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0D8" w:rsidRPr="0093723A" w:rsidRDefault="00B66B70" w:rsidP="00E65F5D">
      <w:pPr>
        <w:rPr>
          <w:rFonts w:ascii="Arial" w:hAnsi="Arial" w:cs="Arial"/>
          <w:szCs w:val="22"/>
        </w:rPr>
      </w:pPr>
      <w:r w:rsidRPr="0093723A">
        <w:rPr>
          <w:rFonts w:ascii="Arial" w:hAnsi="Arial" w:cs="Arial"/>
          <w:noProof/>
          <w:szCs w:val="22"/>
        </w:rPr>
        <w:drawing>
          <wp:anchor distT="0" distB="0" distL="114300" distR="114300" simplePos="0" relativeHeight="251657728" behindDoc="1" locked="0" layoutInCell="1" allowOverlap="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A7D" w:rsidRPr="0093723A" w:rsidRDefault="008D7A7D" w:rsidP="00E65F5D">
      <w:pPr>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A352F" w:rsidRPr="0093723A" w:rsidRDefault="000A352F" w:rsidP="00E65F5D">
      <w:pPr>
        <w:jc w:val="both"/>
        <w:rPr>
          <w:rFonts w:ascii="Arial" w:hAnsi="Arial" w:cs="Arial"/>
          <w:szCs w:val="22"/>
        </w:rPr>
      </w:pPr>
    </w:p>
    <w:p w:rsidR="008113C3" w:rsidRPr="0093723A" w:rsidRDefault="008113C3" w:rsidP="00E65F5D">
      <w:pPr>
        <w:jc w:val="both"/>
        <w:rPr>
          <w:rFonts w:ascii="Arial" w:hAnsi="Arial" w:cs="Arial"/>
          <w:szCs w:val="22"/>
        </w:rPr>
      </w:pPr>
    </w:p>
    <w:p w:rsidR="008113C3" w:rsidRPr="0093723A" w:rsidRDefault="008113C3" w:rsidP="00E65F5D">
      <w:pPr>
        <w:jc w:val="both"/>
        <w:rPr>
          <w:rFonts w:ascii="Arial" w:hAnsi="Arial" w:cs="Arial"/>
          <w:szCs w:val="22"/>
        </w:rPr>
      </w:pPr>
    </w:p>
    <w:p w:rsidR="00031189" w:rsidRPr="0093723A" w:rsidRDefault="00031189" w:rsidP="00E65F5D">
      <w:pPr>
        <w:jc w:val="both"/>
        <w:rPr>
          <w:rFonts w:ascii="Arial" w:hAnsi="Arial" w:cs="Arial"/>
          <w:i/>
          <w:color w:val="0000FF"/>
          <w:szCs w:val="22"/>
        </w:rPr>
      </w:pPr>
      <w:r w:rsidRPr="0093723A">
        <w:rPr>
          <w:rFonts w:ascii="Arial" w:hAnsi="Arial" w:cs="Arial"/>
          <w:szCs w:val="22"/>
        </w:rPr>
        <w:t>Our Ref:</w:t>
      </w:r>
      <w:r w:rsidRPr="0093723A">
        <w:rPr>
          <w:rFonts w:ascii="Arial" w:hAnsi="Arial" w:cs="Arial"/>
          <w:szCs w:val="22"/>
        </w:rPr>
        <w:tab/>
      </w:r>
      <w:r w:rsidR="00AB4BE1">
        <w:rPr>
          <w:rFonts w:ascii="Arial" w:hAnsi="Arial" w:cs="Arial"/>
          <w:szCs w:val="22"/>
        </w:rPr>
        <w:t>MIW</w:t>
      </w:r>
      <w:r w:rsidR="00024624">
        <w:rPr>
          <w:rFonts w:ascii="Arial" w:hAnsi="Arial" w:cs="Arial"/>
          <w:szCs w:val="22"/>
        </w:rPr>
        <w:t>/</w:t>
      </w:r>
      <w:r w:rsidR="009A43EC" w:rsidRPr="009A43EC">
        <w:t xml:space="preserve"> </w:t>
      </w:r>
      <w:r w:rsidR="009A43EC" w:rsidRPr="009A43EC">
        <w:rPr>
          <w:rFonts w:ascii="Arial" w:hAnsi="Arial" w:cs="Arial"/>
          <w:szCs w:val="22"/>
        </w:rPr>
        <w:t xml:space="preserve">ENVWLB00445C </w:t>
      </w:r>
      <w:r w:rsidR="00024624">
        <w:rPr>
          <w:rFonts w:ascii="Arial" w:hAnsi="Arial" w:cs="Arial"/>
          <w:szCs w:val="22"/>
        </w:rPr>
        <w:t>/RF</w:t>
      </w:r>
      <w:r w:rsidR="000E2447">
        <w:rPr>
          <w:rFonts w:ascii="Arial" w:hAnsi="Arial" w:cs="Arial"/>
          <w:szCs w:val="22"/>
        </w:rPr>
        <w:t>Q</w:t>
      </w:r>
    </w:p>
    <w:p w:rsidR="00031189" w:rsidRPr="0093723A" w:rsidRDefault="00031189" w:rsidP="00E65F5D">
      <w:pPr>
        <w:jc w:val="both"/>
        <w:rPr>
          <w:rFonts w:ascii="Arial" w:hAnsi="Arial" w:cs="Arial"/>
          <w:szCs w:val="22"/>
        </w:rPr>
      </w:pPr>
      <w:proofErr w:type="gramStart"/>
      <w:r w:rsidRPr="0093723A">
        <w:rPr>
          <w:rFonts w:ascii="Arial" w:hAnsi="Arial" w:cs="Arial"/>
          <w:szCs w:val="22"/>
        </w:rPr>
        <w:t>Your</w:t>
      </w:r>
      <w:proofErr w:type="gramEnd"/>
      <w:r w:rsidRPr="0093723A">
        <w:rPr>
          <w:rFonts w:ascii="Arial" w:hAnsi="Arial" w:cs="Arial"/>
          <w:szCs w:val="22"/>
        </w:rPr>
        <w:t xml:space="preserve"> Ref:</w:t>
      </w:r>
      <w:r w:rsidRPr="0093723A">
        <w:rPr>
          <w:rFonts w:ascii="Arial" w:hAnsi="Arial" w:cs="Arial"/>
          <w:szCs w:val="22"/>
        </w:rPr>
        <w:tab/>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r w:rsidRPr="0093723A">
        <w:rPr>
          <w:rFonts w:ascii="Arial" w:hAnsi="Arial" w:cs="Arial"/>
          <w:szCs w:val="22"/>
        </w:rPr>
        <w:t>Date:</w:t>
      </w:r>
      <w:r w:rsidRPr="0093723A">
        <w:rPr>
          <w:rFonts w:ascii="Arial" w:hAnsi="Arial" w:cs="Arial"/>
          <w:szCs w:val="22"/>
        </w:rPr>
        <w:tab/>
      </w:r>
      <w:r w:rsidR="009A43EC">
        <w:rPr>
          <w:rFonts w:ascii="Arial" w:hAnsi="Arial" w:cs="Arial"/>
          <w:szCs w:val="22"/>
        </w:rPr>
        <w:t>13</w:t>
      </w:r>
      <w:r w:rsidR="001C3ECB">
        <w:rPr>
          <w:rFonts w:ascii="Arial" w:hAnsi="Arial" w:cs="Arial"/>
          <w:szCs w:val="22"/>
        </w:rPr>
        <w:t xml:space="preserve"> </w:t>
      </w:r>
      <w:r w:rsidR="009A43EC">
        <w:rPr>
          <w:rFonts w:ascii="Arial" w:hAnsi="Arial" w:cs="Arial"/>
          <w:szCs w:val="22"/>
        </w:rPr>
        <w:t>August</w:t>
      </w:r>
      <w:r w:rsidR="001C3ECB">
        <w:rPr>
          <w:rFonts w:ascii="Arial" w:hAnsi="Arial" w:cs="Arial"/>
          <w:szCs w:val="22"/>
        </w:rPr>
        <w:t xml:space="preserve"> 20</w:t>
      </w:r>
      <w:r w:rsidR="009A43EC">
        <w:rPr>
          <w:rFonts w:ascii="Arial" w:hAnsi="Arial" w:cs="Arial"/>
          <w:szCs w:val="22"/>
        </w:rPr>
        <w:t>21</w:t>
      </w:r>
    </w:p>
    <w:p w:rsidR="00031189" w:rsidRPr="0093723A" w:rsidRDefault="00031189" w:rsidP="00E65F5D">
      <w:pPr>
        <w:jc w:val="both"/>
        <w:rPr>
          <w:rFonts w:ascii="Arial" w:hAnsi="Arial" w:cs="Arial"/>
          <w:szCs w:val="22"/>
        </w:rPr>
      </w:pPr>
    </w:p>
    <w:p w:rsidR="00031189" w:rsidRPr="00B639D8" w:rsidRDefault="00031189" w:rsidP="00E65F5D">
      <w:pPr>
        <w:jc w:val="both"/>
        <w:rPr>
          <w:rFonts w:ascii="Arial" w:hAnsi="Arial" w:cs="Arial"/>
          <w:szCs w:val="22"/>
        </w:rPr>
      </w:pPr>
    </w:p>
    <w:p w:rsidR="00031189" w:rsidRPr="00B639D8" w:rsidRDefault="00AB6556" w:rsidP="00E65F5D">
      <w:pPr>
        <w:jc w:val="both"/>
        <w:rPr>
          <w:rFonts w:ascii="Arial" w:hAnsi="Arial" w:cs="Arial"/>
          <w:szCs w:val="22"/>
        </w:rPr>
      </w:pPr>
      <w:r w:rsidRPr="00B639D8">
        <w:rPr>
          <w:rFonts w:ascii="Arial" w:hAnsi="Arial" w:cs="Arial"/>
          <w:szCs w:val="22"/>
        </w:rPr>
        <w:t xml:space="preserve">Dear </w:t>
      </w:r>
      <w:r w:rsidR="00B639D8" w:rsidRPr="00B639D8">
        <w:rPr>
          <w:rFonts w:ascii="Arial" w:hAnsi="Arial" w:cs="Arial"/>
          <w:szCs w:val="22"/>
        </w:rPr>
        <w:t>Sirs</w:t>
      </w:r>
    </w:p>
    <w:p w:rsidR="00031189" w:rsidRPr="0093723A" w:rsidRDefault="00031189" w:rsidP="00E65F5D">
      <w:pPr>
        <w:jc w:val="both"/>
        <w:rPr>
          <w:rFonts w:ascii="Arial" w:hAnsi="Arial" w:cs="Arial"/>
          <w:szCs w:val="22"/>
        </w:rPr>
      </w:pP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Ref:</w:t>
      </w:r>
      <w:r w:rsidR="00031189" w:rsidRPr="0093723A">
        <w:rPr>
          <w:rFonts w:ascii="Arial" w:hAnsi="Arial" w:cs="Arial"/>
          <w:b/>
          <w:szCs w:val="22"/>
        </w:rPr>
        <w:tab/>
      </w:r>
      <w:r w:rsidR="009A43EC" w:rsidRPr="009A43EC">
        <w:rPr>
          <w:rFonts w:ascii="Arial" w:hAnsi="Arial" w:cs="Arial"/>
          <w:b/>
          <w:szCs w:val="22"/>
        </w:rPr>
        <w:t>ENVWLB00445C</w:t>
      </w: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Title:</w:t>
      </w:r>
      <w:r w:rsidR="00031189" w:rsidRPr="0093723A">
        <w:rPr>
          <w:rFonts w:ascii="Arial" w:hAnsi="Arial" w:cs="Arial"/>
          <w:b/>
          <w:szCs w:val="22"/>
        </w:rPr>
        <w:tab/>
      </w:r>
      <w:r w:rsidR="009A43EC" w:rsidRPr="009A43EC">
        <w:rPr>
          <w:rFonts w:ascii="Arial" w:hAnsi="Arial" w:cs="Arial"/>
          <w:b/>
          <w:szCs w:val="22"/>
        </w:rPr>
        <w:t>Groundwater Hydro-ecology tool</w:t>
      </w:r>
    </w:p>
    <w:p w:rsidR="00031189" w:rsidRPr="0093723A" w:rsidRDefault="00031189" w:rsidP="00E65F5D">
      <w:pPr>
        <w:ind w:left="720" w:hanging="720"/>
        <w:jc w:val="both"/>
        <w:rPr>
          <w:rFonts w:ascii="Arial" w:hAnsi="Arial" w:cs="Arial"/>
          <w:szCs w:val="22"/>
        </w:rPr>
      </w:pPr>
    </w:p>
    <w:p w:rsidR="00031189" w:rsidRDefault="00031189" w:rsidP="00E65F5D">
      <w:pPr>
        <w:rPr>
          <w:rFonts w:ascii="Arial" w:hAnsi="Arial" w:cs="Arial"/>
          <w:szCs w:val="22"/>
        </w:rPr>
      </w:pPr>
      <w:r w:rsidRPr="0093723A">
        <w:rPr>
          <w:rFonts w:ascii="Arial" w:hAnsi="Arial" w:cs="Arial"/>
          <w:szCs w:val="22"/>
        </w:rPr>
        <w:t xml:space="preserve">You are invited to quote for the above in accordance with the enclosed documents. </w:t>
      </w:r>
    </w:p>
    <w:p w:rsidR="00050B8F" w:rsidRDefault="00050B8F" w:rsidP="00E65F5D">
      <w:pPr>
        <w:rPr>
          <w:rFonts w:ascii="Arial" w:hAnsi="Arial" w:cs="Arial"/>
          <w:szCs w:val="22"/>
        </w:rPr>
      </w:pPr>
    </w:p>
    <w:p w:rsidR="00050B8F" w:rsidRPr="0093723A" w:rsidRDefault="00050B8F" w:rsidP="00E65F5D">
      <w:pPr>
        <w:rPr>
          <w:rFonts w:ascii="Arial" w:hAnsi="Arial" w:cs="Arial"/>
          <w:szCs w:val="22"/>
        </w:rPr>
      </w:pPr>
      <w:r>
        <w:rPr>
          <w:rFonts w:ascii="Arial" w:hAnsi="Arial" w:cs="Arial"/>
          <w:szCs w:val="22"/>
        </w:rPr>
        <w:t>Instructions on what information we require you to provide</w:t>
      </w:r>
      <w:r w:rsidR="001A3679">
        <w:rPr>
          <w:rFonts w:ascii="Arial" w:hAnsi="Arial" w:cs="Arial"/>
          <w:szCs w:val="22"/>
        </w:rPr>
        <w:t xml:space="preserve"> is in Section </w:t>
      </w:r>
      <w:r w:rsidR="00B94CDD">
        <w:rPr>
          <w:rFonts w:ascii="Arial" w:hAnsi="Arial" w:cs="Arial"/>
          <w:szCs w:val="22"/>
        </w:rPr>
        <w:t>4</w:t>
      </w:r>
      <w:r>
        <w:rPr>
          <w:rFonts w:ascii="Arial" w:hAnsi="Arial" w:cs="Arial"/>
          <w:szCs w:val="22"/>
        </w:rPr>
        <w:t xml:space="preserve"> of </w:t>
      </w:r>
      <w:r w:rsidR="000878DD">
        <w:rPr>
          <w:rFonts w:ascii="Arial" w:hAnsi="Arial" w:cs="Arial"/>
          <w:szCs w:val="22"/>
        </w:rPr>
        <w:t>the fo</w:t>
      </w:r>
      <w:r w:rsidR="00B94CDD">
        <w:rPr>
          <w:rFonts w:ascii="Arial" w:hAnsi="Arial" w:cs="Arial"/>
          <w:szCs w:val="22"/>
        </w:rPr>
        <w:t>llowing Request for Quotation</w:t>
      </w:r>
      <w:r w:rsidR="000878DD">
        <w:rPr>
          <w:rFonts w:ascii="Arial" w:hAnsi="Arial" w:cs="Arial"/>
          <w:szCs w:val="22"/>
        </w:rPr>
        <w:t xml:space="preserve"> document. </w:t>
      </w:r>
    </w:p>
    <w:p w:rsidR="00031189" w:rsidRPr="0093723A" w:rsidRDefault="00031189" w:rsidP="00E65F5D">
      <w:pPr>
        <w:rPr>
          <w:rFonts w:ascii="Arial" w:hAnsi="Arial" w:cs="Arial"/>
          <w:szCs w:val="22"/>
        </w:rPr>
      </w:pPr>
    </w:p>
    <w:p w:rsidR="001C3ECB" w:rsidRDefault="00031189" w:rsidP="00E65F5D">
      <w:pPr>
        <w:rPr>
          <w:rFonts w:ascii="Arial" w:hAnsi="Arial" w:cs="Arial"/>
          <w:color w:val="FF0000"/>
          <w:szCs w:val="22"/>
        </w:rPr>
      </w:pPr>
      <w:r w:rsidRPr="0093723A">
        <w:rPr>
          <w:rFonts w:ascii="Arial" w:hAnsi="Arial" w:cs="Arial"/>
          <w:szCs w:val="22"/>
        </w:rPr>
        <w:t xml:space="preserve">Your response should be returned to the following email address by </w:t>
      </w:r>
      <w:r w:rsidR="00B639D8">
        <w:rPr>
          <w:rFonts w:ascii="Arial" w:hAnsi="Arial" w:cs="Arial"/>
          <w:szCs w:val="22"/>
        </w:rPr>
        <w:t xml:space="preserve">midday </w:t>
      </w:r>
      <w:r w:rsidR="00B41876">
        <w:rPr>
          <w:rFonts w:ascii="Arial" w:hAnsi="Arial" w:cs="Arial"/>
          <w:szCs w:val="22"/>
        </w:rPr>
        <w:t>20</w:t>
      </w:r>
      <w:r w:rsidR="00AB4BE1">
        <w:rPr>
          <w:rFonts w:ascii="Arial" w:hAnsi="Arial" w:cs="Arial"/>
          <w:szCs w:val="22"/>
        </w:rPr>
        <w:t xml:space="preserve"> </w:t>
      </w:r>
      <w:r w:rsidR="009A43EC">
        <w:rPr>
          <w:rFonts w:ascii="Arial" w:hAnsi="Arial" w:cs="Arial"/>
          <w:szCs w:val="22"/>
        </w:rPr>
        <w:t>September 2021</w:t>
      </w:r>
      <w:r w:rsidR="00B639D8">
        <w:rPr>
          <w:rFonts w:ascii="Arial" w:hAnsi="Arial" w:cs="Arial"/>
          <w:szCs w:val="22"/>
        </w:rPr>
        <w:t xml:space="preserve"> – please include “</w:t>
      </w:r>
      <w:r w:rsidR="00024624">
        <w:rPr>
          <w:rFonts w:ascii="Arial" w:hAnsi="Arial" w:cs="Arial"/>
          <w:szCs w:val="22"/>
        </w:rPr>
        <w:t>RF</w:t>
      </w:r>
      <w:r w:rsidR="00B639D8">
        <w:rPr>
          <w:rFonts w:ascii="Arial" w:hAnsi="Arial" w:cs="Arial"/>
          <w:szCs w:val="22"/>
        </w:rPr>
        <w:t xml:space="preserve">Q </w:t>
      </w:r>
      <w:r w:rsidR="009A43EC">
        <w:rPr>
          <w:rFonts w:ascii="Arial" w:hAnsi="Arial" w:cs="Arial"/>
          <w:szCs w:val="22"/>
        </w:rPr>
        <w:t>GW Hydro-Eco Tool</w:t>
      </w:r>
      <w:r w:rsidR="00B639D8">
        <w:rPr>
          <w:rFonts w:ascii="Arial" w:hAnsi="Arial" w:cs="Arial"/>
          <w:szCs w:val="22"/>
        </w:rPr>
        <w:t>” within the subject title</w:t>
      </w:r>
      <w:r w:rsidR="001C3ECB">
        <w:rPr>
          <w:rFonts w:ascii="Arial" w:hAnsi="Arial" w:cs="Arial"/>
          <w:szCs w:val="22"/>
        </w:rPr>
        <w:t>.</w:t>
      </w:r>
      <w:r w:rsidR="001C3ECB">
        <w:rPr>
          <w:rFonts w:ascii="Arial" w:hAnsi="Arial" w:cs="Arial"/>
          <w:color w:val="FF0000"/>
          <w:szCs w:val="22"/>
        </w:rPr>
        <w:t xml:space="preserve"> </w:t>
      </w:r>
    </w:p>
    <w:p w:rsidR="001C3ECB" w:rsidRDefault="001C3ECB" w:rsidP="00E65F5D">
      <w:pPr>
        <w:rPr>
          <w:rFonts w:ascii="Arial" w:hAnsi="Arial" w:cs="Arial"/>
          <w:color w:val="FF0000"/>
          <w:szCs w:val="22"/>
        </w:rPr>
      </w:pPr>
    </w:p>
    <w:p w:rsidR="007D26D8" w:rsidRDefault="001C3ECB" w:rsidP="00E65F5D">
      <w:pPr>
        <w:rPr>
          <w:rFonts w:ascii="Arial" w:hAnsi="Arial" w:cs="Arial"/>
          <w:szCs w:val="22"/>
        </w:rPr>
      </w:pPr>
      <w:r w:rsidRPr="001C3ECB">
        <w:rPr>
          <w:rFonts w:ascii="Arial" w:hAnsi="Arial" w:cs="Arial"/>
          <w:szCs w:val="22"/>
        </w:rPr>
        <w:t>Email</w:t>
      </w:r>
      <w:r w:rsidRPr="001C3ECB">
        <w:rPr>
          <w:rFonts w:ascii="Arial" w:hAnsi="Arial" w:cs="Arial"/>
          <w:szCs w:val="22"/>
        </w:rPr>
        <w:tab/>
      </w:r>
      <w:hyperlink r:id="rId7" w:history="1">
        <w:r w:rsidR="00AB4BE1" w:rsidRPr="008E55A8">
          <w:rPr>
            <w:rStyle w:val="Hyperlink"/>
            <w:rFonts w:ascii="Arial" w:hAnsi="Arial" w:cs="Arial"/>
            <w:szCs w:val="22"/>
          </w:rPr>
          <w:t>mark.whiteman@environment-agency.gov.uk</w:t>
        </w:r>
      </w:hyperlink>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Please confirm, by email, receipt of these documents and whether you intend to submit a quote.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If you have any queries, please do not hesitate to contact me.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Yours </w:t>
      </w:r>
      <w:r w:rsidR="00AB6556" w:rsidRPr="0093723A">
        <w:rPr>
          <w:rFonts w:ascii="Arial" w:hAnsi="Arial" w:cs="Arial"/>
          <w:szCs w:val="22"/>
        </w:rPr>
        <w:t>sincerely</w:t>
      </w: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E65F5D">
      <w:pPr>
        <w:jc w:val="both"/>
        <w:rPr>
          <w:rFonts w:ascii="Arial" w:hAnsi="Arial" w:cs="Arial"/>
          <w:szCs w:val="22"/>
        </w:rPr>
      </w:pPr>
    </w:p>
    <w:p w:rsidR="00031189" w:rsidRPr="00103E1F" w:rsidRDefault="00AB4BE1" w:rsidP="00E65F5D">
      <w:pPr>
        <w:ind w:left="720" w:hanging="720"/>
        <w:jc w:val="both"/>
        <w:rPr>
          <w:rFonts w:ascii="Arial" w:hAnsi="Arial" w:cs="Arial"/>
          <w:szCs w:val="22"/>
        </w:rPr>
      </w:pPr>
      <w:r>
        <w:rPr>
          <w:rFonts w:ascii="Arial" w:hAnsi="Arial" w:cs="Arial"/>
          <w:szCs w:val="22"/>
        </w:rPr>
        <w:t>Mark Whiteman</w:t>
      </w:r>
    </w:p>
    <w:p w:rsidR="00031189" w:rsidRPr="00103E1F" w:rsidRDefault="00B639D8" w:rsidP="00E65F5D">
      <w:pPr>
        <w:ind w:left="720" w:hanging="720"/>
        <w:jc w:val="both"/>
        <w:rPr>
          <w:rFonts w:ascii="Arial" w:hAnsi="Arial" w:cs="Arial"/>
          <w:szCs w:val="22"/>
        </w:rPr>
      </w:pPr>
      <w:r w:rsidRPr="00103E1F">
        <w:rPr>
          <w:rFonts w:ascii="Arial" w:hAnsi="Arial" w:cs="Arial"/>
          <w:szCs w:val="22"/>
        </w:rPr>
        <w:t>Senior Advisor – Groundwater Resources</w:t>
      </w:r>
    </w:p>
    <w:p w:rsidR="00031189" w:rsidRPr="0093723A" w:rsidRDefault="00031189" w:rsidP="00E65F5D">
      <w:pPr>
        <w:ind w:left="720" w:hanging="720"/>
        <w:jc w:val="both"/>
        <w:rPr>
          <w:rFonts w:ascii="Arial" w:hAnsi="Arial" w:cs="Arial"/>
          <w:color w:val="0000FF"/>
          <w:szCs w:val="22"/>
        </w:rPr>
      </w:pPr>
    </w:p>
    <w:p w:rsidR="00031189" w:rsidRDefault="00031189" w:rsidP="00E65F5D">
      <w:pPr>
        <w:ind w:left="720" w:hanging="720"/>
        <w:jc w:val="both"/>
        <w:rPr>
          <w:rFonts w:ascii="Arial" w:hAnsi="Arial" w:cs="Arial"/>
          <w:szCs w:val="22"/>
        </w:rPr>
      </w:pPr>
      <w:r w:rsidRPr="0093723A">
        <w:rPr>
          <w:rFonts w:ascii="Arial" w:hAnsi="Arial" w:cs="Arial"/>
          <w:szCs w:val="22"/>
        </w:rPr>
        <w:t>E-mail:</w:t>
      </w:r>
      <w:r w:rsidRPr="0093723A">
        <w:rPr>
          <w:rFonts w:ascii="Arial" w:hAnsi="Arial" w:cs="Arial"/>
          <w:szCs w:val="22"/>
        </w:rPr>
        <w:tab/>
      </w:r>
      <w:hyperlink r:id="rId8" w:history="1">
        <w:r w:rsidR="00AB4BE1" w:rsidRPr="008E55A8">
          <w:rPr>
            <w:rStyle w:val="Hyperlink"/>
            <w:rFonts w:ascii="Arial" w:hAnsi="Arial" w:cs="Arial"/>
            <w:szCs w:val="22"/>
          </w:rPr>
          <w:t>mark.whiteman@environment-agency.gov.uk</w:t>
        </w:r>
      </w:hyperlink>
    </w:p>
    <w:p w:rsidR="00031189" w:rsidRPr="00103E1F" w:rsidRDefault="00031189" w:rsidP="00103E1F">
      <w:pPr>
        <w:jc w:val="both"/>
        <w:rPr>
          <w:rFonts w:ascii="Arial" w:hAnsi="Arial" w:cs="Arial"/>
          <w:szCs w:val="22"/>
        </w:rPr>
      </w:pPr>
      <w:r w:rsidRPr="00103E1F">
        <w:rPr>
          <w:rFonts w:ascii="Arial" w:hAnsi="Arial" w:cs="Arial"/>
          <w:szCs w:val="22"/>
        </w:rPr>
        <w:t>Telephone:</w:t>
      </w:r>
      <w:r w:rsidRPr="00103E1F">
        <w:rPr>
          <w:rFonts w:ascii="Arial" w:hAnsi="Arial" w:cs="Arial"/>
          <w:szCs w:val="22"/>
        </w:rPr>
        <w:tab/>
      </w:r>
      <w:r w:rsidR="00AB4BE1">
        <w:rPr>
          <w:rFonts w:ascii="Arial" w:hAnsi="Arial" w:cs="Arial"/>
          <w:szCs w:val="22"/>
        </w:rPr>
        <w:t>0</w:t>
      </w:r>
      <w:r w:rsidR="00AB4BE1" w:rsidRPr="00AB4BE1">
        <w:rPr>
          <w:rFonts w:ascii="Arial" w:hAnsi="Arial" w:cs="Arial"/>
          <w:szCs w:val="22"/>
        </w:rPr>
        <w:t>20</w:t>
      </w:r>
      <w:r w:rsidR="00AB4BE1">
        <w:rPr>
          <w:rFonts w:ascii="Arial" w:hAnsi="Arial" w:cs="Arial"/>
          <w:szCs w:val="22"/>
        </w:rPr>
        <w:t xml:space="preserve"> </w:t>
      </w:r>
      <w:r w:rsidR="00AB4BE1" w:rsidRPr="00AB4BE1">
        <w:rPr>
          <w:rFonts w:ascii="Arial" w:hAnsi="Arial" w:cs="Arial"/>
          <w:szCs w:val="22"/>
        </w:rPr>
        <w:t>30</w:t>
      </w:r>
      <w:r w:rsidR="00AB4BE1">
        <w:rPr>
          <w:rFonts w:ascii="Arial" w:hAnsi="Arial" w:cs="Arial"/>
          <w:szCs w:val="22"/>
        </w:rPr>
        <w:t xml:space="preserve"> </w:t>
      </w:r>
      <w:r w:rsidR="00AB4BE1" w:rsidRPr="00AB4BE1">
        <w:rPr>
          <w:rFonts w:ascii="Arial" w:hAnsi="Arial" w:cs="Arial"/>
          <w:szCs w:val="22"/>
        </w:rPr>
        <w:t>256626</w:t>
      </w:r>
    </w:p>
    <w:p w:rsidR="00103E1F" w:rsidRPr="00103E1F" w:rsidRDefault="00103E1F" w:rsidP="00103E1F">
      <w:pPr>
        <w:jc w:val="both"/>
        <w:rPr>
          <w:rFonts w:ascii="Arial" w:hAnsi="Arial" w:cs="Arial"/>
          <w:szCs w:val="22"/>
        </w:rPr>
      </w:pPr>
      <w:r w:rsidRPr="00103E1F">
        <w:rPr>
          <w:rFonts w:ascii="Arial" w:hAnsi="Arial" w:cs="Arial"/>
          <w:szCs w:val="22"/>
        </w:rPr>
        <w:t>Mobile:</w:t>
      </w:r>
      <w:r w:rsidRPr="00103E1F">
        <w:rPr>
          <w:rFonts w:ascii="Arial" w:hAnsi="Arial" w:cs="Arial"/>
          <w:szCs w:val="22"/>
        </w:rPr>
        <w:tab/>
      </w:r>
      <w:r w:rsidRPr="00103E1F">
        <w:rPr>
          <w:rFonts w:ascii="Arial" w:hAnsi="Arial" w:cs="Arial"/>
          <w:szCs w:val="22"/>
        </w:rPr>
        <w:tab/>
        <w:t>077</w:t>
      </w:r>
      <w:r w:rsidR="00AB4BE1">
        <w:rPr>
          <w:rFonts w:ascii="Arial" w:hAnsi="Arial" w:cs="Arial"/>
          <w:szCs w:val="22"/>
        </w:rPr>
        <w:t>99</w:t>
      </w:r>
      <w:r w:rsidRPr="00103E1F">
        <w:rPr>
          <w:rFonts w:ascii="Arial" w:hAnsi="Arial" w:cs="Arial"/>
          <w:szCs w:val="22"/>
        </w:rPr>
        <w:t xml:space="preserve"> 2</w:t>
      </w:r>
      <w:r w:rsidR="00AB4BE1">
        <w:rPr>
          <w:rFonts w:ascii="Arial" w:hAnsi="Arial" w:cs="Arial"/>
          <w:szCs w:val="22"/>
        </w:rPr>
        <w:t>56327</w:t>
      </w: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103E1F">
      <w:pPr>
        <w:jc w:val="both"/>
        <w:rPr>
          <w:rFonts w:ascii="Arial" w:hAnsi="Arial" w:cs="Arial"/>
          <w:szCs w:val="22"/>
        </w:rPr>
      </w:pPr>
      <w:r w:rsidRPr="00103E1F">
        <w:rPr>
          <w:rFonts w:ascii="Arial" w:hAnsi="Arial" w:cs="Arial"/>
          <w:b/>
          <w:szCs w:val="22"/>
        </w:rPr>
        <w:t>The Environment Agency</w:t>
      </w:r>
      <w:r w:rsidRPr="00103E1F">
        <w:rPr>
          <w:rFonts w:ascii="Arial" w:hAnsi="Arial" w:cs="Arial"/>
          <w:szCs w:val="22"/>
        </w:rPr>
        <w:t xml:space="preserve">, </w:t>
      </w:r>
      <w:r w:rsidR="00AB4BE1" w:rsidRPr="00AB4BE1">
        <w:rPr>
          <w:rFonts w:ascii="Arial" w:hAnsi="Arial" w:cs="Arial"/>
          <w:szCs w:val="22"/>
        </w:rPr>
        <w:t xml:space="preserve">Foss House, Kings Pool, 1-2 </w:t>
      </w:r>
      <w:proofErr w:type="spellStart"/>
      <w:r w:rsidR="00AB4BE1" w:rsidRPr="00AB4BE1">
        <w:rPr>
          <w:rFonts w:ascii="Arial" w:hAnsi="Arial" w:cs="Arial"/>
          <w:szCs w:val="22"/>
        </w:rPr>
        <w:t>Peasholme</w:t>
      </w:r>
      <w:proofErr w:type="spellEnd"/>
      <w:r w:rsidR="00AB4BE1" w:rsidRPr="00AB4BE1">
        <w:rPr>
          <w:rFonts w:ascii="Arial" w:hAnsi="Arial" w:cs="Arial"/>
          <w:szCs w:val="22"/>
        </w:rPr>
        <w:t xml:space="preserve"> Green, York, YO1 7PX</w:t>
      </w:r>
    </w:p>
    <w:p w:rsidR="00031189" w:rsidRPr="0093723A" w:rsidRDefault="00031189" w:rsidP="00E65F5D">
      <w:pPr>
        <w:jc w:val="both"/>
        <w:rPr>
          <w:rFonts w:ascii="Arial" w:hAnsi="Arial" w:cs="Arial"/>
          <w:b/>
          <w:szCs w:val="22"/>
        </w:rPr>
      </w:pPr>
    </w:p>
    <w:p w:rsidR="00FE42D1" w:rsidRPr="0093723A" w:rsidRDefault="00FE42D1" w:rsidP="00E65F5D">
      <w:pPr>
        <w:jc w:val="both"/>
        <w:rPr>
          <w:rFonts w:ascii="Arial" w:hAnsi="Arial" w:cs="Arial"/>
          <w:b/>
          <w:szCs w:val="22"/>
        </w:rPr>
      </w:pPr>
    </w:p>
    <w:p w:rsidR="00050B8F" w:rsidRPr="000878DD" w:rsidRDefault="00FE42D1" w:rsidP="000E2447">
      <w:pPr>
        <w:pStyle w:val="Heading1"/>
        <w:numPr>
          <w:ilvl w:val="0"/>
          <w:numId w:val="0"/>
        </w:numPr>
        <w:jc w:val="center"/>
        <w:rPr>
          <w:color w:val="FF0000"/>
        </w:rPr>
      </w:pPr>
      <w:r w:rsidRPr="0093723A">
        <w:rPr>
          <w:szCs w:val="22"/>
        </w:rPr>
        <w:br w:type="page"/>
      </w:r>
      <w:r w:rsidR="000878DD" w:rsidRPr="00DD5399">
        <w:lastRenderedPageBreak/>
        <w:t>Request for Quot</w:t>
      </w:r>
      <w:r w:rsidR="00B94CDD" w:rsidRPr="00DD5399">
        <w:t>ation</w:t>
      </w:r>
    </w:p>
    <w:p w:rsidR="001A553D" w:rsidRPr="0093723A" w:rsidRDefault="001A553D" w:rsidP="00E65F5D">
      <w:pPr>
        <w:spacing w:before="240"/>
        <w:rPr>
          <w:rFonts w:ascii="Arial" w:hAnsi="Arial" w:cs="Arial"/>
          <w:b/>
          <w:szCs w:val="22"/>
        </w:rPr>
      </w:pPr>
      <w:r w:rsidRPr="0093723A">
        <w:rPr>
          <w:rFonts w:ascii="Arial" w:hAnsi="Arial" w:cs="Arial"/>
          <w:b/>
          <w:szCs w:val="22"/>
        </w:rPr>
        <w:t>Ref:</w:t>
      </w:r>
      <w:r w:rsidRPr="0093723A">
        <w:rPr>
          <w:rFonts w:ascii="Arial" w:hAnsi="Arial" w:cs="Arial"/>
          <w:b/>
          <w:szCs w:val="22"/>
        </w:rPr>
        <w:tab/>
      </w:r>
      <w:r w:rsidR="009A43EC" w:rsidRPr="009A43EC">
        <w:rPr>
          <w:rFonts w:ascii="Arial" w:hAnsi="Arial" w:cs="Arial"/>
          <w:b/>
          <w:szCs w:val="22"/>
        </w:rPr>
        <w:t>ENVWLB00445C</w:t>
      </w:r>
    </w:p>
    <w:p w:rsidR="001A553D" w:rsidRPr="0093723A" w:rsidRDefault="001A553D" w:rsidP="00E65F5D">
      <w:pPr>
        <w:jc w:val="both"/>
        <w:rPr>
          <w:rFonts w:ascii="Arial" w:hAnsi="Arial" w:cs="Arial"/>
          <w:b/>
          <w:szCs w:val="22"/>
        </w:rPr>
      </w:pPr>
      <w:r w:rsidRPr="0093723A">
        <w:rPr>
          <w:rFonts w:ascii="Arial" w:hAnsi="Arial" w:cs="Arial"/>
          <w:b/>
          <w:szCs w:val="22"/>
        </w:rPr>
        <w:t>Title:</w:t>
      </w:r>
      <w:r w:rsidRPr="0093723A">
        <w:rPr>
          <w:rFonts w:ascii="Arial" w:hAnsi="Arial" w:cs="Arial"/>
          <w:b/>
          <w:szCs w:val="22"/>
        </w:rPr>
        <w:tab/>
      </w:r>
      <w:r w:rsidR="009A43EC" w:rsidRPr="009A43EC">
        <w:rPr>
          <w:rFonts w:ascii="Arial" w:hAnsi="Arial" w:cs="Arial"/>
          <w:b/>
          <w:szCs w:val="22"/>
        </w:rPr>
        <w:t>Groundwater Hydro-ecology tool</w:t>
      </w:r>
    </w:p>
    <w:p w:rsidR="005700D8" w:rsidRPr="0093723A" w:rsidRDefault="005700D8" w:rsidP="00E65F5D">
      <w:pPr>
        <w:jc w:val="both"/>
        <w:rPr>
          <w:rFonts w:ascii="Arial" w:hAnsi="Arial" w:cs="Arial"/>
          <w:szCs w:val="22"/>
        </w:rPr>
      </w:pPr>
    </w:p>
    <w:p w:rsidR="003014F2" w:rsidRPr="0093723A" w:rsidRDefault="003014F2" w:rsidP="000E2447">
      <w:pPr>
        <w:pStyle w:val="Heading2"/>
        <w:numPr>
          <w:ilvl w:val="0"/>
          <w:numId w:val="0"/>
        </w:numPr>
      </w:pPr>
      <w:r w:rsidRPr="0093723A">
        <w:t xml:space="preserve">Section 1 </w:t>
      </w:r>
    </w:p>
    <w:p w:rsidR="003014F2" w:rsidRPr="000E2447" w:rsidRDefault="003014F2" w:rsidP="00E65F5D">
      <w:pPr>
        <w:rPr>
          <w:rFonts w:ascii="Arial" w:hAnsi="Arial" w:cs="Arial"/>
          <w:b/>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 xml:space="preserve">Who is the Environment Agency? </w:t>
      </w:r>
    </w:p>
    <w:p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00491B79" w:rsidRPr="0093723A" w:rsidRDefault="00491B79" w:rsidP="00E65F5D">
      <w:pPr>
        <w:widowControl w:val="0"/>
        <w:rPr>
          <w:rFonts w:ascii="Arial" w:hAnsi="Arial" w:cs="Arial"/>
          <w:szCs w:val="22"/>
        </w:rPr>
      </w:pPr>
    </w:p>
    <w:p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Website.  </w:t>
      </w:r>
    </w:p>
    <w:p w:rsidR="00491B79" w:rsidRPr="0093723A" w:rsidRDefault="00491B79" w:rsidP="00E65F5D">
      <w:pPr>
        <w:widowControl w:val="0"/>
        <w:rPr>
          <w:rFonts w:ascii="Arial" w:hAnsi="Arial" w:cs="Arial"/>
          <w:szCs w:val="22"/>
        </w:rPr>
      </w:pPr>
    </w:p>
    <w:p w:rsidR="00491B79" w:rsidRPr="0093723A" w:rsidRDefault="00471C66" w:rsidP="00E65F5D">
      <w:pPr>
        <w:widowControl w:val="0"/>
        <w:rPr>
          <w:rFonts w:ascii="Arial" w:hAnsi="Arial" w:cs="Arial"/>
          <w:szCs w:val="22"/>
        </w:rPr>
      </w:pPr>
      <w:hyperlink r:id="rId9"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rsidR="00491B79" w:rsidRPr="000E2447" w:rsidRDefault="00491B79" w:rsidP="00E65F5D">
      <w:pPr>
        <w:widowControl w:val="0"/>
        <w:rPr>
          <w:rFonts w:ascii="Arial" w:hAnsi="Arial" w:cs="Arial"/>
          <w:b/>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What do we spend our money on?</w:t>
      </w:r>
    </w:p>
    <w:p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rsidR="00491B79" w:rsidRPr="0093723A" w:rsidRDefault="00491B79" w:rsidP="00E65F5D">
      <w:pPr>
        <w:widowControl w:val="0"/>
        <w:rPr>
          <w:rFonts w:ascii="Arial" w:hAnsi="Arial" w:cs="Arial"/>
          <w:szCs w:val="22"/>
        </w:rPr>
      </w:pP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Flood and Coastal Risk Management (design, construction and maintenance)</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ICT and Telecommunications</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Vehicles and Plant</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Environmental Consultancy and Monitoring</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Temporary Staff and Contractors</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Facilities Management, Energy and Utilities</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Flood Management and Water Related Services</w:t>
      </w:r>
    </w:p>
    <w:p w:rsidR="00491B79" w:rsidRPr="0093723A" w:rsidRDefault="00491B79" w:rsidP="00E65F5D">
      <w:pPr>
        <w:widowControl w:val="0"/>
        <w:rPr>
          <w:rFonts w:ascii="Arial" w:hAnsi="Arial" w:cs="Arial"/>
          <w:b/>
          <w:szCs w:val="22"/>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What do we need from our suppliers?</w:t>
      </w:r>
    </w:p>
    <w:p w:rsidR="00491B79" w:rsidRPr="0093723A" w:rsidRDefault="00491B79" w:rsidP="00E65F5D">
      <w:pPr>
        <w:widowControl w:val="0"/>
        <w:rPr>
          <w:rFonts w:ascii="Arial" w:hAnsi="Arial" w:cs="Arial"/>
          <w:szCs w:val="22"/>
        </w:rPr>
      </w:pPr>
      <w:r w:rsidRPr="0093723A">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00491B79" w:rsidRPr="0093723A" w:rsidRDefault="00491B79" w:rsidP="00E65F5D">
      <w:pPr>
        <w:widowControl w:val="0"/>
        <w:rPr>
          <w:rFonts w:ascii="Arial" w:hAnsi="Arial" w:cs="Arial"/>
          <w:szCs w:val="22"/>
        </w:rPr>
      </w:pPr>
    </w:p>
    <w:p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rsidR="00AD6F35" w:rsidRDefault="00AD6F35" w:rsidP="00E65F5D">
      <w:pPr>
        <w:widowControl w:val="0"/>
        <w:rPr>
          <w:rFonts w:ascii="Arial" w:hAnsi="Arial" w:cs="Arial"/>
          <w:szCs w:val="22"/>
        </w:rPr>
      </w:pPr>
    </w:p>
    <w:p w:rsidR="00491B79" w:rsidRPr="0093723A" w:rsidRDefault="00471C66" w:rsidP="00E65F5D">
      <w:pPr>
        <w:widowControl w:val="0"/>
        <w:rPr>
          <w:rFonts w:ascii="Arial" w:hAnsi="Arial" w:cs="Arial"/>
          <w:szCs w:val="22"/>
        </w:rPr>
      </w:pPr>
      <w:hyperlink r:id="rId10"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rsidR="00A323E2" w:rsidRPr="0093723A" w:rsidRDefault="00A323E2" w:rsidP="00E65F5D">
      <w:pPr>
        <w:widowControl w:val="0"/>
        <w:rPr>
          <w:rFonts w:ascii="Arial" w:hAnsi="Arial" w:cs="Arial"/>
          <w:color w:val="8DB3E2"/>
          <w:szCs w:val="22"/>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Government changes and collaboration</w:t>
      </w:r>
    </w:p>
    <w:p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00491B79" w:rsidRPr="0093723A" w:rsidRDefault="00491B79" w:rsidP="00E65F5D">
      <w:pPr>
        <w:widowControl w:val="0"/>
        <w:rPr>
          <w:rFonts w:ascii="Arial" w:hAnsi="Arial" w:cs="Arial"/>
          <w:szCs w:val="22"/>
        </w:rPr>
      </w:pPr>
    </w:p>
    <w:p w:rsidR="00491B79" w:rsidRPr="0093723A" w:rsidRDefault="00471C66" w:rsidP="00E65F5D">
      <w:pPr>
        <w:widowControl w:val="0"/>
        <w:rPr>
          <w:rFonts w:ascii="Arial" w:hAnsi="Arial" w:cs="Arial"/>
          <w:szCs w:val="22"/>
        </w:rPr>
      </w:pPr>
      <w:hyperlink r:id="rId11"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szCs w:val="22"/>
        </w:rPr>
      </w:pPr>
    </w:p>
    <w:p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rsidR="00491B79" w:rsidRPr="0093723A" w:rsidRDefault="00491B79" w:rsidP="00E65F5D">
      <w:pPr>
        <w:shd w:val="clear" w:color="auto" w:fill="FFFFFF"/>
        <w:rPr>
          <w:rFonts w:ascii="Arial" w:hAnsi="Arial" w:cs="Arial"/>
          <w:szCs w:val="22"/>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Further information</w:t>
      </w:r>
    </w:p>
    <w:p w:rsidR="00491B79" w:rsidRPr="0093723A" w:rsidRDefault="00491B79" w:rsidP="00E65F5D">
      <w:pPr>
        <w:shd w:val="clear" w:color="auto" w:fill="FFFFFF"/>
        <w:rPr>
          <w:rFonts w:ascii="Arial" w:hAnsi="Arial" w:cs="Arial"/>
          <w:szCs w:val="22"/>
        </w:rPr>
      </w:pPr>
      <w:r w:rsidRPr="0093723A">
        <w:rPr>
          <w:rFonts w:ascii="Arial" w:hAnsi="Arial" w:cs="Arial"/>
          <w:szCs w:val="22"/>
        </w:rPr>
        <w:t>For further information and to see our commitments to Diversity and Equality, please visit our website.</w:t>
      </w:r>
    </w:p>
    <w:p w:rsidR="00491B79" w:rsidRPr="0093723A" w:rsidRDefault="00491B79" w:rsidP="00E65F5D">
      <w:pPr>
        <w:shd w:val="clear" w:color="auto" w:fill="FFFFFF"/>
        <w:rPr>
          <w:rFonts w:ascii="Arial" w:hAnsi="Arial" w:cs="Arial"/>
          <w:szCs w:val="22"/>
        </w:rPr>
      </w:pPr>
    </w:p>
    <w:p w:rsidR="00491B79" w:rsidRPr="0093723A" w:rsidRDefault="00471C66" w:rsidP="00E65F5D">
      <w:pPr>
        <w:shd w:val="clear" w:color="auto" w:fill="FFFFFF"/>
        <w:rPr>
          <w:rFonts w:ascii="Arial" w:hAnsi="Arial" w:cs="Arial"/>
          <w:szCs w:val="22"/>
          <w:u w:val="single"/>
        </w:rPr>
      </w:pPr>
      <w:hyperlink r:id="rId12"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t>https://www.gov.uk/government/organisations/environment-agency/about/equality-and-diversity</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3"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rsidR="00491B79" w:rsidRPr="0093723A" w:rsidRDefault="00491B79" w:rsidP="00E65F5D">
      <w:pPr>
        <w:rPr>
          <w:rFonts w:ascii="Arial" w:hAnsi="Arial" w:cs="Arial"/>
          <w:color w:val="1F497D"/>
          <w:szCs w:val="22"/>
        </w:rPr>
      </w:pPr>
      <w:r w:rsidRPr="0093723A">
        <w:rPr>
          <w:rFonts w:ascii="Arial" w:hAnsi="Arial" w:cs="Arial"/>
          <w:szCs w:val="22"/>
        </w:rPr>
        <w:t xml:space="preserve">Environmental Regulations - </w:t>
      </w:r>
      <w:hyperlink r:id="rId14"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rsidR="00EA6FE1" w:rsidRPr="0093723A" w:rsidRDefault="00EA6FE1" w:rsidP="00E65F5D">
      <w:pPr>
        <w:jc w:val="both"/>
        <w:rPr>
          <w:rFonts w:ascii="Arial" w:hAnsi="Arial" w:cs="Arial"/>
          <w:b/>
          <w:szCs w:val="22"/>
          <w:u w:val="single"/>
        </w:rPr>
      </w:pPr>
    </w:p>
    <w:p w:rsidR="00D92EC1" w:rsidRPr="0093723A" w:rsidRDefault="00D92EC1" w:rsidP="00690477">
      <w:pPr>
        <w:pStyle w:val="Heading2"/>
        <w:numPr>
          <w:ilvl w:val="0"/>
          <w:numId w:val="0"/>
        </w:numPr>
      </w:pPr>
      <w:r w:rsidRPr="0093723A">
        <w:t>Section 2</w:t>
      </w:r>
    </w:p>
    <w:p w:rsidR="000E2447" w:rsidRDefault="000E2447" w:rsidP="000E2447"/>
    <w:p w:rsidR="00AA18E7" w:rsidRPr="000E2447" w:rsidRDefault="00766C82" w:rsidP="000E2447">
      <w:pPr>
        <w:pStyle w:val="Heading3"/>
        <w:numPr>
          <w:ilvl w:val="0"/>
          <w:numId w:val="0"/>
        </w:numPr>
        <w:rPr>
          <w:rFonts w:ascii="Arial" w:hAnsi="Arial" w:cs="Arial"/>
          <w:sz w:val="20"/>
        </w:rPr>
      </w:pPr>
      <w:r w:rsidRPr="000E2447">
        <w:rPr>
          <w:rFonts w:ascii="Arial" w:hAnsi="Arial" w:cs="Arial"/>
          <w:sz w:val="20"/>
        </w:rPr>
        <w:t>The Customer</w:t>
      </w:r>
    </w:p>
    <w:p w:rsidR="00C24614" w:rsidRPr="000E2447" w:rsidRDefault="00C24614" w:rsidP="00E65F5D">
      <w:pPr>
        <w:jc w:val="both"/>
        <w:rPr>
          <w:rFonts w:ascii="Arial" w:hAnsi="Arial" w:cs="Arial"/>
          <w:b/>
          <w:u w:val="single"/>
        </w:rPr>
      </w:pPr>
    </w:p>
    <w:p w:rsidR="00C24614" w:rsidRPr="000E2447" w:rsidRDefault="00C24614" w:rsidP="000E2447">
      <w:pPr>
        <w:pStyle w:val="Heading3"/>
        <w:numPr>
          <w:ilvl w:val="0"/>
          <w:numId w:val="0"/>
        </w:numPr>
        <w:rPr>
          <w:rFonts w:ascii="Arial" w:hAnsi="Arial" w:cs="Arial"/>
          <w:sz w:val="20"/>
        </w:rPr>
      </w:pPr>
      <w:r w:rsidRPr="000E2447">
        <w:rPr>
          <w:rFonts w:ascii="Arial" w:hAnsi="Arial" w:cs="Arial"/>
          <w:sz w:val="20"/>
        </w:rPr>
        <w:t>Summary</w:t>
      </w:r>
    </w:p>
    <w:p w:rsidR="003C74EF" w:rsidRDefault="003C74EF" w:rsidP="00E65F5D">
      <w:pPr>
        <w:jc w:val="both"/>
        <w:rPr>
          <w:rFonts w:ascii="Arial" w:hAnsi="Arial" w:cs="Arial"/>
          <w:b/>
          <w:szCs w:val="22"/>
          <w:u w:val="single"/>
        </w:rPr>
      </w:pPr>
    </w:p>
    <w:p w:rsidR="00DD5399" w:rsidRDefault="00DD5399" w:rsidP="00E65F5D">
      <w:pPr>
        <w:jc w:val="both"/>
        <w:rPr>
          <w:rFonts w:ascii="Arial" w:hAnsi="Arial" w:cs="Arial"/>
          <w:szCs w:val="22"/>
        </w:rPr>
      </w:pPr>
      <w:r>
        <w:rPr>
          <w:rFonts w:ascii="Arial" w:hAnsi="Arial" w:cs="Arial"/>
          <w:szCs w:val="22"/>
        </w:rPr>
        <w:t>The C</w:t>
      </w:r>
      <w:r w:rsidRPr="00DD5399">
        <w:rPr>
          <w:rFonts w:ascii="Arial" w:hAnsi="Arial" w:cs="Arial"/>
          <w:szCs w:val="22"/>
        </w:rPr>
        <w:t>ontract</w:t>
      </w:r>
      <w:r>
        <w:rPr>
          <w:rFonts w:ascii="Arial" w:hAnsi="Arial" w:cs="Arial"/>
          <w:szCs w:val="22"/>
        </w:rPr>
        <w:t xml:space="preserve"> will be managed as</w:t>
      </w:r>
      <w:r w:rsidR="00631301">
        <w:rPr>
          <w:rFonts w:ascii="Arial" w:hAnsi="Arial" w:cs="Arial"/>
          <w:szCs w:val="22"/>
        </w:rPr>
        <w:t xml:space="preserve"> follows:</w:t>
      </w:r>
    </w:p>
    <w:p w:rsidR="00631301" w:rsidRDefault="00631301" w:rsidP="00E65F5D">
      <w:pPr>
        <w:jc w:val="both"/>
        <w:rPr>
          <w:rFonts w:ascii="Arial" w:hAnsi="Arial" w:cs="Arial"/>
          <w:szCs w:val="22"/>
        </w:rPr>
      </w:pPr>
    </w:p>
    <w:p w:rsidR="00631301" w:rsidRDefault="00631301" w:rsidP="003A3D6E">
      <w:pPr>
        <w:tabs>
          <w:tab w:val="left" w:pos="1701"/>
        </w:tabs>
        <w:ind w:left="1701" w:hanging="1701"/>
        <w:rPr>
          <w:rFonts w:ascii="Arial" w:hAnsi="Arial" w:cs="Arial"/>
          <w:szCs w:val="22"/>
        </w:rPr>
      </w:pPr>
      <w:r>
        <w:rPr>
          <w:rFonts w:ascii="Arial" w:hAnsi="Arial" w:cs="Arial"/>
          <w:szCs w:val="22"/>
        </w:rPr>
        <w:t>Project Sponsor</w:t>
      </w:r>
      <w:r>
        <w:rPr>
          <w:rFonts w:ascii="Arial" w:hAnsi="Arial" w:cs="Arial"/>
          <w:szCs w:val="22"/>
        </w:rPr>
        <w:tab/>
        <w:t>Helen Wakeham</w:t>
      </w:r>
      <w:r w:rsidR="00D319C8">
        <w:rPr>
          <w:rFonts w:ascii="Arial" w:hAnsi="Arial" w:cs="Arial"/>
          <w:szCs w:val="22"/>
        </w:rPr>
        <w:t>, Deputy Director, Water Quality, Groundwater and Land Contamination</w:t>
      </w:r>
    </w:p>
    <w:p w:rsidR="00631301" w:rsidRDefault="00631301" w:rsidP="003A3D6E">
      <w:pPr>
        <w:tabs>
          <w:tab w:val="left" w:pos="1701"/>
        </w:tabs>
        <w:rPr>
          <w:rFonts w:ascii="Arial" w:hAnsi="Arial" w:cs="Arial"/>
          <w:szCs w:val="22"/>
        </w:rPr>
      </w:pPr>
      <w:r>
        <w:rPr>
          <w:rFonts w:ascii="Arial" w:hAnsi="Arial" w:cs="Arial"/>
          <w:szCs w:val="22"/>
        </w:rPr>
        <w:t>Project Executive</w:t>
      </w:r>
      <w:r>
        <w:rPr>
          <w:rFonts w:ascii="Arial" w:hAnsi="Arial" w:cs="Arial"/>
          <w:szCs w:val="22"/>
        </w:rPr>
        <w:tab/>
      </w:r>
      <w:r w:rsidR="009A43EC">
        <w:rPr>
          <w:rFonts w:ascii="Arial" w:hAnsi="Arial" w:cs="Arial"/>
          <w:szCs w:val="22"/>
        </w:rPr>
        <w:t>Paul Sadler</w:t>
      </w:r>
      <w:r w:rsidR="00D319C8">
        <w:rPr>
          <w:rFonts w:ascii="Arial" w:hAnsi="Arial" w:cs="Arial"/>
          <w:szCs w:val="22"/>
        </w:rPr>
        <w:t>, E</w:t>
      </w:r>
      <w:r w:rsidR="009A43EC">
        <w:rPr>
          <w:rFonts w:ascii="Arial" w:hAnsi="Arial" w:cs="Arial"/>
          <w:szCs w:val="22"/>
        </w:rPr>
        <w:t xml:space="preserve">nvironment and </w:t>
      </w:r>
      <w:r w:rsidR="00D319C8">
        <w:rPr>
          <w:rFonts w:ascii="Arial" w:hAnsi="Arial" w:cs="Arial"/>
          <w:szCs w:val="22"/>
        </w:rPr>
        <w:t>B</w:t>
      </w:r>
      <w:r w:rsidR="009A43EC">
        <w:rPr>
          <w:rFonts w:ascii="Arial" w:hAnsi="Arial" w:cs="Arial"/>
          <w:szCs w:val="22"/>
        </w:rPr>
        <w:t>usiness Directorate,</w:t>
      </w:r>
      <w:r w:rsidR="00D319C8">
        <w:rPr>
          <w:rFonts w:ascii="Arial" w:hAnsi="Arial" w:cs="Arial"/>
          <w:szCs w:val="22"/>
        </w:rPr>
        <w:t xml:space="preserve"> </w:t>
      </w:r>
      <w:r w:rsidR="009A43EC">
        <w:rPr>
          <w:rFonts w:ascii="Arial" w:hAnsi="Arial" w:cs="Arial"/>
          <w:szCs w:val="22"/>
        </w:rPr>
        <w:t>Water Resources Assessment</w:t>
      </w:r>
      <w:r w:rsidR="00D319C8">
        <w:rPr>
          <w:rFonts w:ascii="Arial" w:hAnsi="Arial" w:cs="Arial"/>
          <w:szCs w:val="22"/>
        </w:rPr>
        <w:t xml:space="preserve"> Manager</w:t>
      </w:r>
    </w:p>
    <w:p w:rsidR="00631301" w:rsidRDefault="00631301" w:rsidP="003A3D6E">
      <w:pPr>
        <w:tabs>
          <w:tab w:val="left" w:pos="1701"/>
        </w:tabs>
        <w:ind w:left="1701" w:hanging="1701"/>
        <w:rPr>
          <w:rFonts w:ascii="Arial" w:hAnsi="Arial" w:cs="Arial"/>
          <w:szCs w:val="22"/>
        </w:rPr>
      </w:pPr>
      <w:r>
        <w:rPr>
          <w:rFonts w:ascii="Arial" w:hAnsi="Arial" w:cs="Arial"/>
          <w:szCs w:val="22"/>
        </w:rPr>
        <w:t>Project Manager</w:t>
      </w:r>
      <w:r>
        <w:rPr>
          <w:rFonts w:ascii="Arial" w:hAnsi="Arial" w:cs="Arial"/>
          <w:szCs w:val="22"/>
        </w:rPr>
        <w:tab/>
      </w:r>
      <w:r w:rsidR="00BB44AA">
        <w:rPr>
          <w:rFonts w:ascii="Arial" w:hAnsi="Arial" w:cs="Arial"/>
          <w:szCs w:val="22"/>
        </w:rPr>
        <w:t>Mark Whiteman</w:t>
      </w:r>
      <w:r w:rsidR="00D319C8">
        <w:rPr>
          <w:rFonts w:ascii="Arial" w:hAnsi="Arial" w:cs="Arial"/>
          <w:szCs w:val="22"/>
        </w:rPr>
        <w:t xml:space="preserve">, Senior Advisor – Groundwater Resources, </w:t>
      </w:r>
      <w:r w:rsidR="009A43EC" w:rsidRPr="009A43EC">
        <w:rPr>
          <w:rFonts w:ascii="Arial" w:hAnsi="Arial" w:cs="Arial"/>
          <w:szCs w:val="22"/>
        </w:rPr>
        <w:t>Environment and Business Directorate</w:t>
      </w:r>
      <w:r w:rsidR="009A43EC">
        <w:rPr>
          <w:rFonts w:ascii="Arial" w:hAnsi="Arial" w:cs="Arial"/>
          <w:szCs w:val="22"/>
        </w:rPr>
        <w:t>,</w:t>
      </w:r>
      <w:r w:rsidR="009A43EC" w:rsidRPr="009A43EC">
        <w:rPr>
          <w:rFonts w:ascii="Arial" w:hAnsi="Arial" w:cs="Arial"/>
          <w:szCs w:val="22"/>
        </w:rPr>
        <w:t xml:space="preserve"> </w:t>
      </w:r>
      <w:r w:rsidR="00D319C8">
        <w:rPr>
          <w:rFonts w:ascii="Arial" w:hAnsi="Arial" w:cs="Arial"/>
          <w:szCs w:val="22"/>
        </w:rPr>
        <w:t>Groundwater</w:t>
      </w:r>
      <w:r w:rsidR="009A43EC">
        <w:rPr>
          <w:rFonts w:ascii="Arial" w:hAnsi="Arial" w:cs="Arial"/>
          <w:szCs w:val="22"/>
        </w:rPr>
        <w:t xml:space="preserve"> team</w:t>
      </w:r>
    </w:p>
    <w:p w:rsidR="00D319C8" w:rsidRDefault="00D319C8" w:rsidP="00631301">
      <w:pPr>
        <w:tabs>
          <w:tab w:val="left" w:pos="1701"/>
        </w:tabs>
        <w:jc w:val="both"/>
        <w:rPr>
          <w:rFonts w:ascii="Arial" w:hAnsi="Arial" w:cs="Arial"/>
          <w:szCs w:val="22"/>
        </w:rPr>
      </w:pPr>
    </w:p>
    <w:p w:rsidR="00631301" w:rsidRDefault="00631301" w:rsidP="003A3D6E">
      <w:pPr>
        <w:tabs>
          <w:tab w:val="left" w:pos="1701"/>
        </w:tabs>
        <w:ind w:left="1701" w:hanging="1701"/>
        <w:rPr>
          <w:rFonts w:ascii="Arial" w:hAnsi="Arial" w:cs="Arial"/>
          <w:szCs w:val="22"/>
        </w:rPr>
      </w:pPr>
      <w:r>
        <w:rPr>
          <w:rFonts w:ascii="Arial" w:hAnsi="Arial" w:cs="Arial"/>
          <w:szCs w:val="22"/>
        </w:rPr>
        <w:t>Contract Manager</w:t>
      </w:r>
      <w:r>
        <w:rPr>
          <w:rFonts w:ascii="Arial" w:hAnsi="Arial" w:cs="Arial"/>
          <w:szCs w:val="22"/>
        </w:rPr>
        <w:tab/>
      </w:r>
      <w:r w:rsidR="00BB44AA">
        <w:rPr>
          <w:rFonts w:ascii="Arial" w:hAnsi="Arial" w:cs="Arial"/>
          <w:szCs w:val="22"/>
        </w:rPr>
        <w:t>Mark Whiteman</w:t>
      </w:r>
      <w:r w:rsidR="00D319C8">
        <w:rPr>
          <w:rFonts w:ascii="Arial" w:hAnsi="Arial" w:cs="Arial"/>
          <w:szCs w:val="22"/>
        </w:rPr>
        <w:t>, Senior Advisor – Groundwater Resources, E&amp;B Groundwater</w:t>
      </w:r>
    </w:p>
    <w:p w:rsidR="00631301" w:rsidRPr="00DD5399" w:rsidRDefault="00631301" w:rsidP="00631301">
      <w:pPr>
        <w:tabs>
          <w:tab w:val="left" w:pos="1701"/>
        </w:tabs>
        <w:jc w:val="both"/>
        <w:rPr>
          <w:rFonts w:ascii="Arial" w:hAnsi="Arial" w:cs="Arial"/>
          <w:szCs w:val="22"/>
        </w:rPr>
      </w:pPr>
    </w:p>
    <w:p w:rsidR="00D319C8" w:rsidRPr="00D319C8" w:rsidRDefault="00D319C8" w:rsidP="00D319C8">
      <w:pPr>
        <w:spacing w:after="160" w:line="259" w:lineRule="auto"/>
        <w:contextualSpacing/>
        <w:rPr>
          <w:rFonts w:ascii="Arial" w:hAnsi="Arial" w:cs="Arial"/>
        </w:rPr>
      </w:pPr>
      <w:r w:rsidRPr="00D319C8">
        <w:rPr>
          <w:rFonts w:ascii="Arial" w:hAnsi="Arial" w:cs="Arial"/>
        </w:rPr>
        <w:t xml:space="preserve">The E&amp;B Groundwater Team is responsible for delivering </w:t>
      </w:r>
      <w:r w:rsidRPr="00D319C8">
        <w:rPr>
          <w:rFonts w:ascii="Arial" w:hAnsi="Arial" w:cs="Arial"/>
          <w:lang w:val="en-US"/>
        </w:rPr>
        <w:t>clean and sustainable groundwater as part of a healthy, rich and diverse environment for present and future generations.</w:t>
      </w:r>
      <w:r w:rsidR="000E2447">
        <w:rPr>
          <w:rFonts w:ascii="Arial" w:hAnsi="Arial" w:cs="Arial"/>
          <w:lang w:val="en-US"/>
        </w:rPr>
        <w:t xml:space="preserve">  The Groundwater Team lead</w:t>
      </w:r>
      <w:r w:rsidR="00BB44AA">
        <w:rPr>
          <w:rFonts w:ascii="Arial" w:hAnsi="Arial" w:cs="Arial"/>
          <w:lang w:val="en-US"/>
        </w:rPr>
        <w:t>s</w:t>
      </w:r>
      <w:r w:rsidR="000E2447">
        <w:rPr>
          <w:rFonts w:ascii="Arial" w:hAnsi="Arial" w:cs="Arial"/>
          <w:lang w:val="en-US"/>
        </w:rPr>
        <w:t xml:space="preserve"> on groundwater quality and groundwater resources across England.</w:t>
      </w:r>
    </w:p>
    <w:p w:rsidR="00D319C8" w:rsidRPr="000E2447" w:rsidRDefault="00D319C8" w:rsidP="003C74EF">
      <w:pPr>
        <w:rPr>
          <w:rFonts w:ascii="Arial" w:hAnsi="Arial" w:cs="Arial"/>
        </w:rPr>
      </w:pPr>
    </w:p>
    <w:p w:rsidR="005700D8" w:rsidRPr="000E2447" w:rsidRDefault="0061427E" w:rsidP="000E2447">
      <w:pPr>
        <w:pStyle w:val="Heading3"/>
        <w:numPr>
          <w:ilvl w:val="0"/>
          <w:numId w:val="0"/>
        </w:numPr>
        <w:rPr>
          <w:rFonts w:ascii="Arial" w:hAnsi="Arial" w:cs="Arial"/>
          <w:sz w:val="20"/>
        </w:rPr>
      </w:pPr>
      <w:r w:rsidRPr="000E2447">
        <w:rPr>
          <w:rFonts w:ascii="Arial" w:hAnsi="Arial" w:cs="Arial"/>
          <w:sz w:val="20"/>
        </w:rPr>
        <w:t>Contract Length</w:t>
      </w:r>
    </w:p>
    <w:p w:rsidR="005700D8" w:rsidRPr="0093723A" w:rsidRDefault="005700D8" w:rsidP="00E65F5D">
      <w:pPr>
        <w:rPr>
          <w:rFonts w:ascii="Arial" w:hAnsi="Arial" w:cs="Arial"/>
          <w:szCs w:val="22"/>
        </w:rPr>
      </w:pPr>
    </w:p>
    <w:p w:rsidR="00AB6556" w:rsidRPr="0093723A" w:rsidRDefault="00AB6556" w:rsidP="00E65F5D">
      <w:pPr>
        <w:rPr>
          <w:rFonts w:ascii="Arial" w:hAnsi="Arial" w:cs="Arial"/>
          <w:szCs w:val="22"/>
        </w:rPr>
      </w:pPr>
      <w:r w:rsidRPr="0093723A">
        <w:rPr>
          <w:rFonts w:ascii="Arial" w:hAnsi="Arial" w:cs="Arial"/>
          <w:szCs w:val="22"/>
        </w:rPr>
        <w:t xml:space="preserve">It is anticipated that this contract will be awarded to one supplier for a period of </w:t>
      </w:r>
      <w:r w:rsidR="00E82F41">
        <w:rPr>
          <w:rFonts w:ascii="Arial" w:hAnsi="Arial" w:cs="Arial"/>
          <w:szCs w:val="22"/>
        </w:rPr>
        <w:t>seven</w:t>
      </w:r>
      <w:r w:rsidRPr="0093723A">
        <w:rPr>
          <w:rFonts w:ascii="Arial" w:hAnsi="Arial" w:cs="Arial"/>
          <w:szCs w:val="22"/>
        </w:rPr>
        <w:t xml:space="preserve"> months to end no later than </w:t>
      </w:r>
      <w:r w:rsidR="00BB44AA">
        <w:rPr>
          <w:rFonts w:ascii="Arial" w:hAnsi="Arial" w:cs="Arial"/>
          <w:szCs w:val="22"/>
        </w:rPr>
        <w:t>31</w:t>
      </w:r>
      <w:r w:rsidR="00D319C8" w:rsidRPr="00D319C8">
        <w:rPr>
          <w:rFonts w:ascii="Arial" w:hAnsi="Arial" w:cs="Arial"/>
          <w:szCs w:val="22"/>
        </w:rPr>
        <w:t xml:space="preserve"> </w:t>
      </w:r>
      <w:r w:rsidR="00BB44AA">
        <w:rPr>
          <w:rFonts w:ascii="Arial" w:hAnsi="Arial" w:cs="Arial"/>
          <w:szCs w:val="22"/>
        </w:rPr>
        <w:t>March</w:t>
      </w:r>
      <w:r w:rsidR="00D319C8" w:rsidRPr="00D319C8">
        <w:rPr>
          <w:rFonts w:ascii="Arial" w:hAnsi="Arial" w:cs="Arial"/>
          <w:szCs w:val="22"/>
        </w:rPr>
        <w:t xml:space="preserve"> 20</w:t>
      </w:r>
      <w:r w:rsidR="00E82F41">
        <w:rPr>
          <w:rFonts w:ascii="Arial" w:hAnsi="Arial" w:cs="Arial"/>
          <w:szCs w:val="22"/>
        </w:rPr>
        <w:t>22</w:t>
      </w:r>
      <w:r w:rsidR="00D319C8" w:rsidRPr="00D319C8">
        <w:rPr>
          <w:rFonts w:ascii="Arial" w:hAnsi="Arial" w:cs="Arial"/>
          <w:szCs w:val="22"/>
        </w:rPr>
        <w:t>.</w:t>
      </w:r>
      <w:r w:rsidRPr="00D319C8">
        <w:rPr>
          <w:rFonts w:ascii="Arial" w:hAnsi="Arial" w:cs="Arial"/>
          <w:szCs w:val="22"/>
        </w:rPr>
        <w:t xml:space="preserve"> </w:t>
      </w:r>
      <w:r w:rsidRPr="0093723A">
        <w:rPr>
          <w:rFonts w:ascii="Arial" w:hAnsi="Arial" w:cs="Arial"/>
          <w:szCs w:val="22"/>
        </w:rPr>
        <w:t>Prices will remain fixed for the duration of the contract award period. We may at our sole discretion extend this contract to include related or further work. Any extension shall be agreed in advance of any work commencing and may be subject to further competition. Any amendment to contract prices for the extensions are to be by negotiation</w:t>
      </w:r>
      <w:r w:rsidR="00AD6F35">
        <w:rPr>
          <w:rFonts w:ascii="Arial" w:hAnsi="Arial" w:cs="Arial"/>
          <w:szCs w:val="22"/>
        </w:rPr>
        <w:t>.</w:t>
      </w:r>
    </w:p>
    <w:p w:rsidR="00AB6556" w:rsidRPr="0093723A" w:rsidRDefault="00AB6556" w:rsidP="00E65F5D">
      <w:pPr>
        <w:rPr>
          <w:rFonts w:ascii="Arial" w:hAnsi="Arial" w:cs="Arial"/>
          <w:szCs w:val="22"/>
        </w:rPr>
      </w:pPr>
    </w:p>
    <w:p w:rsidR="00AB6556" w:rsidRDefault="00AB6556" w:rsidP="00E65F5D">
      <w:pPr>
        <w:rPr>
          <w:rFonts w:ascii="Arial" w:hAnsi="Arial" w:cs="Arial"/>
          <w:szCs w:val="22"/>
        </w:rPr>
      </w:pPr>
      <w:r w:rsidRPr="0093723A">
        <w:rPr>
          <w:rFonts w:ascii="Arial" w:hAnsi="Arial" w:cs="Arial"/>
          <w:szCs w:val="22"/>
        </w:rPr>
        <w:t xml:space="preserve">The Environment Agency Conditions of Contract for </w:t>
      </w:r>
      <w:r w:rsidR="00BB44AA">
        <w:rPr>
          <w:rFonts w:ascii="Arial" w:hAnsi="Arial" w:cs="Arial"/>
          <w:szCs w:val="22"/>
        </w:rPr>
        <w:t>Services</w:t>
      </w:r>
      <w:r w:rsidR="002F4C87" w:rsidRPr="00D319C8">
        <w:rPr>
          <w:rFonts w:ascii="Arial" w:hAnsi="Arial" w:cs="Arial"/>
          <w:szCs w:val="22"/>
        </w:rPr>
        <w:t xml:space="preserve"> (Appendix C</w:t>
      </w:r>
      <w:r w:rsidR="00296D92" w:rsidRPr="00D319C8">
        <w:rPr>
          <w:rFonts w:ascii="Arial" w:hAnsi="Arial" w:cs="Arial"/>
          <w:szCs w:val="22"/>
        </w:rPr>
        <w:t>)</w:t>
      </w:r>
      <w:r w:rsidRPr="00D319C8">
        <w:rPr>
          <w:rFonts w:ascii="Arial" w:hAnsi="Arial" w:cs="Arial"/>
          <w:szCs w:val="22"/>
        </w:rPr>
        <w:t xml:space="preserve"> </w:t>
      </w:r>
      <w:r w:rsidRPr="0093723A">
        <w:rPr>
          <w:rFonts w:ascii="Arial" w:hAnsi="Arial" w:cs="Arial"/>
          <w:szCs w:val="22"/>
        </w:rPr>
        <w:t xml:space="preserve">shall apply to this contract. </w:t>
      </w:r>
    </w:p>
    <w:p w:rsidR="00FA1F8B" w:rsidRPr="0093723A" w:rsidRDefault="00FA1F8B" w:rsidP="00E65F5D">
      <w:pPr>
        <w:rPr>
          <w:rFonts w:ascii="Arial" w:hAnsi="Arial" w:cs="Arial"/>
          <w:szCs w:val="22"/>
        </w:rPr>
      </w:pPr>
    </w:p>
    <w:p w:rsidR="00D319C8" w:rsidRPr="0093723A" w:rsidRDefault="00F7147C" w:rsidP="00D319C8">
      <w:pPr>
        <w:pStyle w:val="CcList"/>
        <w:rPr>
          <w:rFonts w:cs="Arial"/>
          <w:i/>
          <w:color w:val="FF0000"/>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BB44AA">
        <w:rPr>
          <w:rFonts w:cs="Arial"/>
          <w:sz w:val="20"/>
          <w:szCs w:val="22"/>
        </w:rPr>
        <w:t>Mark Whiteman</w:t>
      </w:r>
      <w:r w:rsidR="00D319C8">
        <w:rPr>
          <w:rFonts w:cs="Arial"/>
          <w:sz w:val="20"/>
          <w:szCs w:val="22"/>
        </w:rPr>
        <w:t xml:space="preserve">.  </w:t>
      </w:r>
    </w:p>
    <w:p w:rsidR="000E2447" w:rsidRDefault="000E2447" w:rsidP="000E2447"/>
    <w:p w:rsidR="00296D92" w:rsidRPr="000E2447" w:rsidRDefault="00296D92" w:rsidP="000E2447">
      <w:pPr>
        <w:pStyle w:val="Heading3"/>
        <w:numPr>
          <w:ilvl w:val="0"/>
          <w:numId w:val="0"/>
        </w:numPr>
        <w:rPr>
          <w:rFonts w:ascii="Arial" w:hAnsi="Arial" w:cs="Arial"/>
          <w:sz w:val="20"/>
        </w:rPr>
      </w:pPr>
      <w:r w:rsidRPr="000E2447">
        <w:rPr>
          <w:rFonts w:ascii="Arial" w:hAnsi="Arial" w:cs="Arial"/>
          <w:sz w:val="20"/>
        </w:rPr>
        <w:t>Contact Details and Timeline</w:t>
      </w:r>
    </w:p>
    <w:p w:rsidR="00296D92" w:rsidRDefault="00296D92" w:rsidP="00296D92"/>
    <w:p w:rsidR="00296D92" w:rsidRPr="0093723A" w:rsidRDefault="00BB44AA" w:rsidP="00296D92">
      <w:pPr>
        <w:ind w:right="-21"/>
        <w:rPr>
          <w:rFonts w:ascii="Arial" w:hAnsi="Arial" w:cs="Arial"/>
          <w:szCs w:val="22"/>
        </w:rPr>
      </w:pPr>
      <w:r>
        <w:rPr>
          <w:rFonts w:ascii="Arial" w:hAnsi="Arial" w:cs="Arial"/>
          <w:szCs w:val="22"/>
        </w:rPr>
        <w:t>Mark Whiteman</w:t>
      </w:r>
      <w:r w:rsidR="00296D92" w:rsidRPr="0093723A">
        <w:rPr>
          <w:rFonts w:ascii="Arial" w:hAnsi="Arial" w:cs="Arial"/>
          <w:szCs w:val="22"/>
        </w:rPr>
        <w:t xml:space="preserve"> will be your contact for any questions linked to the content of the quote pack or the process. Please submit any questions by email and note that both the question and the response will be circulated to all tenderers.</w:t>
      </w:r>
    </w:p>
    <w:p w:rsidR="00296D92" w:rsidRDefault="00296D92" w:rsidP="00296D92">
      <w:pPr>
        <w:ind w:right="-21"/>
        <w:rPr>
          <w:rFonts w:ascii="Arial" w:hAnsi="Arial" w:cs="Arial"/>
          <w:szCs w:val="22"/>
        </w:rPr>
      </w:pPr>
    </w:p>
    <w:p w:rsidR="00D319C8" w:rsidRDefault="00D319C8" w:rsidP="00D319C8">
      <w:pPr>
        <w:pStyle w:val="CcList"/>
        <w:rPr>
          <w:rFonts w:cs="Arial"/>
          <w:sz w:val="20"/>
          <w:szCs w:val="22"/>
        </w:rPr>
      </w:pPr>
      <w:r>
        <w:rPr>
          <w:rFonts w:cs="Arial"/>
          <w:sz w:val="20"/>
          <w:szCs w:val="22"/>
        </w:rPr>
        <w:t>Contact details are:</w:t>
      </w:r>
    </w:p>
    <w:p w:rsidR="00D319C8" w:rsidRDefault="00D319C8" w:rsidP="00D319C8">
      <w:pPr>
        <w:pStyle w:val="CcList"/>
        <w:rPr>
          <w:rFonts w:cs="Arial"/>
          <w:sz w:val="20"/>
          <w:szCs w:val="22"/>
        </w:rPr>
      </w:pPr>
      <w:r>
        <w:rPr>
          <w:rFonts w:cs="Arial"/>
          <w:sz w:val="20"/>
          <w:szCs w:val="22"/>
        </w:rPr>
        <w:t>Email</w:t>
      </w:r>
      <w:r>
        <w:rPr>
          <w:rFonts w:cs="Arial"/>
          <w:sz w:val="20"/>
          <w:szCs w:val="22"/>
        </w:rPr>
        <w:tab/>
      </w:r>
      <w:hyperlink r:id="rId15" w:history="1">
        <w:r w:rsidR="00BB44AA" w:rsidRPr="008E55A8">
          <w:rPr>
            <w:rStyle w:val="Hyperlink"/>
            <w:rFonts w:cs="Arial"/>
            <w:sz w:val="20"/>
            <w:szCs w:val="22"/>
          </w:rPr>
          <w:t>mark.whiteman@environment-agency.gov.uk</w:t>
        </w:r>
      </w:hyperlink>
    </w:p>
    <w:p w:rsidR="00D319C8" w:rsidRDefault="00D319C8" w:rsidP="00D319C8">
      <w:pPr>
        <w:pStyle w:val="CcList"/>
        <w:rPr>
          <w:rFonts w:cs="Arial"/>
          <w:sz w:val="20"/>
          <w:szCs w:val="22"/>
        </w:rPr>
      </w:pPr>
      <w:r>
        <w:rPr>
          <w:rFonts w:cs="Arial"/>
          <w:sz w:val="20"/>
          <w:szCs w:val="22"/>
        </w:rPr>
        <w:t>Tel:</w:t>
      </w:r>
      <w:r>
        <w:rPr>
          <w:rFonts w:cs="Arial"/>
          <w:sz w:val="20"/>
          <w:szCs w:val="22"/>
        </w:rPr>
        <w:tab/>
      </w:r>
      <w:r w:rsidR="00BB44AA" w:rsidRPr="00BB44AA">
        <w:rPr>
          <w:rFonts w:cs="Arial"/>
          <w:sz w:val="20"/>
          <w:szCs w:val="22"/>
        </w:rPr>
        <w:t>020 30 256626</w:t>
      </w:r>
    </w:p>
    <w:p w:rsidR="00D319C8" w:rsidRDefault="00D319C8" w:rsidP="00D319C8">
      <w:pPr>
        <w:pStyle w:val="CcList"/>
        <w:rPr>
          <w:rFonts w:cs="Arial"/>
          <w:sz w:val="20"/>
          <w:szCs w:val="22"/>
        </w:rPr>
      </w:pPr>
      <w:r>
        <w:rPr>
          <w:rFonts w:cs="Arial"/>
          <w:sz w:val="20"/>
          <w:szCs w:val="22"/>
        </w:rPr>
        <w:t>Mob:</w:t>
      </w:r>
      <w:r>
        <w:rPr>
          <w:rFonts w:cs="Arial"/>
          <w:sz w:val="20"/>
          <w:szCs w:val="22"/>
        </w:rPr>
        <w:tab/>
        <w:t>077</w:t>
      </w:r>
      <w:r w:rsidR="00BB44AA">
        <w:rPr>
          <w:rFonts w:cs="Arial"/>
          <w:sz w:val="20"/>
          <w:szCs w:val="22"/>
        </w:rPr>
        <w:t>99</w:t>
      </w:r>
      <w:r>
        <w:rPr>
          <w:rFonts w:cs="Arial"/>
          <w:sz w:val="20"/>
          <w:szCs w:val="22"/>
        </w:rPr>
        <w:t xml:space="preserve"> 2</w:t>
      </w:r>
      <w:r w:rsidR="00BB44AA">
        <w:rPr>
          <w:rFonts w:cs="Arial"/>
          <w:sz w:val="20"/>
          <w:szCs w:val="22"/>
        </w:rPr>
        <w:t>5</w:t>
      </w:r>
      <w:r>
        <w:rPr>
          <w:rFonts w:cs="Arial"/>
          <w:sz w:val="20"/>
          <w:szCs w:val="22"/>
        </w:rPr>
        <w:t>6</w:t>
      </w:r>
      <w:r w:rsidR="00BB44AA">
        <w:rPr>
          <w:rFonts w:cs="Arial"/>
          <w:sz w:val="20"/>
          <w:szCs w:val="22"/>
        </w:rPr>
        <w:t>3</w:t>
      </w:r>
      <w:r>
        <w:rPr>
          <w:rFonts w:cs="Arial"/>
          <w:sz w:val="20"/>
          <w:szCs w:val="22"/>
        </w:rPr>
        <w:t>2</w:t>
      </w:r>
      <w:r w:rsidR="00BB44AA">
        <w:rPr>
          <w:rFonts w:cs="Arial"/>
          <w:sz w:val="20"/>
          <w:szCs w:val="22"/>
        </w:rPr>
        <w:t>7</w:t>
      </w:r>
    </w:p>
    <w:p w:rsidR="00D319C8" w:rsidRPr="0093723A" w:rsidRDefault="00D319C8" w:rsidP="00D319C8">
      <w:pPr>
        <w:pStyle w:val="CcList"/>
        <w:rPr>
          <w:rFonts w:cs="Arial"/>
          <w:i/>
          <w:color w:val="FF0000"/>
          <w:sz w:val="20"/>
          <w:szCs w:val="22"/>
        </w:rPr>
      </w:pPr>
    </w:p>
    <w:p w:rsidR="00D319C8" w:rsidRPr="0093723A" w:rsidRDefault="00D319C8" w:rsidP="00296D92">
      <w:pPr>
        <w:ind w:right="-21"/>
        <w:rPr>
          <w:rFonts w:ascii="Arial" w:hAnsi="Arial" w:cs="Arial"/>
          <w:szCs w:val="22"/>
        </w:rPr>
      </w:pPr>
    </w:p>
    <w:p w:rsidR="00296D92" w:rsidRPr="00296D92" w:rsidRDefault="00296D92" w:rsidP="00296D92">
      <w:pPr>
        <w:rPr>
          <w:rFonts w:ascii="Arial" w:hAnsi="Arial" w:cs="Arial"/>
          <w:szCs w:val="22"/>
        </w:rPr>
      </w:pPr>
      <w:r>
        <w:rPr>
          <w:rFonts w:ascii="Arial" w:hAnsi="Arial" w:cs="Arial"/>
          <w:szCs w:val="22"/>
        </w:rPr>
        <w:lastRenderedPageBreak/>
        <w:t>Key elements of the process have been reviewed. Anticipated dates for planned activities are below:</w:t>
      </w:r>
    </w:p>
    <w:p w:rsidR="00296D92" w:rsidRDefault="00296D92" w:rsidP="00296D92">
      <w:pPr>
        <w:rPr>
          <w:rFonts w:ascii="Arial" w:hAnsi="Arial" w:cs="Arial"/>
          <w:color w:val="FF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3"/>
        <w:gridCol w:w="2423"/>
      </w:tblGrid>
      <w:tr w:rsidR="00296D92" w:rsidRPr="000D1CA8" w:rsidTr="00D319C8">
        <w:tc>
          <w:tcPr>
            <w:tcW w:w="5873" w:type="dxa"/>
          </w:tcPr>
          <w:p w:rsidR="00296D92" w:rsidRPr="000D1CA8" w:rsidRDefault="00296D92" w:rsidP="00296D92">
            <w:pPr>
              <w:rPr>
                <w:rFonts w:ascii="Arial" w:hAnsi="Arial" w:cs="Arial"/>
                <w:b/>
                <w:szCs w:val="22"/>
              </w:rPr>
            </w:pPr>
            <w:r w:rsidRPr="000D1CA8">
              <w:rPr>
                <w:rFonts w:ascii="Arial" w:hAnsi="Arial" w:cs="Arial"/>
                <w:b/>
                <w:szCs w:val="22"/>
              </w:rPr>
              <w:t>Activity</w:t>
            </w:r>
          </w:p>
        </w:tc>
        <w:tc>
          <w:tcPr>
            <w:tcW w:w="2423" w:type="dxa"/>
          </w:tcPr>
          <w:p w:rsidR="00296D92" w:rsidRPr="000D1CA8" w:rsidRDefault="00296D92" w:rsidP="00296D92">
            <w:pPr>
              <w:rPr>
                <w:rFonts w:ascii="Arial" w:hAnsi="Arial" w:cs="Arial"/>
                <w:b/>
                <w:szCs w:val="22"/>
              </w:rPr>
            </w:pPr>
            <w:r w:rsidRPr="000D1CA8">
              <w:rPr>
                <w:rFonts w:ascii="Arial" w:hAnsi="Arial" w:cs="Arial"/>
                <w:b/>
                <w:szCs w:val="22"/>
              </w:rPr>
              <w:t>Due Date</w:t>
            </w:r>
          </w:p>
        </w:tc>
      </w:tr>
      <w:tr w:rsidR="00D319C8" w:rsidRPr="000D1CA8" w:rsidTr="00D319C8">
        <w:tc>
          <w:tcPr>
            <w:tcW w:w="5873" w:type="dxa"/>
          </w:tcPr>
          <w:p w:rsidR="00D319C8" w:rsidRPr="000D1CA8" w:rsidRDefault="00D319C8" w:rsidP="00D319C8">
            <w:pPr>
              <w:rPr>
                <w:rFonts w:ascii="Arial" w:hAnsi="Arial" w:cs="Arial"/>
                <w:szCs w:val="22"/>
              </w:rPr>
            </w:pPr>
            <w:r w:rsidRPr="000D1CA8">
              <w:rPr>
                <w:rFonts w:ascii="Arial" w:hAnsi="Arial" w:cs="Arial"/>
                <w:szCs w:val="22"/>
              </w:rPr>
              <w:t>Supplier responses for Request for Quote</w:t>
            </w:r>
          </w:p>
        </w:tc>
        <w:tc>
          <w:tcPr>
            <w:tcW w:w="2423" w:type="dxa"/>
          </w:tcPr>
          <w:p w:rsidR="00D319C8" w:rsidRPr="0070244F" w:rsidRDefault="00B41876" w:rsidP="00E82F41">
            <w:pPr>
              <w:jc w:val="both"/>
              <w:rPr>
                <w:rFonts w:ascii="Arial" w:hAnsi="Arial" w:cs="Arial"/>
                <w:sz w:val="18"/>
              </w:rPr>
            </w:pPr>
            <w:r>
              <w:rPr>
                <w:rFonts w:ascii="Arial" w:hAnsi="Arial" w:cs="Arial"/>
                <w:sz w:val="18"/>
              </w:rPr>
              <w:t>20</w:t>
            </w:r>
            <w:r w:rsidR="00D319C8" w:rsidRPr="0070244F">
              <w:rPr>
                <w:rFonts w:ascii="Arial" w:hAnsi="Arial" w:cs="Arial"/>
                <w:sz w:val="18"/>
              </w:rPr>
              <w:t xml:space="preserve"> </w:t>
            </w:r>
            <w:r w:rsidR="00E82F41">
              <w:rPr>
                <w:rFonts w:ascii="Arial" w:hAnsi="Arial" w:cs="Arial"/>
                <w:sz w:val="18"/>
              </w:rPr>
              <w:t>September</w:t>
            </w:r>
            <w:r w:rsidR="00D319C8" w:rsidRPr="0070244F">
              <w:rPr>
                <w:rFonts w:ascii="Arial" w:hAnsi="Arial" w:cs="Arial"/>
                <w:sz w:val="18"/>
              </w:rPr>
              <w:t xml:space="preserve"> 20</w:t>
            </w:r>
            <w:r w:rsidR="00E82F41">
              <w:rPr>
                <w:rFonts w:ascii="Arial" w:hAnsi="Arial" w:cs="Arial"/>
                <w:sz w:val="18"/>
              </w:rPr>
              <w:t>21</w:t>
            </w:r>
          </w:p>
        </w:tc>
      </w:tr>
      <w:tr w:rsidR="00D319C8" w:rsidRPr="000D1CA8" w:rsidTr="00D319C8">
        <w:tc>
          <w:tcPr>
            <w:tcW w:w="5873" w:type="dxa"/>
          </w:tcPr>
          <w:p w:rsidR="00D319C8" w:rsidRPr="000D1CA8" w:rsidRDefault="00D319C8" w:rsidP="00D319C8">
            <w:pPr>
              <w:rPr>
                <w:rFonts w:ascii="Arial" w:hAnsi="Arial" w:cs="Arial"/>
                <w:szCs w:val="22"/>
              </w:rPr>
            </w:pPr>
            <w:r w:rsidRPr="000D1CA8">
              <w:rPr>
                <w:rFonts w:ascii="Arial" w:hAnsi="Arial" w:cs="Arial"/>
                <w:szCs w:val="22"/>
              </w:rPr>
              <w:t>Evaluation of Request for Quote submissions</w:t>
            </w:r>
          </w:p>
        </w:tc>
        <w:tc>
          <w:tcPr>
            <w:tcW w:w="2423" w:type="dxa"/>
          </w:tcPr>
          <w:p w:rsidR="00D319C8" w:rsidRPr="0070244F" w:rsidRDefault="00B41876" w:rsidP="00E82F41">
            <w:pPr>
              <w:jc w:val="both"/>
              <w:rPr>
                <w:rFonts w:ascii="Arial" w:hAnsi="Arial" w:cs="Arial"/>
                <w:sz w:val="18"/>
              </w:rPr>
            </w:pPr>
            <w:r>
              <w:rPr>
                <w:rFonts w:ascii="Arial" w:hAnsi="Arial" w:cs="Arial"/>
                <w:sz w:val="18"/>
              </w:rPr>
              <w:t>24</w:t>
            </w:r>
            <w:r w:rsidR="00BB44AA">
              <w:rPr>
                <w:rFonts w:ascii="Arial" w:hAnsi="Arial" w:cs="Arial"/>
                <w:sz w:val="18"/>
              </w:rPr>
              <w:t xml:space="preserve"> </w:t>
            </w:r>
            <w:r w:rsidR="00E82F41">
              <w:rPr>
                <w:rFonts w:ascii="Arial" w:hAnsi="Arial" w:cs="Arial"/>
                <w:sz w:val="18"/>
              </w:rPr>
              <w:t>September</w:t>
            </w:r>
            <w:r w:rsidR="00D319C8" w:rsidRPr="0070244F">
              <w:rPr>
                <w:rFonts w:ascii="Arial" w:hAnsi="Arial" w:cs="Arial"/>
                <w:sz w:val="18"/>
              </w:rPr>
              <w:t xml:space="preserve"> 20</w:t>
            </w:r>
            <w:r w:rsidR="00E82F41">
              <w:rPr>
                <w:rFonts w:ascii="Arial" w:hAnsi="Arial" w:cs="Arial"/>
                <w:sz w:val="18"/>
              </w:rPr>
              <w:t>21</w:t>
            </w:r>
          </w:p>
        </w:tc>
      </w:tr>
      <w:tr w:rsidR="00D319C8" w:rsidRPr="000D1CA8" w:rsidTr="00D319C8">
        <w:tc>
          <w:tcPr>
            <w:tcW w:w="5873" w:type="dxa"/>
          </w:tcPr>
          <w:p w:rsidR="00D319C8" w:rsidRPr="000D1CA8" w:rsidRDefault="00D319C8" w:rsidP="00D319C8">
            <w:pPr>
              <w:rPr>
                <w:rFonts w:ascii="Arial" w:hAnsi="Arial" w:cs="Arial"/>
                <w:szCs w:val="22"/>
              </w:rPr>
            </w:pPr>
            <w:r w:rsidRPr="000D1CA8">
              <w:rPr>
                <w:rFonts w:ascii="Arial" w:hAnsi="Arial" w:cs="Arial"/>
                <w:szCs w:val="22"/>
              </w:rPr>
              <w:t>Award of contract</w:t>
            </w:r>
          </w:p>
        </w:tc>
        <w:tc>
          <w:tcPr>
            <w:tcW w:w="2423" w:type="dxa"/>
          </w:tcPr>
          <w:p w:rsidR="00D319C8" w:rsidRPr="001C3ECB" w:rsidRDefault="00E82F41" w:rsidP="00B41876">
            <w:pPr>
              <w:jc w:val="both"/>
              <w:rPr>
                <w:rFonts w:ascii="Arial" w:hAnsi="Arial" w:cs="Arial"/>
                <w:sz w:val="18"/>
                <w:szCs w:val="18"/>
              </w:rPr>
            </w:pPr>
            <w:r>
              <w:rPr>
                <w:rFonts w:ascii="Arial" w:hAnsi="Arial" w:cs="Arial"/>
                <w:sz w:val="18"/>
                <w:szCs w:val="18"/>
              </w:rPr>
              <w:t>1</w:t>
            </w:r>
            <w:r w:rsidR="00D319C8" w:rsidRPr="001C3ECB">
              <w:rPr>
                <w:rFonts w:ascii="Arial" w:hAnsi="Arial" w:cs="Arial"/>
                <w:sz w:val="18"/>
                <w:szCs w:val="18"/>
              </w:rPr>
              <w:t xml:space="preserve"> </w:t>
            </w:r>
            <w:r w:rsidR="00B41876">
              <w:rPr>
                <w:rFonts w:ascii="Arial" w:hAnsi="Arial" w:cs="Arial"/>
                <w:sz w:val="18"/>
                <w:szCs w:val="18"/>
              </w:rPr>
              <w:t>October</w:t>
            </w:r>
            <w:r w:rsidR="00D319C8" w:rsidRPr="001C3ECB">
              <w:rPr>
                <w:rFonts w:ascii="Arial" w:hAnsi="Arial" w:cs="Arial"/>
                <w:sz w:val="18"/>
                <w:szCs w:val="18"/>
              </w:rPr>
              <w:t xml:space="preserve"> 20</w:t>
            </w:r>
            <w:r>
              <w:rPr>
                <w:rFonts w:ascii="Arial" w:hAnsi="Arial" w:cs="Arial"/>
                <w:sz w:val="18"/>
                <w:szCs w:val="18"/>
              </w:rPr>
              <w:t>21</w:t>
            </w:r>
          </w:p>
        </w:tc>
      </w:tr>
      <w:tr w:rsidR="00411E0E" w:rsidRPr="000D1CA8" w:rsidTr="00D319C8">
        <w:trPr>
          <w:trHeight w:val="70"/>
        </w:trPr>
        <w:tc>
          <w:tcPr>
            <w:tcW w:w="5873" w:type="dxa"/>
          </w:tcPr>
          <w:p w:rsidR="00411E0E" w:rsidRPr="000D1CA8" w:rsidRDefault="00411E0E" w:rsidP="00296D92">
            <w:pPr>
              <w:rPr>
                <w:rFonts w:ascii="Arial" w:hAnsi="Arial" w:cs="Arial"/>
                <w:szCs w:val="22"/>
              </w:rPr>
            </w:pPr>
            <w:r w:rsidRPr="000D1CA8">
              <w:rPr>
                <w:rFonts w:ascii="Arial" w:hAnsi="Arial" w:cs="Arial"/>
                <w:szCs w:val="22"/>
              </w:rPr>
              <w:t>Project/Contract end date</w:t>
            </w:r>
          </w:p>
        </w:tc>
        <w:tc>
          <w:tcPr>
            <w:tcW w:w="2423" w:type="dxa"/>
          </w:tcPr>
          <w:p w:rsidR="00411E0E" w:rsidRPr="001C3ECB" w:rsidRDefault="00BB44AA" w:rsidP="00E82F41">
            <w:pPr>
              <w:rPr>
                <w:rFonts w:ascii="Arial" w:hAnsi="Arial" w:cs="Arial"/>
                <w:sz w:val="18"/>
                <w:szCs w:val="18"/>
              </w:rPr>
            </w:pPr>
            <w:r>
              <w:rPr>
                <w:rFonts w:ascii="Arial" w:hAnsi="Arial" w:cs="Arial"/>
                <w:sz w:val="18"/>
                <w:szCs w:val="18"/>
              </w:rPr>
              <w:t>3</w:t>
            </w:r>
            <w:r w:rsidR="001C3ECB" w:rsidRPr="001C3ECB">
              <w:rPr>
                <w:rFonts w:ascii="Arial" w:hAnsi="Arial" w:cs="Arial"/>
                <w:sz w:val="18"/>
                <w:szCs w:val="18"/>
              </w:rPr>
              <w:t xml:space="preserve">1 </w:t>
            </w:r>
            <w:r w:rsidR="001C3ECB">
              <w:rPr>
                <w:rFonts w:ascii="Arial" w:hAnsi="Arial" w:cs="Arial"/>
                <w:sz w:val="18"/>
                <w:szCs w:val="18"/>
              </w:rPr>
              <w:t>March 20</w:t>
            </w:r>
            <w:r w:rsidR="00E82F41">
              <w:rPr>
                <w:rFonts w:ascii="Arial" w:hAnsi="Arial" w:cs="Arial"/>
                <w:sz w:val="18"/>
                <w:szCs w:val="18"/>
              </w:rPr>
              <w:t>22</w:t>
            </w:r>
          </w:p>
        </w:tc>
      </w:tr>
    </w:tbl>
    <w:p w:rsidR="00296D92" w:rsidRPr="0093723A" w:rsidRDefault="00296D92" w:rsidP="00296D92">
      <w:pPr>
        <w:rPr>
          <w:rFonts w:ascii="Arial" w:hAnsi="Arial" w:cs="Arial"/>
          <w:szCs w:val="22"/>
        </w:rPr>
      </w:pPr>
    </w:p>
    <w:p w:rsidR="00296D92" w:rsidRPr="00411E0E" w:rsidRDefault="00411E0E" w:rsidP="00296D92">
      <w:pPr>
        <w:rPr>
          <w:rFonts w:ascii="Arial" w:hAnsi="Arial" w:cs="Arial"/>
        </w:rPr>
      </w:pPr>
      <w:r>
        <w:rPr>
          <w:rFonts w:ascii="Arial" w:hAnsi="Arial" w:cs="Arial"/>
        </w:rPr>
        <w:t xml:space="preserve">It should be noted that these timescales and activities may be subject to change. </w:t>
      </w:r>
    </w:p>
    <w:p w:rsidR="00296D92" w:rsidRDefault="00296D92" w:rsidP="000E2447"/>
    <w:p w:rsidR="00C11EBA" w:rsidRPr="0093723A" w:rsidRDefault="00C11EBA" w:rsidP="00690477">
      <w:pPr>
        <w:pStyle w:val="Heading2"/>
        <w:numPr>
          <w:ilvl w:val="0"/>
          <w:numId w:val="0"/>
        </w:numPr>
      </w:pPr>
      <w:r w:rsidRPr="0093723A">
        <w:t xml:space="preserve">Section </w:t>
      </w:r>
      <w:r>
        <w:t>3</w:t>
      </w:r>
    </w:p>
    <w:p w:rsidR="00C11EBA" w:rsidRPr="00C11EBA" w:rsidRDefault="00C11EBA" w:rsidP="00C11EBA"/>
    <w:p w:rsidR="005700D8" w:rsidRPr="00690477" w:rsidRDefault="00680D18" w:rsidP="00690477">
      <w:pPr>
        <w:pStyle w:val="Heading3"/>
        <w:numPr>
          <w:ilvl w:val="0"/>
          <w:numId w:val="0"/>
        </w:numPr>
        <w:rPr>
          <w:rFonts w:ascii="Arial" w:hAnsi="Arial" w:cs="Arial"/>
          <w:sz w:val="20"/>
        </w:rPr>
      </w:pPr>
      <w:r w:rsidRPr="00690477">
        <w:rPr>
          <w:rFonts w:ascii="Arial" w:hAnsi="Arial" w:cs="Arial"/>
          <w:sz w:val="20"/>
        </w:rPr>
        <w:t>Evaluation C</w:t>
      </w:r>
      <w:r w:rsidR="005700D8" w:rsidRPr="00690477">
        <w:rPr>
          <w:rFonts w:ascii="Arial" w:hAnsi="Arial" w:cs="Arial"/>
          <w:sz w:val="20"/>
        </w:rPr>
        <w:t>riteria</w:t>
      </w:r>
    </w:p>
    <w:p w:rsidR="00BD6C51" w:rsidRPr="0093723A" w:rsidRDefault="00BD6C51" w:rsidP="00E65F5D">
      <w:pPr>
        <w:ind w:right="-21"/>
        <w:rPr>
          <w:rFonts w:ascii="Arial" w:hAnsi="Arial" w:cs="Arial"/>
          <w:szCs w:val="22"/>
        </w:rPr>
      </w:pPr>
    </w:p>
    <w:p w:rsidR="00BD6C51" w:rsidRPr="0093723A" w:rsidRDefault="00BD6C51" w:rsidP="00E65F5D">
      <w:pPr>
        <w:ind w:right="-21"/>
        <w:rPr>
          <w:rFonts w:ascii="Arial" w:hAnsi="Arial" w:cs="Arial"/>
          <w:szCs w:val="22"/>
        </w:rPr>
      </w:pPr>
      <w:r w:rsidRPr="0093723A">
        <w:rPr>
          <w:rFonts w:ascii="Arial" w:hAnsi="Arial" w:cs="Arial"/>
          <w:szCs w:val="22"/>
        </w:rPr>
        <w:t>We will award this contract in line with the most economically advantageous tender (MEAT) as set out in the following award criteria:</w:t>
      </w:r>
    </w:p>
    <w:p w:rsidR="005700D8" w:rsidRPr="0093723A" w:rsidRDefault="005700D8" w:rsidP="00E65F5D">
      <w:pPr>
        <w:rPr>
          <w:rFonts w:ascii="Arial" w:hAnsi="Arial" w:cs="Arial"/>
          <w:szCs w:val="22"/>
        </w:rPr>
      </w:pPr>
    </w:p>
    <w:p w:rsidR="00E71837" w:rsidRPr="00D319C8" w:rsidRDefault="005700D8" w:rsidP="00E65F5D">
      <w:pPr>
        <w:numPr>
          <w:ilvl w:val="0"/>
          <w:numId w:val="1"/>
        </w:numPr>
        <w:rPr>
          <w:rFonts w:ascii="Arial" w:hAnsi="Arial" w:cs="Arial"/>
          <w:szCs w:val="22"/>
        </w:rPr>
      </w:pPr>
      <w:r w:rsidRPr="00D319C8">
        <w:rPr>
          <w:rFonts w:ascii="Arial" w:hAnsi="Arial" w:cs="Arial"/>
          <w:szCs w:val="22"/>
        </w:rPr>
        <w:t xml:space="preserve">Price </w:t>
      </w:r>
      <w:r w:rsidR="00C87218" w:rsidRPr="00D319C8">
        <w:rPr>
          <w:rFonts w:ascii="Arial" w:hAnsi="Arial" w:cs="Arial"/>
          <w:szCs w:val="22"/>
        </w:rPr>
        <w:t xml:space="preserve">– </w:t>
      </w:r>
      <w:r w:rsidR="00B41876">
        <w:rPr>
          <w:rFonts w:ascii="Arial" w:hAnsi="Arial" w:cs="Arial"/>
          <w:szCs w:val="22"/>
        </w:rPr>
        <w:t>40</w:t>
      </w:r>
      <w:r w:rsidR="00C87218" w:rsidRPr="00D319C8">
        <w:rPr>
          <w:rFonts w:ascii="Arial" w:hAnsi="Arial" w:cs="Arial"/>
          <w:szCs w:val="22"/>
        </w:rPr>
        <w:t>%</w:t>
      </w:r>
    </w:p>
    <w:p w:rsidR="00E71837" w:rsidRPr="00D319C8" w:rsidRDefault="00E71837" w:rsidP="00E65F5D">
      <w:pPr>
        <w:rPr>
          <w:rFonts w:ascii="Arial" w:hAnsi="Arial" w:cs="Arial"/>
          <w:szCs w:val="22"/>
        </w:rPr>
      </w:pPr>
    </w:p>
    <w:p w:rsidR="00921556" w:rsidRPr="00D319C8" w:rsidRDefault="00E71837" w:rsidP="00D319C8">
      <w:pPr>
        <w:numPr>
          <w:ilvl w:val="0"/>
          <w:numId w:val="1"/>
        </w:numPr>
        <w:rPr>
          <w:rFonts w:ascii="Arial" w:hAnsi="Arial" w:cs="Arial"/>
          <w:szCs w:val="22"/>
        </w:rPr>
      </w:pPr>
      <w:r w:rsidRPr="00D319C8">
        <w:rPr>
          <w:rFonts w:ascii="Arial" w:hAnsi="Arial" w:cs="Arial"/>
          <w:szCs w:val="22"/>
        </w:rPr>
        <w:t xml:space="preserve">Quality – </w:t>
      </w:r>
      <w:r w:rsidR="00B41876">
        <w:rPr>
          <w:rFonts w:ascii="Arial" w:hAnsi="Arial" w:cs="Arial"/>
          <w:szCs w:val="22"/>
        </w:rPr>
        <w:t>6</w:t>
      </w:r>
      <w:r w:rsidRPr="00D319C8">
        <w:rPr>
          <w:rFonts w:ascii="Arial" w:hAnsi="Arial" w:cs="Arial"/>
          <w:szCs w:val="22"/>
        </w:rPr>
        <w:t>0%</w:t>
      </w:r>
      <w:r w:rsidR="005700D8" w:rsidRPr="00D319C8">
        <w:rPr>
          <w:rFonts w:ascii="Arial" w:hAnsi="Arial" w:cs="Arial"/>
          <w:szCs w:val="22"/>
        </w:rPr>
        <w:br/>
      </w:r>
    </w:p>
    <w:p w:rsidR="00E71837" w:rsidRDefault="003318A9" w:rsidP="00E65F5D">
      <w:pPr>
        <w:rPr>
          <w:rFonts w:ascii="Arial" w:hAnsi="Arial" w:cs="Arial"/>
          <w:szCs w:val="22"/>
        </w:rPr>
      </w:pPr>
      <w:r w:rsidRPr="0093723A">
        <w:rPr>
          <w:rFonts w:ascii="Arial" w:hAnsi="Arial" w:cs="Arial"/>
          <w:szCs w:val="22"/>
        </w:rPr>
        <w:t xml:space="preserve">The following quality criteria are weighted in accordance with the importance and relevance attached to each one. </w:t>
      </w:r>
    </w:p>
    <w:p w:rsidR="00D319C8" w:rsidRPr="0093723A" w:rsidRDefault="00D319C8" w:rsidP="00E65F5D">
      <w:pPr>
        <w:rPr>
          <w:rFonts w:ascii="Arial" w:hAnsi="Arial" w:cs="Arial"/>
          <w:szCs w:val="22"/>
        </w:rPr>
      </w:pPr>
    </w:p>
    <w:tbl>
      <w:tblPr>
        <w:tblW w:w="8360" w:type="dxa"/>
        <w:tblLook w:val="04A0" w:firstRow="1" w:lastRow="0" w:firstColumn="1" w:lastColumn="0" w:noHBand="0" w:noVBand="1"/>
      </w:tblPr>
      <w:tblGrid>
        <w:gridCol w:w="6640"/>
        <w:gridCol w:w="1720"/>
      </w:tblGrid>
      <w:tr w:rsidR="00D319C8" w:rsidRPr="003350FB" w:rsidTr="00103E1F">
        <w:trPr>
          <w:trHeight w:val="282"/>
        </w:trPr>
        <w:tc>
          <w:tcPr>
            <w:tcW w:w="6640" w:type="dxa"/>
            <w:tcBorders>
              <w:top w:val="single" w:sz="4" w:space="0" w:color="000000"/>
              <w:left w:val="single" w:sz="8" w:space="0" w:color="000000"/>
              <w:bottom w:val="single" w:sz="4" w:space="0" w:color="000000"/>
              <w:right w:val="single" w:sz="4" w:space="0" w:color="000000"/>
            </w:tcBorders>
            <w:shd w:val="clear" w:color="000000" w:fill="FFFF99"/>
            <w:vAlign w:val="bottom"/>
            <w:hideMark/>
          </w:tcPr>
          <w:p w:rsidR="00D319C8" w:rsidRPr="00D319C8" w:rsidRDefault="00D319C8" w:rsidP="00AB4BE1">
            <w:pPr>
              <w:rPr>
                <w:rFonts w:ascii="Arial" w:hAnsi="Arial" w:cs="Arial"/>
                <w:bCs/>
              </w:rPr>
            </w:pPr>
            <w:r w:rsidRPr="00D319C8">
              <w:rPr>
                <w:rFonts w:ascii="Arial" w:hAnsi="Arial" w:cs="Arial"/>
                <w:bCs/>
              </w:rPr>
              <w:t>Non Price Criteria</w:t>
            </w:r>
          </w:p>
        </w:tc>
        <w:tc>
          <w:tcPr>
            <w:tcW w:w="1720" w:type="dxa"/>
            <w:tcBorders>
              <w:top w:val="single" w:sz="4" w:space="0" w:color="000000"/>
              <w:left w:val="nil"/>
              <w:bottom w:val="single" w:sz="4" w:space="0" w:color="000000"/>
              <w:right w:val="single" w:sz="4" w:space="0" w:color="000000"/>
            </w:tcBorders>
            <w:shd w:val="clear" w:color="auto" w:fill="auto"/>
            <w:noWrap/>
            <w:vAlign w:val="bottom"/>
            <w:hideMark/>
          </w:tcPr>
          <w:p w:rsidR="00D319C8" w:rsidRPr="00D319C8" w:rsidRDefault="00D319C8" w:rsidP="00AB4BE1">
            <w:pPr>
              <w:jc w:val="center"/>
              <w:rPr>
                <w:rFonts w:ascii="Arial" w:hAnsi="Arial" w:cs="Arial"/>
                <w:i/>
                <w:iCs/>
              </w:rPr>
            </w:pPr>
            <w:r w:rsidRPr="00D319C8">
              <w:rPr>
                <w:rFonts w:ascii="Arial" w:hAnsi="Arial" w:cs="Arial"/>
                <w:i/>
                <w:iCs/>
              </w:rPr>
              <w:t>Weighting </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AB4BE1">
            <w:pPr>
              <w:rPr>
                <w:rFonts w:ascii="Arial" w:hAnsi="Arial" w:cs="Arial"/>
                <w:bCs/>
              </w:rPr>
            </w:pPr>
            <w:r w:rsidRPr="00D319C8">
              <w:rPr>
                <w:rFonts w:ascii="Arial" w:hAnsi="Arial" w:cs="Arial"/>
                <w:bCs/>
              </w:rPr>
              <w:t>Methodology</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D319C8" w:rsidP="00AB4BE1">
            <w:pPr>
              <w:jc w:val="center"/>
              <w:rPr>
                <w:rFonts w:ascii="Arial" w:hAnsi="Arial" w:cs="Arial"/>
              </w:rPr>
            </w:pPr>
            <w:r w:rsidRPr="00D319C8">
              <w:rPr>
                <w:rFonts w:ascii="Arial" w:hAnsi="Arial" w:cs="Arial"/>
              </w:rPr>
              <w:t>25</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AB4BE1">
            <w:pPr>
              <w:rPr>
                <w:rFonts w:ascii="Arial" w:hAnsi="Arial" w:cs="Arial"/>
                <w:bCs/>
              </w:rPr>
            </w:pPr>
            <w:r w:rsidRPr="00D319C8">
              <w:rPr>
                <w:rFonts w:ascii="Arial" w:hAnsi="Arial" w:cs="Arial"/>
                <w:bCs/>
              </w:rPr>
              <w:t>Programme of Work to deliver tasks</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E82F41" w:rsidP="00AB4BE1">
            <w:pPr>
              <w:jc w:val="center"/>
              <w:rPr>
                <w:rFonts w:ascii="Arial" w:hAnsi="Arial" w:cs="Arial"/>
              </w:rPr>
            </w:pPr>
            <w:r>
              <w:rPr>
                <w:rFonts w:ascii="Arial" w:hAnsi="Arial" w:cs="Arial"/>
              </w:rPr>
              <w:t>10</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E82F41" w:rsidP="00BB44AA">
            <w:pPr>
              <w:rPr>
                <w:rFonts w:ascii="Arial" w:hAnsi="Arial" w:cs="Arial"/>
                <w:bCs/>
              </w:rPr>
            </w:pPr>
            <w:r w:rsidRPr="00E82F41">
              <w:rPr>
                <w:rFonts w:ascii="Arial" w:hAnsi="Arial" w:cs="Arial"/>
                <w:bCs/>
              </w:rPr>
              <w:t>Skills and Experience in Groundwater modelling, Hydrogeology Hydrology and Hydro-ecology</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E82F41" w:rsidP="00AB4BE1">
            <w:pPr>
              <w:jc w:val="center"/>
              <w:rPr>
                <w:rFonts w:ascii="Arial" w:hAnsi="Arial" w:cs="Arial"/>
              </w:rPr>
            </w:pPr>
            <w:r>
              <w:rPr>
                <w:rFonts w:ascii="Arial" w:hAnsi="Arial" w:cs="Arial"/>
              </w:rPr>
              <w:t>25</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E82F41">
            <w:pPr>
              <w:rPr>
                <w:rFonts w:ascii="Arial" w:hAnsi="Arial" w:cs="Arial"/>
                <w:bCs/>
              </w:rPr>
            </w:pPr>
            <w:r w:rsidRPr="00D319C8">
              <w:rPr>
                <w:rFonts w:ascii="Arial" w:hAnsi="Arial" w:cs="Arial"/>
                <w:bCs/>
              </w:rPr>
              <w:t xml:space="preserve">Previous Experience of </w:t>
            </w:r>
            <w:r w:rsidR="00E82F41">
              <w:rPr>
                <w:rFonts w:ascii="Arial" w:hAnsi="Arial" w:cs="Arial"/>
                <w:bCs/>
              </w:rPr>
              <w:t>hydro-ecology work</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D319C8" w:rsidP="00AB4BE1">
            <w:pPr>
              <w:jc w:val="center"/>
              <w:rPr>
                <w:rFonts w:ascii="Arial" w:hAnsi="Arial" w:cs="Arial"/>
              </w:rPr>
            </w:pPr>
            <w:r w:rsidRPr="00D319C8">
              <w:rPr>
                <w:rFonts w:ascii="Arial" w:hAnsi="Arial" w:cs="Arial"/>
              </w:rPr>
              <w:t>10</w:t>
            </w:r>
          </w:p>
        </w:tc>
      </w:tr>
      <w:tr w:rsidR="00D319C8" w:rsidRPr="005039B0"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AB4BE1">
            <w:pPr>
              <w:rPr>
                <w:rFonts w:ascii="Arial" w:hAnsi="Arial" w:cs="Arial"/>
                <w:bCs/>
              </w:rPr>
            </w:pPr>
            <w:r w:rsidRPr="00D319C8">
              <w:rPr>
                <w:rFonts w:ascii="Arial" w:hAnsi="Arial" w:cs="Arial"/>
                <w:bCs/>
              </w:rPr>
              <w:t>Organisational capacity to deliver</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D319C8" w:rsidP="00AB4BE1">
            <w:pPr>
              <w:jc w:val="center"/>
              <w:rPr>
                <w:rFonts w:ascii="Arial" w:hAnsi="Arial" w:cs="Arial"/>
              </w:rPr>
            </w:pPr>
            <w:r w:rsidRPr="00D319C8">
              <w:rPr>
                <w:rFonts w:ascii="Arial" w:hAnsi="Arial" w:cs="Arial"/>
              </w:rPr>
              <w:t>5</w:t>
            </w:r>
          </w:p>
        </w:tc>
      </w:tr>
    </w:tbl>
    <w:p w:rsidR="009F257C" w:rsidRPr="0093723A" w:rsidRDefault="009F257C" w:rsidP="00E65F5D">
      <w:pPr>
        <w:rPr>
          <w:rFonts w:ascii="Arial" w:hAnsi="Arial" w:cs="Arial"/>
          <w:szCs w:val="22"/>
        </w:rPr>
      </w:pPr>
    </w:p>
    <w:p w:rsidR="008113C3" w:rsidRPr="0093723A" w:rsidRDefault="003318A9" w:rsidP="00E65F5D">
      <w:pPr>
        <w:shd w:val="clear" w:color="auto" w:fill="FFFFFF"/>
        <w:spacing w:line="264" w:lineRule="auto"/>
        <w:rPr>
          <w:rFonts w:ascii="Arial" w:hAnsi="Arial" w:cs="Arial"/>
          <w:color w:val="0000FF"/>
          <w:szCs w:val="22"/>
        </w:rPr>
      </w:pPr>
      <w:r w:rsidRPr="0093723A">
        <w:rPr>
          <w:rFonts w:ascii="Arial" w:hAnsi="Arial" w:cs="Arial"/>
          <w:iCs/>
          <w:szCs w:val="22"/>
        </w:rPr>
        <w:t>The criteria listed above will be assessed on a</w:t>
      </w:r>
      <w:r w:rsidRPr="0093723A">
        <w:rPr>
          <w:rFonts w:ascii="Arial" w:hAnsi="Arial" w:cs="Arial"/>
          <w:szCs w:val="22"/>
        </w:rPr>
        <w:t xml:space="preserve"> </w:t>
      </w:r>
      <w:r w:rsidR="004C13AC" w:rsidRPr="0093723A">
        <w:rPr>
          <w:rFonts w:ascii="Arial" w:hAnsi="Arial" w:cs="Arial"/>
          <w:szCs w:val="22"/>
        </w:rPr>
        <w:t xml:space="preserve">0 </w:t>
      </w:r>
      <w:r w:rsidRPr="0093723A">
        <w:rPr>
          <w:rFonts w:ascii="Arial" w:hAnsi="Arial" w:cs="Arial"/>
          <w:szCs w:val="22"/>
        </w:rPr>
        <w:t>to</w:t>
      </w:r>
      <w:r w:rsidR="006D38D0" w:rsidRPr="0093723A">
        <w:rPr>
          <w:rFonts w:ascii="Arial" w:hAnsi="Arial" w:cs="Arial"/>
          <w:szCs w:val="22"/>
        </w:rPr>
        <w:t xml:space="preserve"> 10</w:t>
      </w:r>
      <w:r w:rsidRPr="0093723A">
        <w:rPr>
          <w:rFonts w:ascii="Arial" w:hAnsi="Arial" w:cs="Arial"/>
          <w:szCs w:val="22"/>
        </w:rPr>
        <w:t xml:space="preserve"> basis and will reflect the following judgements</w:t>
      </w:r>
      <w:r w:rsidRPr="0093723A">
        <w:rPr>
          <w:rFonts w:ascii="Arial" w:hAnsi="Arial" w:cs="Arial"/>
          <w:color w:val="0000FF"/>
          <w:szCs w:val="22"/>
        </w:rPr>
        <w:t xml:space="preserve">: </w:t>
      </w:r>
    </w:p>
    <w:p w:rsidR="008113C3" w:rsidRPr="0093723A" w:rsidRDefault="008113C3" w:rsidP="00E65F5D">
      <w:pPr>
        <w:shd w:val="clear" w:color="auto" w:fill="FFFFFF"/>
        <w:spacing w:line="264" w:lineRule="auto"/>
        <w:rPr>
          <w:rFonts w:ascii="Arial" w:hAnsi="Arial" w:cs="Arial"/>
          <w:color w:val="0000FF"/>
          <w:szCs w:val="22"/>
        </w:rPr>
      </w:pPr>
    </w:p>
    <w:tbl>
      <w:tblPr>
        <w:tblW w:w="0" w:type="auto"/>
        <w:tblCellMar>
          <w:left w:w="0" w:type="dxa"/>
          <w:right w:w="0" w:type="dxa"/>
        </w:tblCellMar>
        <w:tblLook w:val="04A0" w:firstRow="1" w:lastRow="0" w:firstColumn="1" w:lastColumn="0" w:noHBand="0" w:noVBand="1"/>
      </w:tblPr>
      <w:tblGrid>
        <w:gridCol w:w="7380"/>
        <w:gridCol w:w="906"/>
      </w:tblGrid>
      <w:tr w:rsidR="00050E06" w:rsidRPr="0093723A"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0E06" w:rsidRPr="0093723A" w:rsidRDefault="00050E06" w:rsidP="00E65F5D">
            <w:pPr>
              <w:rPr>
                <w:rFonts w:ascii="Arial" w:eastAsia="Calibri" w:hAnsi="Arial" w:cs="Arial"/>
                <w:b/>
                <w:bCs/>
                <w:sz w:val="18"/>
                <w:lang w:val="en-US"/>
              </w:rPr>
            </w:pPr>
            <w:r w:rsidRPr="0093723A">
              <w:rPr>
                <w:rFonts w:ascii="Arial" w:hAnsi="Arial" w:cs="Arial"/>
                <w:b/>
                <w:bCs/>
                <w:sz w:val="18"/>
                <w:lang w:val="en-US"/>
              </w:rPr>
              <w:t>Rating of Response</w:t>
            </w:r>
          </w:p>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Score</w:t>
            </w:r>
          </w:p>
        </w:tc>
      </w:tr>
      <w:tr w:rsidR="00050E06" w:rsidRPr="0093723A"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Excellent: </w:t>
            </w:r>
            <w:r w:rsidRPr="002F4C87">
              <w:rPr>
                <w:rFonts w:ascii="Arial" w:hAnsi="Arial" w:cs="Arial"/>
                <w:iCs/>
                <w:sz w:val="18"/>
                <w:szCs w:val="18"/>
                <w:lang w:val="en-US"/>
              </w:rPr>
              <w:t xml:space="preserve">Addresses all of the requirements </w:t>
            </w:r>
            <w:r w:rsidRPr="002F4C87">
              <w:rPr>
                <w:rFonts w:ascii="Arial" w:hAnsi="Arial" w:cs="Arial"/>
                <w:sz w:val="18"/>
                <w:szCs w:val="18"/>
                <w:lang w:val="en-US"/>
              </w:rPr>
              <w:t xml:space="preserve">and provides a response with relevant supporting information which </w:t>
            </w:r>
            <w:r w:rsidRPr="002F4C87">
              <w:rPr>
                <w:rFonts w:ascii="Arial" w:hAnsi="Arial" w:cs="Arial"/>
                <w:iCs/>
                <w:sz w:val="18"/>
                <w:szCs w:val="18"/>
                <w:lang w:val="en-US"/>
              </w:rPr>
              <w:t>does not contain any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complete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10</w:t>
            </w:r>
          </w:p>
        </w:tc>
      </w:tr>
      <w:tr w:rsidR="00050E06" w:rsidRPr="0093723A"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Very Good: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t>
            </w:r>
            <w:r w:rsidRPr="002F4C87">
              <w:rPr>
                <w:rFonts w:ascii="Arial" w:hAnsi="Arial" w:cs="Arial"/>
                <w:iCs/>
                <w:sz w:val="18"/>
                <w:szCs w:val="18"/>
                <w:lang w:val="en-US"/>
              </w:rPr>
              <w:t>which contains very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high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8</w:t>
            </w:r>
          </w:p>
        </w:tc>
      </w:tr>
      <w:tr w:rsidR="00050E06" w:rsidRPr="0093723A"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Good:</w:t>
            </w:r>
            <w:r w:rsidRPr="002F4C87">
              <w:rPr>
                <w:rFonts w:ascii="Arial" w:hAnsi="Arial" w:cs="Arial"/>
                <w:sz w:val="18"/>
                <w:szCs w:val="18"/>
                <w:lang w:val="en-US"/>
              </w:rPr>
              <w:t xml:space="preserve">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which </w:t>
            </w:r>
            <w:r w:rsidRPr="002F4C87">
              <w:rPr>
                <w:rFonts w:ascii="Arial" w:hAnsi="Arial" w:cs="Arial"/>
                <w:iCs/>
                <w:sz w:val="18"/>
                <w:szCs w:val="18"/>
                <w:lang w:val="en-US"/>
              </w:rPr>
              <w:t>contains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reasonable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6</w:t>
            </w:r>
          </w:p>
        </w:tc>
      </w:tr>
      <w:tr w:rsidR="00050E06" w:rsidRPr="0093723A"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Satisfactory:</w:t>
            </w:r>
            <w:r w:rsidRPr="002F4C87">
              <w:rPr>
                <w:rFonts w:ascii="Arial" w:hAnsi="Arial" w:cs="Arial"/>
                <w:sz w:val="18"/>
                <w:szCs w:val="18"/>
                <w:lang w:val="en-US"/>
              </w:rPr>
              <w:t xml:space="preserve"> </w:t>
            </w:r>
            <w:r w:rsidRPr="002F4C87">
              <w:rPr>
                <w:rFonts w:ascii="Arial" w:hAnsi="Arial" w:cs="Arial"/>
                <w:iCs/>
                <w:sz w:val="18"/>
                <w:szCs w:val="18"/>
                <w:lang w:val="en-US"/>
              </w:rPr>
              <w:t xml:space="preserve">Substantially addresses the requirements </w:t>
            </w:r>
            <w:r w:rsidRPr="002F4C87">
              <w:rPr>
                <w:rFonts w:ascii="Arial" w:hAnsi="Arial" w:cs="Arial"/>
                <w:sz w:val="18"/>
                <w:szCs w:val="18"/>
                <w:lang w:val="en-US"/>
              </w:rPr>
              <w:t>and</w:t>
            </w:r>
            <w:r w:rsidRPr="002F4C87">
              <w:rPr>
                <w:rFonts w:ascii="Arial" w:hAnsi="Arial" w:cs="Arial"/>
                <w:iCs/>
                <w:sz w:val="18"/>
                <w:szCs w:val="18"/>
                <w:lang w:val="en-US"/>
              </w:rPr>
              <w:t xml:space="preserve"> </w:t>
            </w:r>
            <w:r w:rsidRPr="002F4C87">
              <w:rPr>
                <w:rFonts w:ascii="Arial" w:hAnsi="Arial" w:cs="Arial"/>
                <w:sz w:val="18"/>
                <w:szCs w:val="18"/>
                <w:lang w:val="en-US"/>
              </w:rPr>
              <w:t xml:space="preserve">provides a response with relevant supporting information which </w:t>
            </w:r>
            <w:r w:rsidRPr="002F4C87">
              <w:rPr>
                <w:rFonts w:ascii="Arial" w:hAnsi="Arial" w:cs="Arial"/>
                <w:iCs/>
                <w:sz w:val="18"/>
                <w:szCs w:val="18"/>
                <w:lang w:val="en-US"/>
              </w:rPr>
              <w:t>may contain</w:t>
            </w:r>
            <w:r w:rsidRPr="002F4C87">
              <w:rPr>
                <w:rFonts w:ascii="Arial" w:hAnsi="Arial" w:cs="Arial"/>
                <w:sz w:val="18"/>
                <w:szCs w:val="18"/>
                <w:lang w:val="en-US"/>
              </w:rPr>
              <w:t xml:space="preserve"> </w:t>
            </w:r>
            <w:r w:rsidRPr="002F4C87">
              <w:rPr>
                <w:rFonts w:ascii="Arial" w:hAnsi="Arial" w:cs="Arial"/>
                <w:iCs/>
                <w:sz w:val="18"/>
                <w:szCs w:val="18"/>
                <w:lang w:val="en-US"/>
              </w:rPr>
              <w:t>moderate weaknesses,</w:t>
            </w:r>
            <w:r w:rsidRPr="002F4C87">
              <w:rPr>
                <w:rFonts w:ascii="Arial" w:hAnsi="Arial" w:cs="Arial"/>
                <w:sz w:val="18"/>
                <w:szCs w:val="18"/>
                <w:lang w:val="en-US"/>
              </w:rPr>
              <w:t xml:space="preserve"> but gives the Agency </w:t>
            </w:r>
            <w:r w:rsidRPr="002F4C87">
              <w:rPr>
                <w:rFonts w:ascii="Arial" w:hAnsi="Arial" w:cs="Arial"/>
                <w:iCs/>
                <w:sz w:val="18"/>
                <w:szCs w:val="18"/>
                <w:lang w:val="en-US"/>
              </w:rPr>
              <w:t>some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4</w:t>
            </w:r>
          </w:p>
        </w:tc>
      </w:tr>
      <w:tr w:rsidR="00050E06" w:rsidRPr="0093723A"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Weak:</w:t>
            </w:r>
            <w:r w:rsidRPr="002F4C87">
              <w:rPr>
                <w:rFonts w:ascii="Arial" w:hAnsi="Arial" w:cs="Arial"/>
                <w:sz w:val="18"/>
                <w:szCs w:val="18"/>
                <w:lang w:val="en-US"/>
              </w:rPr>
              <w:t xml:space="preserve"> </w:t>
            </w:r>
            <w:r w:rsidRPr="002F4C87">
              <w:rPr>
                <w:rFonts w:ascii="Arial" w:hAnsi="Arial" w:cs="Arial"/>
                <w:iCs/>
                <w:sz w:val="18"/>
                <w:szCs w:val="18"/>
                <w:lang w:val="en-US"/>
              </w:rPr>
              <w:t>Partially addresses the requirements,</w:t>
            </w:r>
            <w:r w:rsidRPr="002F4C87">
              <w:rPr>
                <w:rFonts w:ascii="Arial" w:hAnsi="Arial" w:cs="Arial"/>
                <w:sz w:val="18"/>
                <w:szCs w:val="18"/>
                <w:lang w:val="en-US"/>
              </w:rPr>
              <w:t xml:space="preserve"> or provides supporting information that is of limited relevance or contains </w:t>
            </w:r>
            <w:r w:rsidRPr="002F4C87">
              <w:rPr>
                <w:rFonts w:ascii="Arial" w:hAnsi="Arial" w:cs="Arial"/>
                <w:iCs/>
                <w:sz w:val="18"/>
                <w:szCs w:val="18"/>
                <w:lang w:val="en-US"/>
              </w:rPr>
              <w:t xml:space="preserve">significant weaknesses, </w:t>
            </w:r>
            <w:r w:rsidRPr="002F4C87">
              <w:rPr>
                <w:rFonts w:ascii="Arial" w:hAnsi="Arial" w:cs="Arial"/>
                <w:sz w:val="18"/>
                <w:szCs w:val="18"/>
                <w:lang w:val="en-US"/>
              </w:rPr>
              <w:t xml:space="preserve">and therefore gives the Agency </w:t>
            </w:r>
            <w:r w:rsidRPr="002F4C87">
              <w:rPr>
                <w:rFonts w:ascii="Arial" w:hAnsi="Arial" w:cs="Arial"/>
                <w:iCs/>
                <w:sz w:val="18"/>
                <w:szCs w:val="18"/>
                <w:lang w:val="en-US"/>
              </w:rPr>
              <w:t>low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2</w:t>
            </w:r>
          </w:p>
        </w:tc>
      </w:tr>
      <w:tr w:rsidR="00050E06" w:rsidRPr="0093723A"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Nil: </w:t>
            </w:r>
            <w:r w:rsidRPr="002F4C87">
              <w:rPr>
                <w:rFonts w:ascii="Arial" w:hAnsi="Arial" w:cs="Arial"/>
                <w:sz w:val="18"/>
                <w:szCs w:val="18"/>
                <w:lang w:val="en-US"/>
              </w:rPr>
              <w:t xml:space="preserve">No response or provides a response that gives the Agency </w:t>
            </w:r>
            <w:r w:rsidRPr="002F4C87">
              <w:rPr>
                <w:rFonts w:ascii="Arial" w:hAnsi="Arial" w:cs="Arial"/>
                <w:iCs/>
                <w:sz w:val="18"/>
                <w:szCs w:val="18"/>
                <w:lang w:val="en-US"/>
              </w:rPr>
              <w:t>no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0</w:t>
            </w:r>
          </w:p>
        </w:tc>
      </w:tr>
    </w:tbl>
    <w:p w:rsidR="00734DA1" w:rsidRDefault="00734DA1" w:rsidP="00E65F5D">
      <w:pPr>
        <w:pStyle w:val="BodyText"/>
        <w:spacing w:after="0"/>
        <w:rPr>
          <w:rFonts w:ascii="Arial" w:hAnsi="Arial" w:cs="Arial"/>
          <w:b/>
          <w:color w:val="FF0000"/>
          <w:sz w:val="22"/>
          <w:szCs w:val="22"/>
        </w:rPr>
      </w:pPr>
    </w:p>
    <w:p w:rsidR="000D2F4D" w:rsidRPr="0093723A" w:rsidRDefault="000D2F4D" w:rsidP="00690477">
      <w:pPr>
        <w:pStyle w:val="Heading2"/>
        <w:numPr>
          <w:ilvl w:val="0"/>
          <w:numId w:val="0"/>
        </w:numPr>
      </w:pPr>
      <w:r w:rsidRPr="0093723A">
        <w:lastRenderedPageBreak/>
        <w:t xml:space="preserve">Section </w:t>
      </w:r>
      <w:r w:rsidR="00C11EBA">
        <w:t>4</w:t>
      </w:r>
    </w:p>
    <w:p w:rsidR="000D2F4D" w:rsidRPr="0093723A" w:rsidRDefault="000D2F4D" w:rsidP="000D2F4D">
      <w:pPr>
        <w:ind w:right="-1"/>
        <w:jc w:val="both"/>
        <w:rPr>
          <w:rFonts w:ascii="Arial" w:hAnsi="Arial" w:cs="Arial"/>
          <w:b/>
          <w:szCs w:val="22"/>
          <w:u w:val="single"/>
        </w:rPr>
      </w:pPr>
    </w:p>
    <w:p w:rsidR="000D2F4D" w:rsidRPr="00690477" w:rsidRDefault="000D2F4D" w:rsidP="00690477">
      <w:pPr>
        <w:pStyle w:val="Heading3"/>
        <w:numPr>
          <w:ilvl w:val="0"/>
          <w:numId w:val="0"/>
        </w:numPr>
        <w:rPr>
          <w:rFonts w:ascii="Arial" w:hAnsi="Arial" w:cs="Arial"/>
          <w:sz w:val="20"/>
        </w:rPr>
      </w:pPr>
      <w:r w:rsidRPr="00690477">
        <w:rPr>
          <w:rFonts w:ascii="Arial" w:hAnsi="Arial" w:cs="Arial"/>
          <w:sz w:val="20"/>
        </w:rPr>
        <w:t>Information to be returned</w:t>
      </w:r>
    </w:p>
    <w:p w:rsidR="000D2F4D" w:rsidRPr="0093723A" w:rsidRDefault="000D2F4D" w:rsidP="000D2F4D">
      <w:pPr>
        <w:ind w:right="-1"/>
        <w:jc w:val="both"/>
        <w:rPr>
          <w:rFonts w:ascii="Arial" w:hAnsi="Arial" w:cs="Arial"/>
          <w:szCs w:val="22"/>
        </w:rPr>
      </w:pPr>
    </w:p>
    <w:p w:rsidR="000D2F4D" w:rsidRPr="0093723A" w:rsidRDefault="000D2F4D" w:rsidP="000D2F4D">
      <w:pPr>
        <w:jc w:val="both"/>
        <w:rPr>
          <w:rFonts w:ascii="Arial" w:hAnsi="Arial" w:cs="Arial"/>
          <w:b/>
          <w:szCs w:val="22"/>
        </w:rPr>
      </w:pPr>
      <w:r w:rsidRPr="0093723A">
        <w:rPr>
          <w:rFonts w:ascii="Arial" w:hAnsi="Arial" w:cs="Arial"/>
          <w:b/>
          <w:szCs w:val="22"/>
        </w:rPr>
        <w:t>Please note, the following information requested must be provided. Incomplete tender submissions may be discounted.</w:t>
      </w:r>
    </w:p>
    <w:p w:rsidR="000D2F4D" w:rsidRPr="0093723A" w:rsidRDefault="000D2F4D" w:rsidP="000D2F4D">
      <w:pPr>
        <w:jc w:val="both"/>
        <w:rPr>
          <w:rFonts w:ascii="Arial" w:hAnsi="Arial" w:cs="Arial"/>
          <w:szCs w:val="22"/>
        </w:rPr>
      </w:pPr>
    </w:p>
    <w:p w:rsidR="000D2F4D" w:rsidRPr="0093723A" w:rsidRDefault="000D2F4D" w:rsidP="000D2F4D">
      <w:pPr>
        <w:pStyle w:val="BodyText"/>
        <w:spacing w:after="0"/>
        <w:rPr>
          <w:rFonts w:ascii="Arial" w:hAnsi="Arial" w:cs="Arial"/>
          <w:szCs w:val="22"/>
        </w:rPr>
      </w:pPr>
      <w:r w:rsidRPr="0093723A">
        <w:rPr>
          <w:rFonts w:ascii="Arial" w:hAnsi="Arial" w:cs="Arial"/>
          <w:szCs w:val="22"/>
        </w:rPr>
        <w:t>Please complete and return the following information:</w:t>
      </w:r>
    </w:p>
    <w:p w:rsidR="000D2F4D" w:rsidRPr="0093723A" w:rsidRDefault="000D2F4D" w:rsidP="00E82F41">
      <w:pPr>
        <w:pStyle w:val="BodyText"/>
        <w:numPr>
          <w:ilvl w:val="0"/>
          <w:numId w:val="6"/>
        </w:numPr>
        <w:spacing w:after="0"/>
        <w:rPr>
          <w:rFonts w:ascii="Arial" w:hAnsi="Arial" w:cs="Arial"/>
          <w:szCs w:val="22"/>
        </w:rPr>
      </w:pPr>
      <w:r w:rsidRPr="0093723A">
        <w:rPr>
          <w:rFonts w:ascii="Arial" w:hAnsi="Arial" w:cs="Arial"/>
          <w:szCs w:val="22"/>
        </w:rPr>
        <w:t xml:space="preserve">completed </w:t>
      </w:r>
      <w:r w:rsidR="009C2291">
        <w:rPr>
          <w:rFonts w:ascii="Arial" w:hAnsi="Arial" w:cs="Arial"/>
          <w:szCs w:val="22"/>
        </w:rPr>
        <w:t>P</w:t>
      </w:r>
      <w:r w:rsidRPr="0093723A">
        <w:rPr>
          <w:rFonts w:ascii="Arial" w:hAnsi="Arial" w:cs="Arial"/>
          <w:szCs w:val="22"/>
        </w:rPr>
        <w:t xml:space="preserve">ricing </w:t>
      </w:r>
      <w:r w:rsidR="009C2291">
        <w:rPr>
          <w:rFonts w:ascii="Arial" w:hAnsi="Arial" w:cs="Arial"/>
          <w:szCs w:val="22"/>
        </w:rPr>
        <w:t>S</w:t>
      </w:r>
      <w:r w:rsidRPr="0093723A">
        <w:rPr>
          <w:rFonts w:ascii="Arial" w:hAnsi="Arial" w:cs="Arial"/>
          <w:szCs w:val="22"/>
        </w:rPr>
        <w:t>chedule</w:t>
      </w:r>
      <w:r w:rsidR="002F4C87">
        <w:rPr>
          <w:rFonts w:ascii="Arial" w:hAnsi="Arial" w:cs="Arial"/>
          <w:szCs w:val="22"/>
        </w:rPr>
        <w:t xml:space="preserve"> (Appendix A)</w:t>
      </w:r>
      <w:r w:rsidRPr="0093723A">
        <w:rPr>
          <w:rFonts w:ascii="Arial" w:hAnsi="Arial" w:cs="Arial"/>
          <w:szCs w:val="22"/>
        </w:rPr>
        <w:t xml:space="preserve">; </w:t>
      </w:r>
    </w:p>
    <w:p w:rsidR="000D2F4D" w:rsidRPr="0093723A" w:rsidRDefault="000D2F4D" w:rsidP="00E82F41">
      <w:pPr>
        <w:pStyle w:val="BodyText"/>
        <w:numPr>
          <w:ilvl w:val="0"/>
          <w:numId w:val="5"/>
        </w:numPr>
        <w:spacing w:after="0"/>
        <w:rPr>
          <w:rFonts w:ascii="Arial" w:hAnsi="Arial" w:cs="Arial"/>
          <w:szCs w:val="22"/>
        </w:rPr>
      </w:pPr>
      <w:r w:rsidRPr="0093723A">
        <w:rPr>
          <w:rFonts w:ascii="Arial" w:hAnsi="Arial" w:cs="Arial"/>
          <w:szCs w:val="22"/>
        </w:rPr>
        <w:t>completed Prior Rights Schedule</w:t>
      </w:r>
      <w:r w:rsidR="002F4C87">
        <w:rPr>
          <w:rFonts w:ascii="Arial" w:hAnsi="Arial" w:cs="Arial"/>
          <w:szCs w:val="22"/>
        </w:rPr>
        <w:t xml:space="preserve"> (Appendix B)</w:t>
      </w:r>
      <w:r w:rsidRPr="0093723A">
        <w:rPr>
          <w:rFonts w:ascii="Arial" w:hAnsi="Arial" w:cs="Arial"/>
          <w:szCs w:val="22"/>
        </w:rPr>
        <w:t>;</w:t>
      </w:r>
    </w:p>
    <w:p w:rsidR="000D2F4D" w:rsidRPr="0093723A" w:rsidRDefault="000D2F4D" w:rsidP="00E82F41">
      <w:pPr>
        <w:pStyle w:val="BodyText"/>
        <w:numPr>
          <w:ilvl w:val="0"/>
          <w:numId w:val="5"/>
        </w:numPr>
        <w:spacing w:after="0"/>
        <w:rPr>
          <w:rFonts w:ascii="Arial" w:hAnsi="Arial" w:cs="Arial"/>
          <w:szCs w:val="22"/>
        </w:rPr>
      </w:pPr>
      <w:proofErr w:type="gramStart"/>
      <w:r>
        <w:rPr>
          <w:rFonts w:ascii="Arial" w:hAnsi="Arial" w:cs="Arial"/>
          <w:szCs w:val="22"/>
        </w:rPr>
        <w:t>c</w:t>
      </w:r>
      <w:r w:rsidRPr="0093723A">
        <w:rPr>
          <w:rFonts w:ascii="Arial" w:hAnsi="Arial" w:cs="Arial"/>
          <w:szCs w:val="22"/>
        </w:rPr>
        <w:t>onfirmation</w:t>
      </w:r>
      <w:proofErr w:type="gramEnd"/>
      <w:r w:rsidRPr="0093723A">
        <w:rPr>
          <w:rFonts w:ascii="Arial" w:hAnsi="Arial" w:cs="Arial"/>
          <w:szCs w:val="22"/>
        </w:rPr>
        <w:t xml:space="preserve"> that te</w:t>
      </w:r>
      <w:r>
        <w:rPr>
          <w:rFonts w:ascii="Arial" w:hAnsi="Arial" w:cs="Arial"/>
          <w:szCs w:val="22"/>
        </w:rPr>
        <w:t>rms and conditions are accepted</w:t>
      </w:r>
      <w:r w:rsidRPr="0093723A">
        <w:rPr>
          <w:rFonts w:ascii="Arial" w:hAnsi="Arial" w:cs="Arial"/>
          <w:szCs w:val="22"/>
        </w:rPr>
        <w:t xml:space="preserve"> (</w:t>
      </w:r>
      <w:r w:rsidR="002F4C87">
        <w:rPr>
          <w:rFonts w:ascii="Arial" w:hAnsi="Arial" w:cs="Arial"/>
          <w:szCs w:val="22"/>
        </w:rPr>
        <w:t>Appendix C. Please note that the terms</w:t>
      </w:r>
      <w:r w:rsidRPr="0093723A">
        <w:rPr>
          <w:rFonts w:ascii="Arial" w:hAnsi="Arial" w:cs="Arial"/>
          <w:szCs w:val="22"/>
        </w:rPr>
        <w:t xml:space="preserve"> cannot be amended later)</w:t>
      </w:r>
      <w:r>
        <w:rPr>
          <w:rFonts w:ascii="Arial" w:hAnsi="Arial" w:cs="Arial"/>
          <w:szCs w:val="22"/>
        </w:rPr>
        <w:t>.</w:t>
      </w:r>
    </w:p>
    <w:p w:rsidR="000D2F4D" w:rsidRPr="0093723A" w:rsidRDefault="000D2F4D" w:rsidP="000D2F4D">
      <w:pPr>
        <w:pStyle w:val="BodyText"/>
        <w:spacing w:after="0"/>
        <w:ind w:left="720"/>
        <w:rPr>
          <w:rFonts w:ascii="Arial" w:hAnsi="Arial" w:cs="Arial"/>
          <w:szCs w:val="22"/>
        </w:rPr>
      </w:pPr>
    </w:p>
    <w:p w:rsidR="000D2F4D" w:rsidRPr="00C402CE" w:rsidRDefault="00C402CE" w:rsidP="00C402CE">
      <w:pPr>
        <w:pStyle w:val="BodyText"/>
        <w:spacing w:after="0"/>
        <w:rPr>
          <w:rFonts w:ascii="Arial" w:hAnsi="Arial" w:cs="Arial"/>
          <w:szCs w:val="22"/>
        </w:rPr>
      </w:pPr>
      <w:r>
        <w:rPr>
          <w:rFonts w:ascii="Arial" w:hAnsi="Arial" w:cs="Arial"/>
          <w:szCs w:val="22"/>
        </w:rPr>
        <w:t>Within the submission you will need to include:</w:t>
      </w:r>
    </w:p>
    <w:p w:rsidR="000D2F4D" w:rsidRPr="00C402CE" w:rsidRDefault="000D2F4D" w:rsidP="000D2F4D">
      <w:pPr>
        <w:pStyle w:val="BodyText"/>
        <w:spacing w:after="0"/>
        <w:ind w:left="360"/>
        <w:rPr>
          <w:rFonts w:ascii="Arial" w:hAnsi="Arial" w:cs="Arial"/>
          <w:szCs w:val="22"/>
        </w:rPr>
      </w:pPr>
    </w:p>
    <w:p w:rsidR="000D2F4D" w:rsidRPr="00C402CE" w:rsidRDefault="000D2F4D" w:rsidP="00E82F41">
      <w:pPr>
        <w:pStyle w:val="BodyText"/>
        <w:numPr>
          <w:ilvl w:val="0"/>
          <w:numId w:val="5"/>
        </w:numPr>
        <w:spacing w:after="0"/>
        <w:rPr>
          <w:rFonts w:ascii="Arial" w:hAnsi="Arial" w:cs="Arial"/>
          <w:szCs w:val="22"/>
        </w:rPr>
      </w:pPr>
      <w:r w:rsidRPr="00C402CE">
        <w:rPr>
          <w:rFonts w:ascii="Arial" w:hAnsi="Arial" w:cs="Arial"/>
          <w:szCs w:val="22"/>
        </w:rPr>
        <w:t xml:space="preserve">details of the personnel you are proposing to carry out the service, including CV’s of your key personnel; </w:t>
      </w:r>
    </w:p>
    <w:p w:rsidR="000D2F4D" w:rsidRPr="00C402CE" w:rsidRDefault="000D2F4D" w:rsidP="00E82F41">
      <w:pPr>
        <w:pStyle w:val="BodyText"/>
        <w:numPr>
          <w:ilvl w:val="0"/>
          <w:numId w:val="5"/>
        </w:numPr>
        <w:spacing w:after="0"/>
        <w:rPr>
          <w:rFonts w:ascii="Arial" w:hAnsi="Arial" w:cs="Arial"/>
          <w:szCs w:val="22"/>
        </w:rPr>
      </w:pPr>
      <w:r w:rsidRPr="00C402CE">
        <w:rPr>
          <w:rFonts w:ascii="Arial" w:hAnsi="Arial" w:cs="Arial"/>
          <w:szCs w:val="22"/>
        </w:rPr>
        <w:t xml:space="preserve">details of how you propose to maintain continuity of personnel; </w:t>
      </w:r>
    </w:p>
    <w:p w:rsidR="000D2F4D" w:rsidRPr="00C402CE" w:rsidRDefault="000D2F4D" w:rsidP="00E82F41">
      <w:pPr>
        <w:pStyle w:val="BodyText3"/>
        <w:numPr>
          <w:ilvl w:val="0"/>
          <w:numId w:val="5"/>
        </w:numPr>
        <w:spacing w:after="0"/>
        <w:rPr>
          <w:rFonts w:ascii="Arial" w:hAnsi="Arial" w:cs="Arial"/>
          <w:sz w:val="20"/>
          <w:szCs w:val="22"/>
        </w:rPr>
      </w:pPr>
      <w:r w:rsidRPr="00C402CE">
        <w:rPr>
          <w:rFonts w:ascii="Arial" w:hAnsi="Arial" w:cs="Arial"/>
          <w:sz w:val="20"/>
          <w:szCs w:val="22"/>
        </w:rPr>
        <w:t>details of proposed methodology</w:t>
      </w:r>
    </w:p>
    <w:p w:rsidR="000D2F4D" w:rsidRPr="00C402CE" w:rsidRDefault="000D2F4D" w:rsidP="00E82F41">
      <w:pPr>
        <w:pStyle w:val="BodyText3"/>
        <w:numPr>
          <w:ilvl w:val="0"/>
          <w:numId w:val="5"/>
        </w:numPr>
        <w:spacing w:after="0"/>
        <w:rPr>
          <w:rFonts w:ascii="Arial" w:hAnsi="Arial" w:cs="Arial"/>
          <w:sz w:val="20"/>
          <w:szCs w:val="22"/>
        </w:rPr>
      </w:pPr>
      <w:proofErr w:type="gramStart"/>
      <w:r w:rsidRPr="00C402CE">
        <w:rPr>
          <w:rFonts w:ascii="Arial" w:hAnsi="Arial" w:cs="Arial"/>
          <w:sz w:val="20"/>
          <w:szCs w:val="22"/>
        </w:rPr>
        <w:t>details</w:t>
      </w:r>
      <w:proofErr w:type="gramEnd"/>
      <w:r w:rsidRPr="00C402CE">
        <w:rPr>
          <w:rFonts w:ascii="Arial" w:hAnsi="Arial" w:cs="Arial"/>
          <w:sz w:val="20"/>
          <w:szCs w:val="22"/>
        </w:rPr>
        <w:t xml:space="preserve"> of how you measure your success in each of the deliverables.</w:t>
      </w:r>
    </w:p>
    <w:p w:rsidR="000D2F4D" w:rsidRPr="00C402CE" w:rsidRDefault="000D2F4D" w:rsidP="00E82F41">
      <w:pPr>
        <w:numPr>
          <w:ilvl w:val="0"/>
          <w:numId w:val="5"/>
        </w:numPr>
        <w:rPr>
          <w:rFonts w:ascii="Arial" w:hAnsi="Arial" w:cs="Arial"/>
          <w:szCs w:val="22"/>
        </w:rPr>
      </w:pPr>
      <w:r w:rsidRPr="00C402CE">
        <w:rPr>
          <w:rFonts w:ascii="Arial" w:hAnsi="Arial" w:cs="Arial"/>
          <w:szCs w:val="22"/>
        </w:rPr>
        <w:t>detail your recent experience of carrying out similar contracts</w:t>
      </w:r>
    </w:p>
    <w:p w:rsidR="003A6912" w:rsidRDefault="003A6912" w:rsidP="00E65F5D">
      <w:pPr>
        <w:pStyle w:val="BodyText"/>
        <w:spacing w:after="0"/>
        <w:rPr>
          <w:rFonts w:ascii="Arial" w:hAnsi="Arial" w:cs="Arial"/>
          <w:b/>
          <w:sz w:val="22"/>
          <w:szCs w:val="22"/>
          <w:u w:val="single"/>
        </w:rPr>
      </w:pPr>
    </w:p>
    <w:p w:rsidR="003014F2" w:rsidRPr="0093723A" w:rsidRDefault="003014F2" w:rsidP="00690477">
      <w:pPr>
        <w:pStyle w:val="Heading2"/>
        <w:numPr>
          <w:ilvl w:val="0"/>
          <w:numId w:val="0"/>
        </w:numPr>
      </w:pPr>
      <w:r w:rsidRPr="0093723A">
        <w:t xml:space="preserve">Section </w:t>
      </w:r>
      <w:r w:rsidR="00C11EBA">
        <w:t>5</w:t>
      </w:r>
    </w:p>
    <w:p w:rsidR="003C74EF" w:rsidRDefault="003C74EF" w:rsidP="003C74EF">
      <w:pPr>
        <w:pStyle w:val="BodyText"/>
        <w:spacing w:after="0"/>
        <w:rPr>
          <w:rFonts w:ascii="Arial" w:hAnsi="Arial" w:cs="Arial"/>
          <w:b/>
          <w:u w:val="single"/>
        </w:rPr>
      </w:pPr>
    </w:p>
    <w:p w:rsidR="00B639D8" w:rsidRPr="00690477" w:rsidRDefault="00B639D8" w:rsidP="00690477">
      <w:pPr>
        <w:pStyle w:val="Heading3"/>
        <w:numPr>
          <w:ilvl w:val="0"/>
          <w:numId w:val="0"/>
        </w:numPr>
        <w:rPr>
          <w:rFonts w:ascii="Arial" w:hAnsi="Arial" w:cs="Arial"/>
          <w:sz w:val="20"/>
        </w:rPr>
      </w:pPr>
      <w:r w:rsidRPr="00690477">
        <w:rPr>
          <w:rFonts w:ascii="Arial" w:hAnsi="Arial" w:cs="Arial"/>
          <w:sz w:val="20"/>
        </w:rPr>
        <w:t>Specification</w:t>
      </w:r>
    </w:p>
    <w:p w:rsidR="00E82F41" w:rsidRPr="00E82F41" w:rsidRDefault="00E82F41" w:rsidP="00E82F41">
      <w:pPr>
        <w:pStyle w:val="BodyText"/>
        <w:spacing w:after="0"/>
        <w:rPr>
          <w:rFonts w:ascii="Arial" w:hAnsi="Arial" w:cs="Arial"/>
          <w:b/>
          <w:u w:val="single"/>
        </w:rPr>
      </w:pPr>
    </w:p>
    <w:p w:rsidR="00E82F41" w:rsidRPr="00E82F41" w:rsidRDefault="00E82F41" w:rsidP="00E82F41">
      <w:pPr>
        <w:pStyle w:val="Heading1"/>
        <w:numPr>
          <w:ilvl w:val="0"/>
          <w:numId w:val="8"/>
        </w:numPr>
        <w:rPr>
          <w:rFonts w:cs="Arial"/>
          <w:sz w:val="20"/>
          <w:u w:val="single"/>
        </w:rPr>
      </w:pPr>
      <w:r w:rsidRPr="00E82F41">
        <w:rPr>
          <w:rFonts w:cs="Arial"/>
          <w:sz w:val="20"/>
          <w:u w:val="single"/>
        </w:rPr>
        <w:t>Background to Requirement</w:t>
      </w:r>
    </w:p>
    <w:p w:rsidR="00E82F41" w:rsidRPr="00E82F41" w:rsidRDefault="00E82F41" w:rsidP="00E82F41">
      <w:pPr>
        <w:rPr>
          <w:rFonts w:ascii="Arial" w:hAnsi="Arial" w:cs="Arial"/>
        </w:rPr>
      </w:pPr>
    </w:p>
    <w:p w:rsidR="00E82F41" w:rsidRPr="00E82F41" w:rsidRDefault="00E82F41" w:rsidP="00E82F41">
      <w:pPr>
        <w:jc w:val="both"/>
        <w:rPr>
          <w:rFonts w:ascii="Arial" w:hAnsi="Arial" w:cs="Arial"/>
          <w:lang w:eastAsia="en-US"/>
        </w:rPr>
      </w:pPr>
      <w:r w:rsidRPr="00E82F41">
        <w:rPr>
          <w:rFonts w:ascii="Arial" w:hAnsi="Arial" w:cs="Arial"/>
          <w:lang w:eastAsia="en-US"/>
        </w:rPr>
        <w:t>A Groundwater Hydro-ecology tool is required for integration of Hydro-Ecological monitoring data and Groundwater modelling data held by the Environment Agency. The development of this tool will provide consistent flow data outputs from groundwater models to compare to ecology monitoring (see map 1 for extent of ecology monitoring). The tool will produce outputs in a format that can support internal and external communications for both practitioners and senior managers.</w:t>
      </w:r>
    </w:p>
    <w:p w:rsidR="0042142E" w:rsidRDefault="0042142E" w:rsidP="00E82F41">
      <w:pPr>
        <w:jc w:val="both"/>
        <w:rPr>
          <w:rFonts w:ascii="Arial" w:hAnsi="Arial" w:cs="Arial"/>
          <w:lang w:eastAsia="en-US"/>
        </w:rPr>
      </w:pPr>
      <w:r>
        <w:rPr>
          <w:noProof/>
        </w:rPr>
        <w:lastRenderedPageBreak/>
        <w:drawing>
          <wp:inline distT="0" distB="0" distL="0" distR="0">
            <wp:extent cx="5274310" cy="5079403"/>
            <wp:effectExtent l="0" t="0" r="2540" b="6985"/>
            <wp:docPr id="3" name="Picture 3" descr="cid:image001.png@01D78F8B.847FE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8F8B.847FE7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74310" cy="5079403"/>
                    </a:xfrm>
                    <a:prstGeom prst="rect">
                      <a:avLst/>
                    </a:prstGeom>
                    <a:noFill/>
                    <a:ln>
                      <a:noFill/>
                    </a:ln>
                  </pic:spPr>
                </pic:pic>
              </a:graphicData>
            </a:graphic>
          </wp:inline>
        </w:drawing>
      </w:r>
    </w:p>
    <w:p w:rsidR="0042142E" w:rsidRPr="002C480D" w:rsidRDefault="002C480D" w:rsidP="00E82F41">
      <w:pPr>
        <w:jc w:val="both"/>
        <w:rPr>
          <w:rFonts w:ascii="Arial" w:hAnsi="Arial" w:cs="Arial"/>
          <w:b/>
          <w:lang w:eastAsia="en-US"/>
        </w:rPr>
      </w:pPr>
      <w:r>
        <w:rPr>
          <w:rFonts w:ascii="Arial" w:hAnsi="Arial" w:cs="Arial"/>
          <w:b/>
          <w:lang w:eastAsia="en-US"/>
        </w:rPr>
        <w:t>Map 1: location of Environment Agency groundwater models</w:t>
      </w:r>
      <w:r w:rsidR="00E00BCA">
        <w:rPr>
          <w:rFonts w:ascii="Arial" w:hAnsi="Arial" w:cs="Arial"/>
          <w:b/>
          <w:lang w:eastAsia="en-US"/>
        </w:rPr>
        <w:t xml:space="preserve"> (black outlines)</w:t>
      </w:r>
      <w:r>
        <w:rPr>
          <w:rFonts w:ascii="Arial" w:hAnsi="Arial" w:cs="Arial"/>
          <w:b/>
          <w:lang w:eastAsia="en-US"/>
        </w:rPr>
        <w:t xml:space="preserve"> and chalk stream ecology monitoring points</w:t>
      </w:r>
      <w:r w:rsidR="00E00BCA">
        <w:rPr>
          <w:rFonts w:ascii="Arial" w:hAnsi="Arial" w:cs="Arial"/>
          <w:b/>
          <w:lang w:eastAsia="en-US"/>
        </w:rPr>
        <w:t xml:space="preserve"> (shown in red). Chalk streams are shown in blue.</w:t>
      </w:r>
    </w:p>
    <w:p w:rsidR="002C480D" w:rsidRPr="00E82F41" w:rsidRDefault="002C480D"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00BCA">
        <w:rPr>
          <w:rFonts w:ascii="Arial" w:hAnsi="Arial" w:cs="Arial"/>
          <w:b/>
          <w:lang w:eastAsia="en-US"/>
        </w:rPr>
        <w:t>Stage 1</w:t>
      </w:r>
      <w:r w:rsidRPr="00E82F41">
        <w:rPr>
          <w:rFonts w:ascii="Arial" w:hAnsi="Arial" w:cs="Arial"/>
          <w:lang w:eastAsia="en-US"/>
        </w:rPr>
        <w:t xml:space="preserve"> of this project is to prepare consistent total flow outputs from the groundwater models in an accessible format for use with the Environment Agency’s ecology monitoring.</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00BCA">
        <w:rPr>
          <w:rFonts w:ascii="Arial" w:hAnsi="Arial" w:cs="Arial"/>
          <w:b/>
          <w:lang w:eastAsia="en-US"/>
        </w:rPr>
        <w:t>Stage 2</w:t>
      </w:r>
      <w:r w:rsidRPr="00E82F41">
        <w:rPr>
          <w:rFonts w:ascii="Arial" w:hAnsi="Arial" w:cs="Arial"/>
          <w:lang w:eastAsia="en-US"/>
        </w:rPr>
        <w:t xml:space="preserve"> of the project is to develop hydro-ecological models, in the first place focusing on near-perennial Chalk catchments. </w:t>
      </w:r>
      <w:r w:rsidR="00B41876">
        <w:rPr>
          <w:rFonts w:ascii="Arial" w:hAnsi="Arial" w:cs="Arial"/>
          <w:lang w:eastAsia="en-US"/>
        </w:rPr>
        <w:t>T</w:t>
      </w:r>
      <w:r w:rsidRPr="00E82F41">
        <w:rPr>
          <w:rFonts w:ascii="Arial" w:hAnsi="Arial" w:cs="Arial"/>
          <w:lang w:eastAsia="en-US"/>
        </w:rPr>
        <w:t xml:space="preserve">he consultant is asked to price for </w:t>
      </w:r>
      <w:r w:rsidR="00B41876">
        <w:rPr>
          <w:rFonts w:ascii="Arial" w:hAnsi="Arial" w:cs="Arial"/>
          <w:lang w:eastAsia="en-US"/>
        </w:rPr>
        <w:t xml:space="preserve">a scoping study in </w:t>
      </w:r>
      <w:r w:rsidRPr="00E82F41">
        <w:rPr>
          <w:rFonts w:ascii="Arial" w:hAnsi="Arial" w:cs="Arial"/>
          <w:lang w:eastAsia="en-US"/>
        </w:rPr>
        <w:t xml:space="preserve">Stage 2, </w:t>
      </w:r>
      <w:r w:rsidR="00B41876">
        <w:rPr>
          <w:rFonts w:ascii="Arial" w:hAnsi="Arial" w:cs="Arial"/>
          <w:lang w:eastAsia="en-US"/>
        </w:rPr>
        <w:t xml:space="preserve">as </w:t>
      </w:r>
      <w:r w:rsidRPr="00E82F41">
        <w:rPr>
          <w:rFonts w:ascii="Arial" w:hAnsi="Arial" w:cs="Arial"/>
          <w:lang w:eastAsia="en-US"/>
        </w:rPr>
        <w:t>it is recognised that time and budgets may mean this Stage cannot be completed by March 2022 in the current contract</w:t>
      </w:r>
      <w:r w:rsidR="00B41876">
        <w:rPr>
          <w:rFonts w:ascii="Arial" w:hAnsi="Arial" w:cs="Arial"/>
          <w:lang w:eastAsia="en-US"/>
        </w:rPr>
        <w:t>.</w:t>
      </w:r>
      <w:r w:rsidRPr="00E82F41">
        <w:rPr>
          <w:rFonts w:ascii="Arial" w:hAnsi="Arial" w:cs="Arial"/>
          <w:lang w:eastAsia="en-US"/>
        </w:rPr>
        <w:t xml:space="preserve"> </w:t>
      </w:r>
      <w:r w:rsidR="00B41876">
        <w:rPr>
          <w:rFonts w:ascii="Arial" w:hAnsi="Arial" w:cs="Arial"/>
          <w:lang w:eastAsia="en-US"/>
        </w:rPr>
        <w:t>I</w:t>
      </w:r>
      <w:r w:rsidRPr="00E82F41">
        <w:rPr>
          <w:rFonts w:ascii="Arial" w:hAnsi="Arial" w:cs="Arial"/>
          <w:lang w:eastAsia="en-US"/>
        </w:rPr>
        <w:t>t is hoped that at least scoping work can be done using case study sites so that any remaining tasks can be costed for a future phase of work.</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82F41">
        <w:rPr>
          <w:rFonts w:ascii="Arial" w:hAnsi="Arial" w:cs="Arial"/>
          <w:lang w:eastAsia="en-US"/>
        </w:rPr>
        <w:t>Currently the Environment Agency’s groundwater models provide flow outputs in a variety of formats which makes it difficult for hydro-ecology specialists to get the modelled flow data they need in a useful output form.</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82F41">
        <w:rPr>
          <w:rFonts w:ascii="Arial" w:hAnsi="Arial" w:cs="Arial"/>
          <w:lang w:eastAsia="en-US"/>
        </w:rPr>
        <w:t>There are many other potential uses of the flow data, such as:</w:t>
      </w:r>
    </w:p>
    <w:p w:rsidR="00E82F41" w:rsidRPr="00E82F41" w:rsidRDefault="00E82F41" w:rsidP="00E82F41">
      <w:pPr>
        <w:jc w:val="both"/>
        <w:rPr>
          <w:rFonts w:ascii="Arial" w:hAnsi="Arial" w:cs="Arial"/>
          <w:lang w:eastAsia="en-US"/>
        </w:rPr>
      </w:pPr>
    </w:p>
    <w:p w:rsidR="00E82F41" w:rsidRPr="00E82F41" w:rsidRDefault="00E82F41" w:rsidP="00E82F41">
      <w:pPr>
        <w:pStyle w:val="ListParagraph"/>
        <w:numPr>
          <w:ilvl w:val="0"/>
          <w:numId w:val="22"/>
        </w:numPr>
        <w:spacing w:after="0" w:line="240" w:lineRule="auto"/>
        <w:contextualSpacing/>
        <w:jc w:val="both"/>
        <w:rPr>
          <w:rFonts w:cs="Arial"/>
          <w:sz w:val="20"/>
          <w:szCs w:val="20"/>
        </w:rPr>
      </w:pPr>
      <w:r w:rsidRPr="00E82F41">
        <w:rPr>
          <w:rFonts w:cs="Arial"/>
          <w:sz w:val="20"/>
          <w:szCs w:val="20"/>
        </w:rPr>
        <w:t>Linking groundwater drought and surface water response (e.g. Standardised Groundwater Index SGI approach)</w:t>
      </w:r>
    </w:p>
    <w:p w:rsidR="00E82F41" w:rsidRPr="00E82F41" w:rsidRDefault="00E82F41" w:rsidP="00E82F41">
      <w:pPr>
        <w:pStyle w:val="ListParagraph"/>
        <w:numPr>
          <w:ilvl w:val="0"/>
          <w:numId w:val="22"/>
        </w:numPr>
        <w:spacing w:after="0" w:line="240" w:lineRule="auto"/>
        <w:contextualSpacing/>
        <w:jc w:val="both"/>
        <w:rPr>
          <w:rFonts w:cs="Arial"/>
          <w:sz w:val="20"/>
          <w:szCs w:val="20"/>
        </w:rPr>
      </w:pPr>
      <w:r w:rsidRPr="00E82F41">
        <w:rPr>
          <w:rFonts w:cs="Arial"/>
          <w:sz w:val="20"/>
          <w:szCs w:val="20"/>
        </w:rPr>
        <w:t>Designing integrated surface water, groundwater and ecology monitoring networks (e.g. through the Defra-funded Natural Capital Ecosystem Assessment programme)</w:t>
      </w:r>
    </w:p>
    <w:p w:rsidR="00E82F41" w:rsidRPr="00E82F41" w:rsidRDefault="00E82F41" w:rsidP="00E82F41">
      <w:pPr>
        <w:pStyle w:val="ListParagraph"/>
        <w:numPr>
          <w:ilvl w:val="0"/>
          <w:numId w:val="22"/>
        </w:numPr>
        <w:spacing w:after="0" w:line="240" w:lineRule="auto"/>
        <w:contextualSpacing/>
        <w:jc w:val="both"/>
        <w:rPr>
          <w:rFonts w:cs="Arial"/>
          <w:sz w:val="20"/>
          <w:szCs w:val="20"/>
        </w:rPr>
      </w:pPr>
      <w:r w:rsidRPr="00E82F41">
        <w:rPr>
          <w:rFonts w:cs="Arial"/>
          <w:sz w:val="20"/>
          <w:szCs w:val="20"/>
        </w:rPr>
        <w:t>Understanding the impacts of abstraction on Chalk streams (e.g. at the perennial head or ‘point X’)</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82F41">
        <w:rPr>
          <w:rFonts w:ascii="Arial" w:hAnsi="Arial" w:cs="Arial"/>
          <w:lang w:eastAsia="en-US"/>
        </w:rPr>
        <w:lastRenderedPageBreak/>
        <w:t>This work will help meet the objectives of the Defra 25 Year Environment Plan, primarily ‘Clean and plentiful water’ and mitigation of the impacts of climate change, ‘Thriving plants and wildlife’ and ‘Reducing risks of harm from environmental hazards’ (floods and drought).</w:t>
      </w:r>
    </w:p>
    <w:p w:rsidR="00E82F41" w:rsidRPr="00E82F41" w:rsidRDefault="00E82F41" w:rsidP="00E82F41">
      <w:pPr>
        <w:jc w:val="both"/>
        <w:rPr>
          <w:rFonts w:ascii="Arial" w:hAnsi="Arial" w:cs="Arial"/>
        </w:rPr>
      </w:pPr>
    </w:p>
    <w:p w:rsidR="00E82F41" w:rsidRPr="00E82F41" w:rsidRDefault="00E82F41" w:rsidP="00E82F41">
      <w:pPr>
        <w:jc w:val="both"/>
        <w:rPr>
          <w:rFonts w:ascii="Arial" w:hAnsi="Arial" w:cs="Arial"/>
        </w:rPr>
      </w:pPr>
      <w:r w:rsidRPr="00E82F41">
        <w:rPr>
          <w:rFonts w:ascii="Arial" w:hAnsi="Arial" w:cs="Arial"/>
        </w:rPr>
        <w:t>The primary objectives are to:</w:t>
      </w:r>
    </w:p>
    <w:p w:rsidR="00E82F41" w:rsidRPr="00E82F41" w:rsidRDefault="00E82F41" w:rsidP="00E82F41">
      <w:pPr>
        <w:jc w:val="both"/>
        <w:rPr>
          <w:rFonts w:ascii="Arial" w:hAnsi="Arial" w:cs="Arial"/>
        </w:rPr>
      </w:pPr>
    </w:p>
    <w:p w:rsidR="00E82F41" w:rsidRPr="00E82F41" w:rsidRDefault="00E82F41" w:rsidP="00E82F41">
      <w:pPr>
        <w:jc w:val="both"/>
        <w:rPr>
          <w:rFonts w:ascii="Arial" w:hAnsi="Arial" w:cs="Arial"/>
          <w:b/>
        </w:rPr>
      </w:pPr>
      <w:r w:rsidRPr="00E82F41">
        <w:rPr>
          <w:rFonts w:ascii="Arial" w:hAnsi="Arial" w:cs="Arial"/>
          <w:b/>
        </w:rPr>
        <w:t>Stage 1</w:t>
      </w:r>
    </w:p>
    <w:p w:rsidR="00E82F41" w:rsidRPr="00E82F41" w:rsidRDefault="00E82F41" w:rsidP="00E82F41">
      <w:pPr>
        <w:pStyle w:val="ListParagraph"/>
        <w:numPr>
          <w:ilvl w:val="0"/>
          <w:numId w:val="13"/>
        </w:numPr>
        <w:spacing w:after="0" w:line="240" w:lineRule="auto"/>
        <w:contextualSpacing/>
        <w:rPr>
          <w:rFonts w:cs="Arial"/>
          <w:sz w:val="20"/>
          <w:szCs w:val="20"/>
        </w:rPr>
      </w:pPr>
      <w:r w:rsidRPr="00E82F41">
        <w:rPr>
          <w:rFonts w:cs="Arial"/>
          <w:sz w:val="20"/>
          <w:szCs w:val="20"/>
        </w:rPr>
        <w:t>To review Environment Agency groundwater modelling data and existing tools and methods for processing these.</w:t>
      </w:r>
    </w:p>
    <w:p w:rsidR="00E82F41" w:rsidRPr="00E82F41" w:rsidRDefault="00E82F41" w:rsidP="00E82F41">
      <w:pPr>
        <w:pStyle w:val="ListParagraph"/>
        <w:rPr>
          <w:rFonts w:cs="Arial"/>
          <w:sz w:val="20"/>
          <w:szCs w:val="20"/>
        </w:rPr>
      </w:pPr>
    </w:p>
    <w:p w:rsidR="00E82F41" w:rsidRPr="00E82F41" w:rsidRDefault="00E82F41" w:rsidP="00E82F41">
      <w:pPr>
        <w:pStyle w:val="ListParagraph"/>
        <w:numPr>
          <w:ilvl w:val="0"/>
          <w:numId w:val="13"/>
        </w:numPr>
        <w:spacing w:after="0" w:line="240" w:lineRule="auto"/>
        <w:contextualSpacing/>
        <w:rPr>
          <w:rFonts w:cs="Arial"/>
          <w:sz w:val="20"/>
          <w:szCs w:val="20"/>
        </w:rPr>
      </w:pPr>
      <w:r w:rsidRPr="00E82F41">
        <w:rPr>
          <w:rFonts w:cs="Arial"/>
          <w:sz w:val="20"/>
          <w:szCs w:val="20"/>
        </w:rPr>
        <w:t>To develop and deliver an easy to use tool to provide consistent data outputs from groundwater models to compare to ecology monitoring.</w:t>
      </w:r>
    </w:p>
    <w:p w:rsidR="00E82F41" w:rsidRPr="00E82F41" w:rsidRDefault="00E82F41" w:rsidP="00E82F41">
      <w:pPr>
        <w:rPr>
          <w:rFonts w:ascii="Arial" w:hAnsi="Arial" w:cs="Arial"/>
          <w:lang w:eastAsia="en-US"/>
        </w:rPr>
      </w:pPr>
    </w:p>
    <w:p w:rsidR="00E82F41" w:rsidRPr="00E82F41" w:rsidRDefault="00E82F41" w:rsidP="00E82F41">
      <w:pPr>
        <w:pStyle w:val="ListParagraph"/>
        <w:numPr>
          <w:ilvl w:val="0"/>
          <w:numId w:val="13"/>
        </w:numPr>
        <w:spacing w:after="0" w:line="240" w:lineRule="auto"/>
        <w:contextualSpacing/>
        <w:rPr>
          <w:rFonts w:cs="Arial"/>
          <w:sz w:val="20"/>
          <w:szCs w:val="20"/>
        </w:rPr>
      </w:pPr>
      <w:r w:rsidRPr="00E82F41">
        <w:rPr>
          <w:rFonts w:cs="Arial"/>
          <w:sz w:val="20"/>
          <w:szCs w:val="20"/>
        </w:rPr>
        <w:t>To deliver tools which are needed to help make best use of the output data from 1 and 2. This could run in parallel to objective 4.</w:t>
      </w:r>
    </w:p>
    <w:p w:rsidR="00E82F41" w:rsidRPr="00E82F41" w:rsidRDefault="00E82F41" w:rsidP="00E82F41">
      <w:pPr>
        <w:ind w:left="644"/>
        <w:rPr>
          <w:rFonts w:ascii="Arial" w:hAnsi="Arial" w:cs="Arial"/>
          <w:lang w:eastAsia="en-US"/>
        </w:rPr>
      </w:pPr>
    </w:p>
    <w:p w:rsidR="00E82F41" w:rsidRPr="00E82F41" w:rsidRDefault="00E82F41" w:rsidP="00E82F41">
      <w:pPr>
        <w:rPr>
          <w:rFonts w:ascii="Arial" w:hAnsi="Arial" w:cs="Arial"/>
          <w:lang w:eastAsia="en-US"/>
        </w:rPr>
      </w:pPr>
      <w:r w:rsidRPr="00E82F41">
        <w:rPr>
          <w:rFonts w:ascii="Arial" w:hAnsi="Arial" w:cs="Arial"/>
          <w:lang w:eastAsia="en-US"/>
        </w:rPr>
        <w:t>And optionally, if timescales and budget permit:</w:t>
      </w:r>
    </w:p>
    <w:p w:rsidR="00E82F41" w:rsidRPr="00E82F41" w:rsidRDefault="00E82F41" w:rsidP="00E82F41">
      <w:pPr>
        <w:rPr>
          <w:rFonts w:ascii="Arial" w:hAnsi="Arial" w:cs="Arial"/>
          <w:lang w:eastAsia="en-US"/>
        </w:rPr>
      </w:pPr>
    </w:p>
    <w:p w:rsidR="00E82F41" w:rsidRPr="00E82F41" w:rsidRDefault="00E82F41" w:rsidP="00E82F41">
      <w:pPr>
        <w:rPr>
          <w:rFonts w:ascii="Arial" w:hAnsi="Arial" w:cs="Arial"/>
          <w:b/>
          <w:lang w:eastAsia="en-US"/>
        </w:rPr>
      </w:pPr>
      <w:r w:rsidRPr="00E82F41">
        <w:rPr>
          <w:rFonts w:ascii="Arial" w:hAnsi="Arial" w:cs="Arial"/>
          <w:b/>
          <w:lang w:eastAsia="en-US"/>
        </w:rPr>
        <w:t>Stage 2</w:t>
      </w:r>
    </w:p>
    <w:p w:rsidR="00E82F41" w:rsidRPr="00E00BCA" w:rsidRDefault="00B41876" w:rsidP="00E00BCA">
      <w:pPr>
        <w:pStyle w:val="ListParagraph"/>
        <w:numPr>
          <w:ilvl w:val="0"/>
          <w:numId w:val="13"/>
        </w:numPr>
        <w:rPr>
          <w:rFonts w:cs="Arial"/>
          <w:sz w:val="20"/>
          <w:szCs w:val="20"/>
        </w:rPr>
      </w:pPr>
      <w:r>
        <w:rPr>
          <w:rFonts w:cs="Arial"/>
          <w:sz w:val="20"/>
          <w:szCs w:val="20"/>
        </w:rPr>
        <w:t>Carry out a scoping study t</w:t>
      </w:r>
      <w:r w:rsidR="00E82F41" w:rsidRPr="00E00BCA">
        <w:rPr>
          <w:rFonts w:cs="Arial"/>
          <w:sz w:val="20"/>
          <w:szCs w:val="20"/>
        </w:rPr>
        <w:t>o build and evaluate a hydro-ecological model for broadly perennial chalk catchments using available data from 1 and 2 and Environment Agency macroinvertebrate monitoring data.</w:t>
      </w:r>
    </w:p>
    <w:p w:rsidR="00E82F41" w:rsidRPr="00E82F41" w:rsidRDefault="00E82F41" w:rsidP="00E82F41">
      <w:pPr>
        <w:ind w:left="360"/>
        <w:contextualSpacing/>
        <w:rPr>
          <w:rFonts w:ascii="Arial" w:hAnsi="Arial" w:cs="Arial"/>
        </w:rPr>
      </w:pPr>
    </w:p>
    <w:p w:rsidR="00E82F41" w:rsidRPr="00E82F41" w:rsidRDefault="00E82F41" w:rsidP="00E82F41">
      <w:pPr>
        <w:rPr>
          <w:rFonts w:ascii="Arial" w:hAnsi="Arial" w:cs="Arial"/>
        </w:rPr>
      </w:pPr>
      <w:r w:rsidRPr="00E82F41">
        <w:rPr>
          <w:rFonts w:ascii="Arial" w:hAnsi="Arial" w:cs="Arial"/>
        </w:rPr>
        <w:t>The project approach and outcomes must be consistent with the following project dependencies:</w:t>
      </w:r>
    </w:p>
    <w:p w:rsidR="00E82F41" w:rsidRPr="00E82F41" w:rsidRDefault="00E82F41" w:rsidP="00E82F41">
      <w:pPr>
        <w:rPr>
          <w:rFonts w:ascii="Arial" w:hAnsi="Arial" w:cs="Arial"/>
        </w:rPr>
      </w:pPr>
    </w:p>
    <w:p w:rsidR="00E82F41" w:rsidRPr="00E82F41" w:rsidRDefault="00E82F41" w:rsidP="00E82F41">
      <w:pPr>
        <w:pStyle w:val="ListParagraph"/>
        <w:numPr>
          <w:ilvl w:val="0"/>
          <w:numId w:val="14"/>
        </w:numPr>
        <w:spacing w:after="0" w:line="240" w:lineRule="auto"/>
        <w:contextualSpacing/>
        <w:rPr>
          <w:rFonts w:cs="Arial"/>
          <w:sz w:val="20"/>
          <w:szCs w:val="20"/>
        </w:rPr>
      </w:pPr>
      <w:r w:rsidRPr="00E82F41">
        <w:rPr>
          <w:rFonts w:cs="Arial"/>
          <w:sz w:val="20"/>
          <w:szCs w:val="20"/>
        </w:rPr>
        <w:t>Any tools developed must be compatible with current and planned Environment Agency computer systems and software.</w:t>
      </w:r>
    </w:p>
    <w:p w:rsidR="00E82F41" w:rsidRPr="00E82F41" w:rsidRDefault="00E82F41" w:rsidP="00E82F41">
      <w:pPr>
        <w:pStyle w:val="ListParagraph"/>
        <w:numPr>
          <w:ilvl w:val="0"/>
          <w:numId w:val="14"/>
        </w:numPr>
        <w:spacing w:after="0" w:line="240" w:lineRule="auto"/>
        <w:contextualSpacing/>
        <w:rPr>
          <w:rFonts w:cs="Arial"/>
          <w:sz w:val="20"/>
          <w:szCs w:val="20"/>
        </w:rPr>
      </w:pPr>
      <w:r w:rsidRPr="00E82F41">
        <w:rPr>
          <w:rFonts w:cs="Arial"/>
          <w:sz w:val="20"/>
          <w:szCs w:val="20"/>
        </w:rPr>
        <w:t>The tools developed should be made as future-proof as possible, taking account of developments in groundwater modelling e.g. Modflow6 and the different data formats and systems involved.</w:t>
      </w:r>
    </w:p>
    <w:p w:rsidR="00E82F41" w:rsidRPr="00E82F41" w:rsidRDefault="00E82F41" w:rsidP="00E82F41">
      <w:pPr>
        <w:rPr>
          <w:rFonts w:ascii="Arial" w:hAnsi="Arial" w:cs="Arial"/>
        </w:rPr>
      </w:pPr>
    </w:p>
    <w:p w:rsidR="00E82F41" w:rsidRPr="00E82F41" w:rsidRDefault="00E82F41" w:rsidP="00E82F41">
      <w:pPr>
        <w:pStyle w:val="Heading1"/>
        <w:numPr>
          <w:ilvl w:val="0"/>
          <w:numId w:val="8"/>
        </w:numPr>
        <w:rPr>
          <w:rFonts w:cs="Arial"/>
          <w:sz w:val="20"/>
          <w:u w:val="single"/>
        </w:rPr>
      </w:pPr>
      <w:r w:rsidRPr="00E82F41">
        <w:rPr>
          <w:rFonts w:cs="Arial"/>
          <w:sz w:val="20"/>
          <w:u w:val="single"/>
        </w:rPr>
        <w:t>Specific Objectives/Deliverables</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Environment Agency Point of Contact</w:t>
      </w:r>
    </w:p>
    <w:p w:rsidR="00E82F41" w:rsidRPr="00E82F41" w:rsidRDefault="00E82F41" w:rsidP="00E82F41">
      <w:pPr>
        <w:tabs>
          <w:tab w:val="left" w:pos="567"/>
          <w:tab w:val="left" w:pos="1418"/>
        </w:tabs>
        <w:rPr>
          <w:rFonts w:ascii="Arial" w:hAnsi="Arial" w:cs="Arial"/>
        </w:rPr>
      </w:pPr>
      <w:r w:rsidRPr="00E82F41">
        <w:rPr>
          <w:rFonts w:ascii="Arial" w:hAnsi="Arial" w:cs="Arial"/>
        </w:rPr>
        <w:tab/>
        <w:t>Mark Whiteman</w:t>
      </w:r>
    </w:p>
    <w:p w:rsidR="00E82F41" w:rsidRPr="00E82F41" w:rsidRDefault="00E82F41" w:rsidP="00E82F41">
      <w:pPr>
        <w:tabs>
          <w:tab w:val="left" w:pos="567"/>
          <w:tab w:val="left" w:pos="1418"/>
        </w:tabs>
        <w:rPr>
          <w:rFonts w:ascii="Arial" w:hAnsi="Arial" w:cs="Arial"/>
        </w:rPr>
      </w:pPr>
      <w:r w:rsidRPr="00E82F41">
        <w:rPr>
          <w:rFonts w:ascii="Arial" w:hAnsi="Arial" w:cs="Arial"/>
        </w:rPr>
        <w:tab/>
        <w:t>Senior Advisor, Groundwater Resources</w:t>
      </w:r>
    </w:p>
    <w:p w:rsidR="00E82F41" w:rsidRPr="00E82F41" w:rsidRDefault="00E82F41" w:rsidP="00E82F41">
      <w:pPr>
        <w:tabs>
          <w:tab w:val="left" w:pos="567"/>
          <w:tab w:val="left" w:pos="1418"/>
        </w:tabs>
        <w:rPr>
          <w:rFonts w:ascii="Arial" w:hAnsi="Arial" w:cs="Arial"/>
        </w:rPr>
      </w:pPr>
      <w:r w:rsidRPr="00E82F41">
        <w:rPr>
          <w:rFonts w:ascii="Arial" w:hAnsi="Arial" w:cs="Arial"/>
        </w:rPr>
        <w:tab/>
        <w:t>Environment Agency</w:t>
      </w:r>
    </w:p>
    <w:p w:rsidR="00E82F41" w:rsidRPr="00E82F41" w:rsidRDefault="00E82F41" w:rsidP="00E82F41">
      <w:pPr>
        <w:tabs>
          <w:tab w:val="left" w:pos="567"/>
          <w:tab w:val="left" w:pos="1418"/>
        </w:tabs>
        <w:rPr>
          <w:rFonts w:ascii="Arial" w:hAnsi="Arial" w:cs="Arial"/>
        </w:rPr>
      </w:pPr>
    </w:p>
    <w:p w:rsidR="00E82F41" w:rsidRPr="00E82F41" w:rsidRDefault="00E82F41" w:rsidP="00E82F41">
      <w:pPr>
        <w:tabs>
          <w:tab w:val="left" w:pos="567"/>
          <w:tab w:val="left" w:pos="1418"/>
        </w:tabs>
        <w:rPr>
          <w:rFonts w:ascii="Arial" w:hAnsi="Arial" w:cs="Arial"/>
        </w:rPr>
      </w:pPr>
      <w:r w:rsidRPr="00E82F41">
        <w:rPr>
          <w:rFonts w:ascii="Arial" w:hAnsi="Arial" w:cs="Arial"/>
        </w:rPr>
        <w:tab/>
        <w:t>Email:</w:t>
      </w:r>
      <w:r w:rsidRPr="00E82F41">
        <w:rPr>
          <w:rFonts w:ascii="Arial" w:hAnsi="Arial" w:cs="Arial"/>
        </w:rPr>
        <w:tab/>
      </w:r>
      <w:hyperlink r:id="rId18" w:history="1">
        <w:r w:rsidRPr="00E82F41">
          <w:rPr>
            <w:rStyle w:val="Hyperlink"/>
            <w:rFonts w:ascii="Arial" w:hAnsi="Arial" w:cs="Arial"/>
          </w:rPr>
          <w:t>mark.whiteman@environment-agency.gov.uk</w:t>
        </w:r>
      </w:hyperlink>
    </w:p>
    <w:p w:rsidR="00E82F41" w:rsidRPr="00E82F41" w:rsidRDefault="00E82F41" w:rsidP="00E82F41">
      <w:pPr>
        <w:tabs>
          <w:tab w:val="left" w:pos="567"/>
          <w:tab w:val="left" w:pos="1418"/>
        </w:tabs>
        <w:rPr>
          <w:rFonts w:ascii="Arial" w:hAnsi="Arial" w:cs="Arial"/>
        </w:rPr>
      </w:pPr>
      <w:r w:rsidRPr="00E82F41">
        <w:rPr>
          <w:rFonts w:ascii="Arial" w:hAnsi="Arial" w:cs="Arial"/>
        </w:rPr>
        <w:tab/>
        <w:t>Tel:</w:t>
      </w:r>
      <w:r w:rsidRPr="00E82F41">
        <w:rPr>
          <w:rFonts w:ascii="Arial" w:hAnsi="Arial" w:cs="Arial"/>
        </w:rPr>
        <w:tab/>
        <w:t>020 30256626</w:t>
      </w:r>
    </w:p>
    <w:p w:rsidR="00E82F41" w:rsidRPr="00E82F41" w:rsidRDefault="00E82F41" w:rsidP="00E82F41">
      <w:pPr>
        <w:tabs>
          <w:tab w:val="left" w:pos="567"/>
          <w:tab w:val="left" w:pos="1418"/>
        </w:tabs>
        <w:rPr>
          <w:rFonts w:ascii="Arial" w:hAnsi="Arial" w:cs="Arial"/>
        </w:rPr>
      </w:pPr>
      <w:r w:rsidRPr="00E82F41">
        <w:rPr>
          <w:rFonts w:ascii="Arial" w:hAnsi="Arial" w:cs="Arial"/>
        </w:rPr>
        <w:tab/>
        <w:t>Mob:</w:t>
      </w:r>
      <w:r w:rsidRPr="00E82F41">
        <w:rPr>
          <w:rFonts w:ascii="Arial" w:hAnsi="Arial" w:cs="Arial"/>
        </w:rPr>
        <w:tab/>
        <w:t>07799 256327</w:t>
      </w:r>
    </w:p>
    <w:p w:rsidR="00E82F41" w:rsidRPr="00E82F41" w:rsidRDefault="00E82F41" w:rsidP="00E82F41">
      <w:pPr>
        <w:tabs>
          <w:tab w:val="left" w:pos="567"/>
          <w:tab w:val="left" w:pos="1418"/>
        </w:tabs>
        <w:rPr>
          <w:rFonts w:ascii="Arial" w:hAnsi="Arial" w:cs="Arial"/>
        </w:rPr>
      </w:pPr>
    </w:p>
    <w:p w:rsidR="00E82F41" w:rsidRPr="00E82F41" w:rsidRDefault="00E82F41" w:rsidP="00E82F41">
      <w:pPr>
        <w:rPr>
          <w:rFonts w:ascii="Arial" w:hAnsi="Arial" w:cs="Arial"/>
          <w:b/>
        </w:rPr>
      </w:pPr>
      <w:r w:rsidRPr="00E82F41">
        <w:rPr>
          <w:rFonts w:ascii="Arial" w:hAnsi="Arial" w:cs="Arial"/>
          <w:b/>
        </w:rPr>
        <w:t xml:space="preserve">Task 1 – Project Management and Start </w:t>
      </w:r>
      <w:proofErr w:type="gramStart"/>
      <w:r w:rsidRPr="00E82F41">
        <w:rPr>
          <w:rFonts w:ascii="Arial" w:hAnsi="Arial" w:cs="Arial"/>
          <w:b/>
        </w:rPr>
        <w:t>Up</w:t>
      </w:r>
      <w:proofErr w:type="gramEnd"/>
      <w:r w:rsidRPr="00E82F41">
        <w:rPr>
          <w:rFonts w:ascii="Arial" w:hAnsi="Arial" w:cs="Arial"/>
          <w:b/>
        </w:rPr>
        <w:t xml:space="preserve"> Meeting</w:t>
      </w:r>
    </w:p>
    <w:p w:rsidR="00E82F41" w:rsidRPr="00E82F41" w:rsidRDefault="00E82F41" w:rsidP="00E82F41">
      <w:pPr>
        <w:ind w:left="567"/>
        <w:rPr>
          <w:rFonts w:ascii="Arial" w:hAnsi="Arial" w:cs="Arial"/>
          <w:b/>
        </w:rPr>
      </w:pPr>
      <w:r w:rsidRPr="00E82F41">
        <w:rPr>
          <w:rFonts w:ascii="Arial" w:hAnsi="Arial" w:cs="Arial"/>
          <w:b/>
        </w:rPr>
        <w:t>Purpose of task</w:t>
      </w:r>
    </w:p>
    <w:p w:rsidR="00E82F41" w:rsidRPr="00E82F41" w:rsidRDefault="00E82F41" w:rsidP="00E82F41">
      <w:pPr>
        <w:ind w:left="567"/>
        <w:rPr>
          <w:rFonts w:ascii="Arial" w:hAnsi="Arial" w:cs="Arial"/>
        </w:rPr>
      </w:pPr>
      <w:r w:rsidRPr="00E82F41">
        <w:rPr>
          <w:rFonts w:ascii="Arial" w:hAnsi="Arial" w:cs="Arial"/>
        </w:rPr>
        <w:t>Project commencement to confirm the scope and expectations for each Task delivery.</w:t>
      </w:r>
    </w:p>
    <w:p w:rsidR="00E82F41" w:rsidRPr="00E82F41" w:rsidRDefault="00E82F41" w:rsidP="00E82F41">
      <w:pPr>
        <w:ind w:left="567"/>
        <w:rPr>
          <w:rFonts w:ascii="Arial" w:hAnsi="Arial" w:cs="Arial"/>
        </w:rPr>
      </w:pPr>
    </w:p>
    <w:p w:rsidR="00E82F41" w:rsidRPr="00E82F41" w:rsidRDefault="00E82F41" w:rsidP="00E00BCA">
      <w:pPr>
        <w:pStyle w:val="ListParagraph"/>
        <w:ind w:left="0"/>
        <w:rPr>
          <w:rFonts w:cs="Arial"/>
          <w:b/>
          <w:sz w:val="20"/>
          <w:szCs w:val="20"/>
        </w:rPr>
      </w:pPr>
      <w:r w:rsidRPr="00E82F41">
        <w:rPr>
          <w:rFonts w:cs="Arial"/>
          <w:b/>
          <w:sz w:val="20"/>
          <w:szCs w:val="20"/>
        </w:rPr>
        <w:t>Task Description</w:t>
      </w:r>
    </w:p>
    <w:p w:rsidR="00E82F41" w:rsidRPr="00E82F41" w:rsidRDefault="00E82F41" w:rsidP="00E00BCA">
      <w:pPr>
        <w:pStyle w:val="ListParagraph"/>
        <w:ind w:left="0"/>
        <w:rPr>
          <w:rFonts w:cs="Arial"/>
          <w:sz w:val="20"/>
          <w:szCs w:val="20"/>
        </w:rPr>
      </w:pPr>
      <w:r w:rsidRPr="00E82F41">
        <w:rPr>
          <w:rFonts w:cs="Arial"/>
          <w:sz w:val="20"/>
          <w:szCs w:val="20"/>
        </w:rPr>
        <w:t>To undertake project management ensuring delivery to time, cost and quality. This will include:</w:t>
      </w:r>
    </w:p>
    <w:p w:rsidR="00E82F41" w:rsidRPr="00E82F41" w:rsidRDefault="00E82F41" w:rsidP="00E82F41">
      <w:pPr>
        <w:pStyle w:val="ListParagraph"/>
        <w:numPr>
          <w:ilvl w:val="0"/>
          <w:numId w:val="15"/>
        </w:numPr>
        <w:spacing w:after="0" w:line="240" w:lineRule="auto"/>
        <w:contextualSpacing/>
        <w:rPr>
          <w:rFonts w:cs="Arial"/>
          <w:sz w:val="20"/>
          <w:szCs w:val="20"/>
        </w:rPr>
      </w:pPr>
      <w:r w:rsidRPr="00E82F41">
        <w:rPr>
          <w:rFonts w:cs="Arial"/>
          <w:sz w:val="20"/>
          <w:szCs w:val="20"/>
        </w:rPr>
        <w:t>a project commencement meeting (likely to be remote by MS Teams) – assume a half day</w:t>
      </w:r>
    </w:p>
    <w:p w:rsidR="00E82F41" w:rsidRPr="00E82F41" w:rsidRDefault="00E82F41" w:rsidP="00E82F41">
      <w:pPr>
        <w:pStyle w:val="ListParagraph"/>
        <w:numPr>
          <w:ilvl w:val="0"/>
          <w:numId w:val="15"/>
        </w:numPr>
        <w:spacing w:after="0" w:line="240" w:lineRule="auto"/>
        <w:contextualSpacing/>
        <w:rPr>
          <w:rFonts w:cs="Arial"/>
          <w:sz w:val="20"/>
          <w:szCs w:val="20"/>
        </w:rPr>
      </w:pPr>
      <w:r w:rsidRPr="00E82F41">
        <w:rPr>
          <w:rFonts w:cs="Arial"/>
          <w:sz w:val="20"/>
          <w:szCs w:val="20"/>
        </w:rPr>
        <w:t>monthly project progress meetings (by MS Teams – assume 2 hours per meeting)</w:t>
      </w:r>
    </w:p>
    <w:p w:rsidR="00E82F41" w:rsidRPr="00E82F41" w:rsidRDefault="00E82F41" w:rsidP="00E82F41">
      <w:pPr>
        <w:pStyle w:val="ListParagraph"/>
        <w:numPr>
          <w:ilvl w:val="0"/>
          <w:numId w:val="15"/>
        </w:numPr>
        <w:spacing w:after="0" w:line="240" w:lineRule="auto"/>
        <w:contextualSpacing/>
        <w:rPr>
          <w:rFonts w:cs="Arial"/>
          <w:sz w:val="20"/>
          <w:szCs w:val="20"/>
        </w:rPr>
      </w:pPr>
      <w:r w:rsidRPr="00E82F41">
        <w:rPr>
          <w:rFonts w:cs="Arial"/>
          <w:sz w:val="20"/>
          <w:szCs w:val="20"/>
        </w:rPr>
        <w:t>monthly email progress reporting and financial reporting</w:t>
      </w:r>
    </w:p>
    <w:p w:rsidR="00E82F41" w:rsidRPr="00E82F41" w:rsidRDefault="00E82F41" w:rsidP="00E82F41">
      <w:pPr>
        <w:pStyle w:val="ListParagraph"/>
        <w:ind w:left="1134"/>
        <w:rPr>
          <w:rFonts w:cs="Arial"/>
          <w:sz w:val="20"/>
          <w:szCs w:val="20"/>
        </w:rPr>
      </w:pPr>
    </w:p>
    <w:p w:rsidR="00E82F41" w:rsidRPr="00E82F41" w:rsidRDefault="00E82F41" w:rsidP="00E00BCA">
      <w:pPr>
        <w:pStyle w:val="ListParagraph"/>
        <w:ind w:left="360"/>
        <w:rPr>
          <w:rFonts w:cs="Arial"/>
          <w:b/>
          <w:sz w:val="20"/>
          <w:szCs w:val="20"/>
        </w:rPr>
      </w:pPr>
      <w:r w:rsidRPr="00E82F41">
        <w:rPr>
          <w:rFonts w:cs="Arial"/>
          <w:b/>
          <w:sz w:val="20"/>
          <w:szCs w:val="20"/>
        </w:rPr>
        <w:lastRenderedPageBreak/>
        <w:t>Summary Task Products:</w:t>
      </w:r>
    </w:p>
    <w:p w:rsidR="00E82F41" w:rsidRPr="00E82F41" w:rsidRDefault="00E82F41" w:rsidP="00E82F41">
      <w:pPr>
        <w:pStyle w:val="ListParagraph"/>
        <w:numPr>
          <w:ilvl w:val="0"/>
          <w:numId w:val="11"/>
        </w:numPr>
        <w:spacing w:after="0" w:line="240" w:lineRule="auto"/>
        <w:ind w:left="1134" w:hanging="567"/>
        <w:contextualSpacing/>
        <w:rPr>
          <w:rFonts w:cs="Arial"/>
          <w:sz w:val="20"/>
          <w:szCs w:val="20"/>
        </w:rPr>
      </w:pPr>
      <w:r w:rsidRPr="00E82F41">
        <w:rPr>
          <w:rFonts w:cs="Arial"/>
          <w:sz w:val="20"/>
          <w:szCs w:val="20"/>
        </w:rPr>
        <w:t>Consultant to provide summary notes and agreed actions from meetings.</w:t>
      </w:r>
    </w:p>
    <w:p w:rsidR="00E82F41" w:rsidRPr="00E82F41" w:rsidRDefault="00E82F41" w:rsidP="00E82F41">
      <w:pPr>
        <w:pStyle w:val="ListParagraph"/>
        <w:numPr>
          <w:ilvl w:val="0"/>
          <w:numId w:val="11"/>
        </w:numPr>
        <w:spacing w:after="0" w:line="240" w:lineRule="auto"/>
        <w:ind w:left="1134" w:hanging="567"/>
        <w:contextualSpacing/>
        <w:rPr>
          <w:rFonts w:cs="Arial"/>
          <w:sz w:val="20"/>
          <w:szCs w:val="20"/>
        </w:rPr>
      </w:pPr>
      <w:r w:rsidRPr="00E82F41">
        <w:rPr>
          <w:rFonts w:cs="Arial"/>
          <w:sz w:val="20"/>
          <w:szCs w:val="20"/>
        </w:rPr>
        <w:t>Consultant to summarise financial progress monthly and submit monthly invoices.</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2 – gather data on existing Environment Agency groundwater models</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The purpose of this task is to gather information on the Environment Agency’s current groundwater models and how each model handles river flow outputs.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The consultant should work with the Environment Agency’s Project Manager and groundwater model custodians to prepare a list of the current models including but not limited to the following information:</w:t>
      </w:r>
    </w:p>
    <w:p w:rsidR="00E82F41" w:rsidRPr="00E82F41" w:rsidRDefault="00E82F41" w:rsidP="00E82F41">
      <w:pPr>
        <w:rPr>
          <w:rFonts w:ascii="Arial" w:hAnsi="Arial" w:cs="Arial"/>
        </w:rPr>
      </w:pP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Model name</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Time Period modelled</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 xml:space="preserve">Model </w:t>
      </w:r>
      <w:proofErr w:type="spellStart"/>
      <w:r w:rsidRPr="00E82F41">
        <w:rPr>
          <w:rFonts w:cs="Arial"/>
          <w:sz w:val="20"/>
          <w:szCs w:val="20"/>
        </w:rPr>
        <w:t>timestep</w:t>
      </w:r>
      <w:proofErr w:type="spellEnd"/>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Date of most recent model update</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Grid size/type (regular/irregular)</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Format of raw river flow outputs</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Post-processing tools available for river flow outputs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share this information with the project team to confirm it is accurate and complete before moving on to the next task.</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Table 1 lists the Environment Agency groundwater models which should be considered in scope for this project.</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Table 1: initial list of Environment Agency groundwater models to be included in groundwater hydro-ecology tool project.</w:t>
      </w:r>
    </w:p>
    <w:p w:rsidR="00E82F41" w:rsidRDefault="00E82F41" w:rsidP="00E82F41">
      <w:pPr>
        <w:rPr>
          <w:rFonts w:ascii="Arial" w:hAnsi="Arial" w:cs="Arial"/>
        </w:rPr>
      </w:pPr>
    </w:p>
    <w:tbl>
      <w:tblPr>
        <w:tblStyle w:val="TableGrid"/>
        <w:tblW w:w="0" w:type="auto"/>
        <w:tblLayout w:type="fixed"/>
        <w:tblLook w:val="04A0" w:firstRow="1" w:lastRow="0" w:firstColumn="1" w:lastColumn="0" w:noHBand="0" w:noVBand="1"/>
      </w:tblPr>
      <w:tblGrid>
        <w:gridCol w:w="1271"/>
        <w:gridCol w:w="1134"/>
        <w:gridCol w:w="1134"/>
        <w:gridCol w:w="709"/>
        <w:gridCol w:w="992"/>
        <w:gridCol w:w="763"/>
        <w:gridCol w:w="1318"/>
        <w:gridCol w:w="975"/>
      </w:tblGrid>
      <w:tr w:rsidR="00602692" w:rsidRPr="00602692" w:rsidTr="00602692">
        <w:trPr>
          <w:trHeight w:val="624"/>
        </w:trPr>
        <w:tc>
          <w:tcPr>
            <w:tcW w:w="1271" w:type="dxa"/>
            <w:hideMark/>
          </w:tcPr>
          <w:p w:rsidR="00602692" w:rsidRPr="00602692" w:rsidRDefault="00602692">
            <w:pPr>
              <w:rPr>
                <w:rFonts w:ascii="Arial" w:hAnsi="Arial" w:cs="Arial"/>
                <w:b/>
                <w:bCs/>
                <w:sz w:val="16"/>
                <w:szCs w:val="16"/>
              </w:rPr>
            </w:pPr>
            <w:r w:rsidRPr="00602692">
              <w:rPr>
                <w:rFonts w:ascii="Arial" w:hAnsi="Arial" w:cs="Arial"/>
                <w:b/>
                <w:bCs/>
                <w:sz w:val="16"/>
                <w:szCs w:val="16"/>
              </w:rPr>
              <w:t>Aquifer</w:t>
            </w:r>
          </w:p>
        </w:tc>
        <w:tc>
          <w:tcPr>
            <w:tcW w:w="1134" w:type="dxa"/>
            <w:hideMark/>
          </w:tcPr>
          <w:p w:rsidR="00602692" w:rsidRPr="00602692" w:rsidRDefault="00602692">
            <w:pPr>
              <w:rPr>
                <w:rFonts w:ascii="Arial" w:hAnsi="Arial" w:cs="Arial"/>
                <w:b/>
                <w:bCs/>
                <w:sz w:val="16"/>
                <w:szCs w:val="16"/>
              </w:rPr>
            </w:pPr>
            <w:proofErr w:type="spellStart"/>
            <w:r w:rsidRPr="00602692">
              <w:rPr>
                <w:rFonts w:ascii="Arial" w:hAnsi="Arial" w:cs="Arial"/>
                <w:b/>
                <w:bCs/>
                <w:sz w:val="16"/>
                <w:szCs w:val="16"/>
              </w:rPr>
              <w:t>Model_name</w:t>
            </w:r>
            <w:proofErr w:type="spellEnd"/>
          </w:p>
        </w:tc>
        <w:tc>
          <w:tcPr>
            <w:tcW w:w="1134" w:type="dxa"/>
            <w:noWrap/>
            <w:hideMark/>
          </w:tcPr>
          <w:p w:rsidR="00602692" w:rsidRPr="00602692" w:rsidRDefault="00602692">
            <w:pPr>
              <w:rPr>
                <w:rFonts w:ascii="Arial" w:hAnsi="Arial" w:cs="Arial"/>
                <w:b/>
                <w:bCs/>
                <w:sz w:val="16"/>
                <w:szCs w:val="16"/>
              </w:rPr>
            </w:pPr>
            <w:r w:rsidRPr="00602692">
              <w:rPr>
                <w:rFonts w:ascii="Arial" w:hAnsi="Arial" w:cs="Arial"/>
                <w:b/>
                <w:bCs/>
                <w:sz w:val="16"/>
                <w:szCs w:val="16"/>
              </w:rPr>
              <w:t>Owner</w:t>
            </w:r>
          </w:p>
        </w:tc>
        <w:tc>
          <w:tcPr>
            <w:tcW w:w="709" w:type="dxa"/>
            <w:hideMark/>
          </w:tcPr>
          <w:p w:rsidR="00602692" w:rsidRDefault="00602692">
            <w:pPr>
              <w:rPr>
                <w:rFonts w:ascii="Arial" w:hAnsi="Arial" w:cs="Arial"/>
                <w:b/>
                <w:bCs/>
                <w:sz w:val="16"/>
                <w:szCs w:val="16"/>
              </w:rPr>
            </w:pPr>
            <w:r w:rsidRPr="00602692">
              <w:rPr>
                <w:rFonts w:ascii="Arial" w:hAnsi="Arial" w:cs="Arial"/>
                <w:b/>
                <w:bCs/>
                <w:sz w:val="16"/>
                <w:szCs w:val="16"/>
              </w:rPr>
              <w:t>Core_</w:t>
            </w:r>
          </w:p>
          <w:p w:rsidR="00602692" w:rsidRDefault="00602692">
            <w:pPr>
              <w:rPr>
                <w:rFonts w:ascii="Arial" w:hAnsi="Arial" w:cs="Arial"/>
                <w:b/>
                <w:bCs/>
                <w:sz w:val="16"/>
                <w:szCs w:val="16"/>
              </w:rPr>
            </w:pPr>
            <w:r w:rsidRPr="00602692">
              <w:rPr>
                <w:rFonts w:ascii="Arial" w:hAnsi="Arial" w:cs="Arial"/>
                <w:b/>
                <w:bCs/>
                <w:sz w:val="16"/>
                <w:szCs w:val="16"/>
              </w:rPr>
              <w:t>model_ Area_</w:t>
            </w:r>
          </w:p>
          <w:p w:rsidR="00602692" w:rsidRPr="00602692" w:rsidRDefault="00602692">
            <w:pPr>
              <w:rPr>
                <w:rFonts w:ascii="Arial" w:hAnsi="Arial" w:cs="Arial"/>
                <w:b/>
                <w:bCs/>
                <w:sz w:val="16"/>
                <w:szCs w:val="16"/>
              </w:rPr>
            </w:pPr>
            <w:r w:rsidRPr="00602692">
              <w:rPr>
                <w:rFonts w:ascii="Arial" w:hAnsi="Arial" w:cs="Arial"/>
                <w:b/>
                <w:bCs/>
                <w:sz w:val="16"/>
                <w:szCs w:val="16"/>
              </w:rPr>
              <w:t>km2</w:t>
            </w:r>
          </w:p>
        </w:tc>
        <w:tc>
          <w:tcPr>
            <w:tcW w:w="992" w:type="dxa"/>
            <w:hideMark/>
          </w:tcPr>
          <w:p w:rsidR="00602692" w:rsidRPr="00602692" w:rsidRDefault="00602692">
            <w:pPr>
              <w:rPr>
                <w:rFonts w:ascii="Arial" w:hAnsi="Arial" w:cs="Arial"/>
                <w:b/>
                <w:bCs/>
                <w:sz w:val="16"/>
                <w:szCs w:val="16"/>
              </w:rPr>
            </w:pPr>
            <w:r w:rsidRPr="00602692">
              <w:rPr>
                <w:rFonts w:ascii="Arial" w:hAnsi="Arial" w:cs="Arial"/>
                <w:b/>
                <w:bCs/>
                <w:sz w:val="16"/>
                <w:szCs w:val="16"/>
              </w:rPr>
              <w:t>Recharge-runoff code</w:t>
            </w:r>
          </w:p>
        </w:tc>
        <w:tc>
          <w:tcPr>
            <w:tcW w:w="763" w:type="dxa"/>
            <w:hideMark/>
          </w:tcPr>
          <w:p w:rsidR="00602692" w:rsidRPr="00602692" w:rsidRDefault="00602692">
            <w:pPr>
              <w:rPr>
                <w:rFonts w:ascii="Arial" w:hAnsi="Arial" w:cs="Arial"/>
                <w:b/>
                <w:bCs/>
                <w:sz w:val="16"/>
                <w:szCs w:val="16"/>
              </w:rPr>
            </w:pPr>
            <w:r w:rsidRPr="00602692">
              <w:rPr>
                <w:rFonts w:ascii="Arial" w:hAnsi="Arial" w:cs="Arial"/>
                <w:b/>
                <w:bCs/>
                <w:sz w:val="16"/>
                <w:szCs w:val="16"/>
              </w:rPr>
              <w:t>Is runoff routed?</w:t>
            </w:r>
          </w:p>
        </w:tc>
        <w:tc>
          <w:tcPr>
            <w:tcW w:w="1318" w:type="dxa"/>
            <w:noWrap/>
            <w:hideMark/>
          </w:tcPr>
          <w:p w:rsidR="00602692" w:rsidRPr="00602692" w:rsidRDefault="00602692">
            <w:pPr>
              <w:rPr>
                <w:rFonts w:ascii="Arial" w:hAnsi="Arial" w:cs="Arial"/>
                <w:b/>
                <w:bCs/>
                <w:sz w:val="16"/>
                <w:szCs w:val="16"/>
              </w:rPr>
            </w:pPr>
            <w:r w:rsidRPr="00602692">
              <w:rPr>
                <w:rFonts w:ascii="Arial" w:hAnsi="Arial" w:cs="Arial"/>
                <w:b/>
                <w:bCs/>
                <w:sz w:val="16"/>
                <w:szCs w:val="16"/>
              </w:rPr>
              <w:t>GW model code</w:t>
            </w:r>
          </w:p>
        </w:tc>
        <w:tc>
          <w:tcPr>
            <w:tcW w:w="975" w:type="dxa"/>
            <w:hideMark/>
          </w:tcPr>
          <w:p w:rsidR="00602692" w:rsidRPr="00602692" w:rsidRDefault="00602692">
            <w:pPr>
              <w:rPr>
                <w:rFonts w:ascii="Arial" w:hAnsi="Arial" w:cs="Arial"/>
                <w:b/>
                <w:bCs/>
                <w:sz w:val="16"/>
                <w:szCs w:val="16"/>
              </w:rPr>
            </w:pPr>
            <w:r w:rsidRPr="00602692">
              <w:rPr>
                <w:rFonts w:ascii="Arial" w:hAnsi="Arial" w:cs="Arial"/>
                <w:b/>
                <w:bCs/>
                <w:sz w:val="16"/>
                <w:szCs w:val="16"/>
              </w:rPr>
              <w:t>Notes</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Kidderminster and Bromsgrove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Birmingham-Lichfield</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431</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Lichfield and Birmingham are currently separate models</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Bromsgrove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Bromsgrove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154</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Cam Bedford Ouse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2062</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 xml:space="preserve">Great </w:t>
            </w:r>
            <w:proofErr w:type="spellStart"/>
            <w:r w:rsidRPr="00602692">
              <w:rPr>
                <w:rFonts w:ascii="Arial" w:hAnsi="Arial" w:cs="Arial"/>
                <w:sz w:val="16"/>
                <w:szCs w:val="16"/>
              </w:rPr>
              <w:t>Oolite</w:t>
            </w:r>
            <w:proofErr w:type="spellEnd"/>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Cotswold</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1199</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Gravels</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Cotswold Gravels</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260</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Sherwood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Cheshire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165</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Hampshire Chichester Chalk</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1057</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xml:space="preserve">Model is currently being updated to MF6 and </w:t>
            </w:r>
            <w:proofErr w:type="spellStart"/>
            <w:r w:rsidRPr="00602692">
              <w:rPr>
                <w:rFonts w:ascii="Arial" w:hAnsi="Arial" w:cs="Arial"/>
                <w:sz w:val="16"/>
                <w:szCs w:val="16"/>
              </w:rPr>
              <w:t>SWaC</w:t>
            </w:r>
            <w:proofErr w:type="spellEnd"/>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lastRenderedPageBreak/>
              <w:t>Chalk and Thanet Sands</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Kent</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901</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624"/>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Sherwood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Midlands Yorkshire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3533</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 (but not Selby unit)</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Model is currently being updated with recharge model including the Selby unit</w:t>
            </w:r>
          </w:p>
        </w:tc>
      </w:tr>
      <w:tr w:rsidR="00602692" w:rsidRPr="00602692" w:rsidTr="00602692">
        <w:trPr>
          <w:trHeight w:val="624"/>
        </w:trPr>
        <w:tc>
          <w:tcPr>
            <w:tcW w:w="1271" w:type="dxa"/>
            <w:hideMark/>
          </w:tcPr>
          <w:p w:rsidR="00602692" w:rsidRPr="00602692" w:rsidRDefault="00602692">
            <w:pPr>
              <w:rPr>
                <w:rFonts w:ascii="Arial" w:hAnsi="Arial" w:cs="Arial"/>
                <w:sz w:val="16"/>
                <w:szCs w:val="16"/>
              </w:rPr>
            </w:pPr>
            <w:proofErr w:type="spellStart"/>
            <w:r w:rsidRPr="00602692">
              <w:rPr>
                <w:rFonts w:ascii="Arial" w:hAnsi="Arial" w:cs="Arial"/>
                <w:sz w:val="16"/>
                <w:szCs w:val="16"/>
              </w:rPr>
              <w:t>Bridgnorth</w:t>
            </w:r>
            <w:proofErr w:type="spellEnd"/>
            <w:r w:rsidRPr="00602692">
              <w:rPr>
                <w:rFonts w:ascii="Arial" w:hAnsi="Arial" w:cs="Arial"/>
                <w:sz w:val="16"/>
                <w:szCs w:val="16"/>
              </w:rPr>
              <w:t>, Kidderminster and Bromsgrove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Shropshire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632</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Yorkshire Chalk</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2041</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Essex</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3509</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Sherwood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Fylde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458</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Herts Chalk</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2580</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xml:space="preserve">There is a plan to convert from Modflow96 to </w:t>
            </w:r>
            <w:proofErr w:type="spellStart"/>
            <w:r w:rsidRPr="00602692">
              <w:rPr>
                <w:rFonts w:ascii="Arial" w:hAnsi="Arial" w:cs="Arial"/>
                <w:sz w:val="16"/>
                <w:szCs w:val="16"/>
              </w:rPr>
              <w:t>Modflow</w:t>
            </w:r>
            <w:proofErr w:type="spellEnd"/>
            <w:r w:rsidRPr="00602692">
              <w:rPr>
                <w:rFonts w:ascii="Arial" w:hAnsi="Arial" w:cs="Arial"/>
                <w:sz w:val="16"/>
                <w:szCs w:val="16"/>
              </w:rPr>
              <w:t xml:space="preserve"> 6</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Kennet Valley</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1219</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 xml:space="preserve">EA </w:t>
            </w:r>
            <w:proofErr w:type="spellStart"/>
            <w:r w:rsidRPr="00602692">
              <w:rPr>
                <w:rFonts w:ascii="Arial" w:hAnsi="Arial" w:cs="Arial"/>
                <w:sz w:val="16"/>
                <w:szCs w:val="16"/>
              </w:rPr>
              <w:t>Catchmod</w:t>
            </w:r>
            <w:proofErr w:type="spellEnd"/>
            <w:r w:rsidRPr="00602692">
              <w:rPr>
                <w:rFonts w:ascii="Arial" w:hAnsi="Arial" w:cs="Arial"/>
                <w:sz w:val="16"/>
                <w:szCs w:val="16"/>
              </w:rPr>
              <w:t xml:space="preserve"> soil moisture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Lower Greensand</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Kent Lower Greensand</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2010</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Lincolnshire Chalk</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2054</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Jurassic Limestones</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Lincolnshire Limestone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5204</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London Basin</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2677</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Model is currently being rebuilt in 4R6 and Modflow6</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Sherwood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Lower Mersey Basin</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833</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Middle Thames</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1118</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 (only Mole part of model)</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Mole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1907</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Bromsgrove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Newent</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46</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 and Thanet Sands</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North Kent</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658</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Northern East Anglia Chalk</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8393</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Otter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Otter Valley</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204</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Test-Itchen</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1595</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4R6</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Fell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Till Fell Sandstone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191</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 </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lastRenderedPageBreak/>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Wessex Basin</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3702</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Model currently being re-built in 4R6 and MODFLOW6</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West Cumbria</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170</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 </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828"/>
        </w:trPr>
        <w:tc>
          <w:tcPr>
            <w:tcW w:w="1271" w:type="dxa"/>
            <w:hideMark/>
          </w:tcPr>
          <w:p w:rsidR="00602692" w:rsidRPr="00602692" w:rsidRDefault="00602692">
            <w:pPr>
              <w:rPr>
                <w:rFonts w:ascii="Arial" w:hAnsi="Arial" w:cs="Arial"/>
                <w:sz w:val="16"/>
                <w:szCs w:val="16"/>
              </w:rPr>
            </w:pPr>
            <w:proofErr w:type="spellStart"/>
            <w:r w:rsidRPr="00602692">
              <w:rPr>
                <w:rFonts w:ascii="Arial" w:hAnsi="Arial" w:cs="Arial"/>
                <w:sz w:val="16"/>
                <w:szCs w:val="16"/>
              </w:rPr>
              <w:t>Bridgnorth</w:t>
            </w:r>
            <w:proofErr w:type="spellEnd"/>
            <w:r w:rsidRPr="00602692">
              <w:rPr>
                <w:rFonts w:ascii="Arial" w:hAnsi="Arial" w:cs="Arial"/>
                <w:sz w:val="16"/>
                <w:szCs w:val="16"/>
              </w:rPr>
              <w:t xml:space="preserve">, Kidderminster, </w:t>
            </w:r>
            <w:proofErr w:type="spellStart"/>
            <w:r w:rsidRPr="00602692">
              <w:rPr>
                <w:rFonts w:ascii="Arial" w:hAnsi="Arial" w:cs="Arial"/>
                <w:sz w:val="16"/>
                <w:szCs w:val="16"/>
              </w:rPr>
              <w:t>Wildmoor</w:t>
            </w:r>
            <w:proofErr w:type="spellEnd"/>
            <w:r w:rsidRPr="00602692">
              <w:rPr>
                <w:rFonts w:ascii="Arial" w:hAnsi="Arial" w:cs="Arial"/>
                <w:sz w:val="16"/>
                <w:szCs w:val="16"/>
              </w:rPr>
              <w:t xml:space="preserve"> and Bromsgrove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West Midlands Worfe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911</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Gravels</w:t>
            </w:r>
          </w:p>
        </w:tc>
        <w:tc>
          <w:tcPr>
            <w:tcW w:w="1134" w:type="dxa"/>
            <w:hideMark/>
          </w:tcPr>
          <w:p w:rsidR="00602692" w:rsidRPr="00602692" w:rsidRDefault="00602692">
            <w:pPr>
              <w:rPr>
                <w:rFonts w:ascii="Arial" w:hAnsi="Arial" w:cs="Arial"/>
                <w:sz w:val="16"/>
                <w:szCs w:val="16"/>
              </w:rPr>
            </w:pPr>
            <w:proofErr w:type="spellStart"/>
            <w:r w:rsidRPr="00602692">
              <w:rPr>
                <w:rFonts w:ascii="Arial" w:hAnsi="Arial" w:cs="Arial"/>
                <w:sz w:val="16"/>
                <w:szCs w:val="16"/>
              </w:rPr>
              <w:t>Yazor</w:t>
            </w:r>
            <w:proofErr w:type="spellEnd"/>
            <w:r w:rsidRPr="00602692">
              <w:rPr>
                <w:rFonts w:ascii="Arial" w:hAnsi="Arial" w:cs="Arial"/>
                <w:sz w:val="16"/>
                <w:szCs w:val="16"/>
              </w:rPr>
              <w:t xml:space="preserve"> Gravels</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65</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bl>
    <w:p w:rsidR="00471C66" w:rsidRDefault="00471C66" w:rsidP="00E82F41">
      <w:pPr>
        <w:rPr>
          <w:rFonts w:ascii="Arial" w:hAnsi="Arial" w:cs="Arial"/>
        </w:rPr>
      </w:pPr>
    </w:p>
    <w:p w:rsidR="00471C66" w:rsidRPr="00E82F41" w:rsidRDefault="00471C66" w:rsidP="00E82F41">
      <w:pPr>
        <w:rPr>
          <w:rFonts w:ascii="Arial" w:hAnsi="Arial" w:cs="Arial"/>
        </w:rPr>
      </w:pP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rPr>
          <w:rFonts w:ascii="Arial" w:hAnsi="Arial" w:cs="Arial"/>
        </w:rPr>
      </w:pPr>
      <w:r w:rsidRPr="00E82F41">
        <w:rPr>
          <w:rFonts w:ascii="Arial" w:hAnsi="Arial" w:cs="Arial"/>
        </w:rPr>
        <w:t>A spreadsheet table with the required information on the Environment Agency’s current groundwater models, agreed with the Environment Agency’s Project Team.</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3 – provision of groundwater model output to the consultant</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The purpose of this task is for the Environment Agency to provide the required model outputs identified in Task 1 to the consultant for further analysis in subsequent tasks.(Note: this is unlikely to be the total flow post-processed outputs, however where these exist they could be provided for checking against the project outputs).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The Environment Agency’s Project Manager to arrange appropriate data licence and provide the consultant with the model output identified through Task 1. The Environment Agency Project Manager will work with the EA groundwater model custodians and data licensing team to achieve this.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pStyle w:val="ListParagraph"/>
        <w:numPr>
          <w:ilvl w:val="0"/>
          <w:numId w:val="18"/>
        </w:numPr>
        <w:spacing w:after="0" w:line="240" w:lineRule="auto"/>
        <w:contextualSpacing/>
        <w:rPr>
          <w:rFonts w:cs="Arial"/>
          <w:b/>
          <w:sz w:val="20"/>
          <w:szCs w:val="20"/>
        </w:rPr>
      </w:pPr>
      <w:r w:rsidRPr="00E82F41">
        <w:rPr>
          <w:rFonts w:cs="Arial"/>
          <w:sz w:val="20"/>
          <w:szCs w:val="20"/>
        </w:rPr>
        <w:t>A data licence for use of the model outputs required for this project.</w:t>
      </w:r>
    </w:p>
    <w:p w:rsidR="00E82F41" w:rsidRPr="00E82F41" w:rsidRDefault="00E82F41" w:rsidP="00E82F41">
      <w:pPr>
        <w:pStyle w:val="ListParagraph"/>
        <w:numPr>
          <w:ilvl w:val="0"/>
          <w:numId w:val="18"/>
        </w:numPr>
        <w:spacing w:after="0" w:line="240" w:lineRule="auto"/>
        <w:contextualSpacing/>
        <w:rPr>
          <w:rFonts w:cs="Arial"/>
          <w:b/>
          <w:sz w:val="20"/>
          <w:szCs w:val="20"/>
        </w:rPr>
      </w:pPr>
      <w:r w:rsidRPr="00E82F41">
        <w:rPr>
          <w:rFonts w:cs="Arial"/>
          <w:sz w:val="20"/>
          <w:szCs w:val="20"/>
        </w:rPr>
        <w:t>A copy of the model outputs delivered to the consultant for use in the remainder of the project.</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4 – Review of existing approaches to provision of groundwater model flow outputs</w:t>
      </w:r>
    </w:p>
    <w:p w:rsidR="00E82F41" w:rsidRPr="00E82F41" w:rsidRDefault="00E82F41" w:rsidP="00E82F41">
      <w:pPr>
        <w:ind w:left="360"/>
        <w:contextualSpacing/>
        <w:rPr>
          <w:rFonts w:ascii="Arial" w:hAnsi="Arial" w:cs="Arial"/>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Purpose</w:t>
      </w:r>
    </w:p>
    <w:p w:rsidR="00E82F41" w:rsidRPr="00E82F41" w:rsidRDefault="00E82F41" w:rsidP="00E00BCA">
      <w:pPr>
        <w:contextualSpacing/>
        <w:rPr>
          <w:rFonts w:ascii="Arial" w:hAnsi="Arial" w:cs="Arial"/>
          <w:lang w:eastAsia="en-US"/>
        </w:rPr>
      </w:pPr>
      <w:r w:rsidRPr="00E82F41">
        <w:rPr>
          <w:rFonts w:ascii="Arial" w:hAnsi="Arial" w:cs="Arial"/>
          <w:lang w:eastAsia="en-US"/>
        </w:rPr>
        <w:t>To build an understanding of how each of the Environment Agency’s groundwater models handles river flow outputs and consider design of the groundwater hydro-ecology tool.</w:t>
      </w:r>
    </w:p>
    <w:p w:rsidR="00E82F41" w:rsidRPr="00E82F41" w:rsidRDefault="00E82F41" w:rsidP="00E82F41">
      <w:pPr>
        <w:ind w:left="360"/>
        <w:contextualSpacing/>
        <w:rPr>
          <w:rFonts w:ascii="Arial" w:hAnsi="Arial" w:cs="Arial"/>
          <w:b/>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Description</w:t>
      </w:r>
    </w:p>
    <w:p w:rsidR="00E82F41" w:rsidRPr="00E82F41" w:rsidRDefault="00E82F41" w:rsidP="00E00BCA">
      <w:pPr>
        <w:rPr>
          <w:rFonts w:ascii="Arial" w:hAnsi="Arial" w:cs="Arial"/>
        </w:rPr>
      </w:pPr>
      <w:r w:rsidRPr="00E82F41">
        <w:rPr>
          <w:rFonts w:ascii="Arial" w:hAnsi="Arial" w:cs="Arial"/>
        </w:rPr>
        <w:t xml:space="preserve">Stage 1 of this project is to deliver an easy to use tool to extract total flow from </w:t>
      </w:r>
      <w:proofErr w:type="spellStart"/>
      <w:r w:rsidRPr="00E82F41">
        <w:rPr>
          <w:rFonts w:ascii="Arial" w:hAnsi="Arial" w:cs="Arial"/>
        </w:rPr>
        <w:t>Modflow</w:t>
      </w:r>
      <w:proofErr w:type="spellEnd"/>
      <w:r w:rsidRPr="00E82F41">
        <w:rPr>
          <w:rFonts w:ascii="Arial" w:hAnsi="Arial" w:cs="Arial"/>
        </w:rPr>
        <w:t xml:space="preserve"> output and recharge model files for all model cells. This stage requires external consultancy support and we need to establish an agreed budget for this part before considering stage 2 and beyond.</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 xml:space="preserve">The output from the groundwater hydro-ecology tool needs to be in an easily readable form (probably csv text file), and could cover both the </w:t>
      </w:r>
      <w:proofErr w:type="spellStart"/>
      <w:r w:rsidRPr="00E82F41">
        <w:rPr>
          <w:rFonts w:ascii="Arial" w:hAnsi="Arial" w:cs="Arial"/>
        </w:rPr>
        <w:t>timestep</w:t>
      </w:r>
      <w:proofErr w:type="spellEnd"/>
      <w:r w:rsidRPr="00E82F41">
        <w:rPr>
          <w:rFonts w:ascii="Arial" w:hAnsi="Arial" w:cs="Arial"/>
        </w:rPr>
        <w:t xml:space="preserve"> of the groundwater model in question, and also potentially a pseudo-daily </w:t>
      </w:r>
      <w:proofErr w:type="spellStart"/>
      <w:r w:rsidRPr="00E82F41">
        <w:rPr>
          <w:rFonts w:ascii="Arial" w:hAnsi="Arial" w:cs="Arial"/>
        </w:rPr>
        <w:t>timestep</w:t>
      </w:r>
      <w:proofErr w:type="spellEnd"/>
      <w:r w:rsidRPr="00E82F41">
        <w:rPr>
          <w:rFonts w:ascii="Arial" w:hAnsi="Arial" w:cs="Arial"/>
        </w:rPr>
        <w:t xml:space="preserve"> as well. The Environment Agency’s hydro-ecologists would like output data in more than one format (e.g. Apache Parquet format) as csv is easy to use and well-understood but is quite slow to manipulate. </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lastRenderedPageBreak/>
        <w:t>The idea would be for this process to initially be run for all current Environment Agency groundwater models, but then to build it into any future model updates, especially where models are created by consultants. The design of the tool should bear this in mind.</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Initially the consultant will need to review existing approaches so we can take a decision on the form of a new tool. Issues to consider are:</w:t>
      </w:r>
    </w:p>
    <w:p w:rsidR="00E82F41" w:rsidRPr="00E82F41" w:rsidRDefault="00E82F41" w:rsidP="00E82F41">
      <w:pPr>
        <w:ind w:left="567"/>
        <w:rPr>
          <w:rFonts w:ascii="Arial" w:hAnsi="Arial" w:cs="Arial"/>
        </w:rPr>
      </w:pP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Speed</w:t>
      </w: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Ease of use</w:t>
      </w: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Maintainability and configurability</w:t>
      </w: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Likely Environment Agency platform for tool</w:t>
      </w:r>
    </w:p>
    <w:p w:rsidR="00E82F41" w:rsidRPr="00E82F41" w:rsidRDefault="00E82F41" w:rsidP="00E82F41">
      <w:pPr>
        <w:pStyle w:val="ListParagraph"/>
        <w:ind w:left="1287"/>
        <w:rPr>
          <w:rFonts w:cs="Arial"/>
          <w:sz w:val="20"/>
          <w:szCs w:val="20"/>
        </w:rPr>
      </w:pPr>
    </w:p>
    <w:p w:rsidR="00E82F41" w:rsidRPr="00E82F41" w:rsidRDefault="00E82F41" w:rsidP="00E00BCA">
      <w:pPr>
        <w:rPr>
          <w:rFonts w:ascii="Arial" w:hAnsi="Arial" w:cs="Arial"/>
        </w:rPr>
      </w:pPr>
      <w:r w:rsidRPr="00E82F41">
        <w:rPr>
          <w:rFonts w:ascii="Arial" w:hAnsi="Arial" w:cs="Arial"/>
        </w:rPr>
        <w:t xml:space="preserve">This will inform a decision on the programming language chosen. Our current preference would be for the code to be in R, and there does already exist </w:t>
      </w:r>
      <w:proofErr w:type="gramStart"/>
      <w:r w:rsidRPr="00E82F41">
        <w:rPr>
          <w:rFonts w:ascii="Arial" w:hAnsi="Arial" w:cs="Arial"/>
        </w:rPr>
        <w:t>a</w:t>
      </w:r>
      <w:proofErr w:type="gramEnd"/>
      <w:r w:rsidRPr="00E82F41">
        <w:rPr>
          <w:rFonts w:ascii="Arial" w:hAnsi="Arial" w:cs="Arial"/>
        </w:rPr>
        <w:t xml:space="preserve"> R-</w:t>
      </w:r>
      <w:proofErr w:type="spellStart"/>
      <w:r w:rsidRPr="00E82F41">
        <w:rPr>
          <w:rFonts w:ascii="Arial" w:hAnsi="Arial" w:cs="Arial"/>
        </w:rPr>
        <w:t>modflow</w:t>
      </w:r>
      <w:proofErr w:type="spellEnd"/>
      <w:r w:rsidRPr="00E82F41">
        <w:rPr>
          <w:rFonts w:ascii="Arial" w:hAnsi="Arial" w:cs="Arial"/>
        </w:rPr>
        <w:t xml:space="preserve"> package which we have not yet evaluated. But depending on the platform, R may be too slow. </w:t>
      </w:r>
      <w:proofErr w:type="gramStart"/>
      <w:r w:rsidRPr="00E82F41">
        <w:rPr>
          <w:rFonts w:ascii="Arial" w:hAnsi="Arial" w:cs="Arial"/>
        </w:rPr>
        <w:t>Fortran</w:t>
      </w:r>
      <w:proofErr w:type="gramEnd"/>
      <w:r w:rsidRPr="00E82F41">
        <w:rPr>
          <w:rFonts w:ascii="Arial" w:hAnsi="Arial" w:cs="Arial"/>
        </w:rPr>
        <w:t xml:space="preserve">, Python </w:t>
      </w:r>
      <w:proofErr w:type="spellStart"/>
      <w:r w:rsidRPr="00E82F41">
        <w:rPr>
          <w:rFonts w:ascii="Arial" w:hAnsi="Arial" w:cs="Arial"/>
        </w:rPr>
        <w:t>etc</w:t>
      </w:r>
      <w:proofErr w:type="spellEnd"/>
      <w:r w:rsidRPr="00E82F41">
        <w:rPr>
          <w:rFonts w:ascii="Arial" w:hAnsi="Arial" w:cs="Arial"/>
        </w:rPr>
        <w:t xml:space="preserve"> are other options.</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consider any existing post-processing products for providing river flow outputs from the groundwater models, and whether any of these could be developed to produce the groundwater hydro-ecology tool.</w:t>
      </w:r>
    </w:p>
    <w:p w:rsidR="00E82F41" w:rsidRPr="00E82F41" w:rsidRDefault="00E82F41" w:rsidP="00E82F41">
      <w:pPr>
        <w:ind w:left="567"/>
        <w:rPr>
          <w:rFonts w:ascii="Arial" w:hAnsi="Arial" w:cs="Arial"/>
        </w:rPr>
      </w:pPr>
    </w:p>
    <w:p w:rsidR="00E82F41" w:rsidRDefault="00E82F41" w:rsidP="00E00BCA">
      <w:pPr>
        <w:rPr>
          <w:rFonts w:ascii="Arial" w:hAnsi="Arial" w:cs="Arial"/>
        </w:rPr>
      </w:pPr>
      <w:r w:rsidRPr="00E82F41">
        <w:rPr>
          <w:rFonts w:ascii="Arial" w:hAnsi="Arial" w:cs="Arial"/>
        </w:rPr>
        <w:t xml:space="preserve">There are parallel tasks for the Environment Agency to consider including where the data will reside and how the tool would be run. This should be linked to the Central Modelling Platform transformation work as we are not likely to want to be moving data on and off local laptops to run the tool. Alongside the groundwater hydro-ecology tool output we’d also want the groundwater model </w:t>
      </w:r>
      <w:proofErr w:type="spellStart"/>
      <w:r w:rsidRPr="00E82F41">
        <w:rPr>
          <w:rFonts w:ascii="Arial" w:hAnsi="Arial" w:cs="Arial"/>
        </w:rPr>
        <w:t>modelmaps</w:t>
      </w:r>
      <w:proofErr w:type="spellEnd"/>
      <w:r w:rsidRPr="00E82F41">
        <w:rPr>
          <w:rFonts w:ascii="Arial" w:hAnsi="Arial" w:cs="Arial"/>
        </w:rPr>
        <w:t xml:space="preserve"> stored in the same location.</w:t>
      </w:r>
    </w:p>
    <w:p w:rsidR="00E00BCA" w:rsidRPr="00E82F41" w:rsidRDefault="00E00BCA" w:rsidP="00E00BCA">
      <w:pPr>
        <w:rPr>
          <w:rFonts w:ascii="Arial" w:hAnsi="Arial" w:cs="Arial"/>
        </w:rPr>
      </w:pPr>
    </w:p>
    <w:p w:rsidR="00E82F41" w:rsidRPr="00E82F41" w:rsidRDefault="00E82F41" w:rsidP="00E00BCA">
      <w:pPr>
        <w:rPr>
          <w:rFonts w:ascii="Arial" w:hAnsi="Arial" w:cs="Arial"/>
        </w:rPr>
      </w:pPr>
      <w:r w:rsidRPr="00E82F41">
        <w:rPr>
          <w:rFonts w:ascii="Arial" w:hAnsi="Arial" w:cs="Arial"/>
        </w:rPr>
        <w:t>The Environment Agency will also need to consider what else we would like to do with the output data.</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hold a meeting to discuss initial proposals for development of the groundwater hydro-ecology tool with the Environment Agency’s project team. The meeting is expected to be a short (up to 2 hours) online meeting.</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allow some time in the programme for end-user testing and review of the hydro-ecology tool.</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b/>
        </w:rPr>
        <w:t>Summary Task Products</w:t>
      </w:r>
      <w:r w:rsidRPr="00E82F41">
        <w:rPr>
          <w:rFonts w:ascii="Arial" w:hAnsi="Arial" w:cs="Arial"/>
        </w:rPr>
        <w:t>:</w:t>
      </w:r>
    </w:p>
    <w:p w:rsidR="00E82F41" w:rsidRPr="00E82F41" w:rsidRDefault="00E82F41" w:rsidP="00E82F41">
      <w:pPr>
        <w:pStyle w:val="ListParagraph"/>
        <w:numPr>
          <w:ilvl w:val="0"/>
          <w:numId w:val="19"/>
        </w:numPr>
        <w:spacing w:after="0" w:line="240" w:lineRule="auto"/>
        <w:contextualSpacing/>
        <w:rPr>
          <w:rFonts w:cs="Arial"/>
          <w:sz w:val="20"/>
          <w:szCs w:val="20"/>
        </w:rPr>
      </w:pPr>
      <w:r w:rsidRPr="00E82F41">
        <w:rPr>
          <w:rFonts w:cs="Arial"/>
          <w:sz w:val="20"/>
          <w:szCs w:val="20"/>
        </w:rPr>
        <w:t>Listing of existing groundwater models with example model output.</w:t>
      </w:r>
    </w:p>
    <w:p w:rsidR="00E82F41" w:rsidRPr="00E82F41" w:rsidRDefault="00E82F41" w:rsidP="00E82F41">
      <w:pPr>
        <w:pStyle w:val="ListParagraph"/>
        <w:numPr>
          <w:ilvl w:val="0"/>
          <w:numId w:val="19"/>
        </w:numPr>
        <w:spacing w:after="0" w:line="240" w:lineRule="auto"/>
        <w:contextualSpacing/>
        <w:rPr>
          <w:rFonts w:cs="Arial"/>
          <w:sz w:val="20"/>
          <w:szCs w:val="20"/>
        </w:rPr>
      </w:pPr>
      <w:r w:rsidRPr="00E82F41">
        <w:rPr>
          <w:rFonts w:cs="Arial"/>
          <w:sz w:val="20"/>
          <w:szCs w:val="20"/>
        </w:rPr>
        <w:t>Initial proposals for groundwater hydro-ecology tool development.</w:t>
      </w:r>
    </w:p>
    <w:p w:rsidR="00E82F41" w:rsidRPr="00E82F41" w:rsidRDefault="00E82F41" w:rsidP="00E82F41">
      <w:pPr>
        <w:ind w:left="567"/>
        <w:rPr>
          <w:rFonts w:ascii="Arial" w:hAnsi="Arial" w:cs="Arial"/>
        </w:rPr>
      </w:pPr>
    </w:p>
    <w:p w:rsidR="00E82F41" w:rsidRPr="00E82F41" w:rsidRDefault="00E82F41" w:rsidP="00E82F41">
      <w:pPr>
        <w:pStyle w:val="ListParagraph"/>
        <w:ind w:left="1134"/>
        <w:rPr>
          <w:rFonts w:cs="Arial"/>
          <w:sz w:val="20"/>
          <w:szCs w:val="20"/>
        </w:rPr>
      </w:pPr>
    </w:p>
    <w:p w:rsidR="00E82F41" w:rsidRPr="00E82F41" w:rsidRDefault="00E82F41" w:rsidP="00E82F41">
      <w:pPr>
        <w:spacing w:line="252" w:lineRule="auto"/>
        <w:rPr>
          <w:rFonts w:ascii="Arial" w:hAnsi="Arial" w:cs="Arial"/>
          <w:b/>
        </w:rPr>
      </w:pPr>
      <w:r w:rsidRPr="00E82F41">
        <w:rPr>
          <w:rFonts w:ascii="Arial" w:hAnsi="Arial" w:cs="Arial"/>
          <w:b/>
        </w:rPr>
        <w:t>Task 5 – Develop groundwater hydro-ecology tool code</w:t>
      </w:r>
    </w:p>
    <w:p w:rsidR="00E82F41" w:rsidRPr="00E82F41" w:rsidRDefault="00E82F41" w:rsidP="00E82F41">
      <w:pPr>
        <w:ind w:left="567"/>
        <w:contextualSpacing/>
        <w:rPr>
          <w:rFonts w:ascii="Arial" w:hAnsi="Arial" w:cs="Arial"/>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Purpose</w:t>
      </w:r>
    </w:p>
    <w:p w:rsidR="00E82F41" w:rsidRPr="00E82F41" w:rsidRDefault="00E82F41" w:rsidP="00E00BCA">
      <w:pPr>
        <w:contextualSpacing/>
        <w:rPr>
          <w:rFonts w:ascii="Arial" w:hAnsi="Arial" w:cs="Arial"/>
          <w:lang w:eastAsia="en-US"/>
        </w:rPr>
      </w:pPr>
      <w:r w:rsidRPr="00E82F41">
        <w:rPr>
          <w:rFonts w:ascii="Arial" w:hAnsi="Arial" w:cs="Arial"/>
          <w:lang w:eastAsia="en-US"/>
        </w:rPr>
        <w:t xml:space="preserve">The purpose of this task is to develop the code to extract the groundwater model flow outputs in a format for subsequent use in </w:t>
      </w:r>
      <w:proofErr w:type="spellStart"/>
      <w:r w:rsidRPr="00E82F41">
        <w:rPr>
          <w:rFonts w:ascii="Arial" w:hAnsi="Arial" w:cs="Arial"/>
          <w:lang w:eastAsia="en-US"/>
        </w:rPr>
        <w:t>hydroecological</w:t>
      </w:r>
      <w:proofErr w:type="spellEnd"/>
      <w:r w:rsidRPr="00E82F41">
        <w:rPr>
          <w:rFonts w:ascii="Arial" w:hAnsi="Arial" w:cs="Arial"/>
          <w:lang w:eastAsia="en-US"/>
        </w:rPr>
        <w:t xml:space="preserve"> models (and other applications). </w:t>
      </w:r>
    </w:p>
    <w:p w:rsidR="00E82F41" w:rsidRPr="00E82F41" w:rsidRDefault="00E82F41" w:rsidP="00E82F41">
      <w:pPr>
        <w:ind w:left="567"/>
        <w:contextualSpacing/>
        <w:rPr>
          <w:rFonts w:ascii="Arial" w:hAnsi="Arial" w:cs="Arial"/>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Description</w:t>
      </w:r>
    </w:p>
    <w:p w:rsidR="00E82F41" w:rsidRPr="00E82F41" w:rsidRDefault="00E82F41" w:rsidP="00E00BCA">
      <w:pPr>
        <w:rPr>
          <w:rFonts w:ascii="Arial" w:hAnsi="Arial" w:cs="Arial"/>
        </w:rPr>
      </w:pPr>
      <w:r w:rsidRPr="00E82F41">
        <w:rPr>
          <w:rFonts w:ascii="Arial" w:hAnsi="Arial" w:cs="Arial"/>
        </w:rPr>
        <w:t xml:space="preserve">Initially the key aim for the consultant is to be able to provide the basic total flow time series (for any available scenario) for any stream cell of any model to support </w:t>
      </w:r>
      <w:proofErr w:type="spellStart"/>
      <w:r w:rsidRPr="00E82F41">
        <w:rPr>
          <w:rFonts w:ascii="Arial" w:hAnsi="Arial" w:cs="Arial"/>
        </w:rPr>
        <w:t>hydroecology</w:t>
      </w:r>
      <w:proofErr w:type="spellEnd"/>
      <w:r w:rsidRPr="00E82F41">
        <w:rPr>
          <w:rFonts w:ascii="Arial" w:hAnsi="Arial" w:cs="Arial"/>
        </w:rPr>
        <w:t xml:space="preserve"> modelling. But there are likely other uses of the data, such as calculation of derived statistics, mapping of flows or derived statistics. The Environment Agency’s hydro-ecology team have already made some progress with this using the Hertfordshire Chalk model data.</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develop the code for extraction of the model flow outputs taking into consideration knowledge gained from the earlier tasks, including any examples of existing flow outputs which have been useful to the hydro-ecology team.</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provide the Environment Agency project team with a working version of the code, and hold a meeting to present the approach using one or more models as an example of its’ use. The meeting is expected to be a short (up to 2 hours) online meeting.</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b/>
        </w:rPr>
      </w:pPr>
      <w:r w:rsidRPr="00E82F41">
        <w:rPr>
          <w:rFonts w:ascii="Arial" w:hAnsi="Arial" w:cs="Arial"/>
          <w:b/>
        </w:rPr>
        <w:t>Summary Task outcomes:</w:t>
      </w:r>
    </w:p>
    <w:p w:rsidR="00E82F41" w:rsidRPr="00E82F41" w:rsidRDefault="00E82F41" w:rsidP="00E82F41">
      <w:pPr>
        <w:pStyle w:val="ListParagraph"/>
        <w:numPr>
          <w:ilvl w:val="0"/>
          <w:numId w:val="20"/>
        </w:numPr>
        <w:spacing w:after="0" w:line="240" w:lineRule="auto"/>
        <w:contextualSpacing/>
        <w:rPr>
          <w:rFonts w:cs="Arial"/>
          <w:sz w:val="20"/>
          <w:szCs w:val="20"/>
        </w:rPr>
      </w:pPr>
      <w:r w:rsidRPr="00E82F41">
        <w:rPr>
          <w:rFonts w:cs="Arial"/>
          <w:sz w:val="20"/>
          <w:szCs w:val="20"/>
        </w:rPr>
        <w:t>Delivery of post-processing tool to extract the flow data from the groundwater models.</w:t>
      </w:r>
    </w:p>
    <w:p w:rsidR="00E82F41" w:rsidRPr="00E82F41" w:rsidRDefault="00E82F41" w:rsidP="00E82F41">
      <w:pPr>
        <w:pStyle w:val="ListParagraph"/>
        <w:numPr>
          <w:ilvl w:val="0"/>
          <w:numId w:val="20"/>
        </w:numPr>
        <w:spacing w:after="0" w:line="240" w:lineRule="auto"/>
        <w:contextualSpacing/>
        <w:rPr>
          <w:rFonts w:cs="Arial"/>
          <w:sz w:val="20"/>
          <w:szCs w:val="20"/>
        </w:rPr>
      </w:pPr>
      <w:r w:rsidRPr="00E82F41">
        <w:rPr>
          <w:rFonts w:cs="Arial"/>
          <w:sz w:val="20"/>
          <w:szCs w:val="20"/>
        </w:rPr>
        <w:t>Presentation of the approach in a short online meeting.</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6 – Develop database of flow data using the groundwater hydro-ecology tool</w:t>
      </w:r>
    </w:p>
    <w:p w:rsidR="00E00BCA" w:rsidRDefault="00E00BCA"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The purpose of this task is to develop a database containing the flow outputs from all the Environment Agency’s groundwater models in the format required by the hydro-ecologists, for all the Environment Agency’s current groundwater models.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Once the consultant has agreed the groundwater hydro-ecology tool is working as expected, the tool should be used by the consultant to extract the flow outputs in the agreed format for all the Environment Agency’s current groundwater models.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discuss with the Environment Agency’s project team how the data will be transferred and stored, building on the learning from the earlier tasks.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groundwater hydro-ecology tool must be capable of being re-run in future, preferably as a routine task during model updates. This will require development of some instructions so that other consultants / EA staff are able to use the tool in future.</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allow some time in the programme for end-user testing of the database and instructions for use.</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prepare a short technical note and user guide on the hydro-ecology tool.</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Outputs of task</w:t>
      </w:r>
    </w:p>
    <w:p w:rsidR="00E82F41" w:rsidRPr="00E82F41" w:rsidRDefault="00E82F41" w:rsidP="00E82F41">
      <w:pPr>
        <w:pStyle w:val="ListParagraph"/>
        <w:numPr>
          <w:ilvl w:val="0"/>
          <w:numId w:val="23"/>
        </w:numPr>
        <w:spacing w:after="0" w:line="240" w:lineRule="auto"/>
        <w:contextualSpacing/>
        <w:rPr>
          <w:rFonts w:cs="Arial"/>
          <w:sz w:val="20"/>
          <w:szCs w:val="20"/>
        </w:rPr>
      </w:pPr>
      <w:r w:rsidRPr="00E82F41">
        <w:rPr>
          <w:rFonts w:cs="Arial"/>
          <w:sz w:val="20"/>
          <w:szCs w:val="20"/>
        </w:rPr>
        <w:t>A complete database of the flow outputs from the EA groundwater models ready for use by Agency staff. The database would consist of one or more files in the agreed file formats per EA groundwater model.</w:t>
      </w:r>
    </w:p>
    <w:p w:rsidR="00E82F41" w:rsidRPr="00E82F41" w:rsidRDefault="00E82F41" w:rsidP="00E82F41">
      <w:pPr>
        <w:pStyle w:val="ListParagraph"/>
        <w:numPr>
          <w:ilvl w:val="0"/>
          <w:numId w:val="23"/>
        </w:numPr>
        <w:spacing w:after="0" w:line="240" w:lineRule="auto"/>
        <w:contextualSpacing/>
        <w:rPr>
          <w:rFonts w:cs="Arial"/>
          <w:sz w:val="20"/>
          <w:szCs w:val="20"/>
        </w:rPr>
      </w:pPr>
      <w:r w:rsidRPr="00E82F41">
        <w:rPr>
          <w:rFonts w:cs="Arial"/>
          <w:sz w:val="20"/>
          <w:szCs w:val="20"/>
        </w:rPr>
        <w:t>A short technical note and user guide describing the hydro-ecology tool.</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 xml:space="preserve">Stage 2: To build and evaluate a </w:t>
      </w:r>
      <w:proofErr w:type="spellStart"/>
      <w:r w:rsidRPr="00E82F41">
        <w:rPr>
          <w:rFonts w:ascii="Arial" w:hAnsi="Arial" w:cs="Arial"/>
          <w:b/>
        </w:rPr>
        <w:t>hydroecological</w:t>
      </w:r>
      <w:proofErr w:type="spellEnd"/>
      <w:r w:rsidRPr="00E82F41">
        <w:rPr>
          <w:rFonts w:ascii="Arial" w:hAnsi="Arial" w:cs="Arial"/>
          <w:b/>
        </w:rPr>
        <w:t xml:space="preserve"> model for broadly perennial chalk catchments using available data for stage 1 and EA macroinvertebrate monitoring data.</w:t>
      </w:r>
    </w:p>
    <w:p w:rsidR="00E82F41" w:rsidRPr="00E82F41" w:rsidRDefault="00E82F41" w:rsidP="00E82F41">
      <w:pPr>
        <w:rPr>
          <w:rFonts w:ascii="Arial" w:hAnsi="Arial" w:cs="Arial"/>
          <w:b/>
        </w:rPr>
      </w:pPr>
    </w:p>
    <w:p w:rsidR="00E82F41" w:rsidRPr="00E82F41" w:rsidRDefault="00E82F41" w:rsidP="00E82F41">
      <w:pPr>
        <w:rPr>
          <w:rFonts w:ascii="Arial" w:hAnsi="Arial" w:cs="Arial"/>
        </w:rPr>
      </w:pPr>
      <w:r w:rsidRPr="00E00BCA">
        <w:rPr>
          <w:rFonts w:ascii="Arial" w:hAnsi="Arial" w:cs="Arial"/>
          <w:b/>
        </w:rPr>
        <w:t>Note</w:t>
      </w:r>
      <w:r w:rsidRPr="00E82F41">
        <w:rPr>
          <w:rFonts w:ascii="Arial" w:hAnsi="Arial" w:cs="Arial"/>
        </w:rPr>
        <w:t xml:space="preserve">: The consultant is asked to price for </w:t>
      </w:r>
      <w:r w:rsidR="00F97C99">
        <w:rPr>
          <w:rFonts w:ascii="Arial" w:hAnsi="Arial" w:cs="Arial"/>
        </w:rPr>
        <w:t xml:space="preserve">a scoping study covering </w:t>
      </w:r>
      <w:bookmarkStart w:id="0" w:name="_GoBack"/>
      <w:bookmarkEnd w:id="0"/>
      <w:r w:rsidRPr="00E82F41">
        <w:rPr>
          <w:rFonts w:ascii="Arial" w:hAnsi="Arial" w:cs="Arial"/>
        </w:rPr>
        <w:t>the tasks in Stage 2 and comment on whether it is feasible to complete Stage 2 within the current financial year. The Environment Agency may proceed with these tasks if time and budget allows during the current year, or complete them in a future year/do this work in-house.</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7 – To build and evaluate a hydro</w:t>
      </w:r>
      <w:r w:rsidR="00E00BCA">
        <w:rPr>
          <w:rFonts w:ascii="Arial" w:hAnsi="Arial" w:cs="Arial"/>
          <w:b/>
        </w:rPr>
        <w:t>-</w:t>
      </w:r>
      <w:r w:rsidRPr="00E82F41">
        <w:rPr>
          <w:rFonts w:ascii="Arial" w:hAnsi="Arial" w:cs="Arial"/>
          <w:b/>
        </w:rPr>
        <w:t>ecological model for broadly perennial chalk catchments using available data for stage 1 and EA macroinvertebrate monitoring data.</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 xml:space="preserve">The purpose of this task is to use the outputs from the groundwater hydro-ecology tool developed in Stage 1 to develop a hydro-ecological model for </w:t>
      </w:r>
      <w:r w:rsidR="000B62A7">
        <w:rPr>
          <w:rFonts w:ascii="Arial" w:hAnsi="Arial" w:cs="Arial"/>
        </w:rPr>
        <w:t xml:space="preserve">broadly </w:t>
      </w:r>
      <w:r w:rsidRPr="00E82F41">
        <w:rPr>
          <w:rFonts w:ascii="Arial" w:hAnsi="Arial" w:cs="Arial"/>
        </w:rPr>
        <w:t>perennial chalk catchments.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 xml:space="preserve">At this point we assume that the stage 1 tool will already have been run for all our chalk catchment models. Also we assume that we have at the time, a fairly reliable list of chalk </w:t>
      </w:r>
      <w:r w:rsidRPr="00E82F41">
        <w:rPr>
          <w:rFonts w:ascii="Arial" w:hAnsi="Arial" w:cs="Arial"/>
        </w:rPr>
        <w:lastRenderedPageBreak/>
        <w:t xml:space="preserve">streams that’s spatially referenced. This work is ongoing and we would use what is available at the time. </w:t>
      </w:r>
    </w:p>
    <w:p w:rsidR="00E82F41" w:rsidRPr="00E82F41" w:rsidRDefault="00E82F41" w:rsidP="00E82F41">
      <w:pPr>
        <w:rPr>
          <w:rFonts w:ascii="Arial" w:hAnsi="Arial" w:cs="Arial"/>
        </w:rPr>
      </w:pPr>
      <w:r w:rsidRPr="00E82F41">
        <w:rPr>
          <w:rFonts w:ascii="Arial" w:hAnsi="Arial" w:cs="Arial"/>
        </w:rPr>
        <w:t>The Environment Agency would need to develop the scope for stage 2 Hydro-ecological modelling during Stage 1 – based on a known remaining budget.</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in collaboration with the Environment Agency would:</w:t>
      </w:r>
    </w:p>
    <w:p w:rsidR="00E82F41" w:rsidRPr="00E82F41" w:rsidRDefault="00E82F41" w:rsidP="00E82F41">
      <w:pPr>
        <w:rPr>
          <w:rFonts w:ascii="Arial" w:hAnsi="Arial" w:cs="Arial"/>
        </w:rPr>
      </w:pPr>
    </w:p>
    <w:p w:rsidR="00E82F41" w:rsidRPr="00E82F41" w:rsidRDefault="00E82F41" w:rsidP="00E82F41">
      <w:pPr>
        <w:pStyle w:val="ListParagraph"/>
        <w:numPr>
          <w:ilvl w:val="0"/>
          <w:numId w:val="21"/>
        </w:numPr>
        <w:spacing w:after="0" w:line="240" w:lineRule="auto"/>
        <w:contextualSpacing/>
        <w:rPr>
          <w:rFonts w:cs="Arial"/>
          <w:sz w:val="20"/>
          <w:szCs w:val="20"/>
        </w:rPr>
      </w:pPr>
      <w:r w:rsidRPr="00E82F41">
        <w:rPr>
          <w:rFonts w:cs="Arial"/>
          <w:sz w:val="20"/>
          <w:szCs w:val="20"/>
        </w:rPr>
        <w:t xml:space="preserve">Identify paired GW model flow / ecology monitoring sites data (see map 1 showing the </w:t>
      </w:r>
      <w:r w:rsidR="002C480D">
        <w:rPr>
          <w:rFonts w:cs="Arial"/>
          <w:sz w:val="20"/>
          <w:szCs w:val="20"/>
        </w:rPr>
        <w:t xml:space="preserve">groundwater models and chalk stream </w:t>
      </w:r>
      <w:r w:rsidRPr="00E82F41">
        <w:rPr>
          <w:rFonts w:cs="Arial"/>
          <w:sz w:val="20"/>
          <w:szCs w:val="20"/>
        </w:rPr>
        <w:t>ecology monitoring sites</w:t>
      </w:r>
      <w:r w:rsidR="002C480D">
        <w:rPr>
          <w:rFonts w:cs="Arial"/>
          <w:sz w:val="20"/>
          <w:szCs w:val="20"/>
        </w:rPr>
        <w:t>; and map 2 showing location of chalk streams</w:t>
      </w:r>
      <w:r w:rsidRPr="00E82F41">
        <w:rPr>
          <w:rFonts w:cs="Arial"/>
          <w:sz w:val="20"/>
          <w:szCs w:val="20"/>
        </w:rPr>
        <w:t>) and would extract flow data from the already generated total flow data files using a process similar to that developed for the Herts Chalk Model.</w:t>
      </w:r>
    </w:p>
    <w:p w:rsidR="00E82F41" w:rsidRPr="00E82F41" w:rsidRDefault="00E82F41" w:rsidP="00E82F41">
      <w:pPr>
        <w:pStyle w:val="ListParagraph"/>
        <w:numPr>
          <w:ilvl w:val="0"/>
          <w:numId w:val="21"/>
        </w:numPr>
        <w:spacing w:after="0" w:line="240" w:lineRule="auto"/>
        <w:contextualSpacing/>
        <w:rPr>
          <w:rFonts w:cs="Arial"/>
          <w:sz w:val="20"/>
          <w:szCs w:val="20"/>
        </w:rPr>
      </w:pPr>
      <w:r w:rsidRPr="00E82F41">
        <w:rPr>
          <w:rFonts w:cs="Arial"/>
          <w:sz w:val="20"/>
          <w:szCs w:val="20"/>
        </w:rPr>
        <w:t xml:space="preserve">Run the data through the </w:t>
      </w:r>
      <w:hyperlink r:id="rId19" w:history="1">
        <w:r w:rsidRPr="00E82F41">
          <w:rPr>
            <w:rStyle w:val="Hyperlink"/>
            <w:rFonts w:cs="Arial"/>
            <w:sz w:val="20"/>
            <w:szCs w:val="20"/>
          </w:rPr>
          <w:t xml:space="preserve">EA </w:t>
        </w:r>
        <w:proofErr w:type="spellStart"/>
        <w:r w:rsidRPr="00E82F41">
          <w:rPr>
            <w:rStyle w:val="Hyperlink"/>
            <w:rFonts w:cs="Arial"/>
            <w:sz w:val="20"/>
            <w:szCs w:val="20"/>
          </w:rPr>
          <w:t>Hydroecology</w:t>
        </w:r>
        <w:proofErr w:type="spellEnd"/>
        <w:r w:rsidRPr="00E82F41">
          <w:rPr>
            <w:rStyle w:val="Hyperlink"/>
            <w:rFonts w:cs="Arial"/>
            <w:sz w:val="20"/>
            <w:szCs w:val="20"/>
          </w:rPr>
          <w:t xml:space="preserve"> Toolkit</w:t>
        </w:r>
      </w:hyperlink>
      <w:r w:rsidRPr="00E82F41">
        <w:rPr>
          <w:rFonts w:cs="Arial"/>
          <w:sz w:val="20"/>
          <w:szCs w:val="20"/>
        </w:rPr>
        <w:t xml:space="preserve"> to create a paired flow-ecology dataset.</w:t>
      </w:r>
    </w:p>
    <w:p w:rsidR="00E82F41" w:rsidRPr="00E82F41" w:rsidRDefault="00E82F41" w:rsidP="00E82F41">
      <w:pPr>
        <w:pStyle w:val="ListParagraph"/>
        <w:numPr>
          <w:ilvl w:val="0"/>
          <w:numId w:val="21"/>
        </w:numPr>
        <w:spacing w:after="0" w:line="240" w:lineRule="auto"/>
        <w:contextualSpacing/>
        <w:rPr>
          <w:rFonts w:cs="Arial"/>
          <w:sz w:val="20"/>
          <w:szCs w:val="20"/>
        </w:rPr>
      </w:pPr>
      <w:r w:rsidRPr="00E82F41">
        <w:rPr>
          <w:rFonts w:cs="Arial"/>
          <w:sz w:val="20"/>
          <w:szCs w:val="20"/>
        </w:rPr>
        <w:t>Take an initial look at the data and use this to tweak the spec.</w:t>
      </w:r>
    </w:p>
    <w:p w:rsidR="00E82F41" w:rsidRPr="00E82F41" w:rsidRDefault="00E82F41" w:rsidP="00E82F41">
      <w:pPr>
        <w:ind w:left="780"/>
        <w:rPr>
          <w:rFonts w:ascii="Arial" w:hAnsi="Arial" w:cs="Arial"/>
        </w:rPr>
      </w:pPr>
    </w:p>
    <w:p w:rsidR="00E82F41" w:rsidRDefault="002C480D" w:rsidP="00E82F41">
      <w:pPr>
        <w:ind w:left="60"/>
        <w:rPr>
          <w:rFonts w:ascii="Arial" w:hAnsi="Arial" w:cs="Arial"/>
        </w:rPr>
      </w:pPr>
      <w:r>
        <w:rPr>
          <w:noProof/>
        </w:rPr>
        <w:drawing>
          <wp:inline distT="0" distB="0" distL="0" distR="0" wp14:anchorId="5BFEDCB8" wp14:editId="5B666BA3">
            <wp:extent cx="5274310" cy="5047615"/>
            <wp:effectExtent l="0" t="0" r="2540" b="635"/>
            <wp:docPr id="1" name="Picture 1" descr="cid:image002.png@01D78F8C.23D7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78F8C.23D788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274310" cy="5047615"/>
                    </a:xfrm>
                    <a:prstGeom prst="rect">
                      <a:avLst/>
                    </a:prstGeom>
                    <a:noFill/>
                    <a:ln>
                      <a:noFill/>
                    </a:ln>
                  </pic:spPr>
                </pic:pic>
              </a:graphicData>
            </a:graphic>
          </wp:inline>
        </w:drawing>
      </w:r>
    </w:p>
    <w:p w:rsidR="002C480D" w:rsidRPr="002C480D" w:rsidRDefault="002C480D" w:rsidP="00E82F41">
      <w:pPr>
        <w:ind w:left="60"/>
        <w:rPr>
          <w:rFonts w:ascii="Arial" w:hAnsi="Arial" w:cs="Arial"/>
          <w:b/>
        </w:rPr>
      </w:pPr>
      <w:r>
        <w:rPr>
          <w:rFonts w:ascii="Arial" w:hAnsi="Arial" w:cs="Arial"/>
          <w:b/>
        </w:rPr>
        <w:t>Map 2: location of groundwater models and chalk streams</w:t>
      </w:r>
    </w:p>
    <w:p w:rsidR="002C480D" w:rsidRPr="00E82F41" w:rsidRDefault="002C480D" w:rsidP="00E82F41">
      <w:pPr>
        <w:ind w:left="60"/>
        <w:rPr>
          <w:rFonts w:ascii="Arial" w:hAnsi="Arial" w:cs="Arial"/>
        </w:rPr>
      </w:pPr>
    </w:p>
    <w:p w:rsidR="00E82F41" w:rsidRDefault="00E82F41" w:rsidP="00E82F41">
      <w:pPr>
        <w:ind w:left="60"/>
        <w:rPr>
          <w:rFonts w:ascii="Arial" w:hAnsi="Arial" w:cs="Arial"/>
        </w:rPr>
      </w:pPr>
      <w:r w:rsidRPr="00E82F41">
        <w:rPr>
          <w:rFonts w:ascii="Arial" w:hAnsi="Arial" w:cs="Arial"/>
        </w:rPr>
        <w:t xml:space="preserve">The consultant, in collaboration with the Environment Agency’s project team should create a dataset of EA macroinvertebrate and </w:t>
      </w:r>
      <w:proofErr w:type="spellStart"/>
      <w:r w:rsidRPr="00E82F41">
        <w:rPr>
          <w:rFonts w:ascii="Arial" w:hAnsi="Arial" w:cs="Arial"/>
        </w:rPr>
        <w:t>macrophyte</w:t>
      </w:r>
      <w:proofErr w:type="spellEnd"/>
      <w:r w:rsidRPr="00E82F41">
        <w:rPr>
          <w:rFonts w:ascii="Arial" w:hAnsi="Arial" w:cs="Arial"/>
        </w:rPr>
        <w:t xml:space="preserve"> monitoring data linked to the GW model nodes (based on our open data sources), extracting the modelled flow data, and extracting data from other tools, e.g. RICT model 44 base data. </w:t>
      </w:r>
    </w:p>
    <w:p w:rsidR="00307084" w:rsidRDefault="00307084" w:rsidP="00E82F41">
      <w:pPr>
        <w:ind w:left="60"/>
        <w:rPr>
          <w:rFonts w:ascii="Arial" w:hAnsi="Arial" w:cs="Arial"/>
        </w:rPr>
      </w:pPr>
    </w:p>
    <w:p w:rsidR="00307084" w:rsidRPr="00307084" w:rsidRDefault="00307084" w:rsidP="00307084">
      <w:pPr>
        <w:rPr>
          <w:rFonts w:ascii="Arial" w:eastAsia="Calibri" w:hAnsi="Arial" w:cs="Arial"/>
          <w:color w:val="1F497D"/>
          <w:lang w:eastAsia="en-US"/>
        </w:rPr>
      </w:pPr>
      <w:r>
        <w:rPr>
          <w:rFonts w:ascii="Arial" w:hAnsi="Arial" w:cs="Arial"/>
        </w:rPr>
        <w:t xml:space="preserve">The </w:t>
      </w:r>
      <w:hyperlink r:id="rId22" w:history="1">
        <w:r w:rsidRPr="00307084">
          <w:rPr>
            <w:rStyle w:val="Hyperlink"/>
            <w:rFonts w:ascii="Arial" w:hAnsi="Arial" w:cs="Arial"/>
          </w:rPr>
          <w:t>EA Ecology &amp; Fish Data Explorer</w:t>
        </w:r>
      </w:hyperlink>
      <w:r>
        <w:rPr>
          <w:rFonts w:ascii="Arial" w:hAnsi="Arial" w:cs="Arial"/>
        </w:rPr>
        <w:t xml:space="preserve"> contains a</w:t>
      </w:r>
      <w:r w:rsidRPr="00307084">
        <w:rPr>
          <w:rFonts w:ascii="Arial" w:eastAsia="Calibri" w:hAnsi="Arial" w:cs="Arial"/>
          <w:color w:val="1F497D"/>
          <w:lang w:eastAsia="en-US"/>
        </w:rPr>
        <w:t xml:space="preserve">ll the environmental data needed to run RICT2 and there is an excel </w:t>
      </w:r>
      <w:r>
        <w:rPr>
          <w:rFonts w:ascii="Arial" w:eastAsia="Calibri" w:hAnsi="Arial" w:cs="Arial"/>
          <w:color w:val="1F497D"/>
          <w:lang w:eastAsia="en-US"/>
        </w:rPr>
        <w:t>b</w:t>
      </w:r>
      <w:r w:rsidRPr="00307084">
        <w:rPr>
          <w:rFonts w:ascii="Arial" w:eastAsia="Calibri" w:hAnsi="Arial" w:cs="Arial"/>
          <w:color w:val="1F497D"/>
          <w:lang w:eastAsia="en-US"/>
        </w:rPr>
        <w:t xml:space="preserve">ook for formatting the output from the data explorer into an input </w:t>
      </w:r>
      <w:r w:rsidRPr="00307084">
        <w:rPr>
          <w:rFonts w:ascii="Arial" w:eastAsia="Calibri" w:hAnsi="Arial" w:cs="Arial"/>
          <w:color w:val="1F497D"/>
          <w:lang w:eastAsia="en-US"/>
        </w:rPr>
        <w:lastRenderedPageBreak/>
        <w:t xml:space="preserve">file for RICT2.  This RICT2 Data Extraction Template is available from the RICT2 website </w:t>
      </w:r>
      <w:hyperlink r:id="rId23" w:history="1">
        <w:r w:rsidRPr="007F4A0C">
          <w:rPr>
            <w:rStyle w:val="Hyperlink"/>
            <w:rFonts w:ascii="Arial" w:eastAsia="Calibri" w:hAnsi="Arial" w:cs="Arial"/>
            <w:lang w:eastAsia="en-US"/>
          </w:rPr>
          <w:t>https://fba.org.uk/FBA/Public/Discover-and-Learn/Projects/RIVPACS_Landing.aspx</w:t>
        </w:r>
      </w:hyperlink>
      <w:r>
        <w:rPr>
          <w:rFonts w:ascii="Arial" w:eastAsia="Calibri" w:hAnsi="Arial" w:cs="Arial"/>
          <w:color w:val="0563C1"/>
          <w:u w:val="single"/>
          <w:lang w:eastAsia="en-US"/>
        </w:rPr>
        <w:t>.</w:t>
      </w:r>
      <w:r w:rsidRPr="00307084">
        <w:rPr>
          <w:rFonts w:ascii="Arial" w:eastAsia="Calibri" w:hAnsi="Arial" w:cs="Arial"/>
          <w:color w:val="1F497D"/>
          <w:lang w:eastAsia="en-US"/>
        </w:rPr>
        <w:t xml:space="preserve"> </w:t>
      </w:r>
      <w:r>
        <w:rPr>
          <w:rFonts w:ascii="Arial" w:eastAsia="Calibri" w:hAnsi="Arial" w:cs="Arial"/>
          <w:color w:val="1F497D"/>
          <w:lang w:eastAsia="en-US"/>
        </w:rPr>
        <w:t xml:space="preserve">The consultant should </w:t>
      </w:r>
      <w:r w:rsidRPr="00307084">
        <w:rPr>
          <w:rFonts w:ascii="Arial" w:eastAsia="Calibri" w:hAnsi="Arial" w:cs="Arial"/>
          <w:color w:val="1F497D"/>
          <w:lang w:eastAsia="en-US"/>
        </w:rPr>
        <w:t>look for the link to the RICT2 Data Extraction Template on the RICT &amp; RIVPACS User Guides page.</w:t>
      </w:r>
    </w:p>
    <w:p w:rsidR="00E82F41" w:rsidRPr="00E82F41" w:rsidRDefault="00E82F41" w:rsidP="00E82F41">
      <w:pPr>
        <w:ind w:left="60"/>
        <w:rPr>
          <w:rFonts w:ascii="Arial" w:hAnsi="Arial" w:cs="Arial"/>
        </w:rPr>
      </w:pPr>
    </w:p>
    <w:p w:rsidR="001D4EE5" w:rsidRDefault="001D4EE5" w:rsidP="00E82F41">
      <w:pPr>
        <w:ind w:left="60"/>
        <w:rPr>
          <w:rFonts w:ascii="Arial" w:hAnsi="Arial" w:cs="Arial"/>
        </w:rPr>
      </w:pPr>
      <w:r>
        <w:rPr>
          <w:rFonts w:ascii="Arial" w:hAnsi="Arial" w:cs="Arial"/>
        </w:rPr>
        <w:t xml:space="preserve">The Environment Agency aim is to create a </w:t>
      </w:r>
      <w:r w:rsidRPr="001D4EE5">
        <w:rPr>
          <w:rFonts w:ascii="Arial" w:hAnsi="Arial" w:cs="Arial"/>
        </w:rPr>
        <w:t>single chalk hydro</w:t>
      </w:r>
      <w:r>
        <w:rPr>
          <w:rFonts w:ascii="Arial" w:hAnsi="Arial" w:cs="Arial"/>
        </w:rPr>
        <w:t>-</w:t>
      </w:r>
      <w:r w:rsidRPr="001D4EE5">
        <w:rPr>
          <w:rFonts w:ascii="Arial" w:hAnsi="Arial" w:cs="Arial"/>
        </w:rPr>
        <w:t xml:space="preserve">ecology model to cover all the broadly perennial parts of all the chalk streams we have </w:t>
      </w:r>
      <w:r>
        <w:rPr>
          <w:rFonts w:ascii="Arial" w:hAnsi="Arial" w:cs="Arial"/>
        </w:rPr>
        <w:t xml:space="preserve">groundwater </w:t>
      </w:r>
      <w:r w:rsidRPr="001D4EE5">
        <w:rPr>
          <w:rFonts w:ascii="Arial" w:hAnsi="Arial" w:cs="Arial"/>
        </w:rPr>
        <w:t xml:space="preserve">models for. This would use hundreds, possibly thousands of ecology monitoring sites in a single model. The wide spatial scope means that it makes sense to spend some time scoping it as part of this year’s work. We could also include scoping for other geology types as well. </w:t>
      </w:r>
      <w:r>
        <w:rPr>
          <w:rFonts w:ascii="Arial" w:hAnsi="Arial" w:cs="Arial"/>
        </w:rPr>
        <w:t xml:space="preserve">Since </w:t>
      </w:r>
      <w:r w:rsidRPr="001D4EE5">
        <w:rPr>
          <w:rFonts w:ascii="Arial" w:hAnsi="Arial" w:cs="Arial"/>
        </w:rPr>
        <w:t xml:space="preserve">the </w:t>
      </w:r>
      <w:r>
        <w:rPr>
          <w:rFonts w:ascii="Arial" w:hAnsi="Arial" w:cs="Arial"/>
        </w:rPr>
        <w:t xml:space="preserve">hydro-ecological </w:t>
      </w:r>
      <w:r w:rsidRPr="001D4EE5">
        <w:rPr>
          <w:rFonts w:ascii="Arial" w:hAnsi="Arial" w:cs="Arial"/>
        </w:rPr>
        <w:t>models are very data hungry, the wider the spatial scale the better.</w:t>
      </w:r>
    </w:p>
    <w:p w:rsidR="001D4EE5" w:rsidRDefault="001D4EE5" w:rsidP="00E82F41">
      <w:pPr>
        <w:ind w:left="60"/>
        <w:rPr>
          <w:rFonts w:ascii="Arial" w:hAnsi="Arial" w:cs="Arial"/>
        </w:rPr>
      </w:pPr>
    </w:p>
    <w:p w:rsidR="00E82F41" w:rsidRPr="00E82F41" w:rsidRDefault="001D4EE5" w:rsidP="00E82F41">
      <w:pPr>
        <w:ind w:left="60"/>
        <w:rPr>
          <w:rFonts w:ascii="Arial" w:hAnsi="Arial" w:cs="Arial"/>
        </w:rPr>
      </w:pPr>
      <w:r>
        <w:rPr>
          <w:rFonts w:ascii="Arial" w:hAnsi="Arial" w:cs="Arial"/>
        </w:rPr>
        <w:t>Given this aim, t</w:t>
      </w:r>
      <w:r w:rsidR="00E82F41" w:rsidRPr="00E82F41">
        <w:rPr>
          <w:rFonts w:ascii="Arial" w:hAnsi="Arial" w:cs="Arial"/>
        </w:rPr>
        <w:t>he consultant should scope the development of a chalk GW hydro-ecological model from th</w:t>
      </w:r>
      <w:r>
        <w:rPr>
          <w:rFonts w:ascii="Arial" w:hAnsi="Arial" w:cs="Arial"/>
        </w:rPr>
        <w:t>e</w:t>
      </w:r>
      <w:r w:rsidR="00E82F41" w:rsidRPr="00E82F41">
        <w:rPr>
          <w:rFonts w:ascii="Arial" w:hAnsi="Arial" w:cs="Arial"/>
        </w:rPr>
        <w:t xml:space="preserve"> data</w:t>
      </w:r>
      <w:r>
        <w:rPr>
          <w:rFonts w:ascii="Arial" w:hAnsi="Arial" w:cs="Arial"/>
        </w:rPr>
        <w:t xml:space="preserve"> described above</w:t>
      </w:r>
      <w:r w:rsidR="00E82F41" w:rsidRPr="00E82F41">
        <w:rPr>
          <w:rFonts w:ascii="Arial" w:hAnsi="Arial" w:cs="Arial"/>
        </w:rPr>
        <w:t xml:space="preserve"> to give us a list of tasks for a subsequent year, regardless of whether we choose to contract out or do the work in-house.</w:t>
      </w:r>
    </w:p>
    <w:p w:rsidR="00E82F41" w:rsidRPr="00E82F41" w:rsidRDefault="00E82F41" w:rsidP="00E82F41">
      <w:pPr>
        <w:ind w:left="60"/>
        <w:rPr>
          <w:rFonts w:ascii="Arial" w:hAnsi="Arial" w:cs="Arial"/>
        </w:rPr>
      </w:pPr>
    </w:p>
    <w:p w:rsidR="00E82F41" w:rsidRPr="00E82F41" w:rsidRDefault="00E82F41" w:rsidP="00E82F41">
      <w:pPr>
        <w:ind w:left="60"/>
        <w:rPr>
          <w:rFonts w:ascii="Arial" w:hAnsi="Arial" w:cs="Arial"/>
        </w:rPr>
      </w:pPr>
      <w:r w:rsidRPr="00E82F41">
        <w:rPr>
          <w:rFonts w:ascii="Arial" w:hAnsi="Arial" w:cs="Arial"/>
        </w:rPr>
        <w:t>If the project needs to be scaled back, an alternative approach could be to select fewer sites as case study examples. The consultant is asked to provide a price per hydro-ecology model area</w:t>
      </w:r>
      <w:r w:rsidR="006043E7">
        <w:rPr>
          <w:rFonts w:ascii="Arial" w:hAnsi="Arial" w:cs="Arial"/>
        </w:rPr>
        <w:t xml:space="preserve"> (e.g. 100km2)</w:t>
      </w:r>
      <w:r w:rsidRPr="00E82F41">
        <w:rPr>
          <w:rFonts w:ascii="Arial" w:hAnsi="Arial" w:cs="Arial"/>
        </w:rPr>
        <w:t xml:space="preserve"> to facilitate this.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would then complete the development of the hydro-ecological model for the remaining perennial chalk catchments if time and budget permit.</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Environment Agency would then use the created model in future years to investigate questions such as ‘are all chalk streams the same from a hydro-ecological perspective?’</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rPr>
          <w:rFonts w:ascii="Arial" w:hAnsi="Arial" w:cs="Arial"/>
        </w:rPr>
      </w:pPr>
      <w:r w:rsidRPr="00E82F41">
        <w:rPr>
          <w:rFonts w:ascii="Arial" w:hAnsi="Arial" w:cs="Arial"/>
        </w:rPr>
        <w:t>A hydro-ecological model for broadly perennial sites in chalk catchments.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A technical note and user guide to the hydro-ecological model.</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8 – develop tools needs to make best use of the output data for Stage 1</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The purpose of this task is to develop any necessary data-processing tools to help make the best use of the outputs created during Stage 1.</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The consultant will create any necessary data-processing tools to support the use of the data created in Stage 1 during development of a hydro-ecological model for chalk streams.</w:t>
      </w:r>
    </w:p>
    <w:p w:rsidR="00E82F41" w:rsidRPr="00E82F41" w:rsidRDefault="00E82F41" w:rsidP="00E82F41">
      <w:pPr>
        <w:rPr>
          <w:rFonts w:ascii="Arial" w:hAnsi="Arial" w:cs="Arial"/>
        </w:rPr>
      </w:pPr>
      <w:r w:rsidRPr="00E82F41">
        <w:rPr>
          <w:rFonts w:ascii="Arial" w:hAnsi="Arial" w:cs="Arial"/>
        </w:rPr>
        <w:t>This task can probably be done in parallel with Task 7.</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rPr>
          <w:rFonts w:ascii="Arial" w:hAnsi="Arial" w:cs="Arial"/>
        </w:rPr>
      </w:pPr>
      <w:r w:rsidRPr="00E82F41">
        <w:rPr>
          <w:rFonts w:ascii="Arial" w:hAnsi="Arial" w:cs="Arial"/>
        </w:rPr>
        <w:t>Data processing tools to support the use of the data either in development of the hydro-ecological model or for other uses identified during the project.</w:t>
      </w:r>
    </w:p>
    <w:p w:rsidR="00E82F41" w:rsidRPr="00E82F41" w:rsidRDefault="00E82F41" w:rsidP="00E82F41">
      <w:pPr>
        <w:rPr>
          <w:rFonts w:ascii="Arial" w:hAnsi="Arial" w:cs="Arial"/>
        </w:rPr>
      </w:pPr>
    </w:p>
    <w:p w:rsidR="00E82F41" w:rsidRPr="00E82F41" w:rsidRDefault="00E82F41" w:rsidP="00E82F41">
      <w:pPr>
        <w:pStyle w:val="ListParagraph"/>
        <w:ind w:left="1134"/>
        <w:rPr>
          <w:rFonts w:cs="Arial"/>
          <w:sz w:val="20"/>
          <w:szCs w:val="20"/>
        </w:rPr>
      </w:pPr>
    </w:p>
    <w:p w:rsidR="00E82F41" w:rsidRPr="00E82F41" w:rsidRDefault="00E82F41" w:rsidP="00E82F41">
      <w:pPr>
        <w:pStyle w:val="Heading3"/>
        <w:numPr>
          <w:ilvl w:val="0"/>
          <w:numId w:val="8"/>
        </w:numPr>
        <w:rPr>
          <w:rFonts w:ascii="Arial" w:hAnsi="Arial" w:cs="Arial"/>
          <w:sz w:val="20"/>
          <w:u w:val="single"/>
        </w:rPr>
      </w:pPr>
      <w:r w:rsidRPr="00E82F41">
        <w:rPr>
          <w:rFonts w:ascii="Arial" w:hAnsi="Arial" w:cs="Arial"/>
          <w:sz w:val="20"/>
          <w:u w:val="single"/>
        </w:rPr>
        <w:t>Timescales/Deadlines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 xml:space="preserve">The supplier must provide a </w:t>
      </w:r>
      <w:proofErr w:type="gramStart"/>
      <w:r w:rsidRPr="00E82F41">
        <w:rPr>
          <w:rFonts w:ascii="Arial" w:hAnsi="Arial" w:cs="Arial"/>
        </w:rPr>
        <w:t>GANTT</w:t>
      </w:r>
      <w:proofErr w:type="gramEnd"/>
      <w:r w:rsidRPr="00E82F41">
        <w:rPr>
          <w:rFonts w:ascii="Arial" w:hAnsi="Arial" w:cs="Arial"/>
        </w:rPr>
        <w:t xml:space="preserve"> chart (or similar) to demonstrate that the delivery times and milestones for each task can be completed within the whole project timescale.</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whole project must completed by 31 March 2022.</w:t>
      </w:r>
    </w:p>
    <w:p w:rsidR="00E82F41" w:rsidRPr="00E82F41" w:rsidRDefault="00E82F41" w:rsidP="00E82F41">
      <w:pPr>
        <w:pStyle w:val="Heading3"/>
        <w:numPr>
          <w:ilvl w:val="0"/>
          <w:numId w:val="0"/>
        </w:numPr>
        <w:ind w:left="720"/>
        <w:rPr>
          <w:rFonts w:ascii="Arial" w:hAnsi="Arial" w:cs="Arial"/>
          <w:sz w:val="20"/>
          <w:u w:val="single"/>
        </w:rPr>
      </w:pPr>
    </w:p>
    <w:p w:rsidR="00E82F41" w:rsidRPr="00E82F41" w:rsidRDefault="00E82F41" w:rsidP="00E82F41">
      <w:pPr>
        <w:pStyle w:val="Heading3"/>
        <w:numPr>
          <w:ilvl w:val="0"/>
          <w:numId w:val="8"/>
        </w:numPr>
        <w:rPr>
          <w:rFonts w:ascii="Arial" w:hAnsi="Arial" w:cs="Arial"/>
          <w:sz w:val="20"/>
          <w:u w:val="single"/>
        </w:rPr>
      </w:pPr>
      <w:r w:rsidRPr="00E82F41">
        <w:rPr>
          <w:rFonts w:ascii="Arial" w:hAnsi="Arial" w:cs="Arial"/>
          <w:sz w:val="20"/>
          <w:u w:val="single"/>
        </w:rPr>
        <w:t>Skills of Personnel Required</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Skills required by the supplier to deliver this project are expected to include:</w:t>
      </w:r>
    </w:p>
    <w:p w:rsidR="00E82F41" w:rsidRPr="00E82F41" w:rsidRDefault="00E82F41" w:rsidP="00E82F41">
      <w:pPr>
        <w:rPr>
          <w:rFonts w:ascii="Arial" w:hAnsi="Arial" w:cs="Arial"/>
        </w:rPr>
      </w:pP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Expertise in Hydrogeology, Hydrology and Hydro-ecology.</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lastRenderedPageBreak/>
        <w:t>Experience in code development for groundwater modelling.</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Demonstrates innovation and creative approaches</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Excellent communication skills (written and verbal)</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Collaborative working and sharing of knowledge</w:t>
      </w:r>
    </w:p>
    <w:p w:rsidR="00BB44AA" w:rsidRPr="00E82F41" w:rsidRDefault="00BB44AA" w:rsidP="00BB44AA">
      <w:pPr>
        <w:rPr>
          <w:rFonts w:ascii="Arial" w:hAnsi="Arial" w:cs="Arial"/>
        </w:rPr>
      </w:pPr>
    </w:p>
    <w:p w:rsidR="003014F2" w:rsidRPr="00220322" w:rsidRDefault="003014F2" w:rsidP="00E65F5D">
      <w:pPr>
        <w:pStyle w:val="BodyText"/>
        <w:spacing w:after="0"/>
        <w:rPr>
          <w:rFonts w:ascii="Arial" w:hAnsi="Arial" w:cs="Arial"/>
          <w:b/>
          <w:u w:val="single"/>
        </w:rPr>
      </w:pPr>
    </w:p>
    <w:p w:rsidR="00D557F7" w:rsidRPr="00B639D8" w:rsidRDefault="00D557F7" w:rsidP="00103E1F">
      <w:pPr>
        <w:pStyle w:val="Heading2"/>
        <w:numPr>
          <w:ilvl w:val="0"/>
          <w:numId w:val="0"/>
        </w:numPr>
      </w:pPr>
      <w:r w:rsidRPr="00B639D8">
        <w:t xml:space="preserve">Section </w:t>
      </w:r>
      <w:r w:rsidR="00C11EBA" w:rsidRPr="00B639D8">
        <w:t>6</w:t>
      </w:r>
    </w:p>
    <w:p w:rsidR="00D557F7" w:rsidRPr="0093723A" w:rsidRDefault="00D557F7" w:rsidP="00E65F5D">
      <w:pPr>
        <w:jc w:val="both"/>
        <w:rPr>
          <w:rFonts w:ascii="Arial" w:hAnsi="Arial" w:cs="Arial"/>
          <w:b/>
          <w:szCs w:val="22"/>
          <w:u w:val="single"/>
        </w:rPr>
      </w:pPr>
    </w:p>
    <w:p w:rsidR="006739AF" w:rsidRPr="00103E1F" w:rsidRDefault="006739AF" w:rsidP="00103E1F">
      <w:pPr>
        <w:pStyle w:val="Heading3"/>
        <w:numPr>
          <w:ilvl w:val="0"/>
          <w:numId w:val="0"/>
        </w:numPr>
        <w:rPr>
          <w:rFonts w:ascii="Arial" w:hAnsi="Arial" w:cs="Arial"/>
          <w:sz w:val="20"/>
        </w:rPr>
      </w:pPr>
      <w:r w:rsidRPr="00103E1F">
        <w:rPr>
          <w:rFonts w:ascii="Arial" w:hAnsi="Arial" w:cs="Arial"/>
          <w:sz w:val="20"/>
        </w:rPr>
        <w:t>Contract Management</w:t>
      </w:r>
    </w:p>
    <w:p w:rsidR="00BC2742" w:rsidRPr="0093723A" w:rsidRDefault="00BC2742" w:rsidP="00E65F5D">
      <w:pPr>
        <w:jc w:val="both"/>
        <w:rPr>
          <w:rFonts w:ascii="Arial" w:hAnsi="Arial" w:cs="Arial"/>
          <w:b/>
          <w:szCs w:val="22"/>
          <w:u w:val="single"/>
        </w:rPr>
      </w:pPr>
    </w:p>
    <w:p w:rsidR="00C402CE" w:rsidRDefault="006739AF" w:rsidP="00E65F5D">
      <w:pPr>
        <w:pStyle w:val="CcList"/>
        <w:rPr>
          <w:rFonts w:cs="Arial"/>
          <w:b/>
          <w:sz w:val="20"/>
          <w:szCs w:val="22"/>
        </w:rPr>
      </w:pPr>
      <w:r w:rsidRPr="0093723A">
        <w:rPr>
          <w:rFonts w:cs="Arial"/>
          <w:sz w:val="20"/>
          <w:szCs w:val="22"/>
        </w:rPr>
        <w:t>This contract shall be managed on behalf of the Agency by</w:t>
      </w:r>
      <w:r w:rsidRPr="00C402CE">
        <w:rPr>
          <w:rFonts w:cs="Arial"/>
          <w:sz w:val="20"/>
          <w:szCs w:val="22"/>
        </w:rPr>
        <w:t xml:space="preserve"> </w:t>
      </w:r>
      <w:r w:rsidR="00220322">
        <w:rPr>
          <w:rFonts w:cs="Arial"/>
          <w:sz w:val="20"/>
          <w:szCs w:val="22"/>
        </w:rPr>
        <w:t>Mark Whiteman</w:t>
      </w:r>
    </w:p>
    <w:p w:rsidR="00C402CE" w:rsidRDefault="00C402CE" w:rsidP="00E65F5D">
      <w:pPr>
        <w:pStyle w:val="CcList"/>
        <w:rPr>
          <w:rFonts w:cs="Arial"/>
          <w:b/>
          <w:sz w:val="20"/>
          <w:szCs w:val="22"/>
        </w:rPr>
      </w:pPr>
    </w:p>
    <w:p w:rsidR="00220322" w:rsidRDefault="00C402CE" w:rsidP="00C402CE">
      <w:pPr>
        <w:pStyle w:val="CcList"/>
        <w:rPr>
          <w:rFonts w:cs="Arial"/>
          <w:sz w:val="20"/>
          <w:szCs w:val="22"/>
        </w:rPr>
      </w:pPr>
      <w:r>
        <w:rPr>
          <w:rFonts w:cs="Arial"/>
          <w:sz w:val="20"/>
          <w:szCs w:val="22"/>
        </w:rPr>
        <w:t>Email</w:t>
      </w:r>
      <w:r>
        <w:rPr>
          <w:rFonts w:cs="Arial"/>
          <w:sz w:val="20"/>
          <w:szCs w:val="22"/>
        </w:rPr>
        <w:tab/>
      </w:r>
      <w:hyperlink r:id="rId24" w:history="1">
        <w:r w:rsidR="00220322" w:rsidRPr="008E55A8">
          <w:rPr>
            <w:rStyle w:val="Hyperlink"/>
            <w:rFonts w:cs="Arial"/>
            <w:sz w:val="20"/>
            <w:szCs w:val="22"/>
          </w:rPr>
          <w:t>mark.whiteman@environment-agency.gov.uk</w:t>
        </w:r>
      </w:hyperlink>
    </w:p>
    <w:p w:rsidR="00C402CE" w:rsidRDefault="00C402CE" w:rsidP="00C402CE">
      <w:pPr>
        <w:pStyle w:val="CcList"/>
        <w:rPr>
          <w:rFonts w:cs="Arial"/>
          <w:sz w:val="20"/>
          <w:szCs w:val="22"/>
        </w:rPr>
      </w:pPr>
      <w:r>
        <w:rPr>
          <w:rFonts w:cs="Arial"/>
          <w:sz w:val="20"/>
          <w:szCs w:val="22"/>
        </w:rPr>
        <w:t>Tel:</w:t>
      </w:r>
      <w:r>
        <w:rPr>
          <w:rFonts w:cs="Arial"/>
          <w:sz w:val="20"/>
          <w:szCs w:val="22"/>
        </w:rPr>
        <w:tab/>
      </w:r>
      <w:r w:rsidR="00220322" w:rsidRPr="00220322">
        <w:rPr>
          <w:rFonts w:cs="Arial"/>
          <w:sz w:val="20"/>
        </w:rPr>
        <w:t>020 30</w:t>
      </w:r>
      <w:r w:rsidR="00220322">
        <w:rPr>
          <w:rFonts w:cs="Arial"/>
          <w:sz w:val="20"/>
        </w:rPr>
        <w:t xml:space="preserve"> </w:t>
      </w:r>
      <w:r w:rsidR="00220322" w:rsidRPr="00220322">
        <w:rPr>
          <w:rFonts w:cs="Arial"/>
          <w:sz w:val="20"/>
        </w:rPr>
        <w:t>256626</w:t>
      </w:r>
    </w:p>
    <w:p w:rsidR="00C402CE" w:rsidRDefault="00C402CE" w:rsidP="00C402CE">
      <w:pPr>
        <w:pStyle w:val="CcList"/>
        <w:rPr>
          <w:rFonts w:cs="Arial"/>
          <w:sz w:val="20"/>
          <w:szCs w:val="22"/>
        </w:rPr>
      </w:pPr>
      <w:r>
        <w:rPr>
          <w:rFonts w:cs="Arial"/>
          <w:sz w:val="20"/>
          <w:szCs w:val="22"/>
        </w:rPr>
        <w:t>Mob:</w:t>
      </w:r>
      <w:r>
        <w:rPr>
          <w:rFonts w:cs="Arial"/>
          <w:sz w:val="20"/>
          <w:szCs w:val="22"/>
        </w:rPr>
        <w:tab/>
        <w:t>077</w:t>
      </w:r>
      <w:r w:rsidR="00220322">
        <w:rPr>
          <w:rFonts w:cs="Arial"/>
          <w:sz w:val="20"/>
          <w:szCs w:val="22"/>
        </w:rPr>
        <w:t>99</w:t>
      </w:r>
      <w:r>
        <w:rPr>
          <w:rFonts w:cs="Arial"/>
          <w:sz w:val="20"/>
          <w:szCs w:val="22"/>
        </w:rPr>
        <w:t xml:space="preserve"> 2</w:t>
      </w:r>
      <w:r w:rsidR="00220322">
        <w:rPr>
          <w:rFonts w:cs="Arial"/>
          <w:sz w:val="20"/>
          <w:szCs w:val="22"/>
        </w:rPr>
        <w:t>5</w:t>
      </w:r>
      <w:r>
        <w:rPr>
          <w:rFonts w:cs="Arial"/>
          <w:sz w:val="20"/>
          <w:szCs w:val="22"/>
        </w:rPr>
        <w:t>6</w:t>
      </w:r>
      <w:r w:rsidR="00220322">
        <w:rPr>
          <w:rFonts w:cs="Arial"/>
          <w:sz w:val="20"/>
          <w:szCs w:val="22"/>
        </w:rPr>
        <w:t>3</w:t>
      </w:r>
      <w:r>
        <w:rPr>
          <w:rFonts w:cs="Arial"/>
          <w:sz w:val="20"/>
          <w:szCs w:val="22"/>
        </w:rPr>
        <w:t>2</w:t>
      </w:r>
      <w:r w:rsidR="00220322">
        <w:rPr>
          <w:rFonts w:cs="Arial"/>
          <w:sz w:val="20"/>
          <w:szCs w:val="22"/>
        </w:rPr>
        <w:t>7</w:t>
      </w:r>
    </w:p>
    <w:p w:rsidR="00FB55C7" w:rsidRPr="0093723A" w:rsidRDefault="00FB55C7" w:rsidP="00E65F5D">
      <w:pPr>
        <w:pStyle w:val="CcList"/>
        <w:rPr>
          <w:rFonts w:cs="Arial"/>
          <w:i/>
          <w:color w:val="FF0000"/>
          <w:sz w:val="20"/>
          <w:szCs w:val="22"/>
        </w:rPr>
      </w:pPr>
    </w:p>
    <w:p w:rsidR="006739AF" w:rsidRPr="00C402CE" w:rsidRDefault="00C402CE" w:rsidP="00E65F5D">
      <w:pPr>
        <w:rPr>
          <w:rFonts w:ascii="Arial" w:hAnsi="Arial" w:cs="Arial"/>
          <w:szCs w:val="22"/>
        </w:rPr>
      </w:pPr>
      <w:r w:rsidRPr="00C402CE">
        <w:rPr>
          <w:rFonts w:ascii="Arial" w:hAnsi="Arial" w:cs="Arial"/>
          <w:szCs w:val="22"/>
        </w:rPr>
        <w:t xml:space="preserve">As detailed in the Specification, the contract will be managed through regular </w:t>
      </w:r>
      <w:r w:rsidR="00F461DF">
        <w:rPr>
          <w:rFonts w:ascii="Arial" w:hAnsi="Arial" w:cs="Arial"/>
          <w:szCs w:val="22"/>
        </w:rPr>
        <w:t>MS Teams</w:t>
      </w:r>
      <w:r w:rsidRPr="00C402CE">
        <w:rPr>
          <w:rFonts w:ascii="Arial" w:hAnsi="Arial" w:cs="Arial"/>
          <w:szCs w:val="22"/>
        </w:rPr>
        <w:t xml:space="preserve"> meetings supported by interim and final reports.</w:t>
      </w:r>
      <w:r w:rsidR="00FB55C7" w:rsidRPr="00C402CE">
        <w:rPr>
          <w:rFonts w:ascii="Arial" w:hAnsi="Arial" w:cs="Arial"/>
          <w:szCs w:val="22"/>
        </w:rPr>
        <w:t xml:space="preserve"> </w:t>
      </w:r>
    </w:p>
    <w:p w:rsidR="00EA6FE1" w:rsidRDefault="00EA6FE1" w:rsidP="00E65F5D">
      <w:pPr>
        <w:rPr>
          <w:rFonts w:ascii="Arial" w:hAnsi="Arial" w:cs="Arial"/>
          <w:color w:val="FF0000"/>
          <w:szCs w:val="22"/>
        </w:rPr>
      </w:pPr>
    </w:p>
    <w:p w:rsidR="00A946D1" w:rsidRDefault="00A946D1" w:rsidP="00E65F5D">
      <w:pPr>
        <w:rPr>
          <w:rFonts w:ascii="Arial" w:hAnsi="Arial" w:cs="Arial"/>
          <w:szCs w:val="22"/>
        </w:rPr>
      </w:pPr>
      <w:r>
        <w:rPr>
          <w:rFonts w:ascii="Arial" w:hAnsi="Arial" w:cs="Arial"/>
          <w:szCs w:val="22"/>
        </w:rPr>
        <w:t xml:space="preserve">We will raise purchase orders to cover the cost of the services and will issue to the awarded supplier following contract award. </w:t>
      </w:r>
    </w:p>
    <w:p w:rsidR="00A946D1" w:rsidRDefault="00A946D1" w:rsidP="00E65F5D">
      <w:pPr>
        <w:rPr>
          <w:rFonts w:ascii="Arial" w:hAnsi="Arial" w:cs="Arial"/>
          <w:szCs w:val="22"/>
        </w:rPr>
      </w:pPr>
    </w:p>
    <w:p w:rsidR="00C402CE" w:rsidRPr="00B639D8" w:rsidRDefault="00C402CE" w:rsidP="00E65F5D">
      <w:pPr>
        <w:rPr>
          <w:rFonts w:ascii="Arial" w:hAnsi="Arial" w:cs="Arial"/>
          <w:szCs w:val="22"/>
        </w:rPr>
      </w:pPr>
      <w:r w:rsidRPr="00B639D8">
        <w:rPr>
          <w:rFonts w:ascii="Arial" w:hAnsi="Arial" w:cs="Arial"/>
          <w:szCs w:val="22"/>
        </w:rPr>
        <w:t>Invoices will be monthly based on work completed</w:t>
      </w:r>
      <w:r w:rsidR="00B639D8" w:rsidRPr="00B639D8">
        <w:rPr>
          <w:rFonts w:ascii="Arial" w:hAnsi="Arial" w:cs="Arial"/>
          <w:szCs w:val="22"/>
        </w:rPr>
        <w:t>.</w:t>
      </w:r>
    </w:p>
    <w:p w:rsidR="00A946D1" w:rsidRDefault="00A946D1" w:rsidP="00E65F5D">
      <w:pPr>
        <w:rPr>
          <w:rFonts w:ascii="Arial" w:hAnsi="Arial" w:cs="Arial"/>
          <w:szCs w:val="22"/>
        </w:rPr>
      </w:pPr>
    </w:p>
    <w:p w:rsidR="00A946D1" w:rsidRDefault="005141BA" w:rsidP="00E65F5D">
      <w:pPr>
        <w:rPr>
          <w:rFonts w:ascii="Arial" w:hAnsi="Arial" w:cs="Arial"/>
          <w:szCs w:val="22"/>
        </w:rPr>
      </w:pPr>
      <w:r>
        <w:rPr>
          <w:rFonts w:ascii="Arial" w:hAnsi="Arial" w:cs="Arial"/>
        </w:rPr>
        <w:t>Before the invoice is issued, a fee note must be emailed in advance to the contract manager</w:t>
      </w:r>
      <w:r w:rsidRPr="005141BA">
        <w:rPr>
          <w:rFonts w:ascii="Arial" w:hAnsi="Arial" w:cs="Arial"/>
        </w:rPr>
        <w:t xml:space="preserve"> for </w:t>
      </w:r>
      <w:r>
        <w:rPr>
          <w:rFonts w:ascii="Arial" w:hAnsi="Arial" w:cs="Arial"/>
        </w:rPr>
        <w:t>approval</w:t>
      </w:r>
      <w:r w:rsidRPr="005141BA">
        <w:rPr>
          <w:rFonts w:ascii="Arial" w:hAnsi="Arial" w:cs="Arial"/>
        </w:rPr>
        <w:t>.</w:t>
      </w:r>
      <w:r>
        <w:t xml:space="preserve"> </w:t>
      </w:r>
      <w:r w:rsidR="00A946D1">
        <w:rPr>
          <w:rFonts w:ascii="Arial" w:hAnsi="Arial" w:cs="Arial"/>
          <w:szCs w:val="22"/>
        </w:rPr>
        <w:t xml:space="preserve">All invoices must quote the purchase order number in order to be processed. A file copy invoice must be provided to the contract manager, on request. </w:t>
      </w:r>
      <w:r>
        <w:rPr>
          <w:rFonts w:ascii="Arial" w:hAnsi="Arial" w:cs="Arial"/>
          <w:szCs w:val="22"/>
        </w:rPr>
        <w:t xml:space="preserve">The timescale for payment of invoices will be up to 30 days after we have received a valid invoice. </w:t>
      </w:r>
    </w:p>
    <w:p w:rsidR="006277E6" w:rsidRDefault="006277E6" w:rsidP="00E65F5D">
      <w:pPr>
        <w:rPr>
          <w:rFonts w:ascii="Arial" w:hAnsi="Arial" w:cs="Arial"/>
          <w:szCs w:val="22"/>
        </w:rPr>
      </w:pPr>
    </w:p>
    <w:p w:rsidR="006277E6" w:rsidRPr="00B639D8" w:rsidRDefault="006277E6" w:rsidP="00103E1F">
      <w:pPr>
        <w:pStyle w:val="Heading2"/>
        <w:numPr>
          <w:ilvl w:val="0"/>
          <w:numId w:val="0"/>
        </w:numPr>
      </w:pPr>
      <w:r w:rsidRPr="00B639D8">
        <w:t>Section 7</w:t>
      </w:r>
    </w:p>
    <w:p w:rsidR="006D6FE0" w:rsidRPr="00103E1F" w:rsidRDefault="006D6FE0" w:rsidP="00E65F5D">
      <w:pPr>
        <w:rPr>
          <w:rFonts w:ascii="Arial" w:hAnsi="Arial" w:cs="Arial"/>
        </w:rPr>
      </w:pPr>
    </w:p>
    <w:p w:rsidR="006D6FE0" w:rsidRPr="00103E1F" w:rsidRDefault="006D6FE0" w:rsidP="00103E1F">
      <w:pPr>
        <w:pStyle w:val="Heading3"/>
        <w:numPr>
          <w:ilvl w:val="0"/>
          <w:numId w:val="0"/>
        </w:numPr>
        <w:rPr>
          <w:rFonts w:ascii="Arial" w:hAnsi="Arial" w:cs="Arial"/>
          <w:sz w:val="20"/>
        </w:rPr>
      </w:pPr>
      <w:r w:rsidRPr="00103E1F">
        <w:rPr>
          <w:rFonts w:ascii="Arial" w:hAnsi="Arial" w:cs="Arial"/>
          <w:sz w:val="20"/>
        </w:rPr>
        <w:t xml:space="preserve">Sustainability Considerations </w:t>
      </w:r>
    </w:p>
    <w:p w:rsidR="00B639D8" w:rsidRDefault="00B639D8" w:rsidP="006D6FE0">
      <w:pPr>
        <w:rPr>
          <w:rFonts w:ascii="Arial" w:hAnsi="Arial" w:cs="Arial"/>
        </w:rPr>
      </w:pPr>
    </w:p>
    <w:p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society and it is intent on raising awareness amongst industry and commerce.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rsidR="006D6FE0" w:rsidRDefault="006D6FE0" w:rsidP="006D6FE0">
      <w:pPr>
        <w:rPr>
          <w:rFonts w:ascii="Arial" w:hAnsi="Arial" w:cs="Arial"/>
        </w:rPr>
      </w:pPr>
    </w:p>
    <w:p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w:t>
      </w:r>
      <w:proofErr w:type="spellStart"/>
      <w:r w:rsidRPr="006D6FE0">
        <w:rPr>
          <w:rFonts w:eastAsia="Times New Roman" w:cs="Arial"/>
          <w:sz w:val="20"/>
          <w:szCs w:val="20"/>
          <w:lang w:eastAsia="en-GB"/>
        </w:rPr>
        <w:t>post consumer</w:t>
      </w:r>
      <w:proofErr w:type="spellEnd"/>
      <w:r w:rsidRPr="006D6FE0">
        <w:rPr>
          <w:rFonts w:eastAsia="Times New Roman" w:cs="Arial"/>
          <w:sz w:val="20"/>
          <w:szCs w:val="20"/>
          <w:lang w:eastAsia="en-GB"/>
        </w:rPr>
        <w:t xml:space="preserve"> waste and printed double sided.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w:t>
      </w:r>
      <w:proofErr w:type="spellStart"/>
      <w:r w:rsidRPr="006D6FE0">
        <w:rPr>
          <w:rFonts w:eastAsia="Times New Roman" w:cs="Arial"/>
          <w:sz w:val="20"/>
          <w:szCs w:val="20"/>
          <w:lang w:eastAsia="en-GB"/>
        </w:rPr>
        <w:t>on site</w:t>
      </w:r>
      <w:proofErr w:type="spellEnd"/>
      <w:r w:rsidRPr="006D6FE0">
        <w:rPr>
          <w:rFonts w:eastAsia="Times New Roman" w:cs="Arial"/>
          <w:sz w:val="20"/>
          <w:szCs w:val="20"/>
          <w:lang w:eastAsia="en-GB"/>
        </w:rPr>
        <w:t xml:space="preserve"> facilities officer.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rsidR="006D6FE0" w:rsidRDefault="006D6FE0" w:rsidP="006D6FE0">
      <w:pPr>
        <w:rPr>
          <w:rFonts w:ascii="Arial" w:hAnsi="Arial" w:cs="Arial"/>
        </w:rPr>
      </w:pPr>
    </w:p>
    <w:p w:rsidR="006D6FE0" w:rsidRDefault="006D6FE0" w:rsidP="006D6FE0">
      <w:pPr>
        <w:rPr>
          <w:rFonts w:ascii="Arial" w:hAnsi="Arial" w:cs="Arial"/>
          <w:b/>
          <w:bCs/>
          <w:color w:val="000000"/>
        </w:rPr>
      </w:pPr>
      <w:r>
        <w:rPr>
          <w:rFonts w:ascii="Arial" w:hAnsi="Arial" w:cs="Arial"/>
          <w:b/>
          <w:bCs/>
          <w:color w:val="000000"/>
        </w:rPr>
        <w:t xml:space="preserve">Diversity and Equal Opportunities </w:t>
      </w:r>
    </w:p>
    <w:p w:rsidR="006D6FE0" w:rsidRDefault="006D6FE0" w:rsidP="006D6FE0">
      <w:pPr>
        <w:rPr>
          <w:rFonts w:ascii="Arial" w:hAnsi="Arial" w:cs="Arial"/>
        </w:rPr>
      </w:pPr>
      <w:r>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rsidR="006D6FE0" w:rsidRDefault="00471C66" w:rsidP="006D6FE0">
      <w:pPr>
        <w:rPr>
          <w:rFonts w:ascii="Arial" w:hAnsi="Arial" w:cs="Arial"/>
        </w:rPr>
      </w:pPr>
      <w:hyperlink r:id="rId25" w:history="1">
        <w:r w:rsidR="006D6FE0">
          <w:rPr>
            <w:rStyle w:val="Hyperlink"/>
          </w:rPr>
          <w:t>https://www.gov.uk/government/organisations/environment-agency/about/equality-and-diversity</w:t>
        </w:r>
      </w:hyperlink>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Health and Safety </w:t>
      </w:r>
    </w:p>
    <w:p w:rsidR="006D6FE0" w:rsidRDefault="006D6FE0" w:rsidP="006D6FE0">
      <w:pPr>
        <w:rPr>
          <w:rFonts w:ascii="Arial" w:hAnsi="Arial" w:cs="Arial"/>
        </w:rPr>
      </w:pPr>
      <w:r>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rsidR="006D6FE0" w:rsidRDefault="006D6FE0" w:rsidP="006D6FE0">
      <w:pPr>
        <w:rPr>
          <w:rFonts w:ascii="Arial" w:hAnsi="Arial" w:cs="Arial"/>
          <w:color w:val="000000"/>
        </w:rPr>
      </w:pPr>
    </w:p>
    <w:p w:rsidR="006D6FE0" w:rsidRPr="000E2447" w:rsidRDefault="006D6FE0" w:rsidP="000E2447">
      <w:pPr>
        <w:pStyle w:val="Heading3"/>
        <w:numPr>
          <w:ilvl w:val="0"/>
          <w:numId w:val="0"/>
        </w:numPr>
        <w:rPr>
          <w:rFonts w:ascii="Arial" w:hAnsi="Arial" w:cs="Arial"/>
          <w:sz w:val="20"/>
        </w:rPr>
      </w:pPr>
      <w:r w:rsidRPr="000E2447">
        <w:rPr>
          <w:rFonts w:ascii="Arial" w:hAnsi="Arial" w:cs="Arial"/>
          <w:sz w:val="20"/>
        </w:rPr>
        <w:t>IEM2020:</w:t>
      </w:r>
    </w:p>
    <w:p w:rsidR="006D6FE0" w:rsidRDefault="006D6FE0" w:rsidP="006D6FE0">
      <w:pPr>
        <w:rPr>
          <w:rFonts w:ascii="Arial" w:hAnsi="Arial" w:cs="Arial"/>
          <w:color w:val="000000"/>
        </w:rPr>
      </w:pPr>
    </w:p>
    <w:p w:rsidR="006D6FE0" w:rsidRPr="000E2447" w:rsidRDefault="006D6FE0" w:rsidP="000E2447">
      <w:pPr>
        <w:pStyle w:val="Heading4"/>
        <w:numPr>
          <w:ilvl w:val="0"/>
          <w:numId w:val="0"/>
        </w:numPr>
        <w:rPr>
          <w:rFonts w:ascii="Arial" w:hAnsi="Arial" w:cs="Arial"/>
          <w:i w:val="0"/>
        </w:rPr>
      </w:pPr>
      <w:bookmarkStart w:id="1" w:name="_Toc439969824"/>
      <w:r w:rsidRPr="000E2447">
        <w:rPr>
          <w:rFonts w:ascii="Arial" w:hAnsi="Arial" w:cs="Arial"/>
          <w:i w:val="0"/>
          <w:color w:val="auto"/>
        </w:rPr>
        <w:t>Sustainability Objectives</w:t>
      </w:r>
      <w:bookmarkEnd w:id="1"/>
    </w:p>
    <w:p w:rsidR="006D6FE0" w:rsidRPr="00103E1F" w:rsidRDefault="006D6FE0" w:rsidP="006D6FE0">
      <w:pPr>
        <w:rPr>
          <w:rFonts w:ascii="Arial" w:eastAsia="Calibri" w:hAnsi="Arial" w:cs="Arial"/>
          <w:b/>
          <w:bCs/>
        </w:rPr>
      </w:pPr>
    </w:p>
    <w:p w:rsidR="006D6FE0" w:rsidRPr="00103E1F" w:rsidRDefault="006D6FE0" w:rsidP="006D6FE0">
      <w:pPr>
        <w:rPr>
          <w:rFonts w:ascii="Arial" w:hAnsi="Arial" w:cs="Arial"/>
        </w:rPr>
      </w:pPr>
      <w:r w:rsidRPr="00103E1F">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rsidR="006D6FE0" w:rsidRPr="00103E1F" w:rsidRDefault="006D6FE0" w:rsidP="006D6FE0">
      <w:pPr>
        <w:rPr>
          <w:rFonts w:ascii="Arial" w:hAnsi="Arial" w:cs="Arial"/>
        </w:rPr>
      </w:pPr>
    </w:p>
    <w:p w:rsidR="006D6FE0" w:rsidRPr="00414555" w:rsidRDefault="006D6FE0" w:rsidP="000E2447">
      <w:pPr>
        <w:pStyle w:val="Heading4"/>
        <w:numPr>
          <w:ilvl w:val="0"/>
          <w:numId w:val="0"/>
        </w:numPr>
        <w:rPr>
          <w:rFonts w:ascii="Arial" w:hAnsi="Arial" w:cs="Arial"/>
          <w:b/>
          <w:i w:val="0"/>
          <w:color w:val="auto"/>
        </w:rPr>
      </w:pPr>
      <w:r w:rsidRPr="00414555">
        <w:rPr>
          <w:rFonts w:ascii="Arial" w:hAnsi="Arial" w:cs="Arial"/>
          <w:b/>
          <w:i w:val="0"/>
          <w:color w:val="auto"/>
        </w:rPr>
        <w:t xml:space="preserve">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2020 approach will have a very strong emphasis on the indirect impacts of our 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supply chain accounts for over 70% of our total environmental impacts.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00414555" w:rsidRDefault="00414555" w:rsidP="006D6FE0">
      <w:pPr>
        <w:rPr>
          <w:rFonts w:ascii="Arial" w:hAnsi="Arial" w:cs="Arial"/>
        </w:rPr>
      </w:pPr>
    </w:p>
    <w:p w:rsidR="006D6FE0" w:rsidRDefault="006D6FE0" w:rsidP="006D6FE0">
      <w:pPr>
        <w:rPr>
          <w:rFonts w:ascii="Arial" w:hAnsi="Arial" w:cs="Arial"/>
        </w:rPr>
      </w:pPr>
      <w:r>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rsidR="006D6FE0" w:rsidRPr="00A946D1" w:rsidRDefault="006D6FE0" w:rsidP="00E65F5D">
      <w:pPr>
        <w:rPr>
          <w:rFonts w:ascii="Arial" w:hAnsi="Arial" w:cs="Arial"/>
          <w:szCs w:val="22"/>
        </w:rPr>
      </w:pPr>
    </w:p>
    <w:p w:rsidR="00491B79" w:rsidRPr="0093723A" w:rsidRDefault="00491B79" w:rsidP="00E65F5D">
      <w:pPr>
        <w:pStyle w:val="BodyText"/>
        <w:spacing w:after="0"/>
        <w:jc w:val="both"/>
        <w:rPr>
          <w:rFonts w:ascii="Arial" w:hAnsi="Arial" w:cs="Arial"/>
          <w:szCs w:val="22"/>
        </w:rPr>
      </w:pPr>
    </w:p>
    <w:p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rsidR="005700D8" w:rsidRPr="0093723A" w:rsidRDefault="005700D8" w:rsidP="00103E1F"/>
    <w:p w:rsidR="005700D8" w:rsidRPr="000E2447" w:rsidRDefault="00634961" w:rsidP="00E65F5D">
      <w:pPr>
        <w:pStyle w:val="Heading3"/>
        <w:numPr>
          <w:ilvl w:val="0"/>
          <w:numId w:val="0"/>
        </w:numPr>
        <w:rPr>
          <w:rFonts w:ascii="Arial" w:hAnsi="Arial" w:cs="Arial"/>
          <w:sz w:val="20"/>
          <w:szCs w:val="22"/>
        </w:rPr>
      </w:pPr>
      <w:r w:rsidRPr="000E2447">
        <w:rPr>
          <w:rFonts w:ascii="Arial" w:hAnsi="Arial" w:cs="Arial"/>
          <w:sz w:val="20"/>
          <w:szCs w:val="22"/>
        </w:rPr>
        <w:t>Additional Information</w:t>
      </w:r>
    </w:p>
    <w:p w:rsidR="005700D8" w:rsidRPr="0093723A" w:rsidRDefault="005700D8" w:rsidP="00103E1F"/>
    <w:p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t>Copyright and confidentiality</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Unless otherwise indicated, the copyright in all of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rsidR="007931F6" w:rsidRPr="0093723A" w:rsidRDefault="007931F6" w:rsidP="00103E1F"/>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005700D8" w:rsidRPr="0093723A" w:rsidRDefault="005700D8" w:rsidP="00E65F5D">
      <w:pPr>
        <w:ind w:right="-1"/>
        <w:jc w:val="both"/>
        <w:rPr>
          <w:rFonts w:ascii="Arial" w:hAnsi="Arial" w:cs="Arial"/>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Amendments to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Prior to the date for return of tenders, we may clarify, amend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No amendment shall be made to the documentation unless it is the subject of an instruction. The Tenderer shall promptly acknowledge receipt of such instructions.</w:t>
      </w:r>
    </w:p>
    <w:p w:rsidR="00702558" w:rsidRPr="0093723A" w:rsidRDefault="00702558" w:rsidP="00E65F5D">
      <w:pPr>
        <w:ind w:right="-1"/>
        <w:jc w:val="both"/>
        <w:rPr>
          <w:rFonts w:ascii="Arial" w:hAnsi="Arial" w:cs="Arial"/>
          <w:szCs w:val="22"/>
        </w:rPr>
      </w:pPr>
    </w:p>
    <w:p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t>Alternative Offers</w:t>
      </w:r>
    </w:p>
    <w:p w:rsidR="00702558" w:rsidRPr="0093723A" w:rsidRDefault="00702558" w:rsidP="00E65F5D">
      <w:pPr>
        <w:rPr>
          <w:rFonts w:ascii="Arial" w:hAnsi="Arial" w:cs="Arial"/>
          <w:szCs w:val="22"/>
        </w:rPr>
      </w:pPr>
    </w:p>
    <w:p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00FB55C7" w:rsidRPr="00103E1F" w:rsidRDefault="00FB55C7" w:rsidP="00103E1F">
      <w:pPr>
        <w:rPr>
          <w:rFonts w:ascii="Arial" w:hAnsi="Arial" w:cs="Arial"/>
        </w:rPr>
      </w:pPr>
    </w:p>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Continuity of personnel</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005700D8" w:rsidRPr="0093723A" w:rsidRDefault="005700D8" w:rsidP="00E65F5D">
      <w:pPr>
        <w:jc w:val="both"/>
        <w:rPr>
          <w:rFonts w:ascii="Arial" w:hAnsi="Arial" w:cs="Arial"/>
          <w:szCs w:val="22"/>
        </w:rPr>
      </w:pPr>
    </w:p>
    <w:p w:rsidR="005700D8" w:rsidRPr="0093723A" w:rsidRDefault="005700D8" w:rsidP="00E65F5D">
      <w:pPr>
        <w:jc w:val="both"/>
        <w:rPr>
          <w:rFonts w:ascii="Arial" w:hAnsi="Arial" w:cs="Arial"/>
          <w:szCs w:val="22"/>
        </w:rPr>
      </w:pPr>
      <w:r w:rsidRPr="0093723A">
        <w:rPr>
          <w:rFonts w:ascii="Arial" w:hAnsi="Arial" w:cs="Arial"/>
          <w:szCs w:val="22"/>
        </w:rPr>
        <w:t>At all times, the Contractor shall only employ in the execution and superintendence of the Contract persons who are suitable and appropriately skilled and experienced.</w:t>
      </w:r>
    </w:p>
    <w:p w:rsidR="00103E1F" w:rsidRPr="00103E1F" w:rsidRDefault="00103E1F" w:rsidP="00103E1F"/>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Intellectual property rights</w:t>
      </w:r>
    </w:p>
    <w:p w:rsidR="005700D8" w:rsidRPr="0093723A" w:rsidRDefault="005700D8" w:rsidP="00E65F5D">
      <w:pPr>
        <w:pStyle w:val="Header"/>
        <w:tabs>
          <w:tab w:val="clear" w:pos="4153"/>
          <w:tab w:val="clear" w:pos="8306"/>
        </w:tabs>
        <w:rPr>
          <w:rFonts w:ascii="Arial" w:hAnsi="Arial" w:cs="Arial"/>
          <w:szCs w:val="22"/>
        </w:rPr>
      </w:pPr>
    </w:p>
    <w:p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developed or paid for under this contract </w:t>
      </w:r>
      <w:r w:rsidRPr="0093723A">
        <w:rPr>
          <w:rFonts w:ascii="Arial" w:hAnsi="Arial" w:cs="Arial"/>
          <w:szCs w:val="22"/>
        </w:rPr>
        <w:t>shall be the property of the Environment Agency.</w:t>
      </w:r>
    </w:p>
    <w:p w:rsidR="005700D8" w:rsidRPr="00103E1F" w:rsidRDefault="005700D8" w:rsidP="00E65F5D">
      <w:pPr>
        <w:jc w:val="both"/>
        <w:rPr>
          <w:rFonts w:ascii="Arial" w:hAnsi="Arial" w:cs="Arial"/>
        </w:rPr>
      </w:pPr>
    </w:p>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References</w:t>
      </w:r>
    </w:p>
    <w:p w:rsidR="005700D8" w:rsidRPr="0093723A" w:rsidRDefault="005700D8" w:rsidP="00E65F5D">
      <w:pPr>
        <w:pStyle w:val="Header"/>
        <w:tabs>
          <w:tab w:val="clear" w:pos="4153"/>
          <w:tab w:val="clear" w:pos="8306"/>
        </w:tabs>
        <w:rPr>
          <w:rFonts w:ascii="Arial" w:hAnsi="Arial" w:cs="Arial"/>
          <w:szCs w:val="22"/>
        </w:rPr>
      </w:pPr>
    </w:p>
    <w:p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rsidR="00A946D1" w:rsidRPr="00103E1F" w:rsidRDefault="00A946D1" w:rsidP="00E65F5D">
      <w:pPr>
        <w:pStyle w:val="AgencyStdParagraph"/>
        <w:widowControl/>
        <w:rPr>
          <w:rFonts w:ascii="Arial" w:hAnsi="Arial" w:cs="Arial"/>
          <w:sz w:val="20"/>
        </w:rPr>
      </w:pPr>
    </w:p>
    <w:p w:rsidR="00A946D1" w:rsidRPr="00103E1F" w:rsidRDefault="001F22CB" w:rsidP="00103E1F">
      <w:pPr>
        <w:pStyle w:val="Heading3"/>
        <w:numPr>
          <w:ilvl w:val="0"/>
          <w:numId w:val="0"/>
        </w:numPr>
        <w:rPr>
          <w:rFonts w:ascii="Arial" w:hAnsi="Arial" w:cs="Arial"/>
          <w:sz w:val="20"/>
        </w:rPr>
      </w:pPr>
      <w:r w:rsidRPr="00103E1F">
        <w:rPr>
          <w:rFonts w:ascii="Arial" w:hAnsi="Arial" w:cs="Arial"/>
          <w:sz w:val="20"/>
        </w:rPr>
        <w:t>Contract award</w:t>
      </w:r>
    </w:p>
    <w:p w:rsidR="001F22CB" w:rsidRDefault="001F22CB" w:rsidP="00E65F5D">
      <w:pPr>
        <w:pStyle w:val="AgencyStdParagraph"/>
        <w:widowControl/>
        <w:rPr>
          <w:rFonts w:ascii="Arial" w:hAnsi="Arial" w:cs="Arial"/>
          <w:sz w:val="20"/>
          <w:szCs w:val="22"/>
        </w:rPr>
      </w:pPr>
    </w:p>
    <w:p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faith but we reserve the right not to award any or all of this work. </w:t>
      </w:r>
    </w:p>
    <w:p w:rsidR="005700D8" w:rsidRDefault="005700D8" w:rsidP="00E65F5D">
      <w:pPr>
        <w:pStyle w:val="Header"/>
        <w:tabs>
          <w:tab w:val="clear" w:pos="4153"/>
          <w:tab w:val="clear" w:pos="8306"/>
        </w:tabs>
        <w:jc w:val="both"/>
        <w:rPr>
          <w:rFonts w:ascii="Arial" w:hAnsi="Arial" w:cs="Arial"/>
          <w:szCs w:val="22"/>
        </w:rPr>
      </w:pPr>
    </w:p>
    <w:p w:rsidR="00103E1F" w:rsidRPr="0093723A" w:rsidRDefault="00103E1F" w:rsidP="00E65F5D">
      <w:pPr>
        <w:pStyle w:val="Header"/>
        <w:tabs>
          <w:tab w:val="clear" w:pos="4153"/>
          <w:tab w:val="clear" w:pos="8306"/>
        </w:tabs>
        <w:jc w:val="both"/>
        <w:rPr>
          <w:rFonts w:ascii="Arial" w:hAnsi="Arial" w:cs="Arial"/>
          <w:szCs w:val="22"/>
        </w:rPr>
      </w:pPr>
    </w:p>
    <w:p w:rsidR="005700D8" w:rsidRPr="001A3679" w:rsidRDefault="001A3679" w:rsidP="00103E1F">
      <w:pPr>
        <w:pStyle w:val="Heading2"/>
        <w:numPr>
          <w:ilvl w:val="0"/>
          <w:numId w:val="0"/>
        </w:numPr>
      </w:pPr>
      <w:r w:rsidRPr="001A3679">
        <w:t>D</w:t>
      </w:r>
      <w:r w:rsidR="005700D8" w:rsidRPr="001A3679">
        <w:t>ATA PROTECTION ACT ADDENDUM TO SPECIFICATION</w:t>
      </w:r>
    </w:p>
    <w:p w:rsidR="00103E1F" w:rsidRPr="00103E1F" w:rsidRDefault="00103E1F" w:rsidP="00103E1F">
      <w:pPr>
        <w:rPr>
          <w:rFonts w:ascii="Arial" w:hAnsi="Arial" w:cs="Arial"/>
        </w:rPr>
      </w:pPr>
    </w:p>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Protection of personal data</w:t>
      </w:r>
    </w:p>
    <w:p w:rsidR="005700D8" w:rsidRPr="0093723A" w:rsidRDefault="005700D8" w:rsidP="00E65F5D">
      <w:pPr>
        <w:rPr>
          <w:rFonts w:ascii="Arial" w:hAnsi="Arial" w:cs="Arial"/>
          <w:szCs w:val="22"/>
        </w:rPr>
      </w:pPr>
    </w:p>
    <w:p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t>In order to comply with the Data Protection Act 1998 the Contractor must agree to the following:</w:t>
      </w:r>
    </w:p>
    <w:p w:rsidR="005700D8" w:rsidRPr="0093723A" w:rsidRDefault="005700D8" w:rsidP="00E65F5D">
      <w:pPr>
        <w:jc w:val="both"/>
        <w:rPr>
          <w:rFonts w:ascii="Arial" w:hAnsi="Arial" w:cs="Arial"/>
          <w:szCs w:val="22"/>
        </w:rPr>
      </w:pPr>
    </w:p>
    <w:p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all the personal data that we disclose to you or you collect on our behalf under this agreement are kept confidential.</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rsidR="005700D8" w:rsidRPr="0093723A" w:rsidRDefault="005700D8" w:rsidP="00E65F5D">
      <w:pPr>
        <w:pStyle w:val="AgencyStdParagraph"/>
        <w:widowControl/>
        <w:rPr>
          <w:rFonts w:ascii="Arial" w:hAnsi="Arial" w:cs="Arial"/>
          <w:sz w:val="20"/>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005700D8" w:rsidRPr="0093723A" w:rsidRDefault="005700D8" w:rsidP="00E65F5D">
      <w:pPr>
        <w:jc w:val="both"/>
        <w:rPr>
          <w:rFonts w:ascii="Arial" w:hAnsi="Arial" w:cs="Arial"/>
          <w:szCs w:val="22"/>
        </w:rPr>
      </w:pPr>
    </w:p>
    <w:p w:rsidR="00103932" w:rsidRDefault="005700D8" w:rsidP="00E65F5D">
      <w:pPr>
        <w:numPr>
          <w:ilvl w:val="0"/>
          <w:numId w:val="3"/>
        </w:numPr>
        <w:jc w:val="both"/>
        <w:rPr>
          <w:rFonts w:ascii="Arial" w:hAnsi="Arial" w:cs="Arial"/>
          <w:szCs w:val="22"/>
        </w:rPr>
      </w:pPr>
      <w:r w:rsidRPr="0093723A">
        <w:rPr>
          <w:rFonts w:ascii="Arial" w:hAnsi="Arial" w:cs="Arial"/>
          <w:szCs w:val="22"/>
        </w:rPr>
        <w:t>On termination of this agreement, for whatever reason, the personal data must be returned to us promptly and safely, together with all copies in your possession or control.</w:t>
      </w:r>
    </w:p>
    <w:p w:rsidR="005700D8" w:rsidRPr="0093723A" w:rsidRDefault="00103932" w:rsidP="00103932">
      <w:pPr>
        <w:jc w:val="both"/>
        <w:rPr>
          <w:rFonts w:ascii="Arial" w:hAnsi="Arial" w:cs="Arial"/>
          <w:szCs w:val="22"/>
        </w:rPr>
      </w:pPr>
      <w:r>
        <w:rPr>
          <w:rFonts w:ascii="Arial" w:hAnsi="Arial" w:cs="Arial"/>
          <w:szCs w:val="22"/>
        </w:rPr>
        <w:br w:type="page"/>
      </w:r>
    </w:p>
    <w:p w:rsidR="002F4C87" w:rsidRPr="0093723A" w:rsidRDefault="00544F4A" w:rsidP="002F4C87">
      <w:pPr>
        <w:pStyle w:val="Heading1"/>
        <w:numPr>
          <w:ilvl w:val="0"/>
          <w:numId w:val="0"/>
        </w:numPr>
        <w:rPr>
          <w:rFonts w:cs="Arial"/>
          <w:sz w:val="20"/>
          <w:szCs w:val="22"/>
        </w:rPr>
      </w:pPr>
      <w:r>
        <w:rPr>
          <w:rFonts w:cs="Arial"/>
          <w:sz w:val="20"/>
          <w:szCs w:val="22"/>
        </w:rPr>
        <w:lastRenderedPageBreak/>
        <w:t xml:space="preserve">APPENDIX A - </w:t>
      </w:r>
      <w:r w:rsidR="002F4C87" w:rsidRPr="0093723A">
        <w:rPr>
          <w:rFonts w:cs="Arial"/>
          <w:sz w:val="20"/>
          <w:szCs w:val="22"/>
        </w:rPr>
        <w:t xml:space="preserve">PRICING SCHEDULE </w:t>
      </w:r>
    </w:p>
    <w:p w:rsidR="002F4C87" w:rsidRPr="0093723A" w:rsidRDefault="002F4C87" w:rsidP="002F4C87">
      <w:pPr>
        <w:rPr>
          <w:rFonts w:ascii="Arial" w:hAnsi="Arial" w:cs="Arial"/>
          <w:szCs w:val="22"/>
        </w:rPr>
      </w:pP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QUOTED MUST BE EXCLUSIVE OF VAT </w:t>
      </w: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must be quoted on this schedule. Any costs not detailed will not be paid. </w:t>
      </w:r>
    </w:p>
    <w:p w:rsidR="002F4C87" w:rsidRPr="0093723A" w:rsidRDefault="002F4C87" w:rsidP="002F4C87">
      <w:pPr>
        <w:pStyle w:val="BodyText"/>
        <w:spacing w:after="0"/>
        <w:rPr>
          <w:rFonts w:ascii="Arial" w:hAnsi="Arial" w:cs="Arial"/>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Staff Costs</w:t>
      </w:r>
    </w:p>
    <w:p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the day rates of your proposed personnel in the table below.</w:t>
      </w:r>
    </w:p>
    <w:p w:rsidR="002F4C87" w:rsidRPr="0093723A" w:rsidRDefault="002F4C87" w:rsidP="002F4C87">
      <w:pPr>
        <w:rPr>
          <w:rFonts w:ascii="Arial" w:hAnsi="Arial" w:cs="Arial"/>
          <w:szCs w:val="22"/>
        </w:rPr>
      </w:pPr>
      <w:r w:rsidRPr="0093723A">
        <w:rPr>
          <w:rFonts w:ascii="Arial" w:hAnsi="Arial" w:cs="Arial"/>
          <w:szCs w:val="22"/>
        </w:rPr>
        <w:t>(Please also advise how many hours you constitute a working day)</w:t>
      </w:r>
    </w:p>
    <w:p w:rsidR="007C5BBB" w:rsidRDefault="007C5BBB" w:rsidP="002F4C87">
      <w:pPr>
        <w:pStyle w:val="BodyText"/>
        <w:spacing w:after="0"/>
        <w:rPr>
          <w:rFonts w:ascii="Arial" w:hAnsi="Arial" w:cs="Arial"/>
          <w:spacing w:val="-3"/>
          <w:szCs w:val="22"/>
        </w:rPr>
      </w:pPr>
    </w:p>
    <w:p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your task costs in the table below.</w:t>
      </w:r>
    </w:p>
    <w:p w:rsidR="002F4C87" w:rsidRPr="0093723A" w:rsidRDefault="002F4C87" w:rsidP="002F4C87">
      <w:pPr>
        <w:pStyle w:val="BodyText"/>
        <w:spacing w:after="0"/>
        <w:rPr>
          <w:rFonts w:ascii="Arial" w:hAnsi="Arial" w:cs="Arial"/>
          <w:spacing w:val="-3"/>
          <w:szCs w:val="22"/>
        </w:rPr>
      </w:pPr>
    </w:p>
    <w:tbl>
      <w:tblPr>
        <w:tblW w:w="8919" w:type="dxa"/>
        <w:tblInd w:w="-254" w:type="dxa"/>
        <w:tblLayout w:type="fixed"/>
        <w:tblCellMar>
          <w:left w:w="30" w:type="dxa"/>
          <w:right w:w="30" w:type="dxa"/>
        </w:tblCellMar>
        <w:tblLook w:val="0000" w:firstRow="0" w:lastRow="0" w:firstColumn="0" w:lastColumn="0" w:noHBand="0" w:noVBand="0"/>
      </w:tblPr>
      <w:tblGrid>
        <w:gridCol w:w="5246"/>
        <w:gridCol w:w="1275"/>
        <w:gridCol w:w="955"/>
        <w:gridCol w:w="1443"/>
      </w:tblGrid>
      <w:tr w:rsidR="002F4C87" w:rsidRPr="0093723A" w:rsidTr="00E20F75">
        <w:trPr>
          <w:cantSplit/>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2F4C87" w:rsidRPr="0093723A" w:rsidRDefault="002F4C87" w:rsidP="00E20F75">
            <w:pPr>
              <w:rPr>
                <w:rFonts w:ascii="Arial" w:hAnsi="Arial" w:cs="Arial"/>
                <w:b/>
                <w:snapToGrid w:val="0"/>
                <w:color w:val="000000"/>
                <w:sz w:val="18"/>
                <w:lang w:eastAsia="en-US"/>
              </w:rPr>
            </w:pPr>
            <w:r w:rsidRPr="0093723A">
              <w:rPr>
                <w:rFonts w:ascii="Arial" w:hAnsi="Arial" w:cs="Arial"/>
                <w:b/>
                <w:snapToGrid w:val="0"/>
                <w:color w:val="000000"/>
                <w:sz w:val="18"/>
                <w:lang w:eastAsia="en-US"/>
              </w:rPr>
              <w:t>Cost Proposal (To be completed by Supplier)</w:t>
            </w:r>
          </w:p>
        </w:tc>
      </w:tr>
      <w:tr w:rsidR="00DA42D8" w:rsidRPr="0093723A" w:rsidTr="00E20F75">
        <w:trPr>
          <w:trHeight w:val="505"/>
        </w:trPr>
        <w:tc>
          <w:tcPr>
            <w:tcW w:w="5246" w:type="dxa"/>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93723A" w:rsidRDefault="00DA42D8" w:rsidP="00E20F75">
            <w:pPr>
              <w:jc w:val="center"/>
              <w:rPr>
                <w:rFonts w:ascii="Arial" w:hAnsi="Arial" w:cs="Arial"/>
                <w:b/>
                <w:snapToGrid w:val="0"/>
                <w:color w:val="000000"/>
                <w:sz w:val="18"/>
                <w:lang w:eastAsia="en-US"/>
              </w:rPr>
            </w:pPr>
            <w:r>
              <w:rPr>
                <w:rFonts w:ascii="Arial" w:hAnsi="Arial" w:cs="Arial"/>
                <w:b/>
                <w:snapToGrid w:val="0"/>
                <w:color w:val="000000"/>
                <w:sz w:val="18"/>
                <w:lang w:eastAsia="en-US"/>
              </w:rPr>
              <w:t>Staff Name</w:t>
            </w:r>
          </w:p>
        </w:tc>
        <w:tc>
          <w:tcPr>
            <w:tcW w:w="1275" w:type="dxa"/>
            <w:tcBorders>
              <w:top w:val="single" w:sz="6" w:space="0" w:color="auto"/>
              <w:left w:val="single" w:sz="6" w:space="0" w:color="auto"/>
              <w:bottom w:val="single" w:sz="18" w:space="0" w:color="auto"/>
              <w:right w:val="single" w:sz="6" w:space="0" w:color="auto"/>
            </w:tcBorders>
            <w:shd w:val="clear" w:color="auto" w:fill="C0C0C0"/>
            <w:vAlign w:val="center"/>
          </w:tcPr>
          <w:p w:rsidR="00DA42D8" w:rsidRPr="0093723A" w:rsidRDefault="00EF60AC" w:rsidP="00E20F75">
            <w:pPr>
              <w:jc w:val="center"/>
              <w:rPr>
                <w:rFonts w:ascii="Arial" w:hAnsi="Arial" w:cs="Arial"/>
                <w:b/>
                <w:snapToGrid w:val="0"/>
                <w:color w:val="000000"/>
                <w:sz w:val="18"/>
                <w:lang w:eastAsia="en-US"/>
              </w:rPr>
            </w:pPr>
            <w:r>
              <w:rPr>
                <w:rFonts w:ascii="Arial" w:hAnsi="Arial" w:cs="Arial"/>
                <w:b/>
                <w:snapToGrid w:val="0"/>
                <w:color w:val="000000"/>
                <w:sz w:val="18"/>
                <w:lang w:eastAsia="en-US"/>
              </w:rPr>
              <w:t>Daily</w:t>
            </w:r>
            <w:r w:rsidR="00DA42D8" w:rsidRPr="0093723A">
              <w:rPr>
                <w:rFonts w:ascii="Arial" w:hAnsi="Arial" w:cs="Arial"/>
                <w:b/>
                <w:snapToGrid w:val="0"/>
                <w:color w:val="000000"/>
                <w:sz w:val="18"/>
                <w:lang w:eastAsia="en-US"/>
              </w:rPr>
              <w:t xml:space="preserve"> Rate</w:t>
            </w:r>
          </w:p>
        </w:tc>
        <w:tc>
          <w:tcPr>
            <w:tcW w:w="955" w:type="dxa"/>
            <w:tcBorders>
              <w:top w:val="single" w:sz="6" w:space="0" w:color="auto"/>
              <w:left w:val="single" w:sz="6" w:space="0" w:color="auto"/>
              <w:bottom w:val="single" w:sz="18" w:space="0" w:color="auto"/>
              <w:right w:val="single" w:sz="6" w:space="0" w:color="auto"/>
            </w:tcBorders>
            <w:shd w:val="clear" w:color="auto" w:fill="C0C0C0"/>
            <w:vAlign w:val="center"/>
          </w:tcPr>
          <w:p w:rsidR="00DA42D8" w:rsidRPr="0093723A" w:rsidRDefault="00DA42D8" w:rsidP="00E20F75">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No of </w:t>
            </w:r>
            <w:r w:rsidR="00EF60AC">
              <w:rPr>
                <w:rFonts w:ascii="Arial" w:hAnsi="Arial" w:cs="Arial"/>
                <w:b/>
                <w:snapToGrid w:val="0"/>
                <w:color w:val="000000"/>
                <w:sz w:val="18"/>
                <w:lang w:eastAsia="en-US"/>
              </w:rPr>
              <w:t>Days</w:t>
            </w:r>
          </w:p>
        </w:tc>
        <w:tc>
          <w:tcPr>
            <w:tcW w:w="1443" w:type="dxa"/>
            <w:tcBorders>
              <w:top w:val="single" w:sz="6" w:space="0" w:color="auto"/>
              <w:left w:val="single" w:sz="6" w:space="0" w:color="auto"/>
              <w:bottom w:val="single" w:sz="18" w:space="0" w:color="auto"/>
              <w:right w:val="single" w:sz="18" w:space="0" w:color="auto"/>
            </w:tcBorders>
            <w:shd w:val="clear" w:color="auto" w:fill="C0C0C0"/>
            <w:vAlign w:val="center"/>
          </w:tcPr>
          <w:p w:rsidR="00DA42D8" w:rsidRPr="0093723A" w:rsidRDefault="00DA42D8" w:rsidP="00E20F75">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Cost</w:t>
            </w:r>
          </w:p>
        </w:tc>
      </w:tr>
      <w:tr w:rsidR="00DA42D8"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DA42D8" w:rsidRPr="00DA42D8" w:rsidRDefault="00DA42D8" w:rsidP="007A378F">
            <w:pPr>
              <w:rPr>
                <w:rFonts w:ascii="Arial" w:hAnsi="Arial" w:cs="Arial"/>
                <w:b/>
                <w:sz w:val="18"/>
                <w:szCs w:val="18"/>
              </w:rPr>
            </w:pPr>
            <w:r w:rsidRPr="00DA42D8">
              <w:rPr>
                <w:rFonts w:ascii="Arial" w:hAnsi="Arial" w:cs="Arial"/>
                <w:b/>
                <w:sz w:val="18"/>
                <w:szCs w:val="18"/>
              </w:rPr>
              <w:t xml:space="preserve">Task 1 – Project </w:t>
            </w:r>
            <w:r w:rsidR="007A378F">
              <w:rPr>
                <w:rFonts w:ascii="Arial" w:hAnsi="Arial" w:cs="Arial"/>
                <w:b/>
                <w:sz w:val="18"/>
                <w:szCs w:val="18"/>
              </w:rPr>
              <w:t>Management</w:t>
            </w:r>
            <w:r w:rsidRPr="00DA42D8">
              <w:rPr>
                <w:rFonts w:ascii="Arial" w:hAnsi="Arial" w:cs="Arial"/>
                <w:b/>
                <w:sz w:val="18"/>
                <w:szCs w:val="18"/>
              </w:rPr>
              <w:t xml:space="preserve"> and Start Up Meeting</w:t>
            </w: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DA42D8" w:rsidRDefault="00DA42D8"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1</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r>
      <w:tr w:rsidR="00DA42D8"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DA42D8" w:rsidRPr="00DA42D8" w:rsidRDefault="00DA42D8" w:rsidP="007A378F">
            <w:pPr>
              <w:rPr>
                <w:rFonts w:ascii="Arial" w:hAnsi="Arial" w:cs="Arial"/>
                <w:b/>
                <w:sz w:val="18"/>
                <w:szCs w:val="18"/>
              </w:rPr>
            </w:pPr>
            <w:r w:rsidRPr="00DA42D8">
              <w:rPr>
                <w:rFonts w:ascii="Arial" w:hAnsi="Arial" w:cs="Arial"/>
                <w:b/>
                <w:sz w:val="18"/>
                <w:szCs w:val="18"/>
              </w:rPr>
              <w:t xml:space="preserve">Task 2 – </w:t>
            </w:r>
            <w:r w:rsidR="007A378F">
              <w:rPr>
                <w:rFonts w:ascii="Arial" w:hAnsi="Arial" w:cs="Arial"/>
                <w:b/>
                <w:sz w:val="18"/>
                <w:szCs w:val="18"/>
              </w:rPr>
              <w:t>G</w:t>
            </w:r>
            <w:r w:rsidR="007A378F" w:rsidRPr="007A378F">
              <w:rPr>
                <w:rFonts w:ascii="Arial" w:hAnsi="Arial" w:cs="Arial"/>
                <w:b/>
                <w:sz w:val="18"/>
                <w:szCs w:val="18"/>
              </w:rPr>
              <w:t>ather data on existing Environment Agency groundwater models</w:t>
            </w: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DA42D8" w:rsidRDefault="00DA42D8"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2</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r>
      <w:tr w:rsidR="003D2E4A"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DA42D8" w:rsidRPr="00DA42D8" w:rsidRDefault="00DA42D8" w:rsidP="007A378F">
            <w:pPr>
              <w:rPr>
                <w:rFonts w:ascii="Arial" w:hAnsi="Arial" w:cs="Arial"/>
                <w:b/>
                <w:sz w:val="18"/>
                <w:szCs w:val="18"/>
              </w:rPr>
            </w:pPr>
            <w:r w:rsidRPr="00DA42D8">
              <w:rPr>
                <w:rFonts w:ascii="Arial" w:hAnsi="Arial" w:cs="Arial"/>
                <w:b/>
                <w:sz w:val="18"/>
                <w:szCs w:val="18"/>
              </w:rPr>
              <w:t xml:space="preserve">Task 3 – </w:t>
            </w:r>
            <w:r w:rsidR="007A378F">
              <w:rPr>
                <w:rFonts w:ascii="Arial" w:hAnsi="Arial" w:cs="Arial"/>
                <w:b/>
                <w:sz w:val="18"/>
                <w:szCs w:val="18"/>
              </w:rPr>
              <w:t>P</w:t>
            </w:r>
            <w:r w:rsidR="007A378F" w:rsidRPr="007A378F">
              <w:rPr>
                <w:rFonts w:ascii="Arial" w:hAnsi="Arial" w:cs="Arial"/>
                <w:b/>
                <w:sz w:val="18"/>
                <w:szCs w:val="18"/>
              </w:rPr>
              <w:t>rovision of groundwater model output to the consultant</w:t>
            </w: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DA42D8" w:rsidRDefault="00DA42D8"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3</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r>
      <w:tr w:rsidR="00EF60AC"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EF60AC" w:rsidRPr="00DA42D8" w:rsidRDefault="00EF60AC" w:rsidP="00E20F75">
            <w:pPr>
              <w:rPr>
                <w:rFonts w:ascii="Arial" w:hAnsi="Arial" w:cs="Arial"/>
                <w:b/>
                <w:sz w:val="18"/>
                <w:szCs w:val="18"/>
              </w:rPr>
            </w:pPr>
            <w:r w:rsidRPr="00EF60AC">
              <w:rPr>
                <w:rFonts w:ascii="Arial" w:hAnsi="Arial" w:cs="Arial"/>
                <w:b/>
                <w:sz w:val="18"/>
                <w:szCs w:val="18"/>
              </w:rPr>
              <w:t xml:space="preserve">Task 4 – </w:t>
            </w:r>
            <w:r w:rsidR="007A378F" w:rsidRPr="007A378F">
              <w:rPr>
                <w:rFonts w:ascii="Arial" w:hAnsi="Arial" w:cs="Arial"/>
                <w:b/>
                <w:sz w:val="18"/>
                <w:szCs w:val="18"/>
              </w:rPr>
              <w:t>Review of existing approaches to provision of groundwater model flow outputs</w:t>
            </w: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EF60AC" w:rsidRPr="00DA42D8" w:rsidRDefault="00EF60AC"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4</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EF60AC" w:rsidRPr="00DA42D8" w:rsidRDefault="00EF60AC"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EF60AC" w:rsidRPr="00DA42D8" w:rsidRDefault="00EF60AC" w:rsidP="00E20F75">
            <w:pPr>
              <w:jc w:val="center"/>
              <w:rPr>
                <w:rFonts w:ascii="Arial" w:hAnsi="Arial" w:cs="Arial"/>
                <w:b/>
                <w:snapToGrid w:val="0"/>
                <w:color w:val="000000"/>
                <w:sz w:val="18"/>
                <w:lang w:eastAsia="en-US"/>
              </w:rPr>
            </w:pPr>
          </w:p>
        </w:tc>
      </w:tr>
      <w:tr w:rsidR="00420426" w:rsidRPr="0093723A" w:rsidTr="00471C66">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420426" w:rsidP="00471C66">
            <w:pPr>
              <w:rPr>
                <w:rFonts w:ascii="Arial" w:hAnsi="Arial" w:cs="Arial"/>
                <w:b/>
                <w:sz w:val="18"/>
                <w:szCs w:val="18"/>
              </w:rPr>
            </w:pPr>
            <w:r w:rsidRPr="00420426">
              <w:rPr>
                <w:rFonts w:ascii="Arial" w:hAnsi="Arial" w:cs="Arial"/>
                <w:b/>
                <w:sz w:val="18"/>
                <w:szCs w:val="18"/>
              </w:rPr>
              <w:t>Task 5 – Develop groundwater hydro-ecology tool code</w:t>
            </w: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260972">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5</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r>
      <w:tr w:rsidR="00420426" w:rsidRPr="0093723A" w:rsidTr="00471C66">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420426" w:rsidP="00471C66">
            <w:pPr>
              <w:rPr>
                <w:rFonts w:ascii="Arial" w:hAnsi="Arial" w:cs="Arial"/>
                <w:b/>
                <w:sz w:val="18"/>
                <w:szCs w:val="18"/>
              </w:rPr>
            </w:pPr>
            <w:r w:rsidRPr="00420426">
              <w:rPr>
                <w:rFonts w:ascii="Arial" w:hAnsi="Arial" w:cs="Arial"/>
                <w:b/>
                <w:sz w:val="18"/>
                <w:szCs w:val="18"/>
              </w:rPr>
              <w:t>Task 6 – Develop database of flow data using the groundwater hydro-ecology tool</w:t>
            </w: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471C66">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6</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r>
      <w:tr w:rsidR="00420426" w:rsidRPr="0093723A" w:rsidTr="00471C66">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260972" w:rsidP="00471C66">
            <w:pPr>
              <w:rPr>
                <w:rFonts w:ascii="Arial" w:hAnsi="Arial" w:cs="Arial"/>
                <w:b/>
                <w:sz w:val="18"/>
                <w:szCs w:val="18"/>
              </w:rPr>
            </w:pPr>
            <w:r w:rsidRPr="00260972">
              <w:rPr>
                <w:rFonts w:ascii="Arial" w:hAnsi="Arial" w:cs="Arial"/>
                <w:b/>
                <w:sz w:val="18"/>
                <w:szCs w:val="18"/>
              </w:rPr>
              <w:t>Task 7 – To build and evaluate a hydro</w:t>
            </w:r>
            <w:r w:rsidR="00E00BCA">
              <w:rPr>
                <w:rFonts w:ascii="Arial" w:hAnsi="Arial" w:cs="Arial"/>
                <w:b/>
                <w:sz w:val="18"/>
                <w:szCs w:val="18"/>
              </w:rPr>
              <w:t>-</w:t>
            </w:r>
            <w:r w:rsidRPr="00260972">
              <w:rPr>
                <w:rFonts w:ascii="Arial" w:hAnsi="Arial" w:cs="Arial"/>
                <w:b/>
                <w:sz w:val="18"/>
                <w:szCs w:val="18"/>
              </w:rPr>
              <w:t>ecological model for broadly perennial chalk catchments using available data for stage 1 and EA macroinvertebrate monitoring data</w:t>
            </w: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260972">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7</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r>
      <w:tr w:rsidR="00420426" w:rsidRPr="0093723A" w:rsidTr="00471C66">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260972" w:rsidP="00471C66">
            <w:pPr>
              <w:rPr>
                <w:rFonts w:ascii="Arial" w:hAnsi="Arial" w:cs="Arial"/>
                <w:b/>
                <w:sz w:val="18"/>
                <w:szCs w:val="18"/>
              </w:rPr>
            </w:pPr>
            <w:r w:rsidRPr="00260972">
              <w:rPr>
                <w:rFonts w:ascii="Arial" w:hAnsi="Arial" w:cs="Arial"/>
                <w:b/>
                <w:sz w:val="18"/>
                <w:szCs w:val="18"/>
              </w:rPr>
              <w:t>Task 8 – develop tools needs to make best use of the output data for Stage 1</w:t>
            </w: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260972">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8</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r>
      <w:tr w:rsidR="00420426" w:rsidRPr="0093723A" w:rsidTr="00471C66">
        <w:trPr>
          <w:cantSplit/>
          <w:trHeight w:val="356"/>
        </w:trPr>
        <w:tc>
          <w:tcPr>
            <w:tcW w:w="7476" w:type="dxa"/>
            <w:gridSpan w:val="3"/>
            <w:tcBorders>
              <w:top w:val="single" w:sz="18" w:space="0" w:color="auto"/>
              <w:left w:val="single" w:sz="18" w:space="0" w:color="auto"/>
              <w:bottom w:val="single" w:sz="18" w:space="0" w:color="auto"/>
            </w:tcBorders>
            <w:vAlign w:val="center"/>
          </w:tcPr>
          <w:p w:rsidR="00420426" w:rsidRPr="00E20F75" w:rsidRDefault="00420426" w:rsidP="00471C66">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Total </w:t>
            </w:r>
            <w:r>
              <w:rPr>
                <w:rFonts w:ascii="Arial" w:hAnsi="Arial" w:cs="Arial"/>
                <w:b/>
                <w:snapToGrid w:val="0"/>
                <w:color w:val="000000"/>
                <w:sz w:val="18"/>
                <w:lang w:eastAsia="en-US"/>
              </w:rPr>
              <w:t>Staff</w:t>
            </w:r>
            <w:r w:rsidRPr="0093723A">
              <w:rPr>
                <w:rFonts w:ascii="Arial" w:hAnsi="Arial" w:cs="Arial"/>
                <w:b/>
                <w:snapToGrid w:val="0"/>
                <w:color w:val="000000"/>
                <w:sz w:val="18"/>
                <w:lang w:eastAsia="en-US"/>
              </w:rPr>
              <w:t xml:space="preserve"> Cost</w:t>
            </w:r>
          </w:p>
        </w:tc>
        <w:tc>
          <w:tcPr>
            <w:tcW w:w="1443" w:type="dxa"/>
            <w:tcBorders>
              <w:top w:val="single" w:sz="18" w:space="0" w:color="auto"/>
              <w:left w:val="single" w:sz="18" w:space="0" w:color="auto"/>
              <w:bottom w:val="single" w:sz="18"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bl>
    <w:p w:rsidR="007C5BBB" w:rsidRPr="007C5BBB" w:rsidRDefault="007C5BBB" w:rsidP="002F4C87">
      <w:pPr>
        <w:pStyle w:val="BodyText"/>
        <w:spacing w:after="0"/>
        <w:rPr>
          <w:rFonts w:ascii="Arial" w:hAnsi="Arial" w:cs="Arial"/>
          <w:b/>
          <w:color w:val="FF0000"/>
          <w:spacing w:val="-3"/>
          <w:szCs w:val="22"/>
        </w:rPr>
      </w:pPr>
    </w:p>
    <w:p w:rsidR="007C5BBB" w:rsidRPr="0093723A" w:rsidRDefault="007C5BBB" w:rsidP="002F4C87">
      <w:pPr>
        <w:pStyle w:val="BodyText"/>
        <w:spacing w:after="0"/>
        <w:rPr>
          <w:rFonts w:ascii="Arial" w:hAnsi="Arial" w:cs="Arial"/>
          <w:spacing w:val="-3"/>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Other costs</w:t>
      </w:r>
    </w:p>
    <w:p w:rsidR="002F4C87" w:rsidRPr="0093723A" w:rsidRDefault="002F4C87" w:rsidP="002F4C87">
      <w:pPr>
        <w:pStyle w:val="BodyText"/>
        <w:spacing w:after="0"/>
        <w:rPr>
          <w:rFonts w:ascii="Arial" w:hAnsi="Arial" w:cs="Arial"/>
          <w:szCs w:val="22"/>
        </w:rPr>
      </w:pPr>
      <w:r w:rsidRPr="0093723A">
        <w:rPr>
          <w:rFonts w:ascii="Arial" w:hAnsi="Arial" w:cs="Arial"/>
          <w:szCs w:val="22"/>
        </w:rPr>
        <w:t>Please state any other costs that will need to be taken into consideration.</w:t>
      </w:r>
    </w:p>
    <w:p w:rsidR="002F4C87" w:rsidRDefault="002F4C87" w:rsidP="002F4C87">
      <w:pPr>
        <w:pStyle w:val="BodyText"/>
        <w:spacing w:after="0"/>
        <w:rPr>
          <w:rFonts w:ascii="Arial" w:hAnsi="Arial" w:cs="Arial"/>
          <w:szCs w:val="22"/>
        </w:rPr>
      </w:pPr>
    </w:p>
    <w:p w:rsidR="00260972" w:rsidRDefault="00260972" w:rsidP="002F4C87">
      <w:pPr>
        <w:pStyle w:val="BodyText"/>
        <w:spacing w:after="0"/>
        <w:rPr>
          <w:rFonts w:ascii="Arial" w:hAnsi="Arial" w:cs="Arial"/>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FC25E1" w:rsidRPr="0093723A" w:rsidTr="00AB4BE1">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tcPr>
          <w:p w:rsidR="00FC25E1" w:rsidRPr="0093723A" w:rsidRDefault="00FC25E1" w:rsidP="00AB4BE1">
            <w:pPr>
              <w:rPr>
                <w:rFonts w:ascii="Arial" w:hAnsi="Arial" w:cs="Arial"/>
                <w:b/>
                <w:snapToGrid w:val="0"/>
                <w:color w:val="000000"/>
                <w:sz w:val="18"/>
                <w:lang w:eastAsia="en-US"/>
              </w:rPr>
            </w:pPr>
            <w:r>
              <w:rPr>
                <w:rFonts w:ascii="Arial" w:hAnsi="Arial" w:cs="Arial"/>
                <w:b/>
                <w:snapToGrid w:val="0"/>
                <w:color w:val="000000"/>
                <w:sz w:val="18"/>
                <w:lang w:eastAsia="en-US"/>
              </w:rPr>
              <w:t>Expenses and Other Costs (To be completed by Supplier)</w:t>
            </w:r>
          </w:p>
        </w:tc>
      </w:tr>
      <w:tr w:rsidR="00FC25E1" w:rsidRPr="0093723A" w:rsidTr="00FC25E1">
        <w:trPr>
          <w:trHeight w:val="505"/>
        </w:trPr>
        <w:tc>
          <w:tcPr>
            <w:tcW w:w="7461" w:type="dxa"/>
            <w:tcBorders>
              <w:top w:val="single" w:sz="6" w:space="0" w:color="auto"/>
              <w:left w:val="single" w:sz="18" w:space="0" w:color="auto"/>
              <w:bottom w:val="single" w:sz="18" w:space="0" w:color="auto"/>
              <w:right w:val="single" w:sz="2"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Description</w:t>
            </w:r>
          </w:p>
        </w:tc>
        <w:tc>
          <w:tcPr>
            <w:tcW w:w="1417" w:type="dxa"/>
            <w:tcBorders>
              <w:top w:val="single" w:sz="6" w:space="0" w:color="auto"/>
              <w:left w:val="single" w:sz="2" w:space="0" w:color="auto"/>
              <w:bottom w:val="single" w:sz="18" w:space="0" w:color="auto"/>
              <w:right w:val="single" w:sz="18"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Cost</w:t>
            </w: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FC25E1" w:rsidP="006A7CF9">
            <w:pPr>
              <w:rPr>
                <w:rFonts w:ascii="Arial" w:hAnsi="Arial" w:cs="Arial"/>
                <w:b/>
                <w:sz w:val="18"/>
                <w:szCs w:val="18"/>
              </w:rPr>
            </w:pPr>
            <w:r w:rsidRPr="00DA42D8">
              <w:rPr>
                <w:rFonts w:ascii="Arial" w:hAnsi="Arial" w:cs="Arial"/>
                <w:b/>
                <w:sz w:val="18"/>
                <w:szCs w:val="18"/>
              </w:rPr>
              <w:t xml:space="preserve">Task 1 – Project </w:t>
            </w:r>
            <w:r w:rsidR="006A7CF9">
              <w:rPr>
                <w:rFonts w:ascii="Arial" w:hAnsi="Arial" w:cs="Arial"/>
                <w:b/>
                <w:sz w:val="18"/>
                <w:szCs w:val="18"/>
              </w:rPr>
              <w:t>Management</w:t>
            </w:r>
            <w:r w:rsidRPr="00DA42D8">
              <w:rPr>
                <w:rFonts w:ascii="Arial" w:hAnsi="Arial" w:cs="Arial"/>
                <w:b/>
                <w:sz w:val="18"/>
                <w:szCs w:val="18"/>
              </w:rPr>
              <w:t xml:space="preserve"> and Start Up Meeting</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1</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6A7CF9" w:rsidP="00AB4BE1">
            <w:pPr>
              <w:rPr>
                <w:rFonts w:ascii="Arial" w:hAnsi="Arial" w:cs="Arial"/>
                <w:b/>
                <w:sz w:val="18"/>
                <w:szCs w:val="18"/>
              </w:rPr>
            </w:pPr>
            <w:r w:rsidRPr="00DA42D8">
              <w:rPr>
                <w:rFonts w:ascii="Arial" w:hAnsi="Arial" w:cs="Arial"/>
                <w:b/>
                <w:sz w:val="18"/>
                <w:szCs w:val="18"/>
              </w:rPr>
              <w:t xml:space="preserve">Task 2 – </w:t>
            </w:r>
            <w:r>
              <w:rPr>
                <w:rFonts w:ascii="Arial" w:hAnsi="Arial" w:cs="Arial"/>
                <w:b/>
                <w:sz w:val="18"/>
                <w:szCs w:val="18"/>
              </w:rPr>
              <w:t>G</w:t>
            </w:r>
            <w:r w:rsidRPr="007A378F">
              <w:rPr>
                <w:rFonts w:ascii="Arial" w:hAnsi="Arial" w:cs="Arial"/>
                <w:b/>
                <w:sz w:val="18"/>
                <w:szCs w:val="18"/>
              </w:rPr>
              <w:t>ather data on existing Environment Agency groundwater models</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2</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6A7CF9" w:rsidP="00AB4BE1">
            <w:pPr>
              <w:rPr>
                <w:rFonts w:ascii="Arial" w:hAnsi="Arial" w:cs="Arial"/>
                <w:b/>
                <w:sz w:val="18"/>
                <w:szCs w:val="18"/>
              </w:rPr>
            </w:pPr>
            <w:r w:rsidRPr="00DA42D8">
              <w:rPr>
                <w:rFonts w:ascii="Arial" w:hAnsi="Arial" w:cs="Arial"/>
                <w:b/>
                <w:sz w:val="18"/>
                <w:szCs w:val="18"/>
              </w:rPr>
              <w:t xml:space="preserve">Task 3 – </w:t>
            </w:r>
            <w:r>
              <w:rPr>
                <w:rFonts w:ascii="Arial" w:hAnsi="Arial" w:cs="Arial"/>
                <w:b/>
                <w:sz w:val="18"/>
                <w:szCs w:val="18"/>
              </w:rPr>
              <w:t>P</w:t>
            </w:r>
            <w:r w:rsidRPr="007A378F">
              <w:rPr>
                <w:rFonts w:ascii="Arial" w:hAnsi="Arial" w:cs="Arial"/>
                <w:b/>
                <w:sz w:val="18"/>
                <w:szCs w:val="18"/>
              </w:rPr>
              <w:t>rovision of groundwater model output to the consultant</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3</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6A7CF9" w:rsidP="00AB4BE1">
            <w:pPr>
              <w:rPr>
                <w:rFonts w:ascii="Arial" w:hAnsi="Arial" w:cs="Arial"/>
                <w:b/>
                <w:sz w:val="18"/>
                <w:szCs w:val="18"/>
              </w:rPr>
            </w:pPr>
            <w:r w:rsidRPr="00EF60AC">
              <w:rPr>
                <w:rFonts w:ascii="Arial" w:hAnsi="Arial" w:cs="Arial"/>
                <w:b/>
                <w:sz w:val="18"/>
                <w:szCs w:val="18"/>
              </w:rPr>
              <w:t xml:space="preserve">Task 4 – </w:t>
            </w:r>
            <w:r w:rsidRPr="007A378F">
              <w:rPr>
                <w:rFonts w:ascii="Arial" w:hAnsi="Arial" w:cs="Arial"/>
                <w:b/>
                <w:sz w:val="18"/>
                <w:szCs w:val="18"/>
              </w:rPr>
              <w:t>Review of existing approaches to provision of groundwater model flow outputs</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4</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6A7CF9" w:rsidRPr="0093723A" w:rsidTr="00471C66">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471C66">
            <w:pPr>
              <w:rPr>
                <w:rFonts w:ascii="Arial" w:hAnsi="Arial" w:cs="Arial"/>
                <w:b/>
                <w:sz w:val="18"/>
                <w:szCs w:val="18"/>
              </w:rPr>
            </w:pPr>
            <w:r w:rsidRPr="00420426">
              <w:rPr>
                <w:rFonts w:ascii="Arial" w:hAnsi="Arial" w:cs="Arial"/>
                <w:b/>
                <w:sz w:val="18"/>
                <w:szCs w:val="18"/>
              </w:rPr>
              <w:t>Task 5 – Develop groundwater hydro-ecology tool code</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471C66">
            <w:pPr>
              <w:rPr>
                <w:rFonts w:ascii="Arial" w:hAnsi="Arial" w:cs="Arial"/>
                <w:b/>
                <w:sz w:val="18"/>
                <w:szCs w:val="18"/>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5</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471C66">
            <w:pPr>
              <w:jc w:val="right"/>
              <w:rPr>
                <w:rFonts w:ascii="Arial" w:hAnsi="Arial" w:cs="Arial"/>
                <w:b/>
                <w:snapToGrid w:val="0"/>
                <w:color w:val="000000"/>
                <w:sz w:val="18"/>
                <w:lang w:eastAsia="en-US"/>
              </w:rPr>
            </w:pPr>
          </w:p>
        </w:tc>
      </w:tr>
      <w:tr w:rsidR="006A7CF9" w:rsidRPr="0093723A" w:rsidTr="00471C66">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6A7CF9">
            <w:pPr>
              <w:rPr>
                <w:rFonts w:ascii="Arial" w:hAnsi="Arial" w:cs="Arial"/>
                <w:b/>
                <w:sz w:val="18"/>
                <w:szCs w:val="18"/>
              </w:rPr>
            </w:pPr>
            <w:r w:rsidRPr="00420426">
              <w:rPr>
                <w:rFonts w:ascii="Arial" w:hAnsi="Arial" w:cs="Arial"/>
                <w:b/>
                <w:sz w:val="18"/>
                <w:szCs w:val="18"/>
              </w:rPr>
              <w:t>Task 6 – Develop database of flow data using the groundwater hydro-ecology tool</w:t>
            </w:r>
            <w:r w:rsidRPr="00420722">
              <w:rPr>
                <w:rFonts w:ascii="Arial" w:hAnsi="Arial" w:cs="Arial"/>
                <w:b/>
                <w:sz w:val="18"/>
                <w:szCs w:val="18"/>
              </w:rPr>
              <w:t xml:space="preserve"> </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471C66">
            <w:pPr>
              <w:rPr>
                <w:rFonts w:ascii="Arial" w:hAnsi="Arial" w:cs="Arial"/>
                <w:b/>
                <w:sz w:val="18"/>
                <w:szCs w:val="18"/>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6</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471C66">
            <w:pPr>
              <w:jc w:val="right"/>
              <w:rPr>
                <w:rFonts w:ascii="Arial" w:hAnsi="Arial" w:cs="Arial"/>
                <w:b/>
                <w:snapToGrid w:val="0"/>
                <w:color w:val="000000"/>
                <w:sz w:val="18"/>
                <w:lang w:eastAsia="en-US"/>
              </w:rPr>
            </w:pPr>
          </w:p>
        </w:tc>
      </w:tr>
      <w:tr w:rsidR="006A7CF9" w:rsidRPr="0093723A" w:rsidTr="00471C66">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471C66">
            <w:pPr>
              <w:rPr>
                <w:rFonts w:ascii="Arial" w:hAnsi="Arial" w:cs="Arial"/>
                <w:b/>
                <w:sz w:val="18"/>
                <w:szCs w:val="18"/>
              </w:rPr>
            </w:pPr>
            <w:r w:rsidRPr="00260972">
              <w:rPr>
                <w:rFonts w:ascii="Arial" w:hAnsi="Arial" w:cs="Arial"/>
                <w:b/>
                <w:sz w:val="18"/>
                <w:szCs w:val="18"/>
              </w:rPr>
              <w:t>Task 7 – To build and evaluate a hydro</w:t>
            </w:r>
            <w:r w:rsidR="00E00BCA">
              <w:rPr>
                <w:rFonts w:ascii="Arial" w:hAnsi="Arial" w:cs="Arial"/>
                <w:b/>
                <w:sz w:val="18"/>
                <w:szCs w:val="18"/>
              </w:rPr>
              <w:t>-</w:t>
            </w:r>
            <w:r w:rsidRPr="00260972">
              <w:rPr>
                <w:rFonts w:ascii="Arial" w:hAnsi="Arial" w:cs="Arial"/>
                <w:b/>
                <w:sz w:val="18"/>
                <w:szCs w:val="18"/>
              </w:rPr>
              <w:t>ecological model for broadly perennial chalk catchments using available data for stage 1 and EA macroinvertebrate monitoring data</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471C66">
            <w:pPr>
              <w:rPr>
                <w:rFonts w:ascii="Arial" w:hAnsi="Arial" w:cs="Arial"/>
                <w:b/>
                <w:sz w:val="18"/>
                <w:szCs w:val="18"/>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7</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471C66">
            <w:pPr>
              <w:jc w:val="right"/>
              <w:rPr>
                <w:rFonts w:ascii="Arial" w:hAnsi="Arial" w:cs="Arial"/>
                <w:b/>
                <w:snapToGrid w:val="0"/>
                <w:color w:val="000000"/>
                <w:sz w:val="18"/>
                <w:lang w:eastAsia="en-US"/>
              </w:rPr>
            </w:pPr>
          </w:p>
        </w:tc>
      </w:tr>
      <w:tr w:rsidR="006A7CF9" w:rsidRPr="0093723A" w:rsidTr="00471C66">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471C66">
            <w:pPr>
              <w:rPr>
                <w:rFonts w:ascii="Arial" w:hAnsi="Arial" w:cs="Arial"/>
                <w:b/>
                <w:sz w:val="18"/>
                <w:szCs w:val="18"/>
              </w:rPr>
            </w:pPr>
            <w:r w:rsidRPr="00260972">
              <w:rPr>
                <w:rFonts w:ascii="Arial" w:hAnsi="Arial" w:cs="Arial"/>
                <w:b/>
                <w:sz w:val="18"/>
                <w:szCs w:val="18"/>
              </w:rPr>
              <w:t>Task 8 – develop tools needs to make best use of the output data for Stage 1</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471C66">
            <w:pPr>
              <w:rPr>
                <w:rFonts w:ascii="Arial" w:hAnsi="Arial" w:cs="Arial"/>
                <w:b/>
                <w:sz w:val="18"/>
                <w:szCs w:val="18"/>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8</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471C66">
            <w:pPr>
              <w:jc w:val="right"/>
              <w:rPr>
                <w:rFonts w:ascii="Arial" w:hAnsi="Arial" w:cs="Arial"/>
                <w:b/>
                <w:snapToGrid w:val="0"/>
                <w:color w:val="000000"/>
                <w:sz w:val="18"/>
                <w:lang w:eastAsia="en-US"/>
              </w:rPr>
            </w:pPr>
          </w:p>
        </w:tc>
      </w:tr>
      <w:tr w:rsidR="006A7CF9" w:rsidRPr="0093723A" w:rsidTr="00471C66">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rsidR="006A7CF9" w:rsidRPr="00E20F75" w:rsidRDefault="006A7CF9" w:rsidP="00471C66">
            <w:pPr>
              <w:jc w:val="right"/>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Total </w:t>
            </w:r>
            <w:r>
              <w:rPr>
                <w:rFonts w:ascii="Arial" w:hAnsi="Arial" w:cs="Arial"/>
                <w:b/>
                <w:snapToGrid w:val="0"/>
                <w:color w:val="000000"/>
                <w:sz w:val="18"/>
                <w:lang w:eastAsia="en-US"/>
              </w:rPr>
              <w:t>Expenses and Other Costs</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E20F75" w:rsidRDefault="006A7CF9" w:rsidP="00471C66">
            <w:pPr>
              <w:jc w:val="right"/>
              <w:rPr>
                <w:rFonts w:ascii="Arial" w:hAnsi="Arial" w:cs="Arial"/>
                <w:b/>
                <w:snapToGrid w:val="0"/>
                <w:color w:val="000000"/>
                <w:sz w:val="18"/>
                <w:lang w:eastAsia="en-US"/>
              </w:rPr>
            </w:pPr>
          </w:p>
        </w:tc>
      </w:tr>
    </w:tbl>
    <w:p w:rsidR="00EB6031" w:rsidRDefault="00EB6031" w:rsidP="002F4C87">
      <w:pPr>
        <w:pStyle w:val="BodyText"/>
        <w:spacing w:after="0"/>
        <w:rPr>
          <w:rFonts w:ascii="Arial" w:hAnsi="Arial" w:cs="Arial"/>
          <w:szCs w:val="22"/>
        </w:rPr>
      </w:pPr>
    </w:p>
    <w:p w:rsidR="002F4C87" w:rsidRPr="0093723A" w:rsidRDefault="002F4C87" w:rsidP="002F4C87">
      <w:pPr>
        <w:pStyle w:val="BodyText"/>
        <w:spacing w:after="0"/>
        <w:rPr>
          <w:rFonts w:ascii="Arial" w:hAnsi="Arial" w:cs="Arial"/>
          <w:b/>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Discounts, rebates and reductions</w:t>
      </w:r>
    </w:p>
    <w:p w:rsidR="002F4C87" w:rsidRPr="0093723A" w:rsidRDefault="002F4C87" w:rsidP="002F4C87">
      <w:pPr>
        <w:pStyle w:val="BodyText"/>
        <w:spacing w:after="0"/>
        <w:rPr>
          <w:rFonts w:ascii="Arial" w:hAnsi="Arial" w:cs="Arial"/>
          <w:szCs w:val="22"/>
        </w:rPr>
      </w:pPr>
      <w:r w:rsidRPr="0093723A">
        <w:rPr>
          <w:rFonts w:ascii="Arial" w:hAnsi="Arial" w:cs="Arial"/>
          <w:szCs w:val="22"/>
        </w:rPr>
        <w:t>Please detail below any discounts, rebates and other reductions you are prepared to offer and the basis of those incentives</w:t>
      </w:r>
    </w:p>
    <w:p w:rsidR="002F4C87" w:rsidRDefault="002F4C87" w:rsidP="002F4C87">
      <w:pPr>
        <w:pStyle w:val="BodyText"/>
        <w:spacing w:after="0"/>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FC25E1" w:rsidRPr="0093723A" w:rsidTr="00AB4BE1">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tcPr>
          <w:p w:rsidR="00FC25E1" w:rsidRPr="0093723A" w:rsidRDefault="00FC25E1" w:rsidP="00AB4BE1">
            <w:pPr>
              <w:rPr>
                <w:rFonts w:ascii="Arial" w:hAnsi="Arial" w:cs="Arial"/>
                <w:b/>
                <w:snapToGrid w:val="0"/>
                <w:color w:val="000000"/>
                <w:sz w:val="18"/>
                <w:lang w:eastAsia="en-US"/>
              </w:rPr>
            </w:pPr>
            <w:r>
              <w:rPr>
                <w:rFonts w:ascii="Arial" w:hAnsi="Arial" w:cs="Arial"/>
                <w:b/>
                <w:snapToGrid w:val="0"/>
                <w:color w:val="000000"/>
                <w:sz w:val="18"/>
                <w:lang w:eastAsia="en-US"/>
              </w:rPr>
              <w:t>Discounts, Rebates and Reductions (To be completed by Supplier)</w:t>
            </w:r>
          </w:p>
        </w:tc>
      </w:tr>
      <w:tr w:rsidR="00FC25E1" w:rsidRPr="0093723A" w:rsidTr="00AB4BE1">
        <w:trPr>
          <w:trHeight w:val="505"/>
        </w:trPr>
        <w:tc>
          <w:tcPr>
            <w:tcW w:w="7461" w:type="dxa"/>
            <w:tcBorders>
              <w:top w:val="single" w:sz="6" w:space="0" w:color="auto"/>
              <w:left w:val="single" w:sz="18" w:space="0" w:color="auto"/>
              <w:bottom w:val="single" w:sz="18" w:space="0" w:color="auto"/>
              <w:right w:val="single" w:sz="2"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Description</w:t>
            </w:r>
          </w:p>
        </w:tc>
        <w:tc>
          <w:tcPr>
            <w:tcW w:w="1417" w:type="dxa"/>
            <w:tcBorders>
              <w:top w:val="single" w:sz="6" w:space="0" w:color="auto"/>
              <w:left w:val="single" w:sz="2" w:space="0" w:color="auto"/>
              <w:bottom w:val="single" w:sz="18" w:space="0" w:color="auto"/>
              <w:right w:val="single" w:sz="18"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Rebate</w:t>
            </w:r>
          </w:p>
        </w:tc>
      </w:tr>
      <w:tr w:rsidR="00FC25E1" w:rsidRPr="0093723A" w:rsidTr="00AB4B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AB4B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DD5399">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18"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E20F75" w:rsidRPr="0093723A" w:rsidTr="00DD5399">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rsidR="00E20F75" w:rsidRPr="00E20F75" w:rsidRDefault="00E20F75"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Total Discounts, Rebates and Reductions</w:t>
            </w:r>
          </w:p>
        </w:tc>
        <w:tc>
          <w:tcPr>
            <w:tcW w:w="1417" w:type="dxa"/>
            <w:tcBorders>
              <w:top w:val="single" w:sz="18" w:space="0" w:color="auto"/>
              <w:left w:val="single" w:sz="2" w:space="0" w:color="auto"/>
              <w:bottom w:val="single" w:sz="18" w:space="0" w:color="auto"/>
              <w:right w:val="single" w:sz="18" w:space="0" w:color="auto"/>
            </w:tcBorders>
            <w:shd w:val="clear" w:color="auto" w:fill="FFFFFF" w:themeFill="background1"/>
            <w:vAlign w:val="center"/>
          </w:tcPr>
          <w:p w:rsidR="00E20F75" w:rsidRPr="00E20F75" w:rsidRDefault="00E20F75" w:rsidP="00E20F75">
            <w:pPr>
              <w:jc w:val="right"/>
              <w:rPr>
                <w:rFonts w:ascii="Arial" w:hAnsi="Arial" w:cs="Arial"/>
                <w:b/>
                <w:snapToGrid w:val="0"/>
                <w:color w:val="000000"/>
                <w:sz w:val="18"/>
                <w:lang w:eastAsia="en-US"/>
              </w:rPr>
            </w:pPr>
          </w:p>
        </w:tc>
      </w:tr>
    </w:tbl>
    <w:p w:rsidR="00FC25E1" w:rsidRDefault="00FC25E1" w:rsidP="002F4C87">
      <w:pPr>
        <w:pStyle w:val="BodyText"/>
        <w:spacing w:after="0"/>
        <w:rPr>
          <w:rFonts w:ascii="Arial" w:hAnsi="Arial" w:cs="Arial"/>
          <w:b/>
          <w:szCs w:val="22"/>
        </w:rPr>
      </w:pPr>
    </w:p>
    <w:p w:rsidR="002F4C87" w:rsidRPr="0093723A" w:rsidRDefault="002F4C87" w:rsidP="002F4C87">
      <w:pPr>
        <w:rPr>
          <w:rFonts w:ascii="Arial" w:hAnsi="Arial" w:cs="Arial"/>
          <w:b/>
          <w:szCs w:val="22"/>
        </w:rPr>
      </w:pPr>
    </w:p>
    <w:p w:rsidR="002F4C87" w:rsidRDefault="002F4C87" w:rsidP="002F4C87">
      <w:pPr>
        <w:rPr>
          <w:rFonts w:ascii="Arial" w:hAnsi="Arial" w:cs="Arial"/>
          <w:b/>
          <w:szCs w:val="22"/>
        </w:rPr>
      </w:pPr>
      <w:r w:rsidRPr="0093723A">
        <w:rPr>
          <w:rFonts w:ascii="Arial" w:hAnsi="Arial" w:cs="Arial"/>
          <w:b/>
          <w:szCs w:val="22"/>
        </w:rPr>
        <w:t>Total Overall Cost</w:t>
      </w:r>
    </w:p>
    <w:p w:rsidR="00E20F75" w:rsidRDefault="00E20F75" w:rsidP="002F4C87">
      <w:pPr>
        <w:rPr>
          <w:rFonts w:ascii="Arial" w:hAnsi="Arial" w:cs="Arial"/>
          <w:szCs w:val="22"/>
        </w:rPr>
      </w:pPr>
      <w:r w:rsidRPr="0093723A">
        <w:rPr>
          <w:rFonts w:ascii="Arial" w:hAnsi="Arial" w:cs="Arial"/>
          <w:szCs w:val="22"/>
        </w:rPr>
        <w:t>Please detail the total fixed cost for the project</w:t>
      </w:r>
    </w:p>
    <w:p w:rsidR="00E20F75" w:rsidRPr="0093723A" w:rsidRDefault="00E20F75" w:rsidP="002F4C87">
      <w:pPr>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E20F75" w:rsidRPr="0093723A" w:rsidTr="00AB4BE1">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tcPr>
          <w:p w:rsidR="00E20F75" w:rsidRPr="00E20F75" w:rsidRDefault="00E20F75" w:rsidP="00AB4BE1">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Overall Cost (To be completed by Supplier)</w:t>
            </w:r>
          </w:p>
        </w:tc>
      </w:tr>
      <w:tr w:rsidR="00E20F75" w:rsidRPr="0093723A" w:rsidTr="00E20F75">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vAlign w:val="center"/>
          </w:tcPr>
          <w:p w:rsidR="00E20F75" w:rsidRPr="00E20F75" w:rsidRDefault="00E20F75" w:rsidP="00E20F75">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Staff Costs</w:t>
            </w:r>
          </w:p>
        </w:tc>
        <w:tc>
          <w:tcPr>
            <w:tcW w:w="1417" w:type="dxa"/>
            <w:tcBorders>
              <w:top w:val="single" w:sz="6" w:space="0" w:color="auto"/>
              <w:left w:val="single" w:sz="2" w:space="0" w:color="auto"/>
              <w:bottom w:val="single" w:sz="6" w:space="0" w:color="auto"/>
              <w:right w:val="single" w:sz="18" w:space="0" w:color="auto"/>
            </w:tcBorders>
          </w:tcPr>
          <w:p w:rsidR="00E20F75" w:rsidRPr="00E20F75" w:rsidRDefault="00E20F75" w:rsidP="00AB4BE1">
            <w:pPr>
              <w:jc w:val="right"/>
              <w:rPr>
                <w:rFonts w:ascii="Arial" w:hAnsi="Arial" w:cs="Arial"/>
                <w:b/>
                <w:snapToGrid w:val="0"/>
                <w:color w:val="000000"/>
                <w:sz w:val="18"/>
                <w:lang w:eastAsia="en-US"/>
              </w:rPr>
            </w:pPr>
          </w:p>
        </w:tc>
      </w:tr>
      <w:tr w:rsidR="00E20F75" w:rsidRPr="0093723A" w:rsidTr="00E20F75">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vAlign w:val="center"/>
          </w:tcPr>
          <w:p w:rsidR="00E20F75" w:rsidRPr="00E20F75" w:rsidRDefault="00E20F75" w:rsidP="00E20F75">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Expenses and Other Costs</w:t>
            </w:r>
          </w:p>
        </w:tc>
        <w:tc>
          <w:tcPr>
            <w:tcW w:w="1417" w:type="dxa"/>
            <w:tcBorders>
              <w:top w:val="single" w:sz="6" w:space="0" w:color="auto"/>
              <w:left w:val="single" w:sz="2" w:space="0" w:color="auto"/>
              <w:bottom w:val="single" w:sz="6" w:space="0" w:color="auto"/>
              <w:right w:val="single" w:sz="18" w:space="0" w:color="auto"/>
            </w:tcBorders>
          </w:tcPr>
          <w:p w:rsidR="00E20F75" w:rsidRPr="00E20F75" w:rsidRDefault="00E20F75" w:rsidP="00AB4BE1">
            <w:pPr>
              <w:jc w:val="right"/>
              <w:rPr>
                <w:rFonts w:ascii="Arial" w:hAnsi="Arial" w:cs="Arial"/>
                <w:b/>
                <w:snapToGrid w:val="0"/>
                <w:color w:val="000000"/>
                <w:sz w:val="18"/>
                <w:lang w:eastAsia="en-US"/>
              </w:rPr>
            </w:pPr>
          </w:p>
        </w:tc>
      </w:tr>
      <w:tr w:rsidR="00E20F75" w:rsidRPr="0093723A" w:rsidTr="00DD5399">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FFFFFF" w:themeFill="background1"/>
            <w:vAlign w:val="center"/>
          </w:tcPr>
          <w:p w:rsidR="00E20F75" w:rsidRPr="00E20F75" w:rsidRDefault="00E20F75" w:rsidP="00E20F75">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Discounts, Rebates and Reductions</w:t>
            </w:r>
          </w:p>
        </w:tc>
        <w:tc>
          <w:tcPr>
            <w:tcW w:w="1417" w:type="dxa"/>
            <w:tcBorders>
              <w:top w:val="single" w:sz="6" w:space="0" w:color="auto"/>
              <w:left w:val="single" w:sz="2" w:space="0" w:color="auto"/>
              <w:bottom w:val="single" w:sz="18" w:space="0" w:color="auto"/>
              <w:right w:val="single" w:sz="18" w:space="0" w:color="auto"/>
            </w:tcBorders>
          </w:tcPr>
          <w:p w:rsidR="00E20F75" w:rsidRPr="00E20F75" w:rsidRDefault="00E20F75" w:rsidP="00AB4BE1">
            <w:pPr>
              <w:jc w:val="right"/>
              <w:rPr>
                <w:rFonts w:ascii="Arial" w:hAnsi="Arial" w:cs="Arial"/>
                <w:b/>
                <w:snapToGrid w:val="0"/>
                <w:color w:val="000000"/>
                <w:sz w:val="18"/>
                <w:lang w:eastAsia="en-US"/>
              </w:rPr>
            </w:pPr>
          </w:p>
        </w:tc>
      </w:tr>
      <w:tr w:rsidR="00E20F75" w:rsidRPr="0093723A" w:rsidTr="00DD5399">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rsidR="00E20F75" w:rsidRPr="00E20F75" w:rsidRDefault="00E20F75" w:rsidP="00E20F75">
            <w:pPr>
              <w:jc w:val="right"/>
              <w:rPr>
                <w:rFonts w:ascii="Arial" w:hAnsi="Arial" w:cs="Arial"/>
                <w:b/>
                <w:snapToGrid w:val="0"/>
                <w:color w:val="000000"/>
                <w:sz w:val="18"/>
                <w:lang w:eastAsia="en-US"/>
              </w:rPr>
            </w:pPr>
            <w:r w:rsidRPr="00E20F75">
              <w:rPr>
                <w:rFonts w:ascii="Arial" w:hAnsi="Arial" w:cs="Arial"/>
                <w:b/>
                <w:snapToGrid w:val="0"/>
                <w:color w:val="000000"/>
                <w:sz w:val="18"/>
                <w:lang w:eastAsia="en-US"/>
              </w:rPr>
              <w:t>Total Overall Cost</w:t>
            </w:r>
          </w:p>
        </w:tc>
        <w:tc>
          <w:tcPr>
            <w:tcW w:w="1417" w:type="dxa"/>
            <w:tcBorders>
              <w:top w:val="single" w:sz="18" w:space="0" w:color="auto"/>
              <w:left w:val="single" w:sz="2" w:space="0" w:color="auto"/>
              <w:bottom w:val="single" w:sz="18" w:space="0" w:color="auto"/>
              <w:right w:val="single" w:sz="18" w:space="0" w:color="auto"/>
            </w:tcBorders>
            <w:shd w:val="clear" w:color="auto" w:fill="FFFFFF" w:themeFill="background1"/>
            <w:vAlign w:val="center"/>
          </w:tcPr>
          <w:p w:rsidR="00E20F75" w:rsidRPr="00E20F75" w:rsidRDefault="00E20F75" w:rsidP="00AB4BE1">
            <w:pPr>
              <w:jc w:val="right"/>
              <w:rPr>
                <w:rFonts w:ascii="Arial" w:hAnsi="Arial" w:cs="Arial"/>
                <w:b/>
                <w:snapToGrid w:val="0"/>
                <w:color w:val="000000"/>
                <w:sz w:val="18"/>
                <w:lang w:eastAsia="en-US"/>
              </w:rPr>
            </w:pPr>
          </w:p>
        </w:tc>
      </w:tr>
    </w:tbl>
    <w:p w:rsidR="002F4C87" w:rsidRPr="0093723A" w:rsidRDefault="002F4C87" w:rsidP="002F4C87">
      <w:pPr>
        <w:rPr>
          <w:rFonts w:ascii="Arial" w:hAnsi="Arial" w:cs="Arial"/>
          <w:b/>
          <w:szCs w:val="22"/>
        </w:rPr>
      </w:pPr>
    </w:p>
    <w:p w:rsidR="002F4C87" w:rsidRPr="0093723A" w:rsidRDefault="002F4C87" w:rsidP="002F4C87">
      <w:pPr>
        <w:rPr>
          <w:rFonts w:ascii="Arial" w:hAnsi="Arial" w:cs="Arial"/>
          <w:szCs w:val="22"/>
        </w:rPr>
      </w:pPr>
    </w:p>
    <w:p w:rsidR="002F4C87" w:rsidRPr="00544F4A" w:rsidRDefault="002F4C87" w:rsidP="002F4C87">
      <w:pPr>
        <w:pStyle w:val="BodyText"/>
        <w:spacing w:after="0"/>
        <w:jc w:val="both"/>
        <w:rPr>
          <w:rFonts w:ascii="Arial" w:hAnsi="Arial" w:cs="Arial"/>
        </w:rPr>
      </w:pPr>
      <w:r w:rsidRPr="00544F4A">
        <w:rPr>
          <w:rFonts w:ascii="Arial" w:hAnsi="Arial" w:cs="Arial"/>
        </w:rPr>
        <w:t>The following limits will be applicable to all claims for travel and subsistence under this contract:</w:t>
      </w:r>
    </w:p>
    <w:p w:rsidR="002F4C87" w:rsidRPr="00544F4A" w:rsidRDefault="002F4C87" w:rsidP="002F4C87">
      <w:pPr>
        <w:pStyle w:val="BodyText"/>
        <w:spacing w:after="0"/>
        <w:jc w:val="both"/>
        <w:rPr>
          <w:rFonts w:ascii="Arial" w:hAnsi="Arial" w:cs="Arial"/>
        </w:rPr>
      </w:pPr>
    </w:p>
    <w:p w:rsidR="002F4C87" w:rsidRPr="00544F4A" w:rsidRDefault="002F4C87" w:rsidP="00E82F41">
      <w:pPr>
        <w:pStyle w:val="BodyText"/>
        <w:numPr>
          <w:ilvl w:val="0"/>
          <w:numId w:val="9"/>
        </w:numPr>
        <w:spacing w:after="0"/>
        <w:ind w:hanging="436"/>
        <w:jc w:val="both"/>
        <w:rPr>
          <w:rFonts w:ascii="Arial" w:hAnsi="Arial" w:cs="Arial"/>
        </w:rPr>
      </w:pPr>
      <w:r w:rsidRPr="00544F4A">
        <w:rPr>
          <w:rFonts w:ascii="Arial" w:hAnsi="Arial" w:cs="Arial"/>
        </w:rPr>
        <w:t>Travel by rail: standard class should be used at all times</w:t>
      </w:r>
    </w:p>
    <w:p w:rsidR="002F4C87" w:rsidRPr="00544F4A" w:rsidRDefault="002F4C87" w:rsidP="00E82F41">
      <w:pPr>
        <w:pStyle w:val="BodyText"/>
        <w:numPr>
          <w:ilvl w:val="0"/>
          <w:numId w:val="9"/>
        </w:numPr>
        <w:spacing w:after="0"/>
        <w:ind w:left="709" w:hanging="425"/>
        <w:jc w:val="both"/>
        <w:rPr>
          <w:rFonts w:ascii="Arial" w:hAnsi="Arial" w:cs="Arial"/>
        </w:rPr>
      </w:pPr>
      <w:r w:rsidRPr="00544F4A">
        <w:rPr>
          <w:rFonts w:ascii="Arial" w:hAnsi="Arial" w:cs="Arial"/>
        </w:rPr>
        <w:t>Travel by car: 45 pence/mile</w:t>
      </w:r>
    </w:p>
    <w:p w:rsidR="002F4C87" w:rsidRPr="00544F4A" w:rsidRDefault="002F4C87" w:rsidP="002F4C87">
      <w:pPr>
        <w:jc w:val="both"/>
        <w:rPr>
          <w:rFonts w:ascii="Arial" w:hAnsi="Arial" w:cs="Arial"/>
          <w:b/>
          <w:bCs/>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bookings should be made through the Environment Agency’s corporate travel contract. Details of this contract are available from the Corporate Contracting Team.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lastRenderedPageBreak/>
        <w:t xml:space="preserve">When making reservations you should state that you are a contractor working on Environment Agency business.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Expenditure on dinner during an overnight stay must not exceed a maximum limit of £25, including a drink.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Receipts for all rail travel, hotel and food expenses will be required as proof of expenditure and will be reimbursed at cost. No profit or additional cost shall be applied by the contractor to such personal expenses. </w:t>
      </w:r>
    </w:p>
    <w:p w:rsidR="002F4C87" w:rsidRDefault="002F4C87" w:rsidP="00E65F5D">
      <w:pPr>
        <w:rPr>
          <w:rFonts w:ascii="Arial" w:hAnsi="Arial" w:cs="Arial"/>
          <w:szCs w:val="22"/>
        </w:rPr>
      </w:pPr>
    </w:p>
    <w:p w:rsidR="00DD5399" w:rsidRDefault="00DD5399">
      <w:pPr>
        <w:rPr>
          <w:rFonts w:ascii="Arial" w:hAnsi="Arial" w:cs="Arial"/>
          <w:b/>
          <w:szCs w:val="22"/>
        </w:rPr>
      </w:pPr>
      <w:r>
        <w:rPr>
          <w:rFonts w:ascii="Arial" w:hAnsi="Arial" w:cs="Arial"/>
          <w:b/>
          <w:szCs w:val="22"/>
        </w:rPr>
        <w:br w:type="page"/>
      </w:r>
    </w:p>
    <w:p w:rsidR="00895C87" w:rsidRPr="00103E1F" w:rsidRDefault="006A3118" w:rsidP="00103E1F">
      <w:pPr>
        <w:pStyle w:val="Heading1"/>
        <w:numPr>
          <w:ilvl w:val="0"/>
          <w:numId w:val="0"/>
        </w:numPr>
        <w:rPr>
          <w:sz w:val="24"/>
          <w:szCs w:val="24"/>
        </w:rPr>
      </w:pPr>
      <w:r w:rsidRPr="00103E1F">
        <w:rPr>
          <w:sz w:val="24"/>
          <w:szCs w:val="24"/>
        </w:rPr>
        <w:lastRenderedPageBreak/>
        <w:t xml:space="preserve">APPENDIX </w:t>
      </w:r>
      <w:r w:rsidR="00544F4A" w:rsidRPr="00103E1F">
        <w:rPr>
          <w:sz w:val="24"/>
          <w:szCs w:val="24"/>
        </w:rPr>
        <w:t>B</w:t>
      </w:r>
      <w:r w:rsidR="00895C87" w:rsidRPr="00103E1F">
        <w:rPr>
          <w:sz w:val="24"/>
          <w:szCs w:val="24"/>
        </w:rPr>
        <w:t xml:space="preserve"> - PRIOR RIGHTS SCHEDULE </w:t>
      </w:r>
    </w:p>
    <w:p w:rsidR="00895C87" w:rsidRPr="0093723A" w:rsidRDefault="00895C87" w:rsidP="00E65F5D">
      <w:pPr>
        <w:pStyle w:val="BodyText3"/>
        <w:spacing w:after="0"/>
        <w:rPr>
          <w:rFonts w:ascii="Arial" w:hAnsi="Arial" w:cs="Arial"/>
          <w:caps/>
          <w:sz w:val="20"/>
          <w:szCs w:val="22"/>
        </w:rPr>
      </w:pPr>
    </w:p>
    <w:p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Environment Agency</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pStyle w:val="Header"/>
              <w:tabs>
                <w:tab w:val="clear" w:pos="4153"/>
                <w:tab w:val="clear" w:pos="8306"/>
              </w:tabs>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Contractor</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jc w:val="both"/>
        <w:rPr>
          <w:rFonts w:ascii="Arial" w:hAnsi="Arial" w:cs="Arial"/>
          <w:szCs w:val="22"/>
        </w:rPr>
      </w:pPr>
    </w:p>
    <w:p w:rsidR="00895C87" w:rsidRPr="0093723A" w:rsidRDefault="00544F4A" w:rsidP="00E65F5D">
      <w:pPr>
        <w:rPr>
          <w:rFonts w:ascii="Arial" w:hAnsi="Arial" w:cs="Arial"/>
          <w:szCs w:val="22"/>
        </w:rPr>
      </w:pPr>
      <w:r>
        <w:rPr>
          <w:rStyle w:val="Strong"/>
          <w:rFonts w:ascii="Arial" w:hAnsi="Arial" w:cs="Arial"/>
          <w:szCs w:val="22"/>
        </w:rPr>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rsidR="0093252F" w:rsidRPr="0093723A" w:rsidRDefault="0093252F" w:rsidP="00E65F5D">
      <w:pPr>
        <w:rPr>
          <w:rFonts w:ascii="Arial" w:hAnsi="Arial" w:cs="Arial"/>
          <w:szCs w:val="22"/>
        </w:rPr>
      </w:pPr>
    </w:p>
    <w:p w:rsidR="00DD5399" w:rsidRDefault="00DD5399">
      <w:pPr>
        <w:rPr>
          <w:rFonts w:ascii="Arial" w:hAnsi="Arial" w:cs="Arial"/>
          <w:b/>
          <w:szCs w:val="22"/>
        </w:rPr>
      </w:pPr>
      <w:r>
        <w:rPr>
          <w:rFonts w:ascii="Arial" w:hAnsi="Arial" w:cs="Arial"/>
          <w:b/>
          <w:szCs w:val="22"/>
        </w:rPr>
        <w:br w:type="page"/>
      </w:r>
    </w:p>
    <w:p w:rsidR="00F1537C" w:rsidRPr="00103E1F" w:rsidRDefault="00F1537C" w:rsidP="00103E1F">
      <w:pPr>
        <w:pStyle w:val="Heading1"/>
        <w:numPr>
          <w:ilvl w:val="0"/>
          <w:numId w:val="0"/>
        </w:numPr>
        <w:rPr>
          <w:sz w:val="24"/>
          <w:szCs w:val="24"/>
        </w:rPr>
      </w:pPr>
      <w:r w:rsidRPr="00103E1F">
        <w:rPr>
          <w:sz w:val="24"/>
          <w:szCs w:val="24"/>
        </w:rPr>
        <w:lastRenderedPageBreak/>
        <w:t>APPENDIX C – ACCEPTANCE OF TERMS AND CONDITIONS</w:t>
      </w:r>
    </w:p>
    <w:p w:rsidR="00F1537C" w:rsidRDefault="00F1537C" w:rsidP="00E65F5D">
      <w:pPr>
        <w:rPr>
          <w:rFonts w:ascii="Arial" w:hAnsi="Arial" w:cs="Arial"/>
          <w:b/>
          <w:szCs w:val="22"/>
        </w:rPr>
      </w:pPr>
    </w:p>
    <w:p w:rsidR="001A3679" w:rsidRPr="001A3679" w:rsidRDefault="001A3679" w:rsidP="00E65F5D">
      <w:pPr>
        <w:rPr>
          <w:rFonts w:ascii="Arial" w:hAnsi="Arial" w:cs="Arial"/>
          <w:szCs w:val="22"/>
        </w:rPr>
      </w:pPr>
      <w:r w:rsidRPr="00C11EBA">
        <w:rPr>
          <w:rFonts w:ascii="Arial" w:hAnsi="Arial" w:cs="Arial"/>
          <w:szCs w:val="22"/>
        </w:rPr>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rsidR="00C11EBA" w:rsidRDefault="00C11EBA" w:rsidP="00E65F5D">
      <w:pPr>
        <w:rPr>
          <w:rFonts w:ascii="Arial" w:hAnsi="Arial" w:cs="Arial"/>
          <w:color w:val="FF0000"/>
          <w:szCs w:val="22"/>
        </w:rPr>
      </w:pPr>
    </w:p>
    <w:p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8811D3" w:rsidRPr="00C11EBA" w:rsidRDefault="00C11EBA" w:rsidP="00E65F5D">
      <w:pPr>
        <w:rP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sectPr w:rsidR="008811D3" w:rsidRPr="00C11EBA" w:rsidSect="00DA42D8">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1089"/>
    <w:multiLevelType w:val="hybridMultilevel"/>
    <w:tmpl w:val="297E227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561B7D"/>
    <w:multiLevelType w:val="hybridMultilevel"/>
    <w:tmpl w:val="3F1441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4E24702"/>
    <w:multiLevelType w:val="hybridMultilevel"/>
    <w:tmpl w:val="CE540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B57B14"/>
    <w:multiLevelType w:val="hybridMultilevel"/>
    <w:tmpl w:val="264EE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D04A5"/>
    <w:multiLevelType w:val="hybridMultilevel"/>
    <w:tmpl w:val="9552F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07679"/>
    <w:multiLevelType w:val="hybridMultilevel"/>
    <w:tmpl w:val="9F9ED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DB5B2F"/>
    <w:multiLevelType w:val="hybridMultilevel"/>
    <w:tmpl w:val="176CD2C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310578"/>
    <w:multiLevelType w:val="hybridMultilevel"/>
    <w:tmpl w:val="FCE23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3551C"/>
    <w:multiLevelType w:val="hybridMultilevel"/>
    <w:tmpl w:val="7E5C25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F5B36AF"/>
    <w:multiLevelType w:val="singleLevel"/>
    <w:tmpl w:val="5A1418B0"/>
    <w:lvl w:ilvl="0">
      <w:start w:val="1"/>
      <w:numFmt w:val="decimal"/>
      <w:lvlText w:val="%1."/>
      <w:lvlJc w:val="left"/>
      <w:pPr>
        <w:tabs>
          <w:tab w:val="num" w:pos="720"/>
        </w:tabs>
        <w:ind w:left="720" w:hanging="720"/>
      </w:pPr>
      <w:rPr>
        <w:rFonts w:ascii="Arial" w:hAnsi="Arial" w:hint="default"/>
      </w:rPr>
    </w:lvl>
  </w:abstractNum>
  <w:abstractNum w:abstractNumId="14"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525B7"/>
    <w:multiLevelType w:val="hybridMultilevel"/>
    <w:tmpl w:val="4F78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C2F02"/>
    <w:multiLevelType w:val="hybridMultilevel"/>
    <w:tmpl w:val="55FAE0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18" w15:restartNumberingAfterBreak="0">
    <w:nsid w:val="590D20A2"/>
    <w:multiLevelType w:val="hybridMultilevel"/>
    <w:tmpl w:val="4E58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A5649"/>
    <w:multiLevelType w:val="hybridMultilevel"/>
    <w:tmpl w:val="133090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22"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7"/>
  </w:num>
  <w:num w:numId="3">
    <w:abstractNumId w:val="3"/>
  </w:num>
  <w:num w:numId="4">
    <w:abstractNumId w:val="22"/>
  </w:num>
  <w:num w:numId="5">
    <w:abstractNumId w:val="8"/>
  </w:num>
  <w:num w:numId="6">
    <w:abstractNumId w:val="19"/>
  </w:num>
  <w:num w:numId="7">
    <w:abstractNumId w:val="14"/>
  </w:num>
  <w:num w:numId="8">
    <w:abstractNumId w:val="13"/>
  </w:num>
  <w:num w:numId="9">
    <w:abstractNumId w:val="21"/>
  </w:num>
  <w:num w:numId="1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0"/>
  </w:num>
  <w:num w:numId="13">
    <w:abstractNumId w:val="10"/>
  </w:num>
  <w:num w:numId="14">
    <w:abstractNumId w:val="15"/>
  </w:num>
  <w:num w:numId="15">
    <w:abstractNumId w:val="7"/>
  </w:num>
  <w:num w:numId="16">
    <w:abstractNumId w:val="12"/>
  </w:num>
  <w:num w:numId="17">
    <w:abstractNumId w:val="9"/>
  </w:num>
  <w:num w:numId="18">
    <w:abstractNumId w:val="6"/>
  </w:num>
  <w:num w:numId="19">
    <w:abstractNumId w:val="16"/>
  </w:num>
  <w:num w:numId="20">
    <w:abstractNumId w:val="5"/>
  </w:num>
  <w:num w:numId="21">
    <w:abstractNumId w:val="4"/>
  </w:num>
  <w:num w:numId="22">
    <w:abstractNumId w:val="11"/>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D8"/>
    <w:rsid w:val="00001B9A"/>
    <w:rsid w:val="0002389D"/>
    <w:rsid w:val="00024624"/>
    <w:rsid w:val="00031189"/>
    <w:rsid w:val="00044F35"/>
    <w:rsid w:val="00050B8F"/>
    <w:rsid w:val="00050E06"/>
    <w:rsid w:val="00065A58"/>
    <w:rsid w:val="000878DD"/>
    <w:rsid w:val="00097CC0"/>
    <w:rsid w:val="000A352F"/>
    <w:rsid w:val="000B5C91"/>
    <w:rsid w:val="000B62A7"/>
    <w:rsid w:val="000D1CA8"/>
    <w:rsid w:val="000D2F4D"/>
    <w:rsid w:val="000E2447"/>
    <w:rsid w:val="000E2DE0"/>
    <w:rsid w:val="000E6B62"/>
    <w:rsid w:val="00103932"/>
    <w:rsid w:val="00103E1F"/>
    <w:rsid w:val="00110822"/>
    <w:rsid w:val="00122B02"/>
    <w:rsid w:val="00137C20"/>
    <w:rsid w:val="00137E82"/>
    <w:rsid w:val="00180764"/>
    <w:rsid w:val="001839AA"/>
    <w:rsid w:val="001948DB"/>
    <w:rsid w:val="001A3679"/>
    <w:rsid w:val="001A553D"/>
    <w:rsid w:val="001C31F6"/>
    <w:rsid w:val="001C3ECB"/>
    <w:rsid w:val="001D4EE5"/>
    <w:rsid w:val="001F2201"/>
    <w:rsid w:val="001F22CB"/>
    <w:rsid w:val="002170E6"/>
    <w:rsid w:val="00220322"/>
    <w:rsid w:val="00222854"/>
    <w:rsid w:val="00222DA0"/>
    <w:rsid w:val="0023711F"/>
    <w:rsid w:val="00242637"/>
    <w:rsid w:val="00260972"/>
    <w:rsid w:val="002877CB"/>
    <w:rsid w:val="00296D92"/>
    <w:rsid w:val="002A69DB"/>
    <w:rsid w:val="002B4CC9"/>
    <w:rsid w:val="002C480D"/>
    <w:rsid w:val="002E5F1B"/>
    <w:rsid w:val="002E5FCC"/>
    <w:rsid w:val="002F4C87"/>
    <w:rsid w:val="002F5AC6"/>
    <w:rsid w:val="002F7873"/>
    <w:rsid w:val="003014F2"/>
    <w:rsid w:val="00307084"/>
    <w:rsid w:val="003318A9"/>
    <w:rsid w:val="00334A8C"/>
    <w:rsid w:val="0034416E"/>
    <w:rsid w:val="00375CE2"/>
    <w:rsid w:val="0038340B"/>
    <w:rsid w:val="00395856"/>
    <w:rsid w:val="003A3D6E"/>
    <w:rsid w:val="003A6912"/>
    <w:rsid w:val="003B2D83"/>
    <w:rsid w:val="003B578A"/>
    <w:rsid w:val="003B7515"/>
    <w:rsid w:val="003C1C3E"/>
    <w:rsid w:val="003C74EF"/>
    <w:rsid w:val="003D2E4A"/>
    <w:rsid w:val="00411E0E"/>
    <w:rsid w:val="00414555"/>
    <w:rsid w:val="00420426"/>
    <w:rsid w:val="00420722"/>
    <w:rsid w:val="0042142E"/>
    <w:rsid w:val="00426B85"/>
    <w:rsid w:val="00467724"/>
    <w:rsid w:val="00471C66"/>
    <w:rsid w:val="00491B79"/>
    <w:rsid w:val="004979D1"/>
    <w:rsid w:val="004C13AC"/>
    <w:rsid w:val="004C7FC4"/>
    <w:rsid w:val="004F2DDC"/>
    <w:rsid w:val="004F51A0"/>
    <w:rsid w:val="004F5E11"/>
    <w:rsid w:val="00502E9B"/>
    <w:rsid w:val="005141BA"/>
    <w:rsid w:val="005250C5"/>
    <w:rsid w:val="00536906"/>
    <w:rsid w:val="00544F4A"/>
    <w:rsid w:val="005628EA"/>
    <w:rsid w:val="00567108"/>
    <w:rsid w:val="005700D8"/>
    <w:rsid w:val="00575D5D"/>
    <w:rsid w:val="00582130"/>
    <w:rsid w:val="005D63B0"/>
    <w:rsid w:val="005F4C38"/>
    <w:rsid w:val="005F5BD2"/>
    <w:rsid w:val="00602692"/>
    <w:rsid w:val="006043E7"/>
    <w:rsid w:val="0061427E"/>
    <w:rsid w:val="006201E0"/>
    <w:rsid w:val="006277E6"/>
    <w:rsid w:val="00631301"/>
    <w:rsid w:val="00634961"/>
    <w:rsid w:val="006378A0"/>
    <w:rsid w:val="00646663"/>
    <w:rsid w:val="006515A9"/>
    <w:rsid w:val="00664FF6"/>
    <w:rsid w:val="006739AF"/>
    <w:rsid w:val="00673B1B"/>
    <w:rsid w:val="00680D18"/>
    <w:rsid w:val="00690477"/>
    <w:rsid w:val="006A3118"/>
    <w:rsid w:val="006A7CF9"/>
    <w:rsid w:val="006B2A00"/>
    <w:rsid w:val="006C3EEF"/>
    <w:rsid w:val="006D38D0"/>
    <w:rsid w:val="006D6FE0"/>
    <w:rsid w:val="006E4951"/>
    <w:rsid w:val="00702558"/>
    <w:rsid w:val="00710211"/>
    <w:rsid w:val="00734DA1"/>
    <w:rsid w:val="0074406A"/>
    <w:rsid w:val="00750582"/>
    <w:rsid w:val="00751216"/>
    <w:rsid w:val="0076219C"/>
    <w:rsid w:val="007652CF"/>
    <w:rsid w:val="00766C82"/>
    <w:rsid w:val="0077327A"/>
    <w:rsid w:val="00775063"/>
    <w:rsid w:val="00777EF1"/>
    <w:rsid w:val="007931F6"/>
    <w:rsid w:val="007A378F"/>
    <w:rsid w:val="007C058A"/>
    <w:rsid w:val="007C5BBB"/>
    <w:rsid w:val="007D26AD"/>
    <w:rsid w:val="007D26D8"/>
    <w:rsid w:val="007E3780"/>
    <w:rsid w:val="00801D1C"/>
    <w:rsid w:val="00810644"/>
    <w:rsid w:val="008113C3"/>
    <w:rsid w:val="00825B21"/>
    <w:rsid w:val="00837491"/>
    <w:rsid w:val="00841632"/>
    <w:rsid w:val="008811D3"/>
    <w:rsid w:val="00895C87"/>
    <w:rsid w:val="008C4BA6"/>
    <w:rsid w:val="008D7A7D"/>
    <w:rsid w:val="00921556"/>
    <w:rsid w:val="0093252F"/>
    <w:rsid w:val="00932EA0"/>
    <w:rsid w:val="0093723A"/>
    <w:rsid w:val="00941D4B"/>
    <w:rsid w:val="0095254E"/>
    <w:rsid w:val="009715FD"/>
    <w:rsid w:val="0098516F"/>
    <w:rsid w:val="00996F23"/>
    <w:rsid w:val="009A43EC"/>
    <w:rsid w:val="009B4EC1"/>
    <w:rsid w:val="009C0CF9"/>
    <w:rsid w:val="009C2291"/>
    <w:rsid w:val="009E0923"/>
    <w:rsid w:val="009E79DE"/>
    <w:rsid w:val="009E7B02"/>
    <w:rsid w:val="009F257C"/>
    <w:rsid w:val="009F5493"/>
    <w:rsid w:val="00A323E2"/>
    <w:rsid w:val="00A5269C"/>
    <w:rsid w:val="00A53D8C"/>
    <w:rsid w:val="00A61C4E"/>
    <w:rsid w:val="00A73AF8"/>
    <w:rsid w:val="00A946D1"/>
    <w:rsid w:val="00AA18E7"/>
    <w:rsid w:val="00AB4BE1"/>
    <w:rsid w:val="00AB6556"/>
    <w:rsid w:val="00AC670A"/>
    <w:rsid w:val="00AD6F35"/>
    <w:rsid w:val="00AE2331"/>
    <w:rsid w:val="00B131B6"/>
    <w:rsid w:val="00B151D0"/>
    <w:rsid w:val="00B30644"/>
    <w:rsid w:val="00B326B6"/>
    <w:rsid w:val="00B411CA"/>
    <w:rsid w:val="00B41876"/>
    <w:rsid w:val="00B46DFC"/>
    <w:rsid w:val="00B507DB"/>
    <w:rsid w:val="00B52604"/>
    <w:rsid w:val="00B54C10"/>
    <w:rsid w:val="00B639D8"/>
    <w:rsid w:val="00B66B70"/>
    <w:rsid w:val="00B86D78"/>
    <w:rsid w:val="00B94CDD"/>
    <w:rsid w:val="00BA4B57"/>
    <w:rsid w:val="00BB44AA"/>
    <w:rsid w:val="00BC26AA"/>
    <w:rsid w:val="00BC2742"/>
    <w:rsid w:val="00BD6C51"/>
    <w:rsid w:val="00BE3CF5"/>
    <w:rsid w:val="00BF3654"/>
    <w:rsid w:val="00C11EBA"/>
    <w:rsid w:val="00C24614"/>
    <w:rsid w:val="00C2768F"/>
    <w:rsid w:val="00C33F87"/>
    <w:rsid w:val="00C401D9"/>
    <w:rsid w:val="00C402CE"/>
    <w:rsid w:val="00C40F42"/>
    <w:rsid w:val="00C56BE7"/>
    <w:rsid w:val="00C82830"/>
    <w:rsid w:val="00C87218"/>
    <w:rsid w:val="00CA7693"/>
    <w:rsid w:val="00CE58EF"/>
    <w:rsid w:val="00CE79BB"/>
    <w:rsid w:val="00D2044C"/>
    <w:rsid w:val="00D319C8"/>
    <w:rsid w:val="00D333F1"/>
    <w:rsid w:val="00D557F7"/>
    <w:rsid w:val="00D75420"/>
    <w:rsid w:val="00D768C4"/>
    <w:rsid w:val="00D777EF"/>
    <w:rsid w:val="00D85F07"/>
    <w:rsid w:val="00D92EC1"/>
    <w:rsid w:val="00DA42D8"/>
    <w:rsid w:val="00DB50BC"/>
    <w:rsid w:val="00DC6C71"/>
    <w:rsid w:val="00DC7AB9"/>
    <w:rsid w:val="00DD5399"/>
    <w:rsid w:val="00E00656"/>
    <w:rsid w:val="00E00BCA"/>
    <w:rsid w:val="00E06F31"/>
    <w:rsid w:val="00E20F75"/>
    <w:rsid w:val="00E21861"/>
    <w:rsid w:val="00E60F04"/>
    <w:rsid w:val="00E62EE7"/>
    <w:rsid w:val="00E65F5D"/>
    <w:rsid w:val="00E71837"/>
    <w:rsid w:val="00E828AF"/>
    <w:rsid w:val="00E82F41"/>
    <w:rsid w:val="00E84EE9"/>
    <w:rsid w:val="00EA6FE1"/>
    <w:rsid w:val="00EA756E"/>
    <w:rsid w:val="00EB6031"/>
    <w:rsid w:val="00ED68F5"/>
    <w:rsid w:val="00EE4C72"/>
    <w:rsid w:val="00EF60AC"/>
    <w:rsid w:val="00F1537C"/>
    <w:rsid w:val="00F175BF"/>
    <w:rsid w:val="00F35228"/>
    <w:rsid w:val="00F461DF"/>
    <w:rsid w:val="00F60126"/>
    <w:rsid w:val="00F603F8"/>
    <w:rsid w:val="00F7147C"/>
    <w:rsid w:val="00F91F7C"/>
    <w:rsid w:val="00F97C99"/>
    <w:rsid w:val="00FA1F8B"/>
    <w:rsid w:val="00FB55C7"/>
    <w:rsid w:val="00FC25E1"/>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03665D3-E445-4D8D-BBD6-D5C526E4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0AC"/>
  </w:style>
  <w:style w:type="paragraph" w:styleId="Heading1">
    <w:name w:val="heading 1"/>
    <w:basedOn w:val="Normal"/>
    <w:next w:val="Normal"/>
    <w:qFormat/>
    <w:rsid w:val="005700D8"/>
    <w:pPr>
      <w:keepNext/>
      <w:numPr>
        <w:numId w:val="2"/>
      </w:numPr>
      <w:outlineLvl w:val="0"/>
    </w:pPr>
    <w:rPr>
      <w:rFonts w:ascii="Arial" w:hAnsi="Arial"/>
      <w:b/>
      <w:sz w:val="32"/>
    </w:rPr>
  </w:style>
  <w:style w:type="paragraph" w:styleId="Heading2">
    <w:name w:val="heading 2"/>
    <w:basedOn w:val="Normal"/>
    <w:next w:val="Normal"/>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link w:val="Heading3Char"/>
    <w:qFormat/>
    <w:rsid w:val="005700D8"/>
    <w:pPr>
      <w:keepNext/>
      <w:numPr>
        <w:ilvl w:val="2"/>
        <w:numId w:val="2"/>
      </w:numPr>
      <w:outlineLvl w:val="2"/>
    </w:pPr>
    <w:rPr>
      <w:b/>
      <w:sz w:val="24"/>
    </w:rPr>
  </w:style>
  <w:style w:type="paragraph" w:styleId="Heading4">
    <w:name w:val="heading 4"/>
    <w:basedOn w:val="Normal"/>
    <w:next w:val="Normal"/>
    <w:qFormat/>
    <w:rsid w:val="005700D8"/>
    <w:pPr>
      <w:keepNext/>
      <w:numPr>
        <w:ilvl w:val="3"/>
        <w:numId w:val="2"/>
      </w:numPr>
      <w:outlineLvl w:val="3"/>
    </w:pPr>
    <w:rPr>
      <w:i/>
      <w:color w:val="FF0000"/>
    </w:rPr>
  </w:style>
  <w:style w:type="paragraph" w:styleId="Heading5">
    <w:name w:val="heading 5"/>
    <w:basedOn w:val="Normal"/>
    <w:next w:val="Normal"/>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700D8"/>
    <w:pPr>
      <w:spacing w:after="120"/>
    </w:pPr>
  </w:style>
  <w:style w:type="paragraph" w:styleId="Header">
    <w:name w:val="header"/>
    <w:basedOn w:val="Normal"/>
    <w:rsid w:val="005700D8"/>
    <w:pPr>
      <w:tabs>
        <w:tab w:val="center" w:pos="4153"/>
        <w:tab w:val="right" w:pos="8306"/>
      </w:tabs>
    </w:p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basedOn w:val="Normal"/>
    <w:link w:val="ListParagraphChar"/>
    <w:uiPriority w:val="34"/>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uiPriority w:val="59"/>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character" w:customStyle="1" w:styleId="Heading3Char">
    <w:name w:val="Heading 3 Char"/>
    <w:basedOn w:val="DefaultParagraphFont"/>
    <w:link w:val="Heading3"/>
    <w:rsid w:val="003A3D6E"/>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172597833">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 w:id="2080054831">
      <w:bodyDiv w:val="1"/>
      <w:marLeft w:val="0"/>
      <w:marRight w:val="0"/>
      <w:marTop w:val="0"/>
      <w:marBottom w:val="0"/>
      <w:divBdr>
        <w:top w:val="none" w:sz="0" w:space="0" w:color="auto"/>
        <w:left w:val="none" w:sz="0" w:space="0" w:color="auto"/>
        <w:bottom w:val="none" w:sz="0" w:space="0" w:color="auto"/>
        <w:right w:val="none" w:sz="0" w:space="0" w:color="auto"/>
      </w:divBdr>
    </w:div>
    <w:div w:id="210557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whiteman@environment-agency.gov.uk" TargetMode="External"/><Relationship Id="rId13" Type="http://schemas.openxmlformats.org/officeDocument/2006/relationships/hyperlink" Target="https://www.gov.uk/browse/business/waste-environment" TargetMode="External"/><Relationship Id="rId18" Type="http://schemas.openxmlformats.org/officeDocument/2006/relationships/hyperlink" Target="mailto:mark.whiteman@environment-agency.gov.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image002.png@01D78F8C.23D78800" TargetMode="External"/><Relationship Id="rId7" Type="http://schemas.openxmlformats.org/officeDocument/2006/relationships/hyperlink" Target="mailto:mark.whiteman@environment-agency.gov.uk" TargetMode="External"/><Relationship Id="rId12" Type="http://schemas.openxmlformats.org/officeDocument/2006/relationships/hyperlink" Target="https://www.gov.uk/government/organisations/environment-agency/about/procurement" TargetMode="External"/><Relationship Id="rId17" Type="http://schemas.openxmlformats.org/officeDocument/2006/relationships/image" Target="cid:image001.png@01D78F8B.847FE7C0" TargetMode="External"/><Relationship Id="rId25" Type="http://schemas.openxmlformats.org/officeDocument/2006/relationships/hyperlink" Target="https://www.gov.uk/government/organisations/environment-agency/about/equality-and-diversity"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naturalresources.wales/splash?orig=/" TargetMode="External"/><Relationship Id="rId24" Type="http://schemas.openxmlformats.org/officeDocument/2006/relationships/hyperlink" Target="mailto:mark.whiteman@environment-agency.gov.uk" TargetMode="External"/><Relationship Id="rId5" Type="http://schemas.openxmlformats.org/officeDocument/2006/relationships/webSettings" Target="webSettings.xml"/><Relationship Id="rId15" Type="http://schemas.openxmlformats.org/officeDocument/2006/relationships/hyperlink" Target="mailto:mark.whiteman@environment-agency.gov.uk" TargetMode="External"/><Relationship Id="rId23" Type="http://schemas.openxmlformats.org/officeDocument/2006/relationships/hyperlink" Target="https://fba.org.uk/FBA/Public/Discover-and-Learn/Projects/RIVPACS_Landing.aspx" TargetMode="External"/><Relationship Id="rId10" Type="http://schemas.openxmlformats.org/officeDocument/2006/relationships/hyperlink" Target="https://www.gov.uk/government/organisations/environment-agency/about/procurement" TargetMode="External"/><Relationship Id="rId19" Type="http://schemas.openxmlformats.org/officeDocument/2006/relationships/hyperlink" Target="https://github.com/APEM-LTD/hetoolkit" TargetMode="External"/><Relationship Id="rId4" Type="http://schemas.openxmlformats.org/officeDocument/2006/relationships/settings" Target="settings.xml"/><Relationship Id="rId9" Type="http://schemas.openxmlformats.org/officeDocument/2006/relationships/hyperlink" Target="https://www.gov.uk/government/organisations/environment-agency/about" TargetMode="External"/><Relationship Id="rId14" Type="http://schemas.openxmlformats.org/officeDocument/2006/relationships/hyperlink" Target="https://www.gov.uk/browse/business/waste-environment/environmental-regulations" TargetMode="External"/><Relationship Id="rId22" Type="http://schemas.openxmlformats.org/officeDocument/2006/relationships/hyperlink" Target="https://environment.data.gov.uk/ecology/explore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2C78B7-39CF-40D5-B588-6C2A362D0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24</Pages>
  <Words>6708</Words>
  <Characters>39009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504_16_Request for Quotation</vt:lpstr>
    </vt:vector>
  </TitlesOfParts>
  <Company>Environment Agency</Company>
  <LinksUpToDate>false</LinksUpToDate>
  <CharactersWithSpaces>45626</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504_16_Request for Quotation</dc:title>
  <dc:subject>Request for Quotation</dc:subject>
  <dc:creator>Felicity Jowett</dc:creator>
  <cp:keywords>504_16, 504-16, 504 16, 50416, Procurement, under 50,000, contract, template, tender, tender pack, quotes, inivitation, request for quotation, pricing schedule, covering letter,</cp:keywords>
  <dc:description>Version 2
Issued 08/05/2017</dc:description>
  <cp:lastModifiedBy>Whiteman, Mark</cp:lastModifiedBy>
  <cp:revision>4</cp:revision>
  <cp:lastPrinted>2016-03-18T08:32:00Z</cp:lastPrinted>
  <dcterms:created xsi:type="dcterms:W3CDTF">2021-08-17T13:49:00Z</dcterms:created>
  <dcterms:modified xsi:type="dcterms:W3CDTF">2021-08-17T14:13:00Z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