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25" w:rsidRDefault="00461095" w:rsidP="00B822EB">
      <w:pPr>
        <w:pStyle w:val="BodyText"/>
        <w:spacing w:before="0"/>
        <w:ind w:left="0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342900</wp:posOffset>
            </wp:positionH>
            <wp:positionV relativeFrom="paragraph">
              <wp:posOffset>-438785</wp:posOffset>
            </wp:positionV>
            <wp:extent cx="864870" cy="9245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!!HPS with word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-203835</wp:posOffset>
            </wp:positionV>
            <wp:extent cx="1032510" cy="6591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! Train Logo - SPENCER 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EB" w:rsidRDefault="00B822EB" w:rsidP="00B822EB">
      <w:pPr>
        <w:pStyle w:val="BodyText"/>
        <w:spacing w:before="0"/>
        <w:ind w:left="5685"/>
        <w:rPr>
          <w:rFonts w:ascii="Times New Roman"/>
          <w:sz w:val="20"/>
        </w:rPr>
      </w:pPr>
    </w:p>
    <w:p w:rsidR="00B822EB" w:rsidRDefault="00B822EB">
      <w:pPr>
        <w:pStyle w:val="BodyText"/>
        <w:spacing w:before="0"/>
        <w:ind w:left="5685"/>
        <w:rPr>
          <w:rFonts w:ascii="Times New Roman"/>
          <w:sz w:val="20"/>
        </w:rPr>
      </w:pPr>
    </w:p>
    <w:p w:rsidR="00B822EB" w:rsidRDefault="00B822EB">
      <w:pPr>
        <w:pStyle w:val="BodyText"/>
        <w:spacing w:before="0"/>
        <w:ind w:left="5685"/>
        <w:rPr>
          <w:rFonts w:ascii="Times New Roman"/>
          <w:sz w:val="20"/>
        </w:rPr>
      </w:pPr>
    </w:p>
    <w:p w:rsidR="00B822EB" w:rsidRDefault="00461095">
      <w:pPr>
        <w:pStyle w:val="BodyText"/>
        <w:spacing w:before="0"/>
        <w:ind w:left="568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A07625" w:rsidRDefault="00461095" w:rsidP="00B822EB">
      <w:pPr>
        <w:spacing w:before="46"/>
        <w:ind w:left="101"/>
        <w:jc w:val="center"/>
        <w:rPr>
          <w:b/>
          <w:sz w:val="24"/>
        </w:rPr>
      </w:pPr>
      <w:r>
        <w:rPr>
          <w:b/>
          <w:sz w:val="24"/>
        </w:rPr>
        <w:t>APP</w:t>
      </w:r>
      <w:r w:rsidR="00B822EB">
        <w:rPr>
          <w:b/>
          <w:sz w:val="24"/>
        </w:rPr>
        <w:t>ENDI</w:t>
      </w:r>
      <w:r>
        <w:rPr>
          <w:b/>
          <w:sz w:val="24"/>
        </w:rPr>
        <w:t>X D</w:t>
      </w:r>
    </w:p>
    <w:p w:rsidR="00A07625" w:rsidRDefault="00A07625">
      <w:pPr>
        <w:pStyle w:val="BodyText"/>
        <w:spacing w:before="18"/>
        <w:ind w:left="0"/>
        <w:rPr>
          <w:b/>
        </w:rPr>
      </w:pPr>
    </w:p>
    <w:p w:rsidR="00897615" w:rsidRPr="001339B8" w:rsidRDefault="00461095" w:rsidP="001339B8">
      <w:pPr>
        <w:spacing w:before="1" w:line="247" w:lineRule="auto"/>
        <w:ind w:left="76" w:right="97"/>
        <w:jc w:val="both"/>
        <w:rPr>
          <w:b/>
          <w:spacing w:val="-4"/>
          <w:sz w:val="24"/>
          <w:szCs w:val="24"/>
        </w:rPr>
      </w:pPr>
      <w:r w:rsidRPr="001339B8">
        <w:rPr>
          <w:b/>
          <w:sz w:val="24"/>
          <w:szCs w:val="24"/>
        </w:rPr>
        <w:t>Federation of Hackbridge Primary School and Spencer</w:t>
      </w:r>
      <w:r w:rsidR="00BC43CF" w:rsidRPr="001339B8">
        <w:rPr>
          <w:b/>
          <w:spacing w:val="-4"/>
          <w:sz w:val="24"/>
          <w:szCs w:val="24"/>
        </w:rPr>
        <w:t xml:space="preserve"> </w:t>
      </w:r>
      <w:r w:rsidR="00BC43CF" w:rsidRPr="001339B8">
        <w:rPr>
          <w:b/>
          <w:sz w:val="24"/>
          <w:szCs w:val="24"/>
        </w:rPr>
        <w:t>Nursery</w:t>
      </w:r>
      <w:r w:rsidR="00BC43CF" w:rsidRPr="001339B8">
        <w:rPr>
          <w:b/>
          <w:spacing w:val="-4"/>
          <w:sz w:val="24"/>
          <w:szCs w:val="24"/>
        </w:rPr>
        <w:t xml:space="preserve"> </w:t>
      </w:r>
      <w:r w:rsidR="00BC43CF" w:rsidRPr="001339B8">
        <w:rPr>
          <w:b/>
          <w:sz w:val="24"/>
          <w:szCs w:val="24"/>
        </w:rPr>
        <w:t>School</w:t>
      </w:r>
      <w:r w:rsidR="00BC43CF" w:rsidRPr="001339B8">
        <w:rPr>
          <w:b/>
          <w:spacing w:val="-4"/>
          <w:sz w:val="24"/>
          <w:szCs w:val="24"/>
        </w:rPr>
        <w:t xml:space="preserve"> </w:t>
      </w:r>
    </w:p>
    <w:p w:rsidR="00A07625" w:rsidRPr="001339B8" w:rsidRDefault="00461095" w:rsidP="001339B8">
      <w:pPr>
        <w:spacing w:before="1" w:line="247" w:lineRule="auto"/>
        <w:ind w:left="76" w:right="97"/>
        <w:jc w:val="both"/>
        <w:rPr>
          <w:b/>
          <w:sz w:val="24"/>
          <w:szCs w:val="24"/>
        </w:rPr>
      </w:pPr>
      <w:r w:rsidRPr="001339B8">
        <w:rPr>
          <w:b/>
          <w:sz w:val="24"/>
          <w:szCs w:val="24"/>
        </w:rPr>
        <w:t xml:space="preserve">Food </w:t>
      </w:r>
      <w:r w:rsidRPr="001339B8">
        <w:rPr>
          <w:b/>
          <w:spacing w:val="-2"/>
          <w:sz w:val="24"/>
          <w:szCs w:val="24"/>
        </w:rPr>
        <w:t>Standards</w:t>
      </w:r>
    </w:p>
    <w:p w:rsidR="00A07625" w:rsidRPr="001339B8" w:rsidRDefault="00A07625" w:rsidP="001339B8">
      <w:pPr>
        <w:pStyle w:val="BodyText"/>
        <w:spacing w:before="11"/>
        <w:ind w:left="0"/>
        <w:jc w:val="both"/>
        <w:rPr>
          <w:b/>
        </w:rPr>
      </w:pPr>
    </w:p>
    <w:p w:rsidR="00A07625" w:rsidRPr="001339B8" w:rsidRDefault="00461095" w:rsidP="00F30B0D">
      <w:pPr>
        <w:spacing w:before="240" w:after="120" w:line="300" w:lineRule="atLeast"/>
        <w:ind w:left="101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ab/>
      </w:r>
      <w:r w:rsidRPr="001339B8">
        <w:rPr>
          <w:b/>
          <w:spacing w:val="-2"/>
          <w:sz w:val="24"/>
          <w:szCs w:val="24"/>
        </w:rPr>
        <w:t>Introduction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  <w:rPr>
          <w:b/>
        </w:rPr>
      </w:pPr>
    </w:p>
    <w:p w:rsidR="00A07625" w:rsidRPr="001339B8" w:rsidRDefault="00461095" w:rsidP="00F30B0D">
      <w:pPr>
        <w:pStyle w:val="BodyText"/>
        <w:spacing w:before="240" w:after="120" w:line="300" w:lineRule="atLeast"/>
        <w:ind w:left="720" w:right="230"/>
        <w:jc w:val="both"/>
      </w:pPr>
      <w:r w:rsidRPr="001339B8">
        <w:t>All</w:t>
      </w:r>
      <w:r w:rsidRPr="001339B8">
        <w:rPr>
          <w:spacing w:val="-3"/>
        </w:rPr>
        <w:t xml:space="preserve"> </w:t>
      </w:r>
      <w:r w:rsidRPr="001339B8">
        <w:t>food</w:t>
      </w:r>
      <w:r w:rsidRPr="001339B8">
        <w:rPr>
          <w:spacing w:val="-3"/>
        </w:rPr>
        <w:t xml:space="preserve"> </w:t>
      </w:r>
      <w:r w:rsidRPr="001339B8">
        <w:t>must</w:t>
      </w:r>
      <w:r w:rsidRPr="001339B8">
        <w:rPr>
          <w:spacing w:val="-3"/>
        </w:rPr>
        <w:t xml:space="preserve"> </w:t>
      </w:r>
      <w:r w:rsidRPr="001339B8">
        <w:t>be</w:t>
      </w:r>
      <w:r w:rsidRPr="001339B8">
        <w:rPr>
          <w:spacing w:val="-3"/>
        </w:rPr>
        <w:t xml:space="preserve"> </w:t>
      </w:r>
      <w:r w:rsidRPr="001339B8">
        <w:t>prepared</w:t>
      </w:r>
      <w:r w:rsidRPr="001339B8">
        <w:rPr>
          <w:spacing w:val="-3"/>
        </w:rPr>
        <w:t xml:space="preserve"> </w:t>
      </w:r>
      <w:r w:rsidRPr="001339B8">
        <w:t>and</w:t>
      </w:r>
      <w:r w:rsidRPr="001339B8">
        <w:rPr>
          <w:spacing w:val="-3"/>
        </w:rPr>
        <w:t xml:space="preserve"> </w:t>
      </w:r>
      <w:r w:rsidRPr="001339B8">
        <w:t>served</w:t>
      </w:r>
      <w:r w:rsidRPr="001339B8">
        <w:rPr>
          <w:spacing w:val="-3"/>
        </w:rPr>
        <w:t xml:space="preserve"> </w:t>
      </w:r>
      <w:r w:rsidRPr="001339B8">
        <w:t>in</w:t>
      </w:r>
      <w:r w:rsidRPr="001339B8">
        <w:rPr>
          <w:spacing w:val="-3"/>
        </w:rPr>
        <w:t xml:space="preserve"> </w:t>
      </w:r>
      <w:r w:rsidRPr="001339B8">
        <w:t>accordance</w:t>
      </w:r>
      <w:r w:rsidRPr="001339B8">
        <w:rPr>
          <w:spacing w:val="-3"/>
        </w:rPr>
        <w:t xml:space="preserve"> </w:t>
      </w:r>
      <w:r w:rsidRPr="001339B8">
        <w:t>with</w:t>
      </w:r>
      <w:r w:rsidRPr="001339B8">
        <w:rPr>
          <w:spacing w:val="-3"/>
        </w:rPr>
        <w:t xml:space="preserve"> </w:t>
      </w:r>
      <w:r w:rsidRPr="001339B8">
        <w:t>the</w:t>
      </w:r>
      <w:r w:rsidRPr="001339B8">
        <w:rPr>
          <w:spacing w:val="-3"/>
        </w:rPr>
        <w:t xml:space="preserve"> </w:t>
      </w:r>
      <w:r w:rsidRPr="001339B8">
        <w:t>School</w:t>
      </w:r>
      <w:r w:rsidRPr="001339B8">
        <w:rPr>
          <w:spacing w:val="-3"/>
        </w:rPr>
        <w:t xml:space="preserve"> </w:t>
      </w:r>
      <w:r w:rsidRPr="001339B8">
        <w:t>Food Standards and any subsequent legislation with regard to School Food.</w:t>
      </w:r>
      <w:r>
        <w:t xml:space="preserve"> </w:t>
      </w:r>
      <w:r w:rsidRPr="001339B8">
        <w:t>In</w:t>
      </w:r>
      <w:r w:rsidRPr="001339B8">
        <w:rPr>
          <w:spacing w:val="-3"/>
        </w:rPr>
        <w:t xml:space="preserve"> </w:t>
      </w:r>
      <w:r w:rsidRPr="001339B8">
        <w:t>addition</w:t>
      </w:r>
      <w:r w:rsidRPr="001339B8">
        <w:rPr>
          <w:spacing w:val="-3"/>
        </w:rPr>
        <w:t xml:space="preserve"> </w:t>
      </w:r>
      <w:r w:rsidRPr="001339B8">
        <w:t>to</w:t>
      </w:r>
      <w:r w:rsidRPr="001339B8">
        <w:rPr>
          <w:spacing w:val="-3"/>
        </w:rPr>
        <w:t xml:space="preserve"> </w:t>
      </w:r>
      <w:r w:rsidRPr="001339B8">
        <w:t>meeting</w:t>
      </w:r>
      <w:r w:rsidRPr="001339B8">
        <w:rPr>
          <w:spacing w:val="-3"/>
        </w:rPr>
        <w:t xml:space="preserve"> </w:t>
      </w:r>
      <w:r w:rsidRPr="001339B8">
        <w:t>the</w:t>
      </w:r>
      <w:r w:rsidRPr="001339B8">
        <w:rPr>
          <w:spacing w:val="-3"/>
        </w:rPr>
        <w:t xml:space="preserve"> </w:t>
      </w:r>
      <w:r w:rsidRPr="001339B8">
        <w:t>School</w:t>
      </w:r>
      <w:r w:rsidRPr="001339B8">
        <w:rPr>
          <w:spacing w:val="-3"/>
        </w:rPr>
        <w:t xml:space="preserve"> </w:t>
      </w:r>
      <w:r w:rsidRPr="001339B8">
        <w:t>Food</w:t>
      </w:r>
      <w:r w:rsidRPr="001339B8">
        <w:rPr>
          <w:spacing w:val="-3"/>
        </w:rPr>
        <w:t xml:space="preserve"> </w:t>
      </w:r>
      <w:r w:rsidRPr="001339B8">
        <w:t>Standards,</w:t>
      </w:r>
      <w:r w:rsidRPr="001339B8">
        <w:rPr>
          <w:spacing w:val="-3"/>
        </w:rPr>
        <w:t xml:space="preserve"> </w:t>
      </w:r>
      <w:r w:rsidRPr="001339B8">
        <w:t>the</w:t>
      </w:r>
      <w:r w:rsidRPr="001339B8">
        <w:rPr>
          <w:spacing w:val="-3"/>
        </w:rPr>
        <w:t xml:space="preserve"> </w:t>
      </w:r>
      <w:r w:rsidRPr="001339B8">
        <w:t>menu</w:t>
      </w:r>
      <w:r w:rsidRPr="001339B8">
        <w:rPr>
          <w:spacing w:val="-3"/>
        </w:rPr>
        <w:t xml:space="preserve"> </w:t>
      </w:r>
      <w:r w:rsidRPr="001339B8">
        <w:t>must</w:t>
      </w:r>
      <w:r w:rsidRPr="001339B8">
        <w:rPr>
          <w:spacing w:val="-3"/>
        </w:rPr>
        <w:t xml:space="preserve"> </w:t>
      </w:r>
      <w:r w:rsidRPr="001339B8">
        <w:t>also</w:t>
      </w:r>
      <w:r w:rsidRPr="001339B8">
        <w:rPr>
          <w:spacing w:val="-3"/>
        </w:rPr>
        <w:t xml:space="preserve"> </w:t>
      </w:r>
      <w:r w:rsidRPr="001339B8">
        <w:t>adhere</w:t>
      </w:r>
      <w:r w:rsidRPr="001339B8">
        <w:rPr>
          <w:spacing w:val="-3"/>
        </w:rPr>
        <w:t xml:space="preserve"> </w:t>
      </w:r>
      <w:r w:rsidRPr="001339B8">
        <w:t>to</w:t>
      </w:r>
      <w:r w:rsidRPr="001339B8">
        <w:rPr>
          <w:spacing w:val="-3"/>
        </w:rPr>
        <w:t xml:space="preserve"> </w:t>
      </w:r>
      <w:r w:rsidRPr="001339B8">
        <w:t xml:space="preserve">the standards below. If the School Food Standards change during the period of the contract the </w:t>
      </w:r>
      <w:r>
        <w:t>Service P</w:t>
      </w:r>
      <w:r w:rsidRPr="001339B8">
        <w:t xml:space="preserve">rovider will be expected to meet the new legislation and the requirements below will be adapted </w:t>
      </w:r>
      <w:r w:rsidR="00897615" w:rsidRPr="001339B8">
        <w:t>by the federation</w:t>
      </w:r>
      <w:r w:rsidRPr="001339B8">
        <w:t xml:space="preserve"> to take into account the changes.</w:t>
      </w:r>
    </w:p>
    <w:p w:rsidR="009755C3" w:rsidRPr="001339B8" w:rsidRDefault="009755C3" w:rsidP="00F30B0D">
      <w:pPr>
        <w:pStyle w:val="BodyText"/>
        <w:spacing w:before="240" w:after="120" w:line="300" w:lineRule="atLeast"/>
        <w:ind w:right="126"/>
        <w:jc w:val="both"/>
      </w:pPr>
    </w:p>
    <w:p w:rsidR="00A07625" w:rsidRPr="001339B8" w:rsidRDefault="00461095" w:rsidP="00F30B0D">
      <w:pPr>
        <w:pStyle w:val="BodyText"/>
        <w:spacing w:before="240" w:after="120" w:line="300" w:lineRule="atLeast"/>
        <w:ind w:left="720"/>
        <w:jc w:val="both"/>
      </w:pPr>
      <w:r w:rsidRPr="001339B8">
        <w:t>Food</w:t>
      </w:r>
      <w:r w:rsidRPr="001339B8">
        <w:rPr>
          <w:spacing w:val="-3"/>
        </w:rPr>
        <w:t xml:space="preserve"> </w:t>
      </w:r>
      <w:r w:rsidRPr="001339B8">
        <w:t>must</w:t>
      </w:r>
      <w:r w:rsidRPr="001339B8">
        <w:rPr>
          <w:spacing w:val="-3"/>
        </w:rPr>
        <w:t xml:space="preserve"> </w:t>
      </w:r>
      <w:r w:rsidRPr="001339B8">
        <w:t>also</w:t>
      </w:r>
      <w:r w:rsidRPr="001339B8">
        <w:rPr>
          <w:spacing w:val="-3"/>
        </w:rPr>
        <w:t xml:space="preserve"> </w:t>
      </w:r>
      <w:r w:rsidRPr="001339B8">
        <w:t>be</w:t>
      </w:r>
      <w:r w:rsidRPr="001339B8">
        <w:rPr>
          <w:spacing w:val="-3"/>
        </w:rPr>
        <w:t xml:space="preserve"> </w:t>
      </w:r>
      <w:r w:rsidRPr="001339B8">
        <w:t>prepared</w:t>
      </w:r>
      <w:r w:rsidRPr="001339B8">
        <w:rPr>
          <w:spacing w:val="-3"/>
        </w:rPr>
        <w:t xml:space="preserve"> </w:t>
      </w:r>
      <w:r w:rsidRPr="001339B8">
        <w:t>in</w:t>
      </w:r>
      <w:r w:rsidRPr="001339B8">
        <w:rPr>
          <w:spacing w:val="-3"/>
        </w:rPr>
        <w:t xml:space="preserve"> </w:t>
      </w:r>
      <w:r w:rsidRPr="001339B8">
        <w:t>accordance</w:t>
      </w:r>
      <w:r w:rsidRPr="001339B8">
        <w:rPr>
          <w:spacing w:val="-3"/>
        </w:rPr>
        <w:t xml:space="preserve"> </w:t>
      </w:r>
      <w:r w:rsidRPr="001339B8">
        <w:t>with</w:t>
      </w:r>
      <w:r w:rsidRPr="001339B8">
        <w:rPr>
          <w:spacing w:val="-3"/>
        </w:rPr>
        <w:t xml:space="preserve"> </w:t>
      </w:r>
      <w:r w:rsidRPr="001339B8">
        <w:t>the</w:t>
      </w:r>
      <w:r w:rsidRPr="001339B8">
        <w:rPr>
          <w:spacing w:val="-3"/>
        </w:rPr>
        <w:t xml:space="preserve"> </w:t>
      </w:r>
      <w:r w:rsidRPr="001339B8">
        <w:t>Voluntary</w:t>
      </w:r>
      <w:r w:rsidRPr="001339B8">
        <w:rPr>
          <w:spacing w:val="-3"/>
        </w:rPr>
        <w:t xml:space="preserve"> </w:t>
      </w:r>
      <w:r w:rsidRPr="001339B8">
        <w:t>Food</w:t>
      </w:r>
      <w:r w:rsidRPr="001339B8">
        <w:rPr>
          <w:spacing w:val="-3"/>
        </w:rPr>
        <w:t xml:space="preserve"> </w:t>
      </w:r>
      <w:r w:rsidRPr="001339B8">
        <w:t>and</w:t>
      </w:r>
      <w:r w:rsidRPr="001339B8">
        <w:rPr>
          <w:spacing w:val="-3"/>
        </w:rPr>
        <w:t xml:space="preserve"> </w:t>
      </w:r>
      <w:r w:rsidRPr="001339B8">
        <w:t>Drink Guidelines for Early Years settings in England (where applicable).</w:t>
      </w:r>
    </w:p>
    <w:p w:rsidR="00A07625" w:rsidRPr="001339B8" w:rsidRDefault="00461095" w:rsidP="00F30B0D">
      <w:pPr>
        <w:pStyle w:val="BodyText"/>
        <w:spacing w:before="240" w:after="120" w:line="300" w:lineRule="atLeast"/>
        <w:ind w:left="720" w:right="230"/>
        <w:jc w:val="both"/>
      </w:pPr>
      <w:r w:rsidRPr="001339B8">
        <w:t xml:space="preserve">The </w:t>
      </w:r>
      <w:r>
        <w:t>Service Provider</w:t>
      </w:r>
      <w:r w:rsidRPr="001339B8">
        <w:t xml:space="preserve"> will be required to agree the menu with recipes/portio</w:t>
      </w:r>
      <w:r w:rsidR="00B822EB" w:rsidRPr="001339B8">
        <w:t>ns with the Federation</w:t>
      </w:r>
      <w:r>
        <w:t>’</w:t>
      </w:r>
      <w:r w:rsidR="00B822EB" w:rsidRPr="001339B8">
        <w:t>s</w:t>
      </w:r>
      <w:r w:rsidRPr="001339B8">
        <w:t xml:space="preserve"> Authorised </w:t>
      </w:r>
      <w:r>
        <w:t>Representatives</w:t>
      </w:r>
      <w:r w:rsidRPr="001339B8">
        <w:t xml:space="preserve"> prior to distribution to schools within the agreed timeframe of the new seasonal menu. Once the recipes/menus have been agreed</w:t>
      </w:r>
      <w:r w:rsidRPr="001339B8">
        <w:rPr>
          <w:spacing w:val="-1"/>
        </w:rPr>
        <w:t xml:space="preserve"> </w:t>
      </w:r>
      <w:r w:rsidRPr="001339B8">
        <w:t>they</w:t>
      </w:r>
      <w:r w:rsidRPr="001339B8">
        <w:rPr>
          <w:spacing w:val="-1"/>
        </w:rPr>
        <w:t xml:space="preserve"> </w:t>
      </w:r>
      <w:r w:rsidRPr="001339B8">
        <w:t>must</w:t>
      </w:r>
      <w:r w:rsidRPr="001339B8">
        <w:rPr>
          <w:spacing w:val="-1"/>
        </w:rPr>
        <w:t xml:space="preserve"> </w:t>
      </w:r>
      <w:r w:rsidRPr="001339B8">
        <w:t>be</w:t>
      </w:r>
      <w:r w:rsidRPr="001339B8">
        <w:rPr>
          <w:spacing w:val="-1"/>
        </w:rPr>
        <w:t xml:space="preserve"> </w:t>
      </w:r>
      <w:r w:rsidRPr="001339B8">
        <w:t>adhered</w:t>
      </w:r>
      <w:r w:rsidRPr="001339B8">
        <w:rPr>
          <w:spacing w:val="-1"/>
        </w:rPr>
        <w:t xml:space="preserve"> </w:t>
      </w:r>
      <w:r w:rsidRPr="001339B8">
        <w:t>to</w:t>
      </w:r>
      <w:r w:rsidRPr="001339B8">
        <w:rPr>
          <w:spacing w:val="-1"/>
        </w:rPr>
        <w:t xml:space="preserve"> </w:t>
      </w:r>
      <w:r w:rsidRPr="001339B8">
        <w:t>at</w:t>
      </w:r>
      <w:r w:rsidRPr="001339B8">
        <w:rPr>
          <w:spacing w:val="-1"/>
        </w:rPr>
        <w:t xml:space="preserve"> </w:t>
      </w:r>
      <w:r w:rsidRPr="001339B8">
        <w:t>all</w:t>
      </w:r>
      <w:r w:rsidRPr="001339B8">
        <w:rPr>
          <w:spacing w:val="-1"/>
        </w:rPr>
        <w:t xml:space="preserve"> </w:t>
      </w:r>
      <w:r w:rsidRPr="001339B8">
        <w:t>times</w:t>
      </w:r>
      <w:r w:rsidRPr="001339B8">
        <w:rPr>
          <w:spacing w:val="-1"/>
        </w:rPr>
        <w:t xml:space="preserve"> </w:t>
      </w:r>
      <w:r w:rsidRPr="001339B8">
        <w:t>unless</w:t>
      </w:r>
      <w:r w:rsidRPr="001339B8">
        <w:rPr>
          <w:spacing w:val="-1"/>
        </w:rPr>
        <w:t xml:space="preserve"> </w:t>
      </w:r>
      <w:r w:rsidRPr="001339B8">
        <w:t>changes</w:t>
      </w:r>
      <w:r w:rsidRPr="001339B8">
        <w:rPr>
          <w:spacing w:val="-1"/>
        </w:rPr>
        <w:t xml:space="preserve"> </w:t>
      </w:r>
      <w:r w:rsidRPr="001339B8">
        <w:t>have</w:t>
      </w:r>
      <w:r w:rsidRPr="001339B8">
        <w:rPr>
          <w:spacing w:val="-1"/>
        </w:rPr>
        <w:t xml:space="preserve"> </w:t>
      </w:r>
      <w:r w:rsidRPr="001339B8">
        <w:t>been</w:t>
      </w:r>
      <w:r w:rsidRPr="001339B8">
        <w:rPr>
          <w:spacing w:val="-1"/>
        </w:rPr>
        <w:t xml:space="preserve"> </w:t>
      </w:r>
      <w:r w:rsidRPr="001339B8">
        <w:t>agreed</w:t>
      </w:r>
      <w:r w:rsidRPr="001339B8">
        <w:rPr>
          <w:spacing w:val="-1"/>
        </w:rPr>
        <w:t xml:space="preserve"> </w:t>
      </w:r>
      <w:r w:rsidRPr="001339B8">
        <w:t>with individual schools and record of the agreed changes kept in the kitchen signed by</w:t>
      </w:r>
      <w:r w:rsidRPr="001339B8">
        <w:rPr>
          <w:spacing w:val="-4"/>
        </w:rPr>
        <w:t xml:space="preserve"> </w:t>
      </w:r>
      <w:r w:rsidRPr="001339B8">
        <w:t>the</w:t>
      </w:r>
      <w:r w:rsidRPr="001339B8">
        <w:rPr>
          <w:spacing w:val="-4"/>
        </w:rPr>
        <w:t xml:space="preserve"> </w:t>
      </w:r>
      <w:r w:rsidRPr="001339B8">
        <w:t>School’s</w:t>
      </w:r>
      <w:r w:rsidRPr="001339B8">
        <w:rPr>
          <w:spacing w:val="-4"/>
        </w:rPr>
        <w:t xml:space="preserve"> </w:t>
      </w:r>
      <w:r w:rsidRPr="001339B8">
        <w:t>representative.</w:t>
      </w:r>
      <w:r w:rsidRPr="001339B8">
        <w:rPr>
          <w:spacing w:val="-4"/>
        </w:rPr>
        <w:t xml:space="preserve"> </w:t>
      </w:r>
      <w:r w:rsidRPr="001339B8">
        <w:t>This</w:t>
      </w:r>
      <w:r w:rsidRPr="001339B8">
        <w:rPr>
          <w:spacing w:val="-4"/>
        </w:rPr>
        <w:t xml:space="preserve"> </w:t>
      </w:r>
      <w:r w:rsidRPr="001339B8">
        <w:t>information</w:t>
      </w:r>
      <w:r w:rsidRPr="001339B8">
        <w:rPr>
          <w:spacing w:val="-4"/>
        </w:rPr>
        <w:t xml:space="preserve"> </w:t>
      </w:r>
      <w:r w:rsidRPr="001339B8">
        <w:t>must</w:t>
      </w:r>
      <w:r w:rsidRPr="001339B8">
        <w:rPr>
          <w:spacing w:val="-4"/>
        </w:rPr>
        <w:t xml:space="preserve"> </w:t>
      </w:r>
      <w:r w:rsidRPr="001339B8">
        <w:t>be</w:t>
      </w:r>
      <w:r w:rsidRPr="001339B8">
        <w:rPr>
          <w:spacing w:val="-4"/>
        </w:rPr>
        <w:t xml:space="preserve"> </w:t>
      </w:r>
      <w:r w:rsidRPr="001339B8">
        <w:t>readily</w:t>
      </w:r>
      <w:r w:rsidRPr="001339B8">
        <w:rPr>
          <w:spacing w:val="-4"/>
        </w:rPr>
        <w:t xml:space="preserve"> </w:t>
      </w:r>
      <w:r w:rsidRPr="001339B8">
        <w:t>available for inspection by the Authorised Officer.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1339B8" w:rsidRDefault="00461095" w:rsidP="00F30B0D">
      <w:pPr>
        <w:pStyle w:val="Heading1"/>
        <w:spacing w:before="240" w:after="120" w:line="300" w:lineRule="atLeast"/>
        <w:ind w:left="89" w:right="97"/>
        <w:jc w:val="both"/>
      </w:pPr>
      <w:r>
        <w:t>2</w:t>
      </w:r>
      <w:r>
        <w:tab/>
      </w:r>
      <w:r w:rsidRPr="001339B8">
        <w:t xml:space="preserve">Hot Lunch </w:t>
      </w:r>
      <w:r w:rsidRPr="001339B8">
        <w:rPr>
          <w:spacing w:val="-4"/>
        </w:rPr>
        <w:t>Menu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  <w:rPr>
          <w:b/>
        </w:rPr>
      </w:pPr>
    </w:p>
    <w:p w:rsidR="00A07625" w:rsidRDefault="00461095" w:rsidP="00F30B0D">
      <w:pPr>
        <w:spacing w:before="240" w:after="120" w:line="300" w:lineRule="atLeast"/>
        <w:jc w:val="both"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>2.1</w:t>
      </w:r>
      <w:r>
        <w:rPr>
          <w:b/>
          <w:sz w:val="24"/>
          <w:szCs w:val="24"/>
        </w:rPr>
        <w:tab/>
      </w:r>
      <w:r w:rsidR="00F30B0D" w:rsidRPr="001339B8">
        <w:rPr>
          <w:b/>
          <w:sz w:val="24"/>
          <w:szCs w:val="24"/>
        </w:rPr>
        <w:t xml:space="preserve">Daily choice </w:t>
      </w:r>
      <w:r w:rsidR="00F30B0D" w:rsidRPr="001339B8">
        <w:rPr>
          <w:b/>
          <w:spacing w:val="-5"/>
          <w:sz w:val="24"/>
          <w:szCs w:val="24"/>
        </w:rPr>
        <w:t>of:</w:t>
      </w:r>
    </w:p>
    <w:p w:rsidR="00C9568C" w:rsidRDefault="00461095" w:rsidP="00F30B0D">
      <w:pPr>
        <w:spacing w:before="240" w:after="120" w:line="300" w:lineRule="atLeast"/>
        <w:jc w:val="both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ab/>
      </w:r>
    </w:p>
    <w:p w:rsidR="00B22881" w:rsidRDefault="00461095" w:rsidP="00F30B0D">
      <w:pPr>
        <w:spacing w:before="240" w:after="120" w:line="300" w:lineRule="atLeast"/>
        <w:ind w:left="101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Main</w:t>
      </w:r>
    </w:p>
    <w:p w:rsidR="00C9568C" w:rsidRPr="001339B8" w:rsidRDefault="00C9568C" w:rsidP="00F30B0D">
      <w:pPr>
        <w:spacing w:before="240" w:after="120" w:line="300" w:lineRule="atLeast"/>
        <w:ind w:left="101" w:firstLine="360"/>
        <w:jc w:val="both"/>
        <w:rPr>
          <w:b/>
          <w:sz w:val="24"/>
          <w:szCs w:val="24"/>
        </w:rPr>
      </w:pPr>
    </w:p>
    <w:p w:rsidR="00B22881" w:rsidRDefault="00461095" w:rsidP="00F30B0D">
      <w:pPr>
        <w:pStyle w:val="ListParagraph"/>
        <w:numPr>
          <w:ilvl w:val="0"/>
          <w:numId w:val="1"/>
        </w:numPr>
        <w:tabs>
          <w:tab w:val="left" w:pos="821"/>
          <w:tab w:val="left" w:pos="835"/>
        </w:tabs>
        <w:spacing w:before="240" w:after="120" w:line="300" w:lineRule="atLeast"/>
        <w:ind w:right="3182" w:hanging="374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One</w:t>
      </w:r>
      <w:r w:rsidRPr="001339B8">
        <w:rPr>
          <w:spacing w:val="-7"/>
          <w:sz w:val="24"/>
          <w:szCs w:val="24"/>
        </w:rPr>
        <w:t xml:space="preserve"> </w:t>
      </w:r>
      <w:r w:rsidRPr="001339B8">
        <w:rPr>
          <w:sz w:val="24"/>
          <w:szCs w:val="24"/>
        </w:rPr>
        <w:t>hot</w:t>
      </w:r>
      <w:r w:rsidRPr="001339B8">
        <w:rPr>
          <w:spacing w:val="-7"/>
          <w:sz w:val="24"/>
          <w:szCs w:val="24"/>
        </w:rPr>
        <w:t xml:space="preserve"> </w:t>
      </w:r>
      <w:r w:rsidRPr="001339B8">
        <w:rPr>
          <w:sz w:val="24"/>
          <w:szCs w:val="24"/>
        </w:rPr>
        <w:t>meat/poultry/fish</w:t>
      </w:r>
      <w:r w:rsidRPr="001339B8">
        <w:rPr>
          <w:spacing w:val="-7"/>
          <w:sz w:val="24"/>
          <w:szCs w:val="24"/>
        </w:rPr>
        <w:t xml:space="preserve"> </w:t>
      </w:r>
      <w:r w:rsidRPr="001339B8">
        <w:rPr>
          <w:sz w:val="24"/>
          <w:szCs w:val="24"/>
        </w:rPr>
        <w:t>dish</w:t>
      </w:r>
      <w:r w:rsidRPr="001339B8">
        <w:rPr>
          <w:spacing w:val="-7"/>
          <w:sz w:val="24"/>
          <w:szCs w:val="24"/>
        </w:rPr>
        <w:t xml:space="preserve"> </w:t>
      </w:r>
      <w:r w:rsidRPr="001339B8">
        <w:rPr>
          <w:sz w:val="24"/>
          <w:szCs w:val="24"/>
        </w:rPr>
        <w:t>throughout</w:t>
      </w:r>
      <w:r w:rsidRPr="001339B8">
        <w:rPr>
          <w:spacing w:val="-7"/>
          <w:sz w:val="24"/>
          <w:szCs w:val="24"/>
        </w:rPr>
        <w:t xml:space="preserve"> </w:t>
      </w:r>
      <w:r w:rsidRPr="001339B8">
        <w:rPr>
          <w:sz w:val="24"/>
          <w:szCs w:val="24"/>
        </w:rPr>
        <w:t>service</w:t>
      </w:r>
      <w:r>
        <w:rPr>
          <w:sz w:val="24"/>
          <w:szCs w:val="24"/>
        </w:rPr>
        <w:t xml:space="preserve"> </w:t>
      </w:r>
      <w:r w:rsidRPr="001339B8">
        <w:rPr>
          <w:sz w:val="24"/>
          <w:szCs w:val="24"/>
        </w:rPr>
        <w:t>with the exception of Meat Free Monday</w:t>
      </w:r>
      <w:r>
        <w:rPr>
          <w:sz w:val="24"/>
          <w:szCs w:val="24"/>
        </w:rPr>
        <w:t>.</w:t>
      </w:r>
    </w:p>
    <w:p w:rsidR="00A07625" w:rsidRPr="001339B8" w:rsidRDefault="00A07625" w:rsidP="00F30B0D">
      <w:pPr>
        <w:pStyle w:val="ListParagraph"/>
        <w:tabs>
          <w:tab w:val="left" w:pos="821"/>
          <w:tab w:val="left" w:pos="835"/>
        </w:tabs>
        <w:spacing w:before="240" w:after="120" w:line="300" w:lineRule="atLeast"/>
        <w:ind w:left="835" w:right="3182" w:firstLine="0"/>
        <w:jc w:val="both"/>
        <w:rPr>
          <w:sz w:val="24"/>
          <w:szCs w:val="24"/>
        </w:rPr>
      </w:pPr>
    </w:p>
    <w:p w:rsidR="00A07625" w:rsidRPr="00B22881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lastRenderedPageBreak/>
        <w:t xml:space="preserve">One hot vegetarian dish (containing protein) throughout </w:t>
      </w:r>
      <w:r w:rsidRPr="001339B8">
        <w:rPr>
          <w:spacing w:val="-2"/>
          <w:sz w:val="24"/>
          <w:szCs w:val="24"/>
        </w:rPr>
        <w:t>service</w:t>
      </w:r>
      <w:r>
        <w:rPr>
          <w:spacing w:val="-2"/>
          <w:sz w:val="24"/>
          <w:szCs w:val="24"/>
        </w:rPr>
        <w:t>.</w:t>
      </w:r>
    </w:p>
    <w:p w:rsidR="00B22881" w:rsidRPr="00B22881" w:rsidRDefault="00B22881" w:rsidP="00F30B0D">
      <w:pPr>
        <w:pStyle w:val="ListParagraph"/>
        <w:spacing w:before="240" w:after="120" w:line="300" w:lineRule="atLeast"/>
        <w:rPr>
          <w:sz w:val="24"/>
          <w:szCs w:val="24"/>
        </w:rPr>
      </w:pP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t xml:space="preserve">Jacket potato different choice of filling each </w:t>
      </w:r>
      <w:r w:rsidRPr="001339B8">
        <w:rPr>
          <w:spacing w:val="-5"/>
          <w:sz w:val="24"/>
          <w:szCs w:val="24"/>
        </w:rPr>
        <w:t>day</w:t>
      </w:r>
      <w:r>
        <w:rPr>
          <w:spacing w:val="-5"/>
          <w:sz w:val="24"/>
          <w:szCs w:val="24"/>
        </w:rPr>
        <w:t>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C9568C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right="337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Carbohydrates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such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as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rice,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pasta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and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potatoes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(as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appropriate)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 xml:space="preserve">throughout </w:t>
      </w:r>
      <w:r w:rsidRPr="001339B8">
        <w:rPr>
          <w:spacing w:val="-2"/>
          <w:sz w:val="24"/>
          <w:szCs w:val="24"/>
        </w:rPr>
        <w:t>service</w:t>
      </w:r>
      <w:r w:rsidR="00C9568C">
        <w:rPr>
          <w:spacing w:val="-2"/>
          <w:sz w:val="24"/>
          <w:szCs w:val="24"/>
        </w:rPr>
        <w:t>.</w:t>
      </w:r>
    </w:p>
    <w:p w:rsidR="00C9568C" w:rsidRPr="00C9568C" w:rsidRDefault="00C9568C" w:rsidP="00F30B0D">
      <w:pPr>
        <w:pStyle w:val="ListParagraph"/>
        <w:spacing w:before="240" w:after="120" w:line="300" w:lineRule="atLeast"/>
        <w:rPr>
          <w:sz w:val="24"/>
          <w:szCs w:val="24"/>
        </w:rPr>
      </w:pPr>
    </w:p>
    <w:p w:rsidR="00C9568C" w:rsidRPr="00C9568C" w:rsidRDefault="00461095" w:rsidP="00F30B0D">
      <w:pPr>
        <w:tabs>
          <w:tab w:val="left" w:pos="821"/>
        </w:tabs>
        <w:spacing w:before="240" w:after="120" w:line="300" w:lineRule="atLeast"/>
        <w:ind w:right="3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C9568C">
        <w:rPr>
          <w:b/>
          <w:bCs/>
          <w:sz w:val="24"/>
          <w:szCs w:val="24"/>
        </w:rPr>
        <w:t>Vegetables</w:t>
      </w:r>
      <w:r>
        <w:rPr>
          <w:b/>
          <w:bCs/>
          <w:sz w:val="24"/>
          <w:szCs w:val="24"/>
        </w:rPr>
        <w:t xml:space="preserve"> and </w:t>
      </w:r>
      <w:r w:rsidR="009E460E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alad</w:t>
      </w:r>
    </w:p>
    <w:p w:rsidR="00C9568C" w:rsidRPr="001339B8" w:rsidRDefault="00C9568C" w:rsidP="00F30B0D">
      <w:pPr>
        <w:pStyle w:val="ListParagraph"/>
        <w:tabs>
          <w:tab w:val="left" w:pos="821"/>
        </w:tabs>
        <w:spacing w:before="240" w:after="120" w:line="300" w:lineRule="atLeast"/>
        <w:ind w:right="337" w:firstLine="0"/>
        <w:jc w:val="both"/>
        <w:rPr>
          <w:sz w:val="24"/>
          <w:szCs w:val="24"/>
        </w:rPr>
      </w:pPr>
    </w:p>
    <w:p w:rsidR="00A07625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right="137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Two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types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of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vegetables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throughout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service.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If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baked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beans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are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served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on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the fifth day then only one vegetable will be required throughout service.</w:t>
      </w:r>
    </w:p>
    <w:p w:rsidR="00C9568C" w:rsidRPr="00C9568C" w:rsidRDefault="00C9568C" w:rsidP="00F30B0D">
      <w:pPr>
        <w:pStyle w:val="ListParagraph"/>
        <w:spacing w:before="240" w:after="120" w:line="300" w:lineRule="atLeast"/>
        <w:rPr>
          <w:sz w:val="24"/>
          <w:szCs w:val="24"/>
        </w:rPr>
      </w:pPr>
    </w:p>
    <w:p w:rsidR="00C9568C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Min</w:t>
      </w:r>
      <w:r>
        <w:rPr>
          <w:sz w:val="24"/>
          <w:szCs w:val="24"/>
        </w:rPr>
        <w:t>imum</w:t>
      </w:r>
      <w:r w:rsidRPr="001339B8">
        <w:rPr>
          <w:sz w:val="24"/>
          <w:szCs w:val="24"/>
        </w:rPr>
        <w:t xml:space="preserve"> of one </w:t>
      </w:r>
      <w:r w:rsidRPr="001339B8">
        <w:rPr>
          <w:b/>
          <w:sz w:val="24"/>
          <w:szCs w:val="24"/>
        </w:rPr>
        <w:t>fresh</w:t>
      </w:r>
      <w:r w:rsidRPr="001339B8">
        <w:rPr>
          <w:sz w:val="24"/>
          <w:szCs w:val="24"/>
        </w:rPr>
        <w:t xml:space="preserve">, seasonal vegetable four days per </w:t>
      </w:r>
      <w:r w:rsidRPr="001339B8">
        <w:rPr>
          <w:spacing w:val="-2"/>
          <w:sz w:val="24"/>
          <w:szCs w:val="24"/>
        </w:rPr>
        <w:t>week.</w:t>
      </w:r>
    </w:p>
    <w:p w:rsidR="00C9568C" w:rsidRPr="00C9568C" w:rsidRDefault="00C9568C" w:rsidP="00F30B0D">
      <w:pPr>
        <w:pStyle w:val="ListParagraph"/>
        <w:spacing w:before="240" w:after="120" w:line="300" w:lineRule="atLeast"/>
        <w:rPr>
          <w:sz w:val="24"/>
          <w:szCs w:val="24"/>
        </w:rPr>
      </w:pPr>
    </w:p>
    <w:p w:rsidR="00A07625" w:rsidRPr="00C9568C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C9568C">
        <w:rPr>
          <w:sz w:val="24"/>
          <w:szCs w:val="24"/>
        </w:rPr>
        <w:t>Variety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of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at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least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five</w:t>
      </w:r>
      <w:r w:rsidRPr="00C9568C">
        <w:rPr>
          <w:spacing w:val="-3"/>
          <w:sz w:val="24"/>
          <w:szCs w:val="24"/>
        </w:rPr>
        <w:t xml:space="preserve"> </w:t>
      </w:r>
      <w:r w:rsidR="00C9568C" w:rsidRPr="00C9568C">
        <w:rPr>
          <w:spacing w:val="-3"/>
          <w:sz w:val="24"/>
          <w:szCs w:val="24"/>
        </w:rPr>
        <w:t xml:space="preserve">(5) </w:t>
      </w:r>
      <w:r w:rsidRPr="00C9568C">
        <w:rPr>
          <w:sz w:val="24"/>
          <w:szCs w:val="24"/>
        </w:rPr>
        <w:t>different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fresh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raw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salads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only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one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of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which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may</w:t>
      </w:r>
      <w:r w:rsidRPr="00C9568C">
        <w:rPr>
          <w:spacing w:val="-3"/>
          <w:sz w:val="24"/>
          <w:szCs w:val="24"/>
        </w:rPr>
        <w:t xml:space="preserve"> </w:t>
      </w:r>
      <w:r w:rsidRPr="00C9568C">
        <w:rPr>
          <w:sz w:val="24"/>
          <w:szCs w:val="24"/>
        </w:rPr>
        <w:t>be dressed and/or carbohydrate salad throughout service</w:t>
      </w:r>
      <w:r w:rsidR="00C9568C" w:rsidRPr="00C9568C">
        <w:rPr>
          <w:sz w:val="24"/>
          <w:szCs w:val="24"/>
        </w:rPr>
        <w:t>.</w:t>
      </w:r>
    </w:p>
    <w:p w:rsidR="00C9568C" w:rsidRDefault="00C9568C" w:rsidP="00F30B0D">
      <w:pPr>
        <w:tabs>
          <w:tab w:val="left" w:pos="821"/>
        </w:tabs>
        <w:spacing w:before="240" w:after="120" w:line="300" w:lineRule="atLeast"/>
        <w:ind w:left="461" w:right="884"/>
        <w:jc w:val="both"/>
        <w:rPr>
          <w:b/>
          <w:bCs/>
          <w:sz w:val="24"/>
          <w:szCs w:val="24"/>
        </w:rPr>
      </w:pPr>
    </w:p>
    <w:p w:rsidR="00C9568C" w:rsidRPr="00C9568C" w:rsidRDefault="00461095" w:rsidP="00F30B0D">
      <w:pPr>
        <w:tabs>
          <w:tab w:val="left" w:pos="821"/>
        </w:tabs>
        <w:spacing w:before="240" w:after="120" w:line="300" w:lineRule="atLeast"/>
        <w:ind w:left="461" w:right="884"/>
        <w:jc w:val="both"/>
        <w:rPr>
          <w:b/>
          <w:bCs/>
          <w:sz w:val="24"/>
          <w:szCs w:val="24"/>
        </w:rPr>
      </w:pPr>
      <w:r w:rsidRPr="00C9568C">
        <w:rPr>
          <w:b/>
          <w:bCs/>
          <w:sz w:val="24"/>
          <w:szCs w:val="24"/>
        </w:rPr>
        <w:t>Des</w:t>
      </w:r>
      <w:r>
        <w:rPr>
          <w:b/>
          <w:bCs/>
          <w:sz w:val="24"/>
          <w:szCs w:val="24"/>
        </w:rPr>
        <w:t>s</w:t>
      </w:r>
      <w:r w:rsidRPr="00C9568C">
        <w:rPr>
          <w:b/>
          <w:bCs/>
          <w:sz w:val="24"/>
          <w:szCs w:val="24"/>
        </w:rPr>
        <w:t>ert</w:t>
      </w:r>
    </w:p>
    <w:p w:rsidR="00C9568C" w:rsidRPr="00C9568C" w:rsidRDefault="00C9568C" w:rsidP="00F30B0D">
      <w:pPr>
        <w:pStyle w:val="ListParagraph"/>
        <w:spacing w:before="240" w:after="120" w:line="300" w:lineRule="atLeast"/>
        <w:rPr>
          <w:sz w:val="24"/>
          <w:szCs w:val="24"/>
        </w:rPr>
      </w:pP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right="884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One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homemade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hot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or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cold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pudding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with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appropriate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sauce</w:t>
      </w:r>
      <w:r w:rsidRPr="001339B8">
        <w:rPr>
          <w:spacing w:val="-4"/>
          <w:sz w:val="24"/>
          <w:szCs w:val="24"/>
        </w:rPr>
        <w:t xml:space="preserve"> </w:t>
      </w:r>
      <w:r w:rsidRPr="001339B8">
        <w:rPr>
          <w:sz w:val="24"/>
          <w:szCs w:val="24"/>
        </w:rPr>
        <w:t>throughout service. Custard/sauce to be made with Organic Semi skimmed milk.</w:t>
      </w: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right="164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Selection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of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four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fresh,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seasonal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fruit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served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in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a</w:t>
      </w:r>
      <w:r w:rsidRPr="001339B8">
        <w:rPr>
          <w:spacing w:val="-3"/>
          <w:sz w:val="24"/>
          <w:szCs w:val="24"/>
        </w:rPr>
        <w:t xml:space="preserve"> </w:t>
      </w:r>
      <w:r w:rsidR="00C9568C" w:rsidRPr="001339B8">
        <w:rPr>
          <w:sz w:val="24"/>
          <w:szCs w:val="24"/>
        </w:rPr>
        <w:t>child</w:t>
      </w:r>
      <w:r w:rsidR="00C9568C" w:rsidRPr="001339B8">
        <w:rPr>
          <w:spacing w:val="-3"/>
          <w:sz w:val="24"/>
          <w:szCs w:val="24"/>
        </w:rPr>
        <w:t>-friendly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way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 xml:space="preserve">throughout </w:t>
      </w:r>
      <w:r w:rsidRPr="001339B8">
        <w:rPr>
          <w:spacing w:val="-2"/>
          <w:sz w:val="24"/>
          <w:szCs w:val="24"/>
        </w:rPr>
        <w:t>service</w:t>
      </w:r>
      <w:r w:rsidR="00C9568C">
        <w:rPr>
          <w:spacing w:val="-2"/>
          <w:sz w:val="24"/>
          <w:szCs w:val="24"/>
        </w:rPr>
        <w:t>.</w:t>
      </w: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t xml:space="preserve">Fresh organic yogurt throughout </w:t>
      </w:r>
      <w:r w:rsidR="00C9568C">
        <w:rPr>
          <w:sz w:val="24"/>
          <w:szCs w:val="24"/>
        </w:rPr>
        <w:t xml:space="preserve">the </w:t>
      </w:r>
      <w:r w:rsidRPr="001339B8">
        <w:rPr>
          <w:spacing w:val="-2"/>
          <w:sz w:val="24"/>
          <w:szCs w:val="24"/>
        </w:rPr>
        <w:t>service</w:t>
      </w:r>
      <w:r w:rsidR="00C9568C">
        <w:rPr>
          <w:spacing w:val="-2"/>
          <w:sz w:val="24"/>
          <w:szCs w:val="24"/>
        </w:rPr>
        <w:t>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16" w:hanging="357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Savory</w:t>
      </w:r>
      <w:r w:rsidR="00F30B0D" w:rsidRPr="001339B8">
        <w:rPr>
          <w:sz w:val="24"/>
          <w:szCs w:val="24"/>
        </w:rPr>
        <w:t xml:space="preserve"> wholegrain crackers with cheese throughout </w:t>
      </w:r>
      <w:r w:rsidR="00F30B0D" w:rsidRPr="001339B8">
        <w:rPr>
          <w:spacing w:val="-2"/>
          <w:sz w:val="24"/>
          <w:szCs w:val="24"/>
        </w:rPr>
        <w:t>service</w:t>
      </w:r>
      <w:r>
        <w:rPr>
          <w:spacing w:val="-2"/>
          <w:sz w:val="24"/>
          <w:szCs w:val="24"/>
        </w:rPr>
        <w:t>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1339B8" w:rsidRDefault="00461095" w:rsidP="00F30B0D">
      <w:pPr>
        <w:pStyle w:val="Heading1"/>
        <w:spacing w:before="240" w:after="120" w:line="300" w:lineRule="atLeast"/>
        <w:jc w:val="both"/>
      </w:pPr>
      <w:r w:rsidRPr="001339B8">
        <w:t xml:space="preserve">Daily selection </w:t>
      </w:r>
      <w:r w:rsidRPr="001339B8">
        <w:rPr>
          <w:spacing w:val="-5"/>
        </w:rPr>
        <w:t>of: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  <w:rPr>
          <w:b/>
        </w:rPr>
      </w:pP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lastRenderedPageBreak/>
        <w:t xml:space="preserve">Choice of two freshly baked homemade breads throughout </w:t>
      </w:r>
      <w:r w:rsidRPr="001339B8">
        <w:rPr>
          <w:spacing w:val="-2"/>
          <w:sz w:val="24"/>
          <w:szCs w:val="24"/>
        </w:rPr>
        <w:t>service</w:t>
      </w:r>
      <w:r w:rsidR="00C9568C">
        <w:rPr>
          <w:spacing w:val="-2"/>
          <w:sz w:val="24"/>
          <w:szCs w:val="24"/>
        </w:rPr>
        <w:t>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1339B8" w:rsidRDefault="00461095" w:rsidP="00F30B0D">
      <w:pPr>
        <w:pStyle w:val="Heading1"/>
        <w:spacing w:before="240" w:after="120" w:line="300" w:lineRule="atLeast"/>
        <w:jc w:val="both"/>
      </w:pPr>
      <w:r w:rsidRPr="001339B8">
        <w:t>All</w:t>
      </w:r>
      <w:r w:rsidRPr="001339B8">
        <w:rPr>
          <w:spacing w:val="-3"/>
        </w:rPr>
        <w:t xml:space="preserve"> </w:t>
      </w:r>
      <w:r w:rsidRPr="001339B8">
        <w:t>the</w:t>
      </w:r>
      <w:r w:rsidRPr="001339B8">
        <w:rPr>
          <w:spacing w:val="-3"/>
        </w:rPr>
        <w:t xml:space="preserve"> </w:t>
      </w:r>
      <w:r w:rsidRPr="001339B8">
        <w:t>above</w:t>
      </w:r>
      <w:r w:rsidRPr="001339B8">
        <w:rPr>
          <w:spacing w:val="-3"/>
        </w:rPr>
        <w:t xml:space="preserve"> </w:t>
      </w:r>
      <w:r w:rsidRPr="001339B8">
        <w:t>must</w:t>
      </w:r>
      <w:r w:rsidRPr="001339B8">
        <w:rPr>
          <w:spacing w:val="-3"/>
        </w:rPr>
        <w:t xml:space="preserve"> </w:t>
      </w:r>
      <w:r w:rsidRPr="001339B8">
        <w:t>be</w:t>
      </w:r>
      <w:r w:rsidRPr="001339B8">
        <w:rPr>
          <w:spacing w:val="-3"/>
        </w:rPr>
        <w:t xml:space="preserve"> </w:t>
      </w:r>
      <w:r w:rsidRPr="001339B8">
        <w:t>available</w:t>
      </w:r>
      <w:r w:rsidRPr="001339B8">
        <w:rPr>
          <w:spacing w:val="-3"/>
        </w:rPr>
        <w:t xml:space="preserve"> </w:t>
      </w:r>
      <w:r w:rsidRPr="001339B8">
        <w:t>to</w:t>
      </w:r>
      <w:r w:rsidRPr="001339B8">
        <w:rPr>
          <w:spacing w:val="-3"/>
        </w:rPr>
        <w:t xml:space="preserve"> </w:t>
      </w:r>
      <w:r w:rsidRPr="001339B8">
        <w:t>all</w:t>
      </w:r>
      <w:r w:rsidRPr="001339B8">
        <w:rPr>
          <w:spacing w:val="-3"/>
        </w:rPr>
        <w:t xml:space="preserve"> </w:t>
      </w:r>
      <w:r w:rsidRPr="001339B8">
        <w:t>children</w:t>
      </w:r>
      <w:r w:rsidRPr="001339B8">
        <w:rPr>
          <w:spacing w:val="-3"/>
        </w:rPr>
        <w:t xml:space="preserve"> </w:t>
      </w:r>
      <w:r w:rsidRPr="001339B8">
        <w:t>throughout</w:t>
      </w:r>
      <w:r w:rsidRPr="001339B8">
        <w:rPr>
          <w:spacing w:val="-3"/>
        </w:rPr>
        <w:t xml:space="preserve"> </w:t>
      </w:r>
      <w:r w:rsidRPr="001339B8">
        <w:t>the</w:t>
      </w:r>
      <w:r w:rsidRPr="001339B8">
        <w:rPr>
          <w:spacing w:val="-3"/>
        </w:rPr>
        <w:t xml:space="preserve"> </w:t>
      </w:r>
      <w:r w:rsidRPr="001339B8">
        <w:t>service</w:t>
      </w:r>
      <w:r w:rsidRPr="001339B8">
        <w:rPr>
          <w:spacing w:val="-3"/>
        </w:rPr>
        <w:t xml:space="preserve"> </w:t>
      </w:r>
      <w:r w:rsidRPr="001339B8">
        <w:t>unless otherwise stated and allow for spillages, late-comers etc.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  <w:rPr>
          <w:b/>
        </w:rPr>
      </w:pPr>
    </w:p>
    <w:p w:rsidR="00A07625" w:rsidRDefault="00461095" w:rsidP="00F30B0D">
      <w:pPr>
        <w:spacing w:before="240" w:after="120" w:line="300" w:lineRule="atLeast"/>
        <w:ind w:left="101"/>
        <w:jc w:val="both"/>
        <w:rPr>
          <w:b/>
          <w:spacing w:val="-2"/>
          <w:sz w:val="24"/>
          <w:szCs w:val="24"/>
        </w:rPr>
      </w:pPr>
      <w:r w:rsidRPr="001339B8">
        <w:rPr>
          <w:b/>
          <w:sz w:val="24"/>
          <w:szCs w:val="24"/>
        </w:rPr>
        <w:t xml:space="preserve">Meat Free </w:t>
      </w:r>
      <w:r w:rsidRPr="001339B8">
        <w:rPr>
          <w:b/>
          <w:spacing w:val="-2"/>
          <w:sz w:val="24"/>
          <w:szCs w:val="24"/>
        </w:rPr>
        <w:t>Monday</w:t>
      </w:r>
    </w:p>
    <w:p w:rsidR="00C9568C" w:rsidRPr="001339B8" w:rsidRDefault="00C9568C" w:rsidP="00F30B0D">
      <w:pPr>
        <w:spacing w:before="240" w:after="120" w:line="300" w:lineRule="atLeast"/>
        <w:ind w:left="101"/>
        <w:jc w:val="both"/>
        <w:rPr>
          <w:b/>
          <w:sz w:val="24"/>
          <w:szCs w:val="24"/>
        </w:rPr>
      </w:pP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right="659"/>
        <w:jc w:val="both"/>
        <w:rPr>
          <w:sz w:val="24"/>
          <w:szCs w:val="24"/>
        </w:rPr>
      </w:pPr>
      <w:r w:rsidRPr="001339B8">
        <w:rPr>
          <w:sz w:val="24"/>
          <w:szCs w:val="24"/>
        </w:rPr>
        <w:t>On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Monday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the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menu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will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not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contain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meat,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poultry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or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fish,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one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>dish</w:t>
      </w:r>
      <w:r w:rsidRPr="001339B8">
        <w:rPr>
          <w:spacing w:val="-3"/>
          <w:sz w:val="24"/>
          <w:szCs w:val="24"/>
        </w:rPr>
        <w:t xml:space="preserve"> </w:t>
      </w:r>
      <w:r w:rsidRPr="001339B8">
        <w:rPr>
          <w:sz w:val="24"/>
          <w:szCs w:val="24"/>
        </w:rPr>
        <w:t xml:space="preserve">must consist of at least one </w:t>
      </w:r>
      <w:r w:rsidR="009E460E" w:rsidRPr="001339B8">
        <w:rPr>
          <w:sz w:val="24"/>
          <w:szCs w:val="24"/>
        </w:rPr>
        <w:t>plant-based</w:t>
      </w:r>
      <w:r w:rsidRPr="001339B8">
        <w:rPr>
          <w:sz w:val="24"/>
          <w:szCs w:val="24"/>
        </w:rPr>
        <w:t xml:space="preserve"> dish.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1339B8" w:rsidRDefault="00461095" w:rsidP="00F30B0D">
      <w:pPr>
        <w:pStyle w:val="Heading1"/>
        <w:spacing w:before="240" w:after="120" w:line="300" w:lineRule="atLeast"/>
        <w:jc w:val="both"/>
      </w:pPr>
      <w:r>
        <w:t>3</w:t>
      </w:r>
      <w:r>
        <w:tab/>
      </w:r>
      <w:r w:rsidR="00F30B0D" w:rsidRPr="001339B8">
        <w:t xml:space="preserve">Packed Lunches for </w:t>
      </w:r>
      <w:r w:rsidR="009E460E">
        <w:t>O</w:t>
      </w:r>
      <w:r w:rsidR="00F30B0D" w:rsidRPr="001339B8">
        <w:t xml:space="preserve">utings </w:t>
      </w:r>
      <w:r w:rsidR="009E460E" w:rsidRPr="001339B8">
        <w:rPr>
          <w:spacing w:val="-5"/>
        </w:rPr>
        <w:t>etc.</w:t>
      </w:r>
    </w:p>
    <w:p w:rsidR="00C9568C" w:rsidRDefault="00C9568C" w:rsidP="00F30B0D">
      <w:pPr>
        <w:pStyle w:val="BodyText"/>
        <w:spacing w:before="240" w:after="120" w:line="300" w:lineRule="atLeast"/>
        <w:jc w:val="both"/>
      </w:pPr>
    </w:p>
    <w:p w:rsidR="00A07625" w:rsidRDefault="00461095" w:rsidP="00F30B0D">
      <w:pPr>
        <w:pStyle w:val="BodyText"/>
        <w:spacing w:before="240" w:after="120" w:line="300" w:lineRule="atLeast"/>
        <w:ind w:firstLine="360"/>
        <w:jc w:val="both"/>
        <w:rPr>
          <w:spacing w:val="-5"/>
        </w:rPr>
      </w:pPr>
      <w:r w:rsidRPr="001339B8">
        <w:t xml:space="preserve">To consist of a min </w:t>
      </w:r>
      <w:r w:rsidRPr="001339B8">
        <w:rPr>
          <w:spacing w:val="-5"/>
        </w:rPr>
        <w:t>of:</w:t>
      </w:r>
    </w:p>
    <w:p w:rsidR="009E460E" w:rsidRPr="001339B8" w:rsidRDefault="009E460E" w:rsidP="00F30B0D">
      <w:pPr>
        <w:pStyle w:val="BodyText"/>
        <w:spacing w:before="240" w:after="120" w:line="300" w:lineRule="atLeast"/>
        <w:ind w:firstLine="360"/>
        <w:jc w:val="both"/>
      </w:pPr>
    </w:p>
    <w:p w:rsidR="00A07625" w:rsidRPr="00C9568C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t xml:space="preserve">Sandwich/Roll/Wrap non vegetarian and </w:t>
      </w:r>
      <w:r w:rsidRPr="001339B8">
        <w:rPr>
          <w:spacing w:val="-2"/>
          <w:sz w:val="24"/>
          <w:szCs w:val="24"/>
        </w:rPr>
        <w:t>vegetarian</w:t>
      </w:r>
      <w:r w:rsidR="00C9568C">
        <w:rPr>
          <w:spacing w:val="-2"/>
          <w:sz w:val="24"/>
          <w:szCs w:val="24"/>
        </w:rPr>
        <w:t>.</w:t>
      </w:r>
    </w:p>
    <w:p w:rsidR="00C9568C" w:rsidRPr="001339B8" w:rsidRDefault="00C9568C" w:rsidP="00F30B0D">
      <w:pPr>
        <w:pStyle w:val="ListParagraph"/>
        <w:tabs>
          <w:tab w:val="left" w:pos="821"/>
        </w:tabs>
        <w:spacing w:before="240" w:after="120" w:line="300" w:lineRule="atLeast"/>
        <w:ind w:firstLine="0"/>
        <w:jc w:val="both"/>
        <w:rPr>
          <w:sz w:val="24"/>
          <w:szCs w:val="24"/>
        </w:rPr>
      </w:pPr>
    </w:p>
    <w:p w:rsidR="00A07625" w:rsidRPr="00C9568C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t xml:space="preserve">Crudities and </w:t>
      </w:r>
      <w:r w:rsidRPr="001339B8">
        <w:rPr>
          <w:spacing w:val="-2"/>
          <w:sz w:val="24"/>
          <w:szCs w:val="24"/>
        </w:rPr>
        <w:t>fruit</w:t>
      </w:r>
      <w:r w:rsidR="00C9568C">
        <w:rPr>
          <w:spacing w:val="-2"/>
          <w:sz w:val="24"/>
          <w:szCs w:val="24"/>
        </w:rPr>
        <w:t>.</w:t>
      </w:r>
    </w:p>
    <w:p w:rsidR="00C9568C" w:rsidRPr="00C9568C" w:rsidRDefault="00C9568C" w:rsidP="00F30B0D">
      <w:pPr>
        <w:pStyle w:val="ListParagraph"/>
        <w:spacing w:before="240" w:after="120" w:line="300" w:lineRule="atLeast"/>
        <w:rPr>
          <w:sz w:val="24"/>
          <w:szCs w:val="24"/>
        </w:rPr>
      </w:pPr>
    </w:p>
    <w:p w:rsidR="00A07625" w:rsidRPr="00C9568C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pacing w:val="-2"/>
          <w:sz w:val="24"/>
          <w:szCs w:val="24"/>
        </w:rPr>
        <w:t>Dessert</w:t>
      </w:r>
      <w:r w:rsidR="00C9568C">
        <w:rPr>
          <w:spacing w:val="-2"/>
          <w:sz w:val="24"/>
          <w:szCs w:val="24"/>
        </w:rPr>
        <w:t>.</w:t>
      </w:r>
    </w:p>
    <w:p w:rsidR="00C9568C" w:rsidRPr="00C9568C" w:rsidRDefault="00C9568C" w:rsidP="00F30B0D">
      <w:pPr>
        <w:pStyle w:val="ListParagraph"/>
        <w:spacing w:before="240" w:after="120" w:line="300" w:lineRule="atLeast"/>
        <w:rPr>
          <w:sz w:val="24"/>
          <w:szCs w:val="24"/>
        </w:rPr>
      </w:pPr>
    </w:p>
    <w:p w:rsidR="00A07625" w:rsidRPr="001339B8" w:rsidRDefault="00461095" w:rsidP="00F30B0D">
      <w:pPr>
        <w:pStyle w:val="ListParagraph"/>
        <w:numPr>
          <w:ilvl w:val="0"/>
          <w:numId w:val="1"/>
        </w:numPr>
        <w:tabs>
          <w:tab w:val="left" w:pos="821"/>
        </w:tabs>
        <w:spacing w:before="240" w:after="120" w:line="300" w:lineRule="atLeast"/>
        <w:ind w:left="821" w:hanging="360"/>
        <w:jc w:val="both"/>
        <w:rPr>
          <w:sz w:val="24"/>
          <w:szCs w:val="24"/>
        </w:rPr>
      </w:pPr>
      <w:r w:rsidRPr="001339B8">
        <w:rPr>
          <w:sz w:val="24"/>
          <w:szCs w:val="24"/>
        </w:rPr>
        <w:t xml:space="preserve">Water in </w:t>
      </w:r>
      <w:r w:rsidR="00C9568C" w:rsidRPr="001339B8">
        <w:rPr>
          <w:sz w:val="24"/>
          <w:szCs w:val="24"/>
        </w:rPr>
        <w:t>non-plastic</w:t>
      </w:r>
      <w:r w:rsidRPr="001339B8">
        <w:rPr>
          <w:sz w:val="24"/>
          <w:szCs w:val="24"/>
        </w:rPr>
        <w:t xml:space="preserve"> container </w:t>
      </w:r>
      <w:r w:rsidR="00C9568C" w:rsidRPr="001339B8">
        <w:rPr>
          <w:sz w:val="24"/>
          <w:szCs w:val="24"/>
        </w:rPr>
        <w:t>e.g.</w:t>
      </w:r>
      <w:r w:rsidRPr="001339B8">
        <w:rPr>
          <w:sz w:val="24"/>
          <w:szCs w:val="24"/>
        </w:rPr>
        <w:t xml:space="preserve"> </w:t>
      </w:r>
      <w:r w:rsidRPr="001339B8">
        <w:rPr>
          <w:spacing w:val="-2"/>
          <w:sz w:val="24"/>
          <w:szCs w:val="24"/>
        </w:rPr>
        <w:t>paper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Default="00461095" w:rsidP="00F30B0D">
      <w:pPr>
        <w:pStyle w:val="Heading1"/>
        <w:spacing w:before="240" w:after="120" w:line="300" w:lineRule="atLeast"/>
        <w:jc w:val="both"/>
        <w:rPr>
          <w:spacing w:val="-2"/>
        </w:rPr>
      </w:pPr>
      <w:r>
        <w:t>4</w:t>
      </w:r>
      <w:r>
        <w:tab/>
      </w:r>
      <w:r w:rsidR="00F30B0D" w:rsidRPr="001339B8">
        <w:t xml:space="preserve">Drinking </w:t>
      </w:r>
      <w:r w:rsidR="00F30B0D" w:rsidRPr="001339B8">
        <w:rPr>
          <w:spacing w:val="-2"/>
        </w:rPr>
        <w:t>Water</w:t>
      </w:r>
    </w:p>
    <w:p w:rsidR="00C9568C" w:rsidRPr="001339B8" w:rsidRDefault="00C9568C" w:rsidP="00F30B0D">
      <w:pPr>
        <w:pStyle w:val="Heading1"/>
        <w:spacing w:before="240" w:after="120" w:line="300" w:lineRule="atLeast"/>
        <w:jc w:val="both"/>
      </w:pPr>
    </w:p>
    <w:p w:rsidR="00A07625" w:rsidRPr="001339B8" w:rsidRDefault="00461095" w:rsidP="00F30B0D">
      <w:pPr>
        <w:pStyle w:val="BodyText"/>
        <w:spacing w:before="240" w:after="120" w:line="300" w:lineRule="atLeast"/>
        <w:ind w:left="720" w:right="230"/>
        <w:jc w:val="both"/>
      </w:pPr>
      <w:r w:rsidRPr="001339B8">
        <w:t>Fresh</w:t>
      </w:r>
      <w:r w:rsidRPr="001339B8">
        <w:rPr>
          <w:spacing w:val="-3"/>
        </w:rPr>
        <w:t xml:space="preserve"> </w:t>
      </w:r>
      <w:r w:rsidRPr="001339B8">
        <w:t>drinking</w:t>
      </w:r>
      <w:r w:rsidRPr="001339B8">
        <w:rPr>
          <w:spacing w:val="-3"/>
        </w:rPr>
        <w:t xml:space="preserve"> </w:t>
      </w:r>
      <w:r w:rsidRPr="001339B8">
        <w:t>water</w:t>
      </w:r>
      <w:r w:rsidRPr="001339B8">
        <w:rPr>
          <w:spacing w:val="-3"/>
        </w:rPr>
        <w:t xml:space="preserve"> </w:t>
      </w:r>
      <w:r w:rsidRPr="001339B8">
        <w:t>and</w:t>
      </w:r>
      <w:r w:rsidRPr="001339B8">
        <w:rPr>
          <w:spacing w:val="-3"/>
        </w:rPr>
        <w:t xml:space="preserve"> </w:t>
      </w:r>
      <w:r w:rsidRPr="001339B8">
        <w:t>beakers</w:t>
      </w:r>
      <w:r w:rsidRPr="001339B8">
        <w:rPr>
          <w:spacing w:val="-3"/>
        </w:rPr>
        <w:t xml:space="preserve"> </w:t>
      </w:r>
      <w:r w:rsidRPr="001339B8">
        <w:t>must</w:t>
      </w:r>
      <w:r w:rsidRPr="001339B8">
        <w:rPr>
          <w:spacing w:val="-3"/>
        </w:rPr>
        <w:t xml:space="preserve"> </w:t>
      </w:r>
      <w:r w:rsidRPr="001339B8">
        <w:t>be</w:t>
      </w:r>
      <w:r w:rsidRPr="001339B8">
        <w:rPr>
          <w:spacing w:val="-3"/>
        </w:rPr>
        <w:t xml:space="preserve"> </w:t>
      </w:r>
      <w:r w:rsidRPr="001339B8">
        <w:t>available</w:t>
      </w:r>
      <w:r w:rsidRPr="001339B8">
        <w:rPr>
          <w:spacing w:val="-3"/>
        </w:rPr>
        <w:t xml:space="preserve"> </w:t>
      </w:r>
      <w:r w:rsidRPr="001339B8">
        <w:t>for</w:t>
      </w:r>
      <w:r w:rsidRPr="001339B8">
        <w:rPr>
          <w:spacing w:val="-3"/>
        </w:rPr>
        <w:t xml:space="preserve"> </w:t>
      </w:r>
      <w:r w:rsidRPr="001339B8">
        <w:t>all</w:t>
      </w:r>
      <w:r w:rsidRPr="001339B8">
        <w:rPr>
          <w:spacing w:val="-3"/>
        </w:rPr>
        <w:t xml:space="preserve"> </w:t>
      </w:r>
      <w:r w:rsidRPr="001339B8">
        <w:t>pupils</w:t>
      </w:r>
      <w:r w:rsidRPr="001339B8">
        <w:rPr>
          <w:spacing w:val="-3"/>
        </w:rPr>
        <w:t xml:space="preserve"> </w:t>
      </w:r>
      <w:r w:rsidRPr="001339B8">
        <w:t>eating</w:t>
      </w:r>
      <w:r w:rsidRPr="001339B8">
        <w:rPr>
          <w:spacing w:val="-3"/>
        </w:rPr>
        <w:t xml:space="preserve"> </w:t>
      </w:r>
      <w:r w:rsidRPr="001339B8">
        <w:t>school meals or packed lunches in the dining hall.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Pr="001339B8" w:rsidRDefault="00461095" w:rsidP="00F30B0D">
      <w:pPr>
        <w:pStyle w:val="Heading1"/>
        <w:spacing w:before="240" w:after="120" w:line="300" w:lineRule="atLeast"/>
        <w:jc w:val="both"/>
      </w:pPr>
      <w:r>
        <w:t>5</w:t>
      </w:r>
      <w:r>
        <w:tab/>
      </w:r>
      <w:r w:rsidR="00F30B0D" w:rsidRPr="001339B8">
        <w:t xml:space="preserve">Drinking </w:t>
      </w:r>
      <w:r w:rsidR="00F30B0D" w:rsidRPr="001339B8">
        <w:rPr>
          <w:spacing w:val="-4"/>
        </w:rPr>
        <w:t>Milk</w:t>
      </w:r>
    </w:p>
    <w:p w:rsidR="00C9568C" w:rsidRDefault="00C9568C" w:rsidP="00F30B0D">
      <w:pPr>
        <w:pStyle w:val="BodyText"/>
        <w:spacing w:before="240" w:after="120" w:line="300" w:lineRule="atLeast"/>
        <w:jc w:val="both"/>
      </w:pPr>
    </w:p>
    <w:p w:rsidR="00A07625" w:rsidRPr="001339B8" w:rsidRDefault="00461095" w:rsidP="00F30B0D">
      <w:pPr>
        <w:pStyle w:val="BodyText"/>
        <w:spacing w:before="240" w:after="120" w:line="300" w:lineRule="atLeast"/>
        <w:ind w:firstLine="619"/>
        <w:jc w:val="both"/>
      </w:pPr>
      <w:r w:rsidRPr="001339B8">
        <w:t xml:space="preserve">The provision of Drinking Milk is not included within this </w:t>
      </w:r>
      <w:r w:rsidRPr="001339B8">
        <w:rPr>
          <w:spacing w:val="-2"/>
        </w:rPr>
        <w:t>contract.</w:t>
      </w:r>
    </w:p>
    <w:p w:rsidR="00A07625" w:rsidRPr="001339B8" w:rsidRDefault="00A07625" w:rsidP="00F30B0D">
      <w:pPr>
        <w:pStyle w:val="BodyText"/>
        <w:spacing w:before="240" w:after="120" w:line="300" w:lineRule="atLeast"/>
        <w:ind w:left="0"/>
        <w:jc w:val="both"/>
      </w:pPr>
    </w:p>
    <w:p w:rsidR="00A07625" w:rsidRDefault="00461095" w:rsidP="00F30B0D">
      <w:pPr>
        <w:pStyle w:val="Heading1"/>
        <w:spacing w:before="240" w:after="120" w:line="300" w:lineRule="atLeast"/>
        <w:jc w:val="both"/>
        <w:rPr>
          <w:spacing w:val="-2"/>
        </w:rPr>
      </w:pPr>
      <w:r>
        <w:t>6</w:t>
      </w:r>
      <w:r>
        <w:tab/>
      </w:r>
      <w:r w:rsidR="00F30B0D" w:rsidRPr="001339B8">
        <w:t xml:space="preserve">Left </w:t>
      </w:r>
      <w:r w:rsidR="00F30B0D" w:rsidRPr="001339B8">
        <w:rPr>
          <w:spacing w:val="-2"/>
        </w:rPr>
        <w:t>Overs</w:t>
      </w:r>
    </w:p>
    <w:p w:rsidR="00C9568C" w:rsidRPr="001339B8" w:rsidRDefault="00C9568C" w:rsidP="00F30B0D">
      <w:pPr>
        <w:pStyle w:val="Heading1"/>
        <w:spacing w:before="240" w:after="120" w:line="300" w:lineRule="atLeast"/>
        <w:jc w:val="both"/>
      </w:pPr>
    </w:p>
    <w:p w:rsidR="00A07625" w:rsidRPr="001339B8" w:rsidRDefault="00461095" w:rsidP="00F30B0D">
      <w:pPr>
        <w:pStyle w:val="BodyText"/>
        <w:spacing w:before="240" w:after="120" w:line="300" w:lineRule="atLeast"/>
        <w:ind w:left="720"/>
        <w:jc w:val="both"/>
      </w:pPr>
      <w:r w:rsidRPr="001339B8">
        <w:t>No</w:t>
      </w:r>
      <w:r w:rsidRPr="001339B8">
        <w:rPr>
          <w:spacing w:val="-2"/>
        </w:rPr>
        <w:t xml:space="preserve"> </w:t>
      </w:r>
      <w:r w:rsidRPr="001339B8">
        <w:t>food</w:t>
      </w:r>
      <w:r w:rsidRPr="001339B8">
        <w:rPr>
          <w:spacing w:val="-2"/>
        </w:rPr>
        <w:t xml:space="preserve"> </w:t>
      </w:r>
      <w:r w:rsidRPr="001339B8">
        <w:t>that</w:t>
      </w:r>
      <w:r w:rsidRPr="001339B8">
        <w:rPr>
          <w:spacing w:val="-2"/>
        </w:rPr>
        <w:t xml:space="preserve"> </w:t>
      </w:r>
      <w:r w:rsidRPr="001339B8">
        <w:t>has</w:t>
      </w:r>
      <w:r w:rsidRPr="001339B8">
        <w:rPr>
          <w:spacing w:val="-2"/>
        </w:rPr>
        <w:t xml:space="preserve"> </w:t>
      </w:r>
      <w:r w:rsidRPr="001339B8">
        <w:t>been</w:t>
      </w:r>
      <w:r w:rsidRPr="001339B8">
        <w:rPr>
          <w:spacing w:val="-2"/>
        </w:rPr>
        <w:t xml:space="preserve"> </w:t>
      </w:r>
      <w:r w:rsidRPr="001339B8">
        <w:t>produced/served</w:t>
      </w:r>
      <w:r w:rsidRPr="001339B8">
        <w:rPr>
          <w:spacing w:val="-2"/>
        </w:rPr>
        <w:t xml:space="preserve"> </w:t>
      </w:r>
      <w:r w:rsidRPr="001339B8">
        <w:t>for</w:t>
      </w:r>
      <w:r w:rsidRPr="001339B8">
        <w:rPr>
          <w:spacing w:val="-2"/>
        </w:rPr>
        <w:t xml:space="preserve"> </w:t>
      </w:r>
      <w:r w:rsidRPr="001339B8">
        <w:t>the</w:t>
      </w:r>
      <w:r w:rsidRPr="001339B8">
        <w:rPr>
          <w:spacing w:val="-2"/>
        </w:rPr>
        <w:t xml:space="preserve"> </w:t>
      </w:r>
      <w:r w:rsidRPr="001339B8">
        <w:t>previous</w:t>
      </w:r>
      <w:r w:rsidRPr="001339B8">
        <w:rPr>
          <w:spacing w:val="-2"/>
        </w:rPr>
        <w:t xml:space="preserve"> </w:t>
      </w:r>
      <w:r w:rsidRPr="001339B8">
        <w:t>day/s</w:t>
      </w:r>
      <w:r w:rsidRPr="001339B8">
        <w:rPr>
          <w:spacing w:val="-2"/>
        </w:rPr>
        <w:t xml:space="preserve"> </w:t>
      </w:r>
      <w:r w:rsidRPr="001339B8">
        <w:t>is</w:t>
      </w:r>
      <w:r w:rsidRPr="001339B8">
        <w:rPr>
          <w:spacing w:val="-2"/>
        </w:rPr>
        <w:t xml:space="preserve"> </w:t>
      </w:r>
      <w:r w:rsidRPr="001339B8">
        <w:t>to</w:t>
      </w:r>
      <w:r w:rsidRPr="001339B8">
        <w:rPr>
          <w:spacing w:val="-2"/>
        </w:rPr>
        <w:t xml:space="preserve"> </w:t>
      </w:r>
      <w:r w:rsidRPr="001339B8">
        <w:t>be</w:t>
      </w:r>
      <w:r w:rsidRPr="001339B8">
        <w:rPr>
          <w:spacing w:val="-2"/>
        </w:rPr>
        <w:t xml:space="preserve"> </w:t>
      </w:r>
      <w:r w:rsidRPr="001339B8">
        <w:t>served</w:t>
      </w:r>
      <w:r w:rsidRPr="001339B8">
        <w:rPr>
          <w:spacing w:val="-2"/>
        </w:rPr>
        <w:t xml:space="preserve"> </w:t>
      </w:r>
      <w:r w:rsidRPr="001339B8">
        <w:t>on</w:t>
      </w:r>
      <w:r w:rsidRPr="001339B8">
        <w:rPr>
          <w:spacing w:val="-2"/>
        </w:rPr>
        <w:t xml:space="preserve"> </w:t>
      </w:r>
      <w:r w:rsidRPr="001339B8">
        <w:t>any subsequent day.</w:t>
      </w:r>
    </w:p>
    <w:p w:rsidR="00A07625" w:rsidRPr="001339B8" w:rsidRDefault="00A07625" w:rsidP="00F30B0D">
      <w:pPr>
        <w:spacing w:before="240" w:after="120" w:line="300" w:lineRule="atLeast"/>
        <w:jc w:val="both"/>
        <w:rPr>
          <w:sz w:val="24"/>
          <w:szCs w:val="24"/>
        </w:rPr>
        <w:sectPr w:rsidR="00A07625" w:rsidRPr="001339B8">
          <w:footerReference w:type="default" r:id="rId9"/>
          <w:pgSz w:w="11920" w:h="16860"/>
          <w:pgMar w:top="1360" w:right="1340" w:bottom="220" w:left="1340" w:header="0" w:footer="26" w:gutter="0"/>
          <w:cols w:space="720"/>
        </w:sectPr>
      </w:pPr>
    </w:p>
    <w:p w:rsidR="00A07625" w:rsidRPr="001339B8" w:rsidRDefault="00461095" w:rsidP="00F30B0D">
      <w:pPr>
        <w:pStyle w:val="Heading1"/>
        <w:spacing w:before="240" w:after="120" w:line="300" w:lineRule="atLeast"/>
        <w:jc w:val="both"/>
      </w:pPr>
      <w:r>
        <w:lastRenderedPageBreak/>
        <w:t>7</w:t>
      </w:r>
      <w:r>
        <w:tab/>
      </w:r>
      <w:r w:rsidR="00F30B0D" w:rsidRPr="001339B8">
        <w:t xml:space="preserve">Food </w:t>
      </w:r>
      <w:r>
        <w:rPr>
          <w:spacing w:val="-2"/>
        </w:rPr>
        <w:t>S</w:t>
      </w:r>
      <w:r w:rsidR="00F30B0D" w:rsidRPr="001339B8">
        <w:rPr>
          <w:spacing w:val="-2"/>
        </w:rPr>
        <w:t>pecifications</w:t>
      </w:r>
    </w:p>
    <w:p w:rsidR="00A07625" w:rsidRPr="009E460E" w:rsidRDefault="00461095" w:rsidP="00F30B0D">
      <w:pPr>
        <w:pStyle w:val="ListParagraph"/>
        <w:numPr>
          <w:ilvl w:val="0"/>
          <w:numId w:val="2"/>
        </w:numPr>
        <w:spacing w:before="240" w:after="120" w:line="300" w:lineRule="atLeast"/>
        <w:ind w:left="850"/>
        <w:jc w:val="both"/>
        <w:rPr>
          <w:bCs/>
          <w:sz w:val="24"/>
          <w:szCs w:val="24"/>
        </w:rPr>
      </w:pPr>
      <w:r w:rsidRPr="009E460E">
        <w:rPr>
          <w:bCs/>
          <w:sz w:val="24"/>
          <w:szCs w:val="24"/>
        </w:rPr>
        <w:t xml:space="preserve">Baked </w:t>
      </w:r>
      <w:r w:rsidRPr="009E460E">
        <w:rPr>
          <w:bCs/>
          <w:spacing w:val="-2"/>
          <w:sz w:val="24"/>
          <w:szCs w:val="24"/>
        </w:rPr>
        <w:t>Beans</w:t>
      </w:r>
      <w:r w:rsidR="009E460E" w:rsidRPr="009E460E">
        <w:rPr>
          <w:bCs/>
          <w:spacing w:val="-2"/>
          <w:sz w:val="24"/>
          <w:szCs w:val="24"/>
        </w:rPr>
        <w:t>:</w:t>
      </w:r>
      <w:r>
        <w:rPr>
          <w:bCs/>
          <w:spacing w:val="-2"/>
          <w:sz w:val="24"/>
          <w:szCs w:val="24"/>
        </w:rPr>
        <w:t xml:space="preserve"> </w:t>
      </w:r>
      <w:r w:rsidRPr="009E460E">
        <w:rPr>
          <w:bCs/>
          <w:sz w:val="24"/>
          <w:szCs w:val="24"/>
        </w:rPr>
        <w:t xml:space="preserve">Low </w:t>
      </w:r>
      <w:r w:rsidRPr="009E460E">
        <w:rPr>
          <w:bCs/>
          <w:spacing w:val="-2"/>
          <w:sz w:val="24"/>
          <w:szCs w:val="24"/>
        </w:rPr>
        <w:t>sugar/salt</w:t>
      </w:r>
    </w:p>
    <w:p w:rsidR="009E460E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850"/>
        <w:jc w:val="both"/>
        <w:rPr>
          <w:b w:val="0"/>
        </w:rPr>
      </w:pPr>
      <w:r w:rsidRPr="009E460E">
        <w:rPr>
          <w:b w:val="0"/>
        </w:rPr>
        <w:t xml:space="preserve">Dessert of the </w:t>
      </w:r>
      <w:r w:rsidRPr="009E460E">
        <w:rPr>
          <w:b w:val="0"/>
          <w:spacing w:val="-5"/>
        </w:rPr>
        <w:t xml:space="preserve">day: </w:t>
      </w:r>
      <w:r w:rsidRPr="009E460E">
        <w:rPr>
          <w:b w:val="0"/>
        </w:rPr>
        <w:t xml:space="preserve">Three days a week the dessert of the day should contain a minimum of 50% </w:t>
      </w:r>
      <w:r w:rsidRPr="009E460E">
        <w:rPr>
          <w:b w:val="0"/>
          <w:spacing w:val="-2"/>
        </w:rPr>
        <w:t>fruit</w:t>
      </w:r>
      <w:r>
        <w:rPr>
          <w:b w:val="0"/>
        </w:rPr>
        <w:t>.</w:t>
      </w:r>
    </w:p>
    <w:p w:rsidR="009E460E" w:rsidRPr="009E460E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850"/>
        <w:jc w:val="both"/>
        <w:rPr>
          <w:b w:val="0"/>
          <w:bCs w:val="0"/>
        </w:rPr>
      </w:pPr>
      <w:r w:rsidRPr="009E460E">
        <w:rPr>
          <w:b w:val="0"/>
          <w:bCs w:val="0"/>
          <w:spacing w:val="-4"/>
        </w:rPr>
        <w:t xml:space="preserve">Eggs: </w:t>
      </w:r>
      <w:r w:rsidRPr="009E460E">
        <w:rPr>
          <w:b w:val="0"/>
          <w:bCs w:val="0"/>
        </w:rPr>
        <w:t>As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a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minimum,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eggs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used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shall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be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from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free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range,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Lion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marked,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salmonella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free flocks (Class A) in accordance with EU Council Directive No 2772/85.</w:t>
      </w:r>
    </w:p>
    <w:p w:rsidR="00A07625" w:rsidRPr="009E460E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850"/>
        <w:jc w:val="both"/>
        <w:rPr>
          <w:b w:val="0"/>
          <w:bCs w:val="0"/>
        </w:rPr>
      </w:pPr>
      <w:r w:rsidRPr="009E460E">
        <w:rPr>
          <w:b w:val="0"/>
          <w:bCs w:val="0"/>
        </w:rPr>
        <w:t xml:space="preserve">Fair </w:t>
      </w:r>
      <w:r w:rsidRPr="009E460E">
        <w:rPr>
          <w:b w:val="0"/>
          <w:bCs w:val="0"/>
          <w:spacing w:val="-2"/>
        </w:rPr>
        <w:t>Trade</w:t>
      </w:r>
      <w:r w:rsidR="009E460E" w:rsidRPr="009E460E">
        <w:rPr>
          <w:b w:val="0"/>
          <w:bCs w:val="0"/>
          <w:spacing w:val="-2"/>
        </w:rPr>
        <w:t xml:space="preserve">: </w:t>
      </w:r>
      <w:r w:rsidRPr="009E460E">
        <w:rPr>
          <w:b w:val="0"/>
          <w:bCs w:val="0"/>
        </w:rPr>
        <w:t>Fair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trade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products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to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be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used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in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line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with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Food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for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Life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Silver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Catering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 xml:space="preserve">Mark </w:t>
      </w:r>
      <w:r w:rsidRPr="009E460E">
        <w:rPr>
          <w:b w:val="0"/>
          <w:bCs w:val="0"/>
          <w:spacing w:val="-2"/>
        </w:rPr>
        <w:t>accreditation</w:t>
      </w:r>
      <w:r>
        <w:rPr>
          <w:b w:val="0"/>
          <w:bCs w:val="0"/>
          <w:spacing w:val="-2"/>
        </w:rPr>
        <w:t>.</w:t>
      </w:r>
    </w:p>
    <w:p w:rsidR="009E460E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/>
        <w:jc w:val="both"/>
        <w:rPr>
          <w:b w:val="0"/>
          <w:bCs w:val="0"/>
        </w:rPr>
      </w:pPr>
      <w:r w:rsidRPr="009E460E">
        <w:rPr>
          <w:b w:val="0"/>
          <w:bCs w:val="0"/>
        </w:rPr>
        <w:t xml:space="preserve">Fish and Fish </w:t>
      </w:r>
      <w:r w:rsidRPr="009E460E">
        <w:rPr>
          <w:b w:val="0"/>
          <w:bCs w:val="0"/>
          <w:spacing w:val="-2"/>
        </w:rPr>
        <w:t xml:space="preserve">Products: </w:t>
      </w:r>
      <w:r w:rsidRPr="009E460E">
        <w:rPr>
          <w:b w:val="0"/>
          <w:bCs w:val="0"/>
        </w:rPr>
        <w:t>Marine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Stewardship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Council’s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(MSC)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‘Chain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of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Custody’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traceability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certification. Tuna: Pole and Line certified.</w:t>
      </w:r>
    </w:p>
    <w:p w:rsidR="009E460E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126"/>
        <w:jc w:val="both"/>
        <w:rPr>
          <w:b w:val="0"/>
          <w:bCs w:val="0"/>
        </w:rPr>
      </w:pPr>
      <w:r w:rsidRPr="009E460E">
        <w:rPr>
          <w:b w:val="0"/>
          <w:bCs w:val="0"/>
        </w:rPr>
        <w:t xml:space="preserve">Genetically modified </w:t>
      </w:r>
      <w:r w:rsidRPr="009E460E">
        <w:rPr>
          <w:b w:val="0"/>
          <w:bCs w:val="0"/>
          <w:spacing w:val="-2"/>
        </w:rPr>
        <w:t xml:space="preserve">foods: </w:t>
      </w:r>
      <w:r w:rsidRPr="009E460E">
        <w:rPr>
          <w:b w:val="0"/>
          <w:bCs w:val="0"/>
        </w:rPr>
        <w:t xml:space="preserve">The use of genetically modified foods is </w:t>
      </w:r>
      <w:r w:rsidRPr="009E460E">
        <w:rPr>
          <w:b w:val="0"/>
          <w:bCs w:val="0"/>
          <w:spacing w:val="-2"/>
        </w:rPr>
        <w:t xml:space="preserve">prohibited </w:t>
      </w:r>
      <w:r w:rsidRPr="009E460E">
        <w:rPr>
          <w:b w:val="0"/>
          <w:bCs w:val="0"/>
        </w:rPr>
        <w:t>The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Service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Provider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is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also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required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to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ensure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that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the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food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has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not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been</w:t>
      </w:r>
      <w:r w:rsidRPr="009E460E">
        <w:rPr>
          <w:b w:val="0"/>
          <w:bCs w:val="0"/>
          <w:spacing w:val="-3"/>
        </w:rPr>
        <w:t xml:space="preserve"> </w:t>
      </w:r>
      <w:r w:rsidRPr="009E460E">
        <w:rPr>
          <w:b w:val="0"/>
          <w:bCs w:val="0"/>
        </w:rPr>
        <w:t>produced or processed using any Genetically Modified Organisms (GMOs). All meat products must come from animals which have not been fed genetically modified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food.</w:t>
      </w:r>
      <w:r>
        <w:rPr>
          <w:b w:val="0"/>
          <w:bCs w:val="0"/>
        </w:rPr>
        <w:t xml:space="preserve"> </w:t>
      </w:r>
      <w:r w:rsidRPr="009E460E">
        <w:rPr>
          <w:b w:val="0"/>
          <w:bCs w:val="0"/>
        </w:rPr>
        <w:t>Subject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to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scientific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advice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and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extensive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consultation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with</w:t>
      </w:r>
      <w:r w:rsidRPr="009E460E">
        <w:rPr>
          <w:b w:val="0"/>
          <w:bCs w:val="0"/>
          <w:spacing w:val="-4"/>
        </w:rPr>
        <w:t xml:space="preserve"> </w:t>
      </w:r>
      <w:r w:rsidRPr="009E460E">
        <w:rPr>
          <w:b w:val="0"/>
          <w:bCs w:val="0"/>
        </w:rPr>
        <w:t>the schools, genetically modified foods may be introduced during the lifetime of the contract. Any such introduction will be upon receipt of ex</w:t>
      </w:r>
      <w:r w:rsidR="00897615" w:rsidRPr="009E460E">
        <w:rPr>
          <w:b w:val="0"/>
          <w:bCs w:val="0"/>
        </w:rPr>
        <w:t>plicit approval from the Federation</w:t>
      </w:r>
      <w:r w:rsidRPr="009E460E">
        <w:rPr>
          <w:b w:val="0"/>
          <w:bCs w:val="0"/>
        </w:rPr>
        <w:t xml:space="preserve"> and not at the discretion of the contractor.</w:t>
      </w:r>
    </w:p>
    <w:p w:rsidR="00F30B0D" w:rsidRP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126"/>
        <w:jc w:val="both"/>
        <w:rPr>
          <w:b w:val="0"/>
          <w:bCs w:val="0"/>
        </w:rPr>
      </w:pPr>
      <w:r w:rsidRPr="009E460E">
        <w:rPr>
          <w:b w:val="0"/>
          <w:bCs w:val="0"/>
        </w:rPr>
        <w:t xml:space="preserve">Halal </w:t>
      </w:r>
      <w:r w:rsidRPr="009E460E">
        <w:rPr>
          <w:b w:val="0"/>
          <w:bCs w:val="0"/>
          <w:spacing w:val="-4"/>
        </w:rPr>
        <w:t>Meat</w:t>
      </w:r>
      <w:r w:rsidR="009E460E" w:rsidRPr="009E460E">
        <w:rPr>
          <w:b w:val="0"/>
          <w:bCs w:val="0"/>
          <w:spacing w:val="-4"/>
        </w:rPr>
        <w:t xml:space="preserve">: </w:t>
      </w:r>
    </w:p>
    <w:p w:rsidR="009E460E" w:rsidRDefault="00461095" w:rsidP="00F30B0D">
      <w:pPr>
        <w:pStyle w:val="Heading1"/>
        <w:numPr>
          <w:ilvl w:val="0"/>
          <w:numId w:val="4"/>
        </w:numPr>
        <w:spacing w:before="240" w:after="120" w:line="300" w:lineRule="atLeast"/>
        <w:ind w:right="126"/>
        <w:jc w:val="both"/>
        <w:rPr>
          <w:b w:val="0"/>
          <w:bCs w:val="0"/>
        </w:rPr>
      </w:pPr>
      <w:r w:rsidRPr="009E460E">
        <w:rPr>
          <w:b w:val="0"/>
          <w:bCs w:val="0"/>
        </w:rPr>
        <w:t>Halal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meat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to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be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provided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as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an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addition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to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non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Halal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meat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a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min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of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three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times</w:t>
      </w:r>
      <w:r w:rsidRPr="009E460E">
        <w:rPr>
          <w:b w:val="0"/>
          <w:bCs w:val="0"/>
          <w:spacing w:val="-2"/>
        </w:rPr>
        <w:t xml:space="preserve"> </w:t>
      </w:r>
      <w:r w:rsidRPr="009E460E">
        <w:rPr>
          <w:b w:val="0"/>
          <w:bCs w:val="0"/>
        </w:rPr>
        <w:t>per week when meat is on the menu.</w:t>
      </w:r>
    </w:p>
    <w:p w:rsidR="00F30B0D" w:rsidRDefault="00461095" w:rsidP="00F30B0D">
      <w:pPr>
        <w:pStyle w:val="Heading1"/>
        <w:numPr>
          <w:ilvl w:val="0"/>
          <w:numId w:val="4"/>
        </w:numPr>
        <w:spacing w:before="240" w:after="120" w:line="300" w:lineRule="atLeast"/>
        <w:ind w:right="126"/>
        <w:jc w:val="both"/>
        <w:rPr>
          <w:b w:val="0"/>
          <w:bCs w:val="0"/>
        </w:rPr>
      </w:pPr>
      <w:r w:rsidRPr="00F30B0D">
        <w:rPr>
          <w:b w:val="0"/>
          <w:bCs w:val="0"/>
        </w:rPr>
        <w:t>Non</w:t>
      </w:r>
      <w:r>
        <w:rPr>
          <w:b w:val="0"/>
          <w:bCs w:val="0"/>
        </w:rPr>
        <w:t>-</w:t>
      </w: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meat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must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be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available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all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non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customers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required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 xml:space="preserve">throughout </w:t>
      </w:r>
      <w:r w:rsidRPr="00F30B0D">
        <w:rPr>
          <w:b w:val="0"/>
          <w:bCs w:val="0"/>
          <w:spacing w:val="-2"/>
        </w:rPr>
        <w:t>service.</w:t>
      </w:r>
    </w:p>
    <w:p w:rsidR="00F30B0D" w:rsidRDefault="00461095" w:rsidP="00F30B0D">
      <w:pPr>
        <w:pStyle w:val="Heading1"/>
        <w:numPr>
          <w:ilvl w:val="0"/>
          <w:numId w:val="4"/>
        </w:numPr>
        <w:spacing w:before="240" w:after="120" w:line="300" w:lineRule="atLeast"/>
        <w:ind w:right="126"/>
        <w:jc w:val="both"/>
        <w:rPr>
          <w:b w:val="0"/>
          <w:bCs w:val="0"/>
        </w:rPr>
      </w:pPr>
      <w:r w:rsidRPr="00F30B0D">
        <w:rPr>
          <w:b w:val="0"/>
          <w:bCs w:val="0"/>
        </w:rPr>
        <w:t xml:space="preserve">Only stunned Halal meat to be </w:t>
      </w:r>
      <w:r w:rsidRPr="00F30B0D">
        <w:rPr>
          <w:b w:val="0"/>
          <w:bCs w:val="0"/>
          <w:spacing w:val="-2"/>
        </w:rPr>
        <w:t>used.</w:t>
      </w:r>
    </w:p>
    <w:p w:rsidR="00F30B0D" w:rsidRDefault="00461095" w:rsidP="00F30B0D">
      <w:pPr>
        <w:pStyle w:val="Heading1"/>
        <w:numPr>
          <w:ilvl w:val="0"/>
          <w:numId w:val="4"/>
        </w:numPr>
        <w:spacing w:before="240" w:after="120" w:line="300" w:lineRule="atLeast"/>
        <w:ind w:right="126"/>
        <w:jc w:val="both"/>
        <w:rPr>
          <w:b w:val="0"/>
          <w:bCs w:val="0"/>
        </w:rPr>
      </w:pPr>
      <w:r w:rsidRPr="00F30B0D">
        <w:rPr>
          <w:b w:val="0"/>
          <w:bCs w:val="0"/>
        </w:rPr>
        <w:t>The</w:t>
      </w:r>
      <w:r w:rsidRPr="00F30B0D">
        <w:rPr>
          <w:b w:val="0"/>
          <w:bCs w:val="0"/>
          <w:spacing w:val="-3"/>
        </w:rPr>
        <w:t xml:space="preserve"> </w:t>
      </w:r>
      <w:r w:rsidR="009E460E" w:rsidRPr="00F30B0D">
        <w:rPr>
          <w:b w:val="0"/>
          <w:bCs w:val="0"/>
          <w:spacing w:val="-3"/>
        </w:rPr>
        <w:t>Service P</w:t>
      </w:r>
      <w:r w:rsidRPr="00F30B0D">
        <w:rPr>
          <w:b w:val="0"/>
          <w:bCs w:val="0"/>
        </w:rPr>
        <w:t>rovider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ensure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that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there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is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no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cross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contamination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between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and Non-Halal products throughout the delivery to service</w:t>
      </w:r>
      <w:r w:rsidR="009E460E" w:rsidRPr="00F30B0D">
        <w:rPr>
          <w:b w:val="0"/>
          <w:bCs w:val="0"/>
        </w:rPr>
        <w:t>s.</w:t>
      </w:r>
    </w:p>
    <w:p w:rsidR="00F30B0D" w:rsidRDefault="00461095" w:rsidP="00F30B0D">
      <w:pPr>
        <w:pStyle w:val="Heading1"/>
        <w:numPr>
          <w:ilvl w:val="0"/>
          <w:numId w:val="4"/>
        </w:numPr>
        <w:spacing w:before="240" w:after="120" w:line="300" w:lineRule="atLeast"/>
        <w:ind w:right="126"/>
        <w:jc w:val="both"/>
        <w:rPr>
          <w:b w:val="0"/>
          <w:bCs w:val="0"/>
        </w:rPr>
      </w:pP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certificates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be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made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available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the</w:t>
      </w:r>
      <w:r w:rsidRPr="00F30B0D">
        <w:rPr>
          <w:b w:val="0"/>
          <w:bCs w:val="0"/>
          <w:spacing w:val="-3"/>
        </w:rPr>
        <w:t xml:space="preserve"> </w:t>
      </w:r>
      <w:r w:rsidR="009E460E" w:rsidRPr="00F30B0D">
        <w:rPr>
          <w:b w:val="0"/>
          <w:bCs w:val="0"/>
          <w:spacing w:val="-3"/>
        </w:rPr>
        <w:t>Federation’s Authorised Representatives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Officer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each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change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 xml:space="preserve">in supplier </w:t>
      </w:r>
      <w:r w:rsidR="009E460E" w:rsidRPr="00F30B0D">
        <w:rPr>
          <w:b w:val="0"/>
          <w:bCs w:val="0"/>
        </w:rPr>
        <w:t>up</w:t>
      </w:r>
      <w:r w:rsidRPr="00F30B0D">
        <w:rPr>
          <w:b w:val="0"/>
          <w:bCs w:val="0"/>
        </w:rPr>
        <w:t>on request.</w:t>
      </w:r>
    </w:p>
    <w:p w:rsidR="00F30B0D" w:rsidRDefault="00461095" w:rsidP="00F30B0D">
      <w:pPr>
        <w:pStyle w:val="Heading1"/>
        <w:numPr>
          <w:ilvl w:val="0"/>
          <w:numId w:val="4"/>
        </w:numPr>
        <w:spacing w:before="240" w:after="120" w:line="300" w:lineRule="atLeast"/>
        <w:ind w:right="126"/>
        <w:jc w:val="both"/>
        <w:rPr>
          <w:b w:val="0"/>
          <w:bCs w:val="0"/>
        </w:rPr>
      </w:pP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meat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be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provided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from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processing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plant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which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only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produces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meat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to avoid any cross contamination.</w:t>
      </w:r>
    </w:p>
    <w:p w:rsidR="009E460E" w:rsidRPr="00F30B0D" w:rsidRDefault="00461095" w:rsidP="00F30B0D">
      <w:pPr>
        <w:pStyle w:val="Heading1"/>
        <w:numPr>
          <w:ilvl w:val="0"/>
          <w:numId w:val="4"/>
        </w:numPr>
        <w:spacing w:before="240" w:after="120" w:line="300" w:lineRule="atLeast"/>
        <w:ind w:right="126"/>
        <w:jc w:val="both"/>
        <w:rPr>
          <w:b w:val="0"/>
          <w:bCs w:val="0"/>
        </w:rPr>
      </w:pP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meat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be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slaughtered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under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the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Halal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Food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Authority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guidelines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which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meet the British animal welfare guidelines.</w:t>
      </w:r>
    </w:p>
    <w:p w:rsidR="009E460E" w:rsidRP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</w:rPr>
      </w:pPr>
      <w:r w:rsidRPr="00F30B0D">
        <w:rPr>
          <w:b w:val="0"/>
          <w:bCs w:val="0"/>
        </w:rPr>
        <w:t xml:space="preserve">Irradiated </w:t>
      </w:r>
      <w:r w:rsidRPr="00F30B0D">
        <w:rPr>
          <w:b w:val="0"/>
          <w:bCs w:val="0"/>
          <w:spacing w:val="-2"/>
        </w:rPr>
        <w:t xml:space="preserve">foods: </w:t>
      </w:r>
      <w:r w:rsidRPr="00F30B0D">
        <w:rPr>
          <w:b w:val="0"/>
          <w:bCs w:val="0"/>
        </w:rPr>
        <w:t xml:space="preserve">Irradiated foods shall not be included in the </w:t>
      </w:r>
      <w:r w:rsidRPr="00F30B0D">
        <w:rPr>
          <w:b w:val="0"/>
          <w:bCs w:val="0"/>
          <w:spacing w:val="-2"/>
        </w:rPr>
        <w:t>menus.</w:t>
      </w:r>
    </w:p>
    <w:p w:rsid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</w:rPr>
      </w:pPr>
      <w:r w:rsidRPr="00F30B0D">
        <w:rPr>
          <w:b w:val="0"/>
          <w:bCs w:val="0"/>
          <w:spacing w:val="-4"/>
        </w:rPr>
        <w:t>Milk</w:t>
      </w:r>
      <w:r w:rsidR="009E460E" w:rsidRPr="00F30B0D">
        <w:rPr>
          <w:b w:val="0"/>
          <w:bCs w:val="0"/>
          <w:spacing w:val="-4"/>
        </w:rPr>
        <w:t xml:space="preserve">: </w:t>
      </w:r>
      <w:r w:rsidRPr="00F30B0D">
        <w:rPr>
          <w:b w:val="0"/>
          <w:bCs w:val="0"/>
        </w:rPr>
        <w:t xml:space="preserve">Organic fresh semi skimmed milk to be used. No dried milk </w:t>
      </w:r>
      <w:r w:rsidRPr="00F30B0D">
        <w:rPr>
          <w:b w:val="0"/>
          <w:bCs w:val="0"/>
          <w:spacing w:val="-2"/>
        </w:rPr>
        <w:t>powder.</w:t>
      </w:r>
    </w:p>
    <w:p w:rsid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</w:rPr>
      </w:pPr>
      <w:r w:rsidRPr="00F30B0D">
        <w:rPr>
          <w:b w:val="0"/>
          <w:bCs w:val="0"/>
        </w:rPr>
        <w:t xml:space="preserve">Nuts and Nut </w:t>
      </w:r>
      <w:r w:rsidRPr="00F30B0D">
        <w:rPr>
          <w:b w:val="0"/>
          <w:bCs w:val="0"/>
          <w:spacing w:val="-2"/>
        </w:rPr>
        <w:t>Derivatives</w:t>
      </w:r>
      <w:r w:rsidR="009E460E" w:rsidRPr="00F30B0D">
        <w:rPr>
          <w:b w:val="0"/>
          <w:bCs w:val="0"/>
          <w:spacing w:val="-2"/>
        </w:rPr>
        <w:t xml:space="preserve">: </w:t>
      </w:r>
      <w:r w:rsidRPr="00F30B0D">
        <w:rPr>
          <w:b w:val="0"/>
          <w:bCs w:val="0"/>
        </w:rPr>
        <w:t>Nuts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or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their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derivatives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shall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not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be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permitted,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nor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have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products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that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have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been produced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in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an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environment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where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nuts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lastRenderedPageBreak/>
        <w:t>have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been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used,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unless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the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supplier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can provide evidence/statement of segregation.</w:t>
      </w:r>
    </w:p>
    <w:p w:rsid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</w:rPr>
      </w:pPr>
      <w:r w:rsidRPr="00F30B0D">
        <w:rPr>
          <w:b w:val="0"/>
          <w:bCs w:val="0"/>
          <w:spacing w:val="-2"/>
        </w:rPr>
        <w:t>Sugar</w:t>
      </w:r>
      <w:r w:rsidR="009E460E" w:rsidRPr="00F30B0D">
        <w:rPr>
          <w:b w:val="0"/>
          <w:bCs w:val="0"/>
          <w:spacing w:val="-2"/>
        </w:rPr>
        <w:t xml:space="preserve">: </w:t>
      </w:r>
      <w:r w:rsidRPr="00F30B0D">
        <w:rPr>
          <w:b w:val="0"/>
          <w:bCs w:val="0"/>
        </w:rPr>
        <w:t>Homemade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desserts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and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organic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yogurt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and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custard/sauce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should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contain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no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more than 6.5 grammes of free sugar to 100 grammes.</w:t>
      </w:r>
    </w:p>
    <w:p w:rsid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</w:rPr>
      </w:pPr>
      <w:r w:rsidRPr="00F30B0D">
        <w:rPr>
          <w:b w:val="0"/>
          <w:bCs w:val="0"/>
        </w:rPr>
        <w:t xml:space="preserve">Tinned </w:t>
      </w:r>
      <w:r w:rsidRPr="00F30B0D">
        <w:rPr>
          <w:b w:val="0"/>
          <w:bCs w:val="0"/>
          <w:spacing w:val="-2"/>
        </w:rPr>
        <w:t>Fruit</w:t>
      </w:r>
      <w:r w:rsidR="009E460E" w:rsidRPr="00F30B0D">
        <w:rPr>
          <w:b w:val="0"/>
          <w:bCs w:val="0"/>
          <w:spacing w:val="-2"/>
        </w:rPr>
        <w:t xml:space="preserve">: </w:t>
      </w:r>
      <w:r w:rsidRPr="00F30B0D">
        <w:rPr>
          <w:b w:val="0"/>
          <w:bCs w:val="0"/>
        </w:rPr>
        <w:t xml:space="preserve">Fruit in juice not </w:t>
      </w:r>
      <w:r w:rsidRPr="00F30B0D">
        <w:rPr>
          <w:b w:val="0"/>
          <w:bCs w:val="0"/>
          <w:spacing w:val="-2"/>
        </w:rPr>
        <w:t>syrup</w:t>
      </w:r>
      <w:r w:rsidR="009E460E" w:rsidRPr="00F30B0D">
        <w:rPr>
          <w:b w:val="0"/>
          <w:bCs w:val="0"/>
          <w:spacing w:val="-2"/>
        </w:rPr>
        <w:t>.</w:t>
      </w:r>
    </w:p>
    <w:p w:rsid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</w:rPr>
      </w:pPr>
      <w:r w:rsidRPr="00F30B0D">
        <w:rPr>
          <w:b w:val="0"/>
          <w:bCs w:val="0"/>
        </w:rPr>
        <w:t xml:space="preserve">Textured vegetable </w:t>
      </w:r>
      <w:r w:rsidRPr="00F30B0D">
        <w:rPr>
          <w:b w:val="0"/>
          <w:bCs w:val="0"/>
          <w:spacing w:val="-2"/>
        </w:rPr>
        <w:t>protein</w:t>
      </w:r>
      <w:r w:rsidR="009E460E" w:rsidRPr="00F30B0D">
        <w:rPr>
          <w:b w:val="0"/>
          <w:bCs w:val="0"/>
          <w:spacing w:val="-2"/>
        </w:rPr>
        <w:t xml:space="preserve">: </w:t>
      </w:r>
      <w:r w:rsidRPr="00F30B0D">
        <w:rPr>
          <w:b w:val="0"/>
          <w:bCs w:val="0"/>
        </w:rPr>
        <w:t xml:space="preserve">Textured vegetable protein (TVP) is not </w:t>
      </w:r>
      <w:r w:rsidRPr="00F30B0D">
        <w:rPr>
          <w:b w:val="0"/>
          <w:bCs w:val="0"/>
          <w:spacing w:val="-2"/>
        </w:rPr>
        <w:t>permitted.</w:t>
      </w:r>
    </w:p>
    <w:p w:rsid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  <w:spacing w:val="-2"/>
        </w:rPr>
      </w:pPr>
      <w:r w:rsidRPr="00F30B0D">
        <w:rPr>
          <w:b w:val="0"/>
          <w:bCs w:val="0"/>
        </w:rPr>
        <w:t xml:space="preserve">Christmas Lunch and Special Day </w:t>
      </w:r>
      <w:r w:rsidRPr="00F30B0D">
        <w:rPr>
          <w:b w:val="0"/>
          <w:bCs w:val="0"/>
          <w:spacing w:val="-2"/>
        </w:rPr>
        <w:t>Menus</w:t>
      </w:r>
      <w:r w:rsidR="009E460E" w:rsidRPr="00F30B0D">
        <w:rPr>
          <w:b w:val="0"/>
          <w:bCs w:val="0"/>
          <w:spacing w:val="-2"/>
        </w:rPr>
        <w:t xml:space="preserve">: </w:t>
      </w:r>
      <w:r w:rsidRPr="00F30B0D">
        <w:rPr>
          <w:b w:val="0"/>
          <w:bCs w:val="0"/>
        </w:rPr>
        <w:t>Where</w:t>
      </w:r>
      <w:r w:rsidR="00897615" w:rsidRPr="00F30B0D">
        <w:rPr>
          <w:b w:val="0"/>
          <w:bCs w:val="0"/>
        </w:rPr>
        <w:t xml:space="preserve"> and when required by the Federation</w:t>
      </w:r>
      <w:r w:rsidRPr="00F30B0D">
        <w:rPr>
          <w:b w:val="0"/>
          <w:bCs w:val="0"/>
        </w:rPr>
        <w:t>: a traditional Christmas main course, with Halal meat option, vegetarian option and child friendly themed dessert shall be available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to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all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pupils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and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staff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in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place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of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the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usual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set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menu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and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at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the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same</w:t>
      </w:r>
      <w:r w:rsidRPr="00F30B0D">
        <w:rPr>
          <w:b w:val="0"/>
          <w:bCs w:val="0"/>
          <w:spacing w:val="-2"/>
        </w:rPr>
        <w:t xml:space="preserve"> </w:t>
      </w:r>
      <w:r w:rsidRPr="00F30B0D">
        <w:rPr>
          <w:b w:val="0"/>
          <w:bCs w:val="0"/>
        </w:rPr>
        <w:t>price. Special Day Menus to be provided on relevant days where a school requires to coincide with festivals or special dates in the calendar.</w:t>
      </w:r>
      <w:r>
        <w:rPr>
          <w:b w:val="0"/>
          <w:bCs w:val="0"/>
        </w:rPr>
        <w:t xml:space="preserve"> </w:t>
      </w:r>
      <w:r w:rsidRPr="00F30B0D">
        <w:rPr>
          <w:b w:val="0"/>
          <w:bCs w:val="0"/>
        </w:rPr>
        <w:t xml:space="preserve">Any deviation from the normal menu </w:t>
      </w:r>
      <w:r w:rsidR="00897615" w:rsidRPr="00F30B0D">
        <w:rPr>
          <w:b w:val="0"/>
          <w:bCs w:val="0"/>
        </w:rPr>
        <w:t xml:space="preserve">is to be agreed with the </w:t>
      </w:r>
      <w:r w:rsidR="009E460E" w:rsidRPr="00F30B0D">
        <w:rPr>
          <w:b w:val="0"/>
          <w:bCs w:val="0"/>
        </w:rPr>
        <w:t>F</w:t>
      </w:r>
      <w:r w:rsidR="00897615" w:rsidRPr="00F30B0D">
        <w:rPr>
          <w:b w:val="0"/>
          <w:bCs w:val="0"/>
        </w:rPr>
        <w:t>ederation</w:t>
      </w:r>
      <w:r w:rsidRPr="00F30B0D">
        <w:rPr>
          <w:b w:val="0"/>
          <w:bCs w:val="0"/>
          <w:spacing w:val="-2"/>
        </w:rPr>
        <w:t>.</w:t>
      </w:r>
    </w:p>
    <w:p w:rsidR="00A07625" w:rsidRPr="00F30B0D" w:rsidRDefault="00461095" w:rsidP="00F30B0D">
      <w:pPr>
        <w:pStyle w:val="Heading1"/>
        <w:numPr>
          <w:ilvl w:val="0"/>
          <w:numId w:val="2"/>
        </w:numPr>
        <w:spacing w:before="240" w:after="120" w:line="300" w:lineRule="atLeast"/>
        <w:ind w:left="757" w:right="805"/>
        <w:jc w:val="both"/>
        <w:rPr>
          <w:b w:val="0"/>
          <w:bCs w:val="0"/>
          <w:spacing w:val="-2"/>
        </w:rPr>
      </w:pPr>
      <w:r w:rsidRPr="00F30B0D">
        <w:rPr>
          <w:b w:val="0"/>
          <w:bCs w:val="0"/>
        </w:rPr>
        <w:t xml:space="preserve">Special </w:t>
      </w:r>
      <w:r w:rsidRPr="00F30B0D">
        <w:rPr>
          <w:b w:val="0"/>
          <w:bCs w:val="0"/>
          <w:spacing w:val="-2"/>
        </w:rPr>
        <w:t>Diets</w:t>
      </w:r>
      <w:r w:rsidR="009E460E" w:rsidRPr="00F30B0D">
        <w:rPr>
          <w:b w:val="0"/>
          <w:bCs w:val="0"/>
          <w:spacing w:val="-2"/>
        </w:rPr>
        <w:t xml:space="preserve">: </w:t>
      </w:r>
      <w:r w:rsidRPr="00F30B0D">
        <w:rPr>
          <w:b w:val="0"/>
          <w:bCs w:val="0"/>
        </w:rPr>
        <w:t>The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Service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Provider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will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provide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freshly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prepared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and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cooked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special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dietary</w:t>
      </w:r>
      <w:r w:rsidRPr="00F30B0D">
        <w:rPr>
          <w:b w:val="0"/>
          <w:bCs w:val="0"/>
          <w:spacing w:val="-3"/>
        </w:rPr>
        <w:t xml:space="preserve"> </w:t>
      </w:r>
      <w:r w:rsidRPr="00F30B0D">
        <w:rPr>
          <w:b w:val="0"/>
          <w:bCs w:val="0"/>
        </w:rPr>
        <w:t>meals to nominated pupils with allergies and intolerances,</w:t>
      </w:r>
      <w:r w:rsidR="00897615" w:rsidRPr="00F30B0D">
        <w:rPr>
          <w:b w:val="0"/>
          <w:bCs w:val="0"/>
        </w:rPr>
        <w:t xml:space="preserve"> </w:t>
      </w:r>
      <w:r w:rsidRPr="00F30B0D">
        <w:rPr>
          <w:b w:val="0"/>
          <w:bCs w:val="0"/>
        </w:rPr>
        <w:t>religious, ethnic and cultural reasons. This does not include Individual pupil’s dietary preferences.</w:t>
      </w:r>
      <w:r w:rsidR="009755C3" w:rsidRPr="00F30B0D">
        <w:rPr>
          <w:b w:val="0"/>
          <w:bCs w:val="0"/>
        </w:rPr>
        <w:t xml:space="preserve"> </w:t>
      </w:r>
      <w:r w:rsidRPr="00F30B0D">
        <w:rPr>
          <w:b w:val="0"/>
          <w:bCs w:val="0"/>
        </w:rPr>
        <w:t>Requests for special diets due to a medical condition shall be accompanied by a covering letter from a Doctor or Medical expert.</w:t>
      </w:r>
    </w:p>
    <w:p w:rsidR="00A07625" w:rsidRPr="00F30B0D" w:rsidRDefault="00A07625" w:rsidP="00F30B0D">
      <w:pPr>
        <w:pStyle w:val="BodyText"/>
        <w:spacing w:before="240" w:after="120" w:line="300" w:lineRule="atLeast"/>
        <w:ind w:right="230"/>
        <w:jc w:val="both"/>
      </w:pPr>
      <w:bookmarkStart w:id="0" w:name="_GoBack"/>
      <w:bookmarkEnd w:id="0"/>
    </w:p>
    <w:sectPr w:rsidR="00A07625" w:rsidRPr="00F30B0D">
      <w:pgSz w:w="11920" w:h="16860"/>
      <w:pgMar w:top="1340" w:right="1340" w:bottom="220" w:left="1340" w:header="0" w:footer="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B8" w:rsidRDefault="00461095">
      <w:r>
        <w:separator/>
      </w:r>
    </w:p>
  </w:endnote>
  <w:endnote w:type="continuationSeparator" w:id="0">
    <w:p w:rsidR="008273B8" w:rsidRDefault="0046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625" w:rsidRDefault="00461095">
    <w:pPr>
      <w:pStyle w:val="BodyText"/>
      <w:spacing w:before="0"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6539668</wp:posOffset>
              </wp:positionH>
              <wp:positionV relativeFrom="page">
                <wp:posOffset>10549908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625" w:rsidRDefault="0046109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5100F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5pt;margin-top:830.7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" filled="f" stroked="f">
              <v:textbox inset="0,0,0,0">
                <w:txbxContent>
                  <w:p w:rsidR="00A07625" w:rsidRDefault="0046109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5100F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B8" w:rsidRDefault="00461095">
      <w:r>
        <w:separator/>
      </w:r>
    </w:p>
  </w:footnote>
  <w:footnote w:type="continuationSeparator" w:id="0">
    <w:p w:rsidR="008273B8" w:rsidRDefault="0046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25D"/>
    <w:multiLevelType w:val="hybridMultilevel"/>
    <w:tmpl w:val="9F88D0EC"/>
    <w:lvl w:ilvl="0" w:tplc="2550C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9C7C5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4CCB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40CE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1661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766D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601B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F69A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1020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E2DF6"/>
    <w:multiLevelType w:val="hybridMultilevel"/>
    <w:tmpl w:val="C4B4E236"/>
    <w:lvl w:ilvl="0" w:tplc="18EC6802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9EDA8368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A0B6F582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1BEBBEE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97E40EA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BC4C3188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9AAC43BA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92CC273A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49443F9C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2C184786"/>
    <w:multiLevelType w:val="hybridMultilevel"/>
    <w:tmpl w:val="3342C33A"/>
    <w:lvl w:ilvl="0" w:tplc="47E6C276">
      <w:numFmt w:val="bullet"/>
      <w:lvlText w:val="●"/>
      <w:lvlJc w:val="left"/>
      <w:pPr>
        <w:ind w:left="83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F4F434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2A0802A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A24E2F2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4" w:tplc="0C9C038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3D28B610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03EA843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 w:tplc="9192244E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3232F7BE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BB23BDA"/>
    <w:multiLevelType w:val="hybridMultilevel"/>
    <w:tmpl w:val="32BE0D1E"/>
    <w:lvl w:ilvl="0" w:tplc="46A205FC">
      <w:start w:val="7"/>
      <w:numFmt w:val="bullet"/>
      <w:lvlText w:val="-"/>
      <w:lvlJc w:val="left"/>
      <w:pPr>
        <w:ind w:left="1117" w:hanging="360"/>
      </w:pPr>
      <w:rPr>
        <w:rFonts w:ascii="Arial" w:eastAsia="Arial" w:hAnsi="Arial" w:cs="Arial" w:hint="default"/>
      </w:rPr>
    </w:lvl>
    <w:lvl w:ilvl="1" w:tplc="050AD1F2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E05E079C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5128DBC6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EF18F1F8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589258EA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95542ECA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530A3182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B290BA6C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25"/>
    <w:rsid w:val="00037EC6"/>
    <w:rsid w:val="001339B8"/>
    <w:rsid w:val="001F4AA7"/>
    <w:rsid w:val="00232575"/>
    <w:rsid w:val="00320E22"/>
    <w:rsid w:val="004019AB"/>
    <w:rsid w:val="00461095"/>
    <w:rsid w:val="006D4491"/>
    <w:rsid w:val="008273B8"/>
    <w:rsid w:val="00897615"/>
    <w:rsid w:val="008F55CA"/>
    <w:rsid w:val="009755C3"/>
    <w:rsid w:val="009E460E"/>
    <w:rsid w:val="00A07625"/>
    <w:rsid w:val="00B22881"/>
    <w:rsid w:val="00B822EB"/>
    <w:rsid w:val="00BC43CF"/>
    <w:rsid w:val="00C27B5D"/>
    <w:rsid w:val="00C5100F"/>
    <w:rsid w:val="00C530A8"/>
    <w:rsid w:val="00C9568C"/>
    <w:rsid w:val="00D221E2"/>
    <w:rsid w:val="00F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F59DE4-34E0-4B04-B3E2-814EA212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0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22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2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22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2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Saunders</dc:creator>
  <cp:lastModifiedBy>Sarah Saunders</cp:lastModifiedBy>
  <cp:revision>2</cp:revision>
  <dcterms:created xsi:type="dcterms:W3CDTF">2025-05-30T07:35:00Z</dcterms:created>
  <dcterms:modified xsi:type="dcterms:W3CDTF">2025-05-30T07:35:00Z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2025-01-28T00:00:00Z</vt:filetime>
  </property>
  <property fmtid="{D5CDD505-2E9C-101B-9397-08002B2CF9AE}" pid="4" name="MSIP_Label_a4ce78b5-e67d-4988-b984-f3ad3a177f33_ActionId">
    <vt:lpwstr>96e5c3c6-1b9c-4351-a3d5-dc30a3fa0a86</vt:lpwstr>
  </property>
  <property fmtid="{D5CDD505-2E9C-101B-9397-08002B2CF9AE}" pid="5" name="MSIP_Label_a4ce78b5-e67d-4988-b984-f3ad3a177f33_ContentBits">
    <vt:lpwstr>0</vt:lpwstr>
  </property>
  <property fmtid="{D5CDD505-2E9C-101B-9397-08002B2CF9AE}" pid="6" name="MSIP_Label_a4ce78b5-e67d-4988-b984-f3ad3a177f33_Enabled">
    <vt:lpwstr>true</vt:lpwstr>
  </property>
  <property fmtid="{D5CDD505-2E9C-101B-9397-08002B2CF9AE}" pid="7" name="MSIP_Label_a4ce78b5-e67d-4988-b984-f3ad3a177f33_Method">
    <vt:lpwstr>Standard</vt:lpwstr>
  </property>
  <property fmtid="{D5CDD505-2E9C-101B-9397-08002B2CF9AE}" pid="8" name="MSIP_Label_a4ce78b5-e67d-4988-b984-f3ad3a177f33_Name">
    <vt:lpwstr>OFFICIAL</vt:lpwstr>
  </property>
  <property fmtid="{D5CDD505-2E9C-101B-9397-08002B2CF9AE}" pid="9" name="MSIP_Label_a4ce78b5-e67d-4988-b984-f3ad3a177f33_SetDate">
    <vt:lpwstr>2025-05-27T13:59:02Z</vt:lpwstr>
  </property>
  <property fmtid="{D5CDD505-2E9C-101B-9397-08002B2CF9AE}" pid="10" name="MSIP_Label_a4ce78b5-e67d-4988-b984-f3ad3a177f33_SiteId">
    <vt:lpwstr>b0ee2432-273c-49ed-8722-1c7f3f9f7bb6</vt:lpwstr>
  </property>
  <property fmtid="{D5CDD505-2E9C-101B-9397-08002B2CF9AE}" pid="11" name="MSIP_Label_a4ce78b5-e67d-4988-b984-f3ad3a177f33_Tag">
    <vt:lpwstr>10, 3, 0, 1</vt:lpwstr>
  </property>
  <property fmtid="{D5CDD505-2E9C-101B-9397-08002B2CF9AE}" pid="12" name="Producer">
    <vt:lpwstr>Skia/PDF m81</vt:lpwstr>
  </property>
</Properties>
</file>