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1836A" w14:textId="77777777" w:rsidR="001E2EF0" w:rsidRDefault="001E2EF0" w:rsidP="002E4938">
      <w:pPr>
        <w:pStyle w:val="NoSpacing"/>
        <w:jc w:val="center"/>
        <w:rPr>
          <w:rFonts w:asciiTheme="minorHAnsi" w:eastAsia="Arial" w:hAnsiTheme="minorHAnsi" w:cstheme="minorHAnsi"/>
          <w:b/>
          <w:bCs/>
        </w:rPr>
      </w:pPr>
    </w:p>
    <w:p w14:paraId="2198BBEC" w14:textId="77777777" w:rsidR="001E2EF0" w:rsidRDefault="001E2EF0" w:rsidP="002E4938">
      <w:pPr>
        <w:pStyle w:val="NoSpacing"/>
        <w:jc w:val="center"/>
        <w:rPr>
          <w:rFonts w:asciiTheme="minorHAnsi" w:eastAsia="Arial" w:hAnsiTheme="minorHAnsi" w:cstheme="minorHAnsi"/>
          <w:b/>
          <w:bCs/>
        </w:rPr>
      </w:pPr>
    </w:p>
    <w:p w14:paraId="493E246E" w14:textId="77777777" w:rsidR="001E2EF0" w:rsidRDefault="001E2EF0" w:rsidP="002E4938">
      <w:pPr>
        <w:pStyle w:val="NoSpacing"/>
        <w:jc w:val="center"/>
        <w:rPr>
          <w:rFonts w:asciiTheme="minorHAnsi" w:eastAsia="Arial" w:hAnsiTheme="minorHAnsi" w:cstheme="minorHAnsi"/>
          <w:b/>
          <w:bCs/>
        </w:rPr>
      </w:pPr>
    </w:p>
    <w:p w14:paraId="0FF79651" w14:textId="77777777" w:rsidR="001E2EF0" w:rsidRDefault="001E2EF0" w:rsidP="002E4938">
      <w:pPr>
        <w:pStyle w:val="NoSpacing"/>
        <w:jc w:val="center"/>
        <w:rPr>
          <w:rFonts w:asciiTheme="minorHAnsi" w:eastAsia="Arial" w:hAnsiTheme="minorHAnsi" w:cstheme="minorHAnsi"/>
          <w:b/>
          <w:bCs/>
        </w:rPr>
      </w:pPr>
    </w:p>
    <w:p w14:paraId="1C71077D" w14:textId="7008782F" w:rsidR="007A69DD" w:rsidRPr="00316D93" w:rsidRDefault="001D02DD" w:rsidP="002E4938">
      <w:pPr>
        <w:pStyle w:val="NoSpacing"/>
        <w:jc w:val="center"/>
        <w:rPr>
          <w:rFonts w:asciiTheme="minorHAnsi" w:eastAsia="Arial" w:hAnsiTheme="minorHAnsi" w:cstheme="minorHAnsi"/>
          <w:b/>
          <w:bCs/>
        </w:rPr>
      </w:pPr>
      <w:r w:rsidRPr="00316D93">
        <w:rPr>
          <w:rFonts w:asciiTheme="minorHAnsi" w:eastAsia="Arial" w:hAnsiTheme="minorHAnsi" w:cstheme="minorHAnsi"/>
          <w:b/>
          <w:bCs/>
        </w:rPr>
        <w:t>Specification of Works</w:t>
      </w:r>
    </w:p>
    <w:p w14:paraId="1863CCA2" w14:textId="22F37C15" w:rsidR="007A69DD" w:rsidRPr="00316D93" w:rsidRDefault="00535FFC" w:rsidP="002E4938">
      <w:pPr>
        <w:pStyle w:val="NoSpacing"/>
        <w:jc w:val="center"/>
        <w:rPr>
          <w:rFonts w:asciiTheme="minorHAnsi" w:hAnsiTheme="minorHAnsi" w:cstheme="minorHAnsi"/>
          <w:b/>
          <w:bCs/>
        </w:rPr>
      </w:pPr>
      <w:r>
        <w:rPr>
          <w:rFonts w:asciiTheme="minorHAnsi" w:eastAsia="Arial" w:hAnsiTheme="minorHAnsi" w:cstheme="minorHAnsi"/>
          <w:b/>
          <w:bCs/>
        </w:rPr>
        <w:t>Location</w:t>
      </w:r>
      <w:r w:rsidR="00C20559" w:rsidRPr="00316D93">
        <w:rPr>
          <w:rFonts w:asciiTheme="minorHAnsi" w:eastAsia="Arial" w:hAnsiTheme="minorHAnsi" w:cstheme="minorHAnsi"/>
          <w:b/>
          <w:bCs/>
        </w:rPr>
        <w:t xml:space="preserve">: </w:t>
      </w:r>
      <w:r w:rsidR="004E7248" w:rsidRPr="00316D93">
        <w:rPr>
          <w:rFonts w:asciiTheme="minorHAnsi" w:eastAsia="Arial" w:hAnsiTheme="minorHAnsi" w:cstheme="minorHAnsi"/>
          <w:b/>
          <w:bCs/>
        </w:rPr>
        <w:t xml:space="preserve">RSPB </w:t>
      </w:r>
      <w:r w:rsidR="00E03996">
        <w:rPr>
          <w:rFonts w:asciiTheme="minorHAnsi" w:eastAsia="Arial" w:hAnsiTheme="minorHAnsi" w:cstheme="minorHAnsi"/>
          <w:b/>
          <w:bCs/>
        </w:rPr>
        <w:t>Old Hall</w:t>
      </w:r>
      <w:r w:rsidR="004E7248" w:rsidRPr="00316D93">
        <w:rPr>
          <w:rFonts w:asciiTheme="minorHAnsi" w:eastAsia="Arial" w:hAnsiTheme="minorHAnsi" w:cstheme="minorHAnsi"/>
          <w:b/>
          <w:bCs/>
        </w:rPr>
        <w:t xml:space="preserve"> Marsh</w:t>
      </w:r>
      <w:r>
        <w:rPr>
          <w:rFonts w:asciiTheme="minorHAnsi" w:eastAsia="Arial" w:hAnsiTheme="minorHAnsi" w:cstheme="minorHAnsi"/>
          <w:b/>
          <w:bCs/>
        </w:rPr>
        <w:t>es</w:t>
      </w:r>
    </w:p>
    <w:p w14:paraId="7C78E7BC" w14:textId="7DCDE4E6" w:rsidR="007A69DD" w:rsidRPr="00316D93" w:rsidRDefault="00535FFC" w:rsidP="002E4938">
      <w:pPr>
        <w:pStyle w:val="NoSpacing"/>
        <w:jc w:val="center"/>
        <w:rPr>
          <w:rFonts w:asciiTheme="minorHAnsi" w:hAnsiTheme="minorHAnsi" w:cstheme="minorHAnsi"/>
          <w:b/>
          <w:bCs/>
        </w:rPr>
      </w:pPr>
      <w:r>
        <w:rPr>
          <w:rFonts w:asciiTheme="minorHAnsi" w:hAnsiTheme="minorHAnsi" w:cstheme="minorHAnsi"/>
          <w:b/>
          <w:bCs/>
        </w:rPr>
        <w:t xml:space="preserve">Project: </w:t>
      </w:r>
      <w:r w:rsidR="004940C4">
        <w:rPr>
          <w:rFonts w:asciiTheme="minorHAnsi" w:hAnsiTheme="minorHAnsi" w:cstheme="minorHAnsi"/>
          <w:b/>
          <w:bCs/>
        </w:rPr>
        <w:t>Habitat Improvement</w:t>
      </w:r>
      <w:r w:rsidR="005B1468">
        <w:rPr>
          <w:rFonts w:asciiTheme="minorHAnsi" w:hAnsiTheme="minorHAnsi" w:cstheme="minorHAnsi"/>
          <w:b/>
          <w:bCs/>
        </w:rPr>
        <w:t xml:space="preserve"> and tilting weir installation</w:t>
      </w:r>
    </w:p>
    <w:p w14:paraId="530B72AF" w14:textId="1331381C" w:rsidR="00F26773" w:rsidRPr="00316D93" w:rsidRDefault="00D33718" w:rsidP="002E4938">
      <w:pPr>
        <w:pStyle w:val="NoSpacing"/>
        <w:jc w:val="center"/>
        <w:rPr>
          <w:rFonts w:asciiTheme="minorHAnsi" w:eastAsia="Arial" w:hAnsiTheme="minorHAnsi" w:cstheme="minorHAnsi"/>
          <w:b/>
          <w:bCs/>
        </w:rPr>
      </w:pPr>
      <w:r w:rsidRPr="00316D93">
        <w:rPr>
          <w:rFonts w:asciiTheme="minorHAnsi" w:eastAsia="Arial" w:hAnsiTheme="minorHAnsi" w:cstheme="minorHAnsi"/>
          <w:b/>
          <w:bCs/>
        </w:rPr>
        <w:t xml:space="preserve">November </w:t>
      </w:r>
      <w:r w:rsidR="00C20559" w:rsidRPr="00316D93">
        <w:rPr>
          <w:rFonts w:asciiTheme="minorHAnsi" w:eastAsia="Arial" w:hAnsiTheme="minorHAnsi" w:cstheme="minorHAnsi"/>
          <w:b/>
          <w:bCs/>
        </w:rPr>
        <w:t>20</w:t>
      </w:r>
      <w:r w:rsidR="002C688C" w:rsidRPr="00316D93">
        <w:rPr>
          <w:rFonts w:asciiTheme="minorHAnsi" w:eastAsia="Arial" w:hAnsiTheme="minorHAnsi" w:cstheme="minorHAnsi"/>
          <w:b/>
          <w:bCs/>
        </w:rPr>
        <w:t>2</w:t>
      </w:r>
      <w:r w:rsidR="00F26773" w:rsidRPr="00316D93">
        <w:rPr>
          <w:rFonts w:asciiTheme="minorHAnsi" w:eastAsia="Arial" w:hAnsiTheme="minorHAnsi" w:cstheme="minorHAnsi"/>
          <w:b/>
          <w:bCs/>
        </w:rPr>
        <w:t>1</w:t>
      </w:r>
    </w:p>
    <w:p w14:paraId="1BB6EFAB" w14:textId="0D6BE140" w:rsidR="007A69DD" w:rsidRPr="00316D93" w:rsidRDefault="00C20559" w:rsidP="002E4938">
      <w:pPr>
        <w:pStyle w:val="NoSpacing"/>
        <w:jc w:val="center"/>
        <w:rPr>
          <w:rFonts w:asciiTheme="minorHAnsi" w:eastAsia="Arial" w:hAnsiTheme="minorHAnsi" w:cstheme="minorHAnsi"/>
          <w:b/>
          <w:bCs/>
        </w:rPr>
      </w:pPr>
      <w:r w:rsidRPr="00316D93">
        <w:rPr>
          <w:rFonts w:asciiTheme="minorHAnsi" w:eastAsia="Arial" w:hAnsiTheme="minorHAnsi" w:cstheme="minorHAnsi"/>
          <w:b/>
          <w:bCs/>
        </w:rPr>
        <w:t>Revision:</w:t>
      </w:r>
      <w:r w:rsidR="003F0449" w:rsidRPr="00316D93">
        <w:rPr>
          <w:rFonts w:asciiTheme="minorHAnsi" w:eastAsia="Arial" w:hAnsiTheme="minorHAnsi" w:cstheme="minorHAnsi"/>
          <w:b/>
          <w:bCs/>
        </w:rPr>
        <w:t xml:space="preserve"> </w:t>
      </w:r>
      <w:r w:rsidR="005B1468">
        <w:rPr>
          <w:rFonts w:asciiTheme="minorHAnsi" w:eastAsia="Arial" w:hAnsiTheme="minorHAnsi" w:cstheme="minorHAnsi"/>
          <w:b/>
          <w:bCs/>
        </w:rPr>
        <w:t>B</w:t>
      </w:r>
    </w:p>
    <w:p w14:paraId="4F3F1629" w14:textId="77777777" w:rsidR="008E0666" w:rsidRPr="00316D93" w:rsidRDefault="008E0666" w:rsidP="008E0666">
      <w:pPr>
        <w:ind w:right="436"/>
        <w:rPr>
          <w:rFonts w:asciiTheme="minorHAnsi" w:eastAsia="Arial" w:hAnsiTheme="minorHAnsi" w:cstheme="minorHAnsi"/>
          <w:b/>
          <w:bCs/>
          <w:sz w:val="20"/>
          <w:szCs w:val="20"/>
        </w:rPr>
      </w:pPr>
    </w:p>
    <w:p w14:paraId="28809393" w14:textId="77777777" w:rsidR="008E0666" w:rsidRPr="00316D93" w:rsidRDefault="008E0666" w:rsidP="008E0666">
      <w:pPr>
        <w:ind w:right="436"/>
        <w:jc w:val="center"/>
        <w:rPr>
          <w:rFonts w:asciiTheme="minorHAnsi" w:hAnsiTheme="minorHAnsi" w:cstheme="minorHAnsi"/>
          <w:sz w:val="20"/>
          <w:szCs w:val="20"/>
        </w:rPr>
      </w:pPr>
    </w:p>
    <w:p w14:paraId="789D2C95" w14:textId="7CC260C8" w:rsidR="002E4938" w:rsidRPr="00316D93" w:rsidRDefault="002E4938" w:rsidP="008E0666">
      <w:pPr>
        <w:ind w:right="436"/>
        <w:jc w:val="center"/>
        <w:rPr>
          <w:rFonts w:asciiTheme="minorHAnsi" w:hAnsiTheme="minorHAnsi" w:cstheme="minorHAnsi"/>
          <w:sz w:val="20"/>
          <w:szCs w:val="20"/>
        </w:rPr>
        <w:sectPr w:rsidR="002E4938" w:rsidRPr="00316D93" w:rsidSect="000D121A">
          <w:headerReference w:type="default" r:id="rId11"/>
          <w:headerReference w:type="first" r:id="rId12"/>
          <w:pgSz w:w="16840" w:h="11904" w:orient="landscape"/>
          <w:pgMar w:top="1440" w:right="1440" w:bottom="1440" w:left="1440" w:header="0" w:footer="0" w:gutter="0"/>
          <w:cols w:space="720" w:equalWidth="0">
            <w:col w:w="13956"/>
          </w:cols>
          <w:titlePg/>
          <w:docGrid w:linePitch="299"/>
        </w:sectPr>
      </w:pPr>
    </w:p>
    <w:p w14:paraId="224BFF5B" w14:textId="77777777" w:rsidR="007A69DD" w:rsidRPr="00316D93" w:rsidRDefault="007A69DD">
      <w:pPr>
        <w:spacing w:line="200" w:lineRule="exact"/>
        <w:rPr>
          <w:rFonts w:asciiTheme="minorHAnsi" w:hAnsiTheme="minorHAnsi" w:cstheme="minorHAnsi"/>
          <w:sz w:val="20"/>
          <w:szCs w:val="20"/>
        </w:rPr>
      </w:pPr>
      <w:bookmarkStart w:id="0" w:name="page2"/>
      <w:bookmarkEnd w:id="0"/>
    </w:p>
    <w:p w14:paraId="58900393" w14:textId="74206AB6" w:rsidR="007A69DD" w:rsidRPr="00316D93" w:rsidRDefault="007A69DD">
      <w:pPr>
        <w:spacing w:line="200" w:lineRule="exact"/>
        <w:rPr>
          <w:rFonts w:asciiTheme="minorHAnsi" w:hAnsiTheme="minorHAnsi" w:cstheme="minorHAnsi"/>
          <w:sz w:val="20"/>
          <w:szCs w:val="20"/>
        </w:rPr>
      </w:pPr>
    </w:p>
    <w:p w14:paraId="1AAAABB3" w14:textId="2089B4F1" w:rsidR="003F0F40" w:rsidRPr="00316D93" w:rsidRDefault="003F0F40">
      <w:pPr>
        <w:spacing w:line="200" w:lineRule="exact"/>
        <w:rPr>
          <w:rFonts w:asciiTheme="minorHAnsi" w:hAnsiTheme="minorHAnsi" w:cstheme="minorHAnsi"/>
          <w:sz w:val="20"/>
          <w:szCs w:val="20"/>
        </w:rPr>
      </w:pPr>
    </w:p>
    <w:p w14:paraId="5DEF3CE4" w14:textId="77777777" w:rsidR="003F0F40" w:rsidRPr="00316D93" w:rsidRDefault="003F0F40">
      <w:pPr>
        <w:spacing w:line="200" w:lineRule="exact"/>
        <w:rPr>
          <w:rFonts w:asciiTheme="minorHAnsi" w:hAnsiTheme="minorHAnsi" w:cstheme="minorHAnsi"/>
          <w:sz w:val="20"/>
          <w:szCs w:val="20"/>
        </w:rPr>
      </w:pPr>
    </w:p>
    <w:p w14:paraId="5F8B9A4C" w14:textId="397C644B" w:rsidR="007A69DD" w:rsidRPr="00316D93" w:rsidRDefault="00C20559" w:rsidP="003F0F40">
      <w:pPr>
        <w:rPr>
          <w:rFonts w:asciiTheme="minorHAnsi" w:hAnsiTheme="minorHAnsi" w:cstheme="minorHAnsi"/>
          <w:sz w:val="20"/>
          <w:szCs w:val="20"/>
        </w:rPr>
      </w:pPr>
      <w:r w:rsidRPr="00316D93">
        <w:rPr>
          <w:rFonts w:asciiTheme="minorHAnsi" w:eastAsia="Arial" w:hAnsiTheme="minorHAnsi" w:cstheme="minorHAnsi"/>
          <w:b/>
          <w:bCs/>
          <w:sz w:val="24"/>
          <w:szCs w:val="24"/>
          <w:u w:val="single"/>
        </w:rPr>
        <w:t>CONTENTS</w:t>
      </w:r>
    </w:p>
    <w:p w14:paraId="076105F2" w14:textId="77777777" w:rsidR="005C7810" w:rsidRPr="00316D93" w:rsidRDefault="005C7810" w:rsidP="005C7810">
      <w:pPr>
        <w:tabs>
          <w:tab w:val="left" w:pos="960"/>
        </w:tabs>
        <w:rPr>
          <w:rFonts w:asciiTheme="minorHAnsi" w:eastAsia="Arial" w:hAnsiTheme="minorHAnsi" w:cstheme="minorHAnsi"/>
          <w:sz w:val="20"/>
          <w:szCs w:val="20"/>
        </w:rPr>
      </w:pPr>
    </w:p>
    <w:p w14:paraId="09AB4B53" w14:textId="2E5F59D7" w:rsidR="007A69DD" w:rsidRPr="00316D93" w:rsidRDefault="003F0F40" w:rsidP="003F0F40">
      <w:pPr>
        <w:numPr>
          <w:ilvl w:val="0"/>
          <w:numId w:val="13"/>
        </w:numPr>
        <w:tabs>
          <w:tab w:val="left" w:pos="960"/>
        </w:tabs>
        <w:rPr>
          <w:rFonts w:asciiTheme="minorHAnsi" w:eastAsia="Arial" w:hAnsiTheme="minorHAnsi" w:cstheme="minorHAnsi"/>
        </w:rPr>
      </w:pPr>
      <w:r w:rsidRPr="00316D93">
        <w:rPr>
          <w:rFonts w:asciiTheme="minorHAnsi" w:eastAsia="Arial" w:hAnsiTheme="minorHAnsi" w:cstheme="minorHAnsi"/>
        </w:rPr>
        <w:t xml:space="preserve">Preliminaries </w:t>
      </w:r>
    </w:p>
    <w:p w14:paraId="1B064F1F" w14:textId="77777777" w:rsidR="003F0F40" w:rsidRPr="00316D93" w:rsidRDefault="003F0F40" w:rsidP="003F0F40">
      <w:pPr>
        <w:tabs>
          <w:tab w:val="left" w:pos="960"/>
        </w:tabs>
        <w:ind w:left="720"/>
        <w:rPr>
          <w:rFonts w:asciiTheme="minorHAnsi" w:eastAsia="Arial" w:hAnsiTheme="minorHAnsi" w:cstheme="minorHAnsi"/>
        </w:rPr>
      </w:pPr>
    </w:p>
    <w:p w14:paraId="0B757058" w14:textId="302CBD39" w:rsidR="007A69DD" w:rsidRDefault="003F0F40" w:rsidP="009E21CC">
      <w:pPr>
        <w:numPr>
          <w:ilvl w:val="0"/>
          <w:numId w:val="13"/>
        </w:numPr>
        <w:tabs>
          <w:tab w:val="left" w:pos="960"/>
        </w:tabs>
        <w:rPr>
          <w:rFonts w:asciiTheme="minorHAnsi" w:eastAsia="Arial" w:hAnsiTheme="minorHAnsi" w:cstheme="minorHAnsi"/>
        </w:rPr>
      </w:pPr>
      <w:r w:rsidRPr="00316D93">
        <w:rPr>
          <w:rFonts w:asciiTheme="minorHAnsi" w:eastAsia="Arial" w:hAnsiTheme="minorHAnsi" w:cstheme="minorHAnsi"/>
        </w:rPr>
        <w:t>S</w:t>
      </w:r>
      <w:r w:rsidR="00227DE8">
        <w:rPr>
          <w:rFonts w:asciiTheme="minorHAnsi" w:eastAsia="Arial" w:hAnsiTheme="minorHAnsi" w:cstheme="minorHAnsi"/>
        </w:rPr>
        <w:t xml:space="preserve">chedule </w:t>
      </w:r>
      <w:r w:rsidRPr="00316D93">
        <w:rPr>
          <w:rFonts w:asciiTheme="minorHAnsi" w:eastAsia="Arial" w:hAnsiTheme="minorHAnsi" w:cstheme="minorHAnsi"/>
        </w:rPr>
        <w:t>of Works</w:t>
      </w:r>
    </w:p>
    <w:p w14:paraId="3F63F964" w14:textId="77777777" w:rsidR="009E21CC" w:rsidRPr="009E21CC" w:rsidRDefault="009E21CC" w:rsidP="009E21CC">
      <w:pPr>
        <w:tabs>
          <w:tab w:val="left" w:pos="960"/>
        </w:tabs>
        <w:rPr>
          <w:rFonts w:asciiTheme="minorHAnsi" w:eastAsia="Arial" w:hAnsiTheme="minorHAnsi" w:cstheme="minorHAnsi"/>
        </w:rPr>
      </w:pPr>
    </w:p>
    <w:p w14:paraId="22426453" w14:textId="532BFD26" w:rsidR="007A69DD" w:rsidRPr="00316D93" w:rsidRDefault="00C20559" w:rsidP="003F0F40">
      <w:pPr>
        <w:numPr>
          <w:ilvl w:val="0"/>
          <w:numId w:val="13"/>
        </w:numPr>
        <w:tabs>
          <w:tab w:val="left" w:pos="960"/>
        </w:tabs>
        <w:rPr>
          <w:rFonts w:asciiTheme="minorHAnsi" w:eastAsia="Arial" w:hAnsiTheme="minorHAnsi" w:cstheme="minorHAnsi"/>
        </w:rPr>
      </w:pPr>
      <w:r w:rsidRPr="00316D93">
        <w:rPr>
          <w:rFonts w:asciiTheme="minorHAnsi" w:eastAsia="Arial" w:hAnsiTheme="minorHAnsi" w:cstheme="minorHAnsi"/>
        </w:rPr>
        <w:t>Collection</w:t>
      </w:r>
    </w:p>
    <w:p w14:paraId="3D43BF30" w14:textId="77777777" w:rsidR="001A7978" w:rsidRPr="00316D93" w:rsidRDefault="001A7978" w:rsidP="001A7978">
      <w:pPr>
        <w:pStyle w:val="ListParagraph"/>
        <w:rPr>
          <w:rFonts w:asciiTheme="minorHAnsi" w:eastAsia="Arial" w:hAnsiTheme="minorHAnsi" w:cstheme="minorHAnsi"/>
        </w:rPr>
      </w:pPr>
    </w:p>
    <w:p w14:paraId="599B7E29" w14:textId="08F5CD04" w:rsidR="001A7978" w:rsidRDefault="001A7978" w:rsidP="003F0F40">
      <w:pPr>
        <w:numPr>
          <w:ilvl w:val="0"/>
          <w:numId w:val="13"/>
        </w:numPr>
        <w:tabs>
          <w:tab w:val="left" w:pos="960"/>
        </w:tabs>
        <w:rPr>
          <w:rFonts w:asciiTheme="minorHAnsi" w:eastAsia="Arial" w:hAnsiTheme="minorHAnsi" w:cstheme="minorHAnsi"/>
        </w:rPr>
      </w:pPr>
      <w:r w:rsidRPr="00316D93">
        <w:rPr>
          <w:rFonts w:asciiTheme="minorHAnsi" w:eastAsia="Arial" w:hAnsiTheme="minorHAnsi" w:cstheme="minorHAnsi"/>
        </w:rPr>
        <w:t>Form of Tender</w:t>
      </w:r>
      <w:r w:rsidR="00A04F58">
        <w:rPr>
          <w:rFonts w:asciiTheme="minorHAnsi" w:eastAsia="Arial" w:hAnsiTheme="minorHAnsi" w:cstheme="minorHAnsi"/>
        </w:rPr>
        <w:t xml:space="preserve"> (Document E)</w:t>
      </w:r>
    </w:p>
    <w:p w14:paraId="5BDAD62F" w14:textId="09CAD97A" w:rsidR="00A04F58" w:rsidRDefault="00AA5472" w:rsidP="00AA5472">
      <w:pPr>
        <w:pStyle w:val="ListParagraph"/>
        <w:numPr>
          <w:ilvl w:val="0"/>
          <w:numId w:val="13"/>
        </w:numPr>
        <w:rPr>
          <w:rFonts w:asciiTheme="minorHAnsi" w:eastAsia="Arial" w:hAnsiTheme="minorHAnsi" w:cstheme="minorHAnsi"/>
        </w:rPr>
      </w:pPr>
      <w:r>
        <w:rPr>
          <w:rFonts w:asciiTheme="minorHAnsi" w:eastAsia="Arial" w:hAnsiTheme="minorHAnsi" w:cstheme="minorHAnsi"/>
        </w:rPr>
        <w:t>Terms and Conditions (Document F)</w:t>
      </w:r>
    </w:p>
    <w:p w14:paraId="4605D225" w14:textId="5455BB77" w:rsidR="00AA5472" w:rsidRDefault="00AA5472" w:rsidP="00AA5472">
      <w:pPr>
        <w:pStyle w:val="ListParagraph"/>
        <w:numPr>
          <w:ilvl w:val="0"/>
          <w:numId w:val="13"/>
        </w:numPr>
        <w:rPr>
          <w:rFonts w:asciiTheme="minorHAnsi" w:eastAsia="Arial" w:hAnsiTheme="minorHAnsi" w:cstheme="minorHAnsi"/>
        </w:rPr>
      </w:pPr>
      <w:r>
        <w:rPr>
          <w:rFonts w:asciiTheme="minorHAnsi" w:eastAsia="Arial" w:hAnsiTheme="minorHAnsi" w:cstheme="minorHAnsi"/>
        </w:rPr>
        <w:t xml:space="preserve">Certificate </w:t>
      </w:r>
      <w:r w:rsidR="00BB4758">
        <w:rPr>
          <w:rFonts w:asciiTheme="minorHAnsi" w:eastAsia="Arial" w:hAnsiTheme="minorHAnsi" w:cstheme="minorHAnsi"/>
        </w:rPr>
        <w:t>of Bona Fide Offer (Document G)</w:t>
      </w:r>
    </w:p>
    <w:p w14:paraId="680F8916" w14:textId="77777777" w:rsidR="007A69DD" w:rsidRPr="00316D93" w:rsidRDefault="007A69DD">
      <w:pPr>
        <w:spacing w:line="274" w:lineRule="exact"/>
        <w:rPr>
          <w:rFonts w:asciiTheme="minorHAnsi" w:eastAsia="Arial" w:hAnsiTheme="minorHAnsi" w:cstheme="minorHAnsi"/>
        </w:rPr>
      </w:pPr>
    </w:p>
    <w:p w14:paraId="6C57019F" w14:textId="3D65B9DD" w:rsidR="00866203" w:rsidRPr="00316D93" w:rsidRDefault="00C20559" w:rsidP="00866203">
      <w:pPr>
        <w:pStyle w:val="ListParagraph"/>
        <w:numPr>
          <w:ilvl w:val="0"/>
          <w:numId w:val="13"/>
        </w:numPr>
        <w:rPr>
          <w:rFonts w:asciiTheme="minorHAnsi" w:eastAsia="Arial" w:hAnsiTheme="minorHAnsi" w:cstheme="minorHAnsi"/>
        </w:rPr>
      </w:pPr>
      <w:r w:rsidRPr="00316D93">
        <w:rPr>
          <w:rFonts w:asciiTheme="minorHAnsi" w:eastAsia="Arial" w:hAnsiTheme="minorHAnsi" w:cstheme="minorHAnsi"/>
        </w:rPr>
        <w:t>Tender Submission Checklist</w:t>
      </w:r>
    </w:p>
    <w:p w14:paraId="02981826" w14:textId="77777777" w:rsidR="00866203" w:rsidRPr="00316D93" w:rsidRDefault="00866203">
      <w:pPr>
        <w:rPr>
          <w:rFonts w:asciiTheme="minorHAnsi" w:eastAsia="Arial" w:hAnsiTheme="minorHAnsi" w:cstheme="minorHAnsi"/>
        </w:rPr>
      </w:pPr>
      <w:r w:rsidRPr="00316D93">
        <w:rPr>
          <w:rFonts w:asciiTheme="minorHAnsi" w:eastAsia="Arial" w:hAnsiTheme="minorHAnsi" w:cstheme="minorHAnsi"/>
        </w:rPr>
        <w:br w:type="page"/>
      </w:r>
    </w:p>
    <w:p w14:paraId="03098960" w14:textId="77777777" w:rsidR="006C2EDA" w:rsidRPr="00316D93" w:rsidRDefault="006C2EDA" w:rsidP="006C2EDA">
      <w:pPr>
        <w:widowControl w:val="0"/>
        <w:tabs>
          <w:tab w:val="left" w:pos="8514"/>
        </w:tabs>
        <w:autoSpaceDE w:val="0"/>
        <w:autoSpaceDN w:val="0"/>
        <w:spacing w:before="78"/>
        <w:rPr>
          <w:rFonts w:asciiTheme="minorHAnsi" w:eastAsia="Arial" w:hAnsiTheme="minorHAnsi" w:cstheme="minorHAnsi"/>
          <w:b/>
          <w:sz w:val="24"/>
          <w:lang w:val="en-US" w:eastAsia="en-US"/>
        </w:rPr>
      </w:pPr>
      <w:bookmarkStart w:id="1" w:name="A10__PROJECT_PARTICULARS_"/>
      <w:bookmarkEnd w:id="1"/>
    </w:p>
    <w:p w14:paraId="1579D6FF" w14:textId="4891A3D0" w:rsidR="001A7978" w:rsidRPr="00227DE8" w:rsidRDefault="001A7978" w:rsidP="00227DE8">
      <w:pPr>
        <w:pStyle w:val="ListParagraph"/>
        <w:widowControl w:val="0"/>
        <w:numPr>
          <w:ilvl w:val="0"/>
          <w:numId w:val="22"/>
        </w:numPr>
        <w:tabs>
          <w:tab w:val="left" w:pos="8514"/>
        </w:tabs>
        <w:autoSpaceDE w:val="0"/>
        <w:autoSpaceDN w:val="0"/>
        <w:spacing w:before="78"/>
        <w:rPr>
          <w:rFonts w:asciiTheme="minorHAnsi" w:eastAsia="Arial" w:hAnsiTheme="minorHAnsi" w:cstheme="minorHAnsi"/>
          <w:b/>
          <w:sz w:val="24"/>
          <w:lang w:val="en-US" w:eastAsia="en-US"/>
        </w:rPr>
      </w:pPr>
      <w:r w:rsidRPr="00227DE8">
        <w:rPr>
          <w:rFonts w:asciiTheme="minorHAnsi" w:eastAsia="Arial" w:hAnsiTheme="minorHAnsi" w:cstheme="minorHAnsi"/>
          <w:b/>
          <w:sz w:val="24"/>
          <w:lang w:val="en-US" w:eastAsia="en-US"/>
        </w:rPr>
        <w:t>PRELIMINARIES</w:t>
      </w:r>
    </w:p>
    <w:p w14:paraId="19A211DB" w14:textId="77777777" w:rsidR="00887931" w:rsidRDefault="00887931" w:rsidP="00887931">
      <w:bookmarkStart w:id="2" w:name="A53__WORK_BY_STATUTORY_AUTHORITIES/_UNDE"/>
      <w:bookmarkEnd w:id="2"/>
    </w:p>
    <w:tbl>
      <w:tblPr>
        <w:tblStyle w:val="TableGrid"/>
        <w:tblW w:w="0" w:type="auto"/>
        <w:tblLayout w:type="fixed"/>
        <w:tblLook w:val="04A0" w:firstRow="1" w:lastRow="0" w:firstColumn="1" w:lastColumn="0" w:noHBand="0" w:noVBand="1"/>
      </w:tblPr>
      <w:tblGrid>
        <w:gridCol w:w="704"/>
        <w:gridCol w:w="7088"/>
      </w:tblGrid>
      <w:tr w:rsidR="00887931" w:rsidRPr="00041348" w14:paraId="102C70D7" w14:textId="77777777" w:rsidTr="00F43A00">
        <w:tc>
          <w:tcPr>
            <w:tcW w:w="704" w:type="dxa"/>
          </w:tcPr>
          <w:p w14:paraId="7993C80F" w14:textId="77777777" w:rsidR="00887931" w:rsidRPr="00F25E05" w:rsidRDefault="00887931" w:rsidP="00F43A00">
            <w:pPr>
              <w:pStyle w:val="NoSpacing"/>
              <w:rPr>
                <w:rFonts w:asciiTheme="minorHAnsi" w:hAnsiTheme="minorHAnsi" w:cstheme="minorHAnsi"/>
                <w:sz w:val="22"/>
                <w:szCs w:val="22"/>
              </w:rPr>
            </w:pPr>
          </w:p>
          <w:p w14:paraId="356EEEEC" w14:textId="77777777" w:rsidR="00887931" w:rsidRPr="00F25E05" w:rsidRDefault="00887931" w:rsidP="00F43A00">
            <w:pPr>
              <w:pStyle w:val="NoSpacing"/>
              <w:rPr>
                <w:rFonts w:asciiTheme="minorHAnsi" w:hAnsiTheme="minorHAnsi" w:cstheme="minorHAnsi"/>
                <w:sz w:val="22"/>
                <w:szCs w:val="22"/>
              </w:rPr>
            </w:pPr>
          </w:p>
          <w:p w14:paraId="7BD096C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A10</w:t>
            </w:r>
          </w:p>
          <w:p w14:paraId="0C35D96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08E19DAF" w14:textId="77777777" w:rsidR="00887931" w:rsidRPr="00F25E05" w:rsidRDefault="00887931" w:rsidP="00F43A00">
            <w:pPr>
              <w:pStyle w:val="NoSpacing"/>
              <w:rPr>
                <w:rFonts w:asciiTheme="minorHAnsi" w:hAnsiTheme="minorHAnsi" w:cstheme="minorHAnsi"/>
                <w:sz w:val="22"/>
                <w:szCs w:val="22"/>
              </w:rPr>
            </w:pPr>
          </w:p>
          <w:p w14:paraId="526AF992" w14:textId="77777777" w:rsidR="00887931" w:rsidRPr="00F25E05" w:rsidRDefault="00887931" w:rsidP="00F43A00">
            <w:pPr>
              <w:pStyle w:val="NoSpacing"/>
              <w:rPr>
                <w:rFonts w:asciiTheme="minorHAnsi" w:hAnsiTheme="minorHAnsi" w:cstheme="minorHAnsi"/>
                <w:sz w:val="22"/>
                <w:szCs w:val="22"/>
              </w:rPr>
            </w:pPr>
          </w:p>
          <w:p w14:paraId="6CF53C50" w14:textId="77777777" w:rsidR="00887931" w:rsidRPr="00F25E05" w:rsidRDefault="00887931" w:rsidP="00F43A00">
            <w:pPr>
              <w:pStyle w:val="NoSpacing"/>
              <w:rPr>
                <w:rFonts w:asciiTheme="minorHAnsi" w:hAnsiTheme="minorHAnsi" w:cstheme="minorHAnsi"/>
                <w:sz w:val="22"/>
                <w:szCs w:val="22"/>
              </w:rPr>
            </w:pPr>
          </w:p>
          <w:p w14:paraId="1717C6F2" w14:textId="77777777" w:rsidR="00887931" w:rsidRPr="00F25E05" w:rsidRDefault="00887931" w:rsidP="00F43A00">
            <w:pPr>
              <w:pStyle w:val="NoSpacing"/>
              <w:rPr>
                <w:rFonts w:asciiTheme="minorHAnsi" w:hAnsiTheme="minorHAnsi" w:cstheme="minorHAnsi"/>
                <w:sz w:val="22"/>
                <w:szCs w:val="22"/>
              </w:rPr>
            </w:pPr>
          </w:p>
          <w:p w14:paraId="0637EB63"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120</w:t>
            </w:r>
          </w:p>
          <w:p w14:paraId="2A4DF4A8" w14:textId="77777777" w:rsidR="00887931" w:rsidRPr="00F25E05" w:rsidRDefault="00887931" w:rsidP="00F43A00">
            <w:pPr>
              <w:pStyle w:val="NoSpacing"/>
              <w:rPr>
                <w:rFonts w:asciiTheme="minorHAnsi" w:hAnsiTheme="minorHAnsi" w:cstheme="minorHAnsi"/>
                <w:sz w:val="22"/>
                <w:szCs w:val="22"/>
              </w:rPr>
            </w:pPr>
          </w:p>
          <w:p w14:paraId="0BAF93A5" w14:textId="77777777" w:rsidR="00887931" w:rsidRPr="00F25E05" w:rsidRDefault="00887931" w:rsidP="00F43A00">
            <w:pPr>
              <w:pStyle w:val="NoSpacing"/>
              <w:rPr>
                <w:rFonts w:asciiTheme="minorHAnsi" w:hAnsiTheme="minorHAnsi" w:cstheme="minorHAnsi"/>
                <w:sz w:val="22"/>
                <w:szCs w:val="22"/>
              </w:rPr>
            </w:pPr>
          </w:p>
          <w:p w14:paraId="69BFE6C6" w14:textId="77777777" w:rsidR="00887931" w:rsidRPr="00F25E05" w:rsidRDefault="00887931" w:rsidP="00F43A00">
            <w:pPr>
              <w:pStyle w:val="NoSpacing"/>
              <w:rPr>
                <w:rFonts w:asciiTheme="minorHAnsi" w:hAnsiTheme="minorHAnsi" w:cstheme="minorHAnsi"/>
                <w:sz w:val="22"/>
                <w:szCs w:val="22"/>
              </w:rPr>
            </w:pPr>
          </w:p>
          <w:p w14:paraId="02051EDD" w14:textId="77777777" w:rsidR="00887931" w:rsidRPr="00F25E05" w:rsidRDefault="00887931" w:rsidP="00F43A00">
            <w:pPr>
              <w:pStyle w:val="NoSpacing"/>
              <w:rPr>
                <w:rFonts w:asciiTheme="minorHAnsi" w:hAnsiTheme="minorHAnsi" w:cstheme="minorHAnsi"/>
                <w:sz w:val="22"/>
                <w:szCs w:val="22"/>
              </w:rPr>
            </w:pPr>
          </w:p>
          <w:p w14:paraId="197DAB1A" w14:textId="77777777" w:rsidR="00887931" w:rsidRPr="00F25E05" w:rsidRDefault="00887931" w:rsidP="00F43A00">
            <w:pPr>
              <w:pStyle w:val="NoSpacing"/>
              <w:rPr>
                <w:rFonts w:asciiTheme="minorHAnsi" w:hAnsiTheme="minorHAnsi" w:cstheme="minorHAnsi"/>
                <w:sz w:val="22"/>
                <w:szCs w:val="22"/>
              </w:rPr>
            </w:pPr>
          </w:p>
          <w:p w14:paraId="0519BB60"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130</w:t>
            </w:r>
          </w:p>
          <w:p w14:paraId="4735FB76" w14:textId="77777777" w:rsidR="00887931" w:rsidRPr="00F25E05" w:rsidRDefault="00887931" w:rsidP="00F43A00">
            <w:pPr>
              <w:pStyle w:val="NoSpacing"/>
              <w:rPr>
                <w:rFonts w:asciiTheme="minorHAnsi" w:hAnsiTheme="minorHAnsi" w:cstheme="minorHAnsi"/>
                <w:sz w:val="22"/>
                <w:szCs w:val="22"/>
              </w:rPr>
            </w:pPr>
          </w:p>
          <w:p w14:paraId="7CFCB06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140</w:t>
            </w:r>
          </w:p>
          <w:p w14:paraId="050998F9" w14:textId="77777777" w:rsidR="00887931" w:rsidRPr="00F25E05" w:rsidRDefault="00887931" w:rsidP="00F43A00">
            <w:pPr>
              <w:pStyle w:val="NoSpacing"/>
              <w:rPr>
                <w:rFonts w:asciiTheme="minorHAnsi" w:hAnsiTheme="minorHAnsi" w:cstheme="minorHAnsi"/>
                <w:sz w:val="22"/>
                <w:szCs w:val="22"/>
              </w:rPr>
            </w:pPr>
          </w:p>
          <w:p w14:paraId="5C3E4BAB" w14:textId="77777777" w:rsidR="00887931" w:rsidRPr="00F25E05" w:rsidRDefault="00887931" w:rsidP="00F43A00">
            <w:pPr>
              <w:pStyle w:val="NoSpacing"/>
              <w:rPr>
                <w:rFonts w:asciiTheme="minorHAnsi" w:hAnsiTheme="minorHAnsi" w:cstheme="minorHAnsi"/>
                <w:sz w:val="22"/>
                <w:szCs w:val="22"/>
              </w:rPr>
            </w:pPr>
          </w:p>
          <w:p w14:paraId="5CE9B656" w14:textId="77777777" w:rsidR="00887931" w:rsidRPr="00F25E05" w:rsidRDefault="00887931" w:rsidP="00F43A00">
            <w:pPr>
              <w:pStyle w:val="NoSpacing"/>
              <w:rPr>
                <w:rFonts w:asciiTheme="minorHAnsi" w:hAnsiTheme="minorHAnsi" w:cstheme="minorHAnsi"/>
                <w:sz w:val="22"/>
                <w:szCs w:val="22"/>
              </w:rPr>
            </w:pPr>
          </w:p>
          <w:p w14:paraId="0D04EB92" w14:textId="77777777" w:rsidR="00887931" w:rsidRPr="00F25E05" w:rsidRDefault="00887931" w:rsidP="00F43A00">
            <w:pPr>
              <w:pStyle w:val="NoSpacing"/>
              <w:rPr>
                <w:rFonts w:asciiTheme="minorHAnsi" w:hAnsiTheme="minorHAnsi" w:cstheme="minorHAnsi"/>
                <w:sz w:val="22"/>
                <w:szCs w:val="22"/>
              </w:rPr>
            </w:pPr>
          </w:p>
          <w:p w14:paraId="10CDE9DA"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150</w:t>
            </w:r>
          </w:p>
          <w:p w14:paraId="4691114F" w14:textId="77777777" w:rsidR="00887931" w:rsidRPr="00F25E05" w:rsidRDefault="00887931" w:rsidP="00F43A00">
            <w:pPr>
              <w:pStyle w:val="NoSpacing"/>
              <w:rPr>
                <w:rFonts w:asciiTheme="minorHAnsi" w:hAnsiTheme="minorHAnsi" w:cstheme="minorHAnsi"/>
                <w:sz w:val="22"/>
                <w:szCs w:val="22"/>
              </w:rPr>
            </w:pPr>
          </w:p>
          <w:p w14:paraId="4651D79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A11</w:t>
            </w:r>
          </w:p>
          <w:p w14:paraId="4CC9B30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70E5B2DC" w14:textId="77777777" w:rsidR="00887931" w:rsidRPr="00F25E05" w:rsidRDefault="00887931" w:rsidP="00F43A00">
            <w:pPr>
              <w:pStyle w:val="NoSpacing"/>
              <w:rPr>
                <w:rFonts w:asciiTheme="minorHAnsi" w:hAnsiTheme="minorHAnsi" w:cstheme="minorHAnsi"/>
                <w:sz w:val="22"/>
                <w:szCs w:val="22"/>
              </w:rPr>
            </w:pPr>
          </w:p>
          <w:p w14:paraId="370B9F4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120</w:t>
            </w:r>
          </w:p>
          <w:p w14:paraId="53EA3C49" w14:textId="77777777" w:rsidR="00887931" w:rsidRPr="00F25E05" w:rsidRDefault="00887931" w:rsidP="00F43A00">
            <w:pPr>
              <w:pStyle w:val="NoSpacing"/>
              <w:rPr>
                <w:rFonts w:asciiTheme="minorHAnsi" w:hAnsiTheme="minorHAnsi" w:cstheme="minorHAnsi"/>
                <w:sz w:val="22"/>
                <w:szCs w:val="22"/>
              </w:rPr>
            </w:pPr>
          </w:p>
          <w:p w14:paraId="5C17A00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160</w:t>
            </w:r>
          </w:p>
          <w:p w14:paraId="1162E86A" w14:textId="77777777" w:rsidR="00887931" w:rsidRPr="00F25E05" w:rsidRDefault="00887931" w:rsidP="00F43A00">
            <w:pPr>
              <w:pStyle w:val="NoSpacing"/>
              <w:rPr>
                <w:rFonts w:asciiTheme="minorHAnsi" w:hAnsiTheme="minorHAnsi" w:cstheme="minorHAnsi"/>
                <w:sz w:val="22"/>
                <w:szCs w:val="22"/>
              </w:rPr>
            </w:pPr>
          </w:p>
          <w:p w14:paraId="1A7AE302" w14:textId="77777777" w:rsidR="00887931" w:rsidRPr="00F25E05" w:rsidRDefault="00887931" w:rsidP="00F43A00">
            <w:pPr>
              <w:pStyle w:val="NoSpacing"/>
              <w:rPr>
                <w:rFonts w:asciiTheme="minorHAnsi" w:hAnsiTheme="minorHAnsi" w:cstheme="minorHAnsi"/>
                <w:sz w:val="22"/>
                <w:szCs w:val="22"/>
              </w:rPr>
            </w:pPr>
          </w:p>
          <w:p w14:paraId="7763758D" w14:textId="77777777" w:rsidR="00887931" w:rsidRPr="00F25E05" w:rsidRDefault="00887931" w:rsidP="00F43A00">
            <w:pPr>
              <w:pStyle w:val="NoSpacing"/>
              <w:rPr>
                <w:rFonts w:asciiTheme="minorHAnsi" w:hAnsiTheme="minorHAnsi" w:cstheme="minorHAnsi"/>
                <w:sz w:val="22"/>
                <w:szCs w:val="22"/>
              </w:rPr>
            </w:pPr>
          </w:p>
          <w:p w14:paraId="3DA19A68" w14:textId="77777777" w:rsidR="00887931" w:rsidRPr="00F25E05" w:rsidRDefault="00887931" w:rsidP="00F43A00">
            <w:pPr>
              <w:pStyle w:val="NoSpacing"/>
              <w:rPr>
                <w:rFonts w:asciiTheme="minorHAnsi" w:hAnsiTheme="minorHAnsi" w:cstheme="minorHAnsi"/>
                <w:sz w:val="22"/>
                <w:szCs w:val="22"/>
              </w:rPr>
            </w:pPr>
          </w:p>
          <w:p w14:paraId="7BAD6F1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A12</w:t>
            </w:r>
          </w:p>
          <w:p w14:paraId="478C4B2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6C2C0A2E" w14:textId="77777777" w:rsidR="00887931" w:rsidRPr="00F25E05" w:rsidRDefault="00887931" w:rsidP="00F43A00">
            <w:pPr>
              <w:pStyle w:val="NoSpacing"/>
              <w:rPr>
                <w:rFonts w:asciiTheme="minorHAnsi" w:hAnsiTheme="minorHAnsi" w:cstheme="minorHAnsi"/>
                <w:sz w:val="22"/>
                <w:szCs w:val="22"/>
              </w:rPr>
            </w:pPr>
          </w:p>
          <w:p w14:paraId="708F7FF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140</w:t>
            </w:r>
          </w:p>
          <w:p w14:paraId="4C2C3CDB" w14:textId="77777777" w:rsidR="00887931" w:rsidRPr="00F25E05" w:rsidRDefault="00887931" w:rsidP="00F43A00">
            <w:pPr>
              <w:pStyle w:val="NoSpacing"/>
              <w:rPr>
                <w:rFonts w:asciiTheme="minorHAnsi" w:hAnsiTheme="minorHAnsi" w:cstheme="minorHAnsi"/>
                <w:sz w:val="22"/>
                <w:szCs w:val="22"/>
              </w:rPr>
            </w:pPr>
          </w:p>
          <w:p w14:paraId="5827849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200</w:t>
            </w:r>
          </w:p>
          <w:p w14:paraId="7F163EF6" w14:textId="77777777" w:rsidR="00887931" w:rsidRPr="00F25E05" w:rsidRDefault="00887931" w:rsidP="00F43A00">
            <w:pPr>
              <w:pStyle w:val="NoSpacing"/>
              <w:rPr>
                <w:rFonts w:asciiTheme="minorHAnsi" w:hAnsiTheme="minorHAnsi" w:cstheme="minorHAnsi"/>
                <w:sz w:val="22"/>
                <w:szCs w:val="22"/>
              </w:rPr>
            </w:pPr>
          </w:p>
          <w:p w14:paraId="137A66B8" w14:textId="24DA5C6F" w:rsidR="00887931" w:rsidRDefault="00887931" w:rsidP="00F43A00">
            <w:pPr>
              <w:pStyle w:val="NoSpacing"/>
              <w:rPr>
                <w:rFonts w:asciiTheme="minorHAnsi" w:hAnsiTheme="minorHAnsi" w:cstheme="minorHAnsi"/>
                <w:sz w:val="22"/>
                <w:szCs w:val="22"/>
              </w:rPr>
            </w:pPr>
          </w:p>
          <w:p w14:paraId="6818D20F" w14:textId="77777777" w:rsidR="00D37271" w:rsidRPr="00F25E05" w:rsidRDefault="00D37271" w:rsidP="00F43A00">
            <w:pPr>
              <w:pStyle w:val="NoSpacing"/>
              <w:rPr>
                <w:rFonts w:asciiTheme="minorHAnsi" w:hAnsiTheme="minorHAnsi" w:cstheme="minorHAnsi"/>
                <w:sz w:val="22"/>
                <w:szCs w:val="22"/>
              </w:rPr>
            </w:pPr>
          </w:p>
          <w:p w14:paraId="59C3645A" w14:textId="39842FC8" w:rsidR="00887931" w:rsidRDefault="00887931" w:rsidP="00F43A00">
            <w:pPr>
              <w:pStyle w:val="NoSpacing"/>
              <w:rPr>
                <w:rFonts w:asciiTheme="minorHAnsi" w:hAnsiTheme="minorHAnsi" w:cstheme="minorHAnsi"/>
                <w:sz w:val="22"/>
                <w:szCs w:val="22"/>
              </w:rPr>
            </w:pPr>
          </w:p>
          <w:p w14:paraId="37EDC3C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210</w:t>
            </w:r>
          </w:p>
          <w:p w14:paraId="377CCFDC" w14:textId="77777777" w:rsidR="00887931" w:rsidRPr="00F25E05" w:rsidRDefault="00887931" w:rsidP="00F43A00">
            <w:pPr>
              <w:pStyle w:val="NoSpacing"/>
              <w:rPr>
                <w:rFonts w:asciiTheme="minorHAnsi" w:hAnsiTheme="minorHAnsi" w:cstheme="minorHAnsi"/>
                <w:sz w:val="22"/>
                <w:szCs w:val="22"/>
              </w:rPr>
            </w:pPr>
          </w:p>
          <w:p w14:paraId="4A3EFC98" w14:textId="77777777" w:rsidR="00887931" w:rsidRPr="00F25E05" w:rsidRDefault="00887931" w:rsidP="00F43A00">
            <w:pPr>
              <w:pStyle w:val="NoSpacing"/>
              <w:rPr>
                <w:rFonts w:asciiTheme="minorHAnsi" w:hAnsiTheme="minorHAnsi" w:cstheme="minorHAnsi"/>
                <w:sz w:val="22"/>
                <w:szCs w:val="22"/>
              </w:rPr>
            </w:pPr>
          </w:p>
          <w:p w14:paraId="6D6D2C9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220</w:t>
            </w:r>
          </w:p>
          <w:p w14:paraId="10552AE6" w14:textId="77777777" w:rsidR="00887931" w:rsidRPr="00F25E05" w:rsidRDefault="00887931" w:rsidP="00F43A00">
            <w:pPr>
              <w:pStyle w:val="NoSpacing"/>
              <w:rPr>
                <w:rFonts w:asciiTheme="minorHAnsi" w:hAnsiTheme="minorHAnsi" w:cstheme="minorHAnsi"/>
                <w:sz w:val="22"/>
                <w:szCs w:val="22"/>
              </w:rPr>
            </w:pPr>
          </w:p>
          <w:p w14:paraId="2E5B854F" w14:textId="77777777" w:rsidR="00887931" w:rsidRPr="00F25E05" w:rsidRDefault="00887931" w:rsidP="00F43A00">
            <w:pPr>
              <w:pStyle w:val="NoSpacing"/>
              <w:rPr>
                <w:rFonts w:asciiTheme="minorHAnsi" w:hAnsiTheme="minorHAnsi" w:cstheme="minorHAnsi"/>
                <w:sz w:val="22"/>
                <w:szCs w:val="22"/>
              </w:rPr>
            </w:pPr>
          </w:p>
          <w:p w14:paraId="0815F3AE" w14:textId="1B3F6B15" w:rsidR="00887931" w:rsidRDefault="00887931" w:rsidP="00F43A00">
            <w:pPr>
              <w:pStyle w:val="NoSpacing"/>
              <w:rPr>
                <w:rFonts w:asciiTheme="minorHAnsi" w:hAnsiTheme="minorHAnsi" w:cstheme="minorHAnsi"/>
                <w:sz w:val="22"/>
                <w:szCs w:val="22"/>
              </w:rPr>
            </w:pPr>
          </w:p>
          <w:p w14:paraId="6AFBD21A" w14:textId="77777777" w:rsidR="00D37271" w:rsidRPr="00F25E05" w:rsidRDefault="00D37271" w:rsidP="00F43A00">
            <w:pPr>
              <w:pStyle w:val="NoSpacing"/>
              <w:rPr>
                <w:rFonts w:asciiTheme="minorHAnsi" w:hAnsiTheme="minorHAnsi" w:cstheme="minorHAnsi"/>
                <w:sz w:val="22"/>
                <w:szCs w:val="22"/>
              </w:rPr>
            </w:pPr>
          </w:p>
          <w:p w14:paraId="4D3214B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230</w:t>
            </w:r>
          </w:p>
          <w:p w14:paraId="15521E75" w14:textId="77777777" w:rsidR="00887931" w:rsidRPr="00F25E05" w:rsidRDefault="00887931" w:rsidP="00F43A00">
            <w:pPr>
              <w:pStyle w:val="NoSpacing"/>
              <w:rPr>
                <w:rFonts w:asciiTheme="minorHAnsi" w:hAnsiTheme="minorHAnsi" w:cstheme="minorHAnsi"/>
                <w:sz w:val="22"/>
                <w:szCs w:val="22"/>
              </w:rPr>
            </w:pPr>
          </w:p>
          <w:p w14:paraId="0A671DCA" w14:textId="77777777" w:rsidR="00887931" w:rsidRPr="00F25E05" w:rsidRDefault="00887931" w:rsidP="00F43A00">
            <w:pPr>
              <w:pStyle w:val="NoSpacing"/>
              <w:rPr>
                <w:rFonts w:asciiTheme="minorHAnsi" w:hAnsiTheme="minorHAnsi" w:cstheme="minorHAnsi"/>
                <w:sz w:val="22"/>
                <w:szCs w:val="22"/>
              </w:rPr>
            </w:pPr>
          </w:p>
          <w:p w14:paraId="30EE731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240</w:t>
            </w:r>
          </w:p>
          <w:p w14:paraId="46C26012" w14:textId="77777777" w:rsidR="00887931" w:rsidRPr="00F25E05" w:rsidRDefault="00887931" w:rsidP="00F43A00">
            <w:pPr>
              <w:pStyle w:val="NoSpacing"/>
              <w:rPr>
                <w:rFonts w:asciiTheme="minorHAnsi" w:hAnsiTheme="minorHAnsi" w:cstheme="minorHAnsi"/>
                <w:sz w:val="22"/>
                <w:szCs w:val="22"/>
              </w:rPr>
            </w:pPr>
          </w:p>
          <w:p w14:paraId="29EC7226" w14:textId="77777777" w:rsidR="00887931" w:rsidRPr="00F25E05" w:rsidRDefault="00887931" w:rsidP="00F43A00">
            <w:pPr>
              <w:pStyle w:val="NoSpacing"/>
              <w:rPr>
                <w:rFonts w:asciiTheme="minorHAnsi" w:hAnsiTheme="minorHAnsi" w:cstheme="minorHAnsi"/>
                <w:sz w:val="22"/>
                <w:szCs w:val="22"/>
              </w:rPr>
            </w:pPr>
          </w:p>
          <w:p w14:paraId="6EE3ECF3" w14:textId="77777777" w:rsidR="00887931" w:rsidRPr="00F25E05" w:rsidRDefault="00887931" w:rsidP="00F43A00">
            <w:pPr>
              <w:pStyle w:val="NoSpacing"/>
              <w:rPr>
                <w:rFonts w:asciiTheme="minorHAnsi" w:hAnsiTheme="minorHAnsi" w:cstheme="minorHAnsi"/>
                <w:sz w:val="22"/>
                <w:szCs w:val="22"/>
              </w:rPr>
            </w:pPr>
          </w:p>
          <w:p w14:paraId="39061B9E" w14:textId="77777777" w:rsidR="00887931" w:rsidRPr="00F25E05" w:rsidRDefault="00887931" w:rsidP="00F43A00">
            <w:pPr>
              <w:pStyle w:val="NoSpacing"/>
              <w:rPr>
                <w:rFonts w:asciiTheme="minorHAnsi" w:hAnsiTheme="minorHAnsi" w:cstheme="minorHAnsi"/>
                <w:sz w:val="22"/>
                <w:szCs w:val="22"/>
              </w:rPr>
            </w:pPr>
          </w:p>
          <w:p w14:paraId="3A5E4142" w14:textId="77777777" w:rsidR="00887931" w:rsidRPr="00F25E05" w:rsidRDefault="00887931" w:rsidP="00F43A00">
            <w:pPr>
              <w:pStyle w:val="NoSpacing"/>
              <w:rPr>
                <w:rFonts w:asciiTheme="minorHAnsi" w:hAnsiTheme="minorHAnsi" w:cstheme="minorHAnsi"/>
                <w:sz w:val="22"/>
                <w:szCs w:val="22"/>
              </w:rPr>
            </w:pPr>
          </w:p>
          <w:p w14:paraId="4CFA580B" w14:textId="77777777" w:rsidR="00887931" w:rsidRPr="00F25E05" w:rsidRDefault="00887931" w:rsidP="00F43A00">
            <w:pPr>
              <w:pStyle w:val="NoSpacing"/>
              <w:rPr>
                <w:rFonts w:asciiTheme="minorHAnsi" w:hAnsiTheme="minorHAnsi" w:cstheme="minorHAnsi"/>
                <w:sz w:val="22"/>
                <w:szCs w:val="22"/>
              </w:rPr>
            </w:pPr>
          </w:p>
          <w:p w14:paraId="3B107A62" w14:textId="77777777" w:rsidR="00887931" w:rsidRPr="00F25E05" w:rsidRDefault="00887931" w:rsidP="00F43A00">
            <w:pPr>
              <w:pStyle w:val="NoSpacing"/>
              <w:rPr>
                <w:rFonts w:asciiTheme="minorHAnsi" w:hAnsiTheme="minorHAnsi" w:cstheme="minorHAnsi"/>
                <w:sz w:val="22"/>
                <w:szCs w:val="22"/>
              </w:rPr>
            </w:pPr>
          </w:p>
          <w:p w14:paraId="0233DA05" w14:textId="77777777" w:rsidR="00887931" w:rsidRPr="00F25E05" w:rsidRDefault="00887931" w:rsidP="00F43A00">
            <w:pPr>
              <w:pStyle w:val="NoSpacing"/>
              <w:rPr>
                <w:rFonts w:asciiTheme="minorHAnsi" w:hAnsiTheme="minorHAnsi" w:cstheme="minorHAnsi"/>
                <w:sz w:val="22"/>
                <w:szCs w:val="22"/>
              </w:rPr>
            </w:pPr>
          </w:p>
          <w:p w14:paraId="1A3FB22F" w14:textId="59B8289A" w:rsidR="00887931" w:rsidRDefault="00887931" w:rsidP="00F43A00">
            <w:pPr>
              <w:pStyle w:val="NoSpacing"/>
              <w:rPr>
                <w:rFonts w:asciiTheme="minorHAnsi" w:hAnsiTheme="minorHAnsi" w:cstheme="minorHAnsi"/>
                <w:sz w:val="22"/>
                <w:szCs w:val="22"/>
              </w:rPr>
            </w:pPr>
          </w:p>
          <w:p w14:paraId="18A369A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250</w:t>
            </w:r>
          </w:p>
          <w:p w14:paraId="5019EFF5" w14:textId="77777777" w:rsidR="00887931" w:rsidRPr="00F25E05" w:rsidRDefault="00887931" w:rsidP="00F43A00">
            <w:pPr>
              <w:pStyle w:val="NoSpacing"/>
              <w:rPr>
                <w:rFonts w:asciiTheme="minorHAnsi" w:hAnsiTheme="minorHAnsi" w:cstheme="minorHAnsi"/>
                <w:sz w:val="22"/>
                <w:szCs w:val="22"/>
              </w:rPr>
            </w:pPr>
          </w:p>
          <w:p w14:paraId="0E17693E" w14:textId="77777777" w:rsidR="00887931" w:rsidRPr="00F25E05" w:rsidRDefault="00887931" w:rsidP="00F43A00">
            <w:pPr>
              <w:pStyle w:val="NoSpacing"/>
              <w:rPr>
                <w:rFonts w:asciiTheme="minorHAnsi" w:hAnsiTheme="minorHAnsi" w:cstheme="minorHAnsi"/>
                <w:sz w:val="22"/>
                <w:szCs w:val="22"/>
              </w:rPr>
            </w:pPr>
          </w:p>
          <w:p w14:paraId="332D1DD5" w14:textId="77777777" w:rsidR="00887931" w:rsidRPr="00F25E05" w:rsidRDefault="00887931" w:rsidP="00F43A00">
            <w:pPr>
              <w:pStyle w:val="NoSpacing"/>
              <w:rPr>
                <w:rFonts w:asciiTheme="minorHAnsi" w:hAnsiTheme="minorHAnsi" w:cstheme="minorHAnsi"/>
                <w:sz w:val="22"/>
                <w:szCs w:val="22"/>
              </w:rPr>
            </w:pPr>
          </w:p>
          <w:p w14:paraId="64DE3198" w14:textId="663D248E" w:rsidR="00887931" w:rsidRDefault="00887931" w:rsidP="00F43A00">
            <w:pPr>
              <w:pStyle w:val="NoSpacing"/>
              <w:rPr>
                <w:rFonts w:asciiTheme="minorHAnsi" w:hAnsiTheme="minorHAnsi" w:cstheme="minorHAnsi"/>
                <w:sz w:val="22"/>
                <w:szCs w:val="22"/>
              </w:rPr>
            </w:pPr>
          </w:p>
          <w:p w14:paraId="52B0460F" w14:textId="77777777" w:rsidR="008A1A57" w:rsidRPr="00F25E05" w:rsidRDefault="008A1A57" w:rsidP="00F43A00">
            <w:pPr>
              <w:pStyle w:val="NoSpacing"/>
              <w:rPr>
                <w:rFonts w:asciiTheme="minorHAnsi" w:hAnsiTheme="minorHAnsi" w:cstheme="minorHAnsi"/>
                <w:sz w:val="22"/>
                <w:szCs w:val="22"/>
              </w:rPr>
            </w:pPr>
          </w:p>
          <w:p w14:paraId="3B217D6B" w14:textId="77777777" w:rsidR="00887931" w:rsidRPr="00F25E05" w:rsidRDefault="00887931" w:rsidP="00F43A00">
            <w:pPr>
              <w:pStyle w:val="NoSpacing"/>
              <w:rPr>
                <w:rFonts w:asciiTheme="minorHAnsi" w:hAnsiTheme="minorHAnsi" w:cstheme="minorHAnsi"/>
                <w:sz w:val="22"/>
                <w:szCs w:val="22"/>
              </w:rPr>
            </w:pPr>
          </w:p>
          <w:p w14:paraId="0ED54C9D"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A13</w:t>
            </w:r>
          </w:p>
          <w:p w14:paraId="27E8D53D"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2A495376" w14:textId="77777777" w:rsidR="00887931" w:rsidRPr="00F25E05" w:rsidRDefault="00887931" w:rsidP="00F43A00">
            <w:pPr>
              <w:pStyle w:val="NoSpacing"/>
              <w:rPr>
                <w:rFonts w:asciiTheme="minorHAnsi" w:hAnsiTheme="minorHAnsi" w:cstheme="minorHAnsi"/>
                <w:sz w:val="22"/>
                <w:szCs w:val="22"/>
              </w:rPr>
            </w:pPr>
          </w:p>
          <w:p w14:paraId="5A13A89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120</w:t>
            </w:r>
          </w:p>
          <w:p w14:paraId="3F3770B6" w14:textId="77777777" w:rsidR="00887931" w:rsidRPr="00F25E05" w:rsidRDefault="00887931" w:rsidP="00F43A00">
            <w:pPr>
              <w:pStyle w:val="NoSpacing"/>
              <w:rPr>
                <w:rFonts w:asciiTheme="minorHAnsi" w:hAnsiTheme="minorHAnsi" w:cstheme="minorHAnsi"/>
                <w:sz w:val="22"/>
                <w:szCs w:val="22"/>
              </w:rPr>
            </w:pPr>
          </w:p>
          <w:p w14:paraId="4CEBD760" w14:textId="77777777" w:rsidR="00887931" w:rsidRPr="00F25E05" w:rsidRDefault="00887931" w:rsidP="00F43A00">
            <w:pPr>
              <w:pStyle w:val="NoSpacing"/>
              <w:rPr>
                <w:rFonts w:asciiTheme="minorHAnsi" w:hAnsiTheme="minorHAnsi" w:cstheme="minorHAnsi"/>
                <w:sz w:val="22"/>
                <w:szCs w:val="22"/>
              </w:rPr>
            </w:pPr>
          </w:p>
          <w:p w14:paraId="0EB24EE0"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130</w:t>
            </w:r>
          </w:p>
          <w:p w14:paraId="6988A869" w14:textId="77777777" w:rsidR="00887931" w:rsidRPr="00F25E05" w:rsidRDefault="00887931" w:rsidP="00F43A00">
            <w:pPr>
              <w:pStyle w:val="NoSpacing"/>
              <w:rPr>
                <w:rFonts w:asciiTheme="minorHAnsi" w:hAnsiTheme="minorHAnsi" w:cstheme="minorHAnsi"/>
                <w:sz w:val="22"/>
                <w:szCs w:val="22"/>
              </w:rPr>
            </w:pPr>
          </w:p>
          <w:p w14:paraId="3AB1B776" w14:textId="77777777" w:rsidR="00887931" w:rsidRPr="00F25E05" w:rsidRDefault="00887931" w:rsidP="00F43A00">
            <w:pPr>
              <w:pStyle w:val="NoSpacing"/>
              <w:rPr>
                <w:rFonts w:asciiTheme="minorHAnsi" w:hAnsiTheme="minorHAnsi" w:cstheme="minorHAnsi"/>
                <w:sz w:val="22"/>
                <w:szCs w:val="22"/>
              </w:rPr>
            </w:pPr>
          </w:p>
          <w:p w14:paraId="4ED7F23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A20</w:t>
            </w:r>
          </w:p>
          <w:p w14:paraId="4D75468F" w14:textId="77777777" w:rsidR="00887931" w:rsidRPr="00F25E05" w:rsidRDefault="00887931" w:rsidP="00F43A00">
            <w:pPr>
              <w:pStyle w:val="NoSpacing"/>
              <w:rPr>
                <w:rFonts w:asciiTheme="minorHAnsi" w:hAnsiTheme="minorHAnsi" w:cstheme="minorHAnsi"/>
                <w:sz w:val="22"/>
                <w:szCs w:val="22"/>
              </w:rPr>
            </w:pPr>
          </w:p>
          <w:p w14:paraId="2720B677" w14:textId="77777777" w:rsidR="00887931" w:rsidRPr="00F25E05" w:rsidRDefault="00887931" w:rsidP="00F43A00">
            <w:pPr>
              <w:pStyle w:val="NoSpacing"/>
              <w:rPr>
                <w:rFonts w:asciiTheme="minorHAnsi" w:hAnsiTheme="minorHAnsi" w:cstheme="minorHAnsi"/>
                <w:sz w:val="22"/>
                <w:szCs w:val="22"/>
              </w:rPr>
            </w:pPr>
          </w:p>
          <w:p w14:paraId="2D04B6E4" w14:textId="77777777" w:rsidR="00887931" w:rsidRPr="00F25E05" w:rsidRDefault="00887931" w:rsidP="00F43A00">
            <w:pPr>
              <w:pStyle w:val="NoSpacing"/>
              <w:rPr>
                <w:rFonts w:asciiTheme="minorHAnsi" w:hAnsiTheme="minorHAnsi" w:cstheme="minorHAnsi"/>
                <w:sz w:val="22"/>
                <w:szCs w:val="22"/>
              </w:rPr>
            </w:pPr>
          </w:p>
          <w:p w14:paraId="28E9237E" w14:textId="77777777" w:rsidR="00887931" w:rsidRPr="00F25E05" w:rsidRDefault="00887931" w:rsidP="00F43A00">
            <w:pPr>
              <w:pStyle w:val="NoSpacing"/>
              <w:rPr>
                <w:rFonts w:asciiTheme="minorHAnsi" w:hAnsiTheme="minorHAnsi" w:cstheme="minorHAnsi"/>
                <w:sz w:val="22"/>
                <w:szCs w:val="22"/>
              </w:rPr>
            </w:pPr>
          </w:p>
          <w:p w14:paraId="13036A60" w14:textId="77777777" w:rsidR="00887931" w:rsidRPr="00F25E05" w:rsidRDefault="00887931" w:rsidP="00F43A00">
            <w:pPr>
              <w:pStyle w:val="NoSpacing"/>
              <w:rPr>
                <w:rFonts w:asciiTheme="minorHAnsi" w:hAnsiTheme="minorHAnsi" w:cstheme="minorHAnsi"/>
                <w:sz w:val="22"/>
                <w:szCs w:val="22"/>
              </w:rPr>
            </w:pPr>
          </w:p>
          <w:p w14:paraId="051490F0" w14:textId="77777777" w:rsidR="00887931" w:rsidRPr="00F25E05" w:rsidRDefault="00887931" w:rsidP="00F43A00">
            <w:pPr>
              <w:pStyle w:val="NoSpacing"/>
              <w:rPr>
                <w:rFonts w:asciiTheme="minorHAnsi" w:hAnsiTheme="minorHAnsi" w:cstheme="minorHAnsi"/>
                <w:sz w:val="22"/>
                <w:szCs w:val="22"/>
              </w:rPr>
            </w:pPr>
          </w:p>
          <w:p w14:paraId="0108F32D" w14:textId="77777777" w:rsidR="00887931" w:rsidRPr="00F25E05" w:rsidRDefault="00887931" w:rsidP="00F43A00">
            <w:pPr>
              <w:pStyle w:val="NoSpacing"/>
              <w:rPr>
                <w:rFonts w:asciiTheme="minorHAnsi" w:hAnsiTheme="minorHAnsi" w:cstheme="minorHAnsi"/>
                <w:sz w:val="22"/>
                <w:szCs w:val="22"/>
              </w:rPr>
            </w:pPr>
          </w:p>
          <w:p w14:paraId="4F65AA5D" w14:textId="77777777" w:rsidR="00887931" w:rsidRPr="00F25E05" w:rsidRDefault="00887931" w:rsidP="00F43A00">
            <w:pPr>
              <w:pStyle w:val="NoSpacing"/>
              <w:rPr>
                <w:rFonts w:asciiTheme="minorHAnsi" w:hAnsiTheme="minorHAnsi" w:cstheme="minorHAnsi"/>
                <w:sz w:val="22"/>
                <w:szCs w:val="22"/>
              </w:rPr>
            </w:pPr>
          </w:p>
          <w:p w14:paraId="0A45814A" w14:textId="77777777" w:rsidR="00887931" w:rsidRPr="00F25E05" w:rsidRDefault="00887931" w:rsidP="00F43A00">
            <w:pPr>
              <w:pStyle w:val="NoSpacing"/>
              <w:rPr>
                <w:rFonts w:asciiTheme="minorHAnsi" w:hAnsiTheme="minorHAnsi" w:cstheme="minorHAnsi"/>
                <w:sz w:val="22"/>
                <w:szCs w:val="22"/>
              </w:rPr>
            </w:pPr>
          </w:p>
          <w:p w14:paraId="277DA81C" w14:textId="77777777" w:rsidR="00887931" w:rsidRPr="00F25E05" w:rsidRDefault="00887931" w:rsidP="00F43A00">
            <w:pPr>
              <w:pStyle w:val="NoSpacing"/>
              <w:rPr>
                <w:rFonts w:asciiTheme="minorHAnsi" w:hAnsiTheme="minorHAnsi" w:cstheme="minorHAnsi"/>
                <w:sz w:val="22"/>
                <w:szCs w:val="22"/>
              </w:rPr>
            </w:pPr>
          </w:p>
          <w:p w14:paraId="1AA704CE" w14:textId="77777777" w:rsidR="00887931" w:rsidRPr="00F25E05" w:rsidRDefault="00887931" w:rsidP="00F43A00">
            <w:pPr>
              <w:pStyle w:val="NoSpacing"/>
              <w:rPr>
                <w:rFonts w:asciiTheme="minorHAnsi" w:hAnsiTheme="minorHAnsi" w:cstheme="minorHAnsi"/>
                <w:sz w:val="22"/>
                <w:szCs w:val="22"/>
              </w:rPr>
            </w:pPr>
          </w:p>
          <w:p w14:paraId="14700305" w14:textId="77777777" w:rsidR="00887931" w:rsidRPr="00F25E05" w:rsidRDefault="00887931" w:rsidP="00F43A00">
            <w:pPr>
              <w:pStyle w:val="NoSpacing"/>
              <w:rPr>
                <w:rFonts w:asciiTheme="minorHAnsi" w:hAnsiTheme="minorHAnsi" w:cstheme="minorHAnsi"/>
                <w:sz w:val="22"/>
                <w:szCs w:val="22"/>
              </w:rPr>
            </w:pPr>
          </w:p>
          <w:p w14:paraId="2830826D" w14:textId="77777777" w:rsidR="00887931" w:rsidRPr="00F25E05" w:rsidRDefault="00887931" w:rsidP="00F43A00">
            <w:pPr>
              <w:pStyle w:val="NoSpacing"/>
              <w:rPr>
                <w:rFonts w:asciiTheme="minorHAnsi" w:hAnsiTheme="minorHAnsi" w:cstheme="minorHAnsi"/>
                <w:sz w:val="22"/>
                <w:szCs w:val="22"/>
              </w:rPr>
            </w:pPr>
          </w:p>
          <w:p w14:paraId="68085E7F" w14:textId="77777777" w:rsidR="00887931" w:rsidRPr="00F25E05" w:rsidRDefault="00887931" w:rsidP="00F43A00">
            <w:pPr>
              <w:pStyle w:val="NoSpacing"/>
              <w:rPr>
                <w:rFonts w:asciiTheme="minorHAnsi" w:hAnsiTheme="minorHAnsi" w:cstheme="minorHAnsi"/>
                <w:sz w:val="22"/>
                <w:szCs w:val="22"/>
              </w:rPr>
            </w:pPr>
          </w:p>
          <w:p w14:paraId="241E123E" w14:textId="77777777" w:rsidR="00887931" w:rsidRPr="00F25E05" w:rsidRDefault="00887931" w:rsidP="00F43A00">
            <w:pPr>
              <w:pStyle w:val="NoSpacing"/>
              <w:rPr>
                <w:rFonts w:asciiTheme="minorHAnsi" w:hAnsiTheme="minorHAnsi" w:cstheme="minorHAnsi"/>
                <w:sz w:val="22"/>
                <w:szCs w:val="22"/>
              </w:rPr>
            </w:pPr>
          </w:p>
          <w:p w14:paraId="30AEA1C7" w14:textId="77777777" w:rsidR="00887931" w:rsidRPr="00F25E05" w:rsidRDefault="00887931" w:rsidP="00F43A00">
            <w:pPr>
              <w:pStyle w:val="NoSpacing"/>
              <w:rPr>
                <w:rFonts w:asciiTheme="minorHAnsi" w:hAnsiTheme="minorHAnsi" w:cstheme="minorHAnsi"/>
                <w:sz w:val="22"/>
                <w:szCs w:val="22"/>
              </w:rPr>
            </w:pPr>
          </w:p>
          <w:p w14:paraId="36810D2F" w14:textId="77777777" w:rsidR="00887931" w:rsidRPr="00F25E05" w:rsidRDefault="00887931" w:rsidP="00F43A00">
            <w:pPr>
              <w:pStyle w:val="NoSpacing"/>
              <w:rPr>
                <w:rFonts w:asciiTheme="minorHAnsi" w:hAnsiTheme="minorHAnsi" w:cstheme="minorHAnsi"/>
                <w:sz w:val="22"/>
                <w:szCs w:val="22"/>
              </w:rPr>
            </w:pPr>
          </w:p>
          <w:p w14:paraId="0FE39F44" w14:textId="77777777" w:rsidR="00887931" w:rsidRPr="00F25E05" w:rsidRDefault="00887931" w:rsidP="00F43A00">
            <w:pPr>
              <w:pStyle w:val="NoSpacing"/>
              <w:rPr>
                <w:rFonts w:asciiTheme="minorHAnsi" w:hAnsiTheme="minorHAnsi" w:cstheme="minorHAnsi"/>
                <w:sz w:val="22"/>
                <w:szCs w:val="22"/>
              </w:rPr>
            </w:pPr>
          </w:p>
          <w:p w14:paraId="2A61A95A" w14:textId="77777777" w:rsidR="00887931" w:rsidRPr="00F25E05" w:rsidRDefault="00887931" w:rsidP="00F43A00">
            <w:pPr>
              <w:pStyle w:val="NoSpacing"/>
              <w:rPr>
                <w:rFonts w:asciiTheme="minorHAnsi" w:hAnsiTheme="minorHAnsi" w:cstheme="minorHAnsi"/>
                <w:sz w:val="22"/>
                <w:szCs w:val="22"/>
              </w:rPr>
            </w:pPr>
          </w:p>
          <w:p w14:paraId="7FAABDA1" w14:textId="77777777" w:rsidR="00887931" w:rsidRPr="00F25E05" w:rsidRDefault="00887931" w:rsidP="00F43A00">
            <w:pPr>
              <w:pStyle w:val="NoSpacing"/>
              <w:rPr>
                <w:rFonts w:asciiTheme="minorHAnsi" w:hAnsiTheme="minorHAnsi" w:cstheme="minorHAnsi"/>
                <w:sz w:val="22"/>
                <w:szCs w:val="22"/>
              </w:rPr>
            </w:pPr>
          </w:p>
          <w:p w14:paraId="5439C4D2" w14:textId="77777777" w:rsidR="00887931" w:rsidRPr="00F25E05" w:rsidRDefault="00887931" w:rsidP="00F43A00">
            <w:pPr>
              <w:pStyle w:val="NoSpacing"/>
              <w:rPr>
                <w:rFonts w:asciiTheme="minorHAnsi" w:hAnsiTheme="minorHAnsi" w:cstheme="minorHAnsi"/>
                <w:sz w:val="22"/>
                <w:szCs w:val="22"/>
              </w:rPr>
            </w:pPr>
          </w:p>
          <w:p w14:paraId="47408587" w14:textId="77777777" w:rsidR="00887931" w:rsidRPr="00F25E05" w:rsidRDefault="00887931" w:rsidP="00F43A00">
            <w:pPr>
              <w:pStyle w:val="NoSpacing"/>
              <w:rPr>
                <w:rFonts w:asciiTheme="minorHAnsi" w:hAnsiTheme="minorHAnsi" w:cstheme="minorHAnsi"/>
                <w:sz w:val="22"/>
                <w:szCs w:val="22"/>
              </w:rPr>
            </w:pPr>
          </w:p>
          <w:p w14:paraId="114F72B3" w14:textId="77777777" w:rsidR="00887931" w:rsidRPr="00F25E05" w:rsidRDefault="00887931" w:rsidP="00F43A00">
            <w:pPr>
              <w:pStyle w:val="NoSpacing"/>
              <w:rPr>
                <w:rFonts w:asciiTheme="minorHAnsi" w:hAnsiTheme="minorHAnsi" w:cstheme="minorHAnsi"/>
                <w:sz w:val="22"/>
                <w:szCs w:val="22"/>
              </w:rPr>
            </w:pPr>
          </w:p>
          <w:p w14:paraId="2FEFEAA9" w14:textId="77777777" w:rsidR="00887931" w:rsidRPr="00F25E05" w:rsidRDefault="00887931" w:rsidP="00F43A00">
            <w:pPr>
              <w:pStyle w:val="NoSpacing"/>
              <w:rPr>
                <w:rFonts w:asciiTheme="minorHAnsi" w:hAnsiTheme="minorHAnsi" w:cstheme="minorHAnsi"/>
                <w:sz w:val="22"/>
                <w:szCs w:val="22"/>
              </w:rPr>
            </w:pPr>
          </w:p>
          <w:p w14:paraId="220A20A0" w14:textId="77777777" w:rsidR="00887931" w:rsidRPr="00F25E05" w:rsidRDefault="00887931" w:rsidP="00F43A00">
            <w:pPr>
              <w:pStyle w:val="NoSpacing"/>
              <w:rPr>
                <w:rFonts w:asciiTheme="minorHAnsi" w:hAnsiTheme="minorHAnsi" w:cstheme="minorHAnsi"/>
                <w:sz w:val="22"/>
                <w:szCs w:val="22"/>
              </w:rPr>
            </w:pPr>
          </w:p>
          <w:p w14:paraId="79925BAF" w14:textId="77777777" w:rsidR="00887931" w:rsidRPr="00F25E05" w:rsidRDefault="00887931" w:rsidP="00F43A00">
            <w:pPr>
              <w:pStyle w:val="NoSpacing"/>
              <w:rPr>
                <w:rFonts w:asciiTheme="minorHAnsi" w:hAnsiTheme="minorHAnsi" w:cstheme="minorHAnsi"/>
                <w:sz w:val="22"/>
                <w:szCs w:val="22"/>
              </w:rPr>
            </w:pPr>
          </w:p>
          <w:p w14:paraId="7ED4464D" w14:textId="77777777" w:rsidR="00887931" w:rsidRPr="00F25E05" w:rsidRDefault="00887931" w:rsidP="00F43A00">
            <w:pPr>
              <w:pStyle w:val="NoSpacing"/>
              <w:rPr>
                <w:rFonts w:asciiTheme="minorHAnsi" w:hAnsiTheme="minorHAnsi" w:cstheme="minorHAnsi"/>
                <w:sz w:val="22"/>
                <w:szCs w:val="22"/>
              </w:rPr>
            </w:pPr>
          </w:p>
          <w:p w14:paraId="3099F062" w14:textId="77777777" w:rsidR="00887931" w:rsidRPr="00F25E05" w:rsidRDefault="00887931" w:rsidP="00F43A00">
            <w:pPr>
              <w:pStyle w:val="NoSpacing"/>
              <w:rPr>
                <w:rFonts w:asciiTheme="minorHAnsi" w:hAnsiTheme="minorHAnsi" w:cstheme="minorHAnsi"/>
                <w:sz w:val="22"/>
                <w:szCs w:val="22"/>
              </w:rPr>
            </w:pPr>
          </w:p>
          <w:p w14:paraId="1CA7B58C" w14:textId="77777777" w:rsidR="00887931" w:rsidRPr="00F25E05" w:rsidRDefault="00887931" w:rsidP="00F43A00">
            <w:pPr>
              <w:pStyle w:val="NoSpacing"/>
              <w:rPr>
                <w:rFonts w:asciiTheme="minorHAnsi" w:hAnsiTheme="minorHAnsi" w:cstheme="minorHAnsi"/>
                <w:sz w:val="22"/>
                <w:szCs w:val="22"/>
              </w:rPr>
            </w:pPr>
          </w:p>
          <w:p w14:paraId="68EC7C72" w14:textId="77777777" w:rsidR="00887931" w:rsidRPr="00F25E05" w:rsidRDefault="00887931" w:rsidP="00F43A00">
            <w:pPr>
              <w:pStyle w:val="NoSpacing"/>
              <w:rPr>
                <w:rFonts w:asciiTheme="minorHAnsi" w:hAnsiTheme="minorHAnsi" w:cstheme="minorHAnsi"/>
                <w:sz w:val="22"/>
                <w:szCs w:val="22"/>
              </w:rPr>
            </w:pPr>
          </w:p>
          <w:p w14:paraId="536F1148" w14:textId="77777777" w:rsidR="00887931" w:rsidRPr="00F25E05" w:rsidRDefault="00887931" w:rsidP="00F43A00">
            <w:pPr>
              <w:pStyle w:val="NoSpacing"/>
              <w:rPr>
                <w:rFonts w:asciiTheme="minorHAnsi" w:hAnsiTheme="minorHAnsi" w:cstheme="minorHAnsi"/>
                <w:sz w:val="22"/>
                <w:szCs w:val="22"/>
              </w:rPr>
            </w:pPr>
          </w:p>
          <w:p w14:paraId="66F6D843" w14:textId="77777777" w:rsidR="00887931" w:rsidRPr="00F25E05" w:rsidRDefault="00887931" w:rsidP="00F43A00">
            <w:pPr>
              <w:pStyle w:val="NoSpacing"/>
              <w:rPr>
                <w:rFonts w:asciiTheme="minorHAnsi" w:hAnsiTheme="minorHAnsi" w:cstheme="minorHAnsi"/>
                <w:sz w:val="22"/>
                <w:szCs w:val="22"/>
              </w:rPr>
            </w:pPr>
          </w:p>
          <w:p w14:paraId="26D36BC4" w14:textId="77777777" w:rsidR="00887931" w:rsidRPr="00F25E05" w:rsidRDefault="00887931" w:rsidP="00F43A00">
            <w:pPr>
              <w:pStyle w:val="NoSpacing"/>
              <w:rPr>
                <w:rFonts w:asciiTheme="minorHAnsi" w:hAnsiTheme="minorHAnsi" w:cstheme="minorHAnsi"/>
                <w:sz w:val="22"/>
                <w:szCs w:val="22"/>
              </w:rPr>
            </w:pPr>
          </w:p>
          <w:p w14:paraId="17DA077C" w14:textId="77777777" w:rsidR="00887931" w:rsidRPr="00F25E05" w:rsidRDefault="00887931" w:rsidP="00F43A00">
            <w:pPr>
              <w:pStyle w:val="NoSpacing"/>
              <w:rPr>
                <w:rFonts w:asciiTheme="minorHAnsi" w:hAnsiTheme="minorHAnsi" w:cstheme="minorHAnsi"/>
                <w:sz w:val="22"/>
                <w:szCs w:val="22"/>
              </w:rPr>
            </w:pPr>
          </w:p>
          <w:p w14:paraId="225DEC40" w14:textId="77777777" w:rsidR="00887931" w:rsidRPr="00F25E05" w:rsidRDefault="00887931" w:rsidP="00F43A00">
            <w:pPr>
              <w:pStyle w:val="NoSpacing"/>
              <w:rPr>
                <w:rFonts w:asciiTheme="minorHAnsi" w:hAnsiTheme="minorHAnsi" w:cstheme="minorHAnsi"/>
                <w:sz w:val="22"/>
                <w:szCs w:val="22"/>
              </w:rPr>
            </w:pPr>
          </w:p>
          <w:p w14:paraId="083D22AD" w14:textId="77777777" w:rsidR="00887931" w:rsidRPr="00F25E05" w:rsidRDefault="00887931" w:rsidP="00F43A00">
            <w:pPr>
              <w:pStyle w:val="NoSpacing"/>
              <w:rPr>
                <w:rFonts w:asciiTheme="minorHAnsi" w:hAnsiTheme="minorHAnsi" w:cstheme="minorHAnsi"/>
                <w:sz w:val="22"/>
                <w:szCs w:val="22"/>
              </w:rPr>
            </w:pPr>
          </w:p>
          <w:p w14:paraId="2C680F01" w14:textId="77777777" w:rsidR="00887931" w:rsidRPr="00F25E05" w:rsidRDefault="00887931" w:rsidP="00F43A00">
            <w:pPr>
              <w:pStyle w:val="NoSpacing"/>
              <w:rPr>
                <w:rFonts w:asciiTheme="minorHAnsi" w:hAnsiTheme="minorHAnsi" w:cstheme="minorHAnsi"/>
                <w:sz w:val="22"/>
                <w:szCs w:val="22"/>
              </w:rPr>
            </w:pPr>
          </w:p>
          <w:p w14:paraId="2F147022" w14:textId="77777777" w:rsidR="00887931" w:rsidRPr="00F25E05" w:rsidRDefault="00887931" w:rsidP="00F43A00">
            <w:pPr>
              <w:pStyle w:val="NoSpacing"/>
              <w:rPr>
                <w:rFonts w:asciiTheme="minorHAnsi" w:hAnsiTheme="minorHAnsi" w:cstheme="minorHAnsi"/>
                <w:sz w:val="22"/>
                <w:szCs w:val="22"/>
              </w:rPr>
            </w:pPr>
          </w:p>
          <w:p w14:paraId="3E1E88DE" w14:textId="77777777" w:rsidR="00887931" w:rsidRPr="00F25E05" w:rsidRDefault="00887931" w:rsidP="00F43A00">
            <w:pPr>
              <w:pStyle w:val="NoSpacing"/>
              <w:rPr>
                <w:rFonts w:asciiTheme="minorHAnsi" w:hAnsiTheme="minorHAnsi" w:cstheme="minorHAnsi"/>
                <w:sz w:val="22"/>
                <w:szCs w:val="22"/>
              </w:rPr>
            </w:pPr>
          </w:p>
          <w:p w14:paraId="34756F30" w14:textId="77777777" w:rsidR="00887931" w:rsidRPr="00F25E05" w:rsidRDefault="00887931" w:rsidP="00F43A00">
            <w:pPr>
              <w:pStyle w:val="NoSpacing"/>
              <w:rPr>
                <w:rFonts w:asciiTheme="minorHAnsi" w:hAnsiTheme="minorHAnsi" w:cstheme="minorHAnsi"/>
                <w:sz w:val="22"/>
                <w:szCs w:val="22"/>
              </w:rPr>
            </w:pPr>
          </w:p>
          <w:p w14:paraId="1837434E" w14:textId="77777777" w:rsidR="00887931" w:rsidRPr="00F25E05" w:rsidRDefault="00887931" w:rsidP="00F43A00">
            <w:pPr>
              <w:pStyle w:val="NoSpacing"/>
              <w:rPr>
                <w:rFonts w:asciiTheme="minorHAnsi" w:hAnsiTheme="minorHAnsi" w:cstheme="minorHAnsi"/>
                <w:sz w:val="22"/>
                <w:szCs w:val="22"/>
              </w:rPr>
            </w:pPr>
          </w:p>
          <w:p w14:paraId="1B1DCA06" w14:textId="77777777" w:rsidR="00887931" w:rsidRPr="00F25E05" w:rsidRDefault="00887931" w:rsidP="00F43A00">
            <w:pPr>
              <w:pStyle w:val="NoSpacing"/>
              <w:rPr>
                <w:rFonts w:asciiTheme="minorHAnsi" w:hAnsiTheme="minorHAnsi" w:cstheme="minorHAnsi"/>
                <w:sz w:val="22"/>
                <w:szCs w:val="22"/>
              </w:rPr>
            </w:pPr>
          </w:p>
          <w:p w14:paraId="60DC14FB" w14:textId="77777777" w:rsidR="00887931" w:rsidRPr="00F25E05" w:rsidRDefault="00887931" w:rsidP="00F43A00">
            <w:pPr>
              <w:pStyle w:val="NoSpacing"/>
              <w:rPr>
                <w:rFonts w:asciiTheme="minorHAnsi" w:hAnsiTheme="minorHAnsi" w:cstheme="minorHAnsi"/>
                <w:sz w:val="22"/>
                <w:szCs w:val="22"/>
              </w:rPr>
            </w:pPr>
          </w:p>
          <w:p w14:paraId="761DC1FD" w14:textId="77777777" w:rsidR="00887931" w:rsidRPr="00F25E05" w:rsidRDefault="00887931" w:rsidP="00F43A00">
            <w:pPr>
              <w:pStyle w:val="NoSpacing"/>
              <w:rPr>
                <w:rFonts w:asciiTheme="minorHAnsi" w:hAnsiTheme="minorHAnsi" w:cstheme="minorHAnsi"/>
                <w:sz w:val="22"/>
                <w:szCs w:val="22"/>
              </w:rPr>
            </w:pPr>
          </w:p>
          <w:p w14:paraId="6EA7FAD2" w14:textId="77777777" w:rsidR="00887931" w:rsidRPr="00F25E05" w:rsidRDefault="00887931" w:rsidP="00F43A00">
            <w:pPr>
              <w:pStyle w:val="NoSpacing"/>
              <w:rPr>
                <w:rFonts w:asciiTheme="minorHAnsi" w:hAnsiTheme="minorHAnsi" w:cstheme="minorHAnsi"/>
                <w:sz w:val="22"/>
                <w:szCs w:val="22"/>
              </w:rPr>
            </w:pPr>
          </w:p>
          <w:p w14:paraId="3D4E4A7E" w14:textId="77777777" w:rsidR="00887931" w:rsidRPr="00F25E05" w:rsidRDefault="00887931" w:rsidP="00F43A00">
            <w:pPr>
              <w:pStyle w:val="NoSpacing"/>
              <w:rPr>
                <w:rFonts w:asciiTheme="minorHAnsi" w:hAnsiTheme="minorHAnsi" w:cstheme="minorHAnsi"/>
                <w:sz w:val="22"/>
                <w:szCs w:val="22"/>
              </w:rPr>
            </w:pPr>
          </w:p>
          <w:p w14:paraId="7F8C9584" w14:textId="77777777" w:rsidR="00887931" w:rsidRPr="00F25E05" w:rsidRDefault="00887931" w:rsidP="00F43A00">
            <w:pPr>
              <w:pStyle w:val="NoSpacing"/>
              <w:rPr>
                <w:rFonts w:asciiTheme="minorHAnsi" w:hAnsiTheme="minorHAnsi" w:cstheme="minorHAnsi"/>
                <w:sz w:val="22"/>
                <w:szCs w:val="22"/>
              </w:rPr>
            </w:pPr>
          </w:p>
          <w:p w14:paraId="4F50EFAC" w14:textId="77777777" w:rsidR="00887931" w:rsidRPr="00F25E05" w:rsidRDefault="00887931" w:rsidP="00F43A00">
            <w:pPr>
              <w:pStyle w:val="NoSpacing"/>
              <w:rPr>
                <w:rFonts w:asciiTheme="minorHAnsi" w:hAnsiTheme="minorHAnsi" w:cstheme="minorHAnsi"/>
                <w:sz w:val="22"/>
                <w:szCs w:val="22"/>
              </w:rPr>
            </w:pPr>
          </w:p>
          <w:p w14:paraId="6F078A19" w14:textId="77777777" w:rsidR="00887931" w:rsidRPr="00F25E05" w:rsidRDefault="00887931" w:rsidP="00F43A00">
            <w:pPr>
              <w:pStyle w:val="NoSpacing"/>
              <w:rPr>
                <w:rFonts w:asciiTheme="minorHAnsi" w:hAnsiTheme="minorHAnsi" w:cstheme="minorHAnsi"/>
                <w:sz w:val="22"/>
                <w:szCs w:val="22"/>
              </w:rPr>
            </w:pPr>
          </w:p>
          <w:p w14:paraId="0F49E183" w14:textId="77777777" w:rsidR="00887931" w:rsidRPr="00F25E05" w:rsidRDefault="00887931" w:rsidP="00F43A00">
            <w:pPr>
              <w:pStyle w:val="NoSpacing"/>
              <w:rPr>
                <w:rFonts w:asciiTheme="minorHAnsi" w:hAnsiTheme="minorHAnsi" w:cstheme="minorHAnsi"/>
                <w:sz w:val="22"/>
                <w:szCs w:val="22"/>
              </w:rPr>
            </w:pPr>
          </w:p>
          <w:p w14:paraId="205D1EF5" w14:textId="77777777" w:rsidR="00887931" w:rsidRPr="00F25E05" w:rsidRDefault="00887931" w:rsidP="00F43A00">
            <w:pPr>
              <w:pStyle w:val="NoSpacing"/>
              <w:rPr>
                <w:rFonts w:asciiTheme="minorHAnsi" w:hAnsiTheme="minorHAnsi" w:cstheme="minorHAnsi"/>
                <w:sz w:val="22"/>
                <w:szCs w:val="22"/>
              </w:rPr>
            </w:pPr>
          </w:p>
          <w:p w14:paraId="2F79519B" w14:textId="77777777" w:rsidR="00887931" w:rsidRPr="00F25E05" w:rsidRDefault="00887931" w:rsidP="00F43A00">
            <w:pPr>
              <w:pStyle w:val="NoSpacing"/>
              <w:rPr>
                <w:rFonts w:asciiTheme="minorHAnsi" w:hAnsiTheme="minorHAnsi" w:cstheme="minorHAnsi"/>
                <w:sz w:val="22"/>
                <w:szCs w:val="22"/>
              </w:rPr>
            </w:pPr>
          </w:p>
          <w:p w14:paraId="5C3C6E6A" w14:textId="77777777" w:rsidR="00887931" w:rsidRPr="00F25E05" w:rsidRDefault="00887931" w:rsidP="00F43A00">
            <w:pPr>
              <w:pStyle w:val="NoSpacing"/>
              <w:rPr>
                <w:rFonts w:asciiTheme="minorHAnsi" w:hAnsiTheme="minorHAnsi" w:cstheme="minorHAnsi"/>
                <w:sz w:val="22"/>
                <w:szCs w:val="22"/>
              </w:rPr>
            </w:pPr>
          </w:p>
          <w:p w14:paraId="1564C0D0" w14:textId="77777777" w:rsidR="00887931" w:rsidRPr="00F25E05" w:rsidRDefault="00887931" w:rsidP="00F43A00">
            <w:pPr>
              <w:pStyle w:val="NoSpacing"/>
              <w:rPr>
                <w:rFonts w:asciiTheme="minorHAnsi" w:hAnsiTheme="minorHAnsi" w:cstheme="minorHAnsi"/>
                <w:sz w:val="22"/>
                <w:szCs w:val="22"/>
              </w:rPr>
            </w:pPr>
          </w:p>
          <w:p w14:paraId="5545990B" w14:textId="77777777" w:rsidR="00887931" w:rsidRPr="00F25E05" w:rsidRDefault="00887931" w:rsidP="00F43A00">
            <w:pPr>
              <w:pStyle w:val="NoSpacing"/>
              <w:rPr>
                <w:rFonts w:asciiTheme="minorHAnsi" w:hAnsiTheme="minorHAnsi" w:cstheme="minorHAnsi"/>
                <w:sz w:val="22"/>
                <w:szCs w:val="22"/>
              </w:rPr>
            </w:pPr>
          </w:p>
          <w:p w14:paraId="6A0D1EA6" w14:textId="77777777" w:rsidR="00887931" w:rsidRPr="00F25E05" w:rsidRDefault="00887931" w:rsidP="00F43A00">
            <w:pPr>
              <w:pStyle w:val="NoSpacing"/>
              <w:rPr>
                <w:rFonts w:asciiTheme="minorHAnsi" w:hAnsiTheme="minorHAnsi" w:cstheme="minorHAnsi"/>
                <w:sz w:val="22"/>
                <w:szCs w:val="22"/>
              </w:rPr>
            </w:pPr>
          </w:p>
          <w:p w14:paraId="145DB67A" w14:textId="77777777" w:rsidR="00887931" w:rsidRPr="00F25E05" w:rsidRDefault="00887931" w:rsidP="00F43A00">
            <w:pPr>
              <w:pStyle w:val="NoSpacing"/>
              <w:rPr>
                <w:rFonts w:asciiTheme="minorHAnsi" w:hAnsiTheme="minorHAnsi" w:cstheme="minorHAnsi"/>
                <w:sz w:val="22"/>
                <w:szCs w:val="22"/>
              </w:rPr>
            </w:pPr>
          </w:p>
          <w:p w14:paraId="6A2E1692" w14:textId="77777777" w:rsidR="00887931" w:rsidRPr="00F25E05" w:rsidRDefault="00887931" w:rsidP="00F43A00">
            <w:pPr>
              <w:pStyle w:val="NoSpacing"/>
              <w:rPr>
                <w:rFonts w:asciiTheme="minorHAnsi" w:hAnsiTheme="minorHAnsi" w:cstheme="minorHAnsi"/>
                <w:sz w:val="22"/>
                <w:szCs w:val="22"/>
              </w:rPr>
            </w:pPr>
          </w:p>
          <w:p w14:paraId="0524DE59" w14:textId="77777777" w:rsidR="00887931" w:rsidRPr="00F25E05" w:rsidRDefault="00887931" w:rsidP="00F43A00">
            <w:pPr>
              <w:pStyle w:val="NoSpacing"/>
              <w:rPr>
                <w:rFonts w:asciiTheme="minorHAnsi" w:hAnsiTheme="minorHAnsi" w:cstheme="minorHAnsi"/>
                <w:sz w:val="22"/>
                <w:szCs w:val="22"/>
              </w:rPr>
            </w:pPr>
          </w:p>
          <w:p w14:paraId="7272A0BF" w14:textId="77777777" w:rsidR="00887931" w:rsidRPr="00F25E05" w:rsidRDefault="00887931" w:rsidP="00F43A00">
            <w:pPr>
              <w:pStyle w:val="NoSpacing"/>
              <w:rPr>
                <w:rFonts w:asciiTheme="minorHAnsi" w:hAnsiTheme="minorHAnsi" w:cstheme="minorHAnsi"/>
                <w:sz w:val="22"/>
                <w:szCs w:val="22"/>
              </w:rPr>
            </w:pPr>
          </w:p>
          <w:p w14:paraId="328DA3DE" w14:textId="77777777" w:rsidR="00887931" w:rsidRPr="00F25E05" w:rsidRDefault="00887931" w:rsidP="00F43A00">
            <w:pPr>
              <w:pStyle w:val="NoSpacing"/>
              <w:rPr>
                <w:rFonts w:asciiTheme="minorHAnsi" w:hAnsiTheme="minorHAnsi" w:cstheme="minorHAnsi"/>
                <w:sz w:val="22"/>
                <w:szCs w:val="22"/>
              </w:rPr>
            </w:pPr>
          </w:p>
          <w:p w14:paraId="7ED44573" w14:textId="77777777" w:rsidR="00887931" w:rsidRPr="00F25E05" w:rsidRDefault="00887931" w:rsidP="00F43A00">
            <w:pPr>
              <w:pStyle w:val="NoSpacing"/>
              <w:rPr>
                <w:rFonts w:asciiTheme="minorHAnsi" w:hAnsiTheme="minorHAnsi" w:cstheme="minorHAnsi"/>
                <w:sz w:val="22"/>
                <w:szCs w:val="22"/>
              </w:rPr>
            </w:pPr>
          </w:p>
          <w:p w14:paraId="307949C2" w14:textId="77777777" w:rsidR="00887931" w:rsidRPr="00F25E05" w:rsidRDefault="00887931" w:rsidP="00F43A00">
            <w:pPr>
              <w:pStyle w:val="NoSpacing"/>
              <w:rPr>
                <w:rFonts w:asciiTheme="minorHAnsi" w:hAnsiTheme="minorHAnsi" w:cstheme="minorHAnsi"/>
                <w:sz w:val="22"/>
                <w:szCs w:val="22"/>
              </w:rPr>
            </w:pPr>
          </w:p>
          <w:p w14:paraId="380F706B" w14:textId="77777777" w:rsidR="00887931" w:rsidRPr="00F25E05" w:rsidRDefault="00887931" w:rsidP="00F43A00">
            <w:pPr>
              <w:pStyle w:val="NoSpacing"/>
              <w:rPr>
                <w:rFonts w:asciiTheme="minorHAnsi" w:hAnsiTheme="minorHAnsi" w:cstheme="minorHAnsi"/>
                <w:sz w:val="22"/>
                <w:szCs w:val="22"/>
              </w:rPr>
            </w:pPr>
          </w:p>
          <w:p w14:paraId="435883A6" w14:textId="77777777" w:rsidR="00887931" w:rsidRPr="00F25E05" w:rsidRDefault="00887931" w:rsidP="00F43A00">
            <w:pPr>
              <w:pStyle w:val="NoSpacing"/>
              <w:rPr>
                <w:rFonts w:asciiTheme="minorHAnsi" w:hAnsiTheme="minorHAnsi" w:cstheme="minorHAnsi"/>
                <w:sz w:val="22"/>
                <w:szCs w:val="22"/>
              </w:rPr>
            </w:pPr>
          </w:p>
          <w:p w14:paraId="35BF5BC9" w14:textId="77777777" w:rsidR="00887931" w:rsidRPr="00F25E05" w:rsidRDefault="00887931" w:rsidP="00F43A00">
            <w:pPr>
              <w:pStyle w:val="NoSpacing"/>
              <w:rPr>
                <w:rFonts w:asciiTheme="minorHAnsi" w:hAnsiTheme="minorHAnsi" w:cstheme="minorHAnsi"/>
                <w:sz w:val="22"/>
                <w:szCs w:val="22"/>
              </w:rPr>
            </w:pPr>
          </w:p>
          <w:p w14:paraId="0930F7C1" w14:textId="77777777" w:rsidR="00887931" w:rsidRPr="00F25E05" w:rsidRDefault="00887931" w:rsidP="00F43A00">
            <w:pPr>
              <w:pStyle w:val="NoSpacing"/>
              <w:rPr>
                <w:rFonts w:asciiTheme="minorHAnsi" w:hAnsiTheme="minorHAnsi" w:cstheme="minorHAnsi"/>
                <w:sz w:val="22"/>
                <w:szCs w:val="22"/>
              </w:rPr>
            </w:pPr>
          </w:p>
          <w:p w14:paraId="369D5066" w14:textId="77777777" w:rsidR="00887931" w:rsidRPr="00F25E05" w:rsidRDefault="00887931" w:rsidP="00F43A00">
            <w:pPr>
              <w:pStyle w:val="NoSpacing"/>
              <w:rPr>
                <w:rFonts w:asciiTheme="minorHAnsi" w:hAnsiTheme="minorHAnsi" w:cstheme="minorHAnsi"/>
                <w:sz w:val="22"/>
                <w:szCs w:val="22"/>
              </w:rPr>
            </w:pPr>
          </w:p>
          <w:p w14:paraId="4C22361D" w14:textId="77777777" w:rsidR="00887931" w:rsidRPr="00F25E05" w:rsidRDefault="00887931" w:rsidP="00F43A00">
            <w:pPr>
              <w:pStyle w:val="NoSpacing"/>
              <w:rPr>
                <w:rFonts w:asciiTheme="minorHAnsi" w:hAnsiTheme="minorHAnsi" w:cstheme="minorHAnsi"/>
                <w:sz w:val="22"/>
                <w:szCs w:val="22"/>
              </w:rPr>
            </w:pPr>
          </w:p>
          <w:p w14:paraId="5782E74D" w14:textId="77777777" w:rsidR="00887931" w:rsidRPr="00F25E05" w:rsidRDefault="00887931" w:rsidP="00F43A00">
            <w:pPr>
              <w:pStyle w:val="NoSpacing"/>
              <w:rPr>
                <w:rFonts w:asciiTheme="minorHAnsi" w:hAnsiTheme="minorHAnsi" w:cstheme="minorHAnsi"/>
                <w:sz w:val="22"/>
                <w:szCs w:val="22"/>
              </w:rPr>
            </w:pPr>
          </w:p>
          <w:p w14:paraId="53F05CF9" w14:textId="77777777" w:rsidR="00887931" w:rsidRPr="00F25E05" w:rsidRDefault="00887931" w:rsidP="00F43A00">
            <w:pPr>
              <w:pStyle w:val="NoSpacing"/>
              <w:rPr>
                <w:rFonts w:asciiTheme="minorHAnsi" w:hAnsiTheme="minorHAnsi" w:cstheme="minorHAnsi"/>
                <w:sz w:val="22"/>
                <w:szCs w:val="22"/>
              </w:rPr>
            </w:pPr>
          </w:p>
          <w:p w14:paraId="472B9ACB" w14:textId="77777777" w:rsidR="00887931" w:rsidRPr="00F25E05" w:rsidRDefault="00887931" w:rsidP="00F43A00">
            <w:pPr>
              <w:pStyle w:val="NoSpacing"/>
              <w:rPr>
                <w:rFonts w:asciiTheme="minorHAnsi" w:hAnsiTheme="minorHAnsi" w:cstheme="minorHAnsi"/>
                <w:sz w:val="22"/>
                <w:szCs w:val="22"/>
              </w:rPr>
            </w:pPr>
          </w:p>
          <w:p w14:paraId="6EDE2B85" w14:textId="77777777" w:rsidR="00887931" w:rsidRPr="00F25E05" w:rsidRDefault="00887931" w:rsidP="00F43A00">
            <w:pPr>
              <w:pStyle w:val="NoSpacing"/>
              <w:rPr>
                <w:rFonts w:asciiTheme="minorHAnsi" w:hAnsiTheme="minorHAnsi" w:cstheme="minorHAnsi"/>
                <w:sz w:val="22"/>
                <w:szCs w:val="22"/>
              </w:rPr>
            </w:pPr>
          </w:p>
          <w:p w14:paraId="5C387BFC" w14:textId="77777777" w:rsidR="00887931" w:rsidRPr="00F25E05" w:rsidRDefault="00887931" w:rsidP="00F43A00">
            <w:pPr>
              <w:pStyle w:val="NoSpacing"/>
              <w:rPr>
                <w:rFonts w:asciiTheme="minorHAnsi" w:hAnsiTheme="minorHAnsi" w:cstheme="minorHAnsi"/>
                <w:sz w:val="22"/>
                <w:szCs w:val="22"/>
              </w:rPr>
            </w:pPr>
          </w:p>
          <w:p w14:paraId="7DF95752" w14:textId="77777777" w:rsidR="00887931" w:rsidRPr="00F25E05" w:rsidRDefault="00887931" w:rsidP="00F43A00">
            <w:pPr>
              <w:pStyle w:val="NoSpacing"/>
              <w:rPr>
                <w:rFonts w:asciiTheme="minorHAnsi" w:hAnsiTheme="minorHAnsi" w:cstheme="minorHAnsi"/>
                <w:sz w:val="22"/>
                <w:szCs w:val="22"/>
              </w:rPr>
            </w:pPr>
          </w:p>
          <w:p w14:paraId="6197F0C1" w14:textId="77777777" w:rsidR="00887931" w:rsidRPr="00F25E05" w:rsidRDefault="00887931" w:rsidP="00F43A00">
            <w:pPr>
              <w:pStyle w:val="NoSpacing"/>
              <w:rPr>
                <w:rFonts w:asciiTheme="minorHAnsi" w:hAnsiTheme="minorHAnsi" w:cstheme="minorHAnsi"/>
                <w:sz w:val="22"/>
                <w:szCs w:val="22"/>
              </w:rPr>
            </w:pPr>
          </w:p>
          <w:p w14:paraId="1CFC01A5" w14:textId="77777777" w:rsidR="00887931" w:rsidRPr="00F25E05" w:rsidRDefault="00887931" w:rsidP="00F43A00">
            <w:pPr>
              <w:pStyle w:val="NoSpacing"/>
              <w:rPr>
                <w:rFonts w:asciiTheme="minorHAnsi" w:hAnsiTheme="minorHAnsi" w:cstheme="minorHAnsi"/>
                <w:sz w:val="22"/>
                <w:szCs w:val="22"/>
              </w:rPr>
            </w:pPr>
          </w:p>
          <w:p w14:paraId="0AD7CF24" w14:textId="77777777" w:rsidR="00887931" w:rsidRPr="00F25E05" w:rsidRDefault="00887931" w:rsidP="00F43A00">
            <w:pPr>
              <w:pStyle w:val="NoSpacing"/>
              <w:rPr>
                <w:rFonts w:asciiTheme="minorHAnsi" w:hAnsiTheme="minorHAnsi" w:cstheme="minorHAnsi"/>
                <w:sz w:val="22"/>
                <w:szCs w:val="22"/>
              </w:rPr>
            </w:pPr>
          </w:p>
          <w:p w14:paraId="14325466" w14:textId="77777777" w:rsidR="00887931" w:rsidRPr="00F25E05" w:rsidRDefault="00887931" w:rsidP="00F43A00">
            <w:pPr>
              <w:pStyle w:val="NoSpacing"/>
              <w:rPr>
                <w:rFonts w:asciiTheme="minorHAnsi" w:hAnsiTheme="minorHAnsi" w:cstheme="minorHAnsi"/>
                <w:sz w:val="22"/>
                <w:szCs w:val="22"/>
              </w:rPr>
            </w:pPr>
          </w:p>
          <w:p w14:paraId="69DC88FF" w14:textId="77777777" w:rsidR="00887931" w:rsidRPr="00F25E05" w:rsidRDefault="00887931" w:rsidP="00F43A00">
            <w:pPr>
              <w:pStyle w:val="NoSpacing"/>
              <w:rPr>
                <w:rFonts w:asciiTheme="minorHAnsi" w:hAnsiTheme="minorHAnsi" w:cstheme="minorHAnsi"/>
                <w:sz w:val="22"/>
                <w:szCs w:val="22"/>
              </w:rPr>
            </w:pPr>
          </w:p>
          <w:p w14:paraId="4C808477" w14:textId="77777777" w:rsidR="00887931" w:rsidRPr="00F25E05" w:rsidRDefault="00887931" w:rsidP="00F43A00">
            <w:pPr>
              <w:pStyle w:val="NoSpacing"/>
              <w:rPr>
                <w:rFonts w:asciiTheme="minorHAnsi" w:hAnsiTheme="minorHAnsi" w:cstheme="minorHAnsi"/>
                <w:sz w:val="22"/>
                <w:szCs w:val="22"/>
              </w:rPr>
            </w:pPr>
          </w:p>
          <w:p w14:paraId="79669D4C" w14:textId="77777777" w:rsidR="00887931" w:rsidRPr="00F25E05" w:rsidRDefault="00887931" w:rsidP="00F43A00">
            <w:pPr>
              <w:pStyle w:val="NoSpacing"/>
              <w:rPr>
                <w:rFonts w:asciiTheme="minorHAnsi" w:hAnsiTheme="minorHAnsi" w:cstheme="minorHAnsi"/>
                <w:sz w:val="22"/>
                <w:szCs w:val="22"/>
              </w:rPr>
            </w:pPr>
          </w:p>
          <w:p w14:paraId="70AD652B" w14:textId="77777777" w:rsidR="00887931" w:rsidRPr="00F25E05" w:rsidRDefault="00887931" w:rsidP="00F43A00">
            <w:pPr>
              <w:pStyle w:val="NoSpacing"/>
              <w:rPr>
                <w:rFonts w:asciiTheme="minorHAnsi" w:hAnsiTheme="minorHAnsi" w:cstheme="minorHAnsi"/>
                <w:sz w:val="22"/>
                <w:szCs w:val="22"/>
              </w:rPr>
            </w:pPr>
          </w:p>
          <w:p w14:paraId="470F0680" w14:textId="77777777" w:rsidR="00887931" w:rsidRPr="00F25E05" w:rsidRDefault="00887931" w:rsidP="00F43A00">
            <w:pPr>
              <w:pStyle w:val="NoSpacing"/>
              <w:rPr>
                <w:rFonts w:asciiTheme="minorHAnsi" w:hAnsiTheme="minorHAnsi" w:cstheme="minorHAnsi"/>
                <w:sz w:val="22"/>
                <w:szCs w:val="22"/>
              </w:rPr>
            </w:pPr>
          </w:p>
          <w:p w14:paraId="26793B49" w14:textId="77777777" w:rsidR="00887931" w:rsidRPr="00F25E05" w:rsidRDefault="00887931" w:rsidP="00F43A00">
            <w:pPr>
              <w:pStyle w:val="NoSpacing"/>
              <w:rPr>
                <w:rFonts w:asciiTheme="minorHAnsi" w:hAnsiTheme="minorHAnsi" w:cstheme="minorHAnsi"/>
                <w:sz w:val="22"/>
                <w:szCs w:val="22"/>
              </w:rPr>
            </w:pPr>
          </w:p>
          <w:p w14:paraId="13E430BF" w14:textId="77777777" w:rsidR="00887931" w:rsidRPr="00F25E05" w:rsidRDefault="00887931" w:rsidP="00F43A00">
            <w:pPr>
              <w:pStyle w:val="NoSpacing"/>
              <w:rPr>
                <w:rFonts w:asciiTheme="minorHAnsi" w:hAnsiTheme="minorHAnsi" w:cstheme="minorHAnsi"/>
                <w:sz w:val="22"/>
                <w:szCs w:val="22"/>
              </w:rPr>
            </w:pPr>
          </w:p>
          <w:p w14:paraId="342EBEF8" w14:textId="77777777" w:rsidR="00887931" w:rsidRPr="00F25E05" w:rsidRDefault="00887931" w:rsidP="00F43A00">
            <w:pPr>
              <w:pStyle w:val="NoSpacing"/>
              <w:rPr>
                <w:rFonts w:asciiTheme="minorHAnsi" w:hAnsiTheme="minorHAnsi" w:cstheme="minorHAnsi"/>
                <w:sz w:val="22"/>
                <w:szCs w:val="22"/>
              </w:rPr>
            </w:pPr>
          </w:p>
          <w:p w14:paraId="0060F0B0" w14:textId="77777777" w:rsidR="00887931" w:rsidRPr="00F25E05" w:rsidRDefault="00887931" w:rsidP="00F43A00">
            <w:pPr>
              <w:pStyle w:val="NoSpacing"/>
              <w:rPr>
                <w:rFonts w:asciiTheme="minorHAnsi" w:hAnsiTheme="minorHAnsi" w:cstheme="minorHAnsi"/>
                <w:sz w:val="22"/>
                <w:szCs w:val="22"/>
              </w:rPr>
            </w:pPr>
          </w:p>
          <w:p w14:paraId="21FE3315" w14:textId="77777777" w:rsidR="00887931" w:rsidRPr="00F25E05" w:rsidRDefault="00887931" w:rsidP="00F43A00">
            <w:pPr>
              <w:pStyle w:val="NoSpacing"/>
              <w:rPr>
                <w:rFonts w:asciiTheme="minorHAnsi" w:hAnsiTheme="minorHAnsi" w:cstheme="minorHAnsi"/>
                <w:sz w:val="22"/>
                <w:szCs w:val="22"/>
              </w:rPr>
            </w:pPr>
          </w:p>
          <w:p w14:paraId="2FFA6760" w14:textId="77777777" w:rsidR="00887931" w:rsidRPr="00F25E05" w:rsidRDefault="00887931" w:rsidP="00F43A00">
            <w:pPr>
              <w:pStyle w:val="NoSpacing"/>
              <w:rPr>
                <w:rFonts w:asciiTheme="minorHAnsi" w:hAnsiTheme="minorHAnsi" w:cstheme="minorHAnsi"/>
                <w:sz w:val="22"/>
                <w:szCs w:val="22"/>
              </w:rPr>
            </w:pPr>
          </w:p>
          <w:p w14:paraId="345C9F53" w14:textId="77777777" w:rsidR="00887931" w:rsidRPr="00F25E05" w:rsidRDefault="00887931" w:rsidP="00F43A00">
            <w:pPr>
              <w:pStyle w:val="NoSpacing"/>
              <w:rPr>
                <w:rFonts w:asciiTheme="minorHAnsi" w:hAnsiTheme="minorHAnsi" w:cstheme="minorHAnsi"/>
                <w:sz w:val="22"/>
                <w:szCs w:val="22"/>
              </w:rPr>
            </w:pPr>
          </w:p>
          <w:p w14:paraId="6058F7A3" w14:textId="77777777" w:rsidR="00887931" w:rsidRPr="00F25E05" w:rsidRDefault="00887931" w:rsidP="00F43A00">
            <w:pPr>
              <w:pStyle w:val="NoSpacing"/>
              <w:rPr>
                <w:rFonts w:asciiTheme="minorHAnsi" w:hAnsiTheme="minorHAnsi" w:cstheme="minorHAnsi"/>
                <w:sz w:val="22"/>
                <w:szCs w:val="22"/>
              </w:rPr>
            </w:pPr>
          </w:p>
          <w:p w14:paraId="502102CD" w14:textId="77777777" w:rsidR="00887931" w:rsidRPr="00F25E05" w:rsidRDefault="00887931" w:rsidP="00F43A00">
            <w:pPr>
              <w:pStyle w:val="NoSpacing"/>
              <w:rPr>
                <w:rFonts w:asciiTheme="minorHAnsi" w:hAnsiTheme="minorHAnsi" w:cstheme="minorHAnsi"/>
                <w:sz w:val="22"/>
                <w:szCs w:val="22"/>
              </w:rPr>
            </w:pPr>
          </w:p>
          <w:p w14:paraId="1D756378" w14:textId="77777777" w:rsidR="00887931" w:rsidRPr="00F25E05" w:rsidRDefault="00887931" w:rsidP="00F43A00">
            <w:pPr>
              <w:pStyle w:val="NoSpacing"/>
              <w:rPr>
                <w:rFonts w:asciiTheme="minorHAnsi" w:hAnsiTheme="minorHAnsi" w:cstheme="minorHAnsi"/>
                <w:sz w:val="22"/>
                <w:szCs w:val="22"/>
              </w:rPr>
            </w:pPr>
          </w:p>
          <w:p w14:paraId="3B75A2C6" w14:textId="77777777" w:rsidR="00887931" w:rsidRPr="00F25E05" w:rsidRDefault="00887931" w:rsidP="00F43A00">
            <w:pPr>
              <w:pStyle w:val="NoSpacing"/>
              <w:rPr>
                <w:rFonts w:asciiTheme="minorHAnsi" w:hAnsiTheme="minorHAnsi" w:cstheme="minorHAnsi"/>
                <w:sz w:val="22"/>
                <w:szCs w:val="22"/>
              </w:rPr>
            </w:pPr>
          </w:p>
          <w:p w14:paraId="2AF257E7" w14:textId="77777777" w:rsidR="00887931" w:rsidRPr="00F25E05" w:rsidRDefault="00887931" w:rsidP="00F43A00">
            <w:pPr>
              <w:pStyle w:val="NoSpacing"/>
              <w:rPr>
                <w:rFonts w:asciiTheme="minorHAnsi" w:hAnsiTheme="minorHAnsi" w:cstheme="minorHAnsi"/>
                <w:sz w:val="22"/>
                <w:szCs w:val="22"/>
              </w:rPr>
            </w:pPr>
          </w:p>
          <w:p w14:paraId="2E2307D2" w14:textId="77777777" w:rsidR="00887931" w:rsidRPr="00F25E05" w:rsidRDefault="00887931" w:rsidP="00F43A00">
            <w:pPr>
              <w:pStyle w:val="NoSpacing"/>
              <w:rPr>
                <w:rFonts w:asciiTheme="minorHAnsi" w:hAnsiTheme="minorHAnsi" w:cstheme="minorHAnsi"/>
                <w:sz w:val="22"/>
                <w:szCs w:val="22"/>
              </w:rPr>
            </w:pPr>
          </w:p>
          <w:p w14:paraId="10EFC108" w14:textId="77777777" w:rsidR="00887931" w:rsidRPr="00F25E05" w:rsidRDefault="00887931" w:rsidP="00F43A00">
            <w:pPr>
              <w:pStyle w:val="NoSpacing"/>
              <w:rPr>
                <w:rFonts w:asciiTheme="minorHAnsi" w:hAnsiTheme="minorHAnsi" w:cstheme="minorHAnsi"/>
                <w:sz w:val="22"/>
                <w:szCs w:val="22"/>
              </w:rPr>
            </w:pPr>
          </w:p>
          <w:p w14:paraId="58CD1D28" w14:textId="77777777" w:rsidR="00887931" w:rsidRPr="00F25E05" w:rsidRDefault="00887931" w:rsidP="00F43A00">
            <w:pPr>
              <w:pStyle w:val="NoSpacing"/>
              <w:rPr>
                <w:rFonts w:asciiTheme="minorHAnsi" w:hAnsiTheme="minorHAnsi" w:cstheme="minorHAnsi"/>
                <w:sz w:val="22"/>
                <w:szCs w:val="22"/>
              </w:rPr>
            </w:pPr>
          </w:p>
          <w:p w14:paraId="4FE46BC9" w14:textId="77777777" w:rsidR="00887931" w:rsidRPr="00F25E05" w:rsidRDefault="00887931" w:rsidP="00F43A00">
            <w:pPr>
              <w:pStyle w:val="NoSpacing"/>
              <w:rPr>
                <w:rFonts w:asciiTheme="minorHAnsi" w:hAnsiTheme="minorHAnsi" w:cstheme="minorHAnsi"/>
                <w:sz w:val="22"/>
                <w:szCs w:val="22"/>
              </w:rPr>
            </w:pPr>
          </w:p>
          <w:p w14:paraId="0907D936" w14:textId="77777777" w:rsidR="00887931" w:rsidRPr="00F25E05" w:rsidRDefault="00887931" w:rsidP="00F43A00">
            <w:pPr>
              <w:pStyle w:val="NoSpacing"/>
              <w:rPr>
                <w:rFonts w:asciiTheme="minorHAnsi" w:hAnsiTheme="minorHAnsi" w:cstheme="minorHAnsi"/>
                <w:sz w:val="22"/>
                <w:szCs w:val="22"/>
              </w:rPr>
            </w:pPr>
          </w:p>
          <w:p w14:paraId="0D24A245" w14:textId="77777777" w:rsidR="00887931" w:rsidRPr="00F25E05" w:rsidRDefault="00887931" w:rsidP="00F43A00">
            <w:pPr>
              <w:pStyle w:val="NoSpacing"/>
              <w:rPr>
                <w:rFonts w:asciiTheme="minorHAnsi" w:hAnsiTheme="minorHAnsi" w:cstheme="minorHAnsi"/>
                <w:sz w:val="22"/>
                <w:szCs w:val="22"/>
              </w:rPr>
            </w:pPr>
          </w:p>
          <w:p w14:paraId="5171E6A4" w14:textId="77777777" w:rsidR="00887931" w:rsidRPr="00F25E05" w:rsidRDefault="00887931" w:rsidP="00F43A00">
            <w:pPr>
              <w:pStyle w:val="NoSpacing"/>
              <w:rPr>
                <w:rFonts w:asciiTheme="minorHAnsi" w:hAnsiTheme="minorHAnsi" w:cstheme="minorHAnsi"/>
                <w:sz w:val="22"/>
                <w:szCs w:val="22"/>
              </w:rPr>
            </w:pPr>
          </w:p>
          <w:p w14:paraId="19A9F68D" w14:textId="77777777" w:rsidR="00887931" w:rsidRPr="00F25E05" w:rsidRDefault="00887931" w:rsidP="00F43A00">
            <w:pPr>
              <w:pStyle w:val="NoSpacing"/>
              <w:rPr>
                <w:rFonts w:asciiTheme="minorHAnsi" w:hAnsiTheme="minorHAnsi" w:cstheme="minorHAnsi"/>
                <w:sz w:val="22"/>
                <w:szCs w:val="22"/>
              </w:rPr>
            </w:pPr>
          </w:p>
          <w:p w14:paraId="286431F3" w14:textId="77777777" w:rsidR="00887931" w:rsidRPr="00F25E05" w:rsidRDefault="00887931" w:rsidP="00F43A00">
            <w:pPr>
              <w:pStyle w:val="NoSpacing"/>
              <w:rPr>
                <w:rFonts w:asciiTheme="minorHAnsi" w:hAnsiTheme="minorHAnsi" w:cstheme="minorHAnsi"/>
                <w:sz w:val="22"/>
                <w:szCs w:val="22"/>
              </w:rPr>
            </w:pPr>
          </w:p>
          <w:p w14:paraId="26DD0FFF" w14:textId="77777777" w:rsidR="00887931" w:rsidRPr="00F25E05" w:rsidRDefault="00887931" w:rsidP="00F43A00">
            <w:pPr>
              <w:pStyle w:val="NoSpacing"/>
              <w:rPr>
                <w:rFonts w:asciiTheme="minorHAnsi" w:hAnsiTheme="minorHAnsi" w:cstheme="minorHAnsi"/>
                <w:sz w:val="22"/>
                <w:szCs w:val="22"/>
              </w:rPr>
            </w:pPr>
          </w:p>
          <w:p w14:paraId="09BB5F84" w14:textId="77777777" w:rsidR="00887931" w:rsidRPr="00F25E05" w:rsidRDefault="00887931" w:rsidP="00F43A00">
            <w:pPr>
              <w:pStyle w:val="NoSpacing"/>
              <w:rPr>
                <w:rFonts w:asciiTheme="minorHAnsi" w:hAnsiTheme="minorHAnsi" w:cstheme="minorHAnsi"/>
                <w:sz w:val="22"/>
                <w:szCs w:val="22"/>
              </w:rPr>
            </w:pPr>
          </w:p>
          <w:p w14:paraId="744BEF11" w14:textId="77777777" w:rsidR="00887931" w:rsidRPr="00F25E05" w:rsidRDefault="00887931" w:rsidP="00F43A00">
            <w:pPr>
              <w:pStyle w:val="NoSpacing"/>
              <w:rPr>
                <w:rFonts w:asciiTheme="minorHAnsi" w:hAnsiTheme="minorHAnsi" w:cstheme="minorHAnsi"/>
                <w:sz w:val="22"/>
                <w:szCs w:val="22"/>
              </w:rPr>
            </w:pPr>
          </w:p>
          <w:p w14:paraId="353936EE" w14:textId="77777777" w:rsidR="006438BE" w:rsidRDefault="006438BE" w:rsidP="00F43A00">
            <w:pPr>
              <w:pStyle w:val="NoSpacing"/>
              <w:rPr>
                <w:rFonts w:asciiTheme="minorHAnsi" w:hAnsiTheme="minorHAnsi" w:cstheme="minorHAnsi"/>
                <w:sz w:val="22"/>
                <w:szCs w:val="22"/>
              </w:rPr>
            </w:pPr>
          </w:p>
          <w:p w14:paraId="3CBC0539" w14:textId="386FD488"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A30</w:t>
            </w:r>
          </w:p>
          <w:p w14:paraId="142138B2" w14:textId="3027AF77" w:rsidR="00887931" w:rsidRDefault="00887931" w:rsidP="00F43A00">
            <w:pPr>
              <w:pStyle w:val="NoSpacing"/>
              <w:rPr>
                <w:rFonts w:asciiTheme="minorHAnsi" w:hAnsiTheme="minorHAnsi" w:cstheme="minorHAnsi"/>
                <w:sz w:val="22"/>
                <w:szCs w:val="22"/>
              </w:rPr>
            </w:pPr>
          </w:p>
          <w:p w14:paraId="7D833E18" w14:textId="77777777" w:rsidR="0011314E" w:rsidRDefault="0011314E" w:rsidP="00F43A00">
            <w:pPr>
              <w:pStyle w:val="NoSpacing"/>
              <w:rPr>
                <w:rFonts w:asciiTheme="minorHAnsi" w:hAnsiTheme="minorHAnsi" w:cstheme="minorHAnsi"/>
                <w:sz w:val="22"/>
                <w:szCs w:val="22"/>
              </w:rPr>
            </w:pPr>
          </w:p>
          <w:p w14:paraId="62A864C6" w14:textId="77777777" w:rsidR="0011314E" w:rsidRPr="00F25E05" w:rsidRDefault="0011314E" w:rsidP="00F43A00">
            <w:pPr>
              <w:pStyle w:val="NoSpacing"/>
              <w:rPr>
                <w:rFonts w:asciiTheme="minorHAnsi" w:hAnsiTheme="minorHAnsi" w:cstheme="minorHAnsi"/>
                <w:sz w:val="22"/>
                <w:szCs w:val="22"/>
              </w:rPr>
            </w:pPr>
          </w:p>
          <w:p w14:paraId="5988C81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6F715333" w14:textId="77777777" w:rsidR="00887931" w:rsidRPr="00F25E05" w:rsidRDefault="00887931" w:rsidP="00F43A00">
            <w:pPr>
              <w:pStyle w:val="NoSpacing"/>
              <w:rPr>
                <w:rFonts w:asciiTheme="minorHAnsi" w:hAnsiTheme="minorHAnsi" w:cstheme="minorHAnsi"/>
                <w:sz w:val="22"/>
                <w:szCs w:val="22"/>
              </w:rPr>
            </w:pPr>
          </w:p>
          <w:p w14:paraId="6991CFD9" w14:textId="712EEA7A" w:rsidR="00887931" w:rsidRDefault="00887931" w:rsidP="00F43A00">
            <w:pPr>
              <w:pStyle w:val="NoSpacing"/>
              <w:rPr>
                <w:rFonts w:asciiTheme="minorHAnsi" w:hAnsiTheme="minorHAnsi" w:cstheme="minorHAnsi"/>
                <w:sz w:val="22"/>
                <w:szCs w:val="22"/>
              </w:rPr>
            </w:pPr>
          </w:p>
          <w:p w14:paraId="2FE64667" w14:textId="77777777" w:rsidR="0011314E" w:rsidRPr="00F25E05" w:rsidRDefault="0011314E" w:rsidP="00F43A00">
            <w:pPr>
              <w:pStyle w:val="NoSpacing"/>
              <w:rPr>
                <w:rFonts w:asciiTheme="minorHAnsi" w:hAnsiTheme="minorHAnsi" w:cstheme="minorHAnsi"/>
                <w:sz w:val="22"/>
                <w:szCs w:val="22"/>
              </w:rPr>
            </w:pPr>
          </w:p>
          <w:p w14:paraId="19DFAFA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145</w:t>
            </w:r>
          </w:p>
          <w:p w14:paraId="3562116D" w14:textId="77777777" w:rsidR="00887931" w:rsidRPr="00F25E05" w:rsidRDefault="00887931" w:rsidP="00F43A00">
            <w:pPr>
              <w:pStyle w:val="NoSpacing"/>
              <w:rPr>
                <w:rFonts w:asciiTheme="minorHAnsi" w:hAnsiTheme="minorHAnsi" w:cstheme="minorHAnsi"/>
                <w:sz w:val="22"/>
                <w:szCs w:val="22"/>
              </w:rPr>
            </w:pPr>
          </w:p>
          <w:p w14:paraId="0E435D30" w14:textId="77777777" w:rsidR="00887931" w:rsidRPr="00F25E05" w:rsidRDefault="00887931" w:rsidP="00F43A00">
            <w:pPr>
              <w:pStyle w:val="NoSpacing"/>
              <w:rPr>
                <w:rFonts w:asciiTheme="minorHAnsi" w:hAnsiTheme="minorHAnsi" w:cstheme="minorHAnsi"/>
                <w:sz w:val="22"/>
                <w:szCs w:val="22"/>
              </w:rPr>
            </w:pPr>
          </w:p>
          <w:p w14:paraId="495AC511" w14:textId="2EF22511" w:rsidR="00887931" w:rsidRDefault="00887931" w:rsidP="00F43A00">
            <w:pPr>
              <w:pStyle w:val="NoSpacing"/>
              <w:rPr>
                <w:rFonts w:asciiTheme="minorHAnsi" w:hAnsiTheme="minorHAnsi" w:cstheme="minorHAnsi"/>
                <w:sz w:val="22"/>
                <w:szCs w:val="22"/>
              </w:rPr>
            </w:pPr>
          </w:p>
          <w:p w14:paraId="1A84CAE1" w14:textId="77777777" w:rsidR="0011314E" w:rsidRPr="00F25E05" w:rsidRDefault="0011314E" w:rsidP="00F43A00">
            <w:pPr>
              <w:pStyle w:val="NoSpacing"/>
              <w:rPr>
                <w:rFonts w:asciiTheme="minorHAnsi" w:hAnsiTheme="minorHAnsi" w:cstheme="minorHAnsi"/>
                <w:sz w:val="22"/>
                <w:szCs w:val="22"/>
              </w:rPr>
            </w:pPr>
          </w:p>
          <w:p w14:paraId="3A46F3B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160</w:t>
            </w:r>
          </w:p>
          <w:p w14:paraId="4F00ABD1" w14:textId="77777777" w:rsidR="00887931" w:rsidRPr="00F25E05" w:rsidRDefault="00887931" w:rsidP="00F43A00">
            <w:pPr>
              <w:pStyle w:val="NoSpacing"/>
              <w:rPr>
                <w:rFonts w:asciiTheme="minorHAnsi" w:hAnsiTheme="minorHAnsi" w:cstheme="minorHAnsi"/>
                <w:sz w:val="22"/>
                <w:szCs w:val="22"/>
              </w:rPr>
            </w:pPr>
          </w:p>
          <w:p w14:paraId="67CC3FD3" w14:textId="77777777" w:rsidR="00887931" w:rsidRPr="00F25E05" w:rsidRDefault="00887931" w:rsidP="00F43A00">
            <w:pPr>
              <w:pStyle w:val="NoSpacing"/>
              <w:rPr>
                <w:rFonts w:asciiTheme="minorHAnsi" w:hAnsiTheme="minorHAnsi" w:cstheme="minorHAnsi"/>
                <w:sz w:val="22"/>
                <w:szCs w:val="22"/>
              </w:rPr>
            </w:pPr>
          </w:p>
          <w:p w14:paraId="659A13D3" w14:textId="63CE6A06" w:rsidR="00887931" w:rsidRDefault="00887931" w:rsidP="00F43A00">
            <w:pPr>
              <w:pStyle w:val="NoSpacing"/>
              <w:rPr>
                <w:rFonts w:asciiTheme="minorHAnsi" w:hAnsiTheme="minorHAnsi" w:cstheme="minorHAnsi"/>
                <w:sz w:val="22"/>
                <w:szCs w:val="22"/>
              </w:rPr>
            </w:pPr>
          </w:p>
          <w:p w14:paraId="00C655BB" w14:textId="1542F8B3" w:rsidR="001D5D3F" w:rsidRDefault="001D5D3F" w:rsidP="00F43A00">
            <w:pPr>
              <w:pStyle w:val="NoSpacing"/>
              <w:rPr>
                <w:rFonts w:asciiTheme="minorHAnsi" w:hAnsiTheme="minorHAnsi" w:cstheme="minorHAnsi"/>
                <w:sz w:val="22"/>
                <w:szCs w:val="22"/>
              </w:rPr>
            </w:pPr>
          </w:p>
          <w:p w14:paraId="454BA206" w14:textId="77777777" w:rsidR="0011314E" w:rsidRPr="00F25E05" w:rsidRDefault="0011314E" w:rsidP="00F43A00">
            <w:pPr>
              <w:pStyle w:val="NoSpacing"/>
              <w:rPr>
                <w:rFonts w:asciiTheme="minorHAnsi" w:hAnsiTheme="minorHAnsi" w:cstheme="minorHAnsi"/>
                <w:sz w:val="22"/>
                <w:szCs w:val="22"/>
              </w:rPr>
            </w:pPr>
          </w:p>
          <w:p w14:paraId="62F760D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170</w:t>
            </w:r>
          </w:p>
          <w:p w14:paraId="474AF41E" w14:textId="77777777" w:rsidR="00887931" w:rsidRPr="00F25E05" w:rsidRDefault="00887931" w:rsidP="00F43A00">
            <w:pPr>
              <w:pStyle w:val="NoSpacing"/>
              <w:rPr>
                <w:rFonts w:asciiTheme="minorHAnsi" w:hAnsiTheme="minorHAnsi" w:cstheme="minorHAnsi"/>
                <w:sz w:val="22"/>
                <w:szCs w:val="22"/>
              </w:rPr>
            </w:pPr>
          </w:p>
          <w:p w14:paraId="2183FED6" w14:textId="77777777" w:rsidR="00887931" w:rsidRPr="00F25E05" w:rsidRDefault="00887931" w:rsidP="00F43A00">
            <w:pPr>
              <w:pStyle w:val="NoSpacing"/>
              <w:rPr>
                <w:rFonts w:asciiTheme="minorHAnsi" w:hAnsiTheme="minorHAnsi" w:cstheme="minorHAnsi"/>
                <w:sz w:val="22"/>
                <w:szCs w:val="22"/>
              </w:rPr>
            </w:pPr>
          </w:p>
          <w:p w14:paraId="5FD42CB6" w14:textId="77777777" w:rsidR="00887931" w:rsidRPr="00F25E05" w:rsidRDefault="00887931" w:rsidP="00F43A00">
            <w:pPr>
              <w:pStyle w:val="NoSpacing"/>
              <w:rPr>
                <w:rFonts w:asciiTheme="minorHAnsi" w:hAnsiTheme="minorHAnsi" w:cstheme="minorHAnsi"/>
                <w:sz w:val="22"/>
                <w:szCs w:val="22"/>
              </w:rPr>
            </w:pPr>
          </w:p>
          <w:p w14:paraId="69C41B34" w14:textId="0FA1825D" w:rsidR="00887931" w:rsidRDefault="00887931" w:rsidP="00F43A00">
            <w:pPr>
              <w:pStyle w:val="NoSpacing"/>
              <w:rPr>
                <w:rFonts w:asciiTheme="minorHAnsi" w:hAnsiTheme="minorHAnsi" w:cstheme="minorHAnsi"/>
                <w:sz w:val="22"/>
                <w:szCs w:val="22"/>
              </w:rPr>
            </w:pPr>
          </w:p>
          <w:p w14:paraId="7F7D3E5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190</w:t>
            </w:r>
          </w:p>
          <w:p w14:paraId="02CD0D5D" w14:textId="77777777" w:rsidR="00887931" w:rsidRPr="00F25E05" w:rsidRDefault="00887931" w:rsidP="00F43A00">
            <w:pPr>
              <w:pStyle w:val="NoSpacing"/>
              <w:rPr>
                <w:rFonts w:asciiTheme="minorHAnsi" w:hAnsiTheme="minorHAnsi" w:cstheme="minorHAnsi"/>
                <w:sz w:val="22"/>
                <w:szCs w:val="22"/>
              </w:rPr>
            </w:pPr>
          </w:p>
          <w:p w14:paraId="26B73C6A" w14:textId="77777777" w:rsidR="00887931" w:rsidRPr="00F25E05" w:rsidRDefault="00887931" w:rsidP="00F43A00">
            <w:pPr>
              <w:pStyle w:val="NoSpacing"/>
              <w:rPr>
                <w:rFonts w:asciiTheme="minorHAnsi" w:hAnsiTheme="minorHAnsi" w:cstheme="minorHAnsi"/>
                <w:sz w:val="22"/>
                <w:szCs w:val="22"/>
              </w:rPr>
            </w:pPr>
          </w:p>
          <w:p w14:paraId="2535C2B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210</w:t>
            </w:r>
          </w:p>
          <w:p w14:paraId="1A7B2A9E" w14:textId="77777777" w:rsidR="00887931" w:rsidRPr="00F25E05" w:rsidRDefault="00887931" w:rsidP="00F43A00">
            <w:pPr>
              <w:pStyle w:val="NoSpacing"/>
              <w:rPr>
                <w:rFonts w:asciiTheme="minorHAnsi" w:hAnsiTheme="minorHAnsi" w:cstheme="minorHAnsi"/>
                <w:sz w:val="22"/>
                <w:szCs w:val="22"/>
              </w:rPr>
            </w:pPr>
          </w:p>
          <w:p w14:paraId="021E9DDC" w14:textId="7367DB13" w:rsidR="00887931" w:rsidRDefault="00887931" w:rsidP="00F43A00">
            <w:pPr>
              <w:pStyle w:val="NoSpacing"/>
              <w:rPr>
                <w:rFonts w:asciiTheme="minorHAnsi" w:hAnsiTheme="minorHAnsi" w:cstheme="minorHAnsi"/>
                <w:sz w:val="22"/>
                <w:szCs w:val="22"/>
              </w:rPr>
            </w:pPr>
          </w:p>
          <w:p w14:paraId="724C50B9" w14:textId="74C1CDE7" w:rsidR="0011314E" w:rsidRDefault="0011314E" w:rsidP="00F43A00">
            <w:pPr>
              <w:pStyle w:val="NoSpacing"/>
              <w:rPr>
                <w:rFonts w:asciiTheme="minorHAnsi" w:hAnsiTheme="minorHAnsi" w:cstheme="minorHAnsi"/>
                <w:sz w:val="22"/>
                <w:szCs w:val="22"/>
              </w:rPr>
            </w:pPr>
          </w:p>
          <w:p w14:paraId="4A050B22" w14:textId="3E88E6B3" w:rsidR="0011314E" w:rsidRDefault="0011314E" w:rsidP="00F43A00">
            <w:pPr>
              <w:pStyle w:val="NoSpacing"/>
              <w:rPr>
                <w:rFonts w:asciiTheme="minorHAnsi" w:hAnsiTheme="minorHAnsi" w:cstheme="minorHAnsi"/>
                <w:sz w:val="22"/>
                <w:szCs w:val="22"/>
              </w:rPr>
            </w:pPr>
          </w:p>
          <w:p w14:paraId="25074895" w14:textId="237830A8" w:rsidR="0011314E" w:rsidRDefault="0011314E" w:rsidP="00F43A00">
            <w:pPr>
              <w:pStyle w:val="NoSpacing"/>
              <w:rPr>
                <w:rFonts w:asciiTheme="minorHAnsi" w:hAnsiTheme="minorHAnsi" w:cstheme="minorHAnsi"/>
                <w:sz w:val="22"/>
                <w:szCs w:val="22"/>
              </w:rPr>
            </w:pPr>
          </w:p>
          <w:p w14:paraId="54EF5D2B" w14:textId="77777777" w:rsidR="0011314E" w:rsidRPr="00F25E05" w:rsidRDefault="0011314E" w:rsidP="00F43A00">
            <w:pPr>
              <w:pStyle w:val="NoSpacing"/>
              <w:rPr>
                <w:rFonts w:asciiTheme="minorHAnsi" w:hAnsiTheme="minorHAnsi" w:cstheme="minorHAnsi"/>
                <w:sz w:val="22"/>
                <w:szCs w:val="22"/>
              </w:rPr>
            </w:pPr>
          </w:p>
          <w:p w14:paraId="6B9AA5B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250</w:t>
            </w:r>
          </w:p>
          <w:p w14:paraId="26D41814" w14:textId="77777777" w:rsidR="00887931" w:rsidRPr="00F25E05" w:rsidRDefault="00887931" w:rsidP="00F43A00">
            <w:pPr>
              <w:pStyle w:val="NoSpacing"/>
              <w:rPr>
                <w:rFonts w:asciiTheme="minorHAnsi" w:hAnsiTheme="minorHAnsi" w:cstheme="minorHAnsi"/>
                <w:sz w:val="22"/>
                <w:szCs w:val="22"/>
              </w:rPr>
            </w:pPr>
          </w:p>
          <w:p w14:paraId="24E9243A" w14:textId="77777777" w:rsidR="00887931" w:rsidRPr="00F25E05" w:rsidRDefault="00887931" w:rsidP="00F43A00">
            <w:pPr>
              <w:pStyle w:val="NoSpacing"/>
              <w:rPr>
                <w:rFonts w:asciiTheme="minorHAnsi" w:hAnsiTheme="minorHAnsi" w:cstheme="minorHAnsi"/>
                <w:sz w:val="22"/>
                <w:szCs w:val="22"/>
              </w:rPr>
            </w:pPr>
          </w:p>
          <w:p w14:paraId="1F1F8596" w14:textId="77777777" w:rsidR="00887931" w:rsidRPr="00F25E05" w:rsidRDefault="00887931" w:rsidP="00F43A00">
            <w:pPr>
              <w:pStyle w:val="NoSpacing"/>
              <w:rPr>
                <w:rFonts w:asciiTheme="minorHAnsi" w:hAnsiTheme="minorHAnsi" w:cstheme="minorHAnsi"/>
                <w:sz w:val="22"/>
                <w:szCs w:val="22"/>
              </w:rPr>
            </w:pPr>
          </w:p>
          <w:p w14:paraId="17548E0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310</w:t>
            </w:r>
          </w:p>
          <w:p w14:paraId="21D987C6" w14:textId="77777777" w:rsidR="00887931" w:rsidRPr="00F25E05" w:rsidRDefault="00887931" w:rsidP="00F43A00">
            <w:pPr>
              <w:pStyle w:val="NoSpacing"/>
              <w:rPr>
                <w:rFonts w:asciiTheme="minorHAnsi" w:hAnsiTheme="minorHAnsi" w:cstheme="minorHAnsi"/>
                <w:sz w:val="22"/>
                <w:szCs w:val="22"/>
              </w:rPr>
            </w:pPr>
          </w:p>
          <w:p w14:paraId="313A799E" w14:textId="77777777" w:rsidR="00887931" w:rsidRPr="00F25E05" w:rsidRDefault="00887931" w:rsidP="00F43A00">
            <w:pPr>
              <w:pStyle w:val="NoSpacing"/>
              <w:rPr>
                <w:rFonts w:asciiTheme="minorHAnsi" w:hAnsiTheme="minorHAnsi" w:cstheme="minorHAnsi"/>
                <w:sz w:val="22"/>
                <w:szCs w:val="22"/>
              </w:rPr>
            </w:pPr>
          </w:p>
          <w:p w14:paraId="2B586F34" w14:textId="77777777" w:rsidR="00887931" w:rsidRPr="00F25E05" w:rsidRDefault="00887931" w:rsidP="00F43A00">
            <w:pPr>
              <w:pStyle w:val="NoSpacing"/>
              <w:rPr>
                <w:rFonts w:asciiTheme="minorHAnsi" w:hAnsiTheme="minorHAnsi" w:cstheme="minorHAnsi"/>
                <w:sz w:val="22"/>
                <w:szCs w:val="22"/>
              </w:rPr>
            </w:pPr>
          </w:p>
          <w:p w14:paraId="7AAED85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440</w:t>
            </w:r>
          </w:p>
          <w:p w14:paraId="20AE28CC" w14:textId="77777777" w:rsidR="00887931" w:rsidRPr="00F25E05" w:rsidRDefault="00887931" w:rsidP="00F43A00">
            <w:pPr>
              <w:pStyle w:val="NoSpacing"/>
              <w:rPr>
                <w:rFonts w:asciiTheme="minorHAnsi" w:hAnsiTheme="minorHAnsi" w:cstheme="minorHAnsi"/>
                <w:sz w:val="22"/>
                <w:szCs w:val="22"/>
              </w:rPr>
            </w:pPr>
          </w:p>
          <w:p w14:paraId="545FCD96" w14:textId="7DD6270A" w:rsidR="00887931" w:rsidRDefault="00887931" w:rsidP="00F43A00">
            <w:pPr>
              <w:pStyle w:val="NoSpacing"/>
              <w:rPr>
                <w:rFonts w:asciiTheme="minorHAnsi" w:hAnsiTheme="minorHAnsi" w:cstheme="minorHAnsi"/>
                <w:sz w:val="22"/>
                <w:szCs w:val="22"/>
              </w:rPr>
            </w:pPr>
          </w:p>
          <w:p w14:paraId="1BA4A478" w14:textId="77777777" w:rsidR="0011314E" w:rsidRPr="00F25E05" w:rsidRDefault="0011314E" w:rsidP="00F43A00">
            <w:pPr>
              <w:pStyle w:val="NoSpacing"/>
              <w:rPr>
                <w:rFonts w:asciiTheme="minorHAnsi" w:hAnsiTheme="minorHAnsi" w:cstheme="minorHAnsi"/>
                <w:sz w:val="22"/>
                <w:szCs w:val="22"/>
              </w:rPr>
            </w:pPr>
          </w:p>
          <w:p w14:paraId="7A5EC529" w14:textId="77777777" w:rsidR="00887931" w:rsidRPr="00F25E05" w:rsidRDefault="00887931" w:rsidP="00F43A00">
            <w:pPr>
              <w:pStyle w:val="NoSpacing"/>
              <w:rPr>
                <w:rFonts w:asciiTheme="minorHAnsi" w:hAnsiTheme="minorHAnsi" w:cstheme="minorHAnsi"/>
                <w:sz w:val="22"/>
                <w:szCs w:val="22"/>
              </w:rPr>
            </w:pPr>
          </w:p>
          <w:p w14:paraId="20BEB5A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500</w:t>
            </w:r>
          </w:p>
          <w:p w14:paraId="4F4B6F9B" w14:textId="77777777" w:rsidR="00887931" w:rsidRPr="00F25E05" w:rsidRDefault="00887931" w:rsidP="00F43A00">
            <w:pPr>
              <w:pStyle w:val="NoSpacing"/>
              <w:rPr>
                <w:rFonts w:asciiTheme="minorHAnsi" w:hAnsiTheme="minorHAnsi" w:cstheme="minorHAnsi"/>
                <w:sz w:val="22"/>
                <w:szCs w:val="22"/>
              </w:rPr>
            </w:pPr>
          </w:p>
          <w:p w14:paraId="1C056008" w14:textId="77777777" w:rsidR="00887931" w:rsidRPr="00F25E05" w:rsidRDefault="00887931" w:rsidP="00F43A00">
            <w:pPr>
              <w:pStyle w:val="NoSpacing"/>
              <w:rPr>
                <w:rFonts w:asciiTheme="minorHAnsi" w:hAnsiTheme="minorHAnsi" w:cstheme="minorHAnsi"/>
                <w:sz w:val="22"/>
                <w:szCs w:val="22"/>
              </w:rPr>
            </w:pPr>
          </w:p>
          <w:p w14:paraId="1541DAC4" w14:textId="77777777" w:rsidR="00887931" w:rsidRPr="00F25E05" w:rsidRDefault="00887931" w:rsidP="00F43A00">
            <w:pPr>
              <w:pStyle w:val="NoSpacing"/>
              <w:rPr>
                <w:rFonts w:asciiTheme="minorHAnsi" w:hAnsiTheme="minorHAnsi" w:cstheme="minorHAnsi"/>
                <w:sz w:val="22"/>
                <w:szCs w:val="22"/>
              </w:rPr>
            </w:pPr>
          </w:p>
          <w:p w14:paraId="1A724C19" w14:textId="1646508F" w:rsidR="00887931" w:rsidRDefault="00887931" w:rsidP="00F43A00">
            <w:pPr>
              <w:pStyle w:val="NoSpacing"/>
              <w:rPr>
                <w:rFonts w:asciiTheme="minorHAnsi" w:hAnsiTheme="minorHAnsi" w:cstheme="minorHAnsi"/>
                <w:sz w:val="22"/>
                <w:szCs w:val="22"/>
              </w:rPr>
            </w:pPr>
          </w:p>
          <w:p w14:paraId="228D43EF" w14:textId="2073F454" w:rsidR="0011314E" w:rsidRDefault="0011314E" w:rsidP="00F43A00">
            <w:pPr>
              <w:pStyle w:val="NoSpacing"/>
              <w:rPr>
                <w:rFonts w:asciiTheme="minorHAnsi" w:hAnsiTheme="minorHAnsi" w:cstheme="minorHAnsi"/>
                <w:sz w:val="22"/>
                <w:szCs w:val="22"/>
              </w:rPr>
            </w:pPr>
          </w:p>
          <w:p w14:paraId="1B70FF74" w14:textId="5904BCD0" w:rsidR="0011314E" w:rsidRDefault="0011314E" w:rsidP="00F43A00">
            <w:pPr>
              <w:pStyle w:val="NoSpacing"/>
              <w:rPr>
                <w:rFonts w:asciiTheme="minorHAnsi" w:hAnsiTheme="minorHAnsi" w:cstheme="minorHAnsi"/>
                <w:sz w:val="22"/>
                <w:szCs w:val="22"/>
              </w:rPr>
            </w:pPr>
          </w:p>
          <w:p w14:paraId="25CC4FD4" w14:textId="2A1F50CF" w:rsidR="0011314E" w:rsidRDefault="0011314E" w:rsidP="00F43A00">
            <w:pPr>
              <w:pStyle w:val="NoSpacing"/>
              <w:rPr>
                <w:rFonts w:asciiTheme="minorHAnsi" w:hAnsiTheme="minorHAnsi" w:cstheme="minorHAnsi"/>
                <w:sz w:val="22"/>
                <w:szCs w:val="22"/>
              </w:rPr>
            </w:pPr>
          </w:p>
          <w:p w14:paraId="0E6BD20B" w14:textId="5965B65A" w:rsidR="0011314E" w:rsidRDefault="0011314E" w:rsidP="00F43A00">
            <w:pPr>
              <w:pStyle w:val="NoSpacing"/>
              <w:rPr>
                <w:rFonts w:asciiTheme="minorHAnsi" w:hAnsiTheme="minorHAnsi" w:cstheme="minorHAnsi"/>
                <w:sz w:val="22"/>
                <w:szCs w:val="22"/>
              </w:rPr>
            </w:pPr>
          </w:p>
          <w:p w14:paraId="2E118A0A" w14:textId="71E97852" w:rsidR="0011314E" w:rsidRDefault="0011314E" w:rsidP="00F43A00">
            <w:pPr>
              <w:pStyle w:val="NoSpacing"/>
              <w:rPr>
                <w:rFonts w:asciiTheme="minorHAnsi" w:hAnsiTheme="minorHAnsi" w:cstheme="minorHAnsi"/>
                <w:sz w:val="22"/>
                <w:szCs w:val="22"/>
              </w:rPr>
            </w:pPr>
          </w:p>
          <w:p w14:paraId="24B9E810" w14:textId="0B087479" w:rsidR="0011314E" w:rsidRDefault="0011314E" w:rsidP="00F43A00">
            <w:pPr>
              <w:pStyle w:val="NoSpacing"/>
              <w:rPr>
                <w:rFonts w:asciiTheme="minorHAnsi" w:hAnsiTheme="minorHAnsi" w:cstheme="minorHAnsi"/>
                <w:sz w:val="22"/>
                <w:szCs w:val="22"/>
              </w:rPr>
            </w:pPr>
          </w:p>
          <w:p w14:paraId="5E690472" w14:textId="7DDC75FB" w:rsidR="0011314E" w:rsidRDefault="0011314E" w:rsidP="00F43A00">
            <w:pPr>
              <w:pStyle w:val="NoSpacing"/>
              <w:rPr>
                <w:rFonts w:asciiTheme="minorHAnsi" w:hAnsiTheme="minorHAnsi" w:cstheme="minorHAnsi"/>
                <w:sz w:val="22"/>
                <w:szCs w:val="22"/>
              </w:rPr>
            </w:pPr>
          </w:p>
          <w:p w14:paraId="0DA725F5" w14:textId="6067E093" w:rsidR="0011314E" w:rsidRDefault="0011314E" w:rsidP="00F43A00">
            <w:pPr>
              <w:pStyle w:val="NoSpacing"/>
              <w:rPr>
                <w:rFonts w:asciiTheme="minorHAnsi" w:hAnsiTheme="minorHAnsi" w:cstheme="minorHAnsi"/>
                <w:sz w:val="22"/>
                <w:szCs w:val="22"/>
              </w:rPr>
            </w:pPr>
          </w:p>
          <w:p w14:paraId="0C1F4691" w14:textId="26E2D004" w:rsidR="0011314E" w:rsidRDefault="0011314E" w:rsidP="00F43A00">
            <w:pPr>
              <w:pStyle w:val="NoSpacing"/>
              <w:rPr>
                <w:rFonts w:asciiTheme="minorHAnsi" w:hAnsiTheme="minorHAnsi" w:cstheme="minorHAnsi"/>
                <w:sz w:val="22"/>
                <w:szCs w:val="22"/>
              </w:rPr>
            </w:pPr>
          </w:p>
          <w:p w14:paraId="06743F84" w14:textId="77777777" w:rsidR="0011314E" w:rsidRPr="00F25E05" w:rsidRDefault="0011314E" w:rsidP="00F43A00">
            <w:pPr>
              <w:pStyle w:val="NoSpacing"/>
              <w:rPr>
                <w:rFonts w:asciiTheme="minorHAnsi" w:hAnsiTheme="minorHAnsi" w:cstheme="minorHAnsi"/>
                <w:sz w:val="22"/>
                <w:szCs w:val="22"/>
              </w:rPr>
            </w:pPr>
          </w:p>
          <w:p w14:paraId="2DDE2C1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lastRenderedPageBreak/>
              <w:t>510</w:t>
            </w:r>
          </w:p>
          <w:p w14:paraId="3F4DE2AB" w14:textId="77777777" w:rsidR="00887931" w:rsidRPr="00F25E05" w:rsidRDefault="00887931" w:rsidP="00F43A00">
            <w:pPr>
              <w:pStyle w:val="NoSpacing"/>
              <w:rPr>
                <w:rFonts w:asciiTheme="minorHAnsi" w:hAnsiTheme="minorHAnsi" w:cstheme="minorHAnsi"/>
                <w:sz w:val="22"/>
                <w:szCs w:val="22"/>
              </w:rPr>
            </w:pPr>
          </w:p>
          <w:p w14:paraId="29FD8713" w14:textId="77777777" w:rsidR="00887931" w:rsidRPr="00F25E05" w:rsidRDefault="00887931" w:rsidP="00F43A00">
            <w:pPr>
              <w:pStyle w:val="NoSpacing"/>
              <w:rPr>
                <w:rFonts w:asciiTheme="minorHAnsi" w:hAnsiTheme="minorHAnsi" w:cstheme="minorHAnsi"/>
                <w:sz w:val="22"/>
                <w:szCs w:val="22"/>
              </w:rPr>
            </w:pPr>
          </w:p>
          <w:p w14:paraId="7E33AC48" w14:textId="77777777" w:rsidR="00887931" w:rsidRPr="00F25E05" w:rsidRDefault="00887931" w:rsidP="00F43A00">
            <w:pPr>
              <w:pStyle w:val="NoSpacing"/>
              <w:rPr>
                <w:rFonts w:asciiTheme="minorHAnsi" w:hAnsiTheme="minorHAnsi" w:cstheme="minorHAnsi"/>
                <w:sz w:val="22"/>
                <w:szCs w:val="22"/>
              </w:rPr>
            </w:pPr>
          </w:p>
          <w:p w14:paraId="1F6531D5" w14:textId="77777777" w:rsidR="00887931" w:rsidRPr="00F25E05" w:rsidRDefault="00887931" w:rsidP="00F43A00">
            <w:pPr>
              <w:pStyle w:val="NoSpacing"/>
              <w:rPr>
                <w:rFonts w:asciiTheme="minorHAnsi" w:hAnsiTheme="minorHAnsi" w:cstheme="minorHAnsi"/>
                <w:sz w:val="22"/>
                <w:szCs w:val="22"/>
              </w:rPr>
            </w:pPr>
          </w:p>
          <w:p w14:paraId="08356C9C" w14:textId="77777777" w:rsidR="00887931" w:rsidRPr="00F25E05" w:rsidRDefault="00887931" w:rsidP="00F43A00">
            <w:pPr>
              <w:pStyle w:val="NoSpacing"/>
              <w:rPr>
                <w:rFonts w:asciiTheme="minorHAnsi" w:hAnsiTheme="minorHAnsi" w:cstheme="minorHAnsi"/>
                <w:sz w:val="22"/>
                <w:szCs w:val="22"/>
              </w:rPr>
            </w:pPr>
          </w:p>
          <w:p w14:paraId="049440F1" w14:textId="77777777" w:rsidR="00887931" w:rsidRPr="00F25E05" w:rsidRDefault="00887931" w:rsidP="00F43A00">
            <w:pPr>
              <w:pStyle w:val="NoSpacing"/>
              <w:rPr>
                <w:rFonts w:asciiTheme="minorHAnsi" w:hAnsiTheme="minorHAnsi" w:cstheme="minorHAnsi"/>
                <w:sz w:val="22"/>
                <w:szCs w:val="22"/>
              </w:rPr>
            </w:pPr>
          </w:p>
          <w:p w14:paraId="1248F2AB" w14:textId="4D0C45BF" w:rsidR="00887931" w:rsidRPr="00F25E05" w:rsidRDefault="00F62277" w:rsidP="00F43A00">
            <w:pPr>
              <w:pStyle w:val="NoSpacing"/>
              <w:rPr>
                <w:rFonts w:asciiTheme="minorHAnsi" w:hAnsiTheme="minorHAnsi" w:cstheme="minorHAnsi"/>
                <w:sz w:val="22"/>
                <w:szCs w:val="22"/>
              </w:rPr>
            </w:pPr>
            <w:r>
              <w:rPr>
                <w:rFonts w:asciiTheme="minorHAnsi" w:hAnsiTheme="minorHAnsi" w:cstheme="minorHAnsi"/>
                <w:sz w:val="22"/>
                <w:szCs w:val="22"/>
              </w:rPr>
              <w:t>5</w:t>
            </w:r>
            <w:r w:rsidR="00887931" w:rsidRPr="00F25E05">
              <w:rPr>
                <w:rFonts w:asciiTheme="minorHAnsi" w:hAnsiTheme="minorHAnsi" w:cstheme="minorHAnsi"/>
                <w:sz w:val="22"/>
                <w:szCs w:val="22"/>
              </w:rPr>
              <w:t>15</w:t>
            </w:r>
          </w:p>
          <w:p w14:paraId="13925354" w14:textId="77777777" w:rsidR="00887931" w:rsidRPr="00F25E05" w:rsidRDefault="00887931" w:rsidP="00F43A00">
            <w:pPr>
              <w:pStyle w:val="NoSpacing"/>
              <w:rPr>
                <w:rFonts w:asciiTheme="minorHAnsi" w:hAnsiTheme="minorHAnsi" w:cstheme="minorHAnsi"/>
                <w:sz w:val="22"/>
                <w:szCs w:val="22"/>
              </w:rPr>
            </w:pPr>
          </w:p>
          <w:p w14:paraId="6F9382BF" w14:textId="77777777" w:rsidR="00887931" w:rsidRPr="00F25E05" w:rsidRDefault="00887931" w:rsidP="00F43A00">
            <w:pPr>
              <w:pStyle w:val="NoSpacing"/>
              <w:rPr>
                <w:rFonts w:asciiTheme="minorHAnsi" w:hAnsiTheme="minorHAnsi" w:cstheme="minorHAnsi"/>
                <w:sz w:val="22"/>
                <w:szCs w:val="22"/>
              </w:rPr>
            </w:pPr>
          </w:p>
          <w:p w14:paraId="0A178C69" w14:textId="77777777" w:rsidR="00887931" w:rsidRPr="00F25E05" w:rsidRDefault="00887931" w:rsidP="00F43A00">
            <w:pPr>
              <w:pStyle w:val="NoSpacing"/>
              <w:rPr>
                <w:rFonts w:asciiTheme="minorHAnsi" w:hAnsiTheme="minorHAnsi" w:cstheme="minorHAnsi"/>
                <w:sz w:val="22"/>
                <w:szCs w:val="22"/>
              </w:rPr>
            </w:pPr>
          </w:p>
          <w:p w14:paraId="4472592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520</w:t>
            </w:r>
          </w:p>
          <w:p w14:paraId="71D42D06" w14:textId="77777777" w:rsidR="00887931" w:rsidRPr="00F25E05" w:rsidRDefault="00887931" w:rsidP="00F43A00">
            <w:pPr>
              <w:pStyle w:val="NoSpacing"/>
              <w:rPr>
                <w:rFonts w:asciiTheme="minorHAnsi" w:hAnsiTheme="minorHAnsi" w:cstheme="minorHAnsi"/>
                <w:sz w:val="22"/>
                <w:szCs w:val="22"/>
              </w:rPr>
            </w:pPr>
          </w:p>
          <w:p w14:paraId="73D02DEC" w14:textId="2FDA1245" w:rsidR="00887931" w:rsidRDefault="00887931" w:rsidP="00F43A00">
            <w:pPr>
              <w:pStyle w:val="NoSpacing"/>
              <w:rPr>
                <w:rFonts w:asciiTheme="minorHAnsi" w:hAnsiTheme="minorHAnsi" w:cstheme="minorHAnsi"/>
                <w:sz w:val="22"/>
                <w:szCs w:val="22"/>
              </w:rPr>
            </w:pPr>
          </w:p>
          <w:p w14:paraId="5BFB9F08" w14:textId="5F10D810" w:rsidR="0011314E" w:rsidRDefault="0011314E" w:rsidP="00F43A00">
            <w:pPr>
              <w:pStyle w:val="NoSpacing"/>
              <w:rPr>
                <w:rFonts w:asciiTheme="minorHAnsi" w:hAnsiTheme="minorHAnsi" w:cstheme="minorHAnsi"/>
                <w:sz w:val="22"/>
                <w:szCs w:val="22"/>
              </w:rPr>
            </w:pPr>
          </w:p>
          <w:p w14:paraId="243DB5B5" w14:textId="6E7096B3" w:rsidR="0011314E" w:rsidRDefault="0011314E" w:rsidP="00F43A00">
            <w:pPr>
              <w:pStyle w:val="NoSpacing"/>
              <w:rPr>
                <w:rFonts w:asciiTheme="minorHAnsi" w:hAnsiTheme="minorHAnsi" w:cstheme="minorHAnsi"/>
                <w:sz w:val="22"/>
                <w:szCs w:val="22"/>
              </w:rPr>
            </w:pPr>
          </w:p>
          <w:p w14:paraId="705248D6" w14:textId="77777777" w:rsidR="0011314E" w:rsidRPr="00F25E05" w:rsidRDefault="0011314E" w:rsidP="00F43A00">
            <w:pPr>
              <w:pStyle w:val="NoSpacing"/>
              <w:rPr>
                <w:rFonts w:asciiTheme="minorHAnsi" w:hAnsiTheme="minorHAnsi" w:cstheme="minorHAnsi"/>
                <w:sz w:val="22"/>
                <w:szCs w:val="22"/>
              </w:rPr>
            </w:pPr>
          </w:p>
          <w:p w14:paraId="147EA28F" w14:textId="77777777" w:rsidR="00887931" w:rsidRPr="00F25E05" w:rsidRDefault="00887931" w:rsidP="00F43A00">
            <w:pPr>
              <w:pStyle w:val="NoSpacing"/>
              <w:rPr>
                <w:rFonts w:asciiTheme="minorHAnsi" w:hAnsiTheme="minorHAnsi" w:cstheme="minorHAnsi"/>
                <w:sz w:val="22"/>
                <w:szCs w:val="22"/>
              </w:rPr>
            </w:pPr>
          </w:p>
          <w:p w14:paraId="592F0A1C" w14:textId="2A6414E1" w:rsidR="00887931" w:rsidRPr="00F25E05" w:rsidRDefault="00350DCD" w:rsidP="00F43A00">
            <w:pPr>
              <w:pStyle w:val="NoSpacing"/>
              <w:rPr>
                <w:rFonts w:asciiTheme="minorHAnsi" w:hAnsiTheme="minorHAnsi" w:cstheme="minorHAnsi"/>
                <w:sz w:val="22"/>
                <w:szCs w:val="22"/>
              </w:rPr>
            </w:pPr>
            <w:r>
              <w:rPr>
                <w:rFonts w:asciiTheme="minorHAnsi" w:hAnsiTheme="minorHAnsi" w:cstheme="minorHAnsi"/>
                <w:sz w:val="22"/>
                <w:szCs w:val="22"/>
              </w:rPr>
              <w:t>530</w:t>
            </w:r>
          </w:p>
          <w:p w14:paraId="7CA3BCEB" w14:textId="77777777" w:rsidR="00887931" w:rsidRPr="00F25E05" w:rsidRDefault="00887931" w:rsidP="00F43A00">
            <w:pPr>
              <w:pStyle w:val="NoSpacing"/>
              <w:rPr>
                <w:rFonts w:asciiTheme="minorHAnsi" w:hAnsiTheme="minorHAnsi" w:cstheme="minorHAnsi"/>
                <w:sz w:val="22"/>
                <w:szCs w:val="22"/>
              </w:rPr>
            </w:pPr>
          </w:p>
          <w:p w14:paraId="25C9B48C" w14:textId="77777777" w:rsidR="00887931" w:rsidRPr="00F25E05" w:rsidRDefault="00887931" w:rsidP="00F43A00">
            <w:pPr>
              <w:pStyle w:val="NoSpacing"/>
              <w:rPr>
                <w:rFonts w:asciiTheme="minorHAnsi" w:hAnsiTheme="minorHAnsi" w:cstheme="minorHAnsi"/>
                <w:sz w:val="22"/>
                <w:szCs w:val="22"/>
              </w:rPr>
            </w:pPr>
          </w:p>
          <w:p w14:paraId="462031E1" w14:textId="77777777" w:rsidR="00887931" w:rsidRPr="00F25E05" w:rsidRDefault="00887931" w:rsidP="00F43A00">
            <w:pPr>
              <w:pStyle w:val="NoSpacing"/>
              <w:rPr>
                <w:rFonts w:asciiTheme="minorHAnsi" w:hAnsiTheme="minorHAnsi" w:cstheme="minorHAnsi"/>
                <w:sz w:val="22"/>
                <w:szCs w:val="22"/>
              </w:rPr>
            </w:pPr>
          </w:p>
          <w:p w14:paraId="5C266877" w14:textId="77777777" w:rsidR="00887931" w:rsidRPr="00F25E05" w:rsidRDefault="00887931" w:rsidP="00F43A00">
            <w:pPr>
              <w:pStyle w:val="NoSpacing"/>
              <w:rPr>
                <w:rFonts w:asciiTheme="minorHAnsi" w:hAnsiTheme="minorHAnsi" w:cstheme="minorHAnsi"/>
                <w:sz w:val="22"/>
                <w:szCs w:val="22"/>
              </w:rPr>
            </w:pPr>
          </w:p>
          <w:p w14:paraId="4882945E" w14:textId="77777777" w:rsidR="00887931" w:rsidRPr="00F25E05" w:rsidRDefault="00887931" w:rsidP="00F43A00">
            <w:pPr>
              <w:pStyle w:val="NoSpacing"/>
              <w:rPr>
                <w:rFonts w:asciiTheme="minorHAnsi" w:hAnsiTheme="minorHAnsi" w:cstheme="minorHAnsi"/>
                <w:sz w:val="22"/>
                <w:szCs w:val="22"/>
              </w:rPr>
            </w:pPr>
          </w:p>
          <w:p w14:paraId="5482ACA5" w14:textId="1FC124AB" w:rsidR="00887931" w:rsidRDefault="00887931" w:rsidP="00F43A00">
            <w:pPr>
              <w:pStyle w:val="NoSpacing"/>
              <w:rPr>
                <w:rFonts w:asciiTheme="minorHAnsi" w:hAnsiTheme="minorHAnsi" w:cstheme="minorHAnsi"/>
                <w:sz w:val="22"/>
                <w:szCs w:val="22"/>
              </w:rPr>
            </w:pPr>
          </w:p>
          <w:p w14:paraId="4FA86F64" w14:textId="0BC61CCF" w:rsidR="0011314E" w:rsidRDefault="0011314E" w:rsidP="00F43A00">
            <w:pPr>
              <w:pStyle w:val="NoSpacing"/>
              <w:rPr>
                <w:rFonts w:asciiTheme="minorHAnsi" w:hAnsiTheme="minorHAnsi" w:cstheme="minorHAnsi"/>
                <w:sz w:val="22"/>
                <w:szCs w:val="22"/>
              </w:rPr>
            </w:pPr>
          </w:p>
          <w:p w14:paraId="4A4BDDA2" w14:textId="5B825EAD" w:rsidR="0011314E" w:rsidRDefault="0011314E" w:rsidP="00F43A00">
            <w:pPr>
              <w:pStyle w:val="NoSpacing"/>
              <w:rPr>
                <w:rFonts w:asciiTheme="minorHAnsi" w:hAnsiTheme="minorHAnsi" w:cstheme="minorHAnsi"/>
                <w:sz w:val="22"/>
                <w:szCs w:val="22"/>
              </w:rPr>
            </w:pPr>
          </w:p>
          <w:p w14:paraId="0F4E3E7F" w14:textId="47C03DB7" w:rsidR="0011314E" w:rsidRDefault="0011314E" w:rsidP="00F43A00">
            <w:pPr>
              <w:pStyle w:val="NoSpacing"/>
              <w:rPr>
                <w:rFonts w:asciiTheme="minorHAnsi" w:hAnsiTheme="minorHAnsi" w:cstheme="minorHAnsi"/>
                <w:sz w:val="22"/>
                <w:szCs w:val="22"/>
              </w:rPr>
            </w:pPr>
          </w:p>
          <w:p w14:paraId="350C7C6F" w14:textId="3B0E77D4" w:rsidR="0011314E" w:rsidRDefault="0011314E" w:rsidP="00F43A00">
            <w:pPr>
              <w:pStyle w:val="NoSpacing"/>
              <w:rPr>
                <w:rFonts w:asciiTheme="minorHAnsi" w:hAnsiTheme="minorHAnsi" w:cstheme="minorHAnsi"/>
                <w:sz w:val="22"/>
                <w:szCs w:val="22"/>
              </w:rPr>
            </w:pPr>
          </w:p>
          <w:p w14:paraId="3B786838" w14:textId="77777777" w:rsidR="0011314E" w:rsidRPr="00F25E05" w:rsidRDefault="0011314E" w:rsidP="00F43A00">
            <w:pPr>
              <w:pStyle w:val="NoSpacing"/>
              <w:rPr>
                <w:rFonts w:asciiTheme="minorHAnsi" w:hAnsiTheme="minorHAnsi" w:cstheme="minorHAnsi"/>
                <w:sz w:val="22"/>
                <w:szCs w:val="22"/>
              </w:rPr>
            </w:pPr>
          </w:p>
          <w:p w14:paraId="33241E3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550</w:t>
            </w:r>
          </w:p>
          <w:p w14:paraId="0BA8B3AD" w14:textId="77777777" w:rsidR="00887931" w:rsidRPr="00F25E05" w:rsidRDefault="00887931" w:rsidP="00F43A00">
            <w:pPr>
              <w:pStyle w:val="NoSpacing"/>
              <w:rPr>
                <w:rFonts w:asciiTheme="minorHAnsi" w:hAnsiTheme="minorHAnsi" w:cstheme="minorHAnsi"/>
                <w:sz w:val="22"/>
                <w:szCs w:val="22"/>
              </w:rPr>
            </w:pPr>
          </w:p>
          <w:p w14:paraId="62019916" w14:textId="77777777" w:rsidR="00887931" w:rsidRPr="00F25E05" w:rsidRDefault="00887931" w:rsidP="00F43A00">
            <w:pPr>
              <w:pStyle w:val="NoSpacing"/>
              <w:rPr>
                <w:rFonts w:asciiTheme="minorHAnsi" w:hAnsiTheme="minorHAnsi" w:cstheme="minorHAnsi"/>
                <w:sz w:val="22"/>
                <w:szCs w:val="22"/>
              </w:rPr>
            </w:pPr>
          </w:p>
          <w:p w14:paraId="725AC565" w14:textId="77777777" w:rsidR="00887931" w:rsidRPr="00F25E05" w:rsidRDefault="00887931" w:rsidP="00F43A00">
            <w:pPr>
              <w:pStyle w:val="NoSpacing"/>
              <w:rPr>
                <w:rFonts w:asciiTheme="minorHAnsi" w:hAnsiTheme="minorHAnsi" w:cstheme="minorHAnsi"/>
                <w:sz w:val="22"/>
                <w:szCs w:val="22"/>
              </w:rPr>
            </w:pPr>
          </w:p>
          <w:p w14:paraId="1F539CD1" w14:textId="77777777" w:rsidR="00887931" w:rsidRPr="00F25E05" w:rsidRDefault="00887931" w:rsidP="00F43A00">
            <w:pPr>
              <w:pStyle w:val="NoSpacing"/>
              <w:rPr>
                <w:rFonts w:asciiTheme="minorHAnsi" w:hAnsiTheme="minorHAnsi" w:cstheme="minorHAnsi"/>
                <w:sz w:val="22"/>
                <w:szCs w:val="22"/>
              </w:rPr>
            </w:pPr>
          </w:p>
          <w:p w14:paraId="65B3D1C5" w14:textId="77777777" w:rsidR="00887931" w:rsidRPr="00F25E05" w:rsidRDefault="00887931" w:rsidP="00F43A00">
            <w:pPr>
              <w:pStyle w:val="NoSpacing"/>
              <w:rPr>
                <w:rFonts w:asciiTheme="minorHAnsi" w:hAnsiTheme="minorHAnsi" w:cstheme="minorHAnsi"/>
                <w:sz w:val="22"/>
                <w:szCs w:val="22"/>
              </w:rPr>
            </w:pPr>
          </w:p>
          <w:p w14:paraId="3E835639" w14:textId="77777777" w:rsidR="00887931" w:rsidRPr="00F25E05" w:rsidRDefault="00887931" w:rsidP="00F43A00">
            <w:pPr>
              <w:pStyle w:val="NoSpacing"/>
              <w:rPr>
                <w:rFonts w:asciiTheme="minorHAnsi" w:hAnsiTheme="minorHAnsi" w:cstheme="minorHAnsi"/>
                <w:sz w:val="22"/>
                <w:szCs w:val="22"/>
              </w:rPr>
            </w:pPr>
          </w:p>
          <w:p w14:paraId="4F8F9283" w14:textId="77777777" w:rsidR="00887931" w:rsidRPr="00F25E05" w:rsidRDefault="00887931" w:rsidP="00F43A00">
            <w:pPr>
              <w:pStyle w:val="NoSpacing"/>
              <w:rPr>
                <w:rFonts w:asciiTheme="minorHAnsi" w:hAnsiTheme="minorHAnsi" w:cstheme="minorHAnsi"/>
                <w:sz w:val="22"/>
                <w:szCs w:val="22"/>
              </w:rPr>
            </w:pPr>
          </w:p>
          <w:p w14:paraId="51F48235" w14:textId="77777777" w:rsidR="00887931" w:rsidRPr="00F25E05" w:rsidRDefault="00887931" w:rsidP="00F43A00">
            <w:pPr>
              <w:pStyle w:val="NoSpacing"/>
              <w:rPr>
                <w:rFonts w:asciiTheme="minorHAnsi" w:hAnsiTheme="minorHAnsi" w:cstheme="minorHAnsi"/>
                <w:sz w:val="22"/>
                <w:szCs w:val="22"/>
              </w:rPr>
            </w:pPr>
          </w:p>
          <w:p w14:paraId="2C340432" w14:textId="77777777" w:rsidR="00887931" w:rsidRPr="00F25E05" w:rsidRDefault="00887931" w:rsidP="00F43A00">
            <w:pPr>
              <w:pStyle w:val="NoSpacing"/>
              <w:rPr>
                <w:rFonts w:asciiTheme="minorHAnsi" w:hAnsiTheme="minorHAnsi" w:cstheme="minorHAnsi"/>
                <w:sz w:val="22"/>
                <w:szCs w:val="22"/>
              </w:rPr>
            </w:pPr>
          </w:p>
          <w:p w14:paraId="418A1CBD" w14:textId="77777777" w:rsidR="00887931" w:rsidRPr="00F25E05" w:rsidRDefault="00887931" w:rsidP="00F43A00">
            <w:pPr>
              <w:pStyle w:val="NoSpacing"/>
              <w:rPr>
                <w:rFonts w:asciiTheme="minorHAnsi" w:hAnsiTheme="minorHAnsi" w:cstheme="minorHAnsi"/>
                <w:sz w:val="22"/>
                <w:szCs w:val="22"/>
              </w:rPr>
            </w:pPr>
          </w:p>
          <w:p w14:paraId="6A7D5D98" w14:textId="77777777" w:rsidR="00887931" w:rsidRPr="00F25E05" w:rsidRDefault="00887931" w:rsidP="00F43A00">
            <w:pPr>
              <w:pStyle w:val="NoSpacing"/>
              <w:rPr>
                <w:rFonts w:asciiTheme="minorHAnsi" w:hAnsiTheme="minorHAnsi" w:cstheme="minorHAnsi"/>
                <w:sz w:val="22"/>
                <w:szCs w:val="22"/>
              </w:rPr>
            </w:pPr>
          </w:p>
          <w:p w14:paraId="667C6F60" w14:textId="77777777" w:rsidR="00887931" w:rsidRPr="00F25E05" w:rsidRDefault="00887931" w:rsidP="00F43A00">
            <w:pPr>
              <w:pStyle w:val="NoSpacing"/>
              <w:rPr>
                <w:rFonts w:asciiTheme="minorHAnsi" w:hAnsiTheme="minorHAnsi" w:cstheme="minorHAnsi"/>
                <w:sz w:val="22"/>
                <w:szCs w:val="22"/>
              </w:rPr>
            </w:pPr>
          </w:p>
          <w:p w14:paraId="4EC9A9F0" w14:textId="77777777" w:rsidR="00887931" w:rsidRPr="00F25E05" w:rsidRDefault="00887931" w:rsidP="00F43A00">
            <w:pPr>
              <w:pStyle w:val="NoSpacing"/>
              <w:rPr>
                <w:rFonts w:asciiTheme="minorHAnsi" w:hAnsiTheme="minorHAnsi" w:cstheme="minorHAnsi"/>
                <w:sz w:val="22"/>
                <w:szCs w:val="22"/>
              </w:rPr>
            </w:pPr>
          </w:p>
          <w:p w14:paraId="298943E4" w14:textId="77777777" w:rsidR="00887931" w:rsidRPr="00F25E05" w:rsidRDefault="00887931" w:rsidP="00F43A00">
            <w:pPr>
              <w:pStyle w:val="NoSpacing"/>
              <w:rPr>
                <w:rFonts w:asciiTheme="minorHAnsi" w:hAnsiTheme="minorHAnsi" w:cstheme="minorHAnsi"/>
                <w:sz w:val="22"/>
                <w:szCs w:val="22"/>
              </w:rPr>
            </w:pPr>
          </w:p>
          <w:p w14:paraId="11FE444B" w14:textId="77777777" w:rsidR="00887931" w:rsidRPr="00F25E05" w:rsidRDefault="00887931" w:rsidP="00F43A00">
            <w:pPr>
              <w:pStyle w:val="NoSpacing"/>
              <w:rPr>
                <w:rFonts w:asciiTheme="minorHAnsi" w:hAnsiTheme="minorHAnsi" w:cstheme="minorHAnsi"/>
                <w:sz w:val="22"/>
                <w:szCs w:val="22"/>
              </w:rPr>
            </w:pPr>
          </w:p>
          <w:p w14:paraId="628EA924" w14:textId="77777777" w:rsidR="00887931" w:rsidRPr="00F25E05" w:rsidRDefault="00887931" w:rsidP="00F43A00">
            <w:pPr>
              <w:pStyle w:val="NoSpacing"/>
              <w:rPr>
                <w:rFonts w:asciiTheme="minorHAnsi" w:hAnsiTheme="minorHAnsi" w:cstheme="minorHAnsi"/>
                <w:sz w:val="22"/>
                <w:szCs w:val="22"/>
              </w:rPr>
            </w:pPr>
          </w:p>
          <w:p w14:paraId="15FBB740" w14:textId="77777777" w:rsidR="00887931" w:rsidRPr="00F25E05" w:rsidRDefault="00887931" w:rsidP="00F43A00">
            <w:pPr>
              <w:pStyle w:val="NoSpacing"/>
              <w:rPr>
                <w:rFonts w:asciiTheme="minorHAnsi" w:hAnsiTheme="minorHAnsi" w:cstheme="minorHAnsi"/>
                <w:sz w:val="22"/>
                <w:szCs w:val="22"/>
              </w:rPr>
            </w:pPr>
          </w:p>
          <w:p w14:paraId="74B1DEAD" w14:textId="77777777" w:rsidR="00887931" w:rsidRPr="00F25E05" w:rsidRDefault="00887931" w:rsidP="00F43A00">
            <w:pPr>
              <w:pStyle w:val="NoSpacing"/>
              <w:rPr>
                <w:rFonts w:asciiTheme="minorHAnsi" w:hAnsiTheme="minorHAnsi" w:cstheme="minorHAnsi"/>
                <w:sz w:val="22"/>
                <w:szCs w:val="22"/>
              </w:rPr>
            </w:pPr>
          </w:p>
          <w:p w14:paraId="66B8772D" w14:textId="77777777" w:rsidR="00887931" w:rsidRPr="00F25E05" w:rsidRDefault="00887931" w:rsidP="00F43A00">
            <w:pPr>
              <w:pStyle w:val="NoSpacing"/>
              <w:rPr>
                <w:rFonts w:asciiTheme="minorHAnsi" w:hAnsiTheme="minorHAnsi" w:cstheme="minorHAnsi"/>
                <w:sz w:val="22"/>
                <w:szCs w:val="22"/>
              </w:rPr>
            </w:pPr>
          </w:p>
          <w:p w14:paraId="4DC0DB94" w14:textId="77777777" w:rsidR="00887931" w:rsidRPr="00F25E05" w:rsidRDefault="00887931" w:rsidP="00F43A00">
            <w:pPr>
              <w:pStyle w:val="NoSpacing"/>
              <w:rPr>
                <w:rFonts w:asciiTheme="minorHAnsi" w:hAnsiTheme="minorHAnsi" w:cstheme="minorHAnsi"/>
                <w:sz w:val="22"/>
                <w:szCs w:val="22"/>
              </w:rPr>
            </w:pPr>
          </w:p>
          <w:p w14:paraId="7AB49B9F" w14:textId="77777777" w:rsidR="00887931" w:rsidRPr="00F25E05" w:rsidRDefault="00887931" w:rsidP="00F43A00">
            <w:pPr>
              <w:pStyle w:val="NoSpacing"/>
              <w:rPr>
                <w:rFonts w:asciiTheme="minorHAnsi" w:hAnsiTheme="minorHAnsi" w:cstheme="minorHAnsi"/>
                <w:sz w:val="22"/>
                <w:szCs w:val="22"/>
              </w:rPr>
            </w:pPr>
          </w:p>
          <w:p w14:paraId="7DC32150" w14:textId="77777777" w:rsidR="00887931" w:rsidRPr="00F25E05" w:rsidRDefault="00887931" w:rsidP="00F43A00">
            <w:pPr>
              <w:pStyle w:val="NoSpacing"/>
              <w:rPr>
                <w:rFonts w:asciiTheme="minorHAnsi" w:hAnsiTheme="minorHAnsi" w:cstheme="minorHAnsi"/>
                <w:sz w:val="22"/>
                <w:szCs w:val="22"/>
              </w:rPr>
            </w:pPr>
          </w:p>
          <w:p w14:paraId="41E1F253" w14:textId="77777777" w:rsidR="00887931" w:rsidRPr="00F25E05" w:rsidRDefault="00887931" w:rsidP="00F43A00">
            <w:pPr>
              <w:pStyle w:val="NoSpacing"/>
              <w:rPr>
                <w:rFonts w:asciiTheme="minorHAnsi" w:hAnsiTheme="minorHAnsi" w:cstheme="minorHAnsi"/>
                <w:sz w:val="22"/>
                <w:szCs w:val="22"/>
              </w:rPr>
            </w:pPr>
          </w:p>
          <w:p w14:paraId="141A2229" w14:textId="77777777" w:rsidR="00887931" w:rsidRPr="00F25E05" w:rsidRDefault="00887931" w:rsidP="00F43A00">
            <w:pPr>
              <w:pStyle w:val="NoSpacing"/>
              <w:rPr>
                <w:rFonts w:asciiTheme="minorHAnsi" w:hAnsiTheme="minorHAnsi" w:cstheme="minorHAnsi"/>
                <w:sz w:val="22"/>
                <w:szCs w:val="22"/>
              </w:rPr>
            </w:pPr>
          </w:p>
          <w:p w14:paraId="499D47B9" w14:textId="77777777" w:rsidR="00887931" w:rsidRPr="00F25E05" w:rsidRDefault="00887931" w:rsidP="00F43A00">
            <w:pPr>
              <w:pStyle w:val="NoSpacing"/>
              <w:rPr>
                <w:rFonts w:asciiTheme="minorHAnsi" w:hAnsiTheme="minorHAnsi" w:cstheme="minorHAnsi"/>
                <w:sz w:val="22"/>
                <w:szCs w:val="22"/>
              </w:rPr>
            </w:pPr>
          </w:p>
          <w:p w14:paraId="31D57354" w14:textId="77777777" w:rsidR="00887931" w:rsidRPr="00F25E05" w:rsidRDefault="00887931" w:rsidP="00F43A00">
            <w:pPr>
              <w:pStyle w:val="NoSpacing"/>
              <w:rPr>
                <w:rFonts w:asciiTheme="minorHAnsi" w:hAnsiTheme="minorHAnsi" w:cstheme="minorHAnsi"/>
                <w:sz w:val="22"/>
                <w:szCs w:val="22"/>
              </w:rPr>
            </w:pPr>
          </w:p>
          <w:p w14:paraId="40CF4FC8" w14:textId="77777777" w:rsidR="00887931" w:rsidRPr="00F25E05" w:rsidRDefault="00887931" w:rsidP="00F43A00">
            <w:pPr>
              <w:pStyle w:val="NoSpacing"/>
              <w:rPr>
                <w:rFonts w:asciiTheme="minorHAnsi" w:hAnsiTheme="minorHAnsi" w:cstheme="minorHAnsi"/>
                <w:sz w:val="22"/>
                <w:szCs w:val="22"/>
              </w:rPr>
            </w:pPr>
          </w:p>
          <w:p w14:paraId="6C347C6D" w14:textId="0193A676" w:rsidR="00887931" w:rsidRDefault="00887931" w:rsidP="00F43A00">
            <w:pPr>
              <w:pStyle w:val="NoSpacing"/>
              <w:rPr>
                <w:rFonts w:asciiTheme="minorHAnsi" w:hAnsiTheme="minorHAnsi" w:cstheme="minorHAnsi"/>
                <w:sz w:val="22"/>
                <w:szCs w:val="22"/>
              </w:rPr>
            </w:pPr>
          </w:p>
          <w:p w14:paraId="1865AE06" w14:textId="77777777" w:rsidR="0011314E" w:rsidRPr="00F25E05" w:rsidRDefault="0011314E" w:rsidP="00F43A00">
            <w:pPr>
              <w:pStyle w:val="NoSpacing"/>
              <w:rPr>
                <w:rFonts w:asciiTheme="minorHAnsi" w:hAnsiTheme="minorHAnsi" w:cstheme="minorHAnsi"/>
                <w:sz w:val="22"/>
                <w:szCs w:val="22"/>
              </w:rPr>
            </w:pPr>
          </w:p>
          <w:p w14:paraId="34965A75" w14:textId="61E0F106" w:rsidR="00887931" w:rsidRPr="00F25E05" w:rsidRDefault="00887931" w:rsidP="00F43A00">
            <w:pPr>
              <w:pStyle w:val="NoSpacing"/>
              <w:rPr>
                <w:rFonts w:asciiTheme="minorHAnsi" w:hAnsiTheme="minorHAnsi" w:cstheme="minorHAnsi"/>
                <w:sz w:val="22"/>
                <w:szCs w:val="22"/>
              </w:rPr>
            </w:pPr>
          </w:p>
          <w:p w14:paraId="29C63FD9" w14:textId="77777777" w:rsidR="00D37271" w:rsidRDefault="00D37271" w:rsidP="00F43A00">
            <w:pPr>
              <w:pStyle w:val="NoSpacing"/>
              <w:rPr>
                <w:rFonts w:asciiTheme="minorHAnsi" w:hAnsiTheme="minorHAnsi" w:cstheme="minorHAnsi"/>
                <w:sz w:val="22"/>
                <w:szCs w:val="22"/>
              </w:rPr>
            </w:pPr>
          </w:p>
          <w:p w14:paraId="420711E6" w14:textId="66DC3ABD"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599</w:t>
            </w:r>
          </w:p>
          <w:p w14:paraId="2446898F" w14:textId="77777777" w:rsidR="00887931" w:rsidRPr="00F25E05" w:rsidRDefault="00887931" w:rsidP="00F43A00">
            <w:pPr>
              <w:pStyle w:val="NoSpacing"/>
              <w:rPr>
                <w:rFonts w:asciiTheme="minorHAnsi" w:hAnsiTheme="minorHAnsi" w:cstheme="minorHAnsi"/>
                <w:sz w:val="22"/>
                <w:szCs w:val="22"/>
              </w:rPr>
            </w:pPr>
          </w:p>
          <w:p w14:paraId="41180718" w14:textId="77777777" w:rsidR="00887931" w:rsidRPr="00F25E05" w:rsidRDefault="00887931" w:rsidP="00F43A00">
            <w:pPr>
              <w:pStyle w:val="NoSpacing"/>
              <w:rPr>
                <w:rFonts w:asciiTheme="minorHAnsi" w:hAnsiTheme="minorHAnsi" w:cstheme="minorHAnsi"/>
                <w:sz w:val="22"/>
                <w:szCs w:val="22"/>
              </w:rPr>
            </w:pPr>
          </w:p>
          <w:p w14:paraId="51D4FCE2" w14:textId="77777777" w:rsidR="00887931" w:rsidRPr="00F25E05" w:rsidRDefault="00887931" w:rsidP="00F43A00">
            <w:pPr>
              <w:pStyle w:val="NoSpacing"/>
              <w:rPr>
                <w:rFonts w:asciiTheme="minorHAnsi" w:hAnsiTheme="minorHAnsi" w:cstheme="minorHAnsi"/>
                <w:sz w:val="22"/>
                <w:szCs w:val="22"/>
              </w:rPr>
            </w:pPr>
          </w:p>
          <w:p w14:paraId="72F649C8" w14:textId="77777777" w:rsidR="00887931" w:rsidRPr="00F25E05" w:rsidRDefault="00887931" w:rsidP="00F43A00">
            <w:pPr>
              <w:pStyle w:val="NoSpacing"/>
              <w:rPr>
                <w:rFonts w:asciiTheme="minorHAnsi" w:hAnsiTheme="minorHAnsi" w:cstheme="minorHAnsi"/>
                <w:sz w:val="22"/>
                <w:szCs w:val="22"/>
              </w:rPr>
            </w:pPr>
          </w:p>
          <w:p w14:paraId="6D797C22" w14:textId="77777777" w:rsidR="00887931" w:rsidRPr="00F25E05" w:rsidRDefault="00887931" w:rsidP="00F43A00">
            <w:pPr>
              <w:pStyle w:val="NoSpacing"/>
              <w:rPr>
                <w:rFonts w:asciiTheme="minorHAnsi" w:hAnsiTheme="minorHAnsi" w:cstheme="minorHAnsi"/>
                <w:sz w:val="22"/>
                <w:szCs w:val="22"/>
              </w:rPr>
            </w:pPr>
          </w:p>
          <w:p w14:paraId="689C1591" w14:textId="77777777" w:rsidR="00887931" w:rsidRPr="00F25E05" w:rsidRDefault="00887931" w:rsidP="00F43A00">
            <w:pPr>
              <w:pStyle w:val="NoSpacing"/>
              <w:rPr>
                <w:rFonts w:asciiTheme="minorHAnsi" w:hAnsiTheme="minorHAnsi" w:cstheme="minorHAnsi"/>
                <w:sz w:val="22"/>
                <w:szCs w:val="22"/>
              </w:rPr>
            </w:pPr>
          </w:p>
          <w:p w14:paraId="46F44733" w14:textId="77777777" w:rsidR="00887931" w:rsidRPr="00F25E05" w:rsidRDefault="00887931" w:rsidP="00F43A00">
            <w:pPr>
              <w:pStyle w:val="NoSpacing"/>
              <w:rPr>
                <w:rFonts w:asciiTheme="minorHAnsi" w:hAnsiTheme="minorHAnsi" w:cstheme="minorHAnsi"/>
                <w:sz w:val="22"/>
                <w:szCs w:val="22"/>
              </w:rPr>
            </w:pPr>
          </w:p>
          <w:p w14:paraId="245C3C1B" w14:textId="77777777" w:rsidR="00887931" w:rsidRPr="00F25E05" w:rsidRDefault="00887931" w:rsidP="00F43A00">
            <w:pPr>
              <w:pStyle w:val="NoSpacing"/>
              <w:rPr>
                <w:rFonts w:asciiTheme="minorHAnsi" w:hAnsiTheme="minorHAnsi" w:cstheme="minorHAnsi"/>
                <w:sz w:val="22"/>
                <w:szCs w:val="22"/>
              </w:rPr>
            </w:pPr>
          </w:p>
          <w:p w14:paraId="017AA3B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A31</w:t>
            </w:r>
          </w:p>
          <w:p w14:paraId="58E75708" w14:textId="77777777" w:rsidR="00887931" w:rsidRPr="00F25E05" w:rsidRDefault="00887931" w:rsidP="00F43A00">
            <w:pPr>
              <w:pStyle w:val="NoSpacing"/>
              <w:rPr>
                <w:rFonts w:asciiTheme="minorHAnsi" w:hAnsiTheme="minorHAnsi" w:cstheme="minorHAnsi"/>
                <w:sz w:val="22"/>
                <w:szCs w:val="22"/>
              </w:rPr>
            </w:pPr>
          </w:p>
          <w:p w14:paraId="3E02A68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10</w:t>
            </w:r>
          </w:p>
          <w:p w14:paraId="06BC2998" w14:textId="77777777" w:rsidR="00887931" w:rsidRPr="00F25E05" w:rsidRDefault="00887931" w:rsidP="00F43A00">
            <w:pPr>
              <w:pStyle w:val="NoSpacing"/>
              <w:rPr>
                <w:rFonts w:asciiTheme="minorHAnsi" w:hAnsiTheme="minorHAnsi" w:cstheme="minorHAnsi"/>
                <w:sz w:val="22"/>
                <w:szCs w:val="22"/>
              </w:rPr>
            </w:pPr>
          </w:p>
          <w:p w14:paraId="7B9472CC" w14:textId="77777777" w:rsidR="00887931" w:rsidRPr="00F25E05" w:rsidRDefault="00887931" w:rsidP="00F43A00">
            <w:pPr>
              <w:pStyle w:val="NoSpacing"/>
              <w:rPr>
                <w:rFonts w:asciiTheme="minorHAnsi" w:hAnsiTheme="minorHAnsi" w:cstheme="minorHAnsi"/>
                <w:sz w:val="22"/>
                <w:szCs w:val="22"/>
              </w:rPr>
            </w:pPr>
          </w:p>
          <w:p w14:paraId="0905005D" w14:textId="77777777" w:rsidR="00887931" w:rsidRPr="00F25E05" w:rsidRDefault="00887931" w:rsidP="00F43A00">
            <w:pPr>
              <w:pStyle w:val="NoSpacing"/>
              <w:rPr>
                <w:rFonts w:asciiTheme="minorHAnsi" w:hAnsiTheme="minorHAnsi" w:cstheme="minorHAnsi"/>
                <w:sz w:val="22"/>
                <w:szCs w:val="22"/>
              </w:rPr>
            </w:pPr>
          </w:p>
          <w:p w14:paraId="1FEB93D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120</w:t>
            </w:r>
          </w:p>
          <w:p w14:paraId="2B92EDA8" w14:textId="77777777" w:rsidR="00887931" w:rsidRPr="00F25E05" w:rsidRDefault="00887931" w:rsidP="00F43A00">
            <w:pPr>
              <w:pStyle w:val="NoSpacing"/>
              <w:rPr>
                <w:rFonts w:asciiTheme="minorHAnsi" w:hAnsiTheme="minorHAnsi" w:cstheme="minorHAnsi"/>
                <w:sz w:val="22"/>
                <w:szCs w:val="22"/>
              </w:rPr>
            </w:pPr>
          </w:p>
          <w:p w14:paraId="3EB3FE01" w14:textId="77777777" w:rsidR="00887931" w:rsidRPr="00F25E05" w:rsidRDefault="00887931" w:rsidP="00F43A00">
            <w:pPr>
              <w:pStyle w:val="NoSpacing"/>
              <w:rPr>
                <w:rFonts w:asciiTheme="minorHAnsi" w:hAnsiTheme="minorHAnsi" w:cstheme="minorHAnsi"/>
                <w:sz w:val="22"/>
                <w:szCs w:val="22"/>
              </w:rPr>
            </w:pPr>
          </w:p>
          <w:p w14:paraId="1A243A24" w14:textId="77777777" w:rsidR="00887931" w:rsidRPr="00F25E05" w:rsidRDefault="00887931" w:rsidP="00F43A00">
            <w:pPr>
              <w:pStyle w:val="NoSpacing"/>
              <w:rPr>
                <w:rFonts w:asciiTheme="minorHAnsi" w:hAnsiTheme="minorHAnsi" w:cstheme="minorHAnsi"/>
                <w:sz w:val="22"/>
                <w:szCs w:val="22"/>
              </w:rPr>
            </w:pPr>
          </w:p>
          <w:p w14:paraId="7AD73F61" w14:textId="77777777" w:rsidR="00887931" w:rsidRPr="00F25E05" w:rsidRDefault="00887931" w:rsidP="00F43A00">
            <w:pPr>
              <w:pStyle w:val="NoSpacing"/>
              <w:rPr>
                <w:rFonts w:asciiTheme="minorHAnsi" w:hAnsiTheme="minorHAnsi" w:cstheme="minorHAnsi"/>
                <w:sz w:val="22"/>
                <w:szCs w:val="22"/>
              </w:rPr>
            </w:pPr>
          </w:p>
          <w:p w14:paraId="2EA7774E" w14:textId="77777777" w:rsidR="00887931" w:rsidRPr="00F25E05" w:rsidRDefault="00887931" w:rsidP="00F43A00">
            <w:pPr>
              <w:pStyle w:val="NoSpacing"/>
              <w:rPr>
                <w:rFonts w:asciiTheme="minorHAnsi" w:hAnsiTheme="minorHAnsi" w:cstheme="minorHAnsi"/>
                <w:sz w:val="22"/>
                <w:szCs w:val="22"/>
              </w:rPr>
            </w:pPr>
          </w:p>
          <w:p w14:paraId="6998C9F8" w14:textId="4D99F34B" w:rsidR="00887931" w:rsidRDefault="00887931" w:rsidP="00F43A00">
            <w:pPr>
              <w:pStyle w:val="NoSpacing"/>
              <w:rPr>
                <w:rFonts w:asciiTheme="minorHAnsi" w:hAnsiTheme="minorHAnsi" w:cstheme="minorHAnsi"/>
                <w:sz w:val="22"/>
                <w:szCs w:val="22"/>
              </w:rPr>
            </w:pPr>
          </w:p>
          <w:p w14:paraId="258918B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130</w:t>
            </w:r>
          </w:p>
          <w:p w14:paraId="17870F36" w14:textId="77777777" w:rsidR="00887931" w:rsidRPr="00F25E05" w:rsidRDefault="00887931" w:rsidP="00F43A00">
            <w:pPr>
              <w:pStyle w:val="NoSpacing"/>
              <w:rPr>
                <w:rFonts w:asciiTheme="minorHAnsi" w:hAnsiTheme="minorHAnsi" w:cstheme="minorHAnsi"/>
                <w:sz w:val="22"/>
                <w:szCs w:val="22"/>
              </w:rPr>
            </w:pPr>
          </w:p>
          <w:p w14:paraId="335F4A75" w14:textId="77777777" w:rsidR="00887931" w:rsidRPr="00F25E05" w:rsidRDefault="00887931" w:rsidP="00F43A00">
            <w:pPr>
              <w:pStyle w:val="NoSpacing"/>
              <w:rPr>
                <w:rFonts w:asciiTheme="minorHAnsi" w:hAnsiTheme="minorHAnsi" w:cstheme="minorHAnsi"/>
                <w:sz w:val="22"/>
                <w:szCs w:val="22"/>
              </w:rPr>
            </w:pPr>
          </w:p>
          <w:p w14:paraId="69B83B0D" w14:textId="77777777" w:rsidR="00887931" w:rsidRPr="00F25E05" w:rsidRDefault="00887931" w:rsidP="00F43A00">
            <w:pPr>
              <w:pStyle w:val="NoSpacing"/>
              <w:rPr>
                <w:rFonts w:asciiTheme="minorHAnsi" w:hAnsiTheme="minorHAnsi" w:cstheme="minorHAnsi"/>
                <w:sz w:val="22"/>
                <w:szCs w:val="22"/>
              </w:rPr>
            </w:pPr>
          </w:p>
          <w:p w14:paraId="5BBE45AD" w14:textId="77777777" w:rsidR="00887931" w:rsidRPr="00F25E05" w:rsidRDefault="00887931" w:rsidP="00F43A00">
            <w:pPr>
              <w:pStyle w:val="NoSpacing"/>
              <w:rPr>
                <w:rFonts w:asciiTheme="minorHAnsi" w:hAnsiTheme="minorHAnsi" w:cstheme="minorHAnsi"/>
                <w:sz w:val="22"/>
                <w:szCs w:val="22"/>
              </w:rPr>
            </w:pPr>
          </w:p>
          <w:p w14:paraId="2D83E387" w14:textId="77777777" w:rsidR="00887931" w:rsidRPr="00F25E05" w:rsidRDefault="00887931" w:rsidP="00F43A00">
            <w:pPr>
              <w:pStyle w:val="NoSpacing"/>
              <w:rPr>
                <w:rFonts w:asciiTheme="minorHAnsi" w:hAnsiTheme="minorHAnsi" w:cstheme="minorHAnsi"/>
                <w:sz w:val="22"/>
                <w:szCs w:val="22"/>
              </w:rPr>
            </w:pPr>
          </w:p>
          <w:p w14:paraId="545B30C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135</w:t>
            </w:r>
          </w:p>
          <w:p w14:paraId="496B7213" w14:textId="77777777" w:rsidR="00887931" w:rsidRPr="00F25E05" w:rsidRDefault="00887931" w:rsidP="00F43A00">
            <w:pPr>
              <w:pStyle w:val="NoSpacing"/>
              <w:rPr>
                <w:rFonts w:asciiTheme="minorHAnsi" w:hAnsiTheme="minorHAnsi" w:cstheme="minorHAnsi"/>
                <w:sz w:val="22"/>
                <w:szCs w:val="22"/>
              </w:rPr>
            </w:pPr>
          </w:p>
          <w:p w14:paraId="3A0421B0" w14:textId="77777777" w:rsidR="00887931" w:rsidRPr="00F25E05" w:rsidRDefault="00887931" w:rsidP="00F43A00">
            <w:pPr>
              <w:pStyle w:val="NoSpacing"/>
              <w:rPr>
                <w:rFonts w:asciiTheme="minorHAnsi" w:hAnsiTheme="minorHAnsi" w:cstheme="minorHAnsi"/>
                <w:sz w:val="22"/>
                <w:szCs w:val="22"/>
              </w:rPr>
            </w:pPr>
          </w:p>
          <w:p w14:paraId="4B8D2E29" w14:textId="77777777" w:rsidR="00887931" w:rsidRPr="00F25E05" w:rsidRDefault="00887931" w:rsidP="00F43A00">
            <w:pPr>
              <w:pStyle w:val="NoSpacing"/>
              <w:rPr>
                <w:rFonts w:asciiTheme="minorHAnsi" w:hAnsiTheme="minorHAnsi" w:cstheme="minorHAnsi"/>
                <w:sz w:val="22"/>
                <w:szCs w:val="22"/>
              </w:rPr>
            </w:pPr>
          </w:p>
          <w:p w14:paraId="0230B0D7" w14:textId="77777777" w:rsidR="00887931" w:rsidRPr="00F25E05" w:rsidRDefault="00887931" w:rsidP="00F43A00">
            <w:pPr>
              <w:pStyle w:val="NoSpacing"/>
              <w:rPr>
                <w:rFonts w:asciiTheme="minorHAnsi" w:hAnsiTheme="minorHAnsi" w:cstheme="minorHAnsi"/>
                <w:sz w:val="22"/>
                <w:szCs w:val="22"/>
              </w:rPr>
            </w:pPr>
          </w:p>
          <w:p w14:paraId="20FCE8B2" w14:textId="77777777" w:rsidR="00887931" w:rsidRPr="00F25E05" w:rsidRDefault="00887931" w:rsidP="00F43A00">
            <w:pPr>
              <w:pStyle w:val="NoSpacing"/>
              <w:rPr>
                <w:rFonts w:asciiTheme="minorHAnsi" w:hAnsiTheme="minorHAnsi" w:cstheme="minorHAnsi"/>
                <w:sz w:val="22"/>
                <w:szCs w:val="22"/>
              </w:rPr>
            </w:pPr>
          </w:p>
          <w:p w14:paraId="2177BE2C" w14:textId="77777777" w:rsidR="00887931" w:rsidRPr="00F25E05" w:rsidRDefault="00887931" w:rsidP="00F43A00">
            <w:pPr>
              <w:pStyle w:val="NoSpacing"/>
              <w:rPr>
                <w:rFonts w:asciiTheme="minorHAnsi" w:hAnsiTheme="minorHAnsi" w:cstheme="minorHAnsi"/>
                <w:sz w:val="22"/>
                <w:szCs w:val="22"/>
              </w:rPr>
            </w:pPr>
          </w:p>
          <w:p w14:paraId="09C76FBC" w14:textId="77777777" w:rsidR="00887931" w:rsidRPr="00F25E05" w:rsidRDefault="00887931" w:rsidP="00F43A00">
            <w:pPr>
              <w:pStyle w:val="NoSpacing"/>
              <w:rPr>
                <w:rFonts w:asciiTheme="minorHAnsi" w:hAnsiTheme="minorHAnsi" w:cstheme="minorHAnsi"/>
                <w:sz w:val="22"/>
                <w:szCs w:val="22"/>
              </w:rPr>
            </w:pPr>
          </w:p>
          <w:p w14:paraId="4316394B" w14:textId="77777777" w:rsidR="00887931" w:rsidRPr="00F25E05" w:rsidRDefault="00887931" w:rsidP="00F43A00">
            <w:pPr>
              <w:pStyle w:val="NoSpacing"/>
              <w:rPr>
                <w:rFonts w:asciiTheme="minorHAnsi" w:hAnsiTheme="minorHAnsi" w:cstheme="minorHAnsi"/>
                <w:sz w:val="22"/>
                <w:szCs w:val="22"/>
              </w:rPr>
            </w:pPr>
          </w:p>
          <w:p w14:paraId="46A0BC5A"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140</w:t>
            </w:r>
          </w:p>
          <w:p w14:paraId="1F6694D3" w14:textId="77777777" w:rsidR="00887931" w:rsidRPr="00F25E05" w:rsidRDefault="00887931" w:rsidP="00F43A00">
            <w:pPr>
              <w:pStyle w:val="NoSpacing"/>
              <w:rPr>
                <w:rFonts w:asciiTheme="minorHAnsi" w:hAnsiTheme="minorHAnsi" w:cstheme="minorHAnsi"/>
                <w:sz w:val="22"/>
                <w:szCs w:val="22"/>
              </w:rPr>
            </w:pPr>
          </w:p>
          <w:p w14:paraId="3D682B1C" w14:textId="77777777" w:rsidR="00887931" w:rsidRPr="00F25E05" w:rsidRDefault="00887931" w:rsidP="00F43A00">
            <w:pPr>
              <w:pStyle w:val="NoSpacing"/>
              <w:rPr>
                <w:rFonts w:asciiTheme="minorHAnsi" w:hAnsiTheme="minorHAnsi" w:cstheme="minorHAnsi"/>
                <w:sz w:val="22"/>
                <w:szCs w:val="22"/>
              </w:rPr>
            </w:pPr>
          </w:p>
          <w:p w14:paraId="604A9D72" w14:textId="77777777" w:rsidR="00887931" w:rsidRPr="00F25E05" w:rsidRDefault="00887931" w:rsidP="00F43A00">
            <w:pPr>
              <w:pStyle w:val="NoSpacing"/>
              <w:rPr>
                <w:rFonts w:asciiTheme="minorHAnsi" w:hAnsiTheme="minorHAnsi" w:cstheme="minorHAnsi"/>
                <w:sz w:val="22"/>
                <w:szCs w:val="22"/>
              </w:rPr>
            </w:pPr>
          </w:p>
          <w:p w14:paraId="29871B2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145</w:t>
            </w:r>
          </w:p>
          <w:p w14:paraId="3F2A2B05" w14:textId="77777777" w:rsidR="00887931" w:rsidRPr="00F25E05" w:rsidRDefault="00887931" w:rsidP="00F43A00">
            <w:pPr>
              <w:pStyle w:val="NoSpacing"/>
              <w:rPr>
                <w:rFonts w:asciiTheme="minorHAnsi" w:hAnsiTheme="minorHAnsi" w:cstheme="minorHAnsi"/>
                <w:sz w:val="22"/>
                <w:szCs w:val="22"/>
              </w:rPr>
            </w:pPr>
          </w:p>
          <w:p w14:paraId="4FC135F5" w14:textId="77777777" w:rsidR="00887931" w:rsidRPr="00F25E05" w:rsidRDefault="00887931" w:rsidP="00F43A00">
            <w:pPr>
              <w:pStyle w:val="NoSpacing"/>
              <w:rPr>
                <w:rFonts w:asciiTheme="minorHAnsi" w:hAnsiTheme="minorHAnsi" w:cstheme="minorHAnsi"/>
                <w:sz w:val="22"/>
                <w:szCs w:val="22"/>
              </w:rPr>
            </w:pPr>
          </w:p>
          <w:p w14:paraId="423FDB5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150</w:t>
            </w:r>
          </w:p>
          <w:p w14:paraId="26CF2CB8" w14:textId="77777777" w:rsidR="00887931" w:rsidRPr="00F25E05" w:rsidRDefault="00887931" w:rsidP="00F43A00">
            <w:pPr>
              <w:pStyle w:val="NoSpacing"/>
              <w:rPr>
                <w:rFonts w:asciiTheme="minorHAnsi" w:hAnsiTheme="minorHAnsi" w:cstheme="minorHAnsi"/>
                <w:sz w:val="22"/>
                <w:szCs w:val="22"/>
              </w:rPr>
            </w:pPr>
          </w:p>
          <w:p w14:paraId="74F34F94" w14:textId="77777777" w:rsidR="00887931" w:rsidRPr="00F25E05" w:rsidRDefault="00887931" w:rsidP="00F43A00">
            <w:pPr>
              <w:pStyle w:val="NoSpacing"/>
              <w:rPr>
                <w:rFonts w:asciiTheme="minorHAnsi" w:hAnsiTheme="minorHAnsi" w:cstheme="minorHAnsi"/>
                <w:sz w:val="22"/>
                <w:szCs w:val="22"/>
              </w:rPr>
            </w:pPr>
          </w:p>
          <w:p w14:paraId="3540DE92" w14:textId="77777777" w:rsidR="00887931" w:rsidRPr="00F25E05" w:rsidRDefault="00887931" w:rsidP="00F43A00">
            <w:pPr>
              <w:pStyle w:val="NoSpacing"/>
              <w:rPr>
                <w:rFonts w:asciiTheme="minorHAnsi" w:hAnsiTheme="minorHAnsi" w:cstheme="minorHAnsi"/>
                <w:sz w:val="22"/>
                <w:szCs w:val="22"/>
              </w:rPr>
            </w:pPr>
          </w:p>
          <w:p w14:paraId="14A75FF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155</w:t>
            </w:r>
          </w:p>
          <w:p w14:paraId="7419EAF6" w14:textId="77777777" w:rsidR="00887931" w:rsidRPr="00F25E05" w:rsidRDefault="00887931" w:rsidP="00F43A00">
            <w:pPr>
              <w:pStyle w:val="NoSpacing"/>
              <w:rPr>
                <w:rFonts w:asciiTheme="minorHAnsi" w:hAnsiTheme="minorHAnsi" w:cstheme="minorHAnsi"/>
                <w:sz w:val="22"/>
                <w:szCs w:val="22"/>
              </w:rPr>
            </w:pPr>
          </w:p>
          <w:p w14:paraId="2157C3D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160</w:t>
            </w:r>
          </w:p>
          <w:p w14:paraId="3F0125A3" w14:textId="77777777" w:rsidR="00887931" w:rsidRPr="00F25E05" w:rsidRDefault="00887931" w:rsidP="00F43A00">
            <w:pPr>
              <w:pStyle w:val="NoSpacing"/>
              <w:rPr>
                <w:rFonts w:asciiTheme="minorHAnsi" w:hAnsiTheme="minorHAnsi" w:cstheme="minorHAnsi"/>
                <w:sz w:val="22"/>
                <w:szCs w:val="22"/>
              </w:rPr>
            </w:pPr>
          </w:p>
          <w:p w14:paraId="2A0DB4D5" w14:textId="77777777" w:rsidR="00887931" w:rsidRPr="00F25E05" w:rsidRDefault="00887931" w:rsidP="00F43A00">
            <w:pPr>
              <w:pStyle w:val="NoSpacing"/>
              <w:rPr>
                <w:rFonts w:asciiTheme="minorHAnsi" w:hAnsiTheme="minorHAnsi" w:cstheme="minorHAnsi"/>
                <w:sz w:val="22"/>
                <w:szCs w:val="22"/>
              </w:rPr>
            </w:pPr>
          </w:p>
          <w:p w14:paraId="6ADF2851" w14:textId="77777777" w:rsidR="00887931" w:rsidRPr="00F25E05" w:rsidRDefault="00887931" w:rsidP="00F43A00">
            <w:pPr>
              <w:pStyle w:val="NoSpacing"/>
              <w:rPr>
                <w:rFonts w:asciiTheme="minorHAnsi" w:hAnsiTheme="minorHAnsi" w:cstheme="minorHAnsi"/>
                <w:sz w:val="22"/>
                <w:szCs w:val="22"/>
              </w:rPr>
            </w:pPr>
          </w:p>
          <w:p w14:paraId="0E1A9C92" w14:textId="77777777" w:rsidR="00887931" w:rsidRPr="00F25E05" w:rsidRDefault="00887931" w:rsidP="00F43A00">
            <w:pPr>
              <w:pStyle w:val="NoSpacing"/>
              <w:rPr>
                <w:rFonts w:asciiTheme="minorHAnsi" w:hAnsiTheme="minorHAnsi" w:cstheme="minorHAnsi"/>
                <w:sz w:val="22"/>
                <w:szCs w:val="22"/>
              </w:rPr>
            </w:pPr>
          </w:p>
          <w:p w14:paraId="2DF54B4E" w14:textId="77777777" w:rsidR="00887931" w:rsidRPr="00F25E05" w:rsidRDefault="00887931" w:rsidP="00F43A00">
            <w:pPr>
              <w:pStyle w:val="NoSpacing"/>
              <w:rPr>
                <w:rFonts w:asciiTheme="minorHAnsi" w:hAnsiTheme="minorHAnsi" w:cstheme="minorHAnsi"/>
                <w:sz w:val="22"/>
                <w:szCs w:val="22"/>
              </w:rPr>
            </w:pPr>
          </w:p>
          <w:p w14:paraId="3656C701" w14:textId="77777777" w:rsidR="00887931" w:rsidRPr="00F25E05" w:rsidRDefault="00887931" w:rsidP="00F43A00">
            <w:pPr>
              <w:pStyle w:val="NoSpacing"/>
              <w:rPr>
                <w:rFonts w:asciiTheme="minorHAnsi" w:hAnsiTheme="minorHAnsi" w:cstheme="minorHAnsi"/>
                <w:sz w:val="22"/>
                <w:szCs w:val="22"/>
              </w:rPr>
            </w:pPr>
          </w:p>
          <w:p w14:paraId="3A1D38C5" w14:textId="77777777" w:rsidR="00887931" w:rsidRPr="00F25E05" w:rsidRDefault="00887931" w:rsidP="00F43A00">
            <w:pPr>
              <w:pStyle w:val="NoSpacing"/>
              <w:rPr>
                <w:rFonts w:asciiTheme="minorHAnsi" w:hAnsiTheme="minorHAnsi" w:cstheme="minorHAnsi"/>
                <w:sz w:val="22"/>
                <w:szCs w:val="22"/>
              </w:rPr>
            </w:pPr>
          </w:p>
          <w:p w14:paraId="0E17BB61" w14:textId="77777777" w:rsidR="00887931" w:rsidRPr="00F25E05" w:rsidRDefault="00887931" w:rsidP="00F43A00">
            <w:pPr>
              <w:pStyle w:val="NoSpacing"/>
              <w:rPr>
                <w:rFonts w:asciiTheme="minorHAnsi" w:hAnsiTheme="minorHAnsi" w:cstheme="minorHAnsi"/>
                <w:sz w:val="22"/>
                <w:szCs w:val="22"/>
              </w:rPr>
            </w:pPr>
          </w:p>
          <w:p w14:paraId="3F7C3B99" w14:textId="77777777" w:rsidR="00887931" w:rsidRPr="00F25E05" w:rsidRDefault="00887931" w:rsidP="00F43A00">
            <w:pPr>
              <w:pStyle w:val="NoSpacing"/>
              <w:rPr>
                <w:rFonts w:asciiTheme="minorHAnsi" w:hAnsiTheme="minorHAnsi" w:cstheme="minorHAnsi"/>
                <w:sz w:val="22"/>
                <w:szCs w:val="22"/>
              </w:rPr>
            </w:pPr>
          </w:p>
          <w:p w14:paraId="1C0741BD" w14:textId="77777777" w:rsidR="00887931" w:rsidRPr="00F25E05" w:rsidRDefault="00887931" w:rsidP="00F43A00">
            <w:pPr>
              <w:pStyle w:val="NoSpacing"/>
              <w:rPr>
                <w:rFonts w:asciiTheme="minorHAnsi" w:hAnsiTheme="minorHAnsi" w:cstheme="minorHAnsi"/>
                <w:sz w:val="22"/>
                <w:szCs w:val="22"/>
              </w:rPr>
            </w:pPr>
          </w:p>
          <w:p w14:paraId="5D71AB60" w14:textId="77777777" w:rsidR="00887931" w:rsidRPr="00F25E05" w:rsidRDefault="00887931" w:rsidP="00F43A00">
            <w:pPr>
              <w:pStyle w:val="NoSpacing"/>
              <w:rPr>
                <w:rFonts w:asciiTheme="minorHAnsi" w:hAnsiTheme="minorHAnsi" w:cstheme="minorHAnsi"/>
                <w:sz w:val="22"/>
                <w:szCs w:val="22"/>
              </w:rPr>
            </w:pPr>
          </w:p>
          <w:p w14:paraId="6CC87929" w14:textId="77777777" w:rsidR="00887931" w:rsidRPr="00F25E05" w:rsidRDefault="00887931" w:rsidP="00F43A00">
            <w:pPr>
              <w:pStyle w:val="NoSpacing"/>
              <w:rPr>
                <w:rFonts w:asciiTheme="minorHAnsi" w:hAnsiTheme="minorHAnsi" w:cstheme="minorHAnsi"/>
                <w:sz w:val="22"/>
                <w:szCs w:val="22"/>
              </w:rPr>
            </w:pPr>
          </w:p>
          <w:p w14:paraId="61DCFA53" w14:textId="77777777" w:rsidR="00887931" w:rsidRPr="00F25E05" w:rsidRDefault="00887931" w:rsidP="00F43A00">
            <w:pPr>
              <w:pStyle w:val="NoSpacing"/>
              <w:rPr>
                <w:rFonts w:asciiTheme="minorHAnsi" w:hAnsiTheme="minorHAnsi" w:cstheme="minorHAnsi"/>
                <w:sz w:val="22"/>
                <w:szCs w:val="22"/>
              </w:rPr>
            </w:pPr>
          </w:p>
          <w:p w14:paraId="757C39A9" w14:textId="77777777" w:rsidR="00887931" w:rsidRPr="00F25E05" w:rsidRDefault="00887931" w:rsidP="00F43A00">
            <w:pPr>
              <w:pStyle w:val="NoSpacing"/>
              <w:rPr>
                <w:rFonts w:asciiTheme="minorHAnsi" w:hAnsiTheme="minorHAnsi" w:cstheme="minorHAnsi"/>
                <w:sz w:val="22"/>
                <w:szCs w:val="22"/>
              </w:rPr>
            </w:pPr>
          </w:p>
          <w:p w14:paraId="39BCFDBC" w14:textId="77777777" w:rsidR="00887931" w:rsidRPr="00F25E05" w:rsidRDefault="00887931" w:rsidP="00F43A00">
            <w:pPr>
              <w:pStyle w:val="NoSpacing"/>
              <w:rPr>
                <w:rFonts w:asciiTheme="minorHAnsi" w:hAnsiTheme="minorHAnsi" w:cstheme="minorHAnsi"/>
                <w:sz w:val="22"/>
                <w:szCs w:val="22"/>
              </w:rPr>
            </w:pPr>
          </w:p>
          <w:p w14:paraId="225EDA28" w14:textId="77777777" w:rsidR="00887931" w:rsidRPr="00F25E05" w:rsidRDefault="00887931" w:rsidP="00F43A00">
            <w:pPr>
              <w:pStyle w:val="NoSpacing"/>
              <w:rPr>
                <w:rFonts w:asciiTheme="minorHAnsi" w:hAnsiTheme="minorHAnsi" w:cstheme="minorHAnsi"/>
                <w:sz w:val="22"/>
                <w:szCs w:val="22"/>
              </w:rPr>
            </w:pPr>
          </w:p>
          <w:p w14:paraId="2BE40799" w14:textId="77777777" w:rsidR="00887931" w:rsidRPr="00F25E05" w:rsidRDefault="00887931" w:rsidP="00F43A00">
            <w:pPr>
              <w:pStyle w:val="NoSpacing"/>
              <w:rPr>
                <w:rFonts w:asciiTheme="minorHAnsi" w:hAnsiTheme="minorHAnsi" w:cstheme="minorHAnsi"/>
                <w:sz w:val="22"/>
                <w:szCs w:val="22"/>
              </w:rPr>
            </w:pPr>
          </w:p>
          <w:p w14:paraId="660454F7" w14:textId="77777777" w:rsidR="00887931" w:rsidRPr="00F25E05" w:rsidRDefault="00887931" w:rsidP="00F43A00">
            <w:pPr>
              <w:pStyle w:val="NoSpacing"/>
              <w:rPr>
                <w:rFonts w:asciiTheme="minorHAnsi" w:hAnsiTheme="minorHAnsi" w:cstheme="minorHAnsi"/>
                <w:sz w:val="22"/>
                <w:szCs w:val="22"/>
              </w:rPr>
            </w:pPr>
          </w:p>
          <w:p w14:paraId="4F3C8682" w14:textId="77777777" w:rsidR="00887931" w:rsidRPr="00F25E05" w:rsidRDefault="00887931" w:rsidP="00F43A00">
            <w:pPr>
              <w:pStyle w:val="NoSpacing"/>
              <w:rPr>
                <w:rFonts w:asciiTheme="minorHAnsi" w:hAnsiTheme="minorHAnsi" w:cstheme="minorHAnsi"/>
                <w:sz w:val="22"/>
                <w:szCs w:val="22"/>
              </w:rPr>
            </w:pPr>
          </w:p>
          <w:p w14:paraId="60010FF4" w14:textId="77777777" w:rsidR="00887931" w:rsidRPr="00F25E05" w:rsidRDefault="00887931" w:rsidP="00F43A00">
            <w:pPr>
              <w:pStyle w:val="NoSpacing"/>
              <w:rPr>
                <w:rFonts w:asciiTheme="minorHAnsi" w:hAnsiTheme="minorHAnsi" w:cstheme="minorHAnsi"/>
                <w:sz w:val="22"/>
                <w:szCs w:val="22"/>
              </w:rPr>
            </w:pPr>
          </w:p>
          <w:p w14:paraId="23CDDE9B" w14:textId="77777777" w:rsidR="00887931" w:rsidRPr="00F25E05" w:rsidRDefault="00887931" w:rsidP="00F43A00">
            <w:pPr>
              <w:pStyle w:val="NoSpacing"/>
              <w:rPr>
                <w:rFonts w:asciiTheme="minorHAnsi" w:hAnsiTheme="minorHAnsi" w:cstheme="minorHAnsi"/>
                <w:sz w:val="22"/>
                <w:szCs w:val="22"/>
              </w:rPr>
            </w:pPr>
          </w:p>
          <w:p w14:paraId="2BE1A76B" w14:textId="77777777" w:rsidR="00887931" w:rsidRPr="00F25E05" w:rsidRDefault="00887931" w:rsidP="00F43A00">
            <w:pPr>
              <w:pStyle w:val="NoSpacing"/>
              <w:rPr>
                <w:rFonts w:asciiTheme="minorHAnsi" w:hAnsiTheme="minorHAnsi" w:cstheme="minorHAnsi"/>
                <w:sz w:val="22"/>
                <w:szCs w:val="22"/>
              </w:rPr>
            </w:pPr>
          </w:p>
          <w:p w14:paraId="0AE075D0" w14:textId="77777777" w:rsidR="00887931" w:rsidRPr="00F25E05" w:rsidRDefault="00887931" w:rsidP="00F43A00">
            <w:pPr>
              <w:pStyle w:val="NoSpacing"/>
              <w:rPr>
                <w:rFonts w:asciiTheme="minorHAnsi" w:hAnsiTheme="minorHAnsi" w:cstheme="minorHAnsi"/>
                <w:sz w:val="22"/>
                <w:szCs w:val="22"/>
              </w:rPr>
            </w:pPr>
          </w:p>
          <w:p w14:paraId="60145A0B" w14:textId="77777777" w:rsidR="00887931" w:rsidRPr="00F25E05" w:rsidRDefault="00887931" w:rsidP="00F43A00">
            <w:pPr>
              <w:pStyle w:val="NoSpacing"/>
              <w:rPr>
                <w:rFonts w:asciiTheme="minorHAnsi" w:hAnsiTheme="minorHAnsi" w:cstheme="minorHAnsi"/>
                <w:sz w:val="22"/>
                <w:szCs w:val="22"/>
              </w:rPr>
            </w:pPr>
          </w:p>
          <w:p w14:paraId="07CF3BA8" w14:textId="77777777" w:rsidR="00887931" w:rsidRPr="00F25E05" w:rsidRDefault="00887931" w:rsidP="00F43A00">
            <w:pPr>
              <w:pStyle w:val="NoSpacing"/>
              <w:rPr>
                <w:rFonts w:asciiTheme="minorHAnsi" w:hAnsiTheme="minorHAnsi" w:cstheme="minorHAnsi"/>
                <w:sz w:val="22"/>
                <w:szCs w:val="22"/>
              </w:rPr>
            </w:pPr>
          </w:p>
          <w:p w14:paraId="34303F79" w14:textId="77777777" w:rsidR="00887931" w:rsidRPr="00F25E05" w:rsidRDefault="00887931" w:rsidP="00F43A00">
            <w:pPr>
              <w:pStyle w:val="NoSpacing"/>
              <w:rPr>
                <w:rFonts w:asciiTheme="minorHAnsi" w:hAnsiTheme="minorHAnsi" w:cstheme="minorHAnsi"/>
                <w:sz w:val="22"/>
                <w:szCs w:val="22"/>
              </w:rPr>
            </w:pPr>
          </w:p>
          <w:p w14:paraId="39FFDB93" w14:textId="77777777" w:rsidR="00887931" w:rsidRPr="00F25E05" w:rsidRDefault="00887931" w:rsidP="00F43A00">
            <w:pPr>
              <w:pStyle w:val="NoSpacing"/>
              <w:rPr>
                <w:rFonts w:asciiTheme="minorHAnsi" w:hAnsiTheme="minorHAnsi" w:cstheme="minorHAnsi"/>
                <w:sz w:val="22"/>
                <w:szCs w:val="22"/>
              </w:rPr>
            </w:pPr>
          </w:p>
          <w:p w14:paraId="77974DB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170</w:t>
            </w:r>
          </w:p>
          <w:p w14:paraId="028E7CDF" w14:textId="77777777" w:rsidR="00887931" w:rsidRPr="00F25E05" w:rsidRDefault="00887931" w:rsidP="00F43A00">
            <w:pPr>
              <w:pStyle w:val="NoSpacing"/>
              <w:rPr>
                <w:rFonts w:asciiTheme="minorHAnsi" w:hAnsiTheme="minorHAnsi" w:cstheme="minorHAnsi"/>
                <w:sz w:val="22"/>
                <w:szCs w:val="22"/>
              </w:rPr>
            </w:pPr>
          </w:p>
          <w:p w14:paraId="2F591A74" w14:textId="77777777" w:rsidR="00887931" w:rsidRPr="00F25E05" w:rsidRDefault="00887931" w:rsidP="00F43A00">
            <w:pPr>
              <w:pStyle w:val="NoSpacing"/>
              <w:rPr>
                <w:rFonts w:asciiTheme="minorHAnsi" w:hAnsiTheme="minorHAnsi" w:cstheme="minorHAnsi"/>
                <w:sz w:val="22"/>
                <w:szCs w:val="22"/>
              </w:rPr>
            </w:pPr>
          </w:p>
          <w:p w14:paraId="0858AAC4" w14:textId="77777777" w:rsidR="00887931" w:rsidRPr="00F25E05" w:rsidRDefault="00887931" w:rsidP="00F43A00">
            <w:pPr>
              <w:pStyle w:val="NoSpacing"/>
              <w:rPr>
                <w:rFonts w:asciiTheme="minorHAnsi" w:hAnsiTheme="minorHAnsi" w:cstheme="minorHAnsi"/>
                <w:sz w:val="22"/>
                <w:szCs w:val="22"/>
              </w:rPr>
            </w:pPr>
          </w:p>
          <w:p w14:paraId="4C9BC46B" w14:textId="77777777" w:rsidR="00887931" w:rsidRPr="00F25E05" w:rsidRDefault="00887931" w:rsidP="00F43A00">
            <w:pPr>
              <w:pStyle w:val="NoSpacing"/>
              <w:rPr>
                <w:rFonts w:asciiTheme="minorHAnsi" w:hAnsiTheme="minorHAnsi" w:cstheme="minorHAnsi"/>
                <w:sz w:val="22"/>
                <w:szCs w:val="22"/>
              </w:rPr>
            </w:pPr>
          </w:p>
          <w:p w14:paraId="0ECB24F3" w14:textId="77777777" w:rsidR="00887931" w:rsidRPr="00F25E05" w:rsidRDefault="00887931" w:rsidP="00F43A00">
            <w:pPr>
              <w:pStyle w:val="NoSpacing"/>
              <w:rPr>
                <w:rFonts w:asciiTheme="minorHAnsi" w:hAnsiTheme="minorHAnsi" w:cstheme="minorHAnsi"/>
                <w:sz w:val="22"/>
                <w:szCs w:val="22"/>
              </w:rPr>
            </w:pPr>
          </w:p>
          <w:p w14:paraId="61139167" w14:textId="0FD1D5A7" w:rsidR="00D37271" w:rsidRDefault="00D37271" w:rsidP="00F43A00">
            <w:pPr>
              <w:pStyle w:val="NoSpacing"/>
              <w:rPr>
                <w:rFonts w:asciiTheme="minorHAnsi" w:hAnsiTheme="minorHAnsi" w:cstheme="minorHAnsi"/>
                <w:sz w:val="22"/>
                <w:szCs w:val="22"/>
              </w:rPr>
            </w:pPr>
          </w:p>
          <w:p w14:paraId="7FFE32DB" w14:textId="77777777" w:rsidR="0011314E" w:rsidRDefault="0011314E" w:rsidP="00F43A00">
            <w:pPr>
              <w:pStyle w:val="NoSpacing"/>
              <w:rPr>
                <w:rFonts w:asciiTheme="minorHAnsi" w:hAnsiTheme="minorHAnsi" w:cstheme="minorHAnsi"/>
                <w:sz w:val="22"/>
                <w:szCs w:val="22"/>
              </w:rPr>
            </w:pPr>
          </w:p>
          <w:p w14:paraId="05A1F9D8" w14:textId="77777777" w:rsidR="00D37271" w:rsidRDefault="00D37271" w:rsidP="00F43A00">
            <w:pPr>
              <w:pStyle w:val="NoSpacing"/>
              <w:rPr>
                <w:rFonts w:asciiTheme="minorHAnsi" w:hAnsiTheme="minorHAnsi" w:cstheme="minorHAnsi"/>
                <w:sz w:val="22"/>
                <w:szCs w:val="22"/>
              </w:rPr>
            </w:pPr>
          </w:p>
          <w:p w14:paraId="1764EB65" w14:textId="46BE17C0"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200</w:t>
            </w:r>
          </w:p>
          <w:p w14:paraId="15A74BCC" w14:textId="77777777" w:rsidR="00887931" w:rsidRPr="00F25E05" w:rsidRDefault="00887931" w:rsidP="00F43A00">
            <w:pPr>
              <w:pStyle w:val="NoSpacing"/>
              <w:rPr>
                <w:rFonts w:asciiTheme="minorHAnsi" w:hAnsiTheme="minorHAnsi" w:cstheme="minorHAnsi"/>
                <w:sz w:val="22"/>
                <w:szCs w:val="22"/>
              </w:rPr>
            </w:pPr>
          </w:p>
          <w:p w14:paraId="4E139D3C" w14:textId="77777777" w:rsidR="00887931" w:rsidRPr="00F25E05" w:rsidRDefault="00887931" w:rsidP="00F43A00">
            <w:pPr>
              <w:pStyle w:val="NoSpacing"/>
              <w:rPr>
                <w:rFonts w:asciiTheme="minorHAnsi" w:hAnsiTheme="minorHAnsi" w:cstheme="minorHAnsi"/>
                <w:sz w:val="22"/>
                <w:szCs w:val="22"/>
              </w:rPr>
            </w:pPr>
          </w:p>
          <w:p w14:paraId="6183F59D" w14:textId="77777777" w:rsidR="00887931" w:rsidRPr="00F25E05" w:rsidRDefault="00887931" w:rsidP="00F43A00">
            <w:pPr>
              <w:pStyle w:val="NoSpacing"/>
              <w:rPr>
                <w:rFonts w:asciiTheme="minorHAnsi" w:hAnsiTheme="minorHAnsi" w:cstheme="minorHAnsi"/>
                <w:sz w:val="22"/>
                <w:szCs w:val="22"/>
              </w:rPr>
            </w:pPr>
          </w:p>
          <w:p w14:paraId="1E727AAE" w14:textId="77777777" w:rsidR="00887931" w:rsidRPr="00F25E05" w:rsidRDefault="00887931" w:rsidP="00F43A00">
            <w:pPr>
              <w:pStyle w:val="NoSpacing"/>
              <w:rPr>
                <w:rFonts w:asciiTheme="minorHAnsi" w:hAnsiTheme="minorHAnsi" w:cstheme="minorHAnsi"/>
                <w:sz w:val="22"/>
                <w:szCs w:val="22"/>
              </w:rPr>
            </w:pPr>
          </w:p>
          <w:p w14:paraId="28D9153E" w14:textId="77777777" w:rsidR="00887931" w:rsidRPr="00F25E05" w:rsidRDefault="00887931" w:rsidP="00F43A00">
            <w:pPr>
              <w:pStyle w:val="NoSpacing"/>
              <w:rPr>
                <w:rFonts w:asciiTheme="minorHAnsi" w:hAnsiTheme="minorHAnsi" w:cstheme="minorHAnsi"/>
                <w:sz w:val="22"/>
                <w:szCs w:val="22"/>
              </w:rPr>
            </w:pPr>
          </w:p>
          <w:p w14:paraId="2B10AF8F" w14:textId="77777777" w:rsidR="00887931" w:rsidRPr="00F25E05" w:rsidRDefault="00887931" w:rsidP="00F43A00">
            <w:pPr>
              <w:pStyle w:val="NoSpacing"/>
              <w:rPr>
                <w:rFonts w:asciiTheme="minorHAnsi" w:hAnsiTheme="minorHAnsi" w:cstheme="minorHAnsi"/>
                <w:sz w:val="22"/>
                <w:szCs w:val="22"/>
              </w:rPr>
            </w:pPr>
          </w:p>
          <w:p w14:paraId="3A2BD817" w14:textId="77777777" w:rsidR="00887931" w:rsidRPr="00F25E05" w:rsidRDefault="00887931" w:rsidP="00F43A00">
            <w:pPr>
              <w:pStyle w:val="NoSpacing"/>
              <w:rPr>
                <w:rFonts w:asciiTheme="minorHAnsi" w:hAnsiTheme="minorHAnsi" w:cstheme="minorHAnsi"/>
                <w:sz w:val="22"/>
                <w:szCs w:val="22"/>
              </w:rPr>
            </w:pPr>
          </w:p>
          <w:p w14:paraId="3F0DCDB6" w14:textId="77777777" w:rsidR="00887931" w:rsidRPr="00F25E05" w:rsidRDefault="00887931" w:rsidP="00F43A00">
            <w:pPr>
              <w:pStyle w:val="NoSpacing"/>
              <w:rPr>
                <w:rFonts w:asciiTheme="minorHAnsi" w:hAnsiTheme="minorHAnsi" w:cstheme="minorHAnsi"/>
                <w:sz w:val="22"/>
                <w:szCs w:val="22"/>
              </w:rPr>
            </w:pPr>
          </w:p>
          <w:p w14:paraId="0F99936A" w14:textId="77777777" w:rsidR="00887931" w:rsidRPr="00F25E05" w:rsidRDefault="00887931" w:rsidP="00F43A00">
            <w:pPr>
              <w:pStyle w:val="NoSpacing"/>
              <w:rPr>
                <w:rFonts w:asciiTheme="minorHAnsi" w:hAnsiTheme="minorHAnsi" w:cstheme="minorHAnsi"/>
                <w:sz w:val="22"/>
                <w:szCs w:val="22"/>
              </w:rPr>
            </w:pPr>
          </w:p>
          <w:p w14:paraId="11B90A40" w14:textId="77777777" w:rsidR="00887931" w:rsidRPr="00F25E05" w:rsidRDefault="00887931" w:rsidP="00F43A00">
            <w:pPr>
              <w:pStyle w:val="NoSpacing"/>
              <w:rPr>
                <w:rFonts w:asciiTheme="minorHAnsi" w:hAnsiTheme="minorHAnsi" w:cstheme="minorHAnsi"/>
                <w:sz w:val="22"/>
                <w:szCs w:val="22"/>
              </w:rPr>
            </w:pPr>
          </w:p>
          <w:p w14:paraId="02CAEA55" w14:textId="77777777" w:rsidR="00887931" w:rsidRPr="00F25E05" w:rsidRDefault="00887931" w:rsidP="00F43A00">
            <w:pPr>
              <w:pStyle w:val="NoSpacing"/>
              <w:rPr>
                <w:rFonts w:asciiTheme="minorHAnsi" w:hAnsiTheme="minorHAnsi" w:cstheme="minorHAnsi"/>
                <w:sz w:val="22"/>
                <w:szCs w:val="22"/>
              </w:rPr>
            </w:pPr>
          </w:p>
          <w:p w14:paraId="3D8C7162" w14:textId="77777777" w:rsidR="00887931" w:rsidRPr="00F25E05" w:rsidRDefault="00887931" w:rsidP="00F43A00">
            <w:pPr>
              <w:pStyle w:val="NoSpacing"/>
              <w:rPr>
                <w:rFonts w:asciiTheme="minorHAnsi" w:hAnsiTheme="minorHAnsi" w:cstheme="minorHAnsi"/>
                <w:sz w:val="22"/>
                <w:szCs w:val="22"/>
              </w:rPr>
            </w:pPr>
          </w:p>
          <w:p w14:paraId="4FE6806A" w14:textId="77777777" w:rsidR="00887931" w:rsidRPr="00F25E05" w:rsidRDefault="00887931" w:rsidP="00F43A00">
            <w:pPr>
              <w:pStyle w:val="NoSpacing"/>
              <w:rPr>
                <w:rFonts w:asciiTheme="minorHAnsi" w:hAnsiTheme="minorHAnsi" w:cstheme="minorHAnsi"/>
                <w:sz w:val="22"/>
                <w:szCs w:val="22"/>
              </w:rPr>
            </w:pPr>
          </w:p>
          <w:p w14:paraId="58D93BBF" w14:textId="77777777" w:rsidR="00887931" w:rsidRPr="00F25E05" w:rsidRDefault="00887931" w:rsidP="00F43A00">
            <w:pPr>
              <w:pStyle w:val="NoSpacing"/>
              <w:rPr>
                <w:rFonts w:asciiTheme="minorHAnsi" w:hAnsiTheme="minorHAnsi" w:cstheme="minorHAnsi"/>
                <w:sz w:val="22"/>
                <w:szCs w:val="22"/>
              </w:rPr>
            </w:pPr>
          </w:p>
          <w:p w14:paraId="20D5F50A" w14:textId="77777777" w:rsidR="00887931" w:rsidRPr="00F25E05" w:rsidRDefault="00887931" w:rsidP="00F43A00">
            <w:pPr>
              <w:pStyle w:val="NoSpacing"/>
              <w:rPr>
                <w:rFonts w:asciiTheme="minorHAnsi" w:hAnsiTheme="minorHAnsi" w:cstheme="minorHAnsi"/>
                <w:sz w:val="22"/>
                <w:szCs w:val="22"/>
              </w:rPr>
            </w:pPr>
          </w:p>
          <w:p w14:paraId="4B2654A1" w14:textId="77777777" w:rsidR="00887931" w:rsidRPr="00F25E05" w:rsidRDefault="00887931" w:rsidP="00F43A00">
            <w:pPr>
              <w:pStyle w:val="NoSpacing"/>
              <w:rPr>
                <w:rFonts w:asciiTheme="minorHAnsi" w:hAnsiTheme="minorHAnsi" w:cstheme="minorHAnsi"/>
                <w:sz w:val="22"/>
                <w:szCs w:val="22"/>
              </w:rPr>
            </w:pPr>
          </w:p>
          <w:p w14:paraId="18896FB8" w14:textId="77777777" w:rsidR="00887931" w:rsidRPr="00F25E05" w:rsidRDefault="00887931" w:rsidP="00F43A00">
            <w:pPr>
              <w:pStyle w:val="NoSpacing"/>
              <w:rPr>
                <w:rFonts w:asciiTheme="minorHAnsi" w:hAnsiTheme="minorHAnsi" w:cstheme="minorHAnsi"/>
                <w:sz w:val="22"/>
                <w:szCs w:val="22"/>
              </w:rPr>
            </w:pPr>
          </w:p>
          <w:p w14:paraId="6B8FA767" w14:textId="55F1F32E" w:rsidR="00887931" w:rsidRDefault="00887931" w:rsidP="00F43A00">
            <w:pPr>
              <w:pStyle w:val="NoSpacing"/>
              <w:rPr>
                <w:rFonts w:asciiTheme="minorHAnsi" w:hAnsiTheme="minorHAnsi" w:cstheme="minorHAnsi"/>
                <w:sz w:val="22"/>
                <w:szCs w:val="22"/>
              </w:rPr>
            </w:pPr>
          </w:p>
          <w:p w14:paraId="3E0B186F" w14:textId="77777777" w:rsidR="0011314E" w:rsidRPr="00F25E05" w:rsidRDefault="0011314E" w:rsidP="00F43A00">
            <w:pPr>
              <w:pStyle w:val="NoSpacing"/>
              <w:rPr>
                <w:rFonts w:asciiTheme="minorHAnsi" w:hAnsiTheme="minorHAnsi" w:cstheme="minorHAnsi"/>
                <w:sz w:val="22"/>
                <w:szCs w:val="22"/>
              </w:rPr>
            </w:pPr>
          </w:p>
          <w:p w14:paraId="0116182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210</w:t>
            </w:r>
          </w:p>
          <w:p w14:paraId="47A93BDA" w14:textId="77777777" w:rsidR="00887931" w:rsidRPr="00F25E05" w:rsidRDefault="00887931" w:rsidP="00F43A00">
            <w:pPr>
              <w:pStyle w:val="NoSpacing"/>
              <w:rPr>
                <w:rFonts w:asciiTheme="minorHAnsi" w:hAnsiTheme="minorHAnsi" w:cstheme="minorHAnsi"/>
                <w:sz w:val="22"/>
                <w:szCs w:val="22"/>
              </w:rPr>
            </w:pPr>
          </w:p>
          <w:p w14:paraId="4269F011" w14:textId="77777777" w:rsidR="00887931" w:rsidRPr="00F25E05" w:rsidRDefault="00887931" w:rsidP="00F43A00">
            <w:pPr>
              <w:pStyle w:val="NoSpacing"/>
              <w:rPr>
                <w:rFonts w:asciiTheme="minorHAnsi" w:hAnsiTheme="minorHAnsi" w:cstheme="minorHAnsi"/>
                <w:sz w:val="22"/>
                <w:szCs w:val="22"/>
              </w:rPr>
            </w:pPr>
          </w:p>
          <w:p w14:paraId="752B8142" w14:textId="77777777" w:rsidR="00887931" w:rsidRPr="00F25E05" w:rsidRDefault="00887931" w:rsidP="00F43A00">
            <w:pPr>
              <w:pStyle w:val="NoSpacing"/>
              <w:rPr>
                <w:rFonts w:asciiTheme="minorHAnsi" w:hAnsiTheme="minorHAnsi" w:cstheme="minorHAnsi"/>
                <w:sz w:val="22"/>
                <w:szCs w:val="22"/>
              </w:rPr>
            </w:pPr>
          </w:p>
          <w:p w14:paraId="210AACF3" w14:textId="77777777" w:rsidR="00887931" w:rsidRPr="00F25E05" w:rsidRDefault="00887931" w:rsidP="00F43A00">
            <w:pPr>
              <w:pStyle w:val="NoSpacing"/>
              <w:rPr>
                <w:rFonts w:asciiTheme="minorHAnsi" w:hAnsiTheme="minorHAnsi" w:cstheme="minorHAnsi"/>
                <w:sz w:val="22"/>
                <w:szCs w:val="22"/>
              </w:rPr>
            </w:pPr>
          </w:p>
          <w:p w14:paraId="3199B660" w14:textId="77777777" w:rsidR="00887931" w:rsidRPr="00F25E05" w:rsidRDefault="00887931" w:rsidP="00F43A00">
            <w:pPr>
              <w:pStyle w:val="NoSpacing"/>
              <w:rPr>
                <w:rFonts w:asciiTheme="minorHAnsi" w:hAnsiTheme="minorHAnsi" w:cstheme="minorHAnsi"/>
                <w:sz w:val="22"/>
                <w:szCs w:val="22"/>
              </w:rPr>
            </w:pPr>
          </w:p>
          <w:p w14:paraId="70F66161" w14:textId="77777777" w:rsidR="00887931" w:rsidRPr="00F25E05" w:rsidRDefault="00887931" w:rsidP="00F43A00">
            <w:pPr>
              <w:pStyle w:val="NoSpacing"/>
              <w:rPr>
                <w:rFonts w:asciiTheme="minorHAnsi" w:hAnsiTheme="minorHAnsi" w:cstheme="minorHAnsi"/>
                <w:sz w:val="22"/>
                <w:szCs w:val="22"/>
              </w:rPr>
            </w:pPr>
          </w:p>
          <w:p w14:paraId="3702C4A5" w14:textId="77777777" w:rsidR="00887931" w:rsidRPr="00F25E05" w:rsidRDefault="00887931" w:rsidP="00F43A00">
            <w:pPr>
              <w:pStyle w:val="NoSpacing"/>
              <w:rPr>
                <w:rFonts w:asciiTheme="minorHAnsi" w:hAnsiTheme="minorHAnsi" w:cstheme="minorHAnsi"/>
                <w:sz w:val="22"/>
                <w:szCs w:val="22"/>
              </w:rPr>
            </w:pPr>
          </w:p>
          <w:p w14:paraId="003EB1E8" w14:textId="77777777" w:rsidR="00887931" w:rsidRPr="00F25E05" w:rsidRDefault="00887931" w:rsidP="00F43A00">
            <w:pPr>
              <w:pStyle w:val="NoSpacing"/>
              <w:rPr>
                <w:rFonts w:asciiTheme="minorHAnsi" w:hAnsiTheme="minorHAnsi" w:cstheme="minorHAnsi"/>
                <w:sz w:val="22"/>
                <w:szCs w:val="22"/>
              </w:rPr>
            </w:pPr>
          </w:p>
          <w:p w14:paraId="003BBB1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220</w:t>
            </w:r>
          </w:p>
          <w:p w14:paraId="0E8548D6" w14:textId="77777777" w:rsidR="00887931" w:rsidRPr="00F25E05" w:rsidRDefault="00887931" w:rsidP="00F43A00">
            <w:pPr>
              <w:pStyle w:val="NoSpacing"/>
              <w:rPr>
                <w:rFonts w:asciiTheme="minorHAnsi" w:hAnsiTheme="minorHAnsi" w:cstheme="minorHAnsi"/>
                <w:sz w:val="22"/>
                <w:szCs w:val="22"/>
              </w:rPr>
            </w:pPr>
          </w:p>
          <w:p w14:paraId="2A47F5AD"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230</w:t>
            </w:r>
          </w:p>
          <w:p w14:paraId="25A8A7AD" w14:textId="77777777" w:rsidR="00887931" w:rsidRPr="00F25E05" w:rsidRDefault="00887931" w:rsidP="00F43A00">
            <w:pPr>
              <w:pStyle w:val="NoSpacing"/>
              <w:rPr>
                <w:rFonts w:asciiTheme="minorHAnsi" w:hAnsiTheme="minorHAnsi" w:cstheme="minorHAnsi"/>
                <w:sz w:val="22"/>
                <w:szCs w:val="22"/>
              </w:rPr>
            </w:pPr>
          </w:p>
          <w:p w14:paraId="52355BE2" w14:textId="77777777" w:rsidR="00887931" w:rsidRPr="00F25E05" w:rsidRDefault="00887931" w:rsidP="00F43A00">
            <w:pPr>
              <w:pStyle w:val="NoSpacing"/>
              <w:rPr>
                <w:rFonts w:asciiTheme="minorHAnsi" w:hAnsiTheme="minorHAnsi" w:cstheme="minorHAnsi"/>
                <w:sz w:val="22"/>
                <w:szCs w:val="22"/>
              </w:rPr>
            </w:pPr>
          </w:p>
          <w:p w14:paraId="6412C43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240</w:t>
            </w:r>
          </w:p>
          <w:p w14:paraId="3EFF61E1" w14:textId="77777777" w:rsidR="00887931" w:rsidRPr="00F25E05" w:rsidRDefault="00887931" w:rsidP="00F43A00">
            <w:pPr>
              <w:pStyle w:val="NoSpacing"/>
              <w:rPr>
                <w:rFonts w:asciiTheme="minorHAnsi" w:hAnsiTheme="minorHAnsi" w:cstheme="minorHAnsi"/>
                <w:sz w:val="22"/>
                <w:szCs w:val="22"/>
              </w:rPr>
            </w:pPr>
          </w:p>
          <w:p w14:paraId="665AC908" w14:textId="77777777" w:rsidR="00887931" w:rsidRPr="00F25E05" w:rsidRDefault="00887931" w:rsidP="00F43A00">
            <w:pPr>
              <w:pStyle w:val="NoSpacing"/>
              <w:rPr>
                <w:rFonts w:asciiTheme="minorHAnsi" w:hAnsiTheme="minorHAnsi" w:cstheme="minorHAnsi"/>
                <w:sz w:val="22"/>
                <w:szCs w:val="22"/>
              </w:rPr>
            </w:pPr>
          </w:p>
          <w:p w14:paraId="43DF1F02" w14:textId="77777777" w:rsidR="00887931" w:rsidRPr="00F25E05" w:rsidRDefault="00887931" w:rsidP="00F43A00">
            <w:pPr>
              <w:pStyle w:val="NoSpacing"/>
              <w:rPr>
                <w:rFonts w:asciiTheme="minorHAnsi" w:hAnsiTheme="minorHAnsi" w:cstheme="minorHAnsi"/>
                <w:sz w:val="22"/>
                <w:szCs w:val="22"/>
              </w:rPr>
            </w:pPr>
          </w:p>
          <w:p w14:paraId="61B5672B" w14:textId="77777777" w:rsidR="00887931" w:rsidRPr="00F25E05" w:rsidRDefault="00887931" w:rsidP="00F43A00">
            <w:pPr>
              <w:pStyle w:val="NoSpacing"/>
              <w:rPr>
                <w:rFonts w:asciiTheme="minorHAnsi" w:hAnsiTheme="minorHAnsi" w:cstheme="minorHAnsi"/>
                <w:sz w:val="22"/>
                <w:szCs w:val="22"/>
              </w:rPr>
            </w:pPr>
          </w:p>
          <w:p w14:paraId="0743B57D" w14:textId="77777777" w:rsidR="00887931" w:rsidRPr="00F25E05" w:rsidRDefault="00887931" w:rsidP="00F43A00">
            <w:pPr>
              <w:pStyle w:val="NoSpacing"/>
              <w:rPr>
                <w:rFonts w:asciiTheme="minorHAnsi" w:hAnsiTheme="minorHAnsi" w:cstheme="minorHAnsi"/>
                <w:sz w:val="22"/>
                <w:szCs w:val="22"/>
              </w:rPr>
            </w:pPr>
          </w:p>
          <w:p w14:paraId="4B964038" w14:textId="77777777" w:rsidR="00887931" w:rsidRPr="00F25E05" w:rsidRDefault="00887931" w:rsidP="00F43A00">
            <w:pPr>
              <w:pStyle w:val="NoSpacing"/>
              <w:rPr>
                <w:rFonts w:asciiTheme="minorHAnsi" w:hAnsiTheme="minorHAnsi" w:cstheme="minorHAnsi"/>
                <w:sz w:val="22"/>
                <w:szCs w:val="22"/>
              </w:rPr>
            </w:pPr>
          </w:p>
          <w:p w14:paraId="5E2A8CF1" w14:textId="77777777" w:rsidR="00887931" w:rsidRPr="00F25E05" w:rsidRDefault="00887931" w:rsidP="00F43A00">
            <w:pPr>
              <w:pStyle w:val="NoSpacing"/>
              <w:rPr>
                <w:rFonts w:asciiTheme="minorHAnsi" w:hAnsiTheme="minorHAnsi" w:cstheme="minorHAnsi"/>
                <w:sz w:val="22"/>
                <w:szCs w:val="22"/>
              </w:rPr>
            </w:pPr>
          </w:p>
          <w:p w14:paraId="216DE945" w14:textId="77777777" w:rsidR="00887931" w:rsidRPr="00F25E05" w:rsidRDefault="00887931" w:rsidP="00F43A00">
            <w:pPr>
              <w:pStyle w:val="NoSpacing"/>
              <w:rPr>
                <w:rFonts w:asciiTheme="minorHAnsi" w:hAnsiTheme="minorHAnsi" w:cstheme="minorHAnsi"/>
                <w:sz w:val="22"/>
                <w:szCs w:val="22"/>
              </w:rPr>
            </w:pPr>
          </w:p>
          <w:p w14:paraId="109ACF3D" w14:textId="77777777" w:rsidR="00887931" w:rsidRPr="00F25E05" w:rsidRDefault="00887931" w:rsidP="00F43A00">
            <w:pPr>
              <w:pStyle w:val="NoSpacing"/>
              <w:rPr>
                <w:rFonts w:asciiTheme="minorHAnsi" w:hAnsiTheme="minorHAnsi" w:cstheme="minorHAnsi"/>
                <w:sz w:val="22"/>
                <w:szCs w:val="22"/>
              </w:rPr>
            </w:pPr>
          </w:p>
          <w:p w14:paraId="1E0D227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250</w:t>
            </w:r>
          </w:p>
          <w:p w14:paraId="78EFF7C2" w14:textId="77777777" w:rsidR="00887931" w:rsidRPr="00F25E05" w:rsidRDefault="00887931" w:rsidP="00F43A00">
            <w:pPr>
              <w:pStyle w:val="NoSpacing"/>
              <w:rPr>
                <w:rFonts w:asciiTheme="minorHAnsi" w:hAnsiTheme="minorHAnsi" w:cstheme="minorHAnsi"/>
                <w:sz w:val="22"/>
                <w:szCs w:val="22"/>
              </w:rPr>
            </w:pPr>
          </w:p>
          <w:p w14:paraId="2900C716" w14:textId="77777777" w:rsidR="00887931" w:rsidRPr="00F25E05" w:rsidRDefault="00887931" w:rsidP="00F43A00">
            <w:pPr>
              <w:pStyle w:val="NoSpacing"/>
              <w:rPr>
                <w:rFonts w:asciiTheme="minorHAnsi" w:hAnsiTheme="minorHAnsi" w:cstheme="minorHAnsi"/>
                <w:sz w:val="22"/>
                <w:szCs w:val="22"/>
              </w:rPr>
            </w:pPr>
          </w:p>
          <w:p w14:paraId="1DE2695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260</w:t>
            </w:r>
          </w:p>
          <w:p w14:paraId="11EFF9FD" w14:textId="77777777" w:rsidR="00887931" w:rsidRPr="00F25E05" w:rsidRDefault="00887931" w:rsidP="00F43A00">
            <w:pPr>
              <w:pStyle w:val="NoSpacing"/>
              <w:rPr>
                <w:rFonts w:asciiTheme="minorHAnsi" w:hAnsiTheme="minorHAnsi" w:cstheme="minorHAnsi"/>
                <w:sz w:val="22"/>
                <w:szCs w:val="22"/>
              </w:rPr>
            </w:pPr>
          </w:p>
          <w:p w14:paraId="3E56080C" w14:textId="77777777" w:rsidR="00887931" w:rsidRPr="00F25E05" w:rsidRDefault="00887931" w:rsidP="00F43A00">
            <w:pPr>
              <w:pStyle w:val="NoSpacing"/>
              <w:rPr>
                <w:rFonts w:asciiTheme="minorHAnsi" w:hAnsiTheme="minorHAnsi" w:cstheme="minorHAnsi"/>
                <w:sz w:val="22"/>
                <w:szCs w:val="22"/>
              </w:rPr>
            </w:pPr>
          </w:p>
          <w:p w14:paraId="057F837D" w14:textId="77777777" w:rsidR="00887931" w:rsidRPr="00F25E05" w:rsidRDefault="00887931" w:rsidP="00F43A00">
            <w:pPr>
              <w:pStyle w:val="NoSpacing"/>
              <w:rPr>
                <w:rFonts w:asciiTheme="minorHAnsi" w:hAnsiTheme="minorHAnsi" w:cstheme="minorHAnsi"/>
                <w:sz w:val="22"/>
                <w:szCs w:val="22"/>
              </w:rPr>
            </w:pPr>
          </w:p>
          <w:p w14:paraId="07E3FEB2" w14:textId="77777777" w:rsidR="00887931" w:rsidRPr="00F25E05" w:rsidRDefault="00887931" w:rsidP="00F43A00">
            <w:pPr>
              <w:pStyle w:val="NoSpacing"/>
              <w:rPr>
                <w:rFonts w:asciiTheme="minorHAnsi" w:hAnsiTheme="minorHAnsi" w:cstheme="minorHAnsi"/>
                <w:sz w:val="22"/>
                <w:szCs w:val="22"/>
              </w:rPr>
            </w:pPr>
          </w:p>
          <w:p w14:paraId="50AEB38D" w14:textId="77777777" w:rsidR="00887931" w:rsidRPr="00F25E05" w:rsidRDefault="00887931" w:rsidP="00F43A00">
            <w:pPr>
              <w:pStyle w:val="NoSpacing"/>
              <w:rPr>
                <w:rFonts w:asciiTheme="minorHAnsi" w:hAnsiTheme="minorHAnsi" w:cstheme="minorHAnsi"/>
                <w:sz w:val="22"/>
                <w:szCs w:val="22"/>
              </w:rPr>
            </w:pPr>
          </w:p>
          <w:p w14:paraId="592B0D99" w14:textId="77777777" w:rsidR="00887931" w:rsidRPr="00F25E05" w:rsidRDefault="00887931" w:rsidP="00F43A00">
            <w:pPr>
              <w:pStyle w:val="NoSpacing"/>
              <w:rPr>
                <w:rFonts w:asciiTheme="minorHAnsi" w:hAnsiTheme="minorHAnsi" w:cstheme="minorHAnsi"/>
                <w:sz w:val="22"/>
                <w:szCs w:val="22"/>
              </w:rPr>
            </w:pPr>
          </w:p>
          <w:p w14:paraId="63B59D91" w14:textId="31FA85D2" w:rsidR="00887931" w:rsidRDefault="00887931" w:rsidP="00F43A00">
            <w:pPr>
              <w:pStyle w:val="NoSpacing"/>
              <w:rPr>
                <w:rFonts w:asciiTheme="minorHAnsi" w:hAnsiTheme="minorHAnsi" w:cstheme="minorHAnsi"/>
                <w:sz w:val="22"/>
                <w:szCs w:val="22"/>
              </w:rPr>
            </w:pPr>
          </w:p>
          <w:p w14:paraId="72ECA586" w14:textId="05541659" w:rsidR="00D37271" w:rsidRDefault="00D37271" w:rsidP="00F43A00">
            <w:pPr>
              <w:pStyle w:val="NoSpacing"/>
              <w:rPr>
                <w:rFonts w:asciiTheme="minorHAnsi" w:hAnsiTheme="minorHAnsi" w:cstheme="minorHAnsi"/>
                <w:sz w:val="22"/>
                <w:szCs w:val="22"/>
              </w:rPr>
            </w:pPr>
          </w:p>
          <w:p w14:paraId="05EA0EDB" w14:textId="77777777" w:rsidR="003A7205" w:rsidRPr="00F25E05" w:rsidRDefault="003A7205" w:rsidP="00F43A00">
            <w:pPr>
              <w:pStyle w:val="NoSpacing"/>
              <w:rPr>
                <w:rFonts w:asciiTheme="minorHAnsi" w:hAnsiTheme="minorHAnsi" w:cstheme="minorHAnsi"/>
                <w:sz w:val="22"/>
                <w:szCs w:val="22"/>
              </w:rPr>
            </w:pPr>
          </w:p>
          <w:p w14:paraId="496AAE9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410</w:t>
            </w:r>
          </w:p>
          <w:p w14:paraId="1CB90524" w14:textId="7B96F685" w:rsidR="00887931" w:rsidRDefault="00887931" w:rsidP="00F43A00">
            <w:pPr>
              <w:pStyle w:val="NoSpacing"/>
              <w:rPr>
                <w:rFonts w:asciiTheme="minorHAnsi" w:hAnsiTheme="minorHAnsi" w:cstheme="minorHAnsi"/>
                <w:sz w:val="22"/>
                <w:szCs w:val="22"/>
              </w:rPr>
            </w:pPr>
          </w:p>
          <w:p w14:paraId="0106FC9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440</w:t>
            </w:r>
          </w:p>
          <w:p w14:paraId="0414DD6A" w14:textId="77777777" w:rsidR="00887931" w:rsidRPr="00F25E05" w:rsidRDefault="00887931" w:rsidP="00F43A00">
            <w:pPr>
              <w:pStyle w:val="NoSpacing"/>
              <w:rPr>
                <w:rFonts w:asciiTheme="minorHAnsi" w:hAnsiTheme="minorHAnsi" w:cstheme="minorHAnsi"/>
                <w:sz w:val="22"/>
                <w:szCs w:val="22"/>
              </w:rPr>
            </w:pPr>
          </w:p>
          <w:p w14:paraId="2F7ED39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450</w:t>
            </w:r>
          </w:p>
          <w:p w14:paraId="2F885A60" w14:textId="77777777" w:rsidR="00887931" w:rsidRPr="00F25E05" w:rsidRDefault="00887931" w:rsidP="00F43A00">
            <w:pPr>
              <w:pStyle w:val="NoSpacing"/>
              <w:rPr>
                <w:rFonts w:asciiTheme="minorHAnsi" w:hAnsiTheme="minorHAnsi" w:cstheme="minorHAnsi"/>
                <w:sz w:val="22"/>
                <w:szCs w:val="22"/>
              </w:rPr>
            </w:pPr>
          </w:p>
          <w:p w14:paraId="1CFFDB7F" w14:textId="77777777" w:rsidR="00887931" w:rsidRPr="00F25E05" w:rsidRDefault="00887931" w:rsidP="00F43A00">
            <w:pPr>
              <w:pStyle w:val="NoSpacing"/>
              <w:rPr>
                <w:rFonts w:asciiTheme="minorHAnsi" w:hAnsiTheme="minorHAnsi" w:cstheme="minorHAnsi"/>
                <w:sz w:val="22"/>
                <w:szCs w:val="22"/>
              </w:rPr>
            </w:pPr>
          </w:p>
          <w:p w14:paraId="1E946554" w14:textId="77777777" w:rsidR="00887931" w:rsidRPr="00F25E05" w:rsidRDefault="00887931" w:rsidP="00F43A00">
            <w:pPr>
              <w:pStyle w:val="NoSpacing"/>
              <w:rPr>
                <w:rFonts w:asciiTheme="minorHAnsi" w:hAnsiTheme="minorHAnsi" w:cstheme="minorHAnsi"/>
                <w:sz w:val="22"/>
                <w:szCs w:val="22"/>
              </w:rPr>
            </w:pPr>
          </w:p>
          <w:p w14:paraId="3DFFFC9A" w14:textId="77777777" w:rsidR="00887931" w:rsidRPr="00F25E05" w:rsidRDefault="00887931" w:rsidP="00F43A00">
            <w:pPr>
              <w:pStyle w:val="NoSpacing"/>
              <w:rPr>
                <w:rFonts w:asciiTheme="minorHAnsi" w:hAnsiTheme="minorHAnsi" w:cstheme="minorHAnsi"/>
                <w:sz w:val="22"/>
                <w:szCs w:val="22"/>
              </w:rPr>
            </w:pPr>
          </w:p>
          <w:p w14:paraId="208A812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460</w:t>
            </w:r>
          </w:p>
          <w:p w14:paraId="7C8A08E9" w14:textId="77777777" w:rsidR="00887931" w:rsidRPr="00F25E05" w:rsidRDefault="00887931" w:rsidP="00F43A00">
            <w:pPr>
              <w:pStyle w:val="NoSpacing"/>
              <w:rPr>
                <w:rFonts w:asciiTheme="minorHAnsi" w:hAnsiTheme="minorHAnsi" w:cstheme="minorHAnsi"/>
                <w:sz w:val="22"/>
                <w:szCs w:val="22"/>
              </w:rPr>
            </w:pPr>
          </w:p>
          <w:p w14:paraId="5684DEFC" w14:textId="77777777" w:rsidR="00887931" w:rsidRPr="00F25E05" w:rsidRDefault="00887931" w:rsidP="00F43A00">
            <w:pPr>
              <w:pStyle w:val="NoSpacing"/>
              <w:rPr>
                <w:rFonts w:asciiTheme="minorHAnsi" w:hAnsiTheme="minorHAnsi" w:cstheme="minorHAnsi"/>
                <w:sz w:val="22"/>
                <w:szCs w:val="22"/>
              </w:rPr>
            </w:pPr>
          </w:p>
          <w:p w14:paraId="426B4BA1" w14:textId="63174F54" w:rsidR="00887931" w:rsidRDefault="00887931" w:rsidP="00F43A00">
            <w:pPr>
              <w:pStyle w:val="NoSpacing"/>
              <w:rPr>
                <w:rFonts w:asciiTheme="minorHAnsi" w:hAnsiTheme="minorHAnsi" w:cstheme="minorHAnsi"/>
                <w:sz w:val="22"/>
                <w:szCs w:val="22"/>
              </w:rPr>
            </w:pPr>
          </w:p>
          <w:p w14:paraId="104B29BA" w14:textId="77777777" w:rsidR="00ED6914" w:rsidRPr="00F25E05" w:rsidRDefault="00ED6914" w:rsidP="00F43A00">
            <w:pPr>
              <w:pStyle w:val="NoSpacing"/>
              <w:rPr>
                <w:rFonts w:asciiTheme="minorHAnsi" w:hAnsiTheme="minorHAnsi" w:cstheme="minorHAnsi"/>
                <w:sz w:val="22"/>
                <w:szCs w:val="22"/>
              </w:rPr>
            </w:pPr>
          </w:p>
          <w:p w14:paraId="2941306A"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600</w:t>
            </w:r>
          </w:p>
          <w:p w14:paraId="44EB0C94" w14:textId="77777777" w:rsidR="00887931" w:rsidRPr="00F25E05" w:rsidRDefault="00887931" w:rsidP="00F43A00">
            <w:pPr>
              <w:pStyle w:val="NoSpacing"/>
              <w:rPr>
                <w:rFonts w:asciiTheme="minorHAnsi" w:hAnsiTheme="minorHAnsi" w:cstheme="minorHAnsi"/>
                <w:sz w:val="22"/>
                <w:szCs w:val="22"/>
              </w:rPr>
            </w:pPr>
          </w:p>
          <w:p w14:paraId="084E5AD7" w14:textId="77777777" w:rsidR="00887931" w:rsidRPr="00F25E05" w:rsidRDefault="00887931" w:rsidP="00F43A00">
            <w:pPr>
              <w:pStyle w:val="NoSpacing"/>
              <w:rPr>
                <w:rFonts w:asciiTheme="minorHAnsi" w:hAnsiTheme="minorHAnsi" w:cstheme="minorHAnsi"/>
                <w:sz w:val="22"/>
                <w:szCs w:val="22"/>
              </w:rPr>
            </w:pPr>
          </w:p>
          <w:p w14:paraId="40FFB21D" w14:textId="77777777" w:rsidR="00887931" w:rsidRPr="00F25E05" w:rsidRDefault="00887931" w:rsidP="00F43A00">
            <w:pPr>
              <w:pStyle w:val="NoSpacing"/>
              <w:rPr>
                <w:rFonts w:asciiTheme="minorHAnsi" w:hAnsiTheme="minorHAnsi" w:cstheme="minorHAnsi"/>
                <w:sz w:val="22"/>
                <w:szCs w:val="22"/>
              </w:rPr>
            </w:pPr>
          </w:p>
          <w:p w14:paraId="2C60CB5E" w14:textId="77777777" w:rsidR="00887931" w:rsidRPr="00F25E05" w:rsidRDefault="00887931" w:rsidP="00F43A00">
            <w:pPr>
              <w:pStyle w:val="NoSpacing"/>
              <w:rPr>
                <w:rFonts w:asciiTheme="minorHAnsi" w:hAnsiTheme="minorHAnsi" w:cstheme="minorHAnsi"/>
                <w:sz w:val="22"/>
                <w:szCs w:val="22"/>
              </w:rPr>
            </w:pPr>
          </w:p>
          <w:p w14:paraId="18669DE8" w14:textId="77777777" w:rsidR="00887931" w:rsidRPr="00F25E05" w:rsidRDefault="00887931" w:rsidP="00F43A00">
            <w:pPr>
              <w:pStyle w:val="NoSpacing"/>
              <w:rPr>
                <w:rFonts w:asciiTheme="minorHAnsi" w:hAnsiTheme="minorHAnsi" w:cstheme="minorHAnsi"/>
                <w:sz w:val="22"/>
                <w:szCs w:val="22"/>
              </w:rPr>
            </w:pPr>
          </w:p>
          <w:p w14:paraId="33C48F12" w14:textId="77777777" w:rsidR="00887931" w:rsidRPr="00F25E05" w:rsidRDefault="00887931" w:rsidP="00F43A00">
            <w:pPr>
              <w:pStyle w:val="NoSpacing"/>
              <w:rPr>
                <w:rFonts w:asciiTheme="minorHAnsi" w:hAnsiTheme="minorHAnsi" w:cstheme="minorHAnsi"/>
                <w:sz w:val="22"/>
                <w:szCs w:val="22"/>
              </w:rPr>
            </w:pPr>
          </w:p>
          <w:p w14:paraId="16B16B73" w14:textId="77777777" w:rsidR="00887931" w:rsidRPr="00F25E05" w:rsidRDefault="00887931" w:rsidP="00F43A00">
            <w:pPr>
              <w:pStyle w:val="NoSpacing"/>
              <w:rPr>
                <w:rFonts w:asciiTheme="minorHAnsi" w:hAnsiTheme="minorHAnsi" w:cstheme="minorHAnsi"/>
                <w:sz w:val="22"/>
                <w:szCs w:val="22"/>
              </w:rPr>
            </w:pPr>
          </w:p>
          <w:p w14:paraId="2F73E050" w14:textId="77777777" w:rsidR="00887931" w:rsidRPr="00F25E05" w:rsidRDefault="00887931" w:rsidP="00F43A00">
            <w:pPr>
              <w:pStyle w:val="NoSpacing"/>
              <w:rPr>
                <w:rFonts w:asciiTheme="minorHAnsi" w:hAnsiTheme="minorHAnsi" w:cstheme="minorHAnsi"/>
                <w:sz w:val="22"/>
                <w:szCs w:val="22"/>
              </w:rPr>
            </w:pPr>
          </w:p>
          <w:p w14:paraId="0B71261F" w14:textId="77777777" w:rsidR="00887931" w:rsidRPr="00F25E05" w:rsidRDefault="00887931" w:rsidP="00F43A00">
            <w:pPr>
              <w:pStyle w:val="NoSpacing"/>
              <w:rPr>
                <w:rFonts w:asciiTheme="minorHAnsi" w:hAnsiTheme="minorHAnsi" w:cstheme="minorHAnsi"/>
                <w:sz w:val="22"/>
                <w:szCs w:val="22"/>
              </w:rPr>
            </w:pPr>
          </w:p>
          <w:p w14:paraId="62FD8BBC" w14:textId="77777777" w:rsidR="00887931" w:rsidRPr="00F25E05" w:rsidRDefault="00887931" w:rsidP="00F43A00">
            <w:pPr>
              <w:pStyle w:val="NoSpacing"/>
              <w:rPr>
                <w:rFonts w:asciiTheme="minorHAnsi" w:hAnsiTheme="minorHAnsi" w:cstheme="minorHAnsi"/>
                <w:sz w:val="22"/>
                <w:szCs w:val="22"/>
              </w:rPr>
            </w:pPr>
          </w:p>
          <w:p w14:paraId="7EF3A89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630</w:t>
            </w:r>
          </w:p>
          <w:p w14:paraId="649720FC" w14:textId="77777777" w:rsidR="00887931" w:rsidRPr="00F25E05" w:rsidRDefault="00887931" w:rsidP="00F43A00">
            <w:pPr>
              <w:pStyle w:val="NoSpacing"/>
              <w:rPr>
                <w:rFonts w:asciiTheme="minorHAnsi" w:hAnsiTheme="minorHAnsi" w:cstheme="minorHAnsi"/>
                <w:sz w:val="22"/>
                <w:szCs w:val="22"/>
              </w:rPr>
            </w:pPr>
          </w:p>
          <w:p w14:paraId="14D9610E" w14:textId="77777777" w:rsidR="00887931" w:rsidRPr="00F25E05" w:rsidRDefault="00887931" w:rsidP="00F43A00">
            <w:pPr>
              <w:pStyle w:val="NoSpacing"/>
              <w:rPr>
                <w:rFonts w:asciiTheme="minorHAnsi" w:hAnsiTheme="minorHAnsi" w:cstheme="minorHAnsi"/>
                <w:sz w:val="22"/>
                <w:szCs w:val="22"/>
              </w:rPr>
            </w:pPr>
          </w:p>
          <w:p w14:paraId="5D81BA8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630</w:t>
            </w:r>
          </w:p>
          <w:p w14:paraId="54DEE720" w14:textId="77777777" w:rsidR="00887931" w:rsidRPr="00F25E05" w:rsidRDefault="00887931" w:rsidP="00F43A00">
            <w:pPr>
              <w:pStyle w:val="NoSpacing"/>
              <w:rPr>
                <w:rFonts w:asciiTheme="minorHAnsi" w:hAnsiTheme="minorHAnsi" w:cstheme="minorHAnsi"/>
                <w:sz w:val="22"/>
                <w:szCs w:val="22"/>
              </w:rPr>
            </w:pPr>
          </w:p>
          <w:p w14:paraId="0655950A" w14:textId="77777777" w:rsidR="00887931" w:rsidRPr="00F25E05" w:rsidRDefault="00887931" w:rsidP="00F43A00">
            <w:pPr>
              <w:pStyle w:val="NoSpacing"/>
              <w:rPr>
                <w:rFonts w:asciiTheme="minorHAnsi" w:hAnsiTheme="minorHAnsi" w:cstheme="minorHAnsi"/>
                <w:sz w:val="22"/>
                <w:szCs w:val="22"/>
              </w:rPr>
            </w:pPr>
          </w:p>
          <w:p w14:paraId="1C434F04" w14:textId="77777777" w:rsidR="00887931" w:rsidRPr="00F25E05" w:rsidRDefault="00887931" w:rsidP="00F43A00">
            <w:pPr>
              <w:pStyle w:val="NoSpacing"/>
              <w:rPr>
                <w:rFonts w:asciiTheme="minorHAnsi" w:hAnsiTheme="minorHAnsi" w:cstheme="minorHAnsi"/>
                <w:sz w:val="22"/>
                <w:szCs w:val="22"/>
              </w:rPr>
            </w:pPr>
          </w:p>
          <w:p w14:paraId="5D3B10A3" w14:textId="77777777" w:rsidR="00887931" w:rsidRPr="00F25E05" w:rsidRDefault="00887931" w:rsidP="00F43A00">
            <w:pPr>
              <w:pStyle w:val="NoSpacing"/>
              <w:rPr>
                <w:rFonts w:asciiTheme="minorHAnsi" w:hAnsiTheme="minorHAnsi" w:cstheme="minorHAnsi"/>
                <w:sz w:val="22"/>
                <w:szCs w:val="22"/>
              </w:rPr>
            </w:pPr>
          </w:p>
          <w:p w14:paraId="3DFA224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640</w:t>
            </w:r>
          </w:p>
          <w:p w14:paraId="4002725C" w14:textId="77777777" w:rsidR="00887931" w:rsidRPr="00F25E05" w:rsidRDefault="00887931" w:rsidP="00F43A00">
            <w:pPr>
              <w:pStyle w:val="NoSpacing"/>
              <w:rPr>
                <w:rFonts w:asciiTheme="minorHAnsi" w:hAnsiTheme="minorHAnsi" w:cstheme="minorHAnsi"/>
                <w:sz w:val="22"/>
                <w:szCs w:val="22"/>
              </w:rPr>
            </w:pPr>
          </w:p>
          <w:p w14:paraId="38EA0877" w14:textId="77777777" w:rsidR="00887931" w:rsidRPr="00F25E05" w:rsidRDefault="00887931" w:rsidP="00F43A00">
            <w:pPr>
              <w:pStyle w:val="NoSpacing"/>
              <w:rPr>
                <w:rFonts w:asciiTheme="minorHAnsi" w:hAnsiTheme="minorHAnsi" w:cstheme="minorHAnsi"/>
                <w:sz w:val="22"/>
                <w:szCs w:val="22"/>
              </w:rPr>
            </w:pPr>
          </w:p>
          <w:p w14:paraId="05539D4B" w14:textId="77777777" w:rsidR="00887931" w:rsidRPr="00F25E05" w:rsidRDefault="00887931" w:rsidP="00F43A00">
            <w:pPr>
              <w:pStyle w:val="NoSpacing"/>
              <w:rPr>
                <w:rFonts w:asciiTheme="minorHAnsi" w:hAnsiTheme="minorHAnsi" w:cstheme="minorHAnsi"/>
                <w:sz w:val="22"/>
                <w:szCs w:val="22"/>
              </w:rPr>
            </w:pPr>
          </w:p>
          <w:p w14:paraId="73C5F479" w14:textId="77777777" w:rsidR="00887931" w:rsidRPr="00F25E05" w:rsidRDefault="00887931" w:rsidP="00F43A00">
            <w:pPr>
              <w:pStyle w:val="NoSpacing"/>
              <w:rPr>
                <w:rFonts w:asciiTheme="minorHAnsi" w:hAnsiTheme="minorHAnsi" w:cstheme="minorHAnsi"/>
                <w:sz w:val="22"/>
                <w:szCs w:val="22"/>
              </w:rPr>
            </w:pPr>
          </w:p>
          <w:p w14:paraId="2AA832BB" w14:textId="2093B8D6" w:rsidR="00887931" w:rsidRPr="00F25E05" w:rsidRDefault="00D37271" w:rsidP="00F43A00">
            <w:pPr>
              <w:pStyle w:val="NoSpacing"/>
              <w:rPr>
                <w:rFonts w:asciiTheme="minorHAnsi" w:hAnsiTheme="minorHAnsi" w:cstheme="minorHAnsi"/>
                <w:sz w:val="22"/>
                <w:szCs w:val="22"/>
              </w:rPr>
            </w:pPr>
            <w:r>
              <w:rPr>
                <w:rFonts w:asciiTheme="minorHAnsi" w:hAnsiTheme="minorHAnsi" w:cstheme="minorHAnsi"/>
                <w:sz w:val="22"/>
                <w:szCs w:val="22"/>
              </w:rPr>
              <w:t>A</w:t>
            </w:r>
            <w:r w:rsidR="00887931" w:rsidRPr="00F25E05">
              <w:rPr>
                <w:rFonts w:asciiTheme="minorHAnsi" w:hAnsiTheme="minorHAnsi" w:cstheme="minorHAnsi"/>
                <w:sz w:val="22"/>
                <w:szCs w:val="22"/>
              </w:rPr>
              <w:t>32</w:t>
            </w:r>
          </w:p>
          <w:p w14:paraId="11AEFC4A" w14:textId="77777777" w:rsidR="00887931" w:rsidRPr="00F25E05" w:rsidRDefault="00887931" w:rsidP="00F43A00">
            <w:pPr>
              <w:pStyle w:val="NoSpacing"/>
              <w:rPr>
                <w:rFonts w:asciiTheme="minorHAnsi" w:hAnsiTheme="minorHAnsi" w:cstheme="minorHAnsi"/>
                <w:sz w:val="22"/>
                <w:szCs w:val="22"/>
              </w:rPr>
            </w:pPr>
          </w:p>
          <w:p w14:paraId="011159E2"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11B1F305" w14:textId="77777777" w:rsidR="00887931" w:rsidRPr="00F25E05" w:rsidRDefault="00887931" w:rsidP="00F43A00">
            <w:pPr>
              <w:pStyle w:val="NoSpacing"/>
              <w:rPr>
                <w:rFonts w:asciiTheme="minorHAnsi" w:hAnsiTheme="minorHAnsi" w:cstheme="minorHAnsi"/>
                <w:sz w:val="22"/>
                <w:szCs w:val="22"/>
              </w:rPr>
            </w:pPr>
          </w:p>
          <w:p w14:paraId="72C4B7F8" w14:textId="77777777" w:rsidR="00887931" w:rsidRPr="00F25E05" w:rsidRDefault="00887931" w:rsidP="00F43A00">
            <w:pPr>
              <w:pStyle w:val="NoSpacing"/>
              <w:rPr>
                <w:rFonts w:asciiTheme="minorHAnsi" w:hAnsiTheme="minorHAnsi" w:cstheme="minorHAnsi"/>
                <w:sz w:val="22"/>
                <w:szCs w:val="22"/>
              </w:rPr>
            </w:pPr>
          </w:p>
          <w:p w14:paraId="5401766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120</w:t>
            </w:r>
          </w:p>
          <w:p w14:paraId="3E22E90C" w14:textId="77777777" w:rsidR="007B55FA" w:rsidRDefault="007B55FA" w:rsidP="00F43A00">
            <w:pPr>
              <w:pStyle w:val="NoSpacing"/>
              <w:rPr>
                <w:rFonts w:asciiTheme="minorHAnsi" w:hAnsiTheme="minorHAnsi" w:cstheme="minorHAnsi"/>
                <w:sz w:val="22"/>
                <w:szCs w:val="22"/>
              </w:rPr>
            </w:pPr>
          </w:p>
          <w:p w14:paraId="049DBC80" w14:textId="77777777" w:rsidR="007B55FA" w:rsidRDefault="007B55FA" w:rsidP="00F43A00">
            <w:pPr>
              <w:pStyle w:val="NoSpacing"/>
              <w:rPr>
                <w:rFonts w:asciiTheme="minorHAnsi" w:hAnsiTheme="minorHAnsi" w:cstheme="minorHAnsi"/>
                <w:sz w:val="22"/>
                <w:szCs w:val="22"/>
              </w:rPr>
            </w:pPr>
          </w:p>
          <w:p w14:paraId="0B866254" w14:textId="77777777" w:rsidR="007B55FA" w:rsidRDefault="007B55FA" w:rsidP="00F43A00">
            <w:pPr>
              <w:pStyle w:val="NoSpacing"/>
              <w:rPr>
                <w:rFonts w:asciiTheme="minorHAnsi" w:hAnsiTheme="minorHAnsi" w:cstheme="minorHAnsi"/>
                <w:sz w:val="22"/>
                <w:szCs w:val="22"/>
              </w:rPr>
            </w:pPr>
          </w:p>
          <w:p w14:paraId="382339BB" w14:textId="32554009" w:rsidR="00887931" w:rsidRPr="00F25E05" w:rsidRDefault="00D37271" w:rsidP="00F43A00">
            <w:pPr>
              <w:pStyle w:val="NoSpacing"/>
              <w:rPr>
                <w:rFonts w:asciiTheme="minorHAnsi" w:hAnsiTheme="minorHAnsi" w:cstheme="minorHAnsi"/>
                <w:sz w:val="22"/>
                <w:szCs w:val="22"/>
              </w:rPr>
            </w:pPr>
            <w:r>
              <w:rPr>
                <w:rFonts w:asciiTheme="minorHAnsi" w:hAnsiTheme="minorHAnsi" w:cstheme="minorHAnsi"/>
                <w:sz w:val="22"/>
                <w:szCs w:val="22"/>
              </w:rPr>
              <w:t>1</w:t>
            </w:r>
            <w:r w:rsidR="00887931" w:rsidRPr="00F25E05">
              <w:rPr>
                <w:rFonts w:asciiTheme="minorHAnsi" w:hAnsiTheme="minorHAnsi" w:cstheme="minorHAnsi"/>
                <w:sz w:val="22"/>
                <w:szCs w:val="22"/>
              </w:rPr>
              <w:t>25</w:t>
            </w:r>
          </w:p>
          <w:p w14:paraId="3A6A979F" w14:textId="77777777" w:rsidR="00887931" w:rsidRPr="00F25E05" w:rsidRDefault="00887931" w:rsidP="00F43A00">
            <w:pPr>
              <w:pStyle w:val="NoSpacing"/>
              <w:rPr>
                <w:rFonts w:asciiTheme="minorHAnsi" w:hAnsiTheme="minorHAnsi" w:cstheme="minorHAnsi"/>
                <w:sz w:val="22"/>
                <w:szCs w:val="22"/>
              </w:rPr>
            </w:pPr>
          </w:p>
          <w:p w14:paraId="26477CB0" w14:textId="77777777" w:rsidR="00887931" w:rsidRPr="00F25E05" w:rsidRDefault="00887931" w:rsidP="00F43A00">
            <w:pPr>
              <w:pStyle w:val="NoSpacing"/>
              <w:rPr>
                <w:rFonts w:asciiTheme="minorHAnsi" w:hAnsiTheme="minorHAnsi" w:cstheme="minorHAnsi"/>
                <w:sz w:val="22"/>
                <w:szCs w:val="22"/>
              </w:rPr>
            </w:pPr>
          </w:p>
          <w:p w14:paraId="1F87422F" w14:textId="73F5E197" w:rsidR="00887931" w:rsidRDefault="00887931" w:rsidP="00F43A00">
            <w:pPr>
              <w:pStyle w:val="NoSpacing"/>
              <w:rPr>
                <w:rFonts w:asciiTheme="minorHAnsi" w:hAnsiTheme="minorHAnsi" w:cstheme="minorHAnsi"/>
                <w:sz w:val="22"/>
                <w:szCs w:val="22"/>
              </w:rPr>
            </w:pPr>
          </w:p>
          <w:p w14:paraId="3ADC573D" w14:textId="320BA2E4" w:rsidR="007B55FA" w:rsidRDefault="007B55FA" w:rsidP="00F43A00">
            <w:pPr>
              <w:pStyle w:val="NoSpacing"/>
              <w:rPr>
                <w:rFonts w:asciiTheme="minorHAnsi" w:hAnsiTheme="minorHAnsi" w:cstheme="minorHAnsi"/>
                <w:sz w:val="22"/>
                <w:szCs w:val="22"/>
              </w:rPr>
            </w:pPr>
          </w:p>
          <w:p w14:paraId="0374D59B" w14:textId="34334771" w:rsidR="007B55FA" w:rsidRDefault="007B55FA" w:rsidP="00F43A00">
            <w:pPr>
              <w:pStyle w:val="NoSpacing"/>
              <w:rPr>
                <w:rFonts w:asciiTheme="minorHAnsi" w:hAnsiTheme="minorHAnsi" w:cstheme="minorHAnsi"/>
                <w:sz w:val="22"/>
                <w:szCs w:val="22"/>
              </w:rPr>
            </w:pPr>
          </w:p>
          <w:p w14:paraId="2E48935E" w14:textId="314A4468" w:rsidR="007B55FA" w:rsidRDefault="007B55FA" w:rsidP="00F43A00">
            <w:pPr>
              <w:pStyle w:val="NoSpacing"/>
              <w:rPr>
                <w:rFonts w:asciiTheme="minorHAnsi" w:hAnsiTheme="minorHAnsi" w:cstheme="minorHAnsi"/>
                <w:sz w:val="22"/>
                <w:szCs w:val="22"/>
              </w:rPr>
            </w:pPr>
          </w:p>
          <w:p w14:paraId="092F19A9" w14:textId="6EF80DA2" w:rsidR="007B55FA" w:rsidRDefault="007B55FA" w:rsidP="00F43A00">
            <w:pPr>
              <w:pStyle w:val="NoSpacing"/>
              <w:rPr>
                <w:rFonts w:asciiTheme="minorHAnsi" w:hAnsiTheme="minorHAnsi" w:cstheme="minorHAnsi"/>
                <w:sz w:val="22"/>
                <w:szCs w:val="22"/>
              </w:rPr>
            </w:pPr>
          </w:p>
          <w:p w14:paraId="3D2FE442" w14:textId="71547ABC" w:rsidR="007B55FA" w:rsidRDefault="007B55FA" w:rsidP="00F43A00">
            <w:pPr>
              <w:pStyle w:val="NoSpacing"/>
              <w:rPr>
                <w:rFonts w:asciiTheme="minorHAnsi" w:hAnsiTheme="minorHAnsi" w:cstheme="minorHAnsi"/>
                <w:sz w:val="22"/>
                <w:szCs w:val="22"/>
              </w:rPr>
            </w:pPr>
          </w:p>
          <w:p w14:paraId="50F5786E" w14:textId="7419F0CB" w:rsidR="007B55FA" w:rsidRDefault="007B55FA" w:rsidP="00F43A00">
            <w:pPr>
              <w:pStyle w:val="NoSpacing"/>
              <w:rPr>
                <w:rFonts w:asciiTheme="minorHAnsi" w:hAnsiTheme="minorHAnsi" w:cstheme="minorHAnsi"/>
                <w:sz w:val="22"/>
                <w:szCs w:val="22"/>
              </w:rPr>
            </w:pPr>
          </w:p>
          <w:p w14:paraId="22379DF9" w14:textId="4AB4279B" w:rsidR="007B55FA" w:rsidRDefault="007B55FA" w:rsidP="00F43A00">
            <w:pPr>
              <w:pStyle w:val="NoSpacing"/>
              <w:rPr>
                <w:rFonts w:asciiTheme="minorHAnsi" w:hAnsiTheme="minorHAnsi" w:cstheme="minorHAnsi"/>
                <w:sz w:val="22"/>
                <w:szCs w:val="22"/>
              </w:rPr>
            </w:pPr>
          </w:p>
          <w:p w14:paraId="7C605074" w14:textId="15FB689B" w:rsidR="007B55FA" w:rsidRDefault="007B55FA" w:rsidP="00F43A00">
            <w:pPr>
              <w:pStyle w:val="NoSpacing"/>
              <w:rPr>
                <w:rFonts w:asciiTheme="minorHAnsi" w:hAnsiTheme="minorHAnsi" w:cstheme="minorHAnsi"/>
                <w:sz w:val="22"/>
                <w:szCs w:val="22"/>
              </w:rPr>
            </w:pPr>
          </w:p>
          <w:p w14:paraId="5578E6D9" w14:textId="77777777" w:rsidR="007B55FA" w:rsidRPr="00F25E05" w:rsidRDefault="007B55FA" w:rsidP="00F43A00">
            <w:pPr>
              <w:pStyle w:val="NoSpacing"/>
              <w:rPr>
                <w:rFonts w:asciiTheme="minorHAnsi" w:hAnsiTheme="minorHAnsi" w:cstheme="minorHAnsi"/>
                <w:sz w:val="22"/>
                <w:szCs w:val="22"/>
              </w:rPr>
            </w:pPr>
          </w:p>
          <w:p w14:paraId="2302BB2D" w14:textId="77777777" w:rsidR="00887931" w:rsidRPr="00F25E05" w:rsidRDefault="00887931" w:rsidP="00F43A00">
            <w:pPr>
              <w:pStyle w:val="NoSpacing"/>
              <w:rPr>
                <w:rFonts w:asciiTheme="minorHAnsi" w:hAnsiTheme="minorHAnsi" w:cstheme="minorHAnsi"/>
                <w:sz w:val="22"/>
                <w:szCs w:val="22"/>
              </w:rPr>
            </w:pPr>
          </w:p>
          <w:p w14:paraId="3AD3665E" w14:textId="3D76E7D0" w:rsidR="00887931" w:rsidRDefault="00887931" w:rsidP="00F43A00">
            <w:pPr>
              <w:pStyle w:val="NoSpacing"/>
              <w:rPr>
                <w:rFonts w:asciiTheme="minorHAnsi" w:hAnsiTheme="minorHAnsi" w:cstheme="minorHAnsi"/>
                <w:sz w:val="22"/>
                <w:szCs w:val="22"/>
              </w:rPr>
            </w:pPr>
          </w:p>
          <w:p w14:paraId="15A7F25A" w14:textId="77777777" w:rsidR="007B55FA" w:rsidRPr="00F25E05" w:rsidRDefault="007B55FA" w:rsidP="00F43A00">
            <w:pPr>
              <w:pStyle w:val="NoSpacing"/>
              <w:rPr>
                <w:rFonts w:asciiTheme="minorHAnsi" w:hAnsiTheme="minorHAnsi" w:cstheme="minorHAnsi"/>
                <w:sz w:val="22"/>
                <w:szCs w:val="22"/>
              </w:rPr>
            </w:pPr>
          </w:p>
          <w:p w14:paraId="5B0B06C1" w14:textId="16462EBE" w:rsidR="00887931" w:rsidRDefault="00887931" w:rsidP="00F43A00">
            <w:pPr>
              <w:pStyle w:val="NoSpacing"/>
              <w:rPr>
                <w:rFonts w:asciiTheme="minorHAnsi" w:hAnsiTheme="minorHAnsi" w:cstheme="minorHAnsi"/>
                <w:sz w:val="22"/>
                <w:szCs w:val="22"/>
              </w:rPr>
            </w:pPr>
          </w:p>
          <w:p w14:paraId="1F49F983" w14:textId="77777777" w:rsidR="007B55FA" w:rsidRPr="00F25E05" w:rsidRDefault="007B55FA" w:rsidP="00F43A00">
            <w:pPr>
              <w:pStyle w:val="NoSpacing"/>
              <w:rPr>
                <w:rFonts w:asciiTheme="minorHAnsi" w:hAnsiTheme="minorHAnsi" w:cstheme="minorHAnsi"/>
                <w:sz w:val="22"/>
                <w:szCs w:val="22"/>
              </w:rPr>
            </w:pPr>
          </w:p>
          <w:p w14:paraId="7C774BF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130</w:t>
            </w:r>
          </w:p>
          <w:p w14:paraId="07A9FD67" w14:textId="77777777" w:rsidR="00887931" w:rsidRPr="00F25E05" w:rsidRDefault="00887931" w:rsidP="00F43A00">
            <w:pPr>
              <w:pStyle w:val="NoSpacing"/>
              <w:rPr>
                <w:rFonts w:asciiTheme="minorHAnsi" w:hAnsiTheme="minorHAnsi" w:cstheme="minorHAnsi"/>
                <w:sz w:val="22"/>
                <w:szCs w:val="22"/>
              </w:rPr>
            </w:pPr>
          </w:p>
          <w:p w14:paraId="26515387" w14:textId="77777777" w:rsidR="00887931" w:rsidRPr="00F25E05" w:rsidRDefault="00887931" w:rsidP="00F43A00">
            <w:pPr>
              <w:pStyle w:val="NoSpacing"/>
              <w:rPr>
                <w:rFonts w:asciiTheme="minorHAnsi" w:hAnsiTheme="minorHAnsi" w:cstheme="minorHAnsi"/>
                <w:sz w:val="22"/>
                <w:szCs w:val="22"/>
              </w:rPr>
            </w:pPr>
          </w:p>
          <w:p w14:paraId="18FE2D46" w14:textId="67092DBA" w:rsidR="00887931" w:rsidRDefault="00887931" w:rsidP="00F43A00">
            <w:pPr>
              <w:pStyle w:val="NoSpacing"/>
              <w:rPr>
                <w:rFonts w:asciiTheme="minorHAnsi" w:hAnsiTheme="minorHAnsi" w:cstheme="minorHAnsi"/>
                <w:sz w:val="22"/>
                <w:szCs w:val="22"/>
              </w:rPr>
            </w:pPr>
          </w:p>
          <w:p w14:paraId="662C19E6" w14:textId="77777777" w:rsidR="007B55FA" w:rsidRPr="00F25E05" w:rsidRDefault="007B55FA" w:rsidP="00F43A00">
            <w:pPr>
              <w:pStyle w:val="NoSpacing"/>
              <w:rPr>
                <w:rFonts w:asciiTheme="minorHAnsi" w:hAnsiTheme="minorHAnsi" w:cstheme="minorHAnsi"/>
                <w:sz w:val="22"/>
                <w:szCs w:val="22"/>
              </w:rPr>
            </w:pPr>
          </w:p>
          <w:p w14:paraId="6A1B97FD" w14:textId="77777777" w:rsidR="00887931" w:rsidRPr="00F25E05" w:rsidRDefault="00887931" w:rsidP="00F43A00">
            <w:pPr>
              <w:pStyle w:val="NoSpacing"/>
              <w:rPr>
                <w:rFonts w:asciiTheme="minorHAnsi" w:hAnsiTheme="minorHAnsi" w:cstheme="minorHAnsi"/>
                <w:sz w:val="22"/>
                <w:szCs w:val="22"/>
              </w:rPr>
            </w:pPr>
          </w:p>
          <w:p w14:paraId="3FA2C2A4" w14:textId="77777777" w:rsidR="00887931" w:rsidRPr="00F25E05" w:rsidRDefault="00887931" w:rsidP="00F43A00">
            <w:pPr>
              <w:pStyle w:val="NoSpacing"/>
              <w:rPr>
                <w:rFonts w:asciiTheme="minorHAnsi" w:hAnsiTheme="minorHAnsi" w:cstheme="minorHAnsi"/>
                <w:sz w:val="22"/>
                <w:szCs w:val="22"/>
              </w:rPr>
            </w:pPr>
          </w:p>
          <w:p w14:paraId="6211DF7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150</w:t>
            </w:r>
          </w:p>
          <w:p w14:paraId="62B71340" w14:textId="77777777" w:rsidR="00887931" w:rsidRPr="00F25E05" w:rsidRDefault="00887931" w:rsidP="00F43A00">
            <w:pPr>
              <w:pStyle w:val="NoSpacing"/>
              <w:rPr>
                <w:rFonts w:asciiTheme="minorHAnsi" w:hAnsiTheme="minorHAnsi" w:cstheme="minorHAnsi"/>
                <w:sz w:val="22"/>
                <w:szCs w:val="22"/>
              </w:rPr>
            </w:pPr>
          </w:p>
          <w:p w14:paraId="246A667A" w14:textId="77777777" w:rsidR="00887931" w:rsidRPr="00F25E05" w:rsidRDefault="00887931" w:rsidP="00F43A00">
            <w:pPr>
              <w:pStyle w:val="NoSpacing"/>
              <w:rPr>
                <w:rFonts w:asciiTheme="minorHAnsi" w:hAnsiTheme="minorHAnsi" w:cstheme="minorHAnsi"/>
                <w:sz w:val="22"/>
                <w:szCs w:val="22"/>
              </w:rPr>
            </w:pPr>
          </w:p>
          <w:p w14:paraId="20EA2333" w14:textId="44EA8AE2" w:rsidR="00887931" w:rsidRDefault="00887931" w:rsidP="00F43A00">
            <w:pPr>
              <w:pStyle w:val="NoSpacing"/>
              <w:rPr>
                <w:rFonts w:asciiTheme="minorHAnsi" w:hAnsiTheme="minorHAnsi" w:cstheme="minorHAnsi"/>
                <w:sz w:val="22"/>
                <w:szCs w:val="22"/>
              </w:rPr>
            </w:pPr>
          </w:p>
          <w:p w14:paraId="74DEE361" w14:textId="77777777" w:rsidR="007B55FA" w:rsidRPr="00F25E05" w:rsidRDefault="007B55FA" w:rsidP="00F43A00">
            <w:pPr>
              <w:pStyle w:val="NoSpacing"/>
              <w:rPr>
                <w:rFonts w:asciiTheme="minorHAnsi" w:hAnsiTheme="minorHAnsi" w:cstheme="minorHAnsi"/>
                <w:sz w:val="22"/>
                <w:szCs w:val="22"/>
              </w:rPr>
            </w:pPr>
          </w:p>
          <w:p w14:paraId="51551CF0" w14:textId="77777777" w:rsidR="00887931" w:rsidRPr="00F25E05" w:rsidRDefault="00887931" w:rsidP="00F43A00">
            <w:pPr>
              <w:pStyle w:val="NoSpacing"/>
              <w:rPr>
                <w:rFonts w:asciiTheme="minorHAnsi" w:hAnsiTheme="minorHAnsi" w:cstheme="minorHAnsi"/>
                <w:sz w:val="22"/>
                <w:szCs w:val="22"/>
              </w:rPr>
            </w:pPr>
          </w:p>
          <w:p w14:paraId="494412F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210</w:t>
            </w:r>
          </w:p>
          <w:p w14:paraId="53990152" w14:textId="77777777" w:rsidR="00887931" w:rsidRPr="00F25E05" w:rsidRDefault="00887931" w:rsidP="00F43A00">
            <w:pPr>
              <w:pStyle w:val="NoSpacing"/>
              <w:rPr>
                <w:rFonts w:asciiTheme="minorHAnsi" w:hAnsiTheme="minorHAnsi" w:cstheme="minorHAnsi"/>
                <w:sz w:val="22"/>
                <w:szCs w:val="22"/>
              </w:rPr>
            </w:pPr>
          </w:p>
          <w:p w14:paraId="2FD49456" w14:textId="77777777" w:rsidR="00887931" w:rsidRPr="00F25E05" w:rsidRDefault="00887931" w:rsidP="00F43A00">
            <w:pPr>
              <w:pStyle w:val="NoSpacing"/>
              <w:rPr>
                <w:rFonts w:asciiTheme="minorHAnsi" w:hAnsiTheme="minorHAnsi" w:cstheme="minorHAnsi"/>
                <w:sz w:val="22"/>
                <w:szCs w:val="22"/>
              </w:rPr>
            </w:pPr>
          </w:p>
          <w:p w14:paraId="094B7027" w14:textId="77777777" w:rsidR="00887931" w:rsidRPr="00F25E05" w:rsidRDefault="00887931" w:rsidP="00F43A00">
            <w:pPr>
              <w:pStyle w:val="NoSpacing"/>
              <w:rPr>
                <w:rFonts w:asciiTheme="minorHAnsi" w:hAnsiTheme="minorHAnsi" w:cstheme="minorHAnsi"/>
                <w:sz w:val="22"/>
                <w:szCs w:val="22"/>
              </w:rPr>
            </w:pPr>
          </w:p>
          <w:p w14:paraId="2E1A3188" w14:textId="77777777" w:rsidR="00887931" w:rsidRPr="00F25E05" w:rsidRDefault="00887931" w:rsidP="00F43A00">
            <w:pPr>
              <w:pStyle w:val="NoSpacing"/>
              <w:rPr>
                <w:rFonts w:asciiTheme="minorHAnsi" w:hAnsiTheme="minorHAnsi" w:cstheme="minorHAnsi"/>
                <w:sz w:val="22"/>
                <w:szCs w:val="22"/>
              </w:rPr>
            </w:pPr>
          </w:p>
          <w:p w14:paraId="3DEAEC13" w14:textId="77777777" w:rsidR="00887931" w:rsidRPr="00F25E05" w:rsidRDefault="00887931" w:rsidP="00F43A00">
            <w:pPr>
              <w:pStyle w:val="NoSpacing"/>
              <w:rPr>
                <w:rFonts w:asciiTheme="minorHAnsi" w:hAnsiTheme="minorHAnsi" w:cstheme="minorHAnsi"/>
                <w:sz w:val="22"/>
                <w:szCs w:val="22"/>
              </w:rPr>
            </w:pPr>
          </w:p>
          <w:p w14:paraId="786F5B2F" w14:textId="77777777" w:rsidR="00887931" w:rsidRPr="00F25E05" w:rsidRDefault="00887931" w:rsidP="00F43A00">
            <w:pPr>
              <w:pStyle w:val="NoSpacing"/>
              <w:rPr>
                <w:rFonts w:asciiTheme="minorHAnsi" w:hAnsiTheme="minorHAnsi" w:cstheme="minorHAnsi"/>
                <w:sz w:val="22"/>
                <w:szCs w:val="22"/>
              </w:rPr>
            </w:pPr>
          </w:p>
          <w:p w14:paraId="630A0273" w14:textId="77777777" w:rsidR="00887931" w:rsidRPr="00F25E05" w:rsidRDefault="00887931" w:rsidP="00F43A00">
            <w:pPr>
              <w:pStyle w:val="NoSpacing"/>
              <w:rPr>
                <w:rFonts w:asciiTheme="minorHAnsi" w:hAnsiTheme="minorHAnsi" w:cstheme="minorHAnsi"/>
                <w:sz w:val="22"/>
                <w:szCs w:val="22"/>
              </w:rPr>
            </w:pPr>
          </w:p>
          <w:p w14:paraId="120CD0AB" w14:textId="77777777" w:rsidR="00887931" w:rsidRPr="00F25E05" w:rsidRDefault="00887931" w:rsidP="00F43A00">
            <w:pPr>
              <w:pStyle w:val="NoSpacing"/>
              <w:rPr>
                <w:rFonts w:asciiTheme="minorHAnsi" w:hAnsiTheme="minorHAnsi" w:cstheme="minorHAnsi"/>
                <w:sz w:val="22"/>
                <w:szCs w:val="22"/>
              </w:rPr>
            </w:pPr>
          </w:p>
          <w:p w14:paraId="10ADF043" w14:textId="77777777" w:rsidR="00887931" w:rsidRPr="00F25E05" w:rsidRDefault="00887931" w:rsidP="00F43A00">
            <w:pPr>
              <w:pStyle w:val="NoSpacing"/>
              <w:rPr>
                <w:rFonts w:asciiTheme="minorHAnsi" w:hAnsiTheme="minorHAnsi" w:cstheme="minorHAnsi"/>
                <w:sz w:val="22"/>
                <w:szCs w:val="22"/>
              </w:rPr>
            </w:pPr>
          </w:p>
          <w:p w14:paraId="7BE70065" w14:textId="572FD7D3" w:rsidR="00887931" w:rsidRDefault="00887931" w:rsidP="00F43A00">
            <w:pPr>
              <w:pStyle w:val="NoSpacing"/>
              <w:rPr>
                <w:rFonts w:asciiTheme="minorHAnsi" w:hAnsiTheme="minorHAnsi" w:cstheme="minorHAnsi"/>
                <w:sz w:val="22"/>
                <w:szCs w:val="22"/>
              </w:rPr>
            </w:pPr>
          </w:p>
          <w:p w14:paraId="61779B6F" w14:textId="77777777" w:rsidR="003B412F" w:rsidRPr="00F25E05" w:rsidRDefault="003B412F" w:rsidP="00F43A00">
            <w:pPr>
              <w:pStyle w:val="NoSpacing"/>
              <w:rPr>
                <w:rFonts w:asciiTheme="minorHAnsi" w:hAnsiTheme="minorHAnsi" w:cstheme="minorHAnsi"/>
                <w:sz w:val="22"/>
                <w:szCs w:val="22"/>
              </w:rPr>
            </w:pPr>
          </w:p>
          <w:p w14:paraId="68071C86" w14:textId="77777777" w:rsidR="00887931" w:rsidRPr="00F25E05" w:rsidRDefault="00887931" w:rsidP="00F43A00">
            <w:pPr>
              <w:pStyle w:val="NoSpacing"/>
              <w:rPr>
                <w:rFonts w:asciiTheme="minorHAnsi" w:hAnsiTheme="minorHAnsi" w:cstheme="minorHAnsi"/>
                <w:sz w:val="22"/>
                <w:szCs w:val="22"/>
              </w:rPr>
            </w:pPr>
          </w:p>
          <w:p w14:paraId="7D53B045" w14:textId="77777777" w:rsidR="00791D1C" w:rsidRDefault="00791D1C" w:rsidP="00F43A00">
            <w:pPr>
              <w:pStyle w:val="NoSpacing"/>
              <w:rPr>
                <w:rFonts w:asciiTheme="minorHAnsi" w:hAnsiTheme="minorHAnsi" w:cstheme="minorHAnsi"/>
                <w:sz w:val="22"/>
                <w:szCs w:val="22"/>
              </w:rPr>
            </w:pPr>
          </w:p>
          <w:p w14:paraId="6A8E0376" w14:textId="77777777" w:rsidR="00791D1C" w:rsidRDefault="00791D1C" w:rsidP="00F43A00">
            <w:pPr>
              <w:pStyle w:val="NoSpacing"/>
              <w:rPr>
                <w:rFonts w:asciiTheme="minorHAnsi" w:hAnsiTheme="minorHAnsi" w:cstheme="minorHAnsi"/>
                <w:sz w:val="22"/>
                <w:szCs w:val="22"/>
              </w:rPr>
            </w:pPr>
          </w:p>
          <w:p w14:paraId="403A257B" w14:textId="77777777" w:rsidR="00791D1C" w:rsidRDefault="00791D1C" w:rsidP="00F43A00">
            <w:pPr>
              <w:pStyle w:val="NoSpacing"/>
              <w:rPr>
                <w:rFonts w:asciiTheme="minorHAnsi" w:hAnsiTheme="minorHAnsi" w:cstheme="minorHAnsi"/>
                <w:sz w:val="22"/>
                <w:szCs w:val="22"/>
              </w:rPr>
            </w:pPr>
          </w:p>
          <w:p w14:paraId="101D7BBE" w14:textId="77777777" w:rsidR="00791D1C" w:rsidRDefault="00791D1C" w:rsidP="00F43A00">
            <w:pPr>
              <w:pStyle w:val="NoSpacing"/>
              <w:rPr>
                <w:rFonts w:asciiTheme="minorHAnsi" w:hAnsiTheme="minorHAnsi" w:cstheme="minorHAnsi"/>
                <w:sz w:val="22"/>
                <w:szCs w:val="22"/>
              </w:rPr>
            </w:pPr>
          </w:p>
          <w:p w14:paraId="475A9A9C" w14:textId="77777777" w:rsidR="00791D1C" w:rsidRDefault="00791D1C" w:rsidP="00F43A00">
            <w:pPr>
              <w:pStyle w:val="NoSpacing"/>
              <w:rPr>
                <w:rFonts w:asciiTheme="minorHAnsi" w:hAnsiTheme="minorHAnsi" w:cstheme="minorHAnsi"/>
                <w:sz w:val="22"/>
                <w:szCs w:val="22"/>
              </w:rPr>
            </w:pPr>
          </w:p>
          <w:p w14:paraId="27335558" w14:textId="77777777" w:rsidR="00791D1C" w:rsidRDefault="00791D1C" w:rsidP="00F43A00">
            <w:pPr>
              <w:pStyle w:val="NoSpacing"/>
              <w:rPr>
                <w:rFonts w:asciiTheme="minorHAnsi" w:hAnsiTheme="minorHAnsi" w:cstheme="minorHAnsi"/>
                <w:sz w:val="22"/>
                <w:szCs w:val="22"/>
              </w:rPr>
            </w:pPr>
          </w:p>
          <w:p w14:paraId="637F987F" w14:textId="77777777" w:rsidR="00791D1C" w:rsidRDefault="00791D1C" w:rsidP="00F43A00">
            <w:pPr>
              <w:pStyle w:val="NoSpacing"/>
              <w:rPr>
                <w:rFonts w:asciiTheme="minorHAnsi" w:hAnsiTheme="minorHAnsi" w:cstheme="minorHAnsi"/>
                <w:sz w:val="22"/>
                <w:szCs w:val="22"/>
              </w:rPr>
            </w:pPr>
          </w:p>
          <w:p w14:paraId="706D259F" w14:textId="77777777" w:rsidR="00791D1C" w:rsidRDefault="00791D1C" w:rsidP="00F43A00">
            <w:pPr>
              <w:pStyle w:val="NoSpacing"/>
              <w:rPr>
                <w:rFonts w:asciiTheme="minorHAnsi" w:hAnsiTheme="minorHAnsi" w:cstheme="minorHAnsi"/>
                <w:sz w:val="22"/>
                <w:szCs w:val="22"/>
              </w:rPr>
            </w:pPr>
          </w:p>
          <w:p w14:paraId="61806527" w14:textId="6C4F6F73" w:rsidR="00791D1C" w:rsidRDefault="00791D1C" w:rsidP="00F43A00">
            <w:pPr>
              <w:pStyle w:val="NoSpacing"/>
              <w:rPr>
                <w:rFonts w:asciiTheme="minorHAnsi" w:hAnsiTheme="minorHAnsi" w:cstheme="minorHAnsi"/>
                <w:sz w:val="22"/>
                <w:szCs w:val="22"/>
              </w:rPr>
            </w:pPr>
          </w:p>
          <w:p w14:paraId="73DE2801" w14:textId="264934EE"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lastRenderedPageBreak/>
              <w:t>245</w:t>
            </w:r>
          </w:p>
          <w:p w14:paraId="2CB19AB6" w14:textId="77777777" w:rsidR="00887931" w:rsidRPr="00F25E05" w:rsidRDefault="00887931" w:rsidP="00F43A00">
            <w:pPr>
              <w:pStyle w:val="NoSpacing"/>
              <w:rPr>
                <w:rFonts w:asciiTheme="minorHAnsi" w:hAnsiTheme="minorHAnsi" w:cstheme="minorHAnsi"/>
                <w:sz w:val="22"/>
                <w:szCs w:val="22"/>
              </w:rPr>
            </w:pPr>
          </w:p>
          <w:p w14:paraId="348904C5" w14:textId="77777777" w:rsidR="00887931" w:rsidRPr="00F25E05" w:rsidRDefault="00887931" w:rsidP="00F43A00">
            <w:pPr>
              <w:pStyle w:val="NoSpacing"/>
              <w:rPr>
                <w:rFonts w:asciiTheme="minorHAnsi" w:hAnsiTheme="minorHAnsi" w:cstheme="minorHAnsi"/>
                <w:sz w:val="22"/>
                <w:szCs w:val="22"/>
              </w:rPr>
            </w:pPr>
          </w:p>
          <w:p w14:paraId="0788CC7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260</w:t>
            </w:r>
          </w:p>
          <w:p w14:paraId="2617BA7B" w14:textId="77777777" w:rsidR="00887931" w:rsidRPr="00F25E05" w:rsidRDefault="00887931" w:rsidP="00F43A00">
            <w:pPr>
              <w:pStyle w:val="NoSpacing"/>
              <w:rPr>
                <w:rFonts w:asciiTheme="minorHAnsi" w:hAnsiTheme="minorHAnsi" w:cstheme="minorHAnsi"/>
                <w:sz w:val="22"/>
                <w:szCs w:val="22"/>
              </w:rPr>
            </w:pPr>
          </w:p>
          <w:p w14:paraId="7759D9B2" w14:textId="77777777" w:rsidR="00887931" w:rsidRPr="00F25E05" w:rsidRDefault="00887931" w:rsidP="00F43A00">
            <w:pPr>
              <w:pStyle w:val="NoSpacing"/>
              <w:rPr>
                <w:rFonts w:asciiTheme="minorHAnsi" w:hAnsiTheme="minorHAnsi" w:cstheme="minorHAnsi"/>
                <w:sz w:val="22"/>
                <w:szCs w:val="22"/>
              </w:rPr>
            </w:pPr>
          </w:p>
          <w:p w14:paraId="4D0179C6" w14:textId="77777777" w:rsidR="00887931" w:rsidRPr="00F25E05" w:rsidRDefault="00887931" w:rsidP="00F43A00">
            <w:pPr>
              <w:pStyle w:val="NoSpacing"/>
              <w:rPr>
                <w:rFonts w:asciiTheme="minorHAnsi" w:hAnsiTheme="minorHAnsi" w:cstheme="minorHAnsi"/>
                <w:sz w:val="22"/>
                <w:szCs w:val="22"/>
              </w:rPr>
            </w:pPr>
          </w:p>
          <w:p w14:paraId="4CA9815D" w14:textId="77777777" w:rsidR="00887931" w:rsidRPr="00F25E05" w:rsidRDefault="00887931" w:rsidP="00F43A00">
            <w:pPr>
              <w:pStyle w:val="NoSpacing"/>
              <w:rPr>
                <w:rFonts w:asciiTheme="minorHAnsi" w:hAnsiTheme="minorHAnsi" w:cstheme="minorHAnsi"/>
                <w:sz w:val="22"/>
                <w:szCs w:val="22"/>
              </w:rPr>
            </w:pPr>
          </w:p>
          <w:p w14:paraId="1DD49DDC" w14:textId="77777777" w:rsidR="00887931" w:rsidRPr="00F25E05" w:rsidRDefault="00887931" w:rsidP="00F43A00">
            <w:pPr>
              <w:pStyle w:val="NoSpacing"/>
              <w:rPr>
                <w:rFonts w:asciiTheme="minorHAnsi" w:hAnsiTheme="minorHAnsi" w:cstheme="minorHAnsi"/>
                <w:sz w:val="22"/>
                <w:szCs w:val="22"/>
              </w:rPr>
            </w:pPr>
          </w:p>
          <w:p w14:paraId="00B8C8EF" w14:textId="77777777" w:rsidR="00887931" w:rsidRPr="00F25E05" w:rsidRDefault="00887931" w:rsidP="00F43A00">
            <w:pPr>
              <w:pStyle w:val="NoSpacing"/>
              <w:rPr>
                <w:rFonts w:asciiTheme="minorHAnsi" w:hAnsiTheme="minorHAnsi" w:cstheme="minorHAnsi"/>
                <w:sz w:val="22"/>
                <w:szCs w:val="22"/>
              </w:rPr>
            </w:pPr>
          </w:p>
          <w:p w14:paraId="4C011B4A" w14:textId="77777777" w:rsidR="00887931" w:rsidRPr="00F25E05" w:rsidRDefault="00887931" w:rsidP="00F43A00">
            <w:pPr>
              <w:pStyle w:val="NoSpacing"/>
              <w:rPr>
                <w:rFonts w:asciiTheme="minorHAnsi" w:hAnsiTheme="minorHAnsi" w:cstheme="minorHAnsi"/>
                <w:sz w:val="22"/>
                <w:szCs w:val="22"/>
              </w:rPr>
            </w:pPr>
          </w:p>
          <w:p w14:paraId="6180D500" w14:textId="77777777" w:rsidR="00887931" w:rsidRPr="00F25E05" w:rsidRDefault="00887931" w:rsidP="00F43A00">
            <w:pPr>
              <w:pStyle w:val="NoSpacing"/>
              <w:rPr>
                <w:rFonts w:asciiTheme="minorHAnsi" w:hAnsiTheme="minorHAnsi" w:cstheme="minorHAnsi"/>
                <w:sz w:val="22"/>
                <w:szCs w:val="22"/>
              </w:rPr>
            </w:pPr>
          </w:p>
          <w:p w14:paraId="15B2C513"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290</w:t>
            </w:r>
          </w:p>
          <w:p w14:paraId="063F1FA1" w14:textId="77777777" w:rsidR="00887931" w:rsidRPr="00F25E05" w:rsidRDefault="00887931" w:rsidP="00F43A00">
            <w:pPr>
              <w:pStyle w:val="NoSpacing"/>
              <w:rPr>
                <w:rFonts w:asciiTheme="minorHAnsi" w:hAnsiTheme="minorHAnsi" w:cstheme="minorHAnsi"/>
                <w:sz w:val="22"/>
                <w:szCs w:val="22"/>
              </w:rPr>
            </w:pPr>
          </w:p>
          <w:p w14:paraId="12B2A3C2" w14:textId="77777777" w:rsidR="00887931" w:rsidRPr="00F25E05" w:rsidRDefault="00887931" w:rsidP="00F43A00">
            <w:pPr>
              <w:pStyle w:val="NoSpacing"/>
              <w:rPr>
                <w:rFonts w:asciiTheme="minorHAnsi" w:hAnsiTheme="minorHAnsi" w:cstheme="minorHAnsi"/>
                <w:sz w:val="22"/>
                <w:szCs w:val="22"/>
              </w:rPr>
            </w:pPr>
          </w:p>
          <w:p w14:paraId="6A40FC93" w14:textId="77777777" w:rsidR="00887931" w:rsidRPr="00F25E05" w:rsidRDefault="00887931" w:rsidP="00F43A00">
            <w:pPr>
              <w:pStyle w:val="NoSpacing"/>
              <w:rPr>
                <w:rFonts w:asciiTheme="minorHAnsi" w:hAnsiTheme="minorHAnsi" w:cstheme="minorHAnsi"/>
                <w:sz w:val="22"/>
                <w:szCs w:val="22"/>
              </w:rPr>
            </w:pPr>
          </w:p>
          <w:p w14:paraId="5A268EF5" w14:textId="77777777" w:rsidR="00887931" w:rsidRPr="00F25E05" w:rsidRDefault="00887931" w:rsidP="00F43A00">
            <w:pPr>
              <w:pStyle w:val="NoSpacing"/>
              <w:rPr>
                <w:rFonts w:asciiTheme="minorHAnsi" w:hAnsiTheme="minorHAnsi" w:cstheme="minorHAnsi"/>
                <w:sz w:val="22"/>
                <w:szCs w:val="22"/>
              </w:rPr>
            </w:pPr>
          </w:p>
          <w:p w14:paraId="14473B00"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310</w:t>
            </w:r>
          </w:p>
          <w:p w14:paraId="0BAF3B5B" w14:textId="77777777" w:rsidR="00887931" w:rsidRPr="00F25E05" w:rsidRDefault="00887931" w:rsidP="00F43A00">
            <w:pPr>
              <w:pStyle w:val="NoSpacing"/>
              <w:rPr>
                <w:rFonts w:asciiTheme="minorHAnsi" w:hAnsiTheme="minorHAnsi" w:cstheme="minorHAnsi"/>
                <w:sz w:val="22"/>
                <w:szCs w:val="22"/>
              </w:rPr>
            </w:pPr>
          </w:p>
          <w:p w14:paraId="5C84C90E" w14:textId="77777777" w:rsidR="00887931" w:rsidRPr="00F25E05" w:rsidRDefault="00887931" w:rsidP="00F43A00">
            <w:pPr>
              <w:pStyle w:val="NoSpacing"/>
              <w:rPr>
                <w:rFonts w:asciiTheme="minorHAnsi" w:hAnsiTheme="minorHAnsi" w:cstheme="minorHAnsi"/>
                <w:sz w:val="22"/>
                <w:szCs w:val="22"/>
              </w:rPr>
            </w:pPr>
          </w:p>
          <w:p w14:paraId="6D22045C" w14:textId="77777777" w:rsidR="00887931" w:rsidRPr="00F25E05" w:rsidRDefault="00887931" w:rsidP="00F43A00">
            <w:pPr>
              <w:pStyle w:val="NoSpacing"/>
              <w:rPr>
                <w:rFonts w:asciiTheme="minorHAnsi" w:hAnsiTheme="minorHAnsi" w:cstheme="minorHAnsi"/>
                <w:sz w:val="22"/>
                <w:szCs w:val="22"/>
              </w:rPr>
            </w:pPr>
          </w:p>
          <w:p w14:paraId="4D0E3B4D" w14:textId="77777777" w:rsidR="00887931" w:rsidRPr="00F25E05" w:rsidRDefault="00887931" w:rsidP="00F43A00">
            <w:pPr>
              <w:pStyle w:val="NoSpacing"/>
              <w:rPr>
                <w:rFonts w:asciiTheme="minorHAnsi" w:hAnsiTheme="minorHAnsi" w:cstheme="minorHAnsi"/>
                <w:sz w:val="22"/>
                <w:szCs w:val="22"/>
              </w:rPr>
            </w:pPr>
          </w:p>
          <w:p w14:paraId="3605D8CF" w14:textId="77777777" w:rsidR="00887931" w:rsidRPr="00F25E05" w:rsidRDefault="00887931" w:rsidP="00F43A00">
            <w:pPr>
              <w:pStyle w:val="NoSpacing"/>
              <w:rPr>
                <w:rFonts w:asciiTheme="minorHAnsi" w:hAnsiTheme="minorHAnsi" w:cstheme="minorHAnsi"/>
                <w:sz w:val="22"/>
                <w:szCs w:val="22"/>
              </w:rPr>
            </w:pPr>
          </w:p>
          <w:p w14:paraId="195B3CE4" w14:textId="77777777" w:rsidR="00887931" w:rsidRPr="00F25E05" w:rsidRDefault="00887931" w:rsidP="00F43A00">
            <w:pPr>
              <w:pStyle w:val="NoSpacing"/>
              <w:rPr>
                <w:rFonts w:asciiTheme="minorHAnsi" w:hAnsiTheme="minorHAnsi" w:cstheme="minorHAnsi"/>
                <w:sz w:val="22"/>
                <w:szCs w:val="22"/>
              </w:rPr>
            </w:pPr>
          </w:p>
          <w:p w14:paraId="5C3BB970" w14:textId="77777777" w:rsidR="00887931" w:rsidRPr="00F25E05" w:rsidRDefault="00887931" w:rsidP="00F43A00">
            <w:pPr>
              <w:pStyle w:val="NoSpacing"/>
              <w:rPr>
                <w:rFonts w:asciiTheme="minorHAnsi" w:hAnsiTheme="minorHAnsi" w:cstheme="minorHAnsi"/>
                <w:sz w:val="22"/>
                <w:szCs w:val="22"/>
              </w:rPr>
            </w:pPr>
          </w:p>
          <w:p w14:paraId="7A45E9E1" w14:textId="77777777" w:rsidR="00887931" w:rsidRPr="00F25E05" w:rsidRDefault="00887931" w:rsidP="00F43A00">
            <w:pPr>
              <w:pStyle w:val="NoSpacing"/>
              <w:rPr>
                <w:rFonts w:asciiTheme="minorHAnsi" w:hAnsiTheme="minorHAnsi" w:cstheme="minorHAnsi"/>
                <w:sz w:val="22"/>
                <w:szCs w:val="22"/>
              </w:rPr>
            </w:pPr>
          </w:p>
          <w:p w14:paraId="672A6807" w14:textId="77777777" w:rsidR="00887931" w:rsidRPr="00F25E05" w:rsidRDefault="00887931" w:rsidP="00F43A00">
            <w:pPr>
              <w:pStyle w:val="NoSpacing"/>
              <w:rPr>
                <w:rFonts w:asciiTheme="minorHAnsi" w:hAnsiTheme="minorHAnsi" w:cstheme="minorHAnsi"/>
                <w:sz w:val="22"/>
                <w:szCs w:val="22"/>
              </w:rPr>
            </w:pPr>
          </w:p>
          <w:p w14:paraId="60E5C82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420</w:t>
            </w:r>
          </w:p>
          <w:p w14:paraId="6A3C8AC8" w14:textId="77777777" w:rsidR="00887931" w:rsidRPr="00F25E05" w:rsidRDefault="00887931" w:rsidP="00F43A00">
            <w:pPr>
              <w:pStyle w:val="NoSpacing"/>
              <w:rPr>
                <w:rFonts w:asciiTheme="minorHAnsi" w:hAnsiTheme="minorHAnsi" w:cstheme="minorHAnsi"/>
                <w:sz w:val="22"/>
                <w:szCs w:val="22"/>
              </w:rPr>
            </w:pPr>
          </w:p>
          <w:p w14:paraId="2FA51C35" w14:textId="77777777" w:rsidR="00887931" w:rsidRPr="00F25E05" w:rsidRDefault="00887931" w:rsidP="00F43A00">
            <w:pPr>
              <w:pStyle w:val="NoSpacing"/>
              <w:rPr>
                <w:rFonts w:asciiTheme="minorHAnsi" w:hAnsiTheme="minorHAnsi" w:cstheme="minorHAnsi"/>
                <w:sz w:val="22"/>
                <w:szCs w:val="22"/>
              </w:rPr>
            </w:pPr>
          </w:p>
          <w:p w14:paraId="6C37F943"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430</w:t>
            </w:r>
          </w:p>
          <w:p w14:paraId="3A6281A4" w14:textId="77777777" w:rsidR="00887931" w:rsidRPr="00F25E05" w:rsidRDefault="00887931" w:rsidP="00F43A00">
            <w:pPr>
              <w:pStyle w:val="NoSpacing"/>
              <w:rPr>
                <w:rFonts w:asciiTheme="minorHAnsi" w:hAnsiTheme="minorHAnsi" w:cstheme="minorHAnsi"/>
                <w:sz w:val="22"/>
                <w:szCs w:val="22"/>
              </w:rPr>
            </w:pPr>
          </w:p>
          <w:p w14:paraId="7014459E" w14:textId="77777777" w:rsidR="00887931" w:rsidRPr="00F25E05" w:rsidRDefault="00887931" w:rsidP="00F43A00">
            <w:pPr>
              <w:pStyle w:val="NoSpacing"/>
              <w:rPr>
                <w:rFonts w:asciiTheme="minorHAnsi" w:hAnsiTheme="minorHAnsi" w:cstheme="minorHAnsi"/>
                <w:sz w:val="22"/>
                <w:szCs w:val="22"/>
              </w:rPr>
            </w:pPr>
          </w:p>
          <w:p w14:paraId="54BFC4D2"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440</w:t>
            </w:r>
          </w:p>
          <w:p w14:paraId="5BEE8108" w14:textId="77777777" w:rsidR="00887931" w:rsidRPr="00F25E05" w:rsidRDefault="00887931" w:rsidP="00F43A00">
            <w:pPr>
              <w:pStyle w:val="NoSpacing"/>
              <w:rPr>
                <w:rFonts w:asciiTheme="minorHAnsi" w:hAnsiTheme="minorHAnsi" w:cstheme="minorHAnsi"/>
                <w:sz w:val="22"/>
                <w:szCs w:val="22"/>
              </w:rPr>
            </w:pPr>
          </w:p>
          <w:p w14:paraId="67D8FA74" w14:textId="2906DE81" w:rsidR="00887931" w:rsidRPr="00F25E05" w:rsidRDefault="00887931" w:rsidP="00F43A00">
            <w:pPr>
              <w:pStyle w:val="NoSpacing"/>
              <w:rPr>
                <w:rFonts w:asciiTheme="minorHAnsi" w:hAnsiTheme="minorHAnsi" w:cstheme="minorHAnsi"/>
                <w:sz w:val="22"/>
                <w:szCs w:val="22"/>
              </w:rPr>
            </w:pPr>
          </w:p>
          <w:p w14:paraId="4F0A4D2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470</w:t>
            </w:r>
          </w:p>
          <w:p w14:paraId="593ED6EA" w14:textId="77777777" w:rsidR="00887931" w:rsidRPr="00F25E05" w:rsidRDefault="00887931" w:rsidP="00F43A00">
            <w:pPr>
              <w:pStyle w:val="NoSpacing"/>
              <w:rPr>
                <w:rFonts w:asciiTheme="minorHAnsi" w:hAnsiTheme="minorHAnsi" w:cstheme="minorHAnsi"/>
                <w:sz w:val="22"/>
                <w:szCs w:val="22"/>
              </w:rPr>
            </w:pPr>
          </w:p>
          <w:p w14:paraId="5AC7B19D" w14:textId="77777777" w:rsidR="00887931" w:rsidRPr="00F25E05" w:rsidRDefault="00887931" w:rsidP="00F43A00">
            <w:pPr>
              <w:pStyle w:val="NoSpacing"/>
              <w:rPr>
                <w:rFonts w:asciiTheme="minorHAnsi" w:hAnsiTheme="minorHAnsi" w:cstheme="minorHAnsi"/>
                <w:sz w:val="22"/>
                <w:szCs w:val="22"/>
              </w:rPr>
            </w:pPr>
          </w:p>
          <w:p w14:paraId="39F5AF60" w14:textId="77777777" w:rsidR="00887931" w:rsidRPr="00F25E05" w:rsidRDefault="00887931" w:rsidP="00F43A00">
            <w:pPr>
              <w:pStyle w:val="NoSpacing"/>
              <w:rPr>
                <w:rFonts w:asciiTheme="minorHAnsi" w:hAnsiTheme="minorHAnsi" w:cstheme="minorHAnsi"/>
                <w:sz w:val="22"/>
                <w:szCs w:val="22"/>
              </w:rPr>
            </w:pPr>
          </w:p>
          <w:p w14:paraId="2155B976" w14:textId="77777777" w:rsidR="00887931" w:rsidRPr="00F25E05" w:rsidRDefault="00887931" w:rsidP="00F43A00">
            <w:pPr>
              <w:pStyle w:val="NoSpacing"/>
              <w:rPr>
                <w:rFonts w:asciiTheme="minorHAnsi" w:hAnsiTheme="minorHAnsi" w:cstheme="minorHAnsi"/>
                <w:sz w:val="22"/>
                <w:szCs w:val="22"/>
              </w:rPr>
            </w:pPr>
          </w:p>
          <w:p w14:paraId="70B8B78F" w14:textId="77777777" w:rsidR="00887931" w:rsidRPr="00F25E05" w:rsidRDefault="00887931" w:rsidP="00F43A00">
            <w:pPr>
              <w:pStyle w:val="NoSpacing"/>
              <w:rPr>
                <w:rFonts w:asciiTheme="minorHAnsi" w:hAnsiTheme="minorHAnsi" w:cstheme="minorHAnsi"/>
                <w:sz w:val="22"/>
                <w:szCs w:val="22"/>
              </w:rPr>
            </w:pPr>
          </w:p>
          <w:p w14:paraId="0071BE6B" w14:textId="77777777" w:rsidR="00805517" w:rsidRPr="00F25E05" w:rsidRDefault="00805517" w:rsidP="00F43A00">
            <w:pPr>
              <w:pStyle w:val="NoSpacing"/>
              <w:rPr>
                <w:rFonts w:asciiTheme="minorHAnsi" w:hAnsiTheme="minorHAnsi" w:cstheme="minorHAnsi"/>
                <w:sz w:val="22"/>
                <w:szCs w:val="22"/>
              </w:rPr>
            </w:pPr>
          </w:p>
          <w:p w14:paraId="7B6D35F3" w14:textId="77777777" w:rsidR="00887931" w:rsidRPr="00F25E05" w:rsidRDefault="00887931" w:rsidP="00F43A00">
            <w:pPr>
              <w:pStyle w:val="NoSpacing"/>
              <w:rPr>
                <w:rFonts w:asciiTheme="minorHAnsi" w:hAnsiTheme="minorHAnsi" w:cstheme="minorHAnsi"/>
                <w:sz w:val="22"/>
                <w:szCs w:val="22"/>
              </w:rPr>
            </w:pPr>
          </w:p>
          <w:p w14:paraId="27BBA79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A33</w:t>
            </w:r>
          </w:p>
          <w:p w14:paraId="07425D02" w14:textId="38B0897D" w:rsidR="00887931" w:rsidRPr="00F25E05" w:rsidRDefault="00887931" w:rsidP="00F43A00">
            <w:pPr>
              <w:pStyle w:val="NoSpacing"/>
              <w:rPr>
                <w:rFonts w:asciiTheme="minorHAnsi" w:hAnsiTheme="minorHAnsi" w:cstheme="minorHAnsi"/>
                <w:sz w:val="22"/>
                <w:szCs w:val="22"/>
              </w:rPr>
            </w:pPr>
          </w:p>
          <w:p w14:paraId="17F6CC5A" w14:textId="77777777" w:rsidR="00887931" w:rsidRPr="00F25E05" w:rsidRDefault="00887931" w:rsidP="00F43A00">
            <w:pPr>
              <w:pStyle w:val="NoSpacing"/>
              <w:rPr>
                <w:rFonts w:asciiTheme="minorHAnsi" w:hAnsiTheme="minorHAnsi" w:cstheme="minorHAnsi"/>
                <w:sz w:val="22"/>
                <w:szCs w:val="22"/>
              </w:rPr>
            </w:pPr>
          </w:p>
          <w:p w14:paraId="5F00FA28" w14:textId="319F86B8" w:rsidR="00887931" w:rsidRPr="00F25E05" w:rsidRDefault="007B55FA" w:rsidP="00F43A00">
            <w:pPr>
              <w:pStyle w:val="NoSpacing"/>
              <w:rPr>
                <w:rFonts w:asciiTheme="minorHAnsi" w:hAnsiTheme="minorHAnsi" w:cstheme="minorHAnsi"/>
                <w:sz w:val="22"/>
                <w:szCs w:val="22"/>
              </w:rPr>
            </w:pPr>
            <w:r>
              <w:rPr>
                <w:rFonts w:asciiTheme="minorHAnsi" w:hAnsiTheme="minorHAnsi" w:cstheme="minorHAnsi"/>
                <w:sz w:val="22"/>
                <w:szCs w:val="22"/>
              </w:rPr>
              <w:t>1</w:t>
            </w:r>
            <w:r w:rsidR="00887931" w:rsidRPr="00F25E05">
              <w:rPr>
                <w:rFonts w:asciiTheme="minorHAnsi" w:hAnsiTheme="minorHAnsi" w:cstheme="minorHAnsi"/>
                <w:sz w:val="22"/>
                <w:szCs w:val="22"/>
              </w:rPr>
              <w:t>20</w:t>
            </w:r>
          </w:p>
          <w:p w14:paraId="4389C173" w14:textId="77777777" w:rsidR="00887931" w:rsidRPr="00F25E05" w:rsidRDefault="00887931" w:rsidP="00F43A00">
            <w:pPr>
              <w:pStyle w:val="NoSpacing"/>
              <w:rPr>
                <w:rFonts w:asciiTheme="minorHAnsi" w:hAnsiTheme="minorHAnsi" w:cstheme="minorHAnsi"/>
                <w:sz w:val="22"/>
                <w:szCs w:val="22"/>
              </w:rPr>
            </w:pPr>
          </w:p>
          <w:p w14:paraId="16CF285B" w14:textId="77777777" w:rsidR="00887931" w:rsidRPr="00F25E05" w:rsidRDefault="00887931" w:rsidP="00F43A00">
            <w:pPr>
              <w:pStyle w:val="NoSpacing"/>
              <w:rPr>
                <w:rFonts w:asciiTheme="minorHAnsi" w:hAnsiTheme="minorHAnsi" w:cstheme="minorHAnsi"/>
                <w:sz w:val="22"/>
                <w:szCs w:val="22"/>
              </w:rPr>
            </w:pPr>
          </w:p>
          <w:p w14:paraId="244BDACA" w14:textId="77777777" w:rsidR="00887931" w:rsidRPr="00F25E05" w:rsidRDefault="00887931" w:rsidP="00F43A00">
            <w:pPr>
              <w:pStyle w:val="NoSpacing"/>
              <w:rPr>
                <w:rFonts w:asciiTheme="minorHAnsi" w:hAnsiTheme="minorHAnsi" w:cstheme="minorHAnsi"/>
                <w:sz w:val="22"/>
                <w:szCs w:val="22"/>
              </w:rPr>
            </w:pPr>
          </w:p>
          <w:p w14:paraId="0D1545E9" w14:textId="77777777" w:rsidR="00887931" w:rsidRPr="00F25E05" w:rsidRDefault="00887931" w:rsidP="00F43A00">
            <w:pPr>
              <w:pStyle w:val="NoSpacing"/>
              <w:rPr>
                <w:rFonts w:asciiTheme="minorHAnsi" w:hAnsiTheme="minorHAnsi" w:cstheme="minorHAnsi"/>
                <w:sz w:val="22"/>
                <w:szCs w:val="22"/>
              </w:rPr>
            </w:pPr>
          </w:p>
          <w:p w14:paraId="0427BCE9" w14:textId="77777777" w:rsidR="00887931" w:rsidRPr="00F25E05" w:rsidRDefault="00887931" w:rsidP="00F43A00">
            <w:pPr>
              <w:pStyle w:val="NoSpacing"/>
              <w:rPr>
                <w:rFonts w:asciiTheme="minorHAnsi" w:hAnsiTheme="minorHAnsi" w:cstheme="minorHAnsi"/>
                <w:sz w:val="22"/>
                <w:szCs w:val="22"/>
              </w:rPr>
            </w:pPr>
          </w:p>
          <w:p w14:paraId="0386F224"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130</w:t>
            </w:r>
          </w:p>
          <w:p w14:paraId="6B040B18" w14:textId="77777777" w:rsidR="00887931" w:rsidRPr="00F25E05" w:rsidRDefault="00887931" w:rsidP="00F43A00">
            <w:pPr>
              <w:pStyle w:val="NoSpacing"/>
              <w:rPr>
                <w:rFonts w:asciiTheme="minorHAnsi" w:hAnsiTheme="minorHAnsi" w:cstheme="minorHAnsi"/>
                <w:sz w:val="22"/>
                <w:szCs w:val="22"/>
              </w:rPr>
            </w:pPr>
          </w:p>
          <w:p w14:paraId="152A8484" w14:textId="77777777" w:rsidR="00887931" w:rsidRPr="00F25E05" w:rsidRDefault="00887931" w:rsidP="00F43A00">
            <w:pPr>
              <w:pStyle w:val="NoSpacing"/>
              <w:rPr>
                <w:rFonts w:asciiTheme="minorHAnsi" w:hAnsiTheme="minorHAnsi" w:cstheme="minorHAnsi"/>
                <w:sz w:val="22"/>
                <w:szCs w:val="22"/>
              </w:rPr>
            </w:pPr>
          </w:p>
          <w:p w14:paraId="1B2A8BE7" w14:textId="77777777" w:rsidR="00887931" w:rsidRPr="00F25E05" w:rsidRDefault="00887931" w:rsidP="00F43A00">
            <w:pPr>
              <w:pStyle w:val="NoSpacing"/>
              <w:rPr>
                <w:rFonts w:asciiTheme="minorHAnsi" w:hAnsiTheme="minorHAnsi" w:cstheme="minorHAnsi"/>
                <w:sz w:val="22"/>
                <w:szCs w:val="22"/>
              </w:rPr>
            </w:pPr>
          </w:p>
          <w:p w14:paraId="4A45EF7D" w14:textId="77777777" w:rsidR="00887931" w:rsidRPr="00F25E05" w:rsidRDefault="00887931" w:rsidP="00F43A00">
            <w:pPr>
              <w:pStyle w:val="NoSpacing"/>
              <w:rPr>
                <w:rFonts w:asciiTheme="minorHAnsi" w:hAnsiTheme="minorHAnsi" w:cstheme="minorHAnsi"/>
                <w:sz w:val="22"/>
                <w:szCs w:val="22"/>
              </w:rPr>
            </w:pPr>
          </w:p>
          <w:p w14:paraId="78016EB1" w14:textId="77777777" w:rsidR="00887931" w:rsidRPr="00F25E05" w:rsidRDefault="00887931" w:rsidP="00F43A00">
            <w:pPr>
              <w:pStyle w:val="NoSpacing"/>
              <w:rPr>
                <w:rFonts w:asciiTheme="minorHAnsi" w:hAnsiTheme="minorHAnsi" w:cstheme="minorHAnsi"/>
                <w:sz w:val="22"/>
                <w:szCs w:val="22"/>
              </w:rPr>
            </w:pPr>
          </w:p>
          <w:p w14:paraId="6A0065CC" w14:textId="77777777" w:rsidR="00887931" w:rsidRPr="00F25E05" w:rsidRDefault="00887931" w:rsidP="00F43A00">
            <w:pPr>
              <w:pStyle w:val="NoSpacing"/>
              <w:rPr>
                <w:rFonts w:asciiTheme="minorHAnsi" w:hAnsiTheme="minorHAnsi" w:cstheme="minorHAnsi"/>
                <w:sz w:val="22"/>
                <w:szCs w:val="22"/>
              </w:rPr>
            </w:pPr>
          </w:p>
          <w:p w14:paraId="2C4E39B9" w14:textId="77777777" w:rsidR="00887931" w:rsidRPr="00F25E05" w:rsidRDefault="00887931" w:rsidP="00F43A00">
            <w:pPr>
              <w:pStyle w:val="NoSpacing"/>
              <w:rPr>
                <w:rFonts w:asciiTheme="minorHAnsi" w:hAnsiTheme="minorHAnsi" w:cstheme="minorHAnsi"/>
                <w:sz w:val="22"/>
                <w:szCs w:val="22"/>
              </w:rPr>
            </w:pPr>
          </w:p>
          <w:p w14:paraId="5009364A" w14:textId="77777777" w:rsidR="00887931" w:rsidRPr="00F25E05" w:rsidRDefault="00887931" w:rsidP="00F43A00">
            <w:pPr>
              <w:pStyle w:val="NoSpacing"/>
              <w:rPr>
                <w:rFonts w:asciiTheme="minorHAnsi" w:hAnsiTheme="minorHAnsi" w:cstheme="minorHAnsi"/>
                <w:sz w:val="22"/>
                <w:szCs w:val="22"/>
              </w:rPr>
            </w:pPr>
          </w:p>
          <w:p w14:paraId="0C7484A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135</w:t>
            </w:r>
          </w:p>
          <w:p w14:paraId="6D12F235" w14:textId="77777777" w:rsidR="00887931" w:rsidRPr="00F25E05" w:rsidRDefault="00887931" w:rsidP="00F43A00">
            <w:pPr>
              <w:pStyle w:val="NoSpacing"/>
              <w:rPr>
                <w:rFonts w:asciiTheme="minorHAnsi" w:hAnsiTheme="minorHAnsi" w:cstheme="minorHAnsi"/>
                <w:sz w:val="22"/>
                <w:szCs w:val="22"/>
              </w:rPr>
            </w:pPr>
          </w:p>
          <w:p w14:paraId="0AE2C3C8" w14:textId="77777777" w:rsidR="00887931" w:rsidRPr="00F25E05" w:rsidRDefault="00887931" w:rsidP="00F43A00">
            <w:pPr>
              <w:pStyle w:val="NoSpacing"/>
              <w:rPr>
                <w:rFonts w:asciiTheme="minorHAnsi" w:hAnsiTheme="minorHAnsi" w:cstheme="minorHAnsi"/>
                <w:sz w:val="22"/>
                <w:szCs w:val="22"/>
              </w:rPr>
            </w:pPr>
          </w:p>
          <w:p w14:paraId="670DEBE0" w14:textId="50000CAC" w:rsidR="00887931" w:rsidRDefault="00887931" w:rsidP="00F43A00">
            <w:pPr>
              <w:pStyle w:val="NoSpacing"/>
              <w:rPr>
                <w:rFonts w:asciiTheme="minorHAnsi" w:hAnsiTheme="minorHAnsi" w:cstheme="minorHAnsi"/>
                <w:sz w:val="22"/>
                <w:szCs w:val="22"/>
              </w:rPr>
            </w:pPr>
          </w:p>
          <w:p w14:paraId="2CF2F56E" w14:textId="77777777" w:rsidR="007B55FA" w:rsidRPr="00F25E05" w:rsidRDefault="007B55FA" w:rsidP="00F43A00">
            <w:pPr>
              <w:pStyle w:val="NoSpacing"/>
              <w:rPr>
                <w:rFonts w:asciiTheme="minorHAnsi" w:hAnsiTheme="minorHAnsi" w:cstheme="minorHAnsi"/>
                <w:sz w:val="22"/>
                <w:szCs w:val="22"/>
              </w:rPr>
            </w:pPr>
          </w:p>
          <w:p w14:paraId="1C1ECBB7" w14:textId="77777777" w:rsidR="00887931" w:rsidRPr="00F25E05" w:rsidRDefault="00887931" w:rsidP="00F43A00">
            <w:pPr>
              <w:pStyle w:val="NoSpacing"/>
              <w:rPr>
                <w:rFonts w:asciiTheme="minorHAnsi" w:hAnsiTheme="minorHAnsi" w:cstheme="minorHAnsi"/>
                <w:sz w:val="22"/>
                <w:szCs w:val="22"/>
              </w:rPr>
            </w:pPr>
          </w:p>
          <w:p w14:paraId="6479EF10" w14:textId="426D3F9B" w:rsidR="00887931" w:rsidRDefault="00887931" w:rsidP="00F43A00">
            <w:pPr>
              <w:pStyle w:val="NoSpacing"/>
              <w:rPr>
                <w:rFonts w:asciiTheme="minorHAnsi" w:hAnsiTheme="minorHAnsi" w:cstheme="minorHAnsi"/>
                <w:sz w:val="22"/>
                <w:szCs w:val="22"/>
              </w:rPr>
            </w:pPr>
          </w:p>
          <w:p w14:paraId="3F837A70" w14:textId="77777777" w:rsidR="00805517" w:rsidRDefault="00805517" w:rsidP="00F43A00">
            <w:pPr>
              <w:pStyle w:val="NoSpacing"/>
              <w:rPr>
                <w:rFonts w:asciiTheme="minorHAnsi" w:hAnsiTheme="minorHAnsi" w:cstheme="minorHAnsi"/>
                <w:sz w:val="22"/>
                <w:szCs w:val="22"/>
              </w:rPr>
            </w:pPr>
          </w:p>
          <w:p w14:paraId="720D6ABA" w14:textId="7C074F8B"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150</w:t>
            </w:r>
          </w:p>
          <w:p w14:paraId="07C459FC" w14:textId="77777777" w:rsidR="00887931" w:rsidRPr="00F25E05" w:rsidRDefault="00887931" w:rsidP="00F43A00">
            <w:pPr>
              <w:pStyle w:val="NoSpacing"/>
              <w:rPr>
                <w:rFonts w:asciiTheme="minorHAnsi" w:hAnsiTheme="minorHAnsi" w:cstheme="minorHAnsi"/>
                <w:sz w:val="22"/>
                <w:szCs w:val="22"/>
              </w:rPr>
            </w:pPr>
          </w:p>
          <w:p w14:paraId="12BCC821" w14:textId="77777777" w:rsidR="00887931" w:rsidRPr="00F25E05" w:rsidRDefault="00887931" w:rsidP="00F43A00">
            <w:pPr>
              <w:pStyle w:val="NoSpacing"/>
              <w:rPr>
                <w:rFonts w:asciiTheme="minorHAnsi" w:hAnsiTheme="minorHAnsi" w:cstheme="minorHAnsi"/>
                <w:sz w:val="22"/>
                <w:szCs w:val="22"/>
              </w:rPr>
            </w:pPr>
          </w:p>
          <w:p w14:paraId="6F565A93" w14:textId="77777777" w:rsidR="00887931" w:rsidRPr="00F25E05" w:rsidRDefault="00887931" w:rsidP="00F43A00">
            <w:pPr>
              <w:pStyle w:val="NoSpacing"/>
              <w:rPr>
                <w:rFonts w:asciiTheme="minorHAnsi" w:hAnsiTheme="minorHAnsi" w:cstheme="minorHAnsi"/>
                <w:sz w:val="22"/>
                <w:szCs w:val="22"/>
              </w:rPr>
            </w:pPr>
          </w:p>
          <w:p w14:paraId="5EDDA945" w14:textId="77777777" w:rsidR="00887931" w:rsidRPr="00F25E05" w:rsidRDefault="00887931" w:rsidP="00F43A00">
            <w:pPr>
              <w:pStyle w:val="NoSpacing"/>
              <w:rPr>
                <w:rFonts w:asciiTheme="minorHAnsi" w:hAnsiTheme="minorHAnsi" w:cstheme="minorHAnsi"/>
                <w:sz w:val="22"/>
                <w:szCs w:val="22"/>
              </w:rPr>
            </w:pPr>
          </w:p>
          <w:p w14:paraId="78B39D3F" w14:textId="77777777" w:rsidR="00887931" w:rsidRPr="00F25E05" w:rsidRDefault="00887931" w:rsidP="00F43A00">
            <w:pPr>
              <w:pStyle w:val="NoSpacing"/>
              <w:rPr>
                <w:rFonts w:asciiTheme="minorHAnsi" w:hAnsiTheme="minorHAnsi" w:cstheme="minorHAnsi"/>
                <w:sz w:val="22"/>
                <w:szCs w:val="22"/>
              </w:rPr>
            </w:pPr>
          </w:p>
          <w:p w14:paraId="1DA46A48" w14:textId="77777777" w:rsidR="00887931" w:rsidRPr="00F25E05" w:rsidRDefault="00887931" w:rsidP="00F43A00">
            <w:pPr>
              <w:pStyle w:val="NoSpacing"/>
              <w:rPr>
                <w:rFonts w:asciiTheme="minorHAnsi" w:hAnsiTheme="minorHAnsi" w:cstheme="minorHAnsi"/>
                <w:sz w:val="22"/>
                <w:szCs w:val="22"/>
              </w:rPr>
            </w:pPr>
          </w:p>
          <w:p w14:paraId="478E1151" w14:textId="77777777" w:rsidR="00887931" w:rsidRPr="00F25E05" w:rsidRDefault="00887931" w:rsidP="00F43A00">
            <w:pPr>
              <w:pStyle w:val="NoSpacing"/>
              <w:rPr>
                <w:rFonts w:asciiTheme="minorHAnsi" w:hAnsiTheme="minorHAnsi" w:cstheme="minorHAnsi"/>
                <w:sz w:val="22"/>
                <w:szCs w:val="22"/>
              </w:rPr>
            </w:pPr>
          </w:p>
          <w:p w14:paraId="303B1D0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160</w:t>
            </w:r>
          </w:p>
          <w:p w14:paraId="66D47B43" w14:textId="77777777" w:rsidR="00887931" w:rsidRPr="00F25E05" w:rsidRDefault="00887931" w:rsidP="00F43A00">
            <w:pPr>
              <w:pStyle w:val="NoSpacing"/>
              <w:rPr>
                <w:rFonts w:asciiTheme="minorHAnsi" w:hAnsiTheme="minorHAnsi" w:cstheme="minorHAnsi"/>
                <w:sz w:val="22"/>
                <w:szCs w:val="22"/>
              </w:rPr>
            </w:pPr>
          </w:p>
          <w:p w14:paraId="0089B99F" w14:textId="77777777" w:rsidR="00887931" w:rsidRPr="00F25E05" w:rsidRDefault="00887931" w:rsidP="00F43A00">
            <w:pPr>
              <w:pStyle w:val="NoSpacing"/>
              <w:rPr>
                <w:rFonts w:asciiTheme="minorHAnsi" w:hAnsiTheme="minorHAnsi" w:cstheme="minorHAnsi"/>
                <w:sz w:val="22"/>
                <w:szCs w:val="22"/>
              </w:rPr>
            </w:pPr>
          </w:p>
          <w:p w14:paraId="3EA2BB0A" w14:textId="77777777" w:rsidR="00887931" w:rsidRPr="00F25E05" w:rsidRDefault="00887931" w:rsidP="00F43A00">
            <w:pPr>
              <w:pStyle w:val="NoSpacing"/>
              <w:rPr>
                <w:rFonts w:asciiTheme="minorHAnsi" w:hAnsiTheme="minorHAnsi" w:cstheme="minorHAnsi"/>
                <w:sz w:val="22"/>
                <w:szCs w:val="22"/>
              </w:rPr>
            </w:pPr>
          </w:p>
          <w:p w14:paraId="03EE43E8" w14:textId="77777777" w:rsidR="00887931" w:rsidRPr="00F25E05" w:rsidRDefault="00887931" w:rsidP="00F43A00">
            <w:pPr>
              <w:pStyle w:val="NoSpacing"/>
              <w:rPr>
                <w:rFonts w:asciiTheme="minorHAnsi" w:hAnsiTheme="minorHAnsi" w:cstheme="minorHAnsi"/>
                <w:sz w:val="22"/>
                <w:szCs w:val="22"/>
              </w:rPr>
            </w:pPr>
          </w:p>
          <w:p w14:paraId="66AFCEFB" w14:textId="77777777" w:rsidR="00887931" w:rsidRPr="00F25E05" w:rsidRDefault="00887931" w:rsidP="00F43A00">
            <w:pPr>
              <w:pStyle w:val="NoSpacing"/>
              <w:rPr>
                <w:rFonts w:asciiTheme="minorHAnsi" w:hAnsiTheme="minorHAnsi" w:cstheme="minorHAnsi"/>
                <w:sz w:val="22"/>
                <w:szCs w:val="22"/>
              </w:rPr>
            </w:pPr>
          </w:p>
          <w:p w14:paraId="01A459C4" w14:textId="77777777" w:rsidR="00887931" w:rsidRPr="00F25E05" w:rsidRDefault="00887931" w:rsidP="00F43A00">
            <w:pPr>
              <w:pStyle w:val="NoSpacing"/>
              <w:rPr>
                <w:rFonts w:asciiTheme="minorHAnsi" w:hAnsiTheme="minorHAnsi" w:cstheme="minorHAnsi"/>
                <w:sz w:val="22"/>
                <w:szCs w:val="22"/>
              </w:rPr>
            </w:pPr>
          </w:p>
          <w:p w14:paraId="19145ADE" w14:textId="77777777" w:rsidR="00887931" w:rsidRPr="00F25E05" w:rsidRDefault="00887931" w:rsidP="00F43A00">
            <w:pPr>
              <w:pStyle w:val="NoSpacing"/>
              <w:rPr>
                <w:rFonts w:asciiTheme="minorHAnsi" w:hAnsiTheme="minorHAnsi" w:cstheme="minorHAnsi"/>
                <w:sz w:val="22"/>
                <w:szCs w:val="22"/>
              </w:rPr>
            </w:pPr>
          </w:p>
          <w:p w14:paraId="3CEEC600" w14:textId="77777777" w:rsidR="00887931" w:rsidRPr="00F25E05" w:rsidRDefault="00887931" w:rsidP="00F43A00">
            <w:pPr>
              <w:pStyle w:val="NoSpacing"/>
              <w:rPr>
                <w:rFonts w:asciiTheme="minorHAnsi" w:hAnsiTheme="minorHAnsi" w:cstheme="minorHAnsi"/>
                <w:sz w:val="22"/>
                <w:szCs w:val="22"/>
              </w:rPr>
            </w:pPr>
          </w:p>
          <w:p w14:paraId="2F2EBAB1" w14:textId="7FBE59B8" w:rsidR="00887931" w:rsidRDefault="00887931" w:rsidP="00F43A00">
            <w:pPr>
              <w:pStyle w:val="NoSpacing"/>
              <w:rPr>
                <w:rFonts w:asciiTheme="minorHAnsi" w:hAnsiTheme="minorHAnsi" w:cstheme="minorHAnsi"/>
                <w:sz w:val="22"/>
                <w:szCs w:val="22"/>
              </w:rPr>
            </w:pPr>
          </w:p>
          <w:p w14:paraId="4484E31A" w14:textId="77777777" w:rsidR="007B55FA" w:rsidRPr="00F25E05" w:rsidRDefault="007B55FA" w:rsidP="00F43A00">
            <w:pPr>
              <w:pStyle w:val="NoSpacing"/>
              <w:rPr>
                <w:rFonts w:asciiTheme="minorHAnsi" w:hAnsiTheme="minorHAnsi" w:cstheme="minorHAnsi"/>
                <w:sz w:val="22"/>
                <w:szCs w:val="22"/>
              </w:rPr>
            </w:pPr>
          </w:p>
          <w:p w14:paraId="2EBCDB70"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170</w:t>
            </w:r>
          </w:p>
          <w:p w14:paraId="1E3B27F0" w14:textId="77777777" w:rsidR="00887931" w:rsidRPr="00F25E05" w:rsidRDefault="00887931" w:rsidP="00F43A00">
            <w:pPr>
              <w:pStyle w:val="NoSpacing"/>
              <w:rPr>
                <w:rFonts w:asciiTheme="minorHAnsi" w:hAnsiTheme="minorHAnsi" w:cstheme="minorHAnsi"/>
                <w:sz w:val="22"/>
                <w:szCs w:val="22"/>
              </w:rPr>
            </w:pPr>
          </w:p>
          <w:p w14:paraId="5E77EA44" w14:textId="77777777" w:rsidR="00887931" w:rsidRPr="00F25E05" w:rsidRDefault="00887931" w:rsidP="00F43A00">
            <w:pPr>
              <w:pStyle w:val="NoSpacing"/>
              <w:rPr>
                <w:rFonts w:asciiTheme="minorHAnsi" w:hAnsiTheme="minorHAnsi" w:cstheme="minorHAnsi"/>
                <w:sz w:val="22"/>
                <w:szCs w:val="22"/>
              </w:rPr>
            </w:pPr>
          </w:p>
          <w:p w14:paraId="396328DE" w14:textId="77777777" w:rsidR="00887931" w:rsidRPr="00F25E05" w:rsidRDefault="00887931" w:rsidP="00F43A00">
            <w:pPr>
              <w:pStyle w:val="NoSpacing"/>
              <w:rPr>
                <w:rFonts w:asciiTheme="minorHAnsi" w:hAnsiTheme="minorHAnsi" w:cstheme="minorHAnsi"/>
                <w:sz w:val="22"/>
                <w:szCs w:val="22"/>
              </w:rPr>
            </w:pPr>
          </w:p>
          <w:p w14:paraId="2C239149" w14:textId="77777777" w:rsidR="00887931" w:rsidRPr="00F25E05" w:rsidRDefault="00887931" w:rsidP="00F43A00">
            <w:pPr>
              <w:pStyle w:val="NoSpacing"/>
              <w:rPr>
                <w:rFonts w:asciiTheme="minorHAnsi" w:hAnsiTheme="minorHAnsi" w:cstheme="minorHAnsi"/>
                <w:sz w:val="22"/>
                <w:szCs w:val="22"/>
              </w:rPr>
            </w:pPr>
          </w:p>
          <w:p w14:paraId="6B895FAE" w14:textId="77777777" w:rsidR="00887931" w:rsidRPr="00F25E05" w:rsidRDefault="00887931" w:rsidP="00F43A00">
            <w:pPr>
              <w:pStyle w:val="NoSpacing"/>
              <w:rPr>
                <w:rFonts w:asciiTheme="minorHAnsi" w:hAnsiTheme="minorHAnsi" w:cstheme="minorHAnsi"/>
                <w:sz w:val="22"/>
                <w:szCs w:val="22"/>
              </w:rPr>
            </w:pPr>
          </w:p>
          <w:p w14:paraId="10287EF7" w14:textId="77777777" w:rsidR="00887931" w:rsidRPr="00F25E05" w:rsidRDefault="00887931" w:rsidP="00F43A00">
            <w:pPr>
              <w:pStyle w:val="NoSpacing"/>
              <w:rPr>
                <w:rFonts w:asciiTheme="minorHAnsi" w:hAnsiTheme="minorHAnsi" w:cstheme="minorHAnsi"/>
                <w:sz w:val="22"/>
                <w:szCs w:val="22"/>
              </w:rPr>
            </w:pPr>
          </w:p>
          <w:p w14:paraId="7C9B7ACE" w14:textId="77777777" w:rsidR="00887931" w:rsidRPr="00F25E05" w:rsidRDefault="00887931" w:rsidP="00F43A00">
            <w:pPr>
              <w:pStyle w:val="NoSpacing"/>
              <w:rPr>
                <w:rFonts w:asciiTheme="minorHAnsi" w:hAnsiTheme="minorHAnsi" w:cstheme="minorHAnsi"/>
                <w:sz w:val="22"/>
                <w:szCs w:val="22"/>
              </w:rPr>
            </w:pPr>
          </w:p>
          <w:p w14:paraId="73C33010"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180</w:t>
            </w:r>
          </w:p>
          <w:p w14:paraId="2217C023" w14:textId="77777777" w:rsidR="00887931" w:rsidRPr="00F25E05" w:rsidRDefault="00887931" w:rsidP="00F43A00">
            <w:pPr>
              <w:pStyle w:val="NoSpacing"/>
              <w:rPr>
                <w:rFonts w:asciiTheme="minorHAnsi" w:hAnsiTheme="minorHAnsi" w:cstheme="minorHAnsi"/>
                <w:sz w:val="22"/>
                <w:szCs w:val="22"/>
              </w:rPr>
            </w:pPr>
          </w:p>
          <w:p w14:paraId="0432CEF8" w14:textId="77777777" w:rsidR="00887931" w:rsidRPr="00F25E05" w:rsidRDefault="00887931" w:rsidP="00F43A00">
            <w:pPr>
              <w:pStyle w:val="NoSpacing"/>
              <w:rPr>
                <w:rFonts w:asciiTheme="minorHAnsi" w:hAnsiTheme="minorHAnsi" w:cstheme="minorHAnsi"/>
                <w:sz w:val="22"/>
                <w:szCs w:val="22"/>
              </w:rPr>
            </w:pPr>
          </w:p>
          <w:p w14:paraId="46D79DDA" w14:textId="77777777" w:rsidR="007B55FA" w:rsidRDefault="007B55FA" w:rsidP="00F43A00">
            <w:pPr>
              <w:pStyle w:val="NoSpacing"/>
              <w:rPr>
                <w:rFonts w:asciiTheme="minorHAnsi" w:hAnsiTheme="minorHAnsi" w:cstheme="minorHAnsi"/>
                <w:sz w:val="22"/>
                <w:szCs w:val="22"/>
              </w:rPr>
            </w:pPr>
          </w:p>
          <w:p w14:paraId="7FE3785D" w14:textId="0587D3DE"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320</w:t>
            </w:r>
          </w:p>
          <w:p w14:paraId="548D94CD" w14:textId="77777777" w:rsidR="00887931" w:rsidRPr="00F25E05" w:rsidRDefault="00887931" w:rsidP="00F43A00">
            <w:pPr>
              <w:pStyle w:val="NoSpacing"/>
              <w:rPr>
                <w:rFonts w:asciiTheme="minorHAnsi" w:hAnsiTheme="minorHAnsi" w:cstheme="minorHAnsi"/>
                <w:sz w:val="22"/>
                <w:szCs w:val="22"/>
              </w:rPr>
            </w:pPr>
          </w:p>
          <w:p w14:paraId="5692509E" w14:textId="77777777" w:rsidR="00887931" w:rsidRPr="00F25E05" w:rsidRDefault="00887931" w:rsidP="00F43A00">
            <w:pPr>
              <w:pStyle w:val="NoSpacing"/>
              <w:rPr>
                <w:rFonts w:asciiTheme="minorHAnsi" w:hAnsiTheme="minorHAnsi" w:cstheme="minorHAnsi"/>
                <w:sz w:val="22"/>
                <w:szCs w:val="22"/>
              </w:rPr>
            </w:pPr>
          </w:p>
          <w:p w14:paraId="462B9690" w14:textId="77777777" w:rsidR="00887931" w:rsidRPr="00F25E05" w:rsidRDefault="00887931" w:rsidP="00F43A00">
            <w:pPr>
              <w:pStyle w:val="NoSpacing"/>
              <w:rPr>
                <w:rFonts w:asciiTheme="minorHAnsi" w:hAnsiTheme="minorHAnsi" w:cstheme="minorHAnsi"/>
                <w:sz w:val="22"/>
                <w:szCs w:val="22"/>
              </w:rPr>
            </w:pPr>
          </w:p>
          <w:p w14:paraId="113BF200" w14:textId="77777777" w:rsidR="00887931" w:rsidRPr="00F25E05" w:rsidRDefault="00887931" w:rsidP="00F43A00">
            <w:pPr>
              <w:pStyle w:val="NoSpacing"/>
              <w:rPr>
                <w:rFonts w:asciiTheme="minorHAnsi" w:hAnsiTheme="minorHAnsi" w:cstheme="minorHAnsi"/>
                <w:sz w:val="22"/>
                <w:szCs w:val="22"/>
              </w:rPr>
            </w:pPr>
          </w:p>
          <w:p w14:paraId="28C705F8" w14:textId="77777777" w:rsidR="00887931" w:rsidRPr="00F25E05" w:rsidRDefault="00887931" w:rsidP="00F43A00">
            <w:pPr>
              <w:pStyle w:val="NoSpacing"/>
              <w:rPr>
                <w:rFonts w:asciiTheme="minorHAnsi" w:hAnsiTheme="minorHAnsi" w:cstheme="minorHAnsi"/>
                <w:sz w:val="22"/>
                <w:szCs w:val="22"/>
              </w:rPr>
            </w:pPr>
          </w:p>
          <w:p w14:paraId="763CC02D"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330</w:t>
            </w:r>
          </w:p>
          <w:p w14:paraId="13A56A53" w14:textId="77777777" w:rsidR="00887931" w:rsidRPr="00F25E05" w:rsidRDefault="00887931" w:rsidP="00F43A00">
            <w:pPr>
              <w:pStyle w:val="NoSpacing"/>
              <w:rPr>
                <w:rFonts w:asciiTheme="minorHAnsi" w:hAnsiTheme="minorHAnsi" w:cstheme="minorHAnsi"/>
                <w:sz w:val="22"/>
                <w:szCs w:val="22"/>
              </w:rPr>
            </w:pPr>
          </w:p>
          <w:p w14:paraId="4BEC9BE3" w14:textId="77777777" w:rsidR="00887931" w:rsidRPr="00F25E05" w:rsidRDefault="00887931" w:rsidP="00F43A00">
            <w:pPr>
              <w:pStyle w:val="NoSpacing"/>
              <w:rPr>
                <w:rFonts w:asciiTheme="minorHAnsi" w:hAnsiTheme="minorHAnsi" w:cstheme="minorHAnsi"/>
                <w:sz w:val="22"/>
                <w:szCs w:val="22"/>
              </w:rPr>
            </w:pPr>
          </w:p>
          <w:p w14:paraId="4F2533F9" w14:textId="77777777" w:rsidR="00887931" w:rsidRPr="00F25E05" w:rsidRDefault="00887931" w:rsidP="00F43A00">
            <w:pPr>
              <w:pStyle w:val="NoSpacing"/>
              <w:rPr>
                <w:rFonts w:asciiTheme="minorHAnsi" w:hAnsiTheme="minorHAnsi" w:cstheme="minorHAnsi"/>
                <w:sz w:val="22"/>
                <w:szCs w:val="22"/>
              </w:rPr>
            </w:pPr>
          </w:p>
          <w:p w14:paraId="6147AF7F" w14:textId="77777777" w:rsidR="00887931" w:rsidRPr="00F25E05" w:rsidRDefault="00887931" w:rsidP="00F43A00">
            <w:pPr>
              <w:pStyle w:val="NoSpacing"/>
              <w:rPr>
                <w:rFonts w:asciiTheme="minorHAnsi" w:hAnsiTheme="minorHAnsi" w:cstheme="minorHAnsi"/>
                <w:sz w:val="22"/>
                <w:szCs w:val="22"/>
              </w:rPr>
            </w:pPr>
          </w:p>
          <w:p w14:paraId="16248563" w14:textId="77777777" w:rsidR="00887931" w:rsidRPr="00F25E05" w:rsidRDefault="00887931" w:rsidP="00F43A00">
            <w:pPr>
              <w:pStyle w:val="NoSpacing"/>
              <w:rPr>
                <w:rFonts w:asciiTheme="minorHAnsi" w:hAnsiTheme="minorHAnsi" w:cstheme="minorHAnsi"/>
                <w:sz w:val="22"/>
                <w:szCs w:val="22"/>
              </w:rPr>
            </w:pPr>
          </w:p>
          <w:p w14:paraId="121DF02C" w14:textId="77777777" w:rsidR="00887931" w:rsidRPr="00F25E05" w:rsidRDefault="00887931" w:rsidP="00F43A00">
            <w:pPr>
              <w:pStyle w:val="NoSpacing"/>
              <w:rPr>
                <w:rFonts w:asciiTheme="minorHAnsi" w:hAnsiTheme="minorHAnsi" w:cstheme="minorHAnsi"/>
                <w:sz w:val="22"/>
                <w:szCs w:val="22"/>
              </w:rPr>
            </w:pPr>
          </w:p>
          <w:p w14:paraId="21938D38" w14:textId="48E9840B" w:rsidR="00887931" w:rsidRPr="00F25E05" w:rsidRDefault="00887931" w:rsidP="00F43A00">
            <w:pPr>
              <w:pStyle w:val="NoSpacing"/>
              <w:rPr>
                <w:rFonts w:asciiTheme="minorHAnsi" w:hAnsiTheme="minorHAnsi" w:cstheme="minorHAnsi"/>
                <w:sz w:val="22"/>
                <w:szCs w:val="22"/>
              </w:rPr>
            </w:pPr>
          </w:p>
          <w:p w14:paraId="349D70E4" w14:textId="77777777" w:rsidR="00887931" w:rsidRPr="00F25E05" w:rsidRDefault="00887931" w:rsidP="00F43A00">
            <w:pPr>
              <w:pStyle w:val="NoSpacing"/>
              <w:rPr>
                <w:rFonts w:asciiTheme="minorHAnsi" w:hAnsiTheme="minorHAnsi" w:cstheme="minorHAnsi"/>
                <w:sz w:val="22"/>
                <w:szCs w:val="22"/>
              </w:rPr>
            </w:pPr>
          </w:p>
          <w:p w14:paraId="6969959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360</w:t>
            </w:r>
          </w:p>
          <w:p w14:paraId="129CEB7F" w14:textId="77777777" w:rsidR="00887931" w:rsidRPr="00F25E05" w:rsidRDefault="00887931" w:rsidP="00F43A00">
            <w:pPr>
              <w:pStyle w:val="NoSpacing"/>
              <w:rPr>
                <w:rFonts w:asciiTheme="minorHAnsi" w:hAnsiTheme="minorHAnsi" w:cstheme="minorHAnsi"/>
                <w:sz w:val="22"/>
                <w:szCs w:val="22"/>
              </w:rPr>
            </w:pPr>
          </w:p>
          <w:p w14:paraId="077B2C68" w14:textId="58CF827F" w:rsidR="00887931" w:rsidRDefault="00887931" w:rsidP="00F43A00">
            <w:pPr>
              <w:pStyle w:val="NoSpacing"/>
              <w:rPr>
                <w:rFonts w:asciiTheme="minorHAnsi" w:hAnsiTheme="minorHAnsi" w:cstheme="minorHAnsi"/>
                <w:sz w:val="22"/>
                <w:szCs w:val="22"/>
              </w:rPr>
            </w:pPr>
          </w:p>
          <w:p w14:paraId="2BCE14DC" w14:textId="1C0303C8" w:rsidR="007B55FA" w:rsidRDefault="007B55FA" w:rsidP="00F43A00">
            <w:pPr>
              <w:pStyle w:val="NoSpacing"/>
              <w:rPr>
                <w:rFonts w:asciiTheme="minorHAnsi" w:hAnsiTheme="minorHAnsi" w:cstheme="minorHAnsi"/>
                <w:sz w:val="22"/>
                <w:szCs w:val="22"/>
              </w:rPr>
            </w:pPr>
          </w:p>
          <w:p w14:paraId="3AB4CA8D" w14:textId="44CB5438" w:rsidR="007B55FA" w:rsidRDefault="007B55FA" w:rsidP="00F43A00">
            <w:pPr>
              <w:pStyle w:val="NoSpacing"/>
              <w:rPr>
                <w:rFonts w:asciiTheme="minorHAnsi" w:hAnsiTheme="minorHAnsi" w:cstheme="minorHAnsi"/>
                <w:sz w:val="22"/>
                <w:szCs w:val="22"/>
              </w:rPr>
            </w:pPr>
          </w:p>
          <w:p w14:paraId="1B635871" w14:textId="2BCDC2C6" w:rsidR="00887931" w:rsidRPr="00F25E05" w:rsidRDefault="00887931" w:rsidP="00F43A00">
            <w:pPr>
              <w:pStyle w:val="NoSpacing"/>
              <w:rPr>
                <w:rFonts w:asciiTheme="minorHAnsi" w:hAnsiTheme="minorHAnsi" w:cstheme="minorHAnsi"/>
                <w:sz w:val="22"/>
                <w:szCs w:val="22"/>
              </w:rPr>
            </w:pPr>
          </w:p>
          <w:p w14:paraId="28D4933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530</w:t>
            </w:r>
          </w:p>
          <w:p w14:paraId="7E212622" w14:textId="77777777" w:rsidR="00887931" w:rsidRPr="00F25E05" w:rsidRDefault="00887931" w:rsidP="00F43A00">
            <w:pPr>
              <w:pStyle w:val="NoSpacing"/>
              <w:rPr>
                <w:rFonts w:asciiTheme="minorHAnsi" w:hAnsiTheme="minorHAnsi" w:cstheme="minorHAnsi"/>
                <w:sz w:val="22"/>
                <w:szCs w:val="22"/>
              </w:rPr>
            </w:pPr>
          </w:p>
          <w:p w14:paraId="661649A1" w14:textId="2D82BD1B" w:rsidR="00887931" w:rsidRPr="00F25E05" w:rsidRDefault="00887931" w:rsidP="00F43A00">
            <w:pPr>
              <w:pStyle w:val="NoSpacing"/>
              <w:rPr>
                <w:rFonts w:asciiTheme="minorHAnsi" w:hAnsiTheme="minorHAnsi" w:cstheme="minorHAnsi"/>
                <w:sz w:val="22"/>
                <w:szCs w:val="22"/>
              </w:rPr>
            </w:pPr>
          </w:p>
          <w:p w14:paraId="0013A505" w14:textId="46005193" w:rsidR="00887931" w:rsidRDefault="00887931" w:rsidP="00F43A00">
            <w:pPr>
              <w:pStyle w:val="NoSpacing"/>
              <w:rPr>
                <w:rFonts w:asciiTheme="minorHAnsi" w:hAnsiTheme="minorHAnsi" w:cstheme="minorHAnsi"/>
                <w:sz w:val="22"/>
                <w:szCs w:val="22"/>
              </w:rPr>
            </w:pPr>
          </w:p>
          <w:p w14:paraId="154644BB" w14:textId="77777777" w:rsidR="006C1413" w:rsidRPr="00F25E05" w:rsidRDefault="006C1413" w:rsidP="00F43A00">
            <w:pPr>
              <w:pStyle w:val="NoSpacing"/>
              <w:rPr>
                <w:rFonts w:asciiTheme="minorHAnsi" w:hAnsiTheme="minorHAnsi" w:cstheme="minorHAnsi"/>
                <w:sz w:val="22"/>
                <w:szCs w:val="22"/>
              </w:rPr>
            </w:pPr>
          </w:p>
          <w:p w14:paraId="0CAE6A24" w14:textId="6806963D" w:rsidR="00887931" w:rsidRDefault="00887931" w:rsidP="00F43A00">
            <w:pPr>
              <w:pStyle w:val="NoSpacing"/>
              <w:rPr>
                <w:rFonts w:asciiTheme="minorHAnsi" w:hAnsiTheme="minorHAnsi" w:cstheme="minorHAnsi"/>
                <w:sz w:val="22"/>
                <w:szCs w:val="22"/>
              </w:rPr>
            </w:pPr>
          </w:p>
          <w:p w14:paraId="5FBE8C8F" w14:textId="77777777" w:rsidR="00475EE6" w:rsidRPr="00F25E05" w:rsidRDefault="00475EE6" w:rsidP="00F43A00">
            <w:pPr>
              <w:pStyle w:val="NoSpacing"/>
              <w:rPr>
                <w:rFonts w:asciiTheme="minorHAnsi" w:hAnsiTheme="minorHAnsi" w:cstheme="minorHAnsi"/>
                <w:sz w:val="22"/>
                <w:szCs w:val="22"/>
              </w:rPr>
            </w:pPr>
          </w:p>
          <w:p w14:paraId="2EE4700D" w14:textId="77F2EF65" w:rsidR="00887931" w:rsidRPr="00F25E05" w:rsidRDefault="007B55FA" w:rsidP="00F43A00">
            <w:pPr>
              <w:pStyle w:val="NoSpacing"/>
              <w:rPr>
                <w:rFonts w:asciiTheme="minorHAnsi" w:hAnsiTheme="minorHAnsi" w:cstheme="minorHAnsi"/>
                <w:sz w:val="22"/>
                <w:szCs w:val="22"/>
              </w:rPr>
            </w:pPr>
            <w:r>
              <w:rPr>
                <w:rFonts w:asciiTheme="minorHAnsi" w:hAnsiTheme="minorHAnsi" w:cstheme="minorHAnsi"/>
                <w:sz w:val="22"/>
                <w:szCs w:val="22"/>
              </w:rPr>
              <w:t>71</w:t>
            </w:r>
            <w:r w:rsidR="00887931" w:rsidRPr="00F25E05">
              <w:rPr>
                <w:rFonts w:asciiTheme="minorHAnsi" w:hAnsiTheme="minorHAnsi" w:cstheme="minorHAnsi"/>
                <w:sz w:val="22"/>
                <w:szCs w:val="22"/>
              </w:rPr>
              <w:t>0</w:t>
            </w:r>
          </w:p>
          <w:p w14:paraId="0CAB67E3" w14:textId="58E77AAC" w:rsidR="00887931" w:rsidRDefault="00887931" w:rsidP="00F43A00">
            <w:pPr>
              <w:pStyle w:val="NoSpacing"/>
              <w:rPr>
                <w:rFonts w:asciiTheme="minorHAnsi" w:hAnsiTheme="minorHAnsi" w:cstheme="minorHAnsi"/>
                <w:sz w:val="22"/>
                <w:szCs w:val="22"/>
              </w:rPr>
            </w:pPr>
          </w:p>
          <w:p w14:paraId="435A0AC0" w14:textId="77777777" w:rsidR="007B55FA" w:rsidRPr="00F25E05" w:rsidRDefault="007B55FA" w:rsidP="00F43A00">
            <w:pPr>
              <w:pStyle w:val="NoSpacing"/>
              <w:rPr>
                <w:rFonts w:asciiTheme="minorHAnsi" w:hAnsiTheme="minorHAnsi" w:cstheme="minorHAnsi"/>
                <w:sz w:val="22"/>
                <w:szCs w:val="22"/>
              </w:rPr>
            </w:pPr>
          </w:p>
          <w:p w14:paraId="6B40B272" w14:textId="77777777" w:rsidR="00887931" w:rsidRPr="00F25E05" w:rsidRDefault="00887931" w:rsidP="00F43A00">
            <w:pPr>
              <w:pStyle w:val="NoSpacing"/>
              <w:rPr>
                <w:rFonts w:asciiTheme="minorHAnsi" w:hAnsiTheme="minorHAnsi" w:cstheme="minorHAnsi"/>
                <w:sz w:val="22"/>
                <w:szCs w:val="22"/>
              </w:rPr>
            </w:pPr>
          </w:p>
          <w:p w14:paraId="2C0ABE6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730</w:t>
            </w:r>
          </w:p>
          <w:p w14:paraId="3337E437" w14:textId="77777777" w:rsidR="00887931" w:rsidRPr="00F25E05" w:rsidRDefault="00887931" w:rsidP="00F43A00">
            <w:pPr>
              <w:pStyle w:val="NoSpacing"/>
              <w:rPr>
                <w:rFonts w:asciiTheme="minorHAnsi" w:hAnsiTheme="minorHAnsi" w:cstheme="minorHAnsi"/>
                <w:sz w:val="22"/>
                <w:szCs w:val="22"/>
              </w:rPr>
            </w:pPr>
          </w:p>
          <w:p w14:paraId="023AE78D" w14:textId="77777777" w:rsidR="00887931" w:rsidRPr="00F25E05" w:rsidRDefault="00887931" w:rsidP="00F43A00">
            <w:pPr>
              <w:pStyle w:val="NoSpacing"/>
              <w:rPr>
                <w:rFonts w:asciiTheme="minorHAnsi" w:hAnsiTheme="minorHAnsi" w:cstheme="minorHAnsi"/>
                <w:sz w:val="22"/>
                <w:szCs w:val="22"/>
              </w:rPr>
            </w:pPr>
          </w:p>
          <w:p w14:paraId="28D1D056" w14:textId="77777777" w:rsidR="00887931" w:rsidRPr="00F25E05" w:rsidRDefault="00887931" w:rsidP="00F43A00">
            <w:pPr>
              <w:pStyle w:val="NoSpacing"/>
              <w:rPr>
                <w:rFonts w:asciiTheme="minorHAnsi" w:hAnsiTheme="minorHAnsi" w:cstheme="minorHAnsi"/>
                <w:sz w:val="22"/>
                <w:szCs w:val="22"/>
              </w:rPr>
            </w:pPr>
          </w:p>
          <w:p w14:paraId="14322AFF" w14:textId="77777777" w:rsidR="00887931" w:rsidRPr="00F25E05" w:rsidRDefault="00887931" w:rsidP="00F43A00">
            <w:pPr>
              <w:pStyle w:val="NoSpacing"/>
              <w:rPr>
                <w:rFonts w:asciiTheme="minorHAnsi" w:hAnsiTheme="minorHAnsi" w:cstheme="minorHAnsi"/>
                <w:sz w:val="22"/>
                <w:szCs w:val="22"/>
              </w:rPr>
            </w:pPr>
          </w:p>
          <w:p w14:paraId="63A82225" w14:textId="77777777" w:rsidR="00887931" w:rsidRPr="00F25E05" w:rsidRDefault="00887931" w:rsidP="00F43A00">
            <w:pPr>
              <w:pStyle w:val="NoSpacing"/>
              <w:rPr>
                <w:rFonts w:asciiTheme="minorHAnsi" w:hAnsiTheme="minorHAnsi" w:cstheme="minorHAnsi"/>
                <w:sz w:val="22"/>
                <w:szCs w:val="22"/>
              </w:rPr>
            </w:pPr>
          </w:p>
          <w:p w14:paraId="4432D76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A34</w:t>
            </w:r>
          </w:p>
          <w:p w14:paraId="6D7E952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140</w:t>
            </w:r>
          </w:p>
          <w:p w14:paraId="2C2E1533" w14:textId="77777777" w:rsidR="00887931" w:rsidRPr="00F25E05" w:rsidRDefault="00887931" w:rsidP="00F43A00">
            <w:pPr>
              <w:pStyle w:val="NoSpacing"/>
              <w:rPr>
                <w:rFonts w:asciiTheme="minorHAnsi" w:hAnsiTheme="minorHAnsi" w:cstheme="minorHAnsi"/>
                <w:sz w:val="22"/>
                <w:szCs w:val="22"/>
              </w:rPr>
            </w:pPr>
          </w:p>
          <w:p w14:paraId="7EF0195E" w14:textId="77777777" w:rsidR="00887931" w:rsidRPr="00F25E05" w:rsidRDefault="00887931" w:rsidP="00F43A00">
            <w:pPr>
              <w:pStyle w:val="NoSpacing"/>
              <w:rPr>
                <w:rFonts w:asciiTheme="minorHAnsi" w:hAnsiTheme="minorHAnsi" w:cstheme="minorHAnsi"/>
                <w:sz w:val="22"/>
                <w:szCs w:val="22"/>
              </w:rPr>
            </w:pPr>
          </w:p>
          <w:p w14:paraId="5C0A352A" w14:textId="77777777" w:rsidR="00887931" w:rsidRPr="00F25E05" w:rsidRDefault="00887931" w:rsidP="00F43A00">
            <w:pPr>
              <w:pStyle w:val="NoSpacing"/>
              <w:rPr>
                <w:rFonts w:asciiTheme="minorHAnsi" w:hAnsiTheme="minorHAnsi" w:cstheme="minorHAnsi"/>
                <w:sz w:val="22"/>
                <w:szCs w:val="22"/>
              </w:rPr>
            </w:pPr>
          </w:p>
          <w:p w14:paraId="0EA67C94" w14:textId="77777777" w:rsidR="00887931" w:rsidRPr="00F25E05" w:rsidRDefault="00887931" w:rsidP="00F43A00">
            <w:pPr>
              <w:pStyle w:val="NoSpacing"/>
              <w:rPr>
                <w:rFonts w:asciiTheme="minorHAnsi" w:hAnsiTheme="minorHAnsi" w:cstheme="minorHAnsi"/>
                <w:sz w:val="22"/>
                <w:szCs w:val="22"/>
              </w:rPr>
            </w:pPr>
          </w:p>
          <w:p w14:paraId="2405F7F5" w14:textId="77777777" w:rsidR="00887931" w:rsidRPr="00F25E05" w:rsidRDefault="00887931" w:rsidP="00F43A00">
            <w:pPr>
              <w:pStyle w:val="NoSpacing"/>
              <w:rPr>
                <w:rFonts w:asciiTheme="minorHAnsi" w:hAnsiTheme="minorHAnsi" w:cstheme="minorHAnsi"/>
                <w:sz w:val="22"/>
                <w:szCs w:val="22"/>
              </w:rPr>
            </w:pPr>
          </w:p>
          <w:p w14:paraId="140642B4" w14:textId="77777777" w:rsidR="00887931" w:rsidRPr="00F25E05" w:rsidRDefault="00887931" w:rsidP="00F43A00">
            <w:pPr>
              <w:pStyle w:val="NoSpacing"/>
              <w:rPr>
                <w:rFonts w:asciiTheme="minorHAnsi" w:hAnsiTheme="minorHAnsi" w:cstheme="minorHAnsi"/>
                <w:sz w:val="22"/>
                <w:szCs w:val="22"/>
              </w:rPr>
            </w:pPr>
          </w:p>
          <w:p w14:paraId="4F39BEEB" w14:textId="77777777" w:rsidR="00887931" w:rsidRPr="00F25E05" w:rsidRDefault="00887931" w:rsidP="00F43A00">
            <w:pPr>
              <w:pStyle w:val="NoSpacing"/>
              <w:rPr>
                <w:rFonts w:asciiTheme="minorHAnsi" w:hAnsiTheme="minorHAnsi" w:cstheme="minorHAnsi"/>
                <w:sz w:val="22"/>
                <w:szCs w:val="22"/>
              </w:rPr>
            </w:pPr>
          </w:p>
          <w:p w14:paraId="755E1ACE" w14:textId="77777777" w:rsidR="00887931" w:rsidRPr="00F25E05" w:rsidRDefault="00887931" w:rsidP="00F43A00">
            <w:pPr>
              <w:pStyle w:val="NoSpacing"/>
              <w:rPr>
                <w:rFonts w:asciiTheme="minorHAnsi" w:hAnsiTheme="minorHAnsi" w:cstheme="minorHAnsi"/>
                <w:sz w:val="22"/>
                <w:szCs w:val="22"/>
              </w:rPr>
            </w:pPr>
          </w:p>
          <w:p w14:paraId="36373E15" w14:textId="77777777" w:rsidR="00887931" w:rsidRPr="00F25E05" w:rsidRDefault="00887931" w:rsidP="00F43A00">
            <w:pPr>
              <w:pStyle w:val="NoSpacing"/>
              <w:rPr>
                <w:rFonts w:asciiTheme="minorHAnsi" w:hAnsiTheme="minorHAnsi" w:cstheme="minorHAnsi"/>
                <w:sz w:val="22"/>
                <w:szCs w:val="22"/>
              </w:rPr>
            </w:pPr>
          </w:p>
          <w:p w14:paraId="00557F2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150</w:t>
            </w:r>
          </w:p>
          <w:p w14:paraId="6AFCA920" w14:textId="77777777" w:rsidR="00887931" w:rsidRPr="00F25E05" w:rsidRDefault="00887931" w:rsidP="00F43A00">
            <w:pPr>
              <w:pStyle w:val="NoSpacing"/>
              <w:rPr>
                <w:rFonts w:asciiTheme="minorHAnsi" w:hAnsiTheme="minorHAnsi" w:cstheme="minorHAnsi"/>
                <w:sz w:val="22"/>
                <w:szCs w:val="22"/>
              </w:rPr>
            </w:pPr>
          </w:p>
          <w:p w14:paraId="79F13146" w14:textId="77777777" w:rsidR="00887931" w:rsidRPr="00F25E05" w:rsidRDefault="00887931" w:rsidP="00F43A00">
            <w:pPr>
              <w:pStyle w:val="NoSpacing"/>
              <w:rPr>
                <w:rFonts w:asciiTheme="minorHAnsi" w:hAnsiTheme="minorHAnsi" w:cstheme="minorHAnsi"/>
                <w:sz w:val="22"/>
                <w:szCs w:val="22"/>
              </w:rPr>
            </w:pPr>
          </w:p>
          <w:p w14:paraId="34FC5460" w14:textId="77777777" w:rsidR="00887931" w:rsidRPr="00F25E05" w:rsidRDefault="00887931" w:rsidP="00F43A00">
            <w:pPr>
              <w:pStyle w:val="NoSpacing"/>
              <w:rPr>
                <w:rFonts w:asciiTheme="minorHAnsi" w:hAnsiTheme="minorHAnsi" w:cstheme="minorHAnsi"/>
                <w:sz w:val="22"/>
                <w:szCs w:val="22"/>
              </w:rPr>
            </w:pPr>
          </w:p>
          <w:p w14:paraId="4F3DA9C9" w14:textId="77777777" w:rsidR="00887931" w:rsidRPr="00F25E05" w:rsidRDefault="00887931" w:rsidP="00F43A00">
            <w:pPr>
              <w:pStyle w:val="NoSpacing"/>
              <w:rPr>
                <w:rFonts w:asciiTheme="minorHAnsi" w:hAnsiTheme="minorHAnsi" w:cstheme="minorHAnsi"/>
                <w:sz w:val="22"/>
                <w:szCs w:val="22"/>
              </w:rPr>
            </w:pPr>
          </w:p>
          <w:p w14:paraId="0BA765BB" w14:textId="77777777" w:rsidR="00887931" w:rsidRPr="00F25E05" w:rsidRDefault="00887931" w:rsidP="00F43A00">
            <w:pPr>
              <w:pStyle w:val="NoSpacing"/>
              <w:rPr>
                <w:rFonts w:asciiTheme="minorHAnsi" w:hAnsiTheme="minorHAnsi" w:cstheme="minorHAnsi"/>
                <w:sz w:val="22"/>
                <w:szCs w:val="22"/>
              </w:rPr>
            </w:pPr>
          </w:p>
          <w:p w14:paraId="2FF66504" w14:textId="77777777" w:rsidR="00887931" w:rsidRPr="00F25E05" w:rsidRDefault="00887931" w:rsidP="00F43A00">
            <w:pPr>
              <w:pStyle w:val="NoSpacing"/>
              <w:rPr>
                <w:rFonts w:asciiTheme="minorHAnsi" w:hAnsiTheme="minorHAnsi" w:cstheme="minorHAnsi"/>
                <w:sz w:val="22"/>
                <w:szCs w:val="22"/>
              </w:rPr>
            </w:pPr>
          </w:p>
          <w:p w14:paraId="79E42D16" w14:textId="77777777" w:rsidR="006C1413" w:rsidRDefault="006C1413" w:rsidP="00F43A00">
            <w:pPr>
              <w:pStyle w:val="NoSpacing"/>
              <w:rPr>
                <w:rFonts w:asciiTheme="minorHAnsi" w:hAnsiTheme="minorHAnsi" w:cstheme="minorHAnsi"/>
                <w:sz w:val="22"/>
                <w:szCs w:val="22"/>
              </w:rPr>
            </w:pPr>
          </w:p>
          <w:p w14:paraId="1A8E1921" w14:textId="2033AF98"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160</w:t>
            </w:r>
          </w:p>
          <w:p w14:paraId="5866D630" w14:textId="77777777" w:rsidR="00887931" w:rsidRPr="00F25E05" w:rsidRDefault="00887931" w:rsidP="00F43A00">
            <w:pPr>
              <w:pStyle w:val="NoSpacing"/>
              <w:rPr>
                <w:rFonts w:asciiTheme="minorHAnsi" w:hAnsiTheme="minorHAnsi" w:cstheme="minorHAnsi"/>
                <w:sz w:val="22"/>
                <w:szCs w:val="22"/>
              </w:rPr>
            </w:pPr>
          </w:p>
          <w:p w14:paraId="7C33C90C" w14:textId="77777777" w:rsidR="00887931" w:rsidRPr="00F25E05" w:rsidRDefault="00887931" w:rsidP="00F43A00">
            <w:pPr>
              <w:pStyle w:val="NoSpacing"/>
              <w:rPr>
                <w:rFonts w:asciiTheme="minorHAnsi" w:hAnsiTheme="minorHAnsi" w:cstheme="minorHAnsi"/>
                <w:sz w:val="22"/>
                <w:szCs w:val="22"/>
              </w:rPr>
            </w:pPr>
          </w:p>
          <w:p w14:paraId="69B4DADA" w14:textId="77777777" w:rsidR="00887931" w:rsidRPr="00F25E05" w:rsidRDefault="00887931" w:rsidP="00F43A00">
            <w:pPr>
              <w:pStyle w:val="NoSpacing"/>
              <w:rPr>
                <w:rFonts w:asciiTheme="minorHAnsi" w:hAnsiTheme="minorHAnsi" w:cstheme="minorHAnsi"/>
                <w:sz w:val="22"/>
                <w:szCs w:val="22"/>
              </w:rPr>
            </w:pPr>
          </w:p>
          <w:p w14:paraId="5A3CC306"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170</w:t>
            </w:r>
          </w:p>
          <w:p w14:paraId="6812913F" w14:textId="77777777" w:rsidR="00887931" w:rsidRPr="00F25E05" w:rsidRDefault="00887931" w:rsidP="00F43A00">
            <w:pPr>
              <w:pStyle w:val="NoSpacing"/>
              <w:rPr>
                <w:rFonts w:asciiTheme="minorHAnsi" w:hAnsiTheme="minorHAnsi" w:cstheme="minorHAnsi"/>
                <w:sz w:val="22"/>
                <w:szCs w:val="22"/>
              </w:rPr>
            </w:pPr>
          </w:p>
          <w:p w14:paraId="2B5B1673" w14:textId="77777777" w:rsidR="00887931" w:rsidRPr="00F25E05" w:rsidRDefault="00887931" w:rsidP="00F43A00">
            <w:pPr>
              <w:pStyle w:val="NoSpacing"/>
              <w:rPr>
                <w:rFonts w:asciiTheme="minorHAnsi" w:hAnsiTheme="minorHAnsi" w:cstheme="minorHAnsi"/>
                <w:sz w:val="22"/>
                <w:szCs w:val="22"/>
              </w:rPr>
            </w:pPr>
          </w:p>
          <w:p w14:paraId="6078F738" w14:textId="77777777" w:rsidR="00887931" w:rsidRPr="00F25E05" w:rsidRDefault="00887931" w:rsidP="00F43A00">
            <w:pPr>
              <w:pStyle w:val="NoSpacing"/>
              <w:rPr>
                <w:rFonts w:asciiTheme="minorHAnsi" w:hAnsiTheme="minorHAnsi" w:cstheme="minorHAnsi"/>
                <w:sz w:val="22"/>
                <w:szCs w:val="22"/>
              </w:rPr>
            </w:pPr>
          </w:p>
          <w:p w14:paraId="1BB0F716" w14:textId="77777777" w:rsidR="00887931" w:rsidRPr="00F25E05" w:rsidRDefault="00887931" w:rsidP="00F43A00">
            <w:pPr>
              <w:pStyle w:val="NoSpacing"/>
              <w:rPr>
                <w:rFonts w:asciiTheme="minorHAnsi" w:hAnsiTheme="minorHAnsi" w:cstheme="minorHAnsi"/>
                <w:sz w:val="22"/>
                <w:szCs w:val="22"/>
              </w:rPr>
            </w:pPr>
          </w:p>
          <w:p w14:paraId="6F03D55D" w14:textId="77777777" w:rsidR="00887931" w:rsidRPr="00F25E05" w:rsidRDefault="00887931" w:rsidP="00F43A00">
            <w:pPr>
              <w:pStyle w:val="NoSpacing"/>
              <w:rPr>
                <w:rFonts w:asciiTheme="minorHAnsi" w:hAnsiTheme="minorHAnsi" w:cstheme="minorHAnsi"/>
                <w:sz w:val="22"/>
                <w:szCs w:val="22"/>
              </w:rPr>
            </w:pPr>
          </w:p>
          <w:p w14:paraId="011D50D7" w14:textId="77777777" w:rsidR="00887931" w:rsidRPr="00F25E05" w:rsidRDefault="00887931" w:rsidP="00F43A00">
            <w:pPr>
              <w:pStyle w:val="NoSpacing"/>
              <w:rPr>
                <w:rFonts w:asciiTheme="minorHAnsi" w:hAnsiTheme="minorHAnsi" w:cstheme="minorHAnsi"/>
                <w:sz w:val="22"/>
                <w:szCs w:val="22"/>
              </w:rPr>
            </w:pPr>
          </w:p>
          <w:p w14:paraId="5CB30BEA" w14:textId="77777777" w:rsidR="00887931" w:rsidRPr="00F25E05" w:rsidRDefault="00887931" w:rsidP="00F43A00">
            <w:pPr>
              <w:pStyle w:val="NoSpacing"/>
              <w:rPr>
                <w:rFonts w:asciiTheme="minorHAnsi" w:hAnsiTheme="minorHAnsi" w:cstheme="minorHAnsi"/>
                <w:sz w:val="22"/>
                <w:szCs w:val="22"/>
              </w:rPr>
            </w:pPr>
          </w:p>
          <w:p w14:paraId="5BDCF89C" w14:textId="77777777" w:rsidR="00887931" w:rsidRPr="00F25E05" w:rsidRDefault="00887931" w:rsidP="00F43A00">
            <w:pPr>
              <w:pStyle w:val="NoSpacing"/>
              <w:rPr>
                <w:rFonts w:asciiTheme="minorHAnsi" w:hAnsiTheme="minorHAnsi" w:cstheme="minorHAnsi"/>
                <w:sz w:val="22"/>
                <w:szCs w:val="22"/>
              </w:rPr>
            </w:pPr>
          </w:p>
          <w:p w14:paraId="22BBA5E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200</w:t>
            </w:r>
          </w:p>
          <w:p w14:paraId="13D9560F" w14:textId="77777777" w:rsidR="00887931" w:rsidRPr="00F25E05" w:rsidRDefault="00887931" w:rsidP="00F43A00">
            <w:pPr>
              <w:pStyle w:val="NoSpacing"/>
              <w:rPr>
                <w:rFonts w:asciiTheme="minorHAnsi" w:hAnsiTheme="minorHAnsi" w:cstheme="minorHAnsi"/>
                <w:sz w:val="22"/>
                <w:szCs w:val="22"/>
              </w:rPr>
            </w:pPr>
          </w:p>
          <w:p w14:paraId="13C73294" w14:textId="77777777" w:rsidR="00887931" w:rsidRPr="00F25E05" w:rsidRDefault="00887931" w:rsidP="00F43A00">
            <w:pPr>
              <w:pStyle w:val="NoSpacing"/>
              <w:rPr>
                <w:rFonts w:asciiTheme="minorHAnsi" w:hAnsiTheme="minorHAnsi" w:cstheme="minorHAnsi"/>
                <w:sz w:val="22"/>
                <w:szCs w:val="22"/>
              </w:rPr>
            </w:pPr>
          </w:p>
          <w:p w14:paraId="5BEC02E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210</w:t>
            </w:r>
          </w:p>
          <w:p w14:paraId="0839098E" w14:textId="77777777" w:rsidR="00887931" w:rsidRPr="00F25E05" w:rsidRDefault="00887931" w:rsidP="00F43A00">
            <w:pPr>
              <w:pStyle w:val="NoSpacing"/>
              <w:rPr>
                <w:rFonts w:asciiTheme="minorHAnsi" w:hAnsiTheme="minorHAnsi" w:cstheme="minorHAnsi"/>
                <w:sz w:val="22"/>
                <w:szCs w:val="22"/>
              </w:rPr>
            </w:pPr>
          </w:p>
          <w:p w14:paraId="0F303CB1" w14:textId="77777777" w:rsidR="00887931" w:rsidRPr="00F25E05" w:rsidRDefault="00887931" w:rsidP="00F43A00">
            <w:pPr>
              <w:pStyle w:val="NoSpacing"/>
              <w:rPr>
                <w:rFonts w:asciiTheme="minorHAnsi" w:hAnsiTheme="minorHAnsi" w:cstheme="minorHAnsi"/>
                <w:sz w:val="22"/>
                <w:szCs w:val="22"/>
              </w:rPr>
            </w:pPr>
          </w:p>
          <w:p w14:paraId="48951D4E" w14:textId="77777777" w:rsidR="00887931" w:rsidRPr="00F25E05" w:rsidRDefault="00887931" w:rsidP="00F43A00">
            <w:pPr>
              <w:pStyle w:val="NoSpacing"/>
              <w:rPr>
                <w:rFonts w:asciiTheme="minorHAnsi" w:hAnsiTheme="minorHAnsi" w:cstheme="minorHAnsi"/>
                <w:sz w:val="22"/>
                <w:szCs w:val="22"/>
              </w:rPr>
            </w:pPr>
          </w:p>
          <w:p w14:paraId="1B920C5C" w14:textId="77777777" w:rsidR="00887931" w:rsidRPr="00F25E05" w:rsidRDefault="00887931" w:rsidP="00F43A00">
            <w:pPr>
              <w:pStyle w:val="NoSpacing"/>
              <w:rPr>
                <w:rFonts w:asciiTheme="minorHAnsi" w:hAnsiTheme="minorHAnsi" w:cstheme="minorHAnsi"/>
                <w:sz w:val="22"/>
                <w:szCs w:val="22"/>
              </w:rPr>
            </w:pPr>
          </w:p>
          <w:p w14:paraId="4CF0E2CA" w14:textId="77777777" w:rsidR="00887931" w:rsidRPr="00F25E05" w:rsidRDefault="00887931" w:rsidP="00F43A00">
            <w:pPr>
              <w:pStyle w:val="NoSpacing"/>
              <w:rPr>
                <w:rFonts w:asciiTheme="minorHAnsi" w:hAnsiTheme="minorHAnsi" w:cstheme="minorHAnsi"/>
                <w:sz w:val="22"/>
                <w:szCs w:val="22"/>
              </w:rPr>
            </w:pPr>
          </w:p>
          <w:p w14:paraId="5039302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330</w:t>
            </w:r>
          </w:p>
          <w:p w14:paraId="3CF94107" w14:textId="77777777" w:rsidR="00887931" w:rsidRPr="00F25E05" w:rsidRDefault="00887931" w:rsidP="00F43A00">
            <w:pPr>
              <w:pStyle w:val="NoSpacing"/>
              <w:rPr>
                <w:rFonts w:asciiTheme="minorHAnsi" w:hAnsiTheme="minorHAnsi" w:cstheme="minorHAnsi"/>
                <w:sz w:val="22"/>
                <w:szCs w:val="22"/>
              </w:rPr>
            </w:pPr>
          </w:p>
          <w:p w14:paraId="414082DC" w14:textId="77777777" w:rsidR="00887931" w:rsidRPr="00F25E05" w:rsidRDefault="00887931" w:rsidP="00F43A00">
            <w:pPr>
              <w:pStyle w:val="NoSpacing"/>
              <w:rPr>
                <w:rFonts w:asciiTheme="minorHAnsi" w:hAnsiTheme="minorHAnsi" w:cstheme="minorHAnsi"/>
                <w:sz w:val="22"/>
                <w:szCs w:val="22"/>
              </w:rPr>
            </w:pPr>
          </w:p>
          <w:p w14:paraId="62E8F92D" w14:textId="77777777" w:rsidR="00887931" w:rsidRPr="00F25E05" w:rsidRDefault="00887931" w:rsidP="00F43A00">
            <w:pPr>
              <w:pStyle w:val="NoSpacing"/>
              <w:rPr>
                <w:rFonts w:asciiTheme="minorHAnsi" w:hAnsiTheme="minorHAnsi" w:cstheme="minorHAnsi"/>
                <w:sz w:val="22"/>
                <w:szCs w:val="22"/>
              </w:rPr>
            </w:pPr>
          </w:p>
          <w:p w14:paraId="1EAC2996" w14:textId="77777777" w:rsidR="00887931" w:rsidRPr="00F25E05" w:rsidRDefault="00887931" w:rsidP="00F43A00">
            <w:pPr>
              <w:pStyle w:val="NoSpacing"/>
              <w:rPr>
                <w:rFonts w:asciiTheme="minorHAnsi" w:hAnsiTheme="minorHAnsi" w:cstheme="minorHAnsi"/>
                <w:sz w:val="22"/>
                <w:szCs w:val="22"/>
              </w:rPr>
            </w:pPr>
          </w:p>
          <w:p w14:paraId="4DC42B18" w14:textId="77777777" w:rsidR="00887931" w:rsidRPr="00F25E05" w:rsidRDefault="00887931" w:rsidP="00F43A00">
            <w:pPr>
              <w:pStyle w:val="NoSpacing"/>
              <w:rPr>
                <w:rFonts w:asciiTheme="minorHAnsi" w:hAnsiTheme="minorHAnsi" w:cstheme="minorHAnsi"/>
                <w:sz w:val="22"/>
                <w:szCs w:val="22"/>
              </w:rPr>
            </w:pPr>
          </w:p>
          <w:p w14:paraId="79B61C1F" w14:textId="77777777" w:rsidR="00887931" w:rsidRPr="00F25E05" w:rsidRDefault="00887931" w:rsidP="00F43A00">
            <w:pPr>
              <w:pStyle w:val="NoSpacing"/>
              <w:rPr>
                <w:rFonts w:asciiTheme="minorHAnsi" w:hAnsiTheme="minorHAnsi" w:cstheme="minorHAnsi"/>
                <w:sz w:val="22"/>
                <w:szCs w:val="22"/>
              </w:rPr>
            </w:pPr>
          </w:p>
          <w:p w14:paraId="5A61BA63" w14:textId="77777777" w:rsidR="00887931" w:rsidRPr="00F25E05" w:rsidRDefault="00887931" w:rsidP="00F43A00">
            <w:pPr>
              <w:pStyle w:val="NoSpacing"/>
              <w:rPr>
                <w:rFonts w:asciiTheme="minorHAnsi" w:hAnsiTheme="minorHAnsi" w:cstheme="minorHAnsi"/>
                <w:sz w:val="22"/>
                <w:szCs w:val="22"/>
              </w:rPr>
            </w:pPr>
          </w:p>
          <w:p w14:paraId="72383BCF" w14:textId="77777777" w:rsidR="00887931" w:rsidRPr="00F25E05" w:rsidRDefault="00887931" w:rsidP="00F43A00">
            <w:pPr>
              <w:pStyle w:val="NoSpacing"/>
              <w:rPr>
                <w:rFonts w:asciiTheme="minorHAnsi" w:hAnsiTheme="minorHAnsi" w:cstheme="minorHAnsi"/>
                <w:sz w:val="22"/>
                <w:szCs w:val="22"/>
              </w:rPr>
            </w:pPr>
          </w:p>
          <w:p w14:paraId="725B57DA" w14:textId="77777777" w:rsidR="00887931" w:rsidRPr="00F25E05" w:rsidRDefault="00887931" w:rsidP="00F43A00">
            <w:pPr>
              <w:pStyle w:val="NoSpacing"/>
              <w:rPr>
                <w:rFonts w:asciiTheme="minorHAnsi" w:hAnsiTheme="minorHAnsi" w:cstheme="minorHAnsi"/>
                <w:sz w:val="22"/>
                <w:szCs w:val="22"/>
              </w:rPr>
            </w:pPr>
          </w:p>
          <w:p w14:paraId="35463684" w14:textId="77777777" w:rsidR="00887931" w:rsidRPr="00F25E05" w:rsidRDefault="00887931" w:rsidP="00F43A00">
            <w:pPr>
              <w:pStyle w:val="NoSpacing"/>
              <w:rPr>
                <w:rFonts w:asciiTheme="minorHAnsi" w:hAnsiTheme="minorHAnsi" w:cstheme="minorHAnsi"/>
                <w:sz w:val="22"/>
                <w:szCs w:val="22"/>
              </w:rPr>
            </w:pPr>
          </w:p>
          <w:p w14:paraId="61A62438" w14:textId="77777777" w:rsidR="00887931" w:rsidRPr="00F25E05" w:rsidRDefault="00887931" w:rsidP="00F43A00">
            <w:pPr>
              <w:pStyle w:val="NoSpacing"/>
              <w:rPr>
                <w:rFonts w:asciiTheme="minorHAnsi" w:hAnsiTheme="minorHAnsi" w:cstheme="minorHAnsi"/>
                <w:sz w:val="22"/>
                <w:szCs w:val="22"/>
              </w:rPr>
            </w:pPr>
          </w:p>
          <w:p w14:paraId="3DC85003" w14:textId="77777777" w:rsidR="00887931" w:rsidRPr="00F25E05" w:rsidRDefault="00887931" w:rsidP="00F43A00">
            <w:pPr>
              <w:pStyle w:val="NoSpacing"/>
              <w:rPr>
                <w:rFonts w:asciiTheme="minorHAnsi" w:hAnsiTheme="minorHAnsi" w:cstheme="minorHAnsi"/>
                <w:sz w:val="22"/>
                <w:szCs w:val="22"/>
              </w:rPr>
            </w:pPr>
          </w:p>
          <w:p w14:paraId="48B24A7F" w14:textId="77777777" w:rsidR="00887931" w:rsidRPr="00F25E05" w:rsidRDefault="00887931" w:rsidP="00F43A00">
            <w:pPr>
              <w:pStyle w:val="NoSpacing"/>
              <w:rPr>
                <w:rFonts w:asciiTheme="minorHAnsi" w:hAnsiTheme="minorHAnsi" w:cstheme="minorHAnsi"/>
                <w:sz w:val="22"/>
                <w:szCs w:val="22"/>
              </w:rPr>
            </w:pPr>
          </w:p>
          <w:p w14:paraId="7AE0C7F2"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340</w:t>
            </w:r>
          </w:p>
          <w:p w14:paraId="1C6378A4" w14:textId="77777777" w:rsidR="00887931" w:rsidRPr="00F25E05" w:rsidRDefault="00887931" w:rsidP="00F43A00">
            <w:pPr>
              <w:pStyle w:val="NoSpacing"/>
              <w:rPr>
                <w:rFonts w:asciiTheme="minorHAnsi" w:hAnsiTheme="minorHAnsi" w:cstheme="minorHAnsi"/>
                <w:sz w:val="22"/>
                <w:szCs w:val="22"/>
              </w:rPr>
            </w:pPr>
          </w:p>
          <w:p w14:paraId="2F17EA72" w14:textId="77777777" w:rsidR="00887931" w:rsidRPr="00F25E05" w:rsidRDefault="00887931" w:rsidP="00F43A00">
            <w:pPr>
              <w:pStyle w:val="NoSpacing"/>
              <w:rPr>
                <w:rFonts w:asciiTheme="minorHAnsi" w:hAnsiTheme="minorHAnsi" w:cstheme="minorHAnsi"/>
                <w:sz w:val="22"/>
                <w:szCs w:val="22"/>
              </w:rPr>
            </w:pPr>
          </w:p>
          <w:p w14:paraId="4389DA1A" w14:textId="77777777" w:rsidR="00887931" w:rsidRPr="00F25E05" w:rsidRDefault="00887931" w:rsidP="00F43A00">
            <w:pPr>
              <w:pStyle w:val="NoSpacing"/>
              <w:rPr>
                <w:rFonts w:asciiTheme="minorHAnsi" w:hAnsiTheme="minorHAnsi" w:cstheme="minorHAnsi"/>
                <w:sz w:val="22"/>
                <w:szCs w:val="22"/>
              </w:rPr>
            </w:pPr>
          </w:p>
          <w:p w14:paraId="0E15BC1E" w14:textId="77777777" w:rsidR="00791D1C" w:rsidRPr="00F25E05" w:rsidRDefault="00791D1C" w:rsidP="00F43A00">
            <w:pPr>
              <w:pStyle w:val="NoSpacing"/>
              <w:rPr>
                <w:rFonts w:asciiTheme="minorHAnsi" w:hAnsiTheme="minorHAnsi" w:cstheme="minorHAnsi"/>
                <w:sz w:val="22"/>
                <w:szCs w:val="22"/>
              </w:rPr>
            </w:pPr>
          </w:p>
          <w:p w14:paraId="5DC125B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350</w:t>
            </w:r>
          </w:p>
          <w:p w14:paraId="55CFEB37" w14:textId="77777777" w:rsidR="00887931" w:rsidRPr="00F25E05" w:rsidRDefault="00887931" w:rsidP="00F43A00">
            <w:pPr>
              <w:pStyle w:val="NoSpacing"/>
              <w:rPr>
                <w:rFonts w:asciiTheme="minorHAnsi" w:hAnsiTheme="minorHAnsi" w:cstheme="minorHAnsi"/>
                <w:sz w:val="22"/>
                <w:szCs w:val="22"/>
              </w:rPr>
            </w:pPr>
          </w:p>
          <w:p w14:paraId="247F76B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360</w:t>
            </w:r>
          </w:p>
          <w:p w14:paraId="65484D7F" w14:textId="77777777" w:rsidR="00887931" w:rsidRPr="00F25E05" w:rsidRDefault="00887931" w:rsidP="00F43A00">
            <w:pPr>
              <w:pStyle w:val="NoSpacing"/>
              <w:rPr>
                <w:rFonts w:asciiTheme="minorHAnsi" w:hAnsiTheme="minorHAnsi" w:cstheme="minorHAnsi"/>
                <w:sz w:val="22"/>
                <w:szCs w:val="22"/>
              </w:rPr>
            </w:pPr>
          </w:p>
          <w:p w14:paraId="5AB952B6" w14:textId="77777777" w:rsidR="00475EE6" w:rsidRDefault="00475EE6" w:rsidP="00F43A00">
            <w:pPr>
              <w:pStyle w:val="NoSpacing"/>
              <w:rPr>
                <w:rFonts w:asciiTheme="minorHAnsi" w:hAnsiTheme="minorHAnsi" w:cstheme="minorHAnsi"/>
                <w:sz w:val="22"/>
                <w:szCs w:val="22"/>
              </w:rPr>
            </w:pPr>
          </w:p>
          <w:p w14:paraId="2795773F" w14:textId="77777777" w:rsidR="00475EE6" w:rsidRDefault="00475EE6" w:rsidP="00F43A00">
            <w:pPr>
              <w:pStyle w:val="NoSpacing"/>
              <w:rPr>
                <w:rFonts w:asciiTheme="minorHAnsi" w:hAnsiTheme="minorHAnsi" w:cstheme="minorHAnsi"/>
                <w:sz w:val="22"/>
                <w:szCs w:val="22"/>
              </w:rPr>
            </w:pPr>
          </w:p>
          <w:p w14:paraId="531BEC7D" w14:textId="2C0C8354"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370</w:t>
            </w:r>
          </w:p>
          <w:p w14:paraId="714C5DE9" w14:textId="77777777" w:rsidR="00887931" w:rsidRPr="00F25E05" w:rsidRDefault="00887931" w:rsidP="00F43A00">
            <w:pPr>
              <w:pStyle w:val="NoSpacing"/>
              <w:rPr>
                <w:rFonts w:asciiTheme="minorHAnsi" w:hAnsiTheme="minorHAnsi" w:cstheme="minorHAnsi"/>
                <w:sz w:val="22"/>
                <w:szCs w:val="22"/>
              </w:rPr>
            </w:pPr>
          </w:p>
          <w:p w14:paraId="19BBA012" w14:textId="77777777" w:rsidR="00887931" w:rsidRPr="00F25E05" w:rsidRDefault="00887931" w:rsidP="00F43A00">
            <w:pPr>
              <w:pStyle w:val="NoSpacing"/>
              <w:rPr>
                <w:rFonts w:asciiTheme="minorHAnsi" w:hAnsiTheme="minorHAnsi" w:cstheme="minorHAnsi"/>
                <w:sz w:val="22"/>
                <w:szCs w:val="22"/>
              </w:rPr>
            </w:pPr>
          </w:p>
          <w:p w14:paraId="4DF87FB8" w14:textId="77777777" w:rsidR="00887931" w:rsidRPr="00F25E05" w:rsidRDefault="00887931" w:rsidP="00F43A00">
            <w:pPr>
              <w:pStyle w:val="NoSpacing"/>
              <w:rPr>
                <w:rFonts w:asciiTheme="minorHAnsi" w:hAnsiTheme="minorHAnsi" w:cstheme="minorHAnsi"/>
                <w:sz w:val="22"/>
                <w:szCs w:val="22"/>
              </w:rPr>
            </w:pPr>
          </w:p>
          <w:p w14:paraId="5148A3FD" w14:textId="77777777" w:rsidR="00887931" w:rsidRPr="00F25E05" w:rsidRDefault="00887931" w:rsidP="00F43A00">
            <w:pPr>
              <w:pStyle w:val="NoSpacing"/>
              <w:rPr>
                <w:rFonts w:asciiTheme="minorHAnsi" w:hAnsiTheme="minorHAnsi" w:cstheme="minorHAnsi"/>
                <w:sz w:val="22"/>
                <w:szCs w:val="22"/>
              </w:rPr>
            </w:pPr>
          </w:p>
          <w:p w14:paraId="6AC7FB32"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371</w:t>
            </w:r>
          </w:p>
          <w:p w14:paraId="14FCA8A6" w14:textId="77777777" w:rsidR="00887931" w:rsidRPr="00F25E05" w:rsidRDefault="00887931" w:rsidP="00F43A00">
            <w:pPr>
              <w:pStyle w:val="NoSpacing"/>
              <w:rPr>
                <w:rFonts w:asciiTheme="minorHAnsi" w:hAnsiTheme="minorHAnsi" w:cstheme="minorHAnsi"/>
                <w:sz w:val="22"/>
                <w:szCs w:val="22"/>
              </w:rPr>
            </w:pPr>
          </w:p>
          <w:p w14:paraId="3BDEA8F8" w14:textId="77777777" w:rsidR="00887931" w:rsidRPr="00F25E05" w:rsidRDefault="00887931" w:rsidP="00F43A00">
            <w:pPr>
              <w:pStyle w:val="NoSpacing"/>
              <w:rPr>
                <w:rFonts w:asciiTheme="minorHAnsi" w:hAnsiTheme="minorHAnsi" w:cstheme="minorHAnsi"/>
                <w:sz w:val="22"/>
                <w:szCs w:val="22"/>
              </w:rPr>
            </w:pPr>
          </w:p>
          <w:p w14:paraId="68050291" w14:textId="77777777" w:rsidR="00887931" w:rsidRPr="00F25E05" w:rsidRDefault="00887931" w:rsidP="00F43A00">
            <w:pPr>
              <w:pStyle w:val="NoSpacing"/>
              <w:rPr>
                <w:rFonts w:asciiTheme="minorHAnsi" w:hAnsiTheme="minorHAnsi" w:cstheme="minorHAnsi"/>
                <w:sz w:val="22"/>
                <w:szCs w:val="22"/>
              </w:rPr>
            </w:pPr>
          </w:p>
          <w:p w14:paraId="234051AA" w14:textId="77777777" w:rsidR="00887931" w:rsidRPr="00F25E05" w:rsidRDefault="00887931" w:rsidP="00F43A00">
            <w:pPr>
              <w:pStyle w:val="NoSpacing"/>
              <w:rPr>
                <w:rFonts w:asciiTheme="minorHAnsi" w:hAnsiTheme="minorHAnsi" w:cstheme="minorHAnsi"/>
                <w:sz w:val="22"/>
                <w:szCs w:val="22"/>
              </w:rPr>
            </w:pPr>
          </w:p>
          <w:p w14:paraId="7589AA3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380</w:t>
            </w:r>
          </w:p>
          <w:p w14:paraId="3D5305EC" w14:textId="77777777" w:rsidR="00887931" w:rsidRPr="00F25E05" w:rsidRDefault="00887931" w:rsidP="00F43A00">
            <w:pPr>
              <w:pStyle w:val="NoSpacing"/>
              <w:rPr>
                <w:rFonts w:asciiTheme="minorHAnsi" w:hAnsiTheme="minorHAnsi" w:cstheme="minorHAnsi"/>
                <w:sz w:val="22"/>
                <w:szCs w:val="22"/>
              </w:rPr>
            </w:pPr>
          </w:p>
          <w:p w14:paraId="35170CC5" w14:textId="77777777" w:rsidR="00887931" w:rsidRPr="00F25E05" w:rsidRDefault="00887931" w:rsidP="00F43A00">
            <w:pPr>
              <w:pStyle w:val="NoSpacing"/>
              <w:rPr>
                <w:rFonts w:asciiTheme="minorHAnsi" w:hAnsiTheme="minorHAnsi" w:cstheme="minorHAnsi"/>
                <w:sz w:val="22"/>
                <w:szCs w:val="22"/>
              </w:rPr>
            </w:pPr>
          </w:p>
          <w:p w14:paraId="5051B9D5" w14:textId="77777777" w:rsidR="00887931" w:rsidRPr="00F25E05" w:rsidRDefault="00887931" w:rsidP="00F43A00">
            <w:pPr>
              <w:pStyle w:val="NoSpacing"/>
              <w:rPr>
                <w:rFonts w:asciiTheme="minorHAnsi" w:hAnsiTheme="minorHAnsi" w:cstheme="minorHAnsi"/>
                <w:sz w:val="22"/>
                <w:szCs w:val="22"/>
              </w:rPr>
            </w:pPr>
          </w:p>
          <w:p w14:paraId="6A52F92B" w14:textId="77777777" w:rsidR="00887931" w:rsidRPr="00F25E05" w:rsidRDefault="00887931" w:rsidP="00F43A00">
            <w:pPr>
              <w:pStyle w:val="NoSpacing"/>
              <w:rPr>
                <w:rFonts w:asciiTheme="minorHAnsi" w:hAnsiTheme="minorHAnsi" w:cstheme="minorHAnsi"/>
                <w:sz w:val="22"/>
                <w:szCs w:val="22"/>
              </w:rPr>
            </w:pPr>
          </w:p>
          <w:p w14:paraId="0C2DC9D4" w14:textId="77777777" w:rsidR="00887931" w:rsidRPr="00F25E05" w:rsidRDefault="00887931" w:rsidP="00F43A00">
            <w:pPr>
              <w:pStyle w:val="NoSpacing"/>
              <w:rPr>
                <w:rFonts w:asciiTheme="minorHAnsi" w:hAnsiTheme="minorHAnsi" w:cstheme="minorHAnsi"/>
                <w:sz w:val="22"/>
                <w:szCs w:val="22"/>
              </w:rPr>
            </w:pPr>
          </w:p>
          <w:p w14:paraId="53A4905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390</w:t>
            </w:r>
          </w:p>
          <w:p w14:paraId="6B437BDA" w14:textId="77777777" w:rsidR="00887931" w:rsidRPr="00F25E05" w:rsidRDefault="00887931" w:rsidP="00F43A00">
            <w:pPr>
              <w:pStyle w:val="NoSpacing"/>
              <w:rPr>
                <w:rFonts w:asciiTheme="minorHAnsi" w:hAnsiTheme="minorHAnsi" w:cstheme="minorHAnsi"/>
                <w:sz w:val="22"/>
                <w:szCs w:val="22"/>
              </w:rPr>
            </w:pPr>
          </w:p>
          <w:p w14:paraId="16F3574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400</w:t>
            </w:r>
          </w:p>
          <w:p w14:paraId="1067123D" w14:textId="77777777" w:rsidR="00887931" w:rsidRPr="00F25E05" w:rsidRDefault="00887931" w:rsidP="00F43A00">
            <w:pPr>
              <w:pStyle w:val="NoSpacing"/>
              <w:rPr>
                <w:rFonts w:asciiTheme="minorHAnsi" w:hAnsiTheme="minorHAnsi" w:cstheme="minorHAnsi"/>
                <w:sz w:val="22"/>
                <w:szCs w:val="22"/>
              </w:rPr>
            </w:pPr>
          </w:p>
          <w:p w14:paraId="5D33556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410</w:t>
            </w:r>
          </w:p>
          <w:p w14:paraId="1560F0F8" w14:textId="77777777" w:rsidR="00887931" w:rsidRPr="00F25E05" w:rsidRDefault="00887931" w:rsidP="00F43A00">
            <w:pPr>
              <w:pStyle w:val="NoSpacing"/>
              <w:rPr>
                <w:rFonts w:asciiTheme="minorHAnsi" w:hAnsiTheme="minorHAnsi" w:cstheme="minorHAnsi"/>
                <w:sz w:val="22"/>
                <w:szCs w:val="22"/>
              </w:rPr>
            </w:pPr>
          </w:p>
          <w:p w14:paraId="50376ABB" w14:textId="77777777" w:rsidR="00887931" w:rsidRPr="00F25E05" w:rsidRDefault="00887931" w:rsidP="00F43A00">
            <w:pPr>
              <w:pStyle w:val="NoSpacing"/>
              <w:rPr>
                <w:rFonts w:asciiTheme="minorHAnsi" w:hAnsiTheme="minorHAnsi" w:cstheme="minorHAnsi"/>
                <w:sz w:val="22"/>
                <w:szCs w:val="22"/>
              </w:rPr>
            </w:pPr>
          </w:p>
          <w:p w14:paraId="3C2713ED"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430</w:t>
            </w:r>
          </w:p>
          <w:p w14:paraId="423441DD" w14:textId="77777777" w:rsidR="00887931" w:rsidRPr="00F25E05" w:rsidRDefault="00887931" w:rsidP="00F43A00">
            <w:pPr>
              <w:pStyle w:val="NoSpacing"/>
              <w:rPr>
                <w:rFonts w:asciiTheme="minorHAnsi" w:hAnsiTheme="minorHAnsi" w:cstheme="minorHAnsi"/>
                <w:sz w:val="22"/>
                <w:szCs w:val="22"/>
              </w:rPr>
            </w:pPr>
          </w:p>
          <w:p w14:paraId="69CFA229" w14:textId="77777777" w:rsidR="00887931" w:rsidRPr="00F25E05" w:rsidRDefault="00887931" w:rsidP="00F43A00">
            <w:pPr>
              <w:pStyle w:val="NoSpacing"/>
              <w:rPr>
                <w:rFonts w:asciiTheme="minorHAnsi" w:hAnsiTheme="minorHAnsi" w:cstheme="minorHAnsi"/>
                <w:sz w:val="22"/>
                <w:szCs w:val="22"/>
              </w:rPr>
            </w:pPr>
          </w:p>
          <w:p w14:paraId="5D8CE7CB" w14:textId="77777777" w:rsidR="00887931" w:rsidRPr="00F25E05" w:rsidRDefault="00887931" w:rsidP="00F43A00">
            <w:pPr>
              <w:pStyle w:val="NoSpacing"/>
              <w:rPr>
                <w:rFonts w:asciiTheme="minorHAnsi" w:hAnsiTheme="minorHAnsi" w:cstheme="minorHAnsi"/>
                <w:sz w:val="22"/>
                <w:szCs w:val="22"/>
              </w:rPr>
            </w:pPr>
          </w:p>
          <w:p w14:paraId="01A53BFA" w14:textId="77777777" w:rsidR="00887931" w:rsidRPr="00F25E05" w:rsidRDefault="00887931" w:rsidP="00F43A00">
            <w:pPr>
              <w:pStyle w:val="NoSpacing"/>
              <w:rPr>
                <w:rFonts w:asciiTheme="minorHAnsi" w:hAnsiTheme="minorHAnsi" w:cstheme="minorHAnsi"/>
                <w:sz w:val="22"/>
                <w:szCs w:val="22"/>
              </w:rPr>
            </w:pPr>
          </w:p>
          <w:p w14:paraId="3AFAA882" w14:textId="77777777" w:rsidR="00887931" w:rsidRPr="00F25E05" w:rsidRDefault="00887931" w:rsidP="00F43A00">
            <w:pPr>
              <w:pStyle w:val="NoSpacing"/>
              <w:rPr>
                <w:rFonts w:asciiTheme="minorHAnsi" w:hAnsiTheme="minorHAnsi" w:cstheme="minorHAnsi"/>
                <w:sz w:val="22"/>
                <w:szCs w:val="22"/>
              </w:rPr>
            </w:pPr>
          </w:p>
          <w:p w14:paraId="33B91AEC" w14:textId="77777777" w:rsidR="00887931" w:rsidRPr="00F25E05" w:rsidRDefault="00887931" w:rsidP="00F43A00">
            <w:pPr>
              <w:pStyle w:val="NoSpacing"/>
              <w:rPr>
                <w:rFonts w:asciiTheme="minorHAnsi" w:hAnsiTheme="minorHAnsi" w:cstheme="minorHAnsi"/>
                <w:sz w:val="22"/>
                <w:szCs w:val="22"/>
              </w:rPr>
            </w:pPr>
          </w:p>
          <w:p w14:paraId="5F4AAD65" w14:textId="77777777" w:rsidR="00887931" w:rsidRPr="00F25E05" w:rsidRDefault="00887931" w:rsidP="00F43A00">
            <w:pPr>
              <w:pStyle w:val="NoSpacing"/>
              <w:rPr>
                <w:rFonts w:asciiTheme="minorHAnsi" w:hAnsiTheme="minorHAnsi" w:cstheme="minorHAnsi"/>
                <w:sz w:val="22"/>
                <w:szCs w:val="22"/>
              </w:rPr>
            </w:pPr>
          </w:p>
          <w:p w14:paraId="4EEAD77A" w14:textId="77777777" w:rsidR="00887931" w:rsidRPr="00F25E05" w:rsidRDefault="00887931" w:rsidP="00F43A00">
            <w:pPr>
              <w:pStyle w:val="NoSpacing"/>
              <w:rPr>
                <w:rFonts w:asciiTheme="minorHAnsi" w:hAnsiTheme="minorHAnsi" w:cstheme="minorHAnsi"/>
                <w:sz w:val="22"/>
                <w:szCs w:val="22"/>
              </w:rPr>
            </w:pPr>
          </w:p>
          <w:p w14:paraId="225950B8" w14:textId="77777777" w:rsidR="00887931" w:rsidRPr="00F25E05" w:rsidRDefault="00887931" w:rsidP="00F43A00">
            <w:pPr>
              <w:pStyle w:val="NoSpacing"/>
              <w:rPr>
                <w:rFonts w:asciiTheme="minorHAnsi" w:hAnsiTheme="minorHAnsi" w:cstheme="minorHAnsi"/>
                <w:sz w:val="22"/>
                <w:szCs w:val="22"/>
              </w:rPr>
            </w:pPr>
          </w:p>
          <w:p w14:paraId="0C6DCC88" w14:textId="5759FF63" w:rsidR="00887931" w:rsidRDefault="00887931" w:rsidP="00F43A00">
            <w:pPr>
              <w:pStyle w:val="NoSpacing"/>
              <w:rPr>
                <w:rFonts w:asciiTheme="minorHAnsi" w:hAnsiTheme="minorHAnsi" w:cstheme="minorHAnsi"/>
                <w:sz w:val="22"/>
                <w:szCs w:val="22"/>
              </w:rPr>
            </w:pPr>
          </w:p>
          <w:p w14:paraId="32A7604B" w14:textId="5A25E33A" w:rsidR="003765A2" w:rsidRDefault="003765A2" w:rsidP="00F43A00">
            <w:pPr>
              <w:pStyle w:val="NoSpacing"/>
              <w:rPr>
                <w:rFonts w:asciiTheme="minorHAnsi" w:hAnsiTheme="minorHAnsi" w:cstheme="minorHAnsi"/>
                <w:sz w:val="22"/>
                <w:szCs w:val="22"/>
              </w:rPr>
            </w:pPr>
          </w:p>
          <w:p w14:paraId="7A8B1AEF" w14:textId="77777777" w:rsidR="003765A2" w:rsidRDefault="003765A2" w:rsidP="00F43A00">
            <w:pPr>
              <w:pStyle w:val="NoSpacing"/>
              <w:rPr>
                <w:rFonts w:asciiTheme="minorHAnsi" w:hAnsiTheme="minorHAnsi" w:cstheme="minorHAnsi"/>
                <w:sz w:val="22"/>
                <w:szCs w:val="22"/>
              </w:rPr>
            </w:pPr>
          </w:p>
          <w:p w14:paraId="76B0398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460</w:t>
            </w:r>
          </w:p>
          <w:p w14:paraId="619D25D9" w14:textId="77777777" w:rsidR="00887931" w:rsidRPr="00F25E05" w:rsidRDefault="00887931" w:rsidP="00F43A00">
            <w:pPr>
              <w:pStyle w:val="NoSpacing"/>
              <w:rPr>
                <w:rFonts w:asciiTheme="minorHAnsi" w:hAnsiTheme="minorHAnsi" w:cstheme="minorHAnsi"/>
                <w:sz w:val="22"/>
                <w:szCs w:val="22"/>
              </w:rPr>
            </w:pPr>
          </w:p>
          <w:p w14:paraId="64C1DC42"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510</w:t>
            </w:r>
          </w:p>
          <w:p w14:paraId="7C2BB56D" w14:textId="77777777" w:rsidR="00887931" w:rsidRPr="00F25E05" w:rsidRDefault="00887931" w:rsidP="00F43A00">
            <w:pPr>
              <w:pStyle w:val="NoSpacing"/>
              <w:rPr>
                <w:rFonts w:asciiTheme="minorHAnsi" w:hAnsiTheme="minorHAnsi" w:cstheme="minorHAnsi"/>
                <w:sz w:val="22"/>
                <w:szCs w:val="22"/>
              </w:rPr>
            </w:pPr>
          </w:p>
          <w:p w14:paraId="33DC148E" w14:textId="77777777" w:rsidR="00887931" w:rsidRPr="00F25E05" w:rsidRDefault="00887931" w:rsidP="00F43A00">
            <w:pPr>
              <w:pStyle w:val="NoSpacing"/>
              <w:rPr>
                <w:rFonts w:asciiTheme="minorHAnsi" w:hAnsiTheme="minorHAnsi" w:cstheme="minorHAnsi"/>
                <w:sz w:val="22"/>
                <w:szCs w:val="22"/>
              </w:rPr>
            </w:pPr>
          </w:p>
          <w:p w14:paraId="1D0D4C1A" w14:textId="77777777" w:rsidR="00887931" w:rsidRPr="00F25E05" w:rsidRDefault="00887931" w:rsidP="00F43A00">
            <w:pPr>
              <w:pStyle w:val="NoSpacing"/>
              <w:rPr>
                <w:rFonts w:asciiTheme="minorHAnsi" w:hAnsiTheme="minorHAnsi" w:cstheme="minorHAnsi"/>
                <w:sz w:val="22"/>
                <w:szCs w:val="22"/>
              </w:rPr>
            </w:pPr>
          </w:p>
          <w:p w14:paraId="222D43FC" w14:textId="77777777" w:rsidR="00887931" w:rsidRPr="00F25E05" w:rsidRDefault="00887931" w:rsidP="00F43A00">
            <w:pPr>
              <w:pStyle w:val="NoSpacing"/>
              <w:rPr>
                <w:rFonts w:asciiTheme="minorHAnsi" w:hAnsiTheme="minorHAnsi" w:cstheme="minorHAnsi"/>
                <w:sz w:val="22"/>
                <w:szCs w:val="22"/>
              </w:rPr>
            </w:pPr>
          </w:p>
          <w:p w14:paraId="3D95D96A" w14:textId="77777777" w:rsidR="00887931" w:rsidRPr="00F25E05" w:rsidRDefault="00887931" w:rsidP="00F43A00">
            <w:pPr>
              <w:pStyle w:val="NoSpacing"/>
              <w:rPr>
                <w:rFonts w:asciiTheme="minorHAnsi" w:hAnsiTheme="minorHAnsi" w:cstheme="minorHAnsi"/>
                <w:sz w:val="22"/>
                <w:szCs w:val="22"/>
              </w:rPr>
            </w:pPr>
          </w:p>
          <w:p w14:paraId="38C27A32" w14:textId="77777777" w:rsidR="00887931" w:rsidRPr="00F25E05" w:rsidRDefault="00887931" w:rsidP="00F43A00">
            <w:pPr>
              <w:pStyle w:val="NoSpacing"/>
              <w:rPr>
                <w:rFonts w:asciiTheme="minorHAnsi" w:hAnsiTheme="minorHAnsi" w:cstheme="minorHAnsi"/>
                <w:sz w:val="22"/>
                <w:szCs w:val="22"/>
              </w:rPr>
            </w:pPr>
          </w:p>
          <w:p w14:paraId="17D69CF8" w14:textId="77777777" w:rsidR="00887931" w:rsidRPr="00F25E05" w:rsidRDefault="00887931" w:rsidP="00F43A00">
            <w:pPr>
              <w:pStyle w:val="NoSpacing"/>
              <w:rPr>
                <w:rFonts w:asciiTheme="minorHAnsi" w:hAnsiTheme="minorHAnsi" w:cstheme="minorHAnsi"/>
                <w:sz w:val="22"/>
                <w:szCs w:val="22"/>
              </w:rPr>
            </w:pPr>
          </w:p>
          <w:p w14:paraId="1F50908A" w14:textId="77777777" w:rsidR="00887931" w:rsidRPr="00F25E05" w:rsidRDefault="00887931" w:rsidP="00F43A00">
            <w:pPr>
              <w:pStyle w:val="NoSpacing"/>
              <w:rPr>
                <w:rFonts w:asciiTheme="minorHAnsi" w:hAnsiTheme="minorHAnsi" w:cstheme="minorHAnsi"/>
                <w:sz w:val="22"/>
                <w:szCs w:val="22"/>
              </w:rPr>
            </w:pPr>
          </w:p>
          <w:p w14:paraId="70C5CBAE" w14:textId="77777777" w:rsidR="00887931" w:rsidRPr="00F25E05" w:rsidRDefault="00887931" w:rsidP="00F43A00">
            <w:pPr>
              <w:pStyle w:val="NoSpacing"/>
              <w:rPr>
                <w:rFonts w:asciiTheme="minorHAnsi" w:hAnsiTheme="minorHAnsi" w:cstheme="minorHAnsi"/>
                <w:sz w:val="22"/>
                <w:szCs w:val="22"/>
              </w:rPr>
            </w:pPr>
          </w:p>
          <w:p w14:paraId="6F23D256" w14:textId="77777777" w:rsidR="00887931" w:rsidRPr="00F25E05" w:rsidRDefault="00887931" w:rsidP="00F43A00">
            <w:pPr>
              <w:pStyle w:val="NoSpacing"/>
              <w:rPr>
                <w:rFonts w:asciiTheme="minorHAnsi" w:hAnsiTheme="minorHAnsi" w:cstheme="minorHAnsi"/>
                <w:sz w:val="22"/>
                <w:szCs w:val="22"/>
              </w:rPr>
            </w:pPr>
          </w:p>
          <w:p w14:paraId="4C491E75" w14:textId="77777777" w:rsidR="00887931" w:rsidRPr="00F25E05" w:rsidRDefault="00887931" w:rsidP="00F43A00">
            <w:pPr>
              <w:pStyle w:val="NoSpacing"/>
              <w:rPr>
                <w:rFonts w:asciiTheme="minorHAnsi" w:hAnsiTheme="minorHAnsi" w:cstheme="minorHAnsi"/>
                <w:sz w:val="22"/>
                <w:szCs w:val="22"/>
              </w:rPr>
            </w:pPr>
          </w:p>
          <w:p w14:paraId="2C225A07" w14:textId="77777777" w:rsidR="00887931" w:rsidRPr="00F25E05" w:rsidRDefault="00887931" w:rsidP="00F43A00">
            <w:pPr>
              <w:pStyle w:val="NoSpacing"/>
              <w:rPr>
                <w:rFonts w:asciiTheme="minorHAnsi" w:hAnsiTheme="minorHAnsi" w:cstheme="minorHAnsi"/>
                <w:sz w:val="22"/>
                <w:szCs w:val="22"/>
              </w:rPr>
            </w:pPr>
          </w:p>
          <w:p w14:paraId="3CE48B1F" w14:textId="77777777" w:rsidR="00887931" w:rsidRPr="00F25E05" w:rsidRDefault="00887931" w:rsidP="00F43A00">
            <w:pPr>
              <w:pStyle w:val="NoSpacing"/>
              <w:rPr>
                <w:rFonts w:asciiTheme="minorHAnsi" w:hAnsiTheme="minorHAnsi" w:cstheme="minorHAnsi"/>
                <w:sz w:val="22"/>
                <w:szCs w:val="22"/>
              </w:rPr>
            </w:pPr>
          </w:p>
          <w:p w14:paraId="26B9F02A" w14:textId="77777777" w:rsidR="00887931" w:rsidRPr="00F25E05" w:rsidRDefault="00887931" w:rsidP="00F43A00">
            <w:pPr>
              <w:pStyle w:val="NoSpacing"/>
              <w:rPr>
                <w:rFonts w:asciiTheme="minorHAnsi" w:hAnsiTheme="minorHAnsi" w:cstheme="minorHAnsi"/>
                <w:sz w:val="22"/>
                <w:szCs w:val="22"/>
              </w:rPr>
            </w:pPr>
          </w:p>
          <w:p w14:paraId="463F552C" w14:textId="77777777" w:rsidR="00887931" w:rsidRPr="00F25E05" w:rsidRDefault="00887931" w:rsidP="00F43A00">
            <w:pPr>
              <w:pStyle w:val="NoSpacing"/>
              <w:rPr>
                <w:rFonts w:asciiTheme="minorHAnsi" w:hAnsiTheme="minorHAnsi" w:cstheme="minorHAnsi"/>
                <w:sz w:val="22"/>
                <w:szCs w:val="22"/>
              </w:rPr>
            </w:pPr>
          </w:p>
          <w:p w14:paraId="06B351A1" w14:textId="77777777" w:rsidR="00887931" w:rsidRPr="00F25E05" w:rsidRDefault="00887931" w:rsidP="00F43A00">
            <w:pPr>
              <w:pStyle w:val="NoSpacing"/>
              <w:rPr>
                <w:rFonts w:asciiTheme="minorHAnsi" w:hAnsiTheme="minorHAnsi" w:cstheme="minorHAnsi"/>
                <w:sz w:val="22"/>
                <w:szCs w:val="22"/>
              </w:rPr>
            </w:pPr>
          </w:p>
          <w:p w14:paraId="284F3C65" w14:textId="77777777" w:rsidR="00887931" w:rsidRPr="00F25E05" w:rsidRDefault="00887931" w:rsidP="00F43A00">
            <w:pPr>
              <w:pStyle w:val="NoSpacing"/>
              <w:rPr>
                <w:rFonts w:asciiTheme="minorHAnsi" w:hAnsiTheme="minorHAnsi" w:cstheme="minorHAnsi"/>
                <w:sz w:val="22"/>
                <w:szCs w:val="22"/>
              </w:rPr>
            </w:pPr>
          </w:p>
          <w:p w14:paraId="02CCBD4C" w14:textId="77777777" w:rsidR="00887931" w:rsidRPr="00F25E05" w:rsidRDefault="00887931" w:rsidP="00F43A00">
            <w:pPr>
              <w:pStyle w:val="NoSpacing"/>
              <w:rPr>
                <w:rFonts w:asciiTheme="minorHAnsi" w:hAnsiTheme="minorHAnsi" w:cstheme="minorHAnsi"/>
                <w:sz w:val="22"/>
                <w:szCs w:val="22"/>
              </w:rPr>
            </w:pPr>
          </w:p>
          <w:p w14:paraId="0386AE7B" w14:textId="77777777" w:rsidR="00887931" w:rsidRPr="00F25E05" w:rsidRDefault="00887931" w:rsidP="00F43A00">
            <w:pPr>
              <w:pStyle w:val="NoSpacing"/>
              <w:rPr>
                <w:rFonts w:asciiTheme="minorHAnsi" w:hAnsiTheme="minorHAnsi" w:cstheme="minorHAnsi"/>
                <w:sz w:val="22"/>
                <w:szCs w:val="22"/>
              </w:rPr>
            </w:pPr>
          </w:p>
          <w:p w14:paraId="60E05C0E" w14:textId="77777777" w:rsidR="00887931" w:rsidRPr="00F25E05" w:rsidRDefault="00887931" w:rsidP="00F43A00">
            <w:pPr>
              <w:pStyle w:val="NoSpacing"/>
              <w:rPr>
                <w:rFonts w:asciiTheme="minorHAnsi" w:hAnsiTheme="minorHAnsi" w:cstheme="minorHAnsi"/>
                <w:sz w:val="22"/>
                <w:szCs w:val="22"/>
              </w:rPr>
            </w:pPr>
          </w:p>
          <w:p w14:paraId="1A387ED6" w14:textId="77777777" w:rsidR="00887931" w:rsidRPr="00F25E05" w:rsidRDefault="00887931" w:rsidP="00F43A00">
            <w:pPr>
              <w:pStyle w:val="NoSpacing"/>
              <w:rPr>
                <w:rFonts w:asciiTheme="minorHAnsi" w:hAnsiTheme="minorHAnsi" w:cstheme="minorHAnsi"/>
                <w:sz w:val="22"/>
                <w:szCs w:val="22"/>
              </w:rPr>
            </w:pPr>
          </w:p>
          <w:p w14:paraId="0466A8AB" w14:textId="77777777" w:rsidR="00887931" w:rsidRPr="00F25E05" w:rsidRDefault="00887931" w:rsidP="00F43A00">
            <w:pPr>
              <w:pStyle w:val="NoSpacing"/>
              <w:rPr>
                <w:rFonts w:asciiTheme="minorHAnsi" w:hAnsiTheme="minorHAnsi" w:cstheme="minorHAnsi"/>
                <w:sz w:val="22"/>
                <w:szCs w:val="22"/>
              </w:rPr>
            </w:pPr>
          </w:p>
          <w:p w14:paraId="71616230" w14:textId="77777777" w:rsidR="00887931" w:rsidRPr="00F25E05" w:rsidRDefault="00887931" w:rsidP="00F43A00">
            <w:pPr>
              <w:pStyle w:val="NoSpacing"/>
              <w:rPr>
                <w:rFonts w:asciiTheme="minorHAnsi" w:hAnsiTheme="minorHAnsi" w:cstheme="minorHAnsi"/>
                <w:sz w:val="22"/>
                <w:szCs w:val="22"/>
              </w:rPr>
            </w:pPr>
          </w:p>
          <w:p w14:paraId="4000C2E0" w14:textId="77777777" w:rsidR="00887931" w:rsidRPr="00F25E05" w:rsidRDefault="00887931" w:rsidP="00F43A00">
            <w:pPr>
              <w:pStyle w:val="NoSpacing"/>
              <w:rPr>
                <w:rFonts w:asciiTheme="minorHAnsi" w:hAnsiTheme="minorHAnsi" w:cstheme="minorHAnsi"/>
                <w:sz w:val="22"/>
                <w:szCs w:val="22"/>
              </w:rPr>
            </w:pPr>
          </w:p>
          <w:p w14:paraId="7840D38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520</w:t>
            </w:r>
          </w:p>
          <w:p w14:paraId="69FFDF2C" w14:textId="77777777" w:rsidR="00887931" w:rsidRPr="00F25E05" w:rsidRDefault="00887931" w:rsidP="00F43A00">
            <w:pPr>
              <w:pStyle w:val="NoSpacing"/>
              <w:rPr>
                <w:rFonts w:asciiTheme="minorHAnsi" w:hAnsiTheme="minorHAnsi" w:cstheme="minorHAnsi"/>
                <w:sz w:val="22"/>
                <w:szCs w:val="22"/>
              </w:rPr>
            </w:pPr>
          </w:p>
          <w:p w14:paraId="18218203" w14:textId="77777777" w:rsidR="00887931" w:rsidRPr="00F25E05" w:rsidRDefault="00887931" w:rsidP="00F43A00">
            <w:pPr>
              <w:pStyle w:val="NoSpacing"/>
              <w:rPr>
                <w:rFonts w:asciiTheme="minorHAnsi" w:hAnsiTheme="minorHAnsi" w:cstheme="minorHAnsi"/>
                <w:sz w:val="22"/>
                <w:szCs w:val="22"/>
              </w:rPr>
            </w:pPr>
          </w:p>
          <w:p w14:paraId="2419A4E8"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530</w:t>
            </w:r>
          </w:p>
          <w:p w14:paraId="06D80FE2" w14:textId="77777777" w:rsidR="00887931" w:rsidRPr="00F25E05" w:rsidRDefault="00887931" w:rsidP="00F43A00">
            <w:pPr>
              <w:pStyle w:val="NoSpacing"/>
              <w:rPr>
                <w:rFonts w:asciiTheme="minorHAnsi" w:hAnsiTheme="minorHAnsi" w:cstheme="minorHAnsi"/>
                <w:sz w:val="22"/>
                <w:szCs w:val="22"/>
              </w:rPr>
            </w:pPr>
          </w:p>
          <w:p w14:paraId="29E5FC0A" w14:textId="77777777" w:rsidR="00887931" w:rsidRPr="00F25E05" w:rsidRDefault="00887931" w:rsidP="00F43A00">
            <w:pPr>
              <w:pStyle w:val="NoSpacing"/>
              <w:rPr>
                <w:rFonts w:asciiTheme="minorHAnsi" w:hAnsiTheme="minorHAnsi" w:cstheme="minorHAnsi"/>
                <w:sz w:val="22"/>
                <w:szCs w:val="22"/>
              </w:rPr>
            </w:pPr>
          </w:p>
          <w:p w14:paraId="7702C22D" w14:textId="77777777" w:rsidR="00887931" w:rsidRPr="00F25E05" w:rsidRDefault="00887931" w:rsidP="00F43A00">
            <w:pPr>
              <w:pStyle w:val="NoSpacing"/>
              <w:rPr>
                <w:rFonts w:asciiTheme="minorHAnsi" w:hAnsiTheme="minorHAnsi" w:cstheme="minorHAnsi"/>
                <w:sz w:val="22"/>
                <w:szCs w:val="22"/>
              </w:rPr>
            </w:pPr>
          </w:p>
          <w:p w14:paraId="3FE0418B" w14:textId="77777777" w:rsidR="00887931" w:rsidRPr="00F25E05" w:rsidRDefault="00887931" w:rsidP="00F43A00">
            <w:pPr>
              <w:pStyle w:val="NoSpacing"/>
              <w:rPr>
                <w:rFonts w:asciiTheme="minorHAnsi" w:hAnsiTheme="minorHAnsi" w:cstheme="minorHAnsi"/>
                <w:sz w:val="22"/>
                <w:szCs w:val="22"/>
              </w:rPr>
            </w:pPr>
          </w:p>
          <w:p w14:paraId="193F3B74" w14:textId="77777777" w:rsidR="00887931" w:rsidRPr="00F25E05" w:rsidRDefault="00887931" w:rsidP="00F43A00">
            <w:pPr>
              <w:pStyle w:val="NoSpacing"/>
              <w:rPr>
                <w:rFonts w:asciiTheme="minorHAnsi" w:hAnsiTheme="minorHAnsi" w:cstheme="minorHAnsi"/>
                <w:sz w:val="22"/>
                <w:szCs w:val="22"/>
              </w:rPr>
            </w:pPr>
          </w:p>
          <w:p w14:paraId="29D88F5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540</w:t>
            </w:r>
          </w:p>
          <w:p w14:paraId="73FF8093" w14:textId="77777777" w:rsidR="00887931" w:rsidRPr="00F25E05" w:rsidRDefault="00887931" w:rsidP="00F43A00">
            <w:pPr>
              <w:pStyle w:val="NoSpacing"/>
              <w:rPr>
                <w:rFonts w:asciiTheme="minorHAnsi" w:hAnsiTheme="minorHAnsi" w:cstheme="minorHAnsi"/>
                <w:sz w:val="22"/>
                <w:szCs w:val="22"/>
              </w:rPr>
            </w:pPr>
          </w:p>
          <w:p w14:paraId="2BF4794B" w14:textId="77777777" w:rsidR="00887931" w:rsidRPr="00F25E05" w:rsidRDefault="00887931" w:rsidP="00F43A00">
            <w:pPr>
              <w:pStyle w:val="NoSpacing"/>
              <w:rPr>
                <w:rFonts w:asciiTheme="minorHAnsi" w:hAnsiTheme="minorHAnsi" w:cstheme="minorHAnsi"/>
                <w:sz w:val="22"/>
                <w:szCs w:val="22"/>
              </w:rPr>
            </w:pPr>
          </w:p>
          <w:p w14:paraId="5CDE0FAE" w14:textId="77777777" w:rsidR="00887931" w:rsidRPr="00F25E05" w:rsidRDefault="00887931" w:rsidP="00F43A00">
            <w:pPr>
              <w:pStyle w:val="NoSpacing"/>
              <w:rPr>
                <w:rFonts w:asciiTheme="minorHAnsi" w:hAnsiTheme="minorHAnsi" w:cstheme="minorHAnsi"/>
                <w:sz w:val="22"/>
                <w:szCs w:val="22"/>
              </w:rPr>
            </w:pPr>
          </w:p>
          <w:p w14:paraId="4E0C7375" w14:textId="77777777" w:rsidR="00887931" w:rsidRPr="00F25E05" w:rsidRDefault="00887931" w:rsidP="00F43A00">
            <w:pPr>
              <w:pStyle w:val="NoSpacing"/>
              <w:rPr>
                <w:rFonts w:asciiTheme="minorHAnsi" w:hAnsiTheme="minorHAnsi" w:cstheme="minorHAnsi"/>
                <w:sz w:val="22"/>
                <w:szCs w:val="22"/>
              </w:rPr>
            </w:pPr>
          </w:p>
          <w:p w14:paraId="4EB622E6" w14:textId="77777777" w:rsidR="00887931" w:rsidRPr="00F25E05" w:rsidRDefault="00887931" w:rsidP="00F43A00">
            <w:pPr>
              <w:pStyle w:val="NoSpacing"/>
              <w:rPr>
                <w:rFonts w:asciiTheme="minorHAnsi" w:hAnsiTheme="minorHAnsi" w:cstheme="minorHAnsi"/>
                <w:sz w:val="22"/>
                <w:szCs w:val="22"/>
              </w:rPr>
            </w:pPr>
          </w:p>
          <w:p w14:paraId="3C65B1C3"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550</w:t>
            </w:r>
          </w:p>
          <w:p w14:paraId="2461685F" w14:textId="77777777" w:rsidR="00887931" w:rsidRPr="00F25E05" w:rsidRDefault="00887931" w:rsidP="00F43A00">
            <w:pPr>
              <w:pStyle w:val="NoSpacing"/>
              <w:rPr>
                <w:rFonts w:asciiTheme="minorHAnsi" w:hAnsiTheme="minorHAnsi" w:cstheme="minorHAnsi"/>
                <w:sz w:val="22"/>
                <w:szCs w:val="22"/>
              </w:rPr>
            </w:pPr>
          </w:p>
          <w:p w14:paraId="47EDD8E1" w14:textId="77777777" w:rsidR="00887931" w:rsidRPr="00F25E05" w:rsidRDefault="00887931" w:rsidP="00F43A00">
            <w:pPr>
              <w:pStyle w:val="NoSpacing"/>
              <w:rPr>
                <w:rFonts w:asciiTheme="minorHAnsi" w:hAnsiTheme="minorHAnsi" w:cstheme="minorHAnsi"/>
                <w:sz w:val="22"/>
                <w:szCs w:val="22"/>
              </w:rPr>
            </w:pPr>
          </w:p>
          <w:p w14:paraId="0AA61DD0" w14:textId="77777777" w:rsidR="00887931" w:rsidRPr="00F25E05" w:rsidRDefault="00887931" w:rsidP="00F43A00">
            <w:pPr>
              <w:pStyle w:val="NoSpacing"/>
              <w:rPr>
                <w:rFonts w:asciiTheme="minorHAnsi" w:hAnsiTheme="minorHAnsi" w:cstheme="minorHAnsi"/>
                <w:sz w:val="22"/>
                <w:szCs w:val="22"/>
              </w:rPr>
            </w:pPr>
          </w:p>
          <w:p w14:paraId="21D26186" w14:textId="77777777" w:rsidR="00887931" w:rsidRPr="00F25E05" w:rsidRDefault="00887931" w:rsidP="00F43A00">
            <w:pPr>
              <w:pStyle w:val="NoSpacing"/>
              <w:rPr>
                <w:rFonts w:asciiTheme="minorHAnsi" w:hAnsiTheme="minorHAnsi" w:cstheme="minorHAnsi"/>
                <w:sz w:val="22"/>
                <w:szCs w:val="22"/>
              </w:rPr>
            </w:pPr>
          </w:p>
          <w:p w14:paraId="1EF4048F" w14:textId="77777777" w:rsidR="00887931" w:rsidRPr="00F25E05" w:rsidRDefault="00887931" w:rsidP="00F43A00">
            <w:pPr>
              <w:pStyle w:val="NoSpacing"/>
              <w:rPr>
                <w:rFonts w:asciiTheme="minorHAnsi" w:hAnsiTheme="minorHAnsi" w:cstheme="minorHAnsi"/>
                <w:sz w:val="22"/>
                <w:szCs w:val="22"/>
              </w:rPr>
            </w:pPr>
          </w:p>
          <w:p w14:paraId="125FA23E" w14:textId="77777777" w:rsidR="00887931" w:rsidRPr="00F25E05" w:rsidRDefault="00887931" w:rsidP="00F43A00">
            <w:pPr>
              <w:pStyle w:val="NoSpacing"/>
              <w:rPr>
                <w:rFonts w:asciiTheme="minorHAnsi" w:hAnsiTheme="minorHAnsi" w:cstheme="minorHAnsi"/>
                <w:sz w:val="22"/>
                <w:szCs w:val="22"/>
              </w:rPr>
            </w:pPr>
          </w:p>
          <w:p w14:paraId="79DFD227" w14:textId="77777777" w:rsidR="00887931" w:rsidRPr="00F25E05" w:rsidRDefault="00887931" w:rsidP="00F43A00">
            <w:pPr>
              <w:pStyle w:val="NoSpacing"/>
              <w:rPr>
                <w:rFonts w:asciiTheme="minorHAnsi" w:hAnsiTheme="minorHAnsi" w:cstheme="minorHAnsi"/>
                <w:sz w:val="22"/>
                <w:szCs w:val="22"/>
              </w:rPr>
            </w:pPr>
          </w:p>
          <w:p w14:paraId="5798E167" w14:textId="77777777" w:rsidR="00887931" w:rsidRPr="00F25E05" w:rsidRDefault="00887931" w:rsidP="00F43A00">
            <w:pPr>
              <w:pStyle w:val="NoSpacing"/>
              <w:rPr>
                <w:rFonts w:asciiTheme="minorHAnsi" w:hAnsiTheme="minorHAnsi" w:cstheme="minorHAnsi"/>
                <w:sz w:val="22"/>
                <w:szCs w:val="22"/>
              </w:rPr>
            </w:pPr>
          </w:p>
          <w:p w14:paraId="1F0C03C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555</w:t>
            </w:r>
          </w:p>
          <w:p w14:paraId="2AFA07EB" w14:textId="77777777" w:rsidR="00887931" w:rsidRPr="00F25E05" w:rsidRDefault="00887931" w:rsidP="00F43A00">
            <w:pPr>
              <w:pStyle w:val="NoSpacing"/>
              <w:rPr>
                <w:rFonts w:asciiTheme="minorHAnsi" w:hAnsiTheme="minorHAnsi" w:cstheme="minorHAnsi"/>
                <w:sz w:val="22"/>
                <w:szCs w:val="22"/>
              </w:rPr>
            </w:pPr>
          </w:p>
          <w:p w14:paraId="550E8A4D" w14:textId="77777777" w:rsidR="00887931" w:rsidRPr="00F25E05" w:rsidRDefault="00887931" w:rsidP="00F43A00">
            <w:pPr>
              <w:pStyle w:val="NoSpacing"/>
              <w:rPr>
                <w:rFonts w:asciiTheme="minorHAnsi" w:hAnsiTheme="minorHAnsi" w:cstheme="minorHAnsi"/>
                <w:sz w:val="22"/>
                <w:szCs w:val="22"/>
              </w:rPr>
            </w:pPr>
          </w:p>
          <w:p w14:paraId="29DC9433" w14:textId="77777777" w:rsidR="00887931" w:rsidRPr="00F25E05" w:rsidRDefault="00887931" w:rsidP="00F43A00">
            <w:pPr>
              <w:pStyle w:val="NoSpacing"/>
              <w:rPr>
                <w:rFonts w:asciiTheme="minorHAnsi" w:hAnsiTheme="minorHAnsi" w:cstheme="minorHAnsi"/>
                <w:sz w:val="22"/>
                <w:szCs w:val="22"/>
              </w:rPr>
            </w:pPr>
          </w:p>
          <w:p w14:paraId="0E2E3568" w14:textId="77777777" w:rsidR="00887931" w:rsidRPr="00F25E05" w:rsidRDefault="00887931" w:rsidP="00F43A00">
            <w:pPr>
              <w:pStyle w:val="NoSpacing"/>
              <w:rPr>
                <w:rFonts w:asciiTheme="minorHAnsi" w:hAnsiTheme="minorHAnsi" w:cstheme="minorHAnsi"/>
                <w:sz w:val="22"/>
                <w:szCs w:val="22"/>
              </w:rPr>
            </w:pPr>
          </w:p>
          <w:p w14:paraId="1DC39832" w14:textId="77777777" w:rsidR="00887931" w:rsidRPr="00F25E05" w:rsidRDefault="00887931" w:rsidP="00F43A00">
            <w:pPr>
              <w:pStyle w:val="NoSpacing"/>
              <w:rPr>
                <w:rFonts w:asciiTheme="minorHAnsi" w:hAnsiTheme="minorHAnsi" w:cstheme="minorHAnsi"/>
                <w:sz w:val="22"/>
                <w:szCs w:val="22"/>
              </w:rPr>
            </w:pPr>
          </w:p>
          <w:p w14:paraId="73B27F97"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570</w:t>
            </w:r>
          </w:p>
          <w:p w14:paraId="21D5C45C" w14:textId="77777777" w:rsidR="00887931" w:rsidRPr="00F25E05" w:rsidRDefault="00887931" w:rsidP="00F43A00">
            <w:pPr>
              <w:pStyle w:val="NoSpacing"/>
              <w:rPr>
                <w:rFonts w:asciiTheme="minorHAnsi" w:hAnsiTheme="minorHAnsi" w:cstheme="minorHAnsi"/>
                <w:sz w:val="22"/>
                <w:szCs w:val="22"/>
              </w:rPr>
            </w:pPr>
          </w:p>
          <w:p w14:paraId="20DAC4AE" w14:textId="77777777" w:rsidR="00887931" w:rsidRPr="00F25E05" w:rsidRDefault="00887931" w:rsidP="00F43A00">
            <w:pPr>
              <w:pStyle w:val="NoSpacing"/>
              <w:rPr>
                <w:rFonts w:asciiTheme="minorHAnsi" w:hAnsiTheme="minorHAnsi" w:cstheme="minorHAnsi"/>
                <w:sz w:val="22"/>
                <w:szCs w:val="22"/>
              </w:rPr>
            </w:pPr>
          </w:p>
          <w:p w14:paraId="03B81717" w14:textId="77777777" w:rsidR="00887931" w:rsidRPr="00F25E05" w:rsidRDefault="00887931" w:rsidP="00F43A00">
            <w:pPr>
              <w:pStyle w:val="NoSpacing"/>
              <w:rPr>
                <w:rFonts w:asciiTheme="minorHAnsi" w:hAnsiTheme="minorHAnsi" w:cstheme="minorHAnsi"/>
                <w:sz w:val="22"/>
                <w:szCs w:val="22"/>
              </w:rPr>
            </w:pPr>
          </w:p>
          <w:p w14:paraId="485A7298" w14:textId="77777777" w:rsidR="00887931" w:rsidRPr="00F25E05" w:rsidRDefault="00887931" w:rsidP="00F43A00">
            <w:pPr>
              <w:pStyle w:val="NoSpacing"/>
              <w:rPr>
                <w:rFonts w:asciiTheme="minorHAnsi" w:hAnsiTheme="minorHAnsi" w:cstheme="minorHAnsi"/>
                <w:sz w:val="22"/>
                <w:szCs w:val="22"/>
              </w:rPr>
            </w:pPr>
          </w:p>
          <w:p w14:paraId="50EB159F"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580</w:t>
            </w:r>
          </w:p>
          <w:p w14:paraId="65A95DE2" w14:textId="77777777" w:rsidR="00887931" w:rsidRPr="00F25E05" w:rsidRDefault="00887931" w:rsidP="00F43A00">
            <w:pPr>
              <w:pStyle w:val="NoSpacing"/>
              <w:rPr>
                <w:rFonts w:asciiTheme="minorHAnsi" w:hAnsiTheme="minorHAnsi" w:cstheme="minorHAnsi"/>
                <w:sz w:val="22"/>
                <w:szCs w:val="22"/>
              </w:rPr>
            </w:pPr>
          </w:p>
          <w:p w14:paraId="2D83A13C" w14:textId="77777777" w:rsidR="00887931" w:rsidRPr="00F25E05" w:rsidRDefault="00887931" w:rsidP="00F43A00">
            <w:pPr>
              <w:pStyle w:val="NoSpacing"/>
              <w:rPr>
                <w:rFonts w:asciiTheme="minorHAnsi" w:hAnsiTheme="minorHAnsi" w:cstheme="minorHAnsi"/>
                <w:sz w:val="22"/>
                <w:szCs w:val="22"/>
              </w:rPr>
            </w:pPr>
          </w:p>
          <w:p w14:paraId="2DCD577C" w14:textId="77777777" w:rsidR="00887931" w:rsidRPr="00F25E05" w:rsidRDefault="00887931" w:rsidP="00F43A00">
            <w:pPr>
              <w:pStyle w:val="NoSpacing"/>
              <w:rPr>
                <w:rFonts w:asciiTheme="minorHAnsi" w:hAnsiTheme="minorHAnsi" w:cstheme="minorHAnsi"/>
                <w:sz w:val="22"/>
                <w:szCs w:val="22"/>
              </w:rPr>
            </w:pPr>
          </w:p>
          <w:p w14:paraId="39A1FDF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625</w:t>
            </w:r>
          </w:p>
          <w:p w14:paraId="16990FB4" w14:textId="77777777" w:rsidR="00887931" w:rsidRPr="00F25E05" w:rsidRDefault="00887931" w:rsidP="00F43A00">
            <w:pPr>
              <w:pStyle w:val="NoSpacing"/>
              <w:rPr>
                <w:rFonts w:asciiTheme="minorHAnsi" w:hAnsiTheme="minorHAnsi" w:cstheme="minorHAnsi"/>
                <w:sz w:val="22"/>
                <w:szCs w:val="22"/>
              </w:rPr>
            </w:pPr>
          </w:p>
          <w:p w14:paraId="08FC227E" w14:textId="77777777" w:rsidR="00887931" w:rsidRPr="00F25E05" w:rsidRDefault="00887931" w:rsidP="00F43A00">
            <w:pPr>
              <w:pStyle w:val="NoSpacing"/>
              <w:rPr>
                <w:rFonts w:asciiTheme="minorHAnsi" w:hAnsiTheme="minorHAnsi" w:cstheme="minorHAnsi"/>
                <w:sz w:val="22"/>
                <w:szCs w:val="22"/>
              </w:rPr>
            </w:pPr>
          </w:p>
          <w:p w14:paraId="4BC3F4CB" w14:textId="77777777" w:rsidR="00887931" w:rsidRPr="00F25E05" w:rsidRDefault="00887931" w:rsidP="00F43A00">
            <w:pPr>
              <w:pStyle w:val="NoSpacing"/>
              <w:rPr>
                <w:rFonts w:asciiTheme="minorHAnsi" w:hAnsiTheme="minorHAnsi" w:cstheme="minorHAnsi"/>
                <w:sz w:val="22"/>
                <w:szCs w:val="22"/>
              </w:rPr>
            </w:pPr>
          </w:p>
          <w:p w14:paraId="3792F25A" w14:textId="77777777" w:rsidR="00887931" w:rsidRPr="00F25E05" w:rsidRDefault="00887931" w:rsidP="00F43A00">
            <w:pPr>
              <w:pStyle w:val="NoSpacing"/>
              <w:rPr>
                <w:rFonts w:asciiTheme="minorHAnsi" w:hAnsiTheme="minorHAnsi" w:cstheme="minorHAnsi"/>
                <w:sz w:val="22"/>
                <w:szCs w:val="22"/>
              </w:rPr>
            </w:pPr>
          </w:p>
          <w:p w14:paraId="1B684209" w14:textId="77777777" w:rsidR="00887931" w:rsidRPr="00F25E05" w:rsidRDefault="00887931" w:rsidP="00F43A00">
            <w:pPr>
              <w:pStyle w:val="NoSpacing"/>
              <w:rPr>
                <w:rFonts w:asciiTheme="minorHAnsi" w:hAnsiTheme="minorHAnsi" w:cstheme="minorHAnsi"/>
                <w:sz w:val="22"/>
                <w:szCs w:val="22"/>
              </w:rPr>
            </w:pPr>
          </w:p>
          <w:p w14:paraId="09BA16DC" w14:textId="77777777" w:rsidR="00887931" w:rsidRPr="00F25E05" w:rsidRDefault="00887931" w:rsidP="00F43A00">
            <w:pPr>
              <w:pStyle w:val="NoSpacing"/>
              <w:rPr>
                <w:rFonts w:asciiTheme="minorHAnsi" w:hAnsiTheme="minorHAnsi" w:cstheme="minorHAnsi"/>
                <w:sz w:val="22"/>
                <w:szCs w:val="22"/>
              </w:rPr>
            </w:pPr>
          </w:p>
          <w:p w14:paraId="430BA341"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630</w:t>
            </w:r>
          </w:p>
          <w:p w14:paraId="3082CA55" w14:textId="77777777" w:rsidR="00887931" w:rsidRPr="00F25E05" w:rsidRDefault="00887931" w:rsidP="00F43A00">
            <w:pPr>
              <w:pStyle w:val="NoSpacing"/>
              <w:rPr>
                <w:rFonts w:asciiTheme="minorHAnsi" w:hAnsiTheme="minorHAnsi" w:cstheme="minorHAnsi"/>
                <w:sz w:val="22"/>
                <w:szCs w:val="22"/>
              </w:rPr>
            </w:pPr>
          </w:p>
          <w:p w14:paraId="2498F0ED" w14:textId="77777777" w:rsidR="00887931" w:rsidRPr="00F25E05" w:rsidRDefault="00887931" w:rsidP="00F43A00">
            <w:pPr>
              <w:pStyle w:val="NoSpacing"/>
              <w:rPr>
                <w:rFonts w:asciiTheme="minorHAnsi" w:hAnsiTheme="minorHAnsi" w:cstheme="minorHAnsi"/>
                <w:sz w:val="22"/>
                <w:szCs w:val="22"/>
              </w:rPr>
            </w:pPr>
          </w:p>
          <w:p w14:paraId="1A5F89F8" w14:textId="77777777" w:rsidR="00887931" w:rsidRPr="00F25E05" w:rsidRDefault="00887931" w:rsidP="00F43A00">
            <w:pPr>
              <w:pStyle w:val="NoSpacing"/>
              <w:rPr>
                <w:rFonts w:asciiTheme="minorHAnsi" w:hAnsiTheme="minorHAnsi" w:cstheme="minorHAnsi"/>
                <w:sz w:val="22"/>
                <w:szCs w:val="22"/>
              </w:rPr>
            </w:pPr>
          </w:p>
          <w:p w14:paraId="5E3CA8B6" w14:textId="77777777" w:rsidR="00887931" w:rsidRPr="00F25E05" w:rsidRDefault="00887931" w:rsidP="00F43A00">
            <w:pPr>
              <w:pStyle w:val="NoSpacing"/>
              <w:rPr>
                <w:rFonts w:asciiTheme="minorHAnsi" w:hAnsiTheme="minorHAnsi" w:cstheme="minorHAnsi"/>
                <w:sz w:val="22"/>
                <w:szCs w:val="22"/>
              </w:rPr>
            </w:pPr>
          </w:p>
          <w:p w14:paraId="5821421B" w14:textId="77777777" w:rsidR="00887931" w:rsidRPr="00F25E05" w:rsidRDefault="00887931" w:rsidP="00F43A00">
            <w:pPr>
              <w:pStyle w:val="NoSpacing"/>
              <w:rPr>
                <w:rFonts w:asciiTheme="minorHAnsi" w:hAnsiTheme="minorHAnsi" w:cstheme="minorHAnsi"/>
                <w:sz w:val="22"/>
                <w:szCs w:val="22"/>
              </w:rPr>
            </w:pPr>
          </w:p>
          <w:p w14:paraId="0EF1E68B" w14:textId="77777777" w:rsidR="00887931" w:rsidRPr="00F25E05" w:rsidRDefault="00887931" w:rsidP="00F43A00">
            <w:pPr>
              <w:pStyle w:val="NoSpacing"/>
              <w:rPr>
                <w:rFonts w:asciiTheme="minorHAnsi" w:hAnsiTheme="minorHAnsi" w:cstheme="minorHAnsi"/>
                <w:sz w:val="22"/>
                <w:szCs w:val="22"/>
              </w:rPr>
            </w:pPr>
          </w:p>
          <w:p w14:paraId="71262913" w14:textId="77777777" w:rsidR="00887931" w:rsidRPr="00F25E05" w:rsidRDefault="00887931" w:rsidP="00F43A00">
            <w:pPr>
              <w:pStyle w:val="NoSpacing"/>
              <w:rPr>
                <w:rFonts w:asciiTheme="minorHAnsi" w:hAnsiTheme="minorHAnsi" w:cstheme="minorHAnsi"/>
                <w:sz w:val="22"/>
                <w:szCs w:val="22"/>
              </w:rPr>
            </w:pPr>
          </w:p>
          <w:p w14:paraId="6002C226" w14:textId="77777777" w:rsidR="00887931" w:rsidRPr="00F25E05" w:rsidRDefault="00887931" w:rsidP="00F43A00">
            <w:pPr>
              <w:pStyle w:val="NoSpacing"/>
              <w:rPr>
                <w:rFonts w:asciiTheme="minorHAnsi" w:hAnsiTheme="minorHAnsi" w:cstheme="minorHAnsi"/>
                <w:sz w:val="22"/>
                <w:szCs w:val="22"/>
              </w:rPr>
            </w:pPr>
          </w:p>
          <w:p w14:paraId="64DF1C92" w14:textId="77777777" w:rsidR="00887931" w:rsidRPr="00F25E05" w:rsidRDefault="00887931" w:rsidP="00F43A00">
            <w:pPr>
              <w:pStyle w:val="NoSpacing"/>
              <w:rPr>
                <w:rFonts w:asciiTheme="minorHAnsi" w:hAnsiTheme="minorHAnsi" w:cstheme="minorHAnsi"/>
                <w:sz w:val="22"/>
                <w:szCs w:val="22"/>
              </w:rPr>
            </w:pPr>
          </w:p>
          <w:p w14:paraId="5E57F50A" w14:textId="77777777" w:rsidR="00887931" w:rsidRPr="00F25E05" w:rsidRDefault="00887931" w:rsidP="00F43A00">
            <w:pPr>
              <w:pStyle w:val="NoSpacing"/>
              <w:rPr>
                <w:rFonts w:asciiTheme="minorHAnsi" w:hAnsiTheme="minorHAnsi" w:cstheme="minorHAnsi"/>
                <w:sz w:val="22"/>
                <w:szCs w:val="22"/>
              </w:rPr>
            </w:pPr>
          </w:p>
          <w:p w14:paraId="6F605EF7" w14:textId="77777777" w:rsidR="00887931" w:rsidRPr="00F25E05" w:rsidRDefault="00887931" w:rsidP="00F43A00">
            <w:pPr>
              <w:pStyle w:val="NoSpacing"/>
              <w:rPr>
                <w:rFonts w:asciiTheme="minorHAnsi" w:hAnsiTheme="minorHAnsi" w:cstheme="minorHAnsi"/>
                <w:sz w:val="22"/>
                <w:szCs w:val="22"/>
              </w:rPr>
            </w:pPr>
          </w:p>
          <w:p w14:paraId="5F281DD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640</w:t>
            </w:r>
          </w:p>
          <w:p w14:paraId="210EBC78" w14:textId="77777777" w:rsidR="00887931" w:rsidRPr="00F25E05" w:rsidRDefault="00887931" w:rsidP="00F43A00">
            <w:pPr>
              <w:pStyle w:val="NoSpacing"/>
              <w:rPr>
                <w:rFonts w:asciiTheme="minorHAnsi" w:hAnsiTheme="minorHAnsi" w:cstheme="minorHAnsi"/>
                <w:sz w:val="22"/>
                <w:szCs w:val="22"/>
              </w:rPr>
            </w:pPr>
          </w:p>
          <w:p w14:paraId="4D6113DF" w14:textId="77777777" w:rsidR="00887931" w:rsidRPr="00F25E05" w:rsidRDefault="00887931" w:rsidP="00F43A00">
            <w:pPr>
              <w:pStyle w:val="NoSpacing"/>
              <w:rPr>
                <w:rFonts w:asciiTheme="minorHAnsi" w:hAnsiTheme="minorHAnsi" w:cstheme="minorHAnsi"/>
                <w:sz w:val="22"/>
                <w:szCs w:val="22"/>
              </w:rPr>
            </w:pPr>
          </w:p>
          <w:p w14:paraId="20442868" w14:textId="77777777" w:rsidR="00887931" w:rsidRPr="00F25E05" w:rsidRDefault="00887931" w:rsidP="00F43A00">
            <w:pPr>
              <w:pStyle w:val="NoSpacing"/>
              <w:rPr>
                <w:rFonts w:asciiTheme="minorHAnsi" w:hAnsiTheme="minorHAnsi" w:cstheme="minorHAnsi"/>
                <w:sz w:val="22"/>
                <w:szCs w:val="22"/>
              </w:rPr>
            </w:pPr>
          </w:p>
          <w:p w14:paraId="71CEE1D0" w14:textId="77777777" w:rsidR="00887931" w:rsidRPr="00F25E05" w:rsidRDefault="00887931" w:rsidP="00F43A00">
            <w:pPr>
              <w:pStyle w:val="NoSpacing"/>
              <w:rPr>
                <w:rFonts w:asciiTheme="minorHAnsi" w:hAnsiTheme="minorHAnsi" w:cstheme="minorHAnsi"/>
                <w:sz w:val="22"/>
                <w:szCs w:val="22"/>
              </w:rPr>
            </w:pPr>
          </w:p>
          <w:p w14:paraId="28B9E612" w14:textId="77777777" w:rsidR="00887931" w:rsidRPr="00F25E05" w:rsidRDefault="00887931" w:rsidP="00F43A00">
            <w:pPr>
              <w:pStyle w:val="NoSpacing"/>
              <w:rPr>
                <w:rFonts w:asciiTheme="minorHAnsi" w:hAnsiTheme="minorHAnsi" w:cstheme="minorHAnsi"/>
                <w:sz w:val="22"/>
                <w:szCs w:val="22"/>
              </w:rPr>
            </w:pPr>
          </w:p>
          <w:p w14:paraId="7EBBFD9A"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A36</w:t>
            </w:r>
          </w:p>
          <w:p w14:paraId="0CFCFE93" w14:textId="77777777" w:rsidR="00887931" w:rsidRPr="00F25E05" w:rsidRDefault="00887931" w:rsidP="00F43A00">
            <w:pPr>
              <w:pStyle w:val="NoSpacing"/>
              <w:rPr>
                <w:rFonts w:asciiTheme="minorHAnsi" w:hAnsiTheme="minorHAnsi" w:cstheme="minorHAnsi"/>
                <w:sz w:val="22"/>
                <w:szCs w:val="22"/>
              </w:rPr>
            </w:pPr>
          </w:p>
          <w:p w14:paraId="60BF0A2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1BF5F960" w14:textId="77777777" w:rsidR="00887931" w:rsidRPr="00F25E05" w:rsidRDefault="00887931" w:rsidP="00F43A00">
            <w:pPr>
              <w:pStyle w:val="NoSpacing"/>
              <w:rPr>
                <w:rFonts w:asciiTheme="minorHAnsi" w:hAnsiTheme="minorHAnsi" w:cstheme="minorHAnsi"/>
                <w:sz w:val="22"/>
                <w:szCs w:val="22"/>
              </w:rPr>
            </w:pPr>
          </w:p>
          <w:p w14:paraId="466CA4FA" w14:textId="77777777" w:rsidR="00887931" w:rsidRPr="00F25E05" w:rsidRDefault="00887931" w:rsidP="00F43A00">
            <w:pPr>
              <w:pStyle w:val="NoSpacing"/>
              <w:rPr>
                <w:rFonts w:asciiTheme="minorHAnsi" w:hAnsiTheme="minorHAnsi" w:cstheme="minorHAnsi"/>
                <w:sz w:val="22"/>
                <w:szCs w:val="22"/>
              </w:rPr>
            </w:pPr>
          </w:p>
          <w:p w14:paraId="5101E123" w14:textId="77777777" w:rsidR="00887931" w:rsidRPr="00F25E05" w:rsidRDefault="00887931" w:rsidP="00F43A00">
            <w:pPr>
              <w:pStyle w:val="NoSpacing"/>
              <w:rPr>
                <w:rFonts w:asciiTheme="minorHAnsi" w:hAnsiTheme="minorHAnsi" w:cstheme="minorHAnsi"/>
                <w:sz w:val="22"/>
                <w:szCs w:val="22"/>
              </w:rPr>
            </w:pPr>
          </w:p>
          <w:p w14:paraId="5026DF2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340</w:t>
            </w:r>
          </w:p>
          <w:p w14:paraId="7E4B69B3" w14:textId="37A20169" w:rsidR="00887931" w:rsidRDefault="00887931" w:rsidP="00F43A00">
            <w:pPr>
              <w:pStyle w:val="NoSpacing"/>
              <w:rPr>
                <w:rFonts w:asciiTheme="minorHAnsi" w:hAnsiTheme="minorHAnsi" w:cstheme="minorHAnsi"/>
                <w:sz w:val="22"/>
                <w:szCs w:val="22"/>
              </w:rPr>
            </w:pPr>
          </w:p>
          <w:p w14:paraId="3593A716" w14:textId="5083459D" w:rsidR="00887931" w:rsidRPr="00F25E05" w:rsidRDefault="00475EE6" w:rsidP="00F43A00">
            <w:pPr>
              <w:pStyle w:val="NoSpacing"/>
              <w:rPr>
                <w:rFonts w:asciiTheme="minorHAnsi" w:hAnsiTheme="minorHAnsi" w:cstheme="minorHAnsi"/>
                <w:sz w:val="22"/>
                <w:szCs w:val="22"/>
              </w:rPr>
            </w:pPr>
            <w:r>
              <w:rPr>
                <w:rFonts w:asciiTheme="minorHAnsi" w:hAnsiTheme="minorHAnsi" w:cstheme="minorHAnsi"/>
                <w:sz w:val="22"/>
                <w:szCs w:val="22"/>
              </w:rPr>
              <w:t>4</w:t>
            </w:r>
            <w:r w:rsidR="00887931" w:rsidRPr="00F25E05">
              <w:rPr>
                <w:rFonts w:asciiTheme="minorHAnsi" w:hAnsiTheme="minorHAnsi" w:cstheme="minorHAnsi"/>
                <w:sz w:val="22"/>
                <w:szCs w:val="22"/>
              </w:rPr>
              <w:t>20</w:t>
            </w:r>
          </w:p>
          <w:p w14:paraId="7C7DD1BA" w14:textId="77777777" w:rsidR="00887931" w:rsidRPr="00F25E05" w:rsidRDefault="00887931" w:rsidP="00F43A00">
            <w:pPr>
              <w:pStyle w:val="NoSpacing"/>
              <w:rPr>
                <w:rFonts w:asciiTheme="minorHAnsi" w:hAnsiTheme="minorHAnsi" w:cstheme="minorHAnsi"/>
                <w:sz w:val="22"/>
                <w:szCs w:val="22"/>
              </w:rPr>
            </w:pPr>
          </w:p>
          <w:p w14:paraId="01E3CB81" w14:textId="77777777" w:rsidR="00887931" w:rsidRPr="00F25E05" w:rsidRDefault="00887931" w:rsidP="00F43A00">
            <w:pPr>
              <w:pStyle w:val="NoSpacing"/>
              <w:rPr>
                <w:rFonts w:asciiTheme="minorHAnsi" w:hAnsiTheme="minorHAnsi" w:cstheme="minorHAnsi"/>
                <w:sz w:val="22"/>
                <w:szCs w:val="22"/>
              </w:rPr>
            </w:pPr>
          </w:p>
          <w:p w14:paraId="1B02BBF4" w14:textId="77777777" w:rsidR="00887931" w:rsidRPr="00F25E05" w:rsidRDefault="00887931" w:rsidP="00F43A00">
            <w:pPr>
              <w:pStyle w:val="NoSpacing"/>
              <w:rPr>
                <w:rFonts w:asciiTheme="minorHAnsi" w:hAnsiTheme="minorHAnsi" w:cstheme="minorHAnsi"/>
                <w:sz w:val="22"/>
                <w:szCs w:val="22"/>
              </w:rPr>
            </w:pPr>
          </w:p>
          <w:p w14:paraId="52F139F0" w14:textId="77777777" w:rsidR="00887931" w:rsidRPr="00F25E05" w:rsidRDefault="00887931" w:rsidP="00F43A00">
            <w:pPr>
              <w:pStyle w:val="NoSpacing"/>
              <w:rPr>
                <w:rFonts w:asciiTheme="minorHAnsi" w:hAnsiTheme="minorHAnsi" w:cstheme="minorHAnsi"/>
                <w:sz w:val="22"/>
                <w:szCs w:val="22"/>
              </w:rPr>
            </w:pPr>
          </w:p>
          <w:p w14:paraId="0B4882CF" w14:textId="77777777" w:rsidR="00887931" w:rsidRPr="00F25E05" w:rsidRDefault="00887931" w:rsidP="00F43A00">
            <w:pPr>
              <w:pStyle w:val="NoSpacing"/>
              <w:rPr>
                <w:rFonts w:asciiTheme="minorHAnsi" w:hAnsiTheme="minorHAnsi" w:cstheme="minorHAnsi"/>
                <w:sz w:val="22"/>
                <w:szCs w:val="22"/>
              </w:rPr>
            </w:pPr>
          </w:p>
          <w:p w14:paraId="77CEF1C6" w14:textId="77777777" w:rsidR="00887931" w:rsidRPr="00F25E05" w:rsidRDefault="00887931" w:rsidP="00F43A00">
            <w:pPr>
              <w:pStyle w:val="NoSpacing"/>
              <w:rPr>
                <w:rFonts w:asciiTheme="minorHAnsi" w:hAnsiTheme="minorHAnsi" w:cstheme="minorHAnsi"/>
                <w:sz w:val="22"/>
                <w:szCs w:val="22"/>
              </w:rPr>
            </w:pPr>
          </w:p>
          <w:p w14:paraId="591E2A12" w14:textId="77777777" w:rsidR="00887931" w:rsidRPr="00F25E05" w:rsidRDefault="00887931" w:rsidP="00F43A00">
            <w:pPr>
              <w:pStyle w:val="NoSpacing"/>
              <w:rPr>
                <w:rFonts w:asciiTheme="minorHAnsi" w:hAnsiTheme="minorHAnsi" w:cstheme="minorHAnsi"/>
                <w:sz w:val="22"/>
                <w:szCs w:val="22"/>
              </w:rPr>
            </w:pPr>
          </w:p>
          <w:p w14:paraId="7540D92A" w14:textId="77777777" w:rsidR="00887931" w:rsidRPr="00F25E05" w:rsidRDefault="00887931" w:rsidP="00F43A00">
            <w:pPr>
              <w:pStyle w:val="NoSpacing"/>
              <w:rPr>
                <w:rFonts w:asciiTheme="minorHAnsi" w:hAnsiTheme="minorHAnsi" w:cstheme="minorHAnsi"/>
                <w:sz w:val="22"/>
                <w:szCs w:val="22"/>
              </w:rPr>
            </w:pPr>
          </w:p>
          <w:p w14:paraId="53D81E49" w14:textId="77777777" w:rsidR="00887931" w:rsidRPr="00F25E05" w:rsidRDefault="00887931" w:rsidP="00F43A00">
            <w:pPr>
              <w:pStyle w:val="NoSpacing"/>
              <w:rPr>
                <w:rFonts w:asciiTheme="minorHAnsi" w:hAnsiTheme="minorHAnsi" w:cstheme="minorHAnsi"/>
                <w:sz w:val="22"/>
                <w:szCs w:val="22"/>
              </w:rPr>
            </w:pPr>
          </w:p>
          <w:p w14:paraId="250EC471" w14:textId="77777777" w:rsidR="00887931" w:rsidRPr="00F25E05" w:rsidRDefault="00887931" w:rsidP="00F43A00">
            <w:pPr>
              <w:pStyle w:val="NoSpacing"/>
              <w:rPr>
                <w:rFonts w:asciiTheme="minorHAnsi" w:hAnsiTheme="minorHAnsi" w:cstheme="minorHAnsi"/>
                <w:sz w:val="22"/>
                <w:szCs w:val="22"/>
              </w:rPr>
            </w:pPr>
          </w:p>
          <w:p w14:paraId="4292E86F" w14:textId="77777777" w:rsidR="00887931" w:rsidRPr="00F25E05" w:rsidRDefault="00887931" w:rsidP="00F43A00">
            <w:pPr>
              <w:pStyle w:val="NoSpacing"/>
              <w:rPr>
                <w:rFonts w:asciiTheme="minorHAnsi" w:hAnsiTheme="minorHAnsi" w:cstheme="minorHAnsi"/>
                <w:sz w:val="22"/>
                <w:szCs w:val="22"/>
              </w:rPr>
            </w:pPr>
          </w:p>
          <w:p w14:paraId="18EBCBCF" w14:textId="77777777" w:rsidR="00887931" w:rsidRPr="00F25E05" w:rsidRDefault="00887931" w:rsidP="00F43A00">
            <w:pPr>
              <w:pStyle w:val="NoSpacing"/>
              <w:rPr>
                <w:rFonts w:asciiTheme="minorHAnsi" w:hAnsiTheme="minorHAnsi" w:cstheme="minorHAnsi"/>
                <w:sz w:val="22"/>
                <w:szCs w:val="22"/>
              </w:rPr>
            </w:pPr>
          </w:p>
          <w:p w14:paraId="28F683BD" w14:textId="77777777" w:rsidR="00887931" w:rsidRPr="00F25E05" w:rsidRDefault="00887931" w:rsidP="00F43A00">
            <w:pPr>
              <w:pStyle w:val="NoSpacing"/>
              <w:rPr>
                <w:rFonts w:asciiTheme="minorHAnsi" w:hAnsiTheme="minorHAnsi" w:cstheme="minorHAnsi"/>
                <w:sz w:val="22"/>
                <w:szCs w:val="22"/>
              </w:rPr>
            </w:pPr>
          </w:p>
          <w:p w14:paraId="1428C4B3" w14:textId="57126716" w:rsidR="00887931" w:rsidRDefault="00887931" w:rsidP="00F43A00">
            <w:pPr>
              <w:pStyle w:val="NoSpacing"/>
              <w:rPr>
                <w:rFonts w:asciiTheme="minorHAnsi" w:hAnsiTheme="minorHAnsi" w:cstheme="minorHAnsi"/>
                <w:sz w:val="22"/>
                <w:szCs w:val="22"/>
              </w:rPr>
            </w:pPr>
          </w:p>
          <w:p w14:paraId="78098E21" w14:textId="77777777" w:rsidR="00475EE6" w:rsidRPr="00F25E05" w:rsidRDefault="00475EE6" w:rsidP="00F43A00">
            <w:pPr>
              <w:pStyle w:val="NoSpacing"/>
              <w:rPr>
                <w:rFonts w:asciiTheme="minorHAnsi" w:hAnsiTheme="minorHAnsi" w:cstheme="minorHAnsi"/>
                <w:sz w:val="22"/>
                <w:szCs w:val="22"/>
              </w:rPr>
            </w:pPr>
          </w:p>
          <w:p w14:paraId="7B0ED51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430</w:t>
            </w:r>
          </w:p>
          <w:p w14:paraId="03122AA1" w14:textId="77777777" w:rsidR="00887931" w:rsidRPr="00F25E05" w:rsidRDefault="00887931" w:rsidP="00F43A00">
            <w:pPr>
              <w:pStyle w:val="NoSpacing"/>
              <w:rPr>
                <w:rFonts w:asciiTheme="minorHAnsi" w:hAnsiTheme="minorHAnsi" w:cstheme="minorHAnsi"/>
                <w:sz w:val="22"/>
                <w:szCs w:val="22"/>
              </w:rPr>
            </w:pPr>
          </w:p>
          <w:p w14:paraId="6AFA106B" w14:textId="77777777" w:rsidR="00887931" w:rsidRPr="00F25E05" w:rsidRDefault="00887931" w:rsidP="00F43A00">
            <w:pPr>
              <w:pStyle w:val="NoSpacing"/>
              <w:rPr>
                <w:rFonts w:asciiTheme="minorHAnsi" w:hAnsiTheme="minorHAnsi" w:cstheme="minorHAnsi"/>
                <w:sz w:val="22"/>
                <w:szCs w:val="22"/>
              </w:rPr>
            </w:pPr>
          </w:p>
          <w:p w14:paraId="1654BFFA" w14:textId="77777777" w:rsidR="00887931" w:rsidRPr="00F25E05" w:rsidRDefault="00887931" w:rsidP="00F43A00">
            <w:pPr>
              <w:pStyle w:val="NoSpacing"/>
              <w:rPr>
                <w:rFonts w:asciiTheme="minorHAnsi" w:hAnsiTheme="minorHAnsi" w:cstheme="minorHAnsi"/>
                <w:sz w:val="22"/>
                <w:szCs w:val="22"/>
              </w:rPr>
            </w:pPr>
          </w:p>
          <w:p w14:paraId="4C55A1FA" w14:textId="77777777" w:rsidR="00887931" w:rsidRPr="00F25E05" w:rsidRDefault="00887931" w:rsidP="00F43A00">
            <w:pPr>
              <w:pStyle w:val="NoSpacing"/>
              <w:rPr>
                <w:rFonts w:asciiTheme="minorHAnsi" w:hAnsiTheme="minorHAnsi" w:cstheme="minorHAnsi"/>
                <w:sz w:val="22"/>
                <w:szCs w:val="22"/>
              </w:rPr>
            </w:pPr>
          </w:p>
          <w:p w14:paraId="0C33CA97" w14:textId="77777777" w:rsidR="00887931" w:rsidRPr="00F25E05" w:rsidRDefault="00887931" w:rsidP="00F43A00">
            <w:pPr>
              <w:pStyle w:val="NoSpacing"/>
              <w:rPr>
                <w:rFonts w:asciiTheme="minorHAnsi" w:hAnsiTheme="minorHAnsi" w:cstheme="minorHAnsi"/>
                <w:sz w:val="22"/>
                <w:szCs w:val="22"/>
              </w:rPr>
            </w:pPr>
          </w:p>
          <w:p w14:paraId="39EFC35F" w14:textId="77777777" w:rsidR="00887931" w:rsidRPr="00F25E05" w:rsidRDefault="00887931" w:rsidP="00F43A00">
            <w:pPr>
              <w:pStyle w:val="NoSpacing"/>
              <w:rPr>
                <w:rFonts w:asciiTheme="minorHAnsi" w:hAnsiTheme="minorHAnsi" w:cstheme="minorHAnsi"/>
                <w:sz w:val="22"/>
                <w:szCs w:val="22"/>
              </w:rPr>
            </w:pPr>
          </w:p>
          <w:p w14:paraId="3E26D60C" w14:textId="77777777" w:rsidR="00887931" w:rsidRPr="00F25E05" w:rsidRDefault="00887931" w:rsidP="00F43A00">
            <w:pPr>
              <w:pStyle w:val="NoSpacing"/>
              <w:rPr>
                <w:rFonts w:asciiTheme="minorHAnsi" w:hAnsiTheme="minorHAnsi" w:cstheme="minorHAnsi"/>
                <w:sz w:val="22"/>
                <w:szCs w:val="22"/>
              </w:rPr>
            </w:pPr>
          </w:p>
          <w:p w14:paraId="72EE6F96" w14:textId="77777777" w:rsidR="00887931" w:rsidRPr="00F25E05" w:rsidRDefault="00887931" w:rsidP="00F43A00">
            <w:pPr>
              <w:pStyle w:val="NoSpacing"/>
              <w:rPr>
                <w:rFonts w:asciiTheme="minorHAnsi" w:hAnsiTheme="minorHAnsi" w:cstheme="minorHAnsi"/>
                <w:sz w:val="22"/>
                <w:szCs w:val="22"/>
              </w:rPr>
            </w:pPr>
          </w:p>
          <w:p w14:paraId="403BB68B" w14:textId="77777777" w:rsidR="00887931" w:rsidRPr="00F25E05" w:rsidRDefault="00887931" w:rsidP="00F43A00">
            <w:pPr>
              <w:pStyle w:val="NoSpacing"/>
              <w:rPr>
                <w:rFonts w:asciiTheme="minorHAnsi" w:hAnsiTheme="minorHAnsi" w:cstheme="minorHAnsi"/>
                <w:sz w:val="22"/>
                <w:szCs w:val="22"/>
              </w:rPr>
            </w:pPr>
          </w:p>
          <w:p w14:paraId="4DD6BF72" w14:textId="77777777" w:rsidR="00887931" w:rsidRPr="00F25E05" w:rsidRDefault="00887931" w:rsidP="00F43A00">
            <w:pPr>
              <w:pStyle w:val="NoSpacing"/>
              <w:rPr>
                <w:rFonts w:asciiTheme="minorHAnsi" w:hAnsiTheme="minorHAnsi" w:cstheme="minorHAnsi"/>
                <w:sz w:val="22"/>
                <w:szCs w:val="22"/>
              </w:rPr>
            </w:pPr>
          </w:p>
          <w:p w14:paraId="427B6729" w14:textId="77777777" w:rsidR="00887931" w:rsidRPr="00F25E05" w:rsidRDefault="00887931" w:rsidP="00F43A00">
            <w:pPr>
              <w:pStyle w:val="NoSpacing"/>
              <w:rPr>
                <w:rFonts w:asciiTheme="minorHAnsi" w:hAnsiTheme="minorHAnsi" w:cstheme="minorHAnsi"/>
                <w:sz w:val="22"/>
                <w:szCs w:val="22"/>
              </w:rPr>
            </w:pPr>
          </w:p>
          <w:p w14:paraId="13315535"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440</w:t>
            </w:r>
          </w:p>
          <w:p w14:paraId="669E8667" w14:textId="77777777" w:rsidR="00887931" w:rsidRPr="00F25E05" w:rsidRDefault="00887931" w:rsidP="00F43A00">
            <w:pPr>
              <w:pStyle w:val="NoSpacing"/>
              <w:rPr>
                <w:rFonts w:asciiTheme="minorHAnsi" w:hAnsiTheme="minorHAnsi" w:cstheme="minorHAnsi"/>
                <w:sz w:val="22"/>
                <w:szCs w:val="22"/>
              </w:rPr>
            </w:pPr>
          </w:p>
          <w:p w14:paraId="6A970770" w14:textId="77777777" w:rsidR="00887931" w:rsidRPr="00F25E05" w:rsidRDefault="00887931" w:rsidP="00F43A00">
            <w:pPr>
              <w:pStyle w:val="NoSpacing"/>
              <w:rPr>
                <w:rFonts w:asciiTheme="minorHAnsi" w:hAnsiTheme="minorHAnsi" w:cstheme="minorHAnsi"/>
                <w:sz w:val="22"/>
                <w:szCs w:val="22"/>
              </w:rPr>
            </w:pPr>
          </w:p>
          <w:p w14:paraId="4A8FC214" w14:textId="77777777" w:rsidR="00887931" w:rsidRPr="00F25E05" w:rsidRDefault="00887931" w:rsidP="00F43A00">
            <w:pPr>
              <w:pStyle w:val="NoSpacing"/>
              <w:rPr>
                <w:rFonts w:asciiTheme="minorHAnsi" w:hAnsiTheme="minorHAnsi" w:cstheme="minorHAnsi"/>
                <w:sz w:val="22"/>
                <w:szCs w:val="22"/>
              </w:rPr>
            </w:pPr>
          </w:p>
          <w:p w14:paraId="08154BB1" w14:textId="77777777" w:rsidR="00887931" w:rsidRPr="00F25E05" w:rsidRDefault="00887931" w:rsidP="00F43A00">
            <w:pPr>
              <w:pStyle w:val="NoSpacing"/>
              <w:rPr>
                <w:rFonts w:asciiTheme="minorHAnsi" w:hAnsiTheme="minorHAnsi" w:cstheme="minorHAnsi"/>
                <w:sz w:val="22"/>
                <w:szCs w:val="22"/>
              </w:rPr>
            </w:pPr>
          </w:p>
          <w:p w14:paraId="404FADCA" w14:textId="5B48A132" w:rsidR="00887931" w:rsidRPr="00F25E05" w:rsidRDefault="00475EE6" w:rsidP="00F43A00">
            <w:pPr>
              <w:pStyle w:val="NoSpacing"/>
              <w:rPr>
                <w:rFonts w:asciiTheme="minorHAnsi" w:hAnsiTheme="minorHAnsi" w:cstheme="minorHAnsi"/>
                <w:sz w:val="22"/>
                <w:szCs w:val="22"/>
              </w:rPr>
            </w:pPr>
            <w:r>
              <w:rPr>
                <w:rFonts w:asciiTheme="minorHAnsi" w:hAnsiTheme="minorHAnsi" w:cstheme="minorHAnsi"/>
                <w:sz w:val="22"/>
                <w:szCs w:val="22"/>
              </w:rPr>
              <w:t>A</w:t>
            </w:r>
            <w:r w:rsidR="00887931" w:rsidRPr="00F25E05">
              <w:rPr>
                <w:rFonts w:asciiTheme="minorHAnsi" w:hAnsiTheme="minorHAnsi" w:cstheme="minorHAnsi"/>
                <w:sz w:val="22"/>
                <w:szCs w:val="22"/>
              </w:rPr>
              <w:t>41</w:t>
            </w:r>
          </w:p>
          <w:p w14:paraId="4BCAFCDE"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4553AC5C" w14:textId="77777777" w:rsidR="00887931" w:rsidRPr="00F25E05" w:rsidRDefault="00887931" w:rsidP="00F43A00">
            <w:pPr>
              <w:pStyle w:val="NoSpacing"/>
              <w:rPr>
                <w:rFonts w:asciiTheme="minorHAnsi" w:hAnsiTheme="minorHAnsi" w:cstheme="minorHAnsi"/>
                <w:sz w:val="22"/>
                <w:szCs w:val="22"/>
              </w:rPr>
            </w:pPr>
          </w:p>
          <w:p w14:paraId="36082BDA" w14:textId="77777777" w:rsidR="00887931" w:rsidRPr="00F25E05" w:rsidRDefault="00887931" w:rsidP="00F43A00">
            <w:pPr>
              <w:pStyle w:val="NoSpacing"/>
              <w:rPr>
                <w:rFonts w:asciiTheme="minorHAnsi" w:hAnsiTheme="minorHAnsi" w:cstheme="minorHAnsi"/>
                <w:sz w:val="22"/>
                <w:szCs w:val="22"/>
              </w:rPr>
            </w:pPr>
          </w:p>
          <w:p w14:paraId="72870948" w14:textId="77777777" w:rsidR="00887931" w:rsidRPr="00F25E05" w:rsidRDefault="00887931" w:rsidP="00F43A00">
            <w:pPr>
              <w:pStyle w:val="NoSpacing"/>
              <w:rPr>
                <w:rFonts w:asciiTheme="minorHAnsi" w:hAnsiTheme="minorHAnsi" w:cstheme="minorHAnsi"/>
                <w:sz w:val="22"/>
                <w:szCs w:val="22"/>
              </w:rPr>
            </w:pPr>
          </w:p>
          <w:p w14:paraId="417C0D1C" w14:textId="77777777" w:rsidR="00887931" w:rsidRPr="00F25E05" w:rsidRDefault="00887931" w:rsidP="00F43A00">
            <w:pPr>
              <w:pStyle w:val="NoSpacing"/>
              <w:rPr>
                <w:rFonts w:asciiTheme="minorHAnsi" w:hAnsiTheme="minorHAnsi" w:cstheme="minorHAnsi"/>
                <w:sz w:val="22"/>
                <w:szCs w:val="22"/>
              </w:rPr>
            </w:pPr>
          </w:p>
          <w:p w14:paraId="4F0FD20C"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A44</w:t>
            </w:r>
          </w:p>
          <w:p w14:paraId="2CF9FF43"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110</w:t>
            </w:r>
          </w:p>
          <w:p w14:paraId="0DC26C35" w14:textId="77777777" w:rsidR="00887931" w:rsidRPr="00F25E05" w:rsidRDefault="00887931" w:rsidP="00F43A00">
            <w:pPr>
              <w:pStyle w:val="NoSpacing"/>
              <w:rPr>
                <w:rFonts w:asciiTheme="minorHAnsi" w:hAnsiTheme="minorHAnsi" w:cstheme="minorHAnsi"/>
                <w:sz w:val="22"/>
                <w:szCs w:val="22"/>
              </w:rPr>
            </w:pPr>
          </w:p>
          <w:p w14:paraId="76BDEFF0" w14:textId="77777777" w:rsidR="00887931" w:rsidRPr="00F25E05" w:rsidRDefault="00887931" w:rsidP="00F43A00">
            <w:pPr>
              <w:pStyle w:val="NoSpacing"/>
              <w:rPr>
                <w:rFonts w:asciiTheme="minorHAnsi" w:hAnsiTheme="minorHAnsi" w:cstheme="minorHAnsi"/>
                <w:sz w:val="22"/>
                <w:szCs w:val="22"/>
              </w:rPr>
            </w:pPr>
          </w:p>
          <w:p w14:paraId="6FAABD5A" w14:textId="77777777" w:rsidR="00887931" w:rsidRPr="00F25E05" w:rsidRDefault="00887931" w:rsidP="00F43A00">
            <w:pPr>
              <w:pStyle w:val="NoSpacing"/>
              <w:rPr>
                <w:rFonts w:asciiTheme="minorHAnsi" w:hAnsiTheme="minorHAnsi" w:cstheme="minorHAnsi"/>
                <w:sz w:val="22"/>
                <w:szCs w:val="22"/>
              </w:rPr>
            </w:pPr>
          </w:p>
          <w:p w14:paraId="042F0695" w14:textId="77777777" w:rsidR="00887931" w:rsidRPr="00F25E05" w:rsidRDefault="00887931" w:rsidP="00F43A00">
            <w:pPr>
              <w:pStyle w:val="NoSpacing"/>
              <w:rPr>
                <w:rFonts w:asciiTheme="minorHAnsi" w:hAnsiTheme="minorHAnsi" w:cstheme="minorHAnsi"/>
                <w:sz w:val="22"/>
                <w:szCs w:val="22"/>
              </w:rPr>
            </w:pPr>
          </w:p>
          <w:p w14:paraId="1B1C305D" w14:textId="77777777" w:rsidR="00887931" w:rsidRPr="00F25E05" w:rsidRDefault="00887931" w:rsidP="00F43A00">
            <w:pPr>
              <w:pStyle w:val="NoSpacing"/>
              <w:rPr>
                <w:rFonts w:asciiTheme="minorHAnsi" w:hAnsiTheme="minorHAnsi" w:cstheme="minorHAnsi"/>
                <w:sz w:val="22"/>
                <w:szCs w:val="22"/>
              </w:rPr>
            </w:pPr>
          </w:p>
          <w:p w14:paraId="23781609" w14:textId="77777777" w:rsidR="00887931" w:rsidRPr="00F25E05" w:rsidRDefault="00887931" w:rsidP="00F43A00">
            <w:pPr>
              <w:pStyle w:val="NoSpacing"/>
              <w:rPr>
                <w:rFonts w:asciiTheme="minorHAnsi" w:hAnsiTheme="minorHAnsi" w:cstheme="minorHAnsi"/>
                <w:sz w:val="22"/>
                <w:szCs w:val="22"/>
              </w:rPr>
            </w:pPr>
          </w:p>
          <w:p w14:paraId="50F21E3A" w14:textId="77777777" w:rsidR="00887931" w:rsidRPr="00F25E05" w:rsidRDefault="00887931" w:rsidP="00F43A00">
            <w:pPr>
              <w:pStyle w:val="NoSpacing"/>
              <w:rPr>
                <w:rFonts w:asciiTheme="minorHAnsi" w:hAnsiTheme="minorHAnsi" w:cstheme="minorHAnsi"/>
                <w:sz w:val="22"/>
                <w:szCs w:val="22"/>
              </w:rPr>
            </w:pPr>
          </w:p>
          <w:p w14:paraId="737E716E" w14:textId="77777777" w:rsidR="00887931" w:rsidRPr="00F25E05" w:rsidRDefault="00887931" w:rsidP="00F43A00">
            <w:pPr>
              <w:pStyle w:val="NoSpacing"/>
              <w:rPr>
                <w:rFonts w:asciiTheme="minorHAnsi" w:hAnsiTheme="minorHAnsi" w:cstheme="minorHAnsi"/>
                <w:sz w:val="22"/>
                <w:szCs w:val="22"/>
              </w:rPr>
            </w:pPr>
          </w:p>
          <w:p w14:paraId="54D28B69" w14:textId="77777777" w:rsidR="00887931" w:rsidRPr="00F25E05" w:rsidRDefault="00887931" w:rsidP="00F43A00">
            <w:pPr>
              <w:pStyle w:val="NoSpacing"/>
              <w:rPr>
                <w:rFonts w:asciiTheme="minorHAnsi" w:hAnsiTheme="minorHAnsi" w:cstheme="minorHAnsi"/>
                <w:sz w:val="22"/>
                <w:szCs w:val="22"/>
              </w:rPr>
            </w:pPr>
          </w:p>
          <w:p w14:paraId="2C3B1E20" w14:textId="77777777" w:rsidR="00887931" w:rsidRPr="00F25E05" w:rsidRDefault="00887931" w:rsidP="00F43A00">
            <w:pPr>
              <w:pStyle w:val="NoSpacing"/>
              <w:rPr>
                <w:rFonts w:asciiTheme="minorHAnsi" w:hAnsiTheme="minorHAnsi" w:cstheme="minorHAnsi"/>
                <w:sz w:val="22"/>
                <w:szCs w:val="22"/>
              </w:rPr>
            </w:pPr>
          </w:p>
          <w:p w14:paraId="72FF8970" w14:textId="77777777" w:rsidR="00887931" w:rsidRPr="00F25E05" w:rsidRDefault="00887931" w:rsidP="00F43A00">
            <w:pPr>
              <w:pStyle w:val="NoSpacing"/>
              <w:rPr>
                <w:rFonts w:asciiTheme="minorHAnsi" w:hAnsiTheme="minorHAnsi" w:cstheme="minorHAnsi"/>
                <w:sz w:val="22"/>
                <w:szCs w:val="22"/>
              </w:rPr>
            </w:pPr>
          </w:p>
        </w:tc>
        <w:tc>
          <w:tcPr>
            <w:tcW w:w="7088" w:type="dxa"/>
          </w:tcPr>
          <w:p w14:paraId="50488965"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lastRenderedPageBreak/>
              <w:t>PRELIMINARIES</w:t>
            </w:r>
          </w:p>
          <w:p w14:paraId="09CBBD57" w14:textId="77777777" w:rsidR="00887931" w:rsidRPr="00F25E05" w:rsidRDefault="00887931" w:rsidP="00F43A00">
            <w:pPr>
              <w:pStyle w:val="NoSpacing"/>
              <w:rPr>
                <w:rFonts w:asciiTheme="minorHAnsi" w:eastAsia="Arial" w:hAnsiTheme="minorHAnsi" w:cstheme="minorHAnsi"/>
                <w:b/>
                <w:sz w:val="22"/>
                <w:szCs w:val="22"/>
                <w:lang w:val="en-US"/>
              </w:rPr>
            </w:pPr>
          </w:p>
          <w:p w14:paraId="682B5751"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PROJECT</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PARTICULARS</w:t>
            </w:r>
          </w:p>
          <w:p w14:paraId="61C1BEC7"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The Project</w:t>
            </w:r>
          </w:p>
          <w:p w14:paraId="292C1C58" w14:textId="331713E2" w:rsidR="002E6007"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Name: RSPB </w:t>
            </w:r>
            <w:r w:rsidR="0028557E">
              <w:rPr>
                <w:rFonts w:asciiTheme="minorHAnsi" w:eastAsia="Arial" w:hAnsiTheme="minorHAnsi" w:cstheme="minorHAnsi"/>
                <w:sz w:val="22"/>
                <w:szCs w:val="22"/>
                <w:lang w:val="en-US"/>
              </w:rPr>
              <w:t>Old Hall Marshes</w:t>
            </w:r>
          </w:p>
          <w:p w14:paraId="5C5BEA10" w14:textId="0BE4E20D"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Project: </w:t>
            </w:r>
            <w:r w:rsidR="009726CD">
              <w:rPr>
                <w:rFonts w:asciiTheme="minorHAnsi" w:eastAsia="Arial" w:hAnsiTheme="minorHAnsi" w:cstheme="minorHAnsi"/>
                <w:sz w:val="22"/>
                <w:szCs w:val="22"/>
                <w:lang w:val="en-US"/>
              </w:rPr>
              <w:t>Habitat Improvement</w:t>
            </w:r>
            <w:r w:rsidR="005B1468">
              <w:rPr>
                <w:rFonts w:asciiTheme="minorHAnsi" w:eastAsia="Arial" w:hAnsiTheme="minorHAnsi" w:cstheme="minorHAnsi"/>
                <w:sz w:val="22"/>
                <w:szCs w:val="22"/>
                <w:lang w:val="en-US"/>
              </w:rPr>
              <w:t xml:space="preserve"> and tilting weir</w:t>
            </w:r>
          </w:p>
          <w:p w14:paraId="4D2F5D26" w14:textId="1495231E"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Location: RSPB </w:t>
            </w:r>
            <w:r w:rsidR="009726CD">
              <w:rPr>
                <w:rFonts w:asciiTheme="minorHAnsi" w:eastAsia="Arial" w:hAnsiTheme="minorHAnsi" w:cstheme="minorHAnsi"/>
                <w:sz w:val="22"/>
                <w:szCs w:val="22"/>
                <w:lang w:val="en-US"/>
              </w:rPr>
              <w:t>Old Hall Marshes</w:t>
            </w:r>
          </w:p>
          <w:p w14:paraId="2D1565E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Length of contract: To be agreed</w:t>
            </w:r>
          </w:p>
          <w:p w14:paraId="28F231DF"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lang w:val="en-US"/>
              </w:rPr>
              <w:t>Employer (Client)</w:t>
            </w:r>
          </w:p>
          <w:p w14:paraId="6E6FF646"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Name: The Royal Society for the Protection of</w:t>
            </w:r>
            <w:r w:rsidRPr="00F25E05">
              <w:rPr>
                <w:rFonts w:asciiTheme="minorHAnsi" w:hAnsiTheme="minorHAnsi" w:cstheme="minorHAnsi"/>
                <w:spacing w:val="-32"/>
                <w:sz w:val="22"/>
                <w:szCs w:val="22"/>
                <w:lang w:val="en-US"/>
              </w:rPr>
              <w:t xml:space="preserve"> </w:t>
            </w:r>
            <w:r w:rsidRPr="00F25E05">
              <w:rPr>
                <w:rFonts w:asciiTheme="minorHAnsi" w:hAnsiTheme="minorHAnsi" w:cstheme="minorHAnsi"/>
                <w:sz w:val="22"/>
                <w:szCs w:val="22"/>
                <w:lang w:val="en-US"/>
              </w:rPr>
              <w:t>Birds Address:</w:t>
            </w:r>
          </w:p>
          <w:p w14:paraId="5847D975"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The Lodge, Potton Road, Sandy, SG19</w:t>
            </w:r>
            <w:r w:rsidRPr="00F25E05">
              <w:rPr>
                <w:rFonts w:asciiTheme="minorHAnsi" w:hAnsiTheme="minorHAnsi" w:cstheme="minorHAnsi"/>
                <w:spacing w:val="-22"/>
                <w:sz w:val="22"/>
                <w:szCs w:val="22"/>
                <w:lang w:val="en-US"/>
              </w:rPr>
              <w:t xml:space="preserve"> </w:t>
            </w:r>
            <w:r w:rsidRPr="00F25E05">
              <w:rPr>
                <w:rFonts w:asciiTheme="minorHAnsi" w:hAnsiTheme="minorHAnsi" w:cstheme="minorHAnsi"/>
                <w:sz w:val="22"/>
                <w:szCs w:val="22"/>
                <w:lang w:val="en-US"/>
              </w:rPr>
              <w:t>2DL Contact:</w:t>
            </w:r>
          </w:p>
          <w:p w14:paraId="576E4B6C" w14:textId="5CB0A2C3" w:rsidR="00887931" w:rsidRPr="00F25E05" w:rsidRDefault="005B1468" w:rsidP="00F43A00">
            <w:pPr>
              <w:pStyle w:val="NoSpacing"/>
              <w:rPr>
                <w:rFonts w:asciiTheme="minorHAnsi" w:hAnsiTheme="minorHAnsi" w:cstheme="minorHAnsi"/>
                <w:sz w:val="22"/>
                <w:szCs w:val="22"/>
                <w:lang w:val="en-US"/>
              </w:rPr>
            </w:pPr>
            <w:r>
              <w:rPr>
                <w:rFonts w:asciiTheme="minorHAnsi" w:hAnsiTheme="minorHAnsi" w:cstheme="minorHAnsi"/>
                <w:sz w:val="22"/>
                <w:szCs w:val="22"/>
                <w:lang w:val="en-US"/>
              </w:rPr>
              <w:t>Kieren Alexander:</w:t>
            </w:r>
            <w:r w:rsidR="00887931" w:rsidRPr="00F25E05">
              <w:rPr>
                <w:rFonts w:asciiTheme="minorHAnsi" w:hAnsiTheme="minorHAnsi" w:cstheme="minorHAnsi"/>
                <w:sz w:val="22"/>
                <w:szCs w:val="22"/>
                <w:lang w:val="en-US"/>
              </w:rPr>
              <w:t xml:space="preserve"> Telephone:</w:t>
            </w:r>
          </w:p>
          <w:p w14:paraId="1B37829D" w14:textId="77777777" w:rsidR="005B1468" w:rsidRDefault="005B1468" w:rsidP="00F43A00">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01621 869015/</w:t>
            </w:r>
            <w:r w:rsidRPr="00F43A00">
              <w:rPr>
                <w:rFonts w:asciiTheme="minorHAnsi" w:eastAsia="Arial" w:hAnsiTheme="minorHAnsi" w:cstheme="minorHAnsi"/>
                <w:sz w:val="22"/>
                <w:szCs w:val="22"/>
                <w:lang w:val="en-US"/>
              </w:rPr>
              <w:t>07864 943752</w:t>
            </w:r>
          </w:p>
          <w:p w14:paraId="4E98D3AA" w14:textId="70D7A08F"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 xml:space="preserve">E-mail: </w:t>
            </w:r>
            <w:hyperlink r:id="rId13" w:history="1">
              <w:r w:rsidR="005B1468" w:rsidRPr="003747AE">
                <w:rPr>
                  <w:rStyle w:val="Hyperlink"/>
                  <w:rFonts w:asciiTheme="minorHAnsi" w:hAnsiTheme="minorHAnsi" w:cstheme="minorHAnsi"/>
                  <w:lang w:val="en-US"/>
                </w:rPr>
                <w:t>kieren.alexander@rspb.org.uk</w:t>
              </w:r>
            </w:hyperlink>
          </w:p>
          <w:p w14:paraId="57FD06A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Principal contractor (CDM)</w:t>
            </w:r>
          </w:p>
          <w:p w14:paraId="20F55C6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Include for acting as Principal Contractor for the full scope of works.</w:t>
            </w:r>
          </w:p>
          <w:p w14:paraId="7FE7DC65"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lang w:val="en-US"/>
              </w:rPr>
              <w:t>Contract Administrator</w:t>
            </w:r>
          </w:p>
          <w:p w14:paraId="7CFF193B"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Name: Colin Eason</w:t>
            </w:r>
          </w:p>
          <w:p w14:paraId="6177E717"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Address: The Lodge, Potton Road, Sandy, SG19 2DL</w:t>
            </w:r>
          </w:p>
          <w:p w14:paraId="4FE94488"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Telephone: 07548 156070</w:t>
            </w:r>
          </w:p>
          <w:p w14:paraId="42F6F3D1"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 xml:space="preserve">E-mail: </w:t>
            </w:r>
            <w:hyperlink r:id="rId14">
              <w:r w:rsidRPr="00F25E05">
                <w:rPr>
                  <w:rFonts w:asciiTheme="minorHAnsi" w:hAnsiTheme="minorHAnsi" w:cstheme="minorHAnsi"/>
                  <w:sz w:val="22"/>
                  <w:szCs w:val="22"/>
                  <w:lang w:val="en-US"/>
                </w:rPr>
                <w:t>colin.eason@rspb.org.uk</w:t>
              </w:r>
            </w:hyperlink>
          </w:p>
          <w:p w14:paraId="16F46DAC"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b/>
                <w:bCs/>
                <w:sz w:val="22"/>
                <w:szCs w:val="22"/>
                <w:lang w:val="en-US"/>
              </w:rPr>
              <w:t xml:space="preserve">Principal Designer: </w:t>
            </w:r>
            <w:r w:rsidRPr="00F25E05">
              <w:rPr>
                <w:rFonts w:asciiTheme="minorHAnsi" w:hAnsiTheme="minorHAnsi" w:cstheme="minorHAnsi"/>
                <w:sz w:val="22"/>
                <w:szCs w:val="22"/>
                <w:lang w:val="en-US"/>
              </w:rPr>
              <w:t>RSPB</w:t>
            </w:r>
          </w:p>
          <w:p w14:paraId="3A2023AB" w14:textId="77777777" w:rsidR="00887931" w:rsidRPr="00F25E05" w:rsidRDefault="00887931" w:rsidP="00F43A00">
            <w:pPr>
              <w:pStyle w:val="NoSpacing"/>
              <w:rPr>
                <w:rFonts w:asciiTheme="minorHAnsi" w:hAnsiTheme="minorHAnsi" w:cstheme="minorHAnsi"/>
                <w:sz w:val="22"/>
                <w:szCs w:val="22"/>
                <w:lang w:val="en-US"/>
              </w:rPr>
            </w:pPr>
          </w:p>
          <w:p w14:paraId="7E053C3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TENDER AND CONTRACT DOCUMENTS</w:t>
            </w:r>
          </w:p>
          <w:p w14:paraId="29E34BA4"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lang w:val="en-US"/>
              </w:rPr>
              <w:t>Tender</w:t>
            </w:r>
            <w:r w:rsidRPr="00F25E05">
              <w:rPr>
                <w:rFonts w:asciiTheme="minorHAnsi" w:hAnsiTheme="minorHAnsi" w:cstheme="minorHAnsi"/>
                <w:b/>
                <w:bCs/>
                <w:spacing w:val="-2"/>
                <w:sz w:val="22"/>
                <w:szCs w:val="22"/>
                <w:lang w:val="en-US"/>
              </w:rPr>
              <w:t xml:space="preserve"> </w:t>
            </w:r>
            <w:r w:rsidRPr="00F25E05">
              <w:rPr>
                <w:rFonts w:asciiTheme="minorHAnsi" w:hAnsiTheme="minorHAnsi" w:cstheme="minorHAnsi"/>
                <w:b/>
                <w:bCs/>
                <w:sz w:val="22"/>
                <w:szCs w:val="22"/>
                <w:lang w:val="en-US"/>
              </w:rPr>
              <w:t>drawings</w:t>
            </w:r>
          </w:p>
          <w:p w14:paraId="0FD9A7A0" w14:textId="1F517D22" w:rsidR="00887931" w:rsidRPr="00F25E05" w:rsidRDefault="00BC4647" w:rsidP="00F43A00">
            <w:pPr>
              <w:pStyle w:val="NoSpacing"/>
              <w:rPr>
                <w:rFonts w:asciiTheme="minorHAnsi" w:hAnsiTheme="minorHAnsi" w:cstheme="minorHAnsi"/>
                <w:sz w:val="22"/>
                <w:szCs w:val="22"/>
                <w:lang w:val="en-US"/>
              </w:rPr>
            </w:pPr>
            <w:r>
              <w:rPr>
                <w:rFonts w:asciiTheme="minorHAnsi" w:hAnsiTheme="minorHAnsi" w:cstheme="minorHAnsi"/>
                <w:sz w:val="22"/>
                <w:szCs w:val="22"/>
                <w:lang w:val="en-US"/>
              </w:rPr>
              <w:t>As included within this Specification</w:t>
            </w:r>
          </w:p>
          <w:p w14:paraId="2C005ED2"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lang w:val="en-US"/>
              </w:rPr>
              <w:t>Contract drawings</w:t>
            </w:r>
          </w:p>
          <w:p w14:paraId="5F900BF2" w14:textId="77777777" w:rsidR="00BC73DC" w:rsidRPr="00F25E05" w:rsidRDefault="00BC73DC" w:rsidP="00BC73DC">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Contractor to provide full details</w:t>
            </w:r>
            <w:r>
              <w:rPr>
                <w:rFonts w:asciiTheme="minorHAnsi" w:hAnsiTheme="minorHAnsi" w:cstheme="minorHAnsi"/>
                <w:sz w:val="22"/>
                <w:szCs w:val="22"/>
                <w:lang w:val="en-US"/>
              </w:rPr>
              <w:t xml:space="preserve"> of proposed Tilting weir installation</w:t>
            </w:r>
          </w:p>
          <w:p w14:paraId="013E24B8"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lang w:val="en-US"/>
              </w:rPr>
              <w:t>Preconstruction information</w:t>
            </w:r>
          </w:p>
          <w:p w14:paraId="48134770"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Format: The Preconstruction information is described in these preliminaries in Section A34. It refers to information given elsewhere in the preliminaries and other tender documents</w:t>
            </w:r>
          </w:p>
          <w:p w14:paraId="26A86E0E" w14:textId="77777777" w:rsidR="00887931" w:rsidRPr="00F25E05" w:rsidRDefault="00887931" w:rsidP="00F43A00">
            <w:pPr>
              <w:pStyle w:val="NoSpacing"/>
              <w:rPr>
                <w:rFonts w:asciiTheme="minorHAnsi" w:hAnsiTheme="minorHAnsi" w:cstheme="minorHAnsi"/>
                <w:sz w:val="22"/>
                <w:szCs w:val="22"/>
                <w:lang w:val="en-US"/>
              </w:rPr>
            </w:pPr>
          </w:p>
          <w:p w14:paraId="2692D04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THE SITE/ EXISTING BUILDINGS</w:t>
            </w:r>
          </w:p>
          <w:p w14:paraId="694CE851"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The site</w:t>
            </w:r>
          </w:p>
          <w:p w14:paraId="467951ED" w14:textId="3CAF71F1"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Description: RSPB </w:t>
            </w:r>
            <w:r w:rsidR="000E4621">
              <w:rPr>
                <w:rFonts w:asciiTheme="minorHAnsi" w:eastAsia="Arial" w:hAnsiTheme="minorHAnsi" w:cstheme="minorHAnsi"/>
                <w:sz w:val="22"/>
                <w:szCs w:val="22"/>
                <w:lang w:val="en-US"/>
              </w:rPr>
              <w:t>Old Hall Marshes</w:t>
            </w:r>
          </w:p>
          <w:p w14:paraId="3748DD8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Existing utilities and services</w:t>
            </w:r>
          </w:p>
          <w:p w14:paraId="01670ACA" w14:textId="75D1D985"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Contractor to determine</w:t>
            </w:r>
            <w:r w:rsidR="00F43A00">
              <w:rPr>
                <w:rFonts w:asciiTheme="minorHAnsi" w:eastAsia="Arial" w:hAnsiTheme="minorHAnsi" w:cstheme="minorHAnsi"/>
                <w:sz w:val="22"/>
                <w:szCs w:val="22"/>
                <w:lang w:val="en-US"/>
              </w:rPr>
              <w:t>, RSPB to provide Hazard map</w:t>
            </w:r>
          </w:p>
          <w:p w14:paraId="6915A832"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Access to the site</w:t>
            </w:r>
          </w:p>
          <w:p w14:paraId="7EE2649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Description:</w:t>
            </w:r>
          </w:p>
          <w:p w14:paraId="3739A538" w14:textId="008C5751" w:rsidR="00B53B3C" w:rsidRDefault="00887931" w:rsidP="00F43A00">
            <w:pPr>
              <w:pStyle w:val="NoSpacing"/>
              <w:rPr>
                <w:rFonts w:asciiTheme="minorHAnsi" w:eastAsia="Arial" w:hAnsiTheme="minorHAnsi" w:cstheme="minorHAnsi"/>
                <w:spacing w:val="-3"/>
                <w:sz w:val="22"/>
                <w:szCs w:val="22"/>
                <w:lang w:val="en-US"/>
              </w:rPr>
            </w:pPr>
            <w:r w:rsidRPr="00F25E05">
              <w:rPr>
                <w:rFonts w:asciiTheme="minorHAnsi" w:eastAsia="Arial" w:hAnsiTheme="minorHAnsi" w:cstheme="minorHAnsi"/>
                <w:sz w:val="22"/>
                <w:szCs w:val="22"/>
                <w:lang w:val="en-US"/>
              </w:rPr>
              <w:t xml:space="preserve">Public road and site </w:t>
            </w:r>
          </w:p>
          <w:p w14:paraId="04B0B235" w14:textId="7078A270"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Limitations:</w:t>
            </w:r>
            <w:r w:rsidR="00B53B3C">
              <w:rPr>
                <w:rFonts w:asciiTheme="minorHAnsi" w:eastAsia="Arial" w:hAnsiTheme="minorHAnsi" w:cstheme="minorHAnsi"/>
                <w:sz w:val="22"/>
                <w:szCs w:val="22"/>
                <w:lang w:val="en-US"/>
              </w:rPr>
              <w:t xml:space="preserve"> </w:t>
            </w:r>
            <w:r w:rsidRPr="00F25E05">
              <w:rPr>
                <w:rFonts w:asciiTheme="minorHAnsi" w:eastAsia="Arial" w:hAnsiTheme="minorHAnsi" w:cstheme="minorHAnsi"/>
                <w:sz w:val="22"/>
                <w:szCs w:val="22"/>
                <w:lang w:val="en-US"/>
              </w:rPr>
              <w:t>To be agreed with site</w:t>
            </w:r>
            <w:r w:rsidR="00F43A00">
              <w:rPr>
                <w:rFonts w:asciiTheme="minorHAnsi" w:eastAsia="Arial" w:hAnsiTheme="minorHAnsi" w:cstheme="minorHAnsi"/>
                <w:sz w:val="22"/>
                <w:szCs w:val="22"/>
                <w:lang w:val="en-US"/>
              </w:rPr>
              <w:t xml:space="preserve"> and as per construction management plan</w:t>
            </w:r>
          </w:p>
          <w:p w14:paraId="09B1494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Parking</w:t>
            </w:r>
          </w:p>
          <w:p w14:paraId="7154570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Restrictions on parking of the Contractor's and employees' vehicles: Site car park - details to be agreed with site</w:t>
            </w:r>
          </w:p>
          <w:p w14:paraId="4B9C3AA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Use of</w:t>
            </w:r>
            <w:r w:rsidRPr="00F25E05">
              <w:rPr>
                <w:rFonts w:asciiTheme="minorHAnsi" w:eastAsia="Arial" w:hAnsiTheme="minorHAnsi" w:cstheme="minorHAnsi"/>
                <w:b/>
                <w:spacing w:val="-3"/>
                <w:sz w:val="22"/>
                <w:szCs w:val="22"/>
                <w:lang w:val="en-US"/>
              </w:rPr>
              <w:t xml:space="preserve"> </w:t>
            </w:r>
            <w:r w:rsidRPr="00F25E05">
              <w:rPr>
                <w:rFonts w:asciiTheme="minorHAnsi" w:eastAsia="Arial" w:hAnsiTheme="minorHAnsi" w:cstheme="minorHAnsi"/>
                <w:b/>
                <w:sz w:val="22"/>
                <w:szCs w:val="22"/>
                <w:lang w:val="en-US"/>
              </w:rPr>
              <w:t>the</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site</w:t>
            </w:r>
          </w:p>
          <w:p w14:paraId="4383FE7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General: Do not use the site for any purpose other than carrying out the Works.</w:t>
            </w:r>
          </w:p>
          <w:p w14:paraId="39C5686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Limitations: To be agreed with site</w:t>
            </w:r>
          </w:p>
          <w:p w14:paraId="654417F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Surrounding land/ building uses</w:t>
            </w:r>
          </w:p>
          <w:p w14:paraId="0057DD3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Adjacent or nearby uses or activities are as follows: Public access to site and other buildings</w:t>
            </w:r>
          </w:p>
          <w:p w14:paraId="45CF085C"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Health and safety hazards</w:t>
            </w:r>
          </w:p>
          <w:p w14:paraId="328088CA" w14:textId="013FD70E"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General: The nature and condition of the site cannot be fully and certainly ascertained before it is </w:t>
            </w:r>
            <w:proofErr w:type="gramStart"/>
            <w:r w:rsidRPr="00F25E05">
              <w:rPr>
                <w:rFonts w:asciiTheme="minorHAnsi" w:eastAsia="Arial" w:hAnsiTheme="minorHAnsi" w:cstheme="minorHAnsi"/>
                <w:sz w:val="22"/>
                <w:szCs w:val="22"/>
                <w:lang w:val="en-US"/>
              </w:rPr>
              <w:t>opened up</w:t>
            </w:r>
            <w:proofErr w:type="gramEnd"/>
            <w:r w:rsidRPr="00F25E05">
              <w:rPr>
                <w:rFonts w:asciiTheme="minorHAnsi" w:eastAsia="Arial" w:hAnsiTheme="minorHAnsi" w:cstheme="minorHAnsi"/>
                <w:sz w:val="22"/>
                <w:szCs w:val="22"/>
                <w:lang w:val="en-US"/>
              </w:rPr>
              <w:t xml:space="preserve">. However, the following hazards are or may be present: </w:t>
            </w:r>
          </w:p>
          <w:p w14:paraId="080C8DA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Information: The accuracy and sufficiency of this information is not guaranteed. Ascertain if any additional information is required to ensure the safety of all persons and the Works.</w:t>
            </w:r>
          </w:p>
          <w:p w14:paraId="64A39C4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Site staff: Draw to the attention of all personnel working on the site the</w:t>
            </w:r>
            <w:r w:rsidRPr="00F25E05">
              <w:rPr>
                <w:rFonts w:asciiTheme="minorHAnsi" w:eastAsia="Arial" w:hAnsiTheme="minorHAnsi" w:cstheme="minorHAnsi"/>
                <w:spacing w:val="-25"/>
                <w:sz w:val="22"/>
                <w:szCs w:val="22"/>
                <w:lang w:val="en-US"/>
              </w:rPr>
              <w:t xml:space="preserve"> </w:t>
            </w:r>
            <w:r w:rsidRPr="00F25E05">
              <w:rPr>
                <w:rFonts w:asciiTheme="minorHAnsi" w:eastAsia="Arial" w:hAnsiTheme="minorHAnsi" w:cstheme="minorHAnsi"/>
                <w:sz w:val="22"/>
                <w:szCs w:val="22"/>
                <w:lang w:val="en-US"/>
              </w:rPr>
              <w:t>nature of any possible contamination and the need to take appropriate precautionary</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measures.</w:t>
            </w:r>
          </w:p>
          <w:p w14:paraId="73AE603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Site visit</w:t>
            </w:r>
          </w:p>
          <w:p w14:paraId="03AE592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Assessment: Ascertain the nature of the site, access thereto and all local conditions and restrictions likely to affect the execution of the Works.</w:t>
            </w:r>
          </w:p>
          <w:p w14:paraId="529EFD1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visit:</w:t>
            </w:r>
          </w:p>
          <w:p w14:paraId="38613A78" w14:textId="15215E8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Contact: </w:t>
            </w:r>
            <w:r w:rsidR="00F43A00">
              <w:rPr>
                <w:rFonts w:asciiTheme="minorHAnsi" w:eastAsia="Arial" w:hAnsiTheme="minorHAnsi" w:cstheme="minorHAnsi"/>
                <w:sz w:val="22"/>
                <w:szCs w:val="22"/>
                <w:lang w:val="en-US"/>
              </w:rPr>
              <w:t>Old Hall Marshes</w:t>
            </w:r>
            <w:r w:rsidRPr="00F25E05">
              <w:rPr>
                <w:rFonts w:asciiTheme="minorHAnsi" w:eastAsia="Arial" w:hAnsiTheme="minorHAnsi" w:cstheme="minorHAnsi"/>
                <w:sz w:val="22"/>
                <w:szCs w:val="22"/>
                <w:lang w:val="en-US"/>
              </w:rPr>
              <w:t xml:space="preserve"> Reserve Site Manager: </w:t>
            </w:r>
            <w:r w:rsidR="00B00572">
              <w:rPr>
                <w:rFonts w:asciiTheme="minorHAnsi" w:eastAsia="Arial" w:hAnsiTheme="minorHAnsi" w:cstheme="minorHAnsi"/>
                <w:sz w:val="22"/>
                <w:szCs w:val="22"/>
                <w:lang w:val="en-US"/>
              </w:rPr>
              <w:t>K</w:t>
            </w:r>
            <w:r w:rsidR="00FE440C">
              <w:rPr>
                <w:rFonts w:asciiTheme="minorHAnsi" w:eastAsia="Arial" w:hAnsiTheme="minorHAnsi" w:cstheme="minorHAnsi"/>
                <w:sz w:val="22"/>
                <w:szCs w:val="22"/>
                <w:lang w:val="en-US"/>
              </w:rPr>
              <w:t xml:space="preserve">ieren Alexander – Site Manager </w:t>
            </w:r>
            <w:r w:rsidR="008A1A57">
              <w:rPr>
                <w:rFonts w:asciiTheme="minorHAnsi" w:eastAsia="Arial" w:hAnsiTheme="minorHAnsi" w:cstheme="minorHAnsi"/>
                <w:sz w:val="22"/>
                <w:szCs w:val="22"/>
                <w:lang w:val="en-US"/>
              </w:rPr>
              <w:t>01621 869015</w:t>
            </w:r>
            <w:r w:rsidR="00F43A00">
              <w:rPr>
                <w:rFonts w:asciiTheme="minorHAnsi" w:eastAsia="Arial" w:hAnsiTheme="minorHAnsi" w:cstheme="minorHAnsi"/>
                <w:sz w:val="22"/>
                <w:szCs w:val="22"/>
                <w:lang w:val="en-US"/>
              </w:rPr>
              <w:t>/</w:t>
            </w:r>
            <w:r w:rsidR="00F43A00" w:rsidRPr="00F43A00">
              <w:rPr>
                <w:rFonts w:asciiTheme="minorHAnsi" w:eastAsia="Arial" w:hAnsiTheme="minorHAnsi" w:cstheme="minorHAnsi"/>
                <w:sz w:val="22"/>
                <w:szCs w:val="22"/>
                <w:lang w:val="en-US"/>
              </w:rPr>
              <w:t>07864 943752</w:t>
            </w:r>
          </w:p>
          <w:p w14:paraId="050CEDE1" w14:textId="77777777" w:rsidR="00887931" w:rsidRPr="00F25E05" w:rsidRDefault="00887931" w:rsidP="00F43A00">
            <w:pPr>
              <w:pStyle w:val="NoSpacing"/>
              <w:rPr>
                <w:rFonts w:asciiTheme="minorHAnsi" w:eastAsia="Arial" w:hAnsiTheme="minorHAnsi" w:cstheme="minorHAnsi"/>
                <w:sz w:val="22"/>
                <w:szCs w:val="22"/>
                <w:lang w:val="en-US"/>
              </w:rPr>
            </w:pPr>
          </w:p>
          <w:p w14:paraId="5C0E93D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DESCRIPTION OF THE WORK</w:t>
            </w:r>
          </w:p>
          <w:p w14:paraId="364BC8A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Preparatory work by others</w:t>
            </w:r>
          </w:p>
          <w:p w14:paraId="145C6A3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None</w:t>
            </w:r>
          </w:p>
          <w:p w14:paraId="3863430E"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The works</w:t>
            </w:r>
          </w:p>
          <w:p w14:paraId="531034B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Description:</w:t>
            </w:r>
          </w:p>
          <w:p w14:paraId="2FC35F5F" w14:textId="10B18999" w:rsidR="00887931" w:rsidRPr="00F25E05" w:rsidRDefault="008A1A57" w:rsidP="00F43A00">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Habitat improvements</w:t>
            </w:r>
            <w:r w:rsidR="006438BE">
              <w:rPr>
                <w:rFonts w:asciiTheme="minorHAnsi" w:eastAsia="Arial" w:hAnsiTheme="minorHAnsi" w:cstheme="minorHAnsi"/>
                <w:sz w:val="22"/>
                <w:szCs w:val="22"/>
                <w:lang w:val="en-US"/>
              </w:rPr>
              <w:t xml:space="preserve"> and tilting weir installation</w:t>
            </w:r>
          </w:p>
          <w:p w14:paraId="752E81E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Work by others concurrent with the contract</w:t>
            </w:r>
          </w:p>
          <w:p w14:paraId="143A2BD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None</w:t>
            </w:r>
          </w:p>
          <w:p w14:paraId="16B0EED7" w14:textId="77777777" w:rsidR="00887931" w:rsidRPr="00F25E05" w:rsidRDefault="00887931" w:rsidP="00F43A00">
            <w:pPr>
              <w:pStyle w:val="NoSpacing"/>
              <w:rPr>
                <w:rFonts w:asciiTheme="minorHAnsi" w:eastAsia="Arial" w:hAnsiTheme="minorHAnsi" w:cstheme="minorHAnsi"/>
                <w:b/>
                <w:bCs/>
                <w:sz w:val="22"/>
                <w:szCs w:val="22"/>
                <w:lang w:val="en-US"/>
              </w:rPr>
            </w:pPr>
          </w:p>
          <w:p w14:paraId="1CC75AC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JCT MINOR WORKS BUILDING CONTRACT WITH CONTRACTOR'S DESIGN (MWD)</w:t>
            </w:r>
          </w:p>
          <w:p w14:paraId="26F1CE9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JCT MINOR WORKS BUILDING CONTRACT WITH CONTRACTOR'S DESIGN</w:t>
            </w:r>
          </w:p>
          <w:p w14:paraId="258E87D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Contract: JCT Minor Works Building Contract with Contractor's Design 2016 Edition.</w:t>
            </w:r>
          </w:p>
          <w:p w14:paraId="67FD090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Requirement: Allow for the obligations, liabilities and services described.</w:t>
            </w:r>
          </w:p>
          <w:p w14:paraId="71515DC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THE RECITALS</w:t>
            </w:r>
          </w:p>
          <w:p w14:paraId="5986EF7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First: The Works and the</w:t>
            </w:r>
            <w:r w:rsidRPr="00F25E05">
              <w:rPr>
                <w:rFonts w:asciiTheme="minorHAnsi" w:eastAsia="Arial" w:hAnsiTheme="minorHAnsi" w:cstheme="minorHAnsi"/>
                <w:b/>
                <w:spacing w:val="-7"/>
                <w:sz w:val="22"/>
                <w:szCs w:val="22"/>
                <w:lang w:val="en-US"/>
              </w:rPr>
              <w:t xml:space="preserve"> </w:t>
            </w:r>
            <w:r w:rsidRPr="00F25E05">
              <w:rPr>
                <w:rFonts w:asciiTheme="minorHAnsi" w:eastAsia="Arial" w:hAnsiTheme="minorHAnsi" w:cstheme="minorHAnsi"/>
                <w:b/>
                <w:sz w:val="22"/>
                <w:szCs w:val="22"/>
                <w:lang w:val="en-US"/>
              </w:rPr>
              <w:t>Contract</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Administrator</w:t>
            </w:r>
            <w:r w:rsidRPr="00F25E05">
              <w:rPr>
                <w:rFonts w:asciiTheme="minorHAnsi" w:eastAsia="Arial" w:hAnsiTheme="minorHAnsi" w:cstheme="minorHAnsi"/>
                <w:b/>
                <w:sz w:val="22"/>
                <w:szCs w:val="22"/>
                <w:lang w:val="en-US"/>
              </w:rPr>
              <w:tab/>
            </w:r>
          </w:p>
          <w:p w14:paraId="289D51D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work comprises:</w:t>
            </w:r>
          </w:p>
          <w:p w14:paraId="3658917F" w14:textId="139E38B0" w:rsidR="00887931" w:rsidRPr="00F25E05" w:rsidRDefault="008A1A57" w:rsidP="00F43A00">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 xml:space="preserve">Various </w:t>
            </w:r>
            <w:r w:rsidR="00DD139F">
              <w:rPr>
                <w:rFonts w:asciiTheme="minorHAnsi" w:eastAsia="Arial" w:hAnsiTheme="minorHAnsi" w:cstheme="minorHAnsi"/>
                <w:sz w:val="22"/>
                <w:szCs w:val="22"/>
                <w:lang w:val="en-US"/>
              </w:rPr>
              <w:t>habitat improvements as described in the schedule of works.</w:t>
            </w:r>
          </w:p>
          <w:p w14:paraId="7ED2956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Contract Administrator: See clause A10/140.</w:t>
            </w:r>
          </w:p>
          <w:p w14:paraId="6FBB135E"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Second: Contractor's designed portion</w:t>
            </w:r>
          </w:p>
          <w:p w14:paraId="76E2F3C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Works include the design and construction of:</w:t>
            </w:r>
          </w:p>
          <w:p w14:paraId="7BAE47FE" w14:textId="424859F6"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The full design </w:t>
            </w:r>
            <w:r w:rsidR="000C64A9">
              <w:rPr>
                <w:rFonts w:asciiTheme="minorHAnsi" w:eastAsia="Arial" w:hAnsiTheme="minorHAnsi" w:cstheme="minorHAnsi"/>
                <w:sz w:val="22"/>
                <w:szCs w:val="22"/>
                <w:lang w:val="en-US"/>
              </w:rPr>
              <w:t xml:space="preserve">of the </w:t>
            </w:r>
            <w:r w:rsidR="00147127">
              <w:rPr>
                <w:rFonts w:asciiTheme="minorHAnsi" w:eastAsia="Arial" w:hAnsiTheme="minorHAnsi" w:cstheme="minorHAnsi"/>
                <w:sz w:val="22"/>
                <w:szCs w:val="22"/>
                <w:lang w:val="en-US"/>
              </w:rPr>
              <w:t>items described within the schedule of works</w:t>
            </w:r>
          </w:p>
          <w:p w14:paraId="680CD87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Third: Contract documents</w:t>
            </w:r>
          </w:p>
          <w:p w14:paraId="4FD9AE3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 specification</w:t>
            </w:r>
          </w:p>
          <w:p w14:paraId="6CFE45E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Fourth: Priced documents</w:t>
            </w:r>
          </w:p>
          <w:p w14:paraId="71CCB6C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Documents to be priced or provided by the Contractor: Contract specification</w:t>
            </w:r>
          </w:p>
          <w:p w14:paraId="558C3CD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lastRenderedPageBreak/>
              <w:t>ARTICLES</w:t>
            </w:r>
          </w:p>
          <w:p w14:paraId="0006000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hAnsiTheme="minorHAnsi" w:cstheme="minorHAnsi"/>
                <w:b/>
                <w:bCs/>
                <w:sz w:val="22"/>
                <w:szCs w:val="22"/>
                <w:lang w:val="en-US"/>
              </w:rPr>
              <w:t xml:space="preserve">3 </w:t>
            </w:r>
            <w:r w:rsidRPr="00F25E05">
              <w:rPr>
                <w:rFonts w:asciiTheme="minorHAnsi" w:eastAsia="Arial" w:hAnsiTheme="minorHAnsi" w:cstheme="minorHAnsi"/>
                <w:sz w:val="22"/>
                <w:szCs w:val="22"/>
                <w:lang w:val="en-US"/>
              </w:rPr>
              <w:t>Contract Administrator: See clause A10/140.</w:t>
            </w:r>
          </w:p>
          <w:p w14:paraId="013B1DA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3 and 5 Principal Designer / Principal</w:t>
            </w:r>
            <w:r w:rsidRPr="00F25E05">
              <w:rPr>
                <w:rFonts w:asciiTheme="minorHAnsi" w:eastAsia="Arial" w:hAnsiTheme="minorHAnsi" w:cstheme="minorHAnsi"/>
                <w:b/>
                <w:bCs/>
                <w:spacing w:val="-6"/>
                <w:sz w:val="22"/>
                <w:szCs w:val="22"/>
                <w:lang w:val="en-US"/>
              </w:rPr>
              <w:t xml:space="preserve"> </w:t>
            </w:r>
            <w:r w:rsidRPr="00F25E05">
              <w:rPr>
                <w:rFonts w:asciiTheme="minorHAnsi" w:eastAsia="Arial" w:hAnsiTheme="minorHAnsi" w:cstheme="minorHAnsi"/>
                <w:b/>
                <w:bCs/>
                <w:sz w:val="22"/>
                <w:szCs w:val="22"/>
                <w:lang w:val="en-US"/>
              </w:rPr>
              <w:t xml:space="preserve">Contractor </w:t>
            </w:r>
          </w:p>
          <w:p w14:paraId="53ED49B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Principal Designer: See clause A10/150. </w:t>
            </w:r>
          </w:p>
          <w:p w14:paraId="5132B66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Principal Contractor: See clause A10/130.</w:t>
            </w:r>
          </w:p>
          <w:p w14:paraId="218BD14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CONTRACT PARTICULARS</w:t>
            </w:r>
          </w:p>
          <w:p w14:paraId="0BE7639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Fifth Recital and Schedule 2 Base date</w:t>
            </w:r>
          </w:p>
          <w:p w14:paraId="46E3409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Base date: 1st December 2021</w:t>
            </w:r>
          </w:p>
          <w:p w14:paraId="173199F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Fifth Recital and clause 4.2 Construction industry scheme (CIS)</w:t>
            </w:r>
          </w:p>
          <w:p w14:paraId="4950CA69" w14:textId="52B4219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Employer at base date</w:t>
            </w:r>
            <w:r w:rsidR="00745537">
              <w:rPr>
                <w:rFonts w:asciiTheme="minorHAnsi" w:eastAsia="Arial" w:hAnsiTheme="minorHAnsi" w:cstheme="minorHAnsi"/>
                <w:sz w:val="22"/>
                <w:szCs w:val="22"/>
                <w:lang w:val="en-US"/>
              </w:rPr>
              <w:t xml:space="preserve"> </w:t>
            </w:r>
            <w:r w:rsidRPr="00F25E05">
              <w:rPr>
                <w:rFonts w:asciiTheme="minorHAnsi" w:eastAsia="Arial" w:hAnsiTheme="minorHAnsi" w:cstheme="minorHAnsi"/>
                <w:sz w:val="22"/>
                <w:szCs w:val="22"/>
                <w:lang w:val="en-US"/>
              </w:rPr>
              <w:t>is not</w:t>
            </w:r>
            <w:r w:rsidR="00745537">
              <w:rPr>
                <w:rFonts w:asciiTheme="minorHAnsi" w:eastAsia="Arial" w:hAnsiTheme="minorHAnsi" w:cstheme="minorHAnsi"/>
                <w:sz w:val="22"/>
                <w:szCs w:val="22"/>
                <w:lang w:val="en-US"/>
              </w:rPr>
              <w:t xml:space="preserve"> a</w:t>
            </w:r>
            <w:r w:rsidRPr="00F25E05">
              <w:rPr>
                <w:rFonts w:asciiTheme="minorHAnsi" w:eastAsia="Arial" w:hAnsiTheme="minorHAnsi" w:cstheme="minorHAnsi"/>
                <w:sz w:val="22"/>
                <w:szCs w:val="22"/>
                <w:lang w:val="en-US"/>
              </w:rPr>
              <w:t xml:space="preserve"> 'contractor' for the purposes of the CIS.</w:t>
            </w:r>
          </w:p>
          <w:p w14:paraId="3B72087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Sixth Recital CDM Regulations</w:t>
            </w:r>
          </w:p>
          <w:p w14:paraId="20BBB3C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project is not notifiable (TBC)</w:t>
            </w:r>
          </w:p>
          <w:p w14:paraId="5BEC4DA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Seventh Recital Framework agreement</w:t>
            </w:r>
          </w:p>
          <w:p w14:paraId="136CE02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Framework agreement: Does not apply</w:t>
            </w:r>
          </w:p>
          <w:p w14:paraId="52DF3C9C" w14:textId="77777777" w:rsidR="00887931" w:rsidRPr="00F25E05" w:rsidRDefault="00887931" w:rsidP="00F43A00">
            <w:pPr>
              <w:pStyle w:val="NoSpacing"/>
              <w:rPr>
                <w:rFonts w:asciiTheme="minorHAnsi" w:eastAsia="Arial" w:hAnsiTheme="minorHAnsi" w:cstheme="minorHAnsi"/>
                <w:bCs/>
                <w:position w:val="13"/>
                <w:sz w:val="22"/>
                <w:szCs w:val="22"/>
                <w:lang w:val="en-US"/>
              </w:rPr>
            </w:pPr>
            <w:r w:rsidRPr="00F25E05">
              <w:rPr>
                <w:rFonts w:asciiTheme="minorHAnsi" w:eastAsia="Arial" w:hAnsiTheme="minorHAnsi" w:cstheme="minorHAnsi"/>
                <w:b/>
                <w:bCs/>
                <w:sz w:val="22"/>
                <w:szCs w:val="22"/>
                <w:lang w:val="en-US"/>
              </w:rPr>
              <w:t>Eighth Recital and Schedule 3</w:t>
            </w:r>
            <w:r w:rsidRPr="00F25E05">
              <w:rPr>
                <w:rFonts w:asciiTheme="minorHAnsi" w:eastAsia="Arial" w:hAnsiTheme="minorHAnsi" w:cstheme="minorHAnsi"/>
                <w:b/>
                <w:bCs/>
                <w:spacing w:val="47"/>
                <w:sz w:val="22"/>
                <w:szCs w:val="22"/>
                <w:lang w:val="en-US"/>
              </w:rPr>
              <w:t xml:space="preserve"> </w:t>
            </w:r>
            <w:r w:rsidRPr="00F25E05">
              <w:rPr>
                <w:rFonts w:asciiTheme="minorHAnsi" w:eastAsia="Arial" w:hAnsiTheme="minorHAnsi" w:cstheme="minorHAnsi"/>
                <w:b/>
                <w:bCs/>
                <w:sz w:val="22"/>
                <w:szCs w:val="22"/>
                <w:lang w:val="en-US"/>
              </w:rPr>
              <w:t>Supplemental</w:t>
            </w:r>
            <w:r w:rsidRPr="00F25E05">
              <w:rPr>
                <w:rFonts w:asciiTheme="minorHAnsi" w:eastAsia="Arial" w:hAnsiTheme="minorHAnsi" w:cstheme="minorHAnsi"/>
                <w:b/>
                <w:bCs/>
                <w:spacing w:val="-2"/>
                <w:sz w:val="22"/>
                <w:szCs w:val="22"/>
                <w:lang w:val="en-US"/>
              </w:rPr>
              <w:t xml:space="preserve"> </w:t>
            </w:r>
            <w:r w:rsidRPr="00F25E05">
              <w:rPr>
                <w:rFonts w:asciiTheme="minorHAnsi" w:eastAsia="Arial" w:hAnsiTheme="minorHAnsi" w:cstheme="minorHAnsi"/>
                <w:b/>
                <w:bCs/>
                <w:sz w:val="22"/>
                <w:szCs w:val="22"/>
                <w:lang w:val="en-US"/>
              </w:rPr>
              <w:t>provisions</w:t>
            </w:r>
            <w:r w:rsidRPr="00F25E05">
              <w:rPr>
                <w:rFonts w:asciiTheme="minorHAnsi" w:eastAsia="Arial" w:hAnsiTheme="minorHAnsi" w:cstheme="minorHAnsi"/>
                <w:b/>
                <w:bCs/>
                <w:sz w:val="22"/>
                <w:szCs w:val="22"/>
                <w:lang w:val="en-US"/>
              </w:rPr>
              <w:tab/>
            </w:r>
          </w:p>
          <w:p w14:paraId="592518B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Collaborative working: Supplemental Provision</w:t>
            </w:r>
            <w:r w:rsidRPr="00F25E05">
              <w:rPr>
                <w:rFonts w:asciiTheme="minorHAnsi" w:eastAsia="Arial" w:hAnsiTheme="minorHAnsi" w:cstheme="minorHAnsi"/>
                <w:spacing w:val="-23"/>
                <w:sz w:val="22"/>
                <w:szCs w:val="22"/>
                <w:lang w:val="en-US"/>
              </w:rPr>
              <w:t xml:space="preserve"> </w:t>
            </w:r>
            <w:r w:rsidRPr="00F25E05">
              <w:rPr>
                <w:rFonts w:asciiTheme="minorHAnsi" w:eastAsia="Arial" w:hAnsiTheme="minorHAnsi" w:cstheme="minorHAnsi"/>
                <w:sz w:val="22"/>
                <w:szCs w:val="22"/>
                <w:lang w:val="en-US"/>
              </w:rPr>
              <w:t>1 applies</w:t>
            </w:r>
          </w:p>
          <w:p w14:paraId="7F3221D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Health and safety: Supplemental Provision</w:t>
            </w:r>
            <w:r w:rsidRPr="00F25E05">
              <w:rPr>
                <w:rFonts w:asciiTheme="minorHAnsi" w:eastAsia="Arial" w:hAnsiTheme="minorHAnsi" w:cstheme="minorHAnsi"/>
                <w:spacing w:val="-24"/>
                <w:sz w:val="22"/>
                <w:szCs w:val="22"/>
                <w:lang w:val="en-US"/>
              </w:rPr>
              <w:t xml:space="preserve"> </w:t>
            </w:r>
            <w:r w:rsidRPr="00F25E05">
              <w:rPr>
                <w:rFonts w:asciiTheme="minorHAnsi" w:eastAsia="Arial" w:hAnsiTheme="minorHAnsi" w:cstheme="minorHAnsi"/>
                <w:sz w:val="22"/>
                <w:szCs w:val="22"/>
                <w:lang w:val="en-US"/>
              </w:rPr>
              <w:t>2 applies</w:t>
            </w:r>
          </w:p>
          <w:p w14:paraId="4148E42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Cost savings and value improvements: Supplemental Provision</w:t>
            </w:r>
            <w:r w:rsidRPr="00F25E05">
              <w:rPr>
                <w:rFonts w:asciiTheme="minorHAnsi" w:eastAsia="Arial" w:hAnsiTheme="minorHAnsi" w:cstheme="minorHAnsi"/>
                <w:spacing w:val="-26"/>
                <w:sz w:val="22"/>
                <w:szCs w:val="22"/>
                <w:lang w:val="en-US"/>
              </w:rPr>
              <w:t xml:space="preserve"> </w:t>
            </w:r>
            <w:r w:rsidRPr="00F25E05">
              <w:rPr>
                <w:rFonts w:asciiTheme="minorHAnsi" w:eastAsia="Arial" w:hAnsiTheme="minorHAnsi" w:cstheme="minorHAnsi"/>
                <w:sz w:val="22"/>
                <w:szCs w:val="22"/>
                <w:lang w:val="en-US"/>
              </w:rPr>
              <w:t>3 applies</w:t>
            </w:r>
          </w:p>
          <w:p w14:paraId="2465D56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Sustainable development and environmental considerations: Supplemental Provision 4</w:t>
            </w:r>
          </w:p>
          <w:p w14:paraId="71B9C34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applies</w:t>
            </w:r>
          </w:p>
          <w:p w14:paraId="7E86B28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Performance indicators and monitoring: Supplemental Provision 5 does not apply</w:t>
            </w:r>
          </w:p>
          <w:p w14:paraId="107C80A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Notification and negotiation of disputes: Supplemental Provision 6 applies</w:t>
            </w:r>
          </w:p>
          <w:p w14:paraId="1360276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Where Supplemental Provision 6 applies, the respective nominees of the parties are:</w:t>
            </w:r>
          </w:p>
          <w:p w14:paraId="6AD4CF7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b/>
              <w:t>Employer's</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nominee: Colin Eason</w:t>
            </w:r>
          </w:p>
          <w:p w14:paraId="01271C4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b/>
              <w:t>Contractor's</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nominee: TBA</w:t>
            </w:r>
          </w:p>
          <w:p w14:paraId="5473F3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Or such replacement as each party may notify to the other from time to time.</w:t>
            </w:r>
          </w:p>
          <w:p w14:paraId="7F59378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Article 7</w:t>
            </w:r>
            <w:r w:rsidRPr="00F25E05">
              <w:rPr>
                <w:rFonts w:asciiTheme="minorHAnsi" w:eastAsia="Arial" w:hAnsiTheme="minorHAnsi" w:cstheme="minorHAnsi"/>
                <w:b/>
                <w:bCs/>
                <w:spacing w:val="53"/>
                <w:sz w:val="22"/>
                <w:szCs w:val="22"/>
                <w:lang w:val="en-US"/>
              </w:rPr>
              <w:t xml:space="preserve"> </w:t>
            </w:r>
            <w:r w:rsidRPr="00F25E05">
              <w:rPr>
                <w:rFonts w:asciiTheme="minorHAnsi" w:eastAsia="Arial" w:hAnsiTheme="minorHAnsi" w:cstheme="minorHAnsi"/>
                <w:b/>
                <w:bCs/>
                <w:sz w:val="22"/>
                <w:szCs w:val="22"/>
                <w:lang w:val="en-US"/>
              </w:rPr>
              <w:t>Arbitration</w:t>
            </w:r>
          </w:p>
          <w:p w14:paraId="1CB4140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Article 7 and Schedule 1 apply</w:t>
            </w:r>
          </w:p>
          <w:p w14:paraId="43703BC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2.3 Commencement and Completion</w:t>
            </w:r>
          </w:p>
          <w:p w14:paraId="43B35F0C" w14:textId="77777777" w:rsidR="00887931" w:rsidRPr="00F25E05" w:rsidRDefault="00887931" w:rsidP="00F43A00">
            <w:pPr>
              <w:pStyle w:val="NoSpacing"/>
              <w:rPr>
                <w:rFonts w:asciiTheme="minorHAnsi" w:eastAsia="Arial" w:hAnsiTheme="minorHAnsi" w:cstheme="minorHAnsi"/>
                <w:sz w:val="22"/>
                <w:szCs w:val="22"/>
                <w:lang w:val="en-US"/>
              </w:rPr>
            </w:pPr>
            <w:proofErr w:type="gramStart"/>
            <w:r w:rsidRPr="00F25E05">
              <w:rPr>
                <w:rFonts w:asciiTheme="minorHAnsi" w:eastAsia="Arial" w:hAnsiTheme="minorHAnsi" w:cstheme="minorHAnsi"/>
                <w:sz w:val="22"/>
                <w:szCs w:val="22"/>
                <w:lang w:val="en-US"/>
              </w:rPr>
              <w:t>Works</w:t>
            </w:r>
            <w:proofErr w:type="gramEnd"/>
            <w:r w:rsidRPr="00F25E05">
              <w:rPr>
                <w:rFonts w:asciiTheme="minorHAnsi" w:eastAsia="Arial" w:hAnsiTheme="minorHAnsi" w:cstheme="minorHAnsi"/>
                <w:sz w:val="22"/>
                <w:szCs w:val="22"/>
                <w:lang w:val="en-US"/>
              </w:rPr>
              <w:t xml:space="preserve"> commencement date: TBA</w:t>
            </w:r>
          </w:p>
          <w:p w14:paraId="535229F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Date for Completion: TBA</w:t>
            </w:r>
          </w:p>
          <w:p w14:paraId="122019E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2.11 Rectification period</w:t>
            </w:r>
          </w:p>
          <w:p w14:paraId="748EAFD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Period: 12 Months from the date of practical completion.</w:t>
            </w:r>
          </w:p>
          <w:p w14:paraId="20FC03A0"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4.3 Interim payments</w:t>
            </w:r>
          </w:p>
          <w:p w14:paraId="7F23E02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Interim Valuation Dates: The first Interim Valuation Date</w:t>
            </w:r>
            <w:r w:rsidRPr="00F25E05">
              <w:rPr>
                <w:rFonts w:asciiTheme="minorHAnsi" w:eastAsia="Arial" w:hAnsiTheme="minorHAnsi" w:cstheme="minorHAnsi"/>
                <w:spacing w:val="-6"/>
                <w:sz w:val="22"/>
                <w:szCs w:val="22"/>
                <w:lang w:val="en-US"/>
              </w:rPr>
              <w:t xml:space="preserve"> </w:t>
            </w:r>
            <w:r w:rsidRPr="00F25E05">
              <w:rPr>
                <w:rFonts w:asciiTheme="minorHAnsi" w:eastAsia="Arial" w:hAnsiTheme="minorHAnsi" w:cstheme="minorHAnsi"/>
                <w:sz w:val="22"/>
                <w:szCs w:val="22"/>
                <w:lang w:val="en-US"/>
              </w:rPr>
              <w:t>is:4 weeks after agreed start date</w:t>
            </w:r>
          </w:p>
          <w:p w14:paraId="1E5BEA0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Thereafter at intervals</w:t>
            </w:r>
            <w:r w:rsidRPr="00F25E05">
              <w:rPr>
                <w:rFonts w:asciiTheme="minorHAnsi" w:eastAsia="Arial" w:hAnsiTheme="minorHAnsi" w:cstheme="minorHAnsi"/>
                <w:spacing w:val="-4"/>
                <w:sz w:val="22"/>
                <w:szCs w:val="22"/>
                <w:lang w:val="en-US"/>
              </w:rPr>
              <w:t xml:space="preserve"> </w:t>
            </w:r>
            <w:r w:rsidRPr="00F25E05">
              <w:rPr>
                <w:rFonts w:asciiTheme="minorHAnsi" w:eastAsia="Arial" w:hAnsiTheme="minorHAnsi" w:cstheme="minorHAnsi"/>
                <w:sz w:val="22"/>
                <w:szCs w:val="22"/>
                <w:lang w:val="en-US"/>
              </w:rPr>
              <w:t>of 4 weeks</w:t>
            </w:r>
          </w:p>
          <w:p w14:paraId="472DD3B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Payments due prior to practical completion: Percentage of total value of the work</w:t>
            </w:r>
            <w:r w:rsidRPr="00F25E05">
              <w:rPr>
                <w:rFonts w:asciiTheme="minorHAnsi" w:eastAsia="Arial" w:hAnsiTheme="minorHAnsi" w:cstheme="minorHAnsi"/>
                <w:spacing w:val="-9"/>
                <w:sz w:val="22"/>
                <w:szCs w:val="22"/>
                <w:lang w:val="en-US"/>
              </w:rPr>
              <w:t xml:space="preserve"> </w:t>
            </w:r>
            <w:r w:rsidRPr="00F25E05">
              <w:rPr>
                <w:rFonts w:asciiTheme="minorHAnsi" w:eastAsia="Arial" w:hAnsiTheme="minorHAnsi" w:cstheme="minorHAnsi"/>
                <w:sz w:val="22"/>
                <w:szCs w:val="22"/>
                <w:lang w:val="en-US"/>
              </w:rPr>
              <w:t>etc.:</w:t>
            </w:r>
          </w:p>
          <w:p w14:paraId="441F6CF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95 per cent</w:t>
            </w:r>
          </w:p>
          <w:p w14:paraId="04A4320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Payments becoming due on or after practical completion:</w:t>
            </w:r>
          </w:p>
          <w:p w14:paraId="2A1EDD8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Percentage of the total amount to be</w:t>
            </w:r>
            <w:r w:rsidRPr="00F25E05">
              <w:rPr>
                <w:rFonts w:asciiTheme="minorHAnsi" w:eastAsia="Arial" w:hAnsiTheme="minorHAnsi" w:cstheme="minorHAnsi"/>
                <w:spacing w:val="-9"/>
                <w:sz w:val="22"/>
                <w:szCs w:val="22"/>
                <w:lang w:val="en-US"/>
              </w:rPr>
              <w:t xml:space="preserve"> </w:t>
            </w:r>
            <w:proofErr w:type="gramStart"/>
            <w:r w:rsidRPr="00F25E05">
              <w:rPr>
                <w:rFonts w:asciiTheme="minorHAnsi" w:eastAsia="Arial" w:hAnsiTheme="minorHAnsi" w:cstheme="minorHAnsi"/>
                <w:sz w:val="22"/>
                <w:szCs w:val="22"/>
                <w:lang w:val="en-US"/>
              </w:rPr>
              <w:t>paid:</w:t>
            </w:r>
            <w:proofErr w:type="gramEnd"/>
            <w:r w:rsidRPr="00F25E05">
              <w:rPr>
                <w:rFonts w:asciiTheme="minorHAnsi" w:eastAsia="Arial" w:hAnsiTheme="minorHAnsi" w:cstheme="minorHAnsi"/>
                <w:sz w:val="22"/>
                <w:szCs w:val="22"/>
                <w:lang w:val="en-US"/>
              </w:rPr>
              <w:t xml:space="preserve"> 97½ per cent</w:t>
            </w:r>
          </w:p>
          <w:p w14:paraId="7D2642DC"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4.3 and 4.8 Fluctuations provision</w:t>
            </w:r>
          </w:p>
          <w:p w14:paraId="3FDFED8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following fluctuations provision applies:</w:t>
            </w:r>
          </w:p>
          <w:p w14:paraId="0CA92F5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 fluctuations provision applies</w:t>
            </w:r>
          </w:p>
          <w:p w14:paraId="5189CC6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Clause 4.8.1 Supply of documentation for computation of amount to be</w:t>
            </w:r>
            <w:r w:rsidRPr="00F25E05">
              <w:rPr>
                <w:rFonts w:asciiTheme="minorHAnsi" w:hAnsiTheme="minorHAnsi" w:cstheme="minorHAnsi"/>
                <w:sz w:val="22"/>
                <w:szCs w:val="22"/>
              </w:rPr>
              <w:tab/>
            </w:r>
          </w:p>
          <w:p w14:paraId="2E73ADA4"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rPr>
              <w:t>finally certified</w:t>
            </w:r>
          </w:p>
          <w:p w14:paraId="26D929B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Period: One months from the date of practical completion.</w:t>
            </w:r>
          </w:p>
          <w:p w14:paraId="74225A1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5.3 Contractor's Public Liability insurance - injury to persons or property</w:t>
            </w:r>
          </w:p>
          <w:p w14:paraId="64E669C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required level of cover for any one occurrence or series of occurrences arising out of one event: Not less</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than: £5,000,000</w:t>
            </w:r>
          </w:p>
          <w:p w14:paraId="7674362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Clauses 5.4A, 5.4B and 5.4C Insurance of the works, etc. -</w:t>
            </w:r>
            <w:r w:rsidRPr="00F25E05">
              <w:rPr>
                <w:rFonts w:asciiTheme="minorHAnsi" w:eastAsia="Arial" w:hAnsiTheme="minorHAnsi" w:cstheme="minorHAnsi"/>
                <w:b/>
                <w:bCs/>
                <w:spacing w:val="-16"/>
                <w:sz w:val="22"/>
                <w:szCs w:val="22"/>
                <w:lang w:val="en-US"/>
              </w:rPr>
              <w:t xml:space="preserve"> </w:t>
            </w:r>
            <w:r w:rsidRPr="00F25E05">
              <w:rPr>
                <w:rFonts w:asciiTheme="minorHAnsi" w:eastAsia="Arial" w:hAnsiTheme="minorHAnsi" w:cstheme="minorHAnsi"/>
                <w:b/>
                <w:bCs/>
                <w:sz w:val="22"/>
                <w:szCs w:val="22"/>
                <w:lang w:val="en-US"/>
              </w:rPr>
              <w:t>alternative provisions</w:t>
            </w:r>
          </w:p>
          <w:p w14:paraId="634F627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Clause 5.4A applies.</w:t>
            </w:r>
          </w:p>
          <w:p w14:paraId="778174D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Where clause 5.4A or 5.4B applies, percentage to cover professional fees: 15 per cent</w:t>
            </w:r>
          </w:p>
          <w:p w14:paraId="3C6BBDA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Where clause 5.4C applies, insurance arrangements - details of the required policy or policies:</w:t>
            </w:r>
          </w:p>
          <w:p w14:paraId="0C58C64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Clause 7.2</w:t>
            </w:r>
            <w:r w:rsidRPr="00F25E05">
              <w:rPr>
                <w:rFonts w:asciiTheme="minorHAnsi" w:eastAsia="Arial" w:hAnsiTheme="minorHAnsi" w:cstheme="minorHAnsi"/>
                <w:b/>
                <w:bCs/>
                <w:spacing w:val="53"/>
                <w:sz w:val="22"/>
                <w:szCs w:val="22"/>
                <w:lang w:val="en-US"/>
              </w:rPr>
              <w:t xml:space="preserve"> </w:t>
            </w:r>
            <w:r w:rsidRPr="00F25E05">
              <w:rPr>
                <w:rFonts w:asciiTheme="minorHAnsi" w:eastAsia="Arial" w:hAnsiTheme="minorHAnsi" w:cstheme="minorHAnsi"/>
                <w:b/>
                <w:bCs/>
                <w:sz w:val="22"/>
                <w:szCs w:val="22"/>
                <w:lang w:val="en-US"/>
              </w:rPr>
              <w:t>Adjudication</w:t>
            </w:r>
          </w:p>
          <w:p w14:paraId="44BC6F1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Adjudicator is: RICS</w:t>
            </w:r>
          </w:p>
          <w:p w14:paraId="0BFF57A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Nominating body: Royal Institution of Chartered</w:t>
            </w:r>
            <w:r w:rsidRPr="00F25E05">
              <w:rPr>
                <w:rFonts w:asciiTheme="minorHAnsi" w:eastAsia="Arial" w:hAnsiTheme="minorHAnsi" w:cstheme="minorHAnsi"/>
                <w:spacing w:val="-24"/>
                <w:sz w:val="22"/>
                <w:szCs w:val="22"/>
                <w:lang w:val="en-US"/>
              </w:rPr>
              <w:t xml:space="preserve"> </w:t>
            </w:r>
            <w:r w:rsidRPr="00F25E05">
              <w:rPr>
                <w:rFonts w:asciiTheme="minorHAnsi" w:eastAsia="Arial" w:hAnsiTheme="minorHAnsi" w:cstheme="minorHAnsi"/>
                <w:sz w:val="22"/>
                <w:szCs w:val="22"/>
                <w:lang w:val="en-US"/>
              </w:rPr>
              <w:t>Surveyors</w:t>
            </w:r>
          </w:p>
          <w:p w14:paraId="5DD3146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Schedule 1 paragraph 2.1</w:t>
            </w:r>
            <w:r w:rsidRPr="00F25E05">
              <w:rPr>
                <w:rFonts w:asciiTheme="minorHAnsi" w:eastAsia="Arial" w:hAnsiTheme="minorHAnsi" w:cstheme="minorHAnsi"/>
                <w:b/>
                <w:bCs/>
                <w:spacing w:val="48"/>
                <w:sz w:val="22"/>
                <w:szCs w:val="22"/>
                <w:lang w:val="en-US"/>
              </w:rPr>
              <w:t xml:space="preserve"> </w:t>
            </w:r>
            <w:r w:rsidRPr="00F25E05">
              <w:rPr>
                <w:rFonts w:asciiTheme="minorHAnsi" w:eastAsia="Arial" w:hAnsiTheme="minorHAnsi" w:cstheme="minorHAnsi"/>
                <w:b/>
                <w:bCs/>
                <w:sz w:val="22"/>
                <w:szCs w:val="22"/>
                <w:lang w:val="en-US"/>
              </w:rPr>
              <w:t>Arbitration</w:t>
            </w:r>
          </w:p>
          <w:p w14:paraId="05C3D3F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Appointor of Arbitrator (and of any replacement): President or a Vice president of the:</w:t>
            </w:r>
          </w:p>
          <w:p w14:paraId="44A6BAC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Royal Institution of Chartered Surveyors</w:t>
            </w:r>
          </w:p>
          <w:p w14:paraId="4B58A2FC"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THE CONDITIONS</w:t>
            </w:r>
          </w:p>
          <w:p w14:paraId="227181F4" w14:textId="77777777" w:rsidR="00887931" w:rsidRPr="00F25E05" w:rsidRDefault="00887931" w:rsidP="00F43A00">
            <w:pPr>
              <w:pStyle w:val="NoSpacing"/>
              <w:rPr>
                <w:rFonts w:asciiTheme="minorHAnsi" w:eastAsia="Arial" w:hAnsiTheme="minorHAnsi" w:cstheme="minorHAnsi"/>
                <w:b/>
                <w:sz w:val="22"/>
                <w:szCs w:val="22"/>
                <w:lang w:val="en-US"/>
              </w:rPr>
            </w:pPr>
          </w:p>
          <w:p w14:paraId="77933066"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 xml:space="preserve">Section 1: Definitions and Interpretation </w:t>
            </w:r>
          </w:p>
          <w:p w14:paraId="64B4B33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Section 2: Carrying out the Works</w:t>
            </w:r>
          </w:p>
          <w:p w14:paraId="034B1547"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Section 3: Control of the Works</w:t>
            </w:r>
          </w:p>
          <w:p w14:paraId="727BFA4A"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Section 4: Payment</w:t>
            </w:r>
          </w:p>
          <w:p w14:paraId="193DDD4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 xml:space="preserve">Section 5: Injury, </w:t>
            </w:r>
            <w:proofErr w:type="gramStart"/>
            <w:r w:rsidRPr="00F25E05">
              <w:rPr>
                <w:rFonts w:asciiTheme="minorHAnsi" w:eastAsia="Arial" w:hAnsiTheme="minorHAnsi" w:cstheme="minorHAnsi"/>
                <w:b/>
                <w:sz w:val="22"/>
                <w:szCs w:val="22"/>
                <w:lang w:val="en-US"/>
              </w:rPr>
              <w:t>Damage</w:t>
            </w:r>
            <w:proofErr w:type="gramEnd"/>
            <w:r w:rsidRPr="00F25E05">
              <w:rPr>
                <w:rFonts w:asciiTheme="minorHAnsi" w:eastAsia="Arial" w:hAnsiTheme="minorHAnsi" w:cstheme="minorHAnsi"/>
                <w:b/>
                <w:sz w:val="22"/>
                <w:szCs w:val="22"/>
                <w:lang w:val="en-US"/>
              </w:rPr>
              <w:t xml:space="preserve"> and Insurance</w:t>
            </w:r>
          </w:p>
          <w:p w14:paraId="755DAE19"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Section 6: Termination</w:t>
            </w:r>
          </w:p>
          <w:p w14:paraId="25ECEAB9"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Section 7: Settlement of Disputes</w:t>
            </w:r>
          </w:p>
          <w:p w14:paraId="0CF57594" w14:textId="77777777" w:rsidR="00887931" w:rsidRPr="00F25E05" w:rsidRDefault="00887931" w:rsidP="00F43A00">
            <w:pPr>
              <w:pStyle w:val="NoSpacing"/>
              <w:rPr>
                <w:rFonts w:asciiTheme="minorHAnsi" w:eastAsia="Arial" w:hAnsiTheme="minorHAnsi" w:cstheme="minorHAnsi"/>
                <w:b/>
                <w:sz w:val="22"/>
                <w:szCs w:val="22"/>
                <w:lang w:val="en-US"/>
              </w:rPr>
            </w:pPr>
          </w:p>
          <w:p w14:paraId="3FAC7559"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EXECUTION</w:t>
            </w:r>
          </w:p>
          <w:p w14:paraId="561EB537"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The Contract: Will be executed under hand</w:t>
            </w:r>
          </w:p>
          <w:p w14:paraId="731AEFAB" w14:textId="77777777" w:rsidR="00887931" w:rsidRPr="00F25E05" w:rsidRDefault="00887931" w:rsidP="00F43A00">
            <w:pPr>
              <w:pStyle w:val="NoSpacing"/>
              <w:rPr>
                <w:rFonts w:asciiTheme="minorHAnsi" w:hAnsiTheme="minorHAnsi" w:cstheme="minorHAnsi"/>
                <w:sz w:val="22"/>
                <w:szCs w:val="22"/>
                <w:lang w:val="en-US"/>
              </w:rPr>
            </w:pPr>
          </w:p>
          <w:p w14:paraId="6B697A84" w14:textId="77777777" w:rsidR="00887931" w:rsidRPr="00F25E05" w:rsidRDefault="00887931" w:rsidP="00F43A00">
            <w:pPr>
              <w:pStyle w:val="NoSpacing"/>
              <w:rPr>
                <w:rFonts w:asciiTheme="minorHAnsi" w:eastAsia="Arial" w:hAnsiTheme="minorHAnsi" w:cstheme="minorHAnsi"/>
                <w:bCs/>
                <w:sz w:val="22"/>
                <w:szCs w:val="22"/>
                <w:lang w:val="en-US"/>
              </w:rPr>
            </w:pPr>
            <w:r w:rsidRPr="00F25E05">
              <w:rPr>
                <w:rFonts w:asciiTheme="minorHAnsi" w:eastAsia="Arial" w:hAnsiTheme="minorHAnsi" w:cstheme="minorHAnsi"/>
                <w:b/>
                <w:bCs/>
                <w:sz w:val="22"/>
                <w:szCs w:val="22"/>
                <w:lang w:val="en-US"/>
              </w:rPr>
              <w:t>JCT PUBLIC</w:t>
            </w:r>
            <w:r w:rsidRPr="00F25E05">
              <w:rPr>
                <w:rFonts w:asciiTheme="minorHAnsi" w:eastAsia="Arial" w:hAnsiTheme="minorHAnsi" w:cstheme="minorHAnsi"/>
                <w:b/>
                <w:bCs/>
                <w:spacing w:val="-4"/>
                <w:sz w:val="22"/>
                <w:szCs w:val="22"/>
                <w:lang w:val="en-US"/>
              </w:rPr>
              <w:t xml:space="preserve"> </w:t>
            </w:r>
            <w:r w:rsidRPr="00F25E05">
              <w:rPr>
                <w:rFonts w:asciiTheme="minorHAnsi" w:eastAsia="Arial" w:hAnsiTheme="minorHAnsi" w:cstheme="minorHAnsi"/>
                <w:b/>
                <w:bCs/>
                <w:sz w:val="22"/>
                <w:szCs w:val="22"/>
                <w:lang w:val="en-US"/>
              </w:rPr>
              <w:t>SECTOR</w:t>
            </w:r>
            <w:r w:rsidRPr="00F25E05">
              <w:rPr>
                <w:rFonts w:asciiTheme="minorHAnsi" w:eastAsia="Arial" w:hAnsiTheme="minorHAnsi" w:cstheme="minorHAnsi"/>
                <w:b/>
                <w:bCs/>
                <w:spacing w:val="-1"/>
                <w:sz w:val="22"/>
                <w:szCs w:val="22"/>
                <w:lang w:val="en-US"/>
              </w:rPr>
              <w:t xml:space="preserve"> </w:t>
            </w:r>
            <w:r w:rsidRPr="00F25E05">
              <w:rPr>
                <w:rFonts w:asciiTheme="minorHAnsi" w:eastAsia="Arial" w:hAnsiTheme="minorHAnsi" w:cstheme="minorHAnsi"/>
                <w:b/>
                <w:bCs/>
                <w:sz w:val="22"/>
                <w:szCs w:val="22"/>
                <w:lang w:val="en-US"/>
              </w:rPr>
              <w:t>SUPPLEMENT</w:t>
            </w:r>
          </w:p>
          <w:p w14:paraId="488DFC7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Document: The JCT Public Sector Supplement 2011 - Fair Payment, Transparency and Building Information Modelling.</w:t>
            </w:r>
          </w:p>
          <w:p w14:paraId="0A1BF57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Fair Payment</w:t>
            </w:r>
            <w:r w:rsidRPr="00F25E05">
              <w:rPr>
                <w:rFonts w:asciiTheme="minorHAnsi" w:eastAsia="Arial" w:hAnsiTheme="minorHAnsi" w:cstheme="minorHAnsi"/>
                <w:spacing w:val="-20"/>
                <w:sz w:val="22"/>
                <w:szCs w:val="22"/>
                <w:lang w:val="en-US"/>
              </w:rPr>
              <w:t xml:space="preserve"> </w:t>
            </w:r>
            <w:r w:rsidRPr="00F25E05">
              <w:rPr>
                <w:rFonts w:asciiTheme="minorHAnsi" w:eastAsia="Arial" w:hAnsiTheme="minorHAnsi" w:cstheme="minorHAnsi"/>
                <w:sz w:val="22"/>
                <w:szCs w:val="22"/>
                <w:lang w:val="en-US"/>
              </w:rPr>
              <w:t>provisions Apply</w:t>
            </w:r>
          </w:p>
          <w:p w14:paraId="6DA5B17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Transparency</w:t>
            </w:r>
            <w:r w:rsidRPr="00F25E05">
              <w:rPr>
                <w:rFonts w:asciiTheme="minorHAnsi" w:eastAsia="Arial" w:hAnsiTheme="minorHAnsi" w:cstheme="minorHAnsi"/>
                <w:spacing w:val="-11"/>
                <w:sz w:val="22"/>
                <w:szCs w:val="22"/>
                <w:lang w:val="en-US"/>
              </w:rPr>
              <w:t xml:space="preserve"> </w:t>
            </w:r>
            <w:r w:rsidRPr="00F25E05">
              <w:rPr>
                <w:rFonts w:asciiTheme="minorHAnsi" w:eastAsia="Arial" w:hAnsiTheme="minorHAnsi" w:cstheme="minorHAnsi"/>
                <w:sz w:val="22"/>
                <w:szCs w:val="22"/>
                <w:lang w:val="en-US"/>
              </w:rPr>
              <w:t>provisions Apply</w:t>
            </w:r>
          </w:p>
          <w:p w14:paraId="089557F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Building information modelling provisions Do not apply</w:t>
            </w:r>
          </w:p>
          <w:p w14:paraId="645CEB82" w14:textId="77777777" w:rsidR="00887931" w:rsidRPr="00F25E05" w:rsidRDefault="00887931" w:rsidP="00F43A00">
            <w:pPr>
              <w:pStyle w:val="NoSpacing"/>
              <w:rPr>
                <w:rFonts w:asciiTheme="minorHAnsi" w:eastAsia="Arial" w:hAnsiTheme="minorHAnsi" w:cstheme="minorHAnsi"/>
                <w:sz w:val="22"/>
                <w:szCs w:val="22"/>
                <w:lang w:val="en-US"/>
              </w:rPr>
            </w:pPr>
          </w:p>
          <w:p w14:paraId="5BC3C453" w14:textId="77777777" w:rsidR="00887931" w:rsidRPr="00F25E05" w:rsidRDefault="00887931" w:rsidP="00F43A00">
            <w:pPr>
              <w:pStyle w:val="NoSpacing"/>
              <w:rPr>
                <w:rFonts w:asciiTheme="minorHAnsi" w:eastAsia="Arial" w:hAnsiTheme="minorHAnsi" w:cstheme="minorHAnsi"/>
                <w:b/>
                <w:bCs/>
                <w:sz w:val="22"/>
                <w:szCs w:val="22"/>
                <w:lang w:val="en-US"/>
              </w:rPr>
            </w:pPr>
            <w:bookmarkStart w:id="3" w:name="A30__TENDERING/_SUBLETTING/_SUPPLY_"/>
            <w:bookmarkEnd w:id="3"/>
            <w:r w:rsidRPr="00F25E05">
              <w:rPr>
                <w:rFonts w:asciiTheme="minorHAnsi" w:eastAsia="Arial" w:hAnsiTheme="minorHAnsi" w:cstheme="minorHAnsi"/>
                <w:b/>
                <w:bCs/>
                <w:sz w:val="22"/>
                <w:szCs w:val="22"/>
                <w:lang w:val="en-US"/>
              </w:rPr>
              <w:t>TENDERING/ SUBLETTING/ SUPPLY</w:t>
            </w:r>
          </w:p>
          <w:p w14:paraId="004F85C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MAIN CONTRACT TENDERING</w:t>
            </w:r>
          </w:p>
          <w:p w14:paraId="05CC3D8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Scope</w:t>
            </w:r>
          </w:p>
          <w:p w14:paraId="076003F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These conditions are supplementary to those stated in the Invitation to Tender and on the form of tender.</w:t>
            </w:r>
          </w:p>
          <w:p w14:paraId="0983C50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Tendering procedure</w:t>
            </w:r>
          </w:p>
          <w:p w14:paraId="1F2A38A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In accordance with the principles of:</w:t>
            </w:r>
          </w:p>
          <w:p w14:paraId="31CB589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Priced specification Arithmetical errors:</w:t>
            </w:r>
          </w:p>
          <w:p w14:paraId="6112376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Pricing documents dominant.</w:t>
            </w:r>
          </w:p>
          <w:p w14:paraId="12E3BEB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Exclusions</w:t>
            </w:r>
          </w:p>
          <w:p w14:paraId="4617A03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Inability to tender: Immediately inform if any parts of the work as defined in the tender documents cannot be tendered.</w:t>
            </w:r>
          </w:p>
          <w:p w14:paraId="136A008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Relevant parts of the work: Define those parts, stating reasons for the inability to tender.</w:t>
            </w:r>
          </w:p>
          <w:p w14:paraId="64A2E46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Acceptance of tender</w:t>
            </w:r>
          </w:p>
          <w:p w14:paraId="5821277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Acceptance: No guarantee is offered that any tender will be recommended for acceptance or be accepted, or that reasons for non-acceptance will be given.</w:t>
            </w:r>
          </w:p>
          <w:p w14:paraId="0AF32D1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Costs: No liability is accepted for any cost incurred in the preparation of any tender.</w:t>
            </w:r>
          </w:p>
          <w:p w14:paraId="2E1480D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Period of validity</w:t>
            </w:r>
          </w:p>
          <w:p w14:paraId="639EF97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Period: After submission or lodgment, keep tender open for consideration (unless previously withdrawn) for not less than 6 months</w:t>
            </w:r>
          </w:p>
          <w:p w14:paraId="64D529C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Date for possession/ commencement: See section A20.</w:t>
            </w:r>
          </w:p>
          <w:p w14:paraId="5D2498B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PRICING/ SUBMISSION OF DOCUMENTS</w:t>
            </w:r>
          </w:p>
          <w:p w14:paraId="6002CF5C"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Preliminaries in the specification</w:t>
            </w:r>
          </w:p>
          <w:p w14:paraId="66D9EF6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Preliminaries/ General conditions sections (A10-A56 inclusive) must not be relied on as complying with SMM7/ NRM2.</w:t>
            </w:r>
          </w:p>
          <w:p w14:paraId="51C36E8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Priced schedules of work</w:t>
            </w:r>
          </w:p>
          <w:p w14:paraId="517539B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Alterations: Do not alter or qualify the priced schedules of work without written consent. Tenders containing </w:t>
            </w:r>
            <w:proofErr w:type="spellStart"/>
            <w:r w:rsidRPr="00F25E05">
              <w:rPr>
                <w:rFonts w:asciiTheme="minorHAnsi" w:eastAsia="Arial" w:hAnsiTheme="minorHAnsi" w:cstheme="minorHAnsi"/>
                <w:sz w:val="22"/>
                <w:szCs w:val="22"/>
                <w:lang w:val="en-US"/>
              </w:rPr>
              <w:t>unauthorised</w:t>
            </w:r>
            <w:proofErr w:type="spellEnd"/>
            <w:r w:rsidRPr="00F25E05">
              <w:rPr>
                <w:rFonts w:asciiTheme="minorHAnsi" w:eastAsia="Arial" w:hAnsiTheme="minorHAnsi" w:cstheme="minorHAnsi"/>
                <w:sz w:val="22"/>
                <w:szCs w:val="22"/>
                <w:lang w:val="en-US"/>
              </w:rPr>
              <w:t xml:space="preserve"> alterations or qualifications may be rejected.</w:t>
            </w:r>
          </w:p>
          <w:p w14:paraId="1935070A"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lang w:val="en-US"/>
              </w:rPr>
              <w:t xml:space="preserve">Measurements: Where not stated, ascertain from the drawings. Deemed included: Costs relating to items, which are not priced, will be deemed to have been included elsewhere </w:t>
            </w:r>
            <w:r w:rsidRPr="00F25E05">
              <w:rPr>
                <w:rFonts w:asciiTheme="minorHAnsi" w:hAnsiTheme="minorHAnsi" w:cstheme="minorHAnsi"/>
                <w:sz w:val="22"/>
                <w:szCs w:val="22"/>
              </w:rPr>
              <w:t>in the tender.</w:t>
            </w:r>
          </w:p>
          <w:p w14:paraId="225BDC62" w14:textId="77777777" w:rsidR="00887931" w:rsidRPr="00F25E05" w:rsidRDefault="00887931" w:rsidP="00F43A00">
            <w:pPr>
              <w:pStyle w:val="NoSpacing"/>
              <w:rPr>
                <w:rFonts w:asciiTheme="minorHAnsi" w:hAnsiTheme="minorHAnsi" w:cstheme="minorHAnsi"/>
                <w:b/>
                <w:bCs/>
                <w:sz w:val="22"/>
                <w:szCs w:val="22"/>
                <w:lang w:val="en-US"/>
              </w:rPr>
            </w:pPr>
            <w:r w:rsidRPr="00F25E05">
              <w:rPr>
                <w:rFonts w:asciiTheme="minorHAnsi" w:hAnsiTheme="minorHAnsi" w:cstheme="minorHAnsi"/>
                <w:b/>
                <w:bCs/>
                <w:sz w:val="22"/>
                <w:szCs w:val="22"/>
              </w:rPr>
              <w:t>Tender</w:t>
            </w:r>
          </w:p>
          <w:p w14:paraId="3922559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Tenders must include for all work shown or described in the tender documents as a whole or clearly apparent as being necessary for the complete and proper execution of the Works.</w:t>
            </w:r>
          </w:p>
          <w:p w14:paraId="753A98A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Schedule of rates</w:t>
            </w:r>
          </w:p>
          <w:p w14:paraId="6400641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Schedule of rates (unpriced): Included with the tender documents. The Contractor may insert additional items. All items must be fully priced.</w:t>
            </w:r>
          </w:p>
          <w:p w14:paraId="7E0BA8A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Fully priced copy: Submit with the tender</w:t>
            </w:r>
          </w:p>
          <w:p w14:paraId="20511B2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Tender stage method statements</w:t>
            </w:r>
          </w:p>
          <w:p w14:paraId="628A978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Method statements: Prepare, describing how and when the following is to be carried out:</w:t>
            </w:r>
          </w:p>
          <w:p w14:paraId="79E40E60" w14:textId="66B4DD15"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Full RAMS for the full scope of work</w:t>
            </w:r>
            <w:r w:rsidR="00627D47">
              <w:rPr>
                <w:rFonts w:asciiTheme="minorHAnsi" w:eastAsia="Arial" w:hAnsiTheme="minorHAnsi" w:cstheme="minorHAnsi"/>
                <w:sz w:val="22"/>
                <w:szCs w:val="22"/>
                <w:lang w:val="en-US"/>
              </w:rPr>
              <w:t xml:space="preserve"> s</w:t>
            </w:r>
            <w:r w:rsidRPr="00F25E05">
              <w:rPr>
                <w:rFonts w:asciiTheme="minorHAnsi" w:eastAsia="Arial" w:hAnsiTheme="minorHAnsi" w:cstheme="minorHAnsi"/>
                <w:sz w:val="22"/>
                <w:szCs w:val="22"/>
                <w:lang w:val="en-US"/>
              </w:rPr>
              <w:t>tatements: Submit</w:t>
            </w:r>
          </w:p>
          <w:p w14:paraId="3D086E2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within one week of request</w:t>
            </w:r>
          </w:p>
          <w:p w14:paraId="077618E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Alternative method tenders</w:t>
            </w:r>
          </w:p>
          <w:p w14:paraId="58A5DD6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In addition to and at the same time as tendering for the Works as defined in the tender documents, alternative methods of construction/ installation may be submitted for consideration. Alternatives, which would involve significant changes to other work, may not be considered.</w:t>
            </w:r>
          </w:p>
          <w:p w14:paraId="6E2BE54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Alternative tenders: Such alternatives will be deemed to be alternative </w:t>
            </w:r>
            <w:proofErr w:type="gramStart"/>
            <w:r w:rsidRPr="00F25E05">
              <w:rPr>
                <w:rFonts w:asciiTheme="minorHAnsi" w:eastAsia="Arial" w:hAnsiTheme="minorHAnsi" w:cstheme="minorHAnsi"/>
                <w:sz w:val="22"/>
                <w:szCs w:val="22"/>
                <w:lang w:val="en-US"/>
              </w:rPr>
              <w:t>tenders</w:t>
            </w:r>
            <w:proofErr w:type="gramEnd"/>
            <w:r w:rsidRPr="00F25E05">
              <w:rPr>
                <w:rFonts w:asciiTheme="minorHAnsi" w:eastAsia="Arial" w:hAnsiTheme="minorHAnsi" w:cstheme="minorHAnsi"/>
                <w:sz w:val="22"/>
                <w:szCs w:val="22"/>
                <w:lang w:val="en-US"/>
              </w:rPr>
              <w:t xml:space="preserve"> and each must include a complete and precise statement of the effects on cost and </w:t>
            </w:r>
            <w:proofErr w:type="spellStart"/>
            <w:r w:rsidRPr="00F25E05">
              <w:rPr>
                <w:rFonts w:asciiTheme="minorHAnsi" w:eastAsia="Arial" w:hAnsiTheme="minorHAnsi" w:cstheme="minorHAnsi"/>
                <w:sz w:val="22"/>
                <w:szCs w:val="22"/>
                <w:lang w:val="en-US"/>
              </w:rPr>
              <w:t>programme</w:t>
            </w:r>
            <w:proofErr w:type="spellEnd"/>
            <w:r w:rsidRPr="00F25E05">
              <w:rPr>
                <w:rFonts w:asciiTheme="minorHAnsi" w:eastAsia="Arial" w:hAnsiTheme="minorHAnsi" w:cstheme="minorHAnsi"/>
                <w:sz w:val="22"/>
                <w:szCs w:val="22"/>
                <w:lang w:val="en-US"/>
              </w:rPr>
              <w:t>.</w:t>
            </w:r>
          </w:p>
          <w:p w14:paraId="2507B05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Safety method statement: Carry out a health and safety risk assessment for each alternative and where appropriate provide a safety method statement suitable for incorporation in the Health and Safety Plan.</w:t>
            </w:r>
          </w:p>
          <w:p w14:paraId="33056BB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Full technical data: Submit for each alternative together with details of any consequential amendments to the design and/ or construction of other parts of the Works.</w:t>
            </w:r>
          </w:p>
          <w:p w14:paraId="7201874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Submit: With tender</w:t>
            </w:r>
          </w:p>
          <w:p w14:paraId="3FB03D3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lastRenderedPageBreak/>
              <w:t>Alternative time tenders</w:t>
            </w:r>
          </w:p>
          <w:p w14:paraId="672908E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In addition to and at the same time as tendering based upon the date or period specified in section A20, an alternative tender based upon a different date for completion or period may be submitted.</w:t>
            </w:r>
          </w:p>
          <w:p w14:paraId="2C482A7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Date for completion: If any such tender is accepted the date for completion inserted in the Contract will be the date stated in the alternative tender or determined from the period stated in the alternative tender.</w:t>
            </w:r>
          </w:p>
          <w:p w14:paraId="6790E95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Design documents</w:t>
            </w:r>
          </w:p>
          <w:p w14:paraId="3D53D87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Scope: Include the following in the Contractor's Proposals:</w:t>
            </w:r>
          </w:p>
          <w:p w14:paraId="54A31EDF" w14:textId="6D0DD8AF"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Design</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drawings:</w:t>
            </w:r>
          </w:p>
          <w:p w14:paraId="4800D607" w14:textId="3E0D9551" w:rsidR="00BC73DC" w:rsidRPr="00F25E05" w:rsidRDefault="00350DCD" w:rsidP="00BC73DC">
            <w:pPr>
              <w:pStyle w:val="NoSpacing"/>
              <w:rPr>
                <w:rFonts w:asciiTheme="minorHAnsi" w:hAnsiTheme="minorHAnsi" w:cstheme="minorHAnsi"/>
                <w:sz w:val="22"/>
                <w:szCs w:val="22"/>
                <w:lang w:val="en-US"/>
              </w:rPr>
            </w:pPr>
            <w:r>
              <w:rPr>
                <w:rFonts w:asciiTheme="minorHAnsi" w:hAnsiTheme="minorHAnsi" w:cstheme="minorHAnsi"/>
                <w:sz w:val="22"/>
                <w:szCs w:val="22"/>
                <w:lang w:val="en-US"/>
              </w:rPr>
              <w:t xml:space="preserve">Installation of </w:t>
            </w:r>
            <w:r w:rsidR="00BC73DC">
              <w:rPr>
                <w:rFonts w:asciiTheme="minorHAnsi" w:hAnsiTheme="minorHAnsi" w:cstheme="minorHAnsi"/>
                <w:sz w:val="22"/>
                <w:szCs w:val="22"/>
                <w:lang w:val="en-US"/>
              </w:rPr>
              <w:t>Tilting weir and eel pass installation</w:t>
            </w:r>
          </w:p>
          <w:p w14:paraId="15FA135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Substitute products</w:t>
            </w:r>
          </w:p>
          <w:p w14:paraId="35C3D08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If products of different manufacture to those specified are proposed, submit details with the tender giving reasons for each proposed substitution. Substitutions, which have not been notified at tender stage, may not be considered.</w:t>
            </w:r>
          </w:p>
          <w:p w14:paraId="3424D86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Compliance: Substitutions accepted will be subject to the verification requirements of clause A31/200.</w:t>
            </w:r>
          </w:p>
          <w:p w14:paraId="048E310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Health and</w:t>
            </w:r>
            <w:r w:rsidRPr="00F25E05">
              <w:rPr>
                <w:rFonts w:asciiTheme="minorHAnsi" w:eastAsia="Arial" w:hAnsiTheme="minorHAnsi" w:cstheme="minorHAnsi"/>
                <w:b/>
                <w:spacing w:val="-3"/>
                <w:sz w:val="22"/>
                <w:szCs w:val="22"/>
                <w:lang w:val="en-US"/>
              </w:rPr>
              <w:t xml:space="preserve"> </w:t>
            </w:r>
            <w:r w:rsidRPr="00F25E05">
              <w:rPr>
                <w:rFonts w:asciiTheme="minorHAnsi" w:eastAsia="Arial" w:hAnsiTheme="minorHAnsi" w:cstheme="minorHAnsi"/>
                <w:b/>
                <w:sz w:val="22"/>
                <w:szCs w:val="22"/>
                <w:lang w:val="en-US"/>
              </w:rPr>
              <w:t>safety</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information</w:t>
            </w:r>
          </w:p>
          <w:p w14:paraId="5DFB6B9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Content: Describe the organization and resources to safeguard the health and safety of operatives, including those of subcontractors, and of any person whom the Works may affect.</w:t>
            </w:r>
          </w:p>
          <w:p w14:paraId="115BC42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Include:</w:t>
            </w:r>
          </w:p>
          <w:p w14:paraId="1F583C36" w14:textId="47FE1EFC"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 copy of the health and safety policy document, including risk</w:t>
            </w:r>
            <w:r w:rsidRPr="00F25E05">
              <w:rPr>
                <w:rFonts w:asciiTheme="minorHAnsi" w:eastAsia="Arial" w:hAnsiTheme="minorHAnsi" w:cstheme="minorHAnsi"/>
                <w:spacing w:val="-14"/>
                <w:sz w:val="22"/>
                <w:szCs w:val="22"/>
                <w:lang w:val="en-US"/>
              </w:rPr>
              <w:t xml:space="preserve"> </w:t>
            </w:r>
            <w:r w:rsidRPr="00F25E05">
              <w:rPr>
                <w:rFonts w:asciiTheme="minorHAnsi" w:eastAsia="Arial" w:hAnsiTheme="minorHAnsi" w:cstheme="minorHAnsi"/>
                <w:sz w:val="22"/>
                <w:szCs w:val="22"/>
                <w:lang w:val="en-US"/>
              </w:rPr>
              <w:t>assessment procedures.</w:t>
            </w:r>
          </w:p>
          <w:p w14:paraId="170A9E5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Records of training and training</w:t>
            </w:r>
            <w:r w:rsidRPr="00F25E05">
              <w:rPr>
                <w:rFonts w:asciiTheme="minorHAnsi" w:eastAsia="Arial" w:hAnsiTheme="minorHAnsi" w:cstheme="minorHAnsi"/>
                <w:spacing w:val="-6"/>
                <w:sz w:val="22"/>
                <w:szCs w:val="22"/>
                <w:lang w:val="en-US"/>
              </w:rPr>
              <w:t xml:space="preserve"> </w:t>
            </w:r>
            <w:r w:rsidRPr="00F25E05">
              <w:rPr>
                <w:rFonts w:asciiTheme="minorHAnsi" w:eastAsia="Arial" w:hAnsiTheme="minorHAnsi" w:cstheme="minorHAnsi"/>
                <w:sz w:val="22"/>
                <w:szCs w:val="22"/>
                <w:lang w:val="en-US"/>
              </w:rPr>
              <w:t>policy.</w:t>
            </w:r>
          </w:p>
          <w:p w14:paraId="0D6A18D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The number and type of staff responsible for health and safety on</w:t>
            </w:r>
            <w:r w:rsidRPr="00F25E05">
              <w:rPr>
                <w:rFonts w:asciiTheme="minorHAnsi" w:eastAsia="Arial" w:hAnsiTheme="minorHAnsi" w:cstheme="minorHAnsi"/>
                <w:spacing w:val="-24"/>
                <w:sz w:val="22"/>
                <w:szCs w:val="22"/>
                <w:lang w:val="en-US"/>
              </w:rPr>
              <w:t xml:space="preserve"> </w:t>
            </w:r>
            <w:r w:rsidRPr="00F25E05">
              <w:rPr>
                <w:rFonts w:asciiTheme="minorHAnsi" w:eastAsia="Arial" w:hAnsiTheme="minorHAnsi" w:cstheme="minorHAnsi"/>
                <w:sz w:val="22"/>
                <w:szCs w:val="22"/>
                <w:lang w:val="en-US"/>
              </w:rPr>
              <w:t>this project with details of their qualifications and</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duties.</w:t>
            </w:r>
          </w:p>
          <w:p w14:paraId="3A48061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Submit:</w:t>
            </w:r>
          </w:p>
          <w:p w14:paraId="781F52BC" w14:textId="603227C2"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With</w:t>
            </w:r>
            <w:r w:rsidR="006B3828">
              <w:rPr>
                <w:rFonts w:asciiTheme="minorHAnsi" w:eastAsia="Arial" w:hAnsiTheme="minorHAnsi" w:cstheme="minorHAnsi"/>
                <w:sz w:val="22"/>
                <w:szCs w:val="22"/>
                <w:lang w:val="en-US"/>
              </w:rPr>
              <w:t>in one week of request</w:t>
            </w:r>
          </w:p>
          <w:p w14:paraId="64B5EC15" w14:textId="0C1D9C16" w:rsidR="00887931" w:rsidRPr="00F25E05" w:rsidRDefault="00922D49" w:rsidP="00F43A00">
            <w:pPr>
              <w:pStyle w:val="NoSpacing"/>
              <w:rPr>
                <w:rFonts w:asciiTheme="minorHAnsi" w:eastAsia="Arial" w:hAnsiTheme="minorHAnsi" w:cstheme="minorHAnsi"/>
                <w:b/>
                <w:bCs/>
                <w:sz w:val="22"/>
                <w:szCs w:val="22"/>
                <w:lang w:val="en-US"/>
              </w:rPr>
            </w:pPr>
            <w:r>
              <w:rPr>
                <w:rFonts w:asciiTheme="minorHAnsi" w:eastAsia="Arial" w:hAnsiTheme="minorHAnsi" w:cstheme="minorHAnsi"/>
                <w:b/>
                <w:bCs/>
                <w:sz w:val="22"/>
                <w:szCs w:val="22"/>
                <w:lang w:val="en-US"/>
              </w:rPr>
              <w:t>C</w:t>
            </w:r>
            <w:r w:rsidR="00887931" w:rsidRPr="00F25E05">
              <w:rPr>
                <w:rFonts w:asciiTheme="minorHAnsi" w:eastAsia="Arial" w:hAnsiTheme="minorHAnsi" w:cstheme="minorHAnsi"/>
                <w:b/>
                <w:bCs/>
                <w:sz w:val="22"/>
                <w:szCs w:val="22"/>
                <w:lang w:val="en-US"/>
              </w:rPr>
              <w:t>onstruction phase health and safety plan</w:t>
            </w:r>
          </w:p>
          <w:p w14:paraId="322ED02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Content: Submit the following information within one week of request:</w:t>
            </w:r>
          </w:p>
          <w:p w14:paraId="48F4189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Method statements on how risks from hazards identified in the pre- construction information and other hazards identified by the contractor will</w:t>
            </w:r>
            <w:r w:rsidRPr="00F25E05">
              <w:rPr>
                <w:rFonts w:asciiTheme="minorHAnsi" w:eastAsia="Arial" w:hAnsiTheme="minorHAnsi" w:cstheme="minorHAnsi"/>
                <w:spacing w:val="-13"/>
                <w:sz w:val="22"/>
                <w:szCs w:val="22"/>
                <w:lang w:val="en-US"/>
              </w:rPr>
              <w:t xml:space="preserve"> </w:t>
            </w:r>
            <w:r w:rsidRPr="00F25E05">
              <w:rPr>
                <w:rFonts w:asciiTheme="minorHAnsi" w:eastAsia="Arial" w:hAnsiTheme="minorHAnsi" w:cstheme="minorHAnsi"/>
                <w:sz w:val="22"/>
                <w:szCs w:val="22"/>
                <w:lang w:val="en-US"/>
              </w:rPr>
              <w:t>be addressed.</w:t>
            </w:r>
          </w:p>
          <w:p w14:paraId="575F7FE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of the management structure and</w:t>
            </w:r>
            <w:r w:rsidRPr="00F25E05">
              <w:rPr>
                <w:rFonts w:asciiTheme="minorHAnsi" w:eastAsia="Arial" w:hAnsiTheme="minorHAnsi" w:cstheme="minorHAnsi"/>
                <w:spacing w:val="-7"/>
                <w:sz w:val="22"/>
                <w:szCs w:val="22"/>
                <w:lang w:val="en-US"/>
              </w:rPr>
              <w:t xml:space="preserve"> </w:t>
            </w:r>
            <w:r w:rsidRPr="00F25E05">
              <w:rPr>
                <w:rFonts w:asciiTheme="minorHAnsi" w:eastAsia="Arial" w:hAnsiTheme="minorHAnsi" w:cstheme="minorHAnsi"/>
                <w:sz w:val="22"/>
                <w:szCs w:val="22"/>
                <w:lang w:val="en-US"/>
              </w:rPr>
              <w:t>responsibilities.</w:t>
            </w:r>
          </w:p>
          <w:p w14:paraId="05BB1CE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issuing health and safety</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directions.</w:t>
            </w:r>
          </w:p>
          <w:p w14:paraId="7650D582" w14:textId="3F6065DD"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Procedures for informing</w:t>
            </w:r>
            <w:r w:rsidR="00F43A00">
              <w:rPr>
                <w:rFonts w:asciiTheme="minorHAnsi" w:eastAsia="Arial" w:hAnsiTheme="minorHAnsi" w:cstheme="minorHAnsi"/>
                <w:sz w:val="22"/>
                <w:szCs w:val="22"/>
                <w:lang w:val="en-US"/>
              </w:rPr>
              <w:t xml:space="preserve"> </w:t>
            </w:r>
            <w:r w:rsidRPr="00F25E05">
              <w:rPr>
                <w:rFonts w:asciiTheme="minorHAnsi" w:eastAsia="Arial" w:hAnsiTheme="minorHAnsi" w:cstheme="minorHAnsi"/>
                <w:sz w:val="22"/>
                <w:szCs w:val="22"/>
                <w:lang w:val="en-US"/>
              </w:rPr>
              <w:t>other contractors</w:t>
            </w:r>
            <w:r w:rsidR="006438BE">
              <w:rPr>
                <w:rFonts w:asciiTheme="minorHAnsi" w:eastAsia="Arial" w:hAnsiTheme="minorHAnsi" w:cstheme="minorHAnsi"/>
                <w:sz w:val="22"/>
                <w:szCs w:val="22"/>
                <w:lang w:val="en-US"/>
              </w:rPr>
              <w:t xml:space="preserve"> (if relevant)</w:t>
            </w:r>
            <w:r w:rsidRPr="00F25E05">
              <w:rPr>
                <w:rFonts w:asciiTheme="minorHAnsi" w:eastAsia="Arial" w:hAnsiTheme="minorHAnsi" w:cstheme="minorHAnsi"/>
                <w:sz w:val="22"/>
                <w:szCs w:val="22"/>
                <w:lang w:val="en-US"/>
              </w:rPr>
              <w:t xml:space="preserve"> and employees of health</w:t>
            </w:r>
            <w:r w:rsidRPr="00F25E05">
              <w:rPr>
                <w:rFonts w:asciiTheme="minorHAnsi" w:eastAsia="Arial" w:hAnsiTheme="minorHAnsi" w:cstheme="minorHAnsi"/>
                <w:spacing w:val="-21"/>
                <w:sz w:val="22"/>
                <w:szCs w:val="22"/>
                <w:lang w:val="en-US"/>
              </w:rPr>
              <w:t xml:space="preserve"> </w:t>
            </w:r>
            <w:r w:rsidRPr="00F25E05">
              <w:rPr>
                <w:rFonts w:asciiTheme="minorHAnsi" w:eastAsia="Arial" w:hAnsiTheme="minorHAnsi" w:cstheme="minorHAnsi"/>
                <w:sz w:val="22"/>
                <w:szCs w:val="22"/>
                <w:lang w:val="en-US"/>
              </w:rPr>
              <w:t>and safety</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hazards.</w:t>
            </w:r>
          </w:p>
          <w:p w14:paraId="1CF4ECA9" w14:textId="7030B256" w:rsidR="006438BE"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Selection procedures for ensuring competency of other contractors</w:t>
            </w:r>
            <w:r w:rsidR="006438BE">
              <w:rPr>
                <w:rFonts w:asciiTheme="minorHAnsi" w:eastAsia="Arial" w:hAnsiTheme="minorHAnsi" w:cstheme="minorHAnsi"/>
                <w:sz w:val="22"/>
                <w:szCs w:val="22"/>
                <w:lang w:val="en-US"/>
              </w:rPr>
              <w:t xml:space="preserve"> (if relevant)</w:t>
            </w:r>
            <w:r w:rsidRPr="00F25E05">
              <w:rPr>
                <w:rFonts w:asciiTheme="minorHAnsi" w:eastAsia="Arial" w:hAnsiTheme="minorHAnsi" w:cstheme="minorHAnsi"/>
                <w:sz w:val="22"/>
                <w:szCs w:val="22"/>
                <w:lang w:val="en-US"/>
              </w:rPr>
              <w:t>, the</w:t>
            </w:r>
            <w:r w:rsidRPr="00F25E05">
              <w:rPr>
                <w:rFonts w:asciiTheme="minorHAnsi" w:eastAsia="Arial" w:hAnsiTheme="minorHAnsi" w:cstheme="minorHAnsi"/>
                <w:spacing w:val="-12"/>
                <w:sz w:val="22"/>
                <w:szCs w:val="22"/>
                <w:lang w:val="en-US"/>
              </w:rPr>
              <w:t xml:space="preserve"> </w:t>
            </w:r>
            <w:r w:rsidRPr="00F25E05">
              <w:rPr>
                <w:rFonts w:asciiTheme="minorHAnsi" w:eastAsia="Arial" w:hAnsiTheme="minorHAnsi" w:cstheme="minorHAnsi"/>
                <w:sz w:val="22"/>
                <w:szCs w:val="22"/>
                <w:lang w:val="en-US"/>
              </w:rPr>
              <w:t xml:space="preserve">self-employed and </w:t>
            </w:r>
            <w:r w:rsidR="006438BE" w:rsidRPr="00F25E05">
              <w:rPr>
                <w:rFonts w:asciiTheme="minorHAnsi" w:eastAsia="Arial" w:hAnsiTheme="minorHAnsi" w:cstheme="minorHAnsi"/>
                <w:sz w:val="22"/>
                <w:szCs w:val="22"/>
                <w:lang w:val="en-US"/>
              </w:rPr>
              <w:t>designers</w:t>
            </w:r>
            <w:r w:rsidR="006438BE">
              <w:rPr>
                <w:rFonts w:asciiTheme="minorHAnsi" w:eastAsia="Arial" w:hAnsiTheme="minorHAnsi" w:cstheme="minorHAnsi"/>
                <w:sz w:val="22"/>
                <w:szCs w:val="22"/>
                <w:lang w:val="en-US"/>
              </w:rPr>
              <w:t>.</w:t>
            </w:r>
            <w:r w:rsidR="006438BE" w:rsidRPr="00F25E05">
              <w:rPr>
                <w:rFonts w:asciiTheme="minorHAnsi" w:eastAsia="Arial" w:hAnsiTheme="minorHAnsi" w:cstheme="minorHAnsi"/>
                <w:sz w:val="22"/>
                <w:szCs w:val="22"/>
                <w:lang w:val="en-US"/>
              </w:rPr>
              <w:t xml:space="preserve"> </w:t>
            </w:r>
          </w:p>
          <w:p w14:paraId="448BC4C4" w14:textId="291EC83F" w:rsidR="00887931" w:rsidRPr="00F25E05" w:rsidRDefault="006438BE"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Procedures</w:t>
            </w:r>
            <w:r w:rsidR="00887931" w:rsidRPr="00F25E05">
              <w:rPr>
                <w:rFonts w:asciiTheme="minorHAnsi" w:eastAsia="Arial" w:hAnsiTheme="minorHAnsi" w:cstheme="minorHAnsi"/>
                <w:sz w:val="22"/>
                <w:szCs w:val="22"/>
                <w:lang w:val="en-US"/>
              </w:rPr>
              <w:t xml:space="preserve"> for communications between the project team,</w:t>
            </w:r>
            <w:r w:rsidR="00887931" w:rsidRPr="00F25E05">
              <w:rPr>
                <w:rFonts w:asciiTheme="minorHAnsi" w:eastAsia="Arial" w:hAnsiTheme="minorHAnsi" w:cstheme="minorHAnsi"/>
                <w:spacing w:val="-24"/>
                <w:sz w:val="22"/>
                <w:szCs w:val="22"/>
                <w:lang w:val="en-US"/>
              </w:rPr>
              <w:t xml:space="preserve"> </w:t>
            </w:r>
            <w:r w:rsidR="00887931" w:rsidRPr="00F25E05">
              <w:rPr>
                <w:rFonts w:asciiTheme="minorHAnsi" w:eastAsia="Arial" w:hAnsiTheme="minorHAnsi" w:cstheme="minorHAnsi"/>
                <w:sz w:val="22"/>
                <w:szCs w:val="22"/>
                <w:lang w:val="en-US"/>
              </w:rPr>
              <w:t>other contractors</w:t>
            </w:r>
            <w:r>
              <w:rPr>
                <w:rFonts w:asciiTheme="minorHAnsi" w:eastAsia="Arial" w:hAnsiTheme="minorHAnsi" w:cstheme="minorHAnsi"/>
                <w:sz w:val="22"/>
                <w:szCs w:val="22"/>
                <w:lang w:val="en-US"/>
              </w:rPr>
              <w:t xml:space="preserve"> (if relevant)</w:t>
            </w:r>
            <w:r w:rsidR="00887931" w:rsidRPr="00F25E05">
              <w:rPr>
                <w:rFonts w:asciiTheme="minorHAnsi" w:eastAsia="Arial" w:hAnsiTheme="minorHAnsi" w:cstheme="minorHAnsi"/>
                <w:sz w:val="22"/>
                <w:szCs w:val="22"/>
                <w:lang w:val="en-US"/>
              </w:rPr>
              <w:t xml:space="preserve"> and site</w:t>
            </w:r>
            <w:r w:rsidR="00887931" w:rsidRPr="00F25E05">
              <w:rPr>
                <w:rFonts w:asciiTheme="minorHAnsi" w:eastAsia="Arial" w:hAnsiTheme="minorHAnsi" w:cstheme="minorHAnsi"/>
                <w:spacing w:val="-4"/>
                <w:sz w:val="22"/>
                <w:szCs w:val="22"/>
                <w:lang w:val="en-US"/>
              </w:rPr>
              <w:t xml:space="preserve"> </w:t>
            </w:r>
            <w:r w:rsidR="00887931" w:rsidRPr="00F25E05">
              <w:rPr>
                <w:rFonts w:asciiTheme="minorHAnsi" w:eastAsia="Arial" w:hAnsiTheme="minorHAnsi" w:cstheme="minorHAnsi"/>
                <w:sz w:val="22"/>
                <w:szCs w:val="22"/>
                <w:lang w:val="en-US"/>
              </w:rPr>
              <w:t>operatives.</w:t>
            </w:r>
          </w:p>
          <w:p w14:paraId="41087EE0" w14:textId="5CF6A7DB"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cooperation and coordination between</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contractors</w:t>
            </w:r>
            <w:r w:rsidR="006438BE">
              <w:rPr>
                <w:rFonts w:asciiTheme="minorHAnsi" w:eastAsia="Arial" w:hAnsiTheme="minorHAnsi" w:cstheme="minorHAnsi"/>
                <w:sz w:val="22"/>
                <w:szCs w:val="22"/>
                <w:lang w:val="en-US"/>
              </w:rPr>
              <w:t xml:space="preserve"> (if relevant)</w:t>
            </w:r>
            <w:r w:rsidRPr="00F25E05">
              <w:rPr>
                <w:rFonts w:asciiTheme="minorHAnsi" w:eastAsia="Arial" w:hAnsiTheme="minorHAnsi" w:cstheme="minorHAnsi"/>
                <w:sz w:val="22"/>
                <w:szCs w:val="22"/>
                <w:lang w:val="en-US"/>
              </w:rPr>
              <w:t>.</w:t>
            </w:r>
          </w:p>
          <w:p w14:paraId="7DF831E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Procedures for carrying out risk assessment and for managing</w:t>
            </w:r>
            <w:r w:rsidRPr="00F25E05">
              <w:rPr>
                <w:rFonts w:asciiTheme="minorHAnsi" w:eastAsia="Arial" w:hAnsiTheme="minorHAnsi" w:cstheme="minorHAnsi"/>
                <w:spacing w:val="-23"/>
                <w:sz w:val="22"/>
                <w:szCs w:val="22"/>
                <w:lang w:val="en-US"/>
              </w:rPr>
              <w:t xml:space="preserve"> </w:t>
            </w:r>
            <w:r w:rsidRPr="00F25E05">
              <w:rPr>
                <w:rFonts w:asciiTheme="minorHAnsi" w:eastAsia="Arial" w:hAnsiTheme="minorHAnsi" w:cstheme="minorHAnsi"/>
                <w:sz w:val="22"/>
                <w:szCs w:val="22"/>
                <w:lang w:val="en-US"/>
              </w:rPr>
              <w:t>and controlling the</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risk.</w:t>
            </w:r>
          </w:p>
          <w:p w14:paraId="359EBB7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Emergency procedures including those for fire prevention and</w:t>
            </w:r>
            <w:r w:rsidRPr="00F25E05">
              <w:rPr>
                <w:rFonts w:asciiTheme="minorHAnsi" w:eastAsia="Arial" w:hAnsiTheme="minorHAnsi" w:cstheme="minorHAnsi"/>
                <w:spacing w:val="-11"/>
                <w:sz w:val="22"/>
                <w:szCs w:val="22"/>
                <w:lang w:val="en-US"/>
              </w:rPr>
              <w:t xml:space="preserve"> </w:t>
            </w:r>
            <w:r w:rsidRPr="00F25E05">
              <w:rPr>
                <w:rFonts w:asciiTheme="minorHAnsi" w:eastAsia="Arial" w:hAnsiTheme="minorHAnsi" w:cstheme="minorHAnsi"/>
                <w:sz w:val="22"/>
                <w:szCs w:val="22"/>
                <w:lang w:val="en-US"/>
              </w:rPr>
              <w:t>escape.</w:t>
            </w:r>
          </w:p>
          <w:p w14:paraId="258B852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Arrangements for ensuring that all accidents, </w:t>
            </w:r>
            <w:proofErr w:type="gramStart"/>
            <w:r w:rsidRPr="00F25E05">
              <w:rPr>
                <w:rFonts w:asciiTheme="minorHAnsi" w:eastAsia="Arial" w:hAnsiTheme="minorHAnsi" w:cstheme="minorHAnsi"/>
                <w:sz w:val="22"/>
                <w:szCs w:val="22"/>
                <w:lang w:val="en-US"/>
              </w:rPr>
              <w:t>illness</w:t>
            </w:r>
            <w:proofErr w:type="gramEnd"/>
            <w:r w:rsidRPr="00F25E05">
              <w:rPr>
                <w:rFonts w:asciiTheme="minorHAnsi" w:eastAsia="Arial" w:hAnsiTheme="minorHAnsi" w:cstheme="minorHAnsi"/>
                <w:sz w:val="22"/>
                <w:szCs w:val="22"/>
                <w:lang w:val="en-US"/>
              </w:rPr>
              <w:t xml:space="preserve"> and</w:t>
            </w:r>
            <w:r w:rsidRPr="00F25E05">
              <w:rPr>
                <w:rFonts w:asciiTheme="minorHAnsi" w:eastAsia="Arial" w:hAnsiTheme="minorHAnsi" w:cstheme="minorHAnsi"/>
                <w:spacing w:val="-25"/>
                <w:sz w:val="22"/>
                <w:szCs w:val="22"/>
                <w:lang w:val="en-US"/>
              </w:rPr>
              <w:t xml:space="preserve"> </w:t>
            </w:r>
            <w:r w:rsidRPr="00F25E05">
              <w:rPr>
                <w:rFonts w:asciiTheme="minorHAnsi" w:eastAsia="Arial" w:hAnsiTheme="minorHAnsi" w:cstheme="minorHAnsi"/>
                <w:sz w:val="22"/>
                <w:szCs w:val="22"/>
                <w:lang w:val="en-US"/>
              </w:rPr>
              <w:t>dangerous occurrences are</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recorded.</w:t>
            </w:r>
          </w:p>
          <w:p w14:paraId="747FDB5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welfare</w:t>
            </w:r>
            <w:r w:rsidRPr="00F25E05">
              <w:rPr>
                <w:rFonts w:asciiTheme="minorHAnsi" w:eastAsia="Arial" w:hAnsiTheme="minorHAnsi" w:cstheme="minorHAnsi"/>
                <w:spacing w:val="-4"/>
                <w:sz w:val="22"/>
                <w:szCs w:val="22"/>
                <w:lang w:val="en-US"/>
              </w:rPr>
              <w:t xml:space="preserve"> </w:t>
            </w:r>
            <w:r w:rsidRPr="00F25E05">
              <w:rPr>
                <w:rFonts w:asciiTheme="minorHAnsi" w:eastAsia="Arial" w:hAnsiTheme="minorHAnsi" w:cstheme="minorHAnsi"/>
                <w:sz w:val="22"/>
                <w:szCs w:val="22"/>
                <w:lang w:val="en-US"/>
              </w:rPr>
              <w:t>facilities.</w:t>
            </w:r>
          </w:p>
          <w:p w14:paraId="680F99C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Procedures for ensuring that all persons on site have received</w:t>
            </w:r>
            <w:r w:rsidRPr="00F25E05">
              <w:rPr>
                <w:rFonts w:asciiTheme="minorHAnsi" w:eastAsia="Arial" w:hAnsiTheme="minorHAnsi" w:cstheme="minorHAnsi"/>
                <w:spacing w:val="-25"/>
                <w:sz w:val="22"/>
                <w:szCs w:val="22"/>
                <w:lang w:val="en-US"/>
              </w:rPr>
              <w:t xml:space="preserve"> </w:t>
            </w:r>
            <w:r w:rsidRPr="00F25E05">
              <w:rPr>
                <w:rFonts w:asciiTheme="minorHAnsi" w:eastAsia="Arial" w:hAnsiTheme="minorHAnsi" w:cstheme="minorHAnsi"/>
                <w:sz w:val="22"/>
                <w:szCs w:val="22"/>
                <w:lang w:val="en-US"/>
              </w:rPr>
              <w:t>relevant health and safety information and</w:t>
            </w:r>
            <w:r w:rsidRPr="00F25E05">
              <w:rPr>
                <w:rFonts w:asciiTheme="minorHAnsi" w:eastAsia="Arial" w:hAnsiTheme="minorHAnsi" w:cstheme="minorHAnsi"/>
                <w:spacing w:val="-6"/>
                <w:sz w:val="22"/>
                <w:szCs w:val="22"/>
                <w:lang w:val="en-US"/>
              </w:rPr>
              <w:t xml:space="preserve"> </w:t>
            </w:r>
            <w:r w:rsidRPr="00F25E05">
              <w:rPr>
                <w:rFonts w:asciiTheme="minorHAnsi" w:eastAsia="Arial" w:hAnsiTheme="minorHAnsi" w:cstheme="minorHAnsi"/>
                <w:sz w:val="22"/>
                <w:szCs w:val="22"/>
                <w:lang w:val="en-US"/>
              </w:rPr>
              <w:t>training.</w:t>
            </w:r>
          </w:p>
          <w:p w14:paraId="398C935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consulting with and taking the views of people on</w:t>
            </w:r>
            <w:r w:rsidRPr="00F25E05">
              <w:rPr>
                <w:rFonts w:asciiTheme="minorHAnsi" w:eastAsia="Arial" w:hAnsiTheme="minorHAnsi" w:cstheme="minorHAnsi"/>
                <w:spacing w:val="-16"/>
                <w:sz w:val="22"/>
                <w:szCs w:val="22"/>
                <w:lang w:val="en-US"/>
              </w:rPr>
              <w:t xml:space="preserve"> </w:t>
            </w:r>
            <w:r w:rsidRPr="00F25E05">
              <w:rPr>
                <w:rFonts w:asciiTheme="minorHAnsi" w:eastAsia="Arial" w:hAnsiTheme="minorHAnsi" w:cstheme="minorHAnsi"/>
                <w:sz w:val="22"/>
                <w:szCs w:val="22"/>
                <w:lang w:val="en-US"/>
              </w:rPr>
              <w:t>site.</w:t>
            </w:r>
          </w:p>
          <w:p w14:paraId="60FDFF3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Arrangements for preparing site rules and drawing them to the attention</w:t>
            </w:r>
            <w:r w:rsidRPr="00F25E05">
              <w:rPr>
                <w:rFonts w:asciiTheme="minorHAnsi" w:eastAsia="Arial" w:hAnsiTheme="minorHAnsi" w:cstheme="minorHAnsi"/>
                <w:spacing w:val="-31"/>
                <w:sz w:val="22"/>
                <w:szCs w:val="22"/>
                <w:lang w:val="en-US"/>
              </w:rPr>
              <w:t xml:space="preserve"> </w:t>
            </w:r>
            <w:r w:rsidRPr="00F25E05">
              <w:rPr>
                <w:rFonts w:asciiTheme="minorHAnsi" w:eastAsia="Arial" w:hAnsiTheme="minorHAnsi" w:cstheme="minorHAnsi"/>
                <w:sz w:val="22"/>
                <w:szCs w:val="22"/>
                <w:lang w:val="en-US"/>
              </w:rPr>
              <w:t>of those affected and ensuring their</w:t>
            </w:r>
            <w:r w:rsidRPr="00F25E05">
              <w:rPr>
                <w:rFonts w:asciiTheme="minorHAnsi" w:eastAsia="Arial" w:hAnsiTheme="minorHAnsi" w:cstheme="minorHAnsi"/>
                <w:spacing w:val="-6"/>
                <w:sz w:val="22"/>
                <w:szCs w:val="22"/>
                <w:lang w:val="en-US"/>
              </w:rPr>
              <w:t xml:space="preserve"> </w:t>
            </w:r>
            <w:r w:rsidRPr="00F25E05">
              <w:rPr>
                <w:rFonts w:asciiTheme="minorHAnsi" w:eastAsia="Arial" w:hAnsiTheme="minorHAnsi" w:cstheme="minorHAnsi"/>
                <w:sz w:val="22"/>
                <w:szCs w:val="22"/>
                <w:lang w:val="en-US"/>
              </w:rPr>
              <w:t>compliance.</w:t>
            </w:r>
          </w:p>
          <w:p w14:paraId="0B35F10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Monitoring procedures to ensure compliance with site rules, selection</w:t>
            </w:r>
            <w:r w:rsidRPr="00F25E05">
              <w:rPr>
                <w:rFonts w:asciiTheme="minorHAnsi" w:eastAsia="Arial" w:hAnsiTheme="minorHAnsi" w:cstheme="minorHAnsi"/>
                <w:spacing w:val="-12"/>
                <w:sz w:val="22"/>
                <w:szCs w:val="22"/>
                <w:lang w:val="en-US"/>
              </w:rPr>
              <w:t xml:space="preserve"> </w:t>
            </w:r>
            <w:r w:rsidRPr="00F25E05">
              <w:rPr>
                <w:rFonts w:asciiTheme="minorHAnsi" w:eastAsia="Arial" w:hAnsiTheme="minorHAnsi" w:cstheme="minorHAnsi"/>
                <w:sz w:val="22"/>
                <w:szCs w:val="22"/>
                <w:lang w:val="en-US"/>
              </w:rPr>
              <w:t>and management procedures, health and safety standards and statutory requirements.</w:t>
            </w:r>
          </w:p>
          <w:p w14:paraId="2F6C448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Review procedures to obtain</w:t>
            </w:r>
            <w:r w:rsidRPr="00F25E05">
              <w:rPr>
                <w:rFonts w:asciiTheme="minorHAnsi" w:eastAsia="Arial" w:hAnsiTheme="minorHAnsi" w:cstheme="minorHAnsi"/>
                <w:spacing w:val="-5"/>
                <w:sz w:val="22"/>
                <w:szCs w:val="22"/>
                <w:lang w:val="en-US"/>
              </w:rPr>
              <w:t xml:space="preserve"> </w:t>
            </w:r>
            <w:r w:rsidRPr="00F25E05">
              <w:rPr>
                <w:rFonts w:asciiTheme="minorHAnsi" w:eastAsia="Arial" w:hAnsiTheme="minorHAnsi" w:cstheme="minorHAnsi"/>
                <w:sz w:val="22"/>
                <w:szCs w:val="22"/>
                <w:lang w:val="en-US"/>
              </w:rPr>
              <w:t>feedback.</w:t>
            </w:r>
          </w:p>
          <w:p w14:paraId="5EE5186A" w14:textId="33662ED6" w:rsidR="00887931" w:rsidRPr="00F25E05" w:rsidRDefault="006B3828">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 xml:space="preserve">Submit: </w:t>
            </w:r>
            <w:r w:rsidR="000F4F04">
              <w:rPr>
                <w:rFonts w:asciiTheme="minorHAnsi" w:eastAsia="Arial" w:hAnsiTheme="minorHAnsi" w:cstheme="minorHAnsi"/>
                <w:sz w:val="22"/>
                <w:szCs w:val="22"/>
                <w:lang w:val="en-US"/>
              </w:rPr>
              <w:t>Within one week of request</w:t>
            </w:r>
          </w:p>
          <w:p w14:paraId="15E68F5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Freedom of Information</w:t>
            </w:r>
          </w:p>
          <w:p w14:paraId="49151D7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Records: Retain, make available for inspection and supply on request information reasonably required to allow response to requests made under the provisions of the Freedom of Information Act.</w:t>
            </w:r>
          </w:p>
          <w:p w14:paraId="4A17846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Determination: Submit requests received. Do not supply information to anyone other than the project participants without express written permission.</w:t>
            </w:r>
          </w:p>
          <w:p w14:paraId="033ED25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Confidentiality: </w:t>
            </w:r>
            <w:proofErr w:type="gramStart"/>
            <w:r w:rsidRPr="00F25E05">
              <w:rPr>
                <w:rFonts w:asciiTheme="minorHAnsi" w:eastAsia="Arial" w:hAnsiTheme="minorHAnsi" w:cstheme="minorHAnsi"/>
                <w:sz w:val="22"/>
                <w:szCs w:val="22"/>
                <w:lang w:val="en-US"/>
              </w:rPr>
              <w:t>Maintain at all times</w:t>
            </w:r>
            <w:proofErr w:type="gramEnd"/>
            <w:r w:rsidRPr="00F25E05">
              <w:rPr>
                <w:rFonts w:asciiTheme="minorHAnsi" w:eastAsia="Arial" w:hAnsiTheme="minorHAnsi" w:cstheme="minorHAnsi"/>
                <w:sz w:val="22"/>
                <w:szCs w:val="22"/>
                <w:lang w:val="en-US"/>
              </w:rPr>
              <w:t>.</w:t>
            </w:r>
          </w:p>
          <w:p w14:paraId="1C17F733" w14:textId="77777777" w:rsidR="00887931" w:rsidRPr="00F25E05" w:rsidRDefault="00887931" w:rsidP="00F43A00">
            <w:pPr>
              <w:pStyle w:val="NoSpacing"/>
              <w:rPr>
                <w:rFonts w:asciiTheme="minorHAnsi" w:eastAsia="Arial" w:hAnsiTheme="minorHAnsi" w:cstheme="minorHAnsi"/>
                <w:b/>
                <w:bCs/>
                <w:sz w:val="22"/>
                <w:szCs w:val="22"/>
                <w:lang w:val="en-US"/>
              </w:rPr>
            </w:pPr>
          </w:p>
          <w:p w14:paraId="5E731DB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PROVISION, CONTENT AND USE OF DOCUMENTS</w:t>
            </w:r>
          </w:p>
          <w:p w14:paraId="0148038C"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DEFINITIONS AND INTERPRETATIONS</w:t>
            </w:r>
          </w:p>
          <w:p w14:paraId="42BCD452"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Definitions</w:t>
            </w:r>
          </w:p>
          <w:p w14:paraId="612A2C0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Meaning: Terms, derived terms and synonyms used in the preliminaries/ general conditions and specification are as stated therein or in the appropriate British Standard or British Standard glossary.</w:t>
            </w:r>
          </w:p>
          <w:p w14:paraId="29E8C0F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Communication</w:t>
            </w:r>
          </w:p>
          <w:p w14:paraId="6140BB0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Definition: Includes advise, inform, submit, give notice, instruct, agree, confirm, </w:t>
            </w:r>
            <w:proofErr w:type="gramStart"/>
            <w:r w:rsidRPr="00F25E05">
              <w:rPr>
                <w:rFonts w:asciiTheme="minorHAnsi" w:eastAsia="Arial" w:hAnsiTheme="minorHAnsi" w:cstheme="minorHAnsi"/>
                <w:sz w:val="22"/>
                <w:szCs w:val="22"/>
                <w:lang w:val="en-US"/>
              </w:rPr>
              <w:t>seek</w:t>
            </w:r>
            <w:proofErr w:type="gramEnd"/>
            <w:r w:rsidRPr="00F25E05">
              <w:rPr>
                <w:rFonts w:asciiTheme="minorHAnsi" w:eastAsia="Arial" w:hAnsiTheme="minorHAnsi" w:cstheme="minorHAnsi"/>
                <w:sz w:val="22"/>
                <w:szCs w:val="22"/>
                <w:lang w:val="en-US"/>
              </w:rPr>
              <w:t xml:space="preserve"> or obtain information, consent or instructions, or make arrangements.</w:t>
            </w:r>
          </w:p>
          <w:p w14:paraId="0B548EF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Format: In writing to the person named in clause A10/140 unless specified otherwise.</w:t>
            </w:r>
          </w:p>
          <w:p w14:paraId="45FE01E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Response: Do not proceed until response has been received.</w:t>
            </w:r>
          </w:p>
          <w:p w14:paraId="3C9D03FE"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Products</w:t>
            </w:r>
          </w:p>
          <w:p w14:paraId="6EAEFCC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Definition: Materials, both manufactured and naturally occurring, and goods, including components, </w:t>
            </w:r>
            <w:proofErr w:type="gramStart"/>
            <w:r w:rsidRPr="00F25E05">
              <w:rPr>
                <w:rFonts w:asciiTheme="minorHAnsi" w:eastAsia="Arial" w:hAnsiTheme="minorHAnsi" w:cstheme="minorHAnsi"/>
                <w:sz w:val="22"/>
                <w:szCs w:val="22"/>
                <w:lang w:val="en-US"/>
              </w:rPr>
              <w:t>equipment</w:t>
            </w:r>
            <w:proofErr w:type="gramEnd"/>
            <w:r w:rsidRPr="00F25E05">
              <w:rPr>
                <w:rFonts w:asciiTheme="minorHAnsi" w:eastAsia="Arial" w:hAnsiTheme="minorHAnsi" w:cstheme="minorHAnsi"/>
                <w:sz w:val="22"/>
                <w:szCs w:val="22"/>
                <w:lang w:val="en-US"/>
              </w:rPr>
              <w:t xml:space="preserve"> and accessories, intended for the permanent incorporation in the Works.</w:t>
            </w:r>
          </w:p>
          <w:p w14:paraId="4A23CE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Includes: Goods, plant, materials, site materials and things for incorporation into the Works.</w:t>
            </w:r>
          </w:p>
          <w:p w14:paraId="5ABDD7F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Site</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equipment</w:t>
            </w:r>
          </w:p>
          <w:p w14:paraId="4013BD6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Definition: Apparatus, appliances, machinery, </w:t>
            </w:r>
            <w:proofErr w:type="gramStart"/>
            <w:r w:rsidRPr="00F25E05">
              <w:rPr>
                <w:rFonts w:asciiTheme="minorHAnsi" w:eastAsia="Arial" w:hAnsiTheme="minorHAnsi" w:cstheme="minorHAnsi"/>
                <w:sz w:val="22"/>
                <w:szCs w:val="22"/>
                <w:lang w:val="en-US"/>
              </w:rPr>
              <w:t>vehicles</w:t>
            </w:r>
            <w:proofErr w:type="gramEnd"/>
            <w:r w:rsidRPr="00F25E05">
              <w:rPr>
                <w:rFonts w:asciiTheme="minorHAnsi" w:eastAsia="Arial" w:hAnsiTheme="minorHAnsi" w:cstheme="minorHAnsi"/>
                <w:sz w:val="22"/>
                <w:szCs w:val="22"/>
                <w:lang w:val="en-US"/>
              </w:rPr>
              <w:t xml:space="preserve"> or things of whatsoever nature required in or about the construction for the execution and completion of the Works but not materials or other things intended to form or forming part of the Permanent Works.</w:t>
            </w:r>
          </w:p>
          <w:p w14:paraId="505616F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Includes: Construction appliances, vehicles, consumables, tools, temporary works, scaffolding, </w:t>
            </w:r>
            <w:proofErr w:type="gramStart"/>
            <w:r w:rsidRPr="00F25E05">
              <w:rPr>
                <w:rFonts w:asciiTheme="minorHAnsi" w:eastAsia="Arial" w:hAnsiTheme="minorHAnsi" w:cstheme="minorHAnsi"/>
                <w:sz w:val="22"/>
                <w:szCs w:val="22"/>
                <w:lang w:val="en-US"/>
              </w:rPr>
              <w:t>cabins</w:t>
            </w:r>
            <w:proofErr w:type="gramEnd"/>
            <w:r w:rsidRPr="00F25E05">
              <w:rPr>
                <w:rFonts w:asciiTheme="minorHAnsi" w:eastAsia="Arial" w:hAnsiTheme="minorHAnsi" w:cstheme="minorHAnsi"/>
                <w:sz w:val="22"/>
                <w:szCs w:val="22"/>
                <w:lang w:val="en-US"/>
              </w:rPr>
              <w:t xml:space="preserve"> and other site facilities.</w:t>
            </w:r>
          </w:p>
          <w:p w14:paraId="11BC204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Excludes: Products and equipment or anything intended to form or forming part of the permanent works.</w:t>
            </w:r>
          </w:p>
          <w:p w14:paraId="792F2B1E" w14:textId="77777777" w:rsidR="00887931" w:rsidRPr="00F12991" w:rsidRDefault="00887931" w:rsidP="00F43A00">
            <w:pPr>
              <w:pStyle w:val="NoSpacing"/>
              <w:rPr>
                <w:rFonts w:asciiTheme="minorHAnsi" w:eastAsia="Arial" w:hAnsiTheme="minorHAnsi" w:cstheme="minorHAnsi"/>
                <w:b/>
                <w:bCs/>
                <w:sz w:val="22"/>
                <w:szCs w:val="22"/>
                <w:lang w:val="en-US"/>
              </w:rPr>
            </w:pPr>
            <w:r w:rsidRPr="00F12991">
              <w:rPr>
                <w:rFonts w:asciiTheme="minorHAnsi" w:eastAsia="Arial" w:hAnsiTheme="minorHAnsi" w:cstheme="minorHAnsi"/>
                <w:b/>
                <w:bCs/>
                <w:sz w:val="22"/>
                <w:szCs w:val="22"/>
                <w:lang w:val="en-US"/>
              </w:rPr>
              <w:t>Drawings</w:t>
            </w:r>
          </w:p>
          <w:p w14:paraId="21960A3F" w14:textId="4AD150EE" w:rsidR="00887931" w:rsidRPr="00F12991" w:rsidRDefault="00887931" w:rsidP="00F43A00">
            <w:pPr>
              <w:pStyle w:val="NoSpacing"/>
              <w:rPr>
                <w:rFonts w:asciiTheme="minorHAnsi" w:eastAsia="Arial" w:hAnsiTheme="minorHAnsi" w:cstheme="minorHAnsi"/>
                <w:sz w:val="22"/>
                <w:szCs w:val="22"/>
                <w:lang w:val="en-US"/>
              </w:rPr>
            </w:pPr>
            <w:r w:rsidRPr="00F12991">
              <w:rPr>
                <w:rFonts w:asciiTheme="minorHAnsi" w:eastAsia="Arial" w:hAnsiTheme="minorHAnsi" w:cstheme="minorHAnsi"/>
                <w:sz w:val="22"/>
                <w:szCs w:val="22"/>
                <w:lang w:val="en-US"/>
              </w:rPr>
              <w:t>Definitions: To BSRIA BG 6, 'A design framework for building services: Design activities and drawing definitions'</w:t>
            </w:r>
            <w:r w:rsidR="00F12991" w:rsidRPr="00F12991">
              <w:rPr>
                <w:rFonts w:asciiTheme="minorHAnsi" w:eastAsia="Arial" w:hAnsiTheme="minorHAnsi" w:cstheme="minorHAnsi"/>
                <w:sz w:val="22"/>
                <w:szCs w:val="22"/>
                <w:lang w:val="en-US"/>
              </w:rPr>
              <w:t xml:space="preserve"> or as agreed with client</w:t>
            </w:r>
          </w:p>
          <w:p w14:paraId="1413DF8B" w14:textId="5B1A87A3" w:rsidR="00887931" w:rsidRPr="00F12991" w:rsidRDefault="00887931" w:rsidP="00F43A00">
            <w:pPr>
              <w:pStyle w:val="NoSpacing"/>
              <w:rPr>
                <w:rFonts w:asciiTheme="minorHAnsi" w:eastAsia="Arial" w:hAnsiTheme="minorHAnsi" w:cstheme="minorHAnsi"/>
                <w:sz w:val="22"/>
                <w:szCs w:val="22"/>
                <w:lang w:val="en-US"/>
              </w:rPr>
            </w:pPr>
            <w:r w:rsidRPr="00F12991">
              <w:rPr>
                <w:rFonts w:asciiTheme="minorHAnsi" w:eastAsia="Arial" w:hAnsiTheme="minorHAnsi" w:cstheme="minorHAnsi"/>
                <w:lang w:val="en-US"/>
              </w:rPr>
              <w:t>CAD data: In accordance with ISO 19650</w:t>
            </w:r>
            <w:r w:rsidR="00F12991" w:rsidRPr="00F12991">
              <w:rPr>
                <w:rFonts w:asciiTheme="minorHAnsi" w:eastAsia="Arial" w:hAnsiTheme="minorHAnsi" w:cstheme="minorHAnsi"/>
                <w:sz w:val="22"/>
                <w:szCs w:val="22"/>
                <w:lang w:val="en-US"/>
              </w:rPr>
              <w:t xml:space="preserve"> or as agreed with client</w:t>
            </w:r>
          </w:p>
          <w:p w14:paraId="5973840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lastRenderedPageBreak/>
              <w:t>Contractor's choice</w:t>
            </w:r>
          </w:p>
          <w:p w14:paraId="3F9BF02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Meaning: Selection delegated to the Contractor, but liability to remain with the specifier.</w:t>
            </w:r>
          </w:p>
          <w:p w14:paraId="5C59078B"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Contractor's Design</w:t>
            </w:r>
          </w:p>
          <w:p w14:paraId="5E83579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Meaning: Design to be carried out or completed by the Contractor and supported by appropriate contractual arrangements, to correspond with specified requirements.</w:t>
            </w:r>
          </w:p>
          <w:p w14:paraId="6FC4B5A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Submit proposals</w:t>
            </w:r>
          </w:p>
          <w:p w14:paraId="687A2B3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Meaning: Submit information in response to specified requirements.</w:t>
            </w:r>
          </w:p>
          <w:p w14:paraId="31D91C4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Terms used in specification</w:t>
            </w:r>
          </w:p>
          <w:p w14:paraId="711E78D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Remove: Disconnect, dismantle as necessary and take out the designated products or work and associated accessories, fixings, supports, </w:t>
            </w:r>
            <w:proofErr w:type="gramStart"/>
            <w:r w:rsidRPr="00F25E05">
              <w:rPr>
                <w:rFonts w:asciiTheme="minorHAnsi" w:eastAsia="Arial" w:hAnsiTheme="minorHAnsi" w:cstheme="minorHAnsi"/>
                <w:sz w:val="22"/>
                <w:szCs w:val="22"/>
                <w:lang w:val="en-US"/>
              </w:rPr>
              <w:t>linings</w:t>
            </w:r>
            <w:proofErr w:type="gramEnd"/>
            <w:r w:rsidRPr="00F25E05">
              <w:rPr>
                <w:rFonts w:asciiTheme="minorHAnsi" w:eastAsia="Arial" w:hAnsiTheme="minorHAnsi" w:cstheme="minorHAnsi"/>
                <w:sz w:val="22"/>
                <w:szCs w:val="22"/>
                <w:lang w:val="en-US"/>
              </w:rPr>
              <w:t xml:space="preserve"> and bedding materials. Dispose of unwanted materials. Excludes taking out</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 xml:space="preserve">and disposing of associated pipework, wiring, </w:t>
            </w:r>
            <w:proofErr w:type="gramStart"/>
            <w:r w:rsidRPr="00F25E05">
              <w:rPr>
                <w:rFonts w:asciiTheme="minorHAnsi" w:eastAsia="Arial" w:hAnsiTheme="minorHAnsi" w:cstheme="minorHAnsi"/>
                <w:sz w:val="22"/>
                <w:szCs w:val="22"/>
                <w:lang w:val="en-US"/>
              </w:rPr>
              <w:t>ductwork</w:t>
            </w:r>
            <w:proofErr w:type="gramEnd"/>
            <w:r w:rsidRPr="00F25E05">
              <w:rPr>
                <w:rFonts w:asciiTheme="minorHAnsi" w:eastAsia="Arial" w:hAnsiTheme="minorHAnsi" w:cstheme="minorHAnsi"/>
                <w:sz w:val="22"/>
                <w:szCs w:val="22"/>
                <w:lang w:val="en-US"/>
              </w:rPr>
              <w:t xml:space="preserve"> or other</w:t>
            </w:r>
            <w:r w:rsidRPr="00F25E05">
              <w:rPr>
                <w:rFonts w:asciiTheme="minorHAnsi" w:eastAsia="Arial" w:hAnsiTheme="minorHAnsi" w:cstheme="minorHAnsi"/>
                <w:spacing w:val="-9"/>
                <w:sz w:val="22"/>
                <w:szCs w:val="22"/>
                <w:lang w:val="en-US"/>
              </w:rPr>
              <w:t xml:space="preserve"> </w:t>
            </w:r>
            <w:r w:rsidRPr="00F25E05">
              <w:rPr>
                <w:rFonts w:asciiTheme="minorHAnsi" w:eastAsia="Arial" w:hAnsiTheme="minorHAnsi" w:cstheme="minorHAnsi"/>
                <w:sz w:val="22"/>
                <w:szCs w:val="22"/>
                <w:lang w:val="en-US"/>
              </w:rPr>
              <w:t>services.</w:t>
            </w:r>
          </w:p>
          <w:p w14:paraId="390F31B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Fix: Receive, unload, handle, store, protect, </w:t>
            </w:r>
            <w:proofErr w:type="gramStart"/>
            <w:r w:rsidRPr="00F25E05">
              <w:rPr>
                <w:rFonts w:asciiTheme="minorHAnsi" w:eastAsia="Arial" w:hAnsiTheme="minorHAnsi" w:cstheme="minorHAnsi"/>
                <w:sz w:val="22"/>
                <w:szCs w:val="22"/>
                <w:lang w:val="en-US"/>
              </w:rPr>
              <w:t>place</w:t>
            </w:r>
            <w:proofErr w:type="gramEnd"/>
            <w:r w:rsidRPr="00F25E05">
              <w:rPr>
                <w:rFonts w:asciiTheme="minorHAnsi" w:eastAsia="Arial" w:hAnsiTheme="minorHAnsi" w:cstheme="minorHAnsi"/>
                <w:sz w:val="22"/>
                <w:szCs w:val="22"/>
                <w:lang w:val="en-US"/>
              </w:rPr>
              <w:t xml:space="preserve"> and fasten in position and disposal of waste and surplus packaging including all </w:t>
            </w:r>
            <w:proofErr w:type="spellStart"/>
            <w:r w:rsidRPr="00F25E05">
              <w:rPr>
                <w:rFonts w:asciiTheme="minorHAnsi" w:eastAsia="Arial" w:hAnsiTheme="minorHAnsi" w:cstheme="minorHAnsi"/>
                <w:sz w:val="22"/>
                <w:szCs w:val="22"/>
                <w:lang w:val="en-US"/>
              </w:rPr>
              <w:t>labour</w:t>
            </w:r>
            <w:proofErr w:type="spellEnd"/>
            <w:r w:rsidRPr="00F25E05">
              <w:rPr>
                <w:rFonts w:asciiTheme="minorHAnsi" w:eastAsia="Arial" w:hAnsiTheme="minorHAnsi" w:cstheme="minorHAnsi"/>
                <w:sz w:val="22"/>
                <w:szCs w:val="22"/>
                <w:lang w:val="en-US"/>
              </w:rPr>
              <w:t>, materials and site equipment for that purpose.</w:t>
            </w:r>
          </w:p>
          <w:p w14:paraId="16F3105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Supply and fix: As above but including supply of products to be fixed. All products to be supplied and fixed unless stated otherwise.</w:t>
            </w:r>
          </w:p>
          <w:p w14:paraId="05C607A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Keep for reuse: Do not damage designated products or work. Clean off bedding and jointing materials. Stack neatly, adequately protect and store until required by the Employer/ Purchaser or for use in the Works as instructed.</w:t>
            </w:r>
          </w:p>
          <w:p w14:paraId="191FB6A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Make good: Execute local remedial work to designated work. Make secure, </w:t>
            </w:r>
            <w:proofErr w:type="gramStart"/>
            <w:r w:rsidRPr="00F25E05">
              <w:rPr>
                <w:rFonts w:asciiTheme="minorHAnsi" w:eastAsia="Arial" w:hAnsiTheme="minorHAnsi" w:cstheme="minorHAnsi"/>
                <w:sz w:val="22"/>
                <w:szCs w:val="22"/>
                <w:lang w:val="en-US"/>
              </w:rPr>
              <w:t>sound</w:t>
            </w:r>
            <w:proofErr w:type="gramEnd"/>
            <w:r w:rsidRPr="00F25E05">
              <w:rPr>
                <w:rFonts w:asciiTheme="minorHAnsi" w:eastAsia="Arial" w:hAnsiTheme="minorHAnsi" w:cstheme="minorHAnsi"/>
                <w:sz w:val="22"/>
                <w:szCs w:val="22"/>
                <w:lang w:val="en-US"/>
              </w:rPr>
              <w:t xml:space="preserve"> and neat. Excludes redecoration and/ or replacement.</w:t>
            </w:r>
          </w:p>
          <w:p w14:paraId="70AE241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Replace: Supply and fix new products matching those removed. Execute work to match original new state of that removed.</w:t>
            </w:r>
          </w:p>
          <w:p w14:paraId="63AB6BE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Repair: Execute remedial work to designated products. Make secure, </w:t>
            </w:r>
            <w:proofErr w:type="gramStart"/>
            <w:r w:rsidRPr="00F25E05">
              <w:rPr>
                <w:rFonts w:asciiTheme="minorHAnsi" w:eastAsia="Arial" w:hAnsiTheme="minorHAnsi" w:cstheme="minorHAnsi"/>
                <w:sz w:val="22"/>
                <w:szCs w:val="22"/>
                <w:lang w:val="en-US"/>
              </w:rPr>
              <w:t>sound</w:t>
            </w:r>
            <w:proofErr w:type="gramEnd"/>
            <w:r w:rsidRPr="00F25E05">
              <w:rPr>
                <w:rFonts w:asciiTheme="minorHAnsi" w:eastAsia="Arial" w:hAnsiTheme="minorHAnsi" w:cstheme="minorHAnsi"/>
                <w:sz w:val="22"/>
                <w:szCs w:val="22"/>
                <w:lang w:val="en-US"/>
              </w:rPr>
              <w:t xml:space="preserve"> and neat. Excludes redecoration and/ or replacement.</w:t>
            </w:r>
          </w:p>
          <w:p w14:paraId="42569BB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Refix: Fix removed products.</w:t>
            </w:r>
          </w:p>
          <w:p w14:paraId="0FA164F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Ease: Adjust moving parts of designated products or work to achieve free movement and good fit in open and closed positions.</w:t>
            </w:r>
          </w:p>
          <w:p w14:paraId="3DAA761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Match existing: Provide products and work of the same appearance and features as the original, excluding ageing and weathering. Make joints between existing and new work as inconspicuous as possible.</w:t>
            </w:r>
          </w:p>
          <w:p w14:paraId="4F81834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System: Equipment, accessories, controls, supports and ancillary items, including installation, necessary for that section of the work to function.</w:t>
            </w:r>
          </w:p>
          <w:p w14:paraId="3696581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Manufacturer and</w:t>
            </w:r>
            <w:r w:rsidRPr="00F25E05">
              <w:rPr>
                <w:rFonts w:asciiTheme="minorHAnsi" w:eastAsia="Arial" w:hAnsiTheme="minorHAnsi" w:cstheme="minorHAnsi"/>
                <w:b/>
                <w:spacing w:val="-3"/>
                <w:sz w:val="22"/>
                <w:szCs w:val="22"/>
                <w:lang w:val="en-US"/>
              </w:rPr>
              <w:t xml:space="preserve"> </w:t>
            </w:r>
            <w:r w:rsidRPr="00F25E05">
              <w:rPr>
                <w:rFonts w:asciiTheme="minorHAnsi" w:eastAsia="Arial" w:hAnsiTheme="minorHAnsi" w:cstheme="minorHAnsi"/>
                <w:b/>
                <w:sz w:val="22"/>
                <w:szCs w:val="22"/>
                <w:lang w:val="en-US"/>
              </w:rPr>
              <w:t>product</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reference</w:t>
            </w:r>
          </w:p>
          <w:p w14:paraId="40BD682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Definition: When used in this combination:</w:t>
            </w:r>
          </w:p>
          <w:p w14:paraId="3D509FA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Manufacturer: the person or legal entity under whose name or</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 xml:space="preserve">trademark the </w:t>
            </w:r>
            <w:proofErr w:type="gramStart"/>
            <w:r w:rsidRPr="00F25E05">
              <w:rPr>
                <w:rFonts w:asciiTheme="minorHAnsi" w:eastAsia="Arial" w:hAnsiTheme="minorHAnsi" w:cstheme="minorHAnsi"/>
                <w:sz w:val="22"/>
                <w:szCs w:val="22"/>
                <w:lang w:val="en-US"/>
              </w:rPr>
              <w:t>particular product</w:t>
            </w:r>
            <w:proofErr w:type="gramEnd"/>
            <w:r w:rsidRPr="00F25E05">
              <w:rPr>
                <w:rFonts w:asciiTheme="minorHAnsi" w:eastAsia="Arial" w:hAnsiTheme="minorHAnsi" w:cstheme="minorHAnsi"/>
                <w:sz w:val="22"/>
                <w:szCs w:val="22"/>
                <w:lang w:val="en-US"/>
              </w:rPr>
              <w:t>, component or system is</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marketed</w:t>
            </w:r>
          </w:p>
          <w:p w14:paraId="590A294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Product reference: the proprietary brand name and/ or identifier by</w:t>
            </w:r>
            <w:r w:rsidRPr="00F25E05">
              <w:rPr>
                <w:rFonts w:asciiTheme="minorHAnsi" w:eastAsia="Arial" w:hAnsiTheme="minorHAnsi" w:cstheme="minorHAnsi"/>
                <w:spacing w:val="-19"/>
                <w:sz w:val="22"/>
                <w:szCs w:val="22"/>
                <w:lang w:val="en-US"/>
              </w:rPr>
              <w:t xml:space="preserve"> </w:t>
            </w:r>
            <w:r w:rsidRPr="00F25E05">
              <w:rPr>
                <w:rFonts w:asciiTheme="minorHAnsi" w:eastAsia="Arial" w:hAnsiTheme="minorHAnsi" w:cstheme="minorHAnsi"/>
                <w:sz w:val="22"/>
                <w:szCs w:val="22"/>
                <w:lang w:val="en-US"/>
              </w:rPr>
              <w:t xml:space="preserve">which the </w:t>
            </w:r>
            <w:proofErr w:type="gramStart"/>
            <w:r w:rsidRPr="00F25E05">
              <w:rPr>
                <w:rFonts w:asciiTheme="minorHAnsi" w:eastAsia="Arial" w:hAnsiTheme="minorHAnsi" w:cstheme="minorHAnsi"/>
                <w:sz w:val="22"/>
                <w:szCs w:val="22"/>
                <w:lang w:val="en-US"/>
              </w:rPr>
              <w:t>particular product</w:t>
            </w:r>
            <w:proofErr w:type="gramEnd"/>
            <w:r w:rsidRPr="00F25E05">
              <w:rPr>
                <w:rFonts w:asciiTheme="minorHAnsi" w:eastAsia="Arial" w:hAnsiTheme="minorHAnsi" w:cstheme="minorHAnsi"/>
                <w:sz w:val="22"/>
                <w:szCs w:val="22"/>
                <w:lang w:val="en-US"/>
              </w:rPr>
              <w:t>, component or system is</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described.</w:t>
            </w:r>
          </w:p>
          <w:p w14:paraId="75DD7D0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Currency: References are to the </w:t>
            </w:r>
            <w:proofErr w:type="gramStart"/>
            <w:r w:rsidRPr="00F25E05">
              <w:rPr>
                <w:rFonts w:asciiTheme="minorHAnsi" w:eastAsia="Arial" w:hAnsiTheme="minorHAnsi" w:cstheme="minorHAnsi"/>
                <w:sz w:val="22"/>
                <w:szCs w:val="22"/>
                <w:lang w:val="en-US"/>
              </w:rPr>
              <w:t>particular product</w:t>
            </w:r>
            <w:proofErr w:type="gramEnd"/>
            <w:r w:rsidRPr="00F25E05">
              <w:rPr>
                <w:rFonts w:asciiTheme="minorHAnsi" w:eastAsia="Arial" w:hAnsiTheme="minorHAnsi" w:cstheme="minorHAnsi"/>
                <w:sz w:val="22"/>
                <w:szCs w:val="22"/>
                <w:lang w:val="en-US"/>
              </w:rPr>
              <w:t xml:space="preserve"> as specified in the manufacturer's technical literature current on the date of the invitation to tender.</w:t>
            </w:r>
          </w:p>
          <w:p w14:paraId="4D133EC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Substitution of products</w:t>
            </w:r>
          </w:p>
          <w:p w14:paraId="765C3739"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Products: If an alternative product to that specified is proposed, obtain approval before ordering the product.</w:t>
            </w:r>
          </w:p>
          <w:p w14:paraId="4ABF8B3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Reasons: Submit reasons for the proposed substitution. Documentation: Submit relevant information, including:</w:t>
            </w:r>
          </w:p>
          <w:p w14:paraId="314D2449"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lastRenderedPageBreak/>
              <w:t xml:space="preserve">manufacturer and product </w:t>
            </w:r>
            <w:proofErr w:type="gramStart"/>
            <w:r w:rsidRPr="00F25E05">
              <w:rPr>
                <w:rFonts w:asciiTheme="minorHAnsi" w:hAnsiTheme="minorHAnsi" w:cstheme="minorHAnsi"/>
                <w:sz w:val="22"/>
                <w:szCs w:val="22"/>
              </w:rPr>
              <w:t>reference;</w:t>
            </w:r>
            <w:proofErr w:type="gramEnd"/>
          </w:p>
          <w:p w14:paraId="7775D3CA" w14:textId="77777777" w:rsidR="00887931" w:rsidRPr="00F25E05" w:rsidRDefault="00887931" w:rsidP="00887931">
            <w:pPr>
              <w:pStyle w:val="NoSpacing"/>
              <w:numPr>
                <w:ilvl w:val="0"/>
                <w:numId w:val="41"/>
              </w:numPr>
              <w:rPr>
                <w:rFonts w:asciiTheme="minorHAnsi" w:hAnsiTheme="minorHAnsi" w:cstheme="minorHAnsi"/>
                <w:sz w:val="22"/>
                <w:szCs w:val="22"/>
              </w:rPr>
            </w:pPr>
            <w:proofErr w:type="gramStart"/>
            <w:r w:rsidRPr="00F25E05">
              <w:rPr>
                <w:rFonts w:asciiTheme="minorHAnsi" w:hAnsiTheme="minorHAnsi" w:cstheme="minorHAnsi"/>
                <w:sz w:val="22"/>
                <w:szCs w:val="22"/>
              </w:rPr>
              <w:t>cost;</w:t>
            </w:r>
            <w:proofErr w:type="gramEnd"/>
          </w:p>
          <w:p w14:paraId="7E4AF353" w14:textId="77777777" w:rsidR="00887931" w:rsidRPr="00F25E05" w:rsidRDefault="00887931" w:rsidP="00887931">
            <w:pPr>
              <w:pStyle w:val="NoSpacing"/>
              <w:numPr>
                <w:ilvl w:val="0"/>
                <w:numId w:val="41"/>
              </w:numPr>
              <w:rPr>
                <w:rFonts w:asciiTheme="minorHAnsi" w:hAnsiTheme="minorHAnsi" w:cstheme="minorHAnsi"/>
                <w:sz w:val="22"/>
                <w:szCs w:val="22"/>
              </w:rPr>
            </w:pPr>
            <w:proofErr w:type="gramStart"/>
            <w:r w:rsidRPr="00F25E05">
              <w:rPr>
                <w:rFonts w:asciiTheme="minorHAnsi" w:hAnsiTheme="minorHAnsi" w:cstheme="minorHAnsi"/>
                <w:sz w:val="22"/>
                <w:szCs w:val="22"/>
              </w:rPr>
              <w:t>availability;</w:t>
            </w:r>
            <w:proofErr w:type="gramEnd"/>
          </w:p>
          <w:p w14:paraId="1C65BC9A"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t xml:space="preserve">relevant </w:t>
            </w:r>
            <w:proofErr w:type="gramStart"/>
            <w:r w:rsidRPr="00F25E05">
              <w:rPr>
                <w:rFonts w:asciiTheme="minorHAnsi" w:hAnsiTheme="minorHAnsi" w:cstheme="minorHAnsi"/>
                <w:sz w:val="22"/>
                <w:szCs w:val="22"/>
              </w:rPr>
              <w:t>standards;</w:t>
            </w:r>
            <w:proofErr w:type="gramEnd"/>
          </w:p>
          <w:p w14:paraId="060126C2" w14:textId="77777777" w:rsidR="00887931" w:rsidRPr="00F25E05" w:rsidRDefault="00887931" w:rsidP="00887931">
            <w:pPr>
              <w:pStyle w:val="NoSpacing"/>
              <w:numPr>
                <w:ilvl w:val="0"/>
                <w:numId w:val="41"/>
              </w:numPr>
              <w:rPr>
                <w:rFonts w:asciiTheme="minorHAnsi" w:hAnsiTheme="minorHAnsi" w:cstheme="minorHAnsi"/>
                <w:sz w:val="22"/>
                <w:szCs w:val="22"/>
              </w:rPr>
            </w:pPr>
            <w:proofErr w:type="gramStart"/>
            <w:r w:rsidRPr="00F25E05">
              <w:rPr>
                <w:rFonts w:asciiTheme="minorHAnsi" w:hAnsiTheme="minorHAnsi" w:cstheme="minorHAnsi"/>
                <w:sz w:val="22"/>
                <w:szCs w:val="22"/>
              </w:rPr>
              <w:t>performance;</w:t>
            </w:r>
            <w:proofErr w:type="gramEnd"/>
          </w:p>
          <w:p w14:paraId="7538868A" w14:textId="77777777" w:rsidR="00887931" w:rsidRPr="00F25E05" w:rsidRDefault="00887931" w:rsidP="00887931">
            <w:pPr>
              <w:pStyle w:val="NoSpacing"/>
              <w:numPr>
                <w:ilvl w:val="0"/>
                <w:numId w:val="41"/>
              </w:numPr>
              <w:rPr>
                <w:rFonts w:asciiTheme="minorHAnsi" w:hAnsiTheme="minorHAnsi" w:cstheme="minorHAnsi"/>
                <w:sz w:val="22"/>
                <w:szCs w:val="22"/>
              </w:rPr>
            </w:pPr>
            <w:proofErr w:type="gramStart"/>
            <w:r w:rsidRPr="00F25E05">
              <w:rPr>
                <w:rFonts w:asciiTheme="minorHAnsi" w:hAnsiTheme="minorHAnsi" w:cstheme="minorHAnsi"/>
                <w:sz w:val="22"/>
                <w:szCs w:val="22"/>
              </w:rPr>
              <w:t>function;</w:t>
            </w:r>
            <w:proofErr w:type="gramEnd"/>
          </w:p>
          <w:p w14:paraId="148E4077"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t xml:space="preserve">compatibility of </w:t>
            </w:r>
            <w:proofErr w:type="gramStart"/>
            <w:r w:rsidRPr="00F25E05">
              <w:rPr>
                <w:rFonts w:asciiTheme="minorHAnsi" w:hAnsiTheme="minorHAnsi" w:cstheme="minorHAnsi"/>
                <w:sz w:val="22"/>
                <w:szCs w:val="22"/>
              </w:rPr>
              <w:t>accessories;</w:t>
            </w:r>
            <w:proofErr w:type="gramEnd"/>
          </w:p>
          <w:p w14:paraId="304BD119"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t xml:space="preserve">proposed revisions to drawings and </w:t>
            </w:r>
            <w:proofErr w:type="gramStart"/>
            <w:r w:rsidRPr="00F25E05">
              <w:rPr>
                <w:rFonts w:asciiTheme="minorHAnsi" w:hAnsiTheme="minorHAnsi" w:cstheme="minorHAnsi"/>
                <w:sz w:val="22"/>
                <w:szCs w:val="22"/>
              </w:rPr>
              <w:t>specification;</w:t>
            </w:r>
            <w:proofErr w:type="gramEnd"/>
          </w:p>
          <w:p w14:paraId="67A18AF0"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t xml:space="preserve">compatibility with adjacent </w:t>
            </w:r>
            <w:proofErr w:type="gramStart"/>
            <w:r w:rsidRPr="00F25E05">
              <w:rPr>
                <w:rFonts w:asciiTheme="minorHAnsi" w:hAnsiTheme="minorHAnsi" w:cstheme="minorHAnsi"/>
                <w:sz w:val="22"/>
                <w:szCs w:val="22"/>
              </w:rPr>
              <w:t>work;</w:t>
            </w:r>
            <w:proofErr w:type="gramEnd"/>
          </w:p>
          <w:p w14:paraId="3B5C17BE" w14:textId="77777777" w:rsidR="00887931" w:rsidRPr="00F25E05" w:rsidRDefault="00887931" w:rsidP="00887931">
            <w:pPr>
              <w:pStyle w:val="NoSpacing"/>
              <w:numPr>
                <w:ilvl w:val="0"/>
                <w:numId w:val="41"/>
              </w:numPr>
              <w:rPr>
                <w:rFonts w:asciiTheme="minorHAnsi" w:hAnsiTheme="minorHAnsi" w:cstheme="minorHAnsi"/>
                <w:sz w:val="22"/>
                <w:szCs w:val="22"/>
              </w:rPr>
            </w:pPr>
            <w:proofErr w:type="gramStart"/>
            <w:r w:rsidRPr="00F25E05">
              <w:rPr>
                <w:rFonts w:asciiTheme="minorHAnsi" w:hAnsiTheme="minorHAnsi" w:cstheme="minorHAnsi"/>
                <w:sz w:val="22"/>
                <w:szCs w:val="22"/>
              </w:rPr>
              <w:t>appearance;</w:t>
            </w:r>
            <w:proofErr w:type="gramEnd"/>
          </w:p>
          <w:p w14:paraId="5707A5D8" w14:textId="77777777" w:rsidR="00887931" w:rsidRPr="00F25E05" w:rsidRDefault="00887931" w:rsidP="00887931">
            <w:pPr>
              <w:pStyle w:val="NoSpacing"/>
              <w:numPr>
                <w:ilvl w:val="0"/>
                <w:numId w:val="41"/>
              </w:numPr>
              <w:rPr>
                <w:rFonts w:asciiTheme="minorHAnsi" w:hAnsiTheme="minorHAnsi" w:cstheme="minorHAnsi"/>
                <w:sz w:val="22"/>
                <w:szCs w:val="22"/>
              </w:rPr>
            </w:pPr>
            <w:r w:rsidRPr="00F25E05">
              <w:rPr>
                <w:rFonts w:asciiTheme="minorHAnsi" w:hAnsiTheme="minorHAnsi" w:cstheme="minorHAnsi"/>
                <w:sz w:val="22"/>
                <w:szCs w:val="22"/>
              </w:rPr>
              <w:t>copy of warranty/ guarantee.</w:t>
            </w:r>
          </w:p>
          <w:p w14:paraId="5B7236CB" w14:textId="77777777" w:rsidR="00887931" w:rsidRPr="00F25E05" w:rsidRDefault="00887931" w:rsidP="00F43A00">
            <w:pPr>
              <w:pStyle w:val="NoSpacing"/>
              <w:rPr>
                <w:rFonts w:asciiTheme="minorHAnsi" w:hAnsiTheme="minorHAnsi" w:cstheme="minorHAnsi"/>
                <w:sz w:val="22"/>
                <w:szCs w:val="22"/>
              </w:rPr>
            </w:pPr>
            <w:r w:rsidRPr="00F25E05">
              <w:rPr>
                <w:rFonts w:asciiTheme="minorHAnsi" w:hAnsiTheme="minorHAnsi" w:cstheme="minorHAnsi"/>
                <w:sz w:val="22"/>
                <w:szCs w:val="22"/>
              </w:rPr>
              <w:t xml:space="preserve">Alterations to adjacent work: If needed, advise scope, </w:t>
            </w:r>
            <w:proofErr w:type="gramStart"/>
            <w:r w:rsidRPr="00F25E05">
              <w:rPr>
                <w:rFonts w:asciiTheme="minorHAnsi" w:hAnsiTheme="minorHAnsi" w:cstheme="minorHAnsi"/>
                <w:sz w:val="22"/>
                <w:szCs w:val="22"/>
              </w:rPr>
              <w:t>nature</w:t>
            </w:r>
            <w:proofErr w:type="gramEnd"/>
            <w:r w:rsidRPr="00F25E05">
              <w:rPr>
                <w:rFonts w:asciiTheme="minorHAnsi" w:hAnsiTheme="minorHAnsi" w:cstheme="minorHAnsi"/>
                <w:sz w:val="22"/>
                <w:szCs w:val="22"/>
              </w:rPr>
              <w:t xml:space="preserve"> and cost. Manufacturers' guarantees: If substitution is accepted, submit before ordering products.</w:t>
            </w:r>
          </w:p>
          <w:p w14:paraId="47ACF61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Cross</w:t>
            </w:r>
            <w:r w:rsidRPr="00F25E05">
              <w:rPr>
                <w:rFonts w:asciiTheme="minorHAnsi" w:eastAsia="Arial" w:hAnsiTheme="minorHAnsi" w:cstheme="minorHAnsi"/>
                <w:b/>
                <w:bCs/>
                <w:spacing w:val="-2"/>
                <w:sz w:val="22"/>
                <w:szCs w:val="22"/>
                <w:lang w:val="en-US"/>
              </w:rPr>
              <w:t xml:space="preserve"> </w:t>
            </w:r>
            <w:r w:rsidRPr="00F25E05">
              <w:rPr>
                <w:rFonts w:asciiTheme="minorHAnsi" w:eastAsia="Arial" w:hAnsiTheme="minorHAnsi" w:cstheme="minorHAnsi"/>
                <w:b/>
                <w:bCs/>
                <w:sz w:val="22"/>
                <w:szCs w:val="22"/>
                <w:lang w:val="en-US"/>
              </w:rPr>
              <w:t>references</w:t>
            </w:r>
          </w:p>
          <w:p w14:paraId="5169C33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Accuracy: Check remainder of the annotation or item description against the terminology used in the section or clause referred to.</w:t>
            </w:r>
          </w:p>
          <w:p w14:paraId="617326A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Related terminology: Where a numerical cross-reference is not given the relevant sections and clauses of the specification will apply.</w:t>
            </w:r>
          </w:p>
          <w:p w14:paraId="199E3F9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Relevant clauses: Clauses in the referred to specification section dealing with general matters, ancillary products and execution also apply.</w:t>
            </w:r>
          </w:p>
          <w:p w14:paraId="66FB424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Discrepancy or ambiguity: Before proceeding, obtain clarification or instructions.</w:t>
            </w:r>
          </w:p>
          <w:p w14:paraId="502B5CC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Referenced documents</w:t>
            </w:r>
          </w:p>
          <w:p w14:paraId="2A92880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Conflicts: Specification prevails over referenced documents.</w:t>
            </w:r>
          </w:p>
          <w:p w14:paraId="5279FAB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Equivalent products</w:t>
            </w:r>
          </w:p>
          <w:p w14:paraId="2C942DD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Inadvertent omission: Wherever products are specified by proprietary name the phrase 'or equivalent' is to be deemed included.</w:t>
            </w:r>
          </w:p>
          <w:p w14:paraId="4BAECE5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Substitution of standards</w:t>
            </w:r>
          </w:p>
          <w:p w14:paraId="0C2EE5E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Specification to British Standard or European Standard: Substitution may be proposed complying with a grade or category within a national standard of another Member State of the European Community or an international standard </w:t>
            </w:r>
            <w:proofErr w:type="spellStart"/>
            <w:r w:rsidRPr="00F25E05">
              <w:rPr>
                <w:rFonts w:asciiTheme="minorHAnsi" w:eastAsia="Arial" w:hAnsiTheme="minorHAnsi" w:cstheme="minorHAnsi"/>
                <w:sz w:val="22"/>
                <w:szCs w:val="22"/>
                <w:lang w:val="en-US"/>
              </w:rPr>
              <w:t>recognised</w:t>
            </w:r>
            <w:proofErr w:type="spellEnd"/>
            <w:r w:rsidRPr="00F25E05">
              <w:rPr>
                <w:rFonts w:asciiTheme="minorHAnsi" w:eastAsia="Arial" w:hAnsiTheme="minorHAnsi" w:cstheme="minorHAnsi"/>
                <w:sz w:val="22"/>
                <w:szCs w:val="22"/>
                <w:lang w:val="en-US"/>
              </w:rPr>
              <w:t xml:space="preserve"> in the UK.</w:t>
            </w:r>
          </w:p>
          <w:p w14:paraId="7E35AF6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Before ordering: Submit notification of all such substitutions.</w:t>
            </w:r>
          </w:p>
          <w:p w14:paraId="6C969A8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Documentary evidence: Submit for verification when requested as detailed in clause A31/200. Any submitted foreign language documents must be accompanied by certified translations into English.</w:t>
            </w:r>
          </w:p>
          <w:p w14:paraId="470BFC8B" w14:textId="77777777" w:rsidR="003B412F" w:rsidRDefault="003B412F" w:rsidP="00F43A00">
            <w:pPr>
              <w:pStyle w:val="NoSpacing"/>
              <w:rPr>
                <w:rFonts w:asciiTheme="minorHAnsi" w:eastAsia="Arial" w:hAnsiTheme="minorHAnsi" w:cstheme="minorHAnsi"/>
                <w:b/>
                <w:sz w:val="22"/>
                <w:szCs w:val="22"/>
                <w:lang w:val="en-US"/>
              </w:rPr>
            </w:pPr>
          </w:p>
          <w:p w14:paraId="68B3B337" w14:textId="13A1F3A0"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Currency of documents</w:t>
            </w:r>
            <w:r w:rsidRPr="00F25E05">
              <w:rPr>
                <w:rFonts w:asciiTheme="minorHAnsi" w:eastAsia="Arial" w:hAnsiTheme="minorHAnsi" w:cstheme="minorHAnsi"/>
                <w:b/>
                <w:spacing w:val="-5"/>
                <w:sz w:val="22"/>
                <w:szCs w:val="22"/>
                <w:lang w:val="en-US"/>
              </w:rPr>
              <w:t xml:space="preserve"> </w:t>
            </w:r>
            <w:r w:rsidRPr="00F25E05">
              <w:rPr>
                <w:rFonts w:asciiTheme="minorHAnsi" w:eastAsia="Arial" w:hAnsiTheme="minorHAnsi" w:cstheme="minorHAnsi"/>
                <w:b/>
                <w:sz w:val="22"/>
                <w:szCs w:val="22"/>
                <w:lang w:val="en-US"/>
              </w:rPr>
              <w:t>and</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information</w:t>
            </w:r>
          </w:p>
          <w:p w14:paraId="50EF346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Currency: References to published documents are to the editions, including </w:t>
            </w:r>
          </w:p>
          <w:p w14:paraId="03BA0AB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amendments and revisions, current on the date of the Invitation to</w:t>
            </w:r>
            <w:r w:rsidRPr="00F25E05">
              <w:rPr>
                <w:rFonts w:asciiTheme="minorHAnsi" w:eastAsia="Arial" w:hAnsiTheme="minorHAnsi" w:cstheme="minorHAnsi"/>
                <w:spacing w:val="-19"/>
                <w:sz w:val="22"/>
                <w:szCs w:val="22"/>
                <w:lang w:val="en-US"/>
              </w:rPr>
              <w:t xml:space="preserve"> </w:t>
            </w:r>
            <w:r w:rsidRPr="00F25E05">
              <w:rPr>
                <w:rFonts w:asciiTheme="minorHAnsi" w:eastAsia="Arial" w:hAnsiTheme="minorHAnsi" w:cstheme="minorHAnsi"/>
                <w:sz w:val="22"/>
                <w:szCs w:val="22"/>
                <w:lang w:val="en-US"/>
              </w:rPr>
              <w:t>Tender.</w:t>
            </w:r>
          </w:p>
          <w:p w14:paraId="1339EA4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Sizes</w:t>
            </w:r>
          </w:p>
          <w:p w14:paraId="2FDD201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General dimensions: Products are specified by their </w:t>
            </w:r>
            <w:proofErr w:type="spellStart"/>
            <w:r w:rsidRPr="00F25E05">
              <w:rPr>
                <w:rFonts w:asciiTheme="minorHAnsi" w:eastAsia="Arial" w:hAnsiTheme="minorHAnsi" w:cstheme="minorHAnsi"/>
                <w:sz w:val="22"/>
                <w:szCs w:val="22"/>
                <w:lang w:val="en-US"/>
              </w:rPr>
              <w:t>co-ordinating</w:t>
            </w:r>
            <w:proofErr w:type="spellEnd"/>
            <w:r w:rsidRPr="00F25E05">
              <w:rPr>
                <w:rFonts w:asciiTheme="minorHAnsi" w:eastAsia="Arial" w:hAnsiTheme="minorHAnsi" w:cstheme="minorHAnsi"/>
                <w:sz w:val="22"/>
                <w:szCs w:val="22"/>
                <w:lang w:val="en-US"/>
              </w:rPr>
              <w:t xml:space="preserve"> sizes. Timber: Cross section dimensions shown on drawings are:</w:t>
            </w:r>
          </w:p>
          <w:p w14:paraId="5125406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Target sizes as defined in BS EN 336 for structural softwood and</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hardwood sections.</w:t>
            </w:r>
          </w:p>
          <w:p w14:paraId="1D24FA7A" w14:textId="2E15517E"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Finished sizes for non-structural softwood or hardwood sawn and</w:t>
            </w:r>
            <w:r w:rsidRPr="00F25E05">
              <w:rPr>
                <w:rFonts w:asciiTheme="minorHAnsi" w:eastAsia="Arial" w:hAnsiTheme="minorHAnsi" w:cstheme="minorHAnsi"/>
                <w:spacing w:val="-26"/>
                <w:sz w:val="22"/>
                <w:szCs w:val="22"/>
                <w:lang w:val="en-US"/>
              </w:rPr>
              <w:t xml:space="preserve"> </w:t>
            </w:r>
            <w:r w:rsidRPr="00F25E05">
              <w:rPr>
                <w:rFonts w:asciiTheme="minorHAnsi" w:eastAsia="Arial" w:hAnsiTheme="minorHAnsi" w:cstheme="minorHAnsi"/>
                <w:sz w:val="22"/>
                <w:szCs w:val="22"/>
                <w:lang w:val="en-US"/>
              </w:rPr>
              <w:t>further processed</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sections.</w:t>
            </w:r>
          </w:p>
          <w:p w14:paraId="3819F403" w14:textId="77777777" w:rsidR="003B412F" w:rsidRPr="00F25E05" w:rsidRDefault="003B412F" w:rsidP="00F43A00">
            <w:pPr>
              <w:pStyle w:val="NoSpacing"/>
              <w:rPr>
                <w:rFonts w:asciiTheme="minorHAnsi" w:eastAsia="Arial" w:hAnsiTheme="minorHAnsi" w:cstheme="minorHAnsi"/>
                <w:sz w:val="22"/>
                <w:szCs w:val="22"/>
                <w:lang w:val="en-US"/>
              </w:rPr>
            </w:pPr>
          </w:p>
          <w:p w14:paraId="2EA9D73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DOCUMENTS PROVIDED ON BEHALF OF THE EMPLOYER</w:t>
            </w:r>
          </w:p>
          <w:p w14:paraId="44B30C7C"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Additional copies of drawings/ documents</w:t>
            </w:r>
          </w:p>
          <w:p w14:paraId="23F2DC4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Additional copies: Issued free of charge.</w:t>
            </w:r>
          </w:p>
          <w:p w14:paraId="36F91A2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Dimensions</w:t>
            </w:r>
          </w:p>
          <w:p w14:paraId="0D6C66B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Scaled dimensions: Do not rely on.</w:t>
            </w:r>
          </w:p>
          <w:p w14:paraId="12AE391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Measured quantities</w:t>
            </w:r>
          </w:p>
          <w:p w14:paraId="40D074A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Ordering products and constructing the Works: The accuracy and sufficiency of the measured quantities is not guaranteed.</w:t>
            </w:r>
          </w:p>
          <w:p w14:paraId="18171F7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Precedence: The specification and drawings shall override the measured quantities.</w:t>
            </w:r>
          </w:p>
          <w:p w14:paraId="4A1E6C3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The specification</w:t>
            </w:r>
          </w:p>
          <w:p w14:paraId="0C2B9531" w14:textId="03E8D861"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Coordination: All sections must be read in conjunction with Main Contract Preliminaries/ General conditions.</w:t>
            </w:r>
          </w:p>
          <w:p w14:paraId="16C1A728" w14:textId="77777777" w:rsidR="006438BE" w:rsidRPr="00F25E05" w:rsidRDefault="006438BE" w:rsidP="00F43A00">
            <w:pPr>
              <w:pStyle w:val="NoSpacing"/>
              <w:rPr>
                <w:rFonts w:asciiTheme="minorHAnsi" w:eastAsia="Arial" w:hAnsiTheme="minorHAnsi" w:cstheme="minorHAnsi"/>
                <w:sz w:val="22"/>
                <w:szCs w:val="22"/>
                <w:lang w:val="en-US"/>
              </w:rPr>
            </w:pPr>
          </w:p>
          <w:p w14:paraId="7F07264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DOCUMENTS PROVIDED BY CONTRACTOR/ SUBCONTRACTORS/ SUPPLIERS</w:t>
            </w:r>
          </w:p>
          <w:p w14:paraId="50547BCF"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Contractor's Design information</w:t>
            </w:r>
          </w:p>
          <w:p w14:paraId="541EA48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Complete the design and detailing of parts of the Works as specified.</w:t>
            </w:r>
          </w:p>
          <w:p w14:paraId="56A98BEC" w14:textId="78F2AFD8" w:rsidR="00887931" w:rsidRPr="00F25E05" w:rsidRDefault="003B412F"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Provide: Production</w:t>
            </w:r>
            <w:r w:rsidR="00887931" w:rsidRPr="00F25E05">
              <w:rPr>
                <w:rFonts w:asciiTheme="minorHAnsi" w:eastAsia="Arial" w:hAnsiTheme="minorHAnsi" w:cstheme="minorHAnsi"/>
                <w:sz w:val="22"/>
                <w:szCs w:val="22"/>
                <w:lang w:val="en-US"/>
              </w:rPr>
              <w:t xml:space="preserve"> information based on the drawings, </w:t>
            </w:r>
            <w:proofErr w:type="gramStart"/>
            <w:r w:rsidR="00887931" w:rsidRPr="00F25E05">
              <w:rPr>
                <w:rFonts w:asciiTheme="minorHAnsi" w:eastAsia="Arial" w:hAnsiTheme="minorHAnsi" w:cstheme="minorHAnsi"/>
                <w:sz w:val="22"/>
                <w:szCs w:val="22"/>
                <w:lang w:val="en-US"/>
              </w:rPr>
              <w:t>specification</w:t>
            </w:r>
            <w:proofErr w:type="gramEnd"/>
            <w:r w:rsidR="00887931" w:rsidRPr="00F25E05">
              <w:rPr>
                <w:rFonts w:asciiTheme="minorHAnsi" w:eastAsia="Arial" w:hAnsiTheme="minorHAnsi" w:cstheme="minorHAnsi"/>
                <w:sz w:val="22"/>
                <w:szCs w:val="22"/>
                <w:lang w:val="en-US"/>
              </w:rPr>
              <w:t xml:space="preserve"> and</w:t>
            </w:r>
            <w:r w:rsidR="00887931" w:rsidRPr="00F25E05">
              <w:rPr>
                <w:rFonts w:asciiTheme="minorHAnsi" w:eastAsia="Arial" w:hAnsiTheme="minorHAnsi" w:cstheme="minorHAnsi"/>
                <w:spacing w:val="-20"/>
                <w:sz w:val="22"/>
                <w:szCs w:val="22"/>
                <w:lang w:val="en-US"/>
              </w:rPr>
              <w:t xml:space="preserve"> </w:t>
            </w:r>
            <w:r w:rsidR="00887931" w:rsidRPr="00F25E05">
              <w:rPr>
                <w:rFonts w:asciiTheme="minorHAnsi" w:eastAsia="Arial" w:hAnsiTheme="minorHAnsi" w:cstheme="minorHAnsi"/>
                <w:sz w:val="22"/>
                <w:szCs w:val="22"/>
                <w:lang w:val="en-US"/>
              </w:rPr>
              <w:t>other information.</w:t>
            </w:r>
          </w:p>
          <w:p w14:paraId="1328AD9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Master </w:t>
            </w:r>
            <w:proofErr w:type="spellStart"/>
            <w:r w:rsidRPr="00F25E05">
              <w:rPr>
                <w:rFonts w:asciiTheme="minorHAnsi" w:eastAsia="Arial" w:hAnsiTheme="minorHAnsi" w:cstheme="minorHAnsi"/>
                <w:sz w:val="22"/>
                <w:szCs w:val="22"/>
                <w:lang w:val="en-US"/>
              </w:rPr>
              <w:t>programme</w:t>
            </w:r>
            <w:proofErr w:type="spellEnd"/>
            <w:r w:rsidRPr="00F25E05">
              <w:rPr>
                <w:rFonts w:asciiTheme="minorHAnsi" w:eastAsia="Arial" w:hAnsiTheme="minorHAnsi" w:cstheme="minorHAnsi"/>
                <w:sz w:val="22"/>
                <w:szCs w:val="22"/>
                <w:lang w:val="en-US"/>
              </w:rPr>
              <w:t xml:space="preserve">: Make reasonable allowance for completing design/ production information, submission (including information relevant to the CDM Regulations), comment, inspection, amendment, </w:t>
            </w:r>
            <w:proofErr w:type="gramStart"/>
            <w:r w:rsidRPr="00F25E05">
              <w:rPr>
                <w:rFonts w:asciiTheme="minorHAnsi" w:eastAsia="Arial" w:hAnsiTheme="minorHAnsi" w:cstheme="minorHAnsi"/>
                <w:sz w:val="22"/>
                <w:szCs w:val="22"/>
                <w:lang w:val="en-US"/>
              </w:rPr>
              <w:t>resubmission</w:t>
            </w:r>
            <w:proofErr w:type="gramEnd"/>
            <w:r w:rsidRPr="00F25E05">
              <w:rPr>
                <w:rFonts w:asciiTheme="minorHAnsi" w:eastAsia="Arial" w:hAnsiTheme="minorHAnsi" w:cstheme="minorHAnsi"/>
                <w:sz w:val="22"/>
                <w:szCs w:val="22"/>
                <w:lang w:val="en-US"/>
              </w:rPr>
              <w:t xml:space="preserve"> and reinspection.</w:t>
            </w:r>
          </w:p>
          <w:p w14:paraId="43A58F2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Number of</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copies: N/A</w:t>
            </w:r>
          </w:p>
          <w:p w14:paraId="4171D41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Submit: Within one week of request.</w:t>
            </w:r>
          </w:p>
          <w:p w14:paraId="46E13E2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As-built drawings and</w:t>
            </w:r>
            <w:r w:rsidRPr="00F25E05">
              <w:rPr>
                <w:rFonts w:asciiTheme="minorHAnsi" w:eastAsia="Arial" w:hAnsiTheme="minorHAnsi" w:cstheme="minorHAnsi"/>
                <w:b/>
                <w:bCs/>
                <w:spacing w:val="-7"/>
                <w:sz w:val="22"/>
                <w:szCs w:val="22"/>
                <w:lang w:val="en-US"/>
              </w:rPr>
              <w:t xml:space="preserve"> </w:t>
            </w:r>
            <w:r w:rsidRPr="00F25E05">
              <w:rPr>
                <w:rFonts w:asciiTheme="minorHAnsi" w:eastAsia="Arial" w:hAnsiTheme="minorHAnsi" w:cstheme="minorHAnsi"/>
                <w:b/>
                <w:bCs/>
                <w:sz w:val="22"/>
                <w:szCs w:val="22"/>
                <w:lang w:val="en-US"/>
              </w:rPr>
              <w:t>information</w:t>
            </w:r>
          </w:p>
          <w:p w14:paraId="4A1B58C8" w14:textId="2D27333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Contractor designed work: Provide drawings/</w:t>
            </w:r>
            <w:r w:rsidRPr="00F25E05">
              <w:rPr>
                <w:rFonts w:asciiTheme="minorHAnsi" w:eastAsia="Arial" w:hAnsiTheme="minorHAnsi" w:cstheme="minorHAnsi"/>
                <w:spacing w:val="-12"/>
                <w:sz w:val="22"/>
                <w:szCs w:val="22"/>
                <w:lang w:val="en-US"/>
              </w:rPr>
              <w:t xml:space="preserve"> </w:t>
            </w:r>
            <w:r w:rsidRPr="00F25E05">
              <w:rPr>
                <w:rFonts w:asciiTheme="minorHAnsi" w:eastAsia="Arial" w:hAnsiTheme="minorHAnsi" w:cstheme="minorHAnsi"/>
                <w:sz w:val="22"/>
                <w:szCs w:val="22"/>
                <w:lang w:val="en-US"/>
              </w:rPr>
              <w:t xml:space="preserve">information: </w:t>
            </w:r>
          </w:p>
          <w:p w14:paraId="1629C3FB" w14:textId="0638507A"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Submit: </w:t>
            </w:r>
            <w:r w:rsidR="003B412F">
              <w:rPr>
                <w:rFonts w:asciiTheme="minorHAnsi" w:eastAsia="Arial" w:hAnsiTheme="minorHAnsi" w:cstheme="minorHAnsi"/>
                <w:sz w:val="22"/>
                <w:szCs w:val="22"/>
                <w:lang w:val="en-US"/>
              </w:rPr>
              <w:t>On</w:t>
            </w:r>
            <w:r w:rsidRPr="00F25E05">
              <w:rPr>
                <w:rFonts w:asciiTheme="minorHAnsi" w:eastAsia="Arial" w:hAnsiTheme="minorHAnsi" w:cstheme="minorHAnsi"/>
                <w:sz w:val="22"/>
                <w:szCs w:val="22"/>
                <w:lang w:val="en-US"/>
              </w:rPr>
              <w:t xml:space="preserve"> completion.</w:t>
            </w:r>
          </w:p>
          <w:p w14:paraId="5B50270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Technical</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literature</w:t>
            </w:r>
          </w:p>
          <w:p w14:paraId="2CF7511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Information: Keep on site for reference by all supervisory personnel:</w:t>
            </w:r>
          </w:p>
          <w:p w14:paraId="26EF267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Manufacturers' current literature relating to all products to be used in</w:t>
            </w:r>
            <w:r w:rsidRPr="00F25E05">
              <w:rPr>
                <w:rFonts w:asciiTheme="minorHAnsi" w:eastAsia="Arial" w:hAnsiTheme="minorHAnsi" w:cstheme="minorHAnsi"/>
                <w:spacing w:val="-17"/>
                <w:sz w:val="22"/>
                <w:szCs w:val="22"/>
                <w:lang w:val="en-US"/>
              </w:rPr>
              <w:t xml:space="preserve"> </w:t>
            </w:r>
            <w:r w:rsidRPr="00F25E05">
              <w:rPr>
                <w:rFonts w:asciiTheme="minorHAnsi" w:eastAsia="Arial" w:hAnsiTheme="minorHAnsi" w:cstheme="minorHAnsi"/>
                <w:sz w:val="22"/>
                <w:szCs w:val="22"/>
                <w:lang w:val="en-US"/>
              </w:rPr>
              <w:t>the Works.</w:t>
            </w:r>
          </w:p>
          <w:p w14:paraId="3FA2884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Relevant British, EN or ISO</w:t>
            </w:r>
            <w:r w:rsidRPr="00F25E05">
              <w:rPr>
                <w:rFonts w:asciiTheme="minorHAnsi" w:eastAsia="Arial" w:hAnsiTheme="minorHAnsi" w:cstheme="minorHAnsi"/>
                <w:spacing w:val="-7"/>
                <w:sz w:val="22"/>
                <w:szCs w:val="22"/>
                <w:lang w:val="en-US"/>
              </w:rPr>
              <w:t xml:space="preserve"> </w:t>
            </w:r>
            <w:r w:rsidRPr="00F25E05">
              <w:rPr>
                <w:rFonts w:asciiTheme="minorHAnsi" w:eastAsia="Arial" w:hAnsiTheme="minorHAnsi" w:cstheme="minorHAnsi"/>
                <w:sz w:val="22"/>
                <w:szCs w:val="22"/>
                <w:lang w:val="en-US"/>
              </w:rPr>
              <w:t>Standards.</w:t>
            </w:r>
          </w:p>
          <w:p w14:paraId="5952F3B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Maintenance instructions and guarantees</w:t>
            </w:r>
          </w:p>
          <w:p w14:paraId="5E5CB135" w14:textId="6A42004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Components and equipment: Obtain or retain copies, </w:t>
            </w:r>
          </w:p>
          <w:p w14:paraId="25073684" w14:textId="77777777" w:rsidR="00887931" w:rsidRPr="00F25E05" w:rsidRDefault="00887931" w:rsidP="00F43A00">
            <w:pPr>
              <w:pStyle w:val="NoSpacing"/>
              <w:rPr>
                <w:rFonts w:asciiTheme="minorHAnsi" w:eastAsia="Arial" w:hAnsiTheme="minorHAnsi" w:cstheme="minorHAnsi"/>
                <w:sz w:val="22"/>
                <w:szCs w:val="22"/>
                <w:lang w:val="en-US"/>
              </w:rPr>
            </w:pPr>
            <w:proofErr w:type="gramStart"/>
            <w:r w:rsidRPr="00F25E05">
              <w:rPr>
                <w:rFonts w:asciiTheme="minorHAnsi" w:eastAsia="Arial" w:hAnsiTheme="minorHAnsi" w:cstheme="minorHAnsi"/>
                <w:sz w:val="22"/>
                <w:szCs w:val="22"/>
                <w:lang w:val="en-US"/>
              </w:rPr>
              <w:t>Emergency</w:t>
            </w:r>
            <w:proofErr w:type="gramEnd"/>
            <w:r w:rsidRPr="00F25E05">
              <w:rPr>
                <w:rFonts w:asciiTheme="minorHAnsi" w:eastAsia="Arial" w:hAnsiTheme="minorHAnsi" w:cstheme="minorHAnsi"/>
                <w:sz w:val="22"/>
                <w:szCs w:val="22"/>
                <w:lang w:val="en-US"/>
              </w:rPr>
              <w:t xml:space="preserve"> call out services: Provide telephone numbers for use after completion. Extent of cover:</w:t>
            </w:r>
          </w:p>
          <w:p w14:paraId="20C32DE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office hours only</w:t>
            </w:r>
          </w:p>
          <w:p w14:paraId="09696E90"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MANAGEMENT OF THE WORKS</w:t>
            </w:r>
          </w:p>
          <w:p w14:paraId="2CC34C2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GENERALLY</w:t>
            </w:r>
          </w:p>
          <w:p w14:paraId="5B4E2739"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Supervision</w:t>
            </w:r>
          </w:p>
          <w:p w14:paraId="60439D7B" w14:textId="5652835F" w:rsidR="00887931" w:rsidRPr="00F25E05" w:rsidRDefault="00887931" w:rsidP="003C63B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General: Accept responsibility for coordination, </w:t>
            </w:r>
            <w:proofErr w:type="gramStart"/>
            <w:r w:rsidRPr="00F25E05">
              <w:rPr>
                <w:rFonts w:asciiTheme="minorHAnsi" w:eastAsia="Arial" w:hAnsiTheme="minorHAnsi" w:cstheme="minorHAnsi"/>
                <w:sz w:val="22"/>
                <w:szCs w:val="22"/>
                <w:lang w:val="en-US"/>
              </w:rPr>
              <w:t>supervision</w:t>
            </w:r>
            <w:proofErr w:type="gramEnd"/>
            <w:r w:rsidRPr="00F25E05">
              <w:rPr>
                <w:rFonts w:asciiTheme="minorHAnsi" w:eastAsia="Arial" w:hAnsiTheme="minorHAnsi" w:cstheme="minorHAnsi"/>
                <w:sz w:val="22"/>
                <w:szCs w:val="22"/>
                <w:lang w:val="en-US"/>
              </w:rPr>
              <w:t xml:space="preserve"> and administration of the Works, including subcontracts</w:t>
            </w:r>
            <w:r w:rsidR="003B412F">
              <w:rPr>
                <w:rFonts w:asciiTheme="minorHAnsi" w:eastAsia="Arial" w:hAnsiTheme="minorHAnsi" w:cstheme="minorHAnsi"/>
                <w:sz w:val="22"/>
                <w:szCs w:val="22"/>
                <w:lang w:val="en-US"/>
              </w:rPr>
              <w:t xml:space="preserve"> (if relevant)</w:t>
            </w:r>
            <w:r w:rsidRPr="00F25E05">
              <w:rPr>
                <w:rFonts w:asciiTheme="minorHAnsi" w:eastAsia="Arial" w:hAnsiTheme="minorHAnsi" w:cstheme="minorHAnsi"/>
                <w:sz w:val="22"/>
                <w:szCs w:val="22"/>
                <w:lang w:val="en-US"/>
              </w:rPr>
              <w:t>.</w:t>
            </w:r>
          </w:p>
          <w:p w14:paraId="74D5998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Insurance</w:t>
            </w:r>
          </w:p>
          <w:p w14:paraId="416F097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Documentary evidence: Before starting work on site submit details, and/ or policies and receipts for the insurances required by the Conditions of Contract.</w:t>
            </w:r>
          </w:p>
          <w:p w14:paraId="5BCAC9C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Professional</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Indemnity</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Insurance</w:t>
            </w:r>
          </w:p>
          <w:p w14:paraId="0DACF12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Provide and maintain insurance in respect of Contractor Designed Works:</w:t>
            </w:r>
          </w:p>
          <w:p w14:paraId="3EAC2EA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Level of</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cover:</w:t>
            </w:r>
          </w:p>
          <w:p w14:paraId="6E875D9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Relates to claims or series of claims arising out of one event</w:t>
            </w:r>
          </w:p>
          <w:p w14:paraId="5A1E534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Period of insurance for these</w:t>
            </w:r>
            <w:r w:rsidRPr="00F25E05">
              <w:rPr>
                <w:rFonts w:asciiTheme="minorHAnsi" w:eastAsia="Arial" w:hAnsiTheme="minorHAnsi" w:cstheme="minorHAnsi"/>
                <w:spacing w:val="-6"/>
                <w:sz w:val="22"/>
                <w:szCs w:val="22"/>
                <w:lang w:val="en-US"/>
              </w:rPr>
              <w:t xml:space="preserve"> </w:t>
            </w:r>
            <w:r w:rsidRPr="00F25E05">
              <w:rPr>
                <w:rFonts w:asciiTheme="minorHAnsi" w:eastAsia="Arial" w:hAnsiTheme="minorHAnsi" w:cstheme="minorHAnsi"/>
                <w:sz w:val="22"/>
                <w:szCs w:val="22"/>
                <w:lang w:val="en-US"/>
              </w:rPr>
              <w:t>purposes:</w:t>
            </w:r>
          </w:p>
          <w:p w14:paraId="586DBA8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One year</w:t>
            </w:r>
          </w:p>
          <w:p w14:paraId="049906C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Amount of indemnity required: £5,000,000</w:t>
            </w:r>
          </w:p>
          <w:p w14:paraId="7DA5322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Limit of cover for pollution/ contamination claims (If none is stated, the required level of cover shall be the full amount of the indemnity cover stated):</w:t>
            </w:r>
          </w:p>
          <w:p w14:paraId="45817DF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£5,000,000</w:t>
            </w:r>
          </w:p>
          <w:p w14:paraId="13CA8C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Expiry of required period of CDP Professional Indemnity insurance:</w:t>
            </w:r>
          </w:p>
          <w:p w14:paraId="5C84A7A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six years (If no period is selected, the expiry date shall be 6 years from the date of practical completion of the Works).</w:t>
            </w:r>
          </w:p>
          <w:p w14:paraId="6820E92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Documentary evidence: Submit details before starting work on site and/ or policies and receipts for the insurances required.</w:t>
            </w:r>
          </w:p>
          <w:p w14:paraId="519DEA3E" w14:textId="2C6BAA67"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Format: Electronic PDF</w:t>
            </w:r>
          </w:p>
          <w:p w14:paraId="3974F6E1" w14:textId="77777777" w:rsidR="003B412F" w:rsidRPr="00F25E05" w:rsidRDefault="003B412F" w:rsidP="00F43A00">
            <w:pPr>
              <w:pStyle w:val="NoSpacing"/>
              <w:rPr>
                <w:rFonts w:asciiTheme="minorHAnsi" w:eastAsia="Arial" w:hAnsiTheme="minorHAnsi" w:cstheme="minorHAnsi"/>
                <w:sz w:val="22"/>
                <w:szCs w:val="22"/>
                <w:lang w:val="en-US"/>
              </w:rPr>
            </w:pPr>
          </w:p>
          <w:p w14:paraId="32301B4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Insurance claims</w:t>
            </w:r>
          </w:p>
          <w:p w14:paraId="7A93229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Notice: If any event occurs which may give rise to any claim or proceeding in respect of loss or damage to the Works or injury or damage to persons or property arising out of the Works, immediately give notice to the Employer / Client, the person administering the contract on their behalf and the Insurers. Failure to notify: Indemnify the Employer against any loss, which may be caused by failure to give such notice.</w:t>
            </w:r>
          </w:p>
          <w:p w14:paraId="0597060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Ownership</w:t>
            </w:r>
          </w:p>
          <w:p w14:paraId="0DCF0134" w14:textId="2F6BEF80"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Alteration/ clearance work: Materials arising become the property of the Contractor except where otherwise stated. Remove from site as work proceeds.</w:t>
            </w:r>
          </w:p>
          <w:p w14:paraId="5ACFC2FC" w14:textId="77777777" w:rsidR="003B412F" w:rsidRPr="00F25E05" w:rsidRDefault="003B412F" w:rsidP="00F43A00">
            <w:pPr>
              <w:pStyle w:val="NoSpacing"/>
              <w:rPr>
                <w:rFonts w:asciiTheme="minorHAnsi" w:eastAsia="Arial" w:hAnsiTheme="minorHAnsi" w:cstheme="minorHAnsi"/>
                <w:sz w:val="22"/>
                <w:szCs w:val="22"/>
                <w:lang w:val="en-US"/>
              </w:rPr>
            </w:pPr>
          </w:p>
          <w:p w14:paraId="596DE66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PROGRAMME/ PROGRESS</w:t>
            </w:r>
          </w:p>
          <w:p w14:paraId="682C03CF" w14:textId="77777777" w:rsidR="00887931" w:rsidRPr="00F25E05" w:rsidRDefault="00887931" w:rsidP="00F43A00">
            <w:pPr>
              <w:pStyle w:val="NoSpacing"/>
              <w:rPr>
                <w:rFonts w:asciiTheme="minorHAnsi" w:eastAsia="Arial" w:hAnsiTheme="minorHAnsi" w:cstheme="minorHAnsi"/>
                <w:b/>
                <w:sz w:val="22"/>
                <w:szCs w:val="22"/>
                <w:lang w:val="en-US"/>
              </w:rPr>
            </w:pPr>
            <w:proofErr w:type="spellStart"/>
            <w:r w:rsidRPr="00F25E05">
              <w:rPr>
                <w:rFonts w:asciiTheme="minorHAnsi" w:eastAsia="Arial" w:hAnsiTheme="minorHAnsi" w:cstheme="minorHAnsi"/>
                <w:b/>
                <w:sz w:val="22"/>
                <w:szCs w:val="22"/>
                <w:lang w:val="en-US"/>
              </w:rPr>
              <w:t>Programme</w:t>
            </w:r>
            <w:proofErr w:type="spellEnd"/>
          </w:p>
          <w:p w14:paraId="7B9AFD9A" w14:textId="242967F9" w:rsidR="00887931" w:rsidRPr="00F25E05" w:rsidRDefault="00F62277" w:rsidP="00F43A00">
            <w:pPr>
              <w:pStyle w:val="NoSpacing"/>
              <w:rPr>
                <w:rFonts w:asciiTheme="minorHAnsi" w:hAnsiTheme="minorHAnsi" w:cstheme="minorHAnsi"/>
                <w:sz w:val="22"/>
                <w:szCs w:val="22"/>
                <w:lang w:val="en-US"/>
              </w:rPr>
            </w:pPr>
            <w:proofErr w:type="spellStart"/>
            <w:r>
              <w:rPr>
                <w:rFonts w:asciiTheme="minorHAnsi" w:hAnsiTheme="minorHAnsi" w:cstheme="minorHAnsi"/>
                <w:sz w:val="22"/>
                <w:szCs w:val="22"/>
                <w:lang w:val="en-US"/>
              </w:rPr>
              <w:t>P</w:t>
            </w:r>
            <w:r w:rsidR="00887931" w:rsidRPr="00F25E05">
              <w:rPr>
                <w:rFonts w:asciiTheme="minorHAnsi" w:hAnsiTheme="minorHAnsi" w:cstheme="minorHAnsi"/>
                <w:sz w:val="22"/>
                <w:szCs w:val="22"/>
                <w:lang w:val="en-US"/>
              </w:rPr>
              <w:t>rogramme</w:t>
            </w:r>
            <w:proofErr w:type="spellEnd"/>
            <w:r w:rsidR="00887931" w:rsidRPr="00F25E05">
              <w:rPr>
                <w:rFonts w:asciiTheme="minorHAnsi" w:hAnsiTheme="minorHAnsi" w:cstheme="minorHAnsi"/>
                <w:sz w:val="22"/>
                <w:szCs w:val="22"/>
                <w:lang w:val="en-US"/>
              </w:rPr>
              <w:t xml:space="preserve">: Immediately when requested and before starting work on site submit in an approved form a master </w:t>
            </w:r>
            <w:proofErr w:type="spellStart"/>
            <w:r w:rsidR="00887931" w:rsidRPr="00F25E05">
              <w:rPr>
                <w:rFonts w:asciiTheme="minorHAnsi" w:hAnsiTheme="minorHAnsi" w:cstheme="minorHAnsi"/>
                <w:sz w:val="22"/>
                <w:szCs w:val="22"/>
                <w:lang w:val="en-US"/>
              </w:rPr>
              <w:t>programme</w:t>
            </w:r>
            <w:proofErr w:type="spellEnd"/>
            <w:r w:rsidR="00887931" w:rsidRPr="00F25E05">
              <w:rPr>
                <w:rFonts w:asciiTheme="minorHAnsi" w:hAnsiTheme="minorHAnsi" w:cstheme="minorHAnsi"/>
                <w:sz w:val="22"/>
                <w:szCs w:val="22"/>
                <w:lang w:val="en-US"/>
              </w:rPr>
              <w:t xml:space="preserve"> for the Works, which must include details of:</w:t>
            </w:r>
          </w:p>
          <w:p w14:paraId="0400023F"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 xml:space="preserve">Planning and </w:t>
            </w:r>
            <w:proofErr w:type="spellStart"/>
            <w:r w:rsidRPr="00F25E05">
              <w:rPr>
                <w:rFonts w:asciiTheme="minorHAnsi" w:hAnsiTheme="minorHAnsi" w:cstheme="minorHAnsi"/>
                <w:sz w:val="22"/>
                <w:szCs w:val="22"/>
                <w:lang w:val="en-US"/>
              </w:rPr>
              <w:t>mobilisation</w:t>
            </w:r>
            <w:proofErr w:type="spellEnd"/>
            <w:r w:rsidRPr="00F25E05">
              <w:rPr>
                <w:rFonts w:asciiTheme="minorHAnsi" w:hAnsiTheme="minorHAnsi" w:cstheme="minorHAnsi"/>
                <w:sz w:val="22"/>
                <w:szCs w:val="22"/>
                <w:lang w:val="en-US"/>
              </w:rPr>
              <w:t xml:space="preserve"> by the</w:t>
            </w:r>
            <w:r w:rsidRPr="00F25E05">
              <w:rPr>
                <w:rFonts w:asciiTheme="minorHAnsi" w:hAnsiTheme="minorHAnsi" w:cstheme="minorHAnsi"/>
                <w:spacing w:val="-6"/>
                <w:sz w:val="22"/>
                <w:szCs w:val="22"/>
                <w:lang w:val="en-US"/>
              </w:rPr>
              <w:t xml:space="preserve"> </w:t>
            </w:r>
            <w:r w:rsidRPr="00F25E05">
              <w:rPr>
                <w:rFonts w:asciiTheme="minorHAnsi" w:hAnsiTheme="minorHAnsi" w:cstheme="minorHAnsi"/>
                <w:sz w:val="22"/>
                <w:szCs w:val="22"/>
                <w:lang w:val="en-US"/>
              </w:rPr>
              <w:t>Contractor</w:t>
            </w:r>
          </w:p>
          <w:p w14:paraId="0F62E3C3"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Subcontractor's</w:t>
            </w:r>
            <w:r w:rsidRPr="00F25E05">
              <w:rPr>
                <w:rFonts w:asciiTheme="minorHAnsi" w:hAnsiTheme="minorHAnsi" w:cstheme="minorHAnsi"/>
                <w:spacing w:val="-2"/>
                <w:sz w:val="22"/>
                <w:szCs w:val="22"/>
                <w:lang w:val="en-US"/>
              </w:rPr>
              <w:t xml:space="preserve"> </w:t>
            </w:r>
            <w:r w:rsidRPr="00F25E05">
              <w:rPr>
                <w:rFonts w:asciiTheme="minorHAnsi" w:hAnsiTheme="minorHAnsi" w:cstheme="minorHAnsi"/>
                <w:sz w:val="22"/>
                <w:szCs w:val="22"/>
                <w:lang w:val="en-US"/>
              </w:rPr>
              <w:t>work.</w:t>
            </w:r>
          </w:p>
          <w:p w14:paraId="5FC85E25"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Running in, adjustment, commissioning and testing of all</w:t>
            </w:r>
            <w:r w:rsidRPr="00F25E05">
              <w:rPr>
                <w:rFonts w:asciiTheme="minorHAnsi" w:hAnsiTheme="minorHAnsi" w:cstheme="minorHAnsi"/>
                <w:spacing w:val="-15"/>
                <w:sz w:val="22"/>
                <w:szCs w:val="22"/>
                <w:lang w:val="en-US"/>
              </w:rPr>
              <w:t xml:space="preserve"> </w:t>
            </w:r>
            <w:r w:rsidRPr="00F25E05">
              <w:rPr>
                <w:rFonts w:asciiTheme="minorHAnsi" w:hAnsiTheme="minorHAnsi" w:cstheme="minorHAnsi"/>
                <w:sz w:val="22"/>
                <w:szCs w:val="22"/>
                <w:lang w:val="en-US"/>
              </w:rPr>
              <w:t>engineering services and</w:t>
            </w:r>
            <w:r w:rsidRPr="00F25E05">
              <w:rPr>
                <w:rFonts w:asciiTheme="minorHAnsi" w:hAnsiTheme="minorHAnsi" w:cstheme="minorHAnsi"/>
                <w:spacing w:val="-3"/>
                <w:sz w:val="22"/>
                <w:szCs w:val="22"/>
                <w:lang w:val="en-US"/>
              </w:rPr>
              <w:t xml:space="preserve"> </w:t>
            </w:r>
            <w:r w:rsidRPr="00F25E05">
              <w:rPr>
                <w:rFonts w:asciiTheme="minorHAnsi" w:hAnsiTheme="minorHAnsi" w:cstheme="minorHAnsi"/>
                <w:sz w:val="22"/>
                <w:szCs w:val="22"/>
                <w:lang w:val="en-US"/>
              </w:rPr>
              <w:t>installations.</w:t>
            </w:r>
          </w:p>
          <w:p w14:paraId="24D09506"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 xml:space="preserve">Work resulting from instructions issued </w:t>
            </w:r>
            <w:proofErr w:type="gramStart"/>
            <w:r w:rsidRPr="00F25E05">
              <w:rPr>
                <w:rFonts w:asciiTheme="minorHAnsi" w:hAnsiTheme="minorHAnsi" w:cstheme="minorHAnsi"/>
                <w:sz w:val="22"/>
                <w:szCs w:val="22"/>
                <w:lang w:val="en-US"/>
              </w:rPr>
              <w:t>in regard to</w:t>
            </w:r>
            <w:proofErr w:type="gramEnd"/>
            <w:r w:rsidRPr="00F25E05">
              <w:rPr>
                <w:rFonts w:asciiTheme="minorHAnsi" w:hAnsiTheme="minorHAnsi" w:cstheme="minorHAnsi"/>
                <w:sz w:val="22"/>
                <w:szCs w:val="22"/>
                <w:lang w:val="en-US"/>
              </w:rPr>
              <w:t xml:space="preserve"> the expenditure</w:t>
            </w:r>
            <w:r w:rsidRPr="00F25E05">
              <w:rPr>
                <w:rFonts w:asciiTheme="minorHAnsi" w:hAnsiTheme="minorHAnsi" w:cstheme="minorHAnsi"/>
                <w:spacing w:val="-20"/>
                <w:sz w:val="22"/>
                <w:szCs w:val="22"/>
                <w:lang w:val="en-US"/>
              </w:rPr>
              <w:t xml:space="preserve"> </w:t>
            </w:r>
            <w:r w:rsidRPr="00F25E05">
              <w:rPr>
                <w:rFonts w:asciiTheme="minorHAnsi" w:hAnsiTheme="minorHAnsi" w:cstheme="minorHAnsi"/>
                <w:sz w:val="22"/>
                <w:szCs w:val="22"/>
                <w:lang w:val="en-US"/>
              </w:rPr>
              <w:t>of provisional</w:t>
            </w:r>
            <w:r w:rsidRPr="00F25E05">
              <w:rPr>
                <w:rFonts w:asciiTheme="minorHAnsi" w:hAnsiTheme="minorHAnsi" w:cstheme="minorHAnsi"/>
                <w:spacing w:val="-1"/>
                <w:sz w:val="22"/>
                <w:szCs w:val="22"/>
                <w:lang w:val="en-US"/>
              </w:rPr>
              <w:t xml:space="preserve"> </w:t>
            </w:r>
            <w:r w:rsidRPr="00F25E05">
              <w:rPr>
                <w:rFonts w:asciiTheme="minorHAnsi" w:hAnsiTheme="minorHAnsi" w:cstheme="minorHAnsi"/>
                <w:sz w:val="22"/>
                <w:szCs w:val="22"/>
                <w:lang w:val="en-US"/>
              </w:rPr>
              <w:t>sums.</w:t>
            </w:r>
          </w:p>
          <w:p w14:paraId="70F1CA03" w14:textId="48F6088F" w:rsidR="00887931"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Work by others concurrent with the</w:t>
            </w:r>
            <w:r w:rsidRPr="00F25E05">
              <w:rPr>
                <w:rFonts w:asciiTheme="minorHAnsi" w:hAnsiTheme="minorHAnsi" w:cstheme="minorHAnsi"/>
                <w:spacing w:val="-7"/>
                <w:sz w:val="22"/>
                <w:szCs w:val="22"/>
                <w:lang w:val="en-US"/>
              </w:rPr>
              <w:t xml:space="preserve"> </w:t>
            </w:r>
            <w:r w:rsidRPr="00F25E05">
              <w:rPr>
                <w:rFonts w:asciiTheme="minorHAnsi" w:hAnsiTheme="minorHAnsi" w:cstheme="minorHAnsi"/>
                <w:sz w:val="22"/>
                <w:szCs w:val="22"/>
                <w:lang w:val="en-US"/>
              </w:rPr>
              <w:t>Contract.</w:t>
            </w:r>
          </w:p>
          <w:p w14:paraId="06B07E71" w14:textId="1E68F370" w:rsidR="00791D1C" w:rsidRPr="00791D1C" w:rsidRDefault="003D0EA1" w:rsidP="00791D1C">
            <w:pPr>
              <w:pStyle w:val="NoSpacing"/>
              <w:rPr>
                <w:rFonts w:asciiTheme="minorHAnsi" w:hAnsiTheme="minorHAnsi" w:cstheme="minorHAnsi"/>
                <w:sz w:val="22"/>
                <w:szCs w:val="22"/>
                <w:lang w:val="en-US"/>
              </w:rPr>
            </w:pPr>
            <w:r>
              <w:rPr>
                <w:rFonts w:asciiTheme="minorHAnsi" w:hAnsiTheme="minorHAnsi" w:cstheme="minorHAnsi"/>
                <w:sz w:val="22"/>
                <w:szCs w:val="22"/>
                <w:lang w:val="en-US"/>
              </w:rPr>
              <w:t xml:space="preserve">Please note </w:t>
            </w:r>
            <w:r w:rsidR="00791D1C" w:rsidRPr="00791D1C">
              <w:rPr>
                <w:rFonts w:asciiTheme="minorHAnsi" w:hAnsiTheme="minorHAnsi" w:cstheme="minorHAnsi"/>
                <w:sz w:val="22"/>
                <w:szCs w:val="22"/>
                <w:lang w:val="en-US"/>
              </w:rPr>
              <w:t>Items 1, 2 ,3 ,4 ,6 ,7, 8, 9,10, 11, 12, 13, 14, 15</w:t>
            </w:r>
            <w:r>
              <w:rPr>
                <w:rFonts w:asciiTheme="minorHAnsi" w:hAnsiTheme="minorHAnsi" w:cstheme="minorHAnsi"/>
                <w:sz w:val="22"/>
                <w:szCs w:val="22"/>
                <w:lang w:val="en-US"/>
              </w:rPr>
              <w:t xml:space="preserve"> in the schedule of works</w:t>
            </w:r>
            <w:r w:rsidR="00791D1C" w:rsidRPr="00791D1C">
              <w:rPr>
                <w:rFonts w:asciiTheme="minorHAnsi" w:hAnsiTheme="minorHAnsi" w:cstheme="minorHAnsi"/>
                <w:sz w:val="22"/>
                <w:szCs w:val="22"/>
                <w:lang w:val="en-US"/>
              </w:rPr>
              <w:t xml:space="preserve"> all need to be completed by September the 30th 2022 - this is a planning condition. </w:t>
            </w:r>
          </w:p>
          <w:p w14:paraId="3BEF71D1" w14:textId="77777777" w:rsidR="00791D1C" w:rsidRPr="00791D1C" w:rsidRDefault="00791D1C" w:rsidP="00791D1C">
            <w:pPr>
              <w:pStyle w:val="NoSpacing"/>
              <w:rPr>
                <w:rFonts w:asciiTheme="minorHAnsi" w:hAnsiTheme="minorHAnsi" w:cstheme="minorHAnsi"/>
                <w:sz w:val="22"/>
                <w:szCs w:val="22"/>
                <w:lang w:val="en-US"/>
              </w:rPr>
            </w:pPr>
          </w:p>
          <w:p w14:paraId="6BEE44AD" w14:textId="77777777" w:rsidR="00791D1C" w:rsidRPr="00791D1C" w:rsidRDefault="00791D1C" w:rsidP="00791D1C">
            <w:pPr>
              <w:pStyle w:val="NoSpacing"/>
              <w:rPr>
                <w:rFonts w:asciiTheme="minorHAnsi" w:hAnsiTheme="minorHAnsi" w:cstheme="minorHAnsi"/>
                <w:sz w:val="22"/>
                <w:szCs w:val="22"/>
                <w:lang w:val="en-US"/>
              </w:rPr>
            </w:pPr>
            <w:r w:rsidRPr="00791D1C">
              <w:rPr>
                <w:rFonts w:asciiTheme="minorHAnsi" w:hAnsiTheme="minorHAnsi" w:cstheme="minorHAnsi"/>
                <w:sz w:val="22"/>
                <w:szCs w:val="22"/>
                <w:lang w:val="en-US"/>
              </w:rPr>
              <w:t xml:space="preserve">The installation of the Tilting weir needs to be completed by the end of October 2022. This is also a planning condition. </w:t>
            </w:r>
          </w:p>
          <w:p w14:paraId="2ECD9450" w14:textId="77777777" w:rsidR="00791D1C" w:rsidRPr="00791D1C" w:rsidRDefault="00791D1C" w:rsidP="00791D1C">
            <w:pPr>
              <w:pStyle w:val="NoSpacing"/>
              <w:rPr>
                <w:rFonts w:asciiTheme="minorHAnsi" w:hAnsiTheme="minorHAnsi" w:cstheme="minorHAnsi"/>
                <w:sz w:val="22"/>
                <w:szCs w:val="22"/>
                <w:lang w:val="en-US"/>
              </w:rPr>
            </w:pPr>
          </w:p>
          <w:p w14:paraId="21B33602" w14:textId="3A83CBFE" w:rsidR="00791D1C" w:rsidRDefault="00791D1C" w:rsidP="00791D1C">
            <w:pPr>
              <w:pStyle w:val="NoSpacing"/>
              <w:rPr>
                <w:rFonts w:asciiTheme="minorHAnsi" w:hAnsiTheme="minorHAnsi" w:cstheme="minorHAnsi"/>
                <w:sz w:val="22"/>
                <w:szCs w:val="22"/>
                <w:lang w:val="en-US"/>
              </w:rPr>
            </w:pPr>
            <w:r w:rsidRPr="00791D1C">
              <w:rPr>
                <w:rFonts w:asciiTheme="minorHAnsi" w:hAnsiTheme="minorHAnsi" w:cstheme="minorHAnsi"/>
                <w:sz w:val="22"/>
                <w:szCs w:val="22"/>
                <w:lang w:val="en-US"/>
              </w:rPr>
              <w:t xml:space="preserve">Item </w:t>
            </w:r>
            <w:r w:rsidR="00AA5715">
              <w:rPr>
                <w:rFonts w:asciiTheme="minorHAnsi" w:hAnsiTheme="minorHAnsi" w:cstheme="minorHAnsi"/>
                <w:sz w:val="22"/>
                <w:szCs w:val="22"/>
                <w:lang w:val="en-US"/>
              </w:rPr>
              <w:t>5</w:t>
            </w:r>
            <w:r w:rsidRPr="00791D1C">
              <w:rPr>
                <w:rFonts w:asciiTheme="minorHAnsi" w:hAnsiTheme="minorHAnsi" w:cstheme="minorHAnsi"/>
                <w:sz w:val="22"/>
                <w:szCs w:val="22"/>
                <w:lang w:val="en-US"/>
              </w:rPr>
              <w:t xml:space="preserve"> doesn’t have a planning restriction linked to timings and can be completed </w:t>
            </w:r>
            <w:proofErr w:type="gramStart"/>
            <w:r w:rsidRPr="00791D1C">
              <w:rPr>
                <w:rFonts w:asciiTheme="minorHAnsi" w:hAnsiTheme="minorHAnsi" w:cstheme="minorHAnsi"/>
                <w:sz w:val="22"/>
                <w:szCs w:val="22"/>
                <w:lang w:val="en-US"/>
              </w:rPr>
              <w:t>as long as</w:t>
            </w:r>
            <w:proofErr w:type="gramEnd"/>
            <w:r w:rsidRPr="00791D1C">
              <w:rPr>
                <w:rFonts w:asciiTheme="minorHAnsi" w:hAnsiTheme="minorHAnsi" w:cstheme="minorHAnsi"/>
                <w:sz w:val="22"/>
                <w:szCs w:val="22"/>
                <w:lang w:val="en-US"/>
              </w:rPr>
              <w:t xml:space="preserve"> weather conditions allow.</w:t>
            </w:r>
          </w:p>
          <w:p w14:paraId="0099D5EE" w14:textId="77777777" w:rsidR="003D0EA1" w:rsidRPr="00F25E05" w:rsidRDefault="003D0EA1" w:rsidP="00791D1C">
            <w:pPr>
              <w:pStyle w:val="NoSpacing"/>
              <w:rPr>
                <w:rFonts w:asciiTheme="minorHAnsi" w:hAnsiTheme="minorHAnsi" w:cstheme="minorHAnsi"/>
                <w:sz w:val="22"/>
                <w:szCs w:val="22"/>
                <w:lang w:val="en-US"/>
              </w:rPr>
            </w:pPr>
          </w:p>
          <w:p w14:paraId="06DFD632"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Submit one copy</w:t>
            </w:r>
          </w:p>
          <w:p w14:paraId="5428EE7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Start of work</w:t>
            </w:r>
            <w:r w:rsidRPr="00F25E05">
              <w:rPr>
                <w:rFonts w:asciiTheme="minorHAnsi" w:eastAsia="Arial" w:hAnsiTheme="minorHAnsi" w:cstheme="minorHAnsi"/>
                <w:b/>
                <w:spacing w:val="-4"/>
                <w:sz w:val="22"/>
                <w:szCs w:val="22"/>
                <w:lang w:val="en-US"/>
              </w:rPr>
              <w:t xml:space="preserve"> </w:t>
            </w:r>
            <w:r w:rsidRPr="00F25E05">
              <w:rPr>
                <w:rFonts w:asciiTheme="minorHAnsi" w:eastAsia="Arial" w:hAnsiTheme="minorHAnsi" w:cstheme="minorHAnsi"/>
                <w:b/>
                <w:sz w:val="22"/>
                <w:szCs w:val="22"/>
                <w:lang w:val="en-US"/>
              </w:rPr>
              <w:t>on</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site</w:t>
            </w:r>
          </w:p>
          <w:p w14:paraId="41503A5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Notice: Before the proposed date for start of work on site give minimum notice of one week</w:t>
            </w:r>
          </w:p>
          <w:p w14:paraId="3DDA2A6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lastRenderedPageBreak/>
              <w:t>Site meetings</w:t>
            </w:r>
          </w:p>
          <w:p w14:paraId="7599068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Site meetings will be held to review progress and other matters arising from administration of the Contract.</w:t>
            </w:r>
          </w:p>
          <w:p w14:paraId="0A9D79B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Frequency: Every two weeks</w:t>
            </w:r>
          </w:p>
          <w:p w14:paraId="5652116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Location: Site</w:t>
            </w:r>
          </w:p>
          <w:p w14:paraId="25728CA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Accommodation: Ensure availability at the time of such meetings. Attendees: Attend meetings and inform subcontractors and suppliers when their presence is required.</w:t>
            </w:r>
          </w:p>
          <w:p w14:paraId="368B0CFB" w14:textId="7099C04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Chairperson (who will also take and distribute</w:t>
            </w:r>
            <w:r w:rsidRPr="00F25E05">
              <w:rPr>
                <w:rFonts w:asciiTheme="minorHAnsi" w:eastAsia="Arial" w:hAnsiTheme="minorHAnsi" w:cstheme="minorHAnsi"/>
                <w:spacing w:val="-11"/>
                <w:sz w:val="22"/>
                <w:szCs w:val="22"/>
                <w:lang w:val="en-US"/>
              </w:rPr>
              <w:t xml:space="preserve"> </w:t>
            </w:r>
            <w:r w:rsidRPr="00F25E05">
              <w:rPr>
                <w:rFonts w:asciiTheme="minorHAnsi" w:eastAsia="Arial" w:hAnsiTheme="minorHAnsi" w:cstheme="minorHAnsi"/>
                <w:sz w:val="22"/>
                <w:szCs w:val="22"/>
                <w:lang w:val="en-US"/>
              </w:rPr>
              <w:t xml:space="preserve">minutes): </w:t>
            </w:r>
            <w:r w:rsidR="003B412F">
              <w:rPr>
                <w:rFonts w:asciiTheme="minorHAnsi" w:eastAsia="Arial" w:hAnsiTheme="minorHAnsi" w:cstheme="minorHAnsi"/>
                <w:sz w:val="22"/>
                <w:szCs w:val="22"/>
                <w:lang w:val="en-US"/>
              </w:rPr>
              <w:t xml:space="preserve">Site Manager </w:t>
            </w:r>
          </w:p>
          <w:p w14:paraId="0F7DCE0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Notice of</w:t>
            </w:r>
            <w:r w:rsidRPr="00F25E05">
              <w:rPr>
                <w:rFonts w:asciiTheme="minorHAnsi" w:eastAsia="Arial" w:hAnsiTheme="minorHAnsi" w:cstheme="minorHAnsi"/>
                <w:b/>
                <w:bCs/>
                <w:spacing w:val="-4"/>
                <w:sz w:val="22"/>
                <w:szCs w:val="22"/>
                <w:lang w:val="en-US"/>
              </w:rPr>
              <w:t xml:space="preserve"> </w:t>
            </w:r>
            <w:r w:rsidRPr="00F25E05">
              <w:rPr>
                <w:rFonts w:asciiTheme="minorHAnsi" w:eastAsia="Arial" w:hAnsiTheme="minorHAnsi" w:cstheme="minorHAnsi"/>
                <w:b/>
                <w:bCs/>
                <w:sz w:val="22"/>
                <w:szCs w:val="22"/>
                <w:lang w:val="en-US"/>
              </w:rPr>
              <w:t>completion</w:t>
            </w:r>
          </w:p>
          <w:p w14:paraId="6854C78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Requirement: Give notice of the anticipated dates of completion of the whole or parts of the Works.</w:t>
            </w:r>
          </w:p>
          <w:p w14:paraId="49780D22" w14:textId="3EA89AAA" w:rsidR="00887931"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Period of notice (minimum): </w:t>
            </w:r>
            <w:r w:rsidR="00F12991">
              <w:rPr>
                <w:rFonts w:asciiTheme="minorHAnsi" w:eastAsia="Arial" w:hAnsiTheme="minorHAnsi" w:cstheme="minorHAnsi"/>
                <w:sz w:val="22"/>
                <w:szCs w:val="22"/>
                <w:lang w:val="en-US"/>
              </w:rPr>
              <w:t xml:space="preserve"> Two</w:t>
            </w:r>
            <w:r w:rsidRPr="00F25E05">
              <w:rPr>
                <w:rFonts w:asciiTheme="minorHAnsi" w:eastAsia="Arial" w:hAnsiTheme="minorHAnsi" w:cstheme="minorHAnsi"/>
                <w:sz w:val="22"/>
                <w:szCs w:val="22"/>
                <w:lang w:val="en-US"/>
              </w:rPr>
              <w:t xml:space="preserve"> </w:t>
            </w:r>
            <w:r w:rsidR="003B412F">
              <w:rPr>
                <w:rFonts w:asciiTheme="minorHAnsi" w:eastAsia="Arial" w:hAnsiTheme="minorHAnsi" w:cstheme="minorHAnsi"/>
                <w:sz w:val="22"/>
                <w:szCs w:val="22"/>
                <w:lang w:val="en-US"/>
              </w:rPr>
              <w:t>week</w:t>
            </w:r>
            <w:r w:rsidR="00F12991">
              <w:rPr>
                <w:rFonts w:asciiTheme="minorHAnsi" w:eastAsia="Arial" w:hAnsiTheme="minorHAnsi" w:cstheme="minorHAnsi"/>
                <w:sz w:val="22"/>
                <w:szCs w:val="22"/>
                <w:lang w:val="en-US"/>
              </w:rPr>
              <w:t>s</w:t>
            </w:r>
          </w:p>
          <w:p w14:paraId="75466F53" w14:textId="77777777" w:rsidR="003B412F" w:rsidRPr="00F25E05" w:rsidRDefault="003B412F" w:rsidP="00F43A00">
            <w:pPr>
              <w:pStyle w:val="NoSpacing"/>
              <w:rPr>
                <w:rFonts w:asciiTheme="minorHAnsi" w:eastAsia="Arial" w:hAnsiTheme="minorHAnsi" w:cstheme="minorHAnsi"/>
                <w:sz w:val="22"/>
                <w:szCs w:val="22"/>
                <w:lang w:val="en-US"/>
              </w:rPr>
            </w:pPr>
          </w:p>
          <w:p w14:paraId="1D9CA2E0"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Extensions of time</w:t>
            </w:r>
          </w:p>
          <w:p w14:paraId="1D2136D5" w14:textId="4E3BED6B"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Notice: When a notice of the cause of any delay or likely delay in the progress of the works is given under the contract, notice must also be given of all other causes which apply concurrently.</w:t>
            </w:r>
          </w:p>
          <w:p w14:paraId="1E41397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As soon as possible submit:</w:t>
            </w:r>
          </w:p>
          <w:p w14:paraId="4747150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Relevant particulars of the expected effects, if appropriate, related to</w:t>
            </w:r>
            <w:r w:rsidRPr="00F25E05">
              <w:rPr>
                <w:rFonts w:asciiTheme="minorHAnsi" w:eastAsia="Arial" w:hAnsiTheme="minorHAnsi" w:cstheme="minorHAnsi"/>
                <w:spacing w:val="-17"/>
                <w:sz w:val="22"/>
                <w:szCs w:val="22"/>
                <w:lang w:val="en-US"/>
              </w:rPr>
              <w:t xml:space="preserve"> </w:t>
            </w:r>
            <w:r w:rsidRPr="00F25E05">
              <w:rPr>
                <w:rFonts w:asciiTheme="minorHAnsi" w:eastAsia="Arial" w:hAnsiTheme="minorHAnsi" w:cstheme="minorHAnsi"/>
                <w:sz w:val="22"/>
                <w:szCs w:val="22"/>
                <w:lang w:val="en-US"/>
              </w:rPr>
              <w:t>the concurrent</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causes.</w:t>
            </w:r>
          </w:p>
          <w:p w14:paraId="0CFF66B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An estimate of the extent, if any, of the expected delay in the completion</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of the Works beyond the date for</w:t>
            </w:r>
            <w:r w:rsidRPr="00F25E05">
              <w:rPr>
                <w:rFonts w:asciiTheme="minorHAnsi" w:eastAsia="Arial" w:hAnsiTheme="minorHAnsi" w:cstheme="minorHAnsi"/>
                <w:spacing w:val="-8"/>
                <w:sz w:val="22"/>
                <w:szCs w:val="22"/>
                <w:lang w:val="en-US"/>
              </w:rPr>
              <w:t xml:space="preserve"> </w:t>
            </w:r>
            <w:r w:rsidRPr="00F25E05">
              <w:rPr>
                <w:rFonts w:asciiTheme="minorHAnsi" w:eastAsia="Arial" w:hAnsiTheme="minorHAnsi" w:cstheme="minorHAnsi"/>
                <w:sz w:val="22"/>
                <w:szCs w:val="22"/>
                <w:lang w:val="en-US"/>
              </w:rPr>
              <w:t>completion.</w:t>
            </w:r>
          </w:p>
          <w:p w14:paraId="3D156AC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All other relevant information</w:t>
            </w:r>
            <w:r w:rsidRPr="00F25E05">
              <w:rPr>
                <w:rFonts w:asciiTheme="minorHAnsi" w:eastAsia="Arial" w:hAnsiTheme="minorHAnsi" w:cstheme="minorHAnsi"/>
                <w:spacing w:val="-5"/>
                <w:sz w:val="22"/>
                <w:szCs w:val="22"/>
                <w:lang w:val="en-US"/>
              </w:rPr>
              <w:t xml:space="preserve"> </w:t>
            </w:r>
            <w:r w:rsidRPr="00F25E05">
              <w:rPr>
                <w:rFonts w:asciiTheme="minorHAnsi" w:eastAsia="Arial" w:hAnsiTheme="minorHAnsi" w:cstheme="minorHAnsi"/>
                <w:sz w:val="22"/>
                <w:szCs w:val="22"/>
                <w:lang w:val="en-US"/>
              </w:rPr>
              <w:t>required.</w:t>
            </w:r>
          </w:p>
          <w:p w14:paraId="79AD3EE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Removal/ replacement of existing work</w:t>
            </w:r>
          </w:p>
          <w:p w14:paraId="06525CF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Extent and location: Agree before commencement. Execution: Carry out in ways that minimize the extent of</w:t>
            </w:r>
            <w:r w:rsidRPr="00F25E05">
              <w:rPr>
                <w:rFonts w:asciiTheme="minorHAnsi" w:eastAsia="Arial" w:hAnsiTheme="minorHAnsi" w:cstheme="minorHAnsi"/>
                <w:spacing w:val="-24"/>
                <w:sz w:val="22"/>
                <w:szCs w:val="22"/>
                <w:lang w:val="en-US"/>
              </w:rPr>
              <w:t xml:space="preserve"> </w:t>
            </w:r>
            <w:r w:rsidRPr="00F25E05">
              <w:rPr>
                <w:rFonts w:asciiTheme="minorHAnsi" w:eastAsia="Arial" w:hAnsiTheme="minorHAnsi" w:cstheme="minorHAnsi"/>
                <w:sz w:val="22"/>
                <w:szCs w:val="22"/>
                <w:lang w:val="en-US"/>
              </w:rPr>
              <w:t>work.</w:t>
            </w:r>
          </w:p>
          <w:p w14:paraId="20C522C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Proposed instructions</w:t>
            </w:r>
          </w:p>
          <w:p w14:paraId="45D33AB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Estimates: If a proposed instruction requests an estimate of cost, submit without delay and in any case within seven days.</w:t>
            </w:r>
          </w:p>
          <w:p w14:paraId="537FD72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Measurement</w:t>
            </w:r>
          </w:p>
          <w:p w14:paraId="6A6D726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Covered work: Give notice before covering work required to be measured.</w:t>
            </w:r>
          </w:p>
          <w:p w14:paraId="1C2832B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Submit: By the end of the week in which the work has been executed.</w:t>
            </w:r>
          </w:p>
          <w:p w14:paraId="4D2DF48A"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Products not incorporated into</w:t>
            </w:r>
            <w:r w:rsidRPr="00F25E05">
              <w:rPr>
                <w:rFonts w:asciiTheme="minorHAnsi" w:eastAsia="Arial" w:hAnsiTheme="minorHAnsi" w:cstheme="minorHAnsi"/>
                <w:b/>
                <w:spacing w:val="-6"/>
                <w:sz w:val="22"/>
                <w:szCs w:val="22"/>
                <w:lang w:val="en-US"/>
              </w:rPr>
              <w:t xml:space="preserve"> </w:t>
            </w:r>
            <w:r w:rsidRPr="00F25E05">
              <w:rPr>
                <w:rFonts w:asciiTheme="minorHAnsi" w:eastAsia="Arial" w:hAnsiTheme="minorHAnsi" w:cstheme="minorHAnsi"/>
                <w:b/>
                <w:sz w:val="22"/>
                <w:szCs w:val="22"/>
                <w:lang w:val="en-US"/>
              </w:rPr>
              <w:t>the</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Works</w:t>
            </w:r>
          </w:p>
          <w:p w14:paraId="770B211B"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Ownership: At the time of each valuation, supply details of those products not incorporated into the Works which are subject to any reservation of</w:t>
            </w:r>
            <w:r w:rsidRPr="00F25E05">
              <w:rPr>
                <w:rFonts w:asciiTheme="minorHAnsi" w:hAnsiTheme="minorHAnsi" w:cstheme="minorHAnsi"/>
                <w:spacing w:val="-15"/>
                <w:sz w:val="22"/>
                <w:szCs w:val="22"/>
                <w:lang w:val="en-US"/>
              </w:rPr>
              <w:t xml:space="preserve"> </w:t>
            </w:r>
            <w:r w:rsidRPr="00F25E05">
              <w:rPr>
                <w:rFonts w:asciiTheme="minorHAnsi" w:hAnsiTheme="minorHAnsi" w:cstheme="minorHAnsi"/>
                <w:sz w:val="22"/>
                <w:szCs w:val="22"/>
                <w:lang w:val="en-US"/>
              </w:rPr>
              <w:t>title</w:t>
            </w:r>
          </w:p>
          <w:p w14:paraId="0101F3E3"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inconsistent with passing of property as required by the Conditions of Contract, together with their respective values.</w:t>
            </w:r>
          </w:p>
          <w:p w14:paraId="42F5EE4F"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Evidence: When requested, provide evidence of freedom of reservation of title.</w:t>
            </w:r>
          </w:p>
          <w:p w14:paraId="6FC411EE" w14:textId="77777777" w:rsidR="00887931" w:rsidRPr="00F25E05" w:rsidRDefault="00887931" w:rsidP="00F43A00">
            <w:pPr>
              <w:pStyle w:val="NoSpacing"/>
              <w:rPr>
                <w:rFonts w:asciiTheme="minorHAnsi" w:eastAsia="Arial" w:hAnsiTheme="minorHAnsi" w:cstheme="minorHAnsi"/>
                <w:b/>
                <w:bCs/>
                <w:sz w:val="22"/>
                <w:szCs w:val="22"/>
                <w:lang w:val="en-US"/>
              </w:rPr>
            </w:pPr>
          </w:p>
          <w:p w14:paraId="4FF0DCD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QUALITY STANDARDS/ CONTROL</w:t>
            </w:r>
          </w:p>
          <w:p w14:paraId="597C0281" w14:textId="45BE33F2" w:rsidR="00887931" w:rsidRPr="007B55FA" w:rsidRDefault="00887931" w:rsidP="007B55FA">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STANDARDS OF PRODUCTS AND EXECUTIONS</w:t>
            </w:r>
          </w:p>
          <w:p w14:paraId="0A4C3C44" w14:textId="77777777" w:rsidR="003B412F" w:rsidRPr="00F25E05" w:rsidRDefault="003B412F" w:rsidP="00F43A00">
            <w:pPr>
              <w:pStyle w:val="NoSpacing"/>
              <w:rPr>
                <w:rFonts w:asciiTheme="minorHAnsi" w:eastAsia="Arial" w:hAnsiTheme="minorHAnsi" w:cstheme="minorHAnsi"/>
                <w:sz w:val="22"/>
                <w:szCs w:val="22"/>
                <w:lang w:val="en-US"/>
              </w:rPr>
            </w:pPr>
          </w:p>
          <w:p w14:paraId="0578F00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Workmanship skills</w:t>
            </w:r>
          </w:p>
          <w:p w14:paraId="0B9DD1D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Operatives: Appropriately skilled and experienced for the type and quality of work.</w:t>
            </w:r>
          </w:p>
          <w:p w14:paraId="40887BB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Registration: With Construction Skills Certification Scheme.</w:t>
            </w:r>
          </w:p>
          <w:p w14:paraId="4EFE644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Evidence: Operatives must produce evidence of skills/ qualifications when requested.</w:t>
            </w:r>
          </w:p>
          <w:p w14:paraId="105916D7"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Quality of products</w:t>
            </w:r>
          </w:p>
          <w:p w14:paraId="44CDE7E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Generally: New. (Proposals for recycled products may be considered). Supply of each product: From the same source or manufacturer.</w:t>
            </w:r>
          </w:p>
          <w:p w14:paraId="2A478DA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Whole quantity of each product required to complete the Works: Consistent kind, size, </w:t>
            </w:r>
            <w:proofErr w:type="gramStart"/>
            <w:r w:rsidRPr="00F25E05">
              <w:rPr>
                <w:rFonts w:asciiTheme="minorHAnsi" w:eastAsia="Arial" w:hAnsiTheme="minorHAnsi" w:cstheme="minorHAnsi"/>
                <w:sz w:val="22"/>
                <w:szCs w:val="22"/>
                <w:lang w:val="en-US"/>
              </w:rPr>
              <w:t>quality</w:t>
            </w:r>
            <w:proofErr w:type="gramEnd"/>
            <w:r w:rsidRPr="00F25E05">
              <w:rPr>
                <w:rFonts w:asciiTheme="minorHAnsi" w:eastAsia="Arial" w:hAnsiTheme="minorHAnsi" w:cstheme="minorHAnsi"/>
                <w:sz w:val="22"/>
                <w:szCs w:val="22"/>
                <w:lang w:val="en-US"/>
              </w:rPr>
              <w:t xml:space="preserve"> and overall appearance.</w:t>
            </w:r>
          </w:p>
          <w:p w14:paraId="1611DA4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Tolerances: Where critical, measure </w:t>
            </w:r>
            <w:proofErr w:type="gramStart"/>
            <w:r w:rsidRPr="00F25E05">
              <w:rPr>
                <w:rFonts w:asciiTheme="minorHAnsi" w:eastAsia="Arial" w:hAnsiTheme="minorHAnsi" w:cstheme="minorHAnsi"/>
                <w:sz w:val="22"/>
                <w:szCs w:val="22"/>
                <w:lang w:val="en-US"/>
              </w:rPr>
              <w:t>a sufficient quantity</w:t>
            </w:r>
            <w:proofErr w:type="gramEnd"/>
            <w:r w:rsidRPr="00F25E05">
              <w:rPr>
                <w:rFonts w:asciiTheme="minorHAnsi" w:eastAsia="Arial" w:hAnsiTheme="minorHAnsi" w:cstheme="minorHAnsi"/>
                <w:sz w:val="22"/>
                <w:szCs w:val="22"/>
                <w:lang w:val="en-US"/>
              </w:rPr>
              <w:t xml:space="preserve"> to determine compliance.</w:t>
            </w:r>
          </w:p>
          <w:p w14:paraId="45EF4F0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Deterioration: Prevent. Order in suitable quantities to a </w:t>
            </w:r>
            <w:proofErr w:type="spellStart"/>
            <w:r w:rsidRPr="00F25E05">
              <w:rPr>
                <w:rFonts w:asciiTheme="minorHAnsi" w:eastAsia="Arial" w:hAnsiTheme="minorHAnsi" w:cstheme="minorHAnsi"/>
                <w:sz w:val="22"/>
                <w:szCs w:val="22"/>
                <w:lang w:val="en-US"/>
              </w:rPr>
              <w:t>programme</w:t>
            </w:r>
            <w:proofErr w:type="spellEnd"/>
            <w:r w:rsidRPr="00F25E05">
              <w:rPr>
                <w:rFonts w:asciiTheme="minorHAnsi" w:eastAsia="Arial" w:hAnsiTheme="minorHAnsi" w:cstheme="minorHAnsi"/>
                <w:sz w:val="22"/>
                <w:szCs w:val="22"/>
                <w:lang w:val="en-US"/>
              </w:rPr>
              <w:t xml:space="preserve"> and use in appropriate sequence.</w:t>
            </w:r>
          </w:p>
          <w:p w14:paraId="08B8723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Quality of execution</w:t>
            </w:r>
          </w:p>
          <w:p w14:paraId="2702E00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Generally: Fix, apply, </w:t>
            </w:r>
            <w:proofErr w:type="gramStart"/>
            <w:r w:rsidRPr="00F25E05">
              <w:rPr>
                <w:rFonts w:asciiTheme="minorHAnsi" w:eastAsia="Arial" w:hAnsiTheme="minorHAnsi" w:cstheme="minorHAnsi"/>
                <w:sz w:val="22"/>
                <w:szCs w:val="22"/>
                <w:lang w:val="en-US"/>
              </w:rPr>
              <w:t>install</w:t>
            </w:r>
            <w:proofErr w:type="gramEnd"/>
            <w:r w:rsidRPr="00F25E05">
              <w:rPr>
                <w:rFonts w:asciiTheme="minorHAnsi" w:eastAsia="Arial" w:hAnsiTheme="minorHAnsi" w:cstheme="minorHAnsi"/>
                <w:sz w:val="22"/>
                <w:szCs w:val="22"/>
                <w:lang w:val="en-US"/>
              </w:rPr>
              <w:t xml:space="preserve"> or lay products securely, accurately, plumb, neatly and in alignment.</w:t>
            </w:r>
          </w:p>
          <w:p w14:paraId="3E10755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Dimensions: Check on-site dimensions.</w:t>
            </w:r>
          </w:p>
          <w:p w14:paraId="1871A39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Finished work: Without defects, </w:t>
            </w:r>
            <w:proofErr w:type="gramStart"/>
            <w:r w:rsidRPr="00F25E05">
              <w:rPr>
                <w:rFonts w:asciiTheme="minorHAnsi" w:eastAsia="Arial" w:hAnsiTheme="minorHAnsi" w:cstheme="minorHAnsi"/>
                <w:sz w:val="22"/>
                <w:szCs w:val="22"/>
                <w:lang w:val="en-US"/>
              </w:rPr>
              <w:t>e.g.</w:t>
            </w:r>
            <w:proofErr w:type="gramEnd"/>
            <w:r w:rsidRPr="00F25E05">
              <w:rPr>
                <w:rFonts w:asciiTheme="minorHAnsi" w:eastAsia="Arial" w:hAnsiTheme="minorHAnsi" w:cstheme="minorHAnsi"/>
                <w:sz w:val="22"/>
                <w:szCs w:val="22"/>
                <w:lang w:val="en-US"/>
              </w:rPr>
              <w:t xml:space="preserve"> not damaged, disfigured, dirty, faulty, or out of tolerance.</w:t>
            </w:r>
          </w:p>
          <w:p w14:paraId="5A9D47F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Location and fixing of products: Adjust joints open to view so they are even and regular.</w:t>
            </w:r>
          </w:p>
          <w:p w14:paraId="6FD1F206"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Inspections</w:t>
            </w:r>
          </w:p>
          <w:p w14:paraId="643ECE8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Products and executions: Inspection or any other action must not be taken as approval unless confirmed in writing referring to:</w:t>
            </w:r>
          </w:p>
          <w:p w14:paraId="588534A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Date of inspection.</w:t>
            </w:r>
          </w:p>
          <w:p w14:paraId="0941EC4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Part of the work inspected.</w:t>
            </w:r>
          </w:p>
          <w:p w14:paraId="4112DC3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Respects or characteristics which are approved.</w:t>
            </w:r>
          </w:p>
          <w:p w14:paraId="0B9774E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Extent and purpose of the approval.</w:t>
            </w:r>
          </w:p>
          <w:p w14:paraId="4C6BFDC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Any associated conditions.</w:t>
            </w:r>
          </w:p>
          <w:p w14:paraId="65F4C3C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Related work</w:t>
            </w:r>
          </w:p>
          <w:p w14:paraId="7A0720A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Provide all trades with necessary details of related types of</w:t>
            </w:r>
            <w:r w:rsidRPr="00F25E05">
              <w:rPr>
                <w:rFonts w:asciiTheme="minorHAnsi" w:eastAsia="Arial" w:hAnsiTheme="minorHAnsi" w:cstheme="minorHAnsi"/>
                <w:spacing w:val="-27"/>
                <w:sz w:val="22"/>
                <w:szCs w:val="22"/>
                <w:lang w:val="en-US"/>
              </w:rPr>
              <w:t xml:space="preserve"> </w:t>
            </w:r>
            <w:r w:rsidRPr="00F25E05">
              <w:rPr>
                <w:rFonts w:asciiTheme="minorHAnsi" w:eastAsia="Arial" w:hAnsiTheme="minorHAnsi" w:cstheme="minorHAnsi"/>
                <w:sz w:val="22"/>
                <w:szCs w:val="22"/>
                <w:lang w:val="en-US"/>
              </w:rPr>
              <w:t>work. Before starting each new type or section of work ensure previous related work</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is:</w:t>
            </w:r>
          </w:p>
          <w:p w14:paraId="7E7D6AF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Appropriately complete.</w:t>
            </w:r>
          </w:p>
          <w:p w14:paraId="2C7D183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In accordance with the project documents.</w:t>
            </w:r>
          </w:p>
          <w:p w14:paraId="5617B0E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To a suitable standard.</w:t>
            </w:r>
          </w:p>
          <w:p w14:paraId="65EA787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In a suitable condition to receive the new work.</w:t>
            </w:r>
          </w:p>
          <w:p w14:paraId="6F1C524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Preparatory work: Ensure all necessary preparatory work has been</w:t>
            </w:r>
            <w:r w:rsidRPr="00F25E05">
              <w:rPr>
                <w:rFonts w:asciiTheme="minorHAnsi" w:eastAsia="Arial" w:hAnsiTheme="minorHAnsi" w:cstheme="minorHAnsi"/>
                <w:spacing w:val="-25"/>
                <w:sz w:val="22"/>
                <w:szCs w:val="22"/>
                <w:lang w:val="en-US"/>
              </w:rPr>
              <w:t xml:space="preserve"> </w:t>
            </w:r>
            <w:r w:rsidRPr="00F25E05">
              <w:rPr>
                <w:rFonts w:asciiTheme="minorHAnsi" w:eastAsia="Arial" w:hAnsiTheme="minorHAnsi" w:cstheme="minorHAnsi"/>
                <w:sz w:val="22"/>
                <w:szCs w:val="22"/>
                <w:lang w:val="en-US"/>
              </w:rPr>
              <w:t>carried out.</w:t>
            </w:r>
          </w:p>
          <w:p w14:paraId="2C8E7BD0"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Manufacturer's recommendations/ instructions</w:t>
            </w:r>
          </w:p>
          <w:p w14:paraId="7130AF9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Comply with manufacturer's printed recommendations and instructions current on the date of the Invitation to tender.</w:t>
            </w:r>
          </w:p>
          <w:p w14:paraId="73CDAD5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Exceptions: Submit details of changes to recommendations or instructions. Execution: Use ancillary products and accessories supplied or recommended by main product manufacturer.</w:t>
            </w:r>
          </w:p>
          <w:p w14:paraId="3480C3E5" w14:textId="7D2D4B5A"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Products: Comply with limitations, </w:t>
            </w:r>
            <w:r w:rsidR="00ED6914" w:rsidRPr="00F25E05">
              <w:rPr>
                <w:rFonts w:asciiTheme="minorHAnsi" w:eastAsia="Arial" w:hAnsiTheme="minorHAnsi" w:cstheme="minorHAnsi"/>
                <w:sz w:val="22"/>
                <w:szCs w:val="22"/>
                <w:lang w:val="en-US"/>
              </w:rPr>
              <w:t>recommendations,</w:t>
            </w:r>
            <w:r w:rsidRPr="00F25E05">
              <w:rPr>
                <w:rFonts w:asciiTheme="minorHAnsi" w:eastAsia="Arial" w:hAnsiTheme="minorHAnsi" w:cstheme="minorHAnsi"/>
                <w:sz w:val="22"/>
                <w:szCs w:val="22"/>
                <w:lang w:val="en-US"/>
              </w:rPr>
              <w:t xml:space="preserve"> and requirements of relevant valid certificates.</w:t>
            </w:r>
          </w:p>
          <w:p w14:paraId="4AE7EC7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Water for the works</w:t>
            </w:r>
          </w:p>
          <w:p w14:paraId="3E66E3D3" w14:textId="65E10BA0" w:rsidR="00887931" w:rsidRPr="00F25E05" w:rsidRDefault="00887931" w:rsidP="00F43A00">
            <w:pPr>
              <w:pStyle w:val="NoSpacing"/>
              <w:rPr>
                <w:rFonts w:asciiTheme="minorHAnsi" w:eastAsia="Arial" w:hAnsiTheme="minorHAnsi" w:cstheme="minorHAnsi"/>
                <w:sz w:val="22"/>
                <w:szCs w:val="22"/>
                <w:lang w:val="en-US"/>
              </w:rPr>
            </w:pPr>
            <w:proofErr w:type="gramStart"/>
            <w:r w:rsidRPr="00F25E05">
              <w:rPr>
                <w:rFonts w:asciiTheme="minorHAnsi" w:eastAsia="Arial" w:hAnsiTheme="minorHAnsi" w:cstheme="minorHAnsi"/>
                <w:sz w:val="22"/>
                <w:szCs w:val="22"/>
                <w:lang w:val="en-US"/>
              </w:rPr>
              <w:t>Mains</w:t>
            </w:r>
            <w:proofErr w:type="gramEnd"/>
            <w:r w:rsidRPr="00F25E05">
              <w:rPr>
                <w:rFonts w:asciiTheme="minorHAnsi" w:eastAsia="Arial" w:hAnsiTheme="minorHAnsi" w:cstheme="minorHAnsi"/>
                <w:sz w:val="22"/>
                <w:szCs w:val="22"/>
                <w:lang w:val="en-US"/>
              </w:rPr>
              <w:t xml:space="preserve"> supply: Clean and uncontaminated. Other</w:t>
            </w:r>
            <w:r w:rsidR="007B55FA">
              <w:rPr>
                <w:rFonts w:asciiTheme="minorHAnsi" w:eastAsia="Arial" w:hAnsiTheme="minorHAnsi" w:cstheme="minorHAnsi"/>
                <w:sz w:val="22"/>
                <w:szCs w:val="22"/>
                <w:lang w:val="en-US"/>
              </w:rPr>
              <w:t>:</w:t>
            </w:r>
          </w:p>
          <w:p w14:paraId="65094B5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Tested to BS EN 1008 if instructed.</w:t>
            </w:r>
          </w:p>
          <w:p w14:paraId="5EC9135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ACCURACY/ SETTING OUT GENERALLY</w:t>
            </w:r>
          </w:p>
          <w:p w14:paraId="62F794A5"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Setting out</w:t>
            </w:r>
          </w:p>
          <w:p w14:paraId="4F0E65F1"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Submit details of methods and equipment to be used in setting out the Works.</w:t>
            </w:r>
          </w:p>
          <w:p w14:paraId="7669ACE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Levels and dimensions: Check and record the results on a copy of drawings. Notify discrepancies and obtain instructions before proceeding.</w:t>
            </w:r>
          </w:p>
          <w:p w14:paraId="4F1A4E3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Inform: When complete and before commencing construction.</w:t>
            </w:r>
          </w:p>
          <w:p w14:paraId="3F3868FB"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Appearance and fit</w:t>
            </w:r>
          </w:p>
          <w:p w14:paraId="7220317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Tolerances and dimensions: If likely to be critical to execution or difficult to achieve, as early as possible either:</w:t>
            </w:r>
          </w:p>
          <w:p w14:paraId="5816524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Submit proposals; or</w:t>
            </w:r>
          </w:p>
          <w:p w14:paraId="6B5E987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Arrange for inspection of appearance of relevant aspects of partially finished work.</w:t>
            </w:r>
          </w:p>
          <w:p w14:paraId="270B51E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tolerances (maximum): To BS 5606, tables 1 and 2.</w:t>
            </w:r>
          </w:p>
          <w:p w14:paraId="5322E610" w14:textId="77777777" w:rsidR="00887931" w:rsidRPr="00F25E05" w:rsidRDefault="00887931" w:rsidP="00F43A00">
            <w:pPr>
              <w:pStyle w:val="NoSpacing"/>
              <w:rPr>
                <w:rFonts w:asciiTheme="minorHAnsi" w:eastAsia="Arial" w:hAnsiTheme="minorHAnsi" w:cstheme="minorHAnsi"/>
                <w:b/>
                <w:bCs/>
                <w:sz w:val="22"/>
                <w:szCs w:val="22"/>
                <w:lang w:val="en-US"/>
              </w:rPr>
            </w:pPr>
          </w:p>
          <w:p w14:paraId="7CE0D78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SUPERVISION/ INSPECTION/ DEFECTIVE WORK</w:t>
            </w:r>
          </w:p>
          <w:p w14:paraId="58B9C045"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Access</w:t>
            </w:r>
          </w:p>
          <w:p w14:paraId="6911E9B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Extent: Provide at all reasonable times access to the Works and to other places of the Contractor or subcontractors where work is being prepared for the Contract.</w:t>
            </w:r>
          </w:p>
          <w:p w14:paraId="6F3FD25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Designate:</w:t>
            </w:r>
          </w:p>
          <w:p w14:paraId="7E764586" w14:textId="0BDA5ED6" w:rsidR="00887931" w:rsidRPr="00F25E05" w:rsidRDefault="00C02045" w:rsidP="00F43A00">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Site Manager</w:t>
            </w:r>
          </w:p>
          <w:p w14:paraId="1A561CBE"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Overtime working</w:t>
            </w:r>
          </w:p>
          <w:p w14:paraId="749970A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Notice: Prior to overtime being worked, submit details of times, </w:t>
            </w:r>
            <w:proofErr w:type="gramStart"/>
            <w:r w:rsidRPr="00F25E05">
              <w:rPr>
                <w:rFonts w:asciiTheme="minorHAnsi" w:eastAsia="Arial" w:hAnsiTheme="minorHAnsi" w:cstheme="minorHAnsi"/>
                <w:sz w:val="22"/>
                <w:szCs w:val="22"/>
                <w:lang w:val="en-US"/>
              </w:rPr>
              <w:t>types</w:t>
            </w:r>
            <w:proofErr w:type="gramEnd"/>
            <w:r w:rsidRPr="00F25E05">
              <w:rPr>
                <w:rFonts w:asciiTheme="minorHAnsi" w:eastAsia="Arial" w:hAnsiTheme="minorHAnsi" w:cstheme="minorHAnsi"/>
                <w:sz w:val="22"/>
                <w:szCs w:val="22"/>
                <w:lang w:val="en-US"/>
              </w:rPr>
              <w:t xml:space="preserve"> and locations of work to be done.</w:t>
            </w:r>
          </w:p>
          <w:p w14:paraId="3D828E8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Minimum period of notice:</w:t>
            </w:r>
          </w:p>
          <w:p w14:paraId="54A2BA2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One week</w:t>
            </w:r>
          </w:p>
          <w:p w14:paraId="42CB75ED" w14:textId="77777777" w:rsidR="00887931" w:rsidRPr="00F25E05" w:rsidRDefault="00887931" w:rsidP="00F43A00">
            <w:pPr>
              <w:pStyle w:val="NoSpacing"/>
              <w:rPr>
                <w:rFonts w:asciiTheme="minorHAnsi" w:eastAsia="Arial" w:hAnsiTheme="minorHAnsi" w:cstheme="minorHAnsi"/>
                <w:b/>
                <w:bCs/>
                <w:sz w:val="22"/>
                <w:szCs w:val="22"/>
                <w:lang w:val="en-US"/>
              </w:rPr>
            </w:pPr>
          </w:p>
          <w:p w14:paraId="1277CD6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WORK AT OR AFTER COMPLETION</w:t>
            </w:r>
          </w:p>
          <w:p w14:paraId="190FCD20"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Work before completion</w:t>
            </w:r>
          </w:p>
          <w:p w14:paraId="0E3CFCE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General: Make good all damage consequent upon the Works.</w:t>
            </w:r>
          </w:p>
          <w:p w14:paraId="7C0E6CD1" w14:textId="78025D4C"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Moving parts of new work: Adjust, </w:t>
            </w:r>
            <w:proofErr w:type="gramStart"/>
            <w:r w:rsidRPr="00F25E05">
              <w:rPr>
                <w:rFonts w:asciiTheme="minorHAnsi" w:eastAsia="Arial" w:hAnsiTheme="minorHAnsi" w:cstheme="minorHAnsi"/>
                <w:sz w:val="22"/>
                <w:szCs w:val="22"/>
                <w:lang w:val="en-US"/>
              </w:rPr>
              <w:t>ease</w:t>
            </w:r>
            <w:proofErr w:type="gramEnd"/>
            <w:r w:rsidRPr="00F25E05">
              <w:rPr>
                <w:rFonts w:asciiTheme="minorHAnsi" w:eastAsia="Arial" w:hAnsiTheme="minorHAnsi" w:cstheme="minorHAnsi"/>
                <w:sz w:val="22"/>
                <w:szCs w:val="22"/>
                <w:lang w:val="en-US"/>
              </w:rPr>
              <w:t xml:space="preserve"> and lubricate as necessary to ensure easy and efficient operation, </w:t>
            </w:r>
          </w:p>
          <w:p w14:paraId="2F3A7E6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Making good</w:t>
            </w:r>
            <w:r w:rsidRPr="00F25E05">
              <w:rPr>
                <w:rFonts w:asciiTheme="minorHAnsi" w:eastAsia="Arial" w:hAnsiTheme="minorHAnsi" w:cstheme="minorHAnsi"/>
                <w:b/>
                <w:bCs/>
                <w:spacing w:val="-4"/>
                <w:sz w:val="22"/>
                <w:szCs w:val="22"/>
                <w:lang w:val="en-US"/>
              </w:rPr>
              <w:t xml:space="preserve"> </w:t>
            </w:r>
            <w:r w:rsidRPr="00F25E05">
              <w:rPr>
                <w:rFonts w:asciiTheme="minorHAnsi" w:eastAsia="Arial" w:hAnsiTheme="minorHAnsi" w:cstheme="minorHAnsi"/>
                <w:b/>
                <w:bCs/>
                <w:sz w:val="22"/>
                <w:szCs w:val="22"/>
                <w:lang w:val="en-US"/>
              </w:rPr>
              <w:t>defects</w:t>
            </w:r>
          </w:p>
          <w:p w14:paraId="721077A1" w14:textId="6C1DF2A3"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Remedial work: Arrange access </w:t>
            </w:r>
            <w:r w:rsidRPr="00F25E05">
              <w:rPr>
                <w:rFonts w:asciiTheme="minorHAnsi" w:eastAsia="Arial" w:hAnsiTheme="minorHAnsi" w:cstheme="minorHAnsi"/>
                <w:spacing w:val="-3"/>
                <w:sz w:val="22"/>
                <w:szCs w:val="22"/>
                <w:lang w:val="en-US"/>
              </w:rPr>
              <w:t>with</w:t>
            </w:r>
            <w:r w:rsidR="00C02045">
              <w:rPr>
                <w:rFonts w:asciiTheme="minorHAnsi" w:eastAsia="Arial" w:hAnsiTheme="minorHAnsi" w:cstheme="minorHAnsi"/>
                <w:spacing w:val="-3"/>
                <w:sz w:val="22"/>
                <w:szCs w:val="22"/>
                <w:lang w:val="en-US"/>
              </w:rPr>
              <w:t xml:space="preserve"> Site Manger</w:t>
            </w:r>
            <w:r w:rsidRPr="00F25E05">
              <w:rPr>
                <w:rFonts w:asciiTheme="minorHAnsi" w:eastAsia="Arial" w:hAnsiTheme="minorHAnsi" w:cstheme="minorHAnsi"/>
                <w:spacing w:val="-3"/>
                <w:sz w:val="22"/>
                <w:szCs w:val="22"/>
                <w:lang w:val="en-US"/>
              </w:rPr>
              <w:t xml:space="preserve"> </w:t>
            </w:r>
          </w:p>
          <w:p w14:paraId="7CCA547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Rectification: Give reasonable notice for access to the various parts of the Works.</w:t>
            </w:r>
          </w:p>
          <w:p w14:paraId="7918737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Completion: Notify when remedial works have been completed.</w:t>
            </w:r>
          </w:p>
          <w:p w14:paraId="3A12624A" w14:textId="77777777" w:rsidR="00887931" w:rsidRPr="00F25E05" w:rsidRDefault="00887931" w:rsidP="00F43A00">
            <w:pPr>
              <w:pStyle w:val="NoSpacing"/>
              <w:rPr>
                <w:rFonts w:asciiTheme="minorHAnsi" w:eastAsia="Arial" w:hAnsiTheme="minorHAnsi" w:cstheme="minorHAnsi"/>
                <w:b/>
                <w:bCs/>
                <w:sz w:val="22"/>
                <w:szCs w:val="22"/>
                <w:lang w:val="en-US"/>
              </w:rPr>
            </w:pPr>
          </w:p>
          <w:p w14:paraId="6E51846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SECURITY/ SAFETY/ PROTECTION</w:t>
            </w:r>
          </w:p>
          <w:p w14:paraId="485237BE"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Construction phase health and safety plan</w:t>
            </w:r>
          </w:p>
          <w:p w14:paraId="15314E7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Submission: Present to the Employer/ Client no later than</w:t>
            </w:r>
          </w:p>
          <w:p w14:paraId="1F9BE7E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Not later than two weeks before commencement of work on site Confirmation: Do not start construction work until the Employer has confirmed in writing that the Construction Phase Health and Safety Plan includes the procedures and arrangements required by the CDM Regulations.</w:t>
            </w:r>
          </w:p>
          <w:p w14:paraId="29AAB9B5" w14:textId="77777777" w:rsidR="0011314E"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Content: Develop the plan from and draw on the Outline Construction Phase Health and Safety Plan, </w:t>
            </w:r>
          </w:p>
          <w:p w14:paraId="3B1D2785" w14:textId="2EE7E44A"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clause A30/570, and the Pre-tender Health and Safety Plan/ Preconstruction information.</w:t>
            </w:r>
          </w:p>
          <w:p w14:paraId="6881EA8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Security</w:t>
            </w:r>
          </w:p>
          <w:p w14:paraId="5B0F861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Protection: Safeguard the site, the Works, products, materials, and any existing buildings affected by the Works from damage and theft.</w:t>
            </w:r>
          </w:p>
          <w:p w14:paraId="7D976DD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Access: Take all reasonable precautions to prevent unauthorized access to the site, the Works and adjoining property.</w:t>
            </w:r>
          </w:p>
          <w:p w14:paraId="355E3410" w14:textId="18F23DA5"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Special requirements:</w:t>
            </w:r>
            <w:r w:rsidR="00EA3065">
              <w:rPr>
                <w:rFonts w:asciiTheme="minorHAnsi" w:eastAsia="Arial" w:hAnsiTheme="minorHAnsi" w:cstheme="minorHAnsi"/>
                <w:sz w:val="22"/>
                <w:szCs w:val="22"/>
                <w:lang w:val="en-US"/>
              </w:rPr>
              <w:t xml:space="preserve"> HERAS fencing around </w:t>
            </w:r>
            <w:r w:rsidR="006C1413">
              <w:rPr>
                <w:rFonts w:asciiTheme="minorHAnsi" w:eastAsia="Arial" w:hAnsiTheme="minorHAnsi" w:cstheme="minorHAnsi"/>
                <w:sz w:val="22"/>
                <w:szCs w:val="22"/>
                <w:lang w:val="en-US"/>
              </w:rPr>
              <w:t>Tilting weir work site. Site to be made safe overnight and weekends</w:t>
            </w:r>
          </w:p>
          <w:p w14:paraId="7A002AFE" w14:textId="77777777" w:rsidR="00887931" w:rsidRPr="00F25E05" w:rsidRDefault="00887931" w:rsidP="00F43A00">
            <w:pPr>
              <w:pStyle w:val="NoSpacing"/>
              <w:rPr>
                <w:rFonts w:asciiTheme="minorHAnsi" w:eastAsia="Arial" w:hAnsiTheme="minorHAnsi" w:cstheme="minorHAnsi"/>
                <w:sz w:val="22"/>
                <w:szCs w:val="22"/>
                <w:lang w:val="en-US"/>
              </w:rPr>
            </w:pPr>
            <w:proofErr w:type="gramStart"/>
            <w:r w:rsidRPr="00F25E05">
              <w:rPr>
                <w:rFonts w:asciiTheme="minorHAnsi" w:eastAsia="Arial" w:hAnsiTheme="minorHAnsi" w:cstheme="minorHAnsi"/>
                <w:sz w:val="22"/>
                <w:szCs w:val="22"/>
                <w:lang w:val="en-US"/>
              </w:rPr>
              <w:t>Maintain at all times</w:t>
            </w:r>
            <w:proofErr w:type="gramEnd"/>
            <w:r w:rsidRPr="00F25E05">
              <w:rPr>
                <w:rFonts w:asciiTheme="minorHAnsi" w:eastAsia="Arial" w:hAnsiTheme="minorHAnsi" w:cstheme="minorHAnsi"/>
                <w:sz w:val="22"/>
                <w:szCs w:val="22"/>
                <w:lang w:val="en-US"/>
              </w:rPr>
              <w:t xml:space="preserve"> - public site</w:t>
            </w:r>
          </w:p>
          <w:p w14:paraId="737E42A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Stability</w:t>
            </w:r>
          </w:p>
          <w:p w14:paraId="4DD05F4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Responsibility: Maintain the stability and structural integrity of the Works and adjacent structures during the Contract.</w:t>
            </w:r>
          </w:p>
          <w:p w14:paraId="4DE419C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Design loads: Obtain details, support as necessary and prevent overloading.</w:t>
            </w:r>
          </w:p>
          <w:p w14:paraId="42BEED1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Occupied premises</w:t>
            </w:r>
          </w:p>
          <w:p w14:paraId="6DCF12E4" w14:textId="1572493A"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Extent: Existing buildings will be occupied and/ or used during the Contract as follows:</w:t>
            </w:r>
            <w:r w:rsidR="006C1413">
              <w:rPr>
                <w:rFonts w:asciiTheme="minorHAnsi" w:eastAsia="Arial" w:hAnsiTheme="minorHAnsi" w:cstheme="minorHAnsi"/>
                <w:sz w:val="22"/>
                <w:szCs w:val="22"/>
                <w:lang w:val="en-US"/>
              </w:rPr>
              <w:t xml:space="preserve"> </w:t>
            </w:r>
            <w:r w:rsidRPr="00F25E05">
              <w:rPr>
                <w:rFonts w:asciiTheme="minorHAnsi" w:eastAsia="Arial" w:hAnsiTheme="minorHAnsi" w:cstheme="minorHAnsi"/>
                <w:sz w:val="22"/>
                <w:szCs w:val="22"/>
                <w:lang w:val="en-US"/>
              </w:rPr>
              <w:t>Other site buildings will be in use by site and public</w:t>
            </w:r>
          </w:p>
          <w:p w14:paraId="3C14ACF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Works: Carry out without undue inconvenience and nuisance and without danger to occupants and users.</w:t>
            </w:r>
          </w:p>
          <w:p w14:paraId="003B53A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Overtime: If compliance with this clause requires certain operations to be carried out during overtime, and such overtime is not required for any other reason, the extra cost will be allowed, provided that such overtime is authorized in advance.</w:t>
            </w:r>
          </w:p>
          <w:p w14:paraId="7F03CBD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Mobile telephones and portable electronic equipment</w:t>
            </w:r>
          </w:p>
          <w:p w14:paraId="4FAF98C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Restrictions on use:</w:t>
            </w:r>
          </w:p>
          <w:p w14:paraId="1E83D50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Noise to be kept to minimum</w:t>
            </w:r>
          </w:p>
          <w:p w14:paraId="4290D1E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Safety provisions for</w:t>
            </w:r>
            <w:r w:rsidRPr="00F25E05">
              <w:rPr>
                <w:rFonts w:asciiTheme="minorHAnsi" w:eastAsia="Arial" w:hAnsiTheme="minorHAnsi" w:cstheme="minorHAnsi"/>
                <w:b/>
                <w:spacing w:val="-4"/>
                <w:sz w:val="22"/>
                <w:szCs w:val="22"/>
                <w:lang w:val="en-US"/>
              </w:rPr>
              <w:t xml:space="preserve"> </w:t>
            </w:r>
            <w:r w:rsidRPr="00F25E05">
              <w:rPr>
                <w:rFonts w:asciiTheme="minorHAnsi" w:eastAsia="Arial" w:hAnsiTheme="minorHAnsi" w:cstheme="minorHAnsi"/>
                <w:b/>
                <w:sz w:val="22"/>
                <w:szCs w:val="22"/>
                <w:lang w:val="en-US"/>
              </w:rPr>
              <w:t>site</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visits</w:t>
            </w:r>
          </w:p>
          <w:p w14:paraId="48D23D2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Safety: Submit details in advance of safety provisions and procedures (including those relating to materials, which may be deleterious), which will require their compliance when visiting the site.</w:t>
            </w:r>
          </w:p>
          <w:p w14:paraId="4480C2A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Protective clothing and/ or equipment: Provide and maintain on site for visitors to the site.</w:t>
            </w:r>
          </w:p>
          <w:p w14:paraId="1AB8776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Noise and vibration</w:t>
            </w:r>
          </w:p>
          <w:p w14:paraId="31CA8CF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Standard: Comply with the recommendations of BS 5228-1, </w:t>
            </w:r>
            <w:proofErr w:type="gramStart"/>
            <w:r w:rsidRPr="00F25E05">
              <w:rPr>
                <w:rFonts w:asciiTheme="minorHAnsi" w:eastAsia="Arial" w:hAnsiTheme="minorHAnsi" w:cstheme="minorHAnsi"/>
                <w:sz w:val="22"/>
                <w:szCs w:val="22"/>
                <w:lang w:val="en-US"/>
              </w:rPr>
              <w:t>in particular clause</w:t>
            </w:r>
            <w:proofErr w:type="gramEnd"/>
            <w:r w:rsidRPr="00F25E05">
              <w:rPr>
                <w:rFonts w:asciiTheme="minorHAnsi" w:eastAsia="Arial" w:hAnsiTheme="minorHAnsi" w:cstheme="minorHAnsi"/>
                <w:sz w:val="22"/>
                <w:szCs w:val="22"/>
                <w:lang w:val="en-US"/>
              </w:rPr>
              <w:t xml:space="preserve"> 7.3, to minimize noise levels during the execution of the Works. Noise levels from the Works: Maximum level:</w:t>
            </w:r>
          </w:p>
          <w:p w14:paraId="428F40B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Minimum possible dB(A) when measured from Minimum possible</w:t>
            </w:r>
          </w:p>
          <w:p w14:paraId="0CB37E6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Equipment: Fit compressors, percussion tools and vehicles with effective silencers of a type recommended by manufacturers of the compressors, </w:t>
            </w:r>
            <w:proofErr w:type="gramStart"/>
            <w:r w:rsidRPr="00F25E05">
              <w:rPr>
                <w:rFonts w:asciiTheme="minorHAnsi" w:eastAsia="Arial" w:hAnsiTheme="minorHAnsi" w:cstheme="minorHAnsi"/>
                <w:sz w:val="22"/>
                <w:szCs w:val="22"/>
                <w:lang w:val="en-US"/>
              </w:rPr>
              <w:t>tools</w:t>
            </w:r>
            <w:proofErr w:type="gramEnd"/>
            <w:r w:rsidRPr="00F25E05">
              <w:rPr>
                <w:rFonts w:asciiTheme="minorHAnsi" w:eastAsia="Arial" w:hAnsiTheme="minorHAnsi" w:cstheme="minorHAnsi"/>
                <w:sz w:val="22"/>
                <w:szCs w:val="22"/>
                <w:lang w:val="en-US"/>
              </w:rPr>
              <w:t xml:space="preserve"> or vehicles.</w:t>
            </w:r>
          </w:p>
          <w:p w14:paraId="5D053D4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Restrictions: Do not use:</w:t>
            </w:r>
          </w:p>
          <w:p w14:paraId="2D0C193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Percussion tools and other noisy appliances without consent during the hours of:</w:t>
            </w:r>
          </w:p>
          <w:p w14:paraId="44313A90" w14:textId="77777777" w:rsidR="00887931" w:rsidRPr="00F25E05" w:rsidRDefault="00887931" w:rsidP="00F43A00">
            <w:pPr>
              <w:pStyle w:val="NoSpacing"/>
              <w:rPr>
                <w:rFonts w:asciiTheme="minorHAnsi" w:eastAsia="Arial" w:hAnsiTheme="minorHAnsi" w:cstheme="minorHAnsi"/>
                <w:sz w:val="22"/>
                <w:szCs w:val="22"/>
                <w:lang w:val="en-US"/>
              </w:rPr>
            </w:pPr>
            <w:proofErr w:type="spellStart"/>
            <w:r w:rsidRPr="00F25E05">
              <w:rPr>
                <w:rFonts w:asciiTheme="minorHAnsi" w:eastAsia="Arial" w:hAnsiTheme="minorHAnsi" w:cstheme="minorHAnsi"/>
                <w:sz w:val="22"/>
                <w:szCs w:val="22"/>
                <w:lang w:val="en-US"/>
              </w:rPr>
              <w:t>Minimise</w:t>
            </w:r>
            <w:proofErr w:type="spellEnd"/>
          </w:p>
          <w:p w14:paraId="2FA0746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Radios or other audio equipment or permit employees to use in ways or at times that may cause nuisance.</w:t>
            </w:r>
          </w:p>
          <w:p w14:paraId="399DDE2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Pollution</w:t>
            </w:r>
          </w:p>
          <w:p w14:paraId="786005A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Prevention: Protect the site, the Works and the general environment including the atmosphere, land, </w:t>
            </w:r>
            <w:proofErr w:type="gramStart"/>
            <w:r w:rsidRPr="00F25E05">
              <w:rPr>
                <w:rFonts w:asciiTheme="minorHAnsi" w:eastAsia="Arial" w:hAnsiTheme="minorHAnsi" w:cstheme="minorHAnsi"/>
                <w:sz w:val="22"/>
                <w:szCs w:val="22"/>
                <w:lang w:val="en-US"/>
              </w:rPr>
              <w:t>streams</w:t>
            </w:r>
            <w:proofErr w:type="gramEnd"/>
            <w:r w:rsidRPr="00F25E05">
              <w:rPr>
                <w:rFonts w:asciiTheme="minorHAnsi" w:eastAsia="Arial" w:hAnsiTheme="minorHAnsi" w:cstheme="minorHAnsi"/>
                <w:sz w:val="22"/>
                <w:szCs w:val="22"/>
                <w:lang w:val="en-US"/>
              </w:rPr>
              <w:t xml:space="preserve"> and waterways against pollution. Contamination: If pollution occurs inform immediately, including to the appropriate Authorities and provide relevant information.</w:t>
            </w:r>
          </w:p>
          <w:p w14:paraId="16C6048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Pesticides</w:t>
            </w:r>
          </w:p>
          <w:p w14:paraId="45A88AA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Use: Not permitted.</w:t>
            </w:r>
          </w:p>
          <w:p w14:paraId="6DDD14AB"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Nuisance</w:t>
            </w:r>
          </w:p>
          <w:p w14:paraId="556ECDB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Duty: Prevent nuisance from smoke, dust, rubbish, </w:t>
            </w:r>
            <w:proofErr w:type="gramStart"/>
            <w:r w:rsidRPr="00F25E05">
              <w:rPr>
                <w:rFonts w:asciiTheme="minorHAnsi" w:eastAsia="Arial" w:hAnsiTheme="minorHAnsi" w:cstheme="minorHAnsi"/>
                <w:sz w:val="22"/>
                <w:szCs w:val="22"/>
                <w:lang w:val="en-US"/>
              </w:rPr>
              <w:t>vermin</w:t>
            </w:r>
            <w:proofErr w:type="gramEnd"/>
            <w:r w:rsidRPr="00F25E05">
              <w:rPr>
                <w:rFonts w:asciiTheme="minorHAnsi" w:eastAsia="Arial" w:hAnsiTheme="minorHAnsi" w:cstheme="minorHAnsi"/>
                <w:sz w:val="22"/>
                <w:szCs w:val="22"/>
                <w:lang w:val="en-US"/>
              </w:rPr>
              <w:t xml:space="preserve"> and other causes. Surface water: Prevent hazardous build-up on site, in excavations and to surrounding areas and roads.</w:t>
            </w:r>
          </w:p>
          <w:p w14:paraId="16D5FCF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Asbestos containing materials</w:t>
            </w:r>
          </w:p>
          <w:p w14:paraId="2A560DE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Duty: Report immediately any suspected materials discovered during execution of the Works.</w:t>
            </w:r>
          </w:p>
          <w:p w14:paraId="426155E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Do not disturb.</w:t>
            </w:r>
          </w:p>
          <w:p w14:paraId="2B285A3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Agree methods for safe removal or encapsulation.</w:t>
            </w:r>
          </w:p>
          <w:p w14:paraId="461A337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Dangerous or hazardous substances</w:t>
            </w:r>
          </w:p>
          <w:p w14:paraId="7635589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Report immediately suspected materials discovered during execution of the Works.</w:t>
            </w:r>
          </w:p>
          <w:p w14:paraId="7795469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Do not disturb.</w:t>
            </w:r>
          </w:p>
          <w:p w14:paraId="34C1FAA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Agree methods for safe removal or remediation.</w:t>
            </w:r>
          </w:p>
          <w:p w14:paraId="10BAA760"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Fire prevention</w:t>
            </w:r>
          </w:p>
          <w:p w14:paraId="63B3D04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Prevent personal injury or death, and damage to the Works or other property from fire.</w:t>
            </w:r>
          </w:p>
          <w:p w14:paraId="044971A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Standard: Comply with Joint Code of Practice 'Fire Prevention on Construction Sites', published by Construction Industry Publications and The Fire Protection Association (The 'Joint Fire Code').</w:t>
            </w:r>
          </w:p>
          <w:p w14:paraId="10991EC8"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Smoking on site</w:t>
            </w:r>
          </w:p>
          <w:p w14:paraId="5D3EAA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Smoking on site: Not permitted.</w:t>
            </w:r>
          </w:p>
          <w:p w14:paraId="4827C99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Burning</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on</w:t>
            </w:r>
            <w:r w:rsidRPr="00F25E05">
              <w:rPr>
                <w:rFonts w:asciiTheme="minorHAnsi" w:eastAsia="Arial" w:hAnsiTheme="minorHAnsi" w:cstheme="minorHAnsi"/>
                <w:b/>
                <w:spacing w:val="-1"/>
                <w:sz w:val="22"/>
                <w:szCs w:val="22"/>
                <w:lang w:val="en-US"/>
              </w:rPr>
              <w:t xml:space="preserve"> </w:t>
            </w:r>
            <w:r w:rsidRPr="00F25E05">
              <w:rPr>
                <w:rFonts w:asciiTheme="minorHAnsi" w:eastAsia="Arial" w:hAnsiTheme="minorHAnsi" w:cstheme="minorHAnsi"/>
                <w:b/>
                <w:sz w:val="22"/>
                <w:szCs w:val="22"/>
                <w:lang w:val="en-US"/>
              </w:rPr>
              <w:t>site</w:t>
            </w:r>
          </w:p>
          <w:p w14:paraId="396E0F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Burning on site: Not permitted.</w:t>
            </w:r>
          </w:p>
          <w:p w14:paraId="4E5D68C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Moisture</w:t>
            </w:r>
          </w:p>
          <w:p w14:paraId="70893B7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Wetness or dampness: Prevent, where this may cause damage to the Works.</w:t>
            </w:r>
          </w:p>
          <w:p w14:paraId="57D57808" w14:textId="495CA169" w:rsidR="00887931" w:rsidRPr="00F25E05" w:rsidRDefault="00887931" w:rsidP="00F43A00">
            <w:pPr>
              <w:pStyle w:val="NoSpacing"/>
              <w:rPr>
                <w:rFonts w:asciiTheme="minorHAnsi" w:eastAsia="Arial" w:hAnsiTheme="minorHAnsi" w:cstheme="minorHAnsi"/>
                <w:sz w:val="22"/>
                <w:szCs w:val="22"/>
                <w:lang w:val="en-US"/>
              </w:rPr>
            </w:pPr>
          </w:p>
          <w:p w14:paraId="336AAF2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Waste</w:t>
            </w:r>
          </w:p>
          <w:p w14:paraId="1ECE931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Includes: Rubbish, debris, spoil, surplus material, </w:t>
            </w:r>
            <w:proofErr w:type="gramStart"/>
            <w:r w:rsidRPr="00F25E05">
              <w:rPr>
                <w:rFonts w:asciiTheme="minorHAnsi" w:eastAsia="Arial" w:hAnsiTheme="minorHAnsi" w:cstheme="minorHAnsi"/>
                <w:sz w:val="22"/>
                <w:szCs w:val="22"/>
                <w:lang w:val="en-US"/>
              </w:rPr>
              <w:t>containers</w:t>
            </w:r>
            <w:proofErr w:type="gramEnd"/>
            <w:r w:rsidRPr="00F25E05">
              <w:rPr>
                <w:rFonts w:asciiTheme="minorHAnsi" w:eastAsia="Arial" w:hAnsiTheme="minorHAnsi" w:cstheme="minorHAnsi"/>
                <w:sz w:val="22"/>
                <w:szCs w:val="22"/>
                <w:lang w:val="en-US"/>
              </w:rPr>
              <w:t xml:space="preserve"> and packaging. General: Minimize production. Prevent accumulations. Keep the site and Works clean and tidy.</w:t>
            </w:r>
          </w:p>
          <w:p w14:paraId="75ED68A3" w14:textId="6468E6ED"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Handling: Collect and store. Remove frequently and dispose </w:t>
            </w:r>
            <w:proofErr w:type="spellStart"/>
            <w:r w:rsidRPr="00F25E05">
              <w:rPr>
                <w:rFonts w:asciiTheme="minorHAnsi" w:eastAsia="Arial" w:hAnsiTheme="minorHAnsi" w:cstheme="minorHAnsi"/>
                <w:sz w:val="22"/>
                <w:szCs w:val="22"/>
                <w:lang w:val="en-US"/>
              </w:rPr>
              <w:t>off</w:t>
            </w:r>
            <w:proofErr w:type="spellEnd"/>
            <w:r w:rsidRPr="00F25E05">
              <w:rPr>
                <w:rFonts w:asciiTheme="minorHAnsi" w:eastAsia="Arial" w:hAnsiTheme="minorHAnsi" w:cstheme="minorHAnsi"/>
                <w:sz w:val="22"/>
                <w:szCs w:val="22"/>
                <w:lang w:val="en-US"/>
              </w:rPr>
              <w:t xml:space="preserve"> site in a safe and competent manner:</w:t>
            </w:r>
          </w:p>
          <w:p w14:paraId="2FD4378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Non-hazardous material: In a manner approved by the Waste Regulation Authority.</w:t>
            </w:r>
          </w:p>
          <w:p w14:paraId="7B6297F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Hazardous material: As directed by the Waste Regulation Authority and in accordance with relevant regulations.</w:t>
            </w:r>
          </w:p>
          <w:p w14:paraId="106DF1B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Recyclable material: Sort and dispose at a Materials Recycling Facility approved by the Waste Regulation Authority.</w:t>
            </w:r>
          </w:p>
          <w:p w14:paraId="35DB965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Waste transfer documentation: Retain on site.</w:t>
            </w:r>
          </w:p>
          <w:p w14:paraId="5961ECEC"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Powder actuated fixing systems</w:t>
            </w:r>
          </w:p>
          <w:p w14:paraId="1CCAF9C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Use: Not permitted.</w:t>
            </w:r>
          </w:p>
          <w:p w14:paraId="31DDB55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b/>
                <w:sz w:val="22"/>
                <w:szCs w:val="22"/>
                <w:lang w:val="en-US"/>
              </w:rPr>
              <w:t>Existing</w:t>
            </w:r>
            <w:r w:rsidRPr="00F25E05">
              <w:rPr>
                <w:rFonts w:asciiTheme="minorHAnsi" w:eastAsia="Arial" w:hAnsiTheme="minorHAnsi" w:cstheme="minorHAnsi"/>
                <w:b/>
                <w:spacing w:val="-2"/>
                <w:sz w:val="22"/>
                <w:szCs w:val="22"/>
                <w:lang w:val="en-US"/>
              </w:rPr>
              <w:t xml:space="preserve"> </w:t>
            </w:r>
            <w:r w:rsidRPr="00F25E05">
              <w:rPr>
                <w:rFonts w:asciiTheme="minorHAnsi" w:eastAsia="Arial" w:hAnsiTheme="minorHAnsi" w:cstheme="minorHAnsi"/>
                <w:b/>
                <w:sz w:val="22"/>
                <w:szCs w:val="22"/>
                <w:lang w:val="en-US"/>
              </w:rPr>
              <w:t>services</w:t>
            </w:r>
          </w:p>
          <w:p w14:paraId="2182A738" w14:textId="40E97625"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Confirmation: Notify all service authorities, statutory undertakers and/ or adjacent owners of proposed works not less than one week before commencing site operations</w:t>
            </w:r>
            <w:r w:rsidR="006C1413">
              <w:rPr>
                <w:rFonts w:asciiTheme="minorHAnsi" w:eastAsia="Arial" w:hAnsiTheme="minorHAnsi" w:cstheme="minorHAnsi"/>
                <w:sz w:val="22"/>
                <w:szCs w:val="22"/>
                <w:lang w:val="en-US"/>
              </w:rPr>
              <w:t xml:space="preserve"> if relevant.</w:t>
            </w:r>
          </w:p>
          <w:p w14:paraId="2C55D64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Identification: Before starting work, </w:t>
            </w:r>
            <w:proofErr w:type="gramStart"/>
            <w:r w:rsidRPr="00F25E05">
              <w:rPr>
                <w:rFonts w:asciiTheme="minorHAnsi" w:eastAsia="Arial" w:hAnsiTheme="minorHAnsi" w:cstheme="minorHAnsi"/>
                <w:sz w:val="22"/>
                <w:szCs w:val="22"/>
                <w:lang w:val="en-US"/>
              </w:rPr>
              <w:t>check</w:t>
            </w:r>
            <w:proofErr w:type="gramEnd"/>
            <w:r w:rsidRPr="00F25E05">
              <w:rPr>
                <w:rFonts w:asciiTheme="minorHAnsi" w:eastAsia="Arial" w:hAnsiTheme="minorHAnsi" w:cstheme="minorHAnsi"/>
                <w:sz w:val="22"/>
                <w:szCs w:val="22"/>
                <w:lang w:val="en-US"/>
              </w:rPr>
              <w:t xml:space="preserve"> and mark positions of utilities/ services. Where positions are not shown on drawings obtain relevant details from service authorities, statutory </w:t>
            </w:r>
            <w:proofErr w:type="gramStart"/>
            <w:r w:rsidRPr="00F25E05">
              <w:rPr>
                <w:rFonts w:asciiTheme="minorHAnsi" w:eastAsia="Arial" w:hAnsiTheme="minorHAnsi" w:cstheme="minorHAnsi"/>
                <w:sz w:val="22"/>
                <w:szCs w:val="22"/>
                <w:lang w:val="en-US"/>
              </w:rPr>
              <w:t>undertakers</w:t>
            </w:r>
            <w:proofErr w:type="gramEnd"/>
            <w:r w:rsidRPr="00F25E05">
              <w:rPr>
                <w:rFonts w:asciiTheme="minorHAnsi" w:eastAsia="Arial" w:hAnsiTheme="minorHAnsi" w:cstheme="minorHAnsi"/>
                <w:sz w:val="22"/>
                <w:szCs w:val="22"/>
                <w:lang w:val="en-US"/>
              </w:rPr>
              <w:t xml:space="preserve"> or other owners.</w:t>
            </w:r>
          </w:p>
          <w:p w14:paraId="740B225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Work adjacent to services:</w:t>
            </w:r>
          </w:p>
          <w:p w14:paraId="6A31195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Comply with service authority's/ statutory undertaker's</w:t>
            </w:r>
            <w:r w:rsidRPr="00F25E05">
              <w:rPr>
                <w:rFonts w:asciiTheme="minorHAnsi" w:eastAsia="Arial" w:hAnsiTheme="minorHAnsi" w:cstheme="minorHAnsi"/>
                <w:spacing w:val="-7"/>
                <w:sz w:val="22"/>
                <w:szCs w:val="22"/>
                <w:lang w:val="en-US"/>
              </w:rPr>
              <w:t xml:space="preserve"> </w:t>
            </w:r>
            <w:r w:rsidRPr="00F25E05">
              <w:rPr>
                <w:rFonts w:asciiTheme="minorHAnsi" w:eastAsia="Arial" w:hAnsiTheme="minorHAnsi" w:cstheme="minorHAnsi"/>
                <w:sz w:val="22"/>
                <w:szCs w:val="22"/>
                <w:lang w:val="en-US"/>
              </w:rPr>
              <w:t>recommendations.</w:t>
            </w:r>
          </w:p>
          <w:p w14:paraId="78A58E7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Adequately </w:t>
            </w:r>
            <w:proofErr w:type="gramStart"/>
            <w:r w:rsidRPr="00F25E05">
              <w:rPr>
                <w:rFonts w:asciiTheme="minorHAnsi" w:eastAsia="Arial" w:hAnsiTheme="minorHAnsi" w:cstheme="minorHAnsi"/>
                <w:sz w:val="22"/>
                <w:szCs w:val="22"/>
                <w:lang w:val="en-US"/>
              </w:rPr>
              <w:t>protect, and</w:t>
            </w:r>
            <w:proofErr w:type="gramEnd"/>
            <w:r w:rsidRPr="00F25E05">
              <w:rPr>
                <w:rFonts w:asciiTheme="minorHAnsi" w:eastAsia="Arial" w:hAnsiTheme="minorHAnsi" w:cstheme="minorHAnsi"/>
                <w:sz w:val="22"/>
                <w:szCs w:val="22"/>
                <w:lang w:val="en-US"/>
              </w:rPr>
              <w:t xml:space="preserve"> prevent damage to services: Do not interfere</w:t>
            </w:r>
            <w:r w:rsidRPr="00F25E05">
              <w:rPr>
                <w:rFonts w:asciiTheme="minorHAnsi" w:eastAsia="Arial" w:hAnsiTheme="minorHAnsi" w:cstheme="minorHAnsi"/>
                <w:spacing w:val="-21"/>
                <w:sz w:val="22"/>
                <w:szCs w:val="22"/>
                <w:lang w:val="en-US"/>
              </w:rPr>
              <w:t xml:space="preserve"> </w:t>
            </w:r>
            <w:r w:rsidRPr="00F25E05">
              <w:rPr>
                <w:rFonts w:asciiTheme="minorHAnsi" w:eastAsia="Arial" w:hAnsiTheme="minorHAnsi" w:cstheme="minorHAnsi"/>
                <w:sz w:val="22"/>
                <w:szCs w:val="22"/>
                <w:lang w:val="en-US"/>
              </w:rPr>
              <w:t>with their operation without consent of service authorities/ statutory undertakers or other</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owners.</w:t>
            </w:r>
          </w:p>
          <w:p w14:paraId="025875F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Identifying services:</w:t>
            </w:r>
          </w:p>
          <w:p w14:paraId="16B1E6F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Below ground: Use signboards, giving type and</w:t>
            </w:r>
            <w:r w:rsidRPr="00F25E05">
              <w:rPr>
                <w:rFonts w:asciiTheme="minorHAnsi" w:eastAsia="Arial" w:hAnsiTheme="minorHAnsi" w:cstheme="minorHAnsi"/>
                <w:spacing w:val="-8"/>
                <w:sz w:val="22"/>
                <w:szCs w:val="22"/>
                <w:lang w:val="en-US"/>
              </w:rPr>
              <w:t xml:space="preserve"> </w:t>
            </w:r>
            <w:proofErr w:type="gramStart"/>
            <w:r w:rsidRPr="00F25E05">
              <w:rPr>
                <w:rFonts w:asciiTheme="minorHAnsi" w:eastAsia="Arial" w:hAnsiTheme="minorHAnsi" w:cstheme="minorHAnsi"/>
                <w:sz w:val="22"/>
                <w:szCs w:val="22"/>
                <w:lang w:val="en-US"/>
              </w:rPr>
              <w:t>depth;</w:t>
            </w:r>
            <w:proofErr w:type="gramEnd"/>
          </w:p>
          <w:p w14:paraId="41F7271E"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Overhead: Use headroom</w:t>
            </w:r>
            <w:r w:rsidRPr="00F25E05">
              <w:rPr>
                <w:rFonts w:asciiTheme="minorHAnsi" w:eastAsia="Arial" w:hAnsiTheme="minorHAnsi" w:cstheme="minorHAnsi"/>
                <w:spacing w:val="-4"/>
                <w:sz w:val="22"/>
                <w:szCs w:val="22"/>
                <w:lang w:val="en-US"/>
              </w:rPr>
              <w:t xml:space="preserve"> </w:t>
            </w:r>
            <w:r w:rsidRPr="00F25E05">
              <w:rPr>
                <w:rFonts w:asciiTheme="minorHAnsi" w:eastAsia="Arial" w:hAnsiTheme="minorHAnsi" w:cstheme="minorHAnsi"/>
                <w:sz w:val="22"/>
                <w:szCs w:val="22"/>
                <w:lang w:val="en-US"/>
              </w:rPr>
              <w:t>markers.</w:t>
            </w:r>
          </w:p>
          <w:p w14:paraId="41A4850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Damage to services: If any results from execution of the Works:</w:t>
            </w:r>
          </w:p>
          <w:p w14:paraId="5F8F992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Immediately give notice and notify appropriate service authority/</w:t>
            </w:r>
            <w:r w:rsidRPr="00F25E05">
              <w:rPr>
                <w:rFonts w:asciiTheme="minorHAnsi" w:eastAsia="Arial" w:hAnsiTheme="minorHAnsi" w:cstheme="minorHAnsi"/>
                <w:spacing w:val="-19"/>
                <w:sz w:val="22"/>
                <w:szCs w:val="22"/>
                <w:lang w:val="en-US"/>
              </w:rPr>
              <w:t xml:space="preserve"> </w:t>
            </w:r>
            <w:r w:rsidRPr="00F25E05">
              <w:rPr>
                <w:rFonts w:asciiTheme="minorHAnsi" w:eastAsia="Arial" w:hAnsiTheme="minorHAnsi" w:cstheme="minorHAnsi"/>
                <w:sz w:val="22"/>
                <w:szCs w:val="22"/>
                <w:lang w:val="en-US"/>
              </w:rPr>
              <w:t>statutory undertaker.</w:t>
            </w:r>
          </w:p>
          <w:p w14:paraId="22F28D6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Make arrangements for the work to be made good without delay to</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 xml:space="preserve">the satisfaction of service authority/ statutory undertaker or </w:t>
            </w:r>
            <w:proofErr w:type="gramStart"/>
            <w:r w:rsidRPr="00F25E05">
              <w:rPr>
                <w:rFonts w:asciiTheme="minorHAnsi" w:eastAsia="Arial" w:hAnsiTheme="minorHAnsi" w:cstheme="minorHAnsi"/>
                <w:sz w:val="22"/>
                <w:szCs w:val="22"/>
                <w:lang w:val="en-US"/>
              </w:rPr>
              <w:t>other</w:t>
            </w:r>
            <w:proofErr w:type="gramEnd"/>
            <w:r w:rsidRPr="00F25E05">
              <w:rPr>
                <w:rFonts w:asciiTheme="minorHAnsi" w:eastAsia="Arial" w:hAnsiTheme="minorHAnsi" w:cstheme="minorHAnsi"/>
                <w:sz w:val="22"/>
                <w:szCs w:val="22"/>
                <w:lang w:val="en-US"/>
              </w:rPr>
              <w:t xml:space="preserve"> owner as appropriate.</w:t>
            </w:r>
          </w:p>
          <w:p w14:paraId="4E27C9B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Any measures taken to deal with an emergency will not affect the extent</w:t>
            </w:r>
            <w:r w:rsidRPr="00F25E05">
              <w:rPr>
                <w:rFonts w:asciiTheme="minorHAnsi" w:eastAsia="Arial" w:hAnsiTheme="minorHAnsi" w:cstheme="minorHAnsi"/>
                <w:spacing w:val="-23"/>
                <w:sz w:val="22"/>
                <w:szCs w:val="22"/>
                <w:lang w:val="en-US"/>
              </w:rPr>
              <w:t xml:space="preserve"> </w:t>
            </w:r>
            <w:r w:rsidRPr="00F25E05">
              <w:rPr>
                <w:rFonts w:asciiTheme="minorHAnsi" w:eastAsia="Arial" w:hAnsiTheme="minorHAnsi" w:cstheme="minorHAnsi"/>
                <w:sz w:val="22"/>
                <w:szCs w:val="22"/>
                <w:lang w:val="en-US"/>
              </w:rPr>
              <w:t>of the Contractor's</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liability.</w:t>
            </w:r>
          </w:p>
          <w:p w14:paraId="6773344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Marker tapes or protective covers: Replace, if disturbed during site operations, to service authority's/ statutory </w:t>
            </w:r>
            <w:proofErr w:type="gramStart"/>
            <w:r w:rsidRPr="00F25E05">
              <w:rPr>
                <w:rFonts w:asciiTheme="minorHAnsi" w:eastAsia="Arial" w:hAnsiTheme="minorHAnsi" w:cstheme="minorHAnsi"/>
                <w:sz w:val="22"/>
                <w:szCs w:val="22"/>
                <w:lang w:val="en-US"/>
              </w:rPr>
              <w:t>undertakers</w:t>
            </w:r>
            <w:proofErr w:type="gramEnd"/>
            <w:r w:rsidRPr="00F25E05">
              <w:rPr>
                <w:rFonts w:asciiTheme="minorHAnsi" w:eastAsia="Arial" w:hAnsiTheme="minorHAnsi" w:cstheme="minorHAnsi"/>
                <w:sz w:val="22"/>
                <w:szCs w:val="22"/>
                <w:lang w:val="en-US"/>
              </w:rPr>
              <w:t xml:space="preserve"> recommendations.</w:t>
            </w:r>
          </w:p>
          <w:p w14:paraId="49A9286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Roads and footpaths</w:t>
            </w:r>
          </w:p>
          <w:p w14:paraId="20A0CA9B" w14:textId="57664A06" w:rsidR="00887931" w:rsidRPr="00F25E05" w:rsidRDefault="00887931" w:rsidP="006C1413">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Make good</w:t>
            </w:r>
            <w:r w:rsidR="006C1413">
              <w:rPr>
                <w:rFonts w:asciiTheme="minorHAnsi" w:eastAsia="Arial" w:hAnsiTheme="minorHAnsi" w:cstheme="minorHAnsi"/>
                <w:sz w:val="22"/>
                <w:szCs w:val="22"/>
                <w:lang w:val="en-US"/>
              </w:rPr>
              <w:t xml:space="preserve"> any damage</w:t>
            </w:r>
            <w:r w:rsidRPr="00F25E05">
              <w:rPr>
                <w:rFonts w:asciiTheme="minorHAnsi" w:eastAsia="Arial" w:hAnsiTheme="minorHAnsi" w:cstheme="minorHAnsi"/>
                <w:sz w:val="22"/>
                <w:szCs w:val="22"/>
                <w:lang w:val="en-US"/>
              </w:rPr>
              <w:t xml:space="preserve"> to the satisfaction of the Employer, Local </w:t>
            </w:r>
            <w:proofErr w:type="gramStart"/>
            <w:r w:rsidRPr="00F25E05">
              <w:rPr>
                <w:rFonts w:asciiTheme="minorHAnsi" w:eastAsia="Arial" w:hAnsiTheme="minorHAnsi" w:cstheme="minorHAnsi"/>
                <w:sz w:val="22"/>
                <w:szCs w:val="22"/>
                <w:lang w:val="en-US"/>
              </w:rPr>
              <w:t>Authority</w:t>
            </w:r>
            <w:proofErr w:type="gramEnd"/>
            <w:r w:rsidRPr="00F25E05">
              <w:rPr>
                <w:rFonts w:asciiTheme="minorHAnsi" w:eastAsia="Arial" w:hAnsiTheme="minorHAnsi" w:cstheme="minorHAnsi"/>
                <w:sz w:val="22"/>
                <w:szCs w:val="22"/>
                <w:lang w:val="en-US"/>
              </w:rPr>
              <w:t xml:space="preserve"> or other owner.</w:t>
            </w:r>
          </w:p>
          <w:p w14:paraId="538958E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Existing topsoil/ subsoil</w:t>
            </w:r>
          </w:p>
          <w:p w14:paraId="572553E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Prevent over compaction of existing topsoil and subsoil in those areas which may be damaged by construction traffic, parking of vehicles, temporary site accommodation or storage of materials and which will require reinstatement prior to completion of the Works.</w:t>
            </w:r>
          </w:p>
          <w:p w14:paraId="4E110D5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Protection: Before starting work submit proposals for protective measures.</w:t>
            </w:r>
          </w:p>
          <w:p w14:paraId="7F3A0B4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Retained trees/ shrubs/ grassed areas</w:t>
            </w:r>
          </w:p>
          <w:p w14:paraId="70CEF3C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Protection: Preserve and prevent damage, except those not required. Replacement: Mature trees and shrubs if uprooted, destroyed, or damaged beyond reasonable chance of survival in their original shape, </w:t>
            </w:r>
            <w:proofErr w:type="gramStart"/>
            <w:r w:rsidRPr="00F25E05">
              <w:rPr>
                <w:rFonts w:asciiTheme="minorHAnsi" w:eastAsia="Arial" w:hAnsiTheme="minorHAnsi" w:cstheme="minorHAnsi"/>
                <w:sz w:val="22"/>
                <w:szCs w:val="22"/>
                <w:lang w:val="en-US"/>
              </w:rPr>
              <w:t>as a consequence of</w:t>
            </w:r>
            <w:proofErr w:type="gramEnd"/>
            <w:r w:rsidRPr="00F25E05">
              <w:rPr>
                <w:rFonts w:asciiTheme="minorHAnsi" w:eastAsia="Arial" w:hAnsiTheme="minorHAnsi" w:cstheme="minorHAnsi"/>
                <w:sz w:val="22"/>
                <w:szCs w:val="22"/>
                <w:lang w:val="en-US"/>
              </w:rPr>
              <w:t xml:space="preserve"> the Contractor's negligence, must be replaced with those of a similar type and age at the Contractor's expense.</w:t>
            </w:r>
          </w:p>
          <w:p w14:paraId="4E6C50B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Retained trees</w:t>
            </w:r>
          </w:p>
          <w:p w14:paraId="2C6295A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Protected area: Unless agreed otherwise do not:</w:t>
            </w:r>
          </w:p>
          <w:p w14:paraId="5D14724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Dump spoil or rubbish, excavate or disturb topsoil, park vehicles or plant, store materials or place temporary accommodation within an area which is the larger of the branch spread of the tree or an area with a radius of half</w:t>
            </w:r>
            <w:r w:rsidRPr="00F25E05">
              <w:rPr>
                <w:rFonts w:asciiTheme="minorHAnsi" w:eastAsia="Arial" w:hAnsiTheme="minorHAnsi" w:cstheme="minorHAnsi"/>
                <w:spacing w:val="-30"/>
                <w:sz w:val="22"/>
                <w:szCs w:val="22"/>
                <w:lang w:val="en-US"/>
              </w:rPr>
              <w:t xml:space="preserve"> </w:t>
            </w:r>
            <w:r w:rsidRPr="00F25E05">
              <w:rPr>
                <w:rFonts w:asciiTheme="minorHAnsi" w:eastAsia="Arial" w:hAnsiTheme="minorHAnsi" w:cstheme="minorHAnsi"/>
                <w:sz w:val="22"/>
                <w:szCs w:val="22"/>
                <w:lang w:val="en-US"/>
              </w:rPr>
              <w:t>the tree's height, measured from the</w:t>
            </w:r>
            <w:r w:rsidRPr="00F25E05">
              <w:rPr>
                <w:rFonts w:asciiTheme="minorHAnsi" w:eastAsia="Arial" w:hAnsiTheme="minorHAnsi" w:cstheme="minorHAnsi"/>
                <w:spacing w:val="-7"/>
                <w:sz w:val="22"/>
                <w:szCs w:val="22"/>
                <w:lang w:val="en-US"/>
              </w:rPr>
              <w:t xml:space="preserve"> </w:t>
            </w:r>
            <w:r w:rsidRPr="00F25E05">
              <w:rPr>
                <w:rFonts w:asciiTheme="minorHAnsi" w:eastAsia="Arial" w:hAnsiTheme="minorHAnsi" w:cstheme="minorHAnsi"/>
                <w:sz w:val="22"/>
                <w:szCs w:val="22"/>
                <w:lang w:val="en-US"/>
              </w:rPr>
              <w:t>trunk.</w:t>
            </w:r>
          </w:p>
          <w:p w14:paraId="7470C74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Sever roots exceeding 25 mm in diameter. If unintentionally severed</w:t>
            </w:r>
            <w:r w:rsidRPr="00F25E05">
              <w:rPr>
                <w:rFonts w:asciiTheme="minorHAnsi" w:eastAsia="Arial" w:hAnsiTheme="minorHAnsi" w:cstheme="minorHAnsi"/>
                <w:spacing w:val="-16"/>
                <w:sz w:val="22"/>
                <w:szCs w:val="22"/>
                <w:lang w:val="en-US"/>
              </w:rPr>
              <w:t xml:space="preserve"> </w:t>
            </w:r>
            <w:r w:rsidRPr="00F25E05">
              <w:rPr>
                <w:rFonts w:asciiTheme="minorHAnsi" w:eastAsia="Arial" w:hAnsiTheme="minorHAnsi" w:cstheme="minorHAnsi"/>
                <w:sz w:val="22"/>
                <w:szCs w:val="22"/>
                <w:lang w:val="en-US"/>
              </w:rPr>
              <w:t>give notice and seek</w:t>
            </w:r>
            <w:r w:rsidRPr="00F25E05">
              <w:rPr>
                <w:rFonts w:asciiTheme="minorHAnsi" w:eastAsia="Arial" w:hAnsiTheme="minorHAnsi" w:cstheme="minorHAnsi"/>
                <w:spacing w:val="-4"/>
                <w:sz w:val="22"/>
                <w:szCs w:val="22"/>
                <w:lang w:val="en-US"/>
              </w:rPr>
              <w:t xml:space="preserve"> </w:t>
            </w:r>
            <w:r w:rsidRPr="00F25E05">
              <w:rPr>
                <w:rFonts w:asciiTheme="minorHAnsi" w:eastAsia="Arial" w:hAnsiTheme="minorHAnsi" w:cstheme="minorHAnsi"/>
                <w:sz w:val="22"/>
                <w:szCs w:val="22"/>
                <w:lang w:val="en-US"/>
              </w:rPr>
              <w:t>advice.</w:t>
            </w:r>
          </w:p>
          <w:p w14:paraId="25993B6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Change level of ground within an area 3 m beyond branch</w:t>
            </w:r>
            <w:r w:rsidRPr="00F25E05">
              <w:rPr>
                <w:rFonts w:asciiTheme="minorHAnsi" w:eastAsia="Arial" w:hAnsiTheme="minorHAnsi" w:cstheme="minorHAnsi"/>
                <w:spacing w:val="-12"/>
                <w:sz w:val="22"/>
                <w:szCs w:val="22"/>
                <w:lang w:val="en-US"/>
              </w:rPr>
              <w:t xml:space="preserve"> </w:t>
            </w:r>
            <w:r w:rsidRPr="00F25E05">
              <w:rPr>
                <w:rFonts w:asciiTheme="minorHAnsi" w:eastAsia="Arial" w:hAnsiTheme="minorHAnsi" w:cstheme="minorHAnsi"/>
                <w:sz w:val="22"/>
                <w:szCs w:val="22"/>
                <w:lang w:val="en-US"/>
              </w:rPr>
              <w:t>spread.</w:t>
            </w:r>
          </w:p>
          <w:p w14:paraId="0288547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Wildlife species</w:t>
            </w:r>
            <w:r w:rsidRPr="00F25E05">
              <w:rPr>
                <w:rFonts w:asciiTheme="minorHAnsi" w:eastAsia="Arial" w:hAnsiTheme="minorHAnsi" w:cstheme="minorHAnsi"/>
                <w:b/>
                <w:bCs/>
                <w:spacing w:val="-3"/>
                <w:sz w:val="22"/>
                <w:szCs w:val="22"/>
                <w:lang w:val="en-US"/>
              </w:rPr>
              <w:t xml:space="preserve"> </w:t>
            </w:r>
            <w:r w:rsidRPr="00F25E05">
              <w:rPr>
                <w:rFonts w:asciiTheme="minorHAnsi" w:eastAsia="Arial" w:hAnsiTheme="minorHAnsi" w:cstheme="minorHAnsi"/>
                <w:b/>
                <w:bCs/>
                <w:sz w:val="22"/>
                <w:szCs w:val="22"/>
                <w:lang w:val="en-US"/>
              </w:rPr>
              <w:t>and</w:t>
            </w:r>
            <w:r w:rsidRPr="00F25E05">
              <w:rPr>
                <w:rFonts w:asciiTheme="minorHAnsi" w:eastAsia="Arial" w:hAnsiTheme="minorHAnsi" w:cstheme="minorHAnsi"/>
                <w:b/>
                <w:bCs/>
                <w:spacing w:val="-2"/>
                <w:sz w:val="22"/>
                <w:szCs w:val="22"/>
                <w:lang w:val="en-US"/>
              </w:rPr>
              <w:t xml:space="preserve"> </w:t>
            </w:r>
            <w:r w:rsidRPr="00F25E05">
              <w:rPr>
                <w:rFonts w:asciiTheme="minorHAnsi" w:eastAsia="Arial" w:hAnsiTheme="minorHAnsi" w:cstheme="minorHAnsi"/>
                <w:b/>
                <w:bCs/>
                <w:sz w:val="22"/>
                <w:szCs w:val="22"/>
                <w:lang w:val="en-US"/>
              </w:rPr>
              <w:t>habitats</w:t>
            </w:r>
          </w:p>
          <w:p w14:paraId="431CB9E9" w14:textId="77777777" w:rsidR="00887931" w:rsidRPr="00F25E05" w:rsidRDefault="00887931" w:rsidP="00F43A00">
            <w:pPr>
              <w:pStyle w:val="NoSpacing"/>
              <w:rPr>
                <w:rFonts w:asciiTheme="minorHAnsi" w:hAnsiTheme="minorHAnsi" w:cstheme="minorHAnsi"/>
                <w:sz w:val="22"/>
                <w:szCs w:val="22"/>
                <w:lang w:val="en-US"/>
              </w:rPr>
            </w:pPr>
            <w:r w:rsidRPr="00F25E05">
              <w:rPr>
                <w:rFonts w:asciiTheme="minorHAnsi" w:hAnsiTheme="minorHAnsi" w:cstheme="minorHAnsi"/>
                <w:sz w:val="22"/>
                <w:szCs w:val="22"/>
                <w:lang w:val="en-US"/>
              </w:rPr>
              <w:t>General: Safeguard the following:</w:t>
            </w:r>
          </w:p>
          <w:p w14:paraId="4014FC5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Protected habitats and species: Upon discovery immediately advise. Do not proceed until instruction is received.</w:t>
            </w:r>
          </w:p>
          <w:p w14:paraId="00212DD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Education: Ensure employees and visitors to the site receive suitable instruction and awareness training.</w:t>
            </w:r>
          </w:p>
          <w:p w14:paraId="13E72B61"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Existing work</w:t>
            </w:r>
          </w:p>
          <w:p w14:paraId="2677DF2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Protection: Prevent damage to existing work, </w:t>
            </w:r>
            <w:proofErr w:type="gramStart"/>
            <w:r w:rsidRPr="00F25E05">
              <w:rPr>
                <w:rFonts w:asciiTheme="minorHAnsi" w:eastAsia="Arial" w:hAnsiTheme="minorHAnsi" w:cstheme="minorHAnsi"/>
                <w:sz w:val="22"/>
                <w:szCs w:val="22"/>
                <w:lang w:val="en-US"/>
              </w:rPr>
              <w:t>structures</w:t>
            </w:r>
            <w:proofErr w:type="gramEnd"/>
            <w:r w:rsidRPr="00F25E05">
              <w:rPr>
                <w:rFonts w:asciiTheme="minorHAnsi" w:eastAsia="Arial" w:hAnsiTheme="minorHAnsi" w:cstheme="minorHAnsi"/>
                <w:sz w:val="22"/>
                <w:szCs w:val="22"/>
                <w:lang w:val="en-US"/>
              </w:rPr>
              <w:t xml:space="preserve"> or other property during the course of the work.</w:t>
            </w:r>
          </w:p>
          <w:p w14:paraId="5FB9159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Removal: Minimum amount necessary. Replacement work: To match existing.</w:t>
            </w:r>
          </w:p>
          <w:p w14:paraId="5A7D60B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Building</w:t>
            </w:r>
            <w:r w:rsidRPr="00F25E05">
              <w:rPr>
                <w:rFonts w:asciiTheme="minorHAnsi" w:eastAsia="Arial" w:hAnsiTheme="minorHAnsi" w:cstheme="minorHAnsi"/>
                <w:b/>
                <w:bCs/>
                <w:spacing w:val="-3"/>
                <w:sz w:val="22"/>
                <w:szCs w:val="22"/>
                <w:lang w:val="en-US"/>
              </w:rPr>
              <w:t xml:space="preserve"> </w:t>
            </w:r>
            <w:r w:rsidRPr="00F25E05">
              <w:rPr>
                <w:rFonts w:asciiTheme="minorHAnsi" w:eastAsia="Arial" w:hAnsiTheme="minorHAnsi" w:cstheme="minorHAnsi"/>
                <w:b/>
                <w:bCs/>
                <w:sz w:val="22"/>
                <w:szCs w:val="22"/>
                <w:lang w:val="en-US"/>
              </w:rPr>
              <w:t>interiors</w:t>
            </w:r>
          </w:p>
          <w:p w14:paraId="16F5700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xml:space="preserve">Protection: Prevent damage from exposure to the environment, including weather, flora, fauna, and other causes of material degradation </w:t>
            </w:r>
            <w:proofErr w:type="gramStart"/>
            <w:r w:rsidRPr="00F25E05">
              <w:rPr>
                <w:rFonts w:asciiTheme="minorHAnsi" w:eastAsia="Arial" w:hAnsiTheme="minorHAnsi" w:cstheme="minorHAnsi"/>
                <w:sz w:val="22"/>
                <w:szCs w:val="22"/>
                <w:lang w:val="en-US"/>
              </w:rPr>
              <w:t>during</w:t>
            </w:r>
            <w:r w:rsidRPr="00F25E05">
              <w:rPr>
                <w:rFonts w:asciiTheme="minorHAnsi" w:eastAsia="Arial" w:hAnsiTheme="minorHAnsi" w:cstheme="minorHAnsi"/>
                <w:spacing w:val="-24"/>
                <w:sz w:val="22"/>
                <w:szCs w:val="22"/>
                <w:lang w:val="en-US"/>
              </w:rPr>
              <w:t xml:space="preserve"> </w:t>
            </w:r>
            <w:r w:rsidRPr="00F25E05">
              <w:rPr>
                <w:rFonts w:asciiTheme="minorHAnsi" w:eastAsia="Arial" w:hAnsiTheme="minorHAnsi" w:cstheme="minorHAnsi"/>
                <w:sz w:val="22"/>
                <w:szCs w:val="22"/>
                <w:lang w:val="en-US"/>
              </w:rPr>
              <w:t>the course of</w:t>
            </w:r>
            <w:proofErr w:type="gramEnd"/>
            <w:r w:rsidRPr="00F25E05">
              <w:rPr>
                <w:rFonts w:asciiTheme="minorHAnsi" w:eastAsia="Arial" w:hAnsiTheme="minorHAnsi" w:cstheme="minorHAnsi"/>
                <w:sz w:val="22"/>
                <w:szCs w:val="22"/>
                <w:lang w:val="en-US"/>
              </w:rPr>
              <w:t xml:space="preserve"> the</w:t>
            </w:r>
            <w:r w:rsidRPr="00F25E05">
              <w:rPr>
                <w:rFonts w:asciiTheme="minorHAnsi" w:eastAsia="Arial" w:hAnsiTheme="minorHAnsi" w:cstheme="minorHAnsi"/>
                <w:spacing w:val="-4"/>
                <w:sz w:val="22"/>
                <w:szCs w:val="22"/>
                <w:lang w:val="en-US"/>
              </w:rPr>
              <w:t xml:space="preserve"> </w:t>
            </w:r>
            <w:r w:rsidRPr="00F25E05">
              <w:rPr>
                <w:rFonts w:asciiTheme="minorHAnsi" w:eastAsia="Arial" w:hAnsiTheme="minorHAnsi" w:cstheme="minorHAnsi"/>
                <w:sz w:val="22"/>
                <w:szCs w:val="22"/>
                <w:lang w:val="en-US"/>
              </w:rPr>
              <w:t>work.</w:t>
            </w:r>
          </w:p>
          <w:p w14:paraId="60D6B06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Adjoining property restrictions</w:t>
            </w:r>
          </w:p>
          <w:p w14:paraId="273B2C2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Precautions:</w:t>
            </w:r>
          </w:p>
          <w:p w14:paraId="241A876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Prevent trespass of workpeople and take precautions to prevent damage to adjoining property.</w:t>
            </w:r>
          </w:p>
          <w:p w14:paraId="28C83D3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Pay all charges.</w:t>
            </w:r>
          </w:p>
          <w:p w14:paraId="24E19B4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Remove and make good on completion or when directed.</w:t>
            </w:r>
          </w:p>
          <w:p w14:paraId="7E0E0DD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Damage: Bear cost of repairing damage arising from execution of the Works.</w:t>
            </w:r>
          </w:p>
          <w:p w14:paraId="7C36BDC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Existing structures</w:t>
            </w:r>
          </w:p>
          <w:p w14:paraId="5B1BB47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Check proposed methods of work for effects on adjacent structures inside and outside the site boundary.</w:t>
            </w:r>
          </w:p>
          <w:p w14:paraId="50E6269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Supports: During execution of the Works:</w:t>
            </w:r>
          </w:p>
          <w:p w14:paraId="2863835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Provide and maintain all incidental shoring, strutting, needling and other supports as may be necessary to preserve stability of existing structures on the site or adjoining, that may be endangered or affected by the Works.</w:t>
            </w:r>
          </w:p>
          <w:p w14:paraId="0CB3611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Do not remove until new work is strong enough to support existing structure.</w:t>
            </w:r>
          </w:p>
          <w:p w14:paraId="589FEB0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 Prevent overstressing of completed work when removing supports. Adjacent structures: Monitor and immediately report excessive movement. Standard: Comply with BS 5975 and BS EN 12812.</w:t>
            </w:r>
          </w:p>
          <w:p w14:paraId="0A0805D9"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Materials for recycling/ reuse</w:t>
            </w:r>
          </w:p>
          <w:p w14:paraId="70D4FFF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Duty: Sort and prevent damage to stated products or materials, clean off bedding and jointing materials and other contaminants.</w:t>
            </w:r>
          </w:p>
          <w:p w14:paraId="366B9D8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Storage: Stack neatly and protect until required by the Employer or for use in the Works as instructed.</w:t>
            </w:r>
          </w:p>
          <w:p w14:paraId="59877AA4" w14:textId="77777777" w:rsidR="00887931" w:rsidRPr="00F25E05" w:rsidRDefault="00887931" w:rsidP="00F43A00">
            <w:pPr>
              <w:pStyle w:val="NoSpacing"/>
              <w:rPr>
                <w:rFonts w:asciiTheme="minorHAnsi" w:eastAsia="Arial" w:hAnsiTheme="minorHAnsi" w:cstheme="minorHAnsi"/>
                <w:b/>
                <w:bCs/>
                <w:sz w:val="22"/>
                <w:szCs w:val="22"/>
                <w:lang w:val="en-US"/>
              </w:rPr>
            </w:pPr>
          </w:p>
          <w:p w14:paraId="3D78D8AB"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FACILITIES/ TEMPORARY WORK/ SERVICES</w:t>
            </w:r>
          </w:p>
          <w:p w14:paraId="601CF1F5"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GENERALLY</w:t>
            </w:r>
          </w:p>
          <w:p w14:paraId="517B3C0A" w14:textId="77777777" w:rsidR="00887931" w:rsidRPr="00F25E05" w:rsidRDefault="00887931" w:rsidP="00F43A00">
            <w:pPr>
              <w:pStyle w:val="NoSpacing"/>
              <w:rPr>
                <w:rFonts w:asciiTheme="minorHAnsi" w:eastAsia="Arial" w:hAnsiTheme="minorHAnsi" w:cstheme="minorHAnsi"/>
                <w:b/>
                <w:sz w:val="22"/>
                <w:szCs w:val="22"/>
                <w:lang w:val="en-US"/>
              </w:rPr>
            </w:pPr>
            <w:r w:rsidRPr="00F25E05">
              <w:rPr>
                <w:rFonts w:asciiTheme="minorHAnsi" w:eastAsia="Arial" w:hAnsiTheme="minorHAnsi" w:cstheme="minorHAnsi"/>
                <w:b/>
                <w:sz w:val="22"/>
                <w:szCs w:val="22"/>
                <w:lang w:val="en-US"/>
              </w:rPr>
              <w:t xml:space="preserve">Spoil heaps, temporary </w:t>
            </w:r>
            <w:proofErr w:type="gramStart"/>
            <w:r w:rsidRPr="00F25E05">
              <w:rPr>
                <w:rFonts w:asciiTheme="minorHAnsi" w:eastAsia="Arial" w:hAnsiTheme="minorHAnsi" w:cstheme="minorHAnsi"/>
                <w:b/>
                <w:sz w:val="22"/>
                <w:szCs w:val="22"/>
                <w:lang w:val="en-US"/>
              </w:rPr>
              <w:t>works</w:t>
            </w:r>
            <w:proofErr w:type="gramEnd"/>
            <w:r w:rsidRPr="00F25E05">
              <w:rPr>
                <w:rFonts w:asciiTheme="minorHAnsi" w:eastAsia="Arial" w:hAnsiTheme="minorHAnsi" w:cstheme="minorHAnsi"/>
                <w:b/>
                <w:sz w:val="22"/>
                <w:szCs w:val="22"/>
                <w:lang w:val="en-US"/>
              </w:rPr>
              <w:t xml:space="preserve"> and services</w:t>
            </w:r>
          </w:p>
          <w:p w14:paraId="7FBB250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Location: Give notice and details of intended siting.</w:t>
            </w:r>
          </w:p>
          <w:p w14:paraId="4988256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Maintenance: Alter, adapt and move as necessary. Remove when no longer required and make good.</w:t>
            </w:r>
          </w:p>
          <w:p w14:paraId="070FD28A"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Name boards/ advertisements</w:t>
            </w:r>
          </w:p>
          <w:p w14:paraId="050C9DC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Name boards/ advertisements: Not permitted</w:t>
            </w:r>
          </w:p>
          <w:p w14:paraId="34EC8023"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Lighting and power</w:t>
            </w:r>
          </w:p>
          <w:p w14:paraId="6FFC89C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Supply: Electricity from the existing mains may be used for the Works as follows:</w:t>
            </w:r>
          </w:p>
          <w:p w14:paraId="463F0ABC"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Metering:</w:t>
            </w:r>
          </w:p>
          <w:p w14:paraId="7B8BADF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Free of charge</w:t>
            </w:r>
          </w:p>
          <w:p w14:paraId="389E4E4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Point of</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supply:</w:t>
            </w:r>
          </w:p>
          <w:p w14:paraId="2C2EAAD4"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155C4C1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Available</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capacity:</w:t>
            </w:r>
          </w:p>
          <w:p w14:paraId="10E0470F"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0712B41D"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Frequency: 50</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Hz.</w:t>
            </w:r>
          </w:p>
          <w:p w14:paraId="73946FB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Phase:</w:t>
            </w:r>
          </w:p>
          <w:p w14:paraId="208E7548"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14360ED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Current:</w:t>
            </w:r>
            <w:r w:rsidRPr="00F25E05">
              <w:rPr>
                <w:rFonts w:asciiTheme="minorHAnsi" w:eastAsia="Arial" w:hAnsiTheme="minorHAnsi" w:cstheme="minorHAnsi"/>
                <w:spacing w:val="-14"/>
                <w:sz w:val="22"/>
                <w:szCs w:val="22"/>
                <w:lang w:val="en-US"/>
              </w:rPr>
              <w:t xml:space="preserve"> </w:t>
            </w:r>
            <w:r w:rsidRPr="00F25E05">
              <w:rPr>
                <w:rFonts w:asciiTheme="minorHAnsi" w:eastAsia="Arial" w:hAnsiTheme="minorHAnsi" w:cstheme="minorHAnsi"/>
                <w:sz w:val="22"/>
                <w:szCs w:val="22"/>
                <w:lang w:val="en-US"/>
              </w:rPr>
              <w:t>Alternating.</w:t>
            </w:r>
          </w:p>
          <w:p w14:paraId="78E34296"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Continuity: No responsibility will be accepted for the consequences of</w:t>
            </w:r>
            <w:r w:rsidRPr="00F25E05">
              <w:rPr>
                <w:rFonts w:asciiTheme="minorHAnsi" w:eastAsia="Arial" w:hAnsiTheme="minorHAnsi" w:cstheme="minorHAnsi"/>
                <w:spacing w:val="-22"/>
                <w:sz w:val="22"/>
                <w:szCs w:val="22"/>
                <w:lang w:val="en-US"/>
              </w:rPr>
              <w:t xml:space="preserve"> </w:t>
            </w:r>
            <w:r w:rsidRPr="00F25E05">
              <w:rPr>
                <w:rFonts w:asciiTheme="minorHAnsi" w:eastAsia="Arial" w:hAnsiTheme="minorHAnsi" w:cstheme="minorHAnsi"/>
                <w:sz w:val="22"/>
                <w:szCs w:val="22"/>
                <w:lang w:val="en-US"/>
              </w:rPr>
              <w:t>failure or restriction in</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supply.</w:t>
            </w:r>
          </w:p>
          <w:p w14:paraId="417E6C74"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Water</w:t>
            </w:r>
          </w:p>
          <w:p w14:paraId="2A1370A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Supply: The existing mains may be used for the Works as follows:</w:t>
            </w:r>
          </w:p>
          <w:p w14:paraId="46D4F68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Metering:</w:t>
            </w:r>
          </w:p>
          <w:p w14:paraId="730286A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Free of charge</w:t>
            </w:r>
          </w:p>
          <w:p w14:paraId="42F4F7A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lastRenderedPageBreak/>
              <w:t>Source:</w:t>
            </w:r>
          </w:p>
          <w:p w14:paraId="4ACCCD9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2DF87F4A"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Location of supply</w:t>
            </w:r>
            <w:r w:rsidRPr="00F25E05">
              <w:rPr>
                <w:rFonts w:asciiTheme="minorHAnsi" w:eastAsia="Arial" w:hAnsiTheme="minorHAnsi" w:cstheme="minorHAnsi"/>
                <w:spacing w:val="-3"/>
                <w:sz w:val="22"/>
                <w:szCs w:val="22"/>
                <w:lang w:val="en-US"/>
              </w:rPr>
              <w:t xml:space="preserve"> </w:t>
            </w:r>
            <w:r w:rsidRPr="00F25E05">
              <w:rPr>
                <w:rFonts w:asciiTheme="minorHAnsi" w:eastAsia="Arial" w:hAnsiTheme="minorHAnsi" w:cstheme="minorHAnsi"/>
                <w:sz w:val="22"/>
                <w:szCs w:val="22"/>
                <w:lang w:val="en-US"/>
              </w:rPr>
              <w:t>point:</w:t>
            </w:r>
          </w:p>
          <w:p w14:paraId="3137F467"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4AA7E7F0"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Conditions/</w:t>
            </w:r>
            <w:r w:rsidRPr="00F25E05">
              <w:rPr>
                <w:rFonts w:asciiTheme="minorHAnsi" w:eastAsia="Arial" w:hAnsiTheme="minorHAnsi" w:cstheme="minorHAnsi"/>
                <w:spacing w:val="-1"/>
                <w:sz w:val="22"/>
                <w:szCs w:val="22"/>
                <w:lang w:val="en-US"/>
              </w:rPr>
              <w:t xml:space="preserve"> </w:t>
            </w:r>
            <w:r w:rsidRPr="00F25E05">
              <w:rPr>
                <w:rFonts w:asciiTheme="minorHAnsi" w:eastAsia="Arial" w:hAnsiTheme="minorHAnsi" w:cstheme="minorHAnsi"/>
                <w:sz w:val="22"/>
                <w:szCs w:val="22"/>
                <w:lang w:val="en-US"/>
              </w:rPr>
              <w:t>Restrictions:</w:t>
            </w:r>
          </w:p>
          <w:p w14:paraId="2679B7D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TBA</w:t>
            </w:r>
          </w:p>
          <w:p w14:paraId="268E3175"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Continuity: No responsibility will be accepted for the consequences of failure or restriction in supply.</w:t>
            </w:r>
          </w:p>
          <w:p w14:paraId="380C2F7E"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Telephones</w:t>
            </w:r>
          </w:p>
          <w:p w14:paraId="4686D462"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Direct communication: As soon as practicable after the Date of Possession provide the Contractor's person in charge with a mobile telephone.</w:t>
            </w:r>
          </w:p>
          <w:p w14:paraId="167DA743" w14:textId="77777777" w:rsidR="00887931" w:rsidRPr="00F25E05" w:rsidRDefault="00887931" w:rsidP="00F43A00">
            <w:pPr>
              <w:pStyle w:val="NoSpacing"/>
              <w:rPr>
                <w:rFonts w:asciiTheme="minorHAnsi" w:hAnsiTheme="minorHAnsi" w:cstheme="minorHAnsi"/>
                <w:sz w:val="22"/>
                <w:szCs w:val="22"/>
                <w:lang w:val="en-US"/>
              </w:rPr>
            </w:pPr>
          </w:p>
          <w:p w14:paraId="5A8F15CE" w14:textId="77777777" w:rsidR="00887931" w:rsidRPr="00F25E05" w:rsidRDefault="00887931" w:rsidP="00F43A00">
            <w:pPr>
              <w:pStyle w:val="NoSpacing"/>
              <w:rPr>
                <w:rFonts w:asciiTheme="minorHAnsi" w:hAnsiTheme="minorHAnsi" w:cstheme="minorHAnsi"/>
                <w:sz w:val="22"/>
                <w:szCs w:val="22"/>
                <w:lang w:val="en-US"/>
              </w:rPr>
            </w:pPr>
          </w:p>
          <w:p w14:paraId="3E44740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CONTRACTOR'S GENERAL COST ITEMS: SITE ACCOMMODATION</w:t>
            </w:r>
          </w:p>
          <w:p w14:paraId="6324E5FF"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Site</w:t>
            </w:r>
            <w:r w:rsidRPr="00F25E05">
              <w:rPr>
                <w:rFonts w:asciiTheme="minorHAnsi" w:eastAsia="Arial" w:hAnsiTheme="minorHAnsi" w:cstheme="minorHAnsi"/>
                <w:b/>
                <w:bCs/>
                <w:spacing w:val="-3"/>
                <w:sz w:val="22"/>
                <w:szCs w:val="22"/>
                <w:lang w:val="en-US"/>
              </w:rPr>
              <w:t xml:space="preserve"> </w:t>
            </w:r>
            <w:r w:rsidRPr="00F25E05">
              <w:rPr>
                <w:rFonts w:asciiTheme="minorHAnsi" w:eastAsia="Arial" w:hAnsiTheme="minorHAnsi" w:cstheme="minorHAnsi"/>
                <w:b/>
                <w:bCs/>
                <w:sz w:val="22"/>
                <w:szCs w:val="22"/>
                <w:lang w:val="en-US"/>
              </w:rPr>
              <w:t>accommodation</w:t>
            </w:r>
          </w:p>
          <w:p w14:paraId="19984839"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Site accommodation required: See section</w:t>
            </w:r>
            <w:r w:rsidRPr="00F25E05">
              <w:rPr>
                <w:rFonts w:asciiTheme="minorHAnsi" w:eastAsia="Arial" w:hAnsiTheme="minorHAnsi" w:cstheme="minorHAnsi"/>
                <w:spacing w:val="-16"/>
                <w:sz w:val="22"/>
                <w:szCs w:val="22"/>
                <w:lang w:val="en-US"/>
              </w:rPr>
              <w:t xml:space="preserve"> </w:t>
            </w:r>
            <w:r w:rsidRPr="00F25E05">
              <w:rPr>
                <w:rFonts w:asciiTheme="minorHAnsi" w:eastAsia="Arial" w:hAnsiTheme="minorHAnsi" w:cstheme="minorHAnsi"/>
                <w:sz w:val="22"/>
                <w:szCs w:val="22"/>
                <w:lang w:val="en-US"/>
              </w:rPr>
              <w:t>A36. Cost significant</w:t>
            </w:r>
            <w:r w:rsidRPr="00F25E05">
              <w:rPr>
                <w:rFonts w:asciiTheme="minorHAnsi" w:eastAsia="Arial" w:hAnsiTheme="minorHAnsi" w:cstheme="minorHAnsi"/>
                <w:spacing w:val="-2"/>
                <w:sz w:val="22"/>
                <w:szCs w:val="22"/>
                <w:lang w:val="en-US"/>
              </w:rPr>
              <w:t xml:space="preserve"> </w:t>
            </w:r>
            <w:r w:rsidRPr="00F25E05">
              <w:rPr>
                <w:rFonts w:asciiTheme="minorHAnsi" w:eastAsia="Arial" w:hAnsiTheme="minorHAnsi" w:cstheme="minorHAnsi"/>
                <w:sz w:val="22"/>
                <w:szCs w:val="22"/>
                <w:lang w:val="en-US"/>
              </w:rPr>
              <w:t>items:</w:t>
            </w:r>
          </w:p>
          <w:p w14:paraId="02176B5B"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Welfare and toilet provision</w:t>
            </w:r>
          </w:p>
          <w:p w14:paraId="577E41D2" w14:textId="77777777" w:rsidR="00887931" w:rsidRPr="00F25E05" w:rsidRDefault="00887931" w:rsidP="00F43A00">
            <w:pPr>
              <w:pStyle w:val="NoSpacing"/>
              <w:rPr>
                <w:rFonts w:asciiTheme="minorHAnsi" w:eastAsia="Arial" w:hAnsiTheme="minorHAnsi" w:cstheme="minorHAnsi"/>
                <w:sz w:val="22"/>
                <w:szCs w:val="22"/>
                <w:lang w:val="en-US"/>
              </w:rPr>
            </w:pPr>
          </w:p>
          <w:p w14:paraId="21B0053D"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CONTRACTOR'S GENERAL COST ITEMS: TEMPORARY WORKS</w:t>
            </w:r>
          </w:p>
          <w:p w14:paraId="78C5A782" w14:textId="77777777" w:rsidR="00887931" w:rsidRPr="00F25E05" w:rsidRDefault="00887931" w:rsidP="00F43A00">
            <w:pPr>
              <w:pStyle w:val="NoSpacing"/>
              <w:rPr>
                <w:rFonts w:asciiTheme="minorHAnsi" w:eastAsia="Arial" w:hAnsiTheme="minorHAnsi" w:cstheme="minorHAnsi"/>
                <w:b/>
                <w:bCs/>
                <w:sz w:val="22"/>
                <w:szCs w:val="22"/>
                <w:lang w:val="en-US"/>
              </w:rPr>
            </w:pPr>
            <w:r w:rsidRPr="00F25E05">
              <w:rPr>
                <w:rFonts w:asciiTheme="minorHAnsi" w:eastAsia="Arial" w:hAnsiTheme="minorHAnsi" w:cstheme="minorHAnsi"/>
                <w:b/>
                <w:bCs/>
                <w:sz w:val="22"/>
                <w:szCs w:val="22"/>
                <w:lang w:val="en-US"/>
              </w:rPr>
              <w:t>Temporary</w:t>
            </w:r>
            <w:r w:rsidRPr="00F25E05">
              <w:rPr>
                <w:rFonts w:asciiTheme="minorHAnsi" w:eastAsia="Arial" w:hAnsiTheme="minorHAnsi" w:cstheme="minorHAnsi"/>
                <w:b/>
                <w:bCs/>
                <w:spacing w:val="-1"/>
                <w:sz w:val="22"/>
                <w:szCs w:val="22"/>
                <w:lang w:val="en-US"/>
              </w:rPr>
              <w:t xml:space="preserve"> </w:t>
            </w:r>
            <w:r w:rsidRPr="00F25E05">
              <w:rPr>
                <w:rFonts w:asciiTheme="minorHAnsi" w:eastAsia="Arial" w:hAnsiTheme="minorHAnsi" w:cstheme="minorHAnsi"/>
                <w:b/>
                <w:bCs/>
                <w:sz w:val="22"/>
                <w:szCs w:val="22"/>
                <w:lang w:val="en-US"/>
              </w:rPr>
              <w:t>works</w:t>
            </w:r>
          </w:p>
          <w:p w14:paraId="51B828D3" w14:textId="77777777" w:rsidR="00887931" w:rsidRPr="00F25E05" w:rsidRDefault="00887931" w:rsidP="00F43A00">
            <w:pPr>
              <w:pStyle w:val="NoSpacing"/>
              <w:rPr>
                <w:rFonts w:asciiTheme="minorHAnsi" w:eastAsia="Arial" w:hAnsiTheme="minorHAnsi" w:cstheme="minorHAnsi"/>
                <w:sz w:val="22"/>
                <w:szCs w:val="22"/>
                <w:lang w:val="en-US"/>
              </w:rPr>
            </w:pPr>
            <w:r w:rsidRPr="00F25E05">
              <w:rPr>
                <w:rFonts w:asciiTheme="minorHAnsi" w:eastAsia="Arial" w:hAnsiTheme="minorHAnsi" w:cstheme="minorHAnsi"/>
                <w:sz w:val="22"/>
                <w:szCs w:val="22"/>
                <w:lang w:val="en-US"/>
              </w:rPr>
              <w:t>Details: Temporary works required: See section A36. Cost significant items:</w:t>
            </w:r>
          </w:p>
          <w:p w14:paraId="0EAC0B9E" w14:textId="5538DED7" w:rsidR="00887931" w:rsidRPr="00F25E05" w:rsidRDefault="00791D1C" w:rsidP="00F43A00">
            <w:pPr>
              <w:pStyle w:val="NoSpacing"/>
              <w:rPr>
                <w:rFonts w:asciiTheme="minorHAnsi" w:eastAsia="Arial" w:hAnsiTheme="minorHAnsi" w:cstheme="minorHAnsi"/>
                <w:sz w:val="22"/>
                <w:szCs w:val="22"/>
                <w:lang w:val="en-US"/>
              </w:rPr>
            </w:pPr>
            <w:r>
              <w:rPr>
                <w:rFonts w:asciiTheme="minorHAnsi" w:eastAsia="Arial" w:hAnsiTheme="minorHAnsi" w:cstheme="minorHAnsi"/>
                <w:sz w:val="22"/>
                <w:szCs w:val="22"/>
                <w:lang w:val="en-US"/>
              </w:rPr>
              <w:t xml:space="preserve">HERAS Fencing for use around Tilting Weir installation work area. </w:t>
            </w:r>
          </w:p>
          <w:p w14:paraId="79465C20" w14:textId="77777777" w:rsidR="00887931" w:rsidRPr="00F25E05" w:rsidRDefault="00887931" w:rsidP="00F43A00">
            <w:pPr>
              <w:pStyle w:val="NoSpacing"/>
              <w:rPr>
                <w:rFonts w:asciiTheme="minorHAnsi" w:eastAsia="Arial" w:hAnsiTheme="minorHAnsi" w:cstheme="minorHAnsi"/>
                <w:sz w:val="22"/>
                <w:szCs w:val="22"/>
                <w:lang w:val="en-US"/>
              </w:rPr>
            </w:pPr>
          </w:p>
          <w:p w14:paraId="1B492C84" w14:textId="77777777" w:rsidR="00887931" w:rsidRPr="00F25E05" w:rsidRDefault="00887931" w:rsidP="00F43A00">
            <w:pPr>
              <w:pStyle w:val="NoSpacing"/>
              <w:rPr>
                <w:rFonts w:asciiTheme="minorHAnsi" w:eastAsia="Arial" w:hAnsiTheme="minorHAnsi" w:cstheme="minorHAnsi"/>
                <w:sz w:val="22"/>
                <w:szCs w:val="22"/>
                <w:lang w:val="en-US"/>
              </w:rPr>
            </w:pPr>
          </w:p>
          <w:p w14:paraId="613D8537" w14:textId="77777777" w:rsidR="00887931" w:rsidRPr="00F25E05" w:rsidRDefault="00887931" w:rsidP="00F43A00">
            <w:pPr>
              <w:pStyle w:val="NoSpacing"/>
              <w:rPr>
                <w:rFonts w:asciiTheme="minorHAnsi" w:hAnsiTheme="minorHAnsi" w:cstheme="minorHAnsi"/>
                <w:sz w:val="22"/>
                <w:szCs w:val="22"/>
              </w:rPr>
            </w:pPr>
          </w:p>
        </w:tc>
      </w:tr>
    </w:tbl>
    <w:p w14:paraId="13F1A420" w14:textId="77777777" w:rsidR="00887931" w:rsidRPr="00041348" w:rsidRDefault="00887931" w:rsidP="00887931">
      <w:pPr>
        <w:pStyle w:val="NoSpacing"/>
        <w:rPr>
          <w:rFonts w:cstheme="minorHAnsi"/>
        </w:rPr>
      </w:pPr>
    </w:p>
    <w:p w14:paraId="11CA62CF" w14:textId="19133F3E" w:rsidR="00D059E6" w:rsidRPr="00887931" w:rsidRDefault="00D059E6" w:rsidP="001A7978">
      <w:pPr>
        <w:widowControl w:val="0"/>
        <w:autoSpaceDE w:val="0"/>
        <w:autoSpaceDN w:val="0"/>
        <w:rPr>
          <w:rFonts w:asciiTheme="minorHAnsi" w:eastAsia="Arial" w:hAnsiTheme="minorHAnsi" w:cstheme="minorHAnsi"/>
          <w:lang w:val="en-US" w:eastAsia="en-US"/>
        </w:rPr>
        <w:sectPr w:rsidR="00D059E6" w:rsidRPr="00887931">
          <w:footerReference w:type="default" r:id="rId15"/>
          <w:type w:val="continuous"/>
          <w:pgSz w:w="11900" w:h="16820"/>
          <w:pgMar w:top="1520" w:right="1000" w:bottom="280" w:left="1560" w:header="720" w:footer="720" w:gutter="0"/>
          <w:cols w:space="720"/>
        </w:sectPr>
      </w:pPr>
    </w:p>
    <w:p w14:paraId="46295DFA" w14:textId="77777777" w:rsidR="000D121A" w:rsidRPr="00316D93" w:rsidRDefault="000D121A">
      <w:pPr>
        <w:spacing w:line="332" w:lineRule="exact"/>
        <w:rPr>
          <w:rFonts w:asciiTheme="minorHAnsi" w:hAnsiTheme="minorHAnsi" w:cstheme="minorHAnsi"/>
          <w:b/>
          <w:bCs/>
          <w:sz w:val="40"/>
          <w:szCs w:val="40"/>
        </w:rPr>
      </w:pPr>
    </w:p>
    <w:p w14:paraId="77C821E8" w14:textId="732EF1CA" w:rsidR="001429F4" w:rsidRPr="00227DE8" w:rsidRDefault="001429F4" w:rsidP="00227DE8">
      <w:pPr>
        <w:pStyle w:val="ListParagraph"/>
        <w:numPr>
          <w:ilvl w:val="0"/>
          <w:numId w:val="22"/>
        </w:numPr>
        <w:spacing w:line="332" w:lineRule="exact"/>
        <w:rPr>
          <w:rFonts w:asciiTheme="minorHAnsi" w:hAnsiTheme="minorHAnsi" w:cstheme="minorHAnsi"/>
          <w:b/>
          <w:bCs/>
          <w:sz w:val="28"/>
          <w:szCs w:val="28"/>
        </w:rPr>
      </w:pPr>
      <w:r w:rsidRPr="00227DE8">
        <w:rPr>
          <w:rFonts w:asciiTheme="minorHAnsi" w:hAnsiTheme="minorHAnsi" w:cstheme="minorHAnsi"/>
          <w:b/>
          <w:bCs/>
          <w:sz w:val="28"/>
          <w:szCs w:val="28"/>
        </w:rPr>
        <w:t>Schedule of Works</w:t>
      </w:r>
    </w:p>
    <w:p w14:paraId="65AB9A89" w14:textId="77777777" w:rsidR="001429F4" w:rsidRPr="00316D93" w:rsidRDefault="001429F4">
      <w:pPr>
        <w:spacing w:line="332" w:lineRule="exact"/>
        <w:rPr>
          <w:rFonts w:asciiTheme="minorHAnsi" w:hAnsiTheme="minorHAnsi" w:cstheme="minorHAnsi"/>
          <w:sz w:val="20"/>
          <w:szCs w:val="20"/>
        </w:rPr>
      </w:pPr>
    </w:p>
    <w:tbl>
      <w:tblPr>
        <w:tblpPr w:leftFromText="181" w:rightFromText="181" w:bottomFromText="567" w:vertAnchor="text" w:tblpX="12" w:tblpY="1"/>
        <w:tblOverlap w:val="never"/>
        <w:tblW w:w="14307" w:type="dxa"/>
        <w:tblLayout w:type="fixed"/>
        <w:tblCellMar>
          <w:left w:w="0" w:type="dxa"/>
          <w:right w:w="0" w:type="dxa"/>
        </w:tblCellMar>
        <w:tblLook w:val="04A0" w:firstRow="1" w:lastRow="0" w:firstColumn="1" w:lastColumn="0" w:noHBand="0" w:noVBand="1"/>
      </w:tblPr>
      <w:tblGrid>
        <w:gridCol w:w="973"/>
        <w:gridCol w:w="9507"/>
        <w:gridCol w:w="1134"/>
        <w:gridCol w:w="709"/>
        <w:gridCol w:w="850"/>
        <w:gridCol w:w="1134"/>
      </w:tblGrid>
      <w:tr w:rsidR="00227DE8" w:rsidRPr="00316D93" w14:paraId="15C8BFCC" w14:textId="77777777" w:rsidTr="006D294A">
        <w:trPr>
          <w:trHeight w:val="357"/>
        </w:trPr>
        <w:tc>
          <w:tcPr>
            <w:tcW w:w="973"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35CFEDA" w14:textId="77777777" w:rsidR="00227DE8" w:rsidRPr="00316D93" w:rsidRDefault="00227DE8" w:rsidP="001D02DD">
            <w:pPr>
              <w:ind w:left="40"/>
              <w:rPr>
                <w:rFonts w:asciiTheme="minorHAnsi" w:hAnsiTheme="minorHAnsi" w:cstheme="minorHAnsi"/>
                <w:sz w:val="20"/>
                <w:szCs w:val="20"/>
              </w:rPr>
            </w:pPr>
            <w:r w:rsidRPr="00316D93">
              <w:rPr>
                <w:rFonts w:asciiTheme="minorHAnsi" w:eastAsia="Arial" w:hAnsiTheme="minorHAnsi" w:cstheme="minorHAnsi"/>
                <w:b/>
                <w:bCs/>
                <w:w w:val="95"/>
                <w:sz w:val="20"/>
                <w:szCs w:val="20"/>
              </w:rPr>
              <w:t>Item ref.</w:t>
            </w:r>
          </w:p>
        </w:tc>
        <w:tc>
          <w:tcPr>
            <w:tcW w:w="9507"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06A5EF10" w14:textId="77777777" w:rsidR="00227DE8" w:rsidRPr="00316D93" w:rsidRDefault="00227DE8" w:rsidP="001D02DD">
            <w:pPr>
              <w:ind w:left="3780"/>
              <w:rPr>
                <w:rFonts w:asciiTheme="minorHAnsi" w:hAnsiTheme="minorHAnsi" w:cstheme="minorHAnsi"/>
                <w:sz w:val="20"/>
                <w:szCs w:val="20"/>
              </w:rPr>
            </w:pPr>
            <w:r w:rsidRPr="00316D93">
              <w:rPr>
                <w:rFonts w:asciiTheme="minorHAnsi" w:eastAsia="Arial" w:hAnsiTheme="minorHAnsi" w:cstheme="minorHAnsi"/>
                <w:b/>
                <w:bCs/>
                <w:sz w:val="20"/>
                <w:szCs w:val="20"/>
              </w:rPr>
              <w:t>Work Required</w:t>
            </w:r>
          </w:p>
        </w:tc>
        <w:tc>
          <w:tcPr>
            <w:tcW w:w="1134"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26D0E552" w14:textId="77777777" w:rsidR="00227DE8" w:rsidRPr="00316D93" w:rsidRDefault="00227DE8" w:rsidP="001D02DD">
            <w:pPr>
              <w:ind w:left="260"/>
              <w:rPr>
                <w:rFonts w:asciiTheme="minorHAnsi" w:hAnsiTheme="minorHAnsi" w:cstheme="minorHAnsi"/>
                <w:sz w:val="20"/>
                <w:szCs w:val="20"/>
              </w:rPr>
            </w:pPr>
            <w:r w:rsidRPr="00316D93">
              <w:rPr>
                <w:rFonts w:asciiTheme="minorHAnsi" w:eastAsia="Arial" w:hAnsiTheme="minorHAnsi" w:cstheme="minorHAnsi"/>
                <w:b/>
                <w:bCs/>
                <w:sz w:val="20"/>
                <w:szCs w:val="20"/>
              </w:rPr>
              <w:t>Quantity</w:t>
            </w:r>
          </w:p>
        </w:tc>
        <w:tc>
          <w:tcPr>
            <w:tcW w:w="709"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6FA5095" w14:textId="77777777" w:rsidR="00227DE8" w:rsidRPr="00316D93" w:rsidRDefault="00227DE8" w:rsidP="001D02DD">
            <w:pPr>
              <w:ind w:left="180"/>
              <w:rPr>
                <w:rFonts w:asciiTheme="minorHAnsi" w:hAnsiTheme="minorHAnsi" w:cstheme="minorHAnsi"/>
                <w:sz w:val="20"/>
                <w:szCs w:val="20"/>
              </w:rPr>
            </w:pPr>
            <w:r w:rsidRPr="00316D93">
              <w:rPr>
                <w:rFonts w:asciiTheme="minorHAnsi" w:eastAsia="Arial" w:hAnsiTheme="minorHAnsi" w:cstheme="minorHAnsi"/>
                <w:b/>
                <w:bCs/>
                <w:sz w:val="20"/>
                <w:szCs w:val="20"/>
              </w:rPr>
              <w:t>Unit</w:t>
            </w:r>
          </w:p>
        </w:tc>
        <w:tc>
          <w:tcPr>
            <w:tcW w:w="85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BF23D25" w14:textId="77777777" w:rsidR="00227DE8" w:rsidRPr="00316D93" w:rsidRDefault="00227DE8" w:rsidP="001D02DD">
            <w:pPr>
              <w:ind w:left="440"/>
              <w:rPr>
                <w:rFonts w:asciiTheme="minorHAnsi" w:hAnsiTheme="minorHAnsi" w:cstheme="minorHAnsi"/>
                <w:sz w:val="20"/>
                <w:szCs w:val="20"/>
              </w:rPr>
            </w:pPr>
            <w:r w:rsidRPr="00316D93">
              <w:rPr>
                <w:rFonts w:asciiTheme="minorHAnsi" w:eastAsia="Arial" w:hAnsiTheme="minorHAnsi" w:cstheme="minorHAnsi"/>
                <w:b/>
                <w:bCs/>
                <w:sz w:val="20"/>
                <w:szCs w:val="20"/>
              </w:rPr>
              <w:t>Rate</w:t>
            </w:r>
          </w:p>
        </w:tc>
        <w:tc>
          <w:tcPr>
            <w:tcW w:w="1134"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57208630" w14:textId="77777777" w:rsidR="00227DE8" w:rsidRPr="00316D93" w:rsidRDefault="00227DE8" w:rsidP="001D02DD">
            <w:pPr>
              <w:ind w:left="280"/>
              <w:rPr>
                <w:rFonts w:asciiTheme="minorHAnsi" w:hAnsiTheme="minorHAnsi" w:cstheme="minorHAnsi"/>
                <w:sz w:val="20"/>
                <w:szCs w:val="20"/>
              </w:rPr>
            </w:pPr>
            <w:r w:rsidRPr="00316D93">
              <w:rPr>
                <w:rFonts w:asciiTheme="minorHAnsi" w:eastAsia="Arial" w:hAnsiTheme="minorHAnsi" w:cstheme="minorHAnsi"/>
                <w:b/>
                <w:bCs/>
                <w:sz w:val="20"/>
                <w:szCs w:val="20"/>
              </w:rPr>
              <w:t>Cost (£)</w:t>
            </w:r>
          </w:p>
        </w:tc>
      </w:tr>
      <w:tr w:rsidR="00412EE2" w:rsidRPr="00316D93" w14:paraId="566968D1"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5058B1B6" w14:textId="77777777" w:rsidR="00412EE2" w:rsidRPr="00316D93" w:rsidRDefault="00412EE2" w:rsidP="006D294A">
            <w:pPr>
              <w:spacing w:line="224" w:lineRule="exact"/>
              <w:ind w:left="40"/>
              <w:rPr>
                <w:rFonts w:asciiTheme="minorHAnsi" w:eastAsia="Arial" w:hAnsiTheme="minorHAnsi" w:cstheme="minorHAnsi"/>
                <w:sz w:val="20"/>
                <w:szCs w:val="20"/>
              </w:rPr>
            </w:pPr>
          </w:p>
        </w:tc>
        <w:tc>
          <w:tcPr>
            <w:tcW w:w="9507" w:type="dxa"/>
            <w:tcBorders>
              <w:top w:val="single" w:sz="8" w:space="0" w:color="auto"/>
              <w:left w:val="single" w:sz="8" w:space="0" w:color="auto"/>
              <w:bottom w:val="single" w:sz="8" w:space="0" w:color="auto"/>
              <w:right w:val="single" w:sz="8" w:space="0" w:color="auto"/>
            </w:tcBorders>
          </w:tcPr>
          <w:p w14:paraId="4208D363" w14:textId="77777777" w:rsidR="00412EE2" w:rsidRPr="00316D93" w:rsidRDefault="00412EE2" w:rsidP="00412EE2">
            <w:pPr>
              <w:spacing w:line="222" w:lineRule="exact"/>
              <w:ind w:left="40"/>
              <w:rPr>
                <w:rFonts w:asciiTheme="minorHAnsi" w:eastAsia="Arial" w:hAnsiTheme="minorHAnsi" w:cstheme="minorHAnsi"/>
                <w:b/>
                <w:bCs/>
                <w:sz w:val="24"/>
                <w:szCs w:val="24"/>
              </w:rPr>
            </w:pPr>
          </w:p>
          <w:p w14:paraId="67A2638A" w14:textId="77777777" w:rsidR="00412EE2" w:rsidRDefault="00412EE2" w:rsidP="00412EE2">
            <w:pPr>
              <w:spacing w:line="222" w:lineRule="exact"/>
              <w:ind w:left="40"/>
              <w:rPr>
                <w:rFonts w:asciiTheme="minorHAnsi" w:eastAsia="Arial" w:hAnsiTheme="minorHAnsi" w:cstheme="minorHAnsi"/>
                <w:b/>
                <w:bCs/>
                <w:sz w:val="24"/>
                <w:szCs w:val="24"/>
              </w:rPr>
            </w:pPr>
            <w:r w:rsidRPr="00316D93">
              <w:rPr>
                <w:rFonts w:asciiTheme="minorHAnsi" w:eastAsia="Arial" w:hAnsiTheme="minorHAnsi" w:cstheme="minorHAnsi"/>
                <w:b/>
                <w:bCs/>
                <w:sz w:val="24"/>
                <w:szCs w:val="24"/>
              </w:rPr>
              <w:t>SCHEDULE OF WORKS</w:t>
            </w:r>
          </w:p>
          <w:p w14:paraId="5BD19885" w14:textId="77777777" w:rsidR="00412EE2" w:rsidRDefault="00412EE2" w:rsidP="00412EE2">
            <w:pPr>
              <w:spacing w:line="222" w:lineRule="exact"/>
              <w:ind w:left="40"/>
              <w:rPr>
                <w:rFonts w:asciiTheme="minorHAnsi" w:eastAsia="Arial" w:hAnsiTheme="minorHAnsi" w:cstheme="minorHAnsi"/>
                <w:b/>
                <w:bCs/>
                <w:sz w:val="24"/>
                <w:szCs w:val="24"/>
              </w:rPr>
            </w:pPr>
          </w:p>
          <w:p w14:paraId="12D51C08" w14:textId="77777777" w:rsidR="00412EE2" w:rsidRDefault="00412EE2" w:rsidP="00412EE2">
            <w:pPr>
              <w:spacing w:line="222" w:lineRule="exact"/>
              <w:ind w:left="40"/>
              <w:rPr>
                <w:rFonts w:asciiTheme="minorHAnsi" w:eastAsia="Arial" w:hAnsiTheme="minorHAnsi" w:cstheme="minorHAnsi"/>
                <w:b/>
                <w:bCs/>
                <w:sz w:val="24"/>
                <w:szCs w:val="24"/>
              </w:rPr>
            </w:pPr>
            <w:r>
              <w:rPr>
                <w:rFonts w:asciiTheme="minorHAnsi" w:eastAsia="Arial" w:hAnsiTheme="minorHAnsi" w:cstheme="minorHAnsi"/>
                <w:b/>
                <w:bCs/>
                <w:sz w:val="24"/>
                <w:szCs w:val="24"/>
              </w:rPr>
              <w:t>General Information</w:t>
            </w:r>
          </w:p>
          <w:p w14:paraId="0D893A8F" w14:textId="77777777" w:rsidR="00412EE2" w:rsidRPr="005637B7" w:rsidRDefault="00412EE2" w:rsidP="00412EE2">
            <w:pPr>
              <w:rPr>
                <w:rFonts w:asciiTheme="minorHAnsi" w:hAnsiTheme="minorHAnsi" w:cstheme="minorHAnsi"/>
              </w:rPr>
            </w:pPr>
          </w:p>
          <w:p w14:paraId="6498330C" w14:textId="77777777" w:rsidR="00412EE2" w:rsidRDefault="00412EE2" w:rsidP="00412EE2">
            <w:pPr>
              <w:rPr>
                <w:rFonts w:asciiTheme="minorHAnsi" w:hAnsiTheme="minorHAnsi" w:cstheme="minorHAnsi"/>
              </w:rPr>
            </w:pPr>
            <w:r w:rsidRPr="005637B7">
              <w:rPr>
                <w:rFonts w:asciiTheme="minorHAnsi" w:hAnsiTheme="minorHAnsi" w:cstheme="minorHAnsi"/>
              </w:rPr>
              <w:t xml:space="preserve">Deliveries of plant and material will need to be delivered according to the attached Construction Management plan in Appendix Four. </w:t>
            </w:r>
            <w:r>
              <w:rPr>
                <w:rFonts w:asciiTheme="minorHAnsi" w:hAnsiTheme="minorHAnsi" w:cstheme="minorHAnsi"/>
              </w:rPr>
              <w:t xml:space="preserve"> </w:t>
            </w:r>
          </w:p>
          <w:p w14:paraId="3DEB4EEB" w14:textId="77777777" w:rsidR="00412EE2" w:rsidRDefault="00412EE2" w:rsidP="00412EE2">
            <w:pPr>
              <w:rPr>
                <w:rFonts w:asciiTheme="minorHAnsi" w:hAnsiTheme="minorHAnsi" w:cstheme="minorHAnsi"/>
              </w:rPr>
            </w:pPr>
          </w:p>
          <w:p w14:paraId="073F5502" w14:textId="77777777" w:rsidR="00412EE2" w:rsidRDefault="00412EE2" w:rsidP="00412EE2">
            <w:pPr>
              <w:rPr>
                <w:rFonts w:asciiTheme="minorHAnsi" w:hAnsiTheme="minorHAnsi" w:cstheme="minorHAnsi"/>
              </w:rPr>
            </w:pPr>
            <w:r w:rsidRPr="00332718">
              <w:rPr>
                <w:rFonts w:asciiTheme="minorHAnsi" w:hAnsiTheme="minorHAnsi" w:cstheme="minorHAnsi"/>
                <w:b/>
                <w:bCs/>
              </w:rPr>
              <w:t>Please note:</w:t>
            </w:r>
            <w:r>
              <w:rPr>
                <w:rFonts w:asciiTheme="minorHAnsi" w:hAnsiTheme="minorHAnsi" w:cstheme="minorHAnsi"/>
              </w:rPr>
              <w:t xml:space="preserve"> Articulated lorries cannot access RSPB Old Hall Marshes due to access restrictions. Plant will need to be unloaded on the public byway and tracked in. Materials will need to arrive on 12metre rigid lorries </w:t>
            </w:r>
            <w:proofErr w:type="gramStart"/>
            <w:r>
              <w:rPr>
                <w:rFonts w:asciiTheme="minorHAnsi" w:hAnsiTheme="minorHAnsi" w:cstheme="minorHAnsi"/>
              </w:rPr>
              <w:t>in order to</w:t>
            </w:r>
            <w:proofErr w:type="gramEnd"/>
            <w:r>
              <w:rPr>
                <w:rFonts w:asciiTheme="minorHAnsi" w:hAnsiTheme="minorHAnsi" w:cstheme="minorHAnsi"/>
              </w:rPr>
              <w:t xml:space="preserve"> pass our neighbour property.</w:t>
            </w:r>
          </w:p>
          <w:p w14:paraId="23ACD3B8" w14:textId="77777777" w:rsidR="00412EE2" w:rsidRDefault="00412EE2" w:rsidP="00412EE2">
            <w:pPr>
              <w:rPr>
                <w:rFonts w:asciiTheme="minorHAnsi" w:hAnsiTheme="minorHAnsi" w:cstheme="minorHAnsi"/>
              </w:rPr>
            </w:pPr>
          </w:p>
          <w:p w14:paraId="3842F0D8" w14:textId="77777777" w:rsidR="00412EE2" w:rsidRDefault="00412EE2" w:rsidP="00412EE2">
            <w:pPr>
              <w:rPr>
                <w:rFonts w:asciiTheme="minorHAnsi" w:hAnsiTheme="minorHAnsi" w:cstheme="minorHAnsi"/>
              </w:rPr>
            </w:pPr>
            <w:r w:rsidRPr="00332718">
              <w:rPr>
                <w:rFonts w:asciiTheme="minorHAnsi" w:hAnsiTheme="minorHAnsi" w:cstheme="minorHAnsi"/>
                <w:b/>
                <w:bCs/>
              </w:rPr>
              <w:t>Please note:</w:t>
            </w:r>
            <w:r>
              <w:rPr>
                <w:rFonts w:asciiTheme="minorHAnsi" w:hAnsiTheme="minorHAnsi" w:cstheme="minorHAnsi"/>
              </w:rPr>
              <w:t xml:space="preserve"> Items 1, 2 ,3 ,4 ,6 ,7, 8, 9,10, 11, 12, 13, 14, 15 all need to be completed by September the 30</w:t>
            </w:r>
            <w:r w:rsidRPr="00332718">
              <w:rPr>
                <w:rFonts w:asciiTheme="minorHAnsi" w:hAnsiTheme="minorHAnsi" w:cstheme="minorHAnsi"/>
                <w:vertAlign w:val="superscript"/>
              </w:rPr>
              <w:t>th</w:t>
            </w:r>
            <w:r>
              <w:rPr>
                <w:rFonts w:asciiTheme="minorHAnsi" w:hAnsiTheme="minorHAnsi" w:cstheme="minorHAnsi"/>
              </w:rPr>
              <w:t xml:space="preserve"> 2022 - this is a planning condition. </w:t>
            </w:r>
          </w:p>
          <w:p w14:paraId="7B1E4E61" w14:textId="77777777" w:rsidR="00412EE2" w:rsidRDefault="00412EE2" w:rsidP="00412EE2">
            <w:pPr>
              <w:rPr>
                <w:rFonts w:asciiTheme="minorHAnsi" w:hAnsiTheme="minorHAnsi" w:cstheme="minorHAnsi"/>
              </w:rPr>
            </w:pPr>
          </w:p>
          <w:p w14:paraId="54B1DD1E" w14:textId="77777777" w:rsidR="00412EE2" w:rsidRDefault="00412EE2" w:rsidP="00412EE2">
            <w:pPr>
              <w:rPr>
                <w:rFonts w:asciiTheme="minorHAnsi" w:hAnsiTheme="minorHAnsi" w:cstheme="minorHAnsi"/>
              </w:rPr>
            </w:pPr>
            <w:r>
              <w:rPr>
                <w:rFonts w:asciiTheme="minorHAnsi" w:hAnsiTheme="minorHAnsi" w:cstheme="minorHAnsi"/>
              </w:rPr>
              <w:t xml:space="preserve">The installation of the Tilting weir needs to be completed by the end of October 2022. This is also a planning condition. </w:t>
            </w:r>
          </w:p>
          <w:p w14:paraId="467CA7BB" w14:textId="77777777" w:rsidR="00412EE2" w:rsidRDefault="00412EE2" w:rsidP="00412EE2">
            <w:pPr>
              <w:rPr>
                <w:rFonts w:asciiTheme="minorHAnsi" w:hAnsiTheme="minorHAnsi" w:cstheme="minorHAnsi"/>
              </w:rPr>
            </w:pPr>
          </w:p>
          <w:p w14:paraId="373B96FD" w14:textId="77777777" w:rsidR="00412EE2" w:rsidRPr="005637B7" w:rsidRDefault="00412EE2" w:rsidP="00412EE2">
            <w:pPr>
              <w:rPr>
                <w:rFonts w:asciiTheme="minorHAnsi" w:hAnsiTheme="minorHAnsi" w:cstheme="minorHAnsi"/>
              </w:rPr>
            </w:pPr>
            <w:r>
              <w:rPr>
                <w:rFonts w:asciiTheme="minorHAnsi" w:hAnsiTheme="minorHAnsi" w:cstheme="minorHAnsi"/>
              </w:rPr>
              <w:t xml:space="preserve">Item 5 doesn’t have a planning restriction linked to timings and can be completed </w:t>
            </w:r>
            <w:proofErr w:type="gramStart"/>
            <w:r>
              <w:rPr>
                <w:rFonts w:asciiTheme="minorHAnsi" w:hAnsiTheme="minorHAnsi" w:cstheme="minorHAnsi"/>
              </w:rPr>
              <w:t>as long as</w:t>
            </w:r>
            <w:proofErr w:type="gramEnd"/>
            <w:r>
              <w:rPr>
                <w:rFonts w:asciiTheme="minorHAnsi" w:hAnsiTheme="minorHAnsi" w:cstheme="minorHAnsi"/>
              </w:rPr>
              <w:t xml:space="preserve"> weather conditions allow. </w:t>
            </w:r>
          </w:p>
          <w:p w14:paraId="041C2A87" w14:textId="77777777" w:rsidR="00412EE2" w:rsidRDefault="00412EE2" w:rsidP="00412EE2">
            <w:pPr>
              <w:rPr>
                <w:rFonts w:asciiTheme="minorHAnsi" w:hAnsiTheme="minorHAnsi" w:cstheme="minorHAnsi"/>
              </w:rPr>
            </w:pPr>
            <w:r w:rsidRPr="005637B7">
              <w:rPr>
                <w:rFonts w:asciiTheme="minorHAnsi" w:hAnsiTheme="minorHAnsi" w:cstheme="minorHAnsi"/>
              </w:rPr>
              <w:t> </w:t>
            </w:r>
          </w:p>
          <w:p w14:paraId="75A66769" w14:textId="77777777" w:rsidR="00412EE2" w:rsidRPr="00316D93" w:rsidRDefault="00412EE2" w:rsidP="001D02DD">
            <w:pPr>
              <w:spacing w:line="222" w:lineRule="exact"/>
              <w:ind w:left="40"/>
              <w:rPr>
                <w:rFonts w:asciiTheme="minorHAnsi" w:eastAsia="Arial" w:hAnsiTheme="minorHAnsi" w:cstheme="minorHAnsi"/>
                <w:b/>
                <w:bCs/>
                <w:sz w:val="24"/>
                <w:szCs w:val="24"/>
              </w:rPr>
            </w:pPr>
          </w:p>
        </w:tc>
        <w:tc>
          <w:tcPr>
            <w:tcW w:w="1134" w:type="dxa"/>
            <w:tcBorders>
              <w:top w:val="single" w:sz="8" w:space="0" w:color="auto"/>
              <w:left w:val="single" w:sz="8" w:space="0" w:color="auto"/>
              <w:bottom w:val="single" w:sz="8" w:space="0" w:color="auto"/>
              <w:right w:val="single" w:sz="8" w:space="0" w:color="auto"/>
            </w:tcBorders>
          </w:tcPr>
          <w:p w14:paraId="0BDA0E40" w14:textId="77777777" w:rsidR="00412EE2" w:rsidRDefault="00412EE2" w:rsidP="001D02DD">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47615E54" w14:textId="77777777" w:rsidR="00412EE2" w:rsidRDefault="00412EE2" w:rsidP="001D02DD">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7D6C9561" w14:textId="77777777" w:rsidR="00412EE2" w:rsidRPr="00316D93" w:rsidRDefault="00412EE2" w:rsidP="001D02DD">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49AB9469" w14:textId="77777777" w:rsidR="00412EE2" w:rsidRPr="00316D93" w:rsidRDefault="00412EE2" w:rsidP="001D02DD">
            <w:pPr>
              <w:rPr>
                <w:rFonts w:asciiTheme="minorHAnsi" w:hAnsiTheme="minorHAnsi" w:cstheme="minorHAnsi"/>
                <w:sz w:val="19"/>
                <w:szCs w:val="19"/>
              </w:rPr>
            </w:pPr>
          </w:p>
        </w:tc>
      </w:tr>
      <w:tr w:rsidR="00412EE2" w:rsidRPr="00316D93" w14:paraId="179A114B"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56FB3ACC" w14:textId="77777777" w:rsidR="00412EE2" w:rsidRPr="00316D93" w:rsidRDefault="00412EE2" w:rsidP="001D02DD">
            <w:pPr>
              <w:spacing w:line="224" w:lineRule="exact"/>
              <w:ind w:left="40"/>
              <w:rPr>
                <w:rFonts w:asciiTheme="minorHAnsi" w:eastAsia="Arial" w:hAnsiTheme="minorHAnsi" w:cstheme="minorHAnsi"/>
                <w:sz w:val="20"/>
                <w:szCs w:val="20"/>
              </w:rPr>
            </w:pPr>
          </w:p>
        </w:tc>
        <w:tc>
          <w:tcPr>
            <w:tcW w:w="9507" w:type="dxa"/>
            <w:tcBorders>
              <w:top w:val="single" w:sz="8" w:space="0" w:color="auto"/>
              <w:left w:val="single" w:sz="8" w:space="0" w:color="auto"/>
              <w:bottom w:val="single" w:sz="8" w:space="0" w:color="auto"/>
              <w:right w:val="single" w:sz="8" w:space="0" w:color="auto"/>
            </w:tcBorders>
          </w:tcPr>
          <w:p w14:paraId="5394F25B" w14:textId="77777777" w:rsidR="006D294A" w:rsidRDefault="006D294A" w:rsidP="006D294A">
            <w:pPr>
              <w:rPr>
                <w:rFonts w:asciiTheme="minorHAnsi" w:hAnsiTheme="minorHAnsi" w:cstheme="minorHAnsi"/>
                <w:b/>
                <w:bCs/>
                <w:sz w:val="32"/>
                <w:szCs w:val="32"/>
              </w:rPr>
            </w:pPr>
            <w:r w:rsidRPr="00B83C24">
              <w:rPr>
                <w:rFonts w:asciiTheme="minorHAnsi" w:hAnsiTheme="minorHAnsi" w:cstheme="minorHAnsi"/>
                <w:b/>
                <w:bCs/>
                <w:sz w:val="32"/>
                <w:szCs w:val="32"/>
              </w:rPr>
              <w:t>Work Items</w:t>
            </w:r>
          </w:p>
          <w:p w14:paraId="14226A92" w14:textId="77777777" w:rsidR="006D294A" w:rsidRPr="005637B7" w:rsidRDefault="006D294A" w:rsidP="006D294A">
            <w:pPr>
              <w:rPr>
                <w:rFonts w:asciiTheme="minorHAnsi" w:hAnsiTheme="minorHAnsi" w:cstheme="minorHAnsi"/>
              </w:rPr>
            </w:pPr>
            <w:r w:rsidRPr="005637B7">
              <w:rPr>
                <w:rFonts w:asciiTheme="minorHAnsi" w:hAnsiTheme="minorHAnsi" w:cstheme="minorHAnsi"/>
              </w:rPr>
              <w:t xml:space="preserve">A map of </w:t>
            </w:r>
            <w:r>
              <w:rPr>
                <w:rFonts w:asciiTheme="minorHAnsi" w:hAnsiTheme="minorHAnsi" w:cstheme="minorHAnsi"/>
              </w:rPr>
              <w:t>showing the location of Old Hall Marshes,</w:t>
            </w:r>
            <w:r w:rsidRPr="005637B7">
              <w:rPr>
                <w:rFonts w:asciiTheme="minorHAnsi" w:hAnsiTheme="minorHAnsi" w:cstheme="minorHAnsi"/>
              </w:rPr>
              <w:t xml:space="preserve"> the project area which shows the location of the work</w:t>
            </w:r>
            <w:r>
              <w:rPr>
                <w:rFonts w:asciiTheme="minorHAnsi" w:hAnsiTheme="minorHAnsi" w:cstheme="minorHAnsi"/>
              </w:rPr>
              <w:t xml:space="preserve">s and more detail on the Bale, Field 1/8, Field 6 </w:t>
            </w:r>
            <w:proofErr w:type="gramStart"/>
            <w:r>
              <w:rPr>
                <w:rFonts w:asciiTheme="minorHAnsi" w:hAnsiTheme="minorHAnsi" w:cstheme="minorHAnsi"/>
              </w:rPr>
              <w:t>North</w:t>
            </w:r>
            <w:proofErr w:type="gramEnd"/>
            <w:r>
              <w:rPr>
                <w:rFonts w:asciiTheme="minorHAnsi" w:hAnsiTheme="minorHAnsi" w:cstheme="minorHAnsi"/>
              </w:rPr>
              <w:t xml:space="preserve"> and </w:t>
            </w:r>
            <w:proofErr w:type="spellStart"/>
            <w:r>
              <w:rPr>
                <w:rFonts w:asciiTheme="minorHAnsi" w:hAnsiTheme="minorHAnsi" w:cstheme="minorHAnsi"/>
              </w:rPr>
              <w:t>Pennyhole</w:t>
            </w:r>
            <w:proofErr w:type="spellEnd"/>
            <w:r>
              <w:rPr>
                <w:rFonts w:asciiTheme="minorHAnsi" w:hAnsiTheme="minorHAnsi" w:cstheme="minorHAnsi"/>
              </w:rPr>
              <w:t xml:space="preserve"> Bottom work can be found in Appendix One.</w:t>
            </w:r>
          </w:p>
          <w:p w14:paraId="075F30E5" w14:textId="77777777" w:rsidR="006D294A" w:rsidRPr="005637B7" w:rsidRDefault="006D294A" w:rsidP="006D294A">
            <w:pPr>
              <w:rPr>
                <w:rFonts w:asciiTheme="minorHAnsi" w:hAnsiTheme="minorHAnsi" w:cstheme="minorHAnsi"/>
              </w:rPr>
            </w:pPr>
          </w:p>
          <w:p w14:paraId="69E36A1A" w14:textId="77777777" w:rsidR="006D294A" w:rsidRPr="005637B7" w:rsidRDefault="006D294A" w:rsidP="006D294A">
            <w:pPr>
              <w:rPr>
                <w:rFonts w:asciiTheme="minorHAnsi" w:hAnsiTheme="minorHAnsi" w:cstheme="minorHAnsi"/>
              </w:rPr>
            </w:pPr>
            <w:r w:rsidRPr="005637B7">
              <w:rPr>
                <w:rFonts w:asciiTheme="minorHAnsi" w:hAnsiTheme="minorHAnsi" w:cstheme="minorHAnsi"/>
              </w:rPr>
              <w:t>Drawings of proposed w</w:t>
            </w:r>
            <w:r>
              <w:rPr>
                <w:rFonts w:asciiTheme="minorHAnsi" w:hAnsiTheme="minorHAnsi" w:cstheme="minorHAnsi"/>
              </w:rPr>
              <w:t xml:space="preserve">ork items 1, 2 ,3 ,4 and 6 ,7, 8, 9, 10 can be found in Appendix Two </w:t>
            </w:r>
          </w:p>
          <w:p w14:paraId="546A4807" w14:textId="77777777" w:rsidR="006D294A" w:rsidRPr="005637B7" w:rsidRDefault="006D294A" w:rsidP="006D294A">
            <w:pPr>
              <w:rPr>
                <w:rFonts w:asciiTheme="minorHAnsi" w:hAnsiTheme="minorHAnsi" w:cstheme="minorHAnsi"/>
              </w:rPr>
            </w:pPr>
          </w:p>
          <w:p w14:paraId="0C5A138E" w14:textId="77777777" w:rsidR="006D294A" w:rsidRDefault="006D294A" w:rsidP="006D294A">
            <w:pPr>
              <w:rPr>
                <w:rFonts w:asciiTheme="minorHAnsi" w:hAnsiTheme="minorHAnsi" w:cstheme="minorHAnsi"/>
              </w:rPr>
            </w:pPr>
            <w:r w:rsidRPr="005637B7">
              <w:rPr>
                <w:rFonts w:asciiTheme="minorHAnsi" w:hAnsiTheme="minorHAnsi" w:cstheme="minorHAnsi"/>
              </w:rPr>
              <w:t xml:space="preserve">Photos of </w:t>
            </w:r>
            <w:r>
              <w:rPr>
                <w:rFonts w:asciiTheme="minorHAnsi" w:hAnsiTheme="minorHAnsi" w:cstheme="minorHAnsi"/>
              </w:rPr>
              <w:t xml:space="preserve">the </w:t>
            </w:r>
            <w:r w:rsidRPr="005637B7">
              <w:rPr>
                <w:rFonts w:asciiTheme="minorHAnsi" w:hAnsiTheme="minorHAnsi" w:cstheme="minorHAnsi"/>
              </w:rPr>
              <w:t>work area</w:t>
            </w:r>
            <w:r>
              <w:rPr>
                <w:rFonts w:asciiTheme="minorHAnsi" w:hAnsiTheme="minorHAnsi" w:cstheme="minorHAnsi"/>
              </w:rPr>
              <w:t>s</w:t>
            </w:r>
            <w:r w:rsidRPr="005637B7">
              <w:rPr>
                <w:rFonts w:asciiTheme="minorHAnsi" w:hAnsiTheme="minorHAnsi" w:cstheme="minorHAnsi"/>
              </w:rPr>
              <w:t xml:space="preserve"> can be found in Appendix Three</w:t>
            </w:r>
          </w:p>
          <w:p w14:paraId="76ACEE59" w14:textId="77777777" w:rsidR="006D294A" w:rsidRDefault="006D294A" w:rsidP="006D294A">
            <w:pPr>
              <w:rPr>
                <w:rFonts w:asciiTheme="minorHAnsi" w:hAnsiTheme="minorHAnsi" w:cstheme="minorHAnsi"/>
              </w:rPr>
            </w:pPr>
          </w:p>
          <w:p w14:paraId="6340BC46" w14:textId="77777777" w:rsidR="006D294A" w:rsidRPr="005637B7" w:rsidRDefault="006D294A" w:rsidP="006D294A">
            <w:pPr>
              <w:rPr>
                <w:rFonts w:asciiTheme="minorHAnsi" w:hAnsiTheme="minorHAnsi" w:cstheme="minorHAnsi"/>
              </w:rPr>
            </w:pPr>
            <w:r>
              <w:rPr>
                <w:rFonts w:asciiTheme="minorHAnsi" w:hAnsiTheme="minorHAnsi" w:cstheme="minorHAnsi"/>
              </w:rPr>
              <w:t>Specification for crossing point works can be found in Appendix Four</w:t>
            </w:r>
          </w:p>
          <w:p w14:paraId="7F0B81C4" w14:textId="77777777" w:rsidR="00412EE2" w:rsidRPr="006D294A" w:rsidRDefault="00412EE2" w:rsidP="001D02DD">
            <w:pPr>
              <w:spacing w:line="222" w:lineRule="exact"/>
              <w:ind w:left="40"/>
            </w:pPr>
          </w:p>
        </w:tc>
        <w:tc>
          <w:tcPr>
            <w:tcW w:w="1134" w:type="dxa"/>
            <w:tcBorders>
              <w:top w:val="single" w:sz="8" w:space="0" w:color="auto"/>
              <w:left w:val="single" w:sz="8" w:space="0" w:color="auto"/>
              <w:bottom w:val="single" w:sz="8" w:space="0" w:color="auto"/>
              <w:right w:val="single" w:sz="8" w:space="0" w:color="auto"/>
            </w:tcBorders>
          </w:tcPr>
          <w:p w14:paraId="777E3E5A" w14:textId="77777777" w:rsidR="00412EE2" w:rsidRDefault="00412EE2" w:rsidP="006D294A">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412AF02A" w14:textId="77777777" w:rsidR="00412EE2" w:rsidRDefault="00412EE2" w:rsidP="006D294A">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274C63A2" w14:textId="77777777" w:rsidR="00412EE2" w:rsidRPr="00316D93" w:rsidRDefault="00412EE2" w:rsidP="006D294A">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389718AA" w14:textId="77777777" w:rsidR="00412EE2" w:rsidRPr="00316D93" w:rsidRDefault="00412EE2" w:rsidP="006D294A">
            <w:pPr>
              <w:rPr>
                <w:rFonts w:asciiTheme="minorHAnsi" w:hAnsiTheme="minorHAnsi" w:cstheme="minorHAnsi"/>
                <w:sz w:val="19"/>
                <w:szCs w:val="19"/>
              </w:rPr>
            </w:pPr>
          </w:p>
        </w:tc>
      </w:tr>
      <w:tr w:rsidR="006D294A" w:rsidRPr="00316D93" w14:paraId="58B9388E"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31935AE0" w14:textId="77777777" w:rsidR="006D294A" w:rsidRDefault="006D294A" w:rsidP="001D02DD">
            <w:pPr>
              <w:spacing w:line="224" w:lineRule="exact"/>
              <w:ind w:left="40"/>
              <w:rPr>
                <w:rFonts w:asciiTheme="minorHAnsi" w:eastAsia="Arial" w:hAnsiTheme="minorHAnsi" w:cstheme="minorHAnsi"/>
                <w:sz w:val="20"/>
                <w:szCs w:val="20"/>
              </w:rPr>
            </w:pPr>
          </w:p>
          <w:p w14:paraId="1E41EF30" w14:textId="77777777" w:rsidR="00353920" w:rsidRDefault="00353920" w:rsidP="001D02DD">
            <w:pPr>
              <w:spacing w:line="224" w:lineRule="exact"/>
              <w:ind w:left="40"/>
              <w:rPr>
                <w:rFonts w:asciiTheme="minorHAnsi" w:eastAsia="Arial" w:hAnsiTheme="minorHAnsi" w:cstheme="minorHAnsi"/>
                <w:sz w:val="20"/>
                <w:szCs w:val="20"/>
              </w:rPr>
            </w:pPr>
            <w:r>
              <w:rPr>
                <w:rFonts w:asciiTheme="minorHAnsi" w:eastAsia="Arial" w:hAnsiTheme="minorHAnsi" w:cstheme="minorHAnsi"/>
                <w:sz w:val="20"/>
                <w:szCs w:val="20"/>
              </w:rPr>
              <w:t>1.</w:t>
            </w:r>
          </w:p>
          <w:p w14:paraId="27A70498" w14:textId="77777777" w:rsidR="00353920" w:rsidRDefault="00353920" w:rsidP="001D02DD">
            <w:pPr>
              <w:spacing w:line="224" w:lineRule="exact"/>
              <w:ind w:left="40"/>
              <w:rPr>
                <w:rFonts w:asciiTheme="minorHAnsi" w:eastAsia="Arial" w:hAnsiTheme="minorHAnsi" w:cstheme="minorHAnsi"/>
                <w:sz w:val="20"/>
                <w:szCs w:val="20"/>
              </w:rPr>
            </w:pPr>
          </w:p>
          <w:p w14:paraId="28176A82" w14:textId="77777777" w:rsidR="00353920" w:rsidRDefault="00353920" w:rsidP="001D02DD">
            <w:pPr>
              <w:spacing w:line="224" w:lineRule="exact"/>
              <w:ind w:left="40"/>
              <w:rPr>
                <w:rFonts w:asciiTheme="minorHAnsi" w:eastAsia="Arial" w:hAnsiTheme="minorHAnsi" w:cstheme="minorHAnsi"/>
                <w:sz w:val="20"/>
                <w:szCs w:val="20"/>
              </w:rPr>
            </w:pPr>
          </w:p>
          <w:p w14:paraId="1B0DC47D" w14:textId="77777777" w:rsidR="00353920" w:rsidRDefault="00353920" w:rsidP="001D02DD">
            <w:pPr>
              <w:spacing w:line="224" w:lineRule="exact"/>
              <w:ind w:left="40"/>
              <w:rPr>
                <w:rFonts w:asciiTheme="minorHAnsi" w:eastAsia="Arial" w:hAnsiTheme="minorHAnsi" w:cstheme="minorHAnsi"/>
                <w:sz w:val="20"/>
                <w:szCs w:val="20"/>
              </w:rPr>
            </w:pPr>
          </w:p>
          <w:p w14:paraId="473684AF" w14:textId="77777777" w:rsidR="00353920" w:rsidRDefault="00353920" w:rsidP="001D02DD">
            <w:pPr>
              <w:spacing w:line="224" w:lineRule="exact"/>
              <w:ind w:left="40"/>
              <w:rPr>
                <w:rFonts w:asciiTheme="minorHAnsi" w:eastAsia="Arial" w:hAnsiTheme="minorHAnsi" w:cstheme="minorHAnsi"/>
                <w:sz w:val="20"/>
                <w:szCs w:val="20"/>
              </w:rPr>
            </w:pPr>
          </w:p>
          <w:p w14:paraId="3FA21EEB"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2.</w:t>
            </w:r>
          </w:p>
          <w:p w14:paraId="23A96503" w14:textId="77777777" w:rsidR="00353920" w:rsidRDefault="00353920" w:rsidP="00353920">
            <w:pPr>
              <w:spacing w:line="224" w:lineRule="exact"/>
              <w:rPr>
                <w:rFonts w:asciiTheme="minorHAnsi" w:eastAsia="Arial" w:hAnsiTheme="minorHAnsi" w:cstheme="minorHAnsi"/>
                <w:sz w:val="20"/>
                <w:szCs w:val="20"/>
              </w:rPr>
            </w:pPr>
          </w:p>
          <w:p w14:paraId="4E12FC5B" w14:textId="77777777" w:rsidR="00353920" w:rsidRDefault="00353920" w:rsidP="00353920">
            <w:pPr>
              <w:spacing w:line="224" w:lineRule="exact"/>
              <w:rPr>
                <w:rFonts w:asciiTheme="minorHAnsi" w:eastAsia="Arial" w:hAnsiTheme="minorHAnsi" w:cstheme="minorHAnsi"/>
                <w:sz w:val="20"/>
                <w:szCs w:val="20"/>
              </w:rPr>
            </w:pPr>
          </w:p>
          <w:p w14:paraId="36585AAB" w14:textId="77777777" w:rsidR="00353920" w:rsidRDefault="00353920" w:rsidP="00353920">
            <w:pPr>
              <w:spacing w:line="224" w:lineRule="exact"/>
              <w:rPr>
                <w:rFonts w:asciiTheme="minorHAnsi" w:eastAsia="Arial" w:hAnsiTheme="minorHAnsi" w:cstheme="minorHAnsi"/>
                <w:sz w:val="20"/>
                <w:szCs w:val="20"/>
              </w:rPr>
            </w:pPr>
          </w:p>
          <w:p w14:paraId="0662E5A3"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3.</w:t>
            </w:r>
          </w:p>
          <w:p w14:paraId="5F0BE316" w14:textId="77777777" w:rsidR="00353920" w:rsidRDefault="00353920" w:rsidP="00353920">
            <w:pPr>
              <w:spacing w:line="224" w:lineRule="exact"/>
              <w:rPr>
                <w:rFonts w:asciiTheme="minorHAnsi" w:eastAsia="Arial" w:hAnsiTheme="minorHAnsi" w:cstheme="minorHAnsi"/>
                <w:sz w:val="20"/>
                <w:szCs w:val="20"/>
              </w:rPr>
            </w:pPr>
          </w:p>
          <w:p w14:paraId="1E4E312F" w14:textId="77777777" w:rsidR="00353920" w:rsidRDefault="00353920" w:rsidP="00353920">
            <w:pPr>
              <w:spacing w:line="224" w:lineRule="exact"/>
              <w:rPr>
                <w:rFonts w:asciiTheme="minorHAnsi" w:eastAsia="Arial" w:hAnsiTheme="minorHAnsi" w:cstheme="minorHAnsi"/>
                <w:sz w:val="20"/>
                <w:szCs w:val="20"/>
              </w:rPr>
            </w:pPr>
          </w:p>
          <w:p w14:paraId="282C0D67" w14:textId="1F0779DB" w:rsidR="00353920" w:rsidRPr="00316D93"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4.</w:t>
            </w:r>
          </w:p>
        </w:tc>
        <w:tc>
          <w:tcPr>
            <w:tcW w:w="9507" w:type="dxa"/>
            <w:tcBorders>
              <w:top w:val="single" w:sz="8" w:space="0" w:color="auto"/>
              <w:left w:val="single" w:sz="8" w:space="0" w:color="auto"/>
              <w:bottom w:val="single" w:sz="8" w:space="0" w:color="auto"/>
              <w:right w:val="single" w:sz="8" w:space="0" w:color="auto"/>
            </w:tcBorders>
          </w:tcPr>
          <w:p w14:paraId="7C63CC94" w14:textId="77777777" w:rsidR="006D294A" w:rsidRPr="00567752" w:rsidRDefault="006D294A" w:rsidP="006D294A">
            <w:pPr>
              <w:rPr>
                <w:rFonts w:asciiTheme="minorHAnsi" w:hAnsiTheme="minorHAnsi" w:cstheme="minorHAnsi"/>
                <w:b/>
                <w:bCs/>
              </w:rPr>
            </w:pPr>
            <w:r w:rsidRPr="00567752">
              <w:rPr>
                <w:rFonts w:asciiTheme="minorHAnsi" w:hAnsiTheme="minorHAnsi" w:cstheme="minorHAnsi"/>
                <w:b/>
                <w:bCs/>
              </w:rPr>
              <w:t xml:space="preserve">Field 1/8 </w:t>
            </w:r>
            <w:r>
              <w:rPr>
                <w:rFonts w:asciiTheme="minorHAnsi" w:hAnsiTheme="minorHAnsi" w:cstheme="minorHAnsi"/>
                <w:b/>
                <w:bCs/>
              </w:rPr>
              <w:t>Crossing points</w:t>
            </w:r>
          </w:p>
          <w:p w14:paraId="1BAC4C12"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Crossing point 1</w:t>
            </w:r>
          </w:p>
          <w:p w14:paraId="3BEEFD38" w14:textId="77777777" w:rsidR="006D294A" w:rsidRDefault="006D294A" w:rsidP="00353920">
            <w:pPr>
              <w:pStyle w:val="ListParagraph"/>
              <w:rPr>
                <w:rFonts w:asciiTheme="minorHAnsi" w:hAnsiTheme="minorHAnsi" w:cstheme="minorHAnsi"/>
              </w:rPr>
            </w:pPr>
            <w:r w:rsidRPr="00657FAF">
              <w:rPr>
                <w:rFonts w:asciiTheme="minorHAnsi" w:hAnsiTheme="minorHAnsi" w:cstheme="minorHAnsi"/>
              </w:rPr>
              <w:t xml:space="preserve">Renovate historical crossing point to specification outlined in RSPB Crossing Point Specification document (Appendix 4). </w:t>
            </w:r>
          </w:p>
          <w:p w14:paraId="5A752D67" w14:textId="77777777" w:rsidR="006D294A" w:rsidRPr="00971C3C" w:rsidRDefault="006D294A" w:rsidP="00353920">
            <w:pPr>
              <w:pStyle w:val="ListParagraph"/>
              <w:rPr>
                <w:rFonts w:asciiTheme="minorHAnsi" w:hAnsiTheme="minorHAnsi" w:cstheme="minorHAnsi"/>
              </w:rPr>
            </w:pPr>
          </w:p>
          <w:p w14:paraId="5C5B9D03"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Crossing point 2</w:t>
            </w:r>
          </w:p>
          <w:p w14:paraId="41A358B4" w14:textId="77777777" w:rsidR="006D294A" w:rsidRPr="00657FAF" w:rsidRDefault="006D294A" w:rsidP="00353920">
            <w:pPr>
              <w:pStyle w:val="ListParagraph"/>
              <w:rPr>
                <w:rFonts w:asciiTheme="minorHAnsi" w:hAnsiTheme="minorHAnsi" w:cstheme="minorHAnsi"/>
              </w:rPr>
            </w:pPr>
            <w:r>
              <w:rPr>
                <w:rFonts w:asciiTheme="minorHAnsi" w:hAnsiTheme="minorHAnsi" w:cstheme="minorHAnsi"/>
              </w:rPr>
              <w:t>As above</w:t>
            </w:r>
          </w:p>
          <w:p w14:paraId="328EB859" w14:textId="77777777" w:rsidR="006D294A" w:rsidRPr="00657FAF" w:rsidRDefault="006D294A" w:rsidP="00353920">
            <w:pPr>
              <w:rPr>
                <w:rFonts w:asciiTheme="minorHAnsi" w:hAnsiTheme="minorHAnsi" w:cstheme="minorHAnsi"/>
              </w:rPr>
            </w:pPr>
          </w:p>
          <w:p w14:paraId="284308B3"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Crossing point 3</w:t>
            </w:r>
          </w:p>
          <w:p w14:paraId="2EB170C1" w14:textId="77777777" w:rsidR="006D294A" w:rsidRDefault="006D294A" w:rsidP="00353920">
            <w:pPr>
              <w:pStyle w:val="ListParagraph"/>
              <w:rPr>
                <w:rFonts w:asciiTheme="minorHAnsi" w:hAnsiTheme="minorHAnsi" w:cstheme="minorHAnsi"/>
              </w:rPr>
            </w:pPr>
            <w:r>
              <w:rPr>
                <w:rFonts w:asciiTheme="minorHAnsi" w:hAnsiTheme="minorHAnsi" w:cstheme="minorHAnsi"/>
              </w:rPr>
              <w:t>As above</w:t>
            </w:r>
          </w:p>
          <w:p w14:paraId="683F58A7" w14:textId="77777777" w:rsidR="006D294A" w:rsidRPr="00A85CCC" w:rsidRDefault="006D294A" w:rsidP="00353920">
            <w:pPr>
              <w:pStyle w:val="ListParagraph"/>
              <w:rPr>
                <w:rFonts w:asciiTheme="minorHAnsi" w:hAnsiTheme="minorHAnsi" w:cstheme="minorHAnsi"/>
              </w:rPr>
            </w:pPr>
          </w:p>
          <w:p w14:paraId="6138F5E1"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Crossing point 4</w:t>
            </w:r>
          </w:p>
          <w:p w14:paraId="613D9233" w14:textId="77777777" w:rsidR="006D294A" w:rsidRPr="00F33855" w:rsidRDefault="006D294A" w:rsidP="00353920">
            <w:pPr>
              <w:pStyle w:val="ListParagraph"/>
              <w:rPr>
                <w:rFonts w:asciiTheme="minorHAnsi" w:hAnsiTheme="minorHAnsi" w:cstheme="minorHAnsi"/>
              </w:rPr>
            </w:pPr>
            <w:r>
              <w:rPr>
                <w:rFonts w:asciiTheme="minorHAnsi" w:hAnsiTheme="minorHAnsi" w:cstheme="minorHAnsi"/>
              </w:rPr>
              <w:t>As above</w:t>
            </w:r>
          </w:p>
          <w:p w14:paraId="3D0AFC30" w14:textId="77777777" w:rsidR="006D294A" w:rsidRPr="00316D93" w:rsidRDefault="006D294A" w:rsidP="001D02DD">
            <w:pPr>
              <w:spacing w:line="222" w:lineRule="exact"/>
              <w:ind w:left="40"/>
              <w:rPr>
                <w:rFonts w:asciiTheme="minorHAnsi" w:eastAsia="Arial" w:hAnsiTheme="minorHAnsi" w:cstheme="minorHAnsi"/>
                <w:b/>
                <w:bCs/>
                <w:sz w:val="24"/>
                <w:szCs w:val="24"/>
              </w:rPr>
            </w:pPr>
          </w:p>
        </w:tc>
        <w:tc>
          <w:tcPr>
            <w:tcW w:w="1134" w:type="dxa"/>
            <w:tcBorders>
              <w:top w:val="single" w:sz="8" w:space="0" w:color="auto"/>
              <w:left w:val="single" w:sz="8" w:space="0" w:color="auto"/>
              <w:bottom w:val="single" w:sz="8" w:space="0" w:color="auto"/>
              <w:right w:val="single" w:sz="8" w:space="0" w:color="auto"/>
            </w:tcBorders>
          </w:tcPr>
          <w:p w14:paraId="69799A1F" w14:textId="77777777" w:rsidR="006D294A" w:rsidRDefault="006D294A" w:rsidP="001D02DD">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791A8B8C" w14:textId="77777777" w:rsidR="006D294A" w:rsidRDefault="006D294A" w:rsidP="001D02DD">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0A687678" w14:textId="77777777" w:rsidR="006D294A" w:rsidRPr="00316D93" w:rsidRDefault="006D294A" w:rsidP="001D02DD">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64958FC4" w14:textId="77777777" w:rsidR="006D294A" w:rsidRPr="00316D93" w:rsidRDefault="006D294A" w:rsidP="001D02DD">
            <w:pPr>
              <w:rPr>
                <w:rFonts w:asciiTheme="minorHAnsi" w:hAnsiTheme="minorHAnsi" w:cstheme="minorHAnsi"/>
                <w:sz w:val="19"/>
                <w:szCs w:val="19"/>
              </w:rPr>
            </w:pPr>
          </w:p>
        </w:tc>
      </w:tr>
      <w:tr w:rsidR="006D294A" w:rsidRPr="00316D93" w14:paraId="1D74343F"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672BFE8C" w14:textId="77777777" w:rsidR="006D294A" w:rsidRDefault="006D294A" w:rsidP="001D02DD">
            <w:pPr>
              <w:spacing w:line="224" w:lineRule="exact"/>
              <w:ind w:left="40"/>
              <w:rPr>
                <w:rFonts w:asciiTheme="minorHAnsi" w:eastAsia="Arial" w:hAnsiTheme="minorHAnsi" w:cstheme="minorHAnsi"/>
                <w:sz w:val="20"/>
                <w:szCs w:val="20"/>
              </w:rPr>
            </w:pPr>
          </w:p>
          <w:p w14:paraId="198746A1" w14:textId="77777777" w:rsidR="00353920" w:rsidRDefault="00353920" w:rsidP="001D02DD">
            <w:pPr>
              <w:spacing w:line="224" w:lineRule="exact"/>
              <w:ind w:left="40"/>
              <w:rPr>
                <w:rFonts w:asciiTheme="minorHAnsi" w:eastAsia="Arial" w:hAnsiTheme="minorHAnsi" w:cstheme="minorHAnsi"/>
                <w:sz w:val="20"/>
                <w:szCs w:val="20"/>
              </w:rPr>
            </w:pPr>
            <w:r>
              <w:rPr>
                <w:rFonts w:asciiTheme="minorHAnsi" w:eastAsia="Arial" w:hAnsiTheme="minorHAnsi" w:cstheme="minorHAnsi"/>
                <w:sz w:val="20"/>
                <w:szCs w:val="20"/>
              </w:rPr>
              <w:t>5.</w:t>
            </w:r>
          </w:p>
          <w:p w14:paraId="171560E0" w14:textId="77777777" w:rsidR="00353920" w:rsidRDefault="00353920" w:rsidP="001D02DD">
            <w:pPr>
              <w:spacing w:line="224" w:lineRule="exact"/>
              <w:ind w:left="40"/>
              <w:rPr>
                <w:rFonts w:asciiTheme="minorHAnsi" w:eastAsia="Arial" w:hAnsiTheme="minorHAnsi" w:cstheme="minorHAnsi"/>
                <w:sz w:val="20"/>
                <w:szCs w:val="20"/>
              </w:rPr>
            </w:pPr>
          </w:p>
          <w:p w14:paraId="5FDC5AF4" w14:textId="77777777" w:rsidR="00353920" w:rsidRDefault="00353920" w:rsidP="001D02DD">
            <w:pPr>
              <w:spacing w:line="224" w:lineRule="exact"/>
              <w:ind w:left="40"/>
              <w:rPr>
                <w:rFonts w:asciiTheme="minorHAnsi" w:eastAsia="Arial" w:hAnsiTheme="minorHAnsi" w:cstheme="minorHAnsi"/>
                <w:sz w:val="20"/>
                <w:szCs w:val="20"/>
              </w:rPr>
            </w:pPr>
          </w:p>
          <w:p w14:paraId="6C5FD40A" w14:textId="77777777" w:rsidR="00353920" w:rsidRDefault="00353920" w:rsidP="001D02DD">
            <w:pPr>
              <w:spacing w:line="224" w:lineRule="exact"/>
              <w:ind w:left="40"/>
              <w:rPr>
                <w:rFonts w:asciiTheme="minorHAnsi" w:eastAsia="Arial" w:hAnsiTheme="minorHAnsi" w:cstheme="minorHAnsi"/>
                <w:sz w:val="20"/>
                <w:szCs w:val="20"/>
              </w:rPr>
            </w:pPr>
          </w:p>
          <w:p w14:paraId="5AEA7EEE" w14:textId="13742D80" w:rsidR="00353920" w:rsidRPr="00316D93" w:rsidRDefault="00353920" w:rsidP="00353920">
            <w:pPr>
              <w:spacing w:line="224" w:lineRule="exact"/>
              <w:rPr>
                <w:rFonts w:asciiTheme="minorHAnsi" w:eastAsia="Arial" w:hAnsiTheme="minorHAnsi" w:cstheme="minorHAnsi"/>
                <w:sz w:val="20"/>
                <w:szCs w:val="20"/>
              </w:rPr>
            </w:pPr>
          </w:p>
        </w:tc>
        <w:tc>
          <w:tcPr>
            <w:tcW w:w="9507" w:type="dxa"/>
            <w:tcBorders>
              <w:top w:val="single" w:sz="8" w:space="0" w:color="auto"/>
              <w:left w:val="single" w:sz="8" w:space="0" w:color="auto"/>
              <w:bottom w:val="single" w:sz="8" w:space="0" w:color="auto"/>
              <w:right w:val="single" w:sz="8" w:space="0" w:color="auto"/>
            </w:tcBorders>
          </w:tcPr>
          <w:p w14:paraId="507E880D" w14:textId="77777777" w:rsidR="006D294A" w:rsidRPr="00567752" w:rsidRDefault="006D294A" w:rsidP="006D294A">
            <w:pPr>
              <w:rPr>
                <w:rFonts w:asciiTheme="minorHAnsi" w:hAnsiTheme="minorHAnsi" w:cstheme="minorHAnsi"/>
                <w:b/>
                <w:bCs/>
              </w:rPr>
            </w:pPr>
            <w:proofErr w:type="spellStart"/>
            <w:r>
              <w:rPr>
                <w:rFonts w:asciiTheme="minorHAnsi" w:hAnsiTheme="minorHAnsi" w:cstheme="minorHAnsi"/>
                <w:b/>
                <w:bCs/>
              </w:rPr>
              <w:t>Pennyhole</w:t>
            </w:r>
            <w:proofErr w:type="spellEnd"/>
            <w:r>
              <w:rPr>
                <w:rFonts w:asciiTheme="minorHAnsi" w:hAnsiTheme="minorHAnsi" w:cstheme="minorHAnsi"/>
                <w:b/>
                <w:bCs/>
              </w:rPr>
              <w:t xml:space="preserve"> Bottom Island</w:t>
            </w:r>
          </w:p>
          <w:p w14:paraId="213632C4"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Build island in a saline lagoon using material sourced locally from lagoon bed. The top of the island should be 12m x 12m and to a height of 50cm. The island should have sloping sides to a gradient of 6:1 making the total island size 15m x 15m. The level top of the island should be topped with shingle to a depth of approximately 10cm (c14m</w:t>
            </w:r>
            <w:r w:rsidRPr="00353920">
              <w:rPr>
                <w:rFonts w:asciiTheme="minorHAnsi" w:hAnsiTheme="minorHAnsi" w:cstheme="minorHAnsi"/>
                <w:vertAlign w:val="superscript"/>
              </w:rPr>
              <w:t>3</w:t>
            </w:r>
            <w:r w:rsidRPr="00353920">
              <w:rPr>
                <w:rFonts w:asciiTheme="minorHAnsi" w:hAnsiTheme="minorHAnsi" w:cstheme="minorHAnsi"/>
              </w:rPr>
              <w:t>).</w:t>
            </w:r>
          </w:p>
          <w:p w14:paraId="71145683" w14:textId="77777777" w:rsidR="006D294A" w:rsidRPr="00316D93" w:rsidRDefault="006D294A" w:rsidP="001D02DD">
            <w:pPr>
              <w:spacing w:line="222" w:lineRule="exact"/>
              <w:ind w:left="40"/>
              <w:rPr>
                <w:rFonts w:asciiTheme="minorHAnsi" w:eastAsia="Arial" w:hAnsiTheme="minorHAnsi" w:cstheme="minorHAnsi"/>
                <w:b/>
                <w:bCs/>
                <w:sz w:val="24"/>
                <w:szCs w:val="24"/>
              </w:rPr>
            </w:pPr>
          </w:p>
        </w:tc>
        <w:tc>
          <w:tcPr>
            <w:tcW w:w="1134" w:type="dxa"/>
            <w:tcBorders>
              <w:top w:val="single" w:sz="8" w:space="0" w:color="auto"/>
              <w:left w:val="single" w:sz="8" w:space="0" w:color="auto"/>
              <w:bottom w:val="single" w:sz="8" w:space="0" w:color="auto"/>
              <w:right w:val="single" w:sz="8" w:space="0" w:color="auto"/>
            </w:tcBorders>
          </w:tcPr>
          <w:p w14:paraId="3447C891" w14:textId="77777777" w:rsidR="006D294A" w:rsidRDefault="006D294A" w:rsidP="001D02DD">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40E62896" w14:textId="77777777" w:rsidR="006D294A" w:rsidRDefault="006D294A" w:rsidP="001D02DD">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58AFC806" w14:textId="77777777" w:rsidR="006D294A" w:rsidRPr="00316D93" w:rsidRDefault="006D294A" w:rsidP="001D02DD">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6A997D99" w14:textId="77777777" w:rsidR="006D294A" w:rsidRPr="00316D93" w:rsidRDefault="006D294A" w:rsidP="001D02DD">
            <w:pPr>
              <w:rPr>
                <w:rFonts w:asciiTheme="minorHAnsi" w:hAnsiTheme="minorHAnsi" w:cstheme="minorHAnsi"/>
                <w:sz w:val="19"/>
                <w:szCs w:val="19"/>
              </w:rPr>
            </w:pPr>
          </w:p>
        </w:tc>
      </w:tr>
      <w:tr w:rsidR="006D294A" w:rsidRPr="00316D93" w14:paraId="32E65973"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5A4F2E44" w14:textId="77777777" w:rsidR="006D294A" w:rsidRDefault="006D294A" w:rsidP="001D02DD">
            <w:pPr>
              <w:spacing w:line="224" w:lineRule="exact"/>
              <w:ind w:left="40"/>
              <w:rPr>
                <w:rFonts w:asciiTheme="minorHAnsi" w:eastAsia="Arial" w:hAnsiTheme="minorHAnsi" w:cstheme="minorHAnsi"/>
                <w:sz w:val="20"/>
                <w:szCs w:val="20"/>
              </w:rPr>
            </w:pPr>
          </w:p>
          <w:p w14:paraId="0DAFFF93" w14:textId="77777777" w:rsidR="00353920" w:rsidRDefault="00353920" w:rsidP="001D02DD">
            <w:pPr>
              <w:spacing w:line="224" w:lineRule="exact"/>
              <w:ind w:left="40"/>
              <w:rPr>
                <w:rFonts w:asciiTheme="minorHAnsi" w:eastAsia="Arial" w:hAnsiTheme="minorHAnsi" w:cstheme="minorHAnsi"/>
                <w:sz w:val="20"/>
                <w:szCs w:val="20"/>
              </w:rPr>
            </w:pPr>
          </w:p>
          <w:p w14:paraId="10C890A9" w14:textId="77777777" w:rsidR="00353920" w:rsidRDefault="00353920" w:rsidP="001D02DD">
            <w:pPr>
              <w:spacing w:line="224" w:lineRule="exact"/>
              <w:ind w:left="40"/>
              <w:rPr>
                <w:rFonts w:asciiTheme="minorHAnsi" w:eastAsia="Arial" w:hAnsiTheme="minorHAnsi" w:cstheme="minorHAnsi"/>
                <w:sz w:val="20"/>
                <w:szCs w:val="20"/>
              </w:rPr>
            </w:pPr>
          </w:p>
          <w:p w14:paraId="445330C2" w14:textId="77777777" w:rsidR="00353920" w:rsidRDefault="00353920" w:rsidP="001D02DD">
            <w:pPr>
              <w:spacing w:line="224" w:lineRule="exact"/>
              <w:ind w:left="40"/>
              <w:rPr>
                <w:rFonts w:asciiTheme="minorHAnsi" w:eastAsia="Arial" w:hAnsiTheme="minorHAnsi" w:cstheme="minorHAnsi"/>
                <w:sz w:val="20"/>
                <w:szCs w:val="20"/>
              </w:rPr>
            </w:pPr>
            <w:r>
              <w:rPr>
                <w:rFonts w:asciiTheme="minorHAnsi" w:eastAsia="Arial" w:hAnsiTheme="minorHAnsi" w:cstheme="minorHAnsi"/>
                <w:sz w:val="20"/>
                <w:szCs w:val="20"/>
              </w:rPr>
              <w:t>6.</w:t>
            </w:r>
          </w:p>
          <w:p w14:paraId="1113ED00" w14:textId="77777777" w:rsidR="00353920" w:rsidRDefault="00353920" w:rsidP="001D02DD">
            <w:pPr>
              <w:spacing w:line="224" w:lineRule="exact"/>
              <w:ind w:left="40"/>
              <w:rPr>
                <w:rFonts w:asciiTheme="minorHAnsi" w:eastAsia="Arial" w:hAnsiTheme="minorHAnsi" w:cstheme="minorHAnsi"/>
                <w:sz w:val="20"/>
                <w:szCs w:val="20"/>
              </w:rPr>
            </w:pPr>
          </w:p>
          <w:p w14:paraId="422E7E87" w14:textId="77777777" w:rsidR="00353920" w:rsidRDefault="00353920" w:rsidP="001D02DD">
            <w:pPr>
              <w:spacing w:line="224" w:lineRule="exact"/>
              <w:ind w:left="40"/>
              <w:rPr>
                <w:rFonts w:asciiTheme="minorHAnsi" w:eastAsia="Arial" w:hAnsiTheme="minorHAnsi" w:cstheme="minorHAnsi"/>
                <w:sz w:val="20"/>
                <w:szCs w:val="20"/>
              </w:rPr>
            </w:pPr>
          </w:p>
          <w:p w14:paraId="68A47A4E" w14:textId="77777777" w:rsidR="00353920" w:rsidRDefault="00353920" w:rsidP="00353920">
            <w:pPr>
              <w:spacing w:line="224" w:lineRule="exact"/>
              <w:rPr>
                <w:rFonts w:asciiTheme="minorHAnsi" w:eastAsia="Arial" w:hAnsiTheme="minorHAnsi" w:cstheme="minorHAnsi"/>
                <w:sz w:val="20"/>
                <w:szCs w:val="20"/>
              </w:rPr>
            </w:pPr>
          </w:p>
          <w:p w14:paraId="38E56B86"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7.</w:t>
            </w:r>
          </w:p>
          <w:p w14:paraId="38D92C84" w14:textId="77777777" w:rsidR="00353920" w:rsidRDefault="00353920" w:rsidP="00353920">
            <w:pPr>
              <w:spacing w:line="224" w:lineRule="exact"/>
              <w:rPr>
                <w:rFonts w:asciiTheme="minorHAnsi" w:eastAsia="Arial" w:hAnsiTheme="minorHAnsi" w:cstheme="minorHAnsi"/>
                <w:sz w:val="20"/>
                <w:szCs w:val="20"/>
              </w:rPr>
            </w:pPr>
          </w:p>
          <w:p w14:paraId="1B1ED895" w14:textId="77777777" w:rsidR="00353920" w:rsidRDefault="00353920" w:rsidP="00353920">
            <w:pPr>
              <w:spacing w:line="224" w:lineRule="exact"/>
              <w:rPr>
                <w:rFonts w:asciiTheme="minorHAnsi" w:eastAsia="Arial" w:hAnsiTheme="minorHAnsi" w:cstheme="minorHAnsi"/>
                <w:sz w:val="20"/>
                <w:szCs w:val="20"/>
              </w:rPr>
            </w:pPr>
          </w:p>
          <w:p w14:paraId="65714E21" w14:textId="77777777" w:rsidR="00353920" w:rsidRDefault="00353920" w:rsidP="00353920">
            <w:pPr>
              <w:spacing w:line="224" w:lineRule="exact"/>
              <w:rPr>
                <w:rFonts w:asciiTheme="minorHAnsi" w:eastAsia="Arial" w:hAnsiTheme="minorHAnsi" w:cstheme="minorHAnsi"/>
                <w:sz w:val="20"/>
                <w:szCs w:val="20"/>
              </w:rPr>
            </w:pPr>
          </w:p>
          <w:p w14:paraId="175C6522" w14:textId="77777777" w:rsidR="00353920" w:rsidRDefault="00353920" w:rsidP="00353920">
            <w:pPr>
              <w:spacing w:line="224" w:lineRule="exact"/>
              <w:rPr>
                <w:rFonts w:asciiTheme="minorHAnsi" w:eastAsia="Arial" w:hAnsiTheme="minorHAnsi" w:cstheme="minorHAnsi"/>
                <w:sz w:val="20"/>
                <w:szCs w:val="20"/>
              </w:rPr>
            </w:pPr>
          </w:p>
          <w:p w14:paraId="29DC0CAA"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8.</w:t>
            </w:r>
          </w:p>
          <w:p w14:paraId="6EAFF600" w14:textId="77777777" w:rsidR="00353920" w:rsidRDefault="00353920" w:rsidP="00353920">
            <w:pPr>
              <w:spacing w:line="224" w:lineRule="exact"/>
              <w:rPr>
                <w:rFonts w:asciiTheme="minorHAnsi" w:eastAsia="Arial" w:hAnsiTheme="minorHAnsi" w:cstheme="minorHAnsi"/>
                <w:sz w:val="20"/>
                <w:szCs w:val="20"/>
              </w:rPr>
            </w:pPr>
          </w:p>
          <w:p w14:paraId="382EFBA8" w14:textId="77777777" w:rsidR="00353920" w:rsidRDefault="00353920" w:rsidP="00353920">
            <w:pPr>
              <w:spacing w:line="224" w:lineRule="exact"/>
              <w:rPr>
                <w:rFonts w:asciiTheme="minorHAnsi" w:eastAsia="Arial" w:hAnsiTheme="minorHAnsi" w:cstheme="minorHAnsi"/>
                <w:sz w:val="20"/>
                <w:szCs w:val="20"/>
              </w:rPr>
            </w:pPr>
          </w:p>
          <w:p w14:paraId="2EA7D97B"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9.</w:t>
            </w:r>
          </w:p>
          <w:p w14:paraId="0DFE716D" w14:textId="77777777" w:rsidR="00353920" w:rsidRDefault="00353920" w:rsidP="00353920">
            <w:pPr>
              <w:spacing w:line="224" w:lineRule="exact"/>
              <w:rPr>
                <w:rFonts w:asciiTheme="minorHAnsi" w:eastAsia="Arial" w:hAnsiTheme="minorHAnsi" w:cstheme="minorHAnsi"/>
                <w:sz w:val="20"/>
                <w:szCs w:val="20"/>
              </w:rPr>
            </w:pPr>
          </w:p>
          <w:p w14:paraId="677C3BB6" w14:textId="77777777" w:rsidR="00353920" w:rsidRDefault="00353920" w:rsidP="00353920">
            <w:pPr>
              <w:spacing w:line="224" w:lineRule="exact"/>
              <w:rPr>
                <w:rFonts w:asciiTheme="minorHAnsi" w:eastAsia="Arial" w:hAnsiTheme="minorHAnsi" w:cstheme="minorHAnsi"/>
                <w:sz w:val="20"/>
                <w:szCs w:val="20"/>
              </w:rPr>
            </w:pPr>
          </w:p>
          <w:p w14:paraId="6F96E3B3" w14:textId="77777777" w:rsidR="00353920" w:rsidRDefault="00353920" w:rsidP="00353920">
            <w:pPr>
              <w:spacing w:line="224" w:lineRule="exact"/>
              <w:rPr>
                <w:rFonts w:asciiTheme="minorHAnsi" w:eastAsia="Arial" w:hAnsiTheme="minorHAnsi" w:cstheme="minorHAnsi"/>
                <w:sz w:val="20"/>
                <w:szCs w:val="20"/>
              </w:rPr>
            </w:pPr>
          </w:p>
          <w:p w14:paraId="56A6A4CE"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10.</w:t>
            </w:r>
          </w:p>
          <w:p w14:paraId="3035A41F" w14:textId="45116707" w:rsidR="00353920" w:rsidRPr="00316D93" w:rsidRDefault="00353920" w:rsidP="00353920">
            <w:pPr>
              <w:spacing w:line="224" w:lineRule="exact"/>
              <w:rPr>
                <w:rFonts w:asciiTheme="minorHAnsi" w:eastAsia="Arial" w:hAnsiTheme="minorHAnsi" w:cstheme="minorHAnsi"/>
                <w:sz w:val="20"/>
                <w:szCs w:val="20"/>
              </w:rPr>
            </w:pPr>
          </w:p>
        </w:tc>
        <w:tc>
          <w:tcPr>
            <w:tcW w:w="9507" w:type="dxa"/>
            <w:tcBorders>
              <w:top w:val="single" w:sz="8" w:space="0" w:color="auto"/>
              <w:left w:val="single" w:sz="8" w:space="0" w:color="auto"/>
              <w:bottom w:val="single" w:sz="8" w:space="0" w:color="auto"/>
              <w:right w:val="single" w:sz="8" w:space="0" w:color="auto"/>
            </w:tcBorders>
          </w:tcPr>
          <w:p w14:paraId="5F6A153B" w14:textId="77777777" w:rsidR="006D294A" w:rsidRDefault="006D294A" w:rsidP="006D294A">
            <w:pPr>
              <w:rPr>
                <w:rFonts w:asciiTheme="minorHAnsi" w:hAnsiTheme="minorHAnsi" w:cstheme="minorHAnsi"/>
                <w:b/>
                <w:bCs/>
              </w:rPr>
            </w:pPr>
            <w:r w:rsidRPr="0056128A">
              <w:rPr>
                <w:rFonts w:asciiTheme="minorHAnsi" w:hAnsiTheme="minorHAnsi" w:cstheme="minorHAnsi"/>
                <w:b/>
                <w:bCs/>
              </w:rPr>
              <w:lastRenderedPageBreak/>
              <w:t>Field 6 / 7 Crossing point</w:t>
            </w:r>
            <w:r>
              <w:rPr>
                <w:rFonts w:asciiTheme="minorHAnsi" w:hAnsiTheme="minorHAnsi" w:cstheme="minorHAnsi"/>
                <w:b/>
                <w:bCs/>
              </w:rPr>
              <w:t>s</w:t>
            </w:r>
          </w:p>
          <w:p w14:paraId="03BD6DED" w14:textId="77777777" w:rsidR="006D294A" w:rsidRPr="0056128A" w:rsidRDefault="006D294A" w:rsidP="006D294A">
            <w:pPr>
              <w:rPr>
                <w:rFonts w:asciiTheme="minorHAnsi" w:hAnsiTheme="minorHAnsi" w:cstheme="minorHAnsi"/>
                <w:b/>
                <w:bCs/>
              </w:rPr>
            </w:pPr>
          </w:p>
          <w:p w14:paraId="152EC962"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 xml:space="preserve">Low point A </w:t>
            </w:r>
          </w:p>
          <w:p w14:paraId="3EF0757D" w14:textId="77777777" w:rsidR="006D294A" w:rsidRDefault="006D294A" w:rsidP="00353920">
            <w:pPr>
              <w:pStyle w:val="ListParagraph"/>
              <w:rPr>
                <w:rFonts w:asciiTheme="minorHAnsi" w:hAnsiTheme="minorHAnsi" w:cstheme="minorHAnsi"/>
              </w:rPr>
            </w:pPr>
            <w:r w:rsidRPr="00657FAF">
              <w:rPr>
                <w:rFonts w:asciiTheme="minorHAnsi" w:hAnsiTheme="minorHAnsi" w:cstheme="minorHAnsi"/>
              </w:rPr>
              <w:t xml:space="preserve">Renovate historical crossing point to specification outlined in RSPB Crossing Point Specification document (Appendix 4). </w:t>
            </w:r>
          </w:p>
          <w:p w14:paraId="29D821CA" w14:textId="77777777" w:rsidR="006D294A" w:rsidRDefault="006D294A" w:rsidP="00353920">
            <w:pPr>
              <w:pStyle w:val="ListParagraph"/>
              <w:rPr>
                <w:rFonts w:asciiTheme="minorHAnsi" w:hAnsiTheme="minorHAnsi" w:cstheme="minorHAnsi"/>
              </w:rPr>
            </w:pPr>
          </w:p>
          <w:p w14:paraId="63951301"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Low point B</w:t>
            </w:r>
          </w:p>
          <w:p w14:paraId="6906F849" w14:textId="77777777" w:rsidR="006D294A" w:rsidRDefault="006D294A" w:rsidP="00353920">
            <w:pPr>
              <w:pStyle w:val="ListParagraph"/>
              <w:rPr>
                <w:rFonts w:asciiTheme="minorHAnsi" w:hAnsiTheme="minorHAnsi" w:cstheme="minorHAnsi"/>
              </w:rPr>
            </w:pPr>
            <w:r>
              <w:rPr>
                <w:rFonts w:asciiTheme="minorHAnsi" w:hAnsiTheme="minorHAnsi" w:cstheme="minorHAnsi"/>
              </w:rPr>
              <w:lastRenderedPageBreak/>
              <w:t>As above</w:t>
            </w:r>
          </w:p>
          <w:p w14:paraId="4B6FEA13" w14:textId="77777777" w:rsidR="006D294A" w:rsidRDefault="006D294A" w:rsidP="00353920">
            <w:pPr>
              <w:pStyle w:val="ListParagraph"/>
              <w:rPr>
                <w:rFonts w:asciiTheme="minorHAnsi" w:hAnsiTheme="minorHAnsi" w:cstheme="minorHAnsi"/>
              </w:rPr>
            </w:pPr>
          </w:p>
          <w:p w14:paraId="1F73C7C7"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Low point C</w:t>
            </w:r>
          </w:p>
          <w:p w14:paraId="37C3CDD9" w14:textId="77777777" w:rsidR="006D294A" w:rsidRDefault="006D294A" w:rsidP="00353920">
            <w:pPr>
              <w:pStyle w:val="ListParagraph"/>
              <w:rPr>
                <w:rFonts w:asciiTheme="minorHAnsi" w:hAnsiTheme="minorHAnsi" w:cstheme="minorHAnsi"/>
              </w:rPr>
            </w:pPr>
            <w:r>
              <w:rPr>
                <w:rFonts w:asciiTheme="minorHAnsi" w:hAnsiTheme="minorHAnsi" w:cstheme="minorHAnsi"/>
              </w:rPr>
              <w:t>As above</w:t>
            </w:r>
          </w:p>
          <w:p w14:paraId="6DBCCC48" w14:textId="77777777" w:rsidR="006D294A" w:rsidRPr="00872CD9" w:rsidRDefault="006D294A" w:rsidP="00353920">
            <w:pPr>
              <w:rPr>
                <w:rFonts w:asciiTheme="minorHAnsi" w:hAnsiTheme="minorHAnsi" w:cstheme="minorHAnsi"/>
              </w:rPr>
            </w:pPr>
          </w:p>
          <w:p w14:paraId="7EF5C6CF"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Low point D</w:t>
            </w:r>
          </w:p>
          <w:p w14:paraId="35D8FFB1" w14:textId="77777777" w:rsidR="006D294A" w:rsidRDefault="006D294A" w:rsidP="00353920">
            <w:pPr>
              <w:pStyle w:val="ListParagraph"/>
              <w:rPr>
                <w:rFonts w:asciiTheme="minorHAnsi" w:hAnsiTheme="minorHAnsi" w:cstheme="minorHAnsi"/>
              </w:rPr>
            </w:pPr>
            <w:r>
              <w:rPr>
                <w:rFonts w:asciiTheme="minorHAnsi" w:hAnsiTheme="minorHAnsi" w:cstheme="minorHAnsi"/>
              </w:rPr>
              <w:t>As above</w:t>
            </w:r>
          </w:p>
          <w:p w14:paraId="60D5F2F4" w14:textId="77777777" w:rsidR="006D294A" w:rsidRDefault="006D294A" w:rsidP="00353920">
            <w:pPr>
              <w:pStyle w:val="ListParagraph"/>
              <w:rPr>
                <w:rFonts w:asciiTheme="minorHAnsi" w:hAnsiTheme="minorHAnsi" w:cstheme="minorHAnsi"/>
              </w:rPr>
            </w:pPr>
          </w:p>
          <w:p w14:paraId="0AD669B0"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Low point E</w:t>
            </w:r>
          </w:p>
          <w:p w14:paraId="5EA13FC1" w14:textId="77777777" w:rsidR="006D294A" w:rsidRPr="00872CD9" w:rsidRDefault="006D294A" w:rsidP="00353920">
            <w:pPr>
              <w:ind w:left="720"/>
              <w:rPr>
                <w:rFonts w:asciiTheme="minorHAnsi" w:hAnsiTheme="minorHAnsi" w:cstheme="minorHAnsi"/>
              </w:rPr>
            </w:pPr>
            <w:r>
              <w:rPr>
                <w:rFonts w:asciiTheme="minorHAnsi" w:hAnsiTheme="minorHAnsi" w:cstheme="minorHAnsi"/>
              </w:rPr>
              <w:t>As above</w:t>
            </w:r>
          </w:p>
          <w:p w14:paraId="14E60D42" w14:textId="77777777" w:rsidR="006D294A" w:rsidRPr="00316D93" w:rsidRDefault="006D294A" w:rsidP="001D02DD">
            <w:pPr>
              <w:spacing w:line="222" w:lineRule="exact"/>
              <w:ind w:left="40"/>
              <w:rPr>
                <w:rFonts w:asciiTheme="minorHAnsi" w:eastAsia="Arial" w:hAnsiTheme="minorHAnsi" w:cstheme="minorHAnsi"/>
                <w:b/>
                <w:bCs/>
                <w:sz w:val="24"/>
                <w:szCs w:val="24"/>
              </w:rPr>
            </w:pPr>
          </w:p>
        </w:tc>
        <w:tc>
          <w:tcPr>
            <w:tcW w:w="1134" w:type="dxa"/>
            <w:tcBorders>
              <w:top w:val="single" w:sz="8" w:space="0" w:color="auto"/>
              <w:left w:val="single" w:sz="8" w:space="0" w:color="auto"/>
              <w:bottom w:val="single" w:sz="8" w:space="0" w:color="auto"/>
              <w:right w:val="single" w:sz="8" w:space="0" w:color="auto"/>
            </w:tcBorders>
          </w:tcPr>
          <w:p w14:paraId="58976834" w14:textId="77777777" w:rsidR="006D294A" w:rsidRDefault="006D294A" w:rsidP="001D02DD">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43857AD1" w14:textId="77777777" w:rsidR="006D294A" w:rsidRDefault="006D294A" w:rsidP="001D02DD">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72C57B4A" w14:textId="77777777" w:rsidR="006D294A" w:rsidRPr="00316D93" w:rsidRDefault="006D294A" w:rsidP="001D02DD">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1D17BE25" w14:textId="77777777" w:rsidR="006D294A" w:rsidRPr="00316D93" w:rsidRDefault="006D294A" w:rsidP="001D02DD">
            <w:pPr>
              <w:rPr>
                <w:rFonts w:asciiTheme="minorHAnsi" w:hAnsiTheme="minorHAnsi" w:cstheme="minorHAnsi"/>
                <w:sz w:val="19"/>
                <w:szCs w:val="19"/>
              </w:rPr>
            </w:pPr>
          </w:p>
        </w:tc>
      </w:tr>
      <w:tr w:rsidR="006D294A" w:rsidRPr="00316D93" w14:paraId="213ED0D8" w14:textId="77777777" w:rsidTr="006D294A">
        <w:trPr>
          <w:trHeight w:val="1540"/>
        </w:trPr>
        <w:tc>
          <w:tcPr>
            <w:tcW w:w="973" w:type="dxa"/>
            <w:tcBorders>
              <w:top w:val="single" w:sz="8" w:space="0" w:color="auto"/>
              <w:left w:val="single" w:sz="8" w:space="0" w:color="auto"/>
              <w:bottom w:val="single" w:sz="8" w:space="0" w:color="auto"/>
              <w:right w:val="single" w:sz="8" w:space="0" w:color="auto"/>
            </w:tcBorders>
          </w:tcPr>
          <w:p w14:paraId="2408C257" w14:textId="77777777" w:rsidR="006D294A" w:rsidRDefault="006D294A" w:rsidP="001D02DD">
            <w:pPr>
              <w:spacing w:line="224" w:lineRule="exact"/>
              <w:ind w:left="40"/>
              <w:rPr>
                <w:rFonts w:asciiTheme="minorHAnsi" w:eastAsia="Arial" w:hAnsiTheme="minorHAnsi" w:cstheme="minorHAnsi"/>
                <w:sz w:val="20"/>
                <w:szCs w:val="20"/>
              </w:rPr>
            </w:pPr>
          </w:p>
          <w:p w14:paraId="1C574CF7" w14:textId="77777777" w:rsidR="00353920" w:rsidRDefault="00353920" w:rsidP="001D02DD">
            <w:pPr>
              <w:spacing w:line="224" w:lineRule="exact"/>
              <w:ind w:left="40"/>
              <w:rPr>
                <w:rFonts w:asciiTheme="minorHAnsi" w:eastAsia="Arial" w:hAnsiTheme="minorHAnsi" w:cstheme="minorHAnsi"/>
                <w:sz w:val="20"/>
                <w:szCs w:val="20"/>
              </w:rPr>
            </w:pPr>
            <w:r>
              <w:rPr>
                <w:rFonts w:asciiTheme="minorHAnsi" w:eastAsia="Arial" w:hAnsiTheme="minorHAnsi" w:cstheme="minorHAnsi"/>
                <w:sz w:val="20"/>
                <w:szCs w:val="20"/>
              </w:rPr>
              <w:t>11.</w:t>
            </w:r>
          </w:p>
          <w:p w14:paraId="457C03D9" w14:textId="77777777" w:rsidR="00353920" w:rsidRDefault="00353920" w:rsidP="001D02DD">
            <w:pPr>
              <w:spacing w:line="224" w:lineRule="exact"/>
              <w:ind w:left="40"/>
              <w:rPr>
                <w:rFonts w:asciiTheme="minorHAnsi" w:eastAsia="Arial" w:hAnsiTheme="minorHAnsi" w:cstheme="minorHAnsi"/>
                <w:sz w:val="20"/>
                <w:szCs w:val="20"/>
              </w:rPr>
            </w:pPr>
          </w:p>
          <w:p w14:paraId="0FD1FD2B" w14:textId="77777777" w:rsidR="00353920" w:rsidRDefault="00353920" w:rsidP="001D02DD">
            <w:pPr>
              <w:spacing w:line="224" w:lineRule="exact"/>
              <w:ind w:left="40"/>
              <w:rPr>
                <w:rFonts w:asciiTheme="minorHAnsi" w:eastAsia="Arial" w:hAnsiTheme="minorHAnsi" w:cstheme="minorHAnsi"/>
                <w:sz w:val="20"/>
                <w:szCs w:val="20"/>
              </w:rPr>
            </w:pPr>
          </w:p>
          <w:p w14:paraId="010031AE" w14:textId="77777777" w:rsidR="00353920" w:rsidRDefault="00353920" w:rsidP="001D02DD">
            <w:pPr>
              <w:spacing w:line="224" w:lineRule="exact"/>
              <w:ind w:left="40"/>
              <w:rPr>
                <w:rFonts w:asciiTheme="minorHAnsi" w:eastAsia="Arial" w:hAnsiTheme="minorHAnsi" w:cstheme="minorHAnsi"/>
                <w:sz w:val="20"/>
                <w:szCs w:val="20"/>
              </w:rPr>
            </w:pPr>
          </w:p>
          <w:p w14:paraId="32F51B24" w14:textId="77777777" w:rsidR="00353920" w:rsidRDefault="00353920" w:rsidP="001D02DD">
            <w:pPr>
              <w:spacing w:line="224" w:lineRule="exact"/>
              <w:ind w:left="40"/>
              <w:rPr>
                <w:rFonts w:asciiTheme="minorHAnsi" w:eastAsia="Arial" w:hAnsiTheme="minorHAnsi" w:cstheme="minorHAnsi"/>
                <w:sz w:val="20"/>
                <w:szCs w:val="20"/>
              </w:rPr>
            </w:pPr>
          </w:p>
          <w:p w14:paraId="78A16A15"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12,</w:t>
            </w:r>
          </w:p>
          <w:p w14:paraId="3D0025D6"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13.</w:t>
            </w:r>
          </w:p>
          <w:p w14:paraId="220EC628" w14:textId="77777777" w:rsidR="00353920"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15.</w:t>
            </w:r>
          </w:p>
          <w:p w14:paraId="1716BDE2" w14:textId="77777777" w:rsidR="00353920" w:rsidRDefault="00353920" w:rsidP="00353920">
            <w:pPr>
              <w:spacing w:line="224" w:lineRule="exact"/>
              <w:rPr>
                <w:rFonts w:asciiTheme="minorHAnsi" w:eastAsia="Arial" w:hAnsiTheme="minorHAnsi" w:cstheme="minorHAnsi"/>
                <w:sz w:val="20"/>
                <w:szCs w:val="20"/>
              </w:rPr>
            </w:pPr>
          </w:p>
          <w:p w14:paraId="552D2C73" w14:textId="77777777" w:rsidR="00353920" w:rsidRDefault="00353920" w:rsidP="00353920">
            <w:pPr>
              <w:spacing w:line="224" w:lineRule="exact"/>
              <w:rPr>
                <w:rFonts w:asciiTheme="minorHAnsi" w:eastAsia="Arial" w:hAnsiTheme="minorHAnsi" w:cstheme="minorHAnsi"/>
                <w:sz w:val="20"/>
                <w:szCs w:val="20"/>
              </w:rPr>
            </w:pPr>
          </w:p>
          <w:p w14:paraId="2AE92762" w14:textId="5AF5490F" w:rsidR="00353920" w:rsidRPr="00316D93" w:rsidRDefault="00353920" w:rsidP="00353920">
            <w:pPr>
              <w:spacing w:line="224" w:lineRule="exact"/>
              <w:rPr>
                <w:rFonts w:asciiTheme="minorHAnsi" w:eastAsia="Arial" w:hAnsiTheme="minorHAnsi" w:cstheme="minorHAnsi"/>
                <w:sz w:val="20"/>
                <w:szCs w:val="20"/>
              </w:rPr>
            </w:pPr>
            <w:r>
              <w:rPr>
                <w:rFonts w:asciiTheme="minorHAnsi" w:eastAsia="Arial" w:hAnsiTheme="minorHAnsi" w:cstheme="minorHAnsi"/>
                <w:sz w:val="20"/>
                <w:szCs w:val="20"/>
              </w:rPr>
              <w:t>15.</w:t>
            </w:r>
          </w:p>
        </w:tc>
        <w:tc>
          <w:tcPr>
            <w:tcW w:w="9507" w:type="dxa"/>
            <w:tcBorders>
              <w:top w:val="single" w:sz="8" w:space="0" w:color="auto"/>
              <w:left w:val="single" w:sz="8" w:space="0" w:color="auto"/>
              <w:bottom w:val="single" w:sz="8" w:space="0" w:color="auto"/>
              <w:right w:val="single" w:sz="8" w:space="0" w:color="auto"/>
            </w:tcBorders>
          </w:tcPr>
          <w:p w14:paraId="14E6EBEB" w14:textId="77777777" w:rsidR="006D294A" w:rsidRPr="00567752" w:rsidRDefault="006D294A" w:rsidP="006D294A">
            <w:pPr>
              <w:rPr>
                <w:rFonts w:asciiTheme="minorHAnsi" w:hAnsiTheme="minorHAnsi" w:cstheme="minorHAnsi"/>
                <w:b/>
                <w:bCs/>
              </w:rPr>
            </w:pPr>
            <w:r>
              <w:rPr>
                <w:rFonts w:asciiTheme="minorHAnsi" w:hAnsiTheme="minorHAnsi" w:cstheme="minorHAnsi"/>
                <w:b/>
                <w:bCs/>
              </w:rPr>
              <w:t>Bale</w:t>
            </w:r>
          </w:p>
          <w:p w14:paraId="79F55B27"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Reprofile existing foot-drain, approximately 30m x 5m on both sides. Remove approximately 70m</w:t>
            </w:r>
            <w:r w:rsidRPr="00353920">
              <w:rPr>
                <w:rFonts w:asciiTheme="minorHAnsi" w:hAnsiTheme="minorHAnsi" w:cstheme="minorHAnsi"/>
                <w:vertAlign w:val="superscript"/>
              </w:rPr>
              <w:t xml:space="preserve">3 </w:t>
            </w:r>
            <w:r w:rsidRPr="00353920">
              <w:rPr>
                <w:rFonts w:asciiTheme="minorHAnsi" w:hAnsiTheme="minorHAnsi" w:cstheme="minorHAnsi"/>
              </w:rPr>
              <w:t xml:space="preserve">of soil for use in items 1-4 and 6-10. Top layer of topsoil must be removed and separated for later use. Reprofile foot-drain to produce a gradual slope to enable water to cover area. Bare ground that will not flood at peak levels will need to be topped with topsoil.  </w:t>
            </w:r>
          </w:p>
          <w:p w14:paraId="54B6DDA1"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As above (Item 1)</w:t>
            </w:r>
          </w:p>
          <w:p w14:paraId="06614A13"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As above (Item 1)</w:t>
            </w:r>
          </w:p>
          <w:p w14:paraId="5D63738C" w14:textId="77777777"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Remove approximately 15m</w:t>
            </w:r>
            <w:r w:rsidRPr="00353920">
              <w:rPr>
                <w:rFonts w:asciiTheme="minorHAnsi" w:hAnsiTheme="minorHAnsi" w:cstheme="minorHAnsi"/>
                <w:vertAlign w:val="superscript"/>
              </w:rPr>
              <w:t xml:space="preserve">3 </w:t>
            </w:r>
            <w:r w:rsidRPr="00353920">
              <w:rPr>
                <w:rFonts w:asciiTheme="minorHAnsi" w:hAnsiTheme="minorHAnsi" w:cstheme="minorHAnsi"/>
              </w:rPr>
              <w:t>of soil from an area measuring approximately 5x10m (reduce height of area by an average of 30cm) for use in items 1-4 and 6-10.</w:t>
            </w:r>
          </w:p>
          <w:p w14:paraId="4B54A7FC" w14:textId="3C39E0DD" w:rsidR="006D294A" w:rsidRPr="00353920" w:rsidRDefault="006D294A" w:rsidP="00353920">
            <w:pPr>
              <w:overflowPunct w:val="0"/>
              <w:autoSpaceDE w:val="0"/>
              <w:autoSpaceDN w:val="0"/>
              <w:adjustRightInd w:val="0"/>
              <w:ind w:left="360"/>
              <w:textAlignment w:val="baseline"/>
              <w:rPr>
                <w:rFonts w:asciiTheme="minorHAnsi" w:hAnsiTheme="minorHAnsi" w:cstheme="minorHAnsi"/>
              </w:rPr>
            </w:pPr>
            <w:r w:rsidRPr="00353920">
              <w:rPr>
                <w:rFonts w:asciiTheme="minorHAnsi" w:hAnsiTheme="minorHAnsi" w:cstheme="minorHAnsi"/>
              </w:rPr>
              <w:t>Reprofile existing foot-drain, approximately 60m x 5m on one side. Remove approximately 75m</w:t>
            </w:r>
            <w:r w:rsidRPr="00353920">
              <w:rPr>
                <w:rFonts w:asciiTheme="minorHAnsi" w:hAnsiTheme="minorHAnsi" w:cstheme="minorHAnsi"/>
                <w:vertAlign w:val="superscript"/>
              </w:rPr>
              <w:t xml:space="preserve">3 </w:t>
            </w:r>
            <w:r w:rsidRPr="00353920">
              <w:rPr>
                <w:rFonts w:asciiTheme="minorHAnsi" w:hAnsiTheme="minorHAnsi" w:cstheme="minorHAnsi"/>
              </w:rPr>
              <w:t xml:space="preserve">of soil for use in items 1-4 and 6-10. Top layer of topsoil must be removed and separated for later use. Reprofile foot-drain to produce a gradual slope to enable water to cover area. Bare ground that will not flood at peak levels will need to be topped with topsoil.  </w:t>
            </w:r>
          </w:p>
          <w:p w14:paraId="1374611E" w14:textId="1770061D" w:rsidR="006D294A" w:rsidRDefault="006D294A" w:rsidP="006D294A">
            <w:pPr>
              <w:overflowPunct w:val="0"/>
              <w:autoSpaceDE w:val="0"/>
              <w:autoSpaceDN w:val="0"/>
              <w:adjustRightInd w:val="0"/>
              <w:textAlignment w:val="baseline"/>
              <w:rPr>
                <w:rFonts w:asciiTheme="minorHAnsi" w:hAnsiTheme="minorHAnsi" w:cstheme="minorHAnsi"/>
              </w:rPr>
            </w:pPr>
          </w:p>
          <w:p w14:paraId="0D5C6759"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u w:val="single"/>
              </w:rPr>
              <w:t>Risks</w:t>
            </w:r>
            <w:r w:rsidRPr="00B83C24">
              <w:rPr>
                <w:rFonts w:asciiTheme="minorHAnsi" w:hAnsiTheme="minorHAnsi" w:cstheme="minorHAnsi"/>
              </w:rPr>
              <w:t xml:space="preserve"> </w:t>
            </w:r>
          </w:p>
          <w:p w14:paraId="2CF573AF"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rPr>
              <w:t xml:space="preserve">Public use of footpath (RSPB to arrange PROW closure), contractor to provide </w:t>
            </w:r>
            <w:r>
              <w:rPr>
                <w:rFonts w:asciiTheme="minorHAnsi" w:hAnsiTheme="minorHAnsi" w:cstheme="minorHAnsi"/>
              </w:rPr>
              <w:t>appropriate construction signage for vehicle movements along the route taken.</w:t>
            </w:r>
          </w:p>
          <w:p w14:paraId="5F63DCCF" w14:textId="77777777" w:rsidR="006D294A" w:rsidRDefault="006D294A" w:rsidP="006D294A">
            <w:pPr>
              <w:pStyle w:val="NoSpacing"/>
              <w:rPr>
                <w:rFonts w:asciiTheme="minorHAnsi" w:hAnsiTheme="minorHAnsi" w:cstheme="minorHAnsi"/>
              </w:rPr>
            </w:pPr>
            <w:r w:rsidRPr="00B83C24">
              <w:rPr>
                <w:rFonts w:asciiTheme="minorHAnsi" w:hAnsiTheme="minorHAnsi" w:cstheme="minorHAnsi"/>
              </w:rPr>
              <w:t>Deep water and silt within channel</w:t>
            </w:r>
            <w:r>
              <w:rPr>
                <w:rFonts w:asciiTheme="minorHAnsi" w:hAnsiTheme="minorHAnsi" w:cstheme="minorHAnsi"/>
              </w:rPr>
              <w:t>s</w:t>
            </w:r>
          </w:p>
          <w:p w14:paraId="151AE20B" w14:textId="77777777" w:rsidR="006D294A" w:rsidRPr="00B83C24" w:rsidRDefault="006D294A" w:rsidP="006D294A">
            <w:pPr>
              <w:pStyle w:val="NoSpacing"/>
              <w:rPr>
                <w:rFonts w:asciiTheme="minorHAnsi" w:hAnsiTheme="minorHAnsi" w:cstheme="minorHAnsi"/>
              </w:rPr>
            </w:pPr>
            <w:r>
              <w:rPr>
                <w:rFonts w:asciiTheme="minorHAnsi" w:hAnsiTheme="minorHAnsi" w:cstheme="minorHAnsi"/>
              </w:rPr>
              <w:t>Steep banks, rutted tracks</w:t>
            </w:r>
          </w:p>
          <w:p w14:paraId="435E889A" w14:textId="77777777" w:rsidR="006D294A" w:rsidRDefault="006D294A" w:rsidP="006D294A">
            <w:pPr>
              <w:pStyle w:val="NoSpacing"/>
              <w:rPr>
                <w:rFonts w:asciiTheme="minorHAnsi" w:hAnsiTheme="minorHAnsi" w:cstheme="minorHAnsi"/>
              </w:rPr>
            </w:pPr>
            <w:r w:rsidRPr="00B83C24">
              <w:rPr>
                <w:rFonts w:asciiTheme="minorHAnsi" w:hAnsiTheme="minorHAnsi" w:cstheme="minorHAnsi"/>
              </w:rPr>
              <w:t>Care must be taken to avoid any marked water voles’ burrows within the work area</w:t>
            </w:r>
          </w:p>
          <w:p w14:paraId="3FA739AD" w14:textId="7415310B" w:rsidR="006D294A" w:rsidRPr="006D294A" w:rsidRDefault="006D294A" w:rsidP="006D294A">
            <w:pPr>
              <w:pStyle w:val="NoSpacing"/>
              <w:rPr>
                <w:rFonts w:asciiTheme="minorHAnsi" w:hAnsiTheme="minorHAnsi" w:cstheme="minorHAnsi"/>
              </w:rPr>
            </w:pPr>
            <w:r>
              <w:rPr>
                <w:rFonts w:asciiTheme="minorHAnsi" w:hAnsiTheme="minorHAnsi" w:cstheme="minorHAnsi"/>
              </w:rPr>
              <w:t>Stock will be removed from work areas, but contractors should be mindful that the site is also a working farm</w:t>
            </w:r>
          </w:p>
          <w:p w14:paraId="3D28A0F7" w14:textId="77777777" w:rsidR="006D294A" w:rsidRPr="005B04CF" w:rsidRDefault="006D294A" w:rsidP="006D294A">
            <w:pPr>
              <w:spacing w:line="222" w:lineRule="exact"/>
              <w:ind w:left="40"/>
              <w:rPr>
                <w:rFonts w:asciiTheme="minorHAnsi" w:eastAsia="Arial" w:hAnsiTheme="minorHAnsi" w:cstheme="minorHAnsi"/>
                <w:b/>
                <w:bCs/>
                <w:sz w:val="24"/>
                <w:szCs w:val="24"/>
              </w:rPr>
            </w:pPr>
            <w:r w:rsidRPr="005B04CF">
              <w:rPr>
                <w:rFonts w:asciiTheme="minorHAnsi" w:eastAsia="Arial" w:hAnsiTheme="minorHAnsi" w:cstheme="minorHAnsi"/>
                <w:b/>
                <w:bCs/>
                <w:sz w:val="24"/>
                <w:szCs w:val="24"/>
              </w:rPr>
              <w:lastRenderedPageBreak/>
              <w:t>Tilting Weir</w:t>
            </w:r>
          </w:p>
          <w:p w14:paraId="5AB3EA89" w14:textId="77777777" w:rsidR="006D294A" w:rsidRPr="00316D93" w:rsidRDefault="006D294A" w:rsidP="006D294A">
            <w:pPr>
              <w:spacing w:line="222" w:lineRule="exact"/>
              <w:ind w:left="40"/>
              <w:rPr>
                <w:rFonts w:asciiTheme="minorHAnsi" w:eastAsia="Arial" w:hAnsiTheme="minorHAnsi" w:cstheme="minorHAnsi"/>
                <w:sz w:val="20"/>
                <w:szCs w:val="20"/>
              </w:rPr>
            </w:pPr>
          </w:p>
          <w:p w14:paraId="43397C8F" w14:textId="77777777" w:rsidR="006D294A" w:rsidRDefault="006D294A" w:rsidP="006D294A">
            <w:pPr>
              <w:rPr>
                <w:rFonts w:asciiTheme="minorHAnsi" w:hAnsiTheme="minorHAnsi" w:cstheme="minorHAnsi"/>
              </w:rPr>
            </w:pPr>
            <w:r w:rsidRPr="00B83C24">
              <w:rPr>
                <w:rFonts w:asciiTheme="minorHAnsi" w:hAnsiTheme="minorHAnsi" w:cstheme="minorHAnsi"/>
              </w:rPr>
              <w:t xml:space="preserve">The contractor is to provide full design and installation of a Tilting Weir complete with eel pass on the northern </w:t>
            </w:r>
            <w:proofErr w:type="spellStart"/>
            <w:r w:rsidRPr="00B83C24">
              <w:rPr>
                <w:rFonts w:asciiTheme="minorHAnsi" w:hAnsiTheme="minorHAnsi" w:cstheme="minorHAnsi"/>
              </w:rPr>
              <w:t>Borrowdyke</w:t>
            </w:r>
            <w:proofErr w:type="spellEnd"/>
            <w:r w:rsidRPr="00B83C24">
              <w:rPr>
                <w:rFonts w:asciiTheme="minorHAnsi" w:hAnsiTheme="minorHAnsi" w:cstheme="minorHAnsi"/>
              </w:rPr>
              <w:t xml:space="preserve"> – RSPB Old Hall Marshes</w:t>
            </w:r>
            <w:r w:rsidRPr="00650972">
              <w:rPr>
                <w:rFonts w:asciiTheme="minorHAnsi" w:hAnsiTheme="minorHAnsi" w:cstheme="minorHAnsi"/>
              </w:rPr>
              <w:t xml:space="preserve"> (Appendix </w:t>
            </w:r>
            <w:r>
              <w:rPr>
                <w:rFonts w:asciiTheme="minorHAnsi" w:hAnsiTheme="minorHAnsi" w:cstheme="minorHAnsi"/>
              </w:rPr>
              <w:t>5</w:t>
            </w:r>
            <w:r w:rsidRPr="00650972">
              <w:rPr>
                <w:rFonts w:asciiTheme="minorHAnsi" w:hAnsiTheme="minorHAnsi" w:cstheme="minorHAnsi"/>
              </w:rPr>
              <w:t>)</w:t>
            </w:r>
          </w:p>
          <w:p w14:paraId="0F6C5E48" w14:textId="77777777" w:rsidR="006D294A" w:rsidRDefault="006D294A" w:rsidP="006D294A">
            <w:pPr>
              <w:rPr>
                <w:rFonts w:asciiTheme="minorHAnsi" w:hAnsiTheme="minorHAnsi" w:cstheme="minorHAnsi"/>
              </w:rPr>
            </w:pPr>
          </w:p>
          <w:p w14:paraId="4B69ABF3" w14:textId="77777777" w:rsidR="006D294A" w:rsidRPr="00B83C24" w:rsidRDefault="006D294A" w:rsidP="006D294A">
            <w:pPr>
              <w:rPr>
                <w:rFonts w:asciiTheme="minorHAnsi" w:hAnsiTheme="minorHAnsi" w:cstheme="minorHAnsi"/>
              </w:rPr>
            </w:pPr>
            <w:r w:rsidRPr="00B83C24">
              <w:rPr>
                <w:rFonts w:asciiTheme="minorHAnsi" w:hAnsiTheme="minorHAnsi" w:cstheme="minorHAnsi"/>
              </w:rPr>
              <w:t xml:space="preserve">The RSPB have procured the tilting weir - this is available for inspection at </w:t>
            </w:r>
            <w:r>
              <w:rPr>
                <w:rFonts w:asciiTheme="minorHAnsi" w:hAnsiTheme="minorHAnsi" w:cstheme="minorHAnsi"/>
              </w:rPr>
              <w:t>RSPB Old Hall Marshes</w:t>
            </w:r>
          </w:p>
          <w:p w14:paraId="2FF6612B" w14:textId="77777777" w:rsidR="006D294A" w:rsidRPr="00B83C24" w:rsidRDefault="006D294A" w:rsidP="006D294A">
            <w:pPr>
              <w:rPr>
                <w:rFonts w:asciiTheme="minorHAnsi" w:hAnsiTheme="minorHAnsi" w:cstheme="minorHAnsi"/>
              </w:rPr>
            </w:pPr>
          </w:p>
          <w:p w14:paraId="19FA8AEF" w14:textId="77777777" w:rsidR="006D294A" w:rsidRPr="00B83C24" w:rsidRDefault="006D294A" w:rsidP="006D294A">
            <w:pPr>
              <w:rPr>
                <w:rFonts w:asciiTheme="minorHAnsi" w:hAnsiTheme="minorHAnsi" w:cstheme="minorHAnsi"/>
              </w:rPr>
            </w:pPr>
            <w:r w:rsidRPr="00B83C24">
              <w:rPr>
                <w:rFonts w:asciiTheme="minorHAnsi" w:hAnsiTheme="minorHAnsi" w:cstheme="minorHAnsi"/>
              </w:rPr>
              <w:t xml:space="preserve">Reference technical drawings are included in </w:t>
            </w:r>
            <w:r w:rsidRPr="00650972">
              <w:rPr>
                <w:rFonts w:asciiTheme="minorHAnsi" w:hAnsiTheme="minorHAnsi" w:cstheme="minorHAnsi"/>
              </w:rPr>
              <w:t xml:space="preserve">Appendix </w:t>
            </w:r>
            <w:r>
              <w:rPr>
                <w:rFonts w:asciiTheme="minorHAnsi" w:hAnsiTheme="minorHAnsi" w:cstheme="minorHAnsi"/>
              </w:rPr>
              <w:t>5</w:t>
            </w:r>
          </w:p>
          <w:p w14:paraId="3BB0C446" w14:textId="77777777" w:rsidR="006D294A" w:rsidRPr="00B83C24" w:rsidRDefault="006D294A" w:rsidP="006D294A">
            <w:pPr>
              <w:rPr>
                <w:rFonts w:asciiTheme="minorHAnsi" w:hAnsiTheme="minorHAnsi" w:cstheme="minorHAnsi"/>
              </w:rPr>
            </w:pPr>
          </w:p>
          <w:p w14:paraId="076675EB" w14:textId="77777777" w:rsidR="006D294A" w:rsidRPr="00B83C24" w:rsidRDefault="006D294A" w:rsidP="006D294A">
            <w:pPr>
              <w:rPr>
                <w:rFonts w:asciiTheme="minorHAnsi" w:hAnsiTheme="minorHAnsi" w:cstheme="minorHAnsi"/>
              </w:rPr>
            </w:pPr>
            <w:r w:rsidRPr="00B83C24">
              <w:rPr>
                <w:rFonts w:asciiTheme="minorHAnsi" w:hAnsiTheme="minorHAnsi" w:cstheme="minorHAnsi"/>
              </w:rPr>
              <w:t>The performance of the tilting weir must:</w:t>
            </w:r>
          </w:p>
          <w:p w14:paraId="00C66C9A" w14:textId="77777777" w:rsidR="006D294A" w:rsidRPr="00B83C24" w:rsidRDefault="006D294A" w:rsidP="006D294A">
            <w:pPr>
              <w:pStyle w:val="NoSpacing"/>
              <w:rPr>
                <w:rFonts w:asciiTheme="minorHAnsi" w:hAnsiTheme="minorHAnsi" w:cstheme="minorHAnsi"/>
              </w:rPr>
            </w:pPr>
          </w:p>
          <w:p w14:paraId="5740F436" w14:textId="77777777" w:rsidR="006D294A" w:rsidRPr="00B83C24" w:rsidRDefault="006D294A" w:rsidP="006D294A">
            <w:pPr>
              <w:pStyle w:val="NoSpacing"/>
              <w:ind w:left="360"/>
              <w:rPr>
                <w:rFonts w:asciiTheme="minorHAnsi" w:hAnsiTheme="minorHAnsi" w:cstheme="minorHAnsi"/>
              </w:rPr>
            </w:pPr>
            <w:r w:rsidRPr="00B83C24">
              <w:rPr>
                <w:rFonts w:asciiTheme="minorHAnsi" w:hAnsiTheme="minorHAnsi" w:cstheme="minorHAnsi"/>
              </w:rPr>
              <w:t>Provide a design that ensures operation and access for control of tilting weir is safe for both staff and volunteers</w:t>
            </w:r>
          </w:p>
          <w:p w14:paraId="71E59228" w14:textId="77777777" w:rsidR="006D294A" w:rsidRPr="00B83C24" w:rsidRDefault="006D294A" w:rsidP="006D294A">
            <w:pPr>
              <w:pStyle w:val="NoSpacing"/>
              <w:ind w:left="360"/>
              <w:rPr>
                <w:rFonts w:asciiTheme="minorHAnsi" w:hAnsiTheme="minorHAnsi" w:cstheme="minorHAnsi"/>
              </w:rPr>
            </w:pPr>
            <w:r w:rsidRPr="00B83C24">
              <w:rPr>
                <w:rFonts w:asciiTheme="minorHAnsi" w:hAnsiTheme="minorHAnsi" w:cstheme="minorHAnsi"/>
              </w:rPr>
              <w:t xml:space="preserve">The weir must be installed on a suitable base and within a suitable headwall to ensure stability and longevity. The contractor is to provide full proposals </w:t>
            </w:r>
          </w:p>
          <w:p w14:paraId="0F250C55" w14:textId="77777777" w:rsidR="006D294A" w:rsidRPr="00B83C24" w:rsidRDefault="006D294A" w:rsidP="006D294A">
            <w:pPr>
              <w:pStyle w:val="NoSpacing"/>
              <w:ind w:left="360"/>
              <w:rPr>
                <w:rFonts w:asciiTheme="minorHAnsi" w:hAnsiTheme="minorHAnsi" w:cstheme="minorHAnsi"/>
              </w:rPr>
            </w:pPr>
            <w:r w:rsidRPr="00B83C24">
              <w:rPr>
                <w:rFonts w:asciiTheme="minorHAnsi" w:hAnsiTheme="minorHAnsi" w:cstheme="minorHAnsi"/>
              </w:rPr>
              <w:t>The weir and surrounding headwall in the bank must be watertight with minimal leaks</w:t>
            </w:r>
          </w:p>
          <w:p w14:paraId="1B56DFD7" w14:textId="77777777" w:rsidR="006D294A" w:rsidRPr="00EC09EC" w:rsidRDefault="006D294A" w:rsidP="006D294A">
            <w:pPr>
              <w:overflowPunct w:val="0"/>
              <w:autoSpaceDE w:val="0"/>
              <w:autoSpaceDN w:val="0"/>
              <w:ind w:left="360"/>
              <w:rPr>
                <w:rFonts w:asciiTheme="minorHAnsi" w:eastAsia="Times New Roman" w:hAnsiTheme="minorHAnsi" w:cstheme="minorHAnsi"/>
              </w:rPr>
            </w:pPr>
            <w:r w:rsidRPr="00EC09EC">
              <w:rPr>
                <w:rFonts w:asciiTheme="minorHAnsi" w:eastAsia="Times New Roman" w:hAnsiTheme="minorHAnsi" w:cstheme="minorHAnsi"/>
              </w:rPr>
              <w:t>The top height of the tilting weir and supporting headwall must be equal to</w:t>
            </w:r>
            <w:r>
              <w:rPr>
                <w:rFonts w:asciiTheme="minorHAnsi" w:eastAsia="Times New Roman" w:hAnsiTheme="minorHAnsi" w:cstheme="minorHAnsi"/>
              </w:rPr>
              <w:t xml:space="preserve"> at least</w:t>
            </w:r>
            <w:r w:rsidRPr="00EC09EC">
              <w:rPr>
                <w:rFonts w:asciiTheme="minorHAnsi" w:eastAsia="Times New Roman" w:hAnsiTheme="minorHAnsi" w:cstheme="minorHAnsi"/>
              </w:rPr>
              <w:t xml:space="preserve"> 1.0 on the nearby gauge board.</w:t>
            </w:r>
          </w:p>
          <w:p w14:paraId="6ED5EF1A" w14:textId="77777777" w:rsidR="006D294A" w:rsidRPr="00B83C24" w:rsidRDefault="006D294A" w:rsidP="006D294A">
            <w:pPr>
              <w:pStyle w:val="NoSpacing"/>
              <w:ind w:left="360"/>
              <w:rPr>
                <w:rFonts w:asciiTheme="minorHAnsi" w:hAnsiTheme="minorHAnsi" w:cstheme="minorHAnsi"/>
              </w:rPr>
            </w:pPr>
            <w:r w:rsidRPr="00EC09EC">
              <w:rPr>
                <w:rFonts w:asciiTheme="minorHAnsi" w:hAnsiTheme="minorHAnsi" w:cstheme="minorHAnsi"/>
              </w:rPr>
              <w:t>The eel pass must be installed</w:t>
            </w:r>
            <w:r w:rsidRPr="00B83C24">
              <w:rPr>
                <w:rFonts w:asciiTheme="minorHAnsi" w:hAnsiTheme="minorHAnsi" w:cstheme="minorHAnsi"/>
              </w:rPr>
              <w:t xml:space="preserve"> as per </w:t>
            </w:r>
            <w:r>
              <w:rPr>
                <w:rFonts w:asciiTheme="minorHAnsi" w:hAnsiTheme="minorHAnsi" w:cstheme="minorHAnsi"/>
              </w:rPr>
              <w:t>Appendix 6</w:t>
            </w:r>
          </w:p>
          <w:p w14:paraId="2042BAE6" w14:textId="77777777" w:rsidR="006D294A" w:rsidRPr="00B83C24" w:rsidRDefault="006D294A" w:rsidP="006D294A">
            <w:pPr>
              <w:pStyle w:val="NoSpacing"/>
              <w:ind w:left="360"/>
              <w:rPr>
                <w:rFonts w:asciiTheme="minorHAnsi" w:hAnsiTheme="minorHAnsi" w:cstheme="minorHAnsi"/>
              </w:rPr>
            </w:pPr>
            <w:r w:rsidRPr="00B83C24">
              <w:rPr>
                <w:rFonts w:asciiTheme="minorHAnsi" w:hAnsiTheme="minorHAnsi" w:cstheme="minorHAnsi"/>
              </w:rPr>
              <w:t>The existing drop-board sluice must be removed either upon completion or before installation of the new tilting weir</w:t>
            </w:r>
          </w:p>
          <w:p w14:paraId="3B08C62C" w14:textId="77777777" w:rsidR="006D294A" w:rsidRPr="00B83C24" w:rsidRDefault="006D294A" w:rsidP="006D294A">
            <w:pPr>
              <w:pStyle w:val="NoSpacing"/>
              <w:rPr>
                <w:rFonts w:asciiTheme="minorHAnsi" w:hAnsiTheme="minorHAnsi" w:cstheme="minorHAnsi"/>
              </w:rPr>
            </w:pPr>
          </w:p>
          <w:p w14:paraId="5AA75DCD"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u w:val="single"/>
              </w:rPr>
              <w:t>Risks</w:t>
            </w:r>
            <w:r w:rsidRPr="00B83C24">
              <w:rPr>
                <w:rFonts w:asciiTheme="minorHAnsi" w:hAnsiTheme="minorHAnsi" w:cstheme="minorHAnsi"/>
              </w:rPr>
              <w:t xml:space="preserve"> </w:t>
            </w:r>
          </w:p>
          <w:p w14:paraId="61C656D0"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rPr>
              <w:t>Steep banks and siting of machinery</w:t>
            </w:r>
          </w:p>
          <w:p w14:paraId="10FD657F"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rPr>
              <w:t>Public use of footpath (RSPB to arrange PROW closure), contractor to provide HERAS fencing or similar</w:t>
            </w:r>
          </w:p>
          <w:p w14:paraId="642B7D3F"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rPr>
              <w:t>Deep water and silt within channel</w:t>
            </w:r>
          </w:p>
          <w:p w14:paraId="7370B7FE" w14:textId="77777777" w:rsidR="006D294A" w:rsidRPr="00B83C24" w:rsidRDefault="006D294A" w:rsidP="006D294A">
            <w:pPr>
              <w:pStyle w:val="NoSpacing"/>
              <w:rPr>
                <w:rFonts w:asciiTheme="minorHAnsi" w:hAnsiTheme="minorHAnsi" w:cstheme="minorHAnsi"/>
              </w:rPr>
            </w:pPr>
            <w:r w:rsidRPr="00B83C24">
              <w:rPr>
                <w:rFonts w:asciiTheme="minorHAnsi" w:hAnsiTheme="minorHAnsi" w:cstheme="minorHAnsi"/>
              </w:rPr>
              <w:t>Care must be taken to avoid any marked water voles’ burrows within the work area</w:t>
            </w:r>
          </w:p>
          <w:p w14:paraId="4D98A35B" w14:textId="77777777" w:rsidR="006D294A" w:rsidRPr="00FF4EDC" w:rsidRDefault="006D294A" w:rsidP="003479A8">
            <w:pPr>
              <w:rPr>
                <w:rFonts w:asciiTheme="minorHAnsi" w:hAnsiTheme="minorHAnsi" w:cstheme="minorHAnsi"/>
              </w:rPr>
            </w:pPr>
          </w:p>
        </w:tc>
        <w:tc>
          <w:tcPr>
            <w:tcW w:w="1134" w:type="dxa"/>
            <w:tcBorders>
              <w:top w:val="single" w:sz="8" w:space="0" w:color="auto"/>
              <w:left w:val="single" w:sz="8" w:space="0" w:color="auto"/>
              <w:bottom w:val="single" w:sz="8" w:space="0" w:color="auto"/>
              <w:right w:val="single" w:sz="8" w:space="0" w:color="auto"/>
            </w:tcBorders>
          </w:tcPr>
          <w:p w14:paraId="73BFC235" w14:textId="77777777" w:rsidR="006D294A" w:rsidRDefault="006D294A" w:rsidP="001D02DD">
            <w:pPr>
              <w:rPr>
                <w:rFonts w:asciiTheme="minorHAnsi" w:hAnsiTheme="minorHAnsi" w:cstheme="minorHAnsi"/>
                <w:sz w:val="19"/>
                <w:szCs w:val="19"/>
              </w:rPr>
            </w:pPr>
          </w:p>
        </w:tc>
        <w:tc>
          <w:tcPr>
            <w:tcW w:w="709" w:type="dxa"/>
            <w:tcBorders>
              <w:top w:val="single" w:sz="8" w:space="0" w:color="auto"/>
              <w:left w:val="single" w:sz="8" w:space="0" w:color="auto"/>
              <w:bottom w:val="single" w:sz="8" w:space="0" w:color="auto"/>
              <w:right w:val="single" w:sz="8" w:space="0" w:color="auto"/>
            </w:tcBorders>
          </w:tcPr>
          <w:p w14:paraId="1E8A5787" w14:textId="77777777" w:rsidR="006D294A" w:rsidRDefault="006D294A" w:rsidP="001D02DD">
            <w:pPr>
              <w:rPr>
                <w:rFonts w:asciiTheme="minorHAnsi" w:hAnsiTheme="minorHAnsi" w:cstheme="minorHAnsi"/>
                <w:sz w:val="19"/>
                <w:szCs w:val="19"/>
              </w:rPr>
            </w:pPr>
          </w:p>
        </w:tc>
        <w:tc>
          <w:tcPr>
            <w:tcW w:w="850" w:type="dxa"/>
            <w:tcBorders>
              <w:top w:val="single" w:sz="8" w:space="0" w:color="auto"/>
              <w:left w:val="single" w:sz="8" w:space="0" w:color="auto"/>
              <w:bottom w:val="single" w:sz="8" w:space="0" w:color="auto"/>
              <w:right w:val="single" w:sz="8" w:space="0" w:color="auto"/>
            </w:tcBorders>
          </w:tcPr>
          <w:p w14:paraId="3C4C9BA7" w14:textId="77777777" w:rsidR="006D294A" w:rsidRPr="00316D93" w:rsidRDefault="006D294A" w:rsidP="001D02DD">
            <w:pPr>
              <w:rPr>
                <w:rFonts w:asciiTheme="minorHAnsi" w:hAnsiTheme="minorHAnsi" w:cstheme="minorHAnsi"/>
                <w:sz w:val="19"/>
                <w:szCs w:val="19"/>
              </w:rPr>
            </w:pPr>
          </w:p>
        </w:tc>
        <w:tc>
          <w:tcPr>
            <w:tcW w:w="1134" w:type="dxa"/>
            <w:tcBorders>
              <w:top w:val="single" w:sz="8" w:space="0" w:color="auto"/>
              <w:left w:val="single" w:sz="8" w:space="0" w:color="auto"/>
              <w:bottom w:val="single" w:sz="8" w:space="0" w:color="auto"/>
              <w:right w:val="single" w:sz="8" w:space="0" w:color="auto"/>
            </w:tcBorders>
          </w:tcPr>
          <w:p w14:paraId="61FC25B1" w14:textId="77777777" w:rsidR="006D294A" w:rsidRPr="00316D93" w:rsidRDefault="006D294A" w:rsidP="001D02DD">
            <w:pPr>
              <w:rPr>
                <w:rFonts w:asciiTheme="minorHAnsi" w:hAnsiTheme="minorHAnsi" w:cstheme="minorHAnsi"/>
                <w:sz w:val="19"/>
                <w:szCs w:val="19"/>
              </w:rPr>
            </w:pPr>
          </w:p>
        </w:tc>
      </w:tr>
    </w:tbl>
    <w:p w14:paraId="52163A37" w14:textId="59098472" w:rsidR="00AC7DE1" w:rsidRPr="00EF1290" w:rsidRDefault="00AC7DE1" w:rsidP="00EF1290">
      <w:pPr>
        <w:tabs>
          <w:tab w:val="left" w:pos="1394"/>
        </w:tabs>
        <w:rPr>
          <w:rFonts w:asciiTheme="minorHAnsi" w:hAnsiTheme="minorHAnsi" w:cstheme="minorHAnsi"/>
          <w:b/>
          <w:bCs/>
          <w:sz w:val="28"/>
          <w:szCs w:val="28"/>
        </w:rPr>
      </w:pPr>
      <w:bookmarkStart w:id="4" w:name="page7"/>
      <w:bookmarkStart w:id="5" w:name="page8"/>
      <w:bookmarkStart w:id="6" w:name="page17"/>
      <w:bookmarkStart w:id="7" w:name="page18"/>
      <w:bookmarkEnd w:id="4"/>
      <w:bookmarkEnd w:id="5"/>
      <w:bookmarkEnd w:id="6"/>
      <w:bookmarkEnd w:id="7"/>
    </w:p>
    <w:p w14:paraId="72E75BDD" w14:textId="04762FC1" w:rsidR="00EF1290" w:rsidRDefault="00EF1290" w:rsidP="00EF1290">
      <w:pPr>
        <w:tabs>
          <w:tab w:val="left" w:pos="1394"/>
        </w:tabs>
        <w:rPr>
          <w:rFonts w:asciiTheme="minorHAnsi" w:hAnsiTheme="minorHAnsi" w:cstheme="minorHAnsi"/>
          <w:b/>
          <w:bCs/>
          <w:sz w:val="28"/>
          <w:szCs w:val="28"/>
        </w:rPr>
      </w:pPr>
    </w:p>
    <w:p w14:paraId="4512B0DE" w14:textId="7917FF80" w:rsidR="00EF1290" w:rsidRDefault="00EF1290" w:rsidP="00EF1290">
      <w:pPr>
        <w:tabs>
          <w:tab w:val="left" w:pos="1394"/>
        </w:tabs>
        <w:rPr>
          <w:rFonts w:asciiTheme="minorHAnsi" w:hAnsiTheme="minorHAnsi" w:cstheme="minorHAnsi"/>
          <w:b/>
          <w:bCs/>
          <w:sz w:val="28"/>
          <w:szCs w:val="28"/>
        </w:rPr>
      </w:pPr>
    </w:p>
    <w:p w14:paraId="1DB94D0F" w14:textId="68CDE913" w:rsidR="00EF1290" w:rsidRDefault="00EF1290" w:rsidP="00EF1290">
      <w:pPr>
        <w:tabs>
          <w:tab w:val="left" w:pos="1394"/>
        </w:tabs>
        <w:rPr>
          <w:rFonts w:asciiTheme="minorHAnsi" w:hAnsiTheme="minorHAnsi" w:cstheme="minorHAnsi"/>
          <w:b/>
          <w:bCs/>
          <w:sz w:val="28"/>
          <w:szCs w:val="28"/>
        </w:rPr>
      </w:pPr>
    </w:p>
    <w:p w14:paraId="3E7379AF" w14:textId="1C959357" w:rsidR="00EF1290" w:rsidRPr="00EF1290" w:rsidRDefault="00EF1290" w:rsidP="00EF1290">
      <w:pPr>
        <w:pStyle w:val="ListParagraph"/>
        <w:numPr>
          <w:ilvl w:val="0"/>
          <w:numId w:val="22"/>
        </w:numPr>
        <w:tabs>
          <w:tab w:val="left" w:pos="1394"/>
        </w:tabs>
        <w:rPr>
          <w:rFonts w:asciiTheme="minorHAnsi" w:hAnsiTheme="minorHAnsi" w:cstheme="minorHAnsi"/>
          <w:b/>
          <w:bCs/>
          <w:sz w:val="28"/>
          <w:szCs w:val="28"/>
        </w:rPr>
      </w:pPr>
      <w:r>
        <w:rPr>
          <w:rFonts w:asciiTheme="minorHAnsi" w:hAnsiTheme="minorHAnsi" w:cstheme="minorHAnsi"/>
          <w:b/>
          <w:bCs/>
          <w:sz w:val="28"/>
          <w:szCs w:val="28"/>
        </w:rPr>
        <w:t>Collection</w:t>
      </w:r>
    </w:p>
    <w:p w14:paraId="46A05190" w14:textId="6C6533C6" w:rsidR="003C166A" w:rsidRDefault="003C166A" w:rsidP="003C166A">
      <w:pPr>
        <w:tabs>
          <w:tab w:val="left" w:pos="1394"/>
        </w:tabs>
        <w:ind w:left="360"/>
        <w:rPr>
          <w:rFonts w:asciiTheme="minorHAnsi" w:hAnsiTheme="minorHAnsi" w:cstheme="minorHAnsi"/>
          <w:b/>
          <w:bCs/>
          <w:sz w:val="28"/>
          <w:szCs w:val="28"/>
        </w:rPr>
      </w:pPr>
    </w:p>
    <w:tbl>
      <w:tblPr>
        <w:tblW w:w="963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1"/>
        <w:gridCol w:w="2268"/>
        <w:gridCol w:w="2410"/>
      </w:tblGrid>
      <w:tr w:rsidR="003C166A" w:rsidRPr="003C166A" w14:paraId="0D96BE09" w14:textId="77777777" w:rsidTr="00EF1290">
        <w:trPr>
          <w:trHeight w:val="355"/>
        </w:trPr>
        <w:tc>
          <w:tcPr>
            <w:tcW w:w="4961" w:type="dxa"/>
          </w:tcPr>
          <w:p w14:paraId="2C3F67A8" w14:textId="77777777" w:rsidR="003C166A" w:rsidRPr="003C166A" w:rsidRDefault="003C166A" w:rsidP="00F43A00">
            <w:pPr>
              <w:widowControl w:val="0"/>
              <w:autoSpaceDE w:val="0"/>
              <w:autoSpaceDN w:val="0"/>
              <w:spacing w:before="91"/>
              <w:ind w:right="134"/>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Collection</w:t>
            </w:r>
          </w:p>
        </w:tc>
        <w:tc>
          <w:tcPr>
            <w:tcW w:w="2268" w:type="dxa"/>
          </w:tcPr>
          <w:p w14:paraId="177869B5" w14:textId="77777777" w:rsidR="003C166A" w:rsidRPr="003C166A" w:rsidRDefault="003C166A" w:rsidP="00F43A00">
            <w:pPr>
              <w:widowControl w:val="0"/>
              <w:autoSpaceDE w:val="0"/>
              <w:autoSpaceDN w:val="0"/>
              <w:spacing w:before="91"/>
              <w:ind w:right="134"/>
              <w:jc w:val="right"/>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General Summary</w:t>
            </w:r>
          </w:p>
        </w:tc>
        <w:tc>
          <w:tcPr>
            <w:tcW w:w="2410" w:type="dxa"/>
          </w:tcPr>
          <w:p w14:paraId="017C0349" w14:textId="77777777" w:rsidR="003C166A" w:rsidRPr="003C166A" w:rsidRDefault="003C166A" w:rsidP="003C166A">
            <w:pPr>
              <w:widowControl w:val="0"/>
              <w:autoSpaceDE w:val="0"/>
              <w:autoSpaceDN w:val="0"/>
              <w:spacing w:before="91"/>
              <w:jc w:val="right"/>
              <w:rPr>
                <w:rFonts w:asciiTheme="minorHAnsi" w:eastAsia="Arial" w:hAnsiTheme="minorHAnsi" w:cstheme="minorHAnsi"/>
                <w:b/>
                <w:lang w:val="en-US" w:eastAsia="en-US"/>
              </w:rPr>
            </w:pPr>
            <w:r w:rsidRPr="003C166A">
              <w:rPr>
                <w:rFonts w:asciiTheme="minorHAnsi" w:eastAsia="Arial" w:hAnsiTheme="minorHAnsi" w:cstheme="minorHAnsi"/>
                <w:b/>
                <w:w w:val="99"/>
                <w:lang w:val="en-US" w:eastAsia="en-US"/>
              </w:rPr>
              <w:t>£</w:t>
            </w:r>
          </w:p>
        </w:tc>
      </w:tr>
      <w:tr w:rsidR="003C166A" w:rsidRPr="003C166A" w14:paraId="50AD026A" w14:textId="77777777" w:rsidTr="00EF1290">
        <w:trPr>
          <w:trHeight w:val="350"/>
        </w:trPr>
        <w:tc>
          <w:tcPr>
            <w:tcW w:w="4961" w:type="dxa"/>
          </w:tcPr>
          <w:p w14:paraId="6B050512" w14:textId="77777777" w:rsidR="003C166A" w:rsidRPr="003C166A" w:rsidRDefault="003C166A" w:rsidP="00F43A00">
            <w:pPr>
              <w:widowControl w:val="0"/>
              <w:autoSpaceDE w:val="0"/>
              <w:autoSpaceDN w:val="0"/>
              <w:spacing w:before="86"/>
              <w:ind w:right="133"/>
              <w:rPr>
                <w:rFonts w:asciiTheme="minorHAnsi" w:eastAsia="Arial" w:hAnsiTheme="minorHAnsi" w:cstheme="minorHAnsi"/>
                <w:lang w:val="en-US" w:eastAsia="en-US"/>
              </w:rPr>
            </w:pPr>
            <w:r w:rsidRPr="003C166A">
              <w:rPr>
                <w:rFonts w:asciiTheme="minorHAnsi" w:eastAsia="Arial" w:hAnsiTheme="minorHAnsi" w:cstheme="minorHAnsi"/>
                <w:lang w:val="en-US" w:eastAsia="en-US"/>
              </w:rPr>
              <w:t>Preliminaries</w:t>
            </w:r>
          </w:p>
        </w:tc>
        <w:tc>
          <w:tcPr>
            <w:tcW w:w="2268" w:type="dxa"/>
          </w:tcPr>
          <w:p w14:paraId="3AA06E2A" w14:textId="1ECB6356" w:rsidR="003C166A" w:rsidRPr="003C166A" w:rsidRDefault="003C166A" w:rsidP="00F43A00">
            <w:pPr>
              <w:widowControl w:val="0"/>
              <w:autoSpaceDE w:val="0"/>
              <w:autoSpaceDN w:val="0"/>
              <w:spacing w:before="86"/>
              <w:ind w:right="133"/>
              <w:jc w:val="right"/>
              <w:rPr>
                <w:rFonts w:asciiTheme="minorHAnsi" w:eastAsia="Arial" w:hAnsiTheme="minorHAnsi" w:cstheme="minorHAnsi"/>
                <w:lang w:val="en-US" w:eastAsia="en-US"/>
              </w:rPr>
            </w:pPr>
            <w:proofErr w:type="gramStart"/>
            <w:r w:rsidRPr="003C166A">
              <w:rPr>
                <w:rFonts w:asciiTheme="minorHAnsi" w:eastAsia="Arial" w:hAnsiTheme="minorHAnsi" w:cstheme="minorHAnsi"/>
                <w:lang w:val="en-US" w:eastAsia="en-US"/>
              </w:rPr>
              <w:t>Page</w:t>
            </w:r>
            <w:r w:rsidR="004022AC">
              <w:rPr>
                <w:rFonts w:asciiTheme="minorHAnsi" w:eastAsia="Arial" w:hAnsiTheme="minorHAnsi" w:cstheme="minorHAnsi"/>
                <w:lang w:val="en-US" w:eastAsia="en-US"/>
              </w:rPr>
              <w:t xml:space="preserve">s </w:t>
            </w:r>
            <w:r w:rsidRPr="003C166A">
              <w:rPr>
                <w:rFonts w:asciiTheme="minorHAnsi" w:eastAsia="Arial" w:hAnsiTheme="minorHAnsi" w:cstheme="minorHAnsi"/>
                <w:lang w:val="en-US" w:eastAsia="en-US"/>
              </w:rPr>
              <w:t xml:space="preserve"> </w:t>
            </w:r>
            <w:r w:rsidR="005054FA">
              <w:rPr>
                <w:rFonts w:asciiTheme="minorHAnsi" w:eastAsia="Arial" w:hAnsiTheme="minorHAnsi" w:cstheme="minorHAnsi"/>
                <w:lang w:val="en-US" w:eastAsia="en-US"/>
              </w:rPr>
              <w:t>3</w:t>
            </w:r>
            <w:proofErr w:type="gramEnd"/>
            <w:r w:rsidR="004022AC">
              <w:rPr>
                <w:rFonts w:asciiTheme="minorHAnsi" w:eastAsia="Arial" w:hAnsiTheme="minorHAnsi" w:cstheme="minorHAnsi"/>
                <w:lang w:val="en-US" w:eastAsia="en-US"/>
              </w:rPr>
              <w:t xml:space="preserve"> to 27</w:t>
            </w:r>
          </w:p>
        </w:tc>
        <w:tc>
          <w:tcPr>
            <w:tcW w:w="2410" w:type="dxa"/>
          </w:tcPr>
          <w:p w14:paraId="37AF0704"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7B4E5C38" w14:textId="77777777" w:rsidTr="00EF1290">
        <w:trPr>
          <w:trHeight w:val="350"/>
        </w:trPr>
        <w:tc>
          <w:tcPr>
            <w:tcW w:w="4961" w:type="dxa"/>
          </w:tcPr>
          <w:p w14:paraId="18426DCF" w14:textId="77777777" w:rsidR="003C166A" w:rsidRPr="003C166A" w:rsidRDefault="003C166A" w:rsidP="00F43A00">
            <w:pPr>
              <w:widowControl w:val="0"/>
              <w:autoSpaceDE w:val="0"/>
              <w:autoSpaceDN w:val="0"/>
              <w:spacing w:before="86"/>
              <w:ind w:right="133"/>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Preliminaries Sub Total</w:t>
            </w:r>
          </w:p>
        </w:tc>
        <w:tc>
          <w:tcPr>
            <w:tcW w:w="2268" w:type="dxa"/>
          </w:tcPr>
          <w:p w14:paraId="477B54BF" w14:textId="77777777" w:rsidR="003C166A" w:rsidRPr="003C166A" w:rsidRDefault="003C166A" w:rsidP="00F43A00">
            <w:pPr>
              <w:widowControl w:val="0"/>
              <w:autoSpaceDE w:val="0"/>
              <w:autoSpaceDN w:val="0"/>
              <w:spacing w:before="86"/>
              <w:ind w:right="133"/>
              <w:jc w:val="right"/>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Sub Total £</w:t>
            </w:r>
          </w:p>
        </w:tc>
        <w:tc>
          <w:tcPr>
            <w:tcW w:w="2410" w:type="dxa"/>
          </w:tcPr>
          <w:p w14:paraId="616F0637"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48B4C25D" w14:textId="77777777" w:rsidTr="00EF1290">
        <w:trPr>
          <w:trHeight w:val="350"/>
        </w:trPr>
        <w:tc>
          <w:tcPr>
            <w:tcW w:w="4961" w:type="dxa"/>
          </w:tcPr>
          <w:p w14:paraId="0834D44C" w14:textId="77777777" w:rsidR="003C166A" w:rsidRPr="003C166A" w:rsidRDefault="003C166A" w:rsidP="00F43A00">
            <w:pPr>
              <w:widowControl w:val="0"/>
              <w:autoSpaceDE w:val="0"/>
              <w:autoSpaceDN w:val="0"/>
              <w:spacing w:before="86"/>
              <w:ind w:right="133"/>
              <w:rPr>
                <w:rFonts w:asciiTheme="minorHAnsi" w:eastAsia="Arial" w:hAnsiTheme="minorHAnsi" w:cstheme="minorHAnsi"/>
                <w:lang w:val="en-US" w:eastAsia="en-US"/>
              </w:rPr>
            </w:pPr>
          </w:p>
        </w:tc>
        <w:tc>
          <w:tcPr>
            <w:tcW w:w="2268" w:type="dxa"/>
          </w:tcPr>
          <w:p w14:paraId="6DC11623" w14:textId="77777777" w:rsidR="003C166A" w:rsidRPr="003C166A" w:rsidRDefault="003C166A" w:rsidP="00F43A00">
            <w:pPr>
              <w:widowControl w:val="0"/>
              <w:autoSpaceDE w:val="0"/>
              <w:autoSpaceDN w:val="0"/>
              <w:spacing w:before="86"/>
              <w:ind w:right="133"/>
              <w:jc w:val="right"/>
              <w:rPr>
                <w:rFonts w:asciiTheme="minorHAnsi" w:eastAsia="Arial" w:hAnsiTheme="minorHAnsi" w:cstheme="minorHAnsi"/>
                <w:lang w:val="en-US" w:eastAsia="en-US"/>
              </w:rPr>
            </w:pPr>
          </w:p>
        </w:tc>
        <w:tc>
          <w:tcPr>
            <w:tcW w:w="2410" w:type="dxa"/>
          </w:tcPr>
          <w:p w14:paraId="237B3534"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28C50334" w14:textId="77777777" w:rsidTr="00EF1290">
        <w:trPr>
          <w:trHeight w:val="350"/>
        </w:trPr>
        <w:tc>
          <w:tcPr>
            <w:tcW w:w="4961" w:type="dxa"/>
          </w:tcPr>
          <w:p w14:paraId="599145A5" w14:textId="77777777" w:rsidR="003C166A" w:rsidRPr="003C166A" w:rsidRDefault="003C166A" w:rsidP="00F43A00">
            <w:pPr>
              <w:widowControl w:val="0"/>
              <w:autoSpaceDE w:val="0"/>
              <w:autoSpaceDN w:val="0"/>
              <w:spacing w:before="86"/>
              <w:ind w:right="133"/>
              <w:rPr>
                <w:rFonts w:asciiTheme="minorHAnsi" w:eastAsia="Arial" w:hAnsiTheme="minorHAnsi" w:cstheme="minorHAnsi"/>
                <w:lang w:val="en-US" w:eastAsia="en-US"/>
              </w:rPr>
            </w:pPr>
            <w:r w:rsidRPr="003C166A">
              <w:rPr>
                <w:rFonts w:asciiTheme="minorHAnsi" w:eastAsia="Arial" w:hAnsiTheme="minorHAnsi" w:cstheme="minorHAnsi"/>
                <w:lang w:val="en-US" w:eastAsia="en-US"/>
              </w:rPr>
              <w:t>Schedule of Works</w:t>
            </w:r>
          </w:p>
        </w:tc>
        <w:tc>
          <w:tcPr>
            <w:tcW w:w="2268" w:type="dxa"/>
          </w:tcPr>
          <w:p w14:paraId="3529BF4E" w14:textId="6D47AB5B" w:rsidR="003C166A" w:rsidRPr="003C166A" w:rsidRDefault="003C166A" w:rsidP="00F43A00">
            <w:pPr>
              <w:widowControl w:val="0"/>
              <w:autoSpaceDE w:val="0"/>
              <w:autoSpaceDN w:val="0"/>
              <w:spacing w:before="86"/>
              <w:ind w:right="133"/>
              <w:jc w:val="right"/>
              <w:rPr>
                <w:rFonts w:asciiTheme="minorHAnsi" w:eastAsia="Arial" w:hAnsiTheme="minorHAnsi" w:cstheme="minorHAnsi"/>
                <w:lang w:val="en-US" w:eastAsia="en-US"/>
              </w:rPr>
            </w:pPr>
            <w:r w:rsidRPr="003C166A">
              <w:rPr>
                <w:rFonts w:asciiTheme="minorHAnsi" w:eastAsia="Arial" w:hAnsiTheme="minorHAnsi" w:cstheme="minorHAnsi"/>
                <w:lang w:val="en-US" w:eastAsia="en-US"/>
              </w:rPr>
              <w:t xml:space="preserve">Page </w:t>
            </w:r>
            <w:r w:rsidR="005054FA">
              <w:rPr>
                <w:rFonts w:asciiTheme="minorHAnsi" w:eastAsia="Arial" w:hAnsiTheme="minorHAnsi" w:cstheme="minorHAnsi"/>
                <w:lang w:val="en-US" w:eastAsia="en-US"/>
              </w:rPr>
              <w:t>29</w:t>
            </w:r>
            <w:r w:rsidR="004022AC">
              <w:rPr>
                <w:rFonts w:asciiTheme="minorHAnsi" w:eastAsia="Arial" w:hAnsiTheme="minorHAnsi" w:cstheme="minorHAnsi"/>
                <w:lang w:val="en-US" w:eastAsia="en-US"/>
              </w:rPr>
              <w:t xml:space="preserve"> to 33</w:t>
            </w:r>
          </w:p>
        </w:tc>
        <w:tc>
          <w:tcPr>
            <w:tcW w:w="2410" w:type="dxa"/>
          </w:tcPr>
          <w:p w14:paraId="1D9CF08D"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61605674" w14:textId="77777777" w:rsidTr="00EF1290">
        <w:trPr>
          <w:trHeight w:val="350"/>
        </w:trPr>
        <w:tc>
          <w:tcPr>
            <w:tcW w:w="4961" w:type="dxa"/>
          </w:tcPr>
          <w:p w14:paraId="29189B4A"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Schedule of Works Sub Total</w:t>
            </w:r>
          </w:p>
        </w:tc>
        <w:tc>
          <w:tcPr>
            <w:tcW w:w="2268" w:type="dxa"/>
          </w:tcPr>
          <w:p w14:paraId="300A1E9B"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Sub Total £</w:t>
            </w:r>
          </w:p>
        </w:tc>
        <w:tc>
          <w:tcPr>
            <w:tcW w:w="2410" w:type="dxa"/>
          </w:tcPr>
          <w:p w14:paraId="0F44E70B"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35E2CD0B" w14:textId="77777777" w:rsidTr="00EF1290">
        <w:trPr>
          <w:trHeight w:val="350"/>
        </w:trPr>
        <w:tc>
          <w:tcPr>
            <w:tcW w:w="4961" w:type="dxa"/>
          </w:tcPr>
          <w:p w14:paraId="47E18897"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p>
        </w:tc>
        <w:tc>
          <w:tcPr>
            <w:tcW w:w="2268" w:type="dxa"/>
          </w:tcPr>
          <w:p w14:paraId="3241EAA3"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p>
        </w:tc>
        <w:tc>
          <w:tcPr>
            <w:tcW w:w="2410" w:type="dxa"/>
          </w:tcPr>
          <w:p w14:paraId="25D34AA1"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31845C01" w14:textId="77777777" w:rsidTr="00EF1290">
        <w:trPr>
          <w:trHeight w:val="350"/>
        </w:trPr>
        <w:tc>
          <w:tcPr>
            <w:tcW w:w="4961" w:type="dxa"/>
          </w:tcPr>
          <w:p w14:paraId="58E0EE92"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Summary</w:t>
            </w:r>
          </w:p>
        </w:tc>
        <w:tc>
          <w:tcPr>
            <w:tcW w:w="2268" w:type="dxa"/>
          </w:tcPr>
          <w:p w14:paraId="482D2D22"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p>
        </w:tc>
        <w:tc>
          <w:tcPr>
            <w:tcW w:w="2410" w:type="dxa"/>
          </w:tcPr>
          <w:p w14:paraId="08293FE1"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16CB1680" w14:textId="77777777" w:rsidTr="00EF1290">
        <w:trPr>
          <w:trHeight w:val="350"/>
        </w:trPr>
        <w:tc>
          <w:tcPr>
            <w:tcW w:w="4961" w:type="dxa"/>
          </w:tcPr>
          <w:p w14:paraId="3DCA4DDB"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Preliminaries Sub Total</w:t>
            </w:r>
          </w:p>
        </w:tc>
        <w:tc>
          <w:tcPr>
            <w:tcW w:w="2268" w:type="dxa"/>
          </w:tcPr>
          <w:p w14:paraId="1519ACF1"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w:t>
            </w:r>
          </w:p>
        </w:tc>
        <w:tc>
          <w:tcPr>
            <w:tcW w:w="2410" w:type="dxa"/>
          </w:tcPr>
          <w:p w14:paraId="150C5FFC"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112287D1" w14:textId="77777777" w:rsidTr="00EF1290">
        <w:trPr>
          <w:trHeight w:val="350"/>
        </w:trPr>
        <w:tc>
          <w:tcPr>
            <w:tcW w:w="4961" w:type="dxa"/>
          </w:tcPr>
          <w:p w14:paraId="082AD8B6"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Schedule of Works Sub Total</w:t>
            </w:r>
          </w:p>
        </w:tc>
        <w:tc>
          <w:tcPr>
            <w:tcW w:w="2268" w:type="dxa"/>
          </w:tcPr>
          <w:p w14:paraId="6EC87809"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w:t>
            </w:r>
          </w:p>
        </w:tc>
        <w:tc>
          <w:tcPr>
            <w:tcW w:w="2410" w:type="dxa"/>
          </w:tcPr>
          <w:p w14:paraId="1BB1DAC5"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r w:rsidR="003C166A" w:rsidRPr="003C166A" w14:paraId="56A50D3E" w14:textId="77777777" w:rsidTr="00EF1290">
        <w:trPr>
          <w:trHeight w:val="350"/>
        </w:trPr>
        <w:tc>
          <w:tcPr>
            <w:tcW w:w="4961" w:type="dxa"/>
          </w:tcPr>
          <w:p w14:paraId="74C12501" w14:textId="77777777" w:rsidR="003C166A" w:rsidRPr="003C166A" w:rsidRDefault="003C166A" w:rsidP="00F43A00">
            <w:pPr>
              <w:widowControl w:val="0"/>
              <w:autoSpaceDE w:val="0"/>
              <w:autoSpaceDN w:val="0"/>
              <w:spacing w:before="86"/>
              <w:ind w:right="134"/>
              <w:rPr>
                <w:rFonts w:asciiTheme="minorHAnsi" w:eastAsia="Arial" w:hAnsiTheme="minorHAnsi" w:cstheme="minorHAnsi"/>
                <w:b/>
                <w:bCs/>
                <w:lang w:val="en-US" w:eastAsia="en-US"/>
              </w:rPr>
            </w:pPr>
            <w:r w:rsidRPr="003C166A">
              <w:rPr>
                <w:rFonts w:asciiTheme="minorHAnsi" w:eastAsia="Arial" w:hAnsiTheme="minorHAnsi" w:cstheme="minorHAnsi"/>
                <w:b/>
                <w:bCs/>
                <w:lang w:val="en-US" w:eastAsia="en-US"/>
              </w:rPr>
              <w:t>Total</w:t>
            </w:r>
          </w:p>
        </w:tc>
        <w:tc>
          <w:tcPr>
            <w:tcW w:w="2268" w:type="dxa"/>
          </w:tcPr>
          <w:p w14:paraId="30B58D87" w14:textId="77777777" w:rsidR="003C166A" w:rsidRPr="003C166A" w:rsidRDefault="003C166A" w:rsidP="00F43A00">
            <w:pPr>
              <w:widowControl w:val="0"/>
              <w:autoSpaceDE w:val="0"/>
              <w:autoSpaceDN w:val="0"/>
              <w:spacing w:before="86"/>
              <w:ind w:right="134"/>
              <w:jc w:val="right"/>
              <w:rPr>
                <w:rFonts w:asciiTheme="minorHAnsi" w:eastAsia="Arial" w:hAnsiTheme="minorHAnsi" w:cstheme="minorHAnsi"/>
                <w:b/>
                <w:lang w:val="en-US" w:eastAsia="en-US"/>
              </w:rPr>
            </w:pPr>
            <w:r w:rsidRPr="003C166A">
              <w:rPr>
                <w:rFonts w:asciiTheme="minorHAnsi" w:eastAsia="Arial" w:hAnsiTheme="minorHAnsi" w:cstheme="minorHAnsi"/>
                <w:b/>
                <w:lang w:val="en-US" w:eastAsia="en-US"/>
              </w:rPr>
              <w:t>£</w:t>
            </w:r>
          </w:p>
        </w:tc>
        <w:tc>
          <w:tcPr>
            <w:tcW w:w="2410" w:type="dxa"/>
          </w:tcPr>
          <w:p w14:paraId="400338C1" w14:textId="77777777" w:rsidR="003C166A" w:rsidRPr="003C166A" w:rsidRDefault="003C166A" w:rsidP="00F43A00">
            <w:pPr>
              <w:widowControl w:val="0"/>
              <w:autoSpaceDE w:val="0"/>
              <w:autoSpaceDN w:val="0"/>
              <w:rPr>
                <w:rFonts w:asciiTheme="minorHAnsi" w:eastAsia="Arial" w:hAnsiTheme="minorHAnsi" w:cstheme="minorHAnsi"/>
                <w:lang w:val="en-US" w:eastAsia="en-US"/>
              </w:rPr>
            </w:pPr>
          </w:p>
        </w:tc>
      </w:tr>
    </w:tbl>
    <w:p w14:paraId="01802606" w14:textId="77777777" w:rsidR="003C166A" w:rsidRPr="003C166A" w:rsidRDefault="003C166A" w:rsidP="003C166A">
      <w:pPr>
        <w:tabs>
          <w:tab w:val="left" w:pos="1394"/>
        </w:tabs>
        <w:ind w:left="360"/>
        <w:rPr>
          <w:rFonts w:asciiTheme="minorHAnsi" w:hAnsiTheme="minorHAnsi" w:cstheme="minorHAnsi"/>
          <w:b/>
          <w:bCs/>
          <w:sz w:val="28"/>
          <w:szCs w:val="28"/>
        </w:rPr>
      </w:pPr>
    </w:p>
    <w:p w14:paraId="3F2C19AE" w14:textId="39C43788" w:rsidR="003C166A" w:rsidRPr="003C166A" w:rsidRDefault="003C166A" w:rsidP="003C166A">
      <w:pPr>
        <w:tabs>
          <w:tab w:val="left" w:pos="1394"/>
        </w:tabs>
        <w:rPr>
          <w:rFonts w:asciiTheme="minorHAnsi" w:hAnsiTheme="minorHAnsi" w:cstheme="minorHAnsi"/>
          <w:sz w:val="20"/>
          <w:szCs w:val="20"/>
        </w:rPr>
        <w:sectPr w:rsidR="003C166A" w:rsidRPr="003C166A" w:rsidSect="005C0454">
          <w:headerReference w:type="default" r:id="rId16"/>
          <w:pgSz w:w="16840" w:h="11904" w:orient="landscape"/>
          <w:pgMar w:top="1440" w:right="1440" w:bottom="1440" w:left="1120" w:header="0" w:footer="567" w:gutter="0"/>
          <w:cols w:space="720" w:equalWidth="0">
            <w:col w:w="14276"/>
          </w:cols>
          <w:docGrid w:linePitch="299"/>
        </w:sectPr>
      </w:pPr>
      <w:r>
        <w:rPr>
          <w:rFonts w:asciiTheme="minorHAnsi" w:hAnsiTheme="minorHAnsi" w:cstheme="minorHAnsi"/>
          <w:sz w:val="20"/>
          <w:szCs w:val="20"/>
        </w:rPr>
        <w:tab/>
      </w:r>
    </w:p>
    <w:p w14:paraId="6757487A" w14:textId="77777777" w:rsidR="00E83447" w:rsidRPr="00316D93" w:rsidRDefault="00E83447">
      <w:pPr>
        <w:tabs>
          <w:tab w:val="left" w:pos="7140"/>
        </w:tabs>
        <w:rPr>
          <w:rFonts w:asciiTheme="minorHAnsi" w:hAnsiTheme="minorHAnsi" w:cstheme="minorHAnsi"/>
          <w:sz w:val="20"/>
          <w:szCs w:val="20"/>
        </w:rPr>
      </w:pPr>
    </w:p>
    <w:p w14:paraId="7F9BBCB1" w14:textId="16E3005B" w:rsidR="007A69DD" w:rsidRPr="00E45C2A" w:rsidRDefault="00C20559" w:rsidP="00E45C2A">
      <w:pPr>
        <w:pStyle w:val="ListParagraph"/>
        <w:numPr>
          <w:ilvl w:val="0"/>
          <w:numId w:val="22"/>
        </w:numPr>
        <w:rPr>
          <w:rFonts w:asciiTheme="minorHAnsi" w:hAnsiTheme="minorHAnsi" w:cstheme="minorHAnsi"/>
          <w:b/>
          <w:bCs/>
          <w:sz w:val="28"/>
          <w:szCs w:val="28"/>
        </w:rPr>
      </w:pPr>
      <w:bookmarkStart w:id="8" w:name="page20"/>
      <w:bookmarkEnd w:id="8"/>
      <w:r w:rsidRPr="00E45C2A">
        <w:rPr>
          <w:rFonts w:asciiTheme="minorHAnsi" w:eastAsia="Arial" w:hAnsiTheme="minorHAnsi" w:cstheme="minorHAnsi"/>
          <w:b/>
          <w:bCs/>
          <w:sz w:val="28"/>
          <w:szCs w:val="28"/>
        </w:rPr>
        <w:t>FORM OF TENDER</w:t>
      </w:r>
      <w:proofErr w:type="gramStart"/>
      <w:r w:rsidR="00485050">
        <w:rPr>
          <w:rFonts w:asciiTheme="minorHAnsi" w:eastAsia="Arial" w:hAnsiTheme="minorHAnsi" w:cstheme="minorHAnsi"/>
          <w:b/>
          <w:bCs/>
          <w:sz w:val="28"/>
          <w:szCs w:val="28"/>
        </w:rPr>
        <w:t xml:space="preserve">: </w:t>
      </w:r>
      <w:r w:rsidR="00485050" w:rsidRPr="00485050">
        <w:rPr>
          <w:rFonts w:asciiTheme="minorHAnsi" w:eastAsia="Arial" w:hAnsiTheme="minorHAnsi" w:cstheme="minorHAnsi"/>
          <w:b/>
          <w:bCs/>
          <w:sz w:val="28"/>
          <w:szCs w:val="28"/>
        </w:rPr>
        <w:t xml:space="preserve"> </w:t>
      </w:r>
      <w:r w:rsidR="00672DB9">
        <w:rPr>
          <w:rFonts w:asciiTheme="minorHAnsi" w:eastAsia="Arial" w:hAnsiTheme="minorHAnsi" w:cstheme="minorHAnsi"/>
          <w:b/>
          <w:bCs/>
          <w:sz w:val="28"/>
          <w:szCs w:val="28"/>
        </w:rPr>
        <w:t>(</w:t>
      </w:r>
      <w:proofErr w:type="gramEnd"/>
      <w:r w:rsidR="00485050">
        <w:rPr>
          <w:rFonts w:asciiTheme="minorHAnsi" w:eastAsia="Arial" w:hAnsiTheme="minorHAnsi" w:cstheme="minorHAnsi"/>
          <w:b/>
          <w:bCs/>
          <w:sz w:val="28"/>
          <w:szCs w:val="28"/>
        </w:rPr>
        <w:t>Document E</w:t>
      </w:r>
      <w:r w:rsidR="00672DB9">
        <w:rPr>
          <w:rFonts w:asciiTheme="minorHAnsi" w:eastAsia="Arial" w:hAnsiTheme="minorHAnsi" w:cstheme="minorHAnsi"/>
          <w:b/>
          <w:bCs/>
          <w:sz w:val="28"/>
          <w:szCs w:val="28"/>
        </w:rPr>
        <w:t>)</w:t>
      </w:r>
    </w:p>
    <w:p w14:paraId="14A2C851" w14:textId="77777777" w:rsidR="007A69DD" w:rsidRPr="00316D93" w:rsidRDefault="007A69DD">
      <w:pPr>
        <w:spacing w:line="262" w:lineRule="exact"/>
        <w:rPr>
          <w:rFonts w:asciiTheme="minorHAnsi" w:hAnsiTheme="minorHAnsi" w:cstheme="minorHAnsi"/>
          <w:sz w:val="20"/>
          <w:szCs w:val="20"/>
        </w:rPr>
      </w:pPr>
    </w:p>
    <w:p w14:paraId="25956A65" w14:textId="0477C3D7" w:rsidR="00C24743" w:rsidRPr="00316D93" w:rsidRDefault="00C24743" w:rsidP="00C24743">
      <w:pPr>
        <w:tabs>
          <w:tab w:val="left" w:pos="2799"/>
          <w:tab w:val="center" w:pos="6760"/>
        </w:tabs>
        <w:ind w:right="436"/>
        <w:rPr>
          <w:rFonts w:asciiTheme="minorHAnsi" w:hAnsiTheme="minorHAnsi" w:cstheme="minorHAnsi"/>
          <w:sz w:val="24"/>
          <w:szCs w:val="24"/>
        </w:rPr>
      </w:pPr>
      <w:r w:rsidRPr="00316D93">
        <w:rPr>
          <w:rFonts w:asciiTheme="minorHAnsi" w:eastAsia="Arial" w:hAnsiTheme="minorHAnsi" w:cstheme="minorHAnsi"/>
          <w:b/>
          <w:bCs/>
          <w:sz w:val="24"/>
          <w:szCs w:val="24"/>
        </w:rPr>
        <w:t xml:space="preserve">Project: RSPB </w:t>
      </w:r>
      <w:r w:rsidR="006E150C">
        <w:rPr>
          <w:rFonts w:asciiTheme="minorHAnsi" w:eastAsia="Arial" w:hAnsiTheme="minorHAnsi" w:cstheme="minorHAnsi"/>
          <w:b/>
          <w:bCs/>
          <w:sz w:val="24"/>
          <w:szCs w:val="24"/>
        </w:rPr>
        <w:t>Old Hall Marshes</w:t>
      </w:r>
      <w:r w:rsidR="005F478F">
        <w:rPr>
          <w:rFonts w:asciiTheme="minorHAnsi" w:eastAsia="Arial" w:hAnsiTheme="minorHAnsi" w:cstheme="minorHAnsi"/>
          <w:b/>
          <w:bCs/>
          <w:sz w:val="24"/>
          <w:szCs w:val="24"/>
        </w:rPr>
        <w:t xml:space="preserve"> – </w:t>
      </w:r>
      <w:r w:rsidR="00A973A1">
        <w:rPr>
          <w:rFonts w:asciiTheme="minorHAnsi" w:eastAsia="Arial" w:hAnsiTheme="minorHAnsi" w:cstheme="minorHAnsi"/>
          <w:b/>
          <w:bCs/>
          <w:sz w:val="24"/>
          <w:szCs w:val="24"/>
        </w:rPr>
        <w:t>Ha</w:t>
      </w:r>
      <w:r w:rsidR="00F6284D">
        <w:rPr>
          <w:rFonts w:asciiTheme="minorHAnsi" w:eastAsia="Arial" w:hAnsiTheme="minorHAnsi" w:cstheme="minorHAnsi"/>
          <w:b/>
          <w:bCs/>
          <w:sz w:val="24"/>
          <w:szCs w:val="24"/>
        </w:rPr>
        <w:t>bitat Improvement</w:t>
      </w:r>
    </w:p>
    <w:p w14:paraId="701F5A90" w14:textId="77777777" w:rsidR="00C24743" w:rsidRPr="00316D93" w:rsidRDefault="00C24743" w:rsidP="00C24743">
      <w:pPr>
        <w:spacing w:line="124" w:lineRule="exact"/>
        <w:rPr>
          <w:rFonts w:asciiTheme="minorHAnsi" w:hAnsiTheme="minorHAnsi" w:cstheme="minorHAnsi"/>
          <w:sz w:val="24"/>
          <w:szCs w:val="24"/>
        </w:rPr>
      </w:pPr>
    </w:p>
    <w:p w14:paraId="7DE23727" w14:textId="21ECE2D5" w:rsidR="00C24743" w:rsidRPr="00316D93" w:rsidRDefault="00C24743" w:rsidP="00C24743">
      <w:pPr>
        <w:ind w:right="436"/>
        <w:rPr>
          <w:rFonts w:asciiTheme="minorHAnsi" w:hAnsiTheme="minorHAnsi" w:cstheme="minorHAnsi"/>
          <w:sz w:val="24"/>
          <w:szCs w:val="24"/>
        </w:rPr>
      </w:pPr>
      <w:r w:rsidRPr="00316D93">
        <w:rPr>
          <w:rFonts w:asciiTheme="minorHAnsi" w:eastAsia="Arial" w:hAnsiTheme="minorHAnsi" w:cstheme="minorHAnsi"/>
          <w:b/>
          <w:bCs/>
          <w:sz w:val="24"/>
          <w:szCs w:val="24"/>
        </w:rPr>
        <w:t xml:space="preserve">Property: RSPB </w:t>
      </w:r>
      <w:r w:rsidR="00F6284D">
        <w:rPr>
          <w:rFonts w:asciiTheme="minorHAnsi" w:eastAsia="Arial" w:hAnsiTheme="minorHAnsi" w:cstheme="minorHAnsi"/>
          <w:b/>
          <w:bCs/>
          <w:sz w:val="24"/>
          <w:szCs w:val="24"/>
        </w:rPr>
        <w:t>Old Hall Marshes</w:t>
      </w:r>
    </w:p>
    <w:p w14:paraId="092794BF" w14:textId="6A6AC249" w:rsidR="007A69DD" w:rsidRPr="00316D93" w:rsidRDefault="007A69DD" w:rsidP="00893568">
      <w:pPr>
        <w:ind w:right="-23"/>
        <w:rPr>
          <w:rFonts w:asciiTheme="minorHAnsi" w:hAnsiTheme="minorHAnsi" w:cstheme="minorHAnsi"/>
          <w:sz w:val="20"/>
          <w:szCs w:val="20"/>
        </w:rPr>
      </w:pPr>
    </w:p>
    <w:p w14:paraId="4E8223C0" w14:textId="77777777" w:rsidR="007A69DD" w:rsidRPr="00316D93" w:rsidRDefault="007A69DD">
      <w:pPr>
        <w:spacing w:line="14" w:lineRule="exact"/>
        <w:rPr>
          <w:rFonts w:asciiTheme="minorHAnsi" w:hAnsiTheme="minorHAnsi" w:cstheme="minorHAnsi"/>
          <w:sz w:val="20"/>
          <w:szCs w:val="20"/>
        </w:rPr>
      </w:pPr>
    </w:p>
    <w:p w14:paraId="6C0138DD" w14:textId="30F30139" w:rsidR="007A69DD" w:rsidRPr="00316D93" w:rsidRDefault="00C24743">
      <w:pPr>
        <w:spacing w:line="247" w:lineRule="auto"/>
        <w:ind w:right="1576"/>
        <w:rPr>
          <w:rFonts w:asciiTheme="minorHAnsi" w:hAnsiTheme="minorHAnsi" w:cstheme="minorHAnsi"/>
          <w:sz w:val="20"/>
          <w:szCs w:val="20"/>
        </w:rPr>
      </w:pPr>
      <w:r w:rsidRPr="00316D93">
        <w:rPr>
          <w:rFonts w:asciiTheme="minorHAnsi" w:eastAsia="Arial" w:hAnsiTheme="minorHAnsi" w:cstheme="minorHAnsi"/>
          <w:sz w:val="20"/>
          <w:szCs w:val="20"/>
        </w:rPr>
        <w:t xml:space="preserve">Having </w:t>
      </w:r>
      <w:r w:rsidR="00C20559" w:rsidRPr="00316D93">
        <w:rPr>
          <w:rFonts w:asciiTheme="minorHAnsi" w:eastAsia="Arial" w:hAnsiTheme="minorHAnsi" w:cstheme="minorHAnsi"/>
          <w:sz w:val="20"/>
          <w:szCs w:val="20"/>
        </w:rPr>
        <w:t>read the conditions of contract and specification</w:t>
      </w:r>
      <w:r w:rsidR="00560864" w:rsidRPr="00316D93">
        <w:rPr>
          <w:rFonts w:asciiTheme="minorHAnsi" w:eastAsia="Arial" w:hAnsiTheme="minorHAnsi" w:cstheme="minorHAnsi"/>
          <w:sz w:val="20"/>
          <w:szCs w:val="20"/>
        </w:rPr>
        <w:t>s</w:t>
      </w:r>
      <w:r w:rsidR="00C20559" w:rsidRPr="00316D93">
        <w:rPr>
          <w:rFonts w:asciiTheme="minorHAnsi" w:eastAsia="Arial" w:hAnsiTheme="minorHAnsi" w:cstheme="minorHAnsi"/>
          <w:sz w:val="20"/>
          <w:szCs w:val="20"/>
        </w:rPr>
        <w:t xml:space="preserve">, </w:t>
      </w:r>
      <w:r w:rsidR="00560864" w:rsidRPr="00316D93">
        <w:rPr>
          <w:rFonts w:asciiTheme="minorHAnsi" w:eastAsia="Arial" w:hAnsiTheme="minorHAnsi" w:cstheme="minorHAnsi"/>
          <w:sz w:val="20"/>
          <w:szCs w:val="20"/>
        </w:rPr>
        <w:t xml:space="preserve">we </w:t>
      </w:r>
      <w:r w:rsidR="00C20559" w:rsidRPr="00316D93">
        <w:rPr>
          <w:rFonts w:asciiTheme="minorHAnsi" w:eastAsia="Arial" w:hAnsiTheme="minorHAnsi" w:cstheme="minorHAnsi"/>
          <w:sz w:val="20"/>
          <w:szCs w:val="20"/>
        </w:rPr>
        <w:t>do hereby offer to execute and complete in accordance with the conditions of the contract the whole of the works described in the sum of:</w:t>
      </w:r>
    </w:p>
    <w:p w14:paraId="05EF778A" w14:textId="77777777" w:rsidR="007A69DD" w:rsidRPr="00316D93" w:rsidRDefault="007A69DD">
      <w:pPr>
        <w:spacing w:line="258" w:lineRule="exact"/>
        <w:rPr>
          <w:rFonts w:asciiTheme="minorHAnsi" w:hAnsiTheme="minorHAnsi" w:cstheme="minorHAnsi"/>
          <w:sz w:val="20"/>
          <w:szCs w:val="20"/>
        </w:rPr>
      </w:pPr>
    </w:p>
    <w:p w14:paraId="4EC9A959" w14:textId="31FAA40B" w:rsidR="007A69DD" w:rsidRPr="00316D93" w:rsidRDefault="00C20559">
      <w:pPr>
        <w:tabs>
          <w:tab w:val="left" w:pos="5020"/>
        </w:tabs>
        <w:rPr>
          <w:rFonts w:asciiTheme="minorHAnsi" w:hAnsiTheme="minorHAnsi" w:cstheme="minorHAnsi"/>
          <w:sz w:val="20"/>
          <w:szCs w:val="20"/>
        </w:rPr>
      </w:pPr>
      <w:r w:rsidRPr="00316D93">
        <w:rPr>
          <w:rFonts w:asciiTheme="minorHAnsi" w:eastAsia="Arial" w:hAnsiTheme="minorHAnsi" w:cstheme="minorHAnsi"/>
          <w:sz w:val="20"/>
          <w:szCs w:val="20"/>
        </w:rPr>
        <w:t>£………………………………….</w:t>
      </w:r>
      <w:r w:rsidR="00CE43F0" w:rsidRPr="00316D93">
        <w:rPr>
          <w:rFonts w:asciiTheme="minorHAnsi" w:eastAsia="Arial" w:hAnsiTheme="minorHAnsi" w:cstheme="minorHAnsi"/>
          <w:sz w:val="20"/>
          <w:szCs w:val="20"/>
        </w:rPr>
        <w:t xml:space="preserve"> </w:t>
      </w:r>
      <w:r w:rsidRPr="00316D93">
        <w:rPr>
          <w:rFonts w:asciiTheme="minorHAnsi" w:eastAsia="Arial" w:hAnsiTheme="minorHAnsi" w:cstheme="minorHAnsi"/>
          <w:sz w:val="20"/>
          <w:szCs w:val="20"/>
        </w:rPr>
        <w:t>(</w:t>
      </w:r>
      <w:r w:rsidR="009C0E34" w:rsidRPr="00316D93">
        <w:rPr>
          <w:rFonts w:asciiTheme="minorHAnsi" w:eastAsia="Arial" w:hAnsiTheme="minorHAnsi" w:cstheme="minorHAnsi"/>
          <w:sz w:val="20"/>
          <w:szCs w:val="20"/>
        </w:rPr>
        <w:t>Excl</w:t>
      </w:r>
      <w:r w:rsidR="00CE43F0" w:rsidRPr="00316D93">
        <w:rPr>
          <w:rFonts w:asciiTheme="minorHAnsi" w:eastAsia="Arial" w:hAnsiTheme="minorHAnsi" w:cstheme="minorHAnsi"/>
          <w:sz w:val="20"/>
          <w:szCs w:val="20"/>
        </w:rPr>
        <w:t>u</w:t>
      </w:r>
      <w:r w:rsidR="009C0E34" w:rsidRPr="00316D93">
        <w:rPr>
          <w:rFonts w:asciiTheme="minorHAnsi" w:eastAsia="Arial" w:hAnsiTheme="minorHAnsi" w:cstheme="minorHAnsi"/>
          <w:sz w:val="20"/>
          <w:szCs w:val="20"/>
        </w:rPr>
        <w:t>d</w:t>
      </w:r>
      <w:r w:rsidR="00CE43F0" w:rsidRPr="00316D93">
        <w:rPr>
          <w:rFonts w:asciiTheme="minorHAnsi" w:eastAsia="Arial" w:hAnsiTheme="minorHAnsi" w:cstheme="minorHAnsi"/>
          <w:sz w:val="20"/>
          <w:szCs w:val="20"/>
        </w:rPr>
        <w:t>ing</w:t>
      </w:r>
      <w:r w:rsidRPr="00316D93">
        <w:rPr>
          <w:rFonts w:asciiTheme="minorHAnsi" w:eastAsia="Arial" w:hAnsiTheme="minorHAnsi" w:cstheme="minorHAnsi"/>
          <w:sz w:val="20"/>
          <w:szCs w:val="20"/>
        </w:rPr>
        <w:t xml:space="preserve"> VAT)</w:t>
      </w:r>
      <w:r w:rsidR="00560864" w:rsidRPr="00316D93">
        <w:rPr>
          <w:rFonts w:asciiTheme="minorHAnsi" w:hAnsiTheme="minorHAnsi" w:cstheme="minorHAnsi"/>
          <w:sz w:val="20"/>
          <w:szCs w:val="20"/>
        </w:rPr>
        <w:tab/>
      </w:r>
      <w:r w:rsidRPr="00316D93">
        <w:rPr>
          <w:rFonts w:asciiTheme="minorHAnsi" w:eastAsia="Arial" w:hAnsiTheme="minorHAnsi" w:cstheme="minorHAnsi"/>
          <w:sz w:val="19"/>
          <w:szCs w:val="19"/>
        </w:rPr>
        <w:t>(in words)</w:t>
      </w:r>
      <w:r w:rsidR="001D02DD" w:rsidRPr="00316D93">
        <w:rPr>
          <w:rFonts w:asciiTheme="minorHAnsi" w:eastAsia="Arial" w:hAnsiTheme="minorHAnsi" w:cstheme="minorHAnsi"/>
          <w:sz w:val="19"/>
          <w:szCs w:val="19"/>
        </w:rPr>
        <w:t xml:space="preserve"> </w:t>
      </w:r>
      <w:r w:rsidRPr="00316D93">
        <w:rPr>
          <w:rFonts w:asciiTheme="minorHAnsi" w:eastAsia="Arial" w:hAnsiTheme="minorHAnsi" w:cstheme="minorHAnsi"/>
          <w:sz w:val="19"/>
          <w:szCs w:val="19"/>
        </w:rPr>
        <w:t>……………………………………………………………………………………</w:t>
      </w:r>
      <w:r w:rsidR="001D02DD" w:rsidRPr="00316D93">
        <w:rPr>
          <w:rFonts w:asciiTheme="minorHAnsi" w:eastAsia="Arial" w:hAnsiTheme="minorHAnsi" w:cstheme="minorHAnsi"/>
          <w:sz w:val="19"/>
          <w:szCs w:val="19"/>
        </w:rPr>
        <w:t xml:space="preserve">…. </w:t>
      </w:r>
      <w:r w:rsidRPr="00316D93">
        <w:rPr>
          <w:rFonts w:asciiTheme="minorHAnsi" w:eastAsia="Arial" w:hAnsiTheme="minorHAnsi" w:cstheme="minorHAnsi"/>
          <w:sz w:val="19"/>
          <w:szCs w:val="19"/>
        </w:rPr>
        <w:t>(</w:t>
      </w:r>
      <w:r w:rsidR="009C0E34" w:rsidRPr="00316D93">
        <w:rPr>
          <w:rFonts w:asciiTheme="minorHAnsi" w:eastAsia="Arial" w:hAnsiTheme="minorHAnsi" w:cstheme="minorHAnsi"/>
          <w:sz w:val="19"/>
          <w:szCs w:val="19"/>
        </w:rPr>
        <w:t>Excl</w:t>
      </w:r>
      <w:r w:rsidR="00CE43F0" w:rsidRPr="00316D93">
        <w:rPr>
          <w:rFonts w:asciiTheme="minorHAnsi" w:eastAsia="Arial" w:hAnsiTheme="minorHAnsi" w:cstheme="minorHAnsi"/>
          <w:sz w:val="19"/>
          <w:szCs w:val="19"/>
        </w:rPr>
        <w:t>u</w:t>
      </w:r>
      <w:r w:rsidR="009C0E34" w:rsidRPr="00316D93">
        <w:rPr>
          <w:rFonts w:asciiTheme="minorHAnsi" w:eastAsia="Arial" w:hAnsiTheme="minorHAnsi" w:cstheme="minorHAnsi"/>
          <w:sz w:val="19"/>
          <w:szCs w:val="19"/>
        </w:rPr>
        <w:t>d</w:t>
      </w:r>
      <w:r w:rsidR="00CE43F0" w:rsidRPr="00316D93">
        <w:rPr>
          <w:rFonts w:asciiTheme="minorHAnsi" w:eastAsia="Arial" w:hAnsiTheme="minorHAnsi" w:cstheme="minorHAnsi"/>
          <w:sz w:val="19"/>
          <w:szCs w:val="19"/>
        </w:rPr>
        <w:t>ing</w:t>
      </w:r>
      <w:r w:rsidR="009C0E34" w:rsidRPr="00316D93">
        <w:rPr>
          <w:rFonts w:asciiTheme="minorHAnsi" w:eastAsia="Arial" w:hAnsiTheme="minorHAnsi" w:cstheme="minorHAnsi"/>
          <w:sz w:val="19"/>
          <w:szCs w:val="19"/>
        </w:rPr>
        <w:t xml:space="preserve"> </w:t>
      </w:r>
      <w:r w:rsidRPr="00316D93">
        <w:rPr>
          <w:rFonts w:asciiTheme="minorHAnsi" w:eastAsia="Arial" w:hAnsiTheme="minorHAnsi" w:cstheme="minorHAnsi"/>
          <w:sz w:val="19"/>
          <w:szCs w:val="19"/>
        </w:rPr>
        <w:t>VAT)</w:t>
      </w:r>
    </w:p>
    <w:p w14:paraId="2972885C" w14:textId="77777777" w:rsidR="007A69DD" w:rsidRPr="00316D93" w:rsidRDefault="007A69DD">
      <w:pPr>
        <w:spacing w:line="265" w:lineRule="exact"/>
        <w:rPr>
          <w:rFonts w:asciiTheme="minorHAnsi" w:hAnsiTheme="minorHAnsi" w:cstheme="minorHAnsi"/>
          <w:sz w:val="20"/>
          <w:szCs w:val="20"/>
        </w:rPr>
      </w:pPr>
    </w:p>
    <w:p w14:paraId="29E600C6" w14:textId="0C39B5B9" w:rsidR="007A69DD" w:rsidRPr="00316D93" w:rsidRDefault="00C20559">
      <w:pPr>
        <w:rPr>
          <w:rFonts w:asciiTheme="minorHAnsi" w:hAnsiTheme="minorHAnsi" w:cstheme="minorHAnsi"/>
          <w:sz w:val="20"/>
          <w:szCs w:val="20"/>
        </w:rPr>
      </w:pPr>
      <w:r w:rsidRPr="00316D93">
        <w:rPr>
          <w:rFonts w:asciiTheme="minorHAnsi" w:eastAsia="Arial" w:hAnsiTheme="minorHAnsi" w:cstheme="minorHAnsi"/>
          <w:sz w:val="20"/>
          <w:szCs w:val="20"/>
        </w:rPr>
        <w:t>I/We confirm that we will complete the works within …</w:t>
      </w:r>
      <w:r w:rsidR="00A332C3" w:rsidRPr="00316D93">
        <w:rPr>
          <w:rFonts w:asciiTheme="minorHAnsi" w:eastAsia="Arial" w:hAnsiTheme="minorHAnsi" w:cstheme="minorHAnsi"/>
          <w:sz w:val="20"/>
          <w:szCs w:val="20"/>
        </w:rPr>
        <w:t>…</w:t>
      </w:r>
      <w:proofErr w:type="gramStart"/>
      <w:r w:rsidR="00A332C3" w:rsidRPr="00316D93">
        <w:rPr>
          <w:rFonts w:asciiTheme="minorHAnsi" w:eastAsia="Arial" w:hAnsiTheme="minorHAnsi" w:cstheme="minorHAnsi"/>
          <w:sz w:val="20"/>
          <w:szCs w:val="20"/>
        </w:rPr>
        <w:t>.</w:t>
      </w:r>
      <w:r w:rsidRPr="00316D93">
        <w:rPr>
          <w:rFonts w:asciiTheme="minorHAnsi" w:eastAsia="Arial" w:hAnsiTheme="minorHAnsi" w:cstheme="minorHAnsi"/>
          <w:sz w:val="20"/>
          <w:szCs w:val="20"/>
        </w:rPr>
        <w:t>....</w:t>
      </w:r>
      <w:proofErr w:type="gramEnd"/>
      <w:r w:rsidRPr="00316D93">
        <w:rPr>
          <w:rFonts w:asciiTheme="minorHAnsi" w:eastAsia="Arial" w:hAnsiTheme="minorHAnsi" w:cstheme="minorHAnsi"/>
          <w:sz w:val="20"/>
          <w:szCs w:val="20"/>
        </w:rPr>
        <w:t xml:space="preserve"> weeks of possession.</w:t>
      </w:r>
    </w:p>
    <w:p w14:paraId="77B86D1D" w14:textId="77777777" w:rsidR="007A69DD" w:rsidRPr="00316D93" w:rsidRDefault="007A69DD">
      <w:pPr>
        <w:spacing w:line="264" w:lineRule="exact"/>
        <w:rPr>
          <w:rFonts w:asciiTheme="minorHAnsi" w:hAnsiTheme="minorHAnsi" w:cstheme="minorHAnsi"/>
          <w:sz w:val="20"/>
          <w:szCs w:val="20"/>
        </w:rPr>
      </w:pPr>
    </w:p>
    <w:p w14:paraId="49C10513" w14:textId="7C196FF1" w:rsidR="00560864" w:rsidRPr="00316D93" w:rsidRDefault="00C20559">
      <w:pPr>
        <w:rPr>
          <w:rFonts w:asciiTheme="minorHAnsi" w:eastAsia="Arial" w:hAnsiTheme="minorHAnsi" w:cstheme="minorHAnsi"/>
          <w:sz w:val="20"/>
          <w:szCs w:val="20"/>
        </w:rPr>
      </w:pPr>
      <w:r w:rsidRPr="00316D93">
        <w:rPr>
          <w:rFonts w:asciiTheme="minorHAnsi" w:eastAsia="Arial" w:hAnsiTheme="minorHAnsi" w:cstheme="minorHAnsi"/>
          <w:sz w:val="20"/>
          <w:szCs w:val="20"/>
        </w:rPr>
        <w:t xml:space="preserve">I/We confirm that if this tender is </w:t>
      </w:r>
      <w:r w:rsidR="00EC5515" w:rsidRPr="00316D93">
        <w:rPr>
          <w:rFonts w:asciiTheme="minorHAnsi" w:eastAsia="Arial" w:hAnsiTheme="minorHAnsi" w:cstheme="minorHAnsi"/>
          <w:sz w:val="20"/>
          <w:szCs w:val="20"/>
        </w:rPr>
        <w:t>accepted,</w:t>
      </w:r>
      <w:r w:rsidRPr="00316D93">
        <w:rPr>
          <w:rFonts w:asciiTheme="minorHAnsi" w:eastAsia="Arial" w:hAnsiTheme="minorHAnsi" w:cstheme="minorHAnsi"/>
          <w:sz w:val="20"/>
          <w:szCs w:val="20"/>
        </w:rPr>
        <w:t xml:space="preserve"> we could commence on site within</w:t>
      </w:r>
      <w:r w:rsidR="00EC5515" w:rsidRPr="00316D93">
        <w:rPr>
          <w:rFonts w:asciiTheme="minorHAnsi" w:eastAsia="Arial" w:hAnsiTheme="minorHAnsi" w:cstheme="minorHAnsi"/>
          <w:sz w:val="20"/>
          <w:szCs w:val="20"/>
        </w:rPr>
        <w:t xml:space="preserve"> …</w:t>
      </w:r>
      <w:r w:rsidR="00A332C3" w:rsidRPr="00316D93">
        <w:rPr>
          <w:rFonts w:asciiTheme="minorHAnsi" w:eastAsia="Arial" w:hAnsiTheme="minorHAnsi" w:cstheme="minorHAnsi"/>
          <w:sz w:val="20"/>
          <w:szCs w:val="20"/>
        </w:rPr>
        <w:t>……..</w:t>
      </w:r>
      <w:r w:rsidR="00EC5515" w:rsidRPr="00316D93">
        <w:rPr>
          <w:rFonts w:asciiTheme="minorHAnsi" w:eastAsia="Arial" w:hAnsiTheme="minorHAnsi" w:cstheme="minorHAnsi"/>
          <w:sz w:val="20"/>
          <w:szCs w:val="20"/>
        </w:rPr>
        <w:t>.</w:t>
      </w:r>
      <w:r w:rsidRPr="00316D93">
        <w:rPr>
          <w:rFonts w:asciiTheme="minorHAnsi" w:eastAsia="Arial" w:hAnsiTheme="minorHAnsi" w:cstheme="minorHAnsi"/>
          <w:sz w:val="20"/>
          <w:szCs w:val="20"/>
        </w:rPr>
        <w:t>…</w:t>
      </w:r>
      <w:r w:rsidR="00EC5515" w:rsidRPr="00316D93">
        <w:rPr>
          <w:rFonts w:asciiTheme="minorHAnsi" w:eastAsia="Arial" w:hAnsiTheme="minorHAnsi" w:cstheme="minorHAnsi"/>
          <w:sz w:val="20"/>
          <w:szCs w:val="20"/>
        </w:rPr>
        <w:t xml:space="preserve"> </w:t>
      </w:r>
      <w:r w:rsidRPr="00316D93">
        <w:rPr>
          <w:rFonts w:asciiTheme="minorHAnsi" w:eastAsia="Arial" w:hAnsiTheme="minorHAnsi" w:cstheme="minorHAnsi"/>
          <w:sz w:val="20"/>
          <w:szCs w:val="20"/>
        </w:rPr>
        <w:t>weeks of acceptance.</w:t>
      </w:r>
      <w:r w:rsidR="00560864" w:rsidRPr="00316D93">
        <w:rPr>
          <w:rFonts w:asciiTheme="minorHAnsi" w:eastAsia="Arial" w:hAnsiTheme="minorHAnsi" w:cstheme="minorHAnsi"/>
          <w:sz w:val="20"/>
          <w:szCs w:val="20"/>
        </w:rPr>
        <w:t xml:space="preserve"> </w:t>
      </w:r>
    </w:p>
    <w:p w14:paraId="7EF4EF98" w14:textId="77777777" w:rsidR="007A69DD" w:rsidRPr="00316D93" w:rsidRDefault="007A69DD">
      <w:pPr>
        <w:spacing w:line="264" w:lineRule="exact"/>
        <w:rPr>
          <w:rFonts w:asciiTheme="minorHAnsi" w:hAnsiTheme="minorHAnsi" w:cstheme="minorHAnsi"/>
          <w:sz w:val="20"/>
          <w:szCs w:val="20"/>
        </w:rPr>
      </w:pPr>
    </w:p>
    <w:p w14:paraId="15988DB0" w14:textId="33D23491" w:rsidR="007A69DD" w:rsidRDefault="00C20559">
      <w:pPr>
        <w:rPr>
          <w:rFonts w:asciiTheme="minorHAnsi" w:eastAsia="Arial" w:hAnsiTheme="minorHAnsi" w:cstheme="minorHAnsi"/>
          <w:sz w:val="20"/>
          <w:szCs w:val="20"/>
        </w:rPr>
      </w:pPr>
      <w:r w:rsidRPr="00316D93">
        <w:rPr>
          <w:rFonts w:asciiTheme="minorHAnsi" w:eastAsia="Arial" w:hAnsiTheme="minorHAnsi" w:cstheme="minorHAnsi"/>
          <w:sz w:val="20"/>
          <w:szCs w:val="20"/>
        </w:rPr>
        <w:t xml:space="preserve">The </w:t>
      </w:r>
      <w:r w:rsidR="00C529BC">
        <w:rPr>
          <w:rFonts w:asciiTheme="minorHAnsi" w:eastAsia="Arial" w:hAnsiTheme="minorHAnsi" w:cstheme="minorHAnsi"/>
          <w:sz w:val="20"/>
          <w:szCs w:val="20"/>
        </w:rPr>
        <w:t>RSPB</w:t>
      </w:r>
      <w:r w:rsidRPr="00316D93">
        <w:rPr>
          <w:rFonts w:asciiTheme="minorHAnsi" w:eastAsia="Arial" w:hAnsiTheme="minorHAnsi" w:cstheme="minorHAnsi"/>
          <w:sz w:val="20"/>
          <w:szCs w:val="20"/>
        </w:rPr>
        <w:t xml:space="preserve"> is not bound to accept the lowest or any offer.</w:t>
      </w:r>
    </w:p>
    <w:p w14:paraId="22377C6A" w14:textId="45ACAAE6" w:rsidR="00DE5B97" w:rsidRDefault="00DE5B97">
      <w:pPr>
        <w:rPr>
          <w:rFonts w:asciiTheme="minorHAnsi" w:eastAsia="Arial" w:hAnsiTheme="minorHAnsi" w:cstheme="minorHAnsi"/>
          <w:sz w:val="20"/>
          <w:szCs w:val="20"/>
        </w:rPr>
      </w:pPr>
    </w:p>
    <w:p w14:paraId="07B600BA" w14:textId="77777777" w:rsidR="00DE5B97" w:rsidRPr="000D156F" w:rsidRDefault="00DE5B97" w:rsidP="00DE5B97">
      <w:pPr>
        <w:pStyle w:val="BodyText"/>
        <w:autoSpaceDE/>
        <w:autoSpaceDN/>
        <w:rPr>
          <w:rFonts w:asciiTheme="minorHAnsi" w:hAnsiTheme="minorHAnsi" w:cstheme="minorHAnsi"/>
          <w:b/>
          <w:sz w:val="22"/>
          <w:szCs w:val="22"/>
        </w:rPr>
      </w:pPr>
      <w:r w:rsidRPr="000D156F">
        <w:rPr>
          <w:rFonts w:asciiTheme="minorHAnsi" w:hAnsiTheme="minorHAnsi" w:cstheme="minorHAnsi"/>
          <w:b/>
          <w:sz w:val="22"/>
          <w:szCs w:val="22"/>
        </w:rPr>
        <w:t>Added Value</w:t>
      </w:r>
    </w:p>
    <w:p w14:paraId="6C468DA6"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As well as any charity rate that you may be able to offer, the RSPB is always open to corporate partnerships that deliver benefit to your organisation, the RSPB and nature. Working as part of your CSR agenda we can provide opportunities for fundraising, secondments, </w:t>
      </w:r>
      <w:proofErr w:type="gramStart"/>
      <w:r w:rsidRPr="000D156F">
        <w:rPr>
          <w:rFonts w:asciiTheme="minorHAnsi" w:hAnsiTheme="minorHAnsi" w:cstheme="minorHAnsi"/>
        </w:rPr>
        <w:t>interns</w:t>
      </w:r>
      <w:proofErr w:type="gramEnd"/>
      <w:r w:rsidRPr="000D156F">
        <w:rPr>
          <w:rFonts w:asciiTheme="minorHAnsi" w:hAnsiTheme="minorHAnsi" w:cstheme="minorHAnsi"/>
        </w:rPr>
        <w:t xml:space="preserve"> and volunteering, offering your staff both personal and career development opportunities. We also welcome all forms of gifts in kind as valuable contributions to our work to </w:t>
      </w:r>
      <w:hyperlink r:id="rId17" w:history="1">
        <w:r w:rsidRPr="000D156F">
          <w:rPr>
            <w:rStyle w:val="Hyperlink"/>
            <w:rFonts w:asciiTheme="minorHAnsi" w:hAnsiTheme="minorHAnsi" w:cstheme="minorHAnsi"/>
          </w:rPr>
          <w:t>Give Nature a Home.</w:t>
        </w:r>
      </w:hyperlink>
    </w:p>
    <w:p w14:paraId="69B50E57" w14:textId="77777777" w:rsidR="00DE5B97" w:rsidRPr="000D156F" w:rsidRDefault="00DE5B97" w:rsidP="00DE5B97">
      <w:pPr>
        <w:rPr>
          <w:rFonts w:asciiTheme="minorHAnsi" w:hAnsiTheme="minorHAnsi" w:cstheme="minorHAnsi"/>
        </w:rPr>
      </w:pPr>
    </w:p>
    <w:p w14:paraId="61F41551"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Suppliers should provide details of any associated added value features/services/gifts in kind available to the RSPB under the terms of this Tender. (Attach separate document if needed).</w:t>
      </w:r>
    </w:p>
    <w:p w14:paraId="6BE2ABF9" w14:textId="77777777" w:rsidR="00DE5B97" w:rsidRPr="000D156F" w:rsidRDefault="00DE5B97" w:rsidP="00DE5B97">
      <w:pPr>
        <w:rPr>
          <w:rFonts w:asciiTheme="minorHAnsi" w:hAnsiTheme="minorHAnsi" w:cstheme="minorHAnsi"/>
        </w:rPr>
      </w:pPr>
    </w:p>
    <w:p w14:paraId="71EC70B5"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Please note, added value donations will </w:t>
      </w:r>
      <w:r w:rsidRPr="000D156F">
        <w:rPr>
          <w:rFonts w:asciiTheme="minorHAnsi" w:hAnsiTheme="minorHAnsi" w:cstheme="minorHAnsi"/>
          <w:u w:val="single"/>
        </w:rPr>
        <w:t>not</w:t>
      </w:r>
      <w:r w:rsidRPr="000D156F">
        <w:rPr>
          <w:rFonts w:asciiTheme="minorHAnsi" w:hAnsiTheme="minorHAnsi" w:cstheme="minorHAnsi"/>
        </w:rPr>
        <w:t xml:space="preserve"> be part of the criteria we use to decide on which supplier to choose.</w:t>
      </w:r>
    </w:p>
    <w:p w14:paraId="16ACB655" w14:textId="77777777" w:rsidR="00DE5B97" w:rsidRPr="000D156F" w:rsidRDefault="00DE5B97" w:rsidP="00DE5B9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D156F">
        <w:rPr>
          <w:rFonts w:asciiTheme="minorHAnsi" w:hAnsiTheme="minorHAnsi" w:cstheme="minorHAnsi"/>
        </w:rPr>
        <w:fldChar w:fldCharType="begin">
          <w:ffData>
            <w:name w:val="Text8"/>
            <w:enabled/>
            <w:calcOnExit w:val="0"/>
            <w:textInput/>
          </w:ffData>
        </w:fldChar>
      </w:r>
      <w:r w:rsidRPr="000D156F">
        <w:rPr>
          <w:rFonts w:asciiTheme="minorHAnsi" w:hAnsiTheme="minorHAnsi" w:cstheme="minorHAnsi"/>
        </w:rPr>
        <w:instrText xml:space="preserve"> FORMTEXT </w:instrText>
      </w:r>
      <w:r w:rsidRPr="000D156F">
        <w:rPr>
          <w:rFonts w:asciiTheme="minorHAnsi" w:hAnsiTheme="minorHAnsi" w:cstheme="minorHAnsi"/>
        </w:rPr>
      </w:r>
      <w:r w:rsidRPr="000D156F">
        <w:rPr>
          <w:rFonts w:asciiTheme="minorHAnsi" w:hAnsiTheme="minorHAnsi" w:cstheme="minorHAnsi"/>
        </w:rPr>
        <w:fldChar w:fldCharType="separate"/>
      </w:r>
      <w:r w:rsidRPr="000D156F">
        <w:rPr>
          <w:rFonts w:asciiTheme="minorHAnsi" w:hAnsiTheme="minorHAnsi" w:cstheme="minorHAnsi"/>
          <w:noProof/>
        </w:rPr>
        <w:t> </w:t>
      </w:r>
      <w:r w:rsidRPr="000D156F">
        <w:rPr>
          <w:rFonts w:asciiTheme="minorHAnsi" w:hAnsiTheme="minorHAnsi" w:cstheme="minorHAnsi"/>
          <w:noProof/>
        </w:rPr>
        <w:t> </w:t>
      </w:r>
      <w:r w:rsidRPr="000D156F">
        <w:rPr>
          <w:rFonts w:asciiTheme="minorHAnsi" w:hAnsiTheme="minorHAnsi" w:cstheme="minorHAnsi"/>
          <w:noProof/>
        </w:rPr>
        <w:t> </w:t>
      </w:r>
      <w:r w:rsidRPr="000D156F">
        <w:rPr>
          <w:rFonts w:asciiTheme="minorHAnsi" w:hAnsiTheme="minorHAnsi" w:cstheme="minorHAnsi"/>
          <w:noProof/>
        </w:rPr>
        <w:t> </w:t>
      </w:r>
      <w:r w:rsidRPr="000D156F">
        <w:rPr>
          <w:rFonts w:asciiTheme="minorHAnsi" w:hAnsiTheme="minorHAnsi" w:cstheme="minorHAnsi"/>
          <w:noProof/>
        </w:rPr>
        <w:t> </w:t>
      </w:r>
      <w:r w:rsidRPr="000D156F">
        <w:rPr>
          <w:rFonts w:asciiTheme="minorHAnsi" w:hAnsiTheme="minorHAnsi" w:cstheme="minorHAnsi"/>
        </w:rPr>
        <w:fldChar w:fldCharType="end"/>
      </w:r>
    </w:p>
    <w:p w14:paraId="7ADBA7FA" w14:textId="77777777" w:rsidR="00DE5B97" w:rsidRPr="000D156F" w:rsidRDefault="00DE5B97" w:rsidP="00DE5B97">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7C81E80" w14:textId="77777777" w:rsidR="00DE5B97" w:rsidRPr="000D156F" w:rsidRDefault="00DE5B97" w:rsidP="00DE5B97">
      <w:pPr>
        <w:pStyle w:val="BodyText"/>
        <w:autoSpaceDE/>
        <w:autoSpaceDN/>
        <w:rPr>
          <w:rFonts w:asciiTheme="minorHAnsi" w:hAnsiTheme="minorHAnsi" w:cstheme="minorHAnsi"/>
          <w:b/>
          <w:sz w:val="22"/>
          <w:szCs w:val="22"/>
        </w:rPr>
      </w:pPr>
    </w:p>
    <w:p w14:paraId="3346F7EE" w14:textId="77777777" w:rsidR="00DE5B97" w:rsidRPr="000D156F" w:rsidRDefault="00DE5B97" w:rsidP="00DE5B97">
      <w:pPr>
        <w:rPr>
          <w:rFonts w:asciiTheme="minorHAnsi" w:hAnsiTheme="minorHAnsi" w:cstheme="minorHAnsi"/>
        </w:rPr>
      </w:pPr>
    </w:p>
    <w:p w14:paraId="44A240B9" w14:textId="77777777" w:rsidR="00DE5B97" w:rsidRPr="000D156F" w:rsidRDefault="00DE5B97" w:rsidP="00DE5B97">
      <w:pPr>
        <w:rPr>
          <w:rFonts w:asciiTheme="minorHAnsi" w:hAnsiTheme="minorHAnsi" w:cstheme="minorHAnsi"/>
        </w:rPr>
      </w:pPr>
    </w:p>
    <w:p w14:paraId="1F99DC31" w14:textId="77777777" w:rsidR="00DE5B97" w:rsidRPr="000D156F" w:rsidRDefault="00DE5B97" w:rsidP="00DE5B97">
      <w:pPr>
        <w:rPr>
          <w:rFonts w:asciiTheme="minorHAnsi" w:hAnsiTheme="minorHAnsi" w:cstheme="minorHAnsi"/>
        </w:rPr>
      </w:pPr>
    </w:p>
    <w:p w14:paraId="6CA0F540" w14:textId="77777777" w:rsidR="00DE5B97" w:rsidRPr="000D156F" w:rsidRDefault="00DE5B97" w:rsidP="00DE5B97">
      <w:pPr>
        <w:rPr>
          <w:rFonts w:asciiTheme="minorHAnsi" w:hAnsiTheme="minorHAnsi" w:cstheme="minorHAnsi"/>
        </w:rPr>
      </w:pPr>
    </w:p>
    <w:p w14:paraId="3EAA7C82" w14:textId="56F87BEC" w:rsidR="00DE5B97" w:rsidRPr="00834654" w:rsidRDefault="00DE5B97" w:rsidP="00DE5B97">
      <w:pPr>
        <w:rPr>
          <w:rFonts w:asciiTheme="minorHAnsi" w:hAnsiTheme="minorHAnsi" w:cstheme="minorHAnsi"/>
          <w:b/>
          <w:sz w:val="32"/>
          <w:szCs w:val="32"/>
        </w:rPr>
      </w:pPr>
      <w:r w:rsidRPr="00834654">
        <w:rPr>
          <w:rFonts w:asciiTheme="minorHAnsi" w:hAnsiTheme="minorHAnsi" w:cstheme="minorHAnsi"/>
          <w:b/>
          <w:sz w:val="32"/>
          <w:szCs w:val="32"/>
        </w:rPr>
        <w:t>RSPB Terms and Conditions</w:t>
      </w:r>
      <w:r w:rsidR="00672DB9" w:rsidRPr="00672DB9">
        <w:rPr>
          <w:rFonts w:asciiTheme="minorHAnsi" w:hAnsiTheme="minorHAnsi" w:cstheme="minorHAnsi"/>
          <w:b/>
          <w:sz w:val="32"/>
          <w:szCs w:val="32"/>
        </w:rPr>
        <w:t xml:space="preserve"> </w:t>
      </w:r>
      <w:r w:rsidR="00672DB9">
        <w:rPr>
          <w:rFonts w:asciiTheme="minorHAnsi" w:hAnsiTheme="minorHAnsi" w:cstheme="minorHAnsi"/>
          <w:b/>
          <w:sz w:val="32"/>
          <w:szCs w:val="32"/>
        </w:rPr>
        <w:t>(Document F)</w:t>
      </w:r>
    </w:p>
    <w:p w14:paraId="580C61BC" w14:textId="77777777" w:rsidR="00DE5B97" w:rsidRPr="000D156F" w:rsidRDefault="00DE5B97" w:rsidP="00DE5B97">
      <w:pPr>
        <w:rPr>
          <w:rFonts w:asciiTheme="minorHAnsi" w:hAnsiTheme="minorHAnsi" w:cstheme="minorHAnsi"/>
        </w:rPr>
      </w:pPr>
    </w:p>
    <w:p w14:paraId="6E0E587D"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The basis of the contractual agreement between RSPB and the applicant is detailed in the </w:t>
      </w:r>
      <w:hyperlink r:id="rId18" w:history="1">
        <w:r w:rsidRPr="000D156F">
          <w:rPr>
            <w:rStyle w:val="Hyperlink"/>
            <w:rFonts w:asciiTheme="minorHAnsi" w:hAnsiTheme="minorHAnsi" w:cstheme="minorHAnsi"/>
          </w:rPr>
          <w:t>‘RSPB Terms and Conditions of Purchase of Goods and Services’</w:t>
        </w:r>
      </w:hyperlink>
      <w:r w:rsidRPr="000D156F">
        <w:rPr>
          <w:rFonts w:asciiTheme="minorHAnsi" w:hAnsiTheme="minorHAnsi" w:cstheme="minorHAnsi"/>
        </w:rPr>
        <w:t xml:space="preserve"> – please click on this link to download. In applying for this </w:t>
      </w:r>
      <w:proofErr w:type="gramStart"/>
      <w:r w:rsidRPr="000D156F">
        <w:rPr>
          <w:rFonts w:asciiTheme="minorHAnsi" w:hAnsiTheme="minorHAnsi" w:cstheme="minorHAnsi"/>
        </w:rPr>
        <w:t>tender</w:t>
      </w:r>
      <w:proofErr w:type="gramEnd"/>
      <w:r w:rsidRPr="000D156F">
        <w:rPr>
          <w:rFonts w:asciiTheme="minorHAnsi" w:hAnsiTheme="minorHAnsi" w:cstheme="minorHAnsi"/>
        </w:rPr>
        <w:t xml:space="preserve"> you are explicitly agreeing to be bound by these Terms and Conditions for the duration of the contract. If you require any alterations to these Terms and </w:t>
      </w:r>
      <w:proofErr w:type="gramStart"/>
      <w:r w:rsidRPr="000D156F">
        <w:rPr>
          <w:rFonts w:asciiTheme="minorHAnsi" w:hAnsiTheme="minorHAnsi" w:cstheme="minorHAnsi"/>
        </w:rPr>
        <w:t>Conditions</w:t>
      </w:r>
      <w:proofErr w:type="gramEnd"/>
      <w:r w:rsidRPr="000D156F">
        <w:rPr>
          <w:rFonts w:asciiTheme="minorHAnsi" w:hAnsiTheme="minorHAnsi" w:cstheme="minorHAnsi"/>
        </w:rPr>
        <w:t xml:space="preserve"> please state your issues below. (Attach separate document if needed)</w:t>
      </w:r>
    </w:p>
    <w:p w14:paraId="3765A288" w14:textId="77777777" w:rsidR="00DE5B97" w:rsidRPr="000D156F" w:rsidRDefault="00DE5B97" w:rsidP="00DE5B97">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0D156F">
        <w:rPr>
          <w:rFonts w:asciiTheme="minorHAnsi" w:hAnsiTheme="minorHAnsi" w:cstheme="minorHAnsi"/>
        </w:rPr>
        <w:fldChar w:fldCharType="begin">
          <w:ffData>
            <w:name w:val="Text25"/>
            <w:enabled/>
            <w:calcOnExit w:val="0"/>
            <w:textInput/>
          </w:ffData>
        </w:fldChar>
      </w:r>
      <w:r w:rsidRPr="000D156F">
        <w:rPr>
          <w:rFonts w:asciiTheme="minorHAnsi" w:hAnsiTheme="minorHAnsi" w:cstheme="minorHAnsi"/>
        </w:rPr>
        <w:instrText xml:space="preserve"> FORMTEXT </w:instrText>
      </w:r>
      <w:r w:rsidRPr="000D156F">
        <w:rPr>
          <w:rFonts w:asciiTheme="minorHAnsi" w:hAnsiTheme="minorHAnsi" w:cstheme="minorHAnsi"/>
        </w:rPr>
      </w:r>
      <w:r w:rsidRPr="000D156F">
        <w:rPr>
          <w:rFonts w:asciiTheme="minorHAnsi" w:hAnsiTheme="minorHAnsi" w:cstheme="minorHAnsi"/>
        </w:rPr>
        <w:fldChar w:fldCharType="separate"/>
      </w:r>
      <w:r w:rsidRPr="000D156F">
        <w:rPr>
          <w:rFonts w:asciiTheme="minorHAnsi" w:hAnsiTheme="minorHAnsi" w:cstheme="minorHAnsi"/>
        </w:rPr>
        <w:t> </w:t>
      </w:r>
      <w:r w:rsidRPr="000D156F">
        <w:rPr>
          <w:rFonts w:asciiTheme="minorHAnsi" w:hAnsiTheme="minorHAnsi" w:cstheme="minorHAnsi"/>
        </w:rPr>
        <w:t> </w:t>
      </w:r>
      <w:r w:rsidRPr="000D156F">
        <w:rPr>
          <w:rFonts w:asciiTheme="minorHAnsi" w:hAnsiTheme="minorHAnsi" w:cstheme="minorHAnsi"/>
        </w:rPr>
        <w:t> </w:t>
      </w:r>
      <w:r w:rsidRPr="000D156F">
        <w:rPr>
          <w:rFonts w:asciiTheme="minorHAnsi" w:hAnsiTheme="minorHAnsi" w:cstheme="minorHAnsi"/>
        </w:rPr>
        <w:t> </w:t>
      </w:r>
      <w:r w:rsidRPr="000D156F">
        <w:rPr>
          <w:rFonts w:asciiTheme="minorHAnsi" w:hAnsiTheme="minorHAnsi" w:cstheme="minorHAnsi"/>
        </w:rPr>
        <w:t> </w:t>
      </w:r>
      <w:r w:rsidRPr="000D156F">
        <w:rPr>
          <w:rFonts w:asciiTheme="minorHAnsi" w:hAnsiTheme="minorHAnsi" w:cstheme="minorHAnsi"/>
        </w:rPr>
        <w:fldChar w:fldCharType="end"/>
      </w:r>
    </w:p>
    <w:p w14:paraId="5118FD44" w14:textId="77777777" w:rsidR="00DE5B97" w:rsidRPr="000D156F" w:rsidRDefault="00DE5B97" w:rsidP="00DE5B97">
      <w:pPr>
        <w:pBdr>
          <w:top w:val="single" w:sz="4" w:space="1" w:color="auto"/>
          <w:left w:val="single" w:sz="4" w:space="4" w:color="auto"/>
          <w:bottom w:val="single" w:sz="4" w:space="1" w:color="auto"/>
          <w:right w:val="single" w:sz="4" w:space="4" w:color="auto"/>
        </w:pBdr>
        <w:rPr>
          <w:rFonts w:asciiTheme="minorHAnsi" w:hAnsiTheme="minorHAnsi" w:cstheme="minorHAnsi"/>
        </w:rPr>
      </w:pPr>
    </w:p>
    <w:p w14:paraId="46B90CF1" w14:textId="77777777" w:rsidR="00DE5B97" w:rsidRPr="000D156F" w:rsidRDefault="00DE5B97" w:rsidP="00DE5B97">
      <w:pPr>
        <w:rPr>
          <w:rFonts w:asciiTheme="minorHAnsi" w:hAnsiTheme="minorHAnsi" w:cstheme="minorHAnsi"/>
        </w:rPr>
      </w:pPr>
    </w:p>
    <w:p w14:paraId="44326154" w14:textId="53CF0CAF"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In addition, the successful contractor will be required to sign a </w:t>
      </w:r>
      <w:r>
        <w:rPr>
          <w:rFonts w:asciiTheme="minorHAnsi" w:hAnsiTheme="minorHAnsi" w:cstheme="minorHAnsi"/>
        </w:rPr>
        <w:t xml:space="preserve">JCT Minor Works with Contractors Design </w:t>
      </w:r>
      <w:r w:rsidR="00274392">
        <w:rPr>
          <w:rFonts w:asciiTheme="minorHAnsi" w:hAnsiTheme="minorHAnsi" w:cstheme="minorHAnsi"/>
        </w:rPr>
        <w:t>2016 Contract</w:t>
      </w:r>
      <w:r w:rsidRPr="000D156F">
        <w:rPr>
          <w:rFonts w:asciiTheme="minorHAnsi" w:hAnsiTheme="minorHAnsi" w:cstheme="minorHAnsi"/>
        </w:rPr>
        <w:t xml:space="preserve"> with the RSPB. </w:t>
      </w:r>
    </w:p>
    <w:p w14:paraId="5BCC9CF2" w14:textId="77777777" w:rsidR="00DE5B97" w:rsidRPr="000D156F" w:rsidRDefault="00DE5B97" w:rsidP="00DE5B97">
      <w:pPr>
        <w:rPr>
          <w:rFonts w:asciiTheme="minorHAnsi" w:hAnsiTheme="minorHAnsi" w:cstheme="minorHAnsi"/>
        </w:rPr>
      </w:pPr>
    </w:p>
    <w:p w14:paraId="53ADCA0D"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The RSPB expects that all suppliers it works with to adhere to certain ethical and environmental standards. Please download the </w:t>
      </w:r>
      <w:hyperlink r:id="rId19" w:history="1">
        <w:r w:rsidRPr="000D156F">
          <w:rPr>
            <w:rStyle w:val="Hyperlink"/>
            <w:rFonts w:asciiTheme="minorHAnsi" w:hAnsiTheme="minorHAnsi" w:cstheme="minorHAnsi"/>
          </w:rPr>
          <w:t>RSPB Ethical and Environmental Procurement Policy</w:t>
        </w:r>
      </w:hyperlink>
      <w:r w:rsidRPr="000D156F">
        <w:rPr>
          <w:rFonts w:asciiTheme="minorHAnsi" w:hAnsiTheme="minorHAnsi" w:cstheme="minorHAnsi"/>
        </w:rPr>
        <w:t xml:space="preserve"> and tick this box if you agree to be bound by its terms and conditions  </w:t>
      </w:r>
      <w:r w:rsidRPr="000D156F">
        <w:rPr>
          <w:rFonts w:asciiTheme="minorHAnsi" w:hAnsiTheme="minorHAnsi" w:cstheme="minorHAnsi"/>
          <w:b/>
        </w:rPr>
        <w:fldChar w:fldCharType="begin">
          <w:ffData>
            <w:name w:val=""/>
            <w:enabled/>
            <w:calcOnExit w:val="0"/>
            <w:checkBox>
              <w:sizeAuto/>
              <w:default w:val="0"/>
            </w:checkBox>
          </w:ffData>
        </w:fldChar>
      </w:r>
      <w:r w:rsidRPr="000D156F">
        <w:rPr>
          <w:rFonts w:asciiTheme="minorHAnsi" w:hAnsiTheme="minorHAnsi" w:cstheme="minorHAnsi"/>
          <w:b/>
        </w:rPr>
        <w:instrText xml:space="preserve"> FORMCHECKBOX </w:instrText>
      </w:r>
      <w:r w:rsidR="00CF7B92">
        <w:rPr>
          <w:rFonts w:asciiTheme="minorHAnsi" w:hAnsiTheme="minorHAnsi" w:cstheme="minorHAnsi"/>
          <w:b/>
        </w:rPr>
      </w:r>
      <w:r w:rsidR="00CF7B92">
        <w:rPr>
          <w:rFonts w:asciiTheme="minorHAnsi" w:hAnsiTheme="minorHAnsi" w:cstheme="minorHAnsi"/>
          <w:b/>
        </w:rPr>
        <w:fldChar w:fldCharType="separate"/>
      </w:r>
      <w:r w:rsidRPr="000D156F">
        <w:rPr>
          <w:rFonts w:asciiTheme="minorHAnsi" w:hAnsiTheme="minorHAnsi" w:cstheme="minorHAnsi"/>
          <w:b/>
        </w:rPr>
        <w:fldChar w:fldCharType="end"/>
      </w:r>
    </w:p>
    <w:p w14:paraId="4D2D4244" w14:textId="77777777" w:rsidR="00DE5B97" w:rsidRPr="000D156F" w:rsidRDefault="00DE5B97" w:rsidP="00DE5B97">
      <w:pPr>
        <w:rPr>
          <w:rFonts w:asciiTheme="minorHAnsi" w:hAnsiTheme="minorHAnsi" w:cstheme="minorHAnsi"/>
          <w:b/>
        </w:rPr>
      </w:pPr>
      <w:r w:rsidRPr="000D156F">
        <w:rPr>
          <w:rFonts w:asciiTheme="minorHAnsi" w:hAnsiTheme="minorHAnsi" w:cstheme="minorHAnsi"/>
        </w:rPr>
        <w:br w:type="page"/>
      </w:r>
    </w:p>
    <w:p w14:paraId="4E32FCEE" w14:textId="62D498B5" w:rsidR="00DE5B97" w:rsidRPr="00EF1F3E" w:rsidRDefault="00274392" w:rsidP="00DE5B97">
      <w:pPr>
        <w:rPr>
          <w:rFonts w:asciiTheme="minorHAnsi" w:hAnsiTheme="minorHAnsi" w:cstheme="minorHAnsi"/>
          <w:b/>
          <w:sz w:val="32"/>
          <w:szCs w:val="32"/>
        </w:rPr>
      </w:pPr>
      <w:r w:rsidRPr="00EF1F3E">
        <w:rPr>
          <w:rFonts w:asciiTheme="minorHAnsi" w:hAnsiTheme="minorHAnsi" w:cstheme="minorHAnsi"/>
          <w:b/>
          <w:sz w:val="32"/>
          <w:szCs w:val="32"/>
        </w:rPr>
        <w:lastRenderedPageBreak/>
        <w:t>Certificate of Bona Fide Offer</w:t>
      </w:r>
      <w:r w:rsidR="00672DB9" w:rsidRPr="00672DB9">
        <w:rPr>
          <w:rFonts w:asciiTheme="minorHAnsi" w:hAnsiTheme="minorHAnsi" w:cstheme="minorHAnsi"/>
          <w:b/>
          <w:sz w:val="32"/>
          <w:szCs w:val="32"/>
        </w:rPr>
        <w:t xml:space="preserve"> </w:t>
      </w:r>
      <w:r w:rsidR="00672DB9">
        <w:rPr>
          <w:rFonts w:asciiTheme="minorHAnsi" w:hAnsiTheme="minorHAnsi" w:cstheme="minorHAnsi"/>
          <w:b/>
          <w:sz w:val="32"/>
          <w:szCs w:val="32"/>
        </w:rPr>
        <w:t>(Document G)</w:t>
      </w:r>
    </w:p>
    <w:p w14:paraId="748EDB21" w14:textId="77777777" w:rsidR="00274392" w:rsidRPr="000D156F" w:rsidRDefault="00274392" w:rsidP="00DE5B97">
      <w:pPr>
        <w:rPr>
          <w:rFonts w:asciiTheme="minorHAnsi" w:hAnsiTheme="minorHAnsi" w:cstheme="minorHAnsi"/>
          <w:b/>
        </w:rPr>
      </w:pPr>
    </w:p>
    <w:p w14:paraId="151E15FF"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We certify that this offer is made in good faith, and that we have not fixed or adjusted the amount of the offer by or under or in accordance with any agreement of arrangement with any other person.  We also certify that we have not, and we undertake that we will not:</w:t>
      </w:r>
    </w:p>
    <w:p w14:paraId="3E3EA1D1" w14:textId="77777777" w:rsidR="00DE5B97" w:rsidRPr="000D156F" w:rsidRDefault="00DE5B97" w:rsidP="00DE5B97">
      <w:pPr>
        <w:rPr>
          <w:rFonts w:asciiTheme="minorHAnsi" w:hAnsiTheme="minorHAnsi" w:cstheme="minorHAnsi"/>
        </w:rPr>
      </w:pPr>
    </w:p>
    <w:p w14:paraId="03D2A206" w14:textId="77777777" w:rsidR="00DE5B97" w:rsidRPr="000D156F" w:rsidRDefault="00DE5B97" w:rsidP="00DE5B97">
      <w:pPr>
        <w:ind w:left="720" w:hanging="720"/>
        <w:rPr>
          <w:rFonts w:asciiTheme="minorHAnsi" w:hAnsiTheme="minorHAnsi" w:cstheme="minorHAnsi"/>
        </w:rPr>
      </w:pPr>
      <w:r w:rsidRPr="000D156F">
        <w:rPr>
          <w:rFonts w:asciiTheme="minorHAnsi" w:hAnsiTheme="minorHAnsi" w:cstheme="minorHAnsi"/>
        </w:rPr>
        <w:t>1</w:t>
      </w:r>
      <w:r w:rsidRPr="000D156F">
        <w:rPr>
          <w:rFonts w:asciiTheme="minorHAnsi" w:hAnsiTheme="minorHAnsi" w:cstheme="minorHAnsi"/>
        </w:rPr>
        <w:tab/>
        <w:t xml:space="preserve">a) communicate to any person other than the person inviting these offers the amount or approximate amount of the offer or proposed offer, except where the disclosure, in confidence, of the approximate amount of the offer was necessary to obtain insurance quotations required for the preparation of the </w:t>
      </w:r>
      <w:proofErr w:type="gramStart"/>
      <w:r w:rsidRPr="000D156F">
        <w:rPr>
          <w:rFonts w:asciiTheme="minorHAnsi" w:hAnsiTheme="minorHAnsi" w:cstheme="minorHAnsi"/>
        </w:rPr>
        <w:t>offer;</w:t>
      </w:r>
      <w:proofErr w:type="gramEnd"/>
    </w:p>
    <w:p w14:paraId="429E8484" w14:textId="77777777" w:rsidR="00DE5B97" w:rsidRPr="000D156F" w:rsidRDefault="00DE5B97" w:rsidP="00DE5B97">
      <w:pPr>
        <w:ind w:left="720"/>
        <w:rPr>
          <w:rFonts w:asciiTheme="minorHAnsi" w:hAnsiTheme="minorHAnsi" w:cstheme="minorHAnsi"/>
        </w:rPr>
      </w:pPr>
      <w:r w:rsidRPr="000D156F">
        <w:rPr>
          <w:rFonts w:asciiTheme="minorHAnsi" w:hAnsiTheme="minorHAnsi" w:cstheme="minorHAnsi"/>
        </w:rPr>
        <w:t xml:space="preserve">b) enter into any agreement with any other person that he shall refrain from making an offer or as to the amount of any offer to be </w:t>
      </w:r>
      <w:proofErr w:type="gramStart"/>
      <w:r w:rsidRPr="000D156F">
        <w:rPr>
          <w:rFonts w:asciiTheme="minorHAnsi" w:hAnsiTheme="minorHAnsi" w:cstheme="minorHAnsi"/>
        </w:rPr>
        <w:t>submitted;</w:t>
      </w:r>
      <w:proofErr w:type="gramEnd"/>
    </w:p>
    <w:p w14:paraId="564E889B" w14:textId="77777777" w:rsidR="00DE5B97" w:rsidRPr="000D156F" w:rsidRDefault="00DE5B97" w:rsidP="00DE5B97">
      <w:pPr>
        <w:ind w:left="720"/>
        <w:rPr>
          <w:rFonts w:asciiTheme="minorHAnsi" w:hAnsiTheme="minorHAnsi" w:cstheme="minorHAnsi"/>
        </w:rPr>
      </w:pPr>
    </w:p>
    <w:p w14:paraId="1DDB752F" w14:textId="77777777" w:rsidR="00DE5B97" w:rsidRPr="000D156F" w:rsidRDefault="00DE5B97" w:rsidP="00DE5B97">
      <w:pPr>
        <w:ind w:left="720" w:hanging="720"/>
        <w:rPr>
          <w:rFonts w:asciiTheme="minorHAnsi" w:hAnsiTheme="minorHAnsi" w:cstheme="minorHAnsi"/>
        </w:rPr>
      </w:pPr>
      <w:r w:rsidRPr="000D156F">
        <w:rPr>
          <w:rFonts w:asciiTheme="minorHAnsi" w:hAnsiTheme="minorHAnsi" w:cstheme="minorHAnsi"/>
        </w:rPr>
        <w:t>2</w:t>
      </w:r>
      <w:r w:rsidRPr="000D156F">
        <w:rPr>
          <w:rFonts w:asciiTheme="minorHAnsi" w:hAnsiTheme="minorHAnsi" w:cstheme="minorHAnsi"/>
        </w:rPr>
        <w:tab/>
        <w:t>pay, give or offer or agree to pay or to give any sum of money or other valuable consideration directly or indirectly to any person for doing or having done or causing or having caused to be done in relation to any offer or proposed offer for the goods/services any act or thing of the sort described in 1 a) or 1 b) above.</w:t>
      </w:r>
    </w:p>
    <w:p w14:paraId="072B3B82" w14:textId="77777777" w:rsidR="00DE5B97" w:rsidRPr="000D156F" w:rsidRDefault="00DE5B97" w:rsidP="00DE5B97">
      <w:pPr>
        <w:ind w:left="360"/>
        <w:rPr>
          <w:rFonts w:asciiTheme="minorHAnsi" w:hAnsiTheme="minorHAnsi" w:cstheme="minorHAnsi"/>
        </w:rPr>
      </w:pPr>
    </w:p>
    <w:p w14:paraId="20969CE1"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We acknowledge that if we acted or shall act in contravention of this certificate, the RSPB will be entitled to cancel the agreement and to recover from ourselves the amount of any loss and expense resulting from such cancellation.</w:t>
      </w:r>
    </w:p>
    <w:p w14:paraId="4D0D357C" w14:textId="77777777" w:rsidR="00DE5B97" w:rsidRPr="000D156F" w:rsidRDefault="00DE5B97" w:rsidP="00DE5B97">
      <w:pPr>
        <w:rPr>
          <w:rFonts w:asciiTheme="minorHAnsi" w:hAnsiTheme="minorHAnsi" w:cstheme="minorHAnsi"/>
        </w:rPr>
      </w:pPr>
    </w:p>
    <w:p w14:paraId="0EC9B668" w14:textId="77777777" w:rsidR="00DE5B97" w:rsidRPr="000D156F" w:rsidRDefault="00DE5B97" w:rsidP="00DE5B97">
      <w:pPr>
        <w:rPr>
          <w:rFonts w:asciiTheme="minorHAnsi" w:hAnsiTheme="minorHAnsi" w:cstheme="minorHAnsi"/>
          <w:u w:val="single"/>
        </w:rPr>
      </w:pPr>
      <w:r w:rsidRPr="000D156F">
        <w:rPr>
          <w:rFonts w:asciiTheme="minorHAnsi" w:hAnsiTheme="minorHAnsi" w:cstheme="minorHAnsi"/>
          <w:u w:val="single"/>
        </w:rPr>
        <w:t xml:space="preserve">I state that everything in this tender submission is truthful, that if found to be untruthful the RSPB can terminate any agreement between the RSPB and the company formed </w:t>
      </w:r>
      <w:proofErr w:type="gramStart"/>
      <w:r w:rsidRPr="000D156F">
        <w:rPr>
          <w:rFonts w:asciiTheme="minorHAnsi" w:hAnsiTheme="minorHAnsi" w:cstheme="minorHAnsi"/>
          <w:u w:val="single"/>
        </w:rPr>
        <w:t>on the basis of</w:t>
      </w:r>
      <w:proofErr w:type="gramEnd"/>
      <w:r w:rsidRPr="000D156F">
        <w:rPr>
          <w:rFonts w:asciiTheme="minorHAnsi" w:hAnsiTheme="minorHAnsi" w:cstheme="minorHAnsi"/>
          <w:u w:val="single"/>
        </w:rPr>
        <w:t xml:space="preserve"> this tender, and we will pay to the RSPB any loss or expenses the RSPB suffers as a result of such untruthfulness, whether an agreement is entered into or not.</w:t>
      </w:r>
    </w:p>
    <w:p w14:paraId="6B677DE2" w14:textId="77777777" w:rsidR="00DE5B97" w:rsidRPr="000D156F" w:rsidRDefault="00DE5B97" w:rsidP="00DE5B97">
      <w:pPr>
        <w:rPr>
          <w:rFonts w:asciiTheme="minorHAnsi" w:hAnsiTheme="minorHAnsi" w:cstheme="minorHAnsi"/>
        </w:rPr>
      </w:pPr>
    </w:p>
    <w:p w14:paraId="7C553997" w14:textId="77777777" w:rsidR="00DE5B97" w:rsidRPr="000D156F" w:rsidRDefault="00DE5B97" w:rsidP="00DE5B97">
      <w:pPr>
        <w:rPr>
          <w:rFonts w:asciiTheme="minorHAnsi" w:hAnsiTheme="minorHAnsi" w:cstheme="minorHAnsi"/>
        </w:rPr>
      </w:pPr>
      <w:r w:rsidRPr="000D156F">
        <w:rPr>
          <w:rFonts w:asciiTheme="minorHAnsi" w:hAnsiTheme="minorHAnsi" w:cstheme="minorHAnsi"/>
        </w:rPr>
        <w:t xml:space="preserve">In this certificate, the word “person” includes any persons and </w:t>
      </w:r>
      <w:proofErr w:type="spellStart"/>
      <w:r w:rsidRPr="000D156F">
        <w:rPr>
          <w:rFonts w:asciiTheme="minorHAnsi" w:hAnsiTheme="minorHAnsi" w:cstheme="minorHAnsi"/>
        </w:rPr>
        <w:t>any body</w:t>
      </w:r>
      <w:proofErr w:type="spellEnd"/>
      <w:r w:rsidRPr="000D156F">
        <w:rPr>
          <w:rFonts w:asciiTheme="minorHAnsi" w:hAnsiTheme="minorHAnsi" w:cstheme="minorHAnsi"/>
        </w:rPr>
        <w:t xml:space="preserve"> or association, corporate or unincorporated; “any agreement or arrangement” includes any transaction, formal or informal, and whether legally binding or not.</w:t>
      </w:r>
    </w:p>
    <w:p w14:paraId="6C8F44AC" w14:textId="77777777" w:rsidR="00DE5B97" w:rsidRPr="000D156F" w:rsidRDefault="00DE5B97" w:rsidP="00DE5B97">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2"/>
      </w:tblGrid>
      <w:tr w:rsidR="00DE5B97" w:rsidRPr="000D156F" w14:paraId="5BB9E9E9" w14:textId="77777777" w:rsidTr="00F43A00">
        <w:tc>
          <w:tcPr>
            <w:tcW w:w="2518" w:type="dxa"/>
          </w:tcPr>
          <w:p w14:paraId="4F4A6D33"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t>Signed</w:t>
            </w:r>
            <w:r w:rsidRPr="000D156F">
              <w:rPr>
                <w:rFonts w:asciiTheme="minorHAnsi" w:hAnsiTheme="minorHAnsi" w:cstheme="minorHAnsi"/>
              </w:rPr>
              <w:tab/>
            </w:r>
          </w:p>
        </w:tc>
        <w:tc>
          <w:tcPr>
            <w:tcW w:w="7222" w:type="dxa"/>
          </w:tcPr>
          <w:p w14:paraId="754C1AF6"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fldChar w:fldCharType="begin">
                <w:ffData>
                  <w:name w:val="Text37"/>
                  <w:enabled/>
                  <w:calcOnExit w:val="0"/>
                  <w:textInput/>
                </w:ffData>
              </w:fldChar>
            </w:r>
            <w:bookmarkStart w:id="9" w:name="Text37"/>
            <w:r w:rsidRPr="000D156F">
              <w:rPr>
                <w:rFonts w:asciiTheme="minorHAnsi" w:hAnsiTheme="minorHAnsi" w:cstheme="minorHAnsi"/>
              </w:rPr>
              <w:instrText xml:space="preserve"> FORMTEXT </w:instrText>
            </w:r>
            <w:r w:rsidRPr="000D156F">
              <w:rPr>
                <w:rFonts w:asciiTheme="minorHAnsi" w:hAnsiTheme="minorHAnsi" w:cstheme="minorHAnsi"/>
              </w:rPr>
            </w:r>
            <w:r w:rsidRPr="000D156F">
              <w:rPr>
                <w:rFonts w:asciiTheme="minorHAnsi" w:hAnsiTheme="minorHAnsi" w:cstheme="minorHAnsi"/>
              </w:rPr>
              <w:fldChar w:fldCharType="separate"/>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hAnsiTheme="minorHAnsi" w:cstheme="minorHAnsi"/>
              </w:rPr>
              <w:fldChar w:fldCharType="end"/>
            </w:r>
            <w:bookmarkEnd w:id="9"/>
          </w:p>
          <w:p w14:paraId="0E292695" w14:textId="77777777" w:rsidR="00DE5B97" w:rsidRPr="000D156F" w:rsidRDefault="00DE5B97" w:rsidP="00F43A00">
            <w:pPr>
              <w:rPr>
                <w:rFonts w:asciiTheme="minorHAnsi" w:hAnsiTheme="minorHAnsi" w:cstheme="minorHAnsi"/>
              </w:rPr>
            </w:pPr>
          </w:p>
        </w:tc>
      </w:tr>
      <w:tr w:rsidR="00DE5B97" w:rsidRPr="000D156F" w14:paraId="55210C3D" w14:textId="77777777" w:rsidTr="00F43A00">
        <w:tc>
          <w:tcPr>
            <w:tcW w:w="2518" w:type="dxa"/>
          </w:tcPr>
          <w:p w14:paraId="064F69F0"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t>On behalf of</w:t>
            </w:r>
          </w:p>
        </w:tc>
        <w:tc>
          <w:tcPr>
            <w:tcW w:w="7222" w:type="dxa"/>
          </w:tcPr>
          <w:p w14:paraId="2F9FCAF2"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fldChar w:fldCharType="begin">
                <w:ffData>
                  <w:name w:val="Text38"/>
                  <w:enabled/>
                  <w:calcOnExit w:val="0"/>
                  <w:textInput/>
                </w:ffData>
              </w:fldChar>
            </w:r>
            <w:bookmarkStart w:id="10" w:name="Text38"/>
            <w:r w:rsidRPr="000D156F">
              <w:rPr>
                <w:rFonts w:asciiTheme="minorHAnsi" w:hAnsiTheme="minorHAnsi" w:cstheme="minorHAnsi"/>
              </w:rPr>
              <w:instrText xml:space="preserve"> FORMTEXT </w:instrText>
            </w:r>
            <w:r w:rsidRPr="000D156F">
              <w:rPr>
                <w:rFonts w:asciiTheme="minorHAnsi" w:hAnsiTheme="minorHAnsi" w:cstheme="minorHAnsi"/>
              </w:rPr>
            </w:r>
            <w:r w:rsidRPr="000D156F">
              <w:rPr>
                <w:rFonts w:asciiTheme="minorHAnsi" w:hAnsiTheme="minorHAnsi" w:cstheme="minorHAnsi"/>
              </w:rPr>
              <w:fldChar w:fldCharType="separate"/>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hAnsiTheme="minorHAnsi" w:cstheme="minorHAnsi"/>
              </w:rPr>
              <w:fldChar w:fldCharType="end"/>
            </w:r>
            <w:bookmarkEnd w:id="10"/>
          </w:p>
          <w:p w14:paraId="20396694" w14:textId="77777777" w:rsidR="00DE5B97" w:rsidRPr="000D156F" w:rsidRDefault="00DE5B97" w:rsidP="00F43A00">
            <w:pPr>
              <w:rPr>
                <w:rFonts w:asciiTheme="minorHAnsi" w:hAnsiTheme="minorHAnsi" w:cstheme="minorHAnsi"/>
              </w:rPr>
            </w:pPr>
          </w:p>
        </w:tc>
      </w:tr>
      <w:tr w:rsidR="00DE5B97" w:rsidRPr="000D156F" w14:paraId="3C5F261E" w14:textId="77777777" w:rsidTr="00F43A00">
        <w:tc>
          <w:tcPr>
            <w:tcW w:w="2518" w:type="dxa"/>
          </w:tcPr>
          <w:p w14:paraId="6FDF5D25"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t>Date</w:t>
            </w:r>
          </w:p>
        </w:tc>
        <w:tc>
          <w:tcPr>
            <w:tcW w:w="7222" w:type="dxa"/>
          </w:tcPr>
          <w:p w14:paraId="67053E3D" w14:textId="77777777" w:rsidR="00DE5B97" w:rsidRPr="000D156F" w:rsidRDefault="00DE5B97" w:rsidP="00F43A00">
            <w:pPr>
              <w:rPr>
                <w:rFonts w:asciiTheme="minorHAnsi" w:hAnsiTheme="minorHAnsi" w:cstheme="minorHAnsi"/>
              </w:rPr>
            </w:pPr>
            <w:r w:rsidRPr="000D156F">
              <w:rPr>
                <w:rFonts w:asciiTheme="minorHAnsi" w:hAnsiTheme="minorHAnsi" w:cstheme="minorHAnsi"/>
              </w:rPr>
              <w:fldChar w:fldCharType="begin">
                <w:ffData>
                  <w:name w:val="Text39"/>
                  <w:enabled/>
                  <w:calcOnExit w:val="0"/>
                  <w:textInput/>
                </w:ffData>
              </w:fldChar>
            </w:r>
            <w:bookmarkStart w:id="11" w:name="Text39"/>
            <w:r w:rsidRPr="000D156F">
              <w:rPr>
                <w:rFonts w:asciiTheme="minorHAnsi" w:hAnsiTheme="minorHAnsi" w:cstheme="minorHAnsi"/>
              </w:rPr>
              <w:instrText xml:space="preserve"> FORMTEXT </w:instrText>
            </w:r>
            <w:r w:rsidRPr="000D156F">
              <w:rPr>
                <w:rFonts w:asciiTheme="minorHAnsi" w:hAnsiTheme="minorHAnsi" w:cstheme="minorHAnsi"/>
              </w:rPr>
            </w:r>
            <w:r w:rsidRPr="000D156F">
              <w:rPr>
                <w:rFonts w:asciiTheme="minorHAnsi" w:hAnsiTheme="minorHAnsi" w:cstheme="minorHAnsi"/>
              </w:rPr>
              <w:fldChar w:fldCharType="separate"/>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eastAsia="MS UI Gothic" w:hAnsiTheme="minorHAnsi" w:cstheme="minorHAnsi"/>
                <w:noProof/>
              </w:rPr>
              <w:t> </w:t>
            </w:r>
            <w:r w:rsidRPr="000D156F">
              <w:rPr>
                <w:rFonts w:asciiTheme="minorHAnsi" w:hAnsiTheme="minorHAnsi" w:cstheme="minorHAnsi"/>
              </w:rPr>
              <w:fldChar w:fldCharType="end"/>
            </w:r>
            <w:bookmarkEnd w:id="11"/>
          </w:p>
          <w:p w14:paraId="4F319648" w14:textId="77777777" w:rsidR="00DE5B97" w:rsidRPr="000D156F" w:rsidRDefault="00DE5B97" w:rsidP="00F43A00">
            <w:pPr>
              <w:rPr>
                <w:rFonts w:asciiTheme="minorHAnsi" w:hAnsiTheme="minorHAnsi" w:cstheme="minorHAnsi"/>
              </w:rPr>
            </w:pPr>
          </w:p>
        </w:tc>
      </w:tr>
    </w:tbl>
    <w:p w14:paraId="29461E33" w14:textId="069C7235" w:rsidR="00DE5B97" w:rsidRDefault="00DE5B97" w:rsidP="00DE5B97">
      <w:pPr>
        <w:spacing w:line="360" w:lineRule="auto"/>
        <w:rPr>
          <w:rFonts w:asciiTheme="minorHAnsi" w:hAnsiTheme="minorHAnsi" w:cstheme="minorHAnsi"/>
          <w:b/>
        </w:rPr>
      </w:pPr>
    </w:p>
    <w:p w14:paraId="188048F8" w14:textId="7449793E" w:rsidR="007A69DD" w:rsidRPr="00316D93" w:rsidRDefault="00274392" w:rsidP="00274392">
      <w:pPr>
        <w:spacing w:line="360" w:lineRule="auto"/>
        <w:rPr>
          <w:rFonts w:asciiTheme="minorHAnsi" w:hAnsiTheme="minorHAnsi" w:cstheme="minorHAnsi"/>
          <w:sz w:val="20"/>
          <w:szCs w:val="20"/>
        </w:rPr>
      </w:pPr>
      <w:r>
        <w:rPr>
          <w:rFonts w:asciiTheme="minorHAnsi" w:hAnsiTheme="minorHAnsi" w:cstheme="minorHAnsi"/>
          <w:b/>
        </w:rPr>
        <w:t>P</w:t>
      </w:r>
      <w:r w:rsidR="00DE5B97" w:rsidRPr="000D156F">
        <w:rPr>
          <w:rFonts w:asciiTheme="minorHAnsi" w:hAnsiTheme="minorHAnsi" w:cstheme="minorHAnsi"/>
          <w:b/>
        </w:rPr>
        <w:t>lease note: a name added in an electronic document is functionally equivalent to a signature.</w:t>
      </w:r>
    </w:p>
    <w:p w14:paraId="7840CD9C" w14:textId="77777777" w:rsidR="007A69DD" w:rsidRPr="00316D93" w:rsidRDefault="007A69DD">
      <w:pPr>
        <w:rPr>
          <w:rFonts w:asciiTheme="minorHAnsi" w:hAnsiTheme="minorHAnsi" w:cstheme="minorHAnsi"/>
        </w:rPr>
        <w:sectPr w:rsidR="007A69DD" w:rsidRPr="00316D93" w:rsidSect="00914133">
          <w:pgSz w:w="16840" w:h="11904" w:orient="landscape"/>
          <w:pgMar w:top="1430" w:right="1440" w:bottom="1440" w:left="1440" w:header="0" w:footer="567" w:gutter="0"/>
          <w:cols w:space="720" w:equalWidth="0">
            <w:col w:w="13956"/>
          </w:cols>
          <w:docGrid w:linePitch="299"/>
        </w:sectPr>
      </w:pPr>
      <w:bookmarkStart w:id="12" w:name="page2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0"/>
        <w:gridCol w:w="10620"/>
        <w:gridCol w:w="2660"/>
      </w:tblGrid>
      <w:tr w:rsidR="00483CB5" w:rsidRPr="00316D93" w14:paraId="5D84C88C" w14:textId="77777777" w:rsidTr="00F43A00">
        <w:trPr>
          <w:trHeight w:val="276"/>
        </w:trPr>
        <w:tc>
          <w:tcPr>
            <w:tcW w:w="660" w:type="dxa"/>
            <w:vAlign w:val="bottom"/>
          </w:tcPr>
          <w:p w14:paraId="7AA6EFB7" w14:textId="77777777" w:rsidR="00483CB5" w:rsidRPr="00316D93" w:rsidRDefault="00483CB5" w:rsidP="00F43A00">
            <w:pPr>
              <w:rPr>
                <w:rFonts w:asciiTheme="minorHAnsi" w:hAnsiTheme="minorHAnsi" w:cstheme="minorHAnsi"/>
                <w:sz w:val="20"/>
                <w:szCs w:val="20"/>
              </w:rPr>
            </w:pPr>
            <w:bookmarkStart w:id="13" w:name="page22"/>
            <w:bookmarkEnd w:id="13"/>
            <w:r>
              <w:rPr>
                <w:rFonts w:asciiTheme="minorHAnsi" w:eastAsia="Arial" w:hAnsiTheme="minorHAnsi" w:cstheme="minorHAnsi"/>
                <w:b/>
                <w:bCs/>
                <w:sz w:val="24"/>
                <w:szCs w:val="24"/>
              </w:rPr>
              <w:lastRenderedPageBreak/>
              <w:t>5</w:t>
            </w:r>
            <w:r w:rsidRPr="00316D93">
              <w:rPr>
                <w:rFonts w:asciiTheme="minorHAnsi" w:eastAsia="Arial" w:hAnsiTheme="minorHAnsi" w:cstheme="minorHAnsi"/>
                <w:b/>
                <w:bCs/>
                <w:sz w:val="24"/>
                <w:szCs w:val="24"/>
              </w:rPr>
              <w:t>.0</w:t>
            </w:r>
          </w:p>
        </w:tc>
        <w:tc>
          <w:tcPr>
            <w:tcW w:w="10620" w:type="dxa"/>
            <w:vAlign w:val="bottom"/>
          </w:tcPr>
          <w:p w14:paraId="71473078" w14:textId="77777777" w:rsidR="00483CB5" w:rsidRPr="00316D93" w:rsidRDefault="00483CB5" w:rsidP="00F43A00">
            <w:pPr>
              <w:ind w:left="320"/>
              <w:rPr>
                <w:rFonts w:asciiTheme="minorHAnsi" w:hAnsiTheme="minorHAnsi" w:cstheme="minorHAnsi"/>
                <w:sz w:val="20"/>
                <w:szCs w:val="20"/>
              </w:rPr>
            </w:pPr>
            <w:r w:rsidRPr="00316D93">
              <w:rPr>
                <w:rFonts w:asciiTheme="minorHAnsi" w:eastAsia="Arial" w:hAnsiTheme="minorHAnsi" w:cstheme="minorHAnsi"/>
                <w:b/>
                <w:bCs/>
                <w:sz w:val="24"/>
                <w:szCs w:val="24"/>
              </w:rPr>
              <w:t>TENDER SUBMISSION CHECKLIST</w:t>
            </w:r>
          </w:p>
        </w:tc>
        <w:tc>
          <w:tcPr>
            <w:tcW w:w="2660" w:type="dxa"/>
            <w:vAlign w:val="bottom"/>
          </w:tcPr>
          <w:p w14:paraId="531B6880" w14:textId="77777777" w:rsidR="00483CB5" w:rsidRPr="00316D93" w:rsidRDefault="00483CB5" w:rsidP="00F43A00">
            <w:pPr>
              <w:rPr>
                <w:rFonts w:asciiTheme="minorHAnsi" w:hAnsiTheme="minorHAnsi" w:cstheme="minorHAnsi"/>
                <w:sz w:val="23"/>
                <w:szCs w:val="23"/>
              </w:rPr>
            </w:pPr>
          </w:p>
        </w:tc>
      </w:tr>
      <w:tr w:rsidR="00483CB5" w:rsidRPr="00316D93" w14:paraId="613DB036" w14:textId="77777777" w:rsidTr="00F43A00">
        <w:trPr>
          <w:trHeight w:val="494"/>
        </w:trPr>
        <w:tc>
          <w:tcPr>
            <w:tcW w:w="660" w:type="dxa"/>
          </w:tcPr>
          <w:p w14:paraId="4A0E78BA" w14:textId="77777777" w:rsidR="00483CB5" w:rsidRPr="00316D93" w:rsidRDefault="00483CB5" w:rsidP="00F43A00">
            <w:pPr>
              <w:rPr>
                <w:rFonts w:asciiTheme="minorHAnsi" w:hAnsiTheme="minorHAnsi" w:cstheme="minorHAnsi"/>
                <w:sz w:val="24"/>
                <w:szCs w:val="24"/>
              </w:rPr>
            </w:pPr>
          </w:p>
        </w:tc>
        <w:tc>
          <w:tcPr>
            <w:tcW w:w="13280" w:type="dxa"/>
            <w:gridSpan w:val="2"/>
          </w:tcPr>
          <w:p w14:paraId="283A578E"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The following is intended to act as a checklist for tenderers and tenderers are advised that failure to submit the following information may prejudice consideration of their submission.</w:t>
            </w:r>
          </w:p>
        </w:tc>
      </w:tr>
      <w:tr w:rsidR="00483CB5" w:rsidRPr="00316D93" w14:paraId="1E41DD8B" w14:textId="77777777" w:rsidTr="00F43A00">
        <w:trPr>
          <w:trHeight w:val="247"/>
        </w:trPr>
        <w:tc>
          <w:tcPr>
            <w:tcW w:w="660" w:type="dxa"/>
          </w:tcPr>
          <w:p w14:paraId="169DE85A" w14:textId="77777777" w:rsidR="00483CB5" w:rsidRPr="00316D93" w:rsidRDefault="00483CB5" w:rsidP="00F43A00">
            <w:pPr>
              <w:rPr>
                <w:rFonts w:asciiTheme="minorHAnsi" w:hAnsiTheme="minorHAnsi" w:cstheme="minorHAnsi"/>
                <w:sz w:val="21"/>
                <w:szCs w:val="21"/>
              </w:rPr>
            </w:pPr>
          </w:p>
        </w:tc>
        <w:tc>
          <w:tcPr>
            <w:tcW w:w="10620" w:type="dxa"/>
          </w:tcPr>
          <w:p w14:paraId="42E78B47" w14:textId="77777777" w:rsidR="00483CB5" w:rsidRPr="00316D93" w:rsidRDefault="00483CB5" w:rsidP="00F43A00">
            <w:pPr>
              <w:ind w:left="300"/>
              <w:rPr>
                <w:rFonts w:asciiTheme="minorHAnsi" w:hAnsiTheme="minorHAnsi" w:cstheme="minorHAnsi"/>
                <w:sz w:val="20"/>
                <w:szCs w:val="20"/>
              </w:rPr>
            </w:pPr>
          </w:p>
        </w:tc>
        <w:tc>
          <w:tcPr>
            <w:tcW w:w="2660" w:type="dxa"/>
            <w:vAlign w:val="bottom"/>
          </w:tcPr>
          <w:p w14:paraId="47D700AE" w14:textId="77777777" w:rsidR="00483CB5" w:rsidRPr="00316D93" w:rsidRDefault="00483CB5" w:rsidP="00F43A00">
            <w:pPr>
              <w:rPr>
                <w:rFonts w:asciiTheme="minorHAnsi" w:hAnsiTheme="minorHAnsi" w:cstheme="minorHAnsi"/>
                <w:sz w:val="21"/>
                <w:szCs w:val="21"/>
              </w:rPr>
            </w:pPr>
          </w:p>
        </w:tc>
      </w:tr>
      <w:tr w:rsidR="00483CB5" w:rsidRPr="00316D93" w14:paraId="5EEB0173" w14:textId="77777777" w:rsidTr="00F43A00">
        <w:trPr>
          <w:trHeight w:val="509"/>
        </w:trPr>
        <w:tc>
          <w:tcPr>
            <w:tcW w:w="660" w:type="dxa"/>
          </w:tcPr>
          <w:p w14:paraId="2B9FDC68" w14:textId="2CCBB3B2" w:rsidR="00483CB5" w:rsidRPr="00316D93" w:rsidRDefault="00EF2D58" w:rsidP="00F43A00">
            <w:pPr>
              <w:rPr>
                <w:rFonts w:asciiTheme="minorHAnsi" w:hAnsiTheme="minorHAnsi" w:cstheme="minorHAnsi"/>
                <w:sz w:val="20"/>
                <w:szCs w:val="20"/>
              </w:rPr>
            </w:pPr>
            <w:r>
              <w:rPr>
                <w:rFonts w:asciiTheme="minorHAnsi" w:eastAsia="Arial" w:hAnsiTheme="minorHAnsi" w:cstheme="minorHAnsi"/>
                <w:sz w:val="20"/>
                <w:szCs w:val="20"/>
              </w:rPr>
              <w:t>1</w:t>
            </w:r>
          </w:p>
        </w:tc>
        <w:tc>
          <w:tcPr>
            <w:tcW w:w="10620" w:type="dxa"/>
          </w:tcPr>
          <w:p w14:paraId="2ED75E8B"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Form of Tender</w:t>
            </w:r>
          </w:p>
        </w:tc>
        <w:tc>
          <w:tcPr>
            <w:tcW w:w="2660" w:type="dxa"/>
            <w:vAlign w:val="bottom"/>
          </w:tcPr>
          <w:p w14:paraId="1752CF65" w14:textId="77777777" w:rsidR="00483CB5" w:rsidRPr="00316D93" w:rsidRDefault="00483CB5" w:rsidP="00F43A00">
            <w:pPr>
              <w:ind w:right="1510"/>
              <w:jc w:val="right"/>
              <w:rPr>
                <w:rFonts w:asciiTheme="minorHAnsi" w:hAnsiTheme="minorHAnsi" w:cstheme="minorHAnsi"/>
                <w:sz w:val="20"/>
                <w:szCs w:val="20"/>
              </w:rPr>
            </w:pPr>
          </w:p>
        </w:tc>
      </w:tr>
      <w:tr w:rsidR="00483CB5" w:rsidRPr="00316D93" w14:paraId="4716308A" w14:textId="77777777" w:rsidTr="00F43A00">
        <w:trPr>
          <w:trHeight w:val="509"/>
        </w:trPr>
        <w:tc>
          <w:tcPr>
            <w:tcW w:w="660" w:type="dxa"/>
          </w:tcPr>
          <w:p w14:paraId="78A3759C" w14:textId="72AFDCF2" w:rsidR="00483CB5" w:rsidRPr="00316D93" w:rsidRDefault="00EF2D58" w:rsidP="00F43A00">
            <w:pPr>
              <w:rPr>
                <w:rFonts w:asciiTheme="minorHAnsi" w:hAnsiTheme="minorHAnsi" w:cstheme="minorHAnsi"/>
                <w:sz w:val="20"/>
                <w:szCs w:val="20"/>
              </w:rPr>
            </w:pPr>
            <w:r>
              <w:rPr>
                <w:rFonts w:asciiTheme="minorHAnsi" w:eastAsia="Arial" w:hAnsiTheme="minorHAnsi" w:cstheme="minorHAnsi"/>
                <w:sz w:val="20"/>
                <w:szCs w:val="20"/>
              </w:rPr>
              <w:t>2</w:t>
            </w:r>
          </w:p>
        </w:tc>
        <w:tc>
          <w:tcPr>
            <w:tcW w:w="10620" w:type="dxa"/>
          </w:tcPr>
          <w:p w14:paraId="31E3E3E6"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Current Insurance Certificate(s)</w:t>
            </w:r>
          </w:p>
        </w:tc>
        <w:tc>
          <w:tcPr>
            <w:tcW w:w="2660" w:type="dxa"/>
            <w:vAlign w:val="bottom"/>
          </w:tcPr>
          <w:p w14:paraId="0EAABCB5" w14:textId="77777777" w:rsidR="00483CB5" w:rsidRPr="00316D93" w:rsidRDefault="00483CB5" w:rsidP="00F43A00">
            <w:pPr>
              <w:ind w:right="1510"/>
              <w:jc w:val="right"/>
              <w:rPr>
                <w:rFonts w:asciiTheme="minorHAnsi" w:hAnsiTheme="minorHAnsi" w:cstheme="minorHAnsi"/>
                <w:sz w:val="20"/>
                <w:szCs w:val="20"/>
              </w:rPr>
            </w:pPr>
          </w:p>
        </w:tc>
      </w:tr>
      <w:tr w:rsidR="00483CB5" w:rsidRPr="00316D93" w14:paraId="17F6E12E" w14:textId="77777777" w:rsidTr="00F43A00">
        <w:trPr>
          <w:trHeight w:val="509"/>
        </w:trPr>
        <w:tc>
          <w:tcPr>
            <w:tcW w:w="660" w:type="dxa"/>
          </w:tcPr>
          <w:p w14:paraId="3950EE3B" w14:textId="50A30B40" w:rsidR="00483CB5" w:rsidRPr="00316D93" w:rsidRDefault="00EF2D58" w:rsidP="00F43A00">
            <w:pPr>
              <w:rPr>
                <w:rFonts w:asciiTheme="minorHAnsi" w:hAnsiTheme="minorHAnsi" w:cstheme="minorHAnsi"/>
                <w:sz w:val="20"/>
                <w:szCs w:val="20"/>
              </w:rPr>
            </w:pPr>
            <w:r>
              <w:rPr>
                <w:rFonts w:asciiTheme="minorHAnsi" w:eastAsia="Arial" w:hAnsiTheme="minorHAnsi" w:cstheme="minorHAnsi"/>
                <w:sz w:val="20"/>
                <w:szCs w:val="20"/>
              </w:rPr>
              <w:t>3</w:t>
            </w:r>
          </w:p>
        </w:tc>
        <w:tc>
          <w:tcPr>
            <w:tcW w:w="10620" w:type="dxa"/>
          </w:tcPr>
          <w:p w14:paraId="70D02DF0" w14:textId="5299A7BB"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CIS Tax Certificate</w:t>
            </w:r>
            <w:r w:rsidR="00BB7950">
              <w:rPr>
                <w:rFonts w:asciiTheme="minorHAnsi" w:eastAsia="Arial" w:hAnsiTheme="minorHAnsi" w:cstheme="minorHAnsi"/>
                <w:sz w:val="20"/>
                <w:szCs w:val="20"/>
              </w:rPr>
              <w:t xml:space="preserve"> (if relevant)</w:t>
            </w:r>
          </w:p>
        </w:tc>
        <w:tc>
          <w:tcPr>
            <w:tcW w:w="2660" w:type="dxa"/>
            <w:vAlign w:val="bottom"/>
          </w:tcPr>
          <w:p w14:paraId="7D7F4E97" w14:textId="77777777" w:rsidR="00483CB5" w:rsidRPr="00316D93" w:rsidRDefault="00483CB5" w:rsidP="00F43A00">
            <w:pPr>
              <w:ind w:right="1510"/>
              <w:jc w:val="right"/>
              <w:rPr>
                <w:rFonts w:asciiTheme="minorHAnsi" w:hAnsiTheme="minorHAnsi" w:cstheme="minorHAnsi"/>
                <w:sz w:val="20"/>
                <w:szCs w:val="20"/>
              </w:rPr>
            </w:pPr>
          </w:p>
        </w:tc>
      </w:tr>
      <w:tr w:rsidR="00483CB5" w:rsidRPr="00316D93" w14:paraId="27EDE2A1" w14:textId="77777777" w:rsidTr="00F43A00">
        <w:trPr>
          <w:trHeight w:val="509"/>
        </w:trPr>
        <w:tc>
          <w:tcPr>
            <w:tcW w:w="660" w:type="dxa"/>
          </w:tcPr>
          <w:p w14:paraId="74290C5C" w14:textId="76E1ABD2" w:rsidR="00483CB5" w:rsidRPr="00316D93" w:rsidRDefault="00622A2F" w:rsidP="00F43A00">
            <w:pPr>
              <w:rPr>
                <w:rFonts w:asciiTheme="minorHAnsi" w:hAnsiTheme="minorHAnsi" w:cstheme="minorHAnsi"/>
                <w:sz w:val="20"/>
                <w:szCs w:val="20"/>
              </w:rPr>
            </w:pPr>
            <w:r>
              <w:rPr>
                <w:rFonts w:asciiTheme="minorHAnsi" w:hAnsiTheme="minorHAnsi" w:cstheme="minorHAnsi"/>
                <w:sz w:val="20"/>
                <w:szCs w:val="20"/>
              </w:rPr>
              <w:t>4</w:t>
            </w:r>
          </w:p>
        </w:tc>
        <w:tc>
          <w:tcPr>
            <w:tcW w:w="10620" w:type="dxa"/>
          </w:tcPr>
          <w:p w14:paraId="65CC0EEB"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Priced Schedule of Work</w:t>
            </w:r>
          </w:p>
        </w:tc>
        <w:tc>
          <w:tcPr>
            <w:tcW w:w="2660" w:type="dxa"/>
            <w:vAlign w:val="bottom"/>
          </w:tcPr>
          <w:p w14:paraId="606543FB" w14:textId="77777777" w:rsidR="00483CB5" w:rsidRPr="00316D93" w:rsidRDefault="00483CB5" w:rsidP="00F43A00">
            <w:pPr>
              <w:ind w:right="1510"/>
              <w:jc w:val="right"/>
              <w:rPr>
                <w:rFonts w:asciiTheme="minorHAnsi" w:hAnsiTheme="minorHAnsi" w:cstheme="minorHAnsi"/>
                <w:sz w:val="20"/>
                <w:szCs w:val="20"/>
              </w:rPr>
            </w:pPr>
          </w:p>
        </w:tc>
      </w:tr>
      <w:tr w:rsidR="00483CB5" w:rsidRPr="00316D93" w14:paraId="59E54612" w14:textId="77777777" w:rsidTr="00F43A00">
        <w:trPr>
          <w:trHeight w:val="511"/>
        </w:trPr>
        <w:tc>
          <w:tcPr>
            <w:tcW w:w="660" w:type="dxa"/>
          </w:tcPr>
          <w:p w14:paraId="6C1C0A49" w14:textId="4CEFA304" w:rsidR="00483CB5" w:rsidRPr="00316D93" w:rsidRDefault="00622A2F" w:rsidP="00F43A00">
            <w:pPr>
              <w:rPr>
                <w:rFonts w:asciiTheme="minorHAnsi" w:hAnsiTheme="minorHAnsi" w:cstheme="minorHAnsi"/>
                <w:sz w:val="20"/>
                <w:szCs w:val="20"/>
              </w:rPr>
            </w:pPr>
            <w:r>
              <w:rPr>
                <w:rFonts w:asciiTheme="minorHAnsi" w:eastAsia="Arial" w:hAnsiTheme="minorHAnsi" w:cstheme="minorHAnsi"/>
                <w:sz w:val="20"/>
                <w:szCs w:val="20"/>
              </w:rPr>
              <w:t>5</w:t>
            </w:r>
          </w:p>
        </w:tc>
        <w:tc>
          <w:tcPr>
            <w:tcW w:w="10620" w:type="dxa"/>
          </w:tcPr>
          <w:p w14:paraId="0AC37D85"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Collection</w:t>
            </w:r>
          </w:p>
        </w:tc>
        <w:tc>
          <w:tcPr>
            <w:tcW w:w="2660" w:type="dxa"/>
            <w:vAlign w:val="bottom"/>
          </w:tcPr>
          <w:p w14:paraId="08B3197B" w14:textId="77777777" w:rsidR="00483CB5" w:rsidRPr="00316D93" w:rsidRDefault="00483CB5" w:rsidP="00F43A00">
            <w:pPr>
              <w:ind w:right="1510"/>
              <w:jc w:val="right"/>
              <w:rPr>
                <w:rFonts w:asciiTheme="minorHAnsi" w:hAnsiTheme="minorHAnsi" w:cstheme="minorHAnsi"/>
                <w:sz w:val="20"/>
                <w:szCs w:val="20"/>
              </w:rPr>
            </w:pPr>
          </w:p>
        </w:tc>
      </w:tr>
      <w:tr w:rsidR="00483CB5" w:rsidRPr="00316D93" w14:paraId="7234AEFA" w14:textId="77777777" w:rsidTr="00F43A00">
        <w:trPr>
          <w:trHeight w:val="509"/>
        </w:trPr>
        <w:tc>
          <w:tcPr>
            <w:tcW w:w="660" w:type="dxa"/>
          </w:tcPr>
          <w:p w14:paraId="196E2459" w14:textId="614B113B" w:rsidR="00483CB5" w:rsidRPr="00316D93" w:rsidRDefault="00622A2F" w:rsidP="00F43A00">
            <w:pPr>
              <w:rPr>
                <w:rFonts w:asciiTheme="minorHAnsi" w:hAnsiTheme="minorHAnsi" w:cstheme="minorHAnsi"/>
                <w:sz w:val="20"/>
                <w:szCs w:val="20"/>
              </w:rPr>
            </w:pPr>
            <w:r>
              <w:rPr>
                <w:rFonts w:asciiTheme="minorHAnsi" w:hAnsiTheme="minorHAnsi" w:cstheme="minorHAnsi"/>
                <w:sz w:val="20"/>
                <w:szCs w:val="20"/>
              </w:rPr>
              <w:t>6</w:t>
            </w:r>
          </w:p>
        </w:tc>
        <w:tc>
          <w:tcPr>
            <w:tcW w:w="10620" w:type="dxa"/>
          </w:tcPr>
          <w:p w14:paraId="317519FD" w14:textId="77777777" w:rsidR="00483CB5" w:rsidRPr="00316D93" w:rsidRDefault="00483CB5" w:rsidP="00F43A00">
            <w:pPr>
              <w:ind w:left="300"/>
              <w:rPr>
                <w:rFonts w:asciiTheme="minorHAnsi" w:hAnsiTheme="minorHAnsi" w:cstheme="minorHAnsi"/>
                <w:sz w:val="20"/>
                <w:szCs w:val="20"/>
              </w:rPr>
            </w:pPr>
            <w:r w:rsidRPr="00316D93">
              <w:rPr>
                <w:rFonts w:asciiTheme="minorHAnsi" w:eastAsia="Arial" w:hAnsiTheme="minorHAnsi" w:cstheme="minorHAnsi"/>
                <w:sz w:val="20"/>
                <w:szCs w:val="20"/>
              </w:rPr>
              <w:t>Method statement is required upon completion of the tenders. This method statement will be required to demonstrate the contractor’s proposal for management of the works and outline the method statement for key elements.</w:t>
            </w:r>
          </w:p>
        </w:tc>
        <w:tc>
          <w:tcPr>
            <w:tcW w:w="2660" w:type="dxa"/>
            <w:vAlign w:val="bottom"/>
          </w:tcPr>
          <w:p w14:paraId="7472C677" w14:textId="77777777" w:rsidR="00483CB5" w:rsidRPr="00316D93" w:rsidRDefault="00483CB5" w:rsidP="00F43A00">
            <w:pPr>
              <w:ind w:right="1510"/>
              <w:jc w:val="right"/>
              <w:rPr>
                <w:rFonts w:asciiTheme="minorHAnsi" w:hAnsiTheme="minorHAnsi" w:cstheme="minorHAnsi"/>
                <w:sz w:val="20"/>
                <w:szCs w:val="20"/>
              </w:rPr>
            </w:pPr>
          </w:p>
        </w:tc>
      </w:tr>
    </w:tbl>
    <w:p w14:paraId="40B3554B" w14:textId="370BF3AB" w:rsidR="00436124" w:rsidRDefault="00436124">
      <w:pPr>
        <w:spacing w:line="214" w:lineRule="exact"/>
        <w:rPr>
          <w:rFonts w:asciiTheme="minorHAnsi" w:hAnsiTheme="minorHAnsi" w:cstheme="minorHAnsi"/>
          <w:sz w:val="20"/>
          <w:szCs w:val="20"/>
        </w:rPr>
      </w:pPr>
    </w:p>
    <w:p w14:paraId="608FC767" w14:textId="06E1A3EC" w:rsidR="00483CB5" w:rsidRDefault="00483CB5">
      <w:pPr>
        <w:spacing w:line="214" w:lineRule="exact"/>
        <w:rPr>
          <w:rFonts w:asciiTheme="minorHAnsi" w:hAnsiTheme="minorHAnsi" w:cstheme="minorHAnsi"/>
          <w:sz w:val="20"/>
          <w:szCs w:val="20"/>
        </w:rPr>
      </w:pPr>
    </w:p>
    <w:p w14:paraId="195A3E9F" w14:textId="41BD2414" w:rsidR="00215673" w:rsidRDefault="00215673">
      <w:pPr>
        <w:rPr>
          <w:rFonts w:asciiTheme="minorHAnsi" w:hAnsiTheme="minorHAnsi" w:cstheme="minorHAnsi"/>
          <w:sz w:val="20"/>
          <w:szCs w:val="20"/>
        </w:rPr>
      </w:pPr>
    </w:p>
    <w:p w14:paraId="1EFC6236" w14:textId="77777777" w:rsidR="00483CB5" w:rsidRDefault="00483CB5">
      <w:pPr>
        <w:spacing w:line="214" w:lineRule="exact"/>
        <w:rPr>
          <w:rFonts w:asciiTheme="minorHAnsi" w:hAnsiTheme="minorHAnsi" w:cstheme="minorHAnsi"/>
          <w:sz w:val="20"/>
          <w:szCs w:val="20"/>
        </w:rPr>
      </w:pPr>
    </w:p>
    <w:p w14:paraId="301C2B45" w14:textId="77777777" w:rsidR="00483CB5" w:rsidRPr="00316D93" w:rsidRDefault="00483CB5">
      <w:pPr>
        <w:spacing w:line="214" w:lineRule="exact"/>
        <w:rPr>
          <w:rFonts w:asciiTheme="minorHAnsi" w:hAnsiTheme="minorHAnsi" w:cstheme="minorHAnsi"/>
          <w:sz w:val="20"/>
          <w:szCs w:val="20"/>
        </w:rPr>
      </w:pPr>
    </w:p>
    <w:p w14:paraId="47EB87A4" w14:textId="77777777" w:rsidR="007A69DD" w:rsidRPr="00316D93" w:rsidRDefault="007A69DD">
      <w:pPr>
        <w:spacing w:line="1" w:lineRule="exact"/>
        <w:rPr>
          <w:rFonts w:asciiTheme="minorHAnsi" w:hAnsiTheme="minorHAnsi" w:cstheme="minorHAnsi"/>
          <w:sz w:val="20"/>
          <w:szCs w:val="20"/>
        </w:rPr>
      </w:pPr>
    </w:p>
    <w:sectPr w:rsidR="007A69DD" w:rsidRPr="00316D93" w:rsidSect="00914133">
      <w:pgSz w:w="16840" w:h="11904" w:orient="landscape"/>
      <w:pgMar w:top="1440" w:right="1440" w:bottom="1440" w:left="1120" w:header="0" w:footer="567" w:gutter="0"/>
      <w:cols w:space="720" w:equalWidth="0">
        <w:col w:w="1427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4503A" w14:textId="77777777" w:rsidR="0097765B" w:rsidRDefault="0097765B" w:rsidP="003F0449">
      <w:r>
        <w:separator/>
      </w:r>
    </w:p>
  </w:endnote>
  <w:endnote w:type="continuationSeparator" w:id="0">
    <w:p w14:paraId="5EB13723" w14:textId="77777777" w:rsidR="0097765B" w:rsidRDefault="0097765B" w:rsidP="003F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5225209"/>
      <w:docPartObj>
        <w:docPartGallery w:val="Page Numbers (Bottom of Page)"/>
        <w:docPartUnique/>
      </w:docPartObj>
    </w:sdtPr>
    <w:sdtEndPr>
      <w:rPr>
        <w:color w:val="7F7F7F" w:themeColor="background1" w:themeShade="7F"/>
        <w:spacing w:val="60"/>
      </w:rPr>
    </w:sdtEndPr>
    <w:sdtContent>
      <w:p w14:paraId="2C95F249" w14:textId="22946D36" w:rsidR="00EF2D58" w:rsidRDefault="00EF2D58" w:rsidP="00CE43F0">
        <w:pPr>
          <w:rPr>
            <w:rFonts w:asciiTheme="minorHAnsi" w:hAnsiTheme="minorHAnsi" w:cstheme="minorHAnsi"/>
            <w:color w:val="7F7F7F" w:themeColor="background1" w:themeShade="7F"/>
            <w:spacing w:val="60"/>
            <w:sz w:val="16"/>
            <w:szCs w:val="16"/>
          </w:rPr>
        </w:pPr>
        <w:r w:rsidRPr="00CE43F0">
          <w:rPr>
            <w:rFonts w:asciiTheme="minorHAnsi" w:hAnsiTheme="minorHAnsi" w:cstheme="minorHAnsi"/>
            <w:sz w:val="16"/>
            <w:szCs w:val="16"/>
          </w:rPr>
          <w:fldChar w:fldCharType="begin"/>
        </w:r>
        <w:r w:rsidRPr="00CE43F0">
          <w:rPr>
            <w:rFonts w:asciiTheme="minorHAnsi" w:hAnsiTheme="minorHAnsi" w:cstheme="minorHAnsi"/>
            <w:sz w:val="16"/>
            <w:szCs w:val="16"/>
          </w:rPr>
          <w:instrText xml:space="preserve"> PAGE   \* MERGEFORMAT </w:instrText>
        </w:r>
        <w:r w:rsidRPr="00CE43F0">
          <w:rPr>
            <w:rFonts w:asciiTheme="minorHAnsi" w:hAnsiTheme="minorHAnsi" w:cstheme="minorHAnsi"/>
            <w:sz w:val="16"/>
            <w:szCs w:val="16"/>
          </w:rPr>
          <w:fldChar w:fldCharType="separate"/>
        </w:r>
        <w:r w:rsidRPr="00CE43F0">
          <w:rPr>
            <w:rFonts w:asciiTheme="minorHAnsi" w:hAnsiTheme="minorHAnsi" w:cstheme="minorHAnsi"/>
            <w:b/>
            <w:bCs/>
            <w:noProof/>
            <w:sz w:val="16"/>
            <w:szCs w:val="16"/>
          </w:rPr>
          <w:t>2</w:t>
        </w:r>
        <w:r w:rsidRPr="00CE43F0">
          <w:rPr>
            <w:rFonts w:asciiTheme="minorHAnsi" w:hAnsiTheme="minorHAnsi" w:cstheme="minorHAnsi"/>
            <w:b/>
            <w:bCs/>
            <w:noProof/>
            <w:sz w:val="16"/>
            <w:szCs w:val="16"/>
          </w:rPr>
          <w:fldChar w:fldCharType="end"/>
        </w:r>
        <w:r w:rsidRPr="00CE43F0">
          <w:rPr>
            <w:rFonts w:asciiTheme="minorHAnsi" w:hAnsiTheme="minorHAnsi" w:cstheme="minorHAnsi"/>
            <w:b/>
            <w:bCs/>
            <w:sz w:val="16"/>
            <w:szCs w:val="16"/>
          </w:rPr>
          <w:t xml:space="preserve"> | </w:t>
        </w:r>
        <w:r w:rsidRPr="00CE43F0">
          <w:rPr>
            <w:rFonts w:asciiTheme="minorHAnsi" w:hAnsiTheme="minorHAnsi" w:cstheme="minorHAnsi"/>
            <w:color w:val="7F7F7F" w:themeColor="background1" w:themeShade="7F"/>
            <w:spacing w:val="60"/>
            <w:sz w:val="16"/>
            <w:szCs w:val="16"/>
          </w:rPr>
          <w:t>Page</w:t>
        </w:r>
      </w:p>
      <w:p w14:paraId="25CC6332" w14:textId="3541DAA7" w:rsidR="00EF2D58" w:rsidRPr="00490FBC" w:rsidRDefault="00CF7B92" w:rsidP="00911678">
        <w:pPr>
          <w:ind w:left="2880" w:firstLine="720"/>
          <w:rPr>
            <w:b/>
            <w:bCs/>
          </w:rPr>
        </w:pPr>
      </w:p>
    </w:sdtContent>
  </w:sdt>
  <w:p w14:paraId="0F39E907" w14:textId="5D98E176" w:rsidR="00EF2D58" w:rsidRDefault="00EF2D58">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D1222" w14:textId="77777777" w:rsidR="0097765B" w:rsidRDefault="0097765B" w:rsidP="003F0449">
      <w:r>
        <w:separator/>
      </w:r>
    </w:p>
  </w:footnote>
  <w:footnote w:type="continuationSeparator" w:id="0">
    <w:p w14:paraId="0118CCDE" w14:textId="77777777" w:rsidR="0097765B" w:rsidRDefault="0097765B" w:rsidP="003F0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8BD8F" w14:textId="2E4350D2" w:rsidR="00EF2D58" w:rsidRDefault="00EF2D58">
    <w:pPr>
      <w:pStyle w:val="Header"/>
    </w:pPr>
  </w:p>
  <w:p w14:paraId="17BCF3A3" w14:textId="77777777" w:rsidR="00EF2D58" w:rsidRDefault="00EF2D58">
    <w:pPr>
      <w:pStyle w:val="Header"/>
    </w:pPr>
    <w:r>
      <w:rPr>
        <w:rFonts w:asciiTheme="minorHAnsi" w:hAnsiTheme="minorHAnsi" w:cstheme="minorHAnsi"/>
        <w:noProof/>
        <w:sz w:val="20"/>
        <w:szCs w:val="20"/>
      </w:rPr>
      <w:drawing>
        <wp:anchor distT="0" distB="0" distL="114300" distR="114300" simplePos="0" relativeHeight="251654656" behindDoc="0" locked="0" layoutInCell="1" allowOverlap="1" wp14:anchorId="4A9AE633" wp14:editId="75C73485">
          <wp:simplePos x="0" y="0"/>
          <wp:positionH relativeFrom="column">
            <wp:posOffset>8922937</wp:posOffset>
          </wp:positionH>
          <wp:positionV relativeFrom="paragraph">
            <wp:posOffset>12092</wp:posOffset>
          </wp:positionV>
          <wp:extent cx="727959" cy="339714"/>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727959" cy="339714"/>
                  </a:xfrm>
                  <a:prstGeom prst="rect">
                    <a:avLst/>
                  </a:prstGeom>
                </pic:spPr>
              </pic:pic>
            </a:graphicData>
          </a:graphic>
          <wp14:sizeRelH relativeFrom="margin">
            <wp14:pctWidth>0</wp14:pctWidth>
          </wp14:sizeRelH>
          <wp14:sizeRelV relativeFrom="margin">
            <wp14:pctHeight>0</wp14:pctHeight>
          </wp14:sizeRelV>
        </wp:anchor>
      </w:drawing>
    </w:r>
  </w:p>
  <w:p w14:paraId="46DB8224" w14:textId="4B57934B" w:rsidR="00EF2D58" w:rsidRPr="003F0449" w:rsidRDefault="00EF2D58">
    <w:pPr>
      <w:pStyle w:val="Header"/>
      <w:rPr>
        <w:rFonts w:asciiTheme="minorHAnsi" w:hAnsiTheme="minorHAnsi" w:cstheme="minorHAnsi"/>
        <w:sz w:val="20"/>
        <w:szCs w:val="20"/>
      </w:rPr>
    </w:pPr>
    <w:r>
      <w:rPr>
        <w:noProof/>
      </w:rPr>
      <w:drawing>
        <wp:anchor distT="0" distB="0" distL="114300" distR="114300" simplePos="0" relativeHeight="251661824" behindDoc="1" locked="0" layoutInCell="1" allowOverlap="1" wp14:anchorId="548250C1" wp14:editId="4392D690">
          <wp:simplePos x="0" y="0"/>
          <wp:positionH relativeFrom="margin">
            <wp:align>right</wp:align>
          </wp:positionH>
          <wp:positionV relativeFrom="paragraph">
            <wp:posOffset>7366</wp:posOffset>
          </wp:positionV>
          <wp:extent cx="419100" cy="424180"/>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spb-logo-white.png"/>
                  <pic:cNvPicPr/>
                </pic:nvPicPr>
                <pic:blipFill>
                  <a:blip r:embed="rId2">
                    <a:extLst>
                      <a:ext uri="{28A0092B-C50C-407E-A947-70E740481C1C}">
                        <a14:useLocalDpi xmlns:a14="http://schemas.microsoft.com/office/drawing/2010/main" val="0"/>
                      </a:ext>
                    </a:extLst>
                  </a:blip>
                  <a:stretch>
                    <a:fillRect/>
                  </a:stretch>
                </pic:blipFill>
                <pic:spPr>
                  <a:xfrm>
                    <a:off x="0" y="0"/>
                    <a:ext cx="419100" cy="424180"/>
                  </a:xfrm>
                  <a:prstGeom prst="rect">
                    <a:avLst/>
                  </a:prstGeom>
                </pic:spPr>
              </pic:pic>
            </a:graphicData>
          </a:graphic>
        </wp:anchor>
      </w:drawing>
    </w:r>
    <w:r w:rsidRPr="003F0449">
      <w:rPr>
        <w:rFonts w:asciiTheme="minorHAnsi" w:hAnsiTheme="minorHAnsi" w:cstheme="minorHAnsi"/>
        <w:sz w:val="20"/>
        <w:szCs w:val="20"/>
      </w:rPr>
      <w:t xml:space="preserve">RSPB: </w:t>
    </w:r>
    <w:r>
      <w:rPr>
        <w:rFonts w:asciiTheme="minorHAnsi" w:hAnsiTheme="minorHAnsi" w:cstheme="minorHAnsi"/>
        <w:sz w:val="20"/>
        <w:szCs w:val="20"/>
      </w:rPr>
      <w:t>Old Hall Marshes</w:t>
    </w:r>
    <w:r w:rsidRPr="003F0449">
      <w:rPr>
        <w:rFonts w:asciiTheme="minorHAnsi" w:hAnsiTheme="minorHAnsi" w:cstheme="minorHAnsi"/>
        <w:sz w:val="20"/>
        <w:szCs w:val="20"/>
      </w:rPr>
      <w:t xml:space="preserve"> </w:t>
    </w:r>
    <w:r>
      <w:rPr>
        <w:rFonts w:asciiTheme="minorHAnsi" w:hAnsiTheme="minorHAnsi" w:cstheme="minorHAnsi"/>
        <w:sz w:val="20"/>
        <w:szCs w:val="20"/>
      </w:rPr>
      <w:t>– Habitat Improvement</w:t>
    </w:r>
  </w:p>
  <w:p w14:paraId="6E1C7551" w14:textId="6ED3F93A" w:rsidR="00EF2D58" w:rsidRPr="003F0449" w:rsidRDefault="00EF2D58">
    <w:pPr>
      <w:pStyle w:val="Header"/>
      <w:rPr>
        <w:rFonts w:asciiTheme="minorHAnsi" w:hAnsiTheme="minorHAnsi" w:cstheme="minorHAnsi"/>
        <w:sz w:val="20"/>
        <w:szCs w:val="20"/>
      </w:rPr>
    </w:pPr>
    <w:r w:rsidRPr="00391E1D">
      <w:rPr>
        <w:noProof/>
      </w:rPr>
      <mc:AlternateContent>
        <mc:Choice Requires="wps">
          <w:drawing>
            <wp:anchor distT="0" distB="0" distL="114300" distR="114300" simplePos="0" relativeHeight="251659776" behindDoc="1" locked="0" layoutInCell="1" allowOverlap="1" wp14:anchorId="077926F2" wp14:editId="37B33BD8">
              <wp:simplePos x="0" y="0"/>
              <wp:positionH relativeFrom="margin">
                <wp:align>right</wp:align>
              </wp:positionH>
              <wp:positionV relativeFrom="page">
                <wp:posOffset>1323975</wp:posOffset>
              </wp:positionV>
              <wp:extent cx="5920105" cy="8953500"/>
              <wp:effectExtent l="0" t="0" r="23495" b="1905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0105" cy="8953500"/>
                      </a:xfrm>
                      <a:custGeom>
                        <a:avLst/>
                        <a:gdLst>
                          <a:gd name="T0" fmla="+- 0 10786 1685"/>
                          <a:gd name="T1" fmla="*/ T0 w 9101"/>
                          <a:gd name="T2" fmla="+- 0 1613 1613"/>
                          <a:gd name="T3" fmla="*/ 1613 h 13515"/>
                          <a:gd name="T4" fmla="+- 0 10786 1685"/>
                          <a:gd name="T5" fmla="*/ T4 w 9101"/>
                          <a:gd name="T6" fmla="+- 0 15127 1613"/>
                          <a:gd name="T7" fmla="*/ 15127 h 13515"/>
                          <a:gd name="T8" fmla="+- 0 9382 1685"/>
                          <a:gd name="T9" fmla="*/ T8 w 9101"/>
                          <a:gd name="T10" fmla="+- 0 1613 1613"/>
                          <a:gd name="T11" fmla="*/ 1613 h 13515"/>
                          <a:gd name="T12" fmla="+- 0 9382 1685"/>
                          <a:gd name="T13" fmla="*/ T12 w 9101"/>
                          <a:gd name="T14" fmla="+- 0 15127 1613"/>
                          <a:gd name="T15" fmla="*/ 15127 h 13515"/>
                          <a:gd name="T16" fmla="+- 0 1685 1685"/>
                          <a:gd name="T17" fmla="*/ T16 w 9101"/>
                          <a:gd name="T18" fmla="+- 0 14557 1613"/>
                          <a:gd name="T19" fmla="*/ 14557 h 13515"/>
                          <a:gd name="T20" fmla="+- 0 10786 1685"/>
                          <a:gd name="T21" fmla="*/ T20 w 9101"/>
                          <a:gd name="T22" fmla="+- 0 14557 1613"/>
                          <a:gd name="T23" fmla="*/ 14557 h 13515"/>
                        </a:gdLst>
                        <a:ahLst/>
                        <a:cxnLst>
                          <a:cxn ang="0">
                            <a:pos x="T1" y="T3"/>
                          </a:cxn>
                          <a:cxn ang="0">
                            <a:pos x="T5" y="T7"/>
                          </a:cxn>
                          <a:cxn ang="0">
                            <a:pos x="T9" y="T11"/>
                          </a:cxn>
                          <a:cxn ang="0">
                            <a:pos x="T13" y="T15"/>
                          </a:cxn>
                          <a:cxn ang="0">
                            <a:pos x="T17" y="T19"/>
                          </a:cxn>
                          <a:cxn ang="0">
                            <a:pos x="T21" y="T23"/>
                          </a:cxn>
                        </a:cxnLst>
                        <a:rect l="0" t="0" r="r" b="b"/>
                        <a:pathLst>
                          <a:path w="9101" h="13515">
                            <a:moveTo>
                              <a:pt x="9101" y="0"/>
                            </a:moveTo>
                            <a:lnTo>
                              <a:pt x="9101" y="13514"/>
                            </a:lnTo>
                            <a:moveTo>
                              <a:pt x="7697" y="0"/>
                            </a:moveTo>
                            <a:lnTo>
                              <a:pt x="7697" y="13514"/>
                            </a:lnTo>
                            <a:moveTo>
                              <a:pt x="0" y="12944"/>
                            </a:moveTo>
                            <a:lnTo>
                              <a:pt x="9101" y="12944"/>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74A66" id="Freeform: Shape 35" o:spid="_x0000_s1026" style="position:absolute;margin-left:414.95pt;margin-top:104.25pt;width:466.15pt;height:70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101,1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" path="m9101,r,13514m7697,r,13514m,12944r9101,e" filled="f" strokeweight=".5pt">
              <v:path arrowok="t" o:connecttype="custom" o:connectlocs="5920105,1068590;5920105,10021428;5006818,1068590;5006818,10021428;0,9643811;5920105,9643811" o:connectangles="0,0,0,0,0,0"/>
              <w10:wrap anchorx="margin" anchory="page"/>
            </v:shape>
          </w:pict>
        </mc:Fallback>
      </mc:AlternateContent>
    </w:r>
    <w:r>
      <w:rPr>
        <w:rFonts w:asciiTheme="minorHAnsi" w:hAnsiTheme="minorHAnsi" w:cstheme="minorHAnsi"/>
        <w:sz w:val="20"/>
        <w:szCs w:val="20"/>
      </w:rPr>
      <w:t>Nov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05D5" w14:textId="77777777" w:rsidR="00EF2D58" w:rsidRDefault="00EF2D58">
    <w:pPr>
      <w:pStyle w:val="Header"/>
    </w:pPr>
  </w:p>
  <w:p w14:paraId="5E025FFC" w14:textId="77777777" w:rsidR="00EF2D58" w:rsidRDefault="00EF2D58">
    <w:pPr>
      <w:pStyle w:val="Header"/>
    </w:pPr>
  </w:p>
  <w:p w14:paraId="6CC052FC" w14:textId="2450F1A5" w:rsidR="00EF2D58" w:rsidRPr="004D638F" w:rsidRDefault="00EF2D58">
    <w:pPr>
      <w:pStyle w:val="Header"/>
      <w:rPr>
        <w:rFonts w:asciiTheme="minorHAnsi" w:hAnsiTheme="minorHAnsi" w:cstheme="minorHAnsi"/>
      </w:rPr>
    </w:pPr>
    <w:r w:rsidRPr="004D638F">
      <w:rPr>
        <w:rFonts w:asciiTheme="minorHAnsi" w:hAnsiTheme="minorHAnsi" w:cstheme="minorHAnsi"/>
        <w:noProof/>
      </w:rPr>
      <w:drawing>
        <wp:anchor distT="0" distB="0" distL="114300" distR="114300" simplePos="0" relativeHeight="251657728" behindDoc="1" locked="0" layoutInCell="1" allowOverlap="1" wp14:anchorId="245F1D35" wp14:editId="4792B06B">
          <wp:simplePos x="0" y="0"/>
          <wp:positionH relativeFrom="margin">
            <wp:align>right</wp:align>
          </wp:positionH>
          <wp:positionV relativeFrom="paragraph">
            <wp:posOffset>105410</wp:posOffset>
          </wp:positionV>
          <wp:extent cx="477317" cy="482803"/>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rspb-logo-white.png"/>
                  <pic:cNvPicPr/>
                </pic:nvPicPr>
                <pic:blipFill>
                  <a:blip r:embed="rId1">
                    <a:extLst>
                      <a:ext uri="{28A0092B-C50C-407E-A947-70E740481C1C}">
                        <a14:useLocalDpi xmlns:a14="http://schemas.microsoft.com/office/drawing/2010/main" val="0"/>
                      </a:ext>
                    </a:extLst>
                  </a:blip>
                  <a:stretch>
                    <a:fillRect/>
                  </a:stretch>
                </pic:blipFill>
                <pic:spPr>
                  <a:xfrm>
                    <a:off x="0" y="0"/>
                    <a:ext cx="477317" cy="482803"/>
                  </a:xfrm>
                  <a:prstGeom prst="rect">
                    <a:avLst/>
                  </a:prstGeom>
                </pic:spPr>
              </pic:pic>
            </a:graphicData>
          </a:graphic>
        </wp:anchor>
      </w:drawing>
    </w:r>
    <w:r w:rsidRPr="004D638F">
      <w:rPr>
        <w:rFonts w:asciiTheme="minorHAnsi" w:hAnsiTheme="minorHAnsi" w:cstheme="minorHAnsi"/>
      </w:rPr>
      <w:t>Specification of Works (Document C)</w:t>
    </w:r>
  </w:p>
  <w:p w14:paraId="352475BC" w14:textId="77777777" w:rsidR="00EF2D58" w:rsidRPr="004D638F" w:rsidRDefault="00EF2D58" w:rsidP="004D638F">
    <w:pPr>
      <w:tabs>
        <w:tab w:val="left" w:pos="960"/>
      </w:tabs>
      <w:rPr>
        <w:rFonts w:asciiTheme="minorHAnsi" w:eastAsia="Arial" w:hAnsiTheme="minorHAnsi" w:cstheme="minorHAnsi"/>
      </w:rPr>
    </w:pPr>
    <w:r w:rsidRPr="004D638F">
      <w:rPr>
        <w:rFonts w:asciiTheme="minorHAnsi" w:eastAsia="Arial" w:hAnsiTheme="minorHAnsi" w:cstheme="minorHAnsi"/>
      </w:rPr>
      <w:t>Form of Tender (Document E)</w:t>
    </w:r>
  </w:p>
  <w:p w14:paraId="52C57693" w14:textId="77777777" w:rsidR="00EF2D58" w:rsidRPr="004D638F" w:rsidRDefault="00EF2D58" w:rsidP="004D638F">
    <w:pPr>
      <w:rPr>
        <w:rFonts w:asciiTheme="minorHAnsi" w:eastAsia="Arial" w:hAnsiTheme="minorHAnsi" w:cstheme="minorHAnsi"/>
      </w:rPr>
    </w:pPr>
    <w:r w:rsidRPr="004D638F">
      <w:rPr>
        <w:rFonts w:asciiTheme="minorHAnsi" w:eastAsia="Arial" w:hAnsiTheme="minorHAnsi" w:cstheme="minorHAnsi"/>
      </w:rPr>
      <w:t>Terms and Conditions (Document F)</w:t>
    </w:r>
  </w:p>
  <w:p w14:paraId="7C62D7F7" w14:textId="77777777" w:rsidR="00EF2D58" w:rsidRPr="004D638F" w:rsidRDefault="00EF2D58" w:rsidP="004D638F">
    <w:pPr>
      <w:rPr>
        <w:rFonts w:asciiTheme="minorHAnsi" w:eastAsia="Arial" w:hAnsiTheme="minorHAnsi" w:cstheme="minorHAnsi"/>
      </w:rPr>
    </w:pPr>
    <w:r w:rsidRPr="004D638F">
      <w:rPr>
        <w:rFonts w:asciiTheme="minorHAnsi" w:eastAsia="Arial" w:hAnsiTheme="minorHAnsi" w:cstheme="minorHAnsi"/>
      </w:rPr>
      <w:t>Certificate of Bona Fide Offer (Document G)</w:t>
    </w:r>
  </w:p>
  <w:p w14:paraId="136B580B" w14:textId="77777777" w:rsidR="00EF2D58" w:rsidRPr="00A953F6" w:rsidRDefault="00EF2D58">
    <w:pPr>
      <w:pStyle w:val="Header"/>
      <w:rPr>
        <w:rFonts w:asciiTheme="minorHAnsi" w:hAnsiTheme="minorHAnsi" w:cstheme="minorHAns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9BD52" w14:textId="1CE5B78A" w:rsidR="00EF2D58" w:rsidRDefault="00EF2D58">
    <w:pPr>
      <w:pStyle w:val="Header"/>
    </w:pPr>
  </w:p>
  <w:p w14:paraId="27E0AA76" w14:textId="77777777" w:rsidR="00EF2D58" w:rsidRDefault="00EF2D58">
    <w:pPr>
      <w:pStyle w:val="Header"/>
    </w:pPr>
    <w:r>
      <w:rPr>
        <w:rFonts w:asciiTheme="minorHAnsi" w:hAnsiTheme="minorHAnsi" w:cstheme="minorHAnsi"/>
        <w:noProof/>
        <w:sz w:val="20"/>
        <w:szCs w:val="20"/>
      </w:rPr>
      <w:drawing>
        <wp:anchor distT="0" distB="0" distL="114300" distR="114300" simplePos="0" relativeHeight="251655680" behindDoc="0" locked="0" layoutInCell="1" allowOverlap="1" wp14:anchorId="1233265C" wp14:editId="4F5364C0">
          <wp:simplePos x="0" y="0"/>
          <wp:positionH relativeFrom="column">
            <wp:posOffset>8922937</wp:posOffset>
          </wp:positionH>
          <wp:positionV relativeFrom="paragraph">
            <wp:posOffset>12092</wp:posOffset>
          </wp:positionV>
          <wp:extent cx="727959" cy="33971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727959" cy="339714"/>
                  </a:xfrm>
                  <a:prstGeom prst="rect">
                    <a:avLst/>
                  </a:prstGeom>
                </pic:spPr>
              </pic:pic>
            </a:graphicData>
          </a:graphic>
          <wp14:sizeRelH relativeFrom="margin">
            <wp14:pctWidth>0</wp14:pctWidth>
          </wp14:sizeRelH>
          <wp14:sizeRelV relativeFrom="margin">
            <wp14:pctHeight>0</wp14:pctHeight>
          </wp14:sizeRelV>
        </wp:anchor>
      </w:drawing>
    </w:r>
  </w:p>
  <w:p w14:paraId="70F84921" w14:textId="46525AB1" w:rsidR="00EF2D58" w:rsidRPr="003F0449" w:rsidRDefault="00EF2D58">
    <w:pPr>
      <w:pStyle w:val="Header"/>
      <w:rPr>
        <w:rFonts w:asciiTheme="minorHAnsi" w:hAnsiTheme="minorHAnsi" w:cstheme="minorHAnsi"/>
        <w:sz w:val="20"/>
        <w:szCs w:val="20"/>
      </w:rPr>
    </w:pPr>
    <w:r w:rsidRPr="003F0449">
      <w:rPr>
        <w:rFonts w:asciiTheme="minorHAnsi" w:hAnsiTheme="minorHAnsi" w:cstheme="minorHAnsi"/>
        <w:sz w:val="20"/>
        <w:szCs w:val="20"/>
      </w:rPr>
      <w:t xml:space="preserve">RSPB: </w:t>
    </w:r>
    <w:r>
      <w:rPr>
        <w:rFonts w:asciiTheme="minorHAnsi" w:hAnsiTheme="minorHAnsi" w:cstheme="minorHAnsi"/>
        <w:sz w:val="20"/>
        <w:szCs w:val="20"/>
      </w:rPr>
      <w:t>Old Hall Marshes</w:t>
    </w:r>
    <w:r w:rsidRPr="003F0449">
      <w:rPr>
        <w:rFonts w:asciiTheme="minorHAnsi" w:hAnsiTheme="minorHAnsi" w:cstheme="minorHAnsi"/>
        <w:sz w:val="20"/>
        <w:szCs w:val="20"/>
      </w:rPr>
      <w:t xml:space="preserve"> </w:t>
    </w:r>
    <w:r>
      <w:rPr>
        <w:rFonts w:asciiTheme="minorHAnsi" w:hAnsiTheme="minorHAnsi" w:cstheme="minorHAnsi"/>
        <w:sz w:val="20"/>
        <w:szCs w:val="20"/>
      </w:rPr>
      <w:t>– Habitat Improvement</w:t>
    </w:r>
  </w:p>
  <w:p w14:paraId="001A7625" w14:textId="5E6639B4" w:rsidR="00EF2D58" w:rsidRPr="003F0449" w:rsidRDefault="00EF2D58">
    <w:pPr>
      <w:pStyle w:val="Header"/>
      <w:rPr>
        <w:rFonts w:asciiTheme="minorHAnsi" w:hAnsiTheme="minorHAnsi" w:cstheme="minorHAnsi"/>
        <w:sz w:val="20"/>
        <w:szCs w:val="20"/>
      </w:rPr>
    </w:pPr>
    <w:r>
      <w:rPr>
        <w:rFonts w:asciiTheme="minorHAnsi" w:hAnsiTheme="minorHAnsi" w:cstheme="minorHAnsi"/>
        <w:sz w:val="20"/>
        <w:szCs w:val="20"/>
      </w:rPr>
      <w:t>Nov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5F90"/>
    <w:multiLevelType w:val="hybridMultilevel"/>
    <w:tmpl w:val="68ECC096"/>
    <w:lvl w:ilvl="0" w:tplc="DA581870">
      <w:start w:val="1"/>
      <w:numFmt w:val="decimal"/>
      <w:lvlText w:val="%1"/>
      <w:lvlJc w:val="left"/>
    </w:lvl>
    <w:lvl w:ilvl="1" w:tplc="E8D83F06">
      <w:numFmt w:val="decimal"/>
      <w:lvlText w:val=""/>
      <w:lvlJc w:val="left"/>
    </w:lvl>
    <w:lvl w:ilvl="2" w:tplc="2180AC72">
      <w:numFmt w:val="decimal"/>
      <w:lvlText w:val=""/>
      <w:lvlJc w:val="left"/>
    </w:lvl>
    <w:lvl w:ilvl="3" w:tplc="1994943A">
      <w:numFmt w:val="decimal"/>
      <w:lvlText w:val=""/>
      <w:lvlJc w:val="left"/>
    </w:lvl>
    <w:lvl w:ilvl="4" w:tplc="EFA4EA4E">
      <w:numFmt w:val="decimal"/>
      <w:lvlText w:val=""/>
      <w:lvlJc w:val="left"/>
    </w:lvl>
    <w:lvl w:ilvl="5" w:tplc="6E320964">
      <w:numFmt w:val="decimal"/>
      <w:lvlText w:val=""/>
      <w:lvlJc w:val="left"/>
    </w:lvl>
    <w:lvl w:ilvl="6" w:tplc="ADB215C2">
      <w:numFmt w:val="decimal"/>
      <w:lvlText w:val=""/>
      <w:lvlJc w:val="left"/>
    </w:lvl>
    <w:lvl w:ilvl="7" w:tplc="3274E752">
      <w:numFmt w:val="decimal"/>
      <w:lvlText w:val=""/>
      <w:lvlJc w:val="left"/>
    </w:lvl>
    <w:lvl w:ilvl="8" w:tplc="E348DD58">
      <w:numFmt w:val="decimal"/>
      <w:lvlText w:val=""/>
      <w:lvlJc w:val="left"/>
    </w:lvl>
  </w:abstractNum>
  <w:abstractNum w:abstractNumId="1" w15:restartNumberingAfterBreak="0">
    <w:nsid w:val="006E2FD8"/>
    <w:multiLevelType w:val="hybridMultilevel"/>
    <w:tmpl w:val="5A640A0E"/>
    <w:lvl w:ilvl="0" w:tplc="3CCA9A6C">
      <w:numFmt w:val="bullet"/>
      <w:lvlText w:val="-"/>
      <w:lvlJc w:val="left"/>
      <w:pPr>
        <w:ind w:left="844" w:hanging="122"/>
      </w:pPr>
      <w:rPr>
        <w:rFonts w:ascii="Arial" w:eastAsia="Arial" w:hAnsi="Arial" w:cs="Arial" w:hint="default"/>
        <w:w w:val="99"/>
        <w:sz w:val="20"/>
        <w:szCs w:val="20"/>
      </w:rPr>
    </w:lvl>
    <w:lvl w:ilvl="1" w:tplc="B588AFF6">
      <w:numFmt w:val="bullet"/>
      <w:lvlText w:val="•"/>
      <w:lvlJc w:val="left"/>
      <w:pPr>
        <w:ind w:left="1690" w:hanging="122"/>
      </w:pPr>
      <w:rPr>
        <w:rFonts w:hint="default"/>
      </w:rPr>
    </w:lvl>
    <w:lvl w:ilvl="2" w:tplc="1A1ACE5E">
      <w:numFmt w:val="bullet"/>
      <w:lvlText w:val="•"/>
      <w:lvlJc w:val="left"/>
      <w:pPr>
        <w:ind w:left="2540" w:hanging="122"/>
      </w:pPr>
      <w:rPr>
        <w:rFonts w:hint="default"/>
      </w:rPr>
    </w:lvl>
    <w:lvl w:ilvl="3" w:tplc="9154BF1C">
      <w:numFmt w:val="bullet"/>
      <w:lvlText w:val="•"/>
      <w:lvlJc w:val="left"/>
      <w:pPr>
        <w:ind w:left="3390" w:hanging="122"/>
      </w:pPr>
      <w:rPr>
        <w:rFonts w:hint="default"/>
      </w:rPr>
    </w:lvl>
    <w:lvl w:ilvl="4" w:tplc="32B24128">
      <w:numFmt w:val="bullet"/>
      <w:lvlText w:val="•"/>
      <w:lvlJc w:val="left"/>
      <w:pPr>
        <w:ind w:left="4240" w:hanging="122"/>
      </w:pPr>
      <w:rPr>
        <w:rFonts w:hint="default"/>
      </w:rPr>
    </w:lvl>
    <w:lvl w:ilvl="5" w:tplc="1B26CEA4">
      <w:numFmt w:val="bullet"/>
      <w:lvlText w:val="•"/>
      <w:lvlJc w:val="left"/>
      <w:pPr>
        <w:ind w:left="5090" w:hanging="122"/>
      </w:pPr>
      <w:rPr>
        <w:rFonts w:hint="default"/>
      </w:rPr>
    </w:lvl>
    <w:lvl w:ilvl="6" w:tplc="0FEAC4CA">
      <w:numFmt w:val="bullet"/>
      <w:lvlText w:val="•"/>
      <w:lvlJc w:val="left"/>
      <w:pPr>
        <w:ind w:left="5940" w:hanging="122"/>
      </w:pPr>
      <w:rPr>
        <w:rFonts w:hint="default"/>
      </w:rPr>
    </w:lvl>
    <w:lvl w:ilvl="7" w:tplc="208C1E5A">
      <w:numFmt w:val="bullet"/>
      <w:lvlText w:val="•"/>
      <w:lvlJc w:val="left"/>
      <w:pPr>
        <w:ind w:left="6790" w:hanging="122"/>
      </w:pPr>
      <w:rPr>
        <w:rFonts w:hint="default"/>
      </w:rPr>
    </w:lvl>
    <w:lvl w:ilvl="8" w:tplc="D3AE7300">
      <w:numFmt w:val="bullet"/>
      <w:lvlText w:val="•"/>
      <w:lvlJc w:val="left"/>
      <w:pPr>
        <w:ind w:left="7640" w:hanging="122"/>
      </w:pPr>
      <w:rPr>
        <w:rFonts w:hint="default"/>
      </w:rPr>
    </w:lvl>
  </w:abstractNum>
  <w:abstractNum w:abstractNumId="2" w15:restartNumberingAfterBreak="0">
    <w:nsid w:val="01321B4B"/>
    <w:multiLevelType w:val="hybridMultilevel"/>
    <w:tmpl w:val="8604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D40DE"/>
    <w:multiLevelType w:val="hybridMultilevel"/>
    <w:tmpl w:val="DF2E9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6674F"/>
    <w:multiLevelType w:val="hybridMultilevel"/>
    <w:tmpl w:val="396E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4323A"/>
    <w:multiLevelType w:val="hybridMultilevel"/>
    <w:tmpl w:val="AB961E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6461DD5"/>
    <w:multiLevelType w:val="hybridMultilevel"/>
    <w:tmpl w:val="22F22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547A6"/>
    <w:multiLevelType w:val="hybridMultilevel"/>
    <w:tmpl w:val="DF2E9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6095F"/>
    <w:multiLevelType w:val="hybridMultilevel"/>
    <w:tmpl w:val="841CA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30F68"/>
    <w:multiLevelType w:val="hybridMultilevel"/>
    <w:tmpl w:val="0E96F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B84CC2"/>
    <w:multiLevelType w:val="hybridMultilevel"/>
    <w:tmpl w:val="DF2E9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C2667"/>
    <w:multiLevelType w:val="hybridMultilevel"/>
    <w:tmpl w:val="E0F0E9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72B06"/>
    <w:multiLevelType w:val="hybridMultilevel"/>
    <w:tmpl w:val="5AA4BE2A"/>
    <w:lvl w:ilvl="0" w:tplc="AD9841F2">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993C9B"/>
    <w:multiLevelType w:val="hybridMultilevel"/>
    <w:tmpl w:val="91085EA4"/>
    <w:lvl w:ilvl="0" w:tplc="5762D348">
      <w:start w:val="3"/>
      <w:numFmt w:val="decimal"/>
      <w:lvlText w:val="%1"/>
      <w:lvlJc w:val="left"/>
      <w:pPr>
        <w:ind w:left="1066" w:hanging="222"/>
      </w:pPr>
      <w:rPr>
        <w:rFonts w:ascii="Arial" w:eastAsia="Arial" w:hAnsi="Arial" w:cs="Arial" w:hint="default"/>
        <w:b/>
        <w:bCs/>
        <w:w w:val="99"/>
        <w:sz w:val="20"/>
        <w:szCs w:val="20"/>
      </w:rPr>
    </w:lvl>
    <w:lvl w:ilvl="1" w:tplc="12269D14">
      <w:numFmt w:val="bullet"/>
      <w:lvlText w:val="•"/>
      <w:lvlJc w:val="left"/>
      <w:pPr>
        <w:ind w:left="1888" w:hanging="222"/>
      </w:pPr>
      <w:rPr>
        <w:rFonts w:hint="default"/>
      </w:rPr>
    </w:lvl>
    <w:lvl w:ilvl="2" w:tplc="7D8E43FE">
      <w:numFmt w:val="bullet"/>
      <w:lvlText w:val="•"/>
      <w:lvlJc w:val="left"/>
      <w:pPr>
        <w:ind w:left="2716" w:hanging="222"/>
      </w:pPr>
      <w:rPr>
        <w:rFonts w:hint="default"/>
      </w:rPr>
    </w:lvl>
    <w:lvl w:ilvl="3" w:tplc="D04A5264">
      <w:numFmt w:val="bullet"/>
      <w:lvlText w:val="•"/>
      <w:lvlJc w:val="left"/>
      <w:pPr>
        <w:ind w:left="3544" w:hanging="222"/>
      </w:pPr>
      <w:rPr>
        <w:rFonts w:hint="default"/>
      </w:rPr>
    </w:lvl>
    <w:lvl w:ilvl="4" w:tplc="1BE6CB14">
      <w:numFmt w:val="bullet"/>
      <w:lvlText w:val="•"/>
      <w:lvlJc w:val="left"/>
      <w:pPr>
        <w:ind w:left="4372" w:hanging="222"/>
      </w:pPr>
      <w:rPr>
        <w:rFonts w:hint="default"/>
      </w:rPr>
    </w:lvl>
    <w:lvl w:ilvl="5" w:tplc="441E87E6">
      <w:numFmt w:val="bullet"/>
      <w:lvlText w:val="•"/>
      <w:lvlJc w:val="left"/>
      <w:pPr>
        <w:ind w:left="5200" w:hanging="222"/>
      </w:pPr>
      <w:rPr>
        <w:rFonts w:hint="default"/>
      </w:rPr>
    </w:lvl>
    <w:lvl w:ilvl="6" w:tplc="154C41CC">
      <w:numFmt w:val="bullet"/>
      <w:lvlText w:val="•"/>
      <w:lvlJc w:val="left"/>
      <w:pPr>
        <w:ind w:left="6028" w:hanging="222"/>
      </w:pPr>
      <w:rPr>
        <w:rFonts w:hint="default"/>
      </w:rPr>
    </w:lvl>
    <w:lvl w:ilvl="7" w:tplc="9350D1A0">
      <w:numFmt w:val="bullet"/>
      <w:lvlText w:val="•"/>
      <w:lvlJc w:val="left"/>
      <w:pPr>
        <w:ind w:left="6856" w:hanging="222"/>
      </w:pPr>
      <w:rPr>
        <w:rFonts w:hint="default"/>
      </w:rPr>
    </w:lvl>
    <w:lvl w:ilvl="8" w:tplc="6B3A30FE">
      <w:numFmt w:val="bullet"/>
      <w:lvlText w:val="•"/>
      <w:lvlJc w:val="left"/>
      <w:pPr>
        <w:ind w:left="7684" w:hanging="222"/>
      </w:pPr>
      <w:rPr>
        <w:rFonts w:hint="default"/>
      </w:rPr>
    </w:lvl>
  </w:abstractNum>
  <w:abstractNum w:abstractNumId="14" w15:restartNumberingAfterBreak="0">
    <w:nsid w:val="2B0B7AA1"/>
    <w:multiLevelType w:val="hybridMultilevel"/>
    <w:tmpl w:val="93386BDA"/>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B325893"/>
    <w:multiLevelType w:val="hybridMultilevel"/>
    <w:tmpl w:val="949E02C2"/>
    <w:lvl w:ilvl="0" w:tplc="08090001">
      <w:start w:val="1"/>
      <w:numFmt w:val="bullet"/>
      <w:lvlText w:val=""/>
      <w:lvlJc w:val="left"/>
      <w:pPr>
        <w:ind w:left="801" w:hanging="360"/>
      </w:pPr>
      <w:rPr>
        <w:rFonts w:ascii="Symbol" w:hAnsi="Symbol" w:hint="default"/>
      </w:rPr>
    </w:lvl>
    <w:lvl w:ilvl="1" w:tplc="08090003" w:tentative="1">
      <w:start w:val="1"/>
      <w:numFmt w:val="bullet"/>
      <w:lvlText w:val="o"/>
      <w:lvlJc w:val="left"/>
      <w:pPr>
        <w:ind w:left="1521" w:hanging="360"/>
      </w:pPr>
      <w:rPr>
        <w:rFonts w:ascii="Courier New" w:hAnsi="Courier New" w:cs="Courier New" w:hint="default"/>
      </w:rPr>
    </w:lvl>
    <w:lvl w:ilvl="2" w:tplc="08090005" w:tentative="1">
      <w:start w:val="1"/>
      <w:numFmt w:val="bullet"/>
      <w:lvlText w:val=""/>
      <w:lvlJc w:val="left"/>
      <w:pPr>
        <w:ind w:left="2241" w:hanging="360"/>
      </w:pPr>
      <w:rPr>
        <w:rFonts w:ascii="Wingdings" w:hAnsi="Wingdings" w:hint="default"/>
      </w:rPr>
    </w:lvl>
    <w:lvl w:ilvl="3" w:tplc="08090001" w:tentative="1">
      <w:start w:val="1"/>
      <w:numFmt w:val="bullet"/>
      <w:lvlText w:val=""/>
      <w:lvlJc w:val="left"/>
      <w:pPr>
        <w:ind w:left="2961" w:hanging="360"/>
      </w:pPr>
      <w:rPr>
        <w:rFonts w:ascii="Symbol" w:hAnsi="Symbol" w:hint="default"/>
      </w:rPr>
    </w:lvl>
    <w:lvl w:ilvl="4" w:tplc="08090003" w:tentative="1">
      <w:start w:val="1"/>
      <w:numFmt w:val="bullet"/>
      <w:lvlText w:val="o"/>
      <w:lvlJc w:val="left"/>
      <w:pPr>
        <w:ind w:left="3681" w:hanging="360"/>
      </w:pPr>
      <w:rPr>
        <w:rFonts w:ascii="Courier New" w:hAnsi="Courier New" w:cs="Courier New" w:hint="default"/>
      </w:rPr>
    </w:lvl>
    <w:lvl w:ilvl="5" w:tplc="08090005" w:tentative="1">
      <w:start w:val="1"/>
      <w:numFmt w:val="bullet"/>
      <w:lvlText w:val=""/>
      <w:lvlJc w:val="left"/>
      <w:pPr>
        <w:ind w:left="4401" w:hanging="360"/>
      </w:pPr>
      <w:rPr>
        <w:rFonts w:ascii="Wingdings" w:hAnsi="Wingdings" w:hint="default"/>
      </w:rPr>
    </w:lvl>
    <w:lvl w:ilvl="6" w:tplc="08090001" w:tentative="1">
      <w:start w:val="1"/>
      <w:numFmt w:val="bullet"/>
      <w:lvlText w:val=""/>
      <w:lvlJc w:val="left"/>
      <w:pPr>
        <w:ind w:left="5121" w:hanging="360"/>
      </w:pPr>
      <w:rPr>
        <w:rFonts w:ascii="Symbol" w:hAnsi="Symbol" w:hint="default"/>
      </w:rPr>
    </w:lvl>
    <w:lvl w:ilvl="7" w:tplc="08090003" w:tentative="1">
      <w:start w:val="1"/>
      <w:numFmt w:val="bullet"/>
      <w:lvlText w:val="o"/>
      <w:lvlJc w:val="left"/>
      <w:pPr>
        <w:ind w:left="5841" w:hanging="360"/>
      </w:pPr>
      <w:rPr>
        <w:rFonts w:ascii="Courier New" w:hAnsi="Courier New" w:cs="Courier New" w:hint="default"/>
      </w:rPr>
    </w:lvl>
    <w:lvl w:ilvl="8" w:tplc="08090005" w:tentative="1">
      <w:start w:val="1"/>
      <w:numFmt w:val="bullet"/>
      <w:lvlText w:val=""/>
      <w:lvlJc w:val="left"/>
      <w:pPr>
        <w:ind w:left="6561" w:hanging="360"/>
      </w:pPr>
      <w:rPr>
        <w:rFonts w:ascii="Wingdings" w:hAnsi="Wingdings" w:hint="default"/>
      </w:rPr>
    </w:lvl>
  </w:abstractNum>
  <w:abstractNum w:abstractNumId="16" w15:restartNumberingAfterBreak="0">
    <w:nsid w:val="2E967D31"/>
    <w:multiLevelType w:val="hybridMultilevel"/>
    <w:tmpl w:val="30744B10"/>
    <w:lvl w:ilvl="0" w:tplc="0AF80966">
      <w:numFmt w:val="bullet"/>
      <w:lvlText w:val="-"/>
      <w:lvlJc w:val="left"/>
      <w:pPr>
        <w:ind w:left="1540" w:hanging="122"/>
      </w:pPr>
      <w:rPr>
        <w:rFonts w:ascii="Arial" w:eastAsia="Arial" w:hAnsi="Arial" w:cs="Arial" w:hint="default"/>
        <w:w w:val="99"/>
        <w:sz w:val="20"/>
        <w:szCs w:val="20"/>
      </w:rPr>
    </w:lvl>
    <w:lvl w:ilvl="1" w:tplc="E8DE1C74">
      <w:numFmt w:val="bullet"/>
      <w:lvlText w:val="•"/>
      <w:lvlJc w:val="left"/>
      <w:pPr>
        <w:ind w:left="2372" w:hanging="122"/>
      </w:pPr>
      <w:rPr>
        <w:rFonts w:hint="default"/>
      </w:rPr>
    </w:lvl>
    <w:lvl w:ilvl="2" w:tplc="EBF82616">
      <w:numFmt w:val="bullet"/>
      <w:lvlText w:val="•"/>
      <w:lvlJc w:val="left"/>
      <w:pPr>
        <w:ind w:left="3210" w:hanging="122"/>
      </w:pPr>
      <w:rPr>
        <w:rFonts w:hint="default"/>
      </w:rPr>
    </w:lvl>
    <w:lvl w:ilvl="3" w:tplc="7F0C64AA">
      <w:numFmt w:val="bullet"/>
      <w:lvlText w:val="•"/>
      <w:lvlJc w:val="left"/>
      <w:pPr>
        <w:ind w:left="4048" w:hanging="122"/>
      </w:pPr>
      <w:rPr>
        <w:rFonts w:hint="default"/>
      </w:rPr>
    </w:lvl>
    <w:lvl w:ilvl="4" w:tplc="2716DE70">
      <w:numFmt w:val="bullet"/>
      <w:lvlText w:val="•"/>
      <w:lvlJc w:val="left"/>
      <w:pPr>
        <w:ind w:left="4886" w:hanging="122"/>
      </w:pPr>
      <w:rPr>
        <w:rFonts w:hint="default"/>
      </w:rPr>
    </w:lvl>
    <w:lvl w:ilvl="5" w:tplc="03E85B28">
      <w:numFmt w:val="bullet"/>
      <w:lvlText w:val="•"/>
      <w:lvlJc w:val="left"/>
      <w:pPr>
        <w:ind w:left="5724" w:hanging="122"/>
      </w:pPr>
      <w:rPr>
        <w:rFonts w:hint="default"/>
      </w:rPr>
    </w:lvl>
    <w:lvl w:ilvl="6" w:tplc="8D52FC80">
      <w:numFmt w:val="bullet"/>
      <w:lvlText w:val="•"/>
      <w:lvlJc w:val="left"/>
      <w:pPr>
        <w:ind w:left="6562" w:hanging="122"/>
      </w:pPr>
      <w:rPr>
        <w:rFonts w:hint="default"/>
      </w:rPr>
    </w:lvl>
    <w:lvl w:ilvl="7" w:tplc="74788FD6">
      <w:numFmt w:val="bullet"/>
      <w:lvlText w:val="•"/>
      <w:lvlJc w:val="left"/>
      <w:pPr>
        <w:ind w:left="7400" w:hanging="122"/>
      </w:pPr>
      <w:rPr>
        <w:rFonts w:hint="default"/>
      </w:rPr>
    </w:lvl>
    <w:lvl w:ilvl="8" w:tplc="99388656">
      <w:numFmt w:val="bullet"/>
      <w:lvlText w:val="•"/>
      <w:lvlJc w:val="left"/>
      <w:pPr>
        <w:ind w:left="8238" w:hanging="122"/>
      </w:pPr>
      <w:rPr>
        <w:rFonts w:hint="default"/>
      </w:rPr>
    </w:lvl>
  </w:abstractNum>
  <w:abstractNum w:abstractNumId="17" w15:restartNumberingAfterBreak="0">
    <w:nsid w:val="339A4C2C"/>
    <w:multiLevelType w:val="hybridMultilevel"/>
    <w:tmpl w:val="0E96F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451C8"/>
    <w:multiLevelType w:val="hybridMultilevel"/>
    <w:tmpl w:val="978EC3C6"/>
    <w:lvl w:ilvl="0" w:tplc="32FEAE42">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550471"/>
    <w:multiLevelType w:val="multilevel"/>
    <w:tmpl w:val="08090021"/>
    <w:lvl w:ilvl="0">
      <w:start w:val="1"/>
      <w:numFmt w:val="bullet"/>
      <w:lvlText w:val=""/>
      <w:lvlJc w:val="left"/>
      <w:pPr>
        <w:ind w:left="785" w:hanging="360"/>
      </w:pPr>
      <w:rPr>
        <w:rFonts w:ascii="Wingdings" w:hAnsi="Wingdings" w:hint="default"/>
      </w:rPr>
    </w:lvl>
    <w:lvl w:ilvl="1">
      <w:start w:val="1"/>
      <w:numFmt w:val="bullet"/>
      <w:lvlText w:val=""/>
      <w:lvlJc w:val="left"/>
      <w:pPr>
        <w:ind w:left="1145" w:hanging="360"/>
      </w:pPr>
      <w:rPr>
        <w:rFonts w:ascii="Wingdings" w:hAnsi="Wingdings" w:hint="default"/>
      </w:rPr>
    </w:lvl>
    <w:lvl w:ilvl="2">
      <w:start w:val="1"/>
      <w:numFmt w:val="bullet"/>
      <w:lvlText w:val=""/>
      <w:lvlJc w:val="left"/>
      <w:pPr>
        <w:ind w:left="1505" w:hanging="360"/>
      </w:pPr>
      <w:rPr>
        <w:rFonts w:ascii="Wingdings" w:hAnsi="Wingdings" w:hint="default"/>
      </w:rPr>
    </w:lvl>
    <w:lvl w:ilvl="3">
      <w:start w:val="1"/>
      <w:numFmt w:val="bullet"/>
      <w:lvlText w:val=""/>
      <w:lvlJc w:val="left"/>
      <w:pPr>
        <w:ind w:left="1865" w:hanging="360"/>
      </w:pPr>
      <w:rPr>
        <w:rFonts w:ascii="Symbol" w:hAnsi="Symbol" w:hint="default"/>
      </w:rPr>
    </w:lvl>
    <w:lvl w:ilvl="4">
      <w:start w:val="1"/>
      <w:numFmt w:val="bullet"/>
      <w:lvlText w:val=""/>
      <w:lvlJc w:val="left"/>
      <w:pPr>
        <w:ind w:left="2225" w:hanging="360"/>
      </w:pPr>
      <w:rPr>
        <w:rFonts w:ascii="Symbol" w:hAnsi="Symbol" w:hint="default"/>
      </w:rPr>
    </w:lvl>
    <w:lvl w:ilvl="5">
      <w:start w:val="1"/>
      <w:numFmt w:val="bullet"/>
      <w:lvlText w:val=""/>
      <w:lvlJc w:val="left"/>
      <w:pPr>
        <w:ind w:left="2585" w:hanging="360"/>
      </w:pPr>
      <w:rPr>
        <w:rFonts w:ascii="Wingdings" w:hAnsi="Wingdings" w:hint="default"/>
      </w:rPr>
    </w:lvl>
    <w:lvl w:ilvl="6">
      <w:start w:val="1"/>
      <w:numFmt w:val="bullet"/>
      <w:lvlText w:val=""/>
      <w:lvlJc w:val="left"/>
      <w:pPr>
        <w:ind w:left="2945" w:hanging="360"/>
      </w:pPr>
      <w:rPr>
        <w:rFonts w:ascii="Wingdings" w:hAnsi="Wingdings" w:hint="default"/>
      </w:rPr>
    </w:lvl>
    <w:lvl w:ilvl="7">
      <w:start w:val="1"/>
      <w:numFmt w:val="bullet"/>
      <w:lvlText w:val=""/>
      <w:lvlJc w:val="left"/>
      <w:pPr>
        <w:ind w:left="3305" w:hanging="360"/>
      </w:pPr>
      <w:rPr>
        <w:rFonts w:ascii="Symbol" w:hAnsi="Symbol" w:hint="default"/>
      </w:rPr>
    </w:lvl>
    <w:lvl w:ilvl="8">
      <w:start w:val="1"/>
      <w:numFmt w:val="bullet"/>
      <w:lvlText w:val=""/>
      <w:lvlJc w:val="left"/>
      <w:pPr>
        <w:ind w:left="3665" w:hanging="360"/>
      </w:pPr>
      <w:rPr>
        <w:rFonts w:ascii="Symbol" w:hAnsi="Symbol" w:hint="default"/>
      </w:rPr>
    </w:lvl>
  </w:abstractNum>
  <w:abstractNum w:abstractNumId="20" w15:restartNumberingAfterBreak="0">
    <w:nsid w:val="43525A19"/>
    <w:multiLevelType w:val="hybridMultilevel"/>
    <w:tmpl w:val="7EBA0AC8"/>
    <w:lvl w:ilvl="0" w:tplc="512A293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E3134"/>
    <w:multiLevelType w:val="hybridMultilevel"/>
    <w:tmpl w:val="CB864BE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E043EE"/>
    <w:multiLevelType w:val="hybridMultilevel"/>
    <w:tmpl w:val="AAAA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82A76"/>
    <w:multiLevelType w:val="hybridMultilevel"/>
    <w:tmpl w:val="57445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127FF4"/>
    <w:multiLevelType w:val="hybridMultilevel"/>
    <w:tmpl w:val="577A4E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B4447"/>
    <w:multiLevelType w:val="hybridMultilevel"/>
    <w:tmpl w:val="396E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775142"/>
    <w:multiLevelType w:val="hybridMultilevel"/>
    <w:tmpl w:val="C6BA7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103BB7"/>
    <w:multiLevelType w:val="hybridMultilevel"/>
    <w:tmpl w:val="315059FA"/>
    <w:lvl w:ilvl="0" w:tplc="CBDAFB8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083616"/>
    <w:multiLevelType w:val="hybridMultilevel"/>
    <w:tmpl w:val="4C3C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8002F76"/>
    <w:multiLevelType w:val="hybridMultilevel"/>
    <w:tmpl w:val="08A4D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8B02AF5"/>
    <w:multiLevelType w:val="hybridMultilevel"/>
    <w:tmpl w:val="0E96F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5086F"/>
    <w:multiLevelType w:val="hybridMultilevel"/>
    <w:tmpl w:val="6EAE87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3046103"/>
    <w:multiLevelType w:val="hybridMultilevel"/>
    <w:tmpl w:val="FC68CB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2072B7"/>
    <w:multiLevelType w:val="hybridMultilevel"/>
    <w:tmpl w:val="CD468350"/>
    <w:lvl w:ilvl="0" w:tplc="A26ED84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7A443E"/>
    <w:multiLevelType w:val="hybridMultilevel"/>
    <w:tmpl w:val="A48C4036"/>
    <w:lvl w:ilvl="0" w:tplc="DBD4E486">
      <w:numFmt w:val="bullet"/>
      <w:lvlText w:val="-"/>
      <w:lvlJc w:val="left"/>
      <w:pPr>
        <w:ind w:left="124" w:hanging="122"/>
      </w:pPr>
      <w:rPr>
        <w:rFonts w:ascii="Arial" w:eastAsia="Arial" w:hAnsi="Arial" w:cs="Arial" w:hint="default"/>
        <w:w w:val="99"/>
        <w:sz w:val="20"/>
        <w:szCs w:val="20"/>
      </w:rPr>
    </w:lvl>
    <w:lvl w:ilvl="1" w:tplc="AB00D10C">
      <w:numFmt w:val="bullet"/>
      <w:lvlText w:val="•"/>
      <w:lvlJc w:val="left"/>
      <w:pPr>
        <w:ind w:left="970" w:hanging="122"/>
      </w:pPr>
      <w:rPr>
        <w:rFonts w:hint="default"/>
      </w:rPr>
    </w:lvl>
    <w:lvl w:ilvl="2" w:tplc="4886A7FE">
      <w:numFmt w:val="bullet"/>
      <w:lvlText w:val="•"/>
      <w:lvlJc w:val="left"/>
      <w:pPr>
        <w:ind w:left="1820" w:hanging="122"/>
      </w:pPr>
      <w:rPr>
        <w:rFonts w:hint="default"/>
      </w:rPr>
    </w:lvl>
    <w:lvl w:ilvl="3" w:tplc="26A26A74">
      <w:numFmt w:val="bullet"/>
      <w:lvlText w:val="•"/>
      <w:lvlJc w:val="left"/>
      <w:pPr>
        <w:ind w:left="2670" w:hanging="122"/>
      </w:pPr>
      <w:rPr>
        <w:rFonts w:hint="default"/>
      </w:rPr>
    </w:lvl>
    <w:lvl w:ilvl="4" w:tplc="73EEEB3A">
      <w:numFmt w:val="bullet"/>
      <w:lvlText w:val="•"/>
      <w:lvlJc w:val="left"/>
      <w:pPr>
        <w:ind w:left="3520" w:hanging="122"/>
      </w:pPr>
      <w:rPr>
        <w:rFonts w:hint="default"/>
      </w:rPr>
    </w:lvl>
    <w:lvl w:ilvl="5" w:tplc="CF72C5CE">
      <w:numFmt w:val="bullet"/>
      <w:lvlText w:val="•"/>
      <w:lvlJc w:val="left"/>
      <w:pPr>
        <w:ind w:left="4370" w:hanging="122"/>
      </w:pPr>
      <w:rPr>
        <w:rFonts w:hint="default"/>
      </w:rPr>
    </w:lvl>
    <w:lvl w:ilvl="6" w:tplc="12E8A73A">
      <w:numFmt w:val="bullet"/>
      <w:lvlText w:val="•"/>
      <w:lvlJc w:val="left"/>
      <w:pPr>
        <w:ind w:left="5220" w:hanging="122"/>
      </w:pPr>
      <w:rPr>
        <w:rFonts w:hint="default"/>
      </w:rPr>
    </w:lvl>
    <w:lvl w:ilvl="7" w:tplc="F3B2881C">
      <w:numFmt w:val="bullet"/>
      <w:lvlText w:val="•"/>
      <w:lvlJc w:val="left"/>
      <w:pPr>
        <w:ind w:left="6070" w:hanging="122"/>
      </w:pPr>
      <w:rPr>
        <w:rFonts w:hint="default"/>
      </w:rPr>
    </w:lvl>
    <w:lvl w:ilvl="8" w:tplc="31643D7E">
      <w:numFmt w:val="bullet"/>
      <w:lvlText w:val="•"/>
      <w:lvlJc w:val="left"/>
      <w:pPr>
        <w:ind w:left="6920" w:hanging="122"/>
      </w:pPr>
      <w:rPr>
        <w:rFonts w:hint="default"/>
      </w:rPr>
    </w:lvl>
  </w:abstractNum>
  <w:abstractNum w:abstractNumId="35" w15:restartNumberingAfterBreak="0">
    <w:nsid w:val="698A29AC"/>
    <w:multiLevelType w:val="hybridMultilevel"/>
    <w:tmpl w:val="396EC1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16091A"/>
    <w:multiLevelType w:val="hybridMultilevel"/>
    <w:tmpl w:val="DF2E9C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A3327"/>
    <w:multiLevelType w:val="hybridMultilevel"/>
    <w:tmpl w:val="2EDC0ED2"/>
    <w:lvl w:ilvl="0" w:tplc="9A5EAF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61194D"/>
    <w:multiLevelType w:val="hybridMultilevel"/>
    <w:tmpl w:val="5BCCF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E0165F"/>
    <w:multiLevelType w:val="hybridMultilevel"/>
    <w:tmpl w:val="F52E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8107EF"/>
    <w:multiLevelType w:val="hybridMultilevel"/>
    <w:tmpl w:val="DECCE9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4"/>
  </w:num>
  <w:num w:numId="3">
    <w:abstractNumId w:val="15"/>
  </w:num>
  <w:num w:numId="4">
    <w:abstractNumId w:val="2"/>
  </w:num>
  <w:num w:numId="5">
    <w:abstractNumId w:val="19"/>
  </w:num>
  <w:num w:numId="6">
    <w:abstractNumId w:val="17"/>
  </w:num>
  <w:num w:numId="7">
    <w:abstractNumId w:val="38"/>
  </w:num>
  <w:num w:numId="8">
    <w:abstractNumId w:val="4"/>
  </w:num>
  <w:num w:numId="9">
    <w:abstractNumId w:val="9"/>
  </w:num>
  <w:num w:numId="10">
    <w:abstractNumId w:val="35"/>
  </w:num>
  <w:num w:numId="11">
    <w:abstractNumId w:val="25"/>
  </w:num>
  <w:num w:numId="12">
    <w:abstractNumId w:val="30"/>
  </w:num>
  <w:num w:numId="13">
    <w:abstractNumId w:val="40"/>
  </w:num>
  <w:num w:numId="14">
    <w:abstractNumId w:val="1"/>
  </w:num>
  <w:num w:numId="15">
    <w:abstractNumId w:val="13"/>
  </w:num>
  <w:num w:numId="16">
    <w:abstractNumId w:val="34"/>
  </w:num>
  <w:num w:numId="17">
    <w:abstractNumId w:val="16"/>
  </w:num>
  <w:num w:numId="18">
    <w:abstractNumId w:val="26"/>
  </w:num>
  <w:num w:numId="19">
    <w:abstractNumId w:val="20"/>
  </w:num>
  <w:num w:numId="20">
    <w:abstractNumId w:val="33"/>
  </w:num>
  <w:num w:numId="21">
    <w:abstractNumId w:val="18"/>
  </w:num>
  <w:num w:numId="22">
    <w:abstractNumId w:val="6"/>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9"/>
  </w:num>
  <w:num w:numId="26">
    <w:abstractNumId w:val="32"/>
  </w:num>
  <w:num w:numId="27">
    <w:abstractNumId w:val="29"/>
  </w:num>
  <w:num w:numId="28">
    <w:abstractNumId w:val="31"/>
  </w:num>
  <w:num w:numId="29">
    <w:abstractNumId w:val="5"/>
  </w:num>
  <w:num w:numId="30">
    <w:abstractNumId w:val="32"/>
  </w:num>
  <w:num w:numId="31">
    <w:abstractNumId w:val="10"/>
  </w:num>
  <w:num w:numId="32">
    <w:abstractNumId w:val="11"/>
  </w:num>
  <w:num w:numId="33">
    <w:abstractNumId w:val="12"/>
  </w:num>
  <w:num w:numId="34">
    <w:abstractNumId w:val="37"/>
  </w:num>
  <w:num w:numId="35">
    <w:abstractNumId w:val="23"/>
  </w:num>
  <w:num w:numId="36">
    <w:abstractNumId w:val="8"/>
  </w:num>
  <w:num w:numId="37">
    <w:abstractNumId w:val="28"/>
  </w:num>
  <w:num w:numId="38">
    <w:abstractNumId w:val="39"/>
  </w:num>
  <w:num w:numId="39">
    <w:abstractNumId w:val="24"/>
  </w:num>
  <w:num w:numId="40">
    <w:abstractNumId w:val="22"/>
  </w:num>
  <w:num w:numId="41">
    <w:abstractNumId w:val="27"/>
  </w:num>
  <w:num w:numId="42">
    <w:abstractNumId w:val="21"/>
  </w:num>
  <w:num w:numId="43">
    <w:abstractNumId w:val="29"/>
  </w:num>
  <w:num w:numId="44">
    <w:abstractNumId w:val="7"/>
  </w:num>
  <w:num w:numId="45">
    <w:abstractNumId w:val="3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9DD"/>
    <w:rsid w:val="00000660"/>
    <w:rsid w:val="00002D97"/>
    <w:rsid w:val="0000320C"/>
    <w:rsid w:val="00004B86"/>
    <w:rsid w:val="000076B6"/>
    <w:rsid w:val="00011DCA"/>
    <w:rsid w:val="000150EA"/>
    <w:rsid w:val="00016409"/>
    <w:rsid w:val="000172CF"/>
    <w:rsid w:val="00021ED2"/>
    <w:rsid w:val="00022285"/>
    <w:rsid w:val="0002306F"/>
    <w:rsid w:val="00024757"/>
    <w:rsid w:val="000323FB"/>
    <w:rsid w:val="00037883"/>
    <w:rsid w:val="00037BDD"/>
    <w:rsid w:val="00044DF5"/>
    <w:rsid w:val="00054137"/>
    <w:rsid w:val="0005570E"/>
    <w:rsid w:val="00061542"/>
    <w:rsid w:val="000637D8"/>
    <w:rsid w:val="000712E2"/>
    <w:rsid w:val="000727C3"/>
    <w:rsid w:val="0007416F"/>
    <w:rsid w:val="000747FF"/>
    <w:rsid w:val="00075E91"/>
    <w:rsid w:val="0007745D"/>
    <w:rsid w:val="000807E4"/>
    <w:rsid w:val="00080D6A"/>
    <w:rsid w:val="00081758"/>
    <w:rsid w:val="00082D23"/>
    <w:rsid w:val="00083275"/>
    <w:rsid w:val="00083561"/>
    <w:rsid w:val="000918AD"/>
    <w:rsid w:val="00093752"/>
    <w:rsid w:val="00093CC7"/>
    <w:rsid w:val="000948AF"/>
    <w:rsid w:val="000967E1"/>
    <w:rsid w:val="000A0874"/>
    <w:rsid w:val="000A4A19"/>
    <w:rsid w:val="000A4F2B"/>
    <w:rsid w:val="000A75EA"/>
    <w:rsid w:val="000C64A9"/>
    <w:rsid w:val="000C6534"/>
    <w:rsid w:val="000C6B52"/>
    <w:rsid w:val="000C7334"/>
    <w:rsid w:val="000D0503"/>
    <w:rsid w:val="000D0688"/>
    <w:rsid w:val="000D0D2F"/>
    <w:rsid w:val="000D121A"/>
    <w:rsid w:val="000D6D0B"/>
    <w:rsid w:val="000E4621"/>
    <w:rsid w:val="000E6A77"/>
    <w:rsid w:val="000F37DE"/>
    <w:rsid w:val="000F4F04"/>
    <w:rsid w:val="000F716D"/>
    <w:rsid w:val="001007B3"/>
    <w:rsid w:val="00100E74"/>
    <w:rsid w:val="001027F6"/>
    <w:rsid w:val="0011314E"/>
    <w:rsid w:val="00116C97"/>
    <w:rsid w:val="00122711"/>
    <w:rsid w:val="00123084"/>
    <w:rsid w:val="001358AB"/>
    <w:rsid w:val="00140403"/>
    <w:rsid w:val="00142356"/>
    <w:rsid w:val="001429F4"/>
    <w:rsid w:val="00147127"/>
    <w:rsid w:val="00151B0C"/>
    <w:rsid w:val="00153752"/>
    <w:rsid w:val="00154D23"/>
    <w:rsid w:val="00155181"/>
    <w:rsid w:val="00163C7F"/>
    <w:rsid w:val="00165C9D"/>
    <w:rsid w:val="00170282"/>
    <w:rsid w:val="001711FB"/>
    <w:rsid w:val="001719F6"/>
    <w:rsid w:val="00190613"/>
    <w:rsid w:val="00192BD5"/>
    <w:rsid w:val="00193451"/>
    <w:rsid w:val="00197722"/>
    <w:rsid w:val="001A5B23"/>
    <w:rsid w:val="001A65A0"/>
    <w:rsid w:val="001A7978"/>
    <w:rsid w:val="001B0063"/>
    <w:rsid w:val="001B160A"/>
    <w:rsid w:val="001B364A"/>
    <w:rsid w:val="001B5E1B"/>
    <w:rsid w:val="001C3B37"/>
    <w:rsid w:val="001C3C12"/>
    <w:rsid w:val="001C4567"/>
    <w:rsid w:val="001C4C00"/>
    <w:rsid w:val="001D02DD"/>
    <w:rsid w:val="001D0987"/>
    <w:rsid w:val="001D347F"/>
    <w:rsid w:val="001D5D3F"/>
    <w:rsid w:val="001D6E7F"/>
    <w:rsid w:val="001E144F"/>
    <w:rsid w:val="001E2EF0"/>
    <w:rsid w:val="001E4E48"/>
    <w:rsid w:val="001E58C2"/>
    <w:rsid w:val="001E5DF1"/>
    <w:rsid w:val="001E7CA8"/>
    <w:rsid w:val="001F38AA"/>
    <w:rsid w:val="001F4F9C"/>
    <w:rsid w:val="001F5A3D"/>
    <w:rsid w:val="001F6653"/>
    <w:rsid w:val="002047C4"/>
    <w:rsid w:val="0020481E"/>
    <w:rsid w:val="00206132"/>
    <w:rsid w:val="00210181"/>
    <w:rsid w:val="00212980"/>
    <w:rsid w:val="002144A2"/>
    <w:rsid w:val="0021493A"/>
    <w:rsid w:val="00215673"/>
    <w:rsid w:val="0021621E"/>
    <w:rsid w:val="00216826"/>
    <w:rsid w:val="002170E1"/>
    <w:rsid w:val="0021771A"/>
    <w:rsid w:val="00217C09"/>
    <w:rsid w:val="00220646"/>
    <w:rsid w:val="0022265F"/>
    <w:rsid w:val="00222663"/>
    <w:rsid w:val="00224BE1"/>
    <w:rsid w:val="00226660"/>
    <w:rsid w:val="00227DE8"/>
    <w:rsid w:val="002309B1"/>
    <w:rsid w:val="00231FE1"/>
    <w:rsid w:val="0024202C"/>
    <w:rsid w:val="002451B4"/>
    <w:rsid w:val="00246BF0"/>
    <w:rsid w:val="00250280"/>
    <w:rsid w:val="00253BF5"/>
    <w:rsid w:val="0025494B"/>
    <w:rsid w:val="00254E8A"/>
    <w:rsid w:val="00255081"/>
    <w:rsid w:val="00255776"/>
    <w:rsid w:val="00257530"/>
    <w:rsid w:val="00265179"/>
    <w:rsid w:val="00265364"/>
    <w:rsid w:val="00265876"/>
    <w:rsid w:val="00266273"/>
    <w:rsid w:val="00272687"/>
    <w:rsid w:val="00274392"/>
    <w:rsid w:val="00274BAA"/>
    <w:rsid w:val="002770D7"/>
    <w:rsid w:val="0028557E"/>
    <w:rsid w:val="0029313C"/>
    <w:rsid w:val="00294247"/>
    <w:rsid w:val="00295773"/>
    <w:rsid w:val="00295B4A"/>
    <w:rsid w:val="002977F2"/>
    <w:rsid w:val="002A512B"/>
    <w:rsid w:val="002A6CE5"/>
    <w:rsid w:val="002A74E5"/>
    <w:rsid w:val="002A7FFE"/>
    <w:rsid w:val="002B0974"/>
    <w:rsid w:val="002B34C5"/>
    <w:rsid w:val="002B7342"/>
    <w:rsid w:val="002C22F9"/>
    <w:rsid w:val="002C44C9"/>
    <w:rsid w:val="002C688C"/>
    <w:rsid w:val="002D5698"/>
    <w:rsid w:val="002E3E72"/>
    <w:rsid w:val="002E4938"/>
    <w:rsid w:val="002E6007"/>
    <w:rsid w:val="002E698F"/>
    <w:rsid w:val="002E7FD9"/>
    <w:rsid w:val="002F074A"/>
    <w:rsid w:val="002F2DD2"/>
    <w:rsid w:val="002F3A50"/>
    <w:rsid w:val="002F5379"/>
    <w:rsid w:val="0030174C"/>
    <w:rsid w:val="00303517"/>
    <w:rsid w:val="00303AE1"/>
    <w:rsid w:val="00304B98"/>
    <w:rsid w:val="00310C5A"/>
    <w:rsid w:val="00313408"/>
    <w:rsid w:val="00316D93"/>
    <w:rsid w:val="003175A1"/>
    <w:rsid w:val="00322A1A"/>
    <w:rsid w:val="003272D0"/>
    <w:rsid w:val="003308DA"/>
    <w:rsid w:val="003360BB"/>
    <w:rsid w:val="0033636B"/>
    <w:rsid w:val="00337A3F"/>
    <w:rsid w:val="00346633"/>
    <w:rsid w:val="003479A8"/>
    <w:rsid w:val="00350DCD"/>
    <w:rsid w:val="00350E12"/>
    <w:rsid w:val="00353920"/>
    <w:rsid w:val="00363D82"/>
    <w:rsid w:val="003650E8"/>
    <w:rsid w:val="00373A96"/>
    <w:rsid w:val="003765A2"/>
    <w:rsid w:val="00383CA3"/>
    <w:rsid w:val="00383D16"/>
    <w:rsid w:val="00391E1D"/>
    <w:rsid w:val="003941B0"/>
    <w:rsid w:val="00394B09"/>
    <w:rsid w:val="0039655E"/>
    <w:rsid w:val="003A38F3"/>
    <w:rsid w:val="003A392E"/>
    <w:rsid w:val="003A3D5A"/>
    <w:rsid w:val="003A6056"/>
    <w:rsid w:val="003A7205"/>
    <w:rsid w:val="003A7DB3"/>
    <w:rsid w:val="003B0BDA"/>
    <w:rsid w:val="003B412F"/>
    <w:rsid w:val="003B577C"/>
    <w:rsid w:val="003B5905"/>
    <w:rsid w:val="003B73B8"/>
    <w:rsid w:val="003C166A"/>
    <w:rsid w:val="003C4EDE"/>
    <w:rsid w:val="003C63B0"/>
    <w:rsid w:val="003C728D"/>
    <w:rsid w:val="003D0EA1"/>
    <w:rsid w:val="003D1BD7"/>
    <w:rsid w:val="003D6772"/>
    <w:rsid w:val="003D7889"/>
    <w:rsid w:val="003E3818"/>
    <w:rsid w:val="003F0449"/>
    <w:rsid w:val="003F04C2"/>
    <w:rsid w:val="003F0F40"/>
    <w:rsid w:val="003F1F2F"/>
    <w:rsid w:val="003F2BBB"/>
    <w:rsid w:val="00400844"/>
    <w:rsid w:val="004020F2"/>
    <w:rsid w:val="004022AC"/>
    <w:rsid w:val="004044CF"/>
    <w:rsid w:val="00404704"/>
    <w:rsid w:val="004051FE"/>
    <w:rsid w:val="00412EE2"/>
    <w:rsid w:val="00424A08"/>
    <w:rsid w:val="00431667"/>
    <w:rsid w:val="00436124"/>
    <w:rsid w:val="00437527"/>
    <w:rsid w:val="004427C9"/>
    <w:rsid w:val="00442D43"/>
    <w:rsid w:val="00444BCD"/>
    <w:rsid w:val="00453458"/>
    <w:rsid w:val="00453935"/>
    <w:rsid w:val="00456F55"/>
    <w:rsid w:val="00466174"/>
    <w:rsid w:val="00470B67"/>
    <w:rsid w:val="00474104"/>
    <w:rsid w:val="0047419E"/>
    <w:rsid w:val="0047449E"/>
    <w:rsid w:val="00475778"/>
    <w:rsid w:val="00475EE6"/>
    <w:rsid w:val="00476623"/>
    <w:rsid w:val="00480733"/>
    <w:rsid w:val="0048142B"/>
    <w:rsid w:val="00483CB5"/>
    <w:rsid w:val="00483F8C"/>
    <w:rsid w:val="004848DC"/>
    <w:rsid w:val="00485050"/>
    <w:rsid w:val="0048596B"/>
    <w:rsid w:val="00487E44"/>
    <w:rsid w:val="00490FBC"/>
    <w:rsid w:val="00492BF6"/>
    <w:rsid w:val="00493BC9"/>
    <w:rsid w:val="004940C4"/>
    <w:rsid w:val="00495F26"/>
    <w:rsid w:val="004971FD"/>
    <w:rsid w:val="004A0974"/>
    <w:rsid w:val="004A0C1D"/>
    <w:rsid w:val="004A0CBD"/>
    <w:rsid w:val="004A50A2"/>
    <w:rsid w:val="004A5239"/>
    <w:rsid w:val="004B0F90"/>
    <w:rsid w:val="004B2355"/>
    <w:rsid w:val="004B7681"/>
    <w:rsid w:val="004B785F"/>
    <w:rsid w:val="004C621C"/>
    <w:rsid w:val="004D2CB7"/>
    <w:rsid w:val="004D638F"/>
    <w:rsid w:val="004E5635"/>
    <w:rsid w:val="004E6B19"/>
    <w:rsid w:val="004E7248"/>
    <w:rsid w:val="004E7704"/>
    <w:rsid w:val="004F1A04"/>
    <w:rsid w:val="004F1C18"/>
    <w:rsid w:val="004F2DA0"/>
    <w:rsid w:val="004F3BBB"/>
    <w:rsid w:val="005054FA"/>
    <w:rsid w:val="0051016C"/>
    <w:rsid w:val="00514FE9"/>
    <w:rsid w:val="00525CD5"/>
    <w:rsid w:val="00530477"/>
    <w:rsid w:val="005310EF"/>
    <w:rsid w:val="00532438"/>
    <w:rsid w:val="00532CA3"/>
    <w:rsid w:val="0053308B"/>
    <w:rsid w:val="00535FFC"/>
    <w:rsid w:val="0053753F"/>
    <w:rsid w:val="00537F5B"/>
    <w:rsid w:val="00540DAC"/>
    <w:rsid w:val="00541FA0"/>
    <w:rsid w:val="005440F2"/>
    <w:rsid w:val="00550050"/>
    <w:rsid w:val="005507BD"/>
    <w:rsid w:val="00550B7A"/>
    <w:rsid w:val="0055104F"/>
    <w:rsid w:val="00553029"/>
    <w:rsid w:val="00553643"/>
    <w:rsid w:val="005606DB"/>
    <w:rsid w:val="00560864"/>
    <w:rsid w:val="00562DCB"/>
    <w:rsid w:val="00564998"/>
    <w:rsid w:val="0056548B"/>
    <w:rsid w:val="00566994"/>
    <w:rsid w:val="00566C93"/>
    <w:rsid w:val="005674A2"/>
    <w:rsid w:val="00571565"/>
    <w:rsid w:val="00572655"/>
    <w:rsid w:val="00576EA3"/>
    <w:rsid w:val="00583CDB"/>
    <w:rsid w:val="005942B3"/>
    <w:rsid w:val="00596B0C"/>
    <w:rsid w:val="005A3C6D"/>
    <w:rsid w:val="005A4150"/>
    <w:rsid w:val="005A479E"/>
    <w:rsid w:val="005B01E4"/>
    <w:rsid w:val="005B04CF"/>
    <w:rsid w:val="005B1468"/>
    <w:rsid w:val="005B536A"/>
    <w:rsid w:val="005C034C"/>
    <w:rsid w:val="005C0454"/>
    <w:rsid w:val="005C5ACC"/>
    <w:rsid w:val="005C7810"/>
    <w:rsid w:val="005D2563"/>
    <w:rsid w:val="005D7B1E"/>
    <w:rsid w:val="005E6252"/>
    <w:rsid w:val="005E6A9F"/>
    <w:rsid w:val="005E7871"/>
    <w:rsid w:val="005F1308"/>
    <w:rsid w:val="005F1DC9"/>
    <w:rsid w:val="005F4441"/>
    <w:rsid w:val="005F456D"/>
    <w:rsid w:val="005F478F"/>
    <w:rsid w:val="006012B1"/>
    <w:rsid w:val="006044D6"/>
    <w:rsid w:val="00611BD9"/>
    <w:rsid w:val="00615A47"/>
    <w:rsid w:val="00615E0C"/>
    <w:rsid w:val="00622A2F"/>
    <w:rsid w:val="0062478B"/>
    <w:rsid w:val="00625446"/>
    <w:rsid w:val="006273E0"/>
    <w:rsid w:val="00627D47"/>
    <w:rsid w:val="00631303"/>
    <w:rsid w:val="00632B95"/>
    <w:rsid w:val="0063768F"/>
    <w:rsid w:val="00643843"/>
    <w:rsid w:val="006438BE"/>
    <w:rsid w:val="0064446A"/>
    <w:rsid w:val="00647A5C"/>
    <w:rsid w:val="00650972"/>
    <w:rsid w:val="00652474"/>
    <w:rsid w:val="006556D9"/>
    <w:rsid w:val="00662E96"/>
    <w:rsid w:val="00664205"/>
    <w:rsid w:val="00670C28"/>
    <w:rsid w:val="00672DB9"/>
    <w:rsid w:val="00675B1A"/>
    <w:rsid w:val="00682F1B"/>
    <w:rsid w:val="00683352"/>
    <w:rsid w:val="00684DC7"/>
    <w:rsid w:val="00685ADD"/>
    <w:rsid w:val="0069156C"/>
    <w:rsid w:val="006969E9"/>
    <w:rsid w:val="006A24CD"/>
    <w:rsid w:val="006A61BD"/>
    <w:rsid w:val="006B3828"/>
    <w:rsid w:val="006B52B8"/>
    <w:rsid w:val="006B533B"/>
    <w:rsid w:val="006C1413"/>
    <w:rsid w:val="006C2EDA"/>
    <w:rsid w:val="006C420C"/>
    <w:rsid w:val="006C7EBF"/>
    <w:rsid w:val="006D18F3"/>
    <w:rsid w:val="006D2253"/>
    <w:rsid w:val="006D294A"/>
    <w:rsid w:val="006D2CE4"/>
    <w:rsid w:val="006D54CD"/>
    <w:rsid w:val="006D6465"/>
    <w:rsid w:val="006D6DE3"/>
    <w:rsid w:val="006E0FC4"/>
    <w:rsid w:val="006E150C"/>
    <w:rsid w:val="006E2725"/>
    <w:rsid w:val="006F1829"/>
    <w:rsid w:val="006F64E0"/>
    <w:rsid w:val="006F74E7"/>
    <w:rsid w:val="00701BCF"/>
    <w:rsid w:val="00702875"/>
    <w:rsid w:val="00705A1A"/>
    <w:rsid w:val="00705CB4"/>
    <w:rsid w:val="00706D6B"/>
    <w:rsid w:val="0071084D"/>
    <w:rsid w:val="007109E8"/>
    <w:rsid w:val="007152EE"/>
    <w:rsid w:val="007238D7"/>
    <w:rsid w:val="00723DA4"/>
    <w:rsid w:val="007270AA"/>
    <w:rsid w:val="00727F87"/>
    <w:rsid w:val="0073025D"/>
    <w:rsid w:val="007314B1"/>
    <w:rsid w:val="007319CE"/>
    <w:rsid w:val="007367EB"/>
    <w:rsid w:val="00737A5A"/>
    <w:rsid w:val="007447A8"/>
    <w:rsid w:val="00745537"/>
    <w:rsid w:val="007470C5"/>
    <w:rsid w:val="00753BA7"/>
    <w:rsid w:val="00755EF5"/>
    <w:rsid w:val="0075758C"/>
    <w:rsid w:val="00757648"/>
    <w:rsid w:val="0076244B"/>
    <w:rsid w:val="007659D7"/>
    <w:rsid w:val="00766F76"/>
    <w:rsid w:val="0077008E"/>
    <w:rsid w:val="007708E2"/>
    <w:rsid w:val="00775B6E"/>
    <w:rsid w:val="00781A0F"/>
    <w:rsid w:val="00783026"/>
    <w:rsid w:val="00783B02"/>
    <w:rsid w:val="0078514E"/>
    <w:rsid w:val="00787B6C"/>
    <w:rsid w:val="007912A7"/>
    <w:rsid w:val="00791D1C"/>
    <w:rsid w:val="00793D52"/>
    <w:rsid w:val="00797775"/>
    <w:rsid w:val="007A099D"/>
    <w:rsid w:val="007A1D7A"/>
    <w:rsid w:val="007A2E3E"/>
    <w:rsid w:val="007A68FD"/>
    <w:rsid w:val="007A69DD"/>
    <w:rsid w:val="007B0B19"/>
    <w:rsid w:val="007B1651"/>
    <w:rsid w:val="007B1EF0"/>
    <w:rsid w:val="007B55FA"/>
    <w:rsid w:val="007B5FBF"/>
    <w:rsid w:val="007C37BA"/>
    <w:rsid w:val="007C7308"/>
    <w:rsid w:val="007D1CF8"/>
    <w:rsid w:val="007D3A0B"/>
    <w:rsid w:val="007E27BF"/>
    <w:rsid w:val="007E3162"/>
    <w:rsid w:val="007F01AE"/>
    <w:rsid w:val="007F1AB4"/>
    <w:rsid w:val="007F5102"/>
    <w:rsid w:val="007F74C2"/>
    <w:rsid w:val="00801761"/>
    <w:rsid w:val="00805517"/>
    <w:rsid w:val="00805A59"/>
    <w:rsid w:val="008071FF"/>
    <w:rsid w:val="008150F7"/>
    <w:rsid w:val="008175CF"/>
    <w:rsid w:val="008211F4"/>
    <w:rsid w:val="008254E5"/>
    <w:rsid w:val="00830660"/>
    <w:rsid w:val="00834654"/>
    <w:rsid w:val="008346AC"/>
    <w:rsid w:val="00836F69"/>
    <w:rsid w:val="00842A87"/>
    <w:rsid w:val="008436E8"/>
    <w:rsid w:val="00846C11"/>
    <w:rsid w:val="0084724E"/>
    <w:rsid w:val="00851E80"/>
    <w:rsid w:val="0086272A"/>
    <w:rsid w:val="00864FF4"/>
    <w:rsid w:val="0086570E"/>
    <w:rsid w:val="00866203"/>
    <w:rsid w:val="008718FD"/>
    <w:rsid w:val="008743CA"/>
    <w:rsid w:val="00875042"/>
    <w:rsid w:val="00880F15"/>
    <w:rsid w:val="008818A4"/>
    <w:rsid w:val="00887931"/>
    <w:rsid w:val="00890472"/>
    <w:rsid w:val="00893520"/>
    <w:rsid w:val="00893568"/>
    <w:rsid w:val="00893A6D"/>
    <w:rsid w:val="00896906"/>
    <w:rsid w:val="008A062F"/>
    <w:rsid w:val="008A1542"/>
    <w:rsid w:val="008A1A57"/>
    <w:rsid w:val="008B004B"/>
    <w:rsid w:val="008B35EB"/>
    <w:rsid w:val="008B629E"/>
    <w:rsid w:val="008C2121"/>
    <w:rsid w:val="008C44E6"/>
    <w:rsid w:val="008C460A"/>
    <w:rsid w:val="008D5EDC"/>
    <w:rsid w:val="008E0666"/>
    <w:rsid w:val="008E097E"/>
    <w:rsid w:val="008E41EC"/>
    <w:rsid w:val="008E4EFF"/>
    <w:rsid w:val="008E7AC0"/>
    <w:rsid w:val="00900A0D"/>
    <w:rsid w:val="00901D40"/>
    <w:rsid w:val="0090516C"/>
    <w:rsid w:val="00905F62"/>
    <w:rsid w:val="00910578"/>
    <w:rsid w:val="00911678"/>
    <w:rsid w:val="00914133"/>
    <w:rsid w:val="009172DB"/>
    <w:rsid w:val="00921B5D"/>
    <w:rsid w:val="00922D49"/>
    <w:rsid w:val="00925656"/>
    <w:rsid w:val="00926E65"/>
    <w:rsid w:val="009314F4"/>
    <w:rsid w:val="009318CA"/>
    <w:rsid w:val="00933E8B"/>
    <w:rsid w:val="009454FC"/>
    <w:rsid w:val="009530C9"/>
    <w:rsid w:val="0096304C"/>
    <w:rsid w:val="009650F0"/>
    <w:rsid w:val="00967925"/>
    <w:rsid w:val="009726CD"/>
    <w:rsid w:val="00972DF4"/>
    <w:rsid w:val="0097331B"/>
    <w:rsid w:val="009775CA"/>
    <w:rsid w:val="0097765B"/>
    <w:rsid w:val="00981176"/>
    <w:rsid w:val="00981DB4"/>
    <w:rsid w:val="009901E8"/>
    <w:rsid w:val="00993DF6"/>
    <w:rsid w:val="00997E96"/>
    <w:rsid w:val="009A1A02"/>
    <w:rsid w:val="009A6F45"/>
    <w:rsid w:val="009A7BD7"/>
    <w:rsid w:val="009B1C29"/>
    <w:rsid w:val="009C0E34"/>
    <w:rsid w:val="009C4DDF"/>
    <w:rsid w:val="009D0867"/>
    <w:rsid w:val="009E1D50"/>
    <w:rsid w:val="009E21CC"/>
    <w:rsid w:val="009E2234"/>
    <w:rsid w:val="009E5D7A"/>
    <w:rsid w:val="009E62C1"/>
    <w:rsid w:val="009F1171"/>
    <w:rsid w:val="009F7432"/>
    <w:rsid w:val="00A04F58"/>
    <w:rsid w:val="00A22D22"/>
    <w:rsid w:val="00A25FC9"/>
    <w:rsid w:val="00A3103E"/>
    <w:rsid w:val="00A32E42"/>
    <w:rsid w:val="00A332C3"/>
    <w:rsid w:val="00A34AFD"/>
    <w:rsid w:val="00A367DF"/>
    <w:rsid w:val="00A411A2"/>
    <w:rsid w:val="00A42738"/>
    <w:rsid w:val="00A446A0"/>
    <w:rsid w:val="00A460CF"/>
    <w:rsid w:val="00A465BD"/>
    <w:rsid w:val="00A502EF"/>
    <w:rsid w:val="00A52C0A"/>
    <w:rsid w:val="00A62091"/>
    <w:rsid w:val="00A66CD4"/>
    <w:rsid w:val="00A72FEC"/>
    <w:rsid w:val="00A75E8F"/>
    <w:rsid w:val="00A770E5"/>
    <w:rsid w:val="00A87BEC"/>
    <w:rsid w:val="00A87D9F"/>
    <w:rsid w:val="00A91168"/>
    <w:rsid w:val="00A953F6"/>
    <w:rsid w:val="00A95F90"/>
    <w:rsid w:val="00A973A1"/>
    <w:rsid w:val="00AA10A2"/>
    <w:rsid w:val="00AA53A3"/>
    <w:rsid w:val="00AA5472"/>
    <w:rsid w:val="00AA5715"/>
    <w:rsid w:val="00AA63E8"/>
    <w:rsid w:val="00AA64CE"/>
    <w:rsid w:val="00AA774E"/>
    <w:rsid w:val="00AB3352"/>
    <w:rsid w:val="00AB36BD"/>
    <w:rsid w:val="00AB6935"/>
    <w:rsid w:val="00AB69AC"/>
    <w:rsid w:val="00AC004C"/>
    <w:rsid w:val="00AC0B0B"/>
    <w:rsid w:val="00AC4B03"/>
    <w:rsid w:val="00AC7DE1"/>
    <w:rsid w:val="00AD3A32"/>
    <w:rsid w:val="00AD4AEA"/>
    <w:rsid w:val="00AE2731"/>
    <w:rsid w:val="00AE3D36"/>
    <w:rsid w:val="00AE46F4"/>
    <w:rsid w:val="00AE52E5"/>
    <w:rsid w:val="00AE6E11"/>
    <w:rsid w:val="00AF1509"/>
    <w:rsid w:val="00AF4161"/>
    <w:rsid w:val="00AF4EE9"/>
    <w:rsid w:val="00AF5BBE"/>
    <w:rsid w:val="00B00572"/>
    <w:rsid w:val="00B01C40"/>
    <w:rsid w:val="00B03653"/>
    <w:rsid w:val="00B10038"/>
    <w:rsid w:val="00B16EEE"/>
    <w:rsid w:val="00B1785D"/>
    <w:rsid w:val="00B22143"/>
    <w:rsid w:val="00B23043"/>
    <w:rsid w:val="00B238D7"/>
    <w:rsid w:val="00B248BE"/>
    <w:rsid w:val="00B2591F"/>
    <w:rsid w:val="00B34E80"/>
    <w:rsid w:val="00B3670E"/>
    <w:rsid w:val="00B42235"/>
    <w:rsid w:val="00B44104"/>
    <w:rsid w:val="00B44C93"/>
    <w:rsid w:val="00B45DFE"/>
    <w:rsid w:val="00B535F5"/>
    <w:rsid w:val="00B53B3C"/>
    <w:rsid w:val="00B70644"/>
    <w:rsid w:val="00B73926"/>
    <w:rsid w:val="00B83C24"/>
    <w:rsid w:val="00B84F40"/>
    <w:rsid w:val="00B916C4"/>
    <w:rsid w:val="00B91D7B"/>
    <w:rsid w:val="00B94B98"/>
    <w:rsid w:val="00B96B20"/>
    <w:rsid w:val="00BA13B2"/>
    <w:rsid w:val="00BA3AB3"/>
    <w:rsid w:val="00BA7D56"/>
    <w:rsid w:val="00BB2212"/>
    <w:rsid w:val="00BB4758"/>
    <w:rsid w:val="00BB7950"/>
    <w:rsid w:val="00BC053F"/>
    <w:rsid w:val="00BC19AF"/>
    <w:rsid w:val="00BC44AC"/>
    <w:rsid w:val="00BC4647"/>
    <w:rsid w:val="00BC73DC"/>
    <w:rsid w:val="00BC769B"/>
    <w:rsid w:val="00BD10E8"/>
    <w:rsid w:val="00BD1AD5"/>
    <w:rsid w:val="00BD2E62"/>
    <w:rsid w:val="00BD3828"/>
    <w:rsid w:val="00BE2F42"/>
    <w:rsid w:val="00BE3E80"/>
    <w:rsid w:val="00BE68B2"/>
    <w:rsid w:val="00BE7B2A"/>
    <w:rsid w:val="00BF1B1D"/>
    <w:rsid w:val="00BF2450"/>
    <w:rsid w:val="00BF2D3C"/>
    <w:rsid w:val="00BF6C27"/>
    <w:rsid w:val="00BF73AC"/>
    <w:rsid w:val="00C00244"/>
    <w:rsid w:val="00C02045"/>
    <w:rsid w:val="00C02E73"/>
    <w:rsid w:val="00C20559"/>
    <w:rsid w:val="00C21AEA"/>
    <w:rsid w:val="00C2396B"/>
    <w:rsid w:val="00C24743"/>
    <w:rsid w:val="00C256FC"/>
    <w:rsid w:val="00C2787A"/>
    <w:rsid w:val="00C3113A"/>
    <w:rsid w:val="00C312B3"/>
    <w:rsid w:val="00C447E8"/>
    <w:rsid w:val="00C450CA"/>
    <w:rsid w:val="00C513CA"/>
    <w:rsid w:val="00C529BC"/>
    <w:rsid w:val="00C5596C"/>
    <w:rsid w:val="00C62802"/>
    <w:rsid w:val="00C64D2D"/>
    <w:rsid w:val="00C76CC3"/>
    <w:rsid w:val="00C7757C"/>
    <w:rsid w:val="00C8288D"/>
    <w:rsid w:val="00C84172"/>
    <w:rsid w:val="00C85396"/>
    <w:rsid w:val="00C90129"/>
    <w:rsid w:val="00C93CF2"/>
    <w:rsid w:val="00C9567A"/>
    <w:rsid w:val="00C97D52"/>
    <w:rsid w:val="00CA2F98"/>
    <w:rsid w:val="00CA2FF7"/>
    <w:rsid w:val="00CA4A57"/>
    <w:rsid w:val="00CB146A"/>
    <w:rsid w:val="00CB56C5"/>
    <w:rsid w:val="00CD02B9"/>
    <w:rsid w:val="00CD0FEB"/>
    <w:rsid w:val="00CE43F0"/>
    <w:rsid w:val="00CE6CC0"/>
    <w:rsid w:val="00CE7A2F"/>
    <w:rsid w:val="00CF6920"/>
    <w:rsid w:val="00CF76CB"/>
    <w:rsid w:val="00CF7B92"/>
    <w:rsid w:val="00D004BE"/>
    <w:rsid w:val="00D02A81"/>
    <w:rsid w:val="00D050A1"/>
    <w:rsid w:val="00D059E6"/>
    <w:rsid w:val="00D06BF7"/>
    <w:rsid w:val="00D07D33"/>
    <w:rsid w:val="00D10A90"/>
    <w:rsid w:val="00D124DE"/>
    <w:rsid w:val="00D14CD8"/>
    <w:rsid w:val="00D220CA"/>
    <w:rsid w:val="00D25140"/>
    <w:rsid w:val="00D25D50"/>
    <w:rsid w:val="00D2641D"/>
    <w:rsid w:val="00D30EA2"/>
    <w:rsid w:val="00D32A1B"/>
    <w:rsid w:val="00D33718"/>
    <w:rsid w:val="00D3394A"/>
    <w:rsid w:val="00D37271"/>
    <w:rsid w:val="00D42A15"/>
    <w:rsid w:val="00D44F68"/>
    <w:rsid w:val="00D46F9E"/>
    <w:rsid w:val="00D51042"/>
    <w:rsid w:val="00D513B4"/>
    <w:rsid w:val="00D53E25"/>
    <w:rsid w:val="00D5422D"/>
    <w:rsid w:val="00D55319"/>
    <w:rsid w:val="00D60066"/>
    <w:rsid w:val="00D62923"/>
    <w:rsid w:val="00D7541C"/>
    <w:rsid w:val="00D76920"/>
    <w:rsid w:val="00D81BD5"/>
    <w:rsid w:val="00D90D6B"/>
    <w:rsid w:val="00D97BFB"/>
    <w:rsid w:val="00DA0DF8"/>
    <w:rsid w:val="00DA4CE1"/>
    <w:rsid w:val="00DA66BF"/>
    <w:rsid w:val="00DA6F87"/>
    <w:rsid w:val="00DB077E"/>
    <w:rsid w:val="00DC0441"/>
    <w:rsid w:val="00DC3418"/>
    <w:rsid w:val="00DC62BB"/>
    <w:rsid w:val="00DC7EBE"/>
    <w:rsid w:val="00DD139F"/>
    <w:rsid w:val="00DD65EE"/>
    <w:rsid w:val="00DE358A"/>
    <w:rsid w:val="00DE440D"/>
    <w:rsid w:val="00DE52C8"/>
    <w:rsid w:val="00DE5B97"/>
    <w:rsid w:val="00DF1859"/>
    <w:rsid w:val="00DF229B"/>
    <w:rsid w:val="00DF5751"/>
    <w:rsid w:val="00DF7577"/>
    <w:rsid w:val="00E000BD"/>
    <w:rsid w:val="00E00C03"/>
    <w:rsid w:val="00E026AD"/>
    <w:rsid w:val="00E03996"/>
    <w:rsid w:val="00E03B95"/>
    <w:rsid w:val="00E04637"/>
    <w:rsid w:val="00E10399"/>
    <w:rsid w:val="00E13CE5"/>
    <w:rsid w:val="00E156D5"/>
    <w:rsid w:val="00E25D25"/>
    <w:rsid w:val="00E3077E"/>
    <w:rsid w:val="00E30C15"/>
    <w:rsid w:val="00E311EF"/>
    <w:rsid w:val="00E31A9A"/>
    <w:rsid w:val="00E33CAF"/>
    <w:rsid w:val="00E4184F"/>
    <w:rsid w:val="00E429E3"/>
    <w:rsid w:val="00E45C2A"/>
    <w:rsid w:val="00E47091"/>
    <w:rsid w:val="00E524A1"/>
    <w:rsid w:val="00E529DF"/>
    <w:rsid w:val="00E61AB2"/>
    <w:rsid w:val="00E61FAD"/>
    <w:rsid w:val="00E62CFE"/>
    <w:rsid w:val="00E630E0"/>
    <w:rsid w:val="00E63C8D"/>
    <w:rsid w:val="00E6660F"/>
    <w:rsid w:val="00E6751E"/>
    <w:rsid w:val="00E70077"/>
    <w:rsid w:val="00E766EB"/>
    <w:rsid w:val="00E778FB"/>
    <w:rsid w:val="00E83447"/>
    <w:rsid w:val="00E83599"/>
    <w:rsid w:val="00E841D1"/>
    <w:rsid w:val="00E87C62"/>
    <w:rsid w:val="00E87CB8"/>
    <w:rsid w:val="00E909F9"/>
    <w:rsid w:val="00E9307A"/>
    <w:rsid w:val="00E9681D"/>
    <w:rsid w:val="00E972AE"/>
    <w:rsid w:val="00E975E7"/>
    <w:rsid w:val="00EA3065"/>
    <w:rsid w:val="00EA4C4C"/>
    <w:rsid w:val="00EB04A7"/>
    <w:rsid w:val="00EB084D"/>
    <w:rsid w:val="00EB1AF7"/>
    <w:rsid w:val="00EB390A"/>
    <w:rsid w:val="00EB5397"/>
    <w:rsid w:val="00EB644C"/>
    <w:rsid w:val="00EC0152"/>
    <w:rsid w:val="00EC020E"/>
    <w:rsid w:val="00EC09EC"/>
    <w:rsid w:val="00EC5515"/>
    <w:rsid w:val="00EC6F10"/>
    <w:rsid w:val="00ED6914"/>
    <w:rsid w:val="00EE1E48"/>
    <w:rsid w:val="00EE2EE1"/>
    <w:rsid w:val="00EF025F"/>
    <w:rsid w:val="00EF1290"/>
    <w:rsid w:val="00EF1F3E"/>
    <w:rsid w:val="00EF222D"/>
    <w:rsid w:val="00EF2D58"/>
    <w:rsid w:val="00EF34AD"/>
    <w:rsid w:val="00EF41CF"/>
    <w:rsid w:val="00EF6DA4"/>
    <w:rsid w:val="00F00191"/>
    <w:rsid w:val="00F0135A"/>
    <w:rsid w:val="00F02709"/>
    <w:rsid w:val="00F02ABC"/>
    <w:rsid w:val="00F03F01"/>
    <w:rsid w:val="00F04ECF"/>
    <w:rsid w:val="00F0717F"/>
    <w:rsid w:val="00F10BEB"/>
    <w:rsid w:val="00F12991"/>
    <w:rsid w:val="00F16AA3"/>
    <w:rsid w:val="00F171BF"/>
    <w:rsid w:val="00F20524"/>
    <w:rsid w:val="00F234A8"/>
    <w:rsid w:val="00F24BC3"/>
    <w:rsid w:val="00F25E05"/>
    <w:rsid w:val="00F26773"/>
    <w:rsid w:val="00F31760"/>
    <w:rsid w:val="00F36FE7"/>
    <w:rsid w:val="00F377EE"/>
    <w:rsid w:val="00F37BA4"/>
    <w:rsid w:val="00F41B2A"/>
    <w:rsid w:val="00F427F0"/>
    <w:rsid w:val="00F43A00"/>
    <w:rsid w:val="00F43FA4"/>
    <w:rsid w:val="00F44873"/>
    <w:rsid w:val="00F5034E"/>
    <w:rsid w:val="00F52DAE"/>
    <w:rsid w:val="00F538E7"/>
    <w:rsid w:val="00F62277"/>
    <w:rsid w:val="00F6284D"/>
    <w:rsid w:val="00F6357F"/>
    <w:rsid w:val="00F704CA"/>
    <w:rsid w:val="00F716C3"/>
    <w:rsid w:val="00F91F1C"/>
    <w:rsid w:val="00F929DD"/>
    <w:rsid w:val="00F93E33"/>
    <w:rsid w:val="00F9689C"/>
    <w:rsid w:val="00F96F0D"/>
    <w:rsid w:val="00F97C1A"/>
    <w:rsid w:val="00FA23FD"/>
    <w:rsid w:val="00FA46DD"/>
    <w:rsid w:val="00FB2FA5"/>
    <w:rsid w:val="00FB5C96"/>
    <w:rsid w:val="00FB735A"/>
    <w:rsid w:val="00FC2BE8"/>
    <w:rsid w:val="00FC2F12"/>
    <w:rsid w:val="00FC40C2"/>
    <w:rsid w:val="00FC6245"/>
    <w:rsid w:val="00FC7B07"/>
    <w:rsid w:val="00FD4F2F"/>
    <w:rsid w:val="00FD5495"/>
    <w:rsid w:val="00FE277E"/>
    <w:rsid w:val="00FE440C"/>
    <w:rsid w:val="00FE7D56"/>
    <w:rsid w:val="00FF131C"/>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1BD33"/>
  <w15:docId w15:val="{B8EC9F7D-1E51-4B0B-BE1F-834F4003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0BDA"/>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1A79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449"/>
    <w:pPr>
      <w:tabs>
        <w:tab w:val="center" w:pos="4513"/>
        <w:tab w:val="right" w:pos="9026"/>
      </w:tabs>
    </w:pPr>
  </w:style>
  <w:style w:type="character" w:customStyle="1" w:styleId="HeaderChar">
    <w:name w:val="Header Char"/>
    <w:basedOn w:val="DefaultParagraphFont"/>
    <w:link w:val="Header"/>
    <w:uiPriority w:val="99"/>
    <w:rsid w:val="003F0449"/>
  </w:style>
  <w:style w:type="paragraph" w:styleId="Footer">
    <w:name w:val="footer"/>
    <w:basedOn w:val="Normal"/>
    <w:link w:val="FooterChar"/>
    <w:uiPriority w:val="99"/>
    <w:unhideWhenUsed/>
    <w:rsid w:val="003F0449"/>
    <w:pPr>
      <w:tabs>
        <w:tab w:val="center" w:pos="4513"/>
        <w:tab w:val="right" w:pos="9026"/>
      </w:tabs>
    </w:pPr>
  </w:style>
  <w:style w:type="character" w:customStyle="1" w:styleId="FooterChar">
    <w:name w:val="Footer Char"/>
    <w:basedOn w:val="DefaultParagraphFont"/>
    <w:link w:val="Footer"/>
    <w:uiPriority w:val="99"/>
    <w:rsid w:val="003F0449"/>
  </w:style>
  <w:style w:type="character" w:styleId="Hyperlink">
    <w:name w:val="Hyperlink"/>
    <w:basedOn w:val="DefaultParagraphFont"/>
    <w:unhideWhenUsed/>
    <w:rsid w:val="00596B0C"/>
    <w:rPr>
      <w:color w:val="0000FF"/>
      <w:u w:val="single"/>
    </w:rPr>
  </w:style>
  <w:style w:type="character" w:styleId="UnresolvedMention">
    <w:name w:val="Unresolved Mention"/>
    <w:basedOn w:val="DefaultParagraphFont"/>
    <w:uiPriority w:val="99"/>
    <w:semiHidden/>
    <w:unhideWhenUsed/>
    <w:rsid w:val="00596B0C"/>
    <w:rPr>
      <w:color w:val="605E5C"/>
      <w:shd w:val="clear" w:color="auto" w:fill="E1DFDD"/>
    </w:rPr>
  </w:style>
  <w:style w:type="paragraph" w:styleId="ListParagraph">
    <w:name w:val="List Paragraph"/>
    <w:basedOn w:val="Normal"/>
    <w:uiPriority w:val="1"/>
    <w:qFormat/>
    <w:rsid w:val="0039655E"/>
    <w:pPr>
      <w:ind w:left="720"/>
      <w:contextualSpacing/>
    </w:pPr>
  </w:style>
  <w:style w:type="paragraph" w:styleId="NoSpacing">
    <w:name w:val="No Spacing"/>
    <w:uiPriority w:val="1"/>
    <w:qFormat/>
    <w:rsid w:val="0077008E"/>
  </w:style>
  <w:style w:type="paragraph" w:styleId="BalloonText">
    <w:name w:val="Balloon Text"/>
    <w:basedOn w:val="Normal"/>
    <w:link w:val="BalloonTextChar"/>
    <w:uiPriority w:val="99"/>
    <w:semiHidden/>
    <w:unhideWhenUsed/>
    <w:rsid w:val="00C76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CC3"/>
    <w:rPr>
      <w:rFonts w:ascii="Segoe UI" w:hAnsi="Segoe UI" w:cs="Segoe UI"/>
      <w:sz w:val="18"/>
      <w:szCs w:val="18"/>
    </w:rPr>
  </w:style>
  <w:style w:type="character" w:customStyle="1" w:styleId="Heading1Char">
    <w:name w:val="Heading 1 Char"/>
    <w:basedOn w:val="DefaultParagraphFont"/>
    <w:link w:val="Heading1"/>
    <w:uiPriority w:val="9"/>
    <w:rsid w:val="003B0BDA"/>
    <w:rPr>
      <w:rFonts w:eastAsia="Times New Roman"/>
      <w:b/>
      <w:bCs/>
      <w:kern w:val="36"/>
      <w:sz w:val="48"/>
      <w:szCs w:val="48"/>
    </w:rPr>
  </w:style>
  <w:style w:type="character" w:customStyle="1" w:styleId="Heading2Char">
    <w:name w:val="Heading 2 Char"/>
    <w:basedOn w:val="DefaultParagraphFont"/>
    <w:link w:val="Heading2"/>
    <w:uiPriority w:val="9"/>
    <w:semiHidden/>
    <w:rsid w:val="001A7978"/>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1A7978"/>
  </w:style>
  <w:style w:type="paragraph" w:styleId="BodyText">
    <w:name w:val="Body Text"/>
    <w:basedOn w:val="Normal"/>
    <w:link w:val="BodyTextChar"/>
    <w:uiPriority w:val="1"/>
    <w:qFormat/>
    <w:rsid w:val="001A7978"/>
    <w:pPr>
      <w:widowControl w:val="0"/>
      <w:autoSpaceDE w:val="0"/>
      <w:autoSpaceDN w:val="0"/>
    </w:pPr>
    <w:rPr>
      <w:rFonts w:ascii="Arial" w:eastAsia="Arial" w:hAnsi="Arial" w:cs="Arial"/>
      <w:sz w:val="20"/>
      <w:szCs w:val="20"/>
      <w:lang w:val="en-US" w:eastAsia="en-US"/>
    </w:rPr>
  </w:style>
  <w:style w:type="character" w:customStyle="1" w:styleId="BodyTextChar">
    <w:name w:val="Body Text Char"/>
    <w:basedOn w:val="DefaultParagraphFont"/>
    <w:link w:val="BodyText"/>
    <w:uiPriority w:val="1"/>
    <w:rsid w:val="001A7978"/>
    <w:rPr>
      <w:rFonts w:ascii="Arial" w:eastAsia="Arial" w:hAnsi="Arial" w:cs="Arial"/>
      <w:sz w:val="20"/>
      <w:szCs w:val="20"/>
      <w:lang w:val="en-US" w:eastAsia="en-US"/>
    </w:rPr>
  </w:style>
  <w:style w:type="paragraph" w:customStyle="1" w:styleId="TableParagraph">
    <w:name w:val="Table Paragraph"/>
    <w:basedOn w:val="Normal"/>
    <w:uiPriority w:val="1"/>
    <w:qFormat/>
    <w:rsid w:val="001A7978"/>
    <w:pPr>
      <w:widowControl w:val="0"/>
      <w:autoSpaceDE w:val="0"/>
      <w:autoSpaceDN w:val="0"/>
    </w:pPr>
    <w:rPr>
      <w:rFonts w:ascii="Arial" w:eastAsia="Arial" w:hAnsi="Arial" w:cs="Arial"/>
      <w:lang w:val="en-US" w:eastAsia="en-US"/>
    </w:rPr>
  </w:style>
  <w:style w:type="table" w:styleId="TableGrid">
    <w:name w:val="Table Grid"/>
    <w:basedOn w:val="TableNormal"/>
    <w:uiPriority w:val="39"/>
    <w:rsid w:val="00926E65"/>
    <w:pPr>
      <w:overflowPunct w:val="0"/>
      <w:autoSpaceDE w:val="0"/>
      <w:autoSpaceDN w:val="0"/>
      <w:adjustRightInd w:val="0"/>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926E65"/>
    <w:pPr>
      <w:autoSpaceDE w:val="0"/>
      <w:autoSpaceDN w:val="0"/>
      <w:adjustRightInd w:val="0"/>
    </w:pPr>
    <w:rPr>
      <w:rFonts w:ascii="Calibri" w:eastAsiaTheme="minorHAnsi" w:hAnsi="Calibri" w:cs="Calibri"/>
      <w:color w:val="000000"/>
      <w:sz w:val="24"/>
      <w:szCs w:val="24"/>
      <w:lang w:eastAsia="en-US"/>
    </w:rPr>
  </w:style>
  <w:style w:type="character" w:customStyle="1" w:styleId="DefaultChar">
    <w:name w:val="Default Char"/>
    <w:link w:val="Default"/>
    <w:rsid w:val="00926E65"/>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99125">
      <w:bodyDiv w:val="1"/>
      <w:marLeft w:val="0"/>
      <w:marRight w:val="0"/>
      <w:marTop w:val="0"/>
      <w:marBottom w:val="0"/>
      <w:divBdr>
        <w:top w:val="none" w:sz="0" w:space="0" w:color="auto"/>
        <w:left w:val="none" w:sz="0" w:space="0" w:color="auto"/>
        <w:bottom w:val="none" w:sz="0" w:space="0" w:color="auto"/>
        <w:right w:val="none" w:sz="0" w:space="0" w:color="auto"/>
      </w:divBdr>
    </w:div>
    <w:div w:id="237717914">
      <w:bodyDiv w:val="1"/>
      <w:marLeft w:val="0"/>
      <w:marRight w:val="0"/>
      <w:marTop w:val="0"/>
      <w:marBottom w:val="0"/>
      <w:divBdr>
        <w:top w:val="none" w:sz="0" w:space="0" w:color="auto"/>
        <w:left w:val="none" w:sz="0" w:space="0" w:color="auto"/>
        <w:bottom w:val="none" w:sz="0" w:space="0" w:color="auto"/>
        <w:right w:val="none" w:sz="0" w:space="0" w:color="auto"/>
      </w:divBdr>
    </w:div>
    <w:div w:id="746535735">
      <w:bodyDiv w:val="1"/>
      <w:marLeft w:val="0"/>
      <w:marRight w:val="0"/>
      <w:marTop w:val="0"/>
      <w:marBottom w:val="0"/>
      <w:divBdr>
        <w:top w:val="none" w:sz="0" w:space="0" w:color="auto"/>
        <w:left w:val="none" w:sz="0" w:space="0" w:color="auto"/>
        <w:bottom w:val="none" w:sz="0" w:space="0" w:color="auto"/>
        <w:right w:val="none" w:sz="0" w:space="0" w:color="auto"/>
      </w:divBdr>
    </w:div>
    <w:div w:id="1327517126">
      <w:bodyDiv w:val="1"/>
      <w:marLeft w:val="0"/>
      <w:marRight w:val="0"/>
      <w:marTop w:val="0"/>
      <w:marBottom w:val="0"/>
      <w:divBdr>
        <w:top w:val="none" w:sz="0" w:space="0" w:color="auto"/>
        <w:left w:val="none" w:sz="0" w:space="0" w:color="auto"/>
        <w:bottom w:val="none" w:sz="0" w:space="0" w:color="auto"/>
        <w:right w:val="none" w:sz="0" w:space="0" w:color="auto"/>
      </w:divBdr>
    </w:div>
    <w:div w:id="173916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ieren.alexander@rspb.org.uk" TargetMode="External"/><Relationship Id="rId18" Type="http://schemas.openxmlformats.org/officeDocument/2006/relationships/hyperlink" Target="http://www.rspb.org.uk/Images/tcpurchase_tcm9-132467.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homes.rspb.org.u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spb.org.uk/Images/RSPB_Ethical_and_Environmental_Procurement_Policy_tcm9-41709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in.eason@rspb.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1AEF361D3564CB37F1049449143DD" ma:contentTypeVersion="8" ma:contentTypeDescription="Create a new document." ma:contentTypeScope="" ma:versionID="d3a60544679bfbe3fe5a1d59b2ce2374">
  <xsd:schema xmlns:xsd="http://www.w3.org/2001/XMLSchema" xmlns:xs="http://www.w3.org/2001/XMLSchema" xmlns:p="http://schemas.microsoft.com/office/2006/metadata/properties" xmlns:ns3="4e1ef9a7-5ef2-401e-974c-352f016c0f43" targetNamespace="http://schemas.microsoft.com/office/2006/metadata/properties" ma:root="true" ma:fieldsID="8f825188b7cac1c58fc80d63d9362ed2" ns3:_="">
    <xsd:import namespace="4e1ef9a7-5ef2-401e-974c-352f016c0f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ef9a7-5ef2-401e-974c-352f016c0f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41EDC-202C-492F-9904-BDA8FFDB1E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D2319-F2BE-4829-BF42-FFF70EFACBA9}">
  <ds:schemaRefs>
    <ds:schemaRef ds:uri="http://schemas.microsoft.com/sharepoint/v3/contenttype/forms"/>
  </ds:schemaRefs>
</ds:datastoreItem>
</file>

<file path=customXml/itemProps3.xml><?xml version="1.0" encoding="utf-8"?>
<ds:datastoreItem xmlns:ds="http://schemas.openxmlformats.org/officeDocument/2006/customXml" ds:itemID="{9B01144B-B994-40D8-BACB-D42609925663}">
  <ds:schemaRefs>
    <ds:schemaRef ds:uri="http://schemas.openxmlformats.org/officeDocument/2006/bibliography"/>
  </ds:schemaRefs>
</ds:datastoreItem>
</file>

<file path=customXml/itemProps4.xml><?xml version="1.0" encoding="utf-8"?>
<ds:datastoreItem xmlns:ds="http://schemas.openxmlformats.org/officeDocument/2006/customXml" ds:itemID="{B080B70D-E4D2-463F-A821-C6281E69F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ef9a7-5ef2-401e-974c-352f016c0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7991</Words>
  <Characters>45553</Characters>
  <Application>Microsoft Office Word</Application>
  <DocSecurity>4</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Dan Satterthwaite</cp:lastModifiedBy>
  <cp:revision>2</cp:revision>
  <cp:lastPrinted>2021-02-15T14:27:00Z</cp:lastPrinted>
  <dcterms:created xsi:type="dcterms:W3CDTF">2022-01-10T11:21:00Z</dcterms:created>
  <dcterms:modified xsi:type="dcterms:W3CDTF">2022-01-10T11:21:00Z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0x010100C881AEF361D3564CB37F1049449143DD</vt:lpwstr>
  </property>
</Properties>
</file>