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528E" w14:textId="77777777" w:rsidR="00DB7371" w:rsidRPr="00DB7371" w:rsidRDefault="00DB7371" w:rsidP="00DB7371">
      <w:pPr>
        <w:rPr>
          <w:sz w:val="24"/>
          <w:szCs w:val="24"/>
        </w:rPr>
      </w:pPr>
      <w:r w:rsidRPr="00DB7371">
        <w:rPr>
          <w:rFonts w:ascii="Arial" w:hAnsi="Arial" w:cs="Arial"/>
          <w:sz w:val="24"/>
          <w:szCs w:val="24"/>
        </w:rPr>
        <w:t>About HSIB</w:t>
      </w:r>
    </w:p>
    <w:p w14:paraId="5EC9D552" w14:textId="77777777" w:rsidR="00DB7371" w:rsidRPr="00DB7371" w:rsidRDefault="00DB7371" w:rsidP="00DB7371">
      <w:pPr>
        <w:rPr>
          <w:sz w:val="24"/>
          <w:szCs w:val="24"/>
        </w:rPr>
      </w:pPr>
      <w:r w:rsidRPr="00DB7371">
        <w:rPr>
          <w:rFonts w:ascii="Arial" w:hAnsi="Arial" w:cs="Arial"/>
          <w:sz w:val="24"/>
          <w:szCs w:val="24"/>
        </w:rPr>
        <w:t> </w:t>
      </w:r>
    </w:p>
    <w:p w14:paraId="000997ED" w14:textId="4D2CE4D0" w:rsidR="00DB7371" w:rsidRPr="00DB7371" w:rsidRDefault="00DB7371" w:rsidP="00DB7371">
      <w:pPr>
        <w:rPr>
          <w:sz w:val="24"/>
          <w:szCs w:val="24"/>
        </w:rPr>
      </w:pPr>
      <w:r w:rsidRPr="00DB7371">
        <w:rPr>
          <w:rFonts w:ascii="Arial" w:hAnsi="Arial" w:cs="Arial"/>
          <w:sz w:val="24"/>
          <w:szCs w:val="24"/>
        </w:rPr>
        <w:t>The Healthcare Safety Investigations Branch (HSIB) conducts independent investigations of patient safety concerns in NHS funded care across England</w:t>
      </w:r>
    </w:p>
    <w:p w14:paraId="0B1614E6" w14:textId="77777777" w:rsidR="00DB7371" w:rsidRPr="00DB7371" w:rsidRDefault="00DB7371" w:rsidP="00DB7371">
      <w:pPr>
        <w:rPr>
          <w:sz w:val="24"/>
          <w:szCs w:val="24"/>
        </w:rPr>
      </w:pPr>
      <w:r w:rsidRPr="00DB7371">
        <w:rPr>
          <w:rFonts w:ascii="Arial" w:hAnsi="Arial" w:cs="Arial"/>
          <w:sz w:val="24"/>
          <w:szCs w:val="24"/>
        </w:rPr>
        <w:t> </w:t>
      </w:r>
    </w:p>
    <w:p w14:paraId="692C7F10" w14:textId="77777777" w:rsidR="00DB7371" w:rsidRPr="00DB7371" w:rsidRDefault="00DB7371" w:rsidP="00DB7371">
      <w:pPr>
        <w:rPr>
          <w:sz w:val="24"/>
          <w:szCs w:val="24"/>
        </w:rPr>
      </w:pPr>
      <w:r w:rsidRPr="00DB7371">
        <w:rPr>
          <w:rFonts w:ascii="Arial" w:hAnsi="Arial" w:cs="Arial"/>
          <w:sz w:val="24"/>
          <w:szCs w:val="24"/>
        </w:rPr>
        <w:t>Most harm in healthcare results from problems within the systems and processes that determine how care is delivered. Our investigations identify the contributory factors that have led to harm or the potential for harm to patients. The safety recommendations we make aim to improve healthcare systems and processes, to reduce risk and improve safety.</w:t>
      </w:r>
    </w:p>
    <w:p w14:paraId="6B13898E" w14:textId="77777777" w:rsidR="00DB7371" w:rsidRPr="00DB7371" w:rsidRDefault="00DB7371" w:rsidP="00DB7371">
      <w:pPr>
        <w:rPr>
          <w:sz w:val="24"/>
          <w:szCs w:val="24"/>
        </w:rPr>
      </w:pPr>
      <w:r w:rsidRPr="00DB7371">
        <w:rPr>
          <w:rFonts w:ascii="Arial" w:hAnsi="Arial" w:cs="Arial"/>
          <w:sz w:val="24"/>
          <w:szCs w:val="24"/>
        </w:rPr>
        <w:t> </w:t>
      </w:r>
    </w:p>
    <w:p w14:paraId="6791072B" w14:textId="77777777" w:rsidR="00DB7371" w:rsidRPr="00DB7371" w:rsidRDefault="00DB7371" w:rsidP="00DB7371">
      <w:pPr>
        <w:rPr>
          <w:sz w:val="24"/>
          <w:szCs w:val="24"/>
        </w:rPr>
      </w:pPr>
      <w:r w:rsidRPr="00DB7371">
        <w:rPr>
          <w:rFonts w:ascii="Arial" w:hAnsi="Arial" w:cs="Arial"/>
          <w:sz w:val="24"/>
          <w:szCs w:val="24"/>
        </w:rPr>
        <w:t>We work closely with patients, families and healthcare staff affected by patient safety incidents, and we never attribute blame or liability.</w:t>
      </w:r>
    </w:p>
    <w:p w14:paraId="41CCDCC1" w14:textId="54E8CECE" w:rsidR="00DB7371" w:rsidRPr="00DB7371" w:rsidRDefault="00DB7371" w:rsidP="00DB7371">
      <w:pPr>
        <w:rPr>
          <w:sz w:val="24"/>
          <w:szCs w:val="24"/>
        </w:rPr>
      </w:pPr>
      <w:r w:rsidRPr="00DB7371">
        <w:rPr>
          <w:rFonts w:ascii="Arial" w:hAnsi="Arial" w:cs="Arial"/>
          <w:sz w:val="24"/>
          <w:szCs w:val="24"/>
        </w:rPr>
        <w:t xml:space="preserve">To find out more about us please </w:t>
      </w:r>
      <w:r w:rsidR="00482DF8">
        <w:rPr>
          <w:rFonts w:ascii="Arial" w:hAnsi="Arial" w:cs="Arial"/>
          <w:sz w:val="24"/>
          <w:szCs w:val="24"/>
        </w:rPr>
        <w:t xml:space="preserve">visit </w:t>
      </w:r>
      <w:hyperlink r:id="rId5" w:history="1">
        <w:r w:rsidR="00482DF8" w:rsidRPr="00ED6619">
          <w:rPr>
            <w:rStyle w:val="Hyperlink"/>
            <w:rFonts w:ascii="Arial" w:hAnsi="Arial" w:cs="Arial"/>
            <w:sz w:val="24"/>
            <w:szCs w:val="24"/>
            <w:shd w:val="clear" w:color="auto" w:fill="FFFFFF"/>
          </w:rPr>
          <w:t>https://www.hsib.org.uk</w:t>
        </w:r>
      </w:hyperlink>
      <w:r w:rsidR="00482DF8">
        <w:rPr>
          <w:rFonts w:ascii="Arial" w:hAnsi="Arial" w:cs="Arial"/>
          <w:color w:val="00843F"/>
          <w:sz w:val="24"/>
          <w:szCs w:val="24"/>
          <w:shd w:val="clear" w:color="auto" w:fill="FFFFFF"/>
        </w:rPr>
        <w:t xml:space="preserve">. </w:t>
      </w:r>
    </w:p>
    <w:p w14:paraId="6B3DB3AC" w14:textId="77777777" w:rsidR="00DB7371" w:rsidRPr="00DB7371" w:rsidRDefault="00DB7371" w:rsidP="00DB7371">
      <w:pPr>
        <w:rPr>
          <w:sz w:val="24"/>
          <w:szCs w:val="24"/>
        </w:rPr>
      </w:pPr>
      <w:r w:rsidRPr="00DB7371">
        <w:rPr>
          <w:rFonts w:ascii="Arial" w:hAnsi="Arial" w:cs="Arial"/>
          <w:sz w:val="24"/>
          <w:szCs w:val="24"/>
        </w:rPr>
        <w:t> </w:t>
      </w:r>
    </w:p>
    <w:p w14:paraId="3922CC57" w14:textId="77777777" w:rsidR="00DB7371" w:rsidRPr="00DB7371" w:rsidRDefault="00DB7371" w:rsidP="00DB7371">
      <w:pPr>
        <w:rPr>
          <w:sz w:val="24"/>
          <w:szCs w:val="24"/>
        </w:rPr>
      </w:pPr>
      <w:r w:rsidRPr="00DB7371">
        <w:rPr>
          <w:rFonts w:ascii="Arial" w:hAnsi="Arial" w:cs="Arial"/>
          <w:sz w:val="24"/>
          <w:szCs w:val="24"/>
        </w:rPr>
        <w:t>Our requirements</w:t>
      </w:r>
    </w:p>
    <w:p w14:paraId="0705ED04" w14:textId="4E52D37B" w:rsidR="00DB7371" w:rsidRDefault="00DB7371" w:rsidP="00DB7371">
      <w:pPr>
        <w:rPr>
          <w:rFonts w:ascii="Arial" w:hAnsi="Arial" w:cs="Arial"/>
          <w:sz w:val="24"/>
          <w:szCs w:val="24"/>
        </w:rPr>
      </w:pPr>
    </w:p>
    <w:p w14:paraId="2E809C62" w14:textId="5DA30D80" w:rsidR="00586429" w:rsidRDefault="00586429" w:rsidP="00586429">
      <w:pPr>
        <w:rPr>
          <w:rFonts w:ascii="Arial" w:hAnsi="Arial" w:cs="Arial"/>
          <w:sz w:val="24"/>
          <w:szCs w:val="24"/>
        </w:rPr>
      </w:pPr>
      <w:r w:rsidRPr="00586429">
        <w:rPr>
          <w:rFonts w:ascii="Arial" w:hAnsi="Arial" w:cs="Arial"/>
          <w:sz w:val="24"/>
          <w:szCs w:val="24"/>
        </w:rPr>
        <w:t>In April</w:t>
      </w:r>
      <w:r w:rsidR="006B4D29">
        <w:rPr>
          <w:rFonts w:ascii="Arial" w:hAnsi="Arial" w:cs="Arial"/>
          <w:sz w:val="24"/>
          <w:szCs w:val="24"/>
        </w:rPr>
        <w:t xml:space="preserve"> 2023</w:t>
      </w:r>
      <w:r w:rsidRPr="00586429">
        <w:rPr>
          <w:rFonts w:ascii="Arial" w:hAnsi="Arial" w:cs="Arial"/>
          <w:sz w:val="24"/>
          <w:szCs w:val="24"/>
        </w:rPr>
        <w:t xml:space="preserve"> HSIB will become an independent non-departmental arm’s length body entitled the Health Service Safety Investigation Body’s (HSSIB)</w:t>
      </w:r>
      <w:r w:rsidR="004C6D47">
        <w:rPr>
          <w:rFonts w:ascii="Arial" w:hAnsi="Arial" w:cs="Arial"/>
          <w:sz w:val="24"/>
          <w:szCs w:val="24"/>
        </w:rPr>
        <w:t xml:space="preserve">. </w:t>
      </w:r>
    </w:p>
    <w:p w14:paraId="6019A607" w14:textId="530336C7" w:rsidR="00045E1D" w:rsidRDefault="00045E1D" w:rsidP="00586429">
      <w:pPr>
        <w:rPr>
          <w:rFonts w:ascii="Arial" w:hAnsi="Arial" w:cs="Arial"/>
          <w:sz w:val="24"/>
          <w:szCs w:val="24"/>
        </w:rPr>
      </w:pPr>
    </w:p>
    <w:p w14:paraId="28F04452" w14:textId="71606C83" w:rsidR="00045E1D" w:rsidRPr="00045E1D" w:rsidRDefault="00045E1D" w:rsidP="00045E1D">
      <w:pPr>
        <w:autoSpaceDE w:val="0"/>
        <w:autoSpaceDN w:val="0"/>
        <w:adjustRightInd w:val="0"/>
        <w:jc w:val="both"/>
        <w:rPr>
          <w:rFonts w:ascii="Arial" w:hAnsi="Arial" w:cs="Arial"/>
          <w:color w:val="000000"/>
          <w:sz w:val="24"/>
          <w:szCs w:val="24"/>
        </w:rPr>
      </w:pPr>
      <w:r w:rsidRPr="00045E1D">
        <w:rPr>
          <w:rFonts w:ascii="Arial" w:hAnsi="Arial" w:cs="Arial"/>
          <w:sz w:val="24"/>
          <w:szCs w:val="24"/>
        </w:rPr>
        <w:t xml:space="preserve">We wish to commission the development of a framework(s) to optimise the proposed Health Service Safety Investigation Body’s (HSSIB) operating model, </w:t>
      </w:r>
      <w:r w:rsidRPr="00045E1D">
        <w:rPr>
          <w:rFonts w:ascii="Arial" w:hAnsi="Arial" w:cs="Arial"/>
          <w:color w:val="000000"/>
          <w:sz w:val="24"/>
          <w:szCs w:val="24"/>
        </w:rPr>
        <w:t xml:space="preserve">to enable the organisation to maximise its impact in helping the NHS and wider industry to learn from independent investigations and published safety recommendations. </w:t>
      </w:r>
    </w:p>
    <w:p w14:paraId="3D596123" w14:textId="4F2F4730" w:rsidR="00045E1D" w:rsidRDefault="00045E1D" w:rsidP="00586429">
      <w:pPr>
        <w:rPr>
          <w:rFonts w:ascii="Arial" w:hAnsi="Arial" w:cs="Arial"/>
          <w:sz w:val="24"/>
          <w:szCs w:val="24"/>
        </w:rPr>
      </w:pPr>
    </w:p>
    <w:p w14:paraId="1DCA55F8" w14:textId="77777777" w:rsidR="0008059C" w:rsidRPr="0008059C" w:rsidRDefault="0008059C" w:rsidP="0008059C">
      <w:pPr>
        <w:autoSpaceDE w:val="0"/>
        <w:autoSpaceDN w:val="0"/>
        <w:adjustRightInd w:val="0"/>
        <w:jc w:val="both"/>
        <w:rPr>
          <w:rFonts w:ascii="Arial" w:hAnsi="Arial" w:cs="Arial"/>
          <w:color w:val="000000"/>
          <w:sz w:val="24"/>
          <w:szCs w:val="24"/>
        </w:rPr>
      </w:pPr>
      <w:r w:rsidRPr="0008059C">
        <w:rPr>
          <w:rFonts w:ascii="Arial" w:hAnsi="Arial" w:cs="Arial"/>
          <w:color w:val="000000"/>
          <w:sz w:val="24"/>
          <w:szCs w:val="24"/>
        </w:rPr>
        <w:t xml:space="preserve">It is important that the development of the framework(s) delivers a blueprint for HSSIB to be more effective, efficient, </w:t>
      </w:r>
      <w:proofErr w:type="gramStart"/>
      <w:r w:rsidRPr="0008059C">
        <w:rPr>
          <w:rFonts w:ascii="Arial" w:hAnsi="Arial" w:cs="Arial"/>
          <w:color w:val="000000"/>
          <w:sz w:val="24"/>
          <w:szCs w:val="24"/>
        </w:rPr>
        <w:t>proactive</w:t>
      </w:r>
      <w:proofErr w:type="gramEnd"/>
      <w:r w:rsidRPr="0008059C">
        <w:rPr>
          <w:rFonts w:ascii="Arial" w:hAnsi="Arial" w:cs="Arial"/>
          <w:color w:val="000000"/>
          <w:sz w:val="24"/>
          <w:szCs w:val="24"/>
        </w:rPr>
        <w:t xml:space="preserve"> and responsive as an organisation. We must demonstrate that our organisation is providing value for money and effective safety recommendations to mitigate repeat harm for patients treated and cared for by the NHS in England.</w:t>
      </w:r>
    </w:p>
    <w:p w14:paraId="7650C4A3" w14:textId="77777777" w:rsidR="0008059C" w:rsidRPr="0008059C" w:rsidRDefault="0008059C" w:rsidP="0008059C">
      <w:pPr>
        <w:rPr>
          <w:rFonts w:ascii="Arial" w:hAnsi="Arial" w:cs="Arial"/>
          <w:sz w:val="24"/>
          <w:szCs w:val="24"/>
        </w:rPr>
      </w:pPr>
    </w:p>
    <w:p w14:paraId="13948E3D" w14:textId="77777777" w:rsidR="0008059C" w:rsidRPr="0008059C" w:rsidRDefault="0008059C" w:rsidP="0008059C">
      <w:pPr>
        <w:rPr>
          <w:rFonts w:ascii="Arial" w:hAnsi="Arial" w:cs="Arial"/>
          <w:sz w:val="24"/>
          <w:szCs w:val="24"/>
        </w:rPr>
      </w:pPr>
      <w:r w:rsidRPr="0008059C">
        <w:rPr>
          <w:rFonts w:ascii="Arial" w:hAnsi="Arial" w:cs="Arial"/>
          <w:sz w:val="24"/>
          <w:szCs w:val="24"/>
        </w:rPr>
        <w:t>The areas we require support are as follows:</w:t>
      </w:r>
    </w:p>
    <w:p w14:paraId="452178BA" w14:textId="77777777" w:rsidR="0008059C" w:rsidRPr="0008059C" w:rsidRDefault="0008059C" w:rsidP="0008059C">
      <w:pPr>
        <w:rPr>
          <w:rFonts w:ascii="Arial" w:hAnsi="Arial" w:cs="Arial"/>
          <w:sz w:val="24"/>
          <w:szCs w:val="24"/>
        </w:rPr>
      </w:pPr>
    </w:p>
    <w:p w14:paraId="302144BF" w14:textId="77777777" w:rsidR="0008059C" w:rsidRPr="0008059C" w:rsidRDefault="0008059C" w:rsidP="0008059C">
      <w:pPr>
        <w:pStyle w:val="ListParagraph"/>
        <w:numPr>
          <w:ilvl w:val="0"/>
          <w:numId w:val="1"/>
        </w:numPr>
        <w:rPr>
          <w:rFonts w:cs="Arial"/>
          <w:b/>
          <w:bCs/>
          <w:szCs w:val="24"/>
        </w:rPr>
      </w:pPr>
      <w:r w:rsidRPr="0008059C">
        <w:rPr>
          <w:rFonts w:cs="Arial"/>
          <w:b/>
          <w:bCs/>
          <w:szCs w:val="24"/>
        </w:rPr>
        <w:t>Develop a risk identification framework to enable HSSIB to identify patient safety topics, or themes, across multiple care settings to prioritise the focus of our independent investigations</w:t>
      </w:r>
    </w:p>
    <w:p w14:paraId="075730AD" w14:textId="77777777" w:rsidR="0008059C" w:rsidRPr="0008059C" w:rsidRDefault="0008059C" w:rsidP="0008059C">
      <w:pPr>
        <w:pStyle w:val="ListParagraph"/>
        <w:numPr>
          <w:ilvl w:val="0"/>
          <w:numId w:val="1"/>
        </w:numPr>
        <w:rPr>
          <w:rFonts w:cs="Arial"/>
          <w:b/>
          <w:bCs/>
          <w:szCs w:val="24"/>
        </w:rPr>
      </w:pPr>
      <w:r w:rsidRPr="0008059C">
        <w:rPr>
          <w:rFonts w:cs="Arial"/>
          <w:b/>
          <w:bCs/>
          <w:szCs w:val="24"/>
        </w:rPr>
        <w:t>Develop an evaluation framework to measure and demonstrate our impact to improve the safety of care across health services</w:t>
      </w:r>
    </w:p>
    <w:p w14:paraId="36F315CB" w14:textId="77777777" w:rsidR="0008059C" w:rsidRPr="0008059C" w:rsidRDefault="0008059C" w:rsidP="0008059C">
      <w:pPr>
        <w:rPr>
          <w:rFonts w:ascii="Arial" w:hAnsi="Arial" w:cs="Arial"/>
          <w:iCs/>
          <w:sz w:val="24"/>
          <w:szCs w:val="24"/>
        </w:rPr>
      </w:pPr>
    </w:p>
    <w:p w14:paraId="2697E863" w14:textId="77777777" w:rsidR="0008059C" w:rsidRPr="0008059C" w:rsidRDefault="0008059C" w:rsidP="0008059C">
      <w:pPr>
        <w:autoSpaceDE w:val="0"/>
        <w:autoSpaceDN w:val="0"/>
        <w:adjustRightInd w:val="0"/>
        <w:jc w:val="both"/>
        <w:rPr>
          <w:rFonts w:ascii="Arial" w:hAnsi="Arial" w:cs="Arial"/>
          <w:color w:val="000000"/>
          <w:sz w:val="24"/>
          <w:szCs w:val="24"/>
        </w:rPr>
      </w:pPr>
      <w:r w:rsidRPr="0008059C">
        <w:rPr>
          <w:rFonts w:ascii="Arial" w:hAnsi="Arial" w:cs="Arial"/>
          <w:color w:val="000000"/>
          <w:sz w:val="24"/>
          <w:szCs w:val="24"/>
        </w:rPr>
        <w:t>Given the scope of, and the pace required for the programme, we welcome proposals from those Suppliers who have both a proven immediate capability and capacity of successfully delivering similar projects within the public sector.</w:t>
      </w:r>
    </w:p>
    <w:p w14:paraId="27E75965" w14:textId="77777777" w:rsidR="00DB7371" w:rsidRPr="00DB7371" w:rsidRDefault="00DB7371" w:rsidP="00DB7371">
      <w:pPr>
        <w:rPr>
          <w:sz w:val="24"/>
          <w:szCs w:val="24"/>
        </w:rPr>
      </w:pPr>
      <w:r w:rsidRPr="00DB7371">
        <w:rPr>
          <w:rFonts w:ascii="Arial" w:hAnsi="Arial" w:cs="Arial"/>
          <w:sz w:val="24"/>
          <w:szCs w:val="24"/>
        </w:rPr>
        <w:t> </w:t>
      </w:r>
    </w:p>
    <w:p w14:paraId="715D3761" w14:textId="758D9D36" w:rsidR="00DB7371" w:rsidRPr="00DB7371" w:rsidRDefault="00DB7371" w:rsidP="00DB7371">
      <w:pPr>
        <w:rPr>
          <w:sz w:val="24"/>
          <w:szCs w:val="24"/>
        </w:rPr>
      </w:pPr>
      <w:r w:rsidRPr="00DB7371">
        <w:rPr>
          <w:rFonts w:ascii="Arial" w:hAnsi="Arial" w:cs="Arial"/>
          <w:sz w:val="24"/>
          <w:szCs w:val="24"/>
        </w:rPr>
        <w:t xml:space="preserve">The deadline for receipt of Suppliers’ proposals is </w:t>
      </w:r>
      <w:r w:rsidR="004F1424">
        <w:rPr>
          <w:rFonts w:ascii="Arial" w:hAnsi="Arial" w:cs="Arial"/>
          <w:sz w:val="24"/>
          <w:szCs w:val="24"/>
        </w:rPr>
        <w:t>12</w:t>
      </w:r>
      <w:r w:rsidRPr="00DB7371">
        <w:rPr>
          <w:rFonts w:ascii="Arial" w:hAnsi="Arial" w:cs="Arial"/>
          <w:sz w:val="24"/>
          <w:szCs w:val="24"/>
        </w:rPr>
        <w:t xml:space="preserve">pm Friday </w:t>
      </w:r>
      <w:r w:rsidR="004F1424">
        <w:rPr>
          <w:rFonts w:ascii="Arial" w:hAnsi="Arial" w:cs="Arial"/>
          <w:sz w:val="24"/>
          <w:szCs w:val="24"/>
        </w:rPr>
        <w:t>23 December</w:t>
      </w:r>
      <w:r w:rsidRPr="00DB7371">
        <w:rPr>
          <w:rFonts w:ascii="Arial" w:hAnsi="Arial" w:cs="Arial"/>
          <w:sz w:val="24"/>
          <w:szCs w:val="24"/>
        </w:rPr>
        <w:t xml:space="preserve"> 2022.</w:t>
      </w:r>
    </w:p>
    <w:p w14:paraId="20226D37" w14:textId="77777777" w:rsidR="00DB7371" w:rsidRPr="00DB7371" w:rsidRDefault="00DB7371" w:rsidP="00DB7371">
      <w:pPr>
        <w:rPr>
          <w:sz w:val="24"/>
          <w:szCs w:val="24"/>
        </w:rPr>
      </w:pPr>
      <w:r w:rsidRPr="00DB7371">
        <w:rPr>
          <w:rFonts w:ascii="Arial" w:hAnsi="Arial" w:cs="Arial"/>
          <w:sz w:val="24"/>
          <w:szCs w:val="24"/>
        </w:rPr>
        <w:t> </w:t>
      </w:r>
    </w:p>
    <w:p w14:paraId="63C49CE3" w14:textId="2512B7D9" w:rsidR="00DB7371" w:rsidRDefault="00DB7371" w:rsidP="00DB7371">
      <w:pPr>
        <w:rPr>
          <w:rFonts w:ascii="Arial" w:hAnsi="Arial" w:cs="Arial"/>
          <w:sz w:val="24"/>
          <w:szCs w:val="24"/>
        </w:rPr>
      </w:pPr>
      <w:r w:rsidRPr="00DB7371">
        <w:rPr>
          <w:rFonts w:ascii="Arial" w:hAnsi="Arial" w:cs="Arial"/>
          <w:sz w:val="24"/>
          <w:szCs w:val="24"/>
        </w:rPr>
        <w:t>Late submissions will not be accepted therefore, please submit in good time prior to the deadline.</w:t>
      </w:r>
    </w:p>
    <w:p w14:paraId="5A23B8C7" w14:textId="77777777" w:rsidR="004F1424" w:rsidRPr="00DB7371" w:rsidRDefault="004F1424" w:rsidP="00DB7371">
      <w:pPr>
        <w:rPr>
          <w:sz w:val="24"/>
          <w:szCs w:val="24"/>
        </w:rPr>
      </w:pPr>
    </w:p>
    <w:p w14:paraId="08C39C5E" w14:textId="77777777" w:rsidR="00DB7371" w:rsidRPr="00DB7371" w:rsidRDefault="00DB7371" w:rsidP="00DB7371">
      <w:pPr>
        <w:rPr>
          <w:sz w:val="24"/>
          <w:szCs w:val="24"/>
        </w:rPr>
      </w:pPr>
      <w:r w:rsidRPr="00DB7371">
        <w:rPr>
          <w:rFonts w:ascii="Arial" w:hAnsi="Arial" w:cs="Arial"/>
          <w:sz w:val="24"/>
          <w:szCs w:val="24"/>
        </w:rPr>
        <w:lastRenderedPageBreak/>
        <w:t>The Contracting Authority requests that all communications are channelled through the e-portal system and not with the Contracting Authority itself other than as expressly permitted within this ITQ.</w:t>
      </w:r>
    </w:p>
    <w:p w14:paraId="535264D7" w14:textId="77777777" w:rsidR="00DB7371" w:rsidRPr="00DB7371" w:rsidRDefault="00DB7371" w:rsidP="00DB7371">
      <w:pPr>
        <w:rPr>
          <w:sz w:val="24"/>
          <w:szCs w:val="24"/>
        </w:rPr>
      </w:pPr>
      <w:r w:rsidRPr="00DB7371">
        <w:rPr>
          <w:rFonts w:ascii="Arial" w:hAnsi="Arial" w:cs="Arial"/>
          <w:sz w:val="24"/>
          <w:szCs w:val="24"/>
        </w:rPr>
        <w:t> </w:t>
      </w:r>
    </w:p>
    <w:p w14:paraId="1AF369C5" w14:textId="08A8B36A" w:rsidR="00DB7371" w:rsidRPr="00DB7371" w:rsidRDefault="00DB7371" w:rsidP="00DB7371">
      <w:pPr>
        <w:rPr>
          <w:sz w:val="24"/>
          <w:szCs w:val="24"/>
        </w:rPr>
      </w:pPr>
      <w:r w:rsidRPr="00DB7371">
        <w:rPr>
          <w:rFonts w:ascii="Arial" w:hAnsi="Arial" w:cs="Arial"/>
          <w:sz w:val="24"/>
          <w:szCs w:val="24"/>
        </w:rPr>
        <w:t xml:space="preserve">PLEASE NOTE: Any contract award is subject to </w:t>
      </w:r>
      <w:r w:rsidR="00B2534F">
        <w:rPr>
          <w:rFonts w:ascii="Arial" w:hAnsi="Arial" w:cs="Arial"/>
          <w:sz w:val="24"/>
          <w:szCs w:val="24"/>
        </w:rPr>
        <w:t xml:space="preserve">ratification of </w:t>
      </w:r>
      <w:r w:rsidR="002D7B54">
        <w:rPr>
          <w:rFonts w:ascii="Arial" w:hAnsi="Arial" w:cs="Arial"/>
          <w:sz w:val="24"/>
          <w:szCs w:val="24"/>
        </w:rPr>
        <w:t>by</w:t>
      </w:r>
      <w:r w:rsidRPr="00DB7371">
        <w:rPr>
          <w:rFonts w:ascii="Arial" w:hAnsi="Arial" w:cs="Arial"/>
          <w:sz w:val="24"/>
          <w:szCs w:val="24"/>
        </w:rPr>
        <w:t xml:space="preserve"> </w:t>
      </w:r>
      <w:r w:rsidR="002D7B54">
        <w:rPr>
          <w:rFonts w:ascii="Arial" w:hAnsi="Arial" w:cs="Arial"/>
          <w:sz w:val="24"/>
          <w:szCs w:val="24"/>
        </w:rPr>
        <w:t xml:space="preserve">the Deputy </w:t>
      </w:r>
      <w:r w:rsidR="001A1292">
        <w:rPr>
          <w:rFonts w:ascii="Arial" w:hAnsi="Arial" w:cs="Arial"/>
          <w:sz w:val="24"/>
          <w:szCs w:val="24"/>
        </w:rPr>
        <w:t>Chief Financial Offi</w:t>
      </w:r>
      <w:r w:rsidR="00275EC4">
        <w:rPr>
          <w:rFonts w:ascii="Arial" w:hAnsi="Arial" w:cs="Arial"/>
          <w:sz w:val="24"/>
          <w:szCs w:val="24"/>
        </w:rPr>
        <w:t>c</w:t>
      </w:r>
      <w:r w:rsidR="001A1292">
        <w:rPr>
          <w:rFonts w:ascii="Arial" w:hAnsi="Arial" w:cs="Arial"/>
          <w:sz w:val="24"/>
          <w:szCs w:val="24"/>
        </w:rPr>
        <w:t xml:space="preserve">er at </w:t>
      </w:r>
      <w:r w:rsidRPr="00DB7371">
        <w:rPr>
          <w:rFonts w:ascii="Arial" w:hAnsi="Arial" w:cs="Arial"/>
          <w:sz w:val="24"/>
          <w:szCs w:val="24"/>
        </w:rPr>
        <w:t>NHS</w:t>
      </w:r>
      <w:r w:rsidR="00275EC4">
        <w:rPr>
          <w:rFonts w:ascii="Arial" w:hAnsi="Arial" w:cs="Arial"/>
          <w:sz w:val="24"/>
          <w:szCs w:val="24"/>
        </w:rPr>
        <w:t xml:space="preserve"> England</w:t>
      </w:r>
      <w:r w:rsidRPr="00DB7371">
        <w:rPr>
          <w:rFonts w:ascii="Arial" w:hAnsi="Arial" w:cs="Arial"/>
          <w:sz w:val="24"/>
          <w:szCs w:val="24"/>
        </w:rPr>
        <w:t>. If approval is not given the procurement exercise may need to be cancelled. All potential suppliers agree to engage with the procurement process and submit a proposal solely at their own cost.</w:t>
      </w:r>
    </w:p>
    <w:p w14:paraId="072D5FFE" w14:textId="77777777" w:rsidR="00DB7371" w:rsidRPr="00DB7371" w:rsidRDefault="00DB7371" w:rsidP="00DB7371">
      <w:pPr>
        <w:rPr>
          <w:sz w:val="24"/>
          <w:szCs w:val="24"/>
        </w:rPr>
      </w:pPr>
      <w:r w:rsidRPr="00DB7371">
        <w:rPr>
          <w:rFonts w:ascii="Arial" w:hAnsi="Arial" w:cs="Arial"/>
          <w:sz w:val="24"/>
          <w:szCs w:val="24"/>
        </w:rPr>
        <w:t> </w:t>
      </w:r>
    </w:p>
    <w:p w14:paraId="0B3D43AC" w14:textId="401CAE1B" w:rsidR="00DB7371" w:rsidRDefault="00DB7371" w:rsidP="00DB7371">
      <w:pPr>
        <w:rPr>
          <w:rFonts w:ascii="Arial" w:hAnsi="Arial" w:cs="Arial"/>
          <w:sz w:val="24"/>
          <w:szCs w:val="24"/>
        </w:rPr>
      </w:pPr>
      <w:r w:rsidRPr="00DB7371">
        <w:rPr>
          <w:rFonts w:ascii="Arial" w:hAnsi="Arial" w:cs="Arial"/>
          <w:sz w:val="24"/>
          <w:szCs w:val="24"/>
        </w:rPr>
        <w:t>To express interest and access the Invitation to Quote (I</w:t>
      </w:r>
      <w:r w:rsidR="00851C14">
        <w:rPr>
          <w:rFonts w:ascii="Arial" w:hAnsi="Arial" w:cs="Arial"/>
          <w:sz w:val="24"/>
          <w:szCs w:val="24"/>
        </w:rPr>
        <w:t>T</w:t>
      </w:r>
      <w:r w:rsidRPr="00DB7371">
        <w:rPr>
          <w:rFonts w:ascii="Arial" w:hAnsi="Arial" w:cs="Arial"/>
          <w:sz w:val="24"/>
          <w:szCs w:val="24"/>
        </w:rPr>
        <w:t>Q) documentation please use the link below and view live opportunities</w:t>
      </w:r>
      <w:r w:rsidR="001C1DD2">
        <w:rPr>
          <w:rFonts w:ascii="Arial" w:hAnsi="Arial" w:cs="Arial"/>
          <w:sz w:val="24"/>
          <w:szCs w:val="24"/>
        </w:rPr>
        <w:t>:</w:t>
      </w:r>
    </w:p>
    <w:p w14:paraId="27501A60" w14:textId="4710A32D" w:rsidR="001C1DD2" w:rsidRDefault="001C1DD2" w:rsidP="00DB7371">
      <w:pPr>
        <w:rPr>
          <w:rFonts w:ascii="Arial" w:hAnsi="Arial" w:cs="Arial"/>
          <w:sz w:val="24"/>
          <w:szCs w:val="24"/>
        </w:rPr>
      </w:pPr>
    </w:p>
    <w:p w14:paraId="6450C811" w14:textId="00E44AD2" w:rsidR="001C1DD2" w:rsidRDefault="001C1DD2" w:rsidP="00DB7371">
      <w:pPr>
        <w:rPr>
          <w:rFonts w:ascii="Arial" w:hAnsi="Arial" w:cs="Arial"/>
          <w:sz w:val="24"/>
          <w:szCs w:val="24"/>
        </w:rPr>
      </w:pPr>
      <w:hyperlink r:id="rId6" w:history="1">
        <w:proofErr w:type="spellStart"/>
        <w:r>
          <w:rPr>
            <w:rStyle w:val="Hyperlink"/>
          </w:rPr>
          <w:t>Atamis</w:t>
        </w:r>
        <w:proofErr w:type="spellEnd"/>
        <w:r>
          <w:rPr>
            <w:rStyle w:val="Hyperlink"/>
          </w:rPr>
          <w:t xml:space="preserve"> Contracts Search (force.com)</w:t>
        </w:r>
      </w:hyperlink>
    </w:p>
    <w:p w14:paraId="1589671A" w14:textId="5344FE73" w:rsidR="005D76EF" w:rsidRDefault="005D76EF" w:rsidP="00DB7371">
      <w:pPr>
        <w:rPr>
          <w:rFonts w:ascii="Arial" w:hAnsi="Arial" w:cs="Arial"/>
          <w:sz w:val="24"/>
          <w:szCs w:val="24"/>
        </w:rPr>
      </w:pPr>
    </w:p>
    <w:p w14:paraId="4859CF29" w14:textId="77777777" w:rsidR="00DB7371" w:rsidRPr="00DB7371" w:rsidRDefault="00DB7371" w:rsidP="00DB7371">
      <w:pPr>
        <w:rPr>
          <w:sz w:val="24"/>
          <w:szCs w:val="24"/>
        </w:rPr>
      </w:pPr>
      <w:r w:rsidRPr="00DB7371">
        <w:rPr>
          <w:rFonts w:ascii="Arial" w:hAnsi="Arial" w:cs="Arial"/>
          <w:sz w:val="24"/>
          <w:szCs w:val="24"/>
        </w:rPr>
        <w:t xml:space="preserve">Should Suppliers have any queries, or are having problems using the portal, they should contact the Helpdesk on: Phone: 0800 9956035 or E-mail: </w:t>
      </w:r>
      <w:hyperlink r:id="rId7" w:history="1">
        <w:r w:rsidRPr="00DB7371">
          <w:rPr>
            <w:rStyle w:val="Hyperlink"/>
            <w:rFonts w:ascii="Arial" w:hAnsi="Arial" w:cs="Arial"/>
            <w:color w:val="auto"/>
            <w:sz w:val="24"/>
            <w:szCs w:val="24"/>
          </w:rPr>
          <w:t>support-health@atamis.co.uk</w:t>
        </w:r>
      </w:hyperlink>
    </w:p>
    <w:p w14:paraId="055388A3" w14:textId="77777777" w:rsidR="00C84993" w:rsidRPr="00DB7371" w:rsidRDefault="00C84993">
      <w:pPr>
        <w:rPr>
          <w:sz w:val="24"/>
          <w:szCs w:val="24"/>
        </w:rPr>
      </w:pPr>
    </w:p>
    <w:sectPr w:rsidR="00C84993" w:rsidRPr="00DB7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18D2"/>
    <w:multiLevelType w:val="hybridMultilevel"/>
    <w:tmpl w:val="E182C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39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71"/>
    <w:rsid w:val="00045E1D"/>
    <w:rsid w:val="00056D3D"/>
    <w:rsid w:val="0008059C"/>
    <w:rsid w:val="00104764"/>
    <w:rsid w:val="001512D6"/>
    <w:rsid w:val="001A1292"/>
    <w:rsid w:val="001C1DD2"/>
    <w:rsid w:val="00275EC4"/>
    <w:rsid w:val="002D7B54"/>
    <w:rsid w:val="00482DF8"/>
    <w:rsid w:val="004C6D47"/>
    <w:rsid w:val="004F1424"/>
    <w:rsid w:val="00586429"/>
    <w:rsid w:val="005D12B9"/>
    <w:rsid w:val="005D76EF"/>
    <w:rsid w:val="006B4D29"/>
    <w:rsid w:val="00705556"/>
    <w:rsid w:val="00851C14"/>
    <w:rsid w:val="00B2534F"/>
    <w:rsid w:val="00C62496"/>
    <w:rsid w:val="00C84993"/>
    <w:rsid w:val="00DB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9CBD"/>
  <w15:chartTrackingRefBased/>
  <w15:docId w15:val="{07454B0E-CE14-4C04-8A86-09B5D55D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3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371"/>
    <w:rPr>
      <w:color w:val="0563C1"/>
      <w:u w:val="single"/>
    </w:rPr>
  </w:style>
  <w:style w:type="character" w:styleId="UnresolvedMention">
    <w:name w:val="Unresolved Mention"/>
    <w:basedOn w:val="DefaultParagraphFont"/>
    <w:uiPriority w:val="99"/>
    <w:semiHidden/>
    <w:unhideWhenUsed/>
    <w:rsid w:val="00482DF8"/>
    <w:rPr>
      <w:color w:val="605E5C"/>
      <w:shd w:val="clear" w:color="auto" w:fill="E1DFDD"/>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08059C"/>
    <w:pPr>
      <w:ind w:left="720"/>
      <w:contextualSpacing/>
    </w:pPr>
    <w:rPr>
      <w:rFonts w:ascii="Arial" w:eastAsia="Times New Roman" w:hAnsi="Arial" w:cs="Times New Roman"/>
      <w:sz w:val="24"/>
      <w:szCs w:val="2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08059C"/>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61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health@atami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amis-1928--prospend.um8.visual.force.com/apex/CS_ContractPage?filters=&amp;page=1&amp;Preview=Yes&amp;searchStr=&amp;SearchType=Projects&amp;sortStr=Alphabetical&amp;uid=a078d000004vuG4AAI&amp;sfdcIFrameOrigin=https%3A%2F%2Fatamis-1928.lightning.force.com" TargetMode="External"/><Relationship Id="rId5" Type="http://schemas.openxmlformats.org/officeDocument/2006/relationships/hyperlink" Target="https://www.hsib.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James</dc:creator>
  <cp:keywords/>
  <dc:description/>
  <cp:lastModifiedBy>David James</cp:lastModifiedBy>
  <cp:revision>2</cp:revision>
  <dcterms:created xsi:type="dcterms:W3CDTF">2022-12-08T10:24:00Z</dcterms:created>
  <dcterms:modified xsi:type="dcterms:W3CDTF">2022-12-08T10:24:00Z</dcterms:modified>
</cp:coreProperties>
</file>