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AC02E8" w14:textId="57A80749" w:rsidR="00594331" w:rsidRDefault="00D258DD" w:rsidP="00A0332F">
      <w:pPr>
        <w:jc w:val="center"/>
      </w:pPr>
      <w:bookmarkStart w:id="0" w:name="_GoBack"/>
      <w:r>
        <w:rPr>
          <w:noProof/>
          <w:lang w:eastAsia="en-GB"/>
        </w:rPr>
        <w:drawing>
          <wp:inline distT="0" distB="0" distL="0" distR="0" wp14:anchorId="7C9BD46E" wp14:editId="4E3897C7">
            <wp:extent cx="6543675" cy="19240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43675" cy="1924050"/>
                    </a:xfrm>
                    <a:prstGeom prst="rect">
                      <a:avLst/>
                    </a:prstGeom>
                  </pic:spPr>
                </pic:pic>
              </a:graphicData>
            </a:graphic>
          </wp:inline>
        </w:drawing>
      </w:r>
    </w:p>
    <w:bookmarkEnd w:id="0"/>
    <w:p w14:paraId="4416BFDE" w14:textId="7C09EEF1" w:rsidR="00A05753" w:rsidRDefault="004E7C19" w:rsidP="00043DC6">
      <w:r>
        <w:rPr>
          <w:noProof/>
          <w:lang w:eastAsia="en-GB"/>
        </w:rPr>
        <w:t xml:space="preserve">    </w:t>
      </w:r>
      <w:r w:rsidR="00070DC0">
        <w:rPr>
          <w:noProof/>
          <w:lang w:eastAsia="en-GB"/>
        </w:rPr>
        <w:t xml:space="preserve">      </w:t>
      </w:r>
      <w:r>
        <w:rPr>
          <w:noProof/>
          <w:lang w:eastAsia="en-GB"/>
        </w:rPr>
        <w:t xml:space="preserve">       </w:t>
      </w:r>
      <w:r w:rsidR="00070DC0">
        <w:rPr>
          <w:noProof/>
          <w:lang w:eastAsia="en-GB"/>
        </w:rPr>
        <w:t xml:space="preserve">  </w:t>
      </w:r>
    </w:p>
    <w:p w14:paraId="37CB9079" w14:textId="6860413E" w:rsidR="00A05753" w:rsidRDefault="004E7C19" w:rsidP="003B48E4">
      <w:r>
        <w:t xml:space="preserve"> </w:t>
      </w:r>
    </w:p>
    <w:p w14:paraId="2CFB35D2" w14:textId="77777777" w:rsidR="00217822" w:rsidRDefault="00217822" w:rsidP="003B48E4"/>
    <w:p w14:paraId="3C4C7AB4" w14:textId="48C713E4" w:rsidR="00217822" w:rsidRPr="00931C80" w:rsidRDefault="00450C9C" w:rsidP="00450C9C">
      <w:pPr>
        <w:jc w:val="right"/>
        <w:rPr>
          <w:rFonts w:asciiTheme="minorHAnsi" w:hAnsiTheme="minorHAnsi" w:cstheme="minorHAnsi"/>
          <w:b/>
          <w:color w:val="808080" w:themeColor="background1" w:themeShade="80"/>
          <w:sz w:val="72"/>
          <w:szCs w:val="72"/>
        </w:rPr>
      </w:pPr>
      <w:r w:rsidRPr="00931C80">
        <w:rPr>
          <w:rFonts w:asciiTheme="minorHAnsi" w:hAnsiTheme="minorHAnsi" w:cstheme="minorHAnsi"/>
          <w:b/>
          <w:color w:val="808080" w:themeColor="background1" w:themeShade="80"/>
          <w:sz w:val="72"/>
          <w:szCs w:val="72"/>
        </w:rPr>
        <w:t xml:space="preserve">Invitation to Tender  </w:t>
      </w:r>
    </w:p>
    <w:p w14:paraId="1B813322" w14:textId="6D028090" w:rsidR="00217822" w:rsidRPr="00931C80" w:rsidRDefault="00450C9C" w:rsidP="00450C9C">
      <w:pPr>
        <w:jc w:val="right"/>
        <w:rPr>
          <w:rFonts w:asciiTheme="minorHAnsi" w:hAnsiTheme="minorHAnsi" w:cstheme="minorHAnsi"/>
        </w:rPr>
      </w:pPr>
      <w:r w:rsidRPr="00931C80">
        <w:rPr>
          <w:rFonts w:asciiTheme="minorHAnsi" w:hAnsiTheme="minorHAnsi" w:cstheme="minorHAnsi"/>
          <w:b/>
        </w:rPr>
        <w:t>TITLE</w:t>
      </w:r>
      <w:r w:rsidR="003732B4" w:rsidRPr="00931C80">
        <w:rPr>
          <w:rFonts w:asciiTheme="minorHAnsi" w:hAnsiTheme="minorHAnsi" w:cstheme="minorHAnsi"/>
        </w:rPr>
        <w:t xml:space="preserve">: </w:t>
      </w:r>
      <w:r w:rsidR="008717DF">
        <w:rPr>
          <w:rFonts w:asciiTheme="minorHAnsi" w:hAnsiTheme="minorHAnsi" w:cstheme="minorHAnsi"/>
        </w:rPr>
        <w:t xml:space="preserve">Summer and Contract Cleaning Services – Penryn Campus </w:t>
      </w:r>
      <w:r w:rsidR="003732B4" w:rsidRPr="00931C80">
        <w:rPr>
          <w:rFonts w:asciiTheme="minorHAnsi" w:hAnsiTheme="minorHAnsi" w:cstheme="minorHAnsi"/>
        </w:rPr>
        <w:t xml:space="preserve"> </w:t>
      </w:r>
    </w:p>
    <w:p w14:paraId="327FCB23" w14:textId="06C4D0C9" w:rsidR="00450C9C" w:rsidRPr="00931C80" w:rsidRDefault="00450C9C" w:rsidP="00450C9C">
      <w:pPr>
        <w:jc w:val="right"/>
        <w:rPr>
          <w:rFonts w:asciiTheme="minorHAnsi" w:hAnsiTheme="minorHAnsi" w:cstheme="minorHAnsi"/>
        </w:rPr>
      </w:pPr>
      <w:r w:rsidRPr="00931C80">
        <w:rPr>
          <w:rFonts w:asciiTheme="minorHAnsi" w:hAnsiTheme="minorHAnsi" w:cstheme="minorHAnsi"/>
          <w:b/>
        </w:rPr>
        <w:t>PROCUREMENT REF</w:t>
      </w:r>
      <w:r w:rsidR="00706BE9" w:rsidRPr="00931C80">
        <w:rPr>
          <w:rFonts w:asciiTheme="minorHAnsi" w:hAnsiTheme="minorHAnsi" w:cstheme="minorHAnsi"/>
        </w:rPr>
        <w:t xml:space="preserve">: </w:t>
      </w:r>
      <w:r w:rsidR="008717DF">
        <w:rPr>
          <w:rFonts w:asciiTheme="minorHAnsi" w:hAnsiTheme="minorHAnsi" w:cstheme="minorHAnsi"/>
        </w:rPr>
        <w:t xml:space="preserve">1337FXPLUS </w:t>
      </w:r>
      <w:r w:rsidR="008717DF" w:rsidRPr="00931C80">
        <w:rPr>
          <w:rFonts w:asciiTheme="minorHAnsi" w:hAnsiTheme="minorHAnsi" w:cstheme="minorHAnsi"/>
        </w:rPr>
        <w:t xml:space="preserve"> </w:t>
      </w:r>
    </w:p>
    <w:p w14:paraId="3DC8B554" w14:textId="49EFB5A6" w:rsidR="00892C31" w:rsidRPr="00931C80" w:rsidRDefault="00892C31" w:rsidP="00892C31">
      <w:pPr>
        <w:suppressAutoHyphens/>
        <w:spacing w:after="240"/>
        <w:jc w:val="right"/>
        <w:rPr>
          <w:rFonts w:asciiTheme="minorHAnsi" w:hAnsiTheme="minorHAnsi" w:cstheme="minorHAnsi"/>
        </w:rPr>
      </w:pPr>
      <w:r w:rsidRPr="00931C80">
        <w:rPr>
          <w:rFonts w:asciiTheme="minorHAnsi" w:hAnsiTheme="minorHAnsi" w:cstheme="minorHAnsi"/>
          <w:b/>
        </w:rPr>
        <w:t>RETURN DATE</w:t>
      </w:r>
      <w:r w:rsidRPr="00931C80">
        <w:rPr>
          <w:rFonts w:asciiTheme="minorHAnsi" w:hAnsiTheme="minorHAnsi" w:cstheme="minorHAnsi"/>
        </w:rPr>
        <w:t xml:space="preserve">: </w:t>
      </w:r>
      <w:r w:rsidR="00573F72" w:rsidRPr="00573F72">
        <w:rPr>
          <w:rFonts w:asciiTheme="minorHAnsi" w:eastAsia="DejaVu Sans" w:hAnsiTheme="minorHAnsi" w:cstheme="minorHAnsi"/>
          <w:color w:val="auto"/>
          <w:kern w:val="3"/>
        </w:rPr>
        <w:t>Monday 04</w:t>
      </w:r>
      <w:r w:rsidR="00573F72" w:rsidRPr="00573F72">
        <w:rPr>
          <w:rFonts w:asciiTheme="minorHAnsi" w:eastAsia="DejaVu Sans" w:hAnsiTheme="minorHAnsi" w:cstheme="minorHAnsi"/>
          <w:color w:val="auto"/>
          <w:kern w:val="3"/>
          <w:vertAlign w:val="superscript"/>
        </w:rPr>
        <w:t>th</w:t>
      </w:r>
      <w:r w:rsidR="00573F72" w:rsidRPr="00573F72">
        <w:rPr>
          <w:rFonts w:asciiTheme="minorHAnsi" w:eastAsia="DejaVu Sans" w:hAnsiTheme="minorHAnsi" w:cstheme="minorHAnsi"/>
          <w:color w:val="auto"/>
          <w:kern w:val="3"/>
        </w:rPr>
        <w:t xml:space="preserve"> February 2019 </w:t>
      </w:r>
      <w:r w:rsidR="001B170E" w:rsidRPr="00573F72">
        <w:rPr>
          <w:rFonts w:asciiTheme="minorHAnsi" w:hAnsiTheme="minorHAnsi" w:cstheme="minorHAnsi"/>
        </w:rPr>
        <w:t>at</w:t>
      </w:r>
      <w:r w:rsidR="009F1496" w:rsidRPr="00573F72">
        <w:rPr>
          <w:rFonts w:asciiTheme="minorHAnsi" w:hAnsiTheme="minorHAnsi" w:cstheme="minorHAnsi"/>
        </w:rPr>
        <w:t xml:space="preserve"> 12.00</w:t>
      </w:r>
      <w:r w:rsidR="008A5A26" w:rsidRPr="00573F72">
        <w:rPr>
          <w:rFonts w:asciiTheme="minorHAnsi" w:hAnsiTheme="minorHAnsi" w:cstheme="minorHAnsi"/>
        </w:rPr>
        <w:t>pm</w:t>
      </w:r>
      <w:r w:rsidR="00E30914" w:rsidRPr="00573F72">
        <w:rPr>
          <w:rFonts w:asciiTheme="minorHAnsi" w:hAnsiTheme="minorHAnsi" w:cstheme="minorHAnsi"/>
        </w:rPr>
        <w:t>.</w:t>
      </w:r>
    </w:p>
    <w:p w14:paraId="1F6FA313" w14:textId="77777777" w:rsidR="00217822" w:rsidRPr="00931C80" w:rsidRDefault="00217822" w:rsidP="003B48E4">
      <w:pPr>
        <w:rPr>
          <w:rFonts w:asciiTheme="minorHAnsi" w:hAnsiTheme="minorHAnsi" w:cstheme="minorHAnsi"/>
        </w:rPr>
      </w:pPr>
    </w:p>
    <w:p w14:paraId="18CFD24B" w14:textId="77777777" w:rsidR="00217822" w:rsidRPr="00931C80" w:rsidRDefault="00217822" w:rsidP="003B48E4">
      <w:pPr>
        <w:rPr>
          <w:rFonts w:asciiTheme="minorHAnsi" w:hAnsiTheme="minorHAnsi" w:cstheme="minorHAnsi"/>
        </w:rPr>
      </w:pPr>
    </w:p>
    <w:p w14:paraId="77C3382C" w14:textId="77777777" w:rsidR="00217822" w:rsidRPr="00931C80" w:rsidRDefault="00217822" w:rsidP="003B48E4">
      <w:pPr>
        <w:rPr>
          <w:rFonts w:asciiTheme="minorHAnsi" w:hAnsiTheme="minorHAnsi" w:cstheme="minorHAnsi"/>
        </w:rPr>
      </w:pPr>
    </w:p>
    <w:p w14:paraId="174EE147" w14:textId="77777777" w:rsidR="00217822" w:rsidRPr="00931C80" w:rsidRDefault="00217822" w:rsidP="003B48E4">
      <w:pPr>
        <w:rPr>
          <w:rFonts w:asciiTheme="minorHAnsi" w:hAnsiTheme="minorHAnsi" w:cstheme="minorHAnsi"/>
        </w:rPr>
      </w:pPr>
    </w:p>
    <w:p w14:paraId="48252CD8" w14:textId="77777777" w:rsidR="00217822" w:rsidRPr="00931C80" w:rsidRDefault="00217822" w:rsidP="003B48E4">
      <w:pPr>
        <w:rPr>
          <w:rFonts w:asciiTheme="minorHAnsi" w:hAnsiTheme="minorHAnsi" w:cstheme="minorHAnsi"/>
        </w:rPr>
      </w:pPr>
    </w:p>
    <w:p w14:paraId="55364252" w14:textId="77777777" w:rsidR="00217822" w:rsidRPr="00931C80" w:rsidRDefault="00217822" w:rsidP="003B48E4">
      <w:pPr>
        <w:rPr>
          <w:rFonts w:asciiTheme="minorHAnsi" w:hAnsiTheme="minorHAnsi" w:cstheme="minorHAnsi"/>
        </w:rPr>
      </w:pPr>
    </w:p>
    <w:p w14:paraId="1D9B1431" w14:textId="77777777" w:rsidR="00217822" w:rsidRPr="00931C80" w:rsidRDefault="00217822" w:rsidP="003B48E4">
      <w:pPr>
        <w:rPr>
          <w:rFonts w:asciiTheme="minorHAnsi" w:hAnsiTheme="minorHAnsi" w:cstheme="minorHAnsi"/>
        </w:rPr>
      </w:pPr>
    </w:p>
    <w:p w14:paraId="61624B74" w14:textId="77777777" w:rsidR="00217822" w:rsidRPr="00931C80" w:rsidRDefault="00217822" w:rsidP="003B48E4">
      <w:pPr>
        <w:rPr>
          <w:rFonts w:asciiTheme="minorHAnsi" w:hAnsiTheme="minorHAnsi" w:cstheme="minorHAnsi"/>
        </w:rPr>
      </w:pPr>
    </w:p>
    <w:p w14:paraId="12F58F10" w14:textId="77777777" w:rsidR="00217822" w:rsidRPr="00931C80" w:rsidRDefault="00217822" w:rsidP="003B48E4">
      <w:pPr>
        <w:rPr>
          <w:rFonts w:asciiTheme="minorHAnsi" w:hAnsiTheme="minorHAnsi" w:cstheme="minorHAnsi"/>
        </w:rPr>
      </w:pPr>
    </w:p>
    <w:p w14:paraId="717E1E32" w14:textId="77777777" w:rsidR="00217822" w:rsidRPr="00931C80" w:rsidRDefault="00217822" w:rsidP="003B48E4">
      <w:pPr>
        <w:rPr>
          <w:rFonts w:asciiTheme="minorHAnsi" w:hAnsiTheme="minorHAnsi" w:cstheme="minorHAnsi"/>
        </w:rPr>
      </w:pPr>
    </w:p>
    <w:p w14:paraId="0E5945A6" w14:textId="77777777" w:rsidR="00217822" w:rsidRPr="00931C80" w:rsidRDefault="00217822" w:rsidP="003B48E4">
      <w:pPr>
        <w:rPr>
          <w:rFonts w:asciiTheme="minorHAnsi" w:hAnsiTheme="minorHAnsi" w:cstheme="minorHAnsi"/>
        </w:rPr>
      </w:pPr>
    </w:p>
    <w:p w14:paraId="11D1B0EC" w14:textId="77777777" w:rsidR="00217822" w:rsidRPr="00931C80" w:rsidRDefault="00217822" w:rsidP="003B48E4">
      <w:pPr>
        <w:rPr>
          <w:rFonts w:asciiTheme="minorHAnsi" w:hAnsiTheme="minorHAnsi" w:cstheme="minorHAnsi"/>
        </w:rPr>
      </w:pPr>
    </w:p>
    <w:p w14:paraId="347D0961" w14:textId="77777777" w:rsidR="00217822" w:rsidRPr="00931C80" w:rsidRDefault="00217822" w:rsidP="003B48E4">
      <w:pPr>
        <w:rPr>
          <w:rFonts w:asciiTheme="minorHAnsi" w:hAnsiTheme="minorHAnsi" w:cstheme="minorHAnsi"/>
        </w:rPr>
      </w:pPr>
    </w:p>
    <w:p w14:paraId="3BDD9831" w14:textId="77777777" w:rsidR="00217822" w:rsidRPr="00931C80" w:rsidRDefault="00217822" w:rsidP="003B48E4">
      <w:pPr>
        <w:rPr>
          <w:rFonts w:asciiTheme="minorHAnsi" w:hAnsiTheme="minorHAnsi" w:cstheme="minorHAnsi"/>
        </w:rPr>
      </w:pPr>
    </w:p>
    <w:p w14:paraId="06047406" w14:textId="77777777" w:rsidR="00D65BA7" w:rsidRPr="00931C80" w:rsidRDefault="00D65BA7" w:rsidP="003B48E4">
      <w:pPr>
        <w:rPr>
          <w:rFonts w:asciiTheme="minorHAnsi" w:hAnsiTheme="minorHAnsi" w:cstheme="minorHAnsi"/>
        </w:rPr>
      </w:pPr>
    </w:p>
    <w:p w14:paraId="73E3CF8F" w14:textId="77777777" w:rsidR="00D65BA7" w:rsidRPr="00931C80" w:rsidRDefault="00D65BA7" w:rsidP="003B48E4">
      <w:pPr>
        <w:rPr>
          <w:rFonts w:asciiTheme="minorHAnsi" w:hAnsiTheme="minorHAnsi" w:cstheme="minorHAnsi"/>
        </w:rPr>
      </w:pPr>
    </w:p>
    <w:p w14:paraId="49BAFF97" w14:textId="77777777" w:rsidR="00C1722C" w:rsidRPr="00931C80" w:rsidRDefault="00C1722C" w:rsidP="003B48E4">
      <w:pPr>
        <w:rPr>
          <w:rFonts w:asciiTheme="minorHAnsi" w:hAnsiTheme="minorHAnsi" w:cstheme="minorHAnsi"/>
        </w:rPr>
      </w:pPr>
    </w:p>
    <w:p w14:paraId="4D4B4704" w14:textId="18AF8221" w:rsidR="001C5DA9" w:rsidRPr="00931C80" w:rsidRDefault="001C5DA9" w:rsidP="003B48E4">
      <w:pPr>
        <w:rPr>
          <w:rFonts w:asciiTheme="minorHAnsi" w:hAnsiTheme="minorHAnsi" w:cstheme="minorHAnsi"/>
        </w:rPr>
      </w:pPr>
    </w:p>
    <w:p w14:paraId="5892F435" w14:textId="77777777" w:rsidR="001C5DA9" w:rsidRPr="00931C80" w:rsidRDefault="001C5DA9" w:rsidP="003B48E4">
      <w:pPr>
        <w:rPr>
          <w:rFonts w:asciiTheme="minorHAnsi" w:hAnsiTheme="minorHAnsi" w:cstheme="minorHAnsi"/>
        </w:rPr>
      </w:pPr>
    </w:p>
    <w:p w14:paraId="1FD65905" w14:textId="77777777" w:rsidR="001C5DA9" w:rsidRPr="00931C80" w:rsidRDefault="001C5DA9" w:rsidP="003B48E4">
      <w:pPr>
        <w:rPr>
          <w:rFonts w:asciiTheme="minorHAnsi" w:hAnsiTheme="minorHAnsi" w:cstheme="minorHAnsi"/>
        </w:rPr>
      </w:pPr>
    </w:p>
    <w:p w14:paraId="5FFB6B9B" w14:textId="77777777" w:rsidR="001C5DA9" w:rsidRPr="00931C80" w:rsidRDefault="001C5DA9" w:rsidP="003B48E4">
      <w:pPr>
        <w:rPr>
          <w:rFonts w:asciiTheme="minorHAnsi" w:hAnsiTheme="minorHAnsi" w:cstheme="minorHAnsi"/>
        </w:rPr>
      </w:pPr>
    </w:p>
    <w:p w14:paraId="0FF5EDDC" w14:textId="77777777" w:rsidR="001C5DA9" w:rsidRPr="00931C80" w:rsidRDefault="001C5DA9" w:rsidP="003B48E4">
      <w:pPr>
        <w:rPr>
          <w:rFonts w:asciiTheme="minorHAnsi" w:hAnsiTheme="minorHAnsi" w:cstheme="minorHAnsi"/>
        </w:rPr>
      </w:pPr>
    </w:p>
    <w:p w14:paraId="25EC26FD" w14:textId="77777777" w:rsidR="00C1722C" w:rsidRPr="00931C80" w:rsidRDefault="00C1722C" w:rsidP="003B48E4">
      <w:pPr>
        <w:rPr>
          <w:rFonts w:asciiTheme="minorHAnsi" w:hAnsiTheme="minorHAnsi" w:cstheme="minorHAnsi"/>
        </w:rPr>
      </w:pPr>
    </w:p>
    <w:p w14:paraId="749097C1" w14:textId="77777777" w:rsidR="00217822" w:rsidRPr="00931C80" w:rsidRDefault="00217822" w:rsidP="003B48E4">
      <w:pPr>
        <w:rPr>
          <w:rFonts w:asciiTheme="minorHAnsi" w:hAnsiTheme="minorHAnsi" w:cstheme="minorHAnsi"/>
        </w:rPr>
      </w:pPr>
    </w:p>
    <w:p w14:paraId="6A1AB901" w14:textId="77777777" w:rsidR="00217822" w:rsidRPr="00931C80" w:rsidRDefault="00217822" w:rsidP="003B48E4">
      <w:pPr>
        <w:rPr>
          <w:rFonts w:asciiTheme="minorHAnsi" w:hAnsiTheme="minorHAnsi" w:cstheme="minorHAnsi"/>
        </w:rPr>
      </w:pPr>
    </w:p>
    <w:tbl>
      <w:tblPr>
        <w:tblpPr w:leftFromText="180" w:rightFromText="180" w:vertAnchor="text" w:horzAnchor="margin" w:tblpXSpec="center"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4"/>
        <w:gridCol w:w="4151"/>
      </w:tblGrid>
      <w:tr w:rsidR="00892C31" w:rsidRPr="00931C80" w14:paraId="71554A6E" w14:textId="77777777" w:rsidTr="004E7C19">
        <w:trPr>
          <w:trHeight w:val="70"/>
        </w:trPr>
        <w:tc>
          <w:tcPr>
            <w:tcW w:w="8505"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0FE92DE" w14:textId="77777777" w:rsidR="00892C31" w:rsidRPr="00931C80" w:rsidRDefault="00892C31" w:rsidP="003732B4">
            <w:pPr>
              <w:tabs>
                <w:tab w:val="center" w:pos="4153"/>
                <w:tab w:val="right" w:pos="8306"/>
              </w:tabs>
              <w:ind w:left="284"/>
              <w:jc w:val="center"/>
              <w:rPr>
                <w:rFonts w:asciiTheme="minorHAnsi" w:hAnsiTheme="minorHAnsi" w:cstheme="minorHAnsi"/>
              </w:rPr>
            </w:pPr>
            <w:r w:rsidRPr="00931C80">
              <w:rPr>
                <w:rFonts w:asciiTheme="minorHAnsi" w:hAnsiTheme="minorHAnsi" w:cstheme="minorHAnsi"/>
                <w:b/>
              </w:rPr>
              <w:t>Version Control</w:t>
            </w:r>
          </w:p>
        </w:tc>
      </w:tr>
      <w:tr w:rsidR="00892C31" w:rsidRPr="00931C80" w14:paraId="75B70C61" w14:textId="77777777" w:rsidTr="004E7C19">
        <w:tc>
          <w:tcPr>
            <w:tcW w:w="4354" w:type="dxa"/>
            <w:tcBorders>
              <w:top w:val="single" w:sz="12" w:space="0" w:color="auto"/>
              <w:left w:val="single" w:sz="12" w:space="0" w:color="auto"/>
              <w:bottom w:val="nil"/>
              <w:right w:val="single" w:sz="12" w:space="0" w:color="auto"/>
            </w:tcBorders>
            <w:shd w:val="clear" w:color="auto" w:fill="FFFFFF" w:themeFill="background1"/>
          </w:tcPr>
          <w:p w14:paraId="7015516C" w14:textId="23D1A9B9" w:rsidR="00892C31" w:rsidRPr="00931C80" w:rsidRDefault="00892C31" w:rsidP="008717DF">
            <w:pPr>
              <w:tabs>
                <w:tab w:val="center" w:pos="4153"/>
                <w:tab w:val="right" w:pos="8306"/>
              </w:tabs>
              <w:ind w:left="284"/>
              <w:rPr>
                <w:rFonts w:asciiTheme="minorHAnsi" w:hAnsiTheme="minorHAnsi" w:cstheme="minorHAnsi"/>
              </w:rPr>
            </w:pPr>
            <w:r w:rsidRPr="00931C80">
              <w:rPr>
                <w:rFonts w:asciiTheme="minorHAnsi" w:hAnsiTheme="minorHAnsi" w:cstheme="minorHAnsi"/>
                <w:b/>
              </w:rPr>
              <w:t>Project Lead</w:t>
            </w:r>
            <w:r w:rsidRPr="00931C80">
              <w:rPr>
                <w:rFonts w:asciiTheme="minorHAnsi" w:hAnsiTheme="minorHAnsi" w:cstheme="minorHAnsi"/>
              </w:rPr>
              <w:t xml:space="preserve">: </w:t>
            </w:r>
            <w:r w:rsidR="008717DF">
              <w:rPr>
                <w:rFonts w:asciiTheme="minorHAnsi" w:hAnsiTheme="minorHAnsi" w:cstheme="minorHAnsi"/>
              </w:rPr>
              <w:t xml:space="preserve">Oliver Lane </w:t>
            </w:r>
            <w:r w:rsidR="00CC57B0" w:rsidRPr="00931C80">
              <w:rPr>
                <w:rFonts w:asciiTheme="minorHAnsi" w:hAnsiTheme="minorHAnsi" w:cstheme="minorHAnsi"/>
              </w:rPr>
              <w:t xml:space="preserve"> </w:t>
            </w:r>
          </w:p>
        </w:tc>
        <w:tc>
          <w:tcPr>
            <w:tcW w:w="4151" w:type="dxa"/>
            <w:tcBorders>
              <w:top w:val="single" w:sz="12" w:space="0" w:color="auto"/>
              <w:left w:val="single" w:sz="12" w:space="0" w:color="auto"/>
              <w:bottom w:val="nil"/>
              <w:right w:val="single" w:sz="12" w:space="0" w:color="auto"/>
            </w:tcBorders>
            <w:shd w:val="clear" w:color="auto" w:fill="FFFFFF" w:themeFill="background1"/>
          </w:tcPr>
          <w:p w14:paraId="7CE198FD" w14:textId="3D68E910" w:rsidR="00892C31" w:rsidRPr="00931C80" w:rsidRDefault="00892C31" w:rsidP="008717DF">
            <w:pPr>
              <w:tabs>
                <w:tab w:val="center" w:pos="4153"/>
                <w:tab w:val="right" w:pos="8306"/>
              </w:tabs>
              <w:ind w:left="284"/>
              <w:rPr>
                <w:rFonts w:asciiTheme="minorHAnsi" w:hAnsiTheme="minorHAnsi" w:cstheme="minorHAnsi"/>
              </w:rPr>
            </w:pPr>
            <w:r w:rsidRPr="00931C80">
              <w:rPr>
                <w:rFonts w:asciiTheme="minorHAnsi" w:hAnsiTheme="minorHAnsi" w:cstheme="minorHAnsi"/>
                <w:b/>
              </w:rPr>
              <w:t>Procurement :</w:t>
            </w:r>
            <w:r w:rsidRPr="00931C80">
              <w:rPr>
                <w:rFonts w:asciiTheme="minorHAnsi" w:hAnsiTheme="minorHAnsi" w:cstheme="minorHAnsi"/>
              </w:rPr>
              <w:t xml:space="preserve"> </w:t>
            </w:r>
            <w:r w:rsidR="008717DF">
              <w:rPr>
                <w:rFonts w:asciiTheme="minorHAnsi" w:hAnsiTheme="minorHAnsi" w:cstheme="minorHAnsi"/>
              </w:rPr>
              <w:t>Craig D. Nicholls</w:t>
            </w:r>
          </w:p>
        </w:tc>
      </w:tr>
      <w:tr w:rsidR="00892C31" w:rsidRPr="00931C80" w14:paraId="6124FD20" w14:textId="77777777" w:rsidTr="004E7C19">
        <w:tc>
          <w:tcPr>
            <w:tcW w:w="4354" w:type="dxa"/>
            <w:tcBorders>
              <w:top w:val="nil"/>
              <w:left w:val="single" w:sz="12" w:space="0" w:color="auto"/>
              <w:bottom w:val="single" w:sz="12" w:space="0" w:color="auto"/>
              <w:right w:val="single" w:sz="12" w:space="0" w:color="auto"/>
            </w:tcBorders>
            <w:shd w:val="clear" w:color="auto" w:fill="FFFFFF" w:themeFill="background1"/>
          </w:tcPr>
          <w:p w14:paraId="0A62E9CA" w14:textId="7CC1CFE5" w:rsidR="00892C31" w:rsidRPr="00931C80" w:rsidRDefault="00892C31" w:rsidP="008717DF">
            <w:pPr>
              <w:tabs>
                <w:tab w:val="center" w:pos="4153"/>
                <w:tab w:val="right" w:pos="8306"/>
              </w:tabs>
              <w:ind w:left="284"/>
              <w:rPr>
                <w:rFonts w:asciiTheme="minorHAnsi" w:hAnsiTheme="minorHAnsi" w:cstheme="minorHAnsi"/>
              </w:rPr>
            </w:pPr>
            <w:r w:rsidRPr="00931C80">
              <w:rPr>
                <w:rFonts w:asciiTheme="minorHAnsi" w:hAnsiTheme="minorHAnsi" w:cstheme="minorHAnsi"/>
                <w:b/>
              </w:rPr>
              <w:t>Post:</w:t>
            </w:r>
            <w:r w:rsidRPr="00931C80">
              <w:rPr>
                <w:rFonts w:asciiTheme="minorHAnsi" w:hAnsiTheme="minorHAnsi" w:cstheme="minorHAnsi"/>
              </w:rPr>
              <w:t xml:space="preserve">  </w:t>
            </w:r>
            <w:r w:rsidR="00A425C2">
              <w:t xml:space="preserve"> </w:t>
            </w:r>
            <w:r w:rsidR="00204A38">
              <w:rPr>
                <w:rFonts w:asciiTheme="minorHAnsi" w:hAnsiTheme="minorHAnsi" w:cstheme="minorHAnsi"/>
              </w:rPr>
              <w:t xml:space="preserve">Director of </w:t>
            </w:r>
            <w:r w:rsidR="008717DF">
              <w:rPr>
                <w:rFonts w:asciiTheme="minorHAnsi" w:hAnsiTheme="minorHAnsi" w:cstheme="minorHAnsi"/>
              </w:rPr>
              <w:t xml:space="preserve">Residencies and Facilities </w:t>
            </w:r>
            <w:r w:rsidR="00204A38">
              <w:rPr>
                <w:rFonts w:asciiTheme="minorHAnsi" w:hAnsiTheme="minorHAnsi" w:cstheme="minorHAnsi"/>
              </w:rPr>
              <w:t xml:space="preserve"> </w:t>
            </w:r>
          </w:p>
        </w:tc>
        <w:tc>
          <w:tcPr>
            <w:tcW w:w="4151" w:type="dxa"/>
            <w:tcBorders>
              <w:top w:val="nil"/>
              <w:left w:val="single" w:sz="12" w:space="0" w:color="auto"/>
              <w:bottom w:val="single" w:sz="12" w:space="0" w:color="auto"/>
              <w:right w:val="single" w:sz="12" w:space="0" w:color="auto"/>
            </w:tcBorders>
            <w:shd w:val="clear" w:color="auto" w:fill="FFFFFF" w:themeFill="background1"/>
          </w:tcPr>
          <w:p w14:paraId="0FAFAA4D" w14:textId="675E2B8E" w:rsidR="00892C31" w:rsidRPr="00931C80" w:rsidRDefault="00892C31" w:rsidP="00706BE9">
            <w:pPr>
              <w:tabs>
                <w:tab w:val="center" w:pos="4153"/>
                <w:tab w:val="right" w:pos="8306"/>
              </w:tabs>
              <w:ind w:left="284"/>
              <w:rPr>
                <w:rFonts w:asciiTheme="minorHAnsi" w:hAnsiTheme="minorHAnsi" w:cstheme="minorHAnsi"/>
              </w:rPr>
            </w:pPr>
            <w:r w:rsidRPr="00931C80">
              <w:rPr>
                <w:rFonts w:asciiTheme="minorHAnsi" w:hAnsiTheme="minorHAnsi" w:cstheme="minorHAnsi"/>
                <w:b/>
              </w:rPr>
              <w:t xml:space="preserve">Post: </w:t>
            </w:r>
            <w:r w:rsidR="008717DF" w:rsidRPr="008717DF">
              <w:rPr>
                <w:rFonts w:asciiTheme="minorHAnsi" w:hAnsiTheme="minorHAnsi" w:cstheme="minorHAnsi"/>
              </w:rPr>
              <w:t xml:space="preserve">Deputy </w:t>
            </w:r>
            <w:r w:rsidR="00706BE9" w:rsidRPr="008717DF">
              <w:rPr>
                <w:rFonts w:asciiTheme="minorHAnsi" w:hAnsiTheme="minorHAnsi" w:cstheme="minorHAnsi"/>
              </w:rPr>
              <w:t>Head of Procurement</w:t>
            </w:r>
          </w:p>
        </w:tc>
      </w:tr>
      <w:tr w:rsidR="00892C31" w:rsidRPr="00931C80" w14:paraId="6BBAE54A" w14:textId="77777777" w:rsidTr="00892C31">
        <w:tc>
          <w:tcPr>
            <w:tcW w:w="4354" w:type="dxa"/>
            <w:tcBorders>
              <w:left w:val="single" w:sz="12" w:space="0" w:color="auto"/>
              <w:bottom w:val="single" w:sz="12" w:space="0" w:color="auto"/>
            </w:tcBorders>
          </w:tcPr>
          <w:p w14:paraId="4A6A8E18" w14:textId="108B7E07" w:rsidR="00892C31" w:rsidRPr="001E78E9" w:rsidRDefault="00892C31" w:rsidP="00204A38">
            <w:pPr>
              <w:tabs>
                <w:tab w:val="center" w:pos="4153"/>
                <w:tab w:val="right" w:pos="8306"/>
              </w:tabs>
              <w:ind w:left="284"/>
              <w:rPr>
                <w:rFonts w:asciiTheme="minorHAnsi" w:hAnsiTheme="minorHAnsi" w:cstheme="minorHAnsi"/>
                <w:b/>
              </w:rPr>
            </w:pPr>
            <w:r w:rsidRPr="001E78E9">
              <w:rPr>
                <w:rFonts w:asciiTheme="minorHAnsi" w:hAnsiTheme="minorHAnsi" w:cstheme="minorHAnsi"/>
                <w:b/>
              </w:rPr>
              <w:t xml:space="preserve">Version: </w:t>
            </w:r>
            <w:r w:rsidR="00706BE9" w:rsidRPr="001E78E9">
              <w:rPr>
                <w:rFonts w:asciiTheme="minorHAnsi" w:hAnsiTheme="minorHAnsi" w:cstheme="minorHAnsi"/>
                <w:b/>
              </w:rPr>
              <w:t>0</w:t>
            </w:r>
            <w:r w:rsidR="00204A38">
              <w:rPr>
                <w:rFonts w:asciiTheme="minorHAnsi" w:hAnsiTheme="minorHAnsi" w:cstheme="minorHAnsi"/>
                <w:b/>
              </w:rPr>
              <w:t>1</w:t>
            </w:r>
          </w:p>
        </w:tc>
        <w:tc>
          <w:tcPr>
            <w:tcW w:w="4151" w:type="dxa"/>
            <w:tcBorders>
              <w:bottom w:val="single" w:sz="12" w:space="0" w:color="auto"/>
              <w:right w:val="single" w:sz="12" w:space="0" w:color="auto"/>
            </w:tcBorders>
          </w:tcPr>
          <w:p w14:paraId="74DA09E7" w14:textId="3F740783" w:rsidR="00892C31" w:rsidRPr="001E78E9" w:rsidRDefault="00573F72" w:rsidP="00441DEF">
            <w:pPr>
              <w:tabs>
                <w:tab w:val="center" w:pos="4153"/>
                <w:tab w:val="right" w:pos="8306"/>
              </w:tabs>
              <w:ind w:left="284"/>
              <w:rPr>
                <w:rFonts w:asciiTheme="minorHAnsi" w:hAnsiTheme="minorHAnsi" w:cstheme="minorHAnsi"/>
                <w:b/>
              </w:rPr>
            </w:pPr>
            <w:r>
              <w:rPr>
                <w:rFonts w:asciiTheme="minorHAnsi" w:hAnsiTheme="minorHAnsi" w:cstheme="minorHAnsi"/>
                <w:b/>
              </w:rPr>
              <w:t>13.12.2018</w:t>
            </w:r>
          </w:p>
        </w:tc>
      </w:tr>
    </w:tbl>
    <w:p w14:paraId="1E3838CD" w14:textId="77777777" w:rsidR="00217822" w:rsidRPr="00931C80" w:rsidRDefault="00217822" w:rsidP="00892C31">
      <w:pPr>
        <w:jc w:val="center"/>
        <w:rPr>
          <w:rFonts w:asciiTheme="minorHAnsi" w:hAnsiTheme="minorHAnsi" w:cstheme="minorHAnsi"/>
        </w:rPr>
      </w:pPr>
    </w:p>
    <w:p w14:paraId="6DE7D75A" w14:textId="77777777" w:rsidR="00217822" w:rsidRPr="00931C80" w:rsidRDefault="00217822" w:rsidP="003B48E4">
      <w:pPr>
        <w:rPr>
          <w:rFonts w:asciiTheme="minorHAnsi" w:hAnsiTheme="minorHAnsi" w:cstheme="minorHAnsi"/>
        </w:rPr>
      </w:pPr>
    </w:p>
    <w:p w14:paraId="723D9173" w14:textId="77777777" w:rsidR="00217822" w:rsidRPr="00931C80" w:rsidRDefault="00217822" w:rsidP="003B48E4">
      <w:pPr>
        <w:rPr>
          <w:rFonts w:asciiTheme="minorHAnsi" w:hAnsiTheme="minorHAnsi" w:cstheme="minorHAnsi"/>
        </w:rPr>
      </w:pPr>
    </w:p>
    <w:p w14:paraId="3F01EF6D" w14:textId="77777777" w:rsidR="00217822" w:rsidRPr="00931C80" w:rsidRDefault="00217822" w:rsidP="003B48E4">
      <w:pPr>
        <w:rPr>
          <w:rFonts w:asciiTheme="minorHAnsi" w:hAnsiTheme="minorHAnsi" w:cstheme="minorHAnsi"/>
        </w:rPr>
      </w:pPr>
    </w:p>
    <w:p w14:paraId="484AEBCF" w14:textId="77777777" w:rsidR="00217822" w:rsidRPr="00931C80" w:rsidRDefault="00217822" w:rsidP="003B48E4">
      <w:pPr>
        <w:rPr>
          <w:rFonts w:asciiTheme="minorHAnsi" w:hAnsiTheme="minorHAnsi" w:cstheme="minorHAnsi"/>
        </w:rPr>
      </w:pPr>
    </w:p>
    <w:p w14:paraId="7D453B6A" w14:textId="77777777" w:rsidR="00217822" w:rsidRPr="00931C80" w:rsidRDefault="00217822" w:rsidP="003B48E4">
      <w:pPr>
        <w:rPr>
          <w:rFonts w:asciiTheme="minorHAnsi" w:hAnsiTheme="minorHAnsi" w:cstheme="minorHAnsi"/>
        </w:rPr>
      </w:pPr>
    </w:p>
    <w:p w14:paraId="64053BD4" w14:textId="77777777" w:rsidR="00217822" w:rsidRPr="00931C80" w:rsidRDefault="00217822" w:rsidP="003B48E4">
      <w:pPr>
        <w:rPr>
          <w:rFonts w:asciiTheme="minorHAnsi" w:hAnsiTheme="minorHAnsi" w:cstheme="minorHAnsi"/>
        </w:rPr>
      </w:pPr>
    </w:p>
    <w:p w14:paraId="37D52AA1" w14:textId="77777777" w:rsidR="00217822" w:rsidRPr="00931C80" w:rsidRDefault="00217822" w:rsidP="003B48E4">
      <w:pPr>
        <w:rPr>
          <w:rFonts w:asciiTheme="minorHAnsi" w:hAnsiTheme="minorHAnsi" w:cstheme="minorHAnsi"/>
        </w:rPr>
      </w:pPr>
    </w:p>
    <w:p w14:paraId="1A59155A" w14:textId="77777777" w:rsidR="001C5DA9" w:rsidRPr="00931C80" w:rsidRDefault="001C5DA9" w:rsidP="001C5DA9">
      <w:pPr>
        <w:pStyle w:val="Heading1"/>
        <w:spacing w:before="0" w:after="240"/>
        <w:ind w:left="709"/>
        <w:jc w:val="both"/>
        <w:rPr>
          <w:rFonts w:asciiTheme="minorHAnsi" w:hAnsiTheme="minorHAnsi" w:cstheme="minorHAnsi"/>
          <w:color w:val="auto"/>
          <w:sz w:val="40"/>
          <w:szCs w:val="40"/>
        </w:rPr>
      </w:pPr>
      <w:bookmarkStart w:id="1" w:name="_Toc396469395"/>
      <w:r w:rsidRPr="00931C80">
        <w:rPr>
          <w:rFonts w:asciiTheme="minorHAnsi" w:hAnsiTheme="minorHAnsi" w:cstheme="minorHAnsi"/>
          <w:color w:val="auto"/>
          <w:sz w:val="40"/>
          <w:szCs w:val="40"/>
        </w:rPr>
        <w:t>Contents</w:t>
      </w:r>
    </w:p>
    <w:p w14:paraId="6694D31E" w14:textId="77777777" w:rsidR="001C5DA9" w:rsidRPr="00931C80" w:rsidRDefault="001C5DA9" w:rsidP="00CE4544">
      <w:pPr>
        <w:numPr>
          <w:ilvl w:val="0"/>
          <w:numId w:val="5"/>
        </w:numPr>
        <w:suppressAutoHyphens/>
        <w:spacing w:after="240"/>
        <w:ind w:left="709" w:firstLine="0"/>
        <w:jc w:val="both"/>
        <w:rPr>
          <w:rFonts w:asciiTheme="minorHAnsi" w:eastAsia="DejaVu Sans" w:hAnsiTheme="minorHAnsi" w:cstheme="minorHAnsi"/>
          <w:color w:val="auto"/>
          <w:kern w:val="3"/>
        </w:rPr>
      </w:pPr>
      <w:r w:rsidRPr="00931C80">
        <w:rPr>
          <w:rFonts w:asciiTheme="minorHAnsi" w:eastAsia="DejaVu Sans" w:hAnsiTheme="minorHAnsi" w:cstheme="minorHAnsi"/>
          <w:color w:val="auto"/>
          <w:kern w:val="3"/>
        </w:rPr>
        <w:t>Form of Tender - Invitation to Tender (ITT)</w:t>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t>3</w:t>
      </w:r>
    </w:p>
    <w:p w14:paraId="7674134A" w14:textId="77777777" w:rsidR="001C5DA9" w:rsidRPr="00931C80" w:rsidRDefault="001C5DA9" w:rsidP="00CE4544">
      <w:pPr>
        <w:numPr>
          <w:ilvl w:val="0"/>
          <w:numId w:val="5"/>
        </w:numPr>
        <w:suppressAutoHyphens/>
        <w:spacing w:after="240"/>
        <w:ind w:left="709" w:firstLine="0"/>
        <w:jc w:val="both"/>
        <w:rPr>
          <w:rFonts w:asciiTheme="minorHAnsi" w:eastAsia="DejaVu Sans" w:hAnsiTheme="minorHAnsi" w:cstheme="minorHAnsi"/>
          <w:color w:val="auto"/>
          <w:kern w:val="3"/>
        </w:rPr>
      </w:pPr>
      <w:r w:rsidRPr="00931C80">
        <w:rPr>
          <w:rFonts w:asciiTheme="minorHAnsi" w:eastAsia="DejaVu Sans" w:hAnsiTheme="minorHAnsi" w:cstheme="minorHAnsi"/>
          <w:color w:val="auto"/>
          <w:kern w:val="3"/>
        </w:rPr>
        <w:t>Scope and Specification</w:t>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t>3</w:t>
      </w:r>
    </w:p>
    <w:p w14:paraId="5E150594" w14:textId="00BE545A" w:rsidR="001C5DA9" w:rsidRPr="00931C80" w:rsidRDefault="001C5DA9" w:rsidP="00CE4544">
      <w:pPr>
        <w:numPr>
          <w:ilvl w:val="0"/>
          <w:numId w:val="5"/>
        </w:numPr>
        <w:suppressAutoHyphens/>
        <w:spacing w:after="240"/>
        <w:ind w:left="709" w:firstLine="0"/>
        <w:jc w:val="both"/>
        <w:rPr>
          <w:rFonts w:asciiTheme="minorHAnsi" w:eastAsia="DejaVu Sans" w:hAnsiTheme="minorHAnsi" w:cstheme="minorHAnsi"/>
          <w:color w:val="auto"/>
          <w:kern w:val="3"/>
        </w:rPr>
      </w:pPr>
      <w:r w:rsidRPr="00931C80">
        <w:rPr>
          <w:rFonts w:asciiTheme="minorHAnsi" w:eastAsia="DejaVu Sans" w:hAnsiTheme="minorHAnsi" w:cstheme="minorHAnsi"/>
          <w:color w:val="auto"/>
          <w:kern w:val="3"/>
        </w:rPr>
        <w:t>Correspondence</w:t>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00CB5811">
        <w:rPr>
          <w:rFonts w:asciiTheme="minorHAnsi" w:eastAsia="DejaVu Sans" w:hAnsiTheme="minorHAnsi" w:cstheme="minorHAnsi"/>
          <w:color w:val="auto"/>
          <w:kern w:val="3"/>
        </w:rPr>
        <w:t>6</w:t>
      </w:r>
    </w:p>
    <w:p w14:paraId="6783D6CE" w14:textId="20B6A3C4" w:rsidR="001C5DA9" w:rsidRPr="00931C80" w:rsidRDefault="001C5DA9" w:rsidP="00CE4544">
      <w:pPr>
        <w:numPr>
          <w:ilvl w:val="0"/>
          <w:numId w:val="5"/>
        </w:numPr>
        <w:suppressAutoHyphens/>
        <w:spacing w:after="240"/>
        <w:ind w:left="709" w:firstLine="0"/>
        <w:jc w:val="both"/>
        <w:rPr>
          <w:rFonts w:asciiTheme="minorHAnsi" w:eastAsia="DejaVu Sans" w:hAnsiTheme="minorHAnsi" w:cstheme="minorHAnsi"/>
          <w:color w:val="auto"/>
          <w:kern w:val="3"/>
        </w:rPr>
      </w:pPr>
      <w:r w:rsidRPr="00931C80">
        <w:rPr>
          <w:rFonts w:asciiTheme="minorHAnsi" w:eastAsia="DejaVu Sans" w:hAnsiTheme="minorHAnsi" w:cstheme="minorHAnsi"/>
          <w:color w:val="auto"/>
          <w:kern w:val="3"/>
        </w:rPr>
        <w:t>Anticipated Timescales</w:t>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00CB5811">
        <w:rPr>
          <w:rFonts w:asciiTheme="minorHAnsi" w:eastAsia="DejaVu Sans" w:hAnsiTheme="minorHAnsi" w:cstheme="minorHAnsi"/>
          <w:color w:val="auto"/>
          <w:kern w:val="3"/>
        </w:rPr>
        <w:t>6</w:t>
      </w:r>
    </w:p>
    <w:p w14:paraId="47D48716" w14:textId="19B549FB" w:rsidR="001C5DA9" w:rsidRPr="00931C80" w:rsidRDefault="001C5DA9" w:rsidP="00CE4544">
      <w:pPr>
        <w:numPr>
          <w:ilvl w:val="0"/>
          <w:numId w:val="5"/>
        </w:numPr>
        <w:suppressAutoHyphens/>
        <w:spacing w:after="240"/>
        <w:ind w:left="709" w:firstLine="0"/>
        <w:jc w:val="both"/>
        <w:rPr>
          <w:rFonts w:asciiTheme="minorHAnsi" w:eastAsia="DejaVu Sans" w:hAnsiTheme="minorHAnsi" w:cstheme="minorHAnsi"/>
          <w:color w:val="auto"/>
          <w:kern w:val="3"/>
        </w:rPr>
      </w:pPr>
      <w:r w:rsidRPr="00931C80">
        <w:rPr>
          <w:rFonts w:asciiTheme="minorHAnsi" w:eastAsia="DejaVu Sans" w:hAnsiTheme="minorHAnsi" w:cstheme="minorHAnsi"/>
          <w:color w:val="auto"/>
          <w:kern w:val="3"/>
        </w:rPr>
        <w:t>Submitting your Tender</w:t>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00CB5811">
        <w:rPr>
          <w:rFonts w:asciiTheme="minorHAnsi" w:eastAsia="DejaVu Sans" w:hAnsiTheme="minorHAnsi" w:cstheme="minorHAnsi"/>
          <w:color w:val="auto"/>
          <w:kern w:val="3"/>
        </w:rPr>
        <w:t>7</w:t>
      </w:r>
    </w:p>
    <w:p w14:paraId="3F4F2033" w14:textId="5AE3F4DE" w:rsidR="001C5DA9" w:rsidRPr="00931C80" w:rsidRDefault="001C5DA9" w:rsidP="00CE4544">
      <w:pPr>
        <w:numPr>
          <w:ilvl w:val="0"/>
          <w:numId w:val="5"/>
        </w:numPr>
        <w:suppressAutoHyphens/>
        <w:spacing w:after="240"/>
        <w:ind w:left="709" w:firstLine="0"/>
        <w:jc w:val="both"/>
        <w:rPr>
          <w:rFonts w:asciiTheme="minorHAnsi" w:eastAsia="DejaVu Sans" w:hAnsiTheme="minorHAnsi" w:cstheme="minorHAnsi"/>
          <w:color w:val="auto"/>
          <w:kern w:val="3"/>
        </w:rPr>
      </w:pPr>
      <w:r w:rsidRPr="00931C80">
        <w:rPr>
          <w:rFonts w:asciiTheme="minorHAnsi" w:eastAsia="DejaVu Sans" w:hAnsiTheme="minorHAnsi" w:cstheme="minorHAnsi"/>
          <w:color w:val="auto"/>
          <w:kern w:val="3"/>
        </w:rPr>
        <w:t xml:space="preserve">Award Criteria and Evaluation Methodology </w:t>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00CB5811">
        <w:rPr>
          <w:rFonts w:asciiTheme="minorHAnsi" w:eastAsia="DejaVu Sans" w:hAnsiTheme="minorHAnsi" w:cstheme="minorHAnsi"/>
          <w:color w:val="auto"/>
          <w:kern w:val="3"/>
        </w:rPr>
        <w:t>7</w:t>
      </w:r>
    </w:p>
    <w:p w14:paraId="599309C3" w14:textId="7635C033" w:rsidR="001C5DA9" w:rsidRPr="00931C80" w:rsidRDefault="001C5DA9" w:rsidP="00CE4544">
      <w:pPr>
        <w:numPr>
          <w:ilvl w:val="0"/>
          <w:numId w:val="5"/>
        </w:numPr>
        <w:suppressAutoHyphens/>
        <w:ind w:left="709" w:firstLine="0"/>
        <w:jc w:val="both"/>
        <w:rPr>
          <w:rFonts w:asciiTheme="minorHAnsi" w:eastAsia="DejaVu Sans" w:hAnsiTheme="minorHAnsi" w:cstheme="minorHAnsi"/>
          <w:color w:val="auto"/>
          <w:kern w:val="3"/>
        </w:rPr>
      </w:pPr>
      <w:r w:rsidRPr="00931C80">
        <w:rPr>
          <w:rFonts w:asciiTheme="minorHAnsi" w:eastAsia="DejaVu Sans" w:hAnsiTheme="minorHAnsi" w:cstheme="minorHAnsi"/>
          <w:color w:val="auto"/>
          <w:kern w:val="3"/>
        </w:rPr>
        <w:t>Conditions of Tendering</w:t>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00CB5811">
        <w:rPr>
          <w:rFonts w:asciiTheme="minorHAnsi" w:eastAsia="DejaVu Sans" w:hAnsiTheme="minorHAnsi" w:cstheme="minorHAnsi"/>
          <w:color w:val="auto"/>
          <w:kern w:val="3"/>
        </w:rPr>
        <w:t>10</w:t>
      </w:r>
    </w:p>
    <w:p w14:paraId="78EA5162" w14:textId="77777777" w:rsidR="001C5DA9" w:rsidRPr="00931C80" w:rsidRDefault="001C5DA9" w:rsidP="001C5DA9">
      <w:pPr>
        <w:suppressAutoHyphens/>
        <w:jc w:val="both"/>
        <w:rPr>
          <w:rFonts w:asciiTheme="minorHAnsi" w:hAnsiTheme="minorHAnsi" w:cstheme="minorHAnsi"/>
        </w:rPr>
      </w:pPr>
    </w:p>
    <w:p w14:paraId="50410ABF" w14:textId="071B5B11" w:rsidR="001C5DA9" w:rsidRPr="00931C80" w:rsidRDefault="001C5DA9" w:rsidP="00CE4544">
      <w:pPr>
        <w:numPr>
          <w:ilvl w:val="0"/>
          <w:numId w:val="5"/>
        </w:numPr>
        <w:suppressAutoHyphens/>
        <w:spacing w:after="240"/>
        <w:ind w:left="709" w:firstLine="0"/>
        <w:jc w:val="both"/>
        <w:rPr>
          <w:rFonts w:asciiTheme="minorHAnsi" w:eastAsia="DejaVu Sans" w:hAnsiTheme="minorHAnsi" w:cstheme="minorHAnsi"/>
          <w:color w:val="auto"/>
          <w:kern w:val="3"/>
        </w:rPr>
      </w:pPr>
      <w:r w:rsidRPr="00931C80">
        <w:rPr>
          <w:rFonts w:asciiTheme="minorHAnsi" w:eastAsia="DejaVu Sans" w:hAnsiTheme="minorHAnsi" w:cstheme="minorHAnsi"/>
          <w:color w:val="auto"/>
          <w:kern w:val="3"/>
        </w:rPr>
        <w:t>Terms &amp; Contractual Agreement</w:t>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00CB5811">
        <w:rPr>
          <w:rFonts w:asciiTheme="minorHAnsi" w:eastAsia="DejaVu Sans" w:hAnsiTheme="minorHAnsi" w:cstheme="minorHAnsi"/>
          <w:color w:val="auto"/>
          <w:kern w:val="3"/>
        </w:rPr>
        <w:t>11</w:t>
      </w:r>
    </w:p>
    <w:p w14:paraId="6A461BD3" w14:textId="3F815C4A" w:rsidR="001C5DA9" w:rsidRPr="00931C80" w:rsidRDefault="001C5DA9" w:rsidP="001C5DA9">
      <w:pPr>
        <w:ind w:left="709"/>
        <w:jc w:val="both"/>
        <w:rPr>
          <w:rFonts w:asciiTheme="minorHAnsi" w:hAnsiTheme="minorHAnsi" w:cstheme="minorHAnsi"/>
        </w:rPr>
      </w:pPr>
      <w:r w:rsidRPr="00931C80">
        <w:rPr>
          <w:rFonts w:asciiTheme="minorHAnsi" w:hAnsiTheme="minorHAnsi" w:cstheme="minorHAnsi"/>
        </w:rPr>
        <w:t>9.</w:t>
      </w:r>
      <w:r w:rsidRPr="00931C80">
        <w:rPr>
          <w:rFonts w:asciiTheme="minorHAnsi" w:hAnsiTheme="minorHAnsi" w:cstheme="minorHAnsi"/>
        </w:rPr>
        <w:tab/>
        <w:t>Schedule A -   PRE-Qualification Questions</w:t>
      </w:r>
      <w:r w:rsidRPr="00931C80">
        <w:rPr>
          <w:rFonts w:asciiTheme="minorHAnsi" w:hAnsiTheme="minorHAnsi" w:cstheme="minorHAnsi"/>
        </w:rPr>
        <w:tab/>
      </w:r>
      <w:r w:rsidRPr="00931C80">
        <w:rPr>
          <w:rFonts w:asciiTheme="minorHAnsi" w:hAnsiTheme="minorHAnsi" w:cstheme="minorHAnsi"/>
        </w:rPr>
        <w:tab/>
      </w:r>
      <w:r w:rsidRPr="00931C80">
        <w:rPr>
          <w:rFonts w:asciiTheme="minorHAnsi" w:hAnsiTheme="minorHAnsi" w:cstheme="minorHAnsi"/>
        </w:rPr>
        <w:tab/>
      </w:r>
      <w:r w:rsidRPr="00931C80">
        <w:rPr>
          <w:rFonts w:asciiTheme="minorHAnsi" w:hAnsiTheme="minorHAnsi" w:cstheme="minorHAnsi"/>
        </w:rPr>
        <w:tab/>
      </w:r>
      <w:r w:rsidR="00CB5811">
        <w:rPr>
          <w:rFonts w:asciiTheme="minorHAnsi" w:hAnsiTheme="minorHAnsi" w:cstheme="minorHAnsi"/>
        </w:rPr>
        <w:t>12</w:t>
      </w:r>
    </w:p>
    <w:p w14:paraId="3ADFD907" w14:textId="77777777" w:rsidR="001C5DA9" w:rsidRPr="00931C80" w:rsidRDefault="001C5DA9" w:rsidP="001C5DA9">
      <w:pPr>
        <w:ind w:left="709"/>
        <w:jc w:val="both"/>
        <w:rPr>
          <w:rFonts w:asciiTheme="minorHAnsi" w:hAnsiTheme="minorHAnsi" w:cstheme="minorHAnsi"/>
        </w:rPr>
      </w:pPr>
    </w:p>
    <w:p w14:paraId="60480402" w14:textId="60BE56CD" w:rsidR="00BD1170" w:rsidRDefault="001C5DA9" w:rsidP="001C5DA9">
      <w:pPr>
        <w:ind w:left="709"/>
        <w:jc w:val="both"/>
        <w:rPr>
          <w:rFonts w:asciiTheme="minorHAnsi" w:hAnsiTheme="minorHAnsi" w:cstheme="minorHAnsi"/>
        </w:rPr>
      </w:pPr>
      <w:r w:rsidRPr="00931C80">
        <w:rPr>
          <w:rFonts w:asciiTheme="minorHAnsi" w:hAnsiTheme="minorHAnsi" w:cstheme="minorHAnsi"/>
        </w:rPr>
        <w:t xml:space="preserve">10. </w:t>
      </w:r>
      <w:r w:rsidRPr="00931C80">
        <w:rPr>
          <w:rFonts w:asciiTheme="minorHAnsi" w:hAnsiTheme="minorHAnsi" w:cstheme="minorHAnsi"/>
        </w:rPr>
        <w:tab/>
        <w:t>Declaration</w:t>
      </w:r>
      <w:r w:rsidRPr="00931C80">
        <w:rPr>
          <w:rFonts w:asciiTheme="minorHAnsi" w:hAnsiTheme="minorHAnsi" w:cstheme="minorHAnsi"/>
        </w:rPr>
        <w:tab/>
      </w:r>
      <w:r w:rsidRPr="00931C80">
        <w:rPr>
          <w:rFonts w:asciiTheme="minorHAnsi" w:hAnsiTheme="minorHAnsi" w:cstheme="minorHAnsi"/>
        </w:rPr>
        <w:tab/>
      </w:r>
      <w:r w:rsidRPr="00931C80">
        <w:rPr>
          <w:rFonts w:asciiTheme="minorHAnsi" w:hAnsiTheme="minorHAnsi" w:cstheme="minorHAnsi"/>
        </w:rPr>
        <w:tab/>
      </w:r>
      <w:r w:rsidRPr="00931C80">
        <w:rPr>
          <w:rFonts w:asciiTheme="minorHAnsi" w:hAnsiTheme="minorHAnsi" w:cstheme="minorHAnsi"/>
        </w:rPr>
        <w:tab/>
      </w:r>
      <w:r w:rsidRPr="00931C80">
        <w:rPr>
          <w:rFonts w:asciiTheme="minorHAnsi" w:hAnsiTheme="minorHAnsi" w:cstheme="minorHAnsi"/>
        </w:rPr>
        <w:tab/>
      </w:r>
      <w:r w:rsidRPr="00931C80">
        <w:rPr>
          <w:rFonts w:asciiTheme="minorHAnsi" w:hAnsiTheme="minorHAnsi" w:cstheme="minorHAnsi"/>
        </w:rPr>
        <w:tab/>
      </w:r>
      <w:r w:rsidRPr="00931C80">
        <w:rPr>
          <w:rFonts w:asciiTheme="minorHAnsi" w:hAnsiTheme="minorHAnsi" w:cstheme="minorHAnsi"/>
        </w:rPr>
        <w:tab/>
        <w:t>1</w:t>
      </w:r>
      <w:r w:rsidR="00CB5811">
        <w:rPr>
          <w:rFonts w:asciiTheme="minorHAnsi" w:hAnsiTheme="minorHAnsi" w:cstheme="minorHAnsi"/>
        </w:rPr>
        <w:t>9</w:t>
      </w:r>
    </w:p>
    <w:p w14:paraId="241D668E" w14:textId="77777777" w:rsidR="00BD1170" w:rsidRDefault="00BD1170" w:rsidP="001C5DA9">
      <w:pPr>
        <w:ind w:left="709"/>
        <w:jc w:val="both"/>
        <w:rPr>
          <w:rFonts w:asciiTheme="minorHAnsi" w:hAnsiTheme="minorHAnsi" w:cstheme="minorHAnsi"/>
        </w:rPr>
      </w:pPr>
    </w:p>
    <w:p w14:paraId="16F4119B" w14:textId="77777777" w:rsidR="00BD1170" w:rsidRDefault="00BD1170" w:rsidP="001C5DA9">
      <w:pPr>
        <w:ind w:left="709"/>
        <w:jc w:val="both"/>
        <w:rPr>
          <w:rFonts w:asciiTheme="minorHAnsi" w:hAnsiTheme="minorHAnsi" w:cstheme="minorHAnsi"/>
        </w:rPr>
      </w:pPr>
    </w:p>
    <w:p w14:paraId="4C496E95" w14:textId="144F1F4D" w:rsidR="00AB60F5" w:rsidRPr="00AB60F5" w:rsidRDefault="00AB60F5" w:rsidP="00AB60F5">
      <w:pPr>
        <w:suppressAutoHyphens/>
        <w:spacing w:after="240"/>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Pr="00AB60F5">
        <w:rPr>
          <w:rFonts w:asciiTheme="minorHAnsi" w:hAnsiTheme="minorHAnsi" w:cstheme="minorHAnsi"/>
        </w:rPr>
        <w:t>Appendix 1 – Supplier Application</w:t>
      </w:r>
      <w:r w:rsidR="000D3866">
        <w:rPr>
          <w:rFonts w:asciiTheme="minorHAnsi" w:hAnsiTheme="minorHAnsi" w:cstheme="minorHAnsi"/>
        </w:rPr>
        <w:t xml:space="preserve"> Form </w:t>
      </w:r>
    </w:p>
    <w:p w14:paraId="38242458" w14:textId="77777777" w:rsidR="00AB60F5" w:rsidRPr="00AB60F5" w:rsidRDefault="00AB60F5" w:rsidP="00AB60F5">
      <w:pPr>
        <w:rPr>
          <w:rFonts w:asciiTheme="minorHAnsi" w:hAnsiTheme="minorHAnsi" w:cstheme="minorHAnsi"/>
        </w:rPr>
      </w:pPr>
      <w:r w:rsidRPr="00AB60F5">
        <w:rPr>
          <w:rFonts w:asciiTheme="minorHAnsi" w:hAnsiTheme="minorHAnsi" w:cstheme="minorHAnsi"/>
        </w:rPr>
        <w:tab/>
      </w:r>
    </w:p>
    <w:p w14:paraId="5D93121E" w14:textId="4C33E51C" w:rsidR="00AB60F5" w:rsidRPr="00AB60F5" w:rsidRDefault="00AB60F5" w:rsidP="00AB60F5">
      <w:pPr>
        <w:ind w:left="720" w:firstLine="720"/>
        <w:rPr>
          <w:rFonts w:asciiTheme="minorHAnsi" w:hAnsiTheme="minorHAnsi" w:cstheme="minorHAnsi"/>
        </w:rPr>
      </w:pPr>
      <w:r w:rsidRPr="00AB60F5">
        <w:rPr>
          <w:rFonts w:asciiTheme="minorHAnsi" w:hAnsiTheme="minorHAnsi" w:cstheme="minorHAnsi"/>
        </w:rPr>
        <w:t xml:space="preserve">Appendix 2 – Service </w:t>
      </w:r>
      <w:r w:rsidR="000D3866">
        <w:rPr>
          <w:rFonts w:asciiTheme="minorHAnsi" w:hAnsiTheme="minorHAnsi" w:cstheme="minorHAnsi"/>
        </w:rPr>
        <w:t xml:space="preserve">level Agreement </w:t>
      </w:r>
    </w:p>
    <w:p w14:paraId="6E2AF40B" w14:textId="77777777" w:rsidR="00AB60F5" w:rsidRPr="00AB60F5" w:rsidRDefault="00AB60F5" w:rsidP="00AB60F5">
      <w:pPr>
        <w:rPr>
          <w:rFonts w:asciiTheme="minorHAnsi" w:hAnsiTheme="minorHAnsi" w:cstheme="minorHAnsi"/>
        </w:rPr>
      </w:pPr>
    </w:p>
    <w:p w14:paraId="00E14076" w14:textId="77777777" w:rsidR="00AB60F5" w:rsidRPr="00AB60F5" w:rsidRDefault="00AB60F5" w:rsidP="00AB60F5">
      <w:pPr>
        <w:rPr>
          <w:rFonts w:asciiTheme="minorHAnsi" w:hAnsiTheme="minorHAnsi" w:cstheme="minorHAnsi"/>
        </w:rPr>
      </w:pPr>
    </w:p>
    <w:p w14:paraId="3B940A8D" w14:textId="54C305C5" w:rsidR="00AB60F5" w:rsidRDefault="00AB60F5" w:rsidP="00AB60F5">
      <w:pPr>
        <w:rPr>
          <w:rFonts w:asciiTheme="minorHAnsi" w:hAnsiTheme="minorHAnsi" w:cstheme="minorHAnsi"/>
        </w:rPr>
      </w:pPr>
    </w:p>
    <w:p w14:paraId="58C13BA5" w14:textId="2562412D" w:rsidR="000D3866" w:rsidRDefault="000D3866" w:rsidP="00AB60F5">
      <w:pPr>
        <w:rPr>
          <w:rFonts w:asciiTheme="minorHAnsi" w:hAnsiTheme="minorHAnsi" w:cstheme="minorHAnsi"/>
        </w:rPr>
      </w:pPr>
    </w:p>
    <w:p w14:paraId="456B10C6" w14:textId="468282FE" w:rsidR="000D3866" w:rsidRDefault="000D3866" w:rsidP="00AB60F5">
      <w:pPr>
        <w:rPr>
          <w:rFonts w:asciiTheme="minorHAnsi" w:hAnsiTheme="minorHAnsi" w:cstheme="minorHAnsi"/>
        </w:rPr>
      </w:pPr>
    </w:p>
    <w:p w14:paraId="17E82D8E" w14:textId="5A0211D1" w:rsidR="000D3866" w:rsidRDefault="000D3866" w:rsidP="00AB60F5">
      <w:pPr>
        <w:rPr>
          <w:rFonts w:asciiTheme="minorHAnsi" w:hAnsiTheme="minorHAnsi" w:cstheme="minorHAnsi"/>
        </w:rPr>
      </w:pPr>
    </w:p>
    <w:p w14:paraId="1C72588B" w14:textId="0143E39B" w:rsidR="000D3866" w:rsidRDefault="000D3866" w:rsidP="00AB60F5">
      <w:pPr>
        <w:rPr>
          <w:rFonts w:asciiTheme="minorHAnsi" w:hAnsiTheme="minorHAnsi" w:cstheme="minorHAnsi"/>
        </w:rPr>
      </w:pPr>
    </w:p>
    <w:p w14:paraId="247F5CC5" w14:textId="723AD885" w:rsidR="000D3866" w:rsidRDefault="000D3866" w:rsidP="00AB60F5">
      <w:pPr>
        <w:rPr>
          <w:rFonts w:asciiTheme="minorHAnsi" w:hAnsiTheme="minorHAnsi" w:cstheme="minorHAnsi"/>
        </w:rPr>
      </w:pPr>
    </w:p>
    <w:p w14:paraId="56915882" w14:textId="77777777" w:rsidR="000D3866" w:rsidRPr="00AB60F5" w:rsidRDefault="000D3866" w:rsidP="00AB60F5">
      <w:pPr>
        <w:rPr>
          <w:rFonts w:asciiTheme="minorHAnsi" w:hAnsiTheme="minorHAnsi" w:cstheme="minorHAnsi"/>
        </w:rPr>
      </w:pPr>
    </w:p>
    <w:p w14:paraId="3895B204" w14:textId="690DAA41" w:rsidR="001C5DA9" w:rsidRPr="00931C80" w:rsidRDefault="001C5DA9" w:rsidP="001C5DA9">
      <w:pPr>
        <w:ind w:left="709"/>
        <w:jc w:val="both"/>
        <w:rPr>
          <w:rFonts w:asciiTheme="minorHAnsi" w:hAnsiTheme="minorHAnsi" w:cstheme="minorHAnsi"/>
        </w:rPr>
      </w:pPr>
      <w:r w:rsidRPr="00931C80">
        <w:rPr>
          <w:rFonts w:asciiTheme="minorHAnsi" w:hAnsiTheme="minorHAnsi" w:cstheme="minorHAnsi"/>
        </w:rPr>
        <w:tab/>
      </w:r>
      <w:r w:rsidRPr="00931C80">
        <w:rPr>
          <w:rFonts w:asciiTheme="minorHAnsi" w:hAnsiTheme="minorHAnsi" w:cstheme="minorHAnsi"/>
        </w:rPr>
        <w:tab/>
      </w:r>
      <w:r w:rsidRPr="00931C80">
        <w:rPr>
          <w:rFonts w:asciiTheme="minorHAnsi" w:hAnsiTheme="minorHAnsi" w:cstheme="minorHAnsi"/>
        </w:rPr>
        <w:tab/>
      </w:r>
      <w:r w:rsidRPr="00931C80">
        <w:rPr>
          <w:rFonts w:asciiTheme="minorHAnsi" w:hAnsiTheme="minorHAnsi" w:cstheme="minorHAnsi"/>
        </w:rPr>
        <w:tab/>
      </w:r>
    </w:p>
    <w:p w14:paraId="61DB2070" w14:textId="77777777" w:rsidR="001C5DA9" w:rsidRPr="00931C80" w:rsidRDefault="001C5DA9" w:rsidP="001C5DA9">
      <w:pPr>
        <w:spacing w:after="240"/>
        <w:ind w:left="5103"/>
        <w:jc w:val="both"/>
        <w:rPr>
          <w:rFonts w:asciiTheme="minorHAnsi" w:hAnsiTheme="minorHAnsi" w:cstheme="minorHAnsi"/>
        </w:rPr>
      </w:pPr>
    </w:p>
    <w:p w14:paraId="2E78527D" w14:textId="77777777" w:rsidR="001C5DA9" w:rsidRPr="00931C80" w:rsidRDefault="001C5DA9" w:rsidP="001C5DA9">
      <w:pPr>
        <w:suppressAutoHyphens/>
        <w:spacing w:after="240"/>
        <w:ind w:left="709"/>
        <w:jc w:val="both"/>
        <w:rPr>
          <w:rFonts w:asciiTheme="minorHAnsi" w:hAnsiTheme="minorHAnsi" w:cstheme="minorHAnsi"/>
        </w:rPr>
      </w:pPr>
      <w:r w:rsidRPr="00931C80">
        <w:rPr>
          <w:rFonts w:asciiTheme="minorHAnsi" w:hAnsiTheme="minorHAnsi" w:cstheme="minorHAnsi"/>
        </w:rPr>
        <w:tab/>
      </w:r>
      <w:r w:rsidRPr="00931C80">
        <w:rPr>
          <w:rFonts w:asciiTheme="minorHAnsi" w:hAnsiTheme="minorHAnsi" w:cstheme="minorHAnsi"/>
        </w:rPr>
        <w:tab/>
      </w:r>
      <w:r w:rsidRPr="00931C80">
        <w:rPr>
          <w:rFonts w:asciiTheme="minorHAnsi" w:hAnsiTheme="minorHAnsi" w:cstheme="minorHAnsi"/>
        </w:rPr>
        <w:tab/>
      </w:r>
      <w:r w:rsidRPr="00931C80">
        <w:rPr>
          <w:rFonts w:asciiTheme="minorHAnsi" w:hAnsiTheme="minorHAnsi" w:cstheme="minorHAnsi"/>
        </w:rPr>
        <w:tab/>
      </w:r>
      <w:r w:rsidRPr="00931C80">
        <w:rPr>
          <w:rFonts w:asciiTheme="minorHAnsi" w:hAnsiTheme="minorHAnsi" w:cstheme="minorHAnsi"/>
        </w:rPr>
        <w:tab/>
      </w:r>
    </w:p>
    <w:p w14:paraId="59014B2B" w14:textId="77777777" w:rsidR="001C5DA9" w:rsidRPr="00931C80" w:rsidRDefault="001C5DA9" w:rsidP="001C5DA9">
      <w:pPr>
        <w:tabs>
          <w:tab w:val="left" w:pos="8647"/>
        </w:tabs>
        <w:suppressAutoHyphens/>
        <w:spacing w:after="240"/>
        <w:ind w:left="709"/>
        <w:jc w:val="both"/>
        <w:rPr>
          <w:rFonts w:asciiTheme="minorHAnsi" w:hAnsiTheme="minorHAnsi" w:cstheme="minorHAnsi"/>
        </w:rPr>
      </w:pPr>
      <w:r w:rsidRPr="00931C80">
        <w:rPr>
          <w:rFonts w:asciiTheme="minorHAnsi" w:hAnsiTheme="minorHAnsi" w:cstheme="minorHAnsi"/>
        </w:rPr>
        <w:tab/>
      </w:r>
      <w:r w:rsidRPr="00931C80">
        <w:rPr>
          <w:rFonts w:asciiTheme="minorHAnsi" w:hAnsiTheme="minorHAnsi" w:cstheme="minorHAnsi"/>
        </w:rPr>
        <w:tab/>
      </w:r>
      <w:r w:rsidRPr="00931C80">
        <w:rPr>
          <w:rFonts w:asciiTheme="minorHAnsi" w:hAnsiTheme="minorHAnsi" w:cstheme="minorHAnsi"/>
        </w:rPr>
        <w:tab/>
      </w:r>
      <w:r w:rsidRPr="00931C80">
        <w:rPr>
          <w:rFonts w:asciiTheme="minorHAnsi" w:hAnsiTheme="minorHAnsi" w:cstheme="minorHAnsi"/>
        </w:rPr>
        <w:tab/>
      </w:r>
      <w:r w:rsidRPr="00931C80">
        <w:rPr>
          <w:rFonts w:asciiTheme="minorHAnsi" w:hAnsiTheme="minorHAnsi" w:cstheme="minorHAnsi"/>
        </w:rPr>
        <w:tab/>
      </w:r>
      <w:r w:rsidRPr="00931C80">
        <w:rPr>
          <w:rFonts w:asciiTheme="minorHAnsi" w:hAnsiTheme="minorHAnsi" w:cstheme="minorHAnsi"/>
        </w:rPr>
        <w:tab/>
      </w:r>
      <w:r w:rsidRPr="00931C80">
        <w:rPr>
          <w:rFonts w:asciiTheme="minorHAnsi" w:hAnsiTheme="minorHAnsi" w:cstheme="minorHAnsi"/>
        </w:rPr>
        <w:tab/>
      </w:r>
      <w:r w:rsidRPr="00931C80">
        <w:rPr>
          <w:rFonts w:asciiTheme="minorHAnsi" w:hAnsiTheme="minorHAnsi" w:cstheme="minorHAnsi"/>
        </w:rPr>
        <w:tab/>
      </w:r>
    </w:p>
    <w:p w14:paraId="21AD8E95" w14:textId="1E26F7DF" w:rsidR="001C5DA9" w:rsidRPr="00931C80" w:rsidRDefault="001C5DA9" w:rsidP="001C5DA9">
      <w:pPr>
        <w:suppressAutoHyphens/>
        <w:spacing w:after="240"/>
        <w:ind w:left="709"/>
        <w:jc w:val="both"/>
        <w:rPr>
          <w:rFonts w:asciiTheme="minorHAnsi" w:hAnsiTheme="minorHAnsi" w:cstheme="minorHAnsi"/>
        </w:rPr>
      </w:pPr>
    </w:p>
    <w:p w14:paraId="1A43BB6E" w14:textId="0834FDFA" w:rsidR="001C5DA9" w:rsidRDefault="001C5DA9" w:rsidP="001C5DA9">
      <w:pPr>
        <w:keepNext/>
        <w:keepLines/>
        <w:numPr>
          <w:ilvl w:val="0"/>
          <w:numId w:val="3"/>
        </w:numPr>
        <w:suppressAutoHyphens/>
        <w:spacing w:after="240"/>
        <w:ind w:left="0" w:firstLine="0"/>
        <w:jc w:val="both"/>
        <w:outlineLvl w:val="0"/>
        <w:rPr>
          <w:rFonts w:asciiTheme="minorHAnsi" w:eastAsiaTheme="majorEastAsia" w:hAnsiTheme="minorHAnsi" w:cstheme="minorHAnsi"/>
          <w:b/>
          <w:bCs/>
          <w:color w:val="auto"/>
          <w:kern w:val="3"/>
          <w:sz w:val="28"/>
          <w:szCs w:val="28"/>
        </w:rPr>
      </w:pPr>
      <w:r w:rsidRPr="002A77BE">
        <w:rPr>
          <w:rFonts w:asciiTheme="minorHAnsi" w:eastAsiaTheme="majorEastAsia" w:hAnsiTheme="minorHAnsi" w:cstheme="minorHAnsi"/>
          <w:b/>
          <w:bCs/>
          <w:color w:val="auto"/>
          <w:kern w:val="3"/>
          <w:sz w:val="28"/>
          <w:szCs w:val="28"/>
        </w:rPr>
        <w:lastRenderedPageBreak/>
        <w:t>Form of Tender – Invitation to Quote (ITT)</w:t>
      </w:r>
    </w:p>
    <w:p w14:paraId="496AA11F" w14:textId="77777777" w:rsidR="00D258DD" w:rsidRPr="00A0332F" w:rsidRDefault="00D258DD" w:rsidP="00D258DD">
      <w:pPr>
        <w:suppressAutoHyphens/>
        <w:autoSpaceDN w:val="0"/>
        <w:spacing w:after="200"/>
        <w:textAlignment w:val="baseline"/>
        <w:rPr>
          <w:rFonts w:asciiTheme="minorHAnsi" w:eastAsia="DejaVu Sans" w:hAnsiTheme="minorHAnsi" w:cstheme="minorHAnsi"/>
          <w:color w:val="000000" w:themeColor="text1"/>
          <w:kern w:val="3"/>
        </w:rPr>
      </w:pPr>
      <w:r w:rsidRPr="00A0332F">
        <w:rPr>
          <w:rFonts w:asciiTheme="minorHAnsi" w:eastAsia="DejaVu Sans" w:hAnsiTheme="minorHAnsi" w:cstheme="minorHAnsi"/>
          <w:color w:val="000000" w:themeColor="text1"/>
          <w:kern w:val="3"/>
        </w:rPr>
        <w:t xml:space="preserve">You are invited on behalf of Falmouth Exeter Plus to quote for the requirement as set out within this document.  </w:t>
      </w:r>
    </w:p>
    <w:p w14:paraId="1AB3FA15" w14:textId="77777777" w:rsidR="00D258DD" w:rsidRPr="00A0332F" w:rsidRDefault="00D258DD" w:rsidP="00D258DD">
      <w:pPr>
        <w:suppressAutoHyphens/>
        <w:autoSpaceDN w:val="0"/>
        <w:spacing w:after="200"/>
        <w:textAlignment w:val="baseline"/>
        <w:rPr>
          <w:rFonts w:asciiTheme="minorHAnsi" w:eastAsia="DejaVu Sans" w:hAnsiTheme="minorHAnsi" w:cstheme="minorHAnsi"/>
          <w:color w:val="auto"/>
          <w:kern w:val="3"/>
          <w:lang w:val="en"/>
        </w:rPr>
      </w:pPr>
      <w:r w:rsidRPr="00A0332F">
        <w:rPr>
          <w:rFonts w:asciiTheme="minorHAnsi" w:eastAsia="DejaVu Sans" w:hAnsiTheme="minorHAnsi" w:cstheme="minorHAnsi"/>
          <w:color w:val="auto"/>
          <w:kern w:val="3"/>
        </w:rPr>
        <w:t xml:space="preserve">Falmouth Exeter Plus (hereafter referred to as FX Plus) </w:t>
      </w:r>
      <w:r w:rsidRPr="00A0332F">
        <w:rPr>
          <w:rFonts w:asciiTheme="minorHAnsi" w:eastAsia="DejaVu Sans" w:hAnsiTheme="minorHAnsi" w:cstheme="minorHAnsi"/>
          <w:color w:val="auto"/>
          <w:kern w:val="3"/>
          <w:lang w:val="en"/>
        </w:rPr>
        <w:t>is a company limited by guarantee and the service delivery partner established by Falmouth University and the University of Exeter to deliver their shared Higher Education services in Cornwall.</w:t>
      </w:r>
    </w:p>
    <w:p w14:paraId="058DA69D" w14:textId="77777777" w:rsidR="00D258DD" w:rsidRPr="00A0332F" w:rsidRDefault="00D258DD" w:rsidP="00D258DD">
      <w:pPr>
        <w:suppressAutoHyphens/>
        <w:autoSpaceDN w:val="0"/>
        <w:spacing w:after="200"/>
        <w:textAlignment w:val="baseline"/>
        <w:rPr>
          <w:rFonts w:asciiTheme="minorHAnsi" w:eastAsia="DejaVu Sans" w:hAnsiTheme="minorHAnsi" w:cstheme="minorHAnsi"/>
          <w:color w:val="auto"/>
          <w:kern w:val="3"/>
        </w:rPr>
      </w:pPr>
      <w:r w:rsidRPr="00A0332F">
        <w:rPr>
          <w:rFonts w:asciiTheme="minorHAnsi" w:eastAsia="DejaVu Sans" w:hAnsiTheme="minorHAnsi" w:cstheme="minorHAnsi"/>
          <w:color w:val="auto"/>
          <w:kern w:val="3"/>
          <w:lang w:val="en"/>
        </w:rPr>
        <w:t>The services include Academic &amp; Student Support; Campus; Estates &amp; Development and ICT services. Penryn Campus, in the heart of rural Cornwall and Falmouth University’s second campus three miles away.</w:t>
      </w:r>
      <w:r w:rsidRPr="00A0332F">
        <w:rPr>
          <w:rFonts w:asciiTheme="minorHAnsi" w:eastAsia="DejaVu Sans" w:hAnsiTheme="minorHAnsi" w:cstheme="minorHAnsi"/>
          <w:color w:val="auto"/>
          <w:kern w:val="3"/>
        </w:rPr>
        <w:t xml:space="preserve"> The £200M Penryn Campus has been funded by the European Regional Development Fund’s Objective One and Convergence Programmes, and the UK government to stimulate Cornwall’s economic regeneration.</w:t>
      </w:r>
    </w:p>
    <w:p w14:paraId="263D843E" w14:textId="77777777" w:rsidR="00D258DD" w:rsidRPr="00A0332F" w:rsidRDefault="00D258DD" w:rsidP="00D258DD">
      <w:pPr>
        <w:suppressAutoHyphens/>
        <w:autoSpaceDN w:val="0"/>
        <w:spacing w:after="200"/>
        <w:textAlignment w:val="baseline"/>
        <w:rPr>
          <w:rFonts w:asciiTheme="minorHAnsi" w:eastAsia="DejaVu Sans" w:hAnsiTheme="minorHAnsi" w:cstheme="minorHAnsi"/>
          <w:color w:val="auto"/>
          <w:kern w:val="3"/>
          <w:lang w:val="en"/>
        </w:rPr>
      </w:pPr>
      <w:r w:rsidRPr="00A0332F">
        <w:rPr>
          <w:rFonts w:asciiTheme="minorHAnsi" w:eastAsia="DejaVu Sans" w:hAnsiTheme="minorHAnsi" w:cstheme="minorHAnsi"/>
          <w:color w:val="auto"/>
          <w:kern w:val="3"/>
          <w:lang w:val="en"/>
        </w:rPr>
        <w:t>Falmouth Exeter Plus is regulated by the Higher Education Funding Council for England.</w:t>
      </w:r>
    </w:p>
    <w:p w14:paraId="210702A3" w14:textId="77777777" w:rsidR="00D258DD" w:rsidRPr="00A0332F" w:rsidRDefault="00D258DD" w:rsidP="00D258DD">
      <w:pPr>
        <w:widowControl w:val="0"/>
        <w:suppressAutoHyphens/>
        <w:autoSpaceDN w:val="0"/>
        <w:spacing w:after="240"/>
        <w:textAlignment w:val="baseline"/>
        <w:rPr>
          <w:rFonts w:asciiTheme="minorHAnsi" w:eastAsia="DejaVu Sans" w:hAnsiTheme="minorHAnsi" w:cstheme="minorHAnsi"/>
          <w:color w:val="000000" w:themeColor="text1"/>
          <w:kern w:val="3"/>
        </w:rPr>
      </w:pPr>
      <w:r w:rsidRPr="00A0332F">
        <w:rPr>
          <w:rFonts w:asciiTheme="minorHAnsi" w:eastAsia="DejaVu Sans" w:hAnsiTheme="minorHAnsi" w:cstheme="minorHAnsi"/>
          <w:color w:val="000000" w:themeColor="text1"/>
          <w:kern w:val="3"/>
        </w:rPr>
        <w:t xml:space="preserve">Suppliers are required to submit a tender in accordance with these instructions. These instructions are intended to ensure that all Suppliers are treated fairly, equally and in a non-discriminatory manner. Failure to comply with these instructions may result in the rejection of the tender. </w:t>
      </w:r>
    </w:p>
    <w:p w14:paraId="73A24EAD" w14:textId="77777777" w:rsidR="00D258DD" w:rsidRDefault="00D258DD" w:rsidP="00D258DD">
      <w:pPr>
        <w:widowControl w:val="0"/>
        <w:suppressAutoHyphens/>
        <w:autoSpaceDN w:val="0"/>
        <w:spacing w:after="240"/>
        <w:textAlignment w:val="baseline"/>
        <w:rPr>
          <w:rFonts w:cs="Calibri"/>
          <w:sz w:val="18"/>
          <w:szCs w:val="18"/>
        </w:rPr>
      </w:pPr>
    </w:p>
    <w:p w14:paraId="5F0E7614" w14:textId="670802C1" w:rsidR="001C5DA9" w:rsidRDefault="001C5DA9" w:rsidP="001C5DA9">
      <w:pPr>
        <w:keepNext/>
        <w:keepLines/>
        <w:numPr>
          <w:ilvl w:val="0"/>
          <w:numId w:val="3"/>
        </w:numPr>
        <w:tabs>
          <w:tab w:val="left" w:pos="-720"/>
          <w:tab w:val="left" w:pos="709"/>
        </w:tabs>
        <w:suppressAutoHyphens/>
        <w:spacing w:after="240"/>
        <w:ind w:left="0" w:firstLine="0"/>
        <w:jc w:val="both"/>
        <w:outlineLvl w:val="0"/>
        <w:rPr>
          <w:rFonts w:asciiTheme="minorHAnsi" w:eastAsiaTheme="majorEastAsia" w:hAnsiTheme="minorHAnsi" w:cstheme="minorHAnsi"/>
          <w:bCs/>
          <w:color w:val="000000" w:themeColor="text1"/>
          <w:kern w:val="3"/>
          <w:sz w:val="28"/>
          <w:szCs w:val="28"/>
          <w:lang w:val="en-US"/>
        </w:rPr>
      </w:pPr>
      <w:r w:rsidRPr="002A77BE">
        <w:rPr>
          <w:rFonts w:asciiTheme="minorHAnsi" w:eastAsiaTheme="majorEastAsia" w:hAnsiTheme="minorHAnsi" w:cstheme="minorHAnsi"/>
          <w:b/>
          <w:bCs/>
          <w:color w:val="auto"/>
          <w:kern w:val="3"/>
          <w:sz w:val="28"/>
          <w:szCs w:val="28"/>
        </w:rPr>
        <w:t>Scope</w:t>
      </w:r>
      <w:r w:rsidRPr="002A77BE">
        <w:rPr>
          <w:rFonts w:asciiTheme="minorHAnsi" w:eastAsiaTheme="majorEastAsia" w:hAnsiTheme="minorHAnsi" w:cstheme="minorHAnsi"/>
          <w:b/>
          <w:bCs/>
          <w:color w:val="auto"/>
          <w:kern w:val="3"/>
          <w:sz w:val="28"/>
          <w:szCs w:val="28"/>
          <w:lang w:val="en-US"/>
        </w:rPr>
        <w:t xml:space="preserve"> and Specification</w:t>
      </w:r>
      <w:r w:rsidRPr="002A77BE">
        <w:rPr>
          <w:rFonts w:asciiTheme="minorHAnsi" w:eastAsiaTheme="majorEastAsia" w:hAnsiTheme="minorHAnsi" w:cstheme="minorHAnsi"/>
          <w:bCs/>
          <w:color w:val="000000" w:themeColor="text1"/>
          <w:kern w:val="3"/>
          <w:sz w:val="28"/>
          <w:szCs w:val="28"/>
          <w:lang w:val="en-US"/>
        </w:rPr>
        <w:t>.</w:t>
      </w:r>
    </w:p>
    <w:p w14:paraId="395EA412" w14:textId="1954D57D" w:rsidR="00A0332F" w:rsidRPr="00A0332F" w:rsidRDefault="00A0332F" w:rsidP="00A0332F">
      <w:pPr>
        <w:keepNext/>
        <w:keepLines/>
        <w:tabs>
          <w:tab w:val="left" w:pos="-720"/>
          <w:tab w:val="left" w:pos="709"/>
        </w:tabs>
        <w:suppressAutoHyphens/>
        <w:spacing w:after="240"/>
        <w:jc w:val="both"/>
        <w:outlineLvl w:val="0"/>
        <w:rPr>
          <w:rFonts w:asciiTheme="minorHAnsi" w:eastAsiaTheme="majorEastAsia" w:hAnsiTheme="minorHAnsi" w:cstheme="minorHAnsi"/>
          <w:bCs/>
          <w:color w:val="000000" w:themeColor="text1"/>
          <w:kern w:val="3"/>
          <w:lang w:val="en-US"/>
        </w:rPr>
      </w:pPr>
      <w:r w:rsidRPr="00A0332F">
        <w:rPr>
          <w:rFonts w:asciiTheme="minorHAnsi" w:eastAsiaTheme="majorEastAsia" w:hAnsiTheme="minorHAnsi" w:cstheme="minorHAnsi"/>
          <w:bCs/>
          <w:color w:val="000000" w:themeColor="text1"/>
          <w:kern w:val="3"/>
          <w:lang w:val="en-US"/>
        </w:rPr>
        <w:t>This ITT is split into two lots:</w:t>
      </w:r>
    </w:p>
    <w:p w14:paraId="668EDBDF" w14:textId="2CE8C1CB" w:rsidR="00A0332F" w:rsidRPr="00A0332F" w:rsidRDefault="00A0332F" w:rsidP="00CA550B">
      <w:pPr>
        <w:pStyle w:val="ListParagraph"/>
        <w:keepNext/>
        <w:keepLines/>
        <w:numPr>
          <w:ilvl w:val="0"/>
          <w:numId w:val="43"/>
        </w:numPr>
        <w:tabs>
          <w:tab w:val="left" w:pos="-720"/>
          <w:tab w:val="left" w:pos="709"/>
        </w:tabs>
        <w:spacing w:after="240"/>
        <w:jc w:val="both"/>
        <w:outlineLvl w:val="0"/>
        <w:rPr>
          <w:rFonts w:asciiTheme="minorHAnsi" w:eastAsiaTheme="majorEastAsia" w:hAnsiTheme="minorHAnsi" w:cstheme="minorHAnsi"/>
          <w:bCs/>
          <w:color w:val="000000" w:themeColor="text1"/>
          <w:sz w:val="20"/>
          <w:szCs w:val="20"/>
          <w:lang w:val="en-US"/>
        </w:rPr>
      </w:pPr>
      <w:r w:rsidRPr="00A0332F">
        <w:rPr>
          <w:rFonts w:asciiTheme="minorHAnsi" w:eastAsiaTheme="majorEastAsia" w:hAnsiTheme="minorHAnsi" w:cstheme="minorHAnsi"/>
          <w:bCs/>
          <w:color w:val="000000" w:themeColor="text1"/>
          <w:sz w:val="20"/>
          <w:szCs w:val="20"/>
          <w:lang w:val="en-US"/>
        </w:rPr>
        <w:t xml:space="preserve">Lot 1 – Summer Cleaning of </w:t>
      </w:r>
      <w:r w:rsidR="00DD35BD">
        <w:rPr>
          <w:rFonts w:asciiTheme="minorHAnsi" w:eastAsiaTheme="majorEastAsia" w:hAnsiTheme="minorHAnsi" w:cstheme="minorHAnsi"/>
          <w:bCs/>
          <w:color w:val="000000" w:themeColor="text1"/>
          <w:sz w:val="20"/>
          <w:szCs w:val="20"/>
          <w:lang w:val="en-US"/>
        </w:rPr>
        <w:t xml:space="preserve">Student </w:t>
      </w:r>
      <w:r w:rsidRPr="00A0332F">
        <w:rPr>
          <w:rFonts w:asciiTheme="minorHAnsi" w:eastAsiaTheme="majorEastAsia" w:hAnsiTheme="minorHAnsi" w:cstheme="minorHAnsi"/>
          <w:bCs/>
          <w:color w:val="000000" w:themeColor="text1"/>
          <w:sz w:val="20"/>
          <w:szCs w:val="20"/>
          <w:lang w:val="en-US"/>
        </w:rPr>
        <w:t xml:space="preserve">Residencies </w:t>
      </w:r>
    </w:p>
    <w:p w14:paraId="4BFCE060" w14:textId="0D51A78F" w:rsidR="00A0332F" w:rsidRPr="00A0332F" w:rsidRDefault="00A0332F" w:rsidP="00CA550B">
      <w:pPr>
        <w:pStyle w:val="ListParagraph"/>
        <w:keepNext/>
        <w:keepLines/>
        <w:numPr>
          <w:ilvl w:val="0"/>
          <w:numId w:val="43"/>
        </w:numPr>
        <w:tabs>
          <w:tab w:val="left" w:pos="-720"/>
          <w:tab w:val="left" w:pos="709"/>
        </w:tabs>
        <w:spacing w:after="240"/>
        <w:jc w:val="both"/>
        <w:outlineLvl w:val="0"/>
        <w:rPr>
          <w:rFonts w:asciiTheme="minorHAnsi" w:eastAsiaTheme="majorEastAsia" w:hAnsiTheme="minorHAnsi" w:cstheme="minorHAnsi"/>
          <w:bCs/>
          <w:color w:val="000000" w:themeColor="text1"/>
          <w:sz w:val="20"/>
          <w:szCs w:val="20"/>
          <w:lang w:val="en-US"/>
        </w:rPr>
      </w:pPr>
      <w:r w:rsidRPr="00A0332F">
        <w:rPr>
          <w:rFonts w:asciiTheme="minorHAnsi" w:eastAsiaTheme="majorEastAsia" w:hAnsiTheme="minorHAnsi" w:cstheme="minorHAnsi"/>
          <w:bCs/>
          <w:color w:val="000000" w:themeColor="text1"/>
          <w:sz w:val="20"/>
          <w:szCs w:val="20"/>
          <w:lang w:val="en-US"/>
        </w:rPr>
        <w:t xml:space="preserve">Lot 2 – External and Internal Contract </w:t>
      </w:r>
      <w:r w:rsidR="00DD35BD">
        <w:rPr>
          <w:rFonts w:asciiTheme="minorHAnsi" w:eastAsiaTheme="majorEastAsia" w:hAnsiTheme="minorHAnsi" w:cstheme="minorHAnsi"/>
          <w:bCs/>
          <w:color w:val="000000" w:themeColor="text1"/>
          <w:sz w:val="20"/>
          <w:szCs w:val="20"/>
          <w:lang w:val="en-US"/>
        </w:rPr>
        <w:t xml:space="preserve">Campus </w:t>
      </w:r>
      <w:r w:rsidRPr="00A0332F">
        <w:rPr>
          <w:rFonts w:asciiTheme="minorHAnsi" w:eastAsiaTheme="majorEastAsia" w:hAnsiTheme="minorHAnsi" w:cstheme="minorHAnsi"/>
          <w:bCs/>
          <w:color w:val="000000" w:themeColor="text1"/>
          <w:sz w:val="20"/>
          <w:szCs w:val="20"/>
          <w:lang w:val="en-US"/>
        </w:rPr>
        <w:t>Cleaning Services.</w:t>
      </w:r>
    </w:p>
    <w:p w14:paraId="1E4A8497" w14:textId="311D5B86" w:rsidR="00A0332F" w:rsidRPr="00A0332F" w:rsidRDefault="00A0332F" w:rsidP="00A0332F">
      <w:pPr>
        <w:keepNext/>
        <w:keepLines/>
        <w:tabs>
          <w:tab w:val="left" w:pos="-720"/>
          <w:tab w:val="left" w:pos="709"/>
        </w:tabs>
        <w:suppressAutoHyphens/>
        <w:spacing w:after="240"/>
        <w:jc w:val="both"/>
        <w:outlineLvl w:val="0"/>
        <w:rPr>
          <w:rFonts w:asciiTheme="minorHAnsi" w:eastAsiaTheme="majorEastAsia" w:hAnsiTheme="minorHAnsi" w:cstheme="minorHAnsi"/>
          <w:bCs/>
          <w:color w:val="000000" w:themeColor="text1"/>
          <w:kern w:val="3"/>
          <w:lang w:val="en-US"/>
        </w:rPr>
      </w:pPr>
      <w:r w:rsidRPr="00A0332F">
        <w:rPr>
          <w:rFonts w:asciiTheme="minorHAnsi" w:eastAsiaTheme="majorEastAsia" w:hAnsiTheme="minorHAnsi" w:cstheme="minorHAnsi"/>
          <w:bCs/>
          <w:color w:val="000000" w:themeColor="text1"/>
          <w:kern w:val="3"/>
          <w:lang w:val="en-US"/>
        </w:rPr>
        <w:t xml:space="preserve">Bidders are </w:t>
      </w:r>
      <w:r>
        <w:rPr>
          <w:rFonts w:asciiTheme="minorHAnsi" w:eastAsiaTheme="majorEastAsia" w:hAnsiTheme="minorHAnsi" w:cstheme="minorHAnsi"/>
          <w:bCs/>
          <w:color w:val="000000" w:themeColor="text1"/>
          <w:kern w:val="3"/>
          <w:lang w:val="en-US"/>
        </w:rPr>
        <w:t>invited to bid for either lot</w:t>
      </w:r>
      <w:r w:rsidR="002A1B38">
        <w:rPr>
          <w:rFonts w:asciiTheme="minorHAnsi" w:eastAsiaTheme="majorEastAsia" w:hAnsiTheme="minorHAnsi" w:cstheme="minorHAnsi"/>
          <w:bCs/>
          <w:color w:val="000000" w:themeColor="text1"/>
          <w:kern w:val="3"/>
          <w:lang w:val="en-US"/>
        </w:rPr>
        <w:t xml:space="preserve"> 1 </w:t>
      </w:r>
      <w:r>
        <w:rPr>
          <w:rFonts w:asciiTheme="minorHAnsi" w:eastAsiaTheme="majorEastAsia" w:hAnsiTheme="minorHAnsi" w:cstheme="minorHAnsi"/>
          <w:bCs/>
          <w:color w:val="000000" w:themeColor="text1"/>
          <w:kern w:val="3"/>
          <w:lang w:val="en-US"/>
        </w:rPr>
        <w:t>or</w:t>
      </w:r>
      <w:r w:rsidR="002A1B38">
        <w:rPr>
          <w:rFonts w:asciiTheme="minorHAnsi" w:eastAsiaTheme="majorEastAsia" w:hAnsiTheme="minorHAnsi" w:cstheme="minorHAnsi"/>
          <w:bCs/>
          <w:color w:val="000000" w:themeColor="text1"/>
          <w:kern w:val="3"/>
          <w:lang w:val="en-US"/>
        </w:rPr>
        <w:t xml:space="preserve"> lot 2 </w:t>
      </w:r>
      <w:r w:rsidR="00CA550B">
        <w:rPr>
          <w:rFonts w:asciiTheme="minorHAnsi" w:eastAsiaTheme="majorEastAsia" w:hAnsiTheme="minorHAnsi" w:cstheme="minorHAnsi"/>
          <w:bCs/>
          <w:color w:val="000000" w:themeColor="text1"/>
          <w:kern w:val="3"/>
          <w:lang w:val="en-US"/>
        </w:rPr>
        <w:t>or both</w:t>
      </w:r>
      <w:r>
        <w:rPr>
          <w:rFonts w:asciiTheme="minorHAnsi" w:eastAsiaTheme="majorEastAsia" w:hAnsiTheme="minorHAnsi" w:cstheme="minorHAnsi"/>
          <w:bCs/>
          <w:color w:val="000000" w:themeColor="text1"/>
          <w:kern w:val="3"/>
          <w:lang w:val="en-US"/>
        </w:rPr>
        <w:t xml:space="preserve"> lots</w:t>
      </w:r>
      <w:r w:rsidR="002A1B38">
        <w:rPr>
          <w:rFonts w:asciiTheme="minorHAnsi" w:eastAsiaTheme="majorEastAsia" w:hAnsiTheme="minorHAnsi" w:cstheme="minorHAnsi"/>
          <w:bCs/>
          <w:color w:val="000000" w:themeColor="text1"/>
          <w:kern w:val="3"/>
          <w:lang w:val="en-US"/>
        </w:rPr>
        <w:t xml:space="preserve"> 1 and 2</w:t>
      </w:r>
      <w:r>
        <w:rPr>
          <w:rFonts w:asciiTheme="minorHAnsi" w:eastAsiaTheme="majorEastAsia" w:hAnsiTheme="minorHAnsi" w:cstheme="minorHAnsi"/>
          <w:bCs/>
          <w:color w:val="000000" w:themeColor="text1"/>
          <w:kern w:val="3"/>
          <w:lang w:val="en-US"/>
        </w:rPr>
        <w:t xml:space="preserve">.  </w:t>
      </w:r>
    </w:p>
    <w:p w14:paraId="3D95BA1A" w14:textId="27D20738" w:rsidR="00D258DD" w:rsidRPr="00CA550B" w:rsidRDefault="00D258DD" w:rsidP="00D258DD">
      <w:pPr>
        <w:rPr>
          <w:rFonts w:asciiTheme="minorHAnsi" w:hAnsiTheme="minorHAnsi" w:cstheme="minorHAnsi"/>
          <w:b/>
          <w:sz w:val="36"/>
          <w:szCs w:val="36"/>
        </w:rPr>
      </w:pPr>
      <w:r w:rsidRPr="00CA550B">
        <w:rPr>
          <w:rFonts w:asciiTheme="minorHAnsi" w:hAnsiTheme="minorHAnsi" w:cstheme="minorHAnsi"/>
          <w:b/>
          <w:sz w:val="36"/>
          <w:szCs w:val="36"/>
        </w:rPr>
        <w:t xml:space="preserve">LOT 1: - Summer Cleaning of Residencies on Penryn Campus </w:t>
      </w:r>
    </w:p>
    <w:p w14:paraId="2E155FB9" w14:textId="77777777" w:rsidR="00D258DD" w:rsidRPr="00A0332F" w:rsidRDefault="00D258DD" w:rsidP="00D258DD">
      <w:pPr>
        <w:rPr>
          <w:rFonts w:asciiTheme="minorHAnsi" w:hAnsiTheme="minorHAnsi" w:cstheme="minorHAnsi"/>
        </w:rPr>
      </w:pPr>
    </w:p>
    <w:p w14:paraId="4E06F9D2" w14:textId="2A55867E" w:rsidR="00D258DD" w:rsidRPr="00A0332F" w:rsidRDefault="00D258DD" w:rsidP="00D258DD">
      <w:pPr>
        <w:rPr>
          <w:rFonts w:asciiTheme="minorHAnsi" w:hAnsiTheme="minorHAnsi" w:cstheme="minorHAnsi"/>
        </w:rPr>
      </w:pPr>
      <w:r w:rsidRPr="00A0332F">
        <w:rPr>
          <w:rFonts w:asciiTheme="minorHAnsi" w:hAnsiTheme="minorHAnsi" w:cstheme="minorHAnsi"/>
        </w:rPr>
        <w:t>Falmouth Exeter Plus invites you to provide a tender offer for the summer cleaning of residences at the Penryn Campus and various offsite student accommodation locations in Penryn and Falmouth. FX Plus intends to award the contract to a single supplier only.</w:t>
      </w:r>
    </w:p>
    <w:p w14:paraId="7CAACAF2" w14:textId="77777777" w:rsidR="00D258DD" w:rsidRPr="00A0332F" w:rsidRDefault="00D258DD" w:rsidP="00D258DD">
      <w:pPr>
        <w:rPr>
          <w:rFonts w:asciiTheme="minorHAnsi" w:hAnsiTheme="minorHAnsi" w:cstheme="minorHAnsi"/>
        </w:rPr>
      </w:pPr>
    </w:p>
    <w:p w14:paraId="3F38A811" w14:textId="77777777" w:rsidR="00D258DD" w:rsidRPr="00A0332F" w:rsidRDefault="00D258DD" w:rsidP="00D258DD">
      <w:pPr>
        <w:autoSpaceDE w:val="0"/>
        <w:autoSpaceDN w:val="0"/>
        <w:adjustRightInd w:val="0"/>
        <w:rPr>
          <w:rFonts w:asciiTheme="minorHAnsi" w:eastAsiaTheme="minorHAnsi" w:hAnsiTheme="minorHAnsi" w:cstheme="minorHAnsi"/>
          <w:color w:val="auto"/>
        </w:rPr>
      </w:pPr>
      <w:r w:rsidRPr="00A0332F">
        <w:rPr>
          <w:rFonts w:asciiTheme="minorHAnsi" w:eastAsiaTheme="minorHAnsi" w:hAnsiTheme="minorHAnsi" w:cstheme="minorHAnsi"/>
          <w:color w:val="auto"/>
        </w:rPr>
        <w:t>The Contractor should ensure that the contract is staffed to a sufficient level at all times, using suitably trained staff who are provided with the necessary provisions to undertake the work set out in this specification. The staff would be expected to comply with all relevant health and safety legislation at all times.</w:t>
      </w:r>
    </w:p>
    <w:p w14:paraId="7B945B48" w14:textId="77777777" w:rsidR="00D258DD" w:rsidRPr="00A0332F" w:rsidRDefault="00D258DD" w:rsidP="00D258DD">
      <w:pPr>
        <w:rPr>
          <w:rFonts w:asciiTheme="minorHAnsi" w:hAnsiTheme="minorHAnsi" w:cstheme="minorHAnsi"/>
        </w:rPr>
      </w:pPr>
    </w:p>
    <w:p w14:paraId="057EC176" w14:textId="77777777" w:rsidR="00D258DD" w:rsidRPr="00A0332F" w:rsidRDefault="00D258DD" w:rsidP="00D258DD">
      <w:pPr>
        <w:rPr>
          <w:rFonts w:asciiTheme="minorHAnsi" w:hAnsiTheme="minorHAnsi" w:cstheme="minorHAnsi"/>
        </w:rPr>
      </w:pPr>
      <w:r w:rsidRPr="00A0332F">
        <w:rPr>
          <w:rFonts w:asciiTheme="minorHAnsi" w:hAnsiTheme="minorHAnsi" w:cstheme="minorHAnsi"/>
        </w:rPr>
        <w:t xml:space="preserve">There are two cleaning specifications required through the summer, each with differing requirements as to the level of cleaning – </w:t>
      </w:r>
    </w:p>
    <w:p w14:paraId="6AD07959" w14:textId="77777777" w:rsidR="00D258DD" w:rsidRPr="00A0332F" w:rsidRDefault="00D258DD" w:rsidP="00D258DD">
      <w:pPr>
        <w:rPr>
          <w:rFonts w:asciiTheme="minorHAnsi" w:hAnsiTheme="minorHAnsi" w:cstheme="minorHAnsi"/>
        </w:rPr>
      </w:pPr>
    </w:p>
    <w:p w14:paraId="5ACC2EFC" w14:textId="77777777" w:rsidR="00D258DD" w:rsidRPr="00A0332F" w:rsidRDefault="00D258DD" w:rsidP="00D258DD">
      <w:pPr>
        <w:rPr>
          <w:rFonts w:asciiTheme="minorHAnsi" w:hAnsiTheme="minorHAnsi" w:cstheme="minorHAnsi"/>
          <w:b/>
        </w:rPr>
      </w:pPr>
      <w:r w:rsidRPr="00A0332F">
        <w:rPr>
          <w:rFonts w:asciiTheme="minorHAnsi" w:hAnsiTheme="minorHAnsi" w:cstheme="minorHAnsi"/>
          <w:b/>
        </w:rPr>
        <w:t>1. ‘Post Student’ Deep Clean</w:t>
      </w:r>
    </w:p>
    <w:p w14:paraId="663369DD" w14:textId="77777777" w:rsidR="00D258DD" w:rsidRPr="00A0332F" w:rsidRDefault="00D258DD" w:rsidP="00D258DD">
      <w:pPr>
        <w:rPr>
          <w:rFonts w:asciiTheme="minorHAnsi" w:hAnsiTheme="minorHAnsi" w:cstheme="minorHAnsi"/>
          <w:b/>
        </w:rPr>
      </w:pPr>
      <w:r w:rsidRPr="00A0332F">
        <w:rPr>
          <w:rFonts w:asciiTheme="minorHAnsi" w:hAnsiTheme="minorHAnsi" w:cstheme="minorHAnsi"/>
          <w:b/>
        </w:rPr>
        <w:t xml:space="preserve">2.  Changeover Clean. </w:t>
      </w:r>
    </w:p>
    <w:p w14:paraId="5D7127D6" w14:textId="77777777" w:rsidR="00D258DD" w:rsidRPr="00A0332F" w:rsidRDefault="00D258DD" w:rsidP="00D258DD">
      <w:pPr>
        <w:rPr>
          <w:rFonts w:asciiTheme="minorHAnsi" w:hAnsiTheme="minorHAnsi" w:cstheme="minorHAnsi"/>
        </w:rPr>
      </w:pPr>
    </w:p>
    <w:p w14:paraId="591233CD" w14:textId="77777777" w:rsidR="00D258DD" w:rsidRPr="00A0332F" w:rsidRDefault="00D258DD" w:rsidP="00D258DD">
      <w:pPr>
        <w:rPr>
          <w:rFonts w:asciiTheme="minorHAnsi" w:hAnsiTheme="minorHAnsi" w:cstheme="minorHAnsi"/>
        </w:rPr>
      </w:pPr>
      <w:r w:rsidRPr="00A0332F">
        <w:rPr>
          <w:rFonts w:asciiTheme="minorHAnsi" w:hAnsiTheme="minorHAnsi" w:cstheme="minorHAnsi"/>
        </w:rPr>
        <w:t>The table below details the quantities of the onsite accommodation as well as the cleaning specification that will be required.</w:t>
      </w:r>
    </w:p>
    <w:p w14:paraId="2A5A315E" w14:textId="77777777" w:rsidR="00D258DD" w:rsidRPr="00A0332F" w:rsidRDefault="00D258DD" w:rsidP="00D258DD">
      <w:pPr>
        <w:rPr>
          <w:rFonts w:asciiTheme="minorHAnsi" w:hAnsiTheme="minorHAnsi" w:cstheme="minorHAnsi"/>
        </w:rPr>
      </w:pPr>
    </w:p>
    <w:p w14:paraId="61249A38" w14:textId="31E2B000" w:rsidR="00D258DD" w:rsidRDefault="00D258DD" w:rsidP="00D258DD">
      <w:pPr>
        <w:autoSpaceDE w:val="0"/>
        <w:autoSpaceDN w:val="0"/>
        <w:adjustRightInd w:val="0"/>
        <w:rPr>
          <w:rFonts w:asciiTheme="minorHAnsi" w:eastAsiaTheme="minorHAnsi" w:hAnsiTheme="minorHAnsi" w:cstheme="minorHAnsi"/>
          <w:color w:val="auto"/>
        </w:rPr>
      </w:pPr>
      <w:r w:rsidRPr="00A0332F">
        <w:rPr>
          <w:rFonts w:asciiTheme="minorHAnsi" w:eastAsiaTheme="minorHAnsi" w:hAnsiTheme="minorHAnsi" w:cstheme="minorHAnsi"/>
          <w:color w:val="auto"/>
        </w:rPr>
        <w:t>All cleaning services should be met using cleaning products suitable for the particular item to be cleaned and to be compliant with COSHH regulations.</w:t>
      </w:r>
    </w:p>
    <w:p w14:paraId="6086CA10" w14:textId="77777777" w:rsidR="008717DF" w:rsidRPr="00A0332F" w:rsidRDefault="008717DF" w:rsidP="00D258DD">
      <w:pPr>
        <w:autoSpaceDE w:val="0"/>
        <w:autoSpaceDN w:val="0"/>
        <w:adjustRightInd w:val="0"/>
        <w:rPr>
          <w:rFonts w:asciiTheme="minorHAnsi" w:eastAsiaTheme="minorHAnsi" w:hAnsiTheme="minorHAnsi" w:cstheme="minorHAnsi"/>
          <w:color w:val="auto"/>
          <w:highlight w:val="yellow"/>
        </w:rPr>
      </w:pPr>
    </w:p>
    <w:p w14:paraId="21C99473" w14:textId="77777777" w:rsidR="00D258DD" w:rsidRPr="00A0332F" w:rsidRDefault="00D258DD" w:rsidP="00204A38">
      <w:pPr>
        <w:rPr>
          <w:rFonts w:asciiTheme="minorHAnsi" w:hAnsiTheme="minorHAnsi" w:cstheme="minorHAnsi"/>
          <w:b/>
          <w:bCs/>
          <w:lang w:eastAsia="en-GB"/>
        </w:rPr>
      </w:pPr>
    </w:p>
    <w:tbl>
      <w:tblPr>
        <w:tblStyle w:val="GridTable1Light-Accent2"/>
        <w:tblW w:w="10461" w:type="dxa"/>
        <w:tblLayout w:type="fixed"/>
        <w:tblLook w:val="04A0" w:firstRow="1" w:lastRow="0" w:firstColumn="1" w:lastColumn="0" w:noHBand="0" w:noVBand="1"/>
      </w:tblPr>
      <w:tblGrid>
        <w:gridCol w:w="1696"/>
        <w:gridCol w:w="35"/>
        <w:gridCol w:w="1026"/>
        <w:gridCol w:w="1098"/>
        <w:gridCol w:w="1234"/>
        <w:gridCol w:w="1373"/>
        <w:gridCol w:w="1235"/>
        <w:gridCol w:w="1370"/>
        <w:gridCol w:w="1394"/>
      </w:tblGrid>
      <w:tr w:rsidR="00D258DD" w:rsidRPr="00A0332F" w14:paraId="09D728F6" w14:textId="77777777" w:rsidTr="00573F72">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1696" w:type="dxa"/>
          </w:tcPr>
          <w:p w14:paraId="7C608F7E" w14:textId="77777777" w:rsidR="00D258DD" w:rsidRPr="00573F72" w:rsidRDefault="00D258DD" w:rsidP="00D258DD">
            <w:pPr>
              <w:rPr>
                <w:rFonts w:asciiTheme="minorHAnsi" w:hAnsiTheme="minorHAnsi" w:cstheme="minorHAnsi"/>
                <w:color w:val="auto"/>
              </w:rPr>
            </w:pPr>
            <w:r w:rsidRPr="00573F72">
              <w:rPr>
                <w:rFonts w:asciiTheme="minorHAnsi" w:hAnsiTheme="minorHAnsi" w:cstheme="minorHAnsi"/>
                <w:color w:val="auto"/>
              </w:rPr>
              <w:lastRenderedPageBreak/>
              <w:t>Accommodation</w:t>
            </w:r>
          </w:p>
        </w:tc>
        <w:tc>
          <w:tcPr>
            <w:tcW w:w="1061" w:type="dxa"/>
            <w:gridSpan w:val="2"/>
          </w:tcPr>
          <w:p w14:paraId="1F6DE191" w14:textId="77777777" w:rsidR="00D258DD" w:rsidRPr="00573F72" w:rsidRDefault="00D258DD" w:rsidP="00D258D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p>
          <w:p w14:paraId="557336D7" w14:textId="77777777" w:rsidR="00D258DD" w:rsidRPr="00573F72" w:rsidRDefault="00D258DD" w:rsidP="00D258D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573F72">
              <w:rPr>
                <w:rFonts w:asciiTheme="minorHAnsi" w:hAnsiTheme="minorHAnsi" w:cstheme="minorHAnsi"/>
                <w:color w:val="auto"/>
              </w:rPr>
              <w:t>Flats</w:t>
            </w:r>
          </w:p>
        </w:tc>
        <w:tc>
          <w:tcPr>
            <w:tcW w:w="1098" w:type="dxa"/>
          </w:tcPr>
          <w:p w14:paraId="400BB4AA" w14:textId="77777777" w:rsidR="00D258DD" w:rsidRPr="00573F72" w:rsidRDefault="00D258DD" w:rsidP="00D258D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p>
          <w:p w14:paraId="1C1EC071" w14:textId="77777777" w:rsidR="00D258DD" w:rsidRPr="00573F72" w:rsidRDefault="00D258DD" w:rsidP="00D258D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573F72">
              <w:rPr>
                <w:rFonts w:asciiTheme="minorHAnsi" w:hAnsiTheme="minorHAnsi" w:cstheme="minorHAnsi"/>
                <w:color w:val="auto"/>
              </w:rPr>
              <w:t>Bedrooms</w:t>
            </w:r>
          </w:p>
        </w:tc>
        <w:tc>
          <w:tcPr>
            <w:tcW w:w="1234" w:type="dxa"/>
          </w:tcPr>
          <w:p w14:paraId="62C96AFE" w14:textId="77777777" w:rsidR="00D258DD" w:rsidRPr="00573F72" w:rsidRDefault="00D258DD" w:rsidP="00D258D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573F72">
              <w:rPr>
                <w:rFonts w:asciiTheme="minorHAnsi" w:hAnsiTheme="minorHAnsi" w:cstheme="minorHAnsi"/>
                <w:color w:val="auto"/>
              </w:rPr>
              <w:t>En-suite Bathroom</w:t>
            </w:r>
          </w:p>
        </w:tc>
        <w:tc>
          <w:tcPr>
            <w:tcW w:w="1373" w:type="dxa"/>
          </w:tcPr>
          <w:p w14:paraId="641A7819" w14:textId="77777777" w:rsidR="00D258DD" w:rsidRPr="00573F72" w:rsidRDefault="00D258DD" w:rsidP="00D258D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573F72">
              <w:rPr>
                <w:rFonts w:asciiTheme="minorHAnsi" w:hAnsiTheme="minorHAnsi" w:cstheme="minorHAnsi"/>
                <w:color w:val="auto"/>
              </w:rPr>
              <w:t>Communal kitchen/</w:t>
            </w:r>
          </w:p>
          <w:p w14:paraId="667E5183" w14:textId="77777777" w:rsidR="00D258DD" w:rsidRPr="00573F72" w:rsidRDefault="00D258DD" w:rsidP="00D258D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573F72">
              <w:rPr>
                <w:rFonts w:asciiTheme="minorHAnsi" w:hAnsiTheme="minorHAnsi" w:cstheme="minorHAnsi"/>
                <w:color w:val="auto"/>
              </w:rPr>
              <w:t>lounge</w:t>
            </w:r>
          </w:p>
        </w:tc>
        <w:tc>
          <w:tcPr>
            <w:tcW w:w="1235" w:type="dxa"/>
          </w:tcPr>
          <w:p w14:paraId="170A0727" w14:textId="77777777" w:rsidR="00D258DD" w:rsidRPr="00573F72" w:rsidRDefault="00D258DD" w:rsidP="00D258D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573F72">
              <w:rPr>
                <w:rFonts w:asciiTheme="minorHAnsi" w:hAnsiTheme="minorHAnsi" w:cstheme="minorHAnsi"/>
                <w:color w:val="auto"/>
              </w:rPr>
              <w:t>Hallways/ stairwells</w:t>
            </w:r>
          </w:p>
        </w:tc>
        <w:tc>
          <w:tcPr>
            <w:tcW w:w="1370" w:type="dxa"/>
          </w:tcPr>
          <w:p w14:paraId="76C1209B" w14:textId="77777777" w:rsidR="00D258DD" w:rsidRPr="00573F72" w:rsidRDefault="00D258DD" w:rsidP="00D258D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573F72">
              <w:rPr>
                <w:rFonts w:asciiTheme="minorHAnsi" w:hAnsiTheme="minorHAnsi" w:cstheme="minorHAnsi"/>
                <w:color w:val="auto"/>
              </w:rPr>
              <w:t>Communal shower room</w:t>
            </w:r>
          </w:p>
        </w:tc>
        <w:tc>
          <w:tcPr>
            <w:tcW w:w="1394" w:type="dxa"/>
          </w:tcPr>
          <w:p w14:paraId="6A0CD869" w14:textId="77777777" w:rsidR="00D258DD" w:rsidRPr="00573F72" w:rsidRDefault="00D258DD" w:rsidP="00D258D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573F72">
              <w:rPr>
                <w:rFonts w:asciiTheme="minorHAnsi" w:hAnsiTheme="minorHAnsi" w:cstheme="minorHAnsi"/>
                <w:color w:val="auto"/>
              </w:rPr>
              <w:t>Cleaning Specification</w:t>
            </w:r>
          </w:p>
        </w:tc>
      </w:tr>
      <w:tr w:rsidR="00573F72" w:rsidRPr="00573F72" w14:paraId="2E92D02D" w14:textId="77777777" w:rsidTr="00573F72">
        <w:trPr>
          <w:trHeight w:val="589"/>
        </w:trPr>
        <w:tc>
          <w:tcPr>
            <w:cnfStyle w:val="001000000000" w:firstRow="0" w:lastRow="0" w:firstColumn="1" w:lastColumn="0" w:oddVBand="0" w:evenVBand="0" w:oddHBand="0" w:evenHBand="0" w:firstRowFirstColumn="0" w:firstRowLastColumn="0" w:lastRowFirstColumn="0" w:lastRowLastColumn="0"/>
            <w:tcW w:w="1731" w:type="dxa"/>
            <w:gridSpan w:val="2"/>
          </w:tcPr>
          <w:p w14:paraId="1E4B1FAA" w14:textId="77777777" w:rsidR="00D258DD" w:rsidRPr="00573F72" w:rsidRDefault="00D258DD" w:rsidP="00D258DD">
            <w:pPr>
              <w:jc w:val="center"/>
              <w:rPr>
                <w:rFonts w:asciiTheme="minorHAnsi" w:hAnsiTheme="minorHAnsi" w:cstheme="minorHAnsi"/>
                <w:b w:val="0"/>
                <w:color w:val="auto"/>
              </w:rPr>
            </w:pPr>
            <w:r w:rsidRPr="00573F72">
              <w:rPr>
                <w:rFonts w:asciiTheme="minorHAnsi" w:hAnsiTheme="minorHAnsi" w:cstheme="minorHAnsi"/>
                <w:b w:val="0"/>
                <w:color w:val="auto"/>
              </w:rPr>
              <w:t>Glasney Student Village, Penryn Campus</w:t>
            </w:r>
          </w:p>
        </w:tc>
        <w:tc>
          <w:tcPr>
            <w:tcW w:w="1026" w:type="dxa"/>
          </w:tcPr>
          <w:p w14:paraId="430A7C5F" w14:textId="77777777" w:rsidR="00D258DD" w:rsidRPr="00573F72" w:rsidRDefault="00D258DD" w:rsidP="00D258D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p>
          <w:p w14:paraId="04522A86" w14:textId="77777777" w:rsidR="00D258DD" w:rsidRPr="00573F72" w:rsidRDefault="00D258DD" w:rsidP="00D258D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573F72">
              <w:rPr>
                <w:rFonts w:asciiTheme="minorHAnsi" w:hAnsiTheme="minorHAnsi" w:cstheme="minorHAnsi"/>
                <w:color w:val="auto"/>
              </w:rPr>
              <w:t>208</w:t>
            </w:r>
          </w:p>
        </w:tc>
        <w:tc>
          <w:tcPr>
            <w:tcW w:w="1098" w:type="dxa"/>
          </w:tcPr>
          <w:p w14:paraId="5F35FA45" w14:textId="77777777" w:rsidR="00D258DD" w:rsidRPr="00573F72" w:rsidRDefault="00D258DD" w:rsidP="00D258D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p>
          <w:p w14:paraId="34CF0D9F" w14:textId="77777777" w:rsidR="00D258DD" w:rsidRPr="00573F72" w:rsidRDefault="00D258DD" w:rsidP="00D258D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573F72">
              <w:rPr>
                <w:rFonts w:asciiTheme="minorHAnsi" w:hAnsiTheme="minorHAnsi" w:cstheme="minorHAnsi"/>
                <w:color w:val="auto"/>
              </w:rPr>
              <w:t>1456</w:t>
            </w:r>
          </w:p>
        </w:tc>
        <w:tc>
          <w:tcPr>
            <w:tcW w:w="1234" w:type="dxa"/>
          </w:tcPr>
          <w:p w14:paraId="064A5D77" w14:textId="77777777" w:rsidR="00D258DD" w:rsidRPr="00573F72" w:rsidRDefault="00D258DD" w:rsidP="00D258D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p>
          <w:p w14:paraId="6DF04364" w14:textId="77777777" w:rsidR="00D258DD" w:rsidRPr="00573F72" w:rsidRDefault="00D258DD" w:rsidP="00D258D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573F72">
              <w:rPr>
                <w:rFonts w:asciiTheme="minorHAnsi" w:hAnsiTheme="minorHAnsi" w:cstheme="minorHAnsi"/>
                <w:color w:val="auto"/>
              </w:rPr>
              <w:t>All rooms</w:t>
            </w:r>
          </w:p>
        </w:tc>
        <w:tc>
          <w:tcPr>
            <w:tcW w:w="1373" w:type="dxa"/>
          </w:tcPr>
          <w:p w14:paraId="35565721" w14:textId="77777777" w:rsidR="00D258DD" w:rsidRPr="00573F72" w:rsidRDefault="00D258DD" w:rsidP="00D258D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p>
          <w:p w14:paraId="4C5953F2" w14:textId="77777777" w:rsidR="00D258DD" w:rsidRPr="00573F72" w:rsidRDefault="00D258DD" w:rsidP="00D258D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573F72">
              <w:rPr>
                <w:rFonts w:asciiTheme="minorHAnsi" w:hAnsiTheme="minorHAnsi" w:cstheme="minorHAnsi"/>
                <w:color w:val="auto"/>
              </w:rPr>
              <w:t>208</w:t>
            </w:r>
          </w:p>
        </w:tc>
        <w:tc>
          <w:tcPr>
            <w:tcW w:w="1235" w:type="dxa"/>
          </w:tcPr>
          <w:p w14:paraId="19F64548" w14:textId="77777777" w:rsidR="00D258DD" w:rsidRPr="00573F72" w:rsidRDefault="00D258DD" w:rsidP="00D258D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p>
          <w:p w14:paraId="17CC90E2" w14:textId="77777777" w:rsidR="00D258DD" w:rsidRPr="00573F72" w:rsidRDefault="00D258DD" w:rsidP="00D258D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573F72">
              <w:rPr>
                <w:rFonts w:asciiTheme="minorHAnsi" w:hAnsiTheme="minorHAnsi" w:cstheme="minorHAnsi"/>
                <w:color w:val="auto"/>
              </w:rPr>
              <w:t>208</w:t>
            </w:r>
          </w:p>
        </w:tc>
        <w:tc>
          <w:tcPr>
            <w:tcW w:w="1370" w:type="dxa"/>
          </w:tcPr>
          <w:p w14:paraId="1DDEEAA5" w14:textId="77777777" w:rsidR="00D258DD" w:rsidRPr="00573F72" w:rsidRDefault="00D258DD" w:rsidP="00D258D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p>
          <w:p w14:paraId="0BDC8CCB" w14:textId="77777777" w:rsidR="00D258DD" w:rsidRPr="00573F72" w:rsidRDefault="00D258DD" w:rsidP="00D258D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573F72">
              <w:rPr>
                <w:rFonts w:asciiTheme="minorHAnsi" w:hAnsiTheme="minorHAnsi" w:cstheme="minorHAnsi"/>
                <w:color w:val="auto"/>
              </w:rPr>
              <w:t>0</w:t>
            </w:r>
          </w:p>
        </w:tc>
        <w:tc>
          <w:tcPr>
            <w:tcW w:w="1394" w:type="dxa"/>
          </w:tcPr>
          <w:p w14:paraId="2711FAD9" w14:textId="77777777" w:rsidR="00D258DD" w:rsidRPr="00573F72" w:rsidRDefault="00D258DD" w:rsidP="00D258D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573F72">
              <w:rPr>
                <w:rFonts w:asciiTheme="minorHAnsi" w:hAnsiTheme="minorHAnsi" w:cstheme="minorHAnsi"/>
                <w:color w:val="auto"/>
              </w:rPr>
              <w:t>Deep clean &amp;</w:t>
            </w:r>
          </w:p>
          <w:p w14:paraId="77D12C06" w14:textId="77777777" w:rsidR="00D258DD" w:rsidRPr="00573F72" w:rsidRDefault="00D258DD" w:rsidP="00D258D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573F72">
              <w:rPr>
                <w:rFonts w:asciiTheme="minorHAnsi" w:hAnsiTheme="minorHAnsi" w:cstheme="minorHAnsi"/>
                <w:color w:val="auto"/>
              </w:rPr>
              <w:t>Changeover cleans</w:t>
            </w:r>
          </w:p>
        </w:tc>
      </w:tr>
    </w:tbl>
    <w:p w14:paraId="3F1266F7" w14:textId="77777777" w:rsidR="00D258DD" w:rsidRPr="00573F72" w:rsidRDefault="00D258DD" w:rsidP="00D258DD">
      <w:pPr>
        <w:rPr>
          <w:rFonts w:asciiTheme="minorHAnsi" w:hAnsiTheme="minorHAnsi" w:cstheme="minorHAnsi"/>
          <w:b/>
          <w:bCs/>
          <w:color w:val="auto"/>
          <w:lang w:eastAsia="en-GB"/>
        </w:rPr>
      </w:pPr>
    </w:p>
    <w:p w14:paraId="58277192" w14:textId="3C047F6C" w:rsidR="00D258DD" w:rsidRPr="00A0332F" w:rsidRDefault="00D258DD" w:rsidP="00204A38">
      <w:pPr>
        <w:rPr>
          <w:rFonts w:asciiTheme="minorHAnsi" w:hAnsiTheme="minorHAnsi" w:cstheme="minorHAnsi"/>
          <w:b/>
          <w:bCs/>
          <w:lang w:eastAsia="en-GB"/>
        </w:rPr>
      </w:pPr>
    </w:p>
    <w:p w14:paraId="13991BF8" w14:textId="273B1527" w:rsidR="00D258DD" w:rsidRPr="00A0332F" w:rsidRDefault="00D258DD" w:rsidP="00204A38">
      <w:pPr>
        <w:rPr>
          <w:rFonts w:asciiTheme="minorHAnsi" w:hAnsiTheme="minorHAnsi" w:cstheme="minorHAnsi"/>
          <w:b/>
          <w:bCs/>
          <w:lang w:eastAsia="en-GB"/>
        </w:rPr>
      </w:pPr>
    </w:p>
    <w:p w14:paraId="670F2076" w14:textId="77777777" w:rsidR="00D258DD" w:rsidRPr="00A0332F" w:rsidRDefault="00D258DD" w:rsidP="00D258DD">
      <w:pPr>
        <w:rPr>
          <w:rFonts w:asciiTheme="minorHAnsi" w:hAnsiTheme="minorHAnsi" w:cstheme="minorHAnsi"/>
        </w:rPr>
      </w:pPr>
      <w:r w:rsidRPr="00A0332F">
        <w:rPr>
          <w:rFonts w:asciiTheme="minorHAnsi" w:hAnsiTheme="minorHAnsi" w:cstheme="minorHAnsi"/>
          <w:b/>
          <w:bCs/>
        </w:rPr>
        <w:t xml:space="preserve">1. </w:t>
      </w:r>
      <w:r w:rsidRPr="00A0332F">
        <w:rPr>
          <w:rFonts w:asciiTheme="minorHAnsi" w:hAnsiTheme="minorHAnsi" w:cstheme="minorHAnsi"/>
          <w:b/>
          <w:bCs/>
          <w:u w:val="single"/>
        </w:rPr>
        <w:t>Cleaning Specification – ‘Post Student’ Deep Clean</w:t>
      </w:r>
      <w:r w:rsidRPr="00A0332F">
        <w:rPr>
          <w:rFonts w:asciiTheme="minorHAnsi" w:hAnsiTheme="minorHAnsi" w:cstheme="minorHAnsi"/>
          <w:b/>
          <w:bCs/>
        </w:rPr>
        <w:t xml:space="preserve"> - </w:t>
      </w:r>
      <w:r w:rsidRPr="00A0332F">
        <w:rPr>
          <w:rFonts w:asciiTheme="minorHAnsi" w:hAnsiTheme="minorHAnsi" w:cstheme="minorHAnsi"/>
        </w:rPr>
        <w:t>All areas should be cleaned to a 4 star quality standard.</w:t>
      </w:r>
    </w:p>
    <w:p w14:paraId="4A5D49E6" w14:textId="77777777" w:rsidR="00D258DD" w:rsidRPr="00A0332F" w:rsidRDefault="00D258DD" w:rsidP="00D258DD">
      <w:pPr>
        <w:rPr>
          <w:rFonts w:asciiTheme="minorHAnsi" w:hAnsiTheme="minorHAnsi" w:cstheme="minorHAnsi"/>
          <w:b/>
          <w:bCs/>
        </w:rPr>
      </w:pPr>
    </w:p>
    <w:p w14:paraId="77E8E022" w14:textId="77777777" w:rsidR="00D258DD" w:rsidRPr="00A0332F" w:rsidRDefault="00D258DD" w:rsidP="00D258DD">
      <w:pPr>
        <w:rPr>
          <w:rFonts w:asciiTheme="minorHAnsi" w:hAnsiTheme="minorHAnsi" w:cstheme="minorHAnsi"/>
          <w:bCs/>
        </w:rPr>
      </w:pPr>
      <w:r w:rsidRPr="00A0332F">
        <w:rPr>
          <w:rFonts w:asciiTheme="minorHAnsi" w:hAnsiTheme="minorHAnsi" w:cstheme="minorHAnsi"/>
          <w:bCs/>
        </w:rPr>
        <w:t>As part of the Deep Clean requirement, Falmouth Exeter Plus will require a bed making service for all 1456 rooms at Glasney Student Village – all other properties that require a deep clean will not require the bed making service.</w:t>
      </w:r>
    </w:p>
    <w:p w14:paraId="3BEB618D" w14:textId="77777777" w:rsidR="00D258DD" w:rsidRPr="00A0332F" w:rsidRDefault="00D258DD" w:rsidP="00D258DD">
      <w:pPr>
        <w:rPr>
          <w:rFonts w:asciiTheme="minorHAnsi" w:hAnsiTheme="minorHAnsi" w:cstheme="minorHAnsi"/>
          <w:bCs/>
        </w:rPr>
      </w:pPr>
      <w:r w:rsidRPr="00A0332F">
        <w:rPr>
          <w:rFonts w:asciiTheme="minorHAnsi" w:hAnsiTheme="minorHAnsi" w:cstheme="minorHAnsi"/>
          <w:bCs/>
        </w:rPr>
        <w:t xml:space="preserve"> </w:t>
      </w:r>
    </w:p>
    <w:tbl>
      <w:tblPr>
        <w:tblStyle w:val="TableGrid"/>
        <w:tblW w:w="10367" w:type="dxa"/>
        <w:tblInd w:w="-176" w:type="dxa"/>
        <w:tblLayout w:type="fixed"/>
        <w:tblLook w:val="04A0" w:firstRow="1" w:lastRow="0" w:firstColumn="1" w:lastColumn="0" w:noHBand="0" w:noVBand="1"/>
      </w:tblPr>
      <w:tblGrid>
        <w:gridCol w:w="710"/>
        <w:gridCol w:w="1842"/>
        <w:gridCol w:w="7815"/>
      </w:tblGrid>
      <w:tr w:rsidR="00D258DD" w:rsidRPr="00A0332F" w14:paraId="7EF09658" w14:textId="77777777" w:rsidTr="00D258DD">
        <w:trPr>
          <w:trHeight w:val="389"/>
        </w:trPr>
        <w:tc>
          <w:tcPr>
            <w:tcW w:w="710" w:type="dxa"/>
            <w:tcBorders>
              <w:top w:val="single" w:sz="12" w:space="0" w:color="auto"/>
              <w:left w:val="single" w:sz="12" w:space="0" w:color="auto"/>
              <w:bottom w:val="single" w:sz="12" w:space="0" w:color="auto"/>
            </w:tcBorders>
            <w:shd w:val="clear" w:color="auto" w:fill="365F91" w:themeFill="accent1" w:themeFillShade="BF"/>
            <w:vAlign w:val="center"/>
          </w:tcPr>
          <w:p w14:paraId="500A38F6" w14:textId="77777777" w:rsidR="00D258DD" w:rsidRPr="00A0332F" w:rsidRDefault="00D258DD" w:rsidP="00D258DD">
            <w:pPr>
              <w:jc w:val="center"/>
              <w:rPr>
                <w:rFonts w:cstheme="minorHAnsi"/>
                <w:b/>
                <w:color w:val="FFFFFF" w:themeColor="background1"/>
                <w:sz w:val="20"/>
                <w:szCs w:val="20"/>
              </w:rPr>
            </w:pPr>
            <w:r w:rsidRPr="00A0332F">
              <w:rPr>
                <w:rFonts w:cstheme="minorHAnsi"/>
                <w:b/>
                <w:color w:val="FFFFFF" w:themeColor="background1"/>
                <w:sz w:val="20"/>
                <w:szCs w:val="20"/>
              </w:rPr>
              <w:t>Area</w:t>
            </w:r>
          </w:p>
        </w:tc>
        <w:tc>
          <w:tcPr>
            <w:tcW w:w="1842" w:type="dxa"/>
            <w:tcBorders>
              <w:top w:val="single" w:sz="12" w:space="0" w:color="auto"/>
              <w:bottom w:val="single" w:sz="12" w:space="0" w:color="auto"/>
            </w:tcBorders>
            <w:shd w:val="clear" w:color="auto" w:fill="365F91" w:themeFill="accent1" w:themeFillShade="BF"/>
            <w:vAlign w:val="center"/>
          </w:tcPr>
          <w:p w14:paraId="33380DEF" w14:textId="77777777" w:rsidR="00D258DD" w:rsidRPr="00A0332F" w:rsidRDefault="00D258DD" w:rsidP="00D258DD">
            <w:pPr>
              <w:jc w:val="center"/>
              <w:rPr>
                <w:rFonts w:cstheme="minorHAnsi"/>
                <w:b/>
                <w:color w:val="FFFFFF" w:themeColor="background1"/>
                <w:sz w:val="20"/>
                <w:szCs w:val="20"/>
              </w:rPr>
            </w:pPr>
            <w:r w:rsidRPr="00A0332F">
              <w:rPr>
                <w:rFonts w:cstheme="minorHAnsi"/>
                <w:b/>
                <w:color w:val="FFFFFF" w:themeColor="background1"/>
                <w:sz w:val="20"/>
                <w:szCs w:val="20"/>
              </w:rPr>
              <w:t>Item</w:t>
            </w:r>
          </w:p>
        </w:tc>
        <w:tc>
          <w:tcPr>
            <w:tcW w:w="7815" w:type="dxa"/>
            <w:tcBorders>
              <w:top w:val="single" w:sz="12" w:space="0" w:color="auto"/>
              <w:bottom w:val="single" w:sz="12" w:space="0" w:color="auto"/>
              <w:right w:val="single" w:sz="12" w:space="0" w:color="auto"/>
            </w:tcBorders>
            <w:shd w:val="clear" w:color="auto" w:fill="365F91" w:themeFill="accent1" w:themeFillShade="BF"/>
            <w:vAlign w:val="center"/>
          </w:tcPr>
          <w:p w14:paraId="087B5821" w14:textId="77777777" w:rsidR="00D258DD" w:rsidRPr="00A0332F" w:rsidRDefault="00D258DD" w:rsidP="00D258DD">
            <w:pPr>
              <w:jc w:val="center"/>
              <w:rPr>
                <w:rFonts w:cstheme="minorHAnsi"/>
                <w:b/>
                <w:color w:val="FFFFFF" w:themeColor="background1"/>
                <w:sz w:val="20"/>
                <w:szCs w:val="20"/>
              </w:rPr>
            </w:pPr>
            <w:r w:rsidRPr="00A0332F">
              <w:rPr>
                <w:rFonts w:cstheme="minorHAnsi"/>
                <w:b/>
                <w:color w:val="FFFFFF" w:themeColor="background1"/>
                <w:sz w:val="20"/>
                <w:szCs w:val="20"/>
              </w:rPr>
              <w:t>Cleaning Specification</w:t>
            </w:r>
          </w:p>
        </w:tc>
      </w:tr>
      <w:tr w:rsidR="00D258DD" w:rsidRPr="00A0332F" w14:paraId="6743064D" w14:textId="77777777" w:rsidTr="00D258DD">
        <w:trPr>
          <w:trHeight w:val="497"/>
        </w:trPr>
        <w:tc>
          <w:tcPr>
            <w:tcW w:w="710" w:type="dxa"/>
            <w:vMerge w:val="restart"/>
            <w:tcBorders>
              <w:top w:val="single" w:sz="12" w:space="0" w:color="auto"/>
              <w:left w:val="single" w:sz="12" w:space="0" w:color="auto"/>
            </w:tcBorders>
            <w:shd w:val="clear" w:color="auto" w:fill="DBE5F1" w:themeFill="accent1" w:themeFillTint="33"/>
            <w:textDirection w:val="btLr"/>
            <w:vAlign w:val="center"/>
          </w:tcPr>
          <w:p w14:paraId="6EC49C30" w14:textId="77777777" w:rsidR="00D258DD" w:rsidRPr="00A0332F" w:rsidRDefault="00D258DD" w:rsidP="00D258DD">
            <w:pPr>
              <w:ind w:left="113" w:right="113"/>
              <w:jc w:val="center"/>
              <w:rPr>
                <w:rFonts w:cstheme="minorHAnsi"/>
                <w:b/>
                <w:sz w:val="20"/>
                <w:szCs w:val="20"/>
              </w:rPr>
            </w:pPr>
            <w:r w:rsidRPr="00A0332F">
              <w:rPr>
                <w:rFonts w:cstheme="minorHAnsi"/>
                <w:b/>
                <w:sz w:val="20"/>
                <w:szCs w:val="20"/>
              </w:rPr>
              <w:t xml:space="preserve">BEDROOM </w:t>
            </w:r>
          </w:p>
        </w:tc>
        <w:tc>
          <w:tcPr>
            <w:tcW w:w="1842" w:type="dxa"/>
            <w:tcBorders>
              <w:top w:val="single" w:sz="12" w:space="0" w:color="auto"/>
            </w:tcBorders>
            <w:vAlign w:val="center"/>
          </w:tcPr>
          <w:p w14:paraId="07A8BEC6" w14:textId="77777777" w:rsidR="00D258DD" w:rsidRPr="00A0332F" w:rsidRDefault="00D258DD" w:rsidP="00CA550B">
            <w:pPr>
              <w:pStyle w:val="ListParagraph"/>
              <w:numPr>
                <w:ilvl w:val="0"/>
                <w:numId w:val="15"/>
              </w:numPr>
              <w:spacing w:after="0" w:line="240" w:lineRule="auto"/>
              <w:ind w:left="482" w:hanging="425"/>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Rubbish</w:t>
            </w:r>
          </w:p>
        </w:tc>
        <w:tc>
          <w:tcPr>
            <w:tcW w:w="7815" w:type="dxa"/>
            <w:tcBorders>
              <w:top w:val="single" w:sz="12" w:space="0" w:color="auto"/>
              <w:right w:val="single" w:sz="12" w:space="0" w:color="auto"/>
            </w:tcBorders>
            <w:vAlign w:val="center"/>
          </w:tcPr>
          <w:p w14:paraId="6FAB639B" w14:textId="77777777" w:rsidR="00D258DD" w:rsidRPr="00A0332F" w:rsidRDefault="00D258DD" w:rsidP="00CA550B">
            <w:pPr>
              <w:pStyle w:val="ListParagraph"/>
              <w:numPr>
                <w:ilvl w:val="0"/>
                <w:numId w:val="17"/>
              </w:numPr>
              <w:spacing w:after="0" w:line="240" w:lineRule="auto"/>
              <w:ind w:left="714" w:hanging="357"/>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Ensure all areas of the room are cleared of rubbish including drawers, wardrobe, under the bed etc. Rubbish to be disposed on in accordance with waste procedure.</w:t>
            </w:r>
          </w:p>
          <w:p w14:paraId="1D191B8F" w14:textId="77777777" w:rsidR="00D258DD" w:rsidRPr="00A0332F" w:rsidRDefault="00D258DD" w:rsidP="00D258DD">
            <w:pPr>
              <w:pStyle w:val="ListParagraph"/>
              <w:spacing w:after="0" w:line="240" w:lineRule="auto"/>
              <w:ind w:left="714"/>
              <w:rPr>
                <w:rFonts w:asciiTheme="minorHAnsi" w:eastAsiaTheme="minorHAnsi" w:hAnsiTheme="minorHAnsi" w:cstheme="minorHAnsi"/>
                <w:sz w:val="20"/>
                <w:szCs w:val="20"/>
              </w:rPr>
            </w:pPr>
          </w:p>
        </w:tc>
      </w:tr>
      <w:tr w:rsidR="00D258DD" w:rsidRPr="00A0332F" w14:paraId="4A9EE698" w14:textId="77777777" w:rsidTr="00D258DD">
        <w:tc>
          <w:tcPr>
            <w:tcW w:w="710" w:type="dxa"/>
            <w:vMerge/>
            <w:tcBorders>
              <w:left w:val="single" w:sz="12" w:space="0" w:color="auto"/>
            </w:tcBorders>
            <w:shd w:val="clear" w:color="auto" w:fill="DBE5F1" w:themeFill="accent1" w:themeFillTint="33"/>
          </w:tcPr>
          <w:p w14:paraId="1155B182" w14:textId="77777777" w:rsidR="00D258DD" w:rsidRPr="00A0332F" w:rsidRDefault="00D258DD" w:rsidP="00D258DD">
            <w:pPr>
              <w:pStyle w:val="ListParagraph"/>
              <w:ind w:left="720"/>
              <w:rPr>
                <w:rFonts w:asciiTheme="minorHAnsi" w:eastAsiaTheme="minorHAnsi" w:hAnsiTheme="minorHAnsi" w:cstheme="minorHAnsi"/>
                <w:sz w:val="20"/>
                <w:szCs w:val="20"/>
              </w:rPr>
            </w:pPr>
          </w:p>
        </w:tc>
        <w:tc>
          <w:tcPr>
            <w:tcW w:w="1842" w:type="dxa"/>
            <w:vAlign w:val="center"/>
          </w:tcPr>
          <w:p w14:paraId="1F879388" w14:textId="77777777" w:rsidR="00D258DD" w:rsidRPr="00A0332F" w:rsidRDefault="00D258DD" w:rsidP="00CA550B">
            <w:pPr>
              <w:pStyle w:val="ListParagraph"/>
              <w:numPr>
                <w:ilvl w:val="0"/>
                <w:numId w:val="15"/>
              </w:numPr>
              <w:spacing w:after="0" w:line="240" w:lineRule="auto"/>
              <w:ind w:left="482" w:hanging="425"/>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Bin</w:t>
            </w:r>
          </w:p>
        </w:tc>
        <w:tc>
          <w:tcPr>
            <w:tcW w:w="7815" w:type="dxa"/>
            <w:tcBorders>
              <w:right w:val="single" w:sz="12" w:space="0" w:color="auto"/>
            </w:tcBorders>
            <w:vAlign w:val="center"/>
          </w:tcPr>
          <w:p w14:paraId="2F3390F0" w14:textId="77777777" w:rsidR="00D258DD" w:rsidRPr="00A0332F" w:rsidRDefault="00D258DD" w:rsidP="00CA550B">
            <w:pPr>
              <w:pStyle w:val="ListParagraph"/>
              <w:numPr>
                <w:ilvl w:val="0"/>
                <w:numId w:val="16"/>
              </w:numPr>
              <w:spacing w:after="0" w:line="240" w:lineRule="auto"/>
              <w:ind w:left="714" w:hanging="357"/>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Clean inside and outside of bin, removing any dirt and marks.</w:t>
            </w:r>
          </w:p>
          <w:p w14:paraId="684C1A6E" w14:textId="77777777" w:rsidR="00D258DD" w:rsidRPr="00A0332F" w:rsidRDefault="00D258DD" w:rsidP="00D258DD">
            <w:pPr>
              <w:pStyle w:val="ListParagraph"/>
              <w:spacing w:after="0" w:line="240" w:lineRule="auto"/>
              <w:ind w:left="714"/>
              <w:rPr>
                <w:rFonts w:asciiTheme="minorHAnsi" w:eastAsiaTheme="minorHAnsi" w:hAnsiTheme="minorHAnsi" w:cstheme="minorHAnsi"/>
                <w:sz w:val="20"/>
                <w:szCs w:val="20"/>
              </w:rPr>
            </w:pPr>
          </w:p>
        </w:tc>
      </w:tr>
      <w:tr w:rsidR="00D258DD" w:rsidRPr="00A0332F" w14:paraId="12D64767" w14:textId="77777777" w:rsidTr="00D258DD">
        <w:tc>
          <w:tcPr>
            <w:tcW w:w="710" w:type="dxa"/>
            <w:vMerge/>
            <w:tcBorders>
              <w:left w:val="single" w:sz="12" w:space="0" w:color="auto"/>
            </w:tcBorders>
            <w:shd w:val="clear" w:color="auto" w:fill="DBE5F1" w:themeFill="accent1" w:themeFillTint="33"/>
          </w:tcPr>
          <w:p w14:paraId="4D013FFE" w14:textId="77777777" w:rsidR="00D258DD" w:rsidRPr="00A0332F" w:rsidRDefault="00D258DD" w:rsidP="00D258DD">
            <w:pPr>
              <w:pStyle w:val="ListParagraph"/>
              <w:ind w:left="720"/>
              <w:rPr>
                <w:rFonts w:asciiTheme="minorHAnsi" w:eastAsiaTheme="minorHAnsi" w:hAnsiTheme="minorHAnsi" w:cstheme="minorHAnsi"/>
                <w:sz w:val="20"/>
                <w:szCs w:val="20"/>
              </w:rPr>
            </w:pPr>
          </w:p>
        </w:tc>
        <w:tc>
          <w:tcPr>
            <w:tcW w:w="1842" w:type="dxa"/>
            <w:vAlign w:val="center"/>
          </w:tcPr>
          <w:p w14:paraId="4400C6E5" w14:textId="77777777" w:rsidR="00D258DD" w:rsidRPr="00A0332F" w:rsidRDefault="00D258DD" w:rsidP="00CA550B">
            <w:pPr>
              <w:pStyle w:val="ListParagraph"/>
              <w:numPr>
                <w:ilvl w:val="0"/>
                <w:numId w:val="15"/>
              </w:numPr>
              <w:spacing w:after="0" w:line="240" w:lineRule="auto"/>
              <w:ind w:left="482" w:hanging="425"/>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Desk and drawers</w:t>
            </w:r>
          </w:p>
        </w:tc>
        <w:tc>
          <w:tcPr>
            <w:tcW w:w="7815" w:type="dxa"/>
            <w:tcBorders>
              <w:right w:val="single" w:sz="12" w:space="0" w:color="auto"/>
            </w:tcBorders>
            <w:vAlign w:val="center"/>
          </w:tcPr>
          <w:p w14:paraId="6CDB0DF0" w14:textId="77777777" w:rsidR="00D258DD" w:rsidRPr="00A0332F" w:rsidRDefault="00D258DD" w:rsidP="00CA550B">
            <w:pPr>
              <w:pStyle w:val="ListParagraph"/>
              <w:numPr>
                <w:ilvl w:val="0"/>
                <w:numId w:val="16"/>
              </w:numPr>
              <w:spacing w:after="0" w:line="240" w:lineRule="auto"/>
              <w:ind w:left="714" w:hanging="357"/>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Clean and polish all surfaces, including inside of drawers.</w:t>
            </w:r>
          </w:p>
          <w:p w14:paraId="2AB2ACB8" w14:textId="77777777" w:rsidR="00D258DD" w:rsidRPr="00A0332F" w:rsidRDefault="00D258DD" w:rsidP="00CA550B">
            <w:pPr>
              <w:pStyle w:val="ListParagraph"/>
              <w:numPr>
                <w:ilvl w:val="0"/>
                <w:numId w:val="16"/>
              </w:numPr>
              <w:spacing w:after="0" w:line="240" w:lineRule="auto"/>
              <w:ind w:left="714" w:hanging="357"/>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Remove any stickers etc. from surfaces</w:t>
            </w:r>
          </w:p>
          <w:p w14:paraId="2398E47D" w14:textId="77777777" w:rsidR="00D258DD" w:rsidRPr="00A0332F" w:rsidRDefault="00D258DD" w:rsidP="00CA550B">
            <w:pPr>
              <w:pStyle w:val="ListParagraph"/>
              <w:numPr>
                <w:ilvl w:val="0"/>
                <w:numId w:val="16"/>
              </w:numPr>
              <w:spacing w:after="0" w:line="240" w:lineRule="auto"/>
              <w:ind w:left="714" w:hanging="357"/>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Surfaces should free from any marks, dust or dirt.</w:t>
            </w:r>
          </w:p>
          <w:p w14:paraId="3B825A7D" w14:textId="77777777" w:rsidR="00D258DD" w:rsidRPr="00A0332F" w:rsidRDefault="00D258DD" w:rsidP="00D258DD">
            <w:pPr>
              <w:ind w:left="357"/>
              <w:rPr>
                <w:rFonts w:cstheme="minorHAnsi"/>
                <w:sz w:val="20"/>
                <w:szCs w:val="20"/>
              </w:rPr>
            </w:pPr>
          </w:p>
        </w:tc>
      </w:tr>
      <w:tr w:rsidR="00D258DD" w:rsidRPr="00A0332F" w14:paraId="4D30E8AF" w14:textId="77777777" w:rsidTr="00D258DD">
        <w:trPr>
          <w:trHeight w:val="521"/>
        </w:trPr>
        <w:tc>
          <w:tcPr>
            <w:tcW w:w="710" w:type="dxa"/>
            <w:vMerge/>
            <w:tcBorders>
              <w:left w:val="single" w:sz="12" w:space="0" w:color="auto"/>
            </w:tcBorders>
            <w:shd w:val="clear" w:color="auto" w:fill="DBE5F1" w:themeFill="accent1" w:themeFillTint="33"/>
          </w:tcPr>
          <w:p w14:paraId="417DF3AA" w14:textId="77777777" w:rsidR="00D258DD" w:rsidRPr="00A0332F" w:rsidRDefault="00D258DD" w:rsidP="00D258DD">
            <w:pPr>
              <w:pStyle w:val="ListParagraph"/>
              <w:ind w:left="720"/>
              <w:rPr>
                <w:rFonts w:asciiTheme="minorHAnsi" w:eastAsiaTheme="minorHAnsi" w:hAnsiTheme="minorHAnsi" w:cstheme="minorHAnsi"/>
                <w:sz w:val="20"/>
                <w:szCs w:val="20"/>
              </w:rPr>
            </w:pPr>
          </w:p>
        </w:tc>
        <w:tc>
          <w:tcPr>
            <w:tcW w:w="1842" w:type="dxa"/>
            <w:vAlign w:val="center"/>
          </w:tcPr>
          <w:p w14:paraId="17F991E8" w14:textId="77777777" w:rsidR="00D258DD" w:rsidRPr="00A0332F" w:rsidRDefault="00D258DD" w:rsidP="00CA550B">
            <w:pPr>
              <w:pStyle w:val="ListParagraph"/>
              <w:numPr>
                <w:ilvl w:val="0"/>
                <w:numId w:val="15"/>
              </w:numPr>
              <w:spacing w:after="0" w:line="240" w:lineRule="auto"/>
              <w:ind w:left="482" w:hanging="425"/>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Telephone </w:t>
            </w:r>
          </w:p>
        </w:tc>
        <w:tc>
          <w:tcPr>
            <w:tcW w:w="7815" w:type="dxa"/>
            <w:tcBorders>
              <w:right w:val="single" w:sz="12" w:space="0" w:color="auto"/>
            </w:tcBorders>
            <w:vAlign w:val="center"/>
          </w:tcPr>
          <w:p w14:paraId="5C5F4041" w14:textId="77777777" w:rsidR="00D258DD" w:rsidRPr="00A0332F" w:rsidRDefault="00D258DD" w:rsidP="00CA550B">
            <w:pPr>
              <w:pStyle w:val="ListParagraph"/>
              <w:numPr>
                <w:ilvl w:val="0"/>
                <w:numId w:val="19"/>
              </w:numPr>
              <w:spacing w:after="0" w:line="240" w:lineRule="auto"/>
              <w:ind w:left="714" w:hanging="357"/>
              <w:rPr>
                <w:rFonts w:asciiTheme="minorHAnsi" w:eastAsiaTheme="minorHAnsi" w:hAnsiTheme="minorHAnsi" w:cstheme="minorHAnsi"/>
                <w:sz w:val="20"/>
                <w:szCs w:val="20"/>
              </w:rPr>
            </w:pPr>
            <w:r w:rsidRPr="00A0332F">
              <w:rPr>
                <w:rFonts w:asciiTheme="minorHAnsi" w:hAnsiTheme="minorHAnsi" w:cstheme="minorHAnsi"/>
                <w:sz w:val="20"/>
                <w:szCs w:val="20"/>
              </w:rPr>
              <w:t>Ensure telephone is free from dust and grime, including under the receiver and the back of phone.</w:t>
            </w:r>
          </w:p>
        </w:tc>
      </w:tr>
      <w:tr w:rsidR="00D258DD" w:rsidRPr="00A0332F" w14:paraId="6DCA6C20" w14:textId="77777777" w:rsidTr="00D258DD">
        <w:trPr>
          <w:trHeight w:val="793"/>
        </w:trPr>
        <w:tc>
          <w:tcPr>
            <w:tcW w:w="710" w:type="dxa"/>
            <w:vMerge/>
            <w:tcBorders>
              <w:left w:val="single" w:sz="12" w:space="0" w:color="auto"/>
            </w:tcBorders>
            <w:shd w:val="clear" w:color="auto" w:fill="DBE5F1" w:themeFill="accent1" w:themeFillTint="33"/>
          </w:tcPr>
          <w:p w14:paraId="685B7111" w14:textId="77777777" w:rsidR="00D258DD" w:rsidRPr="00A0332F" w:rsidRDefault="00D258DD" w:rsidP="00D258DD">
            <w:pPr>
              <w:pStyle w:val="ListParagraph"/>
              <w:ind w:left="720"/>
              <w:rPr>
                <w:rFonts w:asciiTheme="minorHAnsi" w:eastAsiaTheme="minorHAnsi" w:hAnsiTheme="minorHAnsi" w:cstheme="minorHAnsi"/>
                <w:sz w:val="20"/>
                <w:szCs w:val="20"/>
              </w:rPr>
            </w:pPr>
          </w:p>
        </w:tc>
        <w:tc>
          <w:tcPr>
            <w:tcW w:w="1842" w:type="dxa"/>
            <w:vAlign w:val="center"/>
          </w:tcPr>
          <w:p w14:paraId="170D7DCF" w14:textId="77777777" w:rsidR="00D258DD" w:rsidRPr="00A0332F" w:rsidRDefault="00D258DD" w:rsidP="00CA550B">
            <w:pPr>
              <w:pStyle w:val="ListParagraph"/>
              <w:numPr>
                <w:ilvl w:val="0"/>
                <w:numId w:val="15"/>
              </w:numPr>
              <w:spacing w:after="0" w:line="240" w:lineRule="auto"/>
              <w:ind w:left="482" w:hanging="425"/>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Chair </w:t>
            </w:r>
          </w:p>
        </w:tc>
        <w:tc>
          <w:tcPr>
            <w:tcW w:w="7815" w:type="dxa"/>
            <w:tcBorders>
              <w:right w:val="single" w:sz="12" w:space="0" w:color="auto"/>
            </w:tcBorders>
            <w:vAlign w:val="center"/>
          </w:tcPr>
          <w:p w14:paraId="7BA01F80" w14:textId="77777777" w:rsidR="00D258DD" w:rsidRPr="00A0332F" w:rsidRDefault="00D258DD" w:rsidP="00CA550B">
            <w:pPr>
              <w:pStyle w:val="ListParagraph"/>
              <w:numPr>
                <w:ilvl w:val="0"/>
                <w:numId w:val="19"/>
              </w:numPr>
              <w:spacing w:after="0" w:line="240" w:lineRule="auto"/>
              <w:ind w:left="714" w:hanging="357"/>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Material covered chair – vacuum cover to ensure that it is free from dust etc. Clean and polish base of chair.</w:t>
            </w:r>
          </w:p>
          <w:p w14:paraId="48E55F45" w14:textId="77777777" w:rsidR="00D258DD" w:rsidRPr="00A0332F" w:rsidRDefault="00D258DD" w:rsidP="00CA550B">
            <w:pPr>
              <w:pStyle w:val="ListParagraph"/>
              <w:numPr>
                <w:ilvl w:val="0"/>
                <w:numId w:val="19"/>
              </w:numPr>
              <w:spacing w:after="0" w:line="240" w:lineRule="auto"/>
              <w:ind w:left="714" w:hanging="357"/>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Plastic chair – Clean and polish all surfaces, including the base, to ensure free from any marks, dust or dirt.</w:t>
            </w:r>
          </w:p>
          <w:p w14:paraId="2284B7F4" w14:textId="77777777" w:rsidR="00D258DD" w:rsidRPr="00A0332F" w:rsidRDefault="00D258DD" w:rsidP="00CA550B">
            <w:pPr>
              <w:pStyle w:val="ListParagraph"/>
              <w:numPr>
                <w:ilvl w:val="0"/>
                <w:numId w:val="19"/>
              </w:numPr>
              <w:spacing w:after="0" w:line="240" w:lineRule="auto"/>
              <w:ind w:left="714" w:hanging="357"/>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Clean chair legs, checking ends of legs/wheels are free from dust or dirt. Wheels should also be clear of fluff, hairs etc.</w:t>
            </w:r>
          </w:p>
          <w:p w14:paraId="5891D5F8" w14:textId="77777777" w:rsidR="00D258DD" w:rsidRPr="00A0332F" w:rsidRDefault="00D258DD" w:rsidP="00D258DD">
            <w:pPr>
              <w:rPr>
                <w:rFonts w:cstheme="minorHAnsi"/>
                <w:sz w:val="20"/>
                <w:szCs w:val="20"/>
              </w:rPr>
            </w:pPr>
          </w:p>
        </w:tc>
      </w:tr>
      <w:tr w:rsidR="00D258DD" w:rsidRPr="00A0332F" w14:paraId="6FCDD126" w14:textId="77777777" w:rsidTr="00D258DD">
        <w:trPr>
          <w:trHeight w:val="715"/>
        </w:trPr>
        <w:tc>
          <w:tcPr>
            <w:tcW w:w="710" w:type="dxa"/>
            <w:vMerge/>
            <w:tcBorders>
              <w:left w:val="single" w:sz="12" w:space="0" w:color="auto"/>
            </w:tcBorders>
            <w:shd w:val="clear" w:color="auto" w:fill="DBE5F1" w:themeFill="accent1" w:themeFillTint="33"/>
          </w:tcPr>
          <w:p w14:paraId="09A2EA16" w14:textId="77777777" w:rsidR="00D258DD" w:rsidRPr="00A0332F" w:rsidRDefault="00D258DD" w:rsidP="00D258DD">
            <w:pPr>
              <w:pStyle w:val="ListParagraph"/>
              <w:ind w:left="720"/>
              <w:rPr>
                <w:rFonts w:asciiTheme="minorHAnsi" w:eastAsiaTheme="minorHAnsi" w:hAnsiTheme="minorHAnsi" w:cstheme="minorHAnsi"/>
                <w:sz w:val="20"/>
                <w:szCs w:val="20"/>
              </w:rPr>
            </w:pPr>
          </w:p>
        </w:tc>
        <w:tc>
          <w:tcPr>
            <w:tcW w:w="1842" w:type="dxa"/>
            <w:vAlign w:val="center"/>
          </w:tcPr>
          <w:p w14:paraId="49FAF52E" w14:textId="77777777" w:rsidR="00D258DD" w:rsidRPr="00A0332F" w:rsidRDefault="00D258DD" w:rsidP="00CA550B">
            <w:pPr>
              <w:pStyle w:val="ListParagraph"/>
              <w:numPr>
                <w:ilvl w:val="0"/>
                <w:numId w:val="15"/>
              </w:numPr>
              <w:spacing w:after="0" w:line="240" w:lineRule="auto"/>
              <w:ind w:left="482" w:hanging="425"/>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Shelving </w:t>
            </w:r>
          </w:p>
        </w:tc>
        <w:tc>
          <w:tcPr>
            <w:tcW w:w="7815" w:type="dxa"/>
            <w:tcBorders>
              <w:right w:val="single" w:sz="12" w:space="0" w:color="auto"/>
            </w:tcBorders>
            <w:vAlign w:val="center"/>
          </w:tcPr>
          <w:p w14:paraId="3B9CBF7A" w14:textId="77777777" w:rsidR="00D258DD" w:rsidRPr="00A0332F" w:rsidRDefault="00D258DD" w:rsidP="00CA550B">
            <w:pPr>
              <w:pStyle w:val="ListParagraph"/>
              <w:numPr>
                <w:ilvl w:val="0"/>
                <w:numId w:val="18"/>
              </w:numPr>
              <w:spacing w:after="0" w:line="240" w:lineRule="auto"/>
              <w:ind w:left="714" w:hanging="357"/>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Clean and polish surfaces, including top of shelving</w:t>
            </w:r>
          </w:p>
          <w:p w14:paraId="076A7607" w14:textId="77777777" w:rsidR="00D258DD" w:rsidRPr="00A0332F" w:rsidRDefault="00D258DD" w:rsidP="00CA550B">
            <w:pPr>
              <w:pStyle w:val="ListParagraph"/>
              <w:numPr>
                <w:ilvl w:val="0"/>
                <w:numId w:val="18"/>
              </w:numPr>
              <w:spacing w:after="0" w:line="240" w:lineRule="auto"/>
              <w:ind w:left="714" w:hanging="357"/>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Remove any stickers etc. from surfaces</w:t>
            </w:r>
          </w:p>
          <w:p w14:paraId="1A3EA1B1" w14:textId="77777777" w:rsidR="00D258DD" w:rsidRPr="00A0332F" w:rsidRDefault="00D258DD" w:rsidP="00CA550B">
            <w:pPr>
              <w:pStyle w:val="ListParagraph"/>
              <w:numPr>
                <w:ilvl w:val="0"/>
                <w:numId w:val="18"/>
              </w:numPr>
              <w:spacing w:after="0" w:line="240" w:lineRule="auto"/>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Surfaces should free from any marks, dust or dirt.</w:t>
            </w:r>
          </w:p>
        </w:tc>
      </w:tr>
      <w:tr w:rsidR="00D258DD" w:rsidRPr="00A0332F" w14:paraId="6AB718B8" w14:textId="77777777" w:rsidTr="00D258DD">
        <w:tc>
          <w:tcPr>
            <w:tcW w:w="710" w:type="dxa"/>
            <w:vMerge/>
            <w:tcBorders>
              <w:left w:val="single" w:sz="12" w:space="0" w:color="auto"/>
            </w:tcBorders>
            <w:shd w:val="clear" w:color="auto" w:fill="DBE5F1" w:themeFill="accent1" w:themeFillTint="33"/>
          </w:tcPr>
          <w:p w14:paraId="45DD9471" w14:textId="77777777" w:rsidR="00D258DD" w:rsidRPr="00A0332F" w:rsidRDefault="00D258DD" w:rsidP="00D258DD">
            <w:pPr>
              <w:pStyle w:val="ListParagraph"/>
              <w:ind w:left="720"/>
              <w:rPr>
                <w:rFonts w:asciiTheme="minorHAnsi" w:eastAsiaTheme="minorHAnsi" w:hAnsiTheme="minorHAnsi" w:cstheme="minorHAnsi"/>
                <w:sz w:val="20"/>
                <w:szCs w:val="20"/>
              </w:rPr>
            </w:pPr>
          </w:p>
        </w:tc>
        <w:tc>
          <w:tcPr>
            <w:tcW w:w="1842" w:type="dxa"/>
            <w:vAlign w:val="center"/>
          </w:tcPr>
          <w:p w14:paraId="609493C8" w14:textId="77777777" w:rsidR="00D258DD" w:rsidRPr="00A0332F" w:rsidRDefault="00D258DD" w:rsidP="00CA550B">
            <w:pPr>
              <w:pStyle w:val="ListParagraph"/>
              <w:numPr>
                <w:ilvl w:val="0"/>
                <w:numId w:val="15"/>
              </w:numPr>
              <w:spacing w:after="0" w:line="240" w:lineRule="auto"/>
              <w:ind w:left="482" w:hanging="425"/>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Wardrobe </w:t>
            </w:r>
          </w:p>
        </w:tc>
        <w:tc>
          <w:tcPr>
            <w:tcW w:w="7815" w:type="dxa"/>
            <w:tcBorders>
              <w:right w:val="single" w:sz="12" w:space="0" w:color="auto"/>
            </w:tcBorders>
            <w:vAlign w:val="center"/>
          </w:tcPr>
          <w:p w14:paraId="3EF64C9A" w14:textId="77777777" w:rsidR="00D258DD" w:rsidRPr="00A0332F" w:rsidRDefault="00D258DD" w:rsidP="00CA550B">
            <w:pPr>
              <w:pStyle w:val="ListParagraph"/>
              <w:numPr>
                <w:ilvl w:val="0"/>
                <w:numId w:val="18"/>
              </w:numPr>
              <w:spacing w:after="0" w:line="240" w:lineRule="auto"/>
              <w:ind w:left="714" w:hanging="357"/>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Clean and polish surfaces, including top of shelves, rail, hinges, handle and mirror</w:t>
            </w:r>
          </w:p>
          <w:p w14:paraId="09E58DD6" w14:textId="77777777" w:rsidR="00D258DD" w:rsidRPr="00A0332F" w:rsidRDefault="00D258DD" w:rsidP="00CA550B">
            <w:pPr>
              <w:pStyle w:val="ListParagraph"/>
              <w:numPr>
                <w:ilvl w:val="0"/>
                <w:numId w:val="18"/>
              </w:numPr>
              <w:spacing w:after="0" w:line="240" w:lineRule="auto"/>
              <w:ind w:left="714" w:hanging="357"/>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Remove any stickers etc. from surfaces</w:t>
            </w:r>
          </w:p>
          <w:p w14:paraId="467EEEB5" w14:textId="77777777" w:rsidR="00D258DD" w:rsidRPr="00A0332F" w:rsidRDefault="00D258DD" w:rsidP="00CA550B">
            <w:pPr>
              <w:pStyle w:val="ListParagraph"/>
              <w:numPr>
                <w:ilvl w:val="0"/>
                <w:numId w:val="18"/>
              </w:numPr>
              <w:spacing w:after="0" w:line="240" w:lineRule="auto"/>
              <w:ind w:left="714" w:hanging="357"/>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Clean and polish outside surfaces of the safe (located at the bottom of the wardrobe).</w:t>
            </w:r>
          </w:p>
          <w:p w14:paraId="0E9876CA" w14:textId="77777777" w:rsidR="00D258DD" w:rsidRPr="00A0332F" w:rsidRDefault="00D258DD" w:rsidP="00CA550B">
            <w:pPr>
              <w:pStyle w:val="ListParagraph"/>
              <w:numPr>
                <w:ilvl w:val="0"/>
                <w:numId w:val="18"/>
              </w:numPr>
              <w:spacing w:after="0" w:line="240" w:lineRule="auto"/>
              <w:ind w:left="714" w:hanging="357"/>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Surfaces and mirror should be free from any marks, dust or dirt.</w:t>
            </w:r>
          </w:p>
          <w:p w14:paraId="0A11DF7B" w14:textId="77777777" w:rsidR="00D258DD" w:rsidRPr="00A0332F" w:rsidRDefault="00D258DD" w:rsidP="00D258DD">
            <w:pPr>
              <w:pStyle w:val="ListParagraph"/>
              <w:spacing w:after="0" w:line="240" w:lineRule="auto"/>
              <w:ind w:left="714"/>
              <w:rPr>
                <w:rFonts w:asciiTheme="minorHAnsi" w:eastAsiaTheme="minorHAnsi" w:hAnsiTheme="minorHAnsi" w:cstheme="minorHAnsi"/>
                <w:sz w:val="20"/>
                <w:szCs w:val="20"/>
              </w:rPr>
            </w:pPr>
          </w:p>
        </w:tc>
      </w:tr>
      <w:tr w:rsidR="00D258DD" w:rsidRPr="00A0332F" w14:paraId="18C3BF89" w14:textId="77777777" w:rsidTr="00D258DD">
        <w:trPr>
          <w:trHeight w:val="1080"/>
        </w:trPr>
        <w:tc>
          <w:tcPr>
            <w:tcW w:w="710" w:type="dxa"/>
            <w:vMerge/>
            <w:tcBorders>
              <w:left w:val="single" w:sz="12" w:space="0" w:color="auto"/>
            </w:tcBorders>
            <w:shd w:val="clear" w:color="auto" w:fill="DBE5F1" w:themeFill="accent1" w:themeFillTint="33"/>
          </w:tcPr>
          <w:p w14:paraId="0D3C3D0A" w14:textId="77777777" w:rsidR="00D258DD" w:rsidRPr="00A0332F" w:rsidRDefault="00D258DD" w:rsidP="00D258DD">
            <w:pPr>
              <w:pStyle w:val="ListParagraph"/>
              <w:ind w:left="720"/>
              <w:rPr>
                <w:rFonts w:asciiTheme="minorHAnsi" w:eastAsiaTheme="minorHAnsi" w:hAnsiTheme="minorHAnsi" w:cstheme="minorHAnsi"/>
                <w:sz w:val="20"/>
                <w:szCs w:val="20"/>
              </w:rPr>
            </w:pPr>
          </w:p>
        </w:tc>
        <w:tc>
          <w:tcPr>
            <w:tcW w:w="1842" w:type="dxa"/>
            <w:vAlign w:val="center"/>
          </w:tcPr>
          <w:p w14:paraId="5AFE5537" w14:textId="77777777" w:rsidR="00D258DD" w:rsidRPr="00A0332F" w:rsidRDefault="00D258DD" w:rsidP="00CA550B">
            <w:pPr>
              <w:pStyle w:val="ListParagraph"/>
              <w:numPr>
                <w:ilvl w:val="0"/>
                <w:numId w:val="15"/>
              </w:numPr>
              <w:spacing w:after="0" w:line="240" w:lineRule="auto"/>
              <w:ind w:left="482" w:hanging="425"/>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Bed frame / Bed headboard &amp; Mattress</w:t>
            </w:r>
          </w:p>
        </w:tc>
        <w:tc>
          <w:tcPr>
            <w:tcW w:w="7815" w:type="dxa"/>
            <w:tcBorders>
              <w:right w:val="single" w:sz="12" w:space="0" w:color="auto"/>
            </w:tcBorders>
            <w:vAlign w:val="center"/>
          </w:tcPr>
          <w:p w14:paraId="6A17FBBD" w14:textId="77777777" w:rsidR="00D258DD" w:rsidRPr="00A0332F" w:rsidRDefault="00D258DD" w:rsidP="00CA550B">
            <w:pPr>
              <w:pStyle w:val="ListParagraph"/>
              <w:numPr>
                <w:ilvl w:val="0"/>
                <w:numId w:val="20"/>
              </w:numPr>
              <w:spacing w:after="0" w:line="240" w:lineRule="auto"/>
              <w:ind w:left="714" w:hanging="357"/>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Ensure frame is free from any dirt, marks and dust, including frame legs. </w:t>
            </w:r>
          </w:p>
          <w:p w14:paraId="35217CEB" w14:textId="77777777" w:rsidR="00D258DD" w:rsidRPr="00A0332F" w:rsidRDefault="00D258DD" w:rsidP="00CA550B">
            <w:pPr>
              <w:pStyle w:val="ListParagraph"/>
              <w:numPr>
                <w:ilvl w:val="0"/>
                <w:numId w:val="20"/>
              </w:numPr>
              <w:spacing w:after="0" w:line="240" w:lineRule="auto"/>
              <w:ind w:left="714" w:hanging="357"/>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Clean and polish bed headboard. Remove any stickers. Ensure it is free of any dirt or marks. </w:t>
            </w:r>
          </w:p>
          <w:p w14:paraId="60C2157E" w14:textId="77777777" w:rsidR="00D258DD" w:rsidRPr="00A0332F" w:rsidRDefault="00D258DD" w:rsidP="00CA550B">
            <w:pPr>
              <w:pStyle w:val="ListParagraph"/>
              <w:numPr>
                <w:ilvl w:val="0"/>
                <w:numId w:val="20"/>
              </w:numPr>
              <w:spacing w:after="0" w:line="240" w:lineRule="auto"/>
              <w:ind w:left="714" w:hanging="357"/>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Turn mattress over and remove debris underneath. </w:t>
            </w:r>
          </w:p>
          <w:p w14:paraId="10BF5F9D" w14:textId="77777777" w:rsidR="00D258DD" w:rsidRPr="00A0332F" w:rsidRDefault="00D258DD" w:rsidP="00CA550B">
            <w:pPr>
              <w:pStyle w:val="ListParagraph"/>
              <w:numPr>
                <w:ilvl w:val="0"/>
                <w:numId w:val="20"/>
              </w:numPr>
              <w:spacing w:after="0" w:line="240" w:lineRule="auto"/>
              <w:ind w:left="714" w:hanging="357"/>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Replace mattress protector (this item will be provided). </w:t>
            </w:r>
          </w:p>
        </w:tc>
      </w:tr>
      <w:tr w:rsidR="00D258DD" w:rsidRPr="00A0332F" w14:paraId="0638729D" w14:textId="77777777" w:rsidTr="00D258DD">
        <w:trPr>
          <w:trHeight w:val="300"/>
        </w:trPr>
        <w:tc>
          <w:tcPr>
            <w:tcW w:w="710" w:type="dxa"/>
            <w:vMerge/>
            <w:tcBorders>
              <w:left w:val="single" w:sz="12" w:space="0" w:color="auto"/>
            </w:tcBorders>
            <w:shd w:val="clear" w:color="auto" w:fill="DBE5F1" w:themeFill="accent1" w:themeFillTint="33"/>
          </w:tcPr>
          <w:p w14:paraId="2897B8C6" w14:textId="77777777" w:rsidR="00D258DD" w:rsidRPr="00A0332F" w:rsidRDefault="00D258DD" w:rsidP="00D258DD">
            <w:pPr>
              <w:pStyle w:val="ListParagraph"/>
              <w:ind w:left="720"/>
              <w:rPr>
                <w:rFonts w:asciiTheme="minorHAnsi" w:eastAsiaTheme="minorHAnsi" w:hAnsiTheme="minorHAnsi" w:cstheme="minorHAnsi"/>
                <w:sz w:val="20"/>
                <w:szCs w:val="20"/>
              </w:rPr>
            </w:pPr>
          </w:p>
        </w:tc>
        <w:tc>
          <w:tcPr>
            <w:tcW w:w="1842" w:type="dxa"/>
            <w:vAlign w:val="center"/>
          </w:tcPr>
          <w:p w14:paraId="5F983AC7" w14:textId="77777777" w:rsidR="00D258DD" w:rsidRPr="00A0332F" w:rsidRDefault="00D258DD" w:rsidP="00CA550B">
            <w:pPr>
              <w:pStyle w:val="ListParagraph"/>
              <w:numPr>
                <w:ilvl w:val="0"/>
                <w:numId w:val="15"/>
              </w:numPr>
              <w:spacing w:after="0" w:line="240" w:lineRule="auto"/>
              <w:ind w:left="453" w:hanging="426"/>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Bed Making (Glasney Student </w:t>
            </w:r>
            <w:r w:rsidRPr="00A0332F">
              <w:rPr>
                <w:rFonts w:asciiTheme="minorHAnsi" w:eastAsiaTheme="minorHAnsi" w:hAnsiTheme="minorHAnsi" w:cstheme="minorHAnsi"/>
                <w:sz w:val="20"/>
                <w:szCs w:val="20"/>
              </w:rPr>
              <w:lastRenderedPageBreak/>
              <w:t>Village Only 1456 rooms)</w:t>
            </w:r>
          </w:p>
        </w:tc>
        <w:tc>
          <w:tcPr>
            <w:tcW w:w="7815" w:type="dxa"/>
            <w:tcBorders>
              <w:right w:val="single" w:sz="12" w:space="0" w:color="auto"/>
            </w:tcBorders>
            <w:vAlign w:val="center"/>
          </w:tcPr>
          <w:p w14:paraId="6E13BCA2" w14:textId="77777777" w:rsidR="00D258DD" w:rsidRPr="00A0332F" w:rsidRDefault="00D258DD" w:rsidP="00CA550B">
            <w:pPr>
              <w:pStyle w:val="ListParagraph"/>
              <w:numPr>
                <w:ilvl w:val="0"/>
                <w:numId w:val="41"/>
              </w:numPr>
              <w:spacing w:line="240" w:lineRule="auto"/>
              <w:ind w:left="743" w:hanging="404"/>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lastRenderedPageBreak/>
              <w:t>Make bed up with clean bedding – sheets, duvet, duvet covers, pillows, pillow cases etc. ensuring bed is neat and free from lumps and bumps (bedding etc provided)</w:t>
            </w:r>
          </w:p>
        </w:tc>
      </w:tr>
      <w:tr w:rsidR="00D258DD" w:rsidRPr="00A0332F" w14:paraId="1E14B171" w14:textId="77777777" w:rsidTr="00D258DD">
        <w:tc>
          <w:tcPr>
            <w:tcW w:w="710" w:type="dxa"/>
            <w:vMerge/>
            <w:tcBorders>
              <w:left w:val="single" w:sz="12" w:space="0" w:color="auto"/>
            </w:tcBorders>
            <w:shd w:val="clear" w:color="auto" w:fill="DBE5F1" w:themeFill="accent1" w:themeFillTint="33"/>
          </w:tcPr>
          <w:p w14:paraId="3E91A9E8" w14:textId="77777777" w:rsidR="00D258DD" w:rsidRPr="00A0332F" w:rsidRDefault="00D258DD" w:rsidP="00D258DD">
            <w:pPr>
              <w:rPr>
                <w:rFonts w:cstheme="minorHAnsi"/>
                <w:sz w:val="20"/>
                <w:szCs w:val="20"/>
              </w:rPr>
            </w:pPr>
          </w:p>
        </w:tc>
        <w:tc>
          <w:tcPr>
            <w:tcW w:w="1842" w:type="dxa"/>
            <w:vAlign w:val="center"/>
          </w:tcPr>
          <w:p w14:paraId="752FFDF3" w14:textId="77777777" w:rsidR="00D258DD" w:rsidRPr="00A0332F" w:rsidRDefault="00D258DD" w:rsidP="00CA550B">
            <w:pPr>
              <w:pStyle w:val="ListParagraph"/>
              <w:numPr>
                <w:ilvl w:val="0"/>
                <w:numId w:val="15"/>
              </w:numPr>
              <w:spacing w:after="0" w:line="240" w:lineRule="auto"/>
              <w:ind w:left="482" w:hanging="425"/>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Lights and sockets </w:t>
            </w:r>
          </w:p>
        </w:tc>
        <w:tc>
          <w:tcPr>
            <w:tcW w:w="7815" w:type="dxa"/>
            <w:tcBorders>
              <w:right w:val="single" w:sz="12" w:space="0" w:color="auto"/>
            </w:tcBorders>
            <w:vAlign w:val="center"/>
          </w:tcPr>
          <w:p w14:paraId="4D2E36DB" w14:textId="77777777" w:rsidR="00D258DD" w:rsidRPr="00A0332F" w:rsidRDefault="00D258DD" w:rsidP="00CA550B">
            <w:pPr>
              <w:pStyle w:val="ListParagraph"/>
              <w:numPr>
                <w:ilvl w:val="0"/>
                <w:numId w:val="23"/>
              </w:numPr>
              <w:spacing w:after="0" w:line="240" w:lineRule="auto"/>
              <w:ind w:left="714" w:hanging="357"/>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Ensure the fittings are free from cobwebs. </w:t>
            </w:r>
          </w:p>
          <w:p w14:paraId="00FB58D6" w14:textId="77777777" w:rsidR="00D258DD" w:rsidRPr="00A0332F" w:rsidRDefault="00D258DD" w:rsidP="00CA550B">
            <w:pPr>
              <w:pStyle w:val="ListParagraph"/>
              <w:numPr>
                <w:ilvl w:val="0"/>
                <w:numId w:val="23"/>
              </w:numPr>
              <w:spacing w:after="0" w:line="240" w:lineRule="auto"/>
              <w:ind w:left="714" w:hanging="357"/>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Clean all light switches and sockets, removing any dirt or marks.</w:t>
            </w:r>
          </w:p>
          <w:p w14:paraId="458BC516" w14:textId="77777777" w:rsidR="00D258DD" w:rsidRPr="00A0332F" w:rsidRDefault="00D258DD" w:rsidP="00D258DD">
            <w:pPr>
              <w:ind w:left="357"/>
              <w:rPr>
                <w:rFonts w:cstheme="minorHAnsi"/>
                <w:sz w:val="20"/>
                <w:szCs w:val="20"/>
              </w:rPr>
            </w:pPr>
          </w:p>
        </w:tc>
      </w:tr>
      <w:tr w:rsidR="00D258DD" w:rsidRPr="00A0332F" w14:paraId="5FF18A63" w14:textId="77777777" w:rsidTr="00D258DD">
        <w:tc>
          <w:tcPr>
            <w:tcW w:w="710" w:type="dxa"/>
            <w:vMerge/>
            <w:tcBorders>
              <w:left w:val="single" w:sz="12" w:space="0" w:color="auto"/>
            </w:tcBorders>
            <w:shd w:val="clear" w:color="auto" w:fill="DBE5F1" w:themeFill="accent1" w:themeFillTint="33"/>
          </w:tcPr>
          <w:p w14:paraId="1AE7EFD4" w14:textId="77777777" w:rsidR="00D258DD" w:rsidRPr="00A0332F" w:rsidRDefault="00D258DD" w:rsidP="00D258DD">
            <w:pPr>
              <w:rPr>
                <w:rFonts w:cstheme="minorHAnsi"/>
                <w:sz w:val="20"/>
                <w:szCs w:val="20"/>
              </w:rPr>
            </w:pPr>
          </w:p>
        </w:tc>
        <w:tc>
          <w:tcPr>
            <w:tcW w:w="1842" w:type="dxa"/>
            <w:vAlign w:val="center"/>
          </w:tcPr>
          <w:p w14:paraId="4EE85F32" w14:textId="77777777" w:rsidR="00D258DD" w:rsidRPr="00A0332F" w:rsidRDefault="00D258DD" w:rsidP="00CA550B">
            <w:pPr>
              <w:pStyle w:val="ListParagraph"/>
              <w:numPr>
                <w:ilvl w:val="0"/>
                <w:numId w:val="15"/>
              </w:numPr>
              <w:spacing w:after="0" w:line="240" w:lineRule="auto"/>
              <w:ind w:left="482" w:hanging="425"/>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Radiator </w:t>
            </w:r>
          </w:p>
        </w:tc>
        <w:tc>
          <w:tcPr>
            <w:tcW w:w="7815" w:type="dxa"/>
            <w:tcBorders>
              <w:right w:val="single" w:sz="12" w:space="0" w:color="auto"/>
            </w:tcBorders>
            <w:vAlign w:val="center"/>
          </w:tcPr>
          <w:p w14:paraId="4398F06F" w14:textId="77777777" w:rsidR="00D258DD" w:rsidRPr="00A0332F" w:rsidRDefault="00D258DD" w:rsidP="00CA550B">
            <w:pPr>
              <w:pStyle w:val="ListParagraph"/>
              <w:numPr>
                <w:ilvl w:val="0"/>
                <w:numId w:val="25"/>
              </w:numPr>
              <w:spacing w:after="0" w:line="240" w:lineRule="auto"/>
              <w:ind w:left="714" w:hanging="357"/>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Ensure that all radiator units are free from dust, dirt &amp; cobwebs.</w:t>
            </w:r>
          </w:p>
          <w:p w14:paraId="5D4CA20C" w14:textId="77777777" w:rsidR="00D258DD" w:rsidRPr="00A0332F" w:rsidRDefault="00D258DD" w:rsidP="00D258DD">
            <w:pPr>
              <w:ind w:left="357"/>
              <w:rPr>
                <w:rFonts w:cstheme="minorHAnsi"/>
                <w:sz w:val="20"/>
                <w:szCs w:val="20"/>
              </w:rPr>
            </w:pPr>
          </w:p>
        </w:tc>
      </w:tr>
      <w:tr w:rsidR="00D258DD" w:rsidRPr="00A0332F" w14:paraId="1612A380" w14:textId="77777777" w:rsidTr="00D258DD">
        <w:tc>
          <w:tcPr>
            <w:tcW w:w="710" w:type="dxa"/>
            <w:vMerge/>
            <w:tcBorders>
              <w:left w:val="single" w:sz="12" w:space="0" w:color="auto"/>
            </w:tcBorders>
            <w:shd w:val="clear" w:color="auto" w:fill="DBE5F1" w:themeFill="accent1" w:themeFillTint="33"/>
          </w:tcPr>
          <w:p w14:paraId="5056E49C" w14:textId="77777777" w:rsidR="00D258DD" w:rsidRPr="00A0332F" w:rsidRDefault="00D258DD" w:rsidP="00D258DD">
            <w:pPr>
              <w:rPr>
                <w:rFonts w:cstheme="minorHAnsi"/>
                <w:sz w:val="20"/>
                <w:szCs w:val="20"/>
              </w:rPr>
            </w:pPr>
          </w:p>
        </w:tc>
        <w:tc>
          <w:tcPr>
            <w:tcW w:w="1842" w:type="dxa"/>
            <w:vAlign w:val="center"/>
          </w:tcPr>
          <w:p w14:paraId="308D1D0C" w14:textId="77777777" w:rsidR="00D258DD" w:rsidRPr="00A0332F" w:rsidRDefault="00D258DD" w:rsidP="00CA550B">
            <w:pPr>
              <w:pStyle w:val="ListParagraph"/>
              <w:numPr>
                <w:ilvl w:val="0"/>
                <w:numId w:val="15"/>
              </w:numPr>
              <w:spacing w:after="0" w:line="240" w:lineRule="auto"/>
              <w:ind w:left="482" w:hanging="425"/>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Windows</w:t>
            </w:r>
          </w:p>
        </w:tc>
        <w:tc>
          <w:tcPr>
            <w:tcW w:w="7815" w:type="dxa"/>
            <w:tcBorders>
              <w:right w:val="single" w:sz="12" w:space="0" w:color="auto"/>
            </w:tcBorders>
            <w:vAlign w:val="center"/>
          </w:tcPr>
          <w:p w14:paraId="30A0302C" w14:textId="77777777" w:rsidR="00D258DD" w:rsidRPr="00A0332F" w:rsidRDefault="00D258DD" w:rsidP="00CA550B">
            <w:pPr>
              <w:pStyle w:val="ListParagraph"/>
              <w:numPr>
                <w:ilvl w:val="0"/>
                <w:numId w:val="24"/>
              </w:numPr>
              <w:spacing w:after="0" w:line="240" w:lineRule="auto"/>
              <w:ind w:left="714" w:hanging="357"/>
              <w:rPr>
                <w:rFonts w:asciiTheme="minorHAnsi" w:hAnsiTheme="minorHAnsi" w:cstheme="minorHAnsi"/>
                <w:sz w:val="20"/>
                <w:szCs w:val="20"/>
              </w:rPr>
            </w:pPr>
            <w:r w:rsidRPr="00A0332F">
              <w:rPr>
                <w:rFonts w:asciiTheme="minorHAnsi" w:eastAsiaTheme="minorHAnsi" w:hAnsiTheme="minorHAnsi" w:cstheme="minorHAnsi"/>
                <w:sz w:val="20"/>
                <w:szCs w:val="20"/>
              </w:rPr>
              <w:t xml:space="preserve">Clean and polish the window frames and glass, ensuring it is free from smears and finger marks, the ledges are free from dirt and the grooves are clean and free from debris and dirt. </w:t>
            </w:r>
          </w:p>
          <w:p w14:paraId="0C64E785" w14:textId="77777777" w:rsidR="00D258DD" w:rsidRPr="00A0332F" w:rsidRDefault="00D258DD" w:rsidP="00D258DD">
            <w:pPr>
              <w:ind w:left="357"/>
              <w:rPr>
                <w:rFonts w:cstheme="minorHAnsi"/>
                <w:sz w:val="20"/>
                <w:szCs w:val="20"/>
              </w:rPr>
            </w:pPr>
          </w:p>
        </w:tc>
      </w:tr>
      <w:tr w:rsidR="00D258DD" w:rsidRPr="00A0332F" w14:paraId="22F8EAA2" w14:textId="77777777" w:rsidTr="00D258DD">
        <w:trPr>
          <w:trHeight w:val="925"/>
        </w:trPr>
        <w:tc>
          <w:tcPr>
            <w:tcW w:w="710" w:type="dxa"/>
            <w:vMerge/>
            <w:tcBorders>
              <w:left w:val="single" w:sz="12" w:space="0" w:color="auto"/>
            </w:tcBorders>
            <w:shd w:val="clear" w:color="auto" w:fill="DBE5F1" w:themeFill="accent1" w:themeFillTint="33"/>
          </w:tcPr>
          <w:p w14:paraId="6417123B" w14:textId="77777777" w:rsidR="00D258DD" w:rsidRPr="00A0332F" w:rsidRDefault="00D258DD" w:rsidP="00D258DD">
            <w:pPr>
              <w:rPr>
                <w:rFonts w:cstheme="minorHAnsi"/>
                <w:sz w:val="20"/>
                <w:szCs w:val="20"/>
              </w:rPr>
            </w:pPr>
          </w:p>
        </w:tc>
        <w:tc>
          <w:tcPr>
            <w:tcW w:w="1842" w:type="dxa"/>
            <w:vAlign w:val="bottom"/>
          </w:tcPr>
          <w:p w14:paraId="64234C21" w14:textId="77777777" w:rsidR="00D258DD" w:rsidRPr="00A0332F" w:rsidRDefault="00D258DD" w:rsidP="00CA550B">
            <w:pPr>
              <w:pStyle w:val="ListParagraph"/>
              <w:numPr>
                <w:ilvl w:val="0"/>
                <w:numId w:val="15"/>
              </w:numPr>
              <w:spacing w:after="0" w:line="240" w:lineRule="auto"/>
              <w:ind w:left="482" w:hanging="425"/>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Door </w:t>
            </w:r>
          </w:p>
          <w:p w14:paraId="392C8101" w14:textId="77777777" w:rsidR="00D258DD" w:rsidRPr="00A0332F" w:rsidRDefault="00D258DD" w:rsidP="00D258DD">
            <w:pPr>
              <w:ind w:left="482" w:hanging="425"/>
              <w:rPr>
                <w:rFonts w:cstheme="minorHAnsi"/>
                <w:sz w:val="20"/>
                <w:szCs w:val="20"/>
              </w:rPr>
            </w:pPr>
          </w:p>
          <w:p w14:paraId="7B5DD63B" w14:textId="77777777" w:rsidR="00D258DD" w:rsidRPr="00A0332F" w:rsidRDefault="00D258DD" w:rsidP="00D258DD">
            <w:pPr>
              <w:ind w:left="482" w:hanging="425"/>
              <w:rPr>
                <w:rFonts w:cstheme="minorHAnsi"/>
                <w:sz w:val="20"/>
                <w:szCs w:val="20"/>
              </w:rPr>
            </w:pPr>
          </w:p>
        </w:tc>
        <w:tc>
          <w:tcPr>
            <w:tcW w:w="7815" w:type="dxa"/>
            <w:tcBorders>
              <w:right w:val="single" w:sz="12" w:space="0" w:color="auto"/>
            </w:tcBorders>
            <w:vAlign w:val="center"/>
          </w:tcPr>
          <w:p w14:paraId="59F09197" w14:textId="77777777" w:rsidR="00D258DD" w:rsidRPr="00A0332F" w:rsidRDefault="00D258DD" w:rsidP="00CA550B">
            <w:pPr>
              <w:pStyle w:val="ListParagraph"/>
              <w:numPr>
                <w:ilvl w:val="0"/>
                <w:numId w:val="22"/>
              </w:numPr>
              <w:spacing w:after="0" w:line="240" w:lineRule="auto"/>
              <w:ind w:left="714" w:hanging="357"/>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Bedroom door should be cleaned and polished on both sides of the door, including the handles, room number, peep hole, door frame and door closer. All dirt should be removed. </w:t>
            </w:r>
          </w:p>
          <w:p w14:paraId="7D0E26F1" w14:textId="77777777" w:rsidR="00D258DD" w:rsidRPr="00A0332F" w:rsidRDefault="00D258DD" w:rsidP="00CA550B">
            <w:pPr>
              <w:pStyle w:val="ListParagraph"/>
              <w:numPr>
                <w:ilvl w:val="0"/>
                <w:numId w:val="22"/>
              </w:numPr>
              <w:spacing w:after="0" w:line="240" w:lineRule="auto"/>
              <w:ind w:left="714" w:hanging="357"/>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All stickers and blue tac should be removed prior to polishing.</w:t>
            </w:r>
          </w:p>
        </w:tc>
      </w:tr>
      <w:tr w:rsidR="00D258DD" w:rsidRPr="00A0332F" w14:paraId="0B200716" w14:textId="77777777" w:rsidTr="00D258DD">
        <w:tc>
          <w:tcPr>
            <w:tcW w:w="710" w:type="dxa"/>
            <w:vMerge/>
            <w:tcBorders>
              <w:left w:val="single" w:sz="12" w:space="0" w:color="auto"/>
            </w:tcBorders>
            <w:shd w:val="clear" w:color="auto" w:fill="DBE5F1" w:themeFill="accent1" w:themeFillTint="33"/>
          </w:tcPr>
          <w:p w14:paraId="424DFEBA" w14:textId="77777777" w:rsidR="00D258DD" w:rsidRPr="00A0332F" w:rsidRDefault="00D258DD" w:rsidP="00D258DD">
            <w:pPr>
              <w:rPr>
                <w:rFonts w:cstheme="minorHAnsi"/>
                <w:sz w:val="20"/>
                <w:szCs w:val="20"/>
              </w:rPr>
            </w:pPr>
          </w:p>
        </w:tc>
        <w:tc>
          <w:tcPr>
            <w:tcW w:w="1842" w:type="dxa"/>
            <w:vAlign w:val="center"/>
          </w:tcPr>
          <w:p w14:paraId="4531F00D" w14:textId="77777777" w:rsidR="00D258DD" w:rsidRPr="00A0332F" w:rsidRDefault="00D258DD" w:rsidP="00CA550B">
            <w:pPr>
              <w:pStyle w:val="ListParagraph"/>
              <w:numPr>
                <w:ilvl w:val="0"/>
                <w:numId w:val="15"/>
              </w:numPr>
              <w:spacing w:after="0" w:line="240" w:lineRule="auto"/>
              <w:ind w:left="482" w:hanging="425"/>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Walls and ceiling </w:t>
            </w:r>
          </w:p>
        </w:tc>
        <w:tc>
          <w:tcPr>
            <w:tcW w:w="7815" w:type="dxa"/>
            <w:tcBorders>
              <w:right w:val="single" w:sz="12" w:space="0" w:color="auto"/>
            </w:tcBorders>
            <w:vAlign w:val="center"/>
          </w:tcPr>
          <w:p w14:paraId="27D2EB54" w14:textId="77777777" w:rsidR="00D258DD" w:rsidRPr="00A0332F" w:rsidRDefault="00D258DD" w:rsidP="00CA550B">
            <w:pPr>
              <w:pStyle w:val="ListParagraph"/>
              <w:numPr>
                <w:ilvl w:val="0"/>
                <w:numId w:val="21"/>
              </w:numPr>
              <w:spacing w:after="0" w:line="240" w:lineRule="auto"/>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Ensure all wall surfaces are free from dust, dirt, splash marks and remove all blue tac, stickers etc. </w:t>
            </w:r>
          </w:p>
          <w:p w14:paraId="619ACFBA" w14:textId="77777777" w:rsidR="00D258DD" w:rsidRPr="00A0332F" w:rsidRDefault="00D258DD" w:rsidP="00D258DD">
            <w:pPr>
              <w:ind w:left="360"/>
              <w:rPr>
                <w:rFonts w:cstheme="minorHAnsi"/>
                <w:sz w:val="20"/>
                <w:szCs w:val="20"/>
              </w:rPr>
            </w:pPr>
          </w:p>
        </w:tc>
      </w:tr>
      <w:tr w:rsidR="00D258DD" w:rsidRPr="00A0332F" w14:paraId="25479A7D" w14:textId="77777777" w:rsidTr="00D258DD">
        <w:tc>
          <w:tcPr>
            <w:tcW w:w="710" w:type="dxa"/>
            <w:vMerge/>
            <w:tcBorders>
              <w:left w:val="single" w:sz="12" w:space="0" w:color="auto"/>
            </w:tcBorders>
            <w:shd w:val="clear" w:color="auto" w:fill="DBE5F1" w:themeFill="accent1" w:themeFillTint="33"/>
          </w:tcPr>
          <w:p w14:paraId="66BC9BC6" w14:textId="77777777" w:rsidR="00D258DD" w:rsidRPr="00A0332F" w:rsidRDefault="00D258DD" w:rsidP="00D258DD">
            <w:pPr>
              <w:rPr>
                <w:rFonts w:cstheme="minorHAnsi"/>
                <w:sz w:val="20"/>
                <w:szCs w:val="20"/>
              </w:rPr>
            </w:pPr>
          </w:p>
        </w:tc>
        <w:tc>
          <w:tcPr>
            <w:tcW w:w="1842" w:type="dxa"/>
            <w:tcBorders>
              <w:bottom w:val="single" w:sz="4" w:space="0" w:color="auto"/>
            </w:tcBorders>
            <w:vAlign w:val="center"/>
          </w:tcPr>
          <w:p w14:paraId="6CB0F164" w14:textId="77777777" w:rsidR="00D258DD" w:rsidRPr="00A0332F" w:rsidRDefault="00D258DD" w:rsidP="00CA550B">
            <w:pPr>
              <w:pStyle w:val="ListParagraph"/>
              <w:numPr>
                <w:ilvl w:val="0"/>
                <w:numId w:val="15"/>
              </w:numPr>
              <w:spacing w:after="0" w:line="240" w:lineRule="auto"/>
              <w:ind w:left="482" w:hanging="425"/>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Carpet/ wooden flooring </w:t>
            </w:r>
          </w:p>
        </w:tc>
        <w:tc>
          <w:tcPr>
            <w:tcW w:w="7815" w:type="dxa"/>
            <w:tcBorders>
              <w:bottom w:val="single" w:sz="4" w:space="0" w:color="auto"/>
              <w:right w:val="single" w:sz="12" w:space="0" w:color="auto"/>
            </w:tcBorders>
            <w:vAlign w:val="center"/>
          </w:tcPr>
          <w:p w14:paraId="5B2969D6" w14:textId="77777777" w:rsidR="00D258DD" w:rsidRPr="00A0332F" w:rsidRDefault="00D258DD" w:rsidP="00CA550B">
            <w:pPr>
              <w:pStyle w:val="ListParagraph"/>
              <w:numPr>
                <w:ilvl w:val="0"/>
                <w:numId w:val="21"/>
              </w:numPr>
              <w:spacing w:after="0" w:line="240" w:lineRule="auto"/>
              <w:ind w:left="714" w:hanging="357"/>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Move furniture (beds, chairs, bedside cabinets and vacuum underneath/behind. </w:t>
            </w:r>
          </w:p>
          <w:p w14:paraId="5ECE0EC8" w14:textId="77777777" w:rsidR="00D258DD" w:rsidRPr="00A0332F" w:rsidRDefault="00D258DD" w:rsidP="00CA550B">
            <w:pPr>
              <w:pStyle w:val="ListParagraph"/>
              <w:numPr>
                <w:ilvl w:val="0"/>
                <w:numId w:val="21"/>
              </w:numPr>
              <w:spacing w:after="0" w:line="240" w:lineRule="auto"/>
              <w:ind w:left="714" w:hanging="357"/>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Vacuum around edges &amp; in corners of carpets and behind the door</w:t>
            </w:r>
          </w:p>
          <w:p w14:paraId="2219F8E8" w14:textId="77777777" w:rsidR="00D258DD" w:rsidRPr="00A0332F" w:rsidRDefault="00D258DD" w:rsidP="00CA550B">
            <w:pPr>
              <w:pStyle w:val="ListParagraph"/>
              <w:numPr>
                <w:ilvl w:val="0"/>
                <w:numId w:val="21"/>
              </w:numPr>
              <w:spacing w:after="0" w:line="240" w:lineRule="auto"/>
              <w:ind w:left="714" w:hanging="357"/>
              <w:rPr>
                <w:rFonts w:asciiTheme="minorHAnsi" w:hAnsiTheme="minorHAnsi" w:cstheme="minorHAnsi"/>
                <w:sz w:val="20"/>
                <w:szCs w:val="20"/>
              </w:rPr>
            </w:pPr>
            <w:r w:rsidRPr="00A0332F">
              <w:rPr>
                <w:rFonts w:asciiTheme="minorHAnsi" w:eastAsiaTheme="minorHAnsi" w:hAnsiTheme="minorHAnsi" w:cstheme="minorHAnsi"/>
                <w:sz w:val="20"/>
                <w:szCs w:val="20"/>
              </w:rPr>
              <w:t>Use the small brush to vacuum tops of coving, skirting.</w:t>
            </w:r>
          </w:p>
          <w:p w14:paraId="596EA57C" w14:textId="77777777" w:rsidR="00D258DD" w:rsidRPr="00A0332F" w:rsidRDefault="00D258DD" w:rsidP="00D258DD">
            <w:pPr>
              <w:ind w:left="357"/>
              <w:rPr>
                <w:rFonts w:cstheme="minorHAnsi"/>
                <w:sz w:val="20"/>
                <w:szCs w:val="20"/>
              </w:rPr>
            </w:pPr>
          </w:p>
          <w:p w14:paraId="04CF71A6" w14:textId="77777777" w:rsidR="00D258DD" w:rsidRPr="00A0332F" w:rsidRDefault="00D258DD" w:rsidP="00D258DD">
            <w:pPr>
              <w:rPr>
                <w:rFonts w:cstheme="minorHAnsi"/>
                <w:sz w:val="20"/>
                <w:szCs w:val="20"/>
              </w:rPr>
            </w:pPr>
          </w:p>
        </w:tc>
      </w:tr>
      <w:tr w:rsidR="00D258DD" w:rsidRPr="00A0332F" w14:paraId="4920BA05" w14:textId="77777777" w:rsidTr="00D258DD">
        <w:tc>
          <w:tcPr>
            <w:tcW w:w="710" w:type="dxa"/>
            <w:vMerge/>
            <w:tcBorders>
              <w:left w:val="single" w:sz="12" w:space="0" w:color="auto"/>
            </w:tcBorders>
            <w:shd w:val="clear" w:color="auto" w:fill="DBE5F1" w:themeFill="accent1" w:themeFillTint="33"/>
          </w:tcPr>
          <w:p w14:paraId="46FE7531" w14:textId="77777777" w:rsidR="00D258DD" w:rsidRPr="00A0332F" w:rsidRDefault="00D258DD" w:rsidP="00D258DD">
            <w:pPr>
              <w:rPr>
                <w:rFonts w:cstheme="minorHAnsi"/>
                <w:sz w:val="20"/>
                <w:szCs w:val="20"/>
              </w:rPr>
            </w:pPr>
          </w:p>
        </w:tc>
        <w:tc>
          <w:tcPr>
            <w:tcW w:w="1842" w:type="dxa"/>
            <w:tcBorders>
              <w:bottom w:val="single" w:sz="8" w:space="0" w:color="auto"/>
            </w:tcBorders>
            <w:vAlign w:val="center"/>
          </w:tcPr>
          <w:p w14:paraId="2AE2B317" w14:textId="77777777" w:rsidR="00D258DD" w:rsidRPr="00A0332F" w:rsidRDefault="00D258DD" w:rsidP="00CA550B">
            <w:pPr>
              <w:pStyle w:val="ListParagraph"/>
              <w:numPr>
                <w:ilvl w:val="0"/>
                <w:numId w:val="15"/>
              </w:numPr>
              <w:spacing w:after="0" w:line="240" w:lineRule="auto"/>
              <w:ind w:left="482" w:hanging="425"/>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Skirting, pipes, boxing </w:t>
            </w:r>
          </w:p>
        </w:tc>
        <w:tc>
          <w:tcPr>
            <w:tcW w:w="7815" w:type="dxa"/>
            <w:tcBorders>
              <w:bottom w:val="single" w:sz="8" w:space="0" w:color="auto"/>
              <w:right w:val="single" w:sz="12" w:space="0" w:color="auto"/>
            </w:tcBorders>
            <w:vAlign w:val="center"/>
          </w:tcPr>
          <w:p w14:paraId="55FD4E79" w14:textId="77777777" w:rsidR="00D258DD" w:rsidRPr="00A0332F" w:rsidRDefault="00D258DD" w:rsidP="00CA550B">
            <w:pPr>
              <w:pStyle w:val="ListParagraph"/>
              <w:numPr>
                <w:ilvl w:val="0"/>
                <w:numId w:val="21"/>
              </w:numPr>
              <w:spacing w:after="0" w:line="240" w:lineRule="auto"/>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Ensure skirting’s, pipes and boxing are free from dust, grime and dirt. Including all skirting’s behind beds, and other furniture.</w:t>
            </w:r>
          </w:p>
          <w:p w14:paraId="71B85EFB" w14:textId="77777777" w:rsidR="00D258DD" w:rsidRPr="00A0332F" w:rsidRDefault="00D258DD" w:rsidP="00D258DD">
            <w:pPr>
              <w:pStyle w:val="ListParagraph"/>
              <w:spacing w:after="0" w:line="240" w:lineRule="auto"/>
              <w:ind w:left="720"/>
              <w:rPr>
                <w:rFonts w:asciiTheme="minorHAnsi" w:eastAsiaTheme="minorHAnsi" w:hAnsiTheme="minorHAnsi" w:cstheme="minorHAnsi"/>
                <w:sz w:val="20"/>
                <w:szCs w:val="20"/>
              </w:rPr>
            </w:pPr>
          </w:p>
        </w:tc>
      </w:tr>
      <w:tr w:rsidR="00D258DD" w:rsidRPr="00A0332F" w14:paraId="32A01ECE" w14:textId="77777777" w:rsidTr="00D258DD">
        <w:trPr>
          <w:trHeight w:val="333"/>
        </w:trPr>
        <w:tc>
          <w:tcPr>
            <w:tcW w:w="710" w:type="dxa"/>
            <w:tcBorders>
              <w:top w:val="single" w:sz="12" w:space="0" w:color="auto"/>
              <w:left w:val="single" w:sz="12" w:space="0" w:color="auto"/>
              <w:bottom w:val="single" w:sz="12" w:space="0" w:color="auto"/>
            </w:tcBorders>
            <w:shd w:val="clear" w:color="auto" w:fill="365F91" w:themeFill="accent1" w:themeFillShade="BF"/>
          </w:tcPr>
          <w:p w14:paraId="078D2EF5" w14:textId="77777777" w:rsidR="00D258DD" w:rsidRPr="00A0332F" w:rsidRDefault="00D258DD" w:rsidP="00D258DD">
            <w:pPr>
              <w:jc w:val="center"/>
              <w:rPr>
                <w:rFonts w:cstheme="minorHAnsi"/>
                <w:b/>
                <w:color w:val="FFFFFF" w:themeColor="background1"/>
                <w:sz w:val="20"/>
                <w:szCs w:val="20"/>
              </w:rPr>
            </w:pPr>
            <w:r w:rsidRPr="00A0332F">
              <w:rPr>
                <w:rFonts w:cstheme="minorHAnsi"/>
                <w:b/>
                <w:color w:val="FFFFFF" w:themeColor="background1"/>
                <w:sz w:val="20"/>
                <w:szCs w:val="20"/>
              </w:rPr>
              <w:t>Area</w:t>
            </w:r>
          </w:p>
        </w:tc>
        <w:tc>
          <w:tcPr>
            <w:tcW w:w="1842" w:type="dxa"/>
            <w:tcBorders>
              <w:top w:val="single" w:sz="12" w:space="0" w:color="auto"/>
              <w:bottom w:val="single" w:sz="12" w:space="0" w:color="auto"/>
            </w:tcBorders>
            <w:shd w:val="clear" w:color="auto" w:fill="365F91" w:themeFill="accent1" w:themeFillShade="BF"/>
          </w:tcPr>
          <w:p w14:paraId="4E4F1803" w14:textId="77777777" w:rsidR="00D258DD" w:rsidRPr="00A0332F" w:rsidRDefault="00D258DD" w:rsidP="00D258DD">
            <w:pPr>
              <w:pStyle w:val="ListParagraph"/>
              <w:spacing w:after="0" w:line="240" w:lineRule="auto"/>
              <w:ind w:left="720"/>
              <w:rPr>
                <w:rFonts w:asciiTheme="minorHAnsi" w:eastAsiaTheme="minorHAnsi" w:hAnsiTheme="minorHAnsi" w:cstheme="minorHAnsi"/>
                <w:b/>
                <w:color w:val="FFFFFF" w:themeColor="background1"/>
                <w:sz w:val="20"/>
                <w:szCs w:val="20"/>
              </w:rPr>
            </w:pPr>
            <w:r w:rsidRPr="00A0332F">
              <w:rPr>
                <w:rFonts w:asciiTheme="minorHAnsi" w:hAnsiTheme="minorHAnsi" w:cstheme="minorHAnsi"/>
                <w:b/>
                <w:color w:val="FFFFFF" w:themeColor="background1"/>
                <w:sz w:val="20"/>
                <w:szCs w:val="20"/>
              </w:rPr>
              <w:t>Item</w:t>
            </w:r>
          </w:p>
        </w:tc>
        <w:tc>
          <w:tcPr>
            <w:tcW w:w="7815" w:type="dxa"/>
            <w:tcBorders>
              <w:top w:val="single" w:sz="12" w:space="0" w:color="auto"/>
              <w:bottom w:val="single" w:sz="12" w:space="0" w:color="auto"/>
              <w:right w:val="single" w:sz="12" w:space="0" w:color="auto"/>
            </w:tcBorders>
            <w:shd w:val="clear" w:color="auto" w:fill="365F91" w:themeFill="accent1" w:themeFillShade="BF"/>
          </w:tcPr>
          <w:p w14:paraId="4B590EF8" w14:textId="77777777" w:rsidR="00D258DD" w:rsidRPr="00A0332F" w:rsidRDefault="00D258DD" w:rsidP="00D258DD">
            <w:pPr>
              <w:jc w:val="center"/>
              <w:rPr>
                <w:rFonts w:cstheme="minorHAnsi"/>
                <w:b/>
                <w:color w:val="FFFFFF" w:themeColor="background1"/>
                <w:sz w:val="20"/>
                <w:szCs w:val="20"/>
              </w:rPr>
            </w:pPr>
            <w:r w:rsidRPr="00A0332F">
              <w:rPr>
                <w:rFonts w:cstheme="minorHAnsi"/>
                <w:b/>
                <w:color w:val="FFFFFF" w:themeColor="background1"/>
                <w:sz w:val="20"/>
                <w:szCs w:val="20"/>
              </w:rPr>
              <w:t>Cleaning Specification</w:t>
            </w:r>
          </w:p>
        </w:tc>
      </w:tr>
      <w:tr w:rsidR="00D258DD" w:rsidRPr="00A0332F" w14:paraId="5FF78AA0" w14:textId="77777777" w:rsidTr="00D258DD">
        <w:tc>
          <w:tcPr>
            <w:tcW w:w="710" w:type="dxa"/>
            <w:vMerge w:val="restart"/>
            <w:tcBorders>
              <w:top w:val="single" w:sz="12" w:space="0" w:color="auto"/>
              <w:left w:val="single" w:sz="12" w:space="0" w:color="auto"/>
            </w:tcBorders>
            <w:shd w:val="clear" w:color="auto" w:fill="DBE5F1" w:themeFill="accent1" w:themeFillTint="33"/>
            <w:textDirection w:val="btLr"/>
            <w:vAlign w:val="center"/>
          </w:tcPr>
          <w:p w14:paraId="43CA8F17" w14:textId="77777777" w:rsidR="00D258DD" w:rsidRPr="00A0332F" w:rsidRDefault="00D258DD" w:rsidP="00D258DD">
            <w:pPr>
              <w:ind w:left="113" w:right="113"/>
              <w:jc w:val="center"/>
              <w:rPr>
                <w:rFonts w:cstheme="minorHAnsi"/>
                <w:b/>
                <w:sz w:val="20"/>
                <w:szCs w:val="20"/>
              </w:rPr>
            </w:pPr>
            <w:r w:rsidRPr="00A0332F">
              <w:rPr>
                <w:rFonts w:cstheme="minorHAnsi"/>
                <w:b/>
                <w:sz w:val="20"/>
                <w:szCs w:val="20"/>
              </w:rPr>
              <w:t>EN-SUITE BATHROOM / COMMUNAL BATHROOM</w:t>
            </w:r>
          </w:p>
        </w:tc>
        <w:tc>
          <w:tcPr>
            <w:tcW w:w="1842" w:type="dxa"/>
            <w:tcBorders>
              <w:top w:val="single" w:sz="12" w:space="0" w:color="auto"/>
            </w:tcBorders>
            <w:vAlign w:val="center"/>
          </w:tcPr>
          <w:p w14:paraId="4CE03F6B" w14:textId="77777777" w:rsidR="00D258DD" w:rsidRPr="00A0332F" w:rsidRDefault="00D258DD" w:rsidP="00CA550B">
            <w:pPr>
              <w:pStyle w:val="ListParagraph"/>
              <w:numPr>
                <w:ilvl w:val="0"/>
                <w:numId w:val="26"/>
              </w:numPr>
              <w:spacing w:after="0" w:line="240" w:lineRule="auto"/>
              <w:ind w:left="482" w:hanging="426"/>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Sink </w:t>
            </w:r>
          </w:p>
        </w:tc>
        <w:tc>
          <w:tcPr>
            <w:tcW w:w="7815" w:type="dxa"/>
            <w:tcBorders>
              <w:top w:val="single" w:sz="12" w:space="0" w:color="auto"/>
              <w:right w:val="single" w:sz="12" w:space="0" w:color="auto"/>
            </w:tcBorders>
          </w:tcPr>
          <w:p w14:paraId="51EDD272" w14:textId="77777777" w:rsidR="00D258DD" w:rsidRPr="00A0332F" w:rsidRDefault="00D258DD" w:rsidP="00CA550B">
            <w:pPr>
              <w:pStyle w:val="ListParagraph"/>
              <w:numPr>
                <w:ilvl w:val="0"/>
                <w:numId w:val="21"/>
              </w:numPr>
              <w:spacing w:after="0" w:line="240" w:lineRule="auto"/>
              <w:ind w:left="714" w:hanging="357"/>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Ensure that the sink and sink pedestal, including underneath is polished to a high shine and is free from toothpaste, soap, water marks, hairs etc. </w:t>
            </w:r>
          </w:p>
          <w:p w14:paraId="2BAF52CE" w14:textId="77777777" w:rsidR="00D258DD" w:rsidRPr="00A0332F" w:rsidRDefault="00D258DD" w:rsidP="00CA550B">
            <w:pPr>
              <w:pStyle w:val="ListParagraph"/>
              <w:numPr>
                <w:ilvl w:val="0"/>
                <w:numId w:val="21"/>
              </w:numPr>
              <w:spacing w:after="0" w:line="240" w:lineRule="auto"/>
              <w:ind w:left="714" w:hanging="357"/>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The plug and plug hole is free from dirt, hair and debris. </w:t>
            </w:r>
          </w:p>
          <w:p w14:paraId="00087830" w14:textId="77777777" w:rsidR="00D258DD" w:rsidRPr="00A0332F" w:rsidRDefault="00D258DD" w:rsidP="00CA550B">
            <w:pPr>
              <w:pStyle w:val="ListParagraph"/>
              <w:numPr>
                <w:ilvl w:val="0"/>
                <w:numId w:val="21"/>
              </w:numPr>
              <w:spacing w:after="0" w:line="240" w:lineRule="auto"/>
              <w:ind w:left="714" w:hanging="357"/>
              <w:rPr>
                <w:rFonts w:asciiTheme="minorHAnsi" w:hAnsiTheme="minorHAnsi" w:cstheme="minorHAnsi"/>
                <w:sz w:val="20"/>
                <w:szCs w:val="20"/>
              </w:rPr>
            </w:pPr>
            <w:r w:rsidRPr="00A0332F">
              <w:rPr>
                <w:rFonts w:asciiTheme="minorHAnsi" w:eastAsiaTheme="minorHAnsi" w:hAnsiTheme="minorHAnsi" w:cstheme="minorHAnsi"/>
                <w:sz w:val="20"/>
                <w:szCs w:val="20"/>
              </w:rPr>
              <w:t xml:space="preserve">The taps are free from mould including underneath and behind. </w:t>
            </w:r>
          </w:p>
        </w:tc>
      </w:tr>
      <w:tr w:rsidR="00D258DD" w:rsidRPr="00A0332F" w14:paraId="1E833E6A" w14:textId="77777777" w:rsidTr="00D258DD">
        <w:tc>
          <w:tcPr>
            <w:tcW w:w="710" w:type="dxa"/>
            <w:vMerge/>
            <w:tcBorders>
              <w:left w:val="single" w:sz="12" w:space="0" w:color="auto"/>
            </w:tcBorders>
            <w:shd w:val="clear" w:color="auto" w:fill="DBE5F1" w:themeFill="accent1" w:themeFillTint="33"/>
          </w:tcPr>
          <w:p w14:paraId="368DF704" w14:textId="77777777" w:rsidR="00D258DD" w:rsidRPr="00A0332F" w:rsidRDefault="00D258DD" w:rsidP="00D258DD">
            <w:pPr>
              <w:rPr>
                <w:rFonts w:cstheme="minorHAnsi"/>
                <w:sz w:val="20"/>
                <w:szCs w:val="20"/>
              </w:rPr>
            </w:pPr>
          </w:p>
        </w:tc>
        <w:tc>
          <w:tcPr>
            <w:tcW w:w="1842" w:type="dxa"/>
            <w:vAlign w:val="center"/>
          </w:tcPr>
          <w:p w14:paraId="7F4A223A" w14:textId="77777777" w:rsidR="00D258DD" w:rsidRPr="00A0332F" w:rsidRDefault="00D258DD" w:rsidP="00CA550B">
            <w:pPr>
              <w:pStyle w:val="ListParagraph"/>
              <w:numPr>
                <w:ilvl w:val="0"/>
                <w:numId w:val="26"/>
              </w:numPr>
              <w:spacing w:after="0" w:line="240" w:lineRule="auto"/>
              <w:ind w:left="482" w:hanging="426"/>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Cabinet/</w:t>
            </w:r>
          </w:p>
          <w:p w14:paraId="5A0FF9BD" w14:textId="77777777" w:rsidR="00D258DD" w:rsidRPr="00A0332F" w:rsidRDefault="00D258DD" w:rsidP="00D258DD">
            <w:pPr>
              <w:pStyle w:val="ListParagraph"/>
              <w:spacing w:after="0" w:line="240" w:lineRule="auto"/>
              <w:ind w:left="482"/>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Shelving</w:t>
            </w:r>
          </w:p>
        </w:tc>
        <w:tc>
          <w:tcPr>
            <w:tcW w:w="7815" w:type="dxa"/>
            <w:tcBorders>
              <w:right w:val="single" w:sz="12" w:space="0" w:color="auto"/>
            </w:tcBorders>
          </w:tcPr>
          <w:p w14:paraId="31ECAC71" w14:textId="77777777" w:rsidR="00D258DD" w:rsidRPr="00A0332F" w:rsidRDefault="00D258DD" w:rsidP="00CA550B">
            <w:pPr>
              <w:pStyle w:val="ListParagraph"/>
              <w:numPr>
                <w:ilvl w:val="0"/>
                <w:numId w:val="27"/>
              </w:numPr>
              <w:spacing w:after="0" w:line="240" w:lineRule="auto"/>
              <w:rPr>
                <w:rFonts w:asciiTheme="minorHAnsi" w:hAnsiTheme="minorHAnsi" w:cstheme="minorHAnsi"/>
                <w:sz w:val="20"/>
                <w:szCs w:val="20"/>
              </w:rPr>
            </w:pPr>
            <w:r w:rsidRPr="00A0332F">
              <w:rPr>
                <w:rFonts w:asciiTheme="minorHAnsi" w:eastAsiaTheme="minorHAnsi" w:hAnsiTheme="minorHAnsi" w:cstheme="minorHAnsi"/>
                <w:sz w:val="20"/>
                <w:szCs w:val="20"/>
              </w:rPr>
              <w:t xml:space="preserve">Clean and polish cabinet and shelving ensuring that tall surfaces are free of dust, dirt or any marks. </w:t>
            </w:r>
          </w:p>
          <w:p w14:paraId="5FA02A4A" w14:textId="77777777" w:rsidR="00D258DD" w:rsidRPr="00A0332F" w:rsidRDefault="00D258DD" w:rsidP="00D258DD">
            <w:pPr>
              <w:ind w:left="360"/>
              <w:rPr>
                <w:rFonts w:cstheme="minorHAnsi"/>
                <w:sz w:val="20"/>
                <w:szCs w:val="20"/>
              </w:rPr>
            </w:pPr>
          </w:p>
        </w:tc>
      </w:tr>
      <w:tr w:rsidR="00D258DD" w:rsidRPr="00A0332F" w14:paraId="07208BC2" w14:textId="77777777" w:rsidTr="00D258DD">
        <w:tc>
          <w:tcPr>
            <w:tcW w:w="710" w:type="dxa"/>
            <w:vMerge/>
            <w:tcBorders>
              <w:left w:val="single" w:sz="12" w:space="0" w:color="auto"/>
            </w:tcBorders>
            <w:shd w:val="clear" w:color="auto" w:fill="DBE5F1" w:themeFill="accent1" w:themeFillTint="33"/>
          </w:tcPr>
          <w:p w14:paraId="2BFE20B5" w14:textId="77777777" w:rsidR="00D258DD" w:rsidRPr="00A0332F" w:rsidRDefault="00D258DD" w:rsidP="00D258DD">
            <w:pPr>
              <w:rPr>
                <w:rFonts w:cstheme="minorHAnsi"/>
                <w:sz w:val="20"/>
                <w:szCs w:val="20"/>
              </w:rPr>
            </w:pPr>
          </w:p>
        </w:tc>
        <w:tc>
          <w:tcPr>
            <w:tcW w:w="1842" w:type="dxa"/>
            <w:vAlign w:val="center"/>
          </w:tcPr>
          <w:p w14:paraId="4F397C12" w14:textId="77777777" w:rsidR="00D258DD" w:rsidRPr="00A0332F" w:rsidRDefault="00D258DD" w:rsidP="00CA550B">
            <w:pPr>
              <w:pStyle w:val="ListParagraph"/>
              <w:numPr>
                <w:ilvl w:val="0"/>
                <w:numId w:val="26"/>
              </w:numPr>
              <w:spacing w:after="0" w:line="240" w:lineRule="auto"/>
              <w:ind w:left="482" w:hanging="426"/>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Mirror </w:t>
            </w:r>
          </w:p>
        </w:tc>
        <w:tc>
          <w:tcPr>
            <w:tcW w:w="7815" w:type="dxa"/>
            <w:tcBorders>
              <w:right w:val="single" w:sz="12" w:space="0" w:color="auto"/>
            </w:tcBorders>
            <w:vAlign w:val="center"/>
          </w:tcPr>
          <w:p w14:paraId="6B59A0D8" w14:textId="77777777" w:rsidR="00D258DD" w:rsidRPr="00A0332F" w:rsidRDefault="00D258DD" w:rsidP="00CA550B">
            <w:pPr>
              <w:pStyle w:val="ListParagraph"/>
              <w:numPr>
                <w:ilvl w:val="0"/>
                <w:numId w:val="27"/>
              </w:numPr>
              <w:spacing w:after="0" w:line="240" w:lineRule="auto"/>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Ensure mirror is clean, buffed, smear free and free from finger prints etc. Ensure that tops of mirrors are dust free.</w:t>
            </w:r>
          </w:p>
          <w:p w14:paraId="687C644B" w14:textId="77777777" w:rsidR="00D258DD" w:rsidRPr="00A0332F" w:rsidRDefault="00D258DD" w:rsidP="00D258DD">
            <w:pPr>
              <w:ind w:left="360"/>
              <w:rPr>
                <w:rFonts w:cstheme="minorHAnsi"/>
                <w:sz w:val="20"/>
                <w:szCs w:val="20"/>
              </w:rPr>
            </w:pPr>
          </w:p>
        </w:tc>
      </w:tr>
      <w:tr w:rsidR="00D258DD" w:rsidRPr="00A0332F" w14:paraId="1F47BBE2" w14:textId="77777777" w:rsidTr="00D258DD">
        <w:tc>
          <w:tcPr>
            <w:tcW w:w="710" w:type="dxa"/>
            <w:vMerge/>
            <w:tcBorders>
              <w:left w:val="single" w:sz="12" w:space="0" w:color="auto"/>
            </w:tcBorders>
            <w:shd w:val="clear" w:color="auto" w:fill="DBE5F1" w:themeFill="accent1" w:themeFillTint="33"/>
          </w:tcPr>
          <w:p w14:paraId="069E4448" w14:textId="77777777" w:rsidR="00D258DD" w:rsidRPr="00A0332F" w:rsidRDefault="00D258DD" w:rsidP="00D258DD">
            <w:pPr>
              <w:rPr>
                <w:rFonts w:cstheme="minorHAnsi"/>
                <w:sz w:val="20"/>
                <w:szCs w:val="20"/>
              </w:rPr>
            </w:pPr>
          </w:p>
        </w:tc>
        <w:tc>
          <w:tcPr>
            <w:tcW w:w="1842" w:type="dxa"/>
            <w:vAlign w:val="center"/>
          </w:tcPr>
          <w:p w14:paraId="00AE377B" w14:textId="77777777" w:rsidR="00D258DD" w:rsidRPr="00A0332F" w:rsidRDefault="00D258DD" w:rsidP="00CA550B">
            <w:pPr>
              <w:pStyle w:val="ListParagraph"/>
              <w:numPr>
                <w:ilvl w:val="0"/>
                <w:numId w:val="26"/>
              </w:numPr>
              <w:spacing w:after="0" w:line="240" w:lineRule="auto"/>
              <w:ind w:left="482" w:hanging="426"/>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Shower </w:t>
            </w:r>
          </w:p>
        </w:tc>
        <w:tc>
          <w:tcPr>
            <w:tcW w:w="7815" w:type="dxa"/>
            <w:tcBorders>
              <w:right w:val="single" w:sz="12" w:space="0" w:color="auto"/>
            </w:tcBorders>
            <w:vAlign w:val="center"/>
          </w:tcPr>
          <w:p w14:paraId="36931B70" w14:textId="77777777" w:rsidR="00D258DD" w:rsidRPr="00A0332F" w:rsidRDefault="00D258DD" w:rsidP="00CA550B">
            <w:pPr>
              <w:pStyle w:val="ListParagraph"/>
              <w:numPr>
                <w:ilvl w:val="0"/>
                <w:numId w:val="27"/>
              </w:numPr>
              <w:spacing w:after="0" w:line="240" w:lineRule="auto"/>
              <w:ind w:left="714" w:hanging="357"/>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Ensure the walls and flooring of the shower unit are free from smudges, smears, soap build up, hair, mould etc.  </w:t>
            </w:r>
          </w:p>
          <w:p w14:paraId="4490628B" w14:textId="77777777" w:rsidR="00D258DD" w:rsidRPr="00A0332F" w:rsidRDefault="00D258DD" w:rsidP="00CA550B">
            <w:pPr>
              <w:pStyle w:val="ListParagraph"/>
              <w:numPr>
                <w:ilvl w:val="0"/>
                <w:numId w:val="27"/>
              </w:numPr>
              <w:spacing w:after="0" w:line="240" w:lineRule="auto"/>
              <w:ind w:left="714" w:hanging="357"/>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The shower unit should be polished to a high shine</w:t>
            </w:r>
          </w:p>
          <w:p w14:paraId="72213F0B" w14:textId="77777777" w:rsidR="00D258DD" w:rsidRPr="00A0332F" w:rsidRDefault="00D258DD" w:rsidP="00CA550B">
            <w:pPr>
              <w:pStyle w:val="ListParagraph"/>
              <w:numPr>
                <w:ilvl w:val="0"/>
                <w:numId w:val="27"/>
              </w:numPr>
              <w:spacing w:after="0" w:line="240" w:lineRule="auto"/>
              <w:ind w:left="714" w:hanging="357"/>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Ensure that the showerhead, shower hose, soap tray and shower curtain rail are free from dirt, mould etc. </w:t>
            </w:r>
          </w:p>
          <w:p w14:paraId="007C6CF4" w14:textId="77777777" w:rsidR="00D258DD" w:rsidRPr="00A0332F" w:rsidRDefault="00D258DD" w:rsidP="00CA550B">
            <w:pPr>
              <w:pStyle w:val="ListParagraph"/>
              <w:numPr>
                <w:ilvl w:val="0"/>
                <w:numId w:val="27"/>
              </w:numPr>
              <w:spacing w:after="0" w:line="240" w:lineRule="auto"/>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Lift out shower traps and remove all hair and debris. </w:t>
            </w:r>
          </w:p>
          <w:p w14:paraId="406C8C1B" w14:textId="77777777" w:rsidR="00D258DD" w:rsidRPr="00A0332F" w:rsidRDefault="00D258DD" w:rsidP="00CA550B">
            <w:pPr>
              <w:pStyle w:val="ListParagraph"/>
              <w:numPr>
                <w:ilvl w:val="0"/>
                <w:numId w:val="27"/>
              </w:numPr>
              <w:spacing w:after="0" w:line="240" w:lineRule="auto"/>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Replace shower curtain and toilet brush (these items will be provided)</w:t>
            </w:r>
          </w:p>
        </w:tc>
      </w:tr>
      <w:tr w:rsidR="00D258DD" w:rsidRPr="00A0332F" w14:paraId="2A4A0240" w14:textId="77777777" w:rsidTr="00D258DD">
        <w:tc>
          <w:tcPr>
            <w:tcW w:w="710" w:type="dxa"/>
            <w:vMerge/>
            <w:tcBorders>
              <w:left w:val="single" w:sz="12" w:space="0" w:color="auto"/>
            </w:tcBorders>
            <w:shd w:val="clear" w:color="auto" w:fill="DBE5F1" w:themeFill="accent1" w:themeFillTint="33"/>
          </w:tcPr>
          <w:p w14:paraId="1DFF8467" w14:textId="77777777" w:rsidR="00D258DD" w:rsidRPr="00A0332F" w:rsidRDefault="00D258DD" w:rsidP="00D258DD">
            <w:pPr>
              <w:rPr>
                <w:rFonts w:cstheme="minorHAnsi"/>
                <w:sz w:val="20"/>
                <w:szCs w:val="20"/>
              </w:rPr>
            </w:pPr>
          </w:p>
        </w:tc>
        <w:tc>
          <w:tcPr>
            <w:tcW w:w="1842" w:type="dxa"/>
            <w:vAlign w:val="center"/>
          </w:tcPr>
          <w:p w14:paraId="6E8718D7" w14:textId="77777777" w:rsidR="00D258DD" w:rsidRPr="00A0332F" w:rsidRDefault="00D258DD" w:rsidP="00CA550B">
            <w:pPr>
              <w:pStyle w:val="ListParagraph"/>
              <w:numPr>
                <w:ilvl w:val="0"/>
                <w:numId w:val="26"/>
              </w:numPr>
              <w:spacing w:after="0" w:line="240" w:lineRule="auto"/>
              <w:ind w:left="482" w:hanging="426"/>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Toilet </w:t>
            </w:r>
          </w:p>
        </w:tc>
        <w:tc>
          <w:tcPr>
            <w:tcW w:w="7815" w:type="dxa"/>
            <w:tcBorders>
              <w:right w:val="single" w:sz="12" w:space="0" w:color="auto"/>
            </w:tcBorders>
            <w:vAlign w:val="center"/>
          </w:tcPr>
          <w:p w14:paraId="4FD0DD80" w14:textId="77777777" w:rsidR="00D258DD" w:rsidRPr="00A0332F" w:rsidRDefault="00D258DD" w:rsidP="00CA550B">
            <w:pPr>
              <w:pStyle w:val="ListParagraph"/>
              <w:numPr>
                <w:ilvl w:val="0"/>
                <w:numId w:val="28"/>
              </w:numPr>
              <w:spacing w:after="0" w:line="240" w:lineRule="auto"/>
              <w:ind w:left="714" w:hanging="357"/>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Ensure that all surfaces of the toilet are free from smudges, smears, body fluids, mineral deposits and body hair. </w:t>
            </w:r>
          </w:p>
          <w:p w14:paraId="1ACE58D6" w14:textId="77777777" w:rsidR="00D258DD" w:rsidRPr="00A0332F" w:rsidRDefault="00D258DD" w:rsidP="00CA550B">
            <w:pPr>
              <w:pStyle w:val="ListParagraph"/>
              <w:numPr>
                <w:ilvl w:val="0"/>
                <w:numId w:val="28"/>
              </w:numPr>
              <w:spacing w:after="0" w:line="240" w:lineRule="auto"/>
              <w:ind w:left="714" w:hanging="357"/>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The toilet bowl and under the rim is free from lime scale, stains and mould. </w:t>
            </w:r>
          </w:p>
          <w:p w14:paraId="7932BB57" w14:textId="77777777" w:rsidR="00D258DD" w:rsidRPr="00A0332F" w:rsidRDefault="00D258DD" w:rsidP="00CA550B">
            <w:pPr>
              <w:pStyle w:val="ListParagraph"/>
              <w:numPr>
                <w:ilvl w:val="0"/>
                <w:numId w:val="28"/>
              </w:numPr>
              <w:spacing w:after="0" w:line="240" w:lineRule="auto"/>
              <w:ind w:left="714" w:hanging="357"/>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The areas around the toilet and behind are free of dust, hair, water and other liquids including the pedestal/base of the toilet and u-bend.</w:t>
            </w:r>
          </w:p>
        </w:tc>
      </w:tr>
      <w:tr w:rsidR="00D258DD" w:rsidRPr="00A0332F" w14:paraId="19AA0965" w14:textId="77777777" w:rsidTr="00D258DD">
        <w:trPr>
          <w:trHeight w:val="643"/>
        </w:trPr>
        <w:tc>
          <w:tcPr>
            <w:tcW w:w="710" w:type="dxa"/>
            <w:vMerge/>
            <w:tcBorders>
              <w:left w:val="single" w:sz="12" w:space="0" w:color="auto"/>
            </w:tcBorders>
            <w:shd w:val="clear" w:color="auto" w:fill="DBE5F1" w:themeFill="accent1" w:themeFillTint="33"/>
          </w:tcPr>
          <w:p w14:paraId="74451EA6" w14:textId="77777777" w:rsidR="00D258DD" w:rsidRPr="00A0332F" w:rsidRDefault="00D258DD" w:rsidP="00D258DD">
            <w:pPr>
              <w:rPr>
                <w:rFonts w:cstheme="minorHAnsi"/>
                <w:sz w:val="20"/>
                <w:szCs w:val="20"/>
              </w:rPr>
            </w:pPr>
          </w:p>
        </w:tc>
        <w:tc>
          <w:tcPr>
            <w:tcW w:w="1842" w:type="dxa"/>
            <w:vAlign w:val="center"/>
          </w:tcPr>
          <w:p w14:paraId="1AB5B87F" w14:textId="77777777" w:rsidR="00D258DD" w:rsidRPr="00A0332F" w:rsidRDefault="00D258DD" w:rsidP="00CA550B">
            <w:pPr>
              <w:pStyle w:val="ListParagraph"/>
              <w:numPr>
                <w:ilvl w:val="0"/>
                <w:numId w:val="26"/>
              </w:numPr>
              <w:spacing w:after="0" w:line="240" w:lineRule="auto"/>
              <w:ind w:left="482" w:hanging="426"/>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Flooring </w:t>
            </w:r>
          </w:p>
        </w:tc>
        <w:tc>
          <w:tcPr>
            <w:tcW w:w="7815" w:type="dxa"/>
            <w:tcBorders>
              <w:right w:val="single" w:sz="12" w:space="0" w:color="auto"/>
            </w:tcBorders>
            <w:vAlign w:val="center"/>
          </w:tcPr>
          <w:p w14:paraId="4873B315" w14:textId="77777777" w:rsidR="00D258DD" w:rsidRPr="00A0332F" w:rsidRDefault="00D258DD" w:rsidP="00CA550B">
            <w:pPr>
              <w:pStyle w:val="ListParagraph"/>
              <w:numPr>
                <w:ilvl w:val="0"/>
                <w:numId w:val="29"/>
              </w:numPr>
              <w:spacing w:after="0" w:line="240" w:lineRule="auto"/>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Ensure that the floor, including any grooves is clean of body hair, dust, grime, mould etc.</w:t>
            </w:r>
          </w:p>
        </w:tc>
      </w:tr>
      <w:tr w:rsidR="00D258DD" w:rsidRPr="00A0332F" w14:paraId="61AB2352" w14:textId="77777777" w:rsidTr="00D258DD">
        <w:tc>
          <w:tcPr>
            <w:tcW w:w="710" w:type="dxa"/>
            <w:vMerge/>
            <w:tcBorders>
              <w:left w:val="single" w:sz="12" w:space="0" w:color="auto"/>
              <w:bottom w:val="single" w:sz="12" w:space="0" w:color="auto"/>
            </w:tcBorders>
            <w:shd w:val="clear" w:color="auto" w:fill="DBE5F1" w:themeFill="accent1" w:themeFillTint="33"/>
          </w:tcPr>
          <w:p w14:paraId="2B371639" w14:textId="77777777" w:rsidR="00D258DD" w:rsidRPr="00A0332F" w:rsidRDefault="00D258DD" w:rsidP="00D258DD">
            <w:pPr>
              <w:rPr>
                <w:rFonts w:cstheme="minorHAnsi"/>
                <w:sz w:val="20"/>
                <w:szCs w:val="20"/>
              </w:rPr>
            </w:pPr>
          </w:p>
        </w:tc>
        <w:tc>
          <w:tcPr>
            <w:tcW w:w="1842" w:type="dxa"/>
            <w:tcBorders>
              <w:bottom w:val="single" w:sz="12" w:space="0" w:color="auto"/>
            </w:tcBorders>
            <w:vAlign w:val="center"/>
          </w:tcPr>
          <w:p w14:paraId="7B5C5AD3" w14:textId="77777777" w:rsidR="00D258DD" w:rsidRPr="00A0332F" w:rsidRDefault="00D258DD" w:rsidP="00CA550B">
            <w:pPr>
              <w:pStyle w:val="ListParagraph"/>
              <w:numPr>
                <w:ilvl w:val="0"/>
                <w:numId w:val="26"/>
              </w:numPr>
              <w:spacing w:after="0" w:line="240" w:lineRule="auto"/>
              <w:ind w:left="482" w:hanging="426"/>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Bathroom door</w:t>
            </w:r>
          </w:p>
        </w:tc>
        <w:tc>
          <w:tcPr>
            <w:tcW w:w="7815" w:type="dxa"/>
            <w:tcBorders>
              <w:bottom w:val="single" w:sz="12" w:space="0" w:color="auto"/>
              <w:right w:val="single" w:sz="12" w:space="0" w:color="auto"/>
            </w:tcBorders>
            <w:vAlign w:val="center"/>
          </w:tcPr>
          <w:p w14:paraId="211553DB" w14:textId="77777777" w:rsidR="00D258DD" w:rsidRPr="00A0332F" w:rsidRDefault="00D258DD" w:rsidP="00CA550B">
            <w:pPr>
              <w:pStyle w:val="ListParagraph"/>
              <w:numPr>
                <w:ilvl w:val="0"/>
                <w:numId w:val="29"/>
              </w:numPr>
              <w:spacing w:after="0" w:line="240" w:lineRule="auto"/>
              <w:rPr>
                <w:rFonts w:asciiTheme="minorHAnsi" w:hAnsiTheme="minorHAnsi" w:cstheme="minorHAnsi"/>
                <w:sz w:val="20"/>
                <w:szCs w:val="20"/>
              </w:rPr>
            </w:pPr>
            <w:r w:rsidRPr="00A0332F">
              <w:rPr>
                <w:rFonts w:asciiTheme="minorHAnsi" w:eastAsiaTheme="minorHAnsi" w:hAnsiTheme="minorHAnsi" w:cstheme="minorHAnsi"/>
                <w:sz w:val="20"/>
                <w:szCs w:val="20"/>
              </w:rPr>
              <w:t>Ensure the back of the bathroom door is free from water, soap splashes and the top of the door is free from dust. Clean and polish door on both sides.</w:t>
            </w:r>
          </w:p>
          <w:p w14:paraId="4A3EAE22" w14:textId="77777777" w:rsidR="00D258DD" w:rsidRPr="00A0332F" w:rsidRDefault="00D258DD" w:rsidP="00D258DD">
            <w:pPr>
              <w:rPr>
                <w:rFonts w:cstheme="minorHAnsi"/>
                <w:sz w:val="20"/>
                <w:szCs w:val="20"/>
              </w:rPr>
            </w:pPr>
          </w:p>
        </w:tc>
      </w:tr>
      <w:tr w:rsidR="00D258DD" w:rsidRPr="00A0332F" w14:paraId="420526B8" w14:textId="77777777" w:rsidTr="00D258DD">
        <w:trPr>
          <w:trHeight w:val="265"/>
        </w:trPr>
        <w:tc>
          <w:tcPr>
            <w:tcW w:w="710" w:type="dxa"/>
            <w:tcBorders>
              <w:top w:val="single" w:sz="12" w:space="0" w:color="auto"/>
              <w:left w:val="single" w:sz="12" w:space="0" w:color="auto"/>
              <w:bottom w:val="single" w:sz="12" w:space="0" w:color="auto"/>
            </w:tcBorders>
            <w:shd w:val="clear" w:color="auto" w:fill="365F91" w:themeFill="accent1" w:themeFillShade="BF"/>
          </w:tcPr>
          <w:p w14:paraId="7D76D9E0" w14:textId="77777777" w:rsidR="00D258DD" w:rsidRPr="00A0332F" w:rsidRDefault="00D258DD" w:rsidP="00D258DD">
            <w:pPr>
              <w:jc w:val="center"/>
              <w:rPr>
                <w:rFonts w:cstheme="minorHAnsi"/>
                <w:b/>
                <w:color w:val="FFFFFF" w:themeColor="background1"/>
                <w:sz w:val="20"/>
                <w:szCs w:val="20"/>
              </w:rPr>
            </w:pPr>
            <w:r w:rsidRPr="00A0332F">
              <w:rPr>
                <w:rFonts w:cstheme="minorHAnsi"/>
                <w:b/>
                <w:color w:val="FFFFFF" w:themeColor="background1"/>
                <w:sz w:val="20"/>
                <w:szCs w:val="20"/>
              </w:rPr>
              <w:t>Area</w:t>
            </w:r>
          </w:p>
        </w:tc>
        <w:tc>
          <w:tcPr>
            <w:tcW w:w="1842" w:type="dxa"/>
            <w:tcBorders>
              <w:top w:val="single" w:sz="12" w:space="0" w:color="auto"/>
              <w:bottom w:val="single" w:sz="12" w:space="0" w:color="auto"/>
            </w:tcBorders>
            <w:shd w:val="clear" w:color="auto" w:fill="365F91" w:themeFill="accent1" w:themeFillShade="BF"/>
          </w:tcPr>
          <w:p w14:paraId="53916574" w14:textId="77777777" w:rsidR="00D258DD" w:rsidRPr="00A0332F" w:rsidRDefault="00D258DD" w:rsidP="00D258DD">
            <w:pPr>
              <w:pStyle w:val="ListParagraph"/>
              <w:spacing w:after="0" w:line="240" w:lineRule="auto"/>
              <w:ind w:left="482" w:hanging="426"/>
              <w:jc w:val="center"/>
              <w:rPr>
                <w:rFonts w:asciiTheme="minorHAnsi" w:eastAsiaTheme="minorHAnsi" w:hAnsiTheme="minorHAnsi" w:cstheme="minorHAnsi"/>
                <w:b/>
                <w:color w:val="FFFFFF" w:themeColor="background1"/>
                <w:sz w:val="20"/>
                <w:szCs w:val="20"/>
              </w:rPr>
            </w:pPr>
            <w:r w:rsidRPr="00A0332F">
              <w:rPr>
                <w:rFonts w:asciiTheme="minorHAnsi" w:hAnsiTheme="minorHAnsi" w:cstheme="minorHAnsi"/>
                <w:b/>
                <w:color w:val="FFFFFF" w:themeColor="background1"/>
                <w:sz w:val="20"/>
                <w:szCs w:val="20"/>
              </w:rPr>
              <w:t>Item</w:t>
            </w:r>
          </w:p>
        </w:tc>
        <w:tc>
          <w:tcPr>
            <w:tcW w:w="7815" w:type="dxa"/>
            <w:tcBorders>
              <w:top w:val="single" w:sz="12" w:space="0" w:color="auto"/>
              <w:bottom w:val="single" w:sz="12" w:space="0" w:color="auto"/>
              <w:right w:val="single" w:sz="12" w:space="0" w:color="auto"/>
            </w:tcBorders>
            <w:shd w:val="clear" w:color="auto" w:fill="365F91" w:themeFill="accent1" w:themeFillShade="BF"/>
          </w:tcPr>
          <w:p w14:paraId="0BEDEF61" w14:textId="77777777" w:rsidR="00D258DD" w:rsidRPr="00A0332F" w:rsidRDefault="00D258DD" w:rsidP="00D258DD">
            <w:pPr>
              <w:jc w:val="center"/>
              <w:rPr>
                <w:rFonts w:cstheme="minorHAnsi"/>
                <w:b/>
                <w:color w:val="FFFFFF" w:themeColor="background1"/>
                <w:sz w:val="20"/>
                <w:szCs w:val="20"/>
              </w:rPr>
            </w:pPr>
            <w:r w:rsidRPr="00A0332F">
              <w:rPr>
                <w:rFonts w:cstheme="minorHAnsi"/>
                <w:b/>
                <w:color w:val="FFFFFF" w:themeColor="background1"/>
                <w:sz w:val="20"/>
                <w:szCs w:val="20"/>
              </w:rPr>
              <w:t>Cleaning Specification</w:t>
            </w:r>
          </w:p>
        </w:tc>
      </w:tr>
      <w:tr w:rsidR="00D258DD" w:rsidRPr="00A0332F" w14:paraId="2B9D0192" w14:textId="77777777" w:rsidTr="00D258DD">
        <w:tc>
          <w:tcPr>
            <w:tcW w:w="710" w:type="dxa"/>
            <w:vMerge w:val="restart"/>
            <w:tcBorders>
              <w:top w:val="single" w:sz="12" w:space="0" w:color="auto"/>
              <w:left w:val="single" w:sz="12" w:space="0" w:color="auto"/>
            </w:tcBorders>
            <w:shd w:val="clear" w:color="auto" w:fill="DBE5F1" w:themeFill="accent1" w:themeFillTint="33"/>
            <w:textDirection w:val="btLr"/>
            <w:vAlign w:val="center"/>
          </w:tcPr>
          <w:p w14:paraId="5AAB2973" w14:textId="77777777" w:rsidR="00D258DD" w:rsidRPr="00A0332F" w:rsidRDefault="00D258DD" w:rsidP="00D258DD">
            <w:pPr>
              <w:ind w:left="113" w:right="113"/>
              <w:jc w:val="center"/>
              <w:rPr>
                <w:rFonts w:cstheme="minorHAnsi"/>
                <w:b/>
                <w:sz w:val="20"/>
                <w:szCs w:val="20"/>
              </w:rPr>
            </w:pPr>
            <w:r w:rsidRPr="00A0332F">
              <w:rPr>
                <w:rFonts w:cstheme="minorHAnsi"/>
                <w:b/>
                <w:sz w:val="20"/>
                <w:szCs w:val="20"/>
              </w:rPr>
              <w:t>KITCHEN</w:t>
            </w:r>
          </w:p>
        </w:tc>
        <w:tc>
          <w:tcPr>
            <w:tcW w:w="1842" w:type="dxa"/>
            <w:tcBorders>
              <w:top w:val="single" w:sz="12" w:space="0" w:color="auto"/>
              <w:bottom w:val="single" w:sz="8" w:space="0" w:color="auto"/>
            </w:tcBorders>
            <w:vAlign w:val="center"/>
          </w:tcPr>
          <w:p w14:paraId="7361FAFD" w14:textId="77777777" w:rsidR="00D258DD" w:rsidRPr="00A0332F" w:rsidRDefault="00D258DD" w:rsidP="00CA550B">
            <w:pPr>
              <w:pStyle w:val="ListParagraph"/>
              <w:numPr>
                <w:ilvl w:val="0"/>
                <w:numId w:val="30"/>
              </w:numPr>
              <w:spacing w:after="0" w:line="240" w:lineRule="auto"/>
              <w:ind w:left="482" w:hanging="426"/>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Rubbish </w:t>
            </w:r>
          </w:p>
        </w:tc>
        <w:tc>
          <w:tcPr>
            <w:tcW w:w="7815" w:type="dxa"/>
            <w:tcBorders>
              <w:top w:val="single" w:sz="12" w:space="0" w:color="auto"/>
              <w:right w:val="single" w:sz="12" w:space="0" w:color="auto"/>
            </w:tcBorders>
          </w:tcPr>
          <w:p w14:paraId="10E6B06D" w14:textId="77777777" w:rsidR="00D258DD" w:rsidRPr="00A0332F" w:rsidRDefault="00D258DD" w:rsidP="00CA550B">
            <w:pPr>
              <w:pStyle w:val="ListParagraph"/>
              <w:numPr>
                <w:ilvl w:val="0"/>
                <w:numId w:val="29"/>
              </w:numPr>
              <w:spacing w:after="0" w:line="240" w:lineRule="auto"/>
              <w:ind w:left="714" w:hanging="357"/>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Ensure all areas of the kitchen are cleared of rubbish including drawers, cupboards, underneath furniture etc.</w:t>
            </w:r>
          </w:p>
          <w:p w14:paraId="7D0B0A74" w14:textId="77777777" w:rsidR="00D258DD" w:rsidRPr="00A0332F" w:rsidRDefault="00D258DD" w:rsidP="00D258DD">
            <w:pPr>
              <w:ind w:left="357"/>
              <w:rPr>
                <w:rFonts w:cstheme="minorHAnsi"/>
                <w:sz w:val="20"/>
                <w:szCs w:val="20"/>
              </w:rPr>
            </w:pPr>
          </w:p>
        </w:tc>
      </w:tr>
      <w:tr w:rsidR="00D258DD" w:rsidRPr="00A0332F" w14:paraId="431112B9" w14:textId="77777777" w:rsidTr="00D258DD">
        <w:trPr>
          <w:trHeight w:val="1465"/>
        </w:trPr>
        <w:tc>
          <w:tcPr>
            <w:tcW w:w="710" w:type="dxa"/>
            <w:vMerge/>
            <w:tcBorders>
              <w:left w:val="single" w:sz="12" w:space="0" w:color="auto"/>
            </w:tcBorders>
            <w:shd w:val="clear" w:color="auto" w:fill="DBE5F1" w:themeFill="accent1" w:themeFillTint="33"/>
            <w:textDirection w:val="btLr"/>
            <w:vAlign w:val="center"/>
          </w:tcPr>
          <w:p w14:paraId="41521A93" w14:textId="77777777" w:rsidR="00D258DD" w:rsidRPr="00A0332F" w:rsidRDefault="00D258DD" w:rsidP="00D258DD">
            <w:pPr>
              <w:ind w:left="113" w:right="113"/>
              <w:jc w:val="center"/>
              <w:rPr>
                <w:rFonts w:cstheme="minorHAnsi"/>
                <w:sz w:val="20"/>
                <w:szCs w:val="20"/>
              </w:rPr>
            </w:pPr>
          </w:p>
        </w:tc>
        <w:tc>
          <w:tcPr>
            <w:tcW w:w="1842" w:type="dxa"/>
            <w:tcBorders>
              <w:top w:val="single" w:sz="8" w:space="0" w:color="auto"/>
              <w:bottom w:val="single" w:sz="8" w:space="0" w:color="auto"/>
            </w:tcBorders>
            <w:vAlign w:val="center"/>
          </w:tcPr>
          <w:p w14:paraId="05D25FC2" w14:textId="77777777" w:rsidR="00D258DD" w:rsidRPr="00A0332F" w:rsidRDefault="00D258DD" w:rsidP="00CA550B">
            <w:pPr>
              <w:pStyle w:val="ListParagraph"/>
              <w:numPr>
                <w:ilvl w:val="0"/>
                <w:numId w:val="30"/>
              </w:numPr>
              <w:spacing w:after="0" w:line="240" w:lineRule="auto"/>
              <w:ind w:left="482" w:hanging="426"/>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Fridges and freezers</w:t>
            </w:r>
          </w:p>
        </w:tc>
        <w:tc>
          <w:tcPr>
            <w:tcW w:w="7815" w:type="dxa"/>
            <w:tcBorders>
              <w:right w:val="single" w:sz="12" w:space="0" w:color="auto"/>
            </w:tcBorders>
          </w:tcPr>
          <w:p w14:paraId="72B04D98" w14:textId="77777777" w:rsidR="00D258DD" w:rsidRPr="00A0332F" w:rsidRDefault="00D258DD" w:rsidP="00CA550B">
            <w:pPr>
              <w:pStyle w:val="ListParagraph"/>
              <w:numPr>
                <w:ilvl w:val="0"/>
                <w:numId w:val="29"/>
              </w:numPr>
              <w:spacing w:after="0" w:line="240" w:lineRule="auto"/>
              <w:ind w:left="714" w:hanging="357"/>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Ensure that the fridges and freezer are free from all ice and that any water is dried out. </w:t>
            </w:r>
          </w:p>
          <w:p w14:paraId="709DC24B" w14:textId="77777777" w:rsidR="00D258DD" w:rsidRPr="00A0332F" w:rsidRDefault="00D258DD" w:rsidP="00CA550B">
            <w:pPr>
              <w:pStyle w:val="ListParagraph"/>
              <w:numPr>
                <w:ilvl w:val="0"/>
                <w:numId w:val="29"/>
              </w:numPr>
              <w:spacing w:after="0" w:line="240" w:lineRule="auto"/>
              <w:ind w:left="714" w:hanging="357"/>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Ensure that all shelves are free from bits of food, dirt and grime – including all edges and ledges. </w:t>
            </w:r>
          </w:p>
          <w:p w14:paraId="6F339DAC" w14:textId="77777777" w:rsidR="00D258DD" w:rsidRPr="00A0332F" w:rsidRDefault="00D258DD" w:rsidP="00CA550B">
            <w:pPr>
              <w:pStyle w:val="ListParagraph"/>
              <w:numPr>
                <w:ilvl w:val="0"/>
                <w:numId w:val="29"/>
              </w:numPr>
              <w:spacing w:after="0" w:line="240" w:lineRule="auto"/>
              <w:ind w:left="714" w:hanging="357"/>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Ensure that all shelves are smear free and all surfaces are buffed to a high shine.</w:t>
            </w:r>
          </w:p>
          <w:p w14:paraId="2A34B504" w14:textId="77777777" w:rsidR="00D258DD" w:rsidRPr="00A0332F" w:rsidRDefault="00D258DD" w:rsidP="00CA550B">
            <w:pPr>
              <w:pStyle w:val="ListParagraph"/>
              <w:numPr>
                <w:ilvl w:val="0"/>
                <w:numId w:val="29"/>
              </w:numPr>
              <w:spacing w:after="0" w:line="240" w:lineRule="auto"/>
              <w:ind w:left="714" w:hanging="357"/>
              <w:rPr>
                <w:rFonts w:asciiTheme="minorHAnsi" w:hAnsiTheme="minorHAnsi" w:cstheme="minorHAnsi"/>
                <w:sz w:val="20"/>
                <w:szCs w:val="20"/>
              </w:rPr>
            </w:pPr>
            <w:r w:rsidRPr="00A0332F">
              <w:rPr>
                <w:rFonts w:asciiTheme="minorHAnsi" w:eastAsiaTheme="minorHAnsi" w:hAnsiTheme="minorHAnsi" w:cstheme="minorHAnsi"/>
                <w:sz w:val="20"/>
                <w:szCs w:val="20"/>
              </w:rPr>
              <w:t>Clean the outside of the fridge/freezer, removing all marks, dirt, stickers etc. Outside of appliances should be buffed to high shine.</w:t>
            </w:r>
          </w:p>
        </w:tc>
      </w:tr>
      <w:tr w:rsidR="00D258DD" w:rsidRPr="00A0332F" w14:paraId="563C94EA" w14:textId="77777777" w:rsidTr="00D258DD">
        <w:tc>
          <w:tcPr>
            <w:tcW w:w="710" w:type="dxa"/>
            <w:vMerge/>
            <w:tcBorders>
              <w:left w:val="single" w:sz="12" w:space="0" w:color="auto"/>
            </w:tcBorders>
            <w:shd w:val="clear" w:color="auto" w:fill="DBE5F1" w:themeFill="accent1" w:themeFillTint="33"/>
            <w:textDirection w:val="btLr"/>
            <w:vAlign w:val="center"/>
          </w:tcPr>
          <w:p w14:paraId="01082CDC" w14:textId="77777777" w:rsidR="00D258DD" w:rsidRPr="00A0332F" w:rsidRDefault="00D258DD" w:rsidP="00D258DD">
            <w:pPr>
              <w:ind w:left="113" w:right="113"/>
              <w:jc w:val="center"/>
              <w:rPr>
                <w:rFonts w:cstheme="minorHAnsi"/>
                <w:sz w:val="20"/>
                <w:szCs w:val="20"/>
              </w:rPr>
            </w:pPr>
          </w:p>
        </w:tc>
        <w:tc>
          <w:tcPr>
            <w:tcW w:w="1842" w:type="dxa"/>
            <w:tcBorders>
              <w:top w:val="single" w:sz="8" w:space="0" w:color="auto"/>
              <w:bottom w:val="single" w:sz="8" w:space="0" w:color="auto"/>
            </w:tcBorders>
            <w:vAlign w:val="center"/>
          </w:tcPr>
          <w:p w14:paraId="31ADABBF" w14:textId="77777777" w:rsidR="00D258DD" w:rsidRPr="00A0332F" w:rsidRDefault="00D258DD" w:rsidP="00CA550B">
            <w:pPr>
              <w:pStyle w:val="ListParagraph"/>
              <w:numPr>
                <w:ilvl w:val="0"/>
                <w:numId w:val="30"/>
              </w:numPr>
              <w:spacing w:after="0" w:line="240" w:lineRule="auto"/>
              <w:ind w:left="482" w:hanging="426"/>
              <w:rPr>
                <w:rFonts w:asciiTheme="minorHAnsi" w:eastAsiaTheme="minorHAnsi" w:hAnsiTheme="minorHAnsi" w:cstheme="minorHAnsi"/>
                <w:sz w:val="20"/>
                <w:szCs w:val="20"/>
              </w:rPr>
            </w:pPr>
            <w:r w:rsidRPr="00A0332F">
              <w:rPr>
                <w:rFonts w:asciiTheme="minorHAnsi" w:hAnsiTheme="minorHAnsi" w:cstheme="minorHAnsi"/>
                <w:sz w:val="20"/>
                <w:szCs w:val="20"/>
              </w:rPr>
              <w:t>Microwave</w:t>
            </w:r>
          </w:p>
        </w:tc>
        <w:tc>
          <w:tcPr>
            <w:tcW w:w="7815" w:type="dxa"/>
            <w:tcBorders>
              <w:right w:val="single" w:sz="12" w:space="0" w:color="auto"/>
            </w:tcBorders>
            <w:vAlign w:val="center"/>
          </w:tcPr>
          <w:p w14:paraId="6EA27E39" w14:textId="77777777" w:rsidR="00D258DD" w:rsidRPr="00A0332F" w:rsidRDefault="00D258DD" w:rsidP="00CA550B">
            <w:pPr>
              <w:pStyle w:val="ListParagraph"/>
              <w:numPr>
                <w:ilvl w:val="0"/>
                <w:numId w:val="32"/>
              </w:numPr>
              <w:spacing w:after="0" w:line="240" w:lineRule="auto"/>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Clean the inside of the microwave, including the glass plate, microwave door and roof, removing any dirt, grease, food debris. </w:t>
            </w:r>
          </w:p>
          <w:p w14:paraId="6AD1531E" w14:textId="77777777" w:rsidR="00D258DD" w:rsidRPr="00A0332F" w:rsidRDefault="00D258DD" w:rsidP="00CA550B">
            <w:pPr>
              <w:pStyle w:val="ListParagraph"/>
              <w:numPr>
                <w:ilvl w:val="0"/>
                <w:numId w:val="32"/>
              </w:numPr>
              <w:spacing w:after="0" w:line="240" w:lineRule="auto"/>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Ensure the outside is free from dirt, grime grease, food marks and splash marks. </w:t>
            </w:r>
          </w:p>
          <w:p w14:paraId="7B6E989C" w14:textId="77777777" w:rsidR="00D258DD" w:rsidRPr="00A0332F" w:rsidRDefault="00D258DD" w:rsidP="00CA550B">
            <w:pPr>
              <w:pStyle w:val="ListParagraph"/>
              <w:numPr>
                <w:ilvl w:val="0"/>
                <w:numId w:val="32"/>
              </w:numPr>
              <w:spacing w:after="0" w:line="240" w:lineRule="auto"/>
              <w:rPr>
                <w:rFonts w:asciiTheme="minorHAnsi" w:eastAsiaTheme="minorHAnsi" w:hAnsiTheme="minorHAnsi" w:cstheme="minorHAnsi"/>
                <w:color w:val="FF0000"/>
                <w:sz w:val="20"/>
                <w:szCs w:val="20"/>
              </w:rPr>
            </w:pPr>
            <w:r w:rsidRPr="00A0332F">
              <w:rPr>
                <w:rFonts w:asciiTheme="minorHAnsi" w:eastAsiaTheme="minorHAnsi" w:hAnsiTheme="minorHAnsi" w:cstheme="minorHAnsi"/>
                <w:sz w:val="20"/>
                <w:szCs w:val="20"/>
              </w:rPr>
              <w:t xml:space="preserve">Microwave should be cleaned to a high shine and smear free. </w:t>
            </w:r>
          </w:p>
          <w:p w14:paraId="5CE19C78" w14:textId="77777777" w:rsidR="00D258DD" w:rsidRPr="00A0332F" w:rsidRDefault="00D258DD" w:rsidP="00D258DD">
            <w:pPr>
              <w:pStyle w:val="ListParagraph"/>
              <w:spacing w:after="0" w:line="240" w:lineRule="auto"/>
              <w:ind w:left="720"/>
              <w:rPr>
                <w:rFonts w:asciiTheme="minorHAnsi" w:eastAsiaTheme="minorHAnsi" w:hAnsiTheme="minorHAnsi" w:cstheme="minorHAnsi"/>
                <w:color w:val="FF0000"/>
                <w:sz w:val="20"/>
                <w:szCs w:val="20"/>
              </w:rPr>
            </w:pPr>
          </w:p>
        </w:tc>
      </w:tr>
      <w:tr w:rsidR="00D258DD" w:rsidRPr="00A0332F" w14:paraId="5D30D417" w14:textId="77777777" w:rsidTr="00D258DD">
        <w:trPr>
          <w:trHeight w:val="1459"/>
        </w:trPr>
        <w:tc>
          <w:tcPr>
            <w:tcW w:w="710" w:type="dxa"/>
            <w:vMerge/>
            <w:tcBorders>
              <w:left w:val="single" w:sz="12" w:space="0" w:color="auto"/>
            </w:tcBorders>
            <w:shd w:val="clear" w:color="auto" w:fill="DBE5F1" w:themeFill="accent1" w:themeFillTint="33"/>
            <w:textDirection w:val="btLr"/>
            <w:vAlign w:val="center"/>
          </w:tcPr>
          <w:p w14:paraId="6D29AF5E" w14:textId="77777777" w:rsidR="00D258DD" w:rsidRPr="00A0332F" w:rsidRDefault="00D258DD" w:rsidP="00D258DD">
            <w:pPr>
              <w:ind w:left="113" w:right="113"/>
              <w:jc w:val="center"/>
              <w:rPr>
                <w:rFonts w:cstheme="minorHAnsi"/>
                <w:sz w:val="20"/>
                <w:szCs w:val="20"/>
              </w:rPr>
            </w:pPr>
          </w:p>
        </w:tc>
        <w:tc>
          <w:tcPr>
            <w:tcW w:w="1842" w:type="dxa"/>
            <w:tcBorders>
              <w:top w:val="single" w:sz="8" w:space="0" w:color="auto"/>
              <w:bottom w:val="single" w:sz="8" w:space="0" w:color="auto"/>
            </w:tcBorders>
            <w:vAlign w:val="center"/>
          </w:tcPr>
          <w:p w14:paraId="7339AB99" w14:textId="77777777" w:rsidR="00D258DD" w:rsidRPr="00A0332F" w:rsidRDefault="00D258DD" w:rsidP="00CA550B">
            <w:pPr>
              <w:pStyle w:val="ListParagraph"/>
              <w:numPr>
                <w:ilvl w:val="0"/>
                <w:numId w:val="30"/>
              </w:numPr>
              <w:spacing w:after="0" w:line="240" w:lineRule="auto"/>
              <w:ind w:left="482" w:hanging="426"/>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Oven and hob </w:t>
            </w:r>
          </w:p>
        </w:tc>
        <w:tc>
          <w:tcPr>
            <w:tcW w:w="7815" w:type="dxa"/>
            <w:tcBorders>
              <w:right w:val="single" w:sz="12" w:space="0" w:color="auto"/>
            </w:tcBorders>
            <w:vAlign w:val="center"/>
          </w:tcPr>
          <w:p w14:paraId="0678EF91" w14:textId="77777777" w:rsidR="00D258DD" w:rsidRPr="00A0332F" w:rsidRDefault="00D258DD" w:rsidP="00CA550B">
            <w:pPr>
              <w:pStyle w:val="ListParagraph"/>
              <w:numPr>
                <w:ilvl w:val="0"/>
                <w:numId w:val="33"/>
              </w:numPr>
              <w:spacing w:after="0" w:line="240" w:lineRule="auto"/>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Clean and degrease the inside and outside of the oven, including racks, rubber seals, oven tray and oven door. Ensure the oven is free from any grease, dirt or food. </w:t>
            </w:r>
          </w:p>
          <w:p w14:paraId="688B3F34" w14:textId="77777777" w:rsidR="00D258DD" w:rsidRPr="00A0332F" w:rsidRDefault="00D258DD" w:rsidP="00CA550B">
            <w:pPr>
              <w:pStyle w:val="ListParagraph"/>
              <w:numPr>
                <w:ilvl w:val="0"/>
                <w:numId w:val="33"/>
              </w:numPr>
              <w:spacing w:after="0" w:line="240" w:lineRule="auto"/>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The oven should be buffed to a high shine and have no spear or residue from cleaning products. </w:t>
            </w:r>
          </w:p>
          <w:p w14:paraId="41048A34" w14:textId="77777777" w:rsidR="00D258DD" w:rsidRPr="00A0332F" w:rsidRDefault="00D258DD" w:rsidP="00CA550B">
            <w:pPr>
              <w:pStyle w:val="ListParagraph"/>
              <w:numPr>
                <w:ilvl w:val="0"/>
                <w:numId w:val="33"/>
              </w:numPr>
              <w:spacing w:after="0" w:line="240" w:lineRule="auto"/>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Clean the hob, including the hob dials, removing any grease, burnt food, and dirt. </w:t>
            </w:r>
          </w:p>
          <w:p w14:paraId="6636BE56" w14:textId="77777777" w:rsidR="00D258DD" w:rsidRPr="00A0332F" w:rsidRDefault="00D258DD" w:rsidP="00CA550B">
            <w:pPr>
              <w:pStyle w:val="ListParagraph"/>
              <w:numPr>
                <w:ilvl w:val="0"/>
                <w:numId w:val="33"/>
              </w:numPr>
              <w:spacing w:after="0" w:line="240" w:lineRule="auto"/>
              <w:rPr>
                <w:rFonts w:asciiTheme="minorHAnsi" w:hAnsiTheme="minorHAnsi" w:cstheme="minorHAnsi"/>
                <w:sz w:val="20"/>
                <w:szCs w:val="20"/>
              </w:rPr>
            </w:pPr>
            <w:r w:rsidRPr="00A0332F">
              <w:rPr>
                <w:rFonts w:asciiTheme="minorHAnsi" w:eastAsiaTheme="minorHAnsi" w:hAnsiTheme="minorHAnsi" w:cstheme="minorHAnsi"/>
                <w:sz w:val="20"/>
                <w:szCs w:val="20"/>
              </w:rPr>
              <w:t xml:space="preserve">The hob should be buffed to a high shine and have no smears or residue of cleaning products. </w:t>
            </w:r>
          </w:p>
        </w:tc>
      </w:tr>
      <w:tr w:rsidR="00D258DD" w:rsidRPr="00A0332F" w14:paraId="2C949125" w14:textId="77777777" w:rsidTr="00D258DD">
        <w:tc>
          <w:tcPr>
            <w:tcW w:w="710" w:type="dxa"/>
            <w:vMerge/>
            <w:tcBorders>
              <w:left w:val="single" w:sz="12" w:space="0" w:color="auto"/>
            </w:tcBorders>
            <w:shd w:val="clear" w:color="auto" w:fill="DBE5F1" w:themeFill="accent1" w:themeFillTint="33"/>
            <w:textDirection w:val="btLr"/>
            <w:vAlign w:val="center"/>
          </w:tcPr>
          <w:p w14:paraId="354550F2" w14:textId="77777777" w:rsidR="00D258DD" w:rsidRPr="00A0332F" w:rsidRDefault="00D258DD" w:rsidP="00D258DD">
            <w:pPr>
              <w:ind w:left="113" w:right="113"/>
              <w:jc w:val="center"/>
              <w:rPr>
                <w:rFonts w:cstheme="minorHAnsi"/>
                <w:sz w:val="20"/>
                <w:szCs w:val="20"/>
              </w:rPr>
            </w:pPr>
          </w:p>
        </w:tc>
        <w:tc>
          <w:tcPr>
            <w:tcW w:w="1842" w:type="dxa"/>
            <w:tcBorders>
              <w:top w:val="single" w:sz="8" w:space="0" w:color="auto"/>
              <w:bottom w:val="single" w:sz="8" w:space="0" w:color="auto"/>
            </w:tcBorders>
            <w:vAlign w:val="center"/>
          </w:tcPr>
          <w:p w14:paraId="3F3F1E8B" w14:textId="77777777" w:rsidR="00D258DD" w:rsidRPr="00A0332F" w:rsidRDefault="00D258DD" w:rsidP="00CA550B">
            <w:pPr>
              <w:pStyle w:val="ListParagraph"/>
              <w:numPr>
                <w:ilvl w:val="0"/>
                <w:numId w:val="30"/>
              </w:numPr>
              <w:spacing w:after="0" w:line="240" w:lineRule="auto"/>
              <w:ind w:left="482" w:hanging="426"/>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Extractor unit, wall tiles and splashback </w:t>
            </w:r>
          </w:p>
        </w:tc>
        <w:tc>
          <w:tcPr>
            <w:tcW w:w="7815" w:type="dxa"/>
            <w:tcBorders>
              <w:right w:val="single" w:sz="12" w:space="0" w:color="auto"/>
            </w:tcBorders>
            <w:vAlign w:val="center"/>
          </w:tcPr>
          <w:p w14:paraId="73839109" w14:textId="77777777" w:rsidR="00D258DD" w:rsidRPr="00A0332F" w:rsidRDefault="00D258DD" w:rsidP="00CA550B">
            <w:pPr>
              <w:pStyle w:val="ListParagraph"/>
              <w:numPr>
                <w:ilvl w:val="0"/>
                <w:numId w:val="33"/>
              </w:numPr>
              <w:spacing w:after="0" w:line="240" w:lineRule="auto"/>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Clean and degrease the extractor hood, removing all dirt and grease.</w:t>
            </w:r>
          </w:p>
          <w:p w14:paraId="195FFE9B" w14:textId="77777777" w:rsidR="00D258DD" w:rsidRPr="00A0332F" w:rsidRDefault="00D258DD" w:rsidP="00CA550B">
            <w:pPr>
              <w:pStyle w:val="ListParagraph"/>
              <w:numPr>
                <w:ilvl w:val="0"/>
                <w:numId w:val="33"/>
              </w:numPr>
              <w:spacing w:after="0" w:line="240" w:lineRule="auto"/>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Ensure that the glass strip is clean and free from grease. </w:t>
            </w:r>
          </w:p>
          <w:p w14:paraId="12B74F5C" w14:textId="77777777" w:rsidR="00D258DD" w:rsidRPr="00A0332F" w:rsidRDefault="00D258DD" w:rsidP="00CA550B">
            <w:pPr>
              <w:pStyle w:val="ListParagraph"/>
              <w:numPr>
                <w:ilvl w:val="0"/>
                <w:numId w:val="33"/>
              </w:numPr>
              <w:spacing w:after="0" w:line="240" w:lineRule="auto"/>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All surfaces of the extractor unit should be buffed to a high shine and ensure it is smear free. </w:t>
            </w:r>
          </w:p>
          <w:p w14:paraId="1D6C481A" w14:textId="77777777" w:rsidR="00D258DD" w:rsidRPr="00A0332F" w:rsidRDefault="00D258DD" w:rsidP="00CA550B">
            <w:pPr>
              <w:pStyle w:val="ListParagraph"/>
              <w:numPr>
                <w:ilvl w:val="0"/>
                <w:numId w:val="33"/>
              </w:numPr>
              <w:spacing w:after="0" w:line="240" w:lineRule="auto"/>
              <w:rPr>
                <w:rFonts w:asciiTheme="minorHAnsi" w:hAnsiTheme="minorHAnsi" w:cstheme="minorHAnsi"/>
                <w:sz w:val="20"/>
                <w:szCs w:val="20"/>
              </w:rPr>
            </w:pPr>
            <w:r w:rsidRPr="00A0332F">
              <w:rPr>
                <w:rFonts w:asciiTheme="minorHAnsi" w:eastAsiaTheme="minorHAnsi" w:hAnsiTheme="minorHAnsi" w:cstheme="minorHAnsi"/>
                <w:sz w:val="20"/>
                <w:szCs w:val="20"/>
              </w:rPr>
              <w:t xml:space="preserve">Clean and degrease the splashback and wall tiles, removing all food, dirt and grease. Buff to a high shine and ensure that it is smear free. </w:t>
            </w:r>
            <w:r w:rsidRPr="00A0332F">
              <w:rPr>
                <w:rFonts w:asciiTheme="minorHAnsi" w:hAnsiTheme="minorHAnsi" w:cstheme="minorHAnsi"/>
                <w:sz w:val="20"/>
                <w:szCs w:val="20"/>
              </w:rPr>
              <w:t xml:space="preserve"> </w:t>
            </w:r>
          </w:p>
          <w:p w14:paraId="5E16D274" w14:textId="77777777" w:rsidR="00D258DD" w:rsidRPr="00A0332F" w:rsidRDefault="00D258DD" w:rsidP="00D258DD">
            <w:pPr>
              <w:ind w:left="360"/>
              <w:rPr>
                <w:rFonts w:cstheme="minorHAnsi"/>
                <w:sz w:val="20"/>
                <w:szCs w:val="20"/>
              </w:rPr>
            </w:pPr>
          </w:p>
        </w:tc>
      </w:tr>
      <w:tr w:rsidR="00D258DD" w:rsidRPr="00A0332F" w14:paraId="75AAE4C5" w14:textId="77777777" w:rsidTr="00D258DD">
        <w:tc>
          <w:tcPr>
            <w:tcW w:w="710" w:type="dxa"/>
            <w:vMerge/>
            <w:tcBorders>
              <w:left w:val="single" w:sz="12" w:space="0" w:color="auto"/>
            </w:tcBorders>
            <w:shd w:val="clear" w:color="auto" w:fill="DBE5F1" w:themeFill="accent1" w:themeFillTint="33"/>
            <w:textDirection w:val="btLr"/>
            <w:vAlign w:val="center"/>
          </w:tcPr>
          <w:p w14:paraId="5A910C96" w14:textId="77777777" w:rsidR="00D258DD" w:rsidRPr="00A0332F" w:rsidRDefault="00D258DD" w:rsidP="00D258DD">
            <w:pPr>
              <w:ind w:left="113" w:right="113"/>
              <w:jc w:val="center"/>
              <w:rPr>
                <w:rFonts w:cstheme="minorHAnsi"/>
                <w:sz w:val="20"/>
                <w:szCs w:val="20"/>
              </w:rPr>
            </w:pPr>
          </w:p>
        </w:tc>
        <w:tc>
          <w:tcPr>
            <w:tcW w:w="1842" w:type="dxa"/>
            <w:tcBorders>
              <w:top w:val="single" w:sz="8" w:space="0" w:color="auto"/>
              <w:bottom w:val="single" w:sz="8" w:space="0" w:color="auto"/>
            </w:tcBorders>
            <w:vAlign w:val="center"/>
          </w:tcPr>
          <w:p w14:paraId="099CAFA9" w14:textId="77777777" w:rsidR="00D258DD" w:rsidRPr="00A0332F" w:rsidRDefault="00D258DD" w:rsidP="00CA550B">
            <w:pPr>
              <w:pStyle w:val="ListParagraph"/>
              <w:numPr>
                <w:ilvl w:val="0"/>
                <w:numId w:val="30"/>
              </w:numPr>
              <w:spacing w:after="0" w:line="240" w:lineRule="auto"/>
              <w:ind w:left="482" w:hanging="426"/>
              <w:rPr>
                <w:rFonts w:asciiTheme="minorHAnsi" w:hAnsiTheme="minorHAnsi" w:cstheme="minorHAnsi"/>
                <w:sz w:val="20"/>
                <w:szCs w:val="20"/>
              </w:rPr>
            </w:pPr>
            <w:r w:rsidRPr="00A0332F">
              <w:rPr>
                <w:rFonts w:asciiTheme="minorHAnsi" w:eastAsiaTheme="minorHAnsi" w:hAnsiTheme="minorHAnsi" w:cstheme="minorHAnsi"/>
                <w:sz w:val="20"/>
                <w:szCs w:val="20"/>
              </w:rPr>
              <w:t>Empty and clean toaster and kettle</w:t>
            </w:r>
          </w:p>
        </w:tc>
        <w:tc>
          <w:tcPr>
            <w:tcW w:w="7815" w:type="dxa"/>
            <w:tcBorders>
              <w:right w:val="single" w:sz="12" w:space="0" w:color="auto"/>
            </w:tcBorders>
            <w:vAlign w:val="center"/>
          </w:tcPr>
          <w:p w14:paraId="5B0B9FB7" w14:textId="77777777" w:rsidR="00D258DD" w:rsidRPr="00A0332F" w:rsidRDefault="00D258DD" w:rsidP="00CA550B">
            <w:pPr>
              <w:pStyle w:val="ListParagraph"/>
              <w:numPr>
                <w:ilvl w:val="0"/>
                <w:numId w:val="33"/>
              </w:numPr>
              <w:spacing w:after="0" w:line="240" w:lineRule="auto"/>
              <w:ind w:left="714" w:hanging="357"/>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Empty the kettle of water and clean the inside and outside of the appliance, removing any dirt, grease spillages etc. Buff to a high shine. </w:t>
            </w:r>
          </w:p>
          <w:p w14:paraId="67FB0798" w14:textId="77777777" w:rsidR="00D258DD" w:rsidRPr="00A0332F" w:rsidRDefault="00D258DD" w:rsidP="00CA550B">
            <w:pPr>
              <w:pStyle w:val="ListParagraph"/>
              <w:numPr>
                <w:ilvl w:val="0"/>
                <w:numId w:val="33"/>
              </w:numPr>
              <w:spacing w:after="0" w:line="240" w:lineRule="auto"/>
              <w:ind w:left="714" w:hanging="357"/>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Empty the toaster of all food debris. Clean the outside of the appliance, removing any spillages dirt and grease. Buff to a high shine. </w:t>
            </w:r>
          </w:p>
          <w:p w14:paraId="245F4370" w14:textId="77777777" w:rsidR="00D258DD" w:rsidRPr="00A0332F" w:rsidRDefault="00D258DD" w:rsidP="00D258DD">
            <w:pPr>
              <w:rPr>
                <w:rFonts w:cstheme="minorHAnsi"/>
                <w:color w:val="FF0000"/>
                <w:sz w:val="20"/>
                <w:szCs w:val="20"/>
              </w:rPr>
            </w:pPr>
          </w:p>
        </w:tc>
      </w:tr>
      <w:tr w:rsidR="00D258DD" w:rsidRPr="00A0332F" w14:paraId="24930304" w14:textId="77777777" w:rsidTr="00D258DD">
        <w:tc>
          <w:tcPr>
            <w:tcW w:w="710" w:type="dxa"/>
            <w:vMerge/>
            <w:tcBorders>
              <w:left w:val="single" w:sz="12" w:space="0" w:color="auto"/>
            </w:tcBorders>
            <w:shd w:val="clear" w:color="auto" w:fill="DBE5F1" w:themeFill="accent1" w:themeFillTint="33"/>
            <w:textDirection w:val="btLr"/>
            <w:vAlign w:val="center"/>
          </w:tcPr>
          <w:p w14:paraId="3817458A" w14:textId="77777777" w:rsidR="00D258DD" w:rsidRPr="00A0332F" w:rsidRDefault="00D258DD" w:rsidP="00D258DD">
            <w:pPr>
              <w:ind w:left="113" w:right="113"/>
              <w:jc w:val="center"/>
              <w:rPr>
                <w:rFonts w:cstheme="minorHAnsi"/>
                <w:sz w:val="20"/>
                <w:szCs w:val="20"/>
              </w:rPr>
            </w:pPr>
          </w:p>
        </w:tc>
        <w:tc>
          <w:tcPr>
            <w:tcW w:w="1842" w:type="dxa"/>
            <w:tcBorders>
              <w:top w:val="single" w:sz="8" w:space="0" w:color="auto"/>
              <w:bottom w:val="single" w:sz="8" w:space="0" w:color="auto"/>
            </w:tcBorders>
            <w:vAlign w:val="center"/>
          </w:tcPr>
          <w:p w14:paraId="6FD38F3B" w14:textId="77777777" w:rsidR="00D258DD" w:rsidRPr="00A0332F" w:rsidRDefault="00D258DD" w:rsidP="00CA550B">
            <w:pPr>
              <w:pStyle w:val="ListParagraph"/>
              <w:numPr>
                <w:ilvl w:val="0"/>
                <w:numId w:val="30"/>
              </w:numPr>
              <w:spacing w:after="0" w:line="240" w:lineRule="auto"/>
              <w:ind w:left="482" w:hanging="426"/>
              <w:rPr>
                <w:rFonts w:asciiTheme="minorHAnsi" w:hAnsiTheme="minorHAnsi" w:cstheme="minorHAnsi"/>
                <w:sz w:val="20"/>
                <w:szCs w:val="20"/>
              </w:rPr>
            </w:pPr>
            <w:r w:rsidRPr="00A0332F">
              <w:rPr>
                <w:rFonts w:asciiTheme="minorHAnsi" w:eastAsiaTheme="minorHAnsi" w:hAnsiTheme="minorHAnsi" w:cstheme="minorHAnsi"/>
                <w:sz w:val="20"/>
                <w:szCs w:val="20"/>
              </w:rPr>
              <w:t>Cupboards and drawers</w:t>
            </w:r>
          </w:p>
        </w:tc>
        <w:tc>
          <w:tcPr>
            <w:tcW w:w="7815" w:type="dxa"/>
            <w:tcBorders>
              <w:right w:val="single" w:sz="12" w:space="0" w:color="auto"/>
            </w:tcBorders>
            <w:vAlign w:val="center"/>
          </w:tcPr>
          <w:p w14:paraId="222AAAF2" w14:textId="77777777" w:rsidR="00D258DD" w:rsidRPr="00A0332F" w:rsidRDefault="00D258DD" w:rsidP="00CA550B">
            <w:pPr>
              <w:pStyle w:val="ListParagraph"/>
              <w:numPr>
                <w:ilvl w:val="0"/>
                <w:numId w:val="34"/>
              </w:numPr>
              <w:spacing w:after="0" w:line="240" w:lineRule="auto"/>
              <w:ind w:left="714" w:hanging="357"/>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Clean all cupboards and drawers (inside and out), removing any grease, dirt, dust etc. </w:t>
            </w:r>
          </w:p>
          <w:p w14:paraId="59ECB797" w14:textId="77777777" w:rsidR="00D258DD" w:rsidRPr="00A0332F" w:rsidRDefault="00D258DD" w:rsidP="00CA550B">
            <w:pPr>
              <w:pStyle w:val="ListParagraph"/>
              <w:numPr>
                <w:ilvl w:val="0"/>
                <w:numId w:val="34"/>
              </w:numPr>
              <w:spacing w:after="0" w:line="240" w:lineRule="auto"/>
              <w:ind w:left="714" w:hanging="357"/>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All surfaces should be buffed and smear free. </w:t>
            </w:r>
          </w:p>
          <w:p w14:paraId="694C061A" w14:textId="77777777" w:rsidR="00D258DD" w:rsidRPr="00A0332F" w:rsidRDefault="00D258DD" w:rsidP="00D258DD">
            <w:pPr>
              <w:pStyle w:val="ListParagraph"/>
              <w:spacing w:after="0" w:line="240" w:lineRule="auto"/>
              <w:ind w:left="714"/>
              <w:rPr>
                <w:rFonts w:asciiTheme="minorHAnsi" w:eastAsiaTheme="minorHAnsi" w:hAnsiTheme="minorHAnsi" w:cstheme="minorHAnsi"/>
                <w:sz w:val="20"/>
                <w:szCs w:val="20"/>
              </w:rPr>
            </w:pPr>
          </w:p>
        </w:tc>
      </w:tr>
      <w:tr w:rsidR="00D258DD" w:rsidRPr="00A0332F" w14:paraId="74190874" w14:textId="77777777" w:rsidTr="00D258DD">
        <w:tc>
          <w:tcPr>
            <w:tcW w:w="710" w:type="dxa"/>
            <w:vMerge/>
            <w:tcBorders>
              <w:left w:val="single" w:sz="12" w:space="0" w:color="auto"/>
            </w:tcBorders>
            <w:shd w:val="clear" w:color="auto" w:fill="DBE5F1" w:themeFill="accent1" w:themeFillTint="33"/>
            <w:textDirection w:val="btLr"/>
            <w:vAlign w:val="center"/>
          </w:tcPr>
          <w:p w14:paraId="36E775B0" w14:textId="77777777" w:rsidR="00D258DD" w:rsidRPr="00A0332F" w:rsidRDefault="00D258DD" w:rsidP="00D258DD">
            <w:pPr>
              <w:ind w:left="113" w:right="113"/>
              <w:jc w:val="center"/>
              <w:rPr>
                <w:rFonts w:cstheme="minorHAnsi"/>
                <w:sz w:val="20"/>
                <w:szCs w:val="20"/>
              </w:rPr>
            </w:pPr>
          </w:p>
        </w:tc>
        <w:tc>
          <w:tcPr>
            <w:tcW w:w="1842" w:type="dxa"/>
            <w:tcBorders>
              <w:top w:val="single" w:sz="8" w:space="0" w:color="auto"/>
              <w:bottom w:val="single" w:sz="8" w:space="0" w:color="auto"/>
            </w:tcBorders>
            <w:vAlign w:val="center"/>
          </w:tcPr>
          <w:p w14:paraId="689AB47B" w14:textId="77777777" w:rsidR="00D258DD" w:rsidRPr="00A0332F" w:rsidRDefault="00D258DD" w:rsidP="00CA550B">
            <w:pPr>
              <w:pStyle w:val="ListParagraph"/>
              <w:numPr>
                <w:ilvl w:val="0"/>
                <w:numId w:val="30"/>
              </w:numPr>
              <w:spacing w:after="0" w:line="240" w:lineRule="auto"/>
              <w:ind w:left="482" w:hanging="426"/>
              <w:rPr>
                <w:rFonts w:asciiTheme="minorHAnsi" w:hAnsiTheme="minorHAnsi" w:cstheme="minorHAnsi"/>
                <w:sz w:val="20"/>
                <w:szCs w:val="20"/>
              </w:rPr>
            </w:pPr>
            <w:r w:rsidRPr="00A0332F">
              <w:rPr>
                <w:rFonts w:asciiTheme="minorHAnsi" w:eastAsiaTheme="minorHAnsi" w:hAnsiTheme="minorHAnsi" w:cstheme="minorHAnsi"/>
                <w:sz w:val="20"/>
                <w:szCs w:val="20"/>
              </w:rPr>
              <w:t xml:space="preserve">Worktop </w:t>
            </w:r>
          </w:p>
        </w:tc>
        <w:tc>
          <w:tcPr>
            <w:tcW w:w="7815" w:type="dxa"/>
            <w:tcBorders>
              <w:right w:val="single" w:sz="12" w:space="0" w:color="auto"/>
            </w:tcBorders>
            <w:vAlign w:val="center"/>
          </w:tcPr>
          <w:p w14:paraId="120AC0D5" w14:textId="77777777" w:rsidR="00D258DD" w:rsidRPr="00A0332F" w:rsidRDefault="00D258DD" w:rsidP="00CA550B">
            <w:pPr>
              <w:pStyle w:val="ListParagraph"/>
              <w:numPr>
                <w:ilvl w:val="0"/>
                <w:numId w:val="35"/>
              </w:numPr>
              <w:spacing w:after="0" w:line="240" w:lineRule="auto"/>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Clean and degrease the worktop surfaces, removing all grease and dirt. </w:t>
            </w:r>
          </w:p>
          <w:p w14:paraId="41945F4E" w14:textId="77777777" w:rsidR="00D258DD" w:rsidRPr="00A0332F" w:rsidRDefault="00D258DD" w:rsidP="00CA550B">
            <w:pPr>
              <w:pStyle w:val="ListParagraph"/>
              <w:numPr>
                <w:ilvl w:val="0"/>
                <w:numId w:val="35"/>
              </w:numPr>
              <w:spacing w:after="0" w:line="240" w:lineRule="auto"/>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Move all items off the worktop to ensure that all surfaces of the worktop have been cleaned. </w:t>
            </w:r>
          </w:p>
        </w:tc>
      </w:tr>
      <w:tr w:rsidR="00D258DD" w:rsidRPr="00A0332F" w14:paraId="28E896C7" w14:textId="77777777" w:rsidTr="00D258DD">
        <w:tc>
          <w:tcPr>
            <w:tcW w:w="710" w:type="dxa"/>
            <w:vMerge/>
            <w:tcBorders>
              <w:left w:val="single" w:sz="12" w:space="0" w:color="auto"/>
            </w:tcBorders>
            <w:shd w:val="clear" w:color="auto" w:fill="DBE5F1" w:themeFill="accent1" w:themeFillTint="33"/>
            <w:textDirection w:val="btLr"/>
            <w:vAlign w:val="center"/>
          </w:tcPr>
          <w:p w14:paraId="7F66312A" w14:textId="77777777" w:rsidR="00D258DD" w:rsidRPr="00A0332F" w:rsidRDefault="00D258DD" w:rsidP="00D258DD">
            <w:pPr>
              <w:ind w:left="113" w:right="113"/>
              <w:jc w:val="center"/>
              <w:rPr>
                <w:rFonts w:cstheme="minorHAnsi"/>
                <w:sz w:val="20"/>
                <w:szCs w:val="20"/>
              </w:rPr>
            </w:pPr>
          </w:p>
        </w:tc>
        <w:tc>
          <w:tcPr>
            <w:tcW w:w="1842" w:type="dxa"/>
            <w:tcBorders>
              <w:top w:val="single" w:sz="8" w:space="0" w:color="auto"/>
              <w:bottom w:val="single" w:sz="8" w:space="0" w:color="auto"/>
            </w:tcBorders>
            <w:vAlign w:val="center"/>
          </w:tcPr>
          <w:p w14:paraId="0E790F2C" w14:textId="77777777" w:rsidR="00D258DD" w:rsidRPr="00A0332F" w:rsidRDefault="00D258DD" w:rsidP="00CA550B">
            <w:pPr>
              <w:pStyle w:val="ListParagraph"/>
              <w:numPr>
                <w:ilvl w:val="0"/>
                <w:numId w:val="30"/>
              </w:numPr>
              <w:spacing w:after="0" w:line="240" w:lineRule="auto"/>
              <w:ind w:left="482" w:hanging="426"/>
              <w:rPr>
                <w:rFonts w:asciiTheme="minorHAnsi" w:hAnsiTheme="minorHAnsi" w:cstheme="minorHAnsi"/>
                <w:sz w:val="20"/>
                <w:szCs w:val="20"/>
              </w:rPr>
            </w:pPr>
            <w:r w:rsidRPr="00A0332F">
              <w:rPr>
                <w:rFonts w:asciiTheme="minorHAnsi" w:hAnsiTheme="minorHAnsi" w:cstheme="minorHAnsi"/>
                <w:sz w:val="20"/>
                <w:szCs w:val="20"/>
              </w:rPr>
              <w:t xml:space="preserve">Sink </w:t>
            </w:r>
          </w:p>
        </w:tc>
        <w:tc>
          <w:tcPr>
            <w:tcW w:w="7815" w:type="dxa"/>
            <w:tcBorders>
              <w:right w:val="single" w:sz="12" w:space="0" w:color="auto"/>
            </w:tcBorders>
            <w:vAlign w:val="center"/>
          </w:tcPr>
          <w:p w14:paraId="5547C8A6" w14:textId="77777777" w:rsidR="00D258DD" w:rsidRPr="00A0332F" w:rsidRDefault="00D258DD" w:rsidP="00CA550B">
            <w:pPr>
              <w:pStyle w:val="ListParagraph"/>
              <w:numPr>
                <w:ilvl w:val="0"/>
                <w:numId w:val="36"/>
              </w:numPr>
              <w:spacing w:after="0" w:line="240" w:lineRule="auto"/>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Clean the sink, ensuring that the sink and draining board is free of any dirt, water marks etc.</w:t>
            </w:r>
          </w:p>
          <w:p w14:paraId="3DE974F3" w14:textId="77777777" w:rsidR="00D258DD" w:rsidRPr="00A0332F" w:rsidRDefault="00D258DD" w:rsidP="00CA550B">
            <w:pPr>
              <w:pStyle w:val="ListParagraph"/>
              <w:numPr>
                <w:ilvl w:val="0"/>
                <w:numId w:val="36"/>
              </w:numPr>
              <w:spacing w:after="0" w:line="240" w:lineRule="auto"/>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Ensure that the taps are free from mould, especially underneath and behind. </w:t>
            </w:r>
          </w:p>
          <w:p w14:paraId="403876A7" w14:textId="77777777" w:rsidR="00D258DD" w:rsidRPr="00A0332F" w:rsidRDefault="00D258DD" w:rsidP="00CA550B">
            <w:pPr>
              <w:pStyle w:val="ListParagraph"/>
              <w:numPr>
                <w:ilvl w:val="0"/>
                <w:numId w:val="36"/>
              </w:numPr>
              <w:spacing w:after="0" w:line="240" w:lineRule="auto"/>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Clean the plug hole and ensure that all food debris is removed. </w:t>
            </w:r>
          </w:p>
          <w:p w14:paraId="512CBF7B" w14:textId="77777777" w:rsidR="00D258DD" w:rsidRPr="00A0332F" w:rsidRDefault="00D258DD" w:rsidP="00CA550B">
            <w:pPr>
              <w:pStyle w:val="ListParagraph"/>
              <w:numPr>
                <w:ilvl w:val="0"/>
                <w:numId w:val="36"/>
              </w:numPr>
              <w:spacing w:after="0" w:line="240" w:lineRule="auto"/>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Buff the sink and draining board to a high shine and ensure that it is smear free. </w:t>
            </w:r>
          </w:p>
          <w:p w14:paraId="3CBAB138" w14:textId="77777777" w:rsidR="00D258DD" w:rsidRPr="00A0332F" w:rsidRDefault="00D258DD" w:rsidP="00CA550B">
            <w:pPr>
              <w:pStyle w:val="ListParagraph"/>
              <w:numPr>
                <w:ilvl w:val="0"/>
                <w:numId w:val="36"/>
              </w:numPr>
              <w:spacing w:after="0" w:line="240" w:lineRule="auto"/>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Clean washing bowl and plastic cutlery draining, removing any dirt. </w:t>
            </w:r>
          </w:p>
          <w:p w14:paraId="612D7B85" w14:textId="77777777" w:rsidR="00D258DD" w:rsidRPr="00A0332F" w:rsidRDefault="00D258DD" w:rsidP="00D258DD">
            <w:pPr>
              <w:rPr>
                <w:rFonts w:cstheme="minorHAnsi"/>
                <w:sz w:val="20"/>
                <w:szCs w:val="20"/>
              </w:rPr>
            </w:pPr>
          </w:p>
        </w:tc>
      </w:tr>
      <w:tr w:rsidR="00D258DD" w:rsidRPr="00A0332F" w14:paraId="601C5971" w14:textId="77777777" w:rsidTr="00D258DD">
        <w:tc>
          <w:tcPr>
            <w:tcW w:w="710" w:type="dxa"/>
            <w:vMerge/>
            <w:tcBorders>
              <w:left w:val="single" w:sz="12" w:space="0" w:color="auto"/>
            </w:tcBorders>
            <w:shd w:val="clear" w:color="auto" w:fill="DBE5F1" w:themeFill="accent1" w:themeFillTint="33"/>
            <w:textDirection w:val="btLr"/>
            <w:vAlign w:val="center"/>
          </w:tcPr>
          <w:p w14:paraId="7DED14A0" w14:textId="77777777" w:rsidR="00D258DD" w:rsidRPr="00A0332F" w:rsidRDefault="00D258DD" w:rsidP="00D258DD">
            <w:pPr>
              <w:ind w:left="113" w:right="113"/>
              <w:jc w:val="center"/>
              <w:rPr>
                <w:rFonts w:cstheme="minorHAnsi"/>
                <w:sz w:val="20"/>
                <w:szCs w:val="20"/>
              </w:rPr>
            </w:pPr>
          </w:p>
        </w:tc>
        <w:tc>
          <w:tcPr>
            <w:tcW w:w="1842" w:type="dxa"/>
            <w:tcBorders>
              <w:top w:val="single" w:sz="8" w:space="0" w:color="auto"/>
              <w:bottom w:val="single" w:sz="8" w:space="0" w:color="auto"/>
            </w:tcBorders>
            <w:vAlign w:val="center"/>
          </w:tcPr>
          <w:p w14:paraId="0B3D3125" w14:textId="77777777" w:rsidR="00D258DD" w:rsidRPr="00A0332F" w:rsidRDefault="00D258DD" w:rsidP="00CA550B">
            <w:pPr>
              <w:pStyle w:val="ListParagraph"/>
              <w:numPr>
                <w:ilvl w:val="0"/>
                <w:numId w:val="30"/>
              </w:numPr>
              <w:spacing w:after="0" w:line="240" w:lineRule="auto"/>
              <w:ind w:left="482" w:hanging="426"/>
              <w:rPr>
                <w:rFonts w:asciiTheme="minorHAnsi" w:hAnsiTheme="minorHAnsi" w:cstheme="minorHAnsi"/>
                <w:sz w:val="20"/>
                <w:szCs w:val="20"/>
              </w:rPr>
            </w:pPr>
            <w:r w:rsidRPr="00A0332F">
              <w:rPr>
                <w:rFonts w:asciiTheme="minorHAnsi" w:eastAsiaTheme="minorHAnsi" w:hAnsiTheme="minorHAnsi" w:cstheme="minorHAnsi"/>
                <w:sz w:val="20"/>
                <w:szCs w:val="20"/>
              </w:rPr>
              <w:t xml:space="preserve">Table and chairs </w:t>
            </w:r>
          </w:p>
        </w:tc>
        <w:tc>
          <w:tcPr>
            <w:tcW w:w="7815" w:type="dxa"/>
            <w:tcBorders>
              <w:right w:val="single" w:sz="12" w:space="0" w:color="auto"/>
            </w:tcBorders>
            <w:vAlign w:val="center"/>
          </w:tcPr>
          <w:p w14:paraId="45930506" w14:textId="77777777" w:rsidR="00D258DD" w:rsidRPr="00A0332F" w:rsidRDefault="00D258DD" w:rsidP="00CA550B">
            <w:pPr>
              <w:pStyle w:val="ListParagraph"/>
              <w:numPr>
                <w:ilvl w:val="0"/>
                <w:numId w:val="37"/>
              </w:numPr>
              <w:spacing w:after="0" w:line="240" w:lineRule="auto"/>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Clean all surfaces of the table, including underneath and the table legs. Ensure that all grease, dirt, dust and food is removed. </w:t>
            </w:r>
          </w:p>
          <w:p w14:paraId="343493F1" w14:textId="77777777" w:rsidR="00D258DD" w:rsidRPr="00A0332F" w:rsidRDefault="00D258DD" w:rsidP="00CA550B">
            <w:pPr>
              <w:pStyle w:val="ListParagraph"/>
              <w:numPr>
                <w:ilvl w:val="0"/>
                <w:numId w:val="37"/>
              </w:numPr>
              <w:spacing w:after="0" w:line="240" w:lineRule="auto"/>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Clean each of the kitchen chairs, including chair legs and underneath, ensuring it is free of any grease, dirt, dust etc. </w:t>
            </w:r>
          </w:p>
        </w:tc>
      </w:tr>
      <w:tr w:rsidR="00D258DD" w:rsidRPr="00A0332F" w14:paraId="0E8B87C3" w14:textId="77777777" w:rsidTr="00D258DD">
        <w:tc>
          <w:tcPr>
            <w:tcW w:w="710" w:type="dxa"/>
            <w:vMerge/>
            <w:tcBorders>
              <w:left w:val="single" w:sz="12" w:space="0" w:color="auto"/>
            </w:tcBorders>
            <w:shd w:val="clear" w:color="auto" w:fill="DBE5F1" w:themeFill="accent1" w:themeFillTint="33"/>
            <w:textDirection w:val="btLr"/>
            <w:vAlign w:val="center"/>
          </w:tcPr>
          <w:p w14:paraId="3AA03C89" w14:textId="77777777" w:rsidR="00D258DD" w:rsidRPr="00A0332F" w:rsidRDefault="00D258DD" w:rsidP="00D258DD">
            <w:pPr>
              <w:ind w:left="113" w:right="113"/>
              <w:jc w:val="center"/>
              <w:rPr>
                <w:rFonts w:cstheme="minorHAnsi"/>
                <w:sz w:val="20"/>
                <w:szCs w:val="20"/>
              </w:rPr>
            </w:pPr>
          </w:p>
        </w:tc>
        <w:tc>
          <w:tcPr>
            <w:tcW w:w="1842" w:type="dxa"/>
            <w:tcBorders>
              <w:top w:val="single" w:sz="8" w:space="0" w:color="auto"/>
              <w:bottom w:val="single" w:sz="8" w:space="0" w:color="auto"/>
            </w:tcBorders>
            <w:vAlign w:val="center"/>
          </w:tcPr>
          <w:p w14:paraId="303F309B" w14:textId="77777777" w:rsidR="00D258DD" w:rsidRPr="00A0332F" w:rsidRDefault="00D258DD" w:rsidP="00CA550B">
            <w:pPr>
              <w:pStyle w:val="ListParagraph"/>
              <w:numPr>
                <w:ilvl w:val="0"/>
                <w:numId w:val="30"/>
              </w:numPr>
              <w:spacing w:after="0" w:line="240" w:lineRule="auto"/>
              <w:ind w:left="482" w:hanging="426"/>
              <w:rPr>
                <w:rFonts w:asciiTheme="minorHAnsi" w:hAnsiTheme="minorHAnsi" w:cstheme="minorHAnsi"/>
                <w:sz w:val="20"/>
                <w:szCs w:val="20"/>
              </w:rPr>
            </w:pPr>
            <w:r w:rsidRPr="00A0332F">
              <w:rPr>
                <w:rFonts w:asciiTheme="minorHAnsi" w:eastAsiaTheme="minorHAnsi" w:hAnsiTheme="minorHAnsi" w:cstheme="minorHAnsi"/>
                <w:sz w:val="20"/>
                <w:szCs w:val="20"/>
              </w:rPr>
              <w:t>Bins – Rubbish bin, 2 large recycling bins and a glass recycling bin</w:t>
            </w:r>
          </w:p>
        </w:tc>
        <w:tc>
          <w:tcPr>
            <w:tcW w:w="7815" w:type="dxa"/>
            <w:tcBorders>
              <w:right w:val="single" w:sz="12" w:space="0" w:color="auto"/>
            </w:tcBorders>
            <w:vAlign w:val="center"/>
          </w:tcPr>
          <w:p w14:paraId="0338862D" w14:textId="77777777" w:rsidR="00D258DD" w:rsidRPr="00A0332F" w:rsidRDefault="00D258DD" w:rsidP="00CA550B">
            <w:pPr>
              <w:pStyle w:val="ListParagraph"/>
              <w:numPr>
                <w:ilvl w:val="0"/>
                <w:numId w:val="31"/>
              </w:numPr>
              <w:spacing w:after="0" w:line="240" w:lineRule="auto"/>
              <w:ind w:left="714" w:hanging="357"/>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Clean kitchen bins, including bin lids, inside and out.  Bins should be free of any dirt or grime. </w:t>
            </w:r>
          </w:p>
          <w:p w14:paraId="2A8013FD" w14:textId="77777777" w:rsidR="00D258DD" w:rsidRPr="00A0332F" w:rsidRDefault="00D258DD" w:rsidP="00CA550B">
            <w:pPr>
              <w:pStyle w:val="ListParagraph"/>
              <w:numPr>
                <w:ilvl w:val="0"/>
                <w:numId w:val="31"/>
              </w:numPr>
              <w:spacing w:after="0" w:line="240" w:lineRule="auto"/>
              <w:ind w:left="714" w:hanging="357"/>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Wash wall where bins are located. </w:t>
            </w:r>
          </w:p>
        </w:tc>
      </w:tr>
      <w:tr w:rsidR="00D258DD" w:rsidRPr="00A0332F" w14:paraId="14E441BB" w14:textId="77777777" w:rsidTr="00D258DD">
        <w:tc>
          <w:tcPr>
            <w:tcW w:w="710" w:type="dxa"/>
            <w:vMerge/>
            <w:tcBorders>
              <w:left w:val="single" w:sz="12" w:space="0" w:color="auto"/>
            </w:tcBorders>
            <w:shd w:val="clear" w:color="auto" w:fill="DBE5F1" w:themeFill="accent1" w:themeFillTint="33"/>
            <w:textDirection w:val="btLr"/>
            <w:vAlign w:val="center"/>
          </w:tcPr>
          <w:p w14:paraId="19E40CD3" w14:textId="77777777" w:rsidR="00D258DD" w:rsidRPr="00A0332F" w:rsidRDefault="00D258DD" w:rsidP="00D258DD">
            <w:pPr>
              <w:ind w:left="113" w:right="113"/>
              <w:jc w:val="center"/>
              <w:rPr>
                <w:rFonts w:cstheme="minorHAnsi"/>
                <w:sz w:val="20"/>
                <w:szCs w:val="20"/>
              </w:rPr>
            </w:pPr>
          </w:p>
        </w:tc>
        <w:tc>
          <w:tcPr>
            <w:tcW w:w="1842" w:type="dxa"/>
            <w:tcBorders>
              <w:top w:val="single" w:sz="8" w:space="0" w:color="auto"/>
              <w:bottom w:val="single" w:sz="8" w:space="0" w:color="auto"/>
            </w:tcBorders>
            <w:vAlign w:val="center"/>
          </w:tcPr>
          <w:p w14:paraId="5CCCAAFB" w14:textId="77777777" w:rsidR="00D258DD" w:rsidRPr="00A0332F" w:rsidRDefault="00D258DD" w:rsidP="00CA550B">
            <w:pPr>
              <w:pStyle w:val="ListParagraph"/>
              <w:numPr>
                <w:ilvl w:val="0"/>
                <w:numId w:val="30"/>
              </w:numPr>
              <w:spacing w:after="0" w:line="240" w:lineRule="auto"/>
              <w:ind w:left="482" w:hanging="426"/>
              <w:rPr>
                <w:rFonts w:asciiTheme="minorHAnsi" w:hAnsiTheme="minorHAnsi" w:cstheme="minorHAnsi"/>
                <w:sz w:val="20"/>
                <w:szCs w:val="20"/>
              </w:rPr>
            </w:pPr>
            <w:r w:rsidRPr="00A0332F">
              <w:rPr>
                <w:rFonts w:asciiTheme="minorHAnsi" w:eastAsiaTheme="minorHAnsi" w:hAnsiTheme="minorHAnsi" w:cstheme="minorHAnsi"/>
                <w:sz w:val="20"/>
                <w:szCs w:val="20"/>
              </w:rPr>
              <w:t xml:space="preserve">Lights and sockets </w:t>
            </w:r>
          </w:p>
        </w:tc>
        <w:tc>
          <w:tcPr>
            <w:tcW w:w="7815" w:type="dxa"/>
            <w:tcBorders>
              <w:right w:val="single" w:sz="12" w:space="0" w:color="auto"/>
            </w:tcBorders>
            <w:vAlign w:val="center"/>
          </w:tcPr>
          <w:p w14:paraId="32C83F18" w14:textId="77777777" w:rsidR="00D258DD" w:rsidRPr="00A0332F" w:rsidRDefault="00D258DD" w:rsidP="00CA550B">
            <w:pPr>
              <w:pStyle w:val="ListParagraph"/>
              <w:numPr>
                <w:ilvl w:val="0"/>
                <w:numId w:val="38"/>
              </w:numPr>
              <w:spacing w:after="0" w:line="240" w:lineRule="auto"/>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Clean all light switches and sockets, removing any dirt or marks.</w:t>
            </w:r>
          </w:p>
          <w:p w14:paraId="47294260" w14:textId="77777777" w:rsidR="00D258DD" w:rsidRPr="00A0332F" w:rsidRDefault="00D258DD" w:rsidP="00D258DD">
            <w:pPr>
              <w:ind w:left="360"/>
              <w:rPr>
                <w:rFonts w:cstheme="minorHAnsi"/>
                <w:sz w:val="20"/>
                <w:szCs w:val="20"/>
              </w:rPr>
            </w:pPr>
          </w:p>
        </w:tc>
      </w:tr>
      <w:tr w:rsidR="00D258DD" w:rsidRPr="00A0332F" w14:paraId="5253612A" w14:textId="77777777" w:rsidTr="00D258DD">
        <w:tc>
          <w:tcPr>
            <w:tcW w:w="710" w:type="dxa"/>
            <w:vMerge/>
            <w:tcBorders>
              <w:left w:val="single" w:sz="12" w:space="0" w:color="auto"/>
            </w:tcBorders>
            <w:shd w:val="clear" w:color="auto" w:fill="DBE5F1" w:themeFill="accent1" w:themeFillTint="33"/>
            <w:textDirection w:val="btLr"/>
            <w:vAlign w:val="center"/>
          </w:tcPr>
          <w:p w14:paraId="13BA6925" w14:textId="77777777" w:rsidR="00D258DD" w:rsidRPr="00A0332F" w:rsidRDefault="00D258DD" w:rsidP="00D258DD">
            <w:pPr>
              <w:ind w:left="113" w:right="113"/>
              <w:jc w:val="center"/>
              <w:rPr>
                <w:rFonts w:cstheme="minorHAnsi"/>
                <w:sz w:val="20"/>
                <w:szCs w:val="20"/>
              </w:rPr>
            </w:pPr>
          </w:p>
        </w:tc>
        <w:tc>
          <w:tcPr>
            <w:tcW w:w="1842" w:type="dxa"/>
            <w:tcBorders>
              <w:top w:val="single" w:sz="8" w:space="0" w:color="auto"/>
              <w:bottom w:val="single" w:sz="8" w:space="0" w:color="auto"/>
            </w:tcBorders>
            <w:vAlign w:val="center"/>
          </w:tcPr>
          <w:p w14:paraId="71606B7B" w14:textId="77777777" w:rsidR="00D258DD" w:rsidRPr="00A0332F" w:rsidRDefault="00D258DD" w:rsidP="00CA550B">
            <w:pPr>
              <w:pStyle w:val="ListParagraph"/>
              <w:numPr>
                <w:ilvl w:val="0"/>
                <w:numId w:val="30"/>
              </w:numPr>
              <w:spacing w:after="0" w:line="240" w:lineRule="auto"/>
              <w:ind w:left="482" w:hanging="426"/>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Windows and doors</w:t>
            </w:r>
          </w:p>
        </w:tc>
        <w:tc>
          <w:tcPr>
            <w:tcW w:w="7815" w:type="dxa"/>
            <w:tcBorders>
              <w:right w:val="single" w:sz="12" w:space="0" w:color="auto"/>
            </w:tcBorders>
            <w:vAlign w:val="center"/>
          </w:tcPr>
          <w:p w14:paraId="1B0852FC" w14:textId="77777777" w:rsidR="00D258DD" w:rsidRPr="00A0332F" w:rsidRDefault="00D258DD" w:rsidP="00CA550B">
            <w:pPr>
              <w:pStyle w:val="ListParagraph"/>
              <w:numPr>
                <w:ilvl w:val="0"/>
                <w:numId w:val="38"/>
              </w:numPr>
              <w:spacing w:after="0" w:line="240" w:lineRule="auto"/>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Clean and polish the window frames and glass, ensuring it is free from smears and finger marks, the ledges are free from dirt and the grooves are clean and free from debris and dirt. </w:t>
            </w:r>
          </w:p>
          <w:p w14:paraId="2964466B" w14:textId="77777777" w:rsidR="00D258DD" w:rsidRPr="00A0332F" w:rsidRDefault="00D258DD" w:rsidP="00CA550B">
            <w:pPr>
              <w:pStyle w:val="ListParagraph"/>
              <w:numPr>
                <w:ilvl w:val="0"/>
                <w:numId w:val="38"/>
              </w:numPr>
              <w:spacing w:after="0" w:line="240" w:lineRule="auto"/>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Clean and polish doors, including handles, and door closer, removing any grease, dirt or dust. Glass in the doors should be polished, buffed and be smear free.</w:t>
            </w:r>
          </w:p>
          <w:p w14:paraId="06EE4B8B" w14:textId="77777777" w:rsidR="00D258DD" w:rsidRPr="00A0332F" w:rsidRDefault="00D258DD" w:rsidP="00D258DD">
            <w:pPr>
              <w:rPr>
                <w:rFonts w:cstheme="minorHAnsi"/>
                <w:sz w:val="20"/>
                <w:szCs w:val="20"/>
              </w:rPr>
            </w:pPr>
          </w:p>
          <w:p w14:paraId="7ED4D0B6" w14:textId="77777777" w:rsidR="00D258DD" w:rsidRPr="00A0332F" w:rsidRDefault="00D258DD" w:rsidP="00D258DD">
            <w:pPr>
              <w:rPr>
                <w:rFonts w:cstheme="minorHAnsi"/>
                <w:sz w:val="20"/>
                <w:szCs w:val="20"/>
              </w:rPr>
            </w:pPr>
          </w:p>
          <w:p w14:paraId="4557BF51" w14:textId="77777777" w:rsidR="00D258DD" w:rsidRPr="00A0332F" w:rsidRDefault="00D258DD" w:rsidP="00D258DD">
            <w:pPr>
              <w:rPr>
                <w:rFonts w:cstheme="minorHAnsi"/>
                <w:sz w:val="20"/>
                <w:szCs w:val="20"/>
              </w:rPr>
            </w:pPr>
          </w:p>
        </w:tc>
      </w:tr>
      <w:tr w:rsidR="00D258DD" w:rsidRPr="00A0332F" w14:paraId="664126D5" w14:textId="77777777" w:rsidTr="00D258DD">
        <w:tc>
          <w:tcPr>
            <w:tcW w:w="710" w:type="dxa"/>
            <w:vMerge/>
            <w:tcBorders>
              <w:left w:val="single" w:sz="12" w:space="0" w:color="auto"/>
              <w:bottom w:val="single" w:sz="12" w:space="0" w:color="auto"/>
            </w:tcBorders>
            <w:shd w:val="clear" w:color="auto" w:fill="DBE5F1" w:themeFill="accent1" w:themeFillTint="33"/>
            <w:textDirection w:val="btLr"/>
            <w:vAlign w:val="center"/>
          </w:tcPr>
          <w:p w14:paraId="63C360D2" w14:textId="77777777" w:rsidR="00D258DD" w:rsidRPr="00A0332F" w:rsidRDefault="00D258DD" w:rsidP="00D258DD">
            <w:pPr>
              <w:ind w:left="113" w:right="113"/>
              <w:jc w:val="center"/>
              <w:rPr>
                <w:rFonts w:cstheme="minorHAnsi"/>
                <w:sz w:val="20"/>
                <w:szCs w:val="20"/>
              </w:rPr>
            </w:pPr>
          </w:p>
        </w:tc>
        <w:tc>
          <w:tcPr>
            <w:tcW w:w="1842" w:type="dxa"/>
            <w:tcBorders>
              <w:top w:val="single" w:sz="8" w:space="0" w:color="auto"/>
              <w:bottom w:val="single" w:sz="12" w:space="0" w:color="auto"/>
            </w:tcBorders>
            <w:vAlign w:val="center"/>
          </w:tcPr>
          <w:p w14:paraId="59664CF4" w14:textId="77777777" w:rsidR="00D258DD" w:rsidRPr="00A0332F" w:rsidRDefault="00D258DD" w:rsidP="00CA550B">
            <w:pPr>
              <w:pStyle w:val="ListParagraph"/>
              <w:numPr>
                <w:ilvl w:val="0"/>
                <w:numId w:val="30"/>
              </w:numPr>
              <w:spacing w:after="0" w:line="240" w:lineRule="auto"/>
              <w:ind w:left="482" w:hanging="426"/>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Skirting’s and flooring </w:t>
            </w:r>
          </w:p>
        </w:tc>
        <w:tc>
          <w:tcPr>
            <w:tcW w:w="7815" w:type="dxa"/>
            <w:tcBorders>
              <w:bottom w:val="single" w:sz="12" w:space="0" w:color="auto"/>
              <w:right w:val="single" w:sz="12" w:space="0" w:color="auto"/>
            </w:tcBorders>
            <w:vAlign w:val="center"/>
          </w:tcPr>
          <w:p w14:paraId="44A2FF5D" w14:textId="77777777" w:rsidR="00D258DD" w:rsidRPr="00A0332F" w:rsidRDefault="00D258DD" w:rsidP="00CA550B">
            <w:pPr>
              <w:pStyle w:val="ListParagraph"/>
              <w:numPr>
                <w:ilvl w:val="0"/>
                <w:numId w:val="39"/>
              </w:numPr>
              <w:spacing w:after="0" w:line="240" w:lineRule="auto"/>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Ensure skirting’s are free from dust, grime and dirt. Including all skirting’s behind furniture</w:t>
            </w:r>
          </w:p>
          <w:p w14:paraId="3C2B5AA4" w14:textId="77777777" w:rsidR="00D258DD" w:rsidRPr="00A0332F" w:rsidRDefault="00D258DD" w:rsidP="00CA550B">
            <w:pPr>
              <w:pStyle w:val="ListParagraph"/>
              <w:numPr>
                <w:ilvl w:val="0"/>
                <w:numId w:val="39"/>
              </w:numPr>
              <w:spacing w:after="0" w:line="240" w:lineRule="auto"/>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Brush and mop the kitchen floor ensuring that all furniture is moved to clean underneath items such as the fridge and freezer. The floor should be free from any dirt, stains, water etc. </w:t>
            </w:r>
          </w:p>
        </w:tc>
      </w:tr>
      <w:tr w:rsidR="00D258DD" w:rsidRPr="00A0332F" w14:paraId="0A364B96" w14:textId="77777777" w:rsidTr="00D258DD">
        <w:trPr>
          <w:trHeight w:val="310"/>
        </w:trPr>
        <w:tc>
          <w:tcPr>
            <w:tcW w:w="710" w:type="dxa"/>
            <w:tcBorders>
              <w:top w:val="single" w:sz="12" w:space="0" w:color="auto"/>
              <w:left w:val="single" w:sz="12" w:space="0" w:color="auto"/>
              <w:bottom w:val="single" w:sz="12" w:space="0" w:color="auto"/>
            </w:tcBorders>
            <w:shd w:val="clear" w:color="auto" w:fill="365F91" w:themeFill="accent1" w:themeFillShade="BF"/>
            <w:vAlign w:val="center"/>
          </w:tcPr>
          <w:p w14:paraId="6C7BB0BD" w14:textId="77777777" w:rsidR="00D258DD" w:rsidRPr="00A0332F" w:rsidRDefault="00D258DD" w:rsidP="00D258DD">
            <w:pPr>
              <w:jc w:val="center"/>
              <w:rPr>
                <w:rFonts w:cstheme="minorHAnsi"/>
                <w:b/>
                <w:color w:val="FFFFFF" w:themeColor="background1"/>
                <w:sz w:val="20"/>
                <w:szCs w:val="20"/>
              </w:rPr>
            </w:pPr>
            <w:r w:rsidRPr="00A0332F">
              <w:rPr>
                <w:rFonts w:cstheme="minorHAnsi"/>
                <w:b/>
                <w:color w:val="FFFFFF" w:themeColor="background1"/>
                <w:sz w:val="20"/>
                <w:szCs w:val="20"/>
              </w:rPr>
              <w:t>Area</w:t>
            </w:r>
          </w:p>
        </w:tc>
        <w:tc>
          <w:tcPr>
            <w:tcW w:w="1842" w:type="dxa"/>
            <w:tcBorders>
              <w:top w:val="single" w:sz="12" w:space="0" w:color="auto"/>
              <w:bottom w:val="single" w:sz="12" w:space="0" w:color="auto"/>
            </w:tcBorders>
            <w:shd w:val="clear" w:color="auto" w:fill="365F91" w:themeFill="accent1" w:themeFillShade="BF"/>
            <w:vAlign w:val="center"/>
          </w:tcPr>
          <w:p w14:paraId="60382A0F" w14:textId="77777777" w:rsidR="00D258DD" w:rsidRPr="00A0332F" w:rsidRDefault="00D258DD" w:rsidP="00D258DD">
            <w:pPr>
              <w:pStyle w:val="ListParagraph"/>
              <w:ind w:left="720"/>
              <w:rPr>
                <w:rFonts w:asciiTheme="minorHAnsi" w:eastAsiaTheme="minorHAnsi" w:hAnsiTheme="minorHAnsi" w:cstheme="minorHAnsi"/>
                <w:b/>
                <w:color w:val="FFFFFF" w:themeColor="background1"/>
                <w:sz w:val="20"/>
                <w:szCs w:val="20"/>
              </w:rPr>
            </w:pPr>
            <w:r w:rsidRPr="00A0332F">
              <w:rPr>
                <w:rFonts w:asciiTheme="minorHAnsi" w:hAnsiTheme="minorHAnsi" w:cstheme="minorHAnsi"/>
                <w:b/>
                <w:color w:val="FFFFFF" w:themeColor="background1"/>
                <w:sz w:val="20"/>
                <w:szCs w:val="20"/>
              </w:rPr>
              <w:t>Item</w:t>
            </w:r>
          </w:p>
        </w:tc>
        <w:tc>
          <w:tcPr>
            <w:tcW w:w="7815" w:type="dxa"/>
            <w:tcBorders>
              <w:top w:val="single" w:sz="12" w:space="0" w:color="auto"/>
              <w:bottom w:val="single" w:sz="12" w:space="0" w:color="auto"/>
              <w:right w:val="single" w:sz="12" w:space="0" w:color="auto"/>
            </w:tcBorders>
            <w:shd w:val="clear" w:color="auto" w:fill="365F91" w:themeFill="accent1" w:themeFillShade="BF"/>
            <w:vAlign w:val="center"/>
          </w:tcPr>
          <w:p w14:paraId="65B274C3" w14:textId="77777777" w:rsidR="00D258DD" w:rsidRPr="00A0332F" w:rsidRDefault="00D258DD" w:rsidP="00D258DD">
            <w:pPr>
              <w:jc w:val="center"/>
              <w:rPr>
                <w:rFonts w:cstheme="minorHAnsi"/>
                <w:b/>
                <w:color w:val="FFFFFF" w:themeColor="background1"/>
                <w:sz w:val="20"/>
                <w:szCs w:val="20"/>
              </w:rPr>
            </w:pPr>
            <w:r w:rsidRPr="00A0332F">
              <w:rPr>
                <w:rFonts w:cstheme="minorHAnsi"/>
                <w:b/>
                <w:color w:val="FFFFFF" w:themeColor="background1"/>
                <w:sz w:val="20"/>
                <w:szCs w:val="20"/>
              </w:rPr>
              <w:t>Cleaning Specification</w:t>
            </w:r>
          </w:p>
        </w:tc>
      </w:tr>
      <w:tr w:rsidR="00D258DD" w:rsidRPr="00A0332F" w14:paraId="6E5AB118" w14:textId="77777777" w:rsidTr="00D258DD">
        <w:tc>
          <w:tcPr>
            <w:tcW w:w="710" w:type="dxa"/>
            <w:vMerge w:val="restart"/>
            <w:tcBorders>
              <w:left w:val="single" w:sz="12" w:space="0" w:color="auto"/>
            </w:tcBorders>
            <w:shd w:val="clear" w:color="auto" w:fill="DBE5F1" w:themeFill="accent1" w:themeFillTint="33"/>
            <w:textDirection w:val="btLr"/>
            <w:vAlign w:val="center"/>
          </w:tcPr>
          <w:p w14:paraId="5FFE7ECD" w14:textId="77777777" w:rsidR="00D258DD" w:rsidRPr="00A0332F" w:rsidRDefault="00D258DD" w:rsidP="00D258DD">
            <w:pPr>
              <w:ind w:left="113" w:right="113"/>
              <w:jc w:val="center"/>
              <w:rPr>
                <w:rFonts w:cstheme="minorHAnsi"/>
                <w:b/>
                <w:sz w:val="20"/>
                <w:szCs w:val="20"/>
              </w:rPr>
            </w:pPr>
            <w:r w:rsidRPr="00A0332F">
              <w:rPr>
                <w:rFonts w:cstheme="minorHAnsi"/>
                <w:b/>
                <w:sz w:val="20"/>
                <w:szCs w:val="20"/>
              </w:rPr>
              <w:t xml:space="preserve">HALLWAY &amp; </w:t>
            </w:r>
          </w:p>
          <w:p w14:paraId="415358FC" w14:textId="77777777" w:rsidR="00D258DD" w:rsidRPr="00A0332F" w:rsidRDefault="00D258DD" w:rsidP="00D258DD">
            <w:pPr>
              <w:ind w:left="113" w:right="113"/>
              <w:jc w:val="center"/>
              <w:rPr>
                <w:rFonts w:cstheme="minorHAnsi"/>
                <w:sz w:val="20"/>
                <w:szCs w:val="20"/>
              </w:rPr>
            </w:pPr>
            <w:r w:rsidRPr="00A0332F">
              <w:rPr>
                <w:rFonts w:cstheme="minorHAnsi"/>
                <w:b/>
                <w:sz w:val="20"/>
                <w:szCs w:val="20"/>
              </w:rPr>
              <w:t>STAIRWELLS</w:t>
            </w:r>
          </w:p>
        </w:tc>
        <w:tc>
          <w:tcPr>
            <w:tcW w:w="1842" w:type="dxa"/>
            <w:tcBorders>
              <w:top w:val="single" w:sz="8" w:space="0" w:color="auto"/>
              <w:bottom w:val="single" w:sz="8" w:space="0" w:color="auto"/>
            </w:tcBorders>
            <w:vAlign w:val="center"/>
          </w:tcPr>
          <w:p w14:paraId="3589A592" w14:textId="77777777" w:rsidR="00D258DD" w:rsidRPr="00A0332F" w:rsidRDefault="00D258DD" w:rsidP="00CA550B">
            <w:pPr>
              <w:pStyle w:val="ListParagraph"/>
              <w:numPr>
                <w:ilvl w:val="0"/>
                <w:numId w:val="40"/>
              </w:numPr>
              <w:spacing w:after="0" w:line="240" w:lineRule="auto"/>
              <w:ind w:left="482" w:hanging="425"/>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Carpet </w:t>
            </w:r>
          </w:p>
        </w:tc>
        <w:tc>
          <w:tcPr>
            <w:tcW w:w="7815" w:type="dxa"/>
            <w:tcBorders>
              <w:right w:val="single" w:sz="12" w:space="0" w:color="auto"/>
            </w:tcBorders>
          </w:tcPr>
          <w:p w14:paraId="7CA1ACB3" w14:textId="77777777" w:rsidR="00D258DD" w:rsidRPr="00A0332F" w:rsidRDefault="00D258DD" w:rsidP="00CA550B">
            <w:pPr>
              <w:pStyle w:val="ListParagraph"/>
              <w:numPr>
                <w:ilvl w:val="0"/>
                <w:numId w:val="21"/>
              </w:numPr>
              <w:spacing w:after="0" w:line="240" w:lineRule="auto"/>
              <w:ind w:left="714" w:hanging="357"/>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Vacuum all areas the hallway and lobbies (stairwells where applicable), including around edges &amp; in corners of carpets, entrance mats and behind doors.</w:t>
            </w:r>
          </w:p>
          <w:p w14:paraId="616B46FC" w14:textId="77777777" w:rsidR="00D258DD" w:rsidRPr="00A0332F" w:rsidRDefault="00D258DD" w:rsidP="00CA550B">
            <w:pPr>
              <w:pStyle w:val="ListParagraph"/>
              <w:numPr>
                <w:ilvl w:val="0"/>
                <w:numId w:val="21"/>
              </w:numPr>
              <w:spacing w:after="0" w:line="240" w:lineRule="auto"/>
              <w:ind w:left="714" w:hanging="357"/>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Ensure carpet is free of any dirt, dust, leaves, rubbish etc. </w:t>
            </w:r>
          </w:p>
          <w:p w14:paraId="6B8F2A67" w14:textId="77777777" w:rsidR="00D258DD" w:rsidRPr="00A0332F" w:rsidRDefault="00D258DD" w:rsidP="00D258DD">
            <w:pPr>
              <w:rPr>
                <w:rFonts w:cstheme="minorHAnsi"/>
                <w:sz w:val="20"/>
                <w:szCs w:val="20"/>
              </w:rPr>
            </w:pPr>
          </w:p>
        </w:tc>
      </w:tr>
      <w:tr w:rsidR="00D258DD" w:rsidRPr="00A0332F" w14:paraId="47AA2710" w14:textId="77777777" w:rsidTr="00D258DD">
        <w:tc>
          <w:tcPr>
            <w:tcW w:w="710" w:type="dxa"/>
            <w:vMerge/>
            <w:tcBorders>
              <w:left w:val="single" w:sz="12" w:space="0" w:color="auto"/>
            </w:tcBorders>
            <w:shd w:val="clear" w:color="auto" w:fill="DBE5F1" w:themeFill="accent1" w:themeFillTint="33"/>
            <w:textDirection w:val="btLr"/>
            <w:vAlign w:val="center"/>
          </w:tcPr>
          <w:p w14:paraId="2848D357" w14:textId="77777777" w:rsidR="00D258DD" w:rsidRPr="00A0332F" w:rsidRDefault="00D258DD" w:rsidP="00D258DD">
            <w:pPr>
              <w:ind w:left="113" w:right="113"/>
              <w:rPr>
                <w:rFonts w:cstheme="minorHAnsi"/>
                <w:sz w:val="20"/>
                <w:szCs w:val="20"/>
              </w:rPr>
            </w:pPr>
          </w:p>
        </w:tc>
        <w:tc>
          <w:tcPr>
            <w:tcW w:w="1842" w:type="dxa"/>
            <w:tcBorders>
              <w:top w:val="single" w:sz="8" w:space="0" w:color="auto"/>
              <w:bottom w:val="single" w:sz="8" w:space="0" w:color="auto"/>
            </w:tcBorders>
            <w:vAlign w:val="center"/>
          </w:tcPr>
          <w:p w14:paraId="0CE0808F" w14:textId="77777777" w:rsidR="00D258DD" w:rsidRPr="00A0332F" w:rsidRDefault="00D258DD" w:rsidP="00CA550B">
            <w:pPr>
              <w:pStyle w:val="ListParagraph"/>
              <w:numPr>
                <w:ilvl w:val="0"/>
                <w:numId w:val="40"/>
              </w:numPr>
              <w:spacing w:after="0" w:line="240" w:lineRule="auto"/>
              <w:ind w:left="482" w:hanging="425"/>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Skirting and doors</w:t>
            </w:r>
          </w:p>
        </w:tc>
        <w:tc>
          <w:tcPr>
            <w:tcW w:w="7815" w:type="dxa"/>
            <w:tcBorders>
              <w:right w:val="single" w:sz="12" w:space="0" w:color="auto"/>
            </w:tcBorders>
          </w:tcPr>
          <w:p w14:paraId="1BB09A29" w14:textId="77777777" w:rsidR="00D258DD" w:rsidRPr="00A0332F" w:rsidRDefault="00D258DD" w:rsidP="00CA550B">
            <w:pPr>
              <w:pStyle w:val="ListParagraph"/>
              <w:numPr>
                <w:ilvl w:val="0"/>
                <w:numId w:val="21"/>
              </w:numPr>
              <w:spacing w:after="0" w:line="240" w:lineRule="auto"/>
              <w:ind w:left="714" w:hanging="357"/>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Clean and polish skirting’s, removing any dust, and dirt. (outside of bedroom doors included in the bedroom clean)</w:t>
            </w:r>
          </w:p>
          <w:p w14:paraId="6116D0D0" w14:textId="77777777" w:rsidR="00D258DD" w:rsidRPr="00A0332F" w:rsidRDefault="00D258DD" w:rsidP="00CA550B">
            <w:pPr>
              <w:pStyle w:val="ListParagraph"/>
              <w:numPr>
                <w:ilvl w:val="0"/>
                <w:numId w:val="38"/>
              </w:numPr>
              <w:spacing w:after="0" w:line="240" w:lineRule="auto"/>
              <w:rPr>
                <w:rFonts w:asciiTheme="minorHAnsi" w:eastAsiaTheme="minorHAnsi" w:hAnsiTheme="minorHAnsi" w:cstheme="minorHAnsi"/>
                <w:sz w:val="20"/>
                <w:szCs w:val="20"/>
              </w:rPr>
            </w:pPr>
            <w:r w:rsidRPr="00A0332F">
              <w:rPr>
                <w:rFonts w:asciiTheme="minorHAnsi" w:eastAsiaTheme="minorHAnsi" w:hAnsiTheme="minorHAnsi" w:cstheme="minorHAnsi"/>
                <w:sz w:val="20"/>
                <w:szCs w:val="20"/>
              </w:rPr>
              <w:t xml:space="preserve">Clean and polish flat entrance doors (both sides), including handles, and door closer, removing any grease, dirt or dust. Glass in the doors should be polished, buffed and be smear free. </w:t>
            </w:r>
          </w:p>
          <w:p w14:paraId="4355A510" w14:textId="77777777" w:rsidR="00D258DD" w:rsidRPr="00A0332F" w:rsidRDefault="00D258DD" w:rsidP="00D258DD">
            <w:pPr>
              <w:rPr>
                <w:rFonts w:cstheme="minorHAnsi"/>
                <w:sz w:val="20"/>
                <w:szCs w:val="20"/>
              </w:rPr>
            </w:pPr>
          </w:p>
        </w:tc>
      </w:tr>
    </w:tbl>
    <w:p w14:paraId="65A958E4" w14:textId="77777777" w:rsidR="00D258DD" w:rsidRPr="00A0332F" w:rsidRDefault="00D258DD" w:rsidP="00D258DD">
      <w:pPr>
        <w:rPr>
          <w:rFonts w:asciiTheme="minorHAnsi" w:hAnsiTheme="minorHAnsi" w:cstheme="minorHAnsi"/>
          <w:b/>
        </w:rPr>
      </w:pPr>
    </w:p>
    <w:p w14:paraId="2CC418FE" w14:textId="77777777" w:rsidR="00D258DD" w:rsidRPr="00A0332F" w:rsidRDefault="00D258DD" w:rsidP="00D258DD">
      <w:pPr>
        <w:rPr>
          <w:rFonts w:asciiTheme="minorHAnsi" w:hAnsiTheme="minorHAnsi" w:cstheme="minorHAnsi"/>
          <w:b/>
        </w:rPr>
      </w:pPr>
    </w:p>
    <w:p w14:paraId="20A733D7" w14:textId="13625242" w:rsidR="00D258DD" w:rsidRPr="00A0332F" w:rsidRDefault="00D258DD" w:rsidP="00204A38">
      <w:pPr>
        <w:rPr>
          <w:rFonts w:asciiTheme="minorHAnsi" w:hAnsiTheme="minorHAnsi" w:cstheme="minorHAnsi"/>
          <w:b/>
          <w:bCs/>
          <w:lang w:eastAsia="en-GB"/>
        </w:rPr>
      </w:pPr>
    </w:p>
    <w:p w14:paraId="4E3A6381" w14:textId="77777777" w:rsidR="00A0332F" w:rsidRDefault="00A0332F" w:rsidP="00204A38">
      <w:pPr>
        <w:rPr>
          <w:rFonts w:asciiTheme="minorHAnsi" w:hAnsiTheme="minorHAnsi" w:cstheme="minorHAnsi"/>
          <w:b/>
          <w:bCs/>
          <w:lang w:eastAsia="en-GB"/>
        </w:rPr>
      </w:pPr>
    </w:p>
    <w:p w14:paraId="1DC99C66" w14:textId="77777777" w:rsidR="00A0332F" w:rsidRDefault="00A0332F" w:rsidP="00204A38">
      <w:pPr>
        <w:rPr>
          <w:rFonts w:asciiTheme="minorHAnsi" w:hAnsiTheme="minorHAnsi" w:cstheme="minorHAnsi"/>
          <w:b/>
          <w:bCs/>
          <w:lang w:eastAsia="en-GB"/>
        </w:rPr>
      </w:pPr>
    </w:p>
    <w:p w14:paraId="635BD9BE" w14:textId="77777777" w:rsidR="00A0332F" w:rsidRDefault="00A0332F" w:rsidP="00204A38">
      <w:pPr>
        <w:rPr>
          <w:rFonts w:asciiTheme="minorHAnsi" w:hAnsiTheme="minorHAnsi" w:cstheme="minorHAnsi"/>
          <w:b/>
          <w:bCs/>
          <w:lang w:eastAsia="en-GB"/>
        </w:rPr>
      </w:pPr>
    </w:p>
    <w:p w14:paraId="14938A9C" w14:textId="77777777" w:rsidR="00A0332F" w:rsidRDefault="00A0332F" w:rsidP="00204A38">
      <w:pPr>
        <w:rPr>
          <w:rFonts w:asciiTheme="minorHAnsi" w:hAnsiTheme="minorHAnsi" w:cstheme="minorHAnsi"/>
          <w:b/>
          <w:bCs/>
          <w:lang w:eastAsia="en-GB"/>
        </w:rPr>
      </w:pPr>
    </w:p>
    <w:p w14:paraId="778BF033" w14:textId="77777777" w:rsidR="00A0332F" w:rsidRDefault="00A0332F" w:rsidP="00204A38">
      <w:pPr>
        <w:rPr>
          <w:rFonts w:asciiTheme="minorHAnsi" w:hAnsiTheme="minorHAnsi" w:cstheme="minorHAnsi"/>
          <w:b/>
          <w:bCs/>
          <w:lang w:eastAsia="en-GB"/>
        </w:rPr>
      </w:pPr>
    </w:p>
    <w:p w14:paraId="4F387A20" w14:textId="77777777" w:rsidR="00A0332F" w:rsidRDefault="00A0332F" w:rsidP="00204A38">
      <w:pPr>
        <w:rPr>
          <w:rFonts w:asciiTheme="minorHAnsi" w:hAnsiTheme="minorHAnsi" w:cstheme="minorHAnsi"/>
          <w:b/>
          <w:bCs/>
          <w:lang w:eastAsia="en-GB"/>
        </w:rPr>
      </w:pPr>
    </w:p>
    <w:p w14:paraId="1C6B8BF5" w14:textId="77777777" w:rsidR="00A0332F" w:rsidRDefault="00A0332F" w:rsidP="00204A38">
      <w:pPr>
        <w:rPr>
          <w:rFonts w:asciiTheme="minorHAnsi" w:hAnsiTheme="minorHAnsi" w:cstheme="minorHAnsi"/>
          <w:b/>
          <w:bCs/>
          <w:lang w:eastAsia="en-GB"/>
        </w:rPr>
      </w:pPr>
    </w:p>
    <w:p w14:paraId="53904070" w14:textId="77777777" w:rsidR="00A0332F" w:rsidRDefault="00A0332F" w:rsidP="00204A38">
      <w:pPr>
        <w:rPr>
          <w:rFonts w:asciiTheme="minorHAnsi" w:hAnsiTheme="minorHAnsi" w:cstheme="minorHAnsi"/>
          <w:b/>
          <w:bCs/>
          <w:lang w:eastAsia="en-GB"/>
        </w:rPr>
      </w:pPr>
    </w:p>
    <w:p w14:paraId="7FA1BDCD" w14:textId="77777777" w:rsidR="00A0332F" w:rsidRDefault="00A0332F" w:rsidP="00204A38">
      <w:pPr>
        <w:rPr>
          <w:rFonts w:asciiTheme="minorHAnsi" w:hAnsiTheme="minorHAnsi" w:cstheme="minorHAnsi"/>
          <w:b/>
          <w:bCs/>
          <w:lang w:eastAsia="en-GB"/>
        </w:rPr>
      </w:pPr>
    </w:p>
    <w:p w14:paraId="4677A41C" w14:textId="77777777" w:rsidR="00A0332F" w:rsidRDefault="00A0332F" w:rsidP="00204A38">
      <w:pPr>
        <w:rPr>
          <w:rFonts w:asciiTheme="minorHAnsi" w:hAnsiTheme="minorHAnsi" w:cstheme="minorHAnsi"/>
          <w:b/>
          <w:bCs/>
          <w:lang w:eastAsia="en-GB"/>
        </w:rPr>
      </w:pPr>
    </w:p>
    <w:p w14:paraId="05617577" w14:textId="77777777" w:rsidR="00A0332F" w:rsidRDefault="00A0332F" w:rsidP="00204A38">
      <w:pPr>
        <w:rPr>
          <w:rFonts w:asciiTheme="minorHAnsi" w:hAnsiTheme="minorHAnsi" w:cstheme="minorHAnsi"/>
          <w:b/>
          <w:bCs/>
          <w:lang w:eastAsia="en-GB"/>
        </w:rPr>
      </w:pPr>
    </w:p>
    <w:p w14:paraId="0536E24F" w14:textId="77777777" w:rsidR="00A0332F" w:rsidRDefault="00A0332F" w:rsidP="00204A38">
      <w:pPr>
        <w:rPr>
          <w:rFonts w:asciiTheme="minorHAnsi" w:hAnsiTheme="minorHAnsi" w:cstheme="minorHAnsi"/>
          <w:b/>
          <w:bCs/>
          <w:lang w:eastAsia="en-GB"/>
        </w:rPr>
      </w:pPr>
    </w:p>
    <w:p w14:paraId="55A94FC0" w14:textId="77777777" w:rsidR="00A0332F" w:rsidRDefault="00A0332F" w:rsidP="00204A38">
      <w:pPr>
        <w:rPr>
          <w:rFonts w:asciiTheme="minorHAnsi" w:hAnsiTheme="minorHAnsi" w:cstheme="minorHAnsi"/>
          <w:b/>
          <w:bCs/>
          <w:lang w:eastAsia="en-GB"/>
        </w:rPr>
      </w:pPr>
    </w:p>
    <w:p w14:paraId="269EC93A" w14:textId="77777777" w:rsidR="00A0332F" w:rsidRDefault="00A0332F" w:rsidP="00204A38">
      <w:pPr>
        <w:rPr>
          <w:rFonts w:asciiTheme="minorHAnsi" w:hAnsiTheme="minorHAnsi" w:cstheme="minorHAnsi"/>
          <w:b/>
          <w:bCs/>
          <w:lang w:eastAsia="en-GB"/>
        </w:rPr>
      </w:pPr>
    </w:p>
    <w:p w14:paraId="40F20704" w14:textId="77777777" w:rsidR="00204A38" w:rsidRPr="00A0332F" w:rsidRDefault="00204A38" w:rsidP="00204A38">
      <w:pPr>
        <w:rPr>
          <w:rFonts w:asciiTheme="minorHAnsi" w:hAnsiTheme="minorHAnsi" w:cstheme="minorHAnsi"/>
          <w:b/>
          <w:bCs/>
          <w:caps/>
        </w:rPr>
      </w:pPr>
    </w:p>
    <w:p w14:paraId="3DBBC04B" w14:textId="77777777" w:rsidR="00D258DD" w:rsidRPr="00A0332F" w:rsidRDefault="00D258DD" w:rsidP="00D258DD">
      <w:pPr>
        <w:rPr>
          <w:rFonts w:asciiTheme="minorHAnsi" w:hAnsiTheme="minorHAnsi" w:cstheme="minorHAnsi"/>
          <w:b/>
        </w:rPr>
      </w:pPr>
      <w:r w:rsidRPr="00A0332F">
        <w:rPr>
          <w:rFonts w:asciiTheme="minorHAnsi" w:hAnsiTheme="minorHAnsi" w:cstheme="minorHAnsi"/>
          <w:b/>
        </w:rPr>
        <w:t>Cleaning Timescales</w:t>
      </w:r>
    </w:p>
    <w:p w14:paraId="66CCE2C6" w14:textId="77777777" w:rsidR="00D258DD" w:rsidRPr="00A0332F" w:rsidRDefault="00D258DD" w:rsidP="00D258DD">
      <w:pPr>
        <w:rPr>
          <w:rFonts w:asciiTheme="minorHAnsi" w:hAnsiTheme="minorHAnsi" w:cstheme="minorHAnsi"/>
        </w:rPr>
      </w:pPr>
    </w:p>
    <w:p w14:paraId="5D24A47D" w14:textId="77777777" w:rsidR="00D258DD" w:rsidRPr="00A0332F" w:rsidRDefault="00D258DD" w:rsidP="00D258DD">
      <w:pPr>
        <w:rPr>
          <w:rFonts w:asciiTheme="minorHAnsi" w:hAnsiTheme="minorHAnsi" w:cstheme="minorHAnsi"/>
          <w:b/>
        </w:rPr>
      </w:pPr>
      <w:r w:rsidRPr="00A0332F">
        <w:rPr>
          <w:rFonts w:asciiTheme="minorHAnsi" w:hAnsiTheme="minorHAnsi" w:cstheme="minorHAnsi"/>
          <w:b/>
        </w:rPr>
        <w:t xml:space="preserve">Glasney Student Village </w:t>
      </w:r>
    </w:p>
    <w:p w14:paraId="61C73217" w14:textId="77777777" w:rsidR="00D258DD" w:rsidRPr="00A0332F" w:rsidRDefault="00D258DD" w:rsidP="00D258DD">
      <w:pPr>
        <w:rPr>
          <w:rFonts w:asciiTheme="minorHAnsi" w:hAnsiTheme="minorHAnsi" w:cstheme="minorHAnsi"/>
          <w:b/>
        </w:rPr>
      </w:pPr>
    </w:p>
    <w:tbl>
      <w:tblPr>
        <w:tblStyle w:val="TableGrid"/>
        <w:tblW w:w="10367" w:type="dxa"/>
        <w:tblInd w:w="-176"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710"/>
        <w:gridCol w:w="1842"/>
        <w:gridCol w:w="1985"/>
        <w:gridCol w:w="4129"/>
        <w:gridCol w:w="1701"/>
      </w:tblGrid>
      <w:tr w:rsidR="00D258DD" w:rsidRPr="00A0332F" w14:paraId="102775A8" w14:textId="77777777" w:rsidTr="00D258DD">
        <w:trPr>
          <w:trHeight w:val="392"/>
        </w:trPr>
        <w:tc>
          <w:tcPr>
            <w:tcW w:w="710" w:type="dxa"/>
            <w:shd w:val="clear" w:color="auto" w:fill="365F91" w:themeFill="accent1" w:themeFillShade="BF"/>
            <w:vAlign w:val="center"/>
          </w:tcPr>
          <w:p w14:paraId="31D97EAA" w14:textId="77777777" w:rsidR="00D258DD" w:rsidRPr="00A0332F" w:rsidRDefault="00D258DD" w:rsidP="00D258DD">
            <w:pPr>
              <w:keepNext/>
              <w:keepLines/>
              <w:widowControl w:val="0"/>
              <w:suppressAutoHyphens/>
              <w:autoSpaceDN w:val="0"/>
              <w:spacing w:before="200" w:line="276" w:lineRule="auto"/>
              <w:textAlignment w:val="baseline"/>
              <w:outlineLvl w:val="3"/>
              <w:rPr>
                <w:rFonts w:eastAsiaTheme="majorEastAsia" w:cstheme="minorHAnsi"/>
                <w:b/>
                <w:bCs/>
                <w:iCs/>
                <w:color w:val="auto"/>
                <w:kern w:val="3"/>
                <w:sz w:val="20"/>
                <w:szCs w:val="20"/>
              </w:rPr>
            </w:pPr>
          </w:p>
        </w:tc>
        <w:tc>
          <w:tcPr>
            <w:tcW w:w="1842" w:type="dxa"/>
            <w:shd w:val="clear" w:color="auto" w:fill="365F91" w:themeFill="accent1" w:themeFillShade="BF"/>
            <w:vAlign w:val="center"/>
          </w:tcPr>
          <w:p w14:paraId="7FDCFF38" w14:textId="77777777" w:rsidR="00D258DD" w:rsidRPr="00A0332F" w:rsidRDefault="00D258DD" w:rsidP="00D258DD">
            <w:pPr>
              <w:keepNext/>
              <w:keepLines/>
              <w:widowControl w:val="0"/>
              <w:suppressAutoHyphens/>
              <w:autoSpaceDN w:val="0"/>
              <w:spacing w:before="200" w:line="276" w:lineRule="auto"/>
              <w:jc w:val="center"/>
              <w:textAlignment w:val="baseline"/>
              <w:outlineLvl w:val="3"/>
              <w:rPr>
                <w:rFonts w:eastAsiaTheme="majorEastAsia" w:cstheme="minorHAnsi"/>
                <w:b/>
                <w:bCs/>
                <w:iCs/>
                <w:color w:val="FFFFFF" w:themeColor="background1"/>
                <w:kern w:val="3"/>
                <w:sz w:val="20"/>
                <w:szCs w:val="20"/>
              </w:rPr>
            </w:pPr>
            <w:r w:rsidRPr="00A0332F">
              <w:rPr>
                <w:rFonts w:eastAsiaTheme="majorEastAsia" w:cstheme="minorHAnsi"/>
                <w:b/>
                <w:bCs/>
                <w:iCs/>
                <w:color w:val="FFFFFF" w:themeColor="background1"/>
                <w:kern w:val="3"/>
                <w:sz w:val="20"/>
                <w:szCs w:val="20"/>
              </w:rPr>
              <w:t>Cleaning Start Date:</w:t>
            </w:r>
          </w:p>
        </w:tc>
        <w:tc>
          <w:tcPr>
            <w:tcW w:w="1985" w:type="dxa"/>
            <w:shd w:val="clear" w:color="auto" w:fill="365F91" w:themeFill="accent1" w:themeFillShade="BF"/>
            <w:vAlign w:val="center"/>
          </w:tcPr>
          <w:p w14:paraId="5C3801C6" w14:textId="77777777" w:rsidR="00D258DD" w:rsidRPr="00A0332F" w:rsidRDefault="00D258DD" w:rsidP="00D258DD">
            <w:pPr>
              <w:keepNext/>
              <w:keepLines/>
              <w:widowControl w:val="0"/>
              <w:suppressAutoHyphens/>
              <w:autoSpaceDN w:val="0"/>
              <w:spacing w:before="200" w:line="276" w:lineRule="auto"/>
              <w:jc w:val="center"/>
              <w:textAlignment w:val="baseline"/>
              <w:outlineLvl w:val="3"/>
              <w:rPr>
                <w:rFonts w:eastAsiaTheme="majorEastAsia" w:cstheme="minorHAnsi"/>
                <w:b/>
                <w:bCs/>
                <w:iCs/>
                <w:color w:val="FFFFFF" w:themeColor="background1"/>
                <w:kern w:val="3"/>
                <w:sz w:val="20"/>
                <w:szCs w:val="20"/>
              </w:rPr>
            </w:pPr>
            <w:r w:rsidRPr="00A0332F">
              <w:rPr>
                <w:rFonts w:eastAsiaTheme="majorEastAsia" w:cstheme="minorHAnsi"/>
                <w:b/>
                <w:bCs/>
                <w:iCs/>
                <w:color w:val="FFFFFF" w:themeColor="background1"/>
                <w:kern w:val="3"/>
                <w:sz w:val="20"/>
                <w:szCs w:val="20"/>
              </w:rPr>
              <w:t>Cleaning Completion Date:</w:t>
            </w:r>
          </w:p>
        </w:tc>
        <w:tc>
          <w:tcPr>
            <w:tcW w:w="4129" w:type="dxa"/>
            <w:tcBorders>
              <w:bottom w:val="single" w:sz="12" w:space="0" w:color="auto"/>
            </w:tcBorders>
            <w:shd w:val="clear" w:color="auto" w:fill="365F91" w:themeFill="accent1" w:themeFillShade="BF"/>
            <w:vAlign w:val="center"/>
          </w:tcPr>
          <w:p w14:paraId="6BA901A3" w14:textId="77777777" w:rsidR="00D258DD" w:rsidRPr="00A0332F" w:rsidRDefault="00D258DD" w:rsidP="00D258DD">
            <w:pPr>
              <w:keepNext/>
              <w:keepLines/>
              <w:widowControl w:val="0"/>
              <w:suppressAutoHyphens/>
              <w:autoSpaceDN w:val="0"/>
              <w:spacing w:before="200" w:line="276" w:lineRule="auto"/>
              <w:jc w:val="center"/>
              <w:textAlignment w:val="baseline"/>
              <w:outlineLvl w:val="3"/>
              <w:rPr>
                <w:rFonts w:eastAsiaTheme="majorEastAsia" w:cstheme="minorHAnsi"/>
                <w:b/>
                <w:bCs/>
                <w:iCs/>
                <w:color w:val="FFFFFF" w:themeColor="background1"/>
                <w:kern w:val="3"/>
                <w:sz w:val="20"/>
                <w:szCs w:val="20"/>
              </w:rPr>
            </w:pPr>
            <w:r w:rsidRPr="00A0332F">
              <w:rPr>
                <w:rFonts w:eastAsiaTheme="majorEastAsia" w:cstheme="minorHAnsi"/>
                <w:b/>
                <w:bCs/>
                <w:iCs/>
                <w:color w:val="FFFFFF" w:themeColor="background1"/>
                <w:kern w:val="3"/>
                <w:sz w:val="20"/>
                <w:szCs w:val="20"/>
              </w:rPr>
              <w:t>Quantity</w:t>
            </w:r>
          </w:p>
        </w:tc>
        <w:tc>
          <w:tcPr>
            <w:tcW w:w="1701" w:type="dxa"/>
            <w:shd w:val="clear" w:color="auto" w:fill="365F91" w:themeFill="accent1" w:themeFillShade="BF"/>
            <w:vAlign w:val="center"/>
          </w:tcPr>
          <w:p w14:paraId="4DB0BBF5" w14:textId="77777777" w:rsidR="00D258DD" w:rsidRPr="00A0332F" w:rsidRDefault="00D258DD" w:rsidP="00D258DD">
            <w:pPr>
              <w:keepNext/>
              <w:keepLines/>
              <w:widowControl w:val="0"/>
              <w:suppressAutoHyphens/>
              <w:autoSpaceDN w:val="0"/>
              <w:spacing w:before="200" w:line="276" w:lineRule="auto"/>
              <w:jc w:val="center"/>
              <w:textAlignment w:val="baseline"/>
              <w:outlineLvl w:val="3"/>
              <w:rPr>
                <w:rFonts w:eastAsiaTheme="majorEastAsia" w:cstheme="minorHAnsi"/>
                <w:b/>
                <w:bCs/>
                <w:iCs/>
                <w:color w:val="FFFFFF" w:themeColor="background1"/>
                <w:kern w:val="3"/>
                <w:sz w:val="20"/>
                <w:szCs w:val="20"/>
              </w:rPr>
            </w:pPr>
            <w:r w:rsidRPr="00A0332F">
              <w:rPr>
                <w:rFonts w:eastAsiaTheme="majorEastAsia" w:cstheme="minorHAnsi"/>
                <w:b/>
                <w:bCs/>
                <w:iCs/>
                <w:color w:val="FFFFFF" w:themeColor="background1"/>
                <w:kern w:val="3"/>
                <w:sz w:val="20"/>
                <w:szCs w:val="20"/>
              </w:rPr>
              <w:t>Standard</w:t>
            </w:r>
          </w:p>
        </w:tc>
      </w:tr>
      <w:tr w:rsidR="00D258DD" w:rsidRPr="00A0332F" w14:paraId="014D7496" w14:textId="77777777" w:rsidTr="00D258DD">
        <w:trPr>
          <w:trHeight w:val="571"/>
        </w:trPr>
        <w:tc>
          <w:tcPr>
            <w:tcW w:w="710" w:type="dxa"/>
            <w:vMerge w:val="restart"/>
            <w:tcBorders>
              <w:top w:val="single" w:sz="12" w:space="0" w:color="auto"/>
            </w:tcBorders>
            <w:shd w:val="clear" w:color="auto" w:fill="DBE5F1" w:themeFill="accent1" w:themeFillTint="33"/>
            <w:vAlign w:val="center"/>
          </w:tcPr>
          <w:p w14:paraId="54D964BA" w14:textId="77777777" w:rsidR="00D258DD" w:rsidRPr="00A0332F" w:rsidRDefault="00D258DD" w:rsidP="00D258DD">
            <w:pPr>
              <w:keepNext/>
              <w:keepLines/>
              <w:widowControl w:val="0"/>
              <w:suppressAutoHyphens/>
              <w:autoSpaceDN w:val="0"/>
              <w:spacing w:line="276" w:lineRule="auto"/>
              <w:textAlignment w:val="baseline"/>
              <w:outlineLvl w:val="3"/>
              <w:rPr>
                <w:rFonts w:eastAsiaTheme="majorEastAsia" w:cstheme="minorHAnsi"/>
                <w:bCs/>
                <w:iCs/>
                <w:color w:val="auto"/>
                <w:kern w:val="3"/>
                <w:sz w:val="20"/>
                <w:szCs w:val="20"/>
              </w:rPr>
            </w:pPr>
            <w:r w:rsidRPr="00A0332F">
              <w:rPr>
                <w:rFonts w:eastAsiaTheme="majorEastAsia" w:cstheme="minorHAnsi"/>
                <w:bCs/>
                <w:iCs/>
                <w:color w:val="auto"/>
                <w:kern w:val="3"/>
                <w:sz w:val="20"/>
                <w:szCs w:val="20"/>
              </w:rPr>
              <w:t xml:space="preserve">    1</w:t>
            </w:r>
          </w:p>
        </w:tc>
        <w:tc>
          <w:tcPr>
            <w:tcW w:w="1842" w:type="dxa"/>
            <w:vMerge w:val="restart"/>
            <w:tcBorders>
              <w:top w:val="single" w:sz="12" w:space="0" w:color="auto"/>
            </w:tcBorders>
            <w:vAlign w:val="center"/>
          </w:tcPr>
          <w:p w14:paraId="32FA2457" w14:textId="77777777" w:rsidR="00D258DD" w:rsidRPr="00A0332F" w:rsidRDefault="00D258DD" w:rsidP="00D258DD">
            <w:pPr>
              <w:keepNext/>
              <w:keepLines/>
              <w:widowControl w:val="0"/>
              <w:suppressAutoHyphens/>
              <w:autoSpaceDN w:val="0"/>
              <w:spacing w:line="276" w:lineRule="auto"/>
              <w:textAlignment w:val="baseline"/>
              <w:outlineLvl w:val="3"/>
              <w:rPr>
                <w:rFonts w:eastAsiaTheme="majorEastAsia" w:cstheme="minorHAnsi"/>
                <w:b/>
                <w:bCs/>
                <w:i/>
                <w:iCs/>
                <w:color w:val="4F81BD" w:themeColor="accent1"/>
                <w:kern w:val="3"/>
                <w:sz w:val="20"/>
                <w:szCs w:val="20"/>
              </w:rPr>
            </w:pPr>
            <w:r w:rsidRPr="00A0332F">
              <w:rPr>
                <w:rFonts w:eastAsiaTheme="majorEastAsia" w:cstheme="minorHAnsi"/>
                <w:bCs/>
                <w:iCs/>
                <w:color w:val="auto"/>
                <w:kern w:val="3"/>
                <w:sz w:val="20"/>
                <w:szCs w:val="20"/>
              </w:rPr>
              <w:t xml:space="preserve">     22</w:t>
            </w:r>
            <w:r w:rsidRPr="00A0332F">
              <w:rPr>
                <w:rFonts w:eastAsiaTheme="majorEastAsia" w:cstheme="minorHAnsi"/>
                <w:bCs/>
                <w:iCs/>
                <w:color w:val="auto"/>
                <w:kern w:val="3"/>
                <w:sz w:val="20"/>
                <w:szCs w:val="20"/>
                <w:vertAlign w:val="superscript"/>
              </w:rPr>
              <w:t>nd</w:t>
            </w:r>
            <w:r w:rsidRPr="00A0332F">
              <w:rPr>
                <w:rFonts w:eastAsiaTheme="majorEastAsia" w:cstheme="minorHAnsi"/>
                <w:bCs/>
                <w:iCs/>
                <w:color w:val="auto"/>
                <w:kern w:val="3"/>
                <w:sz w:val="20"/>
                <w:szCs w:val="20"/>
              </w:rPr>
              <w:t xml:space="preserve"> June 2019</w:t>
            </w:r>
          </w:p>
        </w:tc>
        <w:tc>
          <w:tcPr>
            <w:tcW w:w="1985" w:type="dxa"/>
            <w:vMerge w:val="restart"/>
            <w:tcBorders>
              <w:top w:val="single" w:sz="12" w:space="0" w:color="auto"/>
            </w:tcBorders>
            <w:vAlign w:val="center"/>
          </w:tcPr>
          <w:p w14:paraId="4150DF3E" w14:textId="77777777" w:rsidR="00D258DD" w:rsidRPr="00A0332F" w:rsidRDefault="00D258DD" w:rsidP="00D258DD">
            <w:pPr>
              <w:keepNext/>
              <w:keepLines/>
              <w:widowControl w:val="0"/>
              <w:suppressAutoHyphens/>
              <w:autoSpaceDN w:val="0"/>
              <w:spacing w:line="276" w:lineRule="auto"/>
              <w:textAlignment w:val="baseline"/>
              <w:outlineLvl w:val="3"/>
              <w:rPr>
                <w:rFonts w:eastAsiaTheme="majorEastAsia" w:cstheme="minorHAnsi"/>
                <w:bCs/>
                <w:iCs/>
                <w:color w:val="auto"/>
                <w:kern w:val="3"/>
                <w:sz w:val="20"/>
                <w:szCs w:val="20"/>
              </w:rPr>
            </w:pPr>
            <w:r w:rsidRPr="00A0332F">
              <w:rPr>
                <w:rFonts w:eastAsiaTheme="majorEastAsia" w:cstheme="minorHAnsi"/>
                <w:bCs/>
                <w:iCs/>
                <w:color w:val="auto"/>
                <w:kern w:val="3"/>
                <w:sz w:val="20"/>
                <w:szCs w:val="20"/>
              </w:rPr>
              <w:t xml:space="preserve">      24</w:t>
            </w:r>
            <w:r w:rsidRPr="00A0332F">
              <w:rPr>
                <w:rFonts w:eastAsiaTheme="majorEastAsia" w:cstheme="minorHAnsi"/>
                <w:bCs/>
                <w:iCs/>
                <w:color w:val="auto"/>
                <w:kern w:val="3"/>
                <w:sz w:val="20"/>
                <w:szCs w:val="20"/>
                <w:vertAlign w:val="superscript"/>
              </w:rPr>
              <w:t>th</w:t>
            </w:r>
            <w:r w:rsidRPr="00A0332F">
              <w:rPr>
                <w:rFonts w:eastAsiaTheme="majorEastAsia" w:cstheme="minorHAnsi"/>
                <w:bCs/>
                <w:iCs/>
                <w:color w:val="auto"/>
                <w:kern w:val="3"/>
                <w:sz w:val="20"/>
                <w:szCs w:val="20"/>
              </w:rPr>
              <w:t xml:space="preserve"> June 2019</w:t>
            </w:r>
          </w:p>
        </w:tc>
        <w:tc>
          <w:tcPr>
            <w:tcW w:w="4129" w:type="dxa"/>
            <w:tcBorders>
              <w:top w:val="single" w:sz="12" w:space="0" w:color="auto"/>
            </w:tcBorders>
          </w:tcPr>
          <w:p w14:paraId="56912BDB" w14:textId="77777777" w:rsidR="00D258DD" w:rsidRPr="00A0332F" w:rsidRDefault="00D258DD" w:rsidP="00D258DD">
            <w:pPr>
              <w:rPr>
                <w:rFonts w:cstheme="minorHAnsi"/>
                <w:sz w:val="20"/>
                <w:szCs w:val="20"/>
              </w:rPr>
            </w:pPr>
            <w:r w:rsidRPr="00A0332F">
              <w:rPr>
                <w:rFonts w:eastAsiaTheme="majorEastAsia" w:cstheme="minorHAnsi"/>
                <w:bCs/>
                <w:iCs/>
                <w:color w:val="auto"/>
                <w:kern w:val="3"/>
                <w:sz w:val="20"/>
                <w:szCs w:val="20"/>
              </w:rPr>
              <w:t xml:space="preserve">                 </w:t>
            </w:r>
            <w:r w:rsidRPr="00A0332F">
              <w:rPr>
                <w:rFonts w:cstheme="minorHAnsi"/>
                <w:sz w:val="20"/>
                <w:szCs w:val="20"/>
              </w:rPr>
              <w:t>850 bedrooms &amp; En-suite</w:t>
            </w:r>
          </w:p>
          <w:p w14:paraId="1A4C64B3" w14:textId="77777777" w:rsidR="00D258DD" w:rsidRPr="00A0332F" w:rsidRDefault="00D258DD" w:rsidP="00D258DD">
            <w:pPr>
              <w:jc w:val="center"/>
              <w:rPr>
                <w:rFonts w:cstheme="minorHAnsi"/>
                <w:sz w:val="20"/>
                <w:szCs w:val="20"/>
              </w:rPr>
            </w:pPr>
            <w:r w:rsidRPr="00A0332F">
              <w:rPr>
                <w:rFonts w:cstheme="minorHAnsi"/>
                <w:sz w:val="20"/>
                <w:szCs w:val="20"/>
              </w:rPr>
              <w:t>bathrooms</w:t>
            </w:r>
          </w:p>
        </w:tc>
        <w:tc>
          <w:tcPr>
            <w:tcW w:w="1701" w:type="dxa"/>
            <w:tcBorders>
              <w:top w:val="single" w:sz="12" w:space="0" w:color="auto"/>
            </w:tcBorders>
            <w:vAlign w:val="center"/>
          </w:tcPr>
          <w:p w14:paraId="7FBFEF54" w14:textId="77777777" w:rsidR="00D258DD" w:rsidRPr="00A0332F" w:rsidRDefault="00D258DD" w:rsidP="00D258DD">
            <w:pPr>
              <w:keepNext/>
              <w:keepLines/>
              <w:widowControl w:val="0"/>
              <w:suppressAutoHyphens/>
              <w:autoSpaceDN w:val="0"/>
              <w:spacing w:line="276" w:lineRule="auto"/>
              <w:jc w:val="center"/>
              <w:textAlignment w:val="baseline"/>
              <w:outlineLvl w:val="3"/>
              <w:rPr>
                <w:rFonts w:eastAsiaTheme="majorEastAsia" w:cstheme="minorHAnsi"/>
                <w:bCs/>
                <w:iCs/>
                <w:color w:val="auto"/>
                <w:kern w:val="3"/>
                <w:sz w:val="20"/>
                <w:szCs w:val="20"/>
              </w:rPr>
            </w:pPr>
            <w:r w:rsidRPr="00A0332F">
              <w:rPr>
                <w:rFonts w:eastAsiaTheme="majorEastAsia" w:cstheme="minorHAnsi"/>
                <w:bCs/>
                <w:iCs/>
                <w:color w:val="auto"/>
                <w:kern w:val="3"/>
                <w:sz w:val="20"/>
                <w:szCs w:val="20"/>
              </w:rPr>
              <w:t xml:space="preserve">Deep Clean &amp; Make all beds </w:t>
            </w:r>
          </w:p>
        </w:tc>
      </w:tr>
      <w:tr w:rsidR="00D258DD" w:rsidRPr="00A0332F" w14:paraId="5D77788E" w14:textId="77777777" w:rsidTr="00D258DD">
        <w:trPr>
          <w:trHeight w:val="537"/>
        </w:trPr>
        <w:tc>
          <w:tcPr>
            <w:tcW w:w="710" w:type="dxa"/>
            <w:vMerge/>
            <w:shd w:val="clear" w:color="auto" w:fill="DBE5F1" w:themeFill="accent1" w:themeFillTint="33"/>
            <w:vAlign w:val="center"/>
          </w:tcPr>
          <w:p w14:paraId="137E56C4" w14:textId="77777777" w:rsidR="00D258DD" w:rsidRPr="00A0332F" w:rsidRDefault="00D258DD" w:rsidP="00D258DD">
            <w:pPr>
              <w:keepNext/>
              <w:keepLines/>
              <w:widowControl w:val="0"/>
              <w:suppressAutoHyphens/>
              <w:autoSpaceDN w:val="0"/>
              <w:spacing w:before="200" w:line="276" w:lineRule="auto"/>
              <w:jc w:val="center"/>
              <w:textAlignment w:val="baseline"/>
              <w:outlineLvl w:val="3"/>
              <w:rPr>
                <w:rFonts w:eastAsiaTheme="majorEastAsia" w:cstheme="minorHAnsi"/>
                <w:bCs/>
                <w:iCs/>
                <w:color w:val="auto"/>
                <w:kern w:val="3"/>
                <w:sz w:val="20"/>
                <w:szCs w:val="20"/>
              </w:rPr>
            </w:pPr>
          </w:p>
        </w:tc>
        <w:tc>
          <w:tcPr>
            <w:tcW w:w="1842" w:type="dxa"/>
            <w:vMerge/>
            <w:vAlign w:val="center"/>
          </w:tcPr>
          <w:p w14:paraId="70D3607D" w14:textId="77777777" w:rsidR="00D258DD" w:rsidRPr="00A0332F" w:rsidRDefault="00D258DD" w:rsidP="00D258DD">
            <w:pPr>
              <w:keepNext/>
              <w:keepLines/>
              <w:widowControl w:val="0"/>
              <w:suppressAutoHyphens/>
              <w:autoSpaceDN w:val="0"/>
              <w:spacing w:before="200" w:line="276" w:lineRule="auto"/>
              <w:jc w:val="center"/>
              <w:textAlignment w:val="baseline"/>
              <w:outlineLvl w:val="3"/>
              <w:rPr>
                <w:rFonts w:eastAsiaTheme="majorEastAsia" w:cstheme="minorHAnsi"/>
                <w:bCs/>
                <w:iCs/>
                <w:color w:val="auto"/>
                <w:kern w:val="3"/>
                <w:sz w:val="20"/>
                <w:szCs w:val="20"/>
              </w:rPr>
            </w:pPr>
          </w:p>
        </w:tc>
        <w:tc>
          <w:tcPr>
            <w:tcW w:w="1985" w:type="dxa"/>
            <w:vMerge/>
            <w:vAlign w:val="center"/>
          </w:tcPr>
          <w:p w14:paraId="78298518" w14:textId="77777777" w:rsidR="00D258DD" w:rsidRPr="00A0332F" w:rsidRDefault="00D258DD" w:rsidP="00D258DD">
            <w:pPr>
              <w:keepNext/>
              <w:keepLines/>
              <w:widowControl w:val="0"/>
              <w:suppressAutoHyphens/>
              <w:autoSpaceDN w:val="0"/>
              <w:spacing w:before="200" w:line="276" w:lineRule="auto"/>
              <w:jc w:val="center"/>
              <w:textAlignment w:val="baseline"/>
              <w:outlineLvl w:val="3"/>
              <w:rPr>
                <w:rFonts w:eastAsiaTheme="majorEastAsia" w:cstheme="minorHAnsi"/>
                <w:bCs/>
                <w:iCs/>
                <w:color w:val="auto"/>
                <w:kern w:val="3"/>
                <w:sz w:val="20"/>
                <w:szCs w:val="20"/>
              </w:rPr>
            </w:pPr>
          </w:p>
        </w:tc>
        <w:tc>
          <w:tcPr>
            <w:tcW w:w="4129" w:type="dxa"/>
          </w:tcPr>
          <w:p w14:paraId="6BE3DEAE" w14:textId="77777777" w:rsidR="00D258DD" w:rsidRPr="00A0332F" w:rsidRDefault="00D258DD" w:rsidP="00D258DD">
            <w:pPr>
              <w:rPr>
                <w:rFonts w:cstheme="minorHAnsi"/>
                <w:sz w:val="20"/>
                <w:szCs w:val="20"/>
              </w:rPr>
            </w:pPr>
          </w:p>
          <w:p w14:paraId="1FE2A7E2" w14:textId="77777777" w:rsidR="00D258DD" w:rsidRPr="00A0332F" w:rsidRDefault="00D258DD" w:rsidP="00D258DD">
            <w:pPr>
              <w:jc w:val="center"/>
              <w:rPr>
                <w:rFonts w:cstheme="minorHAnsi"/>
                <w:sz w:val="20"/>
                <w:szCs w:val="20"/>
              </w:rPr>
            </w:pPr>
            <w:r w:rsidRPr="00A0332F">
              <w:rPr>
                <w:rFonts w:cstheme="minorHAnsi"/>
                <w:sz w:val="20"/>
                <w:szCs w:val="20"/>
              </w:rPr>
              <w:t>122 kitchens &amp; hallways</w:t>
            </w:r>
          </w:p>
        </w:tc>
        <w:tc>
          <w:tcPr>
            <w:tcW w:w="1701" w:type="dxa"/>
            <w:vAlign w:val="center"/>
          </w:tcPr>
          <w:p w14:paraId="554F4784" w14:textId="77777777" w:rsidR="00D258DD" w:rsidRPr="00A0332F" w:rsidRDefault="00D258DD" w:rsidP="00D258DD">
            <w:pPr>
              <w:keepNext/>
              <w:keepLines/>
              <w:widowControl w:val="0"/>
              <w:suppressAutoHyphens/>
              <w:autoSpaceDN w:val="0"/>
              <w:spacing w:before="200" w:line="276" w:lineRule="auto"/>
              <w:jc w:val="center"/>
              <w:textAlignment w:val="baseline"/>
              <w:outlineLvl w:val="3"/>
              <w:rPr>
                <w:rFonts w:eastAsiaTheme="majorEastAsia" w:cstheme="minorHAnsi"/>
                <w:bCs/>
                <w:iCs/>
                <w:color w:val="auto"/>
                <w:kern w:val="3"/>
                <w:sz w:val="20"/>
                <w:szCs w:val="20"/>
              </w:rPr>
            </w:pPr>
            <w:r w:rsidRPr="00A0332F">
              <w:rPr>
                <w:rFonts w:eastAsiaTheme="majorEastAsia" w:cstheme="minorHAnsi"/>
                <w:bCs/>
                <w:iCs/>
                <w:color w:val="auto"/>
                <w:kern w:val="3"/>
                <w:sz w:val="20"/>
                <w:szCs w:val="20"/>
              </w:rPr>
              <w:t>Deep Clean</w:t>
            </w:r>
          </w:p>
        </w:tc>
      </w:tr>
      <w:tr w:rsidR="00D258DD" w:rsidRPr="00A0332F" w14:paraId="0C593639" w14:textId="77777777" w:rsidTr="00D258DD">
        <w:trPr>
          <w:trHeight w:val="663"/>
        </w:trPr>
        <w:tc>
          <w:tcPr>
            <w:tcW w:w="710" w:type="dxa"/>
            <w:vMerge w:val="restart"/>
            <w:tcBorders>
              <w:top w:val="single" w:sz="12" w:space="0" w:color="auto"/>
            </w:tcBorders>
            <w:shd w:val="clear" w:color="auto" w:fill="DBE5F1" w:themeFill="accent1" w:themeFillTint="33"/>
            <w:vAlign w:val="center"/>
          </w:tcPr>
          <w:p w14:paraId="4B58C51D" w14:textId="77777777" w:rsidR="00D258DD" w:rsidRPr="00A0332F" w:rsidRDefault="00D258DD" w:rsidP="00D258DD">
            <w:pPr>
              <w:keepNext/>
              <w:keepLines/>
              <w:widowControl w:val="0"/>
              <w:suppressAutoHyphens/>
              <w:autoSpaceDN w:val="0"/>
              <w:spacing w:line="276" w:lineRule="auto"/>
              <w:textAlignment w:val="baseline"/>
              <w:outlineLvl w:val="3"/>
              <w:rPr>
                <w:rFonts w:eastAsiaTheme="majorEastAsia" w:cstheme="minorHAnsi"/>
                <w:bCs/>
                <w:iCs/>
                <w:color w:val="auto"/>
                <w:kern w:val="3"/>
                <w:sz w:val="20"/>
                <w:szCs w:val="20"/>
              </w:rPr>
            </w:pPr>
          </w:p>
          <w:p w14:paraId="278EC819" w14:textId="77777777" w:rsidR="00D258DD" w:rsidRPr="00A0332F" w:rsidRDefault="00D258DD" w:rsidP="00D258DD">
            <w:pPr>
              <w:jc w:val="center"/>
              <w:rPr>
                <w:rFonts w:cstheme="minorHAnsi"/>
                <w:sz w:val="20"/>
                <w:szCs w:val="20"/>
              </w:rPr>
            </w:pPr>
            <w:r w:rsidRPr="00A0332F">
              <w:rPr>
                <w:rFonts w:cstheme="minorHAnsi"/>
                <w:sz w:val="20"/>
                <w:szCs w:val="20"/>
              </w:rPr>
              <w:t>2</w:t>
            </w:r>
          </w:p>
          <w:p w14:paraId="2B9F2367" w14:textId="77777777" w:rsidR="00D258DD" w:rsidRPr="00A0332F" w:rsidRDefault="00D258DD" w:rsidP="00D258DD">
            <w:pPr>
              <w:rPr>
                <w:rFonts w:cstheme="minorHAnsi"/>
                <w:sz w:val="20"/>
                <w:szCs w:val="20"/>
              </w:rPr>
            </w:pPr>
          </w:p>
        </w:tc>
        <w:tc>
          <w:tcPr>
            <w:tcW w:w="1842" w:type="dxa"/>
            <w:vMerge w:val="restart"/>
            <w:tcBorders>
              <w:top w:val="single" w:sz="12" w:space="0" w:color="auto"/>
            </w:tcBorders>
            <w:vAlign w:val="center"/>
          </w:tcPr>
          <w:p w14:paraId="131DE25D" w14:textId="77777777" w:rsidR="00D258DD" w:rsidRPr="00A0332F" w:rsidRDefault="00D258DD" w:rsidP="00D258DD">
            <w:pPr>
              <w:jc w:val="center"/>
              <w:rPr>
                <w:rFonts w:cstheme="minorHAnsi"/>
                <w:sz w:val="20"/>
                <w:szCs w:val="20"/>
              </w:rPr>
            </w:pPr>
            <w:r w:rsidRPr="00A0332F">
              <w:rPr>
                <w:rFonts w:cstheme="minorHAnsi"/>
                <w:sz w:val="20"/>
                <w:szCs w:val="20"/>
              </w:rPr>
              <w:t>25</w:t>
            </w:r>
            <w:r w:rsidRPr="00A0332F">
              <w:rPr>
                <w:rFonts w:cstheme="minorHAnsi"/>
                <w:sz w:val="20"/>
                <w:szCs w:val="20"/>
                <w:vertAlign w:val="superscript"/>
              </w:rPr>
              <w:t>th</w:t>
            </w:r>
            <w:r w:rsidRPr="00A0332F">
              <w:rPr>
                <w:rFonts w:cstheme="minorHAnsi"/>
                <w:sz w:val="20"/>
                <w:szCs w:val="20"/>
              </w:rPr>
              <w:t xml:space="preserve"> June 2019</w:t>
            </w:r>
          </w:p>
        </w:tc>
        <w:tc>
          <w:tcPr>
            <w:tcW w:w="1985" w:type="dxa"/>
            <w:vMerge w:val="restart"/>
            <w:tcBorders>
              <w:top w:val="single" w:sz="12" w:space="0" w:color="auto"/>
            </w:tcBorders>
            <w:vAlign w:val="center"/>
          </w:tcPr>
          <w:p w14:paraId="7C81C93F" w14:textId="77777777" w:rsidR="00D258DD" w:rsidRPr="00A0332F" w:rsidRDefault="00D258DD" w:rsidP="00D258DD">
            <w:pPr>
              <w:keepNext/>
              <w:keepLines/>
              <w:widowControl w:val="0"/>
              <w:suppressAutoHyphens/>
              <w:autoSpaceDN w:val="0"/>
              <w:spacing w:line="276" w:lineRule="auto"/>
              <w:jc w:val="center"/>
              <w:textAlignment w:val="baseline"/>
              <w:outlineLvl w:val="3"/>
              <w:rPr>
                <w:rFonts w:eastAsiaTheme="majorEastAsia" w:cstheme="minorHAnsi"/>
                <w:bCs/>
                <w:iCs/>
                <w:color w:val="auto"/>
                <w:kern w:val="3"/>
                <w:sz w:val="20"/>
                <w:szCs w:val="20"/>
              </w:rPr>
            </w:pPr>
            <w:r w:rsidRPr="00A0332F">
              <w:rPr>
                <w:rFonts w:eastAsiaTheme="majorEastAsia" w:cstheme="minorHAnsi"/>
                <w:bCs/>
                <w:iCs/>
                <w:color w:val="auto"/>
                <w:kern w:val="3"/>
                <w:sz w:val="20"/>
                <w:szCs w:val="20"/>
              </w:rPr>
              <w:t>28</w:t>
            </w:r>
            <w:r w:rsidRPr="00A0332F">
              <w:rPr>
                <w:rFonts w:eastAsiaTheme="majorEastAsia" w:cstheme="minorHAnsi"/>
                <w:bCs/>
                <w:iCs/>
                <w:color w:val="auto"/>
                <w:kern w:val="3"/>
                <w:sz w:val="20"/>
                <w:szCs w:val="20"/>
                <w:vertAlign w:val="superscript"/>
              </w:rPr>
              <w:t>th</w:t>
            </w:r>
            <w:r w:rsidRPr="00A0332F">
              <w:rPr>
                <w:rFonts w:eastAsiaTheme="majorEastAsia" w:cstheme="minorHAnsi"/>
                <w:bCs/>
                <w:iCs/>
                <w:color w:val="auto"/>
                <w:kern w:val="3"/>
                <w:sz w:val="20"/>
                <w:szCs w:val="20"/>
              </w:rPr>
              <w:t xml:space="preserve"> June 2019</w:t>
            </w:r>
          </w:p>
        </w:tc>
        <w:tc>
          <w:tcPr>
            <w:tcW w:w="4129" w:type="dxa"/>
            <w:tcBorders>
              <w:top w:val="single" w:sz="12" w:space="0" w:color="auto"/>
            </w:tcBorders>
          </w:tcPr>
          <w:p w14:paraId="1A127052" w14:textId="77777777" w:rsidR="00D258DD" w:rsidRPr="00A0332F" w:rsidRDefault="00D258DD" w:rsidP="00D258DD">
            <w:pPr>
              <w:keepNext/>
              <w:keepLines/>
              <w:widowControl w:val="0"/>
              <w:suppressAutoHyphens/>
              <w:autoSpaceDN w:val="0"/>
              <w:spacing w:line="276" w:lineRule="auto"/>
              <w:jc w:val="center"/>
              <w:textAlignment w:val="baseline"/>
              <w:outlineLvl w:val="3"/>
              <w:rPr>
                <w:rFonts w:eastAsiaTheme="majorEastAsia" w:cstheme="minorHAnsi"/>
                <w:b/>
                <w:bCs/>
                <w:iCs/>
                <w:color w:val="auto"/>
                <w:kern w:val="3"/>
                <w:sz w:val="20"/>
                <w:szCs w:val="20"/>
              </w:rPr>
            </w:pPr>
          </w:p>
          <w:p w14:paraId="506BCC22" w14:textId="77777777" w:rsidR="00D258DD" w:rsidRPr="00A0332F" w:rsidRDefault="00D258DD" w:rsidP="00D258DD">
            <w:pPr>
              <w:jc w:val="center"/>
              <w:rPr>
                <w:rFonts w:cstheme="minorHAnsi"/>
                <w:sz w:val="20"/>
                <w:szCs w:val="20"/>
              </w:rPr>
            </w:pPr>
            <w:r w:rsidRPr="00A0332F">
              <w:rPr>
                <w:rFonts w:cstheme="minorHAnsi"/>
                <w:sz w:val="20"/>
                <w:szCs w:val="20"/>
              </w:rPr>
              <w:t>350 bedrooms &amp; En-suite bathrooms</w:t>
            </w:r>
          </w:p>
        </w:tc>
        <w:tc>
          <w:tcPr>
            <w:tcW w:w="1701" w:type="dxa"/>
            <w:tcBorders>
              <w:top w:val="single" w:sz="12" w:space="0" w:color="auto"/>
            </w:tcBorders>
            <w:vAlign w:val="center"/>
          </w:tcPr>
          <w:p w14:paraId="52832618" w14:textId="77777777" w:rsidR="00D258DD" w:rsidRPr="00A0332F" w:rsidRDefault="00D258DD" w:rsidP="00D258DD">
            <w:pPr>
              <w:jc w:val="center"/>
              <w:rPr>
                <w:rFonts w:cstheme="minorHAnsi"/>
                <w:sz w:val="20"/>
                <w:szCs w:val="20"/>
              </w:rPr>
            </w:pPr>
            <w:r w:rsidRPr="00A0332F">
              <w:rPr>
                <w:rFonts w:cstheme="minorHAnsi"/>
                <w:sz w:val="20"/>
                <w:szCs w:val="20"/>
              </w:rPr>
              <w:t>Deep Clean &amp; Make all beds</w:t>
            </w:r>
          </w:p>
        </w:tc>
      </w:tr>
      <w:tr w:rsidR="00D258DD" w:rsidRPr="00A0332F" w14:paraId="31D630AA" w14:textId="77777777" w:rsidTr="00D258DD">
        <w:trPr>
          <w:trHeight w:val="381"/>
        </w:trPr>
        <w:tc>
          <w:tcPr>
            <w:tcW w:w="710" w:type="dxa"/>
            <w:vMerge/>
            <w:shd w:val="clear" w:color="auto" w:fill="DBE5F1" w:themeFill="accent1" w:themeFillTint="33"/>
            <w:vAlign w:val="center"/>
          </w:tcPr>
          <w:p w14:paraId="5581D178" w14:textId="77777777" w:rsidR="00D258DD" w:rsidRPr="00A0332F" w:rsidRDefault="00D258DD" w:rsidP="00D258DD">
            <w:pPr>
              <w:keepNext/>
              <w:keepLines/>
              <w:widowControl w:val="0"/>
              <w:suppressAutoHyphens/>
              <w:autoSpaceDN w:val="0"/>
              <w:spacing w:line="276" w:lineRule="auto"/>
              <w:textAlignment w:val="baseline"/>
              <w:outlineLvl w:val="3"/>
              <w:rPr>
                <w:rFonts w:eastAsiaTheme="majorEastAsia" w:cstheme="minorHAnsi"/>
                <w:bCs/>
                <w:iCs/>
                <w:color w:val="auto"/>
                <w:kern w:val="3"/>
                <w:sz w:val="20"/>
                <w:szCs w:val="20"/>
              </w:rPr>
            </w:pPr>
          </w:p>
        </w:tc>
        <w:tc>
          <w:tcPr>
            <w:tcW w:w="1842" w:type="dxa"/>
            <w:vMerge/>
            <w:vAlign w:val="center"/>
          </w:tcPr>
          <w:p w14:paraId="704DBB3D" w14:textId="77777777" w:rsidR="00D258DD" w:rsidRPr="00A0332F" w:rsidRDefault="00D258DD" w:rsidP="00D258DD">
            <w:pPr>
              <w:jc w:val="center"/>
              <w:rPr>
                <w:rFonts w:cstheme="minorHAnsi"/>
                <w:sz w:val="20"/>
                <w:szCs w:val="20"/>
              </w:rPr>
            </w:pPr>
          </w:p>
        </w:tc>
        <w:tc>
          <w:tcPr>
            <w:tcW w:w="1985" w:type="dxa"/>
            <w:vMerge/>
            <w:vAlign w:val="center"/>
          </w:tcPr>
          <w:p w14:paraId="7114FA69" w14:textId="77777777" w:rsidR="00D258DD" w:rsidRPr="00A0332F" w:rsidRDefault="00D258DD" w:rsidP="00D258DD">
            <w:pPr>
              <w:keepNext/>
              <w:keepLines/>
              <w:widowControl w:val="0"/>
              <w:suppressAutoHyphens/>
              <w:autoSpaceDN w:val="0"/>
              <w:spacing w:line="276" w:lineRule="auto"/>
              <w:jc w:val="center"/>
              <w:textAlignment w:val="baseline"/>
              <w:outlineLvl w:val="3"/>
              <w:rPr>
                <w:rFonts w:eastAsiaTheme="majorEastAsia" w:cstheme="minorHAnsi"/>
                <w:bCs/>
                <w:iCs/>
                <w:color w:val="auto"/>
                <w:kern w:val="3"/>
                <w:sz w:val="20"/>
                <w:szCs w:val="20"/>
              </w:rPr>
            </w:pPr>
          </w:p>
        </w:tc>
        <w:tc>
          <w:tcPr>
            <w:tcW w:w="4129" w:type="dxa"/>
          </w:tcPr>
          <w:p w14:paraId="4CD773AC" w14:textId="77777777" w:rsidR="00D258DD" w:rsidRPr="00A0332F" w:rsidRDefault="00D258DD" w:rsidP="00D258DD">
            <w:pPr>
              <w:keepNext/>
              <w:keepLines/>
              <w:widowControl w:val="0"/>
              <w:suppressAutoHyphens/>
              <w:autoSpaceDN w:val="0"/>
              <w:spacing w:line="276" w:lineRule="auto"/>
              <w:jc w:val="center"/>
              <w:textAlignment w:val="baseline"/>
              <w:outlineLvl w:val="3"/>
              <w:rPr>
                <w:rFonts w:eastAsiaTheme="majorEastAsia" w:cstheme="minorHAnsi"/>
                <w:b/>
                <w:bCs/>
                <w:i/>
                <w:iCs/>
                <w:color w:val="4F81BD" w:themeColor="accent1"/>
                <w:kern w:val="3"/>
                <w:sz w:val="20"/>
                <w:szCs w:val="20"/>
              </w:rPr>
            </w:pPr>
          </w:p>
          <w:p w14:paraId="007D6C1F" w14:textId="77777777" w:rsidR="00D258DD" w:rsidRPr="00A0332F" w:rsidRDefault="00D258DD" w:rsidP="00D258DD">
            <w:pPr>
              <w:keepNext/>
              <w:keepLines/>
              <w:widowControl w:val="0"/>
              <w:suppressAutoHyphens/>
              <w:autoSpaceDN w:val="0"/>
              <w:spacing w:line="276" w:lineRule="auto"/>
              <w:jc w:val="center"/>
              <w:textAlignment w:val="baseline"/>
              <w:outlineLvl w:val="3"/>
              <w:rPr>
                <w:rFonts w:eastAsiaTheme="majorEastAsia" w:cstheme="minorHAnsi"/>
                <w:bCs/>
                <w:iCs/>
                <w:color w:val="auto"/>
                <w:kern w:val="3"/>
                <w:sz w:val="20"/>
                <w:szCs w:val="20"/>
              </w:rPr>
            </w:pPr>
            <w:r w:rsidRPr="00A0332F">
              <w:rPr>
                <w:rFonts w:eastAsiaTheme="majorEastAsia" w:cstheme="minorHAnsi"/>
                <w:bCs/>
                <w:iCs/>
                <w:color w:val="auto"/>
                <w:kern w:val="3"/>
                <w:sz w:val="20"/>
                <w:szCs w:val="20"/>
              </w:rPr>
              <w:t>50 kitchens &amp; hallways</w:t>
            </w:r>
          </w:p>
        </w:tc>
        <w:tc>
          <w:tcPr>
            <w:tcW w:w="1701" w:type="dxa"/>
            <w:vAlign w:val="center"/>
          </w:tcPr>
          <w:p w14:paraId="66A9A48C" w14:textId="77777777" w:rsidR="00D258DD" w:rsidRPr="00A0332F" w:rsidRDefault="00D258DD" w:rsidP="00D258DD">
            <w:pPr>
              <w:keepNext/>
              <w:keepLines/>
              <w:widowControl w:val="0"/>
              <w:suppressAutoHyphens/>
              <w:autoSpaceDN w:val="0"/>
              <w:spacing w:before="200" w:line="276" w:lineRule="auto"/>
              <w:jc w:val="center"/>
              <w:textAlignment w:val="baseline"/>
              <w:outlineLvl w:val="3"/>
              <w:rPr>
                <w:rFonts w:eastAsiaTheme="majorEastAsia" w:cstheme="minorHAnsi"/>
                <w:bCs/>
                <w:iCs/>
                <w:color w:val="auto"/>
                <w:kern w:val="3"/>
                <w:sz w:val="20"/>
                <w:szCs w:val="20"/>
              </w:rPr>
            </w:pPr>
            <w:r w:rsidRPr="00A0332F">
              <w:rPr>
                <w:rFonts w:eastAsiaTheme="majorEastAsia" w:cstheme="minorHAnsi"/>
                <w:bCs/>
                <w:iCs/>
                <w:color w:val="auto"/>
                <w:kern w:val="3"/>
                <w:sz w:val="20"/>
                <w:szCs w:val="20"/>
              </w:rPr>
              <w:t>Deep Clean</w:t>
            </w:r>
          </w:p>
          <w:p w14:paraId="151A6D0C" w14:textId="77777777" w:rsidR="00D258DD" w:rsidRPr="00A0332F" w:rsidRDefault="00D258DD" w:rsidP="00D258DD">
            <w:pPr>
              <w:jc w:val="center"/>
              <w:rPr>
                <w:rFonts w:cstheme="minorHAnsi"/>
                <w:sz w:val="20"/>
                <w:szCs w:val="20"/>
              </w:rPr>
            </w:pPr>
          </w:p>
        </w:tc>
      </w:tr>
      <w:tr w:rsidR="00D258DD" w:rsidRPr="00A0332F" w14:paraId="761BC867" w14:textId="77777777" w:rsidTr="00D258DD">
        <w:trPr>
          <w:trHeight w:val="675"/>
        </w:trPr>
        <w:tc>
          <w:tcPr>
            <w:tcW w:w="710" w:type="dxa"/>
            <w:vMerge w:val="restart"/>
            <w:tcBorders>
              <w:top w:val="single" w:sz="12" w:space="0" w:color="auto"/>
            </w:tcBorders>
            <w:shd w:val="clear" w:color="auto" w:fill="DBE5F1" w:themeFill="accent1" w:themeFillTint="33"/>
            <w:vAlign w:val="center"/>
          </w:tcPr>
          <w:p w14:paraId="0115B24B" w14:textId="77777777" w:rsidR="00D258DD" w:rsidRPr="00A0332F" w:rsidRDefault="00D258DD" w:rsidP="00D258DD">
            <w:pPr>
              <w:keepNext/>
              <w:keepLines/>
              <w:widowControl w:val="0"/>
              <w:suppressAutoHyphens/>
              <w:autoSpaceDN w:val="0"/>
              <w:spacing w:line="276" w:lineRule="auto"/>
              <w:textAlignment w:val="baseline"/>
              <w:outlineLvl w:val="3"/>
              <w:rPr>
                <w:rFonts w:eastAsiaTheme="majorEastAsia" w:cstheme="minorHAnsi"/>
                <w:bCs/>
                <w:iCs/>
                <w:color w:val="auto"/>
                <w:kern w:val="3"/>
                <w:sz w:val="20"/>
                <w:szCs w:val="20"/>
              </w:rPr>
            </w:pPr>
          </w:p>
          <w:p w14:paraId="38659421" w14:textId="77777777" w:rsidR="00D258DD" w:rsidRPr="00A0332F" w:rsidRDefault="00D258DD" w:rsidP="00D258DD">
            <w:pPr>
              <w:keepNext/>
              <w:keepLines/>
              <w:widowControl w:val="0"/>
              <w:suppressAutoHyphens/>
              <w:autoSpaceDN w:val="0"/>
              <w:spacing w:line="276" w:lineRule="auto"/>
              <w:jc w:val="center"/>
              <w:textAlignment w:val="baseline"/>
              <w:outlineLvl w:val="3"/>
              <w:rPr>
                <w:rFonts w:eastAsiaTheme="majorEastAsia" w:cstheme="minorHAnsi"/>
                <w:bCs/>
                <w:iCs/>
                <w:color w:val="auto"/>
                <w:kern w:val="3"/>
                <w:sz w:val="20"/>
                <w:szCs w:val="20"/>
              </w:rPr>
            </w:pPr>
            <w:r w:rsidRPr="00A0332F">
              <w:rPr>
                <w:rFonts w:eastAsiaTheme="majorEastAsia" w:cstheme="minorHAnsi"/>
                <w:bCs/>
                <w:iCs/>
                <w:color w:val="auto"/>
                <w:kern w:val="3"/>
                <w:sz w:val="20"/>
                <w:szCs w:val="20"/>
              </w:rPr>
              <w:t>3</w:t>
            </w:r>
          </w:p>
          <w:p w14:paraId="2BF08843" w14:textId="77777777" w:rsidR="00D258DD" w:rsidRPr="00A0332F" w:rsidRDefault="00D258DD" w:rsidP="00D258DD">
            <w:pPr>
              <w:rPr>
                <w:rFonts w:cstheme="minorHAnsi"/>
                <w:sz w:val="20"/>
                <w:szCs w:val="20"/>
              </w:rPr>
            </w:pPr>
          </w:p>
        </w:tc>
        <w:tc>
          <w:tcPr>
            <w:tcW w:w="1842" w:type="dxa"/>
            <w:vMerge w:val="restart"/>
            <w:tcBorders>
              <w:top w:val="single" w:sz="12" w:space="0" w:color="auto"/>
            </w:tcBorders>
            <w:vAlign w:val="center"/>
          </w:tcPr>
          <w:p w14:paraId="45A84237" w14:textId="77777777" w:rsidR="00D258DD" w:rsidRPr="00A0332F" w:rsidRDefault="00D258DD" w:rsidP="00D258DD">
            <w:pPr>
              <w:jc w:val="center"/>
              <w:rPr>
                <w:rFonts w:cstheme="minorHAnsi"/>
                <w:sz w:val="20"/>
                <w:szCs w:val="20"/>
              </w:rPr>
            </w:pPr>
            <w:r w:rsidRPr="00A0332F">
              <w:rPr>
                <w:rFonts w:cstheme="minorHAnsi"/>
                <w:sz w:val="20"/>
                <w:szCs w:val="20"/>
              </w:rPr>
              <w:t>29</w:t>
            </w:r>
            <w:r w:rsidRPr="00A0332F">
              <w:rPr>
                <w:rFonts w:cstheme="minorHAnsi"/>
                <w:sz w:val="20"/>
                <w:szCs w:val="20"/>
                <w:vertAlign w:val="superscript"/>
              </w:rPr>
              <w:t>th</w:t>
            </w:r>
            <w:r w:rsidRPr="00A0332F">
              <w:rPr>
                <w:rFonts w:cstheme="minorHAnsi"/>
                <w:sz w:val="20"/>
                <w:szCs w:val="20"/>
              </w:rPr>
              <w:t xml:space="preserve"> June 2019</w:t>
            </w:r>
          </w:p>
        </w:tc>
        <w:tc>
          <w:tcPr>
            <w:tcW w:w="1985" w:type="dxa"/>
            <w:vMerge w:val="restart"/>
            <w:tcBorders>
              <w:top w:val="single" w:sz="12" w:space="0" w:color="auto"/>
            </w:tcBorders>
            <w:vAlign w:val="center"/>
          </w:tcPr>
          <w:p w14:paraId="63010395" w14:textId="77777777" w:rsidR="00D258DD" w:rsidRPr="00A0332F" w:rsidRDefault="00D258DD" w:rsidP="00D258DD">
            <w:pPr>
              <w:keepNext/>
              <w:keepLines/>
              <w:widowControl w:val="0"/>
              <w:suppressAutoHyphens/>
              <w:autoSpaceDN w:val="0"/>
              <w:spacing w:line="276" w:lineRule="auto"/>
              <w:jc w:val="center"/>
              <w:textAlignment w:val="baseline"/>
              <w:outlineLvl w:val="3"/>
              <w:rPr>
                <w:rFonts w:eastAsiaTheme="majorEastAsia" w:cstheme="minorHAnsi"/>
                <w:bCs/>
                <w:iCs/>
                <w:color w:val="auto"/>
                <w:kern w:val="3"/>
                <w:sz w:val="20"/>
                <w:szCs w:val="20"/>
              </w:rPr>
            </w:pPr>
            <w:r w:rsidRPr="00A0332F">
              <w:rPr>
                <w:rFonts w:eastAsiaTheme="majorEastAsia" w:cstheme="minorHAnsi"/>
                <w:bCs/>
                <w:iCs/>
                <w:color w:val="auto"/>
                <w:kern w:val="3"/>
                <w:sz w:val="20"/>
                <w:szCs w:val="20"/>
              </w:rPr>
              <w:t>1</w:t>
            </w:r>
            <w:r w:rsidRPr="00A0332F">
              <w:rPr>
                <w:rFonts w:eastAsiaTheme="majorEastAsia" w:cstheme="minorHAnsi"/>
                <w:bCs/>
                <w:iCs/>
                <w:color w:val="auto"/>
                <w:kern w:val="3"/>
                <w:sz w:val="20"/>
                <w:szCs w:val="20"/>
                <w:vertAlign w:val="superscript"/>
              </w:rPr>
              <w:t>st</w:t>
            </w:r>
            <w:r w:rsidRPr="00A0332F">
              <w:rPr>
                <w:rFonts w:eastAsiaTheme="majorEastAsia" w:cstheme="minorHAnsi"/>
                <w:bCs/>
                <w:iCs/>
                <w:color w:val="auto"/>
                <w:kern w:val="3"/>
                <w:sz w:val="20"/>
                <w:szCs w:val="20"/>
              </w:rPr>
              <w:t xml:space="preserve"> July 2019</w:t>
            </w:r>
          </w:p>
        </w:tc>
        <w:tc>
          <w:tcPr>
            <w:tcW w:w="4129" w:type="dxa"/>
            <w:tcBorders>
              <w:top w:val="single" w:sz="12" w:space="0" w:color="auto"/>
            </w:tcBorders>
          </w:tcPr>
          <w:p w14:paraId="38F34F89" w14:textId="77777777" w:rsidR="00D258DD" w:rsidRPr="00A0332F" w:rsidRDefault="00D258DD" w:rsidP="00D258DD">
            <w:pPr>
              <w:keepNext/>
              <w:keepLines/>
              <w:widowControl w:val="0"/>
              <w:suppressAutoHyphens/>
              <w:autoSpaceDN w:val="0"/>
              <w:spacing w:line="276" w:lineRule="auto"/>
              <w:jc w:val="center"/>
              <w:textAlignment w:val="baseline"/>
              <w:outlineLvl w:val="3"/>
              <w:rPr>
                <w:rFonts w:eastAsiaTheme="majorEastAsia" w:cstheme="minorHAnsi"/>
                <w:b/>
                <w:bCs/>
                <w:iCs/>
                <w:color w:val="auto"/>
                <w:kern w:val="3"/>
                <w:sz w:val="20"/>
                <w:szCs w:val="20"/>
              </w:rPr>
            </w:pPr>
          </w:p>
          <w:p w14:paraId="693EFD87" w14:textId="77777777" w:rsidR="00D258DD" w:rsidRPr="00A0332F" w:rsidRDefault="00D258DD" w:rsidP="00D258DD">
            <w:pPr>
              <w:jc w:val="center"/>
              <w:rPr>
                <w:rFonts w:cstheme="minorHAnsi"/>
                <w:sz w:val="20"/>
                <w:szCs w:val="20"/>
              </w:rPr>
            </w:pPr>
            <w:r w:rsidRPr="00A0332F">
              <w:rPr>
                <w:rFonts w:cstheme="minorHAnsi"/>
                <w:sz w:val="20"/>
                <w:szCs w:val="20"/>
              </w:rPr>
              <w:t>256 bedrooms &amp; En-suite bathrooms</w:t>
            </w:r>
          </w:p>
        </w:tc>
        <w:tc>
          <w:tcPr>
            <w:tcW w:w="1701" w:type="dxa"/>
            <w:tcBorders>
              <w:top w:val="single" w:sz="12" w:space="0" w:color="auto"/>
            </w:tcBorders>
            <w:vAlign w:val="center"/>
          </w:tcPr>
          <w:p w14:paraId="30911E2D" w14:textId="77777777" w:rsidR="00D258DD" w:rsidRPr="00A0332F" w:rsidRDefault="00D258DD" w:rsidP="00D258DD">
            <w:pPr>
              <w:jc w:val="center"/>
              <w:rPr>
                <w:rFonts w:cstheme="minorHAnsi"/>
                <w:sz w:val="20"/>
                <w:szCs w:val="20"/>
              </w:rPr>
            </w:pPr>
          </w:p>
          <w:p w14:paraId="4A3F8109" w14:textId="77777777" w:rsidR="00D258DD" w:rsidRPr="00A0332F" w:rsidRDefault="00D258DD" w:rsidP="00D258DD">
            <w:pPr>
              <w:jc w:val="center"/>
              <w:rPr>
                <w:rFonts w:cstheme="minorHAnsi"/>
                <w:color w:val="auto"/>
                <w:sz w:val="20"/>
                <w:szCs w:val="20"/>
              </w:rPr>
            </w:pPr>
            <w:r w:rsidRPr="00A0332F">
              <w:rPr>
                <w:rFonts w:cstheme="minorHAnsi"/>
                <w:sz w:val="20"/>
                <w:szCs w:val="20"/>
              </w:rPr>
              <w:t xml:space="preserve">Deep Clean </w:t>
            </w:r>
            <w:r w:rsidRPr="00A0332F">
              <w:rPr>
                <w:rFonts w:cstheme="minorHAnsi"/>
                <w:color w:val="auto"/>
                <w:sz w:val="20"/>
                <w:szCs w:val="20"/>
              </w:rPr>
              <w:t>&amp; Make all beds</w:t>
            </w:r>
          </w:p>
          <w:p w14:paraId="01460433" w14:textId="77777777" w:rsidR="00D258DD" w:rsidRPr="00A0332F" w:rsidRDefault="00D258DD" w:rsidP="00D258DD">
            <w:pPr>
              <w:rPr>
                <w:rFonts w:cstheme="minorHAnsi"/>
                <w:sz w:val="20"/>
                <w:szCs w:val="20"/>
              </w:rPr>
            </w:pPr>
          </w:p>
        </w:tc>
      </w:tr>
      <w:tr w:rsidR="00D258DD" w:rsidRPr="00A0332F" w14:paraId="1FA60496" w14:textId="77777777" w:rsidTr="00D258DD">
        <w:trPr>
          <w:trHeight w:val="360"/>
        </w:trPr>
        <w:tc>
          <w:tcPr>
            <w:tcW w:w="710" w:type="dxa"/>
            <w:vMerge/>
            <w:shd w:val="clear" w:color="auto" w:fill="DBE5F1" w:themeFill="accent1" w:themeFillTint="33"/>
            <w:vAlign w:val="center"/>
          </w:tcPr>
          <w:p w14:paraId="22E41A3F" w14:textId="77777777" w:rsidR="00D258DD" w:rsidRPr="00A0332F" w:rsidRDefault="00D258DD" w:rsidP="00D258DD">
            <w:pPr>
              <w:keepNext/>
              <w:keepLines/>
              <w:widowControl w:val="0"/>
              <w:suppressAutoHyphens/>
              <w:autoSpaceDN w:val="0"/>
              <w:spacing w:line="276" w:lineRule="auto"/>
              <w:textAlignment w:val="baseline"/>
              <w:outlineLvl w:val="3"/>
              <w:rPr>
                <w:rFonts w:eastAsiaTheme="majorEastAsia" w:cstheme="minorHAnsi"/>
                <w:bCs/>
                <w:iCs/>
                <w:color w:val="auto"/>
                <w:kern w:val="3"/>
                <w:sz w:val="20"/>
                <w:szCs w:val="20"/>
              </w:rPr>
            </w:pPr>
          </w:p>
        </w:tc>
        <w:tc>
          <w:tcPr>
            <w:tcW w:w="1842" w:type="dxa"/>
            <w:vMerge/>
            <w:vAlign w:val="center"/>
          </w:tcPr>
          <w:p w14:paraId="23CFA773" w14:textId="77777777" w:rsidR="00D258DD" w:rsidRPr="00A0332F" w:rsidRDefault="00D258DD" w:rsidP="00D258DD">
            <w:pPr>
              <w:jc w:val="center"/>
              <w:rPr>
                <w:rFonts w:cstheme="minorHAnsi"/>
                <w:sz w:val="20"/>
                <w:szCs w:val="20"/>
              </w:rPr>
            </w:pPr>
          </w:p>
        </w:tc>
        <w:tc>
          <w:tcPr>
            <w:tcW w:w="1985" w:type="dxa"/>
            <w:vMerge/>
            <w:vAlign w:val="center"/>
          </w:tcPr>
          <w:p w14:paraId="7057A1F8" w14:textId="77777777" w:rsidR="00D258DD" w:rsidRPr="00A0332F" w:rsidRDefault="00D258DD" w:rsidP="00D258DD">
            <w:pPr>
              <w:keepNext/>
              <w:keepLines/>
              <w:widowControl w:val="0"/>
              <w:suppressAutoHyphens/>
              <w:autoSpaceDN w:val="0"/>
              <w:spacing w:line="276" w:lineRule="auto"/>
              <w:jc w:val="center"/>
              <w:textAlignment w:val="baseline"/>
              <w:outlineLvl w:val="3"/>
              <w:rPr>
                <w:rFonts w:eastAsiaTheme="majorEastAsia" w:cstheme="minorHAnsi"/>
                <w:bCs/>
                <w:iCs/>
                <w:color w:val="auto"/>
                <w:kern w:val="3"/>
                <w:sz w:val="20"/>
                <w:szCs w:val="20"/>
              </w:rPr>
            </w:pPr>
          </w:p>
        </w:tc>
        <w:tc>
          <w:tcPr>
            <w:tcW w:w="4129" w:type="dxa"/>
          </w:tcPr>
          <w:p w14:paraId="6CED93F6" w14:textId="77777777" w:rsidR="00D258DD" w:rsidRPr="00A0332F" w:rsidRDefault="00D258DD" w:rsidP="00D258DD">
            <w:pPr>
              <w:keepNext/>
              <w:keepLines/>
              <w:widowControl w:val="0"/>
              <w:suppressAutoHyphens/>
              <w:autoSpaceDN w:val="0"/>
              <w:spacing w:line="276" w:lineRule="auto"/>
              <w:jc w:val="center"/>
              <w:textAlignment w:val="baseline"/>
              <w:outlineLvl w:val="3"/>
              <w:rPr>
                <w:rFonts w:eastAsiaTheme="majorEastAsia" w:cstheme="minorHAnsi"/>
                <w:bCs/>
                <w:iCs/>
                <w:color w:val="auto"/>
                <w:kern w:val="3"/>
                <w:sz w:val="20"/>
                <w:szCs w:val="20"/>
              </w:rPr>
            </w:pPr>
          </w:p>
          <w:p w14:paraId="715241B8" w14:textId="77777777" w:rsidR="00D258DD" w:rsidRPr="00A0332F" w:rsidRDefault="00D258DD" w:rsidP="00D258DD">
            <w:pPr>
              <w:keepNext/>
              <w:keepLines/>
              <w:widowControl w:val="0"/>
              <w:suppressAutoHyphens/>
              <w:autoSpaceDN w:val="0"/>
              <w:spacing w:line="276" w:lineRule="auto"/>
              <w:jc w:val="center"/>
              <w:textAlignment w:val="baseline"/>
              <w:outlineLvl w:val="3"/>
              <w:rPr>
                <w:rFonts w:eastAsiaTheme="majorEastAsia" w:cstheme="minorHAnsi"/>
                <w:b/>
                <w:bCs/>
                <w:iCs/>
                <w:color w:val="auto"/>
                <w:kern w:val="3"/>
                <w:sz w:val="20"/>
                <w:szCs w:val="20"/>
              </w:rPr>
            </w:pPr>
            <w:r w:rsidRPr="00A0332F">
              <w:rPr>
                <w:rFonts w:eastAsiaTheme="majorEastAsia" w:cstheme="minorHAnsi"/>
                <w:bCs/>
                <w:iCs/>
                <w:color w:val="auto"/>
                <w:kern w:val="3"/>
                <w:sz w:val="20"/>
                <w:szCs w:val="20"/>
              </w:rPr>
              <w:t>36 kitchens &amp; hallways</w:t>
            </w:r>
          </w:p>
        </w:tc>
        <w:tc>
          <w:tcPr>
            <w:tcW w:w="1701" w:type="dxa"/>
            <w:vAlign w:val="center"/>
          </w:tcPr>
          <w:p w14:paraId="7BB02BB2" w14:textId="77777777" w:rsidR="00D258DD" w:rsidRPr="00A0332F" w:rsidRDefault="00D258DD" w:rsidP="00D258DD">
            <w:pPr>
              <w:keepNext/>
              <w:keepLines/>
              <w:widowControl w:val="0"/>
              <w:suppressAutoHyphens/>
              <w:autoSpaceDN w:val="0"/>
              <w:spacing w:before="200" w:line="276" w:lineRule="auto"/>
              <w:jc w:val="center"/>
              <w:textAlignment w:val="baseline"/>
              <w:outlineLvl w:val="3"/>
              <w:rPr>
                <w:rFonts w:eastAsiaTheme="majorEastAsia" w:cstheme="minorHAnsi"/>
                <w:bCs/>
                <w:iCs/>
                <w:color w:val="auto"/>
                <w:kern w:val="3"/>
                <w:sz w:val="20"/>
                <w:szCs w:val="20"/>
              </w:rPr>
            </w:pPr>
            <w:r w:rsidRPr="00A0332F">
              <w:rPr>
                <w:rFonts w:eastAsiaTheme="majorEastAsia" w:cstheme="minorHAnsi"/>
                <w:bCs/>
                <w:iCs/>
                <w:color w:val="auto"/>
                <w:kern w:val="3"/>
                <w:sz w:val="20"/>
                <w:szCs w:val="20"/>
              </w:rPr>
              <w:t>Deep Clean</w:t>
            </w:r>
          </w:p>
          <w:p w14:paraId="3089559C" w14:textId="77777777" w:rsidR="00D258DD" w:rsidRPr="00A0332F" w:rsidRDefault="00D258DD" w:rsidP="00D258DD">
            <w:pPr>
              <w:jc w:val="center"/>
              <w:rPr>
                <w:rFonts w:cstheme="minorHAnsi"/>
                <w:sz w:val="20"/>
                <w:szCs w:val="20"/>
              </w:rPr>
            </w:pPr>
          </w:p>
        </w:tc>
      </w:tr>
    </w:tbl>
    <w:p w14:paraId="3F0AA9D6" w14:textId="77777777" w:rsidR="00D258DD" w:rsidRPr="00A0332F" w:rsidRDefault="00D258DD" w:rsidP="00D258DD">
      <w:pPr>
        <w:rPr>
          <w:rFonts w:asciiTheme="minorHAnsi" w:hAnsiTheme="minorHAnsi" w:cstheme="minorHAnsi"/>
          <w:b/>
        </w:rPr>
      </w:pPr>
    </w:p>
    <w:p w14:paraId="17224B30" w14:textId="77777777" w:rsidR="00D258DD" w:rsidRPr="00A0332F" w:rsidRDefault="00D258DD" w:rsidP="00D258DD">
      <w:pPr>
        <w:tabs>
          <w:tab w:val="left" w:pos="284"/>
        </w:tabs>
        <w:rPr>
          <w:rFonts w:asciiTheme="minorHAnsi" w:hAnsiTheme="minorHAnsi" w:cstheme="minorHAnsi"/>
          <w:b/>
        </w:rPr>
      </w:pPr>
    </w:p>
    <w:p w14:paraId="19AB3F1D" w14:textId="77777777" w:rsidR="00D258DD" w:rsidRPr="00A0332F" w:rsidRDefault="00D258DD" w:rsidP="00D258DD">
      <w:pPr>
        <w:tabs>
          <w:tab w:val="left" w:pos="284"/>
        </w:tabs>
        <w:ind w:left="-426" w:firstLine="142"/>
        <w:rPr>
          <w:rFonts w:asciiTheme="minorHAnsi" w:hAnsiTheme="minorHAnsi" w:cstheme="minorHAnsi"/>
          <w:b/>
        </w:rPr>
      </w:pPr>
      <w:r w:rsidRPr="00A0332F">
        <w:rPr>
          <w:rFonts w:asciiTheme="minorHAnsi" w:hAnsiTheme="minorHAnsi" w:cstheme="minorHAnsi"/>
          <w:b/>
        </w:rPr>
        <w:t xml:space="preserve">    </w:t>
      </w:r>
    </w:p>
    <w:p w14:paraId="59A10ABC" w14:textId="77777777" w:rsidR="00D258DD" w:rsidRPr="00A0332F" w:rsidRDefault="00D258DD" w:rsidP="00D258DD">
      <w:pPr>
        <w:rPr>
          <w:rFonts w:asciiTheme="minorHAnsi" w:hAnsiTheme="minorHAnsi" w:cstheme="minorHAnsi"/>
          <w:b/>
        </w:rPr>
      </w:pPr>
    </w:p>
    <w:p w14:paraId="1225A7EA" w14:textId="77777777" w:rsidR="00D258DD" w:rsidRPr="00A0332F" w:rsidRDefault="00D258DD" w:rsidP="00D258DD">
      <w:pPr>
        <w:rPr>
          <w:rFonts w:asciiTheme="minorHAnsi" w:hAnsiTheme="minorHAnsi" w:cstheme="minorHAnsi"/>
        </w:rPr>
      </w:pPr>
      <w:r w:rsidRPr="00A0332F">
        <w:rPr>
          <w:rFonts w:asciiTheme="minorHAnsi" w:hAnsiTheme="minorHAnsi" w:cstheme="minorHAnsi"/>
          <w:b/>
        </w:rPr>
        <w:t>Please Note:</w:t>
      </w:r>
      <w:r w:rsidRPr="00A0332F">
        <w:rPr>
          <w:rFonts w:asciiTheme="minorHAnsi" w:hAnsiTheme="minorHAnsi" w:cstheme="minorHAnsi"/>
        </w:rPr>
        <w:t xml:space="preserve"> Order of cleans to be advised at the time. All dates and times subject to confirmation or possible change. Number of cleans also subject to confirmation or possible change. </w:t>
      </w:r>
    </w:p>
    <w:p w14:paraId="49A778C6" w14:textId="77777777" w:rsidR="00D258DD" w:rsidRPr="00A0332F" w:rsidRDefault="00D258DD" w:rsidP="00D258DD">
      <w:pPr>
        <w:keepNext/>
        <w:keepLines/>
        <w:widowControl w:val="0"/>
        <w:suppressAutoHyphens/>
        <w:autoSpaceDN w:val="0"/>
        <w:spacing w:before="200"/>
        <w:textAlignment w:val="baseline"/>
        <w:outlineLvl w:val="3"/>
        <w:rPr>
          <w:rFonts w:asciiTheme="minorHAnsi" w:eastAsiaTheme="majorEastAsia" w:hAnsiTheme="minorHAnsi" w:cstheme="minorHAnsi"/>
          <w:b/>
          <w:bCs/>
          <w:iCs/>
          <w:color w:val="auto"/>
          <w:kern w:val="3"/>
        </w:rPr>
      </w:pPr>
      <w:r w:rsidRPr="00A0332F">
        <w:rPr>
          <w:rFonts w:asciiTheme="minorHAnsi" w:eastAsiaTheme="majorEastAsia" w:hAnsiTheme="minorHAnsi" w:cstheme="minorHAnsi"/>
          <w:b/>
          <w:bCs/>
          <w:iCs/>
          <w:color w:val="auto"/>
          <w:kern w:val="3"/>
        </w:rPr>
        <w:t>Deep clean conditions</w:t>
      </w:r>
    </w:p>
    <w:p w14:paraId="38D129AF" w14:textId="77777777" w:rsidR="00D258DD" w:rsidRPr="00A0332F" w:rsidRDefault="00D258DD" w:rsidP="00D258DD">
      <w:pPr>
        <w:rPr>
          <w:rFonts w:asciiTheme="minorHAnsi" w:hAnsiTheme="minorHAnsi" w:cstheme="minorHAnsi"/>
        </w:rPr>
      </w:pPr>
      <w:r w:rsidRPr="00A0332F">
        <w:rPr>
          <w:rFonts w:asciiTheme="minorHAnsi" w:hAnsiTheme="minorHAnsi" w:cstheme="minorHAnsi"/>
        </w:rPr>
        <w:t>All deep clean works must be completed by 12 pm on the requested completion dates. There will be strictly no extension to the completion dates.</w:t>
      </w:r>
    </w:p>
    <w:p w14:paraId="4B38EBAD" w14:textId="77777777" w:rsidR="00D258DD" w:rsidRPr="00A0332F" w:rsidRDefault="00D258DD" w:rsidP="00D258DD">
      <w:pPr>
        <w:rPr>
          <w:rFonts w:asciiTheme="minorHAnsi" w:hAnsiTheme="minorHAnsi" w:cstheme="minorHAnsi"/>
        </w:rPr>
      </w:pPr>
    </w:p>
    <w:p w14:paraId="61B6222A" w14:textId="77777777" w:rsidR="00D258DD" w:rsidRPr="00A0332F" w:rsidRDefault="00D258DD" w:rsidP="00D258DD">
      <w:pPr>
        <w:rPr>
          <w:rFonts w:asciiTheme="minorHAnsi" w:hAnsiTheme="minorHAnsi" w:cstheme="minorHAnsi"/>
        </w:rPr>
      </w:pPr>
      <w:r w:rsidRPr="00A0332F">
        <w:rPr>
          <w:rFonts w:asciiTheme="minorHAnsi" w:hAnsiTheme="minorHAnsi" w:cstheme="minorHAnsi"/>
        </w:rPr>
        <w:t>Supervision – Full time Supervision to be on site at all times. Flats/bedrooms/kitchens must be inspected by the supplier’s supervision/management team to ensure that the standard of cleanliness specified in the Service Level Agreement has been met before handing over to the Halls Management team.</w:t>
      </w:r>
    </w:p>
    <w:p w14:paraId="234988B1" w14:textId="77777777" w:rsidR="00D258DD" w:rsidRPr="00A0332F" w:rsidRDefault="00D258DD" w:rsidP="00D258DD">
      <w:pPr>
        <w:rPr>
          <w:rFonts w:asciiTheme="minorHAnsi" w:hAnsiTheme="minorHAnsi" w:cstheme="minorHAnsi"/>
          <w:color w:val="FF0000"/>
        </w:rPr>
      </w:pPr>
    </w:p>
    <w:p w14:paraId="570DA333" w14:textId="77777777" w:rsidR="00D258DD" w:rsidRPr="00A0332F" w:rsidRDefault="00D258DD" w:rsidP="00D258DD">
      <w:pPr>
        <w:rPr>
          <w:rFonts w:asciiTheme="minorHAnsi" w:hAnsiTheme="minorHAnsi" w:cstheme="minorHAnsi"/>
        </w:rPr>
      </w:pPr>
      <w:r w:rsidRPr="00A0332F">
        <w:rPr>
          <w:rFonts w:asciiTheme="minorHAnsi" w:hAnsiTheme="minorHAnsi" w:cstheme="minorHAnsi"/>
        </w:rPr>
        <w:t>Suppliers are expected to provide all suitable cleaning materials and equipment. Please note, for certain tasks only, approved cleaning chemicals must be used in order to prevent damage to floors/worktops/work surfaces etc.</w:t>
      </w:r>
    </w:p>
    <w:p w14:paraId="413ABE82" w14:textId="77777777" w:rsidR="00D258DD" w:rsidRPr="00A0332F" w:rsidRDefault="00D258DD" w:rsidP="00D258DD">
      <w:pPr>
        <w:rPr>
          <w:rFonts w:asciiTheme="minorHAnsi" w:hAnsiTheme="minorHAnsi" w:cstheme="minorHAnsi"/>
        </w:rPr>
      </w:pPr>
    </w:p>
    <w:p w14:paraId="05AB590C" w14:textId="77777777" w:rsidR="00D258DD" w:rsidRPr="00A0332F" w:rsidRDefault="00D258DD" w:rsidP="00D258DD">
      <w:pPr>
        <w:rPr>
          <w:rFonts w:asciiTheme="minorHAnsi" w:hAnsiTheme="minorHAnsi" w:cstheme="minorHAnsi"/>
        </w:rPr>
      </w:pPr>
      <w:r w:rsidRPr="00A0332F">
        <w:rPr>
          <w:rFonts w:asciiTheme="minorHAnsi" w:hAnsiTheme="minorHAnsi" w:cstheme="minorHAnsi"/>
        </w:rPr>
        <w:t xml:space="preserve">Beds at Glasney Village will need to be made as part of the deep clean requirements. </w:t>
      </w:r>
    </w:p>
    <w:p w14:paraId="1983D058" w14:textId="77777777" w:rsidR="00D258DD" w:rsidRPr="00A0332F" w:rsidRDefault="00D258DD" w:rsidP="00D258DD">
      <w:pPr>
        <w:rPr>
          <w:rFonts w:asciiTheme="minorHAnsi" w:hAnsiTheme="minorHAnsi" w:cstheme="minorHAnsi"/>
          <w:color w:val="FF0000"/>
        </w:rPr>
      </w:pPr>
    </w:p>
    <w:p w14:paraId="70DC6F2C" w14:textId="3D0A5C54" w:rsidR="00D258DD" w:rsidRPr="00A0332F" w:rsidRDefault="00D258DD" w:rsidP="00D258DD">
      <w:pPr>
        <w:rPr>
          <w:rFonts w:asciiTheme="minorHAnsi" w:hAnsiTheme="minorHAnsi" w:cstheme="minorHAnsi"/>
          <w:b/>
        </w:rPr>
      </w:pPr>
      <w:r w:rsidRPr="00A0332F">
        <w:rPr>
          <w:rFonts w:asciiTheme="minorHAnsi" w:hAnsiTheme="minorHAnsi" w:cstheme="minorHAnsi"/>
          <w:b/>
        </w:rPr>
        <w:t>If standards are not consistently adhered to (i.e. deviations to the standards set out in th</w:t>
      </w:r>
      <w:r w:rsidR="00B97CAB">
        <w:rPr>
          <w:rFonts w:asciiTheme="minorHAnsi" w:hAnsiTheme="minorHAnsi" w:cstheme="minorHAnsi"/>
          <w:b/>
        </w:rPr>
        <w:t>e SLA requirements in Appendix 2</w:t>
      </w:r>
      <w:r w:rsidRPr="00A0332F">
        <w:rPr>
          <w:rFonts w:asciiTheme="minorHAnsi" w:hAnsiTheme="minorHAnsi" w:cstheme="minorHAnsi"/>
          <w:b/>
        </w:rPr>
        <w:t xml:space="preserve"> and any other requests by the Halls Management team), this will be deemed non-compliance and FX Plus will notify (You) of the details of the non-compliance to allow (You) to investigate and resolve within the requested time as stated by the Halls Management team.</w:t>
      </w:r>
    </w:p>
    <w:p w14:paraId="53A1D575" w14:textId="77777777" w:rsidR="00D258DD" w:rsidRPr="00A0332F" w:rsidRDefault="00D258DD" w:rsidP="00D258DD">
      <w:pPr>
        <w:rPr>
          <w:rFonts w:asciiTheme="minorHAnsi" w:hAnsiTheme="minorHAnsi" w:cstheme="minorHAnsi"/>
          <w:b/>
        </w:rPr>
      </w:pPr>
    </w:p>
    <w:p w14:paraId="0286C7B1" w14:textId="77777777" w:rsidR="00D258DD" w:rsidRPr="00A0332F" w:rsidRDefault="00D258DD" w:rsidP="00D258DD">
      <w:pPr>
        <w:rPr>
          <w:rFonts w:asciiTheme="minorHAnsi" w:hAnsiTheme="minorHAnsi" w:cstheme="minorHAnsi"/>
          <w:b/>
        </w:rPr>
      </w:pPr>
      <w:r w:rsidRPr="00A0332F">
        <w:rPr>
          <w:rFonts w:asciiTheme="minorHAnsi" w:hAnsiTheme="minorHAnsi" w:cstheme="minorHAnsi"/>
          <w:b/>
        </w:rPr>
        <w:t>Failure to resolve within this period may result in termination of this agreement.</w:t>
      </w:r>
    </w:p>
    <w:p w14:paraId="07A79125" w14:textId="77777777" w:rsidR="00D258DD" w:rsidRPr="00A0332F" w:rsidRDefault="00D258DD" w:rsidP="00D258DD">
      <w:pPr>
        <w:rPr>
          <w:rFonts w:asciiTheme="minorHAnsi" w:hAnsiTheme="minorHAnsi" w:cstheme="minorHAnsi"/>
          <w:b/>
          <w:u w:val="single"/>
        </w:rPr>
      </w:pPr>
    </w:p>
    <w:p w14:paraId="4277E2A1" w14:textId="77777777" w:rsidR="00D258DD" w:rsidRPr="00A0332F" w:rsidRDefault="00D258DD" w:rsidP="00D258DD">
      <w:pPr>
        <w:rPr>
          <w:rFonts w:asciiTheme="minorHAnsi" w:hAnsiTheme="minorHAnsi" w:cstheme="minorHAnsi"/>
        </w:rPr>
      </w:pPr>
    </w:p>
    <w:p w14:paraId="0C3E0F14" w14:textId="77777777" w:rsidR="00D258DD" w:rsidRPr="00A0332F" w:rsidRDefault="00D258DD" w:rsidP="00D258DD">
      <w:pPr>
        <w:rPr>
          <w:rFonts w:asciiTheme="minorHAnsi" w:hAnsiTheme="minorHAnsi" w:cstheme="minorHAnsi"/>
        </w:rPr>
      </w:pPr>
      <w:r w:rsidRPr="00A0332F">
        <w:rPr>
          <w:rFonts w:asciiTheme="minorHAnsi" w:hAnsiTheme="minorHAnsi" w:cstheme="minorHAnsi"/>
        </w:rPr>
        <w:t xml:space="preserve"> </w:t>
      </w:r>
    </w:p>
    <w:p w14:paraId="43D5193A" w14:textId="77777777" w:rsidR="00D258DD" w:rsidRPr="00A0332F" w:rsidRDefault="00D258DD" w:rsidP="00D258DD">
      <w:pPr>
        <w:rPr>
          <w:rFonts w:asciiTheme="minorHAnsi" w:hAnsiTheme="minorHAnsi" w:cstheme="minorHAnsi"/>
        </w:rPr>
      </w:pPr>
      <w:r w:rsidRPr="00A0332F">
        <w:rPr>
          <w:rFonts w:asciiTheme="minorHAnsi" w:hAnsiTheme="minorHAnsi" w:cstheme="minorHAnsi"/>
          <w:b/>
          <w:bCs/>
          <w:u w:val="single"/>
        </w:rPr>
        <w:t>2. Cleaning Specification – Changeover Clean</w:t>
      </w:r>
      <w:r w:rsidRPr="00A0332F">
        <w:rPr>
          <w:rFonts w:asciiTheme="minorHAnsi" w:hAnsiTheme="minorHAnsi" w:cstheme="minorHAnsi"/>
          <w:b/>
          <w:bCs/>
        </w:rPr>
        <w:t xml:space="preserve"> - </w:t>
      </w:r>
      <w:r w:rsidRPr="00A0332F">
        <w:rPr>
          <w:rFonts w:asciiTheme="minorHAnsi" w:hAnsiTheme="minorHAnsi" w:cstheme="minorHAnsi"/>
        </w:rPr>
        <w:t>All areas should be cleaned to a 4 star quality standard.</w:t>
      </w:r>
    </w:p>
    <w:p w14:paraId="6135B14A" w14:textId="77777777" w:rsidR="00D258DD" w:rsidRPr="00A0332F" w:rsidRDefault="00D258DD" w:rsidP="00D258DD">
      <w:pPr>
        <w:rPr>
          <w:rFonts w:asciiTheme="minorHAnsi" w:hAnsiTheme="minorHAnsi" w:cstheme="minorHAnsi"/>
        </w:rPr>
      </w:pPr>
    </w:p>
    <w:p w14:paraId="63DF6150" w14:textId="77777777" w:rsidR="00D258DD" w:rsidRPr="00A0332F" w:rsidRDefault="00D258DD" w:rsidP="00D258DD">
      <w:pPr>
        <w:rPr>
          <w:rFonts w:asciiTheme="minorHAnsi" w:hAnsiTheme="minorHAnsi" w:cstheme="minorHAnsi"/>
          <w:lang w:val="en-US"/>
        </w:rPr>
      </w:pPr>
      <w:r w:rsidRPr="00A0332F">
        <w:rPr>
          <w:rFonts w:asciiTheme="minorHAnsi" w:hAnsiTheme="minorHAnsi" w:cstheme="minorHAnsi"/>
        </w:rPr>
        <w:t xml:space="preserve">During June, July and August, the accommodation at Glasney Village, Penryn Campus is let out to </w:t>
      </w:r>
      <w:r w:rsidRPr="00A0332F">
        <w:rPr>
          <w:rFonts w:asciiTheme="minorHAnsi" w:hAnsiTheme="minorHAnsi" w:cstheme="minorHAnsi"/>
          <w:lang w:val="en-US"/>
        </w:rPr>
        <w:t xml:space="preserve">residential group stays and holidaymaker bookings. </w:t>
      </w:r>
    </w:p>
    <w:p w14:paraId="0BA51674" w14:textId="77777777" w:rsidR="00D258DD" w:rsidRPr="00A0332F" w:rsidRDefault="00D258DD" w:rsidP="00D258DD">
      <w:pPr>
        <w:rPr>
          <w:rFonts w:asciiTheme="minorHAnsi" w:hAnsiTheme="minorHAnsi" w:cstheme="minorHAnsi"/>
          <w:lang w:val="en-US"/>
        </w:rPr>
      </w:pPr>
      <w:r w:rsidRPr="00A0332F">
        <w:rPr>
          <w:rFonts w:asciiTheme="minorHAnsi" w:hAnsiTheme="minorHAnsi" w:cstheme="minorHAnsi"/>
          <w:lang w:val="en-US"/>
        </w:rPr>
        <w:t xml:space="preserve">Groups tend to be a number of room changeovers at once, at the end of stay; the length of stay is generally a period of one to two weeks. Group sizes vary. </w:t>
      </w:r>
    </w:p>
    <w:p w14:paraId="575B1231" w14:textId="77777777" w:rsidR="00D258DD" w:rsidRPr="00A0332F" w:rsidRDefault="00D258DD" w:rsidP="00D258DD">
      <w:pPr>
        <w:rPr>
          <w:rFonts w:asciiTheme="minorHAnsi" w:hAnsiTheme="minorHAnsi" w:cstheme="minorHAnsi"/>
          <w:lang w:val="en-US"/>
        </w:rPr>
      </w:pPr>
      <w:r w:rsidRPr="00A0332F">
        <w:rPr>
          <w:rFonts w:asciiTheme="minorHAnsi" w:hAnsiTheme="minorHAnsi" w:cstheme="minorHAnsi"/>
          <w:lang w:val="en-US"/>
        </w:rPr>
        <w:t xml:space="preserve">The holidaymaker bookings can be a minimum of one night stays. </w:t>
      </w:r>
    </w:p>
    <w:p w14:paraId="5BD5C887" w14:textId="77777777" w:rsidR="00D258DD" w:rsidRPr="00A0332F" w:rsidRDefault="00D258DD" w:rsidP="00D258DD">
      <w:pPr>
        <w:rPr>
          <w:rFonts w:asciiTheme="minorHAnsi" w:hAnsiTheme="minorHAnsi" w:cstheme="minorHAnsi"/>
          <w:lang w:val="en-US"/>
        </w:rPr>
      </w:pPr>
    </w:p>
    <w:p w14:paraId="337ABE02" w14:textId="77777777" w:rsidR="00D258DD" w:rsidRPr="00A0332F" w:rsidRDefault="00D258DD" w:rsidP="00D258DD">
      <w:pPr>
        <w:rPr>
          <w:rFonts w:asciiTheme="minorHAnsi" w:hAnsiTheme="minorHAnsi" w:cstheme="minorHAnsi"/>
          <w:lang w:val="en-US"/>
        </w:rPr>
      </w:pPr>
      <w:r w:rsidRPr="00A0332F">
        <w:rPr>
          <w:rFonts w:asciiTheme="minorHAnsi" w:hAnsiTheme="minorHAnsi" w:cstheme="minorHAnsi"/>
          <w:lang w:val="en-US"/>
        </w:rPr>
        <w:t xml:space="preserve">Rooms will require changeovers, as required when a guest or group checks out. The amount of changeovers required on a daily basis is based on guest departures, which is a variable depending on bookings. </w:t>
      </w:r>
    </w:p>
    <w:p w14:paraId="06D819D6" w14:textId="77777777" w:rsidR="00D258DD" w:rsidRPr="00A0332F" w:rsidRDefault="00D258DD" w:rsidP="00D258DD">
      <w:pPr>
        <w:rPr>
          <w:rFonts w:asciiTheme="minorHAnsi" w:hAnsiTheme="minorHAnsi" w:cstheme="minorHAnsi"/>
        </w:rPr>
      </w:pPr>
      <w:r w:rsidRPr="00A0332F">
        <w:rPr>
          <w:rFonts w:asciiTheme="minorHAnsi" w:hAnsiTheme="minorHAnsi" w:cstheme="minorHAnsi"/>
        </w:rPr>
        <w:t>Requirements for changeover of a room:-</w:t>
      </w:r>
    </w:p>
    <w:p w14:paraId="2B63E8AE" w14:textId="77777777" w:rsidR="00D258DD" w:rsidRPr="00A0332F" w:rsidRDefault="00D258DD" w:rsidP="00D258DD">
      <w:pPr>
        <w:ind w:left="360"/>
        <w:rPr>
          <w:rFonts w:asciiTheme="minorHAnsi" w:hAnsiTheme="minorHAnsi" w:cstheme="minorHAnsi"/>
        </w:rPr>
      </w:pPr>
    </w:p>
    <w:tbl>
      <w:tblPr>
        <w:tblStyle w:val="TableGrid"/>
        <w:tblW w:w="10632" w:type="dxa"/>
        <w:tblInd w:w="-318" w:type="dxa"/>
        <w:tblLook w:val="04A0" w:firstRow="1" w:lastRow="0" w:firstColumn="1" w:lastColumn="0" w:noHBand="0" w:noVBand="1"/>
      </w:tblPr>
      <w:tblGrid>
        <w:gridCol w:w="880"/>
        <w:gridCol w:w="9752"/>
      </w:tblGrid>
      <w:tr w:rsidR="00D258DD" w:rsidRPr="00A0332F" w14:paraId="2A4CB5D4" w14:textId="77777777" w:rsidTr="00D258DD">
        <w:trPr>
          <w:trHeight w:val="265"/>
        </w:trPr>
        <w:tc>
          <w:tcPr>
            <w:tcW w:w="880" w:type="dxa"/>
            <w:tcBorders>
              <w:top w:val="single" w:sz="12" w:space="0" w:color="auto"/>
              <w:left w:val="single" w:sz="12" w:space="0" w:color="auto"/>
              <w:bottom w:val="single" w:sz="12" w:space="0" w:color="auto"/>
            </w:tcBorders>
            <w:shd w:val="clear" w:color="auto" w:fill="365F91" w:themeFill="accent1" w:themeFillShade="BF"/>
          </w:tcPr>
          <w:p w14:paraId="32E22F0F" w14:textId="77777777" w:rsidR="00D258DD" w:rsidRPr="00A0332F" w:rsidRDefault="00D258DD" w:rsidP="00D258DD">
            <w:pPr>
              <w:jc w:val="center"/>
              <w:rPr>
                <w:rFonts w:cstheme="minorHAnsi"/>
                <w:b/>
                <w:color w:val="FFFFFF" w:themeColor="background1"/>
                <w:sz w:val="20"/>
                <w:szCs w:val="20"/>
              </w:rPr>
            </w:pPr>
            <w:r w:rsidRPr="00A0332F">
              <w:rPr>
                <w:rFonts w:cstheme="minorHAnsi"/>
                <w:b/>
                <w:color w:val="FFFFFF" w:themeColor="background1"/>
                <w:sz w:val="20"/>
                <w:szCs w:val="20"/>
              </w:rPr>
              <w:t xml:space="preserve">  Area</w:t>
            </w:r>
          </w:p>
        </w:tc>
        <w:tc>
          <w:tcPr>
            <w:tcW w:w="9752" w:type="dxa"/>
            <w:tcBorders>
              <w:top w:val="single" w:sz="12" w:space="0" w:color="auto"/>
              <w:bottom w:val="single" w:sz="12" w:space="0" w:color="auto"/>
              <w:right w:val="single" w:sz="12" w:space="0" w:color="auto"/>
            </w:tcBorders>
            <w:shd w:val="clear" w:color="auto" w:fill="365F91" w:themeFill="accent1" w:themeFillShade="BF"/>
          </w:tcPr>
          <w:p w14:paraId="2A340FBE" w14:textId="77777777" w:rsidR="00D258DD" w:rsidRPr="00A0332F" w:rsidRDefault="00D258DD" w:rsidP="00D258DD">
            <w:pPr>
              <w:jc w:val="center"/>
              <w:rPr>
                <w:rFonts w:cstheme="minorHAnsi"/>
                <w:b/>
                <w:color w:val="FFFFFF" w:themeColor="background1"/>
                <w:sz w:val="20"/>
                <w:szCs w:val="20"/>
              </w:rPr>
            </w:pPr>
            <w:r w:rsidRPr="00A0332F">
              <w:rPr>
                <w:rFonts w:cstheme="minorHAnsi"/>
                <w:b/>
                <w:color w:val="FFFFFF" w:themeColor="background1"/>
                <w:sz w:val="20"/>
                <w:szCs w:val="20"/>
              </w:rPr>
              <w:t>Cleaning Specification</w:t>
            </w:r>
          </w:p>
        </w:tc>
      </w:tr>
      <w:tr w:rsidR="00D258DD" w:rsidRPr="00A0332F" w14:paraId="587EC53B" w14:textId="77777777" w:rsidTr="00D258DD">
        <w:tc>
          <w:tcPr>
            <w:tcW w:w="880" w:type="dxa"/>
            <w:tcBorders>
              <w:top w:val="single" w:sz="12" w:space="0" w:color="auto"/>
              <w:left w:val="single" w:sz="12" w:space="0" w:color="auto"/>
            </w:tcBorders>
            <w:shd w:val="clear" w:color="auto" w:fill="DBE5F1" w:themeFill="accent1" w:themeFillTint="33"/>
            <w:textDirection w:val="btLr"/>
            <w:vAlign w:val="center"/>
          </w:tcPr>
          <w:p w14:paraId="5BE85CA2" w14:textId="77777777" w:rsidR="00D258DD" w:rsidRPr="00A0332F" w:rsidRDefault="00D258DD" w:rsidP="00D258DD">
            <w:pPr>
              <w:ind w:left="113" w:right="113"/>
              <w:jc w:val="center"/>
              <w:rPr>
                <w:rFonts w:cstheme="minorHAnsi"/>
                <w:b/>
                <w:sz w:val="20"/>
                <w:szCs w:val="20"/>
              </w:rPr>
            </w:pPr>
            <w:r w:rsidRPr="00A0332F">
              <w:rPr>
                <w:rFonts w:cstheme="minorHAnsi"/>
                <w:b/>
                <w:sz w:val="20"/>
                <w:szCs w:val="20"/>
              </w:rPr>
              <w:t>BEDROOM</w:t>
            </w:r>
          </w:p>
        </w:tc>
        <w:tc>
          <w:tcPr>
            <w:tcW w:w="9752" w:type="dxa"/>
            <w:tcBorders>
              <w:top w:val="single" w:sz="12" w:space="0" w:color="auto"/>
              <w:right w:val="single" w:sz="12" w:space="0" w:color="auto"/>
            </w:tcBorders>
          </w:tcPr>
          <w:p w14:paraId="7C368BCA" w14:textId="77777777" w:rsidR="00D258DD" w:rsidRPr="00A0332F" w:rsidRDefault="00D258DD" w:rsidP="00CA550B">
            <w:pPr>
              <w:numPr>
                <w:ilvl w:val="0"/>
                <w:numId w:val="31"/>
              </w:numPr>
              <w:autoSpaceDE w:val="0"/>
              <w:autoSpaceDN w:val="0"/>
              <w:adjustRightInd w:val="0"/>
              <w:ind w:left="477" w:hanging="282"/>
              <w:rPr>
                <w:rFonts w:cstheme="minorHAnsi"/>
                <w:sz w:val="20"/>
                <w:szCs w:val="20"/>
              </w:rPr>
            </w:pPr>
            <w:r w:rsidRPr="00A0332F">
              <w:rPr>
                <w:rFonts w:cstheme="minorHAnsi"/>
                <w:sz w:val="20"/>
                <w:szCs w:val="20"/>
              </w:rPr>
              <w:t xml:space="preserve">Remove all rubbish. Clean inside and outside of bin. </w:t>
            </w:r>
          </w:p>
          <w:p w14:paraId="539DB586" w14:textId="77777777" w:rsidR="00D258DD" w:rsidRPr="00A0332F" w:rsidRDefault="00D258DD" w:rsidP="00CA550B">
            <w:pPr>
              <w:numPr>
                <w:ilvl w:val="0"/>
                <w:numId w:val="31"/>
              </w:numPr>
              <w:autoSpaceDE w:val="0"/>
              <w:autoSpaceDN w:val="0"/>
              <w:adjustRightInd w:val="0"/>
              <w:ind w:left="477" w:hanging="282"/>
              <w:rPr>
                <w:rFonts w:cstheme="minorHAnsi"/>
                <w:sz w:val="20"/>
                <w:szCs w:val="20"/>
              </w:rPr>
            </w:pPr>
            <w:r w:rsidRPr="00A0332F">
              <w:rPr>
                <w:rFonts w:cstheme="minorHAnsi"/>
                <w:sz w:val="20"/>
                <w:szCs w:val="20"/>
              </w:rPr>
              <w:t xml:space="preserve">Clean and polish all surfaces of desk, shelving, bedside tables, bed headboard and wardrobe (including inside and outside surfaces, rail, hinges and base).  </w:t>
            </w:r>
          </w:p>
          <w:p w14:paraId="6449BA4E" w14:textId="77777777" w:rsidR="00D258DD" w:rsidRPr="00A0332F" w:rsidRDefault="00D258DD" w:rsidP="00CA550B">
            <w:pPr>
              <w:numPr>
                <w:ilvl w:val="0"/>
                <w:numId w:val="31"/>
              </w:numPr>
              <w:suppressAutoHyphens/>
              <w:ind w:left="477" w:hanging="282"/>
              <w:rPr>
                <w:rFonts w:cstheme="minorHAnsi"/>
                <w:sz w:val="20"/>
                <w:szCs w:val="20"/>
              </w:rPr>
            </w:pPr>
            <w:r w:rsidRPr="00A0332F">
              <w:rPr>
                <w:rFonts w:cstheme="minorHAnsi"/>
                <w:sz w:val="20"/>
                <w:szCs w:val="20"/>
              </w:rPr>
              <w:t>Check all drawers are empty and clean</w:t>
            </w:r>
          </w:p>
          <w:p w14:paraId="7B7D405D" w14:textId="77777777" w:rsidR="00D258DD" w:rsidRPr="00A0332F" w:rsidRDefault="00D258DD" w:rsidP="00CA550B">
            <w:pPr>
              <w:numPr>
                <w:ilvl w:val="0"/>
                <w:numId w:val="31"/>
              </w:numPr>
              <w:suppressAutoHyphens/>
              <w:ind w:left="477" w:hanging="282"/>
              <w:rPr>
                <w:rFonts w:cstheme="minorHAnsi"/>
                <w:sz w:val="20"/>
                <w:szCs w:val="20"/>
              </w:rPr>
            </w:pPr>
            <w:r w:rsidRPr="00A0332F">
              <w:rPr>
                <w:rFonts w:cstheme="minorHAnsi"/>
                <w:sz w:val="20"/>
                <w:szCs w:val="20"/>
              </w:rPr>
              <w:t xml:space="preserve">Clean mirror in wardrobe. </w:t>
            </w:r>
          </w:p>
          <w:p w14:paraId="0F1B1D8F" w14:textId="77777777" w:rsidR="00D258DD" w:rsidRPr="00A0332F" w:rsidRDefault="00D258DD" w:rsidP="00CA550B">
            <w:pPr>
              <w:numPr>
                <w:ilvl w:val="0"/>
                <w:numId w:val="31"/>
              </w:numPr>
              <w:autoSpaceDE w:val="0"/>
              <w:autoSpaceDN w:val="0"/>
              <w:adjustRightInd w:val="0"/>
              <w:ind w:left="477" w:hanging="282"/>
              <w:rPr>
                <w:rFonts w:cstheme="minorHAnsi"/>
                <w:sz w:val="20"/>
                <w:szCs w:val="20"/>
              </w:rPr>
            </w:pPr>
            <w:r w:rsidRPr="00A0332F">
              <w:rPr>
                <w:rFonts w:cstheme="minorHAnsi"/>
                <w:sz w:val="20"/>
                <w:szCs w:val="20"/>
              </w:rPr>
              <w:t xml:space="preserve">Clean out any items from under the bed. Dust the frame and vacuum under the bed, removing any dust/dirt. </w:t>
            </w:r>
          </w:p>
          <w:p w14:paraId="1E49AE79" w14:textId="77777777" w:rsidR="00D258DD" w:rsidRPr="00A0332F" w:rsidRDefault="00D258DD" w:rsidP="00CA550B">
            <w:pPr>
              <w:numPr>
                <w:ilvl w:val="0"/>
                <w:numId w:val="31"/>
              </w:numPr>
              <w:autoSpaceDE w:val="0"/>
              <w:autoSpaceDN w:val="0"/>
              <w:adjustRightInd w:val="0"/>
              <w:ind w:left="477" w:hanging="282"/>
              <w:rPr>
                <w:rFonts w:cstheme="minorHAnsi"/>
                <w:sz w:val="20"/>
                <w:szCs w:val="20"/>
              </w:rPr>
            </w:pPr>
            <w:r w:rsidRPr="00A0332F">
              <w:rPr>
                <w:rFonts w:cstheme="minorHAnsi"/>
                <w:sz w:val="20"/>
                <w:szCs w:val="20"/>
              </w:rPr>
              <w:t xml:space="preserve">Clean chairs (vacuum if material chair). Check ends of legs are free from fluff/hairs. </w:t>
            </w:r>
          </w:p>
          <w:p w14:paraId="0BB7224A" w14:textId="77777777" w:rsidR="00D258DD" w:rsidRPr="00A0332F" w:rsidRDefault="00D258DD" w:rsidP="00CA550B">
            <w:pPr>
              <w:numPr>
                <w:ilvl w:val="0"/>
                <w:numId w:val="31"/>
              </w:numPr>
              <w:autoSpaceDE w:val="0"/>
              <w:autoSpaceDN w:val="0"/>
              <w:adjustRightInd w:val="0"/>
              <w:ind w:left="477" w:hanging="282"/>
              <w:rPr>
                <w:rFonts w:cstheme="minorHAnsi"/>
                <w:sz w:val="20"/>
                <w:szCs w:val="20"/>
              </w:rPr>
            </w:pPr>
            <w:r w:rsidRPr="00A0332F">
              <w:rPr>
                <w:rFonts w:cstheme="minorHAnsi"/>
                <w:sz w:val="20"/>
                <w:szCs w:val="20"/>
              </w:rPr>
              <w:t xml:space="preserve">Clean and polish phone, including receiver and base. </w:t>
            </w:r>
          </w:p>
          <w:p w14:paraId="0BAB2B8E" w14:textId="77777777" w:rsidR="00D258DD" w:rsidRPr="00A0332F" w:rsidRDefault="00D258DD" w:rsidP="00CA550B">
            <w:pPr>
              <w:numPr>
                <w:ilvl w:val="0"/>
                <w:numId w:val="31"/>
              </w:numPr>
              <w:suppressAutoHyphens/>
              <w:autoSpaceDE w:val="0"/>
              <w:autoSpaceDN w:val="0"/>
              <w:adjustRightInd w:val="0"/>
              <w:ind w:left="477" w:hanging="282"/>
              <w:rPr>
                <w:rFonts w:cstheme="minorHAnsi"/>
                <w:sz w:val="20"/>
                <w:szCs w:val="20"/>
              </w:rPr>
            </w:pPr>
            <w:r w:rsidRPr="00A0332F">
              <w:rPr>
                <w:rFonts w:cstheme="minorHAnsi"/>
                <w:sz w:val="20"/>
                <w:szCs w:val="20"/>
              </w:rPr>
              <w:t xml:space="preserve">Clean and polish windowsill and window glass. </w:t>
            </w:r>
          </w:p>
          <w:p w14:paraId="40B2A2AE" w14:textId="77777777" w:rsidR="00D258DD" w:rsidRPr="00A0332F" w:rsidRDefault="00D258DD" w:rsidP="00CA550B">
            <w:pPr>
              <w:numPr>
                <w:ilvl w:val="0"/>
                <w:numId w:val="31"/>
              </w:numPr>
              <w:suppressAutoHyphens/>
              <w:autoSpaceDE w:val="0"/>
              <w:autoSpaceDN w:val="0"/>
              <w:adjustRightInd w:val="0"/>
              <w:ind w:left="477" w:hanging="282"/>
              <w:rPr>
                <w:rFonts w:cstheme="minorHAnsi"/>
                <w:sz w:val="20"/>
                <w:szCs w:val="20"/>
              </w:rPr>
            </w:pPr>
            <w:r w:rsidRPr="00A0332F">
              <w:rPr>
                <w:rFonts w:cstheme="minorHAnsi"/>
                <w:sz w:val="20"/>
                <w:szCs w:val="20"/>
              </w:rPr>
              <w:t xml:space="preserve">Vacuum room, including under furniture. </w:t>
            </w:r>
          </w:p>
          <w:p w14:paraId="2017BA9D" w14:textId="77777777" w:rsidR="00D258DD" w:rsidRPr="00A0332F" w:rsidRDefault="00D258DD" w:rsidP="00CA550B">
            <w:pPr>
              <w:numPr>
                <w:ilvl w:val="0"/>
                <w:numId w:val="31"/>
              </w:numPr>
              <w:suppressAutoHyphens/>
              <w:autoSpaceDE w:val="0"/>
              <w:autoSpaceDN w:val="0"/>
              <w:adjustRightInd w:val="0"/>
              <w:ind w:left="477" w:hanging="282"/>
              <w:rPr>
                <w:rFonts w:cstheme="minorHAnsi"/>
                <w:sz w:val="20"/>
                <w:szCs w:val="20"/>
              </w:rPr>
            </w:pPr>
            <w:r w:rsidRPr="00A0332F">
              <w:rPr>
                <w:rFonts w:cstheme="minorHAnsi"/>
                <w:sz w:val="20"/>
                <w:szCs w:val="20"/>
              </w:rPr>
              <w:t>Changing dirty bed linen and making beds to the agreed standard</w:t>
            </w:r>
          </w:p>
          <w:p w14:paraId="495EE4DD" w14:textId="77777777" w:rsidR="00D258DD" w:rsidRPr="00A0332F" w:rsidRDefault="00D258DD" w:rsidP="00CA550B">
            <w:pPr>
              <w:numPr>
                <w:ilvl w:val="0"/>
                <w:numId w:val="31"/>
              </w:numPr>
              <w:suppressAutoHyphens/>
              <w:autoSpaceDE w:val="0"/>
              <w:autoSpaceDN w:val="0"/>
              <w:adjustRightInd w:val="0"/>
              <w:ind w:left="477" w:hanging="282"/>
              <w:rPr>
                <w:rFonts w:cstheme="minorHAnsi"/>
                <w:sz w:val="20"/>
                <w:szCs w:val="20"/>
              </w:rPr>
            </w:pPr>
            <w:r w:rsidRPr="00A0332F">
              <w:rPr>
                <w:rFonts w:cstheme="minorHAnsi"/>
                <w:sz w:val="20"/>
                <w:szCs w:val="20"/>
              </w:rPr>
              <w:t xml:space="preserve">Change mattress protectors as required </w:t>
            </w:r>
          </w:p>
        </w:tc>
      </w:tr>
      <w:tr w:rsidR="00D258DD" w:rsidRPr="00A0332F" w14:paraId="00F64745" w14:textId="77777777" w:rsidTr="00D258DD">
        <w:tc>
          <w:tcPr>
            <w:tcW w:w="880" w:type="dxa"/>
            <w:tcBorders>
              <w:left w:val="single" w:sz="12" w:space="0" w:color="auto"/>
            </w:tcBorders>
            <w:shd w:val="clear" w:color="auto" w:fill="DBE5F1" w:themeFill="accent1" w:themeFillTint="33"/>
            <w:textDirection w:val="btLr"/>
            <w:vAlign w:val="center"/>
          </w:tcPr>
          <w:p w14:paraId="12614533" w14:textId="77777777" w:rsidR="00D258DD" w:rsidRPr="00A0332F" w:rsidRDefault="00D258DD" w:rsidP="00D258DD">
            <w:pPr>
              <w:ind w:left="113" w:right="113"/>
              <w:jc w:val="center"/>
              <w:rPr>
                <w:rFonts w:cstheme="minorHAnsi"/>
                <w:b/>
                <w:sz w:val="20"/>
                <w:szCs w:val="20"/>
              </w:rPr>
            </w:pPr>
            <w:r w:rsidRPr="00A0332F">
              <w:rPr>
                <w:rFonts w:cstheme="minorHAnsi"/>
                <w:b/>
                <w:sz w:val="20"/>
                <w:szCs w:val="20"/>
              </w:rPr>
              <w:t xml:space="preserve">EN-SUITE </w:t>
            </w:r>
          </w:p>
        </w:tc>
        <w:tc>
          <w:tcPr>
            <w:tcW w:w="9752" w:type="dxa"/>
            <w:tcBorders>
              <w:right w:val="single" w:sz="12" w:space="0" w:color="auto"/>
            </w:tcBorders>
            <w:vAlign w:val="center"/>
          </w:tcPr>
          <w:p w14:paraId="38A8640F" w14:textId="77777777" w:rsidR="00D258DD" w:rsidRPr="00A0332F" w:rsidRDefault="00D258DD" w:rsidP="00CA550B">
            <w:pPr>
              <w:numPr>
                <w:ilvl w:val="0"/>
                <w:numId w:val="31"/>
              </w:numPr>
              <w:suppressAutoHyphens/>
              <w:autoSpaceDN w:val="0"/>
              <w:ind w:left="477" w:hanging="282"/>
              <w:textAlignment w:val="baseline"/>
              <w:rPr>
                <w:rFonts w:cstheme="minorHAnsi"/>
                <w:color w:val="auto"/>
                <w:kern w:val="3"/>
                <w:sz w:val="20"/>
                <w:szCs w:val="20"/>
              </w:rPr>
            </w:pPr>
            <w:r w:rsidRPr="00A0332F">
              <w:rPr>
                <w:rFonts w:cstheme="minorHAnsi"/>
                <w:color w:val="auto"/>
                <w:kern w:val="3"/>
                <w:sz w:val="20"/>
                <w:szCs w:val="20"/>
              </w:rPr>
              <w:t>Clean sink, including sink pedestal, plug hole, plug, and taps. Shine and clean taps especially underneath to remove built up scum.</w:t>
            </w:r>
          </w:p>
          <w:p w14:paraId="2F136592" w14:textId="77777777" w:rsidR="00D258DD" w:rsidRPr="00A0332F" w:rsidRDefault="00D258DD" w:rsidP="00CA550B">
            <w:pPr>
              <w:numPr>
                <w:ilvl w:val="0"/>
                <w:numId w:val="31"/>
              </w:numPr>
              <w:suppressAutoHyphens/>
              <w:autoSpaceDN w:val="0"/>
              <w:ind w:left="477" w:hanging="282"/>
              <w:textAlignment w:val="baseline"/>
              <w:rPr>
                <w:rFonts w:cstheme="minorHAnsi"/>
                <w:color w:val="auto"/>
                <w:kern w:val="3"/>
                <w:sz w:val="20"/>
                <w:szCs w:val="20"/>
              </w:rPr>
            </w:pPr>
            <w:r w:rsidRPr="00A0332F">
              <w:rPr>
                <w:rFonts w:cstheme="minorHAnsi"/>
                <w:color w:val="auto"/>
                <w:kern w:val="3"/>
                <w:sz w:val="20"/>
                <w:szCs w:val="20"/>
              </w:rPr>
              <w:t>Remove hair from sink plug holes</w:t>
            </w:r>
          </w:p>
          <w:p w14:paraId="162C6EE1" w14:textId="77777777" w:rsidR="00D258DD" w:rsidRPr="00A0332F" w:rsidRDefault="00D258DD" w:rsidP="00CA550B">
            <w:pPr>
              <w:numPr>
                <w:ilvl w:val="0"/>
                <w:numId w:val="31"/>
              </w:numPr>
              <w:suppressAutoHyphens/>
              <w:autoSpaceDN w:val="0"/>
              <w:ind w:left="477" w:hanging="282"/>
              <w:textAlignment w:val="baseline"/>
              <w:rPr>
                <w:rFonts w:cstheme="minorHAnsi"/>
                <w:color w:val="auto"/>
                <w:kern w:val="3"/>
                <w:sz w:val="20"/>
                <w:szCs w:val="20"/>
              </w:rPr>
            </w:pPr>
            <w:r w:rsidRPr="00A0332F">
              <w:rPr>
                <w:rFonts w:cstheme="minorHAnsi"/>
                <w:color w:val="auto"/>
                <w:kern w:val="3"/>
                <w:sz w:val="20"/>
                <w:szCs w:val="20"/>
              </w:rPr>
              <w:t>Polish mirror and clean cabinet and shelving</w:t>
            </w:r>
          </w:p>
          <w:p w14:paraId="41A6633D" w14:textId="77777777" w:rsidR="00D258DD" w:rsidRPr="00A0332F" w:rsidRDefault="00D258DD" w:rsidP="00CA550B">
            <w:pPr>
              <w:numPr>
                <w:ilvl w:val="0"/>
                <w:numId w:val="31"/>
              </w:numPr>
              <w:suppressAutoHyphens/>
              <w:autoSpaceDN w:val="0"/>
              <w:ind w:left="477" w:hanging="282"/>
              <w:textAlignment w:val="baseline"/>
              <w:rPr>
                <w:rFonts w:cstheme="minorHAnsi"/>
                <w:color w:val="auto"/>
                <w:kern w:val="3"/>
                <w:sz w:val="20"/>
                <w:szCs w:val="20"/>
              </w:rPr>
            </w:pPr>
            <w:r w:rsidRPr="00A0332F">
              <w:rPr>
                <w:rFonts w:cstheme="minorHAnsi"/>
                <w:color w:val="auto"/>
                <w:kern w:val="3"/>
                <w:sz w:val="20"/>
                <w:szCs w:val="20"/>
              </w:rPr>
              <w:t>Clean all walls of the bathroom, removing any dirt or marks. Including wiping over the exterior of the extractor fan.</w:t>
            </w:r>
          </w:p>
          <w:p w14:paraId="2739E92A" w14:textId="77777777" w:rsidR="00D258DD" w:rsidRPr="00A0332F" w:rsidRDefault="00D258DD" w:rsidP="00CA550B">
            <w:pPr>
              <w:numPr>
                <w:ilvl w:val="0"/>
                <w:numId w:val="31"/>
              </w:numPr>
              <w:suppressAutoHyphens/>
              <w:autoSpaceDN w:val="0"/>
              <w:ind w:left="477" w:hanging="282"/>
              <w:textAlignment w:val="baseline"/>
              <w:rPr>
                <w:rFonts w:cstheme="minorHAnsi"/>
                <w:color w:val="auto"/>
                <w:kern w:val="3"/>
                <w:sz w:val="20"/>
                <w:szCs w:val="20"/>
              </w:rPr>
            </w:pPr>
            <w:r w:rsidRPr="00A0332F">
              <w:rPr>
                <w:rFonts w:cstheme="minorHAnsi"/>
                <w:color w:val="auto"/>
                <w:kern w:val="3"/>
                <w:sz w:val="20"/>
                <w:szCs w:val="20"/>
              </w:rPr>
              <w:t>Clean toilet: scrub inside of bowl, removing any stains. Clean toilet seat and lid thoroughly. Also clean the outside of the toilet bowl, back of the toilet. All toilet fittings must be clean and free of dirt or dust.</w:t>
            </w:r>
          </w:p>
          <w:p w14:paraId="73B2A71A" w14:textId="77777777" w:rsidR="00D258DD" w:rsidRPr="00A0332F" w:rsidRDefault="00D258DD" w:rsidP="00CA550B">
            <w:pPr>
              <w:numPr>
                <w:ilvl w:val="0"/>
                <w:numId w:val="31"/>
              </w:numPr>
              <w:suppressAutoHyphens/>
              <w:autoSpaceDN w:val="0"/>
              <w:ind w:left="477" w:hanging="282"/>
              <w:textAlignment w:val="baseline"/>
              <w:rPr>
                <w:rFonts w:cstheme="minorHAnsi"/>
                <w:color w:val="auto"/>
                <w:kern w:val="3"/>
                <w:sz w:val="20"/>
                <w:szCs w:val="20"/>
              </w:rPr>
            </w:pPr>
            <w:r w:rsidRPr="00A0332F">
              <w:rPr>
                <w:rFonts w:cstheme="minorHAnsi"/>
                <w:color w:val="auto"/>
                <w:kern w:val="3"/>
                <w:sz w:val="20"/>
                <w:szCs w:val="20"/>
              </w:rPr>
              <w:t>Clean shower; clean all surfaces of the shower, removing any build-up of mould or soap residue. Remove any hair from plug hole and clean the shower head, shower pole and soap dish.</w:t>
            </w:r>
          </w:p>
          <w:p w14:paraId="27C18F27" w14:textId="77777777" w:rsidR="00D258DD" w:rsidRPr="00A0332F" w:rsidRDefault="00D258DD" w:rsidP="00CA550B">
            <w:pPr>
              <w:numPr>
                <w:ilvl w:val="0"/>
                <w:numId w:val="31"/>
              </w:numPr>
              <w:suppressAutoHyphens/>
              <w:autoSpaceDN w:val="0"/>
              <w:ind w:left="477" w:hanging="282"/>
              <w:textAlignment w:val="baseline"/>
              <w:rPr>
                <w:rFonts w:cstheme="minorHAnsi"/>
                <w:color w:val="auto"/>
                <w:kern w:val="3"/>
                <w:sz w:val="20"/>
                <w:szCs w:val="20"/>
              </w:rPr>
            </w:pPr>
            <w:r w:rsidRPr="00A0332F">
              <w:rPr>
                <w:rFonts w:cstheme="minorHAnsi"/>
                <w:color w:val="auto"/>
                <w:kern w:val="3"/>
                <w:sz w:val="20"/>
                <w:szCs w:val="20"/>
              </w:rPr>
              <w:t>Clean the floor, removing any dirt and dust, including behind the door and the toilet.</w:t>
            </w:r>
          </w:p>
          <w:p w14:paraId="479D84A3" w14:textId="77777777" w:rsidR="00D258DD" w:rsidRPr="00A0332F" w:rsidRDefault="00D258DD" w:rsidP="00CA550B">
            <w:pPr>
              <w:numPr>
                <w:ilvl w:val="0"/>
                <w:numId w:val="31"/>
              </w:numPr>
              <w:suppressAutoHyphens/>
              <w:autoSpaceDN w:val="0"/>
              <w:ind w:left="477" w:hanging="282"/>
              <w:textAlignment w:val="baseline"/>
              <w:rPr>
                <w:rFonts w:cstheme="minorHAnsi"/>
                <w:color w:val="auto"/>
                <w:kern w:val="3"/>
                <w:sz w:val="20"/>
                <w:szCs w:val="20"/>
              </w:rPr>
            </w:pPr>
            <w:r w:rsidRPr="00A0332F">
              <w:rPr>
                <w:rFonts w:cstheme="minorHAnsi"/>
                <w:color w:val="auto"/>
                <w:kern w:val="3"/>
                <w:sz w:val="20"/>
                <w:szCs w:val="20"/>
              </w:rPr>
              <w:t>Change shower curtains and toilet brushes as required</w:t>
            </w:r>
          </w:p>
        </w:tc>
      </w:tr>
      <w:tr w:rsidR="00D258DD" w:rsidRPr="00A0332F" w14:paraId="50F2DA1E" w14:textId="77777777" w:rsidTr="00D258DD">
        <w:tc>
          <w:tcPr>
            <w:tcW w:w="880" w:type="dxa"/>
            <w:tcBorders>
              <w:left w:val="single" w:sz="12" w:space="0" w:color="auto"/>
            </w:tcBorders>
            <w:shd w:val="clear" w:color="auto" w:fill="DBE5F1" w:themeFill="accent1" w:themeFillTint="33"/>
            <w:textDirection w:val="btLr"/>
            <w:vAlign w:val="center"/>
          </w:tcPr>
          <w:p w14:paraId="0318E4AF" w14:textId="77777777" w:rsidR="00D258DD" w:rsidRPr="00A0332F" w:rsidRDefault="00D258DD" w:rsidP="00D258DD">
            <w:pPr>
              <w:ind w:left="113" w:right="113"/>
              <w:jc w:val="center"/>
              <w:rPr>
                <w:rFonts w:cstheme="minorHAnsi"/>
                <w:b/>
                <w:sz w:val="20"/>
                <w:szCs w:val="20"/>
              </w:rPr>
            </w:pPr>
            <w:r w:rsidRPr="00A0332F">
              <w:rPr>
                <w:rFonts w:cstheme="minorHAnsi"/>
                <w:b/>
                <w:sz w:val="20"/>
                <w:szCs w:val="20"/>
              </w:rPr>
              <w:t>COMMUNAL KITCHEN</w:t>
            </w:r>
          </w:p>
        </w:tc>
        <w:tc>
          <w:tcPr>
            <w:tcW w:w="9752" w:type="dxa"/>
            <w:tcBorders>
              <w:right w:val="single" w:sz="12" w:space="0" w:color="auto"/>
            </w:tcBorders>
            <w:vAlign w:val="center"/>
          </w:tcPr>
          <w:p w14:paraId="6D09AD0B" w14:textId="77777777" w:rsidR="00D258DD" w:rsidRPr="00A0332F" w:rsidRDefault="00D258DD" w:rsidP="00CA550B">
            <w:pPr>
              <w:numPr>
                <w:ilvl w:val="0"/>
                <w:numId w:val="31"/>
              </w:numPr>
              <w:suppressAutoHyphens/>
              <w:autoSpaceDN w:val="0"/>
              <w:ind w:left="477" w:hanging="282"/>
              <w:textAlignment w:val="baseline"/>
              <w:rPr>
                <w:rFonts w:cstheme="minorHAnsi"/>
                <w:color w:val="auto"/>
                <w:kern w:val="3"/>
                <w:sz w:val="20"/>
                <w:szCs w:val="20"/>
              </w:rPr>
            </w:pPr>
            <w:r w:rsidRPr="00A0332F">
              <w:rPr>
                <w:rFonts w:cstheme="minorHAnsi"/>
                <w:color w:val="auto"/>
                <w:kern w:val="3"/>
                <w:sz w:val="20"/>
                <w:szCs w:val="20"/>
              </w:rPr>
              <w:t xml:space="preserve">Remove any rubbish from the kitchen. </w:t>
            </w:r>
          </w:p>
          <w:p w14:paraId="27406F6D" w14:textId="77777777" w:rsidR="00D258DD" w:rsidRPr="00A0332F" w:rsidRDefault="00D258DD" w:rsidP="00CA550B">
            <w:pPr>
              <w:numPr>
                <w:ilvl w:val="0"/>
                <w:numId w:val="31"/>
              </w:numPr>
              <w:suppressAutoHyphens/>
              <w:autoSpaceDN w:val="0"/>
              <w:ind w:left="477" w:hanging="282"/>
              <w:textAlignment w:val="baseline"/>
              <w:rPr>
                <w:rFonts w:cstheme="minorHAnsi"/>
                <w:color w:val="auto"/>
                <w:kern w:val="3"/>
                <w:sz w:val="20"/>
                <w:szCs w:val="20"/>
              </w:rPr>
            </w:pPr>
            <w:r w:rsidRPr="00A0332F">
              <w:rPr>
                <w:rFonts w:cstheme="minorHAnsi"/>
                <w:color w:val="auto"/>
                <w:kern w:val="3"/>
                <w:sz w:val="20"/>
                <w:szCs w:val="20"/>
              </w:rPr>
              <w:t xml:space="preserve">Clean inside of cupboard and drawers, removing any rubbish. Wipe down outside surfaces of cupboards and drawers, removing any dirt or grease. </w:t>
            </w:r>
          </w:p>
          <w:p w14:paraId="6DFF6D74" w14:textId="77777777" w:rsidR="00D258DD" w:rsidRPr="00A0332F" w:rsidRDefault="00D258DD" w:rsidP="00CA550B">
            <w:pPr>
              <w:numPr>
                <w:ilvl w:val="0"/>
                <w:numId w:val="31"/>
              </w:numPr>
              <w:suppressAutoHyphens/>
              <w:autoSpaceDN w:val="0"/>
              <w:ind w:left="477" w:hanging="282"/>
              <w:textAlignment w:val="baseline"/>
              <w:rPr>
                <w:rFonts w:cstheme="minorHAnsi"/>
                <w:color w:val="auto"/>
                <w:kern w:val="3"/>
                <w:sz w:val="20"/>
                <w:szCs w:val="20"/>
              </w:rPr>
            </w:pPr>
            <w:r w:rsidRPr="00A0332F">
              <w:rPr>
                <w:rFonts w:cstheme="minorHAnsi"/>
                <w:color w:val="auto"/>
                <w:kern w:val="3"/>
                <w:sz w:val="20"/>
                <w:szCs w:val="20"/>
              </w:rPr>
              <w:t xml:space="preserve">Clean and polish any shelving in the kitchen </w:t>
            </w:r>
          </w:p>
          <w:p w14:paraId="7B16F891" w14:textId="77777777" w:rsidR="00D258DD" w:rsidRPr="00A0332F" w:rsidRDefault="00D258DD" w:rsidP="00CA550B">
            <w:pPr>
              <w:numPr>
                <w:ilvl w:val="0"/>
                <w:numId w:val="31"/>
              </w:numPr>
              <w:suppressAutoHyphens/>
              <w:autoSpaceDN w:val="0"/>
              <w:ind w:left="477" w:hanging="282"/>
              <w:textAlignment w:val="baseline"/>
              <w:rPr>
                <w:rFonts w:cstheme="minorHAnsi"/>
                <w:color w:val="auto"/>
                <w:kern w:val="3"/>
                <w:sz w:val="20"/>
                <w:szCs w:val="20"/>
              </w:rPr>
            </w:pPr>
            <w:r w:rsidRPr="00A0332F">
              <w:rPr>
                <w:rFonts w:cstheme="minorHAnsi"/>
                <w:color w:val="auto"/>
                <w:kern w:val="3"/>
                <w:sz w:val="20"/>
                <w:szCs w:val="20"/>
              </w:rPr>
              <w:t xml:space="preserve">Clean kitchen bins, including bin lids, inside and out.  Wash wall where bins are located. </w:t>
            </w:r>
          </w:p>
          <w:p w14:paraId="3B4AD593" w14:textId="77777777" w:rsidR="00D258DD" w:rsidRPr="00A0332F" w:rsidRDefault="00D258DD" w:rsidP="00CA550B">
            <w:pPr>
              <w:numPr>
                <w:ilvl w:val="0"/>
                <w:numId w:val="31"/>
              </w:numPr>
              <w:suppressAutoHyphens/>
              <w:autoSpaceDN w:val="0"/>
              <w:ind w:left="477" w:hanging="282"/>
              <w:textAlignment w:val="baseline"/>
              <w:rPr>
                <w:rFonts w:cstheme="minorHAnsi"/>
                <w:color w:val="auto"/>
                <w:kern w:val="3"/>
                <w:sz w:val="20"/>
                <w:szCs w:val="20"/>
              </w:rPr>
            </w:pPr>
            <w:r w:rsidRPr="00A0332F">
              <w:rPr>
                <w:rFonts w:cstheme="minorHAnsi"/>
                <w:color w:val="auto"/>
                <w:kern w:val="3"/>
                <w:sz w:val="20"/>
                <w:szCs w:val="20"/>
              </w:rPr>
              <w:t xml:space="preserve">Clean all appliances – microwave, kettle, toaster, oven, hob, fridge, freezer and iron, removing any dirt or grease. </w:t>
            </w:r>
          </w:p>
          <w:p w14:paraId="40F04ED4" w14:textId="77777777" w:rsidR="00D258DD" w:rsidRPr="00A0332F" w:rsidRDefault="00D258DD" w:rsidP="00CA550B">
            <w:pPr>
              <w:numPr>
                <w:ilvl w:val="0"/>
                <w:numId w:val="31"/>
              </w:numPr>
              <w:suppressAutoHyphens/>
              <w:autoSpaceDN w:val="0"/>
              <w:ind w:left="477" w:hanging="282"/>
              <w:textAlignment w:val="baseline"/>
              <w:rPr>
                <w:rFonts w:cstheme="minorHAnsi"/>
                <w:color w:val="auto"/>
                <w:kern w:val="3"/>
                <w:sz w:val="20"/>
                <w:szCs w:val="20"/>
              </w:rPr>
            </w:pPr>
            <w:r w:rsidRPr="00A0332F">
              <w:rPr>
                <w:rFonts w:cstheme="minorHAnsi"/>
                <w:color w:val="auto"/>
                <w:kern w:val="3"/>
                <w:sz w:val="20"/>
                <w:szCs w:val="20"/>
              </w:rPr>
              <w:t>Clean worktop surface, removing any dirt or grease</w:t>
            </w:r>
          </w:p>
          <w:p w14:paraId="5E0D0078" w14:textId="77777777" w:rsidR="00D258DD" w:rsidRPr="00A0332F" w:rsidRDefault="00D258DD" w:rsidP="00CA550B">
            <w:pPr>
              <w:numPr>
                <w:ilvl w:val="0"/>
                <w:numId w:val="31"/>
              </w:numPr>
              <w:suppressAutoHyphens/>
              <w:autoSpaceDN w:val="0"/>
              <w:ind w:left="477" w:hanging="282"/>
              <w:textAlignment w:val="baseline"/>
              <w:rPr>
                <w:rFonts w:cstheme="minorHAnsi"/>
                <w:color w:val="auto"/>
                <w:kern w:val="3"/>
                <w:sz w:val="20"/>
                <w:szCs w:val="20"/>
              </w:rPr>
            </w:pPr>
            <w:r w:rsidRPr="00A0332F">
              <w:rPr>
                <w:rFonts w:cstheme="minorHAnsi"/>
                <w:color w:val="auto"/>
                <w:kern w:val="3"/>
                <w:sz w:val="20"/>
                <w:szCs w:val="20"/>
              </w:rPr>
              <w:t xml:space="preserve">Clean and polish sink, sink draining board and taps (including underneath) to a high shine, removing any water marks or dirt. </w:t>
            </w:r>
          </w:p>
          <w:p w14:paraId="33D7D330" w14:textId="77777777" w:rsidR="00D258DD" w:rsidRPr="00A0332F" w:rsidRDefault="00D258DD" w:rsidP="00CA550B">
            <w:pPr>
              <w:numPr>
                <w:ilvl w:val="0"/>
                <w:numId w:val="31"/>
              </w:numPr>
              <w:suppressAutoHyphens/>
              <w:autoSpaceDN w:val="0"/>
              <w:ind w:left="477" w:hanging="282"/>
              <w:textAlignment w:val="baseline"/>
              <w:rPr>
                <w:rFonts w:cstheme="minorHAnsi"/>
                <w:color w:val="auto"/>
                <w:kern w:val="3"/>
                <w:sz w:val="20"/>
                <w:szCs w:val="20"/>
              </w:rPr>
            </w:pPr>
            <w:r w:rsidRPr="00A0332F">
              <w:rPr>
                <w:rFonts w:cstheme="minorHAnsi"/>
                <w:color w:val="auto"/>
                <w:kern w:val="3"/>
                <w:sz w:val="20"/>
                <w:szCs w:val="20"/>
              </w:rPr>
              <w:t xml:space="preserve">Clean and polish television. </w:t>
            </w:r>
          </w:p>
          <w:p w14:paraId="79CD98DF" w14:textId="77777777" w:rsidR="00D258DD" w:rsidRPr="00A0332F" w:rsidRDefault="00D258DD" w:rsidP="00CA550B">
            <w:pPr>
              <w:numPr>
                <w:ilvl w:val="0"/>
                <w:numId w:val="31"/>
              </w:numPr>
              <w:suppressAutoHyphens/>
              <w:autoSpaceDN w:val="0"/>
              <w:ind w:left="477" w:hanging="282"/>
              <w:textAlignment w:val="baseline"/>
              <w:rPr>
                <w:rFonts w:cstheme="minorHAnsi"/>
                <w:color w:val="auto"/>
                <w:kern w:val="3"/>
                <w:sz w:val="20"/>
                <w:szCs w:val="20"/>
              </w:rPr>
            </w:pPr>
            <w:r w:rsidRPr="00A0332F">
              <w:rPr>
                <w:rFonts w:cstheme="minorHAnsi"/>
                <w:color w:val="auto"/>
                <w:kern w:val="3"/>
                <w:sz w:val="20"/>
                <w:szCs w:val="20"/>
              </w:rPr>
              <w:t xml:space="preserve">Clean table and chairs, removing any dirt or grease. </w:t>
            </w:r>
          </w:p>
          <w:p w14:paraId="5F6EAB4E" w14:textId="77777777" w:rsidR="00D258DD" w:rsidRPr="00A0332F" w:rsidRDefault="00D258DD" w:rsidP="00CA550B">
            <w:pPr>
              <w:numPr>
                <w:ilvl w:val="0"/>
                <w:numId w:val="31"/>
              </w:numPr>
              <w:suppressAutoHyphens/>
              <w:autoSpaceDN w:val="0"/>
              <w:ind w:left="477" w:hanging="282"/>
              <w:textAlignment w:val="baseline"/>
              <w:rPr>
                <w:rFonts w:cstheme="minorHAnsi"/>
                <w:color w:val="auto"/>
                <w:kern w:val="3"/>
                <w:sz w:val="20"/>
                <w:szCs w:val="20"/>
              </w:rPr>
            </w:pPr>
            <w:r w:rsidRPr="00A0332F">
              <w:rPr>
                <w:rFonts w:cstheme="minorHAnsi"/>
                <w:color w:val="auto"/>
                <w:kern w:val="3"/>
                <w:sz w:val="20"/>
                <w:szCs w:val="20"/>
              </w:rPr>
              <w:t>Clean all light switches and sockets, removing any grease or dirt</w:t>
            </w:r>
          </w:p>
          <w:p w14:paraId="33AEB8C3" w14:textId="77777777" w:rsidR="00D258DD" w:rsidRPr="00A0332F" w:rsidRDefault="00D258DD" w:rsidP="00CA550B">
            <w:pPr>
              <w:numPr>
                <w:ilvl w:val="0"/>
                <w:numId w:val="31"/>
              </w:numPr>
              <w:suppressAutoHyphens/>
              <w:autoSpaceDN w:val="0"/>
              <w:ind w:left="477" w:hanging="282"/>
              <w:textAlignment w:val="baseline"/>
              <w:rPr>
                <w:rFonts w:cstheme="minorHAnsi"/>
                <w:color w:val="auto"/>
                <w:kern w:val="3"/>
                <w:sz w:val="20"/>
                <w:szCs w:val="20"/>
              </w:rPr>
            </w:pPr>
            <w:r w:rsidRPr="00A0332F">
              <w:rPr>
                <w:rFonts w:cstheme="minorHAnsi"/>
                <w:color w:val="auto"/>
                <w:kern w:val="3"/>
                <w:sz w:val="20"/>
                <w:szCs w:val="20"/>
              </w:rPr>
              <w:lastRenderedPageBreak/>
              <w:t xml:space="preserve">Brush and mop floor. Furniture and appliances should be moved so that all areas of the floor are clean, free from debris and dirt. </w:t>
            </w:r>
          </w:p>
        </w:tc>
      </w:tr>
      <w:tr w:rsidR="00D258DD" w:rsidRPr="00A0332F" w14:paraId="73B76AF0" w14:textId="77777777" w:rsidTr="00D258DD">
        <w:trPr>
          <w:trHeight w:val="866"/>
        </w:trPr>
        <w:tc>
          <w:tcPr>
            <w:tcW w:w="880" w:type="dxa"/>
            <w:tcBorders>
              <w:left w:val="single" w:sz="12" w:space="0" w:color="auto"/>
              <w:bottom w:val="single" w:sz="12" w:space="0" w:color="auto"/>
            </w:tcBorders>
            <w:shd w:val="clear" w:color="auto" w:fill="DBE5F1" w:themeFill="accent1" w:themeFillTint="33"/>
            <w:textDirection w:val="btLr"/>
            <w:vAlign w:val="center"/>
          </w:tcPr>
          <w:p w14:paraId="0FA6A378" w14:textId="77777777" w:rsidR="00D258DD" w:rsidRPr="00A0332F" w:rsidRDefault="00D258DD" w:rsidP="00D258DD">
            <w:pPr>
              <w:ind w:left="113" w:right="113"/>
              <w:jc w:val="center"/>
              <w:rPr>
                <w:rFonts w:cstheme="minorHAnsi"/>
                <w:b/>
                <w:sz w:val="20"/>
                <w:szCs w:val="20"/>
              </w:rPr>
            </w:pPr>
            <w:r w:rsidRPr="00A0332F">
              <w:rPr>
                <w:rFonts w:cstheme="minorHAnsi"/>
                <w:b/>
                <w:sz w:val="20"/>
                <w:szCs w:val="20"/>
              </w:rPr>
              <w:lastRenderedPageBreak/>
              <w:t>HALLWAY</w:t>
            </w:r>
          </w:p>
        </w:tc>
        <w:tc>
          <w:tcPr>
            <w:tcW w:w="9752" w:type="dxa"/>
            <w:tcBorders>
              <w:bottom w:val="single" w:sz="12" w:space="0" w:color="auto"/>
              <w:right w:val="single" w:sz="12" w:space="0" w:color="auto"/>
            </w:tcBorders>
            <w:vAlign w:val="center"/>
          </w:tcPr>
          <w:p w14:paraId="06D9DBA9" w14:textId="77777777" w:rsidR="00D258DD" w:rsidRPr="00A0332F" w:rsidRDefault="00D258DD" w:rsidP="00CA550B">
            <w:pPr>
              <w:numPr>
                <w:ilvl w:val="0"/>
                <w:numId w:val="31"/>
              </w:numPr>
              <w:suppressAutoHyphens/>
              <w:autoSpaceDN w:val="0"/>
              <w:ind w:left="477" w:hanging="282"/>
              <w:textAlignment w:val="baseline"/>
              <w:rPr>
                <w:rFonts w:cstheme="minorHAnsi"/>
                <w:color w:val="auto"/>
                <w:kern w:val="3"/>
                <w:sz w:val="20"/>
                <w:szCs w:val="20"/>
              </w:rPr>
            </w:pPr>
            <w:r w:rsidRPr="00A0332F">
              <w:rPr>
                <w:rFonts w:cstheme="minorHAnsi"/>
                <w:color w:val="auto"/>
                <w:kern w:val="3"/>
                <w:sz w:val="20"/>
                <w:szCs w:val="20"/>
              </w:rPr>
              <w:t xml:space="preserve">Vacuum carpet and entrance mat </w:t>
            </w:r>
          </w:p>
          <w:p w14:paraId="6ECC842F" w14:textId="77777777" w:rsidR="00D258DD" w:rsidRPr="00A0332F" w:rsidRDefault="00D258DD" w:rsidP="00CA550B">
            <w:pPr>
              <w:numPr>
                <w:ilvl w:val="0"/>
                <w:numId w:val="31"/>
              </w:numPr>
              <w:suppressAutoHyphens/>
              <w:autoSpaceDN w:val="0"/>
              <w:ind w:left="477" w:hanging="282"/>
              <w:textAlignment w:val="baseline"/>
              <w:rPr>
                <w:rFonts w:cstheme="minorHAnsi"/>
                <w:color w:val="auto"/>
                <w:kern w:val="3"/>
                <w:sz w:val="20"/>
                <w:szCs w:val="20"/>
              </w:rPr>
            </w:pPr>
            <w:r w:rsidRPr="00A0332F">
              <w:rPr>
                <w:rFonts w:cstheme="minorHAnsi"/>
                <w:color w:val="auto"/>
                <w:kern w:val="3"/>
                <w:sz w:val="20"/>
                <w:szCs w:val="20"/>
              </w:rPr>
              <w:t>Clear any rubbish</w:t>
            </w:r>
          </w:p>
          <w:p w14:paraId="36F7FC35" w14:textId="77777777" w:rsidR="00D258DD" w:rsidRPr="00A0332F" w:rsidRDefault="00D258DD" w:rsidP="00D258DD">
            <w:pPr>
              <w:rPr>
                <w:rFonts w:cstheme="minorHAnsi"/>
                <w:sz w:val="20"/>
                <w:szCs w:val="20"/>
              </w:rPr>
            </w:pPr>
          </w:p>
          <w:p w14:paraId="62933DEA" w14:textId="77777777" w:rsidR="00D258DD" w:rsidRPr="00A0332F" w:rsidRDefault="00D258DD" w:rsidP="00D258DD">
            <w:pPr>
              <w:rPr>
                <w:rFonts w:cstheme="minorHAnsi"/>
                <w:sz w:val="20"/>
                <w:szCs w:val="20"/>
              </w:rPr>
            </w:pPr>
          </w:p>
          <w:p w14:paraId="45BB30D8" w14:textId="77777777" w:rsidR="00D258DD" w:rsidRPr="00A0332F" w:rsidRDefault="00D258DD" w:rsidP="00D258DD">
            <w:pPr>
              <w:rPr>
                <w:rFonts w:cstheme="minorHAnsi"/>
                <w:sz w:val="20"/>
                <w:szCs w:val="20"/>
              </w:rPr>
            </w:pPr>
          </w:p>
          <w:p w14:paraId="394DAB75" w14:textId="77777777" w:rsidR="00D258DD" w:rsidRPr="00A0332F" w:rsidRDefault="00D258DD" w:rsidP="00D258DD">
            <w:pPr>
              <w:rPr>
                <w:rFonts w:cstheme="minorHAnsi"/>
                <w:sz w:val="20"/>
                <w:szCs w:val="20"/>
              </w:rPr>
            </w:pPr>
          </w:p>
        </w:tc>
      </w:tr>
    </w:tbl>
    <w:p w14:paraId="5E8E654F" w14:textId="77777777" w:rsidR="00D258DD" w:rsidRPr="00A0332F" w:rsidRDefault="00D258DD" w:rsidP="00D258DD">
      <w:pPr>
        <w:rPr>
          <w:rFonts w:asciiTheme="minorHAnsi" w:hAnsiTheme="minorHAnsi" w:cstheme="minorHAnsi"/>
          <w:b/>
        </w:rPr>
      </w:pPr>
    </w:p>
    <w:p w14:paraId="17D165BD" w14:textId="77777777" w:rsidR="00D258DD" w:rsidRPr="00A0332F" w:rsidRDefault="00D258DD" w:rsidP="00D258DD">
      <w:pPr>
        <w:rPr>
          <w:rFonts w:asciiTheme="minorHAnsi" w:hAnsiTheme="minorHAnsi" w:cstheme="minorHAnsi"/>
        </w:rPr>
      </w:pPr>
      <w:r w:rsidRPr="00A0332F">
        <w:rPr>
          <w:rFonts w:asciiTheme="minorHAnsi" w:hAnsiTheme="minorHAnsi" w:cstheme="minorHAnsi"/>
        </w:rPr>
        <w:t>Other tasks required as part of the changeover clean</w:t>
      </w:r>
    </w:p>
    <w:p w14:paraId="5738B590" w14:textId="77777777" w:rsidR="00D258DD" w:rsidRPr="00A0332F" w:rsidRDefault="00D258DD" w:rsidP="00CA550B">
      <w:pPr>
        <w:numPr>
          <w:ilvl w:val="0"/>
          <w:numId w:val="42"/>
        </w:numPr>
        <w:suppressAutoHyphens/>
        <w:autoSpaceDN w:val="0"/>
        <w:ind w:left="714" w:hanging="357"/>
        <w:textAlignment w:val="baseline"/>
        <w:rPr>
          <w:rFonts w:asciiTheme="minorHAnsi" w:eastAsia="DejaVu Sans" w:hAnsiTheme="minorHAnsi" w:cstheme="minorHAnsi"/>
          <w:color w:val="auto"/>
          <w:kern w:val="3"/>
        </w:rPr>
      </w:pPr>
      <w:r w:rsidRPr="00A0332F">
        <w:rPr>
          <w:rFonts w:asciiTheme="minorHAnsi" w:eastAsia="DejaVu Sans" w:hAnsiTheme="minorHAnsi" w:cstheme="minorHAnsi"/>
          <w:color w:val="auto"/>
          <w:kern w:val="3"/>
        </w:rPr>
        <w:t xml:space="preserve">Servicing rooms </w:t>
      </w:r>
    </w:p>
    <w:p w14:paraId="359A2E1A" w14:textId="77777777" w:rsidR="00D258DD" w:rsidRPr="00A0332F" w:rsidRDefault="00D258DD" w:rsidP="00CA550B">
      <w:pPr>
        <w:numPr>
          <w:ilvl w:val="0"/>
          <w:numId w:val="42"/>
        </w:numPr>
        <w:suppressAutoHyphens/>
        <w:autoSpaceDN w:val="0"/>
        <w:ind w:left="714" w:hanging="357"/>
        <w:textAlignment w:val="baseline"/>
        <w:rPr>
          <w:rFonts w:asciiTheme="minorHAnsi" w:eastAsia="DejaVu Sans" w:hAnsiTheme="minorHAnsi" w:cstheme="minorHAnsi"/>
          <w:color w:val="auto"/>
          <w:kern w:val="3"/>
        </w:rPr>
      </w:pPr>
      <w:r w:rsidRPr="00A0332F">
        <w:rPr>
          <w:rFonts w:asciiTheme="minorHAnsi" w:eastAsia="DejaVu Sans" w:hAnsiTheme="minorHAnsi" w:cstheme="minorHAnsi"/>
          <w:color w:val="auto"/>
          <w:kern w:val="3"/>
        </w:rPr>
        <w:t>Cleaning communal areas i.e. stairwells, walkways</w:t>
      </w:r>
    </w:p>
    <w:p w14:paraId="76E77EA6" w14:textId="77777777" w:rsidR="00D258DD" w:rsidRPr="00A0332F" w:rsidRDefault="00D258DD" w:rsidP="00D258DD">
      <w:pPr>
        <w:suppressAutoHyphens/>
        <w:autoSpaceDN w:val="0"/>
        <w:ind w:left="714"/>
        <w:textAlignment w:val="baseline"/>
        <w:rPr>
          <w:rFonts w:asciiTheme="minorHAnsi" w:eastAsia="DejaVu Sans" w:hAnsiTheme="minorHAnsi" w:cstheme="minorHAnsi"/>
          <w:color w:val="auto"/>
          <w:kern w:val="3"/>
        </w:rPr>
      </w:pPr>
      <w:r w:rsidRPr="00A0332F">
        <w:rPr>
          <w:rFonts w:asciiTheme="minorHAnsi" w:eastAsia="DejaVu Sans" w:hAnsiTheme="minorHAnsi" w:cstheme="minorHAnsi"/>
          <w:color w:val="auto"/>
          <w:kern w:val="3"/>
        </w:rPr>
        <w:t xml:space="preserve"> </w:t>
      </w:r>
    </w:p>
    <w:p w14:paraId="23EB0150" w14:textId="77777777" w:rsidR="00D258DD" w:rsidRPr="00A0332F" w:rsidRDefault="00D258DD" w:rsidP="00D258DD">
      <w:pPr>
        <w:rPr>
          <w:rFonts w:asciiTheme="minorHAnsi" w:hAnsiTheme="minorHAnsi" w:cstheme="minorHAnsi"/>
          <w:b/>
        </w:rPr>
      </w:pPr>
    </w:p>
    <w:p w14:paraId="099E2119" w14:textId="77777777" w:rsidR="00D258DD" w:rsidRPr="00A0332F" w:rsidRDefault="00D258DD" w:rsidP="00D258DD">
      <w:pPr>
        <w:rPr>
          <w:rFonts w:asciiTheme="minorHAnsi" w:hAnsiTheme="minorHAnsi" w:cstheme="minorHAnsi"/>
          <w:b/>
        </w:rPr>
      </w:pPr>
    </w:p>
    <w:p w14:paraId="1268770E" w14:textId="77777777" w:rsidR="00D258DD" w:rsidRPr="00A0332F" w:rsidRDefault="00D258DD" w:rsidP="00D258DD">
      <w:pPr>
        <w:rPr>
          <w:rFonts w:asciiTheme="minorHAnsi" w:hAnsiTheme="minorHAnsi" w:cstheme="minorHAnsi"/>
          <w:b/>
        </w:rPr>
      </w:pPr>
      <w:r w:rsidRPr="00A0332F">
        <w:rPr>
          <w:rFonts w:asciiTheme="minorHAnsi" w:hAnsiTheme="minorHAnsi" w:cstheme="minorHAnsi"/>
          <w:b/>
        </w:rPr>
        <w:t xml:space="preserve">Changeover Conditions </w:t>
      </w:r>
    </w:p>
    <w:p w14:paraId="4CAC05B0" w14:textId="77777777" w:rsidR="00D258DD" w:rsidRPr="00A0332F" w:rsidRDefault="00D258DD" w:rsidP="00D258DD">
      <w:pPr>
        <w:rPr>
          <w:rFonts w:asciiTheme="minorHAnsi" w:hAnsiTheme="minorHAnsi" w:cstheme="minorHAnsi"/>
        </w:rPr>
      </w:pPr>
      <w:r w:rsidRPr="00A0332F">
        <w:rPr>
          <w:rFonts w:asciiTheme="minorHAnsi" w:hAnsiTheme="minorHAnsi" w:cstheme="minorHAnsi"/>
        </w:rPr>
        <w:t xml:space="preserve">A team is required to undertake the changeover cleans for the summer period. An estimate of staffing levels based on previous years booking changeovers would be 3 - 4 Supervisors and 30 - 40 cleaners. The staffing requirements may alter depending on volume of bookings. Communication with the Supplier would be essential so that staffing levels are supplied to meet changeover requirements. </w:t>
      </w:r>
    </w:p>
    <w:p w14:paraId="7E631437" w14:textId="77777777" w:rsidR="00D258DD" w:rsidRPr="00A0332F" w:rsidRDefault="00D258DD" w:rsidP="00D258DD">
      <w:pPr>
        <w:rPr>
          <w:rFonts w:asciiTheme="minorHAnsi" w:hAnsiTheme="minorHAnsi" w:cstheme="minorHAnsi"/>
        </w:rPr>
      </w:pPr>
    </w:p>
    <w:p w14:paraId="3A0B75AC" w14:textId="77777777" w:rsidR="00D258DD" w:rsidRPr="00A0332F" w:rsidRDefault="00D258DD" w:rsidP="00D258DD">
      <w:pPr>
        <w:rPr>
          <w:rFonts w:asciiTheme="minorHAnsi" w:hAnsiTheme="minorHAnsi" w:cstheme="minorHAnsi"/>
        </w:rPr>
      </w:pPr>
      <w:r w:rsidRPr="00A0332F">
        <w:rPr>
          <w:rFonts w:asciiTheme="minorHAnsi" w:hAnsiTheme="minorHAnsi" w:cstheme="minorHAnsi"/>
        </w:rPr>
        <w:t xml:space="preserve">This part of the contract would be paid on an hourly rate with the work set by our Halls Management team regarding the number of changeovers to be completed each day. </w:t>
      </w:r>
    </w:p>
    <w:p w14:paraId="64AE0C57" w14:textId="77777777" w:rsidR="00D258DD" w:rsidRPr="00A0332F" w:rsidRDefault="00D258DD" w:rsidP="00D258DD">
      <w:pPr>
        <w:rPr>
          <w:rFonts w:asciiTheme="minorHAnsi" w:hAnsiTheme="minorHAnsi" w:cstheme="minorHAnsi"/>
        </w:rPr>
      </w:pPr>
    </w:p>
    <w:p w14:paraId="041C630A" w14:textId="77777777" w:rsidR="00D258DD" w:rsidRPr="00A0332F" w:rsidRDefault="00D258DD" w:rsidP="00D258DD">
      <w:pPr>
        <w:rPr>
          <w:rFonts w:asciiTheme="minorHAnsi" w:hAnsiTheme="minorHAnsi" w:cstheme="minorHAnsi"/>
        </w:rPr>
      </w:pPr>
      <w:r w:rsidRPr="00A0332F">
        <w:rPr>
          <w:rFonts w:asciiTheme="minorHAnsi" w:hAnsiTheme="minorHAnsi" w:cstheme="minorHAnsi"/>
        </w:rPr>
        <w:t>The Supplier’s Supervisors would work closely with the Halls Management team, reporting progress on changeovers. Full time Supervision to be on site at all times. Flats/bedrooms/kitchens must be inspected by the supplier’s supervision/management team to ensure that the standard of cleanliness specified in the Service Level Agreement has been met before handing over to the Halls Management team.</w:t>
      </w:r>
    </w:p>
    <w:p w14:paraId="50102CA8" w14:textId="77777777" w:rsidR="00D258DD" w:rsidRPr="00A0332F" w:rsidRDefault="00D258DD" w:rsidP="00D258DD">
      <w:pPr>
        <w:rPr>
          <w:rFonts w:asciiTheme="minorHAnsi" w:hAnsiTheme="minorHAnsi" w:cstheme="minorHAnsi"/>
        </w:rPr>
      </w:pPr>
    </w:p>
    <w:p w14:paraId="178E0173" w14:textId="77777777" w:rsidR="00D258DD" w:rsidRPr="00A0332F" w:rsidRDefault="00D258DD" w:rsidP="00D258DD">
      <w:pPr>
        <w:rPr>
          <w:rFonts w:asciiTheme="minorHAnsi" w:hAnsiTheme="minorHAnsi" w:cstheme="minorHAnsi"/>
        </w:rPr>
      </w:pPr>
      <w:r w:rsidRPr="00A0332F">
        <w:rPr>
          <w:rFonts w:asciiTheme="minorHAnsi" w:hAnsiTheme="minorHAnsi" w:cstheme="minorHAnsi"/>
        </w:rPr>
        <w:t>Changeovers, unless otherwise specified by Halls Management team, must be completed by 3pm of that day.</w:t>
      </w:r>
    </w:p>
    <w:p w14:paraId="3DDA5924" w14:textId="77777777" w:rsidR="00D258DD" w:rsidRPr="00A0332F" w:rsidRDefault="00D258DD" w:rsidP="00D258DD">
      <w:pPr>
        <w:rPr>
          <w:rFonts w:asciiTheme="minorHAnsi" w:hAnsiTheme="minorHAnsi" w:cstheme="minorHAnsi"/>
        </w:rPr>
      </w:pPr>
    </w:p>
    <w:p w14:paraId="7C9A950A" w14:textId="77777777" w:rsidR="00D258DD" w:rsidRPr="00A0332F" w:rsidRDefault="00D258DD" w:rsidP="00D258DD">
      <w:pPr>
        <w:rPr>
          <w:rFonts w:asciiTheme="minorHAnsi" w:hAnsiTheme="minorHAnsi" w:cstheme="minorHAnsi"/>
        </w:rPr>
      </w:pPr>
      <w:r w:rsidRPr="00A0332F">
        <w:rPr>
          <w:rFonts w:asciiTheme="minorHAnsi" w:hAnsiTheme="minorHAnsi" w:cstheme="minorHAnsi"/>
        </w:rPr>
        <w:t xml:space="preserve">Falmouth Exeter Plus will supply cleaning chemicals and equipment for the ‘Changeover Cleans’ when the Suppliers staff are working for FX Plus on an hourly rate basis, and advise Suppliers staff of its appropriate use.   </w:t>
      </w:r>
    </w:p>
    <w:p w14:paraId="51548E1A" w14:textId="77777777" w:rsidR="00D258DD" w:rsidRPr="00A0332F" w:rsidRDefault="00D258DD" w:rsidP="00D258DD">
      <w:pPr>
        <w:rPr>
          <w:rFonts w:asciiTheme="minorHAnsi" w:hAnsiTheme="minorHAnsi" w:cstheme="minorHAnsi"/>
        </w:rPr>
      </w:pPr>
      <w:r w:rsidRPr="00A0332F">
        <w:rPr>
          <w:rFonts w:asciiTheme="minorHAnsi" w:hAnsiTheme="minorHAnsi" w:cstheme="minorHAnsi"/>
        </w:rPr>
        <w:t xml:space="preserve"> </w:t>
      </w:r>
    </w:p>
    <w:p w14:paraId="33DC63D2" w14:textId="77777777" w:rsidR="00D258DD" w:rsidRPr="00A0332F" w:rsidRDefault="00D258DD" w:rsidP="00D258DD">
      <w:pPr>
        <w:rPr>
          <w:rFonts w:asciiTheme="minorHAnsi" w:hAnsiTheme="minorHAnsi" w:cstheme="minorHAnsi"/>
        </w:rPr>
      </w:pPr>
    </w:p>
    <w:p w14:paraId="28EE4A1B" w14:textId="0DDD9E89" w:rsidR="00D258DD" w:rsidRPr="00A0332F" w:rsidRDefault="00D258DD" w:rsidP="00D258DD">
      <w:pPr>
        <w:rPr>
          <w:rFonts w:asciiTheme="minorHAnsi" w:hAnsiTheme="minorHAnsi" w:cstheme="minorHAnsi"/>
          <w:b/>
        </w:rPr>
      </w:pPr>
      <w:r w:rsidRPr="00A0332F">
        <w:rPr>
          <w:rFonts w:asciiTheme="minorHAnsi" w:hAnsiTheme="minorHAnsi" w:cstheme="minorHAnsi"/>
          <w:b/>
        </w:rPr>
        <w:t xml:space="preserve">If standards are not consistently adhered to (i.e. deviations to the standards set out in the SLA requirements in Appendix </w:t>
      </w:r>
      <w:r w:rsidR="00B97CAB">
        <w:rPr>
          <w:rFonts w:asciiTheme="minorHAnsi" w:hAnsiTheme="minorHAnsi" w:cstheme="minorHAnsi"/>
          <w:b/>
        </w:rPr>
        <w:t>2</w:t>
      </w:r>
      <w:r w:rsidRPr="00A0332F">
        <w:rPr>
          <w:rFonts w:asciiTheme="minorHAnsi" w:hAnsiTheme="minorHAnsi" w:cstheme="minorHAnsi"/>
          <w:b/>
        </w:rPr>
        <w:t xml:space="preserve"> and any other requests by the Halls Management team), this will be deemed a non-compliance and FX Plus will notify (You) of the details of the non-compliance to allow (You) to investigate and resolve within the requested time as stated by the Halls Management team.</w:t>
      </w:r>
    </w:p>
    <w:p w14:paraId="589DA6FA" w14:textId="77777777" w:rsidR="00D258DD" w:rsidRPr="00A0332F" w:rsidRDefault="00D258DD" w:rsidP="00D258DD">
      <w:pPr>
        <w:rPr>
          <w:rFonts w:asciiTheme="minorHAnsi" w:hAnsiTheme="minorHAnsi" w:cstheme="minorHAnsi"/>
          <w:b/>
        </w:rPr>
      </w:pPr>
    </w:p>
    <w:p w14:paraId="331BB55D" w14:textId="77777777" w:rsidR="00D258DD" w:rsidRPr="00A0332F" w:rsidRDefault="00D258DD" w:rsidP="00D258DD">
      <w:pPr>
        <w:rPr>
          <w:rFonts w:asciiTheme="minorHAnsi" w:hAnsiTheme="minorHAnsi" w:cstheme="minorHAnsi"/>
          <w:b/>
        </w:rPr>
      </w:pPr>
    </w:p>
    <w:p w14:paraId="490983E1" w14:textId="75874F0B" w:rsidR="00D258DD" w:rsidRPr="00A0332F" w:rsidRDefault="00D258DD" w:rsidP="00D258DD">
      <w:pPr>
        <w:rPr>
          <w:rFonts w:asciiTheme="minorHAnsi" w:hAnsiTheme="minorHAnsi" w:cstheme="minorHAnsi"/>
          <w:b/>
        </w:rPr>
      </w:pPr>
      <w:r w:rsidRPr="00A0332F">
        <w:rPr>
          <w:rFonts w:asciiTheme="minorHAnsi" w:hAnsiTheme="minorHAnsi" w:cstheme="minorHAnsi"/>
          <w:b/>
        </w:rPr>
        <w:t>Failure to resolve within this period may result in termination of this agreement.</w:t>
      </w:r>
    </w:p>
    <w:p w14:paraId="62F059CC" w14:textId="712C9795" w:rsidR="00D258DD" w:rsidRPr="00A0332F" w:rsidRDefault="00D258DD" w:rsidP="00D258DD">
      <w:pPr>
        <w:rPr>
          <w:rFonts w:asciiTheme="minorHAnsi" w:hAnsiTheme="minorHAnsi" w:cstheme="minorHAnsi"/>
          <w:b/>
        </w:rPr>
      </w:pPr>
    </w:p>
    <w:p w14:paraId="56C0351A" w14:textId="7F3AD773" w:rsidR="00D258DD" w:rsidRPr="00A0332F" w:rsidRDefault="00D258DD" w:rsidP="00D258DD">
      <w:pPr>
        <w:rPr>
          <w:rFonts w:asciiTheme="minorHAnsi" w:hAnsiTheme="minorHAnsi" w:cstheme="minorHAnsi"/>
          <w:b/>
        </w:rPr>
      </w:pPr>
    </w:p>
    <w:p w14:paraId="55B353B0" w14:textId="77777777" w:rsidR="00D258DD" w:rsidRPr="00A0332F" w:rsidRDefault="00D258DD" w:rsidP="00D258DD">
      <w:pPr>
        <w:rPr>
          <w:rFonts w:asciiTheme="minorHAnsi" w:hAnsiTheme="minorHAnsi" w:cstheme="minorHAnsi"/>
          <w:b/>
        </w:rPr>
      </w:pPr>
      <w:r w:rsidRPr="00A0332F">
        <w:rPr>
          <w:rFonts w:asciiTheme="minorHAnsi" w:hAnsiTheme="minorHAnsi" w:cstheme="minorHAnsi"/>
          <w:b/>
        </w:rPr>
        <w:t>Site Visits</w:t>
      </w:r>
    </w:p>
    <w:p w14:paraId="5B9E6FC3" w14:textId="4B4B80A1" w:rsidR="00D258DD" w:rsidRDefault="00D258DD" w:rsidP="00D258DD">
      <w:pPr>
        <w:rPr>
          <w:rFonts w:asciiTheme="minorHAnsi" w:eastAsia="Times New Roman" w:hAnsiTheme="minorHAnsi" w:cstheme="minorHAnsi"/>
          <w:lang w:eastAsia="en-GB"/>
        </w:rPr>
      </w:pPr>
      <w:r w:rsidRPr="00A0332F">
        <w:rPr>
          <w:rFonts w:asciiTheme="minorHAnsi" w:eastAsia="Times New Roman" w:hAnsiTheme="minorHAnsi" w:cstheme="minorHAnsi"/>
          <w:lang w:eastAsia="en-GB"/>
        </w:rPr>
        <w:t>The tendering process will include an opportunity for potential providers to visit the accommodation sites to assess the requirement. Falmouth Exeter Plus would expect tenderers to visit the site as part of the tendering process in order to provide an accurate and informed tender return. Please note that site visits will only take place during the tendering period and strictly by prior appointment.</w:t>
      </w:r>
    </w:p>
    <w:p w14:paraId="2A926FD7" w14:textId="77777777" w:rsidR="00DD35BD" w:rsidRPr="00A0332F" w:rsidRDefault="00DD35BD" w:rsidP="00D258DD">
      <w:pPr>
        <w:rPr>
          <w:rFonts w:asciiTheme="minorHAnsi" w:eastAsia="Times New Roman" w:hAnsiTheme="minorHAnsi" w:cstheme="minorHAnsi"/>
          <w:lang w:eastAsia="en-GB"/>
        </w:rPr>
      </w:pPr>
    </w:p>
    <w:p w14:paraId="68326A19" w14:textId="407D487B" w:rsidR="00D258DD" w:rsidRDefault="00CA550B" w:rsidP="00D258DD">
      <w:pPr>
        <w:rPr>
          <w:rFonts w:asciiTheme="minorHAnsi" w:eastAsia="Times New Roman" w:hAnsiTheme="minorHAnsi" w:cstheme="minorHAnsi"/>
          <w:lang w:eastAsia="en-GB"/>
        </w:rPr>
      </w:pPr>
      <w:r>
        <w:rPr>
          <w:rFonts w:asciiTheme="minorHAnsi" w:eastAsia="Times New Roman" w:hAnsiTheme="minorHAnsi" w:cstheme="minorHAnsi"/>
          <w:lang w:eastAsia="en-GB"/>
        </w:rPr>
        <w:t xml:space="preserve">For Lot 1 - </w:t>
      </w:r>
      <w:r w:rsidR="00D258DD" w:rsidRPr="00A0332F">
        <w:rPr>
          <w:rFonts w:asciiTheme="minorHAnsi" w:eastAsia="Times New Roman" w:hAnsiTheme="minorHAnsi" w:cstheme="minorHAnsi"/>
          <w:lang w:eastAsia="en-GB"/>
        </w:rPr>
        <w:t xml:space="preserve">Please contact John Lees – </w:t>
      </w:r>
      <w:hyperlink r:id="rId13" w:history="1">
        <w:r w:rsidR="00D258DD" w:rsidRPr="00A0332F">
          <w:rPr>
            <w:rStyle w:val="Hyperlink"/>
            <w:rFonts w:asciiTheme="minorHAnsi" w:eastAsia="Times New Roman" w:hAnsiTheme="minorHAnsi" w:cstheme="minorHAnsi"/>
            <w:lang w:eastAsia="en-GB"/>
          </w:rPr>
          <w:t>john.lees@fxplus.ac.uk</w:t>
        </w:r>
      </w:hyperlink>
      <w:r w:rsidR="00D258DD" w:rsidRPr="00A0332F">
        <w:rPr>
          <w:rFonts w:asciiTheme="minorHAnsi" w:eastAsia="Times New Roman" w:hAnsiTheme="minorHAnsi" w:cstheme="minorHAnsi"/>
          <w:lang w:eastAsia="en-GB"/>
        </w:rPr>
        <w:t xml:space="preserve"> if you wish to arrange a site visit.</w:t>
      </w:r>
    </w:p>
    <w:p w14:paraId="1AC4BECE" w14:textId="24DEC052" w:rsidR="00CA550B" w:rsidRPr="00A0332F" w:rsidRDefault="00CA550B" w:rsidP="00CA550B">
      <w:pPr>
        <w:rPr>
          <w:rFonts w:asciiTheme="minorHAnsi" w:eastAsia="Times New Roman" w:hAnsiTheme="minorHAnsi" w:cstheme="minorHAnsi"/>
          <w:lang w:eastAsia="en-GB"/>
        </w:rPr>
      </w:pPr>
      <w:r>
        <w:rPr>
          <w:rFonts w:asciiTheme="minorHAnsi" w:eastAsia="Times New Roman" w:hAnsiTheme="minorHAnsi" w:cstheme="minorHAnsi"/>
          <w:lang w:eastAsia="en-GB"/>
        </w:rPr>
        <w:t xml:space="preserve">For Lot 2 - </w:t>
      </w:r>
      <w:r w:rsidRPr="00A0332F">
        <w:rPr>
          <w:rFonts w:asciiTheme="minorHAnsi" w:eastAsia="Times New Roman" w:hAnsiTheme="minorHAnsi" w:cstheme="minorHAnsi"/>
          <w:lang w:eastAsia="en-GB"/>
        </w:rPr>
        <w:t xml:space="preserve">Please contact </w:t>
      </w:r>
      <w:r>
        <w:rPr>
          <w:rFonts w:asciiTheme="minorHAnsi" w:eastAsia="Times New Roman" w:hAnsiTheme="minorHAnsi" w:cstheme="minorHAnsi"/>
          <w:lang w:eastAsia="en-GB"/>
        </w:rPr>
        <w:t xml:space="preserve">Natalie Brown - </w:t>
      </w:r>
      <w:hyperlink r:id="rId14" w:history="1">
        <w:r w:rsidRPr="00386D44">
          <w:rPr>
            <w:rStyle w:val="Hyperlink"/>
            <w:rFonts w:asciiTheme="minorHAnsi" w:eastAsia="Times New Roman" w:hAnsiTheme="minorHAnsi" w:cstheme="minorHAnsi"/>
            <w:lang w:eastAsia="en-GB"/>
          </w:rPr>
          <w:t>natalie.brown@fxplus.ac.uk</w:t>
        </w:r>
      </w:hyperlink>
      <w:r>
        <w:rPr>
          <w:rFonts w:asciiTheme="minorHAnsi" w:eastAsia="Times New Roman" w:hAnsiTheme="minorHAnsi" w:cstheme="minorHAnsi"/>
          <w:lang w:eastAsia="en-GB"/>
        </w:rPr>
        <w:tab/>
      </w:r>
      <w:r w:rsidRPr="00A0332F">
        <w:rPr>
          <w:rFonts w:asciiTheme="minorHAnsi" w:eastAsia="Times New Roman" w:hAnsiTheme="minorHAnsi" w:cstheme="minorHAnsi"/>
          <w:lang w:eastAsia="en-GB"/>
        </w:rPr>
        <w:t xml:space="preserve"> if you wish to arrange a site visit.</w:t>
      </w:r>
    </w:p>
    <w:p w14:paraId="08D89C5D" w14:textId="77777777" w:rsidR="00CA550B" w:rsidRPr="00A0332F" w:rsidRDefault="00CA550B" w:rsidP="00CA550B">
      <w:pPr>
        <w:pStyle w:val="Footer"/>
        <w:rPr>
          <w:rFonts w:asciiTheme="minorHAnsi" w:hAnsiTheme="minorHAnsi" w:cstheme="minorHAnsi"/>
          <w:b/>
          <w:bCs/>
          <w:color w:val="000000" w:themeColor="text1"/>
          <w:u w:val="single"/>
        </w:rPr>
      </w:pPr>
    </w:p>
    <w:p w14:paraId="21526E6D" w14:textId="3DDE4BE2" w:rsidR="00CA550B" w:rsidRPr="00A0332F" w:rsidRDefault="00DD35BD" w:rsidP="00D258DD">
      <w:pPr>
        <w:rPr>
          <w:rFonts w:asciiTheme="minorHAnsi" w:eastAsia="Times New Roman" w:hAnsiTheme="minorHAnsi" w:cstheme="minorHAnsi"/>
          <w:lang w:eastAsia="en-GB"/>
        </w:rPr>
      </w:pPr>
      <w:r>
        <w:rPr>
          <w:rFonts w:asciiTheme="minorHAnsi" w:eastAsia="Times New Roman" w:hAnsiTheme="minorHAnsi" w:cstheme="minorHAnsi"/>
          <w:lang w:eastAsia="en-GB"/>
        </w:rPr>
        <w:lastRenderedPageBreak/>
        <w:t>Site visits will need to be conducted in line with the tender time frames as set out in section 4 of this document.,</w:t>
      </w:r>
    </w:p>
    <w:p w14:paraId="0784400B" w14:textId="1D22D846" w:rsidR="00D258DD" w:rsidRDefault="00D258DD" w:rsidP="00D258DD">
      <w:pPr>
        <w:pStyle w:val="Footer"/>
        <w:rPr>
          <w:rFonts w:asciiTheme="minorHAnsi" w:hAnsiTheme="minorHAnsi" w:cstheme="minorHAnsi"/>
          <w:b/>
          <w:bCs/>
          <w:color w:val="000000" w:themeColor="text1"/>
          <w:u w:val="single"/>
        </w:rPr>
      </w:pPr>
    </w:p>
    <w:p w14:paraId="5CCFAD06" w14:textId="77777777" w:rsidR="002A1B38" w:rsidRPr="00A0332F" w:rsidRDefault="002A1B38" w:rsidP="00D258DD">
      <w:pPr>
        <w:pStyle w:val="Footer"/>
        <w:rPr>
          <w:rFonts w:asciiTheme="minorHAnsi" w:hAnsiTheme="minorHAnsi" w:cstheme="minorHAnsi"/>
          <w:b/>
          <w:bCs/>
          <w:color w:val="000000" w:themeColor="text1"/>
          <w:u w:val="single"/>
        </w:rPr>
      </w:pPr>
    </w:p>
    <w:p w14:paraId="7799A3F5" w14:textId="77777777" w:rsidR="00D258DD" w:rsidRPr="00A0332F" w:rsidRDefault="00D258DD" w:rsidP="00D258DD">
      <w:pPr>
        <w:pStyle w:val="Footer"/>
        <w:rPr>
          <w:rFonts w:asciiTheme="minorHAnsi" w:hAnsiTheme="minorHAnsi" w:cstheme="minorHAnsi"/>
          <w:b/>
          <w:bCs/>
          <w:color w:val="000000" w:themeColor="text1"/>
        </w:rPr>
      </w:pPr>
      <w:r w:rsidRPr="00A0332F">
        <w:rPr>
          <w:rFonts w:asciiTheme="minorHAnsi" w:hAnsiTheme="minorHAnsi" w:cstheme="minorHAnsi"/>
          <w:b/>
          <w:bCs/>
          <w:color w:val="000000" w:themeColor="text1"/>
        </w:rPr>
        <w:t>Duration of Contract</w:t>
      </w:r>
    </w:p>
    <w:p w14:paraId="5C33F686" w14:textId="6B01248D" w:rsidR="00D258DD" w:rsidRPr="00A0332F" w:rsidRDefault="00D258DD" w:rsidP="00D258DD">
      <w:pPr>
        <w:pStyle w:val="Footer"/>
        <w:rPr>
          <w:rFonts w:asciiTheme="minorHAnsi" w:hAnsiTheme="minorHAnsi" w:cstheme="minorHAnsi"/>
          <w:bCs/>
          <w:color w:val="000000" w:themeColor="text1"/>
        </w:rPr>
      </w:pPr>
      <w:r w:rsidRPr="00A0332F">
        <w:rPr>
          <w:rFonts w:asciiTheme="minorHAnsi" w:hAnsiTheme="minorHAnsi" w:cstheme="minorHAnsi"/>
          <w:bCs/>
          <w:color w:val="000000" w:themeColor="text1"/>
        </w:rPr>
        <w:t>FX Plus is looking to award a 1 year contract (with the option to extend for a further 1 year) with the successful supplier. Award of the second year will be subject to the satisfactory completion of the requirement to the required standards in year 1.</w:t>
      </w:r>
    </w:p>
    <w:p w14:paraId="25E42E29" w14:textId="0A5F6289" w:rsidR="00D258DD" w:rsidRPr="00A0332F" w:rsidRDefault="00D258DD" w:rsidP="00D258DD">
      <w:pPr>
        <w:pStyle w:val="Footer"/>
        <w:rPr>
          <w:rFonts w:asciiTheme="minorHAnsi" w:hAnsiTheme="minorHAnsi" w:cstheme="minorHAnsi"/>
          <w:bCs/>
          <w:color w:val="000000" w:themeColor="text1"/>
        </w:rPr>
      </w:pPr>
    </w:p>
    <w:p w14:paraId="0853D70C" w14:textId="08D3A842" w:rsidR="00D258DD" w:rsidRPr="00A0332F" w:rsidRDefault="00D258DD" w:rsidP="00D258DD">
      <w:pPr>
        <w:pStyle w:val="Footer"/>
        <w:rPr>
          <w:rFonts w:asciiTheme="minorHAnsi" w:hAnsiTheme="minorHAnsi" w:cstheme="minorHAnsi"/>
          <w:bCs/>
          <w:color w:val="000000" w:themeColor="text1"/>
        </w:rPr>
      </w:pPr>
    </w:p>
    <w:p w14:paraId="15A1267E" w14:textId="667CA588" w:rsidR="00D258DD" w:rsidRPr="00CA550B" w:rsidRDefault="00D258DD" w:rsidP="00D258DD">
      <w:pPr>
        <w:rPr>
          <w:rFonts w:asciiTheme="minorHAnsi" w:hAnsiTheme="minorHAnsi" w:cstheme="minorHAnsi"/>
          <w:b/>
          <w:sz w:val="36"/>
          <w:szCs w:val="36"/>
        </w:rPr>
      </w:pPr>
      <w:r w:rsidRPr="00CA550B">
        <w:rPr>
          <w:rFonts w:asciiTheme="minorHAnsi" w:hAnsiTheme="minorHAnsi" w:cstheme="minorHAnsi"/>
          <w:b/>
          <w:sz w:val="36"/>
          <w:szCs w:val="36"/>
        </w:rPr>
        <w:t xml:space="preserve">LOT 2: - Internal and External Contracting Cleaning on Penryn Campus </w:t>
      </w:r>
    </w:p>
    <w:p w14:paraId="132B7560" w14:textId="6389148E" w:rsidR="00D258DD" w:rsidRDefault="00D258DD" w:rsidP="00D258DD">
      <w:pPr>
        <w:rPr>
          <w:rFonts w:asciiTheme="minorHAnsi" w:hAnsiTheme="minorHAnsi" w:cstheme="minorHAnsi"/>
          <w:b/>
          <w:sz w:val="36"/>
          <w:szCs w:val="36"/>
        </w:rPr>
      </w:pPr>
    </w:p>
    <w:p w14:paraId="2E856E41" w14:textId="2E9D3C27" w:rsidR="002A1B38" w:rsidRPr="00A0332F" w:rsidRDefault="002A1B38" w:rsidP="002A1B38">
      <w:pPr>
        <w:rPr>
          <w:rFonts w:asciiTheme="minorHAnsi" w:hAnsiTheme="minorHAnsi" w:cstheme="minorHAnsi"/>
        </w:rPr>
      </w:pPr>
      <w:r w:rsidRPr="00A0332F">
        <w:rPr>
          <w:rFonts w:asciiTheme="minorHAnsi" w:hAnsiTheme="minorHAnsi" w:cstheme="minorHAnsi"/>
        </w:rPr>
        <w:t xml:space="preserve">Falmouth Exeter Plus invites you to provide a tender offer for the </w:t>
      </w:r>
      <w:r>
        <w:rPr>
          <w:rFonts w:asciiTheme="minorHAnsi" w:hAnsiTheme="minorHAnsi" w:cstheme="minorHAnsi"/>
        </w:rPr>
        <w:t xml:space="preserve">external and internal </w:t>
      </w:r>
      <w:r w:rsidRPr="00A0332F">
        <w:rPr>
          <w:rFonts w:asciiTheme="minorHAnsi" w:hAnsiTheme="minorHAnsi" w:cstheme="minorHAnsi"/>
        </w:rPr>
        <w:t xml:space="preserve">cleaning of </w:t>
      </w:r>
      <w:r>
        <w:rPr>
          <w:rFonts w:asciiTheme="minorHAnsi" w:hAnsiTheme="minorHAnsi" w:cstheme="minorHAnsi"/>
        </w:rPr>
        <w:t>t</w:t>
      </w:r>
      <w:r w:rsidRPr="00A0332F">
        <w:rPr>
          <w:rFonts w:asciiTheme="minorHAnsi" w:hAnsiTheme="minorHAnsi" w:cstheme="minorHAnsi"/>
        </w:rPr>
        <w:t xml:space="preserve">he Penryn Campus and </w:t>
      </w:r>
      <w:r>
        <w:rPr>
          <w:rFonts w:asciiTheme="minorHAnsi" w:hAnsiTheme="minorHAnsi" w:cstheme="minorHAnsi"/>
        </w:rPr>
        <w:t>WoodLane Campus based in Penryn and F</w:t>
      </w:r>
      <w:r w:rsidRPr="00A0332F">
        <w:rPr>
          <w:rFonts w:asciiTheme="minorHAnsi" w:hAnsiTheme="minorHAnsi" w:cstheme="minorHAnsi"/>
        </w:rPr>
        <w:t xml:space="preserve">almouth. </w:t>
      </w:r>
    </w:p>
    <w:p w14:paraId="4FE37A32" w14:textId="77777777" w:rsidR="002A1B38" w:rsidRPr="00A0332F" w:rsidRDefault="002A1B38" w:rsidP="002A1B38">
      <w:pPr>
        <w:rPr>
          <w:rFonts w:asciiTheme="minorHAnsi" w:hAnsiTheme="minorHAnsi" w:cstheme="minorHAnsi"/>
        </w:rPr>
      </w:pPr>
    </w:p>
    <w:p w14:paraId="64D3AE0C" w14:textId="77777777" w:rsidR="002A1B38" w:rsidRPr="00A0332F" w:rsidRDefault="002A1B38" w:rsidP="002A1B38">
      <w:pPr>
        <w:autoSpaceDE w:val="0"/>
        <w:autoSpaceDN w:val="0"/>
        <w:adjustRightInd w:val="0"/>
        <w:rPr>
          <w:rFonts w:asciiTheme="minorHAnsi" w:eastAsiaTheme="minorHAnsi" w:hAnsiTheme="minorHAnsi" w:cstheme="minorHAnsi"/>
          <w:color w:val="auto"/>
        </w:rPr>
      </w:pPr>
      <w:r w:rsidRPr="00A0332F">
        <w:rPr>
          <w:rFonts w:asciiTheme="minorHAnsi" w:eastAsiaTheme="minorHAnsi" w:hAnsiTheme="minorHAnsi" w:cstheme="minorHAnsi"/>
          <w:color w:val="auto"/>
        </w:rPr>
        <w:t>The Contractor should ensure that the contract is staffed to a sufficient level at all times, using suitably trained staff who are provided with the necessary provisions to undertake the work set out in this specification. The staff would be expected to comply with all relevant health and safety legislation at all times.</w:t>
      </w:r>
    </w:p>
    <w:p w14:paraId="112290F5" w14:textId="0E8032F3" w:rsidR="00D258DD" w:rsidRPr="00A0332F" w:rsidRDefault="00D258DD" w:rsidP="00D258DD">
      <w:pPr>
        <w:rPr>
          <w:rFonts w:asciiTheme="minorHAnsi" w:hAnsiTheme="minorHAnsi" w:cstheme="minorHAnsi"/>
          <w:b/>
        </w:rPr>
      </w:pPr>
    </w:p>
    <w:p w14:paraId="672F5D1B" w14:textId="77777777" w:rsidR="00D258DD" w:rsidRPr="00A0332F" w:rsidRDefault="00D258DD" w:rsidP="00D258DD">
      <w:pPr>
        <w:rPr>
          <w:rFonts w:asciiTheme="minorHAnsi" w:hAnsiTheme="minorHAnsi" w:cstheme="minorHAnsi"/>
          <w:b/>
        </w:rPr>
      </w:pPr>
    </w:p>
    <w:tbl>
      <w:tblPr>
        <w:tblStyle w:val="TableGrid"/>
        <w:tblW w:w="10732" w:type="dxa"/>
        <w:jc w:val="center"/>
        <w:tblLook w:val="04A0" w:firstRow="1" w:lastRow="0" w:firstColumn="1" w:lastColumn="0" w:noHBand="0" w:noVBand="1"/>
      </w:tblPr>
      <w:tblGrid>
        <w:gridCol w:w="1260"/>
        <w:gridCol w:w="9472"/>
      </w:tblGrid>
      <w:tr w:rsidR="00D258DD" w:rsidRPr="00A0332F" w14:paraId="2AE608A6" w14:textId="77777777" w:rsidTr="00A0332F">
        <w:trPr>
          <w:trHeight w:val="265"/>
          <w:jc w:val="center"/>
        </w:trPr>
        <w:tc>
          <w:tcPr>
            <w:tcW w:w="1260" w:type="dxa"/>
            <w:tcBorders>
              <w:top w:val="single" w:sz="12" w:space="0" w:color="auto"/>
              <w:left w:val="single" w:sz="12" w:space="0" w:color="auto"/>
              <w:bottom w:val="single" w:sz="12" w:space="0" w:color="auto"/>
            </w:tcBorders>
            <w:shd w:val="clear" w:color="auto" w:fill="365F91" w:themeFill="accent1" w:themeFillShade="BF"/>
          </w:tcPr>
          <w:p w14:paraId="7989BC56" w14:textId="77777777" w:rsidR="00D258DD" w:rsidRPr="00A0332F" w:rsidRDefault="00D258DD" w:rsidP="00D258DD">
            <w:pPr>
              <w:tabs>
                <w:tab w:val="left" w:pos="1560"/>
              </w:tabs>
              <w:spacing w:after="160" w:line="259" w:lineRule="auto"/>
              <w:rPr>
                <w:rFonts w:cstheme="minorHAnsi"/>
                <w:b/>
                <w:sz w:val="20"/>
                <w:szCs w:val="20"/>
              </w:rPr>
            </w:pPr>
            <w:r w:rsidRPr="00A0332F">
              <w:rPr>
                <w:rFonts w:cstheme="minorHAnsi"/>
                <w:b/>
                <w:sz w:val="20"/>
                <w:szCs w:val="20"/>
              </w:rPr>
              <w:t xml:space="preserve">  Area</w:t>
            </w:r>
          </w:p>
        </w:tc>
        <w:tc>
          <w:tcPr>
            <w:tcW w:w="9472" w:type="dxa"/>
            <w:tcBorders>
              <w:top w:val="single" w:sz="12" w:space="0" w:color="auto"/>
              <w:bottom w:val="single" w:sz="12" w:space="0" w:color="auto"/>
              <w:right w:val="single" w:sz="12" w:space="0" w:color="auto"/>
            </w:tcBorders>
            <w:shd w:val="clear" w:color="auto" w:fill="365F91" w:themeFill="accent1" w:themeFillShade="BF"/>
          </w:tcPr>
          <w:p w14:paraId="340B270E" w14:textId="77777777" w:rsidR="00D258DD" w:rsidRPr="00A0332F" w:rsidRDefault="00D258DD" w:rsidP="00D258DD">
            <w:pPr>
              <w:tabs>
                <w:tab w:val="left" w:pos="1560"/>
              </w:tabs>
              <w:spacing w:after="160" w:line="259" w:lineRule="auto"/>
              <w:rPr>
                <w:rFonts w:cstheme="minorHAnsi"/>
                <w:b/>
                <w:sz w:val="20"/>
                <w:szCs w:val="20"/>
              </w:rPr>
            </w:pPr>
            <w:r w:rsidRPr="00A0332F">
              <w:rPr>
                <w:rFonts w:cstheme="minorHAnsi"/>
                <w:b/>
                <w:sz w:val="20"/>
                <w:szCs w:val="20"/>
              </w:rPr>
              <w:t>Cleaning Specification</w:t>
            </w:r>
          </w:p>
        </w:tc>
      </w:tr>
      <w:tr w:rsidR="00D258DD" w:rsidRPr="00A0332F" w14:paraId="4852D5F6" w14:textId="77777777" w:rsidTr="00A0332F">
        <w:trPr>
          <w:jc w:val="center"/>
        </w:trPr>
        <w:tc>
          <w:tcPr>
            <w:tcW w:w="1260" w:type="dxa"/>
            <w:tcBorders>
              <w:top w:val="single" w:sz="12" w:space="0" w:color="auto"/>
              <w:left w:val="single" w:sz="12" w:space="0" w:color="auto"/>
            </w:tcBorders>
            <w:shd w:val="clear" w:color="auto" w:fill="DBE5F1" w:themeFill="accent1" w:themeFillTint="33"/>
            <w:textDirection w:val="btLr"/>
            <w:vAlign w:val="center"/>
          </w:tcPr>
          <w:p w14:paraId="55E6837F" w14:textId="77777777" w:rsidR="00D258DD" w:rsidRPr="00A0332F" w:rsidRDefault="00D258DD" w:rsidP="00D258DD">
            <w:pPr>
              <w:tabs>
                <w:tab w:val="left" w:pos="1560"/>
              </w:tabs>
              <w:spacing w:after="160" w:line="259" w:lineRule="auto"/>
              <w:rPr>
                <w:rFonts w:cstheme="minorHAnsi"/>
                <w:b/>
                <w:sz w:val="20"/>
                <w:szCs w:val="20"/>
              </w:rPr>
            </w:pPr>
            <w:r w:rsidRPr="00A0332F">
              <w:rPr>
                <w:rFonts w:cstheme="minorHAnsi"/>
                <w:b/>
                <w:sz w:val="20"/>
                <w:szCs w:val="20"/>
              </w:rPr>
              <w:t>Meeting Rooms and  Lecture Theatres and General Offices</w:t>
            </w:r>
          </w:p>
        </w:tc>
        <w:tc>
          <w:tcPr>
            <w:tcW w:w="9472" w:type="dxa"/>
            <w:tcBorders>
              <w:top w:val="single" w:sz="12" w:space="0" w:color="auto"/>
              <w:right w:val="single" w:sz="12" w:space="0" w:color="auto"/>
            </w:tcBorders>
          </w:tcPr>
          <w:p w14:paraId="074F8C03" w14:textId="27B18AF1"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Remove all rubbish. Clean inside and outside of bin</w:t>
            </w:r>
            <w:r w:rsidR="00DD35BD">
              <w:rPr>
                <w:rFonts w:cstheme="minorHAnsi"/>
                <w:sz w:val="20"/>
                <w:szCs w:val="20"/>
              </w:rPr>
              <w:t>s</w:t>
            </w:r>
            <w:r w:rsidRPr="00A0332F">
              <w:rPr>
                <w:rFonts w:cstheme="minorHAnsi"/>
                <w:sz w:val="20"/>
                <w:szCs w:val="20"/>
              </w:rPr>
              <w:t xml:space="preserve">. </w:t>
            </w:r>
          </w:p>
          <w:p w14:paraId="11BAFFA6"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 xml:space="preserve">Clean and polish all surfaces of tables (including inside and outside surfaces, rail, hinges and base).  </w:t>
            </w:r>
          </w:p>
          <w:p w14:paraId="4DEE2B64"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 xml:space="preserve">Clean and polish all chairs (vacuum and spot clean fabric) and frames (including inside and outside surfaces, rail, hinges and base).  </w:t>
            </w:r>
          </w:p>
          <w:p w14:paraId="45037BFC"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 xml:space="preserve">Clean and polish all freestanding furniture (including inside and outside surfaces, rail, hinges and base).  </w:t>
            </w:r>
          </w:p>
          <w:p w14:paraId="31B85887"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Clean and dust lights and light fittings (including inside and outside surfaces, hinges and any other fixture or fitting)</w:t>
            </w:r>
          </w:p>
          <w:p w14:paraId="0828EEB1"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 xml:space="preserve">Clean and polish windowsill and window glass. </w:t>
            </w:r>
          </w:p>
          <w:p w14:paraId="25599FE5"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Dust high level surfaces (including pictures rails, dado rails, ornamental architrave, wall panelling)</w:t>
            </w:r>
          </w:p>
          <w:p w14:paraId="7A57D261"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Dust and clean skirting boards</w:t>
            </w:r>
          </w:p>
          <w:p w14:paraId="162ECA4D"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 xml:space="preserve">Vacuum room, including under furniture. </w:t>
            </w:r>
          </w:p>
          <w:p w14:paraId="1C13B794"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Dust and clean fixed blinds and window dressings</w:t>
            </w:r>
          </w:p>
          <w:p w14:paraId="3B7666CF"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 xml:space="preserve">Dust and polish all remaining fixtures and fittings (including light switches, plug sockets, door closers, picture frames, wall mounted white boards, exposed pipe work etc.) </w:t>
            </w:r>
          </w:p>
        </w:tc>
      </w:tr>
      <w:tr w:rsidR="00D258DD" w:rsidRPr="00A0332F" w14:paraId="7E648E00" w14:textId="77777777" w:rsidTr="00A0332F">
        <w:trPr>
          <w:jc w:val="center"/>
        </w:trPr>
        <w:tc>
          <w:tcPr>
            <w:tcW w:w="1260" w:type="dxa"/>
            <w:tcBorders>
              <w:left w:val="single" w:sz="12" w:space="0" w:color="auto"/>
            </w:tcBorders>
            <w:shd w:val="clear" w:color="auto" w:fill="DBE5F1" w:themeFill="accent1" w:themeFillTint="33"/>
            <w:textDirection w:val="btLr"/>
            <w:vAlign w:val="center"/>
          </w:tcPr>
          <w:p w14:paraId="2CE71223" w14:textId="77777777" w:rsidR="00D258DD" w:rsidRPr="00A0332F" w:rsidRDefault="00D258DD" w:rsidP="00D258DD">
            <w:pPr>
              <w:tabs>
                <w:tab w:val="left" w:pos="1560"/>
              </w:tabs>
              <w:spacing w:after="160" w:line="259" w:lineRule="auto"/>
              <w:rPr>
                <w:rFonts w:cstheme="minorHAnsi"/>
                <w:b/>
                <w:sz w:val="20"/>
                <w:szCs w:val="20"/>
              </w:rPr>
            </w:pPr>
            <w:r w:rsidRPr="00A0332F">
              <w:rPr>
                <w:rFonts w:cstheme="minorHAnsi"/>
                <w:b/>
                <w:sz w:val="20"/>
                <w:szCs w:val="20"/>
              </w:rPr>
              <w:t>TOILETS AND SHOWERS</w:t>
            </w:r>
          </w:p>
        </w:tc>
        <w:tc>
          <w:tcPr>
            <w:tcW w:w="9472" w:type="dxa"/>
            <w:tcBorders>
              <w:right w:val="single" w:sz="12" w:space="0" w:color="auto"/>
            </w:tcBorders>
            <w:vAlign w:val="center"/>
          </w:tcPr>
          <w:p w14:paraId="37AFA567"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Clean sink, including sink pedestal, plughole, plug, and taps. Shine and clean taps especially underneath to remove built up scum.</w:t>
            </w:r>
          </w:p>
          <w:p w14:paraId="68692E57"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Remove hair from sink plug holes</w:t>
            </w:r>
          </w:p>
          <w:p w14:paraId="2623BC37"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Polish mirrors</w:t>
            </w:r>
          </w:p>
          <w:p w14:paraId="43F84014"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lastRenderedPageBreak/>
              <w:t>Clean bin receptacles inside and outside</w:t>
            </w:r>
          </w:p>
          <w:p w14:paraId="25BF1EA7"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Clean all walls and back splashes, removing any dirt or marks. Including wiping over the exterior of the extractor fan.</w:t>
            </w:r>
          </w:p>
          <w:p w14:paraId="3007A8E9"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Clean toilet: scrub inside of bowl, removing any stains. Clean toilet seat and lid thoroughly. Also, clean the outside of the toilet bowl, back of the toilet. All toilet fittings must be clean and free of dirt or dust.</w:t>
            </w:r>
          </w:p>
          <w:p w14:paraId="30E7CDFC"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Clean shower; clean all surfaces of the shower, removing any build-up of mould or soap residue. Remove any hair from plughole and clean the showerhead, shower pole and soap dish.</w:t>
            </w:r>
          </w:p>
          <w:p w14:paraId="47D60022"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Clean the floor, removing any dirt and dust, including behind the door and the toilet.</w:t>
            </w:r>
          </w:p>
          <w:p w14:paraId="77CFEC0B"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Mop or scrub the floor, removing any dirt or marks</w:t>
            </w:r>
          </w:p>
          <w:p w14:paraId="7E9F5E13"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Change shower curtains and toilet brushes as required</w:t>
            </w:r>
          </w:p>
          <w:p w14:paraId="42E8F750" w14:textId="77777777" w:rsidR="00D258DD" w:rsidRPr="00A0332F" w:rsidRDefault="00D258DD" w:rsidP="00D258DD">
            <w:pPr>
              <w:tabs>
                <w:tab w:val="left" w:pos="1560"/>
              </w:tabs>
              <w:spacing w:after="160" w:line="259" w:lineRule="auto"/>
              <w:ind w:left="720"/>
              <w:rPr>
                <w:rFonts w:cstheme="minorHAnsi"/>
                <w:sz w:val="20"/>
                <w:szCs w:val="20"/>
              </w:rPr>
            </w:pPr>
          </w:p>
        </w:tc>
      </w:tr>
      <w:tr w:rsidR="00D258DD" w:rsidRPr="00A0332F" w14:paraId="217BF9F4" w14:textId="77777777" w:rsidTr="00A0332F">
        <w:trPr>
          <w:jc w:val="center"/>
        </w:trPr>
        <w:tc>
          <w:tcPr>
            <w:tcW w:w="1260" w:type="dxa"/>
            <w:tcBorders>
              <w:left w:val="single" w:sz="12" w:space="0" w:color="auto"/>
            </w:tcBorders>
            <w:shd w:val="clear" w:color="auto" w:fill="DBE5F1" w:themeFill="accent1" w:themeFillTint="33"/>
            <w:textDirection w:val="btLr"/>
            <w:vAlign w:val="center"/>
          </w:tcPr>
          <w:p w14:paraId="72A8A350" w14:textId="77777777" w:rsidR="00D258DD" w:rsidRPr="00A0332F" w:rsidRDefault="00D258DD" w:rsidP="00D258DD">
            <w:pPr>
              <w:tabs>
                <w:tab w:val="left" w:pos="1560"/>
              </w:tabs>
              <w:spacing w:after="160" w:line="259" w:lineRule="auto"/>
              <w:rPr>
                <w:rFonts w:cstheme="minorHAnsi"/>
                <w:b/>
                <w:sz w:val="20"/>
                <w:szCs w:val="20"/>
              </w:rPr>
            </w:pPr>
            <w:r w:rsidRPr="00A0332F">
              <w:rPr>
                <w:rFonts w:cstheme="minorHAnsi"/>
                <w:b/>
                <w:sz w:val="20"/>
                <w:szCs w:val="20"/>
              </w:rPr>
              <w:lastRenderedPageBreak/>
              <w:t>COMMUNAL KITCHEN</w:t>
            </w:r>
          </w:p>
        </w:tc>
        <w:tc>
          <w:tcPr>
            <w:tcW w:w="9472" w:type="dxa"/>
            <w:tcBorders>
              <w:right w:val="single" w:sz="12" w:space="0" w:color="auto"/>
            </w:tcBorders>
            <w:vAlign w:val="center"/>
          </w:tcPr>
          <w:p w14:paraId="4A8E2414"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 xml:space="preserve">Remove any rubbish from the kitchen. </w:t>
            </w:r>
          </w:p>
          <w:p w14:paraId="4A0B0262"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 xml:space="preserve">Clean inside of cupboard and drawers, removing any rubbish. Wipe down outside surfaces of cupboards and drawers, removing any dirt or grease. </w:t>
            </w:r>
          </w:p>
          <w:p w14:paraId="236751C1"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 xml:space="preserve">Clean and polish any shelving in the kitchen </w:t>
            </w:r>
          </w:p>
          <w:p w14:paraId="4DB81F05"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 xml:space="preserve">Clean kitchen bins, including bin lids, inside and out.  Wash wall where bins are located. </w:t>
            </w:r>
          </w:p>
          <w:p w14:paraId="2B8AEEB7"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 xml:space="preserve">Clean all appliances – microwave, kettle, toaster, oven, hob, fridge, freezer and iron, removing any dirt or grease. </w:t>
            </w:r>
          </w:p>
          <w:p w14:paraId="0BF4AB8A"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Clean worktop surface, removing any dirt or grease</w:t>
            </w:r>
          </w:p>
          <w:p w14:paraId="4465846E"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 xml:space="preserve">Clean and polish sink, sink draining board and taps (including underneath) to a high shine, removing any watermarks or dirt. </w:t>
            </w:r>
          </w:p>
          <w:p w14:paraId="05964BC1"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 xml:space="preserve">Clean table and chairs, removing any dirt or grease. </w:t>
            </w:r>
          </w:p>
          <w:p w14:paraId="71E4CBC8"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Clean all light switches and sockets, removing any grease or dirt</w:t>
            </w:r>
          </w:p>
          <w:p w14:paraId="716A98FC"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 xml:space="preserve">Brush and mop floor. Furniture and appliances should be moved so that all areas of the floor are clean, free from debris and dirt. </w:t>
            </w:r>
          </w:p>
        </w:tc>
      </w:tr>
      <w:tr w:rsidR="00D258DD" w:rsidRPr="00A0332F" w14:paraId="52990777" w14:textId="77777777" w:rsidTr="00A0332F">
        <w:trPr>
          <w:trHeight w:val="866"/>
          <w:jc w:val="center"/>
        </w:trPr>
        <w:tc>
          <w:tcPr>
            <w:tcW w:w="1260" w:type="dxa"/>
            <w:tcBorders>
              <w:left w:val="single" w:sz="12" w:space="0" w:color="auto"/>
            </w:tcBorders>
            <w:shd w:val="clear" w:color="auto" w:fill="DBE5F1" w:themeFill="accent1" w:themeFillTint="33"/>
            <w:textDirection w:val="btLr"/>
            <w:vAlign w:val="center"/>
          </w:tcPr>
          <w:p w14:paraId="2C30C99A" w14:textId="77777777" w:rsidR="00D258DD" w:rsidRPr="00A0332F" w:rsidRDefault="00D258DD" w:rsidP="00D258DD">
            <w:pPr>
              <w:tabs>
                <w:tab w:val="left" w:pos="1560"/>
              </w:tabs>
              <w:spacing w:after="160" w:line="259" w:lineRule="auto"/>
              <w:rPr>
                <w:rFonts w:cstheme="minorHAnsi"/>
                <w:b/>
                <w:sz w:val="20"/>
                <w:szCs w:val="20"/>
              </w:rPr>
            </w:pPr>
            <w:r w:rsidRPr="00A0332F">
              <w:rPr>
                <w:rFonts w:cstheme="minorHAnsi"/>
                <w:b/>
                <w:sz w:val="20"/>
                <w:szCs w:val="20"/>
              </w:rPr>
              <w:t>COMMUNUAL ENTRANCES</w:t>
            </w:r>
          </w:p>
        </w:tc>
        <w:tc>
          <w:tcPr>
            <w:tcW w:w="9472" w:type="dxa"/>
            <w:tcBorders>
              <w:right w:val="single" w:sz="12" w:space="0" w:color="auto"/>
            </w:tcBorders>
            <w:vAlign w:val="center"/>
          </w:tcPr>
          <w:p w14:paraId="66B2E91E"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Vacuum entrance mat and remove chewing gum</w:t>
            </w:r>
          </w:p>
          <w:p w14:paraId="78A60B5F"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Clear any rubbish and clean bins inside and out</w:t>
            </w:r>
          </w:p>
          <w:p w14:paraId="150F35CC"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 xml:space="preserve">Clean and polish all chairs (vacuum and spot clean fabric) and frames (including inside and outside surfaces, rail, hinges and base).  </w:t>
            </w:r>
          </w:p>
          <w:p w14:paraId="038F9760"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 xml:space="preserve">Clean and polish all freestanding furniture (including inside and outside surfaces, rail, hinges and base).  </w:t>
            </w:r>
          </w:p>
          <w:p w14:paraId="36AEDD32"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Clean and dust lights and light fittings (including inside and outside surfaces, hinges and any other fixture or fitting)</w:t>
            </w:r>
          </w:p>
          <w:p w14:paraId="6D689E27"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 xml:space="preserve">Clean and polish windowsill and window glass. </w:t>
            </w:r>
          </w:p>
          <w:p w14:paraId="618839F3"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Dust high level surfaces (including pictures rails, dado rails, ornamental architrave, wall panelling)</w:t>
            </w:r>
          </w:p>
          <w:p w14:paraId="4223FBD0"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lastRenderedPageBreak/>
              <w:t>Dust and clean skirting boards</w:t>
            </w:r>
          </w:p>
          <w:p w14:paraId="798040E9"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 xml:space="preserve">Vacuum area, including under furniture. </w:t>
            </w:r>
          </w:p>
          <w:p w14:paraId="48472F7E"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Dust and clean fixed blinds and window dressings</w:t>
            </w:r>
          </w:p>
          <w:p w14:paraId="6DF5D08F"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Dust and polish all remaining fixtures and fittings (including light switches, plug sockets, door closers, picture frames, wall mounted white boards, exposed pipe work etc.)</w:t>
            </w:r>
          </w:p>
          <w:p w14:paraId="0A4EEB59"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Mop or scrub hard floor surfaces removing dirt and stains</w:t>
            </w:r>
          </w:p>
          <w:p w14:paraId="10A7704E" w14:textId="77777777" w:rsidR="00D258DD" w:rsidRPr="00A0332F" w:rsidRDefault="00D258DD" w:rsidP="00D258DD">
            <w:pPr>
              <w:tabs>
                <w:tab w:val="left" w:pos="1560"/>
              </w:tabs>
              <w:spacing w:after="160" w:line="259" w:lineRule="auto"/>
              <w:rPr>
                <w:rFonts w:cstheme="minorHAnsi"/>
                <w:sz w:val="20"/>
                <w:szCs w:val="20"/>
              </w:rPr>
            </w:pPr>
          </w:p>
          <w:p w14:paraId="028C11F1" w14:textId="77777777" w:rsidR="00D258DD" w:rsidRPr="00A0332F" w:rsidRDefault="00D258DD" w:rsidP="00D258DD">
            <w:pPr>
              <w:tabs>
                <w:tab w:val="left" w:pos="1560"/>
              </w:tabs>
              <w:spacing w:after="160" w:line="259" w:lineRule="auto"/>
              <w:rPr>
                <w:rFonts w:cstheme="minorHAnsi"/>
                <w:sz w:val="20"/>
                <w:szCs w:val="20"/>
              </w:rPr>
            </w:pPr>
          </w:p>
        </w:tc>
      </w:tr>
      <w:tr w:rsidR="00D258DD" w:rsidRPr="00A0332F" w14:paraId="358B0376" w14:textId="77777777" w:rsidTr="00A0332F">
        <w:trPr>
          <w:trHeight w:val="866"/>
          <w:jc w:val="center"/>
        </w:trPr>
        <w:tc>
          <w:tcPr>
            <w:tcW w:w="1260" w:type="dxa"/>
            <w:tcBorders>
              <w:left w:val="single" w:sz="12" w:space="0" w:color="auto"/>
              <w:bottom w:val="single" w:sz="12" w:space="0" w:color="auto"/>
            </w:tcBorders>
            <w:shd w:val="clear" w:color="auto" w:fill="DBE5F1" w:themeFill="accent1" w:themeFillTint="33"/>
            <w:textDirection w:val="btLr"/>
            <w:vAlign w:val="center"/>
          </w:tcPr>
          <w:p w14:paraId="53C053EC" w14:textId="77777777" w:rsidR="00D258DD" w:rsidRPr="00A0332F" w:rsidRDefault="00D258DD" w:rsidP="00D258DD">
            <w:pPr>
              <w:tabs>
                <w:tab w:val="left" w:pos="1560"/>
              </w:tabs>
              <w:rPr>
                <w:rFonts w:cstheme="minorHAnsi"/>
                <w:b/>
                <w:sz w:val="20"/>
                <w:szCs w:val="20"/>
              </w:rPr>
            </w:pPr>
            <w:r w:rsidRPr="00A0332F">
              <w:rPr>
                <w:rFonts w:cstheme="minorHAnsi"/>
                <w:b/>
                <w:sz w:val="20"/>
                <w:szCs w:val="20"/>
              </w:rPr>
              <w:lastRenderedPageBreak/>
              <w:t>STANNARY and KOOFI (could include all cafes)</w:t>
            </w:r>
          </w:p>
        </w:tc>
        <w:tc>
          <w:tcPr>
            <w:tcW w:w="9472" w:type="dxa"/>
            <w:tcBorders>
              <w:bottom w:val="single" w:sz="12" w:space="0" w:color="auto"/>
              <w:right w:val="single" w:sz="12" w:space="0" w:color="auto"/>
            </w:tcBorders>
            <w:vAlign w:val="center"/>
          </w:tcPr>
          <w:p w14:paraId="14606099"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 xml:space="preserve">Remove all rubbish. Clean inside and outside of bin. </w:t>
            </w:r>
          </w:p>
          <w:p w14:paraId="50669B95"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 xml:space="preserve">Clean and polish all surfaces of tables (including inside and outside surfaces, rail, hinges and base).  </w:t>
            </w:r>
          </w:p>
          <w:p w14:paraId="0B6B8058"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 xml:space="preserve">Clean and polish all chairs (vacuum and spot clean fabric) and frames (including inside and outside surfaces, rail, hinges and base).  </w:t>
            </w:r>
          </w:p>
          <w:p w14:paraId="362761F2"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 xml:space="preserve">Clean and polish all freestanding furniture (including inside and outside surfaces, rail, hinges and base).  </w:t>
            </w:r>
          </w:p>
          <w:p w14:paraId="1FE560AD"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Clean and dust lights and light fittings (including inside and outside surfaces, hinges and any other fixture or fitting)</w:t>
            </w:r>
          </w:p>
          <w:p w14:paraId="3DBA8592"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 xml:space="preserve">Clean and polish windowsill and window glass. </w:t>
            </w:r>
          </w:p>
          <w:p w14:paraId="37A2F8C6"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Dust high level surfaces (including pictures rails, dado rails, ornamental architrave, wall panelling)</w:t>
            </w:r>
          </w:p>
          <w:p w14:paraId="022E8964"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Dust and clean skirting boards</w:t>
            </w:r>
          </w:p>
          <w:p w14:paraId="4E59836A"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 xml:space="preserve">Vacuum room, including under furniture. </w:t>
            </w:r>
          </w:p>
          <w:p w14:paraId="5B135B4A"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Dust and clean fixed blinds and window dressings</w:t>
            </w:r>
          </w:p>
          <w:p w14:paraId="10A2184D" w14:textId="77777777" w:rsidR="00D258DD" w:rsidRPr="00A0332F" w:rsidRDefault="00D258DD" w:rsidP="00CA550B">
            <w:pPr>
              <w:numPr>
                <w:ilvl w:val="0"/>
                <w:numId w:val="31"/>
              </w:numPr>
              <w:tabs>
                <w:tab w:val="left" w:pos="1560"/>
              </w:tabs>
              <w:rPr>
                <w:rFonts w:cstheme="minorHAnsi"/>
                <w:sz w:val="20"/>
                <w:szCs w:val="20"/>
              </w:rPr>
            </w:pPr>
            <w:r w:rsidRPr="00A0332F">
              <w:rPr>
                <w:rFonts w:cstheme="minorHAnsi"/>
                <w:sz w:val="20"/>
                <w:szCs w:val="20"/>
              </w:rPr>
              <w:t>Dust and polish all remaining fixtures and fittings (including light switches, plug sockets, door closers, picture frames, wall mounted white boards, exposed pipe work etc.)</w:t>
            </w:r>
          </w:p>
        </w:tc>
      </w:tr>
    </w:tbl>
    <w:p w14:paraId="31109644" w14:textId="77777777" w:rsidR="00D258DD" w:rsidRPr="00A0332F" w:rsidRDefault="00D258DD" w:rsidP="00D258DD">
      <w:pPr>
        <w:tabs>
          <w:tab w:val="left" w:pos="1560"/>
        </w:tabs>
        <w:rPr>
          <w:rFonts w:asciiTheme="minorHAnsi" w:hAnsiTheme="minorHAnsi" w:cstheme="minorHAnsi"/>
        </w:rPr>
      </w:pPr>
    </w:p>
    <w:p w14:paraId="0D153971" w14:textId="77777777" w:rsidR="00D258DD" w:rsidRPr="00A0332F" w:rsidRDefault="00D258DD" w:rsidP="00D258DD">
      <w:pPr>
        <w:rPr>
          <w:rFonts w:asciiTheme="minorHAnsi" w:hAnsiTheme="minorHAnsi" w:cstheme="minorHAnsi"/>
          <w:b/>
        </w:rPr>
      </w:pPr>
    </w:p>
    <w:tbl>
      <w:tblPr>
        <w:tblStyle w:val="TableGrid"/>
        <w:tblW w:w="10632" w:type="dxa"/>
        <w:jc w:val="center"/>
        <w:tblLook w:val="04A0" w:firstRow="1" w:lastRow="0" w:firstColumn="1" w:lastColumn="0" w:noHBand="0" w:noVBand="1"/>
      </w:tblPr>
      <w:tblGrid>
        <w:gridCol w:w="880"/>
        <w:gridCol w:w="9752"/>
      </w:tblGrid>
      <w:tr w:rsidR="00D258DD" w:rsidRPr="00A0332F" w14:paraId="6021D467" w14:textId="77777777" w:rsidTr="00A0332F">
        <w:trPr>
          <w:trHeight w:val="265"/>
          <w:jc w:val="center"/>
        </w:trPr>
        <w:tc>
          <w:tcPr>
            <w:tcW w:w="880" w:type="dxa"/>
            <w:tcBorders>
              <w:top w:val="single" w:sz="12" w:space="0" w:color="auto"/>
              <w:left w:val="single" w:sz="12" w:space="0" w:color="auto"/>
              <w:bottom w:val="single" w:sz="12" w:space="0" w:color="auto"/>
            </w:tcBorders>
            <w:shd w:val="clear" w:color="auto" w:fill="365F91" w:themeFill="accent1" w:themeFillShade="BF"/>
          </w:tcPr>
          <w:p w14:paraId="55565E49" w14:textId="77777777" w:rsidR="00D258DD" w:rsidRPr="00A0332F" w:rsidRDefault="00D258DD" w:rsidP="00D258DD">
            <w:pPr>
              <w:tabs>
                <w:tab w:val="left" w:pos="1560"/>
              </w:tabs>
              <w:spacing w:after="160" w:line="259" w:lineRule="auto"/>
              <w:rPr>
                <w:rFonts w:cstheme="minorHAnsi"/>
                <w:b/>
                <w:sz w:val="20"/>
                <w:szCs w:val="20"/>
              </w:rPr>
            </w:pPr>
            <w:r w:rsidRPr="00A0332F">
              <w:rPr>
                <w:rFonts w:cstheme="minorHAnsi"/>
                <w:b/>
                <w:sz w:val="20"/>
                <w:szCs w:val="20"/>
              </w:rPr>
              <w:t xml:space="preserve">  Area</w:t>
            </w:r>
          </w:p>
        </w:tc>
        <w:tc>
          <w:tcPr>
            <w:tcW w:w="9752" w:type="dxa"/>
            <w:tcBorders>
              <w:top w:val="single" w:sz="12" w:space="0" w:color="auto"/>
              <w:bottom w:val="single" w:sz="12" w:space="0" w:color="auto"/>
              <w:right w:val="single" w:sz="12" w:space="0" w:color="auto"/>
            </w:tcBorders>
            <w:shd w:val="clear" w:color="auto" w:fill="365F91" w:themeFill="accent1" w:themeFillShade="BF"/>
          </w:tcPr>
          <w:p w14:paraId="6D6BEAF6" w14:textId="77777777" w:rsidR="00D258DD" w:rsidRPr="00A0332F" w:rsidRDefault="00D258DD" w:rsidP="00D258DD">
            <w:pPr>
              <w:tabs>
                <w:tab w:val="left" w:pos="1560"/>
              </w:tabs>
              <w:spacing w:after="160" w:line="259" w:lineRule="auto"/>
              <w:rPr>
                <w:rFonts w:cstheme="minorHAnsi"/>
                <w:b/>
                <w:sz w:val="20"/>
                <w:szCs w:val="20"/>
              </w:rPr>
            </w:pPr>
            <w:r w:rsidRPr="00A0332F">
              <w:rPr>
                <w:rFonts w:cstheme="minorHAnsi"/>
                <w:b/>
                <w:sz w:val="20"/>
                <w:szCs w:val="20"/>
              </w:rPr>
              <w:t>Cleaning Specification</w:t>
            </w:r>
          </w:p>
        </w:tc>
      </w:tr>
      <w:tr w:rsidR="00D258DD" w:rsidRPr="00A0332F" w14:paraId="4BF14A4B" w14:textId="77777777" w:rsidTr="00A0332F">
        <w:trPr>
          <w:jc w:val="center"/>
        </w:trPr>
        <w:tc>
          <w:tcPr>
            <w:tcW w:w="880" w:type="dxa"/>
            <w:tcBorders>
              <w:top w:val="single" w:sz="12" w:space="0" w:color="auto"/>
              <w:left w:val="single" w:sz="12" w:space="0" w:color="auto"/>
            </w:tcBorders>
            <w:shd w:val="clear" w:color="auto" w:fill="DBE5F1" w:themeFill="accent1" w:themeFillTint="33"/>
            <w:textDirection w:val="btLr"/>
            <w:vAlign w:val="center"/>
          </w:tcPr>
          <w:p w14:paraId="0CDE6922" w14:textId="77777777" w:rsidR="00D258DD" w:rsidRPr="00A0332F" w:rsidRDefault="00D258DD" w:rsidP="00D258DD">
            <w:pPr>
              <w:tabs>
                <w:tab w:val="left" w:pos="1560"/>
              </w:tabs>
              <w:spacing w:after="160" w:line="259" w:lineRule="auto"/>
              <w:rPr>
                <w:rFonts w:cstheme="minorHAnsi"/>
                <w:b/>
                <w:sz w:val="20"/>
                <w:szCs w:val="20"/>
              </w:rPr>
            </w:pPr>
            <w:r w:rsidRPr="00A0332F">
              <w:rPr>
                <w:rFonts w:cstheme="minorHAnsi"/>
                <w:b/>
                <w:sz w:val="20"/>
                <w:szCs w:val="20"/>
              </w:rPr>
              <w:t xml:space="preserve">EXTERNAL BUILDING CLEANING </w:t>
            </w:r>
          </w:p>
        </w:tc>
        <w:tc>
          <w:tcPr>
            <w:tcW w:w="9752" w:type="dxa"/>
            <w:tcBorders>
              <w:top w:val="single" w:sz="12" w:space="0" w:color="auto"/>
              <w:right w:val="single" w:sz="12" w:space="0" w:color="auto"/>
            </w:tcBorders>
          </w:tcPr>
          <w:p w14:paraId="4B73FE8A"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Remove all lose debris from building exterior</w:t>
            </w:r>
          </w:p>
          <w:p w14:paraId="3BF8CF05"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Wash and clean high level guttering, down pipes, shelves (including inside and outside of surface, rails, hinges, fixtures and fittings) ensuring the removal of moss and mould</w:t>
            </w:r>
          </w:p>
          <w:p w14:paraId="532AD951"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Wash and clean windows, frames and seals (including inside and outside of surface, rails, hinges, fixtures and fittings) ensuring the removal of moss and mould</w:t>
            </w:r>
          </w:p>
          <w:p w14:paraId="2DDFE4D9"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Wash and clean all entrance doors including rotating systems, automatic glass doors etc.</w:t>
            </w:r>
          </w:p>
          <w:p w14:paraId="015B2C4E"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Wash and clean brise soliel (horizontal and vertical) (including inside and outside of surface, rails, hinges, fixtures and fittings) ensuring the removal of moss and mould</w:t>
            </w:r>
          </w:p>
          <w:p w14:paraId="21BF6D27"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Wash and clean all link bridges, railing and other external building structures</w:t>
            </w:r>
          </w:p>
          <w:p w14:paraId="47CB2937"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lastRenderedPageBreak/>
              <w:t>Wash and clean fixed features – vents, lights, railings, trunking, cladding including inside and outside of surface, rails, hinges, fixtures and fittings) ensuring the removal of moss and mould</w:t>
            </w:r>
          </w:p>
          <w:p w14:paraId="57F9033A"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Wash exterior building façades (various finishes) ) ensuring the removal of moss and mould</w:t>
            </w:r>
          </w:p>
          <w:p w14:paraId="06FD9AF2"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Clean and polish fixed building signage</w:t>
            </w:r>
          </w:p>
          <w:p w14:paraId="4A2DE558"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 xml:space="preserve">Wash and clean all hard standing pathways around the building </w:t>
            </w:r>
          </w:p>
          <w:p w14:paraId="5DC439FB" w14:textId="77777777" w:rsidR="00D258DD" w:rsidRPr="00A0332F" w:rsidRDefault="00D258DD" w:rsidP="00CA550B">
            <w:pPr>
              <w:numPr>
                <w:ilvl w:val="0"/>
                <w:numId w:val="31"/>
              </w:numPr>
              <w:tabs>
                <w:tab w:val="left" w:pos="1560"/>
              </w:tabs>
              <w:spacing w:after="160" w:line="259" w:lineRule="auto"/>
              <w:rPr>
                <w:rFonts w:cstheme="minorHAnsi"/>
                <w:sz w:val="20"/>
                <w:szCs w:val="20"/>
              </w:rPr>
            </w:pPr>
            <w:r w:rsidRPr="00A0332F">
              <w:rPr>
                <w:rFonts w:cstheme="minorHAnsi"/>
                <w:sz w:val="20"/>
                <w:szCs w:val="20"/>
              </w:rPr>
              <w:t>Report any building damage to the Facilities Operations Manager</w:t>
            </w:r>
          </w:p>
        </w:tc>
      </w:tr>
    </w:tbl>
    <w:p w14:paraId="22285602" w14:textId="77777777" w:rsidR="00D258DD" w:rsidRPr="00A0332F" w:rsidRDefault="00D258DD" w:rsidP="008A5A26">
      <w:pPr>
        <w:spacing w:line="280" w:lineRule="exact"/>
        <w:ind w:left="360"/>
        <w:rPr>
          <w:rFonts w:asciiTheme="minorHAnsi" w:hAnsiTheme="minorHAnsi" w:cstheme="minorHAnsi"/>
          <w:color w:val="auto"/>
        </w:rPr>
      </w:pPr>
    </w:p>
    <w:p w14:paraId="73FA721D" w14:textId="77777777" w:rsidR="001C5DA9" w:rsidRPr="002A77BE" w:rsidRDefault="001C5DA9" w:rsidP="001C5DA9">
      <w:pPr>
        <w:keepNext/>
        <w:keepLines/>
        <w:numPr>
          <w:ilvl w:val="0"/>
          <w:numId w:val="3"/>
        </w:numPr>
        <w:suppressAutoHyphens/>
        <w:spacing w:after="240"/>
        <w:ind w:left="0" w:firstLine="0"/>
        <w:jc w:val="both"/>
        <w:outlineLvl w:val="0"/>
        <w:rPr>
          <w:rFonts w:asciiTheme="minorHAnsi" w:eastAsiaTheme="majorEastAsia" w:hAnsiTheme="minorHAnsi" w:cstheme="minorHAnsi"/>
          <w:bCs/>
          <w:color w:val="auto"/>
          <w:kern w:val="3"/>
          <w:sz w:val="28"/>
          <w:szCs w:val="28"/>
        </w:rPr>
      </w:pPr>
      <w:r w:rsidRPr="002A77BE">
        <w:rPr>
          <w:rFonts w:asciiTheme="minorHAnsi" w:eastAsiaTheme="majorEastAsia" w:hAnsiTheme="minorHAnsi" w:cstheme="minorHAnsi"/>
          <w:b/>
          <w:bCs/>
          <w:color w:val="auto"/>
          <w:kern w:val="3"/>
          <w:sz w:val="28"/>
          <w:szCs w:val="28"/>
        </w:rPr>
        <w:t>Correspondence</w:t>
      </w:r>
    </w:p>
    <w:p w14:paraId="69F8BEEA" w14:textId="4C9D7370" w:rsidR="001C5DA9" w:rsidRPr="00931C80" w:rsidRDefault="00083FC6" w:rsidP="001C5DA9">
      <w:pPr>
        <w:suppressAutoHyphens/>
        <w:spacing w:after="240"/>
        <w:jc w:val="both"/>
        <w:rPr>
          <w:rFonts w:asciiTheme="minorHAnsi" w:hAnsiTheme="minorHAnsi" w:cstheme="minorHAnsi"/>
        </w:rPr>
      </w:pPr>
      <w:r w:rsidRPr="00083FC6">
        <w:rPr>
          <w:rFonts w:asciiTheme="minorHAnsi" w:hAnsiTheme="minorHAnsi" w:cstheme="minorHAnsi"/>
        </w:rPr>
        <w:t xml:space="preserve">All correspondence, tenders, associated documents etc. (whether before or after the final submission of tender) are to be directed through the procurement tendering portal </w:t>
      </w:r>
      <w:hyperlink r:id="rId15" w:history="1">
        <w:r w:rsidRPr="004440CC">
          <w:rPr>
            <w:rStyle w:val="Hyperlink"/>
            <w:rFonts w:asciiTheme="minorHAnsi" w:hAnsiTheme="minorHAnsi" w:cstheme="minorHAnsi"/>
          </w:rPr>
          <w:t>https://in-tendhost.co.uk/universityofexeter/aspx/Home</w:t>
        </w:r>
      </w:hyperlink>
      <w:r>
        <w:rPr>
          <w:rFonts w:asciiTheme="minorHAnsi" w:hAnsiTheme="minorHAnsi" w:cstheme="minorHAnsi"/>
        </w:rPr>
        <w:t xml:space="preserve"> </w:t>
      </w:r>
      <w:r w:rsidR="00005E44">
        <w:rPr>
          <w:rFonts w:asciiTheme="minorHAnsi" w:hAnsiTheme="minorHAnsi" w:cstheme="minorHAnsi"/>
        </w:rPr>
        <w:t xml:space="preserve">  </w:t>
      </w:r>
      <w:r>
        <w:rPr>
          <w:rFonts w:asciiTheme="minorHAnsi" w:hAnsiTheme="minorHAnsi" w:cstheme="minorHAnsi"/>
        </w:rPr>
        <w:t>quoting reference</w:t>
      </w:r>
      <w:r w:rsidR="00005E44">
        <w:rPr>
          <w:rFonts w:asciiTheme="minorHAnsi" w:hAnsiTheme="minorHAnsi" w:cstheme="minorHAnsi"/>
        </w:rPr>
        <w:t xml:space="preserve"> </w:t>
      </w:r>
      <w:r>
        <w:rPr>
          <w:rFonts w:asciiTheme="minorHAnsi" w:hAnsiTheme="minorHAnsi" w:cstheme="minorHAnsi"/>
        </w:rPr>
        <w:t xml:space="preserve">number </w:t>
      </w:r>
      <w:r w:rsidR="00204A38">
        <w:rPr>
          <w:rFonts w:asciiTheme="minorHAnsi" w:hAnsiTheme="minorHAnsi" w:cstheme="minorHAnsi"/>
        </w:rPr>
        <w:t>1</w:t>
      </w:r>
      <w:r w:rsidR="002A1B38">
        <w:rPr>
          <w:rFonts w:asciiTheme="minorHAnsi" w:hAnsiTheme="minorHAnsi" w:cstheme="minorHAnsi"/>
        </w:rPr>
        <w:t>337</w:t>
      </w:r>
      <w:r w:rsidR="00204A38">
        <w:rPr>
          <w:rFonts w:asciiTheme="minorHAnsi" w:hAnsiTheme="minorHAnsi" w:cstheme="minorHAnsi"/>
        </w:rPr>
        <w:t>F</w:t>
      </w:r>
      <w:r w:rsidR="002A1B38">
        <w:rPr>
          <w:rFonts w:asciiTheme="minorHAnsi" w:hAnsiTheme="minorHAnsi" w:cstheme="minorHAnsi"/>
        </w:rPr>
        <w:t>XPLUS.</w:t>
      </w:r>
      <w:r w:rsidR="00931C80" w:rsidRPr="00931C80">
        <w:rPr>
          <w:rFonts w:asciiTheme="minorHAnsi" w:hAnsiTheme="minorHAnsi" w:cstheme="minorHAnsi"/>
        </w:rPr>
        <w:t xml:space="preserve"> </w:t>
      </w:r>
    </w:p>
    <w:p w14:paraId="35E6E3D8" w14:textId="77777777" w:rsidR="001C5DA9" w:rsidRPr="00931C80" w:rsidRDefault="001C5DA9" w:rsidP="001C5DA9">
      <w:pPr>
        <w:suppressAutoHyphens/>
        <w:spacing w:after="240"/>
        <w:jc w:val="both"/>
        <w:rPr>
          <w:rFonts w:asciiTheme="minorHAnsi" w:hAnsiTheme="minorHAnsi" w:cstheme="minorHAnsi"/>
        </w:rPr>
      </w:pPr>
      <w:r w:rsidRPr="00931C80">
        <w:rPr>
          <w:rFonts w:asciiTheme="minorHAnsi" w:hAnsiTheme="minorHAnsi" w:cstheme="minorHAnsi"/>
        </w:rPr>
        <w:t>No approach of any kind in connection with the ITT should be made in any other manner, or to any other person within, or associated with Falmouth University (including its representatives).</w:t>
      </w:r>
    </w:p>
    <w:p w14:paraId="75BFB6F3" w14:textId="77777777" w:rsidR="001C5DA9" w:rsidRPr="00931C80" w:rsidRDefault="001C5DA9" w:rsidP="001C5DA9">
      <w:pPr>
        <w:numPr>
          <w:ilvl w:val="0"/>
          <w:numId w:val="1"/>
        </w:numPr>
        <w:tabs>
          <w:tab w:val="clear" w:pos="1211"/>
        </w:tabs>
        <w:suppressAutoHyphens/>
        <w:spacing w:after="240"/>
        <w:jc w:val="both"/>
        <w:rPr>
          <w:rFonts w:asciiTheme="minorHAnsi" w:hAnsiTheme="minorHAnsi" w:cstheme="minorHAnsi"/>
          <w:lang w:val="en-US"/>
        </w:rPr>
      </w:pPr>
      <w:r w:rsidRPr="00931C80">
        <w:rPr>
          <w:rFonts w:asciiTheme="minorHAnsi" w:hAnsiTheme="minorHAnsi" w:cstheme="minorHAnsi"/>
          <w:lang w:val="en-US"/>
        </w:rPr>
        <w:t xml:space="preserve">Falmouth University intends to provide all information that is relevant to all Tenderers, even if this information is only requested by one Tenderer. </w:t>
      </w:r>
    </w:p>
    <w:p w14:paraId="666654D3" w14:textId="4849522D" w:rsidR="001C5DA9" w:rsidRDefault="001C5DA9" w:rsidP="001C5DA9">
      <w:pPr>
        <w:keepNext/>
        <w:keepLines/>
        <w:numPr>
          <w:ilvl w:val="0"/>
          <w:numId w:val="3"/>
        </w:numPr>
        <w:suppressAutoHyphens/>
        <w:spacing w:after="240"/>
        <w:ind w:left="0" w:firstLine="0"/>
        <w:jc w:val="both"/>
        <w:outlineLvl w:val="0"/>
        <w:rPr>
          <w:rFonts w:asciiTheme="minorHAnsi" w:eastAsiaTheme="majorEastAsia" w:hAnsiTheme="minorHAnsi" w:cstheme="minorHAnsi"/>
          <w:b/>
          <w:bCs/>
          <w:color w:val="auto"/>
          <w:kern w:val="3"/>
          <w:sz w:val="28"/>
          <w:szCs w:val="28"/>
        </w:rPr>
      </w:pPr>
      <w:bookmarkStart w:id="2" w:name="_Toc396469396"/>
      <w:r w:rsidRPr="002A77BE">
        <w:rPr>
          <w:rFonts w:asciiTheme="minorHAnsi" w:eastAsiaTheme="majorEastAsia" w:hAnsiTheme="minorHAnsi" w:cstheme="minorHAnsi"/>
          <w:b/>
          <w:bCs/>
          <w:color w:val="auto"/>
          <w:kern w:val="3"/>
          <w:sz w:val="28"/>
          <w:szCs w:val="28"/>
        </w:rPr>
        <w:t xml:space="preserve">Anticipated </w:t>
      </w:r>
      <w:r w:rsidR="009F1496">
        <w:rPr>
          <w:rFonts w:asciiTheme="minorHAnsi" w:eastAsiaTheme="majorEastAsia" w:hAnsiTheme="minorHAnsi" w:cstheme="minorHAnsi"/>
          <w:b/>
          <w:bCs/>
          <w:color w:val="auto"/>
          <w:kern w:val="3"/>
          <w:sz w:val="28"/>
          <w:szCs w:val="28"/>
        </w:rPr>
        <w:t xml:space="preserve">Tender </w:t>
      </w:r>
      <w:r w:rsidRPr="002A77BE">
        <w:rPr>
          <w:rFonts w:asciiTheme="minorHAnsi" w:eastAsiaTheme="majorEastAsia" w:hAnsiTheme="minorHAnsi" w:cstheme="minorHAnsi"/>
          <w:b/>
          <w:bCs/>
          <w:color w:val="auto"/>
          <w:kern w:val="3"/>
          <w:sz w:val="28"/>
          <w:szCs w:val="28"/>
        </w:rPr>
        <w:t>Timescales</w:t>
      </w:r>
      <w:bookmarkEnd w:id="2"/>
    </w:p>
    <w:tbl>
      <w:tblPr>
        <w:tblW w:w="7836" w:type="dxa"/>
        <w:jc w:val="center"/>
        <w:tblLook w:val="04A0" w:firstRow="1" w:lastRow="0" w:firstColumn="1" w:lastColumn="0" w:noHBand="0" w:noVBand="1"/>
      </w:tblPr>
      <w:tblGrid>
        <w:gridCol w:w="6263"/>
        <w:gridCol w:w="1573"/>
      </w:tblGrid>
      <w:tr w:rsidR="001B170E" w14:paraId="0790E9CA" w14:textId="77777777" w:rsidTr="009F1496">
        <w:trPr>
          <w:trHeight w:val="300"/>
          <w:jc w:val="center"/>
        </w:trPr>
        <w:tc>
          <w:tcPr>
            <w:tcW w:w="6263" w:type="dxa"/>
            <w:tcBorders>
              <w:top w:val="single" w:sz="4" w:space="0" w:color="auto"/>
              <w:left w:val="single" w:sz="4" w:space="0" w:color="auto"/>
              <w:bottom w:val="single" w:sz="4" w:space="0" w:color="auto"/>
              <w:right w:val="single" w:sz="4" w:space="0" w:color="auto"/>
            </w:tcBorders>
            <w:noWrap/>
            <w:vAlign w:val="bottom"/>
            <w:hideMark/>
          </w:tcPr>
          <w:p w14:paraId="37AD8BB9" w14:textId="77777777" w:rsidR="001B170E" w:rsidRDefault="001B170E">
            <w:pPr>
              <w:suppressAutoHyphens/>
              <w:spacing w:after="80"/>
              <w:jc w:val="both"/>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ITT made available to Bidders </w:t>
            </w:r>
          </w:p>
        </w:tc>
        <w:tc>
          <w:tcPr>
            <w:tcW w:w="1573" w:type="dxa"/>
            <w:tcBorders>
              <w:top w:val="single" w:sz="4" w:space="0" w:color="auto"/>
              <w:left w:val="nil"/>
              <w:bottom w:val="single" w:sz="4" w:space="0" w:color="auto"/>
              <w:right w:val="single" w:sz="4" w:space="0" w:color="auto"/>
            </w:tcBorders>
            <w:noWrap/>
          </w:tcPr>
          <w:p w14:paraId="17D5FE7E" w14:textId="25F2AC96" w:rsidR="001B170E" w:rsidRDefault="00573F72" w:rsidP="00112F9E">
            <w:pPr>
              <w:suppressAutoHyphens/>
              <w:spacing w:after="80"/>
              <w:jc w:val="both"/>
              <w:rPr>
                <w:rFonts w:asciiTheme="minorHAnsi" w:eastAsiaTheme="minorEastAsia" w:hAnsiTheme="minorHAnsi" w:cstheme="minorBidi"/>
                <w:b/>
                <w:bCs/>
                <w:sz w:val="22"/>
                <w:szCs w:val="22"/>
              </w:rPr>
            </w:pPr>
            <w:r>
              <w:rPr>
                <w:rFonts w:asciiTheme="minorHAnsi" w:eastAsiaTheme="minorEastAsia" w:hAnsiTheme="minorHAnsi" w:cstheme="minorBidi"/>
                <w:b/>
                <w:bCs/>
                <w:sz w:val="22"/>
                <w:szCs w:val="22"/>
              </w:rPr>
              <w:t>17.12.2018</w:t>
            </w:r>
          </w:p>
        </w:tc>
      </w:tr>
      <w:tr w:rsidR="001B170E" w14:paraId="5CE04B2F" w14:textId="77777777" w:rsidTr="009F1496">
        <w:trPr>
          <w:trHeight w:val="352"/>
          <w:jc w:val="center"/>
        </w:trPr>
        <w:tc>
          <w:tcPr>
            <w:tcW w:w="6263" w:type="dxa"/>
            <w:tcBorders>
              <w:top w:val="nil"/>
              <w:left w:val="single" w:sz="4" w:space="0" w:color="auto"/>
              <w:bottom w:val="single" w:sz="4" w:space="0" w:color="auto"/>
              <w:right w:val="single" w:sz="4" w:space="0" w:color="auto"/>
            </w:tcBorders>
            <w:noWrap/>
            <w:vAlign w:val="bottom"/>
            <w:hideMark/>
          </w:tcPr>
          <w:p w14:paraId="5D659ED5" w14:textId="4E4CE9F6" w:rsidR="001B170E" w:rsidRDefault="001B170E" w:rsidP="00CD3ADF">
            <w:pPr>
              <w:suppressAutoHyphens/>
              <w:spacing w:after="80"/>
              <w:jc w:val="both"/>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Date by which Bidders will need to submit clarifications </w:t>
            </w:r>
            <w:r w:rsidR="00CA550B">
              <w:rPr>
                <w:rFonts w:asciiTheme="minorHAnsi" w:eastAsiaTheme="minorEastAsia" w:hAnsiTheme="minorHAnsi" w:cstheme="minorBidi"/>
                <w:sz w:val="22"/>
                <w:szCs w:val="22"/>
              </w:rPr>
              <w:t xml:space="preserve">&amp; arrange site visits </w:t>
            </w:r>
            <w:r>
              <w:rPr>
                <w:rFonts w:asciiTheme="minorHAnsi" w:eastAsiaTheme="minorEastAsia" w:hAnsiTheme="minorHAnsi" w:cstheme="minorBidi"/>
                <w:sz w:val="22"/>
                <w:szCs w:val="22"/>
              </w:rPr>
              <w:t xml:space="preserve"> </w:t>
            </w:r>
          </w:p>
        </w:tc>
        <w:tc>
          <w:tcPr>
            <w:tcW w:w="1573" w:type="dxa"/>
            <w:tcBorders>
              <w:top w:val="nil"/>
              <w:left w:val="nil"/>
              <w:bottom w:val="single" w:sz="4" w:space="0" w:color="auto"/>
              <w:right w:val="single" w:sz="4" w:space="0" w:color="auto"/>
            </w:tcBorders>
            <w:noWrap/>
          </w:tcPr>
          <w:p w14:paraId="1E8B30EA" w14:textId="1F9BD6A7" w:rsidR="001B170E" w:rsidRDefault="00CA550B" w:rsidP="00573F72">
            <w:pPr>
              <w:suppressAutoHyphens/>
              <w:spacing w:after="80"/>
              <w:jc w:val="both"/>
              <w:rPr>
                <w:rFonts w:asciiTheme="minorHAnsi" w:eastAsiaTheme="minorEastAsia" w:hAnsiTheme="minorHAnsi" w:cstheme="minorBidi"/>
                <w:b/>
                <w:bCs/>
                <w:sz w:val="22"/>
                <w:szCs w:val="22"/>
              </w:rPr>
            </w:pPr>
            <w:r>
              <w:rPr>
                <w:rFonts w:asciiTheme="minorHAnsi" w:eastAsiaTheme="minorEastAsia" w:hAnsiTheme="minorHAnsi" w:cstheme="minorBidi"/>
                <w:b/>
                <w:bCs/>
                <w:sz w:val="22"/>
                <w:szCs w:val="22"/>
              </w:rPr>
              <w:t xml:space="preserve">Friday </w:t>
            </w:r>
            <w:r w:rsidR="00573F72">
              <w:rPr>
                <w:rFonts w:asciiTheme="minorHAnsi" w:eastAsiaTheme="minorEastAsia" w:hAnsiTheme="minorHAnsi" w:cstheme="minorBidi"/>
                <w:b/>
                <w:bCs/>
                <w:sz w:val="22"/>
                <w:szCs w:val="22"/>
              </w:rPr>
              <w:t xml:space="preserve">01st February </w:t>
            </w:r>
            <w:r>
              <w:rPr>
                <w:rFonts w:asciiTheme="minorHAnsi" w:eastAsiaTheme="minorEastAsia" w:hAnsiTheme="minorHAnsi" w:cstheme="minorBidi"/>
                <w:b/>
                <w:bCs/>
                <w:sz w:val="22"/>
                <w:szCs w:val="22"/>
              </w:rPr>
              <w:t xml:space="preserve"> 2019  at 12.00pm</w:t>
            </w:r>
          </w:p>
        </w:tc>
      </w:tr>
      <w:tr w:rsidR="00CA550B" w14:paraId="4F03BA2D" w14:textId="77777777" w:rsidTr="009F1496">
        <w:trPr>
          <w:trHeight w:val="352"/>
          <w:jc w:val="center"/>
        </w:trPr>
        <w:tc>
          <w:tcPr>
            <w:tcW w:w="6263" w:type="dxa"/>
            <w:tcBorders>
              <w:top w:val="nil"/>
              <w:left w:val="single" w:sz="4" w:space="0" w:color="auto"/>
              <w:bottom w:val="single" w:sz="4" w:space="0" w:color="auto"/>
              <w:right w:val="single" w:sz="4" w:space="0" w:color="auto"/>
            </w:tcBorders>
            <w:noWrap/>
            <w:vAlign w:val="bottom"/>
          </w:tcPr>
          <w:p w14:paraId="43171AD7" w14:textId="14C269E8" w:rsidR="00CA550B" w:rsidRDefault="00CA550B" w:rsidP="00CA550B">
            <w:pPr>
              <w:suppressAutoHyphens/>
              <w:spacing w:after="80"/>
              <w:jc w:val="both"/>
              <w:rPr>
                <w:rFonts w:asciiTheme="minorHAnsi" w:eastAsiaTheme="minorEastAsia" w:hAnsiTheme="minorHAnsi" w:cstheme="minorBidi"/>
                <w:sz w:val="22"/>
                <w:szCs w:val="22"/>
              </w:rPr>
            </w:pPr>
            <w:r>
              <w:rPr>
                <w:rFonts w:asciiTheme="minorHAnsi" w:eastAsiaTheme="minorEastAsia" w:hAnsiTheme="minorHAnsi" w:cstheme="minorBidi"/>
                <w:sz w:val="22"/>
                <w:szCs w:val="22"/>
              </w:rPr>
              <w:t>Deadline for receipt of Tender</w:t>
            </w:r>
          </w:p>
        </w:tc>
        <w:tc>
          <w:tcPr>
            <w:tcW w:w="1573" w:type="dxa"/>
            <w:tcBorders>
              <w:top w:val="nil"/>
              <w:left w:val="nil"/>
              <w:bottom w:val="single" w:sz="4" w:space="0" w:color="auto"/>
              <w:right w:val="single" w:sz="4" w:space="0" w:color="auto"/>
            </w:tcBorders>
            <w:noWrap/>
          </w:tcPr>
          <w:p w14:paraId="686D9540" w14:textId="689F269B" w:rsidR="00CA550B" w:rsidRDefault="00573F72" w:rsidP="00D16AB7">
            <w:pPr>
              <w:suppressAutoHyphens/>
              <w:spacing w:after="80"/>
              <w:jc w:val="both"/>
              <w:rPr>
                <w:rFonts w:asciiTheme="minorHAnsi" w:eastAsiaTheme="minorEastAsia" w:hAnsiTheme="minorHAnsi" w:cstheme="minorBidi"/>
                <w:b/>
                <w:bCs/>
                <w:sz w:val="22"/>
                <w:szCs w:val="22"/>
              </w:rPr>
            </w:pPr>
            <w:r>
              <w:rPr>
                <w:rFonts w:asciiTheme="minorHAnsi" w:eastAsiaTheme="minorEastAsia" w:hAnsiTheme="minorHAnsi" w:cstheme="minorBidi"/>
                <w:b/>
                <w:bCs/>
                <w:sz w:val="22"/>
                <w:szCs w:val="22"/>
              </w:rPr>
              <w:t>Monday 04</w:t>
            </w:r>
            <w:r w:rsidRPr="00573F72">
              <w:rPr>
                <w:rFonts w:asciiTheme="minorHAnsi" w:eastAsiaTheme="minorEastAsia" w:hAnsiTheme="minorHAnsi" w:cstheme="minorBidi"/>
                <w:b/>
                <w:bCs/>
                <w:sz w:val="22"/>
                <w:szCs w:val="22"/>
                <w:vertAlign w:val="superscript"/>
              </w:rPr>
              <w:t>th</w:t>
            </w:r>
            <w:r>
              <w:rPr>
                <w:rFonts w:asciiTheme="minorHAnsi" w:eastAsiaTheme="minorEastAsia" w:hAnsiTheme="minorHAnsi" w:cstheme="minorBidi"/>
                <w:b/>
                <w:bCs/>
                <w:sz w:val="22"/>
                <w:szCs w:val="22"/>
              </w:rPr>
              <w:t xml:space="preserve"> February 2019 at 12.00pm </w:t>
            </w:r>
            <w:r w:rsidR="00CA550B">
              <w:rPr>
                <w:rFonts w:asciiTheme="minorHAnsi" w:eastAsiaTheme="minorEastAsia" w:hAnsiTheme="minorHAnsi" w:cstheme="minorBidi"/>
                <w:b/>
                <w:bCs/>
                <w:sz w:val="22"/>
                <w:szCs w:val="22"/>
              </w:rPr>
              <w:t xml:space="preserve"> </w:t>
            </w:r>
          </w:p>
        </w:tc>
      </w:tr>
      <w:tr w:rsidR="001B170E" w14:paraId="00870E38" w14:textId="77777777" w:rsidTr="009F1496">
        <w:trPr>
          <w:trHeight w:val="349"/>
          <w:jc w:val="center"/>
        </w:trPr>
        <w:tc>
          <w:tcPr>
            <w:tcW w:w="6263" w:type="dxa"/>
            <w:tcBorders>
              <w:top w:val="nil"/>
              <w:left w:val="single" w:sz="4" w:space="0" w:color="auto"/>
              <w:bottom w:val="single" w:sz="4" w:space="0" w:color="auto"/>
              <w:right w:val="single" w:sz="4" w:space="0" w:color="auto"/>
            </w:tcBorders>
            <w:noWrap/>
            <w:vAlign w:val="bottom"/>
            <w:hideMark/>
          </w:tcPr>
          <w:p w14:paraId="0071B5EE" w14:textId="77777777" w:rsidR="001B170E" w:rsidRDefault="001B170E">
            <w:pPr>
              <w:suppressAutoHyphens/>
              <w:spacing w:after="80"/>
              <w:jc w:val="both"/>
              <w:rPr>
                <w:rFonts w:asciiTheme="minorHAnsi" w:eastAsiaTheme="minorEastAsia" w:hAnsiTheme="minorHAnsi" w:cstheme="minorBidi"/>
                <w:sz w:val="22"/>
                <w:szCs w:val="22"/>
              </w:rPr>
            </w:pPr>
            <w:r>
              <w:rPr>
                <w:rFonts w:asciiTheme="minorHAnsi" w:eastAsiaTheme="minorEastAsia" w:hAnsiTheme="minorHAnsi" w:cstheme="minorBidi"/>
                <w:sz w:val="22"/>
                <w:szCs w:val="22"/>
              </w:rPr>
              <w:t>Preferred Bidder chosen (subject to contract)</w:t>
            </w:r>
          </w:p>
        </w:tc>
        <w:tc>
          <w:tcPr>
            <w:tcW w:w="1573" w:type="dxa"/>
            <w:tcBorders>
              <w:top w:val="nil"/>
              <w:left w:val="nil"/>
              <w:bottom w:val="single" w:sz="4" w:space="0" w:color="auto"/>
              <w:right w:val="single" w:sz="4" w:space="0" w:color="auto"/>
            </w:tcBorders>
            <w:noWrap/>
          </w:tcPr>
          <w:p w14:paraId="255D1F50" w14:textId="79F2B289" w:rsidR="001B170E" w:rsidRDefault="00CA550B" w:rsidP="00573F72">
            <w:pPr>
              <w:suppressAutoHyphens/>
              <w:spacing w:after="80"/>
              <w:jc w:val="both"/>
              <w:rPr>
                <w:rFonts w:asciiTheme="minorHAnsi" w:eastAsiaTheme="minorEastAsia" w:hAnsiTheme="minorHAnsi" w:cstheme="minorBidi"/>
                <w:b/>
                <w:bCs/>
                <w:sz w:val="22"/>
                <w:szCs w:val="22"/>
              </w:rPr>
            </w:pPr>
            <w:r>
              <w:rPr>
                <w:rFonts w:asciiTheme="minorHAnsi" w:eastAsiaTheme="minorEastAsia" w:hAnsiTheme="minorHAnsi" w:cstheme="minorBidi"/>
                <w:b/>
                <w:bCs/>
                <w:sz w:val="22"/>
                <w:szCs w:val="22"/>
              </w:rPr>
              <w:t xml:space="preserve">W/C </w:t>
            </w:r>
            <w:r w:rsidR="00CD3ADF">
              <w:rPr>
                <w:rFonts w:asciiTheme="minorHAnsi" w:eastAsiaTheme="minorEastAsia" w:hAnsiTheme="minorHAnsi" w:cstheme="minorBidi"/>
                <w:b/>
                <w:bCs/>
                <w:sz w:val="22"/>
                <w:szCs w:val="22"/>
              </w:rPr>
              <w:t>1</w:t>
            </w:r>
            <w:r w:rsidR="00573F72">
              <w:rPr>
                <w:rFonts w:asciiTheme="minorHAnsi" w:eastAsiaTheme="minorEastAsia" w:hAnsiTheme="minorHAnsi" w:cstheme="minorBidi"/>
                <w:b/>
                <w:bCs/>
                <w:sz w:val="22"/>
                <w:szCs w:val="22"/>
              </w:rPr>
              <w:t>8</w:t>
            </w:r>
            <w:r w:rsidR="00CD3ADF" w:rsidRPr="00CD3ADF">
              <w:rPr>
                <w:rFonts w:asciiTheme="minorHAnsi" w:eastAsiaTheme="minorEastAsia" w:hAnsiTheme="minorHAnsi" w:cstheme="minorBidi"/>
                <w:b/>
                <w:bCs/>
                <w:sz w:val="22"/>
                <w:szCs w:val="22"/>
                <w:vertAlign w:val="superscript"/>
              </w:rPr>
              <w:t>th</w:t>
            </w:r>
            <w:r w:rsidR="00CD3ADF">
              <w:rPr>
                <w:rFonts w:asciiTheme="minorHAnsi" w:eastAsiaTheme="minorEastAsia" w:hAnsiTheme="minorHAnsi" w:cstheme="minorBidi"/>
                <w:b/>
                <w:bCs/>
                <w:sz w:val="22"/>
                <w:szCs w:val="22"/>
              </w:rPr>
              <w:t xml:space="preserve"> February 2019</w:t>
            </w:r>
          </w:p>
        </w:tc>
      </w:tr>
    </w:tbl>
    <w:p w14:paraId="6C7E6A5B" w14:textId="77777777" w:rsidR="009F1496" w:rsidRDefault="009F1496" w:rsidP="008717DF">
      <w:pPr>
        <w:keepNext/>
        <w:keepLines/>
        <w:suppressAutoHyphens/>
        <w:spacing w:after="240"/>
        <w:ind w:left="720"/>
        <w:jc w:val="both"/>
        <w:outlineLvl w:val="0"/>
        <w:rPr>
          <w:rFonts w:asciiTheme="minorHAnsi" w:hAnsiTheme="minorHAnsi" w:cstheme="minorHAnsi"/>
          <w:b/>
          <w:i/>
        </w:rPr>
      </w:pPr>
    </w:p>
    <w:p w14:paraId="044E0271" w14:textId="77777777" w:rsidR="001C5DA9" w:rsidRPr="00931C80" w:rsidRDefault="001C5DA9" w:rsidP="001C5DA9">
      <w:pPr>
        <w:suppressAutoHyphens/>
        <w:spacing w:after="240"/>
        <w:ind w:left="709" w:right="662"/>
        <w:jc w:val="both"/>
        <w:rPr>
          <w:rFonts w:asciiTheme="minorHAnsi" w:hAnsiTheme="minorHAnsi" w:cstheme="minorHAnsi"/>
          <w:i/>
        </w:rPr>
      </w:pPr>
      <w:r w:rsidRPr="00931C80">
        <w:rPr>
          <w:rFonts w:asciiTheme="minorHAnsi" w:hAnsiTheme="minorHAnsi" w:cstheme="minorHAnsi"/>
          <w:b/>
          <w:i/>
        </w:rPr>
        <w:t xml:space="preserve">NB: </w:t>
      </w:r>
      <w:r w:rsidRPr="00931C80">
        <w:rPr>
          <w:rFonts w:asciiTheme="minorHAnsi" w:hAnsiTheme="minorHAnsi" w:cstheme="minorHAnsi"/>
          <w:i/>
        </w:rPr>
        <w:t>This timetable is indicative and Falmouth University reserves the right to change the timescale and will notify Bidders of any such change.</w:t>
      </w:r>
    </w:p>
    <w:p w14:paraId="3FC06272" w14:textId="77777777" w:rsidR="001C5DA9" w:rsidRPr="002A77BE" w:rsidRDefault="001C5DA9" w:rsidP="001C5DA9">
      <w:pPr>
        <w:keepNext/>
        <w:keepLines/>
        <w:numPr>
          <w:ilvl w:val="0"/>
          <w:numId w:val="3"/>
        </w:numPr>
        <w:suppressAutoHyphens/>
        <w:spacing w:after="240"/>
        <w:ind w:left="0" w:firstLine="0"/>
        <w:jc w:val="both"/>
        <w:outlineLvl w:val="0"/>
        <w:rPr>
          <w:rFonts w:asciiTheme="minorHAnsi" w:eastAsiaTheme="majorEastAsia" w:hAnsiTheme="minorHAnsi" w:cstheme="minorHAnsi"/>
          <w:b/>
          <w:bCs/>
          <w:color w:val="auto"/>
          <w:kern w:val="3"/>
          <w:sz w:val="28"/>
          <w:szCs w:val="28"/>
        </w:rPr>
      </w:pPr>
      <w:r w:rsidRPr="002A77BE">
        <w:rPr>
          <w:rFonts w:asciiTheme="minorHAnsi" w:eastAsiaTheme="majorEastAsia" w:hAnsiTheme="minorHAnsi" w:cstheme="minorHAnsi"/>
          <w:b/>
          <w:bCs/>
          <w:color w:val="auto"/>
          <w:kern w:val="3"/>
          <w:sz w:val="28"/>
          <w:szCs w:val="28"/>
        </w:rPr>
        <w:t>Submitting your Tender</w:t>
      </w:r>
    </w:p>
    <w:p w14:paraId="528D8E7F" w14:textId="3005B8F1" w:rsidR="001C5DA9" w:rsidRPr="001E78E9"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b/>
          <w:color w:val="auto"/>
          <w:spacing w:val="-3"/>
          <w:kern w:val="3"/>
        </w:rPr>
      </w:pPr>
      <w:r w:rsidRPr="00931C80">
        <w:rPr>
          <w:rFonts w:asciiTheme="minorHAnsi" w:eastAsia="DejaVu Sans" w:hAnsiTheme="minorHAnsi" w:cstheme="minorHAnsi"/>
          <w:b/>
          <w:color w:val="auto"/>
          <w:kern w:val="3"/>
        </w:rPr>
        <w:t xml:space="preserve">This ITT will close at </w:t>
      </w:r>
      <w:r w:rsidR="009F1496">
        <w:rPr>
          <w:rFonts w:asciiTheme="minorHAnsi" w:eastAsia="DejaVu Sans" w:hAnsiTheme="minorHAnsi" w:cstheme="minorHAnsi"/>
          <w:b/>
          <w:color w:val="auto"/>
          <w:kern w:val="3"/>
        </w:rPr>
        <w:t>12.00</w:t>
      </w:r>
      <w:r w:rsidR="00CE4544">
        <w:rPr>
          <w:rFonts w:asciiTheme="minorHAnsi" w:eastAsia="DejaVu Sans" w:hAnsiTheme="minorHAnsi" w:cstheme="minorHAnsi"/>
          <w:b/>
          <w:color w:val="auto"/>
          <w:kern w:val="3"/>
        </w:rPr>
        <w:t xml:space="preserve">pm </w:t>
      </w:r>
      <w:r w:rsidR="00CE4544" w:rsidRPr="00931C80">
        <w:rPr>
          <w:rFonts w:asciiTheme="minorHAnsi" w:eastAsia="DejaVu Sans" w:hAnsiTheme="minorHAnsi" w:cstheme="minorHAnsi"/>
          <w:b/>
          <w:color w:val="auto"/>
          <w:kern w:val="3"/>
        </w:rPr>
        <w:t>(</w:t>
      </w:r>
      <w:r w:rsidRPr="00931C80">
        <w:rPr>
          <w:rFonts w:asciiTheme="minorHAnsi" w:eastAsia="DejaVu Sans" w:hAnsiTheme="minorHAnsi" w:cstheme="minorHAnsi"/>
          <w:b/>
          <w:color w:val="auto"/>
          <w:kern w:val="3"/>
        </w:rPr>
        <w:t xml:space="preserve">UK Time) on </w:t>
      </w:r>
      <w:r w:rsidR="00573F72">
        <w:rPr>
          <w:rFonts w:asciiTheme="minorHAnsi" w:eastAsia="DejaVu Sans" w:hAnsiTheme="minorHAnsi" w:cstheme="minorHAnsi"/>
          <w:b/>
          <w:color w:val="auto"/>
          <w:kern w:val="3"/>
        </w:rPr>
        <w:t>Monday 04</w:t>
      </w:r>
      <w:r w:rsidR="00573F72" w:rsidRPr="00573F72">
        <w:rPr>
          <w:rFonts w:asciiTheme="minorHAnsi" w:eastAsia="DejaVu Sans" w:hAnsiTheme="minorHAnsi" w:cstheme="minorHAnsi"/>
          <w:b/>
          <w:color w:val="auto"/>
          <w:kern w:val="3"/>
          <w:vertAlign w:val="superscript"/>
        </w:rPr>
        <w:t>th</w:t>
      </w:r>
      <w:r w:rsidR="00573F72">
        <w:rPr>
          <w:rFonts w:asciiTheme="minorHAnsi" w:eastAsia="DejaVu Sans" w:hAnsiTheme="minorHAnsi" w:cstheme="minorHAnsi"/>
          <w:b/>
          <w:color w:val="auto"/>
          <w:kern w:val="3"/>
        </w:rPr>
        <w:t xml:space="preserve"> February </w:t>
      </w:r>
      <w:r w:rsidR="00CD3ADF">
        <w:rPr>
          <w:rFonts w:asciiTheme="minorHAnsi" w:eastAsia="DejaVu Sans" w:hAnsiTheme="minorHAnsi" w:cstheme="minorHAnsi"/>
          <w:b/>
          <w:color w:val="auto"/>
          <w:kern w:val="3"/>
        </w:rPr>
        <w:t>2019</w:t>
      </w:r>
      <w:r w:rsidR="00CE4544" w:rsidRPr="00931C80">
        <w:rPr>
          <w:rFonts w:asciiTheme="minorHAnsi" w:eastAsia="DejaVu Sans" w:hAnsiTheme="minorHAnsi" w:cstheme="minorHAnsi"/>
          <w:b/>
          <w:color w:val="auto"/>
          <w:kern w:val="3"/>
        </w:rPr>
        <w:t xml:space="preserve">; </w:t>
      </w:r>
      <w:r w:rsidR="00CE4544" w:rsidRPr="00931C80">
        <w:rPr>
          <w:rFonts w:asciiTheme="minorHAnsi" w:eastAsia="DejaVu Sans" w:hAnsiTheme="minorHAnsi" w:cstheme="minorHAnsi"/>
          <w:color w:val="auto"/>
          <w:kern w:val="3"/>
        </w:rPr>
        <w:t>it</w:t>
      </w:r>
      <w:r w:rsidRPr="00931C80">
        <w:rPr>
          <w:rFonts w:asciiTheme="minorHAnsi" w:eastAsia="DejaVu Sans" w:hAnsiTheme="minorHAnsi" w:cstheme="minorHAnsi"/>
          <w:color w:val="auto"/>
          <w:kern w:val="3"/>
        </w:rPr>
        <w:t xml:space="preserve"> is the Bidder’s </w:t>
      </w:r>
      <w:r w:rsidRPr="00931C80">
        <w:rPr>
          <w:rFonts w:asciiTheme="minorHAnsi" w:eastAsia="DejaVu Sans" w:hAnsiTheme="minorHAnsi" w:cstheme="minorHAnsi"/>
          <w:color w:val="auto"/>
          <w:spacing w:val="-3"/>
          <w:kern w:val="3"/>
        </w:rPr>
        <w:t>responsibility to ensure that their completed bid is uploaded, in full, no later than the date and time above.  Tenders will not be considered if the complete information called for is not provided by the closing date and time stated in this document.</w:t>
      </w:r>
      <w:r w:rsidR="001E78E9">
        <w:rPr>
          <w:rFonts w:asciiTheme="minorHAnsi" w:eastAsia="DejaVu Sans" w:hAnsiTheme="minorHAnsi" w:cstheme="minorHAnsi"/>
          <w:color w:val="auto"/>
          <w:spacing w:val="-3"/>
          <w:kern w:val="3"/>
        </w:rPr>
        <w:t xml:space="preserve"> </w:t>
      </w:r>
    </w:p>
    <w:p w14:paraId="1BA08B3C" w14:textId="39BD8335" w:rsidR="001C5DA9" w:rsidRPr="00931C80"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t xml:space="preserve">Bidders must complete their ITT in full and submit any requested supporting documentation and other evidence as requested within this ITT.  Omissions or exceptions may invalidate a Tender.  Bidders must provide a completed Qualification Questionnaire and ensure all necessary supporting documentation is provided as stipulated with in this ITT. </w:t>
      </w:r>
    </w:p>
    <w:p w14:paraId="30BB4D02" w14:textId="77777777" w:rsidR="00083FC6" w:rsidRPr="0061332B" w:rsidRDefault="00083FC6" w:rsidP="00083FC6">
      <w:pPr>
        <w:pStyle w:val="ListParagraph"/>
        <w:numPr>
          <w:ilvl w:val="1"/>
          <w:numId w:val="3"/>
        </w:numPr>
        <w:tabs>
          <w:tab w:val="left" w:pos="-720"/>
          <w:tab w:val="left" w:pos="709"/>
        </w:tabs>
        <w:autoSpaceDN/>
        <w:spacing w:after="240" w:line="240" w:lineRule="auto"/>
        <w:ind w:left="709" w:hanging="709"/>
        <w:jc w:val="both"/>
        <w:textAlignment w:val="auto"/>
        <w:rPr>
          <w:rStyle w:val="Hyperlink"/>
          <w:rFonts w:asciiTheme="minorHAnsi" w:eastAsiaTheme="minorEastAsia" w:hAnsiTheme="minorHAnsi" w:cstheme="minorBidi"/>
          <w:color w:val="auto"/>
          <w:sz w:val="20"/>
          <w:szCs w:val="20"/>
          <w:u w:val="none"/>
        </w:rPr>
      </w:pPr>
      <w:r w:rsidRPr="0061332B">
        <w:rPr>
          <w:rFonts w:asciiTheme="minorHAnsi" w:eastAsiaTheme="minorEastAsia" w:hAnsiTheme="minorHAnsi" w:cstheme="minorBidi"/>
          <w:spacing w:val="-3"/>
          <w:sz w:val="20"/>
          <w:szCs w:val="20"/>
        </w:rPr>
        <w:lastRenderedPageBreak/>
        <w:t xml:space="preserve">The complete ITT should be uploaded in a common electronic format such as PDF, Word, Excel or PowerPoint), including technical literature via the e-tendering portal  </w:t>
      </w:r>
      <w:hyperlink r:id="rId16" w:history="1">
        <w:r w:rsidRPr="00335176">
          <w:rPr>
            <w:rStyle w:val="Hyperlink"/>
            <w:sz w:val="20"/>
            <w:szCs w:val="20"/>
          </w:rPr>
          <w:t xml:space="preserve">https://in-tendhost.co.uk/universityofexeter/aspx/Home </w:t>
        </w:r>
      </w:hyperlink>
    </w:p>
    <w:p w14:paraId="199CA011" w14:textId="77777777" w:rsidR="001C5DA9" w:rsidRPr="00083FC6" w:rsidRDefault="001C5DA9" w:rsidP="00083FC6">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083FC6">
        <w:rPr>
          <w:rFonts w:asciiTheme="minorHAnsi" w:eastAsia="DejaVu Sans" w:hAnsiTheme="minorHAnsi" w:cstheme="minorHAnsi"/>
          <w:color w:val="auto"/>
          <w:spacing w:val="-3"/>
          <w:kern w:val="3"/>
        </w:rPr>
        <w:t>Falmouth University reserves the right to seek clarifications of tenders during its evaluation of ITTs where it considers this to be necessary.</w:t>
      </w:r>
    </w:p>
    <w:p w14:paraId="28B567BF" w14:textId="77777777" w:rsidR="001C5DA9"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t>Tenders, part Tenders and appendices and attachments received after the closing date and time will be excluded from the ITT evaluation procedure and no further consideration of it made. These documents may remain in the procurement system unopened.</w:t>
      </w:r>
    </w:p>
    <w:p w14:paraId="67F90232" w14:textId="77777777" w:rsidR="009F1496" w:rsidRPr="00931C80" w:rsidRDefault="009F1496" w:rsidP="00E70FD0">
      <w:pPr>
        <w:tabs>
          <w:tab w:val="left" w:pos="-720"/>
          <w:tab w:val="left" w:pos="709"/>
        </w:tabs>
        <w:suppressAutoHyphens/>
        <w:spacing w:after="240"/>
        <w:jc w:val="both"/>
        <w:rPr>
          <w:rFonts w:asciiTheme="minorHAnsi" w:eastAsia="DejaVu Sans" w:hAnsiTheme="minorHAnsi" w:cstheme="minorHAnsi"/>
          <w:color w:val="auto"/>
          <w:spacing w:val="-3"/>
          <w:kern w:val="3"/>
        </w:rPr>
      </w:pPr>
    </w:p>
    <w:p w14:paraId="5259CD5F" w14:textId="77777777" w:rsidR="001C5DA9" w:rsidRPr="002A77BE" w:rsidRDefault="001C5DA9" w:rsidP="001C5DA9">
      <w:pPr>
        <w:keepNext/>
        <w:keepLines/>
        <w:numPr>
          <w:ilvl w:val="0"/>
          <w:numId w:val="3"/>
        </w:numPr>
        <w:suppressAutoHyphens/>
        <w:spacing w:after="240"/>
        <w:ind w:left="0" w:firstLine="0"/>
        <w:jc w:val="both"/>
        <w:outlineLvl w:val="0"/>
        <w:rPr>
          <w:rFonts w:asciiTheme="minorHAnsi" w:eastAsiaTheme="majorEastAsia" w:hAnsiTheme="minorHAnsi" w:cstheme="minorHAnsi"/>
          <w:b/>
          <w:bCs/>
          <w:color w:val="auto"/>
          <w:spacing w:val="-3"/>
          <w:kern w:val="3"/>
          <w:sz w:val="28"/>
          <w:szCs w:val="28"/>
        </w:rPr>
      </w:pPr>
      <w:r w:rsidRPr="002A77BE">
        <w:rPr>
          <w:rFonts w:asciiTheme="minorHAnsi" w:eastAsiaTheme="majorEastAsia" w:hAnsiTheme="minorHAnsi" w:cstheme="minorHAnsi"/>
          <w:b/>
          <w:bCs/>
          <w:color w:val="auto"/>
          <w:spacing w:val="-3"/>
          <w:kern w:val="3"/>
          <w:sz w:val="28"/>
          <w:szCs w:val="28"/>
        </w:rPr>
        <w:t>Award Criteria and Evaluation Methodology</w:t>
      </w:r>
    </w:p>
    <w:p w14:paraId="10910568" w14:textId="4F626BEC" w:rsidR="00F42B80" w:rsidRPr="005313E7" w:rsidRDefault="00A0332F" w:rsidP="00F42B80">
      <w:pPr>
        <w:tabs>
          <w:tab w:val="left" w:pos="-720"/>
          <w:tab w:val="left" w:pos="709"/>
        </w:tabs>
        <w:spacing w:after="240"/>
        <w:ind w:left="709"/>
        <w:rPr>
          <w:rFonts w:asciiTheme="minorHAnsi" w:eastAsiaTheme="minorEastAsia" w:hAnsiTheme="minorHAnsi" w:cstheme="minorBidi"/>
          <w:b/>
          <w:spacing w:val="-3"/>
          <w:sz w:val="32"/>
          <w:szCs w:val="32"/>
        </w:rPr>
      </w:pPr>
      <w:r>
        <w:rPr>
          <w:rFonts w:asciiTheme="minorHAnsi" w:eastAsiaTheme="minorEastAsia" w:hAnsiTheme="minorHAnsi" w:cstheme="minorBidi"/>
          <w:b/>
          <w:spacing w:val="-3"/>
          <w:sz w:val="32"/>
          <w:szCs w:val="32"/>
        </w:rPr>
        <w:t xml:space="preserve">Lot </w:t>
      </w:r>
      <w:r w:rsidR="00F42B80" w:rsidRPr="005313E7">
        <w:rPr>
          <w:rFonts w:asciiTheme="minorHAnsi" w:eastAsiaTheme="minorEastAsia" w:hAnsiTheme="minorHAnsi" w:cstheme="minorBidi"/>
          <w:b/>
          <w:spacing w:val="-3"/>
          <w:sz w:val="32"/>
          <w:szCs w:val="32"/>
        </w:rPr>
        <w:t>1:  Total Score 100%</w:t>
      </w:r>
    </w:p>
    <w:tbl>
      <w:tblPr>
        <w:tblStyle w:val="LightList-Accent21"/>
        <w:tblW w:w="9356" w:type="dxa"/>
        <w:jc w:val="center"/>
        <w:tblLayout w:type="fixed"/>
        <w:tblLook w:val="01E0" w:firstRow="1" w:lastRow="1" w:firstColumn="1" w:lastColumn="1" w:noHBand="0" w:noVBand="0"/>
      </w:tblPr>
      <w:tblGrid>
        <w:gridCol w:w="1133"/>
        <w:gridCol w:w="5388"/>
        <w:gridCol w:w="1134"/>
        <w:gridCol w:w="1701"/>
      </w:tblGrid>
      <w:tr w:rsidR="001C5DA9" w:rsidRPr="00931C80" w14:paraId="35C5203D" w14:textId="77777777" w:rsidTr="001C5DA9">
        <w:trPr>
          <w:cnfStyle w:val="100000000000" w:firstRow="1" w:lastRow="0" w:firstColumn="0" w:lastColumn="0" w:oddVBand="0" w:evenVBand="0" w:oddHBand="0"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6521" w:type="dxa"/>
            <w:gridSpan w:val="2"/>
            <w:shd w:val="clear" w:color="auto" w:fill="000000" w:themeFill="text1"/>
          </w:tcPr>
          <w:p w14:paraId="634967C2" w14:textId="77777777" w:rsidR="001C5DA9" w:rsidRPr="008717DF" w:rsidRDefault="001C5DA9" w:rsidP="001C5DA9">
            <w:pPr>
              <w:tabs>
                <w:tab w:val="left" w:pos="2424"/>
              </w:tabs>
              <w:suppressAutoHyphens/>
              <w:spacing w:after="60"/>
              <w:jc w:val="both"/>
              <w:rPr>
                <w:rFonts w:asciiTheme="minorHAnsi" w:hAnsiTheme="minorHAnsi" w:cstheme="minorHAnsi"/>
                <w:color w:val="FFFFFF" w:themeColor="background1"/>
                <w:highlight w:val="yellow"/>
              </w:rPr>
            </w:pPr>
            <w:r w:rsidRPr="008717DF">
              <w:rPr>
                <w:rFonts w:asciiTheme="minorHAnsi" w:hAnsiTheme="minorHAnsi" w:cstheme="minorHAnsi"/>
                <w:color w:val="FFFFFF" w:themeColor="background1"/>
              </w:rPr>
              <w:t>Award Criteria (Scored)</w:t>
            </w:r>
            <w:r w:rsidRPr="008717DF">
              <w:rPr>
                <w:rFonts w:asciiTheme="minorHAnsi" w:hAnsiTheme="minorHAnsi" w:cstheme="minorHAnsi"/>
                <w:color w:val="FFFFFF" w:themeColor="background1"/>
              </w:rPr>
              <w:tab/>
            </w:r>
          </w:p>
        </w:tc>
        <w:tc>
          <w:tcPr>
            <w:cnfStyle w:val="000010000000" w:firstRow="0" w:lastRow="0" w:firstColumn="0" w:lastColumn="0" w:oddVBand="1" w:evenVBand="0" w:oddHBand="0" w:evenHBand="0" w:firstRowFirstColumn="0" w:firstRowLastColumn="0" w:lastRowFirstColumn="0" w:lastRowLastColumn="0"/>
            <w:tcW w:w="1134" w:type="dxa"/>
            <w:shd w:val="clear" w:color="auto" w:fill="000000" w:themeFill="text1"/>
          </w:tcPr>
          <w:p w14:paraId="121E72E4" w14:textId="77777777" w:rsidR="001C5DA9" w:rsidRPr="00931C80" w:rsidRDefault="001C5DA9" w:rsidP="001C5DA9">
            <w:pPr>
              <w:suppressAutoHyphens/>
              <w:spacing w:after="60"/>
              <w:jc w:val="both"/>
              <w:rPr>
                <w:rFonts w:asciiTheme="minorHAnsi" w:hAnsiTheme="minorHAnsi" w:cstheme="minorHAnsi"/>
                <w:color w:val="FFFFFF" w:themeColor="background1"/>
                <w:highlight w:val="yellow"/>
                <w:u w:val="single"/>
              </w:rPr>
            </w:pPr>
            <w:r w:rsidRPr="00931C80">
              <w:rPr>
                <w:rFonts w:asciiTheme="minorHAnsi" w:hAnsiTheme="minorHAnsi" w:cstheme="minorHAnsi"/>
                <w:color w:val="FFFFFF" w:themeColor="background1"/>
                <w:u w:val="single"/>
              </w:rPr>
              <w:t>% Score</w:t>
            </w:r>
          </w:p>
        </w:tc>
        <w:tc>
          <w:tcPr>
            <w:cnfStyle w:val="000100000000" w:firstRow="0" w:lastRow="0" w:firstColumn="0" w:lastColumn="1" w:oddVBand="0" w:evenVBand="0" w:oddHBand="0" w:evenHBand="0" w:firstRowFirstColumn="0" w:firstRowLastColumn="0" w:lastRowFirstColumn="0" w:lastRowLastColumn="0"/>
            <w:tcW w:w="1701" w:type="dxa"/>
            <w:shd w:val="clear" w:color="auto" w:fill="000000" w:themeFill="text1"/>
          </w:tcPr>
          <w:p w14:paraId="352A6082" w14:textId="77777777" w:rsidR="001C5DA9" w:rsidRPr="00931C80" w:rsidRDefault="001C5DA9" w:rsidP="001C5DA9">
            <w:pPr>
              <w:suppressAutoHyphens/>
              <w:spacing w:after="60"/>
              <w:jc w:val="both"/>
              <w:rPr>
                <w:rFonts w:asciiTheme="minorHAnsi" w:hAnsiTheme="minorHAnsi" w:cstheme="minorHAnsi"/>
                <w:color w:val="FFFFFF" w:themeColor="background1"/>
                <w:highlight w:val="yellow"/>
                <w:u w:val="single"/>
              </w:rPr>
            </w:pPr>
            <w:r w:rsidRPr="00931C80">
              <w:rPr>
                <w:rFonts w:asciiTheme="minorHAnsi" w:hAnsiTheme="minorHAnsi" w:cstheme="minorHAnsi"/>
                <w:color w:val="FFFFFF" w:themeColor="background1"/>
                <w:u w:val="single"/>
              </w:rPr>
              <w:t>% Sub Scores</w:t>
            </w:r>
          </w:p>
        </w:tc>
      </w:tr>
      <w:tr w:rsidR="001C5DA9" w:rsidRPr="00931C80" w14:paraId="333A8A1A" w14:textId="77777777" w:rsidTr="001C5D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3" w:type="dxa"/>
          </w:tcPr>
          <w:p w14:paraId="1C7F5BF8" w14:textId="110D1DEE" w:rsidR="001C5DA9" w:rsidRPr="008717DF" w:rsidRDefault="00A0332F" w:rsidP="008717DF">
            <w:pPr>
              <w:suppressAutoHyphens/>
              <w:spacing w:after="60"/>
              <w:jc w:val="both"/>
              <w:rPr>
                <w:rFonts w:asciiTheme="minorHAnsi" w:hAnsiTheme="minorHAnsi" w:cstheme="minorHAnsi"/>
                <w:sz w:val="28"/>
                <w:szCs w:val="28"/>
              </w:rPr>
            </w:pPr>
            <w:r w:rsidRPr="008717DF">
              <w:rPr>
                <w:rFonts w:asciiTheme="minorHAnsi" w:hAnsiTheme="minorHAnsi" w:cstheme="minorHAnsi"/>
                <w:sz w:val="28"/>
                <w:szCs w:val="28"/>
              </w:rPr>
              <w:t>1</w:t>
            </w:r>
          </w:p>
        </w:tc>
        <w:tc>
          <w:tcPr>
            <w:cnfStyle w:val="000010000000" w:firstRow="0" w:lastRow="0" w:firstColumn="0" w:lastColumn="0" w:oddVBand="1" w:evenVBand="0" w:oddHBand="0" w:evenHBand="0" w:firstRowFirstColumn="0" w:firstRowLastColumn="0" w:lastRowFirstColumn="0" w:lastRowLastColumn="0"/>
            <w:tcW w:w="5388" w:type="dxa"/>
          </w:tcPr>
          <w:p w14:paraId="5CF7FE2D" w14:textId="50CD2770" w:rsidR="001C5DA9" w:rsidRPr="008717DF" w:rsidRDefault="00A0332F" w:rsidP="00932EA9">
            <w:pPr>
              <w:suppressAutoHyphens/>
              <w:spacing w:after="60"/>
              <w:jc w:val="both"/>
              <w:rPr>
                <w:rFonts w:asciiTheme="minorHAnsi" w:hAnsiTheme="minorHAnsi" w:cstheme="minorHAnsi"/>
                <w:b/>
                <w:sz w:val="28"/>
                <w:szCs w:val="28"/>
              </w:rPr>
            </w:pPr>
            <w:r w:rsidRPr="008717DF">
              <w:rPr>
                <w:rFonts w:asciiTheme="minorHAnsi" w:hAnsiTheme="minorHAnsi" w:cstheme="minorHAnsi"/>
                <w:b/>
                <w:color w:val="auto"/>
                <w:sz w:val="28"/>
                <w:szCs w:val="28"/>
              </w:rPr>
              <w:t>Quality/Service Delivery</w:t>
            </w:r>
            <w:r w:rsidRPr="008717DF" w:rsidDel="00A0332F">
              <w:rPr>
                <w:rFonts w:asciiTheme="minorHAnsi" w:hAnsiTheme="minorHAnsi" w:cstheme="minorHAnsi"/>
                <w:b/>
                <w:sz w:val="28"/>
                <w:szCs w:val="28"/>
              </w:rPr>
              <w:t xml:space="preserve"> </w:t>
            </w:r>
          </w:p>
        </w:tc>
        <w:tc>
          <w:tcPr>
            <w:tcW w:w="1134" w:type="dxa"/>
          </w:tcPr>
          <w:p w14:paraId="30DEF052" w14:textId="696EC1D6" w:rsidR="001C5DA9" w:rsidRPr="008717DF" w:rsidRDefault="00A0332F" w:rsidP="001C5DA9">
            <w:pPr>
              <w:suppressAutoHyphens/>
              <w:spacing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8"/>
                <w:szCs w:val="28"/>
              </w:rPr>
            </w:pPr>
            <w:r w:rsidRPr="008717DF">
              <w:rPr>
                <w:rFonts w:asciiTheme="minorHAnsi" w:hAnsiTheme="minorHAnsi" w:cstheme="minorHAnsi"/>
                <w:b/>
                <w:sz w:val="28"/>
                <w:szCs w:val="28"/>
              </w:rPr>
              <w:t>70%</w:t>
            </w:r>
          </w:p>
        </w:tc>
        <w:tc>
          <w:tcPr>
            <w:cnfStyle w:val="000100000000" w:firstRow="0" w:lastRow="0" w:firstColumn="0" w:lastColumn="1" w:oddVBand="0" w:evenVBand="0" w:oddHBand="0" w:evenHBand="0" w:firstRowFirstColumn="0" w:firstRowLastColumn="0" w:lastRowFirstColumn="0" w:lastRowLastColumn="0"/>
            <w:tcW w:w="1701" w:type="dxa"/>
          </w:tcPr>
          <w:p w14:paraId="73B649CF" w14:textId="77777777" w:rsidR="001C5DA9" w:rsidRPr="00931C80" w:rsidRDefault="001C5DA9" w:rsidP="001C5DA9">
            <w:pPr>
              <w:suppressAutoHyphens/>
              <w:spacing w:after="60"/>
              <w:jc w:val="both"/>
              <w:rPr>
                <w:rFonts w:asciiTheme="minorHAnsi" w:hAnsiTheme="minorHAnsi" w:cstheme="minorHAnsi"/>
              </w:rPr>
            </w:pPr>
          </w:p>
        </w:tc>
      </w:tr>
      <w:tr w:rsidR="009F1496" w:rsidRPr="00931C80" w14:paraId="1C478AAD" w14:textId="77777777" w:rsidTr="001C5DA9">
        <w:trPr>
          <w:jc w:val="center"/>
        </w:trPr>
        <w:tc>
          <w:tcPr>
            <w:cnfStyle w:val="001000000000" w:firstRow="0" w:lastRow="0" w:firstColumn="1" w:lastColumn="0" w:oddVBand="0" w:evenVBand="0" w:oddHBand="0" w:evenHBand="0" w:firstRowFirstColumn="0" w:firstRowLastColumn="0" w:lastRowFirstColumn="0" w:lastRowLastColumn="0"/>
            <w:tcW w:w="1133" w:type="dxa"/>
          </w:tcPr>
          <w:p w14:paraId="39E6E170" w14:textId="590F19E3" w:rsidR="009F1496" w:rsidRPr="00B13213" w:rsidRDefault="009F1496" w:rsidP="001C5DA9">
            <w:pPr>
              <w:suppressAutoHyphens/>
              <w:spacing w:after="60"/>
              <w:jc w:val="bot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5388" w:type="dxa"/>
          </w:tcPr>
          <w:p w14:paraId="69634573" w14:textId="5AD82D59" w:rsidR="009F1496" w:rsidRPr="008717DF" w:rsidRDefault="007A09A8" w:rsidP="007A09A8">
            <w:pPr>
              <w:suppressAutoHyphens/>
              <w:spacing w:after="60"/>
              <w:jc w:val="both"/>
              <w:rPr>
                <w:rFonts w:asciiTheme="minorHAnsi" w:hAnsiTheme="minorHAnsi" w:cstheme="minorHAnsi"/>
              </w:rPr>
            </w:pPr>
            <w:r w:rsidRPr="008717DF">
              <w:rPr>
                <w:rFonts w:asciiTheme="minorHAnsi" w:hAnsiTheme="minorHAnsi" w:cstheme="minorHAnsi"/>
                <w:color w:val="000000" w:themeColor="text1"/>
                <w:sz w:val="18"/>
                <w:szCs w:val="18"/>
              </w:rPr>
              <w:t>Fully describe the measures and checks you currently undertake to ensure the employment eligibility and the welfare of your employees.</w:t>
            </w:r>
          </w:p>
        </w:tc>
        <w:tc>
          <w:tcPr>
            <w:tcW w:w="1134" w:type="dxa"/>
          </w:tcPr>
          <w:p w14:paraId="206C3CB9" w14:textId="5920B255" w:rsidR="009F1496" w:rsidRPr="008717DF" w:rsidRDefault="007A09A8" w:rsidP="001C5DA9">
            <w:pPr>
              <w:suppressAutoHyphens/>
              <w:spacing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717DF">
              <w:rPr>
                <w:rFonts w:asciiTheme="minorHAnsi" w:hAnsiTheme="minorHAnsi" w:cstheme="minorHAnsi"/>
              </w:rPr>
              <w:t>5%</w:t>
            </w:r>
          </w:p>
        </w:tc>
        <w:tc>
          <w:tcPr>
            <w:cnfStyle w:val="000100000000" w:firstRow="0" w:lastRow="0" w:firstColumn="0" w:lastColumn="1" w:oddVBand="0" w:evenVBand="0" w:oddHBand="0" w:evenHBand="0" w:firstRowFirstColumn="0" w:firstRowLastColumn="0" w:lastRowFirstColumn="0" w:lastRowLastColumn="0"/>
            <w:tcW w:w="1701" w:type="dxa"/>
          </w:tcPr>
          <w:p w14:paraId="736246EB" w14:textId="77777777" w:rsidR="009F1496" w:rsidRPr="00931C80" w:rsidRDefault="009F1496" w:rsidP="001C5DA9">
            <w:pPr>
              <w:suppressAutoHyphens/>
              <w:spacing w:after="60"/>
              <w:jc w:val="both"/>
              <w:rPr>
                <w:rFonts w:asciiTheme="minorHAnsi" w:hAnsiTheme="minorHAnsi" w:cstheme="minorHAnsi"/>
              </w:rPr>
            </w:pPr>
          </w:p>
        </w:tc>
      </w:tr>
      <w:tr w:rsidR="007A09A8" w:rsidRPr="00931C80" w14:paraId="67529AA8" w14:textId="77777777" w:rsidTr="001C5D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3" w:type="dxa"/>
          </w:tcPr>
          <w:p w14:paraId="6BA48B35" w14:textId="77777777" w:rsidR="007A09A8" w:rsidDel="00A0332F" w:rsidRDefault="007A09A8" w:rsidP="001C5DA9">
            <w:pPr>
              <w:suppressAutoHyphens/>
              <w:spacing w:after="60"/>
              <w:jc w:val="bot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5388" w:type="dxa"/>
          </w:tcPr>
          <w:p w14:paraId="594CD167" w14:textId="77777777" w:rsidR="007A09A8" w:rsidRPr="008717DF" w:rsidRDefault="007A09A8" w:rsidP="007A09A8">
            <w:pPr>
              <w:rPr>
                <w:rFonts w:asciiTheme="minorHAnsi" w:hAnsiTheme="minorHAnsi" w:cstheme="minorHAnsi"/>
                <w:bCs/>
                <w:color w:val="auto"/>
                <w:sz w:val="18"/>
                <w:szCs w:val="18"/>
              </w:rPr>
            </w:pPr>
            <w:r w:rsidRPr="008717DF">
              <w:rPr>
                <w:rFonts w:asciiTheme="minorHAnsi" w:hAnsiTheme="minorHAnsi" w:cstheme="minorHAnsi"/>
                <w:bCs/>
                <w:sz w:val="18"/>
                <w:szCs w:val="18"/>
              </w:rPr>
              <w:t xml:space="preserve">Please provide full details on the processes you have in place to ensure that you effectively manage and deliver a consistent and quality service for both the ‘Deep Clean’ </w:t>
            </w:r>
            <w:r w:rsidRPr="008717DF">
              <w:rPr>
                <w:rFonts w:asciiTheme="minorHAnsi" w:hAnsiTheme="minorHAnsi" w:cstheme="minorHAnsi"/>
                <w:bCs/>
                <w:color w:val="auto"/>
                <w:sz w:val="18"/>
                <w:szCs w:val="18"/>
              </w:rPr>
              <w:t xml:space="preserve">and ‘Changeover Clean’ requirements, ensuring that the standards set out in the SLA are consistently met and maintained during the duration of the contract. </w:t>
            </w:r>
          </w:p>
          <w:p w14:paraId="227D54A9" w14:textId="77777777" w:rsidR="007A09A8" w:rsidRPr="008717DF" w:rsidRDefault="007A09A8" w:rsidP="007A09A8">
            <w:pPr>
              <w:suppressAutoHyphens/>
              <w:spacing w:after="60"/>
              <w:jc w:val="both"/>
              <w:rPr>
                <w:rFonts w:asciiTheme="minorHAnsi" w:hAnsiTheme="minorHAnsi" w:cstheme="minorHAnsi"/>
              </w:rPr>
            </w:pPr>
          </w:p>
        </w:tc>
        <w:tc>
          <w:tcPr>
            <w:tcW w:w="1134" w:type="dxa"/>
          </w:tcPr>
          <w:p w14:paraId="3D259A28" w14:textId="4681F6CF" w:rsidR="007A09A8" w:rsidRPr="008717DF" w:rsidDel="00A0332F" w:rsidRDefault="007A09A8" w:rsidP="001C5DA9">
            <w:pPr>
              <w:suppressAutoHyphens/>
              <w:spacing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717DF">
              <w:rPr>
                <w:rFonts w:asciiTheme="minorHAnsi" w:hAnsiTheme="minorHAnsi" w:cstheme="minorHAnsi"/>
              </w:rPr>
              <w:t>15%</w:t>
            </w:r>
          </w:p>
        </w:tc>
        <w:tc>
          <w:tcPr>
            <w:cnfStyle w:val="000100000000" w:firstRow="0" w:lastRow="0" w:firstColumn="0" w:lastColumn="1" w:oddVBand="0" w:evenVBand="0" w:oddHBand="0" w:evenHBand="0" w:firstRowFirstColumn="0" w:firstRowLastColumn="0" w:lastRowFirstColumn="0" w:lastRowLastColumn="0"/>
            <w:tcW w:w="1701" w:type="dxa"/>
          </w:tcPr>
          <w:p w14:paraId="6697C44D" w14:textId="77777777" w:rsidR="007A09A8" w:rsidRPr="00931C80" w:rsidRDefault="007A09A8" w:rsidP="001C5DA9">
            <w:pPr>
              <w:suppressAutoHyphens/>
              <w:spacing w:after="60"/>
              <w:jc w:val="both"/>
              <w:rPr>
                <w:rFonts w:asciiTheme="minorHAnsi" w:hAnsiTheme="minorHAnsi" w:cstheme="minorHAnsi"/>
              </w:rPr>
            </w:pPr>
          </w:p>
        </w:tc>
      </w:tr>
      <w:tr w:rsidR="007A09A8" w:rsidRPr="00931C80" w14:paraId="6BFDA009" w14:textId="77777777" w:rsidTr="001C5DA9">
        <w:trPr>
          <w:jc w:val="center"/>
        </w:trPr>
        <w:tc>
          <w:tcPr>
            <w:cnfStyle w:val="001000000000" w:firstRow="0" w:lastRow="0" w:firstColumn="1" w:lastColumn="0" w:oddVBand="0" w:evenVBand="0" w:oddHBand="0" w:evenHBand="0" w:firstRowFirstColumn="0" w:firstRowLastColumn="0" w:lastRowFirstColumn="0" w:lastRowLastColumn="0"/>
            <w:tcW w:w="1133" w:type="dxa"/>
          </w:tcPr>
          <w:p w14:paraId="47AF8747" w14:textId="77777777" w:rsidR="007A09A8" w:rsidDel="00A0332F" w:rsidRDefault="007A09A8" w:rsidP="001C5DA9">
            <w:pPr>
              <w:suppressAutoHyphens/>
              <w:spacing w:after="60"/>
              <w:jc w:val="bot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5388" w:type="dxa"/>
          </w:tcPr>
          <w:p w14:paraId="62852D16" w14:textId="77777777" w:rsidR="007A09A8" w:rsidRPr="008717DF" w:rsidRDefault="007A09A8" w:rsidP="007A09A8">
            <w:pPr>
              <w:rPr>
                <w:rFonts w:asciiTheme="minorHAnsi" w:eastAsia="Times New Roman" w:hAnsiTheme="minorHAnsi" w:cstheme="minorHAnsi"/>
                <w:sz w:val="18"/>
                <w:szCs w:val="18"/>
              </w:rPr>
            </w:pPr>
            <w:r w:rsidRPr="008717DF">
              <w:rPr>
                <w:rFonts w:asciiTheme="minorHAnsi" w:eastAsia="Times New Roman" w:hAnsiTheme="minorHAnsi" w:cstheme="minorHAnsi"/>
                <w:sz w:val="18"/>
                <w:szCs w:val="18"/>
              </w:rPr>
              <w:t xml:space="preserve">Please provide full details regarding the capacity and resource you propose to use in order to meet the requirements for both the Deep and Changeover cleaning programmes and the respective delivery deadlines. Please include in your answer your process to cover staff absences. </w:t>
            </w:r>
          </w:p>
          <w:p w14:paraId="33E57A52" w14:textId="77777777" w:rsidR="007A09A8" w:rsidRPr="008717DF" w:rsidRDefault="007A09A8" w:rsidP="007A09A8">
            <w:pPr>
              <w:suppressAutoHyphens/>
              <w:spacing w:after="60"/>
              <w:jc w:val="both"/>
              <w:rPr>
                <w:rFonts w:asciiTheme="minorHAnsi" w:hAnsiTheme="minorHAnsi" w:cstheme="minorHAnsi"/>
              </w:rPr>
            </w:pPr>
          </w:p>
        </w:tc>
        <w:tc>
          <w:tcPr>
            <w:tcW w:w="1134" w:type="dxa"/>
          </w:tcPr>
          <w:p w14:paraId="0592793B" w14:textId="3F7D725E" w:rsidR="007A09A8" w:rsidRPr="008717DF" w:rsidDel="00A0332F" w:rsidRDefault="007A09A8" w:rsidP="001C5DA9">
            <w:pPr>
              <w:suppressAutoHyphens/>
              <w:spacing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717DF">
              <w:rPr>
                <w:rFonts w:asciiTheme="minorHAnsi" w:hAnsiTheme="minorHAnsi" w:cstheme="minorHAnsi"/>
              </w:rPr>
              <w:t>10%</w:t>
            </w:r>
          </w:p>
        </w:tc>
        <w:tc>
          <w:tcPr>
            <w:cnfStyle w:val="000100000000" w:firstRow="0" w:lastRow="0" w:firstColumn="0" w:lastColumn="1" w:oddVBand="0" w:evenVBand="0" w:oddHBand="0" w:evenHBand="0" w:firstRowFirstColumn="0" w:firstRowLastColumn="0" w:lastRowFirstColumn="0" w:lastRowLastColumn="0"/>
            <w:tcW w:w="1701" w:type="dxa"/>
          </w:tcPr>
          <w:p w14:paraId="5F416CF3" w14:textId="77777777" w:rsidR="007A09A8" w:rsidRPr="00931C80" w:rsidRDefault="007A09A8" w:rsidP="001C5DA9">
            <w:pPr>
              <w:suppressAutoHyphens/>
              <w:spacing w:after="60"/>
              <w:jc w:val="both"/>
              <w:rPr>
                <w:rFonts w:asciiTheme="minorHAnsi" w:hAnsiTheme="minorHAnsi" w:cstheme="minorHAnsi"/>
              </w:rPr>
            </w:pPr>
          </w:p>
        </w:tc>
      </w:tr>
      <w:tr w:rsidR="007A09A8" w:rsidRPr="00931C80" w14:paraId="78C0C85C" w14:textId="77777777" w:rsidTr="001C5D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3" w:type="dxa"/>
          </w:tcPr>
          <w:p w14:paraId="7F9E0D7C" w14:textId="77777777" w:rsidR="007A09A8" w:rsidDel="00A0332F" w:rsidRDefault="007A09A8" w:rsidP="001C5DA9">
            <w:pPr>
              <w:suppressAutoHyphens/>
              <w:spacing w:after="60"/>
              <w:jc w:val="bot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5388" w:type="dxa"/>
          </w:tcPr>
          <w:p w14:paraId="78FC7C24" w14:textId="77777777" w:rsidR="007A09A8" w:rsidRPr="008717DF" w:rsidRDefault="007A09A8" w:rsidP="007A09A8">
            <w:pPr>
              <w:jc w:val="both"/>
              <w:rPr>
                <w:rFonts w:asciiTheme="minorHAnsi" w:hAnsiTheme="minorHAnsi" w:cstheme="minorHAnsi"/>
                <w:color w:val="auto"/>
                <w:sz w:val="18"/>
                <w:szCs w:val="18"/>
              </w:rPr>
            </w:pPr>
            <w:r w:rsidRPr="008717DF">
              <w:rPr>
                <w:rFonts w:asciiTheme="minorHAnsi" w:hAnsiTheme="minorHAnsi" w:cstheme="minorHAnsi"/>
                <w:sz w:val="18"/>
                <w:szCs w:val="18"/>
              </w:rPr>
              <w:t>Please provide full details of your staff training policy and confirm how you can demonstrate transparent and up to date training of all staff (including evidence of site induction at commencement of employment)?</w:t>
            </w:r>
          </w:p>
          <w:p w14:paraId="6D785AC3" w14:textId="77777777" w:rsidR="007A09A8" w:rsidRPr="008717DF" w:rsidRDefault="007A09A8" w:rsidP="007A09A8">
            <w:pPr>
              <w:suppressAutoHyphens/>
              <w:spacing w:after="60"/>
              <w:jc w:val="both"/>
              <w:rPr>
                <w:rFonts w:asciiTheme="minorHAnsi" w:hAnsiTheme="minorHAnsi" w:cstheme="minorHAnsi"/>
              </w:rPr>
            </w:pPr>
          </w:p>
        </w:tc>
        <w:tc>
          <w:tcPr>
            <w:tcW w:w="1134" w:type="dxa"/>
          </w:tcPr>
          <w:p w14:paraId="3D3EC97A" w14:textId="329CD363" w:rsidR="007A09A8" w:rsidRPr="008717DF" w:rsidDel="00A0332F" w:rsidRDefault="007A09A8" w:rsidP="001C5DA9">
            <w:pPr>
              <w:suppressAutoHyphens/>
              <w:spacing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717DF">
              <w:rPr>
                <w:rFonts w:asciiTheme="minorHAnsi" w:hAnsiTheme="minorHAnsi" w:cstheme="minorHAnsi"/>
              </w:rPr>
              <w:t>10%</w:t>
            </w:r>
          </w:p>
        </w:tc>
        <w:tc>
          <w:tcPr>
            <w:cnfStyle w:val="000100000000" w:firstRow="0" w:lastRow="0" w:firstColumn="0" w:lastColumn="1" w:oddVBand="0" w:evenVBand="0" w:oddHBand="0" w:evenHBand="0" w:firstRowFirstColumn="0" w:firstRowLastColumn="0" w:lastRowFirstColumn="0" w:lastRowLastColumn="0"/>
            <w:tcW w:w="1701" w:type="dxa"/>
          </w:tcPr>
          <w:p w14:paraId="2CC410AF" w14:textId="77777777" w:rsidR="007A09A8" w:rsidRPr="00931C80" w:rsidRDefault="007A09A8" w:rsidP="001C5DA9">
            <w:pPr>
              <w:suppressAutoHyphens/>
              <w:spacing w:after="60"/>
              <w:jc w:val="both"/>
              <w:rPr>
                <w:rFonts w:asciiTheme="minorHAnsi" w:hAnsiTheme="minorHAnsi" w:cstheme="minorHAnsi"/>
              </w:rPr>
            </w:pPr>
          </w:p>
        </w:tc>
      </w:tr>
      <w:tr w:rsidR="007A09A8" w:rsidRPr="00931C80" w14:paraId="36144D1E" w14:textId="77777777" w:rsidTr="001C5DA9">
        <w:trPr>
          <w:jc w:val="center"/>
        </w:trPr>
        <w:tc>
          <w:tcPr>
            <w:cnfStyle w:val="001000000000" w:firstRow="0" w:lastRow="0" w:firstColumn="1" w:lastColumn="0" w:oddVBand="0" w:evenVBand="0" w:oddHBand="0" w:evenHBand="0" w:firstRowFirstColumn="0" w:firstRowLastColumn="0" w:lastRowFirstColumn="0" w:lastRowLastColumn="0"/>
            <w:tcW w:w="1133" w:type="dxa"/>
          </w:tcPr>
          <w:p w14:paraId="16D379DE" w14:textId="77777777" w:rsidR="007A09A8" w:rsidDel="00A0332F" w:rsidRDefault="007A09A8" w:rsidP="001C5DA9">
            <w:pPr>
              <w:suppressAutoHyphens/>
              <w:spacing w:after="60"/>
              <w:jc w:val="bot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5388" w:type="dxa"/>
          </w:tcPr>
          <w:p w14:paraId="39E4EC6A" w14:textId="77777777" w:rsidR="007A09A8" w:rsidRPr="008717DF" w:rsidRDefault="007A09A8" w:rsidP="007A09A8">
            <w:pPr>
              <w:rPr>
                <w:rFonts w:asciiTheme="minorHAnsi" w:hAnsiTheme="minorHAnsi" w:cstheme="minorHAnsi"/>
                <w:bCs/>
                <w:color w:val="auto"/>
                <w:sz w:val="18"/>
                <w:szCs w:val="18"/>
              </w:rPr>
            </w:pPr>
            <w:r w:rsidRPr="008717DF">
              <w:rPr>
                <w:rFonts w:asciiTheme="minorHAnsi" w:hAnsiTheme="minorHAnsi" w:cstheme="minorHAnsi"/>
                <w:bCs/>
                <w:color w:val="auto"/>
                <w:sz w:val="18"/>
                <w:szCs w:val="18"/>
              </w:rPr>
              <w:t>Please detail your process for providing management and supervision during the contract. Please include details on how supervisors will ensure work is completed on time to the exacting standards as set out in the SLA.  </w:t>
            </w:r>
          </w:p>
          <w:p w14:paraId="1E4E6DEF" w14:textId="77777777" w:rsidR="007A09A8" w:rsidRPr="008717DF" w:rsidRDefault="007A09A8" w:rsidP="007A09A8">
            <w:pPr>
              <w:rPr>
                <w:rFonts w:asciiTheme="minorHAnsi" w:hAnsiTheme="minorHAnsi" w:cstheme="minorHAnsi"/>
                <w:bCs/>
                <w:color w:val="auto"/>
                <w:sz w:val="18"/>
                <w:szCs w:val="18"/>
              </w:rPr>
            </w:pPr>
            <w:r w:rsidRPr="008717DF">
              <w:rPr>
                <w:rFonts w:asciiTheme="minorHAnsi" w:hAnsiTheme="minorHAnsi" w:cstheme="minorHAnsi"/>
                <w:bCs/>
                <w:color w:val="auto"/>
                <w:sz w:val="18"/>
                <w:szCs w:val="18"/>
              </w:rPr>
              <w:t>How will management/supervisors provide support to all cleaning staff during the contract? Please include details on the supervisors you propose to use, their roles/duties and their experience and training.</w:t>
            </w:r>
          </w:p>
          <w:p w14:paraId="41DC31FB" w14:textId="77777777" w:rsidR="007A09A8" w:rsidRPr="008717DF" w:rsidRDefault="007A09A8" w:rsidP="007A09A8">
            <w:pPr>
              <w:rPr>
                <w:rFonts w:asciiTheme="minorHAnsi" w:hAnsiTheme="minorHAnsi" w:cstheme="minorHAnsi"/>
                <w:sz w:val="18"/>
                <w:szCs w:val="18"/>
              </w:rPr>
            </w:pPr>
          </w:p>
          <w:p w14:paraId="49F70AA5" w14:textId="77777777" w:rsidR="007A09A8" w:rsidRPr="008717DF" w:rsidRDefault="007A09A8" w:rsidP="007A09A8">
            <w:pPr>
              <w:suppressAutoHyphens/>
              <w:spacing w:after="60"/>
              <w:jc w:val="both"/>
              <w:rPr>
                <w:rFonts w:asciiTheme="minorHAnsi" w:hAnsiTheme="minorHAnsi" w:cstheme="minorHAnsi"/>
              </w:rPr>
            </w:pPr>
          </w:p>
        </w:tc>
        <w:tc>
          <w:tcPr>
            <w:tcW w:w="1134" w:type="dxa"/>
          </w:tcPr>
          <w:p w14:paraId="25604358" w14:textId="1333EF3E" w:rsidR="007A09A8" w:rsidRPr="008717DF" w:rsidDel="00A0332F" w:rsidRDefault="007A09A8" w:rsidP="001C5DA9">
            <w:pPr>
              <w:suppressAutoHyphens/>
              <w:spacing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717DF">
              <w:rPr>
                <w:rFonts w:asciiTheme="minorHAnsi" w:hAnsiTheme="minorHAnsi" w:cstheme="minorHAnsi"/>
              </w:rPr>
              <w:t>10%</w:t>
            </w:r>
          </w:p>
        </w:tc>
        <w:tc>
          <w:tcPr>
            <w:cnfStyle w:val="000100000000" w:firstRow="0" w:lastRow="0" w:firstColumn="0" w:lastColumn="1" w:oddVBand="0" w:evenVBand="0" w:oddHBand="0" w:evenHBand="0" w:firstRowFirstColumn="0" w:firstRowLastColumn="0" w:lastRowFirstColumn="0" w:lastRowLastColumn="0"/>
            <w:tcW w:w="1701" w:type="dxa"/>
          </w:tcPr>
          <w:p w14:paraId="790453EB" w14:textId="77777777" w:rsidR="007A09A8" w:rsidRPr="00931C80" w:rsidRDefault="007A09A8" w:rsidP="001C5DA9">
            <w:pPr>
              <w:suppressAutoHyphens/>
              <w:spacing w:after="60"/>
              <w:jc w:val="both"/>
              <w:rPr>
                <w:rFonts w:asciiTheme="minorHAnsi" w:hAnsiTheme="minorHAnsi" w:cstheme="minorHAnsi"/>
              </w:rPr>
            </w:pPr>
          </w:p>
        </w:tc>
      </w:tr>
      <w:tr w:rsidR="007A09A8" w:rsidRPr="00931C80" w14:paraId="26C440A3" w14:textId="77777777" w:rsidTr="001C5D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3" w:type="dxa"/>
          </w:tcPr>
          <w:p w14:paraId="43DF3D5B" w14:textId="77777777" w:rsidR="007A09A8" w:rsidDel="00A0332F" w:rsidRDefault="007A09A8" w:rsidP="001C5DA9">
            <w:pPr>
              <w:suppressAutoHyphens/>
              <w:spacing w:after="60"/>
              <w:jc w:val="bot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5388" w:type="dxa"/>
          </w:tcPr>
          <w:p w14:paraId="76AE9C59" w14:textId="77777777" w:rsidR="007A09A8" w:rsidRPr="008717DF" w:rsidRDefault="007A09A8" w:rsidP="007A09A8">
            <w:pPr>
              <w:rPr>
                <w:rFonts w:asciiTheme="minorHAnsi" w:eastAsia="Times New Roman" w:hAnsiTheme="minorHAnsi" w:cstheme="minorHAnsi"/>
                <w:sz w:val="18"/>
                <w:szCs w:val="18"/>
              </w:rPr>
            </w:pPr>
            <w:r w:rsidRPr="008717DF">
              <w:rPr>
                <w:rFonts w:asciiTheme="minorHAnsi" w:eastAsia="Times New Roman" w:hAnsiTheme="minorHAnsi" w:cstheme="minorHAnsi"/>
                <w:sz w:val="18"/>
                <w:szCs w:val="18"/>
              </w:rPr>
              <w:t>Conditions may arise leading to an unavoidable change in the cleaning programme dates (i.e. +/- 1 or 2 days). Please provide details on how reactive and flexible you would be in such circumstances</w:t>
            </w:r>
            <w:r w:rsidRPr="008717DF">
              <w:rPr>
                <w:rFonts w:asciiTheme="minorHAnsi" w:hAnsiTheme="minorHAnsi" w:cstheme="minorHAnsi"/>
                <w:color w:val="000000" w:themeColor="text1"/>
                <w:sz w:val="18"/>
                <w:szCs w:val="18"/>
              </w:rPr>
              <w:t>.</w:t>
            </w:r>
          </w:p>
          <w:p w14:paraId="6641B482" w14:textId="77777777" w:rsidR="007A09A8" w:rsidRPr="008717DF" w:rsidRDefault="007A09A8" w:rsidP="007A09A8">
            <w:pPr>
              <w:suppressAutoHyphens/>
              <w:spacing w:after="60"/>
              <w:jc w:val="both"/>
              <w:rPr>
                <w:rFonts w:asciiTheme="minorHAnsi" w:hAnsiTheme="minorHAnsi" w:cstheme="minorHAnsi"/>
              </w:rPr>
            </w:pPr>
          </w:p>
        </w:tc>
        <w:tc>
          <w:tcPr>
            <w:tcW w:w="1134" w:type="dxa"/>
          </w:tcPr>
          <w:p w14:paraId="01B6C103" w14:textId="24AA2B56" w:rsidR="007A09A8" w:rsidRPr="008717DF" w:rsidDel="00A0332F" w:rsidRDefault="007A09A8" w:rsidP="001C5DA9">
            <w:pPr>
              <w:suppressAutoHyphens/>
              <w:spacing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717DF">
              <w:rPr>
                <w:rFonts w:asciiTheme="minorHAnsi" w:hAnsiTheme="minorHAnsi" w:cstheme="minorHAnsi"/>
              </w:rPr>
              <w:t>10%</w:t>
            </w:r>
          </w:p>
        </w:tc>
        <w:tc>
          <w:tcPr>
            <w:cnfStyle w:val="000100000000" w:firstRow="0" w:lastRow="0" w:firstColumn="0" w:lastColumn="1" w:oddVBand="0" w:evenVBand="0" w:oddHBand="0" w:evenHBand="0" w:firstRowFirstColumn="0" w:firstRowLastColumn="0" w:lastRowFirstColumn="0" w:lastRowLastColumn="0"/>
            <w:tcW w:w="1701" w:type="dxa"/>
          </w:tcPr>
          <w:p w14:paraId="5B174523" w14:textId="77777777" w:rsidR="007A09A8" w:rsidRPr="00931C80" w:rsidRDefault="007A09A8" w:rsidP="001C5DA9">
            <w:pPr>
              <w:suppressAutoHyphens/>
              <w:spacing w:after="60"/>
              <w:jc w:val="both"/>
              <w:rPr>
                <w:rFonts w:asciiTheme="minorHAnsi" w:hAnsiTheme="minorHAnsi" w:cstheme="minorHAnsi"/>
              </w:rPr>
            </w:pPr>
          </w:p>
        </w:tc>
      </w:tr>
      <w:tr w:rsidR="007A09A8" w:rsidRPr="00931C80" w14:paraId="7CEA6F7D" w14:textId="77777777" w:rsidTr="001C5DA9">
        <w:trPr>
          <w:jc w:val="center"/>
        </w:trPr>
        <w:tc>
          <w:tcPr>
            <w:cnfStyle w:val="001000000000" w:firstRow="0" w:lastRow="0" w:firstColumn="1" w:lastColumn="0" w:oddVBand="0" w:evenVBand="0" w:oddHBand="0" w:evenHBand="0" w:firstRowFirstColumn="0" w:firstRowLastColumn="0" w:lastRowFirstColumn="0" w:lastRowLastColumn="0"/>
            <w:tcW w:w="1133" w:type="dxa"/>
          </w:tcPr>
          <w:p w14:paraId="4ED98C18" w14:textId="77777777" w:rsidR="007A09A8" w:rsidDel="00A0332F" w:rsidRDefault="007A09A8" w:rsidP="001C5DA9">
            <w:pPr>
              <w:suppressAutoHyphens/>
              <w:spacing w:after="60"/>
              <w:jc w:val="bot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5388" w:type="dxa"/>
          </w:tcPr>
          <w:p w14:paraId="22C4AFA3" w14:textId="77777777" w:rsidR="007A09A8" w:rsidRPr="008717DF" w:rsidRDefault="007A09A8" w:rsidP="007A09A8">
            <w:pPr>
              <w:rPr>
                <w:rFonts w:asciiTheme="minorHAnsi" w:hAnsiTheme="minorHAnsi" w:cstheme="minorHAnsi"/>
                <w:sz w:val="18"/>
                <w:szCs w:val="18"/>
              </w:rPr>
            </w:pPr>
            <w:r w:rsidRPr="008717DF">
              <w:rPr>
                <w:rFonts w:asciiTheme="minorHAnsi" w:hAnsiTheme="minorHAnsi" w:cstheme="minorHAnsi"/>
                <w:sz w:val="18"/>
                <w:szCs w:val="18"/>
              </w:rPr>
              <w:t xml:space="preserve">Please provide details of where you would, or could seek to introduce and implement innovation and/or cost saving measures to this </w:t>
            </w:r>
            <w:r w:rsidRPr="008717DF">
              <w:rPr>
                <w:rFonts w:asciiTheme="minorHAnsi" w:hAnsiTheme="minorHAnsi" w:cstheme="minorHAnsi"/>
                <w:sz w:val="18"/>
                <w:szCs w:val="18"/>
              </w:rPr>
              <w:lastRenderedPageBreak/>
              <w:t>contract. Any additional costs to those included in the pricing schedule should be clearly identified.</w:t>
            </w:r>
          </w:p>
          <w:p w14:paraId="5C32ABF3" w14:textId="77777777" w:rsidR="007A09A8" w:rsidRPr="008717DF" w:rsidRDefault="007A09A8" w:rsidP="007A09A8">
            <w:pPr>
              <w:rPr>
                <w:rFonts w:asciiTheme="minorHAnsi" w:hAnsiTheme="minorHAnsi" w:cstheme="minorHAnsi"/>
                <w:sz w:val="18"/>
                <w:szCs w:val="18"/>
              </w:rPr>
            </w:pPr>
            <w:r w:rsidRPr="008717DF">
              <w:rPr>
                <w:rFonts w:asciiTheme="minorHAnsi" w:hAnsiTheme="minorHAnsi" w:cstheme="minorHAnsi"/>
                <w:sz w:val="18"/>
                <w:szCs w:val="18"/>
              </w:rPr>
              <w:t>Please provide details on your process for managing instances of performance deficiencies (e.g. cases of below standard cleaning) and your complaints procedure.</w:t>
            </w:r>
          </w:p>
          <w:p w14:paraId="0AE06171" w14:textId="77777777" w:rsidR="007A09A8" w:rsidRPr="008717DF" w:rsidRDefault="007A09A8" w:rsidP="007A09A8">
            <w:pPr>
              <w:suppressAutoHyphens/>
              <w:spacing w:after="60"/>
              <w:jc w:val="both"/>
              <w:rPr>
                <w:rFonts w:asciiTheme="minorHAnsi" w:hAnsiTheme="minorHAnsi" w:cstheme="minorHAnsi"/>
              </w:rPr>
            </w:pPr>
          </w:p>
        </w:tc>
        <w:tc>
          <w:tcPr>
            <w:tcW w:w="1134" w:type="dxa"/>
          </w:tcPr>
          <w:p w14:paraId="0E637664" w14:textId="77777777" w:rsidR="007A09A8" w:rsidRPr="008717DF" w:rsidRDefault="007A09A8" w:rsidP="001C5DA9">
            <w:pPr>
              <w:suppressAutoHyphens/>
              <w:spacing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717DF">
              <w:rPr>
                <w:rFonts w:asciiTheme="minorHAnsi" w:hAnsiTheme="minorHAnsi" w:cstheme="minorHAnsi"/>
              </w:rPr>
              <w:lastRenderedPageBreak/>
              <w:t>5%</w:t>
            </w:r>
          </w:p>
          <w:p w14:paraId="30E2DC19" w14:textId="77777777" w:rsidR="007A09A8" w:rsidRPr="008717DF" w:rsidRDefault="007A09A8" w:rsidP="001C5DA9">
            <w:pPr>
              <w:suppressAutoHyphens/>
              <w:spacing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35D44B3A" w14:textId="77777777" w:rsidR="007A09A8" w:rsidRPr="008717DF" w:rsidRDefault="007A09A8" w:rsidP="001C5DA9">
            <w:pPr>
              <w:suppressAutoHyphens/>
              <w:spacing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7BEB3B38" w14:textId="77777777" w:rsidR="007A09A8" w:rsidRPr="008717DF" w:rsidRDefault="007A09A8" w:rsidP="001C5DA9">
            <w:pPr>
              <w:suppressAutoHyphens/>
              <w:spacing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3D80ED3E" w14:textId="5E890F3B" w:rsidR="007A09A8" w:rsidRPr="008717DF" w:rsidRDefault="007A09A8" w:rsidP="001C5DA9">
            <w:pPr>
              <w:suppressAutoHyphens/>
              <w:spacing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717DF">
              <w:rPr>
                <w:rFonts w:asciiTheme="minorHAnsi" w:hAnsiTheme="minorHAnsi" w:cstheme="minorHAnsi"/>
              </w:rPr>
              <w:t>5%</w:t>
            </w:r>
          </w:p>
          <w:p w14:paraId="5D06F508" w14:textId="28DCE66F" w:rsidR="007A09A8" w:rsidRPr="008717DF" w:rsidDel="00A0332F" w:rsidRDefault="007A09A8" w:rsidP="001C5DA9">
            <w:pPr>
              <w:suppressAutoHyphens/>
              <w:spacing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701" w:type="dxa"/>
          </w:tcPr>
          <w:p w14:paraId="6EF30A99" w14:textId="77777777" w:rsidR="007A09A8" w:rsidRPr="00931C80" w:rsidRDefault="007A09A8" w:rsidP="001C5DA9">
            <w:pPr>
              <w:suppressAutoHyphens/>
              <w:spacing w:after="60"/>
              <w:jc w:val="both"/>
              <w:rPr>
                <w:rFonts w:asciiTheme="minorHAnsi" w:hAnsiTheme="minorHAnsi" w:cstheme="minorHAnsi"/>
              </w:rPr>
            </w:pPr>
          </w:p>
        </w:tc>
      </w:tr>
      <w:tr w:rsidR="007A09A8" w:rsidRPr="00931C80" w14:paraId="26DA599E" w14:textId="77777777" w:rsidTr="001C5D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3" w:type="dxa"/>
          </w:tcPr>
          <w:p w14:paraId="48C3FB6E" w14:textId="39D1450C" w:rsidR="007A09A8" w:rsidDel="00A0332F" w:rsidRDefault="007A09A8" w:rsidP="007A09A8">
            <w:pPr>
              <w:suppressAutoHyphens/>
              <w:spacing w:after="60"/>
              <w:jc w:val="both"/>
              <w:rPr>
                <w:rFonts w:asciiTheme="minorHAnsi" w:hAnsiTheme="minorHAnsi" w:cstheme="minorHAnsi"/>
              </w:rPr>
            </w:pPr>
            <w:r>
              <w:rPr>
                <w:rFonts w:asciiTheme="minorHAnsi" w:hAnsiTheme="minorHAnsi" w:cstheme="minorHAnsi"/>
              </w:rPr>
              <w:t>2</w:t>
            </w:r>
          </w:p>
        </w:tc>
        <w:tc>
          <w:tcPr>
            <w:cnfStyle w:val="000010000000" w:firstRow="0" w:lastRow="0" w:firstColumn="0" w:lastColumn="0" w:oddVBand="1" w:evenVBand="0" w:oddHBand="0" w:evenHBand="0" w:firstRowFirstColumn="0" w:firstRowLastColumn="0" w:lastRowFirstColumn="0" w:lastRowLastColumn="0"/>
            <w:tcW w:w="5388" w:type="dxa"/>
          </w:tcPr>
          <w:p w14:paraId="21918FE4" w14:textId="2C52C104" w:rsidR="007A09A8" w:rsidRPr="009F1496" w:rsidRDefault="007A09A8" w:rsidP="007A09A8">
            <w:pPr>
              <w:suppressAutoHyphens/>
              <w:spacing w:after="60"/>
              <w:jc w:val="both"/>
              <w:rPr>
                <w:rFonts w:asciiTheme="minorHAnsi" w:hAnsiTheme="minorHAnsi" w:cstheme="minorHAnsi"/>
                <w:b/>
              </w:rPr>
            </w:pPr>
            <w:r w:rsidRPr="009F1496">
              <w:rPr>
                <w:rFonts w:asciiTheme="minorHAnsi" w:hAnsiTheme="minorHAnsi" w:cstheme="minorHAnsi"/>
                <w:b/>
              </w:rPr>
              <w:t xml:space="preserve">Pricing </w:t>
            </w:r>
          </w:p>
        </w:tc>
        <w:tc>
          <w:tcPr>
            <w:tcW w:w="1134" w:type="dxa"/>
          </w:tcPr>
          <w:p w14:paraId="6849EB01" w14:textId="7DC38041" w:rsidR="007A09A8" w:rsidDel="00A0332F" w:rsidRDefault="007A09A8" w:rsidP="007A09A8">
            <w:pPr>
              <w:suppressAutoHyphens/>
              <w:spacing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Pr>
                <w:rFonts w:asciiTheme="minorHAnsi" w:hAnsiTheme="minorHAnsi" w:cstheme="minorHAnsi"/>
                <w:b/>
              </w:rPr>
              <w:t>30%</w:t>
            </w:r>
          </w:p>
        </w:tc>
        <w:tc>
          <w:tcPr>
            <w:cnfStyle w:val="000100000000" w:firstRow="0" w:lastRow="0" w:firstColumn="0" w:lastColumn="1" w:oddVBand="0" w:evenVBand="0" w:oddHBand="0" w:evenHBand="0" w:firstRowFirstColumn="0" w:firstRowLastColumn="0" w:lastRowFirstColumn="0" w:lastRowLastColumn="0"/>
            <w:tcW w:w="1701" w:type="dxa"/>
          </w:tcPr>
          <w:p w14:paraId="76C962A5" w14:textId="77777777" w:rsidR="007A09A8" w:rsidRPr="00931C80" w:rsidRDefault="007A09A8" w:rsidP="007A09A8">
            <w:pPr>
              <w:suppressAutoHyphens/>
              <w:spacing w:after="60"/>
              <w:jc w:val="both"/>
              <w:rPr>
                <w:rFonts w:asciiTheme="minorHAnsi" w:hAnsiTheme="minorHAnsi" w:cstheme="minorHAnsi"/>
              </w:rPr>
            </w:pPr>
          </w:p>
        </w:tc>
      </w:tr>
      <w:tr w:rsidR="007A09A8" w:rsidRPr="00931C80" w14:paraId="6698FB4C" w14:textId="77777777" w:rsidTr="001C5DA9">
        <w:trPr>
          <w:jc w:val="center"/>
        </w:trPr>
        <w:tc>
          <w:tcPr>
            <w:cnfStyle w:val="001000000000" w:firstRow="0" w:lastRow="0" w:firstColumn="1" w:lastColumn="0" w:oddVBand="0" w:evenVBand="0" w:oddHBand="0" w:evenHBand="0" w:firstRowFirstColumn="0" w:firstRowLastColumn="0" w:lastRowFirstColumn="0" w:lastRowLastColumn="0"/>
            <w:tcW w:w="1133" w:type="dxa"/>
          </w:tcPr>
          <w:p w14:paraId="21ACB7AD" w14:textId="77777777" w:rsidR="007A09A8" w:rsidDel="00A0332F" w:rsidRDefault="007A09A8" w:rsidP="007A09A8">
            <w:pPr>
              <w:suppressAutoHyphens/>
              <w:spacing w:after="60"/>
              <w:jc w:val="bot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5388" w:type="dxa"/>
          </w:tcPr>
          <w:p w14:paraId="0585D6B7" w14:textId="008617F7" w:rsidR="007A09A8" w:rsidRPr="008717DF" w:rsidRDefault="007A09A8" w:rsidP="007A09A8">
            <w:pPr>
              <w:jc w:val="both"/>
              <w:rPr>
                <w:rFonts w:asciiTheme="minorHAnsi" w:eastAsia="Times New Roman" w:hAnsiTheme="minorHAnsi" w:cstheme="minorHAnsi"/>
                <w:sz w:val="18"/>
                <w:szCs w:val="18"/>
              </w:rPr>
            </w:pPr>
            <w:r w:rsidRPr="008717DF">
              <w:rPr>
                <w:rFonts w:asciiTheme="minorHAnsi" w:eastAsia="Times New Roman" w:hAnsiTheme="minorHAnsi" w:cstheme="minorHAnsi"/>
              </w:rPr>
              <w:t xml:space="preserve">DEEP CLEAN </w:t>
            </w:r>
            <w:r>
              <w:rPr>
                <w:rFonts w:asciiTheme="minorHAnsi" w:eastAsia="Times New Roman" w:hAnsiTheme="minorHAnsi" w:cstheme="minorHAnsi"/>
              </w:rPr>
              <w:t xml:space="preserve">- </w:t>
            </w:r>
            <w:r w:rsidRPr="008717DF">
              <w:rPr>
                <w:rFonts w:asciiTheme="minorHAnsi" w:eastAsia="Times New Roman" w:hAnsiTheme="minorHAnsi" w:cstheme="minorHAnsi"/>
                <w:sz w:val="18"/>
                <w:szCs w:val="18"/>
              </w:rPr>
              <w:t>Please provide in the table below</w:t>
            </w:r>
            <w:r w:rsidR="008717DF">
              <w:rPr>
                <w:rFonts w:asciiTheme="minorHAnsi" w:eastAsia="Times New Roman" w:hAnsiTheme="minorHAnsi" w:cstheme="minorHAnsi"/>
                <w:sz w:val="18"/>
                <w:szCs w:val="18"/>
              </w:rPr>
              <w:t xml:space="preserve"> (TABLE A )</w:t>
            </w:r>
            <w:r w:rsidRPr="008717DF">
              <w:rPr>
                <w:rFonts w:asciiTheme="minorHAnsi" w:eastAsia="Times New Roman" w:hAnsiTheme="minorHAnsi" w:cstheme="minorHAnsi"/>
                <w:sz w:val="18"/>
                <w:szCs w:val="18"/>
              </w:rPr>
              <w:t xml:space="preserve"> the cost per unit and the total cost, based on the below quantities, for meeting the requirements of the Deep Clean service. </w:t>
            </w:r>
          </w:p>
          <w:p w14:paraId="7A0F20F1" w14:textId="7A8AEEF6" w:rsidR="007A09A8" w:rsidRPr="009F1496" w:rsidRDefault="007A09A8" w:rsidP="007A09A8">
            <w:pPr>
              <w:suppressAutoHyphens/>
              <w:spacing w:after="60"/>
              <w:jc w:val="both"/>
              <w:rPr>
                <w:rFonts w:asciiTheme="minorHAnsi" w:hAnsiTheme="minorHAnsi" w:cstheme="minorHAnsi"/>
                <w:b/>
              </w:rPr>
            </w:pPr>
            <w:r w:rsidRPr="008717DF">
              <w:rPr>
                <w:rFonts w:asciiTheme="minorHAnsi" w:eastAsia="Times New Roman" w:hAnsiTheme="minorHAnsi" w:cstheme="minorHAnsi"/>
                <w:color w:val="auto"/>
                <w:sz w:val="18"/>
                <w:szCs w:val="18"/>
              </w:rPr>
              <w:t>FX Plus expects the costs to remain fixed for the duration of the contract</w:t>
            </w:r>
          </w:p>
        </w:tc>
        <w:tc>
          <w:tcPr>
            <w:tcW w:w="1134" w:type="dxa"/>
          </w:tcPr>
          <w:p w14:paraId="316FA720" w14:textId="4A8513C0" w:rsidR="007A09A8" w:rsidDel="00A0332F" w:rsidRDefault="007A09A8" w:rsidP="007A09A8">
            <w:pPr>
              <w:suppressAutoHyphens/>
              <w:spacing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Pr>
                <w:rFonts w:asciiTheme="minorHAnsi" w:hAnsiTheme="minorHAnsi" w:cstheme="minorHAnsi"/>
                <w:b/>
              </w:rPr>
              <w:t>20%</w:t>
            </w:r>
          </w:p>
        </w:tc>
        <w:tc>
          <w:tcPr>
            <w:cnfStyle w:val="000100000000" w:firstRow="0" w:lastRow="0" w:firstColumn="0" w:lastColumn="1" w:oddVBand="0" w:evenVBand="0" w:oddHBand="0" w:evenHBand="0" w:firstRowFirstColumn="0" w:firstRowLastColumn="0" w:lastRowFirstColumn="0" w:lastRowLastColumn="0"/>
            <w:tcW w:w="1701" w:type="dxa"/>
          </w:tcPr>
          <w:p w14:paraId="236B4DEB" w14:textId="77777777" w:rsidR="007A09A8" w:rsidRPr="00931C80" w:rsidRDefault="007A09A8" w:rsidP="007A09A8">
            <w:pPr>
              <w:suppressAutoHyphens/>
              <w:spacing w:after="60"/>
              <w:jc w:val="both"/>
              <w:rPr>
                <w:rFonts w:asciiTheme="minorHAnsi" w:hAnsiTheme="minorHAnsi" w:cstheme="minorHAnsi"/>
              </w:rPr>
            </w:pPr>
          </w:p>
        </w:tc>
      </w:tr>
      <w:tr w:rsidR="007A09A8" w:rsidRPr="00931C80" w14:paraId="2E1163A3" w14:textId="77777777" w:rsidTr="001C5D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3" w:type="dxa"/>
          </w:tcPr>
          <w:p w14:paraId="32134528" w14:textId="5FA38346" w:rsidR="007A09A8" w:rsidDel="00A0332F" w:rsidRDefault="007A09A8" w:rsidP="007A09A8">
            <w:pPr>
              <w:suppressAutoHyphens/>
              <w:spacing w:after="60"/>
              <w:jc w:val="bot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5388" w:type="dxa"/>
          </w:tcPr>
          <w:p w14:paraId="0C490738" w14:textId="4DCC0C57" w:rsidR="007A09A8" w:rsidRPr="008717DF" w:rsidRDefault="007A09A8" w:rsidP="007A09A8">
            <w:pPr>
              <w:jc w:val="both"/>
              <w:rPr>
                <w:rFonts w:asciiTheme="minorHAnsi" w:eastAsia="Times New Roman" w:hAnsiTheme="minorHAnsi" w:cstheme="minorHAnsi"/>
              </w:rPr>
            </w:pPr>
            <w:r w:rsidRPr="008717DF">
              <w:rPr>
                <w:rFonts w:asciiTheme="minorHAnsi" w:eastAsia="Times New Roman" w:hAnsiTheme="minorHAnsi" w:cstheme="minorHAnsi"/>
              </w:rPr>
              <w:t>CHANGEOVER CLEAN</w:t>
            </w:r>
            <w:r>
              <w:rPr>
                <w:rFonts w:asciiTheme="minorHAnsi" w:eastAsia="Times New Roman" w:hAnsiTheme="minorHAnsi" w:cstheme="minorHAnsi"/>
              </w:rPr>
              <w:t xml:space="preserve"> - </w:t>
            </w:r>
            <w:r w:rsidRPr="008717DF">
              <w:rPr>
                <w:rFonts w:asciiTheme="minorHAnsi" w:eastAsia="Times New Roman" w:hAnsiTheme="minorHAnsi" w:cstheme="minorHAnsi"/>
              </w:rPr>
              <w:t>Please provide, in the table below</w:t>
            </w:r>
            <w:r w:rsidR="008717DF">
              <w:rPr>
                <w:rFonts w:asciiTheme="minorHAnsi" w:eastAsia="Times New Roman" w:hAnsiTheme="minorHAnsi" w:cstheme="minorHAnsi"/>
              </w:rPr>
              <w:t xml:space="preserve"> (TABLE B)</w:t>
            </w:r>
            <w:r w:rsidRPr="008717DF">
              <w:rPr>
                <w:rFonts w:asciiTheme="minorHAnsi" w:eastAsia="Times New Roman" w:hAnsiTheme="minorHAnsi" w:cstheme="minorHAnsi"/>
              </w:rPr>
              <w:t>, your hourly rates for the Changeover Clean requirement.</w:t>
            </w:r>
          </w:p>
          <w:p w14:paraId="2850DDFC" w14:textId="68A6A13E" w:rsidR="007A09A8" w:rsidRPr="008717DF" w:rsidRDefault="007A09A8" w:rsidP="007A09A8">
            <w:pPr>
              <w:suppressAutoHyphens/>
              <w:spacing w:after="60"/>
              <w:jc w:val="both"/>
              <w:rPr>
                <w:rFonts w:asciiTheme="minorHAnsi" w:hAnsiTheme="minorHAnsi" w:cstheme="minorHAnsi"/>
              </w:rPr>
            </w:pPr>
            <w:r w:rsidRPr="008717DF">
              <w:rPr>
                <w:rFonts w:asciiTheme="minorHAnsi" w:eastAsia="Times New Roman" w:hAnsiTheme="minorHAnsi" w:cstheme="minorHAnsi"/>
                <w:color w:val="auto"/>
              </w:rPr>
              <w:t>FX Plus expects the costs to remain fixed for the duration of the contract</w:t>
            </w:r>
          </w:p>
        </w:tc>
        <w:tc>
          <w:tcPr>
            <w:tcW w:w="1134" w:type="dxa"/>
          </w:tcPr>
          <w:p w14:paraId="4160C6D7" w14:textId="466E261D" w:rsidR="007A09A8" w:rsidDel="00A0332F" w:rsidRDefault="008717DF" w:rsidP="007A09A8">
            <w:pPr>
              <w:suppressAutoHyphens/>
              <w:spacing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Pr>
                <w:rFonts w:asciiTheme="minorHAnsi" w:hAnsiTheme="minorHAnsi" w:cstheme="minorHAnsi"/>
                <w:b/>
              </w:rPr>
              <w:t>10%</w:t>
            </w:r>
          </w:p>
        </w:tc>
        <w:tc>
          <w:tcPr>
            <w:cnfStyle w:val="000100000000" w:firstRow="0" w:lastRow="0" w:firstColumn="0" w:lastColumn="1" w:oddVBand="0" w:evenVBand="0" w:oddHBand="0" w:evenHBand="0" w:firstRowFirstColumn="0" w:firstRowLastColumn="0" w:lastRowFirstColumn="0" w:lastRowLastColumn="0"/>
            <w:tcW w:w="1701" w:type="dxa"/>
          </w:tcPr>
          <w:p w14:paraId="38B90C15" w14:textId="77777777" w:rsidR="007A09A8" w:rsidRPr="00931C80" w:rsidRDefault="007A09A8" w:rsidP="007A09A8">
            <w:pPr>
              <w:suppressAutoHyphens/>
              <w:spacing w:after="60"/>
              <w:jc w:val="both"/>
              <w:rPr>
                <w:rFonts w:asciiTheme="minorHAnsi" w:hAnsiTheme="minorHAnsi" w:cstheme="minorHAnsi"/>
              </w:rPr>
            </w:pPr>
          </w:p>
        </w:tc>
      </w:tr>
      <w:tr w:rsidR="007A09A8" w:rsidRPr="00931C80" w14:paraId="11F7B085" w14:textId="77777777" w:rsidTr="001C5DA9">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1" w:type="dxa"/>
            <w:gridSpan w:val="2"/>
          </w:tcPr>
          <w:p w14:paraId="67D0E3AE" w14:textId="77777777" w:rsidR="007A09A8" w:rsidRPr="00931C80" w:rsidRDefault="007A09A8" w:rsidP="007A09A8">
            <w:pPr>
              <w:suppressAutoHyphens/>
              <w:spacing w:after="60"/>
              <w:jc w:val="both"/>
              <w:rPr>
                <w:rFonts w:asciiTheme="minorHAnsi" w:hAnsiTheme="minorHAnsi" w:cstheme="minorHAnsi"/>
              </w:rPr>
            </w:pPr>
            <w:r w:rsidRPr="00931C80">
              <w:rPr>
                <w:rFonts w:asciiTheme="minorHAnsi" w:hAnsiTheme="minorHAnsi" w:cstheme="minorHAnsi"/>
              </w:rPr>
              <w:t xml:space="preserve">TOTALS: </w:t>
            </w:r>
          </w:p>
        </w:tc>
        <w:tc>
          <w:tcPr>
            <w:cnfStyle w:val="000010000000" w:firstRow="0" w:lastRow="0" w:firstColumn="0" w:lastColumn="0" w:oddVBand="1" w:evenVBand="0" w:oddHBand="0" w:evenHBand="0" w:firstRowFirstColumn="0" w:firstRowLastColumn="0" w:lastRowFirstColumn="0" w:lastRowLastColumn="0"/>
            <w:tcW w:w="1134" w:type="dxa"/>
          </w:tcPr>
          <w:p w14:paraId="53BB7B0D" w14:textId="77777777" w:rsidR="007A09A8" w:rsidRPr="00931C80" w:rsidRDefault="007A09A8" w:rsidP="007A09A8">
            <w:pPr>
              <w:suppressAutoHyphens/>
              <w:spacing w:after="60"/>
              <w:jc w:val="both"/>
              <w:rPr>
                <w:rFonts w:asciiTheme="minorHAnsi" w:hAnsiTheme="minorHAnsi" w:cstheme="minorHAnsi"/>
              </w:rPr>
            </w:pPr>
            <w:r w:rsidRPr="00931C80">
              <w:rPr>
                <w:rFonts w:asciiTheme="minorHAnsi" w:hAnsiTheme="minorHAnsi" w:cstheme="minorHAnsi"/>
              </w:rPr>
              <w:t>100%</w:t>
            </w:r>
          </w:p>
        </w:tc>
        <w:tc>
          <w:tcPr>
            <w:cnfStyle w:val="000100000000" w:firstRow="0" w:lastRow="0" w:firstColumn="0" w:lastColumn="1" w:oddVBand="0" w:evenVBand="0" w:oddHBand="0" w:evenHBand="0" w:firstRowFirstColumn="0" w:firstRowLastColumn="0" w:lastRowFirstColumn="0" w:lastRowLastColumn="0"/>
            <w:tcW w:w="1701" w:type="dxa"/>
          </w:tcPr>
          <w:p w14:paraId="5A6C90B1" w14:textId="77777777" w:rsidR="007A09A8" w:rsidRPr="00931C80" w:rsidRDefault="007A09A8" w:rsidP="007A09A8">
            <w:pPr>
              <w:suppressAutoHyphens/>
              <w:spacing w:after="60"/>
              <w:jc w:val="both"/>
              <w:rPr>
                <w:rFonts w:asciiTheme="minorHAnsi" w:hAnsiTheme="minorHAnsi" w:cstheme="minorHAnsi"/>
                <w:b w:val="0"/>
              </w:rPr>
            </w:pPr>
          </w:p>
        </w:tc>
      </w:tr>
    </w:tbl>
    <w:p w14:paraId="663B861A" w14:textId="11E55C11" w:rsidR="001C5DA9" w:rsidRDefault="001C5DA9" w:rsidP="001C5DA9">
      <w:pPr>
        <w:tabs>
          <w:tab w:val="left" w:pos="-720"/>
          <w:tab w:val="left" w:pos="709"/>
        </w:tabs>
        <w:spacing w:after="240"/>
        <w:ind w:left="709"/>
        <w:jc w:val="both"/>
        <w:rPr>
          <w:rFonts w:asciiTheme="minorHAnsi" w:hAnsiTheme="minorHAnsi" w:cstheme="minorHAnsi"/>
          <w:spacing w:val="-3"/>
        </w:rPr>
      </w:pPr>
    </w:p>
    <w:p w14:paraId="2709B3BF" w14:textId="51A686E6" w:rsidR="008717DF" w:rsidRPr="000D3866" w:rsidRDefault="008717DF" w:rsidP="001C5DA9">
      <w:pPr>
        <w:tabs>
          <w:tab w:val="left" w:pos="-720"/>
          <w:tab w:val="left" w:pos="709"/>
        </w:tabs>
        <w:spacing w:after="240"/>
        <w:ind w:left="709"/>
        <w:jc w:val="both"/>
        <w:rPr>
          <w:rFonts w:asciiTheme="minorHAnsi" w:hAnsiTheme="minorHAnsi" w:cstheme="minorHAnsi"/>
          <w:b/>
          <w:spacing w:val="-3"/>
          <w:sz w:val="36"/>
          <w:szCs w:val="36"/>
        </w:rPr>
      </w:pPr>
      <w:r w:rsidRPr="000D3866">
        <w:rPr>
          <w:rFonts w:asciiTheme="minorHAnsi" w:hAnsiTheme="minorHAnsi" w:cstheme="minorHAnsi"/>
          <w:b/>
          <w:spacing w:val="-3"/>
          <w:sz w:val="36"/>
          <w:szCs w:val="36"/>
        </w:rPr>
        <w:t>TABLE A:</w:t>
      </w:r>
    </w:p>
    <w:tbl>
      <w:tblPr>
        <w:tblStyle w:val="GridTable1Light-Accent2"/>
        <w:tblpPr w:leftFromText="180" w:rightFromText="180" w:vertAnchor="text" w:horzAnchor="margin" w:tblpX="177" w:tblpY="205"/>
        <w:tblW w:w="0" w:type="auto"/>
        <w:tblLook w:val="04A0" w:firstRow="1" w:lastRow="0" w:firstColumn="1" w:lastColumn="0" w:noHBand="0" w:noVBand="1"/>
      </w:tblPr>
      <w:tblGrid>
        <w:gridCol w:w="3828"/>
        <w:gridCol w:w="1672"/>
        <w:gridCol w:w="1843"/>
        <w:gridCol w:w="2126"/>
        <w:tblGridChange w:id="3">
          <w:tblGrid>
            <w:gridCol w:w="3828"/>
            <w:gridCol w:w="1672"/>
            <w:gridCol w:w="1843"/>
            <w:gridCol w:w="2126"/>
          </w:tblGrid>
        </w:tblGridChange>
      </w:tblGrid>
      <w:tr w:rsidR="008717DF" w:rsidRPr="006B1783" w14:paraId="00330517" w14:textId="77777777" w:rsidTr="006133DD">
        <w:trPr>
          <w:cnfStyle w:val="100000000000" w:firstRow="1" w:lastRow="0" w:firstColumn="0" w:lastColumn="0" w:oddVBand="0" w:evenVBand="0" w:oddHBand="0"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3828" w:type="dxa"/>
          </w:tcPr>
          <w:p w14:paraId="0C07D826" w14:textId="77777777" w:rsidR="008717DF" w:rsidRPr="006133DD" w:rsidRDefault="008717DF" w:rsidP="002A1B38">
            <w:pPr>
              <w:jc w:val="center"/>
              <w:rPr>
                <w:b w:val="0"/>
                <w:color w:val="auto"/>
                <w:sz w:val="18"/>
                <w:szCs w:val="18"/>
              </w:rPr>
            </w:pPr>
            <w:r w:rsidRPr="006133DD">
              <w:rPr>
                <w:color w:val="auto"/>
                <w:sz w:val="18"/>
                <w:szCs w:val="18"/>
              </w:rPr>
              <w:t>Area</w:t>
            </w:r>
          </w:p>
        </w:tc>
        <w:tc>
          <w:tcPr>
            <w:tcW w:w="1672" w:type="dxa"/>
          </w:tcPr>
          <w:p w14:paraId="23FBD9FC" w14:textId="77777777" w:rsidR="008717DF" w:rsidRPr="006133DD" w:rsidRDefault="008717DF" w:rsidP="002A1B38">
            <w:pPr>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6133DD">
              <w:rPr>
                <w:color w:val="auto"/>
                <w:sz w:val="18"/>
                <w:szCs w:val="18"/>
              </w:rPr>
              <w:t>Number of         Units</w:t>
            </w:r>
          </w:p>
        </w:tc>
        <w:tc>
          <w:tcPr>
            <w:tcW w:w="1843" w:type="dxa"/>
          </w:tcPr>
          <w:p w14:paraId="0FE66A86" w14:textId="77777777" w:rsidR="008717DF" w:rsidRPr="006133DD" w:rsidRDefault="008717DF" w:rsidP="002A1B38">
            <w:pPr>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6133DD">
              <w:rPr>
                <w:color w:val="auto"/>
                <w:sz w:val="18"/>
                <w:szCs w:val="18"/>
              </w:rPr>
              <w:t>Cost Per Unit    £</w:t>
            </w:r>
          </w:p>
        </w:tc>
        <w:tc>
          <w:tcPr>
            <w:tcW w:w="2126" w:type="dxa"/>
          </w:tcPr>
          <w:p w14:paraId="15913F38" w14:textId="77777777" w:rsidR="008717DF" w:rsidRPr="006133DD" w:rsidRDefault="008717DF" w:rsidP="002A1B38">
            <w:pPr>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6133DD">
              <w:rPr>
                <w:color w:val="auto"/>
                <w:sz w:val="18"/>
                <w:szCs w:val="18"/>
              </w:rPr>
              <w:t>Total Cost             £</w:t>
            </w:r>
          </w:p>
        </w:tc>
      </w:tr>
      <w:tr w:rsidR="008717DF" w:rsidRPr="006B1783" w14:paraId="4BFD183E" w14:textId="77777777" w:rsidTr="006133DD">
        <w:tc>
          <w:tcPr>
            <w:cnfStyle w:val="001000000000" w:firstRow="0" w:lastRow="0" w:firstColumn="1" w:lastColumn="0" w:oddVBand="0" w:evenVBand="0" w:oddHBand="0" w:evenHBand="0" w:firstRowFirstColumn="0" w:firstRowLastColumn="0" w:lastRowFirstColumn="0" w:lastRowLastColumn="0"/>
            <w:tcW w:w="3828" w:type="dxa"/>
          </w:tcPr>
          <w:p w14:paraId="4056EA3E" w14:textId="77777777" w:rsidR="008717DF" w:rsidRPr="00193E9E" w:rsidRDefault="008717DF" w:rsidP="002A1B38">
            <w:pPr>
              <w:jc w:val="center"/>
              <w:rPr>
                <w:sz w:val="18"/>
                <w:szCs w:val="18"/>
              </w:rPr>
            </w:pPr>
          </w:p>
          <w:p w14:paraId="616530C7" w14:textId="77777777" w:rsidR="008717DF" w:rsidRPr="00193E9E" w:rsidRDefault="008717DF" w:rsidP="002A1B38">
            <w:pPr>
              <w:jc w:val="center"/>
              <w:rPr>
                <w:sz w:val="18"/>
                <w:szCs w:val="18"/>
              </w:rPr>
            </w:pPr>
            <w:r>
              <w:rPr>
                <w:sz w:val="18"/>
                <w:szCs w:val="18"/>
              </w:rPr>
              <w:t>En-</w:t>
            </w:r>
            <w:r w:rsidRPr="00193E9E">
              <w:rPr>
                <w:sz w:val="18"/>
                <w:szCs w:val="18"/>
              </w:rPr>
              <w:t>suite Bedroom</w:t>
            </w:r>
          </w:p>
          <w:p w14:paraId="020D2BDF" w14:textId="77777777" w:rsidR="008717DF" w:rsidRPr="00193E9E" w:rsidRDefault="008717DF" w:rsidP="002A1B38">
            <w:pPr>
              <w:jc w:val="center"/>
              <w:rPr>
                <w:sz w:val="18"/>
                <w:szCs w:val="18"/>
              </w:rPr>
            </w:pPr>
          </w:p>
        </w:tc>
        <w:tc>
          <w:tcPr>
            <w:tcW w:w="1672" w:type="dxa"/>
          </w:tcPr>
          <w:p w14:paraId="4E58BADD" w14:textId="77777777" w:rsidR="008717DF" w:rsidRPr="00B556C8" w:rsidRDefault="008717DF" w:rsidP="002A1B38">
            <w:pPr>
              <w:cnfStyle w:val="000000000000" w:firstRow="0" w:lastRow="0" w:firstColumn="0" w:lastColumn="0" w:oddVBand="0" w:evenVBand="0" w:oddHBand="0" w:evenHBand="0" w:firstRowFirstColumn="0" w:firstRowLastColumn="0" w:lastRowFirstColumn="0" w:lastRowLastColumn="0"/>
              <w:rPr>
                <w:sz w:val="18"/>
                <w:szCs w:val="18"/>
              </w:rPr>
            </w:pPr>
            <w:r w:rsidRPr="00B556C8">
              <w:rPr>
                <w:sz w:val="18"/>
                <w:szCs w:val="18"/>
              </w:rPr>
              <w:t xml:space="preserve">       </w:t>
            </w:r>
            <w:r w:rsidRPr="00183131">
              <w:rPr>
                <w:sz w:val="18"/>
                <w:szCs w:val="18"/>
              </w:rPr>
              <w:t>1483</w:t>
            </w:r>
          </w:p>
        </w:tc>
        <w:tc>
          <w:tcPr>
            <w:tcW w:w="1843" w:type="dxa"/>
          </w:tcPr>
          <w:p w14:paraId="3D059A9C" w14:textId="77777777" w:rsidR="008717DF" w:rsidRPr="006B1783" w:rsidRDefault="008717DF" w:rsidP="002A1B38">
            <w:pPr>
              <w:jc w:val="center"/>
              <w:cnfStyle w:val="000000000000" w:firstRow="0" w:lastRow="0" w:firstColumn="0" w:lastColumn="0" w:oddVBand="0" w:evenVBand="0" w:oddHBand="0" w:evenHBand="0" w:firstRowFirstColumn="0" w:firstRowLastColumn="0" w:lastRowFirstColumn="0" w:lastRowLastColumn="0"/>
              <w:rPr>
                <w:b/>
                <w:sz w:val="18"/>
                <w:szCs w:val="18"/>
              </w:rPr>
            </w:pPr>
          </w:p>
        </w:tc>
        <w:tc>
          <w:tcPr>
            <w:tcW w:w="2126" w:type="dxa"/>
          </w:tcPr>
          <w:p w14:paraId="1B0939DA" w14:textId="77777777" w:rsidR="008717DF" w:rsidRPr="006B1783" w:rsidRDefault="008717DF" w:rsidP="002A1B38">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8717DF" w:rsidRPr="006B1783" w14:paraId="7383F2B1" w14:textId="77777777" w:rsidTr="006133DD">
        <w:tc>
          <w:tcPr>
            <w:cnfStyle w:val="001000000000" w:firstRow="0" w:lastRow="0" w:firstColumn="1" w:lastColumn="0" w:oddVBand="0" w:evenVBand="0" w:oddHBand="0" w:evenHBand="0" w:firstRowFirstColumn="0" w:firstRowLastColumn="0" w:lastRowFirstColumn="0" w:lastRowLastColumn="0"/>
            <w:tcW w:w="3828" w:type="dxa"/>
          </w:tcPr>
          <w:p w14:paraId="4797D744" w14:textId="77777777" w:rsidR="008717DF" w:rsidRPr="00193E9E" w:rsidRDefault="008717DF" w:rsidP="002A1B38">
            <w:pPr>
              <w:jc w:val="center"/>
              <w:rPr>
                <w:sz w:val="18"/>
                <w:szCs w:val="18"/>
              </w:rPr>
            </w:pPr>
          </w:p>
          <w:p w14:paraId="272A3641" w14:textId="77777777" w:rsidR="008717DF" w:rsidRPr="00110FEB" w:rsidRDefault="008717DF" w:rsidP="002A1B38">
            <w:pPr>
              <w:jc w:val="center"/>
              <w:rPr>
                <w:sz w:val="18"/>
                <w:szCs w:val="18"/>
              </w:rPr>
            </w:pPr>
            <w:r w:rsidRPr="00193E9E">
              <w:rPr>
                <w:sz w:val="18"/>
                <w:szCs w:val="18"/>
              </w:rPr>
              <w:t>Bedroom</w:t>
            </w:r>
          </w:p>
          <w:p w14:paraId="19701A55" w14:textId="77777777" w:rsidR="008717DF" w:rsidRPr="00193E9E" w:rsidRDefault="008717DF" w:rsidP="002A1B38">
            <w:pPr>
              <w:jc w:val="center"/>
              <w:rPr>
                <w:sz w:val="18"/>
                <w:szCs w:val="18"/>
              </w:rPr>
            </w:pPr>
          </w:p>
        </w:tc>
        <w:tc>
          <w:tcPr>
            <w:tcW w:w="1672" w:type="dxa"/>
          </w:tcPr>
          <w:p w14:paraId="7CAEE3A0" w14:textId="77777777" w:rsidR="008717DF" w:rsidRPr="00B556C8" w:rsidRDefault="008717DF" w:rsidP="002A1B3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r w:rsidRPr="00B556C8">
              <w:rPr>
                <w:sz w:val="18"/>
                <w:szCs w:val="18"/>
              </w:rPr>
              <w:t>194</w:t>
            </w:r>
          </w:p>
        </w:tc>
        <w:tc>
          <w:tcPr>
            <w:tcW w:w="1843" w:type="dxa"/>
          </w:tcPr>
          <w:p w14:paraId="5C5F6C88" w14:textId="77777777" w:rsidR="008717DF" w:rsidRPr="002C6452" w:rsidRDefault="008717DF" w:rsidP="002A1B38">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126" w:type="dxa"/>
          </w:tcPr>
          <w:p w14:paraId="53D37D8A" w14:textId="77777777" w:rsidR="008717DF" w:rsidRPr="006B1783" w:rsidRDefault="008717DF" w:rsidP="002A1B38">
            <w:pPr>
              <w:jc w:val="center"/>
              <w:cnfStyle w:val="000000000000" w:firstRow="0" w:lastRow="0" w:firstColumn="0" w:lastColumn="0" w:oddVBand="0" w:evenVBand="0" w:oddHBand="0" w:evenHBand="0" w:firstRowFirstColumn="0" w:firstRowLastColumn="0" w:lastRowFirstColumn="0" w:lastRowLastColumn="0"/>
              <w:rPr>
                <w:b/>
                <w:sz w:val="18"/>
                <w:szCs w:val="18"/>
              </w:rPr>
            </w:pPr>
          </w:p>
        </w:tc>
      </w:tr>
      <w:tr w:rsidR="008717DF" w:rsidRPr="006B1783" w14:paraId="5786BE1C" w14:textId="77777777" w:rsidTr="006133DD">
        <w:tc>
          <w:tcPr>
            <w:cnfStyle w:val="001000000000" w:firstRow="0" w:lastRow="0" w:firstColumn="1" w:lastColumn="0" w:oddVBand="0" w:evenVBand="0" w:oddHBand="0" w:evenHBand="0" w:firstRowFirstColumn="0" w:firstRowLastColumn="0" w:lastRowFirstColumn="0" w:lastRowLastColumn="0"/>
            <w:tcW w:w="3828" w:type="dxa"/>
          </w:tcPr>
          <w:p w14:paraId="28026F28" w14:textId="77777777" w:rsidR="008717DF" w:rsidRPr="00193E9E" w:rsidRDefault="008717DF" w:rsidP="002A1B38">
            <w:pPr>
              <w:jc w:val="center"/>
              <w:rPr>
                <w:sz w:val="18"/>
                <w:szCs w:val="18"/>
              </w:rPr>
            </w:pPr>
          </w:p>
          <w:p w14:paraId="006F18F1" w14:textId="77777777" w:rsidR="008717DF" w:rsidRPr="00193E9E" w:rsidRDefault="008717DF" w:rsidP="002A1B38">
            <w:pPr>
              <w:jc w:val="center"/>
              <w:rPr>
                <w:sz w:val="18"/>
                <w:szCs w:val="18"/>
              </w:rPr>
            </w:pPr>
            <w:r w:rsidRPr="00193E9E">
              <w:rPr>
                <w:sz w:val="18"/>
                <w:szCs w:val="18"/>
              </w:rPr>
              <w:t>Communal Kitchen</w:t>
            </w:r>
          </w:p>
          <w:p w14:paraId="411C8CFF" w14:textId="77777777" w:rsidR="008717DF" w:rsidRPr="00193E9E" w:rsidRDefault="008717DF" w:rsidP="002A1B38">
            <w:pPr>
              <w:jc w:val="center"/>
              <w:rPr>
                <w:sz w:val="18"/>
                <w:szCs w:val="18"/>
              </w:rPr>
            </w:pPr>
          </w:p>
        </w:tc>
        <w:tc>
          <w:tcPr>
            <w:tcW w:w="1672" w:type="dxa"/>
          </w:tcPr>
          <w:p w14:paraId="7F59FC5C" w14:textId="77777777" w:rsidR="008717DF" w:rsidRPr="00B556C8" w:rsidRDefault="008717DF" w:rsidP="002A1B38">
            <w:pPr>
              <w:cnfStyle w:val="000000000000" w:firstRow="0" w:lastRow="0" w:firstColumn="0" w:lastColumn="0" w:oddVBand="0" w:evenVBand="0" w:oddHBand="0" w:evenHBand="0" w:firstRowFirstColumn="0" w:firstRowLastColumn="0" w:lastRowFirstColumn="0" w:lastRowLastColumn="0"/>
              <w:rPr>
                <w:sz w:val="18"/>
                <w:szCs w:val="18"/>
              </w:rPr>
            </w:pPr>
            <w:r w:rsidRPr="00B556C8">
              <w:rPr>
                <w:sz w:val="18"/>
                <w:szCs w:val="18"/>
              </w:rPr>
              <w:t xml:space="preserve">        255</w:t>
            </w:r>
          </w:p>
        </w:tc>
        <w:tc>
          <w:tcPr>
            <w:tcW w:w="1843" w:type="dxa"/>
          </w:tcPr>
          <w:p w14:paraId="3A33460A" w14:textId="77777777" w:rsidR="008717DF" w:rsidRPr="006B1783" w:rsidRDefault="008717DF" w:rsidP="002A1B38">
            <w:pPr>
              <w:jc w:val="center"/>
              <w:cnfStyle w:val="000000000000" w:firstRow="0" w:lastRow="0" w:firstColumn="0" w:lastColumn="0" w:oddVBand="0" w:evenVBand="0" w:oddHBand="0" w:evenHBand="0" w:firstRowFirstColumn="0" w:firstRowLastColumn="0" w:lastRowFirstColumn="0" w:lastRowLastColumn="0"/>
              <w:rPr>
                <w:b/>
                <w:sz w:val="18"/>
                <w:szCs w:val="18"/>
              </w:rPr>
            </w:pPr>
          </w:p>
        </w:tc>
        <w:tc>
          <w:tcPr>
            <w:tcW w:w="2126" w:type="dxa"/>
          </w:tcPr>
          <w:p w14:paraId="5C12C7C5" w14:textId="77777777" w:rsidR="008717DF" w:rsidRPr="006B1783" w:rsidRDefault="008717DF" w:rsidP="002A1B38">
            <w:pPr>
              <w:jc w:val="center"/>
              <w:cnfStyle w:val="000000000000" w:firstRow="0" w:lastRow="0" w:firstColumn="0" w:lastColumn="0" w:oddVBand="0" w:evenVBand="0" w:oddHBand="0" w:evenHBand="0" w:firstRowFirstColumn="0" w:firstRowLastColumn="0" w:lastRowFirstColumn="0" w:lastRowLastColumn="0"/>
              <w:rPr>
                <w:b/>
                <w:sz w:val="18"/>
                <w:szCs w:val="18"/>
              </w:rPr>
            </w:pPr>
          </w:p>
        </w:tc>
      </w:tr>
      <w:tr w:rsidR="008717DF" w:rsidRPr="006B1783" w14:paraId="013FA0D0" w14:textId="77777777" w:rsidTr="006133DD">
        <w:tc>
          <w:tcPr>
            <w:cnfStyle w:val="001000000000" w:firstRow="0" w:lastRow="0" w:firstColumn="1" w:lastColumn="0" w:oddVBand="0" w:evenVBand="0" w:oddHBand="0" w:evenHBand="0" w:firstRowFirstColumn="0" w:firstRowLastColumn="0" w:lastRowFirstColumn="0" w:lastRowLastColumn="0"/>
            <w:tcW w:w="3828" w:type="dxa"/>
          </w:tcPr>
          <w:p w14:paraId="67382770" w14:textId="77777777" w:rsidR="008717DF" w:rsidRPr="00193E9E" w:rsidRDefault="008717DF" w:rsidP="002A1B38">
            <w:pPr>
              <w:jc w:val="center"/>
              <w:rPr>
                <w:sz w:val="18"/>
                <w:szCs w:val="18"/>
              </w:rPr>
            </w:pPr>
          </w:p>
          <w:p w14:paraId="704DE9C6" w14:textId="77777777" w:rsidR="008717DF" w:rsidRPr="00193E9E" w:rsidRDefault="008717DF" w:rsidP="002A1B38">
            <w:pPr>
              <w:jc w:val="center"/>
              <w:rPr>
                <w:sz w:val="18"/>
                <w:szCs w:val="18"/>
              </w:rPr>
            </w:pPr>
            <w:r w:rsidRPr="00193E9E">
              <w:rPr>
                <w:sz w:val="18"/>
                <w:szCs w:val="18"/>
              </w:rPr>
              <w:t>Communal lounge</w:t>
            </w:r>
          </w:p>
          <w:p w14:paraId="780E34F5" w14:textId="77777777" w:rsidR="008717DF" w:rsidRPr="00193E9E" w:rsidRDefault="008717DF" w:rsidP="002A1B38">
            <w:pPr>
              <w:jc w:val="center"/>
              <w:rPr>
                <w:sz w:val="18"/>
                <w:szCs w:val="18"/>
              </w:rPr>
            </w:pPr>
          </w:p>
        </w:tc>
        <w:tc>
          <w:tcPr>
            <w:tcW w:w="1672" w:type="dxa"/>
          </w:tcPr>
          <w:p w14:paraId="541287B9" w14:textId="77777777" w:rsidR="008717DF" w:rsidRPr="00B556C8" w:rsidRDefault="008717DF" w:rsidP="002A1B3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r w:rsidRPr="00B556C8">
              <w:rPr>
                <w:sz w:val="18"/>
                <w:szCs w:val="18"/>
              </w:rPr>
              <w:t>2</w:t>
            </w:r>
          </w:p>
        </w:tc>
        <w:tc>
          <w:tcPr>
            <w:tcW w:w="1843" w:type="dxa"/>
          </w:tcPr>
          <w:p w14:paraId="65EDB3A0" w14:textId="77777777" w:rsidR="008717DF" w:rsidRPr="007E0475" w:rsidRDefault="008717DF" w:rsidP="002A1B38">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126" w:type="dxa"/>
          </w:tcPr>
          <w:p w14:paraId="6B10DEC8" w14:textId="77777777" w:rsidR="008717DF" w:rsidRPr="007E0475" w:rsidRDefault="008717DF" w:rsidP="002A1B38">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8717DF" w:rsidRPr="006B1783" w14:paraId="216D869A" w14:textId="77777777" w:rsidTr="006133DD">
        <w:tc>
          <w:tcPr>
            <w:cnfStyle w:val="001000000000" w:firstRow="0" w:lastRow="0" w:firstColumn="1" w:lastColumn="0" w:oddVBand="0" w:evenVBand="0" w:oddHBand="0" w:evenHBand="0" w:firstRowFirstColumn="0" w:firstRowLastColumn="0" w:lastRowFirstColumn="0" w:lastRowLastColumn="0"/>
            <w:tcW w:w="3828" w:type="dxa"/>
          </w:tcPr>
          <w:p w14:paraId="0108EC4F" w14:textId="77777777" w:rsidR="008717DF" w:rsidRPr="00193E9E" w:rsidRDefault="008717DF" w:rsidP="002A1B38">
            <w:pPr>
              <w:jc w:val="center"/>
              <w:rPr>
                <w:sz w:val="18"/>
                <w:szCs w:val="18"/>
              </w:rPr>
            </w:pPr>
          </w:p>
          <w:p w14:paraId="4E5E54A3" w14:textId="77777777" w:rsidR="008717DF" w:rsidRPr="00193E9E" w:rsidRDefault="008717DF" w:rsidP="002A1B38">
            <w:pPr>
              <w:jc w:val="center"/>
              <w:rPr>
                <w:sz w:val="18"/>
                <w:szCs w:val="18"/>
              </w:rPr>
            </w:pPr>
            <w:r w:rsidRPr="00193E9E">
              <w:rPr>
                <w:sz w:val="18"/>
                <w:szCs w:val="18"/>
              </w:rPr>
              <w:t>Communal shower room</w:t>
            </w:r>
          </w:p>
          <w:p w14:paraId="13E1D090" w14:textId="77777777" w:rsidR="008717DF" w:rsidRPr="00193E9E" w:rsidRDefault="008717DF" w:rsidP="002A1B38">
            <w:pPr>
              <w:jc w:val="center"/>
              <w:rPr>
                <w:sz w:val="18"/>
                <w:szCs w:val="18"/>
              </w:rPr>
            </w:pPr>
          </w:p>
        </w:tc>
        <w:tc>
          <w:tcPr>
            <w:tcW w:w="1672" w:type="dxa"/>
          </w:tcPr>
          <w:p w14:paraId="590AD949" w14:textId="77777777" w:rsidR="008717DF" w:rsidRPr="00B556C8" w:rsidRDefault="008717DF" w:rsidP="002A1B3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r w:rsidRPr="00B556C8">
              <w:rPr>
                <w:sz w:val="18"/>
                <w:szCs w:val="18"/>
              </w:rPr>
              <w:t>59</w:t>
            </w:r>
          </w:p>
        </w:tc>
        <w:tc>
          <w:tcPr>
            <w:tcW w:w="1843" w:type="dxa"/>
          </w:tcPr>
          <w:p w14:paraId="103EAF79" w14:textId="77777777" w:rsidR="008717DF" w:rsidRPr="007E0475" w:rsidRDefault="008717DF" w:rsidP="002A1B38">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126" w:type="dxa"/>
          </w:tcPr>
          <w:p w14:paraId="4FDE624A" w14:textId="77777777" w:rsidR="008717DF" w:rsidRPr="007E0475" w:rsidRDefault="008717DF" w:rsidP="002A1B38">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8717DF" w:rsidRPr="006B1783" w14:paraId="79DD56B7" w14:textId="77777777" w:rsidTr="006133DD">
        <w:trPr>
          <w:trHeight w:val="636"/>
        </w:trPr>
        <w:tc>
          <w:tcPr>
            <w:cnfStyle w:val="001000000000" w:firstRow="0" w:lastRow="0" w:firstColumn="1" w:lastColumn="0" w:oddVBand="0" w:evenVBand="0" w:oddHBand="0" w:evenHBand="0" w:firstRowFirstColumn="0" w:firstRowLastColumn="0" w:lastRowFirstColumn="0" w:lastRowLastColumn="0"/>
            <w:tcW w:w="3828" w:type="dxa"/>
          </w:tcPr>
          <w:p w14:paraId="01D193FF" w14:textId="77777777" w:rsidR="008717DF" w:rsidRPr="00193E9E" w:rsidRDefault="008717DF" w:rsidP="002A1B38">
            <w:pPr>
              <w:jc w:val="center"/>
              <w:rPr>
                <w:sz w:val="18"/>
                <w:szCs w:val="18"/>
              </w:rPr>
            </w:pPr>
            <w:r>
              <w:rPr>
                <w:sz w:val="18"/>
                <w:szCs w:val="18"/>
              </w:rPr>
              <w:t>Hallways/Stairwells</w:t>
            </w:r>
          </w:p>
        </w:tc>
        <w:tc>
          <w:tcPr>
            <w:tcW w:w="1672" w:type="dxa"/>
          </w:tcPr>
          <w:p w14:paraId="60274D24" w14:textId="77777777" w:rsidR="008717DF" w:rsidRPr="00B556C8" w:rsidRDefault="008717DF" w:rsidP="002A1B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B556C8">
              <w:rPr>
                <w:sz w:val="18"/>
                <w:szCs w:val="18"/>
              </w:rPr>
              <w:t>254</w:t>
            </w:r>
          </w:p>
        </w:tc>
        <w:tc>
          <w:tcPr>
            <w:tcW w:w="1843" w:type="dxa"/>
          </w:tcPr>
          <w:p w14:paraId="5EC73E10" w14:textId="77777777" w:rsidR="008717DF" w:rsidRPr="007E0475" w:rsidRDefault="008717DF" w:rsidP="002A1B38">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126" w:type="dxa"/>
          </w:tcPr>
          <w:p w14:paraId="1CA4D072" w14:textId="77777777" w:rsidR="008717DF" w:rsidRPr="007E0475" w:rsidRDefault="008717DF" w:rsidP="002A1B38">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6133DD" w:rsidRPr="006B1783" w14:paraId="13450A84" w14:textId="77777777" w:rsidTr="006133DD">
        <w:trPr>
          <w:trHeight w:val="636"/>
        </w:trPr>
        <w:tc>
          <w:tcPr>
            <w:cnfStyle w:val="001000000000" w:firstRow="0" w:lastRow="0" w:firstColumn="1" w:lastColumn="0" w:oddVBand="0" w:evenVBand="0" w:oddHBand="0" w:evenHBand="0" w:firstRowFirstColumn="0" w:firstRowLastColumn="0" w:lastRowFirstColumn="0" w:lastRowLastColumn="0"/>
            <w:tcW w:w="3828" w:type="dxa"/>
          </w:tcPr>
          <w:p w14:paraId="5AC96510" w14:textId="100A6481" w:rsidR="006133DD" w:rsidRDefault="006133DD" w:rsidP="002A1B38">
            <w:pPr>
              <w:jc w:val="center"/>
              <w:rPr>
                <w:sz w:val="18"/>
                <w:szCs w:val="18"/>
              </w:rPr>
            </w:pPr>
            <w:r>
              <w:rPr>
                <w:sz w:val="18"/>
                <w:szCs w:val="18"/>
              </w:rPr>
              <w:t xml:space="preserve">Bed Making </w:t>
            </w:r>
          </w:p>
        </w:tc>
        <w:tc>
          <w:tcPr>
            <w:tcW w:w="1672" w:type="dxa"/>
          </w:tcPr>
          <w:p w14:paraId="7B36F1FF" w14:textId="2B7E0037" w:rsidR="006133DD" w:rsidRPr="00B556C8" w:rsidRDefault="006133DD" w:rsidP="002A1B38">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1457</w:t>
            </w:r>
          </w:p>
        </w:tc>
        <w:tc>
          <w:tcPr>
            <w:tcW w:w="1843" w:type="dxa"/>
          </w:tcPr>
          <w:p w14:paraId="05EEC604" w14:textId="77777777" w:rsidR="006133DD" w:rsidRPr="007E0475" w:rsidRDefault="006133DD" w:rsidP="002A1B38">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126" w:type="dxa"/>
          </w:tcPr>
          <w:p w14:paraId="342F3D07" w14:textId="77777777" w:rsidR="006133DD" w:rsidRPr="007E0475" w:rsidRDefault="006133DD" w:rsidP="002A1B38">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8717DF" w14:paraId="62AF409A" w14:textId="77777777" w:rsidTr="006133DD">
        <w:trPr>
          <w:gridBefore w:val="3"/>
          <w:wBefore w:w="7343" w:type="dxa"/>
          <w:trHeight w:val="670"/>
        </w:trPr>
        <w:tc>
          <w:tcPr>
            <w:cnfStyle w:val="001000000000" w:firstRow="0" w:lastRow="0" w:firstColumn="1" w:lastColumn="0" w:oddVBand="0" w:evenVBand="0" w:oddHBand="0" w:evenHBand="0" w:firstRowFirstColumn="0" w:firstRowLastColumn="0" w:lastRowFirstColumn="0" w:lastRowLastColumn="0"/>
            <w:tcW w:w="2126" w:type="dxa"/>
          </w:tcPr>
          <w:p w14:paraId="5EB8FCF8" w14:textId="77777777" w:rsidR="008717DF" w:rsidRDefault="008717DF" w:rsidP="002A1B38">
            <w:pPr>
              <w:rPr>
                <w:rFonts w:eastAsia="Times New Roman" w:cs="Arial"/>
                <w:color w:val="FFFFFF" w:themeColor="background1"/>
              </w:rPr>
            </w:pPr>
            <w:r w:rsidRPr="007E0475">
              <w:rPr>
                <w:rFonts w:eastAsia="Times New Roman" w:cs="Arial"/>
                <w:color w:val="FFFFFF" w:themeColor="background1"/>
              </w:rPr>
              <w:t xml:space="preserve">  </w:t>
            </w:r>
          </w:p>
          <w:p w14:paraId="79CDAE93" w14:textId="77777777" w:rsidR="008717DF" w:rsidRPr="007D6029" w:rsidRDefault="008717DF" w:rsidP="002A1B38">
            <w:pPr>
              <w:rPr>
                <w:rFonts w:eastAsia="Times New Roman" w:cs="Arial"/>
                <w:color w:val="FFFFFF" w:themeColor="background1"/>
              </w:rPr>
            </w:pPr>
            <w:r w:rsidRPr="007E0475">
              <w:rPr>
                <w:rFonts w:eastAsia="Times New Roman" w:cs="Arial"/>
                <w:color w:val="FFFFFF" w:themeColor="background1"/>
              </w:rPr>
              <w:t xml:space="preserve"> £</w:t>
            </w:r>
          </w:p>
        </w:tc>
      </w:tr>
    </w:tbl>
    <w:p w14:paraId="4E9BEF3B" w14:textId="07544C31" w:rsidR="008717DF" w:rsidRDefault="008717DF" w:rsidP="001C5DA9">
      <w:pPr>
        <w:tabs>
          <w:tab w:val="left" w:pos="-720"/>
          <w:tab w:val="left" w:pos="709"/>
        </w:tabs>
        <w:spacing w:after="240"/>
        <w:ind w:left="709"/>
        <w:jc w:val="both"/>
        <w:rPr>
          <w:rFonts w:asciiTheme="minorHAnsi" w:hAnsiTheme="minorHAnsi" w:cstheme="minorHAnsi"/>
          <w:spacing w:val="-3"/>
        </w:rPr>
      </w:pPr>
    </w:p>
    <w:p w14:paraId="47FBB80F" w14:textId="3AED67F2" w:rsidR="008717DF" w:rsidRDefault="008717DF" w:rsidP="001C5DA9">
      <w:pPr>
        <w:tabs>
          <w:tab w:val="left" w:pos="-720"/>
          <w:tab w:val="left" w:pos="709"/>
        </w:tabs>
        <w:spacing w:after="240"/>
        <w:ind w:left="709"/>
        <w:jc w:val="both"/>
        <w:rPr>
          <w:rFonts w:asciiTheme="minorHAnsi" w:hAnsiTheme="minorHAnsi" w:cstheme="minorHAnsi"/>
          <w:spacing w:val="-3"/>
        </w:rPr>
      </w:pPr>
    </w:p>
    <w:p w14:paraId="40B992F2" w14:textId="053D9458" w:rsidR="008717DF" w:rsidRDefault="008717DF" w:rsidP="001C5DA9">
      <w:pPr>
        <w:tabs>
          <w:tab w:val="left" w:pos="-720"/>
          <w:tab w:val="left" w:pos="709"/>
        </w:tabs>
        <w:spacing w:after="240"/>
        <w:ind w:left="709"/>
        <w:jc w:val="both"/>
        <w:rPr>
          <w:rFonts w:asciiTheme="minorHAnsi" w:hAnsiTheme="minorHAnsi" w:cstheme="minorHAnsi"/>
          <w:spacing w:val="-3"/>
        </w:rPr>
      </w:pPr>
    </w:p>
    <w:p w14:paraId="313CA1C3" w14:textId="77777777" w:rsidR="006133DD" w:rsidRDefault="006133DD" w:rsidP="008717DF">
      <w:pPr>
        <w:tabs>
          <w:tab w:val="left" w:pos="-720"/>
          <w:tab w:val="left" w:pos="709"/>
        </w:tabs>
        <w:spacing w:after="240"/>
        <w:ind w:left="709"/>
        <w:jc w:val="both"/>
        <w:rPr>
          <w:rFonts w:asciiTheme="minorHAnsi" w:hAnsiTheme="minorHAnsi" w:cstheme="minorHAnsi"/>
          <w:b/>
          <w:spacing w:val="-3"/>
          <w:sz w:val="36"/>
          <w:szCs w:val="36"/>
        </w:rPr>
      </w:pPr>
    </w:p>
    <w:p w14:paraId="72E890B8" w14:textId="77777777" w:rsidR="006133DD" w:rsidRDefault="006133DD" w:rsidP="008717DF">
      <w:pPr>
        <w:tabs>
          <w:tab w:val="left" w:pos="-720"/>
          <w:tab w:val="left" w:pos="709"/>
        </w:tabs>
        <w:spacing w:after="240"/>
        <w:ind w:left="709"/>
        <w:jc w:val="both"/>
        <w:rPr>
          <w:rFonts w:asciiTheme="minorHAnsi" w:hAnsiTheme="minorHAnsi" w:cstheme="minorHAnsi"/>
          <w:b/>
          <w:spacing w:val="-3"/>
          <w:sz w:val="36"/>
          <w:szCs w:val="36"/>
        </w:rPr>
      </w:pPr>
    </w:p>
    <w:p w14:paraId="06C379D0" w14:textId="77777777" w:rsidR="006133DD" w:rsidRDefault="006133DD" w:rsidP="008717DF">
      <w:pPr>
        <w:tabs>
          <w:tab w:val="left" w:pos="-720"/>
          <w:tab w:val="left" w:pos="709"/>
        </w:tabs>
        <w:spacing w:after="240"/>
        <w:ind w:left="709"/>
        <w:jc w:val="both"/>
        <w:rPr>
          <w:rFonts w:asciiTheme="minorHAnsi" w:hAnsiTheme="minorHAnsi" w:cstheme="minorHAnsi"/>
          <w:b/>
          <w:spacing w:val="-3"/>
          <w:sz w:val="36"/>
          <w:szCs w:val="36"/>
        </w:rPr>
      </w:pPr>
    </w:p>
    <w:p w14:paraId="344EDA7E" w14:textId="77777777" w:rsidR="006133DD" w:rsidRDefault="006133DD" w:rsidP="008717DF">
      <w:pPr>
        <w:tabs>
          <w:tab w:val="left" w:pos="-720"/>
          <w:tab w:val="left" w:pos="709"/>
        </w:tabs>
        <w:spacing w:after="240"/>
        <w:ind w:left="709"/>
        <w:jc w:val="both"/>
        <w:rPr>
          <w:rFonts w:asciiTheme="minorHAnsi" w:hAnsiTheme="minorHAnsi" w:cstheme="minorHAnsi"/>
          <w:b/>
          <w:spacing w:val="-3"/>
          <w:sz w:val="36"/>
          <w:szCs w:val="36"/>
        </w:rPr>
      </w:pPr>
    </w:p>
    <w:p w14:paraId="0EFE1435" w14:textId="77777777" w:rsidR="006133DD" w:rsidRDefault="006133DD" w:rsidP="008717DF">
      <w:pPr>
        <w:tabs>
          <w:tab w:val="left" w:pos="-720"/>
          <w:tab w:val="left" w:pos="709"/>
        </w:tabs>
        <w:spacing w:after="240"/>
        <w:ind w:left="709"/>
        <w:jc w:val="both"/>
        <w:rPr>
          <w:rFonts w:asciiTheme="minorHAnsi" w:hAnsiTheme="minorHAnsi" w:cstheme="minorHAnsi"/>
          <w:b/>
          <w:spacing w:val="-3"/>
          <w:sz w:val="36"/>
          <w:szCs w:val="36"/>
        </w:rPr>
      </w:pPr>
    </w:p>
    <w:p w14:paraId="5B090E1A" w14:textId="77777777" w:rsidR="006133DD" w:rsidRDefault="006133DD" w:rsidP="008717DF">
      <w:pPr>
        <w:tabs>
          <w:tab w:val="left" w:pos="-720"/>
          <w:tab w:val="left" w:pos="709"/>
        </w:tabs>
        <w:spacing w:after="240"/>
        <w:ind w:left="709"/>
        <w:jc w:val="both"/>
        <w:rPr>
          <w:rFonts w:asciiTheme="minorHAnsi" w:hAnsiTheme="minorHAnsi" w:cstheme="minorHAnsi"/>
          <w:b/>
          <w:spacing w:val="-3"/>
          <w:sz w:val="36"/>
          <w:szCs w:val="36"/>
        </w:rPr>
      </w:pPr>
    </w:p>
    <w:p w14:paraId="15736A36" w14:textId="77777777" w:rsidR="006133DD" w:rsidRDefault="006133DD" w:rsidP="008717DF">
      <w:pPr>
        <w:tabs>
          <w:tab w:val="left" w:pos="-720"/>
          <w:tab w:val="left" w:pos="709"/>
        </w:tabs>
        <w:spacing w:after="240"/>
        <w:ind w:left="709"/>
        <w:jc w:val="both"/>
        <w:rPr>
          <w:rFonts w:asciiTheme="minorHAnsi" w:hAnsiTheme="minorHAnsi" w:cstheme="minorHAnsi"/>
          <w:b/>
          <w:spacing w:val="-3"/>
          <w:sz w:val="36"/>
          <w:szCs w:val="36"/>
        </w:rPr>
      </w:pPr>
    </w:p>
    <w:p w14:paraId="4705AADC" w14:textId="77777777" w:rsidR="006133DD" w:rsidRDefault="006133DD" w:rsidP="008717DF">
      <w:pPr>
        <w:tabs>
          <w:tab w:val="left" w:pos="-720"/>
          <w:tab w:val="left" w:pos="709"/>
        </w:tabs>
        <w:spacing w:after="240"/>
        <w:ind w:left="709"/>
        <w:jc w:val="both"/>
        <w:rPr>
          <w:rFonts w:asciiTheme="minorHAnsi" w:hAnsiTheme="minorHAnsi" w:cstheme="minorHAnsi"/>
          <w:b/>
          <w:spacing w:val="-3"/>
          <w:sz w:val="36"/>
          <w:szCs w:val="36"/>
        </w:rPr>
      </w:pPr>
    </w:p>
    <w:p w14:paraId="139199CA" w14:textId="77777777" w:rsidR="006133DD" w:rsidRDefault="006133DD" w:rsidP="008717DF">
      <w:pPr>
        <w:tabs>
          <w:tab w:val="left" w:pos="-720"/>
          <w:tab w:val="left" w:pos="709"/>
        </w:tabs>
        <w:spacing w:after="240"/>
        <w:ind w:left="709"/>
        <w:jc w:val="both"/>
        <w:rPr>
          <w:rFonts w:asciiTheme="minorHAnsi" w:hAnsiTheme="minorHAnsi" w:cstheme="minorHAnsi"/>
          <w:b/>
          <w:spacing w:val="-3"/>
          <w:sz w:val="36"/>
          <w:szCs w:val="36"/>
        </w:rPr>
      </w:pPr>
    </w:p>
    <w:p w14:paraId="20EC4345" w14:textId="3BEF1AE0" w:rsidR="008717DF" w:rsidRPr="000D3866" w:rsidRDefault="008717DF" w:rsidP="008717DF">
      <w:pPr>
        <w:tabs>
          <w:tab w:val="left" w:pos="-720"/>
          <w:tab w:val="left" w:pos="709"/>
        </w:tabs>
        <w:spacing w:after="240"/>
        <w:ind w:left="709"/>
        <w:jc w:val="both"/>
        <w:rPr>
          <w:rFonts w:asciiTheme="minorHAnsi" w:hAnsiTheme="minorHAnsi" w:cstheme="minorHAnsi"/>
          <w:b/>
          <w:spacing w:val="-3"/>
          <w:sz w:val="36"/>
          <w:szCs w:val="36"/>
        </w:rPr>
      </w:pPr>
      <w:r w:rsidRPr="000D3866">
        <w:rPr>
          <w:rFonts w:asciiTheme="minorHAnsi" w:hAnsiTheme="minorHAnsi" w:cstheme="minorHAnsi"/>
          <w:b/>
          <w:spacing w:val="-3"/>
          <w:sz w:val="36"/>
          <w:szCs w:val="36"/>
        </w:rPr>
        <w:lastRenderedPageBreak/>
        <w:t>TABLE B:</w:t>
      </w:r>
    </w:p>
    <w:tbl>
      <w:tblPr>
        <w:tblStyle w:val="GridTable1Light-Accent2"/>
        <w:tblW w:w="0" w:type="auto"/>
        <w:tblLook w:val="04A0" w:firstRow="1" w:lastRow="0" w:firstColumn="1" w:lastColumn="0" w:noHBand="0" w:noVBand="1"/>
      </w:tblPr>
      <w:tblGrid>
        <w:gridCol w:w="3804"/>
        <w:gridCol w:w="2693"/>
      </w:tblGrid>
      <w:tr w:rsidR="008717DF" w:rsidRPr="00901C69" w14:paraId="03F2FC90" w14:textId="77777777" w:rsidTr="006133DD">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804" w:type="dxa"/>
          </w:tcPr>
          <w:p w14:paraId="6EBB1EA4" w14:textId="77777777" w:rsidR="008717DF" w:rsidRPr="006133DD" w:rsidRDefault="008717DF" w:rsidP="002A1B38">
            <w:pPr>
              <w:pStyle w:val="Heading4"/>
              <w:jc w:val="center"/>
              <w:outlineLvl w:val="3"/>
              <w:rPr>
                <w:rFonts w:ascii="Verdana" w:hAnsi="Verdana"/>
                <w:b/>
                <w:color w:val="auto"/>
                <w:sz w:val="18"/>
                <w:szCs w:val="18"/>
              </w:rPr>
            </w:pPr>
            <w:r w:rsidRPr="006133DD">
              <w:rPr>
                <w:rFonts w:ascii="Verdana" w:hAnsi="Verdana"/>
                <w:b/>
                <w:i w:val="0"/>
                <w:color w:val="auto"/>
                <w:sz w:val="18"/>
                <w:szCs w:val="18"/>
              </w:rPr>
              <w:t>Staff Position</w:t>
            </w:r>
          </w:p>
        </w:tc>
        <w:tc>
          <w:tcPr>
            <w:tcW w:w="2693" w:type="dxa"/>
          </w:tcPr>
          <w:p w14:paraId="1B937B6E" w14:textId="77777777" w:rsidR="008717DF" w:rsidRPr="006133DD" w:rsidRDefault="008717DF" w:rsidP="002A1B38">
            <w:pPr>
              <w:pStyle w:val="Heading4"/>
              <w:jc w:val="center"/>
              <w:outlineLvl w:val="3"/>
              <w:cnfStyle w:val="100000000000" w:firstRow="1" w:lastRow="0" w:firstColumn="0" w:lastColumn="0" w:oddVBand="0" w:evenVBand="0" w:oddHBand="0" w:evenHBand="0" w:firstRowFirstColumn="0" w:firstRowLastColumn="0" w:lastRowFirstColumn="0" w:lastRowLastColumn="0"/>
              <w:rPr>
                <w:rFonts w:ascii="Verdana" w:hAnsi="Verdana"/>
                <w:b/>
                <w:i w:val="0"/>
                <w:color w:val="auto"/>
                <w:sz w:val="18"/>
                <w:szCs w:val="18"/>
              </w:rPr>
            </w:pPr>
            <w:r w:rsidRPr="006133DD">
              <w:rPr>
                <w:rFonts w:ascii="Verdana" w:hAnsi="Verdana"/>
                <w:b/>
                <w:i w:val="0"/>
                <w:color w:val="auto"/>
                <w:sz w:val="18"/>
                <w:szCs w:val="18"/>
              </w:rPr>
              <w:t>Hourly Rate                            £</w:t>
            </w:r>
          </w:p>
        </w:tc>
      </w:tr>
      <w:tr w:rsidR="008717DF" w:rsidRPr="006B1783" w14:paraId="7FAD2A78" w14:textId="77777777" w:rsidTr="006133DD">
        <w:trPr>
          <w:trHeight w:val="555"/>
        </w:trPr>
        <w:tc>
          <w:tcPr>
            <w:cnfStyle w:val="001000000000" w:firstRow="0" w:lastRow="0" w:firstColumn="1" w:lastColumn="0" w:oddVBand="0" w:evenVBand="0" w:oddHBand="0" w:evenHBand="0" w:firstRowFirstColumn="0" w:firstRowLastColumn="0" w:lastRowFirstColumn="0" w:lastRowLastColumn="0"/>
            <w:tcW w:w="3804" w:type="dxa"/>
          </w:tcPr>
          <w:p w14:paraId="1BCFCC5F" w14:textId="77777777" w:rsidR="008717DF" w:rsidRPr="0068633A" w:rsidRDefault="008717DF" w:rsidP="00CD3ADF">
            <w:pPr>
              <w:pStyle w:val="Heading4"/>
              <w:outlineLvl w:val="3"/>
              <w:rPr>
                <w:rFonts w:ascii="Verdana" w:hAnsi="Verdana"/>
                <w:b/>
                <w:i w:val="0"/>
                <w:color w:val="auto"/>
                <w:sz w:val="18"/>
                <w:szCs w:val="18"/>
              </w:rPr>
            </w:pPr>
            <w:r w:rsidRPr="0068633A">
              <w:rPr>
                <w:rFonts w:ascii="Verdana" w:hAnsi="Verdana"/>
                <w:b/>
                <w:i w:val="0"/>
                <w:color w:val="auto"/>
                <w:sz w:val="18"/>
                <w:szCs w:val="18"/>
              </w:rPr>
              <w:t xml:space="preserve">Supervisor </w:t>
            </w:r>
          </w:p>
          <w:p w14:paraId="0DE02ADC" w14:textId="77777777" w:rsidR="008717DF" w:rsidRPr="0068633A" w:rsidRDefault="008717DF" w:rsidP="00CD3ADF">
            <w:pPr>
              <w:rPr>
                <w:sz w:val="18"/>
                <w:szCs w:val="18"/>
              </w:rPr>
            </w:pPr>
          </w:p>
        </w:tc>
        <w:tc>
          <w:tcPr>
            <w:tcW w:w="2693" w:type="dxa"/>
          </w:tcPr>
          <w:p w14:paraId="6BD9054C" w14:textId="77777777" w:rsidR="008717DF" w:rsidRPr="00CD3ADF" w:rsidRDefault="008717DF" w:rsidP="002A1B38">
            <w:pPr>
              <w:pStyle w:val="Heading4"/>
              <w:outlineLvl w:val="3"/>
              <w:cnfStyle w:val="000000000000" w:firstRow="0" w:lastRow="0" w:firstColumn="0" w:lastColumn="0" w:oddVBand="0" w:evenVBand="0" w:oddHBand="0" w:evenHBand="0" w:firstRowFirstColumn="0" w:firstRowLastColumn="0" w:lastRowFirstColumn="0" w:lastRowLastColumn="0"/>
              <w:rPr>
                <w:rFonts w:ascii="Verdana" w:hAnsi="Verdana"/>
                <w:i w:val="0"/>
                <w:color w:val="000000" w:themeColor="text1"/>
                <w:sz w:val="18"/>
                <w:szCs w:val="18"/>
              </w:rPr>
            </w:pPr>
            <w:r w:rsidRPr="00CD3ADF">
              <w:rPr>
                <w:rFonts w:ascii="Verdana" w:hAnsi="Verdana"/>
                <w:i w:val="0"/>
                <w:color w:val="000000" w:themeColor="text1"/>
                <w:sz w:val="18"/>
                <w:szCs w:val="18"/>
              </w:rPr>
              <w:t xml:space="preserve">    £ </w:t>
            </w:r>
          </w:p>
        </w:tc>
      </w:tr>
      <w:tr w:rsidR="008717DF" w:rsidRPr="006B1783" w14:paraId="1467D172" w14:textId="77777777" w:rsidTr="006133DD">
        <w:trPr>
          <w:trHeight w:val="639"/>
        </w:trPr>
        <w:tc>
          <w:tcPr>
            <w:cnfStyle w:val="001000000000" w:firstRow="0" w:lastRow="0" w:firstColumn="1" w:lastColumn="0" w:oddVBand="0" w:evenVBand="0" w:oddHBand="0" w:evenHBand="0" w:firstRowFirstColumn="0" w:firstRowLastColumn="0" w:lastRowFirstColumn="0" w:lastRowLastColumn="0"/>
            <w:tcW w:w="3804" w:type="dxa"/>
          </w:tcPr>
          <w:p w14:paraId="31433328" w14:textId="77777777" w:rsidR="008717DF" w:rsidRPr="0068633A" w:rsidRDefault="008717DF" w:rsidP="00CD3ADF">
            <w:pPr>
              <w:pStyle w:val="Heading4"/>
              <w:outlineLvl w:val="3"/>
              <w:rPr>
                <w:rFonts w:ascii="Verdana" w:hAnsi="Verdana"/>
                <w:b/>
                <w:i w:val="0"/>
                <w:color w:val="auto"/>
                <w:sz w:val="18"/>
                <w:szCs w:val="18"/>
              </w:rPr>
            </w:pPr>
            <w:r w:rsidRPr="0068633A">
              <w:rPr>
                <w:rFonts w:ascii="Verdana" w:hAnsi="Verdana"/>
                <w:b/>
                <w:i w:val="0"/>
                <w:color w:val="auto"/>
                <w:sz w:val="18"/>
                <w:szCs w:val="18"/>
              </w:rPr>
              <w:t>Cleaner</w:t>
            </w:r>
          </w:p>
        </w:tc>
        <w:tc>
          <w:tcPr>
            <w:tcW w:w="2693" w:type="dxa"/>
          </w:tcPr>
          <w:p w14:paraId="7A0E5F38" w14:textId="77777777" w:rsidR="008717DF" w:rsidRPr="00CD3ADF" w:rsidRDefault="008717DF" w:rsidP="002A1B38">
            <w:pPr>
              <w:pStyle w:val="Heading4"/>
              <w:outlineLvl w:val="3"/>
              <w:cnfStyle w:val="000000000000" w:firstRow="0" w:lastRow="0" w:firstColumn="0" w:lastColumn="0" w:oddVBand="0" w:evenVBand="0" w:oddHBand="0" w:evenHBand="0" w:firstRowFirstColumn="0" w:firstRowLastColumn="0" w:lastRowFirstColumn="0" w:lastRowLastColumn="0"/>
              <w:rPr>
                <w:rFonts w:ascii="Verdana" w:hAnsi="Verdana"/>
                <w:i w:val="0"/>
                <w:color w:val="000000" w:themeColor="text1"/>
                <w:sz w:val="18"/>
                <w:szCs w:val="18"/>
              </w:rPr>
            </w:pPr>
            <w:r w:rsidRPr="00CD3ADF">
              <w:rPr>
                <w:rFonts w:ascii="Verdana" w:hAnsi="Verdana"/>
                <w:i w:val="0"/>
                <w:color w:val="000000" w:themeColor="text1"/>
                <w:sz w:val="18"/>
                <w:szCs w:val="18"/>
              </w:rPr>
              <w:t xml:space="preserve">    £</w:t>
            </w:r>
          </w:p>
        </w:tc>
      </w:tr>
      <w:tr w:rsidR="008717DF" w:rsidRPr="006B1783" w14:paraId="048DB5AC" w14:textId="77777777" w:rsidTr="006133DD">
        <w:trPr>
          <w:trHeight w:val="599"/>
        </w:trPr>
        <w:tc>
          <w:tcPr>
            <w:cnfStyle w:val="001000000000" w:firstRow="0" w:lastRow="0" w:firstColumn="1" w:lastColumn="0" w:oddVBand="0" w:evenVBand="0" w:oddHBand="0" w:evenHBand="0" w:firstRowFirstColumn="0" w:firstRowLastColumn="0" w:lastRowFirstColumn="0" w:lastRowLastColumn="0"/>
            <w:tcW w:w="3804" w:type="dxa"/>
          </w:tcPr>
          <w:p w14:paraId="6DDABDAE" w14:textId="77777777" w:rsidR="008717DF" w:rsidRPr="0068633A" w:rsidRDefault="008717DF" w:rsidP="00CD3ADF">
            <w:pPr>
              <w:pStyle w:val="Heading4"/>
              <w:outlineLvl w:val="3"/>
              <w:rPr>
                <w:rFonts w:ascii="Verdana" w:hAnsi="Verdana"/>
                <w:b/>
                <w:i w:val="0"/>
                <w:color w:val="auto"/>
                <w:sz w:val="18"/>
                <w:szCs w:val="18"/>
              </w:rPr>
            </w:pPr>
            <w:r w:rsidRPr="0068633A">
              <w:rPr>
                <w:rFonts w:ascii="Verdana" w:hAnsi="Verdana"/>
                <w:b/>
                <w:i w:val="0"/>
                <w:color w:val="auto"/>
                <w:sz w:val="18"/>
                <w:szCs w:val="18"/>
              </w:rPr>
              <w:t xml:space="preserve">                                    Total </w:t>
            </w:r>
          </w:p>
        </w:tc>
        <w:tc>
          <w:tcPr>
            <w:tcW w:w="2693" w:type="dxa"/>
          </w:tcPr>
          <w:p w14:paraId="7BABB00C" w14:textId="77777777" w:rsidR="008717DF" w:rsidRPr="00CD3ADF" w:rsidRDefault="008717DF" w:rsidP="002A1B38">
            <w:pPr>
              <w:pStyle w:val="Heading4"/>
              <w:outlineLvl w:val="3"/>
              <w:cnfStyle w:val="000000000000" w:firstRow="0" w:lastRow="0" w:firstColumn="0" w:lastColumn="0" w:oddVBand="0" w:evenVBand="0" w:oddHBand="0" w:evenHBand="0" w:firstRowFirstColumn="0" w:firstRowLastColumn="0" w:lastRowFirstColumn="0" w:lastRowLastColumn="0"/>
              <w:rPr>
                <w:rFonts w:ascii="Verdana" w:hAnsi="Verdana"/>
                <w:i w:val="0"/>
                <w:color w:val="000000" w:themeColor="text1"/>
                <w:sz w:val="20"/>
                <w:szCs w:val="20"/>
              </w:rPr>
            </w:pPr>
            <w:r w:rsidRPr="00CD3ADF">
              <w:rPr>
                <w:rFonts w:ascii="Verdana" w:hAnsi="Verdana"/>
                <w:i w:val="0"/>
                <w:color w:val="000000" w:themeColor="text1"/>
                <w:sz w:val="20"/>
                <w:szCs w:val="20"/>
              </w:rPr>
              <w:t xml:space="preserve">    £</w:t>
            </w:r>
          </w:p>
        </w:tc>
      </w:tr>
      <w:tr w:rsidR="008717DF" w:rsidRPr="006B1783" w14:paraId="5A681A97" w14:textId="77777777" w:rsidTr="006133DD">
        <w:trPr>
          <w:trHeight w:val="657"/>
        </w:trPr>
        <w:tc>
          <w:tcPr>
            <w:cnfStyle w:val="001000000000" w:firstRow="0" w:lastRow="0" w:firstColumn="1" w:lastColumn="0" w:oddVBand="0" w:evenVBand="0" w:oddHBand="0" w:evenHBand="0" w:firstRowFirstColumn="0" w:firstRowLastColumn="0" w:lastRowFirstColumn="0" w:lastRowLastColumn="0"/>
            <w:tcW w:w="3804" w:type="dxa"/>
          </w:tcPr>
          <w:p w14:paraId="4B7F3DF5" w14:textId="77777777" w:rsidR="008717DF" w:rsidRPr="0068633A" w:rsidRDefault="008717DF" w:rsidP="00CD3ADF">
            <w:pPr>
              <w:pStyle w:val="Heading4"/>
              <w:outlineLvl w:val="3"/>
              <w:rPr>
                <w:rFonts w:ascii="Verdana" w:hAnsi="Verdana"/>
                <w:b/>
                <w:i w:val="0"/>
                <w:color w:val="auto"/>
                <w:sz w:val="18"/>
                <w:szCs w:val="18"/>
              </w:rPr>
            </w:pPr>
            <w:r>
              <w:rPr>
                <w:rFonts w:ascii="Verdana" w:hAnsi="Verdana"/>
                <w:b/>
                <w:i w:val="0"/>
                <w:color w:val="auto"/>
                <w:sz w:val="18"/>
                <w:szCs w:val="18"/>
              </w:rPr>
              <w:t xml:space="preserve">             </w:t>
            </w:r>
            <w:r w:rsidRPr="0068633A">
              <w:rPr>
                <w:rFonts w:ascii="Verdana" w:hAnsi="Verdana"/>
                <w:b/>
                <w:i w:val="0"/>
                <w:color w:val="auto"/>
                <w:sz w:val="18"/>
                <w:szCs w:val="18"/>
              </w:rPr>
              <w:t>Average Hourly Rate</w:t>
            </w:r>
          </w:p>
        </w:tc>
        <w:tc>
          <w:tcPr>
            <w:tcW w:w="2693" w:type="dxa"/>
          </w:tcPr>
          <w:p w14:paraId="6B78BBDD" w14:textId="77777777" w:rsidR="008717DF" w:rsidRPr="00CD3ADF" w:rsidRDefault="008717DF" w:rsidP="002A1B38">
            <w:pPr>
              <w:pStyle w:val="Heading4"/>
              <w:spacing w:before="0" w:line="240" w:lineRule="auto"/>
              <w:outlineLvl w:val="3"/>
              <w:cnfStyle w:val="000000000000" w:firstRow="0" w:lastRow="0" w:firstColumn="0" w:lastColumn="0" w:oddVBand="0" w:evenVBand="0" w:oddHBand="0" w:evenHBand="0" w:firstRowFirstColumn="0" w:firstRowLastColumn="0" w:lastRowFirstColumn="0" w:lastRowLastColumn="0"/>
              <w:rPr>
                <w:rFonts w:ascii="Verdana" w:hAnsi="Verdana"/>
                <w:i w:val="0"/>
                <w:color w:val="000000" w:themeColor="text1"/>
                <w:sz w:val="20"/>
                <w:szCs w:val="20"/>
              </w:rPr>
            </w:pPr>
            <w:r w:rsidRPr="00CD3ADF">
              <w:rPr>
                <w:rFonts w:ascii="Verdana" w:hAnsi="Verdana"/>
                <w:i w:val="0"/>
                <w:color w:val="000000" w:themeColor="text1"/>
                <w:sz w:val="20"/>
                <w:szCs w:val="20"/>
              </w:rPr>
              <w:t xml:space="preserve">    </w:t>
            </w:r>
          </w:p>
          <w:p w14:paraId="11CC01A7" w14:textId="77777777" w:rsidR="008717DF" w:rsidRPr="00CD3ADF" w:rsidRDefault="008717DF" w:rsidP="002A1B38">
            <w:pPr>
              <w:pStyle w:val="Heading4"/>
              <w:spacing w:before="0" w:line="240" w:lineRule="auto"/>
              <w:outlineLvl w:val="3"/>
              <w:cnfStyle w:val="000000000000" w:firstRow="0" w:lastRow="0" w:firstColumn="0" w:lastColumn="0" w:oddVBand="0" w:evenVBand="0" w:oddHBand="0" w:evenHBand="0" w:firstRowFirstColumn="0" w:firstRowLastColumn="0" w:lastRowFirstColumn="0" w:lastRowLastColumn="0"/>
              <w:rPr>
                <w:rFonts w:ascii="Verdana" w:hAnsi="Verdana"/>
                <w:i w:val="0"/>
                <w:color w:val="000000" w:themeColor="text1"/>
                <w:sz w:val="20"/>
                <w:szCs w:val="20"/>
              </w:rPr>
            </w:pPr>
            <w:r w:rsidRPr="00CD3ADF">
              <w:rPr>
                <w:rFonts w:ascii="Verdana" w:hAnsi="Verdana"/>
                <w:i w:val="0"/>
                <w:color w:val="000000" w:themeColor="text1"/>
                <w:sz w:val="20"/>
                <w:szCs w:val="20"/>
              </w:rPr>
              <w:t xml:space="preserve">    £</w:t>
            </w:r>
          </w:p>
        </w:tc>
      </w:tr>
    </w:tbl>
    <w:p w14:paraId="67FD754A" w14:textId="77777777" w:rsidR="008717DF" w:rsidRDefault="008717DF" w:rsidP="001C5DA9">
      <w:pPr>
        <w:tabs>
          <w:tab w:val="left" w:pos="-720"/>
          <w:tab w:val="left" w:pos="709"/>
        </w:tabs>
        <w:spacing w:after="240"/>
        <w:ind w:left="709"/>
        <w:jc w:val="both"/>
        <w:rPr>
          <w:rFonts w:asciiTheme="minorHAnsi" w:hAnsiTheme="minorHAnsi" w:cstheme="minorHAnsi"/>
          <w:spacing w:val="-3"/>
        </w:rPr>
      </w:pPr>
    </w:p>
    <w:p w14:paraId="5D6A9B8A" w14:textId="0DD32D94" w:rsidR="007A09A8" w:rsidRDefault="00CA550B" w:rsidP="007A09A8">
      <w:pPr>
        <w:tabs>
          <w:tab w:val="left" w:pos="-720"/>
          <w:tab w:val="left" w:pos="709"/>
        </w:tabs>
        <w:spacing w:after="240"/>
        <w:ind w:left="709"/>
        <w:rPr>
          <w:rFonts w:asciiTheme="minorHAnsi" w:eastAsiaTheme="minorEastAsia" w:hAnsiTheme="minorHAnsi" w:cstheme="minorBidi"/>
          <w:b/>
          <w:spacing w:val="-3"/>
          <w:sz w:val="32"/>
          <w:szCs w:val="32"/>
        </w:rPr>
      </w:pPr>
      <w:r>
        <w:rPr>
          <w:rFonts w:asciiTheme="minorHAnsi" w:eastAsiaTheme="minorEastAsia" w:hAnsiTheme="minorHAnsi" w:cstheme="minorBidi"/>
          <w:b/>
          <w:spacing w:val="-3"/>
          <w:sz w:val="32"/>
          <w:szCs w:val="32"/>
        </w:rPr>
        <w:t>Lot 2</w:t>
      </w:r>
      <w:r w:rsidR="007A09A8" w:rsidRPr="005313E7">
        <w:rPr>
          <w:rFonts w:asciiTheme="minorHAnsi" w:eastAsiaTheme="minorEastAsia" w:hAnsiTheme="minorHAnsi" w:cstheme="minorBidi"/>
          <w:b/>
          <w:spacing w:val="-3"/>
          <w:sz w:val="32"/>
          <w:szCs w:val="32"/>
        </w:rPr>
        <w:t>:  Total Score 100%</w:t>
      </w:r>
    </w:p>
    <w:tbl>
      <w:tblPr>
        <w:tblStyle w:val="LightList-Accent21"/>
        <w:tblW w:w="9356" w:type="dxa"/>
        <w:jc w:val="center"/>
        <w:tblLayout w:type="fixed"/>
        <w:tblLook w:val="01E0" w:firstRow="1" w:lastRow="1" w:firstColumn="1" w:lastColumn="1" w:noHBand="0" w:noVBand="0"/>
      </w:tblPr>
      <w:tblGrid>
        <w:gridCol w:w="1133"/>
        <w:gridCol w:w="5388"/>
        <w:gridCol w:w="1134"/>
        <w:gridCol w:w="1701"/>
      </w:tblGrid>
      <w:tr w:rsidR="002A1B38" w:rsidRPr="00931C80" w14:paraId="337AD22E" w14:textId="77777777" w:rsidTr="002A1B38">
        <w:trPr>
          <w:cnfStyle w:val="100000000000" w:firstRow="1" w:lastRow="0" w:firstColumn="0" w:lastColumn="0" w:oddVBand="0" w:evenVBand="0" w:oddHBand="0"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6521" w:type="dxa"/>
            <w:gridSpan w:val="2"/>
            <w:shd w:val="clear" w:color="auto" w:fill="000000" w:themeFill="text1"/>
          </w:tcPr>
          <w:p w14:paraId="33D2041A" w14:textId="77777777" w:rsidR="002A1B38" w:rsidRPr="008717DF" w:rsidRDefault="002A1B38" w:rsidP="002A1B38">
            <w:pPr>
              <w:tabs>
                <w:tab w:val="left" w:pos="2424"/>
              </w:tabs>
              <w:suppressAutoHyphens/>
              <w:spacing w:after="60"/>
              <w:jc w:val="both"/>
              <w:rPr>
                <w:rFonts w:asciiTheme="minorHAnsi" w:hAnsiTheme="minorHAnsi" w:cstheme="minorHAnsi"/>
                <w:color w:val="FFFFFF" w:themeColor="background1"/>
                <w:highlight w:val="yellow"/>
              </w:rPr>
            </w:pPr>
            <w:r w:rsidRPr="008717DF">
              <w:rPr>
                <w:rFonts w:asciiTheme="minorHAnsi" w:hAnsiTheme="minorHAnsi" w:cstheme="minorHAnsi"/>
                <w:color w:val="FFFFFF" w:themeColor="background1"/>
              </w:rPr>
              <w:t>Award Criteria (Scored)</w:t>
            </w:r>
            <w:r w:rsidRPr="008717DF">
              <w:rPr>
                <w:rFonts w:asciiTheme="minorHAnsi" w:hAnsiTheme="minorHAnsi" w:cstheme="minorHAnsi"/>
                <w:color w:val="FFFFFF" w:themeColor="background1"/>
              </w:rPr>
              <w:tab/>
            </w:r>
          </w:p>
        </w:tc>
        <w:tc>
          <w:tcPr>
            <w:cnfStyle w:val="000010000000" w:firstRow="0" w:lastRow="0" w:firstColumn="0" w:lastColumn="0" w:oddVBand="1" w:evenVBand="0" w:oddHBand="0" w:evenHBand="0" w:firstRowFirstColumn="0" w:firstRowLastColumn="0" w:lastRowFirstColumn="0" w:lastRowLastColumn="0"/>
            <w:tcW w:w="1134" w:type="dxa"/>
            <w:shd w:val="clear" w:color="auto" w:fill="000000" w:themeFill="text1"/>
          </w:tcPr>
          <w:p w14:paraId="1AF4201B" w14:textId="77777777" w:rsidR="002A1B38" w:rsidRPr="00931C80" w:rsidRDefault="002A1B38" w:rsidP="002A1B38">
            <w:pPr>
              <w:suppressAutoHyphens/>
              <w:spacing w:after="60"/>
              <w:jc w:val="both"/>
              <w:rPr>
                <w:rFonts w:asciiTheme="minorHAnsi" w:hAnsiTheme="minorHAnsi" w:cstheme="minorHAnsi"/>
                <w:color w:val="FFFFFF" w:themeColor="background1"/>
                <w:highlight w:val="yellow"/>
                <w:u w:val="single"/>
              </w:rPr>
            </w:pPr>
            <w:r w:rsidRPr="00931C80">
              <w:rPr>
                <w:rFonts w:asciiTheme="minorHAnsi" w:hAnsiTheme="minorHAnsi" w:cstheme="minorHAnsi"/>
                <w:color w:val="FFFFFF" w:themeColor="background1"/>
                <w:u w:val="single"/>
              </w:rPr>
              <w:t>% Score</w:t>
            </w:r>
          </w:p>
        </w:tc>
        <w:tc>
          <w:tcPr>
            <w:cnfStyle w:val="000100000000" w:firstRow="0" w:lastRow="0" w:firstColumn="0" w:lastColumn="1" w:oddVBand="0" w:evenVBand="0" w:oddHBand="0" w:evenHBand="0" w:firstRowFirstColumn="0" w:firstRowLastColumn="0" w:lastRowFirstColumn="0" w:lastRowLastColumn="0"/>
            <w:tcW w:w="1701" w:type="dxa"/>
            <w:shd w:val="clear" w:color="auto" w:fill="000000" w:themeFill="text1"/>
          </w:tcPr>
          <w:p w14:paraId="22806A4D" w14:textId="77777777" w:rsidR="002A1B38" w:rsidRPr="00931C80" w:rsidRDefault="002A1B38" w:rsidP="002A1B38">
            <w:pPr>
              <w:suppressAutoHyphens/>
              <w:spacing w:after="60"/>
              <w:jc w:val="both"/>
              <w:rPr>
                <w:rFonts w:asciiTheme="minorHAnsi" w:hAnsiTheme="minorHAnsi" w:cstheme="minorHAnsi"/>
                <w:color w:val="FFFFFF" w:themeColor="background1"/>
                <w:highlight w:val="yellow"/>
                <w:u w:val="single"/>
              </w:rPr>
            </w:pPr>
            <w:r w:rsidRPr="00931C80">
              <w:rPr>
                <w:rFonts w:asciiTheme="minorHAnsi" w:hAnsiTheme="minorHAnsi" w:cstheme="minorHAnsi"/>
                <w:color w:val="FFFFFF" w:themeColor="background1"/>
                <w:u w:val="single"/>
              </w:rPr>
              <w:t>% Sub Scores</w:t>
            </w:r>
          </w:p>
        </w:tc>
      </w:tr>
      <w:tr w:rsidR="002A1B38" w:rsidRPr="00931C80" w14:paraId="319EFD15" w14:textId="77777777" w:rsidTr="002A1B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3" w:type="dxa"/>
          </w:tcPr>
          <w:p w14:paraId="09DE101F" w14:textId="77777777" w:rsidR="002A1B38" w:rsidRPr="008717DF" w:rsidRDefault="002A1B38" w:rsidP="002A1B38">
            <w:pPr>
              <w:suppressAutoHyphens/>
              <w:spacing w:after="60"/>
              <w:jc w:val="both"/>
              <w:rPr>
                <w:rFonts w:asciiTheme="minorHAnsi" w:hAnsiTheme="minorHAnsi" w:cstheme="minorHAnsi"/>
                <w:sz w:val="28"/>
                <w:szCs w:val="28"/>
              </w:rPr>
            </w:pPr>
            <w:r w:rsidRPr="008717DF">
              <w:rPr>
                <w:rFonts w:asciiTheme="minorHAnsi" w:hAnsiTheme="minorHAnsi" w:cstheme="minorHAnsi"/>
                <w:sz w:val="28"/>
                <w:szCs w:val="28"/>
              </w:rPr>
              <w:t>1</w:t>
            </w:r>
          </w:p>
        </w:tc>
        <w:tc>
          <w:tcPr>
            <w:cnfStyle w:val="000010000000" w:firstRow="0" w:lastRow="0" w:firstColumn="0" w:lastColumn="0" w:oddVBand="1" w:evenVBand="0" w:oddHBand="0" w:evenHBand="0" w:firstRowFirstColumn="0" w:firstRowLastColumn="0" w:lastRowFirstColumn="0" w:lastRowLastColumn="0"/>
            <w:tcW w:w="5388" w:type="dxa"/>
          </w:tcPr>
          <w:p w14:paraId="271D2DD6" w14:textId="77777777" w:rsidR="002A1B38" w:rsidRPr="008717DF" w:rsidRDefault="002A1B38" w:rsidP="002A1B38">
            <w:pPr>
              <w:suppressAutoHyphens/>
              <w:spacing w:after="60"/>
              <w:jc w:val="both"/>
              <w:rPr>
                <w:rFonts w:asciiTheme="minorHAnsi" w:hAnsiTheme="minorHAnsi" w:cstheme="minorHAnsi"/>
                <w:b/>
                <w:sz w:val="28"/>
                <w:szCs w:val="28"/>
              </w:rPr>
            </w:pPr>
            <w:r w:rsidRPr="008717DF">
              <w:rPr>
                <w:rFonts w:asciiTheme="minorHAnsi" w:hAnsiTheme="minorHAnsi" w:cstheme="minorHAnsi"/>
                <w:b/>
                <w:color w:val="auto"/>
                <w:sz w:val="28"/>
                <w:szCs w:val="28"/>
              </w:rPr>
              <w:t>Quality/Service Delivery</w:t>
            </w:r>
            <w:r w:rsidRPr="008717DF" w:rsidDel="00A0332F">
              <w:rPr>
                <w:rFonts w:asciiTheme="minorHAnsi" w:hAnsiTheme="minorHAnsi" w:cstheme="minorHAnsi"/>
                <w:b/>
                <w:sz w:val="28"/>
                <w:szCs w:val="28"/>
              </w:rPr>
              <w:t xml:space="preserve"> </w:t>
            </w:r>
          </w:p>
        </w:tc>
        <w:tc>
          <w:tcPr>
            <w:tcW w:w="1134" w:type="dxa"/>
          </w:tcPr>
          <w:p w14:paraId="2574238A" w14:textId="77777777" w:rsidR="002A1B38" w:rsidRPr="008717DF" w:rsidRDefault="002A1B38" w:rsidP="002A1B38">
            <w:pPr>
              <w:suppressAutoHyphens/>
              <w:spacing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8"/>
                <w:szCs w:val="28"/>
              </w:rPr>
            </w:pPr>
            <w:r w:rsidRPr="008717DF">
              <w:rPr>
                <w:rFonts w:asciiTheme="minorHAnsi" w:hAnsiTheme="minorHAnsi" w:cstheme="minorHAnsi"/>
                <w:b/>
                <w:sz w:val="28"/>
                <w:szCs w:val="28"/>
              </w:rPr>
              <w:t>70%</w:t>
            </w:r>
          </w:p>
        </w:tc>
        <w:tc>
          <w:tcPr>
            <w:cnfStyle w:val="000100000000" w:firstRow="0" w:lastRow="0" w:firstColumn="0" w:lastColumn="1" w:oddVBand="0" w:evenVBand="0" w:oddHBand="0" w:evenHBand="0" w:firstRowFirstColumn="0" w:firstRowLastColumn="0" w:lastRowFirstColumn="0" w:lastRowLastColumn="0"/>
            <w:tcW w:w="1701" w:type="dxa"/>
          </w:tcPr>
          <w:p w14:paraId="738432D5" w14:textId="77777777" w:rsidR="002A1B38" w:rsidRPr="00931C80" w:rsidRDefault="002A1B38" w:rsidP="002A1B38">
            <w:pPr>
              <w:suppressAutoHyphens/>
              <w:spacing w:after="60"/>
              <w:jc w:val="both"/>
              <w:rPr>
                <w:rFonts w:asciiTheme="minorHAnsi" w:hAnsiTheme="minorHAnsi" w:cstheme="minorHAnsi"/>
              </w:rPr>
            </w:pPr>
          </w:p>
        </w:tc>
      </w:tr>
      <w:tr w:rsidR="002A1B38" w:rsidRPr="00931C80" w14:paraId="2722E58B" w14:textId="77777777" w:rsidTr="002A1B38">
        <w:trPr>
          <w:jc w:val="center"/>
        </w:trPr>
        <w:tc>
          <w:tcPr>
            <w:cnfStyle w:val="001000000000" w:firstRow="0" w:lastRow="0" w:firstColumn="1" w:lastColumn="0" w:oddVBand="0" w:evenVBand="0" w:oddHBand="0" w:evenHBand="0" w:firstRowFirstColumn="0" w:firstRowLastColumn="0" w:lastRowFirstColumn="0" w:lastRowLastColumn="0"/>
            <w:tcW w:w="1133" w:type="dxa"/>
          </w:tcPr>
          <w:p w14:paraId="3B5FD117" w14:textId="77777777" w:rsidR="002A1B38" w:rsidRPr="00B13213" w:rsidRDefault="002A1B38" w:rsidP="002A1B38">
            <w:pPr>
              <w:suppressAutoHyphens/>
              <w:spacing w:after="60"/>
              <w:jc w:val="bot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5388" w:type="dxa"/>
          </w:tcPr>
          <w:p w14:paraId="65E53D9D" w14:textId="77777777" w:rsidR="002A1B38" w:rsidRPr="008717DF" w:rsidRDefault="002A1B38" w:rsidP="002A1B38">
            <w:pPr>
              <w:suppressAutoHyphens/>
              <w:spacing w:after="60"/>
              <w:jc w:val="both"/>
              <w:rPr>
                <w:rFonts w:asciiTheme="minorHAnsi" w:hAnsiTheme="minorHAnsi" w:cstheme="minorHAnsi"/>
              </w:rPr>
            </w:pPr>
            <w:r w:rsidRPr="008717DF">
              <w:rPr>
                <w:rFonts w:asciiTheme="minorHAnsi" w:hAnsiTheme="minorHAnsi" w:cstheme="minorHAnsi"/>
                <w:color w:val="000000" w:themeColor="text1"/>
                <w:sz w:val="18"/>
                <w:szCs w:val="18"/>
              </w:rPr>
              <w:t>Fully describe the measures and checks you currently undertake to ensure the employment eligibility and the welfare of your employees.</w:t>
            </w:r>
          </w:p>
        </w:tc>
        <w:tc>
          <w:tcPr>
            <w:tcW w:w="1134" w:type="dxa"/>
          </w:tcPr>
          <w:p w14:paraId="26799D35" w14:textId="77777777" w:rsidR="002A1B38" w:rsidRPr="008717DF" w:rsidRDefault="002A1B38" w:rsidP="002A1B38">
            <w:pPr>
              <w:suppressAutoHyphens/>
              <w:spacing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717DF">
              <w:rPr>
                <w:rFonts w:asciiTheme="minorHAnsi" w:hAnsiTheme="minorHAnsi" w:cstheme="minorHAnsi"/>
              </w:rPr>
              <w:t>5%</w:t>
            </w:r>
          </w:p>
        </w:tc>
        <w:tc>
          <w:tcPr>
            <w:cnfStyle w:val="000100000000" w:firstRow="0" w:lastRow="0" w:firstColumn="0" w:lastColumn="1" w:oddVBand="0" w:evenVBand="0" w:oddHBand="0" w:evenHBand="0" w:firstRowFirstColumn="0" w:firstRowLastColumn="0" w:lastRowFirstColumn="0" w:lastRowLastColumn="0"/>
            <w:tcW w:w="1701" w:type="dxa"/>
          </w:tcPr>
          <w:p w14:paraId="2290C6AF" w14:textId="77777777" w:rsidR="002A1B38" w:rsidRPr="00931C80" w:rsidRDefault="002A1B38" w:rsidP="002A1B38">
            <w:pPr>
              <w:suppressAutoHyphens/>
              <w:spacing w:after="60"/>
              <w:jc w:val="both"/>
              <w:rPr>
                <w:rFonts w:asciiTheme="minorHAnsi" w:hAnsiTheme="minorHAnsi" w:cstheme="minorHAnsi"/>
              </w:rPr>
            </w:pPr>
          </w:p>
        </w:tc>
      </w:tr>
      <w:tr w:rsidR="002A1B38" w:rsidRPr="00931C80" w14:paraId="31645B69" w14:textId="77777777" w:rsidTr="002A1B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3" w:type="dxa"/>
          </w:tcPr>
          <w:p w14:paraId="00CCC14B" w14:textId="77777777" w:rsidR="002A1B38" w:rsidDel="00A0332F" w:rsidRDefault="002A1B38" w:rsidP="002A1B38">
            <w:pPr>
              <w:suppressAutoHyphens/>
              <w:spacing w:after="60"/>
              <w:jc w:val="bot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5388" w:type="dxa"/>
          </w:tcPr>
          <w:p w14:paraId="4A200BC6" w14:textId="7CF7407D" w:rsidR="002A1B38" w:rsidRPr="008717DF" w:rsidRDefault="002A1B38" w:rsidP="002A1B38">
            <w:pPr>
              <w:rPr>
                <w:rFonts w:asciiTheme="minorHAnsi" w:hAnsiTheme="minorHAnsi" w:cstheme="minorHAnsi"/>
                <w:bCs/>
                <w:color w:val="auto"/>
                <w:sz w:val="18"/>
                <w:szCs w:val="18"/>
              </w:rPr>
            </w:pPr>
            <w:r w:rsidRPr="008717DF">
              <w:rPr>
                <w:rFonts w:asciiTheme="minorHAnsi" w:hAnsiTheme="minorHAnsi" w:cstheme="minorHAnsi"/>
                <w:bCs/>
                <w:sz w:val="18"/>
                <w:szCs w:val="18"/>
              </w:rPr>
              <w:t xml:space="preserve">Please provide full details on the processes you have in place to ensure that you effectively manage and deliver a consistent and quality service for both </w:t>
            </w:r>
            <w:r>
              <w:rPr>
                <w:rFonts w:asciiTheme="minorHAnsi" w:hAnsiTheme="minorHAnsi" w:cstheme="minorHAnsi"/>
                <w:bCs/>
                <w:sz w:val="18"/>
                <w:szCs w:val="18"/>
              </w:rPr>
              <w:t xml:space="preserve">internal and External cleaning requirements </w:t>
            </w:r>
            <w:r w:rsidRPr="008717DF">
              <w:rPr>
                <w:rFonts w:asciiTheme="minorHAnsi" w:hAnsiTheme="minorHAnsi" w:cstheme="minorHAnsi"/>
                <w:bCs/>
                <w:color w:val="auto"/>
                <w:sz w:val="18"/>
                <w:szCs w:val="18"/>
              </w:rPr>
              <w:t xml:space="preserve">ensuring that the standards set out in the SLA are consistently met and maintained during the duration of the contract. </w:t>
            </w:r>
          </w:p>
          <w:p w14:paraId="4A70873E" w14:textId="77777777" w:rsidR="002A1B38" w:rsidRPr="008717DF" w:rsidRDefault="002A1B38" w:rsidP="002A1B38">
            <w:pPr>
              <w:suppressAutoHyphens/>
              <w:spacing w:after="60"/>
              <w:jc w:val="both"/>
              <w:rPr>
                <w:rFonts w:asciiTheme="minorHAnsi" w:hAnsiTheme="minorHAnsi" w:cstheme="minorHAnsi"/>
              </w:rPr>
            </w:pPr>
          </w:p>
        </w:tc>
        <w:tc>
          <w:tcPr>
            <w:tcW w:w="1134" w:type="dxa"/>
          </w:tcPr>
          <w:p w14:paraId="5A01326F" w14:textId="77777777" w:rsidR="002A1B38" w:rsidRPr="008717DF" w:rsidDel="00A0332F" w:rsidRDefault="002A1B38" w:rsidP="002A1B38">
            <w:pPr>
              <w:suppressAutoHyphens/>
              <w:spacing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717DF">
              <w:rPr>
                <w:rFonts w:asciiTheme="minorHAnsi" w:hAnsiTheme="minorHAnsi" w:cstheme="minorHAnsi"/>
              </w:rPr>
              <w:t>15%</w:t>
            </w:r>
          </w:p>
        </w:tc>
        <w:tc>
          <w:tcPr>
            <w:cnfStyle w:val="000100000000" w:firstRow="0" w:lastRow="0" w:firstColumn="0" w:lastColumn="1" w:oddVBand="0" w:evenVBand="0" w:oddHBand="0" w:evenHBand="0" w:firstRowFirstColumn="0" w:firstRowLastColumn="0" w:lastRowFirstColumn="0" w:lastRowLastColumn="0"/>
            <w:tcW w:w="1701" w:type="dxa"/>
          </w:tcPr>
          <w:p w14:paraId="7AF8AF27" w14:textId="77777777" w:rsidR="002A1B38" w:rsidRPr="00931C80" w:rsidRDefault="002A1B38" w:rsidP="002A1B38">
            <w:pPr>
              <w:suppressAutoHyphens/>
              <w:spacing w:after="60"/>
              <w:jc w:val="both"/>
              <w:rPr>
                <w:rFonts w:asciiTheme="minorHAnsi" w:hAnsiTheme="minorHAnsi" w:cstheme="minorHAnsi"/>
              </w:rPr>
            </w:pPr>
          </w:p>
        </w:tc>
      </w:tr>
      <w:tr w:rsidR="002A1B38" w:rsidRPr="00931C80" w14:paraId="2FA163BC" w14:textId="77777777" w:rsidTr="002A1B38">
        <w:trPr>
          <w:jc w:val="center"/>
        </w:trPr>
        <w:tc>
          <w:tcPr>
            <w:cnfStyle w:val="001000000000" w:firstRow="0" w:lastRow="0" w:firstColumn="1" w:lastColumn="0" w:oddVBand="0" w:evenVBand="0" w:oddHBand="0" w:evenHBand="0" w:firstRowFirstColumn="0" w:firstRowLastColumn="0" w:lastRowFirstColumn="0" w:lastRowLastColumn="0"/>
            <w:tcW w:w="1133" w:type="dxa"/>
          </w:tcPr>
          <w:p w14:paraId="7213A8E1" w14:textId="77777777" w:rsidR="002A1B38" w:rsidDel="00A0332F" w:rsidRDefault="002A1B38" w:rsidP="002A1B38">
            <w:pPr>
              <w:suppressAutoHyphens/>
              <w:spacing w:after="60"/>
              <w:jc w:val="bot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5388" w:type="dxa"/>
          </w:tcPr>
          <w:p w14:paraId="7742A27E" w14:textId="1F2707EF" w:rsidR="002A1B38" w:rsidRPr="008717DF" w:rsidRDefault="002A1B38" w:rsidP="002A1B38">
            <w:pPr>
              <w:rPr>
                <w:rFonts w:asciiTheme="minorHAnsi" w:eastAsia="Times New Roman" w:hAnsiTheme="minorHAnsi" w:cstheme="minorHAnsi"/>
                <w:sz w:val="18"/>
                <w:szCs w:val="18"/>
              </w:rPr>
            </w:pPr>
            <w:r w:rsidRPr="008717DF">
              <w:rPr>
                <w:rFonts w:asciiTheme="minorHAnsi" w:eastAsia="Times New Roman" w:hAnsiTheme="minorHAnsi" w:cstheme="minorHAnsi"/>
                <w:sz w:val="18"/>
                <w:szCs w:val="18"/>
              </w:rPr>
              <w:t xml:space="preserve">Please provide full details regarding the capacity and resource you propose to use in order to meet the </w:t>
            </w:r>
            <w:r w:rsidR="00CA550B" w:rsidRPr="008717DF">
              <w:rPr>
                <w:rFonts w:asciiTheme="minorHAnsi" w:eastAsia="Times New Roman" w:hAnsiTheme="minorHAnsi" w:cstheme="minorHAnsi"/>
                <w:sz w:val="18"/>
                <w:szCs w:val="18"/>
              </w:rPr>
              <w:t xml:space="preserve">requirements. </w:t>
            </w:r>
            <w:r w:rsidRPr="008717DF">
              <w:rPr>
                <w:rFonts w:asciiTheme="minorHAnsi" w:eastAsia="Times New Roman" w:hAnsiTheme="minorHAnsi" w:cstheme="minorHAnsi"/>
                <w:sz w:val="18"/>
                <w:szCs w:val="18"/>
              </w:rPr>
              <w:t xml:space="preserve">Please include in your answer your process to cover staff absences. </w:t>
            </w:r>
          </w:p>
          <w:p w14:paraId="5260A532" w14:textId="77777777" w:rsidR="002A1B38" w:rsidRPr="008717DF" w:rsidRDefault="002A1B38" w:rsidP="002A1B38">
            <w:pPr>
              <w:suppressAutoHyphens/>
              <w:spacing w:after="60"/>
              <w:jc w:val="both"/>
              <w:rPr>
                <w:rFonts w:asciiTheme="minorHAnsi" w:hAnsiTheme="minorHAnsi" w:cstheme="minorHAnsi"/>
              </w:rPr>
            </w:pPr>
          </w:p>
        </w:tc>
        <w:tc>
          <w:tcPr>
            <w:tcW w:w="1134" w:type="dxa"/>
          </w:tcPr>
          <w:p w14:paraId="60AE5EE1" w14:textId="77777777" w:rsidR="002A1B38" w:rsidRPr="008717DF" w:rsidDel="00A0332F" w:rsidRDefault="002A1B38" w:rsidP="002A1B38">
            <w:pPr>
              <w:suppressAutoHyphens/>
              <w:spacing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717DF">
              <w:rPr>
                <w:rFonts w:asciiTheme="minorHAnsi" w:hAnsiTheme="minorHAnsi" w:cstheme="minorHAnsi"/>
              </w:rPr>
              <w:t>10%</w:t>
            </w:r>
          </w:p>
        </w:tc>
        <w:tc>
          <w:tcPr>
            <w:cnfStyle w:val="000100000000" w:firstRow="0" w:lastRow="0" w:firstColumn="0" w:lastColumn="1" w:oddVBand="0" w:evenVBand="0" w:oddHBand="0" w:evenHBand="0" w:firstRowFirstColumn="0" w:firstRowLastColumn="0" w:lastRowFirstColumn="0" w:lastRowLastColumn="0"/>
            <w:tcW w:w="1701" w:type="dxa"/>
          </w:tcPr>
          <w:p w14:paraId="1C7AD746" w14:textId="77777777" w:rsidR="002A1B38" w:rsidRPr="00931C80" w:rsidRDefault="002A1B38" w:rsidP="002A1B38">
            <w:pPr>
              <w:suppressAutoHyphens/>
              <w:spacing w:after="60"/>
              <w:jc w:val="both"/>
              <w:rPr>
                <w:rFonts w:asciiTheme="minorHAnsi" w:hAnsiTheme="minorHAnsi" w:cstheme="minorHAnsi"/>
              </w:rPr>
            </w:pPr>
          </w:p>
        </w:tc>
      </w:tr>
      <w:tr w:rsidR="002A1B38" w:rsidRPr="00931C80" w14:paraId="701B76CC" w14:textId="77777777" w:rsidTr="002A1B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3" w:type="dxa"/>
          </w:tcPr>
          <w:p w14:paraId="5D7BEBD3" w14:textId="77777777" w:rsidR="002A1B38" w:rsidDel="00A0332F" w:rsidRDefault="002A1B38" w:rsidP="002A1B38">
            <w:pPr>
              <w:suppressAutoHyphens/>
              <w:spacing w:after="60"/>
              <w:jc w:val="bot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5388" w:type="dxa"/>
          </w:tcPr>
          <w:p w14:paraId="7612F742" w14:textId="77777777" w:rsidR="002A1B38" w:rsidRPr="008717DF" w:rsidRDefault="002A1B38" w:rsidP="002A1B38">
            <w:pPr>
              <w:jc w:val="both"/>
              <w:rPr>
                <w:rFonts w:asciiTheme="minorHAnsi" w:hAnsiTheme="minorHAnsi" w:cstheme="minorHAnsi"/>
                <w:color w:val="auto"/>
                <w:sz w:val="18"/>
                <w:szCs w:val="18"/>
              </w:rPr>
            </w:pPr>
            <w:r w:rsidRPr="008717DF">
              <w:rPr>
                <w:rFonts w:asciiTheme="minorHAnsi" w:hAnsiTheme="minorHAnsi" w:cstheme="minorHAnsi"/>
                <w:sz w:val="18"/>
                <w:szCs w:val="18"/>
              </w:rPr>
              <w:t>Please provide full details of your staff training policy and confirm how you can demonstrate transparent and up to date training of all staff (including evidence of site induction at commencement of employment)?</w:t>
            </w:r>
          </w:p>
          <w:p w14:paraId="50A4979C" w14:textId="77777777" w:rsidR="002A1B38" w:rsidRPr="008717DF" w:rsidRDefault="002A1B38" w:rsidP="002A1B38">
            <w:pPr>
              <w:suppressAutoHyphens/>
              <w:spacing w:after="60"/>
              <w:jc w:val="both"/>
              <w:rPr>
                <w:rFonts w:asciiTheme="minorHAnsi" w:hAnsiTheme="minorHAnsi" w:cstheme="minorHAnsi"/>
              </w:rPr>
            </w:pPr>
          </w:p>
        </w:tc>
        <w:tc>
          <w:tcPr>
            <w:tcW w:w="1134" w:type="dxa"/>
          </w:tcPr>
          <w:p w14:paraId="55592698" w14:textId="77777777" w:rsidR="002A1B38" w:rsidRPr="008717DF" w:rsidDel="00A0332F" w:rsidRDefault="002A1B38" w:rsidP="002A1B38">
            <w:pPr>
              <w:suppressAutoHyphens/>
              <w:spacing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717DF">
              <w:rPr>
                <w:rFonts w:asciiTheme="minorHAnsi" w:hAnsiTheme="minorHAnsi" w:cstheme="minorHAnsi"/>
              </w:rPr>
              <w:t>10%</w:t>
            </w:r>
          </w:p>
        </w:tc>
        <w:tc>
          <w:tcPr>
            <w:cnfStyle w:val="000100000000" w:firstRow="0" w:lastRow="0" w:firstColumn="0" w:lastColumn="1" w:oddVBand="0" w:evenVBand="0" w:oddHBand="0" w:evenHBand="0" w:firstRowFirstColumn="0" w:firstRowLastColumn="0" w:lastRowFirstColumn="0" w:lastRowLastColumn="0"/>
            <w:tcW w:w="1701" w:type="dxa"/>
          </w:tcPr>
          <w:p w14:paraId="582A76C6" w14:textId="77777777" w:rsidR="002A1B38" w:rsidRPr="00931C80" w:rsidRDefault="002A1B38" w:rsidP="002A1B38">
            <w:pPr>
              <w:suppressAutoHyphens/>
              <w:spacing w:after="60"/>
              <w:jc w:val="both"/>
              <w:rPr>
                <w:rFonts w:asciiTheme="minorHAnsi" w:hAnsiTheme="minorHAnsi" w:cstheme="minorHAnsi"/>
              </w:rPr>
            </w:pPr>
          </w:p>
        </w:tc>
      </w:tr>
      <w:tr w:rsidR="002A1B38" w:rsidRPr="00931C80" w14:paraId="421E9BD7" w14:textId="77777777" w:rsidTr="002A1B38">
        <w:trPr>
          <w:jc w:val="center"/>
        </w:trPr>
        <w:tc>
          <w:tcPr>
            <w:cnfStyle w:val="001000000000" w:firstRow="0" w:lastRow="0" w:firstColumn="1" w:lastColumn="0" w:oddVBand="0" w:evenVBand="0" w:oddHBand="0" w:evenHBand="0" w:firstRowFirstColumn="0" w:firstRowLastColumn="0" w:lastRowFirstColumn="0" w:lastRowLastColumn="0"/>
            <w:tcW w:w="1133" w:type="dxa"/>
          </w:tcPr>
          <w:p w14:paraId="68A96D63" w14:textId="77777777" w:rsidR="002A1B38" w:rsidDel="00A0332F" w:rsidRDefault="002A1B38" w:rsidP="002A1B38">
            <w:pPr>
              <w:suppressAutoHyphens/>
              <w:spacing w:after="60"/>
              <w:jc w:val="bot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5388" w:type="dxa"/>
          </w:tcPr>
          <w:p w14:paraId="46D663C7" w14:textId="77777777" w:rsidR="002A1B38" w:rsidRPr="008717DF" w:rsidRDefault="002A1B38" w:rsidP="002A1B38">
            <w:pPr>
              <w:rPr>
                <w:rFonts w:asciiTheme="minorHAnsi" w:hAnsiTheme="minorHAnsi" w:cstheme="minorHAnsi"/>
                <w:bCs/>
                <w:color w:val="auto"/>
                <w:sz w:val="18"/>
                <w:szCs w:val="18"/>
              </w:rPr>
            </w:pPr>
            <w:r w:rsidRPr="008717DF">
              <w:rPr>
                <w:rFonts w:asciiTheme="minorHAnsi" w:hAnsiTheme="minorHAnsi" w:cstheme="minorHAnsi"/>
                <w:bCs/>
                <w:color w:val="auto"/>
                <w:sz w:val="18"/>
                <w:szCs w:val="18"/>
              </w:rPr>
              <w:t>Please detail your process for providing management and supervision during the contract. Please include details on how supervisors will ensure work is completed on time to the exacting standards as set out in the SLA.  </w:t>
            </w:r>
          </w:p>
          <w:p w14:paraId="29BEA9F4" w14:textId="77777777" w:rsidR="002A1B38" w:rsidRPr="008717DF" w:rsidRDefault="002A1B38" w:rsidP="002A1B38">
            <w:pPr>
              <w:rPr>
                <w:rFonts w:asciiTheme="minorHAnsi" w:hAnsiTheme="minorHAnsi" w:cstheme="minorHAnsi"/>
                <w:bCs/>
                <w:color w:val="auto"/>
                <w:sz w:val="18"/>
                <w:szCs w:val="18"/>
              </w:rPr>
            </w:pPr>
            <w:r w:rsidRPr="008717DF">
              <w:rPr>
                <w:rFonts w:asciiTheme="minorHAnsi" w:hAnsiTheme="minorHAnsi" w:cstheme="minorHAnsi"/>
                <w:bCs/>
                <w:color w:val="auto"/>
                <w:sz w:val="18"/>
                <w:szCs w:val="18"/>
              </w:rPr>
              <w:t>How will management/supervisors provide support to all cleaning staff during the contract? Please include details on the supervisors you propose to use, their roles/duties and their experience and training.</w:t>
            </w:r>
          </w:p>
          <w:p w14:paraId="128AB542" w14:textId="77777777" w:rsidR="002A1B38" w:rsidRPr="008717DF" w:rsidRDefault="002A1B38" w:rsidP="002A1B38">
            <w:pPr>
              <w:rPr>
                <w:rFonts w:asciiTheme="minorHAnsi" w:hAnsiTheme="minorHAnsi" w:cstheme="minorHAnsi"/>
                <w:sz w:val="18"/>
                <w:szCs w:val="18"/>
              </w:rPr>
            </w:pPr>
          </w:p>
          <w:p w14:paraId="6E58609E" w14:textId="77777777" w:rsidR="002A1B38" w:rsidRPr="008717DF" w:rsidRDefault="002A1B38" w:rsidP="002A1B38">
            <w:pPr>
              <w:suppressAutoHyphens/>
              <w:spacing w:after="60"/>
              <w:jc w:val="both"/>
              <w:rPr>
                <w:rFonts w:asciiTheme="minorHAnsi" w:hAnsiTheme="minorHAnsi" w:cstheme="minorHAnsi"/>
              </w:rPr>
            </w:pPr>
          </w:p>
        </w:tc>
        <w:tc>
          <w:tcPr>
            <w:tcW w:w="1134" w:type="dxa"/>
          </w:tcPr>
          <w:p w14:paraId="4F7F7DB7" w14:textId="77777777" w:rsidR="002A1B38" w:rsidRPr="008717DF" w:rsidDel="00A0332F" w:rsidRDefault="002A1B38" w:rsidP="002A1B38">
            <w:pPr>
              <w:suppressAutoHyphens/>
              <w:spacing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717DF">
              <w:rPr>
                <w:rFonts w:asciiTheme="minorHAnsi" w:hAnsiTheme="minorHAnsi" w:cstheme="minorHAnsi"/>
              </w:rPr>
              <w:t>10%</w:t>
            </w:r>
          </w:p>
        </w:tc>
        <w:tc>
          <w:tcPr>
            <w:cnfStyle w:val="000100000000" w:firstRow="0" w:lastRow="0" w:firstColumn="0" w:lastColumn="1" w:oddVBand="0" w:evenVBand="0" w:oddHBand="0" w:evenHBand="0" w:firstRowFirstColumn="0" w:firstRowLastColumn="0" w:lastRowFirstColumn="0" w:lastRowLastColumn="0"/>
            <w:tcW w:w="1701" w:type="dxa"/>
          </w:tcPr>
          <w:p w14:paraId="6906BA1B" w14:textId="77777777" w:rsidR="002A1B38" w:rsidRPr="00931C80" w:rsidRDefault="002A1B38" w:rsidP="002A1B38">
            <w:pPr>
              <w:suppressAutoHyphens/>
              <w:spacing w:after="60"/>
              <w:jc w:val="both"/>
              <w:rPr>
                <w:rFonts w:asciiTheme="minorHAnsi" w:hAnsiTheme="minorHAnsi" w:cstheme="minorHAnsi"/>
              </w:rPr>
            </w:pPr>
          </w:p>
        </w:tc>
      </w:tr>
      <w:tr w:rsidR="002A1B38" w:rsidRPr="00931C80" w14:paraId="0B682210" w14:textId="77777777" w:rsidTr="002A1B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3" w:type="dxa"/>
          </w:tcPr>
          <w:p w14:paraId="2B4D4E84" w14:textId="77777777" w:rsidR="002A1B38" w:rsidDel="00A0332F" w:rsidRDefault="002A1B38" w:rsidP="002A1B38">
            <w:pPr>
              <w:suppressAutoHyphens/>
              <w:spacing w:after="60"/>
              <w:jc w:val="bot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5388" w:type="dxa"/>
          </w:tcPr>
          <w:p w14:paraId="4FC9D566" w14:textId="77777777" w:rsidR="002A1B38" w:rsidRPr="008717DF" w:rsidRDefault="002A1B38" w:rsidP="002A1B38">
            <w:pPr>
              <w:rPr>
                <w:rFonts w:asciiTheme="minorHAnsi" w:eastAsia="Times New Roman" w:hAnsiTheme="minorHAnsi" w:cstheme="minorHAnsi"/>
                <w:sz w:val="18"/>
                <w:szCs w:val="18"/>
              </w:rPr>
            </w:pPr>
            <w:r w:rsidRPr="008717DF">
              <w:rPr>
                <w:rFonts w:asciiTheme="minorHAnsi" w:eastAsia="Times New Roman" w:hAnsiTheme="minorHAnsi" w:cstheme="minorHAnsi"/>
                <w:sz w:val="18"/>
                <w:szCs w:val="18"/>
              </w:rPr>
              <w:t>Conditions may arise leading to an unavoidable change in the cleaning programme dates (i.e. +/- 1 or 2 days). Please provide details on how reactive and flexible you would be in such circumstances</w:t>
            </w:r>
            <w:r w:rsidRPr="008717DF">
              <w:rPr>
                <w:rFonts w:asciiTheme="minorHAnsi" w:hAnsiTheme="minorHAnsi" w:cstheme="minorHAnsi"/>
                <w:color w:val="000000" w:themeColor="text1"/>
                <w:sz w:val="18"/>
                <w:szCs w:val="18"/>
              </w:rPr>
              <w:t>.</w:t>
            </w:r>
          </w:p>
          <w:p w14:paraId="0D0C93C8" w14:textId="77777777" w:rsidR="002A1B38" w:rsidRPr="008717DF" w:rsidRDefault="002A1B38" w:rsidP="002A1B38">
            <w:pPr>
              <w:suppressAutoHyphens/>
              <w:spacing w:after="60"/>
              <w:jc w:val="both"/>
              <w:rPr>
                <w:rFonts w:asciiTheme="minorHAnsi" w:hAnsiTheme="minorHAnsi" w:cstheme="minorHAnsi"/>
              </w:rPr>
            </w:pPr>
          </w:p>
        </w:tc>
        <w:tc>
          <w:tcPr>
            <w:tcW w:w="1134" w:type="dxa"/>
          </w:tcPr>
          <w:p w14:paraId="368E1E72" w14:textId="77777777" w:rsidR="002A1B38" w:rsidRPr="008717DF" w:rsidDel="00A0332F" w:rsidRDefault="002A1B38" w:rsidP="002A1B38">
            <w:pPr>
              <w:suppressAutoHyphens/>
              <w:spacing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717DF">
              <w:rPr>
                <w:rFonts w:asciiTheme="minorHAnsi" w:hAnsiTheme="minorHAnsi" w:cstheme="minorHAnsi"/>
              </w:rPr>
              <w:t>10%</w:t>
            </w:r>
          </w:p>
        </w:tc>
        <w:tc>
          <w:tcPr>
            <w:cnfStyle w:val="000100000000" w:firstRow="0" w:lastRow="0" w:firstColumn="0" w:lastColumn="1" w:oddVBand="0" w:evenVBand="0" w:oddHBand="0" w:evenHBand="0" w:firstRowFirstColumn="0" w:firstRowLastColumn="0" w:lastRowFirstColumn="0" w:lastRowLastColumn="0"/>
            <w:tcW w:w="1701" w:type="dxa"/>
          </w:tcPr>
          <w:p w14:paraId="0532DD80" w14:textId="77777777" w:rsidR="002A1B38" w:rsidRPr="00931C80" w:rsidRDefault="002A1B38" w:rsidP="002A1B38">
            <w:pPr>
              <w:suppressAutoHyphens/>
              <w:spacing w:after="60"/>
              <w:jc w:val="both"/>
              <w:rPr>
                <w:rFonts w:asciiTheme="minorHAnsi" w:hAnsiTheme="minorHAnsi" w:cstheme="minorHAnsi"/>
              </w:rPr>
            </w:pPr>
          </w:p>
        </w:tc>
      </w:tr>
      <w:tr w:rsidR="002A1B38" w:rsidRPr="00931C80" w14:paraId="16DAD4DB" w14:textId="77777777" w:rsidTr="002A1B38">
        <w:trPr>
          <w:jc w:val="center"/>
        </w:trPr>
        <w:tc>
          <w:tcPr>
            <w:cnfStyle w:val="001000000000" w:firstRow="0" w:lastRow="0" w:firstColumn="1" w:lastColumn="0" w:oddVBand="0" w:evenVBand="0" w:oddHBand="0" w:evenHBand="0" w:firstRowFirstColumn="0" w:firstRowLastColumn="0" w:lastRowFirstColumn="0" w:lastRowLastColumn="0"/>
            <w:tcW w:w="1133" w:type="dxa"/>
          </w:tcPr>
          <w:p w14:paraId="34EF79E2" w14:textId="77777777" w:rsidR="002A1B38" w:rsidDel="00A0332F" w:rsidRDefault="002A1B38" w:rsidP="002A1B38">
            <w:pPr>
              <w:suppressAutoHyphens/>
              <w:spacing w:after="60"/>
              <w:jc w:val="bot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5388" w:type="dxa"/>
          </w:tcPr>
          <w:p w14:paraId="6223A42C" w14:textId="77777777" w:rsidR="002A1B38" w:rsidRPr="008717DF" w:rsidRDefault="002A1B38" w:rsidP="002A1B38">
            <w:pPr>
              <w:rPr>
                <w:rFonts w:asciiTheme="minorHAnsi" w:hAnsiTheme="minorHAnsi" w:cstheme="minorHAnsi"/>
                <w:sz w:val="18"/>
                <w:szCs w:val="18"/>
              </w:rPr>
            </w:pPr>
            <w:r w:rsidRPr="008717DF">
              <w:rPr>
                <w:rFonts w:asciiTheme="minorHAnsi" w:hAnsiTheme="minorHAnsi" w:cstheme="minorHAnsi"/>
                <w:sz w:val="18"/>
                <w:szCs w:val="18"/>
              </w:rPr>
              <w:t>Please provide details of where you would, or could seek to introduce and implement innovation and/or cost saving measures to this contract. Any additional costs to those included in the pricing schedule should be clearly identified.</w:t>
            </w:r>
          </w:p>
          <w:p w14:paraId="0C5E1A5B" w14:textId="77777777" w:rsidR="002A1B38" w:rsidRPr="008717DF" w:rsidRDefault="002A1B38" w:rsidP="002A1B38">
            <w:pPr>
              <w:rPr>
                <w:rFonts w:asciiTheme="minorHAnsi" w:hAnsiTheme="minorHAnsi" w:cstheme="minorHAnsi"/>
                <w:sz w:val="18"/>
                <w:szCs w:val="18"/>
              </w:rPr>
            </w:pPr>
            <w:r w:rsidRPr="008717DF">
              <w:rPr>
                <w:rFonts w:asciiTheme="minorHAnsi" w:hAnsiTheme="minorHAnsi" w:cstheme="minorHAnsi"/>
                <w:sz w:val="18"/>
                <w:szCs w:val="18"/>
              </w:rPr>
              <w:t>Please provide details on your process for managing instances of performance deficiencies (e.g. cases of below standard cleaning) and your complaints procedure.</w:t>
            </w:r>
          </w:p>
          <w:p w14:paraId="1125DDE4" w14:textId="77777777" w:rsidR="002A1B38" w:rsidRPr="008717DF" w:rsidRDefault="002A1B38" w:rsidP="002A1B38">
            <w:pPr>
              <w:suppressAutoHyphens/>
              <w:spacing w:after="60"/>
              <w:jc w:val="both"/>
              <w:rPr>
                <w:rFonts w:asciiTheme="minorHAnsi" w:hAnsiTheme="minorHAnsi" w:cstheme="minorHAnsi"/>
              </w:rPr>
            </w:pPr>
          </w:p>
        </w:tc>
        <w:tc>
          <w:tcPr>
            <w:tcW w:w="1134" w:type="dxa"/>
          </w:tcPr>
          <w:p w14:paraId="74BE3C95" w14:textId="77777777" w:rsidR="002A1B38" w:rsidRPr="008717DF" w:rsidRDefault="002A1B38" w:rsidP="002A1B38">
            <w:pPr>
              <w:suppressAutoHyphens/>
              <w:spacing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717DF">
              <w:rPr>
                <w:rFonts w:asciiTheme="minorHAnsi" w:hAnsiTheme="minorHAnsi" w:cstheme="minorHAnsi"/>
              </w:rPr>
              <w:t>5%</w:t>
            </w:r>
          </w:p>
          <w:p w14:paraId="41270848" w14:textId="77777777" w:rsidR="002A1B38" w:rsidRPr="008717DF" w:rsidRDefault="002A1B38" w:rsidP="002A1B38">
            <w:pPr>
              <w:suppressAutoHyphens/>
              <w:spacing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11757838" w14:textId="77777777" w:rsidR="002A1B38" w:rsidRPr="008717DF" w:rsidRDefault="002A1B38" w:rsidP="002A1B38">
            <w:pPr>
              <w:suppressAutoHyphens/>
              <w:spacing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6291A973" w14:textId="77777777" w:rsidR="002A1B38" w:rsidRPr="008717DF" w:rsidRDefault="002A1B38" w:rsidP="002A1B38">
            <w:pPr>
              <w:suppressAutoHyphens/>
              <w:spacing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091E87F5" w14:textId="77777777" w:rsidR="002A1B38" w:rsidRPr="008717DF" w:rsidRDefault="002A1B38" w:rsidP="002A1B38">
            <w:pPr>
              <w:suppressAutoHyphens/>
              <w:spacing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717DF">
              <w:rPr>
                <w:rFonts w:asciiTheme="minorHAnsi" w:hAnsiTheme="minorHAnsi" w:cstheme="minorHAnsi"/>
              </w:rPr>
              <w:t>5%</w:t>
            </w:r>
          </w:p>
          <w:p w14:paraId="73527A0C" w14:textId="77777777" w:rsidR="002A1B38" w:rsidRPr="008717DF" w:rsidDel="00A0332F" w:rsidRDefault="002A1B38" w:rsidP="002A1B38">
            <w:pPr>
              <w:suppressAutoHyphens/>
              <w:spacing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701" w:type="dxa"/>
          </w:tcPr>
          <w:p w14:paraId="3E211978" w14:textId="77777777" w:rsidR="002A1B38" w:rsidRPr="00931C80" w:rsidRDefault="002A1B38" w:rsidP="002A1B38">
            <w:pPr>
              <w:suppressAutoHyphens/>
              <w:spacing w:after="60"/>
              <w:jc w:val="both"/>
              <w:rPr>
                <w:rFonts w:asciiTheme="minorHAnsi" w:hAnsiTheme="minorHAnsi" w:cstheme="minorHAnsi"/>
              </w:rPr>
            </w:pPr>
          </w:p>
        </w:tc>
      </w:tr>
      <w:tr w:rsidR="002A1B38" w:rsidRPr="00931C80" w14:paraId="5D973CB6" w14:textId="77777777" w:rsidTr="002A1B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3" w:type="dxa"/>
          </w:tcPr>
          <w:p w14:paraId="64249B3D" w14:textId="77777777" w:rsidR="002A1B38" w:rsidDel="00A0332F" w:rsidRDefault="002A1B38" w:rsidP="002A1B38">
            <w:pPr>
              <w:suppressAutoHyphens/>
              <w:spacing w:after="60"/>
              <w:jc w:val="both"/>
              <w:rPr>
                <w:rFonts w:asciiTheme="minorHAnsi" w:hAnsiTheme="minorHAnsi" w:cstheme="minorHAnsi"/>
              </w:rPr>
            </w:pPr>
            <w:r>
              <w:rPr>
                <w:rFonts w:asciiTheme="minorHAnsi" w:hAnsiTheme="minorHAnsi" w:cstheme="minorHAnsi"/>
              </w:rPr>
              <w:t>2</w:t>
            </w:r>
          </w:p>
        </w:tc>
        <w:tc>
          <w:tcPr>
            <w:cnfStyle w:val="000010000000" w:firstRow="0" w:lastRow="0" w:firstColumn="0" w:lastColumn="0" w:oddVBand="1" w:evenVBand="0" w:oddHBand="0" w:evenHBand="0" w:firstRowFirstColumn="0" w:firstRowLastColumn="0" w:lastRowFirstColumn="0" w:lastRowLastColumn="0"/>
            <w:tcW w:w="5388" w:type="dxa"/>
          </w:tcPr>
          <w:p w14:paraId="6B647083" w14:textId="77777777" w:rsidR="002A1B38" w:rsidRPr="009F1496" w:rsidRDefault="002A1B38" w:rsidP="002A1B38">
            <w:pPr>
              <w:suppressAutoHyphens/>
              <w:spacing w:after="60"/>
              <w:jc w:val="both"/>
              <w:rPr>
                <w:rFonts w:asciiTheme="minorHAnsi" w:hAnsiTheme="minorHAnsi" w:cstheme="minorHAnsi"/>
                <w:b/>
              </w:rPr>
            </w:pPr>
            <w:r w:rsidRPr="009F1496">
              <w:rPr>
                <w:rFonts w:asciiTheme="minorHAnsi" w:hAnsiTheme="minorHAnsi" w:cstheme="minorHAnsi"/>
                <w:b/>
              </w:rPr>
              <w:t xml:space="preserve">Pricing </w:t>
            </w:r>
          </w:p>
        </w:tc>
        <w:tc>
          <w:tcPr>
            <w:tcW w:w="1134" w:type="dxa"/>
          </w:tcPr>
          <w:p w14:paraId="073D4D60" w14:textId="77777777" w:rsidR="002A1B38" w:rsidDel="00A0332F" w:rsidRDefault="002A1B38" w:rsidP="002A1B38">
            <w:pPr>
              <w:suppressAutoHyphens/>
              <w:spacing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Pr>
                <w:rFonts w:asciiTheme="minorHAnsi" w:hAnsiTheme="minorHAnsi" w:cstheme="minorHAnsi"/>
                <w:b/>
              </w:rPr>
              <w:t>30%</w:t>
            </w:r>
          </w:p>
        </w:tc>
        <w:tc>
          <w:tcPr>
            <w:cnfStyle w:val="000100000000" w:firstRow="0" w:lastRow="0" w:firstColumn="0" w:lastColumn="1" w:oddVBand="0" w:evenVBand="0" w:oddHBand="0" w:evenHBand="0" w:firstRowFirstColumn="0" w:firstRowLastColumn="0" w:lastRowFirstColumn="0" w:lastRowLastColumn="0"/>
            <w:tcW w:w="1701" w:type="dxa"/>
          </w:tcPr>
          <w:p w14:paraId="55CE120C" w14:textId="77777777" w:rsidR="002A1B38" w:rsidRPr="00931C80" w:rsidRDefault="002A1B38" w:rsidP="002A1B38">
            <w:pPr>
              <w:suppressAutoHyphens/>
              <w:spacing w:after="60"/>
              <w:jc w:val="both"/>
              <w:rPr>
                <w:rFonts w:asciiTheme="minorHAnsi" w:hAnsiTheme="minorHAnsi" w:cstheme="minorHAnsi"/>
              </w:rPr>
            </w:pPr>
          </w:p>
        </w:tc>
      </w:tr>
      <w:tr w:rsidR="002A1B38" w:rsidRPr="00931C80" w14:paraId="3AFC9ED6" w14:textId="77777777" w:rsidTr="002A1B38">
        <w:trPr>
          <w:jc w:val="center"/>
        </w:trPr>
        <w:tc>
          <w:tcPr>
            <w:cnfStyle w:val="001000000000" w:firstRow="0" w:lastRow="0" w:firstColumn="1" w:lastColumn="0" w:oddVBand="0" w:evenVBand="0" w:oddHBand="0" w:evenHBand="0" w:firstRowFirstColumn="0" w:firstRowLastColumn="0" w:lastRowFirstColumn="0" w:lastRowLastColumn="0"/>
            <w:tcW w:w="1133" w:type="dxa"/>
          </w:tcPr>
          <w:p w14:paraId="6AF0ACBF" w14:textId="77777777" w:rsidR="002A1B38" w:rsidDel="00A0332F" w:rsidRDefault="002A1B38" w:rsidP="002A1B38">
            <w:pPr>
              <w:suppressAutoHyphens/>
              <w:spacing w:after="60"/>
              <w:jc w:val="bot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5388" w:type="dxa"/>
          </w:tcPr>
          <w:p w14:paraId="2E2004BD" w14:textId="3DA8C0D5" w:rsidR="002A1B38" w:rsidRPr="008717DF" w:rsidRDefault="007270F2" w:rsidP="002A1B38">
            <w:pPr>
              <w:jc w:val="both"/>
              <w:rPr>
                <w:rFonts w:asciiTheme="minorHAnsi" w:eastAsia="Times New Roman" w:hAnsiTheme="minorHAnsi" w:cstheme="minorHAnsi"/>
              </w:rPr>
            </w:pPr>
            <w:r>
              <w:rPr>
                <w:rFonts w:asciiTheme="minorHAnsi" w:eastAsia="Times New Roman" w:hAnsiTheme="minorHAnsi" w:cstheme="minorHAnsi"/>
              </w:rPr>
              <w:t xml:space="preserve">INTERNAL / EXTERNAL </w:t>
            </w:r>
            <w:r w:rsidR="002A1B38" w:rsidRPr="008717DF">
              <w:rPr>
                <w:rFonts w:asciiTheme="minorHAnsi" w:eastAsia="Times New Roman" w:hAnsiTheme="minorHAnsi" w:cstheme="minorHAnsi"/>
              </w:rPr>
              <w:t>CLEAN</w:t>
            </w:r>
            <w:r w:rsidR="002A1B38">
              <w:rPr>
                <w:rFonts w:asciiTheme="minorHAnsi" w:eastAsia="Times New Roman" w:hAnsiTheme="minorHAnsi" w:cstheme="minorHAnsi"/>
              </w:rPr>
              <w:t xml:space="preserve"> - </w:t>
            </w:r>
            <w:r w:rsidR="002A1B38" w:rsidRPr="008717DF">
              <w:rPr>
                <w:rFonts w:asciiTheme="minorHAnsi" w:eastAsia="Times New Roman" w:hAnsiTheme="minorHAnsi" w:cstheme="minorHAnsi"/>
              </w:rPr>
              <w:t>Please provide, in the table below</w:t>
            </w:r>
            <w:r w:rsidR="002A1B38">
              <w:rPr>
                <w:rFonts w:asciiTheme="minorHAnsi" w:eastAsia="Times New Roman" w:hAnsiTheme="minorHAnsi" w:cstheme="minorHAnsi"/>
              </w:rPr>
              <w:t xml:space="preserve"> (TABLE </w:t>
            </w:r>
            <w:r>
              <w:rPr>
                <w:rFonts w:asciiTheme="minorHAnsi" w:eastAsia="Times New Roman" w:hAnsiTheme="minorHAnsi" w:cstheme="minorHAnsi"/>
              </w:rPr>
              <w:t>C</w:t>
            </w:r>
            <w:r w:rsidR="002A1B38">
              <w:rPr>
                <w:rFonts w:asciiTheme="minorHAnsi" w:eastAsia="Times New Roman" w:hAnsiTheme="minorHAnsi" w:cstheme="minorHAnsi"/>
              </w:rPr>
              <w:t>)</w:t>
            </w:r>
            <w:r w:rsidR="002A1B38" w:rsidRPr="008717DF">
              <w:rPr>
                <w:rFonts w:asciiTheme="minorHAnsi" w:eastAsia="Times New Roman" w:hAnsiTheme="minorHAnsi" w:cstheme="minorHAnsi"/>
              </w:rPr>
              <w:t xml:space="preserve">, your hourly rates for the </w:t>
            </w:r>
            <w:r>
              <w:rPr>
                <w:rFonts w:asciiTheme="minorHAnsi" w:eastAsia="Times New Roman" w:hAnsiTheme="minorHAnsi" w:cstheme="minorHAnsi"/>
              </w:rPr>
              <w:t xml:space="preserve">Internal / External </w:t>
            </w:r>
            <w:r w:rsidR="002A1B38" w:rsidRPr="008717DF">
              <w:rPr>
                <w:rFonts w:asciiTheme="minorHAnsi" w:eastAsia="Times New Roman" w:hAnsiTheme="minorHAnsi" w:cstheme="minorHAnsi"/>
              </w:rPr>
              <w:t>Clean requirement.</w:t>
            </w:r>
            <w:r w:rsidR="00CA550B">
              <w:rPr>
                <w:rFonts w:asciiTheme="minorHAnsi" w:eastAsia="Times New Roman" w:hAnsiTheme="minorHAnsi" w:cstheme="minorHAnsi"/>
              </w:rPr>
              <w:t xml:space="preserve"> Please also complete Table D giving a total cost of internal and external cleaning  </w:t>
            </w:r>
          </w:p>
          <w:p w14:paraId="1D628920" w14:textId="77777777" w:rsidR="002A1B38" w:rsidRPr="008717DF" w:rsidRDefault="002A1B38" w:rsidP="002A1B38">
            <w:pPr>
              <w:suppressAutoHyphens/>
              <w:spacing w:after="60"/>
              <w:jc w:val="both"/>
              <w:rPr>
                <w:rFonts w:asciiTheme="minorHAnsi" w:hAnsiTheme="minorHAnsi" w:cstheme="minorHAnsi"/>
              </w:rPr>
            </w:pPr>
            <w:r w:rsidRPr="008717DF">
              <w:rPr>
                <w:rFonts w:asciiTheme="minorHAnsi" w:eastAsia="Times New Roman" w:hAnsiTheme="minorHAnsi" w:cstheme="minorHAnsi"/>
                <w:color w:val="auto"/>
              </w:rPr>
              <w:t>FX Plus expects the costs to remain fixed for the duration of the contract</w:t>
            </w:r>
          </w:p>
        </w:tc>
        <w:tc>
          <w:tcPr>
            <w:tcW w:w="1134" w:type="dxa"/>
          </w:tcPr>
          <w:p w14:paraId="68334885" w14:textId="1F0C82A0" w:rsidR="002A1B38" w:rsidDel="00A0332F" w:rsidRDefault="007270F2" w:rsidP="00CA550B">
            <w:pPr>
              <w:suppressAutoHyphens/>
              <w:spacing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Pr>
                <w:rFonts w:asciiTheme="minorHAnsi" w:hAnsiTheme="minorHAnsi" w:cstheme="minorHAnsi"/>
                <w:b/>
              </w:rPr>
              <w:t>3</w:t>
            </w:r>
            <w:r w:rsidR="002A1B38">
              <w:rPr>
                <w:rFonts w:asciiTheme="minorHAnsi" w:hAnsiTheme="minorHAnsi" w:cstheme="minorHAnsi"/>
                <w:b/>
              </w:rPr>
              <w:t>0%</w:t>
            </w:r>
          </w:p>
        </w:tc>
        <w:tc>
          <w:tcPr>
            <w:cnfStyle w:val="000100000000" w:firstRow="0" w:lastRow="0" w:firstColumn="0" w:lastColumn="1" w:oddVBand="0" w:evenVBand="0" w:oddHBand="0" w:evenHBand="0" w:firstRowFirstColumn="0" w:firstRowLastColumn="0" w:lastRowFirstColumn="0" w:lastRowLastColumn="0"/>
            <w:tcW w:w="1701" w:type="dxa"/>
          </w:tcPr>
          <w:p w14:paraId="1272037D" w14:textId="77777777" w:rsidR="002A1B38" w:rsidRPr="00931C80" w:rsidRDefault="002A1B38" w:rsidP="002A1B38">
            <w:pPr>
              <w:suppressAutoHyphens/>
              <w:spacing w:after="60"/>
              <w:jc w:val="both"/>
              <w:rPr>
                <w:rFonts w:asciiTheme="minorHAnsi" w:hAnsiTheme="minorHAnsi" w:cstheme="minorHAnsi"/>
              </w:rPr>
            </w:pPr>
          </w:p>
        </w:tc>
      </w:tr>
      <w:tr w:rsidR="002A1B38" w:rsidRPr="00931C80" w14:paraId="777417E5" w14:textId="77777777" w:rsidTr="002A1B38">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1" w:type="dxa"/>
            <w:gridSpan w:val="2"/>
          </w:tcPr>
          <w:p w14:paraId="08665C13" w14:textId="77777777" w:rsidR="002A1B38" w:rsidRPr="00931C80" w:rsidRDefault="002A1B38" w:rsidP="002A1B38">
            <w:pPr>
              <w:suppressAutoHyphens/>
              <w:spacing w:after="60"/>
              <w:jc w:val="both"/>
              <w:rPr>
                <w:rFonts w:asciiTheme="minorHAnsi" w:hAnsiTheme="minorHAnsi" w:cstheme="minorHAnsi"/>
              </w:rPr>
            </w:pPr>
            <w:r w:rsidRPr="00931C80">
              <w:rPr>
                <w:rFonts w:asciiTheme="minorHAnsi" w:hAnsiTheme="minorHAnsi" w:cstheme="minorHAnsi"/>
              </w:rPr>
              <w:t xml:space="preserve">TOTALS: </w:t>
            </w:r>
          </w:p>
        </w:tc>
        <w:tc>
          <w:tcPr>
            <w:cnfStyle w:val="000010000000" w:firstRow="0" w:lastRow="0" w:firstColumn="0" w:lastColumn="0" w:oddVBand="1" w:evenVBand="0" w:oddHBand="0" w:evenHBand="0" w:firstRowFirstColumn="0" w:firstRowLastColumn="0" w:lastRowFirstColumn="0" w:lastRowLastColumn="0"/>
            <w:tcW w:w="1134" w:type="dxa"/>
          </w:tcPr>
          <w:p w14:paraId="59E700B2" w14:textId="77777777" w:rsidR="002A1B38" w:rsidRPr="00931C80" w:rsidRDefault="002A1B38" w:rsidP="002A1B38">
            <w:pPr>
              <w:suppressAutoHyphens/>
              <w:spacing w:after="60"/>
              <w:jc w:val="both"/>
              <w:rPr>
                <w:rFonts w:asciiTheme="minorHAnsi" w:hAnsiTheme="minorHAnsi" w:cstheme="minorHAnsi"/>
              </w:rPr>
            </w:pPr>
            <w:r w:rsidRPr="00931C80">
              <w:rPr>
                <w:rFonts w:asciiTheme="minorHAnsi" w:hAnsiTheme="minorHAnsi" w:cstheme="minorHAnsi"/>
              </w:rPr>
              <w:t>100%</w:t>
            </w:r>
          </w:p>
        </w:tc>
        <w:tc>
          <w:tcPr>
            <w:cnfStyle w:val="000100000000" w:firstRow="0" w:lastRow="0" w:firstColumn="0" w:lastColumn="1" w:oddVBand="0" w:evenVBand="0" w:oddHBand="0" w:evenHBand="0" w:firstRowFirstColumn="0" w:firstRowLastColumn="0" w:lastRowFirstColumn="0" w:lastRowLastColumn="0"/>
            <w:tcW w:w="1701" w:type="dxa"/>
          </w:tcPr>
          <w:p w14:paraId="0E12848F" w14:textId="77777777" w:rsidR="002A1B38" w:rsidRPr="00931C80" w:rsidRDefault="002A1B38" w:rsidP="002A1B38">
            <w:pPr>
              <w:suppressAutoHyphens/>
              <w:spacing w:after="60"/>
              <w:jc w:val="both"/>
              <w:rPr>
                <w:rFonts w:asciiTheme="minorHAnsi" w:hAnsiTheme="minorHAnsi" w:cstheme="minorHAnsi"/>
                <w:b w:val="0"/>
              </w:rPr>
            </w:pPr>
          </w:p>
        </w:tc>
      </w:tr>
    </w:tbl>
    <w:p w14:paraId="53A2C1DB" w14:textId="49DC55FE" w:rsidR="002A1B38" w:rsidRDefault="002A1B38" w:rsidP="007A09A8">
      <w:pPr>
        <w:tabs>
          <w:tab w:val="left" w:pos="-720"/>
          <w:tab w:val="left" w:pos="709"/>
        </w:tabs>
        <w:spacing w:after="240"/>
        <w:ind w:left="709"/>
        <w:rPr>
          <w:rFonts w:asciiTheme="minorHAnsi" w:eastAsiaTheme="minorEastAsia" w:hAnsiTheme="minorHAnsi" w:cstheme="minorBidi"/>
          <w:b/>
          <w:spacing w:val="-3"/>
          <w:sz w:val="32"/>
          <w:szCs w:val="32"/>
        </w:rPr>
      </w:pPr>
    </w:p>
    <w:p w14:paraId="24DBC86B" w14:textId="0F794032" w:rsidR="007270F2" w:rsidRDefault="007270F2" w:rsidP="007A09A8">
      <w:pPr>
        <w:tabs>
          <w:tab w:val="left" w:pos="-720"/>
          <w:tab w:val="left" w:pos="709"/>
        </w:tabs>
        <w:spacing w:after="240"/>
        <w:ind w:left="709"/>
        <w:rPr>
          <w:rFonts w:asciiTheme="minorHAnsi" w:eastAsiaTheme="minorEastAsia" w:hAnsiTheme="minorHAnsi" w:cstheme="minorBidi"/>
          <w:b/>
          <w:spacing w:val="-3"/>
          <w:sz w:val="32"/>
          <w:szCs w:val="32"/>
        </w:rPr>
      </w:pPr>
      <w:r>
        <w:rPr>
          <w:rFonts w:asciiTheme="minorHAnsi" w:eastAsiaTheme="minorEastAsia" w:hAnsiTheme="minorHAnsi" w:cstheme="minorBidi"/>
          <w:b/>
          <w:spacing w:val="-3"/>
          <w:sz w:val="32"/>
          <w:szCs w:val="32"/>
        </w:rPr>
        <w:t>Table C:</w:t>
      </w:r>
    </w:p>
    <w:tbl>
      <w:tblPr>
        <w:tblStyle w:val="GridTable1Light-Accent2"/>
        <w:tblW w:w="0" w:type="auto"/>
        <w:tblLook w:val="04A0" w:firstRow="1" w:lastRow="0" w:firstColumn="1" w:lastColumn="0" w:noHBand="0" w:noVBand="1"/>
      </w:tblPr>
      <w:tblGrid>
        <w:gridCol w:w="3804"/>
        <w:gridCol w:w="2693"/>
      </w:tblGrid>
      <w:tr w:rsidR="00CA550B" w:rsidRPr="00901C69" w14:paraId="08284D51" w14:textId="77777777" w:rsidTr="006133DD">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804" w:type="dxa"/>
          </w:tcPr>
          <w:p w14:paraId="1D317AD3" w14:textId="77777777" w:rsidR="00CA550B" w:rsidRPr="006133DD" w:rsidRDefault="00CA550B" w:rsidP="00DD35BD">
            <w:pPr>
              <w:pStyle w:val="Heading4"/>
              <w:jc w:val="center"/>
              <w:outlineLvl w:val="3"/>
              <w:rPr>
                <w:rFonts w:ascii="Verdana" w:hAnsi="Verdana"/>
                <w:b/>
                <w:color w:val="auto"/>
                <w:sz w:val="18"/>
                <w:szCs w:val="18"/>
              </w:rPr>
            </w:pPr>
            <w:r w:rsidRPr="006133DD">
              <w:rPr>
                <w:rFonts w:ascii="Verdana" w:hAnsi="Verdana"/>
                <w:b/>
                <w:i w:val="0"/>
                <w:color w:val="auto"/>
                <w:sz w:val="18"/>
                <w:szCs w:val="18"/>
              </w:rPr>
              <w:t>Staff Position</w:t>
            </w:r>
          </w:p>
        </w:tc>
        <w:tc>
          <w:tcPr>
            <w:tcW w:w="2693" w:type="dxa"/>
          </w:tcPr>
          <w:p w14:paraId="0E41AA20" w14:textId="77777777" w:rsidR="00CA550B" w:rsidRPr="006133DD" w:rsidRDefault="00CA550B" w:rsidP="00DD35BD">
            <w:pPr>
              <w:pStyle w:val="Heading4"/>
              <w:jc w:val="center"/>
              <w:outlineLvl w:val="3"/>
              <w:cnfStyle w:val="100000000000" w:firstRow="1" w:lastRow="0" w:firstColumn="0" w:lastColumn="0" w:oddVBand="0" w:evenVBand="0" w:oddHBand="0" w:evenHBand="0" w:firstRowFirstColumn="0" w:firstRowLastColumn="0" w:lastRowFirstColumn="0" w:lastRowLastColumn="0"/>
              <w:rPr>
                <w:rFonts w:ascii="Verdana" w:hAnsi="Verdana"/>
                <w:b/>
                <w:i w:val="0"/>
                <w:color w:val="auto"/>
                <w:sz w:val="18"/>
                <w:szCs w:val="18"/>
              </w:rPr>
            </w:pPr>
            <w:r w:rsidRPr="006133DD">
              <w:rPr>
                <w:rFonts w:ascii="Verdana" w:hAnsi="Verdana"/>
                <w:b/>
                <w:i w:val="0"/>
                <w:color w:val="auto"/>
                <w:sz w:val="18"/>
                <w:szCs w:val="18"/>
              </w:rPr>
              <w:t>Hourly Rate                            £</w:t>
            </w:r>
          </w:p>
        </w:tc>
      </w:tr>
      <w:tr w:rsidR="00CA550B" w:rsidRPr="006B1783" w14:paraId="540C0C12" w14:textId="77777777" w:rsidTr="006133DD">
        <w:trPr>
          <w:trHeight w:val="555"/>
        </w:trPr>
        <w:tc>
          <w:tcPr>
            <w:cnfStyle w:val="001000000000" w:firstRow="0" w:lastRow="0" w:firstColumn="1" w:lastColumn="0" w:oddVBand="0" w:evenVBand="0" w:oddHBand="0" w:evenHBand="0" w:firstRowFirstColumn="0" w:firstRowLastColumn="0" w:lastRowFirstColumn="0" w:lastRowLastColumn="0"/>
            <w:tcW w:w="3804" w:type="dxa"/>
          </w:tcPr>
          <w:p w14:paraId="0D2ADF0A" w14:textId="73D4CE4D" w:rsidR="00CA550B" w:rsidRPr="0068633A" w:rsidRDefault="00CA550B" w:rsidP="00CA550B">
            <w:pPr>
              <w:pStyle w:val="Heading4"/>
              <w:outlineLvl w:val="3"/>
              <w:rPr>
                <w:rFonts w:ascii="Verdana" w:hAnsi="Verdana"/>
                <w:b/>
                <w:i w:val="0"/>
                <w:color w:val="auto"/>
                <w:sz w:val="18"/>
                <w:szCs w:val="18"/>
              </w:rPr>
            </w:pPr>
            <w:r w:rsidRPr="0068633A">
              <w:rPr>
                <w:rFonts w:ascii="Verdana" w:hAnsi="Verdana"/>
                <w:i w:val="0"/>
                <w:color w:val="auto"/>
                <w:sz w:val="18"/>
                <w:szCs w:val="18"/>
              </w:rPr>
              <w:t>Supervisor</w:t>
            </w:r>
          </w:p>
          <w:p w14:paraId="40BB4877" w14:textId="77777777" w:rsidR="00CA550B" w:rsidRPr="0068633A" w:rsidRDefault="00CA550B" w:rsidP="00CA550B">
            <w:pPr>
              <w:rPr>
                <w:sz w:val="18"/>
                <w:szCs w:val="18"/>
              </w:rPr>
            </w:pPr>
          </w:p>
        </w:tc>
        <w:tc>
          <w:tcPr>
            <w:tcW w:w="2693" w:type="dxa"/>
          </w:tcPr>
          <w:p w14:paraId="6BD7E228" w14:textId="77777777" w:rsidR="00CA550B" w:rsidRPr="00AC2A87" w:rsidRDefault="00CA550B" w:rsidP="00DD35BD">
            <w:pPr>
              <w:pStyle w:val="Heading4"/>
              <w:outlineLvl w:val="3"/>
              <w:cnfStyle w:val="000000000000" w:firstRow="0" w:lastRow="0" w:firstColumn="0" w:lastColumn="0" w:oddVBand="0" w:evenVBand="0" w:oddHBand="0" w:evenHBand="0" w:firstRowFirstColumn="0" w:firstRowLastColumn="0" w:lastRowFirstColumn="0" w:lastRowLastColumn="0"/>
              <w:rPr>
                <w:rFonts w:ascii="Verdana" w:hAnsi="Verdana"/>
                <w:i w:val="0"/>
                <w:color w:val="auto"/>
                <w:sz w:val="18"/>
                <w:szCs w:val="18"/>
              </w:rPr>
            </w:pPr>
            <w:r w:rsidRPr="00AC2A87">
              <w:rPr>
                <w:rFonts w:ascii="Verdana" w:hAnsi="Verdana"/>
                <w:i w:val="0"/>
                <w:color w:val="auto"/>
                <w:sz w:val="18"/>
                <w:szCs w:val="18"/>
              </w:rPr>
              <w:t xml:space="preserve">    £ </w:t>
            </w:r>
          </w:p>
        </w:tc>
      </w:tr>
      <w:tr w:rsidR="00CA550B" w:rsidRPr="006B1783" w14:paraId="4FDC78EF" w14:textId="77777777" w:rsidTr="006133DD">
        <w:trPr>
          <w:trHeight w:val="639"/>
        </w:trPr>
        <w:tc>
          <w:tcPr>
            <w:cnfStyle w:val="001000000000" w:firstRow="0" w:lastRow="0" w:firstColumn="1" w:lastColumn="0" w:oddVBand="0" w:evenVBand="0" w:oddHBand="0" w:evenHBand="0" w:firstRowFirstColumn="0" w:firstRowLastColumn="0" w:lastRowFirstColumn="0" w:lastRowLastColumn="0"/>
            <w:tcW w:w="3804" w:type="dxa"/>
          </w:tcPr>
          <w:p w14:paraId="6D37EBF9" w14:textId="77777777" w:rsidR="00CA550B" w:rsidRPr="0068633A" w:rsidRDefault="00CA550B" w:rsidP="00CA550B">
            <w:pPr>
              <w:pStyle w:val="Heading4"/>
              <w:outlineLvl w:val="3"/>
              <w:rPr>
                <w:rFonts w:ascii="Verdana" w:hAnsi="Verdana"/>
                <w:b/>
                <w:i w:val="0"/>
                <w:color w:val="auto"/>
                <w:sz w:val="18"/>
                <w:szCs w:val="18"/>
              </w:rPr>
            </w:pPr>
            <w:r w:rsidRPr="0068633A">
              <w:rPr>
                <w:rFonts w:ascii="Verdana" w:hAnsi="Verdana"/>
                <w:i w:val="0"/>
                <w:color w:val="auto"/>
                <w:sz w:val="18"/>
                <w:szCs w:val="18"/>
              </w:rPr>
              <w:t>Cleaner</w:t>
            </w:r>
          </w:p>
        </w:tc>
        <w:tc>
          <w:tcPr>
            <w:tcW w:w="2693" w:type="dxa"/>
          </w:tcPr>
          <w:p w14:paraId="15649CB5" w14:textId="77777777" w:rsidR="00CA550B" w:rsidRPr="00AC2A87" w:rsidRDefault="00CA550B" w:rsidP="00DD35BD">
            <w:pPr>
              <w:pStyle w:val="Heading4"/>
              <w:outlineLvl w:val="3"/>
              <w:cnfStyle w:val="000000000000" w:firstRow="0" w:lastRow="0" w:firstColumn="0" w:lastColumn="0" w:oddVBand="0" w:evenVBand="0" w:oddHBand="0" w:evenHBand="0" w:firstRowFirstColumn="0" w:firstRowLastColumn="0" w:lastRowFirstColumn="0" w:lastRowLastColumn="0"/>
              <w:rPr>
                <w:rFonts w:ascii="Verdana" w:hAnsi="Verdana"/>
                <w:i w:val="0"/>
                <w:color w:val="auto"/>
                <w:sz w:val="18"/>
                <w:szCs w:val="18"/>
              </w:rPr>
            </w:pPr>
            <w:r w:rsidRPr="00AC2A87">
              <w:rPr>
                <w:rFonts w:ascii="Verdana" w:hAnsi="Verdana"/>
                <w:i w:val="0"/>
                <w:color w:val="auto"/>
                <w:sz w:val="18"/>
                <w:szCs w:val="18"/>
              </w:rPr>
              <w:t xml:space="preserve">    £</w:t>
            </w:r>
          </w:p>
        </w:tc>
      </w:tr>
      <w:tr w:rsidR="00CA550B" w:rsidRPr="006B1783" w14:paraId="35787EB9" w14:textId="77777777" w:rsidTr="006133DD">
        <w:trPr>
          <w:trHeight w:val="599"/>
        </w:trPr>
        <w:tc>
          <w:tcPr>
            <w:cnfStyle w:val="001000000000" w:firstRow="0" w:lastRow="0" w:firstColumn="1" w:lastColumn="0" w:oddVBand="0" w:evenVBand="0" w:oddHBand="0" w:evenHBand="0" w:firstRowFirstColumn="0" w:firstRowLastColumn="0" w:lastRowFirstColumn="0" w:lastRowLastColumn="0"/>
            <w:tcW w:w="3804" w:type="dxa"/>
          </w:tcPr>
          <w:p w14:paraId="581856F8" w14:textId="58D062A5" w:rsidR="00CA550B" w:rsidRPr="0068633A" w:rsidRDefault="00CA550B" w:rsidP="00CA550B">
            <w:pPr>
              <w:pStyle w:val="Heading4"/>
              <w:outlineLvl w:val="3"/>
              <w:rPr>
                <w:rFonts w:ascii="Verdana" w:hAnsi="Verdana"/>
                <w:b/>
                <w:i w:val="0"/>
                <w:color w:val="auto"/>
                <w:sz w:val="18"/>
                <w:szCs w:val="18"/>
              </w:rPr>
            </w:pPr>
            <w:r w:rsidRPr="0068633A">
              <w:rPr>
                <w:rFonts w:ascii="Verdana" w:hAnsi="Verdana"/>
                <w:i w:val="0"/>
                <w:color w:val="auto"/>
                <w:sz w:val="18"/>
                <w:szCs w:val="18"/>
              </w:rPr>
              <w:t>Total</w:t>
            </w:r>
          </w:p>
        </w:tc>
        <w:tc>
          <w:tcPr>
            <w:tcW w:w="2693" w:type="dxa"/>
          </w:tcPr>
          <w:p w14:paraId="38CD4262" w14:textId="77777777" w:rsidR="00CA550B" w:rsidRPr="00CA550B" w:rsidRDefault="00CA550B" w:rsidP="00DD35BD">
            <w:pPr>
              <w:pStyle w:val="Heading4"/>
              <w:outlineLvl w:val="3"/>
              <w:cnfStyle w:val="000000000000" w:firstRow="0" w:lastRow="0" w:firstColumn="0" w:lastColumn="0" w:oddVBand="0" w:evenVBand="0" w:oddHBand="0" w:evenHBand="0" w:firstRowFirstColumn="0" w:firstRowLastColumn="0" w:lastRowFirstColumn="0" w:lastRowLastColumn="0"/>
              <w:rPr>
                <w:rFonts w:ascii="Verdana" w:hAnsi="Verdana"/>
                <w:i w:val="0"/>
                <w:color w:val="000000" w:themeColor="text1"/>
                <w:sz w:val="20"/>
                <w:szCs w:val="20"/>
              </w:rPr>
            </w:pPr>
            <w:r w:rsidRPr="00CA550B">
              <w:rPr>
                <w:rFonts w:ascii="Verdana" w:hAnsi="Verdana"/>
                <w:i w:val="0"/>
                <w:color w:val="000000" w:themeColor="text1"/>
                <w:sz w:val="20"/>
                <w:szCs w:val="20"/>
              </w:rPr>
              <w:t xml:space="preserve">    £</w:t>
            </w:r>
          </w:p>
        </w:tc>
      </w:tr>
      <w:tr w:rsidR="00CA550B" w:rsidRPr="006B1783" w14:paraId="61A514C7" w14:textId="77777777" w:rsidTr="006133DD">
        <w:trPr>
          <w:trHeight w:val="657"/>
        </w:trPr>
        <w:tc>
          <w:tcPr>
            <w:cnfStyle w:val="001000000000" w:firstRow="0" w:lastRow="0" w:firstColumn="1" w:lastColumn="0" w:oddVBand="0" w:evenVBand="0" w:oddHBand="0" w:evenHBand="0" w:firstRowFirstColumn="0" w:firstRowLastColumn="0" w:lastRowFirstColumn="0" w:lastRowLastColumn="0"/>
            <w:tcW w:w="3804" w:type="dxa"/>
          </w:tcPr>
          <w:p w14:paraId="6AA23FDE" w14:textId="4D652DB4" w:rsidR="00CA550B" w:rsidRPr="0068633A" w:rsidRDefault="00CA550B" w:rsidP="00CA550B">
            <w:pPr>
              <w:pStyle w:val="Heading4"/>
              <w:outlineLvl w:val="3"/>
              <w:rPr>
                <w:rFonts w:ascii="Verdana" w:hAnsi="Verdana"/>
                <w:b/>
                <w:i w:val="0"/>
                <w:color w:val="auto"/>
                <w:sz w:val="18"/>
                <w:szCs w:val="18"/>
              </w:rPr>
            </w:pPr>
            <w:r w:rsidRPr="0068633A">
              <w:rPr>
                <w:rFonts w:ascii="Verdana" w:hAnsi="Verdana"/>
                <w:i w:val="0"/>
                <w:color w:val="auto"/>
                <w:sz w:val="18"/>
                <w:szCs w:val="18"/>
              </w:rPr>
              <w:t>Average Hourly Rate</w:t>
            </w:r>
          </w:p>
        </w:tc>
        <w:tc>
          <w:tcPr>
            <w:tcW w:w="2693" w:type="dxa"/>
          </w:tcPr>
          <w:p w14:paraId="6D791E7B" w14:textId="77777777" w:rsidR="00CA550B" w:rsidRPr="00CA550B" w:rsidRDefault="00CA550B" w:rsidP="00DD35BD">
            <w:pPr>
              <w:pStyle w:val="Heading4"/>
              <w:spacing w:before="0" w:line="240" w:lineRule="auto"/>
              <w:outlineLvl w:val="3"/>
              <w:cnfStyle w:val="000000000000" w:firstRow="0" w:lastRow="0" w:firstColumn="0" w:lastColumn="0" w:oddVBand="0" w:evenVBand="0" w:oddHBand="0" w:evenHBand="0" w:firstRowFirstColumn="0" w:firstRowLastColumn="0" w:lastRowFirstColumn="0" w:lastRowLastColumn="0"/>
              <w:rPr>
                <w:rFonts w:ascii="Verdana" w:hAnsi="Verdana"/>
                <w:i w:val="0"/>
                <w:color w:val="000000" w:themeColor="text1"/>
                <w:sz w:val="20"/>
                <w:szCs w:val="20"/>
              </w:rPr>
            </w:pPr>
            <w:r w:rsidRPr="00CA550B">
              <w:rPr>
                <w:rFonts w:ascii="Verdana" w:hAnsi="Verdana"/>
                <w:i w:val="0"/>
                <w:color w:val="000000" w:themeColor="text1"/>
                <w:sz w:val="20"/>
                <w:szCs w:val="20"/>
              </w:rPr>
              <w:t xml:space="preserve">    </w:t>
            </w:r>
          </w:p>
          <w:p w14:paraId="5A935808" w14:textId="77777777" w:rsidR="00CA550B" w:rsidRPr="00CA550B" w:rsidRDefault="00CA550B" w:rsidP="00DD35BD">
            <w:pPr>
              <w:pStyle w:val="Heading4"/>
              <w:spacing w:before="0" w:line="240" w:lineRule="auto"/>
              <w:outlineLvl w:val="3"/>
              <w:cnfStyle w:val="000000000000" w:firstRow="0" w:lastRow="0" w:firstColumn="0" w:lastColumn="0" w:oddVBand="0" w:evenVBand="0" w:oddHBand="0" w:evenHBand="0" w:firstRowFirstColumn="0" w:firstRowLastColumn="0" w:lastRowFirstColumn="0" w:lastRowLastColumn="0"/>
              <w:rPr>
                <w:rFonts w:ascii="Verdana" w:hAnsi="Verdana"/>
                <w:i w:val="0"/>
                <w:color w:val="000000" w:themeColor="text1"/>
                <w:sz w:val="20"/>
                <w:szCs w:val="20"/>
              </w:rPr>
            </w:pPr>
            <w:r w:rsidRPr="00CA550B">
              <w:rPr>
                <w:rFonts w:ascii="Verdana" w:hAnsi="Verdana"/>
                <w:i w:val="0"/>
                <w:color w:val="000000" w:themeColor="text1"/>
                <w:sz w:val="20"/>
                <w:szCs w:val="20"/>
              </w:rPr>
              <w:t xml:space="preserve">    £</w:t>
            </w:r>
          </w:p>
        </w:tc>
      </w:tr>
    </w:tbl>
    <w:p w14:paraId="75AC2C6B" w14:textId="77777777" w:rsidR="00DD35BD" w:rsidRDefault="00DD35BD" w:rsidP="007A09A8">
      <w:pPr>
        <w:tabs>
          <w:tab w:val="left" w:pos="-720"/>
          <w:tab w:val="left" w:pos="709"/>
        </w:tabs>
        <w:spacing w:after="240"/>
        <w:ind w:left="709"/>
        <w:rPr>
          <w:rFonts w:asciiTheme="minorHAnsi" w:eastAsiaTheme="minorEastAsia" w:hAnsiTheme="minorHAnsi" w:cstheme="minorBidi"/>
          <w:b/>
          <w:spacing w:val="-3"/>
          <w:sz w:val="32"/>
          <w:szCs w:val="32"/>
        </w:rPr>
      </w:pPr>
    </w:p>
    <w:p w14:paraId="3CE87653" w14:textId="3C9D32A1" w:rsidR="00CA550B" w:rsidRDefault="00CA550B" w:rsidP="007A09A8">
      <w:pPr>
        <w:tabs>
          <w:tab w:val="left" w:pos="-720"/>
          <w:tab w:val="left" w:pos="709"/>
        </w:tabs>
        <w:spacing w:after="240"/>
        <w:ind w:left="709"/>
        <w:rPr>
          <w:rFonts w:asciiTheme="minorHAnsi" w:eastAsiaTheme="minorEastAsia" w:hAnsiTheme="minorHAnsi" w:cstheme="minorBidi"/>
          <w:b/>
          <w:spacing w:val="-3"/>
          <w:sz w:val="32"/>
          <w:szCs w:val="32"/>
        </w:rPr>
      </w:pPr>
      <w:r>
        <w:rPr>
          <w:rFonts w:asciiTheme="minorHAnsi" w:eastAsiaTheme="minorEastAsia" w:hAnsiTheme="minorHAnsi" w:cstheme="minorBidi"/>
          <w:b/>
          <w:spacing w:val="-3"/>
          <w:sz w:val="32"/>
          <w:szCs w:val="32"/>
        </w:rPr>
        <w:t>Table D:</w:t>
      </w:r>
    </w:p>
    <w:tbl>
      <w:tblPr>
        <w:tblStyle w:val="GridTable1Light-Accent2"/>
        <w:tblpPr w:leftFromText="180" w:rightFromText="180" w:vertAnchor="text" w:horzAnchor="margin" w:tblpY="205"/>
        <w:tblW w:w="0" w:type="auto"/>
        <w:tblLook w:val="04A0" w:firstRow="1" w:lastRow="0" w:firstColumn="1" w:lastColumn="0" w:noHBand="0" w:noVBand="1"/>
      </w:tblPr>
      <w:tblGrid>
        <w:gridCol w:w="3828"/>
        <w:gridCol w:w="1843"/>
        <w:tblGridChange w:id="4">
          <w:tblGrid>
            <w:gridCol w:w="3828"/>
            <w:gridCol w:w="1843"/>
          </w:tblGrid>
        </w:tblGridChange>
      </w:tblGrid>
      <w:tr w:rsidR="007270F2" w:rsidRPr="006B1783" w14:paraId="4932B00A" w14:textId="77777777" w:rsidTr="006133DD">
        <w:trPr>
          <w:cnfStyle w:val="100000000000" w:firstRow="1" w:lastRow="0" w:firstColumn="0" w:lastColumn="0" w:oddVBand="0" w:evenVBand="0" w:oddHBand="0"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3828" w:type="dxa"/>
          </w:tcPr>
          <w:p w14:paraId="21E5B444" w14:textId="77777777" w:rsidR="007270F2" w:rsidRPr="006133DD" w:rsidRDefault="007270F2" w:rsidP="007270F2">
            <w:pPr>
              <w:jc w:val="center"/>
              <w:rPr>
                <w:b w:val="0"/>
                <w:color w:val="auto"/>
                <w:sz w:val="18"/>
                <w:szCs w:val="18"/>
              </w:rPr>
            </w:pPr>
            <w:r w:rsidRPr="006133DD">
              <w:rPr>
                <w:color w:val="auto"/>
                <w:sz w:val="18"/>
                <w:szCs w:val="18"/>
              </w:rPr>
              <w:t>Area</w:t>
            </w:r>
          </w:p>
        </w:tc>
        <w:tc>
          <w:tcPr>
            <w:tcW w:w="1843" w:type="dxa"/>
          </w:tcPr>
          <w:p w14:paraId="573BA13A" w14:textId="62488283" w:rsidR="007270F2" w:rsidRPr="006133DD" w:rsidRDefault="007270F2" w:rsidP="00CA550B">
            <w:pPr>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6133DD">
              <w:rPr>
                <w:color w:val="auto"/>
                <w:sz w:val="18"/>
                <w:szCs w:val="18"/>
              </w:rPr>
              <w:t>Cost Per Building  £</w:t>
            </w:r>
          </w:p>
        </w:tc>
      </w:tr>
      <w:tr w:rsidR="007270F2" w:rsidRPr="006B1783" w14:paraId="71D3E991" w14:textId="77777777" w:rsidTr="006133DD">
        <w:tc>
          <w:tcPr>
            <w:cnfStyle w:val="001000000000" w:firstRow="0" w:lastRow="0" w:firstColumn="1" w:lastColumn="0" w:oddVBand="0" w:evenVBand="0" w:oddHBand="0" w:evenHBand="0" w:firstRowFirstColumn="0" w:firstRowLastColumn="0" w:lastRowFirstColumn="0" w:lastRowLastColumn="0"/>
            <w:tcW w:w="3828" w:type="dxa"/>
          </w:tcPr>
          <w:p w14:paraId="34F5F157" w14:textId="6990439D" w:rsidR="007270F2" w:rsidRPr="006133DD" w:rsidRDefault="007270F2" w:rsidP="006133DD">
            <w:pPr>
              <w:rPr>
                <w:rFonts w:asciiTheme="minorHAnsi" w:hAnsiTheme="minorHAnsi" w:cstheme="minorHAnsi"/>
                <w:b w:val="0"/>
                <w:sz w:val="24"/>
                <w:szCs w:val="24"/>
              </w:rPr>
            </w:pPr>
            <w:r w:rsidRPr="006133DD">
              <w:rPr>
                <w:rFonts w:asciiTheme="minorHAnsi" w:hAnsiTheme="minorHAnsi" w:cstheme="minorHAnsi"/>
                <w:b w:val="0"/>
                <w:sz w:val="24"/>
                <w:szCs w:val="24"/>
              </w:rPr>
              <w:t>Meeting Rooms and  Lecture Theatres and General Offices</w:t>
            </w:r>
          </w:p>
        </w:tc>
        <w:tc>
          <w:tcPr>
            <w:tcW w:w="1843" w:type="dxa"/>
          </w:tcPr>
          <w:p w14:paraId="26AA172D" w14:textId="77777777" w:rsidR="007270F2" w:rsidRPr="00CA550B" w:rsidRDefault="00CA550B" w:rsidP="00CA550B">
            <w:pPr>
              <w:cnfStyle w:val="000000000000" w:firstRow="0" w:lastRow="0" w:firstColumn="0" w:lastColumn="0" w:oddVBand="0" w:evenVBand="0" w:oddHBand="0" w:evenHBand="0" w:firstRowFirstColumn="0" w:firstRowLastColumn="0" w:lastRowFirstColumn="0" w:lastRowLastColumn="0"/>
              <w:rPr>
                <w:sz w:val="18"/>
                <w:szCs w:val="18"/>
              </w:rPr>
            </w:pPr>
            <w:r w:rsidRPr="00CA550B">
              <w:rPr>
                <w:sz w:val="18"/>
                <w:szCs w:val="18"/>
              </w:rPr>
              <w:t>£</w:t>
            </w:r>
          </w:p>
          <w:p w14:paraId="10D27117" w14:textId="77777777" w:rsidR="00CA550B" w:rsidRPr="00CA550B" w:rsidRDefault="00CA550B" w:rsidP="00CA550B">
            <w:pPr>
              <w:cnfStyle w:val="000000000000" w:firstRow="0" w:lastRow="0" w:firstColumn="0" w:lastColumn="0" w:oddVBand="0" w:evenVBand="0" w:oddHBand="0" w:evenHBand="0" w:firstRowFirstColumn="0" w:firstRowLastColumn="0" w:lastRowFirstColumn="0" w:lastRowLastColumn="0"/>
              <w:rPr>
                <w:sz w:val="18"/>
                <w:szCs w:val="18"/>
              </w:rPr>
            </w:pPr>
          </w:p>
          <w:p w14:paraId="420239CD" w14:textId="126A3DD3" w:rsidR="00CA550B" w:rsidRPr="00CA550B" w:rsidRDefault="00CA550B" w:rsidP="00CA550B">
            <w:pPr>
              <w:cnfStyle w:val="000000000000" w:firstRow="0" w:lastRow="0" w:firstColumn="0" w:lastColumn="0" w:oddVBand="0" w:evenVBand="0" w:oddHBand="0" w:evenHBand="0" w:firstRowFirstColumn="0" w:firstRowLastColumn="0" w:lastRowFirstColumn="0" w:lastRowLastColumn="0"/>
              <w:rPr>
                <w:sz w:val="18"/>
                <w:szCs w:val="18"/>
              </w:rPr>
            </w:pPr>
          </w:p>
        </w:tc>
      </w:tr>
      <w:tr w:rsidR="007270F2" w:rsidRPr="006B1783" w14:paraId="0D83A47F" w14:textId="77777777" w:rsidTr="006133DD">
        <w:tc>
          <w:tcPr>
            <w:cnfStyle w:val="001000000000" w:firstRow="0" w:lastRow="0" w:firstColumn="1" w:lastColumn="0" w:oddVBand="0" w:evenVBand="0" w:oddHBand="0" w:evenHBand="0" w:firstRowFirstColumn="0" w:firstRowLastColumn="0" w:lastRowFirstColumn="0" w:lastRowLastColumn="0"/>
            <w:tcW w:w="3828" w:type="dxa"/>
          </w:tcPr>
          <w:p w14:paraId="013E9FE1" w14:textId="6955C09D" w:rsidR="007270F2" w:rsidRPr="006133DD" w:rsidRDefault="007270F2" w:rsidP="006133DD">
            <w:pPr>
              <w:rPr>
                <w:rFonts w:asciiTheme="minorHAnsi" w:hAnsiTheme="minorHAnsi" w:cstheme="minorHAnsi"/>
                <w:b w:val="0"/>
                <w:sz w:val="24"/>
                <w:szCs w:val="24"/>
              </w:rPr>
            </w:pPr>
            <w:r w:rsidRPr="006133DD">
              <w:rPr>
                <w:rFonts w:asciiTheme="minorHAnsi" w:hAnsiTheme="minorHAnsi" w:cstheme="minorHAnsi"/>
                <w:b w:val="0"/>
                <w:sz w:val="24"/>
                <w:szCs w:val="24"/>
              </w:rPr>
              <w:t>TOILETS AND SHOWERS</w:t>
            </w:r>
          </w:p>
        </w:tc>
        <w:tc>
          <w:tcPr>
            <w:tcW w:w="1843" w:type="dxa"/>
          </w:tcPr>
          <w:p w14:paraId="370572C6" w14:textId="49DB6F0E" w:rsidR="007270F2" w:rsidRPr="00CA550B" w:rsidRDefault="00CA550B" w:rsidP="00CA550B">
            <w:pPr>
              <w:cnfStyle w:val="000000000000" w:firstRow="0" w:lastRow="0" w:firstColumn="0" w:lastColumn="0" w:oddVBand="0" w:evenVBand="0" w:oddHBand="0" w:evenHBand="0" w:firstRowFirstColumn="0" w:firstRowLastColumn="0" w:lastRowFirstColumn="0" w:lastRowLastColumn="0"/>
              <w:rPr>
                <w:sz w:val="18"/>
                <w:szCs w:val="18"/>
              </w:rPr>
            </w:pPr>
            <w:r w:rsidRPr="00CA550B">
              <w:rPr>
                <w:sz w:val="18"/>
                <w:szCs w:val="18"/>
              </w:rPr>
              <w:t>£</w:t>
            </w:r>
          </w:p>
        </w:tc>
      </w:tr>
      <w:tr w:rsidR="007270F2" w:rsidRPr="006B1783" w14:paraId="6ED28E6F" w14:textId="77777777" w:rsidTr="006133DD">
        <w:tc>
          <w:tcPr>
            <w:cnfStyle w:val="001000000000" w:firstRow="0" w:lastRow="0" w:firstColumn="1" w:lastColumn="0" w:oddVBand="0" w:evenVBand="0" w:oddHBand="0" w:evenHBand="0" w:firstRowFirstColumn="0" w:firstRowLastColumn="0" w:lastRowFirstColumn="0" w:lastRowLastColumn="0"/>
            <w:tcW w:w="3828" w:type="dxa"/>
          </w:tcPr>
          <w:p w14:paraId="273589A0" w14:textId="36E57CDD" w:rsidR="007270F2" w:rsidRPr="006133DD" w:rsidRDefault="007270F2" w:rsidP="006133DD">
            <w:pPr>
              <w:rPr>
                <w:rFonts w:asciiTheme="minorHAnsi" w:hAnsiTheme="minorHAnsi" w:cstheme="minorHAnsi"/>
                <w:b w:val="0"/>
                <w:sz w:val="24"/>
                <w:szCs w:val="24"/>
              </w:rPr>
            </w:pPr>
            <w:r w:rsidRPr="006133DD">
              <w:rPr>
                <w:rFonts w:asciiTheme="minorHAnsi" w:hAnsiTheme="minorHAnsi" w:cstheme="minorHAnsi"/>
                <w:b w:val="0"/>
                <w:sz w:val="24"/>
                <w:szCs w:val="24"/>
              </w:rPr>
              <w:t xml:space="preserve">Communal Kitchens </w:t>
            </w:r>
          </w:p>
        </w:tc>
        <w:tc>
          <w:tcPr>
            <w:tcW w:w="1843" w:type="dxa"/>
          </w:tcPr>
          <w:p w14:paraId="732F2320" w14:textId="0E11BE82" w:rsidR="007270F2" w:rsidRPr="00CA550B" w:rsidRDefault="00CA550B" w:rsidP="00CA550B">
            <w:pPr>
              <w:cnfStyle w:val="000000000000" w:firstRow="0" w:lastRow="0" w:firstColumn="0" w:lastColumn="0" w:oddVBand="0" w:evenVBand="0" w:oddHBand="0" w:evenHBand="0" w:firstRowFirstColumn="0" w:firstRowLastColumn="0" w:lastRowFirstColumn="0" w:lastRowLastColumn="0"/>
              <w:rPr>
                <w:sz w:val="18"/>
                <w:szCs w:val="18"/>
              </w:rPr>
            </w:pPr>
            <w:r w:rsidRPr="00CA550B">
              <w:rPr>
                <w:sz w:val="18"/>
                <w:szCs w:val="18"/>
              </w:rPr>
              <w:t>£</w:t>
            </w:r>
          </w:p>
        </w:tc>
      </w:tr>
      <w:tr w:rsidR="007270F2" w:rsidRPr="006B1783" w14:paraId="41C9C419" w14:textId="77777777" w:rsidTr="006133DD">
        <w:tc>
          <w:tcPr>
            <w:cnfStyle w:val="001000000000" w:firstRow="0" w:lastRow="0" w:firstColumn="1" w:lastColumn="0" w:oddVBand="0" w:evenVBand="0" w:oddHBand="0" w:evenHBand="0" w:firstRowFirstColumn="0" w:firstRowLastColumn="0" w:lastRowFirstColumn="0" w:lastRowLastColumn="0"/>
            <w:tcW w:w="3828" w:type="dxa"/>
          </w:tcPr>
          <w:p w14:paraId="1A9A2862" w14:textId="42F74815" w:rsidR="007270F2" w:rsidRPr="006133DD" w:rsidRDefault="007270F2" w:rsidP="006133DD">
            <w:pPr>
              <w:rPr>
                <w:rFonts w:asciiTheme="minorHAnsi" w:hAnsiTheme="minorHAnsi" w:cstheme="minorHAnsi"/>
                <w:b w:val="0"/>
                <w:sz w:val="24"/>
                <w:szCs w:val="24"/>
              </w:rPr>
            </w:pPr>
            <w:r w:rsidRPr="006133DD">
              <w:rPr>
                <w:rFonts w:asciiTheme="minorHAnsi" w:hAnsiTheme="minorHAnsi" w:cstheme="minorHAnsi"/>
                <w:b w:val="0"/>
                <w:sz w:val="24"/>
                <w:szCs w:val="24"/>
              </w:rPr>
              <w:t xml:space="preserve">Communal Entrances </w:t>
            </w:r>
          </w:p>
        </w:tc>
        <w:tc>
          <w:tcPr>
            <w:tcW w:w="1843" w:type="dxa"/>
          </w:tcPr>
          <w:p w14:paraId="13C3FC36" w14:textId="641B1880" w:rsidR="007270F2" w:rsidRPr="007E0475" w:rsidRDefault="00DD35BD" w:rsidP="006133D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r>
      <w:tr w:rsidR="007270F2" w:rsidRPr="006133DD" w14:paraId="5E07733C" w14:textId="77777777" w:rsidTr="006133DD">
        <w:tc>
          <w:tcPr>
            <w:cnfStyle w:val="001000000000" w:firstRow="0" w:lastRow="0" w:firstColumn="1" w:lastColumn="0" w:oddVBand="0" w:evenVBand="0" w:oddHBand="0" w:evenHBand="0" w:firstRowFirstColumn="0" w:firstRowLastColumn="0" w:lastRowFirstColumn="0" w:lastRowLastColumn="0"/>
            <w:tcW w:w="3828" w:type="dxa"/>
          </w:tcPr>
          <w:p w14:paraId="0CCD7B23" w14:textId="5BE2428C" w:rsidR="007270F2" w:rsidRPr="006133DD" w:rsidRDefault="007270F2" w:rsidP="007270F2">
            <w:pPr>
              <w:jc w:val="center"/>
              <w:rPr>
                <w:rFonts w:asciiTheme="minorHAnsi" w:hAnsiTheme="minorHAnsi" w:cstheme="minorHAnsi"/>
                <w:b w:val="0"/>
                <w:sz w:val="24"/>
                <w:szCs w:val="24"/>
              </w:rPr>
            </w:pPr>
            <w:r w:rsidRPr="006133DD">
              <w:rPr>
                <w:rFonts w:asciiTheme="minorHAnsi" w:hAnsiTheme="minorHAnsi" w:cstheme="minorHAnsi"/>
                <w:b w:val="0"/>
                <w:sz w:val="24"/>
                <w:szCs w:val="24"/>
              </w:rPr>
              <w:t>STANNARY and KOOFI (could include all cafes)</w:t>
            </w:r>
          </w:p>
        </w:tc>
        <w:tc>
          <w:tcPr>
            <w:tcW w:w="1843" w:type="dxa"/>
          </w:tcPr>
          <w:p w14:paraId="1E8A5EEB" w14:textId="3C12AC76" w:rsidR="007270F2" w:rsidRPr="006133DD" w:rsidRDefault="00DD35BD" w:rsidP="006133D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r>
      <w:tr w:rsidR="007270F2" w:rsidRPr="006133DD" w14:paraId="087DD474" w14:textId="77777777" w:rsidTr="006133DD">
        <w:trPr>
          <w:trHeight w:val="636"/>
        </w:trPr>
        <w:tc>
          <w:tcPr>
            <w:cnfStyle w:val="001000000000" w:firstRow="0" w:lastRow="0" w:firstColumn="1" w:lastColumn="0" w:oddVBand="0" w:evenVBand="0" w:oddHBand="0" w:evenHBand="0" w:firstRowFirstColumn="0" w:firstRowLastColumn="0" w:lastRowFirstColumn="0" w:lastRowLastColumn="0"/>
            <w:tcW w:w="3828" w:type="dxa"/>
          </w:tcPr>
          <w:p w14:paraId="5EDC9DF6" w14:textId="4CFA5DA3" w:rsidR="007270F2" w:rsidRPr="006133DD" w:rsidRDefault="007270F2" w:rsidP="006133DD">
            <w:pPr>
              <w:rPr>
                <w:rFonts w:asciiTheme="minorHAnsi" w:hAnsiTheme="minorHAnsi" w:cstheme="minorHAnsi"/>
                <w:b w:val="0"/>
                <w:sz w:val="24"/>
                <w:szCs w:val="24"/>
              </w:rPr>
            </w:pPr>
            <w:r w:rsidRPr="006133DD">
              <w:rPr>
                <w:rFonts w:asciiTheme="minorHAnsi" w:hAnsiTheme="minorHAnsi" w:cstheme="minorHAnsi"/>
                <w:b w:val="0"/>
                <w:sz w:val="24"/>
                <w:szCs w:val="24"/>
              </w:rPr>
              <w:lastRenderedPageBreak/>
              <w:t>STANNARY and KOOFI (could include all cafes)</w:t>
            </w:r>
          </w:p>
        </w:tc>
        <w:tc>
          <w:tcPr>
            <w:tcW w:w="1843" w:type="dxa"/>
          </w:tcPr>
          <w:p w14:paraId="5C4EB8D6" w14:textId="7B876743" w:rsidR="007270F2" w:rsidRPr="006133DD" w:rsidRDefault="00DD35BD" w:rsidP="006133D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r>
      <w:tr w:rsidR="006133DD" w:rsidRPr="006133DD" w14:paraId="667B7753" w14:textId="77777777" w:rsidTr="00DD35BD">
        <w:trPr>
          <w:trHeight w:val="636"/>
        </w:trPr>
        <w:tc>
          <w:tcPr>
            <w:cnfStyle w:val="001000000000" w:firstRow="0" w:lastRow="0" w:firstColumn="1" w:lastColumn="0" w:oddVBand="0" w:evenVBand="0" w:oddHBand="0" w:evenHBand="0" w:firstRowFirstColumn="0" w:firstRowLastColumn="0" w:lastRowFirstColumn="0" w:lastRowLastColumn="0"/>
            <w:tcW w:w="3828" w:type="dxa"/>
          </w:tcPr>
          <w:p w14:paraId="46EC3A35" w14:textId="3A738E13" w:rsidR="006133DD" w:rsidRPr="006133DD" w:rsidRDefault="006133DD" w:rsidP="006133DD">
            <w:pPr>
              <w:rPr>
                <w:rFonts w:asciiTheme="minorHAnsi" w:hAnsiTheme="minorHAnsi" w:cstheme="minorHAnsi"/>
                <w:b w:val="0"/>
                <w:sz w:val="24"/>
                <w:szCs w:val="24"/>
              </w:rPr>
            </w:pPr>
            <w:r w:rsidRPr="006133DD">
              <w:rPr>
                <w:rFonts w:asciiTheme="minorHAnsi" w:hAnsiTheme="minorHAnsi" w:cstheme="minorHAnsi"/>
                <w:b w:val="0"/>
                <w:sz w:val="24"/>
                <w:szCs w:val="24"/>
              </w:rPr>
              <w:t>External Cleaning</w:t>
            </w:r>
          </w:p>
        </w:tc>
        <w:tc>
          <w:tcPr>
            <w:tcW w:w="1843" w:type="dxa"/>
          </w:tcPr>
          <w:p w14:paraId="6F81ED5A" w14:textId="28401BA2" w:rsidR="006133DD" w:rsidRDefault="006133DD" w:rsidP="00DD35B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r>
    </w:tbl>
    <w:p w14:paraId="388FB127" w14:textId="77777777" w:rsidR="002A1B38" w:rsidRPr="006133DD" w:rsidRDefault="002A1B38" w:rsidP="007A09A8">
      <w:pPr>
        <w:tabs>
          <w:tab w:val="left" w:pos="-720"/>
          <w:tab w:val="left" w:pos="709"/>
        </w:tabs>
        <w:spacing w:after="240"/>
        <w:ind w:left="709"/>
        <w:rPr>
          <w:rFonts w:asciiTheme="minorHAnsi" w:eastAsiaTheme="minorEastAsia" w:hAnsiTheme="minorHAnsi" w:cstheme="minorBidi"/>
          <w:spacing w:val="-3"/>
          <w:sz w:val="32"/>
          <w:szCs w:val="32"/>
        </w:rPr>
      </w:pPr>
    </w:p>
    <w:p w14:paraId="0A71E3A0" w14:textId="1A985E64" w:rsidR="00194FBF" w:rsidRPr="006133DD" w:rsidRDefault="00194FBF" w:rsidP="001C5DA9">
      <w:pPr>
        <w:tabs>
          <w:tab w:val="left" w:pos="-720"/>
          <w:tab w:val="left" w:pos="709"/>
        </w:tabs>
        <w:spacing w:after="240"/>
        <w:ind w:left="709"/>
        <w:jc w:val="both"/>
        <w:rPr>
          <w:rFonts w:asciiTheme="minorHAnsi" w:hAnsiTheme="minorHAnsi" w:cstheme="minorHAnsi"/>
          <w:spacing w:val="-3"/>
        </w:rPr>
      </w:pPr>
    </w:p>
    <w:p w14:paraId="6269D654" w14:textId="5F75FFC6" w:rsidR="007A09A8" w:rsidRPr="006133DD" w:rsidRDefault="007A09A8" w:rsidP="001C5DA9">
      <w:pPr>
        <w:tabs>
          <w:tab w:val="left" w:pos="-720"/>
          <w:tab w:val="left" w:pos="709"/>
        </w:tabs>
        <w:spacing w:after="240"/>
        <w:ind w:left="709"/>
        <w:jc w:val="both"/>
        <w:rPr>
          <w:rFonts w:asciiTheme="minorHAnsi" w:hAnsiTheme="minorHAnsi" w:cstheme="minorHAnsi"/>
          <w:spacing w:val="-3"/>
        </w:rPr>
      </w:pPr>
    </w:p>
    <w:p w14:paraId="3DD2C2BA" w14:textId="77777777" w:rsidR="007270F2" w:rsidRPr="006133DD" w:rsidRDefault="007270F2" w:rsidP="008717DF">
      <w:pPr>
        <w:widowControl w:val="0"/>
        <w:suppressAutoHyphens/>
        <w:jc w:val="both"/>
        <w:rPr>
          <w:rFonts w:eastAsia="Times New Roman" w:cs="Arial"/>
          <w:color w:val="auto"/>
        </w:rPr>
      </w:pPr>
    </w:p>
    <w:p w14:paraId="6E73ACD3" w14:textId="7820BE42" w:rsidR="008717DF" w:rsidRPr="006133DD" w:rsidRDefault="008717DF" w:rsidP="008717DF">
      <w:pPr>
        <w:widowControl w:val="0"/>
        <w:suppressAutoHyphens/>
        <w:jc w:val="both"/>
        <w:rPr>
          <w:rFonts w:eastAsia="Times New Roman" w:cs="Arial"/>
          <w:color w:val="auto"/>
        </w:rPr>
      </w:pPr>
      <w:r w:rsidRPr="006133DD">
        <w:rPr>
          <w:rFonts w:eastAsia="Times New Roman" w:cs="Arial"/>
          <w:color w:val="auto"/>
        </w:rPr>
        <w:t>References</w:t>
      </w:r>
    </w:p>
    <w:p w14:paraId="66BA16D8" w14:textId="77777777" w:rsidR="008717DF" w:rsidRPr="006133DD" w:rsidRDefault="008717DF" w:rsidP="008717DF">
      <w:pPr>
        <w:widowControl w:val="0"/>
        <w:suppressAutoHyphens/>
        <w:jc w:val="both"/>
        <w:rPr>
          <w:rFonts w:eastAsia="Times New Roman" w:cs="Arial"/>
          <w:color w:val="auto"/>
          <w:sz w:val="18"/>
          <w:szCs w:val="18"/>
        </w:rPr>
      </w:pPr>
    </w:p>
    <w:p w14:paraId="0C0B4C31" w14:textId="77777777" w:rsidR="008717DF" w:rsidRPr="00E83BBB" w:rsidRDefault="008717DF" w:rsidP="008717DF">
      <w:pPr>
        <w:widowControl w:val="0"/>
        <w:suppressAutoHyphens/>
        <w:jc w:val="both"/>
        <w:rPr>
          <w:rFonts w:eastAsia="Times New Roman" w:cs="Arial"/>
          <w:b/>
          <w:color w:val="auto"/>
          <w:sz w:val="18"/>
          <w:szCs w:val="18"/>
        </w:rPr>
      </w:pPr>
      <w:r w:rsidRPr="00E83BBB">
        <w:rPr>
          <w:rFonts w:eastAsia="Times New Roman" w:cs="Arial"/>
          <w:b/>
          <w:color w:val="auto"/>
          <w:sz w:val="18"/>
          <w:szCs w:val="18"/>
        </w:rPr>
        <w:t>This section is for information only and will not be scored.</w:t>
      </w:r>
    </w:p>
    <w:p w14:paraId="2876A09C" w14:textId="77777777" w:rsidR="008717DF" w:rsidRPr="00E83BBB" w:rsidRDefault="008717DF" w:rsidP="008717DF">
      <w:pPr>
        <w:widowControl w:val="0"/>
        <w:suppressAutoHyphens/>
        <w:jc w:val="both"/>
        <w:rPr>
          <w:rFonts w:eastAsia="Times New Roman" w:cs="Arial"/>
          <w:b/>
          <w:color w:val="auto"/>
          <w:sz w:val="18"/>
          <w:szCs w:val="18"/>
        </w:rPr>
      </w:pPr>
    </w:p>
    <w:p w14:paraId="69FC4BF9" w14:textId="77777777" w:rsidR="008717DF" w:rsidRPr="00E83BBB" w:rsidRDefault="008717DF" w:rsidP="008717DF">
      <w:pPr>
        <w:widowControl w:val="0"/>
        <w:suppressAutoHyphens/>
        <w:jc w:val="both"/>
        <w:rPr>
          <w:rFonts w:eastAsia="Times New Roman" w:cs="Arial"/>
          <w:color w:val="auto"/>
          <w:sz w:val="18"/>
          <w:szCs w:val="18"/>
        </w:rPr>
      </w:pPr>
      <w:r w:rsidRPr="00E83BBB">
        <w:rPr>
          <w:rFonts w:eastAsia="Times New Roman" w:cs="Arial"/>
          <w:color w:val="auto"/>
          <w:sz w:val="18"/>
          <w:szCs w:val="18"/>
        </w:rPr>
        <w:t>Please provide details of 2 recent Contracts that are relevant to FX Plus’s requirements.</w:t>
      </w:r>
    </w:p>
    <w:p w14:paraId="0EFB7E5B" w14:textId="77777777" w:rsidR="008717DF" w:rsidRPr="00D664A9" w:rsidRDefault="008717DF" w:rsidP="008717DF">
      <w:pPr>
        <w:widowControl w:val="0"/>
        <w:suppressAutoHyphens/>
        <w:spacing w:after="240"/>
        <w:jc w:val="both"/>
        <w:rPr>
          <w:rFonts w:eastAsia="Times New Roman" w:cs="Arial"/>
          <w:color w:val="auto"/>
          <w:sz w:val="18"/>
          <w:szCs w:val="18"/>
        </w:rPr>
      </w:pPr>
      <w:r w:rsidRPr="00E83BBB">
        <w:rPr>
          <w:rFonts w:eastAsia="Times New Roman" w:cs="Arial"/>
          <w:color w:val="auto"/>
          <w:sz w:val="18"/>
          <w:szCs w:val="18"/>
        </w:rPr>
        <w:t>Please note that FX Plus may elect to contact any of the given companies to verify the information provided. Your permission to do so will be assumed unless you e</w:t>
      </w:r>
      <w:r>
        <w:rPr>
          <w:rFonts w:eastAsia="Times New Roman" w:cs="Arial"/>
          <w:color w:val="auto"/>
          <w:sz w:val="18"/>
          <w:szCs w:val="18"/>
        </w:rPr>
        <w:t>xplicitly state any objections.</w:t>
      </w:r>
    </w:p>
    <w:tbl>
      <w:tblPr>
        <w:tblStyle w:val="GridTable1Light-Accent2"/>
        <w:tblW w:w="9923" w:type="dxa"/>
        <w:tblLayout w:type="fixed"/>
        <w:tblLook w:val="04A0" w:firstRow="1" w:lastRow="0" w:firstColumn="1" w:lastColumn="0" w:noHBand="0" w:noVBand="1"/>
      </w:tblPr>
      <w:tblGrid>
        <w:gridCol w:w="1555"/>
        <w:gridCol w:w="1842"/>
        <w:gridCol w:w="1418"/>
        <w:gridCol w:w="5108"/>
      </w:tblGrid>
      <w:tr w:rsidR="008717DF" w:rsidRPr="00815BBB" w14:paraId="4630FC12" w14:textId="77777777" w:rsidTr="006133DD">
        <w:trPr>
          <w:cnfStyle w:val="100000000000" w:firstRow="1" w:lastRow="0" w:firstColumn="0" w:lastColumn="0" w:oddVBand="0" w:evenVBand="0" w:oddHBand="0" w:evenHBand="0"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1555" w:type="dxa"/>
          </w:tcPr>
          <w:p w14:paraId="612B15F0" w14:textId="77777777" w:rsidR="008717DF" w:rsidRPr="006133DD" w:rsidRDefault="008717DF" w:rsidP="002A1B38">
            <w:pPr>
              <w:widowControl w:val="0"/>
              <w:suppressAutoHyphens/>
              <w:spacing w:after="240"/>
              <w:jc w:val="center"/>
              <w:rPr>
                <w:rFonts w:eastAsia="Times New Roman" w:cs="Calibri"/>
                <w:color w:val="auto"/>
                <w:sz w:val="16"/>
                <w:szCs w:val="16"/>
              </w:rPr>
            </w:pPr>
            <w:r w:rsidRPr="006133DD">
              <w:rPr>
                <w:rFonts w:eastAsia="Times New Roman" w:cs="Calibri"/>
                <w:color w:val="auto"/>
                <w:sz w:val="16"/>
                <w:szCs w:val="16"/>
              </w:rPr>
              <w:t>Customer name and address</w:t>
            </w:r>
          </w:p>
        </w:tc>
        <w:tc>
          <w:tcPr>
            <w:tcW w:w="1842" w:type="dxa"/>
          </w:tcPr>
          <w:p w14:paraId="4CF590D2" w14:textId="77777777" w:rsidR="008717DF" w:rsidRPr="006133DD" w:rsidRDefault="008717DF" w:rsidP="002A1B38">
            <w:pPr>
              <w:widowControl w:val="0"/>
              <w:suppressAutoHyphens/>
              <w:spacing w:after="24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6133DD">
              <w:rPr>
                <w:rFonts w:eastAsia="Times New Roman" w:cs="Calibri"/>
                <w:color w:val="auto"/>
                <w:sz w:val="16"/>
                <w:szCs w:val="16"/>
              </w:rPr>
              <w:t>Contact name and e–mail address (or telephone number)</w:t>
            </w:r>
          </w:p>
        </w:tc>
        <w:tc>
          <w:tcPr>
            <w:tcW w:w="1418" w:type="dxa"/>
          </w:tcPr>
          <w:p w14:paraId="03C1B311" w14:textId="77777777" w:rsidR="008717DF" w:rsidRPr="006133DD" w:rsidRDefault="008717DF" w:rsidP="002A1B38">
            <w:pPr>
              <w:widowControl w:val="0"/>
              <w:suppressAutoHyphens/>
              <w:spacing w:after="240"/>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 w:val="16"/>
                <w:szCs w:val="16"/>
              </w:rPr>
            </w:pPr>
            <w:r w:rsidRPr="006133DD">
              <w:rPr>
                <w:rFonts w:eastAsia="Times New Roman" w:cs="Calibri"/>
                <w:color w:val="auto"/>
                <w:sz w:val="16"/>
                <w:szCs w:val="16"/>
              </w:rPr>
              <w:t>Date Contract awarded /completed</w:t>
            </w:r>
          </w:p>
        </w:tc>
        <w:tc>
          <w:tcPr>
            <w:tcW w:w="5108" w:type="dxa"/>
          </w:tcPr>
          <w:p w14:paraId="38FF406F" w14:textId="77777777" w:rsidR="008717DF" w:rsidRPr="006133DD" w:rsidRDefault="008717DF" w:rsidP="002A1B38">
            <w:pPr>
              <w:widowControl w:val="0"/>
              <w:suppressAutoHyphens/>
              <w:spacing w:after="240"/>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 w:val="16"/>
                <w:szCs w:val="16"/>
              </w:rPr>
            </w:pPr>
            <w:r w:rsidRPr="006133DD">
              <w:rPr>
                <w:rFonts w:eastAsia="Times New Roman" w:cs="Calibri"/>
                <w:color w:val="auto"/>
                <w:sz w:val="16"/>
                <w:szCs w:val="16"/>
              </w:rPr>
              <w:t>Contract reference, brief description of service undertaken and approximate value.</w:t>
            </w:r>
          </w:p>
          <w:p w14:paraId="3357B113" w14:textId="77777777" w:rsidR="008717DF" w:rsidRPr="006133DD" w:rsidRDefault="008717DF" w:rsidP="002A1B38">
            <w:pPr>
              <w:cnfStyle w:val="100000000000" w:firstRow="1" w:lastRow="0" w:firstColumn="0" w:lastColumn="0" w:oddVBand="0" w:evenVBand="0" w:oddHBand="0" w:evenHBand="0" w:firstRowFirstColumn="0" w:firstRowLastColumn="0" w:lastRowFirstColumn="0" w:lastRowLastColumn="0"/>
              <w:rPr>
                <w:rFonts w:eastAsia="Times New Roman" w:cs="Calibri"/>
                <w:color w:val="auto"/>
                <w:sz w:val="16"/>
                <w:szCs w:val="16"/>
              </w:rPr>
            </w:pPr>
          </w:p>
        </w:tc>
      </w:tr>
      <w:tr w:rsidR="008717DF" w:rsidRPr="00815BBB" w14:paraId="2BE9EED3" w14:textId="77777777" w:rsidTr="006133DD">
        <w:trPr>
          <w:trHeight w:val="2786"/>
        </w:trPr>
        <w:tc>
          <w:tcPr>
            <w:cnfStyle w:val="001000000000" w:firstRow="0" w:lastRow="0" w:firstColumn="1" w:lastColumn="0" w:oddVBand="0" w:evenVBand="0" w:oddHBand="0" w:evenHBand="0" w:firstRowFirstColumn="0" w:firstRowLastColumn="0" w:lastRowFirstColumn="0" w:lastRowLastColumn="0"/>
            <w:tcW w:w="1555" w:type="dxa"/>
          </w:tcPr>
          <w:p w14:paraId="60431408" w14:textId="77777777" w:rsidR="008717DF" w:rsidRPr="00815BBB" w:rsidRDefault="008717DF" w:rsidP="002A1B38">
            <w:pPr>
              <w:widowControl w:val="0"/>
              <w:suppressAutoHyphens/>
              <w:spacing w:after="240"/>
              <w:jc w:val="both"/>
              <w:rPr>
                <w:rFonts w:eastAsia="Times New Roman" w:cs="Calibri"/>
                <w:b w:val="0"/>
                <w:color w:val="4F81BD"/>
              </w:rPr>
            </w:pPr>
          </w:p>
          <w:p w14:paraId="08645A6A" w14:textId="77777777" w:rsidR="008717DF" w:rsidRDefault="008717DF" w:rsidP="002A1B38">
            <w:pPr>
              <w:widowControl w:val="0"/>
              <w:suppressAutoHyphens/>
              <w:spacing w:after="240"/>
              <w:jc w:val="both"/>
              <w:rPr>
                <w:rFonts w:eastAsia="Times New Roman" w:cs="Calibri"/>
                <w:b w:val="0"/>
                <w:color w:val="4F81BD"/>
              </w:rPr>
            </w:pPr>
          </w:p>
          <w:p w14:paraId="0CED5061" w14:textId="77777777" w:rsidR="008717DF" w:rsidRDefault="008717DF" w:rsidP="002A1B38">
            <w:pPr>
              <w:widowControl w:val="0"/>
              <w:suppressAutoHyphens/>
              <w:spacing w:after="240"/>
              <w:jc w:val="both"/>
              <w:rPr>
                <w:rFonts w:eastAsia="Times New Roman" w:cs="Calibri"/>
                <w:b w:val="0"/>
                <w:color w:val="4F81BD"/>
              </w:rPr>
            </w:pPr>
          </w:p>
          <w:p w14:paraId="073151BD" w14:textId="77777777" w:rsidR="008717DF" w:rsidRPr="00815BBB" w:rsidRDefault="008717DF" w:rsidP="002A1B38">
            <w:pPr>
              <w:widowControl w:val="0"/>
              <w:suppressAutoHyphens/>
              <w:spacing w:after="240"/>
              <w:jc w:val="both"/>
              <w:rPr>
                <w:rFonts w:eastAsia="Times New Roman" w:cs="Calibri"/>
                <w:b w:val="0"/>
                <w:color w:val="4F81BD"/>
              </w:rPr>
            </w:pPr>
          </w:p>
        </w:tc>
        <w:tc>
          <w:tcPr>
            <w:tcW w:w="1842" w:type="dxa"/>
          </w:tcPr>
          <w:p w14:paraId="0A19717E" w14:textId="77777777" w:rsidR="008717DF" w:rsidRPr="00815BBB" w:rsidRDefault="008717DF" w:rsidP="002A1B38">
            <w:pPr>
              <w:widowControl w:val="0"/>
              <w:suppressAutoHyphens/>
              <w:spacing w:after="240"/>
              <w:jc w:val="both"/>
              <w:cnfStyle w:val="000000000000" w:firstRow="0" w:lastRow="0" w:firstColumn="0" w:lastColumn="0" w:oddVBand="0" w:evenVBand="0" w:oddHBand="0" w:evenHBand="0" w:firstRowFirstColumn="0" w:firstRowLastColumn="0" w:lastRowFirstColumn="0" w:lastRowLastColumn="0"/>
              <w:rPr>
                <w:rFonts w:eastAsia="Times New Roman" w:cs="Calibri"/>
                <w:b/>
                <w:color w:val="4F81BD"/>
              </w:rPr>
            </w:pPr>
          </w:p>
        </w:tc>
        <w:tc>
          <w:tcPr>
            <w:tcW w:w="1418" w:type="dxa"/>
          </w:tcPr>
          <w:p w14:paraId="0D239A3C" w14:textId="77777777" w:rsidR="008717DF" w:rsidRPr="00815BBB" w:rsidRDefault="008717DF" w:rsidP="002A1B38">
            <w:pPr>
              <w:widowControl w:val="0"/>
              <w:suppressAutoHyphens/>
              <w:spacing w:after="240"/>
              <w:jc w:val="both"/>
              <w:cnfStyle w:val="000000000000" w:firstRow="0" w:lastRow="0" w:firstColumn="0" w:lastColumn="0" w:oddVBand="0" w:evenVBand="0" w:oddHBand="0" w:evenHBand="0" w:firstRowFirstColumn="0" w:firstRowLastColumn="0" w:lastRowFirstColumn="0" w:lastRowLastColumn="0"/>
              <w:rPr>
                <w:rFonts w:eastAsia="Times New Roman" w:cs="Calibri"/>
                <w:b/>
                <w:color w:val="4F81BD"/>
              </w:rPr>
            </w:pPr>
          </w:p>
        </w:tc>
        <w:tc>
          <w:tcPr>
            <w:tcW w:w="5108" w:type="dxa"/>
          </w:tcPr>
          <w:p w14:paraId="29E0B0C3" w14:textId="77777777" w:rsidR="008717DF" w:rsidRPr="00815BBB" w:rsidRDefault="008717DF" w:rsidP="002A1B38">
            <w:pPr>
              <w:widowControl w:val="0"/>
              <w:suppressAutoHyphens/>
              <w:spacing w:after="240"/>
              <w:jc w:val="both"/>
              <w:cnfStyle w:val="000000000000" w:firstRow="0" w:lastRow="0" w:firstColumn="0" w:lastColumn="0" w:oddVBand="0" w:evenVBand="0" w:oddHBand="0" w:evenHBand="0" w:firstRowFirstColumn="0" w:firstRowLastColumn="0" w:lastRowFirstColumn="0" w:lastRowLastColumn="0"/>
              <w:rPr>
                <w:rFonts w:eastAsia="Times New Roman" w:cs="Calibri"/>
                <w:b/>
                <w:color w:val="4F81BD"/>
              </w:rPr>
            </w:pPr>
          </w:p>
        </w:tc>
      </w:tr>
      <w:tr w:rsidR="008717DF" w:rsidRPr="00815BBB" w14:paraId="4D6BC393" w14:textId="77777777" w:rsidTr="006133DD">
        <w:trPr>
          <w:trHeight w:val="2954"/>
        </w:trPr>
        <w:tc>
          <w:tcPr>
            <w:cnfStyle w:val="001000000000" w:firstRow="0" w:lastRow="0" w:firstColumn="1" w:lastColumn="0" w:oddVBand="0" w:evenVBand="0" w:oddHBand="0" w:evenHBand="0" w:firstRowFirstColumn="0" w:firstRowLastColumn="0" w:lastRowFirstColumn="0" w:lastRowLastColumn="0"/>
            <w:tcW w:w="1555" w:type="dxa"/>
          </w:tcPr>
          <w:p w14:paraId="487BE127" w14:textId="77777777" w:rsidR="008717DF" w:rsidRPr="00815BBB" w:rsidRDefault="008717DF" w:rsidP="002A1B38">
            <w:pPr>
              <w:widowControl w:val="0"/>
              <w:suppressAutoHyphens/>
              <w:spacing w:after="240"/>
              <w:jc w:val="both"/>
              <w:rPr>
                <w:rFonts w:eastAsia="Times New Roman" w:cs="Calibri"/>
                <w:b w:val="0"/>
                <w:color w:val="4F81BD"/>
              </w:rPr>
            </w:pPr>
          </w:p>
          <w:p w14:paraId="53798077" w14:textId="77777777" w:rsidR="008717DF" w:rsidRDefault="008717DF" w:rsidP="002A1B38">
            <w:pPr>
              <w:widowControl w:val="0"/>
              <w:suppressAutoHyphens/>
              <w:spacing w:after="240"/>
              <w:jc w:val="both"/>
              <w:rPr>
                <w:rFonts w:eastAsia="Times New Roman" w:cs="Calibri"/>
                <w:b w:val="0"/>
                <w:color w:val="4F81BD"/>
              </w:rPr>
            </w:pPr>
          </w:p>
          <w:p w14:paraId="77423343" w14:textId="77777777" w:rsidR="008717DF" w:rsidRPr="00815BBB" w:rsidRDefault="008717DF" w:rsidP="002A1B38">
            <w:pPr>
              <w:widowControl w:val="0"/>
              <w:suppressAutoHyphens/>
              <w:spacing w:after="240"/>
              <w:jc w:val="both"/>
              <w:rPr>
                <w:rFonts w:eastAsia="Times New Roman" w:cs="Calibri"/>
                <w:b w:val="0"/>
                <w:color w:val="4F81BD"/>
              </w:rPr>
            </w:pPr>
          </w:p>
          <w:p w14:paraId="41B58FF8" w14:textId="77777777" w:rsidR="008717DF" w:rsidRPr="00815BBB" w:rsidRDefault="008717DF" w:rsidP="002A1B38">
            <w:pPr>
              <w:widowControl w:val="0"/>
              <w:suppressAutoHyphens/>
              <w:spacing w:after="240"/>
              <w:jc w:val="both"/>
              <w:rPr>
                <w:rFonts w:eastAsia="Times New Roman" w:cs="Calibri"/>
                <w:b w:val="0"/>
                <w:color w:val="4F81BD"/>
              </w:rPr>
            </w:pPr>
          </w:p>
        </w:tc>
        <w:tc>
          <w:tcPr>
            <w:tcW w:w="1842" w:type="dxa"/>
          </w:tcPr>
          <w:p w14:paraId="6D60F608" w14:textId="77777777" w:rsidR="008717DF" w:rsidRPr="00815BBB" w:rsidRDefault="008717DF" w:rsidP="002A1B38">
            <w:pPr>
              <w:widowControl w:val="0"/>
              <w:suppressAutoHyphens/>
              <w:spacing w:after="240"/>
              <w:jc w:val="both"/>
              <w:cnfStyle w:val="000000000000" w:firstRow="0" w:lastRow="0" w:firstColumn="0" w:lastColumn="0" w:oddVBand="0" w:evenVBand="0" w:oddHBand="0" w:evenHBand="0" w:firstRowFirstColumn="0" w:firstRowLastColumn="0" w:lastRowFirstColumn="0" w:lastRowLastColumn="0"/>
              <w:rPr>
                <w:rFonts w:eastAsia="Times New Roman" w:cs="Calibri"/>
                <w:b/>
                <w:color w:val="4F81BD"/>
              </w:rPr>
            </w:pPr>
          </w:p>
        </w:tc>
        <w:tc>
          <w:tcPr>
            <w:tcW w:w="1418" w:type="dxa"/>
          </w:tcPr>
          <w:p w14:paraId="3BCB820C" w14:textId="77777777" w:rsidR="008717DF" w:rsidRPr="00815BBB" w:rsidRDefault="008717DF" w:rsidP="002A1B38">
            <w:pPr>
              <w:widowControl w:val="0"/>
              <w:suppressAutoHyphens/>
              <w:spacing w:after="240"/>
              <w:jc w:val="both"/>
              <w:cnfStyle w:val="000000000000" w:firstRow="0" w:lastRow="0" w:firstColumn="0" w:lastColumn="0" w:oddVBand="0" w:evenVBand="0" w:oddHBand="0" w:evenHBand="0" w:firstRowFirstColumn="0" w:firstRowLastColumn="0" w:lastRowFirstColumn="0" w:lastRowLastColumn="0"/>
              <w:rPr>
                <w:rFonts w:eastAsia="Times New Roman" w:cs="Calibri"/>
                <w:b/>
                <w:color w:val="4F81BD"/>
              </w:rPr>
            </w:pPr>
          </w:p>
        </w:tc>
        <w:tc>
          <w:tcPr>
            <w:tcW w:w="5108" w:type="dxa"/>
          </w:tcPr>
          <w:p w14:paraId="0948EAFE" w14:textId="77777777" w:rsidR="008717DF" w:rsidRPr="00815BBB" w:rsidRDefault="008717DF" w:rsidP="002A1B38">
            <w:pPr>
              <w:widowControl w:val="0"/>
              <w:suppressAutoHyphens/>
              <w:spacing w:after="240"/>
              <w:jc w:val="both"/>
              <w:cnfStyle w:val="000000000000" w:firstRow="0" w:lastRow="0" w:firstColumn="0" w:lastColumn="0" w:oddVBand="0" w:evenVBand="0" w:oddHBand="0" w:evenHBand="0" w:firstRowFirstColumn="0" w:firstRowLastColumn="0" w:lastRowFirstColumn="0" w:lastRowLastColumn="0"/>
              <w:rPr>
                <w:rFonts w:eastAsia="Times New Roman" w:cs="Calibri"/>
                <w:b/>
                <w:color w:val="4F81BD"/>
              </w:rPr>
            </w:pPr>
          </w:p>
        </w:tc>
      </w:tr>
    </w:tbl>
    <w:p w14:paraId="4CE2338F" w14:textId="6AA842EC" w:rsidR="008717DF" w:rsidRDefault="008717DF" w:rsidP="001C5DA9">
      <w:pPr>
        <w:tabs>
          <w:tab w:val="left" w:pos="-720"/>
          <w:tab w:val="left" w:pos="709"/>
        </w:tabs>
        <w:spacing w:after="240"/>
        <w:ind w:left="709"/>
        <w:jc w:val="both"/>
        <w:rPr>
          <w:rFonts w:asciiTheme="minorHAnsi" w:hAnsiTheme="minorHAnsi" w:cstheme="minorHAnsi"/>
          <w:spacing w:val="-3"/>
        </w:rPr>
      </w:pPr>
    </w:p>
    <w:p w14:paraId="541C377E" w14:textId="2F579101" w:rsidR="00CD3ADF" w:rsidRDefault="00CD3ADF" w:rsidP="001C5DA9">
      <w:pPr>
        <w:tabs>
          <w:tab w:val="left" w:pos="-720"/>
          <w:tab w:val="left" w:pos="709"/>
        </w:tabs>
        <w:spacing w:after="240"/>
        <w:ind w:left="709"/>
        <w:jc w:val="both"/>
        <w:rPr>
          <w:rFonts w:asciiTheme="minorHAnsi" w:hAnsiTheme="minorHAnsi" w:cstheme="minorHAnsi"/>
          <w:spacing w:val="-3"/>
        </w:rPr>
      </w:pPr>
    </w:p>
    <w:p w14:paraId="4D62900E" w14:textId="6F8C6FF1" w:rsidR="00CD3ADF" w:rsidRDefault="00CD3ADF" w:rsidP="001C5DA9">
      <w:pPr>
        <w:tabs>
          <w:tab w:val="left" w:pos="-720"/>
          <w:tab w:val="left" w:pos="709"/>
        </w:tabs>
        <w:spacing w:after="240"/>
        <w:ind w:left="709"/>
        <w:jc w:val="both"/>
        <w:rPr>
          <w:rFonts w:asciiTheme="minorHAnsi" w:hAnsiTheme="minorHAnsi" w:cstheme="minorHAnsi"/>
          <w:spacing w:val="-3"/>
        </w:rPr>
      </w:pPr>
    </w:p>
    <w:p w14:paraId="79AF5BFF" w14:textId="77777777" w:rsidR="00CD3ADF" w:rsidRDefault="00CD3ADF" w:rsidP="001C5DA9">
      <w:pPr>
        <w:tabs>
          <w:tab w:val="left" w:pos="-720"/>
          <w:tab w:val="left" w:pos="709"/>
        </w:tabs>
        <w:spacing w:after="240"/>
        <w:ind w:left="709"/>
        <w:jc w:val="both"/>
        <w:rPr>
          <w:rFonts w:asciiTheme="minorHAnsi" w:hAnsiTheme="minorHAnsi" w:cstheme="minorHAnsi"/>
          <w:spacing w:val="-3"/>
        </w:rPr>
      </w:pPr>
    </w:p>
    <w:p w14:paraId="256382D2" w14:textId="77777777" w:rsidR="002A77BE" w:rsidRDefault="002A77BE" w:rsidP="001C5DA9">
      <w:pPr>
        <w:rPr>
          <w:rFonts w:asciiTheme="minorHAnsi" w:hAnsiTheme="minorHAnsi" w:cstheme="minorHAnsi"/>
        </w:rPr>
      </w:pPr>
    </w:p>
    <w:p w14:paraId="5AD28CEC" w14:textId="65452E7F" w:rsidR="00F42B80" w:rsidRDefault="00F42B80" w:rsidP="001C5DA9">
      <w:pPr>
        <w:rPr>
          <w:rFonts w:asciiTheme="minorHAnsi" w:hAnsiTheme="minorHAnsi" w:cstheme="minorHAnsi"/>
        </w:rPr>
      </w:pPr>
    </w:p>
    <w:p w14:paraId="2A15A83D" w14:textId="77777777" w:rsidR="00CA550B" w:rsidRDefault="00CA550B" w:rsidP="001C5DA9">
      <w:pPr>
        <w:rPr>
          <w:rFonts w:asciiTheme="minorHAnsi" w:hAnsiTheme="minorHAnsi" w:cstheme="minorHAnsi"/>
        </w:rPr>
      </w:pPr>
    </w:p>
    <w:p w14:paraId="5A751D63" w14:textId="77777777" w:rsidR="00F42B80" w:rsidRDefault="00F42B80" w:rsidP="001C5DA9">
      <w:pPr>
        <w:rPr>
          <w:rFonts w:asciiTheme="minorHAnsi" w:hAnsiTheme="minorHAnsi" w:cstheme="minorHAnsi"/>
        </w:rPr>
      </w:pPr>
    </w:p>
    <w:p w14:paraId="0B0DCCF0" w14:textId="2DA810DD" w:rsidR="001C5DA9" w:rsidRPr="00931C80" w:rsidRDefault="001C5DA9" w:rsidP="001C5DA9">
      <w:pPr>
        <w:suppressAutoHyphens/>
        <w:spacing w:after="240"/>
        <w:jc w:val="both"/>
        <w:rPr>
          <w:rFonts w:asciiTheme="minorHAnsi" w:hAnsiTheme="minorHAnsi" w:cstheme="minorHAnsi"/>
          <w:b/>
          <w:bCs/>
        </w:rPr>
      </w:pPr>
      <w:r w:rsidRPr="00931C80">
        <w:rPr>
          <w:rFonts w:asciiTheme="minorHAnsi" w:hAnsiTheme="minorHAnsi" w:cstheme="minorHAnsi"/>
          <w:b/>
        </w:rPr>
        <w:t>6.1</w:t>
      </w:r>
      <w:r w:rsidRPr="00931C80">
        <w:rPr>
          <w:rFonts w:asciiTheme="minorHAnsi" w:hAnsiTheme="minorHAnsi" w:cstheme="minorHAnsi"/>
          <w:b/>
        </w:rPr>
        <w:tab/>
        <w:t xml:space="preserve">Scored Questions: </w:t>
      </w:r>
    </w:p>
    <w:p w14:paraId="2B7BC4DE" w14:textId="239BC0DC" w:rsidR="001C5DA9" w:rsidRPr="00931C80" w:rsidRDefault="001C5DA9" w:rsidP="001C5DA9">
      <w:pPr>
        <w:suppressAutoHyphens/>
        <w:spacing w:after="240"/>
        <w:jc w:val="both"/>
        <w:rPr>
          <w:rFonts w:asciiTheme="minorHAnsi" w:hAnsiTheme="minorHAnsi" w:cstheme="minorHAnsi"/>
          <w:bCs/>
        </w:rPr>
      </w:pPr>
      <w:r w:rsidRPr="00931C80">
        <w:rPr>
          <w:rFonts w:asciiTheme="minorHAnsi" w:hAnsiTheme="minorHAnsi" w:cstheme="minorHAnsi"/>
        </w:rPr>
        <w:t xml:space="preserve">Each “Scored” question will be marked out of a maximum of 5 marks and then weighted as indicated. The marks will be awarded as detailed in the table below.  These sections will count for </w:t>
      </w:r>
      <w:r w:rsidR="00CD3ADF">
        <w:rPr>
          <w:rFonts w:asciiTheme="minorHAnsi" w:hAnsiTheme="minorHAnsi" w:cstheme="minorHAnsi"/>
        </w:rPr>
        <w:t>7</w:t>
      </w:r>
      <w:r w:rsidR="00CB5811">
        <w:rPr>
          <w:rFonts w:asciiTheme="minorHAnsi" w:hAnsiTheme="minorHAnsi" w:cstheme="minorHAnsi"/>
        </w:rPr>
        <w:t>0</w:t>
      </w:r>
      <w:r w:rsidRPr="00931C80">
        <w:rPr>
          <w:rFonts w:asciiTheme="minorHAnsi" w:hAnsiTheme="minorHAnsi" w:cstheme="minorHAnsi"/>
        </w:rPr>
        <w:t xml:space="preserve">% of the overall tender score. </w:t>
      </w:r>
    </w:p>
    <w:tbl>
      <w:tblPr>
        <w:tblStyle w:val="LightList-Accent21"/>
        <w:tblW w:w="8839" w:type="dxa"/>
        <w:jc w:val="center"/>
        <w:tblLook w:val="0000" w:firstRow="0" w:lastRow="0" w:firstColumn="0" w:lastColumn="0" w:noHBand="0" w:noVBand="0"/>
      </w:tblPr>
      <w:tblGrid>
        <w:gridCol w:w="2128"/>
        <w:gridCol w:w="6711"/>
      </w:tblGrid>
      <w:tr w:rsidR="001C5DA9" w:rsidRPr="00931C80" w14:paraId="49C3680E" w14:textId="77777777" w:rsidTr="001C5DA9">
        <w:trPr>
          <w:cnfStyle w:val="000000100000" w:firstRow="0" w:lastRow="0" w:firstColumn="0" w:lastColumn="0" w:oddVBand="0" w:evenVBand="0" w:oddHBand="1" w:evenHBand="0" w:firstRowFirstColumn="0" w:firstRowLastColumn="0" w:lastRowFirstColumn="0" w:lastRowLastColumn="0"/>
          <w:trHeight w:val="359"/>
          <w:jc w:val="center"/>
        </w:trPr>
        <w:tc>
          <w:tcPr>
            <w:cnfStyle w:val="000010000000" w:firstRow="0" w:lastRow="0" w:firstColumn="0" w:lastColumn="0" w:oddVBand="1" w:evenVBand="0" w:oddHBand="0" w:evenHBand="0" w:firstRowFirstColumn="0" w:firstRowLastColumn="0" w:lastRowFirstColumn="0" w:lastRowLastColumn="0"/>
            <w:tcW w:w="2128" w:type="dxa"/>
          </w:tcPr>
          <w:p w14:paraId="463C3C89" w14:textId="77777777" w:rsidR="001C5DA9" w:rsidRPr="00931C80" w:rsidRDefault="001C5DA9" w:rsidP="001C5DA9">
            <w:pPr>
              <w:suppressAutoHyphens/>
              <w:spacing w:after="80"/>
              <w:jc w:val="center"/>
              <w:rPr>
                <w:rFonts w:asciiTheme="minorHAnsi" w:eastAsia="Times New Roman" w:hAnsiTheme="minorHAnsi" w:cstheme="minorHAnsi"/>
                <w:b/>
                <w:i/>
                <w:iCs/>
                <w:color w:val="auto"/>
              </w:rPr>
            </w:pPr>
            <w:r w:rsidRPr="00931C80">
              <w:rPr>
                <w:rFonts w:asciiTheme="minorHAnsi" w:eastAsia="Times New Roman" w:hAnsiTheme="minorHAnsi" w:cstheme="minorHAnsi"/>
                <w:b/>
                <w:i/>
                <w:iCs/>
                <w:color w:val="auto"/>
              </w:rPr>
              <w:t>Score</w:t>
            </w:r>
          </w:p>
        </w:tc>
        <w:tc>
          <w:tcPr>
            <w:tcW w:w="6711" w:type="dxa"/>
          </w:tcPr>
          <w:p w14:paraId="0FEB1CFA" w14:textId="77777777" w:rsidR="001C5DA9" w:rsidRPr="00931C80" w:rsidRDefault="001C5DA9" w:rsidP="001C5DA9">
            <w:pPr>
              <w:suppressAutoHyphens/>
              <w:spacing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iCs/>
                <w:lang w:val="en-US"/>
              </w:rPr>
            </w:pPr>
            <w:r w:rsidRPr="00931C80">
              <w:rPr>
                <w:rFonts w:asciiTheme="minorHAnsi" w:hAnsiTheme="minorHAnsi" w:cstheme="minorHAnsi"/>
                <w:b/>
                <w:i/>
                <w:iCs/>
                <w:lang w:val="en-US"/>
              </w:rPr>
              <w:t>Details</w:t>
            </w:r>
          </w:p>
        </w:tc>
      </w:tr>
      <w:tr w:rsidR="001C5DA9" w:rsidRPr="00931C80" w14:paraId="14E97A10" w14:textId="77777777" w:rsidTr="001C5DA9">
        <w:trPr>
          <w:trHeight w:val="1594"/>
          <w:jc w:val="center"/>
        </w:trPr>
        <w:tc>
          <w:tcPr>
            <w:cnfStyle w:val="000010000000" w:firstRow="0" w:lastRow="0" w:firstColumn="0" w:lastColumn="0" w:oddVBand="1" w:evenVBand="0" w:oddHBand="0" w:evenHBand="0" w:firstRowFirstColumn="0" w:firstRowLastColumn="0" w:lastRowFirstColumn="0" w:lastRowLastColumn="0"/>
            <w:tcW w:w="2128" w:type="dxa"/>
          </w:tcPr>
          <w:p w14:paraId="687BB4A1" w14:textId="77777777" w:rsidR="001C5DA9" w:rsidRPr="00931C80" w:rsidRDefault="001C5DA9" w:rsidP="001C5DA9">
            <w:pPr>
              <w:suppressAutoHyphens/>
              <w:spacing w:after="80"/>
              <w:jc w:val="center"/>
              <w:rPr>
                <w:rFonts w:asciiTheme="minorHAnsi" w:eastAsia="Times New Roman" w:hAnsiTheme="minorHAnsi" w:cstheme="minorHAnsi"/>
                <w:b/>
                <w:bCs/>
                <w:color w:val="auto"/>
              </w:rPr>
            </w:pPr>
            <w:r w:rsidRPr="00931C80">
              <w:rPr>
                <w:rFonts w:asciiTheme="minorHAnsi" w:eastAsia="Times New Roman" w:hAnsiTheme="minorHAnsi" w:cstheme="minorHAnsi"/>
                <w:b/>
                <w:bCs/>
                <w:color w:val="auto"/>
              </w:rPr>
              <w:t>Very Good = 5</w:t>
            </w:r>
          </w:p>
        </w:tc>
        <w:tc>
          <w:tcPr>
            <w:tcW w:w="6711" w:type="dxa"/>
          </w:tcPr>
          <w:p w14:paraId="6CCD72A1" w14:textId="77777777" w:rsidR="001C5DA9" w:rsidRPr="00931C80" w:rsidRDefault="001C5DA9" w:rsidP="001C5DA9">
            <w:pPr>
              <w:suppressAutoHyphens/>
              <w:spacing w:after="8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931C80">
              <w:rPr>
                <w:rFonts w:asciiTheme="minorHAnsi" w:hAnsiTheme="minorHAnsi" w:cstheme="minorHAnsi"/>
                <w:lang w:val="en-US"/>
              </w:rPr>
              <w:t xml:space="preserve">The response by the Bidder provides a </w:t>
            </w:r>
            <w:r w:rsidRPr="00931C80">
              <w:rPr>
                <w:rFonts w:asciiTheme="minorHAnsi" w:hAnsiTheme="minorHAnsi" w:cstheme="minorHAnsi"/>
                <w:u w:val="single"/>
                <w:lang w:val="en-US"/>
              </w:rPr>
              <w:t>very high</w:t>
            </w:r>
            <w:r w:rsidRPr="00931C80">
              <w:rPr>
                <w:rFonts w:asciiTheme="minorHAnsi" w:hAnsiTheme="minorHAnsi" w:cstheme="minorHAnsi"/>
                <w:lang w:val="en-US"/>
              </w:rPr>
              <w:t xml:space="preserve"> degree of confidence of being able to support the achievement of the intended outcomes of the Project. </w:t>
            </w:r>
          </w:p>
          <w:p w14:paraId="20B38B24" w14:textId="77777777" w:rsidR="001C5DA9" w:rsidRPr="00931C80" w:rsidRDefault="001C5DA9" w:rsidP="001C5DA9">
            <w:pPr>
              <w:suppressAutoHyphens/>
              <w:spacing w:after="8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931C80">
              <w:rPr>
                <w:rFonts w:asciiTheme="minorHAnsi" w:hAnsiTheme="minorHAnsi" w:cstheme="minorHAnsi"/>
                <w:lang w:val="en-US"/>
              </w:rPr>
              <w:t xml:space="preserve">The response is </w:t>
            </w:r>
            <w:r w:rsidRPr="00931C80">
              <w:rPr>
                <w:rFonts w:asciiTheme="minorHAnsi" w:hAnsiTheme="minorHAnsi" w:cstheme="minorHAnsi"/>
                <w:u w:val="single"/>
                <w:lang w:val="en-US"/>
              </w:rPr>
              <w:t>fully detailed</w:t>
            </w:r>
            <w:r w:rsidRPr="00931C80">
              <w:rPr>
                <w:rFonts w:asciiTheme="minorHAnsi" w:hAnsiTheme="minorHAnsi" w:cstheme="minorHAnsi"/>
                <w:lang w:val="en-US"/>
              </w:rPr>
              <w:t xml:space="preserve"> with appropriate explanations and supporting evidence, there are a </w:t>
            </w:r>
            <w:r w:rsidRPr="00931C80">
              <w:rPr>
                <w:rFonts w:asciiTheme="minorHAnsi" w:hAnsiTheme="minorHAnsi" w:cstheme="minorHAnsi"/>
                <w:u w:val="single"/>
                <w:lang w:val="en-US"/>
              </w:rPr>
              <w:t xml:space="preserve">limited number of minor </w:t>
            </w:r>
            <w:r w:rsidRPr="00931C80">
              <w:rPr>
                <w:rFonts w:asciiTheme="minorHAnsi" w:hAnsiTheme="minorHAnsi" w:cstheme="minorHAnsi"/>
                <w:lang w:val="en-US"/>
              </w:rPr>
              <w:t xml:space="preserve">issues and </w:t>
            </w:r>
            <w:r w:rsidRPr="00931C80">
              <w:rPr>
                <w:rFonts w:asciiTheme="minorHAnsi" w:hAnsiTheme="minorHAnsi" w:cstheme="minorHAnsi"/>
                <w:u w:val="single"/>
                <w:lang w:val="en-US"/>
              </w:rPr>
              <w:t xml:space="preserve">no major </w:t>
            </w:r>
            <w:r w:rsidRPr="00931C80">
              <w:rPr>
                <w:rFonts w:asciiTheme="minorHAnsi" w:hAnsiTheme="minorHAnsi" w:cstheme="minorHAnsi"/>
                <w:lang w:val="en-US"/>
              </w:rPr>
              <w:t xml:space="preserve">issues. </w:t>
            </w:r>
          </w:p>
          <w:p w14:paraId="22EDB946" w14:textId="77777777" w:rsidR="001C5DA9" w:rsidRPr="00931C80" w:rsidRDefault="001C5DA9" w:rsidP="001C5DA9">
            <w:pPr>
              <w:suppressAutoHyphens/>
              <w:spacing w:after="8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lang w:val="en-US"/>
              </w:rPr>
              <w:t xml:space="preserve">The response demonstrates </w:t>
            </w:r>
            <w:r w:rsidRPr="00931C80">
              <w:rPr>
                <w:rFonts w:asciiTheme="minorHAnsi" w:hAnsiTheme="minorHAnsi" w:cstheme="minorHAnsi"/>
                <w:u w:val="single"/>
                <w:lang w:val="en-US"/>
              </w:rPr>
              <w:t xml:space="preserve">many more </w:t>
            </w:r>
            <w:r w:rsidRPr="00931C80">
              <w:rPr>
                <w:rFonts w:asciiTheme="minorHAnsi" w:hAnsiTheme="minorHAnsi" w:cstheme="minorHAnsi"/>
                <w:lang w:val="en-US"/>
              </w:rPr>
              <w:t xml:space="preserve">strengths than weaknesses, that any desired standards will be </w:t>
            </w:r>
            <w:r w:rsidRPr="00931C80">
              <w:rPr>
                <w:rFonts w:asciiTheme="minorHAnsi" w:hAnsiTheme="minorHAnsi" w:cstheme="minorHAnsi"/>
                <w:u w:val="single"/>
                <w:lang w:val="en-US"/>
              </w:rPr>
              <w:t>exceeded in</w:t>
            </w:r>
            <w:r w:rsidRPr="00931C80">
              <w:rPr>
                <w:rFonts w:asciiTheme="minorHAnsi" w:hAnsiTheme="minorHAnsi" w:cstheme="minorHAnsi"/>
                <w:lang w:val="en-US"/>
              </w:rPr>
              <w:t xml:space="preserve"> </w:t>
            </w:r>
            <w:r w:rsidRPr="00931C80">
              <w:rPr>
                <w:rFonts w:asciiTheme="minorHAnsi" w:hAnsiTheme="minorHAnsi" w:cstheme="minorHAnsi"/>
                <w:u w:val="single"/>
                <w:lang w:val="en-US"/>
              </w:rPr>
              <w:t>most</w:t>
            </w:r>
            <w:r w:rsidRPr="00931C80">
              <w:rPr>
                <w:rFonts w:asciiTheme="minorHAnsi" w:hAnsiTheme="minorHAnsi" w:cstheme="minorHAnsi"/>
                <w:lang w:val="en-US"/>
              </w:rPr>
              <w:t xml:space="preserve"> respects </w:t>
            </w:r>
          </w:p>
        </w:tc>
      </w:tr>
      <w:tr w:rsidR="001C5DA9" w:rsidRPr="00931C80" w14:paraId="5F6A0628" w14:textId="77777777" w:rsidTr="001C5DA9">
        <w:trPr>
          <w:cnfStyle w:val="000000100000" w:firstRow="0" w:lastRow="0" w:firstColumn="0" w:lastColumn="0" w:oddVBand="0" w:evenVBand="0" w:oddHBand="1" w:evenHBand="0" w:firstRowFirstColumn="0" w:firstRowLastColumn="0" w:lastRowFirstColumn="0" w:lastRowLastColumn="0"/>
          <w:trHeight w:val="1594"/>
          <w:jc w:val="center"/>
        </w:trPr>
        <w:tc>
          <w:tcPr>
            <w:cnfStyle w:val="000010000000" w:firstRow="0" w:lastRow="0" w:firstColumn="0" w:lastColumn="0" w:oddVBand="1" w:evenVBand="0" w:oddHBand="0" w:evenHBand="0" w:firstRowFirstColumn="0" w:firstRowLastColumn="0" w:lastRowFirstColumn="0" w:lastRowLastColumn="0"/>
            <w:tcW w:w="2128" w:type="dxa"/>
          </w:tcPr>
          <w:p w14:paraId="5BFC842A" w14:textId="77777777" w:rsidR="001C5DA9" w:rsidRPr="00931C80" w:rsidRDefault="001C5DA9" w:rsidP="001C5DA9">
            <w:pPr>
              <w:suppressAutoHyphens/>
              <w:spacing w:after="80"/>
              <w:jc w:val="center"/>
              <w:rPr>
                <w:rFonts w:asciiTheme="minorHAnsi" w:hAnsiTheme="minorHAnsi" w:cstheme="minorHAnsi"/>
                <w:b/>
                <w:bCs/>
              </w:rPr>
            </w:pPr>
            <w:r w:rsidRPr="00931C80">
              <w:rPr>
                <w:rFonts w:asciiTheme="minorHAnsi" w:hAnsiTheme="minorHAnsi" w:cstheme="minorHAnsi"/>
                <w:b/>
              </w:rPr>
              <w:t>Good = 4</w:t>
            </w:r>
          </w:p>
        </w:tc>
        <w:tc>
          <w:tcPr>
            <w:tcW w:w="6711" w:type="dxa"/>
          </w:tcPr>
          <w:p w14:paraId="01671C9F" w14:textId="77777777" w:rsidR="001C5DA9" w:rsidRPr="00931C80" w:rsidRDefault="001C5DA9" w:rsidP="001C5DA9">
            <w:pPr>
              <w:suppressAutoHyphens/>
              <w:spacing w:after="8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931C80">
              <w:rPr>
                <w:rFonts w:asciiTheme="minorHAnsi" w:hAnsiTheme="minorHAnsi" w:cstheme="minorHAnsi"/>
                <w:lang w:val="en-US"/>
              </w:rPr>
              <w:t xml:space="preserve">The response by the Bidder provides a </w:t>
            </w:r>
            <w:r w:rsidRPr="00931C80">
              <w:rPr>
                <w:rFonts w:asciiTheme="minorHAnsi" w:hAnsiTheme="minorHAnsi" w:cstheme="minorHAnsi"/>
                <w:u w:val="single"/>
                <w:lang w:val="en-US"/>
              </w:rPr>
              <w:t>high</w:t>
            </w:r>
            <w:r w:rsidRPr="00931C80">
              <w:rPr>
                <w:rFonts w:asciiTheme="minorHAnsi" w:hAnsiTheme="minorHAnsi" w:cstheme="minorHAnsi"/>
                <w:lang w:val="en-US"/>
              </w:rPr>
              <w:t xml:space="preserve"> degree of confidence of being able to support the achievement of the intended outcomes of the Project. </w:t>
            </w:r>
          </w:p>
          <w:p w14:paraId="6BC1BFAC" w14:textId="77777777" w:rsidR="001C5DA9" w:rsidRPr="00931C80" w:rsidRDefault="001C5DA9" w:rsidP="001C5DA9">
            <w:pPr>
              <w:suppressAutoHyphens/>
              <w:spacing w:after="8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931C80">
              <w:rPr>
                <w:rFonts w:asciiTheme="minorHAnsi" w:hAnsiTheme="minorHAnsi" w:cstheme="minorHAnsi"/>
                <w:lang w:val="en-US"/>
              </w:rPr>
              <w:t xml:space="preserve">The response is </w:t>
            </w:r>
            <w:r w:rsidRPr="00931C80">
              <w:rPr>
                <w:rFonts w:asciiTheme="minorHAnsi" w:hAnsiTheme="minorHAnsi" w:cstheme="minorHAnsi"/>
                <w:u w:val="single"/>
                <w:lang w:val="en-US"/>
              </w:rPr>
              <w:t>detailed</w:t>
            </w:r>
            <w:r w:rsidRPr="00931C80">
              <w:rPr>
                <w:rFonts w:asciiTheme="minorHAnsi" w:hAnsiTheme="minorHAnsi" w:cstheme="minorHAnsi"/>
                <w:lang w:val="en-US"/>
              </w:rPr>
              <w:t xml:space="preserve"> with appropriate explanations and supporting evidence, there are a </w:t>
            </w:r>
            <w:r w:rsidRPr="00931C80">
              <w:rPr>
                <w:rFonts w:asciiTheme="minorHAnsi" w:hAnsiTheme="minorHAnsi" w:cstheme="minorHAnsi"/>
                <w:u w:val="single"/>
                <w:lang w:val="en-US"/>
              </w:rPr>
              <w:t xml:space="preserve">number of minor </w:t>
            </w:r>
            <w:r w:rsidRPr="00931C80">
              <w:rPr>
                <w:rFonts w:asciiTheme="minorHAnsi" w:hAnsiTheme="minorHAnsi" w:cstheme="minorHAnsi"/>
                <w:lang w:val="en-US"/>
              </w:rPr>
              <w:t xml:space="preserve">issues and </w:t>
            </w:r>
            <w:r w:rsidRPr="00931C80">
              <w:rPr>
                <w:rFonts w:asciiTheme="minorHAnsi" w:hAnsiTheme="minorHAnsi" w:cstheme="minorHAnsi"/>
                <w:u w:val="single"/>
                <w:lang w:val="en-US"/>
              </w:rPr>
              <w:t xml:space="preserve">a limited number of major </w:t>
            </w:r>
            <w:r w:rsidRPr="00931C80">
              <w:rPr>
                <w:rFonts w:asciiTheme="minorHAnsi" w:hAnsiTheme="minorHAnsi" w:cstheme="minorHAnsi"/>
                <w:lang w:val="en-US"/>
              </w:rPr>
              <w:t xml:space="preserve">issues. </w:t>
            </w:r>
          </w:p>
          <w:p w14:paraId="02E3275E" w14:textId="77777777" w:rsidR="001C5DA9" w:rsidRPr="00931C80" w:rsidRDefault="001C5DA9" w:rsidP="001C5DA9">
            <w:pPr>
              <w:suppressAutoHyphens/>
              <w:spacing w:after="8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lang w:val="en-US"/>
              </w:rPr>
              <w:t xml:space="preserve">The response demonstrates </w:t>
            </w:r>
            <w:r w:rsidRPr="00931C80">
              <w:rPr>
                <w:rFonts w:asciiTheme="minorHAnsi" w:hAnsiTheme="minorHAnsi" w:cstheme="minorHAnsi"/>
                <w:u w:val="single"/>
                <w:lang w:val="en-US"/>
              </w:rPr>
              <w:t xml:space="preserve">more </w:t>
            </w:r>
            <w:r w:rsidRPr="00931C80">
              <w:rPr>
                <w:rFonts w:asciiTheme="minorHAnsi" w:hAnsiTheme="minorHAnsi" w:cstheme="minorHAnsi"/>
                <w:lang w:val="en-US"/>
              </w:rPr>
              <w:t xml:space="preserve">strengths than weaknesses, that any desired standards will be </w:t>
            </w:r>
            <w:r w:rsidRPr="00931C80">
              <w:rPr>
                <w:rFonts w:asciiTheme="minorHAnsi" w:hAnsiTheme="minorHAnsi" w:cstheme="minorHAnsi"/>
                <w:u w:val="single"/>
                <w:lang w:val="en-US"/>
              </w:rPr>
              <w:t>exceeded in some</w:t>
            </w:r>
            <w:r w:rsidRPr="00931C80">
              <w:rPr>
                <w:rFonts w:asciiTheme="minorHAnsi" w:hAnsiTheme="minorHAnsi" w:cstheme="minorHAnsi"/>
                <w:lang w:val="en-US"/>
              </w:rPr>
              <w:t xml:space="preserve"> respects</w:t>
            </w:r>
          </w:p>
        </w:tc>
      </w:tr>
      <w:tr w:rsidR="001C5DA9" w:rsidRPr="00931C80" w14:paraId="0A8E0FB4" w14:textId="77777777" w:rsidTr="001C5DA9">
        <w:trPr>
          <w:trHeight w:val="1803"/>
          <w:jc w:val="center"/>
        </w:trPr>
        <w:tc>
          <w:tcPr>
            <w:cnfStyle w:val="000010000000" w:firstRow="0" w:lastRow="0" w:firstColumn="0" w:lastColumn="0" w:oddVBand="1" w:evenVBand="0" w:oddHBand="0" w:evenHBand="0" w:firstRowFirstColumn="0" w:firstRowLastColumn="0" w:lastRowFirstColumn="0" w:lastRowLastColumn="0"/>
            <w:tcW w:w="2128" w:type="dxa"/>
          </w:tcPr>
          <w:p w14:paraId="017B118B" w14:textId="77777777" w:rsidR="001C5DA9" w:rsidRPr="00931C80" w:rsidRDefault="001C5DA9" w:rsidP="001C5DA9">
            <w:pPr>
              <w:suppressAutoHyphens/>
              <w:spacing w:after="80"/>
              <w:jc w:val="center"/>
              <w:rPr>
                <w:rFonts w:asciiTheme="minorHAnsi" w:hAnsiTheme="minorHAnsi" w:cstheme="minorHAnsi"/>
                <w:b/>
                <w:bCs/>
              </w:rPr>
            </w:pPr>
            <w:r w:rsidRPr="00931C80">
              <w:rPr>
                <w:rFonts w:asciiTheme="minorHAnsi" w:hAnsiTheme="minorHAnsi" w:cstheme="minorHAnsi"/>
                <w:b/>
              </w:rPr>
              <w:t>Acceptable = 3</w:t>
            </w:r>
          </w:p>
        </w:tc>
        <w:tc>
          <w:tcPr>
            <w:tcW w:w="6711" w:type="dxa"/>
          </w:tcPr>
          <w:p w14:paraId="695C9FEA" w14:textId="77777777" w:rsidR="001C5DA9" w:rsidRPr="00931C80" w:rsidRDefault="001C5DA9" w:rsidP="001C5DA9">
            <w:pPr>
              <w:suppressAutoHyphens/>
              <w:spacing w:after="8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931C80">
              <w:rPr>
                <w:rFonts w:asciiTheme="minorHAnsi" w:hAnsiTheme="minorHAnsi" w:cstheme="minorHAnsi"/>
                <w:lang w:val="en-US"/>
              </w:rPr>
              <w:t xml:space="preserve">The response by the Bidder provides an </w:t>
            </w:r>
            <w:r w:rsidRPr="00931C80">
              <w:rPr>
                <w:rFonts w:asciiTheme="minorHAnsi" w:hAnsiTheme="minorHAnsi" w:cstheme="minorHAnsi"/>
                <w:u w:val="single"/>
                <w:lang w:val="en-US"/>
              </w:rPr>
              <w:t>acceptable</w:t>
            </w:r>
            <w:r w:rsidRPr="00931C80">
              <w:rPr>
                <w:rFonts w:asciiTheme="minorHAnsi" w:hAnsiTheme="minorHAnsi" w:cstheme="minorHAnsi"/>
                <w:lang w:val="en-US"/>
              </w:rPr>
              <w:t xml:space="preserve"> degree of confidence of being able to support the achievement of the intended outcomes of the Project. </w:t>
            </w:r>
          </w:p>
          <w:p w14:paraId="216FCA79" w14:textId="77777777" w:rsidR="001C5DA9" w:rsidRPr="00931C80" w:rsidRDefault="001C5DA9" w:rsidP="001C5DA9">
            <w:pPr>
              <w:suppressAutoHyphens/>
              <w:spacing w:after="8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931C80">
              <w:rPr>
                <w:rFonts w:asciiTheme="minorHAnsi" w:hAnsiTheme="minorHAnsi" w:cstheme="minorHAnsi"/>
                <w:lang w:val="en-US"/>
              </w:rPr>
              <w:t xml:space="preserve">The response is </w:t>
            </w:r>
            <w:r w:rsidRPr="00931C80">
              <w:rPr>
                <w:rFonts w:asciiTheme="minorHAnsi" w:hAnsiTheme="minorHAnsi" w:cstheme="minorHAnsi"/>
                <w:u w:val="single"/>
                <w:lang w:val="en-US"/>
              </w:rPr>
              <w:t xml:space="preserve">sufficiently detailed </w:t>
            </w:r>
            <w:r w:rsidRPr="00931C80">
              <w:rPr>
                <w:rFonts w:asciiTheme="minorHAnsi" w:hAnsiTheme="minorHAnsi" w:cstheme="minorHAnsi"/>
                <w:lang w:val="en-US"/>
              </w:rPr>
              <w:t xml:space="preserve">with </w:t>
            </w:r>
            <w:r w:rsidRPr="00931C80">
              <w:rPr>
                <w:rFonts w:asciiTheme="minorHAnsi" w:hAnsiTheme="minorHAnsi" w:cstheme="minorHAnsi"/>
                <w:u w:val="single"/>
                <w:lang w:val="en-US"/>
              </w:rPr>
              <w:t xml:space="preserve">some </w:t>
            </w:r>
            <w:r w:rsidRPr="00931C80">
              <w:rPr>
                <w:rFonts w:asciiTheme="minorHAnsi" w:hAnsiTheme="minorHAnsi" w:cstheme="minorHAnsi"/>
                <w:lang w:val="en-US"/>
              </w:rPr>
              <w:t xml:space="preserve">appropriate explanations and supporting evidence, there are a </w:t>
            </w:r>
            <w:r w:rsidRPr="00931C80">
              <w:rPr>
                <w:rFonts w:asciiTheme="minorHAnsi" w:hAnsiTheme="minorHAnsi" w:cstheme="minorHAnsi"/>
                <w:u w:val="single"/>
                <w:lang w:val="en-US"/>
              </w:rPr>
              <w:t xml:space="preserve">number of minor </w:t>
            </w:r>
            <w:r w:rsidRPr="00931C80">
              <w:rPr>
                <w:rFonts w:asciiTheme="minorHAnsi" w:hAnsiTheme="minorHAnsi" w:cstheme="minorHAnsi"/>
                <w:lang w:val="en-US"/>
              </w:rPr>
              <w:t xml:space="preserve">issues and </w:t>
            </w:r>
            <w:r w:rsidRPr="00931C80">
              <w:rPr>
                <w:rFonts w:asciiTheme="minorHAnsi" w:hAnsiTheme="minorHAnsi" w:cstheme="minorHAnsi"/>
                <w:u w:val="single"/>
                <w:lang w:val="en-US"/>
              </w:rPr>
              <w:t xml:space="preserve">a limited number of major </w:t>
            </w:r>
            <w:r w:rsidRPr="00931C80">
              <w:rPr>
                <w:rFonts w:asciiTheme="minorHAnsi" w:hAnsiTheme="minorHAnsi" w:cstheme="minorHAnsi"/>
                <w:lang w:val="en-US"/>
              </w:rPr>
              <w:t>issues</w:t>
            </w:r>
          </w:p>
          <w:p w14:paraId="58B74990" w14:textId="77777777" w:rsidR="001C5DA9" w:rsidRPr="00931C80" w:rsidRDefault="001C5DA9" w:rsidP="001C5DA9">
            <w:pPr>
              <w:suppressAutoHyphens/>
              <w:spacing w:after="8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lang w:val="en-US"/>
              </w:rPr>
              <w:t xml:space="preserve">The response demonstrates </w:t>
            </w:r>
            <w:r w:rsidRPr="00931C80">
              <w:rPr>
                <w:rFonts w:asciiTheme="minorHAnsi" w:hAnsiTheme="minorHAnsi" w:cstheme="minorHAnsi"/>
                <w:u w:val="single"/>
                <w:lang w:val="en-US"/>
              </w:rPr>
              <w:t xml:space="preserve">more </w:t>
            </w:r>
            <w:r w:rsidRPr="00931C80">
              <w:rPr>
                <w:rFonts w:asciiTheme="minorHAnsi" w:hAnsiTheme="minorHAnsi" w:cstheme="minorHAnsi"/>
                <w:lang w:val="en-US"/>
              </w:rPr>
              <w:t xml:space="preserve">strengths than weaknesses, that any desired standards </w:t>
            </w:r>
            <w:r w:rsidRPr="00931C80">
              <w:rPr>
                <w:rFonts w:asciiTheme="minorHAnsi" w:hAnsiTheme="minorHAnsi" w:cstheme="minorHAnsi"/>
                <w:u w:val="single"/>
                <w:lang w:val="en-US"/>
              </w:rPr>
              <w:t xml:space="preserve">will </w:t>
            </w:r>
            <w:r w:rsidRPr="00931C80">
              <w:rPr>
                <w:rFonts w:asciiTheme="minorHAnsi" w:hAnsiTheme="minorHAnsi" w:cstheme="minorHAnsi"/>
                <w:lang w:val="en-US"/>
              </w:rPr>
              <w:t>be met</w:t>
            </w:r>
          </w:p>
        </w:tc>
      </w:tr>
      <w:tr w:rsidR="001C5DA9" w:rsidRPr="00931C80" w14:paraId="4D0A4777" w14:textId="77777777" w:rsidTr="001C5DA9">
        <w:trPr>
          <w:cnfStyle w:val="000000100000" w:firstRow="0" w:lastRow="0" w:firstColumn="0" w:lastColumn="0" w:oddVBand="0" w:evenVBand="0" w:oddHBand="1" w:evenHBand="0" w:firstRowFirstColumn="0" w:firstRowLastColumn="0" w:lastRowFirstColumn="0" w:lastRowLastColumn="0"/>
          <w:trHeight w:val="1803"/>
          <w:jc w:val="center"/>
        </w:trPr>
        <w:tc>
          <w:tcPr>
            <w:cnfStyle w:val="000010000000" w:firstRow="0" w:lastRow="0" w:firstColumn="0" w:lastColumn="0" w:oddVBand="1" w:evenVBand="0" w:oddHBand="0" w:evenHBand="0" w:firstRowFirstColumn="0" w:firstRowLastColumn="0" w:lastRowFirstColumn="0" w:lastRowLastColumn="0"/>
            <w:tcW w:w="2128" w:type="dxa"/>
          </w:tcPr>
          <w:p w14:paraId="06FD1F92" w14:textId="77777777" w:rsidR="001C5DA9" w:rsidRPr="00931C80" w:rsidRDefault="001C5DA9" w:rsidP="001C5DA9">
            <w:pPr>
              <w:suppressAutoHyphens/>
              <w:spacing w:after="80"/>
              <w:jc w:val="center"/>
              <w:rPr>
                <w:rFonts w:asciiTheme="minorHAnsi" w:hAnsiTheme="minorHAnsi" w:cstheme="minorHAnsi"/>
                <w:b/>
                <w:bCs/>
              </w:rPr>
            </w:pPr>
            <w:r w:rsidRPr="00931C80">
              <w:rPr>
                <w:rFonts w:asciiTheme="minorHAnsi" w:hAnsiTheme="minorHAnsi" w:cstheme="minorHAnsi"/>
                <w:b/>
              </w:rPr>
              <w:t>Concern = 2</w:t>
            </w:r>
          </w:p>
        </w:tc>
        <w:tc>
          <w:tcPr>
            <w:tcW w:w="6711" w:type="dxa"/>
          </w:tcPr>
          <w:p w14:paraId="37B0D9D7" w14:textId="77777777" w:rsidR="001C5DA9" w:rsidRPr="00931C80" w:rsidRDefault="001C5DA9" w:rsidP="001C5DA9">
            <w:pPr>
              <w:suppressAutoHyphens/>
              <w:spacing w:after="8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931C80">
              <w:rPr>
                <w:rFonts w:asciiTheme="minorHAnsi" w:hAnsiTheme="minorHAnsi" w:cstheme="minorHAnsi"/>
                <w:lang w:val="en-US"/>
              </w:rPr>
              <w:t xml:space="preserve">The response by the Bidder gives rise to </w:t>
            </w:r>
            <w:r w:rsidRPr="00931C80">
              <w:rPr>
                <w:rFonts w:asciiTheme="minorHAnsi" w:hAnsiTheme="minorHAnsi" w:cstheme="minorHAnsi"/>
                <w:u w:val="single"/>
                <w:lang w:val="en-US"/>
              </w:rPr>
              <w:t>some</w:t>
            </w:r>
            <w:r w:rsidRPr="00931C80">
              <w:rPr>
                <w:rFonts w:asciiTheme="minorHAnsi" w:hAnsiTheme="minorHAnsi" w:cstheme="minorHAnsi"/>
                <w:lang w:val="en-US"/>
              </w:rPr>
              <w:t xml:space="preserve"> concerns about being able to support the achievement of the intended outcomes of the Project. </w:t>
            </w:r>
          </w:p>
          <w:p w14:paraId="16A1D09E" w14:textId="77777777" w:rsidR="001C5DA9" w:rsidRPr="00931C80" w:rsidRDefault="001C5DA9" w:rsidP="001C5DA9">
            <w:pPr>
              <w:suppressAutoHyphens/>
              <w:spacing w:after="8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931C80">
              <w:rPr>
                <w:rFonts w:asciiTheme="minorHAnsi" w:hAnsiTheme="minorHAnsi" w:cstheme="minorHAnsi"/>
                <w:lang w:val="en-US"/>
              </w:rPr>
              <w:t xml:space="preserve">The response has </w:t>
            </w:r>
            <w:r w:rsidRPr="00931C80">
              <w:rPr>
                <w:rFonts w:asciiTheme="minorHAnsi" w:hAnsiTheme="minorHAnsi" w:cstheme="minorHAnsi"/>
                <w:u w:val="single"/>
                <w:lang w:val="en-US"/>
              </w:rPr>
              <w:t>limited detail</w:t>
            </w:r>
            <w:r w:rsidRPr="00931C80">
              <w:rPr>
                <w:rFonts w:asciiTheme="minorHAnsi" w:hAnsiTheme="minorHAnsi" w:cstheme="minorHAnsi"/>
                <w:lang w:val="en-US"/>
              </w:rPr>
              <w:t xml:space="preserve"> with </w:t>
            </w:r>
            <w:r w:rsidRPr="00931C80">
              <w:rPr>
                <w:rFonts w:asciiTheme="minorHAnsi" w:hAnsiTheme="minorHAnsi" w:cstheme="minorHAnsi"/>
                <w:u w:val="single"/>
                <w:lang w:val="en-US"/>
              </w:rPr>
              <w:t xml:space="preserve">limited </w:t>
            </w:r>
            <w:r w:rsidRPr="00931C80">
              <w:rPr>
                <w:rFonts w:asciiTheme="minorHAnsi" w:hAnsiTheme="minorHAnsi" w:cstheme="minorHAnsi"/>
                <w:lang w:val="en-US"/>
              </w:rPr>
              <w:t xml:space="preserve">appropriate explanations and supporting evidence, there are a </w:t>
            </w:r>
            <w:r w:rsidRPr="00931C80">
              <w:rPr>
                <w:rFonts w:asciiTheme="minorHAnsi" w:hAnsiTheme="minorHAnsi" w:cstheme="minorHAnsi"/>
                <w:u w:val="single"/>
                <w:lang w:val="en-US"/>
              </w:rPr>
              <w:t xml:space="preserve">number of minor </w:t>
            </w:r>
            <w:r w:rsidRPr="00931C80">
              <w:rPr>
                <w:rFonts w:asciiTheme="minorHAnsi" w:hAnsiTheme="minorHAnsi" w:cstheme="minorHAnsi"/>
                <w:lang w:val="en-US"/>
              </w:rPr>
              <w:t xml:space="preserve">issues and </w:t>
            </w:r>
            <w:r w:rsidRPr="00931C80">
              <w:rPr>
                <w:rFonts w:asciiTheme="minorHAnsi" w:hAnsiTheme="minorHAnsi" w:cstheme="minorHAnsi"/>
                <w:u w:val="single"/>
                <w:lang w:val="en-US"/>
              </w:rPr>
              <w:t xml:space="preserve">a number of major </w:t>
            </w:r>
            <w:r w:rsidRPr="00931C80">
              <w:rPr>
                <w:rFonts w:asciiTheme="minorHAnsi" w:hAnsiTheme="minorHAnsi" w:cstheme="minorHAnsi"/>
                <w:lang w:val="en-US"/>
              </w:rPr>
              <w:t xml:space="preserve">issues. </w:t>
            </w:r>
          </w:p>
          <w:p w14:paraId="58CD0A20" w14:textId="77777777" w:rsidR="001C5DA9" w:rsidRPr="00931C80" w:rsidRDefault="001C5DA9" w:rsidP="001C5DA9">
            <w:pPr>
              <w:suppressAutoHyphens/>
              <w:spacing w:after="8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lang w:val="en-US"/>
              </w:rPr>
              <w:t xml:space="preserve">The response demonstrates </w:t>
            </w:r>
            <w:r w:rsidRPr="00931C80">
              <w:rPr>
                <w:rFonts w:asciiTheme="minorHAnsi" w:hAnsiTheme="minorHAnsi" w:cstheme="minorHAnsi"/>
                <w:u w:val="single"/>
                <w:lang w:val="en-US"/>
              </w:rPr>
              <w:t>less</w:t>
            </w:r>
            <w:r w:rsidRPr="00931C80">
              <w:rPr>
                <w:rFonts w:asciiTheme="minorHAnsi" w:hAnsiTheme="minorHAnsi" w:cstheme="minorHAnsi"/>
                <w:lang w:val="en-US"/>
              </w:rPr>
              <w:t xml:space="preserve"> strengths than weaknesses, that any desired standards </w:t>
            </w:r>
            <w:r w:rsidRPr="00931C80">
              <w:rPr>
                <w:rFonts w:asciiTheme="minorHAnsi" w:hAnsiTheme="minorHAnsi" w:cstheme="minorHAnsi"/>
                <w:u w:val="single"/>
                <w:lang w:val="en-US"/>
              </w:rPr>
              <w:t xml:space="preserve">may not </w:t>
            </w:r>
            <w:r w:rsidRPr="00931C80">
              <w:rPr>
                <w:rFonts w:asciiTheme="minorHAnsi" w:hAnsiTheme="minorHAnsi" w:cstheme="minorHAnsi"/>
                <w:lang w:val="en-US"/>
              </w:rPr>
              <w:t>be met.</w:t>
            </w:r>
          </w:p>
        </w:tc>
      </w:tr>
      <w:tr w:rsidR="001C5DA9" w:rsidRPr="00931C80" w14:paraId="063D822D" w14:textId="77777777" w:rsidTr="001C5DA9">
        <w:trPr>
          <w:trHeight w:val="1803"/>
          <w:jc w:val="center"/>
        </w:trPr>
        <w:tc>
          <w:tcPr>
            <w:cnfStyle w:val="000010000000" w:firstRow="0" w:lastRow="0" w:firstColumn="0" w:lastColumn="0" w:oddVBand="1" w:evenVBand="0" w:oddHBand="0" w:evenHBand="0" w:firstRowFirstColumn="0" w:firstRowLastColumn="0" w:lastRowFirstColumn="0" w:lastRowLastColumn="0"/>
            <w:tcW w:w="2128" w:type="dxa"/>
          </w:tcPr>
          <w:p w14:paraId="1E6471E8" w14:textId="77777777" w:rsidR="001C5DA9" w:rsidRPr="00931C80" w:rsidRDefault="001C5DA9" w:rsidP="001C5DA9">
            <w:pPr>
              <w:suppressAutoHyphens/>
              <w:spacing w:after="80"/>
              <w:jc w:val="center"/>
              <w:rPr>
                <w:rFonts w:asciiTheme="minorHAnsi" w:hAnsiTheme="minorHAnsi" w:cstheme="minorHAnsi"/>
                <w:b/>
                <w:bCs/>
              </w:rPr>
            </w:pPr>
            <w:r w:rsidRPr="00931C80">
              <w:rPr>
                <w:rFonts w:asciiTheme="minorHAnsi" w:hAnsiTheme="minorHAnsi" w:cstheme="minorHAnsi"/>
                <w:b/>
              </w:rPr>
              <w:t>Poor = 1</w:t>
            </w:r>
          </w:p>
        </w:tc>
        <w:tc>
          <w:tcPr>
            <w:tcW w:w="6711" w:type="dxa"/>
          </w:tcPr>
          <w:p w14:paraId="0E728450" w14:textId="77777777" w:rsidR="001C5DA9" w:rsidRPr="00931C80" w:rsidRDefault="001C5DA9" w:rsidP="001C5DA9">
            <w:pPr>
              <w:suppressAutoHyphens/>
              <w:spacing w:after="8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931C80">
              <w:rPr>
                <w:rFonts w:asciiTheme="minorHAnsi" w:hAnsiTheme="minorHAnsi" w:cstheme="minorHAnsi"/>
                <w:lang w:val="en-US"/>
              </w:rPr>
              <w:t xml:space="preserve">The response by the Bidder gives rise to </w:t>
            </w:r>
            <w:r w:rsidRPr="00931C80">
              <w:rPr>
                <w:rFonts w:asciiTheme="minorHAnsi" w:hAnsiTheme="minorHAnsi" w:cstheme="minorHAnsi"/>
                <w:u w:val="single"/>
                <w:lang w:val="en-US"/>
              </w:rPr>
              <w:t>many</w:t>
            </w:r>
            <w:r w:rsidRPr="00931C80">
              <w:rPr>
                <w:rFonts w:asciiTheme="minorHAnsi" w:hAnsiTheme="minorHAnsi" w:cstheme="minorHAnsi"/>
                <w:lang w:val="en-US"/>
              </w:rPr>
              <w:t xml:space="preserve"> concerns about being able to support the achievement of the intended outcomes of the Project. </w:t>
            </w:r>
          </w:p>
          <w:p w14:paraId="5A4A98EC" w14:textId="77777777" w:rsidR="001C5DA9" w:rsidRPr="00931C80" w:rsidRDefault="001C5DA9" w:rsidP="001C5DA9">
            <w:pPr>
              <w:suppressAutoHyphens/>
              <w:spacing w:after="8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931C80">
              <w:rPr>
                <w:rFonts w:asciiTheme="minorHAnsi" w:hAnsiTheme="minorHAnsi" w:cstheme="minorHAnsi"/>
                <w:lang w:val="en-US"/>
              </w:rPr>
              <w:t xml:space="preserve">The response has </w:t>
            </w:r>
            <w:r w:rsidRPr="00931C80">
              <w:rPr>
                <w:rFonts w:asciiTheme="minorHAnsi" w:hAnsiTheme="minorHAnsi" w:cstheme="minorHAnsi"/>
                <w:u w:val="single"/>
                <w:lang w:val="en-US"/>
              </w:rPr>
              <w:t>limited detail</w:t>
            </w:r>
            <w:r w:rsidRPr="00931C80">
              <w:rPr>
                <w:rFonts w:asciiTheme="minorHAnsi" w:hAnsiTheme="minorHAnsi" w:cstheme="minorHAnsi"/>
                <w:lang w:val="en-US"/>
              </w:rPr>
              <w:t xml:space="preserve"> with </w:t>
            </w:r>
            <w:r w:rsidRPr="00931C80">
              <w:rPr>
                <w:rFonts w:asciiTheme="minorHAnsi" w:hAnsiTheme="minorHAnsi" w:cstheme="minorHAnsi"/>
                <w:u w:val="single"/>
                <w:lang w:val="en-US"/>
              </w:rPr>
              <w:t xml:space="preserve">limited </w:t>
            </w:r>
            <w:r w:rsidRPr="00931C80">
              <w:rPr>
                <w:rFonts w:asciiTheme="minorHAnsi" w:hAnsiTheme="minorHAnsi" w:cstheme="minorHAnsi"/>
                <w:lang w:val="en-US"/>
              </w:rPr>
              <w:t xml:space="preserve">appropriate explanations and supporting evidence, there are </w:t>
            </w:r>
            <w:r w:rsidRPr="00931C80">
              <w:rPr>
                <w:rFonts w:asciiTheme="minorHAnsi" w:hAnsiTheme="minorHAnsi" w:cstheme="minorHAnsi"/>
                <w:u w:val="single"/>
                <w:lang w:val="en-US"/>
              </w:rPr>
              <w:t xml:space="preserve">many minor </w:t>
            </w:r>
            <w:r w:rsidRPr="00931C80">
              <w:rPr>
                <w:rFonts w:asciiTheme="minorHAnsi" w:hAnsiTheme="minorHAnsi" w:cstheme="minorHAnsi"/>
                <w:lang w:val="en-US"/>
              </w:rPr>
              <w:t xml:space="preserve">issues and </w:t>
            </w:r>
            <w:r w:rsidRPr="00931C80">
              <w:rPr>
                <w:rFonts w:asciiTheme="minorHAnsi" w:hAnsiTheme="minorHAnsi" w:cstheme="minorHAnsi"/>
                <w:u w:val="single"/>
                <w:lang w:val="en-US"/>
              </w:rPr>
              <w:t xml:space="preserve">a high number of major </w:t>
            </w:r>
            <w:r w:rsidRPr="00931C80">
              <w:rPr>
                <w:rFonts w:asciiTheme="minorHAnsi" w:hAnsiTheme="minorHAnsi" w:cstheme="minorHAnsi"/>
                <w:lang w:val="en-US"/>
              </w:rPr>
              <w:t xml:space="preserve">issues. </w:t>
            </w:r>
          </w:p>
          <w:p w14:paraId="7AD987D9" w14:textId="77777777" w:rsidR="001C5DA9" w:rsidRPr="00931C80" w:rsidRDefault="001C5DA9" w:rsidP="001C5DA9">
            <w:pPr>
              <w:suppressAutoHyphens/>
              <w:spacing w:after="8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lang w:val="en-US"/>
              </w:rPr>
              <w:t xml:space="preserve">The response demonstrates </w:t>
            </w:r>
            <w:r w:rsidRPr="00931C80">
              <w:rPr>
                <w:rFonts w:asciiTheme="minorHAnsi" w:hAnsiTheme="minorHAnsi" w:cstheme="minorHAnsi"/>
                <w:u w:val="single"/>
                <w:lang w:val="en-US"/>
              </w:rPr>
              <w:t>less</w:t>
            </w:r>
            <w:r w:rsidRPr="00931C80">
              <w:rPr>
                <w:rFonts w:asciiTheme="minorHAnsi" w:hAnsiTheme="minorHAnsi" w:cstheme="minorHAnsi"/>
                <w:lang w:val="en-US"/>
              </w:rPr>
              <w:t xml:space="preserve"> strengths than weaknesses, that any desired standards are </w:t>
            </w:r>
            <w:r w:rsidRPr="00931C80">
              <w:rPr>
                <w:rFonts w:asciiTheme="minorHAnsi" w:hAnsiTheme="minorHAnsi" w:cstheme="minorHAnsi"/>
                <w:u w:val="single"/>
                <w:lang w:val="en-US"/>
              </w:rPr>
              <w:t xml:space="preserve">unlikely </w:t>
            </w:r>
            <w:r w:rsidRPr="00931C80">
              <w:rPr>
                <w:rFonts w:asciiTheme="minorHAnsi" w:hAnsiTheme="minorHAnsi" w:cstheme="minorHAnsi"/>
                <w:lang w:val="en-US"/>
              </w:rPr>
              <w:t>to be met.</w:t>
            </w:r>
          </w:p>
        </w:tc>
      </w:tr>
      <w:tr w:rsidR="001C5DA9" w:rsidRPr="00931C80" w14:paraId="46537A88" w14:textId="77777777" w:rsidTr="001C5DA9">
        <w:trPr>
          <w:cnfStyle w:val="000000100000" w:firstRow="0" w:lastRow="0" w:firstColumn="0" w:lastColumn="0" w:oddVBand="0" w:evenVBand="0" w:oddHBand="1" w:evenHBand="0" w:firstRowFirstColumn="0" w:firstRowLastColumn="0" w:lastRowFirstColumn="0" w:lastRowLastColumn="0"/>
          <w:trHeight w:val="2013"/>
          <w:jc w:val="center"/>
        </w:trPr>
        <w:tc>
          <w:tcPr>
            <w:cnfStyle w:val="000010000000" w:firstRow="0" w:lastRow="0" w:firstColumn="0" w:lastColumn="0" w:oddVBand="1" w:evenVBand="0" w:oddHBand="0" w:evenHBand="0" w:firstRowFirstColumn="0" w:firstRowLastColumn="0" w:lastRowFirstColumn="0" w:lastRowLastColumn="0"/>
            <w:tcW w:w="2128" w:type="dxa"/>
          </w:tcPr>
          <w:p w14:paraId="00B7B305" w14:textId="77777777" w:rsidR="001C5DA9" w:rsidRPr="00931C80" w:rsidRDefault="001C5DA9" w:rsidP="001C5DA9">
            <w:pPr>
              <w:suppressAutoHyphens/>
              <w:spacing w:after="80"/>
              <w:jc w:val="both"/>
              <w:rPr>
                <w:rFonts w:asciiTheme="minorHAnsi" w:hAnsiTheme="minorHAnsi" w:cstheme="minorHAnsi"/>
                <w:b/>
                <w:bCs/>
              </w:rPr>
            </w:pPr>
            <w:r w:rsidRPr="00931C80">
              <w:rPr>
                <w:rFonts w:asciiTheme="minorHAnsi" w:hAnsiTheme="minorHAnsi" w:cstheme="minorHAnsi"/>
                <w:b/>
              </w:rPr>
              <w:t xml:space="preserve">Unacceptable = 0 </w:t>
            </w:r>
          </w:p>
        </w:tc>
        <w:tc>
          <w:tcPr>
            <w:tcW w:w="6711" w:type="dxa"/>
          </w:tcPr>
          <w:p w14:paraId="225B82E9" w14:textId="77777777" w:rsidR="001C5DA9" w:rsidRPr="00931C80" w:rsidRDefault="001C5DA9" w:rsidP="001C5DA9">
            <w:pPr>
              <w:suppressAutoHyphens/>
              <w:spacing w:after="8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931C80">
              <w:rPr>
                <w:rFonts w:asciiTheme="minorHAnsi" w:hAnsiTheme="minorHAnsi" w:cstheme="minorHAnsi"/>
                <w:lang w:val="en-US"/>
              </w:rPr>
              <w:t xml:space="preserve">The response by the Bidder is </w:t>
            </w:r>
            <w:r w:rsidRPr="00931C80">
              <w:rPr>
                <w:rFonts w:asciiTheme="minorHAnsi" w:hAnsiTheme="minorHAnsi" w:cstheme="minorHAnsi"/>
                <w:u w:val="single"/>
                <w:lang w:val="en-US"/>
              </w:rPr>
              <w:t xml:space="preserve">non-compliant; </w:t>
            </w:r>
            <w:r w:rsidRPr="00931C80">
              <w:rPr>
                <w:rFonts w:asciiTheme="minorHAnsi" w:hAnsiTheme="minorHAnsi" w:cstheme="minorHAnsi"/>
                <w:lang w:val="en-US"/>
              </w:rPr>
              <w:t xml:space="preserve">the response gives rise to </w:t>
            </w:r>
            <w:r w:rsidRPr="00931C80">
              <w:rPr>
                <w:rFonts w:asciiTheme="minorHAnsi" w:hAnsiTheme="minorHAnsi" w:cstheme="minorHAnsi"/>
                <w:u w:val="single"/>
                <w:lang w:val="en-US"/>
              </w:rPr>
              <w:t>many</w:t>
            </w:r>
            <w:r w:rsidRPr="00931C80">
              <w:rPr>
                <w:rFonts w:asciiTheme="minorHAnsi" w:hAnsiTheme="minorHAnsi" w:cstheme="minorHAnsi"/>
                <w:lang w:val="en-US"/>
              </w:rPr>
              <w:t xml:space="preserve"> concerns about being able to support the achievement of the intended outcomes of the Project. </w:t>
            </w:r>
          </w:p>
          <w:p w14:paraId="2BB9F20C" w14:textId="77777777" w:rsidR="001C5DA9" w:rsidRPr="00931C80" w:rsidRDefault="001C5DA9" w:rsidP="001C5DA9">
            <w:pPr>
              <w:suppressAutoHyphens/>
              <w:spacing w:after="8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931C80">
              <w:rPr>
                <w:rFonts w:asciiTheme="minorHAnsi" w:hAnsiTheme="minorHAnsi" w:cstheme="minorHAnsi"/>
                <w:lang w:val="en-US"/>
              </w:rPr>
              <w:t xml:space="preserve">The response has </w:t>
            </w:r>
            <w:r w:rsidRPr="00931C80">
              <w:rPr>
                <w:rFonts w:asciiTheme="minorHAnsi" w:hAnsiTheme="minorHAnsi" w:cstheme="minorHAnsi"/>
                <w:u w:val="single"/>
                <w:lang w:val="en-US"/>
              </w:rPr>
              <w:t>insufficient detail</w:t>
            </w:r>
            <w:r w:rsidRPr="00931C80">
              <w:rPr>
                <w:rFonts w:asciiTheme="minorHAnsi" w:hAnsiTheme="minorHAnsi" w:cstheme="minorHAnsi"/>
                <w:lang w:val="en-US"/>
              </w:rPr>
              <w:t xml:space="preserve"> with </w:t>
            </w:r>
            <w:r w:rsidRPr="00931C80">
              <w:rPr>
                <w:rFonts w:asciiTheme="minorHAnsi" w:hAnsiTheme="minorHAnsi" w:cstheme="minorHAnsi"/>
                <w:u w:val="single"/>
                <w:lang w:val="en-US"/>
              </w:rPr>
              <w:t xml:space="preserve">virtually no </w:t>
            </w:r>
            <w:r w:rsidRPr="00931C80">
              <w:rPr>
                <w:rFonts w:asciiTheme="minorHAnsi" w:hAnsiTheme="minorHAnsi" w:cstheme="minorHAnsi"/>
                <w:lang w:val="en-US"/>
              </w:rPr>
              <w:t xml:space="preserve">appropriate explanations and supporting evidence, there are </w:t>
            </w:r>
            <w:r w:rsidRPr="00931C80">
              <w:rPr>
                <w:rFonts w:asciiTheme="minorHAnsi" w:hAnsiTheme="minorHAnsi" w:cstheme="minorHAnsi"/>
                <w:u w:val="single"/>
                <w:lang w:val="en-US"/>
              </w:rPr>
              <w:t xml:space="preserve">many minor </w:t>
            </w:r>
            <w:r w:rsidRPr="00931C80">
              <w:rPr>
                <w:rFonts w:asciiTheme="minorHAnsi" w:hAnsiTheme="minorHAnsi" w:cstheme="minorHAnsi"/>
                <w:lang w:val="en-US"/>
              </w:rPr>
              <w:t xml:space="preserve">issues and </w:t>
            </w:r>
            <w:r w:rsidRPr="00931C80">
              <w:rPr>
                <w:rFonts w:asciiTheme="minorHAnsi" w:hAnsiTheme="minorHAnsi" w:cstheme="minorHAnsi"/>
                <w:u w:val="single"/>
                <w:lang w:val="en-US"/>
              </w:rPr>
              <w:t xml:space="preserve">a high number of major </w:t>
            </w:r>
            <w:r w:rsidRPr="00931C80">
              <w:rPr>
                <w:rFonts w:asciiTheme="minorHAnsi" w:hAnsiTheme="minorHAnsi" w:cstheme="minorHAnsi"/>
                <w:lang w:val="en-US"/>
              </w:rPr>
              <w:t xml:space="preserve">issues. </w:t>
            </w:r>
          </w:p>
          <w:p w14:paraId="17878DB1" w14:textId="77777777" w:rsidR="001C5DA9" w:rsidRPr="00931C80" w:rsidRDefault="001C5DA9" w:rsidP="001C5DA9">
            <w:pPr>
              <w:suppressAutoHyphens/>
              <w:spacing w:after="8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lang w:val="en-US"/>
              </w:rPr>
              <w:lastRenderedPageBreak/>
              <w:t xml:space="preserve">The response demonstrates </w:t>
            </w:r>
            <w:r w:rsidRPr="00931C80">
              <w:rPr>
                <w:rFonts w:asciiTheme="minorHAnsi" w:hAnsiTheme="minorHAnsi" w:cstheme="minorHAnsi"/>
                <w:u w:val="single"/>
                <w:lang w:val="en-US"/>
              </w:rPr>
              <w:t>less</w:t>
            </w:r>
            <w:r w:rsidRPr="00931C80">
              <w:rPr>
                <w:rFonts w:asciiTheme="minorHAnsi" w:hAnsiTheme="minorHAnsi" w:cstheme="minorHAnsi"/>
                <w:lang w:val="en-US"/>
              </w:rPr>
              <w:t xml:space="preserve"> strengths than weaknesses, that any desired standards are </w:t>
            </w:r>
            <w:r w:rsidRPr="00931C80">
              <w:rPr>
                <w:rFonts w:asciiTheme="minorHAnsi" w:hAnsiTheme="minorHAnsi" w:cstheme="minorHAnsi"/>
                <w:u w:val="single"/>
                <w:lang w:val="en-US"/>
              </w:rPr>
              <w:t xml:space="preserve">highly unlikely </w:t>
            </w:r>
            <w:r w:rsidRPr="00931C80">
              <w:rPr>
                <w:rFonts w:asciiTheme="minorHAnsi" w:hAnsiTheme="minorHAnsi" w:cstheme="minorHAnsi"/>
                <w:lang w:val="en-US"/>
              </w:rPr>
              <w:t>to be met.</w:t>
            </w:r>
          </w:p>
        </w:tc>
      </w:tr>
    </w:tbl>
    <w:p w14:paraId="0B909095" w14:textId="77777777" w:rsidR="001C5DA9" w:rsidRPr="00931C80" w:rsidRDefault="001C5DA9" w:rsidP="001C5DA9">
      <w:pPr>
        <w:tabs>
          <w:tab w:val="left" w:pos="-720"/>
          <w:tab w:val="left" w:pos="0"/>
        </w:tabs>
        <w:suppressAutoHyphens/>
        <w:jc w:val="both"/>
        <w:rPr>
          <w:rFonts w:asciiTheme="minorHAnsi" w:hAnsiTheme="minorHAnsi" w:cstheme="minorHAnsi"/>
          <w:b/>
          <w:spacing w:val="-3"/>
        </w:rPr>
      </w:pPr>
    </w:p>
    <w:p w14:paraId="440765C4" w14:textId="77777777" w:rsidR="001C5DA9" w:rsidRPr="00931C80" w:rsidRDefault="001C5DA9" w:rsidP="001C5DA9">
      <w:pPr>
        <w:tabs>
          <w:tab w:val="left" w:pos="-720"/>
          <w:tab w:val="left" w:pos="0"/>
        </w:tabs>
        <w:suppressAutoHyphens/>
        <w:jc w:val="both"/>
        <w:rPr>
          <w:rFonts w:asciiTheme="minorHAnsi" w:hAnsiTheme="minorHAnsi" w:cstheme="minorHAnsi"/>
          <w:b/>
          <w:spacing w:val="-3"/>
        </w:rPr>
      </w:pPr>
    </w:p>
    <w:p w14:paraId="6AD7EE89" w14:textId="77777777" w:rsidR="001C5DA9" w:rsidRPr="00931C80" w:rsidRDefault="001C5DA9" w:rsidP="001C5DA9">
      <w:pPr>
        <w:widowControl w:val="0"/>
        <w:suppressAutoHyphens/>
        <w:spacing w:after="240" w:line="276" w:lineRule="auto"/>
        <w:contextualSpacing/>
        <w:jc w:val="both"/>
        <w:rPr>
          <w:rFonts w:asciiTheme="minorHAnsi" w:eastAsiaTheme="minorHAnsi" w:hAnsiTheme="minorHAnsi" w:cstheme="minorHAnsi"/>
          <w:bCs/>
        </w:rPr>
      </w:pPr>
      <w:r w:rsidRPr="00931C80">
        <w:rPr>
          <w:rFonts w:asciiTheme="minorHAnsi" w:eastAsiaTheme="minorHAnsi" w:hAnsiTheme="minorHAnsi" w:cstheme="minorHAnsi"/>
          <w:b/>
        </w:rPr>
        <w:t>Please note that some questions are weighted to reflect the importance of the question to the project.</w:t>
      </w:r>
      <w:r w:rsidRPr="00931C80">
        <w:rPr>
          <w:rFonts w:asciiTheme="minorHAnsi" w:eastAsiaTheme="minorHAnsi" w:hAnsiTheme="minorHAnsi" w:cstheme="minorHAnsi"/>
        </w:rPr>
        <w:t xml:space="preserve">  For example an actual score of 5 with a weighting of 3 will give a final score of 15. Likewise an actual score of 5 with a weighting of 1 will give a final score of 5. After all the responses to each “Scored” question have been scored, the evaluation panel will apply the weighting for each question.  </w:t>
      </w:r>
    </w:p>
    <w:p w14:paraId="78E6F1E8" w14:textId="77777777" w:rsidR="001C5DA9" w:rsidRPr="00931C80" w:rsidRDefault="001C5DA9" w:rsidP="001C5DA9">
      <w:pPr>
        <w:tabs>
          <w:tab w:val="left" w:pos="-720"/>
          <w:tab w:val="left" w:pos="0"/>
        </w:tabs>
        <w:suppressAutoHyphens/>
        <w:jc w:val="both"/>
        <w:rPr>
          <w:rFonts w:asciiTheme="minorHAnsi" w:hAnsiTheme="minorHAnsi" w:cstheme="minorHAnsi"/>
          <w:spacing w:val="-3"/>
        </w:rPr>
      </w:pPr>
    </w:p>
    <w:p w14:paraId="4C36F1CC" w14:textId="77777777" w:rsidR="001C5DA9" w:rsidRPr="00931C80" w:rsidRDefault="001C5DA9" w:rsidP="001C5DA9">
      <w:pPr>
        <w:tabs>
          <w:tab w:val="left" w:pos="-720"/>
          <w:tab w:val="left" w:pos="0"/>
        </w:tabs>
        <w:suppressAutoHyphens/>
        <w:jc w:val="both"/>
        <w:rPr>
          <w:rFonts w:asciiTheme="minorHAnsi" w:hAnsiTheme="minorHAnsi" w:cstheme="minorHAnsi"/>
          <w:b/>
          <w:spacing w:val="-3"/>
        </w:rPr>
      </w:pPr>
    </w:p>
    <w:p w14:paraId="72E6FC78" w14:textId="4FCF5B46" w:rsidR="001C5DA9" w:rsidRPr="00931C80" w:rsidRDefault="001C5DA9" w:rsidP="001C5DA9">
      <w:pPr>
        <w:tabs>
          <w:tab w:val="left" w:pos="-720"/>
          <w:tab w:val="left" w:pos="0"/>
        </w:tabs>
        <w:suppressAutoHyphens/>
        <w:spacing w:after="240"/>
        <w:jc w:val="both"/>
        <w:rPr>
          <w:rFonts w:asciiTheme="minorHAnsi" w:hAnsiTheme="minorHAnsi" w:cstheme="minorHAnsi"/>
          <w:b/>
          <w:spacing w:val="-3"/>
        </w:rPr>
      </w:pPr>
      <w:r w:rsidRPr="00931C80">
        <w:rPr>
          <w:rFonts w:asciiTheme="minorHAnsi" w:hAnsiTheme="minorHAnsi" w:cstheme="minorHAnsi"/>
          <w:b/>
          <w:spacing w:val="-3"/>
        </w:rPr>
        <w:t>6.2</w:t>
      </w:r>
      <w:r w:rsidRPr="00931C80">
        <w:rPr>
          <w:rFonts w:asciiTheme="minorHAnsi" w:hAnsiTheme="minorHAnsi" w:cstheme="minorHAnsi"/>
          <w:b/>
          <w:spacing w:val="-3"/>
        </w:rPr>
        <w:tab/>
        <w:t xml:space="preserve">Scored Questions – Pricing </w:t>
      </w:r>
    </w:p>
    <w:p w14:paraId="0F361828" w14:textId="77777777" w:rsidR="007A09A8" w:rsidRPr="008717DF" w:rsidRDefault="007A09A8" w:rsidP="007A09A8">
      <w:pPr>
        <w:tabs>
          <w:tab w:val="center" w:pos="4320"/>
          <w:tab w:val="right" w:pos="8640"/>
        </w:tabs>
        <w:rPr>
          <w:rFonts w:asciiTheme="minorHAnsi" w:hAnsiTheme="minorHAnsi" w:cstheme="minorHAnsi"/>
          <w:b/>
          <w:color w:val="000000" w:themeColor="text1"/>
        </w:rPr>
      </w:pPr>
      <w:r w:rsidRPr="008717DF">
        <w:rPr>
          <w:rFonts w:asciiTheme="minorHAnsi" w:hAnsiTheme="minorHAnsi" w:cstheme="minorHAnsi"/>
          <w:b/>
          <w:color w:val="000000" w:themeColor="text1"/>
        </w:rPr>
        <w:t>Scoring of Pricing</w:t>
      </w:r>
    </w:p>
    <w:p w14:paraId="29497805" w14:textId="320D7008" w:rsidR="007A09A8" w:rsidRDefault="007A09A8" w:rsidP="007A09A8">
      <w:pPr>
        <w:tabs>
          <w:tab w:val="center" w:pos="4320"/>
          <w:tab w:val="right" w:pos="8640"/>
        </w:tabs>
        <w:rPr>
          <w:rFonts w:asciiTheme="minorHAnsi" w:hAnsiTheme="minorHAnsi" w:cstheme="minorHAnsi"/>
          <w:color w:val="000000" w:themeColor="text1"/>
        </w:rPr>
      </w:pPr>
    </w:p>
    <w:p w14:paraId="3C6AD3B5" w14:textId="77777777" w:rsidR="007A09A8" w:rsidRPr="004B25FC" w:rsidRDefault="007A09A8" w:rsidP="007A09A8">
      <w:pPr>
        <w:tabs>
          <w:tab w:val="center" w:pos="4320"/>
          <w:tab w:val="right" w:pos="8640"/>
        </w:tabs>
        <w:rPr>
          <w:rFonts w:asciiTheme="minorHAnsi" w:hAnsiTheme="minorHAnsi" w:cstheme="minorHAnsi"/>
          <w:color w:val="000000" w:themeColor="text1"/>
        </w:rPr>
      </w:pPr>
      <w:r w:rsidRPr="004B25FC">
        <w:rPr>
          <w:rFonts w:asciiTheme="minorHAnsi" w:hAnsiTheme="minorHAnsi" w:cstheme="minorHAnsi"/>
          <w:color w:val="000000" w:themeColor="text1"/>
        </w:rPr>
        <w:t>The total weighting for the Pricing section is 30%.</w:t>
      </w:r>
    </w:p>
    <w:p w14:paraId="028E2838" w14:textId="1792DB21" w:rsidR="007A09A8" w:rsidRPr="008717DF" w:rsidRDefault="007A09A8" w:rsidP="007A09A8">
      <w:pPr>
        <w:tabs>
          <w:tab w:val="center" w:pos="4320"/>
          <w:tab w:val="right" w:pos="8640"/>
        </w:tabs>
        <w:rPr>
          <w:rFonts w:asciiTheme="minorHAnsi" w:hAnsiTheme="minorHAnsi" w:cstheme="minorHAnsi"/>
          <w:color w:val="000000" w:themeColor="text1"/>
        </w:rPr>
      </w:pPr>
      <w:r>
        <w:rPr>
          <w:rFonts w:asciiTheme="minorHAnsi" w:hAnsiTheme="minorHAnsi" w:cstheme="minorHAnsi"/>
          <w:color w:val="000000" w:themeColor="text1"/>
        </w:rPr>
        <w:t>T</w:t>
      </w:r>
      <w:r w:rsidRPr="008717DF">
        <w:rPr>
          <w:rFonts w:asciiTheme="minorHAnsi" w:hAnsiTheme="minorHAnsi" w:cstheme="minorHAnsi"/>
          <w:color w:val="000000" w:themeColor="text1"/>
        </w:rPr>
        <w:t>he scoring for the pricing section will be based on the following criteria:-</w:t>
      </w:r>
    </w:p>
    <w:p w14:paraId="27A81156" w14:textId="77777777" w:rsidR="007A09A8" w:rsidRPr="008717DF" w:rsidRDefault="007A09A8" w:rsidP="007A09A8">
      <w:pPr>
        <w:tabs>
          <w:tab w:val="center" w:pos="4320"/>
          <w:tab w:val="right" w:pos="8640"/>
        </w:tabs>
        <w:rPr>
          <w:rFonts w:asciiTheme="minorHAnsi" w:hAnsiTheme="minorHAnsi" w:cstheme="minorHAnsi"/>
          <w:color w:val="000000" w:themeColor="text1"/>
        </w:rPr>
      </w:pPr>
    </w:p>
    <w:p w14:paraId="2E1B2208" w14:textId="77777777" w:rsidR="007A09A8" w:rsidRPr="008717DF" w:rsidRDefault="007A09A8" w:rsidP="00CA550B">
      <w:pPr>
        <w:numPr>
          <w:ilvl w:val="0"/>
          <w:numId w:val="44"/>
        </w:numPr>
        <w:tabs>
          <w:tab w:val="center" w:pos="4320"/>
          <w:tab w:val="right" w:pos="8640"/>
        </w:tabs>
        <w:rPr>
          <w:rFonts w:asciiTheme="minorHAnsi" w:hAnsiTheme="minorHAnsi" w:cstheme="minorHAnsi"/>
          <w:color w:val="000000" w:themeColor="text1"/>
        </w:rPr>
      </w:pPr>
      <w:r w:rsidRPr="008717DF">
        <w:rPr>
          <w:rFonts w:asciiTheme="minorHAnsi" w:hAnsiTheme="minorHAnsi" w:cstheme="minorHAnsi"/>
          <w:color w:val="000000" w:themeColor="text1"/>
        </w:rPr>
        <w:t>The tenderer with the lowest overall total cost will be awarded full marks</w:t>
      </w:r>
    </w:p>
    <w:p w14:paraId="61F54AB9" w14:textId="77777777" w:rsidR="007A09A8" w:rsidRPr="008717DF" w:rsidRDefault="007A09A8" w:rsidP="00CA550B">
      <w:pPr>
        <w:numPr>
          <w:ilvl w:val="0"/>
          <w:numId w:val="44"/>
        </w:numPr>
        <w:tabs>
          <w:tab w:val="center" w:pos="4320"/>
          <w:tab w:val="right" w:pos="8640"/>
        </w:tabs>
        <w:rPr>
          <w:rFonts w:asciiTheme="minorHAnsi" w:hAnsiTheme="minorHAnsi" w:cstheme="minorHAnsi"/>
          <w:color w:val="000000" w:themeColor="text1"/>
        </w:rPr>
      </w:pPr>
      <w:r w:rsidRPr="008717DF">
        <w:rPr>
          <w:rFonts w:asciiTheme="minorHAnsi" w:hAnsiTheme="minorHAnsi" w:cstheme="minorHAnsi"/>
          <w:color w:val="000000" w:themeColor="text1"/>
        </w:rPr>
        <w:t>Remaining prices from other tenderers will be compared with the lowest cost and awarded the relevant proportion/percentage of the possible score.</w:t>
      </w:r>
    </w:p>
    <w:p w14:paraId="1A407AEE" w14:textId="77777777" w:rsidR="007A09A8" w:rsidRPr="008717DF" w:rsidRDefault="007A09A8" w:rsidP="007A09A8">
      <w:pPr>
        <w:tabs>
          <w:tab w:val="center" w:pos="4320"/>
          <w:tab w:val="right" w:pos="8640"/>
        </w:tabs>
        <w:rPr>
          <w:rFonts w:asciiTheme="minorHAnsi" w:hAnsiTheme="minorHAnsi" w:cstheme="minorHAnsi"/>
          <w:color w:val="000000" w:themeColor="text1"/>
        </w:rPr>
      </w:pPr>
    </w:p>
    <w:p w14:paraId="36B8C4D8" w14:textId="77777777" w:rsidR="007A09A8" w:rsidRPr="008717DF" w:rsidRDefault="007A09A8" w:rsidP="007A09A8">
      <w:pPr>
        <w:tabs>
          <w:tab w:val="center" w:pos="4320"/>
          <w:tab w:val="right" w:pos="8640"/>
        </w:tabs>
        <w:rPr>
          <w:rFonts w:asciiTheme="minorHAnsi" w:hAnsiTheme="minorHAnsi" w:cstheme="minorHAnsi"/>
          <w:color w:val="000000" w:themeColor="text1"/>
        </w:rPr>
      </w:pPr>
    </w:p>
    <w:p w14:paraId="696457C6" w14:textId="77777777" w:rsidR="007A09A8" w:rsidRPr="008717DF" w:rsidRDefault="007A09A8" w:rsidP="007A09A8">
      <w:pPr>
        <w:tabs>
          <w:tab w:val="center" w:pos="4320"/>
          <w:tab w:val="right" w:pos="8640"/>
        </w:tabs>
        <w:rPr>
          <w:rFonts w:asciiTheme="minorHAnsi" w:hAnsiTheme="minorHAnsi" w:cstheme="minorHAnsi"/>
          <w:b/>
          <w:color w:val="000000" w:themeColor="text1"/>
        </w:rPr>
      </w:pPr>
      <w:r w:rsidRPr="008717DF">
        <w:rPr>
          <w:rFonts w:asciiTheme="minorHAnsi" w:hAnsiTheme="minorHAnsi" w:cstheme="minorHAnsi"/>
          <w:b/>
          <w:color w:val="000000" w:themeColor="text1"/>
        </w:rPr>
        <w:t>Price scoring example:</w:t>
      </w:r>
    </w:p>
    <w:p w14:paraId="498847CE" w14:textId="77777777" w:rsidR="007A09A8" w:rsidRPr="008717DF" w:rsidRDefault="007A09A8" w:rsidP="007A09A8">
      <w:pPr>
        <w:tabs>
          <w:tab w:val="center" w:pos="4320"/>
          <w:tab w:val="right" w:pos="8640"/>
        </w:tabs>
        <w:rPr>
          <w:rFonts w:asciiTheme="minorHAnsi" w:hAnsiTheme="minorHAnsi" w:cstheme="minorHAnsi"/>
          <w:color w:val="000000" w:themeColor="text1"/>
        </w:rPr>
      </w:pPr>
      <w:r w:rsidRPr="008717DF">
        <w:rPr>
          <w:rFonts w:asciiTheme="minorHAnsi" w:hAnsiTheme="minorHAnsi" w:cstheme="minorHAnsi"/>
          <w:color w:val="000000" w:themeColor="text1"/>
        </w:rPr>
        <w:t>If Tenderer A offers a price of £20,000, Tenderer B £25,000 and Tenderer C £30,000. The allocated scores would be as follows:-</w:t>
      </w:r>
    </w:p>
    <w:p w14:paraId="0C3793DD" w14:textId="77777777" w:rsidR="007A09A8" w:rsidRPr="008717DF" w:rsidRDefault="007A09A8" w:rsidP="007A09A8">
      <w:pPr>
        <w:tabs>
          <w:tab w:val="center" w:pos="4320"/>
          <w:tab w:val="right" w:pos="8640"/>
        </w:tabs>
        <w:rPr>
          <w:rFonts w:asciiTheme="minorHAnsi" w:hAnsiTheme="minorHAnsi" w:cstheme="minorHAnsi"/>
          <w:color w:val="000000" w:themeColor="text1"/>
        </w:rPr>
      </w:pPr>
    </w:p>
    <w:p w14:paraId="4B303996" w14:textId="728F40A6" w:rsidR="007A09A8" w:rsidRPr="008717DF" w:rsidRDefault="007A09A8" w:rsidP="007A09A8">
      <w:pPr>
        <w:tabs>
          <w:tab w:val="center" w:pos="4320"/>
          <w:tab w:val="right" w:pos="8640"/>
        </w:tabs>
        <w:rPr>
          <w:rFonts w:asciiTheme="minorHAnsi" w:hAnsiTheme="minorHAnsi" w:cstheme="minorHAnsi"/>
          <w:color w:val="000000" w:themeColor="text1"/>
        </w:rPr>
      </w:pPr>
      <w:r w:rsidRPr="008717DF">
        <w:rPr>
          <w:rFonts w:asciiTheme="minorHAnsi" w:hAnsiTheme="minorHAnsi" w:cstheme="minorHAnsi"/>
          <w:color w:val="000000" w:themeColor="text1"/>
        </w:rPr>
        <w:t xml:space="preserve">     Tenderer A:  £20,000 / £20,000 x </w:t>
      </w:r>
      <w:r w:rsidR="000D3866">
        <w:rPr>
          <w:rFonts w:asciiTheme="minorHAnsi" w:hAnsiTheme="minorHAnsi" w:cstheme="minorHAnsi"/>
          <w:color w:val="000000" w:themeColor="text1"/>
        </w:rPr>
        <w:t>3</w:t>
      </w:r>
      <w:r w:rsidRPr="008717DF">
        <w:rPr>
          <w:rFonts w:asciiTheme="minorHAnsi" w:hAnsiTheme="minorHAnsi" w:cstheme="minorHAnsi"/>
          <w:color w:val="000000" w:themeColor="text1"/>
        </w:rPr>
        <w:t xml:space="preserve">0 = </w:t>
      </w:r>
      <w:r w:rsidR="000D3866">
        <w:rPr>
          <w:rFonts w:asciiTheme="minorHAnsi" w:hAnsiTheme="minorHAnsi" w:cstheme="minorHAnsi"/>
          <w:color w:val="000000" w:themeColor="text1"/>
        </w:rPr>
        <w:t>3</w:t>
      </w:r>
      <w:r w:rsidRPr="008717DF">
        <w:rPr>
          <w:rFonts w:asciiTheme="minorHAnsi" w:hAnsiTheme="minorHAnsi" w:cstheme="minorHAnsi"/>
          <w:color w:val="000000" w:themeColor="text1"/>
        </w:rPr>
        <w:t>0.00 marks</w:t>
      </w:r>
    </w:p>
    <w:p w14:paraId="141E0118" w14:textId="091E8C88" w:rsidR="007A09A8" w:rsidRPr="008717DF" w:rsidRDefault="007A09A8" w:rsidP="007A09A8">
      <w:pPr>
        <w:tabs>
          <w:tab w:val="center" w:pos="4320"/>
          <w:tab w:val="right" w:pos="8640"/>
        </w:tabs>
        <w:rPr>
          <w:rFonts w:asciiTheme="minorHAnsi" w:hAnsiTheme="minorHAnsi" w:cstheme="minorHAnsi"/>
          <w:color w:val="000000" w:themeColor="text1"/>
        </w:rPr>
      </w:pPr>
      <w:r w:rsidRPr="008717DF">
        <w:rPr>
          <w:rFonts w:asciiTheme="minorHAnsi" w:hAnsiTheme="minorHAnsi" w:cstheme="minorHAnsi"/>
          <w:color w:val="000000" w:themeColor="text1"/>
        </w:rPr>
        <w:t xml:space="preserve">     Tenderer B:  £20,000 / £25,000 x </w:t>
      </w:r>
      <w:r w:rsidR="000D3866">
        <w:rPr>
          <w:rFonts w:asciiTheme="minorHAnsi" w:hAnsiTheme="minorHAnsi" w:cstheme="minorHAnsi"/>
          <w:color w:val="000000" w:themeColor="text1"/>
        </w:rPr>
        <w:t>3</w:t>
      </w:r>
      <w:r w:rsidRPr="008717DF">
        <w:rPr>
          <w:rFonts w:asciiTheme="minorHAnsi" w:hAnsiTheme="minorHAnsi" w:cstheme="minorHAnsi"/>
          <w:color w:val="000000" w:themeColor="text1"/>
        </w:rPr>
        <w:t xml:space="preserve">0 = </w:t>
      </w:r>
      <w:r w:rsidR="000D3866">
        <w:rPr>
          <w:rFonts w:asciiTheme="minorHAnsi" w:hAnsiTheme="minorHAnsi" w:cstheme="minorHAnsi"/>
          <w:color w:val="000000" w:themeColor="text1"/>
        </w:rPr>
        <w:t>24</w:t>
      </w:r>
      <w:r w:rsidRPr="008717DF">
        <w:rPr>
          <w:rFonts w:asciiTheme="minorHAnsi" w:hAnsiTheme="minorHAnsi" w:cstheme="minorHAnsi"/>
          <w:color w:val="000000" w:themeColor="text1"/>
        </w:rPr>
        <w:t xml:space="preserve">.00 marks </w:t>
      </w:r>
    </w:p>
    <w:p w14:paraId="5E1CA1C6" w14:textId="6AB89B09" w:rsidR="007A09A8" w:rsidRPr="008717DF" w:rsidRDefault="007A09A8" w:rsidP="007A09A8">
      <w:pPr>
        <w:tabs>
          <w:tab w:val="center" w:pos="4320"/>
          <w:tab w:val="right" w:pos="8640"/>
        </w:tabs>
        <w:rPr>
          <w:rFonts w:asciiTheme="minorHAnsi" w:hAnsiTheme="minorHAnsi" w:cstheme="minorHAnsi"/>
          <w:color w:val="000000" w:themeColor="text1"/>
        </w:rPr>
      </w:pPr>
      <w:r w:rsidRPr="008717DF">
        <w:rPr>
          <w:rFonts w:asciiTheme="minorHAnsi" w:hAnsiTheme="minorHAnsi" w:cstheme="minorHAnsi"/>
          <w:color w:val="000000" w:themeColor="text1"/>
        </w:rPr>
        <w:t xml:space="preserve">     Tenderer C:  £20,000 / £30,000 x </w:t>
      </w:r>
      <w:r w:rsidR="000D3866">
        <w:rPr>
          <w:rFonts w:asciiTheme="minorHAnsi" w:hAnsiTheme="minorHAnsi" w:cstheme="minorHAnsi"/>
          <w:color w:val="000000" w:themeColor="text1"/>
        </w:rPr>
        <w:t>3</w:t>
      </w:r>
      <w:r w:rsidRPr="008717DF">
        <w:rPr>
          <w:rFonts w:asciiTheme="minorHAnsi" w:hAnsiTheme="minorHAnsi" w:cstheme="minorHAnsi"/>
          <w:color w:val="000000" w:themeColor="text1"/>
        </w:rPr>
        <w:t>0 = 1</w:t>
      </w:r>
      <w:r w:rsidR="000D3866">
        <w:rPr>
          <w:rFonts w:asciiTheme="minorHAnsi" w:hAnsiTheme="minorHAnsi" w:cstheme="minorHAnsi"/>
          <w:color w:val="000000" w:themeColor="text1"/>
        </w:rPr>
        <w:t>9</w:t>
      </w:r>
      <w:r w:rsidRPr="008717DF">
        <w:rPr>
          <w:rFonts w:asciiTheme="minorHAnsi" w:hAnsiTheme="minorHAnsi" w:cstheme="minorHAnsi"/>
          <w:color w:val="000000" w:themeColor="text1"/>
        </w:rPr>
        <w:t>.</w:t>
      </w:r>
      <w:r w:rsidR="000D3866">
        <w:rPr>
          <w:rFonts w:asciiTheme="minorHAnsi" w:hAnsiTheme="minorHAnsi" w:cstheme="minorHAnsi"/>
          <w:color w:val="000000" w:themeColor="text1"/>
        </w:rPr>
        <w:t>99</w:t>
      </w:r>
      <w:r w:rsidRPr="008717DF">
        <w:rPr>
          <w:rFonts w:asciiTheme="minorHAnsi" w:hAnsiTheme="minorHAnsi" w:cstheme="minorHAnsi"/>
          <w:color w:val="000000" w:themeColor="text1"/>
        </w:rPr>
        <w:t xml:space="preserve"> marks</w:t>
      </w:r>
    </w:p>
    <w:p w14:paraId="0B7721A5" w14:textId="77777777" w:rsidR="007A09A8" w:rsidRPr="008717DF" w:rsidRDefault="007A09A8" w:rsidP="007A09A8">
      <w:pPr>
        <w:tabs>
          <w:tab w:val="center" w:pos="4320"/>
          <w:tab w:val="right" w:pos="8640"/>
        </w:tabs>
        <w:spacing w:line="360" w:lineRule="auto"/>
        <w:rPr>
          <w:rFonts w:asciiTheme="minorHAnsi" w:hAnsiTheme="minorHAnsi" w:cstheme="minorHAnsi"/>
          <w:color w:val="000000" w:themeColor="text1"/>
        </w:rPr>
      </w:pPr>
    </w:p>
    <w:p w14:paraId="7310D80D" w14:textId="77777777" w:rsidR="007A09A8" w:rsidRPr="008717DF" w:rsidRDefault="007A09A8" w:rsidP="007A09A8">
      <w:pPr>
        <w:tabs>
          <w:tab w:val="center" w:pos="4320"/>
          <w:tab w:val="right" w:pos="8640"/>
        </w:tabs>
        <w:rPr>
          <w:rFonts w:asciiTheme="minorHAnsi" w:hAnsiTheme="minorHAnsi" w:cstheme="minorHAnsi"/>
          <w:b/>
          <w:color w:val="000000" w:themeColor="text1"/>
        </w:rPr>
      </w:pPr>
    </w:p>
    <w:p w14:paraId="683D54BE" w14:textId="77777777" w:rsidR="007A09A8" w:rsidRPr="008717DF" w:rsidRDefault="007A09A8" w:rsidP="007A09A8">
      <w:pPr>
        <w:autoSpaceDE w:val="0"/>
        <w:autoSpaceDN w:val="0"/>
        <w:adjustRightInd w:val="0"/>
        <w:rPr>
          <w:rFonts w:asciiTheme="minorHAnsi" w:eastAsiaTheme="minorHAnsi" w:hAnsiTheme="minorHAnsi" w:cstheme="minorHAnsi"/>
          <w:color w:val="auto"/>
        </w:rPr>
      </w:pPr>
      <w:r w:rsidRPr="008717DF">
        <w:rPr>
          <w:rFonts w:asciiTheme="minorHAnsi" w:eastAsiaTheme="minorHAnsi" w:hAnsiTheme="minorHAnsi" w:cstheme="minorHAnsi"/>
          <w:color w:val="auto"/>
        </w:rPr>
        <w:t>Tender prices will remain fixed for the duration of the contract period.</w:t>
      </w:r>
    </w:p>
    <w:p w14:paraId="13E8FE21" w14:textId="77777777" w:rsidR="007A09A8" w:rsidRPr="008717DF" w:rsidRDefault="007A09A8" w:rsidP="007A09A8">
      <w:pPr>
        <w:tabs>
          <w:tab w:val="center" w:pos="4320"/>
          <w:tab w:val="right" w:pos="8640"/>
        </w:tabs>
        <w:rPr>
          <w:rFonts w:asciiTheme="minorHAnsi" w:hAnsiTheme="minorHAnsi" w:cstheme="minorHAnsi"/>
          <w:color w:val="000000" w:themeColor="text1"/>
        </w:rPr>
      </w:pPr>
    </w:p>
    <w:p w14:paraId="6C69EA30" w14:textId="77777777" w:rsidR="007A09A8" w:rsidRPr="008717DF" w:rsidRDefault="007A09A8" w:rsidP="007A09A8">
      <w:pPr>
        <w:tabs>
          <w:tab w:val="center" w:pos="4320"/>
          <w:tab w:val="right" w:pos="8640"/>
        </w:tabs>
        <w:rPr>
          <w:rFonts w:asciiTheme="minorHAnsi" w:hAnsiTheme="minorHAnsi" w:cstheme="minorHAnsi"/>
          <w:color w:val="000000" w:themeColor="text1"/>
        </w:rPr>
      </w:pPr>
    </w:p>
    <w:p w14:paraId="364A281A" w14:textId="77777777" w:rsidR="007A09A8" w:rsidRPr="008717DF" w:rsidRDefault="007A09A8" w:rsidP="007A09A8">
      <w:pPr>
        <w:rPr>
          <w:rFonts w:asciiTheme="minorHAnsi" w:hAnsiTheme="minorHAnsi" w:cstheme="minorHAnsi"/>
          <w:color w:val="000000" w:themeColor="text1"/>
        </w:rPr>
      </w:pPr>
      <w:r w:rsidRPr="008717DF">
        <w:rPr>
          <w:rFonts w:asciiTheme="minorHAnsi" w:hAnsiTheme="minorHAnsi" w:cstheme="minorHAnsi"/>
          <w:color w:val="000000" w:themeColor="text1"/>
        </w:rPr>
        <w:t>All prices are to be submitted in Pounds Sterling (GBP) and to include VAT.</w:t>
      </w:r>
    </w:p>
    <w:p w14:paraId="55F1403D" w14:textId="77777777" w:rsidR="007A09A8" w:rsidRPr="008717DF" w:rsidRDefault="007A09A8" w:rsidP="007A09A8">
      <w:pPr>
        <w:tabs>
          <w:tab w:val="left" w:pos="-720"/>
        </w:tabs>
        <w:suppressAutoHyphens/>
        <w:rPr>
          <w:rFonts w:asciiTheme="minorHAnsi" w:hAnsiTheme="minorHAnsi" w:cstheme="minorHAnsi"/>
        </w:rPr>
      </w:pPr>
      <w:r w:rsidRPr="008717DF">
        <w:rPr>
          <w:rFonts w:asciiTheme="minorHAnsi" w:hAnsiTheme="minorHAnsi" w:cstheme="minorHAnsi"/>
          <w:spacing w:val="-3"/>
        </w:rPr>
        <w:t>Falmouth Exeter Plus will not accept liability for any costs omitted from the tendered price/s that the Tenderer has not declared in their Tender submission as falling payable by Falmouth Exeter Plus.</w:t>
      </w:r>
      <w:r w:rsidRPr="008717DF">
        <w:rPr>
          <w:rFonts w:asciiTheme="minorHAnsi" w:hAnsiTheme="minorHAnsi" w:cstheme="minorHAnsi"/>
        </w:rPr>
        <w:t xml:space="preserve"> Prices will not be amended after acceptance of the ITT, save as a result of clarifications issued by Falmouth Exeter Plus.</w:t>
      </w:r>
    </w:p>
    <w:p w14:paraId="233A595A" w14:textId="77777777" w:rsidR="007A09A8" w:rsidRPr="008717DF" w:rsidRDefault="007A09A8" w:rsidP="007A09A8">
      <w:pPr>
        <w:tabs>
          <w:tab w:val="left" w:pos="-720"/>
        </w:tabs>
        <w:suppressAutoHyphens/>
        <w:rPr>
          <w:rFonts w:asciiTheme="minorHAnsi" w:hAnsiTheme="minorHAnsi" w:cstheme="minorHAnsi"/>
        </w:rPr>
      </w:pPr>
    </w:p>
    <w:p w14:paraId="10828879" w14:textId="274F550A" w:rsidR="007A09A8" w:rsidRDefault="007A09A8" w:rsidP="007A09A8">
      <w:pPr>
        <w:tabs>
          <w:tab w:val="left" w:pos="-720"/>
        </w:tabs>
        <w:suppressAutoHyphens/>
        <w:rPr>
          <w:rFonts w:asciiTheme="minorHAnsi" w:hAnsiTheme="minorHAnsi" w:cstheme="minorHAnsi"/>
        </w:rPr>
      </w:pPr>
    </w:p>
    <w:p w14:paraId="297E1A1B" w14:textId="44D616F1" w:rsidR="000D3866" w:rsidRDefault="000D3866" w:rsidP="007A09A8">
      <w:pPr>
        <w:tabs>
          <w:tab w:val="left" w:pos="-720"/>
        </w:tabs>
        <w:suppressAutoHyphens/>
        <w:rPr>
          <w:rFonts w:asciiTheme="minorHAnsi" w:hAnsiTheme="minorHAnsi" w:cstheme="minorHAnsi"/>
        </w:rPr>
      </w:pPr>
    </w:p>
    <w:p w14:paraId="643B0785" w14:textId="60AED1A0" w:rsidR="000D3866" w:rsidRDefault="000D3866" w:rsidP="007A09A8">
      <w:pPr>
        <w:tabs>
          <w:tab w:val="left" w:pos="-720"/>
        </w:tabs>
        <w:suppressAutoHyphens/>
        <w:rPr>
          <w:rFonts w:asciiTheme="minorHAnsi" w:hAnsiTheme="minorHAnsi" w:cstheme="minorHAnsi"/>
        </w:rPr>
      </w:pPr>
    </w:p>
    <w:p w14:paraId="2DACE036" w14:textId="77777777" w:rsidR="000D3866" w:rsidRPr="008717DF" w:rsidRDefault="000D3866" w:rsidP="007A09A8">
      <w:pPr>
        <w:tabs>
          <w:tab w:val="left" w:pos="-720"/>
        </w:tabs>
        <w:suppressAutoHyphens/>
        <w:rPr>
          <w:rFonts w:asciiTheme="minorHAnsi" w:hAnsiTheme="minorHAnsi" w:cstheme="minorHAnsi"/>
        </w:rPr>
      </w:pPr>
    </w:p>
    <w:p w14:paraId="7ABA34F6" w14:textId="77777777" w:rsidR="007A09A8" w:rsidRPr="008717DF" w:rsidRDefault="007A09A8" w:rsidP="007A09A8">
      <w:pPr>
        <w:tabs>
          <w:tab w:val="left" w:pos="-720"/>
        </w:tabs>
        <w:suppressAutoHyphens/>
        <w:rPr>
          <w:rFonts w:asciiTheme="minorHAnsi" w:hAnsiTheme="minorHAnsi" w:cstheme="minorHAnsi"/>
        </w:rPr>
      </w:pPr>
    </w:p>
    <w:p w14:paraId="2855E69B" w14:textId="77777777" w:rsidR="001C5DA9" w:rsidRPr="00EE5FD2" w:rsidRDefault="001C5DA9" w:rsidP="001C5DA9">
      <w:pPr>
        <w:keepNext/>
        <w:keepLines/>
        <w:numPr>
          <w:ilvl w:val="0"/>
          <w:numId w:val="3"/>
        </w:numPr>
        <w:suppressAutoHyphens/>
        <w:spacing w:after="240"/>
        <w:ind w:left="0" w:firstLine="0"/>
        <w:jc w:val="both"/>
        <w:outlineLvl w:val="0"/>
        <w:rPr>
          <w:rFonts w:asciiTheme="minorHAnsi" w:eastAsiaTheme="majorEastAsia" w:hAnsiTheme="minorHAnsi" w:cstheme="minorHAnsi"/>
          <w:b/>
          <w:bCs/>
          <w:color w:val="auto"/>
          <w:spacing w:val="-3"/>
          <w:kern w:val="3"/>
          <w:sz w:val="28"/>
          <w:szCs w:val="28"/>
        </w:rPr>
      </w:pPr>
      <w:r w:rsidRPr="00EE5FD2">
        <w:rPr>
          <w:rFonts w:asciiTheme="minorHAnsi" w:eastAsiaTheme="majorEastAsia" w:hAnsiTheme="minorHAnsi" w:cstheme="minorHAnsi"/>
          <w:b/>
          <w:bCs/>
          <w:color w:val="auto"/>
          <w:kern w:val="3"/>
          <w:sz w:val="28"/>
          <w:szCs w:val="28"/>
        </w:rPr>
        <w:lastRenderedPageBreak/>
        <w:t>Conditions</w:t>
      </w:r>
      <w:r w:rsidRPr="00EE5FD2">
        <w:rPr>
          <w:rFonts w:asciiTheme="minorHAnsi" w:eastAsiaTheme="majorEastAsia" w:hAnsiTheme="minorHAnsi" w:cstheme="minorHAnsi"/>
          <w:b/>
          <w:bCs/>
          <w:color w:val="auto"/>
          <w:spacing w:val="-3"/>
          <w:kern w:val="3"/>
          <w:sz w:val="28"/>
          <w:szCs w:val="28"/>
        </w:rPr>
        <w:t xml:space="preserve"> of Tendering</w:t>
      </w:r>
    </w:p>
    <w:p w14:paraId="027C98A3" w14:textId="77777777" w:rsidR="001C5DA9" w:rsidRPr="00931C80" w:rsidRDefault="001C5DA9" w:rsidP="001C5DA9">
      <w:pPr>
        <w:numPr>
          <w:ilvl w:val="1"/>
          <w:numId w:val="3"/>
        </w:numPr>
        <w:tabs>
          <w:tab w:val="left" w:pos="-720"/>
          <w:tab w:val="left" w:pos="0"/>
        </w:tabs>
        <w:suppressAutoHyphens/>
        <w:spacing w:after="240"/>
        <w:ind w:left="0" w:firstLine="0"/>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t xml:space="preserve">Falmouth University reverses the right to cancel a tender process at any point.  </w:t>
      </w:r>
    </w:p>
    <w:p w14:paraId="00F84DE8" w14:textId="77777777" w:rsidR="001C5DA9" w:rsidRPr="00931C80"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t xml:space="preserve">Falmouth University is not liable for any expenses or costs resulting from the cancellation of this tender process or for any other costs incurred by those tendering in response to the ITT. </w:t>
      </w:r>
    </w:p>
    <w:p w14:paraId="50D16299" w14:textId="77777777" w:rsidR="001C5DA9" w:rsidRPr="00931C80"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t xml:space="preserve">The information provided in this ITT has been prepared in good faith by Falmouth University but is provided for guidance only and no warranty is given by Falmouth University as to the accuracy of the information.  </w:t>
      </w:r>
    </w:p>
    <w:p w14:paraId="0BC06397" w14:textId="77777777" w:rsidR="001C5DA9" w:rsidRPr="00931C80"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t>In submitting your tender, you do so in accordance with the conditions specified or referred to herein.</w:t>
      </w:r>
    </w:p>
    <w:p w14:paraId="6EB960AF" w14:textId="77777777" w:rsidR="001C5DA9" w:rsidRPr="00931C80"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t xml:space="preserve">Falmouth University may reject any tender which does not fully comply with the stipulated requirements.  </w:t>
      </w:r>
    </w:p>
    <w:p w14:paraId="58BF08B1" w14:textId="77777777" w:rsidR="001C5DA9" w:rsidRPr="00931C80"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t>The Tender shall remain open for acceptance by Falmouth University for a period of 3 months from the date specified for its return.</w:t>
      </w:r>
    </w:p>
    <w:p w14:paraId="33BD5687" w14:textId="77777777" w:rsidR="001C5DA9" w:rsidRPr="00931C80"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t>Falmouth University is not bound to accept the lowest or any Tender and reserves the right to accept or award the contract in whole, in part, or not at all.</w:t>
      </w:r>
    </w:p>
    <w:p w14:paraId="01AD45EC" w14:textId="77777777" w:rsidR="001C5DA9" w:rsidRPr="00931C80"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t>Falmouth University will retain a right of audit of all matters relating to the performance of the contract arising from this ITT.  This will include all financial matters and details relating to the service provided.</w:t>
      </w:r>
    </w:p>
    <w:p w14:paraId="6F603025" w14:textId="77777777" w:rsidR="001C5DA9" w:rsidRPr="00931C80"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t xml:space="preserve">All material provided by Falmouth University must be regarded as confidential and only disclosed to a third party to the extent necessary to complete your tender.  Falmouth University requires that all working papers and electronic data must be destroyed by Bidders as soon as notified that they have been unsuccessful.  </w:t>
      </w:r>
    </w:p>
    <w:p w14:paraId="5823EB3C" w14:textId="77777777" w:rsidR="001C5DA9" w:rsidRPr="00931C80"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t>Any aspects of your Tender which are essential to the quality, cost and delivery of the service must be incorporated into the response.</w:t>
      </w:r>
    </w:p>
    <w:p w14:paraId="75044E03" w14:textId="77777777" w:rsidR="001C5DA9" w:rsidRPr="00931C80"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t>Your Tender shall be a “bona fide” quote and shall not be fixed or adjusted by, or under, or in accordance with any agreements or arrangements with any other person.  You shall keep your tender confidential and not divulge to anyone, even approximately, what your quotation price is or will be or any of its terms or conditions, with the sole exception of information you may have to give.</w:t>
      </w:r>
    </w:p>
    <w:p w14:paraId="4131B48A" w14:textId="77777777" w:rsidR="001C5DA9" w:rsidRPr="00931C80"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t>Falmouth University requires all goods and services to be provided to the address/es stated in the contract documents and, or orders.  Individual delivery instructions will be provided before orders are placed for goods or services and will include the appropriate health and safety guidance.</w:t>
      </w:r>
    </w:p>
    <w:p w14:paraId="2AE7D7E5" w14:textId="77777777" w:rsidR="001C5DA9" w:rsidRPr="00931C80"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t xml:space="preserve">Tender submission and all correspondence with Falmouth University must be written in English. </w:t>
      </w:r>
    </w:p>
    <w:p w14:paraId="1B5223CA" w14:textId="77777777" w:rsidR="001C5DA9" w:rsidRPr="00931C80"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t>All goods and, or services supplied shall be fit for purpose and in accordance with any detailed specification(s) supplied with these documents and, or as subsequently amended, agreed by the Bidder and Falmouth University and specified in the final contract documents and, or orders.</w:t>
      </w:r>
    </w:p>
    <w:p w14:paraId="3933CDAE" w14:textId="77777777" w:rsidR="001C5DA9" w:rsidRPr="00931C80"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t>All current and future British Legislation/Standards or EU Legislation/Standards or other equivalents shall apply to all goods and services to be supplied where relevant.</w:t>
      </w:r>
    </w:p>
    <w:p w14:paraId="13666920" w14:textId="77777777" w:rsidR="001C5DA9" w:rsidRPr="00931C80"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t>A request for prices to be reviewed may be given by the successful Bidder giving at least 3 months’ written notice to Falmouth University and based upon the anniversary of the contract start date.  All proposed changes to prices must be agreed by Falmouth University in writing before taking effect and prices may decrease as well as increase.</w:t>
      </w:r>
    </w:p>
    <w:p w14:paraId="5ADBAD17" w14:textId="77777777" w:rsidR="001C5DA9" w:rsidRPr="00931C80"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t xml:space="preserve">No media releases, public announcements or public disclosures by the Bidder or the Bidder’s employees or agents relating to the contract or its subject matter, including but not limited to promotional or marketing material, (but excluding any </w:t>
      </w:r>
      <w:r w:rsidRPr="00931C80">
        <w:rPr>
          <w:rFonts w:asciiTheme="minorHAnsi" w:eastAsia="DejaVu Sans" w:hAnsiTheme="minorHAnsi" w:cstheme="minorHAnsi"/>
          <w:color w:val="auto"/>
          <w:spacing w:val="-3"/>
          <w:kern w:val="3"/>
        </w:rPr>
        <w:lastRenderedPageBreak/>
        <w:t>announcement intended solely for internal distribution by the parties or any disclosure required by legal, accounting or regulatory requirements) may be made without the prior written approval of Falmouth University.</w:t>
      </w:r>
    </w:p>
    <w:p w14:paraId="388C3B99" w14:textId="77777777" w:rsidR="001C5DA9" w:rsidRPr="00EE5FD2" w:rsidRDefault="001C5DA9" w:rsidP="001C5DA9">
      <w:pPr>
        <w:keepNext/>
        <w:keepLines/>
        <w:numPr>
          <w:ilvl w:val="0"/>
          <w:numId w:val="3"/>
        </w:numPr>
        <w:suppressAutoHyphens/>
        <w:spacing w:after="240"/>
        <w:ind w:left="0" w:firstLine="0"/>
        <w:jc w:val="both"/>
        <w:outlineLvl w:val="0"/>
        <w:rPr>
          <w:rFonts w:asciiTheme="minorHAnsi" w:eastAsiaTheme="majorEastAsia" w:hAnsiTheme="minorHAnsi" w:cstheme="minorHAnsi"/>
          <w:b/>
          <w:bCs/>
          <w:color w:val="auto"/>
          <w:kern w:val="3"/>
          <w:sz w:val="28"/>
          <w:szCs w:val="28"/>
          <w:lang w:val="en-US"/>
        </w:rPr>
      </w:pPr>
      <w:r w:rsidRPr="00EE5FD2">
        <w:rPr>
          <w:rFonts w:asciiTheme="minorHAnsi" w:eastAsiaTheme="majorEastAsia" w:hAnsiTheme="minorHAnsi" w:cstheme="minorHAnsi"/>
          <w:b/>
          <w:bCs/>
          <w:color w:val="auto"/>
          <w:kern w:val="3"/>
          <w:sz w:val="28"/>
          <w:szCs w:val="28"/>
          <w:lang w:val="en-US"/>
        </w:rPr>
        <w:t>Terms and Conditions</w:t>
      </w:r>
    </w:p>
    <w:p w14:paraId="76D73A2A" w14:textId="0114E11A" w:rsidR="001C5DA9" w:rsidRPr="00931C80"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kern w:val="3"/>
          <w:lang w:val="en-US"/>
        </w:rPr>
      </w:pPr>
      <w:r w:rsidRPr="00931C80">
        <w:rPr>
          <w:rFonts w:asciiTheme="minorHAnsi" w:eastAsia="DejaVu Sans" w:hAnsiTheme="minorHAnsi" w:cstheme="minorHAnsi"/>
          <w:color w:val="auto"/>
          <w:kern w:val="3"/>
          <w:lang w:val="en-US"/>
        </w:rPr>
        <w:t>Subject to review (as part of the contractual award process)</w:t>
      </w:r>
      <w:r w:rsidR="00CB5811">
        <w:rPr>
          <w:rFonts w:asciiTheme="minorHAnsi" w:eastAsia="DejaVu Sans" w:hAnsiTheme="minorHAnsi" w:cstheme="minorHAnsi"/>
          <w:color w:val="auto"/>
          <w:kern w:val="3"/>
          <w:lang w:val="en-US"/>
        </w:rPr>
        <w:t>.</w:t>
      </w:r>
      <w:r w:rsidRPr="00931C80">
        <w:rPr>
          <w:rFonts w:asciiTheme="minorHAnsi" w:eastAsia="DejaVu Sans" w:hAnsiTheme="minorHAnsi" w:cstheme="minorHAnsi"/>
          <w:color w:val="auto"/>
          <w:kern w:val="3"/>
          <w:lang w:val="en-US"/>
        </w:rPr>
        <w:t xml:space="preserve"> </w:t>
      </w:r>
    </w:p>
    <w:p w14:paraId="274B1E57" w14:textId="1E41787D" w:rsidR="00932EA9" w:rsidRPr="00EE5FD2" w:rsidRDefault="00932EA9" w:rsidP="00932EA9">
      <w:pPr>
        <w:keepNext/>
        <w:keepLines/>
        <w:numPr>
          <w:ilvl w:val="0"/>
          <w:numId w:val="3"/>
        </w:numPr>
        <w:suppressAutoHyphens/>
        <w:spacing w:after="240"/>
        <w:ind w:left="0" w:firstLine="0"/>
        <w:jc w:val="both"/>
        <w:outlineLvl w:val="0"/>
        <w:rPr>
          <w:rFonts w:asciiTheme="minorHAnsi" w:eastAsiaTheme="majorEastAsia" w:hAnsiTheme="minorHAnsi" w:cstheme="minorHAnsi"/>
          <w:b/>
          <w:bCs/>
          <w:color w:val="auto"/>
          <w:spacing w:val="-3"/>
          <w:kern w:val="3"/>
          <w:sz w:val="28"/>
          <w:szCs w:val="28"/>
        </w:rPr>
      </w:pPr>
      <w:r>
        <w:rPr>
          <w:rFonts w:asciiTheme="minorHAnsi" w:eastAsiaTheme="majorEastAsia" w:hAnsiTheme="minorHAnsi" w:cstheme="minorHAnsi"/>
          <w:b/>
          <w:bCs/>
          <w:color w:val="auto"/>
          <w:kern w:val="3"/>
          <w:sz w:val="28"/>
          <w:szCs w:val="28"/>
        </w:rPr>
        <w:t xml:space="preserve">Schedule A –PRE-QUALIFICATION QUESTIONS </w:t>
      </w:r>
    </w:p>
    <w:tbl>
      <w:tblPr>
        <w:tblStyle w:val="LightList-Accent21"/>
        <w:tblW w:w="5019" w:type="pct"/>
        <w:tblLayout w:type="fixed"/>
        <w:tblLook w:val="0000" w:firstRow="0" w:lastRow="0" w:firstColumn="0" w:lastColumn="0" w:noHBand="0" w:noVBand="0"/>
      </w:tblPr>
      <w:tblGrid>
        <w:gridCol w:w="7350"/>
        <w:gridCol w:w="1081"/>
        <w:gridCol w:w="1786"/>
      </w:tblGrid>
      <w:tr w:rsidR="001C5DA9" w:rsidRPr="00931C80" w14:paraId="0338A085"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14:paraId="7BF1B84F"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b/>
                <w:bCs/>
                <w:color w:val="auto"/>
                <w:lang w:val="en-US" w:eastAsia="en-GB"/>
              </w:rPr>
            </w:pPr>
            <w:r w:rsidRPr="00931C80">
              <w:rPr>
                <w:rFonts w:asciiTheme="minorHAnsi" w:eastAsia="Times New Roman" w:hAnsiTheme="minorHAnsi" w:cstheme="minorHAnsi"/>
                <w:b/>
                <w:bCs/>
                <w:color w:val="auto"/>
                <w:lang w:val="en-US" w:eastAsia="en-GB"/>
              </w:rPr>
              <w:t xml:space="preserve">Section 1 – Bidder’s Information </w:t>
            </w:r>
          </w:p>
        </w:tc>
      </w:tr>
      <w:tr w:rsidR="001C5DA9" w:rsidRPr="00931C80" w14:paraId="16774BF2" w14:textId="77777777" w:rsidTr="001C5DA9">
        <w:tc>
          <w:tcPr>
            <w:cnfStyle w:val="000010000000" w:firstRow="0" w:lastRow="0" w:firstColumn="0" w:lastColumn="0" w:oddVBand="1" w:evenVBand="0" w:oddHBand="0" w:evenHBand="0" w:firstRowFirstColumn="0" w:firstRowLastColumn="0" w:lastRowFirstColumn="0" w:lastRowLastColumn="0"/>
            <w:tcW w:w="5000" w:type="pct"/>
            <w:gridSpan w:val="3"/>
          </w:tcPr>
          <w:p w14:paraId="2E72BE7F"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auto"/>
                <w:lang w:eastAsia="en-GB"/>
              </w:rPr>
              <w:t xml:space="preserve">This question is for information only however it </w:t>
            </w:r>
            <w:r w:rsidRPr="00931C80">
              <w:rPr>
                <w:rFonts w:asciiTheme="minorHAnsi" w:eastAsia="Times New Roman" w:hAnsiTheme="minorHAnsi" w:cstheme="minorHAnsi"/>
                <w:i/>
                <w:color w:val="auto"/>
                <w:u w:val="single"/>
                <w:lang w:eastAsia="en-GB"/>
              </w:rPr>
              <w:t>must</w:t>
            </w:r>
            <w:r w:rsidRPr="00931C80">
              <w:rPr>
                <w:rFonts w:asciiTheme="minorHAnsi" w:eastAsia="Times New Roman" w:hAnsiTheme="minorHAnsi" w:cstheme="minorHAnsi"/>
                <w:color w:val="auto"/>
                <w:lang w:eastAsia="en-GB"/>
              </w:rPr>
              <w:t xml:space="preserve"> be completed in full. Where sections do not apply, Bidders should indicate that this is the case and why.  This question should be completed by the Bidder Organisation and any Relevant Organisations (if applicable).</w:t>
            </w:r>
          </w:p>
          <w:p w14:paraId="0302E01D"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b/>
                <w:color w:val="auto"/>
                <w:lang w:eastAsia="en-GB"/>
              </w:rPr>
            </w:pPr>
            <w:r w:rsidRPr="00931C80">
              <w:rPr>
                <w:rFonts w:asciiTheme="minorHAnsi" w:eastAsia="Times New Roman" w:hAnsiTheme="minorHAnsi" w:cstheme="minorHAnsi"/>
                <w:b/>
                <w:color w:val="auto"/>
                <w:lang w:eastAsia="en-GB"/>
              </w:rPr>
              <w:t>Trading Name</w:t>
            </w:r>
          </w:p>
          <w:p w14:paraId="205C7814"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000080"/>
                <w:lang w:eastAsia="en-GB"/>
              </w:rPr>
              <w:fldChar w:fldCharType="begin">
                <w:ffData>
                  <w:name w:val="Text6"/>
                  <w:enabled/>
                  <w:calcOnExit w:val="0"/>
                  <w:textInput/>
                </w:ffData>
              </w:fldChar>
            </w:r>
            <w:bookmarkStart w:id="5" w:name="Text6"/>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bookmarkEnd w:id="5"/>
          </w:p>
        </w:tc>
      </w:tr>
      <w:tr w:rsidR="001C5DA9" w:rsidRPr="00931C80" w14:paraId="6EB620FD"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14:paraId="79A941A0"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b/>
                <w:color w:val="auto"/>
                <w:lang w:eastAsia="en-GB"/>
              </w:rPr>
              <w:t>Correspondence Address</w:t>
            </w:r>
          </w:p>
          <w:p w14:paraId="6D479899"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000080"/>
                <w:lang w:eastAsia="en-GB"/>
              </w:rPr>
              <w:fldChar w:fldCharType="begin">
                <w:ffData>
                  <w:name w:val="Text6"/>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tc>
      </w:tr>
      <w:tr w:rsidR="001C5DA9" w:rsidRPr="00931C80" w14:paraId="79213D4F" w14:textId="77777777" w:rsidTr="001C5DA9">
        <w:tc>
          <w:tcPr>
            <w:cnfStyle w:val="000010000000" w:firstRow="0" w:lastRow="0" w:firstColumn="0" w:lastColumn="0" w:oddVBand="1" w:evenVBand="0" w:oddHBand="0" w:evenHBand="0" w:firstRowFirstColumn="0" w:firstRowLastColumn="0" w:lastRowFirstColumn="0" w:lastRowLastColumn="0"/>
            <w:tcW w:w="5000" w:type="pct"/>
            <w:gridSpan w:val="3"/>
          </w:tcPr>
          <w:p w14:paraId="5C1C6A0B"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b/>
                <w:color w:val="auto"/>
                <w:lang w:eastAsia="en-GB"/>
              </w:rPr>
              <w:t>Telephone Number</w:t>
            </w:r>
          </w:p>
          <w:p w14:paraId="491D03A2"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000080"/>
                <w:lang w:eastAsia="en-GB"/>
              </w:rPr>
              <w:fldChar w:fldCharType="begin">
                <w:ffData>
                  <w:name w:val="Text6"/>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tc>
      </w:tr>
      <w:tr w:rsidR="001C5DA9" w:rsidRPr="00931C80" w14:paraId="5196F922"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14:paraId="0B39E947"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b/>
                <w:color w:val="auto"/>
                <w:lang w:eastAsia="en-GB"/>
              </w:rPr>
              <w:t xml:space="preserve">Fax Number </w:t>
            </w:r>
            <w:r w:rsidRPr="00931C80">
              <w:rPr>
                <w:rFonts w:asciiTheme="minorHAnsi" w:eastAsia="Times New Roman" w:hAnsiTheme="minorHAnsi" w:cstheme="minorHAnsi"/>
                <w:color w:val="FF0000"/>
                <w:lang w:eastAsia="en-GB"/>
              </w:rPr>
              <w:t>(optional)</w:t>
            </w:r>
          </w:p>
          <w:p w14:paraId="47B6F9B9"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000080"/>
                <w:lang w:eastAsia="en-GB"/>
              </w:rPr>
              <w:fldChar w:fldCharType="begin">
                <w:ffData>
                  <w:name w:val="Text6"/>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tc>
      </w:tr>
      <w:tr w:rsidR="001C5DA9" w:rsidRPr="00931C80" w14:paraId="0DFB6B7D" w14:textId="77777777" w:rsidTr="001C5DA9">
        <w:tc>
          <w:tcPr>
            <w:cnfStyle w:val="000010000000" w:firstRow="0" w:lastRow="0" w:firstColumn="0" w:lastColumn="0" w:oddVBand="1" w:evenVBand="0" w:oddHBand="0" w:evenHBand="0" w:firstRowFirstColumn="0" w:firstRowLastColumn="0" w:lastRowFirstColumn="0" w:lastRowLastColumn="0"/>
            <w:tcW w:w="5000" w:type="pct"/>
            <w:gridSpan w:val="3"/>
          </w:tcPr>
          <w:p w14:paraId="27E07FC5"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b/>
                <w:color w:val="auto"/>
                <w:lang w:eastAsia="en-GB"/>
              </w:rPr>
              <w:t xml:space="preserve">Email Contact Address  </w:t>
            </w:r>
            <w:r w:rsidRPr="00931C80">
              <w:rPr>
                <w:rFonts w:asciiTheme="minorHAnsi" w:eastAsia="Times New Roman" w:hAnsiTheme="minorHAnsi" w:cstheme="minorHAnsi"/>
                <w:color w:val="FF0000"/>
                <w:lang w:eastAsia="en-GB"/>
              </w:rPr>
              <w:t>(optional)</w:t>
            </w:r>
          </w:p>
          <w:p w14:paraId="6A926A0D"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000080"/>
                <w:lang w:eastAsia="en-GB"/>
              </w:rPr>
              <w:fldChar w:fldCharType="begin">
                <w:ffData>
                  <w:name w:val="Text6"/>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tc>
      </w:tr>
      <w:tr w:rsidR="001C5DA9" w:rsidRPr="00931C80" w14:paraId="7DE6C677"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14:paraId="01574A12"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b/>
                <w:color w:val="auto"/>
                <w:lang w:eastAsia="en-GB"/>
              </w:rPr>
            </w:pPr>
            <w:r w:rsidRPr="00931C80">
              <w:rPr>
                <w:rFonts w:asciiTheme="minorHAnsi" w:eastAsia="Times New Roman" w:hAnsiTheme="minorHAnsi" w:cstheme="minorHAnsi"/>
                <w:b/>
                <w:color w:val="auto"/>
                <w:lang w:eastAsia="en-GB"/>
              </w:rPr>
              <w:t xml:space="preserve">Main Contact of the Bidder Organisation empowered to represent the Bidder in all dealings of a contractual nature once the contract is awarded. </w:t>
            </w:r>
          </w:p>
          <w:p w14:paraId="0CC135BC"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auto"/>
                <w:lang w:eastAsia="en-GB"/>
              </w:rPr>
              <w:t>Name</w:t>
            </w:r>
            <w:r w:rsidRPr="00931C80">
              <w:rPr>
                <w:rFonts w:asciiTheme="minorHAnsi" w:eastAsia="Times New Roman" w:hAnsiTheme="minorHAnsi" w:cstheme="minorHAnsi"/>
                <w:color w:val="auto"/>
                <w:lang w:eastAsia="en-GB"/>
              </w:rPr>
              <w:tab/>
            </w:r>
            <w:r w:rsidRPr="00931C80">
              <w:rPr>
                <w:rFonts w:asciiTheme="minorHAnsi" w:eastAsia="Times New Roman" w:hAnsiTheme="minorHAnsi" w:cstheme="minorHAnsi"/>
                <w:color w:val="auto"/>
                <w:lang w:eastAsia="en-GB"/>
              </w:rPr>
              <w:tab/>
            </w:r>
            <w:r w:rsidRPr="00931C80">
              <w:rPr>
                <w:rFonts w:asciiTheme="minorHAnsi" w:eastAsia="Times New Roman" w:hAnsiTheme="minorHAnsi" w:cstheme="minorHAnsi"/>
                <w:color w:val="auto"/>
                <w:lang w:eastAsia="en-GB"/>
              </w:rPr>
              <w:tab/>
            </w:r>
            <w:r w:rsidRPr="00931C80">
              <w:rPr>
                <w:rFonts w:asciiTheme="minorHAnsi" w:eastAsia="Times New Roman" w:hAnsiTheme="minorHAnsi" w:cstheme="minorHAnsi"/>
                <w:color w:val="auto"/>
                <w:lang w:eastAsia="en-GB"/>
              </w:rPr>
              <w:tab/>
            </w:r>
            <w:r w:rsidRPr="00931C80">
              <w:rPr>
                <w:rFonts w:asciiTheme="minorHAnsi" w:eastAsia="Times New Roman" w:hAnsiTheme="minorHAnsi" w:cstheme="minorHAnsi"/>
                <w:color w:val="000080"/>
                <w:lang w:eastAsia="en-GB"/>
              </w:rPr>
              <w:fldChar w:fldCharType="begin">
                <w:ffData>
                  <w:name w:val=""/>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p w14:paraId="6B3732AE"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auto"/>
                <w:lang w:eastAsia="en-GB"/>
              </w:rPr>
              <w:t>Position</w:t>
            </w:r>
            <w:r w:rsidRPr="00931C80">
              <w:rPr>
                <w:rFonts w:asciiTheme="minorHAnsi" w:eastAsia="Times New Roman" w:hAnsiTheme="minorHAnsi" w:cstheme="minorHAnsi"/>
                <w:color w:val="auto"/>
                <w:lang w:eastAsia="en-GB"/>
              </w:rPr>
              <w:tab/>
            </w:r>
            <w:r w:rsidRPr="00931C80">
              <w:rPr>
                <w:rFonts w:asciiTheme="minorHAnsi" w:eastAsia="Times New Roman" w:hAnsiTheme="minorHAnsi" w:cstheme="minorHAnsi"/>
                <w:color w:val="auto"/>
                <w:lang w:eastAsia="en-GB"/>
              </w:rPr>
              <w:tab/>
            </w:r>
            <w:r w:rsidRPr="00931C80">
              <w:rPr>
                <w:rFonts w:asciiTheme="minorHAnsi" w:eastAsia="Times New Roman" w:hAnsiTheme="minorHAnsi" w:cstheme="minorHAnsi"/>
                <w:color w:val="000080"/>
                <w:lang w:eastAsia="en-GB"/>
              </w:rPr>
              <w:fldChar w:fldCharType="begin">
                <w:ffData>
                  <w:name w:val=""/>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p w14:paraId="3FA02A32"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auto"/>
                <w:lang w:eastAsia="en-GB"/>
              </w:rPr>
              <w:t>Address</w:t>
            </w:r>
            <w:r w:rsidRPr="00931C80">
              <w:rPr>
                <w:rFonts w:asciiTheme="minorHAnsi" w:eastAsia="Times New Roman" w:hAnsiTheme="minorHAnsi" w:cstheme="minorHAnsi"/>
                <w:color w:val="auto"/>
                <w:lang w:eastAsia="en-GB"/>
              </w:rPr>
              <w:tab/>
            </w:r>
            <w:r w:rsidRPr="00931C80">
              <w:rPr>
                <w:rFonts w:asciiTheme="minorHAnsi" w:eastAsia="Times New Roman" w:hAnsiTheme="minorHAnsi" w:cstheme="minorHAnsi"/>
                <w:color w:val="auto"/>
                <w:lang w:eastAsia="en-GB"/>
              </w:rPr>
              <w:tab/>
            </w:r>
            <w:r w:rsidRPr="00931C80">
              <w:rPr>
                <w:rFonts w:asciiTheme="minorHAnsi" w:eastAsia="Times New Roman" w:hAnsiTheme="minorHAnsi" w:cstheme="minorHAnsi"/>
                <w:color w:val="auto"/>
                <w:lang w:eastAsia="en-GB"/>
              </w:rPr>
              <w:tab/>
            </w:r>
            <w:r w:rsidRPr="00931C80">
              <w:rPr>
                <w:rFonts w:asciiTheme="minorHAnsi" w:eastAsia="Times New Roman" w:hAnsiTheme="minorHAnsi" w:cstheme="minorHAnsi"/>
                <w:color w:val="000080"/>
                <w:lang w:eastAsia="en-GB"/>
              </w:rPr>
              <w:fldChar w:fldCharType="begin">
                <w:ffData>
                  <w:name w:val="Text6"/>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p w14:paraId="7E7F8E76"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auto"/>
                <w:lang w:eastAsia="en-GB"/>
              </w:rPr>
              <w:t>Telephone</w:t>
            </w:r>
            <w:r w:rsidRPr="00931C80">
              <w:rPr>
                <w:rFonts w:asciiTheme="minorHAnsi" w:eastAsia="Times New Roman" w:hAnsiTheme="minorHAnsi" w:cstheme="minorHAnsi"/>
                <w:color w:val="auto"/>
                <w:lang w:eastAsia="en-GB"/>
              </w:rPr>
              <w:tab/>
            </w:r>
            <w:r w:rsidRPr="00931C80">
              <w:rPr>
                <w:rFonts w:asciiTheme="minorHAnsi" w:eastAsia="Times New Roman" w:hAnsiTheme="minorHAnsi" w:cstheme="minorHAnsi"/>
                <w:color w:val="auto"/>
                <w:lang w:eastAsia="en-GB"/>
              </w:rPr>
              <w:tab/>
            </w:r>
            <w:r w:rsidRPr="00931C80">
              <w:rPr>
                <w:rFonts w:asciiTheme="minorHAnsi" w:eastAsia="Times New Roman" w:hAnsiTheme="minorHAnsi" w:cstheme="minorHAnsi"/>
                <w:color w:val="000080"/>
                <w:lang w:eastAsia="en-GB"/>
              </w:rPr>
              <w:fldChar w:fldCharType="begin">
                <w:ffData>
                  <w:name w:val="Text6"/>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p w14:paraId="7E893DF3"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auto"/>
                <w:lang w:eastAsia="en-GB"/>
              </w:rPr>
              <w:t>Mobile (optional)</w:t>
            </w:r>
            <w:r w:rsidRPr="00931C80">
              <w:rPr>
                <w:rFonts w:asciiTheme="minorHAnsi" w:eastAsia="Times New Roman" w:hAnsiTheme="minorHAnsi" w:cstheme="minorHAnsi"/>
                <w:color w:val="auto"/>
                <w:lang w:eastAsia="en-GB"/>
              </w:rPr>
              <w:tab/>
            </w:r>
            <w:r w:rsidRPr="00931C80">
              <w:rPr>
                <w:rFonts w:asciiTheme="minorHAnsi" w:eastAsia="Times New Roman" w:hAnsiTheme="minorHAnsi" w:cstheme="minorHAnsi"/>
                <w:color w:val="000080"/>
                <w:lang w:eastAsia="en-GB"/>
              </w:rPr>
              <w:fldChar w:fldCharType="begin">
                <w:ffData>
                  <w:name w:val="Text6"/>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p w14:paraId="721A817E"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auto"/>
                <w:lang w:eastAsia="en-GB"/>
              </w:rPr>
              <w:t>E-Mail</w:t>
            </w:r>
            <w:r w:rsidRPr="00931C80">
              <w:rPr>
                <w:rFonts w:asciiTheme="minorHAnsi" w:eastAsia="Times New Roman" w:hAnsiTheme="minorHAnsi" w:cstheme="minorHAnsi"/>
                <w:color w:val="auto"/>
                <w:lang w:eastAsia="en-GB"/>
              </w:rPr>
              <w:tab/>
            </w:r>
            <w:r w:rsidRPr="00931C80">
              <w:rPr>
                <w:rFonts w:asciiTheme="minorHAnsi" w:eastAsia="Times New Roman" w:hAnsiTheme="minorHAnsi" w:cstheme="minorHAnsi"/>
                <w:color w:val="auto"/>
                <w:lang w:eastAsia="en-GB"/>
              </w:rPr>
              <w:tab/>
            </w:r>
            <w:r w:rsidRPr="00931C80">
              <w:rPr>
                <w:rFonts w:asciiTheme="minorHAnsi" w:eastAsia="Times New Roman" w:hAnsiTheme="minorHAnsi" w:cstheme="minorHAnsi"/>
                <w:color w:val="auto"/>
                <w:lang w:eastAsia="en-GB"/>
              </w:rPr>
              <w:tab/>
            </w:r>
            <w:r w:rsidRPr="00931C80">
              <w:rPr>
                <w:rFonts w:asciiTheme="minorHAnsi" w:eastAsia="Times New Roman" w:hAnsiTheme="minorHAnsi" w:cstheme="minorHAnsi"/>
                <w:color w:val="auto"/>
                <w:lang w:eastAsia="en-GB"/>
              </w:rPr>
              <w:tab/>
            </w:r>
            <w:r w:rsidRPr="00931C80">
              <w:rPr>
                <w:rFonts w:asciiTheme="minorHAnsi" w:eastAsia="Times New Roman" w:hAnsiTheme="minorHAnsi" w:cstheme="minorHAnsi"/>
                <w:color w:val="000080"/>
                <w:lang w:eastAsia="en-GB"/>
              </w:rPr>
              <w:fldChar w:fldCharType="begin">
                <w:ffData>
                  <w:name w:val="Text6"/>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tc>
      </w:tr>
      <w:tr w:rsidR="001C5DA9" w:rsidRPr="00931C80" w14:paraId="6908E485" w14:textId="77777777" w:rsidTr="001C5DA9">
        <w:tc>
          <w:tcPr>
            <w:cnfStyle w:val="000010000000" w:firstRow="0" w:lastRow="0" w:firstColumn="0" w:lastColumn="0" w:oddVBand="1" w:evenVBand="0" w:oddHBand="0" w:evenHBand="0" w:firstRowFirstColumn="0" w:firstRowLastColumn="0" w:lastRowFirstColumn="0" w:lastRowLastColumn="0"/>
            <w:tcW w:w="5000" w:type="pct"/>
            <w:gridSpan w:val="3"/>
          </w:tcPr>
          <w:p w14:paraId="1958C1A3"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b/>
                <w:color w:val="auto"/>
                <w:lang w:eastAsia="en-GB"/>
              </w:rPr>
            </w:pPr>
            <w:r w:rsidRPr="00931C80">
              <w:rPr>
                <w:rFonts w:asciiTheme="minorHAnsi" w:eastAsia="Times New Roman" w:hAnsiTheme="minorHAnsi" w:cstheme="minorHAnsi"/>
                <w:b/>
                <w:color w:val="auto"/>
                <w:lang w:eastAsia="en-GB"/>
              </w:rPr>
              <w:t>Internet Website Address</w:t>
            </w:r>
            <w:r w:rsidRPr="00931C80">
              <w:rPr>
                <w:rFonts w:asciiTheme="minorHAnsi" w:eastAsia="Times New Roman" w:hAnsiTheme="minorHAnsi" w:cstheme="minorHAnsi"/>
                <w:color w:val="FF0000"/>
                <w:lang w:eastAsia="en-GB"/>
              </w:rPr>
              <w:t xml:space="preserve"> (Optional)</w:t>
            </w:r>
          </w:p>
          <w:p w14:paraId="7D094E2C"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000080"/>
                <w:lang w:eastAsia="en-GB"/>
              </w:rPr>
              <w:fldChar w:fldCharType="begin">
                <w:ffData>
                  <w:name w:val="Text6"/>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r w:rsidRPr="00931C80">
              <w:rPr>
                <w:rFonts w:asciiTheme="minorHAnsi" w:eastAsia="Times New Roman" w:hAnsiTheme="minorHAnsi" w:cstheme="minorHAnsi"/>
                <w:color w:val="auto"/>
                <w:lang w:eastAsia="en-GB"/>
              </w:rPr>
              <w:t>(optional)</w:t>
            </w:r>
          </w:p>
        </w:tc>
      </w:tr>
      <w:tr w:rsidR="001C5DA9" w:rsidRPr="00931C80" w14:paraId="2217CC2A"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14:paraId="1533A9F2"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b/>
                <w:color w:val="auto"/>
                <w:lang w:eastAsia="en-GB"/>
              </w:rPr>
            </w:pPr>
            <w:r w:rsidRPr="00931C80">
              <w:rPr>
                <w:rFonts w:asciiTheme="minorHAnsi" w:eastAsia="Times New Roman" w:hAnsiTheme="minorHAnsi" w:cstheme="minorHAnsi"/>
                <w:b/>
                <w:color w:val="auto"/>
                <w:lang w:eastAsia="en-GB"/>
              </w:rPr>
              <w:t>Registered Office Address (if different from above)</w:t>
            </w:r>
          </w:p>
          <w:p w14:paraId="7A0B6467"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000080"/>
                <w:lang w:eastAsia="en-GB"/>
              </w:rPr>
              <w:fldChar w:fldCharType="begin">
                <w:ffData>
                  <w:name w:val="Text6"/>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tc>
      </w:tr>
      <w:tr w:rsidR="001C5DA9" w:rsidRPr="00931C80" w14:paraId="27C766B7" w14:textId="77777777" w:rsidTr="001C5DA9">
        <w:tc>
          <w:tcPr>
            <w:cnfStyle w:val="000010000000" w:firstRow="0" w:lastRow="0" w:firstColumn="0" w:lastColumn="0" w:oddVBand="1" w:evenVBand="0" w:oddHBand="0" w:evenHBand="0" w:firstRowFirstColumn="0" w:firstRowLastColumn="0" w:lastRowFirstColumn="0" w:lastRowLastColumn="0"/>
            <w:tcW w:w="5000" w:type="pct"/>
            <w:gridSpan w:val="3"/>
          </w:tcPr>
          <w:p w14:paraId="06002DC5"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b/>
                <w:color w:val="auto"/>
                <w:lang w:eastAsia="en-GB"/>
              </w:rPr>
              <w:t>Date Established</w:t>
            </w:r>
          </w:p>
          <w:p w14:paraId="4FE88F1F"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000080"/>
                <w:lang w:eastAsia="en-GB"/>
              </w:rPr>
              <w:fldChar w:fldCharType="begin">
                <w:ffData>
                  <w:name w:val="Text6"/>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tc>
      </w:tr>
      <w:tr w:rsidR="001C5DA9" w:rsidRPr="00931C80" w14:paraId="3C55274A" w14:textId="77777777" w:rsidTr="001C5DA9">
        <w:trPr>
          <w:cnfStyle w:val="000000100000" w:firstRow="0" w:lastRow="0" w:firstColumn="0" w:lastColumn="0" w:oddVBand="0" w:evenVBand="0" w:oddHBand="1" w:evenHBand="0" w:firstRowFirstColumn="0" w:firstRowLastColumn="0" w:lastRowFirstColumn="0" w:lastRowLastColumn="0"/>
          <w:trHeight w:val="1028"/>
        </w:trPr>
        <w:tc>
          <w:tcPr>
            <w:cnfStyle w:val="000010000000" w:firstRow="0" w:lastRow="0" w:firstColumn="0" w:lastColumn="0" w:oddVBand="1" w:evenVBand="0" w:oddHBand="0" w:evenHBand="0" w:firstRowFirstColumn="0" w:firstRowLastColumn="0" w:lastRowFirstColumn="0" w:lastRowLastColumn="0"/>
            <w:tcW w:w="5000" w:type="pct"/>
            <w:gridSpan w:val="3"/>
          </w:tcPr>
          <w:p w14:paraId="27BC34C7"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b/>
                <w:color w:val="auto"/>
                <w:lang w:eastAsia="en-GB"/>
              </w:rPr>
              <w:lastRenderedPageBreak/>
              <w:t>Type of Organisation</w:t>
            </w:r>
            <w:r w:rsidRPr="00931C80">
              <w:rPr>
                <w:rFonts w:asciiTheme="minorHAnsi" w:eastAsia="Times New Roman" w:hAnsiTheme="minorHAnsi" w:cstheme="minorHAnsi"/>
                <w:color w:val="auto"/>
                <w:lang w:eastAsia="en-GB"/>
              </w:rPr>
              <w:t xml:space="preserve"> (e.g. Private, Private Limited Company, Partnership, Local Authority, Voluntary Body, and Registered Charity) Please provide details of the organisation's structure.</w:t>
            </w:r>
          </w:p>
          <w:p w14:paraId="7A4175E7"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000080"/>
                <w:lang w:eastAsia="en-GB"/>
              </w:rPr>
              <w:fldChar w:fldCharType="begin">
                <w:ffData>
                  <w:name w:val="Text6"/>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tc>
      </w:tr>
      <w:tr w:rsidR="001C5DA9" w:rsidRPr="00931C80" w14:paraId="06323550" w14:textId="77777777" w:rsidTr="001C5DA9">
        <w:tc>
          <w:tcPr>
            <w:cnfStyle w:val="000010000000" w:firstRow="0" w:lastRow="0" w:firstColumn="0" w:lastColumn="0" w:oddVBand="1" w:evenVBand="0" w:oddHBand="0" w:evenHBand="0" w:firstRowFirstColumn="0" w:firstRowLastColumn="0" w:lastRowFirstColumn="0" w:lastRowLastColumn="0"/>
            <w:tcW w:w="5000" w:type="pct"/>
            <w:gridSpan w:val="3"/>
          </w:tcPr>
          <w:p w14:paraId="29D10BD7"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b/>
                <w:color w:val="auto"/>
                <w:lang w:eastAsia="en-GB"/>
              </w:rPr>
              <w:t xml:space="preserve">Registered Business Number: </w:t>
            </w:r>
            <w:r w:rsidRPr="00931C80">
              <w:rPr>
                <w:rFonts w:asciiTheme="minorHAnsi" w:eastAsia="Times New Roman" w:hAnsiTheme="minorHAnsi" w:cstheme="minorHAnsi"/>
                <w:color w:val="000080"/>
                <w:lang w:eastAsia="en-GB"/>
              </w:rPr>
              <w:fldChar w:fldCharType="begin">
                <w:ffData>
                  <w:name w:val="Text6"/>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p w14:paraId="53BFF54C"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b/>
                <w:color w:val="auto"/>
                <w:lang w:eastAsia="en-GB"/>
              </w:rPr>
              <w:t xml:space="preserve">Date of Registration: </w:t>
            </w:r>
            <w:r w:rsidRPr="00931C80">
              <w:rPr>
                <w:rFonts w:asciiTheme="minorHAnsi" w:eastAsia="Times New Roman" w:hAnsiTheme="minorHAnsi" w:cstheme="minorHAnsi"/>
                <w:color w:val="000080"/>
                <w:lang w:eastAsia="en-GB"/>
              </w:rPr>
              <w:fldChar w:fldCharType="begin">
                <w:ffData>
                  <w:name w:val="Text6"/>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tc>
      </w:tr>
      <w:tr w:rsidR="001C5DA9" w:rsidRPr="00931C80" w14:paraId="0DB2EC92" w14:textId="77777777" w:rsidTr="001C5DA9">
        <w:trPr>
          <w:cnfStyle w:val="000000100000" w:firstRow="0" w:lastRow="0" w:firstColumn="0" w:lastColumn="0" w:oddVBand="0" w:evenVBand="0" w:oddHBand="1" w:evenHBand="0" w:firstRowFirstColumn="0" w:firstRowLastColumn="0" w:lastRowFirstColumn="0" w:lastRowLastColumn="0"/>
          <w:trHeight w:val="1560"/>
        </w:trPr>
        <w:tc>
          <w:tcPr>
            <w:cnfStyle w:val="000010000000" w:firstRow="0" w:lastRow="0" w:firstColumn="0" w:lastColumn="0" w:oddVBand="1" w:evenVBand="0" w:oddHBand="0" w:evenHBand="0" w:firstRowFirstColumn="0" w:firstRowLastColumn="0" w:lastRowFirstColumn="0" w:lastRowLastColumn="0"/>
            <w:tcW w:w="5000" w:type="pct"/>
            <w:gridSpan w:val="3"/>
          </w:tcPr>
          <w:p w14:paraId="4F33E33A"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b/>
                <w:color w:val="auto"/>
                <w:lang w:eastAsia="en-GB"/>
              </w:rPr>
              <w:t xml:space="preserve">VAT Registration Number: </w:t>
            </w:r>
            <w:r w:rsidRPr="00931C80">
              <w:rPr>
                <w:rFonts w:asciiTheme="minorHAnsi" w:eastAsia="Times New Roman" w:hAnsiTheme="minorHAnsi" w:cstheme="minorHAnsi"/>
                <w:color w:val="000080"/>
                <w:lang w:eastAsia="en-GB"/>
              </w:rPr>
              <w:fldChar w:fldCharType="begin">
                <w:ffData>
                  <w:name w:val="Text6"/>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p w14:paraId="14A10582"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b/>
                <w:color w:val="auto"/>
                <w:lang w:eastAsia="en-GB"/>
              </w:rPr>
            </w:pPr>
            <w:r w:rsidRPr="00931C80">
              <w:rPr>
                <w:rFonts w:asciiTheme="minorHAnsi" w:eastAsia="Times New Roman" w:hAnsiTheme="minorHAnsi" w:cstheme="minorHAnsi"/>
                <w:b/>
                <w:color w:val="auto"/>
                <w:lang w:eastAsia="en-GB"/>
              </w:rPr>
              <w:t>Ownership</w:t>
            </w:r>
          </w:p>
          <w:p w14:paraId="005D131D"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auto"/>
                <w:lang w:eastAsia="en-GB"/>
              </w:rPr>
              <w:t>If your company is owned by a parent company, please identify the name(s) of parents and clearly identify the relationship.</w:t>
            </w:r>
            <w:r w:rsidRPr="00931C80">
              <w:rPr>
                <w:rFonts w:asciiTheme="minorHAnsi" w:eastAsia="Times New Roman" w:hAnsiTheme="minorHAnsi" w:cstheme="minorHAnsi"/>
                <w:color w:val="000080"/>
                <w:lang w:eastAsia="en-GB"/>
              </w:rPr>
              <w:fldChar w:fldCharType="begin">
                <w:ffData>
                  <w:name w:val="Text6"/>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tc>
      </w:tr>
      <w:tr w:rsidR="001C5DA9" w:rsidRPr="00931C80" w14:paraId="355A6D0B" w14:textId="77777777" w:rsidTr="001C5DA9">
        <w:trPr>
          <w:trHeight w:val="2260"/>
        </w:trPr>
        <w:tc>
          <w:tcPr>
            <w:cnfStyle w:val="000010000000" w:firstRow="0" w:lastRow="0" w:firstColumn="0" w:lastColumn="0" w:oddVBand="1" w:evenVBand="0" w:oddHBand="0" w:evenHBand="0" w:firstRowFirstColumn="0" w:firstRowLastColumn="0" w:lastRowFirstColumn="0" w:lastRowLastColumn="0"/>
            <w:tcW w:w="5000" w:type="pct"/>
            <w:gridSpan w:val="3"/>
          </w:tcPr>
          <w:p w14:paraId="242A56E3"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b/>
                <w:color w:val="auto"/>
                <w:lang w:eastAsia="en-GB"/>
              </w:rPr>
            </w:pPr>
            <w:r w:rsidRPr="00931C80">
              <w:rPr>
                <w:rFonts w:asciiTheme="minorHAnsi" w:eastAsia="Times New Roman" w:hAnsiTheme="minorHAnsi" w:cstheme="minorHAnsi"/>
                <w:b/>
                <w:color w:val="auto"/>
                <w:lang w:eastAsia="en-GB"/>
              </w:rPr>
              <w:t>Please confirm whether your Organisation is considered one of the following. (</w:t>
            </w:r>
            <w:r w:rsidRPr="00931C80">
              <w:rPr>
                <w:rFonts w:asciiTheme="minorHAnsi" w:eastAsia="Times New Roman" w:hAnsiTheme="minorHAnsi" w:cstheme="minorHAnsi"/>
                <w:color w:val="FF0000"/>
                <w:lang w:eastAsia="en-GB"/>
              </w:rPr>
              <w:t>Optional)</w:t>
            </w:r>
          </w:p>
          <w:p w14:paraId="07540D01"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i/>
                <w:color w:val="auto"/>
                <w:lang w:eastAsia="en-GB"/>
              </w:rPr>
            </w:pPr>
            <w:r w:rsidRPr="00931C80">
              <w:rPr>
                <w:rFonts w:asciiTheme="minorHAnsi" w:eastAsia="Times New Roman" w:hAnsiTheme="minorHAnsi" w:cstheme="minorHAnsi"/>
                <w:bCs/>
                <w:i/>
                <w:color w:val="auto"/>
                <w:lang w:val="en-US" w:eastAsia="en-GB"/>
              </w:rPr>
              <w:t>Double-click in boxes to check</w:t>
            </w:r>
            <w:r w:rsidRPr="00931C80">
              <w:rPr>
                <w:rFonts w:asciiTheme="minorHAnsi" w:eastAsia="Times New Roman" w:hAnsiTheme="minorHAnsi" w:cstheme="minorHAnsi"/>
                <w:i/>
                <w:color w:val="auto"/>
                <w:lang w:eastAsia="en-GB"/>
              </w:rPr>
              <w:t xml:space="preserve"> relevant box</w:t>
            </w:r>
          </w:p>
          <w:p w14:paraId="3E839071"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auto"/>
                <w:lang w:eastAsia="en-GB"/>
              </w:rPr>
              <w:t xml:space="preserve">Micro enterprise – Staff &lt; 10, Turnover &lt; €2 million, Balance sheet &lt; €2 million </w:t>
            </w:r>
            <w:r w:rsidRPr="00931C80">
              <w:rPr>
                <w:rFonts w:asciiTheme="minorHAnsi" w:eastAsia="Times New Roman" w:hAnsiTheme="minorHAnsi" w:cstheme="minorHAnsi"/>
                <w:color w:val="000080"/>
                <w:lang w:eastAsia="en-GB"/>
              </w:rPr>
              <w:fldChar w:fldCharType="begin">
                <w:ffData>
                  <w:name w:val="Check1"/>
                  <w:enabled/>
                  <w:calcOnExit w:val="0"/>
                  <w:checkBox>
                    <w:sizeAuto/>
                    <w:default w:val="0"/>
                  </w:checkBox>
                </w:ffData>
              </w:fldChar>
            </w:r>
            <w:r w:rsidRPr="00931C80">
              <w:rPr>
                <w:rFonts w:asciiTheme="minorHAnsi" w:eastAsia="Times New Roman" w:hAnsiTheme="minorHAnsi" w:cstheme="minorHAnsi"/>
                <w:color w:val="000080"/>
                <w:lang w:eastAsia="en-GB"/>
              </w:rPr>
              <w:instrText xml:space="preserve"> FORMCHECKBOX </w:instrText>
            </w:r>
            <w:r w:rsidR="00DD35BD">
              <w:rPr>
                <w:rFonts w:asciiTheme="minorHAnsi" w:eastAsia="Times New Roman" w:hAnsiTheme="minorHAnsi" w:cstheme="minorHAnsi"/>
                <w:color w:val="000080"/>
                <w:lang w:eastAsia="en-GB"/>
              </w:rPr>
            </w:r>
            <w:r w:rsidR="00DD35BD">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color w:val="000080"/>
                <w:lang w:eastAsia="en-GB"/>
              </w:rPr>
              <w:fldChar w:fldCharType="end"/>
            </w:r>
          </w:p>
          <w:p w14:paraId="584917EA"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auto"/>
                <w:lang w:eastAsia="en-GB"/>
              </w:rPr>
              <w:t xml:space="preserve">Small enterprise – Staff &lt; 50, Turnover &lt; €10 million, Balance sheet &lt; €2 million </w:t>
            </w:r>
            <w:r w:rsidRPr="00931C80">
              <w:rPr>
                <w:rFonts w:asciiTheme="minorHAnsi" w:eastAsia="Times New Roman" w:hAnsiTheme="minorHAnsi" w:cstheme="minorHAnsi"/>
                <w:color w:val="000080"/>
                <w:lang w:eastAsia="en-GB"/>
              </w:rPr>
              <w:fldChar w:fldCharType="begin">
                <w:ffData>
                  <w:name w:val="Check1"/>
                  <w:enabled/>
                  <w:calcOnExit w:val="0"/>
                  <w:checkBox>
                    <w:sizeAuto/>
                    <w:default w:val="0"/>
                  </w:checkBox>
                </w:ffData>
              </w:fldChar>
            </w:r>
            <w:r w:rsidRPr="00931C80">
              <w:rPr>
                <w:rFonts w:asciiTheme="minorHAnsi" w:eastAsia="Times New Roman" w:hAnsiTheme="minorHAnsi" w:cstheme="minorHAnsi"/>
                <w:color w:val="000080"/>
                <w:lang w:eastAsia="en-GB"/>
              </w:rPr>
              <w:instrText xml:space="preserve"> FORMCHECKBOX </w:instrText>
            </w:r>
            <w:r w:rsidR="00DD35BD">
              <w:rPr>
                <w:rFonts w:asciiTheme="minorHAnsi" w:eastAsia="Times New Roman" w:hAnsiTheme="minorHAnsi" w:cstheme="minorHAnsi"/>
                <w:color w:val="000080"/>
                <w:lang w:eastAsia="en-GB"/>
              </w:rPr>
            </w:r>
            <w:r w:rsidR="00DD35BD">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color w:val="000080"/>
                <w:lang w:eastAsia="en-GB"/>
              </w:rPr>
              <w:fldChar w:fldCharType="end"/>
            </w:r>
          </w:p>
          <w:p w14:paraId="0727562F"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auto"/>
                <w:lang w:eastAsia="en-GB"/>
              </w:rPr>
              <w:t xml:space="preserve">Medium sized enterprise – Staff &lt; 250, Turnover &lt; €50 million, Balance sheet &lt; than €43 million </w:t>
            </w:r>
            <w:r w:rsidRPr="00931C80">
              <w:rPr>
                <w:rFonts w:asciiTheme="minorHAnsi" w:eastAsia="Times New Roman" w:hAnsiTheme="minorHAnsi" w:cstheme="minorHAnsi"/>
                <w:color w:val="auto"/>
                <w:lang w:eastAsia="en-GB"/>
              </w:rPr>
              <w:fldChar w:fldCharType="begin">
                <w:ffData>
                  <w:name w:val="Check1"/>
                  <w:enabled/>
                  <w:calcOnExit w:val="0"/>
                  <w:checkBox>
                    <w:sizeAuto/>
                    <w:default w:val="0"/>
                  </w:checkBox>
                </w:ffData>
              </w:fldChar>
            </w:r>
            <w:r w:rsidRPr="00931C80">
              <w:rPr>
                <w:rFonts w:asciiTheme="minorHAnsi" w:eastAsia="Times New Roman" w:hAnsiTheme="minorHAnsi" w:cstheme="minorHAnsi"/>
                <w:color w:val="auto"/>
                <w:lang w:eastAsia="en-GB"/>
              </w:rPr>
              <w:instrText xml:space="preserve"> FORMCHECKBOX </w:instrText>
            </w:r>
            <w:r w:rsidR="00DD35BD">
              <w:rPr>
                <w:rFonts w:asciiTheme="minorHAnsi" w:eastAsia="Times New Roman" w:hAnsiTheme="minorHAnsi" w:cstheme="minorHAnsi"/>
                <w:color w:val="auto"/>
                <w:lang w:eastAsia="en-GB"/>
              </w:rPr>
            </w:r>
            <w:r w:rsidR="00DD35BD">
              <w:rPr>
                <w:rFonts w:asciiTheme="minorHAnsi" w:eastAsia="Times New Roman" w:hAnsiTheme="minorHAnsi" w:cstheme="minorHAnsi"/>
                <w:color w:val="auto"/>
                <w:lang w:eastAsia="en-GB"/>
              </w:rPr>
              <w:fldChar w:fldCharType="separate"/>
            </w:r>
            <w:r w:rsidRPr="00931C80">
              <w:rPr>
                <w:rFonts w:asciiTheme="minorHAnsi" w:eastAsia="Times New Roman" w:hAnsiTheme="minorHAnsi" w:cstheme="minorHAnsi"/>
                <w:color w:val="auto"/>
                <w:lang w:eastAsia="en-GB"/>
              </w:rPr>
              <w:fldChar w:fldCharType="end"/>
            </w:r>
          </w:p>
          <w:p w14:paraId="0B220B50"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auto"/>
                <w:lang w:eastAsia="en-GB"/>
              </w:rPr>
              <w:t xml:space="preserve">Large sized enterprise – Staff &gt;250, Turnover &gt; €50 million, Balance sheet &gt; than €43 million </w:t>
            </w:r>
            <w:r w:rsidRPr="00931C80">
              <w:rPr>
                <w:rFonts w:asciiTheme="minorHAnsi" w:eastAsia="Times New Roman" w:hAnsiTheme="minorHAnsi" w:cstheme="minorHAnsi"/>
                <w:color w:val="auto"/>
                <w:lang w:eastAsia="en-GB"/>
              </w:rPr>
              <w:fldChar w:fldCharType="begin">
                <w:ffData>
                  <w:name w:val="Check1"/>
                  <w:enabled/>
                  <w:calcOnExit w:val="0"/>
                  <w:checkBox>
                    <w:sizeAuto/>
                    <w:default w:val="0"/>
                  </w:checkBox>
                </w:ffData>
              </w:fldChar>
            </w:r>
            <w:r w:rsidRPr="00931C80">
              <w:rPr>
                <w:rFonts w:asciiTheme="minorHAnsi" w:eastAsia="Times New Roman" w:hAnsiTheme="minorHAnsi" w:cstheme="minorHAnsi"/>
                <w:color w:val="auto"/>
                <w:lang w:eastAsia="en-GB"/>
              </w:rPr>
              <w:instrText xml:space="preserve"> FORMCHECKBOX </w:instrText>
            </w:r>
            <w:r w:rsidR="00DD35BD">
              <w:rPr>
                <w:rFonts w:asciiTheme="minorHAnsi" w:eastAsia="Times New Roman" w:hAnsiTheme="minorHAnsi" w:cstheme="minorHAnsi"/>
                <w:color w:val="auto"/>
                <w:lang w:eastAsia="en-GB"/>
              </w:rPr>
            </w:r>
            <w:r w:rsidR="00DD35BD">
              <w:rPr>
                <w:rFonts w:asciiTheme="minorHAnsi" w:eastAsia="Times New Roman" w:hAnsiTheme="minorHAnsi" w:cstheme="minorHAnsi"/>
                <w:color w:val="auto"/>
                <w:lang w:eastAsia="en-GB"/>
              </w:rPr>
              <w:fldChar w:fldCharType="separate"/>
            </w:r>
            <w:r w:rsidRPr="00931C80">
              <w:rPr>
                <w:rFonts w:asciiTheme="minorHAnsi" w:eastAsia="Times New Roman" w:hAnsiTheme="minorHAnsi" w:cstheme="minorHAnsi"/>
                <w:color w:val="auto"/>
                <w:lang w:eastAsia="en-GB"/>
              </w:rPr>
              <w:fldChar w:fldCharType="end"/>
            </w:r>
          </w:p>
          <w:p w14:paraId="3418C56B"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b/>
                <w:color w:val="auto"/>
                <w:lang w:eastAsia="en-GB"/>
              </w:rPr>
              <w:t>This question is optional/for information to gather data for Falmouth University</w:t>
            </w:r>
          </w:p>
        </w:tc>
      </w:tr>
      <w:tr w:rsidR="001C5DA9" w:rsidRPr="00931C80" w14:paraId="198935E2"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14:paraId="69160A4C" w14:textId="77777777" w:rsidR="001C5DA9" w:rsidRPr="00931C80" w:rsidRDefault="001C5DA9" w:rsidP="001C5DA9">
            <w:pPr>
              <w:suppressAutoHyphens/>
              <w:spacing w:after="120"/>
              <w:jc w:val="both"/>
              <w:rPr>
                <w:rFonts w:asciiTheme="minorHAnsi" w:hAnsiTheme="minorHAnsi" w:cstheme="minorHAnsi"/>
                <w:b/>
              </w:rPr>
            </w:pPr>
            <w:r w:rsidRPr="00931C80">
              <w:rPr>
                <w:rFonts w:asciiTheme="minorHAnsi" w:hAnsiTheme="minorHAnsi" w:cstheme="minorHAnsi"/>
              </w:rPr>
              <w:t>If your Organisation is owned/run by any of the following, please tick relevant box</w:t>
            </w:r>
            <w:r w:rsidRPr="00931C80">
              <w:rPr>
                <w:rFonts w:asciiTheme="minorHAnsi" w:hAnsiTheme="minorHAnsi" w:cstheme="minorHAnsi"/>
                <w:color w:val="FF0000"/>
              </w:rPr>
              <w:t xml:space="preserve"> (Optional)</w:t>
            </w:r>
          </w:p>
          <w:p w14:paraId="0D95F482"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000080"/>
                <w:lang w:eastAsia="en-GB"/>
              </w:rPr>
            </w:pPr>
            <w:r w:rsidRPr="00931C80">
              <w:rPr>
                <w:rFonts w:asciiTheme="minorHAnsi" w:eastAsia="Times New Roman" w:hAnsiTheme="minorHAnsi" w:cstheme="minorHAnsi"/>
                <w:color w:val="000080"/>
                <w:lang w:eastAsia="en-GB"/>
              </w:rPr>
              <w:fldChar w:fldCharType="begin">
                <w:ffData>
                  <w:name w:val="Check1"/>
                  <w:enabled/>
                  <w:calcOnExit w:val="0"/>
                  <w:checkBox>
                    <w:sizeAuto/>
                    <w:default w:val="0"/>
                  </w:checkBox>
                </w:ffData>
              </w:fldChar>
            </w:r>
            <w:r w:rsidRPr="00931C80">
              <w:rPr>
                <w:rFonts w:asciiTheme="minorHAnsi" w:eastAsia="Times New Roman" w:hAnsiTheme="minorHAnsi" w:cstheme="minorHAnsi"/>
                <w:color w:val="000080"/>
                <w:lang w:eastAsia="en-GB"/>
              </w:rPr>
              <w:instrText xml:space="preserve"> FORMCHECKBOX </w:instrText>
            </w:r>
            <w:r w:rsidR="00DD35BD">
              <w:rPr>
                <w:rFonts w:asciiTheme="minorHAnsi" w:eastAsia="Times New Roman" w:hAnsiTheme="minorHAnsi" w:cstheme="minorHAnsi"/>
                <w:color w:val="000080"/>
                <w:lang w:eastAsia="en-GB"/>
              </w:rPr>
            </w:r>
            <w:r w:rsidR="00DD35BD">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color w:val="000080"/>
                <w:lang w:eastAsia="en-GB"/>
              </w:rPr>
              <w:fldChar w:fldCharType="end"/>
            </w:r>
            <w:r w:rsidRPr="00931C80">
              <w:rPr>
                <w:rFonts w:asciiTheme="minorHAnsi" w:eastAsia="Times New Roman" w:hAnsiTheme="minorHAnsi" w:cstheme="minorHAnsi"/>
                <w:color w:val="auto"/>
                <w:lang w:eastAsia="en-GB"/>
              </w:rPr>
              <w:tab/>
              <w:t>BME (Black, ethnic, community/voluntary group)</w:t>
            </w:r>
          </w:p>
          <w:p w14:paraId="4CD1CC1C"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000080"/>
                <w:lang w:eastAsia="en-GB"/>
              </w:rPr>
            </w:pPr>
            <w:r w:rsidRPr="00931C80">
              <w:rPr>
                <w:rFonts w:asciiTheme="minorHAnsi" w:eastAsia="Times New Roman" w:hAnsiTheme="minorHAnsi" w:cstheme="minorHAnsi"/>
                <w:color w:val="000080"/>
                <w:lang w:eastAsia="en-GB"/>
              </w:rPr>
              <w:fldChar w:fldCharType="begin">
                <w:ffData>
                  <w:name w:val="Check1"/>
                  <w:enabled/>
                  <w:calcOnExit w:val="0"/>
                  <w:checkBox>
                    <w:sizeAuto/>
                    <w:default w:val="0"/>
                  </w:checkBox>
                </w:ffData>
              </w:fldChar>
            </w:r>
            <w:r w:rsidRPr="00931C80">
              <w:rPr>
                <w:rFonts w:asciiTheme="minorHAnsi" w:eastAsia="Times New Roman" w:hAnsiTheme="minorHAnsi" w:cstheme="minorHAnsi"/>
                <w:color w:val="000080"/>
                <w:lang w:eastAsia="en-GB"/>
              </w:rPr>
              <w:instrText xml:space="preserve"> FORMCHECKBOX </w:instrText>
            </w:r>
            <w:r w:rsidR="00DD35BD">
              <w:rPr>
                <w:rFonts w:asciiTheme="minorHAnsi" w:eastAsia="Times New Roman" w:hAnsiTheme="minorHAnsi" w:cstheme="minorHAnsi"/>
                <w:color w:val="000080"/>
                <w:lang w:eastAsia="en-GB"/>
              </w:rPr>
            </w:r>
            <w:r w:rsidR="00DD35BD">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color w:val="000080"/>
                <w:lang w:eastAsia="en-GB"/>
              </w:rPr>
              <w:fldChar w:fldCharType="end"/>
            </w:r>
            <w:r w:rsidRPr="00931C80">
              <w:rPr>
                <w:rFonts w:asciiTheme="minorHAnsi" w:eastAsia="Times New Roman" w:hAnsiTheme="minorHAnsi" w:cstheme="minorHAnsi"/>
                <w:color w:val="000080"/>
                <w:lang w:eastAsia="en-GB"/>
              </w:rPr>
              <w:tab/>
            </w:r>
            <w:r w:rsidRPr="00931C80">
              <w:rPr>
                <w:rFonts w:asciiTheme="minorHAnsi" w:eastAsia="Times New Roman" w:hAnsiTheme="minorHAnsi" w:cstheme="minorHAnsi"/>
                <w:color w:val="auto"/>
                <w:lang w:eastAsia="en-GB"/>
              </w:rPr>
              <w:t>Community Interest Companies (CIC)</w:t>
            </w:r>
          </w:p>
          <w:p w14:paraId="27902072"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000080"/>
                <w:lang w:eastAsia="en-GB"/>
              </w:rPr>
            </w:pPr>
            <w:r w:rsidRPr="00931C80">
              <w:rPr>
                <w:rFonts w:asciiTheme="minorHAnsi" w:eastAsia="Times New Roman" w:hAnsiTheme="minorHAnsi" w:cstheme="minorHAnsi"/>
                <w:color w:val="000080"/>
                <w:lang w:eastAsia="en-GB"/>
              </w:rPr>
              <w:fldChar w:fldCharType="begin">
                <w:ffData>
                  <w:name w:val="Check1"/>
                  <w:enabled/>
                  <w:calcOnExit w:val="0"/>
                  <w:checkBox>
                    <w:sizeAuto/>
                    <w:default w:val="0"/>
                  </w:checkBox>
                </w:ffData>
              </w:fldChar>
            </w:r>
            <w:r w:rsidRPr="00931C80">
              <w:rPr>
                <w:rFonts w:asciiTheme="minorHAnsi" w:eastAsia="Times New Roman" w:hAnsiTheme="minorHAnsi" w:cstheme="minorHAnsi"/>
                <w:color w:val="000080"/>
                <w:lang w:eastAsia="en-GB"/>
              </w:rPr>
              <w:instrText xml:space="preserve"> FORMCHECKBOX </w:instrText>
            </w:r>
            <w:r w:rsidR="00DD35BD">
              <w:rPr>
                <w:rFonts w:asciiTheme="minorHAnsi" w:eastAsia="Times New Roman" w:hAnsiTheme="minorHAnsi" w:cstheme="minorHAnsi"/>
                <w:color w:val="000080"/>
                <w:lang w:eastAsia="en-GB"/>
              </w:rPr>
            </w:r>
            <w:r w:rsidR="00DD35BD">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color w:val="000080"/>
                <w:lang w:eastAsia="en-GB"/>
              </w:rPr>
              <w:fldChar w:fldCharType="end"/>
            </w:r>
            <w:r w:rsidRPr="00931C80">
              <w:rPr>
                <w:rFonts w:asciiTheme="minorHAnsi" w:eastAsia="Times New Roman" w:hAnsiTheme="minorHAnsi" w:cstheme="minorHAnsi"/>
                <w:color w:val="000080"/>
                <w:lang w:eastAsia="en-GB"/>
              </w:rPr>
              <w:tab/>
            </w:r>
            <w:r w:rsidRPr="00931C80">
              <w:rPr>
                <w:rFonts w:asciiTheme="minorHAnsi" w:eastAsia="Times New Roman" w:hAnsiTheme="minorHAnsi" w:cstheme="minorHAnsi"/>
                <w:color w:val="auto"/>
                <w:lang w:eastAsia="en-GB"/>
              </w:rPr>
              <w:t>Companies owned or managed by women</w:t>
            </w:r>
          </w:p>
          <w:p w14:paraId="5F3979D2"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000080"/>
                <w:lang w:eastAsia="en-GB"/>
              </w:rPr>
            </w:pPr>
            <w:r w:rsidRPr="00931C80">
              <w:rPr>
                <w:rFonts w:asciiTheme="minorHAnsi" w:eastAsia="Times New Roman" w:hAnsiTheme="minorHAnsi" w:cstheme="minorHAnsi"/>
                <w:color w:val="000080"/>
                <w:lang w:eastAsia="en-GB"/>
              </w:rPr>
              <w:fldChar w:fldCharType="begin">
                <w:ffData>
                  <w:name w:val="Check1"/>
                  <w:enabled/>
                  <w:calcOnExit w:val="0"/>
                  <w:checkBox>
                    <w:sizeAuto/>
                    <w:default w:val="0"/>
                  </w:checkBox>
                </w:ffData>
              </w:fldChar>
            </w:r>
            <w:r w:rsidRPr="00931C80">
              <w:rPr>
                <w:rFonts w:asciiTheme="minorHAnsi" w:eastAsia="Times New Roman" w:hAnsiTheme="minorHAnsi" w:cstheme="minorHAnsi"/>
                <w:color w:val="000080"/>
                <w:lang w:eastAsia="en-GB"/>
              </w:rPr>
              <w:instrText xml:space="preserve"> FORMCHECKBOX </w:instrText>
            </w:r>
            <w:r w:rsidR="00DD35BD">
              <w:rPr>
                <w:rFonts w:asciiTheme="minorHAnsi" w:eastAsia="Times New Roman" w:hAnsiTheme="minorHAnsi" w:cstheme="minorHAnsi"/>
                <w:color w:val="000080"/>
                <w:lang w:eastAsia="en-GB"/>
              </w:rPr>
            </w:r>
            <w:r w:rsidR="00DD35BD">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color w:val="000080"/>
                <w:lang w:eastAsia="en-GB"/>
              </w:rPr>
              <w:fldChar w:fldCharType="end"/>
            </w:r>
            <w:r w:rsidRPr="00931C80">
              <w:rPr>
                <w:rFonts w:asciiTheme="minorHAnsi" w:eastAsia="Times New Roman" w:hAnsiTheme="minorHAnsi" w:cstheme="minorHAnsi"/>
                <w:color w:val="000080"/>
                <w:lang w:eastAsia="en-GB"/>
              </w:rPr>
              <w:tab/>
            </w:r>
            <w:r w:rsidRPr="00931C80">
              <w:rPr>
                <w:rFonts w:asciiTheme="minorHAnsi" w:eastAsia="Times New Roman" w:hAnsiTheme="minorHAnsi" w:cstheme="minorHAnsi"/>
                <w:color w:val="auto"/>
                <w:lang w:eastAsia="en-GB"/>
              </w:rPr>
              <w:t>Owned or run by Disabled People</w:t>
            </w:r>
          </w:p>
          <w:p w14:paraId="3B036746"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000080"/>
                <w:lang w:eastAsia="en-GB"/>
              </w:rPr>
              <w:fldChar w:fldCharType="begin">
                <w:ffData>
                  <w:name w:val="Check1"/>
                  <w:enabled/>
                  <w:calcOnExit w:val="0"/>
                  <w:checkBox>
                    <w:sizeAuto/>
                    <w:default w:val="0"/>
                  </w:checkBox>
                </w:ffData>
              </w:fldChar>
            </w:r>
            <w:r w:rsidRPr="00931C80">
              <w:rPr>
                <w:rFonts w:asciiTheme="minorHAnsi" w:eastAsia="Times New Roman" w:hAnsiTheme="minorHAnsi" w:cstheme="minorHAnsi"/>
                <w:color w:val="000080"/>
                <w:lang w:eastAsia="en-GB"/>
              </w:rPr>
              <w:instrText xml:space="preserve"> FORMCHECKBOX </w:instrText>
            </w:r>
            <w:r w:rsidR="00DD35BD">
              <w:rPr>
                <w:rFonts w:asciiTheme="minorHAnsi" w:eastAsia="Times New Roman" w:hAnsiTheme="minorHAnsi" w:cstheme="minorHAnsi"/>
                <w:color w:val="000080"/>
                <w:lang w:eastAsia="en-GB"/>
              </w:rPr>
            </w:r>
            <w:r w:rsidR="00DD35BD">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color w:val="000080"/>
                <w:lang w:eastAsia="en-GB"/>
              </w:rPr>
              <w:fldChar w:fldCharType="end"/>
            </w:r>
            <w:r w:rsidRPr="00931C80">
              <w:rPr>
                <w:rFonts w:asciiTheme="minorHAnsi" w:eastAsia="Times New Roman" w:hAnsiTheme="minorHAnsi" w:cstheme="minorHAnsi"/>
                <w:color w:val="000080"/>
                <w:lang w:eastAsia="en-GB"/>
              </w:rPr>
              <w:tab/>
            </w:r>
            <w:r w:rsidRPr="00931C80">
              <w:rPr>
                <w:rFonts w:asciiTheme="minorHAnsi" w:eastAsia="Times New Roman" w:hAnsiTheme="minorHAnsi" w:cstheme="minorHAnsi"/>
                <w:color w:val="auto"/>
                <w:lang w:eastAsia="en-GB"/>
              </w:rPr>
              <w:t>Business owned by Lesbian, Bisexual, Gay or Transsexual</w:t>
            </w:r>
          </w:p>
          <w:p w14:paraId="0C9DB72F"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000080"/>
                <w:lang w:eastAsia="en-GB"/>
              </w:rPr>
            </w:pPr>
            <w:r w:rsidRPr="00931C80">
              <w:rPr>
                <w:rFonts w:asciiTheme="minorHAnsi" w:eastAsia="Times New Roman" w:hAnsiTheme="minorHAnsi" w:cstheme="minorHAnsi"/>
                <w:b/>
                <w:color w:val="auto"/>
                <w:lang w:eastAsia="en-GB"/>
              </w:rPr>
              <w:t>This question is optional/for information to gather data for Falmouth University</w:t>
            </w:r>
          </w:p>
        </w:tc>
      </w:tr>
      <w:tr w:rsidR="001C5DA9" w:rsidRPr="00931C80" w14:paraId="25012386" w14:textId="77777777" w:rsidTr="001C5DA9">
        <w:tc>
          <w:tcPr>
            <w:cnfStyle w:val="000010000000" w:firstRow="0" w:lastRow="0" w:firstColumn="0" w:lastColumn="0" w:oddVBand="1" w:evenVBand="0" w:oddHBand="0" w:evenHBand="0" w:firstRowFirstColumn="0" w:firstRowLastColumn="0" w:lastRowFirstColumn="0" w:lastRowLastColumn="0"/>
            <w:tcW w:w="5000" w:type="pct"/>
            <w:gridSpan w:val="3"/>
          </w:tcPr>
          <w:p w14:paraId="3FE4CE3B" w14:textId="77777777" w:rsidR="001C5DA9" w:rsidRPr="00931C80" w:rsidRDefault="001C5DA9" w:rsidP="001C5DA9">
            <w:pPr>
              <w:suppressAutoHyphens/>
              <w:spacing w:after="120"/>
              <w:jc w:val="both"/>
              <w:rPr>
                <w:rFonts w:asciiTheme="minorHAnsi" w:hAnsiTheme="minorHAnsi" w:cstheme="minorHAnsi"/>
              </w:rPr>
            </w:pPr>
            <w:r w:rsidRPr="00931C80">
              <w:rPr>
                <w:rFonts w:asciiTheme="minorHAnsi" w:hAnsiTheme="minorHAnsi" w:cstheme="minorHAnsi"/>
              </w:rPr>
              <w:t xml:space="preserve">Falmouth University would like to understand how and where Bidders find opportunities advertised.  This will help us better target our tender advertisements to potential Bidders.  </w:t>
            </w:r>
          </w:p>
          <w:p w14:paraId="47C890F0" w14:textId="77777777" w:rsidR="001C5DA9" w:rsidRPr="00931C80" w:rsidRDefault="001C5DA9" w:rsidP="001C5DA9">
            <w:pPr>
              <w:tabs>
                <w:tab w:val="left" w:pos="-720"/>
                <w:tab w:val="left" w:pos="0"/>
              </w:tabs>
              <w:suppressAutoHyphens/>
              <w:spacing w:after="120"/>
              <w:jc w:val="both"/>
              <w:rPr>
                <w:rFonts w:asciiTheme="minorHAnsi" w:hAnsiTheme="minorHAnsi" w:cstheme="minorHAnsi"/>
                <w:b/>
              </w:rPr>
            </w:pPr>
            <w:r w:rsidRPr="00931C80">
              <w:rPr>
                <w:rFonts w:asciiTheme="minorHAnsi" w:hAnsiTheme="minorHAnsi" w:cstheme="minorHAnsi"/>
              </w:rPr>
              <w:t>Please enter where you saw this tender opportunity advertised.</w:t>
            </w:r>
            <w:r w:rsidRPr="00931C80">
              <w:rPr>
                <w:rFonts w:asciiTheme="minorHAnsi" w:hAnsiTheme="minorHAnsi" w:cstheme="minorHAnsi"/>
                <w:b/>
              </w:rPr>
              <w:t xml:space="preserve"> </w:t>
            </w:r>
          </w:p>
          <w:p w14:paraId="746D296A" w14:textId="77777777" w:rsidR="001C5DA9" w:rsidRPr="00931C80" w:rsidRDefault="001C5DA9" w:rsidP="001C5DA9">
            <w:pPr>
              <w:tabs>
                <w:tab w:val="left" w:pos="-720"/>
                <w:tab w:val="left" w:pos="0"/>
              </w:tabs>
              <w:suppressAutoHyphens/>
              <w:spacing w:after="120"/>
              <w:jc w:val="both"/>
              <w:rPr>
                <w:rFonts w:asciiTheme="minorHAnsi" w:hAnsiTheme="minorHAnsi" w:cstheme="minorHAnsi"/>
                <w:b/>
              </w:rPr>
            </w:pPr>
            <w:r w:rsidRPr="00931C80">
              <w:rPr>
                <w:rFonts w:asciiTheme="minorHAnsi" w:hAnsiTheme="minorHAnsi" w:cstheme="minorHAnsi"/>
                <w:b/>
              </w:rPr>
              <w:t xml:space="preserve">Pro-Contract (Due North)  </w:t>
            </w:r>
            <w:r w:rsidRPr="00931C80">
              <w:rPr>
                <w:rFonts w:asciiTheme="minorHAnsi" w:hAnsiTheme="minorHAnsi" w:cstheme="minorHAnsi"/>
                <w:b/>
              </w:rPr>
              <w:fldChar w:fldCharType="begin">
                <w:ffData>
                  <w:name w:val="Check1"/>
                  <w:enabled/>
                  <w:calcOnExit w:val="0"/>
                  <w:checkBox>
                    <w:sizeAuto/>
                    <w:default w:val="0"/>
                    <w:checked w:val="0"/>
                  </w:checkBox>
                </w:ffData>
              </w:fldChar>
            </w:r>
            <w:r w:rsidRPr="00931C80">
              <w:rPr>
                <w:rFonts w:asciiTheme="minorHAnsi" w:hAnsiTheme="minorHAnsi" w:cstheme="minorHAnsi"/>
                <w:b/>
              </w:rPr>
              <w:instrText xml:space="preserve"> FORMCHECKBOX </w:instrText>
            </w:r>
            <w:r w:rsidR="00DD35BD">
              <w:rPr>
                <w:rFonts w:asciiTheme="minorHAnsi" w:hAnsiTheme="minorHAnsi" w:cstheme="minorHAnsi"/>
                <w:b/>
              </w:rPr>
            </w:r>
            <w:r w:rsidR="00DD35BD">
              <w:rPr>
                <w:rFonts w:asciiTheme="minorHAnsi" w:hAnsiTheme="minorHAnsi" w:cstheme="minorHAnsi"/>
                <w:b/>
              </w:rPr>
              <w:fldChar w:fldCharType="separate"/>
            </w:r>
            <w:r w:rsidRPr="00931C80">
              <w:rPr>
                <w:rFonts w:asciiTheme="minorHAnsi" w:hAnsiTheme="minorHAnsi" w:cstheme="minorHAnsi"/>
                <w:b/>
              </w:rPr>
              <w:fldChar w:fldCharType="end"/>
            </w:r>
          </w:p>
          <w:p w14:paraId="1ADACCBC" w14:textId="77777777" w:rsidR="001C5DA9" w:rsidRPr="00931C80" w:rsidRDefault="001C5DA9" w:rsidP="001C5DA9">
            <w:pPr>
              <w:tabs>
                <w:tab w:val="left" w:pos="-720"/>
                <w:tab w:val="left" w:pos="0"/>
              </w:tabs>
              <w:suppressAutoHyphens/>
              <w:spacing w:after="120"/>
              <w:jc w:val="both"/>
              <w:rPr>
                <w:rFonts w:asciiTheme="minorHAnsi" w:hAnsiTheme="minorHAnsi" w:cstheme="minorHAnsi"/>
                <w:b/>
              </w:rPr>
            </w:pPr>
            <w:r w:rsidRPr="00931C80">
              <w:rPr>
                <w:rFonts w:asciiTheme="minorHAnsi" w:hAnsiTheme="minorHAnsi" w:cstheme="minorHAnsi"/>
                <w:b/>
              </w:rPr>
              <w:t xml:space="preserve">In-tend  </w:t>
            </w:r>
            <w:r w:rsidRPr="00931C80">
              <w:rPr>
                <w:rFonts w:asciiTheme="minorHAnsi" w:hAnsiTheme="minorHAnsi" w:cstheme="minorHAnsi"/>
                <w:b/>
              </w:rPr>
              <w:fldChar w:fldCharType="begin">
                <w:ffData>
                  <w:name w:val="Check1"/>
                  <w:enabled/>
                  <w:calcOnExit w:val="0"/>
                  <w:checkBox>
                    <w:sizeAuto/>
                    <w:default w:val="0"/>
                    <w:checked w:val="0"/>
                  </w:checkBox>
                </w:ffData>
              </w:fldChar>
            </w:r>
            <w:r w:rsidRPr="00931C80">
              <w:rPr>
                <w:rFonts w:asciiTheme="minorHAnsi" w:hAnsiTheme="minorHAnsi" w:cstheme="minorHAnsi"/>
                <w:b/>
              </w:rPr>
              <w:instrText xml:space="preserve"> FORMCHECKBOX </w:instrText>
            </w:r>
            <w:r w:rsidR="00DD35BD">
              <w:rPr>
                <w:rFonts w:asciiTheme="minorHAnsi" w:hAnsiTheme="minorHAnsi" w:cstheme="minorHAnsi"/>
                <w:b/>
              </w:rPr>
            </w:r>
            <w:r w:rsidR="00DD35BD">
              <w:rPr>
                <w:rFonts w:asciiTheme="minorHAnsi" w:hAnsiTheme="minorHAnsi" w:cstheme="minorHAnsi"/>
                <w:b/>
              </w:rPr>
              <w:fldChar w:fldCharType="separate"/>
            </w:r>
            <w:r w:rsidRPr="00931C80">
              <w:rPr>
                <w:rFonts w:asciiTheme="minorHAnsi" w:hAnsiTheme="minorHAnsi" w:cstheme="minorHAnsi"/>
                <w:b/>
              </w:rPr>
              <w:fldChar w:fldCharType="end"/>
            </w:r>
          </w:p>
          <w:p w14:paraId="56ECFA46" w14:textId="77777777" w:rsidR="001C5DA9" w:rsidRPr="00931C80" w:rsidRDefault="001C5DA9" w:rsidP="001C5DA9">
            <w:pPr>
              <w:tabs>
                <w:tab w:val="left" w:pos="-720"/>
                <w:tab w:val="left" w:pos="0"/>
              </w:tabs>
              <w:suppressAutoHyphens/>
              <w:spacing w:after="120"/>
              <w:jc w:val="both"/>
              <w:rPr>
                <w:rFonts w:asciiTheme="minorHAnsi" w:hAnsiTheme="minorHAnsi" w:cstheme="minorHAnsi"/>
                <w:b/>
              </w:rPr>
            </w:pPr>
            <w:r w:rsidRPr="00931C80">
              <w:rPr>
                <w:rFonts w:asciiTheme="minorHAnsi" w:hAnsiTheme="minorHAnsi" w:cstheme="minorHAnsi"/>
                <w:b/>
              </w:rPr>
              <w:t xml:space="preserve">Contract Finder </w:t>
            </w:r>
            <w:r w:rsidRPr="00931C80">
              <w:rPr>
                <w:rFonts w:asciiTheme="minorHAnsi" w:hAnsiTheme="minorHAnsi" w:cstheme="minorHAnsi"/>
                <w:b/>
              </w:rPr>
              <w:fldChar w:fldCharType="begin">
                <w:ffData>
                  <w:name w:val="Check1"/>
                  <w:enabled/>
                  <w:calcOnExit w:val="0"/>
                  <w:checkBox>
                    <w:sizeAuto/>
                    <w:default w:val="0"/>
                    <w:checked w:val="0"/>
                  </w:checkBox>
                </w:ffData>
              </w:fldChar>
            </w:r>
            <w:r w:rsidRPr="00931C80">
              <w:rPr>
                <w:rFonts w:asciiTheme="minorHAnsi" w:hAnsiTheme="minorHAnsi" w:cstheme="minorHAnsi"/>
                <w:b/>
              </w:rPr>
              <w:instrText xml:space="preserve"> FORMCHECKBOX </w:instrText>
            </w:r>
            <w:r w:rsidR="00DD35BD">
              <w:rPr>
                <w:rFonts w:asciiTheme="minorHAnsi" w:hAnsiTheme="minorHAnsi" w:cstheme="minorHAnsi"/>
                <w:b/>
              </w:rPr>
            </w:r>
            <w:r w:rsidR="00DD35BD">
              <w:rPr>
                <w:rFonts w:asciiTheme="minorHAnsi" w:hAnsiTheme="minorHAnsi" w:cstheme="minorHAnsi"/>
                <w:b/>
              </w:rPr>
              <w:fldChar w:fldCharType="separate"/>
            </w:r>
            <w:r w:rsidRPr="00931C80">
              <w:rPr>
                <w:rFonts w:asciiTheme="minorHAnsi" w:hAnsiTheme="minorHAnsi" w:cstheme="minorHAnsi"/>
                <w:b/>
              </w:rPr>
              <w:fldChar w:fldCharType="end"/>
            </w:r>
          </w:p>
          <w:p w14:paraId="5C4A2F30" w14:textId="77777777" w:rsidR="001C5DA9" w:rsidRPr="00931C80" w:rsidRDefault="001C5DA9" w:rsidP="001C5DA9">
            <w:pPr>
              <w:widowControl w:val="0"/>
              <w:suppressAutoHyphens/>
              <w:spacing w:after="120"/>
              <w:jc w:val="both"/>
              <w:rPr>
                <w:rFonts w:asciiTheme="minorHAnsi" w:hAnsiTheme="minorHAnsi" w:cstheme="minorHAnsi"/>
                <w:bCs/>
              </w:rPr>
            </w:pPr>
            <w:r w:rsidRPr="00931C80">
              <w:rPr>
                <w:rFonts w:asciiTheme="minorHAnsi" w:hAnsiTheme="minorHAnsi" w:cstheme="minorHAnsi"/>
                <w:b/>
              </w:rPr>
              <w:t>Other (please detail) ………………………..</w:t>
            </w:r>
          </w:p>
        </w:tc>
      </w:tr>
      <w:tr w:rsidR="001C5DA9" w:rsidRPr="00931C80" w14:paraId="5849B1F7"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14:paraId="37BC926A"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b/>
                <w:color w:val="auto"/>
              </w:rPr>
            </w:pPr>
            <w:r w:rsidRPr="00931C80">
              <w:rPr>
                <w:rFonts w:asciiTheme="minorHAnsi" w:eastAsia="Times New Roman" w:hAnsiTheme="minorHAnsi" w:cstheme="minorHAnsi"/>
                <w:b/>
                <w:color w:val="auto"/>
                <w:lang w:eastAsia="en-GB"/>
              </w:rPr>
              <w:t>Section 2</w:t>
            </w:r>
            <w:r w:rsidRPr="00931C80">
              <w:rPr>
                <w:rFonts w:asciiTheme="minorHAnsi" w:eastAsia="Times New Roman" w:hAnsiTheme="minorHAnsi" w:cstheme="minorHAnsi"/>
                <w:b/>
                <w:color w:val="auto"/>
              </w:rPr>
              <w:t xml:space="preserve"> Grounds for Exclusion [‘Pass’ / ‘Fail’]</w:t>
            </w:r>
          </w:p>
        </w:tc>
      </w:tr>
      <w:tr w:rsidR="001C5DA9" w:rsidRPr="00931C80" w14:paraId="281837FE" w14:textId="77777777" w:rsidTr="001C5DA9">
        <w:tc>
          <w:tcPr>
            <w:cnfStyle w:val="000010000000" w:firstRow="0" w:lastRow="0" w:firstColumn="0" w:lastColumn="0" w:oddVBand="1" w:evenVBand="0" w:oddHBand="0" w:evenHBand="0" w:firstRowFirstColumn="0" w:firstRowLastColumn="0" w:lastRowFirstColumn="0" w:lastRowLastColumn="0"/>
            <w:tcW w:w="5000" w:type="pct"/>
            <w:gridSpan w:val="3"/>
          </w:tcPr>
          <w:p w14:paraId="1E3D392F" w14:textId="77777777" w:rsidR="001C5DA9" w:rsidRPr="00931C80" w:rsidRDefault="001C5DA9" w:rsidP="001C5DA9">
            <w:pPr>
              <w:suppressAutoHyphens/>
              <w:spacing w:after="120"/>
              <w:jc w:val="both"/>
              <w:rPr>
                <w:rFonts w:asciiTheme="minorHAnsi" w:hAnsiTheme="minorHAnsi" w:cstheme="minorHAnsi"/>
              </w:rPr>
            </w:pPr>
            <w:r w:rsidRPr="00931C80">
              <w:rPr>
                <w:rFonts w:asciiTheme="minorHAnsi" w:hAnsiTheme="minorHAnsi" w:cstheme="minorHAnsi"/>
              </w:rPr>
              <w:t xml:space="preserve">You will be excluded from the procurement process if there is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e.g. only minor amounts involved). </w:t>
            </w:r>
          </w:p>
          <w:p w14:paraId="2DC77B7E"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auto"/>
                <w:lang w:eastAsia="en-GB"/>
              </w:rPr>
              <w:t xml:space="preserve">If you have answered “yes” to question 2.2 on the non-payment of taxes or social security contributions, and have not paid or entered into a binding arrangement to pay the full amount, you may still avoid exclusion if only minor tax or social security contributions are unpaid or if you have not yet had time to fulfil your obligations since learning of the exact amount due.  If </w:t>
            </w:r>
            <w:r w:rsidRPr="00931C80">
              <w:rPr>
                <w:rFonts w:asciiTheme="minorHAnsi" w:eastAsia="Times New Roman" w:hAnsiTheme="minorHAnsi" w:cstheme="minorHAnsi"/>
                <w:color w:val="auto"/>
                <w:lang w:eastAsia="en-GB"/>
              </w:rPr>
              <w:lastRenderedPageBreak/>
              <w:t>your organisation is in that position please provide details using a separate Appendix. You may contact Falmouth University for advice before completing this form.</w:t>
            </w:r>
          </w:p>
          <w:p w14:paraId="58D96C2F"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b/>
                <w:i/>
                <w:color w:val="auto"/>
                <w:lang w:eastAsia="en-GB"/>
              </w:rPr>
            </w:pPr>
            <w:r w:rsidRPr="00931C80">
              <w:rPr>
                <w:rFonts w:asciiTheme="minorHAnsi" w:eastAsia="Times New Roman" w:hAnsiTheme="minorHAnsi" w:cstheme="minorHAnsi"/>
                <w:b/>
                <w:i/>
                <w:color w:val="auto"/>
                <w:lang w:eastAsia="en-GB"/>
              </w:rPr>
              <w:t>All of the questions in Section 2 are Pass/ Fail – if the Bidder responds “Yes” to any of these questions, this may constitute a “Fail”/</w:t>
            </w:r>
          </w:p>
        </w:tc>
      </w:tr>
      <w:tr w:rsidR="001C5DA9" w:rsidRPr="00931C80" w14:paraId="090B2EA0"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vMerge w:val="restart"/>
          </w:tcPr>
          <w:p w14:paraId="4428DAD9" w14:textId="77777777" w:rsidR="001C5DA9" w:rsidRPr="00931C80" w:rsidRDefault="001C5DA9" w:rsidP="001C5DA9">
            <w:pPr>
              <w:suppressAutoHyphens/>
              <w:spacing w:after="120"/>
              <w:jc w:val="both"/>
              <w:rPr>
                <w:rFonts w:asciiTheme="minorHAnsi" w:hAnsiTheme="minorHAnsi" w:cstheme="minorHAnsi"/>
              </w:rPr>
            </w:pPr>
            <w:r w:rsidRPr="00931C80">
              <w:rPr>
                <w:rFonts w:asciiTheme="minorHAnsi" w:eastAsia="Arial" w:hAnsiTheme="minorHAnsi" w:cstheme="minorHAnsi"/>
                <w:b/>
              </w:rPr>
              <w:lastRenderedPageBreak/>
              <w:t>2.1 Within the past five years, has your organisation (or any member of your proposed consortium, if applicable), Directors or partner or any other person who has powers of representation, decision or control been convicted of any of the following offences?</w:t>
            </w:r>
          </w:p>
        </w:tc>
        <w:tc>
          <w:tcPr>
            <w:tcW w:w="1403" w:type="pct"/>
            <w:gridSpan w:val="2"/>
          </w:tcPr>
          <w:p w14:paraId="6E608CEC" w14:textId="77777777" w:rsidR="001C5DA9" w:rsidRPr="00931C80" w:rsidRDefault="001C5DA9" w:rsidP="001C5DA9">
            <w:pPr>
              <w:suppressAutoHyphens/>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eastAsia="Arial" w:hAnsiTheme="minorHAnsi" w:cstheme="minorHAnsi"/>
                <w:b/>
              </w:rPr>
              <w:t>Please indicate your answer by marking ‘X’ in the relevant box</w:t>
            </w:r>
          </w:p>
        </w:tc>
      </w:tr>
      <w:tr w:rsidR="001C5DA9" w:rsidRPr="00931C80" w14:paraId="53EF22EB" w14:textId="77777777" w:rsidTr="001C5DA9">
        <w:tc>
          <w:tcPr>
            <w:cnfStyle w:val="000010000000" w:firstRow="0" w:lastRow="0" w:firstColumn="0" w:lastColumn="0" w:oddVBand="1" w:evenVBand="0" w:oddHBand="0" w:evenHBand="0" w:firstRowFirstColumn="0" w:firstRowLastColumn="0" w:lastRowFirstColumn="0" w:lastRowLastColumn="0"/>
            <w:tcW w:w="3597" w:type="pct"/>
            <w:vMerge/>
          </w:tcPr>
          <w:p w14:paraId="0D087164" w14:textId="77777777" w:rsidR="001C5DA9" w:rsidRPr="00931C80" w:rsidRDefault="001C5DA9" w:rsidP="001C5DA9">
            <w:pPr>
              <w:suppressAutoHyphens/>
              <w:spacing w:after="120"/>
              <w:jc w:val="both"/>
              <w:rPr>
                <w:rFonts w:asciiTheme="minorHAnsi" w:hAnsiTheme="minorHAnsi" w:cstheme="minorHAnsi"/>
              </w:rPr>
            </w:pPr>
          </w:p>
        </w:tc>
        <w:tc>
          <w:tcPr>
            <w:tcW w:w="529" w:type="pct"/>
          </w:tcPr>
          <w:p w14:paraId="17F2C4D3" w14:textId="77777777" w:rsidR="001C5DA9" w:rsidRPr="00931C80" w:rsidRDefault="001C5DA9" w:rsidP="001C5DA9">
            <w:pPr>
              <w:suppressAutoHyphens/>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eastAsia="Arial" w:hAnsiTheme="minorHAnsi" w:cstheme="minorHAnsi"/>
                <w:b/>
              </w:rPr>
              <w:t>Yes</w:t>
            </w:r>
          </w:p>
        </w:tc>
        <w:tc>
          <w:tcPr>
            <w:cnfStyle w:val="000010000000" w:firstRow="0" w:lastRow="0" w:firstColumn="0" w:lastColumn="0" w:oddVBand="1" w:evenVBand="0" w:oddHBand="0" w:evenHBand="0" w:firstRowFirstColumn="0" w:firstRowLastColumn="0" w:lastRowFirstColumn="0" w:lastRowLastColumn="0"/>
            <w:tcW w:w="874" w:type="pct"/>
          </w:tcPr>
          <w:p w14:paraId="57758EAB" w14:textId="77777777" w:rsidR="001C5DA9" w:rsidRPr="00931C80" w:rsidRDefault="001C5DA9" w:rsidP="001C5DA9">
            <w:pPr>
              <w:suppressAutoHyphens/>
              <w:spacing w:after="120"/>
              <w:jc w:val="both"/>
              <w:rPr>
                <w:rFonts w:asciiTheme="minorHAnsi" w:hAnsiTheme="minorHAnsi" w:cstheme="minorHAnsi"/>
              </w:rPr>
            </w:pPr>
            <w:r w:rsidRPr="00931C80">
              <w:rPr>
                <w:rFonts w:asciiTheme="minorHAnsi" w:eastAsia="Arial" w:hAnsiTheme="minorHAnsi" w:cstheme="minorHAnsi"/>
                <w:b/>
              </w:rPr>
              <w:t>No</w:t>
            </w:r>
          </w:p>
        </w:tc>
      </w:tr>
      <w:tr w:rsidR="001C5DA9" w:rsidRPr="00931C80" w14:paraId="6CA128F6"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181B6153" w14:textId="77777777" w:rsidR="001C5DA9" w:rsidRPr="00931C80" w:rsidRDefault="001C5DA9" w:rsidP="001C5DA9">
            <w:pPr>
              <w:numPr>
                <w:ilvl w:val="0"/>
                <w:numId w:val="4"/>
              </w:numPr>
              <w:suppressAutoHyphens/>
              <w:spacing w:after="120"/>
              <w:ind w:left="0" w:firstLine="0"/>
              <w:contextualSpacing/>
              <w:jc w:val="both"/>
              <w:rPr>
                <w:rFonts w:asciiTheme="minorHAnsi" w:eastAsia="DejaVu Sans" w:hAnsiTheme="minorHAnsi" w:cstheme="minorHAnsi"/>
                <w:color w:val="auto"/>
                <w:kern w:val="3"/>
              </w:rPr>
            </w:pPr>
            <w:r w:rsidRPr="00931C80">
              <w:rPr>
                <w:rFonts w:asciiTheme="minorHAnsi" w:eastAsia="Arial" w:hAnsiTheme="minorHAnsi" w:cstheme="minorHAnsi"/>
                <w:color w:val="auto"/>
                <w:kern w:val="3"/>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organised crime;</w:t>
            </w:r>
          </w:p>
        </w:tc>
        <w:tc>
          <w:tcPr>
            <w:tcW w:w="529" w:type="pct"/>
          </w:tcPr>
          <w:p w14:paraId="6D71595C" w14:textId="77777777" w:rsidR="001C5DA9" w:rsidRPr="00931C80" w:rsidRDefault="001C5DA9" w:rsidP="001C5DA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307DFEB5"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5DD4304D"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7DAD62F2" w14:textId="77777777" w:rsidR="001C5DA9" w:rsidRPr="00931C80" w:rsidRDefault="001C5DA9" w:rsidP="001C5DA9">
            <w:pPr>
              <w:numPr>
                <w:ilvl w:val="0"/>
                <w:numId w:val="4"/>
              </w:numPr>
              <w:suppressAutoHyphens/>
              <w:spacing w:after="120"/>
              <w:ind w:left="0" w:firstLine="0"/>
              <w:contextualSpacing/>
              <w:jc w:val="both"/>
              <w:rPr>
                <w:rFonts w:asciiTheme="minorHAnsi" w:eastAsia="DejaVu Sans" w:hAnsiTheme="minorHAnsi" w:cstheme="minorHAnsi"/>
                <w:color w:val="auto"/>
                <w:kern w:val="3"/>
              </w:rPr>
            </w:pPr>
            <w:r w:rsidRPr="00931C80">
              <w:rPr>
                <w:rFonts w:asciiTheme="minorHAnsi" w:eastAsia="Arial" w:hAnsiTheme="minorHAnsi" w:cstheme="minorHAnsi"/>
                <w:color w:val="auto"/>
                <w:kern w:val="3"/>
              </w:rPr>
              <w:t>corruption within the meaning of section 1(2) of the Public Bodies Corrupt Practices Act 1889 or section 1 of the Prevention of Corruption Act 1906;</w:t>
            </w:r>
          </w:p>
        </w:tc>
        <w:tc>
          <w:tcPr>
            <w:tcW w:w="529" w:type="pct"/>
          </w:tcPr>
          <w:p w14:paraId="7FB9C83C" w14:textId="77777777" w:rsidR="001C5DA9" w:rsidRPr="00931C80" w:rsidRDefault="001C5DA9" w:rsidP="001C5DA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15439C69"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62640659"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304DD0BE" w14:textId="77777777" w:rsidR="001C5DA9" w:rsidRPr="00931C80" w:rsidRDefault="001C5DA9" w:rsidP="001C5DA9">
            <w:pPr>
              <w:numPr>
                <w:ilvl w:val="0"/>
                <w:numId w:val="4"/>
              </w:numPr>
              <w:suppressAutoHyphens/>
              <w:spacing w:after="120"/>
              <w:ind w:left="0" w:firstLine="0"/>
              <w:contextualSpacing/>
              <w:jc w:val="both"/>
              <w:rPr>
                <w:rFonts w:asciiTheme="minorHAnsi" w:eastAsia="Arial" w:hAnsiTheme="minorHAnsi" w:cstheme="minorHAnsi"/>
                <w:color w:val="auto"/>
                <w:kern w:val="3"/>
              </w:rPr>
            </w:pPr>
            <w:r w:rsidRPr="00931C80">
              <w:rPr>
                <w:rFonts w:asciiTheme="minorHAnsi" w:eastAsia="Arial" w:hAnsiTheme="minorHAnsi" w:cstheme="minorHAnsi"/>
                <w:color w:val="auto"/>
                <w:kern w:val="3"/>
              </w:rPr>
              <w:t>the common law offence of bribery;</w:t>
            </w:r>
          </w:p>
        </w:tc>
        <w:tc>
          <w:tcPr>
            <w:tcW w:w="529" w:type="pct"/>
          </w:tcPr>
          <w:p w14:paraId="344DC98A" w14:textId="77777777" w:rsidR="001C5DA9" w:rsidRPr="00931C80" w:rsidRDefault="001C5DA9" w:rsidP="001C5DA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273975AC"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072D0BA0"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32546D62" w14:textId="77777777" w:rsidR="001C5DA9" w:rsidRPr="00931C80" w:rsidRDefault="001C5DA9" w:rsidP="001C5DA9">
            <w:pPr>
              <w:numPr>
                <w:ilvl w:val="0"/>
                <w:numId w:val="4"/>
              </w:numPr>
              <w:suppressAutoHyphens/>
              <w:spacing w:after="120"/>
              <w:ind w:left="0" w:firstLine="0"/>
              <w:contextualSpacing/>
              <w:jc w:val="both"/>
              <w:rPr>
                <w:rFonts w:asciiTheme="minorHAnsi" w:eastAsia="Arial" w:hAnsiTheme="minorHAnsi" w:cstheme="minorHAnsi"/>
                <w:color w:val="auto"/>
                <w:kern w:val="3"/>
              </w:rPr>
            </w:pPr>
            <w:r w:rsidRPr="00931C80">
              <w:rPr>
                <w:rFonts w:asciiTheme="minorHAnsi" w:eastAsia="Arial" w:hAnsiTheme="minorHAnsi" w:cstheme="minorHAnsi"/>
                <w:color w:val="auto"/>
                <w:kern w:val="3"/>
              </w:rPr>
              <w:t>bribery within the meaning of sections 1, 2 or 6 of the Bribery Act 2010; or section 113 of the Representation of the People Act 1983;</w:t>
            </w:r>
          </w:p>
        </w:tc>
        <w:tc>
          <w:tcPr>
            <w:tcW w:w="529" w:type="pct"/>
          </w:tcPr>
          <w:p w14:paraId="6BF51567" w14:textId="77777777" w:rsidR="001C5DA9" w:rsidRPr="00931C80" w:rsidRDefault="001C5DA9" w:rsidP="001C5DA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3442F13A"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2B599A68"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6623AC86" w14:textId="77777777" w:rsidR="001C5DA9" w:rsidRPr="00931C80" w:rsidRDefault="001C5DA9" w:rsidP="001C5DA9">
            <w:pPr>
              <w:numPr>
                <w:ilvl w:val="0"/>
                <w:numId w:val="4"/>
              </w:numPr>
              <w:suppressAutoHyphens/>
              <w:spacing w:after="120"/>
              <w:ind w:left="0" w:firstLine="0"/>
              <w:contextualSpacing/>
              <w:jc w:val="both"/>
              <w:rPr>
                <w:rFonts w:asciiTheme="minorHAnsi" w:eastAsia="Arial" w:hAnsiTheme="minorHAnsi" w:cstheme="minorHAnsi"/>
                <w:color w:val="auto"/>
                <w:kern w:val="3"/>
              </w:rPr>
            </w:pPr>
            <w:r w:rsidRPr="00931C80">
              <w:rPr>
                <w:rFonts w:asciiTheme="minorHAnsi" w:eastAsia="Arial" w:hAnsiTheme="minorHAnsi" w:cstheme="minorHAnsi"/>
                <w:color w:val="auto"/>
                <w:kern w:val="3"/>
              </w:rPr>
              <w:t>any of the following offences, where the offence relates to fraud affecting the European Communities’ financial interests as defined by Article 1 of the Convention on the protection of the financial interests of the European Communities:</w:t>
            </w:r>
          </w:p>
        </w:tc>
        <w:tc>
          <w:tcPr>
            <w:tcW w:w="529" w:type="pct"/>
          </w:tcPr>
          <w:p w14:paraId="019E81C0" w14:textId="77777777" w:rsidR="001C5DA9" w:rsidRPr="00931C80" w:rsidRDefault="001C5DA9" w:rsidP="001C5DA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38E459E6"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61AD1E23"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27856285" w14:textId="77777777" w:rsidR="001C5DA9" w:rsidRPr="00931C80" w:rsidRDefault="001C5DA9" w:rsidP="001C5DA9">
            <w:pPr>
              <w:suppressAutoHyphens/>
              <w:spacing w:after="120"/>
              <w:jc w:val="both"/>
              <w:rPr>
                <w:rFonts w:asciiTheme="minorHAnsi" w:hAnsiTheme="minorHAnsi" w:cstheme="minorHAnsi"/>
              </w:rPr>
            </w:pPr>
            <w:r w:rsidRPr="00931C80">
              <w:rPr>
                <w:rFonts w:asciiTheme="minorHAnsi" w:eastAsia="Arial" w:hAnsiTheme="minorHAnsi" w:cstheme="minorHAnsi"/>
              </w:rPr>
              <w:t>(i) the offence of cheating the Revenue;</w:t>
            </w:r>
          </w:p>
        </w:tc>
        <w:tc>
          <w:tcPr>
            <w:tcW w:w="529" w:type="pct"/>
          </w:tcPr>
          <w:p w14:paraId="432160E2" w14:textId="77777777" w:rsidR="001C5DA9" w:rsidRPr="00931C80" w:rsidRDefault="001C5DA9" w:rsidP="001C5DA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728E8C66"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0C3D5B88"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496A12EF" w14:textId="77777777" w:rsidR="001C5DA9" w:rsidRPr="00931C80" w:rsidRDefault="001C5DA9" w:rsidP="001C5DA9">
            <w:pPr>
              <w:suppressAutoHyphens/>
              <w:spacing w:after="120"/>
              <w:jc w:val="both"/>
              <w:rPr>
                <w:rFonts w:asciiTheme="minorHAnsi" w:hAnsiTheme="minorHAnsi" w:cstheme="minorHAnsi"/>
              </w:rPr>
            </w:pPr>
            <w:r w:rsidRPr="00931C80">
              <w:rPr>
                <w:rFonts w:asciiTheme="minorHAnsi" w:eastAsia="Arial" w:hAnsiTheme="minorHAnsi" w:cstheme="minorHAnsi"/>
              </w:rPr>
              <w:t>(ii) the offence of conspiracy to defraud;</w:t>
            </w:r>
          </w:p>
        </w:tc>
        <w:tc>
          <w:tcPr>
            <w:tcW w:w="529" w:type="pct"/>
          </w:tcPr>
          <w:p w14:paraId="05653C16" w14:textId="77777777" w:rsidR="001C5DA9" w:rsidRPr="00931C80" w:rsidRDefault="001C5DA9" w:rsidP="001C5DA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17BEC2A1"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5AD79C23"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28ED16FF" w14:textId="77777777" w:rsidR="001C5DA9" w:rsidRPr="00931C80" w:rsidRDefault="001C5DA9" w:rsidP="001C5DA9">
            <w:pPr>
              <w:suppressAutoHyphens/>
              <w:spacing w:after="120"/>
              <w:jc w:val="both"/>
              <w:rPr>
                <w:rFonts w:asciiTheme="minorHAnsi" w:eastAsia="Arial" w:hAnsiTheme="minorHAnsi" w:cstheme="minorHAnsi"/>
              </w:rPr>
            </w:pPr>
            <w:r w:rsidRPr="00931C80">
              <w:rPr>
                <w:rFonts w:asciiTheme="minorHAnsi" w:eastAsia="Arial" w:hAnsiTheme="minorHAnsi" w:cstheme="minorHAnsi"/>
              </w:rPr>
              <w:t>(iii) fraud or theft within the meaning of the Theft Act 1968, the Theft Act (Northern Ireland) 1969, the Theft Act 1978 or the Theft (Northern Ireland) Order 1978</w:t>
            </w:r>
          </w:p>
        </w:tc>
        <w:tc>
          <w:tcPr>
            <w:tcW w:w="529" w:type="pct"/>
          </w:tcPr>
          <w:p w14:paraId="2A97FD05" w14:textId="77777777" w:rsidR="001C5DA9" w:rsidRPr="00931C80" w:rsidRDefault="001C5DA9" w:rsidP="001C5DA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23D26E21"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17EEAE2D"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1C8DD4BE" w14:textId="77777777" w:rsidR="001C5DA9" w:rsidRPr="00931C80" w:rsidRDefault="001C5DA9" w:rsidP="001C5DA9">
            <w:pPr>
              <w:suppressAutoHyphens/>
              <w:spacing w:after="120"/>
              <w:jc w:val="both"/>
              <w:rPr>
                <w:rFonts w:asciiTheme="minorHAnsi" w:eastAsia="Arial" w:hAnsiTheme="minorHAnsi" w:cstheme="minorHAnsi"/>
              </w:rPr>
            </w:pPr>
            <w:r w:rsidRPr="00931C80">
              <w:rPr>
                <w:rFonts w:asciiTheme="minorHAnsi" w:eastAsia="Arial" w:hAnsiTheme="minorHAnsi" w:cstheme="minorHAnsi"/>
              </w:rPr>
              <w:t>(iv) fraudulent trading within the meaning of section 458 of the Companies Act 1985, article 451 of the Companies (Northern Ireland) Order 1986 or section 993 of the Companies Act 2006;</w:t>
            </w:r>
          </w:p>
        </w:tc>
        <w:tc>
          <w:tcPr>
            <w:tcW w:w="529" w:type="pct"/>
          </w:tcPr>
          <w:p w14:paraId="08273154" w14:textId="77777777" w:rsidR="001C5DA9" w:rsidRPr="00931C80" w:rsidRDefault="001C5DA9" w:rsidP="001C5DA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629C0EBF"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4B730672"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3A9CA055" w14:textId="77777777" w:rsidR="001C5DA9" w:rsidRPr="00931C80" w:rsidRDefault="001C5DA9" w:rsidP="001C5DA9">
            <w:pPr>
              <w:suppressAutoHyphens/>
              <w:spacing w:after="120"/>
              <w:jc w:val="both"/>
              <w:rPr>
                <w:rFonts w:asciiTheme="minorHAnsi" w:eastAsia="Arial" w:hAnsiTheme="minorHAnsi" w:cstheme="minorHAnsi"/>
              </w:rPr>
            </w:pPr>
            <w:r w:rsidRPr="00931C80">
              <w:rPr>
                <w:rFonts w:asciiTheme="minorHAnsi" w:eastAsia="Arial" w:hAnsiTheme="minorHAnsi" w:cstheme="minorHAnsi"/>
              </w:rPr>
              <w:t>(v) fraudulent evasion within the meaning of section 170 of the Customs and Excise Management Act 1979 or section 72 of the Value Added Tax Act 1994;</w:t>
            </w:r>
          </w:p>
        </w:tc>
        <w:tc>
          <w:tcPr>
            <w:tcW w:w="529" w:type="pct"/>
          </w:tcPr>
          <w:p w14:paraId="25BFA842" w14:textId="77777777" w:rsidR="001C5DA9" w:rsidRPr="00931C80" w:rsidRDefault="001C5DA9" w:rsidP="001C5DA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44A6BB7A"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62F48267"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16CB1610" w14:textId="77777777" w:rsidR="001C5DA9" w:rsidRPr="00931C80" w:rsidRDefault="001C5DA9" w:rsidP="001C5DA9">
            <w:pPr>
              <w:suppressAutoHyphens/>
              <w:spacing w:after="120"/>
              <w:jc w:val="both"/>
              <w:rPr>
                <w:rFonts w:asciiTheme="minorHAnsi" w:eastAsia="Arial" w:hAnsiTheme="minorHAnsi" w:cstheme="minorHAnsi"/>
              </w:rPr>
            </w:pPr>
            <w:r w:rsidRPr="00931C80">
              <w:rPr>
                <w:rFonts w:asciiTheme="minorHAnsi" w:eastAsia="Arial" w:hAnsiTheme="minorHAnsi" w:cstheme="minorHAnsi"/>
              </w:rPr>
              <w:t>(vi) an offence in connection with taxation in the European Union within the meaning of section 71 of the Criminal Justice Act 1993;</w:t>
            </w:r>
          </w:p>
        </w:tc>
        <w:tc>
          <w:tcPr>
            <w:tcW w:w="529" w:type="pct"/>
          </w:tcPr>
          <w:p w14:paraId="081A24B4" w14:textId="77777777" w:rsidR="001C5DA9" w:rsidRPr="00931C80" w:rsidRDefault="001C5DA9" w:rsidP="001C5DA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6DFECC67"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4A3FCA1F"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593B9457" w14:textId="77777777" w:rsidR="001C5DA9" w:rsidRPr="00931C80" w:rsidRDefault="001C5DA9" w:rsidP="001C5DA9">
            <w:pPr>
              <w:suppressAutoHyphens/>
              <w:spacing w:after="120"/>
              <w:jc w:val="both"/>
              <w:rPr>
                <w:rFonts w:asciiTheme="minorHAnsi" w:eastAsia="Arial" w:hAnsiTheme="minorHAnsi" w:cstheme="minorHAnsi"/>
              </w:rPr>
            </w:pPr>
            <w:r w:rsidRPr="00931C80">
              <w:rPr>
                <w:rFonts w:asciiTheme="minorHAnsi" w:eastAsia="Arial" w:hAnsiTheme="minorHAnsi" w:cstheme="minorHAnsi"/>
              </w:rPr>
              <w:t>(vii) destroying, defacing or concealing of documents or procuring the execution of a valuable security within the meaning of section 20 of the Theft Act 1968 or section 19 of the Theft Act (Northern Ireland) 1969;</w:t>
            </w:r>
          </w:p>
        </w:tc>
        <w:tc>
          <w:tcPr>
            <w:tcW w:w="529" w:type="pct"/>
          </w:tcPr>
          <w:p w14:paraId="5DB6AF29" w14:textId="77777777" w:rsidR="001C5DA9" w:rsidRPr="00931C80" w:rsidRDefault="001C5DA9" w:rsidP="001C5DA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446AA4C4"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1649524A"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0C39D5B7" w14:textId="77777777" w:rsidR="001C5DA9" w:rsidRPr="00931C80" w:rsidRDefault="001C5DA9" w:rsidP="001C5DA9">
            <w:pPr>
              <w:suppressAutoHyphens/>
              <w:spacing w:after="120"/>
              <w:jc w:val="both"/>
              <w:rPr>
                <w:rFonts w:asciiTheme="minorHAnsi" w:eastAsia="Arial" w:hAnsiTheme="minorHAnsi" w:cstheme="minorHAnsi"/>
              </w:rPr>
            </w:pPr>
            <w:r w:rsidRPr="00931C80">
              <w:rPr>
                <w:rFonts w:asciiTheme="minorHAnsi" w:eastAsia="Arial" w:hAnsiTheme="minorHAnsi" w:cstheme="minorHAnsi"/>
              </w:rPr>
              <w:t>(viii) fraud within the meaning of section 2, 3 or 4 of the Fraud Act 2006; or</w:t>
            </w:r>
          </w:p>
        </w:tc>
        <w:tc>
          <w:tcPr>
            <w:tcW w:w="529" w:type="pct"/>
          </w:tcPr>
          <w:p w14:paraId="21C887C7" w14:textId="77777777" w:rsidR="001C5DA9" w:rsidRPr="00931C80" w:rsidRDefault="001C5DA9" w:rsidP="001C5DA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250D9CE9"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5CD7FE3A"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15E6AAD7" w14:textId="77777777" w:rsidR="001C5DA9" w:rsidRPr="00931C80" w:rsidRDefault="001C5DA9" w:rsidP="001C5DA9">
            <w:pPr>
              <w:suppressAutoHyphens/>
              <w:spacing w:after="120"/>
              <w:jc w:val="both"/>
              <w:rPr>
                <w:rFonts w:asciiTheme="minorHAnsi" w:eastAsia="Arial" w:hAnsiTheme="minorHAnsi" w:cstheme="minorHAnsi"/>
              </w:rPr>
            </w:pPr>
            <w:r w:rsidRPr="00931C80">
              <w:rPr>
                <w:rFonts w:asciiTheme="minorHAnsi" w:eastAsia="Arial" w:hAnsiTheme="minorHAnsi" w:cstheme="minorHAnsi"/>
              </w:rPr>
              <w:t>(ix)</w:t>
            </w:r>
            <w:r w:rsidRPr="00931C80">
              <w:rPr>
                <w:rFonts w:asciiTheme="minorHAnsi" w:eastAsia="Arial" w:hAnsiTheme="minorHAnsi" w:cstheme="minorHAnsi"/>
              </w:rPr>
              <w:tab/>
              <w:t>the possession of articles for use in frauds within the meaning of section 6 of the Fraud Act 2006, or the making, adapting, supplying or offering to supply articles for use in frauds within the meaning of section 7 of that Act;</w:t>
            </w:r>
          </w:p>
        </w:tc>
        <w:tc>
          <w:tcPr>
            <w:tcW w:w="529" w:type="pct"/>
          </w:tcPr>
          <w:p w14:paraId="4D34B84C" w14:textId="77777777" w:rsidR="001C5DA9" w:rsidRPr="00931C80" w:rsidRDefault="001C5DA9" w:rsidP="001C5DA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7A8F0C4E"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2E0161E3"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6540D481" w14:textId="77777777" w:rsidR="001C5DA9" w:rsidRPr="00931C80" w:rsidRDefault="001C5DA9" w:rsidP="001C5DA9">
            <w:pPr>
              <w:numPr>
                <w:ilvl w:val="0"/>
                <w:numId w:val="4"/>
              </w:numPr>
              <w:suppressAutoHyphens/>
              <w:spacing w:after="120"/>
              <w:ind w:left="0" w:firstLine="0"/>
              <w:contextualSpacing/>
              <w:jc w:val="both"/>
              <w:rPr>
                <w:rFonts w:asciiTheme="minorHAnsi" w:eastAsia="Arial" w:hAnsiTheme="minorHAnsi" w:cstheme="minorHAnsi"/>
                <w:color w:val="auto"/>
                <w:kern w:val="3"/>
              </w:rPr>
            </w:pPr>
            <w:r w:rsidRPr="00931C80">
              <w:rPr>
                <w:rFonts w:asciiTheme="minorHAnsi" w:eastAsia="Arial" w:hAnsiTheme="minorHAnsi" w:cstheme="minorHAnsi"/>
                <w:color w:val="auto"/>
                <w:kern w:val="3"/>
              </w:rPr>
              <w:t>any offence listed—</w:t>
            </w:r>
          </w:p>
        </w:tc>
        <w:tc>
          <w:tcPr>
            <w:tcW w:w="529" w:type="pct"/>
          </w:tcPr>
          <w:p w14:paraId="0325461D" w14:textId="77777777" w:rsidR="001C5DA9" w:rsidRPr="00931C80" w:rsidRDefault="001C5DA9" w:rsidP="001C5DA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47FF7391"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75ADD213"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061514A4" w14:textId="77777777" w:rsidR="001C5DA9" w:rsidRPr="00931C80" w:rsidRDefault="001C5DA9" w:rsidP="001C5DA9">
            <w:pPr>
              <w:suppressAutoHyphens/>
              <w:spacing w:after="120"/>
              <w:jc w:val="both"/>
              <w:rPr>
                <w:rFonts w:asciiTheme="minorHAnsi" w:eastAsia="Arial" w:hAnsiTheme="minorHAnsi" w:cstheme="minorHAnsi"/>
              </w:rPr>
            </w:pPr>
            <w:r w:rsidRPr="00931C80">
              <w:rPr>
                <w:rFonts w:asciiTheme="minorHAnsi" w:eastAsia="Arial" w:hAnsiTheme="minorHAnsi" w:cstheme="minorHAnsi"/>
              </w:rPr>
              <w:t>(i) in section 41 of the Counter Terrorism Act 2008; or</w:t>
            </w:r>
          </w:p>
        </w:tc>
        <w:tc>
          <w:tcPr>
            <w:tcW w:w="529" w:type="pct"/>
          </w:tcPr>
          <w:p w14:paraId="71C57C84" w14:textId="77777777" w:rsidR="001C5DA9" w:rsidRPr="00931C80" w:rsidRDefault="001C5DA9" w:rsidP="001C5DA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4046C2D9"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4632326E"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28611B8A" w14:textId="77777777" w:rsidR="001C5DA9" w:rsidRPr="00931C80" w:rsidRDefault="001C5DA9" w:rsidP="001C5DA9">
            <w:pPr>
              <w:suppressAutoHyphens/>
              <w:spacing w:after="120"/>
              <w:jc w:val="both"/>
              <w:rPr>
                <w:rFonts w:asciiTheme="minorHAnsi" w:eastAsia="Arial" w:hAnsiTheme="minorHAnsi" w:cstheme="minorHAnsi"/>
              </w:rPr>
            </w:pPr>
            <w:r w:rsidRPr="00931C80">
              <w:rPr>
                <w:rFonts w:asciiTheme="minorHAnsi" w:eastAsia="Arial" w:hAnsiTheme="minorHAnsi" w:cstheme="minorHAnsi"/>
              </w:rPr>
              <w:t>(ii) in Schedule 2 to that Act where the court has determined that there is a terrorist connection;</w:t>
            </w:r>
          </w:p>
        </w:tc>
        <w:tc>
          <w:tcPr>
            <w:tcW w:w="529" w:type="pct"/>
          </w:tcPr>
          <w:p w14:paraId="306A41B2" w14:textId="77777777" w:rsidR="001C5DA9" w:rsidRPr="00931C80" w:rsidRDefault="001C5DA9" w:rsidP="001C5DA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776704DB"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6083FAE6"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0EC57CF5" w14:textId="77777777" w:rsidR="001C5DA9" w:rsidRPr="00931C80" w:rsidRDefault="001C5DA9" w:rsidP="001C5DA9">
            <w:pPr>
              <w:numPr>
                <w:ilvl w:val="0"/>
                <w:numId w:val="4"/>
              </w:numPr>
              <w:suppressAutoHyphens/>
              <w:spacing w:after="120"/>
              <w:ind w:left="0" w:firstLine="0"/>
              <w:contextualSpacing/>
              <w:jc w:val="both"/>
              <w:rPr>
                <w:rFonts w:asciiTheme="minorHAnsi" w:eastAsia="Arial" w:hAnsiTheme="minorHAnsi" w:cstheme="minorHAnsi"/>
                <w:color w:val="auto"/>
                <w:kern w:val="3"/>
              </w:rPr>
            </w:pPr>
            <w:r w:rsidRPr="00931C80">
              <w:rPr>
                <w:rFonts w:asciiTheme="minorHAnsi" w:eastAsia="Arial" w:hAnsiTheme="minorHAnsi" w:cstheme="minorHAnsi"/>
                <w:color w:val="auto"/>
                <w:kern w:val="3"/>
              </w:rPr>
              <w:t>any offence under sections 44 to 46 of the Serious Crime Act 2007 which relates to an offence covered by subparagraph (f);</w:t>
            </w:r>
          </w:p>
        </w:tc>
        <w:tc>
          <w:tcPr>
            <w:tcW w:w="529" w:type="pct"/>
          </w:tcPr>
          <w:p w14:paraId="4957720F" w14:textId="77777777" w:rsidR="001C5DA9" w:rsidRPr="00931C80" w:rsidRDefault="001C5DA9" w:rsidP="001C5DA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3ABF85FC"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19C04126"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423D280A" w14:textId="77777777" w:rsidR="001C5DA9" w:rsidRPr="00931C80" w:rsidRDefault="001C5DA9" w:rsidP="001C5DA9">
            <w:pPr>
              <w:numPr>
                <w:ilvl w:val="0"/>
                <w:numId w:val="4"/>
              </w:numPr>
              <w:suppressAutoHyphens/>
              <w:spacing w:after="120"/>
              <w:ind w:left="0" w:firstLine="0"/>
              <w:contextualSpacing/>
              <w:jc w:val="both"/>
              <w:rPr>
                <w:rFonts w:asciiTheme="minorHAnsi" w:eastAsia="Arial" w:hAnsiTheme="minorHAnsi" w:cstheme="minorHAnsi"/>
                <w:color w:val="auto"/>
                <w:kern w:val="3"/>
              </w:rPr>
            </w:pPr>
            <w:r w:rsidRPr="00931C80">
              <w:rPr>
                <w:rFonts w:asciiTheme="minorHAnsi" w:eastAsia="Arial" w:hAnsiTheme="minorHAnsi" w:cstheme="minorHAnsi"/>
                <w:color w:val="auto"/>
                <w:kern w:val="3"/>
              </w:rPr>
              <w:lastRenderedPageBreak/>
              <w:t>money laundering within the meaning of sections 340(11) and 415 of the Proceeds of Crime Act 2002;</w:t>
            </w:r>
          </w:p>
        </w:tc>
        <w:tc>
          <w:tcPr>
            <w:tcW w:w="529" w:type="pct"/>
          </w:tcPr>
          <w:p w14:paraId="3F35E358" w14:textId="77777777" w:rsidR="001C5DA9" w:rsidRPr="00931C80" w:rsidRDefault="001C5DA9" w:rsidP="001C5DA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115F8D66"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342C20ED"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7F900007" w14:textId="77777777" w:rsidR="001C5DA9" w:rsidRPr="00931C80" w:rsidRDefault="001C5DA9" w:rsidP="001C5DA9">
            <w:pPr>
              <w:numPr>
                <w:ilvl w:val="0"/>
                <w:numId w:val="4"/>
              </w:numPr>
              <w:suppressAutoHyphens/>
              <w:spacing w:after="120"/>
              <w:ind w:left="0" w:firstLine="0"/>
              <w:contextualSpacing/>
              <w:jc w:val="both"/>
              <w:rPr>
                <w:rFonts w:asciiTheme="minorHAnsi" w:eastAsia="Arial" w:hAnsiTheme="minorHAnsi" w:cstheme="minorHAnsi"/>
                <w:color w:val="auto"/>
                <w:kern w:val="3"/>
              </w:rPr>
            </w:pPr>
            <w:r w:rsidRPr="00931C80">
              <w:rPr>
                <w:rFonts w:asciiTheme="minorHAnsi" w:eastAsia="Arial" w:hAnsiTheme="minorHAnsi" w:cstheme="minorHAnsi"/>
                <w:color w:val="auto"/>
                <w:kern w:val="3"/>
              </w:rPr>
              <w:t>an offence in connection with the proceeds of criminal conduct within the meaning of section 93A, 93B or 93C of the Criminal Justice Act 1988 or article 45, 46 or 47 of the Proceeds of Crime (Northern Ireland) Order 1996;</w:t>
            </w:r>
          </w:p>
        </w:tc>
        <w:tc>
          <w:tcPr>
            <w:tcW w:w="529" w:type="pct"/>
          </w:tcPr>
          <w:p w14:paraId="525E19B5" w14:textId="77777777" w:rsidR="001C5DA9" w:rsidRPr="00931C80" w:rsidRDefault="001C5DA9" w:rsidP="001C5DA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7F0D16AF"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2836F207"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1BF7E690" w14:textId="77777777" w:rsidR="001C5DA9" w:rsidRPr="00931C80" w:rsidRDefault="001C5DA9" w:rsidP="001C5DA9">
            <w:pPr>
              <w:numPr>
                <w:ilvl w:val="0"/>
                <w:numId w:val="4"/>
              </w:numPr>
              <w:suppressAutoHyphens/>
              <w:spacing w:after="120"/>
              <w:ind w:left="0" w:firstLine="0"/>
              <w:contextualSpacing/>
              <w:jc w:val="both"/>
              <w:rPr>
                <w:rFonts w:asciiTheme="minorHAnsi" w:eastAsia="Arial" w:hAnsiTheme="minorHAnsi" w:cstheme="minorHAnsi"/>
                <w:color w:val="auto"/>
                <w:kern w:val="3"/>
              </w:rPr>
            </w:pPr>
            <w:r w:rsidRPr="00931C80">
              <w:rPr>
                <w:rFonts w:asciiTheme="minorHAnsi" w:eastAsia="Arial" w:hAnsiTheme="minorHAnsi" w:cstheme="minorHAnsi"/>
                <w:color w:val="auto"/>
                <w:kern w:val="3"/>
              </w:rPr>
              <w:t>an offence under section 4 of the Asylum and Immigration (Treatment of Claimants etc.) Act 2004;</w:t>
            </w:r>
          </w:p>
        </w:tc>
        <w:tc>
          <w:tcPr>
            <w:tcW w:w="529" w:type="pct"/>
          </w:tcPr>
          <w:p w14:paraId="1054DA36" w14:textId="77777777" w:rsidR="001C5DA9" w:rsidRPr="00931C80" w:rsidRDefault="001C5DA9" w:rsidP="001C5DA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2244106D"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198A5216"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5EEFB482" w14:textId="77777777" w:rsidR="001C5DA9" w:rsidRPr="00931C80" w:rsidRDefault="001C5DA9" w:rsidP="001C5DA9">
            <w:pPr>
              <w:numPr>
                <w:ilvl w:val="0"/>
                <w:numId w:val="4"/>
              </w:numPr>
              <w:suppressAutoHyphens/>
              <w:spacing w:after="120"/>
              <w:ind w:left="0" w:firstLine="0"/>
              <w:contextualSpacing/>
              <w:jc w:val="both"/>
              <w:rPr>
                <w:rFonts w:asciiTheme="minorHAnsi" w:eastAsia="Arial" w:hAnsiTheme="minorHAnsi" w:cstheme="minorHAnsi"/>
                <w:color w:val="auto"/>
                <w:kern w:val="3"/>
              </w:rPr>
            </w:pPr>
            <w:r w:rsidRPr="00931C80">
              <w:rPr>
                <w:rFonts w:asciiTheme="minorHAnsi" w:eastAsia="Arial" w:hAnsiTheme="minorHAnsi" w:cstheme="minorHAnsi"/>
                <w:color w:val="auto"/>
                <w:kern w:val="3"/>
              </w:rPr>
              <w:t>an offence under section 59A of the Sexual Offences Act 2003;</w:t>
            </w:r>
          </w:p>
        </w:tc>
        <w:tc>
          <w:tcPr>
            <w:tcW w:w="529" w:type="pct"/>
          </w:tcPr>
          <w:p w14:paraId="2CECC162" w14:textId="77777777" w:rsidR="001C5DA9" w:rsidRPr="00931C80" w:rsidRDefault="001C5DA9" w:rsidP="001C5DA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11C3A47F"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75233C0C"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6A7BE770" w14:textId="77777777" w:rsidR="001C5DA9" w:rsidRPr="00931C80" w:rsidRDefault="001C5DA9" w:rsidP="001C5DA9">
            <w:pPr>
              <w:numPr>
                <w:ilvl w:val="0"/>
                <w:numId w:val="4"/>
              </w:numPr>
              <w:suppressAutoHyphens/>
              <w:spacing w:after="120"/>
              <w:ind w:left="0" w:firstLine="0"/>
              <w:contextualSpacing/>
              <w:jc w:val="both"/>
              <w:rPr>
                <w:rFonts w:asciiTheme="minorHAnsi" w:eastAsia="Arial" w:hAnsiTheme="minorHAnsi" w:cstheme="minorHAnsi"/>
                <w:color w:val="auto"/>
                <w:kern w:val="3"/>
              </w:rPr>
            </w:pPr>
            <w:r w:rsidRPr="00931C80">
              <w:rPr>
                <w:rFonts w:asciiTheme="minorHAnsi" w:eastAsia="Arial" w:hAnsiTheme="minorHAnsi" w:cstheme="minorHAnsi"/>
                <w:color w:val="auto"/>
                <w:kern w:val="3"/>
              </w:rPr>
              <w:t>an offence under section 71 of the Coroners and Justice Act 2009;</w:t>
            </w:r>
          </w:p>
        </w:tc>
        <w:tc>
          <w:tcPr>
            <w:tcW w:w="529" w:type="pct"/>
          </w:tcPr>
          <w:p w14:paraId="2E6A9E89" w14:textId="77777777" w:rsidR="001C5DA9" w:rsidRPr="00931C80" w:rsidRDefault="001C5DA9" w:rsidP="001C5DA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4B50C85C"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74085761"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63C39543" w14:textId="77777777" w:rsidR="001C5DA9" w:rsidRPr="00931C80" w:rsidRDefault="001C5DA9" w:rsidP="001C5DA9">
            <w:pPr>
              <w:numPr>
                <w:ilvl w:val="0"/>
                <w:numId w:val="4"/>
              </w:numPr>
              <w:suppressAutoHyphens/>
              <w:spacing w:after="120"/>
              <w:ind w:left="0" w:firstLine="0"/>
              <w:contextualSpacing/>
              <w:jc w:val="both"/>
              <w:rPr>
                <w:rFonts w:asciiTheme="minorHAnsi" w:eastAsia="Arial" w:hAnsiTheme="minorHAnsi" w:cstheme="minorHAnsi"/>
                <w:color w:val="auto"/>
                <w:kern w:val="3"/>
              </w:rPr>
            </w:pPr>
            <w:r w:rsidRPr="00931C80">
              <w:rPr>
                <w:rFonts w:asciiTheme="minorHAnsi" w:eastAsia="Arial" w:hAnsiTheme="minorHAnsi" w:cstheme="minorHAnsi"/>
                <w:color w:val="auto"/>
                <w:kern w:val="3"/>
              </w:rPr>
              <w:t>an offence in connection with the proceeds of drug trafficking within the meaning of section 49, 50 or 51 of the Drug Trafficking Act 1994; or</w:t>
            </w:r>
          </w:p>
        </w:tc>
        <w:tc>
          <w:tcPr>
            <w:tcW w:w="529" w:type="pct"/>
          </w:tcPr>
          <w:p w14:paraId="614223BF" w14:textId="77777777" w:rsidR="001C5DA9" w:rsidRPr="00931C80" w:rsidRDefault="001C5DA9" w:rsidP="001C5DA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4162529E"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517608A0"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7F0D1839" w14:textId="77777777" w:rsidR="001C5DA9" w:rsidRPr="00931C80" w:rsidRDefault="001C5DA9" w:rsidP="001C5DA9">
            <w:pPr>
              <w:numPr>
                <w:ilvl w:val="0"/>
                <w:numId w:val="4"/>
              </w:numPr>
              <w:suppressAutoHyphens/>
              <w:spacing w:after="120"/>
              <w:ind w:left="0" w:firstLine="0"/>
              <w:contextualSpacing/>
              <w:jc w:val="both"/>
              <w:rPr>
                <w:rFonts w:asciiTheme="minorHAnsi" w:eastAsia="Arial" w:hAnsiTheme="minorHAnsi" w:cstheme="minorHAnsi"/>
                <w:color w:val="auto"/>
                <w:kern w:val="3"/>
              </w:rPr>
            </w:pPr>
            <w:r w:rsidRPr="00931C80">
              <w:rPr>
                <w:rFonts w:asciiTheme="minorHAnsi" w:eastAsia="Arial" w:hAnsiTheme="minorHAnsi" w:cstheme="minorHAnsi"/>
                <w:color w:val="auto"/>
                <w:kern w:val="3"/>
              </w:rPr>
              <w:t>any other offence within the meaning of Article 57(1) of the Public Contracts Directive—</w:t>
            </w:r>
          </w:p>
        </w:tc>
        <w:tc>
          <w:tcPr>
            <w:tcW w:w="529" w:type="pct"/>
          </w:tcPr>
          <w:p w14:paraId="346749CE" w14:textId="77777777" w:rsidR="001C5DA9" w:rsidRPr="00931C80" w:rsidRDefault="001C5DA9" w:rsidP="001C5DA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79872A7D"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29C6D287"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3835CED9" w14:textId="77777777" w:rsidR="001C5DA9" w:rsidRPr="00931C80" w:rsidRDefault="001C5DA9" w:rsidP="001C5DA9">
            <w:pPr>
              <w:suppressAutoHyphens/>
              <w:spacing w:after="120"/>
              <w:jc w:val="both"/>
              <w:rPr>
                <w:rFonts w:asciiTheme="minorHAnsi" w:eastAsia="Arial" w:hAnsiTheme="minorHAnsi" w:cstheme="minorHAnsi"/>
              </w:rPr>
            </w:pPr>
            <w:r w:rsidRPr="00931C80">
              <w:rPr>
                <w:rFonts w:asciiTheme="minorHAnsi" w:eastAsia="Arial" w:hAnsiTheme="minorHAnsi" w:cstheme="minorHAnsi"/>
              </w:rPr>
              <w:t>(i) as defined by the law of any jurisdiction outside England and Wales and Northern Ireland; or</w:t>
            </w:r>
          </w:p>
        </w:tc>
        <w:tc>
          <w:tcPr>
            <w:tcW w:w="529" w:type="pct"/>
          </w:tcPr>
          <w:p w14:paraId="034D23D1" w14:textId="77777777" w:rsidR="001C5DA9" w:rsidRPr="00931C80" w:rsidRDefault="001C5DA9" w:rsidP="001C5DA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4163B941"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6DCC3889"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4B873C57" w14:textId="77777777" w:rsidR="001C5DA9" w:rsidRPr="00931C80" w:rsidRDefault="001C5DA9" w:rsidP="001C5DA9">
            <w:pPr>
              <w:suppressAutoHyphens/>
              <w:spacing w:after="120"/>
              <w:jc w:val="both"/>
              <w:rPr>
                <w:rFonts w:asciiTheme="minorHAnsi" w:eastAsia="Arial" w:hAnsiTheme="minorHAnsi" w:cstheme="minorHAnsi"/>
              </w:rPr>
            </w:pPr>
            <w:r w:rsidRPr="00931C80">
              <w:rPr>
                <w:rFonts w:asciiTheme="minorHAnsi" w:eastAsia="Arial" w:hAnsiTheme="minorHAnsi" w:cstheme="minorHAnsi"/>
              </w:rPr>
              <w:t>(ii) created, after the day on which these Regulations were made, in the law of England and Wales or Northern Ireland.</w:t>
            </w:r>
          </w:p>
        </w:tc>
        <w:tc>
          <w:tcPr>
            <w:tcW w:w="529" w:type="pct"/>
          </w:tcPr>
          <w:p w14:paraId="1E22B165" w14:textId="77777777" w:rsidR="001C5DA9" w:rsidRPr="00931C80" w:rsidRDefault="001C5DA9" w:rsidP="001C5DA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33FC36B9"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79365099"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4EA1DE19" w14:textId="77777777" w:rsidR="001C5DA9" w:rsidRPr="00931C80" w:rsidRDefault="001C5DA9" w:rsidP="001C5DA9">
            <w:pPr>
              <w:widowControl w:val="0"/>
              <w:suppressAutoHyphens/>
              <w:spacing w:after="120"/>
              <w:jc w:val="both"/>
              <w:rPr>
                <w:rFonts w:asciiTheme="minorHAnsi" w:hAnsiTheme="minorHAnsi" w:cstheme="minorHAnsi"/>
              </w:rPr>
            </w:pPr>
            <w:r w:rsidRPr="00931C80">
              <w:rPr>
                <w:rFonts w:asciiTheme="minorHAnsi" w:eastAsia="Arial" w:hAnsiTheme="minorHAnsi" w:cstheme="minorHAnsi"/>
                <w:b/>
                <w:u w:val="single"/>
              </w:rPr>
              <w:t>2.2 Non-payment of taxes</w:t>
            </w:r>
          </w:p>
          <w:p w14:paraId="32D24883" w14:textId="77777777" w:rsidR="001C5DA9" w:rsidRPr="00931C80" w:rsidRDefault="001C5DA9" w:rsidP="001C5DA9">
            <w:pPr>
              <w:widowControl w:val="0"/>
              <w:suppressAutoHyphens/>
              <w:spacing w:after="120"/>
              <w:jc w:val="both"/>
              <w:rPr>
                <w:rFonts w:asciiTheme="minorHAnsi" w:hAnsiTheme="minorHAnsi" w:cstheme="minorHAnsi"/>
              </w:rPr>
            </w:pPr>
            <w:r w:rsidRPr="00931C80">
              <w:rPr>
                <w:rFonts w:asciiTheme="minorHAnsi" w:eastAsia="Arial" w:hAnsiTheme="minorHAnsi" w:cstheme="minorHAnsi"/>
                <w:b/>
              </w:rPr>
              <w:t>Has it been established by a judicial or administrative decision having final and binding effect in accordance with the legal provisions of any part of the United Kingdom or the legal provisions of the country in which your organisation is established (if outside the UK), that your organisation is in breach of obligations related to the payment of tax or social security contributions?</w:t>
            </w:r>
          </w:p>
          <w:p w14:paraId="4834A4DA" w14:textId="77777777" w:rsidR="001C5DA9" w:rsidRPr="00931C80" w:rsidRDefault="001C5DA9" w:rsidP="001C5DA9">
            <w:pPr>
              <w:suppressAutoHyphens/>
              <w:spacing w:after="120"/>
              <w:jc w:val="both"/>
              <w:rPr>
                <w:rFonts w:asciiTheme="minorHAnsi" w:eastAsia="Arial" w:hAnsiTheme="minorHAnsi" w:cstheme="minorHAnsi"/>
              </w:rPr>
            </w:pPr>
            <w:r w:rsidRPr="00931C80">
              <w:rPr>
                <w:rFonts w:asciiTheme="minorHAnsi" w:eastAsia="Arial" w:hAnsiTheme="minorHAnsi" w:cstheme="minorHAnsi"/>
              </w:rPr>
              <w:t>If you have answered Yes to this question, please use a separate Appendix to provide further details. Please also use this Appendix to confirm whether you have paid, or have entered into a binding arrangement with a view to paying, including, where applicable, any accrued interest and/or fines?</w:t>
            </w:r>
          </w:p>
        </w:tc>
        <w:tc>
          <w:tcPr>
            <w:tcW w:w="529" w:type="pct"/>
          </w:tcPr>
          <w:p w14:paraId="26A5222D" w14:textId="77777777" w:rsidR="001C5DA9" w:rsidRPr="00931C80" w:rsidRDefault="001C5DA9" w:rsidP="001C5DA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281CF02A"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307660AA"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33BEF984" w14:textId="77777777" w:rsidR="001C5DA9" w:rsidRPr="00931C80" w:rsidRDefault="001C5DA9" w:rsidP="001C5DA9">
            <w:pPr>
              <w:suppressAutoHyphens/>
              <w:spacing w:after="120"/>
              <w:jc w:val="both"/>
              <w:rPr>
                <w:rFonts w:asciiTheme="minorHAnsi" w:hAnsiTheme="minorHAnsi" w:cstheme="minorHAnsi"/>
              </w:rPr>
            </w:pPr>
            <w:r w:rsidRPr="00931C80">
              <w:rPr>
                <w:rFonts w:asciiTheme="minorHAnsi" w:hAnsiTheme="minorHAnsi" w:cstheme="minorHAnsi"/>
                <w:b/>
              </w:rPr>
              <w:t>Section 3: Economic and Financial Standing</w:t>
            </w:r>
          </w:p>
        </w:tc>
        <w:tc>
          <w:tcPr>
            <w:tcW w:w="1403" w:type="pct"/>
            <w:gridSpan w:val="2"/>
          </w:tcPr>
          <w:p w14:paraId="40770137" w14:textId="77777777" w:rsidR="001C5DA9" w:rsidRPr="00931C80" w:rsidRDefault="001C5DA9" w:rsidP="001C5DA9">
            <w:pPr>
              <w:suppressAutoHyphens/>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931C80">
              <w:rPr>
                <w:rFonts w:asciiTheme="minorHAnsi" w:hAnsiTheme="minorHAnsi" w:cstheme="minorHAnsi"/>
                <w:b/>
              </w:rPr>
              <w:t>Bidder’s Response</w:t>
            </w:r>
          </w:p>
        </w:tc>
      </w:tr>
      <w:tr w:rsidR="001C5DA9" w:rsidRPr="00931C80" w14:paraId="7123E211"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486730C0" w14:textId="190C41C5" w:rsidR="001C5DA9" w:rsidRPr="00931C80" w:rsidRDefault="001C5DA9" w:rsidP="001C5DA9">
            <w:pPr>
              <w:widowControl w:val="0"/>
              <w:tabs>
                <w:tab w:val="left" w:pos="1021"/>
                <w:tab w:val="center" w:pos="4153"/>
                <w:tab w:val="right" w:pos="8306"/>
              </w:tabs>
              <w:suppressAutoHyphens/>
              <w:spacing w:after="120"/>
              <w:jc w:val="both"/>
              <w:rPr>
                <w:rFonts w:asciiTheme="minorHAnsi" w:hAnsiTheme="minorHAnsi" w:cstheme="minorHAnsi"/>
                <w:b/>
                <w:lang w:val="en-US"/>
              </w:rPr>
            </w:pPr>
            <w:r w:rsidRPr="00931C80">
              <w:rPr>
                <w:rFonts w:asciiTheme="minorHAnsi" w:eastAsia="Arial" w:hAnsiTheme="minorHAnsi" w:cstheme="minorHAnsi"/>
                <w:b/>
                <w:shd w:val="clear" w:color="auto" w:fill="DBE5F1"/>
              </w:rPr>
              <w:t xml:space="preserve">A.  </w:t>
            </w:r>
            <w:r w:rsidR="00CB5811">
              <w:rPr>
                <w:rFonts w:asciiTheme="minorHAnsi" w:eastAsia="Arial" w:hAnsiTheme="minorHAnsi" w:cstheme="minorHAnsi"/>
                <w:b/>
                <w:shd w:val="clear" w:color="auto" w:fill="DBE5F1"/>
              </w:rPr>
              <w:t>CreditSafe</w:t>
            </w:r>
            <w:r w:rsidRPr="00931C80">
              <w:rPr>
                <w:rFonts w:asciiTheme="minorHAnsi" w:hAnsiTheme="minorHAnsi" w:cstheme="minorHAnsi"/>
                <w:b/>
                <w:lang w:val="en-US"/>
              </w:rPr>
              <w:t xml:space="preserve"> – score</w:t>
            </w:r>
          </w:p>
          <w:p w14:paraId="39C60B2B" w14:textId="62983ED0" w:rsidR="001C5DA9" w:rsidRPr="00931C80" w:rsidRDefault="001C5DA9" w:rsidP="001C5DA9">
            <w:pPr>
              <w:widowControl w:val="0"/>
              <w:tabs>
                <w:tab w:val="left" w:pos="1021"/>
                <w:tab w:val="center" w:pos="4153"/>
                <w:tab w:val="right" w:pos="8306"/>
              </w:tabs>
              <w:suppressAutoHyphens/>
              <w:spacing w:after="120"/>
              <w:jc w:val="both"/>
              <w:rPr>
                <w:rFonts w:asciiTheme="minorHAnsi" w:hAnsiTheme="minorHAnsi" w:cstheme="minorHAnsi"/>
                <w:lang w:val="en-US"/>
              </w:rPr>
            </w:pPr>
            <w:r w:rsidRPr="00931C80">
              <w:rPr>
                <w:rFonts w:asciiTheme="minorHAnsi" w:hAnsiTheme="minorHAnsi" w:cstheme="minorHAnsi"/>
                <w:lang w:val="en-US"/>
              </w:rPr>
              <w:t xml:space="preserve">Falmouth University may run a </w:t>
            </w:r>
            <w:r w:rsidR="00CB5811">
              <w:rPr>
                <w:rFonts w:asciiTheme="minorHAnsi" w:hAnsiTheme="minorHAnsi" w:cstheme="minorHAnsi"/>
                <w:lang w:val="en-US"/>
              </w:rPr>
              <w:t xml:space="preserve">CreditSafe </w:t>
            </w:r>
            <w:r w:rsidRPr="00931C80">
              <w:rPr>
                <w:rFonts w:asciiTheme="minorHAnsi" w:hAnsiTheme="minorHAnsi" w:cstheme="minorHAnsi"/>
                <w:lang w:val="en-US"/>
              </w:rPr>
              <w:t xml:space="preserve"> financial check on Bidders and take a considered view on the likelihood of business risk and failure.  Bidders with </w:t>
            </w:r>
            <w:r w:rsidR="00CB5811">
              <w:rPr>
                <w:rFonts w:asciiTheme="minorHAnsi" w:hAnsiTheme="minorHAnsi" w:cstheme="minorHAnsi"/>
                <w:lang w:val="en-US"/>
              </w:rPr>
              <w:t xml:space="preserve">Creditsafe </w:t>
            </w:r>
            <w:r w:rsidRPr="00931C80">
              <w:rPr>
                <w:rFonts w:asciiTheme="minorHAnsi" w:hAnsiTheme="minorHAnsi" w:cstheme="minorHAnsi"/>
                <w:lang w:val="en-US"/>
              </w:rPr>
              <w:t xml:space="preserve"> Failure rating of 50 or less will be requested to provide further information / clarifications. </w:t>
            </w:r>
          </w:p>
          <w:p w14:paraId="7DA74D27" w14:textId="05AE984B" w:rsidR="001C5DA9" w:rsidRPr="00931C80" w:rsidRDefault="001C5DA9" w:rsidP="001C5DA9">
            <w:pPr>
              <w:widowControl w:val="0"/>
              <w:tabs>
                <w:tab w:val="left" w:pos="1021"/>
                <w:tab w:val="center" w:pos="4153"/>
                <w:tab w:val="right" w:pos="8306"/>
              </w:tabs>
              <w:suppressAutoHyphens/>
              <w:spacing w:after="120"/>
              <w:jc w:val="both"/>
              <w:rPr>
                <w:rFonts w:asciiTheme="minorHAnsi" w:hAnsiTheme="minorHAnsi" w:cstheme="minorHAnsi"/>
                <w:lang w:val="en-US"/>
              </w:rPr>
            </w:pPr>
            <w:r w:rsidRPr="00931C80">
              <w:rPr>
                <w:rFonts w:asciiTheme="minorHAnsi" w:hAnsiTheme="minorHAnsi" w:cstheme="minorHAnsi"/>
                <w:lang w:val="en-US"/>
              </w:rPr>
              <w:t xml:space="preserve">For businesses not covered by the </w:t>
            </w:r>
            <w:r w:rsidR="00CB5811">
              <w:rPr>
                <w:rFonts w:asciiTheme="minorHAnsi" w:hAnsiTheme="minorHAnsi" w:cstheme="minorHAnsi"/>
                <w:lang w:val="en-US"/>
              </w:rPr>
              <w:t xml:space="preserve">CreditSafe </w:t>
            </w:r>
            <w:r w:rsidRPr="00931C80">
              <w:rPr>
                <w:rFonts w:asciiTheme="minorHAnsi" w:hAnsiTheme="minorHAnsi" w:cstheme="minorHAnsi"/>
                <w:lang w:val="en-US"/>
              </w:rPr>
              <w:t xml:space="preserve"> report, these businesses will be requested to supply a minimum of 3 years accounts / or as trading history if 3 years of accounts are not available.</w:t>
            </w:r>
          </w:p>
          <w:p w14:paraId="1647DDE3" w14:textId="77777777" w:rsidR="001C5DA9" w:rsidRPr="00931C80" w:rsidRDefault="001C5DA9" w:rsidP="001C5DA9">
            <w:pPr>
              <w:widowControl w:val="0"/>
              <w:tabs>
                <w:tab w:val="left" w:pos="1021"/>
                <w:tab w:val="center" w:pos="4153"/>
                <w:tab w:val="right" w:pos="8306"/>
              </w:tabs>
              <w:suppressAutoHyphens/>
              <w:spacing w:after="120"/>
              <w:jc w:val="both"/>
              <w:rPr>
                <w:rFonts w:asciiTheme="minorHAnsi" w:hAnsiTheme="minorHAnsi" w:cstheme="minorHAnsi"/>
                <w:lang w:val="en-US"/>
              </w:rPr>
            </w:pPr>
            <w:r w:rsidRPr="00931C80">
              <w:rPr>
                <w:rFonts w:asciiTheme="minorHAnsi" w:hAnsiTheme="minorHAnsi" w:cstheme="minorHAnsi"/>
                <w:lang w:val="en-US"/>
              </w:rPr>
              <w:t>The following financial ratio will be used to access business risk and failure for those business not covered by a D &amp; B report.</w:t>
            </w:r>
          </w:p>
          <w:p w14:paraId="5E1805BC" w14:textId="77777777" w:rsidR="001C5DA9" w:rsidRPr="00931C80" w:rsidRDefault="001C5DA9" w:rsidP="001C5DA9">
            <w:pPr>
              <w:widowControl w:val="0"/>
              <w:tabs>
                <w:tab w:val="left" w:pos="1021"/>
                <w:tab w:val="center" w:pos="4153"/>
                <w:tab w:val="right" w:pos="8306"/>
              </w:tabs>
              <w:suppressAutoHyphens/>
              <w:spacing w:after="120"/>
              <w:jc w:val="both"/>
              <w:rPr>
                <w:rFonts w:asciiTheme="minorHAnsi" w:hAnsiTheme="minorHAnsi" w:cstheme="minorHAnsi"/>
                <w:lang w:val="en-US"/>
              </w:rPr>
            </w:pPr>
            <w:r w:rsidRPr="00931C80">
              <w:rPr>
                <w:rFonts w:asciiTheme="minorHAnsi" w:hAnsiTheme="minorHAnsi" w:cstheme="minorHAnsi"/>
                <w:lang w:val="en-US"/>
              </w:rPr>
              <w:t>Current Ratio: = Current Assets / Current Liabilities</w:t>
            </w:r>
          </w:p>
          <w:p w14:paraId="5AA0E6F2" w14:textId="77777777" w:rsidR="001C5DA9" w:rsidRPr="00931C80" w:rsidRDefault="001C5DA9" w:rsidP="001C5DA9">
            <w:pPr>
              <w:widowControl w:val="0"/>
              <w:suppressAutoHyphens/>
              <w:spacing w:after="120"/>
              <w:jc w:val="both"/>
              <w:rPr>
                <w:rFonts w:asciiTheme="minorHAnsi" w:hAnsiTheme="minorHAnsi" w:cstheme="minorHAnsi"/>
                <w:lang w:val="en-US"/>
              </w:rPr>
            </w:pPr>
            <w:r w:rsidRPr="00931C80">
              <w:rPr>
                <w:rFonts w:asciiTheme="minorHAnsi" w:hAnsiTheme="minorHAnsi" w:cstheme="minorHAnsi"/>
                <w:lang w:val="en-US"/>
              </w:rPr>
              <w:t>Falmouth University may request further clarification on any D and B Failure rating.</w:t>
            </w:r>
          </w:p>
          <w:p w14:paraId="69C8B019" w14:textId="161529D9" w:rsidR="001C5DA9" w:rsidRPr="00931C80" w:rsidRDefault="001C5DA9" w:rsidP="00CB5811">
            <w:pPr>
              <w:widowControl w:val="0"/>
              <w:suppressAutoHyphens/>
              <w:spacing w:after="120"/>
              <w:jc w:val="both"/>
              <w:rPr>
                <w:rFonts w:asciiTheme="minorHAnsi" w:eastAsia="Arial" w:hAnsiTheme="minorHAnsi" w:cstheme="minorHAnsi"/>
                <w:b/>
                <w:i/>
                <w:u w:val="single"/>
              </w:rPr>
            </w:pPr>
            <w:r w:rsidRPr="00931C80">
              <w:rPr>
                <w:rFonts w:asciiTheme="minorHAnsi" w:hAnsiTheme="minorHAnsi" w:cstheme="minorHAnsi"/>
                <w:b/>
                <w:i/>
              </w:rPr>
              <w:t xml:space="preserve">Pass/ Fail – In the event that a Bidder achieves a </w:t>
            </w:r>
            <w:r w:rsidR="00CB5811">
              <w:rPr>
                <w:rFonts w:asciiTheme="minorHAnsi" w:hAnsiTheme="minorHAnsi" w:cstheme="minorHAnsi"/>
                <w:b/>
                <w:i/>
              </w:rPr>
              <w:t xml:space="preserve">CreditSafe </w:t>
            </w:r>
            <w:r w:rsidRPr="00931C80">
              <w:rPr>
                <w:rFonts w:asciiTheme="minorHAnsi" w:hAnsiTheme="minorHAnsi" w:cstheme="minorHAnsi"/>
                <w:b/>
                <w:i/>
              </w:rPr>
              <w:t xml:space="preserve"> Failure rating of 50 or less this may constitute a ‘Fail’.</w:t>
            </w:r>
          </w:p>
        </w:tc>
        <w:tc>
          <w:tcPr>
            <w:tcW w:w="1403" w:type="pct"/>
            <w:gridSpan w:val="2"/>
          </w:tcPr>
          <w:p w14:paraId="53189549" w14:textId="40A94F7D" w:rsidR="001C5DA9" w:rsidRPr="00931C80" w:rsidRDefault="001C5DA9" w:rsidP="00CB5811">
            <w:pPr>
              <w:suppressAutoHyphens/>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rPr>
              <w:t xml:space="preserve">This organisation consents to a </w:t>
            </w:r>
            <w:r w:rsidR="00CB5811">
              <w:rPr>
                <w:rFonts w:asciiTheme="minorHAnsi" w:hAnsiTheme="minorHAnsi" w:cstheme="minorHAnsi"/>
              </w:rPr>
              <w:t xml:space="preserve">CreditSafe </w:t>
            </w:r>
            <w:r w:rsidRPr="00931C80">
              <w:rPr>
                <w:rFonts w:asciiTheme="minorHAnsi" w:hAnsiTheme="minorHAnsi" w:cstheme="minorHAnsi"/>
              </w:rPr>
              <w:t xml:space="preserve"> Check</w:t>
            </w:r>
            <w:r w:rsidRPr="00931C80">
              <w:rPr>
                <w:rFonts w:asciiTheme="minorHAnsi" w:hAnsiTheme="minorHAnsi" w:cstheme="minorHAnsi"/>
              </w:rPr>
              <w:tab/>
            </w:r>
            <w:r w:rsidRPr="00931C80">
              <w:rPr>
                <w:rFonts w:asciiTheme="minorHAnsi" w:hAnsiTheme="minorHAnsi" w:cstheme="minorHAnsi"/>
                <w:color w:val="000080"/>
              </w:rPr>
              <w:fldChar w:fldCharType="begin">
                <w:ffData>
                  <w:name w:val="Check3"/>
                  <w:enabled/>
                  <w:calcOnExit w:val="0"/>
                  <w:checkBox>
                    <w:sizeAuto/>
                    <w:default w:val="0"/>
                  </w:checkBox>
                </w:ffData>
              </w:fldChar>
            </w:r>
            <w:bookmarkStart w:id="6" w:name="Check3"/>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bookmarkEnd w:id="6"/>
          </w:p>
        </w:tc>
      </w:tr>
      <w:tr w:rsidR="001C5DA9" w:rsidRPr="00931C80" w14:paraId="56B8A34D"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08A48A22" w14:textId="77777777" w:rsidR="001C5DA9" w:rsidRPr="00931C80" w:rsidRDefault="001C5DA9" w:rsidP="001C5DA9">
            <w:pPr>
              <w:widowControl w:val="0"/>
              <w:tabs>
                <w:tab w:val="center" w:pos="4005"/>
              </w:tabs>
              <w:suppressAutoHyphens/>
              <w:spacing w:after="120"/>
              <w:jc w:val="both"/>
              <w:rPr>
                <w:rFonts w:asciiTheme="minorHAnsi" w:eastAsia="Arial" w:hAnsiTheme="minorHAnsi" w:cstheme="minorHAnsi"/>
                <w:b/>
                <w:shd w:val="clear" w:color="auto" w:fill="DBE5F1"/>
              </w:rPr>
            </w:pPr>
            <w:r w:rsidRPr="00931C80">
              <w:rPr>
                <w:rFonts w:asciiTheme="minorHAnsi" w:eastAsia="Arial" w:hAnsiTheme="minorHAnsi" w:cstheme="minorHAnsi"/>
                <w:b/>
                <w:shd w:val="clear" w:color="auto" w:fill="DBE5F1"/>
              </w:rPr>
              <w:t xml:space="preserve">B - Insurance </w:t>
            </w:r>
          </w:p>
          <w:p w14:paraId="2B53F9D1" w14:textId="77777777" w:rsidR="001C5DA9" w:rsidRPr="00931C80" w:rsidRDefault="001C5DA9" w:rsidP="001C5DA9">
            <w:pPr>
              <w:widowControl w:val="0"/>
              <w:tabs>
                <w:tab w:val="center" w:pos="4005"/>
              </w:tabs>
              <w:suppressAutoHyphens/>
              <w:spacing w:after="120"/>
              <w:jc w:val="both"/>
              <w:rPr>
                <w:rFonts w:asciiTheme="minorHAnsi" w:hAnsiTheme="minorHAnsi" w:cstheme="minorHAnsi"/>
              </w:rPr>
            </w:pPr>
            <w:r w:rsidRPr="00931C80">
              <w:rPr>
                <w:rFonts w:asciiTheme="minorHAnsi" w:eastAsia="Arial" w:hAnsiTheme="minorHAnsi" w:cstheme="minorHAnsi"/>
              </w:rPr>
              <w:t xml:space="preserve">Please self-certify whether you already have, or can commit to obtain, prior to the commencement of the contract, the levels of insurance cover indicated below: </w:t>
            </w:r>
          </w:p>
          <w:p w14:paraId="4FA39AFF" w14:textId="77777777" w:rsidR="001C5DA9" w:rsidRPr="00931C80" w:rsidRDefault="001C5DA9" w:rsidP="001C5DA9">
            <w:pPr>
              <w:widowControl w:val="0"/>
              <w:suppressAutoHyphens/>
              <w:spacing w:after="120"/>
              <w:rPr>
                <w:rFonts w:asciiTheme="minorHAnsi" w:eastAsia="Arial" w:hAnsiTheme="minorHAnsi" w:cstheme="minorHAnsi"/>
              </w:rPr>
            </w:pPr>
            <w:r w:rsidRPr="00931C80">
              <w:rPr>
                <w:rFonts w:asciiTheme="minorHAnsi" w:eastAsia="Arial" w:hAnsiTheme="minorHAnsi" w:cstheme="minorHAnsi"/>
              </w:rPr>
              <w:lastRenderedPageBreak/>
              <w:t>Employer’s (Compulsory) Liability Insurance  = £1,000,000</w:t>
            </w:r>
            <w:r w:rsidRPr="00931C80">
              <w:rPr>
                <w:rFonts w:asciiTheme="minorHAnsi" w:eastAsia="Arial" w:hAnsiTheme="minorHAnsi" w:cstheme="minorHAnsi"/>
              </w:rPr>
              <w:br/>
              <w:t>Public Liability Insurance = £1,000,000</w:t>
            </w:r>
            <w:r w:rsidRPr="00931C80">
              <w:rPr>
                <w:rFonts w:asciiTheme="minorHAnsi" w:eastAsia="Arial" w:hAnsiTheme="minorHAnsi" w:cstheme="minorHAnsi"/>
              </w:rPr>
              <w:br/>
              <w:t>Professional Indemnity Insurance = £1,000,000</w:t>
            </w:r>
            <w:r w:rsidRPr="00931C80">
              <w:rPr>
                <w:rFonts w:asciiTheme="minorHAnsi" w:eastAsia="Arial" w:hAnsiTheme="minorHAnsi" w:cstheme="minorHAnsi"/>
              </w:rPr>
              <w:br/>
              <w:t>Product Liability Insurance = £1,000,000</w:t>
            </w:r>
          </w:p>
          <w:p w14:paraId="527DFAD5" w14:textId="77777777" w:rsidR="001C5DA9" w:rsidRPr="00931C80" w:rsidRDefault="001C5DA9" w:rsidP="001C5DA9">
            <w:pPr>
              <w:widowControl w:val="0"/>
              <w:suppressAutoHyphens/>
              <w:spacing w:after="120"/>
              <w:rPr>
                <w:rFonts w:asciiTheme="minorHAnsi" w:eastAsia="Arial" w:hAnsiTheme="minorHAnsi" w:cstheme="minorHAnsi"/>
                <w:b/>
                <w:i/>
                <w:u w:val="single"/>
              </w:rPr>
            </w:pPr>
            <w:r w:rsidRPr="00931C80">
              <w:rPr>
                <w:rFonts w:asciiTheme="minorHAnsi" w:hAnsiTheme="minorHAnsi" w:cstheme="minorHAnsi"/>
                <w:b/>
                <w:i/>
              </w:rPr>
              <w:t>Pass/ Fail – These are the minimum insurance threshold.  If a Bidder is unable to satisfy this minimum threshold (or commit to obtain the relevant insurances), this will constitute a fail.</w:t>
            </w:r>
          </w:p>
        </w:tc>
        <w:tc>
          <w:tcPr>
            <w:tcW w:w="1403" w:type="pct"/>
            <w:gridSpan w:val="2"/>
          </w:tcPr>
          <w:p w14:paraId="460CA12F" w14:textId="77777777" w:rsidR="001C5DA9" w:rsidRPr="00931C80" w:rsidRDefault="001C5DA9" w:rsidP="001C5DA9">
            <w:pPr>
              <w:widowControl w:val="0"/>
              <w:tabs>
                <w:tab w:val="center" w:pos="4513"/>
                <w:tab w:val="right" w:pos="9026"/>
              </w:tabs>
              <w:suppressAutoHyphens/>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lastRenderedPageBreak/>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r w:rsidRPr="00931C80">
              <w:rPr>
                <w:rFonts w:asciiTheme="minorHAnsi" w:eastAsia="Arial" w:hAnsiTheme="minorHAnsi" w:cstheme="minorHAnsi"/>
              </w:rPr>
              <w:t xml:space="preserve">   Yes</w:t>
            </w:r>
          </w:p>
          <w:p w14:paraId="6D905FD0" w14:textId="77777777" w:rsidR="001C5DA9" w:rsidRPr="00931C80" w:rsidRDefault="001C5DA9" w:rsidP="001C5DA9">
            <w:pPr>
              <w:suppressAutoHyphens/>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r w:rsidRPr="00931C80">
              <w:rPr>
                <w:rFonts w:asciiTheme="minorHAnsi" w:eastAsia="Arial" w:hAnsiTheme="minorHAnsi" w:cstheme="minorHAnsi"/>
              </w:rPr>
              <w:t xml:space="preserve">   No    </w:t>
            </w:r>
          </w:p>
        </w:tc>
      </w:tr>
      <w:tr w:rsidR="001C5DA9" w:rsidRPr="00931C80" w14:paraId="6FCEAA2F"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045D9AD1" w14:textId="77777777" w:rsidR="001C5DA9" w:rsidRPr="00931C80" w:rsidRDefault="001C5DA9" w:rsidP="001C5DA9">
            <w:pPr>
              <w:suppressAutoHyphens/>
              <w:spacing w:after="120"/>
              <w:jc w:val="both"/>
              <w:rPr>
                <w:rFonts w:asciiTheme="minorHAnsi" w:hAnsiTheme="minorHAnsi" w:cstheme="minorHAnsi"/>
                <w:b/>
              </w:rPr>
            </w:pPr>
            <w:r w:rsidRPr="00931C80">
              <w:rPr>
                <w:rFonts w:asciiTheme="minorHAnsi" w:hAnsiTheme="minorHAnsi" w:cstheme="minorHAnsi"/>
                <w:b/>
              </w:rPr>
              <w:t>Section 4: Legislative Compliance</w:t>
            </w:r>
          </w:p>
        </w:tc>
        <w:tc>
          <w:tcPr>
            <w:tcW w:w="1403" w:type="pct"/>
            <w:gridSpan w:val="2"/>
          </w:tcPr>
          <w:p w14:paraId="1608EF3D" w14:textId="77777777" w:rsidR="001C5DA9" w:rsidRPr="00931C80" w:rsidRDefault="001C5DA9" w:rsidP="001C5DA9">
            <w:pPr>
              <w:suppressAutoHyphens/>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931C80">
              <w:rPr>
                <w:rFonts w:asciiTheme="minorHAnsi" w:hAnsiTheme="minorHAnsi" w:cstheme="minorHAnsi"/>
                <w:b/>
              </w:rPr>
              <w:t>Bidder’s Response</w:t>
            </w:r>
          </w:p>
        </w:tc>
      </w:tr>
      <w:tr w:rsidR="001C5DA9" w:rsidRPr="00931C80" w14:paraId="2F150792"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14:paraId="6663C1A9" w14:textId="77777777" w:rsidR="001C5DA9" w:rsidRPr="00931C80" w:rsidRDefault="001C5DA9" w:rsidP="001C5DA9">
            <w:pPr>
              <w:widowControl w:val="0"/>
              <w:suppressAutoHyphens/>
              <w:spacing w:after="120"/>
              <w:jc w:val="both"/>
              <w:rPr>
                <w:rFonts w:asciiTheme="minorHAnsi" w:eastAsia="Arial" w:hAnsiTheme="minorHAnsi" w:cstheme="minorHAnsi"/>
              </w:rPr>
            </w:pPr>
            <w:r w:rsidRPr="00931C80">
              <w:rPr>
                <w:rFonts w:asciiTheme="minorHAnsi" w:eastAsia="Arial" w:hAnsiTheme="minorHAnsi" w:cstheme="minorHAnsi"/>
                <w:b/>
                <w:shd w:val="clear" w:color="auto" w:fill="DBE5F1"/>
              </w:rPr>
              <w:t>A – Compliance with equality legislation</w:t>
            </w:r>
            <w:r w:rsidRPr="00931C80">
              <w:rPr>
                <w:rFonts w:asciiTheme="minorHAnsi" w:eastAsia="Arial" w:hAnsiTheme="minorHAnsi" w:cstheme="minorHAnsi"/>
              </w:rPr>
              <w:t xml:space="preserve"> </w:t>
            </w:r>
          </w:p>
          <w:p w14:paraId="1C096283" w14:textId="77777777" w:rsidR="001C5DA9" w:rsidRPr="00931C80" w:rsidRDefault="001C5DA9" w:rsidP="001C5DA9">
            <w:pPr>
              <w:suppressAutoHyphens/>
              <w:spacing w:after="120"/>
              <w:jc w:val="both"/>
              <w:rPr>
                <w:rFonts w:asciiTheme="minorHAnsi" w:hAnsiTheme="minorHAnsi" w:cstheme="minorHAnsi"/>
                <w:b/>
              </w:rPr>
            </w:pPr>
            <w:r w:rsidRPr="00931C80">
              <w:rPr>
                <w:rFonts w:asciiTheme="minorHAnsi" w:eastAsia="Arial" w:hAnsiTheme="minorHAnsi" w:cstheme="minorHAnsi"/>
              </w:rPr>
              <w:t>For organisations working outside of the UK please refer to equivalent legislation in the country that you are located.</w:t>
            </w:r>
          </w:p>
        </w:tc>
      </w:tr>
      <w:tr w:rsidR="001C5DA9" w:rsidRPr="00931C80" w14:paraId="1C7B3A27"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54D0268F" w14:textId="77777777" w:rsidR="001C5DA9" w:rsidRPr="00931C80" w:rsidRDefault="001C5DA9" w:rsidP="001C5DA9">
            <w:pPr>
              <w:widowControl w:val="0"/>
              <w:suppressAutoHyphens/>
              <w:spacing w:after="120"/>
              <w:jc w:val="both"/>
              <w:rPr>
                <w:rFonts w:asciiTheme="minorHAnsi" w:eastAsia="Arial" w:hAnsiTheme="minorHAnsi" w:cstheme="minorHAnsi"/>
              </w:rPr>
            </w:pPr>
            <w:r w:rsidRPr="00931C80">
              <w:rPr>
                <w:rFonts w:asciiTheme="minorHAnsi" w:eastAsia="Arial" w:hAnsiTheme="minorHAnsi" w:cstheme="minorHAnsi"/>
              </w:rPr>
              <w:t>1. In the last three years, has any finding of unlawful discrimination been made against your organisation by an Employment Tribunal, an Employment Appeal Tribunal or any other court (or in comparable proceedings in any jurisdiction other than the UK)?</w:t>
            </w:r>
          </w:p>
          <w:p w14:paraId="50641078" w14:textId="77777777" w:rsidR="001C5DA9" w:rsidRPr="00931C80" w:rsidRDefault="001C5DA9" w:rsidP="001C5DA9">
            <w:pPr>
              <w:widowControl w:val="0"/>
              <w:suppressAutoHyphens/>
              <w:spacing w:after="120"/>
              <w:jc w:val="both"/>
              <w:rPr>
                <w:rFonts w:asciiTheme="minorHAnsi" w:eastAsia="Arial" w:hAnsiTheme="minorHAnsi" w:cstheme="minorHAnsi"/>
                <w:b/>
                <w:u w:val="single"/>
              </w:rPr>
            </w:pPr>
            <w:r w:rsidRPr="00931C80">
              <w:rPr>
                <w:rFonts w:asciiTheme="minorHAnsi" w:hAnsiTheme="minorHAnsi" w:cstheme="minorHAnsi"/>
                <w:b/>
                <w:i/>
              </w:rPr>
              <w:t>Pass/Fail – In the event that a Bidder  answers ‘Yes’ to this question, this may constitute a ‘Fail’</w:t>
            </w:r>
          </w:p>
        </w:tc>
        <w:tc>
          <w:tcPr>
            <w:tcW w:w="1403" w:type="pct"/>
            <w:gridSpan w:val="2"/>
          </w:tcPr>
          <w:p w14:paraId="29D8A13D" w14:textId="77777777" w:rsidR="001C5DA9" w:rsidRPr="00931C80" w:rsidRDefault="001C5DA9" w:rsidP="001C5DA9">
            <w:pPr>
              <w:widowControl w:val="0"/>
              <w:tabs>
                <w:tab w:val="center" w:pos="4513"/>
                <w:tab w:val="right" w:pos="9026"/>
              </w:tabs>
              <w:suppressAutoHyphens/>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r w:rsidRPr="00931C80">
              <w:rPr>
                <w:rFonts w:asciiTheme="minorHAnsi" w:hAnsiTheme="minorHAnsi" w:cstheme="minorHAnsi"/>
                <w:color w:val="000080"/>
              </w:rPr>
              <w:t xml:space="preserve">  </w:t>
            </w:r>
            <w:r w:rsidRPr="00931C80">
              <w:rPr>
                <w:rFonts w:asciiTheme="minorHAnsi" w:eastAsia="Arial" w:hAnsiTheme="minorHAnsi" w:cstheme="minorHAnsi"/>
              </w:rPr>
              <w:t xml:space="preserve"> Yes</w:t>
            </w:r>
          </w:p>
          <w:p w14:paraId="76AE6C3C" w14:textId="77777777" w:rsidR="001C5DA9" w:rsidRPr="00931C80" w:rsidRDefault="001C5DA9" w:rsidP="001C5DA9">
            <w:pPr>
              <w:suppressAutoHyphens/>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r w:rsidRPr="00931C80">
              <w:rPr>
                <w:rFonts w:asciiTheme="minorHAnsi" w:hAnsiTheme="minorHAnsi" w:cstheme="minorHAnsi"/>
                <w:color w:val="000080"/>
              </w:rPr>
              <w:t xml:space="preserve"> </w:t>
            </w:r>
            <w:r w:rsidRPr="00931C80">
              <w:rPr>
                <w:rFonts w:asciiTheme="minorHAnsi" w:eastAsia="Arial" w:hAnsiTheme="minorHAnsi" w:cstheme="minorHAnsi"/>
              </w:rPr>
              <w:t xml:space="preserve">  No    </w:t>
            </w:r>
          </w:p>
        </w:tc>
      </w:tr>
      <w:tr w:rsidR="001C5DA9" w:rsidRPr="00931C80" w14:paraId="7CDC576C"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3E72A37D" w14:textId="77777777" w:rsidR="001C5DA9" w:rsidRPr="00931C80" w:rsidRDefault="001C5DA9" w:rsidP="001C5DA9">
            <w:pPr>
              <w:widowControl w:val="0"/>
              <w:tabs>
                <w:tab w:val="center" w:pos="4513"/>
                <w:tab w:val="right" w:pos="9026"/>
              </w:tabs>
              <w:suppressAutoHyphens/>
              <w:spacing w:after="120"/>
              <w:jc w:val="both"/>
              <w:rPr>
                <w:rFonts w:asciiTheme="minorHAnsi" w:hAnsiTheme="minorHAnsi" w:cstheme="minorHAnsi"/>
              </w:rPr>
            </w:pPr>
            <w:r w:rsidRPr="00931C80">
              <w:rPr>
                <w:rFonts w:asciiTheme="minorHAnsi" w:eastAsia="Arial" w:hAnsiTheme="minorHAnsi" w:cstheme="minorHAnsi"/>
              </w:rPr>
              <w:t xml:space="preserve">2. In the last three years, has your organisation had a complaint upheld following an investigation by the Equality and Human Rights Commission or its predecessors (or a comparable body in any jurisdiction other than the UK), on grounds or alleged unlawful discrimination?  </w:t>
            </w:r>
          </w:p>
          <w:p w14:paraId="4EF6CA86" w14:textId="77777777" w:rsidR="001C5DA9" w:rsidRPr="00931C80" w:rsidRDefault="001C5DA9" w:rsidP="001C5DA9">
            <w:pPr>
              <w:widowControl w:val="0"/>
              <w:tabs>
                <w:tab w:val="center" w:pos="4513"/>
                <w:tab w:val="right" w:pos="9026"/>
              </w:tabs>
              <w:suppressAutoHyphens/>
              <w:spacing w:after="120"/>
              <w:jc w:val="both"/>
              <w:rPr>
                <w:rFonts w:asciiTheme="minorHAnsi" w:hAnsiTheme="minorHAnsi" w:cstheme="minorHAnsi"/>
              </w:rPr>
            </w:pPr>
            <w:r w:rsidRPr="00931C80">
              <w:rPr>
                <w:rFonts w:asciiTheme="minorHAnsi" w:eastAsia="Arial" w:hAnsiTheme="minorHAnsi" w:cstheme="minorHAnsi"/>
              </w:rPr>
              <w:t>If you have answered “yes” to one or both of the questions in this module, please provide, as a separate Appendix, a summary of the nature of the investigation and an explanation of the outcome of the investigation to date.</w:t>
            </w:r>
          </w:p>
          <w:p w14:paraId="6CC467E5" w14:textId="77777777" w:rsidR="001C5DA9" w:rsidRPr="00931C80" w:rsidRDefault="001C5DA9" w:rsidP="001C5DA9">
            <w:pPr>
              <w:widowControl w:val="0"/>
              <w:tabs>
                <w:tab w:val="center" w:pos="4513"/>
                <w:tab w:val="right" w:pos="9026"/>
              </w:tabs>
              <w:suppressAutoHyphens/>
              <w:spacing w:after="120"/>
              <w:jc w:val="both"/>
              <w:rPr>
                <w:rFonts w:asciiTheme="minorHAnsi" w:hAnsiTheme="minorHAnsi" w:cstheme="minorHAnsi"/>
              </w:rPr>
            </w:pPr>
            <w:r w:rsidRPr="00931C80">
              <w:rPr>
                <w:rFonts w:asciiTheme="minorHAnsi" w:eastAsia="Arial" w:hAnsiTheme="minorHAnsi" w:cstheme="minorHAnsi"/>
              </w:rPr>
              <w:t>If the investigation upheld the complaint against your organisation, please use the Appendix to explain what action (if any) you have taken to prevent unlawful discrimination from reoccurring.</w:t>
            </w:r>
          </w:p>
          <w:p w14:paraId="45D2A7A3" w14:textId="77777777" w:rsidR="001C5DA9" w:rsidRPr="00931C80" w:rsidRDefault="001C5DA9" w:rsidP="001C5DA9">
            <w:pPr>
              <w:widowControl w:val="0"/>
              <w:suppressAutoHyphens/>
              <w:spacing w:after="120"/>
              <w:jc w:val="both"/>
              <w:rPr>
                <w:rFonts w:asciiTheme="minorHAnsi" w:eastAsia="Arial" w:hAnsiTheme="minorHAnsi" w:cstheme="minorHAnsi"/>
                <w:b/>
              </w:rPr>
            </w:pPr>
            <w:r w:rsidRPr="00931C80">
              <w:rPr>
                <w:rFonts w:asciiTheme="minorHAnsi" w:eastAsia="Arial" w:hAnsiTheme="minorHAnsi" w:cstheme="minorHAnsi"/>
                <w:b/>
              </w:rPr>
              <w:t xml:space="preserve">You may be excluded if you are unable to demonstrate to Falmouth University’s satisfaction that appropriate remedial action has been taken to prevent similar unlawful discrimination reoccurring.    </w:t>
            </w:r>
          </w:p>
          <w:p w14:paraId="3D760456" w14:textId="77777777" w:rsidR="001C5DA9" w:rsidRPr="00931C80" w:rsidRDefault="001C5DA9" w:rsidP="001C5DA9">
            <w:pPr>
              <w:widowControl w:val="0"/>
              <w:suppressAutoHyphens/>
              <w:spacing w:after="120"/>
              <w:jc w:val="both"/>
              <w:rPr>
                <w:rFonts w:asciiTheme="minorHAnsi" w:eastAsia="Arial" w:hAnsiTheme="minorHAnsi" w:cstheme="minorHAnsi"/>
                <w:b/>
                <w:i/>
                <w:u w:val="single"/>
              </w:rPr>
            </w:pPr>
            <w:r w:rsidRPr="00931C80">
              <w:rPr>
                <w:rFonts w:asciiTheme="minorHAnsi" w:hAnsiTheme="minorHAnsi" w:cstheme="minorHAnsi"/>
                <w:b/>
                <w:i/>
              </w:rPr>
              <w:t>Pass/Fail – In the event that a Bidder  answers ‘Yes’ to this question, this may constitute a ‘Fail’</w:t>
            </w:r>
          </w:p>
        </w:tc>
        <w:tc>
          <w:tcPr>
            <w:tcW w:w="1403" w:type="pct"/>
            <w:gridSpan w:val="2"/>
          </w:tcPr>
          <w:p w14:paraId="73913533" w14:textId="77777777" w:rsidR="001C5DA9" w:rsidRPr="00931C80" w:rsidRDefault="001C5DA9" w:rsidP="001C5DA9">
            <w:pPr>
              <w:widowControl w:val="0"/>
              <w:tabs>
                <w:tab w:val="center" w:pos="4513"/>
                <w:tab w:val="right" w:pos="9026"/>
              </w:tabs>
              <w:suppressAutoHyphens/>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r w:rsidRPr="00931C80">
              <w:rPr>
                <w:rFonts w:asciiTheme="minorHAnsi" w:hAnsiTheme="minorHAnsi" w:cstheme="minorHAnsi"/>
                <w:color w:val="000080"/>
              </w:rPr>
              <w:t xml:space="preserve"> </w:t>
            </w:r>
            <w:r w:rsidRPr="00931C80">
              <w:rPr>
                <w:rFonts w:asciiTheme="minorHAnsi" w:eastAsia="Arial" w:hAnsiTheme="minorHAnsi" w:cstheme="minorHAnsi"/>
              </w:rPr>
              <w:t xml:space="preserve">  Yes</w:t>
            </w:r>
          </w:p>
          <w:p w14:paraId="24B2DD31" w14:textId="77777777" w:rsidR="001C5DA9" w:rsidRPr="00931C80" w:rsidRDefault="001C5DA9" w:rsidP="001C5DA9">
            <w:pPr>
              <w:suppressAutoHyphens/>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r w:rsidRPr="00931C80">
              <w:rPr>
                <w:rFonts w:asciiTheme="minorHAnsi" w:hAnsiTheme="minorHAnsi" w:cstheme="minorHAnsi"/>
                <w:color w:val="000080"/>
              </w:rPr>
              <w:t xml:space="preserve">   </w:t>
            </w:r>
            <w:r w:rsidRPr="00931C80">
              <w:rPr>
                <w:rFonts w:asciiTheme="minorHAnsi" w:eastAsia="Arial" w:hAnsiTheme="minorHAnsi" w:cstheme="minorHAnsi"/>
              </w:rPr>
              <w:t xml:space="preserve">No    </w:t>
            </w:r>
          </w:p>
        </w:tc>
      </w:tr>
      <w:tr w:rsidR="001C5DA9" w:rsidRPr="00931C80" w14:paraId="64918307" w14:textId="77777777" w:rsidTr="001C5DA9">
        <w:tc>
          <w:tcPr>
            <w:cnfStyle w:val="000010000000" w:firstRow="0" w:lastRow="0" w:firstColumn="0" w:lastColumn="0" w:oddVBand="1" w:evenVBand="0" w:oddHBand="0" w:evenHBand="0" w:firstRowFirstColumn="0" w:firstRowLastColumn="0" w:lastRowFirstColumn="0" w:lastRowLastColumn="0"/>
            <w:tcW w:w="5000" w:type="pct"/>
            <w:gridSpan w:val="3"/>
          </w:tcPr>
          <w:p w14:paraId="2C12B409" w14:textId="77777777" w:rsidR="001C5DA9" w:rsidRPr="00931C80" w:rsidRDefault="001C5DA9" w:rsidP="001C5DA9">
            <w:pPr>
              <w:suppressAutoHyphens/>
              <w:spacing w:after="120"/>
              <w:jc w:val="both"/>
              <w:rPr>
                <w:rFonts w:asciiTheme="minorHAnsi" w:hAnsiTheme="minorHAnsi" w:cstheme="minorHAnsi"/>
              </w:rPr>
            </w:pPr>
            <w:r w:rsidRPr="00931C80">
              <w:rPr>
                <w:rFonts w:asciiTheme="minorHAnsi" w:eastAsia="Arial" w:hAnsiTheme="minorHAnsi" w:cstheme="minorHAnsi"/>
                <w:b/>
                <w:shd w:val="clear" w:color="auto" w:fill="DBE5F1"/>
              </w:rPr>
              <w:t>B - Environmental Management</w:t>
            </w:r>
          </w:p>
        </w:tc>
      </w:tr>
      <w:tr w:rsidR="001C5DA9" w:rsidRPr="00931C80" w14:paraId="6B637912"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3D5C8181" w14:textId="77777777" w:rsidR="001C5DA9" w:rsidRPr="00931C80" w:rsidRDefault="001C5DA9" w:rsidP="001C5DA9">
            <w:pPr>
              <w:widowControl w:val="0"/>
              <w:suppressAutoHyphens/>
              <w:spacing w:after="120"/>
              <w:jc w:val="both"/>
              <w:rPr>
                <w:rFonts w:asciiTheme="minorHAnsi" w:hAnsiTheme="minorHAnsi" w:cstheme="minorHAnsi"/>
              </w:rPr>
            </w:pPr>
            <w:r w:rsidRPr="00931C80">
              <w:rPr>
                <w:rFonts w:asciiTheme="minorHAnsi" w:eastAsia="Arial" w:hAnsiTheme="minorHAnsi" w:cstheme="minorHAnsi"/>
              </w:rPr>
              <w:t xml:space="preserve">Has your organisation been convicted of breaching environmental legislation, or had any notice served upon it, in the last three years by any environmental regulator or authority (including local authority)? </w:t>
            </w:r>
          </w:p>
          <w:p w14:paraId="20E1032A" w14:textId="77777777" w:rsidR="001C5DA9" w:rsidRPr="00931C80" w:rsidRDefault="001C5DA9" w:rsidP="001C5DA9">
            <w:pPr>
              <w:widowControl w:val="0"/>
              <w:suppressAutoHyphens/>
              <w:spacing w:after="120"/>
              <w:jc w:val="both"/>
              <w:rPr>
                <w:rFonts w:asciiTheme="minorHAnsi" w:hAnsiTheme="minorHAnsi" w:cstheme="minorHAnsi"/>
              </w:rPr>
            </w:pPr>
            <w:r w:rsidRPr="00931C80">
              <w:rPr>
                <w:rFonts w:asciiTheme="minorHAnsi" w:eastAsia="Arial" w:hAnsiTheme="minorHAnsi" w:cstheme="minorHAnsi"/>
              </w:rPr>
              <w:t>If your answer to the this question is “Yes”, please provide details in a separate Appendix of the conviction or notice and details of any remedial action or changes you have made as a result of conviction or notices served.</w:t>
            </w:r>
          </w:p>
          <w:p w14:paraId="734318CE" w14:textId="77777777" w:rsidR="001C5DA9" w:rsidRPr="00931C80" w:rsidRDefault="001C5DA9" w:rsidP="001C5DA9">
            <w:pPr>
              <w:widowControl w:val="0"/>
              <w:suppressAutoHyphens/>
              <w:spacing w:after="120"/>
              <w:jc w:val="both"/>
              <w:rPr>
                <w:rFonts w:asciiTheme="minorHAnsi" w:eastAsia="Arial" w:hAnsiTheme="minorHAnsi" w:cstheme="minorHAnsi"/>
                <w:b/>
              </w:rPr>
            </w:pPr>
            <w:r w:rsidRPr="00931C80">
              <w:rPr>
                <w:rFonts w:asciiTheme="minorHAnsi" w:eastAsia="Arial" w:hAnsiTheme="minorHAnsi" w:cstheme="minorHAnsi"/>
                <w:b/>
              </w:rPr>
              <w:t>Falmouth University will not select Bidder(s) that have been prosecuted or served notice under environmental legislation in the last 3 years, unless Falmouth University is satisfied that appropriate remedial action has been taken to prevent future occurrences/breaches.</w:t>
            </w:r>
          </w:p>
          <w:p w14:paraId="701B79AA" w14:textId="77777777" w:rsidR="001C5DA9" w:rsidRPr="00931C80" w:rsidRDefault="001C5DA9" w:rsidP="001C5DA9">
            <w:pPr>
              <w:widowControl w:val="0"/>
              <w:suppressAutoHyphens/>
              <w:spacing w:after="120"/>
              <w:jc w:val="both"/>
              <w:rPr>
                <w:rFonts w:asciiTheme="minorHAnsi" w:eastAsia="Arial" w:hAnsiTheme="minorHAnsi" w:cstheme="minorHAnsi"/>
                <w:b/>
                <w:u w:val="single"/>
              </w:rPr>
            </w:pPr>
            <w:r w:rsidRPr="00931C80">
              <w:rPr>
                <w:rFonts w:asciiTheme="minorHAnsi" w:hAnsiTheme="minorHAnsi" w:cstheme="minorHAnsi"/>
                <w:b/>
                <w:i/>
              </w:rPr>
              <w:t>Pass/Fail – In the event that a Bidder  answers ‘Yes’ to this question, this may constitute a ‘Fail’</w:t>
            </w:r>
          </w:p>
        </w:tc>
        <w:tc>
          <w:tcPr>
            <w:tcW w:w="1403" w:type="pct"/>
            <w:gridSpan w:val="2"/>
          </w:tcPr>
          <w:p w14:paraId="69175F13" w14:textId="77777777" w:rsidR="001C5DA9" w:rsidRPr="00931C80" w:rsidRDefault="001C5DA9" w:rsidP="001C5DA9">
            <w:pPr>
              <w:widowControl w:val="0"/>
              <w:tabs>
                <w:tab w:val="center" w:pos="4513"/>
                <w:tab w:val="right" w:pos="9026"/>
              </w:tabs>
              <w:suppressAutoHyphens/>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r w:rsidRPr="00931C80">
              <w:rPr>
                <w:rFonts w:asciiTheme="minorHAnsi" w:hAnsiTheme="minorHAnsi" w:cstheme="minorHAnsi"/>
                <w:color w:val="000080"/>
              </w:rPr>
              <w:t xml:space="preserve"> </w:t>
            </w:r>
            <w:r w:rsidRPr="00931C80">
              <w:rPr>
                <w:rFonts w:asciiTheme="minorHAnsi" w:eastAsia="Arial" w:hAnsiTheme="minorHAnsi" w:cstheme="minorHAnsi"/>
              </w:rPr>
              <w:t xml:space="preserve">  Yes</w:t>
            </w:r>
          </w:p>
          <w:p w14:paraId="40A74088" w14:textId="77777777" w:rsidR="001C5DA9" w:rsidRPr="00931C80" w:rsidRDefault="001C5DA9" w:rsidP="001C5DA9">
            <w:pPr>
              <w:suppressAutoHyphens/>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r w:rsidRPr="00931C80">
              <w:rPr>
                <w:rFonts w:asciiTheme="minorHAnsi" w:eastAsia="Arial" w:hAnsiTheme="minorHAnsi" w:cstheme="minorHAnsi"/>
              </w:rPr>
              <w:t xml:space="preserve">   No    </w:t>
            </w:r>
          </w:p>
        </w:tc>
      </w:tr>
      <w:tr w:rsidR="001C5DA9" w:rsidRPr="00931C80" w14:paraId="49F4D596" w14:textId="77777777" w:rsidTr="001C5DA9">
        <w:tc>
          <w:tcPr>
            <w:cnfStyle w:val="000010000000" w:firstRow="0" w:lastRow="0" w:firstColumn="0" w:lastColumn="0" w:oddVBand="1" w:evenVBand="0" w:oddHBand="0" w:evenHBand="0" w:firstRowFirstColumn="0" w:firstRowLastColumn="0" w:lastRowFirstColumn="0" w:lastRowLastColumn="0"/>
            <w:tcW w:w="5000" w:type="pct"/>
            <w:gridSpan w:val="3"/>
          </w:tcPr>
          <w:p w14:paraId="6228954F" w14:textId="77777777" w:rsidR="001C5DA9" w:rsidRPr="00931C80" w:rsidRDefault="001C5DA9" w:rsidP="001C5DA9">
            <w:pPr>
              <w:suppressAutoHyphens/>
              <w:spacing w:after="120"/>
              <w:jc w:val="both"/>
              <w:rPr>
                <w:rFonts w:asciiTheme="minorHAnsi" w:hAnsiTheme="minorHAnsi" w:cstheme="minorHAnsi"/>
              </w:rPr>
            </w:pPr>
            <w:r w:rsidRPr="00931C80">
              <w:rPr>
                <w:rFonts w:asciiTheme="minorHAnsi" w:eastAsia="Arial" w:hAnsiTheme="minorHAnsi" w:cstheme="minorHAnsi"/>
                <w:b/>
                <w:shd w:val="clear" w:color="auto" w:fill="DBE5F1"/>
              </w:rPr>
              <w:t>C - Health and Safety</w:t>
            </w:r>
          </w:p>
        </w:tc>
      </w:tr>
      <w:tr w:rsidR="001C5DA9" w:rsidRPr="00931C80" w14:paraId="5A472673"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50B2A5D2" w14:textId="77777777" w:rsidR="001C5DA9" w:rsidRPr="00931C80" w:rsidRDefault="001C5DA9" w:rsidP="001C5DA9">
            <w:pPr>
              <w:widowControl w:val="0"/>
              <w:suppressAutoHyphens/>
              <w:spacing w:after="120"/>
              <w:jc w:val="both"/>
              <w:rPr>
                <w:rFonts w:asciiTheme="minorHAnsi" w:eastAsia="Arial" w:hAnsiTheme="minorHAnsi" w:cstheme="minorHAnsi"/>
              </w:rPr>
            </w:pPr>
            <w:r w:rsidRPr="00931C80">
              <w:rPr>
                <w:rFonts w:asciiTheme="minorHAnsi" w:eastAsia="Arial" w:hAnsiTheme="minorHAnsi" w:cstheme="minorHAnsi"/>
              </w:rPr>
              <w:lastRenderedPageBreak/>
              <w:t>1. Please self-certify that your organisation has a Health and Safety Policy that complies with current legislative requirements.</w:t>
            </w:r>
          </w:p>
          <w:p w14:paraId="70904A52" w14:textId="77777777" w:rsidR="001C5DA9" w:rsidRPr="00931C80" w:rsidRDefault="001C5DA9" w:rsidP="001C5DA9">
            <w:pPr>
              <w:widowControl w:val="0"/>
              <w:suppressAutoHyphens/>
              <w:spacing w:after="120"/>
              <w:jc w:val="both"/>
              <w:rPr>
                <w:rFonts w:asciiTheme="minorHAnsi" w:eastAsia="Arial" w:hAnsiTheme="minorHAnsi" w:cstheme="minorHAnsi"/>
                <w:b/>
                <w:u w:val="single"/>
              </w:rPr>
            </w:pPr>
            <w:r w:rsidRPr="00931C80">
              <w:rPr>
                <w:rFonts w:asciiTheme="minorHAnsi" w:hAnsiTheme="minorHAnsi" w:cstheme="minorHAnsi"/>
                <w:b/>
                <w:i/>
              </w:rPr>
              <w:t>Pass/Fail – In the event that a Bidder  answers ‘No’ to this question, this may constitute a ‘Fail’</w:t>
            </w:r>
          </w:p>
        </w:tc>
        <w:tc>
          <w:tcPr>
            <w:tcW w:w="1403" w:type="pct"/>
            <w:gridSpan w:val="2"/>
          </w:tcPr>
          <w:p w14:paraId="6A800E3E" w14:textId="77777777" w:rsidR="001C5DA9" w:rsidRPr="00931C80" w:rsidRDefault="001C5DA9" w:rsidP="001C5DA9">
            <w:pPr>
              <w:widowControl w:val="0"/>
              <w:tabs>
                <w:tab w:val="center" w:pos="4513"/>
                <w:tab w:val="right" w:pos="9026"/>
              </w:tabs>
              <w:suppressAutoHyphens/>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r w:rsidRPr="00931C80">
              <w:rPr>
                <w:rFonts w:asciiTheme="minorHAnsi" w:eastAsia="Arial" w:hAnsiTheme="minorHAnsi" w:cstheme="minorHAnsi"/>
              </w:rPr>
              <w:t xml:space="preserve">   Yes</w:t>
            </w:r>
          </w:p>
          <w:p w14:paraId="4DAF5470" w14:textId="77777777" w:rsidR="001C5DA9" w:rsidRPr="00931C80" w:rsidRDefault="001C5DA9" w:rsidP="001C5DA9">
            <w:pPr>
              <w:suppressAutoHyphens/>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r w:rsidRPr="00931C80">
              <w:rPr>
                <w:rFonts w:asciiTheme="minorHAnsi" w:eastAsia="Arial" w:hAnsiTheme="minorHAnsi" w:cstheme="minorHAnsi"/>
              </w:rPr>
              <w:t xml:space="preserve">   No    </w:t>
            </w:r>
          </w:p>
        </w:tc>
      </w:tr>
      <w:tr w:rsidR="001C5DA9" w:rsidRPr="00931C80" w14:paraId="4E1A528E"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769AFAD7" w14:textId="77777777" w:rsidR="001C5DA9" w:rsidRPr="00931C80" w:rsidRDefault="001C5DA9" w:rsidP="001C5DA9">
            <w:pPr>
              <w:widowControl w:val="0"/>
              <w:tabs>
                <w:tab w:val="center" w:pos="4513"/>
                <w:tab w:val="right" w:pos="9026"/>
              </w:tabs>
              <w:suppressAutoHyphens/>
              <w:spacing w:after="120"/>
              <w:jc w:val="both"/>
              <w:rPr>
                <w:rFonts w:asciiTheme="minorHAnsi" w:hAnsiTheme="minorHAnsi" w:cstheme="minorHAnsi"/>
              </w:rPr>
            </w:pPr>
            <w:r w:rsidRPr="00931C80">
              <w:rPr>
                <w:rFonts w:asciiTheme="minorHAnsi" w:eastAsia="Arial" w:hAnsiTheme="minorHAnsi" w:cstheme="minorHAnsi"/>
              </w:rPr>
              <w:t xml:space="preserve">2. Has your organisation or any of its Directors or Executive Officers been in receipt of enforcement/remedial orders in relation to the Health and Safety Executive (or equivalent body) in the last 3 years? </w:t>
            </w:r>
          </w:p>
          <w:p w14:paraId="32960DFB" w14:textId="77777777" w:rsidR="001C5DA9" w:rsidRPr="00931C80" w:rsidRDefault="001C5DA9" w:rsidP="001C5DA9">
            <w:pPr>
              <w:widowControl w:val="0"/>
              <w:tabs>
                <w:tab w:val="center" w:pos="4513"/>
                <w:tab w:val="right" w:pos="9026"/>
              </w:tabs>
              <w:suppressAutoHyphens/>
              <w:spacing w:after="120"/>
              <w:jc w:val="both"/>
              <w:rPr>
                <w:rFonts w:asciiTheme="minorHAnsi" w:hAnsiTheme="minorHAnsi" w:cstheme="minorHAnsi"/>
                <w:b/>
              </w:rPr>
            </w:pPr>
            <w:r w:rsidRPr="00931C80">
              <w:rPr>
                <w:rFonts w:asciiTheme="minorHAnsi" w:eastAsia="Arial" w:hAnsiTheme="minorHAnsi" w:cstheme="minorHAnsi"/>
                <w:b/>
              </w:rPr>
              <w:t>If your answer to this question was “Yes”, please provide details in a separate Appendix of any enforcement/remedial orders served and give details of any remedial action or changes to procedures you have made as a result.</w:t>
            </w:r>
          </w:p>
          <w:p w14:paraId="41A32409" w14:textId="77777777" w:rsidR="001C5DA9" w:rsidRPr="00931C80" w:rsidRDefault="001C5DA9" w:rsidP="001C5DA9">
            <w:pPr>
              <w:widowControl w:val="0"/>
              <w:suppressAutoHyphens/>
              <w:spacing w:after="120"/>
              <w:jc w:val="both"/>
              <w:rPr>
                <w:rFonts w:asciiTheme="minorHAnsi" w:eastAsia="Arial" w:hAnsiTheme="minorHAnsi" w:cstheme="minorHAnsi"/>
              </w:rPr>
            </w:pPr>
            <w:r w:rsidRPr="00931C80">
              <w:rPr>
                <w:rFonts w:asciiTheme="minorHAnsi" w:eastAsia="Arial" w:hAnsiTheme="minorHAnsi" w:cstheme="minorHAnsi"/>
                <w:b/>
              </w:rPr>
              <w:t xml:space="preserve">Falmouth University will exclude Bidder(s) that have been in receipt of enforcement/remedial action orders unless the Bidder(s) can demonstrate to Falmouth University’s satisfaction that appropriate remedial action has been taken to prevent future occurrences or breaches.   </w:t>
            </w:r>
            <w:r w:rsidRPr="00931C80">
              <w:rPr>
                <w:rFonts w:asciiTheme="minorHAnsi" w:eastAsia="Arial" w:hAnsiTheme="minorHAnsi" w:cstheme="minorHAnsi"/>
              </w:rPr>
              <w:t xml:space="preserve">  </w:t>
            </w:r>
          </w:p>
          <w:p w14:paraId="2AAA3C8C" w14:textId="77777777" w:rsidR="001C5DA9" w:rsidRPr="00931C80" w:rsidRDefault="001C5DA9" w:rsidP="001C5DA9">
            <w:pPr>
              <w:widowControl w:val="0"/>
              <w:suppressAutoHyphens/>
              <w:spacing w:after="120"/>
              <w:jc w:val="both"/>
              <w:rPr>
                <w:rFonts w:asciiTheme="minorHAnsi" w:eastAsia="Arial" w:hAnsiTheme="minorHAnsi" w:cstheme="minorHAnsi"/>
                <w:b/>
                <w:u w:val="single"/>
              </w:rPr>
            </w:pPr>
            <w:r w:rsidRPr="00931C80">
              <w:rPr>
                <w:rFonts w:asciiTheme="minorHAnsi" w:hAnsiTheme="minorHAnsi" w:cstheme="minorHAnsi"/>
                <w:b/>
                <w:i/>
              </w:rPr>
              <w:t>Pass/Fail – In the event that a Bidder  answers ‘Yes’ to this question, this may constitute a ‘Fail’</w:t>
            </w:r>
          </w:p>
        </w:tc>
        <w:tc>
          <w:tcPr>
            <w:tcW w:w="1403" w:type="pct"/>
            <w:gridSpan w:val="2"/>
          </w:tcPr>
          <w:p w14:paraId="5FE18114" w14:textId="77777777" w:rsidR="001C5DA9" w:rsidRPr="00931C80" w:rsidRDefault="001C5DA9" w:rsidP="001C5DA9">
            <w:pPr>
              <w:widowControl w:val="0"/>
              <w:tabs>
                <w:tab w:val="center" w:pos="4513"/>
                <w:tab w:val="right" w:pos="9026"/>
              </w:tabs>
              <w:suppressAutoHyphens/>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r w:rsidRPr="00931C80">
              <w:rPr>
                <w:rFonts w:asciiTheme="minorHAnsi" w:eastAsia="Arial" w:hAnsiTheme="minorHAnsi" w:cstheme="minorHAnsi"/>
              </w:rPr>
              <w:t xml:space="preserve">   Yes</w:t>
            </w:r>
          </w:p>
          <w:p w14:paraId="6921BB46" w14:textId="77777777" w:rsidR="001C5DA9" w:rsidRPr="00931C80" w:rsidRDefault="001C5DA9" w:rsidP="001C5DA9">
            <w:pPr>
              <w:suppressAutoHyphens/>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r w:rsidRPr="00931C80">
              <w:rPr>
                <w:rFonts w:asciiTheme="minorHAnsi" w:eastAsia="Arial" w:hAnsiTheme="minorHAnsi" w:cstheme="minorHAnsi"/>
              </w:rPr>
              <w:t xml:space="preserve">   No    </w:t>
            </w:r>
          </w:p>
        </w:tc>
      </w:tr>
      <w:tr w:rsidR="001C5DA9" w:rsidRPr="00931C80" w14:paraId="79ED801D"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14:paraId="62DE0187" w14:textId="77777777" w:rsidR="001C5DA9" w:rsidRPr="00931C80" w:rsidRDefault="001C5DA9" w:rsidP="001C5DA9">
            <w:pPr>
              <w:tabs>
                <w:tab w:val="left" w:pos="709"/>
              </w:tabs>
              <w:suppressAutoHyphens/>
              <w:spacing w:after="120"/>
              <w:jc w:val="both"/>
              <w:rPr>
                <w:rFonts w:asciiTheme="minorHAnsi" w:eastAsia="Arial" w:hAnsiTheme="minorHAnsi" w:cstheme="minorHAnsi"/>
                <w:color w:val="auto"/>
                <w:lang w:eastAsia="en-GB"/>
              </w:rPr>
            </w:pPr>
            <w:r w:rsidRPr="00931C80">
              <w:rPr>
                <w:rFonts w:asciiTheme="minorHAnsi" w:eastAsia="Times New Roman" w:hAnsiTheme="minorHAnsi" w:cstheme="minorHAnsi"/>
                <w:b/>
                <w:color w:val="auto"/>
                <w:lang w:eastAsia="en-GB"/>
              </w:rPr>
              <w:t>Section 5: Conflicts of Interest</w:t>
            </w:r>
            <w:r w:rsidRPr="00931C80">
              <w:rPr>
                <w:rFonts w:asciiTheme="minorHAnsi" w:eastAsia="Arial" w:hAnsiTheme="minorHAnsi" w:cstheme="minorHAnsi"/>
                <w:color w:val="auto"/>
                <w:lang w:eastAsia="en-GB"/>
              </w:rPr>
              <w:t xml:space="preserve"> </w:t>
            </w:r>
          </w:p>
        </w:tc>
      </w:tr>
      <w:tr w:rsidR="001C5DA9" w:rsidRPr="00931C80" w14:paraId="1C5B64AA"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2758E434"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auto"/>
                <w:lang w:eastAsia="en-GB"/>
              </w:rPr>
              <w:t>1. Do any potential conflicts of interest exist between this work, any senior member of your company or any member of Falmouth University?</w:t>
            </w:r>
          </w:p>
          <w:p w14:paraId="1837688C" w14:textId="77777777" w:rsidR="001C5DA9" w:rsidRPr="00931C80" w:rsidRDefault="001C5DA9" w:rsidP="001C5DA9">
            <w:pPr>
              <w:widowControl w:val="0"/>
              <w:suppressAutoHyphens/>
              <w:spacing w:after="120"/>
              <w:jc w:val="both"/>
              <w:rPr>
                <w:rFonts w:asciiTheme="minorHAnsi" w:hAnsiTheme="minorHAnsi" w:cstheme="minorHAnsi"/>
                <w:b/>
              </w:rPr>
            </w:pPr>
            <w:r w:rsidRPr="00931C80">
              <w:rPr>
                <w:rFonts w:asciiTheme="minorHAnsi" w:hAnsiTheme="minorHAnsi" w:cstheme="minorHAnsi"/>
                <w:b/>
              </w:rPr>
              <w:t>If the answer is ‘Yes’ consideration will be given to the conflicts, the potential impact on the Contract or the procurement and how this can be managed in order to protect all parties. Should there be a conflict that, in Falmouth University’s opinion, could not be suitably managed then this would constitute a ‘Fail’.</w:t>
            </w:r>
          </w:p>
          <w:p w14:paraId="20B28B8B" w14:textId="77777777" w:rsidR="001C5DA9" w:rsidRPr="00931C80" w:rsidRDefault="001C5DA9" w:rsidP="001C5DA9">
            <w:pPr>
              <w:widowControl w:val="0"/>
              <w:suppressAutoHyphens/>
              <w:spacing w:after="120"/>
              <w:jc w:val="both"/>
              <w:rPr>
                <w:rFonts w:asciiTheme="minorHAnsi" w:eastAsia="Arial" w:hAnsiTheme="minorHAnsi" w:cstheme="minorHAnsi"/>
                <w:b/>
                <w:u w:val="single"/>
              </w:rPr>
            </w:pPr>
            <w:r w:rsidRPr="00931C80">
              <w:rPr>
                <w:rFonts w:asciiTheme="minorHAnsi" w:hAnsiTheme="minorHAnsi" w:cstheme="minorHAnsi"/>
                <w:b/>
                <w:i/>
              </w:rPr>
              <w:t>Pass/Fail – In the event that a Bidder  answers ‘Yes’ to this question, this may constitute a ‘Fail’</w:t>
            </w:r>
          </w:p>
        </w:tc>
        <w:tc>
          <w:tcPr>
            <w:tcW w:w="1403" w:type="pct"/>
            <w:gridSpan w:val="2"/>
          </w:tcPr>
          <w:p w14:paraId="7CA00E50" w14:textId="77777777" w:rsidR="001C5DA9" w:rsidRPr="00931C80" w:rsidRDefault="001C5DA9" w:rsidP="001C5DA9">
            <w:pPr>
              <w:tabs>
                <w:tab w:val="left" w:pos="709"/>
              </w:tabs>
              <w:suppressAutoHyphens/>
              <w:spacing w:after="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auto"/>
                <w:lang w:eastAsia="en-GB"/>
              </w:rPr>
              <w:t xml:space="preserve">If yes, please provide details </w:t>
            </w:r>
            <w:r w:rsidRPr="00931C80">
              <w:rPr>
                <w:rFonts w:asciiTheme="minorHAnsi" w:eastAsia="Times New Roman" w:hAnsiTheme="minorHAnsi" w:cstheme="minorHAnsi"/>
                <w:color w:val="000080"/>
                <w:lang w:eastAsia="en-GB"/>
              </w:rPr>
              <w:fldChar w:fldCharType="begin">
                <w:ffData>
                  <w:name w:val="Text6"/>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p w14:paraId="23520375" w14:textId="77777777" w:rsidR="001C5DA9" w:rsidRPr="00931C80" w:rsidRDefault="001C5DA9" w:rsidP="001C5DA9">
            <w:pPr>
              <w:suppressAutoHyphens/>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1C5DA9" w:rsidRPr="00931C80" w14:paraId="7004E26D"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79319A55"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b/>
                <w:lang w:eastAsia="en-GB"/>
              </w:rPr>
            </w:pPr>
            <w:r w:rsidRPr="00931C80">
              <w:rPr>
                <w:rFonts w:asciiTheme="minorHAnsi" w:eastAsia="Times New Roman" w:hAnsiTheme="minorHAnsi" w:cstheme="minorHAnsi"/>
                <w:b/>
                <w:lang w:eastAsia="en-GB"/>
              </w:rPr>
              <w:t>Section 6: Termination</w:t>
            </w:r>
          </w:p>
        </w:tc>
        <w:tc>
          <w:tcPr>
            <w:tcW w:w="1403" w:type="pct"/>
            <w:gridSpan w:val="2"/>
          </w:tcPr>
          <w:p w14:paraId="7EFAA124" w14:textId="77777777" w:rsidR="001C5DA9" w:rsidRPr="00931C80" w:rsidRDefault="001C5DA9" w:rsidP="001C5DA9">
            <w:pPr>
              <w:widowControl w:val="0"/>
              <w:tabs>
                <w:tab w:val="center" w:pos="4513"/>
                <w:tab w:val="right" w:pos="9026"/>
              </w:tabs>
              <w:suppressAutoHyphens/>
              <w:spacing w:after="120"/>
              <w:cnfStyle w:val="000000100000" w:firstRow="0" w:lastRow="0" w:firstColumn="0" w:lastColumn="0" w:oddVBand="0" w:evenVBand="0" w:oddHBand="1" w:evenHBand="0" w:firstRowFirstColumn="0" w:firstRowLastColumn="0" w:lastRowFirstColumn="0" w:lastRowLastColumn="0"/>
              <w:rPr>
                <w:rFonts w:asciiTheme="minorHAnsi" w:eastAsia="MS Gothic" w:hAnsiTheme="minorHAnsi" w:cstheme="minorHAnsi"/>
              </w:rPr>
            </w:pPr>
          </w:p>
        </w:tc>
      </w:tr>
      <w:tr w:rsidR="001C5DA9" w:rsidRPr="00931C80" w14:paraId="48C03BDC"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066F75A6"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auto"/>
                <w:lang w:eastAsia="en-GB"/>
              </w:rPr>
              <w:t>Has the Bidder Organisation ever had a contract terminated as a result of non-compliance or non-performance within the last three years? This section only applies to termination of a contract relevant to the services/goods required to be provided as part of the Contract.</w:t>
            </w:r>
          </w:p>
          <w:p w14:paraId="7D011321"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b/>
                <w:lang w:eastAsia="en-GB"/>
              </w:rPr>
            </w:pPr>
            <w:r w:rsidRPr="00931C80">
              <w:rPr>
                <w:rFonts w:asciiTheme="minorHAnsi" w:eastAsia="Times New Roman" w:hAnsiTheme="minorHAnsi" w:cstheme="minorHAnsi"/>
                <w:b/>
                <w:lang w:eastAsia="en-GB"/>
              </w:rPr>
              <w:t xml:space="preserve">If answer is ‘Yes’, please provide details of such termination.  Consideration will be given to the reasoning behind the termination.  Falmouth University will excluded Bidders who cannot reasonably demonstrate </w:t>
            </w:r>
            <w:r w:rsidRPr="00931C80">
              <w:rPr>
                <w:rFonts w:asciiTheme="minorHAnsi" w:eastAsia="Arial" w:hAnsiTheme="minorHAnsi" w:cstheme="minorHAnsi"/>
                <w:b/>
                <w:color w:val="auto"/>
                <w:lang w:eastAsia="en-GB"/>
              </w:rPr>
              <w:t xml:space="preserve">that appropriate remedial action has been taken to prevent similar </w:t>
            </w:r>
            <w:r w:rsidRPr="00931C80">
              <w:rPr>
                <w:rFonts w:asciiTheme="minorHAnsi" w:eastAsia="Times New Roman" w:hAnsiTheme="minorHAnsi" w:cstheme="minorHAnsi"/>
                <w:b/>
                <w:lang w:eastAsia="en-GB"/>
              </w:rPr>
              <w:t>circumstances arising and resulting in termination of any contract awarded as a result of this procurement.</w:t>
            </w:r>
          </w:p>
          <w:p w14:paraId="2D47D12D"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b/>
                <w:i/>
                <w:color w:val="auto"/>
                <w:lang w:eastAsia="en-GB"/>
              </w:rPr>
              <w:t>Pass/Fail – In the event that a Bidder  answers ‘Yes’ to this question, this may constitute a ‘Fail’</w:t>
            </w:r>
          </w:p>
        </w:tc>
        <w:tc>
          <w:tcPr>
            <w:tcW w:w="1403" w:type="pct"/>
            <w:gridSpan w:val="2"/>
          </w:tcPr>
          <w:p w14:paraId="37306C50" w14:textId="77777777" w:rsidR="001C5DA9" w:rsidRPr="00931C80" w:rsidRDefault="001C5DA9" w:rsidP="001C5DA9">
            <w:pPr>
              <w:widowControl w:val="0"/>
              <w:tabs>
                <w:tab w:val="center" w:pos="4513"/>
                <w:tab w:val="right" w:pos="9026"/>
              </w:tabs>
              <w:suppressAutoHyphens/>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r w:rsidRPr="00931C80">
              <w:rPr>
                <w:rFonts w:asciiTheme="minorHAnsi" w:eastAsia="Arial" w:hAnsiTheme="minorHAnsi" w:cstheme="minorHAnsi"/>
              </w:rPr>
              <w:t xml:space="preserve">   Yes</w:t>
            </w:r>
          </w:p>
          <w:p w14:paraId="57B7FF0B" w14:textId="77777777" w:rsidR="001C5DA9" w:rsidRPr="00931C80" w:rsidRDefault="001C5DA9" w:rsidP="001C5DA9">
            <w:pPr>
              <w:suppressAutoHyphens/>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r w:rsidRPr="00931C80">
              <w:rPr>
                <w:rFonts w:asciiTheme="minorHAnsi" w:eastAsia="Arial" w:hAnsiTheme="minorHAnsi" w:cstheme="minorHAnsi"/>
              </w:rPr>
              <w:t xml:space="preserve">   No    </w:t>
            </w:r>
          </w:p>
        </w:tc>
      </w:tr>
      <w:tr w:rsidR="001C5DA9" w:rsidRPr="00931C80" w14:paraId="59F00C61"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14:paraId="11C55239" w14:textId="77777777" w:rsidR="001C5DA9" w:rsidRPr="00931C80" w:rsidRDefault="001C5DA9" w:rsidP="001C5DA9">
            <w:pPr>
              <w:tabs>
                <w:tab w:val="left" w:pos="851"/>
                <w:tab w:val="left" w:pos="1843"/>
                <w:tab w:val="left" w:pos="3119"/>
                <w:tab w:val="left" w:pos="4253"/>
              </w:tabs>
              <w:suppressAutoHyphens/>
              <w:spacing w:after="120"/>
              <w:jc w:val="both"/>
              <w:rPr>
                <w:rFonts w:asciiTheme="minorHAnsi" w:eastAsia="Times New Roman" w:hAnsiTheme="minorHAnsi" w:cstheme="minorHAnsi"/>
                <w:b/>
                <w:color w:val="auto"/>
                <w:lang w:eastAsia="en-GB"/>
              </w:rPr>
            </w:pPr>
            <w:r w:rsidRPr="00931C80">
              <w:rPr>
                <w:rFonts w:asciiTheme="minorHAnsi" w:eastAsia="Times New Roman" w:hAnsiTheme="minorHAnsi" w:cstheme="minorHAnsi"/>
                <w:b/>
                <w:color w:val="auto"/>
                <w:lang w:eastAsia="en-GB"/>
              </w:rPr>
              <w:t>Section 7: Terms and Conditions</w:t>
            </w:r>
          </w:p>
        </w:tc>
      </w:tr>
      <w:tr w:rsidR="001C5DA9" w:rsidRPr="00931C80" w14:paraId="1BDF0D7D"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6917BD80" w14:textId="77777777" w:rsidR="001C5DA9" w:rsidRPr="00931C80" w:rsidRDefault="001C5DA9" w:rsidP="001C5DA9">
            <w:pPr>
              <w:tabs>
                <w:tab w:val="left" w:pos="-720"/>
                <w:tab w:val="left" w:pos="0"/>
              </w:tabs>
              <w:suppressAutoHyphens/>
              <w:spacing w:after="120"/>
              <w:jc w:val="both"/>
              <w:rPr>
                <w:rFonts w:asciiTheme="minorHAnsi" w:hAnsiTheme="minorHAnsi" w:cstheme="minorHAnsi"/>
                <w:bCs/>
              </w:rPr>
            </w:pPr>
            <w:r w:rsidRPr="00931C80">
              <w:rPr>
                <w:rFonts w:asciiTheme="minorHAnsi" w:hAnsiTheme="minorHAnsi" w:cstheme="minorHAnsi"/>
              </w:rPr>
              <w:t xml:space="preserve">The applicable Terms &amp; Conditions are Falmouth University’s </w:t>
            </w:r>
            <w:r w:rsidRPr="00931C80">
              <w:rPr>
                <w:rFonts w:asciiTheme="minorHAnsi" w:hAnsiTheme="minorHAnsi" w:cstheme="minorHAnsi"/>
                <w:b/>
              </w:rPr>
              <w:t xml:space="preserve">Standard Terms &amp; Conditions for the Purchase of Goods </w:t>
            </w:r>
            <w:r w:rsidRPr="00931C80">
              <w:rPr>
                <w:rFonts w:asciiTheme="minorHAnsi" w:hAnsiTheme="minorHAnsi" w:cstheme="minorHAnsi"/>
              </w:rPr>
              <w:t xml:space="preserve">which is available to view in appendix A.  </w:t>
            </w:r>
          </w:p>
          <w:p w14:paraId="4ECDD6A7" w14:textId="77777777" w:rsidR="001C5DA9" w:rsidRPr="00931C80" w:rsidRDefault="001C5DA9" w:rsidP="001C5DA9">
            <w:pPr>
              <w:tabs>
                <w:tab w:val="left" w:pos="-720"/>
                <w:tab w:val="left" w:pos="0"/>
              </w:tabs>
              <w:suppressAutoHyphens/>
              <w:spacing w:after="120"/>
              <w:jc w:val="both"/>
              <w:rPr>
                <w:rFonts w:asciiTheme="minorHAnsi" w:hAnsiTheme="minorHAnsi" w:cstheme="minorHAnsi"/>
                <w:bCs/>
              </w:rPr>
            </w:pPr>
            <w:r w:rsidRPr="00931C80">
              <w:rPr>
                <w:rFonts w:asciiTheme="minorHAnsi" w:hAnsiTheme="minorHAnsi" w:cstheme="minorHAnsi"/>
              </w:rPr>
              <w:t xml:space="preserve">If there are specific clauses which cannot be agreed to please set these out in the space provided and provide an explanation.  </w:t>
            </w:r>
          </w:p>
          <w:p w14:paraId="49B0A7DF" w14:textId="77777777" w:rsidR="001C5DA9" w:rsidRPr="00931C80" w:rsidRDefault="001C5DA9" w:rsidP="001C5DA9">
            <w:pPr>
              <w:tabs>
                <w:tab w:val="left" w:pos="-720"/>
                <w:tab w:val="left" w:pos="0"/>
              </w:tabs>
              <w:suppressAutoHyphens/>
              <w:spacing w:after="120"/>
              <w:jc w:val="both"/>
              <w:rPr>
                <w:rFonts w:asciiTheme="minorHAnsi" w:hAnsiTheme="minorHAnsi" w:cstheme="minorHAnsi"/>
                <w:bCs/>
              </w:rPr>
            </w:pPr>
            <w:r w:rsidRPr="00931C80">
              <w:rPr>
                <w:rFonts w:asciiTheme="minorHAnsi" w:hAnsiTheme="minorHAnsi" w:cstheme="minorHAnsi"/>
              </w:rPr>
              <w:t xml:space="preserve">Please note that doing this does not guarantee Falmouth University’s acceptance to varied terms and conditions.  Falmouth University holds at its discretion the right to </w:t>
            </w:r>
            <w:r w:rsidRPr="00931C80">
              <w:rPr>
                <w:rFonts w:asciiTheme="minorHAnsi" w:hAnsiTheme="minorHAnsi" w:cstheme="minorHAnsi"/>
              </w:rPr>
              <w:lastRenderedPageBreak/>
              <w:t>disqualify Bidders who do not agree to Falmouth University’s Terms &amp; Conditions of purchase.</w:t>
            </w:r>
          </w:p>
          <w:p w14:paraId="192502BC" w14:textId="77777777" w:rsidR="001C5DA9" w:rsidRPr="00931C80" w:rsidRDefault="001C5DA9" w:rsidP="001C5DA9">
            <w:pPr>
              <w:tabs>
                <w:tab w:val="left" w:pos="-720"/>
                <w:tab w:val="left" w:pos="0"/>
              </w:tabs>
              <w:suppressAutoHyphens/>
              <w:spacing w:after="120"/>
              <w:jc w:val="both"/>
              <w:rPr>
                <w:rFonts w:asciiTheme="minorHAnsi" w:hAnsiTheme="minorHAnsi" w:cstheme="minorHAnsi"/>
                <w:bCs/>
              </w:rPr>
            </w:pPr>
            <w:r w:rsidRPr="00931C80">
              <w:rPr>
                <w:rFonts w:asciiTheme="minorHAnsi" w:hAnsiTheme="minorHAnsi" w:cstheme="minorHAnsi"/>
                <w:b/>
                <w:i/>
              </w:rPr>
              <w:t>Pass/Fail – In the event that a Bidder is not willing to accept Falmouth University’s Terms and Conditions, this may constitute a ‘Fail’.</w:t>
            </w:r>
          </w:p>
        </w:tc>
        <w:tc>
          <w:tcPr>
            <w:tcW w:w="1403" w:type="pct"/>
            <w:gridSpan w:val="2"/>
          </w:tcPr>
          <w:p w14:paraId="3BE6AF47" w14:textId="77777777" w:rsidR="001C5DA9" w:rsidRPr="00931C80" w:rsidRDefault="001C5DA9" w:rsidP="001C5DA9">
            <w:pPr>
              <w:suppressAutoHyphens/>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b/>
              </w:rPr>
              <w:lastRenderedPageBreak/>
              <w:t xml:space="preserve">Please indicate that you are tendering in agreement of these terms by selecting the box </w:t>
            </w:r>
            <w:r w:rsidRPr="00931C80">
              <w:rPr>
                <w:rFonts w:asciiTheme="minorHAnsi" w:hAnsiTheme="minorHAnsi" w:cstheme="minorHAnsi"/>
                <w:b/>
              </w:rPr>
              <w:fldChar w:fldCharType="begin">
                <w:ffData>
                  <w:name w:val="Check1"/>
                  <w:enabled/>
                  <w:calcOnExit w:val="0"/>
                  <w:checkBox>
                    <w:sizeAuto/>
                    <w:default w:val="0"/>
                    <w:checked w:val="0"/>
                  </w:checkBox>
                </w:ffData>
              </w:fldChar>
            </w:r>
            <w:r w:rsidRPr="00931C80">
              <w:rPr>
                <w:rFonts w:asciiTheme="minorHAnsi" w:hAnsiTheme="minorHAnsi" w:cstheme="minorHAnsi"/>
                <w:b/>
              </w:rPr>
              <w:instrText xml:space="preserve"> FORMCHECKBOX </w:instrText>
            </w:r>
            <w:r w:rsidR="00DD35BD">
              <w:rPr>
                <w:rFonts w:asciiTheme="minorHAnsi" w:hAnsiTheme="minorHAnsi" w:cstheme="minorHAnsi"/>
                <w:b/>
              </w:rPr>
            </w:r>
            <w:r w:rsidR="00DD35BD">
              <w:rPr>
                <w:rFonts w:asciiTheme="minorHAnsi" w:hAnsiTheme="minorHAnsi" w:cstheme="minorHAnsi"/>
                <w:b/>
              </w:rPr>
              <w:fldChar w:fldCharType="separate"/>
            </w:r>
            <w:r w:rsidRPr="00931C80">
              <w:rPr>
                <w:rFonts w:asciiTheme="minorHAnsi" w:hAnsiTheme="minorHAnsi" w:cstheme="minorHAnsi"/>
                <w:b/>
              </w:rPr>
              <w:fldChar w:fldCharType="end"/>
            </w:r>
          </w:p>
        </w:tc>
      </w:tr>
      <w:tr w:rsidR="001C5DA9" w:rsidRPr="00931C80" w14:paraId="6290D6A9"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14:paraId="57152DF4" w14:textId="77777777" w:rsidR="001C5DA9" w:rsidRPr="00931C80" w:rsidRDefault="001C5DA9" w:rsidP="001C5DA9">
            <w:pPr>
              <w:suppressAutoHyphens/>
              <w:spacing w:after="120"/>
              <w:jc w:val="both"/>
              <w:rPr>
                <w:rFonts w:asciiTheme="minorHAnsi" w:hAnsiTheme="minorHAnsi" w:cstheme="minorHAnsi"/>
                <w:b/>
              </w:rPr>
            </w:pPr>
            <w:r w:rsidRPr="00931C80">
              <w:rPr>
                <w:rFonts w:asciiTheme="minorHAnsi" w:hAnsiTheme="minorHAnsi" w:cstheme="minorHAnsi"/>
                <w:b/>
              </w:rPr>
              <w:t>Section 8: University’s Policies</w:t>
            </w:r>
          </w:p>
        </w:tc>
      </w:tr>
      <w:tr w:rsidR="001C5DA9" w:rsidRPr="00931C80" w14:paraId="5D2269E1"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6987F63F" w14:textId="77777777" w:rsidR="001C5DA9" w:rsidRPr="00931C80" w:rsidRDefault="001C5DA9" w:rsidP="001C5DA9">
            <w:pPr>
              <w:suppressAutoHyphens/>
              <w:spacing w:after="120"/>
              <w:jc w:val="both"/>
              <w:rPr>
                <w:rFonts w:asciiTheme="minorHAnsi" w:hAnsiTheme="minorHAnsi" w:cstheme="minorHAnsi"/>
              </w:rPr>
            </w:pPr>
            <w:r w:rsidRPr="00931C80">
              <w:rPr>
                <w:rFonts w:asciiTheme="minorHAnsi" w:hAnsiTheme="minorHAnsi" w:cstheme="minorHAnsi"/>
              </w:rPr>
              <w:t>The successful Bidder should be aware of the following University policies and procedures and shall accept and support Falmouth Exeter Plus in compliance with the same principles over the life of the contract period:</w:t>
            </w:r>
          </w:p>
          <w:p w14:paraId="1FFEBB76" w14:textId="77777777" w:rsidR="001C5DA9" w:rsidRPr="00931C80" w:rsidRDefault="001C5DA9" w:rsidP="001C5DA9">
            <w:pPr>
              <w:suppressAutoHyphens/>
              <w:autoSpaceDN w:val="0"/>
              <w:spacing w:after="200" w:line="276" w:lineRule="auto"/>
              <w:jc w:val="both"/>
              <w:textAlignment w:val="baseline"/>
              <w:rPr>
                <w:rFonts w:asciiTheme="minorHAnsi" w:eastAsia="DejaVu Sans" w:hAnsiTheme="minorHAnsi" w:cstheme="minorHAnsi"/>
                <w:bCs/>
                <w:color w:val="000000" w:themeColor="text1"/>
                <w:kern w:val="3"/>
              </w:rPr>
            </w:pPr>
            <w:r w:rsidRPr="00931C80">
              <w:rPr>
                <w:rFonts w:asciiTheme="minorHAnsi" w:eastAsia="DejaVu Sans" w:hAnsiTheme="minorHAnsi" w:cstheme="minorHAnsi"/>
                <w:bCs/>
                <w:color w:val="000000" w:themeColor="text1"/>
                <w:kern w:val="3"/>
              </w:rPr>
              <w:t>Sustainability and Awareness</w:t>
            </w:r>
          </w:p>
          <w:p w14:paraId="0A6A58EA" w14:textId="77777777" w:rsidR="001C5DA9" w:rsidRPr="00931C80" w:rsidRDefault="00DD35BD" w:rsidP="001C5DA9">
            <w:pPr>
              <w:suppressAutoHyphens/>
              <w:autoSpaceDN w:val="0"/>
              <w:spacing w:after="200" w:line="276" w:lineRule="auto"/>
              <w:jc w:val="both"/>
              <w:textAlignment w:val="baseline"/>
              <w:rPr>
                <w:rFonts w:asciiTheme="minorHAnsi" w:eastAsia="DejaVu Sans" w:hAnsiTheme="minorHAnsi" w:cstheme="minorHAnsi"/>
                <w:bCs/>
                <w:color w:val="000000" w:themeColor="text1"/>
                <w:kern w:val="3"/>
              </w:rPr>
            </w:pPr>
            <w:hyperlink r:id="rId17" w:history="1">
              <w:r w:rsidR="001C5DA9" w:rsidRPr="00931C80">
                <w:rPr>
                  <w:rFonts w:asciiTheme="minorHAnsi" w:eastAsia="DejaVu Sans" w:hAnsiTheme="minorHAnsi" w:cstheme="minorHAnsi"/>
                  <w:color w:val="0000FF" w:themeColor="hyperlink"/>
                  <w:kern w:val="3"/>
                  <w:u w:val="single"/>
                </w:rPr>
                <w:t>http://www.fxplus.ac.uk/work/sustainability</w:t>
              </w:r>
            </w:hyperlink>
          </w:p>
          <w:p w14:paraId="2CE1C195" w14:textId="77777777" w:rsidR="001C5DA9" w:rsidRPr="00931C80" w:rsidRDefault="001C5DA9" w:rsidP="001C5DA9">
            <w:pPr>
              <w:suppressAutoHyphens/>
              <w:autoSpaceDN w:val="0"/>
              <w:spacing w:after="200" w:line="276" w:lineRule="auto"/>
              <w:jc w:val="both"/>
              <w:textAlignment w:val="baseline"/>
              <w:rPr>
                <w:rFonts w:asciiTheme="minorHAnsi" w:eastAsia="DejaVu Sans" w:hAnsiTheme="minorHAnsi" w:cstheme="minorHAnsi"/>
                <w:bCs/>
                <w:color w:val="000000" w:themeColor="text1"/>
                <w:kern w:val="3"/>
              </w:rPr>
            </w:pPr>
            <w:r w:rsidRPr="00931C80">
              <w:rPr>
                <w:rFonts w:asciiTheme="minorHAnsi" w:eastAsia="DejaVu Sans" w:hAnsiTheme="minorHAnsi" w:cstheme="minorHAnsi"/>
                <w:bCs/>
                <w:color w:val="000000" w:themeColor="text1"/>
                <w:kern w:val="3"/>
              </w:rPr>
              <w:t xml:space="preserve">Sustainable procurement </w:t>
            </w:r>
          </w:p>
          <w:p w14:paraId="6BCC29EC" w14:textId="77777777" w:rsidR="001C5DA9" w:rsidRPr="00931C80" w:rsidRDefault="00DD35BD" w:rsidP="001C5DA9">
            <w:pPr>
              <w:suppressAutoHyphens/>
              <w:autoSpaceDN w:val="0"/>
              <w:spacing w:after="200" w:line="276" w:lineRule="auto"/>
              <w:jc w:val="both"/>
              <w:textAlignment w:val="baseline"/>
              <w:rPr>
                <w:rFonts w:asciiTheme="minorHAnsi" w:eastAsia="DejaVu Sans" w:hAnsiTheme="minorHAnsi" w:cstheme="minorHAnsi"/>
                <w:bCs/>
                <w:color w:val="000000" w:themeColor="text1"/>
                <w:kern w:val="3"/>
              </w:rPr>
            </w:pPr>
            <w:hyperlink r:id="rId18" w:history="1">
              <w:r w:rsidR="001C5DA9" w:rsidRPr="00931C80">
                <w:rPr>
                  <w:rFonts w:asciiTheme="minorHAnsi" w:eastAsia="DejaVu Sans" w:hAnsiTheme="minorHAnsi" w:cstheme="minorHAnsi"/>
                  <w:color w:val="0000FF" w:themeColor="hyperlink"/>
                  <w:kern w:val="3"/>
                  <w:u w:val="single"/>
                </w:rPr>
                <w:t>http://www.fxplus.ac.uk/work/sustainability/sustainability-policy-and-strategy</w:t>
              </w:r>
            </w:hyperlink>
          </w:p>
          <w:p w14:paraId="127136CD" w14:textId="77777777" w:rsidR="001C5DA9" w:rsidRPr="00931C80" w:rsidRDefault="001C5DA9" w:rsidP="001C5DA9">
            <w:pPr>
              <w:suppressAutoHyphens/>
              <w:autoSpaceDN w:val="0"/>
              <w:spacing w:after="200" w:line="276" w:lineRule="auto"/>
              <w:jc w:val="both"/>
              <w:textAlignment w:val="baseline"/>
              <w:rPr>
                <w:rFonts w:asciiTheme="minorHAnsi" w:eastAsia="DejaVu Sans" w:hAnsiTheme="minorHAnsi" w:cstheme="minorHAnsi"/>
                <w:bCs/>
                <w:color w:val="000000" w:themeColor="text1"/>
                <w:kern w:val="3"/>
              </w:rPr>
            </w:pPr>
            <w:r w:rsidRPr="00931C80">
              <w:rPr>
                <w:rFonts w:asciiTheme="minorHAnsi" w:eastAsia="DejaVu Sans" w:hAnsiTheme="minorHAnsi" w:cstheme="minorHAnsi"/>
                <w:bCs/>
                <w:color w:val="000000" w:themeColor="text1"/>
                <w:kern w:val="3"/>
              </w:rPr>
              <w:t>Health and Safety Policy</w:t>
            </w:r>
          </w:p>
          <w:p w14:paraId="1C5017E3" w14:textId="77777777" w:rsidR="001C5DA9" w:rsidRPr="00931C80" w:rsidRDefault="00DD35BD" w:rsidP="001C5DA9">
            <w:pPr>
              <w:suppressAutoHyphens/>
              <w:autoSpaceDN w:val="0"/>
              <w:spacing w:after="200" w:line="276" w:lineRule="auto"/>
              <w:jc w:val="both"/>
              <w:textAlignment w:val="baseline"/>
              <w:rPr>
                <w:rFonts w:asciiTheme="minorHAnsi" w:eastAsia="DejaVu Sans" w:hAnsiTheme="minorHAnsi" w:cstheme="minorHAnsi"/>
                <w:bCs/>
                <w:color w:val="000000" w:themeColor="text1"/>
                <w:kern w:val="3"/>
              </w:rPr>
            </w:pPr>
            <w:hyperlink r:id="rId19" w:history="1">
              <w:r w:rsidR="001C5DA9" w:rsidRPr="00931C80">
                <w:rPr>
                  <w:rFonts w:asciiTheme="minorHAnsi" w:eastAsia="DejaVu Sans" w:hAnsiTheme="minorHAnsi" w:cstheme="minorHAnsi"/>
                  <w:color w:val="0000FF" w:themeColor="hyperlink"/>
                  <w:kern w:val="3"/>
                  <w:u w:val="single"/>
                </w:rPr>
                <w:t>http://www.fxplus.ac.uk/work/health-safety</w:t>
              </w:r>
            </w:hyperlink>
          </w:p>
          <w:p w14:paraId="47B128E5" w14:textId="77777777" w:rsidR="001C5DA9" w:rsidRPr="00931C80" w:rsidRDefault="001C5DA9" w:rsidP="001C5DA9">
            <w:pPr>
              <w:suppressAutoHyphens/>
              <w:autoSpaceDN w:val="0"/>
              <w:spacing w:after="200" w:line="276" w:lineRule="auto"/>
              <w:jc w:val="both"/>
              <w:textAlignment w:val="baseline"/>
              <w:rPr>
                <w:rFonts w:asciiTheme="minorHAnsi" w:eastAsia="DejaVu Sans" w:hAnsiTheme="minorHAnsi" w:cstheme="minorHAnsi"/>
                <w:bCs/>
                <w:color w:val="000000" w:themeColor="text1"/>
                <w:kern w:val="3"/>
              </w:rPr>
            </w:pPr>
            <w:r w:rsidRPr="00931C80">
              <w:rPr>
                <w:rFonts w:asciiTheme="minorHAnsi" w:eastAsia="DejaVu Sans" w:hAnsiTheme="minorHAnsi" w:cstheme="minorHAnsi"/>
                <w:bCs/>
                <w:color w:val="000000" w:themeColor="text1"/>
                <w:kern w:val="3"/>
              </w:rPr>
              <w:t>Freedom of Information Act</w:t>
            </w:r>
          </w:p>
          <w:p w14:paraId="727AB354" w14:textId="77777777" w:rsidR="001C5DA9" w:rsidRPr="00931C80" w:rsidRDefault="00DD35BD" w:rsidP="001C5DA9">
            <w:pPr>
              <w:suppressAutoHyphens/>
              <w:autoSpaceDN w:val="0"/>
              <w:spacing w:after="200" w:line="276" w:lineRule="auto"/>
              <w:jc w:val="both"/>
              <w:textAlignment w:val="baseline"/>
              <w:rPr>
                <w:rFonts w:asciiTheme="minorHAnsi" w:eastAsia="DejaVu Sans" w:hAnsiTheme="minorHAnsi" w:cstheme="minorHAnsi"/>
                <w:bCs/>
                <w:color w:val="000000" w:themeColor="text1"/>
                <w:kern w:val="3"/>
              </w:rPr>
            </w:pPr>
            <w:hyperlink r:id="rId20" w:history="1">
              <w:r w:rsidR="001C5DA9" w:rsidRPr="00931C80">
                <w:rPr>
                  <w:rFonts w:asciiTheme="minorHAnsi" w:eastAsia="DejaVu Sans" w:hAnsiTheme="minorHAnsi" w:cstheme="minorHAnsi"/>
                  <w:color w:val="0000FF" w:themeColor="hyperlink"/>
                  <w:kern w:val="3"/>
                  <w:u w:val="single"/>
                </w:rPr>
                <w:t>http://www.fxplus.ac.uk/sites/default/files/documents/fx_plus_foi_charging_policy_oct_2013.pdf</w:t>
              </w:r>
            </w:hyperlink>
          </w:p>
          <w:p w14:paraId="683E8B0F" w14:textId="77777777" w:rsidR="001C5DA9" w:rsidRPr="0073561D" w:rsidRDefault="001C5DA9" w:rsidP="001C5DA9">
            <w:pPr>
              <w:suppressAutoHyphens/>
              <w:spacing w:after="120"/>
              <w:jc w:val="both"/>
              <w:rPr>
                <w:rFonts w:asciiTheme="minorHAnsi" w:eastAsia="Times New Roman" w:hAnsiTheme="minorHAnsi" w:cstheme="minorHAnsi"/>
                <w:b/>
                <w:color w:val="auto"/>
                <w:lang w:eastAsia="en-GB"/>
              </w:rPr>
            </w:pPr>
            <w:r w:rsidRPr="0073561D">
              <w:rPr>
                <w:rFonts w:asciiTheme="minorHAnsi" w:eastAsia="Times New Roman" w:hAnsiTheme="minorHAnsi" w:cstheme="minorHAnsi"/>
                <w:b/>
                <w:color w:val="auto"/>
                <w:lang w:eastAsia="en-GB"/>
              </w:rPr>
              <w:t xml:space="preserve">Modern Slavery Act  </w:t>
            </w:r>
          </w:p>
          <w:p w14:paraId="4269ADDE" w14:textId="77777777" w:rsidR="001C5DA9" w:rsidRPr="00931C80" w:rsidRDefault="001C5DA9" w:rsidP="00CE4544">
            <w:pPr>
              <w:numPr>
                <w:ilvl w:val="0"/>
                <w:numId w:val="14"/>
              </w:numPr>
              <w:suppressAutoHyphens/>
              <w:spacing w:after="120"/>
              <w:jc w:val="both"/>
              <w:rPr>
                <w:rFonts w:asciiTheme="minorHAnsi" w:eastAsia="Times New Roman" w:hAnsiTheme="minorHAnsi" w:cstheme="minorHAnsi"/>
                <w:bCs/>
                <w:color w:val="auto"/>
                <w:lang w:eastAsia="en-GB"/>
              </w:rPr>
            </w:pPr>
            <w:r w:rsidRPr="00931C80">
              <w:rPr>
                <w:rFonts w:asciiTheme="minorHAnsi" w:eastAsia="Times New Roman" w:hAnsiTheme="minorHAnsi" w:cstheme="minorHAnsi"/>
                <w:bCs/>
                <w:color w:val="auto"/>
                <w:lang w:eastAsia="en-GB"/>
              </w:rPr>
              <w:t>The Successful bidder shall comply with</w:t>
            </w:r>
            <w:bookmarkStart w:id="7" w:name="a311954"/>
            <w:bookmarkEnd w:id="7"/>
            <w:r w:rsidRPr="00931C80">
              <w:rPr>
                <w:rFonts w:asciiTheme="minorHAnsi" w:eastAsia="Times New Roman" w:hAnsiTheme="minorHAnsi" w:cstheme="minorHAnsi"/>
                <w:bCs/>
                <w:color w:val="auto"/>
                <w:lang w:eastAsia="en-GB"/>
              </w:rPr>
              <w:t xml:space="preserve"> all applicable laws, statutes, regulations and codes from time to time in force including but not limited to the Modern Slavery Act 2015; and</w:t>
            </w:r>
          </w:p>
          <w:p w14:paraId="6B3FFB4E" w14:textId="77777777" w:rsidR="001C5DA9" w:rsidRPr="00931C80" w:rsidRDefault="001C5DA9" w:rsidP="00CE4544">
            <w:pPr>
              <w:numPr>
                <w:ilvl w:val="0"/>
                <w:numId w:val="14"/>
              </w:numPr>
              <w:suppressAutoHyphens/>
              <w:spacing w:after="120"/>
              <w:jc w:val="both"/>
              <w:rPr>
                <w:rFonts w:asciiTheme="minorHAnsi" w:eastAsia="Times New Roman" w:hAnsiTheme="minorHAnsi" w:cstheme="minorHAnsi"/>
                <w:bCs/>
                <w:color w:val="auto"/>
                <w:lang w:eastAsia="en-GB"/>
              </w:rPr>
            </w:pPr>
            <w:r w:rsidRPr="00931C80">
              <w:rPr>
                <w:rFonts w:asciiTheme="minorHAnsi" w:eastAsia="Times New Roman" w:hAnsiTheme="minorHAnsi" w:cstheme="minorHAnsi"/>
                <w:bCs/>
                <w:color w:val="auto"/>
                <w:lang w:eastAsia="en-GB"/>
              </w:rPr>
              <w:t xml:space="preserve">The Successful bidder presents and warrants that </w:t>
            </w:r>
            <w:bookmarkStart w:id="8" w:name="a395540"/>
            <w:bookmarkStart w:id="9" w:name="a637165"/>
            <w:bookmarkEnd w:id="8"/>
            <w:bookmarkEnd w:id="9"/>
            <w:r w:rsidRPr="00931C80">
              <w:rPr>
                <w:rFonts w:asciiTheme="minorHAnsi" w:eastAsia="Times New Roman" w:hAnsiTheme="minorHAnsi" w:cstheme="minorHAnsi"/>
                <w:bCs/>
                <w:color w:val="auto"/>
                <w:lang w:eastAsia="en-GB"/>
              </w:rPr>
              <w:t>neither the bidder nor any of its officers, employees or other persons associated with it:</w:t>
            </w:r>
          </w:p>
          <w:p w14:paraId="1098E17D" w14:textId="77777777" w:rsidR="001C5DA9" w:rsidRPr="00931C80" w:rsidRDefault="001C5DA9" w:rsidP="00CE4544">
            <w:pPr>
              <w:numPr>
                <w:ilvl w:val="1"/>
                <w:numId w:val="14"/>
              </w:numPr>
              <w:suppressAutoHyphens/>
              <w:spacing w:after="120"/>
              <w:jc w:val="both"/>
              <w:rPr>
                <w:rFonts w:asciiTheme="minorHAnsi" w:eastAsia="Times New Roman" w:hAnsiTheme="minorHAnsi" w:cstheme="minorHAnsi"/>
                <w:bCs/>
                <w:color w:val="auto"/>
                <w:lang w:eastAsia="en-GB"/>
              </w:rPr>
            </w:pPr>
            <w:r w:rsidRPr="00931C80">
              <w:rPr>
                <w:rFonts w:asciiTheme="minorHAnsi" w:eastAsia="Times New Roman" w:hAnsiTheme="minorHAnsi" w:cstheme="minorHAnsi"/>
                <w:bCs/>
                <w:color w:val="auto"/>
                <w:lang w:eastAsia="en-GB"/>
              </w:rPr>
              <w:t>has been convicted of any offence involving slavery and human trafficking; and</w:t>
            </w:r>
          </w:p>
          <w:p w14:paraId="540F3F84" w14:textId="77777777" w:rsidR="001C5DA9" w:rsidRPr="00931C80" w:rsidRDefault="001C5DA9" w:rsidP="00CE4544">
            <w:pPr>
              <w:numPr>
                <w:ilvl w:val="1"/>
                <w:numId w:val="14"/>
              </w:numPr>
              <w:suppressAutoHyphens/>
              <w:spacing w:after="120"/>
              <w:jc w:val="both"/>
              <w:rPr>
                <w:rFonts w:asciiTheme="minorHAnsi" w:eastAsia="Times New Roman" w:hAnsiTheme="minorHAnsi" w:cstheme="minorHAnsi"/>
                <w:bCs/>
                <w:color w:val="auto"/>
                <w:lang w:eastAsia="en-GB"/>
              </w:rPr>
            </w:pPr>
            <w:r w:rsidRPr="00931C80">
              <w:rPr>
                <w:rFonts w:asciiTheme="minorHAnsi" w:eastAsia="Times New Roman" w:hAnsiTheme="minorHAnsi" w:cstheme="minorHAnsi"/>
                <w:bCs/>
                <w:color w:val="auto"/>
                <w:lang w:eastAsia="en-GB"/>
              </w:rPr>
              <w:t>to the best of its knowledge, has been or is the subject of any investigation, inquiry or enforcement proceedings by any governmental, administrative or regulatory body regarding any offence or alleged offence of or in connection with slavery and human trafficking;</w:t>
            </w:r>
          </w:p>
          <w:p w14:paraId="68049340" w14:textId="77777777" w:rsidR="001C5DA9" w:rsidRPr="00931C80" w:rsidRDefault="001C5DA9" w:rsidP="00CE4544">
            <w:pPr>
              <w:numPr>
                <w:ilvl w:val="0"/>
                <w:numId w:val="14"/>
              </w:numPr>
              <w:suppressAutoHyphens/>
              <w:spacing w:after="120"/>
              <w:jc w:val="both"/>
              <w:rPr>
                <w:rFonts w:asciiTheme="minorHAnsi" w:eastAsia="Times New Roman" w:hAnsiTheme="minorHAnsi" w:cstheme="minorHAnsi"/>
                <w:bCs/>
                <w:color w:val="auto"/>
                <w:lang w:eastAsia="en-GB"/>
              </w:rPr>
            </w:pPr>
            <w:r w:rsidRPr="00931C80">
              <w:rPr>
                <w:rFonts w:asciiTheme="minorHAnsi" w:eastAsia="Times New Roman" w:hAnsiTheme="minorHAnsi" w:cstheme="minorHAnsi"/>
                <w:bCs/>
                <w:color w:val="auto"/>
                <w:lang w:eastAsia="en-GB"/>
              </w:rPr>
              <w:t>The Successful bidder shall implement due diligence procedures for its own suppliers, subcontractors and other participants in its supply chains, to ensure that there is no slavery or human trafficking in its supply chains.</w:t>
            </w:r>
          </w:p>
          <w:p w14:paraId="1291F876" w14:textId="77777777" w:rsidR="001C5DA9" w:rsidRPr="00931C80" w:rsidRDefault="001C5DA9" w:rsidP="001C5DA9">
            <w:pPr>
              <w:suppressAutoHyphens/>
              <w:spacing w:after="120"/>
              <w:jc w:val="both"/>
              <w:rPr>
                <w:rFonts w:asciiTheme="minorHAnsi" w:eastAsia="Times New Roman" w:hAnsiTheme="minorHAnsi" w:cstheme="minorHAnsi"/>
                <w:color w:val="auto"/>
                <w:lang w:eastAsia="en-GB"/>
              </w:rPr>
            </w:pPr>
          </w:p>
          <w:p w14:paraId="04F5842A" w14:textId="77777777" w:rsidR="001C5DA9" w:rsidRPr="00931C80" w:rsidRDefault="001C5DA9" w:rsidP="001C5DA9">
            <w:pPr>
              <w:suppressAutoHyphens/>
              <w:spacing w:after="120"/>
              <w:jc w:val="both"/>
              <w:rPr>
                <w:rFonts w:asciiTheme="minorHAnsi" w:eastAsia="Times New Roman" w:hAnsiTheme="minorHAnsi" w:cstheme="minorHAnsi"/>
                <w:b/>
                <w:color w:val="auto"/>
                <w:lang w:eastAsia="en-GB"/>
              </w:rPr>
            </w:pPr>
            <w:r w:rsidRPr="00931C80">
              <w:rPr>
                <w:rFonts w:asciiTheme="minorHAnsi" w:eastAsia="Times New Roman" w:hAnsiTheme="minorHAnsi" w:cstheme="minorHAnsi"/>
                <w:color w:val="auto"/>
                <w:lang w:eastAsia="en-GB"/>
              </w:rPr>
              <w:t>Please confirm that you agree to follow the principles in these policies during the life of the contract</w:t>
            </w:r>
            <w:r w:rsidRPr="00931C80">
              <w:rPr>
                <w:rFonts w:asciiTheme="minorHAnsi" w:eastAsia="Times New Roman" w:hAnsiTheme="minorHAnsi" w:cstheme="minorHAnsi"/>
                <w:b/>
                <w:color w:val="auto"/>
                <w:lang w:eastAsia="en-GB"/>
              </w:rPr>
              <w:t xml:space="preserve">. </w:t>
            </w:r>
            <w:r w:rsidRPr="00931C80">
              <w:rPr>
                <w:rFonts w:asciiTheme="minorHAnsi" w:eastAsia="Times New Roman" w:hAnsiTheme="minorHAnsi" w:cstheme="minorHAnsi"/>
                <w:color w:val="auto"/>
                <w:lang w:eastAsia="en-GB"/>
              </w:rPr>
              <w:t>You may wish to provide copies of relevant policies of your own.</w:t>
            </w:r>
          </w:p>
        </w:tc>
        <w:tc>
          <w:tcPr>
            <w:tcW w:w="1403" w:type="pct"/>
            <w:gridSpan w:val="2"/>
          </w:tcPr>
          <w:p w14:paraId="59DBE2B3" w14:textId="77777777" w:rsidR="001C5DA9" w:rsidRPr="00931C80" w:rsidRDefault="001C5DA9" w:rsidP="001C5DA9">
            <w:pPr>
              <w:widowControl w:val="0"/>
              <w:tabs>
                <w:tab w:val="center" w:pos="4513"/>
                <w:tab w:val="right" w:pos="9026"/>
              </w:tabs>
              <w:suppressAutoHyphens/>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r w:rsidRPr="00931C80">
              <w:rPr>
                <w:rFonts w:asciiTheme="minorHAnsi" w:eastAsia="Arial" w:hAnsiTheme="minorHAnsi" w:cstheme="minorHAnsi"/>
              </w:rPr>
              <w:t xml:space="preserve">   Yes</w:t>
            </w:r>
          </w:p>
          <w:p w14:paraId="6394C3A5" w14:textId="77777777" w:rsidR="001C5DA9" w:rsidRPr="00931C80" w:rsidRDefault="001C5DA9" w:rsidP="001C5DA9">
            <w:pPr>
              <w:suppressAutoHyphens/>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
                  <w:enabled/>
                  <w:calcOnExit w:val="0"/>
                  <w:checkBox>
                    <w:sizeAuto/>
                    <w:default w:val="0"/>
                  </w:checkBox>
                </w:ffData>
              </w:fldChar>
            </w:r>
            <w:r w:rsidRPr="00931C80">
              <w:rPr>
                <w:rFonts w:asciiTheme="minorHAnsi" w:hAnsiTheme="minorHAnsi" w:cstheme="minorHAnsi"/>
                <w:color w:val="000080"/>
              </w:rPr>
              <w:instrText xml:space="preserve"> FORMCHECKBOX </w:instrText>
            </w:r>
            <w:r w:rsidR="00DD35BD">
              <w:rPr>
                <w:rFonts w:asciiTheme="minorHAnsi" w:hAnsiTheme="minorHAnsi" w:cstheme="minorHAnsi"/>
                <w:color w:val="000080"/>
              </w:rPr>
            </w:r>
            <w:r w:rsidR="00DD35BD">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r w:rsidRPr="00931C80">
              <w:rPr>
                <w:rFonts w:asciiTheme="minorHAnsi" w:eastAsia="Arial" w:hAnsiTheme="minorHAnsi" w:cstheme="minorHAnsi"/>
              </w:rPr>
              <w:t xml:space="preserve">   No    </w:t>
            </w:r>
          </w:p>
        </w:tc>
      </w:tr>
    </w:tbl>
    <w:p w14:paraId="661D4DFF" w14:textId="3D7EB0D8" w:rsidR="00F42B80" w:rsidRDefault="00F42B80" w:rsidP="001C5DA9">
      <w:pPr>
        <w:spacing w:after="200" w:line="276" w:lineRule="auto"/>
        <w:rPr>
          <w:rFonts w:asciiTheme="minorHAnsi" w:hAnsiTheme="minorHAnsi" w:cstheme="minorHAnsi"/>
          <w:b/>
        </w:rPr>
      </w:pPr>
    </w:p>
    <w:p w14:paraId="40533199" w14:textId="77777777" w:rsidR="006133DD" w:rsidRDefault="006133DD" w:rsidP="001C5DA9">
      <w:pPr>
        <w:spacing w:after="200" w:line="276" w:lineRule="auto"/>
        <w:rPr>
          <w:rFonts w:asciiTheme="minorHAnsi" w:hAnsiTheme="minorHAnsi" w:cstheme="minorHAnsi"/>
          <w:b/>
        </w:rPr>
      </w:pPr>
    </w:p>
    <w:p w14:paraId="09FBC0DD" w14:textId="11765AEC" w:rsidR="00AC038F" w:rsidRDefault="00194FBF" w:rsidP="001C5DA9">
      <w:pPr>
        <w:spacing w:after="200" w:line="276" w:lineRule="auto"/>
        <w:rPr>
          <w:rFonts w:asciiTheme="minorHAnsi" w:hAnsiTheme="minorHAnsi" w:cstheme="minorHAnsi"/>
          <w:b/>
        </w:rPr>
      </w:pPr>
      <w:r>
        <w:rPr>
          <w:rFonts w:asciiTheme="minorHAnsi" w:hAnsiTheme="minorHAnsi" w:cstheme="minorHAnsi"/>
          <w:b/>
          <w:sz w:val="28"/>
          <w:szCs w:val="28"/>
        </w:rPr>
        <w:lastRenderedPageBreak/>
        <w:t>10</w:t>
      </w:r>
      <w:r w:rsidRPr="00194FBF">
        <w:rPr>
          <w:rFonts w:asciiTheme="minorHAnsi" w:hAnsiTheme="minorHAnsi" w:cstheme="minorHAnsi"/>
          <w:b/>
          <w:sz w:val="28"/>
          <w:szCs w:val="28"/>
        </w:rPr>
        <w:t>.</w:t>
      </w:r>
      <w:r w:rsidRPr="00194FBF">
        <w:rPr>
          <w:rFonts w:asciiTheme="minorHAnsi" w:hAnsiTheme="minorHAnsi" w:cstheme="minorHAnsi"/>
          <w:b/>
          <w:sz w:val="28"/>
          <w:szCs w:val="28"/>
        </w:rPr>
        <w:tab/>
      </w:r>
      <w:r>
        <w:rPr>
          <w:rFonts w:asciiTheme="minorHAnsi" w:hAnsiTheme="minorHAnsi" w:cstheme="minorHAnsi"/>
          <w:b/>
          <w:sz w:val="28"/>
          <w:szCs w:val="28"/>
        </w:rPr>
        <w:t>DECLARATION</w:t>
      </w:r>
    </w:p>
    <w:p w14:paraId="3AC73C0C" w14:textId="048ABCB2" w:rsidR="001C5DA9" w:rsidRPr="00931C80" w:rsidRDefault="001C5DA9" w:rsidP="00194FBF">
      <w:pPr>
        <w:suppressAutoHyphens/>
        <w:autoSpaceDN w:val="0"/>
        <w:spacing w:after="200" w:line="276" w:lineRule="auto"/>
        <w:ind w:left="1985"/>
        <w:textAlignment w:val="baseline"/>
        <w:rPr>
          <w:rFonts w:asciiTheme="minorHAnsi" w:eastAsia="DejaVu Sans" w:hAnsiTheme="minorHAnsi" w:cstheme="minorHAnsi"/>
          <w:color w:val="FF0000"/>
          <w:kern w:val="3"/>
        </w:rPr>
      </w:pPr>
    </w:p>
    <w:tbl>
      <w:tblPr>
        <w:tblStyle w:val="LightList-Accent21"/>
        <w:tblW w:w="5019" w:type="pct"/>
        <w:tblLayout w:type="fixed"/>
        <w:tblLook w:val="0000" w:firstRow="0" w:lastRow="0" w:firstColumn="0" w:lastColumn="0" w:noHBand="0" w:noVBand="0"/>
      </w:tblPr>
      <w:tblGrid>
        <w:gridCol w:w="6412"/>
        <w:gridCol w:w="3805"/>
      </w:tblGrid>
      <w:tr w:rsidR="001C5DA9" w:rsidRPr="00931C80" w14:paraId="1D8882EB" w14:textId="77777777" w:rsidTr="001C5DA9">
        <w:trPr>
          <w:cnfStyle w:val="000000100000" w:firstRow="0" w:lastRow="0" w:firstColumn="0" w:lastColumn="0" w:oddVBand="0" w:evenVBand="0" w:oddHBand="1" w:evenHBand="0" w:firstRowFirstColumn="0" w:firstRowLastColumn="0" w:lastRowFirstColumn="0" w:lastRowLastColumn="0"/>
          <w:trHeight w:val="428"/>
        </w:trPr>
        <w:tc>
          <w:tcPr>
            <w:cnfStyle w:val="000010000000" w:firstRow="0" w:lastRow="0" w:firstColumn="0" w:lastColumn="0" w:oddVBand="1" w:evenVBand="0" w:oddHBand="0" w:evenHBand="0" w:firstRowFirstColumn="0" w:firstRowLastColumn="0" w:lastRowFirstColumn="0" w:lastRowLastColumn="0"/>
            <w:tcW w:w="5000" w:type="pct"/>
            <w:gridSpan w:val="2"/>
          </w:tcPr>
          <w:p w14:paraId="085770A1" w14:textId="77777777" w:rsidR="001C5DA9" w:rsidRPr="00931C80" w:rsidRDefault="001C5DA9" w:rsidP="001C5DA9">
            <w:pPr>
              <w:widowControl w:val="0"/>
              <w:suppressAutoHyphens/>
              <w:spacing w:after="120"/>
              <w:jc w:val="both"/>
              <w:rPr>
                <w:rFonts w:asciiTheme="minorHAnsi" w:eastAsia="Arial" w:hAnsiTheme="minorHAnsi" w:cstheme="minorHAnsi"/>
                <w:b/>
              </w:rPr>
            </w:pPr>
            <w:r w:rsidRPr="00931C80">
              <w:rPr>
                <w:rFonts w:asciiTheme="minorHAnsi" w:eastAsia="Arial" w:hAnsiTheme="minorHAnsi" w:cstheme="minorHAnsi"/>
                <w:b/>
                <w:shd w:val="clear" w:color="auto" w:fill="DBE5F1"/>
              </w:rPr>
              <w:t>Declaration</w:t>
            </w:r>
          </w:p>
        </w:tc>
      </w:tr>
      <w:tr w:rsidR="001C5DA9" w:rsidRPr="00931C80" w14:paraId="68F1DBFB" w14:textId="77777777" w:rsidTr="001C5DA9">
        <w:trPr>
          <w:trHeight w:val="4029"/>
        </w:trPr>
        <w:tc>
          <w:tcPr>
            <w:cnfStyle w:val="000010000000" w:firstRow="0" w:lastRow="0" w:firstColumn="0" w:lastColumn="0" w:oddVBand="1" w:evenVBand="0" w:oddHBand="0" w:evenHBand="0" w:firstRowFirstColumn="0" w:firstRowLastColumn="0" w:lastRowFirstColumn="0" w:lastRowLastColumn="0"/>
            <w:tcW w:w="5000" w:type="pct"/>
            <w:gridSpan w:val="2"/>
          </w:tcPr>
          <w:p w14:paraId="19132E37" w14:textId="77777777" w:rsidR="001C5DA9" w:rsidRPr="00931C80" w:rsidRDefault="001C5DA9" w:rsidP="001C5DA9">
            <w:pPr>
              <w:widowControl w:val="0"/>
              <w:suppressAutoHyphens/>
              <w:spacing w:after="120"/>
              <w:jc w:val="both"/>
              <w:rPr>
                <w:rFonts w:asciiTheme="minorHAnsi" w:hAnsiTheme="minorHAnsi" w:cstheme="minorHAnsi"/>
              </w:rPr>
            </w:pPr>
            <w:r w:rsidRPr="00931C80">
              <w:rPr>
                <w:rFonts w:asciiTheme="minorHAnsi" w:eastAsia="Arial" w:hAnsiTheme="minorHAnsi" w:cstheme="minorHAnsi"/>
              </w:rPr>
              <w:t>I declare that to the best of my knowledge the answers submitted to these questions are correct. I understand that the information will be used in the selection process to assess my organisation’s suitability to be invited to participate further in this procurement, and I am signing on behalf of......................... (</w:t>
            </w:r>
            <w:r w:rsidRPr="00931C80">
              <w:rPr>
                <w:rFonts w:asciiTheme="minorHAnsi" w:eastAsia="Arial" w:hAnsiTheme="minorHAnsi" w:cstheme="minorHAnsi"/>
                <w:b/>
              </w:rPr>
              <w:t>Insert name of Bidder</w:t>
            </w:r>
            <w:r w:rsidRPr="00931C80">
              <w:rPr>
                <w:rFonts w:asciiTheme="minorHAnsi" w:eastAsia="Arial" w:hAnsiTheme="minorHAnsi" w:cstheme="minorHAnsi"/>
              </w:rPr>
              <w:t xml:space="preserve">). </w:t>
            </w:r>
          </w:p>
          <w:p w14:paraId="0FE0BA57" w14:textId="77777777" w:rsidR="001C5DA9" w:rsidRPr="00931C80" w:rsidRDefault="001C5DA9" w:rsidP="001C5DA9">
            <w:pPr>
              <w:widowControl w:val="0"/>
              <w:suppressAutoHyphens/>
              <w:spacing w:after="120"/>
              <w:jc w:val="both"/>
              <w:rPr>
                <w:rFonts w:asciiTheme="minorHAnsi" w:hAnsiTheme="minorHAnsi" w:cstheme="minorHAnsi"/>
              </w:rPr>
            </w:pPr>
            <w:r w:rsidRPr="00931C80">
              <w:rPr>
                <w:rFonts w:asciiTheme="minorHAnsi" w:eastAsia="Arial" w:hAnsiTheme="minorHAnsi" w:cstheme="minorHAnsi"/>
              </w:rPr>
              <w:t>I understand that Falmouth University may reject my submission if there is a failure to answer all relevant questions fully or if I provide false/misleading information. I have provided a full list of any Appendices used to provide additional information in response to questions.</w:t>
            </w:r>
          </w:p>
          <w:p w14:paraId="6F74A52F" w14:textId="4235420B" w:rsidR="001C5DA9" w:rsidRPr="00931C80" w:rsidRDefault="001C5DA9" w:rsidP="007D7F81">
            <w:pPr>
              <w:widowControl w:val="0"/>
              <w:suppressAutoHyphens/>
              <w:spacing w:after="120"/>
              <w:jc w:val="both"/>
              <w:rPr>
                <w:rFonts w:asciiTheme="minorHAnsi" w:hAnsiTheme="minorHAnsi" w:cstheme="minorHAnsi"/>
              </w:rPr>
            </w:pPr>
            <w:r w:rsidRPr="00931C80">
              <w:rPr>
                <w:rFonts w:asciiTheme="minorHAnsi" w:eastAsia="Arial" w:hAnsiTheme="minorHAnsi" w:cstheme="minorHAnsi"/>
              </w:rPr>
              <w:t>I also declare that there is no conflict of interest in relation to Falmouth University’s requirement.</w:t>
            </w:r>
          </w:p>
        </w:tc>
      </w:tr>
      <w:tr w:rsidR="001C5DA9" w:rsidRPr="00931C80" w14:paraId="5680C4BE" w14:textId="77777777" w:rsidTr="001C5DA9">
        <w:trPr>
          <w:cnfStyle w:val="000000100000" w:firstRow="0" w:lastRow="0" w:firstColumn="0" w:lastColumn="0" w:oddVBand="0" w:evenVBand="0" w:oddHBand="1" w:evenHBand="0" w:firstRowFirstColumn="0" w:firstRowLastColumn="0" w:lastRowFirstColumn="0" w:lastRowLastColumn="0"/>
          <w:trHeight w:val="260"/>
        </w:trPr>
        <w:tc>
          <w:tcPr>
            <w:cnfStyle w:val="000010000000" w:firstRow="0" w:lastRow="0" w:firstColumn="0" w:lastColumn="0" w:oddVBand="1" w:evenVBand="0" w:oddHBand="0" w:evenHBand="0" w:firstRowFirstColumn="0" w:firstRowLastColumn="0" w:lastRowFirstColumn="0" w:lastRowLastColumn="0"/>
            <w:tcW w:w="5000" w:type="pct"/>
            <w:gridSpan w:val="2"/>
          </w:tcPr>
          <w:p w14:paraId="21911935" w14:textId="77777777" w:rsidR="001C5DA9" w:rsidRPr="00931C80" w:rsidRDefault="001C5DA9" w:rsidP="001C5DA9">
            <w:pPr>
              <w:widowControl w:val="0"/>
              <w:suppressAutoHyphens/>
              <w:spacing w:after="120"/>
              <w:jc w:val="both"/>
              <w:rPr>
                <w:rFonts w:asciiTheme="minorHAnsi" w:hAnsiTheme="minorHAnsi" w:cstheme="minorHAnsi"/>
              </w:rPr>
            </w:pPr>
            <w:r w:rsidRPr="00931C80">
              <w:rPr>
                <w:rFonts w:asciiTheme="minorHAnsi" w:eastAsia="Arial" w:hAnsiTheme="minorHAnsi" w:cstheme="minorHAnsi"/>
                <w:b/>
              </w:rPr>
              <w:t>ITT COMPLETED BY</w:t>
            </w:r>
          </w:p>
        </w:tc>
      </w:tr>
      <w:tr w:rsidR="001C5DA9" w:rsidRPr="00931C80" w14:paraId="55BE020F" w14:textId="77777777" w:rsidTr="001C5DA9">
        <w:trPr>
          <w:trHeight w:val="260"/>
        </w:trPr>
        <w:tc>
          <w:tcPr>
            <w:cnfStyle w:val="000010000000" w:firstRow="0" w:lastRow="0" w:firstColumn="0" w:lastColumn="0" w:oddVBand="1" w:evenVBand="0" w:oddHBand="0" w:evenHBand="0" w:firstRowFirstColumn="0" w:firstRowLastColumn="0" w:lastRowFirstColumn="0" w:lastRowLastColumn="0"/>
            <w:tcW w:w="3138" w:type="pct"/>
          </w:tcPr>
          <w:p w14:paraId="25089999" w14:textId="77777777" w:rsidR="001C5DA9" w:rsidRPr="00931C80" w:rsidRDefault="001C5DA9" w:rsidP="001C5DA9">
            <w:pPr>
              <w:widowControl w:val="0"/>
              <w:suppressAutoHyphens/>
              <w:spacing w:after="120"/>
              <w:jc w:val="both"/>
              <w:rPr>
                <w:rFonts w:asciiTheme="minorHAnsi" w:hAnsiTheme="minorHAnsi" w:cstheme="minorHAnsi"/>
              </w:rPr>
            </w:pPr>
            <w:r w:rsidRPr="00931C80">
              <w:rPr>
                <w:rFonts w:asciiTheme="minorHAnsi" w:eastAsia="Arial" w:hAnsiTheme="minorHAnsi" w:cstheme="minorHAnsi"/>
              </w:rPr>
              <w:t>Name</w:t>
            </w:r>
          </w:p>
        </w:tc>
        <w:tc>
          <w:tcPr>
            <w:tcW w:w="1862" w:type="pct"/>
          </w:tcPr>
          <w:p w14:paraId="55F93DA0" w14:textId="77777777" w:rsidR="001C5DA9" w:rsidRPr="00931C80" w:rsidRDefault="001C5DA9" w:rsidP="001C5DA9">
            <w:pPr>
              <w:widowControl w:val="0"/>
              <w:suppressAutoHyphens/>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1C5DA9" w:rsidRPr="00931C80" w14:paraId="645E7249" w14:textId="77777777" w:rsidTr="001C5DA9">
        <w:trPr>
          <w:cnfStyle w:val="000000100000" w:firstRow="0" w:lastRow="0" w:firstColumn="0" w:lastColumn="0" w:oddVBand="0" w:evenVBand="0" w:oddHBand="1" w:evenHBand="0" w:firstRowFirstColumn="0" w:firstRowLastColumn="0" w:lastRowFirstColumn="0" w:lastRowLastColumn="0"/>
          <w:trHeight w:val="260"/>
        </w:trPr>
        <w:tc>
          <w:tcPr>
            <w:cnfStyle w:val="000010000000" w:firstRow="0" w:lastRow="0" w:firstColumn="0" w:lastColumn="0" w:oddVBand="1" w:evenVBand="0" w:oddHBand="0" w:evenHBand="0" w:firstRowFirstColumn="0" w:firstRowLastColumn="0" w:lastRowFirstColumn="0" w:lastRowLastColumn="0"/>
            <w:tcW w:w="3138" w:type="pct"/>
          </w:tcPr>
          <w:p w14:paraId="7561D89B" w14:textId="77777777" w:rsidR="001C5DA9" w:rsidRPr="00931C80" w:rsidRDefault="001C5DA9" w:rsidP="001C5DA9">
            <w:pPr>
              <w:widowControl w:val="0"/>
              <w:suppressAutoHyphens/>
              <w:spacing w:after="120"/>
              <w:jc w:val="both"/>
              <w:rPr>
                <w:rFonts w:asciiTheme="minorHAnsi" w:hAnsiTheme="minorHAnsi" w:cstheme="minorHAnsi"/>
              </w:rPr>
            </w:pPr>
            <w:r w:rsidRPr="00931C80">
              <w:rPr>
                <w:rFonts w:asciiTheme="minorHAnsi" w:eastAsia="Arial" w:hAnsiTheme="minorHAnsi" w:cstheme="minorHAnsi"/>
              </w:rPr>
              <w:t>Role in organisation</w:t>
            </w:r>
          </w:p>
        </w:tc>
        <w:tc>
          <w:tcPr>
            <w:tcW w:w="1862" w:type="pct"/>
          </w:tcPr>
          <w:p w14:paraId="45BFA65F" w14:textId="77777777" w:rsidR="001C5DA9" w:rsidRPr="00931C80" w:rsidRDefault="001C5DA9" w:rsidP="001C5DA9">
            <w:pPr>
              <w:widowControl w:val="0"/>
              <w:suppressAutoHyphens/>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1C5DA9" w:rsidRPr="00931C80" w14:paraId="5E0BC712" w14:textId="77777777" w:rsidTr="001C5DA9">
        <w:trPr>
          <w:trHeight w:val="260"/>
        </w:trPr>
        <w:tc>
          <w:tcPr>
            <w:cnfStyle w:val="000010000000" w:firstRow="0" w:lastRow="0" w:firstColumn="0" w:lastColumn="0" w:oddVBand="1" w:evenVBand="0" w:oddHBand="0" w:evenHBand="0" w:firstRowFirstColumn="0" w:firstRowLastColumn="0" w:lastRowFirstColumn="0" w:lastRowLastColumn="0"/>
            <w:tcW w:w="3138" w:type="pct"/>
          </w:tcPr>
          <w:p w14:paraId="16534A51" w14:textId="77777777" w:rsidR="001C5DA9" w:rsidRPr="00931C80" w:rsidRDefault="001C5DA9" w:rsidP="001C5DA9">
            <w:pPr>
              <w:widowControl w:val="0"/>
              <w:suppressAutoHyphens/>
              <w:spacing w:after="120"/>
              <w:jc w:val="both"/>
              <w:rPr>
                <w:rFonts w:asciiTheme="minorHAnsi" w:hAnsiTheme="minorHAnsi" w:cstheme="minorHAnsi"/>
              </w:rPr>
            </w:pPr>
            <w:r w:rsidRPr="00931C80">
              <w:rPr>
                <w:rFonts w:asciiTheme="minorHAnsi" w:eastAsia="Arial" w:hAnsiTheme="minorHAnsi" w:cstheme="minorHAnsi"/>
              </w:rPr>
              <w:t>Date</w:t>
            </w:r>
          </w:p>
        </w:tc>
        <w:tc>
          <w:tcPr>
            <w:tcW w:w="1862" w:type="pct"/>
          </w:tcPr>
          <w:p w14:paraId="1456B934" w14:textId="77777777" w:rsidR="001C5DA9" w:rsidRPr="00931C80" w:rsidRDefault="001C5DA9" w:rsidP="001C5DA9">
            <w:pPr>
              <w:widowControl w:val="0"/>
              <w:suppressAutoHyphens/>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1C5DA9" w:rsidRPr="00931C80" w14:paraId="726991C3" w14:textId="77777777" w:rsidTr="001C5DA9">
        <w:trPr>
          <w:cnfStyle w:val="000000100000" w:firstRow="0" w:lastRow="0" w:firstColumn="0" w:lastColumn="0" w:oddVBand="0" w:evenVBand="0" w:oddHBand="1" w:evenHBand="0" w:firstRowFirstColumn="0" w:firstRowLastColumn="0" w:lastRowFirstColumn="0" w:lastRowLastColumn="0"/>
          <w:trHeight w:val="260"/>
        </w:trPr>
        <w:tc>
          <w:tcPr>
            <w:cnfStyle w:val="000010000000" w:firstRow="0" w:lastRow="0" w:firstColumn="0" w:lastColumn="0" w:oddVBand="1" w:evenVBand="0" w:oddHBand="0" w:evenHBand="0" w:firstRowFirstColumn="0" w:firstRowLastColumn="0" w:lastRowFirstColumn="0" w:lastRowLastColumn="0"/>
            <w:tcW w:w="3138" w:type="pct"/>
          </w:tcPr>
          <w:p w14:paraId="04E0ECD0" w14:textId="77777777" w:rsidR="001C5DA9" w:rsidRPr="00931C80" w:rsidRDefault="001C5DA9" w:rsidP="001C5DA9">
            <w:pPr>
              <w:widowControl w:val="0"/>
              <w:suppressAutoHyphens/>
              <w:spacing w:after="120"/>
              <w:jc w:val="both"/>
              <w:rPr>
                <w:rFonts w:asciiTheme="minorHAnsi" w:hAnsiTheme="minorHAnsi" w:cstheme="minorHAnsi"/>
              </w:rPr>
            </w:pPr>
            <w:r w:rsidRPr="00931C80">
              <w:rPr>
                <w:rFonts w:asciiTheme="minorHAnsi" w:hAnsiTheme="minorHAnsi" w:cstheme="minorHAnsi"/>
              </w:rPr>
              <w:t>Signature</w:t>
            </w:r>
          </w:p>
        </w:tc>
        <w:tc>
          <w:tcPr>
            <w:tcW w:w="1862" w:type="pct"/>
          </w:tcPr>
          <w:p w14:paraId="43E990EC" w14:textId="77777777" w:rsidR="001C5DA9" w:rsidRPr="00931C80" w:rsidRDefault="001C5DA9" w:rsidP="001C5DA9">
            <w:pPr>
              <w:widowControl w:val="0"/>
              <w:suppressAutoHyphens/>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14:paraId="5709D27C" w14:textId="77777777" w:rsidR="001C5DA9" w:rsidRDefault="001C5DA9" w:rsidP="001C5DA9">
      <w:pPr>
        <w:spacing w:after="200" w:line="276" w:lineRule="auto"/>
        <w:rPr>
          <w:rFonts w:asciiTheme="minorHAnsi" w:hAnsiTheme="minorHAnsi" w:cstheme="minorHAnsi"/>
          <w:b/>
        </w:rPr>
      </w:pPr>
    </w:p>
    <w:p w14:paraId="0491DFCD" w14:textId="7816FFE8" w:rsidR="001D2180" w:rsidRPr="00931C80" w:rsidRDefault="00217822" w:rsidP="008717DF">
      <w:pPr>
        <w:suppressAutoHyphens/>
        <w:spacing w:after="240"/>
        <w:jc w:val="both"/>
        <w:rPr>
          <w:rFonts w:asciiTheme="minorHAnsi" w:hAnsiTheme="minorHAnsi" w:cstheme="minorHAnsi"/>
          <w:b/>
        </w:rPr>
      </w:pPr>
      <w:bookmarkStart w:id="10" w:name="a707079"/>
      <w:bookmarkStart w:id="11" w:name="d41486e178"/>
      <w:bookmarkStart w:id="12" w:name="a624220"/>
      <w:bookmarkStart w:id="13" w:name="a965695"/>
      <w:bookmarkStart w:id="14" w:name="a912288"/>
      <w:bookmarkStart w:id="15" w:name="a555760"/>
      <w:bookmarkStart w:id="16" w:name="a890926"/>
      <w:bookmarkEnd w:id="1"/>
      <w:bookmarkEnd w:id="10"/>
      <w:bookmarkEnd w:id="11"/>
      <w:bookmarkEnd w:id="12"/>
      <w:bookmarkEnd w:id="13"/>
      <w:bookmarkEnd w:id="14"/>
      <w:bookmarkEnd w:id="15"/>
      <w:bookmarkEnd w:id="16"/>
      <w:r w:rsidRPr="00931C80">
        <w:rPr>
          <w:rFonts w:asciiTheme="minorHAnsi" w:hAnsiTheme="minorHAnsi" w:cstheme="minorHAnsi"/>
          <w:b/>
        </w:rPr>
        <w:t>Appendix 1</w:t>
      </w:r>
      <w:bookmarkStart w:id="17" w:name="_MON_1528635534"/>
      <w:bookmarkEnd w:id="17"/>
      <w:r w:rsidR="006133DD">
        <w:rPr>
          <w:rFonts w:asciiTheme="minorHAnsi" w:hAnsiTheme="minorHAnsi" w:cstheme="minorHAnsi"/>
          <w:b/>
        </w:rPr>
        <w:t>:</w:t>
      </w:r>
    </w:p>
    <w:p w14:paraId="09C5D703" w14:textId="4CE880FC" w:rsidR="002264AC" w:rsidRDefault="006133DD" w:rsidP="003B48E4">
      <w:pPr>
        <w:rPr>
          <w:rFonts w:asciiTheme="minorHAnsi" w:hAnsiTheme="minorHAnsi" w:cstheme="minorHAnsi"/>
          <w:b/>
        </w:rPr>
      </w:pPr>
      <w:r w:rsidRPr="006133DD">
        <w:rPr>
          <w:rFonts w:asciiTheme="minorHAnsi" w:hAnsiTheme="minorHAnsi" w:cstheme="minorHAnsi"/>
          <w:b/>
          <w:sz w:val="32"/>
          <w:szCs w:val="32"/>
        </w:rPr>
        <w:t>Supplier Application Form</w:t>
      </w:r>
      <w:r>
        <w:rPr>
          <w:rFonts w:asciiTheme="minorHAnsi" w:hAnsiTheme="minorHAnsi" w:cstheme="minorHAnsi"/>
          <w:b/>
        </w:rPr>
        <w:t xml:space="preserve"> (To be Completed and sent along with your tender proposal)</w:t>
      </w:r>
    </w:p>
    <w:p w14:paraId="0EA92E2C" w14:textId="649A5262" w:rsidR="006133DD" w:rsidRDefault="006133DD" w:rsidP="003B48E4">
      <w:pPr>
        <w:rPr>
          <w:rFonts w:asciiTheme="minorHAnsi" w:hAnsiTheme="minorHAnsi" w:cstheme="minorHAnsi"/>
          <w:b/>
        </w:rPr>
      </w:pPr>
    </w:p>
    <w:bookmarkStart w:id="18" w:name="_MON_1606216808"/>
    <w:bookmarkEnd w:id="18"/>
    <w:p w14:paraId="0F5760EE" w14:textId="4D803F57" w:rsidR="009F4A25" w:rsidRDefault="009F4A25" w:rsidP="003B48E4">
      <w:pPr>
        <w:rPr>
          <w:rFonts w:asciiTheme="minorHAnsi" w:hAnsiTheme="minorHAnsi" w:cstheme="minorHAnsi"/>
          <w:b/>
        </w:rPr>
      </w:pPr>
      <w:r>
        <w:rPr>
          <w:rFonts w:asciiTheme="minorHAnsi" w:hAnsiTheme="minorHAnsi" w:cstheme="minorHAnsi"/>
          <w:b/>
        </w:rPr>
        <w:object w:dxaOrig="1543" w:dyaOrig="995" w14:anchorId="4C0AC8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1" o:title=""/>
          </v:shape>
          <o:OLEObject Type="Embed" ProgID="Word.Document.12" ShapeID="_x0000_i1025" DrawAspect="Icon" ObjectID="_1606216905" r:id="rId22">
            <o:FieldCodes>\s</o:FieldCodes>
          </o:OLEObject>
        </w:object>
      </w:r>
    </w:p>
    <w:p w14:paraId="15D4942E" w14:textId="35CEE400" w:rsidR="006133DD" w:rsidRDefault="006133DD" w:rsidP="003B48E4">
      <w:pPr>
        <w:rPr>
          <w:rFonts w:asciiTheme="minorHAnsi" w:hAnsiTheme="minorHAnsi" w:cstheme="minorHAnsi"/>
          <w:b/>
        </w:rPr>
      </w:pPr>
    </w:p>
    <w:p w14:paraId="5D0DB15C" w14:textId="38F7D868" w:rsidR="006133DD" w:rsidRDefault="006133DD" w:rsidP="003B48E4">
      <w:pPr>
        <w:rPr>
          <w:rFonts w:asciiTheme="minorHAnsi" w:hAnsiTheme="minorHAnsi" w:cstheme="minorHAnsi"/>
          <w:b/>
        </w:rPr>
      </w:pPr>
      <w:r>
        <w:rPr>
          <w:rFonts w:asciiTheme="minorHAnsi" w:hAnsiTheme="minorHAnsi" w:cstheme="minorHAnsi"/>
          <w:b/>
        </w:rPr>
        <w:t>Appendix 2:</w:t>
      </w:r>
    </w:p>
    <w:p w14:paraId="56E57F53" w14:textId="285B6E56" w:rsidR="006133DD" w:rsidRDefault="006133DD" w:rsidP="003B48E4">
      <w:pPr>
        <w:rPr>
          <w:rFonts w:asciiTheme="minorHAnsi" w:hAnsiTheme="minorHAnsi" w:cstheme="minorHAnsi"/>
          <w:b/>
        </w:rPr>
      </w:pPr>
    </w:p>
    <w:p w14:paraId="6612C1B6" w14:textId="35F9758B" w:rsidR="006133DD" w:rsidRPr="006133DD" w:rsidRDefault="006133DD" w:rsidP="003B48E4">
      <w:pPr>
        <w:rPr>
          <w:rFonts w:asciiTheme="minorHAnsi" w:hAnsiTheme="minorHAnsi" w:cstheme="minorHAnsi"/>
          <w:b/>
          <w:sz w:val="32"/>
          <w:szCs w:val="32"/>
        </w:rPr>
      </w:pPr>
      <w:r w:rsidRPr="006133DD">
        <w:rPr>
          <w:rFonts w:asciiTheme="minorHAnsi" w:hAnsiTheme="minorHAnsi" w:cstheme="minorHAnsi"/>
          <w:b/>
          <w:sz w:val="32"/>
          <w:szCs w:val="32"/>
        </w:rPr>
        <w:t xml:space="preserve">Service Level Agreement </w:t>
      </w:r>
    </w:p>
    <w:p w14:paraId="3E1F2ED0" w14:textId="2F36F473" w:rsidR="006133DD" w:rsidRDefault="006133DD" w:rsidP="003B48E4">
      <w:pPr>
        <w:rPr>
          <w:rFonts w:asciiTheme="minorHAnsi" w:hAnsiTheme="minorHAnsi" w:cstheme="minorHAnsi"/>
          <w:b/>
          <w:sz w:val="32"/>
          <w:szCs w:val="32"/>
        </w:rPr>
      </w:pPr>
    </w:p>
    <w:bookmarkStart w:id="19" w:name="_MON_1606216829"/>
    <w:bookmarkEnd w:id="19"/>
    <w:p w14:paraId="6A4CA097" w14:textId="2CA0F0A3" w:rsidR="009F4A25" w:rsidRDefault="009F4A25" w:rsidP="003B48E4">
      <w:pPr>
        <w:rPr>
          <w:rFonts w:asciiTheme="minorHAnsi" w:hAnsiTheme="minorHAnsi" w:cstheme="minorHAnsi"/>
          <w:b/>
          <w:sz w:val="32"/>
          <w:szCs w:val="32"/>
        </w:rPr>
      </w:pPr>
      <w:r>
        <w:rPr>
          <w:rFonts w:asciiTheme="minorHAnsi" w:hAnsiTheme="minorHAnsi" w:cstheme="minorHAnsi"/>
          <w:b/>
          <w:sz w:val="32"/>
          <w:szCs w:val="32"/>
        </w:rPr>
        <w:object w:dxaOrig="1543" w:dyaOrig="995" w14:anchorId="353C62D3">
          <v:shape id="_x0000_i1026" type="#_x0000_t75" style="width:77.25pt;height:49.5pt" o:ole="">
            <v:imagedata r:id="rId23" o:title=""/>
          </v:shape>
          <o:OLEObject Type="Embed" ProgID="Word.Document.12" ShapeID="_x0000_i1026" DrawAspect="Icon" ObjectID="_1606216906" r:id="rId24">
            <o:FieldCodes>\s</o:FieldCodes>
          </o:OLEObject>
        </w:object>
      </w:r>
    </w:p>
    <w:p w14:paraId="748D6D71" w14:textId="77777777" w:rsidR="009F4A25" w:rsidRPr="006133DD" w:rsidRDefault="009F4A25" w:rsidP="003B48E4">
      <w:pPr>
        <w:rPr>
          <w:rFonts w:asciiTheme="minorHAnsi" w:hAnsiTheme="minorHAnsi" w:cstheme="minorHAnsi"/>
          <w:b/>
          <w:sz w:val="32"/>
          <w:szCs w:val="32"/>
        </w:rPr>
      </w:pPr>
    </w:p>
    <w:p w14:paraId="5B2FAA53" w14:textId="11B7D875" w:rsidR="006133DD" w:rsidRPr="00931C80" w:rsidRDefault="006133DD" w:rsidP="003B48E4">
      <w:pPr>
        <w:rPr>
          <w:rFonts w:asciiTheme="minorHAnsi" w:hAnsiTheme="minorHAnsi" w:cstheme="minorHAnsi"/>
          <w:b/>
        </w:rPr>
      </w:pPr>
      <w:r>
        <w:rPr>
          <w:rFonts w:asciiTheme="minorHAnsi" w:hAnsiTheme="minorHAnsi" w:cstheme="minorHAnsi"/>
          <w:b/>
        </w:rPr>
        <w:t>To be reviewed and completed and sent along with your tender proposal.</w:t>
      </w:r>
    </w:p>
    <w:sectPr w:rsidR="006133DD" w:rsidRPr="00931C80" w:rsidSect="00594331">
      <w:headerReference w:type="even" r:id="rId25"/>
      <w:headerReference w:type="default" r:id="rId26"/>
      <w:footerReference w:type="even" r:id="rId27"/>
      <w:footerReference w:type="default" r:id="rId28"/>
      <w:headerReference w:type="first" r:id="rId29"/>
      <w:footerReference w:type="first" r:id="rId30"/>
      <w:pgSz w:w="11900" w:h="16840"/>
      <w:pgMar w:top="2126" w:right="851" w:bottom="1440" w:left="851" w:header="0"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703347" w14:textId="77777777" w:rsidR="00DD35BD" w:rsidRDefault="00DD35BD" w:rsidP="00006337">
      <w:r>
        <w:separator/>
      </w:r>
    </w:p>
  </w:endnote>
  <w:endnote w:type="continuationSeparator" w:id="0">
    <w:p w14:paraId="7D25AA95" w14:textId="77777777" w:rsidR="00DD35BD" w:rsidRDefault="00DD35BD" w:rsidP="00006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3000000"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DejaVu Sans">
    <w:altName w:val="Times New Roman"/>
    <w:charset w:val="00"/>
    <w:family w:val="auto"/>
    <w:pitch w:val="variable"/>
    <w:sig w:usb0="00000003" w:usb1="00000000" w:usb2="00000000" w:usb3="00000000" w:csb0="00000001" w:csb1="00000000"/>
  </w:font>
  <w:font w:name="HelveticaNeue-Condensed">
    <w:altName w:val="HelveticaNeue Condensed"/>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Bodoni Bk BT">
    <w:altName w:val="Times New Roman"/>
    <w:charset w:val="00"/>
    <w:family w:val="roman"/>
    <w:pitch w:val="variable"/>
    <w:sig w:usb0="00000007" w:usb1="00000000" w:usb2="00000000" w:usb3="00000000" w:csb0="00000011"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BF08D" w14:textId="77777777" w:rsidR="009F4A25" w:rsidRDefault="009F4A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639725"/>
      <w:docPartObj>
        <w:docPartGallery w:val="Page Numbers (Bottom of Page)"/>
        <w:docPartUnique/>
      </w:docPartObj>
    </w:sdtPr>
    <w:sdtEndPr>
      <w:rPr>
        <w:noProof/>
      </w:rPr>
    </w:sdtEndPr>
    <w:sdtContent>
      <w:p w14:paraId="46618E88" w14:textId="407D6AB0" w:rsidR="00DD35BD" w:rsidRDefault="00DD35BD">
        <w:pPr>
          <w:pStyle w:val="Footer"/>
          <w:jc w:val="center"/>
        </w:pPr>
        <w:r>
          <w:fldChar w:fldCharType="begin"/>
        </w:r>
        <w:r>
          <w:instrText xml:space="preserve"> PAGE   \* MERGEFORMAT </w:instrText>
        </w:r>
        <w:r>
          <w:fldChar w:fldCharType="separate"/>
        </w:r>
        <w:r w:rsidR="00595B0B">
          <w:rPr>
            <w:noProof/>
          </w:rPr>
          <w:t>2</w:t>
        </w:r>
        <w:r>
          <w:rPr>
            <w:noProof/>
          </w:rPr>
          <w:fldChar w:fldCharType="end"/>
        </w:r>
      </w:p>
    </w:sdtContent>
  </w:sdt>
  <w:p w14:paraId="1FAC05AD" w14:textId="61EA1556" w:rsidR="00DD35BD" w:rsidRDefault="00DD35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C21D1" w14:textId="18F79F34" w:rsidR="00DD35BD" w:rsidRDefault="00DD35BD">
    <w:pPr>
      <w:pStyle w:val="Footer"/>
    </w:pPr>
    <w:r>
      <w:rPr>
        <w:noProof/>
        <w:lang w:eastAsia="en-GB"/>
      </w:rPr>
      <w:drawing>
        <wp:inline distT="0" distB="0" distL="0" distR="0" wp14:anchorId="6EA35EA9" wp14:editId="0C737242">
          <wp:extent cx="2552700" cy="552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552700" cy="5524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CAE00C" w14:textId="77777777" w:rsidR="00DD35BD" w:rsidRDefault="00DD35BD" w:rsidP="00006337">
      <w:r>
        <w:separator/>
      </w:r>
    </w:p>
  </w:footnote>
  <w:footnote w:type="continuationSeparator" w:id="0">
    <w:p w14:paraId="2D8A8B33" w14:textId="77777777" w:rsidR="00DD35BD" w:rsidRDefault="00DD35BD" w:rsidP="000063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58E2C" w14:textId="47868C0A" w:rsidR="00DD35BD" w:rsidRDefault="009F4A25">
    <w:pPr>
      <w:pStyle w:val="Header"/>
    </w:pPr>
    <w:r>
      <w:rPr>
        <w:noProof/>
        <w:lang w:eastAsia="en-GB"/>
      </w:rPr>
      <w:pict w14:anchorId="0FB73C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6707438" o:spid="_x0000_s20485" type="#_x0000_t75" style="position:absolute;margin-left:0;margin-top:0;width:508.95pt;height:359.75pt;z-index:-251657216;mso-position-horizontal:center;mso-position-horizontal-relative:margin;mso-position-vertical:center;mso-position-vertical-relative:margin" o:allowincell="f">
          <v:imagedata r:id="rId1" o:title="architectural-photography-project-penryn-campus-the-heart-penryn-client-apg-architecture-reception-glazed-atrium-metal-cladding-MJD1117"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D1242" w14:textId="53A1A053" w:rsidR="00DD35BD" w:rsidRDefault="009F4A25">
    <w:pPr>
      <w:pStyle w:val="Header"/>
    </w:pPr>
    <w:r>
      <w:rPr>
        <w:noProof/>
        <w:lang w:eastAsia="en-GB"/>
      </w:rPr>
      <w:pict w14:anchorId="7A905F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6707439" o:spid="_x0000_s20486" type="#_x0000_t75" style="position:absolute;margin-left:0;margin-top:0;width:508.95pt;height:359.75pt;z-index:-251656192;mso-position-horizontal:center;mso-position-horizontal-relative:margin;mso-position-vertical:center;mso-position-vertical-relative:margin" o:allowincell="f">
          <v:imagedata r:id="rId1" o:title="architectural-photography-project-penryn-campus-the-heart-penryn-client-apg-architecture-reception-glazed-atrium-metal-cladding-MJD1117"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27AB1" w14:textId="489811BC" w:rsidR="00DD35BD" w:rsidRDefault="009F4A25" w:rsidP="00A05753">
    <w:pPr>
      <w:pStyle w:val="Header"/>
      <w:jc w:val="center"/>
      <w:rPr>
        <w:noProof/>
        <w:lang w:eastAsia="en-GB"/>
      </w:rPr>
    </w:pPr>
    <w:r>
      <w:rPr>
        <w:noProof/>
        <w:lang w:eastAsia="en-GB"/>
      </w:rPr>
      <w:pict w14:anchorId="0CED42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6707437" o:spid="_x0000_s20484" type="#_x0000_t75" style="position:absolute;left:0;text-align:left;margin-left:0;margin-top:0;width:508.95pt;height:359.75pt;z-index:-251658240;mso-position-horizontal:center;mso-position-horizontal-relative:margin;mso-position-vertical:center;mso-position-vertical-relative:margin" o:allowincell="f">
          <v:imagedata r:id="rId1" o:title="architectural-photography-project-penryn-campus-the-heart-penryn-client-apg-architecture-reception-glazed-atrium-metal-cladding-MJD1117" gain="19661f" blacklevel="22938f"/>
        </v:shape>
      </w:pict>
    </w:r>
    <w:r w:rsidR="00DD35BD">
      <w:rPr>
        <w:noProof/>
        <w:lang w:eastAsia="en-GB"/>
      </w:rPr>
      <w:t xml:space="preserve">                                                   </w:t>
    </w:r>
  </w:p>
  <w:p w14:paraId="66F9A6A4" w14:textId="77777777" w:rsidR="00DD35BD" w:rsidRDefault="00DD35BD" w:rsidP="00A05753">
    <w:pPr>
      <w:pStyle w:val="Header"/>
      <w:jc w:val="center"/>
      <w:rPr>
        <w:noProof/>
        <w:lang w:eastAsia="en-GB"/>
      </w:rPr>
    </w:pPr>
  </w:p>
  <w:p w14:paraId="127ACD2E" w14:textId="77777777" w:rsidR="00DD35BD" w:rsidRDefault="00DD35BD" w:rsidP="00A05753">
    <w:pPr>
      <w:pStyle w:val="Header"/>
      <w:jc w:val="center"/>
      <w:rPr>
        <w:noProof/>
        <w:lang w:eastAsia="en-GB"/>
      </w:rPr>
    </w:pPr>
  </w:p>
  <w:p w14:paraId="1FAC05AE" w14:textId="4F3558CD" w:rsidR="00DD35BD" w:rsidRDefault="00DD35BD" w:rsidP="00A0332F">
    <w:pPr>
      <w:pStyle w:val="Header"/>
    </w:pPr>
    <w:r>
      <w:rPr>
        <w:noProof/>
        <w:lang w:eastAsia="en-GB"/>
      </w:rPr>
      <w:drawing>
        <wp:inline distT="0" distB="0" distL="0" distR="0" wp14:anchorId="0922F623" wp14:editId="1D494926">
          <wp:extent cx="2552700" cy="552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552700" cy="552450"/>
                  </a:xfrm>
                  <a:prstGeom prst="rect">
                    <a:avLst/>
                  </a:prstGeom>
                </pic:spPr>
              </pic:pic>
            </a:graphicData>
          </a:graphic>
        </wp:inline>
      </w:drawing>
    </w: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F7F0B"/>
    <w:multiLevelType w:val="hybridMultilevel"/>
    <w:tmpl w:val="51AC8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FF4A53"/>
    <w:multiLevelType w:val="multilevel"/>
    <w:tmpl w:val="9850B3E8"/>
    <w:lvl w:ilvl="0">
      <w:start w:val="1"/>
      <w:numFmt w:val="decimalZero"/>
      <w:pStyle w:val="NRheading"/>
      <w:suff w:val="nothing"/>
      <w:lvlText w:val="FR%1 - "/>
      <w:lvlJc w:val="left"/>
      <w:pPr>
        <w:ind w:left="720" w:firstLine="0"/>
      </w:pPr>
    </w:lvl>
    <w:lvl w:ilvl="1">
      <w:start w:val="1"/>
      <w:numFmt w:val="decimal"/>
      <w:lvlText w:val="%1.%2."/>
      <w:lvlJc w:val="left"/>
      <w:pPr>
        <w:tabs>
          <w:tab w:val="num" w:pos="1440"/>
        </w:tabs>
        <w:ind w:left="720" w:firstLine="0"/>
      </w:pPr>
    </w:lvl>
    <w:lvl w:ilvl="2">
      <w:start w:val="1"/>
      <w:numFmt w:val="decimal"/>
      <w:isLgl/>
      <w:lvlText w:val="%1.%2.%3"/>
      <w:lvlJc w:val="left"/>
      <w:pPr>
        <w:tabs>
          <w:tab w:val="num" w:pos="1440"/>
        </w:tabs>
        <w:ind w:left="720" w:firstLine="0"/>
      </w:pPr>
      <w:rPr>
        <w:b w:val="0"/>
        <w:i w:val="0"/>
      </w:rPr>
    </w:lvl>
    <w:lvl w:ilvl="3">
      <w:start w:val="1"/>
      <w:numFmt w:val="decimal"/>
      <w:lvlText w:val="%1.%2.%3.%4"/>
      <w:lvlJc w:val="left"/>
      <w:pPr>
        <w:tabs>
          <w:tab w:val="num" w:pos="1080"/>
        </w:tabs>
        <w:ind w:left="720" w:hanging="720"/>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ABF6ED7"/>
    <w:multiLevelType w:val="multilevel"/>
    <w:tmpl w:val="4C2ED050"/>
    <w:lvl w:ilvl="0">
      <w:start w:val="1"/>
      <w:numFmt w:val="decimal"/>
      <w:lvlText w:val="%1."/>
      <w:lvlJc w:val="left"/>
      <w:pPr>
        <w:ind w:left="2345" w:hanging="360"/>
      </w:pPr>
      <w:rPr>
        <w:rFonts w:hint="default"/>
        <w:b/>
        <w:color w:val="auto"/>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3" w15:restartNumberingAfterBreak="0">
    <w:nsid w:val="0CCF046B"/>
    <w:multiLevelType w:val="hybridMultilevel"/>
    <w:tmpl w:val="8E5E2246"/>
    <w:lvl w:ilvl="0" w:tplc="126C2C3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F83443"/>
    <w:multiLevelType w:val="multilevel"/>
    <w:tmpl w:val="B0BA3F3C"/>
    <w:lvl w:ilvl="0">
      <w:start w:val="1"/>
      <w:numFmt w:val="decimal"/>
      <w:lvlText w:val="%1"/>
      <w:lvlJc w:val="left"/>
      <w:pPr>
        <w:tabs>
          <w:tab w:val="num" w:pos="720"/>
        </w:tabs>
        <w:ind w:left="720" w:hanging="720"/>
      </w:pPr>
      <w:rPr>
        <w:rFonts w:cs="Times New Roman" w:hint="default"/>
        <w:b/>
        <w:i w:val="0"/>
      </w:rPr>
    </w:lvl>
    <w:lvl w:ilvl="1">
      <w:start w:val="1"/>
      <w:numFmt w:val="decimal"/>
      <w:lvlText w:val="%1.%2"/>
      <w:lvlJc w:val="left"/>
      <w:pPr>
        <w:tabs>
          <w:tab w:val="num" w:pos="1440"/>
        </w:tabs>
        <w:ind w:left="1440" w:hanging="720"/>
      </w:pPr>
      <w:rPr>
        <w:rFonts w:cs="Times New Roman" w:hint="default"/>
        <w:b w:val="0"/>
        <w:i w:val="0"/>
      </w:rPr>
    </w:lvl>
    <w:lvl w:ilvl="2">
      <w:start w:val="1"/>
      <w:numFmt w:val="decimal"/>
      <w:lvlText w:val="%1.%2.%3"/>
      <w:lvlJc w:val="left"/>
      <w:pPr>
        <w:tabs>
          <w:tab w:val="num" w:pos="2760"/>
        </w:tabs>
        <w:ind w:left="2760" w:hanging="1440"/>
      </w:pPr>
      <w:rPr>
        <w:rFonts w:cs="Times New Roman" w:hint="default"/>
        <w:b w:val="0"/>
        <w:i w:val="0"/>
      </w:rPr>
    </w:lvl>
    <w:lvl w:ilvl="3">
      <w:start w:val="1"/>
      <w:numFmt w:val="decimal"/>
      <w:lvlText w:val="%1.%2.%3.%4"/>
      <w:lvlJc w:val="left"/>
      <w:pPr>
        <w:tabs>
          <w:tab w:val="num" w:pos="2880"/>
        </w:tabs>
        <w:ind w:left="2880" w:hanging="1440"/>
      </w:pPr>
      <w:rPr>
        <w:rFonts w:cs="Times New Roman" w:hint="default"/>
        <w:b w:val="0"/>
        <w:i w:val="0"/>
      </w:rPr>
    </w:lvl>
    <w:lvl w:ilvl="4">
      <w:start w:val="1"/>
      <w:numFmt w:val="decimal"/>
      <w:pStyle w:val="01-Level1-BB"/>
      <w:lvlText w:val="%1.%2.%3.%4.%5"/>
      <w:lvlJc w:val="left"/>
      <w:pPr>
        <w:tabs>
          <w:tab w:val="num" w:pos="2880"/>
        </w:tabs>
        <w:ind w:left="2880" w:hanging="1440"/>
      </w:pPr>
      <w:rPr>
        <w:rFonts w:cs="Times New Roman" w:hint="default"/>
        <w:b w:val="0"/>
        <w:i w:val="0"/>
      </w:rPr>
    </w:lvl>
    <w:lvl w:ilvl="5">
      <w:start w:val="1"/>
      <w:numFmt w:val="decimal"/>
      <w:lvlText w:val="%1.%2.%3.%4.%5.%6."/>
      <w:lvlJc w:val="left"/>
      <w:pPr>
        <w:tabs>
          <w:tab w:val="num" w:pos="3240"/>
        </w:tabs>
        <w:ind w:left="2736" w:hanging="936"/>
      </w:pPr>
      <w:rPr>
        <w:rFonts w:cs="Times New Roman" w:hint="default"/>
        <w:b w:val="0"/>
        <w:i w:val="0"/>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5" w15:restartNumberingAfterBreak="0">
    <w:nsid w:val="15A8070F"/>
    <w:multiLevelType w:val="hybridMultilevel"/>
    <w:tmpl w:val="0E623F1C"/>
    <w:lvl w:ilvl="0" w:tplc="0809000F">
      <w:start w:val="1"/>
      <w:numFmt w:val="decimal"/>
      <w:lvlText w:val="%1."/>
      <w:lvlJc w:val="left"/>
      <w:pPr>
        <w:ind w:left="1353"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6436F4"/>
    <w:multiLevelType w:val="singleLevel"/>
    <w:tmpl w:val="AC280B9E"/>
    <w:lvl w:ilvl="0">
      <w:start w:val="1"/>
      <w:numFmt w:val="lowerLetter"/>
      <w:pStyle w:val="FRheading"/>
      <w:lvlText w:val="%1."/>
      <w:lvlJc w:val="left"/>
      <w:pPr>
        <w:tabs>
          <w:tab w:val="num" w:pos="383"/>
        </w:tabs>
        <w:ind w:left="383" w:hanging="360"/>
      </w:pPr>
      <w:rPr>
        <w:rFonts w:hint="default"/>
      </w:rPr>
    </w:lvl>
  </w:abstractNum>
  <w:abstractNum w:abstractNumId="7" w15:restartNumberingAfterBreak="0">
    <w:nsid w:val="1A9574F1"/>
    <w:multiLevelType w:val="hybridMultilevel"/>
    <w:tmpl w:val="0E9E038E"/>
    <w:lvl w:ilvl="0" w:tplc="126C2C3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455579"/>
    <w:multiLevelType w:val="hybridMultilevel"/>
    <w:tmpl w:val="86E22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F23769"/>
    <w:multiLevelType w:val="hybridMultilevel"/>
    <w:tmpl w:val="4120B8E0"/>
    <w:lvl w:ilvl="0" w:tplc="08090001">
      <w:start w:val="1"/>
      <w:numFmt w:val="bullet"/>
      <w:lvlText w:val=""/>
      <w:lvlJc w:val="left"/>
      <w:pPr>
        <w:tabs>
          <w:tab w:val="num" w:pos="1211"/>
        </w:tabs>
        <w:ind w:left="1211" w:hanging="360"/>
      </w:pPr>
      <w:rPr>
        <w:rFonts w:ascii="Symbol" w:hAnsi="Symbol" w:hint="default"/>
        <w:sz w:val="12"/>
        <w:szCs w:val="12"/>
      </w:rPr>
    </w:lvl>
    <w:lvl w:ilvl="1" w:tplc="FFFFFFFF">
      <w:start w:val="1"/>
      <w:numFmt w:val="bullet"/>
      <w:lvlText w:val="o"/>
      <w:lvlJc w:val="left"/>
      <w:pPr>
        <w:tabs>
          <w:tab w:val="num" w:pos="1440"/>
        </w:tabs>
        <w:ind w:left="1440" w:hanging="360"/>
      </w:pPr>
      <w:rPr>
        <w:rFonts w:ascii="Courier New" w:hAnsi="Courier New" w:cs="ZapfDingbats"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ZapfDingbats"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ZapfDingbats"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10" w15:restartNumberingAfterBreak="0">
    <w:nsid w:val="1C274D6E"/>
    <w:multiLevelType w:val="hybridMultilevel"/>
    <w:tmpl w:val="CB1C7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F32B02"/>
    <w:multiLevelType w:val="hybridMultilevel"/>
    <w:tmpl w:val="EAD0BCE8"/>
    <w:lvl w:ilvl="0" w:tplc="C762B08E">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637A57"/>
    <w:multiLevelType w:val="hybridMultilevel"/>
    <w:tmpl w:val="55EA8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49721A"/>
    <w:multiLevelType w:val="hybridMultilevel"/>
    <w:tmpl w:val="4176B6E2"/>
    <w:lvl w:ilvl="0" w:tplc="6D5021D8">
      <w:start w:val="1"/>
      <w:numFmt w:val="bullet"/>
      <w:lvlText w:val=""/>
      <w:lvlJc w:val="left"/>
      <w:pPr>
        <w:ind w:left="720" w:hanging="360"/>
      </w:pPr>
      <w:rPr>
        <w:rFonts w:ascii="Symbol" w:hAnsi="Symbol" w:hint="default"/>
        <w:color w:val="auto"/>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4C7B51"/>
    <w:multiLevelType w:val="hybridMultilevel"/>
    <w:tmpl w:val="4532F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507E70"/>
    <w:multiLevelType w:val="hybridMultilevel"/>
    <w:tmpl w:val="E3EC6324"/>
    <w:lvl w:ilvl="0" w:tplc="DD26B746">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E5799D"/>
    <w:multiLevelType w:val="hybridMultilevel"/>
    <w:tmpl w:val="29365C84"/>
    <w:lvl w:ilvl="0" w:tplc="9BC8EAA0">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065F52"/>
    <w:multiLevelType w:val="hybridMultilevel"/>
    <w:tmpl w:val="F1B68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C11F65"/>
    <w:multiLevelType w:val="singleLevel"/>
    <w:tmpl w:val="08090001"/>
    <w:lvl w:ilvl="0">
      <w:start w:val="1"/>
      <w:numFmt w:val="bullet"/>
      <w:pStyle w:val="ListBullet3"/>
      <w:lvlText w:val=""/>
      <w:lvlJc w:val="left"/>
      <w:pPr>
        <w:tabs>
          <w:tab w:val="num" w:pos="360"/>
        </w:tabs>
        <w:ind w:left="360" w:hanging="360"/>
      </w:pPr>
      <w:rPr>
        <w:rFonts w:ascii="Symbol" w:hAnsi="Symbol" w:hint="default"/>
      </w:rPr>
    </w:lvl>
  </w:abstractNum>
  <w:abstractNum w:abstractNumId="19" w15:restartNumberingAfterBreak="0">
    <w:nsid w:val="37085ED7"/>
    <w:multiLevelType w:val="hybridMultilevel"/>
    <w:tmpl w:val="3AB82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420E04"/>
    <w:multiLevelType w:val="hybridMultilevel"/>
    <w:tmpl w:val="C77EDE1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3EB85EA9"/>
    <w:multiLevelType w:val="hybridMultilevel"/>
    <w:tmpl w:val="98962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9C0504"/>
    <w:multiLevelType w:val="hybridMultilevel"/>
    <w:tmpl w:val="52088838"/>
    <w:lvl w:ilvl="0" w:tplc="126C2C3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5B3203"/>
    <w:multiLevelType w:val="multilevel"/>
    <w:tmpl w:val="6096DEFC"/>
    <w:name w:val="AODoc"/>
    <w:lvl w:ilvl="0">
      <w:start w:val="1"/>
      <w:numFmt w:val="none"/>
      <w:pStyle w:val="AODocTxt"/>
      <w:suff w:val="nothing"/>
      <w:lvlText w:val=""/>
      <w:lvlJc w:val="left"/>
      <w:pPr>
        <w:ind w:left="0" w:firstLine="0"/>
      </w:pPr>
    </w:lvl>
    <w:lvl w:ilvl="1">
      <w:start w:val="1"/>
      <w:numFmt w:val="none"/>
      <w:suff w:val="nothing"/>
      <w:lvlText w:val=""/>
      <w:lvlJc w:val="left"/>
      <w:pPr>
        <w:ind w:left="720" w:firstLine="0"/>
      </w:pPr>
    </w:lvl>
    <w:lvl w:ilvl="2">
      <w:start w:val="1"/>
      <w:numFmt w:val="none"/>
      <w:suff w:val="nothing"/>
      <w:lvlText w:val=""/>
      <w:lvlJc w:val="left"/>
      <w:pPr>
        <w:ind w:left="1440" w:firstLine="0"/>
      </w:pPr>
    </w:lvl>
    <w:lvl w:ilvl="3">
      <w:start w:val="1"/>
      <w:numFmt w:val="none"/>
      <w:suff w:val="nothing"/>
      <w:lvlText w:val=""/>
      <w:lvlJc w:val="left"/>
      <w:pPr>
        <w:ind w:left="2160" w:firstLine="0"/>
      </w:pPr>
    </w:lvl>
    <w:lvl w:ilvl="4">
      <w:start w:val="1"/>
      <w:numFmt w:val="none"/>
      <w:suff w:val="nothing"/>
      <w:lvlText w:val=""/>
      <w:lvlJc w:val="left"/>
      <w:pPr>
        <w:ind w:left="2880" w:firstLine="0"/>
      </w:pPr>
    </w:lvl>
    <w:lvl w:ilvl="5">
      <w:start w:val="1"/>
      <w:numFmt w:val="none"/>
      <w:suff w:val="nothing"/>
      <w:lvlText w:val=""/>
      <w:lvlJc w:val="left"/>
      <w:pPr>
        <w:ind w:left="3600" w:firstLine="0"/>
      </w:pPr>
    </w:lvl>
    <w:lvl w:ilvl="6">
      <w:start w:val="1"/>
      <w:numFmt w:val="none"/>
      <w:suff w:val="nothing"/>
      <w:lvlText w:val=""/>
      <w:lvlJc w:val="left"/>
      <w:pPr>
        <w:ind w:left="4320" w:firstLine="0"/>
      </w:pPr>
    </w:lvl>
    <w:lvl w:ilvl="7">
      <w:start w:val="1"/>
      <w:numFmt w:val="none"/>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24" w15:restartNumberingAfterBreak="0">
    <w:nsid w:val="4E4B4E3E"/>
    <w:multiLevelType w:val="multilevel"/>
    <w:tmpl w:val="EFA8A052"/>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lvlText w:val="(%4)"/>
      <w:lvlJc w:val="left"/>
      <w:pPr>
        <w:tabs>
          <w:tab w:val="num" w:pos="2160"/>
        </w:tabs>
        <w:ind w:left="2160" w:hanging="720"/>
      </w:pPr>
    </w:lvl>
    <w:lvl w:ilvl="4">
      <w:start w:val="1"/>
      <w:numFmt w:val="upperLetter"/>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5" w15:restartNumberingAfterBreak="0">
    <w:nsid w:val="538424E8"/>
    <w:multiLevelType w:val="hybridMultilevel"/>
    <w:tmpl w:val="FE664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E33B97"/>
    <w:multiLevelType w:val="hybridMultilevel"/>
    <w:tmpl w:val="BA38A940"/>
    <w:lvl w:ilvl="0" w:tplc="126C2C3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035954"/>
    <w:multiLevelType w:val="hybridMultilevel"/>
    <w:tmpl w:val="242C1CF8"/>
    <w:lvl w:ilvl="0" w:tplc="0409000F">
      <w:start w:val="6"/>
      <w:numFmt w:val="decimal"/>
      <w:pStyle w:val="AOAltHead5"/>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pStyle w:val="AOAltHead3"/>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7ED646B"/>
    <w:multiLevelType w:val="hybridMultilevel"/>
    <w:tmpl w:val="3F2CFFCE"/>
    <w:lvl w:ilvl="0" w:tplc="3FE0F182">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B603B7"/>
    <w:multiLevelType w:val="hybridMultilevel"/>
    <w:tmpl w:val="14322B68"/>
    <w:lvl w:ilvl="0" w:tplc="AE5A4722">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5966D7"/>
    <w:multiLevelType w:val="hybridMultilevel"/>
    <w:tmpl w:val="42C4E9AE"/>
    <w:lvl w:ilvl="0" w:tplc="126C2C3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862B07"/>
    <w:multiLevelType w:val="hybridMultilevel"/>
    <w:tmpl w:val="92B47752"/>
    <w:lvl w:ilvl="0" w:tplc="EEAE0F8C">
      <w:start w:val="1"/>
      <w:numFmt w:val="decimal"/>
      <w:lvlText w:val="%1."/>
      <w:lvlJc w:val="left"/>
      <w:pPr>
        <w:ind w:left="720" w:hanging="360"/>
      </w:pPr>
      <w:rPr>
        <w:rFonts w:ascii="Verdana" w:hAnsi="Verdana" w:hint="default"/>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A68239C"/>
    <w:multiLevelType w:val="hybridMultilevel"/>
    <w:tmpl w:val="6CFEB7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09452A4"/>
    <w:multiLevelType w:val="hybridMultilevel"/>
    <w:tmpl w:val="2F566AE0"/>
    <w:lvl w:ilvl="0" w:tplc="126C2C3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007764"/>
    <w:multiLevelType w:val="hybridMultilevel"/>
    <w:tmpl w:val="13282C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1275756"/>
    <w:multiLevelType w:val="hybridMultilevel"/>
    <w:tmpl w:val="24B8F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270F99"/>
    <w:multiLevelType w:val="multilevel"/>
    <w:tmpl w:val="471A0B86"/>
    <w:lvl w:ilvl="0">
      <w:start w:val="1"/>
      <w:numFmt w:val="bullet"/>
      <w:pStyle w:val="Bullet1"/>
      <w:lvlText w:val=""/>
      <w:lvlJc w:val="left"/>
      <w:pPr>
        <w:tabs>
          <w:tab w:val="num" w:pos="851"/>
        </w:tabs>
        <w:ind w:left="851" w:hanging="851"/>
      </w:pPr>
      <w:rPr>
        <w:rFonts w:ascii="Symbol" w:hAnsi="Symbol" w:hint="default"/>
        <w:b w:val="0"/>
        <w:i w:val="0"/>
        <w:u w:val="none"/>
      </w:rPr>
    </w:lvl>
    <w:lvl w:ilvl="1">
      <w:start w:val="1"/>
      <w:numFmt w:val="bullet"/>
      <w:pStyle w:val="Bullet2"/>
      <w:lvlText w:val=""/>
      <w:lvlJc w:val="left"/>
      <w:pPr>
        <w:tabs>
          <w:tab w:val="num" w:pos="1843"/>
        </w:tabs>
        <w:ind w:left="1843" w:hanging="992"/>
      </w:pPr>
      <w:rPr>
        <w:rFonts w:ascii="Symbol" w:hAnsi="Symbol" w:hint="default"/>
        <w:b w:val="0"/>
        <w:i w:val="0"/>
        <w:u w:val="none"/>
      </w:rPr>
    </w:lvl>
    <w:lvl w:ilvl="2">
      <w:start w:val="1"/>
      <w:numFmt w:val="bullet"/>
      <w:pStyle w:val="Bullet3"/>
      <w:lvlText w:val=""/>
      <w:lvlJc w:val="left"/>
      <w:pPr>
        <w:tabs>
          <w:tab w:val="num" w:pos="3119"/>
        </w:tabs>
        <w:ind w:left="3119" w:hanging="1276"/>
      </w:pPr>
      <w:rPr>
        <w:rFonts w:ascii="Symbol" w:hAnsi="Symbol" w:hint="default"/>
        <w:b w:val="0"/>
        <w:i w:val="0"/>
        <w:u w:val="none"/>
      </w:rPr>
    </w:lvl>
    <w:lvl w:ilvl="3">
      <w:start w:val="1"/>
      <w:numFmt w:val="lowerLetter"/>
      <w:isLgl/>
      <w:lvlText w:val="%1(Not Defined)"/>
      <w:lvlJc w:val="left"/>
      <w:pPr>
        <w:tabs>
          <w:tab w:val="num" w:pos="4505"/>
        </w:tabs>
        <w:ind w:left="4122" w:hanging="1417"/>
      </w:pPr>
      <w:rPr>
        <w:rFonts w:hint="default"/>
        <w:b w:val="0"/>
        <w:i w:val="0"/>
        <w:u w:val="none"/>
      </w:rPr>
    </w:lvl>
    <w:lvl w:ilvl="4">
      <w:start w:val="1"/>
      <w:numFmt w:val="none"/>
      <w:lvlText w:val="(Not Defined)"/>
      <w:lvlJc w:val="left"/>
      <w:pPr>
        <w:tabs>
          <w:tab w:val="num" w:pos="5562"/>
        </w:tabs>
        <w:ind w:left="4689" w:hanging="567"/>
      </w:pPr>
      <w:rPr>
        <w:rFonts w:hint="default"/>
        <w:b w:val="0"/>
        <w:i w:val="0"/>
        <w:u w:val="none"/>
      </w:rPr>
    </w:lvl>
    <w:lvl w:ilvl="5">
      <w:start w:val="1"/>
      <w:numFmt w:val="none"/>
      <w:lvlText w:val="(Not Defined)"/>
      <w:lvlJc w:val="left"/>
      <w:pPr>
        <w:tabs>
          <w:tab w:val="num" w:pos="6129"/>
        </w:tabs>
        <w:ind w:left="5256" w:hanging="567"/>
      </w:pPr>
      <w:rPr>
        <w:rFonts w:hint="default"/>
        <w:b w:val="0"/>
        <w:i w:val="0"/>
      </w:rPr>
    </w:lvl>
    <w:lvl w:ilvl="6">
      <w:start w:val="1"/>
      <w:numFmt w:val="none"/>
      <w:lvlText w:val="(Not Defined)"/>
      <w:lvlJc w:val="left"/>
      <w:pPr>
        <w:tabs>
          <w:tab w:val="num" w:pos="4320"/>
        </w:tabs>
        <w:ind w:left="3960" w:hanging="1080"/>
      </w:pPr>
      <w:rPr>
        <w:rFonts w:hint="default"/>
        <w:b w:val="0"/>
        <w:i w:val="0"/>
      </w:rPr>
    </w:lvl>
    <w:lvl w:ilvl="7">
      <w:start w:val="1"/>
      <w:numFmt w:val="none"/>
      <w:lvlText w:val="(Not Defined)"/>
      <w:lvlJc w:val="left"/>
      <w:pPr>
        <w:tabs>
          <w:tab w:val="num" w:pos="4680"/>
        </w:tabs>
        <w:ind w:left="4464" w:hanging="1224"/>
      </w:pPr>
      <w:rPr>
        <w:rFonts w:hint="default"/>
        <w:b w:val="0"/>
        <w:i w:val="0"/>
      </w:rPr>
    </w:lvl>
    <w:lvl w:ilvl="8">
      <w:start w:val="1"/>
      <w:numFmt w:val="none"/>
      <w:lvlText w:val="(Not Defined)"/>
      <w:lvlJc w:val="left"/>
      <w:pPr>
        <w:tabs>
          <w:tab w:val="num" w:pos="5040"/>
        </w:tabs>
        <w:ind w:left="5040" w:hanging="1440"/>
      </w:pPr>
      <w:rPr>
        <w:rFonts w:hint="default"/>
        <w:b w:val="0"/>
        <w:i w:val="0"/>
      </w:rPr>
    </w:lvl>
  </w:abstractNum>
  <w:abstractNum w:abstractNumId="37" w15:restartNumberingAfterBreak="0">
    <w:nsid w:val="6F82272F"/>
    <w:multiLevelType w:val="hybridMultilevel"/>
    <w:tmpl w:val="ED2A023E"/>
    <w:lvl w:ilvl="0" w:tplc="126C2C3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984E0C"/>
    <w:multiLevelType w:val="multilevel"/>
    <w:tmpl w:val="DB5AB6A0"/>
    <w:lvl w:ilvl="0">
      <w:start w:val="1"/>
      <w:numFmt w:val="decimal"/>
      <w:pStyle w:val="PBHeading2"/>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Arial" w:hAnsi="Arial" w:hint="default"/>
        <w:b w:val="0"/>
        <w:i w:val="0"/>
        <w:sz w:val="2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739624B0"/>
    <w:multiLevelType w:val="hybridMultilevel"/>
    <w:tmpl w:val="D8E2E998"/>
    <w:lvl w:ilvl="0" w:tplc="126C2C3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1051C9"/>
    <w:multiLevelType w:val="hybridMultilevel"/>
    <w:tmpl w:val="975C1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793F34"/>
    <w:multiLevelType w:val="hybridMultilevel"/>
    <w:tmpl w:val="3DA07A86"/>
    <w:lvl w:ilvl="0" w:tplc="C3FC0D2C">
      <w:start w:val="1"/>
      <w:numFmt w:val="decimal"/>
      <w:lvlText w:val="%1."/>
      <w:lvlJc w:val="left"/>
      <w:pPr>
        <w:ind w:left="720" w:hanging="360"/>
      </w:pPr>
      <w:rPr>
        <w:rFonts w:hint="default"/>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D3075CC"/>
    <w:multiLevelType w:val="hybridMultilevel"/>
    <w:tmpl w:val="00668F32"/>
    <w:lvl w:ilvl="0" w:tplc="FD44D2F8">
      <w:start w:val="1"/>
      <w:numFmt w:val="decimal"/>
      <w:lvlText w:val="%1."/>
      <w:lvlJc w:val="left"/>
      <w:pPr>
        <w:ind w:left="720" w:hanging="360"/>
      </w:pPr>
      <w:rPr>
        <w:rFonts w:hint="default"/>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E195217"/>
    <w:multiLevelType w:val="hybridMultilevel"/>
    <w:tmpl w:val="2B604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36"/>
  </w:num>
  <w:num w:numId="3">
    <w:abstractNumId w:val="2"/>
  </w:num>
  <w:num w:numId="4">
    <w:abstractNumId w:val="34"/>
  </w:num>
  <w:num w:numId="5">
    <w:abstractNumId w:val="5"/>
  </w:num>
  <w:num w:numId="6">
    <w:abstractNumId w:val="27"/>
  </w:num>
  <w:num w:numId="7">
    <w:abstractNumId w:val="38"/>
  </w:num>
  <w:num w:numId="8">
    <w:abstractNumId w:val="24"/>
  </w:num>
  <w:num w:numId="9">
    <w:abstractNumId w:val="23"/>
  </w:num>
  <w:num w:numId="10">
    <w:abstractNumId w:val="4"/>
  </w:num>
  <w:num w:numId="11">
    <w:abstractNumId w:val="6"/>
  </w:num>
  <w:num w:numId="12">
    <w:abstractNumId w:val="18"/>
  </w:num>
  <w:num w:numId="13">
    <w:abstractNumId w:val="1"/>
  </w:num>
  <w:num w:numId="14">
    <w:abstractNumId w:val="35"/>
  </w:num>
  <w:num w:numId="15">
    <w:abstractNumId w:val="42"/>
  </w:num>
  <w:num w:numId="16">
    <w:abstractNumId w:val="17"/>
  </w:num>
  <w:num w:numId="17">
    <w:abstractNumId w:val="43"/>
  </w:num>
  <w:num w:numId="18">
    <w:abstractNumId w:val="13"/>
  </w:num>
  <w:num w:numId="19">
    <w:abstractNumId w:val="40"/>
  </w:num>
  <w:num w:numId="20">
    <w:abstractNumId w:val="21"/>
  </w:num>
  <w:num w:numId="21">
    <w:abstractNumId w:val="15"/>
  </w:num>
  <w:num w:numId="22">
    <w:abstractNumId w:val="19"/>
  </w:num>
  <w:num w:numId="23">
    <w:abstractNumId w:val="16"/>
  </w:num>
  <w:num w:numId="24">
    <w:abstractNumId w:val="29"/>
  </w:num>
  <w:num w:numId="25">
    <w:abstractNumId w:val="28"/>
  </w:num>
  <w:num w:numId="26">
    <w:abstractNumId w:val="41"/>
  </w:num>
  <w:num w:numId="27">
    <w:abstractNumId w:val="25"/>
  </w:num>
  <w:num w:numId="28">
    <w:abstractNumId w:val="14"/>
  </w:num>
  <w:num w:numId="29">
    <w:abstractNumId w:val="11"/>
  </w:num>
  <w:num w:numId="30">
    <w:abstractNumId w:val="31"/>
  </w:num>
  <w:num w:numId="31">
    <w:abstractNumId w:val="10"/>
  </w:num>
  <w:num w:numId="32">
    <w:abstractNumId w:val="39"/>
  </w:num>
  <w:num w:numId="33">
    <w:abstractNumId w:val="3"/>
  </w:num>
  <w:num w:numId="34">
    <w:abstractNumId w:val="7"/>
  </w:num>
  <w:num w:numId="35">
    <w:abstractNumId w:val="30"/>
  </w:num>
  <w:num w:numId="36">
    <w:abstractNumId w:val="37"/>
  </w:num>
  <w:num w:numId="37">
    <w:abstractNumId w:val="22"/>
  </w:num>
  <w:num w:numId="38">
    <w:abstractNumId w:val="33"/>
  </w:num>
  <w:num w:numId="39">
    <w:abstractNumId w:val="26"/>
  </w:num>
  <w:num w:numId="40">
    <w:abstractNumId w:val="32"/>
  </w:num>
  <w:num w:numId="41">
    <w:abstractNumId w:val="20"/>
  </w:num>
  <w:num w:numId="42">
    <w:abstractNumId w:val="12"/>
  </w:num>
  <w:num w:numId="43">
    <w:abstractNumId w:val="8"/>
  </w:num>
  <w:num w:numId="44">
    <w:abstractNumId w:val="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87"/>
    <o:shapelayout v:ext="edit">
      <o:idmap v:ext="edit" data="20"/>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1770"/>
    <w:rsid w:val="00005E44"/>
    <w:rsid w:val="00006337"/>
    <w:rsid w:val="00015A3A"/>
    <w:rsid w:val="00022022"/>
    <w:rsid w:val="000312B0"/>
    <w:rsid w:val="00043DC6"/>
    <w:rsid w:val="00060AAF"/>
    <w:rsid w:val="000615B9"/>
    <w:rsid w:val="00070DC0"/>
    <w:rsid w:val="00083FC6"/>
    <w:rsid w:val="00084905"/>
    <w:rsid w:val="00097A4C"/>
    <w:rsid w:val="000C36CE"/>
    <w:rsid w:val="000D3866"/>
    <w:rsid w:val="000D762D"/>
    <w:rsid w:val="000E5DB8"/>
    <w:rsid w:val="001039A8"/>
    <w:rsid w:val="001124BE"/>
    <w:rsid w:val="00112F9E"/>
    <w:rsid w:val="0015666D"/>
    <w:rsid w:val="00193F71"/>
    <w:rsid w:val="00194FBF"/>
    <w:rsid w:val="001B170E"/>
    <w:rsid w:val="001C5DA9"/>
    <w:rsid w:val="001D2180"/>
    <w:rsid w:val="001E1C00"/>
    <w:rsid w:val="001E78E9"/>
    <w:rsid w:val="001F6929"/>
    <w:rsid w:val="00204A38"/>
    <w:rsid w:val="00215629"/>
    <w:rsid w:val="00217822"/>
    <w:rsid w:val="00224889"/>
    <w:rsid w:val="002264AC"/>
    <w:rsid w:val="00235F9C"/>
    <w:rsid w:val="00241772"/>
    <w:rsid w:val="00243AA9"/>
    <w:rsid w:val="002443D7"/>
    <w:rsid w:val="002666FF"/>
    <w:rsid w:val="00292C0C"/>
    <w:rsid w:val="00295A8B"/>
    <w:rsid w:val="002A1B38"/>
    <w:rsid w:val="002A31D2"/>
    <w:rsid w:val="002A46C1"/>
    <w:rsid w:val="002A58E8"/>
    <w:rsid w:val="002A64E9"/>
    <w:rsid w:val="002A77BE"/>
    <w:rsid w:val="002D78D7"/>
    <w:rsid w:val="002D78F4"/>
    <w:rsid w:val="002E3AFE"/>
    <w:rsid w:val="00313712"/>
    <w:rsid w:val="00323C49"/>
    <w:rsid w:val="00335709"/>
    <w:rsid w:val="003368D2"/>
    <w:rsid w:val="00337E82"/>
    <w:rsid w:val="003732B4"/>
    <w:rsid w:val="003A3205"/>
    <w:rsid w:val="003A32C8"/>
    <w:rsid w:val="003A5401"/>
    <w:rsid w:val="003A74C7"/>
    <w:rsid w:val="003B48E4"/>
    <w:rsid w:val="003C781B"/>
    <w:rsid w:val="003F4B61"/>
    <w:rsid w:val="00441DEF"/>
    <w:rsid w:val="00450C9C"/>
    <w:rsid w:val="004B0980"/>
    <w:rsid w:val="004C5E2C"/>
    <w:rsid w:val="004C5F7B"/>
    <w:rsid w:val="004E07C6"/>
    <w:rsid w:val="004E1BC2"/>
    <w:rsid w:val="004E7C19"/>
    <w:rsid w:val="004F13B3"/>
    <w:rsid w:val="005313E7"/>
    <w:rsid w:val="005568C9"/>
    <w:rsid w:val="005612B3"/>
    <w:rsid w:val="00571119"/>
    <w:rsid w:val="005736CE"/>
    <w:rsid w:val="00573F72"/>
    <w:rsid w:val="00594331"/>
    <w:rsid w:val="00595B0B"/>
    <w:rsid w:val="005B6E72"/>
    <w:rsid w:val="005B7A81"/>
    <w:rsid w:val="005D5AEF"/>
    <w:rsid w:val="005E19B7"/>
    <w:rsid w:val="005E2969"/>
    <w:rsid w:val="005F4913"/>
    <w:rsid w:val="006066C4"/>
    <w:rsid w:val="006133DD"/>
    <w:rsid w:val="00617D50"/>
    <w:rsid w:val="00622A13"/>
    <w:rsid w:val="00631C04"/>
    <w:rsid w:val="00647994"/>
    <w:rsid w:val="0065126E"/>
    <w:rsid w:val="0066347B"/>
    <w:rsid w:val="00671482"/>
    <w:rsid w:val="006821E6"/>
    <w:rsid w:val="00684492"/>
    <w:rsid w:val="00684874"/>
    <w:rsid w:val="006866F0"/>
    <w:rsid w:val="006979A1"/>
    <w:rsid w:val="00697BAF"/>
    <w:rsid w:val="006A7BBE"/>
    <w:rsid w:val="006C7BD2"/>
    <w:rsid w:val="006C7D03"/>
    <w:rsid w:val="006D6A7F"/>
    <w:rsid w:val="006E16B0"/>
    <w:rsid w:val="00706BE9"/>
    <w:rsid w:val="007270F2"/>
    <w:rsid w:val="0073561D"/>
    <w:rsid w:val="00770DC2"/>
    <w:rsid w:val="00771E39"/>
    <w:rsid w:val="00774481"/>
    <w:rsid w:val="00785C38"/>
    <w:rsid w:val="007A09A8"/>
    <w:rsid w:val="007C0464"/>
    <w:rsid w:val="007C1583"/>
    <w:rsid w:val="007D062B"/>
    <w:rsid w:val="007D7F81"/>
    <w:rsid w:val="007E2DCC"/>
    <w:rsid w:val="007E30DE"/>
    <w:rsid w:val="007E3B65"/>
    <w:rsid w:val="007E3F40"/>
    <w:rsid w:val="007F23D0"/>
    <w:rsid w:val="007F4415"/>
    <w:rsid w:val="00816BE6"/>
    <w:rsid w:val="00821B63"/>
    <w:rsid w:val="00833DE1"/>
    <w:rsid w:val="00840F51"/>
    <w:rsid w:val="008433DD"/>
    <w:rsid w:val="008717DF"/>
    <w:rsid w:val="008736BD"/>
    <w:rsid w:val="00874AA5"/>
    <w:rsid w:val="0088105C"/>
    <w:rsid w:val="00891770"/>
    <w:rsid w:val="00892C31"/>
    <w:rsid w:val="008A4ABE"/>
    <w:rsid w:val="008A5A26"/>
    <w:rsid w:val="008B264C"/>
    <w:rsid w:val="008B27CE"/>
    <w:rsid w:val="008C7B5B"/>
    <w:rsid w:val="008E4410"/>
    <w:rsid w:val="008E6E17"/>
    <w:rsid w:val="008E7B60"/>
    <w:rsid w:val="008F4C3C"/>
    <w:rsid w:val="00931C80"/>
    <w:rsid w:val="00932EA9"/>
    <w:rsid w:val="00934D02"/>
    <w:rsid w:val="00942999"/>
    <w:rsid w:val="00955756"/>
    <w:rsid w:val="0097022C"/>
    <w:rsid w:val="009914BE"/>
    <w:rsid w:val="009B6E7D"/>
    <w:rsid w:val="009E4D4D"/>
    <w:rsid w:val="009F1496"/>
    <w:rsid w:val="009F4A25"/>
    <w:rsid w:val="009F62C7"/>
    <w:rsid w:val="00A0332F"/>
    <w:rsid w:val="00A05753"/>
    <w:rsid w:val="00A07209"/>
    <w:rsid w:val="00A212A4"/>
    <w:rsid w:val="00A32113"/>
    <w:rsid w:val="00A3292C"/>
    <w:rsid w:val="00A33271"/>
    <w:rsid w:val="00A425C2"/>
    <w:rsid w:val="00A47B4F"/>
    <w:rsid w:val="00A557A3"/>
    <w:rsid w:val="00A55D47"/>
    <w:rsid w:val="00A9637B"/>
    <w:rsid w:val="00AA6EB3"/>
    <w:rsid w:val="00AA7798"/>
    <w:rsid w:val="00AB60F5"/>
    <w:rsid w:val="00AB7A50"/>
    <w:rsid w:val="00AC038F"/>
    <w:rsid w:val="00AF04CB"/>
    <w:rsid w:val="00AF7BFF"/>
    <w:rsid w:val="00B030E6"/>
    <w:rsid w:val="00B13213"/>
    <w:rsid w:val="00B13936"/>
    <w:rsid w:val="00B13C91"/>
    <w:rsid w:val="00B42D9A"/>
    <w:rsid w:val="00B644A8"/>
    <w:rsid w:val="00B66915"/>
    <w:rsid w:val="00B73EE7"/>
    <w:rsid w:val="00B85095"/>
    <w:rsid w:val="00B97CAB"/>
    <w:rsid w:val="00BB5CD5"/>
    <w:rsid w:val="00BD1170"/>
    <w:rsid w:val="00C1722C"/>
    <w:rsid w:val="00C24469"/>
    <w:rsid w:val="00C3229B"/>
    <w:rsid w:val="00C41F03"/>
    <w:rsid w:val="00C57537"/>
    <w:rsid w:val="00C64C60"/>
    <w:rsid w:val="00C77F99"/>
    <w:rsid w:val="00C81BC4"/>
    <w:rsid w:val="00C850C4"/>
    <w:rsid w:val="00CA550B"/>
    <w:rsid w:val="00CB337F"/>
    <w:rsid w:val="00CB5811"/>
    <w:rsid w:val="00CB6944"/>
    <w:rsid w:val="00CC0259"/>
    <w:rsid w:val="00CC57B0"/>
    <w:rsid w:val="00CD3ADF"/>
    <w:rsid w:val="00CE4544"/>
    <w:rsid w:val="00CE5905"/>
    <w:rsid w:val="00CF2D61"/>
    <w:rsid w:val="00D16AB7"/>
    <w:rsid w:val="00D258DD"/>
    <w:rsid w:val="00D435CB"/>
    <w:rsid w:val="00D452DE"/>
    <w:rsid w:val="00D53CDE"/>
    <w:rsid w:val="00D65BA7"/>
    <w:rsid w:val="00D76AF8"/>
    <w:rsid w:val="00D8663B"/>
    <w:rsid w:val="00D901DE"/>
    <w:rsid w:val="00D90F10"/>
    <w:rsid w:val="00D92D5D"/>
    <w:rsid w:val="00DC2498"/>
    <w:rsid w:val="00DC3DE5"/>
    <w:rsid w:val="00DD35BD"/>
    <w:rsid w:val="00DE2BFC"/>
    <w:rsid w:val="00DF5D68"/>
    <w:rsid w:val="00E133F4"/>
    <w:rsid w:val="00E145A9"/>
    <w:rsid w:val="00E152B4"/>
    <w:rsid w:val="00E153DF"/>
    <w:rsid w:val="00E16571"/>
    <w:rsid w:val="00E30914"/>
    <w:rsid w:val="00E30A32"/>
    <w:rsid w:val="00E70FD0"/>
    <w:rsid w:val="00EC5C08"/>
    <w:rsid w:val="00ED21AC"/>
    <w:rsid w:val="00ED61CD"/>
    <w:rsid w:val="00EE5FD2"/>
    <w:rsid w:val="00EF176E"/>
    <w:rsid w:val="00F028C5"/>
    <w:rsid w:val="00F0637D"/>
    <w:rsid w:val="00F42B80"/>
    <w:rsid w:val="00F70F6A"/>
    <w:rsid w:val="00F758F9"/>
    <w:rsid w:val="00F75DAB"/>
    <w:rsid w:val="00FC0F12"/>
    <w:rsid w:val="00FC3A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7"/>
    <o:shapelayout v:ext="edit">
      <o:idmap v:ext="edit" data="1"/>
    </o:shapelayout>
  </w:shapeDefaults>
  <w:decimalSymbol w:val="."/>
  <w:listSeparator w:val=","/>
  <w14:docId w14:val="1FAC02E8"/>
  <w14:defaultImageDpi w14:val="300"/>
  <w15:docId w15:val="{C31BEDE5-9125-4134-A87E-96FFDAC80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MS Mincho" w:hAnsi="Verdan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000000"/>
      <w:lang w:eastAsia="en-US"/>
    </w:rPr>
  </w:style>
  <w:style w:type="paragraph" w:styleId="Heading1">
    <w:name w:val="heading 1"/>
    <w:basedOn w:val="Normal"/>
    <w:next w:val="Normal"/>
    <w:link w:val="Heading1Char"/>
    <w:qFormat/>
    <w:rsid w:val="00594331"/>
    <w:pPr>
      <w:keepNext/>
      <w:keepLines/>
      <w:widowControl w:val="0"/>
      <w:suppressAutoHyphens/>
      <w:autoSpaceDN w:val="0"/>
      <w:spacing w:before="480" w:line="276" w:lineRule="auto"/>
      <w:textAlignment w:val="baseline"/>
      <w:outlineLvl w:val="0"/>
    </w:pPr>
    <w:rPr>
      <w:rFonts w:asciiTheme="majorHAnsi" w:eastAsiaTheme="majorEastAsia" w:hAnsiTheme="majorHAnsi" w:cstheme="majorBidi"/>
      <w:b/>
      <w:bCs/>
      <w:color w:val="365F91" w:themeColor="accent1" w:themeShade="BF"/>
      <w:kern w:val="3"/>
      <w:sz w:val="28"/>
      <w:szCs w:val="28"/>
    </w:rPr>
  </w:style>
  <w:style w:type="paragraph" w:styleId="Heading2">
    <w:name w:val="heading 2"/>
    <w:aliases w:val="Reset numbering,Major heading,PARA2,Headline 2,nmhd2,Section,h2,2,headi,heading2,h21,h22,21,Sub Title,h 3,Heading 2a,Numbered - 2,h 4,ICL,PA Major Section,AppAHeading 2,Chapter Title,H2,headline,DTSÜberschrift 2,sl2,Second level,T2"/>
    <w:basedOn w:val="Normal"/>
    <w:next w:val="Normal"/>
    <w:link w:val="Heading2Char"/>
    <w:unhideWhenUsed/>
    <w:qFormat/>
    <w:rsid w:val="00EF176E"/>
    <w:pPr>
      <w:keepNext/>
      <w:keepLines/>
      <w:spacing w:before="200"/>
      <w:ind w:left="576" w:hanging="576"/>
      <w:outlineLvl w:val="1"/>
    </w:pPr>
    <w:rPr>
      <w:rFonts w:asciiTheme="majorHAnsi" w:eastAsiaTheme="majorEastAsia" w:hAnsiTheme="majorHAnsi" w:cstheme="majorBidi"/>
      <w:b/>
      <w:color w:val="4F81BD" w:themeColor="accent1"/>
      <w:sz w:val="26"/>
      <w:szCs w:val="26"/>
    </w:rPr>
  </w:style>
  <w:style w:type="paragraph" w:styleId="Heading3">
    <w:name w:val="heading 3"/>
    <w:aliases w:val="Level 1 - 1,Minor heading"/>
    <w:basedOn w:val="Normal"/>
    <w:next w:val="Normal"/>
    <w:link w:val="Heading3Char"/>
    <w:unhideWhenUsed/>
    <w:qFormat/>
    <w:rsid w:val="00EF176E"/>
    <w:pPr>
      <w:keepNext/>
      <w:keepLines/>
      <w:spacing w:before="200"/>
      <w:ind w:left="720" w:hanging="720"/>
      <w:outlineLvl w:val="2"/>
    </w:pPr>
    <w:rPr>
      <w:rFonts w:asciiTheme="majorHAnsi" w:eastAsiaTheme="majorEastAsia" w:hAnsiTheme="majorHAnsi" w:cstheme="majorBidi"/>
      <w:b/>
      <w:color w:val="4F81BD" w:themeColor="accent1"/>
      <w:sz w:val="24"/>
      <w:szCs w:val="24"/>
    </w:rPr>
  </w:style>
  <w:style w:type="paragraph" w:styleId="Heading4">
    <w:name w:val="heading 4"/>
    <w:aliases w:val="Sub-Minor,Level 2 - a,H4,dash,h4,h4 sub sub heading,D Sub-Sub/Plain,Level 2 - (a),GPH Heading 4,Schedules,n,Second Level Heading HM,Subhead C,4,14,l4,141,h41,l41,41,142,h42,l42,h43,a.,Map Title,42,parapoint,¶,143,h44,l43,43,1411,h411,l411,411"/>
    <w:basedOn w:val="Normal"/>
    <w:next w:val="Normal"/>
    <w:link w:val="Heading4Char"/>
    <w:unhideWhenUsed/>
    <w:qFormat/>
    <w:rsid w:val="00594331"/>
    <w:pPr>
      <w:keepNext/>
      <w:keepLines/>
      <w:widowControl w:val="0"/>
      <w:suppressAutoHyphens/>
      <w:autoSpaceDN w:val="0"/>
      <w:spacing w:before="200" w:line="276" w:lineRule="auto"/>
      <w:textAlignment w:val="baseline"/>
      <w:outlineLvl w:val="3"/>
    </w:pPr>
    <w:rPr>
      <w:rFonts w:asciiTheme="majorHAnsi" w:eastAsiaTheme="majorEastAsia" w:hAnsiTheme="majorHAnsi" w:cstheme="majorBidi"/>
      <w:b/>
      <w:bCs/>
      <w:i/>
      <w:iCs/>
      <w:color w:val="4F81BD" w:themeColor="accent1"/>
      <w:kern w:val="3"/>
      <w:sz w:val="22"/>
      <w:szCs w:val="22"/>
    </w:rPr>
  </w:style>
  <w:style w:type="paragraph" w:styleId="Heading5">
    <w:name w:val="heading 5"/>
    <w:aliases w:val="Numbered - 5,Heading 5(unused),Level 3 - (i),Third Level Heading,h5,Response Type,Response Type1,Response Type2,Response Type3,Response Type4,Response Type5,Response Type6,Response Type7,Appendix A to X,Heading 5   Appendix A to X,H5,l5,Lev 5"/>
    <w:basedOn w:val="Normal"/>
    <w:next w:val="Normal"/>
    <w:link w:val="Heading5Char"/>
    <w:unhideWhenUsed/>
    <w:qFormat/>
    <w:rsid w:val="00EF176E"/>
    <w:pPr>
      <w:keepNext/>
      <w:keepLines/>
      <w:spacing w:before="200"/>
      <w:ind w:left="1008" w:hanging="1008"/>
      <w:outlineLvl w:val="4"/>
    </w:pPr>
    <w:rPr>
      <w:rFonts w:asciiTheme="majorHAnsi" w:eastAsiaTheme="majorEastAsia" w:hAnsiTheme="majorHAnsi" w:cstheme="majorBidi"/>
      <w:bCs/>
      <w:color w:val="243F60" w:themeColor="accent1" w:themeShade="7F"/>
      <w:sz w:val="24"/>
      <w:szCs w:val="24"/>
    </w:rPr>
  </w:style>
  <w:style w:type="paragraph" w:styleId="Heading6">
    <w:name w:val="heading 6"/>
    <w:basedOn w:val="Normal"/>
    <w:next w:val="Normal"/>
    <w:link w:val="Heading6Char"/>
    <w:unhideWhenUsed/>
    <w:qFormat/>
    <w:rsid w:val="00EF176E"/>
    <w:pPr>
      <w:keepNext/>
      <w:keepLines/>
      <w:spacing w:before="200"/>
      <w:ind w:left="1152" w:hanging="1152"/>
      <w:outlineLvl w:val="5"/>
    </w:pPr>
    <w:rPr>
      <w:rFonts w:asciiTheme="majorHAnsi" w:eastAsiaTheme="majorEastAsia" w:hAnsiTheme="majorHAnsi" w:cstheme="majorBidi"/>
      <w:bCs/>
      <w:i/>
      <w:iCs/>
      <w:color w:val="243F60" w:themeColor="accent1" w:themeShade="7F"/>
      <w:sz w:val="24"/>
      <w:szCs w:val="24"/>
    </w:rPr>
  </w:style>
  <w:style w:type="paragraph" w:styleId="Heading7">
    <w:name w:val="heading 7"/>
    <w:basedOn w:val="Normal"/>
    <w:next w:val="Normal"/>
    <w:link w:val="Heading7Char"/>
    <w:unhideWhenUsed/>
    <w:qFormat/>
    <w:rsid w:val="002A64E9"/>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EF176E"/>
    <w:pPr>
      <w:keepNext/>
      <w:keepLines/>
      <w:spacing w:before="200"/>
      <w:ind w:left="1440" w:hanging="1440"/>
      <w:outlineLvl w:val="7"/>
    </w:pPr>
    <w:rPr>
      <w:rFonts w:asciiTheme="majorHAnsi" w:eastAsiaTheme="majorEastAsia" w:hAnsiTheme="majorHAnsi" w:cstheme="majorBidi"/>
      <w:bCs/>
      <w:color w:val="404040" w:themeColor="text1" w:themeTint="BF"/>
    </w:rPr>
  </w:style>
  <w:style w:type="paragraph" w:styleId="Heading9">
    <w:name w:val="heading 9"/>
    <w:aliases w:val="Heading 9 (defunct),Legal Level 1.1.1.1.,Lev 9,h9 DO NOT USE,App Heading,Titre 10,App1"/>
    <w:basedOn w:val="Normal"/>
    <w:next w:val="Normal"/>
    <w:link w:val="Heading9Char"/>
    <w:unhideWhenUsed/>
    <w:qFormat/>
    <w:rsid w:val="00EF176E"/>
    <w:pPr>
      <w:keepNext/>
      <w:keepLines/>
      <w:spacing w:before="200"/>
      <w:ind w:left="1584" w:hanging="1584"/>
      <w:outlineLvl w:val="8"/>
    </w:pPr>
    <w:rPr>
      <w:rFonts w:asciiTheme="majorHAnsi" w:eastAsiaTheme="majorEastAsia" w:hAnsiTheme="majorHAnsi" w:cstheme="majorBidi"/>
      <w:bCs/>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4331"/>
    <w:rPr>
      <w:rFonts w:asciiTheme="majorHAnsi" w:eastAsiaTheme="majorEastAsia" w:hAnsiTheme="majorHAnsi" w:cstheme="majorBidi"/>
      <w:b/>
      <w:bCs/>
      <w:color w:val="365F91" w:themeColor="accent1" w:themeShade="BF"/>
      <w:kern w:val="3"/>
      <w:sz w:val="28"/>
      <w:szCs w:val="28"/>
      <w:lang w:eastAsia="en-US"/>
    </w:rPr>
  </w:style>
  <w:style w:type="character" w:customStyle="1" w:styleId="Heading2Char">
    <w:name w:val="Heading 2 Char"/>
    <w:aliases w:val="Reset numbering Char,Major heading Char,PARA2 Char,Headline 2 Char,nmhd2 Char,Section Char,h2 Char,2 Char,headi Char,heading2 Char,h21 Char,h22 Char,21 Char,Sub Title Char,h 3 Char,Heading 2a Char,Numbered - 2 Char,h 4 Char,ICL Char"/>
    <w:basedOn w:val="DefaultParagraphFont"/>
    <w:link w:val="Heading2"/>
    <w:rsid w:val="00EF176E"/>
    <w:rPr>
      <w:rFonts w:asciiTheme="majorHAnsi" w:eastAsiaTheme="majorEastAsia" w:hAnsiTheme="majorHAnsi" w:cstheme="majorBidi"/>
      <w:b/>
      <w:color w:val="4F81BD" w:themeColor="accent1"/>
      <w:sz w:val="26"/>
      <w:szCs w:val="26"/>
      <w:lang w:eastAsia="en-US"/>
    </w:rPr>
  </w:style>
  <w:style w:type="character" w:customStyle="1" w:styleId="Heading3Char">
    <w:name w:val="Heading 3 Char"/>
    <w:aliases w:val="Level 1 - 1 Char,Minor heading Char"/>
    <w:basedOn w:val="DefaultParagraphFont"/>
    <w:link w:val="Heading3"/>
    <w:rsid w:val="00EF176E"/>
    <w:rPr>
      <w:rFonts w:asciiTheme="majorHAnsi" w:eastAsiaTheme="majorEastAsia" w:hAnsiTheme="majorHAnsi" w:cstheme="majorBidi"/>
      <w:b/>
      <w:color w:val="4F81BD" w:themeColor="accent1"/>
      <w:sz w:val="24"/>
      <w:szCs w:val="24"/>
      <w:lang w:eastAsia="en-US"/>
    </w:rPr>
  </w:style>
  <w:style w:type="character" w:customStyle="1" w:styleId="Heading4Char">
    <w:name w:val="Heading 4 Char"/>
    <w:aliases w:val="Sub-Minor Char,Level 2 - a Char,H4 Char,dash Char,h4 Char,h4 sub sub heading Char,D Sub-Sub/Plain Char,Level 2 - (a) Char,GPH Heading 4 Char,Schedules Char,n Char,Second Level Heading HM Char,Subhead C Char,4 Char,14 Char,l4 Char,141 Char"/>
    <w:basedOn w:val="DefaultParagraphFont"/>
    <w:link w:val="Heading4"/>
    <w:rsid w:val="00594331"/>
    <w:rPr>
      <w:rFonts w:asciiTheme="majorHAnsi" w:eastAsiaTheme="majorEastAsia" w:hAnsiTheme="majorHAnsi" w:cstheme="majorBidi"/>
      <w:b/>
      <w:bCs/>
      <w:i/>
      <w:iCs/>
      <w:color w:val="4F81BD" w:themeColor="accent1"/>
      <w:kern w:val="3"/>
      <w:sz w:val="22"/>
      <w:szCs w:val="22"/>
      <w:lang w:eastAsia="en-US"/>
    </w:rPr>
  </w:style>
  <w:style w:type="character" w:customStyle="1" w:styleId="Heading5Char">
    <w:name w:val="Heading 5 Char"/>
    <w:aliases w:val="Numbered - 5 Char,Heading 5(unused) Char,Level 3 - (i) Char,Third Level Heading Char,h5 Char,Response Type Char,Response Type1 Char,Response Type2 Char,Response Type3 Char,Response Type4 Char,Response Type5 Char,Response Type6 Char"/>
    <w:basedOn w:val="DefaultParagraphFont"/>
    <w:link w:val="Heading5"/>
    <w:rsid w:val="00EF176E"/>
    <w:rPr>
      <w:rFonts w:asciiTheme="majorHAnsi" w:eastAsiaTheme="majorEastAsia" w:hAnsiTheme="majorHAnsi" w:cstheme="majorBidi"/>
      <w:bCs/>
      <w:color w:val="243F60" w:themeColor="accent1" w:themeShade="7F"/>
      <w:sz w:val="24"/>
      <w:szCs w:val="24"/>
      <w:lang w:eastAsia="en-US"/>
    </w:rPr>
  </w:style>
  <w:style w:type="character" w:customStyle="1" w:styleId="Heading6Char">
    <w:name w:val="Heading 6 Char"/>
    <w:basedOn w:val="DefaultParagraphFont"/>
    <w:link w:val="Heading6"/>
    <w:rsid w:val="00EF176E"/>
    <w:rPr>
      <w:rFonts w:asciiTheme="majorHAnsi" w:eastAsiaTheme="majorEastAsia" w:hAnsiTheme="majorHAnsi" w:cstheme="majorBidi"/>
      <w:bCs/>
      <w:i/>
      <w:iCs/>
      <w:color w:val="243F60" w:themeColor="accent1" w:themeShade="7F"/>
      <w:sz w:val="24"/>
      <w:szCs w:val="24"/>
      <w:lang w:eastAsia="en-US"/>
    </w:rPr>
  </w:style>
  <w:style w:type="character" w:customStyle="1" w:styleId="Heading7Char">
    <w:name w:val="Heading 7 Char"/>
    <w:basedOn w:val="DefaultParagraphFont"/>
    <w:link w:val="Heading7"/>
    <w:rsid w:val="002A64E9"/>
    <w:rPr>
      <w:rFonts w:asciiTheme="majorHAnsi" w:eastAsiaTheme="majorEastAsia" w:hAnsiTheme="majorHAnsi" w:cstheme="majorBidi"/>
      <w:i/>
      <w:iCs/>
      <w:color w:val="404040" w:themeColor="text1" w:themeTint="BF"/>
      <w:lang w:eastAsia="en-US"/>
    </w:rPr>
  </w:style>
  <w:style w:type="character" w:customStyle="1" w:styleId="Heading8Char">
    <w:name w:val="Heading 8 Char"/>
    <w:basedOn w:val="DefaultParagraphFont"/>
    <w:link w:val="Heading8"/>
    <w:rsid w:val="00EF176E"/>
    <w:rPr>
      <w:rFonts w:asciiTheme="majorHAnsi" w:eastAsiaTheme="majorEastAsia" w:hAnsiTheme="majorHAnsi" w:cstheme="majorBidi"/>
      <w:bCs/>
      <w:color w:val="404040" w:themeColor="text1" w:themeTint="BF"/>
      <w:lang w:eastAsia="en-US"/>
    </w:rPr>
  </w:style>
  <w:style w:type="character" w:customStyle="1" w:styleId="Heading9Char">
    <w:name w:val="Heading 9 Char"/>
    <w:aliases w:val="Heading 9 (defunct) Char,Legal Level 1.1.1.1. Char,Lev 9 Char,h9 DO NOT USE Char,App Heading Char,Titre 10 Char,App1 Char"/>
    <w:basedOn w:val="DefaultParagraphFont"/>
    <w:link w:val="Heading9"/>
    <w:rsid w:val="00EF176E"/>
    <w:rPr>
      <w:rFonts w:asciiTheme="majorHAnsi" w:eastAsiaTheme="majorEastAsia" w:hAnsiTheme="majorHAnsi" w:cstheme="majorBidi"/>
      <w:bCs/>
      <w:i/>
      <w:iCs/>
      <w:color w:val="404040" w:themeColor="text1" w:themeTint="BF"/>
      <w:lang w:eastAsia="en-US"/>
    </w:rPr>
  </w:style>
  <w:style w:type="paragraph" w:customStyle="1" w:styleId="BasicParagraph">
    <w:name w:val="[Basic Paragraph]"/>
    <w:basedOn w:val="Normal"/>
    <w:rsid w:val="00241772"/>
    <w:pPr>
      <w:widowControl w:val="0"/>
      <w:autoSpaceDE w:val="0"/>
      <w:autoSpaceDN w:val="0"/>
      <w:adjustRightInd w:val="0"/>
      <w:spacing w:line="288" w:lineRule="auto"/>
      <w:textAlignment w:val="center"/>
    </w:pPr>
    <w:rPr>
      <w:rFonts w:ascii="Times-Roman" w:eastAsia="Times New Roman" w:hAnsi="Times-Roman"/>
      <w:noProof/>
      <w:sz w:val="24"/>
    </w:rPr>
  </w:style>
  <w:style w:type="paragraph" w:styleId="Header">
    <w:name w:val="header"/>
    <w:basedOn w:val="Normal"/>
    <w:link w:val="HeaderChar"/>
    <w:uiPriority w:val="99"/>
    <w:unhideWhenUsed/>
    <w:rsid w:val="00006337"/>
    <w:pPr>
      <w:tabs>
        <w:tab w:val="center" w:pos="4320"/>
        <w:tab w:val="right" w:pos="8640"/>
      </w:tabs>
    </w:pPr>
  </w:style>
  <w:style w:type="character" w:customStyle="1" w:styleId="HeaderChar">
    <w:name w:val="Header Char"/>
    <w:basedOn w:val="DefaultParagraphFont"/>
    <w:link w:val="Header"/>
    <w:uiPriority w:val="99"/>
    <w:rsid w:val="00006337"/>
  </w:style>
  <w:style w:type="paragraph" w:styleId="Footer">
    <w:name w:val="footer"/>
    <w:basedOn w:val="Normal"/>
    <w:link w:val="FooterChar"/>
    <w:uiPriority w:val="99"/>
    <w:unhideWhenUsed/>
    <w:rsid w:val="00006337"/>
    <w:pPr>
      <w:tabs>
        <w:tab w:val="center" w:pos="4320"/>
        <w:tab w:val="right" w:pos="8640"/>
      </w:tabs>
    </w:pPr>
  </w:style>
  <w:style w:type="character" w:customStyle="1" w:styleId="FooterChar">
    <w:name w:val="Footer Char"/>
    <w:basedOn w:val="DefaultParagraphFont"/>
    <w:link w:val="Footer"/>
    <w:uiPriority w:val="99"/>
    <w:rsid w:val="00006337"/>
  </w:style>
  <w:style w:type="character" w:styleId="PageNumber">
    <w:name w:val="page number"/>
    <w:rsid w:val="00006337"/>
  </w:style>
  <w:style w:type="paragraph" w:customStyle="1" w:styleId="Standard">
    <w:name w:val="Standard"/>
    <w:rsid w:val="00594331"/>
    <w:pPr>
      <w:suppressAutoHyphens/>
      <w:autoSpaceDN w:val="0"/>
      <w:spacing w:after="200" w:line="276" w:lineRule="auto"/>
      <w:textAlignment w:val="baseline"/>
    </w:pPr>
    <w:rPr>
      <w:rFonts w:ascii="Calibri" w:eastAsia="DejaVu Sans" w:hAnsi="Calibri" w:cs="DejaVu Sans"/>
      <w:kern w:val="3"/>
      <w:sz w:val="22"/>
      <w:szCs w:val="22"/>
      <w:lang w:eastAsia="en-US"/>
    </w:rPr>
  </w:style>
  <w:style w:type="paragraph" w:styleId="ListParagraph">
    <w:name w:val="List Paragraph"/>
    <w:basedOn w:val="Standard"/>
    <w:uiPriority w:val="34"/>
    <w:qFormat/>
    <w:rsid w:val="00594331"/>
  </w:style>
  <w:style w:type="character" w:styleId="Hyperlink">
    <w:name w:val="Hyperlink"/>
    <w:basedOn w:val="DefaultParagraphFont"/>
    <w:unhideWhenUsed/>
    <w:rsid w:val="00594331"/>
    <w:rPr>
      <w:color w:val="0000FF" w:themeColor="hyperlink"/>
      <w:u w:val="single"/>
    </w:rPr>
  </w:style>
  <w:style w:type="table" w:styleId="TableGrid">
    <w:name w:val="Table Grid"/>
    <w:aliases w:val="Table no border"/>
    <w:basedOn w:val="TableNormal"/>
    <w:uiPriority w:val="39"/>
    <w:rsid w:val="0059433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qFormat/>
    <w:rsid w:val="00594331"/>
    <w:pPr>
      <w:tabs>
        <w:tab w:val="left" w:pos="851"/>
        <w:tab w:val="left" w:pos="1843"/>
        <w:tab w:val="left" w:pos="3119"/>
        <w:tab w:val="left" w:pos="4253"/>
      </w:tabs>
      <w:spacing w:after="240" w:line="312" w:lineRule="auto"/>
      <w:jc w:val="both"/>
    </w:pPr>
    <w:rPr>
      <w:rFonts w:eastAsia="Times New Roman"/>
      <w:color w:val="auto"/>
      <w:lang w:eastAsia="en-GB"/>
    </w:rPr>
  </w:style>
  <w:style w:type="paragraph" w:customStyle="1" w:styleId="Bullets">
    <w:name w:val="Bullets"/>
    <w:basedOn w:val="Normal"/>
    <w:rsid w:val="00594331"/>
    <w:pPr>
      <w:spacing w:before="80" w:line="280" w:lineRule="atLeast"/>
    </w:pPr>
    <w:rPr>
      <w:rFonts w:ascii="Arial" w:eastAsia="Times New Roman" w:hAnsi="Arial" w:cs="Arial"/>
      <w:color w:val="auto"/>
      <w:sz w:val="22"/>
      <w:szCs w:val="22"/>
    </w:rPr>
  </w:style>
  <w:style w:type="paragraph" w:customStyle="1" w:styleId="Bullet1">
    <w:name w:val="Bullet 1"/>
    <w:basedOn w:val="Normal"/>
    <w:qFormat/>
    <w:rsid w:val="00594331"/>
    <w:pPr>
      <w:numPr>
        <w:numId w:val="2"/>
      </w:numPr>
      <w:spacing w:after="240" w:line="312" w:lineRule="auto"/>
      <w:jc w:val="both"/>
    </w:pPr>
    <w:rPr>
      <w:rFonts w:eastAsia="Times New Roman"/>
      <w:color w:val="auto"/>
      <w:lang w:eastAsia="en-GB"/>
    </w:rPr>
  </w:style>
  <w:style w:type="paragraph" w:customStyle="1" w:styleId="Bullet2">
    <w:name w:val="Bullet 2"/>
    <w:basedOn w:val="Normal"/>
    <w:qFormat/>
    <w:rsid w:val="00594331"/>
    <w:pPr>
      <w:numPr>
        <w:ilvl w:val="1"/>
        <w:numId w:val="2"/>
      </w:numPr>
      <w:spacing w:after="240" w:line="312" w:lineRule="auto"/>
      <w:jc w:val="both"/>
    </w:pPr>
    <w:rPr>
      <w:rFonts w:eastAsia="Times New Roman"/>
      <w:color w:val="auto"/>
      <w:lang w:eastAsia="en-GB"/>
    </w:rPr>
  </w:style>
  <w:style w:type="paragraph" w:customStyle="1" w:styleId="Bullet3">
    <w:name w:val="Bullet 3"/>
    <w:basedOn w:val="Normal"/>
    <w:qFormat/>
    <w:rsid w:val="00594331"/>
    <w:pPr>
      <w:numPr>
        <w:ilvl w:val="2"/>
        <w:numId w:val="2"/>
      </w:numPr>
      <w:spacing w:after="240" w:line="312" w:lineRule="auto"/>
      <w:jc w:val="both"/>
    </w:pPr>
    <w:rPr>
      <w:rFonts w:eastAsia="Times New Roman"/>
      <w:color w:val="auto"/>
      <w:lang w:eastAsia="en-GB"/>
    </w:rPr>
  </w:style>
  <w:style w:type="paragraph" w:customStyle="1" w:styleId="Body1">
    <w:name w:val="Body 1"/>
    <w:basedOn w:val="Body"/>
    <w:qFormat/>
    <w:rsid w:val="00594331"/>
    <w:pPr>
      <w:tabs>
        <w:tab w:val="clear" w:pos="851"/>
        <w:tab w:val="clear" w:pos="1843"/>
        <w:tab w:val="clear" w:pos="3119"/>
        <w:tab w:val="clear" w:pos="4253"/>
      </w:tabs>
      <w:ind w:left="851"/>
    </w:pPr>
  </w:style>
  <w:style w:type="paragraph" w:customStyle="1" w:styleId="Body2">
    <w:name w:val="Body 2"/>
    <w:basedOn w:val="Body1"/>
    <w:rsid w:val="00594331"/>
  </w:style>
  <w:style w:type="paragraph" w:customStyle="1" w:styleId="Headings">
    <w:name w:val="Headings"/>
    <w:basedOn w:val="Normal"/>
    <w:uiPriority w:val="99"/>
    <w:rsid w:val="00594331"/>
    <w:pPr>
      <w:widowControl w:val="0"/>
      <w:autoSpaceDE w:val="0"/>
      <w:autoSpaceDN w:val="0"/>
      <w:adjustRightInd w:val="0"/>
      <w:spacing w:before="113" w:after="113" w:line="240" w:lineRule="atLeast"/>
      <w:textAlignment w:val="center"/>
    </w:pPr>
    <w:rPr>
      <w:rFonts w:ascii="HelveticaNeue-Condensed" w:eastAsia="Times New Roman" w:hAnsi="HelveticaNeue-Condensed"/>
      <w:b/>
      <w:i/>
      <w:caps/>
      <w:color w:val="002D5C"/>
      <w:sz w:val="24"/>
      <w:szCs w:val="24"/>
    </w:rPr>
  </w:style>
  <w:style w:type="paragraph" w:styleId="NoSpacing">
    <w:name w:val="No Spacing"/>
    <w:uiPriority w:val="1"/>
    <w:qFormat/>
    <w:rsid w:val="00594331"/>
    <w:rPr>
      <w:rFonts w:ascii="Calibri" w:eastAsia="Calibri" w:hAnsi="Calibri"/>
      <w:sz w:val="22"/>
      <w:szCs w:val="22"/>
      <w:lang w:val="en-US" w:eastAsia="en-US"/>
    </w:rPr>
  </w:style>
  <w:style w:type="paragraph" w:styleId="BalloonText">
    <w:name w:val="Balloon Text"/>
    <w:basedOn w:val="Normal"/>
    <w:link w:val="BalloonTextChar"/>
    <w:uiPriority w:val="99"/>
    <w:semiHidden/>
    <w:unhideWhenUsed/>
    <w:rsid w:val="00594331"/>
    <w:rPr>
      <w:rFonts w:ascii="Tahoma" w:hAnsi="Tahoma" w:cs="Tahoma"/>
      <w:sz w:val="16"/>
      <w:szCs w:val="16"/>
    </w:rPr>
  </w:style>
  <w:style w:type="character" w:customStyle="1" w:styleId="BalloonTextChar">
    <w:name w:val="Balloon Text Char"/>
    <w:basedOn w:val="DefaultParagraphFont"/>
    <w:link w:val="BalloonText"/>
    <w:uiPriority w:val="99"/>
    <w:semiHidden/>
    <w:rsid w:val="00594331"/>
    <w:rPr>
      <w:rFonts w:ascii="Tahoma" w:hAnsi="Tahoma" w:cs="Tahoma"/>
      <w:color w:val="000000"/>
      <w:sz w:val="16"/>
      <w:szCs w:val="16"/>
      <w:lang w:eastAsia="en-US"/>
    </w:rPr>
  </w:style>
  <w:style w:type="character" w:styleId="Strong">
    <w:name w:val="Strong"/>
    <w:basedOn w:val="DefaultParagraphFont"/>
    <w:uiPriority w:val="22"/>
    <w:qFormat/>
    <w:rsid w:val="00ED21AC"/>
    <w:rPr>
      <w:b/>
      <w:bCs/>
    </w:rPr>
  </w:style>
  <w:style w:type="paragraph" w:styleId="BodyText">
    <w:name w:val="Body Text"/>
    <w:basedOn w:val="Normal"/>
    <w:link w:val="BodyTextChar"/>
    <w:rsid w:val="002A64E9"/>
    <w:pPr>
      <w:spacing w:after="120"/>
    </w:pPr>
    <w:rPr>
      <w:rFonts w:ascii="Arial" w:eastAsia="Times New Roman" w:hAnsi="Arial"/>
      <w:color w:val="auto"/>
      <w:sz w:val="24"/>
      <w:szCs w:val="24"/>
      <w:lang w:eastAsia="en-GB"/>
    </w:rPr>
  </w:style>
  <w:style w:type="character" w:customStyle="1" w:styleId="BodyTextChar">
    <w:name w:val="Body Text Char"/>
    <w:basedOn w:val="DefaultParagraphFont"/>
    <w:link w:val="BodyText"/>
    <w:rsid w:val="002A64E9"/>
    <w:rPr>
      <w:rFonts w:ascii="Arial" w:eastAsia="Times New Roman" w:hAnsi="Arial"/>
      <w:sz w:val="24"/>
      <w:szCs w:val="24"/>
    </w:rPr>
  </w:style>
  <w:style w:type="paragraph" w:styleId="PlainText">
    <w:name w:val="Plain Text"/>
    <w:basedOn w:val="Normal"/>
    <w:link w:val="PlainTextChar"/>
    <w:uiPriority w:val="99"/>
    <w:rsid w:val="00217822"/>
    <w:rPr>
      <w:rFonts w:ascii="Courier New" w:eastAsia="Times New Roman" w:hAnsi="Courier New" w:cs="Courier New"/>
      <w:color w:val="auto"/>
    </w:rPr>
  </w:style>
  <w:style w:type="character" w:customStyle="1" w:styleId="PlainTextChar">
    <w:name w:val="Plain Text Char"/>
    <w:basedOn w:val="DefaultParagraphFont"/>
    <w:link w:val="PlainText"/>
    <w:uiPriority w:val="99"/>
    <w:rsid w:val="00217822"/>
    <w:rPr>
      <w:rFonts w:ascii="Courier New" w:eastAsia="Times New Roman" w:hAnsi="Courier New" w:cs="Courier New"/>
      <w:lang w:eastAsia="en-US"/>
    </w:rPr>
  </w:style>
  <w:style w:type="paragraph" w:styleId="BodyTextIndent2">
    <w:name w:val="Body Text Indent 2"/>
    <w:basedOn w:val="Normal"/>
    <w:link w:val="BodyTextIndent2Char"/>
    <w:rsid w:val="00217822"/>
    <w:pPr>
      <w:spacing w:after="120" w:line="480" w:lineRule="auto"/>
      <w:ind w:left="283"/>
    </w:pPr>
    <w:rPr>
      <w:rFonts w:ascii="Arial" w:eastAsia="Times New Roman" w:hAnsi="Arial"/>
      <w:color w:val="auto"/>
      <w:sz w:val="24"/>
      <w:szCs w:val="24"/>
      <w:lang w:eastAsia="en-GB"/>
    </w:rPr>
  </w:style>
  <w:style w:type="character" w:customStyle="1" w:styleId="BodyTextIndent2Char">
    <w:name w:val="Body Text Indent 2 Char"/>
    <w:basedOn w:val="DefaultParagraphFont"/>
    <w:link w:val="BodyTextIndent2"/>
    <w:rsid w:val="00217822"/>
    <w:rPr>
      <w:rFonts w:ascii="Arial" w:eastAsia="Times New Roman" w:hAnsi="Arial"/>
      <w:sz w:val="24"/>
      <w:szCs w:val="24"/>
    </w:rPr>
  </w:style>
  <w:style w:type="paragraph" w:customStyle="1" w:styleId="PBNormal">
    <w:name w:val="PB Normal"/>
    <w:basedOn w:val="Normal"/>
    <w:link w:val="PBNormalChar"/>
    <w:rsid w:val="00217822"/>
    <w:rPr>
      <w:rFonts w:ascii="Arial" w:eastAsia="Times New Roman" w:hAnsi="Arial"/>
      <w:color w:val="auto"/>
      <w:szCs w:val="24"/>
    </w:rPr>
  </w:style>
  <w:style w:type="character" w:customStyle="1" w:styleId="PBNormalChar">
    <w:name w:val="PB Normal Char"/>
    <w:basedOn w:val="DefaultParagraphFont"/>
    <w:link w:val="PBNormal"/>
    <w:rsid w:val="00217822"/>
    <w:rPr>
      <w:rFonts w:ascii="Arial" w:eastAsia="Times New Roman" w:hAnsi="Arial"/>
      <w:szCs w:val="24"/>
      <w:lang w:eastAsia="en-US"/>
    </w:rPr>
  </w:style>
  <w:style w:type="paragraph" w:styleId="TOC1">
    <w:name w:val="toc 1"/>
    <w:basedOn w:val="Normal"/>
    <w:next w:val="Normal"/>
    <w:autoRedefine/>
    <w:uiPriority w:val="39"/>
    <w:unhideWhenUsed/>
    <w:rsid w:val="00217822"/>
    <w:pPr>
      <w:spacing w:after="100"/>
    </w:pPr>
    <w:rPr>
      <w:rFonts w:ascii="Garamond" w:eastAsia="Times New Roman" w:hAnsi="Garamond"/>
      <w:bCs/>
      <w:color w:val="auto"/>
      <w:sz w:val="24"/>
      <w:szCs w:val="24"/>
    </w:rPr>
  </w:style>
  <w:style w:type="paragraph" w:styleId="TOC2">
    <w:name w:val="toc 2"/>
    <w:basedOn w:val="Normal"/>
    <w:next w:val="Normal"/>
    <w:autoRedefine/>
    <w:uiPriority w:val="39"/>
    <w:unhideWhenUsed/>
    <w:rsid w:val="00217822"/>
    <w:pPr>
      <w:spacing w:after="100"/>
      <w:ind w:left="240"/>
    </w:pPr>
    <w:rPr>
      <w:rFonts w:ascii="Garamond" w:eastAsia="Times New Roman" w:hAnsi="Garamond"/>
      <w:bCs/>
      <w:color w:val="auto"/>
      <w:sz w:val="24"/>
      <w:szCs w:val="24"/>
    </w:rPr>
  </w:style>
  <w:style w:type="paragraph" w:styleId="BodyText3">
    <w:name w:val="Body Text 3"/>
    <w:basedOn w:val="Normal"/>
    <w:link w:val="BodyText3Char"/>
    <w:unhideWhenUsed/>
    <w:rsid w:val="00217822"/>
    <w:pPr>
      <w:spacing w:after="120"/>
    </w:pPr>
    <w:rPr>
      <w:rFonts w:ascii="Garamond" w:eastAsia="Times New Roman" w:hAnsi="Garamond"/>
      <w:bCs/>
      <w:color w:val="auto"/>
      <w:sz w:val="16"/>
      <w:szCs w:val="16"/>
    </w:rPr>
  </w:style>
  <w:style w:type="character" w:customStyle="1" w:styleId="BodyText3Char">
    <w:name w:val="Body Text 3 Char"/>
    <w:basedOn w:val="DefaultParagraphFont"/>
    <w:link w:val="BodyText3"/>
    <w:rsid w:val="00217822"/>
    <w:rPr>
      <w:rFonts w:ascii="Garamond" w:eastAsia="Times New Roman" w:hAnsi="Garamond"/>
      <w:bCs/>
      <w:sz w:val="16"/>
      <w:szCs w:val="16"/>
      <w:lang w:eastAsia="en-US"/>
    </w:rPr>
  </w:style>
  <w:style w:type="paragraph" w:styleId="CommentText">
    <w:name w:val="annotation text"/>
    <w:basedOn w:val="Normal"/>
    <w:link w:val="CommentTextChar"/>
    <w:unhideWhenUsed/>
    <w:rsid w:val="00217822"/>
    <w:rPr>
      <w:rFonts w:ascii="Garamond" w:eastAsia="Times New Roman" w:hAnsi="Garamond"/>
      <w:bCs/>
      <w:color w:val="auto"/>
    </w:rPr>
  </w:style>
  <w:style w:type="character" w:customStyle="1" w:styleId="CommentTextChar">
    <w:name w:val="Comment Text Char"/>
    <w:basedOn w:val="DefaultParagraphFont"/>
    <w:link w:val="CommentText"/>
    <w:rsid w:val="00217822"/>
    <w:rPr>
      <w:rFonts w:ascii="Garamond" w:eastAsia="Times New Roman" w:hAnsi="Garamond"/>
      <w:bCs/>
      <w:lang w:eastAsia="en-US"/>
    </w:rPr>
  </w:style>
  <w:style w:type="character" w:customStyle="1" w:styleId="CommentSubjectChar">
    <w:name w:val="Comment Subject Char"/>
    <w:basedOn w:val="CommentTextChar"/>
    <w:link w:val="CommentSubject"/>
    <w:semiHidden/>
    <w:rsid w:val="00217822"/>
    <w:rPr>
      <w:rFonts w:ascii="Garamond" w:eastAsia="Times New Roman" w:hAnsi="Garamond"/>
      <w:b/>
      <w:bCs/>
      <w:lang w:eastAsia="en-US"/>
    </w:rPr>
  </w:style>
  <w:style w:type="paragraph" w:styleId="CommentSubject">
    <w:name w:val="annotation subject"/>
    <w:basedOn w:val="CommentText"/>
    <w:next w:val="CommentText"/>
    <w:link w:val="CommentSubjectChar"/>
    <w:semiHidden/>
    <w:unhideWhenUsed/>
    <w:rsid w:val="00217822"/>
    <w:rPr>
      <w:b/>
    </w:rPr>
  </w:style>
  <w:style w:type="paragraph" w:styleId="Revision">
    <w:name w:val="Revision"/>
    <w:hidden/>
    <w:uiPriority w:val="99"/>
    <w:rsid w:val="00217822"/>
    <w:rPr>
      <w:rFonts w:ascii="Garamond" w:eastAsia="Times New Roman" w:hAnsi="Garamond"/>
      <w:bCs/>
      <w:sz w:val="24"/>
      <w:szCs w:val="24"/>
      <w:lang w:eastAsia="en-US"/>
    </w:rPr>
  </w:style>
  <w:style w:type="paragraph" w:customStyle="1" w:styleId="Border">
    <w:name w:val="Border"/>
    <w:basedOn w:val="Normal"/>
    <w:next w:val="Caption"/>
    <w:rsid w:val="00217822"/>
    <w:pPr>
      <w:keepNext/>
      <w:pBdr>
        <w:bottom w:val="single" w:sz="6" w:space="8" w:color="auto"/>
      </w:pBdr>
      <w:spacing w:line="320" w:lineRule="atLeast"/>
      <w:jc w:val="center"/>
    </w:pPr>
    <w:rPr>
      <w:rFonts w:ascii="Times New Roman" w:eastAsia="Times New Roman" w:hAnsi="Times New Roman"/>
      <w:color w:val="auto"/>
      <w:sz w:val="22"/>
    </w:rPr>
  </w:style>
  <w:style w:type="paragraph" w:styleId="Caption">
    <w:name w:val="caption"/>
    <w:basedOn w:val="Normal"/>
    <w:next w:val="Normal"/>
    <w:uiPriority w:val="35"/>
    <w:semiHidden/>
    <w:unhideWhenUsed/>
    <w:qFormat/>
    <w:rsid w:val="00217822"/>
    <w:pPr>
      <w:spacing w:after="200"/>
    </w:pPr>
    <w:rPr>
      <w:rFonts w:ascii="Garamond" w:eastAsia="Times New Roman" w:hAnsi="Garamond"/>
      <w:b/>
      <w:color w:val="4F81BD" w:themeColor="accent1"/>
      <w:sz w:val="18"/>
      <w:szCs w:val="18"/>
    </w:rPr>
  </w:style>
  <w:style w:type="character" w:customStyle="1" w:styleId="FootnoteTextChar">
    <w:name w:val="Footnote Text Char"/>
    <w:basedOn w:val="DefaultParagraphFont"/>
    <w:link w:val="FootnoteText"/>
    <w:semiHidden/>
    <w:rsid w:val="00217822"/>
    <w:rPr>
      <w:rFonts w:ascii="Times New Roman" w:eastAsia="Times New Roman" w:hAnsi="Times New Roman"/>
    </w:rPr>
  </w:style>
  <w:style w:type="paragraph" w:styleId="FootnoteText">
    <w:name w:val="footnote text"/>
    <w:basedOn w:val="Normal"/>
    <w:link w:val="FootnoteTextChar"/>
    <w:semiHidden/>
    <w:rsid w:val="00217822"/>
    <w:rPr>
      <w:rFonts w:ascii="Times New Roman" w:eastAsia="Times New Roman" w:hAnsi="Times New Roman"/>
      <w:color w:val="auto"/>
      <w:lang w:eastAsia="en-GB"/>
    </w:rPr>
  </w:style>
  <w:style w:type="character" w:styleId="FollowedHyperlink">
    <w:name w:val="FollowedHyperlink"/>
    <w:basedOn w:val="DefaultParagraphFont"/>
    <w:unhideWhenUsed/>
    <w:rsid w:val="00217822"/>
    <w:rPr>
      <w:color w:val="800080" w:themeColor="followedHyperlink"/>
      <w:u w:val="single"/>
    </w:rPr>
  </w:style>
  <w:style w:type="paragraph" w:styleId="NormalWeb">
    <w:name w:val="Normal (Web)"/>
    <w:basedOn w:val="Normal"/>
    <w:uiPriority w:val="99"/>
    <w:unhideWhenUsed/>
    <w:rsid w:val="00217822"/>
    <w:pPr>
      <w:spacing w:after="180" w:line="360" w:lineRule="atLeast"/>
    </w:pPr>
    <w:rPr>
      <w:rFonts w:ascii="Times New Roman" w:eastAsia="Times New Roman" w:hAnsi="Times New Roman"/>
      <w:color w:val="auto"/>
      <w:sz w:val="24"/>
      <w:szCs w:val="24"/>
      <w:lang w:eastAsia="en-GB"/>
    </w:rPr>
  </w:style>
  <w:style w:type="character" w:customStyle="1" w:styleId="locality">
    <w:name w:val="locality"/>
    <w:basedOn w:val="DefaultParagraphFont"/>
    <w:rsid w:val="00217822"/>
  </w:style>
  <w:style w:type="character" w:customStyle="1" w:styleId="region">
    <w:name w:val="region"/>
    <w:basedOn w:val="DefaultParagraphFont"/>
    <w:rsid w:val="00217822"/>
  </w:style>
  <w:style w:type="character" w:customStyle="1" w:styleId="postal-code">
    <w:name w:val="postal-code"/>
    <w:basedOn w:val="DefaultParagraphFont"/>
    <w:rsid w:val="00217822"/>
  </w:style>
  <w:style w:type="character" w:customStyle="1" w:styleId="EndnoteTextChar">
    <w:name w:val="Endnote Text Char"/>
    <w:basedOn w:val="DefaultParagraphFont"/>
    <w:link w:val="EndnoteText"/>
    <w:uiPriority w:val="99"/>
    <w:semiHidden/>
    <w:rsid w:val="00217822"/>
    <w:rPr>
      <w:rFonts w:ascii="Garamond" w:eastAsia="Times New Roman" w:hAnsi="Garamond"/>
      <w:bCs/>
      <w:lang w:eastAsia="en-US"/>
    </w:rPr>
  </w:style>
  <w:style w:type="paragraph" w:styleId="EndnoteText">
    <w:name w:val="endnote text"/>
    <w:basedOn w:val="Normal"/>
    <w:link w:val="EndnoteTextChar"/>
    <w:uiPriority w:val="99"/>
    <w:semiHidden/>
    <w:unhideWhenUsed/>
    <w:rsid w:val="00217822"/>
    <w:rPr>
      <w:rFonts w:ascii="Garamond" w:eastAsia="Times New Roman" w:hAnsi="Garamond"/>
      <w:bCs/>
      <w:color w:val="auto"/>
    </w:rPr>
  </w:style>
  <w:style w:type="paragraph" w:customStyle="1" w:styleId="Level2">
    <w:name w:val="Level 2"/>
    <w:basedOn w:val="Normal"/>
    <w:qFormat/>
    <w:rsid w:val="00217822"/>
    <w:pPr>
      <w:spacing w:after="240" w:line="312" w:lineRule="auto"/>
      <w:jc w:val="both"/>
      <w:outlineLvl w:val="1"/>
    </w:pPr>
    <w:rPr>
      <w:rFonts w:eastAsia="Times New Roman"/>
      <w:color w:val="auto"/>
      <w:lang w:eastAsia="en-GB"/>
    </w:rPr>
  </w:style>
  <w:style w:type="paragraph" w:customStyle="1" w:styleId="Level3">
    <w:name w:val="Level 3"/>
    <w:basedOn w:val="Normal"/>
    <w:qFormat/>
    <w:rsid w:val="00217822"/>
    <w:pPr>
      <w:spacing w:after="240" w:line="312" w:lineRule="auto"/>
      <w:jc w:val="both"/>
      <w:outlineLvl w:val="2"/>
    </w:pPr>
    <w:rPr>
      <w:rFonts w:eastAsia="Times New Roman"/>
      <w:color w:val="auto"/>
      <w:lang w:eastAsia="en-GB"/>
    </w:rPr>
  </w:style>
  <w:style w:type="paragraph" w:customStyle="1" w:styleId="Level1">
    <w:name w:val="Level 1"/>
    <w:basedOn w:val="Normal"/>
    <w:qFormat/>
    <w:rsid w:val="00217822"/>
    <w:pPr>
      <w:spacing w:after="240" w:line="312" w:lineRule="auto"/>
      <w:jc w:val="both"/>
      <w:outlineLvl w:val="0"/>
    </w:pPr>
    <w:rPr>
      <w:rFonts w:eastAsia="Times New Roman"/>
      <w:color w:val="auto"/>
      <w:lang w:eastAsia="en-GB"/>
    </w:rPr>
  </w:style>
  <w:style w:type="character" w:customStyle="1" w:styleId="Level1asHeadingtext">
    <w:name w:val="Level 1 as Heading (text)"/>
    <w:rsid w:val="00217822"/>
    <w:rPr>
      <w:b/>
    </w:rPr>
  </w:style>
  <w:style w:type="paragraph" w:styleId="BodyTextIndent3">
    <w:name w:val="Body Text Indent 3"/>
    <w:basedOn w:val="Normal"/>
    <w:link w:val="BodyTextIndent3Char"/>
    <w:rsid w:val="00217822"/>
    <w:pPr>
      <w:tabs>
        <w:tab w:val="left" w:pos="-720"/>
        <w:tab w:val="left" w:pos="0"/>
        <w:tab w:val="left" w:pos="720"/>
      </w:tabs>
      <w:suppressAutoHyphens/>
      <w:ind w:left="709" w:hanging="720"/>
      <w:jc w:val="both"/>
    </w:pPr>
    <w:rPr>
      <w:rFonts w:ascii="CG Times" w:eastAsia="Times New Roman" w:hAnsi="CG Times"/>
      <w:color w:val="auto"/>
      <w:spacing w:val="-3"/>
      <w:sz w:val="24"/>
      <w:lang w:eastAsia="en-GB"/>
    </w:rPr>
  </w:style>
  <w:style w:type="character" w:customStyle="1" w:styleId="BodyTextIndent3Char">
    <w:name w:val="Body Text Indent 3 Char"/>
    <w:basedOn w:val="DefaultParagraphFont"/>
    <w:link w:val="BodyTextIndent3"/>
    <w:rsid w:val="00217822"/>
    <w:rPr>
      <w:rFonts w:ascii="CG Times" w:eastAsia="Times New Roman" w:hAnsi="CG Times"/>
      <w:spacing w:val="-3"/>
      <w:sz w:val="24"/>
    </w:rPr>
  </w:style>
  <w:style w:type="paragraph" w:styleId="BodyTextIndent">
    <w:name w:val="Body Text Indent"/>
    <w:basedOn w:val="Normal"/>
    <w:link w:val="BodyTextIndentChar"/>
    <w:rsid w:val="00217822"/>
    <w:pPr>
      <w:ind w:left="540" w:hanging="540"/>
      <w:jc w:val="both"/>
    </w:pPr>
    <w:rPr>
      <w:rFonts w:ascii="Arial" w:eastAsia="Times New Roman" w:hAnsi="Arial" w:cs="Arial"/>
      <w:color w:val="auto"/>
      <w:sz w:val="22"/>
      <w:szCs w:val="22"/>
      <w:lang w:val="en-US" w:eastAsia="en-GB"/>
    </w:rPr>
  </w:style>
  <w:style w:type="character" w:customStyle="1" w:styleId="BodyTextIndentChar">
    <w:name w:val="Body Text Indent Char"/>
    <w:basedOn w:val="DefaultParagraphFont"/>
    <w:link w:val="BodyTextIndent"/>
    <w:rsid w:val="00217822"/>
    <w:rPr>
      <w:rFonts w:ascii="Arial" w:eastAsia="Times New Roman" w:hAnsi="Arial" w:cs="Arial"/>
      <w:sz w:val="22"/>
      <w:szCs w:val="22"/>
      <w:lang w:val="en-US"/>
    </w:rPr>
  </w:style>
  <w:style w:type="paragraph" w:styleId="BodyText2">
    <w:name w:val="Body Text 2"/>
    <w:basedOn w:val="Normal"/>
    <w:link w:val="BodyText2Char"/>
    <w:rsid w:val="00217822"/>
    <w:pPr>
      <w:spacing w:after="120" w:line="480" w:lineRule="auto"/>
    </w:pPr>
    <w:rPr>
      <w:rFonts w:ascii="Arial" w:eastAsia="Times New Roman" w:hAnsi="Arial"/>
      <w:color w:val="auto"/>
      <w:sz w:val="24"/>
      <w:szCs w:val="24"/>
      <w:lang w:eastAsia="en-GB"/>
    </w:rPr>
  </w:style>
  <w:style w:type="character" w:customStyle="1" w:styleId="BodyText2Char">
    <w:name w:val="Body Text 2 Char"/>
    <w:basedOn w:val="DefaultParagraphFont"/>
    <w:link w:val="BodyText2"/>
    <w:rsid w:val="00217822"/>
    <w:rPr>
      <w:rFonts w:ascii="Arial" w:eastAsia="Times New Roman" w:hAnsi="Arial"/>
      <w:sz w:val="24"/>
      <w:szCs w:val="24"/>
    </w:rPr>
  </w:style>
  <w:style w:type="paragraph" w:customStyle="1" w:styleId="Style1">
    <w:name w:val="Style1"/>
    <w:basedOn w:val="Normal"/>
    <w:rsid w:val="00217822"/>
    <w:pPr>
      <w:tabs>
        <w:tab w:val="left" w:pos="5310"/>
      </w:tabs>
      <w:suppressAutoHyphens/>
      <w:spacing w:after="240"/>
      <w:ind w:left="1416" w:hanging="708"/>
      <w:jc w:val="both"/>
    </w:pPr>
    <w:rPr>
      <w:rFonts w:ascii="Bodoni Bk BT" w:eastAsia="Times New Roman" w:hAnsi="Bodoni Bk BT"/>
      <w:color w:val="auto"/>
      <w:spacing w:val="-3"/>
    </w:rPr>
  </w:style>
  <w:style w:type="paragraph" w:styleId="z-TopofForm">
    <w:name w:val="HTML Top of Form"/>
    <w:basedOn w:val="Normal"/>
    <w:next w:val="Normal"/>
    <w:link w:val="z-TopofFormChar"/>
    <w:hidden/>
    <w:rsid w:val="00217822"/>
    <w:pPr>
      <w:pBdr>
        <w:bottom w:val="single" w:sz="6" w:space="1" w:color="auto"/>
      </w:pBdr>
      <w:jc w:val="center"/>
    </w:pPr>
    <w:rPr>
      <w:rFonts w:ascii="Arial" w:eastAsia="Times New Roman" w:hAnsi="Arial" w:cs="Arial"/>
      <w:vanish/>
      <w:color w:val="auto"/>
      <w:sz w:val="16"/>
      <w:szCs w:val="16"/>
      <w:lang w:eastAsia="en-GB"/>
    </w:rPr>
  </w:style>
  <w:style w:type="character" w:customStyle="1" w:styleId="z-TopofFormChar">
    <w:name w:val="z-Top of Form Char"/>
    <w:basedOn w:val="DefaultParagraphFont"/>
    <w:link w:val="z-TopofForm"/>
    <w:rsid w:val="0021782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rsid w:val="00217822"/>
    <w:pPr>
      <w:pBdr>
        <w:top w:val="single" w:sz="6" w:space="1" w:color="auto"/>
      </w:pBdr>
      <w:jc w:val="center"/>
    </w:pPr>
    <w:rPr>
      <w:rFonts w:ascii="Arial" w:eastAsia="Times New Roman" w:hAnsi="Arial" w:cs="Arial"/>
      <w:vanish/>
      <w:color w:val="auto"/>
      <w:sz w:val="16"/>
      <w:szCs w:val="16"/>
      <w:lang w:eastAsia="en-GB"/>
    </w:rPr>
  </w:style>
  <w:style w:type="character" w:customStyle="1" w:styleId="z-BottomofFormChar">
    <w:name w:val="z-Bottom of Form Char"/>
    <w:basedOn w:val="DefaultParagraphFont"/>
    <w:link w:val="z-BottomofForm"/>
    <w:uiPriority w:val="99"/>
    <w:rsid w:val="00217822"/>
    <w:rPr>
      <w:rFonts w:ascii="Arial" w:eastAsia="Times New Roman" w:hAnsi="Arial" w:cs="Arial"/>
      <w:vanish/>
      <w:sz w:val="16"/>
      <w:szCs w:val="16"/>
    </w:rPr>
  </w:style>
  <w:style w:type="character" w:styleId="Emphasis">
    <w:name w:val="Emphasis"/>
    <w:basedOn w:val="DefaultParagraphFont"/>
    <w:uiPriority w:val="20"/>
    <w:qFormat/>
    <w:rsid w:val="00217822"/>
    <w:rPr>
      <w:i/>
      <w:iCs/>
    </w:rPr>
  </w:style>
  <w:style w:type="paragraph" w:styleId="TOC3">
    <w:name w:val="toc 3"/>
    <w:basedOn w:val="Normal"/>
    <w:next w:val="Normal"/>
    <w:autoRedefine/>
    <w:uiPriority w:val="39"/>
    <w:rsid w:val="00217822"/>
    <w:pPr>
      <w:ind w:left="480"/>
    </w:pPr>
    <w:rPr>
      <w:rFonts w:ascii="Arial" w:eastAsia="Times New Roman" w:hAnsi="Arial"/>
      <w:color w:val="auto"/>
      <w:sz w:val="24"/>
      <w:szCs w:val="24"/>
      <w:lang w:eastAsia="en-GB"/>
    </w:rPr>
  </w:style>
  <w:style w:type="paragraph" w:customStyle="1" w:styleId="PBHeading2">
    <w:name w:val="PB Heading 2"/>
    <w:basedOn w:val="Heading1"/>
    <w:link w:val="PBHeading2Char"/>
    <w:uiPriority w:val="99"/>
    <w:rsid w:val="00217822"/>
    <w:pPr>
      <w:keepLines w:val="0"/>
      <w:widowControl/>
      <w:numPr>
        <w:numId w:val="7"/>
      </w:numPr>
      <w:suppressAutoHyphens w:val="0"/>
      <w:autoSpaceDN/>
      <w:spacing w:before="80" w:line="240" w:lineRule="auto"/>
      <w:jc w:val="both"/>
      <w:textAlignment w:val="auto"/>
    </w:pPr>
    <w:rPr>
      <w:rFonts w:ascii="Arial" w:eastAsia="Times New Roman" w:hAnsi="Arial" w:cs="Arial"/>
      <w:color w:val="auto"/>
      <w:kern w:val="0"/>
      <w:sz w:val="20"/>
    </w:rPr>
  </w:style>
  <w:style w:type="character" w:customStyle="1" w:styleId="PBHeading2Char">
    <w:name w:val="PB Heading 2 Char"/>
    <w:basedOn w:val="DefaultParagraphFont"/>
    <w:link w:val="PBHeading2"/>
    <w:uiPriority w:val="99"/>
    <w:rsid w:val="00217822"/>
    <w:rPr>
      <w:rFonts w:ascii="Arial" w:eastAsia="Times New Roman" w:hAnsi="Arial" w:cs="Arial"/>
      <w:b/>
      <w:bCs/>
      <w:szCs w:val="28"/>
      <w:lang w:eastAsia="en-US"/>
    </w:rPr>
  </w:style>
  <w:style w:type="paragraph" w:styleId="BlockText">
    <w:name w:val="Block Text"/>
    <w:basedOn w:val="Normal"/>
    <w:uiPriority w:val="99"/>
    <w:rsid w:val="00217822"/>
    <w:pPr>
      <w:autoSpaceDE w:val="0"/>
      <w:autoSpaceDN w:val="0"/>
      <w:adjustRightInd w:val="0"/>
      <w:spacing w:after="120"/>
      <w:ind w:left="-360" w:right="-1054" w:hanging="720"/>
      <w:jc w:val="both"/>
    </w:pPr>
    <w:rPr>
      <w:rFonts w:ascii="Arial" w:eastAsia="Times New Roman" w:hAnsi="Arial" w:cs="Arial"/>
      <w:color w:val="auto"/>
      <w:szCs w:val="24"/>
    </w:rPr>
  </w:style>
  <w:style w:type="paragraph" w:customStyle="1" w:styleId="Default">
    <w:name w:val="Default"/>
    <w:rsid w:val="00217822"/>
    <w:pPr>
      <w:autoSpaceDE w:val="0"/>
      <w:autoSpaceDN w:val="0"/>
      <w:adjustRightInd w:val="0"/>
    </w:pPr>
    <w:rPr>
      <w:rFonts w:ascii="Times New Roman" w:eastAsia="Times New Roman" w:hAnsi="Times New Roman"/>
      <w:color w:val="000000"/>
      <w:sz w:val="24"/>
      <w:szCs w:val="24"/>
    </w:rPr>
  </w:style>
  <w:style w:type="paragraph" w:styleId="Subtitle">
    <w:name w:val="Subtitle"/>
    <w:basedOn w:val="Normal"/>
    <w:link w:val="SubtitleChar"/>
    <w:qFormat/>
    <w:rsid w:val="00217822"/>
    <w:pPr>
      <w:autoSpaceDE w:val="0"/>
      <w:autoSpaceDN w:val="0"/>
      <w:adjustRightInd w:val="0"/>
      <w:jc w:val="center"/>
    </w:pPr>
    <w:rPr>
      <w:rFonts w:ascii="Arial Black" w:eastAsia="Times New Roman" w:hAnsi="Arial Black"/>
      <w:color w:val="CC3300"/>
      <w:sz w:val="28"/>
      <w:szCs w:val="24"/>
      <w:lang w:eastAsia="en-GB"/>
    </w:rPr>
  </w:style>
  <w:style w:type="character" w:customStyle="1" w:styleId="SubtitleChar">
    <w:name w:val="Subtitle Char"/>
    <w:basedOn w:val="DefaultParagraphFont"/>
    <w:link w:val="Subtitle"/>
    <w:rsid w:val="00217822"/>
    <w:rPr>
      <w:rFonts w:ascii="Arial Black" w:eastAsia="Times New Roman" w:hAnsi="Arial Black"/>
      <w:color w:val="CC3300"/>
      <w:sz w:val="28"/>
      <w:szCs w:val="24"/>
    </w:rPr>
  </w:style>
  <w:style w:type="paragraph" w:styleId="Title">
    <w:name w:val="Title"/>
    <w:basedOn w:val="Normal"/>
    <w:link w:val="TitleChar"/>
    <w:qFormat/>
    <w:rsid w:val="00217822"/>
    <w:pPr>
      <w:autoSpaceDE w:val="0"/>
      <w:autoSpaceDN w:val="0"/>
      <w:adjustRightInd w:val="0"/>
      <w:spacing w:after="120"/>
      <w:ind w:left="360"/>
      <w:jc w:val="center"/>
    </w:pPr>
    <w:rPr>
      <w:rFonts w:ascii="Arial" w:eastAsia="Times New Roman" w:hAnsi="Arial" w:cs="Arial"/>
      <w:b/>
      <w:bCs/>
      <w:color w:val="auto"/>
      <w:sz w:val="24"/>
      <w:szCs w:val="24"/>
      <w:lang w:eastAsia="en-GB"/>
    </w:rPr>
  </w:style>
  <w:style w:type="character" w:customStyle="1" w:styleId="TitleChar">
    <w:name w:val="Title Char"/>
    <w:basedOn w:val="DefaultParagraphFont"/>
    <w:link w:val="Title"/>
    <w:rsid w:val="00217822"/>
    <w:rPr>
      <w:rFonts w:ascii="Arial" w:eastAsia="Times New Roman" w:hAnsi="Arial" w:cs="Arial"/>
      <w:b/>
      <w:bCs/>
      <w:sz w:val="24"/>
      <w:szCs w:val="24"/>
    </w:rPr>
  </w:style>
  <w:style w:type="paragraph" w:customStyle="1" w:styleId="Default1">
    <w:name w:val="Default1"/>
    <w:basedOn w:val="Default"/>
    <w:next w:val="Default"/>
    <w:rsid w:val="00217822"/>
  </w:style>
  <w:style w:type="paragraph" w:customStyle="1" w:styleId="Style2">
    <w:name w:val="Style2"/>
    <w:basedOn w:val="Heading2"/>
    <w:next w:val="Normal"/>
    <w:rsid w:val="00217822"/>
    <w:pPr>
      <w:keepLines w:val="0"/>
      <w:spacing w:before="80" w:line="280" w:lineRule="atLeast"/>
      <w:ind w:left="0" w:firstLine="0"/>
    </w:pPr>
    <w:rPr>
      <w:rFonts w:ascii="Arial" w:eastAsia="Times New Roman" w:hAnsi="Arial" w:cs="Arial"/>
      <w:color w:val="auto"/>
      <w:sz w:val="20"/>
      <w:szCs w:val="22"/>
    </w:rPr>
  </w:style>
  <w:style w:type="paragraph" w:customStyle="1" w:styleId="PBHeading3">
    <w:name w:val="PB Heading3"/>
    <w:basedOn w:val="Heading3"/>
    <w:next w:val="PBNormal"/>
    <w:rsid w:val="00217822"/>
    <w:pPr>
      <w:keepLines w:val="0"/>
      <w:tabs>
        <w:tab w:val="left" w:pos="851"/>
      </w:tabs>
      <w:spacing w:before="0" w:line="280" w:lineRule="atLeast"/>
      <w:ind w:left="0" w:firstLine="0"/>
    </w:pPr>
    <w:rPr>
      <w:rFonts w:ascii="Arial" w:eastAsia="Times New Roman" w:hAnsi="Arial" w:cs="Arial"/>
      <w:bCs/>
      <w:color w:val="auto"/>
      <w:sz w:val="20"/>
    </w:rPr>
  </w:style>
  <w:style w:type="paragraph" w:customStyle="1" w:styleId="pbnormal0">
    <w:name w:val="pbnormal0"/>
    <w:basedOn w:val="Normal"/>
    <w:rsid w:val="00217822"/>
    <w:rPr>
      <w:rFonts w:ascii="Arial" w:eastAsia="Times New Roman" w:hAnsi="Arial" w:cs="Arial"/>
      <w:color w:val="auto"/>
      <w:lang w:val="en-US"/>
    </w:rPr>
  </w:style>
  <w:style w:type="character" w:customStyle="1" w:styleId="cald-definition1">
    <w:name w:val="cald-definition1"/>
    <w:basedOn w:val="DefaultParagraphFont"/>
    <w:rsid w:val="00217822"/>
    <w:rPr>
      <w:rFonts w:ascii="Verdana" w:hAnsi="Verdana" w:hint="default"/>
      <w:i w:val="0"/>
      <w:iCs w:val="0"/>
      <w:color w:val="000000"/>
      <w:sz w:val="24"/>
      <w:szCs w:val="24"/>
    </w:rPr>
  </w:style>
  <w:style w:type="paragraph" w:customStyle="1" w:styleId="AOHead1">
    <w:name w:val="AOHead1"/>
    <w:basedOn w:val="Normal"/>
    <w:next w:val="Normal"/>
    <w:uiPriority w:val="99"/>
    <w:rsid w:val="00217822"/>
    <w:pPr>
      <w:keepNext/>
      <w:tabs>
        <w:tab w:val="num" w:pos="720"/>
      </w:tabs>
      <w:spacing w:before="240" w:line="260" w:lineRule="atLeast"/>
      <w:ind w:left="720" w:hanging="720"/>
      <w:outlineLvl w:val="0"/>
    </w:pPr>
    <w:rPr>
      <w:rFonts w:ascii="Times New Roman" w:eastAsia="SimSun" w:hAnsi="Times New Roman"/>
      <w:b/>
      <w:caps/>
      <w:color w:val="auto"/>
      <w:kern w:val="28"/>
      <w:sz w:val="22"/>
      <w:szCs w:val="22"/>
    </w:rPr>
  </w:style>
  <w:style w:type="paragraph" w:customStyle="1" w:styleId="AOHead2">
    <w:name w:val="AOHead2"/>
    <w:basedOn w:val="Normal"/>
    <w:next w:val="Normal"/>
    <w:uiPriority w:val="99"/>
    <w:rsid w:val="00217822"/>
    <w:pPr>
      <w:keepNext/>
      <w:tabs>
        <w:tab w:val="num" w:pos="720"/>
      </w:tabs>
      <w:spacing w:before="240" w:line="260" w:lineRule="atLeast"/>
      <w:ind w:left="720" w:hanging="720"/>
      <w:outlineLvl w:val="1"/>
    </w:pPr>
    <w:rPr>
      <w:rFonts w:ascii="Times New Roman" w:eastAsia="SimSun" w:hAnsi="Times New Roman"/>
      <w:b/>
      <w:color w:val="auto"/>
      <w:sz w:val="22"/>
      <w:szCs w:val="22"/>
    </w:rPr>
  </w:style>
  <w:style w:type="paragraph" w:customStyle="1" w:styleId="AOHead3">
    <w:name w:val="AOHead3"/>
    <w:basedOn w:val="Normal"/>
    <w:next w:val="Normal"/>
    <w:link w:val="AOHead3Char"/>
    <w:uiPriority w:val="99"/>
    <w:rsid w:val="00217822"/>
    <w:pPr>
      <w:numPr>
        <w:ilvl w:val="2"/>
        <w:numId w:val="8"/>
      </w:numPr>
      <w:spacing w:before="240" w:line="260" w:lineRule="atLeast"/>
      <w:outlineLvl w:val="2"/>
    </w:pPr>
    <w:rPr>
      <w:rFonts w:ascii="Times New Roman" w:eastAsia="SimSun" w:hAnsi="Times New Roman"/>
      <w:color w:val="auto"/>
      <w:sz w:val="22"/>
      <w:szCs w:val="22"/>
    </w:rPr>
  </w:style>
  <w:style w:type="character" w:customStyle="1" w:styleId="AOHead3Char">
    <w:name w:val="AOHead3 Char"/>
    <w:basedOn w:val="DefaultParagraphFont"/>
    <w:link w:val="AOHead3"/>
    <w:uiPriority w:val="99"/>
    <w:rsid w:val="00217822"/>
    <w:rPr>
      <w:rFonts w:ascii="Times New Roman" w:eastAsia="SimSun" w:hAnsi="Times New Roman"/>
      <w:sz w:val="22"/>
      <w:szCs w:val="22"/>
      <w:lang w:eastAsia="en-US"/>
    </w:rPr>
  </w:style>
  <w:style w:type="paragraph" w:customStyle="1" w:styleId="AOHead4">
    <w:name w:val="AOHead4"/>
    <w:basedOn w:val="Normal"/>
    <w:next w:val="Normal"/>
    <w:uiPriority w:val="99"/>
    <w:rsid w:val="00217822"/>
    <w:pPr>
      <w:tabs>
        <w:tab w:val="num" w:pos="2160"/>
      </w:tabs>
      <w:spacing w:before="240" w:line="260" w:lineRule="atLeast"/>
      <w:ind w:left="2160" w:hanging="720"/>
      <w:outlineLvl w:val="3"/>
    </w:pPr>
    <w:rPr>
      <w:rFonts w:ascii="Times New Roman" w:eastAsia="SimSun" w:hAnsi="Times New Roman"/>
      <w:color w:val="auto"/>
      <w:sz w:val="22"/>
      <w:szCs w:val="22"/>
    </w:rPr>
  </w:style>
  <w:style w:type="paragraph" w:customStyle="1" w:styleId="AOHead5">
    <w:name w:val="AOHead5"/>
    <w:basedOn w:val="Normal"/>
    <w:next w:val="Normal"/>
    <w:uiPriority w:val="99"/>
    <w:rsid w:val="00217822"/>
    <w:pPr>
      <w:tabs>
        <w:tab w:val="num" w:pos="2880"/>
      </w:tabs>
      <w:spacing w:before="240" w:line="260" w:lineRule="atLeast"/>
      <w:ind w:left="2880" w:hanging="720"/>
      <w:outlineLvl w:val="4"/>
    </w:pPr>
    <w:rPr>
      <w:rFonts w:ascii="Times New Roman" w:eastAsia="SimSun" w:hAnsi="Times New Roman"/>
      <w:color w:val="auto"/>
      <w:sz w:val="22"/>
      <w:szCs w:val="22"/>
    </w:rPr>
  </w:style>
  <w:style w:type="paragraph" w:customStyle="1" w:styleId="AOHead6">
    <w:name w:val="AOHead6"/>
    <w:basedOn w:val="Normal"/>
    <w:next w:val="Normal"/>
    <w:uiPriority w:val="99"/>
    <w:rsid w:val="00217822"/>
    <w:pPr>
      <w:numPr>
        <w:ilvl w:val="5"/>
        <w:numId w:val="8"/>
      </w:numPr>
      <w:spacing w:before="240" w:line="260" w:lineRule="atLeast"/>
      <w:outlineLvl w:val="5"/>
    </w:pPr>
    <w:rPr>
      <w:rFonts w:ascii="Times New Roman" w:eastAsia="SimSun" w:hAnsi="Times New Roman"/>
      <w:color w:val="auto"/>
      <w:sz w:val="22"/>
      <w:szCs w:val="22"/>
    </w:rPr>
  </w:style>
  <w:style w:type="paragraph" w:customStyle="1" w:styleId="AOAltHead3">
    <w:name w:val="AOAltHead3"/>
    <w:basedOn w:val="AOHead3"/>
    <w:next w:val="Normal"/>
    <w:rsid w:val="00217822"/>
    <w:pPr>
      <w:numPr>
        <w:numId w:val="6"/>
      </w:numPr>
      <w:tabs>
        <w:tab w:val="clear" w:pos="2160"/>
      </w:tabs>
      <w:ind w:left="720" w:hanging="360"/>
    </w:pPr>
  </w:style>
  <w:style w:type="paragraph" w:customStyle="1" w:styleId="AOFPCopyright">
    <w:name w:val="AOFPCopyright"/>
    <w:basedOn w:val="Normal"/>
    <w:rsid w:val="00217822"/>
    <w:pPr>
      <w:spacing w:line="260" w:lineRule="atLeast"/>
    </w:pPr>
    <w:rPr>
      <w:rFonts w:ascii="Times New Roman" w:eastAsia="SimSun" w:hAnsi="Times New Roman"/>
      <w:b/>
      <w:caps/>
      <w:color w:val="auto"/>
      <w:sz w:val="22"/>
      <w:szCs w:val="22"/>
    </w:rPr>
  </w:style>
  <w:style w:type="paragraph" w:customStyle="1" w:styleId="AONormal">
    <w:name w:val="AONormal"/>
    <w:rsid w:val="00217822"/>
    <w:pPr>
      <w:spacing w:line="260" w:lineRule="atLeast"/>
    </w:pPr>
    <w:rPr>
      <w:rFonts w:ascii="Times New Roman" w:eastAsia="SimSun" w:hAnsi="Times New Roman"/>
      <w:sz w:val="22"/>
      <w:szCs w:val="22"/>
      <w:lang w:eastAsia="en-US"/>
    </w:rPr>
  </w:style>
  <w:style w:type="paragraph" w:customStyle="1" w:styleId="AODocTxt">
    <w:name w:val="AODocTxt"/>
    <w:basedOn w:val="Normal"/>
    <w:rsid w:val="00217822"/>
    <w:pPr>
      <w:numPr>
        <w:numId w:val="9"/>
      </w:numPr>
      <w:spacing w:before="240" w:line="260" w:lineRule="atLeast"/>
    </w:pPr>
    <w:rPr>
      <w:rFonts w:ascii="Times New Roman" w:eastAsia="SimSun" w:hAnsi="Times New Roman"/>
      <w:color w:val="auto"/>
      <w:sz w:val="22"/>
      <w:szCs w:val="22"/>
    </w:rPr>
  </w:style>
  <w:style w:type="paragraph" w:customStyle="1" w:styleId="AOSchTitle">
    <w:name w:val="AOSchTitle"/>
    <w:basedOn w:val="Normal"/>
    <w:next w:val="AODocTxt"/>
    <w:rsid w:val="00217822"/>
    <w:pPr>
      <w:spacing w:before="240" w:line="260" w:lineRule="atLeast"/>
      <w:jc w:val="center"/>
      <w:outlineLvl w:val="1"/>
    </w:pPr>
    <w:rPr>
      <w:rFonts w:ascii="Times New Roman" w:eastAsia="SimSun" w:hAnsi="Times New Roman"/>
      <w:b/>
      <w:caps/>
      <w:color w:val="auto"/>
      <w:sz w:val="22"/>
      <w:szCs w:val="22"/>
    </w:rPr>
  </w:style>
  <w:style w:type="paragraph" w:customStyle="1" w:styleId="AODefHead">
    <w:name w:val="AODefHead"/>
    <w:basedOn w:val="Normal"/>
    <w:next w:val="AODefPara"/>
    <w:uiPriority w:val="99"/>
    <w:rsid w:val="00217822"/>
    <w:pPr>
      <w:spacing w:before="240" w:line="260" w:lineRule="atLeast"/>
      <w:ind w:left="720"/>
      <w:outlineLvl w:val="5"/>
    </w:pPr>
    <w:rPr>
      <w:rFonts w:ascii="Times New Roman" w:eastAsia="SimSun" w:hAnsi="Times New Roman"/>
      <w:color w:val="auto"/>
      <w:sz w:val="22"/>
      <w:szCs w:val="22"/>
    </w:rPr>
  </w:style>
  <w:style w:type="paragraph" w:customStyle="1" w:styleId="AODefPara">
    <w:name w:val="AODefPara"/>
    <w:basedOn w:val="AODefHead"/>
    <w:uiPriority w:val="99"/>
    <w:rsid w:val="00217822"/>
    <w:pPr>
      <w:numPr>
        <w:ilvl w:val="1"/>
      </w:numPr>
      <w:ind w:left="720"/>
      <w:outlineLvl w:val="6"/>
    </w:pPr>
  </w:style>
  <w:style w:type="paragraph" w:customStyle="1" w:styleId="AOSchHead">
    <w:name w:val="AOSchHead"/>
    <w:basedOn w:val="Normal"/>
    <w:next w:val="AOSchTitle"/>
    <w:rsid w:val="00217822"/>
    <w:pPr>
      <w:pageBreakBefore/>
      <w:spacing w:before="240" w:line="260" w:lineRule="atLeast"/>
      <w:jc w:val="center"/>
      <w:outlineLvl w:val="0"/>
    </w:pPr>
    <w:rPr>
      <w:rFonts w:ascii="Times New Roman" w:eastAsia="SimSun" w:hAnsi="Times New Roman"/>
      <w:caps/>
      <w:color w:val="auto"/>
      <w:sz w:val="22"/>
      <w:szCs w:val="22"/>
    </w:rPr>
  </w:style>
  <w:style w:type="paragraph" w:customStyle="1" w:styleId="AOSchPartHead">
    <w:name w:val="AOSchPartHead"/>
    <w:basedOn w:val="AOSchHead"/>
    <w:next w:val="Normal"/>
    <w:rsid w:val="00217822"/>
    <w:pPr>
      <w:pageBreakBefore w:val="0"/>
      <w:numPr>
        <w:ilvl w:val="1"/>
      </w:numPr>
    </w:pPr>
  </w:style>
  <w:style w:type="paragraph" w:customStyle="1" w:styleId="AODocTxtL1">
    <w:name w:val="AODocTxtL1"/>
    <w:basedOn w:val="AODocTxt"/>
    <w:rsid w:val="00217822"/>
    <w:pPr>
      <w:numPr>
        <w:numId w:val="0"/>
      </w:numPr>
      <w:ind w:left="720"/>
    </w:pPr>
  </w:style>
  <w:style w:type="paragraph" w:customStyle="1" w:styleId="AODocTxtL2">
    <w:name w:val="AODocTxtL2"/>
    <w:basedOn w:val="AODocTxt"/>
    <w:rsid w:val="00217822"/>
    <w:pPr>
      <w:numPr>
        <w:numId w:val="0"/>
      </w:numPr>
      <w:ind w:left="1440"/>
    </w:pPr>
  </w:style>
  <w:style w:type="paragraph" w:customStyle="1" w:styleId="AODocTxtL3">
    <w:name w:val="AODocTxtL3"/>
    <w:basedOn w:val="AODocTxt"/>
    <w:rsid w:val="00217822"/>
    <w:pPr>
      <w:numPr>
        <w:numId w:val="0"/>
      </w:numPr>
      <w:ind w:left="2160"/>
    </w:pPr>
  </w:style>
  <w:style w:type="paragraph" w:customStyle="1" w:styleId="AODocTxtL4">
    <w:name w:val="AODocTxtL4"/>
    <w:basedOn w:val="AODocTxt"/>
    <w:rsid w:val="00217822"/>
    <w:pPr>
      <w:numPr>
        <w:numId w:val="0"/>
      </w:numPr>
      <w:ind w:left="2880"/>
    </w:pPr>
  </w:style>
  <w:style w:type="paragraph" w:customStyle="1" w:styleId="AODocTxtL5">
    <w:name w:val="AODocTxtL5"/>
    <w:basedOn w:val="AODocTxt"/>
    <w:rsid w:val="00217822"/>
    <w:pPr>
      <w:numPr>
        <w:numId w:val="0"/>
      </w:numPr>
      <w:ind w:left="3600"/>
    </w:pPr>
  </w:style>
  <w:style w:type="paragraph" w:customStyle="1" w:styleId="AODocTxtL6">
    <w:name w:val="AODocTxtL6"/>
    <w:basedOn w:val="AODocTxt"/>
    <w:rsid w:val="00217822"/>
    <w:pPr>
      <w:numPr>
        <w:numId w:val="0"/>
      </w:numPr>
      <w:ind w:left="4320"/>
    </w:pPr>
  </w:style>
  <w:style w:type="paragraph" w:customStyle="1" w:styleId="AODocTxtL7">
    <w:name w:val="AODocTxtL7"/>
    <w:basedOn w:val="AODocTxt"/>
    <w:rsid w:val="00217822"/>
    <w:pPr>
      <w:numPr>
        <w:numId w:val="0"/>
      </w:numPr>
      <w:ind w:left="5040"/>
    </w:pPr>
  </w:style>
  <w:style w:type="paragraph" w:customStyle="1" w:styleId="AODocTxtL8">
    <w:name w:val="AODocTxtL8"/>
    <w:basedOn w:val="AODocTxt"/>
    <w:rsid w:val="00217822"/>
    <w:pPr>
      <w:numPr>
        <w:ilvl w:val="8"/>
      </w:numPr>
    </w:pPr>
  </w:style>
  <w:style w:type="paragraph" w:customStyle="1" w:styleId="AOGenNum2">
    <w:name w:val="AOGenNum2"/>
    <w:basedOn w:val="Normal"/>
    <w:next w:val="AOGenNum2Para"/>
    <w:rsid w:val="00217822"/>
    <w:pPr>
      <w:keepNext/>
      <w:tabs>
        <w:tab w:val="num" w:pos="720"/>
      </w:tabs>
      <w:spacing w:before="240" w:line="260" w:lineRule="atLeast"/>
      <w:ind w:left="720" w:hanging="720"/>
    </w:pPr>
    <w:rPr>
      <w:rFonts w:ascii="Times New Roman" w:eastAsia="SimSun" w:hAnsi="Times New Roman"/>
      <w:b/>
      <w:color w:val="auto"/>
      <w:sz w:val="22"/>
      <w:szCs w:val="22"/>
    </w:rPr>
  </w:style>
  <w:style w:type="paragraph" w:customStyle="1" w:styleId="AOGenNum2Para">
    <w:name w:val="AOGenNum2Para"/>
    <w:basedOn w:val="AOGenNum2"/>
    <w:next w:val="AOGenNum2List"/>
    <w:rsid w:val="00217822"/>
    <w:pPr>
      <w:keepNext w:val="0"/>
      <w:numPr>
        <w:ilvl w:val="1"/>
      </w:numPr>
      <w:tabs>
        <w:tab w:val="num" w:pos="720"/>
      </w:tabs>
      <w:ind w:left="720" w:hanging="720"/>
    </w:pPr>
    <w:rPr>
      <w:b w:val="0"/>
    </w:rPr>
  </w:style>
  <w:style w:type="paragraph" w:customStyle="1" w:styleId="AOGenNum2List">
    <w:name w:val="AOGenNum2List"/>
    <w:basedOn w:val="AOGenNum2"/>
    <w:rsid w:val="00217822"/>
    <w:pPr>
      <w:keepNext w:val="0"/>
      <w:numPr>
        <w:ilvl w:val="2"/>
      </w:numPr>
      <w:tabs>
        <w:tab w:val="num" w:pos="720"/>
      </w:tabs>
      <w:ind w:left="720" w:hanging="720"/>
    </w:pPr>
    <w:rPr>
      <w:b w:val="0"/>
    </w:rPr>
  </w:style>
  <w:style w:type="paragraph" w:customStyle="1" w:styleId="AOGenNum3">
    <w:name w:val="AOGenNum3"/>
    <w:basedOn w:val="Normal"/>
    <w:next w:val="AOGenNum3List"/>
    <w:rsid w:val="00217822"/>
    <w:pPr>
      <w:tabs>
        <w:tab w:val="num" w:pos="720"/>
      </w:tabs>
      <w:spacing w:before="240" w:line="260" w:lineRule="atLeast"/>
      <w:ind w:left="720" w:hanging="720"/>
    </w:pPr>
    <w:rPr>
      <w:rFonts w:ascii="Times New Roman" w:eastAsia="SimSun" w:hAnsi="Times New Roman"/>
      <w:color w:val="auto"/>
      <w:sz w:val="22"/>
      <w:szCs w:val="22"/>
    </w:rPr>
  </w:style>
  <w:style w:type="paragraph" w:customStyle="1" w:styleId="AOGenNum3List">
    <w:name w:val="AOGenNum3List"/>
    <w:basedOn w:val="AOGenNum3"/>
    <w:rsid w:val="00217822"/>
    <w:pPr>
      <w:numPr>
        <w:ilvl w:val="1"/>
      </w:numPr>
      <w:tabs>
        <w:tab w:val="num" w:pos="720"/>
      </w:tabs>
      <w:ind w:left="720" w:hanging="720"/>
    </w:pPr>
  </w:style>
  <w:style w:type="paragraph" w:customStyle="1" w:styleId="AOAltHead4">
    <w:name w:val="AOAltHead4"/>
    <w:basedOn w:val="AOHead4"/>
    <w:next w:val="AODocTxtL2"/>
    <w:rsid w:val="00217822"/>
    <w:pPr>
      <w:tabs>
        <w:tab w:val="clear" w:pos="2160"/>
        <w:tab w:val="num" w:pos="2880"/>
      </w:tabs>
      <w:ind w:left="1440" w:hanging="360"/>
    </w:pPr>
  </w:style>
  <w:style w:type="paragraph" w:customStyle="1" w:styleId="AOAltHead5">
    <w:name w:val="AOAltHead5"/>
    <w:basedOn w:val="AOHead5"/>
    <w:next w:val="AODocTxtL3"/>
    <w:rsid w:val="00217822"/>
    <w:pPr>
      <w:numPr>
        <w:numId w:val="6"/>
      </w:numPr>
      <w:ind w:left="2160"/>
    </w:pPr>
  </w:style>
  <w:style w:type="paragraph" w:customStyle="1" w:styleId="AONormal8C">
    <w:name w:val="AONormal8C"/>
    <w:basedOn w:val="AONormal8L"/>
    <w:rsid w:val="00217822"/>
    <w:pPr>
      <w:jc w:val="center"/>
    </w:pPr>
  </w:style>
  <w:style w:type="paragraph" w:customStyle="1" w:styleId="AONormal8L">
    <w:name w:val="AONormal8L"/>
    <w:basedOn w:val="AONormal"/>
    <w:rsid w:val="00217822"/>
    <w:pPr>
      <w:spacing w:line="220" w:lineRule="atLeast"/>
    </w:pPr>
    <w:rPr>
      <w:rFonts w:ascii="Arial" w:hAnsi="Arial"/>
      <w:sz w:val="16"/>
    </w:rPr>
  </w:style>
  <w:style w:type="paragraph" w:customStyle="1" w:styleId="AONormal8R">
    <w:name w:val="AONormal8R"/>
    <w:basedOn w:val="AONormal8L"/>
    <w:rsid w:val="00217822"/>
    <w:pPr>
      <w:jc w:val="right"/>
    </w:pPr>
  </w:style>
  <w:style w:type="paragraph" w:customStyle="1" w:styleId="AONormal6L">
    <w:name w:val="AONormal6L"/>
    <w:basedOn w:val="AONormal8L"/>
    <w:rsid w:val="00217822"/>
    <w:pPr>
      <w:spacing w:line="160" w:lineRule="atLeast"/>
    </w:pPr>
    <w:rPr>
      <w:sz w:val="12"/>
    </w:rPr>
  </w:style>
  <w:style w:type="paragraph" w:customStyle="1" w:styleId="AONormal8LBold">
    <w:name w:val="AONormal8LBold"/>
    <w:basedOn w:val="AONormal8L"/>
    <w:rsid w:val="00217822"/>
    <w:rPr>
      <w:b/>
    </w:rPr>
  </w:style>
  <w:style w:type="paragraph" w:customStyle="1" w:styleId="Text1Arial">
    <w:name w:val="Text1 + Arial"/>
    <w:aliases w:val="Auto"/>
    <w:basedOn w:val="Normal"/>
    <w:rsid w:val="00217822"/>
    <w:pPr>
      <w:spacing w:after="198" w:line="240" w:lineRule="atLeast"/>
    </w:pPr>
    <w:rPr>
      <w:rFonts w:ascii="Arial" w:eastAsia="Times New Roman" w:hAnsi="Arial" w:cs="Arial"/>
      <w:color w:val="auto"/>
      <w:sz w:val="18"/>
      <w:szCs w:val="18"/>
    </w:rPr>
  </w:style>
  <w:style w:type="character" w:styleId="LineNumber">
    <w:name w:val="line number"/>
    <w:basedOn w:val="DefaultParagraphFont"/>
    <w:rsid w:val="00217822"/>
  </w:style>
  <w:style w:type="paragraph" w:styleId="TOC4">
    <w:name w:val="toc 4"/>
    <w:basedOn w:val="Normal"/>
    <w:next w:val="Normal"/>
    <w:autoRedefine/>
    <w:rsid w:val="00217822"/>
    <w:pPr>
      <w:ind w:left="720"/>
    </w:pPr>
    <w:rPr>
      <w:rFonts w:ascii="Times New Roman" w:eastAsia="Times New Roman" w:hAnsi="Times New Roman"/>
      <w:color w:val="auto"/>
      <w:sz w:val="24"/>
      <w:szCs w:val="24"/>
    </w:rPr>
  </w:style>
  <w:style w:type="paragraph" w:styleId="TOC5">
    <w:name w:val="toc 5"/>
    <w:basedOn w:val="Normal"/>
    <w:next w:val="Normal"/>
    <w:autoRedefine/>
    <w:rsid w:val="00217822"/>
    <w:pPr>
      <w:ind w:left="960"/>
    </w:pPr>
    <w:rPr>
      <w:rFonts w:ascii="Times New Roman" w:eastAsia="Times New Roman" w:hAnsi="Times New Roman"/>
      <w:color w:val="auto"/>
      <w:sz w:val="24"/>
      <w:szCs w:val="24"/>
    </w:rPr>
  </w:style>
  <w:style w:type="paragraph" w:styleId="TOC7">
    <w:name w:val="toc 7"/>
    <w:basedOn w:val="Normal"/>
    <w:next w:val="Normal"/>
    <w:autoRedefine/>
    <w:rsid w:val="00217822"/>
    <w:pPr>
      <w:ind w:left="1440"/>
    </w:pPr>
    <w:rPr>
      <w:rFonts w:ascii="Times New Roman" w:eastAsia="Times New Roman" w:hAnsi="Times New Roman"/>
      <w:color w:val="auto"/>
      <w:sz w:val="24"/>
      <w:szCs w:val="24"/>
    </w:rPr>
  </w:style>
  <w:style w:type="paragraph" w:styleId="TOC9">
    <w:name w:val="toc 9"/>
    <w:basedOn w:val="Normal"/>
    <w:next w:val="Normal"/>
    <w:autoRedefine/>
    <w:rsid w:val="00217822"/>
    <w:pPr>
      <w:ind w:left="1920"/>
    </w:pPr>
    <w:rPr>
      <w:rFonts w:ascii="Times New Roman" w:eastAsia="Times New Roman" w:hAnsi="Times New Roman"/>
      <w:color w:val="auto"/>
      <w:sz w:val="24"/>
      <w:szCs w:val="24"/>
    </w:rPr>
  </w:style>
  <w:style w:type="paragraph" w:styleId="TOC6">
    <w:name w:val="toc 6"/>
    <w:basedOn w:val="Normal"/>
    <w:next w:val="Normal"/>
    <w:autoRedefine/>
    <w:rsid w:val="00217822"/>
    <w:pPr>
      <w:ind w:left="1200"/>
    </w:pPr>
    <w:rPr>
      <w:rFonts w:ascii="Times New Roman" w:eastAsia="Times New Roman" w:hAnsi="Times New Roman"/>
      <w:color w:val="auto"/>
      <w:sz w:val="24"/>
      <w:szCs w:val="24"/>
    </w:rPr>
  </w:style>
  <w:style w:type="paragraph" w:styleId="DocumentMap">
    <w:name w:val="Document Map"/>
    <w:basedOn w:val="Normal"/>
    <w:link w:val="DocumentMapChar"/>
    <w:rsid w:val="00217822"/>
    <w:pPr>
      <w:shd w:val="clear" w:color="auto" w:fill="000080"/>
    </w:pPr>
    <w:rPr>
      <w:rFonts w:ascii="Tahoma" w:eastAsia="Times New Roman" w:hAnsi="Tahoma" w:cs="Tahoma"/>
      <w:color w:val="auto"/>
    </w:rPr>
  </w:style>
  <w:style w:type="character" w:customStyle="1" w:styleId="DocumentMapChar">
    <w:name w:val="Document Map Char"/>
    <w:basedOn w:val="DefaultParagraphFont"/>
    <w:link w:val="DocumentMap"/>
    <w:rsid w:val="00217822"/>
    <w:rPr>
      <w:rFonts w:ascii="Tahoma" w:eastAsia="Times New Roman" w:hAnsi="Tahoma" w:cs="Tahoma"/>
      <w:shd w:val="clear" w:color="auto" w:fill="000080"/>
      <w:lang w:eastAsia="en-US"/>
    </w:rPr>
  </w:style>
  <w:style w:type="character" w:customStyle="1" w:styleId="CrossReference">
    <w:name w:val="Cross Reference"/>
    <w:basedOn w:val="DefaultParagraphFont"/>
    <w:rsid w:val="00217822"/>
    <w:rPr>
      <w:rFonts w:ascii="Times New Roman" w:hAnsi="Times New Roman" w:cs="Times New Roman" w:hint="default"/>
      <w:b/>
      <w:bCs w:val="0"/>
    </w:rPr>
  </w:style>
  <w:style w:type="character" w:customStyle="1" w:styleId="A4">
    <w:name w:val="A4"/>
    <w:rsid w:val="00217822"/>
    <w:rPr>
      <w:color w:val="000000"/>
      <w:sz w:val="56"/>
    </w:rPr>
  </w:style>
  <w:style w:type="character" w:customStyle="1" w:styleId="Level2asHeadingtext">
    <w:name w:val="Level 2 as Heading (text)"/>
    <w:basedOn w:val="DefaultParagraphFont"/>
    <w:rsid w:val="00217822"/>
    <w:rPr>
      <w:rFonts w:cs="Times New Roman"/>
      <w:b/>
    </w:rPr>
  </w:style>
  <w:style w:type="paragraph" w:customStyle="1" w:styleId="ScheduleTitle">
    <w:name w:val="Schedule Title"/>
    <w:basedOn w:val="Body"/>
    <w:rsid w:val="00217822"/>
    <w:pPr>
      <w:keepNext/>
      <w:tabs>
        <w:tab w:val="clear" w:pos="851"/>
        <w:tab w:val="clear" w:pos="1843"/>
        <w:tab w:val="clear" w:pos="3119"/>
        <w:tab w:val="clear" w:pos="4253"/>
      </w:tabs>
      <w:spacing w:after="480" w:line="240" w:lineRule="auto"/>
      <w:jc w:val="center"/>
    </w:pPr>
    <w:rPr>
      <w:b/>
    </w:rPr>
  </w:style>
  <w:style w:type="paragraph" w:customStyle="1" w:styleId="01-Level2-BB">
    <w:name w:val="01-Level2-BB"/>
    <w:basedOn w:val="Normal"/>
    <w:next w:val="Normal"/>
    <w:rsid w:val="00217822"/>
    <w:pPr>
      <w:tabs>
        <w:tab w:val="num" w:pos="1440"/>
      </w:tabs>
      <w:ind w:left="1440" w:hanging="720"/>
      <w:jc w:val="both"/>
    </w:pPr>
    <w:rPr>
      <w:rFonts w:ascii="Arial" w:eastAsia="Times New Roman" w:hAnsi="Arial"/>
      <w:color w:val="auto"/>
      <w:sz w:val="22"/>
    </w:rPr>
  </w:style>
  <w:style w:type="paragraph" w:customStyle="1" w:styleId="01-Level3-BB">
    <w:name w:val="01-Level3-BB"/>
    <w:basedOn w:val="Normal"/>
    <w:next w:val="Normal"/>
    <w:rsid w:val="00217822"/>
    <w:pPr>
      <w:tabs>
        <w:tab w:val="num" w:pos="2760"/>
      </w:tabs>
      <w:ind w:left="2760" w:hanging="1440"/>
      <w:jc w:val="both"/>
    </w:pPr>
    <w:rPr>
      <w:rFonts w:ascii="Arial" w:eastAsia="Times New Roman" w:hAnsi="Arial"/>
      <w:color w:val="auto"/>
      <w:sz w:val="22"/>
    </w:rPr>
  </w:style>
  <w:style w:type="paragraph" w:customStyle="1" w:styleId="01-Level4-BB">
    <w:name w:val="01-Level4-BB"/>
    <w:basedOn w:val="Normal"/>
    <w:next w:val="Normal"/>
    <w:rsid w:val="00217822"/>
    <w:pPr>
      <w:tabs>
        <w:tab w:val="num" w:pos="2880"/>
      </w:tabs>
      <w:ind w:left="2880" w:hanging="1440"/>
      <w:jc w:val="both"/>
    </w:pPr>
    <w:rPr>
      <w:rFonts w:ascii="Arial" w:eastAsia="Times New Roman" w:hAnsi="Arial"/>
      <w:color w:val="auto"/>
      <w:sz w:val="22"/>
    </w:rPr>
  </w:style>
  <w:style w:type="paragraph" w:customStyle="1" w:styleId="01-Level5-BB">
    <w:name w:val="01-Level5-BB"/>
    <w:basedOn w:val="Normal"/>
    <w:next w:val="Normal"/>
    <w:rsid w:val="00217822"/>
    <w:pPr>
      <w:tabs>
        <w:tab w:val="num" w:pos="2880"/>
      </w:tabs>
      <w:ind w:left="2880" w:hanging="1440"/>
      <w:jc w:val="both"/>
    </w:pPr>
    <w:rPr>
      <w:rFonts w:ascii="Arial" w:eastAsia="Times New Roman" w:hAnsi="Arial"/>
      <w:color w:val="auto"/>
      <w:sz w:val="22"/>
    </w:rPr>
  </w:style>
  <w:style w:type="paragraph" w:customStyle="1" w:styleId="01-Level1-BB">
    <w:name w:val="01-Level1-BB"/>
    <w:basedOn w:val="Normal"/>
    <w:next w:val="Normal"/>
    <w:rsid w:val="00217822"/>
    <w:pPr>
      <w:numPr>
        <w:ilvl w:val="4"/>
        <w:numId w:val="10"/>
      </w:numPr>
      <w:tabs>
        <w:tab w:val="clear" w:pos="2880"/>
        <w:tab w:val="num" w:pos="720"/>
      </w:tabs>
      <w:ind w:left="720" w:hanging="720"/>
      <w:jc w:val="both"/>
    </w:pPr>
    <w:rPr>
      <w:rFonts w:ascii="Arial" w:eastAsia="Times New Roman" w:hAnsi="Arial"/>
      <w:b/>
      <w:color w:val="auto"/>
      <w:sz w:val="22"/>
    </w:rPr>
  </w:style>
  <w:style w:type="paragraph" w:customStyle="1" w:styleId="Paragraph3">
    <w:name w:val="Paragraph 3"/>
    <w:aliases w:val="p3,p35,p36,p37"/>
    <w:basedOn w:val="Normal"/>
    <w:rsid w:val="00217822"/>
    <w:pPr>
      <w:spacing w:before="120" w:after="120"/>
    </w:pPr>
    <w:rPr>
      <w:rFonts w:ascii="Arial" w:eastAsia="Times New Roman" w:hAnsi="Arial" w:cs="Arial"/>
      <w:color w:val="auto"/>
      <w:sz w:val="22"/>
      <w:szCs w:val="22"/>
      <w:lang w:val="en-US"/>
    </w:rPr>
  </w:style>
  <w:style w:type="paragraph" w:customStyle="1" w:styleId="FRheading">
    <w:name w:val="FR heading"/>
    <w:basedOn w:val="Normal"/>
    <w:rsid w:val="00217822"/>
    <w:pPr>
      <w:keepNext/>
      <w:numPr>
        <w:numId w:val="11"/>
      </w:numPr>
      <w:spacing w:before="120" w:after="120"/>
      <w:ind w:left="1440"/>
      <w:outlineLvl w:val="2"/>
    </w:pPr>
    <w:rPr>
      <w:rFonts w:ascii="Times New Roman" w:eastAsia="Times New Roman" w:hAnsi="Times New Roman"/>
      <w:color w:val="auto"/>
      <w:sz w:val="24"/>
      <w:u w:val="single"/>
      <w:lang w:eastAsia="en-GB"/>
    </w:rPr>
  </w:style>
  <w:style w:type="paragraph" w:customStyle="1" w:styleId="Paragraph">
    <w:name w:val="Paragraph"/>
    <w:basedOn w:val="Heading1"/>
    <w:rsid w:val="00217822"/>
    <w:pPr>
      <w:keepNext w:val="0"/>
      <w:keepLines w:val="0"/>
      <w:widowControl/>
      <w:suppressAutoHyphens w:val="0"/>
      <w:autoSpaceDN/>
      <w:spacing w:before="120" w:after="120" w:line="240" w:lineRule="auto"/>
      <w:ind w:left="1440" w:hanging="720"/>
      <w:jc w:val="both"/>
      <w:textAlignment w:val="auto"/>
      <w:outlineLvl w:val="3"/>
    </w:pPr>
    <w:rPr>
      <w:rFonts w:ascii="Arial" w:eastAsia="Times New Roman" w:hAnsi="Arial" w:cs="Times New Roman"/>
      <w:b w:val="0"/>
      <w:bCs w:val="0"/>
      <w:color w:val="auto"/>
      <w:spacing w:val="4"/>
      <w:kern w:val="0"/>
      <w:sz w:val="24"/>
      <w:szCs w:val="20"/>
    </w:rPr>
  </w:style>
  <w:style w:type="paragraph" w:customStyle="1" w:styleId="DefaultText">
    <w:name w:val="Default Text"/>
    <w:basedOn w:val="Normal"/>
    <w:uiPriority w:val="99"/>
    <w:rsid w:val="00217822"/>
    <w:rPr>
      <w:rFonts w:ascii="Times New Roman" w:eastAsia="Times New Roman" w:hAnsi="Times New Roman"/>
      <w:color w:val="auto"/>
      <w:sz w:val="24"/>
      <w:lang w:val="en-US"/>
    </w:rPr>
  </w:style>
  <w:style w:type="paragraph" w:styleId="TOC8">
    <w:name w:val="toc 8"/>
    <w:basedOn w:val="Normal"/>
    <w:next w:val="Normal"/>
    <w:autoRedefine/>
    <w:rsid w:val="00217822"/>
    <w:pPr>
      <w:ind w:left="1440"/>
    </w:pPr>
    <w:rPr>
      <w:rFonts w:ascii="Times New Roman" w:eastAsia="Times New Roman" w:hAnsi="Times New Roman"/>
      <w:color w:val="auto"/>
      <w:lang w:eastAsia="en-GB"/>
    </w:rPr>
  </w:style>
  <w:style w:type="paragraph" w:styleId="ListBullet3">
    <w:name w:val="List Bullet 3"/>
    <w:basedOn w:val="Normal"/>
    <w:autoRedefine/>
    <w:rsid w:val="00217822"/>
    <w:pPr>
      <w:numPr>
        <w:numId w:val="12"/>
      </w:numPr>
      <w:jc w:val="both"/>
    </w:pPr>
    <w:rPr>
      <w:rFonts w:ascii="Times New Roman" w:eastAsia="Times New Roman" w:hAnsi="Times New Roman"/>
      <w:color w:val="auto"/>
      <w:sz w:val="24"/>
      <w:lang w:eastAsia="en-GB"/>
    </w:rPr>
  </w:style>
  <w:style w:type="paragraph" w:customStyle="1" w:styleId="NRheading">
    <w:name w:val="NR heading"/>
    <w:basedOn w:val="FRheading"/>
    <w:rsid w:val="00217822"/>
    <w:pPr>
      <w:numPr>
        <w:numId w:val="13"/>
      </w:numPr>
      <w:tabs>
        <w:tab w:val="num" w:pos="360"/>
        <w:tab w:val="num" w:pos="720"/>
      </w:tabs>
      <w:ind w:left="2160" w:hanging="360"/>
    </w:pPr>
  </w:style>
  <w:style w:type="character" w:customStyle="1" w:styleId="DeltaViewInsertion">
    <w:name w:val="DeltaView Insertion"/>
    <w:rsid w:val="00217822"/>
    <w:rPr>
      <w:color w:val="0000FF"/>
      <w:u w:val="double"/>
    </w:rPr>
  </w:style>
  <w:style w:type="character" w:customStyle="1" w:styleId="DeltaViewDeletion">
    <w:name w:val="DeltaView Deletion"/>
    <w:rsid w:val="00217822"/>
    <w:rPr>
      <w:strike/>
      <w:color w:val="FF0000"/>
    </w:rPr>
  </w:style>
  <w:style w:type="character" w:customStyle="1" w:styleId="st1">
    <w:name w:val="st1"/>
    <w:basedOn w:val="DefaultParagraphFont"/>
    <w:rsid w:val="00217822"/>
  </w:style>
  <w:style w:type="paragraph" w:customStyle="1" w:styleId="Definitions">
    <w:name w:val="Definitions"/>
    <w:basedOn w:val="Normal"/>
    <w:uiPriority w:val="99"/>
    <w:rsid w:val="00217822"/>
    <w:pPr>
      <w:spacing w:after="120" w:line="300" w:lineRule="atLeast"/>
      <w:ind w:left="720"/>
      <w:jc w:val="both"/>
    </w:pPr>
    <w:rPr>
      <w:rFonts w:ascii="Times New Roman" w:eastAsia="Calibri" w:hAnsi="Times New Roman"/>
      <w:color w:val="auto"/>
      <w:sz w:val="22"/>
      <w:szCs w:val="22"/>
      <w:lang w:eastAsia="en-GB"/>
    </w:rPr>
  </w:style>
  <w:style w:type="paragraph" w:customStyle="1" w:styleId="8E798F5E7ECE4128986FE3828CA319D2">
    <w:name w:val="8E798F5E7ECE4128986FE3828CA319D2"/>
    <w:rsid w:val="00217822"/>
    <w:pPr>
      <w:spacing w:after="200" w:line="276" w:lineRule="auto"/>
    </w:pPr>
    <w:rPr>
      <w:rFonts w:asciiTheme="minorHAnsi" w:eastAsiaTheme="minorEastAsia" w:hAnsiTheme="minorHAnsi" w:cstheme="minorBidi"/>
      <w:sz w:val="22"/>
      <w:szCs w:val="22"/>
      <w:lang w:val="en-US" w:eastAsia="ja-JP"/>
    </w:rPr>
  </w:style>
  <w:style w:type="paragraph" w:customStyle="1" w:styleId="bullet1indent">
    <w:name w:val="bullet 1 indent"/>
    <w:basedOn w:val="Normal"/>
    <w:rsid w:val="00217822"/>
    <w:pPr>
      <w:tabs>
        <w:tab w:val="num" w:pos="1080"/>
      </w:tabs>
      <w:suppressAutoHyphens/>
      <w:spacing w:before="120"/>
      <w:ind w:left="1080" w:hanging="720"/>
    </w:pPr>
    <w:rPr>
      <w:rFonts w:eastAsia="Times New Roman"/>
      <w:color w:val="auto"/>
      <w:lang w:val="en-US" w:eastAsia="ar-SA"/>
    </w:rPr>
  </w:style>
  <w:style w:type="table" w:styleId="LightShading-Accent2">
    <w:name w:val="Light Shading Accent 2"/>
    <w:basedOn w:val="TableNormal"/>
    <w:uiPriority w:val="30"/>
    <w:qFormat/>
    <w:rsid w:val="00450C9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olorfulGrid-Accent2">
    <w:name w:val="Colorful Grid Accent 2"/>
    <w:basedOn w:val="TableNormal"/>
    <w:uiPriority w:val="64"/>
    <w:rsid w:val="00450C9C"/>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LightList-Accent2">
    <w:name w:val="Light List Accent 2"/>
    <w:basedOn w:val="TableNormal"/>
    <w:uiPriority w:val="66"/>
    <w:rsid w:val="00450C9C"/>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List1-Accent2">
    <w:name w:val="Medium List 1 Accent 2"/>
    <w:basedOn w:val="TableNormal"/>
    <w:uiPriority w:val="70"/>
    <w:rsid w:val="00450C9C"/>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Grid3-Accent2">
    <w:name w:val="Medium Grid 3 Accent 2"/>
    <w:basedOn w:val="TableNormal"/>
    <w:uiPriority w:val="60"/>
    <w:rsid w:val="00450C9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TableGrid1">
    <w:name w:val="Table Grid1"/>
    <w:basedOn w:val="TableNormal"/>
    <w:next w:val="TableGrid"/>
    <w:uiPriority w:val="59"/>
    <w:rsid w:val="00D53CD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070DC0"/>
    <w:rPr>
      <w:vertAlign w:val="superscript"/>
    </w:rPr>
  </w:style>
  <w:style w:type="character" w:styleId="CommentReference">
    <w:name w:val="annotation reference"/>
    <w:basedOn w:val="DefaultParagraphFont"/>
    <w:semiHidden/>
    <w:unhideWhenUsed/>
    <w:rsid w:val="00CE5905"/>
    <w:rPr>
      <w:sz w:val="16"/>
      <w:szCs w:val="16"/>
    </w:rPr>
  </w:style>
  <w:style w:type="numbering" w:customStyle="1" w:styleId="NoList1">
    <w:name w:val="No List1"/>
    <w:next w:val="NoList"/>
    <w:uiPriority w:val="99"/>
    <w:semiHidden/>
    <w:unhideWhenUsed/>
    <w:rsid w:val="001C5DA9"/>
  </w:style>
  <w:style w:type="table" w:customStyle="1" w:styleId="Tablenoborder1">
    <w:name w:val="Table no border1"/>
    <w:basedOn w:val="TableNormal"/>
    <w:next w:val="TableGrid"/>
    <w:uiPriority w:val="59"/>
    <w:rsid w:val="001C5DA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1">
    <w:name w:val="Light Shading - Accent 21"/>
    <w:basedOn w:val="TableNormal"/>
    <w:next w:val="LightShading-Accent2"/>
    <w:uiPriority w:val="30"/>
    <w:qFormat/>
    <w:rsid w:val="001C5DA9"/>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ColorfulGrid-Accent21">
    <w:name w:val="Colorful Grid - Accent 21"/>
    <w:basedOn w:val="TableNormal"/>
    <w:next w:val="ColorfulGrid-Accent2"/>
    <w:uiPriority w:val="64"/>
    <w:rsid w:val="001C5DA9"/>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LightList-Accent21">
    <w:name w:val="Light List - Accent 21"/>
    <w:basedOn w:val="TableNormal"/>
    <w:next w:val="LightList-Accent2"/>
    <w:uiPriority w:val="66"/>
    <w:rsid w:val="001C5DA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MediumList1-Accent21">
    <w:name w:val="Medium List 1 - Accent 21"/>
    <w:basedOn w:val="TableNormal"/>
    <w:next w:val="MediumList1-Accent2"/>
    <w:uiPriority w:val="70"/>
    <w:rsid w:val="001C5DA9"/>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Grid3-Accent21">
    <w:name w:val="Medium Grid 3 - Accent 21"/>
    <w:basedOn w:val="TableNormal"/>
    <w:next w:val="MediumGrid3-Accent2"/>
    <w:uiPriority w:val="60"/>
    <w:rsid w:val="001C5DA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2-Accent2">
    <w:name w:val="Medium Grid 2 Accent 2"/>
    <w:basedOn w:val="TableNormal"/>
    <w:uiPriority w:val="73"/>
    <w:rsid w:val="00D76AF8"/>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1-Accent2">
    <w:name w:val="Medium Grid 1 Accent 2"/>
    <w:basedOn w:val="TableNormal"/>
    <w:uiPriority w:val="72"/>
    <w:rsid w:val="00D76AF8"/>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LightList-Accent211">
    <w:name w:val="Light List - Accent 211"/>
    <w:basedOn w:val="TableNormal"/>
    <w:uiPriority w:val="66"/>
    <w:rsid w:val="00EE5FD2"/>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Documentbody">
    <w:name w:val="Document body"/>
    <w:basedOn w:val="Normal"/>
    <w:qFormat/>
    <w:rsid w:val="00204A38"/>
    <w:pPr>
      <w:spacing w:after="280" w:line="280" w:lineRule="exact"/>
    </w:pPr>
    <w:rPr>
      <w:rFonts w:ascii="Calibri" w:eastAsiaTheme="minorEastAsia" w:hAnsi="Calibri" w:cstheme="minorBidi"/>
      <w:color w:val="auto"/>
      <w:sz w:val="22"/>
      <w:szCs w:val="24"/>
    </w:rPr>
  </w:style>
  <w:style w:type="paragraph" w:customStyle="1" w:styleId="DocumentHeading1">
    <w:name w:val="Document Heading 1"/>
    <w:basedOn w:val="Documentbody"/>
    <w:qFormat/>
    <w:rsid w:val="00204A38"/>
    <w:pPr>
      <w:pBdr>
        <w:bottom w:val="single" w:sz="8" w:space="4" w:color="auto"/>
      </w:pBdr>
      <w:spacing w:after="240" w:line="320" w:lineRule="exact"/>
    </w:pPr>
    <w:rPr>
      <w:b/>
      <w:bCs/>
      <w:caps/>
      <w:sz w:val="26"/>
      <w:szCs w:val="26"/>
    </w:rPr>
  </w:style>
  <w:style w:type="table" w:customStyle="1" w:styleId="GridTable5Dark-Accent11">
    <w:name w:val="Grid Table 5 Dark - Accent 11"/>
    <w:basedOn w:val="TableNormal"/>
    <w:uiPriority w:val="50"/>
    <w:rsid w:val="00D258D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1Light-Accent2">
    <w:name w:val="Grid Table 1 Light Accent 2"/>
    <w:basedOn w:val="TableNormal"/>
    <w:uiPriority w:val="46"/>
    <w:rsid w:val="00DD35BD"/>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07098">
      <w:bodyDiv w:val="1"/>
      <w:marLeft w:val="0"/>
      <w:marRight w:val="0"/>
      <w:marTop w:val="0"/>
      <w:marBottom w:val="0"/>
      <w:divBdr>
        <w:top w:val="none" w:sz="0" w:space="0" w:color="auto"/>
        <w:left w:val="none" w:sz="0" w:space="0" w:color="auto"/>
        <w:bottom w:val="none" w:sz="0" w:space="0" w:color="auto"/>
        <w:right w:val="none" w:sz="0" w:space="0" w:color="auto"/>
      </w:divBdr>
    </w:div>
    <w:div w:id="367336207">
      <w:bodyDiv w:val="1"/>
      <w:marLeft w:val="0"/>
      <w:marRight w:val="0"/>
      <w:marTop w:val="0"/>
      <w:marBottom w:val="0"/>
      <w:divBdr>
        <w:top w:val="none" w:sz="0" w:space="0" w:color="auto"/>
        <w:left w:val="none" w:sz="0" w:space="0" w:color="auto"/>
        <w:bottom w:val="none" w:sz="0" w:space="0" w:color="auto"/>
        <w:right w:val="none" w:sz="0" w:space="0" w:color="auto"/>
      </w:divBdr>
    </w:div>
    <w:div w:id="542251145">
      <w:bodyDiv w:val="1"/>
      <w:marLeft w:val="0"/>
      <w:marRight w:val="0"/>
      <w:marTop w:val="0"/>
      <w:marBottom w:val="0"/>
      <w:divBdr>
        <w:top w:val="none" w:sz="0" w:space="0" w:color="auto"/>
        <w:left w:val="none" w:sz="0" w:space="0" w:color="auto"/>
        <w:bottom w:val="none" w:sz="0" w:space="0" w:color="auto"/>
        <w:right w:val="none" w:sz="0" w:space="0" w:color="auto"/>
      </w:divBdr>
    </w:div>
    <w:div w:id="809055841">
      <w:bodyDiv w:val="1"/>
      <w:marLeft w:val="0"/>
      <w:marRight w:val="0"/>
      <w:marTop w:val="0"/>
      <w:marBottom w:val="0"/>
      <w:divBdr>
        <w:top w:val="none" w:sz="0" w:space="0" w:color="auto"/>
        <w:left w:val="none" w:sz="0" w:space="0" w:color="auto"/>
        <w:bottom w:val="none" w:sz="0" w:space="0" w:color="auto"/>
        <w:right w:val="none" w:sz="0" w:space="0" w:color="auto"/>
      </w:divBdr>
    </w:div>
    <w:div w:id="841437079">
      <w:bodyDiv w:val="1"/>
      <w:marLeft w:val="0"/>
      <w:marRight w:val="0"/>
      <w:marTop w:val="0"/>
      <w:marBottom w:val="0"/>
      <w:divBdr>
        <w:top w:val="none" w:sz="0" w:space="0" w:color="auto"/>
        <w:left w:val="none" w:sz="0" w:space="0" w:color="auto"/>
        <w:bottom w:val="none" w:sz="0" w:space="0" w:color="auto"/>
        <w:right w:val="none" w:sz="0" w:space="0" w:color="auto"/>
      </w:divBdr>
    </w:div>
    <w:div w:id="1285506493">
      <w:bodyDiv w:val="1"/>
      <w:marLeft w:val="0"/>
      <w:marRight w:val="0"/>
      <w:marTop w:val="0"/>
      <w:marBottom w:val="0"/>
      <w:divBdr>
        <w:top w:val="none" w:sz="0" w:space="0" w:color="auto"/>
        <w:left w:val="none" w:sz="0" w:space="0" w:color="auto"/>
        <w:bottom w:val="none" w:sz="0" w:space="0" w:color="auto"/>
        <w:right w:val="none" w:sz="0" w:space="0" w:color="auto"/>
      </w:divBdr>
    </w:div>
    <w:div w:id="1349988229">
      <w:bodyDiv w:val="1"/>
      <w:marLeft w:val="0"/>
      <w:marRight w:val="0"/>
      <w:marTop w:val="0"/>
      <w:marBottom w:val="0"/>
      <w:divBdr>
        <w:top w:val="none" w:sz="0" w:space="0" w:color="auto"/>
        <w:left w:val="none" w:sz="0" w:space="0" w:color="auto"/>
        <w:bottom w:val="none" w:sz="0" w:space="0" w:color="auto"/>
        <w:right w:val="none" w:sz="0" w:space="0" w:color="auto"/>
      </w:divBdr>
    </w:div>
    <w:div w:id="1411806400">
      <w:bodyDiv w:val="1"/>
      <w:marLeft w:val="0"/>
      <w:marRight w:val="0"/>
      <w:marTop w:val="0"/>
      <w:marBottom w:val="0"/>
      <w:divBdr>
        <w:top w:val="none" w:sz="0" w:space="0" w:color="auto"/>
        <w:left w:val="none" w:sz="0" w:space="0" w:color="auto"/>
        <w:bottom w:val="none" w:sz="0" w:space="0" w:color="auto"/>
        <w:right w:val="none" w:sz="0" w:space="0" w:color="auto"/>
      </w:divBdr>
    </w:div>
    <w:div w:id="1617061005">
      <w:bodyDiv w:val="1"/>
      <w:marLeft w:val="0"/>
      <w:marRight w:val="0"/>
      <w:marTop w:val="0"/>
      <w:marBottom w:val="0"/>
      <w:divBdr>
        <w:top w:val="none" w:sz="0" w:space="0" w:color="auto"/>
        <w:left w:val="none" w:sz="0" w:space="0" w:color="auto"/>
        <w:bottom w:val="none" w:sz="0" w:space="0" w:color="auto"/>
        <w:right w:val="none" w:sz="0" w:space="0" w:color="auto"/>
      </w:divBdr>
    </w:div>
    <w:div w:id="1748964156">
      <w:bodyDiv w:val="1"/>
      <w:marLeft w:val="0"/>
      <w:marRight w:val="0"/>
      <w:marTop w:val="0"/>
      <w:marBottom w:val="0"/>
      <w:divBdr>
        <w:top w:val="none" w:sz="0" w:space="0" w:color="auto"/>
        <w:left w:val="none" w:sz="0" w:space="0" w:color="auto"/>
        <w:bottom w:val="none" w:sz="0" w:space="0" w:color="auto"/>
        <w:right w:val="none" w:sz="0" w:space="0" w:color="auto"/>
      </w:divBdr>
    </w:div>
    <w:div w:id="1756127015">
      <w:bodyDiv w:val="1"/>
      <w:marLeft w:val="0"/>
      <w:marRight w:val="0"/>
      <w:marTop w:val="0"/>
      <w:marBottom w:val="0"/>
      <w:divBdr>
        <w:top w:val="none" w:sz="0" w:space="0" w:color="auto"/>
        <w:left w:val="none" w:sz="0" w:space="0" w:color="auto"/>
        <w:bottom w:val="none" w:sz="0" w:space="0" w:color="auto"/>
        <w:right w:val="none" w:sz="0" w:space="0" w:color="auto"/>
      </w:divBdr>
    </w:div>
    <w:div w:id="1828589512">
      <w:bodyDiv w:val="1"/>
      <w:marLeft w:val="0"/>
      <w:marRight w:val="0"/>
      <w:marTop w:val="0"/>
      <w:marBottom w:val="0"/>
      <w:divBdr>
        <w:top w:val="none" w:sz="0" w:space="0" w:color="auto"/>
        <w:left w:val="none" w:sz="0" w:space="0" w:color="auto"/>
        <w:bottom w:val="none" w:sz="0" w:space="0" w:color="auto"/>
        <w:right w:val="none" w:sz="0" w:space="0" w:color="auto"/>
      </w:divBdr>
    </w:div>
    <w:div w:id="2037726735">
      <w:bodyDiv w:val="1"/>
      <w:marLeft w:val="0"/>
      <w:marRight w:val="0"/>
      <w:marTop w:val="0"/>
      <w:marBottom w:val="0"/>
      <w:divBdr>
        <w:top w:val="none" w:sz="0" w:space="0" w:color="auto"/>
        <w:left w:val="none" w:sz="0" w:space="0" w:color="auto"/>
        <w:bottom w:val="none" w:sz="0" w:space="0" w:color="auto"/>
        <w:right w:val="none" w:sz="0" w:space="0" w:color="auto"/>
      </w:divBdr>
    </w:div>
    <w:div w:id="21034067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john.lees@fxplus.ac.uk" TargetMode="External"/><Relationship Id="rId18" Type="http://schemas.openxmlformats.org/officeDocument/2006/relationships/hyperlink" Target="http://www.fxplus.ac.uk/work/sustainability/sustainability-policy-and-strategy"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fxplus.ac.uk/work/sustainability"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in-tendhost.co.uk/universityofexeter/aspx/Home" TargetMode="External"/><Relationship Id="rId20" Type="http://schemas.openxmlformats.org/officeDocument/2006/relationships/hyperlink" Target="http://www.fxplus.ac.uk/sites/default/files/documents/fx_plus_foi_charging_policy_oct_2013.pdf"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Word_Document1.docx"/><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in-tendhost.co.uk/universityofexeter/aspx/Home" TargetMode="External"/><Relationship Id="rId23" Type="http://schemas.openxmlformats.org/officeDocument/2006/relationships/image" Target="media/image3.emf"/><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fxplus.ac.uk/work/health-safety"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natalie.brown@fxplus.ac.uk" TargetMode="External"/><Relationship Id="rId22" Type="http://schemas.openxmlformats.org/officeDocument/2006/relationships/package" Target="embeddings/Microsoft_Word_Document.docx"/><Relationship Id="rId27" Type="http://schemas.openxmlformats.org/officeDocument/2006/relationships/footer" Target="footer1.xml"/><Relationship Id="rId30"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Document" ma:contentTypeID="0x0101009C11C5A844C5FC429CBA3A8CC69D0369" ma:contentTypeVersion="3" ma:contentTypeDescription="Create a new document." ma:contentTypeScope="" ma:versionID="06b40d84f05c00df68632e80bacbc19e">
  <xsd:schema xmlns:xsd="http://www.w3.org/2001/XMLSchema" xmlns:xs="http://www.w3.org/2001/XMLSchema" xmlns:p="http://schemas.microsoft.com/office/2006/metadata/properties" xmlns:ns1="http://schemas.microsoft.com/sharepoint/v3" xmlns:ns2="0248bc45-24a6-4eb2-9f4f-00e463a41a19" xmlns:ns3="df578db2-9569-479f-a991-239a2222b69b" xmlns:ns4="334ffcbc-719d-4fad-b42d-8be8ee5df7ee" targetNamespace="http://schemas.microsoft.com/office/2006/metadata/properties" ma:root="true" ma:fieldsID="f50e75a98dac4d1ea682c51d788c9cea" ns1:_="" ns2:_="" ns3:_="" ns4:_="">
    <xsd:import namespace="http://schemas.microsoft.com/sharepoint/v3"/>
    <xsd:import namespace="0248bc45-24a6-4eb2-9f4f-00e463a41a19"/>
    <xsd:import namespace="df578db2-9569-479f-a991-239a2222b69b"/>
    <xsd:import namespace="334ffcbc-719d-4fad-b42d-8be8ee5df7ee"/>
    <xsd:element name="properties">
      <xsd:complexType>
        <xsd:sequence>
          <xsd:element name="documentManagement">
            <xsd:complexType>
              <xsd:all>
                <xsd:element ref="ns2:_dlc_DocId" minOccurs="0"/>
                <xsd:element ref="ns2:_dlc_DocIdUrl" minOccurs="0"/>
                <xsd:element ref="ns2:_dlc_DocIdPersistId" minOccurs="0"/>
                <xsd:element ref="ns1:Company" minOccurs="0"/>
                <xsd:element ref="ns3:Document_x0020_Date" minOccurs="0"/>
                <xsd:element ref="ns4:Hard_x0020_Cop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11"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bc45-24a6-4eb2-9f4f-00e463a41a1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f578db2-9569-479f-a991-239a2222b69b" elementFormDefault="qualified">
    <xsd:import namespace="http://schemas.microsoft.com/office/2006/documentManagement/types"/>
    <xsd:import namespace="http://schemas.microsoft.com/office/infopath/2007/PartnerControls"/>
    <xsd:element name="Document_x0020_Date" ma:index="12" nillable="true" ma:displayName="Document Date" ma:format="DateOnly" ma:internalName="Document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34ffcbc-719d-4fad-b42d-8be8ee5df7ee" elementFormDefault="qualified">
    <xsd:import namespace="http://schemas.microsoft.com/office/2006/documentManagement/types"/>
    <xsd:import namespace="http://schemas.microsoft.com/office/infopath/2007/PartnerControls"/>
    <xsd:element name="Hard_x0020_Copy" ma:index="13" nillable="true" ma:displayName="Hard Copy" ma:internalName="Hard_x0020_Cop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ompany xmlns="http://schemas.microsoft.com/sharepoint/v3">State Aid</Company>
    <Hard_x0020_Copy xmlns="334ffcbc-719d-4fad-b42d-8be8ee5df7ee" xsi:nil="true"/>
    <Document_x0020_Date xmlns="df578db2-9569-479f-a991-239a2222b69b">2016-06-29T23:00:00+00:00</Document_x0020_Dat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6B97B-1ADF-4231-8B8D-A58F9F7EAF0A}">
  <ds:schemaRefs>
    <ds:schemaRef ds:uri="http://schemas.microsoft.com/sharepoint/v3/contenttype/forms"/>
  </ds:schemaRefs>
</ds:datastoreItem>
</file>

<file path=customXml/itemProps2.xml><?xml version="1.0" encoding="utf-8"?>
<ds:datastoreItem xmlns:ds="http://schemas.openxmlformats.org/officeDocument/2006/customXml" ds:itemID="{513558B3-3BFA-4DD4-964B-FA28DC92F31A}">
  <ds:schemaRefs>
    <ds:schemaRef ds:uri="http://schemas.microsoft.com/sharepoint/events"/>
  </ds:schemaRefs>
</ds:datastoreItem>
</file>

<file path=customXml/itemProps3.xml><?xml version="1.0" encoding="utf-8"?>
<ds:datastoreItem xmlns:ds="http://schemas.openxmlformats.org/officeDocument/2006/customXml" ds:itemID="{B4E1CF44-CFC4-4F42-B53B-553EA8CBBA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248bc45-24a6-4eb2-9f4f-00e463a41a19"/>
    <ds:schemaRef ds:uri="df578db2-9569-479f-a991-239a2222b69b"/>
    <ds:schemaRef ds:uri="334ffcbc-719d-4fad-b42d-8be8ee5df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179965-5F30-4248-9E66-0501DC6FB476}">
  <ds:schemaRefs>
    <ds:schemaRef ds:uri="df578db2-9569-479f-a991-239a2222b69b"/>
    <ds:schemaRef ds:uri="http://schemas.microsoft.com/office/2006/documentManagement/types"/>
    <ds:schemaRef ds:uri="0248bc45-24a6-4eb2-9f4f-00e463a41a19"/>
    <ds:schemaRef ds:uri="http://purl.org/dc/elements/1.1/"/>
    <ds:schemaRef ds:uri="http://schemas.microsoft.com/office/2006/metadata/properties"/>
    <ds:schemaRef ds:uri="http://schemas.microsoft.com/sharepoint/v3"/>
    <ds:schemaRef ds:uri="http://schemas.microsoft.com/office/infopath/2007/PartnerControls"/>
    <ds:schemaRef ds:uri="http://purl.org/dc/terms/"/>
    <ds:schemaRef ds:uri="http://schemas.openxmlformats.org/package/2006/metadata/core-properties"/>
    <ds:schemaRef ds:uri="334ffcbc-719d-4fad-b42d-8be8ee5df7ee"/>
    <ds:schemaRef ds:uri="http://www.w3.org/XML/1998/namespace"/>
    <ds:schemaRef ds:uri="http://purl.org/dc/dcmitype/"/>
  </ds:schemaRefs>
</ds:datastoreItem>
</file>

<file path=customXml/itemProps5.xml><?xml version="1.0" encoding="utf-8"?>
<ds:datastoreItem xmlns:ds="http://schemas.openxmlformats.org/officeDocument/2006/customXml" ds:itemID="{80948A40-4486-4237-AB9E-EFD178B07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9946</Words>
  <Characters>56695</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853 Launch-Pad</vt:lpstr>
    </vt:vector>
  </TitlesOfParts>
  <Company>Sames + Littlejohns</Company>
  <LinksUpToDate>false</LinksUpToDate>
  <CharactersWithSpaces>66508</CharactersWithSpaces>
  <SharedDoc>false</SharedDoc>
  <HLinks>
    <vt:vector size="12" baseType="variant">
      <vt:variant>
        <vt:i4>8061027</vt:i4>
      </vt:variant>
      <vt:variant>
        <vt:i4>-1</vt:i4>
      </vt:variant>
      <vt:variant>
        <vt:i4>2054</vt:i4>
      </vt:variant>
      <vt:variant>
        <vt:i4>1</vt:i4>
      </vt:variant>
      <vt:variant>
        <vt:lpwstr>FXP-Generic-Poster-Port2-FU-EX</vt:lpwstr>
      </vt:variant>
      <vt:variant>
        <vt:lpwstr/>
      </vt:variant>
      <vt:variant>
        <vt:i4>8061027</vt:i4>
      </vt:variant>
      <vt:variant>
        <vt:i4>-1</vt:i4>
      </vt:variant>
      <vt:variant>
        <vt:i4>2055</vt:i4>
      </vt:variant>
      <vt:variant>
        <vt:i4>1</vt:i4>
      </vt:variant>
      <vt:variant>
        <vt:lpwstr>FXP-Generic-Poster-Port2-FU-EX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853 Launch-Pad</dc:title>
  <dc:creator>Ruth Littlejohns-Sames</dc:creator>
  <cp:lastModifiedBy>Jones, Chris</cp:lastModifiedBy>
  <cp:revision>2</cp:revision>
  <cp:lastPrinted>2018-04-24T12:25:00Z</cp:lastPrinted>
  <dcterms:created xsi:type="dcterms:W3CDTF">2018-12-13T14:35:00Z</dcterms:created>
  <dcterms:modified xsi:type="dcterms:W3CDTF">2018-12-13T14:35:00Z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0x0101009C11C5A844C5FC429CBA3A8CC69D0369</vt:lpwstr>
  </property>
</Properties>
</file>