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B8AB2" w14:textId="688D47B8" w:rsidR="0084655D" w:rsidRPr="00AF43B4" w:rsidRDefault="00AF43B4" w:rsidP="0084655D">
      <w:pPr>
        <w:tabs>
          <w:tab w:val="center" w:pos="4153"/>
          <w:tab w:val="right" w:pos="8306"/>
        </w:tabs>
        <w:spacing w:after="120" w:line="240" w:lineRule="atLeast"/>
        <w:rPr>
          <w:rFonts w:ascii="Arial" w:eastAsiaTheme="minorEastAsia" w:hAnsi="Arial" w:cs="Arial"/>
          <w:b/>
          <w:color w:val="FF0000"/>
        </w:rPr>
      </w:pPr>
      <w:r w:rsidRPr="00AF43B4">
        <w:rPr>
          <w:rFonts w:ascii="Arial" w:eastAsiaTheme="minorEastAsia" w:hAnsi="Arial" w:cs="Arial"/>
          <w:b/>
          <w:color w:val="FF0000"/>
        </w:rPr>
        <w:t>[REDACTED TEXT under FOIA Section 40, Personal Information]</w:t>
      </w:r>
    </w:p>
    <w:p w14:paraId="3F14BF48" w14:textId="77777777" w:rsidR="0084655D" w:rsidRDefault="0084655D" w:rsidP="0084655D">
      <w:pPr>
        <w:tabs>
          <w:tab w:val="center" w:pos="4153"/>
          <w:tab w:val="right" w:pos="8306"/>
        </w:tabs>
        <w:spacing w:after="120" w:line="240" w:lineRule="atLeast"/>
        <w:rPr>
          <w:rFonts w:ascii="Arial" w:eastAsia="Times New Roman" w:hAnsi="Arial" w:cs="Arial"/>
          <w:lang w:eastAsia="en-GB"/>
        </w:rPr>
      </w:pP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84655D" w:rsidRDefault="00672D6B" w:rsidP="0084655D">
      <w:pPr>
        <w:tabs>
          <w:tab w:val="center" w:pos="4153"/>
          <w:tab w:val="right" w:pos="8306"/>
        </w:tabs>
        <w:spacing w:after="120" w:line="240" w:lineRule="atLeast"/>
        <w:rPr>
          <w:rFonts w:ascii="Arial" w:eastAsia="Times New Roman" w:hAnsi="Arial" w:cs="Arial"/>
          <w:lang w:eastAsia="en-GB"/>
        </w:rPr>
      </w:pPr>
    </w:p>
    <w:p w14:paraId="4541C2B7" w14:textId="77777777" w:rsidR="00AF43B4" w:rsidRPr="00AF43B4" w:rsidRDefault="0084655D" w:rsidP="00AF43B4">
      <w:pPr>
        <w:tabs>
          <w:tab w:val="center" w:pos="4153"/>
          <w:tab w:val="right" w:pos="8306"/>
        </w:tabs>
        <w:spacing w:after="120" w:line="240" w:lineRule="atLeast"/>
        <w:rPr>
          <w:rFonts w:ascii="Arial" w:eastAsiaTheme="minorEastAsia" w:hAnsi="Arial" w:cs="Arial"/>
          <w:b/>
          <w:color w:val="FF0000"/>
        </w:rPr>
      </w:pPr>
      <w:r w:rsidRPr="0084655D">
        <w:rPr>
          <w:rFonts w:ascii="Arial" w:eastAsia="Times New Roman" w:hAnsi="Arial" w:cs="Arial"/>
          <w:lang w:eastAsia="en-GB"/>
        </w:rPr>
        <w:t>Attn</w:t>
      </w:r>
      <w:proofErr w:type="gramStart"/>
      <w:r w:rsidRPr="0084655D">
        <w:rPr>
          <w:rFonts w:ascii="Arial" w:eastAsia="Times New Roman" w:hAnsi="Arial" w:cs="Arial"/>
          <w:lang w:eastAsia="en-GB"/>
        </w:rPr>
        <w:t xml:space="preserve">: </w:t>
      </w:r>
      <w:r w:rsidRPr="009F3D7F">
        <w:rPr>
          <w:rFonts w:ascii="Arial" w:eastAsia="Times New Roman" w:hAnsi="Arial" w:cs="Arial"/>
          <w:b/>
          <w:lang w:eastAsia="en-GB"/>
        </w:rPr>
        <w:t xml:space="preserve"> </w:t>
      </w:r>
      <w:r w:rsidR="00AF43B4" w:rsidRPr="00AF43B4">
        <w:rPr>
          <w:rFonts w:ascii="Arial" w:eastAsiaTheme="minorEastAsia" w:hAnsi="Arial" w:cs="Arial"/>
          <w:b/>
          <w:color w:val="FF0000"/>
        </w:rPr>
        <w:t>[</w:t>
      </w:r>
      <w:proofErr w:type="gramEnd"/>
      <w:r w:rsidR="00AF43B4" w:rsidRPr="00AF43B4">
        <w:rPr>
          <w:rFonts w:ascii="Arial" w:eastAsiaTheme="minorEastAsia" w:hAnsi="Arial" w:cs="Arial"/>
          <w:b/>
          <w:color w:val="FF0000"/>
        </w:rPr>
        <w:t>REDACTED TEXT under FOIA Section 40, Personal Information]</w:t>
      </w:r>
    </w:p>
    <w:p w14:paraId="78CE409A" w14:textId="4AA8B558" w:rsidR="0066537B" w:rsidRPr="0066537B" w:rsidRDefault="0066537B" w:rsidP="00CA50C4">
      <w:pPr>
        <w:tabs>
          <w:tab w:val="center" w:pos="4153"/>
          <w:tab w:val="right" w:pos="8306"/>
        </w:tabs>
        <w:spacing w:after="120" w:line="240" w:lineRule="atLeast"/>
        <w:rPr>
          <w:rFonts w:ascii="Arial" w:eastAsia="Times New Roman" w:hAnsi="Arial" w:cs="Arial"/>
          <w:i/>
          <w:lang w:eastAsia="en-GB"/>
        </w:rPr>
      </w:pPr>
    </w:p>
    <w:p w14:paraId="4E53B5CA" w14:textId="043850CC"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E07C02">
        <w:rPr>
          <w:rFonts w:ascii="Arial" w:eastAsiaTheme="minorEastAsia" w:hAnsi="Arial" w:cs="Arial"/>
          <w:b/>
        </w:rPr>
        <w:t>04</w:t>
      </w:r>
      <w:r w:rsidR="00CA50C4" w:rsidRPr="008875D5">
        <w:rPr>
          <w:rFonts w:ascii="Arial" w:eastAsiaTheme="minorEastAsia" w:hAnsi="Arial" w:cs="Arial"/>
          <w:b/>
        </w:rPr>
        <w:t>/08/2022</w:t>
      </w:r>
      <w:r w:rsidRPr="0084655D">
        <w:rPr>
          <w:rFonts w:ascii="Arial" w:eastAsia="Times New Roman" w:hAnsi="Arial" w:cs="Arial"/>
        </w:rPr>
        <w:t xml:space="preserve"> </w:t>
      </w:r>
    </w:p>
    <w:p w14:paraId="7C71F5A6" w14:textId="7A799EDF"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 xml:space="preserve">ref: </w:t>
      </w:r>
      <w:r w:rsidR="00CA50C4" w:rsidRPr="008875D5">
        <w:rPr>
          <w:rFonts w:ascii="Arial" w:eastAsiaTheme="minorEastAsia" w:hAnsi="Arial" w:cs="Arial"/>
          <w:b/>
        </w:rPr>
        <w:t>CCCS22A05</w:t>
      </w:r>
    </w:p>
    <w:p w14:paraId="56DDD3B9" w14:textId="77777777" w:rsidR="00672D6B" w:rsidRDefault="00672D6B" w:rsidP="0084655D">
      <w:pPr>
        <w:spacing w:after="120" w:line="240" w:lineRule="atLeast"/>
        <w:jc w:val="both"/>
        <w:rPr>
          <w:rFonts w:ascii="Arial" w:eastAsia="Times New Roman" w:hAnsi="Arial" w:cs="Arial"/>
        </w:rPr>
      </w:pPr>
    </w:p>
    <w:p w14:paraId="3AE9D764" w14:textId="7797ED96"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55C1EA72"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CA50C4" w:rsidRPr="008875D5">
        <w:rPr>
          <w:rFonts w:ascii="Arial" w:eastAsia="Times New Roman" w:hAnsi="Arial" w:cs="Arial"/>
          <w:b/>
          <w:bCs/>
          <w:spacing w:val="-4"/>
          <w:u w:val="single"/>
          <w:lang w:val="en-US"/>
        </w:rPr>
        <w:t>Provision of Sponsorship Rights for the Government Property Month 2022- 2</w:t>
      </w:r>
      <w:r w:rsidRPr="00880B11">
        <w:rPr>
          <w:rFonts w:ascii="Arial" w:eastAsia="Times New Roman" w:hAnsi="Arial" w:cs="Arial"/>
          <w:b/>
          <w:bCs/>
          <w:spacing w:val="-4"/>
          <w:u w:val="single"/>
          <w:lang w:val="en-US"/>
        </w:rPr>
        <w:t xml:space="preserve"> </w:t>
      </w:r>
    </w:p>
    <w:p w14:paraId="686F6369" w14:textId="77777777" w:rsidR="00672D6B" w:rsidRDefault="00672D6B" w:rsidP="00CD0D71">
      <w:pPr>
        <w:spacing w:after="0" w:line="240" w:lineRule="auto"/>
        <w:jc w:val="both"/>
        <w:rPr>
          <w:rFonts w:ascii="Arial" w:hAnsi="Arial" w:cs="Arial"/>
          <w:szCs w:val="20"/>
          <w:highlight w:val="yellow"/>
        </w:rPr>
      </w:pP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756F2503" w14:textId="5FF83ACF" w:rsidR="00F25935" w:rsidRPr="008875D5" w:rsidRDefault="00B56971" w:rsidP="00672D6B">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w:t>
      </w:r>
      <w:r w:rsidR="00AE4134">
        <w:rPr>
          <w:rFonts w:ascii="Arial" w:hAnsi="Arial" w:cs="Arial"/>
          <w:color w:val="auto"/>
          <w:sz w:val="22"/>
          <w:szCs w:val="22"/>
        </w:rPr>
        <w:t>r to your submission of a bid</w:t>
      </w:r>
      <w:r w:rsidRPr="00B56971">
        <w:rPr>
          <w:rFonts w:ascii="Arial" w:hAnsi="Arial" w:cs="Arial"/>
          <w:color w:val="auto"/>
          <w:sz w:val="22"/>
          <w:szCs w:val="22"/>
        </w:rPr>
        <w:t xml:space="preserve"> for the a</w:t>
      </w:r>
      <w:r w:rsidR="00AE4134">
        <w:rPr>
          <w:rFonts w:ascii="Arial" w:hAnsi="Arial" w:cs="Arial"/>
          <w:color w:val="auto"/>
          <w:sz w:val="22"/>
          <w:szCs w:val="22"/>
        </w:rPr>
        <w:t xml:space="preserve">bove Procurement, on behalf of </w:t>
      </w:r>
      <w:r w:rsidR="00CA50C4" w:rsidRPr="008875D5">
        <w:rPr>
          <w:rFonts w:ascii="Arial" w:hAnsi="Arial" w:cs="Arial"/>
          <w:color w:val="auto"/>
          <w:sz w:val="22"/>
          <w:szCs w:val="22"/>
        </w:rPr>
        <w:t xml:space="preserve">Cabinet Office </w:t>
      </w:r>
      <w:r w:rsidR="006B3C65">
        <w:rPr>
          <w:rFonts w:ascii="Arial" w:hAnsi="Arial" w:cs="Arial"/>
          <w:color w:val="auto"/>
          <w:sz w:val="22"/>
          <w:szCs w:val="22"/>
        </w:rPr>
        <w:t xml:space="preserve">(the </w:t>
      </w:r>
      <w:r w:rsidR="007F7964" w:rsidRPr="008875D5">
        <w:rPr>
          <w:rFonts w:ascii="Arial" w:hAnsi="Arial" w:cs="Arial"/>
          <w:color w:val="auto"/>
          <w:sz w:val="22"/>
          <w:szCs w:val="22"/>
        </w:rPr>
        <w:t>“</w:t>
      </w:r>
      <w:r w:rsidR="00CC15AD" w:rsidRPr="008875D5">
        <w:rPr>
          <w:rFonts w:ascii="Arial" w:hAnsi="Arial" w:cs="Arial"/>
          <w:color w:val="auto"/>
          <w:sz w:val="22"/>
          <w:szCs w:val="22"/>
        </w:rPr>
        <w:t>Authority</w:t>
      </w:r>
      <w:r w:rsidR="007F7964" w:rsidRPr="008875D5">
        <w:rPr>
          <w:rFonts w:ascii="Arial" w:hAnsi="Arial" w:cs="Arial"/>
          <w:color w:val="auto"/>
          <w:sz w:val="22"/>
          <w:szCs w:val="22"/>
        </w:rPr>
        <w:t>”</w:t>
      </w:r>
      <w:r w:rsidRPr="00CD0D71">
        <w:rPr>
          <w:rFonts w:ascii="Arial" w:hAnsi="Arial" w:cs="Arial"/>
          <w:color w:val="auto"/>
          <w:sz w:val="22"/>
          <w:szCs w:val="22"/>
        </w:rPr>
        <w:t>),</w:t>
      </w:r>
      <w:r w:rsidRPr="00B56971">
        <w:rPr>
          <w:rFonts w:ascii="Arial" w:hAnsi="Arial" w:cs="Arial"/>
          <w:color w:val="auto"/>
          <w:sz w:val="22"/>
          <w:szCs w:val="22"/>
        </w:rPr>
        <w:t xml:space="preserve"> </w:t>
      </w:r>
      <w:r w:rsidR="00F25935" w:rsidRPr="008875D5">
        <w:rPr>
          <w:rFonts w:ascii="Arial" w:hAnsi="Arial" w:cs="Arial"/>
          <w:color w:val="auto"/>
          <w:sz w:val="22"/>
          <w:szCs w:val="22"/>
        </w:rPr>
        <w:t>I am pleased to inform you</w:t>
      </w:r>
      <w:r w:rsidR="00AE4134" w:rsidRPr="008875D5">
        <w:rPr>
          <w:rFonts w:ascii="Arial" w:hAnsi="Arial" w:cs="Arial"/>
          <w:color w:val="auto"/>
          <w:sz w:val="22"/>
          <w:szCs w:val="22"/>
        </w:rPr>
        <w:t xml:space="preserve"> that you ranked first </w:t>
      </w:r>
      <w:r w:rsidR="00F25935" w:rsidRPr="008875D5">
        <w:rPr>
          <w:rFonts w:ascii="Arial" w:hAnsi="Arial" w:cs="Arial"/>
          <w:color w:val="auto"/>
          <w:sz w:val="22"/>
          <w:szCs w:val="22"/>
        </w:rPr>
        <w:t xml:space="preserve">in our evaluation and therefore we would like to award the contract to you. </w:t>
      </w:r>
    </w:p>
    <w:p w14:paraId="5072318B" w14:textId="77777777" w:rsidR="00672D6B" w:rsidRPr="008875D5" w:rsidRDefault="00672D6B" w:rsidP="00672D6B">
      <w:pPr>
        <w:spacing w:after="0" w:line="240" w:lineRule="auto"/>
        <w:jc w:val="both"/>
        <w:rPr>
          <w:rFonts w:ascii="Arial" w:eastAsiaTheme="minorEastAsia" w:hAnsi="Arial" w:cs="Arial"/>
        </w:rPr>
      </w:pPr>
    </w:p>
    <w:p w14:paraId="28074388" w14:textId="759DE7AC" w:rsidR="006A421C" w:rsidRPr="00F25935" w:rsidRDefault="006A421C" w:rsidP="00672D6B">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w:t>
      </w:r>
      <w:r w:rsidR="00AE4134">
        <w:rPr>
          <w:rFonts w:ascii="Arial" w:eastAsiaTheme="minorEastAsia" w:hAnsi="Arial" w:cs="Arial"/>
        </w:rPr>
        <w:t>iled feedback on your submission.</w:t>
      </w:r>
    </w:p>
    <w:p w14:paraId="47E3781D" w14:textId="77777777" w:rsidR="00672D6B" w:rsidRPr="00F25935" w:rsidRDefault="00672D6B" w:rsidP="00672D6B">
      <w:pPr>
        <w:spacing w:after="0" w:line="240" w:lineRule="auto"/>
        <w:jc w:val="both"/>
        <w:rPr>
          <w:rFonts w:ascii="Arial" w:eastAsiaTheme="minorEastAsia" w:hAnsi="Arial" w:cs="Arial"/>
        </w:rPr>
      </w:pPr>
    </w:p>
    <w:p w14:paraId="4C7C592A" w14:textId="5E4BA3CB" w:rsidR="00F25935" w:rsidRDefault="00F25935" w:rsidP="00672D6B">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CA50C4" w:rsidRPr="008875D5">
        <w:rPr>
          <w:rFonts w:ascii="Arial" w:eastAsiaTheme="minorEastAsia" w:hAnsi="Arial" w:cs="Arial"/>
        </w:rPr>
        <w:t>5th</w:t>
      </w:r>
      <w:r w:rsidR="00EF70D5">
        <w:rPr>
          <w:rFonts w:ascii="Arial" w:eastAsiaTheme="minorEastAsia" w:hAnsi="Arial" w:cs="Arial"/>
        </w:rPr>
        <w:t xml:space="preserve"> day of </w:t>
      </w:r>
      <w:r w:rsidR="00CA50C4" w:rsidRPr="008875D5">
        <w:rPr>
          <w:rFonts w:ascii="Arial" w:eastAsiaTheme="minorEastAsia" w:hAnsi="Arial" w:cs="Arial"/>
        </w:rPr>
        <w:t xml:space="preserve">August </w:t>
      </w:r>
      <w:r w:rsidR="00EF70D5">
        <w:rPr>
          <w:rFonts w:ascii="Arial" w:eastAsiaTheme="minorEastAsia" w:hAnsi="Arial" w:cs="Arial"/>
        </w:rPr>
        <w:t>20</w:t>
      </w:r>
      <w:r w:rsidR="00CA50C4" w:rsidRPr="008875D5">
        <w:rPr>
          <w:rFonts w:ascii="Arial" w:eastAsiaTheme="minorEastAsia" w:hAnsi="Arial" w:cs="Arial"/>
        </w:rPr>
        <w:t xml:space="preserve">22 </w:t>
      </w:r>
      <w:r w:rsidR="003047BD">
        <w:rPr>
          <w:rFonts w:ascii="Arial" w:eastAsiaTheme="minorEastAsia" w:hAnsi="Arial" w:cs="Arial"/>
        </w:rPr>
        <w:t xml:space="preserve">and </w:t>
      </w:r>
      <w:r w:rsidR="00E13BE1">
        <w:rPr>
          <w:rFonts w:ascii="Arial" w:eastAsiaTheme="minorEastAsia" w:hAnsi="Arial" w:cs="Arial"/>
        </w:rPr>
        <w:t xml:space="preserve">the Expiry Date will be </w:t>
      </w:r>
      <w:r w:rsidR="00564799">
        <w:rPr>
          <w:rFonts w:ascii="Arial" w:eastAsiaTheme="minorEastAsia" w:hAnsi="Arial" w:cs="Arial"/>
        </w:rPr>
        <w:t>31</w:t>
      </w:r>
      <w:r w:rsidR="00564799" w:rsidRPr="00564799">
        <w:rPr>
          <w:rFonts w:ascii="Arial" w:eastAsiaTheme="minorEastAsia" w:hAnsi="Arial" w:cs="Arial"/>
          <w:vertAlign w:val="superscript"/>
        </w:rPr>
        <w:t>st</w:t>
      </w:r>
      <w:r w:rsidR="00564799">
        <w:rPr>
          <w:rFonts w:ascii="Arial" w:eastAsiaTheme="minorEastAsia" w:hAnsi="Arial" w:cs="Arial"/>
        </w:rPr>
        <w:t xml:space="preserve"> day of March 2023</w:t>
      </w:r>
      <w:r w:rsidR="005A3515">
        <w:rPr>
          <w:rFonts w:ascii="Arial" w:eastAsiaTheme="minorEastAsia" w:hAnsi="Arial" w:cs="Arial"/>
        </w:rPr>
        <w:t>.</w:t>
      </w:r>
      <w:r w:rsidR="008527C4">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00EF70D5">
        <w:rPr>
          <w:rFonts w:ascii="Arial" w:eastAsiaTheme="minorEastAsia" w:hAnsi="Arial" w:cs="Arial"/>
        </w:rPr>
        <w:t xml:space="preserve">contract value shall be </w:t>
      </w:r>
      <w:r w:rsidR="00CA50C4">
        <w:rPr>
          <w:rFonts w:ascii="Arial" w:eastAsiaTheme="minorEastAsia" w:hAnsi="Arial" w:cs="Arial"/>
        </w:rPr>
        <w:t xml:space="preserve">estimated at between £50,000.00 and </w:t>
      </w:r>
      <w:r w:rsidR="00EF70D5">
        <w:rPr>
          <w:rFonts w:ascii="Arial" w:eastAsiaTheme="minorEastAsia" w:hAnsi="Arial" w:cs="Arial"/>
        </w:rPr>
        <w:t>£</w:t>
      </w:r>
      <w:r w:rsidR="00CA50C4" w:rsidRPr="008875D5">
        <w:rPr>
          <w:rFonts w:ascii="Arial" w:eastAsiaTheme="minorEastAsia" w:hAnsi="Arial" w:cs="Arial"/>
        </w:rPr>
        <w:t xml:space="preserve">80,000.00 in sponsorship revenue. </w:t>
      </w:r>
    </w:p>
    <w:p w14:paraId="59757A52" w14:textId="77777777" w:rsidR="00F25935" w:rsidRPr="00F25935" w:rsidRDefault="00F25935">
      <w:pPr>
        <w:spacing w:after="0" w:line="240" w:lineRule="auto"/>
        <w:jc w:val="both"/>
        <w:rPr>
          <w:rFonts w:ascii="Arial" w:eastAsiaTheme="minorEastAsia" w:hAnsi="Arial" w:cs="Arial"/>
        </w:rPr>
      </w:pPr>
    </w:p>
    <w:p w14:paraId="0AE2825F" w14:textId="2AA33F0D"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EF70D5" w:rsidRPr="008875D5">
        <w:rPr>
          <w:rFonts w:ascii="Arial" w:eastAsiaTheme="minorEastAsia" w:hAnsi="Arial" w:cs="Arial"/>
        </w:rPr>
        <w:t xml:space="preserve">Call Off </w:t>
      </w:r>
      <w:r w:rsidR="00AE4134">
        <w:rPr>
          <w:rFonts w:ascii="Arial" w:eastAsiaTheme="minorEastAsia" w:hAnsi="Arial" w:cs="Arial"/>
        </w:rPr>
        <w:t>under Commercial Agreement</w:t>
      </w:r>
      <w:r>
        <w:rPr>
          <w:rFonts w:ascii="Arial" w:eastAsiaTheme="minorEastAsia" w:hAnsi="Arial" w:cs="Arial"/>
        </w:rPr>
        <w:t xml:space="preserve"> </w:t>
      </w:r>
      <w:r w:rsidR="00CA50C4" w:rsidRPr="008875D5">
        <w:rPr>
          <w:rFonts w:ascii="Arial" w:eastAsiaTheme="minorEastAsia" w:hAnsi="Arial" w:cs="Arial"/>
        </w:rPr>
        <w:t>RM6124 Communications Marketplace DPS Lot 1: Communications Marketplace</w:t>
      </w:r>
      <w:r>
        <w:rPr>
          <w:rFonts w:ascii="Arial" w:eastAsiaTheme="minorEastAsia" w:hAnsi="Arial" w:cs="Arial"/>
        </w:rPr>
        <w:t xml:space="preserve"> 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004BBD88" w14:textId="2B6C0B83" w:rsidR="00AE4134" w:rsidRPr="00F25935" w:rsidRDefault="00F25935">
      <w:pPr>
        <w:spacing w:after="0" w:line="240" w:lineRule="auto"/>
        <w:jc w:val="both"/>
        <w:rPr>
          <w:rFonts w:ascii="Arial" w:eastAsiaTheme="minorEastAsia" w:hAnsi="Arial" w:cs="Arial"/>
        </w:rPr>
      </w:pPr>
      <w:r>
        <w:rPr>
          <w:rFonts w:ascii="Arial" w:eastAsiaTheme="minorEastAsia" w:hAnsi="Arial" w:cs="Arial"/>
        </w:rPr>
        <w:t xml:space="preserve">Please sign </w:t>
      </w:r>
      <w:r w:rsidR="00C45ABD">
        <w:rPr>
          <w:rFonts w:ascii="Arial" w:eastAsiaTheme="minorEastAsia" w:hAnsi="Arial" w:cs="Arial"/>
        </w:rPr>
        <w:t>the Call-Off Contract/Terms and Conditions (Attachment 5)</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00AE4134">
        <w:rPr>
          <w:rFonts w:ascii="Arial" w:eastAsiaTheme="minorEastAsia" w:hAnsi="Arial" w:cs="Arial"/>
        </w:rPr>
        <w:t xml:space="preserve"> by</w:t>
      </w:r>
      <w:r w:rsidR="00EF70D5" w:rsidRPr="00CD0D71">
        <w:rPr>
          <w:rFonts w:ascii="Arial" w:eastAsiaTheme="minorEastAsia" w:hAnsi="Arial" w:cs="Arial"/>
        </w:rPr>
        <w:t xml:space="preserve"> </w:t>
      </w:r>
      <w:r w:rsidR="0004490C">
        <w:rPr>
          <w:rFonts w:ascii="Arial" w:eastAsiaTheme="minorEastAsia" w:hAnsi="Arial" w:cs="Arial"/>
        </w:rPr>
        <w:t>17</w:t>
      </w:r>
      <w:r w:rsidR="00CA50C4">
        <w:rPr>
          <w:rFonts w:ascii="Arial" w:eastAsiaTheme="minorEastAsia" w:hAnsi="Arial" w:cs="Arial"/>
        </w:rPr>
        <w:t xml:space="preserve">:00 </w:t>
      </w:r>
      <w:r w:rsidR="00CA50C4" w:rsidRPr="008875D5">
        <w:rPr>
          <w:rFonts w:ascii="Arial" w:eastAsiaTheme="minorEastAsia" w:hAnsi="Arial" w:cs="Arial"/>
        </w:rPr>
        <w:t>5th August 2022</w:t>
      </w:r>
      <w:r w:rsidR="00AE4134">
        <w:rPr>
          <w:rFonts w:ascii="Arial" w:eastAsiaTheme="minorEastAsia" w:hAnsi="Arial" w:cs="Arial"/>
        </w:rPr>
        <w:t xml:space="preserve">. </w:t>
      </w:r>
      <w:r w:rsidR="00AE4134" w:rsidRPr="008875D5">
        <w:rPr>
          <w:rFonts w:ascii="Arial" w:eastAsiaTheme="minorEastAsia" w:hAnsi="Arial" w:cs="Arial"/>
        </w:rPr>
        <w:t>You are reminded that no engagement with the Contracting Authority is permitted until a copy of the signed contract is received</w:t>
      </w:r>
    </w:p>
    <w:p w14:paraId="7F295B74" w14:textId="1EF3F036" w:rsidR="00672D6B" w:rsidRPr="0084497D" w:rsidRDefault="00AE4134" w:rsidP="00AF43B4">
      <w:pPr>
        <w:spacing w:after="0" w:line="240" w:lineRule="auto"/>
        <w:jc w:val="both"/>
        <w:rPr>
          <w:rFonts w:ascii="Arial" w:eastAsiaTheme="minorEastAsia" w:hAnsi="Arial" w:cs="Arial"/>
        </w:rPr>
      </w:pPr>
      <w:r>
        <w:rPr>
          <w:rFonts w:ascii="Arial" w:eastAsiaTheme="minorEastAsia" w:hAnsi="Arial" w:cs="Arial"/>
        </w:rPr>
        <w:t xml:space="preserve"> </w:t>
      </w:r>
    </w:p>
    <w:p w14:paraId="355C16B3" w14:textId="66D51819" w:rsidR="00F25935" w:rsidRPr="00F25935" w:rsidRDefault="00AE4134">
      <w:pPr>
        <w:spacing w:after="0" w:line="240" w:lineRule="auto"/>
        <w:jc w:val="both"/>
        <w:rPr>
          <w:rFonts w:ascii="Arial" w:eastAsiaTheme="minorEastAsia" w:hAnsi="Arial" w:cs="Arial"/>
        </w:rPr>
      </w:pPr>
      <w:r>
        <w:rPr>
          <w:rFonts w:ascii="Arial" w:eastAsiaTheme="minorEastAsia" w:hAnsi="Arial" w:cs="Arial"/>
        </w:rPr>
        <w:t>A copy signed on behalf of the Contracting Authority will be returned for</w:t>
      </w:r>
      <w:r w:rsidR="00F25935" w:rsidRPr="00F25935">
        <w:rPr>
          <w:rFonts w:ascii="Arial" w:eastAsiaTheme="minorEastAsia" w:hAnsi="Arial" w:cs="Arial"/>
        </w:rPr>
        <w:t xml:space="preserve"> your records. </w:t>
      </w: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2397A2FD" w14:textId="77777777" w:rsidR="00F26A2F" w:rsidRPr="00F26A2F" w:rsidRDefault="00F26A2F" w:rsidP="00F26A2F">
      <w:pPr>
        <w:spacing w:after="105"/>
        <w:ind w:left="-5" w:right="698"/>
        <w:rPr>
          <w:rFonts w:ascii="Arial" w:hAnsi="Arial" w:cs="Arial"/>
        </w:rPr>
      </w:pPr>
      <w:r w:rsidRPr="00F26A2F">
        <w:rPr>
          <w:rFonts w:ascii="Arial" w:hAnsi="Arial" w:cs="Arial"/>
        </w:rPr>
        <w:lastRenderedPageBreak/>
        <w:t xml:space="preserve">Yours faithfully, </w:t>
      </w:r>
    </w:p>
    <w:p w14:paraId="0B549463" w14:textId="77777777" w:rsidR="00F26A2F" w:rsidRPr="00F26A2F" w:rsidRDefault="00F26A2F" w:rsidP="00F26A2F">
      <w:pPr>
        <w:spacing w:after="110"/>
        <w:ind w:left="226" w:right="698"/>
        <w:rPr>
          <w:rFonts w:ascii="Arial" w:hAnsi="Arial" w:cs="Arial"/>
        </w:rPr>
      </w:pPr>
      <w:r w:rsidRPr="00F26A2F">
        <w:rPr>
          <w:rFonts w:ascii="Arial" w:hAnsi="Arial" w:cs="Arial"/>
        </w:rPr>
        <w:t xml:space="preserve">Signed for and on behalf of Cabinet Office  </w:t>
      </w:r>
    </w:p>
    <w:p w14:paraId="06D7C6D8" w14:textId="77777777" w:rsidR="00AF43B4" w:rsidRPr="00AF43B4" w:rsidRDefault="00AF43B4" w:rsidP="00AF43B4">
      <w:pPr>
        <w:tabs>
          <w:tab w:val="center" w:pos="4153"/>
          <w:tab w:val="right" w:pos="8306"/>
        </w:tabs>
        <w:spacing w:after="120" w:line="240" w:lineRule="atLeast"/>
        <w:rPr>
          <w:rFonts w:ascii="Arial" w:eastAsiaTheme="minorEastAsia" w:hAnsi="Arial" w:cs="Arial"/>
          <w:b/>
          <w:color w:val="FF0000"/>
        </w:rPr>
      </w:pPr>
      <w:r w:rsidRPr="00AF43B4">
        <w:rPr>
          <w:rFonts w:ascii="Arial" w:eastAsiaTheme="minorEastAsia" w:hAnsi="Arial" w:cs="Arial"/>
          <w:b/>
          <w:color w:val="FF0000"/>
        </w:rPr>
        <w:t>[REDACTED TEXT under FOIA Section 40, Personal Information]</w:t>
      </w:r>
    </w:p>
    <w:p w14:paraId="47582F53" w14:textId="77777777" w:rsidR="00F26A2F" w:rsidRDefault="00F26A2F" w:rsidP="00F26A2F">
      <w:pPr>
        <w:tabs>
          <w:tab w:val="center" w:pos="1060"/>
          <w:tab w:val="center" w:pos="6029"/>
        </w:tabs>
        <w:spacing w:after="122"/>
      </w:pPr>
      <w:r w:rsidRPr="00F26A2F">
        <w:rPr>
          <w:rFonts w:ascii="Arial" w:hAnsi="Arial" w:cs="Arial"/>
        </w:rPr>
        <w:tab/>
        <w:t>Date: 03/08/2022</w:t>
      </w:r>
      <w:r>
        <w:t xml:space="preserve"> </w:t>
      </w:r>
      <w:r>
        <w:tab/>
        <w:t xml:space="preserve"> </w:t>
      </w:r>
    </w:p>
    <w:p w14:paraId="1D1C5474" w14:textId="77777777" w:rsidR="00F26A2F" w:rsidRDefault="00F26A2F" w:rsidP="00F26A2F">
      <w:pPr>
        <w:rPr>
          <w:rFonts w:ascii="Calibri" w:eastAsia="Calibri" w:hAnsi="Calibri" w:cs="Calibri"/>
        </w:rPr>
      </w:pPr>
      <w:r>
        <w:rPr>
          <w:rFonts w:ascii="Calibri" w:eastAsia="Calibri" w:hAnsi="Calibri" w:cs="Calibri"/>
        </w:rPr>
        <w:t xml:space="preserve"> </w:t>
      </w:r>
    </w:p>
    <w:p w14:paraId="5FB5ECC6" w14:textId="494DB8AA" w:rsidR="00D47985" w:rsidRDefault="00D47985"/>
    <w:p w14:paraId="45B21D36" w14:textId="5D177715" w:rsidR="00607B20" w:rsidRDefault="00607B20"/>
    <w:p w14:paraId="684051FE" w14:textId="069676A9" w:rsidR="00607B20" w:rsidRDefault="00607B20"/>
    <w:p w14:paraId="5552EEC3" w14:textId="699E7F9C" w:rsidR="00607B20" w:rsidRDefault="00607B20"/>
    <w:p w14:paraId="00927C89" w14:textId="0EC046B9" w:rsidR="00607B20" w:rsidRDefault="00607B20"/>
    <w:p w14:paraId="0165EE78" w14:textId="3E7A269B" w:rsidR="00607B20" w:rsidRDefault="00607B20"/>
    <w:p w14:paraId="6F27E28F" w14:textId="682B7844" w:rsidR="00607B20" w:rsidRDefault="00607B20"/>
    <w:p w14:paraId="66B1AD54" w14:textId="49536D8B" w:rsidR="00607B20" w:rsidRDefault="00607B20"/>
    <w:p w14:paraId="209E5B45" w14:textId="76201D83" w:rsidR="00607B20" w:rsidRDefault="00607B20"/>
    <w:p w14:paraId="49191450" w14:textId="622D264A" w:rsidR="00607B20" w:rsidRDefault="00607B20"/>
    <w:p w14:paraId="7922CDEE" w14:textId="474316A0" w:rsidR="00607B20" w:rsidRDefault="00607B20"/>
    <w:p w14:paraId="73C7D901" w14:textId="54DCF63F" w:rsidR="00607B20" w:rsidRDefault="00607B20"/>
    <w:p w14:paraId="3BDFA488" w14:textId="0DB7C07D" w:rsidR="00607B20" w:rsidRDefault="00607B20"/>
    <w:p w14:paraId="5D602F09" w14:textId="4DF94BE1" w:rsidR="00607B20" w:rsidRDefault="00607B20"/>
    <w:p w14:paraId="6FE0C7E2" w14:textId="1D611E71" w:rsidR="00607B20" w:rsidRDefault="00607B20"/>
    <w:p w14:paraId="31D999E9" w14:textId="03F256B7" w:rsidR="00607B20" w:rsidRDefault="00607B20"/>
    <w:p w14:paraId="02F56082" w14:textId="1A840D48" w:rsidR="00607B20" w:rsidRDefault="00607B20"/>
    <w:p w14:paraId="56FE4385" w14:textId="73713748" w:rsidR="00607B20" w:rsidRDefault="00607B20"/>
    <w:p w14:paraId="5962A98F" w14:textId="390FBC13" w:rsidR="00607B20" w:rsidRDefault="00607B20"/>
    <w:p w14:paraId="2BAEF8AC" w14:textId="49394402" w:rsidR="00607B20" w:rsidRPr="00607B20" w:rsidRDefault="00607B20">
      <w:pPr>
        <w:rPr>
          <w:b/>
          <w:sz w:val="24"/>
          <w:u w:val="single"/>
        </w:rPr>
      </w:pPr>
      <w:r w:rsidRPr="00607B20">
        <w:rPr>
          <w:b/>
          <w:sz w:val="24"/>
          <w:u w:val="single"/>
        </w:rPr>
        <w:t>Annex A- Detailed Feedback on your Bid</w:t>
      </w:r>
    </w:p>
    <w:p w14:paraId="34F2EA74" w14:textId="082673D3" w:rsidR="00607B20" w:rsidRPr="00607B20" w:rsidRDefault="00607B20">
      <w:pPr>
        <w:rPr>
          <w:b/>
          <w:u w:val="single"/>
        </w:rPr>
      </w:pPr>
      <w:r w:rsidRPr="00607B20">
        <w:rPr>
          <w:b/>
          <w:u w:val="single"/>
        </w:rPr>
        <w:t>Section A- Quality Scores</w:t>
      </w:r>
    </w:p>
    <w:tbl>
      <w:tblPr>
        <w:tblW w:w="8975" w:type="dxa"/>
        <w:tblCellMar>
          <w:top w:w="15" w:type="dxa"/>
          <w:left w:w="15" w:type="dxa"/>
          <w:bottom w:w="15" w:type="dxa"/>
          <w:right w:w="15" w:type="dxa"/>
        </w:tblCellMar>
        <w:tblLook w:val="04A0" w:firstRow="1" w:lastRow="0" w:firstColumn="1" w:lastColumn="0" w:noHBand="0" w:noVBand="1"/>
      </w:tblPr>
      <w:tblGrid>
        <w:gridCol w:w="1845"/>
        <w:gridCol w:w="2473"/>
        <w:gridCol w:w="3156"/>
        <w:gridCol w:w="1501"/>
      </w:tblGrid>
      <w:tr w:rsidR="00607B20" w:rsidRPr="00607B20" w14:paraId="67503BEB" w14:textId="77777777" w:rsidTr="00607B20">
        <w:trPr>
          <w:trHeight w:val="15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73643B9F" w14:textId="76C14E2E"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lastRenderedPageBreak/>
              <w:t xml:space="preserve">TECHNICAL ENVELOPE </w:t>
            </w:r>
          </w:p>
        </w:tc>
      </w:tr>
      <w:tr w:rsidR="00607B20" w:rsidRPr="00607B20" w14:paraId="1FCDA957" w14:textId="77777777" w:rsidTr="00607B20">
        <w:trPr>
          <w:trHeight w:val="2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C179BA3" w14:textId="4DBBD04F"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Question </w:t>
            </w:r>
            <w:r>
              <w:rPr>
                <w:rFonts w:ascii="Calibri" w:eastAsia="Times New Roman" w:hAnsi="Calibri" w:cs="Calibri"/>
                <w:b/>
                <w:bCs/>
                <w:color w:val="000000"/>
                <w:lang w:eastAsia="en-GB"/>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0BA79F6" w14:textId="77777777"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Marking Scheme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CE57942" w14:textId="77777777"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Maximum Mark Available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A6996DE" w14:textId="77777777"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Your Mark</w:t>
            </w:r>
          </w:p>
        </w:tc>
      </w:tr>
      <w:tr w:rsidR="00607B20" w:rsidRPr="00607B20" w14:paraId="6B69DEDD" w14:textId="77777777" w:rsidTr="00607B20">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E632F1" w14:textId="77777777" w:rsidR="00607B20" w:rsidRPr="00607B20" w:rsidRDefault="00607B20" w:rsidP="00607B2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D1434" w14:textId="77777777"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100/75/50/25/0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CE1C4" w14:textId="77777777"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DCBA3" w14:textId="0E4619E8" w:rsidR="00607B20" w:rsidRPr="00607B20" w:rsidRDefault="00607B20" w:rsidP="00607B20">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75</w:t>
            </w:r>
          </w:p>
        </w:tc>
      </w:tr>
      <w:tr w:rsidR="00607B20" w:rsidRPr="00607B20" w14:paraId="2C9F4FB3" w14:textId="77777777" w:rsidTr="00607B20">
        <w:trPr>
          <w:trHeight w:val="142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E001A" w14:textId="77777777" w:rsidR="00607B20" w:rsidRDefault="00607B20" w:rsidP="00607B20">
            <w:pPr>
              <w:spacing w:line="240" w:lineRule="auto"/>
              <w:rPr>
                <w:rFonts w:ascii="Calibri" w:eastAsia="Times New Roman" w:hAnsi="Calibri" w:cs="Calibri"/>
                <w:b/>
                <w:bCs/>
                <w:color w:val="000000"/>
                <w:lang w:eastAsia="en-GB"/>
              </w:rPr>
            </w:pPr>
            <w:r w:rsidRPr="00607B20">
              <w:rPr>
                <w:rFonts w:ascii="Calibri" w:eastAsia="Times New Roman" w:hAnsi="Calibri" w:cs="Calibri"/>
                <w:b/>
                <w:bCs/>
                <w:color w:val="000000"/>
                <w:lang w:eastAsia="en-GB"/>
              </w:rPr>
              <w:t>Rationale</w:t>
            </w:r>
            <w:r>
              <w:rPr>
                <w:rFonts w:ascii="Calibri" w:eastAsia="Times New Roman" w:hAnsi="Calibri" w:cs="Calibri"/>
                <w:b/>
                <w:bCs/>
                <w:color w:val="000000"/>
                <w:lang w:eastAsia="en-GB"/>
              </w:rPr>
              <w:t>:</w:t>
            </w:r>
          </w:p>
          <w:p w14:paraId="73234F1F" w14:textId="1B9A2545" w:rsidR="00607B20" w:rsidRPr="00607B20" w:rsidRDefault="00607B20" w:rsidP="00607B20">
            <w:pPr>
              <w:spacing w:line="240" w:lineRule="auto"/>
              <w:rPr>
                <w:rFonts w:ascii="Times New Roman" w:eastAsia="Times New Roman" w:hAnsi="Times New Roman" w:cs="Times New Roman"/>
                <w:sz w:val="24"/>
                <w:szCs w:val="24"/>
                <w:lang w:eastAsia="en-GB"/>
              </w:rPr>
            </w:pPr>
            <w:r>
              <w:rPr>
                <w:rFonts w:ascii="Calibri" w:hAnsi="Calibri" w:cs="Calibri"/>
                <w:color w:val="000000"/>
              </w:rPr>
              <w:t>Good Response. Good and relevant examples were provided within the response, sufficiently demonstrating industry knowledge.</w:t>
            </w:r>
          </w:p>
        </w:tc>
      </w:tr>
    </w:tbl>
    <w:p w14:paraId="6A7794D9" w14:textId="50103A51" w:rsidR="00607B20" w:rsidRDefault="00607B20"/>
    <w:tbl>
      <w:tblPr>
        <w:tblW w:w="8975" w:type="dxa"/>
        <w:tblCellMar>
          <w:top w:w="15" w:type="dxa"/>
          <w:left w:w="15" w:type="dxa"/>
          <w:bottom w:w="15" w:type="dxa"/>
          <w:right w:w="15" w:type="dxa"/>
        </w:tblCellMar>
        <w:tblLook w:val="04A0" w:firstRow="1" w:lastRow="0" w:firstColumn="1" w:lastColumn="0" w:noHBand="0" w:noVBand="1"/>
      </w:tblPr>
      <w:tblGrid>
        <w:gridCol w:w="1875"/>
        <w:gridCol w:w="2593"/>
        <w:gridCol w:w="3024"/>
        <w:gridCol w:w="1483"/>
      </w:tblGrid>
      <w:tr w:rsidR="00607B20" w:rsidRPr="00607B20" w14:paraId="0FBB5CA3" w14:textId="77777777" w:rsidTr="00352E7D">
        <w:trPr>
          <w:trHeight w:val="15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489B7A9B"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TECHNICAL ENVELOPE </w:t>
            </w:r>
          </w:p>
        </w:tc>
      </w:tr>
      <w:tr w:rsidR="00607B20" w:rsidRPr="00607B20" w14:paraId="35F63D11" w14:textId="77777777" w:rsidTr="00352E7D">
        <w:trPr>
          <w:trHeight w:val="2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1DD81E7" w14:textId="0665D4BF"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Question </w:t>
            </w:r>
            <w:r>
              <w:rPr>
                <w:rFonts w:ascii="Calibri" w:eastAsia="Times New Roman" w:hAnsi="Calibri" w:cs="Calibri"/>
                <w:b/>
                <w:bCs/>
                <w:color w:val="000000"/>
                <w:lang w:eastAsia="en-GB"/>
              </w:rPr>
              <w:t>4.2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9CD4698"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Marking Scheme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31A2097"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Maximum Mark Available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C6125DB"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Your Mark</w:t>
            </w:r>
          </w:p>
        </w:tc>
      </w:tr>
      <w:tr w:rsidR="00607B20" w:rsidRPr="00607B20" w14:paraId="172DF204" w14:textId="77777777" w:rsidTr="00352E7D">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918E6A" w14:textId="77777777" w:rsidR="00607B20" w:rsidRPr="00607B20" w:rsidRDefault="00607B20" w:rsidP="00352E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15F28"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100/75/50/25/0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C7BE3"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9A50E" w14:textId="34DC4CC1"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r>
      <w:tr w:rsidR="00607B20" w:rsidRPr="00607B20" w14:paraId="0885BD5A" w14:textId="77777777" w:rsidTr="00352E7D">
        <w:trPr>
          <w:trHeight w:val="142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A3474" w14:textId="77777777" w:rsidR="00607B20" w:rsidRDefault="00607B20" w:rsidP="00352E7D">
            <w:pPr>
              <w:spacing w:line="240" w:lineRule="auto"/>
              <w:rPr>
                <w:rFonts w:ascii="Calibri" w:eastAsia="Times New Roman" w:hAnsi="Calibri" w:cs="Calibri"/>
                <w:b/>
                <w:bCs/>
                <w:color w:val="000000"/>
                <w:lang w:eastAsia="en-GB"/>
              </w:rPr>
            </w:pPr>
            <w:r w:rsidRPr="00607B20">
              <w:rPr>
                <w:rFonts w:ascii="Calibri" w:eastAsia="Times New Roman" w:hAnsi="Calibri" w:cs="Calibri"/>
                <w:b/>
                <w:bCs/>
                <w:color w:val="000000"/>
                <w:lang w:eastAsia="en-GB"/>
              </w:rPr>
              <w:t>Rationale</w:t>
            </w:r>
            <w:r>
              <w:rPr>
                <w:rFonts w:ascii="Calibri" w:eastAsia="Times New Roman" w:hAnsi="Calibri" w:cs="Calibri"/>
                <w:b/>
                <w:bCs/>
                <w:color w:val="000000"/>
                <w:lang w:eastAsia="en-GB"/>
              </w:rPr>
              <w:t>:</w:t>
            </w:r>
          </w:p>
          <w:p w14:paraId="14AB3E67" w14:textId="133D23E0" w:rsidR="00607B20" w:rsidRPr="00607B20" w:rsidRDefault="00607B20" w:rsidP="00352E7D">
            <w:pPr>
              <w:spacing w:line="240" w:lineRule="auto"/>
              <w:rPr>
                <w:rFonts w:ascii="Times New Roman" w:eastAsia="Times New Roman" w:hAnsi="Times New Roman" w:cs="Times New Roman"/>
                <w:sz w:val="24"/>
                <w:szCs w:val="24"/>
                <w:lang w:eastAsia="en-GB"/>
              </w:rPr>
            </w:pPr>
            <w:r>
              <w:rPr>
                <w:rFonts w:ascii="Calibri" w:hAnsi="Calibri" w:cs="Calibri"/>
                <w:color w:val="000000"/>
              </w:rPr>
              <w:t>Excellent Response. The response fully covered the requirement, detailing how the supplier would deliver all areas of the programme. The response was thorough and logical.</w:t>
            </w:r>
          </w:p>
        </w:tc>
      </w:tr>
    </w:tbl>
    <w:p w14:paraId="199A1EC7" w14:textId="0DBDE790" w:rsidR="00607B20" w:rsidRDefault="00607B20"/>
    <w:tbl>
      <w:tblPr>
        <w:tblW w:w="8975" w:type="dxa"/>
        <w:tblCellMar>
          <w:top w:w="15" w:type="dxa"/>
          <w:left w:w="15" w:type="dxa"/>
          <w:bottom w:w="15" w:type="dxa"/>
          <w:right w:w="15" w:type="dxa"/>
        </w:tblCellMar>
        <w:tblLook w:val="04A0" w:firstRow="1" w:lastRow="0" w:firstColumn="1" w:lastColumn="0" w:noHBand="0" w:noVBand="1"/>
      </w:tblPr>
      <w:tblGrid>
        <w:gridCol w:w="1898"/>
        <w:gridCol w:w="2695"/>
        <w:gridCol w:w="2914"/>
        <w:gridCol w:w="1468"/>
      </w:tblGrid>
      <w:tr w:rsidR="00607B20" w:rsidRPr="00607B20" w14:paraId="750D0063" w14:textId="77777777" w:rsidTr="00352E7D">
        <w:trPr>
          <w:trHeight w:val="15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61DCF76D"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TECHNICAL ENVELOPE </w:t>
            </w:r>
          </w:p>
        </w:tc>
      </w:tr>
      <w:tr w:rsidR="00607B20" w:rsidRPr="00607B20" w14:paraId="5EF2228E" w14:textId="77777777" w:rsidTr="00352E7D">
        <w:trPr>
          <w:trHeight w:val="2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ED4D678" w14:textId="2BAB5311"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Question </w:t>
            </w:r>
            <w:r>
              <w:rPr>
                <w:rFonts w:ascii="Calibri" w:eastAsia="Times New Roman" w:hAnsi="Calibri" w:cs="Calibri"/>
                <w:b/>
                <w:bCs/>
                <w:color w:val="000000"/>
                <w:lang w:eastAsia="en-GB"/>
              </w:rPr>
              <w:t>4.3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63480DA"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Marking Scheme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73FFB11"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Maximum Mark Available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C8FAD24"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Your Mark</w:t>
            </w:r>
          </w:p>
        </w:tc>
      </w:tr>
      <w:tr w:rsidR="00607B20" w:rsidRPr="00607B20" w14:paraId="2920A1A6" w14:textId="77777777" w:rsidTr="00352E7D">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2491C2" w14:textId="77777777" w:rsidR="00607B20" w:rsidRPr="00607B20" w:rsidRDefault="00607B20" w:rsidP="00352E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6FBB"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100/75/50/25/0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331DF"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D2928" w14:textId="041E37F0" w:rsidR="00607B20" w:rsidRPr="00607B20" w:rsidRDefault="00607B20" w:rsidP="00352E7D">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75</w:t>
            </w:r>
          </w:p>
        </w:tc>
      </w:tr>
      <w:tr w:rsidR="00607B20" w:rsidRPr="00607B20" w14:paraId="7CC43B6E" w14:textId="77777777" w:rsidTr="00352E7D">
        <w:trPr>
          <w:trHeight w:val="142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62708" w14:textId="77777777" w:rsidR="00607B20" w:rsidRDefault="00607B20" w:rsidP="00352E7D">
            <w:pPr>
              <w:spacing w:line="240" w:lineRule="auto"/>
              <w:rPr>
                <w:rFonts w:ascii="Calibri" w:eastAsia="Times New Roman" w:hAnsi="Calibri" w:cs="Calibri"/>
                <w:b/>
                <w:bCs/>
                <w:color w:val="000000"/>
                <w:lang w:eastAsia="en-GB"/>
              </w:rPr>
            </w:pPr>
            <w:r w:rsidRPr="00607B20">
              <w:rPr>
                <w:rFonts w:ascii="Calibri" w:eastAsia="Times New Roman" w:hAnsi="Calibri" w:cs="Calibri"/>
                <w:b/>
                <w:bCs/>
                <w:color w:val="000000"/>
                <w:lang w:eastAsia="en-GB"/>
              </w:rPr>
              <w:t>Rationale</w:t>
            </w:r>
            <w:r>
              <w:rPr>
                <w:rFonts w:ascii="Calibri" w:eastAsia="Times New Roman" w:hAnsi="Calibri" w:cs="Calibri"/>
                <w:b/>
                <w:bCs/>
                <w:color w:val="000000"/>
                <w:lang w:eastAsia="en-GB"/>
              </w:rPr>
              <w:t>:</w:t>
            </w:r>
          </w:p>
          <w:p w14:paraId="0F7453EC" w14:textId="0BB3D1E5" w:rsidR="00607B20" w:rsidRPr="00607B20" w:rsidRDefault="00607B20" w:rsidP="00352E7D">
            <w:pPr>
              <w:spacing w:line="240" w:lineRule="auto"/>
              <w:rPr>
                <w:rFonts w:ascii="Times New Roman" w:eastAsia="Times New Roman" w:hAnsi="Times New Roman" w:cs="Times New Roman"/>
                <w:sz w:val="24"/>
                <w:szCs w:val="24"/>
                <w:lang w:eastAsia="en-GB"/>
              </w:rPr>
            </w:pPr>
            <w:r>
              <w:rPr>
                <w:rFonts w:ascii="Calibri" w:hAnsi="Calibri" w:cs="Calibri"/>
                <w:color w:val="000000"/>
              </w:rPr>
              <w:t xml:space="preserve">Good response. The response covered all required points and included a good level of information with a comprehensive list of actions. However, the response did not achieve full marks as it was felt the project plan element was not provided and the response presented as a generic list. </w:t>
            </w:r>
          </w:p>
        </w:tc>
      </w:tr>
    </w:tbl>
    <w:p w14:paraId="496925D3" w14:textId="0F28DBBB" w:rsidR="00607B20" w:rsidRDefault="00607B20"/>
    <w:tbl>
      <w:tblPr>
        <w:tblW w:w="8975" w:type="dxa"/>
        <w:tblCellMar>
          <w:top w:w="15" w:type="dxa"/>
          <w:left w:w="15" w:type="dxa"/>
          <w:bottom w:w="15" w:type="dxa"/>
          <w:right w:w="15" w:type="dxa"/>
        </w:tblCellMar>
        <w:tblLook w:val="04A0" w:firstRow="1" w:lastRow="0" w:firstColumn="1" w:lastColumn="0" w:noHBand="0" w:noVBand="1"/>
      </w:tblPr>
      <w:tblGrid>
        <w:gridCol w:w="1884"/>
        <w:gridCol w:w="2633"/>
        <w:gridCol w:w="2981"/>
        <w:gridCol w:w="1477"/>
      </w:tblGrid>
      <w:tr w:rsidR="00607B20" w:rsidRPr="00607B20" w14:paraId="2C2E838B" w14:textId="77777777" w:rsidTr="00352E7D">
        <w:trPr>
          <w:trHeight w:val="15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7C42DD3E"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TECHNICAL ENVELOPE </w:t>
            </w:r>
          </w:p>
        </w:tc>
      </w:tr>
      <w:tr w:rsidR="00607B20" w:rsidRPr="00607B20" w14:paraId="0BBBB3C8" w14:textId="77777777" w:rsidTr="00352E7D">
        <w:trPr>
          <w:trHeight w:val="2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F793441" w14:textId="05C264BF"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Question </w:t>
            </w:r>
            <w:r>
              <w:rPr>
                <w:rFonts w:ascii="Calibri" w:eastAsia="Times New Roman" w:hAnsi="Calibri" w:cs="Calibri"/>
                <w:b/>
                <w:bCs/>
                <w:color w:val="000000"/>
                <w:lang w:eastAsia="en-GB"/>
              </w:rPr>
              <w:t>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7D66367"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Marking Scheme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6B02C54"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Maximum Mark Available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FA1580D"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Your Mark</w:t>
            </w:r>
          </w:p>
        </w:tc>
      </w:tr>
      <w:tr w:rsidR="00607B20" w:rsidRPr="00607B20" w14:paraId="6EF02346" w14:textId="77777777" w:rsidTr="00352E7D">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CB6F4" w14:textId="77777777" w:rsidR="00607B20" w:rsidRPr="00607B20" w:rsidRDefault="00607B20" w:rsidP="00352E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38A6E"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100/75/50/25/0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264FF"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9459B" w14:textId="1FF43FC6"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r>
      <w:tr w:rsidR="00607B20" w:rsidRPr="00607B20" w14:paraId="31C4B025" w14:textId="77777777" w:rsidTr="00352E7D">
        <w:trPr>
          <w:trHeight w:val="142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617B7" w14:textId="77777777" w:rsidR="00607B20" w:rsidRDefault="00607B20" w:rsidP="00352E7D">
            <w:pPr>
              <w:spacing w:line="240" w:lineRule="auto"/>
              <w:rPr>
                <w:rFonts w:ascii="Calibri" w:eastAsia="Times New Roman" w:hAnsi="Calibri" w:cs="Calibri"/>
                <w:b/>
                <w:bCs/>
                <w:color w:val="000000"/>
                <w:lang w:eastAsia="en-GB"/>
              </w:rPr>
            </w:pPr>
            <w:r w:rsidRPr="00607B20">
              <w:rPr>
                <w:rFonts w:ascii="Calibri" w:eastAsia="Times New Roman" w:hAnsi="Calibri" w:cs="Calibri"/>
                <w:b/>
                <w:bCs/>
                <w:color w:val="000000"/>
                <w:lang w:eastAsia="en-GB"/>
              </w:rPr>
              <w:lastRenderedPageBreak/>
              <w:t>Rationale</w:t>
            </w:r>
            <w:r>
              <w:rPr>
                <w:rFonts w:ascii="Calibri" w:eastAsia="Times New Roman" w:hAnsi="Calibri" w:cs="Calibri"/>
                <w:b/>
                <w:bCs/>
                <w:color w:val="000000"/>
                <w:lang w:eastAsia="en-GB"/>
              </w:rPr>
              <w:t>:</w:t>
            </w:r>
          </w:p>
          <w:p w14:paraId="6C486E84" w14:textId="56B97346" w:rsidR="00607B20" w:rsidRPr="00607B20" w:rsidRDefault="00607B20" w:rsidP="00352E7D">
            <w:pPr>
              <w:spacing w:line="240" w:lineRule="auto"/>
              <w:rPr>
                <w:rFonts w:ascii="Times New Roman" w:eastAsia="Times New Roman" w:hAnsi="Times New Roman" w:cs="Times New Roman"/>
                <w:sz w:val="24"/>
                <w:szCs w:val="24"/>
                <w:lang w:eastAsia="en-GB"/>
              </w:rPr>
            </w:pPr>
            <w:r>
              <w:rPr>
                <w:rFonts w:ascii="Calibri" w:hAnsi="Calibri" w:cs="Calibri"/>
                <w:color w:val="000000"/>
              </w:rPr>
              <w:t>Excellent Response. The response fully covered the required, detailing numerous highly experienced team members that would be working on the project. Roles and responsibilities were clearly outlined.</w:t>
            </w:r>
          </w:p>
        </w:tc>
      </w:tr>
    </w:tbl>
    <w:p w14:paraId="2D8256A6" w14:textId="61A64E63" w:rsidR="00607B20" w:rsidRDefault="00607B20"/>
    <w:tbl>
      <w:tblPr>
        <w:tblW w:w="8975" w:type="dxa"/>
        <w:tblCellMar>
          <w:top w:w="15" w:type="dxa"/>
          <w:left w:w="15" w:type="dxa"/>
          <w:bottom w:w="15" w:type="dxa"/>
          <w:right w:w="15" w:type="dxa"/>
        </w:tblCellMar>
        <w:tblLook w:val="04A0" w:firstRow="1" w:lastRow="0" w:firstColumn="1" w:lastColumn="0" w:noHBand="0" w:noVBand="1"/>
      </w:tblPr>
      <w:tblGrid>
        <w:gridCol w:w="1898"/>
        <w:gridCol w:w="2688"/>
        <w:gridCol w:w="2920"/>
        <w:gridCol w:w="1469"/>
      </w:tblGrid>
      <w:tr w:rsidR="00607B20" w:rsidRPr="00607B20" w14:paraId="2BF8535A" w14:textId="77777777" w:rsidTr="00352E7D">
        <w:trPr>
          <w:trHeight w:val="15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hideMark/>
          </w:tcPr>
          <w:p w14:paraId="35CD9C77"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TECHNICAL ENVELOPE </w:t>
            </w:r>
          </w:p>
        </w:tc>
      </w:tr>
      <w:tr w:rsidR="00607B20" w:rsidRPr="00607B20" w14:paraId="28CD6517" w14:textId="77777777" w:rsidTr="00352E7D">
        <w:trPr>
          <w:trHeight w:val="2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0A28087" w14:textId="6DE66F98"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 xml:space="preserve">Question </w:t>
            </w:r>
            <w:r>
              <w:rPr>
                <w:rFonts w:ascii="Calibri" w:eastAsia="Times New Roman" w:hAnsi="Calibri" w:cs="Calibri"/>
                <w:b/>
                <w:bCs/>
                <w:color w:val="000000"/>
                <w:lang w:eastAsia="en-GB"/>
              </w:rPr>
              <w:t xml:space="preserve">5.1 </w:t>
            </w:r>
            <w:r>
              <w:rPr>
                <w:rFonts w:ascii="Calibri" w:eastAsia="Times New Roman" w:hAnsi="Calibri" w:cs="Calibri"/>
                <w:b/>
                <w:bCs/>
                <w:color w:val="000000"/>
                <w:lang w:eastAsia="en-GB"/>
              </w:rPr>
              <w:br/>
              <w:t>Social Value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29BD45"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Marking Scheme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D4ECE37"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Maximum Mark Available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349FF20"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Your Mark</w:t>
            </w:r>
          </w:p>
        </w:tc>
      </w:tr>
      <w:tr w:rsidR="00607B20" w:rsidRPr="00607B20" w14:paraId="6519456E" w14:textId="77777777" w:rsidTr="00352E7D">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BDD7F" w14:textId="77777777" w:rsidR="00607B20" w:rsidRPr="00607B20" w:rsidRDefault="00607B20" w:rsidP="00352E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D4F8A"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b/>
                <w:bCs/>
                <w:color w:val="000000"/>
                <w:lang w:eastAsia="en-GB"/>
              </w:rPr>
              <w:t>100/75/50/25/0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14B62"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5B7CE" w14:textId="77777777" w:rsidR="00607B20" w:rsidRPr="00607B20" w:rsidRDefault="00607B20" w:rsidP="00352E7D">
            <w:pPr>
              <w:spacing w:line="240" w:lineRule="auto"/>
              <w:rPr>
                <w:rFonts w:ascii="Times New Roman" w:eastAsia="Times New Roman" w:hAnsi="Times New Roman" w:cs="Times New Roman"/>
                <w:sz w:val="24"/>
                <w:szCs w:val="24"/>
                <w:lang w:eastAsia="en-GB"/>
              </w:rPr>
            </w:pPr>
            <w:r w:rsidRPr="00607B20">
              <w:rPr>
                <w:rFonts w:ascii="Calibri" w:eastAsia="Times New Roman" w:hAnsi="Calibri" w:cs="Calibri"/>
                <w:color w:val="000000"/>
                <w:lang w:eastAsia="en-GB"/>
              </w:rPr>
              <w:t>75</w:t>
            </w:r>
          </w:p>
        </w:tc>
      </w:tr>
      <w:tr w:rsidR="00607B20" w:rsidRPr="00607B20" w14:paraId="4147A609" w14:textId="77777777" w:rsidTr="00352E7D">
        <w:trPr>
          <w:trHeight w:val="142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986DF" w14:textId="77777777" w:rsidR="00607B20" w:rsidRDefault="00607B20" w:rsidP="00352E7D">
            <w:pPr>
              <w:spacing w:line="240" w:lineRule="auto"/>
              <w:rPr>
                <w:rFonts w:ascii="Calibri" w:eastAsia="Times New Roman" w:hAnsi="Calibri" w:cs="Calibri"/>
                <w:b/>
                <w:bCs/>
                <w:color w:val="000000"/>
                <w:lang w:eastAsia="en-GB"/>
              </w:rPr>
            </w:pPr>
            <w:r w:rsidRPr="00607B20">
              <w:rPr>
                <w:rFonts w:ascii="Calibri" w:eastAsia="Times New Roman" w:hAnsi="Calibri" w:cs="Calibri"/>
                <w:b/>
                <w:bCs/>
                <w:color w:val="000000"/>
                <w:lang w:eastAsia="en-GB"/>
              </w:rPr>
              <w:t>Rationale</w:t>
            </w:r>
            <w:r>
              <w:rPr>
                <w:rFonts w:ascii="Calibri" w:eastAsia="Times New Roman" w:hAnsi="Calibri" w:cs="Calibri"/>
                <w:b/>
                <w:bCs/>
                <w:color w:val="000000"/>
                <w:lang w:eastAsia="en-GB"/>
              </w:rPr>
              <w:t>:</w:t>
            </w:r>
          </w:p>
          <w:p w14:paraId="5807E0CB" w14:textId="78C89410" w:rsidR="00607B20" w:rsidRPr="00607B20" w:rsidRDefault="00607B20" w:rsidP="00352E7D">
            <w:pPr>
              <w:spacing w:line="240" w:lineRule="auto"/>
              <w:rPr>
                <w:rFonts w:ascii="Times New Roman" w:eastAsia="Times New Roman" w:hAnsi="Times New Roman" w:cs="Times New Roman"/>
                <w:sz w:val="24"/>
                <w:szCs w:val="24"/>
                <w:lang w:eastAsia="en-GB"/>
              </w:rPr>
            </w:pPr>
            <w:r>
              <w:rPr>
                <w:rFonts w:ascii="Calibri" w:hAnsi="Calibri" w:cs="Calibri"/>
                <w:color w:val="000000"/>
              </w:rPr>
              <w:t>Good response. The response demonstrated a good level of detail, listing proactive examples of how you will incorporate social value into this contract. However, the response could have been improved with further detail around carbon footprint, net zero and sustainability.</w:t>
            </w:r>
          </w:p>
        </w:tc>
      </w:tr>
    </w:tbl>
    <w:p w14:paraId="1877AE74" w14:textId="426C5D26" w:rsidR="00607B20" w:rsidRDefault="00607B20"/>
    <w:p w14:paraId="523E5FCF" w14:textId="2C312E81" w:rsidR="00607B20" w:rsidRPr="00607B20" w:rsidRDefault="00607B20">
      <w:pPr>
        <w:rPr>
          <w:b/>
          <w:u w:val="single"/>
        </w:rPr>
      </w:pPr>
      <w:r w:rsidRPr="00607B20">
        <w:rPr>
          <w:b/>
          <w:u w:val="single"/>
        </w:rPr>
        <w:t>Section B- Price Scores</w:t>
      </w:r>
    </w:p>
    <w:p w14:paraId="36FDAFB2" w14:textId="68D15089" w:rsidR="00607B20" w:rsidRDefault="00607B20">
      <w:r>
        <w:t>Not Applicable</w:t>
      </w:r>
    </w:p>
    <w:p w14:paraId="5BE43C83" w14:textId="2C6C9027" w:rsidR="00607B20" w:rsidRDefault="00607B20">
      <w:pPr>
        <w:rPr>
          <w:b/>
          <w:u w:val="single"/>
        </w:rPr>
      </w:pPr>
      <w:r w:rsidRPr="00607B20">
        <w:rPr>
          <w:b/>
          <w:u w:val="single"/>
        </w:rPr>
        <w:t>Section C- Final Weighted Scores</w:t>
      </w:r>
    </w:p>
    <w:tbl>
      <w:tblPr>
        <w:tblW w:w="8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2147"/>
        <w:gridCol w:w="2147"/>
        <w:gridCol w:w="2081"/>
      </w:tblGrid>
      <w:tr w:rsidR="008875D5" w14:paraId="64ACB588" w14:textId="77777777" w:rsidTr="00352E7D">
        <w:tc>
          <w:tcPr>
            <w:tcW w:w="2121" w:type="dxa"/>
            <w:shd w:val="clear" w:color="auto" w:fill="C6D9F1"/>
          </w:tcPr>
          <w:p w14:paraId="4E516891" w14:textId="77777777" w:rsidR="008875D5" w:rsidRPr="00A664A3" w:rsidRDefault="008875D5" w:rsidP="00352E7D">
            <w:pPr>
              <w:spacing w:after="120" w:line="276" w:lineRule="auto"/>
              <w:rPr>
                <w:sz w:val="24"/>
                <w:szCs w:val="24"/>
              </w:rPr>
            </w:pPr>
            <w:r w:rsidRPr="00A664A3">
              <w:rPr>
                <w:b/>
                <w:sz w:val="24"/>
                <w:szCs w:val="24"/>
              </w:rPr>
              <w:t>Supplier</w:t>
            </w:r>
          </w:p>
        </w:tc>
        <w:tc>
          <w:tcPr>
            <w:tcW w:w="2147" w:type="dxa"/>
            <w:shd w:val="clear" w:color="auto" w:fill="C6D9F1"/>
          </w:tcPr>
          <w:p w14:paraId="242560B6" w14:textId="77777777" w:rsidR="008875D5" w:rsidRPr="00A664A3" w:rsidRDefault="008875D5" w:rsidP="00352E7D">
            <w:pPr>
              <w:spacing w:after="120" w:line="276" w:lineRule="auto"/>
              <w:rPr>
                <w:sz w:val="24"/>
                <w:szCs w:val="24"/>
              </w:rPr>
            </w:pPr>
            <w:r w:rsidRPr="00A664A3">
              <w:rPr>
                <w:b/>
                <w:sz w:val="24"/>
                <w:szCs w:val="24"/>
              </w:rPr>
              <w:t>Technical Score</w:t>
            </w:r>
            <w:r w:rsidRPr="00A664A3">
              <w:rPr>
                <w:b/>
                <w:sz w:val="24"/>
                <w:szCs w:val="24"/>
              </w:rPr>
              <w:br/>
              <w:t>Q4/ 90</w:t>
            </w:r>
          </w:p>
        </w:tc>
        <w:tc>
          <w:tcPr>
            <w:tcW w:w="2147" w:type="dxa"/>
            <w:shd w:val="clear" w:color="auto" w:fill="C6D9F1"/>
          </w:tcPr>
          <w:p w14:paraId="48FBFE62" w14:textId="0A5205A5" w:rsidR="008875D5" w:rsidRPr="00A664A3" w:rsidRDefault="008875D5" w:rsidP="00352E7D">
            <w:pPr>
              <w:spacing w:after="120" w:line="276" w:lineRule="auto"/>
              <w:rPr>
                <w:sz w:val="24"/>
                <w:szCs w:val="24"/>
              </w:rPr>
            </w:pPr>
            <w:r w:rsidRPr="00A664A3">
              <w:rPr>
                <w:b/>
                <w:sz w:val="24"/>
                <w:szCs w:val="24"/>
              </w:rPr>
              <w:t>Technical Score</w:t>
            </w:r>
            <w:r w:rsidRPr="00A664A3">
              <w:rPr>
                <w:b/>
                <w:sz w:val="24"/>
                <w:szCs w:val="24"/>
              </w:rPr>
              <w:br/>
              <w:t>Q</w:t>
            </w:r>
            <w:r>
              <w:rPr>
                <w:b/>
                <w:sz w:val="24"/>
                <w:szCs w:val="24"/>
              </w:rPr>
              <w:t>5</w:t>
            </w:r>
            <w:r w:rsidRPr="00A664A3">
              <w:rPr>
                <w:b/>
                <w:sz w:val="24"/>
                <w:szCs w:val="24"/>
              </w:rPr>
              <w:t>/ 10</w:t>
            </w:r>
          </w:p>
        </w:tc>
        <w:tc>
          <w:tcPr>
            <w:tcW w:w="2081" w:type="dxa"/>
            <w:shd w:val="clear" w:color="auto" w:fill="C6D9F1"/>
          </w:tcPr>
          <w:p w14:paraId="065ACE65" w14:textId="77777777" w:rsidR="008875D5" w:rsidRPr="00A664A3" w:rsidRDefault="008875D5" w:rsidP="00352E7D">
            <w:pPr>
              <w:spacing w:after="120" w:line="276" w:lineRule="auto"/>
              <w:rPr>
                <w:sz w:val="24"/>
                <w:szCs w:val="24"/>
              </w:rPr>
            </w:pPr>
            <w:r w:rsidRPr="00A664A3">
              <w:rPr>
                <w:b/>
                <w:sz w:val="24"/>
                <w:szCs w:val="24"/>
              </w:rPr>
              <w:t>Final Score/ 100</w:t>
            </w:r>
          </w:p>
        </w:tc>
      </w:tr>
      <w:tr w:rsidR="008875D5" w14:paraId="29D277FE" w14:textId="77777777" w:rsidTr="00352E7D">
        <w:tc>
          <w:tcPr>
            <w:tcW w:w="2121" w:type="dxa"/>
          </w:tcPr>
          <w:p w14:paraId="50BD0F20" w14:textId="77777777" w:rsidR="008875D5" w:rsidRPr="00A664A3" w:rsidRDefault="008875D5" w:rsidP="00352E7D">
            <w:pPr>
              <w:spacing w:after="120" w:line="276" w:lineRule="auto"/>
              <w:rPr>
                <w:sz w:val="24"/>
                <w:szCs w:val="24"/>
              </w:rPr>
            </w:pPr>
            <w:r w:rsidRPr="00A664A3">
              <w:rPr>
                <w:sz w:val="24"/>
                <w:szCs w:val="24"/>
              </w:rPr>
              <w:t>Public Sector Connect Ltd</w:t>
            </w:r>
          </w:p>
        </w:tc>
        <w:tc>
          <w:tcPr>
            <w:tcW w:w="2147" w:type="dxa"/>
          </w:tcPr>
          <w:p w14:paraId="7FFA2DF7" w14:textId="77777777" w:rsidR="008875D5" w:rsidRPr="00A664A3" w:rsidRDefault="008875D5" w:rsidP="00352E7D">
            <w:pPr>
              <w:spacing w:after="120" w:line="276" w:lineRule="auto"/>
              <w:rPr>
                <w:sz w:val="24"/>
                <w:szCs w:val="24"/>
              </w:rPr>
            </w:pPr>
            <w:r w:rsidRPr="00A664A3">
              <w:rPr>
                <w:sz w:val="24"/>
                <w:szCs w:val="24"/>
              </w:rPr>
              <w:t>76.5</w:t>
            </w:r>
          </w:p>
        </w:tc>
        <w:tc>
          <w:tcPr>
            <w:tcW w:w="2147" w:type="dxa"/>
          </w:tcPr>
          <w:p w14:paraId="3BC259C9" w14:textId="77777777" w:rsidR="008875D5" w:rsidRPr="00A664A3" w:rsidRDefault="008875D5" w:rsidP="00352E7D">
            <w:pPr>
              <w:spacing w:after="120" w:line="276" w:lineRule="auto"/>
              <w:rPr>
                <w:sz w:val="24"/>
                <w:szCs w:val="24"/>
              </w:rPr>
            </w:pPr>
            <w:r w:rsidRPr="00A664A3">
              <w:rPr>
                <w:sz w:val="24"/>
                <w:szCs w:val="24"/>
              </w:rPr>
              <w:t>7.5</w:t>
            </w:r>
          </w:p>
        </w:tc>
        <w:tc>
          <w:tcPr>
            <w:tcW w:w="2081" w:type="dxa"/>
          </w:tcPr>
          <w:p w14:paraId="29FB5401" w14:textId="77777777" w:rsidR="008875D5" w:rsidRPr="00A664A3" w:rsidRDefault="008875D5" w:rsidP="00352E7D">
            <w:pPr>
              <w:spacing w:after="120" w:line="276" w:lineRule="auto"/>
              <w:rPr>
                <w:sz w:val="24"/>
                <w:szCs w:val="24"/>
              </w:rPr>
            </w:pPr>
            <w:r w:rsidRPr="00A664A3">
              <w:rPr>
                <w:sz w:val="24"/>
                <w:szCs w:val="24"/>
              </w:rPr>
              <w:t>84</w:t>
            </w:r>
          </w:p>
        </w:tc>
      </w:tr>
    </w:tbl>
    <w:p w14:paraId="5BE2F99D" w14:textId="0062F2D8" w:rsidR="00607B20" w:rsidRPr="00607B20" w:rsidRDefault="00607B20" w:rsidP="00607B20"/>
    <w:sectPr w:rsidR="00607B20" w:rsidRPr="00607B20" w:rsidSect="00672D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8D47" w14:textId="77777777" w:rsidR="00A54248" w:rsidRDefault="00A54248" w:rsidP="0071513A">
      <w:pPr>
        <w:spacing w:after="0" w:line="240" w:lineRule="auto"/>
      </w:pPr>
      <w:r>
        <w:separator/>
      </w:r>
    </w:p>
  </w:endnote>
  <w:endnote w:type="continuationSeparator" w:id="0">
    <w:p w14:paraId="1BF8BE49" w14:textId="77777777" w:rsidR="00A54248" w:rsidRDefault="00A54248" w:rsidP="0071513A">
      <w:pPr>
        <w:spacing w:after="0" w:line="240" w:lineRule="auto"/>
      </w:pPr>
      <w:r>
        <w:continuationSeparator/>
      </w:r>
    </w:p>
  </w:endnote>
  <w:endnote w:type="continuationNotice" w:id="1">
    <w:p w14:paraId="540C9099" w14:textId="77777777" w:rsidR="00A54248" w:rsidRDefault="00A54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34F6" w14:textId="77777777" w:rsidR="00AF43B4" w:rsidRDefault="00AF4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481845CE" w:rsidR="00770272" w:rsidRDefault="00672D6B" w:rsidP="001B4CEB">
    <w:pPr>
      <w:pStyle w:val="Footer"/>
      <w:pBdr>
        <w:top w:val="single" w:sz="4" w:space="0" w:color="auto"/>
      </w:pBdr>
      <w:rPr>
        <w:rFonts w:ascii="Arial" w:hAnsi="Arial" w:cs="Arial"/>
        <w:sz w:val="20"/>
        <w:szCs w:val="20"/>
      </w:rPr>
    </w:pPr>
    <w:r>
      <w:rPr>
        <w:rFonts w:ascii="Arial" w:hAnsi="Arial" w:cs="Arial"/>
        <w:sz w:val="20"/>
        <w:szCs w:val="20"/>
      </w:rPr>
      <w:t>GWG T32-</w:t>
    </w:r>
    <w:r w:rsidR="00EF70D5">
      <w:rPr>
        <w:rFonts w:ascii="Arial" w:hAnsi="Arial" w:cs="Arial"/>
        <w:sz w:val="20"/>
        <w:szCs w:val="20"/>
      </w:rPr>
      <w:t>Call Off</w:t>
    </w:r>
    <w:r w:rsidR="00770272">
      <w:rPr>
        <w:rFonts w:ascii="Arial" w:hAnsi="Arial" w:cs="Arial"/>
        <w:sz w:val="20"/>
        <w:szCs w:val="20"/>
      </w:rPr>
      <w:t xml:space="preserve"> Award letter</w:t>
    </w:r>
    <w:r>
      <w:rPr>
        <w:rFonts w:ascii="Arial" w:hAnsi="Arial" w:cs="Arial"/>
        <w:sz w:val="20"/>
        <w:szCs w:val="20"/>
      </w:rPr>
      <w:t xml:space="preserve"> </w:t>
    </w:r>
    <w:r w:rsidR="0004490C">
      <w:rPr>
        <w:rFonts w:ascii="Arial" w:hAnsi="Arial" w:cs="Arial"/>
        <w:sz w:val="20"/>
        <w:szCs w:val="20"/>
      </w:rPr>
      <w:t>v1.0</w:t>
    </w:r>
    <w:r>
      <w:rPr>
        <w:rFonts w:ascii="Arial" w:hAnsi="Arial" w:cs="Arial"/>
        <w:sz w:val="20"/>
        <w:szCs w:val="20"/>
      </w:rPr>
      <w:t xml:space="preserve"> </w:t>
    </w:r>
    <w:r w:rsidR="0004490C">
      <w:rPr>
        <w:rFonts w:ascii="Arial" w:hAnsi="Arial" w:cs="Arial"/>
        <w:sz w:val="20"/>
        <w:szCs w:val="20"/>
      </w:rPr>
      <w:t>04</w:t>
    </w:r>
    <w:r w:rsidR="00CA50C4" w:rsidRPr="008875D5">
      <w:rPr>
        <w:rFonts w:ascii="Arial" w:hAnsi="Arial" w:cs="Arial"/>
        <w:sz w:val="20"/>
        <w:szCs w:val="20"/>
      </w:rPr>
      <w:t>/08/2022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1B33DDD0"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3D5D32">
          <w:rPr>
            <w:rFonts w:ascii="Arial" w:hAnsi="Arial" w:cs="Arial"/>
            <w:noProof/>
            <w:sz w:val="20"/>
            <w:szCs w:val="20"/>
          </w:rPr>
          <w:t>1</w:t>
        </w:r>
        <w:r w:rsidR="00770272" w:rsidRPr="00F00F8A">
          <w:rPr>
            <w:rFonts w:ascii="Arial" w:hAnsi="Arial" w:cs="Arial"/>
            <w:noProof/>
            <w:sz w:val="20"/>
            <w:szCs w:val="20"/>
          </w:rPr>
          <w:fldChar w:fldCharType="end"/>
        </w:r>
        <w:r w:rsidR="00754BC2">
          <w:rPr>
            <w:rFonts w:ascii="Arial" w:hAnsi="Arial" w:cs="Arial"/>
            <w:noProof/>
            <w:sz w:val="20"/>
            <w:szCs w:val="20"/>
          </w:rPr>
          <w:t xml:space="preserve"> of </w:t>
        </w:r>
        <w:r w:rsidR="008875D5">
          <w:rPr>
            <w:rFonts w:ascii="Arial" w:hAnsi="Arial" w:cs="Arial"/>
            <w:noProof/>
            <w:sz w:val="20"/>
            <w:szCs w:val="20"/>
          </w:rPr>
          <w:t>4</w:t>
        </w:r>
      </w:sdtContent>
    </w:sdt>
  </w:p>
  <w:p w14:paraId="2BA27764" w14:textId="77777777" w:rsidR="00770272" w:rsidRDefault="00770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56EB" w14:textId="77777777" w:rsidR="00AF43B4" w:rsidRDefault="00AF4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5C9D4" w14:textId="77777777" w:rsidR="00A54248" w:rsidRDefault="00A54248" w:rsidP="0071513A">
      <w:pPr>
        <w:spacing w:after="0" w:line="240" w:lineRule="auto"/>
      </w:pPr>
      <w:r>
        <w:separator/>
      </w:r>
    </w:p>
  </w:footnote>
  <w:footnote w:type="continuationSeparator" w:id="0">
    <w:p w14:paraId="0F721DA7" w14:textId="77777777" w:rsidR="00A54248" w:rsidRDefault="00A54248" w:rsidP="0071513A">
      <w:pPr>
        <w:spacing w:after="0" w:line="240" w:lineRule="auto"/>
      </w:pPr>
      <w:r>
        <w:continuationSeparator/>
      </w:r>
    </w:p>
  </w:footnote>
  <w:footnote w:type="continuationNotice" w:id="1">
    <w:p w14:paraId="15D4A390" w14:textId="77777777" w:rsidR="00A54248" w:rsidRDefault="00A54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BA6D" w14:textId="77777777" w:rsidR="00AF43B4" w:rsidRDefault="00AF4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3335F6D2" w14:textId="275C31A1" w:rsidR="00AF43B4" w:rsidRPr="00AF43B4" w:rsidRDefault="00AF43B4" w:rsidP="00AF43B4">
          <w:pPr>
            <w:tabs>
              <w:tab w:val="center" w:pos="4153"/>
              <w:tab w:val="right" w:pos="8306"/>
            </w:tabs>
            <w:spacing w:after="120" w:line="240" w:lineRule="atLeast"/>
            <w:rPr>
              <w:rFonts w:ascii="Arial" w:eastAsiaTheme="minorEastAsia" w:hAnsi="Arial" w:cs="Arial"/>
              <w:b/>
              <w:color w:val="FF0000"/>
            </w:rPr>
          </w:pPr>
          <w:r w:rsidRPr="00AF43B4">
            <w:rPr>
              <w:rFonts w:ascii="Arial" w:eastAsiaTheme="minorEastAsia" w:hAnsi="Arial" w:cs="Arial"/>
              <w:b/>
              <w:color w:val="FF0000"/>
            </w:rPr>
            <w:t xml:space="preserve">[REDACTED TEXT under FOIA Section </w:t>
          </w:r>
          <w:r>
            <w:rPr>
              <w:rFonts w:ascii="Arial" w:eastAsiaTheme="minorEastAsia" w:hAnsi="Arial" w:cs="Arial"/>
              <w:b/>
              <w:color w:val="FF0000"/>
            </w:rPr>
            <w:t>43, Commercial Interests]</w:t>
          </w:r>
        </w:p>
        <w:p w14:paraId="5625F2F6" w14:textId="31FF88F5" w:rsidR="00770272" w:rsidRPr="0071513A" w:rsidRDefault="00770272" w:rsidP="0066537B">
          <w:pPr>
            <w:spacing w:after="0" w:line="240" w:lineRule="auto"/>
            <w:ind w:left="6980" w:hanging="6980"/>
            <w:jc w:val="both"/>
            <w:rPr>
              <w:rFonts w:ascii="Arial" w:hAnsi="Arial" w:cs="Arial"/>
              <w:sz w:val="20"/>
              <w:szCs w:val="20"/>
            </w:rPr>
          </w:pP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5EF32470" w:rsidR="00770272" w:rsidRPr="00AF43B4" w:rsidRDefault="00770272" w:rsidP="00AF43B4">
          <w:pPr>
            <w:tabs>
              <w:tab w:val="center" w:pos="4153"/>
              <w:tab w:val="right" w:pos="8306"/>
            </w:tabs>
            <w:spacing w:after="120" w:line="240" w:lineRule="atLeast"/>
            <w:rPr>
              <w:rFonts w:ascii="Arial" w:eastAsiaTheme="minorEastAsia" w:hAnsi="Arial" w:cs="Arial"/>
              <w:b/>
              <w:color w:val="FF000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w:t>
          </w:r>
          <w:r w:rsidR="00AF43B4" w:rsidRPr="00AF43B4">
            <w:rPr>
              <w:rFonts w:ascii="Arial" w:eastAsiaTheme="minorEastAsia" w:hAnsi="Arial" w:cs="Arial"/>
              <w:b/>
              <w:color w:val="FF0000"/>
            </w:rPr>
            <w:t>[REDACTED TEXT under FOIA Section 40, Personal Information]</w:t>
          </w:r>
          <w:bookmarkStart w:id="2" w:name="_GoBack"/>
          <w:bookmarkEnd w:id="2"/>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A54248"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F4E6" w14:textId="77777777" w:rsidR="00AF43B4" w:rsidRDefault="00AF4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E95"/>
    <w:rsid w:val="00014894"/>
    <w:rsid w:val="0004490C"/>
    <w:rsid w:val="00064C72"/>
    <w:rsid w:val="00075B59"/>
    <w:rsid w:val="000A2B62"/>
    <w:rsid w:val="00102F93"/>
    <w:rsid w:val="00121406"/>
    <w:rsid w:val="00155402"/>
    <w:rsid w:val="001B4CEB"/>
    <w:rsid w:val="001B4E75"/>
    <w:rsid w:val="001C0733"/>
    <w:rsid w:val="001D388C"/>
    <w:rsid w:val="00206CBF"/>
    <w:rsid w:val="00271837"/>
    <w:rsid w:val="002937AE"/>
    <w:rsid w:val="00300071"/>
    <w:rsid w:val="003047BD"/>
    <w:rsid w:val="003206F0"/>
    <w:rsid w:val="003264C1"/>
    <w:rsid w:val="00341053"/>
    <w:rsid w:val="003541BD"/>
    <w:rsid w:val="003625FB"/>
    <w:rsid w:val="00374723"/>
    <w:rsid w:val="003C7A27"/>
    <w:rsid w:val="003D17EC"/>
    <w:rsid w:val="003D5D32"/>
    <w:rsid w:val="004A5B2C"/>
    <w:rsid w:val="004B03A5"/>
    <w:rsid w:val="004C2DD7"/>
    <w:rsid w:val="004F52D0"/>
    <w:rsid w:val="004F5DD5"/>
    <w:rsid w:val="00532593"/>
    <w:rsid w:val="00535492"/>
    <w:rsid w:val="00564799"/>
    <w:rsid w:val="005A01C3"/>
    <w:rsid w:val="005A3515"/>
    <w:rsid w:val="005C2023"/>
    <w:rsid w:val="005C6AEA"/>
    <w:rsid w:val="005D1BA6"/>
    <w:rsid w:val="005D21F8"/>
    <w:rsid w:val="005D7552"/>
    <w:rsid w:val="006035D2"/>
    <w:rsid w:val="00607B20"/>
    <w:rsid w:val="0066537B"/>
    <w:rsid w:val="00666D32"/>
    <w:rsid w:val="00672D6B"/>
    <w:rsid w:val="006908F5"/>
    <w:rsid w:val="006A421C"/>
    <w:rsid w:val="006B3C65"/>
    <w:rsid w:val="006C22FC"/>
    <w:rsid w:val="006D76C6"/>
    <w:rsid w:val="006F7B3D"/>
    <w:rsid w:val="0071513A"/>
    <w:rsid w:val="007203B3"/>
    <w:rsid w:val="00737181"/>
    <w:rsid w:val="00754BC2"/>
    <w:rsid w:val="007669E5"/>
    <w:rsid w:val="00770272"/>
    <w:rsid w:val="007829CE"/>
    <w:rsid w:val="00785C69"/>
    <w:rsid w:val="007F7964"/>
    <w:rsid w:val="008206C0"/>
    <w:rsid w:val="00835D65"/>
    <w:rsid w:val="0084497D"/>
    <w:rsid w:val="0084655D"/>
    <w:rsid w:val="008527C4"/>
    <w:rsid w:val="00880B11"/>
    <w:rsid w:val="008875D5"/>
    <w:rsid w:val="008F24D5"/>
    <w:rsid w:val="00921B86"/>
    <w:rsid w:val="00954DE5"/>
    <w:rsid w:val="00977196"/>
    <w:rsid w:val="00984F1A"/>
    <w:rsid w:val="009C0C87"/>
    <w:rsid w:val="009F11F4"/>
    <w:rsid w:val="009F37CB"/>
    <w:rsid w:val="009F3D7F"/>
    <w:rsid w:val="00A1051E"/>
    <w:rsid w:val="00A54248"/>
    <w:rsid w:val="00A86445"/>
    <w:rsid w:val="00AA1694"/>
    <w:rsid w:val="00AC6F3D"/>
    <w:rsid w:val="00AD0B6C"/>
    <w:rsid w:val="00AE4134"/>
    <w:rsid w:val="00AF43B4"/>
    <w:rsid w:val="00B075D4"/>
    <w:rsid w:val="00B56971"/>
    <w:rsid w:val="00B637D4"/>
    <w:rsid w:val="00B63F01"/>
    <w:rsid w:val="00B65109"/>
    <w:rsid w:val="00BA3DF1"/>
    <w:rsid w:val="00BD6766"/>
    <w:rsid w:val="00BF35C2"/>
    <w:rsid w:val="00C14975"/>
    <w:rsid w:val="00C179FA"/>
    <w:rsid w:val="00C20410"/>
    <w:rsid w:val="00C45ABD"/>
    <w:rsid w:val="00C70004"/>
    <w:rsid w:val="00C72F3C"/>
    <w:rsid w:val="00C96834"/>
    <w:rsid w:val="00CA50C4"/>
    <w:rsid w:val="00CB3F79"/>
    <w:rsid w:val="00CC15AD"/>
    <w:rsid w:val="00CD0D71"/>
    <w:rsid w:val="00CD4C1C"/>
    <w:rsid w:val="00D05450"/>
    <w:rsid w:val="00D14223"/>
    <w:rsid w:val="00D36A60"/>
    <w:rsid w:val="00D47985"/>
    <w:rsid w:val="00D83646"/>
    <w:rsid w:val="00D968FE"/>
    <w:rsid w:val="00DB50D4"/>
    <w:rsid w:val="00DD5319"/>
    <w:rsid w:val="00DE5FB2"/>
    <w:rsid w:val="00DF246E"/>
    <w:rsid w:val="00E07C02"/>
    <w:rsid w:val="00E138CC"/>
    <w:rsid w:val="00E13BE1"/>
    <w:rsid w:val="00E17914"/>
    <w:rsid w:val="00E2224D"/>
    <w:rsid w:val="00E25271"/>
    <w:rsid w:val="00E26C67"/>
    <w:rsid w:val="00E90806"/>
    <w:rsid w:val="00EC3DA1"/>
    <w:rsid w:val="00EF70D5"/>
    <w:rsid w:val="00F00F8A"/>
    <w:rsid w:val="00F06837"/>
    <w:rsid w:val="00F250F8"/>
    <w:rsid w:val="00F25935"/>
    <w:rsid w:val="00F26A2F"/>
    <w:rsid w:val="00F31314"/>
    <w:rsid w:val="00F351C1"/>
    <w:rsid w:val="00F47EF1"/>
    <w:rsid w:val="00F732A5"/>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paragraph" w:styleId="NormalWeb">
    <w:name w:val="Normal (Web)"/>
    <w:basedOn w:val="Normal"/>
    <w:uiPriority w:val="99"/>
    <w:semiHidden/>
    <w:unhideWhenUsed/>
    <w:rsid w:val="00607B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106">
      <w:bodyDiv w:val="1"/>
      <w:marLeft w:val="0"/>
      <w:marRight w:val="0"/>
      <w:marTop w:val="0"/>
      <w:marBottom w:val="0"/>
      <w:divBdr>
        <w:top w:val="none" w:sz="0" w:space="0" w:color="auto"/>
        <w:left w:val="none" w:sz="0" w:space="0" w:color="auto"/>
        <w:bottom w:val="none" w:sz="0" w:space="0" w:color="auto"/>
        <w:right w:val="none" w:sz="0" w:space="0" w:color="auto"/>
      </w:divBdr>
      <w:divsChild>
        <w:div w:id="134887119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Isobel Hughes</cp:lastModifiedBy>
  <cp:revision>2</cp:revision>
  <dcterms:created xsi:type="dcterms:W3CDTF">2022-09-06T10:25:00Z</dcterms:created>
  <dcterms:modified xsi:type="dcterms:W3CDTF">2022-09-06T10:25:00Z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