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D807" w14:textId="77777777" w:rsidR="00C01306" w:rsidRDefault="00A97007" w:rsidP="005E127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Monday 5</w:t>
      </w:r>
      <w:r w:rsidRPr="00A97007">
        <w:rPr>
          <w:rFonts w:ascii="Helvetica" w:hAnsi="Helvetica" w:cs="Helvetica"/>
          <w:color w:val="000000"/>
          <w:vertAlign w:val="superscript"/>
        </w:rPr>
        <w:t>th</w:t>
      </w:r>
      <w:r>
        <w:rPr>
          <w:rFonts w:ascii="Helvetica" w:hAnsi="Helvetica" w:cs="Helvetica"/>
          <w:color w:val="000000"/>
        </w:rPr>
        <w:t xml:space="preserve"> March 2018 </w:t>
      </w:r>
    </w:p>
    <w:p w14:paraId="2100735D" w14:textId="77777777" w:rsidR="00092E1D" w:rsidRDefault="00092E1D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14:paraId="29568324" w14:textId="77777777" w:rsidR="005E1272" w:rsidRPr="008205E1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  <w:r w:rsidRPr="008205E1">
        <w:rPr>
          <w:rFonts w:ascii="Helvetica" w:hAnsi="Helvetica" w:cs="Helvetica"/>
          <w:color w:val="000000"/>
        </w:rPr>
        <w:t xml:space="preserve">Written clarification to queries in respect of tender </w:t>
      </w:r>
      <w:r w:rsidR="001A7BC9" w:rsidRPr="008205E1">
        <w:rPr>
          <w:rFonts w:ascii="Helvetica" w:hAnsi="Helvetica" w:cs="Helvetica"/>
          <w:color w:val="000000"/>
        </w:rPr>
        <w:t>BIG21</w:t>
      </w:r>
      <w:r w:rsidR="00FB7E8E" w:rsidRPr="008205E1">
        <w:rPr>
          <w:rFonts w:ascii="Helvetica" w:hAnsi="Helvetica" w:cs="Helvetica"/>
          <w:color w:val="000000"/>
        </w:rPr>
        <w:t>55</w:t>
      </w:r>
      <w:r w:rsidR="008205E1">
        <w:rPr>
          <w:rFonts w:ascii="Helvetica" w:hAnsi="Helvetica" w:cs="Helvetica"/>
          <w:color w:val="000000"/>
        </w:rPr>
        <w:t>_</w:t>
      </w:r>
      <w:r w:rsidR="00A97007">
        <w:rPr>
          <w:rFonts w:ascii="Helvetica" w:hAnsi="Helvetica" w:cs="Helvetica"/>
          <w:color w:val="000000"/>
        </w:rPr>
        <w:t>2</w:t>
      </w:r>
      <w:r w:rsidR="001A7BC9" w:rsidRPr="008205E1">
        <w:rPr>
          <w:rFonts w:ascii="Helvetica" w:hAnsi="Helvetica" w:cs="Helvetica"/>
          <w:color w:val="000000"/>
        </w:rPr>
        <w:t xml:space="preserve"> – </w:t>
      </w:r>
      <w:r w:rsidR="008205E1">
        <w:rPr>
          <w:rFonts w:ascii="Helvetica" w:hAnsi="Helvetica" w:cs="Helvetica"/>
          <w:color w:val="000000"/>
        </w:rPr>
        <w:t>P</w:t>
      </w:r>
      <w:r w:rsidR="001A7BC9" w:rsidRPr="008205E1">
        <w:rPr>
          <w:rFonts w:ascii="Helvetica" w:hAnsi="Helvetica" w:cs="Helvetica"/>
          <w:color w:val="000000"/>
        </w:rPr>
        <w:t xml:space="preserve">urchase of CNC </w:t>
      </w:r>
      <w:r w:rsidR="00FB7E8E" w:rsidRPr="008205E1">
        <w:rPr>
          <w:rFonts w:ascii="Helvetica" w:hAnsi="Helvetica" w:cs="Helvetica"/>
          <w:color w:val="000000"/>
        </w:rPr>
        <w:t xml:space="preserve">Routing Machine as </w:t>
      </w:r>
      <w:r w:rsidRPr="008205E1">
        <w:rPr>
          <w:rFonts w:ascii="Helvetica" w:hAnsi="Helvetica" w:cs="Helvetica"/>
          <w:color w:val="000000"/>
        </w:rPr>
        <w:t>advertised on Contracts Finder</w:t>
      </w:r>
    </w:p>
    <w:p w14:paraId="76F1B313" w14:textId="77777777" w:rsidR="00D01D26" w:rsidRDefault="00D01D26">
      <w:pPr>
        <w:rPr>
          <w:rFonts w:asciiTheme="minorHAnsi" w:hAnsiTheme="minorHAnsi"/>
          <w:sz w:val="22"/>
          <w:szCs w:val="22"/>
        </w:rPr>
      </w:pPr>
    </w:p>
    <w:p w14:paraId="316FC62E" w14:textId="77777777" w:rsidR="00906C23" w:rsidRDefault="00906C23">
      <w:pPr>
        <w:rPr>
          <w:rFonts w:asciiTheme="minorHAnsi" w:hAnsiTheme="minorHAnsi"/>
          <w:sz w:val="22"/>
          <w:szCs w:val="22"/>
        </w:rPr>
      </w:pPr>
    </w:p>
    <w:p w14:paraId="2812AA4E" w14:textId="77777777" w:rsidR="00906C23" w:rsidRDefault="00906C23" w:rsidP="00906C23">
      <w:pPr>
        <w:rPr>
          <w:rFonts w:asciiTheme="minorHAnsi" w:hAnsiTheme="minorHAnsi"/>
          <w:sz w:val="22"/>
          <w:szCs w:val="22"/>
        </w:rPr>
      </w:pPr>
      <w:r w:rsidRPr="00906C23">
        <w:rPr>
          <w:rFonts w:asciiTheme="minorHAnsi" w:hAnsiTheme="minorHAnsi"/>
          <w:sz w:val="22"/>
          <w:szCs w:val="22"/>
        </w:rPr>
        <w:t>I would be grateful if you could answer my questions below:</w:t>
      </w:r>
    </w:p>
    <w:p w14:paraId="6F1C32C6" w14:textId="77777777" w:rsidR="00906C23" w:rsidRPr="00906C23" w:rsidRDefault="00906C23" w:rsidP="00906C23">
      <w:pPr>
        <w:rPr>
          <w:rFonts w:asciiTheme="minorHAnsi" w:hAnsiTheme="minorHAnsi"/>
          <w:sz w:val="22"/>
          <w:szCs w:val="22"/>
        </w:rPr>
      </w:pPr>
    </w:p>
    <w:p w14:paraId="27D4B7DD" w14:textId="1046B05A" w:rsidR="00906C23" w:rsidRDefault="00906C23" w:rsidP="00906C23">
      <w:pPr>
        <w:rPr>
          <w:rFonts w:asciiTheme="minorHAnsi" w:hAnsiTheme="minorHAnsi"/>
          <w:sz w:val="22"/>
          <w:szCs w:val="22"/>
        </w:rPr>
      </w:pPr>
      <w:r w:rsidRPr="00906C23">
        <w:rPr>
          <w:rFonts w:asciiTheme="minorHAnsi" w:hAnsiTheme="minorHAnsi"/>
          <w:sz w:val="22"/>
          <w:szCs w:val="22"/>
        </w:rPr>
        <w:t xml:space="preserve">1.      Please clarify </w:t>
      </w:r>
      <w:r w:rsidR="00A97007">
        <w:rPr>
          <w:rFonts w:asciiTheme="minorHAnsi" w:hAnsiTheme="minorHAnsi"/>
          <w:sz w:val="22"/>
          <w:szCs w:val="22"/>
        </w:rPr>
        <w:t>delivery time</w:t>
      </w:r>
      <w:r w:rsidR="002276A5">
        <w:rPr>
          <w:rFonts w:asciiTheme="minorHAnsi" w:hAnsiTheme="minorHAnsi"/>
          <w:sz w:val="22"/>
          <w:szCs w:val="22"/>
        </w:rPr>
        <w:t>?</w:t>
      </w:r>
    </w:p>
    <w:p w14:paraId="269E5C59" w14:textId="77777777" w:rsidR="00906C23" w:rsidRPr="009912FD" w:rsidRDefault="009912FD" w:rsidP="00906C23">
      <w:pPr>
        <w:rPr>
          <w:rFonts w:asciiTheme="minorHAnsi" w:hAnsiTheme="minorHAnsi"/>
          <w:i/>
          <w:sz w:val="22"/>
          <w:szCs w:val="22"/>
        </w:rPr>
      </w:pPr>
      <w:r w:rsidRPr="009912FD">
        <w:rPr>
          <w:rFonts w:asciiTheme="minorHAnsi" w:hAnsiTheme="minorHAnsi"/>
          <w:i/>
          <w:sz w:val="22"/>
          <w:szCs w:val="22"/>
        </w:rPr>
        <w:t xml:space="preserve">Answer: </w:t>
      </w:r>
      <w:r w:rsidR="00A97007">
        <w:rPr>
          <w:rFonts w:asciiTheme="minorHAnsi" w:hAnsiTheme="minorHAnsi"/>
          <w:i/>
          <w:sz w:val="22"/>
          <w:szCs w:val="22"/>
        </w:rPr>
        <w:t>delivery within 12-14 weeks</w:t>
      </w:r>
    </w:p>
    <w:p w14:paraId="24498B9D" w14:textId="77777777" w:rsidR="00906C23" w:rsidRPr="00906C23" w:rsidRDefault="00906C23" w:rsidP="00906C23">
      <w:pPr>
        <w:rPr>
          <w:rFonts w:asciiTheme="minorHAnsi" w:hAnsiTheme="minorHAnsi"/>
          <w:sz w:val="22"/>
          <w:szCs w:val="22"/>
        </w:rPr>
      </w:pPr>
    </w:p>
    <w:p w14:paraId="347DD23D" w14:textId="02E8227F" w:rsidR="00A97007" w:rsidRPr="00A97007" w:rsidRDefault="00906C23" w:rsidP="00A9700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97007">
        <w:rPr>
          <w:rFonts w:asciiTheme="minorHAnsi" w:hAnsiTheme="minorHAnsi" w:cstheme="minorHAnsi"/>
          <w:sz w:val="22"/>
          <w:szCs w:val="22"/>
        </w:rPr>
        <w:t xml:space="preserve">2.      </w:t>
      </w:r>
      <w:r w:rsidR="00A97007" w:rsidRPr="00A97007">
        <w:rPr>
          <w:rFonts w:asciiTheme="minorHAnsi" w:hAnsiTheme="minorHAnsi" w:cstheme="minorHAnsi"/>
          <w:sz w:val="22"/>
          <w:szCs w:val="22"/>
          <w:lang w:val="en-US"/>
        </w:rPr>
        <w:t>what materials and thicknesses of it should be processed with additional cutting head</w:t>
      </w:r>
      <w:r w:rsidR="002276A5">
        <w:rPr>
          <w:rFonts w:asciiTheme="minorHAnsi" w:hAnsiTheme="minorHAnsi" w:cstheme="minorHAnsi"/>
          <w:sz w:val="22"/>
          <w:szCs w:val="22"/>
          <w:lang w:val="en-US"/>
        </w:rPr>
        <w:t>?</w:t>
      </w:r>
      <w:bookmarkStart w:id="0" w:name="_GoBack"/>
      <w:bookmarkEnd w:id="0"/>
    </w:p>
    <w:p w14:paraId="59F73D95" w14:textId="77777777" w:rsidR="00A97007" w:rsidRPr="00A97007" w:rsidRDefault="00A97007" w:rsidP="00A97007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97007">
        <w:rPr>
          <w:rFonts w:asciiTheme="minorHAnsi" w:hAnsiTheme="minorHAnsi" w:cstheme="minorHAnsi"/>
          <w:i/>
          <w:sz w:val="22"/>
          <w:szCs w:val="22"/>
          <w:lang w:val="en-US"/>
        </w:rPr>
        <w:t xml:space="preserve">Answer: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timber, acrylic,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n-US"/>
        </w:rPr>
        <w:t>aluminium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n-US"/>
        </w:rPr>
        <w:t>, PVC, HDPE, MDF.  Maximum thickness of material will be 285mm</w:t>
      </w:r>
    </w:p>
    <w:p w14:paraId="7D026BA5" w14:textId="77777777" w:rsidR="00A97007" w:rsidRDefault="00A97007" w:rsidP="00A97007">
      <w:pPr>
        <w:pStyle w:val="ListParagraph"/>
        <w:autoSpaceDE w:val="0"/>
        <w:autoSpaceDN w:val="0"/>
        <w:rPr>
          <w:lang w:val="en-US"/>
        </w:rPr>
      </w:pPr>
    </w:p>
    <w:p w14:paraId="60E89612" w14:textId="77777777" w:rsidR="00FA42C5" w:rsidRPr="00FA42C5" w:rsidRDefault="00FA42C5" w:rsidP="00A97007">
      <w:pPr>
        <w:rPr>
          <w:rFonts w:asciiTheme="minorHAnsi" w:hAnsiTheme="minorHAnsi"/>
          <w:sz w:val="22"/>
          <w:szCs w:val="22"/>
        </w:rPr>
      </w:pPr>
    </w:p>
    <w:p w14:paraId="55D21791" w14:textId="77777777" w:rsidR="00FA42C5" w:rsidRPr="00906C23" w:rsidRDefault="00FA42C5" w:rsidP="00906C23">
      <w:pPr>
        <w:rPr>
          <w:rFonts w:asciiTheme="minorHAnsi" w:hAnsiTheme="minorHAnsi"/>
          <w:sz w:val="22"/>
          <w:szCs w:val="22"/>
        </w:rPr>
      </w:pPr>
    </w:p>
    <w:sectPr w:rsidR="00FA42C5" w:rsidRPr="00906C23" w:rsidSect="00B1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2D51"/>
    <w:multiLevelType w:val="hybridMultilevel"/>
    <w:tmpl w:val="7B1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670A"/>
    <w:multiLevelType w:val="hybridMultilevel"/>
    <w:tmpl w:val="7712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24FC"/>
    <w:multiLevelType w:val="hybridMultilevel"/>
    <w:tmpl w:val="0C567D40"/>
    <w:lvl w:ilvl="0" w:tplc="571EB0E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167C"/>
    <w:multiLevelType w:val="hybridMultilevel"/>
    <w:tmpl w:val="564C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7272">
      <w:numFmt w:val="bullet"/>
      <w:lvlText w:val="•"/>
      <w:lvlJc w:val="left"/>
      <w:pPr>
        <w:ind w:left="1635" w:hanging="555"/>
      </w:pPr>
      <w:rPr>
        <w:rFonts w:ascii="Calibri" w:eastAsiaTheme="minorHAns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B5"/>
    <w:rsid w:val="00092E1D"/>
    <w:rsid w:val="0017261A"/>
    <w:rsid w:val="001A7BC9"/>
    <w:rsid w:val="00214637"/>
    <w:rsid w:val="00215ACA"/>
    <w:rsid w:val="002276A5"/>
    <w:rsid w:val="00253304"/>
    <w:rsid w:val="002875C0"/>
    <w:rsid w:val="002B5C27"/>
    <w:rsid w:val="00302DCF"/>
    <w:rsid w:val="003150E8"/>
    <w:rsid w:val="00324DC1"/>
    <w:rsid w:val="004846C1"/>
    <w:rsid w:val="0049769E"/>
    <w:rsid w:val="004C2B9B"/>
    <w:rsid w:val="004D1780"/>
    <w:rsid w:val="004D1EA3"/>
    <w:rsid w:val="004E23CD"/>
    <w:rsid w:val="0052130F"/>
    <w:rsid w:val="00552854"/>
    <w:rsid w:val="00566F6A"/>
    <w:rsid w:val="005868BE"/>
    <w:rsid w:val="005E1272"/>
    <w:rsid w:val="00610F07"/>
    <w:rsid w:val="006D46E6"/>
    <w:rsid w:val="00717260"/>
    <w:rsid w:val="00790BB5"/>
    <w:rsid w:val="007F4F16"/>
    <w:rsid w:val="008205E1"/>
    <w:rsid w:val="00841E89"/>
    <w:rsid w:val="00860760"/>
    <w:rsid w:val="008B657C"/>
    <w:rsid w:val="008C44F7"/>
    <w:rsid w:val="008E6794"/>
    <w:rsid w:val="00906C23"/>
    <w:rsid w:val="00922E2A"/>
    <w:rsid w:val="00965E45"/>
    <w:rsid w:val="009912FD"/>
    <w:rsid w:val="00A5665F"/>
    <w:rsid w:val="00A70607"/>
    <w:rsid w:val="00A7351F"/>
    <w:rsid w:val="00A82853"/>
    <w:rsid w:val="00A97007"/>
    <w:rsid w:val="00AA5027"/>
    <w:rsid w:val="00AB3E84"/>
    <w:rsid w:val="00AE4CD4"/>
    <w:rsid w:val="00B133E6"/>
    <w:rsid w:val="00BE6183"/>
    <w:rsid w:val="00C01306"/>
    <w:rsid w:val="00C66EC3"/>
    <w:rsid w:val="00D01D26"/>
    <w:rsid w:val="00D0342E"/>
    <w:rsid w:val="00E2680D"/>
    <w:rsid w:val="00E42226"/>
    <w:rsid w:val="00EC28DC"/>
    <w:rsid w:val="00EE3D3F"/>
    <w:rsid w:val="00EF3DC0"/>
    <w:rsid w:val="00FA42C5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1CCB"/>
  <w15:docId w15:val="{AD7278E5-E382-4BA8-A09A-5B4CECB7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D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A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Barnett</cp:lastModifiedBy>
  <cp:revision>2</cp:revision>
  <dcterms:created xsi:type="dcterms:W3CDTF">2018-03-02T13:07:00Z</dcterms:created>
  <dcterms:modified xsi:type="dcterms:W3CDTF">2018-03-02T13:07:00Z</dcterms:modified>
</cp:coreProperties>
</file>