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5D5" w:rsidRDefault="000D05D5">
      <w:pPr>
        <w:rPr>
          <w:b/>
        </w:rPr>
      </w:pPr>
      <w:r w:rsidRPr="000D05D5">
        <w:rPr>
          <w:b/>
        </w:rPr>
        <w:t xml:space="preserve">RSSB2433 -  T1071-04 - </w:t>
      </w:r>
      <w:proofErr w:type="spellStart"/>
      <w:r w:rsidRPr="000D05D5">
        <w:rPr>
          <w:b/>
        </w:rPr>
        <w:t>FuTRO</w:t>
      </w:r>
      <w:proofErr w:type="spellEnd"/>
      <w:r w:rsidRPr="000D05D5">
        <w:rPr>
          <w:b/>
        </w:rPr>
        <w:t xml:space="preserve"> - DEDOTS, DITTO, </w:t>
      </w:r>
      <w:proofErr w:type="spellStart"/>
      <w:r w:rsidRPr="000D05D5">
        <w:rPr>
          <w:b/>
        </w:rPr>
        <w:t>SafeCap</w:t>
      </w:r>
      <w:proofErr w:type="spellEnd"/>
      <w:r w:rsidRPr="000D05D5">
        <w:rPr>
          <w:b/>
        </w:rPr>
        <w:t>+ Implementation</w:t>
      </w:r>
    </w:p>
    <w:p w:rsidR="00946481" w:rsidRDefault="00946481">
      <w: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46481" w:rsidRDefault="00946481" w:rsidP="00946481">
            <w:pPr>
              <w:rPr>
                <w:b/>
              </w:rPr>
            </w:pPr>
            <w:r w:rsidRPr="00946481">
              <w:rPr>
                <w:b/>
              </w:rPr>
              <w:t>Supplier Question 1</w:t>
            </w:r>
          </w:p>
          <w:p w:rsidR="0017132A" w:rsidRDefault="0017132A"/>
          <w:p w:rsidR="00F54678" w:rsidRDefault="00F54678" w:rsidP="00F54678">
            <w:pPr>
              <w:rPr>
                <w:lang w:val="en-US"/>
              </w:rPr>
            </w:pPr>
          </w:p>
          <w:p w:rsidR="000D05D5" w:rsidRDefault="000D05D5" w:rsidP="000D05D5">
            <w:r>
              <w:t xml:space="preserve">1.  On page 26, it is stated that ‘Suppliers are expected to produce material for each work package within three months of delivery of each group of reports and this would be </w:t>
            </w:r>
            <w:proofErr w:type="spellStart"/>
            <w:r>
              <w:t>SafCap</w:t>
            </w:r>
            <w:proofErr w:type="spellEnd"/>
            <w:r>
              <w:t>+  January 2017, DEDOTS April 2017 and DITTO December 2017’. Assuming this refers to work areas 1 to 3, this does not seem to be completely consistent with the Table on page 21 (and subsequent text). Can this be clarified?</w:t>
            </w:r>
          </w:p>
          <w:p w:rsidR="000D05D5" w:rsidRDefault="000D05D5" w:rsidP="000D05D5"/>
          <w:p w:rsidR="000D05D5" w:rsidRDefault="000D05D5" w:rsidP="000D05D5">
            <w:r>
              <w:t>2.  Are there any RSSB guidelines on how to format/present/prepare the brochures? Are there examples of similar RSSB brochures?</w:t>
            </w:r>
          </w:p>
          <w:p w:rsidR="00946481" w:rsidRPr="0017132A" w:rsidRDefault="00946481"/>
          <w:p w:rsidR="00946481" w:rsidRDefault="00946481"/>
        </w:tc>
      </w:tr>
      <w:tr w:rsidR="00946481" w:rsidTr="00946481">
        <w:tc>
          <w:tcPr>
            <w:tcW w:w="9016" w:type="dxa"/>
          </w:tcPr>
          <w:p w:rsidR="00946481" w:rsidRDefault="00946481">
            <w:pPr>
              <w:rPr>
                <w:b/>
              </w:rPr>
            </w:pPr>
            <w:r w:rsidRPr="00946481">
              <w:rPr>
                <w:b/>
              </w:rPr>
              <w:t>RSSB Answer 1</w:t>
            </w:r>
          </w:p>
          <w:p w:rsidR="00946481" w:rsidRDefault="00946481" w:rsidP="00946481"/>
          <w:p w:rsidR="000D05D5" w:rsidRDefault="000D05D5" w:rsidP="000D05D5">
            <w:r>
              <w:t>RSSB notes the inconsistency between the table on page 21 and subsequent text of the specification and the text on page 26 with regard to the time period between the completion and acceptance of the reports by RSSB, leading to the start of contract and the completion and acceptance of the brochures from the supplier by RSSB. This was not intentional, and for the purposes of interpretation, RSSB is prepared to be reasonably flexible across the stated 2 and 3 month deadlines. This means that in practice, RSSB would expect to see the final draft of the brochure(s) within 2 months of contract start with a further month allowed for review, amendment and preparation of the final version of the brochure(s) within 3 months of contract start.</w:t>
            </w:r>
          </w:p>
          <w:p w:rsidR="000D05D5" w:rsidRDefault="000D05D5" w:rsidP="000D05D5"/>
          <w:p w:rsidR="000D05D5" w:rsidRDefault="000D05D5" w:rsidP="000D05D5">
            <w:r>
              <w:t>An example ‘brochure’ is offered from previous research project T1009 - Tomorrow's Railway and Climate Change Adaptation: Executive Report, though this is not intended to be prescriptive and as per the spirit of the specification, suppliers will be required to work with the RSSB project and stakeholder team, supported by the RSSB Communications team representatives as appropriate, to develop the final agreed brochure format.</w:t>
            </w:r>
          </w:p>
          <w:p w:rsidR="000D05D5" w:rsidRDefault="000D05D5" w:rsidP="000D05D5"/>
          <w:p w:rsidR="000D05D5" w:rsidRDefault="000D05D5" w:rsidP="000D05D5">
            <w:r>
              <w:t>Guidance on the preparation of reports by suppliers is provided on the RSSB web-site as per the link below:</w:t>
            </w:r>
          </w:p>
          <w:p w:rsidR="000D05D5" w:rsidRDefault="000D05D5" w:rsidP="000D05D5">
            <w:hyperlink r:id="rId5" w:history="1">
              <w:r>
                <w:rPr>
                  <w:rStyle w:val="Hyperlink"/>
                </w:rPr>
                <w:t>https://www.rssb.co.uk/research-development-and-innovation/research-and-development/templates-and-writing-for-suppliers</w:t>
              </w:r>
            </w:hyperlink>
          </w:p>
          <w:p w:rsidR="000D05D5" w:rsidRDefault="000D05D5" w:rsidP="00946481">
            <w:bookmarkStart w:id="0" w:name="_GoBack"/>
            <w:bookmarkEnd w:id="0"/>
          </w:p>
          <w:p w:rsidR="00946481" w:rsidRPr="00946481" w:rsidRDefault="00946481" w:rsidP="000D05D5"/>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0D05D5"/>
    <w:rsid w:val="0017132A"/>
    <w:rsid w:val="00561C5C"/>
    <w:rsid w:val="007F70D9"/>
    <w:rsid w:val="00946481"/>
    <w:rsid w:val="00A26BA4"/>
    <w:rsid w:val="00A65249"/>
    <w:rsid w:val="00A83354"/>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EE92"/>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81814119">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577935757">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ssb.co.uk/research-development-and-innovation/research-and-development/templates-and-writing-for-suppli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2017-01-05T15:15:00Z</dcterms:created>
  <dcterms:modified xsi:type="dcterms:W3CDTF">2017-01-05T15:15:00Z</dcterms:modified>
</cp:coreProperties>
</file>