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56B" w14:textId="77777777" w:rsidR="009616DD" w:rsidRPr="002C1D89" w:rsidRDefault="009616DD" w:rsidP="009616DD">
      <w:pPr>
        <w:ind w:right="-667"/>
        <w:jc w:val="center"/>
        <w:rPr>
          <w:rFonts w:ascii="Arial" w:hAnsi="Arial" w:cs="Arial"/>
          <w:sz w:val="24"/>
          <w:szCs w:val="24"/>
        </w:rPr>
      </w:pPr>
    </w:p>
    <w:p w14:paraId="3292CDC9" w14:textId="77777777" w:rsidR="009616DD" w:rsidRDefault="009616DD" w:rsidP="009616DD">
      <w:pPr>
        <w:jc w:val="both"/>
        <w:rPr>
          <w:rFonts w:ascii="Arial" w:hAnsi="Arial" w:cs="Arial"/>
          <w:sz w:val="24"/>
          <w:szCs w:val="24"/>
        </w:rPr>
      </w:pPr>
    </w:p>
    <w:p w14:paraId="44ED71C9"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6432F6B9" w14:textId="77777777" w:rsidR="009616DD" w:rsidRPr="00BA634C" w:rsidRDefault="009616DD" w:rsidP="009616DD">
      <w:pPr>
        <w:jc w:val="both"/>
        <w:rPr>
          <w:rFonts w:ascii="Arial" w:hAnsi="Arial" w:cs="Arial"/>
          <w:b/>
          <w:sz w:val="24"/>
          <w:szCs w:val="24"/>
          <w:u w:val="single"/>
        </w:rPr>
      </w:pPr>
    </w:p>
    <w:p w14:paraId="122FF4B8" w14:textId="77777777" w:rsidR="009616DD" w:rsidRPr="00BA634C" w:rsidRDefault="009616DD" w:rsidP="009616DD">
      <w:pPr>
        <w:jc w:val="both"/>
        <w:rPr>
          <w:rFonts w:ascii="Arial" w:hAnsi="Arial" w:cs="Arial"/>
          <w:b/>
          <w:sz w:val="24"/>
          <w:szCs w:val="24"/>
          <w:u w:val="single"/>
        </w:rPr>
      </w:pPr>
    </w:p>
    <w:p w14:paraId="54CC04B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31DCEFF0" w14:textId="77777777" w:rsidR="009616DD" w:rsidRPr="00BA634C" w:rsidRDefault="009616DD" w:rsidP="009616DD">
      <w:pPr>
        <w:jc w:val="both"/>
        <w:rPr>
          <w:rFonts w:ascii="Arial" w:hAnsi="Arial" w:cs="Arial"/>
          <w:sz w:val="24"/>
          <w:szCs w:val="24"/>
        </w:rPr>
      </w:pPr>
    </w:p>
    <w:p w14:paraId="03EDAAC6" w14:textId="77777777" w:rsidR="009616DD" w:rsidRPr="00BA634C" w:rsidRDefault="009616DD" w:rsidP="009616DD">
      <w:pPr>
        <w:jc w:val="both"/>
        <w:rPr>
          <w:rFonts w:ascii="Arial" w:hAnsi="Arial" w:cs="Arial"/>
          <w:sz w:val="24"/>
          <w:szCs w:val="24"/>
        </w:rPr>
      </w:pPr>
    </w:p>
    <w:p w14:paraId="4FBD2693" w14:textId="77777777" w:rsidR="00907F2E" w:rsidRPr="00DA26F0" w:rsidRDefault="00907F2E" w:rsidP="00907F2E">
      <w:pPr>
        <w:jc w:val="both"/>
        <w:rPr>
          <w:rFonts w:ascii="Trebuchet MS" w:hAnsi="Trebuchet MS" w:cs="Arial"/>
          <w:sz w:val="22"/>
          <w:szCs w:val="22"/>
        </w:rPr>
      </w:pPr>
    </w:p>
    <w:p w14:paraId="267DBB88" w14:textId="77777777" w:rsidR="00907F2E" w:rsidRPr="00EF6085" w:rsidRDefault="00907F2E" w:rsidP="00907F2E">
      <w:pPr>
        <w:jc w:val="both"/>
        <w:outlineLvl w:val="0"/>
        <w:rPr>
          <w:rFonts w:ascii="Arial" w:hAnsi="Arial" w:cs="Arial"/>
          <w:sz w:val="22"/>
          <w:szCs w:val="22"/>
        </w:rPr>
      </w:pPr>
      <w:r w:rsidRPr="00EF6085">
        <w:rPr>
          <w:rFonts w:ascii="Arial" w:hAnsi="Arial" w:cs="Arial"/>
          <w:sz w:val="22"/>
          <w:szCs w:val="22"/>
        </w:rPr>
        <w:t>Once you have fully completed Part Four (Quotation Response), you MUST:</w:t>
      </w:r>
    </w:p>
    <w:p w14:paraId="409019FC" w14:textId="77777777" w:rsidR="00907F2E" w:rsidRPr="00EF6085" w:rsidRDefault="00907F2E" w:rsidP="00907F2E">
      <w:pPr>
        <w:jc w:val="both"/>
        <w:outlineLvl w:val="0"/>
        <w:rPr>
          <w:rFonts w:ascii="Arial" w:hAnsi="Arial" w:cs="Arial"/>
          <w:sz w:val="22"/>
          <w:szCs w:val="22"/>
        </w:rPr>
      </w:pPr>
    </w:p>
    <w:p w14:paraId="7341C09F" w14:textId="77777777" w:rsidR="00907F2E" w:rsidRPr="00EF6085" w:rsidRDefault="00907F2E" w:rsidP="00907F2E">
      <w:pPr>
        <w:jc w:val="both"/>
        <w:outlineLvl w:val="0"/>
        <w:rPr>
          <w:rFonts w:ascii="Arial" w:hAnsi="Arial" w:cs="Arial"/>
          <w:sz w:val="22"/>
          <w:szCs w:val="22"/>
        </w:rPr>
      </w:pPr>
    </w:p>
    <w:p w14:paraId="3C877911" w14:textId="4B0AB5C3" w:rsidR="00907F2E" w:rsidRPr="00EF6085" w:rsidRDefault="00EF6085" w:rsidP="00907F2E">
      <w:pPr>
        <w:numPr>
          <w:ilvl w:val="0"/>
          <w:numId w:val="22"/>
        </w:numPr>
        <w:jc w:val="both"/>
        <w:outlineLvl w:val="0"/>
        <w:rPr>
          <w:rFonts w:ascii="Arial" w:hAnsi="Arial" w:cs="Arial"/>
          <w:b/>
          <w:sz w:val="22"/>
          <w:szCs w:val="22"/>
        </w:rPr>
      </w:pPr>
      <w:r w:rsidRPr="00EF6085">
        <w:rPr>
          <w:rFonts w:ascii="Arial" w:hAnsi="Arial" w:cs="Arial"/>
          <w:sz w:val="22"/>
          <w:szCs w:val="22"/>
        </w:rPr>
        <w:t>S</w:t>
      </w:r>
      <w:r w:rsidR="00907F2E" w:rsidRPr="00EF6085">
        <w:rPr>
          <w:rFonts w:ascii="Arial" w:hAnsi="Arial" w:cs="Arial"/>
          <w:sz w:val="22"/>
          <w:szCs w:val="22"/>
        </w:rPr>
        <w:t xml:space="preserve">end it to </w:t>
      </w:r>
      <w:hyperlink r:id="rId7" w:history="1">
        <w:r w:rsidR="00907F2E" w:rsidRPr="00EF6085">
          <w:rPr>
            <w:rFonts w:ascii="Arial" w:hAnsi="Arial" w:cs="Arial"/>
            <w:b/>
            <w:color w:val="0000FF"/>
            <w:sz w:val="22"/>
            <w:szCs w:val="22"/>
            <w:u w:val="single"/>
          </w:rPr>
          <w:t>webprocurement@kettering.gov.uk</w:t>
        </w:r>
      </w:hyperlink>
      <w:r w:rsidR="00907F2E" w:rsidRPr="00EF6085">
        <w:rPr>
          <w:rFonts w:ascii="Arial" w:hAnsi="Arial" w:cs="Arial"/>
          <w:color w:val="0000FF"/>
          <w:sz w:val="22"/>
          <w:szCs w:val="22"/>
        </w:rPr>
        <w:t>;</w:t>
      </w:r>
      <w:r w:rsidR="00907F2E" w:rsidRPr="00EF6085">
        <w:rPr>
          <w:rFonts w:ascii="Arial" w:hAnsi="Arial" w:cs="Arial"/>
          <w:b/>
          <w:sz w:val="22"/>
          <w:szCs w:val="22"/>
        </w:rPr>
        <w:t xml:space="preserve"> </w:t>
      </w:r>
    </w:p>
    <w:p w14:paraId="343C4AD5" w14:textId="77777777" w:rsidR="00907F2E" w:rsidRPr="00EF6085" w:rsidRDefault="00907F2E" w:rsidP="00907F2E">
      <w:pPr>
        <w:ind w:left="720"/>
        <w:jc w:val="both"/>
        <w:outlineLvl w:val="0"/>
        <w:rPr>
          <w:rFonts w:ascii="Arial" w:hAnsi="Arial" w:cs="Arial"/>
          <w:sz w:val="22"/>
          <w:szCs w:val="22"/>
        </w:rPr>
      </w:pPr>
    </w:p>
    <w:p w14:paraId="080F9610" w14:textId="41FDB357" w:rsidR="00907F2E" w:rsidRPr="00EF6085" w:rsidRDefault="00EF6085" w:rsidP="00907F2E">
      <w:pPr>
        <w:numPr>
          <w:ilvl w:val="0"/>
          <w:numId w:val="22"/>
        </w:numPr>
        <w:jc w:val="both"/>
        <w:outlineLvl w:val="0"/>
        <w:rPr>
          <w:rFonts w:ascii="Arial" w:hAnsi="Arial" w:cs="Arial"/>
          <w:sz w:val="22"/>
          <w:szCs w:val="22"/>
        </w:rPr>
      </w:pPr>
      <w:r w:rsidRPr="00EF6085">
        <w:rPr>
          <w:rFonts w:ascii="Arial" w:hAnsi="Arial" w:cs="Arial"/>
          <w:sz w:val="22"/>
          <w:szCs w:val="22"/>
        </w:rPr>
        <w:t>T</w:t>
      </w:r>
      <w:r w:rsidR="00907F2E" w:rsidRPr="00EF6085">
        <w:rPr>
          <w:rFonts w:ascii="Arial" w:hAnsi="Arial" w:cs="Arial"/>
          <w:sz w:val="22"/>
          <w:szCs w:val="22"/>
        </w:rPr>
        <w:t xml:space="preserve">itled </w:t>
      </w:r>
      <w:r w:rsidR="00095934" w:rsidRPr="00EF6085">
        <w:rPr>
          <w:rFonts w:ascii="Arial" w:hAnsi="Arial" w:cs="Arial"/>
          <w:sz w:val="22"/>
          <w:szCs w:val="22"/>
        </w:rPr>
        <w:t>your submission</w:t>
      </w:r>
      <w:r w:rsidR="003549B0" w:rsidRPr="00EF6085">
        <w:rPr>
          <w:rFonts w:ascii="Arial" w:hAnsi="Arial" w:cs="Arial"/>
        </w:rPr>
        <w:t xml:space="preserve"> “</w:t>
      </w:r>
      <w:r w:rsidR="00A1521A" w:rsidRPr="00EF6085">
        <w:rPr>
          <w:rFonts w:ascii="Arial" w:hAnsi="Arial" w:cs="Arial"/>
          <w:sz w:val="22"/>
          <w:szCs w:val="22"/>
        </w:rPr>
        <w:t xml:space="preserve">Replacement </w:t>
      </w:r>
      <w:r w:rsidR="00332420">
        <w:rPr>
          <w:rFonts w:ascii="Arial" w:hAnsi="Arial" w:cs="Arial"/>
          <w:sz w:val="22"/>
          <w:szCs w:val="22"/>
        </w:rPr>
        <w:t>Hot Water Boilers and Ancillary Works at Warren Hill Crematorium</w:t>
      </w:r>
      <w:r w:rsidR="003549B0" w:rsidRPr="00EF6085">
        <w:rPr>
          <w:rFonts w:ascii="Arial" w:hAnsi="Arial" w:cs="Arial"/>
          <w:sz w:val="22"/>
          <w:szCs w:val="22"/>
        </w:rPr>
        <w:t>”.</w:t>
      </w:r>
    </w:p>
    <w:p w14:paraId="58FC9EA1" w14:textId="77777777" w:rsidR="00907F2E" w:rsidRPr="00EF6085" w:rsidRDefault="00907F2E" w:rsidP="00907F2E">
      <w:pPr>
        <w:ind w:left="720"/>
        <w:jc w:val="both"/>
        <w:outlineLvl w:val="0"/>
        <w:rPr>
          <w:rFonts w:ascii="Arial" w:hAnsi="Arial" w:cs="Arial"/>
          <w:sz w:val="22"/>
          <w:szCs w:val="22"/>
        </w:rPr>
      </w:pPr>
    </w:p>
    <w:p w14:paraId="6E5E76E1" w14:textId="15B288A9" w:rsidR="00907F2E" w:rsidRPr="00EF6085" w:rsidRDefault="000806A9" w:rsidP="00907F2E">
      <w:pPr>
        <w:numPr>
          <w:ilvl w:val="0"/>
          <w:numId w:val="22"/>
        </w:numPr>
        <w:jc w:val="both"/>
        <w:outlineLvl w:val="0"/>
        <w:rPr>
          <w:rFonts w:ascii="Arial" w:hAnsi="Arial" w:cs="Arial"/>
          <w:b/>
          <w:sz w:val="22"/>
          <w:szCs w:val="22"/>
        </w:rPr>
      </w:pPr>
      <w:r>
        <w:rPr>
          <w:rFonts w:ascii="Arial" w:hAnsi="Arial" w:cs="Arial"/>
          <w:b/>
          <w:sz w:val="22"/>
          <w:szCs w:val="22"/>
          <w:u w:val="single"/>
        </w:rPr>
        <w:t>E</w:t>
      </w:r>
      <w:r w:rsidR="00907F2E" w:rsidRPr="00EF6085">
        <w:rPr>
          <w:rFonts w:ascii="Arial" w:hAnsi="Arial" w:cs="Arial"/>
          <w:b/>
          <w:sz w:val="22"/>
          <w:szCs w:val="22"/>
          <w:u w:val="single"/>
        </w:rPr>
        <w:t xml:space="preserve">nsure that the Quotation Response is received by the Procurement Unit no later than 12 noon on </w:t>
      </w:r>
      <w:r w:rsidR="001F4E85">
        <w:rPr>
          <w:rFonts w:ascii="Arial" w:hAnsi="Arial" w:cs="Arial"/>
          <w:b/>
          <w:sz w:val="22"/>
          <w:szCs w:val="22"/>
          <w:u w:val="single"/>
        </w:rPr>
        <w:t>1</w:t>
      </w:r>
      <w:r w:rsidR="00A12B02">
        <w:rPr>
          <w:rFonts w:ascii="Arial" w:hAnsi="Arial" w:cs="Arial"/>
          <w:b/>
          <w:sz w:val="22"/>
          <w:szCs w:val="22"/>
          <w:u w:val="single"/>
        </w:rPr>
        <w:t>5</w:t>
      </w:r>
      <w:r w:rsidR="001F4E85" w:rsidRPr="001F4E85">
        <w:rPr>
          <w:rFonts w:ascii="Arial" w:hAnsi="Arial" w:cs="Arial"/>
          <w:b/>
          <w:sz w:val="22"/>
          <w:szCs w:val="22"/>
          <w:u w:val="single"/>
          <w:vertAlign w:val="superscript"/>
        </w:rPr>
        <w:t>th</w:t>
      </w:r>
      <w:r w:rsidR="001F4E85">
        <w:rPr>
          <w:rFonts w:ascii="Arial" w:hAnsi="Arial" w:cs="Arial"/>
          <w:b/>
          <w:sz w:val="22"/>
          <w:szCs w:val="22"/>
          <w:u w:val="single"/>
        </w:rPr>
        <w:t xml:space="preserve"> February 2021</w:t>
      </w:r>
    </w:p>
    <w:p w14:paraId="39038143" w14:textId="77777777" w:rsidR="00907F2E" w:rsidRPr="00EF6085" w:rsidRDefault="00907F2E" w:rsidP="00907F2E">
      <w:pPr>
        <w:pStyle w:val="ListParagraph"/>
        <w:rPr>
          <w:rFonts w:ascii="Arial" w:hAnsi="Arial" w:cs="Arial"/>
          <w:sz w:val="22"/>
          <w:szCs w:val="22"/>
        </w:rPr>
      </w:pPr>
    </w:p>
    <w:p w14:paraId="5682B3FE" w14:textId="77777777" w:rsidR="00907F2E"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Any late submissions by email will be disregarded.</w:t>
      </w:r>
    </w:p>
    <w:p w14:paraId="6F3FEA24" w14:textId="77777777" w:rsidR="00907F2E" w:rsidRPr="00EF6085" w:rsidRDefault="00907F2E" w:rsidP="00907F2E">
      <w:pPr>
        <w:pStyle w:val="ListParagraph"/>
        <w:rPr>
          <w:rFonts w:ascii="Arial" w:hAnsi="Arial" w:cs="Arial"/>
          <w:sz w:val="22"/>
          <w:szCs w:val="22"/>
        </w:rPr>
      </w:pPr>
    </w:p>
    <w:p w14:paraId="0206633D" w14:textId="77777777" w:rsidR="009616DD"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 xml:space="preserve">Failure to observe </w:t>
      </w:r>
      <w:r w:rsidR="00095934" w:rsidRPr="00EF6085">
        <w:rPr>
          <w:rFonts w:ascii="Arial" w:hAnsi="Arial" w:cs="Arial"/>
          <w:sz w:val="22"/>
          <w:szCs w:val="22"/>
        </w:rPr>
        <w:t xml:space="preserve">the instructions above may mean the </w:t>
      </w:r>
      <w:r w:rsidRPr="00EF6085">
        <w:rPr>
          <w:rFonts w:ascii="Arial" w:hAnsi="Arial" w:cs="Arial"/>
          <w:sz w:val="22"/>
          <w:szCs w:val="22"/>
        </w:rPr>
        <w:t>disqualification of the Quotation Response.</w:t>
      </w:r>
    </w:p>
    <w:p w14:paraId="15C280A0" w14:textId="77777777" w:rsidR="00614492" w:rsidRPr="00EF6085" w:rsidRDefault="00614492" w:rsidP="00614492">
      <w:pPr>
        <w:pStyle w:val="ListParagraph"/>
        <w:rPr>
          <w:rFonts w:ascii="Arial" w:hAnsi="Arial" w:cs="Arial"/>
          <w:sz w:val="22"/>
          <w:szCs w:val="22"/>
        </w:rPr>
      </w:pPr>
    </w:p>
    <w:p w14:paraId="4A19CDE3"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AFC562E"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1D8315F4" w14:textId="77777777" w:rsidR="00276151" w:rsidRDefault="00276151" w:rsidP="00E17B87">
      <w:pPr>
        <w:rPr>
          <w:rFonts w:ascii="Trebuchet MS" w:hAnsi="Trebuchet MS" w:cs="Arial"/>
          <w:b/>
        </w:rPr>
      </w:pPr>
    </w:p>
    <w:p w14:paraId="48EDF30E"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B922983" w14:textId="77777777" w:rsidR="00E17B87" w:rsidRDefault="00E17B87" w:rsidP="00E17B87">
      <w:pPr>
        <w:rPr>
          <w:rFonts w:ascii="Trebuchet MS" w:hAnsi="Trebuchet MS" w:cs="Arial"/>
        </w:rPr>
      </w:pPr>
    </w:p>
    <w:p w14:paraId="42FE6AFA"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2C2CB5EF" w14:textId="77777777" w:rsidTr="00F835EA">
        <w:tc>
          <w:tcPr>
            <w:tcW w:w="4339" w:type="dxa"/>
            <w:vAlign w:val="center"/>
          </w:tcPr>
          <w:p w14:paraId="355AC8B2"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6D22044" w14:textId="77777777" w:rsidR="00095934" w:rsidRDefault="00095934" w:rsidP="00F835EA">
            <w:pPr>
              <w:rPr>
                <w:rFonts w:ascii="Trebuchet MS" w:hAnsi="Trebuchet MS" w:cs="Arial"/>
              </w:rPr>
            </w:pPr>
          </w:p>
          <w:p w14:paraId="762CB51B" w14:textId="77777777" w:rsidR="00095934" w:rsidRDefault="00095934" w:rsidP="00F835EA">
            <w:pPr>
              <w:rPr>
                <w:rFonts w:ascii="Trebuchet MS" w:hAnsi="Trebuchet MS" w:cs="Arial"/>
              </w:rPr>
            </w:pPr>
          </w:p>
        </w:tc>
      </w:tr>
      <w:tr w:rsidR="00095934" w14:paraId="2B0D15C7" w14:textId="77777777" w:rsidTr="00F835EA">
        <w:tc>
          <w:tcPr>
            <w:tcW w:w="4339" w:type="dxa"/>
            <w:vAlign w:val="center"/>
          </w:tcPr>
          <w:p w14:paraId="4A4C65AB"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6FE534C6" w14:textId="77777777" w:rsidR="00095934" w:rsidRDefault="00095934" w:rsidP="00F835EA">
            <w:pPr>
              <w:rPr>
                <w:rFonts w:ascii="Trebuchet MS" w:hAnsi="Trebuchet MS" w:cs="Arial"/>
              </w:rPr>
            </w:pPr>
          </w:p>
          <w:p w14:paraId="47268019" w14:textId="77777777" w:rsidR="00095934" w:rsidRDefault="00095934" w:rsidP="00F835EA">
            <w:pPr>
              <w:rPr>
                <w:rFonts w:ascii="Trebuchet MS" w:hAnsi="Trebuchet MS" w:cs="Arial"/>
              </w:rPr>
            </w:pPr>
          </w:p>
        </w:tc>
      </w:tr>
      <w:tr w:rsidR="00095934" w14:paraId="28294606" w14:textId="77777777" w:rsidTr="00F835EA">
        <w:tc>
          <w:tcPr>
            <w:tcW w:w="4339" w:type="dxa"/>
            <w:vAlign w:val="center"/>
          </w:tcPr>
          <w:p w14:paraId="30092CD7"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6B09FAC3" w14:textId="77777777" w:rsidR="00095934" w:rsidRDefault="00095934" w:rsidP="00F835EA">
            <w:pPr>
              <w:rPr>
                <w:rFonts w:ascii="Trebuchet MS" w:hAnsi="Trebuchet MS" w:cs="Arial"/>
              </w:rPr>
            </w:pPr>
          </w:p>
          <w:p w14:paraId="78E5EFB1" w14:textId="77777777" w:rsidR="00095934" w:rsidRDefault="00095934" w:rsidP="00F835EA">
            <w:pPr>
              <w:rPr>
                <w:rFonts w:ascii="Trebuchet MS" w:hAnsi="Trebuchet MS" w:cs="Arial"/>
              </w:rPr>
            </w:pPr>
          </w:p>
        </w:tc>
      </w:tr>
      <w:tr w:rsidR="00095934" w14:paraId="5DAADC47" w14:textId="77777777" w:rsidTr="00F835EA">
        <w:tc>
          <w:tcPr>
            <w:tcW w:w="4339" w:type="dxa"/>
            <w:vAlign w:val="center"/>
          </w:tcPr>
          <w:p w14:paraId="52701D3C"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321E6475"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5300B84A" w14:textId="77777777" w:rsidR="00095934" w:rsidRDefault="00095934" w:rsidP="00F835EA">
            <w:pPr>
              <w:rPr>
                <w:rFonts w:ascii="Trebuchet MS" w:hAnsi="Trebuchet MS" w:cs="Arial"/>
              </w:rPr>
            </w:pPr>
          </w:p>
        </w:tc>
      </w:tr>
      <w:tr w:rsidR="00095934" w14:paraId="5D25EFC8" w14:textId="77777777" w:rsidTr="00F835EA">
        <w:tc>
          <w:tcPr>
            <w:tcW w:w="4339" w:type="dxa"/>
            <w:vAlign w:val="center"/>
          </w:tcPr>
          <w:p w14:paraId="7ED1711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3EDB097" w14:textId="77777777" w:rsidR="00095934" w:rsidRDefault="00095934" w:rsidP="00F835EA">
            <w:pPr>
              <w:rPr>
                <w:rFonts w:ascii="Trebuchet MS" w:hAnsi="Trebuchet MS" w:cs="Arial"/>
              </w:rPr>
            </w:pPr>
          </w:p>
          <w:p w14:paraId="109C744A" w14:textId="77777777" w:rsidR="00095934" w:rsidRDefault="00095934" w:rsidP="00F835EA">
            <w:pPr>
              <w:rPr>
                <w:rFonts w:ascii="Trebuchet MS" w:hAnsi="Trebuchet MS" w:cs="Arial"/>
              </w:rPr>
            </w:pPr>
          </w:p>
        </w:tc>
      </w:tr>
      <w:tr w:rsidR="00095934" w14:paraId="4EA0B740" w14:textId="77777777" w:rsidTr="00F835EA">
        <w:tc>
          <w:tcPr>
            <w:tcW w:w="4339" w:type="dxa"/>
            <w:vAlign w:val="center"/>
          </w:tcPr>
          <w:p w14:paraId="136CAEA4"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4B747B08" w14:textId="77777777" w:rsidR="00095934" w:rsidRDefault="00095934" w:rsidP="00F835EA">
            <w:pPr>
              <w:rPr>
                <w:rFonts w:ascii="Trebuchet MS" w:hAnsi="Trebuchet MS" w:cs="Arial"/>
              </w:rPr>
            </w:pPr>
          </w:p>
        </w:tc>
      </w:tr>
      <w:tr w:rsidR="00095934" w14:paraId="2EC4F47E" w14:textId="77777777" w:rsidTr="00F835EA">
        <w:tc>
          <w:tcPr>
            <w:tcW w:w="4339" w:type="dxa"/>
            <w:vAlign w:val="center"/>
          </w:tcPr>
          <w:p w14:paraId="06A2E7D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32A42766"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5E88522A" w14:textId="77777777" w:rsidR="00095934" w:rsidRDefault="00095934" w:rsidP="00F835EA">
            <w:pPr>
              <w:rPr>
                <w:rFonts w:ascii="Trebuchet MS" w:hAnsi="Trebuchet MS" w:cs="Arial"/>
              </w:rPr>
            </w:pPr>
          </w:p>
        </w:tc>
      </w:tr>
      <w:tr w:rsidR="00095934" w14:paraId="302B23AD" w14:textId="77777777" w:rsidTr="00F835EA">
        <w:tc>
          <w:tcPr>
            <w:tcW w:w="4339" w:type="dxa"/>
            <w:vMerge w:val="restart"/>
          </w:tcPr>
          <w:p w14:paraId="54E45A71" w14:textId="77777777" w:rsidR="00095934" w:rsidRPr="00BA634C" w:rsidRDefault="00095934" w:rsidP="00F835EA">
            <w:pPr>
              <w:rPr>
                <w:rFonts w:ascii="Trebuchet MS" w:hAnsi="Trebuchet MS" w:cs="Arial"/>
              </w:rPr>
            </w:pPr>
          </w:p>
        </w:tc>
        <w:tc>
          <w:tcPr>
            <w:tcW w:w="3387" w:type="dxa"/>
          </w:tcPr>
          <w:p w14:paraId="576E84A1"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45E2FDB0" w14:textId="77777777" w:rsidR="00095934" w:rsidRDefault="00095934" w:rsidP="00F835EA">
            <w:pPr>
              <w:rPr>
                <w:rFonts w:ascii="Trebuchet MS" w:hAnsi="Trebuchet MS" w:cs="Arial"/>
              </w:rPr>
            </w:pPr>
          </w:p>
        </w:tc>
      </w:tr>
      <w:tr w:rsidR="00095934" w14:paraId="0273F398" w14:textId="77777777" w:rsidTr="00F835EA">
        <w:tc>
          <w:tcPr>
            <w:tcW w:w="4339" w:type="dxa"/>
            <w:vMerge/>
          </w:tcPr>
          <w:p w14:paraId="02047C6B" w14:textId="77777777" w:rsidR="00095934" w:rsidRPr="00BA634C" w:rsidRDefault="00095934" w:rsidP="00F835EA">
            <w:pPr>
              <w:rPr>
                <w:rFonts w:ascii="Trebuchet MS" w:hAnsi="Trebuchet MS" w:cs="Arial"/>
              </w:rPr>
            </w:pPr>
          </w:p>
        </w:tc>
        <w:tc>
          <w:tcPr>
            <w:tcW w:w="3387" w:type="dxa"/>
          </w:tcPr>
          <w:p w14:paraId="0125BCD0"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1FC923ED" w14:textId="77777777" w:rsidR="00095934" w:rsidRDefault="00095934" w:rsidP="00F835EA">
            <w:pPr>
              <w:rPr>
                <w:rFonts w:ascii="Trebuchet MS" w:hAnsi="Trebuchet MS" w:cs="Arial"/>
              </w:rPr>
            </w:pPr>
          </w:p>
        </w:tc>
      </w:tr>
      <w:tr w:rsidR="00095934" w14:paraId="46179C1B" w14:textId="77777777" w:rsidTr="00F835EA">
        <w:tc>
          <w:tcPr>
            <w:tcW w:w="4339" w:type="dxa"/>
            <w:vMerge/>
          </w:tcPr>
          <w:p w14:paraId="3554ACE7" w14:textId="77777777" w:rsidR="00095934" w:rsidRPr="00BA634C" w:rsidRDefault="00095934" w:rsidP="00F835EA">
            <w:pPr>
              <w:rPr>
                <w:rFonts w:ascii="Trebuchet MS" w:hAnsi="Trebuchet MS" w:cs="Arial"/>
              </w:rPr>
            </w:pPr>
          </w:p>
        </w:tc>
        <w:tc>
          <w:tcPr>
            <w:tcW w:w="3387" w:type="dxa"/>
          </w:tcPr>
          <w:p w14:paraId="0C79EF3B"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3CDB59FA" w14:textId="77777777" w:rsidR="00095934" w:rsidRDefault="00095934" w:rsidP="00F835EA">
            <w:pPr>
              <w:rPr>
                <w:rFonts w:ascii="Trebuchet MS" w:hAnsi="Trebuchet MS" w:cs="Arial"/>
              </w:rPr>
            </w:pPr>
          </w:p>
        </w:tc>
      </w:tr>
      <w:tr w:rsidR="00095934" w14:paraId="30282106" w14:textId="77777777" w:rsidTr="00F835EA">
        <w:tc>
          <w:tcPr>
            <w:tcW w:w="4339" w:type="dxa"/>
            <w:vMerge/>
          </w:tcPr>
          <w:p w14:paraId="12CC9685" w14:textId="77777777" w:rsidR="00095934" w:rsidRPr="00BA634C" w:rsidRDefault="00095934" w:rsidP="00F835EA">
            <w:pPr>
              <w:rPr>
                <w:rFonts w:ascii="Trebuchet MS" w:hAnsi="Trebuchet MS" w:cs="Arial"/>
              </w:rPr>
            </w:pPr>
          </w:p>
        </w:tc>
        <w:tc>
          <w:tcPr>
            <w:tcW w:w="3387" w:type="dxa"/>
          </w:tcPr>
          <w:p w14:paraId="4DB73692"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08B5591B" w14:textId="77777777" w:rsidR="00095934" w:rsidRDefault="00095934" w:rsidP="00F835EA">
            <w:pPr>
              <w:rPr>
                <w:rFonts w:ascii="Trebuchet MS" w:hAnsi="Trebuchet MS" w:cs="Arial"/>
              </w:rPr>
            </w:pPr>
          </w:p>
        </w:tc>
      </w:tr>
      <w:tr w:rsidR="00095934" w14:paraId="7DA54205" w14:textId="77777777" w:rsidTr="00F835EA">
        <w:tc>
          <w:tcPr>
            <w:tcW w:w="4339" w:type="dxa"/>
            <w:vMerge/>
          </w:tcPr>
          <w:p w14:paraId="0E87B036" w14:textId="77777777" w:rsidR="00095934" w:rsidRPr="00BA634C" w:rsidRDefault="00095934" w:rsidP="00F835EA">
            <w:pPr>
              <w:rPr>
                <w:rFonts w:ascii="Trebuchet MS" w:hAnsi="Trebuchet MS" w:cs="Arial"/>
              </w:rPr>
            </w:pPr>
          </w:p>
        </w:tc>
        <w:tc>
          <w:tcPr>
            <w:tcW w:w="3387" w:type="dxa"/>
          </w:tcPr>
          <w:p w14:paraId="067FB09B"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BA6EB7E" w14:textId="77777777" w:rsidR="00095934" w:rsidRDefault="00095934" w:rsidP="00F835EA">
            <w:pPr>
              <w:rPr>
                <w:rFonts w:ascii="Trebuchet MS" w:hAnsi="Trebuchet MS" w:cs="Arial"/>
              </w:rPr>
            </w:pPr>
          </w:p>
        </w:tc>
      </w:tr>
      <w:tr w:rsidR="00095934" w14:paraId="0C017210" w14:textId="77777777" w:rsidTr="00F835EA">
        <w:tc>
          <w:tcPr>
            <w:tcW w:w="4339" w:type="dxa"/>
            <w:vMerge/>
          </w:tcPr>
          <w:p w14:paraId="47E2C6C2" w14:textId="77777777" w:rsidR="00095934" w:rsidRPr="00BA634C" w:rsidRDefault="00095934" w:rsidP="00F835EA">
            <w:pPr>
              <w:rPr>
                <w:rFonts w:ascii="Trebuchet MS" w:hAnsi="Trebuchet MS" w:cs="Arial"/>
              </w:rPr>
            </w:pPr>
          </w:p>
        </w:tc>
        <w:tc>
          <w:tcPr>
            <w:tcW w:w="3387" w:type="dxa"/>
          </w:tcPr>
          <w:p w14:paraId="61EFCD93"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7AE7D15" w14:textId="77777777" w:rsidR="00095934" w:rsidRDefault="00095934" w:rsidP="00F835EA">
            <w:pPr>
              <w:rPr>
                <w:rFonts w:ascii="Trebuchet MS" w:hAnsi="Trebuchet MS" w:cs="Arial"/>
              </w:rPr>
            </w:pPr>
          </w:p>
        </w:tc>
      </w:tr>
      <w:tr w:rsidR="00095934" w14:paraId="59EE8FE6" w14:textId="77777777" w:rsidTr="00F835EA">
        <w:tc>
          <w:tcPr>
            <w:tcW w:w="4339" w:type="dxa"/>
            <w:vMerge/>
          </w:tcPr>
          <w:p w14:paraId="2E8184B7" w14:textId="77777777" w:rsidR="00095934" w:rsidRPr="00BA634C" w:rsidRDefault="00095934" w:rsidP="00F835EA">
            <w:pPr>
              <w:rPr>
                <w:rFonts w:ascii="Trebuchet MS" w:hAnsi="Trebuchet MS" w:cs="Arial"/>
              </w:rPr>
            </w:pPr>
          </w:p>
        </w:tc>
        <w:tc>
          <w:tcPr>
            <w:tcW w:w="3387" w:type="dxa"/>
          </w:tcPr>
          <w:p w14:paraId="39CD1D19"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CE21FE7" w14:textId="77777777" w:rsidR="00095934" w:rsidRDefault="00095934" w:rsidP="00F835EA">
            <w:pPr>
              <w:rPr>
                <w:rFonts w:ascii="Trebuchet MS" w:hAnsi="Trebuchet MS" w:cs="Arial"/>
              </w:rPr>
            </w:pPr>
          </w:p>
        </w:tc>
      </w:tr>
      <w:tr w:rsidR="00095934" w14:paraId="5DE3D41F" w14:textId="77777777" w:rsidTr="00F835EA">
        <w:tc>
          <w:tcPr>
            <w:tcW w:w="4339" w:type="dxa"/>
          </w:tcPr>
          <w:p w14:paraId="30134020" w14:textId="77777777" w:rsidR="00095934" w:rsidRPr="00BA634C" w:rsidRDefault="00095934" w:rsidP="00F835EA">
            <w:pPr>
              <w:rPr>
                <w:rFonts w:ascii="Trebuchet MS" w:hAnsi="Trebuchet MS" w:cs="Arial"/>
              </w:rPr>
            </w:pPr>
          </w:p>
        </w:tc>
        <w:tc>
          <w:tcPr>
            <w:tcW w:w="4857" w:type="dxa"/>
            <w:gridSpan w:val="2"/>
          </w:tcPr>
          <w:p w14:paraId="6D8FCFBB"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41213D68" w14:textId="77777777" w:rsidR="00095934" w:rsidRPr="00BA634C" w:rsidRDefault="00095934" w:rsidP="00F835EA">
            <w:pPr>
              <w:rPr>
                <w:rFonts w:ascii="Trebuchet MS" w:hAnsi="Trebuchet MS" w:cs="Arial"/>
              </w:rPr>
            </w:pPr>
          </w:p>
          <w:p w14:paraId="333D9E04" w14:textId="77777777" w:rsidR="00095934" w:rsidRDefault="00095934" w:rsidP="00F835EA">
            <w:pPr>
              <w:rPr>
                <w:rFonts w:ascii="Trebuchet MS" w:hAnsi="Trebuchet MS" w:cs="Arial"/>
              </w:rPr>
            </w:pPr>
          </w:p>
        </w:tc>
      </w:tr>
      <w:tr w:rsidR="00095934" w14:paraId="66A27412" w14:textId="77777777" w:rsidTr="00F835EA">
        <w:tc>
          <w:tcPr>
            <w:tcW w:w="4339" w:type="dxa"/>
          </w:tcPr>
          <w:p w14:paraId="084D8CD8"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2220FD4F" w14:textId="77777777" w:rsidR="00095934" w:rsidRDefault="00095934" w:rsidP="00F835EA">
            <w:pPr>
              <w:rPr>
                <w:rFonts w:ascii="Trebuchet MS" w:hAnsi="Trebuchet MS" w:cs="Arial"/>
              </w:rPr>
            </w:pPr>
          </w:p>
        </w:tc>
      </w:tr>
      <w:tr w:rsidR="00095934" w14:paraId="72FF65E9" w14:textId="77777777" w:rsidTr="00F835EA">
        <w:tc>
          <w:tcPr>
            <w:tcW w:w="4339" w:type="dxa"/>
          </w:tcPr>
          <w:p w14:paraId="014BD579"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5492AE5" w14:textId="77777777" w:rsidR="00095934" w:rsidRDefault="00095934" w:rsidP="00F835EA">
            <w:pPr>
              <w:rPr>
                <w:rFonts w:ascii="Trebuchet MS" w:hAnsi="Trebuchet MS" w:cs="Arial"/>
              </w:rPr>
            </w:pPr>
          </w:p>
        </w:tc>
      </w:tr>
      <w:tr w:rsidR="00095934" w14:paraId="0EB422C5" w14:textId="77777777" w:rsidTr="00F835EA">
        <w:tc>
          <w:tcPr>
            <w:tcW w:w="4339" w:type="dxa"/>
          </w:tcPr>
          <w:p w14:paraId="4AF59554"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4A6E90C1" w14:textId="77777777" w:rsidR="00095934" w:rsidRDefault="00095934" w:rsidP="00F835EA">
            <w:pPr>
              <w:rPr>
                <w:rFonts w:ascii="Trebuchet MS" w:hAnsi="Trebuchet MS" w:cs="Arial"/>
              </w:rPr>
            </w:pPr>
          </w:p>
        </w:tc>
      </w:tr>
      <w:tr w:rsidR="00095934" w14:paraId="0CEDDC0B" w14:textId="77777777" w:rsidTr="00F835EA">
        <w:tc>
          <w:tcPr>
            <w:tcW w:w="4339" w:type="dxa"/>
          </w:tcPr>
          <w:p w14:paraId="2FA68D33"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2383A8C2" w14:textId="77777777" w:rsidR="00095934" w:rsidRDefault="00095934" w:rsidP="00F835EA">
            <w:pPr>
              <w:rPr>
                <w:rFonts w:ascii="Trebuchet MS" w:hAnsi="Trebuchet MS" w:cs="Arial"/>
              </w:rPr>
            </w:pPr>
          </w:p>
        </w:tc>
      </w:tr>
      <w:tr w:rsidR="00095934" w14:paraId="7BDFC77C" w14:textId="77777777" w:rsidTr="00F835EA">
        <w:tc>
          <w:tcPr>
            <w:tcW w:w="4339" w:type="dxa"/>
          </w:tcPr>
          <w:p w14:paraId="1C1F4300"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765A28E5" w14:textId="77777777" w:rsidR="00095934" w:rsidRDefault="00095934" w:rsidP="00F835EA">
            <w:pPr>
              <w:rPr>
                <w:rFonts w:ascii="Trebuchet MS" w:hAnsi="Trebuchet MS" w:cs="Arial"/>
              </w:rPr>
            </w:pPr>
          </w:p>
        </w:tc>
      </w:tr>
    </w:tbl>
    <w:p w14:paraId="52F4C845" w14:textId="77777777" w:rsidR="00E17B87" w:rsidRPr="00BA634C" w:rsidRDefault="00E17B87" w:rsidP="00E17B87">
      <w:pPr>
        <w:rPr>
          <w:rFonts w:ascii="Trebuchet MS" w:hAnsi="Trebuchet MS" w:cs="Arial"/>
        </w:rPr>
      </w:pPr>
    </w:p>
    <w:p w14:paraId="13B3F262" w14:textId="77777777" w:rsidR="00E17B87" w:rsidRPr="00BA634C" w:rsidRDefault="00E17B87" w:rsidP="00E17B87">
      <w:pPr>
        <w:rPr>
          <w:rFonts w:ascii="Trebuchet MS" w:hAnsi="Trebuchet MS" w:cs="Arial"/>
        </w:rPr>
      </w:pPr>
    </w:p>
    <w:p w14:paraId="796661FB" w14:textId="77777777" w:rsidR="00E17B87" w:rsidRPr="00BA634C" w:rsidRDefault="00E17B87" w:rsidP="00E17B87">
      <w:pPr>
        <w:rPr>
          <w:rFonts w:ascii="Trebuchet MS" w:hAnsi="Trebuchet MS" w:cs="Arial"/>
        </w:rPr>
      </w:pPr>
    </w:p>
    <w:p w14:paraId="67C9C5DA" w14:textId="77777777" w:rsidR="00E17B87" w:rsidRPr="00BA634C" w:rsidRDefault="00E17B87" w:rsidP="00E17B87">
      <w:pPr>
        <w:rPr>
          <w:rFonts w:ascii="Trebuchet MS" w:hAnsi="Trebuchet MS" w:cs="Arial"/>
        </w:rPr>
      </w:pPr>
    </w:p>
    <w:p w14:paraId="42B83D26" w14:textId="77777777" w:rsidR="00E17B87" w:rsidRPr="00BA634C" w:rsidRDefault="00E17B87" w:rsidP="00E17B87">
      <w:pPr>
        <w:rPr>
          <w:rFonts w:ascii="Trebuchet MS" w:hAnsi="Trebuchet MS" w:cs="Arial"/>
        </w:rPr>
      </w:pPr>
    </w:p>
    <w:p w14:paraId="310EA56F" w14:textId="77777777" w:rsidR="00E17B87" w:rsidRPr="00BA634C" w:rsidRDefault="00E17B87" w:rsidP="00E17B87">
      <w:pPr>
        <w:rPr>
          <w:rFonts w:ascii="Trebuchet MS" w:hAnsi="Trebuchet MS" w:cs="Arial"/>
        </w:rPr>
      </w:pPr>
    </w:p>
    <w:p w14:paraId="19ED69DE" w14:textId="736206E4" w:rsidR="00EF6085" w:rsidRDefault="00EF6085">
      <w:pPr>
        <w:spacing w:after="200" w:line="276" w:lineRule="auto"/>
        <w:rPr>
          <w:rFonts w:ascii="Trebuchet MS" w:hAnsi="Trebuchet MS" w:cs="Arial"/>
        </w:rPr>
      </w:pPr>
      <w:r>
        <w:rPr>
          <w:rFonts w:ascii="Trebuchet MS" w:hAnsi="Trebuchet MS" w:cs="Arial"/>
        </w:rPr>
        <w:br w:type="page"/>
      </w:r>
    </w:p>
    <w:p w14:paraId="12AF57FC" w14:textId="77777777" w:rsidR="00E17B87" w:rsidRPr="00BA634C" w:rsidRDefault="00E17B87" w:rsidP="00E17B87">
      <w:pPr>
        <w:rPr>
          <w:rFonts w:ascii="Trebuchet MS" w:hAnsi="Trebuchet MS" w:cs="Arial"/>
        </w:rPr>
      </w:pPr>
    </w:p>
    <w:p w14:paraId="35996480"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254D5D02"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8B14FC0"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3549B0" w:rsidRPr="00BA634C" w14:paraId="62FE567D" w14:textId="77777777" w:rsidTr="00E31D06">
        <w:trPr>
          <w:trHeight w:val="284"/>
          <w:jc w:val="center"/>
          <w:hidden/>
        </w:trPr>
        <w:tc>
          <w:tcPr>
            <w:tcW w:w="569" w:type="dxa"/>
            <w:tcBorders>
              <w:right w:val="single" w:sz="4" w:space="0" w:color="auto"/>
            </w:tcBorders>
          </w:tcPr>
          <w:p w14:paraId="23F5CA8E"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27685F3D"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6A1A5CBB" w14:textId="77777777" w:rsidR="003549B0" w:rsidRDefault="003549B0" w:rsidP="003549B0">
            <w:pPr>
              <w:pStyle w:val="ListParagraph"/>
              <w:spacing w:before="240"/>
              <w:ind w:left="344" w:hanging="284"/>
              <w:contextualSpacing/>
              <w:jc w:val="center"/>
              <w:rPr>
                <w:rFonts w:ascii="Trebuchet MS" w:hAnsi="Trebuchet MS" w:cs="Arial"/>
              </w:rPr>
            </w:pPr>
          </w:p>
          <w:p w14:paraId="10646D45" w14:textId="77777777" w:rsidR="003549B0" w:rsidRPr="00BA634C" w:rsidRDefault="003549B0" w:rsidP="003549B0">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77C0A2CA" w14:textId="77777777" w:rsidR="003549B0" w:rsidRPr="00BA634C" w:rsidRDefault="003549B0" w:rsidP="003549B0">
            <w:pPr>
              <w:spacing w:before="240"/>
              <w:jc w:val="both"/>
              <w:rPr>
                <w:rFonts w:ascii="Trebuchet MS" w:hAnsi="Trebuchet MS" w:cs="Arial"/>
              </w:rPr>
            </w:pPr>
            <w:r w:rsidRPr="00BA634C">
              <w:rPr>
                <w:rFonts w:ascii="Trebuchet MS" w:hAnsi="Trebuchet MS" w:cs="Arial"/>
              </w:rPr>
              <w:t>Public Liability Insurance - cover in the minimum sum of £</w:t>
            </w:r>
            <w:r>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34321E76" w14:textId="77777777" w:rsidR="003549B0" w:rsidRPr="00BA634C" w:rsidRDefault="003549B0" w:rsidP="003549B0">
            <w:pPr>
              <w:spacing w:before="240"/>
              <w:jc w:val="both"/>
              <w:rPr>
                <w:rFonts w:ascii="Trebuchet MS" w:hAnsi="Trebuchet MS" w:cs="Arial"/>
              </w:rPr>
            </w:pPr>
          </w:p>
        </w:tc>
        <w:tc>
          <w:tcPr>
            <w:tcW w:w="2245" w:type="dxa"/>
            <w:tcBorders>
              <w:left w:val="single" w:sz="4" w:space="0" w:color="auto"/>
            </w:tcBorders>
          </w:tcPr>
          <w:p w14:paraId="01C7711C" w14:textId="77777777" w:rsidR="003549B0" w:rsidRPr="00BA634C" w:rsidRDefault="00A12B02"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5B4AE349" w14:textId="77777777" w:rsidR="003549B0" w:rsidRPr="00BA634C" w:rsidRDefault="00A12B02"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tc>
      </w:tr>
      <w:tr w:rsidR="003549B0" w:rsidRPr="00BA634C" w14:paraId="05DA00CE" w14:textId="77777777" w:rsidTr="00E31D06">
        <w:trPr>
          <w:trHeight w:val="284"/>
          <w:jc w:val="center"/>
        </w:trPr>
        <w:tc>
          <w:tcPr>
            <w:tcW w:w="569" w:type="dxa"/>
            <w:tcBorders>
              <w:bottom w:val="single" w:sz="4" w:space="0" w:color="auto"/>
              <w:right w:val="single" w:sz="4" w:space="0" w:color="auto"/>
            </w:tcBorders>
          </w:tcPr>
          <w:p w14:paraId="5248EAA0" w14:textId="77777777" w:rsidR="003549B0" w:rsidRDefault="003549B0" w:rsidP="003549B0">
            <w:pPr>
              <w:tabs>
                <w:tab w:val="left" w:pos="284"/>
              </w:tabs>
              <w:spacing w:before="240"/>
              <w:contextualSpacing/>
              <w:jc w:val="center"/>
              <w:rPr>
                <w:rFonts w:ascii="Trebuchet MS" w:hAnsi="Trebuchet MS" w:cs="Arial"/>
              </w:rPr>
            </w:pPr>
          </w:p>
          <w:p w14:paraId="525DE792" w14:textId="77777777" w:rsidR="003549B0" w:rsidRPr="00095934" w:rsidRDefault="003549B0" w:rsidP="003549B0">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7789B802" w14:textId="5E2787FB" w:rsidR="003549B0" w:rsidRPr="00BA634C" w:rsidRDefault="003549B0" w:rsidP="003549B0">
            <w:pPr>
              <w:spacing w:before="240"/>
              <w:jc w:val="both"/>
              <w:rPr>
                <w:rFonts w:ascii="Trebuchet MS" w:hAnsi="Trebuchet MS" w:cs="Arial"/>
              </w:rPr>
            </w:pPr>
            <w:r w:rsidRPr="00BA634C">
              <w:rPr>
                <w:rFonts w:ascii="Trebuchet MS" w:hAnsi="Trebuchet MS" w:cs="Arial"/>
              </w:rPr>
              <w:t>Employers Liability Insurance* - minimum sum of £</w:t>
            </w:r>
            <w:r w:rsidR="007061A2">
              <w:rPr>
                <w:rFonts w:ascii="Trebuchet MS" w:hAnsi="Trebuchet MS" w:cs="Arial"/>
              </w:rPr>
              <w:t>5</w:t>
            </w:r>
            <w:r>
              <w:rPr>
                <w:rFonts w:ascii="Trebuchet MS" w:hAnsi="Trebuchet MS" w:cs="Arial"/>
              </w:rPr>
              <w:t>,</w:t>
            </w:r>
            <w:r w:rsidRPr="00BA634C">
              <w:rPr>
                <w:rFonts w:ascii="Trebuchet MS" w:hAnsi="Trebuchet MS" w:cs="Arial"/>
              </w:rPr>
              <w:t>000,000.00 in respect of one incident and the number of incidents covered shall be unlimited</w:t>
            </w:r>
          </w:p>
          <w:p w14:paraId="79651B1C" w14:textId="77777777" w:rsidR="003549B0" w:rsidRPr="00BA634C" w:rsidRDefault="003549B0" w:rsidP="003549B0">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requirement is not applicable to sole traders – please ensure that you have checked with your insurance provider/ broker before submitting your Quotation Response</w:t>
            </w:r>
          </w:p>
          <w:p w14:paraId="36CE0113" w14:textId="77777777" w:rsidR="003549B0" w:rsidRPr="00BA634C" w:rsidRDefault="003549B0" w:rsidP="003549B0">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180C1224" w14:textId="77777777" w:rsidR="003549B0" w:rsidRPr="00BA634C" w:rsidRDefault="00A12B02"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2220B98F" w14:textId="77777777" w:rsidR="003549B0" w:rsidRDefault="00A12B02"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5C7B6B8E" w14:textId="77777777" w:rsidR="003549B0" w:rsidRPr="00BA634C" w:rsidRDefault="00A12B02"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3549B0" w:rsidRPr="00BA634C" w14:paraId="48C4CD8E" w14:textId="77777777" w:rsidTr="003549B0">
        <w:trPr>
          <w:trHeight w:val="1727"/>
          <w:jc w:val="center"/>
        </w:trPr>
        <w:tc>
          <w:tcPr>
            <w:tcW w:w="569" w:type="dxa"/>
            <w:tcBorders>
              <w:bottom w:val="single" w:sz="4" w:space="0" w:color="auto"/>
              <w:right w:val="single" w:sz="4" w:space="0" w:color="auto"/>
            </w:tcBorders>
          </w:tcPr>
          <w:p w14:paraId="175D86A0" w14:textId="77777777" w:rsidR="003549B0" w:rsidRPr="008E7019" w:rsidRDefault="003549B0" w:rsidP="003549B0">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7A026CE8" w14:textId="6BCF1B76" w:rsidR="003549B0" w:rsidRPr="008E7019" w:rsidRDefault="003549B0" w:rsidP="003549B0">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4A18F6BE" w14:textId="77777777" w:rsidR="003549B0" w:rsidRPr="00BA634C" w:rsidRDefault="00A12B02"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3ABEB79B" w14:textId="77777777" w:rsidR="003549B0" w:rsidRDefault="00A12B02"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41969451" w14:textId="77777777" w:rsidR="003549B0" w:rsidRPr="003549B0" w:rsidRDefault="00A12B02"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405974" w:rsidRPr="00BA634C" w14:paraId="10F1832F" w14:textId="77777777" w:rsidTr="00D40D8B">
        <w:trPr>
          <w:trHeight w:val="284"/>
          <w:jc w:val="center"/>
        </w:trPr>
        <w:tc>
          <w:tcPr>
            <w:tcW w:w="9356" w:type="dxa"/>
            <w:gridSpan w:val="3"/>
            <w:tcBorders>
              <w:top w:val="single" w:sz="4" w:space="0" w:color="auto"/>
              <w:left w:val="nil"/>
              <w:bottom w:val="nil"/>
              <w:right w:val="nil"/>
            </w:tcBorders>
          </w:tcPr>
          <w:p w14:paraId="410E8A2A" w14:textId="77777777" w:rsidR="00405974" w:rsidRPr="00BA634C" w:rsidRDefault="00405974" w:rsidP="00405974">
            <w:pPr>
              <w:spacing w:after="240"/>
              <w:jc w:val="both"/>
              <w:rPr>
                <w:rFonts w:ascii="Trebuchet MS" w:hAnsi="Trebuchet MS" w:cs="Arial"/>
              </w:rPr>
            </w:pPr>
          </w:p>
          <w:p w14:paraId="65D75555"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1C426BBB" w14:textId="77777777" w:rsidR="00D84441" w:rsidRPr="00BA634C" w:rsidRDefault="00D84441">
      <w:pPr>
        <w:spacing w:after="200" w:line="276" w:lineRule="auto"/>
        <w:rPr>
          <w:rFonts w:ascii="Trebuchet MS" w:hAnsi="Trebuchet MS" w:cs="Arial"/>
        </w:rPr>
      </w:pPr>
    </w:p>
    <w:p w14:paraId="3B2BAD9D" w14:textId="77777777" w:rsidR="00D84441" w:rsidRPr="00BA634C" w:rsidRDefault="00D84441">
      <w:pPr>
        <w:spacing w:after="200" w:line="276" w:lineRule="auto"/>
        <w:rPr>
          <w:rFonts w:ascii="Trebuchet MS" w:hAnsi="Trebuchet MS" w:cs="Arial"/>
          <w:b/>
        </w:rPr>
      </w:pPr>
    </w:p>
    <w:p w14:paraId="15B04138"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25C2CB60"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3D00E709" w14:textId="77777777" w:rsidR="006A5703" w:rsidRPr="00BA634C" w:rsidRDefault="006A5703" w:rsidP="00F16ABA">
      <w:pPr>
        <w:rPr>
          <w:rFonts w:ascii="Trebuchet MS" w:hAnsi="Trebuchet MS"/>
          <w:b/>
        </w:rPr>
      </w:pPr>
    </w:p>
    <w:p w14:paraId="66AC10D8"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720F20BB" w14:textId="77777777" w:rsidR="00006F75" w:rsidRPr="00BA634C" w:rsidRDefault="00006F75" w:rsidP="00F16ABA">
      <w:pPr>
        <w:rPr>
          <w:rFonts w:ascii="Trebuchet MS" w:hAnsi="Trebuchet MS"/>
          <w:b/>
        </w:rPr>
      </w:pPr>
    </w:p>
    <w:p w14:paraId="4967A636"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5524227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603E42"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F413F40"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53454833"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64BDDA4" w14:textId="77777777" w:rsidR="00095934" w:rsidRPr="00D768E0" w:rsidRDefault="00095934" w:rsidP="00095934">
            <w:pPr>
              <w:rPr>
                <w:rFonts w:ascii="Trebuchet MS" w:hAnsi="Trebuchet MS" w:cs="Arial"/>
                <w:b/>
                <w:bCs/>
                <w:color w:val="auto"/>
                <w:lang w:eastAsia="en-US"/>
              </w:rPr>
            </w:pPr>
          </w:p>
          <w:p w14:paraId="0782BA51"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D3271D2"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2BD50133"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23EFAE3C"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FC083E" w14:textId="77777777" w:rsidR="00095934" w:rsidRPr="00D768E0" w:rsidRDefault="00095934" w:rsidP="00095934">
            <w:pPr>
              <w:jc w:val="center"/>
              <w:rPr>
                <w:rFonts w:ascii="Trebuchet MS" w:hAnsi="Trebuchet MS" w:cs="Arial"/>
                <w:color w:val="auto"/>
                <w:lang w:eastAsia="en-US"/>
              </w:rPr>
            </w:pPr>
          </w:p>
        </w:tc>
      </w:tr>
      <w:tr w:rsidR="00095934" w:rsidRPr="00D768E0" w14:paraId="475DC20B"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BD0BA" w14:textId="77777777" w:rsidR="00095934" w:rsidRPr="00D768E0" w:rsidRDefault="00095934" w:rsidP="00095934">
            <w:pPr>
              <w:rPr>
                <w:rFonts w:ascii="Trebuchet MS" w:hAnsi="Trebuchet MS" w:cs="Arial"/>
                <w:bCs/>
                <w:color w:val="auto"/>
                <w:lang w:eastAsia="en-US"/>
              </w:rPr>
            </w:pPr>
          </w:p>
          <w:p w14:paraId="65A3492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443B7334"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77A5"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22B9431D"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9F650"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9B3E7F" w14:textId="77777777" w:rsidR="00095934" w:rsidRPr="00D768E0" w:rsidRDefault="00095934" w:rsidP="00095934">
            <w:pPr>
              <w:jc w:val="center"/>
              <w:rPr>
                <w:rFonts w:ascii="Trebuchet MS" w:hAnsi="Trebuchet MS" w:cs="Arial"/>
                <w:color w:val="auto"/>
                <w:lang w:eastAsia="en-US"/>
              </w:rPr>
            </w:pPr>
          </w:p>
        </w:tc>
      </w:tr>
      <w:tr w:rsidR="00095934" w:rsidRPr="00D768E0" w14:paraId="716B6FB8"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3850731F"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015D3FF6"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67278F9F"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1A9DE41"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2CC04519" w14:textId="77777777" w:rsidR="00095934" w:rsidRPr="00D768E0" w:rsidRDefault="00095934" w:rsidP="00095934">
            <w:pPr>
              <w:jc w:val="center"/>
              <w:rPr>
                <w:rFonts w:ascii="Trebuchet MS" w:hAnsi="Trebuchet MS" w:cs="Arial"/>
                <w:color w:val="auto"/>
                <w:lang w:eastAsia="en-US"/>
              </w:rPr>
            </w:pPr>
          </w:p>
        </w:tc>
      </w:tr>
      <w:tr w:rsidR="00095934" w:rsidRPr="00D768E0" w14:paraId="009CAC44"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DA1CC" w14:textId="77777777" w:rsidR="00095934" w:rsidRPr="00D768E0" w:rsidRDefault="00095934" w:rsidP="00095934">
            <w:pPr>
              <w:rPr>
                <w:rFonts w:ascii="Trebuchet MS" w:hAnsi="Trebuchet MS" w:cs="Arial"/>
                <w:bCs/>
                <w:color w:val="auto"/>
                <w:lang w:eastAsia="en-US"/>
              </w:rPr>
            </w:pPr>
          </w:p>
          <w:p w14:paraId="4CF5038C"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6E95F63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A127199"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6384162E"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94A3A" w14:textId="77777777" w:rsidR="00095934" w:rsidRPr="00D768E0" w:rsidRDefault="00095934" w:rsidP="00095934">
            <w:pPr>
              <w:rPr>
                <w:rFonts w:ascii="Trebuchet MS" w:hAnsi="Trebuchet MS" w:cs="Arial"/>
                <w:b/>
                <w:color w:val="auto"/>
                <w:lang w:eastAsia="en-US"/>
              </w:rPr>
            </w:pPr>
          </w:p>
          <w:p w14:paraId="4EF15C47"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1C6DE088"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E4B7D33" w14:textId="77777777" w:rsidR="00095934" w:rsidRPr="00D768E0" w:rsidRDefault="00095934" w:rsidP="00095934">
            <w:pPr>
              <w:jc w:val="center"/>
              <w:rPr>
                <w:rFonts w:ascii="Trebuchet MS" w:hAnsi="Trebuchet MS" w:cs="Arial"/>
                <w:b/>
                <w:color w:val="auto"/>
                <w:lang w:eastAsia="en-US"/>
              </w:rPr>
            </w:pPr>
          </w:p>
          <w:p w14:paraId="710EE56A"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5D53DA85" w14:textId="77777777" w:rsidR="00006F75" w:rsidRPr="00BA634C" w:rsidRDefault="00006F75" w:rsidP="00F16ABA">
      <w:pPr>
        <w:rPr>
          <w:rFonts w:ascii="Trebuchet MS" w:hAnsi="Trebuchet MS"/>
          <w:b/>
        </w:rPr>
      </w:pPr>
    </w:p>
    <w:p w14:paraId="74F30B29" w14:textId="77777777" w:rsidR="00006F75" w:rsidRPr="00BA634C" w:rsidRDefault="00006F75" w:rsidP="00F16ABA">
      <w:pPr>
        <w:rPr>
          <w:rFonts w:ascii="Trebuchet MS" w:hAnsi="Trebuchet MS"/>
          <w:b/>
        </w:rPr>
      </w:pPr>
    </w:p>
    <w:p w14:paraId="2B0024D9" w14:textId="2EF505C6"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r w:rsidR="000806A9" w:rsidRPr="00BA634C">
        <w:rPr>
          <w:rFonts w:ascii="Trebuchet MS" w:hAnsi="Trebuchet MS"/>
        </w:rPr>
        <w:t>unclear,</w:t>
      </w:r>
      <w:r w:rsidRPr="00BA634C">
        <w:rPr>
          <w:rFonts w:ascii="Trebuchet MS" w:hAnsi="Trebuchet MS"/>
        </w:rPr>
        <w:t xml:space="preserve"> or hedged Quotation Responses may be discounted in evaluation and may, at KBC's discretion, be taken as a rejection by the Bidder of the terms set out in this ITQ.</w:t>
      </w:r>
    </w:p>
    <w:p w14:paraId="3F926389" w14:textId="77777777" w:rsidR="00C743CD" w:rsidRPr="00BA634C" w:rsidRDefault="00C743CD" w:rsidP="00F16ABA">
      <w:pPr>
        <w:rPr>
          <w:rFonts w:ascii="Trebuchet MS" w:hAnsi="Trebuchet MS"/>
          <w:b/>
        </w:rPr>
      </w:pPr>
    </w:p>
    <w:p w14:paraId="6E015C47" w14:textId="77777777" w:rsidR="00FC11D9" w:rsidRDefault="00FC11D9">
      <w:pPr>
        <w:spacing w:after="200" w:line="276" w:lineRule="auto"/>
        <w:rPr>
          <w:rFonts w:ascii="Trebuchet MS" w:hAnsi="Trebuchet MS"/>
          <w:b/>
        </w:rPr>
      </w:pPr>
      <w:r>
        <w:rPr>
          <w:rFonts w:ascii="Trebuchet MS" w:hAnsi="Trebuchet MS"/>
          <w:b/>
        </w:rPr>
        <w:br w:type="page"/>
      </w:r>
    </w:p>
    <w:p w14:paraId="453E0402" w14:textId="77777777" w:rsidR="00325CC3" w:rsidRPr="00BA634C" w:rsidRDefault="00325CC3" w:rsidP="00F16ABA">
      <w:pPr>
        <w:rPr>
          <w:rFonts w:ascii="Trebuchet MS" w:hAnsi="Trebuchet MS"/>
          <w:b/>
        </w:rPr>
      </w:pPr>
    </w:p>
    <w:p w14:paraId="29B79018" w14:textId="77777777" w:rsidR="00581836" w:rsidRPr="00BA634C" w:rsidRDefault="00581836" w:rsidP="00581836">
      <w:pPr>
        <w:rPr>
          <w:rFonts w:ascii="Trebuchet MS" w:hAnsi="Trebuchet MS"/>
          <w:b/>
        </w:rPr>
      </w:pPr>
      <w:r w:rsidRPr="00BA634C">
        <w:rPr>
          <w:rFonts w:ascii="Trebuchet MS" w:hAnsi="Trebuchet MS"/>
          <w:b/>
        </w:rPr>
        <w:t xml:space="preserve">QUALITY ASSESSMENT </w:t>
      </w:r>
    </w:p>
    <w:p w14:paraId="021FAD82" w14:textId="77777777" w:rsidR="00581836" w:rsidRPr="00BA634C" w:rsidRDefault="00581836" w:rsidP="00581836">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581836" w:rsidRPr="00BA634C" w14:paraId="5BCEA6E0" w14:textId="77777777" w:rsidTr="00D95161">
        <w:trPr>
          <w:trHeight w:val="432"/>
        </w:trPr>
        <w:tc>
          <w:tcPr>
            <w:tcW w:w="9016" w:type="dxa"/>
            <w:gridSpan w:val="3"/>
            <w:vAlign w:val="center"/>
          </w:tcPr>
          <w:p w14:paraId="144FFDF7" w14:textId="77777777" w:rsidR="00581836" w:rsidRPr="00722117"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Pr>
                <w:rFonts w:ascii="Trebuchet MS" w:hAnsi="Trebuchet MS"/>
                <w:b/>
              </w:rPr>
              <w:t>SERVICE</w:t>
            </w:r>
            <w:r w:rsidRPr="002D4676">
              <w:rPr>
                <w:rFonts w:ascii="Trebuchet MS" w:hAnsi="Trebuchet MS"/>
                <w:b/>
              </w:rPr>
              <w:t>S</w:t>
            </w:r>
          </w:p>
        </w:tc>
      </w:tr>
      <w:tr w:rsidR="00581836" w:rsidRPr="00BA634C" w14:paraId="12097B0F" w14:textId="77777777" w:rsidTr="00D95161">
        <w:tc>
          <w:tcPr>
            <w:tcW w:w="3005" w:type="dxa"/>
          </w:tcPr>
          <w:p w14:paraId="21E4CE6C" w14:textId="77777777" w:rsidR="00581836" w:rsidRPr="00BA634C" w:rsidRDefault="00581836" w:rsidP="00D95161">
            <w:pPr>
              <w:rPr>
                <w:rFonts w:ascii="Trebuchet MS" w:hAnsi="Trebuchet MS"/>
                <w:b/>
              </w:rPr>
            </w:pPr>
            <w:r w:rsidRPr="00BA634C">
              <w:rPr>
                <w:rFonts w:ascii="Trebuchet MS" w:hAnsi="Trebuchet MS"/>
                <w:b/>
              </w:rPr>
              <w:t>Question 1:</w:t>
            </w:r>
          </w:p>
        </w:tc>
        <w:tc>
          <w:tcPr>
            <w:tcW w:w="3006" w:type="dxa"/>
          </w:tcPr>
          <w:p w14:paraId="61CFC00D"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A07A31D" w14:textId="7777777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5 </w:t>
            </w:r>
            <w:r w:rsidRPr="00892E39">
              <w:rPr>
                <w:rFonts w:ascii="Trebuchet MS" w:hAnsi="Trebuchet MS"/>
                <w:b/>
              </w:rPr>
              <w:t>%</w:t>
            </w:r>
          </w:p>
        </w:tc>
      </w:tr>
      <w:tr w:rsidR="00581836" w:rsidRPr="00BA634C" w14:paraId="1EFBD15C" w14:textId="77777777" w:rsidTr="00D95161">
        <w:tc>
          <w:tcPr>
            <w:tcW w:w="9016" w:type="dxa"/>
            <w:gridSpan w:val="3"/>
          </w:tcPr>
          <w:p w14:paraId="10C2BB1B" w14:textId="77777777" w:rsidR="00581836" w:rsidRPr="00BA634C" w:rsidRDefault="00581836" w:rsidP="00D95161">
            <w:pPr>
              <w:rPr>
                <w:rFonts w:ascii="Trebuchet MS" w:hAnsi="Trebuchet MS"/>
              </w:rPr>
            </w:pPr>
          </w:p>
          <w:p w14:paraId="1990A752" w14:textId="77777777" w:rsidR="00581836" w:rsidRDefault="00581836" w:rsidP="00D95161">
            <w:pPr>
              <w:rPr>
                <w:rFonts w:ascii="Trebuchet MS" w:hAnsi="Trebuchet MS"/>
              </w:rPr>
            </w:pPr>
            <w:r>
              <w:rPr>
                <w:rFonts w:ascii="Trebuchet MS" w:hAnsi="Trebuchet MS"/>
              </w:rPr>
              <w:t>Please provide a method statement outlining staff and any sub-contractors, if applicable, who may be used to complete the contract.</w:t>
            </w:r>
          </w:p>
          <w:p w14:paraId="5D6FA438" w14:textId="77777777" w:rsidR="00581836" w:rsidRPr="00BA634C" w:rsidRDefault="00581836" w:rsidP="00D95161">
            <w:pPr>
              <w:rPr>
                <w:rFonts w:ascii="Trebuchet MS" w:hAnsi="Trebuchet MS"/>
              </w:rPr>
            </w:pPr>
          </w:p>
        </w:tc>
      </w:tr>
      <w:tr w:rsidR="00581836" w:rsidRPr="00BA634C" w14:paraId="39F28F03" w14:textId="77777777" w:rsidTr="00D95161">
        <w:tc>
          <w:tcPr>
            <w:tcW w:w="9016" w:type="dxa"/>
            <w:gridSpan w:val="3"/>
          </w:tcPr>
          <w:p w14:paraId="3D9B882B" w14:textId="77777777" w:rsidR="00581836" w:rsidRPr="00BA634C" w:rsidRDefault="00581836" w:rsidP="00D95161">
            <w:pPr>
              <w:rPr>
                <w:rFonts w:ascii="Trebuchet MS" w:hAnsi="Trebuchet MS"/>
              </w:rPr>
            </w:pPr>
          </w:p>
          <w:p w14:paraId="12C3B9FB" w14:textId="77777777" w:rsidR="00581836" w:rsidRPr="00BA634C" w:rsidRDefault="00581836" w:rsidP="00D95161">
            <w:pPr>
              <w:rPr>
                <w:rFonts w:ascii="Trebuchet MS" w:hAnsi="Trebuchet MS"/>
                <w:b/>
              </w:rPr>
            </w:pPr>
            <w:r w:rsidRPr="00BA634C">
              <w:rPr>
                <w:rFonts w:ascii="Trebuchet MS" w:hAnsi="Trebuchet MS"/>
                <w:b/>
              </w:rPr>
              <w:t>Answer:</w:t>
            </w:r>
          </w:p>
          <w:p w14:paraId="79C29C49" w14:textId="77777777" w:rsidR="00581836" w:rsidRPr="00BA634C" w:rsidRDefault="00581836" w:rsidP="00D95161">
            <w:pPr>
              <w:rPr>
                <w:rFonts w:ascii="Trebuchet MS" w:hAnsi="Trebuchet MS"/>
              </w:rPr>
            </w:pPr>
          </w:p>
        </w:tc>
      </w:tr>
      <w:tr w:rsidR="00581836" w:rsidRPr="00BA634C" w14:paraId="1B1ABC36" w14:textId="77777777" w:rsidTr="00D95161">
        <w:tc>
          <w:tcPr>
            <w:tcW w:w="3005" w:type="dxa"/>
          </w:tcPr>
          <w:p w14:paraId="29652E8C" w14:textId="77777777" w:rsidR="00581836" w:rsidRPr="00BA634C" w:rsidRDefault="00581836" w:rsidP="00D95161">
            <w:pPr>
              <w:rPr>
                <w:rFonts w:ascii="Trebuchet MS" w:hAnsi="Trebuchet MS"/>
                <w:b/>
              </w:rPr>
            </w:pPr>
            <w:r w:rsidRPr="00BA634C">
              <w:rPr>
                <w:rFonts w:ascii="Trebuchet MS" w:hAnsi="Trebuchet MS"/>
                <w:b/>
              </w:rPr>
              <w:t>Question 2:</w:t>
            </w:r>
          </w:p>
        </w:tc>
        <w:tc>
          <w:tcPr>
            <w:tcW w:w="3006" w:type="dxa"/>
          </w:tcPr>
          <w:p w14:paraId="29B77D23"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F487E1B"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10E272C5" w14:textId="77777777" w:rsidTr="00D95161">
        <w:tc>
          <w:tcPr>
            <w:tcW w:w="9016" w:type="dxa"/>
            <w:gridSpan w:val="3"/>
          </w:tcPr>
          <w:p w14:paraId="6BB31465" w14:textId="77777777" w:rsidR="00581836" w:rsidRPr="00BA634C" w:rsidRDefault="00581836" w:rsidP="00D95161">
            <w:pPr>
              <w:rPr>
                <w:rFonts w:ascii="Trebuchet MS" w:hAnsi="Trebuchet MS"/>
              </w:rPr>
            </w:pPr>
          </w:p>
          <w:p w14:paraId="50224A0C" w14:textId="7C99A24B" w:rsidR="00581836" w:rsidRDefault="00581836" w:rsidP="00D95161">
            <w:pPr>
              <w:rPr>
                <w:rFonts w:ascii="Trebuchet MS" w:hAnsi="Trebuchet MS"/>
              </w:rPr>
            </w:pPr>
            <w:r w:rsidRPr="00BA634C">
              <w:rPr>
                <w:rFonts w:ascii="Trebuchet MS" w:hAnsi="Trebuchet MS"/>
              </w:rPr>
              <w:t xml:space="preserve">Please detail </w:t>
            </w:r>
            <w:r>
              <w:rPr>
                <w:rFonts w:ascii="Trebuchet MS" w:hAnsi="Trebuchet MS"/>
              </w:rPr>
              <w:t xml:space="preserve">how you would manage day to day contact, between yourselves and the </w:t>
            </w:r>
            <w:r w:rsidR="001F4E85">
              <w:rPr>
                <w:rFonts w:ascii="Trebuchet MS" w:hAnsi="Trebuchet MS"/>
              </w:rPr>
              <w:t>Public Services Team staff at Warren Hill Crematorium</w:t>
            </w:r>
            <w:r>
              <w:rPr>
                <w:rFonts w:ascii="Trebuchet MS" w:hAnsi="Trebuchet MS"/>
              </w:rPr>
              <w:t xml:space="preserve">, and how you would manage any modifications to planned work should there need to be any amendments. </w:t>
            </w:r>
          </w:p>
          <w:p w14:paraId="4E7F82CE" w14:textId="77777777" w:rsidR="00581836" w:rsidRDefault="00581836" w:rsidP="00D95161">
            <w:pPr>
              <w:rPr>
                <w:rFonts w:ascii="Trebuchet MS" w:hAnsi="Trebuchet MS"/>
              </w:rPr>
            </w:pPr>
          </w:p>
          <w:p w14:paraId="0CC9E784" w14:textId="77777777" w:rsidR="00581836" w:rsidRDefault="00581836" w:rsidP="00D95161">
            <w:pPr>
              <w:rPr>
                <w:rFonts w:ascii="Trebuchet MS" w:hAnsi="Trebuchet MS"/>
              </w:rPr>
            </w:pPr>
            <w:r>
              <w:rPr>
                <w:rFonts w:ascii="Trebuchet MS" w:hAnsi="Trebuchet MS"/>
              </w:rPr>
              <w:t>This should include d</w:t>
            </w:r>
            <w:r w:rsidRPr="00BA634C">
              <w:rPr>
                <w:rFonts w:ascii="Trebuchet MS" w:hAnsi="Trebuchet MS"/>
              </w:rPr>
              <w:t>escrib</w:t>
            </w:r>
            <w:r>
              <w:rPr>
                <w:rFonts w:ascii="Trebuchet MS" w:hAnsi="Trebuchet MS"/>
              </w:rPr>
              <w:t>ing</w:t>
            </w:r>
            <w:r w:rsidRPr="00BA634C">
              <w:rPr>
                <w:rFonts w:ascii="Trebuchet MS" w:hAnsi="Trebuchet MS"/>
              </w:rPr>
              <w:t xml:space="preserve"> the dai</w:t>
            </w:r>
            <w:r>
              <w:rPr>
                <w:rFonts w:ascii="Trebuchet MS" w:hAnsi="Trebuchet MS"/>
              </w:rPr>
              <w:t xml:space="preserve">ly management routine that will </w:t>
            </w:r>
            <w:r w:rsidRPr="00BA634C">
              <w:rPr>
                <w:rFonts w:ascii="Trebuchet MS" w:hAnsi="Trebuchet MS"/>
              </w:rPr>
              <w:t xml:space="preserve">applied to this contract e.g. </w:t>
            </w:r>
            <w:r>
              <w:rPr>
                <w:rFonts w:ascii="Trebuchet MS" w:hAnsi="Trebuchet MS"/>
              </w:rPr>
              <w:t xml:space="preserve">interaction with our site Operator, </w:t>
            </w:r>
            <w:r w:rsidRPr="00BA634C">
              <w:rPr>
                <w:rFonts w:ascii="Trebuchet MS" w:hAnsi="Trebuchet MS"/>
              </w:rPr>
              <w:t>on-site management arrangements, allocation of tasks</w:t>
            </w:r>
            <w:r>
              <w:rPr>
                <w:rFonts w:ascii="Trebuchet MS" w:hAnsi="Trebuchet MS"/>
              </w:rPr>
              <w:t>, health and safety, temporary closure of site, interface with service users</w:t>
            </w:r>
            <w:r w:rsidRPr="00BA634C">
              <w:rPr>
                <w:rFonts w:ascii="Trebuchet MS" w:hAnsi="Trebuchet MS"/>
              </w:rPr>
              <w:t xml:space="preserve"> etc.</w:t>
            </w:r>
          </w:p>
          <w:p w14:paraId="38C35BCA" w14:textId="77777777" w:rsidR="00581836" w:rsidRDefault="00581836" w:rsidP="00D95161">
            <w:pPr>
              <w:tabs>
                <w:tab w:val="left" w:pos="8100"/>
              </w:tabs>
              <w:rPr>
                <w:rFonts w:ascii="Trebuchet MS" w:hAnsi="Trebuchet MS"/>
              </w:rPr>
            </w:pPr>
          </w:p>
          <w:p w14:paraId="39A52DFF" w14:textId="36AD2CBA" w:rsidR="00581836" w:rsidRPr="00BA634C" w:rsidRDefault="00581836" w:rsidP="00D95161">
            <w:pPr>
              <w:rPr>
                <w:rFonts w:ascii="Trebuchet MS" w:hAnsi="Trebuchet MS"/>
              </w:rPr>
            </w:pPr>
            <w:r>
              <w:rPr>
                <w:rFonts w:ascii="Trebuchet MS" w:hAnsi="Trebuchet MS"/>
              </w:rPr>
              <w:t xml:space="preserve">Note: Access to complex and working effectively with </w:t>
            </w:r>
            <w:r w:rsidR="001F4E85">
              <w:rPr>
                <w:rFonts w:ascii="Trebuchet MS" w:hAnsi="Trebuchet MS"/>
              </w:rPr>
              <w:t>Crematorium Staff</w:t>
            </w:r>
            <w:r>
              <w:rPr>
                <w:rFonts w:ascii="Trebuchet MS" w:hAnsi="Trebuchet MS"/>
              </w:rPr>
              <w:t xml:space="preserve"> is to be maintained to enable </w:t>
            </w:r>
            <w:r w:rsidR="001F4E85">
              <w:rPr>
                <w:rFonts w:ascii="Trebuchet MS" w:hAnsi="Trebuchet MS"/>
              </w:rPr>
              <w:t xml:space="preserve">visitors </w:t>
            </w:r>
            <w:r>
              <w:rPr>
                <w:rFonts w:ascii="Trebuchet MS" w:hAnsi="Trebuchet MS"/>
              </w:rPr>
              <w:t>to use the complex.</w:t>
            </w:r>
          </w:p>
        </w:tc>
      </w:tr>
      <w:tr w:rsidR="00581836" w:rsidRPr="00BA634C" w14:paraId="13C4D30F" w14:textId="77777777" w:rsidTr="00D95161">
        <w:tc>
          <w:tcPr>
            <w:tcW w:w="9016" w:type="dxa"/>
            <w:gridSpan w:val="3"/>
          </w:tcPr>
          <w:p w14:paraId="5A59AEF4" w14:textId="77777777" w:rsidR="00581836" w:rsidRPr="00BA634C" w:rsidRDefault="00581836" w:rsidP="00D95161">
            <w:pPr>
              <w:rPr>
                <w:rFonts w:ascii="Trebuchet MS" w:hAnsi="Trebuchet MS"/>
              </w:rPr>
            </w:pPr>
          </w:p>
          <w:p w14:paraId="3D99BA1B" w14:textId="77777777" w:rsidR="00581836" w:rsidRPr="00BA634C" w:rsidRDefault="00581836" w:rsidP="00D95161">
            <w:pPr>
              <w:rPr>
                <w:rFonts w:ascii="Trebuchet MS" w:hAnsi="Trebuchet MS"/>
                <w:b/>
              </w:rPr>
            </w:pPr>
            <w:r w:rsidRPr="00BA634C">
              <w:rPr>
                <w:rFonts w:ascii="Trebuchet MS" w:hAnsi="Trebuchet MS"/>
                <w:b/>
              </w:rPr>
              <w:t>Answer:</w:t>
            </w:r>
          </w:p>
          <w:p w14:paraId="4D857420" w14:textId="77777777" w:rsidR="00581836" w:rsidRPr="00BA634C" w:rsidRDefault="00581836" w:rsidP="00D95161">
            <w:pPr>
              <w:rPr>
                <w:rFonts w:ascii="Trebuchet MS" w:hAnsi="Trebuchet MS"/>
              </w:rPr>
            </w:pPr>
          </w:p>
        </w:tc>
      </w:tr>
      <w:tr w:rsidR="00581836" w:rsidRPr="00BA634C" w14:paraId="53D7648B" w14:textId="77777777" w:rsidTr="00D95161">
        <w:tc>
          <w:tcPr>
            <w:tcW w:w="3005" w:type="dxa"/>
          </w:tcPr>
          <w:p w14:paraId="00E19B5A" w14:textId="77777777" w:rsidR="00581836" w:rsidRPr="00BA634C" w:rsidRDefault="00581836" w:rsidP="00D95161">
            <w:pPr>
              <w:rPr>
                <w:rFonts w:ascii="Trebuchet MS" w:hAnsi="Trebuchet MS"/>
                <w:b/>
              </w:rPr>
            </w:pPr>
            <w:r w:rsidRPr="00BA634C">
              <w:rPr>
                <w:rFonts w:ascii="Trebuchet MS" w:hAnsi="Trebuchet MS"/>
                <w:b/>
              </w:rPr>
              <w:t>Question 3:</w:t>
            </w:r>
          </w:p>
        </w:tc>
        <w:tc>
          <w:tcPr>
            <w:tcW w:w="3006" w:type="dxa"/>
          </w:tcPr>
          <w:p w14:paraId="6A11884F"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3DA73CE1"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892E39">
              <w:rPr>
                <w:rFonts w:ascii="Trebuchet MS" w:hAnsi="Trebuchet MS"/>
                <w:b/>
              </w:rPr>
              <w:t>%</w:t>
            </w:r>
          </w:p>
        </w:tc>
      </w:tr>
      <w:tr w:rsidR="00581836" w:rsidRPr="00BA634C" w14:paraId="7EBC7DEA" w14:textId="77777777" w:rsidTr="00D95161">
        <w:tc>
          <w:tcPr>
            <w:tcW w:w="9016" w:type="dxa"/>
            <w:gridSpan w:val="3"/>
          </w:tcPr>
          <w:p w14:paraId="09391C6A" w14:textId="77777777" w:rsidR="00581836" w:rsidRPr="00BA634C" w:rsidRDefault="00581836" w:rsidP="00D95161">
            <w:pPr>
              <w:rPr>
                <w:rFonts w:ascii="Trebuchet MS" w:hAnsi="Trebuchet MS"/>
              </w:rPr>
            </w:pPr>
          </w:p>
          <w:p w14:paraId="6F03C1E8" w14:textId="2D988ED6" w:rsidR="00581836" w:rsidRDefault="00581836" w:rsidP="00D95161">
            <w:pPr>
              <w:rPr>
                <w:rFonts w:ascii="Trebuchet MS" w:hAnsi="Trebuchet MS"/>
              </w:rPr>
            </w:pPr>
            <w:r>
              <w:rPr>
                <w:rFonts w:ascii="Trebuchet MS" w:hAnsi="Trebuchet MS"/>
              </w:rPr>
              <w:t>Provide a delivery programme for the entire works including but not limited to, acquisition of the parts required to undertake the work, delivery of the works, and handover, without snagging/defect a fully operational Water hea</w:t>
            </w:r>
            <w:r w:rsidR="001F4E85">
              <w:rPr>
                <w:rFonts w:ascii="Trebuchet MS" w:hAnsi="Trebuchet MS"/>
              </w:rPr>
              <w:t>t</w:t>
            </w:r>
            <w:r>
              <w:rPr>
                <w:rFonts w:ascii="Trebuchet MS" w:hAnsi="Trebuchet MS"/>
              </w:rPr>
              <w:t>ing system. Bidders are to provide some commentary to confirm proposals in connection with programming and /or delivery and the programme should clearly show planned activities should the Quotation be accepted.</w:t>
            </w:r>
          </w:p>
          <w:p w14:paraId="7E32D258" w14:textId="77777777" w:rsidR="00581836" w:rsidRPr="00BA634C" w:rsidRDefault="00581836" w:rsidP="00D95161">
            <w:pPr>
              <w:rPr>
                <w:rFonts w:ascii="Trebuchet MS" w:hAnsi="Trebuchet MS"/>
              </w:rPr>
            </w:pPr>
          </w:p>
        </w:tc>
      </w:tr>
      <w:tr w:rsidR="00581836" w:rsidRPr="00BA634C" w14:paraId="25D88B2A" w14:textId="77777777" w:rsidTr="00D95161">
        <w:tc>
          <w:tcPr>
            <w:tcW w:w="9016" w:type="dxa"/>
            <w:gridSpan w:val="3"/>
          </w:tcPr>
          <w:p w14:paraId="20377544" w14:textId="77777777" w:rsidR="00581836" w:rsidRPr="00BA634C" w:rsidRDefault="00581836" w:rsidP="00D95161">
            <w:pPr>
              <w:rPr>
                <w:rFonts w:ascii="Trebuchet MS" w:hAnsi="Trebuchet MS"/>
              </w:rPr>
            </w:pPr>
          </w:p>
          <w:p w14:paraId="0A9A83E7" w14:textId="77777777" w:rsidR="00581836" w:rsidRPr="00BA634C" w:rsidRDefault="00581836" w:rsidP="00D95161">
            <w:pPr>
              <w:rPr>
                <w:rFonts w:ascii="Trebuchet MS" w:hAnsi="Trebuchet MS"/>
                <w:b/>
              </w:rPr>
            </w:pPr>
            <w:r w:rsidRPr="00BA634C">
              <w:rPr>
                <w:rFonts w:ascii="Trebuchet MS" w:hAnsi="Trebuchet MS"/>
                <w:b/>
              </w:rPr>
              <w:t>Answer:</w:t>
            </w:r>
          </w:p>
          <w:p w14:paraId="64C2F25B" w14:textId="77777777" w:rsidR="00581836" w:rsidRPr="00BA634C" w:rsidRDefault="00581836" w:rsidP="00D95161">
            <w:pPr>
              <w:rPr>
                <w:rFonts w:ascii="Trebuchet MS" w:hAnsi="Trebuchet MS"/>
              </w:rPr>
            </w:pPr>
          </w:p>
        </w:tc>
      </w:tr>
      <w:tr w:rsidR="00581836" w:rsidRPr="00BA634C" w14:paraId="7F40E8EF" w14:textId="77777777" w:rsidTr="00D95161">
        <w:tc>
          <w:tcPr>
            <w:tcW w:w="3005" w:type="dxa"/>
          </w:tcPr>
          <w:p w14:paraId="7F5F98A1" w14:textId="77777777" w:rsidR="00581836" w:rsidRPr="00BA634C" w:rsidRDefault="00581836" w:rsidP="00D95161">
            <w:pPr>
              <w:rPr>
                <w:rFonts w:ascii="Trebuchet MS" w:hAnsi="Trebuchet MS"/>
                <w:b/>
              </w:rPr>
            </w:pPr>
            <w:r w:rsidRPr="00BA634C">
              <w:rPr>
                <w:rFonts w:ascii="Trebuchet MS" w:hAnsi="Trebuchet MS"/>
                <w:b/>
              </w:rPr>
              <w:t>Question 4:</w:t>
            </w:r>
          </w:p>
        </w:tc>
        <w:tc>
          <w:tcPr>
            <w:tcW w:w="3006" w:type="dxa"/>
          </w:tcPr>
          <w:p w14:paraId="116F588B"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7A4904E"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383D8DE4" w14:textId="77777777" w:rsidTr="00D95161">
        <w:tc>
          <w:tcPr>
            <w:tcW w:w="9016" w:type="dxa"/>
            <w:gridSpan w:val="3"/>
          </w:tcPr>
          <w:p w14:paraId="7835088A" w14:textId="77777777" w:rsidR="00581836" w:rsidRPr="00BA634C" w:rsidRDefault="00581836" w:rsidP="00D95161">
            <w:pPr>
              <w:rPr>
                <w:rFonts w:ascii="Trebuchet MS" w:hAnsi="Trebuchet MS"/>
              </w:rPr>
            </w:pPr>
          </w:p>
          <w:p w14:paraId="25958FBE" w14:textId="3FD7B084" w:rsidR="00581836" w:rsidRDefault="00581836" w:rsidP="00D95161">
            <w:pPr>
              <w:rPr>
                <w:rFonts w:ascii="Trebuchet MS" w:hAnsi="Trebuchet MS"/>
              </w:rPr>
            </w:pPr>
            <w:r>
              <w:rPr>
                <w:rFonts w:ascii="Trebuchet MS" w:hAnsi="Trebuchet MS"/>
              </w:rPr>
              <w:t>Please provided details of the materials and/or suppliers to be used for the execution of the works.  The Council wishes for excellent standards of both products (including any third</w:t>
            </w:r>
            <w:r w:rsidR="00A74105">
              <w:rPr>
                <w:rFonts w:ascii="Trebuchet MS" w:hAnsi="Trebuchet MS"/>
              </w:rPr>
              <w:t>-</w:t>
            </w:r>
            <w:r>
              <w:rPr>
                <w:rFonts w:ascii="Trebuchet MS" w:hAnsi="Trebuchet MS"/>
              </w:rPr>
              <w:t xml:space="preserve">party product warranty) and Works to be carried out therefore your proposal and or intentions should be clearly articulated for consideration. </w:t>
            </w:r>
          </w:p>
          <w:p w14:paraId="75B83E5E" w14:textId="77777777" w:rsidR="00581836" w:rsidRPr="00BA634C" w:rsidRDefault="00581836" w:rsidP="00D95161">
            <w:pPr>
              <w:rPr>
                <w:rFonts w:ascii="Trebuchet MS" w:hAnsi="Trebuchet MS"/>
              </w:rPr>
            </w:pPr>
          </w:p>
        </w:tc>
      </w:tr>
      <w:tr w:rsidR="00581836" w:rsidRPr="00BA634C" w14:paraId="041F6C5E" w14:textId="77777777" w:rsidTr="00D95161">
        <w:tc>
          <w:tcPr>
            <w:tcW w:w="9016" w:type="dxa"/>
            <w:gridSpan w:val="3"/>
          </w:tcPr>
          <w:p w14:paraId="2C79337A" w14:textId="77777777" w:rsidR="00581836" w:rsidRPr="00BA634C" w:rsidRDefault="00581836" w:rsidP="00D95161">
            <w:pPr>
              <w:rPr>
                <w:rFonts w:ascii="Trebuchet MS" w:hAnsi="Trebuchet MS"/>
              </w:rPr>
            </w:pPr>
          </w:p>
          <w:p w14:paraId="40B8AC62" w14:textId="77777777" w:rsidR="00581836" w:rsidRPr="00BA634C" w:rsidRDefault="00581836" w:rsidP="00D95161">
            <w:pPr>
              <w:rPr>
                <w:rFonts w:ascii="Trebuchet MS" w:hAnsi="Trebuchet MS"/>
                <w:b/>
              </w:rPr>
            </w:pPr>
            <w:r w:rsidRPr="00BA634C">
              <w:rPr>
                <w:rFonts w:ascii="Trebuchet MS" w:hAnsi="Trebuchet MS"/>
                <w:b/>
              </w:rPr>
              <w:t xml:space="preserve">Answer: </w:t>
            </w:r>
          </w:p>
          <w:p w14:paraId="07B9F602" w14:textId="77777777" w:rsidR="00581836" w:rsidRPr="00BA634C" w:rsidRDefault="00581836" w:rsidP="00D95161">
            <w:pPr>
              <w:rPr>
                <w:rFonts w:ascii="Trebuchet MS" w:hAnsi="Trebuchet MS"/>
              </w:rPr>
            </w:pPr>
          </w:p>
        </w:tc>
      </w:tr>
      <w:tr w:rsidR="00581836" w:rsidRPr="00BA634C" w14:paraId="421623F7" w14:textId="77777777" w:rsidTr="00D95161">
        <w:tc>
          <w:tcPr>
            <w:tcW w:w="3005" w:type="dxa"/>
          </w:tcPr>
          <w:p w14:paraId="448D0A1F" w14:textId="77777777" w:rsidR="00581836" w:rsidRPr="00BA634C" w:rsidRDefault="00581836" w:rsidP="00D95161">
            <w:pPr>
              <w:rPr>
                <w:rFonts w:ascii="Trebuchet MS" w:hAnsi="Trebuchet MS"/>
                <w:b/>
              </w:rPr>
            </w:pPr>
            <w:r w:rsidRPr="00BA634C">
              <w:rPr>
                <w:rFonts w:ascii="Trebuchet MS" w:hAnsi="Trebuchet MS"/>
                <w:b/>
              </w:rPr>
              <w:t>Question 5:</w:t>
            </w:r>
          </w:p>
        </w:tc>
        <w:tc>
          <w:tcPr>
            <w:tcW w:w="3006" w:type="dxa"/>
          </w:tcPr>
          <w:p w14:paraId="71CA1509"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095E8F0"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0FD7B27E" w14:textId="77777777" w:rsidTr="00D95161">
        <w:tc>
          <w:tcPr>
            <w:tcW w:w="9016" w:type="dxa"/>
            <w:gridSpan w:val="3"/>
          </w:tcPr>
          <w:p w14:paraId="666EA068" w14:textId="77777777" w:rsidR="00581836" w:rsidRPr="00BA634C" w:rsidRDefault="00581836" w:rsidP="00D95161">
            <w:pPr>
              <w:rPr>
                <w:rFonts w:ascii="Trebuchet MS" w:hAnsi="Trebuchet MS"/>
              </w:rPr>
            </w:pPr>
          </w:p>
          <w:p w14:paraId="3D0CA247" w14:textId="77777777" w:rsidR="00581836" w:rsidRDefault="00581836" w:rsidP="00D95161">
            <w:pPr>
              <w:rPr>
                <w:rFonts w:ascii="Trebuchet MS" w:hAnsi="Trebuchet MS"/>
              </w:rPr>
            </w:pPr>
            <w:r>
              <w:rPr>
                <w:rFonts w:ascii="Trebuchet MS" w:hAnsi="Trebuchet MS"/>
              </w:rPr>
              <w:t>Please detail how you will ensure that the Council are supplied with any warranty’s that are for your works and the materials being used, including the length of any such warranty’s.</w:t>
            </w:r>
          </w:p>
          <w:p w14:paraId="28BA583C" w14:textId="77777777" w:rsidR="00581836" w:rsidRPr="00BA634C" w:rsidRDefault="00581836" w:rsidP="00D95161">
            <w:pPr>
              <w:rPr>
                <w:rFonts w:ascii="Trebuchet MS" w:hAnsi="Trebuchet MS"/>
              </w:rPr>
            </w:pPr>
          </w:p>
        </w:tc>
      </w:tr>
      <w:tr w:rsidR="00581836" w:rsidRPr="00BA634C" w14:paraId="5F88253B" w14:textId="77777777" w:rsidTr="00D95161">
        <w:tc>
          <w:tcPr>
            <w:tcW w:w="9016" w:type="dxa"/>
            <w:gridSpan w:val="3"/>
          </w:tcPr>
          <w:p w14:paraId="60E74431" w14:textId="77777777" w:rsidR="00581836" w:rsidRPr="00BA634C" w:rsidRDefault="00581836" w:rsidP="00D95161">
            <w:pPr>
              <w:rPr>
                <w:rFonts w:ascii="Trebuchet MS" w:hAnsi="Trebuchet MS"/>
              </w:rPr>
            </w:pPr>
          </w:p>
          <w:p w14:paraId="23300363" w14:textId="77777777" w:rsidR="00581836" w:rsidRPr="00BA634C" w:rsidRDefault="00581836" w:rsidP="00D95161">
            <w:pPr>
              <w:rPr>
                <w:rFonts w:ascii="Trebuchet MS" w:hAnsi="Trebuchet MS"/>
                <w:b/>
              </w:rPr>
            </w:pPr>
            <w:r w:rsidRPr="00BA634C">
              <w:rPr>
                <w:rFonts w:ascii="Trebuchet MS" w:hAnsi="Trebuchet MS"/>
                <w:b/>
              </w:rPr>
              <w:t>Answer:</w:t>
            </w:r>
          </w:p>
          <w:p w14:paraId="03FEC2E9" w14:textId="77777777" w:rsidR="00581836" w:rsidRPr="00BA634C" w:rsidRDefault="00581836" w:rsidP="00D95161">
            <w:pPr>
              <w:rPr>
                <w:rFonts w:ascii="Trebuchet MS" w:hAnsi="Trebuchet MS"/>
              </w:rPr>
            </w:pPr>
          </w:p>
        </w:tc>
      </w:tr>
    </w:tbl>
    <w:p w14:paraId="0509384E" w14:textId="77777777" w:rsidR="00581836" w:rsidRDefault="00581836" w:rsidP="00581836"/>
    <w:p w14:paraId="4DC1C314" w14:textId="77777777" w:rsidR="00581836" w:rsidRDefault="00581836" w:rsidP="00581836">
      <w:pPr>
        <w:spacing w:after="200" w:line="276" w:lineRule="auto"/>
      </w:pPr>
      <w:r>
        <w:br w:type="page"/>
      </w:r>
    </w:p>
    <w:p w14:paraId="1D65BFB1" w14:textId="77777777" w:rsidR="00581836" w:rsidRDefault="00581836" w:rsidP="00581836"/>
    <w:tbl>
      <w:tblPr>
        <w:tblStyle w:val="TableGrid"/>
        <w:tblW w:w="0" w:type="auto"/>
        <w:tblLook w:val="04A0" w:firstRow="1" w:lastRow="0" w:firstColumn="1" w:lastColumn="0" w:noHBand="0" w:noVBand="1"/>
      </w:tblPr>
      <w:tblGrid>
        <w:gridCol w:w="3005"/>
        <w:gridCol w:w="3006"/>
        <w:gridCol w:w="3005"/>
      </w:tblGrid>
      <w:tr w:rsidR="00581836" w:rsidRPr="00BA634C" w14:paraId="020ACA56" w14:textId="77777777" w:rsidTr="00D95161">
        <w:trPr>
          <w:trHeight w:val="432"/>
        </w:trPr>
        <w:tc>
          <w:tcPr>
            <w:tcW w:w="9016" w:type="dxa"/>
            <w:gridSpan w:val="3"/>
            <w:vAlign w:val="center"/>
          </w:tcPr>
          <w:p w14:paraId="6377B294" w14:textId="77777777" w:rsidR="00581836" w:rsidRPr="00722117"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PERFORMANCE MONITORING</w:t>
            </w:r>
          </w:p>
        </w:tc>
      </w:tr>
      <w:tr w:rsidR="00581836" w:rsidRPr="00BA634C" w14:paraId="302CC34F" w14:textId="77777777" w:rsidTr="00D95161">
        <w:tc>
          <w:tcPr>
            <w:tcW w:w="3005" w:type="dxa"/>
          </w:tcPr>
          <w:p w14:paraId="7300EE4D" w14:textId="77777777" w:rsidR="00581836" w:rsidRPr="00BA634C" w:rsidRDefault="00581836" w:rsidP="00D95161">
            <w:pPr>
              <w:rPr>
                <w:rFonts w:ascii="Trebuchet MS" w:hAnsi="Trebuchet MS"/>
                <w:b/>
              </w:rPr>
            </w:pPr>
            <w:r w:rsidRPr="00BA634C">
              <w:rPr>
                <w:rFonts w:ascii="Trebuchet MS" w:hAnsi="Trebuchet MS"/>
                <w:b/>
              </w:rPr>
              <w:t>Question 6:</w:t>
            </w:r>
          </w:p>
        </w:tc>
        <w:tc>
          <w:tcPr>
            <w:tcW w:w="3006" w:type="dxa"/>
          </w:tcPr>
          <w:p w14:paraId="05C2EE80"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2244458C"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BA634C">
              <w:rPr>
                <w:rFonts w:ascii="Trebuchet MS" w:hAnsi="Trebuchet MS"/>
                <w:b/>
              </w:rPr>
              <w:t>%</w:t>
            </w:r>
          </w:p>
        </w:tc>
      </w:tr>
      <w:tr w:rsidR="00581836" w:rsidRPr="00BA634C" w14:paraId="7AE4B48A" w14:textId="77777777" w:rsidTr="00D95161">
        <w:tc>
          <w:tcPr>
            <w:tcW w:w="9016" w:type="dxa"/>
            <w:gridSpan w:val="3"/>
          </w:tcPr>
          <w:p w14:paraId="404D710F" w14:textId="77777777" w:rsidR="00581836" w:rsidRDefault="00581836" w:rsidP="00D95161">
            <w:pPr>
              <w:rPr>
                <w:rFonts w:ascii="Trebuchet MS" w:hAnsi="Trebuchet MS"/>
              </w:rPr>
            </w:pPr>
          </w:p>
          <w:p w14:paraId="75F73199" w14:textId="77777777" w:rsidR="00581836" w:rsidRDefault="00581836" w:rsidP="00D95161">
            <w:pPr>
              <w:rPr>
                <w:rFonts w:ascii="Trebuchet MS" w:hAnsi="Trebuchet MS"/>
              </w:rPr>
            </w:pPr>
            <w:r w:rsidRPr="00BA634C">
              <w:rPr>
                <w:rFonts w:ascii="Trebuchet MS" w:hAnsi="Trebuchet MS"/>
              </w:rPr>
              <w:t>Please provide details of what steps you will be put in place to ensure that performance will be maintained and managed throughout the duration of the contract.</w:t>
            </w:r>
          </w:p>
          <w:p w14:paraId="2736C307" w14:textId="77777777" w:rsidR="00581836" w:rsidRPr="00BA634C" w:rsidRDefault="00581836" w:rsidP="00D95161">
            <w:pPr>
              <w:rPr>
                <w:rFonts w:ascii="Trebuchet MS" w:hAnsi="Trebuchet MS"/>
              </w:rPr>
            </w:pPr>
          </w:p>
        </w:tc>
      </w:tr>
      <w:tr w:rsidR="00581836" w:rsidRPr="00BA634C" w14:paraId="7C621429" w14:textId="77777777" w:rsidTr="00D95161">
        <w:tc>
          <w:tcPr>
            <w:tcW w:w="9016" w:type="dxa"/>
            <w:gridSpan w:val="3"/>
          </w:tcPr>
          <w:p w14:paraId="32EEF989" w14:textId="77777777" w:rsidR="00581836" w:rsidRPr="00BA634C" w:rsidRDefault="00581836" w:rsidP="00D95161">
            <w:pPr>
              <w:rPr>
                <w:rFonts w:ascii="Trebuchet MS" w:hAnsi="Trebuchet MS"/>
              </w:rPr>
            </w:pPr>
          </w:p>
          <w:p w14:paraId="14E7C9B9" w14:textId="77777777" w:rsidR="00581836" w:rsidRPr="00BA634C" w:rsidRDefault="00581836" w:rsidP="00D95161">
            <w:pPr>
              <w:rPr>
                <w:rFonts w:ascii="Trebuchet MS" w:hAnsi="Trebuchet MS"/>
                <w:b/>
              </w:rPr>
            </w:pPr>
            <w:r w:rsidRPr="00BA634C">
              <w:rPr>
                <w:rFonts w:ascii="Trebuchet MS" w:hAnsi="Trebuchet MS"/>
                <w:b/>
              </w:rPr>
              <w:t>Answer:</w:t>
            </w:r>
          </w:p>
          <w:p w14:paraId="1B328697" w14:textId="77777777" w:rsidR="00581836" w:rsidRPr="00BA634C" w:rsidRDefault="00581836" w:rsidP="00D95161">
            <w:pPr>
              <w:rPr>
                <w:rFonts w:ascii="Trebuchet MS" w:hAnsi="Trebuchet MS"/>
              </w:rPr>
            </w:pPr>
          </w:p>
        </w:tc>
      </w:tr>
      <w:tr w:rsidR="00581836" w:rsidRPr="00BA634C" w14:paraId="31F0A2EA" w14:textId="77777777" w:rsidTr="00D95161">
        <w:tc>
          <w:tcPr>
            <w:tcW w:w="3005" w:type="dxa"/>
          </w:tcPr>
          <w:p w14:paraId="59AC69C5" w14:textId="77777777" w:rsidR="00581836" w:rsidRPr="00BA634C" w:rsidRDefault="00581836" w:rsidP="00D95161">
            <w:pPr>
              <w:rPr>
                <w:rFonts w:ascii="Trebuchet MS" w:hAnsi="Trebuchet MS"/>
                <w:b/>
              </w:rPr>
            </w:pPr>
            <w:r w:rsidRPr="00BA634C">
              <w:rPr>
                <w:rFonts w:ascii="Trebuchet MS" w:hAnsi="Trebuchet MS"/>
                <w:b/>
              </w:rPr>
              <w:t>Question 7:</w:t>
            </w:r>
          </w:p>
        </w:tc>
        <w:tc>
          <w:tcPr>
            <w:tcW w:w="3006" w:type="dxa"/>
          </w:tcPr>
          <w:p w14:paraId="46629497"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4EEB3F85"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5 %</w:t>
            </w:r>
          </w:p>
        </w:tc>
      </w:tr>
      <w:tr w:rsidR="00581836" w:rsidRPr="00BA634C" w14:paraId="1A9377A3" w14:textId="77777777" w:rsidTr="00D95161">
        <w:tc>
          <w:tcPr>
            <w:tcW w:w="9016" w:type="dxa"/>
            <w:gridSpan w:val="3"/>
          </w:tcPr>
          <w:p w14:paraId="77A6BD6D" w14:textId="77777777" w:rsidR="00581836" w:rsidRPr="00BA634C" w:rsidRDefault="00581836" w:rsidP="00D95161">
            <w:pPr>
              <w:rPr>
                <w:rFonts w:ascii="Trebuchet MS" w:hAnsi="Trebuchet MS"/>
              </w:rPr>
            </w:pPr>
          </w:p>
          <w:p w14:paraId="52BDF74E" w14:textId="77777777" w:rsidR="00581836" w:rsidRDefault="00581836" w:rsidP="00D95161">
            <w:pPr>
              <w:rPr>
                <w:rFonts w:ascii="Trebuchet MS" w:hAnsi="Trebuchet MS"/>
              </w:rPr>
            </w:pPr>
            <w:r w:rsidRPr="00BA634C">
              <w:rPr>
                <w:rFonts w:ascii="Trebuchet MS" w:hAnsi="Trebuchet MS"/>
              </w:rPr>
              <w:t>We value customer involvement and support in the delivery of services. Please describe how your organisation will involve customers and manage feedback.</w:t>
            </w:r>
          </w:p>
          <w:p w14:paraId="5CC55D27" w14:textId="77777777" w:rsidR="00581836" w:rsidRPr="00BA634C" w:rsidRDefault="00581836" w:rsidP="00D95161">
            <w:pPr>
              <w:rPr>
                <w:rFonts w:ascii="Trebuchet MS" w:hAnsi="Trebuchet MS"/>
              </w:rPr>
            </w:pPr>
          </w:p>
        </w:tc>
      </w:tr>
      <w:tr w:rsidR="00581836" w:rsidRPr="00BA634C" w14:paraId="1033ADBB" w14:textId="77777777" w:rsidTr="00D95161">
        <w:tc>
          <w:tcPr>
            <w:tcW w:w="9016" w:type="dxa"/>
            <w:gridSpan w:val="3"/>
          </w:tcPr>
          <w:p w14:paraId="26617338" w14:textId="77777777" w:rsidR="00581836" w:rsidRPr="00BA634C" w:rsidRDefault="00581836" w:rsidP="00D95161">
            <w:pPr>
              <w:rPr>
                <w:rFonts w:ascii="Trebuchet MS" w:hAnsi="Trebuchet MS"/>
              </w:rPr>
            </w:pPr>
          </w:p>
          <w:p w14:paraId="038DFE5E" w14:textId="77777777" w:rsidR="00581836" w:rsidRPr="00BA634C" w:rsidRDefault="00581836" w:rsidP="00D95161">
            <w:pPr>
              <w:rPr>
                <w:rFonts w:ascii="Trebuchet MS" w:hAnsi="Trebuchet MS"/>
                <w:b/>
              </w:rPr>
            </w:pPr>
            <w:r w:rsidRPr="00BA634C">
              <w:rPr>
                <w:rFonts w:ascii="Trebuchet MS" w:hAnsi="Trebuchet MS"/>
                <w:b/>
              </w:rPr>
              <w:t>Answer:</w:t>
            </w:r>
          </w:p>
          <w:p w14:paraId="79641983" w14:textId="77777777" w:rsidR="00581836" w:rsidRPr="00BA634C" w:rsidRDefault="00581836" w:rsidP="00D95161">
            <w:pPr>
              <w:rPr>
                <w:rFonts w:ascii="Trebuchet MS" w:hAnsi="Trebuchet MS"/>
              </w:rPr>
            </w:pPr>
          </w:p>
        </w:tc>
      </w:tr>
      <w:tr w:rsidR="00581836" w:rsidRPr="00BA634C" w14:paraId="548B0C42" w14:textId="77777777" w:rsidTr="00D95161">
        <w:tc>
          <w:tcPr>
            <w:tcW w:w="9016" w:type="dxa"/>
            <w:gridSpan w:val="3"/>
          </w:tcPr>
          <w:p w14:paraId="299C8B38" w14:textId="77777777" w:rsidR="00581836" w:rsidRDefault="00581836" w:rsidP="00D95161">
            <w:pPr>
              <w:rPr>
                <w:rFonts w:ascii="Trebuchet MS" w:hAnsi="Trebuchet MS"/>
                <w:b/>
              </w:rPr>
            </w:pPr>
          </w:p>
          <w:p w14:paraId="7595A43B"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REPORTING</w:t>
            </w:r>
          </w:p>
          <w:p w14:paraId="08CA50D1" w14:textId="77777777" w:rsidR="00581836" w:rsidRPr="00BA634C" w:rsidRDefault="00581836" w:rsidP="00D95161">
            <w:pPr>
              <w:rPr>
                <w:rFonts w:ascii="Trebuchet MS" w:hAnsi="Trebuchet MS"/>
                <w:b/>
              </w:rPr>
            </w:pPr>
          </w:p>
        </w:tc>
      </w:tr>
      <w:tr w:rsidR="00581836" w:rsidRPr="00BA634C" w14:paraId="7B3975A3" w14:textId="77777777" w:rsidTr="00D95161">
        <w:tc>
          <w:tcPr>
            <w:tcW w:w="3005" w:type="dxa"/>
          </w:tcPr>
          <w:p w14:paraId="756231DD" w14:textId="77777777" w:rsidR="00581836" w:rsidRPr="00BA634C" w:rsidRDefault="00581836" w:rsidP="00D95161">
            <w:pPr>
              <w:rPr>
                <w:rFonts w:ascii="Trebuchet MS" w:hAnsi="Trebuchet MS"/>
                <w:b/>
              </w:rPr>
            </w:pPr>
            <w:r w:rsidRPr="00BA634C">
              <w:rPr>
                <w:rFonts w:ascii="Trebuchet MS" w:hAnsi="Trebuchet MS"/>
                <w:b/>
              </w:rPr>
              <w:t>Question 8:</w:t>
            </w:r>
          </w:p>
        </w:tc>
        <w:tc>
          <w:tcPr>
            <w:tcW w:w="3006" w:type="dxa"/>
          </w:tcPr>
          <w:p w14:paraId="531FEF15"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0B23E5F4" w14:textId="7777777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5 </w:t>
            </w:r>
            <w:r w:rsidRPr="00BA634C">
              <w:rPr>
                <w:rFonts w:ascii="Trebuchet MS" w:hAnsi="Trebuchet MS"/>
                <w:b/>
              </w:rPr>
              <w:t>%</w:t>
            </w:r>
          </w:p>
        </w:tc>
      </w:tr>
      <w:tr w:rsidR="00581836" w:rsidRPr="00BA634C" w14:paraId="77C84BA9" w14:textId="77777777" w:rsidTr="00D95161">
        <w:tc>
          <w:tcPr>
            <w:tcW w:w="9016" w:type="dxa"/>
            <w:gridSpan w:val="3"/>
            <w:shd w:val="clear" w:color="auto" w:fill="auto"/>
          </w:tcPr>
          <w:p w14:paraId="6662F0AA" w14:textId="77777777" w:rsidR="00581836" w:rsidRDefault="00581836" w:rsidP="00D95161">
            <w:pPr>
              <w:rPr>
                <w:rFonts w:ascii="Trebuchet MS" w:hAnsi="Trebuchet MS"/>
                <w:highlight w:val="yellow"/>
              </w:rPr>
            </w:pPr>
          </w:p>
          <w:p w14:paraId="7CB78CBC" w14:textId="77777777" w:rsidR="00581836" w:rsidRPr="00C810C1" w:rsidRDefault="00581836" w:rsidP="00D95161">
            <w:pPr>
              <w:rPr>
                <w:rFonts w:ascii="Trebuchet MS" w:hAnsi="Trebuchet MS"/>
                <w:color w:val="auto"/>
              </w:rPr>
            </w:pPr>
            <w:r w:rsidRPr="00C810C1">
              <w:rPr>
                <w:rFonts w:ascii="Trebuchet MS" w:hAnsi="Trebuchet MS"/>
                <w:color w:val="auto"/>
              </w:rPr>
              <w:t xml:space="preserve">Please provide details of the standard reporting methodology that you would use for </w:t>
            </w:r>
            <w:r>
              <w:rPr>
                <w:rFonts w:ascii="Trebuchet MS" w:hAnsi="Trebuchet MS"/>
                <w:color w:val="auto"/>
              </w:rPr>
              <w:t xml:space="preserve">dealing with </w:t>
            </w:r>
            <w:r w:rsidRPr="00C810C1">
              <w:rPr>
                <w:rFonts w:ascii="Trebuchet MS" w:hAnsi="Trebuchet MS"/>
                <w:color w:val="auto"/>
              </w:rPr>
              <w:t>Complaints, general performance issues, and updates of any changes to staff structure.</w:t>
            </w:r>
          </w:p>
          <w:p w14:paraId="289F067A" w14:textId="77777777" w:rsidR="00581836" w:rsidRPr="00BA634C" w:rsidRDefault="00581836" w:rsidP="00D95161">
            <w:pPr>
              <w:rPr>
                <w:rFonts w:ascii="Trebuchet MS" w:hAnsi="Trebuchet MS"/>
              </w:rPr>
            </w:pPr>
          </w:p>
        </w:tc>
      </w:tr>
      <w:tr w:rsidR="00581836" w:rsidRPr="00BA634C" w14:paraId="439898D0" w14:textId="77777777" w:rsidTr="00D95161">
        <w:tc>
          <w:tcPr>
            <w:tcW w:w="9016" w:type="dxa"/>
            <w:gridSpan w:val="3"/>
          </w:tcPr>
          <w:p w14:paraId="5A0B8E53" w14:textId="77777777" w:rsidR="00581836" w:rsidRPr="00BA634C" w:rsidRDefault="00581836" w:rsidP="00D95161">
            <w:pPr>
              <w:rPr>
                <w:rFonts w:ascii="Trebuchet MS" w:hAnsi="Trebuchet MS"/>
              </w:rPr>
            </w:pPr>
          </w:p>
          <w:p w14:paraId="085FF0C7" w14:textId="77777777" w:rsidR="00581836" w:rsidRPr="00BA634C" w:rsidRDefault="00581836" w:rsidP="00D95161">
            <w:pPr>
              <w:rPr>
                <w:rFonts w:ascii="Trebuchet MS" w:hAnsi="Trebuchet MS"/>
                <w:b/>
              </w:rPr>
            </w:pPr>
            <w:r w:rsidRPr="00BA634C">
              <w:rPr>
                <w:rFonts w:ascii="Trebuchet MS" w:hAnsi="Trebuchet MS"/>
                <w:b/>
              </w:rPr>
              <w:t>Answer:</w:t>
            </w:r>
          </w:p>
          <w:p w14:paraId="63A4C7F9" w14:textId="77777777" w:rsidR="00581836" w:rsidRPr="00BA634C" w:rsidRDefault="00581836" w:rsidP="00D95161">
            <w:pPr>
              <w:rPr>
                <w:rFonts w:ascii="Trebuchet MS" w:hAnsi="Trebuchet MS"/>
              </w:rPr>
            </w:pPr>
          </w:p>
        </w:tc>
      </w:tr>
      <w:tr w:rsidR="00581836" w:rsidRPr="00BA634C" w14:paraId="5C4C6AA6" w14:textId="77777777" w:rsidTr="00D95161">
        <w:tc>
          <w:tcPr>
            <w:tcW w:w="9016" w:type="dxa"/>
            <w:gridSpan w:val="3"/>
          </w:tcPr>
          <w:p w14:paraId="502B38FB" w14:textId="77777777" w:rsidR="00581836" w:rsidRDefault="00581836" w:rsidP="00D95161">
            <w:pPr>
              <w:rPr>
                <w:rFonts w:ascii="Trebuchet MS" w:hAnsi="Trebuchet MS"/>
                <w:b/>
              </w:rPr>
            </w:pPr>
          </w:p>
          <w:p w14:paraId="2535D1B9"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1CBB6633" w14:textId="77777777" w:rsidR="00581836" w:rsidRPr="00BA634C" w:rsidRDefault="00581836" w:rsidP="00D95161">
            <w:pPr>
              <w:rPr>
                <w:rFonts w:ascii="Trebuchet MS" w:hAnsi="Trebuchet MS"/>
                <w:b/>
              </w:rPr>
            </w:pPr>
          </w:p>
        </w:tc>
      </w:tr>
      <w:tr w:rsidR="00581836" w:rsidRPr="00BA634C" w14:paraId="2B550544" w14:textId="77777777" w:rsidTr="00D95161">
        <w:tc>
          <w:tcPr>
            <w:tcW w:w="3005" w:type="dxa"/>
          </w:tcPr>
          <w:p w14:paraId="7AA43E03" w14:textId="77777777" w:rsidR="00581836" w:rsidRPr="00BA634C" w:rsidRDefault="00581836" w:rsidP="00D95161">
            <w:pPr>
              <w:rPr>
                <w:rFonts w:ascii="Trebuchet MS" w:hAnsi="Trebuchet MS"/>
                <w:b/>
              </w:rPr>
            </w:pPr>
            <w:r w:rsidRPr="00BA634C">
              <w:rPr>
                <w:rFonts w:ascii="Trebuchet MS" w:hAnsi="Trebuchet MS"/>
                <w:b/>
              </w:rPr>
              <w:t>Question 9</w:t>
            </w:r>
          </w:p>
        </w:tc>
        <w:tc>
          <w:tcPr>
            <w:tcW w:w="3006" w:type="dxa"/>
          </w:tcPr>
          <w:p w14:paraId="09EC05E2"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3EAA6E44" w14:textId="6127D6D4" w:rsidR="00581836" w:rsidRPr="00BA634C" w:rsidRDefault="00581836" w:rsidP="00D95161">
            <w:pPr>
              <w:rPr>
                <w:rFonts w:ascii="Trebuchet MS" w:hAnsi="Trebuchet MS"/>
                <w:b/>
              </w:rPr>
            </w:pPr>
            <w:r w:rsidRPr="00BA634C">
              <w:rPr>
                <w:rFonts w:ascii="Trebuchet MS" w:hAnsi="Trebuchet MS"/>
                <w:b/>
              </w:rPr>
              <w:t xml:space="preserve">Maximum Score: </w:t>
            </w:r>
            <w:r w:rsidR="005A36D1">
              <w:rPr>
                <w:rFonts w:ascii="Trebuchet MS" w:hAnsi="Trebuchet MS"/>
                <w:b/>
              </w:rPr>
              <w:t>5</w:t>
            </w:r>
            <w:r>
              <w:rPr>
                <w:rFonts w:ascii="Trebuchet MS" w:hAnsi="Trebuchet MS"/>
                <w:b/>
              </w:rPr>
              <w:t xml:space="preserve"> </w:t>
            </w:r>
            <w:r w:rsidRPr="00BA634C">
              <w:rPr>
                <w:rFonts w:ascii="Trebuchet MS" w:hAnsi="Trebuchet MS"/>
                <w:b/>
              </w:rPr>
              <w:t>%</w:t>
            </w:r>
          </w:p>
        </w:tc>
      </w:tr>
      <w:tr w:rsidR="00581836" w:rsidRPr="00BA634C" w14:paraId="3466AD6D" w14:textId="77777777" w:rsidTr="00D95161">
        <w:tc>
          <w:tcPr>
            <w:tcW w:w="9016" w:type="dxa"/>
            <w:gridSpan w:val="3"/>
          </w:tcPr>
          <w:p w14:paraId="77B7BE04" w14:textId="77777777" w:rsidR="00581836" w:rsidRPr="00BA634C" w:rsidRDefault="00581836" w:rsidP="00D95161">
            <w:pPr>
              <w:rPr>
                <w:rFonts w:ascii="Trebuchet MS" w:hAnsi="Trebuchet MS"/>
              </w:rPr>
            </w:pPr>
          </w:p>
          <w:p w14:paraId="5F01A81F" w14:textId="77777777" w:rsidR="00581836" w:rsidRDefault="00581836" w:rsidP="00D95161">
            <w:pPr>
              <w:rPr>
                <w:rFonts w:ascii="Trebuchet MS" w:hAnsi="Trebuchet MS"/>
              </w:rPr>
            </w:pPr>
            <w:r w:rsidRPr="00BA634C">
              <w:rPr>
                <w:rFonts w:ascii="Trebuchet MS" w:hAnsi="Trebuchet MS"/>
              </w:rPr>
              <w:t>Please describe your approach of disposing waste and or materials arising from the Services being delivered.</w:t>
            </w:r>
          </w:p>
          <w:p w14:paraId="5D9B9316" w14:textId="77777777" w:rsidR="00581836" w:rsidRPr="00BA634C" w:rsidRDefault="00581836" w:rsidP="00D95161">
            <w:pPr>
              <w:rPr>
                <w:rFonts w:ascii="Trebuchet MS" w:hAnsi="Trebuchet MS"/>
              </w:rPr>
            </w:pPr>
          </w:p>
        </w:tc>
      </w:tr>
      <w:tr w:rsidR="00581836" w:rsidRPr="00BA634C" w14:paraId="6B24F11A" w14:textId="77777777" w:rsidTr="00D95161">
        <w:tc>
          <w:tcPr>
            <w:tcW w:w="9016" w:type="dxa"/>
            <w:gridSpan w:val="3"/>
          </w:tcPr>
          <w:p w14:paraId="621800CB" w14:textId="77777777" w:rsidR="00581836" w:rsidRPr="00BA634C" w:rsidRDefault="00581836" w:rsidP="00D95161">
            <w:pPr>
              <w:rPr>
                <w:rFonts w:ascii="Trebuchet MS" w:hAnsi="Trebuchet MS"/>
              </w:rPr>
            </w:pPr>
          </w:p>
          <w:p w14:paraId="4DE34F8D" w14:textId="77777777" w:rsidR="00581836" w:rsidRPr="00BA634C" w:rsidRDefault="00581836" w:rsidP="00D95161">
            <w:pPr>
              <w:rPr>
                <w:rFonts w:ascii="Trebuchet MS" w:hAnsi="Trebuchet MS"/>
                <w:b/>
              </w:rPr>
            </w:pPr>
            <w:r w:rsidRPr="00BA634C">
              <w:rPr>
                <w:rFonts w:ascii="Trebuchet MS" w:hAnsi="Trebuchet MS"/>
                <w:b/>
              </w:rPr>
              <w:t>Answer:</w:t>
            </w:r>
          </w:p>
          <w:p w14:paraId="246FABF7" w14:textId="77777777" w:rsidR="00581836" w:rsidRPr="00BA634C" w:rsidRDefault="00581836" w:rsidP="00D95161">
            <w:pPr>
              <w:rPr>
                <w:rFonts w:ascii="Trebuchet MS" w:hAnsi="Trebuchet MS"/>
              </w:rPr>
            </w:pPr>
          </w:p>
        </w:tc>
      </w:tr>
      <w:tr w:rsidR="00581836" w:rsidRPr="00BA634C" w14:paraId="7E8B0954" w14:textId="77777777" w:rsidTr="00D95161">
        <w:tc>
          <w:tcPr>
            <w:tcW w:w="9016" w:type="dxa"/>
            <w:gridSpan w:val="3"/>
          </w:tcPr>
          <w:p w14:paraId="03427280" w14:textId="77777777" w:rsidR="00581836" w:rsidRDefault="00581836" w:rsidP="00D95161">
            <w:pPr>
              <w:pStyle w:val="ListParagraph"/>
              <w:ind w:left="284"/>
              <w:rPr>
                <w:rFonts w:ascii="Trebuchet MS" w:hAnsi="Trebuchet MS"/>
                <w:b/>
              </w:rPr>
            </w:pPr>
          </w:p>
          <w:p w14:paraId="272F5C50"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5EF52B4D" w14:textId="77777777" w:rsidR="00581836" w:rsidRPr="00BA634C" w:rsidRDefault="00581836" w:rsidP="00D95161">
            <w:pPr>
              <w:rPr>
                <w:rFonts w:ascii="Trebuchet MS" w:hAnsi="Trebuchet MS"/>
                <w:b/>
              </w:rPr>
            </w:pPr>
          </w:p>
        </w:tc>
      </w:tr>
      <w:tr w:rsidR="00581836" w:rsidRPr="00BA634C" w14:paraId="4EE2E581" w14:textId="77777777" w:rsidTr="00D95161">
        <w:tc>
          <w:tcPr>
            <w:tcW w:w="3005" w:type="dxa"/>
          </w:tcPr>
          <w:p w14:paraId="36F1CBFC" w14:textId="77777777" w:rsidR="00581836" w:rsidRPr="00BA634C" w:rsidRDefault="00581836" w:rsidP="00D95161">
            <w:pPr>
              <w:rPr>
                <w:rFonts w:ascii="Trebuchet MS" w:hAnsi="Trebuchet MS"/>
                <w:b/>
              </w:rPr>
            </w:pPr>
            <w:r w:rsidRPr="00BA634C">
              <w:rPr>
                <w:rFonts w:ascii="Trebuchet MS" w:hAnsi="Trebuchet MS"/>
                <w:b/>
              </w:rPr>
              <w:t>Question 10</w:t>
            </w:r>
          </w:p>
        </w:tc>
        <w:tc>
          <w:tcPr>
            <w:tcW w:w="3006" w:type="dxa"/>
          </w:tcPr>
          <w:p w14:paraId="752B4EBF" w14:textId="77777777" w:rsidR="00581836" w:rsidRPr="00BA634C" w:rsidRDefault="00581836" w:rsidP="00D95161">
            <w:pPr>
              <w:rPr>
                <w:rFonts w:ascii="Trebuchet MS" w:hAnsi="Trebuchet MS"/>
                <w:b/>
              </w:rPr>
            </w:pPr>
            <w:r w:rsidRPr="00BA634C">
              <w:rPr>
                <w:rFonts w:ascii="Trebuchet MS" w:hAnsi="Trebuchet MS"/>
                <w:b/>
              </w:rPr>
              <w:t>Word Limit: N/A</w:t>
            </w:r>
          </w:p>
        </w:tc>
        <w:tc>
          <w:tcPr>
            <w:tcW w:w="3005" w:type="dxa"/>
          </w:tcPr>
          <w:p w14:paraId="1978EB2D" w14:textId="17E76E9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w:t>
            </w:r>
            <w:r w:rsidR="005A36D1">
              <w:rPr>
                <w:rFonts w:ascii="Trebuchet MS" w:hAnsi="Trebuchet MS"/>
                <w:b/>
              </w:rPr>
              <w:t>10</w:t>
            </w:r>
            <w:r w:rsidRPr="00BA634C">
              <w:rPr>
                <w:rFonts w:ascii="Trebuchet MS" w:hAnsi="Trebuchet MS"/>
                <w:b/>
              </w:rPr>
              <w:t xml:space="preserve"> %</w:t>
            </w:r>
          </w:p>
        </w:tc>
      </w:tr>
      <w:tr w:rsidR="00581836" w:rsidRPr="00BA634C" w14:paraId="3AD0C1AC" w14:textId="77777777" w:rsidTr="00D95161">
        <w:tc>
          <w:tcPr>
            <w:tcW w:w="9016" w:type="dxa"/>
            <w:gridSpan w:val="3"/>
          </w:tcPr>
          <w:p w14:paraId="718B5CA1" w14:textId="77777777" w:rsidR="00581836" w:rsidRPr="00BA634C" w:rsidRDefault="00581836" w:rsidP="00D95161">
            <w:pPr>
              <w:rPr>
                <w:rFonts w:ascii="Trebuchet MS" w:hAnsi="Trebuchet MS"/>
              </w:rPr>
            </w:pPr>
          </w:p>
          <w:p w14:paraId="0A6D735E" w14:textId="77777777" w:rsidR="00581836" w:rsidRPr="00BA634C" w:rsidRDefault="00581836" w:rsidP="00D95161">
            <w:pPr>
              <w:rPr>
                <w:rFonts w:ascii="Trebuchet MS" w:hAnsi="Trebuchet MS"/>
              </w:rPr>
            </w:pPr>
            <w:r w:rsidRPr="00BA634C">
              <w:rPr>
                <w:rFonts w:ascii="Trebuchet MS" w:hAnsi="Trebuchet MS"/>
              </w:rPr>
              <w:t xml:space="preserve">With regards to similar </w:t>
            </w:r>
            <w:r>
              <w:rPr>
                <w:rFonts w:ascii="Trebuchet MS" w:hAnsi="Trebuchet MS"/>
              </w:rPr>
              <w:t>work</w:t>
            </w:r>
            <w:r w:rsidRPr="00BA634C">
              <w:rPr>
                <w:rFonts w:ascii="Trebuchet MS" w:hAnsi="Trebuchet MS"/>
              </w:rPr>
              <w:t>s, please provide names, addresses, telephone numbers and contact names of referees from whom references may be sought and can verify the quality and services standards you currently or have recently provided in the last three years.</w:t>
            </w:r>
          </w:p>
          <w:p w14:paraId="23EF9FC3" w14:textId="77777777" w:rsidR="00581836" w:rsidRPr="00BA634C" w:rsidRDefault="00581836" w:rsidP="00D95161">
            <w:pPr>
              <w:rPr>
                <w:rFonts w:ascii="Trebuchet MS" w:hAnsi="Trebuchet MS"/>
              </w:rPr>
            </w:pPr>
          </w:p>
        </w:tc>
      </w:tr>
    </w:tbl>
    <w:p w14:paraId="004815FA" w14:textId="77777777" w:rsidR="00581836" w:rsidRPr="00BA634C" w:rsidRDefault="00581836" w:rsidP="00F16ABA">
      <w:pPr>
        <w:rPr>
          <w:rFonts w:ascii="Trebuchet MS" w:hAnsi="Trebuchet MS"/>
          <w:b/>
        </w:rPr>
      </w:pPr>
    </w:p>
    <w:tbl>
      <w:tblPr>
        <w:tblStyle w:val="TableGrid"/>
        <w:tblW w:w="0" w:type="auto"/>
        <w:tblLook w:val="04A0" w:firstRow="1" w:lastRow="0" w:firstColumn="1" w:lastColumn="0" w:noHBand="0" w:noVBand="1"/>
      </w:tblPr>
      <w:tblGrid>
        <w:gridCol w:w="9016"/>
      </w:tblGrid>
      <w:tr w:rsidR="00F16ABA" w:rsidRPr="00BA634C" w14:paraId="07ACDDF1" w14:textId="77777777" w:rsidTr="00722117">
        <w:trPr>
          <w:trHeight w:val="4608"/>
        </w:trPr>
        <w:tc>
          <w:tcPr>
            <w:tcW w:w="9016" w:type="dxa"/>
          </w:tcPr>
          <w:p w14:paraId="0C0B478F" w14:textId="77777777" w:rsidR="00F16ABA" w:rsidRPr="00BA634C" w:rsidRDefault="00F16ABA" w:rsidP="00F17764">
            <w:pPr>
              <w:rPr>
                <w:rFonts w:ascii="Trebuchet MS" w:hAnsi="Trebuchet MS"/>
              </w:rPr>
            </w:pPr>
          </w:p>
          <w:p w14:paraId="27C4DF9D" w14:textId="77777777" w:rsidR="00F16ABA" w:rsidRPr="00BA634C" w:rsidRDefault="00F16ABA" w:rsidP="00F17764">
            <w:pPr>
              <w:rPr>
                <w:rFonts w:ascii="Trebuchet MS" w:hAnsi="Trebuchet MS"/>
                <w:b/>
              </w:rPr>
            </w:pPr>
            <w:r w:rsidRPr="00BA634C">
              <w:rPr>
                <w:rFonts w:ascii="Trebuchet MS" w:hAnsi="Trebuchet MS"/>
                <w:b/>
              </w:rPr>
              <w:t>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40"/>
              <w:gridCol w:w="1794"/>
              <w:gridCol w:w="1794"/>
            </w:tblGrid>
            <w:tr w:rsidR="00C743CD" w:rsidRPr="00BA634C" w14:paraId="4F1230EA" w14:textId="77777777" w:rsidTr="00722117">
              <w:trPr>
                <w:trHeight w:val="155"/>
              </w:trPr>
              <w:tc>
                <w:tcPr>
                  <w:tcW w:w="1857" w:type="pct"/>
                  <w:tcBorders>
                    <w:top w:val="nil"/>
                    <w:left w:val="nil"/>
                    <w:bottom w:val="single" w:sz="4" w:space="0" w:color="auto"/>
                  </w:tcBorders>
                  <w:tcMar>
                    <w:left w:w="108" w:type="dxa"/>
                    <w:right w:w="108" w:type="dxa"/>
                  </w:tcMar>
                </w:tcPr>
                <w:p w14:paraId="46C35962" w14:textId="77777777" w:rsidR="00C743CD" w:rsidRPr="00BA634C" w:rsidRDefault="00C743CD" w:rsidP="00003C3E">
                  <w:pPr>
                    <w:rPr>
                      <w:rFonts w:ascii="Tahoma" w:hAnsi="Tahoma" w:cs="Tahoma"/>
                      <w:sz w:val="16"/>
                      <w:szCs w:val="16"/>
                    </w:rPr>
                  </w:pPr>
                </w:p>
              </w:tc>
              <w:tc>
                <w:tcPr>
                  <w:tcW w:w="1103" w:type="pct"/>
                  <w:tcBorders>
                    <w:bottom w:val="single" w:sz="4" w:space="0" w:color="auto"/>
                  </w:tcBorders>
                  <w:tcMar>
                    <w:left w:w="108" w:type="dxa"/>
                    <w:right w:w="108" w:type="dxa"/>
                  </w:tcMar>
                </w:tcPr>
                <w:p w14:paraId="4F48EC27"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020" w:type="pct"/>
                  <w:tcBorders>
                    <w:bottom w:val="single" w:sz="4" w:space="0" w:color="auto"/>
                  </w:tcBorders>
                  <w:tcMar>
                    <w:left w:w="108" w:type="dxa"/>
                    <w:right w:w="108" w:type="dxa"/>
                  </w:tcMar>
                </w:tcPr>
                <w:p w14:paraId="3B986F0E"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020" w:type="pct"/>
                  <w:tcBorders>
                    <w:bottom w:val="single" w:sz="4" w:space="0" w:color="auto"/>
                  </w:tcBorders>
                  <w:tcMar>
                    <w:left w:w="108" w:type="dxa"/>
                    <w:right w:w="108" w:type="dxa"/>
                  </w:tcMar>
                </w:tcPr>
                <w:p w14:paraId="61E9529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353F467F" w14:textId="77777777" w:rsidTr="00722117">
              <w:trPr>
                <w:trHeight w:val="432"/>
              </w:trPr>
              <w:tc>
                <w:tcPr>
                  <w:tcW w:w="1857" w:type="pct"/>
                  <w:tcBorders>
                    <w:left w:val="single" w:sz="4" w:space="0" w:color="auto"/>
                    <w:bottom w:val="single" w:sz="4" w:space="0" w:color="auto"/>
                  </w:tcBorders>
                  <w:tcMar>
                    <w:left w:w="108" w:type="dxa"/>
                    <w:right w:w="108" w:type="dxa"/>
                  </w:tcMar>
                </w:tcPr>
                <w:p w14:paraId="07EB547B"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103" w:type="pct"/>
                  <w:tcBorders>
                    <w:bottom w:val="single" w:sz="4" w:space="0" w:color="auto"/>
                  </w:tcBorders>
                  <w:tcMar>
                    <w:left w:w="108" w:type="dxa"/>
                    <w:right w:w="108" w:type="dxa"/>
                  </w:tcMar>
                </w:tcPr>
                <w:p w14:paraId="6A14B37F"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3736ED8C"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5143E89A" w14:textId="77777777" w:rsidR="00C743CD" w:rsidRPr="00BA634C" w:rsidRDefault="00C743CD" w:rsidP="00003C3E">
                  <w:pPr>
                    <w:rPr>
                      <w:rFonts w:ascii="Tahoma" w:hAnsi="Tahoma" w:cs="Tahoma"/>
                      <w:sz w:val="16"/>
                      <w:szCs w:val="16"/>
                    </w:rPr>
                  </w:pPr>
                </w:p>
              </w:tc>
            </w:tr>
            <w:tr w:rsidR="00C743CD" w:rsidRPr="00BA634C" w14:paraId="3D158418" w14:textId="77777777" w:rsidTr="00722117">
              <w:trPr>
                <w:trHeight w:val="432"/>
              </w:trPr>
              <w:tc>
                <w:tcPr>
                  <w:tcW w:w="1857" w:type="pct"/>
                  <w:tcBorders>
                    <w:left w:val="single" w:sz="4" w:space="0" w:color="auto"/>
                    <w:bottom w:val="single" w:sz="4" w:space="0" w:color="auto"/>
                  </w:tcBorders>
                  <w:tcMar>
                    <w:left w:w="108" w:type="dxa"/>
                    <w:right w:w="108" w:type="dxa"/>
                  </w:tcMar>
                </w:tcPr>
                <w:p w14:paraId="578034DA"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103" w:type="pct"/>
                  <w:tcBorders>
                    <w:bottom w:val="single" w:sz="4" w:space="0" w:color="auto"/>
                  </w:tcBorders>
                  <w:tcMar>
                    <w:left w:w="108" w:type="dxa"/>
                    <w:right w:w="108" w:type="dxa"/>
                  </w:tcMar>
                </w:tcPr>
                <w:p w14:paraId="6C786A4E"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62932DBE"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434EB228" w14:textId="77777777" w:rsidR="00C743CD" w:rsidRPr="00BA634C" w:rsidRDefault="00C743CD" w:rsidP="00003C3E">
                  <w:pPr>
                    <w:rPr>
                      <w:rFonts w:ascii="Tahoma" w:hAnsi="Tahoma" w:cs="Tahoma"/>
                      <w:sz w:val="16"/>
                      <w:szCs w:val="16"/>
                    </w:rPr>
                  </w:pPr>
                </w:p>
              </w:tc>
            </w:tr>
            <w:tr w:rsidR="00C743CD" w:rsidRPr="00BA634C" w14:paraId="72C56DCD"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D796535"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103" w:type="pct"/>
                  <w:tcBorders>
                    <w:top w:val="single" w:sz="4" w:space="0" w:color="auto"/>
                    <w:bottom w:val="single" w:sz="4" w:space="0" w:color="auto"/>
                  </w:tcBorders>
                  <w:tcMar>
                    <w:left w:w="108" w:type="dxa"/>
                    <w:right w:w="108" w:type="dxa"/>
                  </w:tcMar>
                </w:tcPr>
                <w:p w14:paraId="352C8FF3"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99B341F"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22B50BF" w14:textId="77777777" w:rsidR="00C743CD" w:rsidRPr="00BA634C" w:rsidRDefault="00C743CD" w:rsidP="00003C3E">
                  <w:pPr>
                    <w:rPr>
                      <w:rFonts w:ascii="Tahoma" w:hAnsi="Tahoma" w:cs="Tahoma"/>
                      <w:sz w:val="16"/>
                      <w:szCs w:val="16"/>
                    </w:rPr>
                  </w:pPr>
                </w:p>
              </w:tc>
            </w:tr>
            <w:tr w:rsidR="00C743CD" w:rsidRPr="00BA634C" w14:paraId="2C3AEFF2"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1B123714"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103" w:type="pct"/>
                  <w:tcBorders>
                    <w:top w:val="single" w:sz="4" w:space="0" w:color="auto"/>
                    <w:bottom w:val="single" w:sz="4" w:space="0" w:color="auto"/>
                  </w:tcBorders>
                  <w:tcMar>
                    <w:left w:w="108" w:type="dxa"/>
                    <w:right w:w="108" w:type="dxa"/>
                  </w:tcMar>
                </w:tcPr>
                <w:p w14:paraId="24D7B96F"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2F18F86"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81BC400" w14:textId="77777777" w:rsidR="00C743CD" w:rsidRPr="00BA634C" w:rsidRDefault="00C743CD" w:rsidP="00003C3E">
                  <w:pPr>
                    <w:rPr>
                      <w:rFonts w:ascii="Tahoma" w:hAnsi="Tahoma" w:cs="Tahoma"/>
                      <w:sz w:val="16"/>
                      <w:szCs w:val="16"/>
                    </w:rPr>
                  </w:pPr>
                </w:p>
              </w:tc>
            </w:tr>
            <w:tr w:rsidR="00C743CD" w:rsidRPr="00BA634C" w14:paraId="6F8C4BB5" w14:textId="77777777" w:rsidTr="00722117">
              <w:trPr>
                <w:trHeight w:val="432"/>
              </w:trPr>
              <w:tc>
                <w:tcPr>
                  <w:tcW w:w="1857" w:type="pct"/>
                  <w:tcBorders>
                    <w:left w:val="single" w:sz="4" w:space="0" w:color="auto"/>
                    <w:bottom w:val="single" w:sz="4" w:space="0" w:color="auto"/>
                  </w:tcBorders>
                  <w:tcMar>
                    <w:left w:w="108" w:type="dxa"/>
                    <w:right w:w="108" w:type="dxa"/>
                  </w:tcMar>
                </w:tcPr>
                <w:p w14:paraId="6C13ED5F"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103" w:type="pct"/>
                  <w:tcBorders>
                    <w:bottom w:val="single" w:sz="4" w:space="0" w:color="auto"/>
                  </w:tcBorders>
                  <w:tcMar>
                    <w:left w:w="108" w:type="dxa"/>
                    <w:right w:w="108" w:type="dxa"/>
                  </w:tcMar>
                </w:tcPr>
                <w:p w14:paraId="538637A1"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5F11031D"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2AB15165" w14:textId="77777777" w:rsidR="00C743CD" w:rsidRPr="00BA634C" w:rsidRDefault="00C743CD" w:rsidP="00003C3E">
                  <w:pPr>
                    <w:rPr>
                      <w:rFonts w:ascii="Tahoma" w:hAnsi="Tahoma" w:cs="Tahoma"/>
                      <w:sz w:val="16"/>
                      <w:szCs w:val="16"/>
                    </w:rPr>
                  </w:pPr>
                </w:p>
              </w:tc>
            </w:tr>
            <w:tr w:rsidR="00C743CD" w:rsidRPr="00BA634C" w14:paraId="6193ED30"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4414B8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103" w:type="pct"/>
                  <w:tcBorders>
                    <w:top w:val="single" w:sz="4" w:space="0" w:color="auto"/>
                    <w:bottom w:val="single" w:sz="4" w:space="0" w:color="auto"/>
                  </w:tcBorders>
                  <w:tcMar>
                    <w:left w:w="108" w:type="dxa"/>
                    <w:right w:w="108" w:type="dxa"/>
                  </w:tcMar>
                </w:tcPr>
                <w:p w14:paraId="07FC302D"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70D0DAA1"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176039BE" w14:textId="77777777" w:rsidR="00C743CD" w:rsidRPr="00BA634C" w:rsidRDefault="00C743CD" w:rsidP="00003C3E">
                  <w:pPr>
                    <w:rPr>
                      <w:rFonts w:ascii="Tahoma" w:hAnsi="Tahoma" w:cs="Tahoma"/>
                      <w:sz w:val="16"/>
                      <w:szCs w:val="16"/>
                    </w:rPr>
                  </w:pPr>
                </w:p>
              </w:tc>
            </w:tr>
            <w:tr w:rsidR="00C743CD" w:rsidRPr="00BA634C" w14:paraId="33A0F635"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02FF2900"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103" w:type="pct"/>
                  <w:tcBorders>
                    <w:top w:val="single" w:sz="4" w:space="0" w:color="auto"/>
                    <w:bottom w:val="single" w:sz="4" w:space="0" w:color="auto"/>
                  </w:tcBorders>
                  <w:tcMar>
                    <w:left w:w="108" w:type="dxa"/>
                    <w:right w:w="108" w:type="dxa"/>
                  </w:tcMar>
                </w:tcPr>
                <w:p w14:paraId="11D4A152"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53D82BC"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43CD3CC4" w14:textId="77777777" w:rsidR="00C743CD" w:rsidRPr="00BA634C" w:rsidRDefault="00C743CD" w:rsidP="00003C3E">
                  <w:pPr>
                    <w:rPr>
                      <w:rFonts w:ascii="Tahoma" w:hAnsi="Tahoma" w:cs="Tahoma"/>
                      <w:sz w:val="16"/>
                      <w:szCs w:val="16"/>
                    </w:rPr>
                  </w:pPr>
                </w:p>
              </w:tc>
            </w:tr>
            <w:tr w:rsidR="00C743CD" w:rsidRPr="00BA634C" w14:paraId="2289B475" w14:textId="77777777" w:rsidTr="00722117">
              <w:trPr>
                <w:trHeight w:val="432"/>
              </w:trPr>
              <w:tc>
                <w:tcPr>
                  <w:tcW w:w="1857" w:type="pct"/>
                  <w:tcBorders>
                    <w:left w:val="single" w:sz="4" w:space="0" w:color="auto"/>
                    <w:bottom w:val="single" w:sz="4" w:space="0" w:color="auto"/>
                  </w:tcBorders>
                  <w:tcMar>
                    <w:left w:w="108" w:type="dxa"/>
                    <w:right w:w="108" w:type="dxa"/>
                  </w:tcMar>
                </w:tcPr>
                <w:p w14:paraId="41122246"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103" w:type="pct"/>
                  <w:tcBorders>
                    <w:bottom w:val="single" w:sz="4" w:space="0" w:color="auto"/>
                  </w:tcBorders>
                  <w:tcMar>
                    <w:left w:w="108" w:type="dxa"/>
                    <w:right w:w="108" w:type="dxa"/>
                  </w:tcMar>
                </w:tcPr>
                <w:p w14:paraId="6FB9BB28"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434DE4AB"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1E4A46C5" w14:textId="77777777" w:rsidR="00C743CD" w:rsidRPr="00BA634C" w:rsidRDefault="00C743CD" w:rsidP="00003C3E">
                  <w:pPr>
                    <w:rPr>
                      <w:rFonts w:ascii="Tahoma" w:hAnsi="Tahoma" w:cs="Tahoma"/>
                      <w:sz w:val="16"/>
                      <w:szCs w:val="16"/>
                    </w:rPr>
                  </w:pPr>
                </w:p>
              </w:tc>
            </w:tr>
          </w:tbl>
          <w:p w14:paraId="17DCAB85" w14:textId="77777777" w:rsidR="00F16ABA" w:rsidRPr="00BA634C" w:rsidRDefault="00F16ABA" w:rsidP="00F17764">
            <w:pPr>
              <w:rPr>
                <w:rFonts w:ascii="Trebuchet MS" w:hAnsi="Trebuchet MS"/>
              </w:rPr>
            </w:pPr>
          </w:p>
        </w:tc>
      </w:tr>
    </w:tbl>
    <w:p w14:paraId="0DCB2B1D" w14:textId="77777777" w:rsidR="00722117" w:rsidRDefault="00722117" w:rsidP="00280475">
      <w:pPr>
        <w:spacing w:after="200" w:line="276" w:lineRule="auto"/>
        <w:rPr>
          <w:rFonts w:ascii="Trebuchet MS" w:eastAsiaTheme="minorHAnsi" w:hAnsi="Trebuchet MS" w:cs="Arial"/>
          <w:b/>
          <w:color w:val="auto"/>
          <w:u w:val="single"/>
          <w:lang w:eastAsia="en-US"/>
        </w:rPr>
      </w:pPr>
    </w:p>
    <w:p w14:paraId="4641B2BA"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6172767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7F36A3F7"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DA4773A" w14:textId="77777777" w:rsidR="007E5410" w:rsidRDefault="007E5410" w:rsidP="00280475">
      <w:pPr>
        <w:spacing w:after="200" w:line="276" w:lineRule="auto"/>
        <w:rPr>
          <w:rFonts w:ascii="Trebuchet MS" w:eastAsiaTheme="minorHAnsi" w:hAnsi="Trebuchet MS" w:cs="Arial"/>
          <w:color w:val="auto"/>
          <w:lang w:eastAsia="en-US"/>
        </w:rPr>
      </w:pPr>
    </w:p>
    <w:p w14:paraId="4E89D82E" w14:textId="77777777" w:rsidR="007E5410" w:rsidRDefault="007E5410" w:rsidP="00280475">
      <w:pPr>
        <w:spacing w:after="200" w:line="276" w:lineRule="auto"/>
        <w:rPr>
          <w:rFonts w:ascii="Trebuchet MS" w:eastAsiaTheme="minorHAnsi" w:hAnsi="Trebuchet MS" w:cs="Arial"/>
          <w:color w:val="auto"/>
          <w:lang w:eastAsia="en-US"/>
        </w:rPr>
      </w:pPr>
    </w:p>
    <w:p w14:paraId="7645D01E" w14:textId="77777777" w:rsidR="007E5410" w:rsidRDefault="007E5410" w:rsidP="00280475">
      <w:pPr>
        <w:spacing w:after="200" w:line="276" w:lineRule="auto"/>
        <w:rPr>
          <w:rFonts w:ascii="Trebuchet MS" w:eastAsiaTheme="minorHAnsi" w:hAnsi="Trebuchet MS" w:cs="Arial"/>
          <w:color w:val="auto"/>
          <w:lang w:eastAsia="en-US"/>
        </w:rPr>
      </w:pPr>
    </w:p>
    <w:p w14:paraId="1CE055A6" w14:textId="77777777" w:rsidR="007E5410" w:rsidRDefault="007E5410" w:rsidP="00280475">
      <w:pPr>
        <w:spacing w:after="200" w:line="276" w:lineRule="auto"/>
        <w:rPr>
          <w:rFonts w:ascii="Trebuchet MS" w:eastAsiaTheme="minorHAnsi" w:hAnsi="Trebuchet MS" w:cs="Arial"/>
          <w:color w:val="auto"/>
          <w:lang w:eastAsia="en-US"/>
        </w:rPr>
      </w:pPr>
    </w:p>
    <w:p w14:paraId="430DDCBD" w14:textId="77777777" w:rsidR="007E5410" w:rsidRDefault="007E5410" w:rsidP="00280475">
      <w:pPr>
        <w:spacing w:after="200" w:line="276" w:lineRule="auto"/>
        <w:rPr>
          <w:rFonts w:ascii="Trebuchet MS" w:eastAsiaTheme="minorHAnsi" w:hAnsi="Trebuchet MS" w:cs="Arial"/>
          <w:color w:val="auto"/>
          <w:lang w:eastAsia="en-US"/>
        </w:rPr>
      </w:pPr>
    </w:p>
    <w:p w14:paraId="1D185F16" w14:textId="77777777" w:rsidR="007E5410" w:rsidRDefault="007E5410" w:rsidP="00280475">
      <w:pPr>
        <w:spacing w:after="200" w:line="276" w:lineRule="auto"/>
        <w:rPr>
          <w:rFonts w:ascii="Trebuchet MS" w:eastAsiaTheme="minorHAnsi" w:hAnsi="Trebuchet MS" w:cs="Arial"/>
          <w:color w:val="auto"/>
          <w:lang w:eastAsia="en-US"/>
        </w:rPr>
      </w:pPr>
    </w:p>
    <w:p w14:paraId="07E87D71" w14:textId="77777777" w:rsidR="007E5410" w:rsidRDefault="007E5410" w:rsidP="00280475">
      <w:pPr>
        <w:spacing w:after="200" w:line="276" w:lineRule="auto"/>
        <w:rPr>
          <w:rFonts w:ascii="Trebuchet MS" w:eastAsiaTheme="minorHAnsi" w:hAnsi="Trebuchet MS" w:cs="Arial"/>
          <w:color w:val="auto"/>
          <w:lang w:eastAsia="en-US"/>
        </w:rPr>
      </w:pPr>
    </w:p>
    <w:p w14:paraId="76C1575A" w14:textId="77777777" w:rsidR="007E5410" w:rsidRDefault="007E5410" w:rsidP="00280475">
      <w:pPr>
        <w:spacing w:after="200" w:line="276" w:lineRule="auto"/>
        <w:rPr>
          <w:rFonts w:ascii="Trebuchet MS" w:eastAsiaTheme="minorHAnsi" w:hAnsi="Trebuchet MS" w:cs="Arial"/>
          <w:color w:val="auto"/>
          <w:lang w:eastAsia="en-US"/>
        </w:rPr>
      </w:pPr>
    </w:p>
    <w:p w14:paraId="4444BB10" w14:textId="77777777" w:rsidR="007E5410" w:rsidRDefault="007E5410" w:rsidP="00280475">
      <w:pPr>
        <w:spacing w:after="200" w:line="276" w:lineRule="auto"/>
        <w:rPr>
          <w:rFonts w:ascii="Trebuchet MS" w:eastAsiaTheme="minorHAnsi" w:hAnsi="Trebuchet MS" w:cs="Arial"/>
          <w:color w:val="auto"/>
          <w:lang w:eastAsia="en-US"/>
        </w:rPr>
      </w:pPr>
    </w:p>
    <w:p w14:paraId="1082892C" w14:textId="77777777" w:rsidR="007E5410" w:rsidRDefault="007E5410" w:rsidP="00280475">
      <w:pPr>
        <w:spacing w:after="200" w:line="276" w:lineRule="auto"/>
        <w:rPr>
          <w:rFonts w:ascii="Trebuchet MS" w:eastAsiaTheme="minorHAnsi" w:hAnsi="Trebuchet MS" w:cs="Arial"/>
          <w:color w:val="auto"/>
          <w:lang w:eastAsia="en-US"/>
        </w:rPr>
      </w:pPr>
    </w:p>
    <w:p w14:paraId="591F24F9" w14:textId="77777777" w:rsidR="007E5410" w:rsidRDefault="007E5410" w:rsidP="00280475">
      <w:pPr>
        <w:spacing w:after="200" w:line="276" w:lineRule="auto"/>
        <w:rPr>
          <w:rFonts w:ascii="Trebuchet MS" w:eastAsiaTheme="minorHAnsi" w:hAnsi="Trebuchet MS" w:cs="Arial"/>
          <w:color w:val="auto"/>
          <w:lang w:eastAsia="en-US"/>
        </w:rPr>
      </w:pPr>
    </w:p>
    <w:p w14:paraId="415B3DDE" w14:textId="77777777" w:rsidR="007E5410" w:rsidRDefault="007E5410" w:rsidP="00280475">
      <w:pPr>
        <w:spacing w:after="200" w:line="276" w:lineRule="auto"/>
        <w:rPr>
          <w:rFonts w:ascii="Trebuchet MS" w:eastAsiaTheme="minorHAnsi" w:hAnsi="Trebuchet MS" w:cs="Arial"/>
          <w:color w:val="auto"/>
          <w:lang w:eastAsia="en-US"/>
        </w:rPr>
      </w:pPr>
    </w:p>
    <w:p w14:paraId="03C98F08" w14:textId="77777777" w:rsidR="007E5410" w:rsidRDefault="007E5410" w:rsidP="00280475">
      <w:pPr>
        <w:spacing w:after="200" w:line="276" w:lineRule="auto"/>
        <w:rPr>
          <w:rFonts w:ascii="Trebuchet MS" w:eastAsiaTheme="minorHAnsi" w:hAnsi="Trebuchet MS" w:cs="Arial"/>
          <w:color w:val="auto"/>
          <w:lang w:eastAsia="en-US"/>
        </w:rPr>
      </w:pPr>
    </w:p>
    <w:p w14:paraId="3C55C83B" w14:textId="7D17D4B0" w:rsidR="00710B63" w:rsidRDefault="00A74105" w:rsidP="00710B63">
      <w:pPr>
        <w:pStyle w:val="ListParagraph"/>
        <w:numPr>
          <w:ilvl w:val="0"/>
          <w:numId w:val="21"/>
        </w:numPr>
        <w:spacing w:after="200" w:line="276" w:lineRule="auto"/>
        <w:rPr>
          <w:rFonts w:ascii="Trebuchet MS" w:eastAsiaTheme="minorHAnsi" w:hAnsi="Trebuchet MS" w:cs="Arial"/>
          <w:color w:val="auto"/>
          <w:lang w:eastAsia="en-US"/>
        </w:rPr>
      </w:pPr>
      <w:bookmarkStart w:id="0" w:name="_Hlk52743425"/>
      <w:r>
        <w:rPr>
          <w:rFonts w:ascii="Trebuchet MS" w:eastAsiaTheme="minorHAnsi" w:hAnsi="Trebuchet MS" w:cs="Arial"/>
          <w:color w:val="auto"/>
          <w:lang w:eastAsia="en-US"/>
        </w:rPr>
        <w:lastRenderedPageBreak/>
        <w:t>A</w:t>
      </w:r>
      <w:r w:rsidR="00006F75" w:rsidRPr="00710B63">
        <w:rPr>
          <w:rFonts w:ascii="Trebuchet MS" w:eastAsiaTheme="minorHAnsi" w:hAnsi="Trebuchet MS" w:cs="Arial"/>
          <w:color w:val="auto"/>
          <w:lang w:eastAsia="en-US"/>
        </w:rPr>
        <w:t>dd or remove rows to/ from the Price Breakdown table as necessary</w:t>
      </w:r>
      <w:r w:rsidR="00710B63">
        <w:rPr>
          <w:rFonts w:ascii="Trebuchet MS" w:eastAsiaTheme="minorHAnsi" w:hAnsi="Trebuchet MS" w:cs="Arial"/>
          <w:color w:val="auto"/>
          <w:lang w:eastAsia="en-US"/>
        </w:rPr>
        <w:t>; and</w:t>
      </w:r>
    </w:p>
    <w:bookmarkEnd w:id="0"/>
    <w:p w14:paraId="16B1ECC5" w14:textId="59E7F743" w:rsidR="003E6F33" w:rsidRPr="003E6F33" w:rsidRDefault="00710B63" w:rsidP="003E6F33">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r w:rsidR="00F21874" w:rsidRPr="00710B63">
        <w:rPr>
          <w:rFonts w:ascii="Trebuchet MS" w:eastAsiaTheme="minorHAnsi" w:hAnsi="Trebuchet MS" w:cs="Arial"/>
          <w:color w:val="auto"/>
          <w:lang w:eastAsia="en-US"/>
        </w:rPr>
        <w:t>Bidder,</w:t>
      </w:r>
      <w:r w:rsidRPr="00710B63">
        <w:rPr>
          <w:rFonts w:ascii="Trebuchet MS" w:eastAsiaTheme="minorHAnsi" w:hAnsi="Trebuchet MS" w:cs="Arial"/>
          <w:color w:val="auto"/>
          <w:lang w:eastAsia="en-US"/>
        </w:rPr>
        <w:t xml:space="preserve"> and it may reject any Bid if it appears to be unreliable.</w:t>
      </w:r>
    </w:p>
    <w:p w14:paraId="7B2BD704" w14:textId="06508711" w:rsidR="003E6F33" w:rsidRPr="003E6F33" w:rsidRDefault="003E6F33" w:rsidP="003E6F33">
      <w:pPr>
        <w:spacing w:after="200" w:line="276" w:lineRule="auto"/>
        <w:jc w:val="both"/>
        <w:rPr>
          <w:rFonts w:ascii="Arial" w:hAnsi="Arial" w:cs="Arial"/>
          <w:b/>
          <w:bCs/>
          <w:sz w:val="22"/>
          <w:szCs w:val="22"/>
        </w:rPr>
      </w:pPr>
      <w:r>
        <w:rPr>
          <w:rFonts w:ascii="Arial" w:hAnsi="Arial" w:cs="Arial"/>
          <w:b/>
          <w:bCs/>
          <w:sz w:val="22"/>
          <w:szCs w:val="22"/>
        </w:rPr>
        <w:t>Prime Price Breakdown Schedule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722117" w:rsidRPr="003A7710" w14:paraId="26E60A24" w14:textId="77777777" w:rsidTr="00F53C4E">
        <w:trPr>
          <w:trHeight w:val="435"/>
          <w:tblHeader/>
          <w:jc w:val="center"/>
        </w:trPr>
        <w:tc>
          <w:tcPr>
            <w:tcW w:w="993" w:type="dxa"/>
            <w:vMerge w:val="restart"/>
            <w:shd w:val="clear" w:color="auto" w:fill="E0E0E0"/>
            <w:vAlign w:val="center"/>
          </w:tcPr>
          <w:p w14:paraId="1360C536" w14:textId="77777777" w:rsidR="00722117" w:rsidRPr="003A7710" w:rsidRDefault="00722117" w:rsidP="00F53C4E">
            <w:pPr>
              <w:tabs>
                <w:tab w:val="left" w:pos="1168"/>
              </w:tabs>
              <w:spacing w:after="240"/>
              <w:ind w:right="34"/>
              <w:rPr>
                <w:rFonts w:ascii="Arial Narrow" w:hAnsi="Arial Narrow" w:cs="Times New Roman"/>
                <w:b/>
                <w:color w:val="auto"/>
                <w:lang w:eastAsia="en-US"/>
              </w:rPr>
            </w:pPr>
            <w:bookmarkStart w:id="1" w:name="_Hlk52742500"/>
            <w:r w:rsidRPr="003A7710">
              <w:rPr>
                <w:rFonts w:ascii="Arial Narrow" w:hAnsi="Arial Narrow" w:cs="Times New Roman"/>
                <w:b/>
                <w:color w:val="auto"/>
                <w:lang w:eastAsia="en-US"/>
              </w:rPr>
              <w:t>ITEM</w:t>
            </w:r>
          </w:p>
        </w:tc>
        <w:tc>
          <w:tcPr>
            <w:tcW w:w="4678" w:type="dxa"/>
            <w:vMerge w:val="restart"/>
            <w:shd w:val="clear" w:color="auto" w:fill="E0E0E0"/>
            <w:vAlign w:val="center"/>
          </w:tcPr>
          <w:p w14:paraId="027A6ED4" w14:textId="77777777" w:rsidR="00722117" w:rsidRPr="003A7710" w:rsidRDefault="00722117" w:rsidP="00F53C4E">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DFA7610"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7C8FFC62"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3AD231C4"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2CCBF0EA" w14:textId="77777777" w:rsidR="00722117" w:rsidRPr="003A7710" w:rsidRDefault="00722117" w:rsidP="00F53C4E">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722117" w:rsidRPr="003A7710" w14:paraId="758E6959" w14:textId="77777777" w:rsidTr="00F53C4E">
        <w:trPr>
          <w:trHeight w:val="211"/>
          <w:tblHeader/>
          <w:jc w:val="center"/>
        </w:trPr>
        <w:tc>
          <w:tcPr>
            <w:tcW w:w="993" w:type="dxa"/>
            <w:vMerge/>
            <w:tcBorders>
              <w:bottom w:val="single" w:sz="4" w:space="0" w:color="auto"/>
            </w:tcBorders>
            <w:shd w:val="clear" w:color="auto" w:fill="E0E0E0"/>
            <w:vAlign w:val="center"/>
          </w:tcPr>
          <w:p w14:paraId="621FC557" w14:textId="77777777" w:rsidR="00722117" w:rsidRPr="003A7710" w:rsidRDefault="00722117" w:rsidP="00F53C4E">
            <w:pPr>
              <w:rPr>
                <w:rFonts w:ascii="Arial Narrow" w:hAnsi="Arial Narrow" w:cs="Times New Roman"/>
                <w:b/>
                <w:color w:val="auto"/>
                <w:lang w:eastAsia="en-US"/>
              </w:rPr>
            </w:pPr>
          </w:p>
        </w:tc>
        <w:tc>
          <w:tcPr>
            <w:tcW w:w="4678" w:type="dxa"/>
            <w:vMerge/>
            <w:shd w:val="clear" w:color="auto" w:fill="E0E0E0"/>
            <w:vAlign w:val="center"/>
          </w:tcPr>
          <w:p w14:paraId="77E298A2" w14:textId="77777777" w:rsidR="00722117" w:rsidRPr="003A7710" w:rsidRDefault="00722117" w:rsidP="00F53C4E">
            <w:pPr>
              <w:rPr>
                <w:rFonts w:ascii="Arial Narrow" w:hAnsi="Arial Narrow" w:cs="Times New Roman"/>
                <w:b/>
                <w:color w:val="auto"/>
                <w:lang w:eastAsia="en-US"/>
              </w:rPr>
            </w:pPr>
          </w:p>
        </w:tc>
        <w:tc>
          <w:tcPr>
            <w:tcW w:w="850" w:type="dxa"/>
            <w:vMerge/>
            <w:shd w:val="clear" w:color="auto" w:fill="E0E0E0"/>
            <w:vAlign w:val="center"/>
          </w:tcPr>
          <w:p w14:paraId="4B066C9F" w14:textId="77777777" w:rsidR="00722117" w:rsidRPr="003A7710" w:rsidRDefault="00722117" w:rsidP="00F53C4E">
            <w:pPr>
              <w:rPr>
                <w:rFonts w:ascii="Arial Narrow" w:hAnsi="Arial Narrow" w:cs="Times New Roman"/>
                <w:b/>
                <w:color w:val="auto"/>
                <w:lang w:eastAsia="en-US"/>
              </w:rPr>
            </w:pPr>
          </w:p>
        </w:tc>
        <w:tc>
          <w:tcPr>
            <w:tcW w:w="1074" w:type="dxa"/>
            <w:vMerge/>
            <w:shd w:val="clear" w:color="auto" w:fill="E0E0E0"/>
            <w:vAlign w:val="center"/>
          </w:tcPr>
          <w:p w14:paraId="5081EDA5" w14:textId="77777777" w:rsidR="00722117" w:rsidRPr="003A7710" w:rsidRDefault="00722117" w:rsidP="00F53C4E">
            <w:pPr>
              <w:rPr>
                <w:rFonts w:ascii="Arial Narrow" w:hAnsi="Arial Narrow" w:cs="Times New Roman"/>
                <w:b/>
                <w:color w:val="auto"/>
                <w:lang w:eastAsia="en-US"/>
              </w:rPr>
            </w:pPr>
          </w:p>
        </w:tc>
        <w:tc>
          <w:tcPr>
            <w:tcW w:w="902" w:type="dxa"/>
            <w:vMerge/>
            <w:shd w:val="clear" w:color="auto" w:fill="E0E0E0"/>
            <w:vAlign w:val="center"/>
          </w:tcPr>
          <w:p w14:paraId="2386C3A3" w14:textId="77777777" w:rsidR="00722117" w:rsidRPr="003A7710" w:rsidRDefault="00722117" w:rsidP="00F53C4E">
            <w:pPr>
              <w:rPr>
                <w:rFonts w:ascii="Arial Narrow" w:hAnsi="Arial Narrow" w:cs="Times New Roman"/>
                <w:b/>
                <w:color w:val="auto"/>
                <w:lang w:eastAsia="en-US"/>
              </w:rPr>
            </w:pPr>
          </w:p>
        </w:tc>
        <w:tc>
          <w:tcPr>
            <w:tcW w:w="720" w:type="dxa"/>
            <w:shd w:val="clear" w:color="auto" w:fill="E0E0E0"/>
            <w:vAlign w:val="center"/>
          </w:tcPr>
          <w:p w14:paraId="040BFEE3" w14:textId="77777777" w:rsidR="00722117" w:rsidRPr="003A7710" w:rsidRDefault="00722117" w:rsidP="00F53C4E">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5B3E068E" w14:textId="77777777" w:rsidR="00722117" w:rsidRPr="003A7710" w:rsidRDefault="00722117" w:rsidP="00F53C4E">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722117" w:rsidRPr="003A7710" w14:paraId="03944EAC" w14:textId="77777777" w:rsidTr="00F53C4E">
        <w:trPr>
          <w:trHeight w:val="483"/>
          <w:jc w:val="center"/>
        </w:trPr>
        <w:tc>
          <w:tcPr>
            <w:tcW w:w="993" w:type="dxa"/>
            <w:shd w:val="clear" w:color="auto" w:fill="E0E0E0"/>
            <w:vAlign w:val="center"/>
          </w:tcPr>
          <w:p w14:paraId="736C6D85"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1.</w:t>
            </w:r>
          </w:p>
        </w:tc>
        <w:tc>
          <w:tcPr>
            <w:tcW w:w="4678" w:type="dxa"/>
            <w:vAlign w:val="center"/>
          </w:tcPr>
          <w:p w14:paraId="21B280A1" w14:textId="3CFB9BD8" w:rsidR="00722117" w:rsidRPr="001F4E85" w:rsidRDefault="001F4E85" w:rsidP="001F4E85">
            <w:pPr>
              <w:rPr>
                <w:rFonts w:ascii="Arial Narrow" w:hAnsi="Arial Narrow" w:cs="Times New Roman"/>
                <w:color w:val="auto"/>
                <w:lang w:eastAsia="en-US"/>
              </w:rPr>
            </w:pPr>
            <w:r w:rsidRPr="001F4E85">
              <w:rPr>
                <w:rFonts w:ascii="Arial Narrow" w:hAnsi="Arial Narrow"/>
              </w:rPr>
              <w:t>Supply and install 2No. 80kw condensing boilers mounted on the manufactures purpose-built frame &amp; header kit in the boiler room with a new flue system terminating through to outside at high level.</w:t>
            </w:r>
          </w:p>
        </w:tc>
        <w:tc>
          <w:tcPr>
            <w:tcW w:w="850" w:type="dxa"/>
            <w:vAlign w:val="center"/>
          </w:tcPr>
          <w:p w14:paraId="57FD56F6"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No.</w:t>
            </w:r>
          </w:p>
        </w:tc>
        <w:tc>
          <w:tcPr>
            <w:tcW w:w="1074" w:type="dxa"/>
            <w:vAlign w:val="center"/>
          </w:tcPr>
          <w:p w14:paraId="2CFDF73B" w14:textId="77777777" w:rsidR="00722117" w:rsidRDefault="00722117" w:rsidP="00F53C4E">
            <w:pPr>
              <w:ind w:right="34"/>
              <w:rPr>
                <w:rFonts w:ascii="Arial Narrow" w:hAnsi="Arial Narrow" w:cs="Times New Roman"/>
                <w:lang w:eastAsia="en-US"/>
              </w:rPr>
            </w:pPr>
          </w:p>
          <w:p w14:paraId="26026070" w14:textId="77777777" w:rsidR="00722117" w:rsidRPr="003A7710" w:rsidRDefault="00372DB6" w:rsidP="00F53C4E">
            <w:pPr>
              <w:ind w:right="34"/>
              <w:rPr>
                <w:rFonts w:ascii="Arial Narrow" w:hAnsi="Arial Narrow" w:cs="Times New Roman"/>
                <w:lang w:eastAsia="en-US"/>
              </w:rPr>
            </w:pPr>
            <w:r>
              <w:rPr>
                <w:rFonts w:ascii="Arial Narrow" w:hAnsi="Arial Narrow" w:cs="Times New Roman"/>
                <w:lang w:eastAsia="en-US"/>
              </w:rPr>
              <w:t>2</w:t>
            </w:r>
          </w:p>
          <w:p w14:paraId="443A5F89" w14:textId="77777777" w:rsidR="00722117" w:rsidRPr="003A7710" w:rsidRDefault="00722117" w:rsidP="00F53C4E">
            <w:pPr>
              <w:ind w:right="34"/>
              <w:rPr>
                <w:rFonts w:ascii="Arial Narrow" w:hAnsi="Arial Narrow" w:cs="Times New Roman"/>
                <w:lang w:eastAsia="en-US"/>
              </w:rPr>
            </w:pPr>
          </w:p>
        </w:tc>
        <w:tc>
          <w:tcPr>
            <w:tcW w:w="902" w:type="dxa"/>
            <w:vAlign w:val="center"/>
          </w:tcPr>
          <w:p w14:paraId="0E6FE31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756888ED"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659F18B" w14:textId="77777777" w:rsidR="00722117" w:rsidRPr="003A7710" w:rsidRDefault="00722117" w:rsidP="00F53C4E">
            <w:pPr>
              <w:ind w:left="-816" w:firstLine="283"/>
              <w:rPr>
                <w:rFonts w:ascii="Arial Narrow" w:hAnsi="Arial Narrow" w:cs="Times New Roman"/>
                <w:lang w:eastAsia="en-US"/>
              </w:rPr>
            </w:pPr>
          </w:p>
        </w:tc>
      </w:tr>
      <w:tr w:rsidR="007E5410" w:rsidRPr="003A7710" w14:paraId="35166DD7" w14:textId="77777777" w:rsidTr="00F53C4E">
        <w:trPr>
          <w:trHeight w:val="696"/>
          <w:jc w:val="center"/>
        </w:trPr>
        <w:tc>
          <w:tcPr>
            <w:tcW w:w="993" w:type="dxa"/>
            <w:shd w:val="clear" w:color="auto" w:fill="E0E0E0"/>
            <w:vAlign w:val="center"/>
          </w:tcPr>
          <w:p w14:paraId="0127BA9E" w14:textId="64457EFE" w:rsidR="007E5410" w:rsidRDefault="007E5410" w:rsidP="00F53C4E">
            <w:pPr>
              <w:rPr>
                <w:rFonts w:ascii="Arial Narrow" w:hAnsi="Arial Narrow" w:cs="Times New Roman"/>
                <w:b/>
                <w:color w:val="auto"/>
                <w:lang w:eastAsia="en-US"/>
              </w:rPr>
            </w:pPr>
            <w:r>
              <w:rPr>
                <w:rFonts w:ascii="Arial Narrow" w:hAnsi="Arial Narrow" w:cs="Times New Roman"/>
                <w:b/>
                <w:color w:val="auto"/>
                <w:lang w:eastAsia="en-US"/>
              </w:rPr>
              <w:t>2.</w:t>
            </w:r>
          </w:p>
        </w:tc>
        <w:tc>
          <w:tcPr>
            <w:tcW w:w="4678" w:type="dxa"/>
            <w:vAlign w:val="center"/>
          </w:tcPr>
          <w:p w14:paraId="6C2F01DC" w14:textId="14452DD2" w:rsidR="007E5410" w:rsidRPr="001F4E85" w:rsidRDefault="001F4E85" w:rsidP="001F4E85">
            <w:pPr>
              <w:rPr>
                <w:rFonts w:ascii="Arial Narrow" w:hAnsi="Arial Narrow" w:cs="Times New Roman"/>
                <w:color w:val="auto"/>
                <w:lang w:eastAsia="en-US"/>
              </w:rPr>
            </w:pPr>
            <w:r w:rsidRPr="001F4E85">
              <w:rPr>
                <w:rFonts w:ascii="Arial Narrow" w:hAnsi="Arial Narrow"/>
              </w:rPr>
              <w:t>Supply and Install Isolation valves, boiler shunt pumps, condensing pipework and drain points.</w:t>
            </w:r>
          </w:p>
        </w:tc>
        <w:tc>
          <w:tcPr>
            <w:tcW w:w="850" w:type="dxa"/>
            <w:vAlign w:val="center"/>
          </w:tcPr>
          <w:p w14:paraId="6267332E" w14:textId="1E19B15D" w:rsidR="007E5410" w:rsidRDefault="007E5410" w:rsidP="00F53C4E">
            <w:pPr>
              <w:rPr>
                <w:rFonts w:ascii="Arial Narrow" w:hAnsi="Arial Narrow" w:cs="Times New Roman"/>
                <w:lang w:eastAsia="en-US"/>
              </w:rPr>
            </w:pPr>
            <w:r>
              <w:rPr>
                <w:rFonts w:ascii="Arial Narrow" w:hAnsi="Arial Narrow" w:cs="Times New Roman"/>
                <w:lang w:eastAsia="en-US"/>
              </w:rPr>
              <w:t xml:space="preserve">No. </w:t>
            </w:r>
          </w:p>
        </w:tc>
        <w:tc>
          <w:tcPr>
            <w:tcW w:w="1074" w:type="dxa"/>
            <w:vAlign w:val="center"/>
          </w:tcPr>
          <w:p w14:paraId="2C23646C" w14:textId="303C2DE0" w:rsidR="007E5410" w:rsidRDefault="001F4E85" w:rsidP="00F53C4E">
            <w:pPr>
              <w:ind w:right="34"/>
              <w:rPr>
                <w:rFonts w:ascii="Arial Narrow" w:hAnsi="Arial Narrow" w:cs="Times New Roman"/>
                <w:lang w:eastAsia="en-US"/>
              </w:rPr>
            </w:pPr>
            <w:r>
              <w:rPr>
                <w:rFonts w:ascii="Arial Narrow" w:hAnsi="Arial Narrow" w:cs="Times New Roman"/>
                <w:lang w:eastAsia="en-US"/>
              </w:rPr>
              <w:t>2</w:t>
            </w:r>
          </w:p>
        </w:tc>
        <w:tc>
          <w:tcPr>
            <w:tcW w:w="902" w:type="dxa"/>
            <w:vAlign w:val="center"/>
          </w:tcPr>
          <w:p w14:paraId="64D04E9C"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2664AC89"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7F3BD2E4" w14:textId="77777777" w:rsidR="007E5410" w:rsidRPr="003A7710" w:rsidRDefault="007E5410" w:rsidP="00F53C4E">
            <w:pPr>
              <w:ind w:left="-816" w:firstLine="283"/>
              <w:rPr>
                <w:rFonts w:ascii="Arial Narrow" w:hAnsi="Arial Narrow" w:cs="Times New Roman"/>
                <w:lang w:eastAsia="en-US"/>
              </w:rPr>
            </w:pPr>
          </w:p>
        </w:tc>
      </w:tr>
      <w:tr w:rsidR="007E5410" w:rsidRPr="003A7710" w14:paraId="6F01540D" w14:textId="77777777" w:rsidTr="00F53C4E">
        <w:trPr>
          <w:trHeight w:val="696"/>
          <w:jc w:val="center"/>
        </w:trPr>
        <w:tc>
          <w:tcPr>
            <w:tcW w:w="993" w:type="dxa"/>
            <w:shd w:val="clear" w:color="auto" w:fill="E0E0E0"/>
            <w:vAlign w:val="center"/>
          </w:tcPr>
          <w:p w14:paraId="505B5EB0" w14:textId="6C57B5D9" w:rsidR="007E5410" w:rsidRDefault="007E5410" w:rsidP="00F53C4E">
            <w:pPr>
              <w:rPr>
                <w:rFonts w:ascii="Arial Narrow" w:hAnsi="Arial Narrow" w:cs="Times New Roman"/>
                <w:b/>
                <w:color w:val="auto"/>
                <w:lang w:eastAsia="en-US"/>
              </w:rPr>
            </w:pPr>
            <w:r>
              <w:rPr>
                <w:rFonts w:ascii="Arial Narrow" w:hAnsi="Arial Narrow" w:cs="Times New Roman"/>
                <w:b/>
                <w:color w:val="auto"/>
                <w:lang w:eastAsia="en-US"/>
              </w:rPr>
              <w:t>3.</w:t>
            </w:r>
          </w:p>
        </w:tc>
        <w:tc>
          <w:tcPr>
            <w:tcW w:w="4678" w:type="dxa"/>
            <w:vAlign w:val="center"/>
          </w:tcPr>
          <w:p w14:paraId="5C4C5895" w14:textId="4772A588" w:rsidR="007E5410" w:rsidRPr="00436D21" w:rsidRDefault="001F4E85" w:rsidP="001F4E85">
            <w:pPr>
              <w:rPr>
                <w:rFonts w:ascii="Arial Narrow" w:hAnsi="Arial Narrow" w:cs="Times New Roman"/>
                <w:color w:val="auto"/>
                <w:lang w:eastAsia="en-US"/>
              </w:rPr>
            </w:pPr>
            <w:r w:rsidRPr="00436D21">
              <w:rPr>
                <w:rFonts w:ascii="Arial Narrow" w:hAnsi="Arial Narrow"/>
              </w:rPr>
              <w:t>Supply and install new insulated flow and return pipework connection to the existing system.</w:t>
            </w:r>
          </w:p>
        </w:tc>
        <w:tc>
          <w:tcPr>
            <w:tcW w:w="850" w:type="dxa"/>
            <w:vAlign w:val="center"/>
          </w:tcPr>
          <w:p w14:paraId="77EF3361" w14:textId="0B974FF7" w:rsidR="007E5410" w:rsidRDefault="007E5410"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2E92F59E" w14:textId="28636F66" w:rsidR="007E5410" w:rsidRDefault="007E5410"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6E57F18"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3D49AD9C"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4E96171B" w14:textId="77777777" w:rsidR="007E5410" w:rsidRPr="003A7710" w:rsidRDefault="007E5410" w:rsidP="00F53C4E">
            <w:pPr>
              <w:ind w:left="-816" w:firstLine="283"/>
              <w:rPr>
                <w:rFonts w:ascii="Arial Narrow" w:hAnsi="Arial Narrow" w:cs="Times New Roman"/>
                <w:lang w:eastAsia="en-US"/>
              </w:rPr>
            </w:pPr>
          </w:p>
        </w:tc>
      </w:tr>
      <w:tr w:rsidR="00722117" w:rsidRPr="003A7710" w14:paraId="27D920AA" w14:textId="77777777" w:rsidTr="00F53C4E">
        <w:trPr>
          <w:trHeight w:val="696"/>
          <w:jc w:val="center"/>
        </w:trPr>
        <w:tc>
          <w:tcPr>
            <w:tcW w:w="993" w:type="dxa"/>
            <w:shd w:val="clear" w:color="auto" w:fill="E0E0E0"/>
            <w:vAlign w:val="center"/>
          </w:tcPr>
          <w:p w14:paraId="6B9AC28C" w14:textId="62BCAE83"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4</w:t>
            </w:r>
            <w:r w:rsidR="0010108B">
              <w:rPr>
                <w:rFonts w:ascii="Arial Narrow" w:hAnsi="Arial Narrow" w:cs="Times New Roman"/>
                <w:b/>
                <w:color w:val="auto"/>
                <w:lang w:eastAsia="en-US"/>
              </w:rPr>
              <w:t>.</w:t>
            </w:r>
          </w:p>
        </w:tc>
        <w:tc>
          <w:tcPr>
            <w:tcW w:w="4678" w:type="dxa"/>
            <w:vAlign w:val="center"/>
          </w:tcPr>
          <w:p w14:paraId="2B265931" w14:textId="166AFA46" w:rsidR="00722117" w:rsidRPr="00D200CA" w:rsidRDefault="001F4E85" w:rsidP="00436D21">
            <w:pPr>
              <w:rPr>
                <w:rFonts w:ascii="Arial Narrow" w:hAnsi="Arial Narrow" w:cs="Times New Roman"/>
                <w:color w:val="auto"/>
                <w:lang w:eastAsia="en-US"/>
              </w:rPr>
            </w:pPr>
            <w:r w:rsidRPr="00436D21">
              <w:rPr>
                <w:rFonts w:ascii="Arial Narrow" w:hAnsi="Arial Narrow"/>
              </w:rPr>
              <w:t>Supply and install new gas connection from the existing gas pipeline within the boiler room to the new boilers including a new electronic gas solenoid valve with emergency stop button by the plantroom door and thermal fuses above the boilers.</w:t>
            </w:r>
          </w:p>
        </w:tc>
        <w:tc>
          <w:tcPr>
            <w:tcW w:w="850" w:type="dxa"/>
            <w:vAlign w:val="center"/>
          </w:tcPr>
          <w:p w14:paraId="793868AA"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041446FC" w14:textId="60750D54"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18F3E387"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5F6C6B70"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5D6286C5" w14:textId="77777777" w:rsidR="00722117" w:rsidRPr="003A7710" w:rsidRDefault="00722117" w:rsidP="00F53C4E">
            <w:pPr>
              <w:ind w:left="-816" w:firstLine="283"/>
              <w:rPr>
                <w:rFonts w:ascii="Arial Narrow" w:hAnsi="Arial Narrow" w:cs="Times New Roman"/>
                <w:lang w:eastAsia="en-US"/>
              </w:rPr>
            </w:pPr>
          </w:p>
        </w:tc>
      </w:tr>
      <w:tr w:rsidR="00722117" w:rsidRPr="003A7710" w14:paraId="64AFDD12" w14:textId="77777777" w:rsidTr="00F53C4E">
        <w:trPr>
          <w:trHeight w:val="696"/>
          <w:jc w:val="center"/>
        </w:trPr>
        <w:tc>
          <w:tcPr>
            <w:tcW w:w="993" w:type="dxa"/>
            <w:shd w:val="clear" w:color="auto" w:fill="E0E0E0"/>
            <w:vAlign w:val="center"/>
          </w:tcPr>
          <w:p w14:paraId="4FC6DF37" w14:textId="6D9E30EE"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5</w:t>
            </w:r>
            <w:r w:rsidR="0010108B">
              <w:rPr>
                <w:rFonts w:ascii="Arial Narrow" w:hAnsi="Arial Narrow" w:cs="Times New Roman"/>
                <w:b/>
                <w:color w:val="auto"/>
                <w:lang w:eastAsia="en-US"/>
              </w:rPr>
              <w:t>.</w:t>
            </w:r>
          </w:p>
        </w:tc>
        <w:tc>
          <w:tcPr>
            <w:tcW w:w="4678" w:type="dxa"/>
            <w:vAlign w:val="center"/>
          </w:tcPr>
          <w:p w14:paraId="1B6E296F" w14:textId="61420984" w:rsidR="00722117" w:rsidRPr="00D200CA" w:rsidRDefault="00436D21" w:rsidP="00436D21">
            <w:pPr>
              <w:rPr>
                <w:rFonts w:ascii="Arial Narrow" w:hAnsi="Arial Narrow" w:cs="Times New Roman"/>
                <w:lang w:eastAsia="en-US"/>
              </w:rPr>
            </w:pPr>
            <w:r w:rsidRPr="00436D21">
              <w:rPr>
                <w:rFonts w:ascii="Arial Narrow" w:hAnsi="Arial Narrow"/>
              </w:rPr>
              <w:t>Supply and install new gas connection from the existing gas pipeline within the boiler room</w:t>
            </w:r>
            <w:r>
              <w:rPr>
                <w:rFonts w:ascii="Arial Narrow" w:hAnsi="Arial Narrow"/>
              </w:rPr>
              <w:t xml:space="preserve"> including all required ancillary fittings.</w:t>
            </w:r>
          </w:p>
        </w:tc>
        <w:tc>
          <w:tcPr>
            <w:tcW w:w="850" w:type="dxa"/>
            <w:vAlign w:val="center"/>
          </w:tcPr>
          <w:p w14:paraId="6C3842BD" w14:textId="77777777" w:rsidR="00722117" w:rsidRPr="003A7710" w:rsidRDefault="00722117" w:rsidP="00F53C4E">
            <w:pPr>
              <w:rPr>
                <w:rFonts w:ascii="Arial Narrow" w:hAnsi="Arial Narrow" w:cs="Times New Roman"/>
                <w:lang w:eastAsia="en-US"/>
              </w:rPr>
            </w:pPr>
          </w:p>
          <w:p w14:paraId="45654E70"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5A7EE93D" w14:textId="77777777" w:rsidR="00722117" w:rsidRPr="003A7710" w:rsidRDefault="00722117" w:rsidP="00F53C4E">
            <w:pPr>
              <w:ind w:right="34"/>
              <w:rPr>
                <w:rFonts w:ascii="Arial Narrow" w:hAnsi="Arial Narrow" w:cs="Times New Roman"/>
                <w:lang w:eastAsia="en-US"/>
              </w:rPr>
            </w:pPr>
          </w:p>
          <w:p w14:paraId="51C6BF19" w14:textId="3217AE23"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509DF82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5746A4DF"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C2FE6A3" w14:textId="77777777" w:rsidR="00722117" w:rsidRPr="003A7710" w:rsidRDefault="00722117" w:rsidP="00F53C4E">
            <w:pPr>
              <w:ind w:left="-816" w:firstLine="283"/>
              <w:rPr>
                <w:rFonts w:ascii="Arial Narrow" w:hAnsi="Arial Narrow" w:cs="Times New Roman"/>
                <w:lang w:eastAsia="en-US"/>
              </w:rPr>
            </w:pPr>
          </w:p>
        </w:tc>
      </w:tr>
      <w:tr w:rsidR="007E5410" w:rsidRPr="003A7710" w14:paraId="167EF2F6" w14:textId="77777777" w:rsidTr="00F53C4E">
        <w:trPr>
          <w:trHeight w:val="545"/>
          <w:jc w:val="center"/>
        </w:trPr>
        <w:tc>
          <w:tcPr>
            <w:tcW w:w="993" w:type="dxa"/>
            <w:shd w:val="clear" w:color="auto" w:fill="E0E0E0"/>
            <w:vAlign w:val="center"/>
          </w:tcPr>
          <w:p w14:paraId="6F997E94" w14:textId="5F5201E6" w:rsidR="007E54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6.</w:t>
            </w:r>
          </w:p>
        </w:tc>
        <w:tc>
          <w:tcPr>
            <w:tcW w:w="4678" w:type="dxa"/>
            <w:vAlign w:val="center"/>
          </w:tcPr>
          <w:p w14:paraId="6E99F29E" w14:textId="76959C00" w:rsidR="007E5410" w:rsidRPr="00436D21" w:rsidRDefault="00436D21" w:rsidP="00436D21">
            <w:pPr>
              <w:rPr>
                <w:rFonts w:ascii="Arial Narrow" w:hAnsi="Arial Narrow" w:cs="Times New Roman"/>
                <w:color w:val="auto"/>
                <w:lang w:eastAsia="en-US"/>
              </w:rPr>
            </w:pPr>
            <w:r w:rsidRPr="00436D21">
              <w:rPr>
                <w:rFonts w:ascii="Arial Narrow" w:hAnsi="Arial Narrow"/>
              </w:rPr>
              <w:t>Supply and install a new dirt filter on the heating return pipework.</w:t>
            </w:r>
          </w:p>
        </w:tc>
        <w:tc>
          <w:tcPr>
            <w:tcW w:w="850" w:type="dxa"/>
            <w:vAlign w:val="center"/>
          </w:tcPr>
          <w:p w14:paraId="22FD852C" w14:textId="5717D5F9" w:rsidR="007E5410" w:rsidRPr="00BA4868" w:rsidRDefault="00436D21" w:rsidP="00F53C4E">
            <w:pPr>
              <w:rPr>
                <w:rFonts w:ascii="Arial" w:hAnsi="Arial" w:cs="Arial"/>
                <w:sz w:val="24"/>
                <w:szCs w:val="24"/>
                <w:lang w:eastAsia="en-US"/>
              </w:rPr>
            </w:pPr>
            <w:r>
              <w:rPr>
                <w:rFonts w:ascii="Arial Narrow" w:hAnsi="Arial Narrow" w:cs="Times New Roman"/>
                <w:lang w:eastAsia="en-US"/>
              </w:rPr>
              <w:t>Item</w:t>
            </w:r>
            <w:r>
              <w:rPr>
                <w:rFonts w:ascii="Arial" w:hAnsi="Arial" w:cs="Arial"/>
                <w:sz w:val="24"/>
                <w:szCs w:val="24"/>
                <w:lang w:eastAsia="en-US"/>
              </w:rPr>
              <w:t xml:space="preserve"> </w:t>
            </w:r>
          </w:p>
        </w:tc>
        <w:tc>
          <w:tcPr>
            <w:tcW w:w="1074" w:type="dxa"/>
            <w:vAlign w:val="center"/>
          </w:tcPr>
          <w:p w14:paraId="72EAA081" w14:textId="1351B5A8" w:rsidR="007E5410" w:rsidRDefault="00436D21"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2E1C658F"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1270D99F"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0E5964DC" w14:textId="77777777" w:rsidR="007E5410" w:rsidRPr="003A7710" w:rsidRDefault="007E5410" w:rsidP="00F53C4E">
            <w:pPr>
              <w:ind w:left="-816" w:firstLine="283"/>
              <w:rPr>
                <w:rFonts w:ascii="Arial Narrow" w:hAnsi="Arial Narrow" w:cs="Times New Roman"/>
                <w:lang w:eastAsia="en-US"/>
              </w:rPr>
            </w:pPr>
          </w:p>
        </w:tc>
      </w:tr>
      <w:tr w:rsidR="00354E15" w:rsidRPr="003A7710" w14:paraId="33E61D87" w14:textId="77777777" w:rsidTr="00F53C4E">
        <w:trPr>
          <w:trHeight w:val="545"/>
          <w:jc w:val="center"/>
        </w:trPr>
        <w:tc>
          <w:tcPr>
            <w:tcW w:w="993" w:type="dxa"/>
            <w:shd w:val="clear" w:color="auto" w:fill="E0E0E0"/>
            <w:vAlign w:val="center"/>
          </w:tcPr>
          <w:p w14:paraId="50EE7D89" w14:textId="272C53EB" w:rsidR="00354E15"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7.</w:t>
            </w:r>
          </w:p>
        </w:tc>
        <w:tc>
          <w:tcPr>
            <w:tcW w:w="4678" w:type="dxa"/>
            <w:vAlign w:val="center"/>
          </w:tcPr>
          <w:p w14:paraId="6852D073" w14:textId="47209ED9" w:rsidR="00354E15" w:rsidRPr="00436D21" w:rsidRDefault="00436D21" w:rsidP="00436D21">
            <w:pPr>
              <w:rPr>
                <w:rFonts w:ascii="Arial Narrow" w:hAnsi="Arial Narrow" w:cs="Times New Roman"/>
                <w:color w:val="auto"/>
                <w:lang w:eastAsia="en-US"/>
              </w:rPr>
            </w:pPr>
            <w:r w:rsidRPr="00436D21">
              <w:rPr>
                <w:rFonts w:ascii="Arial Narrow" w:hAnsi="Arial Narrow"/>
              </w:rPr>
              <w:t>Supply and install new heating system circulating pump if found to be necessary on site.</w:t>
            </w:r>
          </w:p>
        </w:tc>
        <w:tc>
          <w:tcPr>
            <w:tcW w:w="850" w:type="dxa"/>
            <w:vAlign w:val="center"/>
          </w:tcPr>
          <w:p w14:paraId="4C13CA42" w14:textId="6E103E09" w:rsidR="00354E15" w:rsidRPr="00BA4868" w:rsidRDefault="00436D21" w:rsidP="00F53C4E">
            <w:pPr>
              <w:rPr>
                <w:rFonts w:ascii="Arial" w:hAnsi="Arial" w:cs="Arial"/>
                <w:sz w:val="24"/>
                <w:szCs w:val="24"/>
                <w:lang w:eastAsia="en-US"/>
              </w:rPr>
            </w:pPr>
            <w:r>
              <w:rPr>
                <w:rFonts w:ascii="Arial Narrow" w:hAnsi="Arial Narrow" w:cs="Times New Roman"/>
                <w:lang w:eastAsia="en-US"/>
              </w:rPr>
              <w:t>Item</w:t>
            </w:r>
          </w:p>
        </w:tc>
        <w:tc>
          <w:tcPr>
            <w:tcW w:w="1074" w:type="dxa"/>
            <w:vAlign w:val="center"/>
          </w:tcPr>
          <w:p w14:paraId="2E4310D5" w14:textId="05A425A8" w:rsidR="00354E15" w:rsidRDefault="00436D21"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DE98076" w14:textId="77777777" w:rsidR="00354E15" w:rsidRPr="003A7710" w:rsidRDefault="00354E15" w:rsidP="00F53C4E">
            <w:pPr>
              <w:ind w:right="34"/>
              <w:rPr>
                <w:rFonts w:ascii="Arial Narrow" w:hAnsi="Arial Narrow" w:cs="Times New Roman"/>
                <w:lang w:eastAsia="en-US"/>
              </w:rPr>
            </w:pPr>
          </w:p>
        </w:tc>
        <w:tc>
          <w:tcPr>
            <w:tcW w:w="720" w:type="dxa"/>
            <w:vAlign w:val="center"/>
          </w:tcPr>
          <w:p w14:paraId="61F21AD6" w14:textId="77777777" w:rsidR="00354E15" w:rsidRPr="003A7710" w:rsidRDefault="00354E15" w:rsidP="00F53C4E">
            <w:pPr>
              <w:ind w:right="1"/>
              <w:rPr>
                <w:rFonts w:ascii="Arial Narrow" w:hAnsi="Arial Narrow" w:cs="Times New Roman"/>
                <w:lang w:eastAsia="en-US"/>
              </w:rPr>
            </w:pPr>
          </w:p>
        </w:tc>
        <w:tc>
          <w:tcPr>
            <w:tcW w:w="721" w:type="dxa"/>
            <w:vAlign w:val="center"/>
          </w:tcPr>
          <w:p w14:paraId="1FFC7A22" w14:textId="77777777" w:rsidR="00354E15" w:rsidRPr="003A7710" w:rsidRDefault="00354E15" w:rsidP="00F53C4E">
            <w:pPr>
              <w:ind w:left="-816" w:firstLine="283"/>
              <w:rPr>
                <w:rFonts w:ascii="Arial Narrow" w:hAnsi="Arial Narrow" w:cs="Times New Roman"/>
                <w:lang w:eastAsia="en-US"/>
              </w:rPr>
            </w:pPr>
          </w:p>
        </w:tc>
      </w:tr>
      <w:tr w:rsidR="00722117" w:rsidRPr="003A7710" w14:paraId="74C42B3C" w14:textId="77777777" w:rsidTr="00F53C4E">
        <w:trPr>
          <w:trHeight w:val="545"/>
          <w:jc w:val="center"/>
        </w:trPr>
        <w:tc>
          <w:tcPr>
            <w:tcW w:w="993" w:type="dxa"/>
            <w:shd w:val="clear" w:color="auto" w:fill="E0E0E0"/>
            <w:vAlign w:val="center"/>
          </w:tcPr>
          <w:p w14:paraId="49C0DDEB" w14:textId="04C970F1"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8</w:t>
            </w:r>
            <w:r w:rsidR="0010108B">
              <w:rPr>
                <w:rFonts w:ascii="Arial Narrow" w:hAnsi="Arial Narrow" w:cs="Times New Roman"/>
                <w:b/>
                <w:color w:val="auto"/>
                <w:lang w:eastAsia="en-US"/>
              </w:rPr>
              <w:t>.</w:t>
            </w:r>
          </w:p>
        </w:tc>
        <w:tc>
          <w:tcPr>
            <w:tcW w:w="4678" w:type="dxa"/>
            <w:vAlign w:val="center"/>
          </w:tcPr>
          <w:p w14:paraId="070E6D2C" w14:textId="7AFDF1A4" w:rsidR="00722117" w:rsidRPr="003A7710" w:rsidRDefault="00436D21" w:rsidP="00436D21">
            <w:pPr>
              <w:rPr>
                <w:rFonts w:ascii="Arial Narrow" w:hAnsi="Arial Narrow" w:cs="Times New Roman"/>
                <w:lang w:eastAsia="en-US"/>
              </w:rPr>
            </w:pPr>
            <w:r w:rsidRPr="00436D21">
              <w:rPr>
                <w:rFonts w:ascii="Arial Narrow" w:hAnsi="Arial Narrow"/>
              </w:rPr>
              <w:t>Supply and install a new purpose-built control panel to act as a slave panel connecting to the main panel in the cremation plantroom.</w:t>
            </w:r>
          </w:p>
        </w:tc>
        <w:tc>
          <w:tcPr>
            <w:tcW w:w="850" w:type="dxa"/>
            <w:vAlign w:val="center"/>
          </w:tcPr>
          <w:p w14:paraId="4F7EDA92" w14:textId="77777777" w:rsidR="00722117" w:rsidRPr="00BA4868" w:rsidRDefault="00722117" w:rsidP="00F53C4E">
            <w:pPr>
              <w:rPr>
                <w:rFonts w:ascii="Arial" w:hAnsi="Arial" w:cs="Arial"/>
                <w:sz w:val="24"/>
                <w:szCs w:val="24"/>
                <w:lang w:eastAsia="en-US"/>
              </w:rPr>
            </w:pPr>
          </w:p>
          <w:p w14:paraId="5093E59C" w14:textId="77777777" w:rsidR="00722117" w:rsidRPr="00BA4868" w:rsidRDefault="00722117" w:rsidP="00F53C4E">
            <w:pPr>
              <w:rPr>
                <w:rFonts w:ascii="Arial" w:hAnsi="Arial" w:cs="Arial"/>
                <w:sz w:val="24"/>
                <w:szCs w:val="24"/>
                <w:vertAlign w:val="superscript"/>
                <w:lang w:eastAsia="en-US"/>
              </w:rPr>
            </w:pPr>
            <w:r w:rsidRPr="00BA4868">
              <w:rPr>
                <w:rFonts w:ascii="Arial" w:hAnsi="Arial" w:cs="Arial"/>
                <w:sz w:val="24"/>
                <w:szCs w:val="24"/>
                <w:vertAlign w:val="superscript"/>
                <w:lang w:eastAsia="en-US"/>
              </w:rPr>
              <w:t xml:space="preserve">Item </w:t>
            </w:r>
          </w:p>
        </w:tc>
        <w:tc>
          <w:tcPr>
            <w:tcW w:w="1074" w:type="dxa"/>
            <w:vAlign w:val="center"/>
          </w:tcPr>
          <w:p w14:paraId="54DC71F4" w14:textId="77777777" w:rsidR="00722117" w:rsidRDefault="00722117" w:rsidP="00F53C4E">
            <w:pPr>
              <w:ind w:right="34"/>
              <w:rPr>
                <w:rFonts w:ascii="Arial Narrow" w:hAnsi="Arial Narrow" w:cs="Times New Roman"/>
                <w:lang w:eastAsia="en-US"/>
              </w:rPr>
            </w:pPr>
          </w:p>
          <w:p w14:paraId="280C8724" w14:textId="3E20C409"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436D21">
              <w:rPr>
                <w:rFonts w:ascii="Arial Narrow" w:hAnsi="Arial Narrow" w:cs="Times New Roman"/>
                <w:lang w:eastAsia="en-US"/>
              </w:rPr>
              <w:t xml:space="preserve"> No.</w:t>
            </w:r>
          </w:p>
        </w:tc>
        <w:tc>
          <w:tcPr>
            <w:tcW w:w="902" w:type="dxa"/>
            <w:vAlign w:val="center"/>
          </w:tcPr>
          <w:p w14:paraId="03A94055"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0F159E9A"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B722361" w14:textId="77777777" w:rsidR="00722117" w:rsidRPr="003A7710" w:rsidRDefault="00722117" w:rsidP="00F53C4E">
            <w:pPr>
              <w:ind w:left="-816" w:firstLine="283"/>
              <w:rPr>
                <w:rFonts w:ascii="Arial Narrow" w:hAnsi="Arial Narrow" w:cs="Times New Roman"/>
                <w:lang w:eastAsia="en-US"/>
              </w:rPr>
            </w:pPr>
          </w:p>
        </w:tc>
      </w:tr>
      <w:tr w:rsidR="00722117" w:rsidRPr="003A7710" w14:paraId="16825ADD" w14:textId="77777777" w:rsidTr="00F53C4E">
        <w:trPr>
          <w:trHeight w:val="417"/>
          <w:jc w:val="center"/>
        </w:trPr>
        <w:tc>
          <w:tcPr>
            <w:tcW w:w="993" w:type="dxa"/>
            <w:shd w:val="clear" w:color="auto" w:fill="E0E0E0"/>
            <w:vAlign w:val="center"/>
          </w:tcPr>
          <w:p w14:paraId="24BB8553" w14:textId="44949C1F"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9</w:t>
            </w:r>
            <w:r w:rsidR="0010108B">
              <w:rPr>
                <w:rFonts w:ascii="Arial Narrow" w:hAnsi="Arial Narrow" w:cs="Times New Roman"/>
                <w:b/>
                <w:color w:val="auto"/>
                <w:lang w:eastAsia="en-US"/>
              </w:rPr>
              <w:t>.</w:t>
            </w:r>
          </w:p>
        </w:tc>
        <w:tc>
          <w:tcPr>
            <w:tcW w:w="4678" w:type="dxa"/>
            <w:vAlign w:val="center"/>
          </w:tcPr>
          <w:p w14:paraId="48F6839D" w14:textId="43B3DC8D" w:rsidR="00722117" w:rsidRPr="002954FC" w:rsidRDefault="002954FC" w:rsidP="002954FC">
            <w:pPr>
              <w:rPr>
                <w:rFonts w:ascii="Arial Narrow" w:hAnsi="Arial Narrow" w:cs="Times New Roman"/>
                <w:bCs/>
                <w:lang w:eastAsia="en-US"/>
              </w:rPr>
            </w:pPr>
            <w:r>
              <w:rPr>
                <w:rFonts w:ascii="Arial Narrow" w:hAnsi="Arial Narrow"/>
              </w:rPr>
              <w:t>T</w:t>
            </w:r>
            <w:r w:rsidRPr="002954FC">
              <w:rPr>
                <w:rFonts w:ascii="Arial Narrow" w:hAnsi="Arial Narrow"/>
              </w:rPr>
              <w:t>esting and commissioning of the new gas fired boiler installation.</w:t>
            </w:r>
          </w:p>
        </w:tc>
        <w:tc>
          <w:tcPr>
            <w:tcW w:w="850" w:type="dxa"/>
            <w:vAlign w:val="center"/>
          </w:tcPr>
          <w:p w14:paraId="3423FC4C" w14:textId="77777777" w:rsidR="00722117"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6392B66A" w14:textId="22CD53BC" w:rsidR="00722117" w:rsidRDefault="00722117" w:rsidP="00F53C4E">
            <w:pPr>
              <w:ind w:right="34"/>
              <w:rPr>
                <w:rFonts w:ascii="Arial Narrow" w:hAnsi="Arial Narrow" w:cs="Times New Roman"/>
                <w:lang w:eastAsia="en-US"/>
              </w:rPr>
            </w:pPr>
            <w:r>
              <w:rPr>
                <w:rFonts w:ascii="Arial Narrow" w:hAnsi="Arial Narrow" w:cs="Times New Roman"/>
                <w:lang w:eastAsia="en-US"/>
              </w:rPr>
              <w:t xml:space="preserve">1 </w:t>
            </w:r>
            <w:r w:rsidR="002954FC">
              <w:rPr>
                <w:rFonts w:ascii="Arial Narrow" w:hAnsi="Arial Narrow" w:cs="Times New Roman"/>
                <w:lang w:eastAsia="en-US"/>
              </w:rPr>
              <w:t>No.</w:t>
            </w:r>
          </w:p>
        </w:tc>
        <w:tc>
          <w:tcPr>
            <w:tcW w:w="902" w:type="dxa"/>
            <w:vAlign w:val="center"/>
          </w:tcPr>
          <w:p w14:paraId="0E6CF34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04BE8EF1"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1D7E6F59" w14:textId="77777777" w:rsidR="00722117" w:rsidRPr="003A7710" w:rsidRDefault="00722117" w:rsidP="00F53C4E">
            <w:pPr>
              <w:ind w:left="-816" w:firstLine="283"/>
              <w:rPr>
                <w:rFonts w:ascii="Arial Narrow" w:hAnsi="Arial Narrow" w:cs="Times New Roman"/>
                <w:lang w:eastAsia="en-US"/>
              </w:rPr>
            </w:pPr>
          </w:p>
        </w:tc>
      </w:tr>
      <w:tr w:rsidR="0010108B" w:rsidRPr="003A7710" w14:paraId="39831926" w14:textId="77777777" w:rsidTr="00C52C9E">
        <w:trPr>
          <w:trHeight w:val="417"/>
          <w:jc w:val="center"/>
        </w:trPr>
        <w:tc>
          <w:tcPr>
            <w:tcW w:w="993" w:type="dxa"/>
            <w:shd w:val="clear" w:color="auto" w:fill="E0E0E0"/>
            <w:vAlign w:val="center"/>
          </w:tcPr>
          <w:p w14:paraId="21E4863C" w14:textId="11FF92D5" w:rsidR="0010108B"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10</w:t>
            </w:r>
            <w:r w:rsidR="0010108B">
              <w:rPr>
                <w:rFonts w:ascii="Arial Narrow" w:hAnsi="Arial Narrow" w:cs="Times New Roman"/>
                <w:b/>
                <w:color w:val="auto"/>
                <w:lang w:eastAsia="en-US"/>
              </w:rPr>
              <w:t>.</w:t>
            </w:r>
          </w:p>
        </w:tc>
        <w:tc>
          <w:tcPr>
            <w:tcW w:w="7504" w:type="dxa"/>
            <w:gridSpan w:val="4"/>
            <w:vAlign w:val="center"/>
          </w:tcPr>
          <w:p w14:paraId="56FE7D3E" w14:textId="5A9510D9" w:rsidR="0010108B" w:rsidRPr="0010108B" w:rsidRDefault="0010108B" w:rsidP="0010108B">
            <w:pPr>
              <w:rPr>
                <w:rFonts w:ascii="Arial Narrow" w:hAnsi="Arial Narrow" w:cs="Times New Roman"/>
                <w:b/>
                <w:lang w:eastAsia="en-US"/>
              </w:rPr>
            </w:pPr>
            <w:r>
              <w:rPr>
                <w:rFonts w:ascii="Arial Narrow" w:hAnsi="Arial Narrow" w:cs="Times New Roman"/>
                <w:b/>
                <w:lang w:eastAsia="en-US"/>
              </w:rPr>
              <w:t xml:space="preserve">Sub – Total for Works – </w:t>
            </w:r>
            <w:r w:rsidRPr="009159BC">
              <w:rPr>
                <w:rFonts w:ascii="Arial Narrow" w:hAnsi="Arial Narrow" w:cs="Times New Roman"/>
                <w:bCs/>
                <w:lang w:eastAsia="en-US"/>
              </w:rPr>
              <w:t xml:space="preserve">Items No. 1 to No. </w:t>
            </w:r>
            <w:r w:rsidR="00354E15">
              <w:rPr>
                <w:rFonts w:ascii="Arial Narrow" w:hAnsi="Arial Narrow" w:cs="Times New Roman"/>
                <w:bCs/>
                <w:lang w:eastAsia="en-US"/>
              </w:rPr>
              <w:t>9</w:t>
            </w:r>
            <w:r w:rsidRPr="009159BC">
              <w:rPr>
                <w:rFonts w:ascii="Arial Narrow" w:hAnsi="Arial Narrow" w:cs="Times New Roman"/>
                <w:bCs/>
                <w:lang w:eastAsia="en-US"/>
              </w:rPr>
              <w:t xml:space="preserve"> inclusive</w:t>
            </w:r>
          </w:p>
        </w:tc>
        <w:tc>
          <w:tcPr>
            <w:tcW w:w="720" w:type="dxa"/>
            <w:vAlign w:val="center"/>
          </w:tcPr>
          <w:p w14:paraId="7C179E5E"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31237D1A" w14:textId="77777777" w:rsidR="0010108B" w:rsidRPr="003A7710" w:rsidRDefault="0010108B" w:rsidP="00F53C4E">
            <w:pPr>
              <w:ind w:left="-816" w:firstLine="283"/>
              <w:rPr>
                <w:rFonts w:ascii="Arial Narrow" w:hAnsi="Arial Narrow" w:cs="Times New Roman"/>
                <w:lang w:eastAsia="en-US"/>
              </w:rPr>
            </w:pPr>
          </w:p>
        </w:tc>
      </w:tr>
      <w:tr w:rsidR="0010108B" w:rsidRPr="003A7710" w14:paraId="593CB81E" w14:textId="77777777" w:rsidTr="002F2B3C">
        <w:trPr>
          <w:trHeight w:val="417"/>
          <w:jc w:val="center"/>
        </w:trPr>
        <w:tc>
          <w:tcPr>
            <w:tcW w:w="993" w:type="dxa"/>
            <w:shd w:val="clear" w:color="auto" w:fill="E0E0E0"/>
            <w:vAlign w:val="center"/>
          </w:tcPr>
          <w:p w14:paraId="7568A450" w14:textId="0C95954B" w:rsidR="0010108B"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11.</w:t>
            </w:r>
          </w:p>
        </w:tc>
        <w:tc>
          <w:tcPr>
            <w:tcW w:w="6602" w:type="dxa"/>
            <w:gridSpan w:val="3"/>
            <w:vAlign w:val="center"/>
          </w:tcPr>
          <w:p w14:paraId="4A748547" w14:textId="21086467" w:rsidR="0010108B" w:rsidRDefault="002954FC" w:rsidP="00F53C4E">
            <w:pPr>
              <w:ind w:right="34"/>
              <w:rPr>
                <w:rFonts w:ascii="Arial Narrow" w:hAnsi="Arial Narrow" w:cs="Times New Roman"/>
                <w:lang w:eastAsia="en-US"/>
              </w:rPr>
            </w:pPr>
            <w:r>
              <w:rPr>
                <w:rFonts w:ascii="Arial Narrow" w:hAnsi="Arial Narrow" w:cs="Times New Roman"/>
                <w:b/>
                <w:lang w:eastAsia="en-US"/>
              </w:rPr>
              <w:t>10</w:t>
            </w:r>
            <w:r w:rsidR="0010108B">
              <w:rPr>
                <w:rFonts w:ascii="Arial Narrow" w:hAnsi="Arial Narrow" w:cs="Times New Roman"/>
                <w:b/>
                <w:lang w:eastAsia="en-US"/>
              </w:rPr>
              <w:t>% of Item No.</w:t>
            </w:r>
            <w:r w:rsidR="00354E15">
              <w:rPr>
                <w:rFonts w:ascii="Arial Narrow" w:hAnsi="Arial Narrow" w:cs="Times New Roman"/>
                <w:b/>
                <w:lang w:eastAsia="en-US"/>
              </w:rPr>
              <w:t>10</w:t>
            </w:r>
            <w:r w:rsidR="0010108B">
              <w:rPr>
                <w:rFonts w:ascii="Arial Narrow" w:hAnsi="Arial Narrow" w:cs="Times New Roman"/>
                <w:b/>
                <w:lang w:eastAsia="en-US"/>
              </w:rPr>
              <w:t xml:space="preserve"> </w:t>
            </w:r>
            <w:r w:rsidR="0010108B" w:rsidRPr="009159BC">
              <w:rPr>
                <w:rFonts w:ascii="Arial Narrow" w:hAnsi="Arial Narrow" w:cs="Times New Roman"/>
                <w:bCs/>
                <w:lang w:eastAsia="en-US"/>
              </w:rPr>
              <w:t>as Contingency Sum to be expended in Part, In-Full or Not at All by Kettering Borough Council</w:t>
            </w:r>
          </w:p>
        </w:tc>
        <w:tc>
          <w:tcPr>
            <w:tcW w:w="902" w:type="dxa"/>
            <w:vAlign w:val="center"/>
          </w:tcPr>
          <w:p w14:paraId="7329C424" w14:textId="660F767A" w:rsidR="0010108B" w:rsidRPr="003A7710" w:rsidRDefault="002954FC" w:rsidP="00EF6085">
            <w:pPr>
              <w:ind w:right="34"/>
              <w:jc w:val="right"/>
              <w:rPr>
                <w:rFonts w:ascii="Arial Narrow" w:hAnsi="Arial Narrow" w:cs="Times New Roman"/>
                <w:lang w:eastAsia="en-US"/>
              </w:rPr>
            </w:pPr>
            <w:r>
              <w:rPr>
                <w:rFonts w:ascii="Arial Narrow" w:hAnsi="Arial Narrow" w:cs="Times New Roman"/>
                <w:lang w:eastAsia="en-US"/>
              </w:rPr>
              <w:t>10</w:t>
            </w:r>
            <w:r w:rsidR="0010108B">
              <w:rPr>
                <w:rFonts w:ascii="Arial Narrow" w:hAnsi="Arial Narrow" w:cs="Times New Roman"/>
                <w:lang w:eastAsia="en-US"/>
              </w:rPr>
              <w:t>%</w:t>
            </w:r>
          </w:p>
        </w:tc>
        <w:tc>
          <w:tcPr>
            <w:tcW w:w="720" w:type="dxa"/>
            <w:vAlign w:val="center"/>
          </w:tcPr>
          <w:p w14:paraId="245680A2"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25917B87" w14:textId="77777777" w:rsidR="0010108B" w:rsidRPr="003A7710" w:rsidRDefault="0010108B" w:rsidP="00F53C4E">
            <w:pPr>
              <w:ind w:left="-816" w:firstLine="283"/>
              <w:rPr>
                <w:rFonts w:ascii="Arial Narrow" w:hAnsi="Arial Narrow" w:cs="Times New Roman"/>
                <w:lang w:eastAsia="en-US"/>
              </w:rPr>
            </w:pPr>
          </w:p>
        </w:tc>
      </w:tr>
      <w:tr w:rsidR="00722117" w:rsidRPr="003A7710" w14:paraId="395C3CEC" w14:textId="77777777" w:rsidTr="00F53C4E">
        <w:trPr>
          <w:trHeight w:val="840"/>
          <w:jc w:val="center"/>
        </w:trPr>
        <w:tc>
          <w:tcPr>
            <w:tcW w:w="8497" w:type="dxa"/>
            <w:gridSpan w:val="5"/>
            <w:tcBorders>
              <w:top w:val="single" w:sz="4" w:space="0" w:color="auto"/>
              <w:bottom w:val="single" w:sz="4" w:space="0" w:color="auto"/>
            </w:tcBorders>
            <w:shd w:val="clear" w:color="auto" w:fill="auto"/>
            <w:vAlign w:val="center"/>
          </w:tcPr>
          <w:p w14:paraId="09703B15" w14:textId="439969A9" w:rsidR="00722117" w:rsidRPr="00A74105" w:rsidRDefault="00722117" w:rsidP="00722117">
            <w:pPr>
              <w:ind w:left="-15" w:firstLine="15"/>
              <w:jc w:val="right"/>
              <w:rPr>
                <w:rFonts w:ascii="Arial Narrow" w:hAnsi="Arial Narrow" w:cs="Times New Roman"/>
                <w:b/>
                <w:u w:val="single"/>
                <w:lang w:eastAsia="en-US"/>
              </w:rPr>
            </w:pPr>
            <w:r w:rsidRPr="00A74105">
              <w:rPr>
                <w:rFonts w:ascii="Arial Narrow" w:hAnsi="Arial Narrow" w:cs="Times New Roman"/>
                <w:b/>
                <w:u w:val="single"/>
                <w:lang w:eastAsia="en-US"/>
              </w:rPr>
              <w:t xml:space="preserve">Total of </w:t>
            </w:r>
            <w:r w:rsidR="00A74105" w:rsidRPr="00A74105">
              <w:rPr>
                <w:rFonts w:ascii="Arial Narrow" w:hAnsi="Arial Narrow" w:cs="Times New Roman"/>
                <w:b/>
                <w:u w:val="single"/>
                <w:lang w:eastAsia="en-US"/>
              </w:rPr>
              <w:t>Quotation</w:t>
            </w:r>
          </w:p>
          <w:p w14:paraId="3197427C" w14:textId="6357EEA3" w:rsidR="00722117" w:rsidRPr="003A7710" w:rsidRDefault="00722117" w:rsidP="00722117">
            <w:pPr>
              <w:ind w:left="-15" w:firstLine="15"/>
              <w:jc w:val="right"/>
              <w:rPr>
                <w:rFonts w:ascii="Arial Narrow" w:hAnsi="Arial Narrow" w:cs="Times New Roman"/>
                <w:b/>
                <w:lang w:eastAsia="en-US"/>
              </w:rPr>
            </w:pPr>
            <w:r w:rsidRPr="00A74105">
              <w:rPr>
                <w:rFonts w:ascii="Arial Narrow" w:hAnsi="Arial Narrow" w:cs="Times New Roman"/>
                <w:b/>
                <w:lang w:eastAsia="en-US"/>
              </w:rPr>
              <w:t>Items 1</w:t>
            </w:r>
            <w:r w:rsidR="00EF6085" w:rsidRPr="00A74105">
              <w:rPr>
                <w:rFonts w:ascii="Arial Narrow" w:hAnsi="Arial Narrow" w:cs="Times New Roman"/>
                <w:b/>
                <w:lang w:eastAsia="en-US"/>
              </w:rPr>
              <w:t>0</w:t>
            </w:r>
            <w:r w:rsidRPr="00A74105">
              <w:rPr>
                <w:rFonts w:ascii="Arial Narrow" w:hAnsi="Arial Narrow" w:cs="Times New Roman"/>
                <w:b/>
                <w:lang w:eastAsia="en-US"/>
              </w:rPr>
              <w:t xml:space="preserve"> </w:t>
            </w:r>
            <w:r w:rsidR="00A74105" w:rsidRPr="00A74105">
              <w:rPr>
                <w:rFonts w:ascii="Arial Narrow" w:hAnsi="Arial Narrow" w:cs="Times New Roman"/>
                <w:b/>
                <w:lang w:eastAsia="en-US"/>
              </w:rPr>
              <w:t>+</w:t>
            </w:r>
            <w:r w:rsidRPr="00A74105">
              <w:rPr>
                <w:rFonts w:ascii="Arial Narrow" w:hAnsi="Arial Narrow" w:cs="Times New Roman"/>
                <w:b/>
                <w:lang w:eastAsia="en-US"/>
              </w:rPr>
              <w:t xml:space="preserve"> </w:t>
            </w:r>
            <w:r w:rsidR="00EF6085" w:rsidRPr="00A74105">
              <w:rPr>
                <w:rFonts w:ascii="Arial Narrow" w:hAnsi="Arial Narrow" w:cs="Times New Roman"/>
                <w:b/>
                <w:lang w:eastAsia="en-US"/>
              </w:rPr>
              <w:t>11</w:t>
            </w:r>
            <w:r w:rsidRPr="00A74105">
              <w:rPr>
                <w:rFonts w:ascii="Arial Narrow" w:hAnsi="Arial Narrow" w:cs="Times New Roman"/>
                <w:b/>
                <w:lang w:eastAsia="en-US"/>
              </w:rPr>
              <w:t xml:space="preserve"> </w:t>
            </w:r>
          </w:p>
        </w:tc>
        <w:tc>
          <w:tcPr>
            <w:tcW w:w="720" w:type="dxa"/>
            <w:tcBorders>
              <w:top w:val="single" w:sz="4" w:space="0" w:color="auto"/>
              <w:bottom w:val="single" w:sz="4" w:space="0" w:color="auto"/>
            </w:tcBorders>
            <w:shd w:val="clear" w:color="auto" w:fill="auto"/>
            <w:vAlign w:val="center"/>
          </w:tcPr>
          <w:p w14:paraId="12DE6F2F" w14:textId="77777777" w:rsidR="00722117" w:rsidRPr="003A7710" w:rsidRDefault="00722117" w:rsidP="00F53C4E">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7A5C1345" w14:textId="77777777" w:rsidR="00722117" w:rsidRPr="003A7710" w:rsidRDefault="00722117" w:rsidP="00F53C4E">
            <w:pPr>
              <w:ind w:left="-15" w:firstLine="15"/>
              <w:rPr>
                <w:rFonts w:ascii="Arial Narrow" w:hAnsi="Arial Narrow" w:cs="Times New Roman"/>
                <w:u w:val="single"/>
                <w:lang w:eastAsia="en-US"/>
              </w:rPr>
            </w:pPr>
          </w:p>
        </w:tc>
      </w:tr>
    </w:tbl>
    <w:p w14:paraId="2299F125" w14:textId="4BEA1DCF" w:rsidR="00722117" w:rsidRDefault="00722117" w:rsidP="00722117">
      <w:pPr>
        <w:spacing w:after="200" w:line="276" w:lineRule="auto"/>
        <w:jc w:val="both"/>
        <w:rPr>
          <w:rFonts w:ascii="Trebuchet MS" w:hAnsi="Trebuchet MS" w:cs="Arial"/>
        </w:rPr>
      </w:pPr>
    </w:p>
    <w:p w14:paraId="6F8660D8" w14:textId="00BAC013" w:rsidR="003E6F33" w:rsidRDefault="003E6F33" w:rsidP="00722117">
      <w:pPr>
        <w:spacing w:after="200" w:line="276" w:lineRule="auto"/>
        <w:jc w:val="both"/>
        <w:rPr>
          <w:rFonts w:ascii="Trebuchet MS" w:hAnsi="Trebuchet MS" w:cs="Arial"/>
        </w:rPr>
      </w:pPr>
    </w:p>
    <w:p w14:paraId="17675539" w14:textId="61D8059A" w:rsidR="003E6F33" w:rsidRDefault="003E6F33" w:rsidP="00722117">
      <w:pPr>
        <w:spacing w:after="200" w:line="276" w:lineRule="auto"/>
        <w:jc w:val="both"/>
        <w:rPr>
          <w:rFonts w:ascii="Trebuchet MS" w:hAnsi="Trebuchet MS" w:cs="Arial"/>
        </w:rPr>
      </w:pPr>
    </w:p>
    <w:p w14:paraId="2B081E2A" w14:textId="77777777" w:rsidR="00EF6085" w:rsidRDefault="00EF6085">
      <w:pPr>
        <w:spacing w:after="200" w:line="276" w:lineRule="auto"/>
        <w:rPr>
          <w:rFonts w:ascii="Arial" w:hAnsi="Arial" w:cs="Arial"/>
          <w:b/>
          <w:bCs/>
          <w:sz w:val="22"/>
          <w:szCs w:val="22"/>
        </w:rPr>
      </w:pPr>
      <w:r>
        <w:rPr>
          <w:rFonts w:ascii="Arial" w:hAnsi="Arial" w:cs="Arial"/>
          <w:b/>
          <w:bCs/>
          <w:sz w:val="22"/>
          <w:szCs w:val="22"/>
        </w:rPr>
        <w:br w:type="page"/>
      </w:r>
    </w:p>
    <w:bookmarkEnd w:id="1"/>
    <w:p w14:paraId="69333724" w14:textId="7A410241" w:rsidR="00F3314E" w:rsidRPr="00BA634C" w:rsidRDefault="00F3314E">
      <w:pPr>
        <w:spacing w:after="200" w:line="276" w:lineRule="auto"/>
        <w:rPr>
          <w:rFonts w:ascii="Trebuchet MS" w:hAnsi="Trebuchet MS" w:cs="Arial"/>
        </w:rPr>
      </w:pPr>
    </w:p>
    <w:p w14:paraId="6CD75676" w14:textId="77777777" w:rsidR="00F3314E" w:rsidRPr="00BA634C" w:rsidRDefault="00297BDC" w:rsidP="00F3314E">
      <w:pPr>
        <w:rPr>
          <w:rFonts w:ascii="Trebuchet MS" w:hAnsi="Trebuchet MS" w:cs="Arial"/>
          <w:b/>
        </w:rPr>
      </w:pPr>
      <w:r w:rsidRPr="00BA634C">
        <w:rPr>
          <w:rFonts w:ascii="Trebuchet MS" w:hAnsi="Trebuchet MS" w:cs="Arial"/>
          <w:b/>
        </w:rPr>
        <w:t>Section 4:</w:t>
      </w:r>
      <w:r w:rsidR="00F3314E" w:rsidRPr="00BA634C">
        <w:rPr>
          <w:rFonts w:ascii="Trebuchet MS" w:hAnsi="Trebuchet MS" w:cs="Arial"/>
          <w:b/>
        </w:rPr>
        <w:t xml:space="preserve"> FORM OF QUOTATION</w:t>
      </w:r>
    </w:p>
    <w:p w14:paraId="1C1CECC6" w14:textId="77777777" w:rsidR="00F3314E" w:rsidRPr="00BA634C" w:rsidRDefault="00F3314E" w:rsidP="00F3314E">
      <w:pPr>
        <w:rPr>
          <w:rFonts w:ascii="Trebuchet MS" w:hAnsi="Trebuchet MS" w:cs="Arial"/>
        </w:rPr>
      </w:pPr>
    </w:p>
    <w:p w14:paraId="1CB41DCE" w14:textId="77777777" w:rsidR="00AF6645" w:rsidRPr="00BA634C" w:rsidRDefault="00AF6645" w:rsidP="00AF6645">
      <w:pPr>
        <w:ind w:right="-667"/>
        <w:rPr>
          <w:rFonts w:ascii="Trebuchet MS" w:hAnsi="Trebuchet MS" w:cs="Arial"/>
        </w:rPr>
      </w:pPr>
    </w:p>
    <w:p w14:paraId="44E83251" w14:textId="56AD7B84" w:rsidR="00AF6645" w:rsidRPr="00BA634C" w:rsidRDefault="00AF6645" w:rsidP="0010108B">
      <w:pPr>
        <w:ind w:right="-667"/>
        <w:rPr>
          <w:rFonts w:ascii="Trebuchet MS" w:hAnsi="Trebuchet MS" w:cs="Arial"/>
        </w:rPr>
      </w:pPr>
      <w:r w:rsidRPr="0010108B">
        <w:rPr>
          <w:rFonts w:ascii="Trebuchet MS" w:hAnsi="Trebuchet MS" w:cs="Arial"/>
        </w:rPr>
        <w:t xml:space="preserve">ITQ </w:t>
      </w:r>
      <w:r w:rsidR="00710B63" w:rsidRPr="0010108B">
        <w:rPr>
          <w:rFonts w:ascii="Trebuchet MS" w:hAnsi="Trebuchet MS" w:cs="Arial"/>
        </w:rPr>
        <w:t xml:space="preserve">– </w:t>
      </w:r>
      <w:r w:rsidR="0010108B" w:rsidRPr="0010108B">
        <w:rPr>
          <w:rFonts w:ascii="Trebuchet MS" w:hAnsi="Trebuchet MS" w:cs="Arial"/>
        </w:rPr>
        <w:t xml:space="preserve">Quotation Response for </w:t>
      </w:r>
      <w:r w:rsidR="002954FC">
        <w:rPr>
          <w:rFonts w:ascii="Trebuchet MS" w:hAnsi="Trebuchet MS" w:cs="Arial"/>
        </w:rPr>
        <w:t xml:space="preserve">Warren Hill Crematorium, Rothwell Road, </w:t>
      </w:r>
      <w:r w:rsidR="0010108B" w:rsidRPr="0010108B">
        <w:rPr>
          <w:rFonts w:ascii="Trebuchet MS" w:hAnsi="Trebuchet MS" w:cs="Arial"/>
        </w:rPr>
        <w:t xml:space="preserve">Kettering – </w:t>
      </w:r>
      <w:r w:rsidR="00A1521A">
        <w:rPr>
          <w:rFonts w:ascii="Trebuchet MS" w:hAnsi="Trebuchet MS" w:cs="Arial"/>
        </w:rPr>
        <w:t xml:space="preserve">Replacement </w:t>
      </w:r>
      <w:r w:rsidR="002954FC">
        <w:rPr>
          <w:rFonts w:ascii="Trebuchet MS" w:hAnsi="Trebuchet MS" w:cs="Arial"/>
        </w:rPr>
        <w:t>Hot Water Boilers and Ancillary Works</w:t>
      </w:r>
      <w:r w:rsidR="00A1521A">
        <w:rPr>
          <w:rFonts w:ascii="Trebuchet MS" w:hAnsi="Trebuchet MS" w:cs="Arial"/>
        </w:rPr>
        <w:t>.</w:t>
      </w:r>
    </w:p>
    <w:p w14:paraId="1ADF1609" w14:textId="77777777" w:rsidR="00F3314E" w:rsidRPr="00BA634C" w:rsidRDefault="00F3314E" w:rsidP="00F3314E">
      <w:pPr>
        <w:rPr>
          <w:rFonts w:ascii="Trebuchet MS" w:hAnsi="Trebuchet MS" w:cs="Arial"/>
        </w:rPr>
      </w:pPr>
    </w:p>
    <w:p w14:paraId="7B5D0B1E"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3B80726A" w14:textId="77777777" w:rsidR="00F3314E" w:rsidRPr="00BA634C" w:rsidRDefault="00F3314E" w:rsidP="00F3314E">
      <w:pPr>
        <w:rPr>
          <w:rFonts w:ascii="Trebuchet MS" w:hAnsi="Trebuchet MS" w:cs="Arial"/>
        </w:rPr>
      </w:pPr>
    </w:p>
    <w:p w14:paraId="49B2115E" w14:textId="77777777" w:rsidR="00F3314E" w:rsidRPr="00BA634C" w:rsidRDefault="00F3314E"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10108B" w:rsidRPr="007120B7" w14:paraId="2080CA91" w14:textId="77777777" w:rsidTr="00F53C4E">
        <w:trPr>
          <w:trHeight w:val="432"/>
        </w:trPr>
        <w:tc>
          <w:tcPr>
            <w:tcW w:w="2178" w:type="dxa"/>
            <w:shd w:val="clear" w:color="auto" w:fill="auto"/>
            <w:vAlign w:val="center"/>
          </w:tcPr>
          <w:p w14:paraId="4F511A37" w14:textId="77777777" w:rsidR="0010108B" w:rsidRPr="007120B7" w:rsidRDefault="0010108B" w:rsidP="00F53C4E">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75678C5D" w14:textId="77777777" w:rsidR="0010108B" w:rsidRPr="007120B7" w:rsidRDefault="0010108B" w:rsidP="00F53C4E">
            <w:pPr>
              <w:rPr>
                <w:rFonts w:ascii="Trebuchet MS" w:hAnsi="Trebuchet MS" w:cs="Arial"/>
              </w:rPr>
            </w:pPr>
          </w:p>
        </w:tc>
      </w:tr>
      <w:tr w:rsidR="0010108B" w:rsidRPr="007120B7" w14:paraId="56EBEBB0" w14:textId="77777777" w:rsidTr="00F53C4E">
        <w:trPr>
          <w:trHeight w:val="432"/>
        </w:trPr>
        <w:tc>
          <w:tcPr>
            <w:tcW w:w="2178" w:type="dxa"/>
            <w:shd w:val="clear" w:color="auto" w:fill="auto"/>
            <w:vAlign w:val="center"/>
          </w:tcPr>
          <w:p w14:paraId="07E7DD0B" w14:textId="77777777" w:rsidR="0010108B" w:rsidRPr="007120B7" w:rsidRDefault="0010108B" w:rsidP="00F53C4E">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6517A398" w14:textId="77777777" w:rsidR="0010108B" w:rsidRPr="007120B7" w:rsidRDefault="0010108B" w:rsidP="00F53C4E">
            <w:pPr>
              <w:rPr>
                <w:rFonts w:ascii="Trebuchet MS" w:hAnsi="Trebuchet MS" w:cs="Arial"/>
              </w:rPr>
            </w:pPr>
          </w:p>
        </w:tc>
      </w:tr>
      <w:tr w:rsidR="0010108B" w:rsidRPr="007120B7" w14:paraId="720B4104" w14:textId="77777777" w:rsidTr="00F53C4E">
        <w:trPr>
          <w:trHeight w:val="432"/>
        </w:trPr>
        <w:tc>
          <w:tcPr>
            <w:tcW w:w="2178" w:type="dxa"/>
            <w:shd w:val="clear" w:color="auto" w:fill="auto"/>
            <w:vAlign w:val="center"/>
          </w:tcPr>
          <w:p w14:paraId="33BDA73D" w14:textId="77777777" w:rsidR="0010108B" w:rsidRPr="007120B7" w:rsidRDefault="0010108B" w:rsidP="00F53C4E">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0DC5A302" w14:textId="77777777" w:rsidR="0010108B" w:rsidRPr="007120B7" w:rsidRDefault="0010108B" w:rsidP="00F53C4E">
            <w:pPr>
              <w:rPr>
                <w:rFonts w:ascii="Trebuchet MS" w:hAnsi="Trebuchet MS" w:cs="Arial"/>
              </w:rPr>
            </w:pPr>
          </w:p>
        </w:tc>
      </w:tr>
      <w:tr w:rsidR="0010108B" w:rsidRPr="007120B7" w14:paraId="7371DA0C" w14:textId="77777777" w:rsidTr="00F53C4E">
        <w:trPr>
          <w:trHeight w:val="432"/>
        </w:trPr>
        <w:tc>
          <w:tcPr>
            <w:tcW w:w="2178" w:type="dxa"/>
            <w:shd w:val="clear" w:color="auto" w:fill="auto"/>
            <w:vAlign w:val="center"/>
          </w:tcPr>
          <w:p w14:paraId="34CA269F" w14:textId="77777777" w:rsidR="0010108B" w:rsidRPr="007120B7" w:rsidRDefault="0010108B" w:rsidP="00F53C4E">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4A387874" w14:textId="77777777" w:rsidR="0010108B" w:rsidRPr="007120B7" w:rsidRDefault="0010108B" w:rsidP="00F53C4E">
            <w:pPr>
              <w:rPr>
                <w:rFonts w:ascii="Trebuchet MS" w:hAnsi="Trebuchet MS" w:cs="Arial"/>
              </w:rPr>
            </w:pPr>
          </w:p>
        </w:tc>
      </w:tr>
      <w:tr w:rsidR="0010108B" w:rsidRPr="007120B7" w14:paraId="0C0BB7E0" w14:textId="77777777" w:rsidTr="00F53C4E">
        <w:trPr>
          <w:trHeight w:val="432"/>
        </w:trPr>
        <w:tc>
          <w:tcPr>
            <w:tcW w:w="2178" w:type="dxa"/>
            <w:shd w:val="clear" w:color="auto" w:fill="auto"/>
            <w:vAlign w:val="center"/>
          </w:tcPr>
          <w:p w14:paraId="71C6EB61" w14:textId="77777777" w:rsidR="0010108B" w:rsidRPr="007120B7" w:rsidRDefault="0010108B" w:rsidP="00F53C4E">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7740CD2A" w14:textId="77777777" w:rsidR="0010108B" w:rsidRPr="007120B7" w:rsidRDefault="0010108B" w:rsidP="00F53C4E">
            <w:pPr>
              <w:rPr>
                <w:rFonts w:ascii="Trebuchet MS" w:hAnsi="Trebuchet MS" w:cs="Arial"/>
              </w:rPr>
            </w:pPr>
          </w:p>
        </w:tc>
      </w:tr>
    </w:tbl>
    <w:p w14:paraId="3899CA57" w14:textId="77777777" w:rsidR="00542F6A" w:rsidRPr="00D961D2" w:rsidRDefault="00542F6A" w:rsidP="0010108B">
      <w:pPr>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88A7C" w14:textId="77777777" w:rsidR="00182BCC" w:rsidRDefault="00182BCC">
      <w:r>
        <w:separator/>
      </w:r>
    </w:p>
  </w:endnote>
  <w:endnote w:type="continuationSeparator" w:id="0">
    <w:p w14:paraId="5E40E92B" w14:textId="77777777" w:rsidR="00182BCC" w:rsidRDefault="00182BCC">
      <w:r>
        <w:continuationSeparator/>
      </w:r>
    </w:p>
  </w:endnote>
  <w:endnote w:type="continuationNotice" w:id="1">
    <w:p w14:paraId="06915879" w14:textId="77777777" w:rsidR="004D0C8F" w:rsidRDefault="004D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4DC2" w14:textId="77777777" w:rsidR="00182BCC" w:rsidRDefault="00182BCC">
      <w:r>
        <w:separator/>
      </w:r>
    </w:p>
  </w:footnote>
  <w:footnote w:type="continuationSeparator" w:id="0">
    <w:p w14:paraId="357A2752" w14:textId="77777777" w:rsidR="00182BCC" w:rsidRDefault="00182BCC">
      <w:r>
        <w:continuationSeparator/>
      </w:r>
    </w:p>
  </w:footnote>
  <w:footnote w:type="continuationNotice" w:id="1">
    <w:p w14:paraId="2DDB9A40" w14:textId="77777777" w:rsidR="004D0C8F" w:rsidRDefault="004D0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B1A2" w14:textId="116E4723" w:rsidR="003549B0" w:rsidRDefault="00297BDC" w:rsidP="003549B0">
    <w:pPr>
      <w:autoSpaceDE w:val="0"/>
      <w:autoSpaceDN w:val="0"/>
      <w:adjustRightInd w:val="0"/>
    </w:pPr>
    <w:r w:rsidRPr="00581836">
      <w:rPr>
        <w:rFonts w:ascii="Trebuchet MS" w:hAnsi="Trebuchet MS"/>
      </w:rPr>
      <w:t xml:space="preserve">Part </w:t>
    </w:r>
    <w:r w:rsidR="00E7362E" w:rsidRPr="00581836">
      <w:rPr>
        <w:rFonts w:ascii="Trebuchet MS" w:hAnsi="Trebuchet MS"/>
      </w:rPr>
      <w:t>4</w:t>
    </w:r>
    <w:r w:rsidRPr="00581836">
      <w:rPr>
        <w:rFonts w:ascii="Trebuchet MS" w:hAnsi="Trebuchet MS"/>
      </w:rPr>
      <w:t xml:space="preserve"> - </w:t>
    </w:r>
    <w:r w:rsidR="00D961D2" w:rsidRPr="00581836">
      <w:rPr>
        <w:rFonts w:ascii="Trebuchet MS" w:hAnsi="Trebuchet MS"/>
      </w:rPr>
      <w:t>ITQ – Quotation Response</w:t>
    </w:r>
    <w:r w:rsidR="0017000E" w:rsidRPr="00581836">
      <w:rPr>
        <w:rFonts w:ascii="Trebuchet MS" w:hAnsi="Trebuchet MS"/>
      </w:rPr>
      <w:t xml:space="preserve"> for </w:t>
    </w:r>
    <w:r w:rsidR="001F4E85">
      <w:rPr>
        <w:sz w:val="18"/>
        <w:szCs w:val="18"/>
      </w:rPr>
      <w:t>Warren Hill Crematorium, Rothwell Road</w:t>
    </w:r>
    <w:r w:rsidR="003549B0" w:rsidRPr="0095758C">
      <w:rPr>
        <w:sz w:val="18"/>
        <w:szCs w:val="18"/>
      </w:rPr>
      <w:t xml:space="preserve">. Kettering – </w:t>
    </w:r>
    <w:r w:rsidR="00581836">
      <w:rPr>
        <w:sz w:val="18"/>
        <w:szCs w:val="18"/>
      </w:rPr>
      <w:t xml:space="preserve">Replacement </w:t>
    </w:r>
    <w:r w:rsidR="001F4E85">
      <w:rPr>
        <w:sz w:val="18"/>
        <w:szCs w:val="18"/>
      </w:rPr>
      <w:t>Hot Water Boilers and Ancillary Works</w:t>
    </w:r>
    <w:r w:rsidR="003549B0" w:rsidRPr="0095758C">
      <w:rPr>
        <w:sz w:val="18"/>
        <w:szCs w:val="18"/>
      </w:rPr>
      <w:t>.</w:t>
    </w:r>
  </w:p>
  <w:p w14:paraId="7DC45376" w14:textId="77777777" w:rsidR="008C1F74" w:rsidRPr="00D961D2" w:rsidRDefault="00A12B02" w:rsidP="003549B0">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97263"/>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A09281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B57435"/>
    <w:multiLevelType w:val="hybridMultilevel"/>
    <w:tmpl w:val="1AB6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B0608"/>
    <w:multiLevelType w:val="hybridMultilevel"/>
    <w:tmpl w:val="5240F03E"/>
    <w:lvl w:ilvl="0" w:tplc="5D00644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2"/>
  </w:num>
  <w:num w:numId="9">
    <w:abstractNumId w:val="5"/>
  </w:num>
  <w:num w:numId="10">
    <w:abstractNumId w:val="16"/>
  </w:num>
  <w:num w:numId="11">
    <w:abstractNumId w:val="12"/>
  </w:num>
  <w:num w:numId="12">
    <w:abstractNumId w:val="3"/>
  </w:num>
  <w:num w:numId="13">
    <w:abstractNumId w:val="18"/>
  </w:num>
  <w:num w:numId="14">
    <w:abstractNumId w:val="0"/>
  </w:num>
  <w:num w:numId="15">
    <w:abstractNumId w:val="4"/>
  </w:num>
  <w:num w:numId="16">
    <w:abstractNumId w:val="1"/>
  </w:num>
  <w:num w:numId="17">
    <w:abstractNumId w:val="7"/>
  </w:num>
  <w:num w:numId="18">
    <w:abstractNumId w:val="23"/>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5"/>
  </w:num>
  <w:num w:numId="23">
    <w:abstractNumId w:val="19"/>
  </w:num>
  <w:num w:numId="24">
    <w:abstractNumId w:val="24"/>
  </w:num>
  <w:num w:numId="25">
    <w:abstractNumId w:val="21"/>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806A9"/>
    <w:rsid w:val="00095934"/>
    <w:rsid w:val="000966E5"/>
    <w:rsid w:val="000A5587"/>
    <w:rsid w:val="000A57EC"/>
    <w:rsid w:val="000C7E09"/>
    <w:rsid w:val="00100EBE"/>
    <w:rsid w:val="0010108B"/>
    <w:rsid w:val="00134A1B"/>
    <w:rsid w:val="0017000E"/>
    <w:rsid w:val="00171BD2"/>
    <w:rsid w:val="00182BCC"/>
    <w:rsid w:val="001843E7"/>
    <w:rsid w:val="001F4E85"/>
    <w:rsid w:val="00227F91"/>
    <w:rsid w:val="002510DF"/>
    <w:rsid w:val="0025150E"/>
    <w:rsid w:val="00276151"/>
    <w:rsid w:val="00276D4A"/>
    <w:rsid w:val="00280475"/>
    <w:rsid w:val="002954FC"/>
    <w:rsid w:val="00297BDC"/>
    <w:rsid w:val="002A147C"/>
    <w:rsid w:val="002D4676"/>
    <w:rsid w:val="0030338D"/>
    <w:rsid w:val="00325CC3"/>
    <w:rsid w:val="00332420"/>
    <w:rsid w:val="003549B0"/>
    <w:rsid w:val="00354E15"/>
    <w:rsid w:val="00372DB6"/>
    <w:rsid w:val="003853E4"/>
    <w:rsid w:val="003A35CE"/>
    <w:rsid w:val="003A4E69"/>
    <w:rsid w:val="003A789D"/>
    <w:rsid w:val="003B4FB5"/>
    <w:rsid w:val="003B5A67"/>
    <w:rsid w:val="003E6F33"/>
    <w:rsid w:val="00405974"/>
    <w:rsid w:val="00436D21"/>
    <w:rsid w:val="00485257"/>
    <w:rsid w:val="004D0C8F"/>
    <w:rsid w:val="004F2137"/>
    <w:rsid w:val="00515462"/>
    <w:rsid w:val="00542F6A"/>
    <w:rsid w:val="00565361"/>
    <w:rsid w:val="00581836"/>
    <w:rsid w:val="005A36D1"/>
    <w:rsid w:val="005A3FE3"/>
    <w:rsid w:val="00601FEB"/>
    <w:rsid w:val="00614492"/>
    <w:rsid w:val="00641AE2"/>
    <w:rsid w:val="0066584F"/>
    <w:rsid w:val="00686386"/>
    <w:rsid w:val="006A5703"/>
    <w:rsid w:val="006B6DD7"/>
    <w:rsid w:val="006C28AB"/>
    <w:rsid w:val="006E5CF3"/>
    <w:rsid w:val="007061A2"/>
    <w:rsid w:val="00710B63"/>
    <w:rsid w:val="00722117"/>
    <w:rsid w:val="00733D3C"/>
    <w:rsid w:val="0079035E"/>
    <w:rsid w:val="007C337C"/>
    <w:rsid w:val="007E5410"/>
    <w:rsid w:val="00866DEF"/>
    <w:rsid w:val="008802E3"/>
    <w:rsid w:val="00891CF8"/>
    <w:rsid w:val="008B2C81"/>
    <w:rsid w:val="008C4CFF"/>
    <w:rsid w:val="008E4F6D"/>
    <w:rsid w:val="008E7019"/>
    <w:rsid w:val="00907F2E"/>
    <w:rsid w:val="00921C92"/>
    <w:rsid w:val="009616D6"/>
    <w:rsid w:val="009616DD"/>
    <w:rsid w:val="00980DA1"/>
    <w:rsid w:val="00993CBB"/>
    <w:rsid w:val="009A35DC"/>
    <w:rsid w:val="009F2AB5"/>
    <w:rsid w:val="00A0029A"/>
    <w:rsid w:val="00A12B02"/>
    <w:rsid w:val="00A1511A"/>
    <w:rsid w:val="00A1521A"/>
    <w:rsid w:val="00A44E72"/>
    <w:rsid w:val="00A72683"/>
    <w:rsid w:val="00A74105"/>
    <w:rsid w:val="00A94465"/>
    <w:rsid w:val="00AF6645"/>
    <w:rsid w:val="00BA634C"/>
    <w:rsid w:val="00BA7537"/>
    <w:rsid w:val="00BB711F"/>
    <w:rsid w:val="00BF7925"/>
    <w:rsid w:val="00C17FA3"/>
    <w:rsid w:val="00C34A35"/>
    <w:rsid w:val="00C635AF"/>
    <w:rsid w:val="00C743CD"/>
    <w:rsid w:val="00CB035B"/>
    <w:rsid w:val="00D014A4"/>
    <w:rsid w:val="00D625E0"/>
    <w:rsid w:val="00D77BC4"/>
    <w:rsid w:val="00D84441"/>
    <w:rsid w:val="00D961D2"/>
    <w:rsid w:val="00DA3F87"/>
    <w:rsid w:val="00DD7468"/>
    <w:rsid w:val="00E17B87"/>
    <w:rsid w:val="00E31D06"/>
    <w:rsid w:val="00E7362E"/>
    <w:rsid w:val="00ED5ECF"/>
    <w:rsid w:val="00EE4ED1"/>
    <w:rsid w:val="00EF1884"/>
    <w:rsid w:val="00EF6085"/>
    <w:rsid w:val="00EF727A"/>
    <w:rsid w:val="00F16ABA"/>
    <w:rsid w:val="00F21874"/>
    <w:rsid w:val="00F22907"/>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FE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99"/>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paragraph" w:styleId="Revision">
    <w:name w:val="Revision"/>
    <w:hidden/>
    <w:uiPriority w:val="99"/>
    <w:semiHidden/>
    <w:rsid w:val="004D0C8F"/>
    <w:pPr>
      <w:spacing w:after="0" w:line="240" w:lineRule="auto"/>
    </w:pPr>
    <w:rPr>
      <w:rFonts w:ascii="ArialMT" w:eastAsia="Times New Roman" w:hAnsi="ArialMT" w:cs="ArialM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2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John Bugby</cp:lastModifiedBy>
  <cp:revision>16</cp:revision>
  <cp:lastPrinted>2016-10-12T09:39:00Z</cp:lastPrinted>
  <dcterms:created xsi:type="dcterms:W3CDTF">2020-10-01T12:04:00Z</dcterms:created>
  <dcterms:modified xsi:type="dcterms:W3CDTF">2021-02-04T16:26:00Z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