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24594C" w:rsidRDefault="008D6FD3">
      <w:bookmarkStart w:id="0" w:name="_GoBack"/>
      <w:bookmarkEnd w:id="0"/>
      <w:r>
        <w:rPr>
          <w:b/>
        </w:rPr>
        <w:t>Variation to G-Cloud 11 Call-</w:t>
      </w:r>
      <w:proofErr w:type="gramStart"/>
      <w:r>
        <w:rPr>
          <w:b/>
        </w:rPr>
        <w:t xml:space="preserve">Off  </w:t>
      </w:r>
      <w:r>
        <w:t>(</w:t>
      </w:r>
      <w:proofErr w:type="gramEnd"/>
      <w:r>
        <w:t>RM1557.11)</w:t>
      </w:r>
    </w:p>
    <w:p w14:paraId="00000002" w14:textId="77777777" w:rsidR="0024594C" w:rsidRDefault="0024594C"/>
    <w:p w14:paraId="00000003" w14:textId="77777777" w:rsidR="0024594C" w:rsidRDefault="008D6FD3">
      <w:r>
        <w:t>Call-Off Contract reference - 00576317</w:t>
      </w:r>
    </w:p>
    <w:p w14:paraId="00000004" w14:textId="77777777" w:rsidR="0024594C" w:rsidRDefault="008D6FD3">
      <w:r>
        <w:t xml:space="preserve"> </w:t>
      </w:r>
    </w:p>
    <w:p w14:paraId="00000005" w14:textId="77777777" w:rsidR="0024594C" w:rsidRDefault="008D6FD3">
      <w:r>
        <w:t xml:space="preserve">Call-Off Contract title - Government Shared Services </w:t>
      </w:r>
      <w:proofErr w:type="spellStart"/>
      <w:r>
        <w:t>Kahootz</w:t>
      </w:r>
      <w:proofErr w:type="spellEnd"/>
      <w:r>
        <w:t xml:space="preserve"> Licences</w:t>
      </w:r>
    </w:p>
    <w:p w14:paraId="00000006" w14:textId="77777777" w:rsidR="0024594C" w:rsidRDefault="0024594C"/>
    <w:p w14:paraId="00000007" w14:textId="77777777" w:rsidR="0024594C" w:rsidRDefault="008D6FD3">
      <w:r>
        <w:t>Between</w:t>
      </w:r>
      <w:r>
        <w:tab/>
        <w:t xml:space="preserve">Government Shared Services (“the Buyer”) </w:t>
      </w:r>
    </w:p>
    <w:p w14:paraId="00000008" w14:textId="77777777" w:rsidR="0024594C" w:rsidRDefault="0024594C">
      <w:pPr>
        <w:rPr>
          <w:highlight w:val="white"/>
        </w:rPr>
      </w:pPr>
    </w:p>
    <w:p w14:paraId="00000009" w14:textId="77777777" w:rsidR="0024594C" w:rsidRDefault="008D6FD3">
      <w:pPr>
        <w:rPr>
          <w:highlight w:val="white"/>
        </w:rPr>
      </w:pPr>
      <w:r>
        <w:rPr>
          <w:highlight w:val="white"/>
        </w:rPr>
        <w:t>And</w:t>
      </w:r>
      <w:r>
        <w:rPr>
          <w:highlight w:val="white"/>
        </w:rPr>
        <w:tab/>
      </w:r>
      <w:r>
        <w:rPr>
          <w:highlight w:val="white"/>
        </w:rPr>
        <w:tab/>
        <w:t xml:space="preserve">INOVEM Limited (trading as </w:t>
      </w:r>
      <w:proofErr w:type="spellStart"/>
      <w:r>
        <w:rPr>
          <w:highlight w:val="white"/>
        </w:rPr>
        <w:t>Kahootz</w:t>
      </w:r>
      <w:proofErr w:type="spellEnd"/>
      <w:r>
        <w:rPr>
          <w:highlight w:val="white"/>
        </w:rPr>
        <w:t>) (“the Supplier”)</w:t>
      </w:r>
    </w:p>
    <w:p w14:paraId="0000000A" w14:textId="77777777" w:rsidR="0024594C" w:rsidRDefault="0024594C">
      <w:pPr>
        <w:rPr>
          <w:highlight w:val="white"/>
        </w:rPr>
      </w:pPr>
    </w:p>
    <w:p w14:paraId="0000000B" w14:textId="77777777" w:rsidR="0024594C" w:rsidRDefault="008D6FD3">
      <w:pPr>
        <w:numPr>
          <w:ilvl w:val="0"/>
          <w:numId w:val="1"/>
        </w:numPr>
        <w:rPr>
          <w:highlight w:val="white"/>
        </w:rPr>
      </w:pPr>
      <w:r>
        <w:rPr>
          <w:highlight w:val="white"/>
        </w:rPr>
        <w:t>This Call Off Contract is varied as follows and shall take effect on the date signed by both Parties:</w:t>
      </w:r>
    </w:p>
    <w:p w14:paraId="0000000C" w14:textId="77777777" w:rsidR="0024594C" w:rsidRDefault="008D6FD3">
      <w:pPr>
        <w:numPr>
          <w:ilvl w:val="1"/>
          <w:numId w:val="1"/>
        </w:numPr>
      </w:pPr>
      <w:r>
        <w:rPr>
          <w:b/>
          <w:highlight w:val="white"/>
        </w:rPr>
        <w:t>The Call-Off Contract description shall be changed to</w:t>
      </w:r>
      <w:r>
        <w:rPr>
          <w:highlight w:val="white"/>
        </w:rPr>
        <w:t xml:space="preserve"> ‘</w:t>
      </w:r>
      <w:proofErr w:type="spellStart"/>
      <w:r>
        <w:rPr>
          <w:highlight w:val="white"/>
        </w:rPr>
        <w:t>Kahootz</w:t>
      </w:r>
      <w:proofErr w:type="spellEnd"/>
      <w:r>
        <w:rPr>
          <w:highlight w:val="white"/>
        </w:rPr>
        <w:t xml:space="preserve"> licences for 2020/2021 to 2022/2023’</w:t>
      </w:r>
    </w:p>
    <w:p w14:paraId="0000000D" w14:textId="77777777" w:rsidR="0024594C" w:rsidRDefault="008D6FD3">
      <w:pPr>
        <w:numPr>
          <w:ilvl w:val="1"/>
          <w:numId w:val="1"/>
        </w:numPr>
      </w:pPr>
      <w:r>
        <w:rPr>
          <w:b/>
          <w:highlight w:val="white"/>
        </w:rPr>
        <w:t xml:space="preserve">The Expiry date </w:t>
      </w:r>
      <w:r>
        <w:rPr>
          <w:highlight w:val="white"/>
        </w:rPr>
        <w:t>shall be changed to 31st March 2023</w:t>
      </w:r>
    </w:p>
    <w:p w14:paraId="0000000E" w14:textId="77777777" w:rsidR="0024594C" w:rsidRDefault="008D6FD3">
      <w:pPr>
        <w:numPr>
          <w:ilvl w:val="1"/>
          <w:numId w:val="1"/>
        </w:numPr>
      </w:pPr>
      <w:r>
        <w:rPr>
          <w:b/>
          <w:highlight w:val="white"/>
        </w:rPr>
        <w:t xml:space="preserve">The Call-Off Contract value </w:t>
      </w:r>
      <w:r>
        <w:rPr>
          <w:highlight w:val="white"/>
        </w:rPr>
        <w:t xml:space="preserve">shall be increased </w:t>
      </w:r>
      <w:proofErr w:type="gramStart"/>
      <w:r>
        <w:rPr>
          <w:highlight w:val="white"/>
        </w:rPr>
        <w:t>from  £</w:t>
      </w:r>
      <w:proofErr w:type="gramEnd"/>
      <w:r>
        <w:rPr>
          <w:highlight w:val="white"/>
        </w:rPr>
        <w:t>81,317 to £129,942.37</w:t>
      </w:r>
    </w:p>
    <w:p w14:paraId="0000000F" w14:textId="77777777" w:rsidR="0024594C" w:rsidRDefault="008D6FD3">
      <w:pPr>
        <w:numPr>
          <w:ilvl w:val="1"/>
          <w:numId w:val="1"/>
        </w:numPr>
      </w:pPr>
      <w:r>
        <w:rPr>
          <w:b/>
          <w:highlight w:val="white"/>
        </w:rPr>
        <w:t xml:space="preserve">The </w:t>
      </w:r>
      <w:proofErr w:type="spellStart"/>
      <w:r>
        <w:rPr>
          <w:b/>
          <w:highlight w:val="white"/>
        </w:rPr>
        <w:t>GCloud</w:t>
      </w:r>
      <w:proofErr w:type="spellEnd"/>
      <w:r>
        <w:rPr>
          <w:b/>
          <w:highlight w:val="white"/>
        </w:rPr>
        <w:t xml:space="preserve"> Services Required </w:t>
      </w:r>
      <w:r>
        <w:rPr>
          <w:highlight w:val="white"/>
        </w:rPr>
        <w:t>shall be removed and replaced with the following:</w:t>
      </w:r>
    </w:p>
    <w:p w14:paraId="00000012" w14:textId="5348869B" w:rsidR="0024594C" w:rsidRDefault="0081493F">
      <w:pPr>
        <w:numPr>
          <w:ilvl w:val="2"/>
          <w:numId w:val="1"/>
        </w:numPr>
        <w:rPr>
          <w:highlight w:val="white"/>
        </w:rPr>
      </w:pPr>
      <w:r>
        <w:rPr>
          <w:highlight w:val="white"/>
        </w:rPr>
        <w:t>REDACTED</w:t>
      </w:r>
    </w:p>
    <w:p w14:paraId="00000013" w14:textId="77777777" w:rsidR="0024594C" w:rsidRDefault="008D6FD3">
      <w:pPr>
        <w:numPr>
          <w:ilvl w:val="1"/>
          <w:numId w:val="1"/>
        </w:numPr>
      </w:pPr>
      <w:r>
        <w:rPr>
          <w:b/>
          <w:highlight w:val="white"/>
        </w:rPr>
        <w:t>Call-Off Contract Charges shall be updated to:</w:t>
      </w:r>
    </w:p>
    <w:p w14:paraId="0000001D" w14:textId="33214C5B" w:rsidR="0024594C" w:rsidRDefault="0081493F">
      <w:pPr>
        <w:numPr>
          <w:ilvl w:val="3"/>
          <w:numId w:val="1"/>
        </w:numPr>
        <w:rPr>
          <w:highlight w:val="white"/>
        </w:rPr>
      </w:pPr>
      <w:r>
        <w:rPr>
          <w:highlight w:val="white"/>
        </w:rPr>
        <w:t>REDACTED</w:t>
      </w:r>
    </w:p>
    <w:p w14:paraId="0000001E" w14:textId="77777777" w:rsidR="0024594C" w:rsidRDefault="0024594C">
      <w:pPr>
        <w:ind w:left="2160"/>
        <w:rPr>
          <w:highlight w:val="white"/>
        </w:rPr>
      </w:pPr>
    </w:p>
    <w:p w14:paraId="0000001F" w14:textId="77777777" w:rsidR="0024594C" w:rsidRDefault="008D6FD3">
      <w:pPr>
        <w:numPr>
          <w:ilvl w:val="0"/>
          <w:numId w:val="1"/>
        </w:numPr>
      </w:pPr>
      <w:r>
        <w:t>Words and expressions in this Variation shall have the same meanings given to them in this Call Off Contract</w:t>
      </w:r>
    </w:p>
    <w:p w14:paraId="00000020" w14:textId="77777777" w:rsidR="0024594C" w:rsidRDefault="008D6FD3">
      <w:pPr>
        <w:numPr>
          <w:ilvl w:val="0"/>
          <w:numId w:val="1"/>
        </w:numPr>
      </w:pPr>
      <w:r>
        <w:t>This Call Off Contract</w:t>
      </w:r>
      <w:r>
        <w:rPr>
          <w:i/>
        </w:rPr>
        <w:t xml:space="preserve"> </w:t>
      </w:r>
      <w:r>
        <w:t>shall remain effective and unaltered except as amended by this Variation</w:t>
      </w:r>
    </w:p>
    <w:p w14:paraId="00000021" w14:textId="77777777" w:rsidR="0024594C" w:rsidRDefault="0024594C"/>
    <w:p w14:paraId="00000022" w14:textId="77777777" w:rsidR="0024594C" w:rsidRDefault="008D6FD3">
      <w:r>
        <w:t>Signed by an authorised signatory on behalf of the Buyer</w:t>
      </w:r>
    </w:p>
    <w:p w14:paraId="00000023" w14:textId="77777777" w:rsidR="0024594C" w:rsidRDefault="0024594C"/>
    <w:p w14:paraId="00000024" w14:textId="4D602B2D" w:rsidR="0024594C" w:rsidRDefault="008D6FD3">
      <w:pPr>
        <w:rPr>
          <w:b/>
        </w:rPr>
      </w:pPr>
      <w:r>
        <w:rPr>
          <w:b/>
        </w:rPr>
        <w:t>Signature</w:t>
      </w:r>
      <w:r>
        <w:rPr>
          <w:b/>
        </w:rPr>
        <w:tab/>
      </w:r>
      <w:r w:rsidR="0081493F">
        <w:rPr>
          <w:b/>
        </w:rPr>
        <w:t>REDACTED</w:t>
      </w:r>
    </w:p>
    <w:p w14:paraId="00000025" w14:textId="77777777" w:rsidR="0024594C" w:rsidRDefault="0024594C">
      <w:pPr>
        <w:rPr>
          <w:b/>
        </w:rPr>
      </w:pPr>
    </w:p>
    <w:p w14:paraId="00000026" w14:textId="30FD2D6A" w:rsidR="0024594C" w:rsidRDefault="008D6FD3">
      <w:pPr>
        <w:rPr>
          <w:b/>
        </w:rPr>
      </w:pPr>
      <w:r>
        <w:rPr>
          <w:b/>
        </w:rPr>
        <w:t>Date</w:t>
      </w:r>
      <w:r w:rsidR="0081493F">
        <w:rPr>
          <w:b/>
        </w:rPr>
        <w:tab/>
      </w:r>
      <w:r w:rsidR="0081493F">
        <w:rPr>
          <w:b/>
        </w:rPr>
        <w:tab/>
        <w:t>16 March 2022</w:t>
      </w:r>
    </w:p>
    <w:p w14:paraId="00000027" w14:textId="77777777" w:rsidR="0024594C" w:rsidRDefault="0024594C">
      <w:pPr>
        <w:rPr>
          <w:b/>
        </w:rPr>
      </w:pPr>
    </w:p>
    <w:p w14:paraId="00000028" w14:textId="77777777" w:rsidR="0024594C" w:rsidRDefault="008D6FD3">
      <w:pPr>
        <w:rPr>
          <w:b/>
        </w:rPr>
      </w:pPr>
      <w:r>
        <w:rPr>
          <w:b/>
        </w:rPr>
        <w:t xml:space="preserve">Name </w:t>
      </w:r>
    </w:p>
    <w:p w14:paraId="00000029" w14:textId="77777777" w:rsidR="0024594C" w:rsidRDefault="0024594C">
      <w:pPr>
        <w:rPr>
          <w:b/>
        </w:rPr>
      </w:pPr>
    </w:p>
    <w:p w14:paraId="0000002A" w14:textId="77777777" w:rsidR="0024594C" w:rsidRDefault="008D6FD3">
      <w:pPr>
        <w:rPr>
          <w:b/>
        </w:rPr>
      </w:pPr>
      <w:r>
        <w:rPr>
          <w:b/>
        </w:rPr>
        <w:t>Title</w:t>
      </w:r>
    </w:p>
    <w:p w14:paraId="0000002B" w14:textId="77777777" w:rsidR="0024594C" w:rsidRDefault="0024594C"/>
    <w:p w14:paraId="0000002C" w14:textId="77777777" w:rsidR="0024594C" w:rsidRDefault="0024594C"/>
    <w:p w14:paraId="0000002D" w14:textId="77777777" w:rsidR="0024594C" w:rsidRDefault="0024594C"/>
    <w:p w14:paraId="0000002E" w14:textId="77777777" w:rsidR="0024594C" w:rsidRDefault="008D6FD3">
      <w:r>
        <w:t>Signed by an authorised signatory on behalf of the Supplier</w:t>
      </w:r>
    </w:p>
    <w:p w14:paraId="0000002F" w14:textId="77777777" w:rsidR="0024594C" w:rsidRDefault="0024594C"/>
    <w:p w14:paraId="00000030" w14:textId="1ED9CEFE" w:rsidR="0024594C" w:rsidRDefault="008D6FD3">
      <w:pPr>
        <w:rPr>
          <w:b/>
        </w:rPr>
      </w:pPr>
      <w:r>
        <w:rPr>
          <w:b/>
        </w:rPr>
        <w:t>Signature</w:t>
      </w:r>
      <w:r>
        <w:rPr>
          <w:b/>
        </w:rPr>
        <w:tab/>
      </w:r>
      <w:r w:rsidR="0081493F">
        <w:rPr>
          <w:b/>
        </w:rPr>
        <w:t>REDACTED</w:t>
      </w:r>
    </w:p>
    <w:p w14:paraId="00000031" w14:textId="77777777" w:rsidR="0024594C" w:rsidRDefault="0024594C">
      <w:pPr>
        <w:rPr>
          <w:b/>
        </w:rPr>
      </w:pPr>
    </w:p>
    <w:p w14:paraId="00000032" w14:textId="67221343" w:rsidR="0024594C" w:rsidRDefault="008D6FD3">
      <w:pPr>
        <w:rPr>
          <w:b/>
        </w:rPr>
      </w:pPr>
      <w:r>
        <w:rPr>
          <w:b/>
        </w:rPr>
        <w:t>Date</w:t>
      </w:r>
      <w:r w:rsidR="0081493F">
        <w:rPr>
          <w:b/>
        </w:rPr>
        <w:tab/>
      </w:r>
      <w:r w:rsidR="0081493F">
        <w:rPr>
          <w:b/>
        </w:rPr>
        <w:tab/>
        <w:t>16 March 2022</w:t>
      </w:r>
    </w:p>
    <w:p w14:paraId="00000033" w14:textId="77777777" w:rsidR="0024594C" w:rsidRDefault="0024594C">
      <w:pPr>
        <w:rPr>
          <w:b/>
        </w:rPr>
      </w:pPr>
    </w:p>
    <w:p w14:paraId="00000034" w14:textId="77777777" w:rsidR="0024594C" w:rsidRDefault="008D6FD3">
      <w:pPr>
        <w:rPr>
          <w:b/>
        </w:rPr>
      </w:pPr>
      <w:r>
        <w:rPr>
          <w:b/>
        </w:rPr>
        <w:t xml:space="preserve">Name </w:t>
      </w:r>
    </w:p>
    <w:p w14:paraId="00000035" w14:textId="77777777" w:rsidR="0024594C" w:rsidRDefault="0024594C">
      <w:pPr>
        <w:rPr>
          <w:b/>
        </w:rPr>
      </w:pPr>
    </w:p>
    <w:p w14:paraId="00000036" w14:textId="77777777" w:rsidR="0024594C" w:rsidRDefault="008D6FD3">
      <w:pPr>
        <w:rPr>
          <w:b/>
        </w:rPr>
      </w:pPr>
      <w:r>
        <w:rPr>
          <w:b/>
        </w:rPr>
        <w:t>Title</w:t>
      </w:r>
    </w:p>
    <w:sectPr w:rsidR="0024594C">
      <w:headerReference w:type="default" r:id="rId7"/>
      <w:pgSz w:w="11909" w:h="16834"/>
      <w:pgMar w:top="850" w:right="1257" w:bottom="109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85F62" w14:textId="77777777" w:rsidR="006D2D8B" w:rsidRDefault="006D2D8B">
      <w:pPr>
        <w:spacing w:line="240" w:lineRule="auto"/>
      </w:pPr>
      <w:r>
        <w:separator/>
      </w:r>
    </w:p>
  </w:endnote>
  <w:endnote w:type="continuationSeparator" w:id="0">
    <w:p w14:paraId="754FDC76" w14:textId="77777777" w:rsidR="006D2D8B" w:rsidRDefault="006D2D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0CC68" w14:textId="77777777" w:rsidR="006D2D8B" w:rsidRDefault="006D2D8B">
      <w:pPr>
        <w:spacing w:line="240" w:lineRule="auto"/>
      </w:pPr>
      <w:r>
        <w:separator/>
      </w:r>
    </w:p>
  </w:footnote>
  <w:footnote w:type="continuationSeparator" w:id="0">
    <w:p w14:paraId="0DB4CD79" w14:textId="77777777" w:rsidR="006D2D8B" w:rsidRDefault="006D2D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48" w14:textId="77777777" w:rsidR="0024594C" w:rsidRDefault="0024594C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F3E41"/>
    <w:multiLevelType w:val="multilevel"/>
    <w:tmpl w:val="1E9C97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  <w:highlight w:val="white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4C"/>
    <w:rsid w:val="000A7BAB"/>
    <w:rsid w:val="0024594C"/>
    <w:rsid w:val="006D2D8B"/>
    <w:rsid w:val="0081493F"/>
    <w:rsid w:val="008D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CF37A"/>
  <w15:docId w15:val="{664A8F81-55B9-4FEF-A27B-6B1BD467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 Burrell</dc:creator>
  <cp:lastModifiedBy>Alison Read</cp:lastModifiedBy>
  <cp:revision>2</cp:revision>
  <dcterms:created xsi:type="dcterms:W3CDTF">2022-06-09T09:26:00Z</dcterms:created>
  <dcterms:modified xsi:type="dcterms:W3CDTF">2022-06-09T09:26:00Z</dcterms:modified>
</cp:coreProperties>
</file>