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ABE38" w14:textId="77777777" w:rsidR="00325B57" w:rsidRPr="00ED0F31" w:rsidRDefault="00325B57" w:rsidP="00325B57">
      <w:pPr>
        <w:tabs>
          <w:tab w:val="left" w:pos="7470"/>
        </w:tabs>
        <w:rPr>
          <w:rFonts w:ascii="Arial" w:hAnsi="Arial" w:cs="Arial"/>
          <w:b/>
          <w:sz w:val="22"/>
          <w:szCs w:val="22"/>
          <w:u w:val="single"/>
        </w:rPr>
      </w:pPr>
      <w:bookmarkStart w:id="0" w:name="_Hlk532463774"/>
      <w:r w:rsidRPr="00ED0F31">
        <w:rPr>
          <w:rFonts w:ascii="Arial" w:hAnsi="Arial" w:cs="Arial"/>
          <w:b/>
          <w:sz w:val="22"/>
          <w:szCs w:val="22"/>
          <w:u w:val="single"/>
        </w:rPr>
        <w:t>Order Form</w:t>
      </w:r>
    </w:p>
    <w:p w14:paraId="1C106022" w14:textId="77777777" w:rsidR="00497D0E" w:rsidRPr="00B845A3" w:rsidRDefault="00497D0E" w:rsidP="009F7BD7">
      <w:pPr>
        <w:jc w:val="both"/>
        <w:rPr>
          <w:rFonts w:ascii="Arial" w:hAnsi="Arial" w:cs="Arial"/>
          <w:sz w:val="20"/>
          <w:szCs w:val="20"/>
        </w:rPr>
      </w:pPr>
    </w:p>
    <w:p w14:paraId="4CB12426" w14:textId="405D939E" w:rsidR="00B845A3" w:rsidRDefault="00B845A3" w:rsidP="00B845A3">
      <w:pPr>
        <w:jc w:val="both"/>
        <w:rPr>
          <w:rFonts w:ascii="Arial" w:hAnsi="Arial" w:cs="Arial"/>
          <w:sz w:val="20"/>
          <w:szCs w:val="20"/>
        </w:rPr>
      </w:pPr>
      <w:r w:rsidRPr="00B845A3">
        <w:rPr>
          <w:rFonts w:ascii="Arial" w:hAnsi="Arial" w:cs="Arial"/>
          <w:sz w:val="20"/>
          <w:szCs w:val="20"/>
        </w:rPr>
        <w:t>This Order Form is for the provision of the Call-Off Deliverables.</w:t>
      </w:r>
      <w:r w:rsidR="009C6F32">
        <w:rPr>
          <w:rFonts w:ascii="Arial" w:hAnsi="Arial" w:cs="Arial"/>
          <w:sz w:val="20"/>
          <w:szCs w:val="20"/>
        </w:rPr>
        <w:t xml:space="preserve">  </w:t>
      </w:r>
      <w:r w:rsidRPr="00B845A3">
        <w:rPr>
          <w:rFonts w:ascii="Arial" w:hAnsi="Arial" w:cs="Arial"/>
          <w:sz w:val="20"/>
          <w:szCs w:val="20"/>
        </w:rPr>
        <w:t>It</w:t>
      </w:r>
      <w:r w:rsidR="007672CA">
        <w:rPr>
          <w:rFonts w:ascii="Arial" w:hAnsi="Arial" w:cs="Arial"/>
          <w:sz w:val="20"/>
          <w:szCs w:val="20"/>
        </w:rPr>
        <w:t xml:space="preserve"> i</w:t>
      </w:r>
      <w:r w:rsidRPr="00B845A3">
        <w:rPr>
          <w:rFonts w:ascii="Arial" w:hAnsi="Arial" w:cs="Arial"/>
          <w:sz w:val="20"/>
          <w:szCs w:val="20"/>
        </w:rPr>
        <w:t xml:space="preserve">s issued under the </w:t>
      </w:r>
      <w:r w:rsidR="007672CA">
        <w:rPr>
          <w:rFonts w:ascii="Arial" w:hAnsi="Arial" w:cs="Arial"/>
          <w:sz w:val="20"/>
          <w:szCs w:val="20"/>
        </w:rPr>
        <w:t xml:space="preserve">DIPS </w:t>
      </w:r>
      <w:r w:rsidRPr="00B845A3">
        <w:rPr>
          <w:rFonts w:ascii="Arial" w:hAnsi="Arial" w:cs="Arial"/>
          <w:sz w:val="20"/>
          <w:szCs w:val="20"/>
        </w:rPr>
        <w:t xml:space="preserve">Framework Contract with </w:t>
      </w:r>
      <w:r w:rsidR="001C500F">
        <w:rPr>
          <w:rFonts w:ascii="Arial" w:hAnsi="Arial" w:cs="Arial"/>
          <w:sz w:val="20"/>
          <w:szCs w:val="20"/>
        </w:rPr>
        <w:t>a unique</w:t>
      </w:r>
      <w:r w:rsidR="001C500F" w:rsidRPr="00B845A3">
        <w:rPr>
          <w:rFonts w:ascii="Arial" w:hAnsi="Arial" w:cs="Arial"/>
          <w:sz w:val="20"/>
          <w:szCs w:val="20"/>
        </w:rPr>
        <w:t xml:space="preserve"> </w:t>
      </w:r>
      <w:r w:rsidRPr="00B845A3">
        <w:rPr>
          <w:rFonts w:ascii="Arial" w:hAnsi="Arial" w:cs="Arial"/>
          <w:sz w:val="20"/>
          <w:szCs w:val="20"/>
        </w:rPr>
        <w:t>reference number</w:t>
      </w:r>
      <w:r w:rsidR="001C500F">
        <w:rPr>
          <w:rFonts w:ascii="Arial" w:hAnsi="Arial" w:cs="Arial"/>
          <w:sz w:val="20"/>
          <w:szCs w:val="20"/>
        </w:rPr>
        <w:t xml:space="preserve"> starting with</w:t>
      </w:r>
      <w:r w:rsidRPr="00B845A3">
        <w:rPr>
          <w:rFonts w:ascii="Arial" w:hAnsi="Arial" w:cs="Arial"/>
          <w:sz w:val="20"/>
          <w:szCs w:val="20"/>
        </w:rPr>
        <w:t xml:space="preserve"> </w:t>
      </w:r>
      <w:r w:rsidR="001A0F61" w:rsidRPr="001C500F">
        <w:rPr>
          <w:rFonts w:ascii="Arial" w:hAnsi="Arial" w:cs="Arial"/>
          <w:sz w:val="20"/>
          <w:szCs w:val="20"/>
        </w:rPr>
        <w:t>RM6249</w:t>
      </w:r>
      <w:r w:rsidRPr="001C500F">
        <w:rPr>
          <w:rFonts w:ascii="Arial" w:hAnsi="Arial" w:cs="Arial"/>
          <w:sz w:val="20"/>
          <w:szCs w:val="20"/>
        </w:rPr>
        <w:t>.</w:t>
      </w:r>
      <w:r w:rsidR="0025600E">
        <w:rPr>
          <w:rFonts w:ascii="Arial" w:hAnsi="Arial" w:cs="Arial"/>
          <w:sz w:val="20"/>
          <w:szCs w:val="20"/>
        </w:rPr>
        <w:t xml:space="preserve">  The DIPS Framework and this Call-Off Contract are to be for the delivery of Outcomes only.  </w:t>
      </w:r>
      <w:r w:rsidR="00D965C2">
        <w:rPr>
          <w:rFonts w:ascii="Arial" w:hAnsi="Arial" w:cs="Arial"/>
          <w:sz w:val="20"/>
          <w:szCs w:val="20"/>
        </w:rPr>
        <w:t xml:space="preserve">This Framework is not for the request and delivery of </w:t>
      </w:r>
      <w:r w:rsidR="001506C6">
        <w:rPr>
          <w:rFonts w:ascii="Arial" w:hAnsi="Arial" w:cs="Arial"/>
          <w:sz w:val="20"/>
          <w:szCs w:val="20"/>
        </w:rPr>
        <w:t>resource.  If specific resources are needed alternative sourcing methods must be used.</w:t>
      </w:r>
    </w:p>
    <w:p w14:paraId="42C4AEB4" w14:textId="77777777" w:rsidR="00504BB3" w:rsidRDefault="00504BB3" w:rsidP="00B845A3">
      <w:pPr>
        <w:jc w:val="both"/>
        <w:rPr>
          <w:rFonts w:ascii="Arial" w:hAnsi="Arial" w:cs="Arial"/>
          <w:sz w:val="20"/>
          <w:szCs w:val="20"/>
        </w:rPr>
      </w:pPr>
    </w:p>
    <w:p w14:paraId="0E6F149F" w14:textId="4B33EB06" w:rsidR="00504BB3" w:rsidRDefault="00B84564" w:rsidP="00B845A3">
      <w:pPr>
        <w:jc w:val="both"/>
        <w:rPr>
          <w:rFonts w:ascii="Arial" w:hAnsi="Arial" w:cs="Arial"/>
          <w:sz w:val="20"/>
          <w:szCs w:val="20"/>
        </w:rPr>
      </w:pPr>
      <w:r w:rsidRPr="00B757DC">
        <w:rPr>
          <w:rFonts w:ascii="Arial" w:hAnsi="Arial" w:cs="Arial"/>
          <w:sz w:val="20"/>
          <w:szCs w:val="20"/>
        </w:rPr>
        <w:t xml:space="preserve">During the Call-Off Contract Period, the </w:t>
      </w:r>
      <w:r w:rsidR="005A07DD" w:rsidRPr="005A07DD">
        <w:rPr>
          <w:rFonts w:ascii="Arial" w:hAnsi="Arial" w:cs="Arial"/>
          <w:sz w:val="20"/>
          <w:szCs w:val="20"/>
        </w:rPr>
        <w:t xml:space="preserve">Requirement Holder </w:t>
      </w:r>
      <w:r w:rsidRPr="00B757DC">
        <w:rPr>
          <w:rFonts w:ascii="Arial" w:hAnsi="Arial" w:cs="Arial"/>
          <w:sz w:val="20"/>
          <w:szCs w:val="20"/>
        </w:rPr>
        <w:t xml:space="preserve">and </w:t>
      </w:r>
      <w:r w:rsidR="00B757DC">
        <w:rPr>
          <w:rFonts w:ascii="Arial" w:hAnsi="Arial" w:cs="Arial"/>
          <w:sz w:val="20"/>
          <w:szCs w:val="20"/>
        </w:rPr>
        <w:t xml:space="preserve">the </w:t>
      </w:r>
      <w:r w:rsidRPr="00B757DC">
        <w:rPr>
          <w:rFonts w:ascii="Arial" w:hAnsi="Arial" w:cs="Arial"/>
          <w:sz w:val="20"/>
          <w:szCs w:val="20"/>
        </w:rPr>
        <w:t xml:space="preserve">Supplier may agree and execute </w:t>
      </w:r>
      <w:r w:rsidR="00F76D84" w:rsidRPr="00B757DC">
        <w:rPr>
          <w:rFonts w:ascii="Arial" w:hAnsi="Arial" w:cs="Arial"/>
          <w:sz w:val="20"/>
          <w:szCs w:val="20"/>
        </w:rPr>
        <w:t xml:space="preserve">a </w:t>
      </w:r>
      <w:r w:rsidRPr="00B757DC">
        <w:rPr>
          <w:rFonts w:ascii="Arial" w:hAnsi="Arial" w:cs="Arial"/>
          <w:sz w:val="20"/>
          <w:szCs w:val="20"/>
        </w:rPr>
        <w:t xml:space="preserve">Statement of Work (in the form of the template set out in </w:t>
      </w:r>
      <w:r w:rsidR="006F06D2">
        <w:rPr>
          <w:rFonts w:ascii="Arial" w:hAnsi="Arial" w:cs="Arial"/>
          <w:sz w:val="20"/>
          <w:szCs w:val="20"/>
        </w:rPr>
        <w:t>Appendix</w:t>
      </w:r>
      <w:r w:rsidR="006F06D2" w:rsidRPr="00B757DC">
        <w:rPr>
          <w:rFonts w:ascii="Arial" w:hAnsi="Arial" w:cs="Arial"/>
          <w:sz w:val="20"/>
          <w:szCs w:val="20"/>
        </w:rPr>
        <w:t xml:space="preserve"> </w:t>
      </w:r>
      <w:r w:rsidR="006F06D2">
        <w:rPr>
          <w:rFonts w:ascii="Arial" w:hAnsi="Arial" w:cs="Arial"/>
          <w:sz w:val="20"/>
          <w:szCs w:val="20"/>
        </w:rPr>
        <w:t>4</w:t>
      </w:r>
      <w:r w:rsidRPr="00B757DC">
        <w:rPr>
          <w:rFonts w:ascii="Arial" w:hAnsi="Arial" w:cs="Arial"/>
          <w:sz w:val="20"/>
          <w:szCs w:val="20"/>
        </w:rPr>
        <w:t xml:space="preserve"> to this Framework Schedule 6 (Order Form Template, Statement of Requirements Template)</w:t>
      </w:r>
      <w:r w:rsidR="00B757DC" w:rsidRPr="00B757DC">
        <w:rPr>
          <w:rFonts w:ascii="Arial" w:hAnsi="Arial" w:cs="Arial"/>
          <w:sz w:val="20"/>
          <w:szCs w:val="20"/>
        </w:rPr>
        <w:t>)</w:t>
      </w:r>
      <w:r w:rsidRPr="00B757DC">
        <w:rPr>
          <w:rFonts w:ascii="Arial" w:hAnsi="Arial" w:cs="Arial"/>
          <w:sz w:val="20"/>
          <w:szCs w:val="20"/>
        </w:rPr>
        <w:t>. Upon execution of a</w:t>
      </w:r>
      <w:r w:rsidR="00F76D84" w:rsidRPr="00B757DC">
        <w:rPr>
          <w:rFonts w:ascii="Arial" w:hAnsi="Arial" w:cs="Arial"/>
          <w:sz w:val="20"/>
          <w:szCs w:val="20"/>
        </w:rPr>
        <w:t>ny</w:t>
      </w:r>
      <w:r w:rsidRPr="00B757DC">
        <w:rPr>
          <w:rFonts w:ascii="Arial" w:hAnsi="Arial" w:cs="Arial"/>
          <w:sz w:val="20"/>
          <w:szCs w:val="20"/>
        </w:rPr>
        <w:t xml:space="preserve"> Statement of Work the provisions detailed therein shall be incorporated into the Call-Off Contract to which this Order Form relates.</w:t>
      </w:r>
    </w:p>
    <w:p w14:paraId="5676DA72" w14:textId="77777777" w:rsidR="00B845A3" w:rsidRPr="00B845A3" w:rsidRDefault="00B845A3" w:rsidP="00B845A3">
      <w:pPr>
        <w:jc w:val="both"/>
        <w:rPr>
          <w:rFonts w:ascii="Arial" w:hAnsi="Arial" w:cs="Arial"/>
          <w:sz w:val="20"/>
          <w:szCs w:val="20"/>
        </w:rPr>
      </w:pPr>
    </w:p>
    <w:p w14:paraId="28A73A95" w14:textId="7DBCA687" w:rsidR="00B845A3" w:rsidRDefault="00B845A3" w:rsidP="009F7BD7">
      <w:pPr>
        <w:jc w:val="both"/>
        <w:rPr>
          <w:rFonts w:ascii="Arial" w:hAnsi="Arial" w:cs="Arial"/>
          <w:sz w:val="20"/>
          <w:szCs w:val="20"/>
        </w:rPr>
      </w:pPr>
      <w:r w:rsidRPr="00B845A3">
        <w:rPr>
          <w:rFonts w:ascii="Arial" w:hAnsi="Arial" w:cs="Arial"/>
          <w:sz w:val="20"/>
          <w:szCs w:val="20"/>
        </w:rPr>
        <w:t xml:space="preserve">The Parties agree that when </w:t>
      </w:r>
      <w:r w:rsidR="000A7017">
        <w:rPr>
          <w:rFonts w:ascii="Arial" w:hAnsi="Arial" w:cs="Arial"/>
          <w:sz w:val="20"/>
          <w:szCs w:val="20"/>
        </w:rPr>
        <w:t>the</w:t>
      </w:r>
      <w:r w:rsidRPr="00B845A3">
        <w:rPr>
          <w:rFonts w:ascii="Arial" w:hAnsi="Arial" w:cs="Arial"/>
          <w:sz w:val="20"/>
          <w:szCs w:val="20"/>
        </w:rPr>
        <w:t xml:space="preserve"> </w:t>
      </w:r>
      <w:r w:rsidR="005A07DD" w:rsidRPr="005A07DD">
        <w:rPr>
          <w:rFonts w:ascii="Arial" w:hAnsi="Arial" w:cs="Arial"/>
          <w:sz w:val="20"/>
          <w:szCs w:val="20"/>
        </w:rPr>
        <w:t xml:space="preserve">Requirement Holder </w:t>
      </w:r>
      <w:r w:rsidRPr="00B845A3">
        <w:rPr>
          <w:rFonts w:ascii="Arial" w:hAnsi="Arial" w:cs="Arial"/>
          <w:sz w:val="20"/>
          <w:szCs w:val="20"/>
        </w:rPr>
        <w:t>seeks further Deliverables</w:t>
      </w:r>
      <w:r w:rsidR="000D2EFC">
        <w:rPr>
          <w:rFonts w:ascii="Arial" w:hAnsi="Arial" w:cs="Arial"/>
          <w:sz w:val="20"/>
          <w:szCs w:val="20"/>
        </w:rPr>
        <w:t xml:space="preserve"> within the initial scope of the original Call-off contract</w:t>
      </w:r>
      <w:r w:rsidRPr="00B845A3">
        <w:rPr>
          <w:rFonts w:ascii="Arial" w:hAnsi="Arial" w:cs="Arial"/>
          <w:sz w:val="20"/>
          <w:szCs w:val="20"/>
        </w:rPr>
        <w:t xml:space="preserve"> from the Supplier </w:t>
      </w:r>
      <w:r w:rsidR="001B76B0">
        <w:rPr>
          <w:rFonts w:ascii="Arial" w:hAnsi="Arial" w:cs="Arial"/>
          <w:sz w:val="20"/>
          <w:szCs w:val="20"/>
        </w:rPr>
        <w:t xml:space="preserve">that are not provided for in this </w:t>
      </w:r>
      <w:r w:rsidRPr="00B845A3">
        <w:rPr>
          <w:rFonts w:ascii="Arial" w:hAnsi="Arial" w:cs="Arial"/>
          <w:sz w:val="20"/>
          <w:szCs w:val="20"/>
        </w:rPr>
        <w:t xml:space="preserve">Call-Off Contract, the </w:t>
      </w:r>
      <w:r w:rsidR="005A07DD" w:rsidRPr="005A07DD">
        <w:rPr>
          <w:rFonts w:ascii="Arial" w:hAnsi="Arial" w:cs="Arial"/>
          <w:sz w:val="20"/>
          <w:szCs w:val="20"/>
        </w:rPr>
        <w:t xml:space="preserve">Requirement Holder </w:t>
      </w:r>
      <w:r w:rsidRPr="00B845A3">
        <w:rPr>
          <w:rFonts w:ascii="Arial" w:hAnsi="Arial" w:cs="Arial"/>
          <w:sz w:val="20"/>
          <w:szCs w:val="20"/>
        </w:rPr>
        <w:t xml:space="preserve">and Supplier will agree and execute a </w:t>
      </w:r>
      <w:r w:rsidR="00C7285C">
        <w:rPr>
          <w:rFonts w:ascii="Arial" w:hAnsi="Arial" w:cs="Arial"/>
          <w:sz w:val="20"/>
          <w:szCs w:val="20"/>
        </w:rPr>
        <w:t>Call-Off V</w:t>
      </w:r>
      <w:r w:rsidR="00DC6C7B">
        <w:rPr>
          <w:rFonts w:ascii="Arial" w:hAnsi="Arial" w:cs="Arial"/>
          <w:sz w:val="20"/>
          <w:szCs w:val="20"/>
        </w:rPr>
        <w:t xml:space="preserve">ariation </w:t>
      </w:r>
      <w:r w:rsidR="00C7285C">
        <w:rPr>
          <w:rFonts w:ascii="Arial" w:hAnsi="Arial" w:cs="Arial"/>
          <w:sz w:val="20"/>
          <w:szCs w:val="20"/>
        </w:rPr>
        <w:t>F</w:t>
      </w:r>
      <w:r w:rsidR="00DC6C7B">
        <w:rPr>
          <w:rFonts w:ascii="Arial" w:hAnsi="Arial" w:cs="Arial"/>
          <w:sz w:val="20"/>
          <w:szCs w:val="20"/>
        </w:rPr>
        <w:t>orm</w:t>
      </w:r>
      <w:r w:rsidRPr="00B845A3">
        <w:rPr>
          <w:rFonts w:ascii="Arial" w:hAnsi="Arial" w:cs="Arial"/>
          <w:sz w:val="20"/>
          <w:szCs w:val="20"/>
        </w:rPr>
        <w:t>.</w:t>
      </w:r>
    </w:p>
    <w:p w14:paraId="327F2093" w14:textId="77777777" w:rsidR="00FB6661" w:rsidRDefault="00FB6661" w:rsidP="009F7BD7">
      <w:pPr>
        <w:jc w:val="both"/>
        <w:rPr>
          <w:rFonts w:ascii="Arial" w:hAnsi="Arial" w:cs="Arial"/>
          <w:sz w:val="20"/>
          <w:szCs w:val="20"/>
        </w:rPr>
      </w:pPr>
    </w:p>
    <w:p w14:paraId="521174F4" w14:textId="77777777" w:rsidR="00FB6661" w:rsidRDefault="00FB6661" w:rsidP="009F7BD7">
      <w:pPr>
        <w:jc w:val="both"/>
        <w:rPr>
          <w:rFonts w:ascii="Arial" w:hAnsi="Arial" w:cs="Arial"/>
          <w:sz w:val="20"/>
          <w:szCs w:val="20"/>
        </w:rPr>
      </w:pPr>
      <w:r>
        <w:rPr>
          <w:rFonts w:ascii="Arial" w:hAnsi="Arial" w:cs="Arial"/>
          <w:sz w:val="20"/>
          <w:szCs w:val="20"/>
        </w:rPr>
        <w:t>A</w:t>
      </w:r>
      <w:r w:rsidR="00C367EB">
        <w:rPr>
          <w:rFonts w:ascii="Arial" w:hAnsi="Arial" w:cs="Arial"/>
          <w:sz w:val="20"/>
          <w:szCs w:val="20"/>
        </w:rPr>
        <w:t>ll</w:t>
      </w:r>
      <w:r>
        <w:rPr>
          <w:rFonts w:ascii="Arial" w:hAnsi="Arial" w:cs="Arial"/>
          <w:sz w:val="20"/>
          <w:szCs w:val="20"/>
        </w:rPr>
        <w:t xml:space="preserve"> capitalised terms in this Order Form shall have the meanings set out in Joint Schedule 1 (Definitions) unless otherwise stated.</w:t>
      </w:r>
    </w:p>
    <w:p w14:paraId="7733F1B0" w14:textId="77777777" w:rsidR="00F022F5" w:rsidRDefault="00F022F5" w:rsidP="00053779">
      <w:pPr>
        <w:rPr>
          <w:rFonts w:ascii="Arial" w:hAnsi="Arial" w:cs="Arial"/>
          <w:sz w:val="20"/>
          <w:szCs w:val="20"/>
        </w:rPr>
      </w:pPr>
    </w:p>
    <w:p w14:paraId="13F6FD61" w14:textId="6BF384E8" w:rsidR="0065792D" w:rsidRPr="0065792D" w:rsidRDefault="0065792D" w:rsidP="00053779">
      <w:pPr>
        <w:rPr>
          <w:rFonts w:ascii="Arial" w:hAnsi="Arial" w:cs="Arial"/>
          <w:sz w:val="20"/>
          <w:szCs w:val="20"/>
        </w:rPr>
      </w:pPr>
      <w:r w:rsidRPr="0065792D">
        <w:rPr>
          <w:rFonts w:ascii="Arial" w:hAnsi="Arial" w:cs="Arial"/>
          <w:sz w:val="20"/>
          <w:szCs w:val="20"/>
        </w:rPr>
        <w:t>The Authority reserves the right, but is not obliged to:</w:t>
      </w:r>
    </w:p>
    <w:p w14:paraId="05633A66" w14:textId="77777777" w:rsidR="0065792D" w:rsidRPr="0065792D" w:rsidRDefault="0065792D" w:rsidP="00053779">
      <w:pPr>
        <w:ind w:firstLine="720"/>
        <w:rPr>
          <w:rFonts w:ascii="Arial" w:hAnsi="Arial" w:cs="Arial"/>
          <w:sz w:val="20"/>
          <w:szCs w:val="20"/>
        </w:rPr>
      </w:pPr>
      <w:r w:rsidRPr="0065792D">
        <w:rPr>
          <w:rFonts w:ascii="Arial" w:hAnsi="Arial" w:cs="Arial"/>
          <w:sz w:val="20"/>
          <w:szCs w:val="20"/>
        </w:rPr>
        <w:t>a.</w:t>
      </w:r>
      <w:r w:rsidRPr="0065792D">
        <w:rPr>
          <w:rFonts w:ascii="Arial" w:hAnsi="Arial" w:cs="Arial"/>
          <w:sz w:val="20"/>
          <w:szCs w:val="20"/>
        </w:rPr>
        <w:tab/>
      </w:r>
      <w:proofErr w:type="gramStart"/>
      <w:r w:rsidRPr="0065792D">
        <w:rPr>
          <w:rFonts w:ascii="Arial" w:hAnsi="Arial" w:cs="Arial"/>
          <w:sz w:val="20"/>
          <w:szCs w:val="20"/>
        </w:rPr>
        <w:t>vary</w:t>
      </w:r>
      <w:proofErr w:type="gramEnd"/>
      <w:r w:rsidRPr="0065792D">
        <w:rPr>
          <w:rFonts w:ascii="Arial" w:hAnsi="Arial" w:cs="Arial"/>
          <w:sz w:val="20"/>
          <w:szCs w:val="20"/>
        </w:rPr>
        <w:t xml:space="preserve"> the terms of this ITT in accordance with applicable law; </w:t>
      </w:r>
    </w:p>
    <w:p w14:paraId="4AC40B75" w14:textId="77777777" w:rsidR="0065792D" w:rsidRPr="0065792D" w:rsidRDefault="0065792D" w:rsidP="00231371">
      <w:pPr>
        <w:ind w:left="1440" w:hanging="720"/>
        <w:rPr>
          <w:rFonts w:ascii="Arial" w:hAnsi="Arial" w:cs="Arial"/>
          <w:sz w:val="20"/>
          <w:szCs w:val="20"/>
        </w:rPr>
      </w:pPr>
      <w:r w:rsidRPr="0065792D">
        <w:rPr>
          <w:rFonts w:ascii="Arial" w:hAnsi="Arial" w:cs="Arial"/>
          <w:sz w:val="20"/>
          <w:szCs w:val="20"/>
        </w:rPr>
        <w:t>b.</w:t>
      </w:r>
      <w:r w:rsidRPr="0065792D">
        <w:rPr>
          <w:rFonts w:ascii="Arial" w:hAnsi="Arial" w:cs="Arial"/>
          <w:sz w:val="20"/>
          <w:szCs w:val="20"/>
        </w:rPr>
        <w:tab/>
      </w:r>
      <w:proofErr w:type="gramStart"/>
      <w:r w:rsidRPr="0065792D">
        <w:rPr>
          <w:rFonts w:ascii="Arial" w:hAnsi="Arial" w:cs="Arial"/>
          <w:sz w:val="20"/>
          <w:szCs w:val="20"/>
        </w:rPr>
        <w:t>seek</w:t>
      </w:r>
      <w:proofErr w:type="gramEnd"/>
      <w:r w:rsidRPr="0065792D">
        <w:rPr>
          <w:rFonts w:ascii="Arial" w:hAnsi="Arial" w:cs="Arial"/>
          <w:sz w:val="20"/>
          <w:szCs w:val="20"/>
        </w:rPr>
        <w:t xml:space="preserve"> clarification or additional documents in respect of a Tenderer’s submission during the Tender evaluation where necessary for the purpose of carrying out a fair evaluation. Tenderers are asked to respond to such requests </w:t>
      </w:r>
      <w:proofErr w:type="gramStart"/>
      <w:r w:rsidRPr="0065792D">
        <w:rPr>
          <w:rFonts w:ascii="Arial" w:hAnsi="Arial" w:cs="Arial"/>
          <w:sz w:val="20"/>
          <w:szCs w:val="20"/>
        </w:rPr>
        <w:t>promptly;</w:t>
      </w:r>
      <w:proofErr w:type="gramEnd"/>
    </w:p>
    <w:p w14:paraId="5DF86E61" w14:textId="77777777" w:rsidR="0065792D" w:rsidRPr="0065792D" w:rsidRDefault="0065792D" w:rsidP="00053779">
      <w:pPr>
        <w:ind w:firstLine="720"/>
        <w:rPr>
          <w:rFonts w:ascii="Arial" w:hAnsi="Arial" w:cs="Arial"/>
          <w:sz w:val="20"/>
          <w:szCs w:val="20"/>
        </w:rPr>
      </w:pPr>
      <w:r w:rsidRPr="0065792D">
        <w:rPr>
          <w:rFonts w:ascii="Arial" w:hAnsi="Arial" w:cs="Arial"/>
          <w:sz w:val="20"/>
          <w:szCs w:val="20"/>
        </w:rPr>
        <w:t>c.</w:t>
      </w:r>
      <w:r w:rsidRPr="0065792D">
        <w:rPr>
          <w:rFonts w:ascii="Arial" w:hAnsi="Arial" w:cs="Arial"/>
          <w:sz w:val="20"/>
          <w:szCs w:val="20"/>
        </w:rPr>
        <w:tab/>
      </w:r>
      <w:proofErr w:type="gramStart"/>
      <w:r w:rsidRPr="0065792D">
        <w:rPr>
          <w:rFonts w:ascii="Arial" w:hAnsi="Arial" w:cs="Arial"/>
          <w:sz w:val="20"/>
          <w:szCs w:val="20"/>
        </w:rPr>
        <w:t>visit</w:t>
      </w:r>
      <w:proofErr w:type="gramEnd"/>
      <w:r w:rsidRPr="0065792D">
        <w:rPr>
          <w:rFonts w:ascii="Arial" w:hAnsi="Arial" w:cs="Arial"/>
          <w:sz w:val="20"/>
          <w:szCs w:val="20"/>
        </w:rPr>
        <w:t xml:space="preserve"> your site;</w:t>
      </w:r>
    </w:p>
    <w:p w14:paraId="1EAF6824" w14:textId="77777777" w:rsidR="0065792D" w:rsidRPr="0065792D" w:rsidRDefault="0065792D" w:rsidP="00231371">
      <w:pPr>
        <w:ind w:left="1440" w:hanging="720"/>
        <w:rPr>
          <w:rFonts w:ascii="Arial" w:hAnsi="Arial" w:cs="Arial"/>
          <w:sz w:val="20"/>
          <w:szCs w:val="20"/>
        </w:rPr>
      </w:pPr>
      <w:r w:rsidRPr="0065792D">
        <w:rPr>
          <w:rFonts w:ascii="Arial" w:hAnsi="Arial" w:cs="Arial"/>
          <w:sz w:val="20"/>
          <w:szCs w:val="20"/>
        </w:rPr>
        <w:t>d.</w:t>
      </w:r>
      <w:r w:rsidRPr="0065792D">
        <w:rPr>
          <w:rFonts w:ascii="Arial" w:hAnsi="Arial" w:cs="Arial"/>
          <w:sz w:val="20"/>
          <w:szCs w:val="20"/>
        </w:rPr>
        <w:tab/>
      </w:r>
      <w:proofErr w:type="gramStart"/>
      <w:r w:rsidRPr="0065792D">
        <w:rPr>
          <w:rFonts w:ascii="Arial" w:hAnsi="Arial" w:cs="Arial"/>
          <w:sz w:val="20"/>
          <w:szCs w:val="20"/>
        </w:rPr>
        <w:t>disqualify</w:t>
      </w:r>
      <w:proofErr w:type="gramEnd"/>
      <w:r w:rsidRPr="0065792D">
        <w:rPr>
          <w:rFonts w:ascii="Arial" w:hAnsi="Arial" w:cs="Arial"/>
          <w:sz w:val="20"/>
          <w:szCs w:val="20"/>
        </w:rPr>
        <w:t xml:space="preserve"> any Tenderer that submits a non-compliant Tender in accordance with the instructions or conditions of this ITT;</w:t>
      </w:r>
    </w:p>
    <w:p w14:paraId="4A3AEBF1" w14:textId="77777777" w:rsidR="0065792D" w:rsidRPr="0065792D" w:rsidRDefault="0065792D" w:rsidP="00231371">
      <w:pPr>
        <w:ind w:left="1440" w:hanging="720"/>
        <w:rPr>
          <w:rFonts w:ascii="Arial" w:hAnsi="Arial" w:cs="Arial"/>
          <w:sz w:val="20"/>
          <w:szCs w:val="20"/>
        </w:rPr>
      </w:pPr>
      <w:r w:rsidRPr="0065792D">
        <w:rPr>
          <w:rFonts w:ascii="Arial" w:hAnsi="Arial" w:cs="Arial"/>
          <w:sz w:val="20"/>
          <w:szCs w:val="20"/>
        </w:rPr>
        <w:t>e.</w:t>
      </w:r>
      <w:r w:rsidRPr="0065792D">
        <w:rPr>
          <w:rFonts w:ascii="Arial" w:hAnsi="Arial" w:cs="Arial"/>
          <w:sz w:val="20"/>
          <w:szCs w:val="20"/>
        </w:rPr>
        <w:tab/>
      </w:r>
      <w:proofErr w:type="gramStart"/>
      <w:r w:rsidRPr="0065792D">
        <w:rPr>
          <w:rFonts w:ascii="Arial" w:hAnsi="Arial" w:cs="Arial"/>
          <w:sz w:val="20"/>
          <w:szCs w:val="20"/>
        </w:rPr>
        <w:t>disqualify</w:t>
      </w:r>
      <w:proofErr w:type="gramEnd"/>
      <w:r w:rsidRPr="0065792D">
        <w:rPr>
          <w:rFonts w:ascii="Arial" w:hAnsi="Arial" w:cs="Arial"/>
          <w:sz w:val="20"/>
          <w:szCs w:val="20"/>
        </w:rPr>
        <w:t xml:space="preserve"> any Tenderer that is guilty of misrepresentation in relation to their Tender, expression of interest, the dynamic PQQ or the tender process;</w:t>
      </w:r>
    </w:p>
    <w:p w14:paraId="5F9891BF" w14:textId="6E4ED7FC" w:rsidR="0065792D" w:rsidRPr="0065792D" w:rsidRDefault="00D04FAE" w:rsidP="00231371">
      <w:pPr>
        <w:ind w:left="1440" w:hanging="720"/>
        <w:rPr>
          <w:rFonts w:ascii="Arial" w:hAnsi="Arial" w:cs="Arial"/>
          <w:sz w:val="20"/>
          <w:szCs w:val="20"/>
        </w:rPr>
      </w:pPr>
      <w:r>
        <w:rPr>
          <w:rFonts w:ascii="Arial" w:hAnsi="Arial" w:cs="Arial"/>
          <w:sz w:val="20"/>
          <w:szCs w:val="20"/>
        </w:rPr>
        <w:t>f</w:t>
      </w:r>
      <w:r w:rsidR="0065792D" w:rsidRPr="0065792D">
        <w:rPr>
          <w:rFonts w:ascii="Arial" w:hAnsi="Arial" w:cs="Arial"/>
          <w:sz w:val="20"/>
          <w:szCs w:val="20"/>
        </w:rPr>
        <w:t>.</w:t>
      </w:r>
      <w:r w:rsidR="0065792D" w:rsidRPr="0065792D">
        <w:rPr>
          <w:rFonts w:ascii="Arial" w:hAnsi="Arial" w:cs="Arial"/>
          <w:sz w:val="20"/>
          <w:szCs w:val="20"/>
        </w:rPr>
        <w:tab/>
      </w:r>
      <w:proofErr w:type="gramStart"/>
      <w:r w:rsidRPr="0065792D">
        <w:rPr>
          <w:rFonts w:ascii="Arial" w:hAnsi="Arial" w:cs="Arial"/>
          <w:sz w:val="20"/>
          <w:szCs w:val="20"/>
        </w:rPr>
        <w:t>withdraw</w:t>
      </w:r>
      <w:proofErr w:type="gramEnd"/>
      <w:r w:rsidR="0065792D" w:rsidRPr="0065792D">
        <w:rPr>
          <w:rFonts w:ascii="Arial" w:hAnsi="Arial" w:cs="Arial"/>
          <w:sz w:val="20"/>
          <w:szCs w:val="20"/>
        </w:rPr>
        <w:t xml:space="preserve"> this ITT at any time, or choose not to award any Contract as a result of this tender process, or re-invite Tenders on the same or any alternative basis;</w:t>
      </w:r>
    </w:p>
    <w:p w14:paraId="7B1C2D31" w14:textId="5F9E395F" w:rsidR="0065792D" w:rsidRPr="0065792D" w:rsidRDefault="0065792D" w:rsidP="00231371">
      <w:pPr>
        <w:ind w:left="1440" w:hanging="720"/>
        <w:rPr>
          <w:rFonts w:ascii="Arial" w:hAnsi="Arial" w:cs="Arial"/>
          <w:sz w:val="20"/>
          <w:szCs w:val="20"/>
        </w:rPr>
      </w:pPr>
      <w:r w:rsidRPr="0065792D">
        <w:rPr>
          <w:rFonts w:ascii="Arial" w:hAnsi="Arial" w:cs="Arial"/>
          <w:sz w:val="20"/>
          <w:szCs w:val="20"/>
        </w:rPr>
        <w:t>h.</w:t>
      </w:r>
      <w:r w:rsidRPr="0065792D">
        <w:rPr>
          <w:rFonts w:ascii="Arial" w:hAnsi="Arial" w:cs="Arial"/>
          <w:sz w:val="20"/>
          <w:szCs w:val="20"/>
        </w:rPr>
        <w:tab/>
        <w:t xml:space="preserve">re-issue this ITT on a single source basis, in the event that this procurement does not result in a ‘competitive process’ as defined in the Single Source Contract Regulations 2014, making such adjustments as would be required by the application of the Defence Reform Act 2014 and/or the Single Source Contract Regulations </w:t>
      </w:r>
      <w:proofErr w:type="gramStart"/>
      <w:r w:rsidRPr="0065792D">
        <w:rPr>
          <w:rFonts w:ascii="Arial" w:hAnsi="Arial" w:cs="Arial"/>
          <w:sz w:val="20"/>
          <w:szCs w:val="20"/>
        </w:rPr>
        <w:t>2014;</w:t>
      </w:r>
      <w:proofErr w:type="gramEnd"/>
      <w:r w:rsidRPr="0065792D">
        <w:rPr>
          <w:rFonts w:ascii="Arial" w:hAnsi="Arial" w:cs="Arial"/>
          <w:sz w:val="20"/>
          <w:szCs w:val="20"/>
        </w:rPr>
        <w:t xml:space="preserve"> </w:t>
      </w:r>
    </w:p>
    <w:p w14:paraId="2696F3C3" w14:textId="5A5DAC02" w:rsidR="0047129F" w:rsidRPr="0065792D" w:rsidRDefault="0065792D" w:rsidP="00D81C72">
      <w:pPr>
        <w:ind w:firstLine="720"/>
        <w:rPr>
          <w:rFonts w:ascii="Arial" w:hAnsi="Arial" w:cs="Arial"/>
          <w:sz w:val="20"/>
          <w:szCs w:val="20"/>
        </w:rPr>
      </w:pPr>
      <w:r w:rsidRPr="0065792D">
        <w:rPr>
          <w:rFonts w:ascii="Arial" w:hAnsi="Arial" w:cs="Arial"/>
          <w:sz w:val="20"/>
          <w:szCs w:val="20"/>
        </w:rPr>
        <w:t>i.</w:t>
      </w:r>
      <w:r w:rsidRPr="0065792D">
        <w:rPr>
          <w:rFonts w:ascii="Arial" w:hAnsi="Arial" w:cs="Arial"/>
          <w:sz w:val="20"/>
          <w:szCs w:val="20"/>
        </w:rPr>
        <w:tab/>
      </w:r>
      <w:proofErr w:type="gramStart"/>
      <w:r w:rsidRPr="0065792D">
        <w:rPr>
          <w:rFonts w:ascii="Arial" w:hAnsi="Arial" w:cs="Arial"/>
          <w:sz w:val="20"/>
          <w:szCs w:val="20"/>
        </w:rPr>
        <w:t>choose</w:t>
      </w:r>
      <w:proofErr w:type="gramEnd"/>
      <w:r w:rsidRPr="0065792D">
        <w:rPr>
          <w:rFonts w:ascii="Arial" w:hAnsi="Arial" w:cs="Arial"/>
          <w:sz w:val="20"/>
          <w:szCs w:val="20"/>
        </w:rPr>
        <w:t xml:space="preserve"> not to </w:t>
      </w:r>
      <w:r w:rsidR="00D81C72">
        <w:rPr>
          <w:rFonts w:ascii="Arial" w:hAnsi="Arial" w:cs="Arial"/>
          <w:sz w:val="20"/>
          <w:szCs w:val="20"/>
        </w:rPr>
        <w:t xml:space="preserve">or postpone </w:t>
      </w:r>
      <w:r w:rsidRPr="0065792D">
        <w:rPr>
          <w:rFonts w:ascii="Arial" w:hAnsi="Arial" w:cs="Arial"/>
          <w:sz w:val="20"/>
          <w:szCs w:val="20"/>
        </w:rPr>
        <w:t xml:space="preserve">award as a result of the current tender process; </w:t>
      </w:r>
      <w:r w:rsidR="00B70DF3">
        <w:rPr>
          <w:rFonts w:ascii="Arial" w:hAnsi="Arial" w:cs="Arial"/>
          <w:sz w:val="20"/>
          <w:szCs w:val="20"/>
        </w:rPr>
        <w:t>and</w:t>
      </w:r>
      <w:r w:rsidR="001B1EF9">
        <w:rPr>
          <w:rFonts w:ascii="Arial" w:hAnsi="Arial" w:cs="Arial"/>
          <w:sz w:val="20"/>
          <w:szCs w:val="20"/>
        </w:rPr>
        <w:t xml:space="preserve"> </w:t>
      </w:r>
    </w:p>
    <w:p w14:paraId="7E01DA51" w14:textId="533D7907" w:rsidR="0065792D" w:rsidRPr="0065792D" w:rsidRDefault="00D81C72" w:rsidP="00231371">
      <w:pPr>
        <w:ind w:left="1440" w:hanging="720"/>
        <w:rPr>
          <w:rFonts w:ascii="Arial" w:hAnsi="Arial" w:cs="Arial"/>
          <w:sz w:val="20"/>
          <w:szCs w:val="20"/>
        </w:rPr>
      </w:pPr>
      <w:r>
        <w:rPr>
          <w:rFonts w:ascii="Arial" w:hAnsi="Arial" w:cs="Arial"/>
          <w:sz w:val="20"/>
          <w:szCs w:val="20"/>
        </w:rPr>
        <w:t>j</w:t>
      </w:r>
      <w:r w:rsidR="0065792D" w:rsidRPr="0065792D">
        <w:rPr>
          <w:rFonts w:ascii="Arial" w:hAnsi="Arial" w:cs="Arial"/>
          <w:sz w:val="20"/>
          <w:szCs w:val="20"/>
        </w:rPr>
        <w:t>.</w:t>
      </w:r>
      <w:r w:rsidR="0065792D" w:rsidRPr="0065792D">
        <w:rPr>
          <w:rFonts w:ascii="Arial" w:hAnsi="Arial" w:cs="Arial"/>
          <w:sz w:val="20"/>
          <w:szCs w:val="20"/>
        </w:rPr>
        <w:tab/>
        <w:t>where it is considered appropriate, ask for an explanation of the costs or price proposed in the Tender where the Tender appears to be abnormally low</w:t>
      </w:r>
      <w:r w:rsidR="00B70DF3">
        <w:rPr>
          <w:rFonts w:ascii="Arial" w:hAnsi="Arial" w:cs="Arial"/>
          <w:sz w:val="20"/>
          <w:szCs w:val="20"/>
        </w:rPr>
        <w:t>.</w:t>
      </w:r>
    </w:p>
    <w:p w14:paraId="0C7D946D" w14:textId="77777777" w:rsidR="008C2149" w:rsidRDefault="008C2149" w:rsidP="00053779">
      <w:pPr>
        <w:rPr>
          <w:rFonts w:ascii="Arial" w:hAnsi="Arial" w:cs="Arial"/>
          <w:sz w:val="20"/>
          <w:szCs w:val="20"/>
        </w:rPr>
      </w:pPr>
    </w:p>
    <w:p w14:paraId="343F6A0B" w14:textId="5789AA26" w:rsidR="008C2149" w:rsidRDefault="008C2149" w:rsidP="00053779">
      <w:pPr>
        <w:rPr>
          <w:rFonts w:ascii="Arial" w:hAnsi="Arial" w:cs="Arial"/>
          <w:sz w:val="20"/>
          <w:szCs w:val="20"/>
        </w:rPr>
      </w:pPr>
      <w:r w:rsidRPr="008C2149">
        <w:rPr>
          <w:rFonts w:ascii="Arial" w:hAnsi="Arial" w:cs="Arial"/>
          <w:sz w:val="20"/>
          <w:szCs w:val="20"/>
        </w:rPr>
        <w:t>Your Tender must be valid and open for acceptance for</w:t>
      </w:r>
      <w:r w:rsidR="00BC424F">
        <w:rPr>
          <w:rFonts w:ascii="Arial" w:hAnsi="Arial" w:cs="Arial"/>
          <w:sz w:val="20"/>
          <w:szCs w:val="20"/>
        </w:rPr>
        <w:t xml:space="preserve"> </w:t>
      </w:r>
      <w:r w:rsidR="00D447CB">
        <w:rPr>
          <w:rFonts w:ascii="Arial" w:hAnsi="Arial" w:cs="Arial"/>
          <w:sz w:val="20"/>
          <w:szCs w:val="20"/>
        </w:rPr>
        <w:t xml:space="preserve">one-hundred and eighty (180) </w:t>
      </w:r>
      <w:r w:rsidRPr="008C2149">
        <w:rPr>
          <w:rFonts w:ascii="Arial" w:hAnsi="Arial" w:cs="Arial"/>
          <w:sz w:val="20"/>
          <w:szCs w:val="20"/>
        </w:rPr>
        <w:t xml:space="preserve">calendar </w:t>
      </w:r>
      <w:r w:rsidR="00D447CB">
        <w:rPr>
          <w:rFonts w:ascii="Arial" w:hAnsi="Arial" w:cs="Arial"/>
          <w:sz w:val="20"/>
          <w:szCs w:val="20"/>
        </w:rPr>
        <w:t xml:space="preserve">days </w:t>
      </w:r>
      <w:r w:rsidRPr="008C2149">
        <w:rPr>
          <w:rFonts w:ascii="Arial" w:hAnsi="Arial" w:cs="Arial"/>
          <w:sz w:val="20"/>
          <w:szCs w:val="20"/>
        </w:rPr>
        <w:t xml:space="preserve">from the Tender return date. In addition, the winning Tender must be open for acceptance for a further thirty (30) calendar days once the Authority announces its decision to award the Contract. </w:t>
      </w:r>
      <w:proofErr w:type="gramStart"/>
      <w:r w:rsidRPr="008C2149">
        <w:rPr>
          <w:rFonts w:ascii="Arial" w:hAnsi="Arial" w:cs="Arial"/>
          <w:sz w:val="20"/>
          <w:szCs w:val="20"/>
        </w:rPr>
        <w:t>In the event that</w:t>
      </w:r>
      <w:proofErr w:type="gramEnd"/>
      <w:r w:rsidRPr="008C2149">
        <w:rPr>
          <w:rFonts w:ascii="Arial" w:hAnsi="Arial" w:cs="Arial"/>
          <w:sz w:val="20"/>
          <w:szCs w:val="20"/>
        </w:rPr>
        <w:t xml:space="preserve"> legal proceedings challenging the award of the Contract are instituted, before entry into Contract, you must hold your Tender open for acceptance during this period, and for up to </w:t>
      </w:r>
      <w:r w:rsidR="00053779">
        <w:rPr>
          <w:rFonts w:ascii="Arial" w:hAnsi="Arial" w:cs="Arial"/>
          <w:sz w:val="20"/>
          <w:szCs w:val="20"/>
        </w:rPr>
        <w:t xml:space="preserve">thirty </w:t>
      </w:r>
      <w:r w:rsidRPr="008C2149">
        <w:rPr>
          <w:rFonts w:ascii="Arial" w:hAnsi="Arial" w:cs="Arial"/>
          <w:sz w:val="20"/>
          <w:szCs w:val="20"/>
        </w:rPr>
        <w:t>(</w:t>
      </w:r>
      <w:r w:rsidR="00053779">
        <w:rPr>
          <w:rFonts w:ascii="Arial" w:hAnsi="Arial" w:cs="Arial"/>
          <w:sz w:val="20"/>
          <w:szCs w:val="20"/>
        </w:rPr>
        <w:t>30</w:t>
      </w:r>
      <w:r w:rsidRPr="008C2149">
        <w:rPr>
          <w:rFonts w:ascii="Arial" w:hAnsi="Arial" w:cs="Arial"/>
          <w:sz w:val="20"/>
          <w:szCs w:val="20"/>
        </w:rPr>
        <w:t>) calendar days after any legal proceedings have concluded.</w:t>
      </w:r>
    </w:p>
    <w:p w14:paraId="10F964B7" w14:textId="77777777" w:rsidR="002C1A65" w:rsidRDefault="002C1A65" w:rsidP="00053779">
      <w:pPr>
        <w:rPr>
          <w:rFonts w:ascii="Arial" w:hAnsi="Arial" w:cs="Arial"/>
          <w:sz w:val="20"/>
          <w:szCs w:val="20"/>
        </w:rPr>
      </w:pPr>
    </w:p>
    <w:p w14:paraId="7C9D88B0" w14:textId="2D718D6D" w:rsidR="002C1A65" w:rsidRDefault="002C1A65" w:rsidP="00110E31">
      <w:pPr>
        <w:rPr>
          <w:rFonts w:ascii="Arial" w:hAnsi="Arial" w:cs="Arial"/>
          <w:sz w:val="20"/>
          <w:szCs w:val="20"/>
        </w:rPr>
      </w:pPr>
      <w:r w:rsidRPr="00110E31">
        <w:rPr>
          <w:rFonts w:ascii="Arial" w:hAnsi="Arial" w:cs="Arial"/>
          <w:sz w:val="20"/>
          <w:szCs w:val="20"/>
        </w:rPr>
        <w:t xml:space="preserve">Contract Award is </w:t>
      </w:r>
      <w:r w:rsidR="00010CAA" w:rsidRPr="00110E31">
        <w:rPr>
          <w:rFonts w:ascii="Arial" w:hAnsi="Arial" w:cs="Arial"/>
          <w:sz w:val="20"/>
          <w:szCs w:val="20"/>
        </w:rPr>
        <w:t>S</w:t>
      </w:r>
      <w:r w:rsidRPr="00110E31">
        <w:rPr>
          <w:rFonts w:ascii="Arial" w:hAnsi="Arial" w:cs="Arial"/>
          <w:sz w:val="20"/>
          <w:szCs w:val="20"/>
        </w:rPr>
        <w:t xml:space="preserve">ubject to </w:t>
      </w:r>
      <w:r w:rsidR="00010CAA" w:rsidRPr="00110E31">
        <w:rPr>
          <w:rFonts w:ascii="Arial" w:hAnsi="Arial" w:cs="Arial"/>
          <w:sz w:val="20"/>
          <w:szCs w:val="20"/>
        </w:rPr>
        <w:t>C</w:t>
      </w:r>
      <w:r w:rsidR="00D04FAE" w:rsidRPr="00110E31">
        <w:rPr>
          <w:rFonts w:ascii="Arial" w:hAnsi="Arial" w:cs="Arial"/>
          <w:sz w:val="20"/>
          <w:szCs w:val="20"/>
        </w:rPr>
        <w:t xml:space="preserve">ontract and </w:t>
      </w:r>
      <w:r w:rsidR="00010CAA" w:rsidRPr="00110E31">
        <w:rPr>
          <w:rFonts w:ascii="Arial" w:hAnsi="Arial" w:cs="Arial"/>
          <w:sz w:val="20"/>
          <w:szCs w:val="20"/>
        </w:rPr>
        <w:t>A</w:t>
      </w:r>
      <w:r w:rsidR="00D04FAE" w:rsidRPr="00110E31">
        <w:rPr>
          <w:rFonts w:ascii="Arial" w:hAnsi="Arial" w:cs="Arial"/>
          <w:sz w:val="20"/>
          <w:szCs w:val="20"/>
        </w:rPr>
        <w:t>pprovals.</w:t>
      </w:r>
    </w:p>
    <w:p w14:paraId="321C7EC6" w14:textId="77777777" w:rsidR="004C5A4D" w:rsidRDefault="004C5A4D" w:rsidP="00110E31">
      <w:pPr>
        <w:rPr>
          <w:rFonts w:ascii="Arial" w:hAnsi="Arial" w:cs="Arial"/>
          <w:sz w:val="20"/>
          <w:szCs w:val="20"/>
        </w:rPr>
      </w:pPr>
    </w:p>
    <w:p w14:paraId="2D7D4DB4" w14:textId="77777777" w:rsidR="004C5A4D" w:rsidRDefault="004C5A4D" w:rsidP="00110E31">
      <w:pPr>
        <w:rPr>
          <w:rFonts w:ascii="Arial" w:hAnsi="Arial" w:cs="Arial"/>
          <w:sz w:val="20"/>
          <w:szCs w:val="20"/>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418"/>
        <w:gridCol w:w="4110"/>
        <w:gridCol w:w="2835"/>
      </w:tblGrid>
      <w:tr w:rsidR="004C5A4D" w:rsidRPr="00D674C2" w14:paraId="359B9276" w14:textId="77777777" w:rsidTr="009947BB">
        <w:trPr>
          <w:trHeight w:hRule="exact" w:val="320"/>
        </w:trPr>
        <w:tc>
          <w:tcPr>
            <w:tcW w:w="1134" w:type="dxa"/>
            <w:shd w:val="clear" w:color="auto" w:fill="BFBFBF" w:themeFill="background1" w:themeFillShade="BF"/>
            <w:vAlign w:val="center"/>
          </w:tcPr>
          <w:p w14:paraId="5FE15A8D" w14:textId="77777777" w:rsidR="004C5A4D" w:rsidRPr="00D674C2" w:rsidRDefault="004C5A4D" w:rsidP="009947BB">
            <w:pPr>
              <w:tabs>
                <w:tab w:val="left" w:pos="-720"/>
                <w:tab w:val="left" w:pos="142"/>
              </w:tabs>
              <w:suppressAutoHyphens/>
              <w:jc w:val="both"/>
              <w:rPr>
                <w:rFonts w:ascii="Arial" w:hAnsi="Arial" w:cs="Arial"/>
                <w:b/>
                <w:spacing w:val="-2"/>
                <w:sz w:val="20"/>
                <w:szCs w:val="20"/>
              </w:rPr>
            </w:pPr>
            <w:r w:rsidRPr="00D674C2">
              <w:rPr>
                <w:rFonts w:ascii="Arial" w:hAnsi="Arial" w:cs="Arial"/>
                <w:b/>
                <w:spacing w:val="-2"/>
                <w:sz w:val="20"/>
                <w:szCs w:val="20"/>
              </w:rPr>
              <w:t>Version</w:t>
            </w:r>
          </w:p>
        </w:tc>
        <w:tc>
          <w:tcPr>
            <w:tcW w:w="1418" w:type="dxa"/>
            <w:shd w:val="clear" w:color="auto" w:fill="BFBFBF" w:themeFill="background1" w:themeFillShade="BF"/>
            <w:vAlign w:val="center"/>
          </w:tcPr>
          <w:p w14:paraId="635BC6C3" w14:textId="77777777" w:rsidR="004C5A4D" w:rsidRPr="00D674C2" w:rsidRDefault="004C5A4D" w:rsidP="009947BB">
            <w:pPr>
              <w:tabs>
                <w:tab w:val="left" w:pos="-720"/>
                <w:tab w:val="left" w:pos="142"/>
              </w:tabs>
              <w:suppressAutoHyphens/>
              <w:jc w:val="both"/>
              <w:rPr>
                <w:rFonts w:ascii="Arial" w:hAnsi="Arial" w:cs="Arial"/>
                <w:b/>
                <w:spacing w:val="-2"/>
                <w:sz w:val="20"/>
                <w:szCs w:val="20"/>
              </w:rPr>
            </w:pPr>
            <w:r w:rsidRPr="00D674C2">
              <w:rPr>
                <w:rFonts w:ascii="Arial" w:hAnsi="Arial" w:cs="Arial"/>
                <w:b/>
                <w:spacing w:val="-2"/>
                <w:sz w:val="20"/>
                <w:szCs w:val="20"/>
              </w:rPr>
              <w:t>Date</w:t>
            </w:r>
          </w:p>
        </w:tc>
        <w:tc>
          <w:tcPr>
            <w:tcW w:w="4110" w:type="dxa"/>
            <w:shd w:val="clear" w:color="auto" w:fill="BFBFBF" w:themeFill="background1" w:themeFillShade="BF"/>
            <w:vAlign w:val="center"/>
          </w:tcPr>
          <w:p w14:paraId="52E50420" w14:textId="77777777" w:rsidR="004C5A4D" w:rsidRPr="00D674C2" w:rsidRDefault="004C5A4D" w:rsidP="009947BB">
            <w:pPr>
              <w:tabs>
                <w:tab w:val="left" w:pos="-720"/>
                <w:tab w:val="left" w:pos="142"/>
              </w:tabs>
              <w:suppressAutoHyphens/>
              <w:jc w:val="both"/>
              <w:rPr>
                <w:rFonts w:ascii="Arial" w:hAnsi="Arial" w:cs="Arial"/>
                <w:b/>
                <w:spacing w:val="-2"/>
                <w:sz w:val="20"/>
                <w:szCs w:val="20"/>
              </w:rPr>
            </w:pPr>
            <w:r w:rsidRPr="00D674C2">
              <w:rPr>
                <w:rFonts w:ascii="Arial" w:hAnsi="Arial" w:cs="Arial"/>
                <w:b/>
                <w:spacing w:val="-2"/>
                <w:sz w:val="20"/>
                <w:szCs w:val="20"/>
              </w:rPr>
              <w:t>Details of Changes included in update</w:t>
            </w:r>
          </w:p>
        </w:tc>
        <w:tc>
          <w:tcPr>
            <w:tcW w:w="2835" w:type="dxa"/>
            <w:shd w:val="clear" w:color="auto" w:fill="BFBFBF" w:themeFill="background1" w:themeFillShade="BF"/>
          </w:tcPr>
          <w:p w14:paraId="36DC1EEF" w14:textId="77777777" w:rsidR="004C5A4D" w:rsidRPr="00D674C2" w:rsidRDefault="004C5A4D" w:rsidP="009947BB">
            <w:pPr>
              <w:tabs>
                <w:tab w:val="left" w:pos="-720"/>
                <w:tab w:val="left" w:pos="142"/>
              </w:tabs>
              <w:suppressAutoHyphens/>
              <w:jc w:val="both"/>
              <w:rPr>
                <w:rFonts w:ascii="Arial" w:hAnsi="Arial" w:cs="Arial"/>
                <w:b/>
                <w:spacing w:val="-2"/>
                <w:sz w:val="20"/>
                <w:szCs w:val="20"/>
              </w:rPr>
            </w:pPr>
            <w:r w:rsidRPr="00D674C2">
              <w:rPr>
                <w:rFonts w:ascii="Arial" w:hAnsi="Arial" w:cs="Arial"/>
                <w:b/>
                <w:spacing w:val="-2"/>
                <w:sz w:val="20"/>
                <w:szCs w:val="20"/>
              </w:rPr>
              <w:t>Author</w:t>
            </w:r>
          </w:p>
        </w:tc>
      </w:tr>
      <w:tr w:rsidR="004C5A4D" w:rsidRPr="00D674C2" w14:paraId="03C00039" w14:textId="77777777" w:rsidTr="009947BB">
        <w:trPr>
          <w:trHeight w:hRule="exact" w:val="400"/>
        </w:trPr>
        <w:tc>
          <w:tcPr>
            <w:tcW w:w="1134" w:type="dxa"/>
          </w:tcPr>
          <w:p w14:paraId="2C4E9854" w14:textId="77777777" w:rsidR="004C5A4D" w:rsidRPr="00D674C2" w:rsidRDefault="004C5A4D" w:rsidP="009947BB">
            <w:pPr>
              <w:tabs>
                <w:tab w:val="left" w:pos="-720"/>
                <w:tab w:val="left" w:pos="142"/>
              </w:tabs>
              <w:suppressAutoHyphens/>
              <w:jc w:val="both"/>
              <w:rPr>
                <w:rFonts w:ascii="Arial" w:hAnsi="Arial" w:cs="Arial"/>
                <w:spacing w:val="-2"/>
                <w:sz w:val="20"/>
                <w:szCs w:val="20"/>
              </w:rPr>
            </w:pPr>
            <w:r w:rsidRPr="00D674C2">
              <w:rPr>
                <w:rFonts w:ascii="Arial" w:hAnsi="Arial" w:cs="Arial"/>
                <w:spacing w:val="-2"/>
                <w:sz w:val="20"/>
                <w:szCs w:val="20"/>
              </w:rPr>
              <w:t>1.0</w:t>
            </w:r>
          </w:p>
        </w:tc>
        <w:tc>
          <w:tcPr>
            <w:tcW w:w="1418" w:type="dxa"/>
          </w:tcPr>
          <w:p w14:paraId="5E3691BA" w14:textId="1DDA85A4" w:rsidR="004C5A4D" w:rsidRPr="00D674C2" w:rsidRDefault="00D121CD" w:rsidP="009947BB">
            <w:pPr>
              <w:tabs>
                <w:tab w:val="left" w:pos="-720"/>
                <w:tab w:val="left" w:pos="142"/>
              </w:tabs>
              <w:suppressAutoHyphens/>
              <w:rPr>
                <w:rFonts w:ascii="Arial" w:hAnsi="Arial" w:cs="Arial"/>
                <w:spacing w:val="-2"/>
                <w:sz w:val="20"/>
                <w:szCs w:val="20"/>
              </w:rPr>
            </w:pPr>
            <w:r>
              <w:rPr>
                <w:rFonts w:ascii="Arial" w:hAnsi="Arial" w:cs="Arial"/>
                <w:spacing w:val="-2"/>
                <w:sz w:val="20"/>
                <w:szCs w:val="20"/>
              </w:rPr>
              <w:t>8</w:t>
            </w:r>
            <w:r w:rsidRPr="00D121CD">
              <w:rPr>
                <w:rFonts w:ascii="Arial" w:hAnsi="Arial" w:cs="Arial"/>
                <w:spacing w:val="-2"/>
                <w:sz w:val="20"/>
                <w:szCs w:val="20"/>
                <w:vertAlign w:val="superscript"/>
              </w:rPr>
              <w:t>th</w:t>
            </w:r>
            <w:r>
              <w:rPr>
                <w:rFonts w:ascii="Arial" w:hAnsi="Arial" w:cs="Arial"/>
                <w:spacing w:val="-2"/>
                <w:sz w:val="20"/>
                <w:szCs w:val="20"/>
              </w:rPr>
              <w:t xml:space="preserve"> April 2024</w:t>
            </w:r>
          </w:p>
        </w:tc>
        <w:tc>
          <w:tcPr>
            <w:tcW w:w="4110" w:type="dxa"/>
          </w:tcPr>
          <w:p w14:paraId="6E8163C9" w14:textId="08FF1AFB" w:rsidR="004C5A4D" w:rsidRPr="00D674C2" w:rsidRDefault="00D121CD" w:rsidP="009947BB">
            <w:pPr>
              <w:tabs>
                <w:tab w:val="left" w:pos="-720"/>
                <w:tab w:val="left" w:pos="142"/>
              </w:tabs>
              <w:suppressAutoHyphens/>
              <w:jc w:val="both"/>
              <w:rPr>
                <w:rFonts w:ascii="Arial" w:hAnsi="Arial" w:cs="Arial"/>
                <w:spacing w:val="-2"/>
                <w:sz w:val="20"/>
                <w:szCs w:val="20"/>
              </w:rPr>
            </w:pPr>
            <w:r>
              <w:rPr>
                <w:rFonts w:ascii="Arial" w:hAnsi="Arial" w:cs="Arial"/>
                <w:spacing w:val="-2"/>
                <w:sz w:val="20"/>
                <w:szCs w:val="20"/>
              </w:rPr>
              <w:t>Original Draft</w:t>
            </w:r>
          </w:p>
        </w:tc>
        <w:tc>
          <w:tcPr>
            <w:tcW w:w="2835" w:type="dxa"/>
          </w:tcPr>
          <w:p w14:paraId="74DE0057" w14:textId="77777777" w:rsidR="004C5A4D" w:rsidRPr="00D674C2" w:rsidRDefault="004C5A4D" w:rsidP="009947BB">
            <w:pPr>
              <w:tabs>
                <w:tab w:val="left" w:pos="142"/>
              </w:tabs>
              <w:suppressAutoHyphens/>
              <w:rPr>
                <w:rFonts w:ascii="Arial" w:hAnsi="Arial" w:cs="Arial"/>
                <w:spacing w:val="-2"/>
                <w:sz w:val="20"/>
                <w:szCs w:val="20"/>
              </w:rPr>
            </w:pPr>
            <w:r w:rsidRPr="00D674C2">
              <w:rPr>
                <w:rFonts w:ascii="Arial" w:hAnsi="Arial" w:cs="Arial"/>
                <w:spacing w:val="-2"/>
                <w:sz w:val="20"/>
                <w:szCs w:val="20"/>
              </w:rPr>
              <w:t>S Koksal</w:t>
            </w:r>
          </w:p>
        </w:tc>
      </w:tr>
      <w:tr w:rsidR="004C5A4D" w:rsidRPr="00D674C2" w14:paraId="471744C5" w14:textId="77777777" w:rsidTr="009947BB">
        <w:trPr>
          <w:trHeight w:hRule="exact" w:val="546"/>
        </w:trPr>
        <w:tc>
          <w:tcPr>
            <w:tcW w:w="1134" w:type="dxa"/>
          </w:tcPr>
          <w:p w14:paraId="77D52C7F" w14:textId="51CEECA4" w:rsidR="004C5A4D" w:rsidRPr="00D674C2" w:rsidRDefault="00443E76" w:rsidP="009947BB">
            <w:pPr>
              <w:tabs>
                <w:tab w:val="left" w:pos="-720"/>
                <w:tab w:val="left" w:pos="142"/>
              </w:tabs>
              <w:suppressAutoHyphens/>
              <w:jc w:val="both"/>
              <w:rPr>
                <w:rFonts w:ascii="Arial" w:hAnsi="Arial" w:cs="Arial"/>
                <w:spacing w:val="-2"/>
                <w:sz w:val="20"/>
                <w:szCs w:val="20"/>
              </w:rPr>
            </w:pPr>
            <w:r>
              <w:rPr>
                <w:rFonts w:ascii="Arial" w:hAnsi="Arial" w:cs="Arial"/>
                <w:spacing w:val="-2"/>
                <w:sz w:val="20"/>
                <w:szCs w:val="20"/>
              </w:rPr>
              <w:t>2.</w:t>
            </w:r>
            <w:r w:rsidR="00D121CD">
              <w:rPr>
                <w:rFonts w:ascii="Arial" w:hAnsi="Arial" w:cs="Arial"/>
                <w:spacing w:val="-2"/>
                <w:sz w:val="20"/>
                <w:szCs w:val="20"/>
              </w:rPr>
              <w:t>0</w:t>
            </w:r>
          </w:p>
        </w:tc>
        <w:tc>
          <w:tcPr>
            <w:tcW w:w="1418" w:type="dxa"/>
          </w:tcPr>
          <w:p w14:paraId="48190144" w14:textId="5F586C7E" w:rsidR="004C5A4D" w:rsidRPr="00D674C2" w:rsidRDefault="00443E76" w:rsidP="009947BB">
            <w:pPr>
              <w:tabs>
                <w:tab w:val="left" w:pos="-720"/>
                <w:tab w:val="left" w:pos="142"/>
              </w:tabs>
              <w:suppressAutoHyphens/>
              <w:jc w:val="both"/>
              <w:rPr>
                <w:rFonts w:ascii="Arial" w:hAnsi="Arial" w:cs="Arial"/>
                <w:spacing w:val="-2"/>
                <w:sz w:val="20"/>
                <w:szCs w:val="20"/>
              </w:rPr>
            </w:pPr>
            <w:r>
              <w:rPr>
                <w:rFonts w:ascii="Arial" w:hAnsi="Arial" w:cs="Arial"/>
                <w:spacing w:val="-2"/>
                <w:sz w:val="20"/>
                <w:szCs w:val="20"/>
              </w:rPr>
              <w:t>3</w:t>
            </w:r>
            <w:r w:rsidRPr="00443E76">
              <w:rPr>
                <w:rFonts w:ascii="Arial" w:hAnsi="Arial" w:cs="Arial"/>
                <w:spacing w:val="-2"/>
                <w:sz w:val="20"/>
                <w:szCs w:val="20"/>
                <w:vertAlign w:val="superscript"/>
              </w:rPr>
              <w:t>rd</w:t>
            </w:r>
            <w:r>
              <w:rPr>
                <w:rFonts w:ascii="Arial" w:hAnsi="Arial" w:cs="Arial"/>
                <w:spacing w:val="-2"/>
                <w:sz w:val="20"/>
                <w:szCs w:val="20"/>
              </w:rPr>
              <w:t xml:space="preserve"> July 2024</w:t>
            </w:r>
          </w:p>
        </w:tc>
        <w:tc>
          <w:tcPr>
            <w:tcW w:w="4110" w:type="dxa"/>
          </w:tcPr>
          <w:p w14:paraId="025274BC" w14:textId="494D7BB2" w:rsidR="004C5A4D" w:rsidRPr="00D674C2" w:rsidRDefault="00EF67C4" w:rsidP="009947BB">
            <w:pPr>
              <w:tabs>
                <w:tab w:val="left" w:pos="-720"/>
                <w:tab w:val="left" w:pos="142"/>
              </w:tabs>
              <w:suppressAutoHyphens/>
              <w:rPr>
                <w:rFonts w:ascii="Arial" w:hAnsi="Arial" w:cs="Arial"/>
                <w:spacing w:val="-2"/>
                <w:sz w:val="20"/>
                <w:szCs w:val="20"/>
              </w:rPr>
            </w:pPr>
            <w:r>
              <w:rPr>
                <w:rFonts w:ascii="Arial" w:hAnsi="Arial" w:cs="Arial"/>
                <w:spacing w:val="-2"/>
                <w:sz w:val="20"/>
                <w:szCs w:val="20"/>
              </w:rPr>
              <w:t xml:space="preserve">Completion of </w:t>
            </w:r>
            <w:r w:rsidR="00422421">
              <w:rPr>
                <w:rFonts w:ascii="Arial" w:hAnsi="Arial" w:cs="Arial"/>
                <w:spacing w:val="-2"/>
                <w:sz w:val="20"/>
                <w:szCs w:val="20"/>
              </w:rPr>
              <w:t xml:space="preserve">Appendix 2 (Supplier Quote) and </w:t>
            </w:r>
            <w:r>
              <w:rPr>
                <w:rFonts w:ascii="Arial" w:hAnsi="Arial" w:cs="Arial"/>
                <w:spacing w:val="-2"/>
                <w:sz w:val="20"/>
                <w:szCs w:val="20"/>
              </w:rPr>
              <w:t>Appendix 4</w:t>
            </w:r>
            <w:r w:rsidR="00422421">
              <w:rPr>
                <w:rFonts w:ascii="Arial" w:hAnsi="Arial" w:cs="Arial"/>
                <w:spacing w:val="-2"/>
                <w:sz w:val="20"/>
                <w:szCs w:val="20"/>
              </w:rPr>
              <w:t xml:space="preserve"> (</w:t>
            </w:r>
            <w:r>
              <w:rPr>
                <w:rFonts w:ascii="Arial" w:hAnsi="Arial" w:cs="Arial"/>
                <w:spacing w:val="-2"/>
                <w:sz w:val="20"/>
                <w:szCs w:val="20"/>
              </w:rPr>
              <w:t>SoW</w:t>
            </w:r>
            <w:r w:rsidR="00422421">
              <w:rPr>
                <w:rFonts w:ascii="Arial" w:hAnsi="Arial" w:cs="Arial"/>
                <w:spacing w:val="-2"/>
                <w:sz w:val="20"/>
                <w:szCs w:val="20"/>
              </w:rPr>
              <w:t xml:space="preserve">) </w:t>
            </w:r>
            <w:r>
              <w:rPr>
                <w:rFonts w:ascii="Arial" w:hAnsi="Arial" w:cs="Arial"/>
                <w:spacing w:val="-2"/>
                <w:sz w:val="20"/>
                <w:szCs w:val="20"/>
              </w:rPr>
              <w:t xml:space="preserve">for contract signature </w:t>
            </w:r>
          </w:p>
        </w:tc>
        <w:tc>
          <w:tcPr>
            <w:tcW w:w="2835" w:type="dxa"/>
          </w:tcPr>
          <w:p w14:paraId="3054FA68" w14:textId="770E7761" w:rsidR="004C5A4D" w:rsidRPr="00D674C2" w:rsidRDefault="005C5A61" w:rsidP="009947BB">
            <w:pPr>
              <w:tabs>
                <w:tab w:val="left" w:pos="-720"/>
                <w:tab w:val="left" w:pos="142"/>
              </w:tabs>
              <w:suppressAutoHyphens/>
              <w:jc w:val="both"/>
              <w:rPr>
                <w:rFonts w:ascii="Arial" w:hAnsi="Arial" w:cs="Arial"/>
                <w:spacing w:val="-2"/>
                <w:sz w:val="20"/>
                <w:szCs w:val="20"/>
              </w:rPr>
            </w:pPr>
            <w:r>
              <w:rPr>
                <w:rFonts w:ascii="Arial" w:hAnsi="Arial" w:cs="Arial"/>
                <w:spacing w:val="-2"/>
                <w:sz w:val="20"/>
                <w:szCs w:val="20"/>
              </w:rPr>
              <w:t>S Koksal</w:t>
            </w:r>
          </w:p>
        </w:tc>
      </w:tr>
      <w:tr w:rsidR="004C5A4D" w:rsidRPr="00D674C2" w14:paraId="0ED2996E" w14:textId="77777777" w:rsidTr="009947BB">
        <w:trPr>
          <w:trHeight w:hRule="exact" w:val="546"/>
        </w:trPr>
        <w:tc>
          <w:tcPr>
            <w:tcW w:w="1134" w:type="dxa"/>
          </w:tcPr>
          <w:p w14:paraId="62B61401" w14:textId="77777777" w:rsidR="004C5A4D" w:rsidRPr="00D674C2" w:rsidRDefault="004C5A4D" w:rsidP="009947BB">
            <w:pPr>
              <w:tabs>
                <w:tab w:val="left" w:pos="-720"/>
                <w:tab w:val="left" w:pos="142"/>
              </w:tabs>
              <w:suppressAutoHyphens/>
              <w:jc w:val="both"/>
              <w:rPr>
                <w:rFonts w:ascii="Arial" w:hAnsi="Arial" w:cs="Arial"/>
                <w:spacing w:val="-2"/>
                <w:sz w:val="20"/>
                <w:szCs w:val="20"/>
              </w:rPr>
            </w:pPr>
          </w:p>
        </w:tc>
        <w:tc>
          <w:tcPr>
            <w:tcW w:w="1418" w:type="dxa"/>
          </w:tcPr>
          <w:p w14:paraId="7E2A4D6A" w14:textId="77777777" w:rsidR="004C5A4D" w:rsidRPr="00D674C2" w:rsidRDefault="004C5A4D" w:rsidP="009947BB">
            <w:pPr>
              <w:tabs>
                <w:tab w:val="left" w:pos="-720"/>
                <w:tab w:val="left" w:pos="142"/>
              </w:tabs>
              <w:suppressAutoHyphens/>
              <w:jc w:val="both"/>
              <w:rPr>
                <w:rFonts w:ascii="Arial" w:hAnsi="Arial" w:cs="Arial"/>
                <w:spacing w:val="-2"/>
                <w:sz w:val="20"/>
                <w:szCs w:val="20"/>
              </w:rPr>
            </w:pPr>
          </w:p>
        </w:tc>
        <w:tc>
          <w:tcPr>
            <w:tcW w:w="4110" w:type="dxa"/>
          </w:tcPr>
          <w:p w14:paraId="37E8E0A8" w14:textId="77777777" w:rsidR="004C5A4D" w:rsidRPr="00D674C2" w:rsidRDefault="004C5A4D" w:rsidP="009947BB">
            <w:pPr>
              <w:tabs>
                <w:tab w:val="left" w:pos="-720"/>
                <w:tab w:val="left" w:pos="142"/>
              </w:tabs>
              <w:suppressAutoHyphens/>
              <w:jc w:val="both"/>
              <w:rPr>
                <w:rFonts w:ascii="Arial" w:hAnsi="Arial" w:cs="Arial"/>
                <w:spacing w:val="-2"/>
                <w:sz w:val="20"/>
                <w:szCs w:val="20"/>
              </w:rPr>
            </w:pPr>
          </w:p>
        </w:tc>
        <w:tc>
          <w:tcPr>
            <w:tcW w:w="2835" w:type="dxa"/>
          </w:tcPr>
          <w:p w14:paraId="7BFF5E53" w14:textId="77777777" w:rsidR="004C5A4D" w:rsidRPr="00D674C2" w:rsidRDefault="004C5A4D" w:rsidP="009947BB">
            <w:pPr>
              <w:tabs>
                <w:tab w:val="left" w:pos="-720"/>
                <w:tab w:val="left" w:pos="142"/>
              </w:tabs>
              <w:suppressAutoHyphens/>
              <w:jc w:val="both"/>
              <w:rPr>
                <w:rFonts w:ascii="Arial" w:hAnsi="Arial" w:cs="Arial"/>
                <w:spacing w:val="-2"/>
                <w:sz w:val="20"/>
                <w:szCs w:val="20"/>
              </w:rPr>
            </w:pPr>
          </w:p>
        </w:tc>
      </w:tr>
      <w:tr w:rsidR="004C5A4D" w:rsidRPr="00D674C2" w14:paraId="21F6B26B" w14:textId="77777777" w:rsidTr="009947BB">
        <w:trPr>
          <w:trHeight w:hRule="exact" w:val="546"/>
        </w:trPr>
        <w:tc>
          <w:tcPr>
            <w:tcW w:w="1134" w:type="dxa"/>
          </w:tcPr>
          <w:p w14:paraId="4054CD6E" w14:textId="77777777" w:rsidR="004C5A4D" w:rsidRPr="00D674C2" w:rsidRDefault="004C5A4D" w:rsidP="009947BB">
            <w:pPr>
              <w:tabs>
                <w:tab w:val="left" w:pos="-720"/>
                <w:tab w:val="left" w:pos="142"/>
              </w:tabs>
              <w:suppressAutoHyphens/>
              <w:jc w:val="both"/>
              <w:rPr>
                <w:rFonts w:ascii="Arial" w:hAnsi="Arial" w:cs="Arial"/>
                <w:spacing w:val="-2"/>
                <w:sz w:val="20"/>
                <w:szCs w:val="20"/>
              </w:rPr>
            </w:pPr>
          </w:p>
        </w:tc>
        <w:tc>
          <w:tcPr>
            <w:tcW w:w="1418" w:type="dxa"/>
          </w:tcPr>
          <w:p w14:paraId="1059BED8" w14:textId="77777777" w:rsidR="004C5A4D" w:rsidRPr="00D674C2" w:rsidRDefault="004C5A4D" w:rsidP="009947BB">
            <w:pPr>
              <w:tabs>
                <w:tab w:val="left" w:pos="-720"/>
                <w:tab w:val="left" w:pos="142"/>
              </w:tabs>
              <w:suppressAutoHyphens/>
              <w:jc w:val="both"/>
              <w:rPr>
                <w:rFonts w:ascii="Arial" w:hAnsi="Arial" w:cs="Arial"/>
                <w:spacing w:val="-2"/>
                <w:sz w:val="20"/>
                <w:szCs w:val="20"/>
              </w:rPr>
            </w:pPr>
          </w:p>
        </w:tc>
        <w:tc>
          <w:tcPr>
            <w:tcW w:w="4110" w:type="dxa"/>
          </w:tcPr>
          <w:p w14:paraId="5DFB1BB0" w14:textId="77777777" w:rsidR="004C5A4D" w:rsidRPr="00D674C2" w:rsidRDefault="004C5A4D" w:rsidP="009947BB">
            <w:pPr>
              <w:tabs>
                <w:tab w:val="left" w:pos="-720"/>
                <w:tab w:val="left" w:pos="142"/>
              </w:tabs>
              <w:suppressAutoHyphens/>
              <w:jc w:val="both"/>
              <w:rPr>
                <w:rFonts w:ascii="Arial" w:hAnsi="Arial" w:cs="Arial"/>
                <w:spacing w:val="-2"/>
                <w:sz w:val="20"/>
                <w:szCs w:val="20"/>
              </w:rPr>
            </w:pPr>
          </w:p>
        </w:tc>
        <w:tc>
          <w:tcPr>
            <w:tcW w:w="2835" w:type="dxa"/>
          </w:tcPr>
          <w:p w14:paraId="05622A20" w14:textId="77777777" w:rsidR="004C5A4D" w:rsidRPr="00D674C2" w:rsidRDefault="004C5A4D" w:rsidP="009947BB">
            <w:pPr>
              <w:tabs>
                <w:tab w:val="left" w:pos="-720"/>
                <w:tab w:val="left" w:pos="142"/>
              </w:tabs>
              <w:suppressAutoHyphens/>
              <w:jc w:val="both"/>
              <w:rPr>
                <w:rFonts w:ascii="Arial" w:hAnsi="Arial" w:cs="Arial"/>
                <w:spacing w:val="-2"/>
                <w:sz w:val="20"/>
                <w:szCs w:val="20"/>
              </w:rPr>
            </w:pPr>
          </w:p>
        </w:tc>
      </w:tr>
    </w:tbl>
    <w:p w14:paraId="0D844BD5" w14:textId="77777777" w:rsidR="004C5A4D" w:rsidRDefault="004C5A4D" w:rsidP="00110E31">
      <w:pPr>
        <w:rPr>
          <w:rFonts w:ascii="Arial" w:hAnsi="Arial" w:cs="Arial"/>
          <w:sz w:val="20"/>
          <w:szCs w:val="20"/>
        </w:rPr>
      </w:pPr>
    </w:p>
    <w:p w14:paraId="5A620635" w14:textId="77777777" w:rsidR="004C5A4D" w:rsidRDefault="004C5A4D" w:rsidP="00110E31">
      <w:pPr>
        <w:rPr>
          <w:rFonts w:ascii="Arial" w:hAnsi="Arial" w:cs="Arial"/>
          <w:sz w:val="20"/>
          <w:szCs w:val="20"/>
        </w:rPr>
      </w:pPr>
    </w:p>
    <w:p w14:paraId="597AC47D" w14:textId="77777777" w:rsidR="004C5A4D" w:rsidRDefault="004C5A4D" w:rsidP="00110E31">
      <w:pPr>
        <w:rPr>
          <w:rFonts w:ascii="Arial" w:hAnsi="Arial" w:cs="Arial"/>
          <w:sz w:val="20"/>
          <w:szCs w:val="20"/>
        </w:rPr>
      </w:pPr>
    </w:p>
    <w:p w14:paraId="497FC2FC" w14:textId="77777777" w:rsidR="004C5A4D" w:rsidRDefault="004C5A4D" w:rsidP="00110E31">
      <w:pPr>
        <w:rPr>
          <w:rFonts w:ascii="Arial" w:hAnsi="Arial" w:cs="Arial"/>
          <w:sz w:val="20"/>
          <w:szCs w:val="20"/>
        </w:rPr>
      </w:pPr>
    </w:p>
    <w:p w14:paraId="47332D2B" w14:textId="77777777" w:rsidR="004C5A4D" w:rsidRDefault="004C5A4D" w:rsidP="00110E31">
      <w:pPr>
        <w:rPr>
          <w:rFonts w:ascii="Arial" w:hAnsi="Arial" w:cs="Arial"/>
          <w:sz w:val="20"/>
          <w:szCs w:val="20"/>
        </w:rPr>
      </w:pPr>
    </w:p>
    <w:p w14:paraId="11900A32" w14:textId="77777777" w:rsidR="004C5A4D" w:rsidRDefault="004C5A4D" w:rsidP="00110E31">
      <w:pPr>
        <w:rPr>
          <w:rFonts w:ascii="Arial" w:hAnsi="Arial" w:cs="Arial"/>
          <w:sz w:val="20"/>
          <w:szCs w:val="20"/>
        </w:rPr>
      </w:pPr>
    </w:p>
    <w:p w14:paraId="0A7FB221" w14:textId="77777777" w:rsidR="004C5A4D" w:rsidRPr="00110E31" w:rsidRDefault="004C5A4D" w:rsidP="00110E31">
      <w:pPr>
        <w:rPr>
          <w:rFonts w:ascii="Arial" w:hAnsi="Arial" w:cs="Arial"/>
          <w:sz w:val="20"/>
          <w:szCs w:val="20"/>
        </w:rPr>
      </w:pPr>
    </w:p>
    <w:p w14:paraId="02C08E69" w14:textId="77777777" w:rsidR="00B845A3" w:rsidRPr="0027007C" w:rsidRDefault="00B845A3" w:rsidP="009F7BD7">
      <w:pPr>
        <w:jc w:val="both"/>
        <w:rPr>
          <w:rFonts w:ascii="Arial" w:hAnsi="Arial" w:cs="Arial"/>
          <w:sz w:val="22"/>
          <w:szCs w:val="22"/>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59"/>
        <w:gridCol w:w="810"/>
        <w:gridCol w:w="1600"/>
        <w:gridCol w:w="738"/>
        <w:gridCol w:w="538"/>
        <w:gridCol w:w="1276"/>
        <w:gridCol w:w="283"/>
        <w:gridCol w:w="851"/>
        <w:gridCol w:w="1275"/>
        <w:gridCol w:w="1134"/>
      </w:tblGrid>
      <w:tr w:rsidR="0043286B" w:rsidRPr="0043286B" w14:paraId="5AECAA25" w14:textId="77777777" w:rsidTr="00F259B1">
        <w:trPr>
          <w:cantSplit/>
          <w:trHeight w:val="1106"/>
        </w:trPr>
        <w:tc>
          <w:tcPr>
            <w:tcW w:w="10773" w:type="dxa"/>
            <w:gridSpan w:val="11"/>
            <w:tcBorders>
              <w:top w:val="single" w:sz="4" w:space="0" w:color="auto"/>
              <w:left w:val="single" w:sz="4" w:space="0" w:color="auto"/>
              <w:bottom w:val="single" w:sz="4" w:space="0" w:color="auto"/>
              <w:right w:val="single" w:sz="4" w:space="0" w:color="auto"/>
            </w:tcBorders>
            <w:shd w:val="clear" w:color="auto" w:fill="000000"/>
          </w:tcPr>
          <w:tbl>
            <w:tblPr>
              <w:tblW w:w="10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9996"/>
            </w:tblGrid>
            <w:tr w:rsidR="0043286B" w:rsidRPr="0043286B" w14:paraId="0354E2CF" w14:textId="77777777" w:rsidTr="000F66E1">
              <w:trPr>
                <w:trHeight w:val="459"/>
              </w:trPr>
              <w:tc>
                <w:tcPr>
                  <w:tcW w:w="668" w:type="dxa"/>
                  <w:shd w:val="clear" w:color="auto" w:fill="auto"/>
                </w:tcPr>
                <w:p w14:paraId="3023F67C" w14:textId="77777777" w:rsidR="0043286B" w:rsidRPr="0043286B" w:rsidRDefault="0043286B" w:rsidP="003C0566">
                  <w:pPr>
                    <w:rPr>
                      <w:rFonts w:ascii="Arial" w:hAnsi="Arial"/>
                      <w:b/>
                      <w:color w:val="FFFFFF"/>
                      <w:szCs w:val="20"/>
                      <w:lang w:eastAsia="en-US"/>
                    </w:rPr>
                  </w:pPr>
                  <w:bookmarkStart w:id="1" w:name="_Hlk50551572"/>
                  <w:bookmarkEnd w:id="0"/>
                  <w:r w:rsidRPr="0043286B">
                    <w:rPr>
                      <w:rFonts w:ascii="Arial" w:hAnsi="Arial"/>
                      <w:b/>
                      <w:color w:val="FFFFFF"/>
                      <w:szCs w:val="20"/>
                      <w:lang w:eastAsia="en-US"/>
                    </w:rPr>
                    <w:t>1a.</w:t>
                  </w:r>
                </w:p>
              </w:tc>
              <w:tc>
                <w:tcPr>
                  <w:tcW w:w="9996" w:type="dxa"/>
                  <w:shd w:val="clear" w:color="auto" w:fill="auto"/>
                </w:tcPr>
                <w:p w14:paraId="6EB3D08F" w14:textId="77777777" w:rsidR="0043286B" w:rsidRPr="0043286B" w:rsidRDefault="0043286B" w:rsidP="003C0566">
                  <w:pPr>
                    <w:jc w:val="both"/>
                    <w:rPr>
                      <w:rFonts w:ascii="Arial" w:hAnsi="Arial"/>
                      <w:b/>
                      <w:color w:val="FFFFFF"/>
                      <w:szCs w:val="20"/>
                      <w:lang w:eastAsia="en-US"/>
                    </w:rPr>
                  </w:pPr>
                  <w:r w:rsidRPr="0043286B">
                    <w:rPr>
                      <w:rFonts w:ascii="Arial" w:hAnsi="Arial"/>
                      <w:b/>
                      <w:color w:val="FFFFFF"/>
                      <w:szCs w:val="20"/>
                      <w:lang w:eastAsia="en-US"/>
                    </w:rPr>
                    <w:t xml:space="preserve">Identification </w:t>
                  </w:r>
                </w:p>
              </w:tc>
            </w:tr>
          </w:tbl>
          <w:p w14:paraId="6A8DBF31" w14:textId="77777777" w:rsidR="00987DDC" w:rsidRPr="00987DDC" w:rsidRDefault="00987DDC" w:rsidP="00987DDC">
            <w:pPr>
              <w:rPr>
                <w:rFonts w:ascii="Arial" w:hAnsi="Arial"/>
                <w:szCs w:val="20"/>
                <w:lang w:eastAsia="en-US"/>
              </w:rPr>
            </w:pPr>
          </w:p>
        </w:tc>
      </w:tr>
      <w:tr w:rsidR="008004D2" w:rsidRPr="0043286B" w14:paraId="1517296F" w14:textId="77777777" w:rsidTr="00B87F3F">
        <w:trPr>
          <w:cantSplit/>
          <w:trHeight w:val="633"/>
        </w:trPr>
        <w:tc>
          <w:tcPr>
            <w:tcW w:w="3078" w:type="dxa"/>
            <w:gridSpan w:val="3"/>
            <w:tcBorders>
              <w:top w:val="single" w:sz="4" w:space="0" w:color="auto"/>
              <w:left w:val="single" w:sz="4" w:space="0" w:color="auto"/>
              <w:bottom w:val="single" w:sz="4" w:space="0" w:color="auto"/>
            </w:tcBorders>
            <w:shd w:val="clear" w:color="auto" w:fill="D9D9D9"/>
            <w:vAlign w:val="center"/>
          </w:tcPr>
          <w:p w14:paraId="44483B23" w14:textId="77777777" w:rsidR="008004D2" w:rsidRPr="00AB621F" w:rsidRDefault="008004D2" w:rsidP="00D0544E">
            <w:pPr>
              <w:rPr>
                <w:rFonts w:ascii="Arial" w:hAnsi="Arial"/>
                <w:sz w:val="18"/>
                <w:szCs w:val="18"/>
                <w:lang w:eastAsia="en-US"/>
              </w:rPr>
            </w:pPr>
            <w:r w:rsidRPr="001B76B0">
              <w:rPr>
                <w:rFonts w:ascii="Arial" w:hAnsi="Arial"/>
                <w:sz w:val="18"/>
                <w:szCs w:val="18"/>
                <w:lang w:eastAsia="en-US"/>
              </w:rPr>
              <w:t>Call-Off Lot</w:t>
            </w:r>
          </w:p>
        </w:tc>
        <w:tc>
          <w:tcPr>
            <w:tcW w:w="7695" w:type="dxa"/>
            <w:gridSpan w:val="8"/>
            <w:tcBorders>
              <w:top w:val="single" w:sz="4" w:space="0" w:color="auto"/>
              <w:bottom w:val="single" w:sz="4" w:space="0" w:color="auto"/>
            </w:tcBorders>
            <w:shd w:val="clear" w:color="auto" w:fill="auto"/>
            <w:vAlign w:val="center"/>
          </w:tcPr>
          <w:p w14:paraId="53B65977" w14:textId="3DF8B9F9" w:rsidR="008004D2" w:rsidRDefault="007B0BEB" w:rsidP="003C0566">
            <w:pPr>
              <w:jc w:val="center"/>
              <w:rPr>
                <w:rFonts w:ascii="Arial" w:hAnsi="Arial"/>
                <w:iCs/>
                <w:sz w:val="18"/>
                <w:szCs w:val="18"/>
                <w:lang w:eastAsia="en-US"/>
              </w:rPr>
            </w:pPr>
            <w:sdt>
              <w:sdtPr>
                <w:rPr>
                  <w:rFonts w:ascii="Arial" w:hAnsi="Arial"/>
                  <w:iCs/>
                  <w:sz w:val="18"/>
                  <w:szCs w:val="18"/>
                  <w:highlight w:val="yellow"/>
                  <w:lang w:eastAsia="en-US"/>
                </w:rPr>
                <w:alias w:val="Lot Selection"/>
                <w:tag w:val="Lot Selection"/>
                <w:id w:val="-1819331811"/>
                <w:lock w:val="sdtLocked"/>
                <w:placeholder>
                  <w:docPart w:val="DefaultPlaceholder_-1854013438"/>
                </w:placeholder>
                <w:dropDownList>
                  <w:listItem w:value="Choose an item."/>
                  <w:listItem w:displayText="Lot 1 - Solution, Enterprise and Technical Architecture, Data, Inovation, Technical Assurance and Knowledge &amp; Information Management" w:value="Lot 1 - Solution, Enterprise and Technical Architecture, Data, Inovation, Technical Assurance and Knowledge &amp; Information Management"/>
                  <w:listItem w:displayText="Lot 2 - Dev, Apps, UX, Dev Ops, Sys Design &amp; Support" w:value="Lot 2 - Dev, Apps, UX, Dev Ops, Sys Design &amp; Support"/>
                  <w:listItem w:displayText="Lot 3 - Cyber Security, Crypto, Sec Ops &amp; Integrated Systems" w:value="Lot 3 - Cyber Security, Crypto, Sec Ops &amp; Integrated Systems"/>
                  <w:listItem w:displayText="Lot 4 - Infrastructure Data Centre, Hardware Engineers &amp; Telecoms" w:value="Lot 4 - Infrastructure Data Centre, Hardware Engineers &amp; Telecoms"/>
                  <w:listItem w:displayText="Lot 5 - Project, Programme and Portfolio Management (P3M)" w:value="Lot 5 - Project, Programme and Portfolio Management (P3M)"/>
                  <w:listItem w:displayText="Lot 6 - Intelligence Solutions" w:value="Lot 6 - Intelligence Solutions"/>
                </w:dropDownList>
              </w:sdtPr>
              <w:sdtEndPr/>
              <w:sdtContent>
                <w:r w:rsidR="00A93CCE">
                  <w:rPr>
                    <w:rFonts w:ascii="Arial" w:hAnsi="Arial"/>
                    <w:iCs/>
                    <w:sz w:val="18"/>
                    <w:szCs w:val="18"/>
                    <w:highlight w:val="yellow"/>
                    <w:lang w:eastAsia="en-US"/>
                  </w:rPr>
                  <w:t>Lot 5 - Project, Programme and Portfolio Management (P3M)</w:t>
                </w:r>
              </w:sdtContent>
            </w:sdt>
          </w:p>
          <w:p w14:paraId="2211848F" w14:textId="13C93043" w:rsidR="00987DDC" w:rsidRPr="00987DDC" w:rsidRDefault="00987DDC" w:rsidP="00987DDC">
            <w:pPr>
              <w:rPr>
                <w:rFonts w:ascii="Arial" w:hAnsi="Arial"/>
                <w:sz w:val="18"/>
                <w:szCs w:val="18"/>
                <w:lang w:eastAsia="en-US"/>
              </w:rPr>
            </w:pPr>
          </w:p>
        </w:tc>
      </w:tr>
      <w:tr w:rsidR="0043286B" w:rsidRPr="0043286B" w14:paraId="05D7C09A" w14:textId="77777777" w:rsidTr="00E96B10">
        <w:trPr>
          <w:cantSplit/>
          <w:trHeight w:val="852"/>
        </w:trPr>
        <w:tc>
          <w:tcPr>
            <w:tcW w:w="3078" w:type="dxa"/>
            <w:gridSpan w:val="3"/>
            <w:tcBorders>
              <w:top w:val="single" w:sz="4" w:space="0" w:color="auto"/>
              <w:left w:val="single" w:sz="4" w:space="0" w:color="auto"/>
              <w:bottom w:val="single" w:sz="4" w:space="0" w:color="auto"/>
            </w:tcBorders>
            <w:shd w:val="clear" w:color="auto" w:fill="D9D9D9"/>
            <w:vAlign w:val="center"/>
          </w:tcPr>
          <w:p w14:paraId="349D45BE" w14:textId="77777777" w:rsidR="0043286B" w:rsidRPr="0043286B" w:rsidRDefault="00AB621F" w:rsidP="00D0544E">
            <w:pPr>
              <w:rPr>
                <w:rFonts w:ascii="Arial" w:hAnsi="Arial"/>
                <w:sz w:val="18"/>
                <w:szCs w:val="18"/>
                <w:lang w:eastAsia="en-US"/>
              </w:rPr>
            </w:pPr>
            <w:bookmarkStart w:id="2" w:name="_Hlk50560601"/>
            <w:bookmarkEnd w:id="1"/>
            <w:r w:rsidRPr="00AB621F">
              <w:rPr>
                <w:rFonts w:ascii="Arial" w:hAnsi="Arial"/>
                <w:sz w:val="18"/>
                <w:szCs w:val="18"/>
                <w:lang w:eastAsia="en-US"/>
              </w:rPr>
              <w:t>Call-Off Reference</w:t>
            </w:r>
          </w:p>
        </w:tc>
        <w:tc>
          <w:tcPr>
            <w:tcW w:w="2876" w:type="dxa"/>
            <w:gridSpan w:val="3"/>
            <w:tcBorders>
              <w:top w:val="single" w:sz="4" w:space="0" w:color="auto"/>
              <w:bottom w:val="single" w:sz="4" w:space="0" w:color="auto"/>
            </w:tcBorders>
            <w:shd w:val="clear" w:color="auto" w:fill="auto"/>
            <w:vAlign w:val="center"/>
          </w:tcPr>
          <w:p w14:paraId="10894944" w14:textId="77A90A00" w:rsidR="0043286B" w:rsidRPr="0043286B" w:rsidRDefault="001A0F61" w:rsidP="007672CA">
            <w:pPr>
              <w:rPr>
                <w:rFonts w:ascii="Arial" w:hAnsi="Arial"/>
                <w:iCs/>
                <w:sz w:val="18"/>
                <w:szCs w:val="18"/>
                <w:lang w:eastAsia="en-US"/>
              </w:rPr>
            </w:pPr>
            <w:r>
              <w:rPr>
                <w:rFonts w:ascii="Arial" w:hAnsi="Arial"/>
                <w:iCs/>
                <w:sz w:val="18"/>
                <w:szCs w:val="18"/>
                <w:lang w:eastAsia="en-US"/>
              </w:rPr>
              <w:t>RM6249</w:t>
            </w:r>
            <w:r w:rsidR="000F5C53" w:rsidRPr="000F5C53">
              <w:rPr>
                <w:rFonts w:ascii="Arial" w:hAnsi="Arial"/>
                <w:iCs/>
                <w:sz w:val="18"/>
                <w:szCs w:val="18"/>
                <w:lang w:eastAsia="en-US"/>
              </w:rPr>
              <w:t>/</w:t>
            </w:r>
            <w:proofErr w:type="gramStart"/>
            <w:r w:rsidR="000F5C53" w:rsidRPr="000F5C53">
              <w:rPr>
                <w:rFonts w:ascii="Arial" w:hAnsi="Arial"/>
                <w:iCs/>
                <w:sz w:val="18"/>
                <w:szCs w:val="18"/>
                <w:lang w:eastAsia="en-US"/>
              </w:rPr>
              <w:t>DIPS(</w:t>
            </w:r>
            <w:proofErr w:type="gramEnd"/>
            <w:r w:rsidR="000F5C53" w:rsidRPr="000F5C53">
              <w:rPr>
                <w:rFonts w:ascii="Arial" w:hAnsi="Arial"/>
                <w:iCs/>
                <w:sz w:val="18"/>
                <w:szCs w:val="18"/>
                <w:lang w:eastAsia="en-US"/>
              </w:rPr>
              <w:t xml:space="preserve">5) 015 </w:t>
            </w:r>
            <w:r w:rsidR="00AE1D9E">
              <w:rPr>
                <w:rFonts w:ascii="Arial" w:hAnsi="Arial"/>
                <w:iCs/>
                <w:sz w:val="18"/>
                <w:szCs w:val="18"/>
                <w:lang w:eastAsia="en-US"/>
              </w:rPr>
              <w:t>–</w:t>
            </w:r>
            <w:r w:rsidR="00AB70FF">
              <w:rPr>
                <w:rFonts w:ascii="Arial" w:hAnsi="Arial"/>
                <w:iCs/>
                <w:sz w:val="18"/>
                <w:szCs w:val="18"/>
                <w:lang w:eastAsia="en-US"/>
              </w:rPr>
              <w:t xml:space="preserve"> 706</w:t>
            </w:r>
            <w:r w:rsidR="00AE1D9E">
              <w:rPr>
                <w:rFonts w:ascii="Arial" w:hAnsi="Arial"/>
                <w:iCs/>
                <w:sz w:val="18"/>
                <w:szCs w:val="18"/>
                <w:lang w:eastAsia="en-US"/>
              </w:rPr>
              <w:t xml:space="preserve">382450 </w:t>
            </w:r>
            <w:r w:rsidR="000F5C53" w:rsidRPr="000F5C53">
              <w:rPr>
                <w:rFonts w:ascii="Arial" w:hAnsi="Arial"/>
                <w:iCs/>
                <w:sz w:val="18"/>
                <w:szCs w:val="18"/>
                <w:lang w:eastAsia="en-US"/>
              </w:rPr>
              <w:t>Corporate Service Modernisation (CSM) ERP Phase 1 Delivery Partner</w:t>
            </w:r>
          </w:p>
        </w:tc>
        <w:tc>
          <w:tcPr>
            <w:tcW w:w="1276" w:type="dxa"/>
            <w:tcBorders>
              <w:top w:val="single" w:sz="4" w:space="0" w:color="auto"/>
              <w:bottom w:val="single" w:sz="4" w:space="0" w:color="auto"/>
            </w:tcBorders>
            <w:shd w:val="clear" w:color="auto" w:fill="D9D9D9"/>
            <w:vAlign w:val="center"/>
          </w:tcPr>
          <w:p w14:paraId="211C2980" w14:textId="77777777" w:rsidR="0043286B" w:rsidRDefault="0043286B" w:rsidP="00E96B10">
            <w:pPr>
              <w:rPr>
                <w:rFonts w:ascii="Arial" w:hAnsi="Arial"/>
                <w:iCs/>
                <w:sz w:val="18"/>
                <w:szCs w:val="18"/>
                <w:lang w:eastAsia="en-US"/>
              </w:rPr>
            </w:pPr>
            <w:r w:rsidRPr="0043286B">
              <w:rPr>
                <w:rFonts w:ascii="Arial" w:hAnsi="Arial"/>
                <w:sz w:val="18"/>
                <w:szCs w:val="18"/>
                <w:lang w:eastAsia="en-US"/>
              </w:rPr>
              <w:t>Version Number</w:t>
            </w:r>
          </w:p>
          <w:p w14:paraId="14E11037" w14:textId="77777777" w:rsidR="00987DDC" w:rsidRPr="00987DDC" w:rsidRDefault="00987DDC" w:rsidP="00E96B10">
            <w:pPr>
              <w:jc w:val="center"/>
              <w:rPr>
                <w:rFonts w:ascii="Arial" w:hAnsi="Arial"/>
                <w:sz w:val="18"/>
                <w:szCs w:val="18"/>
                <w:lang w:eastAsia="en-US"/>
              </w:rPr>
            </w:pPr>
          </w:p>
          <w:p w14:paraId="0C1F2A81" w14:textId="77777777" w:rsidR="00987DDC" w:rsidRPr="00987DDC" w:rsidRDefault="00987DDC" w:rsidP="00E96B10">
            <w:pPr>
              <w:jc w:val="center"/>
              <w:rPr>
                <w:rFonts w:ascii="Arial" w:hAnsi="Arial"/>
                <w:sz w:val="18"/>
                <w:szCs w:val="18"/>
                <w:lang w:eastAsia="en-US"/>
              </w:rPr>
            </w:pPr>
          </w:p>
          <w:p w14:paraId="160D1EC2" w14:textId="77777777" w:rsidR="00987DDC" w:rsidRPr="00987DDC" w:rsidRDefault="00987DDC" w:rsidP="00E96B10">
            <w:pPr>
              <w:jc w:val="center"/>
              <w:rPr>
                <w:rFonts w:ascii="Arial" w:hAnsi="Arial"/>
                <w:sz w:val="18"/>
                <w:szCs w:val="18"/>
                <w:lang w:eastAsia="en-US"/>
              </w:rPr>
            </w:pPr>
          </w:p>
          <w:p w14:paraId="11B79728" w14:textId="77777777" w:rsidR="00987DDC" w:rsidRPr="00987DDC" w:rsidRDefault="00987DDC" w:rsidP="00E96B10">
            <w:pPr>
              <w:jc w:val="center"/>
              <w:rPr>
                <w:rFonts w:ascii="Arial" w:hAnsi="Arial"/>
                <w:sz w:val="18"/>
                <w:szCs w:val="18"/>
                <w:lang w:eastAsia="en-US"/>
              </w:rPr>
            </w:pPr>
          </w:p>
          <w:p w14:paraId="7DCC74DD" w14:textId="77777777" w:rsidR="00987DDC" w:rsidRPr="00987DDC" w:rsidRDefault="00987DDC" w:rsidP="00E96B10">
            <w:pPr>
              <w:jc w:val="center"/>
              <w:rPr>
                <w:rFonts w:ascii="Arial" w:hAnsi="Arial"/>
                <w:sz w:val="18"/>
                <w:szCs w:val="18"/>
                <w:lang w:eastAsia="en-US"/>
              </w:rPr>
            </w:pPr>
          </w:p>
        </w:tc>
        <w:tc>
          <w:tcPr>
            <w:tcW w:w="1134" w:type="dxa"/>
            <w:gridSpan w:val="2"/>
            <w:tcBorders>
              <w:top w:val="single" w:sz="4" w:space="0" w:color="auto"/>
              <w:bottom w:val="single" w:sz="4" w:space="0" w:color="auto"/>
            </w:tcBorders>
            <w:shd w:val="clear" w:color="auto" w:fill="auto"/>
            <w:vAlign w:val="center"/>
          </w:tcPr>
          <w:p w14:paraId="27AC4736" w14:textId="5B09A524" w:rsidR="0043286B" w:rsidRPr="0043286B" w:rsidRDefault="00AD0264" w:rsidP="003C0566">
            <w:pPr>
              <w:jc w:val="center"/>
              <w:rPr>
                <w:rFonts w:ascii="Arial" w:hAnsi="Arial"/>
                <w:sz w:val="18"/>
                <w:szCs w:val="18"/>
                <w:lang w:eastAsia="en-US"/>
              </w:rPr>
            </w:pPr>
            <w:r>
              <w:rPr>
                <w:rFonts w:ascii="Arial" w:hAnsi="Arial"/>
                <w:iCs/>
                <w:sz w:val="18"/>
                <w:szCs w:val="18"/>
                <w:lang w:eastAsia="en-US"/>
              </w:rPr>
              <w:t>1.0</w:t>
            </w:r>
          </w:p>
        </w:tc>
        <w:tc>
          <w:tcPr>
            <w:tcW w:w="1275" w:type="dxa"/>
            <w:tcBorders>
              <w:top w:val="single" w:sz="4" w:space="0" w:color="auto"/>
              <w:bottom w:val="single" w:sz="4" w:space="0" w:color="auto"/>
            </w:tcBorders>
            <w:shd w:val="clear" w:color="auto" w:fill="D9D9D9"/>
            <w:vAlign w:val="center"/>
          </w:tcPr>
          <w:p w14:paraId="17349F16" w14:textId="77777777" w:rsidR="0043286B" w:rsidRPr="0043286B" w:rsidRDefault="0043286B" w:rsidP="003C0566">
            <w:pPr>
              <w:rPr>
                <w:rFonts w:ascii="Arial" w:hAnsi="Arial"/>
                <w:sz w:val="18"/>
                <w:szCs w:val="18"/>
                <w:lang w:eastAsia="en-US"/>
              </w:rPr>
            </w:pPr>
            <w:r w:rsidRPr="0043286B">
              <w:rPr>
                <w:rFonts w:ascii="Arial" w:hAnsi="Arial"/>
                <w:sz w:val="18"/>
                <w:szCs w:val="18"/>
                <w:lang w:eastAsia="en-US"/>
              </w:rPr>
              <w:t>Date</w:t>
            </w:r>
          </w:p>
        </w:tc>
        <w:tc>
          <w:tcPr>
            <w:tcW w:w="1134" w:type="dxa"/>
            <w:tcBorders>
              <w:top w:val="single" w:sz="4" w:space="0" w:color="auto"/>
              <w:bottom w:val="single" w:sz="4" w:space="0" w:color="auto"/>
            </w:tcBorders>
            <w:shd w:val="clear" w:color="auto" w:fill="auto"/>
            <w:vAlign w:val="center"/>
          </w:tcPr>
          <w:p w14:paraId="58C7D8DF" w14:textId="349AF509" w:rsidR="0043286B" w:rsidRPr="0043286B" w:rsidRDefault="000D0B6D" w:rsidP="003C0566">
            <w:pPr>
              <w:jc w:val="center"/>
              <w:rPr>
                <w:rFonts w:ascii="Arial" w:hAnsi="Arial"/>
                <w:sz w:val="18"/>
                <w:szCs w:val="18"/>
                <w:lang w:eastAsia="en-US"/>
              </w:rPr>
            </w:pPr>
            <w:r>
              <w:rPr>
                <w:rFonts w:ascii="Arial" w:hAnsi="Arial"/>
                <w:sz w:val="18"/>
                <w:szCs w:val="18"/>
                <w:lang w:eastAsia="en-US"/>
              </w:rPr>
              <w:t xml:space="preserve">10 April </w:t>
            </w:r>
            <w:r w:rsidR="00AD0264">
              <w:rPr>
                <w:rFonts w:ascii="Arial" w:hAnsi="Arial"/>
                <w:sz w:val="18"/>
                <w:szCs w:val="18"/>
                <w:lang w:eastAsia="en-US"/>
              </w:rPr>
              <w:t>2024</w:t>
            </w:r>
          </w:p>
        </w:tc>
      </w:tr>
      <w:tr w:rsidR="002C0CF7" w:rsidRPr="0043286B" w14:paraId="66A52141" w14:textId="77777777" w:rsidTr="00DE5C12">
        <w:trPr>
          <w:cantSplit/>
          <w:trHeight w:val="357"/>
        </w:trPr>
        <w:tc>
          <w:tcPr>
            <w:tcW w:w="3078" w:type="dxa"/>
            <w:gridSpan w:val="3"/>
            <w:vMerge w:val="restart"/>
            <w:tcBorders>
              <w:top w:val="single" w:sz="4" w:space="0" w:color="auto"/>
              <w:left w:val="single" w:sz="4" w:space="0" w:color="auto"/>
            </w:tcBorders>
            <w:shd w:val="clear" w:color="auto" w:fill="D9D9D9"/>
            <w:vAlign w:val="center"/>
          </w:tcPr>
          <w:p w14:paraId="41048267" w14:textId="3F19DA55" w:rsidR="002C0CF7" w:rsidRPr="0043286B" w:rsidRDefault="002C0CF7" w:rsidP="00C45CF3">
            <w:pPr>
              <w:rPr>
                <w:rFonts w:ascii="Arial" w:hAnsi="Arial"/>
                <w:sz w:val="18"/>
                <w:szCs w:val="20"/>
                <w:lang w:eastAsia="en-US"/>
              </w:rPr>
            </w:pPr>
            <w:bookmarkStart w:id="3" w:name="_Hlk50550475"/>
            <w:bookmarkEnd w:id="2"/>
            <w:r w:rsidRPr="0043286B">
              <w:rPr>
                <w:rFonts w:ascii="Arial" w:hAnsi="Arial"/>
                <w:sz w:val="18"/>
                <w:szCs w:val="20"/>
                <w:lang w:eastAsia="en-US"/>
              </w:rPr>
              <w:t xml:space="preserve">Business Case </w:t>
            </w:r>
            <w:r>
              <w:rPr>
                <w:rFonts w:ascii="Arial" w:hAnsi="Arial"/>
                <w:sz w:val="18"/>
                <w:szCs w:val="20"/>
                <w:lang w:eastAsia="en-US"/>
              </w:rPr>
              <w:t>Reference</w:t>
            </w:r>
          </w:p>
        </w:tc>
        <w:tc>
          <w:tcPr>
            <w:tcW w:w="1600" w:type="dxa"/>
            <w:tcBorders>
              <w:top w:val="single" w:sz="4" w:space="0" w:color="auto"/>
              <w:bottom w:val="single" w:sz="4" w:space="0" w:color="auto"/>
            </w:tcBorders>
            <w:shd w:val="clear" w:color="auto" w:fill="D9D9D9"/>
            <w:vAlign w:val="center"/>
          </w:tcPr>
          <w:p w14:paraId="650B7492" w14:textId="7239B8D1" w:rsidR="002C0CF7" w:rsidRPr="0043286B" w:rsidRDefault="002C0CF7" w:rsidP="00D0544E">
            <w:pPr>
              <w:rPr>
                <w:rFonts w:ascii="Arial" w:hAnsi="Arial"/>
                <w:sz w:val="18"/>
                <w:szCs w:val="18"/>
                <w:lang w:eastAsia="en-US"/>
              </w:rPr>
            </w:pPr>
            <w:r w:rsidRPr="0043286B">
              <w:rPr>
                <w:rFonts w:ascii="Arial" w:hAnsi="Arial"/>
                <w:sz w:val="18"/>
                <w:szCs w:val="18"/>
                <w:lang w:eastAsia="en-US"/>
              </w:rPr>
              <w:t>Original FBC</w:t>
            </w:r>
            <w:r>
              <w:rPr>
                <w:rFonts w:ascii="Arial" w:hAnsi="Arial"/>
                <w:sz w:val="18"/>
                <w:szCs w:val="18"/>
                <w:lang w:eastAsia="en-US"/>
              </w:rPr>
              <w:t xml:space="preserve"> Number</w:t>
            </w:r>
          </w:p>
        </w:tc>
        <w:tc>
          <w:tcPr>
            <w:tcW w:w="6095" w:type="dxa"/>
            <w:gridSpan w:val="7"/>
            <w:tcBorders>
              <w:top w:val="single" w:sz="4" w:space="0" w:color="auto"/>
            </w:tcBorders>
            <w:shd w:val="clear" w:color="auto" w:fill="auto"/>
            <w:vAlign w:val="center"/>
          </w:tcPr>
          <w:p w14:paraId="1C530AD3" w14:textId="543DB07B" w:rsidR="00987DDC" w:rsidRPr="00987DDC" w:rsidRDefault="00577A85" w:rsidP="00987DDC">
            <w:pPr>
              <w:rPr>
                <w:rFonts w:ascii="Arial" w:hAnsi="Arial"/>
                <w:sz w:val="18"/>
                <w:szCs w:val="18"/>
                <w:lang w:eastAsia="en-US"/>
              </w:rPr>
            </w:pPr>
            <w:r>
              <w:rPr>
                <w:rFonts w:ascii="Arial" w:hAnsi="Arial"/>
                <w:sz w:val="18"/>
                <w:szCs w:val="18"/>
                <w:lang w:eastAsia="en-US"/>
              </w:rPr>
              <w:t>N/</w:t>
            </w:r>
            <w:r w:rsidR="00F259B1">
              <w:rPr>
                <w:rFonts w:ascii="Arial" w:hAnsi="Arial"/>
                <w:sz w:val="18"/>
                <w:szCs w:val="18"/>
                <w:lang w:eastAsia="en-US"/>
              </w:rPr>
              <w:t>K</w:t>
            </w:r>
            <w:r>
              <w:rPr>
                <w:rFonts w:ascii="Arial" w:hAnsi="Arial"/>
                <w:sz w:val="18"/>
                <w:szCs w:val="18"/>
                <w:lang w:eastAsia="en-US"/>
              </w:rPr>
              <w:t xml:space="preserve"> </w:t>
            </w:r>
          </w:p>
          <w:p w14:paraId="11C3D274" w14:textId="77777777" w:rsidR="00987DDC" w:rsidRPr="00987DDC" w:rsidRDefault="00987DDC" w:rsidP="00987DDC">
            <w:pPr>
              <w:rPr>
                <w:rFonts w:ascii="Arial" w:hAnsi="Arial"/>
                <w:sz w:val="18"/>
                <w:szCs w:val="18"/>
                <w:lang w:eastAsia="en-US"/>
              </w:rPr>
            </w:pPr>
          </w:p>
          <w:p w14:paraId="0EEAF426" w14:textId="4F4E95EF" w:rsidR="00987DDC" w:rsidRPr="00987DDC" w:rsidRDefault="00987DDC" w:rsidP="00987DDC">
            <w:pPr>
              <w:rPr>
                <w:rFonts w:ascii="Arial" w:hAnsi="Arial"/>
                <w:sz w:val="18"/>
                <w:szCs w:val="18"/>
                <w:lang w:eastAsia="en-US"/>
              </w:rPr>
            </w:pPr>
          </w:p>
        </w:tc>
      </w:tr>
      <w:bookmarkEnd w:id="3"/>
      <w:tr w:rsidR="002C0CF7" w:rsidRPr="0043286B" w14:paraId="55D68193" w14:textId="77777777" w:rsidTr="00DE5C12">
        <w:trPr>
          <w:cantSplit/>
          <w:trHeight w:val="347"/>
        </w:trPr>
        <w:tc>
          <w:tcPr>
            <w:tcW w:w="3078" w:type="dxa"/>
            <w:gridSpan w:val="3"/>
            <w:vMerge/>
            <w:tcBorders>
              <w:left w:val="single" w:sz="4" w:space="0" w:color="auto"/>
              <w:bottom w:val="single" w:sz="4" w:space="0" w:color="auto"/>
            </w:tcBorders>
            <w:shd w:val="clear" w:color="auto" w:fill="D9D9D9"/>
            <w:vAlign w:val="center"/>
          </w:tcPr>
          <w:p w14:paraId="67F9B771" w14:textId="77777777" w:rsidR="002C0CF7" w:rsidRPr="0043286B" w:rsidRDefault="002C0CF7" w:rsidP="003C0566">
            <w:pPr>
              <w:rPr>
                <w:rFonts w:ascii="Arial" w:hAnsi="Arial"/>
                <w:sz w:val="18"/>
                <w:szCs w:val="20"/>
                <w:lang w:eastAsia="en-US"/>
              </w:rPr>
            </w:pPr>
          </w:p>
        </w:tc>
        <w:tc>
          <w:tcPr>
            <w:tcW w:w="1600" w:type="dxa"/>
            <w:tcBorders>
              <w:top w:val="single" w:sz="4" w:space="0" w:color="auto"/>
              <w:bottom w:val="single" w:sz="4" w:space="0" w:color="auto"/>
            </w:tcBorders>
            <w:shd w:val="clear" w:color="auto" w:fill="D9D9D9"/>
            <w:vAlign w:val="center"/>
          </w:tcPr>
          <w:p w14:paraId="71FF5B6A" w14:textId="166F7696" w:rsidR="002C0CF7" w:rsidRPr="0043286B" w:rsidRDefault="002C0CF7" w:rsidP="003C0566">
            <w:pPr>
              <w:rPr>
                <w:rFonts w:ascii="Arial" w:hAnsi="Arial"/>
                <w:sz w:val="18"/>
                <w:szCs w:val="18"/>
                <w:lang w:eastAsia="en-US"/>
              </w:rPr>
            </w:pPr>
            <w:r w:rsidRPr="0043286B">
              <w:rPr>
                <w:rFonts w:ascii="Arial" w:hAnsi="Arial"/>
                <w:sz w:val="18"/>
                <w:szCs w:val="18"/>
                <w:lang w:eastAsia="en-US"/>
              </w:rPr>
              <w:t>Amendment FBC</w:t>
            </w:r>
            <w:r>
              <w:rPr>
                <w:rFonts w:ascii="Arial" w:hAnsi="Arial"/>
                <w:sz w:val="18"/>
                <w:szCs w:val="18"/>
                <w:lang w:eastAsia="en-US"/>
              </w:rPr>
              <w:t xml:space="preserve"> Number</w:t>
            </w:r>
          </w:p>
        </w:tc>
        <w:tc>
          <w:tcPr>
            <w:tcW w:w="6095" w:type="dxa"/>
            <w:gridSpan w:val="7"/>
            <w:tcBorders>
              <w:bottom w:val="single" w:sz="4" w:space="0" w:color="auto"/>
            </w:tcBorders>
            <w:shd w:val="clear" w:color="auto" w:fill="auto"/>
            <w:vAlign w:val="center"/>
          </w:tcPr>
          <w:p w14:paraId="2DBA0ECC" w14:textId="66DEBD4E" w:rsidR="002C0CF7" w:rsidRPr="0043286B" w:rsidRDefault="00577A85" w:rsidP="00F259B1">
            <w:pPr>
              <w:rPr>
                <w:rFonts w:ascii="Arial" w:hAnsi="Arial"/>
                <w:sz w:val="18"/>
                <w:szCs w:val="18"/>
                <w:lang w:eastAsia="en-US"/>
              </w:rPr>
            </w:pPr>
            <w:r>
              <w:rPr>
                <w:rFonts w:ascii="Arial" w:hAnsi="Arial"/>
                <w:iCs/>
                <w:sz w:val="18"/>
                <w:szCs w:val="18"/>
                <w:lang w:eastAsia="en-US"/>
              </w:rPr>
              <w:t>N/A</w:t>
            </w:r>
          </w:p>
        </w:tc>
      </w:tr>
      <w:tr w:rsidR="0043286B" w:rsidRPr="0043286B" w14:paraId="788B686F" w14:textId="77777777" w:rsidTr="003C0566">
        <w:trPr>
          <w:cantSplit/>
          <w:trHeight w:val="563"/>
        </w:trPr>
        <w:tc>
          <w:tcPr>
            <w:tcW w:w="3078" w:type="dxa"/>
            <w:gridSpan w:val="3"/>
            <w:tcBorders>
              <w:top w:val="single" w:sz="4" w:space="0" w:color="auto"/>
              <w:left w:val="single" w:sz="4" w:space="0" w:color="auto"/>
              <w:bottom w:val="single" w:sz="4" w:space="0" w:color="auto"/>
            </w:tcBorders>
            <w:shd w:val="clear" w:color="auto" w:fill="D9D9D9"/>
            <w:vAlign w:val="center"/>
          </w:tcPr>
          <w:p w14:paraId="2135B999" w14:textId="77777777" w:rsidR="0043286B" w:rsidRPr="0043286B" w:rsidRDefault="0043286B" w:rsidP="00ED0F31">
            <w:pPr>
              <w:rPr>
                <w:rFonts w:ascii="Arial" w:hAnsi="Arial"/>
                <w:sz w:val="18"/>
                <w:szCs w:val="20"/>
                <w:lang w:eastAsia="en-US"/>
              </w:rPr>
            </w:pPr>
            <w:r w:rsidRPr="0043286B">
              <w:rPr>
                <w:rFonts w:ascii="Arial" w:hAnsi="Arial"/>
                <w:sz w:val="18"/>
                <w:szCs w:val="20"/>
                <w:lang w:eastAsia="en-US"/>
              </w:rPr>
              <w:t xml:space="preserve">Project / </w:t>
            </w:r>
            <w:r w:rsidR="008004D2">
              <w:rPr>
                <w:rFonts w:ascii="Arial" w:hAnsi="Arial"/>
                <w:sz w:val="18"/>
                <w:szCs w:val="20"/>
                <w:lang w:eastAsia="en-US"/>
              </w:rPr>
              <w:t>e</w:t>
            </w:r>
            <w:r w:rsidRPr="0043286B">
              <w:rPr>
                <w:rFonts w:ascii="Arial" w:hAnsi="Arial"/>
                <w:sz w:val="18"/>
                <w:szCs w:val="20"/>
                <w:lang w:eastAsia="en-US"/>
              </w:rPr>
              <w:t xml:space="preserve">quipment for which </w:t>
            </w:r>
            <w:r w:rsidR="003F6A2C">
              <w:rPr>
                <w:rFonts w:ascii="Arial" w:hAnsi="Arial"/>
                <w:sz w:val="18"/>
                <w:szCs w:val="20"/>
                <w:lang w:eastAsia="en-US"/>
              </w:rPr>
              <w:t>Services</w:t>
            </w:r>
            <w:r w:rsidR="003F6A2C" w:rsidRPr="0043286B">
              <w:rPr>
                <w:rFonts w:ascii="Arial" w:hAnsi="Arial"/>
                <w:sz w:val="18"/>
                <w:szCs w:val="20"/>
                <w:lang w:eastAsia="en-US"/>
              </w:rPr>
              <w:t xml:space="preserve"> </w:t>
            </w:r>
            <w:r w:rsidR="003F6A2C">
              <w:rPr>
                <w:rFonts w:ascii="Arial" w:hAnsi="Arial"/>
                <w:sz w:val="18"/>
                <w:szCs w:val="20"/>
                <w:lang w:eastAsia="en-US"/>
              </w:rPr>
              <w:t>are</w:t>
            </w:r>
            <w:r w:rsidRPr="0043286B">
              <w:rPr>
                <w:rFonts w:ascii="Arial" w:hAnsi="Arial"/>
                <w:sz w:val="18"/>
                <w:szCs w:val="20"/>
                <w:lang w:eastAsia="en-US"/>
              </w:rPr>
              <w:t xml:space="preserve"> in support</w:t>
            </w:r>
          </w:p>
        </w:tc>
        <w:tc>
          <w:tcPr>
            <w:tcW w:w="2876" w:type="dxa"/>
            <w:gridSpan w:val="3"/>
            <w:tcBorders>
              <w:top w:val="single" w:sz="4" w:space="0" w:color="auto"/>
              <w:bottom w:val="single" w:sz="4" w:space="0" w:color="auto"/>
            </w:tcBorders>
            <w:shd w:val="clear" w:color="auto" w:fill="auto"/>
            <w:vAlign w:val="center"/>
          </w:tcPr>
          <w:p w14:paraId="251DEA37" w14:textId="18312C53" w:rsidR="0043286B" w:rsidRPr="0043286B" w:rsidRDefault="00577A85" w:rsidP="00D0544E">
            <w:pPr>
              <w:jc w:val="center"/>
              <w:rPr>
                <w:rFonts w:ascii="Arial" w:hAnsi="Arial"/>
                <w:sz w:val="16"/>
                <w:szCs w:val="20"/>
                <w:lang w:eastAsia="en-US"/>
              </w:rPr>
            </w:pPr>
            <w:r>
              <w:rPr>
                <w:rFonts w:ascii="Arial" w:hAnsi="Arial"/>
                <w:sz w:val="16"/>
                <w:szCs w:val="20"/>
                <w:lang w:eastAsia="en-US"/>
              </w:rPr>
              <w:t>HOCS Corporate Services Modernisation Portfolio</w:t>
            </w:r>
          </w:p>
        </w:tc>
        <w:tc>
          <w:tcPr>
            <w:tcW w:w="2410" w:type="dxa"/>
            <w:gridSpan w:val="3"/>
            <w:tcBorders>
              <w:top w:val="single" w:sz="4" w:space="0" w:color="auto"/>
            </w:tcBorders>
            <w:shd w:val="clear" w:color="auto" w:fill="D9D9D9"/>
            <w:vAlign w:val="center"/>
          </w:tcPr>
          <w:p w14:paraId="07AF0C56" w14:textId="77777777" w:rsidR="0043286B" w:rsidRPr="0043286B" w:rsidRDefault="0043286B" w:rsidP="00D0544E">
            <w:pPr>
              <w:rPr>
                <w:rFonts w:ascii="Arial" w:hAnsi="Arial"/>
                <w:sz w:val="18"/>
                <w:szCs w:val="20"/>
                <w:lang w:eastAsia="en-US"/>
              </w:rPr>
            </w:pPr>
            <w:r w:rsidRPr="0043286B">
              <w:rPr>
                <w:rFonts w:ascii="Arial" w:hAnsi="Arial"/>
                <w:sz w:val="18"/>
                <w:szCs w:val="20"/>
                <w:lang w:eastAsia="en-US"/>
              </w:rPr>
              <w:t>Urgent Capability Requirement (UCR)</w:t>
            </w:r>
          </w:p>
        </w:tc>
        <w:tc>
          <w:tcPr>
            <w:tcW w:w="2409" w:type="dxa"/>
            <w:gridSpan w:val="2"/>
            <w:tcBorders>
              <w:top w:val="single" w:sz="4" w:space="0" w:color="auto"/>
              <w:bottom w:val="single" w:sz="4" w:space="0" w:color="auto"/>
            </w:tcBorders>
            <w:shd w:val="clear" w:color="auto" w:fill="auto"/>
            <w:vAlign w:val="center"/>
          </w:tcPr>
          <w:p w14:paraId="6178F63D" w14:textId="340805B8" w:rsidR="0043286B" w:rsidRPr="0043286B" w:rsidRDefault="00577A85" w:rsidP="003C0566">
            <w:pPr>
              <w:jc w:val="center"/>
              <w:rPr>
                <w:rFonts w:ascii="Arial" w:hAnsi="Arial"/>
                <w:noProof/>
                <w:sz w:val="18"/>
                <w:szCs w:val="18"/>
                <w:lang w:eastAsia="en-US"/>
              </w:rPr>
            </w:pPr>
            <w:r>
              <w:rPr>
                <w:rFonts w:ascii="Arial" w:hAnsi="Arial"/>
                <w:iCs/>
                <w:sz w:val="18"/>
                <w:szCs w:val="18"/>
                <w:lang w:eastAsia="en-US"/>
              </w:rPr>
              <w:t>n/a</w:t>
            </w:r>
          </w:p>
        </w:tc>
      </w:tr>
      <w:tr w:rsidR="0043286B" w:rsidRPr="0043286B" w14:paraId="08420943" w14:textId="77777777" w:rsidTr="002A29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226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7326835" w14:textId="77777777" w:rsidR="0043286B" w:rsidRPr="0043286B" w:rsidRDefault="00AB621F" w:rsidP="002A292B">
            <w:pPr>
              <w:spacing w:line="260" w:lineRule="atLeast"/>
              <w:rPr>
                <w:rFonts w:ascii="Arial" w:hAnsi="Arial"/>
                <w:sz w:val="18"/>
                <w:szCs w:val="18"/>
                <w:lang w:eastAsia="en-US"/>
              </w:rPr>
            </w:pPr>
            <w:bookmarkStart w:id="4" w:name="_Hlk50560980"/>
            <w:r w:rsidRPr="00AB621F">
              <w:rPr>
                <w:rFonts w:ascii="Arial" w:hAnsi="Arial"/>
                <w:sz w:val="18"/>
                <w:szCs w:val="18"/>
                <w:lang w:eastAsia="en-US"/>
              </w:rPr>
              <w:t xml:space="preserve">Call-Off </w:t>
            </w:r>
            <w:r w:rsidR="002A292B">
              <w:rPr>
                <w:rFonts w:ascii="Arial" w:hAnsi="Arial"/>
                <w:sz w:val="18"/>
                <w:szCs w:val="18"/>
                <w:lang w:eastAsia="en-US"/>
              </w:rPr>
              <w:t>Contract t</w:t>
            </w:r>
            <w:r w:rsidRPr="00AB621F">
              <w:rPr>
                <w:rFonts w:ascii="Arial" w:hAnsi="Arial"/>
                <w:sz w:val="18"/>
                <w:szCs w:val="18"/>
                <w:lang w:eastAsia="en-US"/>
              </w:rPr>
              <w:t>itle:</w:t>
            </w:r>
          </w:p>
        </w:tc>
        <w:tc>
          <w:tcPr>
            <w:tcW w:w="8505" w:type="dxa"/>
            <w:gridSpan w:val="9"/>
            <w:tcBorders>
              <w:top w:val="single" w:sz="4" w:space="0" w:color="auto"/>
              <w:left w:val="single" w:sz="4" w:space="0" w:color="auto"/>
              <w:bottom w:val="single" w:sz="4" w:space="0" w:color="auto"/>
              <w:right w:val="single" w:sz="4" w:space="0" w:color="auto"/>
            </w:tcBorders>
            <w:vAlign w:val="center"/>
          </w:tcPr>
          <w:p w14:paraId="03D472BA" w14:textId="20B58CBA" w:rsidR="0043286B" w:rsidRPr="0043286B" w:rsidRDefault="002D71C3" w:rsidP="007672CA">
            <w:pPr>
              <w:spacing w:line="260" w:lineRule="atLeast"/>
              <w:rPr>
                <w:rFonts w:ascii="Arial" w:hAnsi="Arial"/>
                <w:sz w:val="18"/>
                <w:szCs w:val="18"/>
                <w:lang w:eastAsia="en-US"/>
              </w:rPr>
            </w:pPr>
            <w:r w:rsidRPr="002D71C3">
              <w:rPr>
                <w:rFonts w:ascii="Arial" w:hAnsi="Arial"/>
                <w:sz w:val="18"/>
                <w:szCs w:val="18"/>
                <w:lang w:eastAsia="en-US"/>
              </w:rPr>
              <w:t>Corporate Service Modernisation (CSM) ERP Phase 1 Delivery Partner</w:t>
            </w:r>
          </w:p>
        </w:tc>
      </w:tr>
      <w:tr w:rsidR="00AB621F" w:rsidRPr="0043286B" w14:paraId="47A39DE3" w14:textId="77777777" w:rsidTr="002A29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226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86A11F3" w14:textId="77777777" w:rsidR="00AB621F" w:rsidRPr="00AB621F" w:rsidRDefault="00AB621F" w:rsidP="00D0544E">
            <w:pPr>
              <w:spacing w:line="260" w:lineRule="atLeast"/>
              <w:rPr>
                <w:rFonts w:ascii="Arial" w:hAnsi="Arial"/>
                <w:sz w:val="18"/>
                <w:szCs w:val="18"/>
                <w:lang w:eastAsia="en-US"/>
              </w:rPr>
            </w:pPr>
            <w:r w:rsidRPr="00AB621F">
              <w:rPr>
                <w:rFonts w:ascii="Arial" w:hAnsi="Arial"/>
                <w:sz w:val="18"/>
                <w:szCs w:val="18"/>
                <w:lang w:eastAsia="en-US"/>
              </w:rPr>
              <w:t xml:space="preserve">Call-Off Contract </w:t>
            </w:r>
            <w:r w:rsidR="008004D2">
              <w:rPr>
                <w:rFonts w:ascii="Arial" w:hAnsi="Arial"/>
                <w:sz w:val="18"/>
                <w:szCs w:val="18"/>
                <w:lang w:eastAsia="en-US"/>
              </w:rPr>
              <w:t>d</w:t>
            </w:r>
            <w:r w:rsidRPr="00AB621F">
              <w:rPr>
                <w:rFonts w:ascii="Arial" w:hAnsi="Arial"/>
                <w:sz w:val="18"/>
                <w:szCs w:val="18"/>
                <w:lang w:eastAsia="en-US"/>
              </w:rPr>
              <w:t>escription:</w:t>
            </w:r>
          </w:p>
        </w:tc>
        <w:tc>
          <w:tcPr>
            <w:tcW w:w="8505" w:type="dxa"/>
            <w:gridSpan w:val="9"/>
            <w:tcBorders>
              <w:top w:val="single" w:sz="4" w:space="0" w:color="auto"/>
              <w:left w:val="single" w:sz="4" w:space="0" w:color="auto"/>
              <w:bottom w:val="single" w:sz="4" w:space="0" w:color="auto"/>
              <w:right w:val="single" w:sz="4" w:space="0" w:color="auto"/>
            </w:tcBorders>
            <w:vAlign w:val="center"/>
          </w:tcPr>
          <w:p w14:paraId="483F8379" w14:textId="54F29E63" w:rsidR="00AB621F" w:rsidRPr="00AB621F" w:rsidRDefault="00FB16D4" w:rsidP="007672CA">
            <w:pPr>
              <w:spacing w:line="260" w:lineRule="atLeast"/>
              <w:rPr>
                <w:rFonts w:ascii="Arial" w:hAnsi="Arial"/>
                <w:sz w:val="18"/>
                <w:szCs w:val="18"/>
                <w:lang w:eastAsia="en-US"/>
              </w:rPr>
            </w:pPr>
            <w:r w:rsidRPr="00FB16D4">
              <w:rPr>
                <w:rFonts w:ascii="Arial" w:hAnsi="Arial"/>
                <w:iCs/>
                <w:sz w:val="18"/>
                <w:szCs w:val="18"/>
                <w:lang w:eastAsia="en-US"/>
              </w:rPr>
              <w:t xml:space="preserve">MoD’s Corporate Services Modernisation (CSM) Portfolio requires a Delivery Partner (DP) to support Discovery, Design and some Delivery activities for its Finance, </w:t>
            </w:r>
            <w:proofErr w:type="gramStart"/>
            <w:r w:rsidRPr="00FB16D4">
              <w:rPr>
                <w:rFonts w:ascii="Arial" w:hAnsi="Arial"/>
                <w:iCs/>
                <w:sz w:val="18"/>
                <w:szCs w:val="18"/>
                <w:lang w:eastAsia="en-US"/>
              </w:rPr>
              <w:t>HR</w:t>
            </w:r>
            <w:proofErr w:type="gramEnd"/>
            <w:r w:rsidRPr="00FB16D4">
              <w:rPr>
                <w:rFonts w:ascii="Arial" w:hAnsi="Arial"/>
                <w:iCs/>
                <w:sz w:val="18"/>
                <w:szCs w:val="18"/>
                <w:lang w:eastAsia="en-US"/>
              </w:rPr>
              <w:t xml:space="preserve"> and Commercial services.  This support is essential to several of the MoD’s priority programmes. </w:t>
            </w:r>
          </w:p>
        </w:tc>
      </w:tr>
      <w:bookmarkEnd w:id="4"/>
      <w:tr w:rsidR="0043286B" w:rsidRPr="0043286B" w14:paraId="1B8CA2DE" w14:textId="77777777" w:rsidTr="002A29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33"/>
        </w:trPr>
        <w:tc>
          <w:tcPr>
            <w:tcW w:w="10773" w:type="dxa"/>
            <w:gridSpan w:val="11"/>
          </w:tcPr>
          <w:p w14:paraId="6AECDAA4" w14:textId="77777777" w:rsidR="0043286B" w:rsidRPr="0043286B" w:rsidRDefault="0043286B" w:rsidP="00D0544E">
            <w:pPr>
              <w:jc w:val="both"/>
              <w:rPr>
                <w:rFonts w:ascii="Arial" w:hAnsi="Arial"/>
                <w:b/>
                <w:color w:val="FFFFFF"/>
                <w:szCs w:val="20"/>
                <w:lang w:eastAsia="en-US"/>
              </w:rPr>
            </w:pPr>
          </w:p>
        </w:tc>
      </w:tr>
      <w:tr w:rsidR="0043286B" w:rsidRPr="0043286B" w14:paraId="2BA5C3E9" w14:textId="77777777" w:rsidTr="002A292B">
        <w:trPr>
          <w:cantSplit/>
          <w:trHeight w:val="308"/>
        </w:trPr>
        <w:tc>
          <w:tcPr>
            <w:tcW w:w="709" w:type="dxa"/>
            <w:tcBorders>
              <w:top w:val="nil"/>
              <w:left w:val="single" w:sz="4" w:space="0" w:color="auto"/>
              <w:bottom w:val="single" w:sz="4" w:space="0" w:color="auto"/>
              <w:right w:val="single" w:sz="4" w:space="0" w:color="auto"/>
            </w:tcBorders>
            <w:shd w:val="clear" w:color="auto" w:fill="000000"/>
          </w:tcPr>
          <w:p w14:paraId="7D50D7AA" w14:textId="77777777" w:rsidR="0043286B" w:rsidRPr="0043286B" w:rsidRDefault="0043286B" w:rsidP="00D0544E">
            <w:pPr>
              <w:jc w:val="both"/>
              <w:rPr>
                <w:rFonts w:ascii="Arial" w:hAnsi="Arial"/>
                <w:b/>
                <w:color w:val="FFFFFF"/>
                <w:szCs w:val="20"/>
                <w:lang w:eastAsia="en-US"/>
              </w:rPr>
            </w:pPr>
            <w:r w:rsidRPr="0043286B">
              <w:rPr>
                <w:rFonts w:ascii="Arial" w:hAnsi="Arial"/>
                <w:b/>
                <w:color w:val="FFFFFF"/>
                <w:szCs w:val="20"/>
                <w:lang w:eastAsia="en-US"/>
              </w:rPr>
              <w:t>1b.</w:t>
            </w:r>
          </w:p>
        </w:tc>
        <w:tc>
          <w:tcPr>
            <w:tcW w:w="10064" w:type="dxa"/>
            <w:gridSpan w:val="10"/>
            <w:tcBorders>
              <w:top w:val="nil"/>
              <w:left w:val="single" w:sz="4" w:space="0" w:color="auto"/>
              <w:bottom w:val="single" w:sz="4" w:space="0" w:color="auto"/>
              <w:right w:val="single" w:sz="4" w:space="0" w:color="auto"/>
            </w:tcBorders>
            <w:shd w:val="clear" w:color="auto" w:fill="000000"/>
          </w:tcPr>
          <w:p w14:paraId="216E9DBB" w14:textId="219B8F74" w:rsidR="0043286B" w:rsidRPr="0043286B" w:rsidRDefault="0043286B" w:rsidP="003C0566">
            <w:pPr>
              <w:jc w:val="both"/>
              <w:rPr>
                <w:rFonts w:ascii="Arial" w:hAnsi="Arial"/>
                <w:b/>
                <w:color w:val="FFFFFF"/>
                <w:szCs w:val="20"/>
                <w:lang w:eastAsia="en-US"/>
              </w:rPr>
            </w:pPr>
            <w:r w:rsidRPr="0043286B">
              <w:rPr>
                <w:rFonts w:ascii="Arial" w:hAnsi="Arial"/>
                <w:b/>
                <w:color w:val="FFFFFF"/>
                <w:szCs w:val="20"/>
                <w:lang w:eastAsia="en-US"/>
              </w:rPr>
              <w:t>Contact</w:t>
            </w:r>
            <w:r w:rsidR="000D2EFC">
              <w:rPr>
                <w:rFonts w:ascii="Arial" w:hAnsi="Arial"/>
                <w:b/>
                <w:color w:val="FFFFFF"/>
                <w:szCs w:val="20"/>
                <w:lang w:eastAsia="en-US"/>
              </w:rPr>
              <w:t xml:space="preserve"> </w:t>
            </w:r>
            <w:r w:rsidRPr="0043286B">
              <w:rPr>
                <w:rFonts w:ascii="Arial" w:hAnsi="Arial"/>
                <w:b/>
                <w:color w:val="FFFFFF"/>
                <w:szCs w:val="20"/>
                <w:lang w:eastAsia="en-US"/>
              </w:rPr>
              <w:t>details</w:t>
            </w:r>
          </w:p>
        </w:tc>
      </w:tr>
      <w:tr w:rsidR="0043286B" w:rsidRPr="0043286B" w14:paraId="74F14656" w14:textId="77777777" w:rsidTr="00063BC5">
        <w:tblPrEx>
          <w:tblLook w:val="01E0" w:firstRow="1" w:lastRow="1" w:firstColumn="1" w:lastColumn="1" w:noHBand="0" w:noVBand="0"/>
        </w:tblPrEx>
        <w:trPr>
          <w:trHeight w:val="592"/>
        </w:trPr>
        <w:tc>
          <w:tcPr>
            <w:tcW w:w="2268" w:type="dxa"/>
            <w:gridSpan w:val="2"/>
            <w:tcBorders>
              <w:top w:val="single" w:sz="4" w:space="0" w:color="auto"/>
              <w:left w:val="single" w:sz="4" w:space="0" w:color="auto"/>
              <w:bottom w:val="single" w:sz="4" w:space="0" w:color="auto"/>
              <w:right w:val="single" w:sz="4" w:space="0" w:color="auto"/>
            </w:tcBorders>
            <w:shd w:val="clear" w:color="auto" w:fill="D9D9D9"/>
          </w:tcPr>
          <w:p w14:paraId="1159853C" w14:textId="77777777" w:rsidR="0043286B" w:rsidRPr="0043286B" w:rsidRDefault="0043286B" w:rsidP="00D0544E">
            <w:pPr>
              <w:spacing w:line="260" w:lineRule="atLeast"/>
              <w:rPr>
                <w:rFonts w:ascii="Arial" w:hAnsi="Arial"/>
                <w:sz w:val="18"/>
                <w:szCs w:val="20"/>
                <w:lang w:eastAsia="en-US"/>
              </w:rPr>
            </w:pPr>
            <w:bookmarkStart w:id="5" w:name="_Hlk50556740"/>
            <w:r w:rsidRPr="0043286B">
              <w:rPr>
                <w:rFonts w:ascii="Arial" w:hAnsi="Arial"/>
                <w:sz w:val="18"/>
                <w:szCs w:val="20"/>
                <w:lang w:eastAsia="en-US"/>
              </w:rPr>
              <w:t>Government Directorate / Organisation Title</w:t>
            </w:r>
          </w:p>
        </w:tc>
        <w:tc>
          <w:tcPr>
            <w:tcW w:w="3148" w:type="dxa"/>
            <w:gridSpan w:val="3"/>
            <w:tcBorders>
              <w:top w:val="single" w:sz="4" w:space="0" w:color="auto"/>
              <w:left w:val="single" w:sz="4" w:space="0" w:color="auto"/>
              <w:bottom w:val="single" w:sz="4" w:space="0" w:color="auto"/>
              <w:right w:val="single" w:sz="4" w:space="0" w:color="auto"/>
            </w:tcBorders>
          </w:tcPr>
          <w:p w14:paraId="2706D716" w14:textId="77777777" w:rsidR="002A00D2" w:rsidRPr="00A40DB2" w:rsidRDefault="002A00D2" w:rsidP="002A00D2">
            <w:pPr>
              <w:spacing w:before="160" w:after="120"/>
              <w:rPr>
                <w:rFonts w:ascii="Arial" w:hAnsi="Arial" w:cs="Arial"/>
                <w:sz w:val="18"/>
                <w:szCs w:val="18"/>
                <w:lang w:eastAsia="en-US"/>
              </w:rPr>
            </w:pPr>
            <w:r w:rsidRPr="00A40DB2">
              <w:rPr>
                <w:rFonts w:ascii="Arial" w:hAnsi="Arial" w:cs="Arial"/>
                <w:sz w:val="18"/>
                <w:szCs w:val="18"/>
                <w:lang w:eastAsia="en-US"/>
              </w:rPr>
              <w:t xml:space="preserve">Corporate Services Modernisation </w:t>
            </w:r>
          </w:p>
          <w:p w14:paraId="3258FC21" w14:textId="4C763F55" w:rsidR="0043286B" w:rsidRPr="00A40DB2" w:rsidRDefault="002A00D2" w:rsidP="002A00D2">
            <w:pPr>
              <w:spacing w:before="160" w:after="120"/>
              <w:rPr>
                <w:rFonts w:ascii="Arial" w:hAnsi="Arial" w:cs="Arial"/>
                <w:sz w:val="18"/>
                <w:szCs w:val="18"/>
                <w:lang w:eastAsia="en-US"/>
              </w:rPr>
            </w:pPr>
            <w:r w:rsidRPr="00A40DB2">
              <w:rPr>
                <w:rFonts w:ascii="Arial" w:hAnsi="Arial" w:cs="Arial"/>
                <w:sz w:val="18"/>
                <w:szCs w:val="18"/>
                <w:lang w:eastAsia="en-US"/>
              </w:rPr>
              <w:t>Ministry of Defence Head Office</w:t>
            </w:r>
          </w:p>
        </w:tc>
        <w:tc>
          <w:tcPr>
            <w:tcW w:w="2097" w:type="dxa"/>
            <w:gridSpan w:val="3"/>
            <w:tcBorders>
              <w:top w:val="single" w:sz="4" w:space="0" w:color="auto"/>
              <w:left w:val="single" w:sz="4" w:space="0" w:color="auto"/>
              <w:bottom w:val="single" w:sz="4" w:space="0" w:color="auto"/>
              <w:right w:val="single" w:sz="4" w:space="0" w:color="auto"/>
            </w:tcBorders>
            <w:shd w:val="clear" w:color="auto" w:fill="D9D9D9"/>
          </w:tcPr>
          <w:p w14:paraId="09EF15C9" w14:textId="77777777" w:rsidR="00742483" w:rsidRDefault="0043286B" w:rsidP="00742483">
            <w:pPr>
              <w:rPr>
                <w:rFonts w:ascii="Arial" w:hAnsi="Arial"/>
                <w:sz w:val="18"/>
                <w:szCs w:val="20"/>
                <w:lang w:eastAsia="en-US"/>
              </w:rPr>
            </w:pPr>
            <w:r w:rsidRPr="0043286B">
              <w:rPr>
                <w:rFonts w:ascii="Arial" w:hAnsi="Arial"/>
                <w:sz w:val="18"/>
                <w:szCs w:val="20"/>
                <w:lang w:eastAsia="en-US"/>
              </w:rPr>
              <w:t>Name of Supplier</w:t>
            </w:r>
            <w:r w:rsidRPr="0043286B" w:rsidDel="00A80798">
              <w:rPr>
                <w:rFonts w:ascii="Arial" w:hAnsi="Arial"/>
                <w:sz w:val="18"/>
                <w:szCs w:val="20"/>
                <w:lang w:eastAsia="en-US"/>
              </w:rPr>
              <w:t xml:space="preserve"> </w:t>
            </w:r>
          </w:p>
          <w:p w14:paraId="1ACD53B5" w14:textId="28CB72D6" w:rsidR="0043286B" w:rsidRPr="0043286B" w:rsidRDefault="0043286B" w:rsidP="00063BC5">
            <w:pPr>
              <w:rPr>
                <w:rFonts w:ascii="Arial" w:hAnsi="Arial"/>
                <w:sz w:val="18"/>
                <w:szCs w:val="20"/>
                <w:lang w:eastAsia="en-US"/>
              </w:rPr>
            </w:pPr>
          </w:p>
        </w:tc>
        <w:tc>
          <w:tcPr>
            <w:tcW w:w="3260" w:type="dxa"/>
            <w:gridSpan w:val="3"/>
            <w:tcBorders>
              <w:top w:val="single" w:sz="4" w:space="0" w:color="auto"/>
              <w:left w:val="single" w:sz="4" w:space="0" w:color="auto"/>
              <w:bottom w:val="single" w:sz="4" w:space="0" w:color="auto"/>
              <w:right w:val="single" w:sz="4" w:space="0" w:color="auto"/>
            </w:tcBorders>
          </w:tcPr>
          <w:p w14:paraId="521118CD" w14:textId="431E05FF" w:rsidR="0043286B" w:rsidRPr="00063BC5" w:rsidRDefault="00A4437D" w:rsidP="002A614B">
            <w:pPr>
              <w:spacing w:line="260" w:lineRule="atLeast"/>
              <w:rPr>
                <w:rFonts w:ascii="Arial" w:hAnsi="Arial" w:cs="Arial"/>
                <w:i/>
                <w:iCs/>
                <w:sz w:val="20"/>
                <w:szCs w:val="20"/>
                <w:lang w:eastAsia="en-US"/>
              </w:rPr>
            </w:pPr>
            <w:r w:rsidRPr="002A614B">
              <w:rPr>
                <w:rFonts w:ascii="Arial" w:hAnsi="Arial"/>
                <w:sz w:val="18"/>
                <w:szCs w:val="20"/>
                <w:lang w:eastAsia="en-US"/>
              </w:rPr>
              <w:t>KPMG LLP</w:t>
            </w:r>
          </w:p>
        </w:tc>
      </w:tr>
      <w:bookmarkEnd w:id="5"/>
      <w:tr w:rsidR="0043286B" w:rsidRPr="0043286B" w14:paraId="2BD0F74E" w14:textId="77777777" w:rsidTr="00063BC5">
        <w:trPr>
          <w:trHeight w:val="567"/>
        </w:trPr>
        <w:tc>
          <w:tcPr>
            <w:tcW w:w="2268" w:type="dxa"/>
            <w:gridSpan w:val="2"/>
            <w:shd w:val="clear" w:color="auto" w:fill="D9D9D9"/>
            <w:vAlign w:val="center"/>
          </w:tcPr>
          <w:p w14:paraId="67245796" w14:textId="023FE610" w:rsidR="0043286B" w:rsidRPr="0043286B" w:rsidRDefault="0043286B" w:rsidP="008004D2">
            <w:pPr>
              <w:spacing w:line="260" w:lineRule="atLeast"/>
              <w:rPr>
                <w:rFonts w:ascii="Arial" w:hAnsi="Arial"/>
                <w:sz w:val="18"/>
                <w:szCs w:val="20"/>
                <w:lang w:eastAsia="en-US"/>
              </w:rPr>
            </w:pPr>
            <w:r w:rsidRPr="0043286B">
              <w:rPr>
                <w:rFonts w:ascii="Arial" w:hAnsi="Arial"/>
                <w:sz w:val="18"/>
                <w:szCs w:val="20"/>
                <w:lang w:eastAsia="en-US"/>
              </w:rPr>
              <w:t xml:space="preserve">Name of </w:t>
            </w:r>
            <w:r w:rsidR="008453DF">
              <w:rPr>
                <w:rFonts w:ascii="Arial" w:hAnsi="Arial"/>
                <w:sz w:val="18"/>
                <w:szCs w:val="20"/>
                <w:lang w:eastAsia="en-US"/>
              </w:rPr>
              <w:t>Requirement Holder’s</w:t>
            </w:r>
            <w:r w:rsidR="008004D2">
              <w:rPr>
                <w:rFonts w:ascii="Arial" w:hAnsi="Arial"/>
                <w:sz w:val="18"/>
                <w:szCs w:val="20"/>
                <w:lang w:eastAsia="en-US"/>
              </w:rPr>
              <w:t xml:space="preserve"> Authorised Representative</w:t>
            </w:r>
          </w:p>
        </w:tc>
        <w:tc>
          <w:tcPr>
            <w:tcW w:w="3148" w:type="dxa"/>
            <w:gridSpan w:val="3"/>
            <w:vAlign w:val="center"/>
          </w:tcPr>
          <w:p w14:paraId="7841098E" w14:textId="52921520" w:rsidR="0043286B" w:rsidRPr="00A40DB2" w:rsidRDefault="00AB399B" w:rsidP="00D0544E">
            <w:pPr>
              <w:spacing w:line="260" w:lineRule="atLeast"/>
              <w:rPr>
                <w:rFonts w:ascii="Arial" w:hAnsi="Arial"/>
                <w:sz w:val="18"/>
                <w:szCs w:val="18"/>
                <w:lang w:eastAsia="en-US"/>
              </w:rPr>
            </w:pPr>
            <w:r>
              <w:rPr>
                <w:rFonts w:ascii="Arial" w:hAnsi="Arial"/>
                <w:sz w:val="18"/>
                <w:szCs w:val="18"/>
                <w:lang w:eastAsia="en-US"/>
              </w:rPr>
              <w:t>Kerry Cooke</w:t>
            </w:r>
          </w:p>
        </w:tc>
        <w:tc>
          <w:tcPr>
            <w:tcW w:w="2097" w:type="dxa"/>
            <w:gridSpan w:val="3"/>
            <w:shd w:val="clear" w:color="auto" w:fill="D9D9D9"/>
            <w:vAlign w:val="center"/>
          </w:tcPr>
          <w:p w14:paraId="72187449" w14:textId="77777777" w:rsidR="0043286B" w:rsidRPr="0043286B" w:rsidRDefault="0043286B" w:rsidP="00D0544E">
            <w:pPr>
              <w:spacing w:line="260" w:lineRule="atLeast"/>
              <w:rPr>
                <w:rFonts w:ascii="Arial" w:hAnsi="Arial"/>
                <w:sz w:val="18"/>
                <w:szCs w:val="20"/>
                <w:lang w:eastAsia="en-US"/>
              </w:rPr>
            </w:pPr>
            <w:r w:rsidRPr="0043286B">
              <w:rPr>
                <w:rFonts w:ascii="Arial" w:hAnsi="Arial"/>
                <w:sz w:val="18"/>
                <w:szCs w:val="20"/>
                <w:lang w:eastAsia="en-US"/>
              </w:rPr>
              <w:t xml:space="preserve">Name of Supplier’s   </w:t>
            </w:r>
            <w:r w:rsidR="00853B2D" w:rsidRPr="00853B2D">
              <w:rPr>
                <w:rFonts w:ascii="Arial" w:hAnsi="Arial"/>
                <w:sz w:val="18"/>
                <w:szCs w:val="20"/>
                <w:lang w:eastAsia="en-US"/>
              </w:rPr>
              <w:t>Authorised Representative</w:t>
            </w:r>
          </w:p>
        </w:tc>
        <w:tc>
          <w:tcPr>
            <w:tcW w:w="3260" w:type="dxa"/>
            <w:gridSpan w:val="3"/>
            <w:vAlign w:val="center"/>
          </w:tcPr>
          <w:p w14:paraId="2F31FD58" w14:textId="4DBD7540" w:rsidR="0043286B" w:rsidRPr="0043286B" w:rsidRDefault="00C614B5" w:rsidP="003C0566">
            <w:pPr>
              <w:spacing w:line="260" w:lineRule="atLeast"/>
              <w:rPr>
                <w:rFonts w:ascii="Arial" w:hAnsi="Arial"/>
                <w:sz w:val="18"/>
                <w:szCs w:val="20"/>
                <w:lang w:eastAsia="en-US"/>
              </w:rPr>
            </w:pPr>
            <w:r w:rsidRPr="00C614B5">
              <w:rPr>
                <w:rFonts w:ascii="Arial" w:hAnsi="Arial"/>
                <w:color w:val="FFFFFF" w:themeColor="background1"/>
                <w:sz w:val="18"/>
                <w:szCs w:val="20"/>
                <w:highlight w:val="black"/>
                <w:lang w:eastAsia="en-US"/>
              </w:rPr>
              <w:t>REDACTED</w:t>
            </w:r>
          </w:p>
        </w:tc>
      </w:tr>
      <w:tr w:rsidR="0043286B" w:rsidRPr="0043286B" w14:paraId="6FC67106" w14:textId="77777777" w:rsidTr="00063BC5">
        <w:trPr>
          <w:trHeight w:val="567"/>
        </w:trPr>
        <w:tc>
          <w:tcPr>
            <w:tcW w:w="2268" w:type="dxa"/>
            <w:gridSpan w:val="2"/>
            <w:shd w:val="clear" w:color="auto" w:fill="D9D9D9"/>
            <w:vAlign w:val="center"/>
          </w:tcPr>
          <w:p w14:paraId="0AAC391D" w14:textId="77777777" w:rsidR="0043286B" w:rsidRPr="0043286B" w:rsidRDefault="0043286B" w:rsidP="00D0544E">
            <w:pPr>
              <w:spacing w:line="260" w:lineRule="atLeast"/>
              <w:rPr>
                <w:rFonts w:ascii="Arial" w:hAnsi="Arial"/>
                <w:sz w:val="18"/>
                <w:szCs w:val="20"/>
                <w:lang w:eastAsia="en-US"/>
              </w:rPr>
            </w:pPr>
            <w:r w:rsidRPr="0043286B">
              <w:rPr>
                <w:rFonts w:ascii="Arial" w:hAnsi="Arial"/>
                <w:sz w:val="18"/>
                <w:szCs w:val="20"/>
                <w:lang w:eastAsia="en-US"/>
              </w:rPr>
              <w:t>Post title</w:t>
            </w:r>
          </w:p>
        </w:tc>
        <w:tc>
          <w:tcPr>
            <w:tcW w:w="3148" w:type="dxa"/>
            <w:gridSpan w:val="3"/>
            <w:vAlign w:val="center"/>
          </w:tcPr>
          <w:p w14:paraId="0C17D5D8" w14:textId="5117C9FE" w:rsidR="0043286B" w:rsidRPr="00A40DB2" w:rsidRDefault="009555D4" w:rsidP="006A1263">
            <w:pPr>
              <w:spacing w:line="260" w:lineRule="atLeast"/>
              <w:rPr>
                <w:rFonts w:ascii="Arial" w:hAnsi="Arial"/>
                <w:sz w:val="18"/>
                <w:szCs w:val="18"/>
                <w:lang w:eastAsia="en-US"/>
              </w:rPr>
            </w:pPr>
            <w:r>
              <w:rPr>
                <w:rFonts w:ascii="Arial" w:hAnsi="Arial"/>
                <w:sz w:val="18"/>
                <w:szCs w:val="18"/>
                <w:lang w:eastAsia="en-US"/>
              </w:rPr>
              <w:t xml:space="preserve">Director </w:t>
            </w:r>
          </w:p>
        </w:tc>
        <w:tc>
          <w:tcPr>
            <w:tcW w:w="2097" w:type="dxa"/>
            <w:gridSpan w:val="3"/>
            <w:shd w:val="clear" w:color="auto" w:fill="D9D9D9"/>
            <w:vAlign w:val="center"/>
          </w:tcPr>
          <w:p w14:paraId="09737DD0" w14:textId="77777777" w:rsidR="0043286B" w:rsidRPr="0043286B" w:rsidRDefault="0043286B" w:rsidP="00D0544E">
            <w:pPr>
              <w:spacing w:line="260" w:lineRule="atLeast"/>
              <w:rPr>
                <w:rFonts w:ascii="Arial" w:hAnsi="Arial"/>
                <w:sz w:val="18"/>
                <w:szCs w:val="20"/>
                <w:lang w:eastAsia="en-US"/>
              </w:rPr>
            </w:pPr>
            <w:r w:rsidRPr="0043286B">
              <w:rPr>
                <w:rFonts w:ascii="Arial" w:hAnsi="Arial"/>
                <w:sz w:val="18"/>
                <w:szCs w:val="20"/>
                <w:lang w:eastAsia="en-US"/>
              </w:rPr>
              <w:t>Post title</w:t>
            </w:r>
          </w:p>
        </w:tc>
        <w:tc>
          <w:tcPr>
            <w:tcW w:w="3260" w:type="dxa"/>
            <w:gridSpan w:val="3"/>
            <w:vAlign w:val="center"/>
          </w:tcPr>
          <w:p w14:paraId="2EAE4CD6" w14:textId="75F78E4F" w:rsidR="0043286B" w:rsidRPr="0043286B" w:rsidRDefault="007B4408" w:rsidP="003C0566">
            <w:pPr>
              <w:spacing w:line="260" w:lineRule="atLeast"/>
              <w:rPr>
                <w:rFonts w:ascii="Arial" w:hAnsi="Arial"/>
                <w:sz w:val="18"/>
                <w:szCs w:val="20"/>
                <w:lang w:eastAsia="en-US"/>
              </w:rPr>
            </w:pPr>
            <w:r>
              <w:rPr>
                <w:rFonts w:ascii="Arial" w:hAnsi="Arial"/>
                <w:sz w:val="18"/>
                <w:szCs w:val="20"/>
                <w:lang w:eastAsia="en-US"/>
              </w:rPr>
              <w:t xml:space="preserve">Engagement </w:t>
            </w:r>
            <w:r w:rsidR="009555D4">
              <w:rPr>
                <w:rFonts w:ascii="Arial" w:hAnsi="Arial"/>
                <w:sz w:val="18"/>
                <w:szCs w:val="20"/>
                <w:lang w:eastAsia="en-US"/>
              </w:rPr>
              <w:t>Director</w:t>
            </w:r>
          </w:p>
        </w:tc>
      </w:tr>
      <w:tr w:rsidR="0043286B" w:rsidRPr="0043286B" w14:paraId="330FD43D" w14:textId="77777777" w:rsidTr="00AE3D1F">
        <w:trPr>
          <w:trHeight w:val="647"/>
        </w:trPr>
        <w:tc>
          <w:tcPr>
            <w:tcW w:w="2268" w:type="dxa"/>
            <w:gridSpan w:val="2"/>
            <w:shd w:val="clear" w:color="auto" w:fill="D9D9D9"/>
            <w:vAlign w:val="center"/>
          </w:tcPr>
          <w:p w14:paraId="2AEAF7BB" w14:textId="4B170000" w:rsidR="0043286B" w:rsidRPr="0043286B" w:rsidRDefault="008453DF" w:rsidP="00D0544E">
            <w:pPr>
              <w:spacing w:line="260" w:lineRule="atLeast"/>
              <w:rPr>
                <w:rFonts w:ascii="Arial" w:hAnsi="Arial"/>
                <w:sz w:val="18"/>
                <w:szCs w:val="20"/>
                <w:lang w:eastAsia="en-US"/>
              </w:rPr>
            </w:pPr>
            <w:r>
              <w:rPr>
                <w:rFonts w:ascii="Arial" w:hAnsi="Arial"/>
                <w:sz w:val="18"/>
                <w:szCs w:val="20"/>
                <w:lang w:eastAsia="en-US"/>
              </w:rPr>
              <w:t>Requirement Holder’s</w:t>
            </w:r>
            <w:r w:rsidR="00C45CF3">
              <w:rPr>
                <w:rFonts w:ascii="Arial" w:hAnsi="Arial"/>
                <w:sz w:val="18"/>
                <w:szCs w:val="20"/>
                <w:lang w:eastAsia="en-US"/>
              </w:rPr>
              <w:t xml:space="preserve"> </w:t>
            </w:r>
            <w:r w:rsidR="0043286B" w:rsidRPr="0043286B">
              <w:rPr>
                <w:rFonts w:ascii="Arial" w:hAnsi="Arial"/>
                <w:sz w:val="18"/>
                <w:szCs w:val="20"/>
                <w:lang w:eastAsia="en-US"/>
              </w:rPr>
              <w:t>Address</w:t>
            </w:r>
          </w:p>
        </w:tc>
        <w:tc>
          <w:tcPr>
            <w:tcW w:w="3148" w:type="dxa"/>
            <w:gridSpan w:val="3"/>
            <w:vMerge w:val="restart"/>
            <w:vAlign w:val="center"/>
          </w:tcPr>
          <w:p w14:paraId="1E01B439" w14:textId="4563DDF9" w:rsidR="00FB6F77" w:rsidRDefault="00FB6F77" w:rsidP="00FB6F77">
            <w:pPr>
              <w:rPr>
                <w:rFonts w:ascii="Arial" w:hAnsi="Arial" w:cs="Arial"/>
                <w:color w:val="000000"/>
                <w:sz w:val="20"/>
                <w:szCs w:val="20"/>
              </w:rPr>
            </w:pPr>
            <w:proofErr w:type="spellStart"/>
            <w:r>
              <w:rPr>
                <w:rFonts w:ascii="Arial" w:hAnsi="Arial" w:cs="Arial"/>
                <w:color w:val="000000"/>
                <w:sz w:val="20"/>
                <w:szCs w:val="20"/>
              </w:rPr>
              <w:t>Abbeywood</w:t>
            </w:r>
            <w:proofErr w:type="spellEnd"/>
            <w:r>
              <w:rPr>
                <w:rFonts w:ascii="Arial" w:hAnsi="Arial" w:cs="Arial"/>
                <w:color w:val="000000"/>
                <w:sz w:val="20"/>
                <w:szCs w:val="20"/>
              </w:rPr>
              <w:t xml:space="preserve"> North, Oak West 1, Room NH5, Fox Den Road, Bristol, BS34 0QW </w:t>
            </w:r>
          </w:p>
          <w:p w14:paraId="65CEA292" w14:textId="1D05375E" w:rsidR="009D7B37" w:rsidRPr="0043286B" w:rsidRDefault="009D7B37" w:rsidP="00D0544E">
            <w:pPr>
              <w:spacing w:line="260" w:lineRule="atLeast"/>
              <w:rPr>
                <w:rFonts w:ascii="Arial" w:hAnsi="Arial"/>
                <w:sz w:val="18"/>
                <w:szCs w:val="20"/>
                <w:lang w:eastAsia="en-US"/>
              </w:rPr>
            </w:pPr>
          </w:p>
        </w:tc>
        <w:tc>
          <w:tcPr>
            <w:tcW w:w="2097" w:type="dxa"/>
            <w:gridSpan w:val="3"/>
            <w:shd w:val="clear" w:color="auto" w:fill="D9D9D9"/>
            <w:vAlign w:val="center"/>
          </w:tcPr>
          <w:p w14:paraId="433FB758" w14:textId="77777777" w:rsidR="0043286B" w:rsidRPr="0043286B" w:rsidRDefault="00C45CF3" w:rsidP="00D0544E">
            <w:pPr>
              <w:spacing w:line="260" w:lineRule="atLeast"/>
              <w:rPr>
                <w:rFonts w:ascii="Arial" w:hAnsi="Arial"/>
                <w:sz w:val="18"/>
                <w:szCs w:val="20"/>
                <w:lang w:eastAsia="en-US"/>
              </w:rPr>
            </w:pPr>
            <w:r>
              <w:rPr>
                <w:rFonts w:ascii="Arial" w:hAnsi="Arial"/>
                <w:sz w:val="18"/>
                <w:szCs w:val="20"/>
                <w:lang w:eastAsia="en-US"/>
              </w:rPr>
              <w:t xml:space="preserve">Supplier </w:t>
            </w:r>
            <w:r w:rsidR="0043286B" w:rsidRPr="0043286B">
              <w:rPr>
                <w:rFonts w:ascii="Arial" w:hAnsi="Arial"/>
                <w:sz w:val="18"/>
                <w:szCs w:val="20"/>
                <w:lang w:eastAsia="en-US"/>
              </w:rPr>
              <w:t>Address</w:t>
            </w:r>
          </w:p>
        </w:tc>
        <w:tc>
          <w:tcPr>
            <w:tcW w:w="3260" w:type="dxa"/>
            <w:gridSpan w:val="3"/>
            <w:vMerge w:val="restart"/>
            <w:vAlign w:val="center"/>
          </w:tcPr>
          <w:p w14:paraId="7E6991EB" w14:textId="3C38BEB3" w:rsidR="0043286B" w:rsidRPr="0043286B" w:rsidRDefault="00242E98" w:rsidP="003C0566">
            <w:pPr>
              <w:spacing w:line="260" w:lineRule="atLeast"/>
              <w:rPr>
                <w:rFonts w:ascii="Arial" w:hAnsi="Arial"/>
                <w:sz w:val="18"/>
                <w:szCs w:val="20"/>
                <w:lang w:eastAsia="en-US"/>
              </w:rPr>
            </w:pPr>
            <w:r w:rsidRPr="00242E98">
              <w:rPr>
                <w:rFonts w:ascii="Arial" w:hAnsi="Arial"/>
                <w:sz w:val="18"/>
                <w:szCs w:val="20"/>
                <w:lang w:eastAsia="en-US"/>
              </w:rPr>
              <w:t>15 Canada Square, Canary Wharf, London, E14 5GL</w:t>
            </w:r>
          </w:p>
        </w:tc>
      </w:tr>
      <w:tr w:rsidR="0043286B" w:rsidRPr="0043286B" w14:paraId="5F1D9F02" w14:textId="77777777" w:rsidTr="00063BC5">
        <w:trPr>
          <w:trHeight w:val="567"/>
        </w:trPr>
        <w:tc>
          <w:tcPr>
            <w:tcW w:w="2268" w:type="dxa"/>
            <w:gridSpan w:val="2"/>
            <w:shd w:val="clear" w:color="auto" w:fill="D9D9D9"/>
            <w:vAlign w:val="center"/>
          </w:tcPr>
          <w:p w14:paraId="014E0959" w14:textId="77777777" w:rsidR="0043286B" w:rsidRPr="0043286B" w:rsidRDefault="0043286B" w:rsidP="00D0544E">
            <w:pPr>
              <w:spacing w:line="260" w:lineRule="atLeast"/>
              <w:rPr>
                <w:rFonts w:ascii="Arial" w:hAnsi="Arial"/>
                <w:sz w:val="18"/>
                <w:szCs w:val="20"/>
                <w:lang w:eastAsia="en-US"/>
              </w:rPr>
            </w:pPr>
            <w:r w:rsidRPr="0043286B">
              <w:rPr>
                <w:rFonts w:ascii="Arial" w:hAnsi="Arial"/>
                <w:sz w:val="18"/>
                <w:szCs w:val="20"/>
                <w:lang w:eastAsia="en-US"/>
              </w:rPr>
              <w:t>Postcode</w:t>
            </w:r>
          </w:p>
        </w:tc>
        <w:tc>
          <w:tcPr>
            <w:tcW w:w="3148" w:type="dxa"/>
            <w:gridSpan w:val="3"/>
            <w:vMerge/>
            <w:vAlign w:val="center"/>
          </w:tcPr>
          <w:p w14:paraId="29C93F00" w14:textId="77777777" w:rsidR="0043286B" w:rsidRPr="0043286B" w:rsidRDefault="0043286B" w:rsidP="009F7BD7">
            <w:pPr>
              <w:spacing w:line="260" w:lineRule="atLeast"/>
              <w:rPr>
                <w:rFonts w:ascii="Arial" w:hAnsi="Arial"/>
                <w:sz w:val="18"/>
                <w:szCs w:val="20"/>
                <w:lang w:eastAsia="en-US"/>
              </w:rPr>
            </w:pPr>
          </w:p>
        </w:tc>
        <w:tc>
          <w:tcPr>
            <w:tcW w:w="2097" w:type="dxa"/>
            <w:gridSpan w:val="3"/>
            <w:shd w:val="clear" w:color="auto" w:fill="D9D9D9"/>
            <w:vAlign w:val="center"/>
          </w:tcPr>
          <w:p w14:paraId="2882A829" w14:textId="77777777" w:rsidR="0043286B" w:rsidRPr="0043286B" w:rsidRDefault="0043286B" w:rsidP="009F7BD7">
            <w:pPr>
              <w:spacing w:line="260" w:lineRule="atLeast"/>
              <w:rPr>
                <w:rFonts w:ascii="Arial" w:hAnsi="Arial"/>
                <w:sz w:val="18"/>
                <w:szCs w:val="20"/>
                <w:lang w:eastAsia="en-US"/>
              </w:rPr>
            </w:pPr>
            <w:r w:rsidRPr="0043286B">
              <w:rPr>
                <w:rFonts w:ascii="Arial" w:hAnsi="Arial"/>
                <w:sz w:val="18"/>
                <w:szCs w:val="20"/>
                <w:lang w:eastAsia="en-US"/>
              </w:rPr>
              <w:t>Postcode</w:t>
            </w:r>
          </w:p>
        </w:tc>
        <w:tc>
          <w:tcPr>
            <w:tcW w:w="3260" w:type="dxa"/>
            <w:gridSpan w:val="3"/>
            <w:vMerge/>
            <w:vAlign w:val="center"/>
          </w:tcPr>
          <w:p w14:paraId="377A04F9" w14:textId="77777777" w:rsidR="0043286B" w:rsidRPr="0043286B" w:rsidRDefault="0043286B" w:rsidP="009F7BD7">
            <w:pPr>
              <w:spacing w:line="260" w:lineRule="atLeast"/>
              <w:rPr>
                <w:rFonts w:ascii="Arial" w:hAnsi="Arial"/>
                <w:sz w:val="18"/>
                <w:szCs w:val="20"/>
                <w:lang w:eastAsia="en-US"/>
              </w:rPr>
            </w:pPr>
          </w:p>
        </w:tc>
      </w:tr>
      <w:tr w:rsidR="0043286B" w:rsidRPr="0043286B" w14:paraId="42CB38BC" w14:textId="77777777" w:rsidTr="00063BC5">
        <w:trPr>
          <w:trHeight w:val="567"/>
        </w:trPr>
        <w:tc>
          <w:tcPr>
            <w:tcW w:w="2268" w:type="dxa"/>
            <w:gridSpan w:val="2"/>
            <w:shd w:val="clear" w:color="auto" w:fill="D9D9D9"/>
            <w:vAlign w:val="center"/>
          </w:tcPr>
          <w:p w14:paraId="0E69EA18" w14:textId="77777777" w:rsidR="0043286B" w:rsidRPr="0043286B" w:rsidRDefault="0043286B" w:rsidP="00D0544E">
            <w:pPr>
              <w:spacing w:line="260" w:lineRule="atLeast"/>
              <w:rPr>
                <w:rFonts w:ascii="Arial" w:hAnsi="Arial"/>
                <w:sz w:val="18"/>
                <w:szCs w:val="20"/>
                <w:lang w:eastAsia="en-US"/>
              </w:rPr>
            </w:pPr>
            <w:bookmarkStart w:id="6" w:name="_Hlk50563576"/>
            <w:r w:rsidRPr="0043286B">
              <w:rPr>
                <w:rFonts w:ascii="Arial" w:hAnsi="Arial"/>
                <w:sz w:val="18"/>
                <w:szCs w:val="20"/>
                <w:lang w:eastAsia="en-US"/>
              </w:rPr>
              <w:t>Telephone</w:t>
            </w:r>
          </w:p>
        </w:tc>
        <w:tc>
          <w:tcPr>
            <w:tcW w:w="3148" w:type="dxa"/>
            <w:gridSpan w:val="3"/>
            <w:vAlign w:val="center"/>
          </w:tcPr>
          <w:p w14:paraId="10465072" w14:textId="779D9567" w:rsidR="0043286B" w:rsidRPr="0043286B" w:rsidRDefault="0043286B" w:rsidP="00D0544E">
            <w:pPr>
              <w:spacing w:line="260" w:lineRule="atLeast"/>
              <w:rPr>
                <w:rFonts w:ascii="Arial" w:hAnsi="Arial"/>
                <w:sz w:val="18"/>
                <w:szCs w:val="20"/>
                <w:lang w:eastAsia="en-US"/>
              </w:rPr>
            </w:pPr>
          </w:p>
        </w:tc>
        <w:tc>
          <w:tcPr>
            <w:tcW w:w="2097" w:type="dxa"/>
            <w:gridSpan w:val="3"/>
            <w:shd w:val="clear" w:color="auto" w:fill="D9D9D9"/>
            <w:vAlign w:val="center"/>
          </w:tcPr>
          <w:p w14:paraId="7488E1F4" w14:textId="77777777" w:rsidR="0043286B" w:rsidRPr="0043286B" w:rsidRDefault="0043286B" w:rsidP="00D0544E">
            <w:pPr>
              <w:spacing w:line="260" w:lineRule="atLeast"/>
              <w:rPr>
                <w:rFonts w:ascii="Arial" w:hAnsi="Arial"/>
                <w:sz w:val="18"/>
                <w:szCs w:val="20"/>
                <w:lang w:eastAsia="en-US"/>
              </w:rPr>
            </w:pPr>
            <w:r w:rsidRPr="0043286B">
              <w:rPr>
                <w:rFonts w:ascii="Arial" w:hAnsi="Arial"/>
                <w:sz w:val="18"/>
                <w:szCs w:val="20"/>
                <w:lang w:eastAsia="en-US"/>
              </w:rPr>
              <w:t>Telephone</w:t>
            </w:r>
          </w:p>
        </w:tc>
        <w:tc>
          <w:tcPr>
            <w:tcW w:w="3260" w:type="dxa"/>
            <w:gridSpan w:val="3"/>
            <w:vAlign w:val="center"/>
          </w:tcPr>
          <w:p w14:paraId="425144DA" w14:textId="680D0027" w:rsidR="0043286B" w:rsidRPr="0043286B" w:rsidRDefault="0043286B" w:rsidP="003C0566">
            <w:pPr>
              <w:spacing w:line="260" w:lineRule="atLeast"/>
              <w:rPr>
                <w:rFonts w:ascii="Arial" w:hAnsi="Arial"/>
                <w:sz w:val="18"/>
                <w:szCs w:val="20"/>
                <w:lang w:eastAsia="en-US"/>
              </w:rPr>
            </w:pPr>
          </w:p>
        </w:tc>
      </w:tr>
      <w:tr w:rsidR="0043286B" w:rsidRPr="0043286B" w14:paraId="5CE752B6" w14:textId="77777777" w:rsidTr="00063BC5">
        <w:trPr>
          <w:trHeight w:val="567"/>
        </w:trPr>
        <w:tc>
          <w:tcPr>
            <w:tcW w:w="2268" w:type="dxa"/>
            <w:gridSpan w:val="2"/>
            <w:shd w:val="clear" w:color="auto" w:fill="D9D9D9"/>
            <w:vAlign w:val="center"/>
          </w:tcPr>
          <w:p w14:paraId="094C6076" w14:textId="77777777" w:rsidR="0043286B" w:rsidRPr="0043286B" w:rsidRDefault="0043286B" w:rsidP="00D0544E">
            <w:pPr>
              <w:spacing w:line="260" w:lineRule="atLeast"/>
              <w:rPr>
                <w:rFonts w:ascii="Arial" w:hAnsi="Arial"/>
                <w:sz w:val="18"/>
                <w:szCs w:val="20"/>
                <w:lang w:eastAsia="en-US"/>
              </w:rPr>
            </w:pPr>
            <w:r w:rsidRPr="0043286B">
              <w:rPr>
                <w:rFonts w:ascii="Arial" w:hAnsi="Arial"/>
                <w:sz w:val="18"/>
                <w:szCs w:val="20"/>
                <w:lang w:eastAsia="en-US"/>
              </w:rPr>
              <w:t>Email</w:t>
            </w:r>
          </w:p>
        </w:tc>
        <w:tc>
          <w:tcPr>
            <w:tcW w:w="3148" w:type="dxa"/>
            <w:gridSpan w:val="3"/>
            <w:vAlign w:val="center"/>
          </w:tcPr>
          <w:p w14:paraId="521D5260" w14:textId="7DF0AD90" w:rsidR="0043286B" w:rsidRPr="009555D4" w:rsidRDefault="00C614B5" w:rsidP="00D0544E">
            <w:pPr>
              <w:spacing w:line="260" w:lineRule="atLeast"/>
              <w:rPr>
                <w:rFonts w:ascii="Arial" w:hAnsi="Arial"/>
                <w:sz w:val="18"/>
                <w:szCs w:val="20"/>
                <w:highlight w:val="yellow"/>
                <w:lang w:eastAsia="en-US"/>
              </w:rPr>
            </w:pPr>
            <w:r w:rsidRPr="00C614B5">
              <w:rPr>
                <w:rFonts w:ascii="Arial" w:hAnsi="Arial"/>
                <w:color w:val="FFFFFF" w:themeColor="background1"/>
                <w:sz w:val="18"/>
                <w:szCs w:val="20"/>
                <w:highlight w:val="black"/>
                <w:lang w:eastAsia="en-US"/>
              </w:rPr>
              <w:t>REDACTED</w:t>
            </w:r>
          </w:p>
        </w:tc>
        <w:tc>
          <w:tcPr>
            <w:tcW w:w="2097" w:type="dxa"/>
            <w:gridSpan w:val="3"/>
            <w:shd w:val="clear" w:color="auto" w:fill="D9D9D9"/>
            <w:vAlign w:val="center"/>
          </w:tcPr>
          <w:p w14:paraId="49EE1FF7" w14:textId="77777777" w:rsidR="0043286B" w:rsidRPr="0043286B" w:rsidRDefault="0043286B" w:rsidP="00D0544E">
            <w:pPr>
              <w:spacing w:line="260" w:lineRule="atLeast"/>
              <w:rPr>
                <w:rFonts w:ascii="Arial" w:hAnsi="Arial"/>
                <w:sz w:val="18"/>
                <w:szCs w:val="20"/>
                <w:lang w:eastAsia="en-US"/>
              </w:rPr>
            </w:pPr>
            <w:r w:rsidRPr="0043286B">
              <w:rPr>
                <w:rFonts w:ascii="Arial" w:hAnsi="Arial"/>
                <w:sz w:val="18"/>
                <w:szCs w:val="20"/>
                <w:lang w:eastAsia="en-US"/>
              </w:rPr>
              <w:t>Email</w:t>
            </w:r>
          </w:p>
        </w:tc>
        <w:tc>
          <w:tcPr>
            <w:tcW w:w="3260" w:type="dxa"/>
            <w:gridSpan w:val="3"/>
            <w:vAlign w:val="center"/>
          </w:tcPr>
          <w:p w14:paraId="4F4D2092" w14:textId="789A4531" w:rsidR="0043286B" w:rsidRPr="0043286B" w:rsidRDefault="00C614B5" w:rsidP="003C0566">
            <w:pPr>
              <w:spacing w:line="260" w:lineRule="atLeast"/>
              <w:rPr>
                <w:rFonts w:ascii="Arial" w:hAnsi="Arial"/>
                <w:sz w:val="18"/>
                <w:szCs w:val="20"/>
                <w:lang w:eastAsia="en-US"/>
              </w:rPr>
            </w:pPr>
            <w:r w:rsidRPr="00C614B5">
              <w:rPr>
                <w:rFonts w:ascii="Arial" w:hAnsi="Arial"/>
                <w:color w:val="FFFFFF" w:themeColor="background1"/>
                <w:sz w:val="18"/>
                <w:szCs w:val="20"/>
                <w:highlight w:val="black"/>
                <w:lang w:eastAsia="en-US"/>
              </w:rPr>
              <w:t>REDACTED</w:t>
            </w:r>
          </w:p>
        </w:tc>
      </w:tr>
      <w:tr w:rsidR="0043286B" w:rsidRPr="0043286B" w14:paraId="58ABD6A7" w14:textId="77777777" w:rsidTr="00063BC5">
        <w:trPr>
          <w:trHeight w:val="567"/>
        </w:trPr>
        <w:tc>
          <w:tcPr>
            <w:tcW w:w="2268" w:type="dxa"/>
            <w:gridSpan w:val="2"/>
            <w:shd w:val="clear" w:color="auto" w:fill="D9D9D9"/>
            <w:vAlign w:val="center"/>
          </w:tcPr>
          <w:p w14:paraId="315CE982" w14:textId="77777777" w:rsidR="0043286B" w:rsidRPr="0043286B" w:rsidRDefault="0043286B" w:rsidP="00C45CF3">
            <w:pPr>
              <w:spacing w:line="260" w:lineRule="atLeast"/>
              <w:rPr>
                <w:rFonts w:ascii="Arial" w:hAnsi="Arial"/>
                <w:sz w:val="18"/>
                <w:szCs w:val="20"/>
                <w:lang w:eastAsia="en-US"/>
              </w:rPr>
            </w:pPr>
            <w:r w:rsidRPr="0043286B">
              <w:rPr>
                <w:rFonts w:ascii="Arial" w:hAnsi="Arial"/>
                <w:sz w:val="18"/>
                <w:szCs w:val="20"/>
                <w:lang w:eastAsia="en-US"/>
              </w:rPr>
              <w:t>Unit Identification Number (UIN)</w:t>
            </w:r>
          </w:p>
        </w:tc>
        <w:tc>
          <w:tcPr>
            <w:tcW w:w="3148" w:type="dxa"/>
            <w:gridSpan w:val="3"/>
            <w:vAlign w:val="center"/>
          </w:tcPr>
          <w:p w14:paraId="5476EE73" w14:textId="012B4296" w:rsidR="0043286B" w:rsidRPr="0043286B" w:rsidRDefault="00C614B5" w:rsidP="00D0544E">
            <w:pPr>
              <w:spacing w:line="260" w:lineRule="atLeast"/>
              <w:rPr>
                <w:rFonts w:ascii="Arial" w:hAnsi="Arial"/>
                <w:sz w:val="18"/>
                <w:szCs w:val="20"/>
                <w:lang w:eastAsia="en-US"/>
              </w:rPr>
            </w:pPr>
            <w:r w:rsidRPr="00C614B5">
              <w:rPr>
                <w:rFonts w:ascii="Arial" w:hAnsi="Arial"/>
                <w:color w:val="FFFFFF" w:themeColor="background1"/>
                <w:sz w:val="18"/>
                <w:szCs w:val="20"/>
                <w:highlight w:val="black"/>
                <w:lang w:eastAsia="en-US"/>
              </w:rPr>
              <w:t xml:space="preserve"> </w:t>
            </w:r>
            <w:r w:rsidRPr="00C614B5">
              <w:rPr>
                <w:rFonts w:ascii="Arial" w:hAnsi="Arial"/>
                <w:color w:val="FFFFFF" w:themeColor="background1"/>
                <w:sz w:val="18"/>
                <w:szCs w:val="20"/>
                <w:highlight w:val="black"/>
                <w:lang w:eastAsia="en-US"/>
              </w:rPr>
              <w:t>REDACTED</w:t>
            </w:r>
          </w:p>
        </w:tc>
        <w:tc>
          <w:tcPr>
            <w:tcW w:w="2097" w:type="dxa"/>
            <w:gridSpan w:val="3"/>
            <w:shd w:val="clear" w:color="auto" w:fill="D9D9D9"/>
            <w:vAlign w:val="center"/>
          </w:tcPr>
          <w:p w14:paraId="71A6A3E4" w14:textId="77777777" w:rsidR="0043286B" w:rsidRPr="0043286B" w:rsidRDefault="00C7285C" w:rsidP="00D0544E">
            <w:pPr>
              <w:spacing w:line="260" w:lineRule="atLeast"/>
              <w:rPr>
                <w:rFonts w:ascii="Arial" w:hAnsi="Arial"/>
                <w:sz w:val="18"/>
                <w:szCs w:val="18"/>
                <w:lang w:eastAsia="en-US"/>
              </w:rPr>
            </w:pPr>
            <w:r w:rsidRPr="0043286B">
              <w:rPr>
                <w:rFonts w:ascii="Arial" w:hAnsi="Arial"/>
                <w:sz w:val="18"/>
                <w:szCs w:val="20"/>
                <w:lang w:eastAsia="en-US"/>
              </w:rPr>
              <w:t xml:space="preserve">Value Added Tax  </w:t>
            </w:r>
            <w:proofErr w:type="gramStart"/>
            <w:r w:rsidRPr="0043286B">
              <w:rPr>
                <w:rFonts w:ascii="Arial" w:hAnsi="Arial"/>
                <w:sz w:val="18"/>
                <w:szCs w:val="20"/>
                <w:lang w:eastAsia="en-US"/>
              </w:rPr>
              <w:t xml:space="preserve">   (</w:t>
            </w:r>
            <w:proofErr w:type="gramEnd"/>
            <w:r w:rsidRPr="0043286B">
              <w:rPr>
                <w:rFonts w:ascii="Arial" w:hAnsi="Arial"/>
                <w:sz w:val="18"/>
                <w:szCs w:val="20"/>
                <w:lang w:eastAsia="en-US"/>
              </w:rPr>
              <w:t>VAT) Code</w:t>
            </w:r>
          </w:p>
        </w:tc>
        <w:tc>
          <w:tcPr>
            <w:tcW w:w="3260" w:type="dxa"/>
            <w:gridSpan w:val="3"/>
            <w:vAlign w:val="center"/>
          </w:tcPr>
          <w:p w14:paraId="20EA542C" w14:textId="0C371D94" w:rsidR="0043286B" w:rsidRPr="0043286B" w:rsidRDefault="00C614B5" w:rsidP="008004D2">
            <w:pPr>
              <w:spacing w:line="260" w:lineRule="atLeast"/>
              <w:rPr>
                <w:rFonts w:ascii="Arial" w:hAnsi="Arial"/>
                <w:sz w:val="18"/>
                <w:szCs w:val="20"/>
                <w:lang w:eastAsia="en-US"/>
              </w:rPr>
            </w:pPr>
            <w:r w:rsidRPr="00C614B5">
              <w:rPr>
                <w:rFonts w:ascii="Arial" w:hAnsi="Arial"/>
                <w:color w:val="FFFFFF" w:themeColor="background1"/>
                <w:sz w:val="18"/>
                <w:szCs w:val="20"/>
                <w:highlight w:val="black"/>
                <w:lang w:eastAsia="en-US"/>
              </w:rPr>
              <w:t>REDACTED</w:t>
            </w:r>
          </w:p>
        </w:tc>
      </w:tr>
      <w:bookmarkEnd w:id="6"/>
      <w:tr w:rsidR="009D64AA" w:rsidRPr="0043286B" w14:paraId="76E8EB43" w14:textId="77777777" w:rsidTr="00B57B1E">
        <w:trPr>
          <w:trHeight w:val="567"/>
        </w:trPr>
        <w:tc>
          <w:tcPr>
            <w:tcW w:w="2268" w:type="dxa"/>
            <w:gridSpan w:val="2"/>
            <w:shd w:val="clear" w:color="auto" w:fill="D9D9D9"/>
            <w:vAlign w:val="center"/>
          </w:tcPr>
          <w:p w14:paraId="198E923A" w14:textId="031584A3" w:rsidR="009D64AA" w:rsidRPr="0043286B" w:rsidRDefault="009D64AA" w:rsidP="009D64AA">
            <w:pPr>
              <w:spacing w:line="260" w:lineRule="atLeast"/>
              <w:rPr>
                <w:rFonts w:ascii="Arial" w:hAnsi="Arial"/>
                <w:sz w:val="18"/>
                <w:szCs w:val="20"/>
                <w:lang w:eastAsia="en-US"/>
              </w:rPr>
            </w:pPr>
            <w:r w:rsidRPr="0043286B">
              <w:rPr>
                <w:rFonts w:ascii="Arial" w:hAnsi="Arial"/>
                <w:sz w:val="18"/>
                <w:szCs w:val="20"/>
                <w:lang w:eastAsia="en-US"/>
              </w:rPr>
              <w:t>Resource Accounting Code (RAC)</w:t>
            </w:r>
          </w:p>
        </w:tc>
        <w:tc>
          <w:tcPr>
            <w:tcW w:w="3148" w:type="dxa"/>
            <w:gridSpan w:val="3"/>
            <w:vAlign w:val="center"/>
          </w:tcPr>
          <w:p w14:paraId="0D8C7CF0" w14:textId="1AC58907" w:rsidR="009D64AA" w:rsidRPr="00B20893" w:rsidRDefault="00C614B5" w:rsidP="009D64AA">
            <w:pPr>
              <w:spacing w:line="260" w:lineRule="atLeast"/>
              <w:rPr>
                <w:rFonts w:ascii="Arial" w:hAnsi="Arial"/>
                <w:iCs/>
                <w:sz w:val="18"/>
                <w:szCs w:val="18"/>
                <w:highlight w:val="yellow"/>
                <w:lang w:eastAsia="en-US"/>
              </w:rPr>
            </w:pPr>
            <w:r w:rsidRPr="00C614B5">
              <w:rPr>
                <w:rFonts w:ascii="Arial" w:hAnsi="Arial"/>
                <w:color w:val="FFFFFF" w:themeColor="background1"/>
                <w:sz w:val="18"/>
                <w:szCs w:val="20"/>
                <w:highlight w:val="black"/>
                <w:lang w:eastAsia="en-US"/>
              </w:rPr>
              <w:t xml:space="preserve"> </w:t>
            </w:r>
            <w:r w:rsidRPr="00C614B5">
              <w:rPr>
                <w:rFonts w:ascii="Arial" w:hAnsi="Arial"/>
                <w:color w:val="FFFFFF" w:themeColor="background1"/>
                <w:sz w:val="18"/>
                <w:szCs w:val="20"/>
                <w:highlight w:val="black"/>
                <w:lang w:eastAsia="en-US"/>
              </w:rPr>
              <w:t>REDACTED</w:t>
            </w:r>
          </w:p>
        </w:tc>
        <w:tc>
          <w:tcPr>
            <w:tcW w:w="2097" w:type="dxa"/>
            <w:gridSpan w:val="3"/>
            <w:shd w:val="clear" w:color="auto" w:fill="D9D9D9"/>
            <w:vAlign w:val="center"/>
          </w:tcPr>
          <w:p w14:paraId="61A1A9B3" w14:textId="77777777" w:rsidR="009D64AA" w:rsidRPr="0043286B" w:rsidRDefault="009D64AA" w:rsidP="009D64AA">
            <w:pPr>
              <w:spacing w:line="260" w:lineRule="atLeast"/>
              <w:rPr>
                <w:rFonts w:ascii="Arial" w:hAnsi="Arial"/>
                <w:sz w:val="18"/>
                <w:szCs w:val="20"/>
                <w:lang w:eastAsia="en-US"/>
              </w:rPr>
            </w:pPr>
          </w:p>
        </w:tc>
        <w:tc>
          <w:tcPr>
            <w:tcW w:w="3260" w:type="dxa"/>
            <w:gridSpan w:val="3"/>
            <w:vAlign w:val="center"/>
          </w:tcPr>
          <w:p w14:paraId="11F81FCE" w14:textId="77777777" w:rsidR="009D64AA" w:rsidDel="00737497" w:rsidRDefault="009D64AA" w:rsidP="009D64AA">
            <w:pPr>
              <w:spacing w:line="260" w:lineRule="atLeast"/>
              <w:rPr>
                <w:rFonts w:ascii="Arial" w:hAnsi="Arial"/>
                <w:sz w:val="18"/>
                <w:szCs w:val="20"/>
                <w:lang w:eastAsia="en-US"/>
              </w:rPr>
            </w:pPr>
          </w:p>
        </w:tc>
      </w:tr>
      <w:tr w:rsidR="009D64AA" w:rsidRPr="0043286B" w14:paraId="2993A155" w14:textId="77777777" w:rsidTr="00B57B1E">
        <w:trPr>
          <w:trHeight w:val="567"/>
        </w:trPr>
        <w:tc>
          <w:tcPr>
            <w:tcW w:w="2268" w:type="dxa"/>
            <w:gridSpan w:val="2"/>
            <w:shd w:val="clear" w:color="auto" w:fill="D9D9D9"/>
            <w:vAlign w:val="center"/>
          </w:tcPr>
          <w:p w14:paraId="73C664FE" w14:textId="184D43BF" w:rsidR="009D64AA" w:rsidRPr="0043286B" w:rsidRDefault="009D64AA" w:rsidP="009D64AA">
            <w:pPr>
              <w:spacing w:line="260" w:lineRule="atLeast"/>
              <w:rPr>
                <w:rFonts w:ascii="Arial" w:hAnsi="Arial"/>
                <w:sz w:val="18"/>
                <w:szCs w:val="20"/>
                <w:lang w:eastAsia="en-US"/>
              </w:rPr>
            </w:pPr>
            <w:r>
              <w:rPr>
                <w:rFonts w:ascii="Arial" w:hAnsi="Arial"/>
                <w:sz w:val="18"/>
                <w:szCs w:val="20"/>
                <w:lang w:eastAsia="en-US"/>
              </w:rPr>
              <w:lastRenderedPageBreak/>
              <w:t xml:space="preserve">Name of </w:t>
            </w:r>
            <w:r w:rsidR="008453DF">
              <w:rPr>
                <w:rFonts w:ascii="Arial" w:hAnsi="Arial"/>
                <w:sz w:val="18"/>
                <w:szCs w:val="20"/>
                <w:lang w:eastAsia="en-US"/>
              </w:rPr>
              <w:t xml:space="preserve">Requirement Holder’s </w:t>
            </w:r>
            <w:r>
              <w:rPr>
                <w:rFonts w:ascii="Arial" w:hAnsi="Arial"/>
                <w:sz w:val="18"/>
                <w:szCs w:val="20"/>
                <w:lang w:eastAsia="en-US"/>
              </w:rPr>
              <w:t>Project Lead</w:t>
            </w:r>
          </w:p>
        </w:tc>
        <w:tc>
          <w:tcPr>
            <w:tcW w:w="3148" w:type="dxa"/>
            <w:gridSpan w:val="3"/>
            <w:vAlign w:val="center"/>
          </w:tcPr>
          <w:p w14:paraId="1D1D6095" w14:textId="7EBCD68A" w:rsidR="009D64AA" w:rsidRPr="00B20893" w:rsidRDefault="00A105C0" w:rsidP="009D64AA">
            <w:pPr>
              <w:spacing w:line="260" w:lineRule="atLeast"/>
              <w:rPr>
                <w:rFonts w:ascii="Arial" w:hAnsi="Arial"/>
                <w:iCs/>
                <w:sz w:val="18"/>
                <w:szCs w:val="18"/>
                <w:highlight w:val="yellow"/>
                <w:lang w:eastAsia="en-US"/>
              </w:rPr>
            </w:pPr>
            <w:r>
              <w:rPr>
                <w:rFonts w:ascii="Arial" w:hAnsi="Arial"/>
                <w:iCs/>
                <w:sz w:val="18"/>
                <w:szCs w:val="18"/>
                <w:lang w:eastAsia="en-US"/>
              </w:rPr>
              <w:t>Patsy Nort</w:t>
            </w:r>
            <w:r w:rsidR="00527734">
              <w:rPr>
                <w:rFonts w:ascii="Arial" w:hAnsi="Arial"/>
                <w:iCs/>
                <w:sz w:val="18"/>
                <w:szCs w:val="18"/>
                <w:lang w:eastAsia="en-US"/>
              </w:rPr>
              <w:t>hern</w:t>
            </w:r>
          </w:p>
        </w:tc>
        <w:tc>
          <w:tcPr>
            <w:tcW w:w="2097" w:type="dxa"/>
            <w:gridSpan w:val="3"/>
            <w:shd w:val="clear" w:color="auto" w:fill="D9D9D9"/>
            <w:vAlign w:val="center"/>
          </w:tcPr>
          <w:p w14:paraId="0B0EF4CC" w14:textId="3A9935EE" w:rsidR="009D64AA" w:rsidRPr="0043286B" w:rsidRDefault="00B8458F" w:rsidP="009D64AA">
            <w:pPr>
              <w:spacing w:line="260" w:lineRule="atLeast"/>
              <w:rPr>
                <w:rFonts w:ascii="Arial" w:hAnsi="Arial"/>
                <w:sz w:val="18"/>
                <w:szCs w:val="20"/>
                <w:lang w:eastAsia="en-US"/>
              </w:rPr>
            </w:pPr>
            <w:r>
              <w:rPr>
                <w:rFonts w:ascii="Arial" w:hAnsi="Arial"/>
                <w:sz w:val="18"/>
                <w:szCs w:val="20"/>
                <w:lang w:eastAsia="en-US"/>
              </w:rPr>
              <w:t xml:space="preserve">Name of Supplier’s Project Lead </w:t>
            </w:r>
          </w:p>
        </w:tc>
        <w:tc>
          <w:tcPr>
            <w:tcW w:w="3260" w:type="dxa"/>
            <w:gridSpan w:val="3"/>
            <w:vAlign w:val="center"/>
          </w:tcPr>
          <w:p w14:paraId="57D1E038" w14:textId="2B178663" w:rsidR="009D64AA" w:rsidDel="00737497" w:rsidRDefault="00CB40F3" w:rsidP="009D64AA">
            <w:pPr>
              <w:spacing w:line="260" w:lineRule="atLeast"/>
              <w:rPr>
                <w:rFonts w:ascii="Arial" w:hAnsi="Arial"/>
                <w:sz w:val="18"/>
                <w:szCs w:val="20"/>
                <w:lang w:eastAsia="en-US"/>
              </w:rPr>
            </w:pPr>
            <w:r>
              <w:rPr>
                <w:rFonts w:ascii="Arial" w:hAnsi="Arial"/>
                <w:sz w:val="18"/>
                <w:szCs w:val="20"/>
                <w:lang w:eastAsia="en-US"/>
              </w:rPr>
              <w:t>Shareef Mau</w:t>
            </w:r>
            <w:r w:rsidR="00310A75">
              <w:rPr>
                <w:rFonts w:ascii="Arial" w:hAnsi="Arial"/>
                <w:sz w:val="18"/>
                <w:szCs w:val="20"/>
                <w:lang w:eastAsia="en-US"/>
              </w:rPr>
              <w:t>nd</w:t>
            </w:r>
            <w:r>
              <w:rPr>
                <w:rFonts w:ascii="Arial" w:hAnsi="Arial"/>
                <w:sz w:val="18"/>
                <w:szCs w:val="20"/>
                <w:lang w:eastAsia="en-US"/>
              </w:rPr>
              <w:t xml:space="preserve"> </w:t>
            </w:r>
          </w:p>
        </w:tc>
      </w:tr>
      <w:tr w:rsidR="009D64AA" w:rsidRPr="0043286B" w14:paraId="74C73241" w14:textId="77777777" w:rsidTr="006D4D29">
        <w:trPr>
          <w:trHeight w:val="348"/>
        </w:trPr>
        <w:tc>
          <w:tcPr>
            <w:tcW w:w="2268" w:type="dxa"/>
            <w:gridSpan w:val="2"/>
            <w:shd w:val="clear" w:color="auto" w:fill="D9D9D9"/>
            <w:vAlign w:val="center"/>
          </w:tcPr>
          <w:p w14:paraId="30D65C02" w14:textId="5D23D064" w:rsidR="009D64AA" w:rsidRPr="006D4D29" w:rsidRDefault="006D4D29" w:rsidP="009D64AA">
            <w:pPr>
              <w:spacing w:line="260" w:lineRule="atLeast"/>
              <w:rPr>
                <w:rFonts w:ascii="Arial" w:hAnsi="Arial"/>
                <w:sz w:val="18"/>
                <w:szCs w:val="18"/>
                <w:lang w:eastAsia="en-US"/>
              </w:rPr>
            </w:pPr>
            <w:r w:rsidRPr="006D4D29">
              <w:rPr>
                <w:rFonts w:ascii="Arial" w:hAnsi="Arial"/>
                <w:sz w:val="18"/>
                <w:szCs w:val="18"/>
                <w:lang w:eastAsia="en-US"/>
              </w:rPr>
              <w:t>Requirement Holder’s Contact Role</w:t>
            </w:r>
          </w:p>
        </w:tc>
        <w:tc>
          <w:tcPr>
            <w:tcW w:w="3148" w:type="dxa"/>
            <w:gridSpan w:val="3"/>
            <w:vAlign w:val="center"/>
          </w:tcPr>
          <w:p w14:paraId="2A94933E" w14:textId="32912D70" w:rsidR="009D64AA" w:rsidRPr="005058D8" w:rsidRDefault="006F4C46" w:rsidP="009D64AA">
            <w:pPr>
              <w:spacing w:line="260" w:lineRule="atLeast"/>
              <w:rPr>
                <w:rFonts w:ascii="Arial" w:hAnsi="Arial"/>
                <w:iCs/>
                <w:sz w:val="18"/>
                <w:szCs w:val="18"/>
                <w:highlight w:val="yellow"/>
                <w:lang w:eastAsia="en-US"/>
              </w:rPr>
            </w:pPr>
            <w:r w:rsidRPr="005058D8">
              <w:rPr>
                <w:rFonts w:ascii="Arial" w:hAnsi="Arial"/>
                <w:iCs/>
                <w:sz w:val="18"/>
                <w:szCs w:val="18"/>
                <w:lang w:eastAsia="en-US"/>
              </w:rPr>
              <w:t>Head Office-CSM-</w:t>
            </w:r>
            <w:r>
              <w:rPr>
                <w:rFonts w:ascii="Arial" w:hAnsi="Arial"/>
                <w:iCs/>
                <w:sz w:val="18"/>
                <w:szCs w:val="18"/>
                <w:lang w:eastAsia="en-US"/>
              </w:rPr>
              <w:t>Comrcl-</w:t>
            </w:r>
            <w:r w:rsidRPr="005058D8">
              <w:rPr>
                <w:rFonts w:ascii="Arial" w:hAnsi="Arial"/>
                <w:iCs/>
                <w:sz w:val="18"/>
                <w:szCs w:val="18"/>
                <w:lang w:eastAsia="en-US"/>
              </w:rPr>
              <w:t>D</w:t>
            </w:r>
            <w:r>
              <w:rPr>
                <w:rFonts w:ascii="Arial" w:hAnsi="Arial"/>
                <w:iCs/>
                <w:sz w:val="18"/>
                <w:szCs w:val="18"/>
                <w:lang w:eastAsia="en-US"/>
              </w:rPr>
              <w:t>D</w:t>
            </w:r>
          </w:p>
        </w:tc>
        <w:tc>
          <w:tcPr>
            <w:tcW w:w="2097" w:type="dxa"/>
            <w:gridSpan w:val="3"/>
            <w:shd w:val="clear" w:color="auto" w:fill="D9D9D9"/>
            <w:vAlign w:val="center"/>
          </w:tcPr>
          <w:p w14:paraId="20E17530" w14:textId="36CF65B5" w:rsidR="009D64AA" w:rsidRPr="006F121A" w:rsidRDefault="00AE6EA5" w:rsidP="009D64AA">
            <w:pPr>
              <w:spacing w:line="260" w:lineRule="atLeast"/>
              <w:rPr>
                <w:rFonts w:ascii="Arial" w:hAnsi="Arial"/>
                <w:sz w:val="18"/>
                <w:szCs w:val="18"/>
                <w:lang w:eastAsia="en-US"/>
              </w:rPr>
            </w:pPr>
            <w:r>
              <w:rPr>
                <w:rFonts w:ascii="Arial" w:hAnsi="Arial"/>
                <w:sz w:val="18"/>
                <w:szCs w:val="20"/>
                <w:lang w:eastAsia="en-US"/>
              </w:rPr>
              <w:t>Contact Email</w:t>
            </w:r>
          </w:p>
        </w:tc>
        <w:tc>
          <w:tcPr>
            <w:tcW w:w="3260" w:type="dxa"/>
            <w:gridSpan w:val="3"/>
            <w:vAlign w:val="center"/>
          </w:tcPr>
          <w:p w14:paraId="045966BE" w14:textId="44A830DD" w:rsidR="009D64AA" w:rsidRPr="009718C0" w:rsidDel="00737497" w:rsidRDefault="00040E13" w:rsidP="009D64AA">
            <w:pPr>
              <w:spacing w:line="260" w:lineRule="atLeast"/>
              <w:rPr>
                <w:rFonts w:ascii="Arial" w:hAnsi="Arial"/>
                <w:sz w:val="18"/>
                <w:szCs w:val="18"/>
                <w:lang w:eastAsia="en-US"/>
              </w:rPr>
            </w:pPr>
            <w:r w:rsidRPr="009718C0">
              <w:rPr>
                <w:rFonts w:ascii="Arial" w:hAnsi="Arial"/>
                <w:sz w:val="18"/>
                <w:szCs w:val="18"/>
                <w:lang w:eastAsia="en-US"/>
              </w:rPr>
              <w:t>Shareef.maund@kpmg.co.uk</w:t>
            </w:r>
          </w:p>
        </w:tc>
      </w:tr>
      <w:tr w:rsidR="00FF04F0" w:rsidRPr="0043286B" w14:paraId="2D4CEF1F" w14:textId="77777777" w:rsidTr="00B57B1E">
        <w:trPr>
          <w:trHeight w:val="567"/>
        </w:trPr>
        <w:tc>
          <w:tcPr>
            <w:tcW w:w="2268" w:type="dxa"/>
            <w:gridSpan w:val="2"/>
            <w:shd w:val="clear" w:color="auto" w:fill="D9D9D9"/>
            <w:vAlign w:val="center"/>
          </w:tcPr>
          <w:p w14:paraId="29A02C62" w14:textId="36554247" w:rsidR="00FF04F0" w:rsidRDefault="00FF04F0" w:rsidP="00FF04F0">
            <w:pPr>
              <w:spacing w:line="260" w:lineRule="atLeast"/>
              <w:rPr>
                <w:rFonts w:ascii="Arial" w:hAnsi="Arial"/>
                <w:sz w:val="18"/>
                <w:szCs w:val="20"/>
                <w:lang w:eastAsia="en-US"/>
              </w:rPr>
            </w:pPr>
            <w:r>
              <w:rPr>
                <w:rFonts w:ascii="Arial" w:hAnsi="Arial"/>
                <w:sz w:val="18"/>
                <w:szCs w:val="20"/>
                <w:lang w:eastAsia="en-US"/>
              </w:rPr>
              <w:t>Requirement Holder’s Secondary Contact Name</w:t>
            </w:r>
          </w:p>
        </w:tc>
        <w:tc>
          <w:tcPr>
            <w:tcW w:w="3148" w:type="dxa"/>
            <w:gridSpan w:val="3"/>
            <w:vAlign w:val="center"/>
          </w:tcPr>
          <w:p w14:paraId="00D38153" w14:textId="0CB7793D" w:rsidR="00FF04F0" w:rsidRPr="00B20893" w:rsidRDefault="00527734" w:rsidP="00FF04F0">
            <w:pPr>
              <w:spacing w:line="260" w:lineRule="atLeast"/>
              <w:rPr>
                <w:rFonts w:ascii="Arial" w:hAnsi="Arial"/>
                <w:iCs/>
                <w:sz w:val="18"/>
                <w:szCs w:val="18"/>
                <w:highlight w:val="yellow"/>
                <w:lang w:eastAsia="en-US"/>
              </w:rPr>
            </w:pPr>
            <w:r w:rsidRPr="00527734">
              <w:rPr>
                <w:rFonts w:ascii="Arial" w:hAnsi="Arial"/>
                <w:iCs/>
                <w:sz w:val="18"/>
                <w:szCs w:val="18"/>
                <w:lang w:eastAsia="en-US"/>
              </w:rPr>
              <w:t xml:space="preserve">Alex Khalifa </w:t>
            </w:r>
          </w:p>
        </w:tc>
        <w:tc>
          <w:tcPr>
            <w:tcW w:w="2097" w:type="dxa"/>
            <w:gridSpan w:val="3"/>
            <w:shd w:val="clear" w:color="auto" w:fill="D9D9D9"/>
            <w:vAlign w:val="center"/>
          </w:tcPr>
          <w:p w14:paraId="4D14F8D6" w14:textId="5154E9ED" w:rsidR="00FF04F0" w:rsidRPr="0043286B" w:rsidRDefault="00FF04F0" w:rsidP="00FF04F0">
            <w:pPr>
              <w:spacing w:line="260" w:lineRule="atLeast"/>
              <w:rPr>
                <w:rFonts w:ascii="Arial" w:hAnsi="Arial"/>
                <w:sz w:val="18"/>
                <w:szCs w:val="20"/>
                <w:lang w:eastAsia="en-US"/>
              </w:rPr>
            </w:pPr>
            <w:r>
              <w:rPr>
                <w:rFonts w:ascii="Arial" w:hAnsi="Arial"/>
                <w:sz w:val="18"/>
                <w:szCs w:val="20"/>
                <w:lang w:eastAsia="en-US"/>
              </w:rPr>
              <w:t>Supplier Secondary Contact Name</w:t>
            </w:r>
          </w:p>
        </w:tc>
        <w:tc>
          <w:tcPr>
            <w:tcW w:w="3260" w:type="dxa"/>
            <w:gridSpan w:val="3"/>
            <w:vAlign w:val="center"/>
          </w:tcPr>
          <w:p w14:paraId="389AFF9D" w14:textId="53970D3F" w:rsidR="00FF04F0" w:rsidDel="00737497" w:rsidRDefault="00310A75" w:rsidP="00FF04F0">
            <w:pPr>
              <w:spacing w:line="260" w:lineRule="atLeast"/>
              <w:rPr>
                <w:rFonts w:ascii="Arial" w:hAnsi="Arial"/>
                <w:sz w:val="18"/>
                <w:szCs w:val="20"/>
                <w:lang w:eastAsia="en-US"/>
              </w:rPr>
            </w:pPr>
            <w:r>
              <w:rPr>
                <w:rFonts w:ascii="Arial" w:hAnsi="Arial"/>
                <w:sz w:val="18"/>
                <w:szCs w:val="20"/>
                <w:lang w:eastAsia="en-US"/>
              </w:rPr>
              <w:t xml:space="preserve">Charlotte Maher </w:t>
            </w:r>
          </w:p>
        </w:tc>
      </w:tr>
      <w:tr w:rsidR="00FF04F0" w:rsidRPr="0043286B" w14:paraId="31855EC7" w14:textId="77777777" w:rsidTr="00B57B1E">
        <w:trPr>
          <w:trHeight w:val="567"/>
        </w:trPr>
        <w:tc>
          <w:tcPr>
            <w:tcW w:w="2268" w:type="dxa"/>
            <w:gridSpan w:val="2"/>
            <w:shd w:val="clear" w:color="auto" w:fill="D9D9D9"/>
            <w:vAlign w:val="center"/>
          </w:tcPr>
          <w:p w14:paraId="39625481" w14:textId="4833F008" w:rsidR="00FF04F0" w:rsidRDefault="00FF04F0" w:rsidP="00FF04F0">
            <w:pPr>
              <w:spacing w:line="260" w:lineRule="atLeast"/>
              <w:rPr>
                <w:rFonts w:ascii="Arial" w:hAnsi="Arial"/>
                <w:sz w:val="18"/>
                <w:szCs w:val="20"/>
                <w:lang w:eastAsia="en-US"/>
              </w:rPr>
            </w:pPr>
            <w:r>
              <w:rPr>
                <w:rFonts w:ascii="Arial" w:hAnsi="Arial"/>
                <w:sz w:val="18"/>
                <w:szCs w:val="20"/>
                <w:lang w:eastAsia="en-US"/>
              </w:rPr>
              <w:t>Requirement Holder’s Secondary Contact Role</w:t>
            </w:r>
          </w:p>
        </w:tc>
        <w:tc>
          <w:tcPr>
            <w:tcW w:w="3148" w:type="dxa"/>
            <w:gridSpan w:val="3"/>
            <w:vAlign w:val="center"/>
          </w:tcPr>
          <w:p w14:paraId="0C50AEE2" w14:textId="0D223C89" w:rsidR="00FF04F0" w:rsidRPr="00B20893" w:rsidRDefault="00527734" w:rsidP="00FF04F0">
            <w:pPr>
              <w:spacing w:line="260" w:lineRule="atLeast"/>
              <w:rPr>
                <w:rFonts w:ascii="Arial" w:hAnsi="Arial"/>
                <w:iCs/>
                <w:sz w:val="18"/>
                <w:szCs w:val="18"/>
                <w:highlight w:val="yellow"/>
                <w:lang w:eastAsia="en-US"/>
              </w:rPr>
            </w:pPr>
            <w:r w:rsidRPr="005058D8">
              <w:rPr>
                <w:rFonts w:ascii="Arial" w:hAnsi="Arial"/>
                <w:iCs/>
                <w:sz w:val="18"/>
                <w:szCs w:val="18"/>
                <w:lang w:eastAsia="en-US"/>
              </w:rPr>
              <w:t>Head Office-CSM-D</w:t>
            </w:r>
            <w:r>
              <w:rPr>
                <w:rFonts w:ascii="Arial" w:hAnsi="Arial"/>
                <w:iCs/>
                <w:sz w:val="18"/>
                <w:szCs w:val="18"/>
                <w:lang w:eastAsia="en-US"/>
              </w:rPr>
              <w:t>D</w:t>
            </w:r>
          </w:p>
        </w:tc>
        <w:tc>
          <w:tcPr>
            <w:tcW w:w="2097" w:type="dxa"/>
            <w:gridSpan w:val="3"/>
            <w:shd w:val="clear" w:color="auto" w:fill="D9D9D9"/>
            <w:vAlign w:val="center"/>
          </w:tcPr>
          <w:p w14:paraId="0E51DBA9" w14:textId="31C08AC8" w:rsidR="00FF04F0" w:rsidRPr="0043286B" w:rsidRDefault="00FF04F0" w:rsidP="00FF04F0">
            <w:pPr>
              <w:spacing w:line="260" w:lineRule="atLeast"/>
              <w:rPr>
                <w:rFonts w:ascii="Arial" w:hAnsi="Arial"/>
                <w:sz w:val="18"/>
                <w:szCs w:val="20"/>
                <w:lang w:eastAsia="en-US"/>
              </w:rPr>
            </w:pPr>
            <w:r>
              <w:rPr>
                <w:rFonts w:ascii="Arial" w:hAnsi="Arial"/>
                <w:sz w:val="18"/>
                <w:szCs w:val="20"/>
                <w:lang w:eastAsia="en-US"/>
              </w:rPr>
              <w:t>Supplier Secondary Contact Role</w:t>
            </w:r>
          </w:p>
        </w:tc>
        <w:tc>
          <w:tcPr>
            <w:tcW w:w="3260" w:type="dxa"/>
            <w:gridSpan w:val="3"/>
            <w:vAlign w:val="center"/>
          </w:tcPr>
          <w:p w14:paraId="7564A7C6" w14:textId="23354A1B" w:rsidR="00FF04F0" w:rsidDel="00737497" w:rsidRDefault="00254C97" w:rsidP="00FF04F0">
            <w:pPr>
              <w:spacing w:line="260" w:lineRule="atLeast"/>
              <w:rPr>
                <w:rFonts w:ascii="Arial" w:hAnsi="Arial"/>
                <w:sz w:val="18"/>
                <w:szCs w:val="20"/>
                <w:lang w:eastAsia="en-US"/>
              </w:rPr>
            </w:pPr>
            <w:r>
              <w:rPr>
                <w:rFonts w:ascii="Arial" w:hAnsi="Arial"/>
                <w:sz w:val="18"/>
                <w:szCs w:val="20"/>
                <w:lang w:eastAsia="en-US"/>
              </w:rPr>
              <w:t xml:space="preserve">Programme Director </w:t>
            </w:r>
          </w:p>
        </w:tc>
      </w:tr>
      <w:tr w:rsidR="00FF04F0" w:rsidRPr="0043286B" w14:paraId="377CA8AE" w14:textId="77777777" w:rsidTr="00B57B1E">
        <w:trPr>
          <w:trHeight w:val="567"/>
        </w:trPr>
        <w:tc>
          <w:tcPr>
            <w:tcW w:w="2268" w:type="dxa"/>
            <w:gridSpan w:val="2"/>
            <w:shd w:val="clear" w:color="auto" w:fill="D9D9D9"/>
            <w:vAlign w:val="center"/>
          </w:tcPr>
          <w:p w14:paraId="5680B4EB" w14:textId="1C40C449" w:rsidR="00FF04F0" w:rsidRDefault="00FF04F0" w:rsidP="00FF04F0">
            <w:pPr>
              <w:spacing w:line="260" w:lineRule="atLeast"/>
              <w:rPr>
                <w:rFonts w:ascii="Arial" w:hAnsi="Arial"/>
                <w:sz w:val="18"/>
                <w:szCs w:val="20"/>
                <w:lang w:eastAsia="en-US"/>
              </w:rPr>
            </w:pPr>
          </w:p>
        </w:tc>
        <w:tc>
          <w:tcPr>
            <w:tcW w:w="3148" w:type="dxa"/>
            <w:gridSpan w:val="3"/>
            <w:vAlign w:val="center"/>
          </w:tcPr>
          <w:p w14:paraId="22A9706B" w14:textId="77777777" w:rsidR="00FF04F0" w:rsidRPr="00B20893" w:rsidRDefault="00FF04F0" w:rsidP="00FF04F0">
            <w:pPr>
              <w:spacing w:line="260" w:lineRule="atLeast"/>
              <w:rPr>
                <w:rFonts w:ascii="Arial" w:hAnsi="Arial"/>
                <w:iCs/>
                <w:sz w:val="18"/>
                <w:szCs w:val="18"/>
                <w:highlight w:val="yellow"/>
                <w:lang w:eastAsia="en-US"/>
              </w:rPr>
            </w:pPr>
          </w:p>
        </w:tc>
        <w:tc>
          <w:tcPr>
            <w:tcW w:w="2097" w:type="dxa"/>
            <w:gridSpan w:val="3"/>
            <w:shd w:val="clear" w:color="auto" w:fill="D9D9D9"/>
            <w:vAlign w:val="center"/>
          </w:tcPr>
          <w:p w14:paraId="594A7291" w14:textId="02F48F61" w:rsidR="00FF04F0" w:rsidRPr="0043286B" w:rsidRDefault="00FF04F0" w:rsidP="00FF04F0">
            <w:pPr>
              <w:spacing w:line="260" w:lineRule="atLeast"/>
              <w:rPr>
                <w:rFonts w:ascii="Arial" w:hAnsi="Arial"/>
                <w:sz w:val="18"/>
                <w:szCs w:val="20"/>
                <w:lang w:eastAsia="en-US"/>
              </w:rPr>
            </w:pPr>
            <w:r>
              <w:rPr>
                <w:rFonts w:ascii="Arial" w:hAnsi="Arial"/>
                <w:sz w:val="18"/>
                <w:szCs w:val="20"/>
                <w:lang w:eastAsia="en-US"/>
              </w:rPr>
              <w:t>Supplier Secondary Contact Email</w:t>
            </w:r>
          </w:p>
        </w:tc>
        <w:tc>
          <w:tcPr>
            <w:tcW w:w="3260" w:type="dxa"/>
            <w:gridSpan w:val="3"/>
            <w:vAlign w:val="center"/>
          </w:tcPr>
          <w:p w14:paraId="1819F946" w14:textId="2E041EB8" w:rsidR="00FF04F0" w:rsidDel="00737497" w:rsidRDefault="00254C97" w:rsidP="00FF04F0">
            <w:pPr>
              <w:spacing w:line="260" w:lineRule="atLeast"/>
              <w:rPr>
                <w:rFonts w:ascii="Arial" w:hAnsi="Arial"/>
                <w:sz w:val="18"/>
                <w:szCs w:val="20"/>
                <w:lang w:eastAsia="en-US"/>
              </w:rPr>
            </w:pPr>
            <w:r w:rsidRPr="00254C97">
              <w:rPr>
                <w:rFonts w:ascii="Arial" w:hAnsi="Arial"/>
                <w:sz w:val="18"/>
                <w:szCs w:val="20"/>
                <w:lang w:eastAsia="en-US"/>
              </w:rPr>
              <w:t>Charlotte.maher@kpmg.co.uk</w:t>
            </w:r>
          </w:p>
        </w:tc>
      </w:tr>
    </w:tbl>
    <w:p w14:paraId="5B21EB75" w14:textId="77777777" w:rsidR="0043286B" w:rsidRPr="0043286B" w:rsidRDefault="0043286B" w:rsidP="00D0544E">
      <w:pPr>
        <w:jc w:val="both"/>
        <w:rPr>
          <w:rFonts w:ascii="Arial" w:hAnsi="Arial"/>
          <w:sz w:val="22"/>
          <w:szCs w:val="22"/>
          <w:lang w:eastAsia="en-US"/>
        </w:rPr>
      </w:pPr>
    </w:p>
    <w:p w14:paraId="3F52C444" w14:textId="77777777" w:rsidR="0043286B" w:rsidRPr="0043286B" w:rsidRDefault="0043286B" w:rsidP="00D0544E">
      <w:pPr>
        <w:jc w:val="both"/>
        <w:rPr>
          <w:rFonts w:ascii="Arial" w:hAnsi="Arial"/>
          <w:sz w:val="4"/>
          <w:szCs w:val="4"/>
          <w:lang w:eastAsia="en-US"/>
        </w:rPr>
      </w:pPr>
    </w:p>
    <w:tbl>
      <w:tblPr>
        <w:tblW w:w="10773" w:type="dxa"/>
        <w:tblInd w:w="108" w:type="dxa"/>
        <w:tblLayout w:type="fixed"/>
        <w:tblLook w:val="0000" w:firstRow="0" w:lastRow="0" w:firstColumn="0" w:lastColumn="0" w:noHBand="0" w:noVBand="0"/>
      </w:tblPr>
      <w:tblGrid>
        <w:gridCol w:w="3119"/>
        <w:gridCol w:w="1417"/>
        <w:gridCol w:w="284"/>
        <w:gridCol w:w="4678"/>
        <w:gridCol w:w="1275"/>
      </w:tblGrid>
      <w:tr w:rsidR="0043286B" w:rsidRPr="0043286B" w14:paraId="592719C1" w14:textId="77777777" w:rsidTr="0043286B">
        <w:trPr>
          <w:trHeight w:val="561"/>
        </w:trPr>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65403998" w14:textId="77777777" w:rsidR="0043286B" w:rsidRPr="0043286B" w:rsidRDefault="0043286B" w:rsidP="008004D2">
            <w:pPr>
              <w:rPr>
                <w:rFonts w:ascii="Arial" w:hAnsi="Arial"/>
                <w:b/>
                <w:sz w:val="18"/>
                <w:szCs w:val="20"/>
                <w:lang w:eastAsia="en-US"/>
              </w:rPr>
            </w:pPr>
            <w:bookmarkStart w:id="7" w:name="_Hlk50556997"/>
            <w:r w:rsidRPr="0043286B">
              <w:rPr>
                <w:rFonts w:ascii="Arial" w:hAnsi="Arial"/>
                <w:b/>
                <w:sz w:val="18"/>
                <w:szCs w:val="20"/>
                <w:lang w:eastAsia="en-US"/>
              </w:rPr>
              <w:t xml:space="preserve">Date that the </w:t>
            </w:r>
            <w:r w:rsidR="002A292B">
              <w:rPr>
                <w:rFonts w:ascii="Arial" w:hAnsi="Arial"/>
                <w:b/>
                <w:sz w:val="18"/>
                <w:szCs w:val="20"/>
                <w:lang w:eastAsia="en-US"/>
              </w:rPr>
              <w:t>Statement of Requirements</w:t>
            </w:r>
            <w:r w:rsidRPr="0043286B">
              <w:rPr>
                <w:rFonts w:ascii="Arial" w:hAnsi="Arial"/>
                <w:b/>
                <w:sz w:val="18"/>
                <w:szCs w:val="20"/>
                <w:lang w:eastAsia="en-US"/>
              </w:rPr>
              <w:t xml:space="preserve"> was issued</w:t>
            </w:r>
          </w:p>
        </w:tc>
        <w:tc>
          <w:tcPr>
            <w:tcW w:w="1417" w:type="dxa"/>
            <w:tcBorders>
              <w:top w:val="single" w:sz="4" w:space="0" w:color="auto"/>
              <w:left w:val="single" w:sz="4" w:space="0" w:color="auto"/>
              <w:bottom w:val="single" w:sz="4" w:space="0" w:color="auto"/>
              <w:right w:val="single" w:sz="4" w:space="0" w:color="auto"/>
            </w:tcBorders>
            <w:vAlign w:val="center"/>
          </w:tcPr>
          <w:p w14:paraId="6BEE74B3" w14:textId="67AB989D" w:rsidR="0043286B" w:rsidRPr="0043286B" w:rsidRDefault="00944B85" w:rsidP="003C0566">
            <w:pPr>
              <w:jc w:val="center"/>
              <w:rPr>
                <w:rFonts w:ascii="Arial" w:hAnsi="Arial"/>
                <w:sz w:val="18"/>
                <w:szCs w:val="18"/>
                <w:lang w:eastAsia="en-US"/>
              </w:rPr>
            </w:pPr>
            <w:r>
              <w:rPr>
                <w:rFonts w:ascii="Arial" w:hAnsi="Arial"/>
                <w:sz w:val="18"/>
                <w:szCs w:val="18"/>
                <w:lang w:eastAsia="en-US"/>
              </w:rPr>
              <w:t>10</w:t>
            </w:r>
            <w:r w:rsidR="004625FD">
              <w:rPr>
                <w:rFonts w:ascii="Arial" w:hAnsi="Arial"/>
                <w:sz w:val="18"/>
                <w:szCs w:val="18"/>
                <w:lang w:eastAsia="en-US"/>
              </w:rPr>
              <w:t xml:space="preserve"> April 2024</w:t>
            </w:r>
          </w:p>
        </w:tc>
        <w:tc>
          <w:tcPr>
            <w:tcW w:w="284" w:type="dxa"/>
            <w:tcBorders>
              <w:left w:val="single" w:sz="4" w:space="0" w:color="auto"/>
              <w:right w:val="single" w:sz="4" w:space="0" w:color="auto"/>
            </w:tcBorders>
            <w:vAlign w:val="center"/>
          </w:tcPr>
          <w:p w14:paraId="35FFFA3A" w14:textId="77777777" w:rsidR="0043286B" w:rsidRPr="0043286B" w:rsidRDefault="0043286B" w:rsidP="003C0566">
            <w:pPr>
              <w:spacing w:before="120"/>
              <w:rPr>
                <w:rFonts w:ascii="Arial" w:hAnsi="Arial"/>
                <w:sz w:val="18"/>
                <w:szCs w:val="20"/>
                <w:lang w:eastAsia="en-US"/>
              </w:rPr>
            </w:pPr>
          </w:p>
        </w:tc>
        <w:tc>
          <w:tcPr>
            <w:tcW w:w="4678" w:type="dxa"/>
            <w:tcBorders>
              <w:top w:val="single" w:sz="4" w:space="0" w:color="auto"/>
              <w:left w:val="single" w:sz="4" w:space="0" w:color="auto"/>
              <w:bottom w:val="single" w:sz="4" w:space="0" w:color="auto"/>
              <w:right w:val="single" w:sz="4" w:space="0" w:color="auto"/>
            </w:tcBorders>
            <w:shd w:val="clear" w:color="auto" w:fill="D9D9D9"/>
            <w:vAlign w:val="center"/>
          </w:tcPr>
          <w:p w14:paraId="382F5F02" w14:textId="77FBFF76" w:rsidR="0043286B" w:rsidRPr="0043286B" w:rsidRDefault="0043286B" w:rsidP="008004D2">
            <w:pPr>
              <w:rPr>
                <w:rFonts w:ascii="Arial" w:hAnsi="Arial"/>
                <w:sz w:val="18"/>
                <w:szCs w:val="20"/>
                <w:lang w:eastAsia="en-US"/>
              </w:rPr>
            </w:pPr>
            <w:r w:rsidRPr="0043286B">
              <w:rPr>
                <w:rFonts w:ascii="Arial" w:hAnsi="Arial"/>
                <w:b/>
                <w:sz w:val="18"/>
                <w:szCs w:val="20"/>
                <w:lang w:eastAsia="en-US"/>
              </w:rPr>
              <w:t xml:space="preserve">Deadline for </w:t>
            </w:r>
            <w:r w:rsidR="005A07DD" w:rsidRPr="005A07DD">
              <w:rPr>
                <w:rFonts w:ascii="Arial" w:hAnsi="Arial"/>
                <w:b/>
                <w:sz w:val="18"/>
                <w:szCs w:val="20"/>
                <w:lang w:eastAsia="en-US"/>
              </w:rPr>
              <w:t xml:space="preserve">Requirement Holder’s </w:t>
            </w:r>
            <w:r w:rsidRPr="0043286B">
              <w:rPr>
                <w:rFonts w:ascii="Arial" w:hAnsi="Arial"/>
                <w:b/>
                <w:sz w:val="18"/>
                <w:szCs w:val="20"/>
                <w:lang w:eastAsia="en-US"/>
              </w:rPr>
              <w:t xml:space="preserve">receipt of </w:t>
            </w:r>
            <w:r w:rsidR="008004D2">
              <w:rPr>
                <w:rFonts w:ascii="Arial" w:hAnsi="Arial"/>
                <w:b/>
                <w:sz w:val="18"/>
                <w:szCs w:val="20"/>
                <w:lang w:eastAsia="en-US"/>
              </w:rPr>
              <w:t>Supplier’s</w:t>
            </w:r>
            <w:r w:rsidR="008004D2" w:rsidRPr="0043286B">
              <w:rPr>
                <w:rFonts w:ascii="Arial" w:hAnsi="Arial"/>
                <w:b/>
                <w:sz w:val="18"/>
                <w:szCs w:val="20"/>
                <w:lang w:eastAsia="en-US"/>
              </w:rPr>
              <w:t xml:space="preserve"> </w:t>
            </w:r>
            <w:r w:rsidR="002A292B">
              <w:rPr>
                <w:rFonts w:ascii="Arial" w:hAnsi="Arial"/>
                <w:b/>
                <w:sz w:val="18"/>
                <w:szCs w:val="20"/>
                <w:lang w:eastAsia="en-US"/>
              </w:rPr>
              <w:t>Call-Off Tender</w:t>
            </w:r>
          </w:p>
        </w:tc>
        <w:tc>
          <w:tcPr>
            <w:tcW w:w="1275" w:type="dxa"/>
            <w:tcBorders>
              <w:top w:val="single" w:sz="4" w:space="0" w:color="auto"/>
              <w:left w:val="single" w:sz="4" w:space="0" w:color="auto"/>
              <w:bottom w:val="single" w:sz="4" w:space="0" w:color="auto"/>
              <w:right w:val="single" w:sz="4" w:space="0" w:color="auto"/>
            </w:tcBorders>
            <w:vAlign w:val="center"/>
          </w:tcPr>
          <w:p w14:paraId="0C5CA4B3" w14:textId="1E253CE4" w:rsidR="0043286B" w:rsidRPr="0043286B" w:rsidRDefault="00FD25ED" w:rsidP="003C0566">
            <w:pPr>
              <w:jc w:val="center"/>
              <w:rPr>
                <w:rFonts w:ascii="Arial" w:hAnsi="Arial"/>
                <w:sz w:val="18"/>
                <w:szCs w:val="18"/>
                <w:lang w:eastAsia="en-US"/>
              </w:rPr>
            </w:pPr>
            <w:r>
              <w:rPr>
                <w:rFonts w:ascii="Arial" w:hAnsi="Arial"/>
                <w:sz w:val="18"/>
                <w:szCs w:val="18"/>
                <w:lang w:eastAsia="en-US"/>
              </w:rPr>
              <w:t>n/a</w:t>
            </w:r>
          </w:p>
        </w:tc>
      </w:tr>
      <w:bookmarkEnd w:id="7"/>
    </w:tbl>
    <w:p w14:paraId="4C13D9D4" w14:textId="77777777" w:rsidR="0043286B" w:rsidRPr="0043286B" w:rsidRDefault="0043286B" w:rsidP="00D0544E">
      <w:pPr>
        <w:jc w:val="both"/>
        <w:rPr>
          <w:rFonts w:ascii="Arial" w:hAnsi="Arial"/>
          <w:sz w:val="22"/>
          <w:szCs w:val="20"/>
          <w:lang w:eastAsia="en-US"/>
        </w:rPr>
      </w:pPr>
    </w:p>
    <w:p w14:paraId="30987641" w14:textId="77777777" w:rsidR="0043286B" w:rsidRPr="000B7125" w:rsidRDefault="0043286B" w:rsidP="009F7BD7">
      <w:pPr>
        <w:jc w:val="both"/>
        <w:rPr>
          <w:rFonts w:ascii="Arial" w:hAnsi="Arial"/>
          <w:bCs/>
          <w:sz w:val="16"/>
          <w:szCs w:val="16"/>
          <w:lang w:eastAsia="en-US"/>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134"/>
        <w:gridCol w:w="1377"/>
        <w:gridCol w:w="2876"/>
        <w:gridCol w:w="2410"/>
        <w:gridCol w:w="2409"/>
      </w:tblGrid>
      <w:tr w:rsidR="0043286B" w:rsidRPr="0043286B" w14:paraId="0EB59D5F" w14:textId="77777777" w:rsidTr="0043286B">
        <w:trPr>
          <w:cantSplit/>
          <w:trHeight w:val="308"/>
        </w:trPr>
        <w:tc>
          <w:tcPr>
            <w:tcW w:w="567" w:type="dxa"/>
            <w:tcBorders>
              <w:top w:val="nil"/>
              <w:left w:val="single" w:sz="4" w:space="0" w:color="auto"/>
              <w:bottom w:val="single" w:sz="4" w:space="0" w:color="auto"/>
              <w:right w:val="single" w:sz="4" w:space="0" w:color="auto"/>
            </w:tcBorders>
            <w:shd w:val="clear" w:color="auto" w:fill="000000"/>
          </w:tcPr>
          <w:p w14:paraId="63FD6617" w14:textId="77777777" w:rsidR="0043286B" w:rsidRPr="0043286B" w:rsidRDefault="0043286B" w:rsidP="009F7BD7">
            <w:pPr>
              <w:jc w:val="both"/>
              <w:rPr>
                <w:rFonts w:ascii="Arial" w:hAnsi="Arial"/>
                <w:b/>
                <w:color w:val="FFFFFF"/>
                <w:szCs w:val="20"/>
                <w:lang w:eastAsia="en-US"/>
              </w:rPr>
            </w:pPr>
            <w:bookmarkStart w:id="8" w:name="_Hlk50564239"/>
            <w:r w:rsidRPr="0043286B">
              <w:rPr>
                <w:rFonts w:ascii="Arial" w:hAnsi="Arial"/>
                <w:b/>
                <w:color w:val="FFFFFF"/>
                <w:szCs w:val="20"/>
                <w:lang w:eastAsia="en-US"/>
              </w:rPr>
              <w:t>1c.</w:t>
            </w:r>
          </w:p>
        </w:tc>
        <w:tc>
          <w:tcPr>
            <w:tcW w:w="10206" w:type="dxa"/>
            <w:gridSpan w:val="5"/>
            <w:tcBorders>
              <w:top w:val="nil"/>
              <w:left w:val="single" w:sz="4" w:space="0" w:color="auto"/>
              <w:bottom w:val="single" w:sz="4" w:space="0" w:color="auto"/>
              <w:right w:val="single" w:sz="4" w:space="0" w:color="auto"/>
            </w:tcBorders>
            <w:shd w:val="clear" w:color="auto" w:fill="000000"/>
          </w:tcPr>
          <w:p w14:paraId="0B426F54" w14:textId="70980096" w:rsidR="0043286B" w:rsidRPr="0043286B" w:rsidRDefault="0043286B" w:rsidP="009F7BD7">
            <w:pPr>
              <w:jc w:val="both"/>
              <w:rPr>
                <w:rFonts w:ascii="Arial" w:hAnsi="Arial"/>
                <w:b/>
                <w:color w:val="FFFFFF"/>
                <w:szCs w:val="20"/>
                <w:lang w:eastAsia="en-US"/>
              </w:rPr>
            </w:pPr>
            <w:r w:rsidRPr="0043286B">
              <w:rPr>
                <w:rFonts w:ascii="Arial" w:hAnsi="Arial"/>
                <w:b/>
                <w:color w:val="FFFFFF"/>
                <w:szCs w:val="20"/>
                <w:lang w:eastAsia="en-US"/>
              </w:rPr>
              <w:t>Statement of Requirement</w:t>
            </w:r>
            <w:r w:rsidR="002A292B">
              <w:rPr>
                <w:rFonts w:ascii="Arial" w:hAnsi="Arial"/>
                <w:b/>
                <w:color w:val="FFFFFF"/>
                <w:szCs w:val="20"/>
                <w:lang w:eastAsia="en-US"/>
              </w:rPr>
              <w:t>s</w:t>
            </w:r>
            <w:r w:rsidRPr="0043286B">
              <w:rPr>
                <w:rFonts w:ascii="Arial" w:hAnsi="Arial"/>
                <w:b/>
                <w:color w:val="FFFFFF"/>
                <w:szCs w:val="20"/>
                <w:lang w:eastAsia="en-US"/>
              </w:rPr>
              <w:t xml:space="preserve"> (SOR</w:t>
            </w:r>
          </w:p>
        </w:tc>
      </w:tr>
      <w:bookmarkEnd w:id="8"/>
      <w:tr w:rsidR="00C7285C" w:rsidRPr="0043286B" w14:paraId="60374D93" w14:textId="77777777" w:rsidTr="0043286B">
        <w:trPr>
          <w:gridAfter w:val="2"/>
          <w:wAfter w:w="4819" w:type="dxa"/>
          <w:cantSplit/>
          <w:trHeight w:val="521"/>
        </w:trPr>
        <w:tc>
          <w:tcPr>
            <w:tcW w:w="3078" w:type="dxa"/>
            <w:gridSpan w:val="3"/>
            <w:tcBorders>
              <w:top w:val="single" w:sz="4" w:space="0" w:color="auto"/>
              <w:left w:val="single" w:sz="4" w:space="0" w:color="auto"/>
              <w:bottom w:val="single" w:sz="4" w:space="0" w:color="auto"/>
            </w:tcBorders>
            <w:shd w:val="clear" w:color="auto" w:fill="D9D9D9"/>
            <w:vAlign w:val="center"/>
          </w:tcPr>
          <w:p w14:paraId="6862ED4C" w14:textId="4C5AE956" w:rsidR="00C7285C" w:rsidRPr="0043286B" w:rsidRDefault="00C7285C" w:rsidP="00ED0F31">
            <w:pPr>
              <w:rPr>
                <w:rFonts w:ascii="Arial" w:hAnsi="Arial"/>
                <w:sz w:val="18"/>
                <w:szCs w:val="18"/>
                <w:lang w:eastAsia="en-US"/>
              </w:rPr>
            </w:pPr>
            <w:r w:rsidRPr="0043286B">
              <w:rPr>
                <w:rFonts w:ascii="Arial" w:hAnsi="Arial"/>
                <w:sz w:val="18"/>
                <w:szCs w:val="18"/>
                <w:lang w:eastAsia="en-US"/>
              </w:rPr>
              <w:t>Unique Order Number (defined by delivery team</w:t>
            </w:r>
            <w:r w:rsidR="00AE1D9E">
              <w:rPr>
                <w:rFonts w:ascii="Arial" w:hAnsi="Arial"/>
                <w:sz w:val="18"/>
                <w:szCs w:val="18"/>
                <w:lang w:eastAsia="en-US"/>
              </w:rPr>
              <w:t>)</w:t>
            </w:r>
          </w:p>
        </w:tc>
        <w:tc>
          <w:tcPr>
            <w:tcW w:w="2876" w:type="dxa"/>
            <w:tcBorders>
              <w:top w:val="single" w:sz="4" w:space="0" w:color="auto"/>
              <w:bottom w:val="single" w:sz="4" w:space="0" w:color="auto"/>
            </w:tcBorders>
            <w:shd w:val="clear" w:color="auto" w:fill="auto"/>
            <w:vAlign w:val="center"/>
          </w:tcPr>
          <w:p w14:paraId="363667C2" w14:textId="2CB29EC1" w:rsidR="00C7285C" w:rsidRPr="004D6257" w:rsidRDefault="00AE1D9E" w:rsidP="00D0544E">
            <w:pPr>
              <w:jc w:val="center"/>
              <w:rPr>
                <w:rFonts w:ascii="Arial" w:hAnsi="Arial"/>
                <w:b/>
                <w:bCs/>
                <w:iCs/>
                <w:sz w:val="20"/>
                <w:szCs w:val="20"/>
                <w:lang w:eastAsia="en-US"/>
              </w:rPr>
            </w:pPr>
            <w:r>
              <w:rPr>
                <w:rFonts w:ascii="Arial" w:hAnsi="Arial"/>
                <w:b/>
                <w:bCs/>
                <w:iCs/>
                <w:sz w:val="20"/>
                <w:szCs w:val="20"/>
                <w:lang w:eastAsia="en-US"/>
              </w:rPr>
              <w:t>N/A</w:t>
            </w:r>
          </w:p>
        </w:tc>
      </w:tr>
      <w:tr w:rsidR="0043286B" w:rsidRPr="0043286B" w14:paraId="3ADD0CE6" w14:textId="77777777" w:rsidTr="0043286B">
        <w:trPr>
          <w:cantSplit/>
          <w:trHeight w:val="357"/>
        </w:trPr>
        <w:tc>
          <w:tcPr>
            <w:tcW w:w="3078" w:type="dxa"/>
            <w:gridSpan w:val="3"/>
            <w:tcBorders>
              <w:top w:val="single" w:sz="4" w:space="0" w:color="auto"/>
              <w:left w:val="single" w:sz="4" w:space="0" w:color="auto"/>
            </w:tcBorders>
            <w:shd w:val="clear" w:color="auto" w:fill="D9D9D9"/>
            <w:vAlign w:val="center"/>
          </w:tcPr>
          <w:p w14:paraId="44A7E0E9" w14:textId="77777777" w:rsidR="0043286B" w:rsidRPr="0043286B" w:rsidRDefault="0043286B" w:rsidP="00D0544E">
            <w:pPr>
              <w:rPr>
                <w:rFonts w:ascii="Arial" w:hAnsi="Arial"/>
                <w:sz w:val="18"/>
                <w:szCs w:val="20"/>
                <w:lang w:eastAsia="en-US"/>
              </w:rPr>
            </w:pPr>
            <w:r w:rsidRPr="0043286B">
              <w:rPr>
                <w:rFonts w:ascii="Arial" w:hAnsi="Arial"/>
                <w:sz w:val="18"/>
                <w:szCs w:val="20"/>
                <w:lang w:eastAsia="en-US"/>
              </w:rPr>
              <w:t xml:space="preserve">SOR </w:t>
            </w:r>
            <w:r w:rsidR="00CF069B">
              <w:rPr>
                <w:rFonts w:ascii="Arial" w:hAnsi="Arial"/>
                <w:sz w:val="18"/>
                <w:szCs w:val="20"/>
                <w:lang w:eastAsia="en-US"/>
              </w:rPr>
              <w:t>v</w:t>
            </w:r>
            <w:r w:rsidRPr="0043286B">
              <w:rPr>
                <w:rFonts w:ascii="Arial" w:hAnsi="Arial"/>
                <w:sz w:val="18"/>
                <w:szCs w:val="20"/>
                <w:lang w:eastAsia="en-US"/>
              </w:rPr>
              <w:t xml:space="preserve">ersion </w:t>
            </w:r>
            <w:r w:rsidR="00CF069B">
              <w:rPr>
                <w:rFonts w:ascii="Arial" w:hAnsi="Arial"/>
                <w:sz w:val="18"/>
                <w:szCs w:val="20"/>
                <w:lang w:eastAsia="en-US"/>
              </w:rPr>
              <w:t>i</w:t>
            </w:r>
            <w:r w:rsidRPr="0043286B">
              <w:rPr>
                <w:rFonts w:ascii="Arial" w:hAnsi="Arial"/>
                <w:sz w:val="18"/>
                <w:szCs w:val="20"/>
                <w:lang w:eastAsia="en-US"/>
              </w:rPr>
              <w:t xml:space="preserve">ssue </w:t>
            </w:r>
            <w:r w:rsidR="00CF069B">
              <w:rPr>
                <w:rFonts w:ascii="Arial" w:hAnsi="Arial"/>
                <w:sz w:val="18"/>
                <w:szCs w:val="20"/>
                <w:lang w:eastAsia="en-US"/>
              </w:rPr>
              <w:t>n</w:t>
            </w:r>
            <w:r w:rsidRPr="0043286B">
              <w:rPr>
                <w:rFonts w:ascii="Arial" w:hAnsi="Arial"/>
                <w:sz w:val="18"/>
                <w:szCs w:val="20"/>
                <w:lang w:eastAsia="en-US"/>
              </w:rPr>
              <w:t>umber</w:t>
            </w:r>
          </w:p>
        </w:tc>
        <w:tc>
          <w:tcPr>
            <w:tcW w:w="2876" w:type="dxa"/>
            <w:tcBorders>
              <w:top w:val="single" w:sz="4" w:space="0" w:color="auto"/>
              <w:bottom w:val="single" w:sz="4" w:space="0" w:color="auto"/>
            </w:tcBorders>
            <w:shd w:val="clear" w:color="auto" w:fill="FFFFFF"/>
            <w:vAlign w:val="center"/>
          </w:tcPr>
          <w:p w14:paraId="776C22AF" w14:textId="269C4ECD" w:rsidR="0043286B" w:rsidRPr="0043286B" w:rsidRDefault="00454BC5" w:rsidP="00D0544E">
            <w:pPr>
              <w:jc w:val="center"/>
              <w:rPr>
                <w:rFonts w:ascii="Arial" w:hAnsi="Arial"/>
                <w:sz w:val="18"/>
                <w:szCs w:val="18"/>
                <w:lang w:eastAsia="en-US"/>
              </w:rPr>
            </w:pPr>
            <w:r>
              <w:rPr>
                <w:rFonts w:ascii="Arial" w:hAnsi="Arial"/>
                <w:sz w:val="18"/>
                <w:szCs w:val="18"/>
                <w:lang w:eastAsia="en-US"/>
              </w:rPr>
              <w:t>3</w:t>
            </w:r>
            <w:r w:rsidR="00E70D87">
              <w:rPr>
                <w:rFonts w:ascii="Arial" w:hAnsi="Arial"/>
                <w:sz w:val="18"/>
                <w:szCs w:val="18"/>
                <w:lang w:eastAsia="en-US"/>
              </w:rPr>
              <w:t>.0</w:t>
            </w:r>
          </w:p>
        </w:tc>
        <w:tc>
          <w:tcPr>
            <w:tcW w:w="2410" w:type="dxa"/>
            <w:tcBorders>
              <w:top w:val="single" w:sz="4" w:space="0" w:color="auto"/>
            </w:tcBorders>
            <w:shd w:val="clear" w:color="auto" w:fill="D9D9D9"/>
            <w:vAlign w:val="center"/>
          </w:tcPr>
          <w:p w14:paraId="0A7B7DD3" w14:textId="77777777" w:rsidR="0043286B" w:rsidRPr="0043286B" w:rsidRDefault="0043286B" w:rsidP="00D0544E">
            <w:pPr>
              <w:rPr>
                <w:rFonts w:ascii="Arial" w:hAnsi="Arial"/>
                <w:sz w:val="18"/>
                <w:szCs w:val="20"/>
                <w:lang w:eastAsia="en-US"/>
              </w:rPr>
            </w:pPr>
            <w:r w:rsidRPr="0043286B">
              <w:rPr>
                <w:rFonts w:ascii="Arial" w:hAnsi="Arial"/>
                <w:sz w:val="18"/>
                <w:szCs w:val="20"/>
                <w:lang w:eastAsia="en-US"/>
              </w:rPr>
              <w:t xml:space="preserve">SOR </w:t>
            </w:r>
            <w:r w:rsidR="00CF069B">
              <w:rPr>
                <w:rFonts w:ascii="Arial" w:hAnsi="Arial"/>
                <w:sz w:val="18"/>
                <w:szCs w:val="20"/>
                <w:lang w:eastAsia="en-US"/>
              </w:rPr>
              <w:t>d</w:t>
            </w:r>
            <w:r w:rsidRPr="0043286B">
              <w:rPr>
                <w:rFonts w:ascii="Arial" w:hAnsi="Arial"/>
                <w:sz w:val="18"/>
                <w:szCs w:val="20"/>
                <w:lang w:eastAsia="en-US"/>
              </w:rPr>
              <w:t>ated</w:t>
            </w:r>
          </w:p>
        </w:tc>
        <w:tc>
          <w:tcPr>
            <w:tcW w:w="2409" w:type="dxa"/>
            <w:tcBorders>
              <w:top w:val="single" w:sz="4" w:space="0" w:color="auto"/>
            </w:tcBorders>
            <w:shd w:val="clear" w:color="auto" w:fill="auto"/>
            <w:vAlign w:val="center"/>
          </w:tcPr>
          <w:p w14:paraId="3E96D102" w14:textId="074D745A" w:rsidR="0043286B" w:rsidRPr="0043286B" w:rsidRDefault="00454BC5" w:rsidP="003C0566">
            <w:pPr>
              <w:jc w:val="center"/>
              <w:rPr>
                <w:rFonts w:ascii="Arial" w:hAnsi="Arial"/>
                <w:sz w:val="18"/>
                <w:szCs w:val="18"/>
                <w:lang w:eastAsia="en-US"/>
              </w:rPr>
            </w:pPr>
            <w:r w:rsidRPr="00454BC5">
              <w:rPr>
                <w:rFonts w:ascii="Arial" w:hAnsi="Arial"/>
                <w:sz w:val="18"/>
                <w:szCs w:val="18"/>
                <w:lang w:eastAsia="en-US"/>
              </w:rPr>
              <w:t>08</w:t>
            </w:r>
            <w:r w:rsidR="0054479E" w:rsidRPr="00454BC5">
              <w:rPr>
                <w:rFonts w:ascii="Arial" w:hAnsi="Arial"/>
                <w:sz w:val="18"/>
                <w:szCs w:val="18"/>
                <w:lang w:eastAsia="en-US"/>
              </w:rPr>
              <w:t xml:space="preserve"> April 2024</w:t>
            </w:r>
          </w:p>
        </w:tc>
      </w:tr>
      <w:tr w:rsidR="0043286B" w:rsidRPr="0043286B" w14:paraId="7AC30362" w14:textId="77777777" w:rsidTr="004328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170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D449EDB" w14:textId="77777777" w:rsidR="0043286B" w:rsidRPr="0043286B" w:rsidRDefault="00CF069B" w:rsidP="00D0544E">
            <w:pPr>
              <w:spacing w:line="260" w:lineRule="atLeast"/>
              <w:rPr>
                <w:rFonts w:ascii="Arial" w:hAnsi="Arial"/>
                <w:sz w:val="18"/>
                <w:szCs w:val="20"/>
                <w:lang w:eastAsia="en-US"/>
              </w:rPr>
            </w:pPr>
            <w:r>
              <w:rPr>
                <w:rFonts w:ascii="Arial" w:hAnsi="Arial"/>
                <w:sz w:val="18"/>
                <w:szCs w:val="20"/>
                <w:lang w:eastAsia="en-US"/>
              </w:rPr>
              <w:t>SOR t</w:t>
            </w:r>
            <w:r w:rsidR="0043286B" w:rsidRPr="0043286B">
              <w:rPr>
                <w:rFonts w:ascii="Arial" w:hAnsi="Arial"/>
                <w:sz w:val="18"/>
                <w:szCs w:val="20"/>
                <w:lang w:eastAsia="en-US"/>
              </w:rPr>
              <w:t>itle</w:t>
            </w:r>
          </w:p>
        </w:tc>
        <w:tc>
          <w:tcPr>
            <w:tcW w:w="9072" w:type="dxa"/>
            <w:gridSpan w:val="4"/>
            <w:tcBorders>
              <w:top w:val="single" w:sz="4" w:space="0" w:color="auto"/>
              <w:left w:val="single" w:sz="4" w:space="0" w:color="auto"/>
              <w:bottom w:val="single" w:sz="4" w:space="0" w:color="auto"/>
              <w:right w:val="single" w:sz="4" w:space="0" w:color="auto"/>
            </w:tcBorders>
            <w:vAlign w:val="center"/>
          </w:tcPr>
          <w:p w14:paraId="5C8F2673" w14:textId="41AC143D" w:rsidR="0043286B" w:rsidRPr="0043286B" w:rsidRDefault="003968AD" w:rsidP="002A292B">
            <w:pPr>
              <w:spacing w:line="260" w:lineRule="atLeast"/>
              <w:rPr>
                <w:rFonts w:ascii="Arial" w:hAnsi="Arial"/>
                <w:sz w:val="18"/>
                <w:szCs w:val="20"/>
                <w:lang w:eastAsia="en-US"/>
              </w:rPr>
            </w:pPr>
            <w:r w:rsidRPr="003968AD">
              <w:rPr>
                <w:rFonts w:ascii="Arial" w:hAnsi="Arial"/>
                <w:sz w:val="18"/>
                <w:szCs w:val="20"/>
                <w:lang w:eastAsia="en-US"/>
              </w:rPr>
              <w:t>CORPORATE SERVICES MODERNISATION – PHASE 1 DELIVERY PARTNER STATEMENT OF REQUIREMENTS</w:t>
            </w:r>
            <w:r w:rsidR="00F926D0">
              <w:rPr>
                <w:rFonts w:ascii="Arial" w:hAnsi="Arial"/>
                <w:sz w:val="18"/>
                <w:szCs w:val="20"/>
                <w:lang w:eastAsia="en-US"/>
              </w:rPr>
              <w:t xml:space="preserve"> AT A</w:t>
            </w:r>
            <w:r w:rsidR="000D0B6D">
              <w:rPr>
                <w:rFonts w:ascii="Arial" w:hAnsi="Arial"/>
                <w:sz w:val="18"/>
                <w:szCs w:val="20"/>
                <w:lang w:eastAsia="en-US"/>
              </w:rPr>
              <w:t>PPENDIX</w:t>
            </w:r>
            <w:r w:rsidR="00F926D0">
              <w:rPr>
                <w:rFonts w:ascii="Arial" w:hAnsi="Arial"/>
                <w:sz w:val="18"/>
                <w:szCs w:val="20"/>
                <w:lang w:eastAsia="en-US"/>
              </w:rPr>
              <w:t xml:space="preserve"> 7 TO THIS </w:t>
            </w:r>
            <w:r w:rsidR="008D4729">
              <w:rPr>
                <w:rFonts w:ascii="Arial" w:hAnsi="Arial"/>
                <w:sz w:val="18"/>
                <w:szCs w:val="20"/>
                <w:lang w:eastAsia="en-US"/>
              </w:rPr>
              <w:t>ORDER FORM.</w:t>
            </w:r>
          </w:p>
        </w:tc>
      </w:tr>
    </w:tbl>
    <w:p w14:paraId="2665BF3D" w14:textId="77777777" w:rsidR="0043286B" w:rsidRPr="0043286B" w:rsidRDefault="0043286B" w:rsidP="00D0544E">
      <w:pPr>
        <w:rPr>
          <w:rFonts w:ascii="Arial" w:hAnsi="Arial"/>
          <w:b/>
          <w:sz w:val="16"/>
          <w:szCs w:val="16"/>
          <w:lang w:eastAsia="en-US"/>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694"/>
        <w:gridCol w:w="2409"/>
        <w:gridCol w:w="2835"/>
      </w:tblGrid>
      <w:tr w:rsidR="0043286B" w:rsidRPr="0043286B" w14:paraId="7773B366" w14:textId="77777777" w:rsidTr="0043286B">
        <w:trPr>
          <w:trHeight w:val="265"/>
        </w:trPr>
        <w:tc>
          <w:tcPr>
            <w:tcW w:w="10773" w:type="dxa"/>
            <w:gridSpan w:val="4"/>
            <w:tcBorders>
              <w:bottom w:val="single" w:sz="4" w:space="0" w:color="auto"/>
            </w:tcBorders>
            <w:shd w:val="clear" w:color="auto" w:fill="D9D9D9"/>
            <w:vAlign w:val="center"/>
          </w:tcPr>
          <w:p w14:paraId="28664BB9" w14:textId="0999DB26" w:rsidR="0043286B" w:rsidRPr="0043286B" w:rsidRDefault="0043286B" w:rsidP="00ED0F31">
            <w:pPr>
              <w:tabs>
                <w:tab w:val="num" w:pos="0"/>
                <w:tab w:val="num" w:pos="782"/>
              </w:tabs>
              <w:suppressAutoHyphens/>
              <w:outlineLvl w:val="0"/>
              <w:rPr>
                <w:rFonts w:ascii="Arial" w:eastAsia="MS Mincho" w:hAnsi="Arial" w:cs="Arial"/>
                <w:bCs/>
                <w:i/>
                <w:sz w:val="18"/>
                <w:szCs w:val="18"/>
              </w:rPr>
            </w:pPr>
            <w:bookmarkStart w:id="9" w:name="PO_Num2"/>
            <w:bookmarkStart w:id="10" w:name="_Hlk50561688"/>
            <w:bookmarkStart w:id="11" w:name="_Hlk50561591"/>
            <w:bookmarkEnd w:id="9"/>
            <w:r w:rsidRPr="0043286B">
              <w:rPr>
                <w:rFonts w:ascii="Arial" w:eastAsia="MS Mincho" w:hAnsi="Arial" w:cs="Arial"/>
                <w:bCs/>
                <w:sz w:val="18"/>
                <w:szCs w:val="18"/>
              </w:rPr>
              <w:t xml:space="preserve">Background/justification for </w:t>
            </w:r>
            <w:r w:rsidR="00325B57">
              <w:rPr>
                <w:rFonts w:ascii="Arial" w:eastAsia="MS Mincho" w:hAnsi="Arial" w:cs="Arial"/>
                <w:bCs/>
                <w:sz w:val="18"/>
                <w:szCs w:val="18"/>
              </w:rPr>
              <w:t>Call-Off Contract</w:t>
            </w:r>
          </w:p>
        </w:tc>
      </w:tr>
      <w:tr w:rsidR="009E0B72" w:rsidRPr="0043286B" w14:paraId="664C2716" w14:textId="77777777" w:rsidTr="0043286B">
        <w:trPr>
          <w:trHeight w:val="405"/>
        </w:trPr>
        <w:tc>
          <w:tcPr>
            <w:tcW w:w="10773" w:type="dxa"/>
            <w:gridSpan w:val="4"/>
            <w:tcBorders>
              <w:top w:val="single" w:sz="4" w:space="0" w:color="auto"/>
              <w:bottom w:val="single" w:sz="4" w:space="0" w:color="auto"/>
            </w:tcBorders>
            <w:shd w:val="clear" w:color="auto" w:fill="auto"/>
            <w:vAlign w:val="center"/>
          </w:tcPr>
          <w:p w14:paraId="6F9212E9" w14:textId="5CB9AB0D" w:rsidR="009E0B72" w:rsidRDefault="006174F8" w:rsidP="009E0B72">
            <w:pPr>
              <w:tabs>
                <w:tab w:val="num" w:pos="0"/>
              </w:tabs>
              <w:suppressAutoHyphens/>
              <w:rPr>
                <w:rFonts w:ascii="Arial" w:eastAsia="MS Mincho" w:hAnsi="Arial" w:cs="Arial"/>
                <w:sz w:val="18"/>
                <w:szCs w:val="18"/>
              </w:rPr>
            </w:pPr>
            <w:bookmarkStart w:id="12" w:name="statement_of_reqt"/>
            <w:bookmarkEnd w:id="10"/>
            <w:bookmarkEnd w:id="11"/>
            <w:bookmarkEnd w:id="12"/>
            <w:r>
              <w:rPr>
                <w:rFonts w:ascii="Arial" w:eastAsia="MS Mincho" w:hAnsi="Arial" w:cs="Arial"/>
                <w:sz w:val="18"/>
                <w:szCs w:val="18"/>
              </w:rPr>
              <w:t xml:space="preserve">Government Shared Services </w:t>
            </w:r>
            <w:r w:rsidR="001F33EB">
              <w:rPr>
                <w:rFonts w:ascii="Arial" w:eastAsia="MS Mincho" w:hAnsi="Arial" w:cs="Arial"/>
                <w:sz w:val="18"/>
                <w:szCs w:val="18"/>
              </w:rPr>
              <w:t xml:space="preserve">Strategy </w:t>
            </w:r>
            <w:r>
              <w:rPr>
                <w:rFonts w:ascii="Arial" w:eastAsia="MS Mincho" w:hAnsi="Arial" w:cs="Arial"/>
                <w:sz w:val="18"/>
                <w:szCs w:val="18"/>
              </w:rPr>
              <w:t xml:space="preserve"> </w:t>
            </w:r>
            <w:hyperlink r:id="rId11" w:history="1">
              <w:r w:rsidR="00C45E41" w:rsidRPr="00EB743C">
                <w:rPr>
                  <w:rStyle w:val="Hyperlink"/>
                  <w:rFonts w:ascii="Arial" w:eastAsia="MS Mincho" w:hAnsi="Arial" w:cs="Arial"/>
                  <w:sz w:val="18"/>
                  <w:szCs w:val="18"/>
                </w:rPr>
                <w:t>https://www.gov.uk/government/publications/a-shared-services-strategy-for-government</w:t>
              </w:r>
            </w:hyperlink>
          </w:p>
          <w:p w14:paraId="2CB63CED" w14:textId="1FA9EBB1" w:rsidR="00C45E41" w:rsidRPr="00ED0F31" w:rsidRDefault="00C45E41" w:rsidP="009E0B72">
            <w:pPr>
              <w:tabs>
                <w:tab w:val="num" w:pos="0"/>
              </w:tabs>
              <w:suppressAutoHyphens/>
              <w:rPr>
                <w:rFonts w:ascii="Arial" w:eastAsia="MS Mincho" w:hAnsi="Arial" w:cs="Arial"/>
                <w:sz w:val="18"/>
                <w:szCs w:val="18"/>
              </w:rPr>
            </w:pPr>
          </w:p>
        </w:tc>
      </w:tr>
      <w:tr w:rsidR="009E0B72" w:rsidRPr="0043286B" w14:paraId="7E33F276" w14:textId="77777777" w:rsidTr="0043286B">
        <w:trPr>
          <w:trHeight w:val="265"/>
        </w:trPr>
        <w:tc>
          <w:tcPr>
            <w:tcW w:w="10773" w:type="dxa"/>
            <w:gridSpan w:val="4"/>
            <w:tcBorders>
              <w:bottom w:val="single" w:sz="4" w:space="0" w:color="auto"/>
            </w:tcBorders>
            <w:shd w:val="clear" w:color="auto" w:fill="D9D9D9"/>
            <w:vAlign w:val="center"/>
          </w:tcPr>
          <w:p w14:paraId="128472C7" w14:textId="4E935F11" w:rsidR="009E0B72" w:rsidRPr="00ED0F31" w:rsidRDefault="009E0B72" w:rsidP="009E0B72">
            <w:pPr>
              <w:tabs>
                <w:tab w:val="num" w:pos="0"/>
                <w:tab w:val="num" w:pos="782"/>
              </w:tabs>
              <w:suppressAutoHyphens/>
              <w:outlineLvl w:val="0"/>
              <w:rPr>
                <w:rFonts w:ascii="Arial" w:eastAsia="MS Mincho" w:hAnsi="Arial" w:cs="Arial"/>
                <w:bCs/>
                <w:i/>
                <w:sz w:val="18"/>
                <w:szCs w:val="18"/>
              </w:rPr>
            </w:pPr>
            <w:bookmarkStart w:id="13" w:name="fats_justification"/>
            <w:bookmarkEnd w:id="13"/>
            <w:r w:rsidRPr="00ED0F31">
              <w:rPr>
                <w:rFonts w:ascii="Arial" w:eastAsia="MS Mincho" w:hAnsi="Arial" w:cs="Arial"/>
                <w:bCs/>
                <w:sz w:val="18"/>
                <w:szCs w:val="18"/>
              </w:rPr>
              <w:t>Description of Services</w:t>
            </w:r>
            <w:r>
              <w:rPr>
                <w:rFonts w:ascii="Arial" w:eastAsia="MS Mincho" w:hAnsi="Arial" w:cs="Arial"/>
                <w:bCs/>
                <w:sz w:val="18"/>
                <w:szCs w:val="18"/>
              </w:rPr>
              <w:t xml:space="preserve"> to be provided under the </w:t>
            </w:r>
            <w:r w:rsidRPr="00ED0F31">
              <w:rPr>
                <w:rFonts w:ascii="Arial" w:eastAsia="MS Mincho" w:hAnsi="Arial" w:cs="Arial"/>
                <w:bCs/>
                <w:sz w:val="18"/>
                <w:szCs w:val="18"/>
              </w:rPr>
              <w:t xml:space="preserve">Call-Off Contract </w:t>
            </w:r>
          </w:p>
        </w:tc>
      </w:tr>
      <w:tr w:rsidR="009E0B72" w:rsidRPr="0043286B" w14:paraId="038223C4" w14:textId="77777777" w:rsidTr="0043286B">
        <w:trPr>
          <w:trHeight w:val="428"/>
        </w:trPr>
        <w:tc>
          <w:tcPr>
            <w:tcW w:w="10773" w:type="dxa"/>
            <w:gridSpan w:val="4"/>
            <w:tcBorders>
              <w:top w:val="single" w:sz="4" w:space="0" w:color="auto"/>
              <w:bottom w:val="single" w:sz="4" w:space="0" w:color="auto"/>
            </w:tcBorders>
            <w:shd w:val="clear" w:color="auto" w:fill="auto"/>
            <w:vAlign w:val="center"/>
          </w:tcPr>
          <w:p w14:paraId="29E9A596" w14:textId="422A016E" w:rsidR="009E0B72" w:rsidRPr="00ED0F31" w:rsidRDefault="004467E0" w:rsidP="009E0B72">
            <w:pPr>
              <w:tabs>
                <w:tab w:val="num" w:pos="0"/>
              </w:tabs>
              <w:suppressAutoHyphens/>
              <w:rPr>
                <w:rFonts w:ascii="Arial" w:eastAsia="MS Mincho" w:hAnsi="Arial" w:cs="Arial"/>
                <w:sz w:val="18"/>
                <w:szCs w:val="18"/>
              </w:rPr>
            </w:pPr>
            <w:r>
              <w:rPr>
                <w:rFonts w:ascii="Arial" w:eastAsia="MS Mincho" w:hAnsi="Arial" w:cs="Arial"/>
                <w:sz w:val="18"/>
                <w:szCs w:val="18"/>
              </w:rPr>
              <w:t>Professional Services</w:t>
            </w:r>
            <w:r w:rsidR="00E86320">
              <w:rPr>
                <w:rFonts w:ascii="Arial" w:eastAsia="MS Mincho" w:hAnsi="Arial" w:cs="Arial"/>
                <w:sz w:val="18"/>
                <w:szCs w:val="18"/>
              </w:rPr>
              <w:t xml:space="preserve"> to include</w:t>
            </w:r>
            <w:r w:rsidR="001761BB">
              <w:rPr>
                <w:rFonts w:ascii="Arial" w:eastAsia="MS Mincho" w:hAnsi="Arial" w:cs="Arial"/>
                <w:sz w:val="18"/>
                <w:szCs w:val="18"/>
              </w:rPr>
              <w:t xml:space="preserve"> support to Business Design, </w:t>
            </w:r>
            <w:r w:rsidR="00261607">
              <w:rPr>
                <w:rFonts w:ascii="Arial" w:eastAsia="MS Mincho" w:hAnsi="Arial" w:cs="Arial"/>
                <w:sz w:val="18"/>
                <w:szCs w:val="18"/>
              </w:rPr>
              <w:t xml:space="preserve">Portfolio and Project Management and Benefits, Delivery, </w:t>
            </w:r>
            <w:r w:rsidR="00CD3385">
              <w:rPr>
                <w:rFonts w:ascii="Arial" w:eastAsia="MS Mincho" w:hAnsi="Arial" w:cs="Arial"/>
                <w:sz w:val="18"/>
                <w:szCs w:val="18"/>
              </w:rPr>
              <w:t xml:space="preserve">Continuous Improvement, Knowledge Transfer. Please refer to Appendix 7 for full list. </w:t>
            </w:r>
          </w:p>
        </w:tc>
      </w:tr>
      <w:tr w:rsidR="009E0B72" w:rsidRPr="0043286B" w14:paraId="38B9985A" w14:textId="77777777" w:rsidTr="0043286B">
        <w:trPr>
          <w:trHeight w:val="265"/>
        </w:trPr>
        <w:tc>
          <w:tcPr>
            <w:tcW w:w="10773" w:type="dxa"/>
            <w:gridSpan w:val="4"/>
            <w:tcBorders>
              <w:bottom w:val="single" w:sz="4" w:space="0" w:color="auto"/>
            </w:tcBorders>
            <w:shd w:val="clear" w:color="auto" w:fill="D9D9D9"/>
            <w:vAlign w:val="center"/>
          </w:tcPr>
          <w:p w14:paraId="49B17A9C" w14:textId="0B591C3D" w:rsidR="009E0B72" w:rsidRPr="00ED0F31" w:rsidRDefault="00B27A05" w:rsidP="009E0B72">
            <w:pPr>
              <w:tabs>
                <w:tab w:val="num" w:pos="0"/>
                <w:tab w:val="num" w:pos="782"/>
              </w:tabs>
              <w:suppressAutoHyphens/>
              <w:outlineLvl w:val="0"/>
              <w:rPr>
                <w:rFonts w:ascii="Arial" w:eastAsia="MS Mincho" w:hAnsi="Arial" w:cs="Arial"/>
                <w:bCs/>
                <w:i/>
                <w:sz w:val="18"/>
                <w:szCs w:val="18"/>
              </w:rPr>
            </w:pPr>
            <w:bookmarkStart w:id="14" w:name="_Hlk50561782"/>
            <w:r>
              <w:rPr>
                <w:rFonts w:ascii="Arial" w:eastAsia="MS Mincho" w:hAnsi="Arial" w:cs="Arial"/>
                <w:bCs/>
                <w:sz w:val="18"/>
                <w:szCs w:val="18"/>
              </w:rPr>
              <w:t>Outputs</w:t>
            </w:r>
            <w:r w:rsidRPr="00ED0F31">
              <w:rPr>
                <w:rFonts w:ascii="Arial" w:eastAsia="MS Mincho" w:hAnsi="Arial" w:cs="Arial"/>
                <w:bCs/>
                <w:sz w:val="18"/>
                <w:szCs w:val="18"/>
              </w:rPr>
              <w:t xml:space="preserve"> </w:t>
            </w:r>
            <w:r w:rsidR="009E0B72" w:rsidRPr="00ED0F31">
              <w:rPr>
                <w:rFonts w:ascii="Arial" w:eastAsia="MS Mincho" w:hAnsi="Arial" w:cs="Arial"/>
                <w:bCs/>
                <w:sz w:val="18"/>
                <w:szCs w:val="18"/>
              </w:rPr>
              <w:t xml:space="preserve">to be provided </w:t>
            </w:r>
            <w:r w:rsidR="009E0B72">
              <w:rPr>
                <w:rFonts w:ascii="Arial" w:eastAsia="MS Mincho" w:hAnsi="Arial" w:cs="Arial"/>
                <w:bCs/>
                <w:sz w:val="18"/>
                <w:szCs w:val="18"/>
              </w:rPr>
              <w:t xml:space="preserve">under the </w:t>
            </w:r>
            <w:r w:rsidR="009E0B72" w:rsidRPr="00ED0F31">
              <w:rPr>
                <w:rFonts w:ascii="Arial" w:eastAsia="MS Mincho" w:hAnsi="Arial" w:cs="Arial"/>
                <w:bCs/>
                <w:sz w:val="18"/>
                <w:szCs w:val="18"/>
              </w:rPr>
              <w:t>Call-Off</w:t>
            </w:r>
            <w:r w:rsidR="009E0B72">
              <w:rPr>
                <w:rFonts w:ascii="Arial" w:eastAsia="MS Mincho" w:hAnsi="Arial" w:cs="Arial"/>
                <w:bCs/>
                <w:sz w:val="18"/>
                <w:szCs w:val="18"/>
              </w:rPr>
              <w:t xml:space="preserve"> Contract</w:t>
            </w:r>
          </w:p>
        </w:tc>
      </w:tr>
      <w:tr w:rsidR="009E0B72" w:rsidRPr="0043286B" w14:paraId="487DA6F3" w14:textId="77777777" w:rsidTr="0043286B">
        <w:trPr>
          <w:trHeight w:val="435"/>
        </w:trPr>
        <w:tc>
          <w:tcPr>
            <w:tcW w:w="10773" w:type="dxa"/>
            <w:gridSpan w:val="4"/>
            <w:tcBorders>
              <w:top w:val="single" w:sz="4" w:space="0" w:color="auto"/>
              <w:bottom w:val="single" w:sz="4" w:space="0" w:color="auto"/>
            </w:tcBorders>
            <w:shd w:val="clear" w:color="auto" w:fill="auto"/>
            <w:vAlign w:val="center"/>
          </w:tcPr>
          <w:p w14:paraId="53EA6290" w14:textId="77777777" w:rsidR="00AA17DF" w:rsidRDefault="008055FE" w:rsidP="009E0B72">
            <w:pPr>
              <w:tabs>
                <w:tab w:val="num" w:pos="0"/>
              </w:tabs>
              <w:suppressAutoHyphens/>
              <w:rPr>
                <w:rFonts w:ascii="Arial" w:eastAsia="MS Mincho" w:hAnsi="Arial" w:cs="Arial"/>
                <w:sz w:val="18"/>
                <w:szCs w:val="18"/>
              </w:rPr>
            </w:pPr>
            <w:r>
              <w:rPr>
                <w:rFonts w:ascii="Arial" w:eastAsia="MS Mincho" w:hAnsi="Arial" w:cs="Arial"/>
                <w:sz w:val="18"/>
                <w:szCs w:val="18"/>
              </w:rPr>
              <w:t xml:space="preserve">Please refer to Annex </w:t>
            </w:r>
            <w:r w:rsidR="004467E0">
              <w:rPr>
                <w:rFonts w:ascii="Arial" w:eastAsia="MS Mincho" w:hAnsi="Arial" w:cs="Arial"/>
                <w:sz w:val="18"/>
                <w:szCs w:val="18"/>
              </w:rPr>
              <w:t xml:space="preserve">B – Obligations Matrix </w:t>
            </w:r>
          </w:p>
          <w:p w14:paraId="1D74DB6A" w14:textId="77777777" w:rsidR="005627D0" w:rsidRDefault="005627D0" w:rsidP="009E0B72">
            <w:pPr>
              <w:tabs>
                <w:tab w:val="num" w:pos="0"/>
              </w:tabs>
              <w:suppressAutoHyphens/>
              <w:rPr>
                <w:rFonts w:ascii="Arial" w:eastAsia="MS Mincho" w:hAnsi="Arial" w:cs="Arial"/>
                <w:sz w:val="18"/>
                <w:szCs w:val="18"/>
              </w:rPr>
            </w:pPr>
          </w:p>
          <w:p w14:paraId="27122296" w14:textId="5EDCAEB7" w:rsidR="005627D0" w:rsidRDefault="005627D0" w:rsidP="005627D0">
            <w:pPr>
              <w:tabs>
                <w:tab w:val="num" w:pos="0"/>
              </w:tabs>
              <w:suppressAutoHyphens/>
              <w:rPr>
                <w:rFonts w:ascii="Arial" w:eastAsia="MS Mincho" w:hAnsi="Arial" w:cs="Arial"/>
                <w:sz w:val="18"/>
                <w:szCs w:val="18"/>
              </w:rPr>
            </w:pPr>
            <w:r>
              <w:rPr>
                <w:rFonts w:ascii="Arial" w:eastAsia="MS Mincho" w:hAnsi="Arial" w:cs="Arial"/>
                <w:sz w:val="18"/>
                <w:szCs w:val="18"/>
              </w:rPr>
              <w:t xml:space="preserve">To ensure contract variations are kept to a minimum all change requests shall be handled in accordance with clause 24 to DIPS Core Terms. Both parties must endeavour to keep the provision of this term for critical or legislative contract changes only. All variations that attract an increase in the agreed contract value must be authorised by a MoD staff member with sufficient commercial delegation. </w:t>
            </w:r>
          </w:p>
          <w:p w14:paraId="64A5D232" w14:textId="0DB498D8" w:rsidR="005627D0" w:rsidRPr="00ED0F31" w:rsidRDefault="005627D0" w:rsidP="009E0B72">
            <w:pPr>
              <w:tabs>
                <w:tab w:val="num" w:pos="0"/>
              </w:tabs>
              <w:suppressAutoHyphens/>
              <w:rPr>
                <w:rFonts w:ascii="Arial" w:eastAsia="MS Mincho" w:hAnsi="Arial" w:cs="Arial"/>
                <w:sz w:val="18"/>
                <w:szCs w:val="18"/>
              </w:rPr>
            </w:pPr>
          </w:p>
        </w:tc>
      </w:tr>
      <w:tr w:rsidR="009E0B72" w:rsidRPr="0043286B" w14:paraId="52F9C971" w14:textId="77777777" w:rsidTr="0043286B">
        <w:trPr>
          <w:trHeight w:val="265"/>
        </w:trPr>
        <w:tc>
          <w:tcPr>
            <w:tcW w:w="10773" w:type="dxa"/>
            <w:gridSpan w:val="4"/>
            <w:tcBorders>
              <w:bottom w:val="single" w:sz="4" w:space="0" w:color="auto"/>
            </w:tcBorders>
            <w:shd w:val="clear" w:color="auto" w:fill="D9D9D9"/>
            <w:vAlign w:val="center"/>
          </w:tcPr>
          <w:p w14:paraId="177A8981" w14:textId="607B6466" w:rsidR="009E0B72" w:rsidRPr="00ED0F31" w:rsidRDefault="009E0B72" w:rsidP="009E0B72">
            <w:pPr>
              <w:tabs>
                <w:tab w:val="num" w:pos="0"/>
                <w:tab w:val="num" w:pos="782"/>
              </w:tabs>
              <w:suppressAutoHyphens/>
              <w:outlineLvl w:val="0"/>
              <w:rPr>
                <w:rFonts w:ascii="Arial" w:eastAsia="MS Mincho" w:hAnsi="Arial" w:cs="Arial"/>
                <w:bCs/>
                <w:i/>
                <w:sz w:val="18"/>
                <w:szCs w:val="18"/>
              </w:rPr>
            </w:pPr>
            <w:bookmarkStart w:id="15" w:name="_Hlk50562490"/>
            <w:bookmarkEnd w:id="14"/>
            <w:r w:rsidRPr="00ED0F31">
              <w:rPr>
                <w:rFonts w:ascii="Arial" w:eastAsia="MS Mincho" w:hAnsi="Arial" w:cs="Arial"/>
                <w:bCs/>
                <w:sz w:val="18"/>
                <w:szCs w:val="18"/>
              </w:rPr>
              <w:t xml:space="preserve">Acceptance/rejection criteria / provisions </w:t>
            </w:r>
          </w:p>
        </w:tc>
      </w:tr>
      <w:tr w:rsidR="009E0B72" w:rsidRPr="0043286B" w14:paraId="692B7EDE" w14:textId="77777777" w:rsidTr="0043286B">
        <w:trPr>
          <w:trHeight w:val="417"/>
        </w:trPr>
        <w:tc>
          <w:tcPr>
            <w:tcW w:w="10773" w:type="dxa"/>
            <w:gridSpan w:val="4"/>
            <w:tcBorders>
              <w:top w:val="single" w:sz="4" w:space="0" w:color="auto"/>
              <w:bottom w:val="single" w:sz="4" w:space="0" w:color="auto"/>
            </w:tcBorders>
            <w:shd w:val="clear" w:color="auto" w:fill="auto"/>
            <w:vAlign w:val="center"/>
          </w:tcPr>
          <w:p w14:paraId="53B1DB00" w14:textId="44667187" w:rsidR="009E0B72" w:rsidRPr="00ED0F31" w:rsidRDefault="00FA0D04" w:rsidP="009E0B72">
            <w:pPr>
              <w:tabs>
                <w:tab w:val="num" w:pos="0"/>
              </w:tabs>
              <w:suppressAutoHyphens/>
              <w:rPr>
                <w:rFonts w:ascii="Arial" w:eastAsia="MS Mincho" w:hAnsi="Arial" w:cs="Arial"/>
                <w:sz w:val="18"/>
                <w:szCs w:val="18"/>
              </w:rPr>
            </w:pPr>
            <w:r>
              <w:rPr>
                <w:rFonts w:ascii="Arial" w:eastAsia="MS Mincho" w:hAnsi="Arial" w:cs="Arial"/>
                <w:sz w:val="18"/>
                <w:szCs w:val="18"/>
              </w:rPr>
              <w:t xml:space="preserve">Please </w:t>
            </w:r>
            <w:r w:rsidR="00980CFA">
              <w:rPr>
                <w:rFonts w:ascii="Arial" w:eastAsia="MS Mincho" w:hAnsi="Arial" w:cs="Arial"/>
                <w:sz w:val="18"/>
                <w:szCs w:val="18"/>
              </w:rPr>
              <w:t>refer to Annex</w:t>
            </w:r>
            <w:r w:rsidR="008D6180">
              <w:rPr>
                <w:rFonts w:ascii="Arial" w:eastAsia="MS Mincho" w:hAnsi="Arial" w:cs="Arial"/>
                <w:sz w:val="18"/>
                <w:szCs w:val="18"/>
              </w:rPr>
              <w:t xml:space="preserve"> </w:t>
            </w:r>
            <w:proofErr w:type="gramStart"/>
            <w:r w:rsidR="008D6180">
              <w:rPr>
                <w:rFonts w:ascii="Arial" w:eastAsia="MS Mincho" w:hAnsi="Arial" w:cs="Arial"/>
                <w:sz w:val="18"/>
                <w:szCs w:val="18"/>
              </w:rPr>
              <w:t>B</w:t>
            </w:r>
            <w:r w:rsidR="00980CFA">
              <w:rPr>
                <w:rFonts w:ascii="Arial" w:eastAsia="MS Mincho" w:hAnsi="Arial" w:cs="Arial"/>
                <w:sz w:val="18"/>
                <w:szCs w:val="18"/>
              </w:rPr>
              <w:t xml:space="preserve">  -</w:t>
            </w:r>
            <w:proofErr w:type="gramEnd"/>
            <w:r w:rsidR="00980CFA">
              <w:rPr>
                <w:rFonts w:ascii="Arial" w:eastAsia="MS Mincho" w:hAnsi="Arial" w:cs="Arial"/>
                <w:sz w:val="18"/>
                <w:szCs w:val="18"/>
              </w:rPr>
              <w:t xml:space="preserve"> Obligations Matrix </w:t>
            </w:r>
            <w:r w:rsidR="008D6180">
              <w:rPr>
                <w:rFonts w:ascii="Arial" w:eastAsia="MS Mincho" w:hAnsi="Arial" w:cs="Arial"/>
                <w:sz w:val="18"/>
                <w:szCs w:val="18"/>
              </w:rPr>
              <w:t xml:space="preserve">for acceptance </w:t>
            </w:r>
            <w:r w:rsidR="00EE0F3E">
              <w:rPr>
                <w:rFonts w:ascii="Arial" w:eastAsia="MS Mincho" w:hAnsi="Arial" w:cs="Arial"/>
                <w:sz w:val="18"/>
                <w:szCs w:val="18"/>
              </w:rPr>
              <w:t>criteria and process.</w:t>
            </w:r>
          </w:p>
        </w:tc>
      </w:tr>
      <w:tr w:rsidR="009E0B72" w:rsidRPr="0043286B" w14:paraId="0597348B" w14:textId="77777777" w:rsidTr="0043286B">
        <w:trPr>
          <w:trHeight w:val="265"/>
        </w:trPr>
        <w:tc>
          <w:tcPr>
            <w:tcW w:w="10773" w:type="dxa"/>
            <w:gridSpan w:val="4"/>
            <w:tcBorders>
              <w:bottom w:val="single" w:sz="4" w:space="0" w:color="auto"/>
            </w:tcBorders>
            <w:shd w:val="clear" w:color="auto" w:fill="D9D9D9"/>
            <w:vAlign w:val="center"/>
          </w:tcPr>
          <w:p w14:paraId="44AEEBC1" w14:textId="113AE9F8" w:rsidR="009E0B72" w:rsidRPr="00ED0F31" w:rsidRDefault="009E0B72" w:rsidP="009E0B72">
            <w:pPr>
              <w:tabs>
                <w:tab w:val="num" w:pos="0"/>
                <w:tab w:val="num" w:pos="782"/>
              </w:tabs>
              <w:suppressAutoHyphens/>
              <w:outlineLvl w:val="0"/>
              <w:rPr>
                <w:rFonts w:ascii="Arial" w:eastAsia="MS Mincho" w:hAnsi="Arial" w:cs="Arial"/>
                <w:bCs/>
                <w:i/>
                <w:sz w:val="18"/>
                <w:szCs w:val="18"/>
              </w:rPr>
            </w:pPr>
            <w:bookmarkStart w:id="16" w:name="_Hlk50561965"/>
            <w:bookmarkEnd w:id="15"/>
            <w:r w:rsidRPr="00ED0F31">
              <w:rPr>
                <w:rFonts w:ascii="Arial" w:eastAsia="MS Mincho" w:hAnsi="Arial" w:cs="Arial"/>
                <w:bCs/>
                <w:sz w:val="18"/>
                <w:szCs w:val="18"/>
              </w:rPr>
              <w:t xml:space="preserve">Material KPIs / </w:t>
            </w:r>
            <w:r>
              <w:rPr>
                <w:rFonts w:ascii="Arial" w:eastAsia="MS Mincho" w:hAnsi="Arial" w:cs="Arial"/>
                <w:bCs/>
                <w:sz w:val="18"/>
                <w:szCs w:val="18"/>
              </w:rPr>
              <w:t>Critical Service Level Failure</w:t>
            </w:r>
          </w:p>
        </w:tc>
      </w:tr>
      <w:tr w:rsidR="009E0B72" w:rsidRPr="0043286B" w14:paraId="24295107" w14:textId="77777777" w:rsidTr="0043286B">
        <w:trPr>
          <w:trHeight w:val="426"/>
        </w:trPr>
        <w:tc>
          <w:tcPr>
            <w:tcW w:w="10773" w:type="dxa"/>
            <w:gridSpan w:val="4"/>
            <w:tcBorders>
              <w:top w:val="single" w:sz="4" w:space="0" w:color="auto"/>
              <w:bottom w:val="single" w:sz="4" w:space="0" w:color="auto"/>
            </w:tcBorders>
            <w:shd w:val="clear" w:color="auto" w:fill="auto"/>
            <w:vAlign w:val="center"/>
          </w:tcPr>
          <w:p w14:paraId="14C75B6A" w14:textId="0C3780CC" w:rsidR="009E0B72" w:rsidRDefault="009E0B72" w:rsidP="009E0B72">
            <w:pPr>
              <w:tabs>
                <w:tab w:val="num" w:pos="0"/>
              </w:tabs>
              <w:suppressAutoHyphens/>
              <w:rPr>
                <w:rFonts w:ascii="Arial" w:eastAsia="MS Mincho" w:hAnsi="Arial" w:cs="Arial"/>
                <w:sz w:val="18"/>
                <w:szCs w:val="18"/>
              </w:rPr>
            </w:pPr>
          </w:p>
          <w:p w14:paraId="3F0ABDB6" w14:textId="77777777" w:rsidR="009E0B72" w:rsidRPr="00ED0F31" w:rsidRDefault="009E0B72" w:rsidP="009E0B72">
            <w:pPr>
              <w:tabs>
                <w:tab w:val="num" w:pos="0"/>
              </w:tabs>
              <w:suppressAutoHyphens/>
              <w:rPr>
                <w:rFonts w:ascii="Arial" w:eastAsia="MS Mincho" w:hAnsi="Arial" w:cs="Arial"/>
                <w:sz w:val="18"/>
                <w:szCs w:val="18"/>
              </w:rPr>
            </w:pPr>
            <w:r w:rsidRPr="00ED0F31">
              <w:rPr>
                <w:rFonts w:ascii="Arial" w:eastAsia="MS Mincho" w:hAnsi="Arial" w:cs="Arial"/>
                <w:sz w:val="18"/>
                <w:szCs w:val="18"/>
              </w:rPr>
              <w:t>The following Material KPIs shall apply to this Call-Off Contract in accordance with</w:t>
            </w:r>
            <w:r>
              <w:rPr>
                <w:rFonts w:ascii="Arial" w:eastAsia="MS Mincho" w:hAnsi="Arial" w:cs="Arial"/>
                <w:sz w:val="18"/>
                <w:szCs w:val="18"/>
              </w:rPr>
              <w:t xml:space="preserve"> Framework Schedule 4 (Framework Management):</w:t>
            </w:r>
          </w:p>
          <w:tbl>
            <w:tblPr>
              <w:tblW w:w="5000" w:type="pct"/>
              <w:tblCellMar>
                <w:left w:w="10" w:type="dxa"/>
                <w:right w:w="10" w:type="dxa"/>
              </w:tblCellMar>
              <w:tblLook w:val="0000" w:firstRow="0" w:lastRow="0" w:firstColumn="0" w:lastColumn="0" w:noHBand="0" w:noVBand="0"/>
            </w:tblPr>
            <w:tblGrid>
              <w:gridCol w:w="10547"/>
            </w:tblGrid>
            <w:tr w:rsidR="009E0B72" w:rsidRPr="00ED0F31" w14:paraId="5BC6A2A7" w14:textId="77777777" w:rsidTr="00B87F3F">
              <w:tc>
                <w:tcPr>
                  <w:tcW w:w="5000"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1CBE8B" w14:textId="77777777" w:rsidR="009E0B72" w:rsidRPr="00ED0F31" w:rsidRDefault="009E0B72" w:rsidP="009E0B72">
                  <w:pPr>
                    <w:pStyle w:val="Standard"/>
                    <w:ind w:left="0"/>
                    <w:rPr>
                      <w:sz w:val="18"/>
                      <w:szCs w:val="18"/>
                    </w:rPr>
                  </w:pPr>
                  <w:r w:rsidRPr="00ED0F31">
                    <w:rPr>
                      <w:b/>
                      <w:sz w:val="18"/>
                      <w:szCs w:val="18"/>
                    </w:rPr>
                    <w:t>Material KPIs</w:t>
                  </w:r>
                </w:p>
              </w:tc>
            </w:tr>
            <w:tr w:rsidR="009E0B72" w:rsidRPr="00ED0F31" w14:paraId="293C0434" w14:textId="77777777" w:rsidTr="00B87F3F">
              <w:tc>
                <w:tcPr>
                  <w:tcW w:w="50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AB76F" w14:textId="22E3907B" w:rsidR="009E0B72" w:rsidRPr="00ED0F31" w:rsidRDefault="000053CF" w:rsidP="00063E98">
                  <w:pPr>
                    <w:pStyle w:val="Standard"/>
                    <w:ind w:left="0"/>
                    <w:rPr>
                      <w:sz w:val="18"/>
                      <w:szCs w:val="18"/>
                    </w:rPr>
                  </w:pPr>
                  <w:r>
                    <w:rPr>
                      <w:sz w:val="18"/>
                      <w:szCs w:val="18"/>
                    </w:rPr>
                    <w:t>Not Applicable</w:t>
                  </w:r>
                </w:p>
              </w:tc>
            </w:tr>
          </w:tbl>
          <w:p w14:paraId="5934CC97" w14:textId="77777777" w:rsidR="009E0B72" w:rsidRPr="00ED0F31" w:rsidRDefault="009E0B72" w:rsidP="009E0B72">
            <w:pPr>
              <w:rPr>
                <w:sz w:val="18"/>
                <w:szCs w:val="18"/>
              </w:rPr>
            </w:pPr>
          </w:p>
          <w:p w14:paraId="5999B065" w14:textId="77777777" w:rsidR="009E0B72" w:rsidRDefault="009E0B72" w:rsidP="009E0B72">
            <w:pPr>
              <w:tabs>
                <w:tab w:val="num" w:pos="0"/>
              </w:tabs>
              <w:suppressAutoHyphens/>
              <w:rPr>
                <w:rFonts w:ascii="Arial" w:eastAsia="MS Mincho" w:hAnsi="Arial" w:cs="Arial"/>
                <w:sz w:val="18"/>
                <w:szCs w:val="18"/>
              </w:rPr>
            </w:pPr>
            <w:r>
              <w:rPr>
                <w:rFonts w:ascii="Arial" w:eastAsia="MS Mincho" w:hAnsi="Arial" w:cs="Arial"/>
                <w:sz w:val="18"/>
                <w:szCs w:val="18"/>
              </w:rPr>
              <w:t>The following shall constitute a Critical Service Level Failure for the purposes of this Call-Off Contract in accordance with Call-Off Schedule 14 (Service Levels):</w:t>
            </w:r>
          </w:p>
          <w:tbl>
            <w:tblPr>
              <w:tblW w:w="5000" w:type="pct"/>
              <w:tblCellMar>
                <w:left w:w="10" w:type="dxa"/>
                <w:right w:w="10" w:type="dxa"/>
              </w:tblCellMar>
              <w:tblLook w:val="0000" w:firstRow="0" w:lastRow="0" w:firstColumn="0" w:lastColumn="0" w:noHBand="0" w:noVBand="0"/>
            </w:tblPr>
            <w:tblGrid>
              <w:gridCol w:w="10547"/>
            </w:tblGrid>
            <w:tr w:rsidR="009E0B72" w:rsidRPr="00ED0F31" w14:paraId="3CD32921" w14:textId="77777777" w:rsidTr="00D830D1">
              <w:tc>
                <w:tcPr>
                  <w:tcW w:w="5000"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810EFF9" w14:textId="77777777" w:rsidR="009E0B72" w:rsidRPr="00ED0F31" w:rsidRDefault="009E0B72" w:rsidP="009E0B72">
                  <w:pPr>
                    <w:pStyle w:val="Standard"/>
                    <w:ind w:left="0"/>
                    <w:rPr>
                      <w:sz w:val="18"/>
                      <w:szCs w:val="18"/>
                    </w:rPr>
                  </w:pPr>
                  <w:r>
                    <w:rPr>
                      <w:b/>
                      <w:sz w:val="18"/>
                      <w:szCs w:val="18"/>
                    </w:rPr>
                    <w:t>Critical Service Level Failure</w:t>
                  </w:r>
                </w:p>
              </w:tc>
            </w:tr>
            <w:tr w:rsidR="00CE2A03" w:rsidRPr="00ED0F31" w14:paraId="531A8395" w14:textId="77777777" w:rsidTr="00D830D1">
              <w:tc>
                <w:tcPr>
                  <w:tcW w:w="50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DB2A1" w14:textId="34EB1118" w:rsidR="00CE2A03" w:rsidRPr="00ED0F31" w:rsidRDefault="000053CF" w:rsidP="00CE2A03">
                  <w:pPr>
                    <w:pStyle w:val="Standard"/>
                    <w:ind w:left="0"/>
                    <w:rPr>
                      <w:sz w:val="18"/>
                      <w:szCs w:val="18"/>
                    </w:rPr>
                  </w:pPr>
                  <w:r>
                    <w:rPr>
                      <w:sz w:val="18"/>
                      <w:szCs w:val="18"/>
                    </w:rPr>
                    <w:t>Not Applicable</w:t>
                  </w:r>
                </w:p>
              </w:tc>
            </w:tr>
          </w:tbl>
          <w:p w14:paraId="060B28A3" w14:textId="77777777" w:rsidR="009E0B72" w:rsidRDefault="009E0B72" w:rsidP="009E0B72">
            <w:pPr>
              <w:tabs>
                <w:tab w:val="num" w:pos="0"/>
              </w:tabs>
              <w:suppressAutoHyphens/>
              <w:rPr>
                <w:rFonts w:ascii="Arial" w:eastAsia="MS Mincho" w:hAnsi="Arial" w:cs="Arial"/>
                <w:sz w:val="18"/>
                <w:szCs w:val="18"/>
              </w:rPr>
            </w:pPr>
          </w:p>
          <w:p w14:paraId="75229F06" w14:textId="3894EBE6" w:rsidR="009E0B72" w:rsidRDefault="009E0B72" w:rsidP="009E0B72">
            <w:pPr>
              <w:tabs>
                <w:tab w:val="num" w:pos="0"/>
              </w:tabs>
              <w:suppressAutoHyphens/>
              <w:rPr>
                <w:rFonts w:ascii="Arial" w:eastAsia="MS Mincho" w:hAnsi="Arial" w:cs="Arial"/>
                <w:sz w:val="18"/>
                <w:szCs w:val="18"/>
              </w:rPr>
            </w:pPr>
            <w:r>
              <w:rPr>
                <w:rFonts w:ascii="Arial" w:eastAsia="MS Mincho" w:hAnsi="Arial" w:cs="Arial"/>
                <w:sz w:val="18"/>
                <w:szCs w:val="18"/>
              </w:rPr>
              <w:t xml:space="preserve"> </w:t>
            </w:r>
            <w:r w:rsidR="0076551D" w:rsidRPr="0076551D">
              <w:rPr>
                <w:rFonts w:ascii="Arial" w:eastAsia="MS Mincho" w:hAnsi="Arial" w:cs="Arial"/>
                <w:sz w:val="18"/>
                <w:szCs w:val="18"/>
              </w:rPr>
              <w:t>The applicable Service Levels are as specified in Annex A to Part A of Call-Off Schedule 14 (Service Levels)</w:t>
            </w:r>
          </w:p>
          <w:p w14:paraId="4C3B90A8" w14:textId="77777777" w:rsidR="009E0B72" w:rsidRPr="00ED0F31" w:rsidRDefault="009E0B72" w:rsidP="009E0B72">
            <w:pPr>
              <w:tabs>
                <w:tab w:val="num" w:pos="0"/>
              </w:tabs>
              <w:suppressAutoHyphens/>
              <w:rPr>
                <w:rFonts w:ascii="Arial" w:eastAsia="MS Mincho" w:hAnsi="Arial" w:cs="Arial"/>
                <w:sz w:val="18"/>
                <w:szCs w:val="18"/>
              </w:rPr>
            </w:pPr>
          </w:p>
        </w:tc>
      </w:tr>
      <w:bookmarkEnd w:id="16"/>
      <w:tr w:rsidR="009E0B72" w:rsidRPr="0043286B" w14:paraId="5159217E" w14:textId="77777777" w:rsidTr="0043286B">
        <w:tc>
          <w:tcPr>
            <w:tcW w:w="10773" w:type="dxa"/>
            <w:gridSpan w:val="4"/>
            <w:shd w:val="clear" w:color="auto" w:fill="D9D9D9"/>
            <w:vAlign w:val="center"/>
          </w:tcPr>
          <w:p w14:paraId="601644C5" w14:textId="141331CB" w:rsidR="009E0B72" w:rsidRPr="00ED0F31" w:rsidRDefault="009E0B72" w:rsidP="009E0B72">
            <w:pPr>
              <w:tabs>
                <w:tab w:val="num" w:pos="0"/>
                <w:tab w:val="num" w:pos="782"/>
              </w:tabs>
              <w:suppressAutoHyphens/>
              <w:outlineLvl w:val="0"/>
              <w:rPr>
                <w:rFonts w:ascii="Arial" w:eastAsia="MS Mincho" w:hAnsi="Arial" w:cs="Arial"/>
                <w:bCs/>
                <w:sz w:val="18"/>
                <w:szCs w:val="18"/>
              </w:rPr>
            </w:pPr>
            <w:r w:rsidRPr="00ED0F31">
              <w:rPr>
                <w:rFonts w:ascii="Arial" w:eastAsia="MS Mincho" w:hAnsi="Arial" w:cs="Arial"/>
                <w:bCs/>
                <w:sz w:val="18"/>
                <w:szCs w:val="18"/>
              </w:rPr>
              <w:lastRenderedPageBreak/>
              <w:t>List all</w:t>
            </w:r>
            <w:r>
              <w:rPr>
                <w:rFonts w:ascii="Arial" w:eastAsia="MS Mincho" w:hAnsi="Arial" w:cs="Arial"/>
                <w:bCs/>
                <w:sz w:val="18"/>
                <w:szCs w:val="18"/>
              </w:rPr>
              <w:t xml:space="preserve"> </w:t>
            </w:r>
            <w:r w:rsidR="005A07DD" w:rsidRPr="005A07DD">
              <w:rPr>
                <w:rFonts w:ascii="Arial" w:eastAsia="MS Mincho" w:hAnsi="Arial" w:cs="Arial"/>
                <w:bCs/>
                <w:sz w:val="18"/>
                <w:szCs w:val="18"/>
              </w:rPr>
              <w:t>Requirement Holder</w:t>
            </w:r>
            <w:r w:rsidR="005A07DD" w:rsidRPr="005A07DD">
              <w:rPr>
                <w:rFonts w:ascii="Arial" w:hAnsi="Arial" w:cs="Arial"/>
                <w:sz w:val="20"/>
                <w:szCs w:val="20"/>
              </w:rPr>
              <w:t xml:space="preserve"> </w:t>
            </w:r>
            <w:r>
              <w:rPr>
                <w:rFonts w:ascii="Arial" w:eastAsia="MS Mincho" w:hAnsi="Arial" w:cs="Arial"/>
                <w:bCs/>
                <w:sz w:val="18"/>
                <w:szCs w:val="18"/>
              </w:rPr>
              <w:t>Assets</w:t>
            </w:r>
            <w:r w:rsidRPr="00ED0F31">
              <w:rPr>
                <w:rFonts w:ascii="Arial" w:eastAsia="MS Mincho" w:hAnsi="Arial" w:cs="Arial"/>
                <w:bCs/>
                <w:sz w:val="18"/>
                <w:szCs w:val="18"/>
              </w:rPr>
              <w:t xml:space="preserve"> applicable to the </w:t>
            </w:r>
            <w:r>
              <w:rPr>
                <w:rFonts w:ascii="Arial" w:eastAsia="MS Mincho" w:hAnsi="Arial" w:cs="Arial"/>
                <w:bCs/>
                <w:sz w:val="18"/>
                <w:szCs w:val="18"/>
              </w:rPr>
              <w:t xml:space="preserve">Services that shall be issued to the Supplier and returned to the </w:t>
            </w:r>
            <w:r w:rsidR="005A07DD" w:rsidRPr="005A07DD">
              <w:rPr>
                <w:rFonts w:ascii="Arial" w:eastAsia="MS Mincho" w:hAnsi="Arial" w:cs="Arial"/>
                <w:bCs/>
                <w:sz w:val="18"/>
                <w:szCs w:val="18"/>
              </w:rPr>
              <w:t>Requirement Holder</w:t>
            </w:r>
            <w:r w:rsidR="005A07DD" w:rsidRPr="005A07DD">
              <w:rPr>
                <w:rFonts w:ascii="Arial" w:hAnsi="Arial" w:cs="Arial"/>
                <w:sz w:val="20"/>
                <w:szCs w:val="20"/>
              </w:rPr>
              <w:t xml:space="preserve"> </w:t>
            </w:r>
            <w:r>
              <w:rPr>
                <w:rFonts w:ascii="Arial" w:eastAsia="MS Mincho" w:hAnsi="Arial" w:cs="Arial"/>
                <w:bCs/>
                <w:sz w:val="18"/>
                <w:szCs w:val="18"/>
              </w:rPr>
              <w:t>at termination of the Call-Off Contract</w:t>
            </w:r>
          </w:p>
        </w:tc>
      </w:tr>
      <w:tr w:rsidR="009E0B72" w:rsidRPr="0043286B" w14:paraId="766654F9" w14:textId="77777777" w:rsidTr="000B7125">
        <w:trPr>
          <w:trHeight w:val="425"/>
        </w:trPr>
        <w:tc>
          <w:tcPr>
            <w:tcW w:w="10773" w:type="dxa"/>
            <w:gridSpan w:val="4"/>
            <w:tcBorders>
              <w:top w:val="single" w:sz="4" w:space="0" w:color="auto"/>
              <w:bottom w:val="single" w:sz="4" w:space="0" w:color="auto"/>
            </w:tcBorders>
            <w:shd w:val="clear" w:color="auto" w:fill="auto"/>
            <w:vAlign w:val="center"/>
          </w:tcPr>
          <w:p w14:paraId="6366B623" w14:textId="48379104" w:rsidR="009E0B72" w:rsidRPr="00ED0F31" w:rsidRDefault="001F188D" w:rsidP="009E0B72">
            <w:pPr>
              <w:tabs>
                <w:tab w:val="num" w:pos="0"/>
              </w:tabs>
              <w:suppressAutoHyphens/>
              <w:rPr>
                <w:rFonts w:ascii="Arial" w:eastAsia="MS Mincho" w:hAnsi="Arial" w:cs="Arial"/>
                <w:sz w:val="18"/>
                <w:szCs w:val="18"/>
              </w:rPr>
            </w:pPr>
            <w:r>
              <w:rPr>
                <w:rFonts w:ascii="Arial" w:eastAsia="MS Mincho" w:hAnsi="Arial" w:cs="Arial"/>
                <w:sz w:val="18"/>
                <w:szCs w:val="18"/>
              </w:rPr>
              <w:t>Provision</w:t>
            </w:r>
            <w:r w:rsidR="00586379">
              <w:rPr>
                <w:rFonts w:ascii="Arial" w:eastAsia="MS Mincho" w:hAnsi="Arial" w:cs="Arial"/>
                <w:sz w:val="18"/>
                <w:szCs w:val="18"/>
              </w:rPr>
              <w:t xml:space="preserve"> of MOD G</w:t>
            </w:r>
            <w:r w:rsidR="00014798">
              <w:rPr>
                <w:rFonts w:ascii="Arial" w:eastAsia="MS Mincho" w:hAnsi="Arial" w:cs="Arial"/>
                <w:sz w:val="18"/>
                <w:szCs w:val="18"/>
              </w:rPr>
              <w:t>overn</w:t>
            </w:r>
            <w:r>
              <w:rPr>
                <w:rFonts w:ascii="Arial" w:eastAsia="MS Mincho" w:hAnsi="Arial" w:cs="Arial"/>
                <w:sz w:val="18"/>
                <w:szCs w:val="18"/>
              </w:rPr>
              <w:t xml:space="preserve">ment </w:t>
            </w:r>
            <w:r w:rsidR="0013332E">
              <w:rPr>
                <w:rFonts w:ascii="Arial" w:eastAsia="MS Mincho" w:hAnsi="Arial" w:cs="Arial"/>
                <w:sz w:val="18"/>
                <w:szCs w:val="18"/>
              </w:rPr>
              <w:t>Furnished</w:t>
            </w:r>
            <w:r>
              <w:rPr>
                <w:rFonts w:ascii="Arial" w:eastAsia="MS Mincho" w:hAnsi="Arial" w:cs="Arial"/>
                <w:sz w:val="18"/>
                <w:szCs w:val="18"/>
              </w:rPr>
              <w:t xml:space="preserve"> Assets</w:t>
            </w:r>
            <w:r w:rsidR="00586379">
              <w:rPr>
                <w:rFonts w:ascii="Arial" w:eastAsia="MS Mincho" w:hAnsi="Arial" w:cs="Arial"/>
                <w:sz w:val="18"/>
                <w:szCs w:val="18"/>
              </w:rPr>
              <w:t xml:space="preserve"> to be confirmed</w:t>
            </w:r>
            <w:r w:rsidR="002D3C08">
              <w:rPr>
                <w:rFonts w:ascii="Arial" w:eastAsia="MS Mincho" w:hAnsi="Arial" w:cs="Arial"/>
                <w:sz w:val="18"/>
                <w:szCs w:val="18"/>
              </w:rPr>
              <w:t>. The Supplier shall</w:t>
            </w:r>
            <w:r w:rsidR="00220BEE">
              <w:rPr>
                <w:rFonts w:ascii="Arial" w:eastAsia="MS Mincho" w:hAnsi="Arial" w:cs="Arial"/>
                <w:sz w:val="18"/>
                <w:szCs w:val="18"/>
              </w:rPr>
              <w:t xml:space="preserve"> produce and maintain a record of users and assets throughout the contract.</w:t>
            </w:r>
          </w:p>
        </w:tc>
      </w:tr>
      <w:tr w:rsidR="009E0B72" w:rsidRPr="0043286B" w14:paraId="1FFA27FA" w14:textId="77777777" w:rsidTr="0043286B">
        <w:trPr>
          <w:trHeight w:val="265"/>
        </w:trPr>
        <w:tc>
          <w:tcPr>
            <w:tcW w:w="10773" w:type="dxa"/>
            <w:gridSpan w:val="4"/>
            <w:tcBorders>
              <w:bottom w:val="single" w:sz="4" w:space="0" w:color="auto"/>
            </w:tcBorders>
            <w:shd w:val="clear" w:color="auto" w:fill="D9D9D9"/>
            <w:vAlign w:val="center"/>
          </w:tcPr>
          <w:p w14:paraId="4ED6C2C0" w14:textId="4FE12623" w:rsidR="009E0B72" w:rsidRPr="00ED0F31" w:rsidRDefault="009E0B72" w:rsidP="009E0B72">
            <w:pPr>
              <w:tabs>
                <w:tab w:val="num" w:pos="0"/>
                <w:tab w:val="num" w:pos="782"/>
              </w:tabs>
              <w:suppressAutoHyphens/>
              <w:outlineLvl w:val="0"/>
              <w:rPr>
                <w:rFonts w:ascii="Arial" w:eastAsia="MS Mincho" w:hAnsi="Arial" w:cs="Arial"/>
                <w:bCs/>
                <w:i/>
                <w:sz w:val="18"/>
                <w:szCs w:val="18"/>
              </w:rPr>
            </w:pPr>
            <w:bookmarkStart w:id="17" w:name="_Hlk50562714"/>
            <w:r w:rsidRPr="00ED0F31">
              <w:rPr>
                <w:rFonts w:ascii="Arial" w:eastAsia="MS Mincho" w:hAnsi="Arial" w:cs="Arial"/>
                <w:bCs/>
                <w:sz w:val="18"/>
                <w:szCs w:val="18"/>
              </w:rPr>
              <w:t xml:space="preserve">Additional </w:t>
            </w:r>
            <w:r>
              <w:rPr>
                <w:rFonts w:ascii="Arial" w:eastAsia="MS Mincho" w:hAnsi="Arial" w:cs="Arial"/>
                <w:bCs/>
                <w:sz w:val="18"/>
                <w:szCs w:val="18"/>
              </w:rPr>
              <w:t>q</w:t>
            </w:r>
            <w:r w:rsidRPr="00ED0F31">
              <w:rPr>
                <w:rFonts w:ascii="Arial" w:eastAsia="MS Mincho" w:hAnsi="Arial" w:cs="Arial"/>
                <w:bCs/>
                <w:sz w:val="18"/>
                <w:szCs w:val="18"/>
              </w:rPr>
              <w:t>uality requirements &amp; standards</w:t>
            </w:r>
            <w:r w:rsidR="00674FAA">
              <w:rPr>
                <w:rFonts w:ascii="Arial" w:eastAsia="MS Mincho" w:hAnsi="Arial" w:cs="Arial"/>
                <w:bCs/>
                <w:sz w:val="18"/>
                <w:szCs w:val="18"/>
              </w:rPr>
              <w:t xml:space="preserve"> (in addition to any quality requirements &amp; standards detailed in the addition to the Call-off Schedules)</w:t>
            </w:r>
          </w:p>
        </w:tc>
      </w:tr>
      <w:tr w:rsidR="009E0B72" w:rsidRPr="0043286B" w14:paraId="2B04B7E9" w14:textId="77777777" w:rsidTr="000B7125">
        <w:trPr>
          <w:trHeight w:val="421"/>
        </w:trPr>
        <w:tc>
          <w:tcPr>
            <w:tcW w:w="10773" w:type="dxa"/>
            <w:gridSpan w:val="4"/>
            <w:tcBorders>
              <w:top w:val="single" w:sz="4" w:space="0" w:color="auto"/>
              <w:bottom w:val="single" w:sz="4" w:space="0" w:color="auto"/>
            </w:tcBorders>
            <w:shd w:val="clear" w:color="auto" w:fill="auto"/>
            <w:vAlign w:val="center"/>
          </w:tcPr>
          <w:p w14:paraId="110F5090" w14:textId="77777777" w:rsidR="009E0B72" w:rsidRPr="00F92309" w:rsidRDefault="009E0B72" w:rsidP="00755461">
            <w:pPr>
              <w:tabs>
                <w:tab w:val="num" w:pos="0"/>
              </w:tabs>
              <w:suppressAutoHyphens/>
              <w:rPr>
                <w:rFonts w:ascii="Arial" w:eastAsia="MS Mincho" w:hAnsi="Arial" w:cs="Arial"/>
                <w:sz w:val="18"/>
                <w:szCs w:val="18"/>
              </w:rPr>
            </w:pPr>
            <w:r w:rsidRPr="00F92309">
              <w:rPr>
                <w:rFonts w:ascii="Arial" w:eastAsia="MS Mincho" w:hAnsi="Arial" w:cs="Arial"/>
                <w:sz w:val="18"/>
                <w:szCs w:val="18"/>
              </w:rPr>
              <w:t xml:space="preserve">From the Call-Off Start Date, the Supplier shall comply with the relevant (and current as of the Call-Off Start Date) Standards, including those referred to in Framework Schedule 1 (Specification). </w:t>
            </w:r>
          </w:p>
          <w:p w14:paraId="7097CE0B" w14:textId="77777777" w:rsidR="00205D47" w:rsidRPr="00F92309" w:rsidRDefault="00205D47" w:rsidP="00755461">
            <w:pPr>
              <w:tabs>
                <w:tab w:val="num" w:pos="0"/>
              </w:tabs>
              <w:suppressAutoHyphens/>
              <w:rPr>
                <w:rFonts w:ascii="Arial" w:eastAsia="MS Mincho" w:hAnsi="Arial" w:cs="Arial"/>
                <w:sz w:val="18"/>
                <w:szCs w:val="18"/>
              </w:rPr>
            </w:pPr>
          </w:p>
          <w:p w14:paraId="7AD07AD2" w14:textId="6E66485E" w:rsidR="00205D47" w:rsidRPr="00F92309" w:rsidRDefault="00A1264A" w:rsidP="00755461">
            <w:pPr>
              <w:tabs>
                <w:tab w:val="num" w:pos="0"/>
              </w:tabs>
              <w:suppressAutoHyphens/>
              <w:rPr>
                <w:rFonts w:ascii="Arial" w:eastAsia="MS Mincho" w:hAnsi="Arial" w:cs="Arial"/>
                <w:sz w:val="16"/>
                <w:szCs w:val="16"/>
              </w:rPr>
            </w:pPr>
            <w:r w:rsidRPr="00F92309">
              <w:rPr>
                <w:rFonts w:ascii="Arial" w:eastAsia="MS Mincho" w:hAnsi="Arial" w:cs="Arial"/>
                <w:sz w:val="18"/>
                <w:szCs w:val="18"/>
              </w:rPr>
              <w:t>Please refer to</w:t>
            </w:r>
            <w:r w:rsidR="00253A3A" w:rsidRPr="00F92309">
              <w:rPr>
                <w:rFonts w:ascii="Arial" w:eastAsia="MS Mincho" w:hAnsi="Arial" w:cs="Arial"/>
                <w:sz w:val="18"/>
                <w:szCs w:val="18"/>
              </w:rPr>
              <w:t xml:space="preserve"> Section 4 to</w:t>
            </w:r>
            <w:r w:rsidRPr="00F92309">
              <w:rPr>
                <w:rFonts w:ascii="Arial" w:eastAsia="MS Mincho" w:hAnsi="Arial" w:cs="Arial"/>
                <w:sz w:val="18"/>
                <w:szCs w:val="18"/>
              </w:rPr>
              <w:t xml:space="preserve"> </w:t>
            </w:r>
            <w:r w:rsidR="00E84ED6" w:rsidRPr="00F92309">
              <w:rPr>
                <w:rFonts w:ascii="Arial" w:eastAsia="MS Mincho" w:hAnsi="Arial" w:cs="Arial"/>
                <w:sz w:val="18"/>
                <w:szCs w:val="18"/>
              </w:rPr>
              <w:t>A</w:t>
            </w:r>
            <w:r w:rsidR="008D1EB5" w:rsidRPr="00F92309">
              <w:rPr>
                <w:rFonts w:ascii="Arial" w:eastAsia="MS Mincho" w:hAnsi="Arial" w:cs="Arial"/>
                <w:sz w:val="18"/>
                <w:szCs w:val="18"/>
              </w:rPr>
              <w:t xml:space="preserve">ppendix </w:t>
            </w:r>
            <w:r w:rsidR="00E84ED6" w:rsidRPr="00F92309">
              <w:rPr>
                <w:rFonts w:ascii="Arial" w:eastAsia="MS Mincho" w:hAnsi="Arial" w:cs="Arial"/>
                <w:sz w:val="18"/>
                <w:szCs w:val="18"/>
              </w:rPr>
              <w:t xml:space="preserve">7 </w:t>
            </w:r>
            <w:r w:rsidR="00A204B2" w:rsidRPr="00F92309">
              <w:rPr>
                <w:rFonts w:ascii="Arial" w:eastAsia="MS Mincho" w:hAnsi="Arial" w:cs="Arial"/>
                <w:sz w:val="18"/>
                <w:szCs w:val="18"/>
              </w:rPr>
              <w:t>(</w:t>
            </w:r>
            <w:r w:rsidR="00044FCC" w:rsidRPr="00F92309">
              <w:rPr>
                <w:rFonts w:ascii="Arial" w:eastAsia="MS Mincho" w:hAnsi="Arial" w:cs="Arial"/>
                <w:sz w:val="18"/>
                <w:szCs w:val="18"/>
              </w:rPr>
              <w:t>S</w:t>
            </w:r>
            <w:r w:rsidR="00683E1C" w:rsidRPr="00F92309">
              <w:rPr>
                <w:rFonts w:ascii="Arial" w:eastAsia="MS Mincho" w:hAnsi="Arial" w:cs="Arial"/>
                <w:sz w:val="18"/>
                <w:szCs w:val="18"/>
              </w:rPr>
              <w:t xml:space="preserve">tatement </w:t>
            </w:r>
            <w:r w:rsidR="00044FCC" w:rsidRPr="00F92309">
              <w:rPr>
                <w:rFonts w:ascii="Arial" w:eastAsia="MS Mincho" w:hAnsi="Arial" w:cs="Arial"/>
                <w:sz w:val="18"/>
                <w:szCs w:val="18"/>
              </w:rPr>
              <w:t>of Requirement</w:t>
            </w:r>
            <w:r w:rsidR="00A204B2" w:rsidRPr="00F92309">
              <w:rPr>
                <w:rFonts w:ascii="Arial" w:eastAsia="MS Mincho" w:hAnsi="Arial" w:cs="Arial"/>
                <w:sz w:val="18"/>
                <w:szCs w:val="18"/>
              </w:rPr>
              <w:t>)</w:t>
            </w:r>
            <w:r w:rsidR="00044FCC" w:rsidRPr="00F92309">
              <w:rPr>
                <w:rFonts w:ascii="Arial" w:eastAsia="MS Mincho" w:hAnsi="Arial" w:cs="Arial"/>
                <w:sz w:val="16"/>
                <w:szCs w:val="16"/>
              </w:rPr>
              <w:t xml:space="preserve"> </w:t>
            </w:r>
          </w:p>
        </w:tc>
      </w:tr>
      <w:tr w:rsidR="009E0B72" w:rsidRPr="0043286B" w14:paraId="5BE4DACA" w14:textId="77777777" w:rsidTr="00D830D1">
        <w:trPr>
          <w:trHeight w:val="287"/>
        </w:trPr>
        <w:tc>
          <w:tcPr>
            <w:tcW w:w="10773" w:type="dxa"/>
            <w:gridSpan w:val="4"/>
            <w:tcBorders>
              <w:top w:val="single" w:sz="4" w:space="0" w:color="auto"/>
              <w:bottom w:val="single" w:sz="4" w:space="0" w:color="auto"/>
            </w:tcBorders>
            <w:shd w:val="clear" w:color="auto" w:fill="D9D9D9"/>
            <w:vAlign w:val="center"/>
          </w:tcPr>
          <w:p w14:paraId="6F103597" w14:textId="50DCE1B4" w:rsidR="009E0B72" w:rsidRPr="004B5E69" w:rsidRDefault="009E0B72" w:rsidP="009E0B72">
            <w:pPr>
              <w:tabs>
                <w:tab w:val="num" w:pos="0"/>
              </w:tabs>
              <w:suppressAutoHyphens/>
              <w:rPr>
                <w:rFonts w:ascii="Arial" w:eastAsia="MS Mincho" w:hAnsi="Arial" w:cs="Arial"/>
                <w:sz w:val="18"/>
                <w:szCs w:val="18"/>
                <w:highlight w:val="yellow"/>
              </w:rPr>
            </w:pPr>
            <w:r w:rsidRPr="004B5E69">
              <w:rPr>
                <w:rFonts w:ascii="Arial" w:eastAsia="MS Mincho" w:hAnsi="Arial" w:cs="Arial"/>
                <w:sz w:val="18"/>
                <w:szCs w:val="18"/>
              </w:rPr>
              <w:t>Project and risk management</w:t>
            </w:r>
          </w:p>
        </w:tc>
      </w:tr>
      <w:tr w:rsidR="009E0B72" w:rsidRPr="0043286B" w14:paraId="0676E317" w14:textId="77777777" w:rsidTr="000B7125">
        <w:trPr>
          <w:trHeight w:val="421"/>
        </w:trPr>
        <w:tc>
          <w:tcPr>
            <w:tcW w:w="10773" w:type="dxa"/>
            <w:gridSpan w:val="4"/>
            <w:tcBorders>
              <w:top w:val="single" w:sz="4" w:space="0" w:color="auto"/>
              <w:bottom w:val="single" w:sz="4" w:space="0" w:color="auto"/>
            </w:tcBorders>
            <w:shd w:val="clear" w:color="auto" w:fill="auto"/>
            <w:vAlign w:val="center"/>
          </w:tcPr>
          <w:p w14:paraId="75AA57D0" w14:textId="3EF1603C" w:rsidR="009E0B72" w:rsidRDefault="009E0B72" w:rsidP="009E0B72">
            <w:pPr>
              <w:tabs>
                <w:tab w:val="num" w:pos="0"/>
              </w:tabs>
              <w:suppressAutoHyphens/>
              <w:rPr>
                <w:rFonts w:ascii="Arial" w:eastAsia="MS Mincho" w:hAnsi="Arial" w:cs="Arial"/>
                <w:sz w:val="18"/>
                <w:szCs w:val="18"/>
              </w:rPr>
            </w:pPr>
            <w:r w:rsidRPr="006F06D2">
              <w:rPr>
                <w:rFonts w:ascii="Arial" w:eastAsia="MS Mincho" w:hAnsi="Arial" w:cs="Arial"/>
                <w:sz w:val="18"/>
                <w:szCs w:val="18"/>
              </w:rPr>
              <w:t xml:space="preserve">The Supplier </w:t>
            </w:r>
            <w:r>
              <w:rPr>
                <w:rFonts w:ascii="Arial" w:eastAsia="MS Mincho" w:hAnsi="Arial" w:cs="Arial"/>
                <w:sz w:val="18"/>
                <w:szCs w:val="18"/>
              </w:rPr>
              <w:t xml:space="preserve">shall appoint a Supplier’s Authorised Representative </w:t>
            </w:r>
            <w:r w:rsidRPr="006F06D2">
              <w:rPr>
                <w:rFonts w:ascii="Arial" w:eastAsia="MS Mincho" w:hAnsi="Arial" w:cs="Arial"/>
                <w:sz w:val="18"/>
                <w:szCs w:val="18"/>
              </w:rPr>
              <w:t xml:space="preserve">and the </w:t>
            </w:r>
            <w:r w:rsidR="005A07DD" w:rsidRPr="005A07DD">
              <w:rPr>
                <w:rFonts w:ascii="Arial" w:eastAsia="MS Mincho" w:hAnsi="Arial" w:cs="Arial"/>
                <w:bCs/>
                <w:sz w:val="18"/>
                <w:szCs w:val="18"/>
              </w:rPr>
              <w:t>Requirement Holder</w:t>
            </w:r>
            <w:r w:rsidR="005A07DD" w:rsidRPr="005A07DD">
              <w:rPr>
                <w:rFonts w:ascii="Arial" w:hAnsi="Arial" w:cs="Arial"/>
                <w:sz w:val="20"/>
                <w:szCs w:val="20"/>
              </w:rPr>
              <w:t xml:space="preserve"> </w:t>
            </w:r>
            <w:r w:rsidRPr="006F06D2">
              <w:rPr>
                <w:rFonts w:ascii="Arial" w:eastAsia="MS Mincho" w:hAnsi="Arial" w:cs="Arial"/>
                <w:sz w:val="18"/>
                <w:szCs w:val="18"/>
              </w:rPr>
              <w:t>shall</w:t>
            </w:r>
            <w:r>
              <w:rPr>
                <w:rFonts w:ascii="Arial" w:eastAsia="MS Mincho" w:hAnsi="Arial" w:cs="Arial"/>
                <w:sz w:val="18"/>
                <w:szCs w:val="18"/>
              </w:rPr>
              <w:t xml:space="preserve"> appoint a </w:t>
            </w:r>
            <w:r w:rsidR="005A07DD" w:rsidRPr="005A07DD">
              <w:rPr>
                <w:rFonts w:ascii="Arial" w:eastAsia="MS Mincho" w:hAnsi="Arial" w:cs="Arial"/>
                <w:bCs/>
                <w:sz w:val="18"/>
                <w:szCs w:val="18"/>
              </w:rPr>
              <w:t>Requirement Holder</w:t>
            </w:r>
            <w:r>
              <w:rPr>
                <w:rFonts w:ascii="Arial" w:eastAsia="MS Mincho" w:hAnsi="Arial" w:cs="Arial"/>
                <w:sz w:val="18"/>
                <w:szCs w:val="18"/>
              </w:rPr>
              <w:t>’s Authorised Representative, who unless otherwise stated in this Order Form shall</w:t>
            </w:r>
            <w:r w:rsidRPr="006F06D2">
              <w:rPr>
                <w:rFonts w:ascii="Arial" w:eastAsia="MS Mincho" w:hAnsi="Arial" w:cs="Arial"/>
                <w:sz w:val="18"/>
                <w:szCs w:val="18"/>
              </w:rPr>
              <w:t xml:space="preserve"> each </w:t>
            </w:r>
            <w:r>
              <w:rPr>
                <w:rFonts w:ascii="Arial" w:eastAsia="MS Mincho" w:hAnsi="Arial" w:cs="Arial"/>
                <w:sz w:val="18"/>
                <w:szCs w:val="18"/>
              </w:rPr>
              <w:t>also act</w:t>
            </w:r>
            <w:r w:rsidRPr="006F06D2">
              <w:rPr>
                <w:rFonts w:ascii="Arial" w:eastAsia="MS Mincho" w:hAnsi="Arial" w:cs="Arial"/>
                <w:sz w:val="18"/>
                <w:szCs w:val="18"/>
              </w:rPr>
              <w:t xml:space="preserve"> a</w:t>
            </w:r>
            <w:r>
              <w:rPr>
                <w:rFonts w:ascii="Arial" w:eastAsia="MS Mincho" w:hAnsi="Arial" w:cs="Arial"/>
                <w:sz w:val="18"/>
                <w:szCs w:val="18"/>
              </w:rPr>
              <w:t>s</w:t>
            </w:r>
            <w:r w:rsidRPr="006F06D2">
              <w:rPr>
                <w:rFonts w:ascii="Arial" w:eastAsia="MS Mincho" w:hAnsi="Arial" w:cs="Arial"/>
                <w:sz w:val="18"/>
                <w:szCs w:val="18"/>
              </w:rPr>
              <w:t xml:space="preserve"> Project Manager</w:t>
            </w:r>
            <w:r>
              <w:rPr>
                <w:rFonts w:ascii="Arial" w:eastAsia="MS Mincho" w:hAnsi="Arial" w:cs="Arial"/>
                <w:sz w:val="18"/>
                <w:szCs w:val="18"/>
              </w:rPr>
              <w:t>,</w:t>
            </w:r>
            <w:r w:rsidRPr="006F06D2">
              <w:rPr>
                <w:rFonts w:ascii="Arial" w:eastAsia="MS Mincho" w:hAnsi="Arial" w:cs="Arial"/>
                <w:sz w:val="18"/>
                <w:szCs w:val="18"/>
              </w:rPr>
              <w:t xml:space="preserve"> for the purposes of this Contract through whom the provision of the Services and the </w:t>
            </w:r>
            <w:r>
              <w:rPr>
                <w:rFonts w:ascii="Arial" w:eastAsia="MS Mincho" w:hAnsi="Arial" w:cs="Arial"/>
                <w:sz w:val="18"/>
                <w:szCs w:val="18"/>
              </w:rPr>
              <w:t>Good</w:t>
            </w:r>
            <w:r w:rsidRPr="006F06D2">
              <w:rPr>
                <w:rFonts w:ascii="Arial" w:eastAsia="MS Mincho" w:hAnsi="Arial" w:cs="Arial"/>
                <w:sz w:val="18"/>
                <w:szCs w:val="18"/>
              </w:rPr>
              <w:t>s shall be managed day-to-day</w:t>
            </w:r>
            <w:r>
              <w:rPr>
                <w:rFonts w:ascii="Arial" w:eastAsia="MS Mincho" w:hAnsi="Arial" w:cs="Arial"/>
                <w:sz w:val="18"/>
                <w:szCs w:val="18"/>
              </w:rPr>
              <w:t>.</w:t>
            </w:r>
          </w:p>
          <w:p w14:paraId="22F7BE00" w14:textId="77777777" w:rsidR="009E0B72" w:rsidRDefault="009E0B72" w:rsidP="009E0B72">
            <w:pPr>
              <w:tabs>
                <w:tab w:val="num" w:pos="0"/>
              </w:tabs>
              <w:suppressAutoHyphens/>
              <w:rPr>
                <w:rFonts w:ascii="Arial" w:eastAsia="MS Mincho" w:hAnsi="Arial" w:cs="Arial"/>
                <w:sz w:val="18"/>
                <w:szCs w:val="18"/>
              </w:rPr>
            </w:pPr>
          </w:p>
          <w:p w14:paraId="1540CE29" w14:textId="70850CD2" w:rsidR="009E0B72" w:rsidRDefault="009E0B72" w:rsidP="009E0B72">
            <w:pPr>
              <w:tabs>
                <w:tab w:val="num" w:pos="0"/>
              </w:tabs>
              <w:suppressAutoHyphens/>
              <w:rPr>
                <w:rFonts w:ascii="Arial" w:eastAsia="MS Mincho" w:hAnsi="Arial" w:cs="Arial"/>
                <w:sz w:val="18"/>
                <w:szCs w:val="18"/>
              </w:rPr>
            </w:pPr>
            <w:r w:rsidRPr="004C7F2A">
              <w:rPr>
                <w:rFonts w:ascii="Arial" w:eastAsia="MS Mincho" w:hAnsi="Arial" w:cs="Arial"/>
                <w:sz w:val="18"/>
                <w:szCs w:val="18"/>
              </w:rPr>
              <w:t>Both Parties shall pro-actively manage risks attributed to them under the terms of this Call-Off Contract.</w:t>
            </w:r>
            <w:r>
              <w:rPr>
                <w:rFonts w:ascii="Arial" w:eastAsia="MS Mincho" w:hAnsi="Arial" w:cs="Arial"/>
                <w:sz w:val="18"/>
                <w:szCs w:val="18"/>
              </w:rPr>
              <w:t xml:space="preserve"> </w:t>
            </w:r>
            <w:r w:rsidRPr="004C7F2A">
              <w:rPr>
                <w:rFonts w:ascii="Arial" w:eastAsia="MS Mincho" w:hAnsi="Arial" w:cs="Arial"/>
                <w:sz w:val="18"/>
                <w:szCs w:val="18"/>
              </w:rPr>
              <w:t xml:space="preserve">The Supplier shall develop, operate, </w:t>
            </w:r>
            <w:proofErr w:type="gramStart"/>
            <w:r w:rsidRPr="004C7F2A">
              <w:rPr>
                <w:rFonts w:ascii="Arial" w:eastAsia="MS Mincho" w:hAnsi="Arial" w:cs="Arial"/>
                <w:sz w:val="18"/>
                <w:szCs w:val="18"/>
              </w:rPr>
              <w:t>maintain</w:t>
            </w:r>
            <w:proofErr w:type="gramEnd"/>
            <w:r w:rsidRPr="004C7F2A">
              <w:rPr>
                <w:rFonts w:ascii="Arial" w:eastAsia="MS Mincho" w:hAnsi="Arial" w:cs="Arial"/>
                <w:sz w:val="18"/>
                <w:szCs w:val="18"/>
              </w:rPr>
              <w:t xml:space="preserve"> and amend, as agreed with the </w:t>
            </w:r>
            <w:r w:rsidR="005A07DD" w:rsidRPr="005A07DD">
              <w:rPr>
                <w:rFonts w:ascii="Arial" w:eastAsia="MS Mincho" w:hAnsi="Arial" w:cs="Arial"/>
                <w:bCs/>
                <w:sz w:val="18"/>
                <w:szCs w:val="18"/>
              </w:rPr>
              <w:t>Requirement Holder</w:t>
            </w:r>
            <w:r w:rsidRPr="004C7F2A">
              <w:rPr>
                <w:rFonts w:ascii="Arial" w:eastAsia="MS Mincho" w:hAnsi="Arial" w:cs="Arial"/>
                <w:sz w:val="18"/>
                <w:szCs w:val="18"/>
              </w:rPr>
              <w:t>, processes for:</w:t>
            </w:r>
            <w:r>
              <w:rPr>
                <w:rFonts w:ascii="Arial" w:eastAsia="MS Mincho" w:hAnsi="Arial" w:cs="Arial"/>
                <w:sz w:val="18"/>
                <w:szCs w:val="18"/>
              </w:rPr>
              <w:t xml:space="preserve"> (i) </w:t>
            </w:r>
            <w:r w:rsidRPr="004C7F2A">
              <w:rPr>
                <w:rFonts w:ascii="Arial" w:eastAsia="MS Mincho" w:hAnsi="Arial" w:cs="Arial"/>
                <w:sz w:val="18"/>
                <w:szCs w:val="18"/>
              </w:rPr>
              <w:t>the identification and management of risks;</w:t>
            </w:r>
            <w:r>
              <w:rPr>
                <w:rFonts w:ascii="Arial" w:eastAsia="MS Mincho" w:hAnsi="Arial" w:cs="Arial"/>
                <w:sz w:val="18"/>
                <w:szCs w:val="18"/>
              </w:rPr>
              <w:t xml:space="preserve"> (ii) </w:t>
            </w:r>
            <w:r w:rsidRPr="004C7F2A">
              <w:rPr>
                <w:rFonts w:ascii="Arial" w:eastAsia="MS Mincho" w:hAnsi="Arial" w:cs="Arial"/>
                <w:sz w:val="18"/>
                <w:szCs w:val="18"/>
              </w:rPr>
              <w:t>the identification and management of issues; and</w:t>
            </w:r>
            <w:r>
              <w:rPr>
                <w:rFonts w:ascii="Arial" w:eastAsia="MS Mincho" w:hAnsi="Arial" w:cs="Arial"/>
                <w:sz w:val="18"/>
                <w:szCs w:val="18"/>
              </w:rPr>
              <w:t xml:space="preserve"> (iii) </w:t>
            </w:r>
            <w:r w:rsidRPr="004C7F2A">
              <w:rPr>
                <w:rFonts w:ascii="Arial" w:eastAsia="MS Mincho" w:hAnsi="Arial" w:cs="Arial"/>
                <w:sz w:val="18"/>
                <w:szCs w:val="18"/>
              </w:rPr>
              <w:t>monitoring and controlling project plans</w:t>
            </w:r>
            <w:r>
              <w:rPr>
                <w:rFonts w:ascii="Arial" w:eastAsia="MS Mincho" w:hAnsi="Arial" w:cs="Arial"/>
                <w:sz w:val="18"/>
                <w:szCs w:val="18"/>
              </w:rPr>
              <w:t>.</w:t>
            </w:r>
          </w:p>
          <w:p w14:paraId="7231AB4C" w14:textId="77777777" w:rsidR="009E0B72" w:rsidRDefault="009E0B72" w:rsidP="009E0B72">
            <w:pPr>
              <w:tabs>
                <w:tab w:val="num" w:pos="0"/>
              </w:tabs>
              <w:suppressAutoHyphens/>
              <w:rPr>
                <w:rFonts w:ascii="Arial" w:eastAsia="MS Mincho" w:hAnsi="Arial" w:cs="Arial"/>
                <w:sz w:val="18"/>
                <w:szCs w:val="18"/>
              </w:rPr>
            </w:pPr>
          </w:p>
          <w:p w14:paraId="2F5A5D2B" w14:textId="4EED8EA2" w:rsidR="00A17EA0" w:rsidRDefault="00A13304" w:rsidP="009E0B72">
            <w:pPr>
              <w:tabs>
                <w:tab w:val="num" w:pos="0"/>
              </w:tabs>
              <w:suppressAutoHyphens/>
              <w:rPr>
                <w:rFonts w:ascii="Arial" w:eastAsia="MS Mincho" w:hAnsi="Arial" w:cs="Arial"/>
                <w:sz w:val="18"/>
                <w:szCs w:val="18"/>
              </w:rPr>
            </w:pPr>
            <w:r w:rsidRPr="00A13304">
              <w:rPr>
                <w:rFonts w:ascii="Arial" w:eastAsia="MS Mincho" w:hAnsi="Arial" w:cs="Arial"/>
                <w:sz w:val="18"/>
                <w:szCs w:val="18"/>
              </w:rPr>
              <w:t xml:space="preserve">The Authority will require support from the DP to effectively manage Risks, Assumptions, Issues &amp; Dependencies (Including exclusions) across the portfolio.  This needs to give the CSM Portfolio Board and other MoD Senior Execs confidence that they have been identified, </w:t>
            </w:r>
            <w:proofErr w:type="gramStart"/>
            <w:r w:rsidRPr="00A13304">
              <w:rPr>
                <w:rFonts w:ascii="Arial" w:eastAsia="MS Mincho" w:hAnsi="Arial" w:cs="Arial"/>
                <w:sz w:val="18"/>
                <w:szCs w:val="18"/>
              </w:rPr>
              <w:t>tracked</w:t>
            </w:r>
            <w:proofErr w:type="gramEnd"/>
            <w:r w:rsidRPr="00A13304">
              <w:rPr>
                <w:rFonts w:ascii="Arial" w:eastAsia="MS Mincho" w:hAnsi="Arial" w:cs="Arial"/>
                <w:sz w:val="18"/>
                <w:szCs w:val="18"/>
              </w:rPr>
              <w:t xml:space="preserve"> and mitigated appropriately (including integrating across programmes/functions), with this content providing a key input into the business case artefacts.  While the CSM Portfolio team has Capability to lead RAID management activities, the DP will be expected to support this activity for the full contract duration with nominated DP resources working closely with the CSM Portfolio team to produce accurate and timely RAID (including exclusions) outputs (including executive summaries and detailed trackers) with a common approach across all programmes.  This will include working with the Authority to ensure there is a clear dependency management log that sits alongside the Contract Sequenced Delivery Plan.  </w:t>
            </w:r>
          </w:p>
          <w:p w14:paraId="211EBC80" w14:textId="77777777" w:rsidR="00BE2755" w:rsidRDefault="00BE2755" w:rsidP="009E0B72">
            <w:pPr>
              <w:tabs>
                <w:tab w:val="num" w:pos="0"/>
              </w:tabs>
              <w:suppressAutoHyphens/>
              <w:rPr>
                <w:rFonts w:ascii="Arial" w:eastAsia="MS Mincho" w:hAnsi="Arial" w:cs="Arial"/>
                <w:sz w:val="18"/>
                <w:szCs w:val="18"/>
              </w:rPr>
            </w:pPr>
          </w:p>
          <w:p w14:paraId="272900D9" w14:textId="14C449D0" w:rsidR="00BE2755" w:rsidRDefault="00BE2755" w:rsidP="009E0B72">
            <w:pPr>
              <w:tabs>
                <w:tab w:val="num" w:pos="0"/>
              </w:tabs>
              <w:suppressAutoHyphens/>
              <w:rPr>
                <w:rFonts w:ascii="Arial" w:eastAsia="MS Mincho" w:hAnsi="Arial" w:cs="Arial"/>
                <w:sz w:val="18"/>
                <w:szCs w:val="18"/>
              </w:rPr>
            </w:pPr>
            <w:r>
              <w:rPr>
                <w:rFonts w:ascii="Arial" w:eastAsia="MS Mincho" w:hAnsi="Arial" w:cs="Arial"/>
                <w:sz w:val="18"/>
                <w:szCs w:val="18"/>
              </w:rPr>
              <w:t xml:space="preserve">All Assumptions and </w:t>
            </w:r>
            <w:r w:rsidR="0017425E">
              <w:rPr>
                <w:rFonts w:ascii="Arial" w:eastAsia="MS Mincho" w:hAnsi="Arial" w:cs="Arial"/>
                <w:sz w:val="18"/>
                <w:szCs w:val="18"/>
              </w:rPr>
              <w:t>Dependencies</w:t>
            </w:r>
            <w:r>
              <w:rPr>
                <w:rFonts w:ascii="Arial" w:eastAsia="MS Mincho" w:hAnsi="Arial" w:cs="Arial"/>
                <w:sz w:val="18"/>
                <w:szCs w:val="18"/>
              </w:rPr>
              <w:t xml:space="preserve"> </w:t>
            </w:r>
            <w:r w:rsidR="0017425E">
              <w:rPr>
                <w:rFonts w:ascii="Arial" w:eastAsia="MS Mincho" w:hAnsi="Arial" w:cs="Arial"/>
                <w:sz w:val="18"/>
                <w:szCs w:val="18"/>
              </w:rPr>
              <w:t xml:space="preserve">identified in DP’s tender have been </w:t>
            </w:r>
            <w:r w:rsidR="00831F68">
              <w:rPr>
                <w:rFonts w:ascii="Arial" w:eastAsia="MS Mincho" w:hAnsi="Arial" w:cs="Arial"/>
                <w:sz w:val="18"/>
                <w:szCs w:val="18"/>
              </w:rPr>
              <w:t xml:space="preserve">assessed and readjusted to the satisfaction of both parties. </w:t>
            </w:r>
          </w:p>
          <w:p w14:paraId="023C15C6" w14:textId="77777777" w:rsidR="00E857BB" w:rsidRDefault="00E857BB" w:rsidP="009E0B72">
            <w:pPr>
              <w:tabs>
                <w:tab w:val="num" w:pos="0"/>
              </w:tabs>
              <w:suppressAutoHyphens/>
              <w:rPr>
                <w:rFonts w:ascii="Arial" w:eastAsia="MS Mincho" w:hAnsi="Arial" w:cs="Arial"/>
                <w:sz w:val="18"/>
                <w:szCs w:val="18"/>
              </w:rPr>
            </w:pPr>
          </w:p>
          <w:p w14:paraId="772CA305" w14:textId="11ADAF9A" w:rsidR="00A17EA0" w:rsidRPr="00ED0F31" w:rsidRDefault="00A17EA0" w:rsidP="005627D0">
            <w:pPr>
              <w:tabs>
                <w:tab w:val="num" w:pos="0"/>
              </w:tabs>
              <w:suppressAutoHyphens/>
              <w:rPr>
                <w:rFonts w:ascii="Arial" w:eastAsia="MS Mincho" w:hAnsi="Arial" w:cs="Arial"/>
                <w:sz w:val="18"/>
                <w:szCs w:val="18"/>
              </w:rPr>
            </w:pPr>
          </w:p>
        </w:tc>
      </w:tr>
      <w:tr w:rsidR="009E0B72" w:rsidRPr="0043286B" w14:paraId="0E2F09C2" w14:textId="77777777" w:rsidTr="0043286B">
        <w:trPr>
          <w:trHeight w:val="265"/>
        </w:trPr>
        <w:tc>
          <w:tcPr>
            <w:tcW w:w="10773" w:type="dxa"/>
            <w:gridSpan w:val="4"/>
            <w:tcBorders>
              <w:bottom w:val="single" w:sz="4" w:space="0" w:color="auto"/>
            </w:tcBorders>
            <w:shd w:val="clear" w:color="auto" w:fill="D9D9D9"/>
            <w:vAlign w:val="center"/>
          </w:tcPr>
          <w:p w14:paraId="19F2AEF7" w14:textId="714D1149" w:rsidR="009E0B72" w:rsidRPr="0043286B" w:rsidRDefault="009E0B72" w:rsidP="009E0B72">
            <w:pPr>
              <w:tabs>
                <w:tab w:val="num" w:pos="0"/>
                <w:tab w:val="num" w:pos="782"/>
              </w:tabs>
              <w:suppressAutoHyphens/>
              <w:outlineLvl w:val="0"/>
              <w:rPr>
                <w:rFonts w:ascii="Arial" w:eastAsia="MS Mincho" w:hAnsi="Arial" w:cs="Arial"/>
                <w:b/>
                <w:i/>
                <w:sz w:val="18"/>
                <w:szCs w:val="18"/>
              </w:rPr>
            </w:pPr>
            <w:r>
              <w:rPr>
                <w:rFonts w:ascii="Arial" w:eastAsia="MS Mincho" w:hAnsi="Arial" w:cs="Arial"/>
                <w:b/>
                <w:sz w:val="18"/>
                <w:szCs w:val="18"/>
              </w:rPr>
              <w:t>T</w:t>
            </w:r>
            <w:r w:rsidRPr="0043286B">
              <w:rPr>
                <w:rFonts w:ascii="Arial" w:eastAsia="MS Mincho" w:hAnsi="Arial" w:cs="Arial"/>
                <w:b/>
                <w:sz w:val="18"/>
                <w:szCs w:val="18"/>
              </w:rPr>
              <w:t>imescales</w:t>
            </w:r>
            <w:r w:rsidRPr="0043286B">
              <w:rPr>
                <w:rFonts w:ascii="Arial" w:eastAsia="MS Mincho" w:hAnsi="Arial" w:cs="Arial"/>
                <w:bCs/>
                <w:sz w:val="18"/>
                <w:szCs w:val="18"/>
              </w:rPr>
              <w:t xml:space="preserve"> (</w:t>
            </w:r>
            <w:r w:rsidR="00F756CA">
              <w:rPr>
                <w:rFonts w:ascii="Arial" w:eastAsia="MS Mincho" w:hAnsi="Arial" w:cs="Arial"/>
                <w:bCs/>
                <w:i/>
                <w:iCs/>
                <w:sz w:val="18"/>
                <w:szCs w:val="18"/>
              </w:rPr>
              <w:t>Prior to Further Competition enter anticipated dates. Following Further Competition update with actual dates</w:t>
            </w:r>
            <w:r w:rsidRPr="0043286B">
              <w:rPr>
                <w:rFonts w:ascii="Arial" w:eastAsia="MS Mincho" w:hAnsi="Arial" w:cs="Arial"/>
                <w:bCs/>
                <w:sz w:val="18"/>
                <w:szCs w:val="18"/>
              </w:rPr>
              <w:t>)</w:t>
            </w:r>
          </w:p>
        </w:tc>
      </w:tr>
      <w:tr w:rsidR="009E0B72" w:rsidRPr="0043286B" w14:paraId="2DABA2E4" w14:textId="77777777" w:rsidTr="0043286B">
        <w:trPr>
          <w:trHeight w:val="567"/>
        </w:trPr>
        <w:tc>
          <w:tcPr>
            <w:tcW w:w="2835" w:type="dxa"/>
            <w:tcBorders>
              <w:top w:val="single" w:sz="4" w:space="0" w:color="auto"/>
              <w:bottom w:val="single" w:sz="4" w:space="0" w:color="auto"/>
            </w:tcBorders>
            <w:shd w:val="clear" w:color="auto" w:fill="D9D9D9"/>
            <w:vAlign w:val="center"/>
          </w:tcPr>
          <w:p w14:paraId="3D960AA7" w14:textId="77777777" w:rsidR="009E0B72" w:rsidRPr="0043286B" w:rsidRDefault="009E0B72" w:rsidP="009E0B72">
            <w:pPr>
              <w:tabs>
                <w:tab w:val="num" w:pos="0"/>
              </w:tabs>
              <w:suppressAutoHyphens/>
              <w:rPr>
                <w:rFonts w:ascii="Arial" w:eastAsia="MS Mincho" w:hAnsi="Arial" w:cs="Arial"/>
                <w:bCs/>
                <w:sz w:val="18"/>
                <w:szCs w:val="18"/>
              </w:rPr>
            </w:pPr>
            <w:r w:rsidRPr="00625C70">
              <w:rPr>
                <w:rFonts w:ascii="Arial" w:eastAsia="MS Mincho" w:hAnsi="Arial" w:cs="Arial"/>
                <w:bCs/>
                <w:sz w:val="18"/>
                <w:szCs w:val="18"/>
              </w:rPr>
              <w:t>Call-Off Start Date</w:t>
            </w:r>
          </w:p>
        </w:tc>
        <w:tc>
          <w:tcPr>
            <w:tcW w:w="7938" w:type="dxa"/>
            <w:gridSpan w:val="3"/>
            <w:tcBorders>
              <w:top w:val="single" w:sz="4" w:space="0" w:color="auto"/>
              <w:bottom w:val="single" w:sz="4" w:space="0" w:color="auto"/>
            </w:tcBorders>
            <w:shd w:val="clear" w:color="auto" w:fill="auto"/>
            <w:vAlign w:val="center"/>
          </w:tcPr>
          <w:p w14:paraId="402384D5" w14:textId="0F77BFD4" w:rsidR="009E0B72" w:rsidRPr="00B3271E" w:rsidRDefault="00B3271E" w:rsidP="009E0B72">
            <w:pPr>
              <w:tabs>
                <w:tab w:val="num" w:pos="0"/>
              </w:tabs>
              <w:suppressAutoHyphens/>
              <w:rPr>
                <w:rFonts w:ascii="Arial" w:eastAsia="MS Mincho" w:hAnsi="Arial" w:cs="Arial"/>
                <w:sz w:val="18"/>
                <w:szCs w:val="18"/>
              </w:rPr>
            </w:pPr>
            <w:r w:rsidRPr="00B3271E">
              <w:rPr>
                <w:rFonts w:ascii="Arial" w:eastAsia="MS Mincho" w:hAnsi="Arial" w:cs="Arial"/>
                <w:sz w:val="18"/>
                <w:szCs w:val="18"/>
              </w:rPr>
              <w:t>1</w:t>
            </w:r>
            <w:r w:rsidRPr="00B3271E">
              <w:rPr>
                <w:rFonts w:ascii="Arial" w:eastAsia="MS Mincho" w:hAnsi="Arial" w:cs="Arial"/>
                <w:sz w:val="18"/>
                <w:szCs w:val="18"/>
                <w:vertAlign w:val="superscript"/>
              </w:rPr>
              <w:t>st</w:t>
            </w:r>
            <w:r w:rsidRPr="00B3271E">
              <w:rPr>
                <w:rFonts w:ascii="Arial" w:eastAsia="MS Mincho" w:hAnsi="Arial" w:cs="Arial"/>
                <w:sz w:val="18"/>
                <w:szCs w:val="18"/>
              </w:rPr>
              <w:t xml:space="preserve"> July 2024</w:t>
            </w:r>
          </w:p>
        </w:tc>
      </w:tr>
      <w:tr w:rsidR="009E0B72" w:rsidRPr="0043286B" w14:paraId="558E3D45" w14:textId="77777777" w:rsidTr="0043286B">
        <w:trPr>
          <w:trHeight w:val="567"/>
        </w:trPr>
        <w:tc>
          <w:tcPr>
            <w:tcW w:w="2835" w:type="dxa"/>
            <w:tcBorders>
              <w:top w:val="single" w:sz="4" w:space="0" w:color="auto"/>
              <w:bottom w:val="single" w:sz="4" w:space="0" w:color="auto"/>
            </w:tcBorders>
            <w:shd w:val="clear" w:color="auto" w:fill="D9D9D9"/>
            <w:vAlign w:val="center"/>
          </w:tcPr>
          <w:p w14:paraId="2C94D18E" w14:textId="77777777" w:rsidR="009E0B72" w:rsidRPr="0043286B" w:rsidRDefault="009E0B72" w:rsidP="009E0B72">
            <w:pPr>
              <w:tabs>
                <w:tab w:val="num" w:pos="0"/>
              </w:tabs>
              <w:suppressAutoHyphens/>
              <w:rPr>
                <w:rFonts w:ascii="Arial" w:eastAsia="MS Mincho" w:hAnsi="Arial" w:cs="Arial"/>
                <w:bCs/>
                <w:sz w:val="18"/>
                <w:szCs w:val="18"/>
              </w:rPr>
            </w:pPr>
            <w:r>
              <w:rPr>
                <w:rFonts w:ascii="Arial" w:eastAsia="MS Mincho" w:hAnsi="Arial" w:cs="Arial"/>
                <w:bCs/>
                <w:sz w:val="18"/>
                <w:szCs w:val="18"/>
              </w:rPr>
              <w:t>Call-Off Initial Period</w:t>
            </w:r>
          </w:p>
        </w:tc>
        <w:tc>
          <w:tcPr>
            <w:tcW w:w="7938" w:type="dxa"/>
            <w:gridSpan w:val="3"/>
            <w:tcBorders>
              <w:top w:val="single" w:sz="4" w:space="0" w:color="auto"/>
              <w:bottom w:val="single" w:sz="4" w:space="0" w:color="auto"/>
            </w:tcBorders>
            <w:shd w:val="clear" w:color="auto" w:fill="auto"/>
            <w:vAlign w:val="center"/>
          </w:tcPr>
          <w:p w14:paraId="64380E6C" w14:textId="39485AE9" w:rsidR="009E0B72" w:rsidRPr="00B3271E" w:rsidRDefault="004B5E1D" w:rsidP="009E0B72">
            <w:pPr>
              <w:tabs>
                <w:tab w:val="num" w:pos="0"/>
              </w:tabs>
              <w:suppressAutoHyphens/>
              <w:rPr>
                <w:rFonts w:ascii="Arial" w:eastAsia="MS Mincho" w:hAnsi="Arial" w:cs="Arial"/>
                <w:sz w:val="20"/>
                <w:szCs w:val="20"/>
              </w:rPr>
            </w:pPr>
            <w:r w:rsidRPr="00B3271E">
              <w:rPr>
                <w:rFonts w:ascii="Arial" w:eastAsia="MS Mincho" w:hAnsi="Arial" w:cs="Arial"/>
                <w:sz w:val="20"/>
                <w:szCs w:val="20"/>
              </w:rPr>
              <w:t xml:space="preserve">9 months </w:t>
            </w:r>
          </w:p>
        </w:tc>
      </w:tr>
      <w:tr w:rsidR="009E0B72" w:rsidRPr="0043286B" w14:paraId="3C05F0B0" w14:textId="77777777" w:rsidTr="0043286B">
        <w:trPr>
          <w:trHeight w:val="567"/>
        </w:trPr>
        <w:tc>
          <w:tcPr>
            <w:tcW w:w="2835" w:type="dxa"/>
            <w:tcBorders>
              <w:top w:val="single" w:sz="4" w:space="0" w:color="auto"/>
              <w:bottom w:val="single" w:sz="4" w:space="0" w:color="auto"/>
            </w:tcBorders>
            <w:shd w:val="clear" w:color="auto" w:fill="D9D9D9"/>
            <w:vAlign w:val="center"/>
          </w:tcPr>
          <w:p w14:paraId="4CD15975" w14:textId="77777777" w:rsidR="009E0B72" w:rsidRPr="0043286B" w:rsidRDefault="009E0B72" w:rsidP="009E0B72">
            <w:pPr>
              <w:tabs>
                <w:tab w:val="num" w:pos="0"/>
              </w:tabs>
              <w:suppressAutoHyphens/>
              <w:rPr>
                <w:rFonts w:ascii="Arial" w:eastAsia="MS Mincho" w:hAnsi="Arial" w:cs="Arial"/>
                <w:bCs/>
                <w:sz w:val="18"/>
                <w:szCs w:val="18"/>
              </w:rPr>
            </w:pPr>
            <w:r>
              <w:rPr>
                <w:rFonts w:ascii="Arial" w:eastAsia="MS Mincho" w:hAnsi="Arial" w:cs="Arial"/>
                <w:bCs/>
                <w:sz w:val="18"/>
                <w:szCs w:val="18"/>
              </w:rPr>
              <w:t>Call-Off Expiry Date</w:t>
            </w:r>
          </w:p>
        </w:tc>
        <w:tc>
          <w:tcPr>
            <w:tcW w:w="7938" w:type="dxa"/>
            <w:gridSpan w:val="3"/>
            <w:tcBorders>
              <w:top w:val="single" w:sz="4" w:space="0" w:color="auto"/>
              <w:bottom w:val="single" w:sz="4" w:space="0" w:color="auto"/>
            </w:tcBorders>
            <w:shd w:val="clear" w:color="auto" w:fill="auto"/>
            <w:vAlign w:val="center"/>
          </w:tcPr>
          <w:p w14:paraId="1661ABBB" w14:textId="1D40BB15" w:rsidR="009E0B72" w:rsidRPr="00B3271E" w:rsidRDefault="00B3271E" w:rsidP="009E0B72">
            <w:pPr>
              <w:tabs>
                <w:tab w:val="num" w:pos="0"/>
              </w:tabs>
              <w:suppressAutoHyphens/>
              <w:rPr>
                <w:rFonts w:ascii="Arial" w:eastAsia="MS Mincho" w:hAnsi="Arial" w:cs="Arial"/>
                <w:sz w:val="18"/>
                <w:szCs w:val="18"/>
              </w:rPr>
            </w:pPr>
            <w:r>
              <w:rPr>
                <w:rFonts w:ascii="Arial" w:hAnsi="Arial" w:cs="Arial"/>
                <w:sz w:val="20"/>
                <w:szCs w:val="20"/>
              </w:rPr>
              <w:t>31</w:t>
            </w:r>
            <w:r w:rsidRPr="00B3271E">
              <w:rPr>
                <w:rFonts w:ascii="Arial" w:hAnsi="Arial" w:cs="Arial"/>
                <w:sz w:val="20"/>
                <w:szCs w:val="20"/>
                <w:vertAlign w:val="superscript"/>
              </w:rPr>
              <w:t>st</w:t>
            </w:r>
            <w:r>
              <w:rPr>
                <w:rFonts w:ascii="Arial" w:hAnsi="Arial" w:cs="Arial"/>
                <w:sz w:val="20"/>
                <w:szCs w:val="20"/>
              </w:rPr>
              <w:t xml:space="preserve"> March 2025</w:t>
            </w:r>
          </w:p>
        </w:tc>
      </w:tr>
      <w:tr w:rsidR="009E0B72" w:rsidRPr="0043286B" w14:paraId="0A7CFF5A" w14:textId="77777777" w:rsidTr="0043286B">
        <w:trPr>
          <w:trHeight w:val="567"/>
        </w:trPr>
        <w:tc>
          <w:tcPr>
            <w:tcW w:w="2835" w:type="dxa"/>
            <w:tcBorders>
              <w:top w:val="single" w:sz="4" w:space="0" w:color="auto"/>
              <w:bottom w:val="single" w:sz="4" w:space="0" w:color="auto"/>
            </w:tcBorders>
            <w:shd w:val="clear" w:color="auto" w:fill="D9D9D9"/>
            <w:vAlign w:val="center"/>
          </w:tcPr>
          <w:p w14:paraId="4AEF5BEA" w14:textId="77777777" w:rsidR="009E0B72" w:rsidRDefault="009E0B72" w:rsidP="009E0B72">
            <w:pPr>
              <w:tabs>
                <w:tab w:val="num" w:pos="0"/>
              </w:tabs>
              <w:suppressAutoHyphens/>
              <w:rPr>
                <w:rFonts w:ascii="Arial" w:eastAsia="MS Mincho" w:hAnsi="Arial" w:cs="Arial"/>
                <w:bCs/>
                <w:sz w:val="18"/>
                <w:szCs w:val="18"/>
              </w:rPr>
            </w:pPr>
            <w:r w:rsidRPr="00625C70">
              <w:rPr>
                <w:rFonts w:ascii="Arial" w:eastAsia="MS Mincho" w:hAnsi="Arial" w:cs="Arial"/>
                <w:bCs/>
                <w:sz w:val="18"/>
                <w:szCs w:val="18"/>
              </w:rPr>
              <w:t>Call-Off Optional Extension Period</w:t>
            </w:r>
          </w:p>
        </w:tc>
        <w:tc>
          <w:tcPr>
            <w:tcW w:w="7938" w:type="dxa"/>
            <w:gridSpan w:val="3"/>
            <w:tcBorders>
              <w:top w:val="single" w:sz="4" w:space="0" w:color="auto"/>
              <w:bottom w:val="single" w:sz="4" w:space="0" w:color="auto"/>
            </w:tcBorders>
            <w:shd w:val="clear" w:color="auto" w:fill="auto"/>
            <w:vAlign w:val="center"/>
          </w:tcPr>
          <w:p w14:paraId="5BA600E4" w14:textId="4FD407B8" w:rsidR="009E0B72" w:rsidRPr="0043286B" w:rsidRDefault="003F2837" w:rsidP="009E0B72">
            <w:pPr>
              <w:tabs>
                <w:tab w:val="num" w:pos="0"/>
              </w:tabs>
              <w:suppressAutoHyphens/>
              <w:rPr>
                <w:rFonts w:ascii="Arial" w:eastAsia="MS Mincho" w:hAnsi="Arial" w:cs="Arial"/>
                <w:sz w:val="18"/>
                <w:szCs w:val="18"/>
              </w:rPr>
            </w:pPr>
            <w:r>
              <w:rPr>
                <w:rFonts w:ascii="Arial" w:hAnsi="Arial" w:cs="Arial"/>
                <w:sz w:val="20"/>
                <w:szCs w:val="20"/>
              </w:rPr>
              <w:t>Not Applicable</w:t>
            </w:r>
          </w:p>
        </w:tc>
      </w:tr>
      <w:tr w:rsidR="009E0B72" w:rsidRPr="0043286B" w14:paraId="290AACB2" w14:textId="77777777" w:rsidTr="0043286B">
        <w:trPr>
          <w:trHeight w:val="567"/>
        </w:trPr>
        <w:tc>
          <w:tcPr>
            <w:tcW w:w="2835" w:type="dxa"/>
            <w:tcBorders>
              <w:top w:val="single" w:sz="4" w:space="0" w:color="auto"/>
              <w:bottom w:val="single" w:sz="4" w:space="0" w:color="auto"/>
            </w:tcBorders>
            <w:shd w:val="clear" w:color="auto" w:fill="D9D9D9"/>
            <w:vAlign w:val="center"/>
          </w:tcPr>
          <w:p w14:paraId="785CCEF9" w14:textId="77777777" w:rsidR="009E0B72" w:rsidRPr="00625C70" w:rsidRDefault="009E0B72" w:rsidP="009E0B72">
            <w:pPr>
              <w:tabs>
                <w:tab w:val="num" w:pos="0"/>
              </w:tabs>
              <w:suppressAutoHyphens/>
              <w:rPr>
                <w:rFonts w:ascii="Arial" w:eastAsia="MS Mincho" w:hAnsi="Arial" w:cs="Arial"/>
                <w:bCs/>
                <w:sz w:val="18"/>
                <w:szCs w:val="18"/>
              </w:rPr>
            </w:pPr>
            <w:r w:rsidRPr="00625C70">
              <w:rPr>
                <w:rFonts w:ascii="Arial" w:eastAsia="MS Mincho" w:hAnsi="Arial" w:cs="Arial"/>
                <w:bCs/>
                <w:sz w:val="18"/>
                <w:szCs w:val="18"/>
              </w:rPr>
              <w:t xml:space="preserve">Minimum </w:t>
            </w:r>
            <w:r>
              <w:rPr>
                <w:rFonts w:ascii="Arial" w:eastAsia="MS Mincho" w:hAnsi="Arial" w:cs="Arial"/>
                <w:bCs/>
                <w:sz w:val="18"/>
                <w:szCs w:val="18"/>
              </w:rPr>
              <w:t>n</w:t>
            </w:r>
            <w:r w:rsidRPr="00625C70">
              <w:rPr>
                <w:rFonts w:ascii="Arial" w:eastAsia="MS Mincho" w:hAnsi="Arial" w:cs="Arial"/>
                <w:bCs/>
                <w:sz w:val="18"/>
                <w:szCs w:val="18"/>
              </w:rPr>
              <w:t xml:space="preserve">otice </w:t>
            </w:r>
            <w:r>
              <w:rPr>
                <w:rFonts w:ascii="Arial" w:eastAsia="MS Mincho" w:hAnsi="Arial" w:cs="Arial"/>
                <w:bCs/>
                <w:sz w:val="18"/>
                <w:szCs w:val="18"/>
              </w:rPr>
              <w:t>p</w:t>
            </w:r>
            <w:r w:rsidRPr="00625C70">
              <w:rPr>
                <w:rFonts w:ascii="Arial" w:eastAsia="MS Mincho" w:hAnsi="Arial" w:cs="Arial"/>
                <w:bCs/>
                <w:sz w:val="18"/>
                <w:szCs w:val="18"/>
              </w:rPr>
              <w:t xml:space="preserve">eriod </w:t>
            </w:r>
            <w:r>
              <w:rPr>
                <w:rFonts w:ascii="Arial" w:eastAsia="MS Mincho" w:hAnsi="Arial" w:cs="Arial"/>
                <w:bCs/>
                <w:sz w:val="18"/>
                <w:szCs w:val="18"/>
              </w:rPr>
              <w:t>prior to a</w:t>
            </w:r>
            <w:r w:rsidRPr="00625C70">
              <w:rPr>
                <w:rFonts w:ascii="Arial" w:eastAsia="MS Mincho" w:hAnsi="Arial" w:cs="Arial"/>
                <w:bCs/>
                <w:sz w:val="18"/>
                <w:szCs w:val="18"/>
              </w:rPr>
              <w:t xml:space="preserve"> </w:t>
            </w:r>
            <w:r>
              <w:rPr>
                <w:rFonts w:ascii="Arial" w:eastAsia="MS Mincho" w:hAnsi="Arial" w:cs="Arial"/>
                <w:bCs/>
                <w:sz w:val="18"/>
                <w:szCs w:val="18"/>
              </w:rPr>
              <w:t xml:space="preserve">Call-Off Optional </w:t>
            </w:r>
            <w:r w:rsidRPr="00625C70">
              <w:rPr>
                <w:rFonts w:ascii="Arial" w:eastAsia="MS Mincho" w:hAnsi="Arial" w:cs="Arial"/>
                <w:bCs/>
                <w:sz w:val="18"/>
                <w:szCs w:val="18"/>
              </w:rPr>
              <w:t>Extension</w:t>
            </w:r>
            <w:r>
              <w:rPr>
                <w:rFonts w:ascii="Arial" w:eastAsia="MS Mincho" w:hAnsi="Arial" w:cs="Arial"/>
                <w:bCs/>
                <w:sz w:val="18"/>
                <w:szCs w:val="18"/>
              </w:rPr>
              <w:t xml:space="preserve"> Period</w:t>
            </w:r>
          </w:p>
        </w:tc>
        <w:tc>
          <w:tcPr>
            <w:tcW w:w="7938" w:type="dxa"/>
            <w:gridSpan w:val="3"/>
            <w:tcBorders>
              <w:top w:val="single" w:sz="4" w:space="0" w:color="auto"/>
              <w:bottom w:val="single" w:sz="4" w:space="0" w:color="auto"/>
            </w:tcBorders>
            <w:shd w:val="clear" w:color="auto" w:fill="auto"/>
            <w:vAlign w:val="center"/>
          </w:tcPr>
          <w:p w14:paraId="1B7D17E7" w14:textId="2CCCB018" w:rsidR="009E0B72" w:rsidRPr="0043286B" w:rsidRDefault="003F2837" w:rsidP="009E0B72">
            <w:pPr>
              <w:tabs>
                <w:tab w:val="num" w:pos="0"/>
              </w:tabs>
              <w:suppressAutoHyphens/>
              <w:rPr>
                <w:rFonts w:ascii="Arial" w:eastAsia="MS Mincho" w:hAnsi="Arial" w:cs="Arial"/>
                <w:sz w:val="18"/>
                <w:szCs w:val="18"/>
              </w:rPr>
            </w:pPr>
            <w:r>
              <w:rPr>
                <w:rFonts w:ascii="Arial" w:hAnsi="Arial" w:cs="Arial"/>
                <w:sz w:val="20"/>
                <w:szCs w:val="20"/>
              </w:rPr>
              <w:t xml:space="preserve">Not Applicable </w:t>
            </w:r>
          </w:p>
        </w:tc>
      </w:tr>
      <w:bookmarkEnd w:id="17"/>
      <w:tr w:rsidR="009E0B72" w:rsidRPr="0043286B" w14:paraId="41F120BD" w14:textId="77777777" w:rsidTr="0043286B">
        <w:tc>
          <w:tcPr>
            <w:tcW w:w="10773" w:type="dxa"/>
            <w:gridSpan w:val="4"/>
            <w:tcBorders>
              <w:top w:val="single" w:sz="4" w:space="0" w:color="auto"/>
              <w:left w:val="nil"/>
              <w:bottom w:val="nil"/>
              <w:right w:val="nil"/>
            </w:tcBorders>
            <w:shd w:val="clear" w:color="auto" w:fill="auto"/>
            <w:vAlign w:val="center"/>
          </w:tcPr>
          <w:p w14:paraId="198FEFD9" w14:textId="77777777" w:rsidR="009E0B72" w:rsidRPr="0043286B" w:rsidRDefault="009E0B72" w:rsidP="009E0B72">
            <w:pPr>
              <w:tabs>
                <w:tab w:val="num" w:pos="0"/>
              </w:tabs>
              <w:suppressAutoHyphens/>
              <w:rPr>
                <w:rFonts w:ascii="Arial" w:eastAsia="MS Mincho" w:hAnsi="Arial" w:cs="Arial"/>
                <w:b/>
                <w:sz w:val="16"/>
                <w:szCs w:val="16"/>
              </w:rPr>
            </w:pPr>
          </w:p>
        </w:tc>
      </w:tr>
      <w:tr w:rsidR="009E0B72" w:rsidRPr="0043286B" w14:paraId="0EC23063" w14:textId="77777777" w:rsidTr="0043286B">
        <w:tblPrEx>
          <w:tblLook w:val="0000" w:firstRow="0" w:lastRow="0" w:firstColumn="0" w:lastColumn="0" w:noHBand="0" w:noVBand="0"/>
        </w:tblPrEx>
        <w:trPr>
          <w:trHeight w:val="567"/>
        </w:trPr>
        <w:tc>
          <w:tcPr>
            <w:tcW w:w="2835" w:type="dxa"/>
            <w:shd w:val="clear" w:color="auto" w:fill="D9D9D9"/>
            <w:vAlign w:val="center"/>
          </w:tcPr>
          <w:p w14:paraId="5A81C262" w14:textId="77777777" w:rsidR="009E0B72" w:rsidRPr="0043286B" w:rsidRDefault="009E0B72" w:rsidP="009E0B72">
            <w:pPr>
              <w:spacing w:line="260" w:lineRule="atLeast"/>
              <w:rPr>
                <w:rFonts w:ascii="Arial" w:hAnsi="Arial"/>
                <w:sz w:val="18"/>
                <w:szCs w:val="20"/>
                <w:lang w:eastAsia="en-US"/>
              </w:rPr>
            </w:pPr>
            <w:r w:rsidRPr="0043286B">
              <w:rPr>
                <w:rFonts w:ascii="Arial" w:hAnsi="Arial"/>
                <w:sz w:val="18"/>
                <w:szCs w:val="20"/>
                <w:lang w:eastAsia="en-US"/>
              </w:rPr>
              <w:t xml:space="preserve">SOR approved by </w:t>
            </w:r>
            <w:r w:rsidRPr="0043286B">
              <w:rPr>
                <w:rFonts w:ascii="Arial" w:hAnsi="Arial"/>
                <w:sz w:val="18"/>
                <w:szCs w:val="20"/>
                <w:lang w:eastAsia="en-US"/>
              </w:rPr>
              <w:br/>
              <w:t>(Name in capital letters)</w:t>
            </w:r>
          </w:p>
        </w:tc>
        <w:tc>
          <w:tcPr>
            <w:tcW w:w="2694" w:type="dxa"/>
            <w:vAlign w:val="center"/>
          </w:tcPr>
          <w:p w14:paraId="3F0B0DA2" w14:textId="43FD9A8C" w:rsidR="009E0B72" w:rsidRPr="0043286B" w:rsidRDefault="008470ED" w:rsidP="009E0B72">
            <w:pPr>
              <w:spacing w:line="260" w:lineRule="atLeast"/>
              <w:rPr>
                <w:rFonts w:ascii="Arial" w:hAnsi="Arial"/>
                <w:sz w:val="18"/>
                <w:szCs w:val="20"/>
                <w:lang w:eastAsia="en-US"/>
              </w:rPr>
            </w:pPr>
            <w:r>
              <w:rPr>
                <w:rFonts w:ascii="Arial" w:hAnsi="Arial"/>
                <w:sz w:val="18"/>
                <w:szCs w:val="20"/>
                <w:lang w:eastAsia="en-US"/>
              </w:rPr>
              <w:t>KERRY COOKE</w:t>
            </w:r>
          </w:p>
        </w:tc>
        <w:tc>
          <w:tcPr>
            <w:tcW w:w="2409" w:type="dxa"/>
            <w:shd w:val="clear" w:color="auto" w:fill="D9D9D9"/>
            <w:vAlign w:val="center"/>
          </w:tcPr>
          <w:p w14:paraId="2616C623" w14:textId="77777777" w:rsidR="009E0B72" w:rsidRPr="0043286B" w:rsidRDefault="009E0B72" w:rsidP="009E0B72">
            <w:pPr>
              <w:spacing w:line="260" w:lineRule="atLeast"/>
              <w:rPr>
                <w:rFonts w:ascii="Arial" w:hAnsi="Arial"/>
                <w:sz w:val="18"/>
                <w:szCs w:val="20"/>
                <w:lang w:eastAsia="en-US"/>
              </w:rPr>
            </w:pPr>
            <w:r w:rsidRPr="0043286B">
              <w:rPr>
                <w:rFonts w:ascii="Arial" w:hAnsi="Arial"/>
                <w:sz w:val="18"/>
                <w:szCs w:val="20"/>
                <w:lang w:eastAsia="en-US"/>
              </w:rPr>
              <w:t>Telephone</w:t>
            </w:r>
          </w:p>
        </w:tc>
        <w:tc>
          <w:tcPr>
            <w:tcW w:w="2835" w:type="dxa"/>
            <w:vAlign w:val="center"/>
          </w:tcPr>
          <w:p w14:paraId="52BBEEBA" w14:textId="76095607" w:rsidR="009E0B72" w:rsidRPr="0043286B" w:rsidRDefault="009E0B72" w:rsidP="009E0B72">
            <w:pPr>
              <w:spacing w:line="260" w:lineRule="atLeast"/>
              <w:rPr>
                <w:rFonts w:ascii="Arial" w:hAnsi="Arial"/>
                <w:sz w:val="18"/>
                <w:szCs w:val="20"/>
                <w:lang w:eastAsia="en-US"/>
              </w:rPr>
            </w:pPr>
          </w:p>
        </w:tc>
      </w:tr>
      <w:tr w:rsidR="009E0B72" w:rsidRPr="0043286B" w14:paraId="31825AFF" w14:textId="77777777" w:rsidTr="0043286B">
        <w:tblPrEx>
          <w:tblLook w:val="0000" w:firstRow="0" w:lastRow="0" w:firstColumn="0" w:lastColumn="0" w:noHBand="0" w:noVBand="0"/>
        </w:tblPrEx>
        <w:trPr>
          <w:trHeight w:val="567"/>
        </w:trPr>
        <w:tc>
          <w:tcPr>
            <w:tcW w:w="2835" w:type="dxa"/>
            <w:shd w:val="clear" w:color="auto" w:fill="D9D9D9"/>
            <w:vAlign w:val="center"/>
          </w:tcPr>
          <w:p w14:paraId="4AC6FF23" w14:textId="77777777" w:rsidR="009E0B72" w:rsidRPr="0043286B" w:rsidRDefault="009E0B72" w:rsidP="009E0B72">
            <w:pPr>
              <w:spacing w:line="260" w:lineRule="atLeast"/>
              <w:rPr>
                <w:rFonts w:ascii="Arial" w:hAnsi="Arial"/>
                <w:sz w:val="18"/>
                <w:szCs w:val="20"/>
                <w:lang w:eastAsia="en-US"/>
              </w:rPr>
            </w:pPr>
            <w:r w:rsidRPr="0043286B">
              <w:rPr>
                <w:rFonts w:ascii="Arial" w:hAnsi="Arial"/>
                <w:sz w:val="18"/>
                <w:szCs w:val="20"/>
                <w:lang w:eastAsia="en-US"/>
              </w:rPr>
              <w:t>Directorate</w:t>
            </w:r>
            <w:r>
              <w:rPr>
                <w:rFonts w:ascii="Arial" w:hAnsi="Arial"/>
                <w:sz w:val="18"/>
                <w:szCs w:val="20"/>
                <w:lang w:eastAsia="en-US"/>
              </w:rPr>
              <w:t xml:space="preserve"> / Division</w:t>
            </w:r>
          </w:p>
        </w:tc>
        <w:tc>
          <w:tcPr>
            <w:tcW w:w="2694" w:type="dxa"/>
            <w:vAlign w:val="center"/>
          </w:tcPr>
          <w:p w14:paraId="4F36ABE5" w14:textId="014329C2" w:rsidR="009E0B72" w:rsidRPr="0043286B" w:rsidRDefault="00432F9B" w:rsidP="009E0B72">
            <w:pPr>
              <w:spacing w:line="260" w:lineRule="atLeast"/>
              <w:rPr>
                <w:rFonts w:ascii="Arial" w:hAnsi="Arial"/>
                <w:sz w:val="18"/>
                <w:szCs w:val="20"/>
                <w:lang w:eastAsia="en-US"/>
              </w:rPr>
            </w:pPr>
            <w:r w:rsidRPr="00432F9B">
              <w:rPr>
                <w:rFonts w:ascii="Arial" w:hAnsi="Arial"/>
                <w:sz w:val="18"/>
                <w:szCs w:val="20"/>
                <w:lang w:eastAsia="en-US"/>
              </w:rPr>
              <w:t>Corporate Service Modernisation</w:t>
            </w:r>
          </w:p>
        </w:tc>
        <w:tc>
          <w:tcPr>
            <w:tcW w:w="2409" w:type="dxa"/>
            <w:shd w:val="clear" w:color="auto" w:fill="D9D9D9"/>
            <w:vAlign w:val="center"/>
          </w:tcPr>
          <w:p w14:paraId="7F6D4349" w14:textId="77777777" w:rsidR="009E0B72" w:rsidRPr="0043286B" w:rsidRDefault="009E0B72" w:rsidP="009E0B72">
            <w:pPr>
              <w:spacing w:line="260" w:lineRule="atLeast"/>
              <w:rPr>
                <w:rFonts w:ascii="Arial" w:hAnsi="Arial"/>
                <w:sz w:val="18"/>
                <w:szCs w:val="20"/>
                <w:lang w:eastAsia="en-US"/>
              </w:rPr>
            </w:pPr>
            <w:r w:rsidRPr="0043286B">
              <w:rPr>
                <w:rFonts w:ascii="Arial" w:hAnsi="Arial"/>
                <w:sz w:val="18"/>
                <w:szCs w:val="20"/>
                <w:lang w:eastAsia="en-US"/>
              </w:rPr>
              <w:t>Email</w:t>
            </w:r>
          </w:p>
        </w:tc>
        <w:tc>
          <w:tcPr>
            <w:tcW w:w="2835" w:type="dxa"/>
            <w:vAlign w:val="center"/>
          </w:tcPr>
          <w:p w14:paraId="1DBB3238" w14:textId="51BE0DA9" w:rsidR="009E0B72" w:rsidRPr="0043286B" w:rsidRDefault="00EE48D0" w:rsidP="009E0B72">
            <w:pPr>
              <w:spacing w:line="260" w:lineRule="atLeast"/>
              <w:rPr>
                <w:rFonts w:ascii="Arial" w:hAnsi="Arial"/>
                <w:sz w:val="18"/>
                <w:szCs w:val="20"/>
                <w:lang w:eastAsia="en-US"/>
              </w:rPr>
            </w:pPr>
            <w:r w:rsidRPr="00C614B5">
              <w:rPr>
                <w:rFonts w:ascii="Arial" w:hAnsi="Arial"/>
                <w:color w:val="FFFFFF" w:themeColor="background1"/>
                <w:sz w:val="18"/>
                <w:szCs w:val="20"/>
                <w:highlight w:val="black"/>
                <w:lang w:eastAsia="en-US"/>
              </w:rPr>
              <w:t>REDACTED</w:t>
            </w:r>
          </w:p>
        </w:tc>
      </w:tr>
      <w:tr w:rsidR="009E0B72" w:rsidRPr="0043286B" w14:paraId="5E8356DF" w14:textId="77777777" w:rsidTr="0043286B">
        <w:tblPrEx>
          <w:tblLook w:val="0000" w:firstRow="0" w:lastRow="0" w:firstColumn="0" w:lastColumn="0" w:noHBand="0" w:noVBand="0"/>
        </w:tblPrEx>
        <w:trPr>
          <w:trHeight w:val="567"/>
        </w:trPr>
        <w:tc>
          <w:tcPr>
            <w:tcW w:w="2835" w:type="dxa"/>
            <w:shd w:val="clear" w:color="auto" w:fill="D9D9D9"/>
            <w:vAlign w:val="center"/>
          </w:tcPr>
          <w:p w14:paraId="70E9BB81" w14:textId="77777777" w:rsidR="009E0B72" w:rsidRPr="0043286B" w:rsidRDefault="009E0B72" w:rsidP="009E0B72">
            <w:pPr>
              <w:spacing w:line="260" w:lineRule="atLeast"/>
              <w:rPr>
                <w:rFonts w:ascii="Arial" w:hAnsi="Arial"/>
                <w:sz w:val="18"/>
                <w:szCs w:val="20"/>
                <w:lang w:eastAsia="en-US"/>
              </w:rPr>
            </w:pPr>
            <w:r w:rsidRPr="0043286B">
              <w:rPr>
                <w:rFonts w:ascii="Arial" w:hAnsi="Arial"/>
                <w:sz w:val="18"/>
                <w:szCs w:val="20"/>
                <w:lang w:eastAsia="en-US"/>
              </w:rPr>
              <w:t>Organisation Role / Position</w:t>
            </w:r>
          </w:p>
        </w:tc>
        <w:tc>
          <w:tcPr>
            <w:tcW w:w="2694" w:type="dxa"/>
            <w:vAlign w:val="center"/>
          </w:tcPr>
          <w:p w14:paraId="51CB4005" w14:textId="64163E88" w:rsidR="009E0B72" w:rsidRPr="0043286B" w:rsidRDefault="00A64E2E" w:rsidP="009E0B72">
            <w:pPr>
              <w:spacing w:line="260" w:lineRule="atLeast"/>
              <w:rPr>
                <w:rFonts w:ascii="Arial" w:hAnsi="Arial"/>
                <w:sz w:val="18"/>
                <w:szCs w:val="20"/>
                <w:lang w:eastAsia="en-US"/>
              </w:rPr>
            </w:pPr>
            <w:r w:rsidRPr="00A64E2E">
              <w:rPr>
                <w:rFonts w:ascii="Arial" w:hAnsi="Arial"/>
                <w:sz w:val="18"/>
                <w:szCs w:val="20"/>
                <w:lang w:eastAsia="en-US"/>
              </w:rPr>
              <w:t xml:space="preserve">Director </w:t>
            </w:r>
          </w:p>
        </w:tc>
        <w:tc>
          <w:tcPr>
            <w:tcW w:w="2409" w:type="dxa"/>
            <w:shd w:val="clear" w:color="auto" w:fill="D9D9D9"/>
            <w:vAlign w:val="center"/>
          </w:tcPr>
          <w:p w14:paraId="7D63D8E7" w14:textId="77777777" w:rsidR="009E0B72" w:rsidRPr="0043286B" w:rsidRDefault="009E0B72" w:rsidP="009E0B72">
            <w:pPr>
              <w:spacing w:line="260" w:lineRule="atLeast"/>
              <w:rPr>
                <w:rFonts w:ascii="Arial" w:hAnsi="Arial"/>
                <w:sz w:val="18"/>
                <w:szCs w:val="20"/>
                <w:lang w:eastAsia="en-US"/>
              </w:rPr>
            </w:pPr>
            <w:r w:rsidRPr="0043286B">
              <w:rPr>
                <w:rFonts w:ascii="Arial" w:hAnsi="Arial"/>
                <w:sz w:val="18"/>
                <w:szCs w:val="20"/>
                <w:lang w:eastAsia="en-US"/>
              </w:rPr>
              <w:t>Date</w:t>
            </w:r>
          </w:p>
        </w:tc>
        <w:tc>
          <w:tcPr>
            <w:tcW w:w="2835" w:type="dxa"/>
            <w:vAlign w:val="center"/>
          </w:tcPr>
          <w:p w14:paraId="7A8514FE" w14:textId="10E265E4" w:rsidR="009E0B72" w:rsidRPr="0043286B" w:rsidRDefault="00A3638F" w:rsidP="009E0B72">
            <w:pPr>
              <w:spacing w:line="260" w:lineRule="atLeast"/>
              <w:rPr>
                <w:rFonts w:ascii="Arial" w:hAnsi="Arial"/>
                <w:sz w:val="18"/>
                <w:szCs w:val="20"/>
                <w:lang w:eastAsia="en-US"/>
              </w:rPr>
            </w:pPr>
            <w:r>
              <w:rPr>
                <w:rFonts w:ascii="Arial" w:hAnsi="Arial"/>
                <w:sz w:val="18"/>
                <w:szCs w:val="20"/>
                <w:lang w:eastAsia="en-US"/>
              </w:rPr>
              <w:t>5/7/24</w:t>
            </w:r>
          </w:p>
        </w:tc>
      </w:tr>
      <w:tr w:rsidR="009E0B72" w:rsidRPr="0043286B" w14:paraId="791BA282" w14:textId="77777777" w:rsidTr="0043286B">
        <w:tblPrEx>
          <w:tblLook w:val="0000" w:firstRow="0" w:lastRow="0" w:firstColumn="0" w:lastColumn="0" w:noHBand="0" w:noVBand="0"/>
        </w:tblPrEx>
        <w:trPr>
          <w:trHeight w:val="567"/>
        </w:trPr>
        <w:tc>
          <w:tcPr>
            <w:tcW w:w="2835" w:type="dxa"/>
            <w:shd w:val="clear" w:color="auto" w:fill="D9D9D9"/>
            <w:vAlign w:val="center"/>
          </w:tcPr>
          <w:p w14:paraId="6FA899ED" w14:textId="77777777" w:rsidR="009E0B72" w:rsidRPr="00F92309" w:rsidRDefault="009E0B72" w:rsidP="009E0B72">
            <w:pPr>
              <w:spacing w:line="260" w:lineRule="atLeast"/>
              <w:rPr>
                <w:rFonts w:ascii="Arial" w:hAnsi="Arial"/>
                <w:sz w:val="18"/>
                <w:szCs w:val="20"/>
                <w:lang w:eastAsia="en-US"/>
              </w:rPr>
            </w:pPr>
            <w:r w:rsidRPr="00F92309">
              <w:rPr>
                <w:rFonts w:ascii="Arial" w:hAnsi="Arial"/>
                <w:sz w:val="18"/>
                <w:szCs w:val="20"/>
                <w:lang w:eastAsia="en-US"/>
              </w:rPr>
              <w:t>Approver’s signature</w:t>
            </w:r>
          </w:p>
        </w:tc>
        <w:tc>
          <w:tcPr>
            <w:tcW w:w="7938" w:type="dxa"/>
            <w:gridSpan w:val="3"/>
            <w:vAlign w:val="center"/>
          </w:tcPr>
          <w:p w14:paraId="32260F09" w14:textId="42B61063" w:rsidR="009E0B72" w:rsidRPr="00F92309" w:rsidRDefault="00A3638F" w:rsidP="009E0B72">
            <w:pPr>
              <w:spacing w:line="260" w:lineRule="atLeast"/>
              <w:rPr>
                <w:rFonts w:ascii="Arial" w:hAnsi="Arial"/>
                <w:sz w:val="18"/>
                <w:szCs w:val="20"/>
                <w:lang w:eastAsia="en-US"/>
              </w:rPr>
            </w:pPr>
            <w:r w:rsidRPr="00F92309">
              <w:rPr>
                <w:rFonts w:ascii="Arial" w:hAnsi="Arial"/>
                <w:sz w:val="18"/>
                <w:szCs w:val="20"/>
                <w:lang w:eastAsia="en-US"/>
              </w:rPr>
              <w:t>Kerry Cooke</w:t>
            </w:r>
          </w:p>
        </w:tc>
      </w:tr>
    </w:tbl>
    <w:p w14:paraId="694A0CF4" w14:textId="77777777" w:rsidR="00937EC7" w:rsidRDefault="00937EC7" w:rsidP="0043286B">
      <w:pPr>
        <w:rPr>
          <w:rFonts w:ascii="Arial" w:hAnsi="Arial" w:cs="Arial"/>
          <w:b/>
          <w:sz w:val="22"/>
          <w:szCs w:val="22"/>
          <w:lang w:eastAsia="en-US"/>
        </w:rPr>
        <w:sectPr w:rsidR="00937EC7" w:rsidSect="00987DDC">
          <w:headerReference w:type="even" r:id="rId12"/>
          <w:headerReference w:type="default" r:id="rId13"/>
          <w:footerReference w:type="even" r:id="rId14"/>
          <w:footerReference w:type="default" r:id="rId15"/>
          <w:headerReference w:type="first" r:id="rId16"/>
          <w:footerReference w:type="first" r:id="rId17"/>
          <w:type w:val="continuous"/>
          <w:pgSz w:w="11907" w:h="16839" w:code="9"/>
          <w:pgMar w:top="1140" w:right="1140" w:bottom="851" w:left="851" w:header="426" w:footer="0" w:gutter="0"/>
          <w:cols w:space="720"/>
          <w:docGrid w:linePitch="326"/>
        </w:sectPr>
      </w:pPr>
    </w:p>
    <w:tbl>
      <w:tblPr>
        <w:tblW w:w="5103" w:type="dxa"/>
        <w:tblInd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2552"/>
      </w:tblGrid>
      <w:tr w:rsidR="0043286B" w:rsidRPr="0043286B" w14:paraId="14DC8686" w14:textId="77777777" w:rsidTr="0043286B">
        <w:tc>
          <w:tcPr>
            <w:tcW w:w="2551" w:type="dxa"/>
            <w:shd w:val="clear" w:color="auto" w:fill="D9D9D9"/>
          </w:tcPr>
          <w:p w14:paraId="4A38C7F8" w14:textId="77777777" w:rsidR="0043286B" w:rsidRPr="0043286B" w:rsidRDefault="0043286B" w:rsidP="0043286B">
            <w:pPr>
              <w:rPr>
                <w:rFonts w:ascii="Arial" w:hAnsi="Arial" w:cs="Arial"/>
                <w:b/>
                <w:sz w:val="22"/>
                <w:szCs w:val="22"/>
                <w:lang w:eastAsia="en-US"/>
              </w:rPr>
            </w:pPr>
            <w:r w:rsidRPr="0043286B">
              <w:rPr>
                <w:rFonts w:ascii="Arial" w:hAnsi="Arial" w:cs="Arial"/>
                <w:b/>
                <w:sz w:val="22"/>
                <w:szCs w:val="22"/>
                <w:lang w:eastAsia="en-US"/>
              </w:rPr>
              <w:lastRenderedPageBreak/>
              <w:t xml:space="preserve">Original FBC Number </w:t>
            </w:r>
            <w:r w:rsidRPr="0043286B">
              <w:rPr>
                <w:rFonts w:ascii="Arial" w:hAnsi="Arial" w:cs="Arial"/>
                <w:bCs/>
                <w:sz w:val="20"/>
                <w:szCs w:val="20"/>
                <w:lang w:eastAsia="en-US"/>
              </w:rPr>
              <w:t>(</w:t>
            </w:r>
            <w:r w:rsidRPr="0043286B">
              <w:rPr>
                <w:rFonts w:ascii="Arial" w:hAnsi="Arial" w:cs="Arial"/>
                <w:bCs/>
                <w:i/>
                <w:iCs/>
                <w:sz w:val="20"/>
                <w:szCs w:val="20"/>
                <w:lang w:eastAsia="en-US"/>
              </w:rPr>
              <w:t>when known</w:t>
            </w:r>
            <w:r w:rsidRPr="0043286B">
              <w:rPr>
                <w:rFonts w:ascii="Arial" w:hAnsi="Arial" w:cs="Arial"/>
                <w:bCs/>
                <w:sz w:val="20"/>
                <w:szCs w:val="20"/>
                <w:lang w:eastAsia="en-US"/>
              </w:rPr>
              <w:t>)</w:t>
            </w:r>
          </w:p>
        </w:tc>
        <w:tc>
          <w:tcPr>
            <w:tcW w:w="2552" w:type="dxa"/>
            <w:shd w:val="clear" w:color="auto" w:fill="D9D9D9"/>
          </w:tcPr>
          <w:p w14:paraId="7F5C5958" w14:textId="77777777" w:rsidR="0043286B" w:rsidRPr="0043286B" w:rsidRDefault="0043286B" w:rsidP="0043286B">
            <w:pPr>
              <w:rPr>
                <w:rFonts w:ascii="Arial" w:hAnsi="Arial" w:cs="Arial"/>
                <w:b/>
                <w:sz w:val="22"/>
                <w:szCs w:val="22"/>
                <w:lang w:eastAsia="en-US"/>
              </w:rPr>
            </w:pPr>
            <w:r w:rsidRPr="0043286B">
              <w:rPr>
                <w:rFonts w:ascii="Arial" w:hAnsi="Arial" w:cs="Arial"/>
                <w:b/>
                <w:sz w:val="22"/>
                <w:szCs w:val="22"/>
                <w:lang w:eastAsia="en-US"/>
              </w:rPr>
              <w:t xml:space="preserve">Amendment FBC Number </w:t>
            </w:r>
            <w:r w:rsidRPr="0043286B">
              <w:rPr>
                <w:rFonts w:ascii="Arial" w:hAnsi="Arial" w:cs="Arial"/>
                <w:bCs/>
                <w:sz w:val="20"/>
                <w:szCs w:val="20"/>
                <w:lang w:eastAsia="en-US"/>
              </w:rPr>
              <w:t>(</w:t>
            </w:r>
            <w:r w:rsidRPr="0043286B">
              <w:rPr>
                <w:rFonts w:ascii="Arial" w:hAnsi="Arial" w:cs="Arial"/>
                <w:bCs/>
                <w:i/>
                <w:iCs/>
                <w:sz w:val="20"/>
                <w:szCs w:val="20"/>
                <w:lang w:eastAsia="en-US"/>
              </w:rPr>
              <w:t>if applicable</w:t>
            </w:r>
            <w:r w:rsidRPr="0043286B">
              <w:rPr>
                <w:rFonts w:ascii="Arial" w:hAnsi="Arial" w:cs="Arial"/>
                <w:bCs/>
                <w:sz w:val="20"/>
                <w:szCs w:val="20"/>
                <w:lang w:eastAsia="en-US"/>
              </w:rPr>
              <w:t>)</w:t>
            </w:r>
          </w:p>
        </w:tc>
      </w:tr>
      <w:tr w:rsidR="0043286B" w:rsidRPr="0043286B" w14:paraId="036E4301" w14:textId="77777777" w:rsidTr="0043286B">
        <w:trPr>
          <w:trHeight w:val="442"/>
        </w:trPr>
        <w:tc>
          <w:tcPr>
            <w:tcW w:w="2551" w:type="dxa"/>
            <w:shd w:val="clear" w:color="auto" w:fill="auto"/>
          </w:tcPr>
          <w:p w14:paraId="6B217867" w14:textId="69627B05" w:rsidR="0043286B" w:rsidRPr="0043286B" w:rsidRDefault="0043286B" w:rsidP="0043286B">
            <w:pPr>
              <w:jc w:val="center"/>
              <w:rPr>
                <w:rFonts w:ascii="Arial" w:hAnsi="Arial" w:cs="Arial"/>
                <w:b/>
                <w:sz w:val="22"/>
                <w:szCs w:val="22"/>
                <w:lang w:eastAsia="en-US"/>
              </w:rPr>
            </w:pPr>
          </w:p>
        </w:tc>
        <w:tc>
          <w:tcPr>
            <w:tcW w:w="2552" w:type="dxa"/>
            <w:shd w:val="clear" w:color="auto" w:fill="auto"/>
          </w:tcPr>
          <w:p w14:paraId="7E14EA52" w14:textId="636DF0EE" w:rsidR="0043286B" w:rsidRPr="0043286B" w:rsidRDefault="001D4AB3" w:rsidP="001D4AB3">
            <w:pPr>
              <w:rPr>
                <w:rFonts w:ascii="Arial" w:hAnsi="Arial" w:cs="Arial"/>
                <w:b/>
                <w:sz w:val="22"/>
                <w:szCs w:val="22"/>
                <w:lang w:eastAsia="en-US"/>
              </w:rPr>
            </w:pPr>
            <w:r>
              <w:rPr>
                <w:rFonts w:ascii="Arial" w:hAnsi="Arial" w:cs="Arial"/>
                <w:b/>
                <w:sz w:val="22"/>
                <w:szCs w:val="22"/>
                <w:lang w:eastAsia="en-US"/>
              </w:rPr>
              <w:t>N/A</w:t>
            </w:r>
          </w:p>
        </w:tc>
      </w:tr>
    </w:tbl>
    <w:p w14:paraId="380D308A" w14:textId="77777777" w:rsidR="0043286B" w:rsidRPr="0043286B" w:rsidRDefault="0043286B" w:rsidP="0043286B">
      <w:pPr>
        <w:rPr>
          <w:rFonts w:ascii="Arial" w:hAnsi="Arial" w:cs="Arial"/>
          <w:sz w:val="20"/>
          <w:szCs w:val="20"/>
          <w:lang w:eastAsia="en-US"/>
        </w:rPr>
      </w:pPr>
    </w:p>
    <w:tbl>
      <w:tblPr>
        <w:tblpPr w:leftFromText="180" w:rightFromText="180" w:vertAnchor="text" w:horzAnchor="margin" w:tblpY="21"/>
        <w:tblOverlap w:val="neve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4459"/>
      </w:tblGrid>
      <w:tr w:rsidR="0043286B" w:rsidRPr="0043286B" w14:paraId="049AE711" w14:textId="77777777" w:rsidTr="0043286B">
        <w:tc>
          <w:tcPr>
            <w:tcW w:w="675" w:type="dxa"/>
            <w:shd w:val="clear" w:color="auto" w:fill="000000"/>
          </w:tcPr>
          <w:p w14:paraId="6D0BFA4B" w14:textId="77777777" w:rsidR="0043286B" w:rsidRPr="0043286B" w:rsidRDefault="0043286B" w:rsidP="0043286B">
            <w:pPr>
              <w:jc w:val="center"/>
              <w:rPr>
                <w:rFonts w:ascii="Arial" w:hAnsi="Arial"/>
                <w:b/>
                <w:color w:val="FFFFFF"/>
                <w:szCs w:val="20"/>
                <w:lang w:eastAsia="en-US"/>
              </w:rPr>
            </w:pPr>
            <w:r w:rsidRPr="0043286B">
              <w:rPr>
                <w:rFonts w:ascii="Arial" w:hAnsi="Arial"/>
                <w:b/>
                <w:color w:val="FFFFFF"/>
                <w:szCs w:val="20"/>
                <w:lang w:eastAsia="en-US"/>
              </w:rPr>
              <w:t>1d.</w:t>
            </w:r>
          </w:p>
        </w:tc>
        <w:tc>
          <w:tcPr>
            <w:tcW w:w="14459" w:type="dxa"/>
            <w:shd w:val="clear" w:color="auto" w:fill="000000"/>
          </w:tcPr>
          <w:p w14:paraId="7F8DF91E" w14:textId="77777777" w:rsidR="0043286B" w:rsidRPr="0043286B" w:rsidRDefault="0043286B" w:rsidP="0043286B">
            <w:pPr>
              <w:jc w:val="both"/>
              <w:rPr>
                <w:rFonts w:ascii="Arial" w:hAnsi="Arial"/>
                <w:b/>
                <w:color w:val="FFFFFF"/>
                <w:szCs w:val="20"/>
                <w:lang w:eastAsia="en-US"/>
              </w:rPr>
            </w:pPr>
            <w:r w:rsidRPr="0043286B">
              <w:rPr>
                <w:rFonts w:ascii="Arial" w:hAnsi="Arial"/>
                <w:b/>
                <w:color w:val="FFFFFF"/>
                <w:szCs w:val="20"/>
                <w:lang w:eastAsia="en-US"/>
              </w:rPr>
              <w:t>Key Deliverables Template</w:t>
            </w:r>
          </w:p>
        </w:tc>
      </w:tr>
      <w:tr w:rsidR="0043286B" w:rsidRPr="0043286B" w14:paraId="07424E30" w14:textId="77777777" w:rsidTr="00480F4E">
        <w:trPr>
          <w:trHeight w:val="424"/>
        </w:trPr>
        <w:tc>
          <w:tcPr>
            <w:tcW w:w="15134" w:type="dxa"/>
            <w:gridSpan w:val="2"/>
            <w:shd w:val="clear" w:color="auto" w:fill="auto"/>
          </w:tcPr>
          <w:p w14:paraId="459F31B2" w14:textId="5F101A67" w:rsidR="0043286B" w:rsidRPr="00480F4E" w:rsidRDefault="0043286B" w:rsidP="0043286B">
            <w:pPr>
              <w:rPr>
                <w:rFonts w:ascii="Arial" w:hAnsi="Arial"/>
                <w:b/>
                <w:lang w:eastAsia="en-US"/>
              </w:rPr>
            </w:pPr>
            <w:r w:rsidRPr="00480F4E">
              <w:rPr>
                <w:rFonts w:ascii="Arial" w:hAnsi="Arial"/>
                <w:i/>
                <w:lang w:eastAsia="en-US"/>
              </w:rPr>
              <w:t>Full details or are contained within the Statement of Requirement (S</w:t>
            </w:r>
            <w:r w:rsidR="00AA23A2">
              <w:rPr>
                <w:rFonts w:ascii="Arial" w:hAnsi="Arial"/>
                <w:i/>
                <w:lang w:eastAsia="en-US"/>
              </w:rPr>
              <w:t>o</w:t>
            </w:r>
            <w:r w:rsidRPr="00480F4E">
              <w:rPr>
                <w:rFonts w:ascii="Arial" w:hAnsi="Arial"/>
                <w:i/>
                <w:lang w:eastAsia="en-US"/>
              </w:rPr>
              <w:t>R)</w:t>
            </w:r>
            <w:r w:rsidR="006B79AF">
              <w:rPr>
                <w:rFonts w:ascii="Arial" w:hAnsi="Arial"/>
                <w:i/>
                <w:lang w:eastAsia="en-US"/>
              </w:rPr>
              <w:t xml:space="preserve"> </w:t>
            </w:r>
            <w:r w:rsidR="00A4466A">
              <w:rPr>
                <w:rFonts w:ascii="Arial" w:hAnsi="Arial"/>
                <w:i/>
                <w:lang w:eastAsia="en-US"/>
              </w:rPr>
              <w:t xml:space="preserve">at Schedule 7 to this Order Form </w:t>
            </w:r>
            <w:r w:rsidR="006B79AF">
              <w:rPr>
                <w:rFonts w:ascii="Arial" w:hAnsi="Arial"/>
                <w:i/>
                <w:lang w:eastAsia="en-US"/>
              </w:rPr>
              <w:t xml:space="preserve">and Obligations Matrix </w:t>
            </w:r>
            <w:r w:rsidR="00A4466A">
              <w:rPr>
                <w:rFonts w:ascii="Arial" w:hAnsi="Arial"/>
                <w:i/>
                <w:lang w:eastAsia="en-US"/>
              </w:rPr>
              <w:t>(Annex B)</w:t>
            </w:r>
          </w:p>
        </w:tc>
      </w:tr>
    </w:tbl>
    <w:p w14:paraId="15BE36B8" w14:textId="77777777" w:rsidR="002A0431" w:rsidRDefault="002A0431" w:rsidP="002A0431">
      <w:pPr>
        <w:rPr>
          <w:vanish/>
        </w:rPr>
      </w:pPr>
    </w:p>
    <w:p w14:paraId="19D4552A" w14:textId="77777777" w:rsidR="00DA57D8" w:rsidRDefault="00DA57D8" w:rsidP="002A0431">
      <w:pPr>
        <w:rPr>
          <w:vanish/>
        </w:rPr>
      </w:pPr>
    </w:p>
    <w:p w14:paraId="4A8F324B" w14:textId="77777777" w:rsidR="00DA57D8" w:rsidRPr="002A0431" w:rsidRDefault="00DA57D8" w:rsidP="002A0431">
      <w:pPr>
        <w:rPr>
          <w:vanish/>
        </w:rPr>
      </w:pPr>
    </w:p>
    <w:p w14:paraId="1CB79CAF" w14:textId="77777777" w:rsidR="00164523" w:rsidRDefault="00164523"/>
    <w:p w14:paraId="1D8062CB" w14:textId="77777777" w:rsidR="0043286B" w:rsidRPr="0043286B" w:rsidRDefault="0043286B" w:rsidP="0043286B">
      <w:pPr>
        <w:rPr>
          <w:rFonts w:ascii="Arial" w:hAnsi="Arial" w:cs="Arial"/>
          <w:sz w:val="20"/>
          <w:szCs w:val="20"/>
          <w:lang w:eastAsia="en-US"/>
        </w:rPr>
        <w:sectPr w:rsidR="0043286B" w:rsidRPr="0043286B" w:rsidSect="003C6513">
          <w:pgSz w:w="16839" w:h="11907" w:orient="landscape" w:code="9"/>
          <w:pgMar w:top="851" w:right="1140" w:bottom="1140" w:left="851" w:header="426" w:footer="562" w:gutter="0"/>
          <w:cols w:space="720"/>
          <w:docGrid w:linePitch="326"/>
        </w:sectPr>
      </w:pPr>
    </w:p>
    <w:p w14:paraId="71B143AB" w14:textId="77777777" w:rsidR="002A292B" w:rsidRPr="0043286B" w:rsidRDefault="002A292B" w:rsidP="0043286B">
      <w:pPr>
        <w:jc w:val="both"/>
        <w:rPr>
          <w:rFonts w:ascii="Arial" w:hAnsi="Arial"/>
          <w:sz w:val="16"/>
          <w:szCs w:val="20"/>
          <w:lang w:eastAsia="en-US"/>
        </w:rPr>
      </w:pPr>
    </w:p>
    <w:tbl>
      <w:tblPr>
        <w:tblW w:w="107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0098"/>
      </w:tblGrid>
      <w:tr w:rsidR="0043286B" w:rsidRPr="0043286B" w14:paraId="76278237" w14:textId="77777777" w:rsidTr="0043286B">
        <w:tc>
          <w:tcPr>
            <w:tcW w:w="675" w:type="dxa"/>
            <w:shd w:val="clear" w:color="auto" w:fill="000000"/>
          </w:tcPr>
          <w:p w14:paraId="387DE80A" w14:textId="77777777" w:rsidR="0043286B" w:rsidRPr="0043286B" w:rsidRDefault="0043286B" w:rsidP="0043286B">
            <w:pPr>
              <w:rPr>
                <w:rFonts w:ascii="Arial" w:hAnsi="Arial"/>
                <w:b/>
                <w:color w:val="FFFFFF"/>
                <w:szCs w:val="20"/>
                <w:lang w:eastAsia="en-US"/>
              </w:rPr>
            </w:pPr>
            <w:bookmarkStart w:id="19" w:name="_Hlk51329428"/>
            <w:bookmarkStart w:id="20" w:name="_Hlk51320109"/>
            <w:r w:rsidRPr="0043286B">
              <w:rPr>
                <w:rFonts w:ascii="Arial" w:hAnsi="Arial"/>
                <w:b/>
                <w:color w:val="FFFFFF"/>
                <w:szCs w:val="20"/>
                <w:lang w:eastAsia="en-US"/>
              </w:rPr>
              <w:t>2.</w:t>
            </w:r>
          </w:p>
        </w:tc>
        <w:tc>
          <w:tcPr>
            <w:tcW w:w="10098" w:type="dxa"/>
            <w:shd w:val="clear" w:color="auto" w:fill="000000"/>
          </w:tcPr>
          <w:p w14:paraId="513B9748" w14:textId="77777777" w:rsidR="0043286B" w:rsidRPr="0043286B" w:rsidRDefault="00134234" w:rsidP="00DC6C7B">
            <w:pPr>
              <w:jc w:val="both"/>
              <w:rPr>
                <w:rFonts w:ascii="Arial" w:hAnsi="Arial"/>
                <w:b/>
                <w:color w:val="FFFFFF"/>
                <w:szCs w:val="20"/>
                <w:lang w:eastAsia="en-US"/>
              </w:rPr>
            </w:pPr>
            <w:r>
              <w:rPr>
                <w:rFonts w:ascii="Arial" w:hAnsi="Arial"/>
                <w:b/>
                <w:color w:val="FFFFFF"/>
                <w:szCs w:val="20"/>
                <w:lang w:eastAsia="en-US"/>
              </w:rPr>
              <w:t xml:space="preserve">Call-Off Incorporated Terms </w:t>
            </w:r>
          </w:p>
        </w:tc>
      </w:tr>
      <w:bookmarkEnd w:id="19"/>
      <w:tr w:rsidR="0043286B" w:rsidRPr="0043286B" w14:paraId="14AFFBAB" w14:textId="77777777" w:rsidTr="0043286B">
        <w:tc>
          <w:tcPr>
            <w:tcW w:w="10773" w:type="dxa"/>
            <w:gridSpan w:val="2"/>
            <w:shd w:val="clear" w:color="auto" w:fill="auto"/>
          </w:tcPr>
          <w:p w14:paraId="64BB68BF" w14:textId="4E71258B" w:rsidR="00771C47" w:rsidRPr="00DE3A1E" w:rsidRDefault="00291E0E" w:rsidP="00291E0E">
            <w:pPr>
              <w:rPr>
                <w:rFonts w:ascii="Arial" w:hAnsi="Arial" w:cs="Arial"/>
                <w:sz w:val="18"/>
                <w:szCs w:val="18"/>
                <w:lang w:eastAsia="en-US"/>
              </w:rPr>
            </w:pPr>
            <w:r w:rsidRPr="00ED0F31">
              <w:rPr>
                <w:rFonts w:ascii="Arial" w:hAnsi="Arial"/>
                <w:sz w:val="18"/>
                <w:szCs w:val="18"/>
                <w:lang w:eastAsia="en-US"/>
              </w:rPr>
              <w:t xml:space="preserve">The </w:t>
            </w:r>
            <w:r w:rsidRPr="00DE3A1E">
              <w:rPr>
                <w:rFonts w:ascii="Arial" w:hAnsi="Arial" w:cs="Arial"/>
                <w:sz w:val="18"/>
                <w:szCs w:val="18"/>
                <w:lang w:eastAsia="en-US"/>
              </w:rPr>
              <w:t xml:space="preserve">following documents are incorporated into this Call-Off Contract. Where numbers are missing </w:t>
            </w:r>
            <w:r w:rsidR="000D2EFC" w:rsidRPr="000D2EFC">
              <w:rPr>
                <w:rFonts w:ascii="Arial" w:hAnsi="Arial" w:cs="Arial"/>
                <w:sz w:val="18"/>
                <w:szCs w:val="18"/>
                <w:lang w:eastAsia="en-US"/>
              </w:rPr>
              <w:t>those schedules are not being used in this Call-Off Contract</w:t>
            </w:r>
            <w:r w:rsidRPr="00DE3A1E">
              <w:rPr>
                <w:rFonts w:ascii="Arial" w:hAnsi="Arial" w:cs="Arial"/>
                <w:sz w:val="18"/>
                <w:szCs w:val="18"/>
                <w:lang w:eastAsia="en-US"/>
              </w:rPr>
              <w:t>. If the documents conflict, the following order of precedence applies:</w:t>
            </w:r>
          </w:p>
          <w:p w14:paraId="04AE4F77" w14:textId="77777777" w:rsidR="00771C47" w:rsidRPr="00DE3A1E" w:rsidRDefault="00771C47" w:rsidP="00291E0E">
            <w:pPr>
              <w:rPr>
                <w:rFonts w:ascii="Arial" w:hAnsi="Arial" w:cs="Arial"/>
                <w:sz w:val="18"/>
                <w:szCs w:val="18"/>
                <w:lang w:eastAsia="en-US"/>
              </w:rPr>
            </w:pPr>
          </w:p>
          <w:p w14:paraId="2E2B472C" w14:textId="77777777" w:rsidR="00291E0E" w:rsidRDefault="00291E0E" w:rsidP="00884475">
            <w:pPr>
              <w:numPr>
                <w:ilvl w:val="0"/>
                <w:numId w:val="60"/>
              </w:numPr>
              <w:rPr>
                <w:rFonts w:ascii="Arial" w:hAnsi="Arial" w:cs="Arial"/>
                <w:sz w:val="18"/>
                <w:szCs w:val="18"/>
                <w:lang w:eastAsia="en-US"/>
              </w:rPr>
            </w:pPr>
            <w:r w:rsidRPr="00DE3A1E">
              <w:rPr>
                <w:rFonts w:ascii="Arial" w:hAnsi="Arial" w:cs="Arial"/>
                <w:sz w:val="18"/>
                <w:szCs w:val="18"/>
                <w:lang w:eastAsia="en-US"/>
              </w:rPr>
              <w:t>This Order Form including the</w:t>
            </w:r>
            <w:r w:rsidR="0023785A">
              <w:rPr>
                <w:rFonts w:ascii="Arial" w:hAnsi="Arial" w:cs="Arial"/>
                <w:sz w:val="18"/>
                <w:szCs w:val="18"/>
                <w:lang w:eastAsia="en-US"/>
              </w:rPr>
              <w:t xml:space="preserve"> General Conditions</w:t>
            </w:r>
            <w:r w:rsidR="00B10C7D">
              <w:rPr>
                <w:rFonts w:ascii="Arial" w:hAnsi="Arial" w:cs="Arial"/>
                <w:sz w:val="18"/>
                <w:szCs w:val="18"/>
                <w:lang w:eastAsia="en-US"/>
              </w:rPr>
              <w:t xml:space="preserve"> in section 2(b) and </w:t>
            </w:r>
            <w:r w:rsidR="0023785A">
              <w:rPr>
                <w:rFonts w:ascii="Arial" w:hAnsi="Arial" w:cs="Arial"/>
                <w:sz w:val="18"/>
                <w:szCs w:val="18"/>
                <w:lang w:eastAsia="en-US"/>
              </w:rPr>
              <w:t>the</w:t>
            </w:r>
            <w:r w:rsidRPr="00DE3A1E">
              <w:rPr>
                <w:rFonts w:ascii="Arial" w:hAnsi="Arial" w:cs="Arial"/>
                <w:sz w:val="18"/>
                <w:szCs w:val="18"/>
                <w:lang w:eastAsia="en-US"/>
              </w:rPr>
              <w:t xml:space="preserve"> Call-Off Special Terms</w:t>
            </w:r>
            <w:r w:rsidR="00B10C7D">
              <w:rPr>
                <w:rFonts w:ascii="Arial" w:hAnsi="Arial" w:cs="Arial"/>
                <w:sz w:val="18"/>
                <w:szCs w:val="18"/>
                <w:lang w:eastAsia="en-US"/>
              </w:rPr>
              <w:t xml:space="preserve"> in section 2(c).</w:t>
            </w:r>
          </w:p>
          <w:p w14:paraId="4D562CA3" w14:textId="77777777" w:rsidR="003023A2" w:rsidRPr="00E21E8F" w:rsidRDefault="003023A2" w:rsidP="003023A2">
            <w:pPr>
              <w:ind w:left="431"/>
              <w:rPr>
                <w:rFonts w:ascii="Arial" w:hAnsi="Arial" w:cs="Arial"/>
                <w:sz w:val="18"/>
                <w:szCs w:val="18"/>
                <w:lang w:eastAsia="en-US"/>
              </w:rPr>
            </w:pPr>
          </w:p>
          <w:p w14:paraId="7DFB5841" w14:textId="77777777" w:rsidR="00291E0E" w:rsidRPr="00E21E8F" w:rsidRDefault="00291E0E" w:rsidP="00884475">
            <w:pPr>
              <w:numPr>
                <w:ilvl w:val="0"/>
                <w:numId w:val="60"/>
              </w:numPr>
              <w:rPr>
                <w:rFonts w:ascii="Arial" w:hAnsi="Arial" w:cs="Arial"/>
                <w:sz w:val="18"/>
                <w:szCs w:val="18"/>
                <w:lang w:eastAsia="en-US"/>
              </w:rPr>
            </w:pPr>
            <w:r w:rsidRPr="00E21E8F">
              <w:rPr>
                <w:rFonts w:ascii="Arial" w:hAnsi="Arial" w:cs="Arial"/>
                <w:sz w:val="18"/>
                <w:szCs w:val="18"/>
                <w:lang w:eastAsia="en-US"/>
              </w:rPr>
              <w:t>Joint Schedule 1 (Definitions)</w:t>
            </w:r>
          </w:p>
          <w:p w14:paraId="2E75BD29" w14:textId="77777777" w:rsidR="003023A2" w:rsidRPr="00E21E8F" w:rsidRDefault="003023A2" w:rsidP="003023A2">
            <w:pPr>
              <w:ind w:left="431"/>
              <w:rPr>
                <w:rFonts w:ascii="Arial" w:hAnsi="Arial" w:cs="Arial"/>
                <w:sz w:val="18"/>
                <w:szCs w:val="18"/>
                <w:lang w:eastAsia="en-US"/>
              </w:rPr>
            </w:pPr>
          </w:p>
          <w:p w14:paraId="75E697FF" w14:textId="551E965D" w:rsidR="003E2468" w:rsidRPr="00E21E8F" w:rsidRDefault="00DC442B" w:rsidP="00884475">
            <w:pPr>
              <w:numPr>
                <w:ilvl w:val="0"/>
                <w:numId w:val="60"/>
              </w:numPr>
              <w:rPr>
                <w:rFonts w:ascii="Arial" w:hAnsi="Arial" w:cs="Arial"/>
                <w:sz w:val="18"/>
                <w:szCs w:val="18"/>
                <w:lang w:eastAsia="en-US"/>
              </w:rPr>
            </w:pPr>
            <w:r w:rsidRPr="00E21E8F">
              <w:rPr>
                <w:rFonts w:ascii="Arial" w:hAnsi="Arial" w:cs="Arial"/>
                <w:sz w:val="18"/>
                <w:szCs w:val="18"/>
                <w:lang w:eastAsia="en-US"/>
              </w:rPr>
              <w:t xml:space="preserve">Any </w:t>
            </w:r>
            <w:r w:rsidR="00613160" w:rsidRPr="00E21E8F">
              <w:rPr>
                <w:rFonts w:ascii="Arial" w:hAnsi="Arial" w:cs="Arial"/>
                <w:sz w:val="18"/>
                <w:szCs w:val="18"/>
                <w:lang w:eastAsia="en-US"/>
              </w:rPr>
              <w:t>Statement</w:t>
            </w:r>
            <w:r w:rsidR="00FF3156" w:rsidRPr="00E21E8F">
              <w:rPr>
                <w:rFonts w:ascii="Arial" w:hAnsi="Arial" w:cs="Arial"/>
                <w:sz w:val="18"/>
                <w:szCs w:val="18"/>
                <w:lang w:eastAsia="en-US"/>
              </w:rPr>
              <w:t>(s)</w:t>
            </w:r>
            <w:r w:rsidR="00613160" w:rsidRPr="00E21E8F">
              <w:rPr>
                <w:rFonts w:ascii="Arial" w:hAnsi="Arial" w:cs="Arial"/>
                <w:sz w:val="18"/>
                <w:szCs w:val="18"/>
                <w:lang w:eastAsia="en-US"/>
              </w:rPr>
              <w:t xml:space="preserve"> of Work</w:t>
            </w:r>
            <w:r w:rsidR="00B756C1" w:rsidRPr="00E21E8F">
              <w:rPr>
                <w:rFonts w:ascii="Arial" w:hAnsi="Arial" w:cs="Arial"/>
                <w:sz w:val="18"/>
                <w:szCs w:val="18"/>
                <w:lang w:eastAsia="en-US"/>
              </w:rPr>
              <w:t xml:space="preserve"> </w:t>
            </w:r>
            <w:r w:rsidR="003E2468" w:rsidRPr="00E21E8F">
              <w:rPr>
                <w:rFonts w:ascii="Arial" w:hAnsi="Arial" w:cs="Arial"/>
                <w:sz w:val="18"/>
                <w:szCs w:val="18"/>
                <w:lang w:eastAsia="en-US"/>
              </w:rPr>
              <w:t xml:space="preserve">(in the form of the template set out in </w:t>
            </w:r>
            <w:r w:rsidR="006F06D2" w:rsidRPr="00E21E8F">
              <w:rPr>
                <w:rFonts w:ascii="Arial" w:hAnsi="Arial" w:cs="Arial"/>
                <w:sz w:val="18"/>
                <w:szCs w:val="18"/>
                <w:lang w:eastAsia="en-US"/>
              </w:rPr>
              <w:t>Appendix 4</w:t>
            </w:r>
            <w:r w:rsidR="003E2468" w:rsidRPr="00E21E8F">
              <w:rPr>
                <w:rFonts w:ascii="Arial" w:hAnsi="Arial" w:cs="Arial"/>
                <w:sz w:val="18"/>
                <w:szCs w:val="18"/>
                <w:lang w:eastAsia="en-US"/>
              </w:rPr>
              <w:t xml:space="preserve"> to this Framework Schedule 6 (Order Form Template, Statement of Requirements Template)</w:t>
            </w:r>
            <w:r w:rsidR="00B757DC" w:rsidRPr="00E21E8F">
              <w:rPr>
                <w:rFonts w:ascii="Arial" w:hAnsi="Arial" w:cs="Arial"/>
                <w:sz w:val="18"/>
                <w:szCs w:val="18"/>
                <w:lang w:eastAsia="en-US"/>
              </w:rPr>
              <w:t xml:space="preserve">) executed by the </w:t>
            </w:r>
            <w:r w:rsidR="005A07DD" w:rsidRPr="00E21E8F">
              <w:rPr>
                <w:rFonts w:ascii="Arial" w:eastAsia="MS Mincho" w:hAnsi="Arial" w:cs="Arial"/>
                <w:sz w:val="18"/>
                <w:szCs w:val="18"/>
              </w:rPr>
              <w:t>Requirement Holder</w:t>
            </w:r>
            <w:r w:rsidR="005A07DD" w:rsidRPr="00E21E8F">
              <w:rPr>
                <w:rFonts w:ascii="Arial" w:hAnsi="Arial" w:cs="Arial"/>
                <w:sz w:val="20"/>
                <w:szCs w:val="20"/>
              </w:rPr>
              <w:t xml:space="preserve"> </w:t>
            </w:r>
            <w:r w:rsidR="00B757DC" w:rsidRPr="00E21E8F">
              <w:rPr>
                <w:rFonts w:ascii="Arial" w:hAnsi="Arial" w:cs="Arial"/>
                <w:sz w:val="18"/>
                <w:szCs w:val="18"/>
                <w:lang w:eastAsia="en-US"/>
              </w:rPr>
              <w:t>and the Supplier</w:t>
            </w:r>
            <w:r w:rsidR="009542DE" w:rsidRPr="00E21E8F">
              <w:rPr>
                <w:rFonts w:ascii="Arial" w:hAnsi="Arial" w:cs="Arial"/>
                <w:sz w:val="18"/>
                <w:szCs w:val="18"/>
                <w:lang w:eastAsia="en-US"/>
              </w:rPr>
              <w:t xml:space="preserve"> </w:t>
            </w:r>
            <w:r w:rsidR="00FF3156" w:rsidRPr="00E21E8F">
              <w:rPr>
                <w:rFonts w:ascii="Arial" w:hAnsi="Arial" w:cs="Arial"/>
                <w:sz w:val="18"/>
                <w:szCs w:val="18"/>
                <w:lang w:eastAsia="en-US"/>
              </w:rPr>
              <w:t xml:space="preserve">with a </w:t>
            </w:r>
            <w:r w:rsidR="009542DE" w:rsidRPr="00E21E8F">
              <w:rPr>
                <w:rFonts w:ascii="Arial" w:hAnsi="Arial" w:cs="Arial"/>
                <w:sz w:val="18"/>
                <w:szCs w:val="18"/>
                <w:lang w:eastAsia="en-US"/>
              </w:rPr>
              <w:t>corresponding Call-Off C</w:t>
            </w:r>
            <w:r w:rsidR="00FF3156" w:rsidRPr="00E21E8F">
              <w:rPr>
                <w:rFonts w:ascii="Arial" w:hAnsi="Arial" w:cs="Arial"/>
                <w:sz w:val="18"/>
                <w:szCs w:val="18"/>
                <w:lang w:eastAsia="en-US"/>
              </w:rPr>
              <w:t>ontract reference</w:t>
            </w:r>
            <w:r w:rsidR="00CD2AB2">
              <w:rPr>
                <w:rFonts w:ascii="Arial" w:hAnsi="Arial" w:cs="Arial"/>
                <w:sz w:val="18"/>
                <w:szCs w:val="18"/>
                <w:lang w:eastAsia="en-US"/>
              </w:rPr>
              <w:t>.</w:t>
            </w:r>
          </w:p>
          <w:p w14:paraId="2A620421" w14:textId="77777777" w:rsidR="003023A2" w:rsidRPr="00E21E8F" w:rsidRDefault="003023A2" w:rsidP="003023A2">
            <w:pPr>
              <w:ind w:left="431"/>
              <w:rPr>
                <w:rFonts w:ascii="Arial" w:hAnsi="Arial" w:cs="Arial"/>
                <w:sz w:val="18"/>
                <w:szCs w:val="18"/>
                <w:lang w:eastAsia="en-US"/>
              </w:rPr>
            </w:pPr>
          </w:p>
          <w:p w14:paraId="62081E23" w14:textId="77777777" w:rsidR="00250637" w:rsidRDefault="00291E0E" w:rsidP="00250637">
            <w:pPr>
              <w:numPr>
                <w:ilvl w:val="0"/>
                <w:numId w:val="60"/>
              </w:numPr>
              <w:rPr>
                <w:rFonts w:ascii="Arial" w:hAnsi="Arial" w:cs="Arial"/>
                <w:sz w:val="18"/>
                <w:szCs w:val="18"/>
              </w:rPr>
            </w:pPr>
            <w:r w:rsidRPr="00E21E8F">
              <w:rPr>
                <w:rFonts w:ascii="Arial" w:hAnsi="Arial" w:cs="Arial"/>
                <w:sz w:val="18"/>
                <w:szCs w:val="18"/>
                <w:lang w:eastAsia="en-US"/>
              </w:rPr>
              <w:t>Framework Special Terms</w:t>
            </w:r>
            <w:r w:rsidRPr="00E21E8F">
              <w:rPr>
                <w:rFonts w:ascii="Arial" w:hAnsi="Arial" w:cs="Arial"/>
                <w:sz w:val="18"/>
                <w:szCs w:val="18"/>
                <w:highlight w:val="yellow"/>
              </w:rPr>
              <w:t xml:space="preserve"> </w:t>
            </w:r>
          </w:p>
          <w:p w14:paraId="543F5CFE" w14:textId="282A36C0" w:rsidR="00250637" w:rsidRPr="004C113F" w:rsidRDefault="00250637" w:rsidP="00250637">
            <w:pPr>
              <w:pStyle w:val="Standard"/>
              <w:numPr>
                <w:ilvl w:val="1"/>
                <w:numId w:val="61"/>
              </w:numPr>
              <w:rPr>
                <w:sz w:val="18"/>
                <w:szCs w:val="18"/>
              </w:rPr>
            </w:pPr>
            <w:r w:rsidRPr="004C113F">
              <w:rPr>
                <w:sz w:val="18"/>
                <w:szCs w:val="18"/>
              </w:rPr>
              <w:t>Annex A</w:t>
            </w:r>
            <w:r w:rsidR="006F0D13" w:rsidRPr="004C113F">
              <w:rPr>
                <w:sz w:val="18"/>
                <w:szCs w:val="18"/>
              </w:rPr>
              <w:t xml:space="preserve"> </w:t>
            </w:r>
            <w:r w:rsidRPr="004C113F">
              <w:rPr>
                <w:sz w:val="18"/>
                <w:szCs w:val="18"/>
              </w:rPr>
              <w:t>– Contract Data Requirements</w:t>
            </w:r>
          </w:p>
          <w:p w14:paraId="1DDF6E64" w14:textId="66ADC6BA" w:rsidR="00250637" w:rsidRPr="004C113F" w:rsidRDefault="00250637" w:rsidP="00250637">
            <w:pPr>
              <w:pStyle w:val="Standard"/>
              <w:numPr>
                <w:ilvl w:val="1"/>
                <w:numId w:val="61"/>
              </w:numPr>
              <w:rPr>
                <w:sz w:val="18"/>
                <w:szCs w:val="18"/>
              </w:rPr>
            </w:pPr>
            <w:r w:rsidRPr="004C113F">
              <w:rPr>
                <w:sz w:val="18"/>
                <w:szCs w:val="18"/>
              </w:rPr>
              <w:t xml:space="preserve">Annex B– Obligations Matrix </w:t>
            </w:r>
          </w:p>
          <w:p w14:paraId="1F9ABE4F" w14:textId="18127725" w:rsidR="00250637" w:rsidRPr="004C113F" w:rsidRDefault="00250637" w:rsidP="00250637">
            <w:pPr>
              <w:pStyle w:val="Standard"/>
              <w:numPr>
                <w:ilvl w:val="1"/>
                <w:numId w:val="61"/>
              </w:numPr>
              <w:rPr>
                <w:sz w:val="18"/>
                <w:szCs w:val="18"/>
              </w:rPr>
            </w:pPr>
            <w:r w:rsidRPr="004C113F">
              <w:rPr>
                <w:sz w:val="18"/>
                <w:szCs w:val="18"/>
              </w:rPr>
              <w:t>Annex C– Contract Sequenced Delivery Plan</w:t>
            </w:r>
            <w:r w:rsidR="00A81A79">
              <w:rPr>
                <w:sz w:val="18"/>
                <w:szCs w:val="18"/>
              </w:rPr>
              <w:t xml:space="preserve"> </w:t>
            </w:r>
            <w:r w:rsidR="0099764C">
              <w:rPr>
                <w:sz w:val="18"/>
                <w:szCs w:val="18"/>
              </w:rPr>
              <w:t xml:space="preserve">+ Appendix 1 Mil HRS Sequenced Delivery Plan </w:t>
            </w:r>
          </w:p>
          <w:p w14:paraId="0E839739" w14:textId="27DDB318" w:rsidR="00250637" w:rsidRPr="004C113F" w:rsidRDefault="00250637" w:rsidP="00250637">
            <w:pPr>
              <w:pStyle w:val="Standard"/>
              <w:numPr>
                <w:ilvl w:val="1"/>
                <w:numId w:val="61"/>
              </w:numPr>
              <w:rPr>
                <w:sz w:val="18"/>
                <w:szCs w:val="18"/>
              </w:rPr>
            </w:pPr>
            <w:r w:rsidRPr="004C113F">
              <w:rPr>
                <w:sz w:val="18"/>
                <w:szCs w:val="18"/>
              </w:rPr>
              <w:t xml:space="preserve">Annex D– Exit/Transition Management Plan </w:t>
            </w:r>
          </w:p>
          <w:p w14:paraId="0D452E73" w14:textId="5279DB44" w:rsidR="00291E0E" w:rsidRDefault="00250637" w:rsidP="00250637">
            <w:pPr>
              <w:pStyle w:val="Standard"/>
              <w:numPr>
                <w:ilvl w:val="1"/>
                <w:numId w:val="61"/>
              </w:numPr>
              <w:rPr>
                <w:sz w:val="18"/>
                <w:szCs w:val="18"/>
                <w:lang w:eastAsia="en-US"/>
              </w:rPr>
            </w:pPr>
            <w:r w:rsidRPr="004C113F">
              <w:rPr>
                <w:sz w:val="18"/>
                <w:szCs w:val="18"/>
              </w:rPr>
              <w:t>Annex E– Resource Management Plan</w:t>
            </w:r>
          </w:p>
          <w:p w14:paraId="6E42FAEE" w14:textId="75309635" w:rsidR="00F5284A" w:rsidRPr="004C113F" w:rsidRDefault="00F5284A" w:rsidP="00250637">
            <w:pPr>
              <w:pStyle w:val="Standard"/>
              <w:numPr>
                <w:ilvl w:val="1"/>
                <w:numId w:val="61"/>
              </w:numPr>
              <w:rPr>
                <w:sz w:val="18"/>
                <w:szCs w:val="18"/>
                <w:lang w:eastAsia="en-US"/>
              </w:rPr>
            </w:pPr>
            <w:r>
              <w:rPr>
                <w:sz w:val="18"/>
                <w:szCs w:val="18"/>
              </w:rPr>
              <w:t xml:space="preserve">Annex F – Security Plan </w:t>
            </w:r>
          </w:p>
          <w:p w14:paraId="321397B1" w14:textId="77777777" w:rsidR="00291E0E" w:rsidRPr="00DE3A1E" w:rsidRDefault="00291E0E" w:rsidP="00884475">
            <w:pPr>
              <w:pStyle w:val="Standard"/>
              <w:numPr>
                <w:ilvl w:val="0"/>
                <w:numId w:val="60"/>
              </w:numPr>
              <w:rPr>
                <w:sz w:val="18"/>
                <w:szCs w:val="18"/>
              </w:rPr>
            </w:pPr>
            <w:r w:rsidRPr="00E21E8F">
              <w:rPr>
                <w:sz w:val="18"/>
                <w:szCs w:val="18"/>
              </w:rPr>
              <w:t>The following Schedules</w:t>
            </w:r>
            <w:r w:rsidRPr="00DE3A1E">
              <w:rPr>
                <w:sz w:val="18"/>
                <w:szCs w:val="18"/>
              </w:rPr>
              <w:t xml:space="preserve"> in equal order of precedence: </w:t>
            </w:r>
          </w:p>
          <w:p w14:paraId="40F86BB3" w14:textId="77777777" w:rsidR="00291E0E" w:rsidRPr="00DE3A1E" w:rsidRDefault="00DC4B61" w:rsidP="00884475">
            <w:pPr>
              <w:pStyle w:val="Standard"/>
              <w:numPr>
                <w:ilvl w:val="0"/>
                <w:numId w:val="61"/>
              </w:numPr>
              <w:rPr>
                <w:sz w:val="18"/>
                <w:szCs w:val="18"/>
              </w:rPr>
            </w:pPr>
            <w:r w:rsidRPr="00DE3A1E">
              <w:rPr>
                <w:sz w:val="18"/>
                <w:szCs w:val="18"/>
              </w:rPr>
              <w:t>Joint Schedules</w:t>
            </w:r>
          </w:p>
          <w:p w14:paraId="1548892C" w14:textId="77777777" w:rsidR="003D59CA" w:rsidRPr="003D59CA" w:rsidRDefault="003D59CA" w:rsidP="00884475">
            <w:pPr>
              <w:pStyle w:val="Standard"/>
              <w:numPr>
                <w:ilvl w:val="1"/>
                <w:numId w:val="61"/>
              </w:numPr>
              <w:rPr>
                <w:sz w:val="18"/>
              </w:rPr>
            </w:pPr>
            <w:r>
              <w:rPr>
                <w:sz w:val="18"/>
              </w:rPr>
              <w:t>Joint Schedule 2 (Variation Form)</w:t>
            </w:r>
          </w:p>
          <w:p w14:paraId="1AC319FB" w14:textId="77777777" w:rsidR="00291E0E" w:rsidRPr="00ED0F31" w:rsidRDefault="00291E0E" w:rsidP="00884475">
            <w:pPr>
              <w:pStyle w:val="Standard"/>
              <w:numPr>
                <w:ilvl w:val="1"/>
                <w:numId w:val="61"/>
              </w:numPr>
              <w:rPr>
                <w:sz w:val="18"/>
              </w:rPr>
            </w:pPr>
            <w:r w:rsidRPr="00DE3A1E">
              <w:rPr>
                <w:sz w:val="18"/>
                <w:szCs w:val="18"/>
              </w:rPr>
              <w:t>Joint Schedule 3 (Insurance</w:t>
            </w:r>
            <w:r w:rsidRPr="00ED0F31">
              <w:rPr>
                <w:sz w:val="18"/>
              </w:rPr>
              <w:t xml:space="preserve"> Requirements)</w:t>
            </w:r>
          </w:p>
          <w:p w14:paraId="49C8601D" w14:textId="77777777" w:rsidR="00291E0E" w:rsidRDefault="00291E0E" w:rsidP="00884475">
            <w:pPr>
              <w:pStyle w:val="Standard"/>
              <w:numPr>
                <w:ilvl w:val="1"/>
                <w:numId w:val="61"/>
              </w:numPr>
              <w:rPr>
                <w:sz w:val="18"/>
              </w:rPr>
            </w:pPr>
            <w:r w:rsidRPr="00ED0F31">
              <w:rPr>
                <w:sz w:val="18"/>
              </w:rPr>
              <w:t>Joint Schedule 4 (Commercially Sensitive Information)</w:t>
            </w:r>
          </w:p>
          <w:p w14:paraId="271C1FA3" w14:textId="77777777" w:rsidR="00DC6C7B" w:rsidRPr="00ED0F31" w:rsidRDefault="00DC6C7B" w:rsidP="00884475">
            <w:pPr>
              <w:pStyle w:val="Standard"/>
              <w:numPr>
                <w:ilvl w:val="1"/>
                <w:numId w:val="61"/>
              </w:numPr>
              <w:rPr>
                <w:sz w:val="18"/>
              </w:rPr>
            </w:pPr>
            <w:r w:rsidRPr="00ED0F31">
              <w:rPr>
                <w:sz w:val="18"/>
              </w:rPr>
              <w:t>Joint Schedule 5 (C</w:t>
            </w:r>
            <w:r>
              <w:rPr>
                <w:sz w:val="18"/>
              </w:rPr>
              <w:t>orporate Social Responsibility)</w:t>
            </w:r>
          </w:p>
          <w:p w14:paraId="74F80B83" w14:textId="77777777" w:rsidR="00291E0E" w:rsidRPr="00ED0F31" w:rsidRDefault="00291E0E" w:rsidP="00884475">
            <w:pPr>
              <w:pStyle w:val="Standard"/>
              <w:numPr>
                <w:ilvl w:val="1"/>
                <w:numId w:val="61"/>
              </w:numPr>
              <w:rPr>
                <w:sz w:val="18"/>
              </w:rPr>
            </w:pPr>
            <w:r w:rsidRPr="00ED0F31">
              <w:rPr>
                <w:sz w:val="18"/>
              </w:rPr>
              <w:t>Joint Schedule 10 (Rectification Plan)</w:t>
            </w:r>
          </w:p>
          <w:p w14:paraId="6ADE9720" w14:textId="77777777" w:rsidR="00291E0E" w:rsidRPr="00ED0F31" w:rsidRDefault="00291E0E" w:rsidP="00884475">
            <w:pPr>
              <w:pStyle w:val="Standard"/>
              <w:numPr>
                <w:ilvl w:val="1"/>
                <w:numId w:val="61"/>
              </w:numPr>
              <w:rPr>
                <w:sz w:val="18"/>
              </w:rPr>
            </w:pPr>
            <w:r w:rsidRPr="00ED0F31">
              <w:rPr>
                <w:sz w:val="18"/>
              </w:rPr>
              <w:t>Join</w:t>
            </w:r>
            <w:r w:rsidR="00DC4B61">
              <w:rPr>
                <w:sz w:val="18"/>
              </w:rPr>
              <w:t>t Schedule 11 (Processing Data)</w:t>
            </w:r>
          </w:p>
          <w:p w14:paraId="78560F2E" w14:textId="77777777" w:rsidR="00291E0E" w:rsidRPr="00ED0F31" w:rsidRDefault="00DC4B61" w:rsidP="00884475">
            <w:pPr>
              <w:pStyle w:val="Standard"/>
              <w:numPr>
                <w:ilvl w:val="0"/>
                <w:numId w:val="61"/>
              </w:numPr>
              <w:rPr>
                <w:sz w:val="18"/>
              </w:rPr>
            </w:pPr>
            <w:r>
              <w:rPr>
                <w:sz w:val="18"/>
              </w:rPr>
              <w:t>Call-Off Schedules</w:t>
            </w:r>
          </w:p>
          <w:p w14:paraId="18914123" w14:textId="4BD5CAE5" w:rsidR="00291E0E" w:rsidRPr="00F5272A" w:rsidRDefault="00291E0E" w:rsidP="00884475">
            <w:pPr>
              <w:pStyle w:val="Standard"/>
              <w:numPr>
                <w:ilvl w:val="1"/>
                <w:numId w:val="61"/>
              </w:numPr>
              <w:rPr>
                <w:sz w:val="18"/>
              </w:rPr>
            </w:pPr>
            <w:r w:rsidRPr="00F5272A">
              <w:rPr>
                <w:sz w:val="18"/>
              </w:rPr>
              <w:t>Call-Off Schedule 2 (Staff Transfer)</w:t>
            </w:r>
            <w:r w:rsidR="003109B7">
              <w:rPr>
                <w:sz w:val="18"/>
              </w:rPr>
              <w:t xml:space="preserve"> </w:t>
            </w:r>
            <w:r w:rsidR="00135BBE">
              <w:rPr>
                <w:sz w:val="18"/>
              </w:rPr>
              <w:t xml:space="preserve">- </w:t>
            </w:r>
            <w:r w:rsidR="003109B7">
              <w:rPr>
                <w:sz w:val="18"/>
              </w:rPr>
              <w:t>Part D Applies</w:t>
            </w:r>
          </w:p>
          <w:p w14:paraId="177CA513" w14:textId="77777777" w:rsidR="00291E0E" w:rsidRPr="00ED0F31" w:rsidRDefault="00291E0E" w:rsidP="00884475">
            <w:pPr>
              <w:pStyle w:val="Standard"/>
              <w:numPr>
                <w:ilvl w:val="1"/>
                <w:numId w:val="61"/>
              </w:numPr>
              <w:rPr>
                <w:sz w:val="18"/>
              </w:rPr>
            </w:pPr>
            <w:r w:rsidRPr="00ED0F31">
              <w:rPr>
                <w:sz w:val="18"/>
              </w:rPr>
              <w:t>Call-Off Schedule 3 (Continuous Improvement)</w:t>
            </w:r>
          </w:p>
          <w:p w14:paraId="23D576B6" w14:textId="77777777" w:rsidR="00291E0E" w:rsidRPr="00ED0F31" w:rsidRDefault="00291E0E" w:rsidP="00884475">
            <w:pPr>
              <w:pStyle w:val="Standard"/>
              <w:numPr>
                <w:ilvl w:val="1"/>
                <w:numId w:val="61"/>
              </w:numPr>
              <w:rPr>
                <w:sz w:val="18"/>
              </w:rPr>
            </w:pPr>
            <w:r w:rsidRPr="00ED0F31">
              <w:rPr>
                <w:sz w:val="18"/>
              </w:rPr>
              <w:t>Call-Off Schedule 5 (Pricing Details and Expenses Policy)</w:t>
            </w:r>
          </w:p>
          <w:p w14:paraId="4F37EF6B" w14:textId="77777777" w:rsidR="00291E0E" w:rsidRPr="00ED0F31" w:rsidRDefault="00291E0E" w:rsidP="00884475">
            <w:pPr>
              <w:pStyle w:val="Standard"/>
              <w:numPr>
                <w:ilvl w:val="1"/>
                <w:numId w:val="61"/>
              </w:numPr>
              <w:rPr>
                <w:sz w:val="18"/>
              </w:rPr>
            </w:pPr>
            <w:r w:rsidRPr="00ED0F31">
              <w:rPr>
                <w:sz w:val="18"/>
              </w:rPr>
              <w:t>Call-Off Schedule 6 (Intellectual Property Rights and Additional Terms on Digital Deliverables)</w:t>
            </w:r>
          </w:p>
          <w:p w14:paraId="10B79474" w14:textId="77777777" w:rsidR="00F36BCD" w:rsidRPr="00ED0F31" w:rsidRDefault="00F36BCD" w:rsidP="00884475">
            <w:pPr>
              <w:pStyle w:val="Standard"/>
              <w:numPr>
                <w:ilvl w:val="1"/>
                <w:numId w:val="61"/>
              </w:numPr>
              <w:rPr>
                <w:sz w:val="18"/>
              </w:rPr>
            </w:pPr>
            <w:r>
              <w:rPr>
                <w:sz w:val="18"/>
              </w:rPr>
              <w:t>Call-Off Schedule 9 (Security)</w:t>
            </w:r>
          </w:p>
          <w:p w14:paraId="6DC6D20C" w14:textId="77777777" w:rsidR="00291E0E" w:rsidRPr="00ED0F31" w:rsidRDefault="00291E0E" w:rsidP="00884475">
            <w:pPr>
              <w:pStyle w:val="Standard"/>
              <w:numPr>
                <w:ilvl w:val="1"/>
                <w:numId w:val="61"/>
              </w:numPr>
              <w:rPr>
                <w:sz w:val="18"/>
              </w:rPr>
            </w:pPr>
            <w:r w:rsidRPr="00ED0F31">
              <w:rPr>
                <w:sz w:val="18"/>
              </w:rPr>
              <w:t>Call-Off Schedule 10 (Exit Management)</w:t>
            </w:r>
          </w:p>
          <w:p w14:paraId="7F750121" w14:textId="33F8CD49" w:rsidR="00291E0E" w:rsidRPr="00ED0F31" w:rsidRDefault="00291E0E" w:rsidP="00884475">
            <w:pPr>
              <w:pStyle w:val="Standard"/>
              <w:numPr>
                <w:ilvl w:val="1"/>
                <w:numId w:val="61"/>
              </w:numPr>
              <w:rPr>
                <w:sz w:val="18"/>
              </w:rPr>
            </w:pPr>
            <w:r w:rsidRPr="00ED0F31">
              <w:rPr>
                <w:sz w:val="18"/>
              </w:rPr>
              <w:t>Call-Off Schedule 13 (Implementation Plan and Testing)</w:t>
            </w:r>
            <w:r w:rsidR="00395698">
              <w:rPr>
                <w:sz w:val="18"/>
              </w:rPr>
              <w:t xml:space="preserve"> </w:t>
            </w:r>
            <w:r w:rsidR="00852FF0">
              <w:rPr>
                <w:sz w:val="18"/>
              </w:rPr>
              <w:t>N/A</w:t>
            </w:r>
          </w:p>
          <w:p w14:paraId="46B9490C" w14:textId="54CD8B32" w:rsidR="00291E0E" w:rsidRPr="004262F2" w:rsidRDefault="00291E0E" w:rsidP="00884475">
            <w:pPr>
              <w:pStyle w:val="Standard"/>
              <w:numPr>
                <w:ilvl w:val="1"/>
                <w:numId w:val="61"/>
              </w:numPr>
              <w:rPr>
                <w:sz w:val="18"/>
              </w:rPr>
            </w:pPr>
            <w:r w:rsidRPr="004262F2">
              <w:rPr>
                <w:sz w:val="18"/>
              </w:rPr>
              <w:t xml:space="preserve">Call-Off Schedule 14 (Service Levels) </w:t>
            </w:r>
          </w:p>
          <w:p w14:paraId="4D342727" w14:textId="2C341B6D" w:rsidR="009C230D" w:rsidRPr="004262F2" w:rsidRDefault="009C230D" w:rsidP="00884475">
            <w:pPr>
              <w:pStyle w:val="Standard"/>
              <w:numPr>
                <w:ilvl w:val="1"/>
                <w:numId w:val="61"/>
              </w:numPr>
              <w:rPr>
                <w:sz w:val="18"/>
              </w:rPr>
            </w:pPr>
            <w:r w:rsidRPr="004262F2">
              <w:rPr>
                <w:sz w:val="18"/>
              </w:rPr>
              <w:t xml:space="preserve">Call-Off Schedule 17 (MOD Terms) </w:t>
            </w:r>
          </w:p>
          <w:p w14:paraId="64CEDC2E" w14:textId="1784CEA9" w:rsidR="00291E0E" w:rsidRPr="004262F2" w:rsidRDefault="00291E0E" w:rsidP="00884475">
            <w:pPr>
              <w:pStyle w:val="Standard"/>
              <w:numPr>
                <w:ilvl w:val="1"/>
                <w:numId w:val="61"/>
              </w:numPr>
              <w:rPr>
                <w:sz w:val="18"/>
              </w:rPr>
            </w:pPr>
            <w:r w:rsidRPr="004262F2">
              <w:rPr>
                <w:sz w:val="18"/>
              </w:rPr>
              <w:t xml:space="preserve">Call-Off Schedule 25 (Ethical Walls Agreement) </w:t>
            </w:r>
          </w:p>
          <w:p w14:paraId="6EE1C8D2" w14:textId="77777777" w:rsidR="00613160" w:rsidRPr="00ED0F31" w:rsidRDefault="00613160" w:rsidP="00884475">
            <w:pPr>
              <w:pStyle w:val="Standard"/>
              <w:numPr>
                <w:ilvl w:val="1"/>
                <w:numId w:val="61"/>
              </w:numPr>
              <w:rPr>
                <w:sz w:val="18"/>
              </w:rPr>
            </w:pPr>
            <w:r w:rsidRPr="00613160">
              <w:rPr>
                <w:sz w:val="18"/>
              </w:rPr>
              <w:t>Call-Off Schedule 26 (Cyber</w:t>
            </w:r>
            <w:r>
              <w:rPr>
                <w:sz w:val="18"/>
              </w:rPr>
              <w:t xml:space="preserve">) </w:t>
            </w:r>
          </w:p>
          <w:p w14:paraId="66E200A5" w14:textId="77777777" w:rsidR="00291E0E" w:rsidRPr="00ED0F31" w:rsidRDefault="00291E0E" w:rsidP="00884475">
            <w:pPr>
              <w:pStyle w:val="Standard"/>
              <w:numPr>
                <w:ilvl w:val="0"/>
                <w:numId w:val="60"/>
              </w:numPr>
              <w:rPr>
                <w:sz w:val="18"/>
              </w:rPr>
            </w:pPr>
            <w:r w:rsidRPr="00ED0F31">
              <w:rPr>
                <w:sz w:val="18"/>
              </w:rPr>
              <w:t>Core Terms (</w:t>
            </w:r>
            <w:r w:rsidR="00DC6C7B">
              <w:rPr>
                <w:sz w:val="18"/>
              </w:rPr>
              <w:t xml:space="preserve">DIPS </w:t>
            </w:r>
            <w:r w:rsidRPr="00ED0F31">
              <w:rPr>
                <w:sz w:val="18"/>
              </w:rPr>
              <w:t xml:space="preserve">version) </w:t>
            </w:r>
          </w:p>
          <w:p w14:paraId="073FAA90" w14:textId="2ECF746B" w:rsidR="00291E0E" w:rsidRPr="00ED0F31" w:rsidRDefault="00291E0E" w:rsidP="00884475">
            <w:pPr>
              <w:pStyle w:val="Standard"/>
              <w:numPr>
                <w:ilvl w:val="0"/>
                <w:numId w:val="60"/>
              </w:numPr>
              <w:rPr>
                <w:sz w:val="18"/>
              </w:rPr>
            </w:pPr>
            <w:r w:rsidRPr="00ED0F31">
              <w:rPr>
                <w:sz w:val="18"/>
              </w:rPr>
              <w:t xml:space="preserve">Call-Off Schedule 4 (Call-Off Tender) as long as any parts of the Call-Off Tender that offer a better commercial position for the </w:t>
            </w:r>
            <w:r w:rsidR="005A07DD" w:rsidRPr="005A07DD">
              <w:rPr>
                <w:rFonts w:eastAsia="MS Mincho"/>
                <w:bCs/>
                <w:sz w:val="18"/>
                <w:szCs w:val="18"/>
              </w:rPr>
              <w:t>Requirement Holder</w:t>
            </w:r>
            <w:r w:rsidR="005A07DD" w:rsidRPr="005A07DD">
              <w:rPr>
                <w:sz w:val="20"/>
                <w:szCs w:val="20"/>
              </w:rPr>
              <w:t xml:space="preserve"> </w:t>
            </w:r>
            <w:r w:rsidRPr="00ED0F31">
              <w:rPr>
                <w:sz w:val="18"/>
              </w:rPr>
              <w:t xml:space="preserve">(as decided by the </w:t>
            </w:r>
            <w:r w:rsidR="005A07DD" w:rsidRPr="005A07DD">
              <w:rPr>
                <w:rFonts w:eastAsia="MS Mincho"/>
                <w:bCs/>
                <w:sz w:val="18"/>
                <w:szCs w:val="18"/>
              </w:rPr>
              <w:t>Requirement Holder</w:t>
            </w:r>
            <w:r w:rsidR="000D2EFC">
              <w:rPr>
                <w:rFonts w:eastAsia="MS Mincho"/>
                <w:bCs/>
                <w:sz w:val="18"/>
                <w:szCs w:val="18"/>
              </w:rPr>
              <w:t xml:space="preserve"> and Commercial</w:t>
            </w:r>
            <w:r w:rsidRPr="00ED0F31">
              <w:rPr>
                <w:sz w:val="18"/>
              </w:rPr>
              <w:t xml:space="preserve">) take precedence over the documents above. </w:t>
            </w:r>
          </w:p>
          <w:p w14:paraId="307F0A04" w14:textId="77777777" w:rsidR="0043286B" w:rsidRPr="0043286B" w:rsidRDefault="00291E0E" w:rsidP="00ED0F31">
            <w:pPr>
              <w:pStyle w:val="Standard"/>
              <w:ind w:left="0"/>
              <w:rPr>
                <w:b/>
                <w:sz w:val="18"/>
                <w:szCs w:val="18"/>
                <w:lang w:eastAsia="en-US"/>
              </w:rPr>
            </w:pPr>
            <w:r w:rsidRPr="00ED0F31">
              <w:rPr>
                <w:sz w:val="18"/>
              </w:rPr>
              <w:t>No other Supplier terms are part of the Call-Off Contract. That includes any terms written on the back of, added to this Order Form, or presented at the time of delivery.</w:t>
            </w:r>
          </w:p>
        </w:tc>
      </w:tr>
      <w:bookmarkEnd w:id="20"/>
    </w:tbl>
    <w:p w14:paraId="3E569C26" w14:textId="77777777" w:rsidR="00DC6C7B" w:rsidRDefault="00DC6C7B" w:rsidP="0043286B">
      <w:pPr>
        <w:jc w:val="both"/>
        <w:rPr>
          <w:rFonts w:ascii="Arial" w:hAnsi="Arial"/>
          <w:sz w:val="16"/>
          <w:szCs w:val="20"/>
          <w:lang w:eastAsia="en-US"/>
        </w:rPr>
      </w:pPr>
    </w:p>
    <w:p w14:paraId="1BB12D28" w14:textId="77777777" w:rsidR="0043286B" w:rsidRPr="0043286B" w:rsidRDefault="00DC6C7B" w:rsidP="0043286B">
      <w:pPr>
        <w:jc w:val="both"/>
        <w:rPr>
          <w:rFonts w:ascii="Arial" w:hAnsi="Arial"/>
          <w:sz w:val="16"/>
          <w:szCs w:val="20"/>
          <w:lang w:eastAsia="en-US"/>
        </w:rPr>
      </w:pPr>
      <w:r>
        <w:rPr>
          <w:rFonts w:ascii="Arial" w:hAnsi="Arial"/>
          <w:sz w:val="16"/>
          <w:szCs w:val="20"/>
          <w:lang w:eastAsia="en-US"/>
        </w:rPr>
        <w:br w:type="page"/>
      </w:r>
    </w:p>
    <w:tbl>
      <w:tblPr>
        <w:tblW w:w="107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168"/>
        <w:gridCol w:w="1134"/>
        <w:gridCol w:w="2127"/>
        <w:gridCol w:w="1842"/>
        <w:gridCol w:w="1985"/>
        <w:gridCol w:w="1842"/>
      </w:tblGrid>
      <w:tr w:rsidR="0043286B" w:rsidRPr="0043286B" w14:paraId="1F5F5D83" w14:textId="77777777" w:rsidTr="0043286B">
        <w:tc>
          <w:tcPr>
            <w:tcW w:w="675" w:type="dxa"/>
            <w:shd w:val="clear" w:color="auto" w:fill="000000"/>
            <w:vAlign w:val="center"/>
          </w:tcPr>
          <w:p w14:paraId="771E18B7" w14:textId="77777777" w:rsidR="0043286B" w:rsidRPr="0043286B" w:rsidRDefault="0043286B" w:rsidP="0043286B">
            <w:pPr>
              <w:rPr>
                <w:rFonts w:ascii="Arial" w:hAnsi="Arial"/>
                <w:b/>
                <w:color w:val="FFFFFF"/>
                <w:szCs w:val="20"/>
                <w:lang w:eastAsia="en-US"/>
              </w:rPr>
            </w:pPr>
            <w:r w:rsidRPr="0043286B">
              <w:rPr>
                <w:rFonts w:ascii="Arial" w:hAnsi="Arial"/>
                <w:b/>
                <w:color w:val="FFFFFF"/>
                <w:szCs w:val="20"/>
                <w:lang w:eastAsia="en-US"/>
              </w:rPr>
              <w:lastRenderedPageBreak/>
              <w:t>2a.</w:t>
            </w:r>
          </w:p>
        </w:tc>
        <w:tc>
          <w:tcPr>
            <w:tcW w:w="10098" w:type="dxa"/>
            <w:gridSpan w:val="6"/>
            <w:shd w:val="clear" w:color="auto" w:fill="000000"/>
            <w:vAlign w:val="center"/>
          </w:tcPr>
          <w:p w14:paraId="58A725BB" w14:textId="77777777" w:rsidR="0043286B" w:rsidRPr="0043286B" w:rsidRDefault="0043286B" w:rsidP="0043286B">
            <w:pPr>
              <w:jc w:val="both"/>
              <w:rPr>
                <w:rFonts w:ascii="Arial" w:hAnsi="Arial"/>
                <w:b/>
                <w:color w:val="FFFFFF"/>
                <w:szCs w:val="20"/>
                <w:lang w:eastAsia="en-US"/>
              </w:rPr>
            </w:pPr>
            <w:r w:rsidRPr="0043286B">
              <w:rPr>
                <w:rFonts w:ascii="Arial" w:hAnsi="Arial"/>
                <w:b/>
                <w:color w:val="FFFFFF"/>
                <w:szCs w:val="20"/>
                <w:lang w:eastAsia="en-US"/>
              </w:rPr>
              <w:t>Strategy for procurement and evaluation</w:t>
            </w:r>
          </w:p>
        </w:tc>
      </w:tr>
      <w:tr w:rsidR="0043286B" w:rsidRPr="0043286B" w14:paraId="2867927B" w14:textId="77777777" w:rsidTr="0043286B">
        <w:tc>
          <w:tcPr>
            <w:tcW w:w="1843" w:type="dxa"/>
            <w:gridSpan w:val="2"/>
            <w:shd w:val="clear" w:color="auto" w:fill="D9D9D9"/>
            <w:vAlign w:val="center"/>
          </w:tcPr>
          <w:p w14:paraId="2893379E" w14:textId="77777777" w:rsidR="0043286B" w:rsidRPr="0043286B" w:rsidRDefault="00DC6C7B" w:rsidP="0043286B">
            <w:pPr>
              <w:spacing w:before="120" w:after="120"/>
              <w:rPr>
                <w:rFonts w:ascii="Arial" w:hAnsi="Arial"/>
                <w:bCs/>
                <w:sz w:val="18"/>
                <w:szCs w:val="18"/>
                <w:lang w:eastAsia="en-US"/>
              </w:rPr>
            </w:pPr>
            <w:r>
              <w:rPr>
                <w:rFonts w:ascii="Arial" w:hAnsi="Arial"/>
                <w:bCs/>
                <w:sz w:val="18"/>
                <w:szCs w:val="18"/>
                <w:lang w:eastAsia="en-US"/>
              </w:rPr>
              <w:t>Further competition</w:t>
            </w:r>
          </w:p>
        </w:tc>
        <w:tc>
          <w:tcPr>
            <w:tcW w:w="1134" w:type="dxa"/>
            <w:tcBorders>
              <w:bottom w:val="single" w:sz="4" w:space="0" w:color="auto"/>
              <w:right w:val="single" w:sz="4" w:space="0" w:color="auto"/>
            </w:tcBorders>
            <w:shd w:val="clear" w:color="auto" w:fill="auto"/>
            <w:vAlign w:val="center"/>
          </w:tcPr>
          <w:p w14:paraId="32C977C0" w14:textId="328267C0" w:rsidR="0043286B" w:rsidRPr="0043286B" w:rsidRDefault="007B784F" w:rsidP="0043286B">
            <w:pPr>
              <w:jc w:val="center"/>
              <w:rPr>
                <w:rFonts w:ascii="Arial" w:hAnsi="Arial"/>
                <w:bCs/>
                <w:sz w:val="22"/>
                <w:szCs w:val="22"/>
                <w:lang w:eastAsia="en-US"/>
              </w:rPr>
            </w:pPr>
            <w:r>
              <w:rPr>
                <w:rFonts w:ascii="Arial" w:hAnsi="Arial"/>
                <w:bCs/>
                <w:sz w:val="22"/>
                <w:szCs w:val="22"/>
                <w:lang w:eastAsia="en-US"/>
              </w:rPr>
              <w:fldChar w:fldCharType="begin">
                <w:ffData>
                  <w:name w:val=""/>
                  <w:enabled/>
                  <w:calcOnExit w:val="0"/>
                  <w:checkBox>
                    <w:sizeAuto/>
                    <w:default w:val="1"/>
                  </w:checkBox>
                </w:ffData>
              </w:fldChar>
            </w:r>
            <w:r>
              <w:rPr>
                <w:rFonts w:ascii="Arial" w:hAnsi="Arial"/>
                <w:bCs/>
                <w:sz w:val="22"/>
                <w:szCs w:val="22"/>
                <w:lang w:eastAsia="en-US"/>
              </w:rPr>
              <w:instrText xml:space="preserve"> FORMCHECKBOX </w:instrText>
            </w:r>
            <w:r w:rsidR="007B0BEB">
              <w:rPr>
                <w:rFonts w:ascii="Arial" w:hAnsi="Arial"/>
                <w:bCs/>
                <w:sz w:val="22"/>
                <w:szCs w:val="22"/>
                <w:lang w:eastAsia="en-US"/>
              </w:rPr>
            </w:r>
            <w:r w:rsidR="007B0BEB">
              <w:rPr>
                <w:rFonts w:ascii="Arial" w:hAnsi="Arial"/>
                <w:bCs/>
                <w:sz w:val="22"/>
                <w:szCs w:val="22"/>
                <w:lang w:eastAsia="en-US"/>
              </w:rPr>
              <w:fldChar w:fldCharType="separate"/>
            </w:r>
            <w:r>
              <w:rPr>
                <w:rFonts w:ascii="Arial" w:hAnsi="Arial"/>
                <w:bCs/>
                <w:sz w:val="22"/>
                <w:szCs w:val="22"/>
                <w:lang w:eastAsia="en-US"/>
              </w:rPr>
              <w:fldChar w:fldCharType="end"/>
            </w:r>
          </w:p>
        </w:tc>
        <w:tc>
          <w:tcPr>
            <w:tcW w:w="2127" w:type="dxa"/>
            <w:vMerge w:val="restart"/>
            <w:tcBorders>
              <w:top w:val="single" w:sz="4" w:space="0" w:color="auto"/>
              <w:left w:val="single" w:sz="4" w:space="0" w:color="auto"/>
              <w:right w:val="single" w:sz="4" w:space="0" w:color="auto"/>
            </w:tcBorders>
            <w:shd w:val="clear" w:color="auto" w:fill="D9D9D9"/>
            <w:vAlign w:val="center"/>
          </w:tcPr>
          <w:p w14:paraId="7603C1EF" w14:textId="77777777" w:rsidR="0043286B" w:rsidRPr="0043286B" w:rsidRDefault="0043286B" w:rsidP="0043286B">
            <w:pPr>
              <w:rPr>
                <w:rFonts w:ascii="Arial" w:hAnsi="Arial"/>
                <w:bCs/>
                <w:sz w:val="18"/>
                <w:szCs w:val="18"/>
                <w:lang w:eastAsia="en-US"/>
              </w:rPr>
            </w:pPr>
            <w:r w:rsidRPr="0043286B">
              <w:rPr>
                <w:rFonts w:ascii="Arial" w:hAnsi="Arial"/>
                <w:bCs/>
                <w:sz w:val="18"/>
                <w:szCs w:val="18"/>
                <w:lang w:eastAsia="en-US"/>
              </w:rPr>
              <w:t xml:space="preserve">Competitive </w:t>
            </w:r>
            <w:r w:rsidR="003D59CA">
              <w:rPr>
                <w:rFonts w:ascii="Arial" w:hAnsi="Arial"/>
                <w:bCs/>
                <w:sz w:val="18"/>
                <w:szCs w:val="18"/>
                <w:lang w:eastAsia="en-US"/>
              </w:rPr>
              <w:t>a</w:t>
            </w:r>
            <w:r w:rsidR="003D59CA" w:rsidRPr="0043286B">
              <w:rPr>
                <w:rFonts w:ascii="Arial" w:hAnsi="Arial"/>
                <w:bCs/>
                <w:sz w:val="18"/>
                <w:szCs w:val="18"/>
                <w:lang w:eastAsia="en-US"/>
              </w:rPr>
              <w:t xml:space="preserve">ward </w:t>
            </w:r>
            <w:r w:rsidR="003D59CA">
              <w:rPr>
                <w:rFonts w:ascii="Arial" w:hAnsi="Arial"/>
                <w:bCs/>
                <w:sz w:val="18"/>
                <w:szCs w:val="18"/>
                <w:lang w:eastAsia="en-US"/>
              </w:rPr>
              <w:t>c</w:t>
            </w:r>
            <w:r w:rsidR="003D59CA" w:rsidRPr="0043286B">
              <w:rPr>
                <w:rFonts w:ascii="Arial" w:hAnsi="Arial"/>
                <w:bCs/>
                <w:sz w:val="18"/>
                <w:szCs w:val="18"/>
                <w:lang w:eastAsia="en-US"/>
              </w:rPr>
              <w:t xml:space="preserve">riteria </w:t>
            </w:r>
            <w:r w:rsidRPr="0043286B">
              <w:rPr>
                <w:rFonts w:ascii="Arial" w:hAnsi="Arial"/>
                <w:bCs/>
                <w:sz w:val="18"/>
                <w:szCs w:val="18"/>
                <w:lang w:eastAsia="en-US"/>
              </w:rPr>
              <w:t xml:space="preserve">to be used for undertaking evaluation of proposal(s) </w:t>
            </w:r>
          </w:p>
        </w:tc>
        <w:tc>
          <w:tcPr>
            <w:tcW w:w="5669" w:type="dxa"/>
            <w:gridSpan w:val="3"/>
            <w:vMerge w:val="restart"/>
            <w:tcBorders>
              <w:left w:val="single" w:sz="4" w:space="0" w:color="auto"/>
            </w:tcBorders>
            <w:shd w:val="clear" w:color="auto" w:fill="auto"/>
            <w:vAlign w:val="center"/>
          </w:tcPr>
          <w:p w14:paraId="0933EF14" w14:textId="70D7745D" w:rsidR="008E4F75" w:rsidRPr="0043286B" w:rsidRDefault="009223E0" w:rsidP="008E4F75">
            <w:pPr>
              <w:jc w:val="center"/>
              <w:rPr>
                <w:rFonts w:ascii="Arial" w:hAnsi="Arial"/>
                <w:bCs/>
                <w:sz w:val="18"/>
                <w:szCs w:val="18"/>
                <w:lang w:eastAsia="en-US"/>
              </w:rPr>
            </w:pPr>
            <w:r>
              <w:rPr>
                <w:rFonts w:ascii="Arial" w:hAnsi="Arial" w:cs="Arial"/>
                <w:sz w:val="20"/>
                <w:szCs w:val="20"/>
              </w:rPr>
              <w:t xml:space="preserve">Value for Money Index </w:t>
            </w:r>
          </w:p>
        </w:tc>
      </w:tr>
      <w:tr w:rsidR="0043286B" w:rsidRPr="0043286B" w14:paraId="0476BC01" w14:textId="77777777" w:rsidTr="0043286B">
        <w:tc>
          <w:tcPr>
            <w:tcW w:w="1843" w:type="dxa"/>
            <w:gridSpan w:val="2"/>
            <w:shd w:val="clear" w:color="auto" w:fill="D9D9D9"/>
            <w:vAlign w:val="center"/>
          </w:tcPr>
          <w:p w14:paraId="286B45B6" w14:textId="77777777" w:rsidR="0043286B" w:rsidRPr="0043286B" w:rsidRDefault="00DC6C7B" w:rsidP="0043286B">
            <w:pPr>
              <w:spacing w:before="120" w:after="120"/>
              <w:rPr>
                <w:rFonts w:ascii="Arial" w:hAnsi="Arial"/>
                <w:bCs/>
                <w:sz w:val="18"/>
                <w:szCs w:val="18"/>
                <w:lang w:eastAsia="en-US"/>
              </w:rPr>
            </w:pPr>
            <w:r>
              <w:rPr>
                <w:rFonts w:ascii="Arial" w:hAnsi="Arial"/>
                <w:bCs/>
                <w:sz w:val="18"/>
                <w:szCs w:val="18"/>
                <w:lang w:eastAsia="en-US"/>
              </w:rPr>
              <w:t>Direct award</w:t>
            </w:r>
          </w:p>
        </w:tc>
        <w:bookmarkStart w:id="21" w:name="noncomp"/>
        <w:tc>
          <w:tcPr>
            <w:tcW w:w="1134" w:type="dxa"/>
            <w:tcBorders>
              <w:right w:val="single" w:sz="4" w:space="0" w:color="auto"/>
            </w:tcBorders>
            <w:shd w:val="clear" w:color="auto" w:fill="auto"/>
            <w:vAlign w:val="center"/>
          </w:tcPr>
          <w:p w14:paraId="365E2678" w14:textId="77777777" w:rsidR="0043286B" w:rsidRPr="0043286B" w:rsidRDefault="0043286B" w:rsidP="0043286B">
            <w:pPr>
              <w:jc w:val="center"/>
              <w:rPr>
                <w:rFonts w:ascii="Arial" w:hAnsi="Arial"/>
                <w:bCs/>
                <w:sz w:val="22"/>
                <w:szCs w:val="22"/>
                <w:lang w:eastAsia="en-US"/>
              </w:rPr>
            </w:pPr>
            <w:r w:rsidRPr="0043286B">
              <w:rPr>
                <w:rFonts w:ascii="Arial" w:hAnsi="Arial"/>
                <w:bCs/>
                <w:sz w:val="22"/>
                <w:szCs w:val="22"/>
                <w:lang w:eastAsia="en-US"/>
              </w:rPr>
              <w:fldChar w:fldCharType="begin">
                <w:ffData>
                  <w:name w:val="noncomp"/>
                  <w:enabled/>
                  <w:calcOnExit w:val="0"/>
                  <w:checkBox>
                    <w:sizeAuto/>
                    <w:default w:val="0"/>
                  </w:checkBox>
                </w:ffData>
              </w:fldChar>
            </w:r>
            <w:r w:rsidRPr="0043286B">
              <w:rPr>
                <w:rFonts w:ascii="Arial" w:hAnsi="Arial"/>
                <w:bCs/>
                <w:sz w:val="22"/>
                <w:szCs w:val="22"/>
                <w:lang w:eastAsia="en-US"/>
              </w:rPr>
              <w:instrText xml:space="preserve"> FORMCHECKBOX </w:instrText>
            </w:r>
            <w:r w:rsidR="007B0BEB">
              <w:rPr>
                <w:rFonts w:ascii="Arial" w:hAnsi="Arial"/>
                <w:bCs/>
                <w:sz w:val="22"/>
                <w:szCs w:val="22"/>
                <w:lang w:eastAsia="en-US"/>
              </w:rPr>
            </w:r>
            <w:r w:rsidR="007B0BEB">
              <w:rPr>
                <w:rFonts w:ascii="Arial" w:hAnsi="Arial"/>
                <w:bCs/>
                <w:sz w:val="22"/>
                <w:szCs w:val="22"/>
                <w:lang w:eastAsia="en-US"/>
              </w:rPr>
              <w:fldChar w:fldCharType="separate"/>
            </w:r>
            <w:r w:rsidRPr="0043286B">
              <w:rPr>
                <w:rFonts w:ascii="Arial" w:hAnsi="Arial"/>
                <w:bCs/>
                <w:sz w:val="22"/>
                <w:szCs w:val="22"/>
                <w:lang w:eastAsia="en-US"/>
              </w:rPr>
              <w:fldChar w:fldCharType="end"/>
            </w:r>
            <w:bookmarkEnd w:id="21"/>
          </w:p>
        </w:tc>
        <w:tc>
          <w:tcPr>
            <w:tcW w:w="2127" w:type="dxa"/>
            <w:vMerge/>
            <w:tcBorders>
              <w:left w:val="single" w:sz="4" w:space="0" w:color="auto"/>
              <w:bottom w:val="single" w:sz="4" w:space="0" w:color="auto"/>
              <w:right w:val="single" w:sz="4" w:space="0" w:color="auto"/>
            </w:tcBorders>
            <w:shd w:val="clear" w:color="auto" w:fill="D9D9D9"/>
            <w:vAlign w:val="center"/>
          </w:tcPr>
          <w:p w14:paraId="54F68AC8" w14:textId="77777777" w:rsidR="0043286B" w:rsidRPr="0043286B" w:rsidRDefault="0043286B" w:rsidP="0043286B">
            <w:pPr>
              <w:rPr>
                <w:rFonts w:ascii="Arial" w:hAnsi="Arial"/>
                <w:bCs/>
                <w:sz w:val="18"/>
                <w:szCs w:val="18"/>
                <w:lang w:eastAsia="en-US"/>
              </w:rPr>
            </w:pPr>
          </w:p>
        </w:tc>
        <w:tc>
          <w:tcPr>
            <w:tcW w:w="5669" w:type="dxa"/>
            <w:gridSpan w:val="3"/>
            <w:vMerge/>
            <w:tcBorders>
              <w:left w:val="single" w:sz="4" w:space="0" w:color="auto"/>
            </w:tcBorders>
            <w:shd w:val="clear" w:color="auto" w:fill="auto"/>
            <w:vAlign w:val="center"/>
          </w:tcPr>
          <w:p w14:paraId="1136F58C" w14:textId="77777777" w:rsidR="0043286B" w:rsidRPr="0043286B" w:rsidRDefault="0043286B" w:rsidP="0043286B">
            <w:pPr>
              <w:jc w:val="center"/>
              <w:rPr>
                <w:rFonts w:ascii="Arial" w:hAnsi="Arial"/>
                <w:bCs/>
                <w:sz w:val="18"/>
                <w:szCs w:val="18"/>
                <w:lang w:eastAsia="en-US"/>
              </w:rPr>
            </w:pPr>
          </w:p>
        </w:tc>
      </w:tr>
      <w:tr w:rsidR="00DC6C7B" w:rsidRPr="0043286B" w14:paraId="6A40E1BF" w14:textId="77777777" w:rsidTr="00DC6C7B">
        <w:tc>
          <w:tcPr>
            <w:tcW w:w="2977" w:type="dxa"/>
            <w:gridSpan w:val="3"/>
            <w:tcBorders>
              <w:right w:val="single" w:sz="4" w:space="0" w:color="auto"/>
            </w:tcBorders>
            <w:shd w:val="clear" w:color="auto" w:fill="auto"/>
            <w:vAlign w:val="center"/>
          </w:tcPr>
          <w:p w14:paraId="5A17120F" w14:textId="77777777" w:rsidR="00DC6C7B" w:rsidRPr="0043286B" w:rsidRDefault="00DC6C7B" w:rsidP="00DC6C7B">
            <w:pPr>
              <w:spacing w:before="120" w:after="120"/>
              <w:rPr>
                <w:rFonts w:ascii="Arial" w:hAnsi="Arial"/>
                <w:bCs/>
                <w:sz w:val="22"/>
                <w:szCs w:val="22"/>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tcPr>
          <w:p w14:paraId="421C9CEB" w14:textId="77777777" w:rsidR="00DC6C7B" w:rsidRPr="0043286B" w:rsidRDefault="00DC6C7B" w:rsidP="0043286B">
            <w:pPr>
              <w:rPr>
                <w:rFonts w:ascii="Arial" w:hAnsi="Arial"/>
                <w:bCs/>
                <w:sz w:val="18"/>
                <w:szCs w:val="18"/>
                <w:lang w:eastAsia="en-US"/>
              </w:rPr>
            </w:pPr>
            <w:r w:rsidRPr="0043286B">
              <w:rPr>
                <w:rFonts w:ascii="Arial" w:hAnsi="Arial"/>
                <w:bCs/>
                <w:sz w:val="18"/>
                <w:szCs w:val="18"/>
                <w:lang w:eastAsia="en-US"/>
              </w:rPr>
              <w:t>Weighting (Technical)</w:t>
            </w:r>
          </w:p>
        </w:tc>
        <w:tc>
          <w:tcPr>
            <w:tcW w:w="1842" w:type="dxa"/>
            <w:tcBorders>
              <w:left w:val="single" w:sz="4" w:space="0" w:color="auto"/>
            </w:tcBorders>
            <w:shd w:val="clear" w:color="auto" w:fill="auto"/>
            <w:vAlign w:val="center"/>
          </w:tcPr>
          <w:p w14:paraId="5EBCCA8C" w14:textId="060B5F40" w:rsidR="00DC6C7B" w:rsidRPr="0043286B" w:rsidRDefault="009223E0" w:rsidP="0043286B">
            <w:pPr>
              <w:rPr>
                <w:rFonts w:ascii="Arial" w:hAnsi="Arial"/>
                <w:bCs/>
                <w:sz w:val="18"/>
                <w:szCs w:val="18"/>
                <w:lang w:eastAsia="en-US"/>
              </w:rPr>
            </w:pPr>
            <w:r>
              <w:rPr>
                <w:rFonts w:ascii="Arial" w:hAnsi="Arial" w:cs="Arial"/>
                <w:sz w:val="20"/>
                <w:szCs w:val="20"/>
              </w:rPr>
              <w:t>70%</w:t>
            </w:r>
          </w:p>
        </w:tc>
        <w:tc>
          <w:tcPr>
            <w:tcW w:w="1985" w:type="dxa"/>
            <w:shd w:val="clear" w:color="auto" w:fill="D9D9D9"/>
            <w:vAlign w:val="center"/>
          </w:tcPr>
          <w:p w14:paraId="0BB33B46" w14:textId="77777777" w:rsidR="00DC6C7B" w:rsidRPr="0043286B" w:rsidRDefault="00DC6C7B" w:rsidP="0043286B">
            <w:pPr>
              <w:jc w:val="center"/>
              <w:rPr>
                <w:rFonts w:ascii="Arial" w:hAnsi="Arial"/>
                <w:bCs/>
                <w:sz w:val="18"/>
                <w:szCs w:val="18"/>
                <w:lang w:eastAsia="en-US"/>
              </w:rPr>
            </w:pPr>
            <w:r w:rsidRPr="0043286B">
              <w:rPr>
                <w:rFonts w:ascii="Arial" w:hAnsi="Arial"/>
                <w:bCs/>
                <w:sz w:val="18"/>
                <w:szCs w:val="18"/>
                <w:lang w:eastAsia="en-US"/>
              </w:rPr>
              <w:t>Weighting (Price)</w:t>
            </w:r>
          </w:p>
        </w:tc>
        <w:tc>
          <w:tcPr>
            <w:tcW w:w="1842" w:type="dxa"/>
            <w:shd w:val="clear" w:color="auto" w:fill="auto"/>
            <w:vAlign w:val="center"/>
          </w:tcPr>
          <w:p w14:paraId="75F59ACF" w14:textId="0E3A893B" w:rsidR="00DC6C7B" w:rsidRPr="0043286B" w:rsidRDefault="009223E0" w:rsidP="0043286B">
            <w:pPr>
              <w:rPr>
                <w:rFonts w:ascii="Arial" w:hAnsi="Arial"/>
                <w:bCs/>
                <w:sz w:val="18"/>
                <w:szCs w:val="18"/>
                <w:lang w:eastAsia="en-US"/>
              </w:rPr>
            </w:pPr>
            <w:r>
              <w:rPr>
                <w:rFonts w:ascii="Arial" w:hAnsi="Arial"/>
                <w:bCs/>
                <w:sz w:val="18"/>
                <w:szCs w:val="18"/>
                <w:lang w:eastAsia="en-US"/>
              </w:rPr>
              <w:t>30%</w:t>
            </w:r>
          </w:p>
        </w:tc>
      </w:tr>
    </w:tbl>
    <w:p w14:paraId="5621419D" w14:textId="77777777" w:rsidR="0043286B" w:rsidRPr="0043286B" w:rsidRDefault="0043286B" w:rsidP="0043286B">
      <w:pPr>
        <w:jc w:val="both"/>
        <w:rPr>
          <w:rFonts w:ascii="Arial" w:hAnsi="Arial"/>
          <w:sz w:val="16"/>
          <w:szCs w:val="20"/>
          <w:lang w:eastAsia="en-US"/>
        </w:rPr>
      </w:pPr>
    </w:p>
    <w:tbl>
      <w:tblPr>
        <w:tblW w:w="107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8543"/>
        <w:gridCol w:w="1559"/>
      </w:tblGrid>
      <w:tr w:rsidR="0043286B" w:rsidRPr="0043286B" w14:paraId="564E398D" w14:textId="77777777" w:rsidTr="00DE1F7E">
        <w:tc>
          <w:tcPr>
            <w:tcW w:w="671" w:type="dxa"/>
            <w:shd w:val="clear" w:color="auto" w:fill="000000"/>
          </w:tcPr>
          <w:p w14:paraId="54DF0D15" w14:textId="77777777" w:rsidR="0043286B" w:rsidRPr="0043286B" w:rsidRDefault="0043286B" w:rsidP="0043286B">
            <w:pPr>
              <w:rPr>
                <w:rFonts w:ascii="Arial" w:hAnsi="Arial"/>
                <w:b/>
                <w:color w:val="FFFFFF"/>
                <w:szCs w:val="20"/>
                <w:lang w:eastAsia="en-US"/>
              </w:rPr>
            </w:pPr>
            <w:r w:rsidRPr="0043286B">
              <w:rPr>
                <w:rFonts w:ascii="Arial" w:hAnsi="Arial"/>
                <w:b/>
                <w:color w:val="FFFFFF"/>
                <w:szCs w:val="20"/>
                <w:lang w:eastAsia="en-US"/>
              </w:rPr>
              <w:t>2b.</w:t>
            </w:r>
          </w:p>
        </w:tc>
        <w:tc>
          <w:tcPr>
            <w:tcW w:w="10102" w:type="dxa"/>
            <w:gridSpan w:val="2"/>
            <w:shd w:val="clear" w:color="auto" w:fill="000000"/>
          </w:tcPr>
          <w:p w14:paraId="0C05D1CC" w14:textId="77777777" w:rsidR="0043286B" w:rsidRPr="00DC6C7B" w:rsidRDefault="0043286B" w:rsidP="00D013D4">
            <w:pPr>
              <w:rPr>
                <w:rFonts w:ascii="Arial" w:hAnsi="Arial"/>
                <w:b/>
                <w:i/>
                <w:iCs/>
                <w:color w:val="FFFFFF"/>
                <w:szCs w:val="20"/>
                <w:lang w:eastAsia="en-US"/>
              </w:rPr>
            </w:pPr>
            <w:r w:rsidRPr="00DC6C7B">
              <w:rPr>
                <w:rFonts w:ascii="Arial" w:hAnsi="Arial"/>
                <w:b/>
                <w:color w:val="FFFFFF"/>
                <w:szCs w:val="20"/>
                <w:lang w:eastAsia="en-US"/>
              </w:rPr>
              <w:t>General Conditions</w:t>
            </w:r>
            <w:r w:rsidR="00DC4B61" w:rsidRPr="00DC6C7B">
              <w:rPr>
                <w:rFonts w:ascii="Arial" w:hAnsi="Arial"/>
                <w:b/>
                <w:i/>
                <w:color w:val="FFFFFF"/>
                <w:szCs w:val="20"/>
                <w:lang w:eastAsia="en-US"/>
              </w:rPr>
              <w:t xml:space="preserve"> </w:t>
            </w:r>
          </w:p>
        </w:tc>
      </w:tr>
      <w:tr w:rsidR="00E70452" w:rsidRPr="0043286B" w14:paraId="7601402B" w14:textId="77777777" w:rsidTr="00E70452">
        <w:trPr>
          <w:trHeight w:val="558"/>
        </w:trPr>
        <w:tc>
          <w:tcPr>
            <w:tcW w:w="9214" w:type="dxa"/>
            <w:gridSpan w:val="2"/>
            <w:vMerge w:val="restart"/>
            <w:shd w:val="clear" w:color="auto" w:fill="FFFFFF"/>
          </w:tcPr>
          <w:p w14:paraId="1202CA24" w14:textId="77777777" w:rsidR="00E70452" w:rsidRPr="0043286B" w:rsidRDefault="00E70452" w:rsidP="00D16B6C">
            <w:pPr>
              <w:rPr>
                <w:rFonts w:ascii="Arial" w:hAnsi="Arial"/>
                <w:i/>
                <w:sz w:val="18"/>
                <w:szCs w:val="18"/>
                <w:lang w:eastAsia="en-US"/>
              </w:rPr>
            </w:pPr>
            <w:r w:rsidRPr="005B6186">
              <w:rPr>
                <w:rFonts w:ascii="Arial" w:hAnsi="Arial"/>
                <w:sz w:val="18"/>
                <w:szCs w:val="18"/>
                <w:lang w:eastAsia="en-US"/>
              </w:rPr>
              <w:t xml:space="preserve">Additional general DEFCON/conditions and DEFFORMs applicable to </w:t>
            </w:r>
            <w:r w:rsidR="003D59CA" w:rsidRPr="005B6186">
              <w:rPr>
                <w:rFonts w:ascii="Arial" w:hAnsi="Arial"/>
                <w:sz w:val="18"/>
                <w:szCs w:val="18"/>
                <w:lang w:eastAsia="en-US"/>
              </w:rPr>
              <w:t>providing the Deliverables</w:t>
            </w:r>
            <w:r w:rsidRPr="005B6186">
              <w:rPr>
                <w:rFonts w:ascii="Arial" w:hAnsi="Arial"/>
                <w:sz w:val="18"/>
                <w:szCs w:val="18"/>
                <w:lang w:eastAsia="en-US"/>
              </w:rPr>
              <w:t>, are to be listed here:</w:t>
            </w:r>
            <w:r w:rsidRPr="0043286B">
              <w:rPr>
                <w:rFonts w:ascii="Arial" w:hAnsi="Arial"/>
                <w:i/>
                <w:sz w:val="18"/>
                <w:szCs w:val="18"/>
                <w:lang w:eastAsia="en-US"/>
              </w:rPr>
              <w:t xml:space="preserve"> </w:t>
            </w:r>
          </w:p>
          <w:p w14:paraId="10117A7B" w14:textId="77777777" w:rsidR="00E70452" w:rsidRPr="0043286B" w:rsidRDefault="00E70452" w:rsidP="00D16B6C">
            <w:pPr>
              <w:rPr>
                <w:rFonts w:ascii="Arial" w:hAnsi="Arial"/>
                <w:i/>
                <w:sz w:val="18"/>
                <w:szCs w:val="18"/>
                <w:lang w:eastAsia="en-US"/>
              </w:rPr>
            </w:pPr>
          </w:p>
          <w:p w14:paraId="4D0179DB" w14:textId="5B224F35" w:rsidR="00E70452" w:rsidRPr="00A13846" w:rsidRDefault="006B3417" w:rsidP="00D16B6C">
            <w:pPr>
              <w:rPr>
                <w:rFonts w:ascii="Arial" w:hAnsi="Arial"/>
                <w:iCs/>
                <w:sz w:val="18"/>
                <w:szCs w:val="18"/>
                <w:lang w:eastAsia="en-US"/>
              </w:rPr>
            </w:pPr>
            <w:r w:rsidRPr="00A13846">
              <w:rPr>
                <w:rFonts w:ascii="Arial" w:hAnsi="Arial"/>
                <w:iCs/>
                <w:sz w:val="18"/>
                <w:szCs w:val="18"/>
                <w:lang w:eastAsia="en-US"/>
              </w:rPr>
              <w:t>Call-Off Schedule 17 (MOD Terms)</w:t>
            </w:r>
            <w:r w:rsidR="0092167F" w:rsidRPr="00A13846">
              <w:rPr>
                <w:rFonts w:ascii="Arial" w:hAnsi="Arial"/>
                <w:iCs/>
                <w:sz w:val="18"/>
                <w:szCs w:val="18"/>
                <w:lang w:eastAsia="en-US"/>
              </w:rPr>
              <w:t>- DEFCONS</w:t>
            </w:r>
          </w:p>
          <w:p w14:paraId="4C37D6B4" w14:textId="588C9C6D" w:rsidR="0092167F" w:rsidRPr="00A13846" w:rsidRDefault="0092167F" w:rsidP="0092167F">
            <w:pPr>
              <w:rPr>
                <w:rFonts w:ascii="Arial" w:hAnsi="Arial"/>
                <w:iCs/>
                <w:sz w:val="18"/>
                <w:szCs w:val="18"/>
                <w:lang w:eastAsia="en-US"/>
              </w:rPr>
            </w:pPr>
            <w:r w:rsidRPr="00A13846">
              <w:rPr>
                <w:rFonts w:ascii="Arial" w:hAnsi="Arial"/>
                <w:iCs/>
                <w:sz w:val="18"/>
                <w:szCs w:val="18"/>
                <w:lang w:eastAsia="en-US"/>
              </w:rPr>
              <w:t xml:space="preserve">DEFCON 513 – VAT </w:t>
            </w:r>
          </w:p>
          <w:p w14:paraId="1534A47D" w14:textId="77777777" w:rsidR="0092167F" w:rsidRPr="00A13846" w:rsidRDefault="0092167F" w:rsidP="0092167F">
            <w:pPr>
              <w:rPr>
                <w:rFonts w:ascii="Arial" w:hAnsi="Arial"/>
                <w:iCs/>
                <w:sz w:val="18"/>
                <w:szCs w:val="18"/>
                <w:lang w:eastAsia="en-US"/>
              </w:rPr>
            </w:pPr>
            <w:r w:rsidRPr="00A13846">
              <w:rPr>
                <w:rFonts w:ascii="Arial" w:hAnsi="Arial"/>
                <w:iCs/>
                <w:sz w:val="18"/>
                <w:szCs w:val="18"/>
                <w:lang w:eastAsia="en-US"/>
              </w:rPr>
              <w:t>DEFCON 539 - Transparency (Replace DEFFORM 539A with Joint Schedule 4)</w:t>
            </w:r>
          </w:p>
          <w:p w14:paraId="1F9714DF" w14:textId="77777777" w:rsidR="0092167F" w:rsidRPr="00A13846" w:rsidRDefault="0092167F" w:rsidP="0092167F">
            <w:pPr>
              <w:rPr>
                <w:rFonts w:ascii="Arial" w:hAnsi="Arial"/>
                <w:iCs/>
                <w:sz w:val="18"/>
                <w:szCs w:val="18"/>
                <w:lang w:eastAsia="en-US"/>
              </w:rPr>
            </w:pPr>
            <w:r w:rsidRPr="00A13846">
              <w:rPr>
                <w:rFonts w:ascii="Arial" w:hAnsi="Arial"/>
                <w:iCs/>
                <w:sz w:val="18"/>
                <w:szCs w:val="18"/>
                <w:lang w:eastAsia="en-US"/>
              </w:rPr>
              <w:t xml:space="preserve">DEFCON 550 - Child Labour and Employment Law </w:t>
            </w:r>
          </w:p>
          <w:p w14:paraId="0208711A" w14:textId="77777777" w:rsidR="0092167F" w:rsidRPr="00A13846" w:rsidRDefault="0092167F" w:rsidP="0092167F">
            <w:pPr>
              <w:rPr>
                <w:rFonts w:ascii="Arial" w:hAnsi="Arial"/>
                <w:iCs/>
                <w:sz w:val="18"/>
                <w:szCs w:val="18"/>
                <w:lang w:eastAsia="en-US"/>
              </w:rPr>
            </w:pPr>
            <w:r w:rsidRPr="00A13846">
              <w:rPr>
                <w:rFonts w:ascii="Arial" w:hAnsi="Arial"/>
                <w:iCs/>
                <w:sz w:val="18"/>
                <w:szCs w:val="18"/>
                <w:lang w:eastAsia="en-US"/>
              </w:rPr>
              <w:t xml:space="preserve">DEFCON 602B – Quality Assurance without Quality Plan </w:t>
            </w:r>
          </w:p>
          <w:p w14:paraId="18E7ADDE" w14:textId="77777777" w:rsidR="0092167F" w:rsidRPr="00A13846" w:rsidRDefault="0092167F" w:rsidP="0092167F">
            <w:pPr>
              <w:rPr>
                <w:rFonts w:ascii="Arial" w:hAnsi="Arial"/>
                <w:iCs/>
                <w:sz w:val="18"/>
                <w:szCs w:val="18"/>
                <w:lang w:eastAsia="en-US"/>
              </w:rPr>
            </w:pPr>
            <w:r w:rsidRPr="00A13846">
              <w:rPr>
                <w:rFonts w:ascii="Arial" w:hAnsi="Arial"/>
                <w:iCs/>
                <w:sz w:val="18"/>
                <w:szCs w:val="18"/>
                <w:lang w:eastAsia="en-US"/>
              </w:rPr>
              <w:t xml:space="preserve">DEFCON 611 - Issued Property   </w:t>
            </w:r>
          </w:p>
          <w:p w14:paraId="7801268C" w14:textId="0B05D2B4" w:rsidR="00966FB5" w:rsidRDefault="0092167F" w:rsidP="0092167F">
            <w:pPr>
              <w:rPr>
                <w:rFonts w:ascii="Arial" w:hAnsi="Arial"/>
                <w:iCs/>
                <w:sz w:val="18"/>
                <w:szCs w:val="18"/>
                <w:lang w:eastAsia="en-US"/>
              </w:rPr>
            </w:pPr>
            <w:r w:rsidRPr="00A13846">
              <w:rPr>
                <w:rFonts w:ascii="Arial" w:hAnsi="Arial"/>
                <w:iCs/>
                <w:sz w:val="18"/>
                <w:szCs w:val="18"/>
                <w:lang w:eastAsia="en-US"/>
              </w:rPr>
              <w:t>DEFCON 647 - Financial Management Information (Replace DEFCON 609 with clause 6 to DIPS Core Terms)</w:t>
            </w:r>
          </w:p>
          <w:p w14:paraId="6EA0F0EB" w14:textId="77777777" w:rsidR="00966FB5" w:rsidRPr="00CA7D44" w:rsidRDefault="00966FB5" w:rsidP="00D16B6C">
            <w:pPr>
              <w:rPr>
                <w:rFonts w:ascii="Arial" w:hAnsi="Arial"/>
                <w:iCs/>
                <w:sz w:val="18"/>
                <w:szCs w:val="18"/>
                <w:lang w:eastAsia="en-US"/>
              </w:rPr>
            </w:pPr>
          </w:p>
          <w:p w14:paraId="563DDE89" w14:textId="47AC2EBF" w:rsidR="00CA7D44" w:rsidRDefault="00CA7D44" w:rsidP="00CA7D44">
            <w:pPr>
              <w:rPr>
                <w:rFonts w:ascii="Arial" w:hAnsi="Arial"/>
                <w:iCs/>
                <w:sz w:val="18"/>
                <w:szCs w:val="18"/>
                <w:lang w:eastAsia="en-US"/>
              </w:rPr>
            </w:pPr>
            <w:r w:rsidRPr="00CA7D44">
              <w:rPr>
                <w:rFonts w:ascii="Arial" w:hAnsi="Arial"/>
                <w:iCs/>
                <w:sz w:val="18"/>
                <w:szCs w:val="18"/>
                <w:lang w:eastAsia="en-US"/>
              </w:rPr>
              <w:t>Cyber Risk Profile</w:t>
            </w:r>
          </w:p>
          <w:p w14:paraId="578572EB" w14:textId="77777777" w:rsidR="00402AF5" w:rsidRPr="00CA7D44" w:rsidRDefault="00402AF5" w:rsidP="00CA7D44">
            <w:pPr>
              <w:rPr>
                <w:rFonts w:ascii="Arial" w:hAnsi="Arial"/>
                <w:iCs/>
                <w:sz w:val="18"/>
                <w:szCs w:val="18"/>
                <w:lang w:eastAsia="en-US"/>
              </w:rPr>
            </w:pPr>
          </w:p>
          <w:p w14:paraId="2B565884" w14:textId="77777777" w:rsidR="00402AF5" w:rsidRPr="00402AF5" w:rsidRDefault="00402AF5" w:rsidP="00402AF5">
            <w:pPr>
              <w:rPr>
                <w:rFonts w:ascii="Arial" w:hAnsi="Arial"/>
                <w:iCs/>
                <w:sz w:val="18"/>
                <w:szCs w:val="18"/>
                <w:lang w:eastAsia="en-US"/>
              </w:rPr>
            </w:pPr>
            <w:r w:rsidRPr="00402AF5">
              <w:rPr>
                <w:rFonts w:ascii="Arial" w:hAnsi="Arial"/>
                <w:iCs/>
                <w:sz w:val="18"/>
                <w:szCs w:val="18"/>
                <w:lang w:eastAsia="en-US"/>
              </w:rPr>
              <w:t xml:space="preserve">Cyber Essentials          </w:t>
            </w:r>
          </w:p>
          <w:p w14:paraId="2A8E9CB7" w14:textId="423DCD2B" w:rsidR="00402AF5" w:rsidRPr="00402AF5" w:rsidRDefault="00402AF5" w:rsidP="00402AF5">
            <w:pPr>
              <w:rPr>
                <w:rFonts w:ascii="Arial" w:hAnsi="Arial"/>
                <w:iCs/>
                <w:sz w:val="18"/>
                <w:szCs w:val="18"/>
                <w:lang w:eastAsia="en-US"/>
              </w:rPr>
            </w:pPr>
            <w:r w:rsidRPr="00402AF5">
              <w:rPr>
                <w:rFonts w:ascii="Arial" w:hAnsi="Arial"/>
                <w:iCs/>
                <w:sz w:val="18"/>
                <w:szCs w:val="18"/>
                <w:lang w:eastAsia="en-US"/>
              </w:rPr>
              <w:t xml:space="preserve">Certificate No.   </w:t>
            </w:r>
            <w:r w:rsidR="00EB5566" w:rsidRPr="00C614B5">
              <w:rPr>
                <w:rFonts w:ascii="Arial" w:hAnsi="Arial"/>
                <w:color w:val="FFFFFF" w:themeColor="background1"/>
                <w:sz w:val="18"/>
                <w:szCs w:val="20"/>
                <w:highlight w:val="black"/>
                <w:lang w:eastAsia="en-US"/>
              </w:rPr>
              <w:t>REDACTED</w:t>
            </w:r>
          </w:p>
          <w:p w14:paraId="3C1EED60" w14:textId="77777777" w:rsidR="00402AF5" w:rsidRPr="00402AF5" w:rsidRDefault="00402AF5" w:rsidP="00402AF5">
            <w:pPr>
              <w:rPr>
                <w:rFonts w:ascii="Arial" w:hAnsi="Arial"/>
                <w:iCs/>
                <w:sz w:val="18"/>
                <w:szCs w:val="18"/>
                <w:lang w:eastAsia="en-US"/>
              </w:rPr>
            </w:pPr>
            <w:r w:rsidRPr="00402AF5">
              <w:rPr>
                <w:rFonts w:ascii="Arial" w:hAnsi="Arial"/>
                <w:iCs/>
                <w:sz w:val="18"/>
                <w:szCs w:val="18"/>
                <w:lang w:eastAsia="en-US"/>
              </w:rPr>
              <w:t>Expiry Date       28/07/2024</w:t>
            </w:r>
          </w:p>
          <w:p w14:paraId="09854E00" w14:textId="77777777" w:rsidR="00402AF5" w:rsidRPr="00402AF5" w:rsidRDefault="00402AF5" w:rsidP="00402AF5">
            <w:pPr>
              <w:rPr>
                <w:rFonts w:ascii="Arial" w:hAnsi="Arial"/>
                <w:iCs/>
                <w:sz w:val="18"/>
                <w:szCs w:val="18"/>
                <w:lang w:eastAsia="en-US"/>
              </w:rPr>
            </w:pPr>
            <w:r w:rsidRPr="00402AF5">
              <w:rPr>
                <w:rFonts w:ascii="Arial" w:hAnsi="Arial"/>
                <w:iCs/>
                <w:sz w:val="18"/>
                <w:szCs w:val="18"/>
                <w:lang w:eastAsia="en-US"/>
              </w:rPr>
              <w:t xml:space="preserve">            </w:t>
            </w:r>
          </w:p>
          <w:p w14:paraId="5A0E0C79" w14:textId="77777777" w:rsidR="00402AF5" w:rsidRPr="00402AF5" w:rsidRDefault="00402AF5" w:rsidP="00402AF5">
            <w:pPr>
              <w:rPr>
                <w:rFonts w:ascii="Arial" w:hAnsi="Arial"/>
                <w:iCs/>
                <w:sz w:val="18"/>
                <w:szCs w:val="18"/>
                <w:lang w:eastAsia="en-US"/>
              </w:rPr>
            </w:pPr>
            <w:r w:rsidRPr="00402AF5">
              <w:rPr>
                <w:rFonts w:ascii="Arial" w:hAnsi="Arial"/>
                <w:iCs/>
                <w:sz w:val="18"/>
                <w:szCs w:val="18"/>
                <w:lang w:eastAsia="en-US"/>
              </w:rPr>
              <w:t xml:space="preserve">Cyber Essentials Plus </w:t>
            </w:r>
          </w:p>
          <w:p w14:paraId="680159D1" w14:textId="57F4BC84" w:rsidR="00402AF5" w:rsidRPr="00402AF5" w:rsidRDefault="00402AF5" w:rsidP="00402AF5">
            <w:pPr>
              <w:rPr>
                <w:rFonts w:ascii="Arial" w:hAnsi="Arial"/>
                <w:iCs/>
                <w:sz w:val="18"/>
                <w:szCs w:val="18"/>
                <w:lang w:eastAsia="en-US"/>
              </w:rPr>
            </w:pPr>
            <w:r w:rsidRPr="00402AF5">
              <w:rPr>
                <w:rFonts w:ascii="Arial" w:hAnsi="Arial"/>
                <w:iCs/>
                <w:sz w:val="18"/>
                <w:szCs w:val="18"/>
                <w:lang w:eastAsia="en-US"/>
              </w:rPr>
              <w:t xml:space="preserve">Certificate No.   </w:t>
            </w:r>
            <w:r w:rsidR="00EB5566" w:rsidRPr="00C614B5">
              <w:rPr>
                <w:rFonts w:ascii="Arial" w:hAnsi="Arial"/>
                <w:color w:val="FFFFFF" w:themeColor="background1"/>
                <w:sz w:val="18"/>
                <w:szCs w:val="20"/>
                <w:highlight w:val="black"/>
                <w:lang w:eastAsia="en-US"/>
              </w:rPr>
              <w:t>REDACTED</w:t>
            </w:r>
          </w:p>
          <w:p w14:paraId="09948B64" w14:textId="6D5442E6" w:rsidR="00C57D22" w:rsidRPr="00402AF5" w:rsidRDefault="00402AF5" w:rsidP="007B784F">
            <w:pPr>
              <w:rPr>
                <w:rFonts w:ascii="Arial" w:hAnsi="Arial"/>
                <w:iCs/>
                <w:sz w:val="18"/>
                <w:szCs w:val="18"/>
                <w:lang w:eastAsia="en-US"/>
              </w:rPr>
            </w:pPr>
            <w:r w:rsidRPr="00402AF5">
              <w:rPr>
                <w:rFonts w:ascii="Arial" w:hAnsi="Arial"/>
                <w:iCs/>
                <w:sz w:val="18"/>
                <w:szCs w:val="18"/>
                <w:lang w:eastAsia="en-US"/>
              </w:rPr>
              <w:t>Expiry Date       28/07/2024</w:t>
            </w:r>
          </w:p>
        </w:tc>
        <w:tc>
          <w:tcPr>
            <w:tcW w:w="1559" w:type="dxa"/>
            <w:vMerge w:val="restart"/>
            <w:shd w:val="clear" w:color="auto" w:fill="FFFFFF"/>
            <w:vAlign w:val="center"/>
          </w:tcPr>
          <w:p w14:paraId="22B4327A" w14:textId="3606829C" w:rsidR="00E70452" w:rsidRPr="0043286B" w:rsidRDefault="00852FF0" w:rsidP="00D16B6C">
            <w:pPr>
              <w:jc w:val="center"/>
              <w:rPr>
                <w:rFonts w:ascii="Arial" w:hAnsi="Arial"/>
                <w:i/>
                <w:sz w:val="22"/>
                <w:szCs w:val="22"/>
                <w:lang w:eastAsia="en-US"/>
              </w:rPr>
            </w:pPr>
            <w:r>
              <w:rPr>
                <w:rFonts w:ascii="Arial" w:hAnsi="Arial"/>
                <w:sz w:val="22"/>
                <w:szCs w:val="22"/>
                <w:lang w:eastAsia="en-US"/>
              </w:rPr>
              <w:fldChar w:fldCharType="begin">
                <w:ffData>
                  <w:name w:val="DEFCON603"/>
                  <w:enabled/>
                  <w:calcOnExit w:val="0"/>
                  <w:checkBox>
                    <w:sizeAuto/>
                    <w:default w:val="1"/>
                  </w:checkBox>
                </w:ffData>
              </w:fldChar>
            </w:r>
            <w:bookmarkStart w:id="22" w:name="DEFCON603"/>
            <w:r>
              <w:rPr>
                <w:rFonts w:ascii="Arial" w:hAnsi="Arial"/>
                <w:sz w:val="22"/>
                <w:szCs w:val="22"/>
                <w:lang w:eastAsia="en-US"/>
              </w:rPr>
              <w:instrText xml:space="preserve"> FORMCHECKBOX </w:instrText>
            </w:r>
            <w:r w:rsidR="007B0BEB">
              <w:rPr>
                <w:rFonts w:ascii="Arial" w:hAnsi="Arial"/>
                <w:sz w:val="22"/>
                <w:szCs w:val="22"/>
                <w:lang w:eastAsia="en-US"/>
              </w:rPr>
            </w:r>
            <w:r w:rsidR="007B0BEB">
              <w:rPr>
                <w:rFonts w:ascii="Arial" w:hAnsi="Arial"/>
                <w:sz w:val="22"/>
                <w:szCs w:val="22"/>
                <w:lang w:eastAsia="en-US"/>
              </w:rPr>
              <w:fldChar w:fldCharType="separate"/>
            </w:r>
            <w:r>
              <w:rPr>
                <w:rFonts w:ascii="Arial" w:hAnsi="Arial"/>
                <w:sz w:val="22"/>
                <w:szCs w:val="22"/>
                <w:lang w:eastAsia="en-US"/>
              </w:rPr>
              <w:fldChar w:fldCharType="end"/>
            </w:r>
            <w:bookmarkEnd w:id="22"/>
          </w:p>
        </w:tc>
      </w:tr>
      <w:tr w:rsidR="00E70452" w:rsidRPr="0043286B" w14:paraId="49D25FB3" w14:textId="77777777" w:rsidTr="00E70452">
        <w:trPr>
          <w:trHeight w:val="644"/>
        </w:trPr>
        <w:tc>
          <w:tcPr>
            <w:tcW w:w="9214" w:type="dxa"/>
            <w:gridSpan w:val="2"/>
            <w:vMerge/>
            <w:tcBorders>
              <w:left w:val="single" w:sz="4" w:space="0" w:color="auto"/>
            </w:tcBorders>
            <w:shd w:val="clear" w:color="auto" w:fill="FFFFFF"/>
          </w:tcPr>
          <w:p w14:paraId="2907A743" w14:textId="77777777" w:rsidR="00E70452" w:rsidRPr="0043286B" w:rsidRDefault="00E70452" w:rsidP="00D16B6C">
            <w:pPr>
              <w:rPr>
                <w:rFonts w:ascii="Arial" w:hAnsi="Arial"/>
                <w:i/>
                <w:sz w:val="18"/>
                <w:szCs w:val="18"/>
                <w:lang w:eastAsia="en-US"/>
              </w:rPr>
            </w:pPr>
          </w:p>
        </w:tc>
        <w:tc>
          <w:tcPr>
            <w:tcW w:w="1559" w:type="dxa"/>
            <w:vMerge/>
            <w:shd w:val="clear" w:color="auto" w:fill="FFFFFF"/>
          </w:tcPr>
          <w:p w14:paraId="25A86FB6" w14:textId="77777777" w:rsidR="00E70452" w:rsidRPr="0043286B" w:rsidRDefault="00E70452" w:rsidP="00D16B6C">
            <w:pPr>
              <w:jc w:val="center"/>
              <w:rPr>
                <w:rFonts w:ascii="Arial" w:hAnsi="Arial"/>
                <w:i/>
                <w:sz w:val="18"/>
                <w:szCs w:val="18"/>
                <w:lang w:eastAsia="en-US"/>
              </w:rPr>
            </w:pPr>
          </w:p>
        </w:tc>
      </w:tr>
    </w:tbl>
    <w:p w14:paraId="26AE33EA" w14:textId="77777777" w:rsidR="0098407B" w:rsidRPr="0043286B" w:rsidRDefault="0098407B" w:rsidP="0043286B">
      <w:pPr>
        <w:jc w:val="both"/>
        <w:rPr>
          <w:rFonts w:ascii="Arial" w:hAnsi="Arial"/>
          <w:sz w:val="16"/>
          <w:szCs w:val="20"/>
          <w:lang w:eastAsia="en-US"/>
        </w:rPr>
      </w:pPr>
    </w:p>
    <w:tbl>
      <w:tblPr>
        <w:tblW w:w="107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10102"/>
      </w:tblGrid>
      <w:tr w:rsidR="00DC4B61" w:rsidRPr="00ED0F31" w14:paraId="3B0C85E3" w14:textId="77777777" w:rsidTr="0098407B">
        <w:tc>
          <w:tcPr>
            <w:tcW w:w="671" w:type="dxa"/>
            <w:shd w:val="clear" w:color="auto" w:fill="000000"/>
          </w:tcPr>
          <w:p w14:paraId="040A6257" w14:textId="77777777" w:rsidR="00DC4B61" w:rsidRPr="0043286B" w:rsidRDefault="00DC4B61" w:rsidP="0098407B">
            <w:pPr>
              <w:rPr>
                <w:rFonts w:ascii="Arial" w:hAnsi="Arial"/>
                <w:b/>
                <w:color w:val="FFFFFF"/>
                <w:szCs w:val="20"/>
                <w:lang w:eastAsia="en-US"/>
              </w:rPr>
            </w:pPr>
            <w:r w:rsidRPr="0043286B">
              <w:rPr>
                <w:rFonts w:ascii="Arial" w:hAnsi="Arial"/>
                <w:b/>
                <w:color w:val="FFFFFF"/>
                <w:szCs w:val="20"/>
                <w:lang w:eastAsia="en-US"/>
              </w:rPr>
              <w:t>2</w:t>
            </w:r>
            <w:r w:rsidR="00DC6C7B">
              <w:rPr>
                <w:rFonts w:ascii="Arial" w:hAnsi="Arial"/>
                <w:b/>
                <w:color w:val="FFFFFF"/>
                <w:szCs w:val="20"/>
                <w:lang w:eastAsia="en-US"/>
              </w:rPr>
              <w:t>c</w:t>
            </w:r>
            <w:r w:rsidRPr="0043286B">
              <w:rPr>
                <w:rFonts w:ascii="Arial" w:hAnsi="Arial"/>
                <w:b/>
                <w:color w:val="FFFFFF"/>
                <w:szCs w:val="20"/>
                <w:lang w:eastAsia="en-US"/>
              </w:rPr>
              <w:t>.</w:t>
            </w:r>
          </w:p>
        </w:tc>
        <w:tc>
          <w:tcPr>
            <w:tcW w:w="10102" w:type="dxa"/>
            <w:shd w:val="clear" w:color="auto" w:fill="000000"/>
          </w:tcPr>
          <w:p w14:paraId="1D6B5E47" w14:textId="77777777" w:rsidR="00DC4B61" w:rsidRPr="00ED0F31" w:rsidRDefault="00DC4B61" w:rsidP="0098407B">
            <w:pPr>
              <w:rPr>
                <w:rFonts w:ascii="Arial" w:hAnsi="Arial"/>
                <w:b/>
                <w:iCs/>
                <w:color w:val="FFFFFF"/>
                <w:szCs w:val="20"/>
                <w:lang w:eastAsia="en-US"/>
              </w:rPr>
            </w:pPr>
            <w:r>
              <w:rPr>
                <w:rFonts w:ascii="Arial" w:hAnsi="Arial"/>
                <w:b/>
                <w:iCs/>
                <w:color w:val="FFFFFF"/>
                <w:szCs w:val="20"/>
                <w:lang w:eastAsia="en-US"/>
              </w:rPr>
              <w:t>Call-Off Special Terms</w:t>
            </w:r>
          </w:p>
        </w:tc>
      </w:tr>
      <w:tr w:rsidR="00DC4B61" w:rsidRPr="00ED0F31" w14:paraId="443B6A7A" w14:textId="77777777" w:rsidTr="0098407B">
        <w:trPr>
          <w:trHeight w:val="423"/>
        </w:trPr>
        <w:tc>
          <w:tcPr>
            <w:tcW w:w="10773" w:type="dxa"/>
            <w:gridSpan w:val="2"/>
            <w:tcBorders>
              <w:bottom w:val="single" w:sz="4" w:space="0" w:color="auto"/>
            </w:tcBorders>
            <w:shd w:val="clear" w:color="auto" w:fill="D9D9D9"/>
          </w:tcPr>
          <w:p w14:paraId="6A7922DD" w14:textId="77777777" w:rsidR="00DC4B61" w:rsidRPr="00ED0F31" w:rsidRDefault="00DC4B61" w:rsidP="0098407B">
            <w:pPr>
              <w:spacing w:before="120"/>
              <w:rPr>
                <w:rFonts w:ascii="Arial" w:hAnsi="Arial"/>
                <w:sz w:val="18"/>
                <w:szCs w:val="18"/>
                <w:lang w:eastAsia="en-US"/>
              </w:rPr>
            </w:pPr>
            <w:r w:rsidRPr="00B35146">
              <w:rPr>
                <w:rFonts w:ascii="Arial" w:hAnsi="Arial"/>
                <w:sz w:val="18"/>
                <w:szCs w:val="18"/>
                <w:lang w:eastAsia="en-US"/>
              </w:rPr>
              <w:t>The following Special Terms are incorporated into this Call-Off Contract:</w:t>
            </w:r>
          </w:p>
        </w:tc>
      </w:tr>
      <w:tr w:rsidR="00DC4B61" w:rsidRPr="00B35146" w14:paraId="744FFFA4" w14:textId="77777777" w:rsidTr="00DC4B61">
        <w:trPr>
          <w:trHeight w:val="423"/>
        </w:trPr>
        <w:tc>
          <w:tcPr>
            <w:tcW w:w="10773" w:type="dxa"/>
            <w:gridSpan w:val="2"/>
            <w:tcBorders>
              <w:bottom w:val="single" w:sz="4" w:space="0" w:color="auto"/>
            </w:tcBorders>
            <w:shd w:val="clear" w:color="auto" w:fill="FFFFFF"/>
          </w:tcPr>
          <w:p w14:paraId="1A02C6CA" w14:textId="77777777" w:rsidR="004625EE" w:rsidRPr="004625EE" w:rsidRDefault="004625EE" w:rsidP="004625EE">
            <w:pPr>
              <w:spacing w:before="120" w:after="120"/>
              <w:rPr>
                <w:rFonts w:ascii="Arial" w:hAnsi="Arial"/>
                <w:sz w:val="18"/>
                <w:szCs w:val="18"/>
                <w:lang w:eastAsia="en-US"/>
              </w:rPr>
            </w:pPr>
            <w:r w:rsidRPr="004625EE">
              <w:rPr>
                <w:rFonts w:ascii="Arial" w:hAnsi="Arial"/>
                <w:sz w:val="18"/>
                <w:szCs w:val="18"/>
                <w:lang w:eastAsia="en-US"/>
              </w:rPr>
              <w:t>Annex A– Contract Data Requirements</w:t>
            </w:r>
          </w:p>
          <w:p w14:paraId="7790EA27" w14:textId="77777777" w:rsidR="004625EE" w:rsidRPr="004625EE" w:rsidRDefault="004625EE" w:rsidP="004625EE">
            <w:pPr>
              <w:spacing w:before="120" w:after="120"/>
              <w:rPr>
                <w:rFonts w:ascii="Arial" w:hAnsi="Arial"/>
                <w:sz w:val="18"/>
                <w:szCs w:val="18"/>
                <w:lang w:eastAsia="en-US"/>
              </w:rPr>
            </w:pPr>
            <w:r w:rsidRPr="004625EE">
              <w:rPr>
                <w:rFonts w:ascii="Arial" w:hAnsi="Arial"/>
                <w:sz w:val="18"/>
                <w:szCs w:val="18"/>
                <w:lang w:eastAsia="en-US"/>
              </w:rPr>
              <w:t xml:space="preserve">Annex B – Obligations Matrix </w:t>
            </w:r>
          </w:p>
          <w:p w14:paraId="0D73D1E8" w14:textId="43C2D3DF" w:rsidR="004625EE" w:rsidRPr="004625EE" w:rsidRDefault="004625EE" w:rsidP="004625EE">
            <w:pPr>
              <w:spacing w:before="120" w:after="120"/>
              <w:rPr>
                <w:rFonts w:ascii="Arial" w:hAnsi="Arial"/>
                <w:sz w:val="18"/>
                <w:szCs w:val="18"/>
                <w:lang w:eastAsia="en-US"/>
              </w:rPr>
            </w:pPr>
            <w:r w:rsidRPr="004625EE">
              <w:rPr>
                <w:rFonts w:ascii="Arial" w:hAnsi="Arial"/>
                <w:sz w:val="18"/>
                <w:szCs w:val="18"/>
                <w:lang w:eastAsia="en-US"/>
              </w:rPr>
              <w:t>Annex C – Contract Sequenced Delivery Plan</w:t>
            </w:r>
            <w:r w:rsidR="00DE13B1">
              <w:rPr>
                <w:rFonts w:ascii="Arial" w:hAnsi="Arial"/>
                <w:sz w:val="18"/>
                <w:szCs w:val="18"/>
                <w:lang w:eastAsia="en-US"/>
              </w:rPr>
              <w:t xml:space="preserve">. </w:t>
            </w:r>
          </w:p>
          <w:p w14:paraId="2F486EF3" w14:textId="77777777" w:rsidR="004625EE" w:rsidRPr="004625EE" w:rsidRDefault="004625EE" w:rsidP="004625EE">
            <w:pPr>
              <w:spacing w:before="120" w:after="120"/>
              <w:rPr>
                <w:rFonts w:ascii="Arial" w:hAnsi="Arial"/>
                <w:sz w:val="18"/>
                <w:szCs w:val="18"/>
                <w:lang w:eastAsia="en-US"/>
              </w:rPr>
            </w:pPr>
            <w:r w:rsidRPr="004625EE">
              <w:rPr>
                <w:rFonts w:ascii="Arial" w:hAnsi="Arial"/>
                <w:sz w:val="18"/>
                <w:szCs w:val="18"/>
                <w:lang w:eastAsia="en-US"/>
              </w:rPr>
              <w:t xml:space="preserve">Annex D – Exit/Transition Management Plan </w:t>
            </w:r>
          </w:p>
          <w:p w14:paraId="43853C62" w14:textId="77777777" w:rsidR="00E21E8F" w:rsidRDefault="004625EE" w:rsidP="004625EE">
            <w:pPr>
              <w:spacing w:before="120" w:after="120"/>
              <w:rPr>
                <w:rFonts w:ascii="Arial" w:hAnsi="Arial"/>
                <w:sz w:val="18"/>
                <w:szCs w:val="18"/>
                <w:lang w:eastAsia="en-US"/>
              </w:rPr>
            </w:pPr>
            <w:r w:rsidRPr="004625EE">
              <w:rPr>
                <w:rFonts w:ascii="Arial" w:hAnsi="Arial"/>
                <w:sz w:val="18"/>
                <w:szCs w:val="18"/>
                <w:lang w:eastAsia="en-US"/>
              </w:rPr>
              <w:t>Annex E – Resource Management Plan</w:t>
            </w:r>
          </w:p>
          <w:p w14:paraId="74296D38" w14:textId="61447FFB" w:rsidR="00044F48" w:rsidRPr="00B35146" w:rsidRDefault="00044F48" w:rsidP="004625EE">
            <w:pPr>
              <w:spacing w:before="120" w:after="120"/>
              <w:rPr>
                <w:rFonts w:ascii="Arial" w:hAnsi="Arial"/>
                <w:sz w:val="18"/>
                <w:szCs w:val="18"/>
                <w:lang w:eastAsia="en-US"/>
              </w:rPr>
            </w:pPr>
            <w:r>
              <w:rPr>
                <w:rFonts w:ascii="Arial" w:hAnsi="Arial"/>
                <w:sz w:val="18"/>
                <w:szCs w:val="18"/>
                <w:lang w:eastAsia="en-US"/>
              </w:rPr>
              <w:t>Annex F – Security Plan i.a.w Call Off Schedule 9</w:t>
            </w:r>
          </w:p>
        </w:tc>
      </w:tr>
    </w:tbl>
    <w:p w14:paraId="3C0F31FC" w14:textId="77777777" w:rsidR="00D16B6C" w:rsidRDefault="00D16B6C" w:rsidP="0043286B">
      <w:pPr>
        <w:rPr>
          <w:rFonts w:ascii="Arial" w:hAnsi="Arial"/>
          <w:sz w:val="20"/>
          <w:szCs w:val="20"/>
          <w:lang w:eastAsia="en-U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8542"/>
        <w:gridCol w:w="1560"/>
      </w:tblGrid>
      <w:tr w:rsidR="0098407B" w:rsidRPr="0043286B" w14:paraId="074FEA6C" w14:textId="77777777" w:rsidTr="0098407B">
        <w:tc>
          <w:tcPr>
            <w:tcW w:w="638" w:type="dxa"/>
            <w:shd w:val="clear" w:color="auto" w:fill="000000"/>
          </w:tcPr>
          <w:p w14:paraId="2DFD70AE" w14:textId="77777777" w:rsidR="0098407B" w:rsidRPr="0043286B" w:rsidRDefault="0098407B" w:rsidP="0098407B">
            <w:pPr>
              <w:rPr>
                <w:rFonts w:ascii="Arial" w:hAnsi="Arial"/>
                <w:b/>
                <w:color w:val="FFFFFF"/>
                <w:szCs w:val="20"/>
                <w:lang w:eastAsia="en-US"/>
              </w:rPr>
            </w:pPr>
            <w:r w:rsidRPr="0043286B">
              <w:rPr>
                <w:rFonts w:ascii="Arial" w:hAnsi="Arial"/>
                <w:b/>
                <w:color w:val="FFFFFF"/>
                <w:szCs w:val="20"/>
                <w:lang w:eastAsia="en-US"/>
              </w:rPr>
              <w:t>2</w:t>
            </w:r>
            <w:r w:rsidR="00856066">
              <w:rPr>
                <w:rFonts w:ascii="Arial" w:hAnsi="Arial"/>
                <w:b/>
                <w:color w:val="FFFFFF"/>
                <w:szCs w:val="20"/>
                <w:lang w:eastAsia="en-US"/>
              </w:rPr>
              <w:t>d</w:t>
            </w:r>
            <w:r w:rsidRPr="0043286B">
              <w:rPr>
                <w:rFonts w:ascii="Arial" w:hAnsi="Arial"/>
                <w:b/>
                <w:color w:val="FFFFFF"/>
                <w:szCs w:val="20"/>
                <w:lang w:eastAsia="en-US"/>
              </w:rPr>
              <w:t>.</w:t>
            </w:r>
          </w:p>
        </w:tc>
        <w:tc>
          <w:tcPr>
            <w:tcW w:w="10102" w:type="dxa"/>
            <w:gridSpan w:val="2"/>
            <w:shd w:val="clear" w:color="auto" w:fill="000000"/>
          </w:tcPr>
          <w:p w14:paraId="6ED89EC5" w14:textId="77777777" w:rsidR="0098407B" w:rsidRPr="00ED0F31" w:rsidRDefault="0098407B" w:rsidP="0098407B">
            <w:pPr>
              <w:rPr>
                <w:rFonts w:ascii="Arial" w:hAnsi="Arial"/>
                <w:b/>
                <w:iCs/>
                <w:color w:val="FFFFFF"/>
                <w:szCs w:val="20"/>
                <w:lang w:eastAsia="en-US"/>
              </w:rPr>
            </w:pPr>
            <w:r>
              <w:rPr>
                <w:rFonts w:ascii="Arial" w:hAnsi="Arial"/>
                <w:b/>
                <w:iCs/>
                <w:color w:val="FFFFFF"/>
                <w:szCs w:val="20"/>
                <w:lang w:eastAsia="en-US"/>
              </w:rPr>
              <w:t>Call-Off Charges</w:t>
            </w:r>
          </w:p>
        </w:tc>
      </w:tr>
      <w:tr w:rsidR="0098407B" w:rsidRPr="0043286B" w14:paraId="2D3684B1" w14:textId="77777777" w:rsidTr="009840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9180" w:type="dxa"/>
            <w:gridSpan w:val="2"/>
            <w:tcBorders>
              <w:top w:val="single" w:sz="4" w:space="0" w:color="auto"/>
              <w:left w:val="single" w:sz="4" w:space="0" w:color="auto"/>
              <w:bottom w:val="single" w:sz="4" w:space="0" w:color="auto"/>
              <w:right w:val="single" w:sz="4" w:space="0" w:color="auto"/>
            </w:tcBorders>
            <w:shd w:val="clear" w:color="auto" w:fill="D9D9D9"/>
          </w:tcPr>
          <w:p w14:paraId="1FE0F8A5" w14:textId="77777777" w:rsidR="0098407B" w:rsidRPr="0043286B" w:rsidRDefault="0098407B" w:rsidP="0098407B">
            <w:pPr>
              <w:rPr>
                <w:rFonts w:ascii="Arial" w:hAnsi="Arial"/>
                <w:sz w:val="18"/>
                <w:szCs w:val="18"/>
                <w:lang w:eastAsia="en-US"/>
              </w:rPr>
            </w:pPr>
            <w:r w:rsidRPr="002243C2">
              <w:rPr>
                <w:rFonts w:ascii="Arial" w:hAnsi="Arial"/>
                <w:sz w:val="18"/>
                <w:szCs w:val="18"/>
                <w:lang w:eastAsia="en-US"/>
              </w:rPr>
              <w:t>Capped Time and Materials (CTM)</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4AF8964" w14:textId="5FC37D4C" w:rsidR="0098407B" w:rsidRPr="00ED0F31" w:rsidRDefault="005654ED" w:rsidP="0098407B">
            <w:pPr>
              <w:jc w:val="center"/>
              <w:rPr>
                <w:rFonts w:ascii="Arial" w:hAnsi="Arial"/>
                <w:sz w:val="22"/>
                <w:szCs w:val="22"/>
                <w:lang w:eastAsia="en-US"/>
              </w:rPr>
            </w:pPr>
            <w:r>
              <w:rPr>
                <w:rFonts w:ascii="Arial" w:hAnsi="Arial"/>
                <w:sz w:val="22"/>
                <w:szCs w:val="22"/>
                <w:lang w:eastAsia="en-US"/>
              </w:rPr>
              <w:fldChar w:fldCharType="begin">
                <w:ffData>
                  <w:name w:val="DEFCON638"/>
                  <w:enabled/>
                  <w:calcOnExit w:val="0"/>
                  <w:checkBox>
                    <w:sizeAuto/>
                    <w:default w:val="0"/>
                  </w:checkBox>
                </w:ffData>
              </w:fldChar>
            </w:r>
            <w:r>
              <w:rPr>
                <w:rFonts w:ascii="Arial" w:hAnsi="Arial"/>
                <w:sz w:val="22"/>
                <w:szCs w:val="22"/>
                <w:lang w:eastAsia="en-US"/>
              </w:rPr>
              <w:instrText xml:space="preserve"> </w:instrText>
            </w:r>
            <w:bookmarkStart w:id="23" w:name="DEFCON638"/>
            <w:r>
              <w:rPr>
                <w:rFonts w:ascii="Arial" w:hAnsi="Arial"/>
                <w:sz w:val="22"/>
                <w:szCs w:val="22"/>
                <w:lang w:eastAsia="en-US"/>
              </w:rPr>
              <w:instrText xml:space="preserve">FORMCHECKBOX </w:instrText>
            </w:r>
            <w:r w:rsidR="007B0BEB">
              <w:rPr>
                <w:rFonts w:ascii="Arial" w:hAnsi="Arial"/>
                <w:sz w:val="22"/>
                <w:szCs w:val="22"/>
                <w:lang w:eastAsia="en-US"/>
              </w:rPr>
            </w:r>
            <w:r w:rsidR="007B0BEB">
              <w:rPr>
                <w:rFonts w:ascii="Arial" w:hAnsi="Arial"/>
                <w:sz w:val="22"/>
                <w:szCs w:val="22"/>
                <w:lang w:eastAsia="en-US"/>
              </w:rPr>
              <w:fldChar w:fldCharType="separate"/>
            </w:r>
            <w:r>
              <w:rPr>
                <w:rFonts w:ascii="Arial" w:hAnsi="Arial"/>
                <w:sz w:val="22"/>
                <w:szCs w:val="22"/>
                <w:lang w:eastAsia="en-US"/>
              </w:rPr>
              <w:fldChar w:fldCharType="end"/>
            </w:r>
            <w:bookmarkEnd w:id="23"/>
          </w:p>
        </w:tc>
      </w:tr>
      <w:tr w:rsidR="0098407B" w:rsidRPr="0043286B" w14:paraId="6C7ADE9C" w14:textId="77777777" w:rsidTr="009840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9180" w:type="dxa"/>
            <w:gridSpan w:val="2"/>
            <w:tcBorders>
              <w:top w:val="single" w:sz="4" w:space="0" w:color="auto"/>
              <w:left w:val="single" w:sz="4" w:space="0" w:color="auto"/>
              <w:bottom w:val="single" w:sz="4" w:space="0" w:color="auto"/>
              <w:right w:val="single" w:sz="4" w:space="0" w:color="auto"/>
            </w:tcBorders>
            <w:shd w:val="clear" w:color="auto" w:fill="D9D9D9"/>
          </w:tcPr>
          <w:p w14:paraId="1F8D3918" w14:textId="77777777" w:rsidR="0098407B" w:rsidRPr="0043286B" w:rsidRDefault="0098407B" w:rsidP="0098407B">
            <w:pPr>
              <w:rPr>
                <w:rFonts w:ascii="Arial" w:hAnsi="Arial" w:cs="Arial"/>
                <w:color w:val="000000"/>
                <w:sz w:val="18"/>
                <w:szCs w:val="18"/>
              </w:rPr>
            </w:pPr>
            <w:r w:rsidRPr="002243C2">
              <w:rPr>
                <w:rFonts w:ascii="Arial" w:hAnsi="Arial" w:cs="Arial"/>
                <w:color w:val="000000"/>
                <w:sz w:val="18"/>
                <w:szCs w:val="18"/>
                <w:lang w:val="x-none"/>
              </w:rPr>
              <w:t>Incremental Fixed Price</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7D40971" w14:textId="77777777" w:rsidR="0098407B" w:rsidRPr="00ED0F31" w:rsidRDefault="0098407B" w:rsidP="0098407B">
            <w:pPr>
              <w:jc w:val="center"/>
              <w:rPr>
                <w:rFonts w:ascii="Arial" w:hAnsi="Arial"/>
                <w:sz w:val="22"/>
                <w:szCs w:val="22"/>
                <w:lang w:eastAsia="en-US"/>
              </w:rPr>
            </w:pPr>
            <w:r w:rsidRPr="00ED0F31">
              <w:rPr>
                <w:rFonts w:ascii="Arial" w:hAnsi="Arial"/>
                <w:sz w:val="22"/>
                <w:szCs w:val="22"/>
                <w:lang w:eastAsia="en-US"/>
              </w:rPr>
              <w:fldChar w:fldCharType="begin">
                <w:ffData>
                  <w:name w:val="non_qdc"/>
                  <w:enabled/>
                  <w:calcOnExit w:val="0"/>
                  <w:checkBox>
                    <w:sizeAuto/>
                    <w:default w:val="0"/>
                  </w:checkBox>
                </w:ffData>
              </w:fldChar>
            </w:r>
            <w:r w:rsidRPr="00ED0F31">
              <w:rPr>
                <w:rFonts w:ascii="Arial" w:hAnsi="Arial"/>
                <w:sz w:val="22"/>
                <w:szCs w:val="22"/>
                <w:lang w:eastAsia="en-US"/>
              </w:rPr>
              <w:instrText xml:space="preserve"> FORMCHECKBOX </w:instrText>
            </w:r>
            <w:r w:rsidR="007B0BEB">
              <w:rPr>
                <w:rFonts w:ascii="Arial" w:hAnsi="Arial"/>
                <w:sz w:val="22"/>
                <w:szCs w:val="22"/>
                <w:lang w:eastAsia="en-US"/>
              </w:rPr>
            </w:r>
            <w:r w:rsidR="007B0BEB">
              <w:rPr>
                <w:rFonts w:ascii="Arial" w:hAnsi="Arial"/>
                <w:sz w:val="22"/>
                <w:szCs w:val="22"/>
                <w:lang w:eastAsia="en-US"/>
              </w:rPr>
              <w:fldChar w:fldCharType="separate"/>
            </w:r>
            <w:r w:rsidRPr="00ED0F31">
              <w:rPr>
                <w:rFonts w:ascii="Arial" w:hAnsi="Arial"/>
                <w:sz w:val="22"/>
                <w:szCs w:val="22"/>
                <w:lang w:eastAsia="en-US"/>
              </w:rPr>
              <w:fldChar w:fldCharType="end"/>
            </w:r>
          </w:p>
        </w:tc>
      </w:tr>
      <w:tr w:rsidR="0098407B" w:rsidRPr="0043286B" w14:paraId="1943D0FB" w14:textId="77777777" w:rsidTr="009840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9180" w:type="dxa"/>
            <w:gridSpan w:val="2"/>
            <w:tcBorders>
              <w:top w:val="single" w:sz="4" w:space="0" w:color="auto"/>
              <w:left w:val="single" w:sz="4" w:space="0" w:color="auto"/>
              <w:bottom w:val="single" w:sz="4" w:space="0" w:color="auto"/>
              <w:right w:val="single" w:sz="4" w:space="0" w:color="auto"/>
            </w:tcBorders>
            <w:shd w:val="clear" w:color="auto" w:fill="D9D9D9"/>
          </w:tcPr>
          <w:p w14:paraId="40BAE71B" w14:textId="77777777" w:rsidR="0098407B" w:rsidRPr="0043286B" w:rsidRDefault="0098407B" w:rsidP="0098407B">
            <w:pPr>
              <w:ind w:right="-108"/>
              <w:rPr>
                <w:rFonts w:ascii="Arial" w:hAnsi="Arial"/>
                <w:sz w:val="18"/>
                <w:szCs w:val="18"/>
                <w:lang w:eastAsia="en-US"/>
              </w:rPr>
            </w:pPr>
            <w:r w:rsidRPr="002243C2">
              <w:rPr>
                <w:rFonts w:ascii="Arial" w:hAnsi="Arial" w:cs="Arial"/>
                <w:color w:val="000000"/>
                <w:sz w:val="18"/>
                <w:szCs w:val="18"/>
              </w:rPr>
              <w:t>Time and Materials (T&amp;M)</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D40C7F4" w14:textId="77777777" w:rsidR="0098407B" w:rsidRPr="0043286B" w:rsidRDefault="0098407B" w:rsidP="0098407B">
            <w:pPr>
              <w:jc w:val="center"/>
              <w:rPr>
                <w:rFonts w:ascii="Arial" w:hAnsi="Arial"/>
                <w:sz w:val="22"/>
                <w:szCs w:val="22"/>
                <w:lang w:eastAsia="en-US"/>
              </w:rPr>
            </w:pPr>
            <w:r w:rsidRPr="0043286B">
              <w:rPr>
                <w:rFonts w:ascii="Arial" w:hAnsi="Arial"/>
                <w:b/>
                <w:sz w:val="22"/>
                <w:szCs w:val="22"/>
                <w:lang w:eastAsia="en-US"/>
              </w:rPr>
              <w:fldChar w:fldCharType="begin">
                <w:ffData>
                  <w:name w:val="non_qdc"/>
                  <w:enabled/>
                  <w:calcOnExit w:val="0"/>
                  <w:checkBox>
                    <w:sizeAuto/>
                    <w:default w:val="0"/>
                  </w:checkBox>
                </w:ffData>
              </w:fldChar>
            </w:r>
            <w:r w:rsidRPr="0043286B">
              <w:rPr>
                <w:rFonts w:ascii="Arial" w:hAnsi="Arial"/>
                <w:b/>
                <w:sz w:val="22"/>
                <w:szCs w:val="22"/>
                <w:lang w:eastAsia="en-US"/>
              </w:rPr>
              <w:instrText xml:space="preserve"> FORMCHECKBOX </w:instrText>
            </w:r>
            <w:r w:rsidR="007B0BEB">
              <w:rPr>
                <w:rFonts w:ascii="Arial" w:hAnsi="Arial"/>
                <w:b/>
                <w:sz w:val="22"/>
                <w:szCs w:val="22"/>
                <w:lang w:eastAsia="en-US"/>
              </w:rPr>
            </w:r>
            <w:r w:rsidR="007B0BEB">
              <w:rPr>
                <w:rFonts w:ascii="Arial" w:hAnsi="Arial"/>
                <w:b/>
                <w:sz w:val="22"/>
                <w:szCs w:val="22"/>
                <w:lang w:eastAsia="en-US"/>
              </w:rPr>
              <w:fldChar w:fldCharType="separate"/>
            </w:r>
            <w:r w:rsidRPr="0043286B">
              <w:rPr>
                <w:rFonts w:ascii="Arial" w:hAnsi="Arial"/>
                <w:b/>
                <w:sz w:val="22"/>
                <w:szCs w:val="22"/>
                <w:lang w:eastAsia="en-US"/>
              </w:rPr>
              <w:fldChar w:fldCharType="end"/>
            </w:r>
          </w:p>
        </w:tc>
      </w:tr>
      <w:tr w:rsidR="0098407B" w:rsidRPr="0043286B" w14:paraId="4D0FD96B" w14:textId="77777777" w:rsidTr="009840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918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9B4F1E4" w14:textId="77777777" w:rsidR="0098407B" w:rsidRPr="0043286B" w:rsidRDefault="0098407B" w:rsidP="0098407B">
            <w:pPr>
              <w:ind w:right="-108"/>
              <w:jc w:val="both"/>
              <w:rPr>
                <w:rFonts w:ascii="Arial" w:hAnsi="Arial"/>
                <w:sz w:val="18"/>
                <w:szCs w:val="18"/>
                <w:lang w:eastAsia="en-US"/>
              </w:rPr>
            </w:pPr>
            <w:r w:rsidRPr="002243C2">
              <w:rPr>
                <w:rFonts w:ascii="Arial" w:hAnsi="Arial"/>
                <w:sz w:val="18"/>
                <w:szCs w:val="18"/>
                <w:lang w:eastAsia="en-US"/>
              </w:rPr>
              <w:t>Fixed Price</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DB0A753" w14:textId="616EFCF8" w:rsidR="0098407B" w:rsidRPr="0043286B" w:rsidRDefault="00396D18" w:rsidP="0098407B">
            <w:pPr>
              <w:jc w:val="center"/>
              <w:rPr>
                <w:rFonts w:ascii="Arial" w:hAnsi="Arial"/>
                <w:sz w:val="18"/>
                <w:szCs w:val="18"/>
                <w:lang w:eastAsia="en-US"/>
              </w:rPr>
            </w:pPr>
            <w:r>
              <w:rPr>
                <w:rFonts w:ascii="Arial" w:hAnsi="Arial"/>
                <w:sz w:val="22"/>
                <w:szCs w:val="22"/>
                <w:lang w:eastAsia="en-US"/>
              </w:rPr>
              <w:fldChar w:fldCharType="begin">
                <w:ffData>
                  <w:name w:val=""/>
                  <w:enabled/>
                  <w:calcOnExit w:val="0"/>
                  <w:checkBox>
                    <w:sizeAuto/>
                    <w:default w:val="1"/>
                  </w:checkBox>
                </w:ffData>
              </w:fldChar>
            </w:r>
            <w:r>
              <w:rPr>
                <w:rFonts w:ascii="Arial" w:hAnsi="Arial"/>
                <w:sz w:val="22"/>
                <w:szCs w:val="22"/>
                <w:lang w:eastAsia="en-US"/>
              </w:rPr>
              <w:instrText xml:space="preserve"> FORMCHECKBOX </w:instrText>
            </w:r>
            <w:r w:rsidR="007B0BEB">
              <w:rPr>
                <w:rFonts w:ascii="Arial" w:hAnsi="Arial"/>
                <w:sz w:val="22"/>
                <w:szCs w:val="22"/>
                <w:lang w:eastAsia="en-US"/>
              </w:rPr>
            </w:r>
            <w:r w:rsidR="007B0BEB">
              <w:rPr>
                <w:rFonts w:ascii="Arial" w:hAnsi="Arial"/>
                <w:sz w:val="22"/>
                <w:szCs w:val="22"/>
                <w:lang w:eastAsia="en-US"/>
              </w:rPr>
              <w:fldChar w:fldCharType="separate"/>
            </w:r>
            <w:r>
              <w:rPr>
                <w:rFonts w:ascii="Arial" w:hAnsi="Arial"/>
                <w:sz w:val="22"/>
                <w:szCs w:val="22"/>
                <w:lang w:eastAsia="en-US"/>
              </w:rPr>
              <w:fldChar w:fldCharType="end"/>
            </w:r>
          </w:p>
        </w:tc>
      </w:tr>
      <w:tr w:rsidR="0098407B" w:rsidRPr="0043286B" w14:paraId="668A2A04" w14:textId="77777777" w:rsidTr="00854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918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414B589" w14:textId="77777777" w:rsidR="0098407B" w:rsidRPr="002243C2" w:rsidRDefault="0098407B" w:rsidP="0098407B">
            <w:pPr>
              <w:ind w:right="-108"/>
              <w:jc w:val="both"/>
              <w:rPr>
                <w:rFonts w:ascii="Arial" w:hAnsi="Arial"/>
                <w:sz w:val="18"/>
                <w:szCs w:val="18"/>
                <w:lang w:eastAsia="en-US"/>
              </w:rPr>
            </w:pPr>
            <w:r w:rsidRPr="0092036C">
              <w:rPr>
                <w:rFonts w:ascii="Arial" w:hAnsi="Arial"/>
                <w:sz w:val="18"/>
                <w:szCs w:val="18"/>
                <w:lang w:eastAsia="en-US"/>
              </w:rPr>
              <w:t>A combination of two or more of the above Charging methods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985368A" w14:textId="77777777" w:rsidR="0098407B" w:rsidRPr="0043286B" w:rsidRDefault="0098407B" w:rsidP="0098407B">
            <w:pPr>
              <w:jc w:val="center"/>
              <w:rPr>
                <w:rFonts w:ascii="Arial" w:hAnsi="Arial"/>
                <w:sz w:val="22"/>
                <w:szCs w:val="22"/>
                <w:lang w:eastAsia="en-US"/>
              </w:rPr>
            </w:pPr>
            <w:r w:rsidRPr="0043286B">
              <w:rPr>
                <w:rFonts w:ascii="Arial" w:hAnsi="Arial"/>
                <w:sz w:val="22"/>
                <w:szCs w:val="22"/>
                <w:lang w:eastAsia="en-US"/>
              </w:rPr>
              <w:fldChar w:fldCharType="begin">
                <w:ffData>
                  <w:name w:val="reverse_actions"/>
                  <w:enabled/>
                  <w:calcOnExit w:val="0"/>
                  <w:checkBox>
                    <w:sizeAuto/>
                    <w:default w:val="0"/>
                  </w:checkBox>
                </w:ffData>
              </w:fldChar>
            </w:r>
            <w:r w:rsidRPr="0043286B">
              <w:rPr>
                <w:rFonts w:ascii="Arial" w:hAnsi="Arial"/>
                <w:sz w:val="22"/>
                <w:szCs w:val="22"/>
                <w:lang w:eastAsia="en-US"/>
              </w:rPr>
              <w:instrText xml:space="preserve"> FORMCHECKBOX </w:instrText>
            </w:r>
            <w:r w:rsidR="007B0BEB">
              <w:rPr>
                <w:rFonts w:ascii="Arial" w:hAnsi="Arial"/>
                <w:sz w:val="22"/>
                <w:szCs w:val="22"/>
                <w:lang w:eastAsia="en-US"/>
              </w:rPr>
            </w:r>
            <w:r w:rsidR="007B0BEB">
              <w:rPr>
                <w:rFonts w:ascii="Arial" w:hAnsi="Arial"/>
                <w:sz w:val="22"/>
                <w:szCs w:val="22"/>
                <w:lang w:eastAsia="en-US"/>
              </w:rPr>
              <w:fldChar w:fldCharType="separate"/>
            </w:r>
            <w:r w:rsidRPr="0043286B">
              <w:rPr>
                <w:rFonts w:ascii="Arial" w:hAnsi="Arial"/>
                <w:sz w:val="22"/>
                <w:szCs w:val="22"/>
                <w:lang w:eastAsia="en-US"/>
              </w:rPr>
              <w:fldChar w:fldCharType="end"/>
            </w:r>
          </w:p>
        </w:tc>
      </w:tr>
      <w:tr w:rsidR="0085446B" w:rsidRPr="0043286B" w14:paraId="5F48119C" w14:textId="77777777" w:rsidTr="00854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9180" w:type="dxa"/>
            <w:gridSpan w:val="2"/>
            <w:tcBorders>
              <w:top w:val="single" w:sz="4" w:space="0" w:color="auto"/>
              <w:left w:val="single" w:sz="4" w:space="0" w:color="auto"/>
            </w:tcBorders>
            <w:shd w:val="clear" w:color="auto" w:fill="auto"/>
            <w:vAlign w:val="center"/>
          </w:tcPr>
          <w:p w14:paraId="058E01FA" w14:textId="77777777" w:rsidR="0085446B" w:rsidRPr="0092036C" w:rsidRDefault="0085446B" w:rsidP="0098407B">
            <w:pPr>
              <w:ind w:right="-108"/>
              <w:jc w:val="both"/>
              <w:rPr>
                <w:rFonts w:ascii="Arial" w:hAnsi="Arial"/>
                <w:sz w:val="18"/>
                <w:szCs w:val="18"/>
                <w:lang w:eastAsia="en-US"/>
              </w:rPr>
            </w:pPr>
          </w:p>
        </w:tc>
        <w:tc>
          <w:tcPr>
            <w:tcW w:w="1560" w:type="dxa"/>
            <w:tcBorders>
              <w:top w:val="single" w:sz="4" w:space="0" w:color="auto"/>
              <w:right w:val="single" w:sz="4" w:space="0" w:color="auto"/>
            </w:tcBorders>
            <w:shd w:val="clear" w:color="auto" w:fill="auto"/>
            <w:vAlign w:val="center"/>
          </w:tcPr>
          <w:p w14:paraId="33EE7D42" w14:textId="77777777" w:rsidR="0085446B" w:rsidRPr="0043286B" w:rsidRDefault="0085446B" w:rsidP="0098407B">
            <w:pPr>
              <w:jc w:val="center"/>
              <w:rPr>
                <w:rFonts w:ascii="Arial" w:hAnsi="Arial"/>
                <w:sz w:val="22"/>
                <w:szCs w:val="22"/>
                <w:lang w:eastAsia="en-US"/>
              </w:rPr>
            </w:pPr>
          </w:p>
        </w:tc>
      </w:tr>
      <w:tr w:rsidR="0085446B" w:rsidRPr="0043286B" w14:paraId="56383DC0" w14:textId="77777777" w:rsidTr="00854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9180" w:type="dxa"/>
            <w:gridSpan w:val="2"/>
            <w:tcBorders>
              <w:left w:val="single" w:sz="4" w:space="0" w:color="auto"/>
              <w:bottom w:val="single" w:sz="4" w:space="0" w:color="auto"/>
            </w:tcBorders>
            <w:shd w:val="clear" w:color="auto" w:fill="auto"/>
            <w:vAlign w:val="center"/>
          </w:tcPr>
          <w:p w14:paraId="35CF9C73" w14:textId="77777777" w:rsidR="0085446B" w:rsidRPr="0092036C" w:rsidRDefault="0085446B" w:rsidP="0098407B">
            <w:pPr>
              <w:ind w:right="-108"/>
              <w:jc w:val="both"/>
              <w:rPr>
                <w:rFonts w:ascii="Arial" w:hAnsi="Arial"/>
                <w:sz w:val="18"/>
                <w:szCs w:val="18"/>
                <w:lang w:eastAsia="en-US"/>
              </w:rPr>
            </w:pPr>
          </w:p>
        </w:tc>
        <w:tc>
          <w:tcPr>
            <w:tcW w:w="1560" w:type="dxa"/>
            <w:tcBorders>
              <w:bottom w:val="single" w:sz="4" w:space="0" w:color="auto"/>
              <w:right w:val="single" w:sz="4" w:space="0" w:color="auto"/>
            </w:tcBorders>
            <w:shd w:val="clear" w:color="auto" w:fill="auto"/>
            <w:vAlign w:val="center"/>
          </w:tcPr>
          <w:p w14:paraId="78B1C0A4" w14:textId="77777777" w:rsidR="0085446B" w:rsidRPr="0043286B" w:rsidRDefault="0085446B" w:rsidP="0098407B">
            <w:pPr>
              <w:jc w:val="center"/>
              <w:rPr>
                <w:rFonts w:ascii="Arial" w:hAnsi="Arial"/>
                <w:sz w:val="22"/>
                <w:szCs w:val="22"/>
                <w:lang w:eastAsia="en-US"/>
              </w:rPr>
            </w:pPr>
          </w:p>
        </w:tc>
      </w:tr>
      <w:tr w:rsidR="0085446B" w:rsidRPr="0043286B" w14:paraId="2828660A" w14:textId="77777777" w:rsidTr="00854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918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9356CC9" w14:textId="0E0B44DB" w:rsidR="0085446B" w:rsidRPr="0092036C" w:rsidRDefault="0085446B" w:rsidP="0098407B">
            <w:pPr>
              <w:ind w:right="-108"/>
              <w:jc w:val="both"/>
              <w:rPr>
                <w:rFonts w:ascii="Arial" w:hAnsi="Arial"/>
                <w:sz w:val="18"/>
                <w:szCs w:val="18"/>
                <w:lang w:eastAsia="en-US"/>
              </w:rPr>
            </w:pPr>
            <w:r>
              <w:rPr>
                <w:rFonts w:ascii="Arial" w:hAnsi="Arial"/>
                <w:sz w:val="18"/>
                <w:szCs w:val="18"/>
                <w:lang w:eastAsia="en-US"/>
              </w:rPr>
              <w:t>T&amp;S is applicable</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19B26B3" w14:textId="0F2AF765" w:rsidR="0085446B" w:rsidRPr="0043286B" w:rsidRDefault="004D1812" w:rsidP="0098407B">
            <w:pPr>
              <w:jc w:val="center"/>
              <w:rPr>
                <w:rFonts w:ascii="Arial" w:hAnsi="Arial"/>
                <w:sz w:val="22"/>
                <w:szCs w:val="22"/>
                <w:lang w:eastAsia="en-US"/>
              </w:rPr>
            </w:pPr>
            <w:r>
              <w:rPr>
                <w:rFonts w:ascii="Arial" w:hAnsi="Arial"/>
                <w:sz w:val="22"/>
                <w:szCs w:val="22"/>
                <w:lang w:eastAsia="en-US"/>
              </w:rPr>
              <w:fldChar w:fldCharType="begin">
                <w:ffData>
                  <w:name w:val=""/>
                  <w:enabled/>
                  <w:calcOnExit w:val="0"/>
                  <w:checkBox>
                    <w:sizeAuto/>
                    <w:default w:val="1"/>
                  </w:checkBox>
                </w:ffData>
              </w:fldChar>
            </w:r>
            <w:r>
              <w:rPr>
                <w:rFonts w:ascii="Arial" w:hAnsi="Arial"/>
                <w:sz w:val="22"/>
                <w:szCs w:val="22"/>
                <w:lang w:eastAsia="en-US"/>
              </w:rPr>
              <w:instrText xml:space="preserve"> FORMCHECKBOX </w:instrText>
            </w:r>
            <w:r w:rsidR="007B0BEB">
              <w:rPr>
                <w:rFonts w:ascii="Arial" w:hAnsi="Arial"/>
                <w:sz w:val="22"/>
                <w:szCs w:val="22"/>
                <w:lang w:eastAsia="en-US"/>
              </w:rPr>
            </w:r>
            <w:r w:rsidR="007B0BEB">
              <w:rPr>
                <w:rFonts w:ascii="Arial" w:hAnsi="Arial"/>
                <w:sz w:val="22"/>
                <w:szCs w:val="22"/>
                <w:lang w:eastAsia="en-US"/>
              </w:rPr>
              <w:fldChar w:fldCharType="separate"/>
            </w:r>
            <w:r>
              <w:rPr>
                <w:rFonts w:ascii="Arial" w:hAnsi="Arial"/>
                <w:sz w:val="22"/>
                <w:szCs w:val="22"/>
                <w:lang w:eastAsia="en-US"/>
              </w:rPr>
              <w:fldChar w:fldCharType="end"/>
            </w:r>
          </w:p>
        </w:tc>
      </w:tr>
      <w:tr w:rsidR="0098407B" w:rsidRPr="0043286B" w14:paraId="6A8FB04C" w14:textId="77777777" w:rsidTr="009840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074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EDE6C69" w14:textId="44904CDA" w:rsidR="0098407B" w:rsidRDefault="0098407B" w:rsidP="0098407B">
            <w:pPr>
              <w:rPr>
                <w:rFonts w:ascii="Arial" w:hAnsi="Arial"/>
                <w:sz w:val="18"/>
                <w:szCs w:val="18"/>
                <w:lang w:eastAsia="en-US"/>
              </w:rPr>
            </w:pPr>
            <w:r w:rsidRPr="00ED0F31">
              <w:rPr>
                <w:rFonts w:ascii="Arial" w:hAnsi="Arial"/>
                <w:sz w:val="18"/>
                <w:szCs w:val="18"/>
                <w:lang w:eastAsia="en-US"/>
              </w:rPr>
              <w:t xml:space="preserve">Where non-UK Supplier Staff (including Subcontractors) are used to provide any element of the Deliverables under this Call-Off Contract, the applicable rate card(s) shall be incorporated into Call-Off Schedule 5 (Pricing Details and Expenses Policy) and the Supplier shall charge the </w:t>
            </w:r>
            <w:r w:rsidR="005A07DD" w:rsidRPr="005A07DD">
              <w:rPr>
                <w:rFonts w:ascii="Arial" w:eastAsia="MS Mincho" w:hAnsi="Arial" w:cs="Arial"/>
                <w:bCs/>
                <w:sz w:val="18"/>
                <w:szCs w:val="18"/>
              </w:rPr>
              <w:t>Requirement Holder</w:t>
            </w:r>
            <w:r w:rsidR="005A07DD" w:rsidRPr="005A07DD">
              <w:rPr>
                <w:rFonts w:ascii="Arial" w:hAnsi="Arial" w:cs="Arial"/>
                <w:sz w:val="20"/>
                <w:szCs w:val="20"/>
              </w:rPr>
              <w:t xml:space="preserve"> </w:t>
            </w:r>
            <w:r w:rsidRPr="00ED0F31">
              <w:rPr>
                <w:rFonts w:ascii="Arial" w:hAnsi="Arial"/>
                <w:sz w:val="18"/>
                <w:szCs w:val="18"/>
                <w:lang w:eastAsia="en-US"/>
              </w:rPr>
              <w:t>a rate no greater than those set out in the applicable rate card for the Supplier Staff undertaking that element of work on the Deliverables.</w:t>
            </w:r>
          </w:p>
          <w:p w14:paraId="65F1EBE8" w14:textId="77777777" w:rsidR="0098407B" w:rsidRDefault="0098407B" w:rsidP="0098407B">
            <w:pPr>
              <w:rPr>
                <w:rFonts w:ascii="Arial" w:hAnsi="Arial"/>
                <w:sz w:val="18"/>
                <w:szCs w:val="18"/>
                <w:lang w:eastAsia="en-US"/>
              </w:rPr>
            </w:pPr>
          </w:p>
          <w:p w14:paraId="0CF4158D" w14:textId="2E2C04B2" w:rsidR="0098407B" w:rsidRDefault="0098407B" w:rsidP="0098407B">
            <w:pPr>
              <w:rPr>
                <w:rFonts w:ascii="Arial" w:hAnsi="Arial"/>
                <w:b/>
                <w:iCs/>
                <w:sz w:val="18"/>
                <w:szCs w:val="18"/>
                <w:lang w:eastAsia="en-US"/>
              </w:rPr>
            </w:pPr>
            <w:r w:rsidRPr="0092036C">
              <w:rPr>
                <w:rFonts w:ascii="Arial" w:hAnsi="Arial"/>
                <w:b/>
                <w:iCs/>
                <w:sz w:val="18"/>
                <w:szCs w:val="18"/>
                <w:lang w:eastAsia="en-US"/>
              </w:rPr>
              <w:t>Reimbursable Expenses</w:t>
            </w:r>
            <w:r w:rsidR="008C2D17">
              <w:rPr>
                <w:rFonts w:ascii="Arial" w:hAnsi="Arial"/>
                <w:b/>
                <w:iCs/>
                <w:sz w:val="18"/>
                <w:szCs w:val="18"/>
                <w:lang w:eastAsia="en-US"/>
              </w:rPr>
              <w:t xml:space="preserve"> Policy:</w:t>
            </w:r>
          </w:p>
          <w:p w14:paraId="6CD3A0E8" w14:textId="69C7CB2A" w:rsidR="00411040" w:rsidRDefault="00411040" w:rsidP="0098407B">
            <w:pPr>
              <w:rPr>
                <w:rFonts w:ascii="Arial" w:hAnsi="Arial"/>
                <w:b/>
                <w:iCs/>
                <w:sz w:val="18"/>
                <w:szCs w:val="18"/>
                <w:lang w:eastAsia="en-US"/>
              </w:rPr>
            </w:pPr>
            <w:r>
              <w:rPr>
                <w:rFonts w:ascii="Arial" w:hAnsi="Arial"/>
                <w:b/>
                <w:iCs/>
                <w:sz w:val="18"/>
                <w:szCs w:val="18"/>
                <w:lang w:eastAsia="en-US"/>
              </w:rPr>
              <w:t xml:space="preserve">All reimbursement </w:t>
            </w:r>
            <w:r w:rsidR="004B5D4C">
              <w:rPr>
                <w:rFonts w:ascii="Arial" w:hAnsi="Arial"/>
                <w:b/>
                <w:iCs/>
                <w:sz w:val="18"/>
                <w:szCs w:val="18"/>
                <w:lang w:eastAsia="en-US"/>
              </w:rPr>
              <w:t xml:space="preserve">claims </w:t>
            </w:r>
            <w:r>
              <w:rPr>
                <w:rFonts w:ascii="Arial" w:hAnsi="Arial"/>
                <w:b/>
                <w:iCs/>
                <w:sz w:val="18"/>
                <w:szCs w:val="18"/>
                <w:lang w:eastAsia="en-US"/>
              </w:rPr>
              <w:t xml:space="preserve">shall be in accordance with </w:t>
            </w:r>
            <w:r w:rsidR="004B5D4C">
              <w:rPr>
                <w:rFonts w:ascii="Arial" w:hAnsi="Arial"/>
                <w:b/>
                <w:iCs/>
                <w:sz w:val="18"/>
                <w:szCs w:val="18"/>
                <w:lang w:eastAsia="en-US"/>
              </w:rPr>
              <w:t>Appendix 2 to this Order Form</w:t>
            </w:r>
            <w:r w:rsidR="00824499">
              <w:rPr>
                <w:rFonts w:ascii="Arial" w:hAnsi="Arial"/>
                <w:b/>
                <w:iCs/>
                <w:sz w:val="18"/>
                <w:szCs w:val="18"/>
                <w:lang w:eastAsia="en-US"/>
              </w:rPr>
              <w:t>.</w:t>
            </w:r>
          </w:p>
          <w:p w14:paraId="1E17460C" w14:textId="77777777" w:rsidR="00411040" w:rsidRDefault="00411040" w:rsidP="0098407B">
            <w:pPr>
              <w:rPr>
                <w:rFonts w:ascii="Arial" w:hAnsi="Arial"/>
                <w:b/>
                <w:iCs/>
                <w:sz w:val="18"/>
                <w:szCs w:val="18"/>
                <w:lang w:eastAsia="en-US"/>
              </w:rPr>
            </w:pPr>
          </w:p>
          <w:p w14:paraId="3E348888" w14:textId="0DD0CB63" w:rsidR="00672E73" w:rsidRPr="0027688C" w:rsidRDefault="00672E73" w:rsidP="0098407B">
            <w:pPr>
              <w:rPr>
                <w:rFonts w:ascii="Arial" w:hAnsi="Arial"/>
                <w:b/>
                <w:iCs/>
                <w:strike/>
                <w:sz w:val="18"/>
                <w:szCs w:val="18"/>
                <w:lang w:eastAsia="en-US"/>
              </w:rPr>
            </w:pPr>
            <w:r w:rsidRPr="00672E73">
              <w:rPr>
                <w:rFonts w:ascii="Arial" w:hAnsi="Arial"/>
                <w:b/>
                <w:iCs/>
                <w:sz w:val="18"/>
                <w:szCs w:val="18"/>
                <w:lang w:eastAsia="en-US"/>
              </w:rPr>
              <w:lastRenderedPageBreak/>
              <w:t>Base locations of services to be delivered: MOD Main Building SW1A 2HB</w:t>
            </w:r>
            <w:r w:rsidR="00012E18">
              <w:rPr>
                <w:rFonts w:ascii="Arial" w:hAnsi="Arial"/>
                <w:b/>
                <w:iCs/>
                <w:sz w:val="18"/>
                <w:szCs w:val="18"/>
                <w:lang w:eastAsia="en-US"/>
              </w:rPr>
              <w:t xml:space="preserve"> (MB)</w:t>
            </w:r>
            <w:r w:rsidR="00BE26AE">
              <w:rPr>
                <w:rFonts w:ascii="Arial" w:hAnsi="Arial"/>
                <w:b/>
                <w:iCs/>
                <w:sz w:val="18"/>
                <w:szCs w:val="18"/>
                <w:lang w:eastAsia="en-US"/>
              </w:rPr>
              <w:t xml:space="preserve"> and </w:t>
            </w:r>
            <w:r w:rsidRPr="00672E73">
              <w:rPr>
                <w:rFonts w:ascii="Arial" w:hAnsi="Arial"/>
                <w:b/>
                <w:iCs/>
                <w:sz w:val="18"/>
                <w:szCs w:val="18"/>
                <w:lang w:eastAsia="en-US"/>
              </w:rPr>
              <w:t>Bristol BS34 8JH</w:t>
            </w:r>
            <w:r w:rsidR="00012E18">
              <w:rPr>
                <w:rFonts w:ascii="Arial" w:hAnsi="Arial"/>
                <w:b/>
                <w:iCs/>
                <w:sz w:val="18"/>
                <w:szCs w:val="18"/>
                <w:lang w:eastAsia="en-US"/>
              </w:rPr>
              <w:t xml:space="preserve"> (ABW)</w:t>
            </w:r>
          </w:p>
          <w:p w14:paraId="0E64C702" w14:textId="4506029A" w:rsidR="0098407B" w:rsidRDefault="00672E73" w:rsidP="00381A02">
            <w:pPr>
              <w:rPr>
                <w:rFonts w:ascii="Arial" w:hAnsi="Arial"/>
                <w:sz w:val="18"/>
                <w:szCs w:val="18"/>
                <w:lang w:eastAsia="en-US"/>
              </w:rPr>
            </w:pPr>
            <w:r w:rsidRPr="00672E73">
              <w:rPr>
                <w:rFonts w:ascii="Arial" w:hAnsi="Arial"/>
                <w:sz w:val="18"/>
                <w:szCs w:val="18"/>
                <w:lang w:eastAsia="en-US"/>
              </w:rPr>
              <w:t xml:space="preserve">Attendance at these sites is required </w:t>
            </w:r>
            <w:r w:rsidR="00AF0626">
              <w:rPr>
                <w:rFonts w:ascii="Arial" w:hAnsi="Arial"/>
                <w:sz w:val="18"/>
                <w:szCs w:val="18"/>
                <w:lang w:eastAsia="en-US"/>
              </w:rPr>
              <w:t>with o</w:t>
            </w:r>
            <w:r w:rsidRPr="00672E73">
              <w:rPr>
                <w:rFonts w:ascii="Arial" w:hAnsi="Arial"/>
                <w:sz w:val="18"/>
                <w:szCs w:val="18"/>
                <w:lang w:eastAsia="en-US"/>
              </w:rPr>
              <w:t xml:space="preserve">ccasional travel to other Defence locations </w:t>
            </w:r>
            <w:r w:rsidR="002E03C4">
              <w:rPr>
                <w:rFonts w:ascii="Arial" w:hAnsi="Arial"/>
                <w:sz w:val="18"/>
                <w:szCs w:val="18"/>
                <w:lang w:eastAsia="en-US"/>
              </w:rPr>
              <w:t xml:space="preserve">which shall </w:t>
            </w:r>
            <w:r w:rsidRPr="00672E73">
              <w:rPr>
                <w:rFonts w:ascii="Arial" w:hAnsi="Arial"/>
                <w:sz w:val="18"/>
                <w:szCs w:val="18"/>
                <w:lang w:eastAsia="en-US"/>
              </w:rPr>
              <w:t xml:space="preserve">be eligible for </w:t>
            </w:r>
            <w:r w:rsidR="00FB5610">
              <w:rPr>
                <w:rFonts w:ascii="Arial" w:hAnsi="Arial"/>
                <w:sz w:val="18"/>
                <w:szCs w:val="18"/>
                <w:lang w:eastAsia="en-US"/>
              </w:rPr>
              <w:t>reimbursable</w:t>
            </w:r>
            <w:r w:rsidRPr="00672E73">
              <w:rPr>
                <w:rFonts w:ascii="Arial" w:hAnsi="Arial"/>
                <w:sz w:val="18"/>
                <w:szCs w:val="18"/>
                <w:lang w:eastAsia="en-US"/>
              </w:rPr>
              <w:t xml:space="preserve"> expenses</w:t>
            </w:r>
            <w:r>
              <w:rPr>
                <w:rFonts w:ascii="Arial" w:hAnsi="Arial"/>
                <w:sz w:val="18"/>
                <w:szCs w:val="18"/>
                <w:lang w:eastAsia="en-US"/>
              </w:rPr>
              <w:t xml:space="preserve">. </w:t>
            </w:r>
          </w:p>
          <w:p w14:paraId="03C58E1D" w14:textId="77777777" w:rsidR="005318A5" w:rsidRDefault="005318A5" w:rsidP="00381A02">
            <w:pPr>
              <w:rPr>
                <w:rFonts w:ascii="Arial" w:hAnsi="Arial"/>
                <w:sz w:val="18"/>
                <w:szCs w:val="18"/>
                <w:lang w:eastAsia="en-US"/>
              </w:rPr>
            </w:pPr>
          </w:p>
          <w:p w14:paraId="3A3E1BA9" w14:textId="6397A131" w:rsidR="005318A5" w:rsidRDefault="005318A5" w:rsidP="00381A02">
            <w:pPr>
              <w:rPr>
                <w:rFonts w:ascii="Arial" w:hAnsi="Arial"/>
                <w:sz w:val="18"/>
                <w:szCs w:val="18"/>
                <w:lang w:eastAsia="en-US"/>
              </w:rPr>
            </w:pPr>
            <w:r w:rsidRPr="005318A5">
              <w:rPr>
                <w:rFonts w:ascii="Arial" w:hAnsi="Arial"/>
                <w:sz w:val="18"/>
                <w:szCs w:val="18"/>
                <w:lang w:eastAsia="en-US"/>
              </w:rPr>
              <w:t xml:space="preserve">As an outsourced service there is no expectancy for the </w:t>
            </w:r>
            <w:r w:rsidR="00DE5C12" w:rsidRPr="005318A5">
              <w:rPr>
                <w:rFonts w:ascii="Arial" w:hAnsi="Arial"/>
                <w:sz w:val="18"/>
                <w:szCs w:val="18"/>
                <w:lang w:eastAsia="en-US"/>
              </w:rPr>
              <w:t>supplier’s</w:t>
            </w:r>
            <w:r w:rsidRPr="005318A5">
              <w:rPr>
                <w:rFonts w:ascii="Arial" w:hAnsi="Arial"/>
                <w:sz w:val="18"/>
                <w:szCs w:val="18"/>
                <w:lang w:eastAsia="en-US"/>
              </w:rPr>
              <w:t xml:space="preserve"> </w:t>
            </w:r>
            <w:r w:rsidR="0013332E" w:rsidRPr="005318A5">
              <w:rPr>
                <w:rFonts w:ascii="Arial" w:hAnsi="Arial"/>
                <w:sz w:val="18"/>
                <w:szCs w:val="18"/>
                <w:lang w:eastAsia="en-US"/>
              </w:rPr>
              <w:t>resources</w:t>
            </w:r>
            <w:r w:rsidRPr="005318A5">
              <w:rPr>
                <w:rFonts w:ascii="Arial" w:hAnsi="Arial"/>
                <w:sz w:val="18"/>
                <w:szCs w:val="18"/>
                <w:lang w:eastAsia="en-US"/>
              </w:rPr>
              <w:t xml:space="preserve"> to attend MB or ABW on a regular basis. Unless there is a genuine purpose for the </w:t>
            </w:r>
            <w:proofErr w:type="gramStart"/>
            <w:r w:rsidRPr="00DE5C12">
              <w:rPr>
                <w:rFonts w:ascii="Arial" w:hAnsi="Arial"/>
                <w:sz w:val="18"/>
                <w:szCs w:val="18"/>
                <w:lang w:eastAsia="en-US"/>
              </w:rPr>
              <w:t>visit</w:t>
            </w:r>
            <w:proofErr w:type="gramEnd"/>
            <w:r w:rsidRPr="00DE5C12">
              <w:rPr>
                <w:rFonts w:ascii="Arial" w:hAnsi="Arial"/>
                <w:sz w:val="18"/>
                <w:szCs w:val="18"/>
                <w:lang w:eastAsia="en-US"/>
              </w:rPr>
              <w:t xml:space="preserve"> we encourage </w:t>
            </w:r>
            <w:r w:rsidR="00DE5C12" w:rsidRPr="00DE5C12">
              <w:rPr>
                <w:rFonts w:ascii="Arial" w:hAnsi="Arial"/>
                <w:sz w:val="18"/>
                <w:szCs w:val="18"/>
                <w:lang w:eastAsia="en-US"/>
              </w:rPr>
              <w:t>flexible</w:t>
            </w:r>
            <w:r w:rsidRPr="00DE5C12">
              <w:rPr>
                <w:rFonts w:ascii="Arial" w:hAnsi="Arial"/>
                <w:sz w:val="18"/>
                <w:szCs w:val="18"/>
                <w:lang w:eastAsia="en-US"/>
              </w:rPr>
              <w:t xml:space="preserve"> working where</w:t>
            </w:r>
            <w:r w:rsidRPr="005318A5">
              <w:rPr>
                <w:rFonts w:ascii="Arial" w:hAnsi="Arial"/>
                <w:sz w:val="18"/>
                <w:szCs w:val="18"/>
                <w:lang w:eastAsia="en-US"/>
              </w:rPr>
              <w:t xml:space="preserve"> possible. Any changes to this policy must be </w:t>
            </w:r>
            <w:r w:rsidR="00727033">
              <w:rPr>
                <w:rFonts w:ascii="Arial" w:hAnsi="Arial"/>
                <w:sz w:val="18"/>
                <w:szCs w:val="18"/>
                <w:lang w:eastAsia="en-US"/>
              </w:rPr>
              <w:t>brought to the attention of t</w:t>
            </w:r>
            <w:r w:rsidRPr="005318A5">
              <w:rPr>
                <w:rFonts w:ascii="Arial" w:hAnsi="Arial"/>
                <w:sz w:val="18"/>
                <w:szCs w:val="18"/>
                <w:lang w:eastAsia="en-US"/>
              </w:rPr>
              <w:t>he Authority’s Contract Manager.</w:t>
            </w:r>
          </w:p>
          <w:p w14:paraId="0B430B45" w14:textId="77777777" w:rsidR="006F0562" w:rsidRDefault="006F0562" w:rsidP="00381A02">
            <w:pPr>
              <w:rPr>
                <w:rFonts w:ascii="Arial" w:hAnsi="Arial"/>
                <w:sz w:val="18"/>
                <w:szCs w:val="18"/>
                <w:lang w:eastAsia="en-US"/>
              </w:rPr>
            </w:pPr>
          </w:p>
          <w:p w14:paraId="6C59CD29" w14:textId="672021DA" w:rsidR="006F0562" w:rsidRDefault="001F26DC" w:rsidP="00381A02">
            <w:pPr>
              <w:rPr>
                <w:rFonts w:ascii="Arial" w:hAnsi="Arial"/>
                <w:sz w:val="18"/>
                <w:szCs w:val="18"/>
                <w:lang w:eastAsia="en-US"/>
              </w:rPr>
            </w:pPr>
            <w:r>
              <w:rPr>
                <w:rFonts w:ascii="Arial" w:hAnsi="Arial"/>
                <w:sz w:val="18"/>
                <w:szCs w:val="18"/>
                <w:lang w:eastAsia="en-US"/>
              </w:rPr>
              <w:t>All invoices for reimbursable expenses</w:t>
            </w:r>
            <w:r w:rsidR="00B46E3B">
              <w:rPr>
                <w:rFonts w:ascii="Arial" w:hAnsi="Arial"/>
                <w:sz w:val="18"/>
                <w:szCs w:val="18"/>
                <w:lang w:eastAsia="en-US"/>
              </w:rPr>
              <w:t xml:space="preserve"> must include a</w:t>
            </w:r>
            <w:r w:rsidR="0058229A">
              <w:rPr>
                <w:rFonts w:ascii="Arial" w:hAnsi="Arial"/>
                <w:sz w:val="18"/>
                <w:szCs w:val="18"/>
                <w:lang w:eastAsia="en-US"/>
              </w:rPr>
              <w:t>s a minimum</w:t>
            </w:r>
            <w:r w:rsidR="00B46E3B">
              <w:rPr>
                <w:rFonts w:ascii="Arial" w:hAnsi="Arial"/>
                <w:sz w:val="18"/>
                <w:szCs w:val="18"/>
                <w:lang w:eastAsia="en-US"/>
              </w:rPr>
              <w:t>:</w:t>
            </w:r>
          </w:p>
          <w:p w14:paraId="11C1B559" w14:textId="1B8880F1" w:rsidR="006F0562" w:rsidRPr="006F0562" w:rsidRDefault="006F0562" w:rsidP="006F0562">
            <w:pPr>
              <w:rPr>
                <w:rFonts w:ascii="Arial" w:hAnsi="Arial"/>
                <w:sz w:val="18"/>
                <w:szCs w:val="18"/>
                <w:lang w:eastAsia="en-US"/>
              </w:rPr>
            </w:pPr>
            <w:r w:rsidRPr="006F0562">
              <w:rPr>
                <w:rFonts w:ascii="Arial" w:hAnsi="Arial"/>
                <w:sz w:val="18"/>
                <w:szCs w:val="18"/>
                <w:lang w:eastAsia="en-US"/>
              </w:rPr>
              <w:t>•</w:t>
            </w:r>
            <w:r w:rsidRPr="006F0562">
              <w:rPr>
                <w:rFonts w:ascii="Arial" w:hAnsi="Arial"/>
                <w:sz w:val="18"/>
                <w:szCs w:val="18"/>
                <w:lang w:eastAsia="en-US"/>
              </w:rPr>
              <w:tab/>
            </w:r>
            <w:r w:rsidR="0058229A">
              <w:rPr>
                <w:rFonts w:ascii="Arial" w:hAnsi="Arial"/>
                <w:sz w:val="18"/>
                <w:szCs w:val="18"/>
                <w:lang w:eastAsia="en-US"/>
              </w:rPr>
              <w:t xml:space="preserve">a full </w:t>
            </w:r>
            <w:r w:rsidR="00A16C4F">
              <w:rPr>
                <w:rFonts w:ascii="Arial" w:hAnsi="Arial"/>
                <w:sz w:val="18"/>
                <w:szCs w:val="18"/>
                <w:lang w:eastAsia="en-US"/>
              </w:rPr>
              <w:t>b</w:t>
            </w:r>
            <w:r w:rsidRPr="006F0562">
              <w:rPr>
                <w:rFonts w:ascii="Arial" w:hAnsi="Arial"/>
                <w:sz w:val="18"/>
                <w:szCs w:val="18"/>
                <w:lang w:eastAsia="en-US"/>
              </w:rPr>
              <w:t xml:space="preserve">reak down of </w:t>
            </w:r>
            <w:r w:rsidR="00FD6E6C">
              <w:rPr>
                <w:rFonts w:ascii="Arial" w:hAnsi="Arial"/>
                <w:sz w:val="18"/>
                <w:szCs w:val="18"/>
                <w:lang w:eastAsia="en-US"/>
              </w:rPr>
              <w:t>mileage and subsi</w:t>
            </w:r>
            <w:r w:rsidR="0058229A">
              <w:rPr>
                <w:rFonts w:ascii="Arial" w:hAnsi="Arial"/>
                <w:sz w:val="18"/>
                <w:szCs w:val="18"/>
                <w:lang w:eastAsia="en-US"/>
              </w:rPr>
              <w:t>s</w:t>
            </w:r>
            <w:r w:rsidR="00FD6E6C">
              <w:rPr>
                <w:rFonts w:ascii="Arial" w:hAnsi="Arial"/>
                <w:sz w:val="18"/>
                <w:szCs w:val="18"/>
                <w:lang w:eastAsia="en-US"/>
              </w:rPr>
              <w:t>ten</w:t>
            </w:r>
            <w:r w:rsidR="0058229A">
              <w:rPr>
                <w:rFonts w:ascii="Arial" w:hAnsi="Arial"/>
                <w:sz w:val="18"/>
                <w:szCs w:val="18"/>
                <w:lang w:eastAsia="en-US"/>
              </w:rPr>
              <w:t>ce</w:t>
            </w:r>
            <w:r w:rsidR="00FD6E6C">
              <w:rPr>
                <w:rFonts w:ascii="Arial" w:hAnsi="Arial"/>
                <w:sz w:val="18"/>
                <w:szCs w:val="18"/>
                <w:lang w:eastAsia="en-US"/>
              </w:rPr>
              <w:t xml:space="preserve"> for </w:t>
            </w:r>
            <w:r w:rsidRPr="006F0562">
              <w:rPr>
                <w:rFonts w:ascii="Arial" w:hAnsi="Arial"/>
                <w:sz w:val="18"/>
                <w:szCs w:val="18"/>
                <w:lang w:eastAsia="en-US"/>
              </w:rPr>
              <w:t xml:space="preserve">each </w:t>
            </w:r>
            <w:proofErr w:type="gramStart"/>
            <w:r w:rsidRPr="006F0562">
              <w:rPr>
                <w:rFonts w:ascii="Arial" w:hAnsi="Arial"/>
                <w:sz w:val="18"/>
                <w:szCs w:val="18"/>
                <w:lang w:eastAsia="en-US"/>
              </w:rPr>
              <w:t>resource;</w:t>
            </w:r>
            <w:proofErr w:type="gramEnd"/>
          </w:p>
          <w:p w14:paraId="200DEB94" w14:textId="1B015760" w:rsidR="00BE1F63" w:rsidRDefault="006F0562" w:rsidP="006F0562">
            <w:pPr>
              <w:rPr>
                <w:rFonts w:ascii="Arial" w:hAnsi="Arial"/>
                <w:sz w:val="18"/>
                <w:szCs w:val="18"/>
                <w:lang w:eastAsia="en-US"/>
              </w:rPr>
            </w:pPr>
            <w:r w:rsidRPr="006F0562">
              <w:rPr>
                <w:rFonts w:ascii="Arial" w:hAnsi="Arial"/>
                <w:sz w:val="18"/>
                <w:szCs w:val="18"/>
                <w:lang w:eastAsia="en-US"/>
              </w:rPr>
              <w:t>•</w:t>
            </w:r>
            <w:r w:rsidRPr="006F0562">
              <w:rPr>
                <w:rFonts w:ascii="Arial" w:hAnsi="Arial"/>
                <w:sz w:val="18"/>
                <w:szCs w:val="18"/>
                <w:lang w:eastAsia="en-US"/>
              </w:rPr>
              <w:tab/>
            </w:r>
            <w:r w:rsidR="00A16C4F">
              <w:rPr>
                <w:rFonts w:ascii="Arial" w:hAnsi="Arial"/>
                <w:sz w:val="18"/>
                <w:szCs w:val="18"/>
                <w:lang w:eastAsia="en-US"/>
              </w:rPr>
              <w:t>d</w:t>
            </w:r>
            <w:r w:rsidRPr="006F0562">
              <w:rPr>
                <w:rFonts w:ascii="Arial" w:hAnsi="Arial"/>
                <w:sz w:val="18"/>
                <w:szCs w:val="18"/>
                <w:lang w:eastAsia="en-US"/>
              </w:rPr>
              <w:t>ate</w:t>
            </w:r>
            <w:r w:rsidR="00A16C4F">
              <w:rPr>
                <w:rFonts w:ascii="Arial" w:hAnsi="Arial"/>
                <w:sz w:val="18"/>
                <w:szCs w:val="18"/>
                <w:lang w:eastAsia="en-US"/>
              </w:rPr>
              <w:t>s</w:t>
            </w:r>
            <w:r w:rsidR="007912A7">
              <w:rPr>
                <w:rFonts w:ascii="Arial" w:hAnsi="Arial"/>
                <w:sz w:val="18"/>
                <w:szCs w:val="18"/>
                <w:lang w:eastAsia="en-US"/>
              </w:rPr>
              <w:t xml:space="preserve"> and purpose of visit</w:t>
            </w:r>
            <w:r w:rsidR="00BE1F63">
              <w:rPr>
                <w:rFonts w:ascii="Arial" w:hAnsi="Arial"/>
                <w:sz w:val="18"/>
                <w:szCs w:val="18"/>
                <w:lang w:eastAsia="en-US"/>
              </w:rPr>
              <w:t>;</w:t>
            </w:r>
            <w:r w:rsidR="0058229A">
              <w:rPr>
                <w:rFonts w:ascii="Arial" w:hAnsi="Arial"/>
                <w:sz w:val="18"/>
                <w:szCs w:val="18"/>
                <w:lang w:eastAsia="en-US"/>
              </w:rPr>
              <w:t xml:space="preserve"> </w:t>
            </w:r>
            <w:r w:rsidR="007912A7">
              <w:rPr>
                <w:rFonts w:ascii="Arial" w:hAnsi="Arial"/>
                <w:sz w:val="18"/>
                <w:szCs w:val="18"/>
                <w:lang w:eastAsia="en-US"/>
              </w:rPr>
              <w:t>and</w:t>
            </w:r>
          </w:p>
          <w:p w14:paraId="4F56E050" w14:textId="28BE8EF5" w:rsidR="006F0562" w:rsidRDefault="007912A7" w:rsidP="006F0562">
            <w:pPr>
              <w:rPr>
                <w:rFonts w:ascii="Arial" w:hAnsi="Arial"/>
                <w:sz w:val="18"/>
                <w:szCs w:val="18"/>
                <w:lang w:eastAsia="en-US"/>
              </w:rPr>
            </w:pPr>
            <w:r w:rsidRPr="006F0562">
              <w:rPr>
                <w:rFonts w:ascii="Arial" w:hAnsi="Arial"/>
                <w:sz w:val="18"/>
                <w:szCs w:val="18"/>
                <w:lang w:eastAsia="en-US"/>
              </w:rPr>
              <w:t>•</w:t>
            </w:r>
            <w:r w:rsidR="00A16C4F">
              <w:rPr>
                <w:rFonts w:ascii="Arial" w:hAnsi="Arial"/>
                <w:sz w:val="18"/>
                <w:szCs w:val="18"/>
                <w:lang w:eastAsia="en-US"/>
              </w:rPr>
              <w:t xml:space="preserve"> </w:t>
            </w:r>
            <w:r>
              <w:rPr>
                <w:rFonts w:ascii="Arial" w:hAnsi="Arial"/>
                <w:sz w:val="18"/>
                <w:szCs w:val="18"/>
                <w:lang w:eastAsia="en-US"/>
              </w:rPr>
              <w:t xml:space="preserve">            </w:t>
            </w:r>
            <w:r w:rsidR="00612363">
              <w:rPr>
                <w:rFonts w:ascii="Arial" w:hAnsi="Arial"/>
                <w:sz w:val="18"/>
                <w:szCs w:val="18"/>
                <w:lang w:eastAsia="en-US"/>
              </w:rPr>
              <w:t xml:space="preserve">consent </w:t>
            </w:r>
            <w:r w:rsidR="00BB1837">
              <w:rPr>
                <w:rFonts w:ascii="Arial" w:hAnsi="Arial"/>
                <w:sz w:val="18"/>
                <w:szCs w:val="18"/>
                <w:lang w:eastAsia="en-US"/>
              </w:rPr>
              <w:t xml:space="preserve">from </w:t>
            </w:r>
            <w:r w:rsidR="00B967B3">
              <w:rPr>
                <w:rFonts w:ascii="Arial" w:hAnsi="Arial"/>
                <w:sz w:val="18"/>
                <w:szCs w:val="18"/>
                <w:lang w:eastAsia="en-US"/>
              </w:rPr>
              <w:t xml:space="preserve">an Authority </w:t>
            </w:r>
            <w:r w:rsidR="00954B86">
              <w:rPr>
                <w:rFonts w:ascii="Arial" w:hAnsi="Arial"/>
                <w:sz w:val="18"/>
                <w:szCs w:val="18"/>
                <w:lang w:eastAsia="en-US"/>
              </w:rPr>
              <w:t xml:space="preserve">official </w:t>
            </w:r>
            <w:r w:rsidR="00D64941">
              <w:rPr>
                <w:rFonts w:ascii="Arial" w:hAnsi="Arial"/>
                <w:sz w:val="18"/>
                <w:szCs w:val="18"/>
                <w:lang w:eastAsia="en-US"/>
              </w:rPr>
              <w:t>authorising</w:t>
            </w:r>
            <w:r w:rsidR="00612363">
              <w:rPr>
                <w:rFonts w:ascii="Arial" w:hAnsi="Arial"/>
                <w:sz w:val="18"/>
                <w:szCs w:val="18"/>
                <w:lang w:eastAsia="en-US"/>
              </w:rPr>
              <w:t xml:space="preserve"> </w:t>
            </w:r>
            <w:r w:rsidR="00525FCC">
              <w:rPr>
                <w:rFonts w:ascii="Arial" w:hAnsi="Arial"/>
                <w:sz w:val="18"/>
                <w:szCs w:val="18"/>
                <w:lang w:eastAsia="en-US"/>
              </w:rPr>
              <w:t xml:space="preserve">travel </w:t>
            </w:r>
            <w:r w:rsidR="00AB3FAE">
              <w:rPr>
                <w:rFonts w:ascii="Arial" w:hAnsi="Arial"/>
                <w:sz w:val="18"/>
                <w:szCs w:val="18"/>
                <w:lang w:eastAsia="en-US"/>
              </w:rPr>
              <w:t xml:space="preserve">(invoices </w:t>
            </w:r>
            <w:r w:rsidR="00C12D9D">
              <w:rPr>
                <w:rFonts w:ascii="Arial" w:hAnsi="Arial"/>
                <w:sz w:val="18"/>
                <w:szCs w:val="18"/>
                <w:lang w:eastAsia="en-US"/>
              </w:rPr>
              <w:t xml:space="preserve">will be rejected if </w:t>
            </w:r>
            <w:r w:rsidR="00C41AD3">
              <w:rPr>
                <w:rFonts w:ascii="Arial" w:hAnsi="Arial"/>
                <w:sz w:val="18"/>
                <w:szCs w:val="18"/>
                <w:lang w:eastAsia="en-US"/>
              </w:rPr>
              <w:t>excluded</w:t>
            </w:r>
            <w:r w:rsidR="00C12D9D">
              <w:rPr>
                <w:rFonts w:ascii="Arial" w:hAnsi="Arial"/>
                <w:sz w:val="18"/>
                <w:szCs w:val="18"/>
                <w:lang w:eastAsia="en-US"/>
              </w:rPr>
              <w:t>).</w:t>
            </w:r>
          </w:p>
          <w:p w14:paraId="5E902D2B" w14:textId="77777777" w:rsidR="000F52BB" w:rsidRDefault="000F52BB" w:rsidP="006F0562">
            <w:pPr>
              <w:rPr>
                <w:rFonts w:ascii="Arial" w:hAnsi="Arial"/>
                <w:sz w:val="18"/>
                <w:szCs w:val="18"/>
                <w:lang w:eastAsia="en-US"/>
              </w:rPr>
            </w:pPr>
          </w:p>
          <w:p w14:paraId="7C6C874E" w14:textId="4F9A7854" w:rsidR="006F0562" w:rsidRPr="00ED0F31" w:rsidRDefault="000F52BB" w:rsidP="0077087B">
            <w:pPr>
              <w:rPr>
                <w:rFonts w:ascii="Arial" w:hAnsi="Arial"/>
                <w:sz w:val="18"/>
                <w:szCs w:val="18"/>
                <w:lang w:eastAsia="en-US"/>
              </w:rPr>
            </w:pPr>
            <w:r>
              <w:rPr>
                <w:rFonts w:ascii="Arial" w:hAnsi="Arial"/>
                <w:sz w:val="18"/>
                <w:szCs w:val="18"/>
                <w:lang w:eastAsia="en-US"/>
              </w:rPr>
              <w:t xml:space="preserve">The Supplier shall </w:t>
            </w:r>
            <w:r w:rsidR="0013332E">
              <w:rPr>
                <w:rFonts w:ascii="Arial" w:hAnsi="Arial"/>
                <w:sz w:val="18"/>
                <w:szCs w:val="18"/>
                <w:lang w:eastAsia="en-US"/>
              </w:rPr>
              <w:t>endeavour</w:t>
            </w:r>
            <w:r w:rsidR="00EB50E9">
              <w:rPr>
                <w:rFonts w:ascii="Arial" w:hAnsi="Arial"/>
                <w:sz w:val="18"/>
                <w:szCs w:val="18"/>
                <w:lang w:eastAsia="en-US"/>
              </w:rPr>
              <w:t xml:space="preserve"> to keep </w:t>
            </w:r>
            <w:r w:rsidR="00EB7F8D">
              <w:rPr>
                <w:rFonts w:ascii="Arial" w:hAnsi="Arial"/>
                <w:sz w:val="18"/>
                <w:szCs w:val="18"/>
                <w:lang w:eastAsia="en-US"/>
              </w:rPr>
              <w:t xml:space="preserve">reimbursable expenses </w:t>
            </w:r>
            <w:r w:rsidR="000B55B7">
              <w:rPr>
                <w:rFonts w:ascii="Arial" w:hAnsi="Arial"/>
                <w:sz w:val="18"/>
                <w:szCs w:val="18"/>
                <w:lang w:eastAsia="en-US"/>
              </w:rPr>
              <w:t xml:space="preserve">to a </w:t>
            </w:r>
            <w:r w:rsidR="00EB50E9">
              <w:rPr>
                <w:rFonts w:ascii="Arial" w:hAnsi="Arial"/>
                <w:sz w:val="18"/>
                <w:szCs w:val="18"/>
                <w:lang w:eastAsia="en-US"/>
              </w:rPr>
              <w:t>minimum</w:t>
            </w:r>
            <w:r w:rsidR="003B109E">
              <w:rPr>
                <w:rFonts w:ascii="Arial" w:hAnsi="Arial"/>
                <w:sz w:val="18"/>
                <w:szCs w:val="18"/>
                <w:lang w:eastAsia="en-US"/>
              </w:rPr>
              <w:t xml:space="preserve"> throughout the li</w:t>
            </w:r>
            <w:r w:rsidR="00491453">
              <w:rPr>
                <w:rFonts w:ascii="Arial" w:hAnsi="Arial"/>
                <w:sz w:val="18"/>
                <w:szCs w:val="18"/>
                <w:lang w:eastAsia="en-US"/>
              </w:rPr>
              <w:t>f</w:t>
            </w:r>
            <w:r w:rsidR="003B109E">
              <w:rPr>
                <w:rFonts w:ascii="Arial" w:hAnsi="Arial"/>
                <w:sz w:val="18"/>
                <w:szCs w:val="18"/>
                <w:lang w:eastAsia="en-US"/>
              </w:rPr>
              <w:t xml:space="preserve">e of the contract. </w:t>
            </w:r>
          </w:p>
        </w:tc>
      </w:tr>
    </w:tbl>
    <w:p w14:paraId="256B4248" w14:textId="77777777" w:rsidR="00E9491B" w:rsidRDefault="00E9491B" w:rsidP="0043286B">
      <w:pPr>
        <w:rPr>
          <w:rFonts w:ascii="Arial" w:hAnsi="Arial" w:cs="Arial"/>
          <w:sz w:val="18"/>
          <w:szCs w:val="18"/>
          <w:lang w:eastAsia="en-U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10102"/>
      </w:tblGrid>
      <w:tr w:rsidR="0098407B" w:rsidRPr="0043286B" w14:paraId="3B6F0F37" w14:textId="77777777" w:rsidTr="0098407B">
        <w:tc>
          <w:tcPr>
            <w:tcW w:w="638" w:type="dxa"/>
            <w:shd w:val="clear" w:color="auto" w:fill="000000"/>
          </w:tcPr>
          <w:p w14:paraId="1EDA8280" w14:textId="77777777" w:rsidR="0098407B" w:rsidRPr="0043286B" w:rsidRDefault="0098407B" w:rsidP="0098407B">
            <w:pPr>
              <w:rPr>
                <w:rFonts w:ascii="Arial" w:hAnsi="Arial"/>
                <w:b/>
                <w:color w:val="FFFFFF"/>
                <w:szCs w:val="20"/>
                <w:lang w:eastAsia="en-US"/>
              </w:rPr>
            </w:pPr>
            <w:r w:rsidRPr="0043286B">
              <w:rPr>
                <w:rFonts w:ascii="Arial" w:hAnsi="Arial"/>
                <w:b/>
                <w:color w:val="FFFFFF"/>
                <w:szCs w:val="20"/>
                <w:lang w:eastAsia="en-US"/>
              </w:rPr>
              <w:t>2</w:t>
            </w:r>
            <w:r w:rsidR="00856066">
              <w:rPr>
                <w:rFonts w:ascii="Arial" w:hAnsi="Arial"/>
                <w:b/>
                <w:color w:val="FFFFFF"/>
                <w:szCs w:val="20"/>
                <w:lang w:eastAsia="en-US"/>
              </w:rPr>
              <w:t>e</w:t>
            </w:r>
            <w:r w:rsidRPr="0043286B">
              <w:rPr>
                <w:rFonts w:ascii="Arial" w:hAnsi="Arial"/>
                <w:b/>
                <w:color w:val="FFFFFF"/>
                <w:szCs w:val="20"/>
                <w:lang w:eastAsia="en-US"/>
              </w:rPr>
              <w:t>.</w:t>
            </w:r>
          </w:p>
        </w:tc>
        <w:tc>
          <w:tcPr>
            <w:tcW w:w="10102" w:type="dxa"/>
            <w:shd w:val="clear" w:color="auto" w:fill="000000"/>
          </w:tcPr>
          <w:p w14:paraId="3FCD20C6" w14:textId="77777777" w:rsidR="0098407B" w:rsidRPr="0043286B" w:rsidRDefault="0098407B" w:rsidP="0098407B">
            <w:pPr>
              <w:rPr>
                <w:rFonts w:ascii="Arial" w:hAnsi="Arial"/>
                <w:b/>
                <w:color w:val="FFFFFF"/>
                <w:szCs w:val="20"/>
                <w:lang w:eastAsia="en-US"/>
              </w:rPr>
            </w:pPr>
            <w:r w:rsidRPr="00835A0A">
              <w:rPr>
                <w:rFonts w:ascii="Arial" w:hAnsi="Arial"/>
                <w:b/>
                <w:iCs/>
                <w:color w:val="FFFFFF"/>
                <w:szCs w:val="20"/>
                <w:lang w:eastAsia="en-US"/>
              </w:rPr>
              <w:t>Payment Method</w:t>
            </w:r>
          </w:p>
        </w:tc>
      </w:tr>
      <w:tr w:rsidR="0098407B" w:rsidRPr="0043286B" w14:paraId="20DF0D9D" w14:textId="77777777" w:rsidTr="0098407B">
        <w:tc>
          <w:tcPr>
            <w:tcW w:w="10740" w:type="dxa"/>
            <w:gridSpan w:val="2"/>
            <w:shd w:val="clear" w:color="auto" w:fill="auto"/>
          </w:tcPr>
          <w:p w14:paraId="79230692" w14:textId="77777777" w:rsidR="00032247" w:rsidRDefault="00032247" w:rsidP="0098407B">
            <w:pPr>
              <w:rPr>
                <w:rFonts w:ascii="Arial" w:hAnsi="Arial"/>
                <w:sz w:val="18"/>
                <w:szCs w:val="18"/>
                <w:lang w:eastAsia="en-US"/>
              </w:rPr>
            </w:pPr>
            <w:r w:rsidRPr="00032247">
              <w:rPr>
                <w:rFonts w:ascii="Arial" w:hAnsi="Arial"/>
                <w:sz w:val="18"/>
                <w:szCs w:val="18"/>
                <w:lang w:eastAsia="en-US"/>
              </w:rPr>
              <w:t xml:space="preserve">Payment and Recovery of Sums Due </w:t>
            </w:r>
          </w:p>
          <w:p w14:paraId="32758582" w14:textId="0EEF9D97" w:rsidR="00032247" w:rsidRDefault="00032247" w:rsidP="0098407B">
            <w:pPr>
              <w:rPr>
                <w:rFonts w:ascii="Arial" w:hAnsi="Arial"/>
                <w:sz w:val="18"/>
                <w:szCs w:val="18"/>
                <w:lang w:eastAsia="en-US"/>
              </w:rPr>
            </w:pPr>
            <w:r w:rsidRPr="00032247">
              <w:rPr>
                <w:rFonts w:ascii="Arial" w:hAnsi="Arial"/>
                <w:sz w:val="18"/>
                <w:szCs w:val="18"/>
                <w:lang w:eastAsia="en-US"/>
              </w:rPr>
              <w:t xml:space="preserve">a. Payment for </w:t>
            </w:r>
            <w:r w:rsidR="000810AE">
              <w:rPr>
                <w:rFonts w:ascii="Arial" w:hAnsi="Arial"/>
                <w:sz w:val="18"/>
                <w:szCs w:val="18"/>
                <w:lang w:eastAsia="en-US"/>
              </w:rPr>
              <w:t xml:space="preserve">Supplier </w:t>
            </w:r>
            <w:r w:rsidRPr="00032247">
              <w:rPr>
                <w:rFonts w:ascii="Arial" w:hAnsi="Arial"/>
                <w:sz w:val="18"/>
                <w:szCs w:val="18"/>
                <w:lang w:eastAsia="en-US"/>
              </w:rPr>
              <w:t xml:space="preserve">Deliverables will be made by electronic transfer and prior to submitting any claims for payment the </w:t>
            </w:r>
            <w:r w:rsidR="000810AE">
              <w:rPr>
                <w:rFonts w:ascii="Arial" w:hAnsi="Arial"/>
                <w:sz w:val="18"/>
                <w:szCs w:val="18"/>
                <w:lang w:eastAsia="en-US"/>
              </w:rPr>
              <w:t>Supplier</w:t>
            </w:r>
            <w:r w:rsidRPr="00032247">
              <w:rPr>
                <w:rFonts w:ascii="Arial" w:hAnsi="Arial"/>
                <w:sz w:val="18"/>
                <w:szCs w:val="18"/>
                <w:lang w:eastAsia="en-US"/>
              </w:rPr>
              <w:t xml:space="preserve"> will be required to register their details (Supplier on-boarding) on the Contracting, Purchasing and Finance (CP&amp;F) electronic procurement tool. </w:t>
            </w:r>
          </w:p>
          <w:p w14:paraId="1269997D" w14:textId="429AEEC1" w:rsidR="00032247" w:rsidRDefault="00032247" w:rsidP="0098407B">
            <w:pPr>
              <w:rPr>
                <w:rFonts w:ascii="Arial" w:hAnsi="Arial"/>
                <w:sz w:val="18"/>
                <w:szCs w:val="18"/>
                <w:lang w:eastAsia="en-US"/>
              </w:rPr>
            </w:pPr>
            <w:r w:rsidRPr="00032247">
              <w:rPr>
                <w:rFonts w:ascii="Arial" w:hAnsi="Arial"/>
                <w:sz w:val="18"/>
                <w:szCs w:val="18"/>
                <w:lang w:eastAsia="en-US"/>
              </w:rPr>
              <w:t xml:space="preserve">b. Where the </w:t>
            </w:r>
            <w:r w:rsidR="000810AE">
              <w:rPr>
                <w:rFonts w:ascii="Arial" w:hAnsi="Arial"/>
                <w:sz w:val="18"/>
                <w:szCs w:val="18"/>
                <w:lang w:eastAsia="en-US"/>
              </w:rPr>
              <w:t xml:space="preserve">Supplier </w:t>
            </w:r>
            <w:r w:rsidRPr="00032247">
              <w:rPr>
                <w:rFonts w:ascii="Arial" w:hAnsi="Arial"/>
                <w:sz w:val="18"/>
                <w:szCs w:val="18"/>
                <w:lang w:eastAsia="en-US"/>
              </w:rPr>
              <w:t xml:space="preserve">submits an invoice the Authority will consider and verify that invoice in a timely fashion. </w:t>
            </w:r>
          </w:p>
          <w:p w14:paraId="58ABFDD7" w14:textId="183DBD8F" w:rsidR="00032247" w:rsidRDefault="00032247" w:rsidP="0098407B">
            <w:pPr>
              <w:rPr>
                <w:rFonts w:ascii="Arial" w:hAnsi="Arial"/>
                <w:sz w:val="18"/>
                <w:szCs w:val="18"/>
                <w:lang w:eastAsia="en-US"/>
              </w:rPr>
            </w:pPr>
            <w:r w:rsidRPr="00032247">
              <w:rPr>
                <w:rFonts w:ascii="Arial" w:hAnsi="Arial"/>
                <w:sz w:val="18"/>
                <w:szCs w:val="18"/>
                <w:lang w:eastAsia="en-US"/>
              </w:rPr>
              <w:t xml:space="preserve">c. The Authority shall pay the </w:t>
            </w:r>
            <w:r w:rsidR="000810AE">
              <w:rPr>
                <w:rFonts w:ascii="Arial" w:hAnsi="Arial"/>
                <w:sz w:val="18"/>
                <w:szCs w:val="18"/>
                <w:lang w:eastAsia="en-US"/>
              </w:rPr>
              <w:t xml:space="preserve">Supplier </w:t>
            </w:r>
            <w:r w:rsidRPr="00032247">
              <w:rPr>
                <w:rFonts w:ascii="Arial" w:hAnsi="Arial"/>
                <w:sz w:val="18"/>
                <w:szCs w:val="18"/>
                <w:lang w:eastAsia="en-US"/>
              </w:rPr>
              <w:t xml:space="preserve">any sums due under such an invoice no later than a period of 30 days from the date on which the Authority has determined that the invoice is valid and undisputed. </w:t>
            </w:r>
          </w:p>
          <w:p w14:paraId="06C0A966" w14:textId="77777777" w:rsidR="00032247" w:rsidRDefault="00032247" w:rsidP="0098407B">
            <w:pPr>
              <w:rPr>
                <w:rFonts w:ascii="Arial" w:hAnsi="Arial"/>
                <w:sz w:val="18"/>
                <w:szCs w:val="18"/>
                <w:lang w:eastAsia="en-US"/>
              </w:rPr>
            </w:pPr>
            <w:r w:rsidRPr="00032247">
              <w:rPr>
                <w:rFonts w:ascii="Arial" w:hAnsi="Arial"/>
                <w:sz w:val="18"/>
                <w:szCs w:val="18"/>
                <w:lang w:eastAsia="en-US"/>
              </w:rPr>
              <w:t xml:space="preserve">d. Where the Authority fails to comply with there is undue delay in considering and verifying the invoice, the invoice shall be regarded as valid and undisputed after a reasonable time has passed. </w:t>
            </w:r>
          </w:p>
          <w:p w14:paraId="5CE302DE" w14:textId="78ADA2E9" w:rsidR="00032247" w:rsidRDefault="00032247" w:rsidP="0098407B">
            <w:pPr>
              <w:rPr>
                <w:rFonts w:ascii="Arial" w:hAnsi="Arial"/>
                <w:sz w:val="18"/>
                <w:szCs w:val="18"/>
                <w:lang w:eastAsia="en-US"/>
              </w:rPr>
            </w:pPr>
            <w:r w:rsidRPr="00032247">
              <w:rPr>
                <w:rFonts w:ascii="Arial" w:hAnsi="Arial"/>
                <w:sz w:val="18"/>
                <w:szCs w:val="18"/>
                <w:lang w:eastAsia="en-US"/>
              </w:rPr>
              <w:t xml:space="preserve">e. The approval for payment of a valid and undisputed invoice by the Authority shall not be construed as acceptance by the Authority of the performance of the </w:t>
            </w:r>
            <w:r w:rsidR="000810AE">
              <w:rPr>
                <w:rFonts w:ascii="Arial" w:hAnsi="Arial"/>
                <w:sz w:val="18"/>
                <w:szCs w:val="18"/>
                <w:lang w:eastAsia="en-US"/>
              </w:rPr>
              <w:t>Supplier</w:t>
            </w:r>
            <w:r w:rsidRPr="00032247">
              <w:rPr>
                <w:rFonts w:ascii="Arial" w:hAnsi="Arial"/>
                <w:sz w:val="18"/>
                <w:szCs w:val="18"/>
                <w:lang w:eastAsia="en-US"/>
              </w:rPr>
              <w:t xml:space="preserve">’s obligations nor as a waiver of its rights and remedies under the Contract. </w:t>
            </w:r>
          </w:p>
          <w:p w14:paraId="0044E4FD" w14:textId="45AEE41A" w:rsidR="00903FE9" w:rsidRPr="00ED0F31" w:rsidRDefault="00032247" w:rsidP="0098407B">
            <w:pPr>
              <w:rPr>
                <w:rFonts w:ascii="Arial" w:hAnsi="Arial"/>
                <w:sz w:val="18"/>
                <w:szCs w:val="18"/>
                <w:lang w:eastAsia="en-US"/>
              </w:rPr>
            </w:pPr>
            <w:r w:rsidRPr="00032247">
              <w:rPr>
                <w:rFonts w:ascii="Arial" w:hAnsi="Arial"/>
                <w:sz w:val="18"/>
                <w:szCs w:val="18"/>
                <w:lang w:eastAsia="en-US"/>
              </w:rPr>
              <w:t xml:space="preserve">f. Without prejudice to any other right or remedy, the Authority reserves the right to set off any amount owing at any time from </w:t>
            </w:r>
            <w:proofErr w:type="gramStart"/>
            <w:r w:rsidRPr="00032247">
              <w:rPr>
                <w:rFonts w:ascii="Arial" w:hAnsi="Arial"/>
                <w:sz w:val="18"/>
                <w:szCs w:val="18"/>
                <w:lang w:eastAsia="en-US"/>
              </w:rPr>
              <w:t xml:space="preserve">the </w:t>
            </w:r>
            <w:r w:rsidR="00502087">
              <w:rPr>
                <w:rFonts w:ascii="Arial" w:hAnsi="Arial"/>
                <w:sz w:val="18"/>
                <w:szCs w:val="18"/>
                <w:lang w:eastAsia="en-US"/>
              </w:rPr>
              <w:t xml:space="preserve"> Supplier</w:t>
            </w:r>
            <w:proofErr w:type="gramEnd"/>
            <w:r w:rsidRPr="00032247">
              <w:rPr>
                <w:rFonts w:ascii="Arial" w:hAnsi="Arial"/>
                <w:sz w:val="18"/>
                <w:szCs w:val="18"/>
                <w:lang w:eastAsia="en-US"/>
              </w:rPr>
              <w:t xml:space="preserve"> to the Authority against any amount payable by the Authority to the </w:t>
            </w:r>
            <w:r w:rsidR="000810AE">
              <w:rPr>
                <w:rFonts w:ascii="Arial" w:hAnsi="Arial"/>
                <w:sz w:val="18"/>
                <w:szCs w:val="18"/>
                <w:lang w:eastAsia="en-US"/>
              </w:rPr>
              <w:t>Supplier</w:t>
            </w:r>
            <w:r w:rsidRPr="00032247">
              <w:rPr>
                <w:rFonts w:ascii="Arial" w:hAnsi="Arial"/>
                <w:sz w:val="18"/>
                <w:szCs w:val="18"/>
                <w:lang w:eastAsia="en-US"/>
              </w:rPr>
              <w:t xml:space="preserve"> under the Contract or under any other contract with the Authority, or with any other Government Department</w:t>
            </w:r>
            <w:r w:rsidR="00A72155">
              <w:rPr>
                <w:rFonts w:ascii="Arial" w:hAnsi="Arial"/>
                <w:sz w:val="18"/>
                <w:szCs w:val="18"/>
                <w:lang w:eastAsia="en-US"/>
              </w:rPr>
              <w:t>.</w:t>
            </w:r>
          </w:p>
          <w:p w14:paraId="6D2C2475" w14:textId="77777777" w:rsidR="0098407B" w:rsidRDefault="0098407B" w:rsidP="0098407B">
            <w:pPr>
              <w:rPr>
                <w:rFonts w:ascii="Arial" w:hAnsi="Arial"/>
                <w:i/>
                <w:sz w:val="18"/>
                <w:szCs w:val="18"/>
                <w:lang w:eastAsia="en-US"/>
              </w:rPr>
            </w:pPr>
          </w:p>
          <w:p w14:paraId="517F936A" w14:textId="2BD4E455" w:rsidR="0098407B" w:rsidRPr="00ED0F31" w:rsidRDefault="00893673" w:rsidP="0098407B">
            <w:pPr>
              <w:rPr>
                <w:rFonts w:ascii="Arial" w:hAnsi="Arial"/>
                <w:b/>
                <w:iCs/>
                <w:sz w:val="18"/>
                <w:szCs w:val="18"/>
                <w:lang w:eastAsia="en-US"/>
              </w:rPr>
            </w:pPr>
            <w:r>
              <w:rPr>
                <w:rFonts w:ascii="Arial" w:hAnsi="Arial"/>
                <w:b/>
                <w:iCs/>
                <w:sz w:val="18"/>
                <w:szCs w:val="18"/>
                <w:lang w:eastAsia="en-US"/>
              </w:rPr>
              <w:t>Requirement Holder’s</w:t>
            </w:r>
            <w:r w:rsidR="0098407B" w:rsidRPr="00ED0F31">
              <w:rPr>
                <w:rFonts w:ascii="Arial" w:hAnsi="Arial"/>
                <w:b/>
                <w:iCs/>
                <w:sz w:val="18"/>
                <w:szCs w:val="18"/>
                <w:lang w:eastAsia="en-US"/>
              </w:rPr>
              <w:t xml:space="preserve"> Invoice Address</w:t>
            </w:r>
          </w:p>
          <w:p w14:paraId="31BFDC90" w14:textId="77777777" w:rsidR="006D51D3" w:rsidRDefault="00667F1E" w:rsidP="006D51D3">
            <w:pPr>
              <w:rPr>
                <w:rFonts w:ascii="Arial" w:hAnsi="Arial"/>
                <w:sz w:val="18"/>
                <w:szCs w:val="18"/>
                <w:lang w:eastAsia="en-US"/>
              </w:rPr>
            </w:pPr>
            <w:r>
              <w:rPr>
                <w:rFonts w:ascii="Arial" w:hAnsi="Arial"/>
                <w:sz w:val="18"/>
                <w:szCs w:val="18"/>
                <w:lang w:eastAsia="en-US"/>
              </w:rPr>
              <w:t xml:space="preserve">Kerry Cooke </w:t>
            </w:r>
          </w:p>
          <w:p w14:paraId="1E23F78F" w14:textId="0AD3D99A" w:rsidR="006D51D3" w:rsidRPr="006D51D3" w:rsidRDefault="006D51D3" w:rsidP="006D51D3">
            <w:pPr>
              <w:rPr>
                <w:rFonts w:ascii="Arial" w:hAnsi="Arial"/>
                <w:sz w:val="18"/>
                <w:szCs w:val="18"/>
                <w:lang w:eastAsia="en-US"/>
              </w:rPr>
            </w:pPr>
            <w:r w:rsidRPr="006D51D3">
              <w:rPr>
                <w:rFonts w:ascii="Arial" w:hAnsi="Arial"/>
                <w:sz w:val="18"/>
                <w:szCs w:val="18"/>
                <w:lang w:eastAsia="en-US"/>
              </w:rPr>
              <w:t>Director</w:t>
            </w:r>
            <w:r w:rsidR="00884475">
              <w:rPr>
                <w:rFonts w:ascii="Arial" w:hAnsi="Arial"/>
                <w:sz w:val="18"/>
                <w:szCs w:val="18"/>
                <w:lang w:eastAsia="en-US"/>
              </w:rPr>
              <w:t>,</w:t>
            </w:r>
            <w:r w:rsidRPr="006D51D3">
              <w:rPr>
                <w:rFonts w:ascii="Arial" w:hAnsi="Arial"/>
                <w:sz w:val="18"/>
                <w:szCs w:val="18"/>
                <w:lang w:eastAsia="en-US"/>
              </w:rPr>
              <w:t xml:space="preserve"> Corporate Service Modernisation</w:t>
            </w:r>
            <w:r w:rsidR="00241DBF">
              <w:rPr>
                <w:rFonts w:ascii="Arial" w:hAnsi="Arial"/>
                <w:sz w:val="18"/>
                <w:szCs w:val="18"/>
                <w:lang w:eastAsia="en-US"/>
              </w:rPr>
              <w:t xml:space="preserve"> </w:t>
            </w:r>
            <w:r w:rsidRPr="006D51D3">
              <w:rPr>
                <w:rFonts w:ascii="Arial" w:hAnsi="Arial"/>
                <w:sz w:val="18"/>
                <w:szCs w:val="18"/>
                <w:lang w:eastAsia="en-US"/>
              </w:rPr>
              <w:t>MOD Head Office</w:t>
            </w:r>
          </w:p>
          <w:p w14:paraId="3803EAE1" w14:textId="7D1E8D8F" w:rsidR="00D11314" w:rsidRDefault="00FB6F77" w:rsidP="006D51D3">
            <w:pPr>
              <w:rPr>
                <w:rFonts w:ascii="Arial" w:hAnsi="Arial"/>
                <w:sz w:val="18"/>
                <w:szCs w:val="18"/>
                <w:lang w:eastAsia="en-US"/>
              </w:rPr>
            </w:pPr>
            <w:proofErr w:type="spellStart"/>
            <w:r w:rsidRPr="00FB6F77">
              <w:rPr>
                <w:rFonts w:ascii="Arial" w:hAnsi="Arial"/>
                <w:bCs/>
                <w:sz w:val="18"/>
                <w:szCs w:val="18"/>
                <w:lang w:eastAsia="en-US"/>
              </w:rPr>
              <w:t>Abbeywood</w:t>
            </w:r>
            <w:proofErr w:type="spellEnd"/>
            <w:r w:rsidRPr="00FB6F77">
              <w:rPr>
                <w:rFonts w:ascii="Arial" w:hAnsi="Arial"/>
                <w:bCs/>
                <w:sz w:val="18"/>
                <w:szCs w:val="18"/>
                <w:lang w:eastAsia="en-US"/>
              </w:rPr>
              <w:t xml:space="preserve"> North, Oak West 1, Room NH5, Fox Den Road, Bristol, BS34 0QW I</w:t>
            </w:r>
          </w:p>
          <w:p w14:paraId="20FE95AD" w14:textId="70B80B03" w:rsidR="0098407B" w:rsidRDefault="006D51D3" w:rsidP="006D51D3">
            <w:pPr>
              <w:rPr>
                <w:rFonts w:ascii="Arial" w:hAnsi="Arial"/>
                <w:sz w:val="18"/>
                <w:szCs w:val="18"/>
                <w:lang w:eastAsia="en-US"/>
              </w:rPr>
            </w:pPr>
            <w:r w:rsidRPr="006D51D3">
              <w:rPr>
                <w:rFonts w:ascii="Arial" w:hAnsi="Arial"/>
                <w:sz w:val="18"/>
                <w:szCs w:val="18"/>
                <w:lang w:eastAsia="en-US"/>
              </w:rPr>
              <w:t xml:space="preserve">CSM Team mailbox: </w:t>
            </w:r>
            <w:r w:rsidR="00EB5566" w:rsidRPr="00C614B5">
              <w:rPr>
                <w:rFonts w:ascii="Arial" w:hAnsi="Arial"/>
                <w:color w:val="FFFFFF" w:themeColor="background1"/>
                <w:sz w:val="18"/>
                <w:szCs w:val="20"/>
                <w:highlight w:val="black"/>
                <w:lang w:eastAsia="en-US"/>
              </w:rPr>
              <w:t>REDACTED</w:t>
            </w:r>
          </w:p>
          <w:p w14:paraId="62FEA6BB" w14:textId="77777777" w:rsidR="00667F1E" w:rsidRPr="00ED0F31" w:rsidRDefault="00667F1E" w:rsidP="0098407B">
            <w:pPr>
              <w:rPr>
                <w:rFonts w:ascii="Arial" w:hAnsi="Arial"/>
                <w:b/>
                <w:iCs/>
                <w:sz w:val="18"/>
                <w:szCs w:val="18"/>
                <w:lang w:eastAsia="en-US"/>
              </w:rPr>
            </w:pPr>
          </w:p>
          <w:p w14:paraId="61C0E117" w14:textId="2D03222C" w:rsidR="0098407B" w:rsidRPr="00ED0F31" w:rsidRDefault="00893673" w:rsidP="0098407B">
            <w:pPr>
              <w:rPr>
                <w:rFonts w:ascii="Arial" w:hAnsi="Arial"/>
                <w:b/>
                <w:iCs/>
                <w:sz w:val="18"/>
                <w:szCs w:val="18"/>
                <w:lang w:eastAsia="en-US"/>
              </w:rPr>
            </w:pPr>
            <w:r>
              <w:rPr>
                <w:rFonts w:ascii="Arial" w:hAnsi="Arial"/>
                <w:b/>
                <w:iCs/>
                <w:sz w:val="18"/>
                <w:szCs w:val="18"/>
                <w:lang w:eastAsia="en-US"/>
              </w:rPr>
              <w:t>Requirement Holder’s</w:t>
            </w:r>
            <w:r w:rsidRPr="00ED0F31">
              <w:rPr>
                <w:rFonts w:ascii="Arial" w:hAnsi="Arial"/>
                <w:b/>
                <w:iCs/>
                <w:sz w:val="18"/>
                <w:szCs w:val="18"/>
                <w:lang w:eastAsia="en-US"/>
              </w:rPr>
              <w:t xml:space="preserve"> </w:t>
            </w:r>
            <w:r w:rsidR="0098407B" w:rsidRPr="00ED0F31">
              <w:rPr>
                <w:rFonts w:ascii="Arial" w:hAnsi="Arial"/>
                <w:b/>
                <w:iCs/>
                <w:sz w:val="18"/>
                <w:szCs w:val="18"/>
                <w:lang w:eastAsia="en-US"/>
              </w:rPr>
              <w:t>Authorised Representative</w:t>
            </w:r>
          </w:p>
          <w:p w14:paraId="6FCD7AE3" w14:textId="057235C7" w:rsidR="0098407B" w:rsidRPr="00F51B2E" w:rsidRDefault="003A711F" w:rsidP="008511D3">
            <w:pPr>
              <w:rPr>
                <w:rFonts w:ascii="Arial" w:hAnsi="Arial"/>
                <w:bCs/>
                <w:sz w:val="18"/>
                <w:szCs w:val="18"/>
                <w:lang w:eastAsia="en-US"/>
              </w:rPr>
            </w:pPr>
            <w:r>
              <w:rPr>
                <w:rFonts w:ascii="Arial" w:hAnsi="Arial"/>
                <w:bCs/>
                <w:sz w:val="18"/>
                <w:szCs w:val="18"/>
                <w:lang w:eastAsia="en-US"/>
              </w:rPr>
              <w:t>Patsy Northern</w:t>
            </w:r>
          </w:p>
          <w:p w14:paraId="6FBB88D9" w14:textId="65BA181D" w:rsidR="00A50465" w:rsidRPr="00884475" w:rsidRDefault="003A711F" w:rsidP="00A50465">
            <w:pPr>
              <w:rPr>
                <w:rFonts w:ascii="Arial" w:hAnsi="Arial"/>
                <w:bCs/>
                <w:sz w:val="18"/>
                <w:szCs w:val="18"/>
                <w:lang w:eastAsia="en-US"/>
              </w:rPr>
            </w:pPr>
            <w:r>
              <w:rPr>
                <w:rFonts w:ascii="Arial" w:hAnsi="Arial"/>
                <w:bCs/>
                <w:sz w:val="18"/>
                <w:szCs w:val="18"/>
                <w:lang w:eastAsia="en-US"/>
              </w:rPr>
              <w:t>Head of Strategic Commercial</w:t>
            </w:r>
            <w:r w:rsidR="00884475" w:rsidRPr="00884475">
              <w:rPr>
                <w:rFonts w:ascii="Arial" w:hAnsi="Arial"/>
                <w:bCs/>
                <w:sz w:val="18"/>
                <w:szCs w:val="18"/>
                <w:lang w:eastAsia="en-US"/>
              </w:rPr>
              <w:t xml:space="preserve">, </w:t>
            </w:r>
            <w:r w:rsidR="00A50465" w:rsidRPr="00884475">
              <w:rPr>
                <w:rFonts w:ascii="Arial" w:hAnsi="Arial"/>
                <w:bCs/>
                <w:sz w:val="18"/>
                <w:szCs w:val="18"/>
                <w:lang w:eastAsia="en-US"/>
              </w:rPr>
              <w:t>Corporate Services Modernisation</w:t>
            </w:r>
          </w:p>
          <w:p w14:paraId="0CDDCBDE" w14:textId="087DD2E3" w:rsidR="00E52097" w:rsidRPr="00884475" w:rsidRDefault="00A50465" w:rsidP="00A50465">
            <w:pPr>
              <w:rPr>
                <w:rFonts w:ascii="Arial" w:hAnsi="Arial"/>
                <w:bCs/>
                <w:sz w:val="18"/>
                <w:szCs w:val="18"/>
                <w:lang w:eastAsia="en-US"/>
              </w:rPr>
            </w:pPr>
            <w:r w:rsidRPr="00884475">
              <w:rPr>
                <w:rFonts w:ascii="Arial" w:hAnsi="Arial"/>
                <w:bCs/>
                <w:sz w:val="18"/>
                <w:szCs w:val="18"/>
                <w:lang w:eastAsia="en-US"/>
              </w:rPr>
              <w:t>MOD, Main Building, Whitehall, SW1A 2HB</w:t>
            </w:r>
          </w:p>
          <w:p w14:paraId="7F96E5E8" w14:textId="5F8B5FA2" w:rsidR="00E52097" w:rsidRDefault="00884475" w:rsidP="008511D3">
            <w:pPr>
              <w:rPr>
                <w:rFonts w:ascii="Arial" w:hAnsi="Arial"/>
                <w:b/>
                <w:sz w:val="18"/>
                <w:szCs w:val="18"/>
                <w:lang w:eastAsia="en-US"/>
              </w:rPr>
            </w:pPr>
            <w:r w:rsidRPr="006D51D3">
              <w:rPr>
                <w:rFonts w:ascii="Arial" w:hAnsi="Arial"/>
                <w:sz w:val="18"/>
                <w:szCs w:val="18"/>
                <w:lang w:eastAsia="en-US"/>
              </w:rPr>
              <w:t xml:space="preserve">CSM Team mailbox: </w:t>
            </w:r>
            <w:r w:rsidR="00EB5566" w:rsidRPr="00C614B5">
              <w:rPr>
                <w:rFonts w:ascii="Arial" w:hAnsi="Arial"/>
                <w:color w:val="FFFFFF" w:themeColor="background1"/>
                <w:sz w:val="18"/>
                <w:szCs w:val="20"/>
                <w:highlight w:val="black"/>
                <w:lang w:eastAsia="en-US"/>
              </w:rPr>
              <w:t>REDACTED</w:t>
            </w:r>
          </w:p>
          <w:p w14:paraId="43369AD7" w14:textId="3604C384" w:rsidR="008511D3" w:rsidRPr="00ED0F31" w:rsidRDefault="008511D3" w:rsidP="008511D3">
            <w:pPr>
              <w:rPr>
                <w:rFonts w:ascii="Arial" w:hAnsi="Arial"/>
                <w:b/>
                <w:sz w:val="18"/>
                <w:szCs w:val="18"/>
                <w:lang w:eastAsia="en-US"/>
              </w:rPr>
            </w:pPr>
          </w:p>
        </w:tc>
      </w:tr>
    </w:tbl>
    <w:p w14:paraId="2819FBE8" w14:textId="47057E9D" w:rsidR="000517B4" w:rsidRDefault="000517B4" w:rsidP="0043286B">
      <w:pPr>
        <w:rPr>
          <w:rFonts w:ascii="Arial" w:hAnsi="Arial" w:cs="Arial"/>
          <w:sz w:val="18"/>
          <w:szCs w:val="18"/>
          <w:lang w:eastAsia="en-US"/>
        </w:rPr>
      </w:pPr>
    </w:p>
    <w:p w14:paraId="38D71C29" w14:textId="77777777" w:rsidR="000517B4" w:rsidRDefault="000517B4">
      <w:pPr>
        <w:rPr>
          <w:rFonts w:ascii="Arial" w:hAnsi="Arial" w:cs="Arial"/>
          <w:sz w:val="18"/>
          <w:szCs w:val="18"/>
          <w:lang w:eastAsia="en-US"/>
        </w:rPr>
      </w:pPr>
      <w:r>
        <w:rPr>
          <w:rFonts w:ascii="Arial" w:hAnsi="Arial" w:cs="Arial"/>
          <w:sz w:val="18"/>
          <w:szCs w:val="18"/>
          <w:lang w:eastAsia="en-US"/>
        </w:rPr>
        <w:br w:type="page"/>
      </w:r>
    </w:p>
    <w:p w14:paraId="13A89FC2" w14:textId="680BCBE6" w:rsidR="0098407B" w:rsidRPr="007D3033" w:rsidRDefault="0098407B" w:rsidP="0043286B">
      <w:pPr>
        <w:rPr>
          <w:rFonts w:ascii="Arial" w:hAnsi="Arial" w:cs="Arial"/>
          <w:sz w:val="22"/>
          <w:szCs w:val="22"/>
          <w:lang w:eastAsia="en-US"/>
        </w:rPr>
      </w:pPr>
    </w:p>
    <w:tbl>
      <w:tblPr>
        <w:tblpPr w:leftFromText="180" w:rightFromText="180" w:vertAnchor="text" w:horzAnchor="margin" w:tblpY="59"/>
        <w:tblW w:w="10740" w:type="dxa"/>
        <w:tblLayout w:type="fixed"/>
        <w:tblLook w:val="01E0" w:firstRow="1" w:lastRow="1" w:firstColumn="1" w:lastColumn="1" w:noHBand="0" w:noVBand="0"/>
      </w:tblPr>
      <w:tblGrid>
        <w:gridCol w:w="1809"/>
        <w:gridCol w:w="4985"/>
        <w:gridCol w:w="1418"/>
        <w:gridCol w:w="968"/>
        <w:gridCol w:w="1560"/>
      </w:tblGrid>
      <w:tr w:rsidR="00E70452" w:rsidRPr="005B5959" w14:paraId="7787C97B" w14:textId="77777777" w:rsidTr="00E70452">
        <w:tc>
          <w:tcPr>
            <w:tcW w:w="10740" w:type="dxa"/>
            <w:gridSpan w:val="5"/>
            <w:tcBorders>
              <w:top w:val="single" w:sz="8" w:space="0" w:color="auto"/>
              <w:left w:val="single" w:sz="8" w:space="0" w:color="auto"/>
              <w:bottom w:val="single" w:sz="8" w:space="0" w:color="auto"/>
              <w:right w:val="single" w:sz="8" w:space="0" w:color="auto"/>
            </w:tcBorders>
            <w:shd w:val="clear" w:color="auto" w:fill="000000"/>
          </w:tcPr>
          <w:p w14:paraId="07E1ABC8" w14:textId="0EE4BAF3" w:rsidR="00E70452" w:rsidRPr="005B5959" w:rsidRDefault="0014511D" w:rsidP="00E70452">
            <w:pPr>
              <w:jc w:val="both"/>
              <w:rPr>
                <w:rFonts w:ascii="Arial" w:hAnsi="Arial" w:cs="Arial"/>
                <w:b/>
                <w:color w:val="FFFFFF"/>
                <w:sz w:val="20"/>
                <w:szCs w:val="20"/>
                <w:lang w:eastAsia="en-US"/>
              </w:rPr>
            </w:pPr>
            <w:r w:rsidRPr="005B5959">
              <w:rPr>
                <w:rFonts w:ascii="Arial" w:hAnsi="Arial" w:cs="Arial"/>
                <w:b/>
                <w:color w:val="FFFFFF"/>
                <w:sz w:val="20"/>
                <w:szCs w:val="20"/>
                <w:lang w:eastAsia="en-US"/>
              </w:rPr>
              <w:t xml:space="preserve">2f.   </w:t>
            </w:r>
            <w:r w:rsidR="00E70452" w:rsidRPr="005B5959">
              <w:rPr>
                <w:rFonts w:ascii="Arial" w:hAnsi="Arial" w:cs="Arial"/>
                <w:b/>
                <w:color w:val="FFFFFF"/>
                <w:sz w:val="20"/>
                <w:szCs w:val="20"/>
                <w:lang w:eastAsia="en-US"/>
              </w:rPr>
              <w:t xml:space="preserve">Milestone Payments Schedule (MPS) </w:t>
            </w:r>
          </w:p>
        </w:tc>
      </w:tr>
      <w:tr w:rsidR="00E70452" w:rsidRPr="005B5959" w14:paraId="3A05DB1D" w14:textId="77777777" w:rsidTr="007D4568">
        <w:tc>
          <w:tcPr>
            <w:tcW w:w="1809" w:type="dxa"/>
            <w:tcBorders>
              <w:top w:val="single" w:sz="8" w:space="0" w:color="auto"/>
              <w:left w:val="single" w:sz="8" w:space="0" w:color="auto"/>
              <w:bottom w:val="single" w:sz="8" w:space="0" w:color="auto"/>
              <w:right w:val="single" w:sz="8" w:space="0" w:color="auto"/>
            </w:tcBorders>
            <w:shd w:val="clear" w:color="auto" w:fill="D9D9D9"/>
          </w:tcPr>
          <w:p w14:paraId="2F496BDF" w14:textId="77777777" w:rsidR="00E70452" w:rsidRPr="005B5959" w:rsidRDefault="00E70452" w:rsidP="00E70452">
            <w:pPr>
              <w:spacing w:after="120"/>
              <w:rPr>
                <w:rFonts w:ascii="Arial" w:hAnsi="Arial" w:cs="Arial"/>
                <w:sz w:val="20"/>
                <w:szCs w:val="20"/>
                <w:lang w:eastAsia="en-US"/>
              </w:rPr>
            </w:pPr>
            <w:r w:rsidRPr="005B5959">
              <w:rPr>
                <w:rFonts w:ascii="Arial" w:hAnsi="Arial" w:cs="Arial"/>
                <w:b/>
                <w:sz w:val="20"/>
                <w:szCs w:val="20"/>
                <w:lang w:eastAsia="en-US"/>
              </w:rPr>
              <w:t>Milestone/ Stage Payment number</w:t>
            </w:r>
          </w:p>
        </w:tc>
        <w:tc>
          <w:tcPr>
            <w:tcW w:w="4985" w:type="dxa"/>
            <w:tcBorders>
              <w:top w:val="single" w:sz="4" w:space="0" w:color="auto"/>
              <w:left w:val="single" w:sz="8" w:space="0" w:color="auto"/>
              <w:bottom w:val="single" w:sz="8" w:space="0" w:color="auto"/>
              <w:right w:val="single" w:sz="8" w:space="0" w:color="auto"/>
            </w:tcBorders>
            <w:shd w:val="clear" w:color="auto" w:fill="D9D9D9"/>
          </w:tcPr>
          <w:p w14:paraId="2EBC0AFA" w14:textId="77777777" w:rsidR="00E70452" w:rsidRPr="005B5959" w:rsidRDefault="00E70452" w:rsidP="00E70452">
            <w:pPr>
              <w:spacing w:after="120"/>
              <w:jc w:val="both"/>
              <w:rPr>
                <w:rFonts w:ascii="Arial" w:hAnsi="Arial" w:cs="Arial"/>
                <w:b/>
                <w:sz w:val="20"/>
                <w:szCs w:val="20"/>
                <w:lang w:eastAsia="en-US"/>
              </w:rPr>
            </w:pPr>
            <w:r w:rsidRPr="005B5959">
              <w:rPr>
                <w:rFonts w:ascii="Arial" w:hAnsi="Arial" w:cs="Arial"/>
                <w:b/>
                <w:sz w:val="20"/>
                <w:szCs w:val="20"/>
                <w:lang w:eastAsia="en-US"/>
              </w:rPr>
              <w:t>Key Deliverable</w:t>
            </w:r>
          </w:p>
        </w:tc>
        <w:tc>
          <w:tcPr>
            <w:tcW w:w="1418" w:type="dxa"/>
            <w:tcBorders>
              <w:top w:val="single" w:sz="8" w:space="0" w:color="auto"/>
              <w:left w:val="single" w:sz="8" w:space="0" w:color="auto"/>
              <w:bottom w:val="single" w:sz="8" w:space="0" w:color="auto"/>
              <w:right w:val="single" w:sz="8" w:space="0" w:color="auto"/>
            </w:tcBorders>
            <w:shd w:val="clear" w:color="auto" w:fill="D9D9D9"/>
          </w:tcPr>
          <w:p w14:paraId="7EFDDECD" w14:textId="77777777" w:rsidR="00E70452" w:rsidRPr="005B5959" w:rsidRDefault="00E70452" w:rsidP="00E70452">
            <w:pPr>
              <w:spacing w:after="120"/>
              <w:jc w:val="both"/>
              <w:rPr>
                <w:rFonts w:ascii="Arial" w:hAnsi="Arial" w:cs="Arial"/>
                <w:b/>
                <w:sz w:val="20"/>
                <w:szCs w:val="20"/>
                <w:lang w:eastAsia="en-US"/>
              </w:rPr>
            </w:pPr>
            <w:r w:rsidRPr="005B5959">
              <w:rPr>
                <w:rFonts w:ascii="Arial" w:hAnsi="Arial" w:cs="Arial"/>
                <w:b/>
                <w:sz w:val="20"/>
                <w:szCs w:val="20"/>
                <w:lang w:eastAsia="en-US"/>
              </w:rPr>
              <w:t>Due Date</w:t>
            </w:r>
          </w:p>
        </w:tc>
        <w:tc>
          <w:tcPr>
            <w:tcW w:w="968" w:type="dxa"/>
            <w:tcBorders>
              <w:top w:val="single" w:sz="8" w:space="0" w:color="auto"/>
              <w:left w:val="single" w:sz="8" w:space="0" w:color="auto"/>
              <w:bottom w:val="single" w:sz="8" w:space="0" w:color="auto"/>
              <w:right w:val="single" w:sz="8" w:space="0" w:color="auto"/>
            </w:tcBorders>
            <w:shd w:val="clear" w:color="auto" w:fill="D9D9D9"/>
          </w:tcPr>
          <w:p w14:paraId="6C595156" w14:textId="77777777" w:rsidR="00E70452" w:rsidRPr="005B5959" w:rsidRDefault="00E70452" w:rsidP="00E70452">
            <w:pPr>
              <w:spacing w:after="120"/>
              <w:jc w:val="both"/>
              <w:rPr>
                <w:rFonts w:ascii="Arial" w:hAnsi="Arial" w:cs="Arial"/>
                <w:b/>
                <w:sz w:val="20"/>
                <w:szCs w:val="20"/>
                <w:lang w:eastAsia="en-US"/>
              </w:rPr>
            </w:pPr>
            <w:r w:rsidRPr="005B5959">
              <w:rPr>
                <w:rFonts w:ascii="Arial" w:hAnsi="Arial" w:cs="Arial"/>
                <w:b/>
                <w:sz w:val="20"/>
                <w:szCs w:val="20"/>
                <w:lang w:eastAsia="en-US"/>
              </w:rPr>
              <w:t>%</w:t>
            </w:r>
          </w:p>
        </w:tc>
        <w:tc>
          <w:tcPr>
            <w:tcW w:w="1560" w:type="dxa"/>
            <w:tcBorders>
              <w:top w:val="single" w:sz="8" w:space="0" w:color="auto"/>
              <w:left w:val="single" w:sz="8" w:space="0" w:color="auto"/>
              <w:bottom w:val="single" w:sz="8" w:space="0" w:color="auto"/>
              <w:right w:val="single" w:sz="8" w:space="0" w:color="auto"/>
            </w:tcBorders>
            <w:shd w:val="clear" w:color="auto" w:fill="D9D9D9"/>
          </w:tcPr>
          <w:p w14:paraId="39923B9D" w14:textId="77777777" w:rsidR="00E70452" w:rsidRPr="005B5959" w:rsidRDefault="00076D46" w:rsidP="00E70452">
            <w:pPr>
              <w:spacing w:after="120"/>
              <w:jc w:val="center"/>
              <w:rPr>
                <w:rFonts w:ascii="Arial" w:hAnsi="Arial" w:cs="Arial"/>
                <w:b/>
                <w:sz w:val="20"/>
                <w:szCs w:val="20"/>
                <w:lang w:eastAsia="en-US"/>
              </w:rPr>
            </w:pPr>
            <w:r w:rsidRPr="005B5959">
              <w:rPr>
                <w:rFonts w:ascii="Arial" w:hAnsi="Arial" w:cs="Arial"/>
                <w:b/>
                <w:sz w:val="20"/>
                <w:szCs w:val="20"/>
                <w:lang w:eastAsia="en-US"/>
              </w:rPr>
              <w:t>Milestone Payment v</w:t>
            </w:r>
            <w:r w:rsidR="00E70452" w:rsidRPr="005B5959">
              <w:rPr>
                <w:rFonts w:ascii="Arial" w:hAnsi="Arial" w:cs="Arial"/>
                <w:b/>
                <w:sz w:val="20"/>
                <w:szCs w:val="20"/>
                <w:lang w:eastAsia="en-US"/>
              </w:rPr>
              <w:t>alue £</w:t>
            </w:r>
            <w:r w:rsidR="00E70452" w:rsidRPr="005B5959">
              <w:rPr>
                <w:rFonts w:ascii="Arial" w:hAnsi="Arial" w:cs="Arial"/>
                <w:b/>
                <w:sz w:val="20"/>
                <w:szCs w:val="20"/>
                <w:lang w:eastAsia="en-US"/>
              </w:rPr>
              <w:br/>
              <w:t>(ex VAT)</w:t>
            </w:r>
          </w:p>
        </w:tc>
      </w:tr>
      <w:tr w:rsidR="00EB5566" w:rsidRPr="005B5959" w14:paraId="2CD2EC4A" w14:textId="77777777" w:rsidTr="00B3768B">
        <w:tc>
          <w:tcPr>
            <w:tcW w:w="1809" w:type="dxa"/>
            <w:tcBorders>
              <w:top w:val="single" w:sz="8" w:space="0" w:color="auto"/>
              <w:left w:val="single" w:sz="8" w:space="0" w:color="auto"/>
              <w:bottom w:val="single" w:sz="8" w:space="0" w:color="auto"/>
              <w:right w:val="single" w:sz="8" w:space="0" w:color="auto"/>
            </w:tcBorders>
            <w:shd w:val="clear" w:color="auto" w:fill="auto"/>
          </w:tcPr>
          <w:p w14:paraId="0DB3C2A7" w14:textId="77777777" w:rsidR="00EB5566" w:rsidRPr="005B5959" w:rsidRDefault="00EB5566" w:rsidP="00EB5566">
            <w:pPr>
              <w:spacing w:after="120"/>
              <w:jc w:val="both"/>
              <w:rPr>
                <w:rFonts w:ascii="Arial" w:hAnsi="Arial" w:cs="Arial"/>
                <w:sz w:val="20"/>
                <w:szCs w:val="20"/>
                <w:lang w:eastAsia="en-US"/>
              </w:rPr>
            </w:pPr>
            <w:r w:rsidRPr="005B5959">
              <w:rPr>
                <w:rFonts w:ascii="Arial" w:hAnsi="Arial" w:cs="Arial"/>
                <w:sz w:val="20"/>
                <w:szCs w:val="20"/>
                <w:lang w:eastAsia="en-US"/>
              </w:rPr>
              <w:t>1</w:t>
            </w:r>
          </w:p>
        </w:tc>
        <w:tc>
          <w:tcPr>
            <w:tcW w:w="4985" w:type="dxa"/>
            <w:tcBorders>
              <w:top w:val="single" w:sz="8" w:space="0" w:color="auto"/>
              <w:left w:val="single" w:sz="8" w:space="0" w:color="auto"/>
              <w:bottom w:val="single" w:sz="8" w:space="0" w:color="auto"/>
              <w:right w:val="single" w:sz="8" w:space="0" w:color="auto"/>
            </w:tcBorders>
            <w:shd w:val="clear" w:color="auto" w:fill="auto"/>
          </w:tcPr>
          <w:p w14:paraId="443F2F59" w14:textId="0B35434C" w:rsidR="00EB5566" w:rsidRPr="005B5959" w:rsidRDefault="00EB5566" w:rsidP="00EB5566">
            <w:pPr>
              <w:spacing w:after="120"/>
              <w:rPr>
                <w:rFonts w:ascii="Arial" w:hAnsi="Arial" w:cs="Arial"/>
                <w:sz w:val="20"/>
                <w:szCs w:val="20"/>
                <w:lang w:eastAsia="en-US"/>
              </w:rPr>
            </w:pPr>
            <w:r w:rsidRPr="005B5959">
              <w:rPr>
                <w:rFonts w:ascii="Arial" w:hAnsi="Arial" w:cs="Arial"/>
                <w:sz w:val="20"/>
                <w:szCs w:val="20"/>
                <w:lang w:eastAsia="en-US"/>
              </w:rPr>
              <w:t>In accordance with final Sequenced Delivery Plan and Tracker</w:t>
            </w:r>
          </w:p>
        </w:tc>
        <w:tc>
          <w:tcPr>
            <w:tcW w:w="1418" w:type="dxa"/>
            <w:tcBorders>
              <w:top w:val="single" w:sz="8" w:space="0" w:color="auto"/>
              <w:left w:val="single" w:sz="8" w:space="0" w:color="auto"/>
              <w:bottom w:val="single" w:sz="8" w:space="0" w:color="auto"/>
              <w:right w:val="single" w:sz="8" w:space="0" w:color="auto"/>
            </w:tcBorders>
            <w:shd w:val="clear" w:color="auto" w:fill="auto"/>
          </w:tcPr>
          <w:p w14:paraId="47084964" w14:textId="53345675" w:rsidR="00EB5566" w:rsidRPr="005B5959" w:rsidRDefault="00EB5566" w:rsidP="00EB5566">
            <w:pPr>
              <w:spacing w:after="120"/>
              <w:jc w:val="both"/>
              <w:rPr>
                <w:rFonts w:ascii="Arial" w:hAnsi="Arial" w:cs="Arial"/>
                <w:bCs/>
                <w:sz w:val="20"/>
                <w:szCs w:val="20"/>
                <w:lang w:eastAsia="en-US"/>
              </w:rPr>
            </w:pPr>
            <w:r w:rsidRPr="005B5959">
              <w:rPr>
                <w:rFonts w:ascii="Arial" w:hAnsi="Arial" w:cs="Arial"/>
                <w:bCs/>
                <w:sz w:val="20"/>
                <w:szCs w:val="20"/>
                <w:lang w:eastAsia="en-US"/>
              </w:rPr>
              <w:t>31</w:t>
            </w:r>
            <w:r w:rsidRPr="005B5959">
              <w:rPr>
                <w:rFonts w:ascii="Arial" w:hAnsi="Arial" w:cs="Arial"/>
                <w:bCs/>
                <w:sz w:val="20"/>
                <w:szCs w:val="20"/>
                <w:vertAlign w:val="superscript"/>
                <w:lang w:eastAsia="en-US"/>
              </w:rPr>
              <w:t>st</w:t>
            </w:r>
            <w:r w:rsidRPr="005B5959">
              <w:rPr>
                <w:rFonts w:ascii="Arial" w:hAnsi="Arial" w:cs="Arial"/>
                <w:bCs/>
                <w:sz w:val="20"/>
                <w:szCs w:val="20"/>
                <w:lang w:eastAsia="en-US"/>
              </w:rPr>
              <w:t xml:space="preserve"> Jul 24</w:t>
            </w:r>
          </w:p>
        </w:tc>
        <w:tc>
          <w:tcPr>
            <w:tcW w:w="968" w:type="dxa"/>
            <w:tcBorders>
              <w:top w:val="single" w:sz="8" w:space="0" w:color="auto"/>
              <w:left w:val="single" w:sz="8" w:space="0" w:color="auto"/>
              <w:bottom w:val="single" w:sz="8" w:space="0" w:color="auto"/>
              <w:right w:val="single" w:sz="8" w:space="0" w:color="auto"/>
            </w:tcBorders>
            <w:shd w:val="clear" w:color="auto" w:fill="auto"/>
          </w:tcPr>
          <w:p w14:paraId="23F455ED" w14:textId="12A66B14" w:rsidR="00EB5566" w:rsidRPr="005B5959" w:rsidRDefault="00EB5566" w:rsidP="00EB5566">
            <w:pPr>
              <w:spacing w:after="120"/>
              <w:jc w:val="both"/>
              <w:rPr>
                <w:rFonts w:ascii="Arial" w:hAnsi="Arial" w:cs="Arial"/>
                <w:bCs/>
                <w:sz w:val="20"/>
                <w:szCs w:val="20"/>
                <w:lang w:eastAsia="en-US"/>
              </w:rPr>
            </w:pPr>
            <w:r w:rsidRPr="005B5959">
              <w:rPr>
                <w:rFonts w:ascii="Arial" w:hAnsi="Arial" w:cs="Arial"/>
                <w:bCs/>
                <w:sz w:val="20"/>
                <w:szCs w:val="20"/>
                <w:lang w:eastAsia="en-US"/>
              </w:rPr>
              <w:t>11.1%</w:t>
            </w:r>
          </w:p>
        </w:tc>
        <w:tc>
          <w:tcPr>
            <w:tcW w:w="1560" w:type="dxa"/>
            <w:tcBorders>
              <w:top w:val="nil"/>
              <w:left w:val="nil"/>
              <w:bottom w:val="single" w:sz="8" w:space="0" w:color="auto"/>
              <w:right w:val="single" w:sz="8" w:space="0" w:color="auto"/>
            </w:tcBorders>
            <w:shd w:val="clear" w:color="auto" w:fill="auto"/>
          </w:tcPr>
          <w:p w14:paraId="6F911B58" w14:textId="764A7BC9" w:rsidR="00EB5566" w:rsidRPr="005B5959" w:rsidRDefault="00EB5566" w:rsidP="00EB5566">
            <w:pPr>
              <w:spacing w:after="120"/>
              <w:jc w:val="both"/>
              <w:rPr>
                <w:rFonts w:ascii="Arial" w:hAnsi="Arial" w:cs="Arial"/>
                <w:bCs/>
                <w:sz w:val="20"/>
                <w:szCs w:val="20"/>
                <w:lang w:eastAsia="en-US"/>
              </w:rPr>
            </w:pPr>
            <w:r w:rsidRPr="007B758C">
              <w:rPr>
                <w:rFonts w:ascii="Arial" w:hAnsi="Arial"/>
                <w:color w:val="FFFFFF" w:themeColor="background1"/>
                <w:sz w:val="18"/>
                <w:szCs w:val="20"/>
                <w:highlight w:val="black"/>
                <w:lang w:eastAsia="en-US"/>
              </w:rPr>
              <w:t>REDACTED</w:t>
            </w:r>
          </w:p>
        </w:tc>
      </w:tr>
      <w:tr w:rsidR="00EB5566" w:rsidRPr="005B5959" w14:paraId="2BDD396B" w14:textId="77777777" w:rsidTr="00B3768B">
        <w:tc>
          <w:tcPr>
            <w:tcW w:w="1809" w:type="dxa"/>
            <w:tcBorders>
              <w:top w:val="single" w:sz="8" w:space="0" w:color="auto"/>
              <w:left w:val="single" w:sz="8" w:space="0" w:color="auto"/>
              <w:bottom w:val="single" w:sz="8" w:space="0" w:color="auto"/>
              <w:right w:val="single" w:sz="8" w:space="0" w:color="auto"/>
            </w:tcBorders>
            <w:shd w:val="clear" w:color="auto" w:fill="auto"/>
          </w:tcPr>
          <w:p w14:paraId="32BFAD53" w14:textId="77777777" w:rsidR="00EB5566" w:rsidRPr="005B5959" w:rsidRDefault="00EB5566" w:rsidP="00EB5566">
            <w:pPr>
              <w:spacing w:after="120"/>
              <w:jc w:val="both"/>
              <w:rPr>
                <w:rFonts w:ascii="Arial" w:hAnsi="Arial" w:cs="Arial"/>
                <w:sz w:val="20"/>
                <w:szCs w:val="20"/>
                <w:lang w:eastAsia="en-US"/>
              </w:rPr>
            </w:pPr>
            <w:r w:rsidRPr="005B5959">
              <w:rPr>
                <w:rFonts w:ascii="Arial" w:hAnsi="Arial" w:cs="Arial"/>
                <w:sz w:val="20"/>
                <w:szCs w:val="20"/>
                <w:lang w:eastAsia="en-US"/>
              </w:rPr>
              <w:t>2</w:t>
            </w:r>
          </w:p>
        </w:tc>
        <w:tc>
          <w:tcPr>
            <w:tcW w:w="4985" w:type="dxa"/>
            <w:tcBorders>
              <w:top w:val="single" w:sz="8" w:space="0" w:color="auto"/>
              <w:left w:val="single" w:sz="8" w:space="0" w:color="auto"/>
              <w:bottom w:val="single" w:sz="8" w:space="0" w:color="auto"/>
              <w:right w:val="single" w:sz="8" w:space="0" w:color="auto"/>
            </w:tcBorders>
            <w:shd w:val="clear" w:color="auto" w:fill="auto"/>
          </w:tcPr>
          <w:p w14:paraId="7E6905D7" w14:textId="023B73B3" w:rsidR="00EB5566" w:rsidRPr="005B5959" w:rsidRDefault="00EB5566" w:rsidP="00EB5566">
            <w:pPr>
              <w:spacing w:after="120"/>
              <w:rPr>
                <w:rFonts w:ascii="Arial" w:hAnsi="Arial" w:cs="Arial"/>
                <w:sz w:val="20"/>
                <w:szCs w:val="20"/>
                <w:lang w:eastAsia="en-US"/>
              </w:rPr>
            </w:pPr>
            <w:r w:rsidRPr="005B5959">
              <w:rPr>
                <w:rFonts w:ascii="Arial" w:hAnsi="Arial" w:cs="Arial"/>
                <w:sz w:val="20"/>
                <w:szCs w:val="20"/>
                <w:lang w:eastAsia="en-US"/>
              </w:rPr>
              <w:t>In accordance with final Sequenced Delivery Plan and Tracker</w:t>
            </w:r>
          </w:p>
        </w:tc>
        <w:tc>
          <w:tcPr>
            <w:tcW w:w="1418" w:type="dxa"/>
            <w:tcBorders>
              <w:top w:val="nil"/>
              <w:left w:val="nil"/>
              <w:bottom w:val="single" w:sz="8" w:space="0" w:color="auto"/>
              <w:right w:val="single" w:sz="8" w:space="0" w:color="auto"/>
            </w:tcBorders>
          </w:tcPr>
          <w:p w14:paraId="1E120E41" w14:textId="608A06E9" w:rsidR="00EB5566" w:rsidRPr="005B5959" w:rsidRDefault="00EB5566" w:rsidP="00EB5566">
            <w:pPr>
              <w:spacing w:after="120"/>
              <w:jc w:val="both"/>
              <w:rPr>
                <w:rFonts w:ascii="Arial" w:hAnsi="Arial" w:cs="Arial"/>
                <w:bCs/>
                <w:color w:val="000000" w:themeColor="text1"/>
                <w:sz w:val="20"/>
                <w:szCs w:val="20"/>
                <w:lang w:eastAsia="en-US"/>
              </w:rPr>
            </w:pPr>
            <w:r w:rsidRPr="005B5959">
              <w:rPr>
                <w:rFonts w:ascii="Arial" w:hAnsi="Arial" w:cs="Arial"/>
                <w:bCs/>
                <w:color w:val="000000" w:themeColor="text1"/>
                <w:sz w:val="20"/>
                <w:szCs w:val="20"/>
              </w:rPr>
              <w:t>31</w:t>
            </w:r>
            <w:r w:rsidRPr="005B5959">
              <w:rPr>
                <w:rFonts w:ascii="Arial" w:hAnsi="Arial" w:cs="Arial"/>
                <w:bCs/>
                <w:color w:val="000000" w:themeColor="text1"/>
                <w:sz w:val="20"/>
                <w:szCs w:val="20"/>
                <w:vertAlign w:val="superscript"/>
              </w:rPr>
              <w:t xml:space="preserve">st </w:t>
            </w:r>
            <w:r w:rsidRPr="005B5959">
              <w:rPr>
                <w:rFonts w:ascii="Arial" w:hAnsi="Arial" w:cs="Arial"/>
                <w:bCs/>
                <w:color w:val="000000" w:themeColor="text1"/>
                <w:sz w:val="20"/>
                <w:szCs w:val="20"/>
                <w:lang w:eastAsia="en-US"/>
              </w:rPr>
              <w:t>Aug 24</w:t>
            </w:r>
          </w:p>
        </w:tc>
        <w:tc>
          <w:tcPr>
            <w:tcW w:w="968" w:type="dxa"/>
            <w:tcBorders>
              <w:top w:val="single" w:sz="8" w:space="0" w:color="auto"/>
              <w:left w:val="single" w:sz="8" w:space="0" w:color="auto"/>
              <w:bottom w:val="single" w:sz="8" w:space="0" w:color="auto"/>
              <w:right w:val="single" w:sz="8" w:space="0" w:color="auto"/>
            </w:tcBorders>
            <w:shd w:val="clear" w:color="auto" w:fill="auto"/>
          </w:tcPr>
          <w:p w14:paraId="35B9A4E9" w14:textId="3794E4B6" w:rsidR="00EB5566" w:rsidRPr="005B5959" w:rsidRDefault="00EB5566" w:rsidP="00EB5566">
            <w:pPr>
              <w:spacing w:after="120"/>
              <w:jc w:val="both"/>
              <w:rPr>
                <w:rFonts w:ascii="Arial" w:hAnsi="Arial" w:cs="Arial"/>
                <w:bCs/>
                <w:sz w:val="20"/>
                <w:szCs w:val="20"/>
                <w:lang w:eastAsia="en-US"/>
              </w:rPr>
            </w:pPr>
            <w:r w:rsidRPr="005B5959">
              <w:rPr>
                <w:rFonts w:ascii="Arial" w:hAnsi="Arial" w:cs="Arial"/>
                <w:bCs/>
                <w:sz w:val="20"/>
                <w:szCs w:val="20"/>
                <w:lang w:eastAsia="en-US"/>
              </w:rPr>
              <w:t>11.1%</w:t>
            </w:r>
          </w:p>
        </w:tc>
        <w:tc>
          <w:tcPr>
            <w:tcW w:w="1560" w:type="dxa"/>
            <w:tcBorders>
              <w:top w:val="nil"/>
              <w:left w:val="nil"/>
              <w:bottom w:val="single" w:sz="8" w:space="0" w:color="auto"/>
              <w:right w:val="single" w:sz="8" w:space="0" w:color="auto"/>
            </w:tcBorders>
            <w:shd w:val="clear" w:color="auto" w:fill="auto"/>
          </w:tcPr>
          <w:p w14:paraId="2DF85B8F" w14:textId="227BC5D5" w:rsidR="00EB5566" w:rsidRPr="005B5959" w:rsidRDefault="00EB5566" w:rsidP="00EB5566">
            <w:pPr>
              <w:spacing w:after="120"/>
              <w:jc w:val="both"/>
              <w:rPr>
                <w:rFonts w:ascii="Arial" w:hAnsi="Arial" w:cs="Arial"/>
                <w:bCs/>
                <w:sz w:val="20"/>
                <w:szCs w:val="20"/>
                <w:lang w:eastAsia="en-US"/>
              </w:rPr>
            </w:pPr>
            <w:r w:rsidRPr="007B758C">
              <w:rPr>
                <w:rFonts w:ascii="Arial" w:hAnsi="Arial"/>
                <w:color w:val="FFFFFF" w:themeColor="background1"/>
                <w:sz w:val="18"/>
                <w:szCs w:val="20"/>
                <w:highlight w:val="black"/>
                <w:lang w:eastAsia="en-US"/>
              </w:rPr>
              <w:t>REDACTED</w:t>
            </w:r>
          </w:p>
        </w:tc>
      </w:tr>
      <w:tr w:rsidR="00EB5566" w:rsidRPr="005B5959" w14:paraId="6220656C" w14:textId="77777777" w:rsidTr="00B3768B">
        <w:tc>
          <w:tcPr>
            <w:tcW w:w="1809" w:type="dxa"/>
            <w:tcBorders>
              <w:top w:val="single" w:sz="8" w:space="0" w:color="auto"/>
              <w:left w:val="single" w:sz="8" w:space="0" w:color="auto"/>
              <w:bottom w:val="single" w:sz="8" w:space="0" w:color="auto"/>
              <w:right w:val="single" w:sz="8" w:space="0" w:color="auto"/>
            </w:tcBorders>
            <w:shd w:val="clear" w:color="auto" w:fill="auto"/>
          </w:tcPr>
          <w:p w14:paraId="60F087C0" w14:textId="77777777" w:rsidR="00EB5566" w:rsidRPr="005B5959" w:rsidRDefault="00EB5566" w:rsidP="00EB5566">
            <w:pPr>
              <w:spacing w:after="120"/>
              <w:jc w:val="both"/>
              <w:rPr>
                <w:rFonts w:ascii="Arial" w:hAnsi="Arial" w:cs="Arial"/>
                <w:sz w:val="20"/>
                <w:szCs w:val="20"/>
                <w:lang w:eastAsia="en-US"/>
              </w:rPr>
            </w:pPr>
            <w:r w:rsidRPr="005B5959">
              <w:rPr>
                <w:rFonts w:ascii="Arial" w:hAnsi="Arial" w:cs="Arial"/>
                <w:sz w:val="20"/>
                <w:szCs w:val="20"/>
                <w:lang w:eastAsia="en-US"/>
              </w:rPr>
              <w:t>3</w:t>
            </w:r>
          </w:p>
        </w:tc>
        <w:tc>
          <w:tcPr>
            <w:tcW w:w="4985" w:type="dxa"/>
            <w:tcBorders>
              <w:top w:val="single" w:sz="8" w:space="0" w:color="auto"/>
              <w:left w:val="single" w:sz="8" w:space="0" w:color="auto"/>
              <w:bottom w:val="single" w:sz="8" w:space="0" w:color="auto"/>
              <w:right w:val="single" w:sz="8" w:space="0" w:color="auto"/>
            </w:tcBorders>
            <w:shd w:val="clear" w:color="auto" w:fill="auto"/>
          </w:tcPr>
          <w:p w14:paraId="0694AE57" w14:textId="3DD23AEC" w:rsidR="00EB5566" w:rsidRPr="005B5959" w:rsidRDefault="00EB5566" w:rsidP="00EB5566">
            <w:pPr>
              <w:spacing w:after="120"/>
              <w:rPr>
                <w:rFonts w:ascii="Arial" w:hAnsi="Arial" w:cs="Arial"/>
                <w:sz w:val="20"/>
                <w:szCs w:val="20"/>
                <w:lang w:eastAsia="en-US"/>
              </w:rPr>
            </w:pPr>
            <w:r w:rsidRPr="005B5959">
              <w:rPr>
                <w:rFonts w:ascii="Arial" w:hAnsi="Arial" w:cs="Arial"/>
                <w:sz w:val="20"/>
                <w:szCs w:val="20"/>
                <w:lang w:eastAsia="en-US"/>
              </w:rPr>
              <w:t>In accordance with final Sequenced Delivery Plan and Tracker</w:t>
            </w:r>
          </w:p>
        </w:tc>
        <w:tc>
          <w:tcPr>
            <w:tcW w:w="1418" w:type="dxa"/>
            <w:tcBorders>
              <w:top w:val="nil"/>
              <w:left w:val="nil"/>
              <w:bottom w:val="single" w:sz="8" w:space="0" w:color="auto"/>
              <w:right w:val="single" w:sz="8" w:space="0" w:color="auto"/>
            </w:tcBorders>
          </w:tcPr>
          <w:p w14:paraId="10F0EE10" w14:textId="5DAB4C89" w:rsidR="00EB5566" w:rsidRPr="005B5959" w:rsidRDefault="00EB5566" w:rsidP="00EB5566">
            <w:pPr>
              <w:spacing w:after="120"/>
              <w:jc w:val="both"/>
              <w:rPr>
                <w:rFonts w:ascii="Arial" w:hAnsi="Arial" w:cs="Arial"/>
                <w:bCs/>
                <w:color w:val="000000" w:themeColor="text1"/>
                <w:sz w:val="20"/>
                <w:szCs w:val="20"/>
                <w:lang w:eastAsia="en-US"/>
              </w:rPr>
            </w:pPr>
            <w:r w:rsidRPr="005B5959">
              <w:rPr>
                <w:rFonts w:ascii="Arial" w:hAnsi="Arial" w:cs="Arial"/>
                <w:bCs/>
                <w:color w:val="000000" w:themeColor="text1"/>
                <w:sz w:val="20"/>
                <w:szCs w:val="20"/>
              </w:rPr>
              <w:t>31</w:t>
            </w:r>
            <w:r w:rsidRPr="005B5959">
              <w:rPr>
                <w:rFonts w:ascii="Arial" w:hAnsi="Arial" w:cs="Arial"/>
                <w:bCs/>
                <w:color w:val="000000" w:themeColor="text1"/>
                <w:sz w:val="20"/>
                <w:szCs w:val="20"/>
                <w:vertAlign w:val="superscript"/>
              </w:rPr>
              <w:t xml:space="preserve">st </w:t>
            </w:r>
            <w:r w:rsidRPr="005B5959">
              <w:rPr>
                <w:rFonts w:ascii="Arial" w:hAnsi="Arial" w:cs="Arial"/>
                <w:bCs/>
                <w:color w:val="000000" w:themeColor="text1"/>
                <w:sz w:val="20"/>
                <w:szCs w:val="20"/>
                <w:lang w:eastAsia="en-US"/>
              </w:rPr>
              <w:t>Sept 24</w:t>
            </w:r>
          </w:p>
        </w:tc>
        <w:tc>
          <w:tcPr>
            <w:tcW w:w="968" w:type="dxa"/>
            <w:tcBorders>
              <w:top w:val="single" w:sz="8" w:space="0" w:color="auto"/>
              <w:left w:val="single" w:sz="8" w:space="0" w:color="auto"/>
              <w:bottom w:val="single" w:sz="8" w:space="0" w:color="auto"/>
              <w:right w:val="single" w:sz="8" w:space="0" w:color="auto"/>
            </w:tcBorders>
            <w:shd w:val="clear" w:color="auto" w:fill="auto"/>
          </w:tcPr>
          <w:p w14:paraId="05E9A6F8" w14:textId="6616F1DB" w:rsidR="00EB5566" w:rsidRPr="005B5959" w:rsidRDefault="00EB5566" w:rsidP="00EB5566">
            <w:pPr>
              <w:spacing w:after="120"/>
              <w:jc w:val="both"/>
              <w:rPr>
                <w:rFonts w:ascii="Arial" w:hAnsi="Arial" w:cs="Arial"/>
                <w:bCs/>
                <w:sz w:val="20"/>
                <w:szCs w:val="20"/>
                <w:lang w:eastAsia="en-US"/>
              </w:rPr>
            </w:pPr>
            <w:r w:rsidRPr="005B5959">
              <w:rPr>
                <w:rFonts w:ascii="Arial" w:hAnsi="Arial" w:cs="Arial"/>
                <w:bCs/>
                <w:sz w:val="20"/>
                <w:szCs w:val="20"/>
                <w:lang w:eastAsia="en-US"/>
              </w:rPr>
              <w:t>11.1%</w:t>
            </w:r>
          </w:p>
        </w:tc>
        <w:tc>
          <w:tcPr>
            <w:tcW w:w="1560" w:type="dxa"/>
            <w:tcBorders>
              <w:top w:val="nil"/>
              <w:left w:val="nil"/>
              <w:bottom w:val="single" w:sz="8" w:space="0" w:color="auto"/>
              <w:right w:val="single" w:sz="8" w:space="0" w:color="auto"/>
            </w:tcBorders>
            <w:shd w:val="clear" w:color="auto" w:fill="auto"/>
          </w:tcPr>
          <w:p w14:paraId="6FB732AF" w14:textId="016140F1" w:rsidR="00EB5566" w:rsidRPr="005B5959" w:rsidRDefault="00EB5566" w:rsidP="00EB5566">
            <w:pPr>
              <w:spacing w:after="120"/>
              <w:jc w:val="both"/>
              <w:rPr>
                <w:rFonts w:ascii="Arial" w:hAnsi="Arial" w:cs="Arial"/>
                <w:bCs/>
                <w:sz w:val="20"/>
                <w:szCs w:val="20"/>
                <w:lang w:eastAsia="en-US"/>
              </w:rPr>
            </w:pPr>
            <w:r w:rsidRPr="007B758C">
              <w:rPr>
                <w:rFonts w:ascii="Arial" w:hAnsi="Arial"/>
                <w:color w:val="FFFFFF" w:themeColor="background1"/>
                <w:sz w:val="18"/>
                <w:szCs w:val="20"/>
                <w:highlight w:val="black"/>
                <w:lang w:eastAsia="en-US"/>
              </w:rPr>
              <w:t>REDACTED</w:t>
            </w:r>
          </w:p>
        </w:tc>
      </w:tr>
      <w:tr w:rsidR="00EB5566" w:rsidRPr="005B5959" w14:paraId="58A03CFC" w14:textId="77777777" w:rsidTr="00B3768B">
        <w:tc>
          <w:tcPr>
            <w:tcW w:w="1809" w:type="dxa"/>
            <w:tcBorders>
              <w:top w:val="single" w:sz="8" w:space="0" w:color="auto"/>
              <w:left w:val="single" w:sz="8" w:space="0" w:color="auto"/>
              <w:bottom w:val="single" w:sz="8" w:space="0" w:color="auto"/>
              <w:right w:val="single" w:sz="8" w:space="0" w:color="auto"/>
            </w:tcBorders>
            <w:shd w:val="clear" w:color="auto" w:fill="auto"/>
          </w:tcPr>
          <w:p w14:paraId="0FDFD833" w14:textId="77777777" w:rsidR="00EB5566" w:rsidRPr="005B5959" w:rsidRDefault="00EB5566" w:rsidP="00EB5566">
            <w:pPr>
              <w:spacing w:after="120"/>
              <w:jc w:val="both"/>
              <w:rPr>
                <w:rFonts w:ascii="Arial" w:hAnsi="Arial" w:cs="Arial"/>
                <w:sz w:val="20"/>
                <w:szCs w:val="20"/>
                <w:lang w:eastAsia="en-US"/>
              </w:rPr>
            </w:pPr>
            <w:r w:rsidRPr="005B5959">
              <w:rPr>
                <w:rFonts w:ascii="Arial" w:hAnsi="Arial" w:cs="Arial"/>
                <w:sz w:val="20"/>
                <w:szCs w:val="20"/>
                <w:lang w:eastAsia="en-US"/>
              </w:rPr>
              <w:t>4</w:t>
            </w:r>
          </w:p>
        </w:tc>
        <w:tc>
          <w:tcPr>
            <w:tcW w:w="4985" w:type="dxa"/>
            <w:tcBorders>
              <w:top w:val="single" w:sz="8" w:space="0" w:color="auto"/>
              <w:left w:val="single" w:sz="8" w:space="0" w:color="auto"/>
              <w:bottom w:val="single" w:sz="8" w:space="0" w:color="auto"/>
              <w:right w:val="single" w:sz="8" w:space="0" w:color="auto"/>
            </w:tcBorders>
            <w:shd w:val="clear" w:color="auto" w:fill="auto"/>
          </w:tcPr>
          <w:p w14:paraId="1975C896" w14:textId="452B3F9C" w:rsidR="00EB5566" w:rsidRPr="005B5959" w:rsidRDefault="00EB5566" w:rsidP="00EB5566">
            <w:pPr>
              <w:spacing w:after="120"/>
              <w:rPr>
                <w:rFonts w:ascii="Arial" w:hAnsi="Arial" w:cs="Arial"/>
                <w:sz w:val="20"/>
                <w:szCs w:val="20"/>
                <w:lang w:eastAsia="en-US"/>
              </w:rPr>
            </w:pPr>
            <w:r w:rsidRPr="005B5959">
              <w:rPr>
                <w:rFonts w:ascii="Arial" w:hAnsi="Arial" w:cs="Arial"/>
                <w:sz w:val="20"/>
                <w:szCs w:val="20"/>
                <w:lang w:eastAsia="en-US"/>
              </w:rPr>
              <w:t>In accordance with final Sequenced Delivery Plan and Tracker</w:t>
            </w:r>
          </w:p>
        </w:tc>
        <w:tc>
          <w:tcPr>
            <w:tcW w:w="1418" w:type="dxa"/>
            <w:tcBorders>
              <w:top w:val="nil"/>
              <w:left w:val="nil"/>
              <w:bottom w:val="single" w:sz="8" w:space="0" w:color="auto"/>
              <w:right w:val="single" w:sz="8" w:space="0" w:color="auto"/>
            </w:tcBorders>
          </w:tcPr>
          <w:p w14:paraId="569CF4D6" w14:textId="0CD98D7D" w:rsidR="00EB5566" w:rsidRPr="005B5959" w:rsidRDefault="00EB5566" w:rsidP="00EB5566">
            <w:pPr>
              <w:spacing w:after="120"/>
              <w:jc w:val="both"/>
              <w:rPr>
                <w:rFonts w:ascii="Arial" w:hAnsi="Arial" w:cs="Arial"/>
                <w:bCs/>
                <w:color w:val="000000" w:themeColor="text1"/>
                <w:sz w:val="20"/>
                <w:szCs w:val="20"/>
                <w:lang w:eastAsia="en-US"/>
              </w:rPr>
            </w:pPr>
            <w:r w:rsidRPr="005B5959">
              <w:rPr>
                <w:rFonts w:ascii="Arial" w:hAnsi="Arial" w:cs="Arial"/>
                <w:bCs/>
                <w:color w:val="000000" w:themeColor="text1"/>
                <w:sz w:val="20"/>
                <w:szCs w:val="20"/>
              </w:rPr>
              <w:t>30</w:t>
            </w:r>
            <w:r w:rsidRPr="005B5959">
              <w:rPr>
                <w:rFonts w:ascii="Arial" w:hAnsi="Arial" w:cs="Arial"/>
                <w:bCs/>
                <w:color w:val="000000" w:themeColor="text1"/>
                <w:sz w:val="20"/>
                <w:szCs w:val="20"/>
                <w:vertAlign w:val="superscript"/>
              </w:rPr>
              <w:t>th</w:t>
            </w:r>
            <w:r w:rsidRPr="005B5959">
              <w:rPr>
                <w:rFonts w:ascii="Arial" w:hAnsi="Arial" w:cs="Arial"/>
                <w:bCs/>
                <w:color w:val="000000" w:themeColor="text1"/>
                <w:sz w:val="20"/>
                <w:szCs w:val="20"/>
              </w:rPr>
              <w:t xml:space="preserve"> Oct 24</w:t>
            </w:r>
          </w:p>
        </w:tc>
        <w:tc>
          <w:tcPr>
            <w:tcW w:w="968" w:type="dxa"/>
            <w:tcBorders>
              <w:top w:val="single" w:sz="8" w:space="0" w:color="auto"/>
              <w:left w:val="single" w:sz="8" w:space="0" w:color="auto"/>
              <w:bottom w:val="single" w:sz="8" w:space="0" w:color="auto"/>
              <w:right w:val="single" w:sz="8" w:space="0" w:color="auto"/>
            </w:tcBorders>
            <w:shd w:val="clear" w:color="auto" w:fill="auto"/>
          </w:tcPr>
          <w:p w14:paraId="5E69A77B" w14:textId="1949534D" w:rsidR="00EB5566" w:rsidRPr="005B5959" w:rsidRDefault="00EB5566" w:rsidP="00EB5566">
            <w:pPr>
              <w:spacing w:after="120"/>
              <w:jc w:val="both"/>
              <w:rPr>
                <w:rFonts w:ascii="Arial" w:hAnsi="Arial" w:cs="Arial"/>
                <w:bCs/>
                <w:sz w:val="20"/>
                <w:szCs w:val="20"/>
                <w:lang w:eastAsia="en-US"/>
              </w:rPr>
            </w:pPr>
            <w:r w:rsidRPr="005B5959">
              <w:rPr>
                <w:rFonts w:ascii="Arial" w:hAnsi="Arial" w:cs="Arial"/>
                <w:bCs/>
                <w:sz w:val="20"/>
                <w:szCs w:val="20"/>
                <w:lang w:eastAsia="en-US"/>
              </w:rPr>
              <w:t>11.1%</w:t>
            </w:r>
          </w:p>
        </w:tc>
        <w:tc>
          <w:tcPr>
            <w:tcW w:w="1560" w:type="dxa"/>
            <w:tcBorders>
              <w:top w:val="nil"/>
              <w:left w:val="nil"/>
              <w:bottom w:val="single" w:sz="8" w:space="0" w:color="auto"/>
              <w:right w:val="single" w:sz="8" w:space="0" w:color="auto"/>
            </w:tcBorders>
            <w:shd w:val="clear" w:color="auto" w:fill="auto"/>
          </w:tcPr>
          <w:p w14:paraId="164B0F8C" w14:textId="0B0518BF" w:rsidR="00EB5566" w:rsidRPr="005B5959" w:rsidRDefault="00EB5566" w:rsidP="00EB5566">
            <w:pPr>
              <w:spacing w:after="120"/>
              <w:jc w:val="both"/>
              <w:rPr>
                <w:rFonts w:ascii="Arial" w:hAnsi="Arial" w:cs="Arial"/>
                <w:bCs/>
                <w:sz w:val="20"/>
                <w:szCs w:val="20"/>
                <w:lang w:eastAsia="en-US"/>
              </w:rPr>
            </w:pPr>
            <w:r w:rsidRPr="007B758C">
              <w:rPr>
                <w:rFonts w:ascii="Arial" w:hAnsi="Arial"/>
                <w:color w:val="FFFFFF" w:themeColor="background1"/>
                <w:sz w:val="18"/>
                <w:szCs w:val="20"/>
                <w:highlight w:val="black"/>
                <w:lang w:eastAsia="en-US"/>
              </w:rPr>
              <w:t>REDACTED</w:t>
            </w:r>
          </w:p>
        </w:tc>
      </w:tr>
      <w:tr w:rsidR="00EB5566" w:rsidRPr="005B5959" w14:paraId="312322A4" w14:textId="77777777" w:rsidTr="00B3768B">
        <w:tc>
          <w:tcPr>
            <w:tcW w:w="1809" w:type="dxa"/>
            <w:tcBorders>
              <w:top w:val="single" w:sz="8" w:space="0" w:color="auto"/>
              <w:left w:val="single" w:sz="8" w:space="0" w:color="auto"/>
              <w:bottom w:val="single" w:sz="8" w:space="0" w:color="auto"/>
              <w:right w:val="single" w:sz="8" w:space="0" w:color="auto"/>
            </w:tcBorders>
            <w:shd w:val="clear" w:color="auto" w:fill="auto"/>
          </w:tcPr>
          <w:p w14:paraId="16506232" w14:textId="77777777" w:rsidR="00EB5566" w:rsidRPr="005B5959" w:rsidRDefault="00EB5566" w:rsidP="00EB5566">
            <w:pPr>
              <w:spacing w:after="120"/>
              <w:jc w:val="both"/>
              <w:rPr>
                <w:rFonts w:ascii="Arial" w:hAnsi="Arial" w:cs="Arial"/>
                <w:sz w:val="20"/>
                <w:szCs w:val="20"/>
                <w:lang w:eastAsia="en-US"/>
              </w:rPr>
            </w:pPr>
            <w:r w:rsidRPr="005B5959">
              <w:rPr>
                <w:rFonts w:ascii="Arial" w:hAnsi="Arial" w:cs="Arial"/>
                <w:sz w:val="20"/>
                <w:szCs w:val="20"/>
                <w:lang w:eastAsia="en-US"/>
              </w:rPr>
              <w:t>5</w:t>
            </w:r>
          </w:p>
        </w:tc>
        <w:tc>
          <w:tcPr>
            <w:tcW w:w="4985" w:type="dxa"/>
            <w:tcBorders>
              <w:top w:val="single" w:sz="8" w:space="0" w:color="auto"/>
              <w:left w:val="single" w:sz="8" w:space="0" w:color="auto"/>
              <w:bottom w:val="single" w:sz="8" w:space="0" w:color="auto"/>
              <w:right w:val="single" w:sz="8" w:space="0" w:color="auto"/>
            </w:tcBorders>
            <w:shd w:val="clear" w:color="auto" w:fill="auto"/>
          </w:tcPr>
          <w:p w14:paraId="24D3D90E" w14:textId="27342648" w:rsidR="00EB5566" w:rsidRPr="005B5959" w:rsidRDefault="00EB5566" w:rsidP="00EB5566">
            <w:pPr>
              <w:spacing w:after="120"/>
              <w:rPr>
                <w:rFonts w:ascii="Arial" w:hAnsi="Arial" w:cs="Arial"/>
                <w:sz w:val="20"/>
                <w:szCs w:val="20"/>
                <w:lang w:eastAsia="en-US"/>
              </w:rPr>
            </w:pPr>
            <w:r w:rsidRPr="005B5959">
              <w:rPr>
                <w:rFonts w:ascii="Arial" w:hAnsi="Arial" w:cs="Arial"/>
                <w:sz w:val="20"/>
                <w:szCs w:val="20"/>
                <w:lang w:eastAsia="en-US"/>
              </w:rPr>
              <w:t>In accordance with final Sequenced Delivery Plan and Tracker</w:t>
            </w:r>
          </w:p>
        </w:tc>
        <w:tc>
          <w:tcPr>
            <w:tcW w:w="1418" w:type="dxa"/>
            <w:tcBorders>
              <w:top w:val="nil"/>
              <w:left w:val="nil"/>
              <w:bottom w:val="single" w:sz="8" w:space="0" w:color="auto"/>
              <w:right w:val="single" w:sz="8" w:space="0" w:color="auto"/>
            </w:tcBorders>
          </w:tcPr>
          <w:p w14:paraId="6E3AAD19" w14:textId="34102CB5" w:rsidR="00EB5566" w:rsidRPr="005B5959" w:rsidRDefault="00EB5566" w:rsidP="00EB5566">
            <w:pPr>
              <w:spacing w:after="120"/>
              <w:jc w:val="both"/>
              <w:rPr>
                <w:rFonts w:ascii="Arial" w:hAnsi="Arial" w:cs="Arial"/>
                <w:bCs/>
                <w:color w:val="000000" w:themeColor="text1"/>
                <w:sz w:val="20"/>
                <w:szCs w:val="20"/>
                <w:lang w:eastAsia="en-US"/>
              </w:rPr>
            </w:pPr>
            <w:r w:rsidRPr="005B5959">
              <w:rPr>
                <w:rFonts w:ascii="Arial" w:hAnsi="Arial" w:cs="Arial"/>
                <w:bCs/>
                <w:color w:val="000000" w:themeColor="text1"/>
                <w:sz w:val="20"/>
                <w:szCs w:val="20"/>
              </w:rPr>
              <w:t>31</w:t>
            </w:r>
            <w:r w:rsidRPr="005B5959">
              <w:rPr>
                <w:rFonts w:ascii="Arial" w:hAnsi="Arial" w:cs="Arial"/>
                <w:bCs/>
                <w:color w:val="000000" w:themeColor="text1"/>
                <w:sz w:val="20"/>
                <w:szCs w:val="20"/>
                <w:vertAlign w:val="superscript"/>
              </w:rPr>
              <w:t xml:space="preserve">st </w:t>
            </w:r>
            <w:r w:rsidRPr="005B5959">
              <w:rPr>
                <w:rFonts w:ascii="Arial" w:hAnsi="Arial" w:cs="Arial"/>
                <w:bCs/>
                <w:color w:val="000000" w:themeColor="text1"/>
                <w:sz w:val="20"/>
                <w:szCs w:val="20"/>
                <w:lang w:eastAsia="en-US"/>
              </w:rPr>
              <w:t>Nov 24</w:t>
            </w:r>
          </w:p>
        </w:tc>
        <w:tc>
          <w:tcPr>
            <w:tcW w:w="968" w:type="dxa"/>
            <w:tcBorders>
              <w:top w:val="single" w:sz="8" w:space="0" w:color="auto"/>
              <w:left w:val="single" w:sz="8" w:space="0" w:color="auto"/>
              <w:bottom w:val="single" w:sz="8" w:space="0" w:color="auto"/>
              <w:right w:val="single" w:sz="8" w:space="0" w:color="auto"/>
            </w:tcBorders>
            <w:shd w:val="clear" w:color="auto" w:fill="auto"/>
          </w:tcPr>
          <w:p w14:paraId="5C0F8F11" w14:textId="2D0D644D" w:rsidR="00EB5566" w:rsidRPr="005B5959" w:rsidRDefault="00EB5566" w:rsidP="00EB5566">
            <w:pPr>
              <w:spacing w:after="120"/>
              <w:jc w:val="both"/>
              <w:rPr>
                <w:rFonts w:ascii="Arial" w:hAnsi="Arial" w:cs="Arial"/>
                <w:bCs/>
                <w:sz w:val="20"/>
                <w:szCs w:val="20"/>
                <w:lang w:eastAsia="en-US"/>
              </w:rPr>
            </w:pPr>
            <w:r w:rsidRPr="005B5959">
              <w:rPr>
                <w:rFonts w:ascii="Arial" w:hAnsi="Arial" w:cs="Arial"/>
                <w:bCs/>
                <w:sz w:val="20"/>
                <w:szCs w:val="20"/>
                <w:lang w:eastAsia="en-US"/>
              </w:rPr>
              <w:t>11.1%</w:t>
            </w:r>
          </w:p>
        </w:tc>
        <w:tc>
          <w:tcPr>
            <w:tcW w:w="1560" w:type="dxa"/>
            <w:tcBorders>
              <w:top w:val="nil"/>
              <w:left w:val="nil"/>
              <w:bottom w:val="single" w:sz="8" w:space="0" w:color="auto"/>
              <w:right w:val="single" w:sz="8" w:space="0" w:color="auto"/>
            </w:tcBorders>
            <w:shd w:val="clear" w:color="auto" w:fill="auto"/>
          </w:tcPr>
          <w:p w14:paraId="5BF06A19" w14:textId="5D931DE5" w:rsidR="00EB5566" w:rsidRPr="005B5959" w:rsidRDefault="00EB5566" w:rsidP="00EB5566">
            <w:pPr>
              <w:spacing w:after="120"/>
              <w:jc w:val="both"/>
              <w:rPr>
                <w:rFonts w:ascii="Arial" w:hAnsi="Arial" w:cs="Arial"/>
                <w:bCs/>
                <w:sz w:val="20"/>
                <w:szCs w:val="20"/>
                <w:lang w:eastAsia="en-US"/>
              </w:rPr>
            </w:pPr>
            <w:r w:rsidRPr="007B758C">
              <w:rPr>
                <w:rFonts w:ascii="Arial" w:hAnsi="Arial"/>
                <w:color w:val="FFFFFF" w:themeColor="background1"/>
                <w:sz w:val="18"/>
                <w:szCs w:val="20"/>
                <w:highlight w:val="black"/>
                <w:lang w:eastAsia="en-US"/>
              </w:rPr>
              <w:t>REDACTED</w:t>
            </w:r>
          </w:p>
        </w:tc>
      </w:tr>
      <w:tr w:rsidR="00EB5566" w:rsidRPr="005B5959" w14:paraId="1015B948" w14:textId="77777777" w:rsidTr="00B3768B">
        <w:tc>
          <w:tcPr>
            <w:tcW w:w="1809" w:type="dxa"/>
            <w:tcBorders>
              <w:top w:val="single" w:sz="8" w:space="0" w:color="auto"/>
              <w:left w:val="single" w:sz="8" w:space="0" w:color="auto"/>
              <w:bottom w:val="single" w:sz="8" w:space="0" w:color="auto"/>
              <w:right w:val="single" w:sz="8" w:space="0" w:color="auto"/>
            </w:tcBorders>
            <w:shd w:val="clear" w:color="auto" w:fill="auto"/>
          </w:tcPr>
          <w:p w14:paraId="2BF4B416" w14:textId="77777777" w:rsidR="00EB5566" w:rsidRPr="005B5959" w:rsidRDefault="00EB5566" w:rsidP="00EB5566">
            <w:pPr>
              <w:spacing w:after="120"/>
              <w:jc w:val="both"/>
              <w:rPr>
                <w:rFonts w:ascii="Arial" w:hAnsi="Arial" w:cs="Arial"/>
                <w:sz w:val="20"/>
                <w:szCs w:val="20"/>
                <w:lang w:eastAsia="en-US"/>
              </w:rPr>
            </w:pPr>
            <w:r w:rsidRPr="005B5959">
              <w:rPr>
                <w:rFonts w:ascii="Arial" w:hAnsi="Arial" w:cs="Arial"/>
                <w:sz w:val="20"/>
                <w:szCs w:val="20"/>
                <w:lang w:eastAsia="en-US"/>
              </w:rPr>
              <w:t>6</w:t>
            </w:r>
          </w:p>
        </w:tc>
        <w:tc>
          <w:tcPr>
            <w:tcW w:w="4985" w:type="dxa"/>
            <w:tcBorders>
              <w:top w:val="single" w:sz="8" w:space="0" w:color="auto"/>
              <w:left w:val="single" w:sz="8" w:space="0" w:color="auto"/>
              <w:bottom w:val="single" w:sz="8" w:space="0" w:color="auto"/>
              <w:right w:val="single" w:sz="8" w:space="0" w:color="auto"/>
            </w:tcBorders>
            <w:shd w:val="clear" w:color="auto" w:fill="auto"/>
          </w:tcPr>
          <w:p w14:paraId="65AD86E8" w14:textId="16AD4D22" w:rsidR="00EB5566" w:rsidRPr="005B5959" w:rsidRDefault="00EB5566" w:rsidP="00EB5566">
            <w:pPr>
              <w:spacing w:after="120"/>
              <w:rPr>
                <w:rFonts w:ascii="Arial" w:hAnsi="Arial" w:cs="Arial"/>
                <w:sz w:val="20"/>
                <w:szCs w:val="20"/>
                <w:lang w:eastAsia="en-US"/>
              </w:rPr>
            </w:pPr>
            <w:r w:rsidRPr="005B5959">
              <w:rPr>
                <w:rFonts w:ascii="Arial" w:hAnsi="Arial" w:cs="Arial"/>
                <w:sz w:val="20"/>
                <w:szCs w:val="20"/>
                <w:lang w:eastAsia="en-US"/>
              </w:rPr>
              <w:t>In accordance with final Sequenced Delivery Plan and Tracker</w:t>
            </w:r>
          </w:p>
        </w:tc>
        <w:tc>
          <w:tcPr>
            <w:tcW w:w="1418" w:type="dxa"/>
            <w:tcBorders>
              <w:top w:val="nil"/>
              <w:left w:val="nil"/>
              <w:bottom w:val="single" w:sz="8" w:space="0" w:color="auto"/>
              <w:right w:val="single" w:sz="8" w:space="0" w:color="auto"/>
            </w:tcBorders>
          </w:tcPr>
          <w:p w14:paraId="4D1D6718" w14:textId="7DD8B5C5" w:rsidR="00EB5566" w:rsidRPr="005B5959" w:rsidRDefault="00EB5566" w:rsidP="00EB5566">
            <w:pPr>
              <w:spacing w:after="120"/>
              <w:jc w:val="both"/>
              <w:rPr>
                <w:rFonts w:ascii="Arial" w:hAnsi="Arial" w:cs="Arial"/>
                <w:bCs/>
                <w:color w:val="000000" w:themeColor="text1"/>
                <w:sz w:val="20"/>
                <w:szCs w:val="20"/>
                <w:lang w:eastAsia="en-US"/>
              </w:rPr>
            </w:pPr>
            <w:r w:rsidRPr="005B5959">
              <w:rPr>
                <w:rFonts w:ascii="Arial" w:hAnsi="Arial" w:cs="Arial"/>
                <w:bCs/>
                <w:color w:val="000000" w:themeColor="text1"/>
                <w:sz w:val="20"/>
                <w:szCs w:val="20"/>
              </w:rPr>
              <w:t>30</w:t>
            </w:r>
            <w:r w:rsidRPr="005B5959">
              <w:rPr>
                <w:rFonts w:ascii="Arial" w:hAnsi="Arial" w:cs="Arial"/>
                <w:bCs/>
                <w:color w:val="000000" w:themeColor="text1"/>
                <w:sz w:val="20"/>
                <w:szCs w:val="20"/>
                <w:vertAlign w:val="superscript"/>
              </w:rPr>
              <w:t>th</w:t>
            </w:r>
            <w:r w:rsidRPr="005B5959">
              <w:rPr>
                <w:rFonts w:ascii="Arial" w:hAnsi="Arial" w:cs="Arial"/>
                <w:bCs/>
                <w:color w:val="000000" w:themeColor="text1"/>
                <w:sz w:val="20"/>
                <w:szCs w:val="20"/>
              </w:rPr>
              <w:t xml:space="preserve"> Dec 24</w:t>
            </w:r>
          </w:p>
        </w:tc>
        <w:tc>
          <w:tcPr>
            <w:tcW w:w="968" w:type="dxa"/>
            <w:tcBorders>
              <w:top w:val="single" w:sz="8" w:space="0" w:color="auto"/>
              <w:left w:val="single" w:sz="8" w:space="0" w:color="auto"/>
              <w:bottom w:val="single" w:sz="8" w:space="0" w:color="auto"/>
              <w:right w:val="single" w:sz="8" w:space="0" w:color="auto"/>
            </w:tcBorders>
            <w:shd w:val="clear" w:color="auto" w:fill="auto"/>
          </w:tcPr>
          <w:p w14:paraId="7C08E45F" w14:textId="75CDA1B4" w:rsidR="00EB5566" w:rsidRPr="005B5959" w:rsidRDefault="00EB5566" w:rsidP="00EB5566">
            <w:pPr>
              <w:spacing w:after="120"/>
              <w:jc w:val="both"/>
              <w:rPr>
                <w:rFonts w:ascii="Arial" w:hAnsi="Arial" w:cs="Arial"/>
                <w:bCs/>
                <w:sz w:val="20"/>
                <w:szCs w:val="20"/>
                <w:lang w:eastAsia="en-US"/>
              </w:rPr>
            </w:pPr>
            <w:r w:rsidRPr="005B5959">
              <w:rPr>
                <w:rFonts w:ascii="Arial" w:hAnsi="Arial" w:cs="Arial"/>
                <w:bCs/>
                <w:sz w:val="20"/>
                <w:szCs w:val="20"/>
                <w:lang w:eastAsia="en-US"/>
              </w:rPr>
              <w:t>11.1%</w:t>
            </w:r>
          </w:p>
        </w:tc>
        <w:tc>
          <w:tcPr>
            <w:tcW w:w="1560" w:type="dxa"/>
            <w:tcBorders>
              <w:top w:val="nil"/>
              <w:left w:val="nil"/>
              <w:bottom w:val="single" w:sz="8" w:space="0" w:color="auto"/>
              <w:right w:val="single" w:sz="8" w:space="0" w:color="auto"/>
            </w:tcBorders>
            <w:shd w:val="clear" w:color="auto" w:fill="auto"/>
          </w:tcPr>
          <w:p w14:paraId="7C2E1CD9" w14:textId="6FEEBC9B" w:rsidR="00EB5566" w:rsidRPr="005B5959" w:rsidRDefault="00EB5566" w:rsidP="00EB5566">
            <w:pPr>
              <w:spacing w:after="120"/>
              <w:jc w:val="both"/>
              <w:rPr>
                <w:rFonts w:ascii="Arial" w:hAnsi="Arial" w:cs="Arial"/>
                <w:bCs/>
                <w:sz w:val="20"/>
                <w:szCs w:val="20"/>
                <w:lang w:eastAsia="en-US"/>
              </w:rPr>
            </w:pPr>
            <w:r w:rsidRPr="007B758C">
              <w:rPr>
                <w:rFonts w:ascii="Arial" w:hAnsi="Arial"/>
                <w:color w:val="FFFFFF" w:themeColor="background1"/>
                <w:sz w:val="18"/>
                <w:szCs w:val="20"/>
                <w:highlight w:val="black"/>
                <w:lang w:eastAsia="en-US"/>
              </w:rPr>
              <w:t>REDACTED</w:t>
            </w:r>
          </w:p>
        </w:tc>
      </w:tr>
      <w:tr w:rsidR="00EB5566" w:rsidRPr="005B5959" w14:paraId="2EC67606" w14:textId="77777777" w:rsidTr="00B3768B">
        <w:tc>
          <w:tcPr>
            <w:tcW w:w="1809" w:type="dxa"/>
            <w:tcBorders>
              <w:top w:val="single" w:sz="8" w:space="0" w:color="auto"/>
              <w:left w:val="single" w:sz="8" w:space="0" w:color="auto"/>
              <w:bottom w:val="single" w:sz="8" w:space="0" w:color="auto"/>
              <w:right w:val="single" w:sz="8" w:space="0" w:color="auto"/>
            </w:tcBorders>
            <w:shd w:val="clear" w:color="auto" w:fill="auto"/>
          </w:tcPr>
          <w:p w14:paraId="2C71A9CB" w14:textId="77777777" w:rsidR="00EB5566" w:rsidRPr="005B5959" w:rsidRDefault="00EB5566" w:rsidP="00EB5566">
            <w:pPr>
              <w:spacing w:after="120"/>
              <w:jc w:val="both"/>
              <w:rPr>
                <w:rFonts w:ascii="Arial" w:hAnsi="Arial" w:cs="Arial"/>
                <w:sz w:val="20"/>
                <w:szCs w:val="20"/>
                <w:lang w:eastAsia="en-US"/>
              </w:rPr>
            </w:pPr>
            <w:r w:rsidRPr="005B5959">
              <w:rPr>
                <w:rFonts w:ascii="Arial" w:hAnsi="Arial" w:cs="Arial"/>
                <w:sz w:val="20"/>
                <w:szCs w:val="20"/>
                <w:lang w:eastAsia="en-US"/>
              </w:rPr>
              <w:t>7</w:t>
            </w:r>
          </w:p>
        </w:tc>
        <w:tc>
          <w:tcPr>
            <w:tcW w:w="4985" w:type="dxa"/>
            <w:tcBorders>
              <w:top w:val="single" w:sz="8" w:space="0" w:color="auto"/>
              <w:left w:val="single" w:sz="8" w:space="0" w:color="auto"/>
              <w:bottom w:val="single" w:sz="8" w:space="0" w:color="auto"/>
              <w:right w:val="single" w:sz="8" w:space="0" w:color="auto"/>
            </w:tcBorders>
            <w:shd w:val="clear" w:color="auto" w:fill="auto"/>
          </w:tcPr>
          <w:p w14:paraId="1F8B91C9" w14:textId="1174D4F1" w:rsidR="00EB5566" w:rsidRPr="005B5959" w:rsidRDefault="00EB5566" w:rsidP="00EB5566">
            <w:pPr>
              <w:spacing w:after="120"/>
              <w:rPr>
                <w:rFonts w:ascii="Arial" w:hAnsi="Arial" w:cs="Arial"/>
                <w:sz w:val="20"/>
                <w:szCs w:val="20"/>
                <w:lang w:eastAsia="en-US"/>
              </w:rPr>
            </w:pPr>
            <w:r w:rsidRPr="005B5959">
              <w:rPr>
                <w:rFonts w:ascii="Arial" w:hAnsi="Arial" w:cs="Arial"/>
                <w:sz w:val="20"/>
                <w:szCs w:val="20"/>
                <w:lang w:eastAsia="en-US"/>
              </w:rPr>
              <w:t>In accordance with final Sequenced Delivery Plan and Tracker</w:t>
            </w:r>
          </w:p>
        </w:tc>
        <w:tc>
          <w:tcPr>
            <w:tcW w:w="1418" w:type="dxa"/>
            <w:tcBorders>
              <w:top w:val="nil"/>
              <w:left w:val="nil"/>
              <w:bottom w:val="single" w:sz="8" w:space="0" w:color="auto"/>
              <w:right w:val="single" w:sz="8" w:space="0" w:color="auto"/>
            </w:tcBorders>
          </w:tcPr>
          <w:p w14:paraId="486498F8" w14:textId="03CF127F" w:rsidR="00EB5566" w:rsidRPr="005B5959" w:rsidRDefault="00EB5566" w:rsidP="00EB5566">
            <w:pPr>
              <w:spacing w:after="120"/>
              <w:jc w:val="both"/>
              <w:rPr>
                <w:rFonts w:ascii="Arial" w:hAnsi="Arial" w:cs="Arial"/>
                <w:bCs/>
                <w:color w:val="000000" w:themeColor="text1"/>
                <w:sz w:val="20"/>
                <w:szCs w:val="20"/>
                <w:lang w:eastAsia="en-US"/>
              </w:rPr>
            </w:pPr>
            <w:r w:rsidRPr="005B5959">
              <w:rPr>
                <w:rFonts w:ascii="Arial" w:hAnsi="Arial" w:cs="Arial"/>
                <w:bCs/>
                <w:color w:val="000000" w:themeColor="text1"/>
                <w:sz w:val="20"/>
                <w:szCs w:val="20"/>
              </w:rPr>
              <w:t>31</w:t>
            </w:r>
            <w:r w:rsidRPr="005B5959">
              <w:rPr>
                <w:rFonts w:ascii="Arial" w:hAnsi="Arial" w:cs="Arial"/>
                <w:bCs/>
                <w:color w:val="000000" w:themeColor="text1"/>
                <w:sz w:val="20"/>
                <w:szCs w:val="20"/>
                <w:vertAlign w:val="superscript"/>
              </w:rPr>
              <w:t>st</w:t>
            </w:r>
            <w:r w:rsidRPr="005B5959">
              <w:rPr>
                <w:rFonts w:ascii="Arial" w:hAnsi="Arial" w:cs="Arial"/>
                <w:bCs/>
                <w:color w:val="000000" w:themeColor="text1"/>
                <w:sz w:val="20"/>
                <w:szCs w:val="20"/>
              </w:rPr>
              <w:t xml:space="preserve"> Jan 25 </w:t>
            </w:r>
          </w:p>
        </w:tc>
        <w:tc>
          <w:tcPr>
            <w:tcW w:w="968" w:type="dxa"/>
            <w:tcBorders>
              <w:top w:val="single" w:sz="8" w:space="0" w:color="auto"/>
              <w:left w:val="single" w:sz="8" w:space="0" w:color="auto"/>
              <w:bottom w:val="single" w:sz="8" w:space="0" w:color="auto"/>
              <w:right w:val="single" w:sz="8" w:space="0" w:color="auto"/>
            </w:tcBorders>
            <w:shd w:val="clear" w:color="auto" w:fill="auto"/>
          </w:tcPr>
          <w:p w14:paraId="564D50D6" w14:textId="6CC17E62" w:rsidR="00EB5566" w:rsidRPr="005B5959" w:rsidRDefault="00EB5566" w:rsidP="00EB5566">
            <w:pPr>
              <w:spacing w:after="120"/>
              <w:jc w:val="both"/>
              <w:rPr>
                <w:rFonts w:ascii="Arial" w:hAnsi="Arial" w:cs="Arial"/>
                <w:bCs/>
                <w:sz w:val="20"/>
                <w:szCs w:val="20"/>
                <w:lang w:eastAsia="en-US"/>
              </w:rPr>
            </w:pPr>
            <w:r w:rsidRPr="005B5959">
              <w:rPr>
                <w:rFonts w:ascii="Arial" w:hAnsi="Arial" w:cs="Arial"/>
                <w:bCs/>
                <w:sz w:val="20"/>
                <w:szCs w:val="20"/>
                <w:lang w:eastAsia="en-US"/>
              </w:rPr>
              <w:t>11.1%</w:t>
            </w:r>
          </w:p>
        </w:tc>
        <w:tc>
          <w:tcPr>
            <w:tcW w:w="1560" w:type="dxa"/>
            <w:tcBorders>
              <w:top w:val="nil"/>
              <w:left w:val="nil"/>
              <w:bottom w:val="single" w:sz="8" w:space="0" w:color="auto"/>
              <w:right w:val="single" w:sz="8" w:space="0" w:color="auto"/>
            </w:tcBorders>
            <w:shd w:val="clear" w:color="auto" w:fill="auto"/>
          </w:tcPr>
          <w:p w14:paraId="6F230D69" w14:textId="34C689BC" w:rsidR="00EB5566" w:rsidRPr="005B5959" w:rsidRDefault="00EB5566" w:rsidP="00EB5566">
            <w:pPr>
              <w:spacing w:after="120"/>
              <w:jc w:val="both"/>
              <w:rPr>
                <w:rFonts w:ascii="Arial" w:hAnsi="Arial" w:cs="Arial"/>
                <w:bCs/>
                <w:sz w:val="20"/>
                <w:szCs w:val="20"/>
                <w:lang w:eastAsia="en-US"/>
              </w:rPr>
            </w:pPr>
            <w:r w:rsidRPr="007B758C">
              <w:rPr>
                <w:rFonts w:ascii="Arial" w:hAnsi="Arial"/>
                <w:color w:val="FFFFFF" w:themeColor="background1"/>
                <w:sz w:val="18"/>
                <w:szCs w:val="20"/>
                <w:highlight w:val="black"/>
                <w:lang w:eastAsia="en-US"/>
              </w:rPr>
              <w:t>REDACTED</w:t>
            </w:r>
          </w:p>
        </w:tc>
      </w:tr>
      <w:tr w:rsidR="00EB5566" w:rsidRPr="005B5959" w14:paraId="33848F54" w14:textId="77777777" w:rsidTr="00B3768B">
        <w:tc>
          <w:tcPr>
            <w:tcW w:w="1809" w:type="dxa"/>
            <w:tcBorders>
              <w:top w:val="single" w:sz="8" w:space="0" w:color="auto"/>
              <w:left w:val="single" w:sz="8" w:space="0" w:color="auto"/>
              <w:bottom w:val="single" w:sz="8" w:space="0" w:color="auto"/>
              <w:right w:val="single" w:sz="8" w:space="0" w:color="auto"/>
            </w:tcBorders>
            <w:shd w:val="clear" w:color="auto" w:fill="auto"/>
          </w:tcPr>
          <w:p w14:paraId="0EAA87D8" w14:textId="77777777" w:rsidR="00EB5566" w:rsidRPr="005B5959" w:rsidRDefault="00EB5566" w:rsidP="00EB5566">
            <w:pPr>
              <w:spacing w:after="120"/>
              <w:jc w:val="both"/>
              <w:rPr>
                <w:rFonts w:ascii="Arial" w:hAnsi="Arial" w:cs="Arial"/>
                <w:sz w:val="20"/>
                <w:szCs w:val="20"/>
                <w:lang w:eastAsia="en-US"/>
              </w:rPr>
            </w:pPr>
            <w:r w:rsidRPr="005B5959">
              <w:rPr>
                <w:rFonts w:ascii="Arial" w:hAnsi="Arial" w:cs="Arial"/>
                <w:sz w:val="20"/>
                <w:szCs w:val="20"/>
                <w:lang w:eastAsia="en-US"/>
              </w:rPr>
              <w:t>8</w:t>
            </w:r>
          </w:p>
        </w:tc>
        <w:tc>
          <w:tcPr>
            <w:tcW w:w="4985" w:type="dxa"/>
            <w:tcBorders>
              <w:top w:val="single" w:sz="8" w:space="0" w:color="auto"/>
              <w:left w:val="single" w:sz="8" w:space="0" w:color="auto"/>
              <w:bottom w:val="single" w:sz="8" w:space="0" w:color="auto"/>
              <w:right w:val="single" w:sz="8" w:space="0" w:color="auto"/>
            </w:tcBorders>
            <w:shd w:val="clear" w:color="auto" w:fill="auto"/>
          </w:tcPr>
          <w:p w14:paraId="3F2A1DC5" w14:textId="4A19CEE2" w:rsidR="00EB5566" w:rsidRPr="005B5959" w:rsidRDefault="00EB5566" w:rsidP="00EB5566">
            <w:pPr>
              <w:spacing w:after="120"/>
              <w:rPr>
                <w:rFonts w:ascii="Arial" w:hAnsi="Arial" w:cs="Arial"/>
                <w:sz w:val="20"/>
                <w:szCs w:val="20"/>
                <w:lang w:eastAsia="en-US"/>
              </w:rPr>
            </w:pPr>
            <w:r w:rsidRPr="005B5959">
              <w:rPr>
                <w:rFonts w:ascii="Arial" w:hAnsi="Arial" w:cs="Arial"/>
                <w:sz w:val="20"/>
                <w:szCs w:val="20"/>
                <w:lang w:eastAsia="en-US"/>
              </w:rPr>
              <w:t>In accordance with final Sequenced Delivery Plan and Tracker</w:t>
            </w:r>
          </w:p>
        </w:tc>
        <w:tc>
          <w:tcPr>
            <w:tcW w:w="1418" w:type="dxa"/>
            <w:tcBorders>
              <w:top w:val="nil"/>
              <w:left w:val="nil"/>
              <w:bottom w:val="single" w:sz="8" w:space="0" w:color="auto"/>
              <w:right w:val="single" w:sz="8" w:space="0" w:color="auto"/>
            </w:tcBorders>
          </w:tcPr>
          <w:p w14:paraId="4DC4E02A" w14:textId="2ED12310" w:rsidR="00EB5566" w:rsidRPr="005B5959" w:rsidRDefault="00EB5566" w:rsidP="00EB5566">
            <w:pPr>
              <w:spacing w:after="120"/>
              <w:jc w:val="both"/>
              <w:rPr>
                <w:rFonts w:ascii="Arial" w:hAnsi="Arial" w:cs="Arial"/>
                <w:bCs/>
                <w:color w:val="000000" w:themeColor="text1"/>
                <w:sz w:val="20"/>
                <w:szCs w:val="20"/>
                <w:lang w:eastAsia="en-US"/>
              </w:rPr>
            </w:pPr>
            <w:r w:rsidRPr="005B5959">
              <w:rPr>
                <w:rFonts w:ascii="Arial" w:hAnsi="Arial" w:cs="Arial"/>
                <w:bCs/>
                <w:color w:val="000000" w:themeColor="text1"/>
                <w:sz w:val="20"/>
                <w:szCs w:val="20"/>
              </w:rPr>
              <w:t>28</w:t>
            </w:r>
            <w:r w:rsidRPr="005B5959">
              <w:rPr>
                <w:rFonts w:ascii="Arial" w:hAnsi="Arial" w:cs="Arial"/>
                <w:bCs/>
                <w:color w:val="000000" w:themeColor="text1"/>
                <w:sz w:val="20"/>
                <w:szCs w:val="20"/>
                <w:vertAlign w:val="superscript"/>
              </w:rPr>
              <w:t>th</w:t>
            </w:r>
            <w:r w:rsidRPr="005B5959">
              <w:rPr>
                <w:rFonts w:ascii="Arial" w:hAnsi="Arial" w:cs="Arial"/>
                <w:bCs/>
                <w:color w:val="000000" w:themeColor="text1"/>
                <w:sz w:val="20"/>
                <w:szCs w:val="20"/>
              </w:rPr>
              <w:t xml:space="preserve"> Feb 25</w:t>
            </w:r>
          </w:p>
        </w:tc>
        <w:tc>
          <w:tcPr>
            <w:tcW w:w="968" w:type="dxa"/>
            <w:tcBorders>
              <w:top w:val="single" w:sz="8" w:space="0" w:color="auto"/>
              <w:left w:val="single" w:sz="8" w:space="0" w:color="auto"/>
              <w:bottom w:val="single" w:sz="8" w:space="0" w:color="auto"/>
              <w:right w:val="single" w:sz="8" w:space="0" w:color="auto"/>
            </w:tcBorders>
            <w:shd w:val="clear" w:color="auto" w:fill="auto"/>
          </w:tcPr>
          <w:p w14:paraId="14D87DAF" w14:textId="561A6984" w:rsidR="00EB5566" w:rsidRPr="005B5959" w:rsidRDefault="00EB5566" w:rsidP="00EB5566">
            <w:pPr>
              <w:spacing w:after="120"/>
              <w:jc w:val="both"/>
              <w:rPr>
                <w:rFonts w:ascii="Arial" w:hAnsi="Arial" w:cs="Arial"/>
                <w:bCs/>
                <w:sz w:val="20"/>
                <w:szCs w:val="20"/>
                <w:lang w:eastAsia="en-US"/>
              </w:rPr>
            </w:pPr>
            <w:r w:rsidRPr="005B5959">
              <w:rPr>
                <w:rFonts w:ascii="Arial" w:hAnsi="Arial" w:cs="Arial"/>
                <w:bCs/>
                <w:sz w:val="20"/>
                <w:szCs w:val="20"/>
                <w:lang w:eastAsia="en-US"/>
              </w:rPr>
              <w:t>11.1%</w:t>
            </w:r>
          </w:p>
        </w:tc>
        <w:tc>
          <w:tcPr>
            <w:tcW w:w="1560" w:type="dxa"/>
            <w:tcBorders>
              <w:top w:val="nil"/>
              <w:left w:val="nil"/>
              <w:bottom w:val="single" w:sz="8" w:space="0" w:color="auto"/>
              <w:right w:val="single" w:sz="8" w:space="0" w:color="auto"/>
            </w:tcBorders>
            <w:shd w:val="clear" w:color="auto" w:fill="auto"/>
          </w:tcPr>
          <w:p w14:paraId="505A4E8E" w14:textId="3F9EBBDA" w:rsidR="00EB5566" w:rsidRPr="005B5959" w:rsidRDefault="00EB5566" w:rsidP="00EB5566">
            <w:pPr>
              <w:spacing w:after="120"/>
              <w:jc w:val="both"/>
              <w:rPr>
                <w:rFonts w:ascii="Arial" w:hAnsi="Arial" w:cs="Arial"/>
                <w:bCs/>
                <w:sz w:val="20"/>
                <w:szCs w:val="20"/>
                <w:lang w:eastAsia="en-US"/>
              </w:rPr>
            </w:pPr>
            <w:r w:rsidRPr="007B758C">
              <w:rPr>
                <w:rFonts w:ascii="Arial" w:hAnsi="Arial"/>
                <w:color w:val="FFFFFF" w:themeColor="background1"/>
                <w:sz w:val="18"/>
                <w:szCs w:val="20"/>
                <w:highlight w:val="black"/>
                <w:lang w:eastAsia="en-US"/>
              </w:rPr>
              <w:t>REDACTED</w:t>
            </w:r>
          </w:p>
        </w:tc>
      </w:tr>
      <w:tr w:rsidR="00EB5566" w:rsidRPr="005B5959" w14:paraId="1B4D72E8" w14:textId="77777777" w:rsidTr="00B3768B">
        <w:tc>
          <w:tcPr>
            <w:tcW w:w="1809" w:type="dxa"/>
            <w:tcBorders>
              <w:top w:val="single" w:sz="8" w:space="0" w:color="auto"/>
              <w:left w:val="single" w:sz="8" w:space="0" w:color="auto"/>
              <w:bottom w:val="single" w:sz="8" w:space="0" w:color="auto"/>
              <w:right w:val="single" w:sz="8" w:space="0" w:color="auto"/>
            </w:tcBorders>
            <w:shd w:val="clear" w:color="auto" w:fill="auto"/>
            <w:vAlign w:val="center"/>
          </w:tcPr>
          <w:p w14:paraId="7F7B5903" w14:textId="77777777" w:rsidR="00EB5566" w:rsidRPr="005B5959" w:rsidRDefault="00EB5566" w:rsidP="00EB5566">
            <w:pPr>
              <w:spacing w:after="120"/>
              <w:rPr>
                <w:rFonts w:ascii="Arial" w:hAnsi="Arial" w:cs="Arial"/>
                <w:b/>
                <w:sz w:val="20"/>
                <w:szCs w:val="20"/>
                <w:lang w:eastAsia="en-US"/>
              </w:rPr>
            </w:pPr>
            <w:r w:rsidRPr="005B5959">
              <w:rPr>
                <w:rFonts w:ascii="Arial" w:hAnsi="Arial" w:cs="Arial"/>
                <w:b/>
                <w:sz w:val="20"/>
                <w:szCs w:val="20"/>
                <w:lang w:eastAsia="en-US"/>
              </w:rPr>
              <w:t>FINAL Payment</w:t>
            </w:r>
            <w:r w:rsidRPr="005B5959">
              <w:rPr>
                <w:rFonts w:ascii="Arial" w:hAnsi="Arial" w:cs="Arial"/>
                <w:sz w:val="20"/>
                <w:szCs w:val="20"/>
                <w:lang w:eastAsia="en-US"/>
              </w:rPr>
              <w:t xml:space="preserve"> </w:t>
            </w:r>
          </w:p>
        </w:tc>
        <w:tc>
          <w:tcPr>
            <w:tcW w:w="4985" w:type="dxa"/>
            <w:tcBorders>
              <w:top w:val="single" w:sz="8" w:space="0" w:color="auto"/>
              <w:left w:val="single" w:sz="8" w:space="0" w:color="auto"/>
              <w:bottom w:val="single" w:sz="8" w:space="0" w:color="auto"/>
              <w:right w:val="single" w:sz="8" w:space="0" w:color="auto"/>
            </w:tcBorders>
            <w:shd w:val="clear" w:color="auto" w:fill="auto"/>
          </w:tcPr>
          <w:p w14:paraId="3A12BD94" w14:textId="77777777" w:rsidR="00EB5566" w:rsidRPr="005B5959" w:rsidRDefault="00EB5566" w:rsidP="00EB5566">
            <w:pPr>
              <w:spacing w:after="120"/>
              <w:rPr>
                <w:rFonts w:ascii="Arial" w:hAnsi="Arial" w:cs="Arial"/>
                <w:sz w:val="20"/>
                <w:szCs w:val="20"/>
                <w:lang w:eastAsia="en-US"/>
              </w:rPr>
            </w:pPr>
            <w:r w:rsidRPr="005B5959">
              <w:rPr>
                <w:rFonts w:ascii="Arial" w:hAnsi="Arial" w:cs="Arial"/>
                <w:sz w:val="20"/>
                <w:szCs w:val="20"/>
                <w:lang w:eastAsia="en-US"/>
              </w:rPr>
              <w:t xml:space="preserve">Satisfactory delivery and final acceptance of all work in providing the Deliverables. </w:t>
            </w:r>
            <w:r w:rsidRPr="005B5959">
              <w:rPr>
                <w:rFonts w:ascii="Arial" w:hAnsi="Arial" w:cs="Arial"/>
                <w:i/>
                <w:sz w:val="20"/>
                <w:szCs w:val="20"/>
                <w:lang w:eastAsia="en-US"/>
              </w:rPr>
              <w:t>(This final payment should include any costs held as retention based on % of the total cost.)</w:t>
            </w:r>
          </w:p>
        </w:tc>
        <w:tc>
          <w:tcPr>
            <w:tcW w:w="1418" w:type="dxa"/>
            <w:tcBorders>
              <w:top w:val="nil"/>
              <w:left w:val="nil"/>
              <w:bottom w:val="single" w:sz="8" w:space="0" w:color="auto"/>
              <w:right w:val="single" w:sz="8" w:space="0" w:color="auto"/>
            </w:tcBorders>
          </w:tcPr>
          <w:p w14:paraId="7BFFA968" w14:textId="1C1B024F" w:rsidR="00EB5566" w:rsidRPr="005B5959" w:rsidRDefault="00EB5566" w:rsidP="00EB5566">
            <w:pPr>
              <w:spacing w:after="120"/>
              <w:jc w:val="both"/>
              <w:rPr>
                <w:rFonts w:ascii="Arial" w:hAnsi="Arial" w:cs="Arial"/>
                <w:bCs/>
                <w:color w:val="000000" w:themeColor="text1"/>
                <w:sz w:val="20"/>
                <w:szCs w:val="20"/>
                <w:lang w:eastAsia="en-US"/>
              </w:rPr>
            </w:pPr>
            <w:r w:rsidRPr="005B5959">
              <w:rPr>
                <w:rFonts w:ascii="Arial" w:hAnsi="Arial" w:cs="Arial"/>
                <w:bCs/>
                <w:color w:val="000000" w:themeColor="text1"/>
                <w:sz w:val="20"/>
                <w:szCs w:val="20"/>
              </w:rPr>
              <w:t>31</w:t>
            </w:r>
            <w:r w:rsidRPr="005B5959">
              <w:rPr>
                <w:rFonts w:ascii="Arial" w:hAnsi="Arial" w:cs="Arial"/>
                <w:bCs/>
                <w:color w:val="000000" w:themeColor="text1"/>
                <w:sz w:val="20"/>
                <w:szCs w:val="20"/>
                <w:vertAlign w:val="superscript"/>
              </w:rPr>
              <w:t>st</w:t>
            </w:r>
            <w:r w:rsidRPr="005B5959">
              <w:rPr>
                <w:rFonts w:ascii="Arial" w:hAnsi="Arial" w:cs="Arial"/>
                <w:bCs/>
                <w:color w:val="000000" w:themeColor="text1"/>
                <w:sz w:val="20"/>
                <w:szCs w:val="20"/>
              </w:rPr>
              <w:t xml:space="preserve"> Mar 25</w:t>
            </w:r>
          </w:p>
        </w:tc>
        <w:tc>
          <w:tcPr>
            <w:tcW w:w="968" w:type="dxa"/>
            <w:tcBorders>
              <w:top w:val="single" w:sz="8" w:space="0" w:color="auto"/>
              <w:left w:val="single" w:sz="8" w:space="0" w:color="auto"/>
              <w:bottom w:val="single" w:sz="8" w:space="0" w:color="auto"/>
              <w:right w:val="single" w:sz="8" w:space="0" w:color="auto"/>
            </w:tcBorders>
            <w:shd w:val="clear" w:color="auto" w:fill="auto"/>
          </w:tcPr>
          <w:p w14:paraId="1A130866" w14:textId="4E4EC6CB" w:rsidR="00EB5566" w:rsidRPr="005B5959" w:rsidRDefault="00EB5566" w:rsidP="00EB5566">
            <w:pPr>
              <w:spacing w:after="120"/>
              <w:jc w:val="both"/>
              <w:rPr>
                <w:rFonts w:ascii="Arial" w:hAnsi="Arial" w:cs="Arial"/>
                <w:bCs/>
                <w:sz w:val="20"/>
                <w:szCs w:val="20"/>
                <w:lang w:eastAsia="en-US"/>
              </w:rPr>
            </w:pPr>
            <w:r w:rsidRPr="005B5959">
              <w:rPr>
                <w:rFonts w:ascii="Arial" w:hAnsi="Arial" w:cs="Arial"/>
                <w:bCs/>
                <w:sz w:val="20"/>
                <w:szCs w:val="20"/>
                <w:lang w:eastAsia="en-US"/>
              </w:rPr>
              <w:t>11.1%</w:t>
            </w:r>
          </w:p>
        </w:tc>
        <w:tc>
          <w:tcPr>
            <w:tcW w:w="1560" w:type="dxa"/>
            <w:tcBorders>
              <w:top w:val="nil"/>
              <w:left w:val="nil"/>
              <w:bottom w:val="single" w:sz="8" w:space="0" w:color="auto"/>
              <w:right w:val="single" w:sz="8" w:space="0" w:color="auto"/>
            </w:tcBorders>
            <w:shd w:val="clear" w:color="auto" w:fill="auto"/>
          </w:tcPr>
          <w:p w14:paraId="6735F038" w14:textId="479969C5" w:rsidR="00EB5566" w:rsidRPr="005B5959" w:rsidRDefault="00EB5566" w:rsidP="00EB5566">
            <w:pPr>
              <w:spacing w:after="120"/>
              <w:jc w:val="both"/>
              <w:rPr>
                <w:rFonts w:ascii="Arial" w:hAnsi="Arial" w:cs="Arial"/>
                <w:bCs/>
                <w:sz w:val="20"/>
                <w:szCs w:val="20"/>
                <w:lang w:eastAsia="en-US"/>
              </w:rPr>
            </w:pPr>
            <w:r w:rsidRPr="007B758C">
              <w:rPr>
                <w:rFonts w:ascii="Arial" w:hAnsi="Arial"/>
                <w:color w:val="FFFFFF" w:themeColor="background1"/>
                <w:sz w:val="18"/>
                <w:szCs w:val="20"/>
                <w:highlight w:val="black"/>
                <w:lang w:eastAsia="en-US"/>
              </w:rPr>
              <w:t>REDACTED</w:t>
            </w:r>
          </w:p>
        </w:tc>
      </w:tr>
      <w:tr w:rsidR="00EB5566" w:rsidRPr="005B5959" w14:paraId="2511F1A0" w14:textId="77777777" w:rsidTr="006E2CA8">
        <w:tc>
          <w:tcPr>
            <w:tcW w:w="1809" w:type="dxa"/>
            <w:tcBorders>
              <w:top w:val="single" w:sz="8" w:space="0" w:color="auto"/>
            </w:tcBorders>
            <w:shd w:val="clear" w:color="auto" w:fill="auto"/>
            <w:vAlign w:val="center"/>
          </w:tcPr>
          <w:p w14:paraId="053DEA9A" w14:textId="77777777" w:rsidR="00EB5566" w:rsidRPr="005B5959" w:rsidRDefault="00EB5566" w:rsidP="00EB5566">
            <w:pPr>
              <w:spacing w:after="120"/>
              <w:rPr>
                <w:rFonts w:ascii="Arial" w:hAnsi="Arial" w:cs="Arial"/>
                <w:b/>
                <w:sz w:val="20"/>
                <w:szCs w:val="20"/>
                <w:lang w:eastAsia="en-US"/>
              </w:rPr>
            </w:pPr>
          </w:p>
        </w:tc>
        <w:tc>
          <w:tcPr>
            <w:tcW w:w="4985" w:type="dxa"/>
            <w:tcBorders>
              <w:top w:val="single" w:sz="8" w:space="0" w:color="auto"/>
              <w:right w:val="single" w:sz="8" w:space="0" w:color="auto"/>
            </w:tcBorders>
            <w:shd w:val="clear" w:color="auto" w:fill="auto"/>
          </w:tcPr>
          <w:p w14:paraId="335DD1E4" w14:textId="77777777" w:rsidR="00EB5566" w:rsidRPr="005B5959" w:rsidRDefault="00EB5566" w:rsidP="00EB5566">
            <w:pPr>
              <w:spacing w:after="120"/>
              <w:rPr>
                <w:rFonts w:ascii="Arial" w:hAnsi="Arial" w:cs="Arial"/>
                <w:sz w:val="20"/>
                <w:szCs w:val="20"/>
                <w:lang w:eastAsia="en-US"/>
              </w:rPr>
            </w:pPr>
          </w:p>
        </w:tc>
        <w:tc>
          <w:tcPr>
            <w:tcW w:w="2386" w:type="dxa"/>
            <w:gridSpan w:val="2"/>
            <w:tcBorders>
              <w:top w:val="nil"/>
              <w:left w:val="nil"/>
              <w:bottom w:val="single" w:sz="8" w:space="0" w:color="auto"/>
              <w:right w:val="single" w:sz="8" w:space="0" w:color="auto"/>
            </w:tcBorders>
          </w:tcPr>
          <w:p w14:paraId="3149D74B" w14:textId="24386438" w:rsidR="00EB5566" w:rsidRPr="005B5959" w:rsidRDefault="00EB5566" w:rsidP="00EB5566">
            <w:pPr>
              <w:spacing w:after="120"/>
              <w:jc w:val="both"/>
              <w:rPr>
                <w:rFonts w:ascii="Arial" w:hAnsi="Arial" w:cs="Arial"/>
                <w:bCs/>
                <w:sz w:val="20"/>
                <w:szCs w:val="20"/>
                <w:lang w:eastAsia="en-US"/>
              </w:rPr>
            </w:pPr>
          </w:p>
        </w:tc>
        <w:tc>
          <w:tcPr>
            <w:tcW w:w="1560" w:type="dxa"/>
            <w:tcBorders>
              <w:top w:val="single" w:sz="8" w:space="0" w:color="auto"/>
              <w:left w:val="single" w:sz="8" w:space="0" w:color="auto"/>
              <w:bottom w:val="single" w:sz="8" w:space="0" w:color="auto"/>
              <w:right w:val="single" w:sz="8" w:space="0" w:color="auto"/>
            </w:tcBorders>
            <w:shd w:val="clear" w:color="auto" w:fill="auto"/>
            <w:vAlign w:val="center"/>
          </w:tcPr>
          <w:p w14:paraId="78D52C50" w14:textId="1A073AA8" w:rsidR="00EB5566" w:rsidRPr="005B5959" w:rsidRDefault="00EB5566" w:rsidP="00EB5566">
            <w:pPr>
              <w:spacing w:after="120"/>
              <w:jc w:val="both"/>
              <w:rPr>
                <w:rFonts w:ascii="Arial" w:hAnsi="Arial" w:cs="Arial"/>
                <w:bCs/>
                <w:sz w:val="20"/>
                <w:szCs w:val="20"/>
                <w:lang w:eastAsia="en-US"/>
              </w:rPr>
            </w:pPr>
          </w:p>
        </w:tc>
      </w:tr>
    </w:tbl>
    <w:p w14:paraId="055DB376" w14:textId="77777777" w:rsidR="00BA36E5" w:rsidRDefault="00BA36E5"/>
    <w:p w14:paraId="169CAA0C" w14:textId="77777777" w:rsidR="00E542A2" w:rsidRDefault="00E542A2"/>
    <w:p w14:paraId="57051DF5" w14:textId="77777777" w:rsidR="00F14546" w:rsidRDefault="00F14546"/>
    <w:p w14:paraId="09FFBB8C" w14:textId="77777777" w:rsidR="00F14546" w:rsidRDefault="00F14546"/>
    <w:p w14:paraId="3C6F44A4" w14:textId="77777777" w:rsidR="00F14546" w:rsidRDefault="00F14546">
      <w:pPr>
        <w:sectPr w:rsidR="00F14546" w:rsidSect="00463739">
          <w:pgSz w:w="11907" w:h="16839" w:code="9"/>
          <w:pgMar w:top="1140" w:right="1140" w:bottom="851" w:left="709" w:header="426" w:footer="562" w:gutter="0"/>
          <w:cols w:space="720"/>
        </w:sectPr>
      </w:pP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0099"/>
      </w:tblGrid>
      <w:tr w:rsidR="00AF71B0" w:rsidRPr="00ED0F31" w14:paraId="4027D7DF" w14:textId="77777777" w:rsidTr="00531BE5">
        <w:tc>
          <w:tcPr>
            <w:tcW w:w="675" w:type="dxa"/>
            <w:shd w:val="clear" w:color="auto" w:fill="000000"/>
          </w:tcPr>
          <w:p w14:paraId="5B2EAF23" w14:textId="77777777" w:rsidR="00AF71B0" w:rsidRPr="0043286B" w:rsidRDefault="007A1D8F" w:rsidP="00531BE5">
            <w:pPr>
              <w:rPr>
                <w:rFonts w:ascii="Arial" w:hAnsi="Arial"/>
                <w:b/>
                <w:color w:val="FFFFFF"/>
                <w:szCs w:val="20"/>
                <w:lang w:eastAsia="en-US"/>
              </w:rPr>
            </w:pPr>
            <w:r>
              <w:rPr>
                <w:rFonts w:ascii="Arial" w:hAnsi="Arial"/>
                <w:b/>
                <w:color w:val="FFFFFF"/>
                <w:szCs w:val="20"/>
                <w:lang w:eastAsia="en-US"/>
              </w:rPr>
              <w:lastRenderedPageBreak/>
              <w:t>2</w:t>
            </w:r>
            <w:r w:rsidR="0014511D">
              <w:rPr>
                <w:rFonts w:ascii="Arial" w:hAnsi="Arial"/>
                <w:b/>
                <w:color w:val="FFFFFF"/>
                <w:szCs w:val="20"/>
                <w:lang w:eastAsia="en-US"/>
              </w:rPr>
              <w:t>g</w:t>
            </w:r>
            <w:r w:rsidR="00AF71B0" w:rsidRPr="0043286B">
              <w:rPr>
                <w:rFonts w:ascii="Arial" w:hAnsi="Arial"/>
                <w:b/>
                <w:color w:val="FFFFFF"/>
                <w:szCs w:val="20"/>
                <w:lang w:eastAsia="en-US"/>
              </w:rPr>
              <w:t>.</w:t>
            </w:r>
          </w:p>
        </w:tc>
        <w:tc>
          <w:tcPr>
            <w:tcW w:w="10099" w:type="dxa"/>
            <w:shd w:val="clear" w:color="auto" w:fill="000000"/>
          </w:tcPr>
          <w:p w14:paraId="2901ABC8" w14:textId="77777777" w:rsidR="00AF71B0" w:rsidRPr="00ED0F31" w:rsidRDefault="00AF71B0" w:rsidP="00531BE5">
            <w:pPr>
              <w:rPr>
                <w:rFonts w:ascii="Arial" w:hAnsi="Arial"/>
                <w:b/>
                <w:color w:val="FFFFFF"/>
                <w:szCs w:val="20"/>
                <w:lang w:eastAsia="en-US"/>
              </w:rPr>
            </w:pPr>
            <w:r w:rsidRPr="00ED0F31">
              <w:rPr>
                <w:rFonts w:ascii="Arial" w:hAnsi="Arial"/>
                <w:b/>
                <w:iCs/>
                <w:color w:val="FFFFFF"/>
                <w:szCs w:val="20"/>
                <w:lang w:eastAsia="en-US"/>
              </w:rPr>
              <w:t>Maximum Liability</w:t>
            </w:r>
          </w:p>
        </w:tc>
      </w:tr>
      <w:tr w:rsidR="00AF71B0" w:rsidRPr="0043286B" w14:paraId="213318D3" w14:textId="77777777" w:rsidTr="00531BE5">
        <w:tc>
          <w:tcPr>
            <w:tcW w:w="10774" w:type="dxa"/>
            <w:gridSpan w:val="2"/>
            <w:shd w:val="clear" w:color="auto" w:fill="auto"/>
          </w:tcPr>
          <w:p w14:paraId="5391530A" w14:textId="77777777" w:rsidR="00AF71B0" w:rsidRPr="00ED0F31" w:rsidRDefault="00AF71B0" w:rsidP="00531BE5">
            <w:pPr>
              <w:rPr>
                <w:rFonts w:ascii="Arial" w:hAnsi="Arial"/>
                <w:sz w:val="18"/>
                <w:szCs w:val="18"/>
                <w:lang w:eastAsia="en-US"/>
              </w:rPr>
            </w:pPr>
            <w:r w:rsidRPr="00ED0F31">
              <w:rPr>
                <w:rFonts w:ascii="Arial" w:hAnsi="Arial"/>
                <w:sz w:val="18"/>
                <w:szCs w:val="18"/>
                <w:lang w:eastAsia="en-US"/>
              </w:rPr>
              <w:t>The limitation of</w:t>
            </w:r>
            <w:r w:rsidR="003D59CA">
              <w:rPr>
                <w:rFonts w:ascii="Arial" w:hAnsi="Arial"/>
                <w:sz w:val="18"/>
                <w:szCs w:val="18"/>
                <w:lang w:eastAsia="en-US"/>
              </w:rPr>
              <w:t xml:space="preserve"> the Supplier’s</w:t>
            </w:r>
            <w:r w:rsidRPr="00ED0F31">
              <w:rPr>
                <w:rFonts w:ascii="Arial" w:hAnsi="Arial"/>
                <w:sz w:val="18"/>
                <w:szCs w:val="18"/>
                <w:lang w:eastAsia="en-US"/>
              </w:rPr>
              <w:t xml:space="preserve"> liability for this Call-Off Contract is stated in Clause 11.</w:t>
            </w:r>
            <w:r w:rsidR="007A1D8F">
              <w:rPr>
                <w:rFonts w:ascii="Arial" w:hAnsi="Arial"/>
                <w:sz w:val="18"/>
                <w:szCs w:val="18"/>
                <w:lang w:eastAsia="en-US"/>
              </w:rPr>
              <w:t>4</w:t>
            </w:r>
            <w:r w:rsidRPr="00ED0F31">
              <w:rPr>
                <w:rFonts w:ascii="Arial" w:hAnsi="Arial"/>
                <w:sz w:val="18"/>
                <w:szCs w:val="18"/>
                <w:lang w:eastAsia="en-US"/>
              </w:rPr>
              <w:t xml:space="preserve"> of the Core Terms.</w:t>
            </w:r>
          </w:p>
          <w:p w14:paraId="092B75FC" w14:textId="77777777" w:rsidR="00AF71B0" w:rsidRDefault="00AF71B0" w:rsidP="00531BE5">
            <w:pPr>
              <w:rPr>
                <w:rFonts w:ascii="Arial" w:hAnsi="Arial"/>
                <w:sz w:val="18"/>
                <w:szCs w:val="18"/>
                <w:lang w:eastAsia="en-US"/>
              </w:rPr>
            </w:pPr>
          </w:p>
          <w:p w14:paraId="42646994" w14:textId="77777777" w:rsidR="00AF71B0" w:rsidRPr="0043286B" w:rsidRDefault="00AF71B0" w:rsidP="0022543B">
            <w:pPr>
              <w:rPr>
                <w:rFonts w:ascii="Arial" w:hAnsi="Arial"/>
                <w:b/>
                <w:sz w:val="18"/>
                <w:szCs w:val="18"/>
                <w:lang w:eastAsia="en-US"/>
              </w:rPr>
            </w:pPr>
          </w:p>
        </w:tc>
      </w:tr>
    </w:tbl>
    <w:p w14:paraId="404C2A1F" w14:textId="77777777" w:rsidR="00AF71B0" w:rsidRDefault="00AF71B0" w:rsidP="0043286B">
      <w:pPr>
        <w:rPr>
          <w:rFonts w:ascii="Arial" w:hAnsi="Arial"/>
          <w:sz w:val="16"/>
          <w:szCs w:val="16"/>
          <w:lang w:eastAsia="en-US"/>
        </w:rPr>
      </w:pPr>
    </w:p>
    <w:p w14:paraId="44F8CE70" w14:textId="77777777" w:rsidR="00AF71B0" w:rsidRPr="0043286B" w:rsidRDefault="00AF71B0" w:rsidP="0043286B">
      <w:pPr>
        <w:rPr>
          <w:rFonts w:ascii="Arial" w:hAnsi="Arial"/>
          <w:sz w:val="16"/>
          <w:szCs w:val="16"/>
          <w:lang w:eastAsia="en-US"/>
        </w:rPr>
      </w:pP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10102"/>
      </w:tblGrid>
      <w:tr w:rsidR="0043286B" w:rsidRPr="0043286B" w14:paraId="31631534" w14:textId="77777777" w:rsidTr="0043286B">
        <w:tc>
          <w:tcPr>
            <w:tcW w:w="672" w:type="dxa"/>
            <w:shd w:val="clear" w:color="auto" w:fill="000000"/>
          </w:tcPr>
          <w:p w14:paraId="18147D1A" w14:textId="77777777" w:rsidR="0043286B" w:rsidRPr="0043286B" w:rsidRDefault="00BA36E5" w:rsidP="00BA36E5">
            <w:pPr>
              <w:jc w:val="center"/>
              <w:rPr>
                <w:rFonts w:ascii="Arial" w:hAnsi="Arial"/>
                <w:b/>
                <w:color w:val="FFFFFF"/>
                <w:szCs w:val="20"/>
                <w:lang w:eastAsia="en-US"/>
              </w:rPr>
            </w:pPr>
            <w:r w:rsidRPr="0043286B">
              <w:rPr>
                <w:rFonts w:ascii="Arial" w:hAnsi="Arial"/>
                <w:b/>
                <w:color w:val="FFFFFF"/>
                <w:szCs w:val="20"/>
                <w:lang w:eastAsia="en-US"/>
              </w:rPr>
              <w:t>2</w:t>
            </w:r>
            <w:r w:rsidR="0014511D">
              <w:rPr>
                <w:rFonts w:ascii="Arial" w:hAnsi="Arial"/>
                <w:b/>
                <w:color w:val="FFFFFF"/>
                <w:szCs w:val="20"/>
                <w:lang w:eastAsia="en-US"/>
              </w:rPr>
              <w:t>h</w:t>
            </w:r>
            <w:r w:rsidR="0043286B" w:rsidRPr="0043286B">
              <w:rPr>
                <w:rFonts w:ascii="Arial" w:hAnsi="Arial"/>
                <w:b/>
                <w:color w:val="FFFFFF"/>
                <w:szCs w:val="20"/>
                <w:lang w:eastAsia="en-US"/>
              </w:rPr>
              <w:t>.</w:t>
            </w:r>
          </w:p>
        </w:tc>
        <w:tc>
          <w:tcPr>
            <w:tcW w:w="10102" w:type="dxa"/>
            <w:shd w:val="clear" w:color="auto" w:fill="000000"/>
          </w:tcPr>
          <w:p w14:paraId="650FFCD3" w14:textId="06B69DC8" w:rsidR="0043286B" w:rsidRPr="00ED0F31" w:rsidRDefault="00382017" w:rsidP="00ED0F31">
            <w:pPr>
              <w:rPr>
                <w:rFonts w:ascii="Arial" w:hAnsi="Arial"/>
                <w:b/>
                <w:iCs/>
                <w:color w:val="FFFFFF"/>
                <w:szCs w:val="20"/>
                <w:lang w:eastAsia="en-US"/>
              </w:rPr>
            </w:pPr>
            <w:r>
              <w:rPr>
                <w:rFonts w:ascii="Arial" w:hAnsi="Arial"/>
                <w:b/>
                <w:iCs/>
                <w:color w:val="FFFFFF"/>
                <w:szCs w:val="20"/>
                <w:lang w:eastAsia="en-US"/>
              </w:rPr>
              <w:t>Requirement Holder’s</w:t>
            </w:r>
            <w:r w:rsidR="00ED0F31">
              <w:rPr>
                <w:rFonts w:ascii="Arial" w:hAnsi="Arial"/>
                <w:b/>
                <w:iCs/>
                <w:color w:val="FFFFFF"/>
                <w:szCs w:val="20"/>
                <w:lang w:eastAsia="en-US"/>
              </w:rPr>
              <w:t xml:space="preserve"> Environmental Policy</w:t>
            </w:r>
          </w:p>
        </w:tc>
      </w:tr>
      <w:tr w:rsidR="00ED0F31" w:rsidRPr="0043286B" w14:paraId="23F29F48" w14:textId="77777777" w:rsidTr="001607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501"/>
        </w:trPr>
        <w:tc>
          <w:tcPr>
            <w:tcW w:w="1077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7DF4D9F" w14:textId="03269EA2" w:rsidR="00707F96" w:rsidRDefault="00BD4A82" w:rsidP="00ED0F31">
            <w:pPr>
              <w:rPr>
                <w:rFonts w:ascii="Arial" w:eastAsia="Calibri" w:hAnsi="Arial"/>
                <w:sz w:val="18"/>
                <w:szCs w:val="18"/>
                <w:lang w:eastAsia="en-US"/>
              </w:rPr>
            </w:pPr>
            <w:bookmarkStart w:id="24" w:name="_Hlk51245529"/>
            <w:r w:rsidRPr="00BD4A82">
              <w:rPr>
                <w:rFonts w:ascii="Arial" w:eastAsia="Calibri" w:hAnsi="Arial"/>
                <w:sz w:val="18"/>
                <w:szCs w:val="18"/>
                <w:lang w:eastAsia="en-US"/>
              </w:rPr>
              <w:t xml:space="preserve"> </w:t>
            </w:r>
            <w:hyperlink r:id="rId18" w:history="1">
              <w:r w:rsidR="00707F96" w:rsidRPr="00B112B3">
                <w:rPr>
                  <w:rStyle w:val="Hyperlink"/>
                  <w:rFonts w:ascii="Arial" w:eastAsia="Calibri" w:hAnsi="Arial"/>
                  <w:sz w:val="18"/>
                  <w:szCs w:val="18"/>
                  <w:lang w:eastAsia="en-US"/>
                </w:rPr>
                <w:t>https://assets.publishing.service.gov.uk/media/6595330c01760d00135cf9d4/Sofs_HSE_in_Defence_Policy_Statement.pdf</w:t>
              </w:r>
            </w:hyperlink>
          </w:p>
          <w:p w14:paraId="163C576D" w14:textId="086B9C3E" w:rsidR="00ED0F31" w:rsidRPr="0043286B" w:rsidRDefault="00ED0F31" w:rsidP="00ED0F31">
            <w:pPr>
              <w:rPr>
                <w:rFonts w:ascii="Arial" w:hAnsi="Arial"/>
                <w:sz w:val="22"/>
                <w:szCs w:val="22"/>
                <w:lang w:eastAsia="en-US"/>
              </w:rPr>
            </w:pPr>
          </w:p>
        </w:tc>
      </w:tr>
      <w:bookmarkEnd w:id="24"/>
    </w:tbl>
    <w:p w14:paraId="2DD546DA" w14:textId="77777777" w:rsidR="0043286B" w:rsidRPr="0043286B" w:rsidRDefault="0043286B" w:rsidP="0043286B">
      <w:pPr>
        <w:rPr>
          <w:rFonts w:ascii="Arial" w:hAnsi="Arial"/>
          <w:sz w:val="16"/>
          <w:szCs w:val="16"/>
          <w:lang w:eastAsia="en-US"/>
        </w:rPr>
      </w:pPr>
    </w:p>
    <w:p w14:paraId="6A0BEDCA" w14:textId="77777777" w:rsidR="0043286B" w:rsidRPr="0043286B" w:rsidRDefault="0043286B" w:rsidP="0043286B">
      <w:pPr>
        <w:rPr>
          <w:rFonts w:ascii="Arial" w:hAnsi="Arial"/>
          <w:sz w:val="16"/>
          <w:szCs w:val="16"/>
          <w:lang w:eastAsia="en-US"/>
        </w:rPr>
      </w:pP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10102"/>
      </w:tblGrid>
      <w:tr w:rsidR="0043286B" w:rsidRPr="0043286B" w14:paraId="13D51496" w14:textId="77777777" w:rsidTr="0043286B">
        <w:tc>
          <w:tcPr>
            <w:tcW w:w="672" w:type="dxa"/>
            <w:shd w:val="clear" w:color="auto" w:fill="000000"/>
          </w:tcPr>
          <w:p w14:paraId="66AE3AFE" w14:textId="77777777" w:rsidR="0043286B" w:rsidRPr="0043286B" w:rsidRDefault="00BA36E5" w:rsidP="00BA36E5">
            <w:pPr>
              <w:jc w:val="center"/>
              <w:rPr>
                <w:rFonts w:ascii="Arial" w:hAnsi="Arial"/>
                <w:b/>
                <w:color w:val="FFFFFF"/>
                <w:szCs w:val="20"/>
                <w:lang w:eastAsia="en-US"/>
              </w:rPr>
            </w:pPr>
            <w:r w:rsidRPr="0043286B">
              <w:rPr>
                <w:rFonts w:ascii="Arial" w:hAnsi="Arial"/>
                <w:b/>
                <w:color w:val="FFFFFF"/>
                <w:szCs w:val="20"/>
                <w:lang w:eastAsia="en-US"/>
              </w:rPr>
              <w:t>2</w:t>
            </w:r>
            <w:r w:rsidR="0014511D">
              <w:rPr>
                <w:rFonts w:ascii="Arial" w:hAnsi="Arial"/>
                <w:b/>
                <w:color w:val="FFFFFF"/>
                <w:szCs w:val="20"/>
                <w:lang w:eastAsia="en-US"/>
              </w:rPr>
              <w:t>i</w:t>
            </w:r>
            <w:r w:rsidR="0043286B" w:rsidRPr="0043286B">
              <w:rPr>
                <w:rFonts w:ascii="Arial" w:hAnsi="Arial"/>
                <w:b/>
                <w:color w:val="FFFFFF"/>
                <w:szCs w:val="20"/>
                <w:lang w:eastAsia="en-US"/>
              </w:rPr>
              <w:t>.</w:t>
            </w:r>
          </w:p>
        </w:tc>
        <w:tc>
          <w:tcPr>
            <w:tcW w:w="10102" w:type="dxa"/>
            <w:shd w:val="clear" w:color="auto" w:fill="000000"/>
          </w:tcPr>
          <w:p w14:paraId="451A0F98" w14:textId="156F4363" w:rsidR="0043286B" w:rsidRPr="0043286B" w:rsidRDefault="00382017" w:rsidP="00E70452">
            <w:pPr>
              <w:jc w:val="both"/>
              <w:rPr>
                <w:rFonts w:ascii="Arial" w:hAnsi="Arial"/>
                <w:b/>
                <w:color w:val="FFFFFF"/>
                <w:szCs w:val="20"/>
                <w:lang w:eastAsia="en-US"/>
              </w:rPr>
            </w:pPr>
            <w:r>
              <w:rPr>
                <w:rFonts w:ascii="Arial" w:hAnsi="Arial"/>
                <w:b/>
                <w:iCs/>
                <w:color w:val="FFFFFF"/>
                <w:szCs w:val="20"/>
                <w:lang w:eastAsia="en-US"/>
              </w:rPr>
              <w:t xml:space="preserve">Requirement Holder’s </w:t>
            </w:r>
            <w:r w:rsidR="00AB0BAE" w:rsidRPr="00AB0BAE">
              <w:rPr>
                <w:rFonts w:ascii="Arial" w:hAnsi="Arial"/>
                <w:b/>
                <w:color w:val="FFFFFF"/>
                <w:szCs w:val="20"/>
                <w:lang w:eastAsia="en-US"/>
              </w:rPr>
              <w:t>Security Policy</w:t>
            </w:r>
            <w:r w:rsidR="00B01F5C">
              <w:rPr>
                <w:rFonts w:ascii="Arial" w:hAnsi="Arial"/>
                <w:b/>
                <w:color w:val="FFFFFF"/>
                <w:szCs w:val="20"/>
                <w:lang w:eastAsia="en-US"/>
              </w:rPr>
              <w:t xml:space="preserve"> </w:t>
            </w:r>
          </w:p>
        </w:tc>
      </w:tr>
      <w:tr w:rsidR="00AB0BAE" w:rsidRPr="0043286B" w14:paraId="205B3F1C" w14:textId="77777777" w:rsidTr="001607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564"/>
        </w:trPr>
        <w:tc>
          <w:tcPr>
            <w:tcW w:w="1077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56F03B5" w14:textId="026A6569" w:rsidR="00936A4A" w:rsidRPr="00ED0F31" w:rsidRDefault="00D30EB4" w:rsidP="00936A4A">
            <w:pPr>
              <w:rPr>
                <w:rFonts w:ascii="Arial" w:hAnsi="Arial"/>
                <w:sz w:val="18"/>
                <w:szCs w:val="18"/>
                <w:lang w:eastAsia="en-US"/>
              </w:rPr>
            </w:pPr>
            <w:r>
              <w:rPr>
                <w:rFonts w:ascii="Arial" w:hAnsi="Arial"/>
                <w:sz w:val="18"/>
                <w:szCs w:val="18"/>
                <w:lang w:eastAsia="en-US"/>
              </w:rPr>
              <w:t>In addition to the DIPS Framework Terms and Conditions the</w:t>
            </w:r>
            <w:r w:rsidR="00936A4A" w:rsidRPr="00ED0F31">
              <w:rPr>
                <w:rFonts w:ascii="Arial" w:hAnsi="Arial"/>
                <w:sz w:val="18"/>
                <w:szCs w:val="18"/>
                <w:lang w:eastAsia="en-US"/>
              </w:rPr>
              <w:t xml:space="preserve"> </w:t>
            </w:r>
            <w:r w:rsidR="00936A4A">
              <w:rPr>
                <w:rFonts w:ascii="Arial" w:hAnsi="Arial"/>
                <w:sz w:val="18"/>
                <w:szCs w:val="18"/>
                <w:lang w:eastAsia="en-US"/>
              </w:rPr>
              <w:t xml:space="preserve">Supplier </w:t>
            </w:r>
            <w:r>
              <w:rPr>
                <w:rFonts w:ascii="Arial" w:hAnsi="Arial"/>
                <w:sz w:val="18"/>
                <w:szCs w:val="18"/>
                <w:lang w:eastAsia="en-US"/>
              </w:rPr>
              <w:t>shall</w:t>
            </w:r>
            <w:r w:rsidR="00936A4A">
              <w:rPr>
                <w:rFonts w:ascii="Arial" w:hAnsi="Arial"/>
                <w:sz w:val="18"/>
                <w:szCs w:val="18"/>
                <w:lang w:eastAsia="en-US"/>
              </w:rPr>
              <w:t xml:space="preserve"> </w:t>
            </w:r>
            <w:r>
              <w:rPr>
                <w:rFonts w:ascii="Arial" w:hAnsi="Arial"/>
                <w:sz w:val="18"/>
                <w:szCs w:val="18"/>
                <w:lang w:eastAsia="en-US"/>
              </w:rPr>
              <w:t xml:space="preserve">guarantee that </w:t>
            </w:r>
            <w:r w:rsidR="00A907CD">
              <w:rPr>
                <w:rFonts w:ascii="Arial" w:hAnsi="Arial"/>
                <w:sz w:val="18"/>
                <w:szCs w:val="18"/>
                <w:lang w:eastAsia="en-US"/>
              </w:rPr>
              <w:t xml:space="preserve">all </w:t>
            </w:r>
            <w:r w:rsidR="00EB7912">
              <w:rPr>
                <w:rFonts w:ascii="Arial" w:hAnsi="Arial"/>
                <w:sz w:val="18"/>
                <w:szCs w:val="18"/>
                <w:lang w:eastAsia="en-US"/>
              </w:rPr>
              <w:t>resource</w:t>
            </w:r>
            <w:r>
              <w:rPr>
                <w:rFonts w:ascii="Arial" w:hAnsi="Arial"/>
                <w:sz w:val="18"/>
                <w:szCs w:val="18"/>
                <w:lang w:eastAsia="en-US"/>
              </w:rPr>
              <w:t xml:space="preserve">s </w:t>
            </w:r>
            <w:r w:rsidR="00FB7AC1">
              <w:rPr>
                <w:rFonts w:ascii="Arial" w:hAnsi="Arial"/>
                <w:sz w:val="18"/>
                <w:szCs w:val="18"/>
                <w:lang w:eastAsia="en-US"/>
              </w:rPr>
              <w:t>deployed</w:t>
            </w:r>
            <w:r w:rsidR="00C442A0">
              <w:rPr>
                <w:rFonts w:ascii="Arial" w:hAnsi="Arial"/>
                <w:sz w:val="18"/>
                <w:szCs w:val="18"/>
                <w:lang w:eastAsia="en-US"/>
              </w:rPr>
              <w:t xml:space="preserve"> on this contract shall</w:t>
            </w:r>
            <w:r w:rsidR="00EB7912">
              <w:rPr>
                <w:rFonts w:ascii="Arial" w:hAnsi="Arial"/>
                <w:sz w:val="18"/>
                <w:szCs w:val="18"/>
                <w:lang w:eastAsia="en-US"/>
              </w:rPr>
              <w:t xml:space="preserve"> hold </w:t>
            </w:r>
            <w:r w:rsidR="00A74B20">
              <w:rPr>
                <w:rFonts w:ascii="Arial" w:hAnsi="Arial"/>
                <w:sz w:val="18"/>
                <w:szCs w:val="18"/>
                <w:lang w:eastAsia="en-US"/>
              </w:rPr>
              <w:t xml:space="preserve">a valid </w:t>
            </w:r>
            <w:r w:rsidR="00EB7912">
              <w:rPr>
                <w:rFonts w:ascii="Arial" w:hAnsi="Arial"/>
                <w:sz w:val="18"/>
                <w:szCs w:val="18"/>
                <w:lang w:eastAsia="en-US"/>
              </w:rPr>
              <w:t xml:space="preserve">SC clearance </w:t>
            </w:r>
            <w:r w:rsidR="00A74B20">
              <w:rPr>
                <w:rFonts w:ascii="Arial" w:hAnsi="Arial"/>
                <w:sz w:val="18"/>
                <w:szCs w:val="18"/>
                <w:lang w:eastAsia="en-US"/>
              </w:rPr>
              <w:t xml:space="preserve">certificate </w:t>
            </w:r>
            <w:r w:rsidR="00EB7912">
              <w:rPr>
                <w:rFonts w:ascii="Arial" w:hAnsi="Arial"/>
                <w:sz w:val="18"/>
                <w:szCs w:val="18"/>
                <w:lang w:eastAsia="en-US"/>
              </w:rPr>
              <w:t>prior to commencing work.</w:t>
            </w:r>
            <w:r w:rsidR="00A74B20">
              <w:rPr>
                <w:rFonts w:ascii="Arial" w:hAnsi="Arial"/>
                <w:sz w:val="18"/>
                <w:szCs w:val="18"/>
                <w:lang w:eastAsia="en-US"/>
              </w:rPr>
              <w:t xml:space="preserve"> The </w:t>
            </w:r>
            <w:r w:rsidR="00C76D46">
              <w:rPr>
                <w:rFonts w:ascii="Arial" w:hAnsi="Arial"/>
                <w:sz w:val="18"/>
                <w:szCs w:val="18"/>
                <w:lang w:eastAsia="en-US"/>
              </w:rPr>
              <w:t xml:space="preserve">Supplier shall produce and make available access to </w:t>
            </w:r>
            <w:r w:rsidR="00A74B20">
              <w:rPr>
                <w:rFonts w:ascii="Arial" w:hAnsi="Arial"/>
                <w:sz w:val="18"/>
                <w:szCs w:val="18"/>
                <w:lang w:eastAsia="en-US"/>
              </w:rPr>
              <w:t xml:space="preserve">Authority </w:t>
            </w:r>
            <w:r w:rsidR="00C76D46">
              <w:rPr>
                <w:rFonts w:ascii="Arial" w:hAnsi="Arial"/>
                <w:sz w:val="18"/>
                <w:szCs w:val="18"/>
                <w:lang w:eastAsia="en-US"/>
              </w:rPr>
              <w:t xml:space="preserve">upon request.  </w:t>
            </w:r>
          </w:p>
          <w:p w14:paraId="2C219B9A" w14:textId="4D17B31D" w:rsidR="00AF2AAF" w:rsidRPr="00AF2AAF" w:rsidRDefault="00AF2AAF" w:rsidP="00AB0BAE">
            <w:pPr>
              <w:rPr>
                <w:rFonts w:ascii="Arial" w:hAnsi="Arial" w:cs="Arial"/>
                <w:sz w:val="22"/>
                <w:szCs w:val="22"/>
                <w:lang w:eastAsia="en-US"/>
              </w:rPr>
            </w:pPr>
          </w:p>
        </w:tc>
      </w:tr>
    </w:tbl>
    <w:p w14:paraId="6790D8AE" w14:textId="77777777" w:rsidR="0043286B" w:rsidRPr="0043286B" w:rsidRDefault="0043286B" w:rsidP="0043286B">
      <w:pPr>
        <w:rPr>
          <w:rFonts w:cs="Arial"/>
          <w:sz w:val="16"/>
          <w:szCs w:val="16"/>
        </w:rPr>
        <w:sectPr w:rsidR="0043286B" w:rsidRPr="0043286B" w:rsidSect="000B7125">
          <w:pgSz w:w="11907" w:h="16839" w:code="9"/>
          <w:pgMar w:top="426" w:right="1140" w:bottom="851" w:left="1253" w:header="426" w:footer="562" w:gutter="0"/>
          <w:cols w:space="720"/>
        </w:sectPr>
      </w:pPr>
    </w:p>
    <w:p w14:paraId="3AD57E4D" w14:textId="77777777" w:rsidR="0043286B" w:rsidRDefault="0043286B" w:rsidP="0043286B">
      <w:pPr>
        <w:rPr>
          <w:rFonts w:cs="Arial"/>
          <w:sz w:val="16"/>
          <w:szCs w:val="16"/>
        </w:rPr>
      </w:pPr>
    </w:p>
    <w:p w14:paraId="2B5B29D0" w14:textId="77777777" w:rsidR="00BA36E5" w:rsidRDefault="00BA36E5" w:rsidP="0043286B">
      <w:pPr>
        <w:rPr>
          <w:rFonts w:cs="Arial"/>
          <w:sz w:val="16"/>
          <w:szCs w:val="16"/>
        </w:rPr>
      </w:pPr>
    </w:p>
    <w:tbl>
      <w:tblPr>
        <w:tblW w:w="1074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2047"/>
        <w:gridCol w:w="2685"/>
        <w:gridCol w:w="2685"/>
        <w:gridCol w:w="2685"/>
      </w:tblGrid>
      <w:tr w:rsidR="00BA36E5" w:rsidRPr="0043286B" w14:paraId="1E0F8CAA" w14:textId="77777777" w:rsidTr="00B01F5C">
        <w:tc>
          <w:tcPr>
            <w:tcW w:w="638" w:type="dxa"/>
            <w:shd w:val="clear" w:color="auto" w:fill="000000"/>
          </w:tcPr>
          <w:p w14:paraId="635FE23C" w14:textId="77777777" w:rsidR="00BA36E5" w:rsidRPr="0043286B" w:rsidRDefault="00BA36E5" w:rsidP="00BA36E5">
            <w:pPr>
              <w:jc w:val="center"/>
              <w:rPr>
                <w:rFonts w:ascii="Arial" w:hAnsi="Arial"/>
                <w:b/>
                <w:color w:val="FFFFFF"/>
                <w:szCs w:val="20"/>
                <w:lang w:eastAsia="en-US"/>
              </w:rPr>
            </w:pPr>
            <w:r w:rsidRPr="0043286B">
              <w:rPr>
                <w:rFonts w:ascii="Arial" w:hAnsi="Arial"/>
                <w:b/>
                <w:color w:val="FFFFFF"/>
                <w:szCs w:val="20"/>
                <w:lang w:eastAsia="en-US"/>
              </w:rPr>
              <w:t>2</w:t>
            </w:r>
            <w:r w:rsidR="0014511D">
              <w:rPr>
                <w:rFonts w:ascii="Arial" w:hAnsi="Arial"/>
                <w:b/>
                <w:color w:val="FFFFFF"/>
                <w:szCs w:val="20"/>
                <w:lang w:eastAsia="en-US"/>
              </w:rPr>
              <w:t>j</w:t>
            </w:r>
            <w:r w:rsidRPr="0043286B">
              <w:rPr>
                <w:rFonts w:ascii="Arial" w:hAnsi="Arial"/>
                <w:b/>
                <w:color w:val="FFFFFF"/>
                <w:szCs w:val="20"/>
                <w:lang w:eastAsia="en-US"/>
              </w:rPr>
              <w:t>.</w:t>
            </w:r>
          </w:p>
        </w:tc>
        <w:tc>
          <w:tcPr>
            <w:tcW w:w="10102" w:type="dxa"/>
            <w:gridSpan w:val="4"/>
            <w:shd w:val="clear" w:color="auto" w:fill="000000"/>
          </w:tcPr>
          <w:p w14:paraId="7076F12F" w14:textId="7C3802A4" w:rsidR="00BA36E5" w:rsidRPr="0043286B" w:rsidRDefault="00BA36E5" w:rsidP="00B01F5C">
            <w:pPr>
              <w:jc w:val="both"/>
              <w:rPr>
                <w:rFonts w:ascii="Arial" w:hAnsi="Arial"/>
                <w:b/>
                <w:color w:val="FFFFFF"/>
                <w:szCs w:val="20"/>
                <w:lang w:eastAsia="en-US"/>
              </w:rPr>
            </w:pPr>
            <w:r w:rsidRPr="0043286B">
              <w:rPr>
                <w:rFonts w:ascii="Arial" w:hAnsi="Arial"/>
                <w:b/>
                <w:color w:val="FFFFFF"/>
                <w:szCs w:val="20"/>
                <w:lang w:eastAsia="en-US"/>
              </w:rPr>
              <w:t>Progress Reports</w:t>
            </w:r>
            <w:r>
              <w:rPr>
                <w:rFonts w:ascii="Arial" w:hAnsi="Arial"/>
                <w:b/>
                <w:color w:val="FFFFFF"/>
                <w:szCs w:val="20"/>
                <w:lang w:eastAsia="en-US"/>
              </w:rPr>
              <w:t xml:space="preserve"> and meetings</w:t>
            </w:r>
            <w:r w:rsidR="00ED6BF6">
              <w:rPr>
                <w:rFonts w:ascii="Arial" w:hAnsi="Arial"/>
                <w:b/>
                <w:color w:val="FFFFFF"/>
                <w:szCs w:val="20"/>
                <w:lang w:eastAsia="en-US"/>
              </w:rPr>
              <w:t xml:space="preserve"> (indicative)</w:t>
            </w:r>
          </w:p>
        </w:tc>
      </w:tr>
      <w:tr w:rsidR="00BA36E5" w:rsidRPr="0043286B" w14:paraId="56F7903C" w14:textId="77777777" w:rsidTr="00B56F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2685" w:type="dxa"/>
            <w:gridSpan w:val="2"/>
            <w:tcBorders>
              <w:top w:val="single" w:sz="8" w:space="0" w:color="auto"/>
              <w:left w:val="single" w:sz="8" w:space="0" w:color="auto"/>
              <w:bottom w:val="single" w:sz="8" w:space="0" w:color="auto"/>
              <w:right w:val="single" w:sz="8" w:space="0" w:color="auto"/>
            </w:tcBorders>
            <w:shd w:val="clear" w:color="auto" w:fill="D9D9D9"/>
          </w:tcPr>
          <w:p w14:paraId="55942182" w14:textId="5151086B" w:rsidR="00BA36E5" w:rsidRPr="00AB0BAE" w:rsidRDefault="00B56FE6" w:rsidP="00B01F5C">
            <w:pPr>
              <w:rPr>
                <w:rFonts w:ascii="Arial" w:hAnsi="Arial" w:cs="Arial"/>
                <w:iCs/>
                <w:sz w:val="18"/>
                <w:szCs w:val="18"/>
                <w:lang w:eastAsia="en-US"/>
              </w:rPr>
            </w:pPr>
            <w:r>
              <w:rPr>
                <w:rFonts w:ascii="Arial" w:hAnsi="Arial" w:cs="Arial"/>
                <w:iCs/>
                <w:sz w:val="18"/>
                <w:szCs w:val="18"/>
                <w:lang w:eastAsia="en-US"/>
              </w:rPr>
              <w:t>Performance Management Report</w:t>
            </w:r>
          </w:p>
        </w:tc>
        <w:tc>
          <w:tcPr>
            <w:tcW w:w="2685" w:type="dxa"/>
            <w:tcBorders>
              <w:top w:val="single" w:sz="8" w:space="0" w:color="auto"/>
              <w:left w:val="single" w:sz="8" w:space="0" w:color="auto"/>
              <w:bottom w:val="single" w:sz="8" w:space="0" w:color="auto"/>
              <w:right w:val="single" w:sz="8" w:space="0" w:color="auto"/>
            </w:tcBorders>
            <w:shd w:val="clear" w:color="auto" w:fill="auto"/>
            <w:vAlign w:val="center"/>
          </w:tcPr>
          <w:p w14:paraId="2ED66A92" w14:textId="055109FE" w:rsidR="00BA36E5" w:rsidRPr="00950FBA" w:rsidRDefault="006E4F19" w:rsidP="00B01F5C">
            <w:pPr>
              <w:rPr>
                <w:rFonts w:ascii="Arial" w:hAnsi="Arial" w:cs="Arial"/>
                <w:iCs/>
                <w:sz w:val="18"/>
                <w:szCs w:val="18"/>
                <w:lang w:eastAsia="en-US"/>
              </w:rPr>
            </w:pPr>
            <w:r w:rsidRPr="00950FBA">
              <w:rPr>
                <w:rFonts w:ascii="Arial" w:hAnsi="Arial" w:cs="Arial"/>
                <w:iCs/>
                <w:sz w:val="18"/>
                <w:szCs w:val="18"/>
                <w:lang w:eastAsia="en-US"/>
              </w:rPr>
              <w:t>On the first Working Day of each calendar month</w:t>
            </w:r>
            <w:r w:rsidR="00993A22" w:rsidRPr="00950FBA">
              <w:rPr>
                <w:rFonts w:ascii="Arial" w:hAnsi="Arial" w:cs="Arial"/>
                <w:iCs/>
                <w:sz w:val="18"/>
                <w:szCs w:val="18"/>
                <w:lang w:eastAsia="en-US"/>
              </w:rPr>
              <w:t xml:space="preserve"> </w:t>
            </w:r>
          </w:p>
        </w:tc>
        <w:tc>
          <w:tcPr>
            <w:tcW w:w="2685" w:type="dxa"/>
            <w:tcBorders>
              <w:top w:val="single" w:sz="8" w:space="0" w:color="auto"/>
              <w:left w:val="single" w:sz="8" w:space="0" w:color="auto"/>
              <w:bottom w:val="single" w:sz="8" w:space="0" w:color="auto"/>
              <w:right w:val="single" w:sz="8" w:space="0" w:color="auto"/>
            </w:tcBorders>
            <w:shd w:val="clear" w:color="auto" w:fill="D9D9D9"/>
          </w:tcPr>
          <w:p w14:paraId="72C31D8E" w14:textId="5852AD78" w:rsidR="00BA36E5" w:rsidRPr="00C516A3" w:rsidRDefault="00A22604" w:rsidP="00B01F5C">
            <w:pPr>
              <w:rPr>
                <w:rFonts w:ascii="Arial" w:hAnsi="Arial" w:cs="Arial"/>
                <w:sz w:val="18"/>
                <w:szCs w:val="22"/>
                <w:lang w:eastAsia="en-US"/>
              </w:rPr>
            </w:pPr>
            <w:r>
              <w:rPr>
                <w:rFonts w:ascii="Arial" w:hAnsi="Arial" w:cs="Arial"/>
                <w:sz w:val="18"/>
                <w:szCs w:val="22"/>
                <w:lang w:eastAsia="en-US"/>
              </w:rPr>
              <w:t>Performance Review</w:t>
            </w:r>
          </w:p>
        </w:tc>
        <w:tc>
          <w:tcPr>
            <w:tcW w:w="2685" w:type="dxa"/>
            <w:tcBorders>
              <w:top w:val="single" w:sz="8" w:space="0" w:color="auto"/>
              <w:left w:val="single" w:sz="8" w:space="0" w:color="auto"/>
              <w:bottom w:val="single" w:sz="8" w:space="0" w:color="auto"/>
              <w:right w:val="single" w:sz="8" w:space="0" w:color="auto"/>
            </w:tcBorders>
            <w:shd w:val="clear" w:color="auto" w:fill="FFFFFF"/>
          </w:tcPr>
          <w:p w14:paraId="4251CB78" w14:textId="3A7860D9" w:rsidR="00BA36E5" w:rsidRPr="00C516A3" w:rsidRDefault="009042F5" w:rsidP="00B01F5C">
            <w:pPr>
              <w:rPr>
                <w:rFonts w:ascii="Arial" w:hAnsi="Arial" w:cs="Arial"/>
                <w:sz w:val="18"/>
                <w:szCs w:val="22"/>
                <w:lang w:eastAsia="en-US"/>
              </w:rPr>
            </w:pPr>
            <w:r>
              <w:rPr>
                <w:rFonts w:ascii="Arial" w:hAnsi="Arial" w:cs="Arial"/>
                <w:sz w:val="18"/>
                <w:szCs w:val="22"/>
                <w:lang w:eastAsia="en-US"/>
              </w:rPr>
              <w:t>Monthly</w:t>
            </w:r>
          </w:p>
        </w:tc>
      </w:tr>
      <w:tr w:rsidR="00B56FE6" w:rsidRPr="0043286B" w14:paraId="0A270144" w14:textId="77777777" w:rsidTr="00B56F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2685" w:type="dxa"/>
            <w:gridSpan w:val="2"/>
            <w:tcBorders>
              <w:top w:val="single" w:sz="8" w:space="0" w:color="auto"/>
              <w:left w:val="single" w:sz="8" w:space="0" w:color="auto"/>
              <w:bottom w:val="single" w:sz="8" w:space="0" w:color="auto"/>
              <w:right w:val="single" w:sz="8" w:space="0" w:color="auto"/>
            </w:tcBorders>
            <w:shd w:val="clear" w:color="auto" w:fill="D9D9D9"/>
          </w:tcPr>
          <w:p w14:paraId="2A3EFF9E" w14:textId="5AA3CABB" w:rsidR="00B56FE6" w:rsidRDefault="00713935" w:rsidP="00B01F5C">
            <w:pPr>
              <w:rPr>
                <w:rFonts w:ascii="Arial" w:hAnsi="Arial" w:cs="Arial"/>
                <w:iCs/>
                <w:sz w:val="18"/>
                <w:szCs w:val="18"/>
                <w:lang w:eastAsia="en-US"/>
              </w:rPr>
            </w:pPr>
            <w:r w:rsidRPr="00713935">
              <w:rPr>
                <w:rFonts w:ascii="Arial" w:hAnsi="Arial" w:cs="Arial"/>
                <w:iCs/>
                <w:sz w:val="18"/>
                <w:szCs w:val="18"/>
                <w:lang w:eastAsia="en-US"/>
              </w:rPr>
              <w:t>Technical Progress Report</w:t>
            </w:r>
          </w:p>
        </w:tc>
        <w:tc>
          <w:tcPr>
            <w:tcW w:w="2685" w:type="dxa"/>
            <w:tcBorders>
              <w:top w:val="single" w:sz="8" w:space="0" w:color="auto"/>
              <w:left w:val="single" w:sz="8" w:space="0" w:color="auto"/>
              <w:bottom w:val="single" w:sz="8" w:space="0" w:color="auto"/>
              <w:right w:val="single" w:sz="8" w:space="0" w:color="auto"/>
            </w:tcBorders>
            <w:shd w:val="clear" w:color="auto" w:fill="auto"/>
            <w:vAlign w:val="center"/>
          </w:tcPr>
          <w:p w14:paraId="4DE11675" w14:textId="159873B1" w:rsidR="00B56FE6" w:rsidRPr="00950FBA" w:rsidRDefault="00713935" w:rsidP="00B01F5C">
            <w:pPr>
              <w:rPr>
                <w:rFonts w:ascii="Arial" w:hAnsi="Arial" w:cs="Arial"/>
                <w:iCs/>
                <w:sz w:val="18"/>
                <w:szCs w:val="18"/>
                <w:lang w:eastAsia="en-US"/>
              </w:rPr>
            </w:pPr>
            <w:r w:rsidRPr="00950FBA">
              <w:rPr>
                <w:rFonts w:ascii="Arial" w:hAnsi="Arial" w:cs="Arial"/>
                <w:iCs/>
                <w:sz w:val="18"/>
                <w:szCs w:val="18"/>
                <w:lang w:eastAsia="en-US"/>
              </w:rPr>
              <w:t>Fortnightly</w:t>
            </w:r>
          </w:p>
        </w:tc>
        <w:tc>
          <w:tcPr>
            <w:tcW w:w="2685" w:type="dxa"/>
            <w:tcBorders>
              <w:top w:val="single" w:sz="8" w:space="0" w:color="auto"/>
              <w:left w:val="single" w:sz="8" w:space="0" w:color="auto"/>
              <w:bottom w:val="single" w:sz="8" w:space="0" w:color="auto"/>
              <w:right w:val="single" w:sz="8" w:space="0" w:color="auto"/>
            </w:tcBorders>
            <w:shd w:val="clear" w:color="auto" w:fill="D9D9D9"/>
          </w:tcPr>
          <w:p w14:paraId="4F2759F9" w14:textId="4CF0D7A9" w:rsidR="00B56FE6" w:rsidRPr="00C516A3" w:rsidRDefault="00A22604" w:rsidP="00B01F5C">
            <w:pPr>
              <w:rPr>
                <w:rFonts w:ascii="Arial" w:hAnsi="Arial" w:cs="Arial"/>
                <w:sz w:val="18"/>
                <w:szCs w:val="22"/>
                <w:lang w:eastAsia="en-US"/>
              </w:rPr>
            </w:pPr>
            <w:r>
              <w:rPr>
                <w:rFonts w:ascii="Arial" w:hAnsi="Arial" w:cs="Arial"/>
                <w:sz w:val="18"/>
                <w:szCs w:val="22"/>
                <w:lang w:eastAsia="en-US"/>
              </w:rPr>
              <w:t xml:space="preserve">Technical Progress Review </w:t>
            </w:r>
          </w:p>
        </w:tc>
        <w:tc>
          <w:tcPr>
            <w:tcW w:w="2685" w:type="dxa"/>
            <w:tcBorders>
              <w:top w:val="single" w:sz="8" w:space="0" w:color="auto"/>
              <w:left w:val="single" w:sz="8" w:space="0" w:color="auto"/>
              <w:bottom w:val="single" w:sz="8" w:space="0" w:color="auto"/>
              <w:right w:val="single" w:sz="8" w:space="0" w:color="auto"/>
            </w:tcBorders>
            <w:shd w:val="clear" w:color="auto" w:fill="FFFFFF"/>
          </w:tcPr>
          <w:p w14:paraId="33B38CA2" w14:textId="1DEC92FC" w:rsidR="00B56FE6" w:rsidRPr="00AB0BAE" w:rsidRDefault="009042F5" w:rsidP="00B01F5C">
            <w:pPr>
              <w:rPr>
                <w:rFonts w:ascii="Arial" w:hAnsi="Arial" w:cs="Arial"/>
                <w:sz w:val="18"/>
                <w:szCs w:val="18"/>
                <w:lang w:eastAsia="en-US"/>
              </w:rPr>
            </w:pPr>
            <w:r>
              <w:rPr>
                <w:rFonts w:ascii="Arial" w:hAnsi="Arial" w:cs="Arial"/>
                <w:sz w:val="18"/>
                <w:szCs w:val="18"/>
                <w:lang w:eastAsia="en-US"/>
              </w:rPr>
              <w:t xml:space="preserve">Fortnightly </w:t>
            </w:r>
          </w:p>
        </w:tc>
      </w:tr>
      <w:tr w:rsidR="00B56FE6" w:rsidRPr="0043286B" w14:paraId="1DEE67FA" w14:textId="77777777" w:rsidTr="00B56F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2685" w:type="dxa"/>
            <w:gridSpan w:val="2"/>
            <w:tcBorders>
              <w:top w:val="single" w:sz="8" w:space="0" w:color="auto"/>
              <w:left w:val="single" w:sz="8" w:space="0" w:color="auto"/>
              <w:bottom w:val="single" w:sz="8" w:space="0" w:color="auto"/>
              <w:right w:val="single" w:sz="8" w:space="0" w:color="auto"/>
            </w:tcBorders>
            <w:shd w:val="clear" w:color="auto" w:fill="D9D9D9"/>
          </w:tcPr>
          <w:p w14:paraId="56B1D229" w14:textId="7DC24569" w:rsidR="00B56FE6" w:rsidRDefault="00096B0F" w:rsidP="00B01F5C">
            <w:pPr>
              <w:rPr>
                <w:rFonts w:ascii="Arial" w:hAnsi="Arial" w:cs="Arial"/>
                <w:iCs/>
                <w:sz w:val="18"/>
                <w:szCs w:val="18"/>
                <w:lang w:eastAsia="en-US"/>
              </w:rPr>
            </w:pPr>
            <w:r>
              <w:rPr>
                <w:rFonts w:ascii="Arial" w:hAnsi="Arial" w:cs="Arial"/>
                <w:iCs/>
                <w:sz w:val="18"/>
                <w:szCs w:val="18"/>
                <w:lang w:eastAsia="en-US"/>
              </w:rPr>
              <w:t>Risk Assessment Report</w:t>
            </w:r>
          </w:p>
        </w:tc>
        <w:tc>
          <w:tcPr>
            <w:tcW w:w="2685" w:type="dxa"/>
            <w:tcBorders>
              <w:top w:val="single" w:sz="8" w:space="0" w:color="auto"/>
              <w:left w:val="single" w:sz="8" w:space="0" w:color="auto"/>
              <w:bottom w:val="single" w:sz="8" w:space="0" w:color="auto"/>
              <w:right w:val="single" w:sz="8" w:space="0" w:color="auto"/>
            </w:tcBorders>
            <w:shd w:val="clear" w:color="auto" w:fill="auto"/>
            <w:vAlign w:val="center"/>
          </w:tcPr>
          <w:p w14:paraId="7ED84EF3" w14:textId="7F04BD0B" w:rsidR="00B56FE6" w:rsidRPr="00950FBA" w:rsidRDefault="00096B0F" w:rsidP="00B01F5C">
            <w:pPr>
              <w:rPr>
                <w:rFonts w:ascii="Arial" w:hAnsi="Arial"/>
                <w:sz w:val="22"/>
                <w:szCs w:val="22"/>
                <w:lang w:eastAsia="en-US"/>
              </w:rPr>
            </w:pPr>
            <w:r w:rsidRPr="00096B0F">
              <w:rPr>
                <w:rFonts w:ascii="Arial" w:hAnsi="Arial" w:cs="Arial"/>
                <w:iCs/>
                <w:sz w:val="18"/>
                <w:szCs w:val="18"/>
                <w:lang w:eastAsia="en-US"/>
              </w:rPr>
              <w:t>On the first Working Day of each calendar month</w:t>
            </w:r>
          </w:p>
        </w:tc>
        <w:tc>
          <w:tcPr>
            <w:tcW w:w="2685" w:type="dxa"/>
            <w:tcBorders>
              <w:top w:val="single" w:sz="8" w:space="0" w:color="auto"/>
              <w:left w:val="single" w:sz="8" w:space="0" w:color="auto"/>
              <w:bottom w:val="single" w:sz="8" w:space="0" w:color="auto"/>
              <w:right w:val="single" w:sz="8" w:space="0" w:color="auto"/>
            </w:tcBorders>
            <w:shd w:val="clear" w:color="auto" w:fill="D9D9D9"/>
          </w:tcPr>
          <w:p w14:paraId="4B59BB3C" w14:textId="6C0E67DB" w:rsidR="00B56FE6" w:rsidRPr="00C516A3" w:rsidRDefault="00BF3A27" w:rsidP="00B01F5C">
            <w:pPr>
              <w:rPr>
                <w:rFonts w:ascii="Arial" w:hAnsi="Arial" w:cs="Arial"/>
                <w:sz w:val="18"/>
                <w:szCs w:val="22"/>
                <w:lang w:eastAsia="en-US"/>
              </w:rPr>
            </w:pPr>
            <w:r>
              <w:rPr>
                <w:rFonts w:ascii="Arial" w:hAnsi="Arial" w:cs="Arial"/>
                <w:sz w:val="18"/>
                <w:szCs w:val="22"/>
                <w:lang w:eastAsia="en-US"/>
              </w:rPr>
              <w:t>Meetings and reports as required</w:t>
            </w:r>
          </w:p>
        </w:tc>
        <w:tc>
          <w:tcPr>
            <w:tcW w:w="2685" w:type="dxa"/>
            <w:tcBorders>
              <w:top w:val="single" w:sz="8" w:space="0" w:color="auto"/>
              <w:left w:val="single" w:sz="8" w:space="0" w:color="auto"/>
              <w:bottom w:val="single" w:sz="8" w:space="0" w:color="auto"/>
              <w:right w:val="single" w:sz="8" w:space="0" w:color="auto"/>
            </w:tcBorders>
            <w:shd w:val="clear" w:color="auto" w:fill="FFFFFF"/>
          </w:tcPr>
          <w:p w14:paraId="4C70C97C" w14:textId="23F80587" w:rsidR="00B56FE6" w:rsidRPr="00AB0BAE" w:rsidRDefault="00BF3A27" w:rsidP="00B01F5C">
            <w:pPr>
              <w:rPr>
                <w:rFonts w:ascii="Arial" w:hAnsi="Arial" w:cs="Arial"/>
                <w:sz w:val="18"/>
                <w:szCs w:val="18"/>
                <w:lang w:eastAsia="en-US"/>
              </w:rPr>
            </w:pPr>
            <w:r>
              <w:rPr>
                <w:rFonts w:ascii="Arial" w:hAnsi="Arial" w:cs="Arial"/>
                <w:sz w:val="18"/>
                <w:szCs w:val="18"/>
                <w:lang w:eastAsia="en-US"/>
              </w:rPr>
              <w:t>Ad hoc</w:t>
            </w:r>
          </w:p>
        </w:tc>
      </w:tr>
      <w:tr w:rsidR="00B56FE6" w:rsidRPr="0043286B" w14:paraId="0ADB92CD" w14:textId="77777777" w:rsidTr="00BA3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2685" w:type="dxa"/>
            <w:gridSpan w:val="2"/>
            <w:tcBorders>
              <w:top w:val="single" w:sz="8" w:space="0" w:color="auto"/>
              <w:left w:val="single" w:sz="8" w:space="0" w:color="auto"/>
              <w:bottom w:val="single" w:sz="8" w:space="0" w:color="auto"/>
              <w:right w:val="single" w:sz="8" w:space="0" w:color="auto"/>
            </w:tcBorders>
            <w:shd w:val="clear" w:color="auto" w:fill="D9D9D9"/>
          </w:tcPr>
          <w:p w14:paraId="1FFE6409" w14:textId="6F2181B3" w:rsidR="00B56FE6" w:rsidRDefault="00E62660" w:rsidP="00B01F5C">
            <w:pPr>
              <w:rPr>
                <w:rFonts w:ascii="Arial" w:hAnsi="Arial" w:cs="Arial"/>
                <w:iCs/>
                <w:sz w:val="18"/>
                <w:szCs w:val="18"/>
                <w:lang w:eastAsia="en-US"/>
              </w:rPr>
            </w:pPr>
            <w:r>
              <w:rPr>
                <w:rFonts w:ascii="Arial" w:hAnsi="Arial" w:cs="Arial"/>
                <w:iCs/>
                <w:sz w:val="18"/>
                <w:szCs w:val="18"/>
                <w:lang w:eastAsia="en-US"/>
              </w:rPr>
              <w:t>DEFCON 647 -Fi</w:t>
            </w:r>
            <w:r w:rsidR="004455EF">
              <w:rPr>
                <w:rFonts w:ascii="Arial" w:hAnsi="Arial" w:cs="Arial"/>
                <w:iCs/>
                <w:sz w:val="18"/>
                <w:szCs w:val="18"/>
                <w:lang w:eastAsia="en-US"/>
              </w:rPr>
              <w:t xml:space="preserve">nancial </w:t>
            </w:r>
            <w:r>
              <w:rPr>
                <w:rFonts w:ascii="Arial" w:hAnsi="Arial" w:cs="Arial"/>
                <w:iCs/>
                <w:sz w:val="18"/>
                <w:szCs w:val="18"/>
                <w:lang w:eastAsia="en-US"/>
              </w:rPr>
              <w:t xml:space="preserve">Report </w:t>
            </w:r>
          </w:p>
        </w:tc>
        <w:tc>
          <w:tcPr>
            <w:tcW w:w="2685" w:type="dxa"/>
            <w:tcBorders>
              <w:top w:val="single" w:sz="8" w:space="0" w:color="auto"/>
              <w:left w:val="single" w:sz="8" w:space="0" w:color="auto"/>
              <w:bottom w:val="single" w:sz="8" w:space="0" w:color="auto"/>
              <w:right w:val="single" w:sz="8" w:space="0" w:color="auto"/>
            </w:tcBorders>
            <w:shd w:val="clear" w:color="auto" w:fill="auto"/>
            <w:vAlign w:val="center"/>
          </w:tcPr>
          <w:p w14:paraId="7D5070DA" w14:textId="6341F0D6" w:rsidR="00B56FE6" w:rsidRPr="00950FBA" w:rsidRDefault="00831635" w:rsidP="00B01F5C">
            <w:pPr>
              <w:rPr>
                <w:rFonts w:ascii="Arial" w:hAnsi="Arial"/>
                <w:sz w:val="22"/>
                <w:szCs w:val="22"/>
                <w:lang w:eastAsia="en-US"/>
              </w:rPr>
            </w:pPr>
            <w:r w:rsidRPr="00831635">
              <w:rPr>
                <w:rFonts w:ascii="Arial" w:hAnsi="Arial" w:cs="Arial"/>
                <w:iCs/>
                <w:sz w:val="18"/>
                <w:szCs w:val="18"/>
                <w:lang w:eastAsia="en-US"/>
              </w:rPr>
              <w:t>1st report due Contract Award + 20 working days</w:t>
            </w:r>
            <w:r>
              <w:rPr>
                <w:rFonts w:ascii="Arial" w:hAnsi="Arial" w:cs="Arial"/>
                <w:iCs/>
                <w:sz w:val="18"/>
                <w:szCs w:val="18"/>
                <w:lang w:eastAsia="en-US"/>
              </w:rPr>
              <w:t xml:space="preserve">, followed by monthly on the </w:t>
            </w:r>
            <w:r w:rsidR="00262373">
              <w:rPr>
                <w:rFonts w:ascii="Arial" w:hAnsi="Arial" w:cs="Arial"/>
                <w:iCs/>
                <w:sz w:val="18"/>
                <w:szCs w:val="18"/>
                <w:lang w:eastAsia="en-US"/>
              </w:rPr>
              <w:t>first working day of each calendar month</w:t>
            </w:r>
          </w:p>
        </w:tc>
        <w:tc>
          <w:tcPr>
            <w:tcW w:w="2685" w:type="dxa"/>
            <w:tcBorders>
              <w:top w:val="single" w:sz="8" w:space="0" w:color="auto"/>
              <w:left w:val="single" w:sz="8" w:space="0" w:color="auto"/>
              <w:bottom w:val="single" w:sz="4" w:space="0" w:color="auto"/>
              <w:right w:val="single" w:sz="8" w:space="0" w:color="auto"/>
            </w:tcBorders>
            <w:shd w:val="clear" w:color="auto" w:fill="D9D9D9"/>
          </w:tcPr>
          <w:p w14:paraId="12065542" w14:textId="77777777" w:rsidR="00B56FE6" w:rsidRPr="00C516A3" w:rsidRDefault="00B56FE6" w:rsidP="00B01F5C">
            <w:pPr>
              <w:rPr>
                <w:rFonts w:ascii="Arial" w:hAnsi="Arial" w:cs="Arial"/>
                <w:sz w:val="18"/>
                <w:szCs w:val="22"/>
                <w:lang w:eastAsia="en-US"/>
              </w:rPr>
            </w:pPr>
          </w:p>
        </w:tc>
        <w:tc>
          <w:tcPr>
            <w:tcW w:w="2685" w:type="dxa"/>
            <w:tcBorders>
              <w:top w:val="single" w:sz="8" w:space="0" w:color="auto"/>
              <w:left w:val="single" w:sz="8" w:space="0" w:color="auto"/>
              <w:bottom w:val="single" w:sz="4" w:space="0" w:color="auto"/>
              <w:right w:val="single" w:sz="8" w:space="0" w:color="auto"/>
            </w:tcBorders>
            <w:shd w:val="clear" w:color="auto" w:fill="FFFFFF"/>
          </w:tcPr>
          <w:p w14:paraId="18017469" w14:textId="77777777" w:rsidR="00B56FE6" w:rsidRPr="00AB0BAE" w:rsidRDefault="00B56FE6" w:rsidP="00B01F5C">
            <w:pPr>
              <w:rPr>
                <w:rFonts w:ascii="Arial" w:hAnsi="Arial" w:cs="Arial"/>
                <w:sz w:val="18"/>
                <w:szCs w:val="18"/>
                <w:lang w:eastAsia="en-US"/>
              </w:rPr>
            </w:pPr>
          </w:p>
        </w:tc>
      </w:tr>
    </w:tbl>
    <w:p w14:paraId="72653F3C" w14:textId="77777777" w:rsidR="00BA36E5" w:rsidRDefault="00BA36E5" w:rsidP="0043286B">
      <w:pPr>
        <w:rPr>
          <w:rFonts w:cs="Arial"/>
          <w:sz w:val="16"/>
          <w:szCs w:val="16"/>
        </w:rPr>
      </w:pPr>
    </w:p>
    <w:p w14:paraId="3137E126" w14:textId="77777777" w:rsidR="00BA36E5" w:rsidRPr="0043286B" w:rsidRDefault="00BA36E5" w:rsidP="0043286B">
      <w:pPr>
        <w:rPr>
          <w:rFonts w:cs="Arial"/>
          <w:sz w:val="16"/>
          <w:szCs w:val="16"/>
        </w:rPr>
      </w:pPr>
    </w:p>
    <w:p w14:paraId="47C54E7D" w14:textId="77777777" w:rsidR="0043286B" w:rsidRPr="0043286B" w:rsidRDefault="0043286B" w:rsidP="0043286B">
      <w:pPr>
        <w:rPr>
          <w:rFonts w:cs="Arial"/>
          <w:sz w:val="16"/>
          <w:szCs w:val="16"/>
        </w:rPr>
      </w:pP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3738"/>
        <w:gridCol w:w="728"/>
        <w:gridCol w:w="4679"/>
        <w:gridCol w:w="993"/>
      </w:tblGrid>
      <w:tr w:rsidR="0043286B" w:rsidRPr="0043286B" w14:paraId="7B07FEB6" w14:textId="77777777" w:rsidTr="0043286B">
        <w:tc>
          <w:tcPr>
            <w:tcW w:w="636" w:type="dxa"/>
            <w:shd w:val="clear" w:color="auto" w:fill="000000"/>
          </w:tcPr>
          <w:p w14:paraId="7760E986" w14:textId="77777777" w:rsidR="0043286B" w:rsidRPr="0043286B" w:rsidRDefault="00E70452" w:rsidP="0043286B">
            <w:pPr>
              <w:jc w:val="center"/>
              <w:rPr>
                <w:rFonts w:ascii="Arial" w:hAnsi="Arial"/>
                <w:b/>
                <w:color w:val="FFFFFF"/>
                <w:szCs w:val="20"/>
                <w:lang w:eastAsia="en-US"/>
              </w:rPr>
            </w:pPr>
            <w:bookmarkStart w:id="25" w:name="_Hlk51331343"/>
            <w:r>
              <w:rPr>
                <w:rFonts w:ascii="Arial" w:hAnsi="Arial"/>
                <w:b/>
                <w:color w:val="FFFFFF"/>
                <w:szCs w:val="20"/>
                <w:lang w:eastAsia="en-US"/>
              </w:rPr>
              <w:t>2</w:t>
            </w:r>
            <w:r w:rsidR="0014511D">
              <w:rPr>
                <w:rFonts w:ascii="Arial" w:hAnsi="Arial"/>
                <w:b/>
                <w:color w:val="FFFFFF"/>
                <w:szCs w:val="20"/>
                <w:lang w:eastAsia="en-US"/>
              </w:rPr>
              <w:t>k</w:t>
            </w:r>
            <w:r w:rsidR="0043286B" w:rsidRPr="0043286B">
              <w:rPr>
                <w:rFonts w:ascii="Arial" w:hAnsi="Arial"/>
                <w:b/>
                <w:color w:val="FFFFFF"/>
                <w:szCs w:val="20"/>
                <w:lang w:eastAsia="en-US"/>
              </w:rPr>
              <w:t>.</w:t>
            </w:r>
          </w:p>
        </w:tc>
        <w:tc>
          <w:tcPr>
            <w:tcW w:w="10138" w:type="dxa"/>
            <w:gridSpan w:val="4"/>
            <w:shd w:val="clear" w:color="auto" w:fill="000000"/>
          </w:tcPr>
          <w:p w14:paraId="5BEBAAE5" w14:textId="470C6393" w:rsidR="005F0F4B" w:rsidRPr="00063BC5" w:rsidRDefault="0043286B" w:rsidP="00E70452">
            <w:pPr>
              <w:jc w:val="both"/>
              <w:rPr>
                <w:rFonts w:ascii="Arial" w:hAnsi="Arial"/>
                <w:b/>
                <w:i/>
                <w:iCs/>
                <w:color w:val="FFFFFF"/>
                <w:szCs w:val="20"/>
                <w:lang w:eastAsia="en-US"/>
              </w:rPr>
            </w:pPr>
            <w:r w:rsidRPr="00063BC5">
              <w:rPr>
                <w:rFonts w:ascii="Arial" w:hAnsi="Arial"/>
                <w:b/>
                <w:i/>
                <w:iCs/>
                <w:color w:val="FFFFFF"/>
                <w:szCs w:val="20"/>
                <w:lang w:eastAsia="en-US"/>
              </w:rPr>
              <w:t>Quality Assurance Conditions</w:t>
            </w:r>
            <w:r w:rsidR="00FA2AA3" w:rsidRPr="00063BC5">
              <w:rPr>
                <w:rFonts w:ascii="Arial" w:hAnsi="Arial"/>
                <w:b/>
                <w:i/>
                <w:iCs/>
                <w:color w:val="FFFFFF"/>
                <w:szCs w:val="20"/>
                <w:lang w:eastAsia="en-US"/>
              </w:rPr>
              <w:t xml:space="preserve"> </w:t>
            </w:r>
          </w:p>
        </w:tc>
      </w:tr>
      <w:tr w:rsidR="0043286B" w:rsidRPr="0043286B" w14:paraId="72EE2E80" w14:textId="77777777" w:rsidTr="004328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33"/>
        </w:trPr>
        <w:tc>
          <w:tcPr>
            <w:tcW w:w="10774" w:type="dxa"/>
            <w:gridSpan w:val="5"/>
            <w:tcBorders>
              <w:top w:val="single" w:sz="8" w:space="0" w:color="auto"/>
              <w:left w:val="single" w:sz="8" w:space="0" w:color="auto"/>
              <w:bottom w:val="single" w:sz="8" w:space="0" w:color="auto"/>
              <w:right w:val="single" w:sz="8" w:space="0" w:color="auto"/>
            </w:tcBorders>
            <w:shd w:val="clear" w:color="auto" w:fill="FFFFFF"/>
            <w:vAlign w:val="center"/>
          </w:tcPr>
          <w:p w14:paraId="7CC37F0E" w14:textId="77777777" w:rsidR="0043286B" w:rsidRPr="0043286B" w:rsidRDefault="0043286B" w:rsidP="000563F8">
            <w:pPr>
              <w:rPr>
                <w:rFonts w:ascii="Arial" w:hAnsi="Arial" w:cs="Arial"/>
                <w:sz w:val="18"/>
                <w:szCs w:val="18"/>
                <w:lang w:eastAsia="en-US"/>
              </w:rPr>
            </w:pPr>
            <w:bookmarkStart w:id="26" w:name="_Hlk51245189"/>
            <w:bookmarkStart w:id="27" w:name="_Hlk51245632"/>
            <w:bookmarkEnd w:id="25"/>
            <w:r w:rsidRPr="0043286B">
              <w:rPr>
                <w:rFonts w:ascii="Arial" w:hAnsi="Arial"/>
                <w:sz w:val="18"/>
                <w:szCs w:val="18"/>
                <w:lang w:eastAsia="en-US"/>
              </w:rPr>
              <w:t xml:space="preserve">According to the product or scope of the work to be carried out, the </w:t>
            </w:r>
            <w:r w:rsidR="003D59CA">
              <w:rPr>
                <w:rFonts w:ascii="Arial" w:hAnsi="Arial"/>
                <w:sz w:val="18"/>
                <w:szCs w:val="18"/>
                <w:lang w:eastAsia="en-US"/>
              </w:rPr>
              <w:t>Supplier</w:t>
            </w:r>
            <w:r w:rsidR="003D59CA" w:rsidRPr="0043286B">
              <w:rPr>
                <w:rFonts w:ascii="Arial" w:hAnsi="Arial"/>
                <w:sz w:val="18"/>
                <w:szCs w:val="18"/>
                <w:lang w:eastAsia="en-US"/>
              </w:rPr>
              <w:t xml:space="preserve"> </w:t>
            </w:r>
            <w:r w:rsidRPr="0043286B">
              <w:rPr>
                <w:rFonts w:ascii="Arial" w:hAnsi="Arial"/>
                <w:sz w:val="18"/>
                <w:szCs w:val="18"/>
                <w:lang w:eastAsia="en-US"/>
              </w:rPr>
              <w:t>shall meet the following requirements:</w:t>
            </w:r>
          </w:p>
        </w:tc>
      </w:tr>
      <w:bookmarkEnd w:id="26"/>
      <w:tr w:rsidR="0043286B" w:rsidRPr="0043286B" w14:paraId="7CE92E5F" w14:textId="77777777" w:rsidTr="004328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977"/>
        </w:trPr>
        <w:tc>
          <w:tcPr>
            <w:tcW w:w="9781" w:type="dxa"/>
            <w:gridSpan w:val="4"/>
            <w:tcBorders>
              <w:top w:val="single" w:sz="8" w:space="0" w:color="auto"/>
              <w:left w:val="single" w:sz="8" w:space="0" w:color="auto"/>
              <w:bottom w:val="single" w:sz="8" w:space="0" w:color="auto"/>
              <w:right w:val="single" w:sz="8" w:space="0" w:color="auto"/>
            </w:tcBorders>
            <w:shd w:val="clear" w:color="auto" w:fill="D9D9D9"/>
            <w:vAlign w:val="center"/>
          </w:tcPr>
          <w:p w14:paraId="367ACC6D" w14:textId="77777777" w:rsidR="0043286B" w:rsidRPr="0043286B" w:rsidRDefault="0043286B" w:rsidP="0043286B">
            <w:pPr>
              <w:rPr>
                <w:rFonts w:ascii="Arial" w:hAnsi="Arial"/>
                <w:sz w:val="18"/>
                <w:szCs w:val="18"/>
                <w:lang w:eastAsia="en-US"/>
              </w:rPr>
            </w:pPr>
            <w:r w:rsidRPr="0043286B">
              <w:rPr>
                <w:rFonts w:ascii="Arial" w:hAnsi="Arial"/>
                <w:sz w:val="18"/>
                <w:szCs w:val="18"/>
                <w:lang w:eastAsia="en-US"/>
              </w:rPr>
              <w:t>Allied Quality Assurance Publications (AQAP) 2110 – North Atlantic Treaty Organization (NATO) Quality Assurance Requirements for Design, Development and Production.</w:t>
            </w:r>
          </w:p>
          <w:p w14:paraId="2001490B" w14:textId="77777777" w:rsidR="0043286B" w:rsidRPr="0043286B" w:rsidRDefault="0043286B" w:rsidP="0043286B">
            <w:pPr>
              <w:rPr>
                <w:rFonts w:ascii="Arial" w:hAnsi="Arial"/>
                <w:sz w:val="16"/>
                <w:szCs w:val="16"/>
                <w:lang w:eastAsia="en-US"/>
              </w:rPr>
            </w:pPr>
          </w:p>
          <w:p w14:paraId="6C5BDD7F" w14:textId="77777777" w:rsidR="0043286B" w:rsidRPr="0043286B" w:rsidRDefault="0043286B" w:rsidP="0043286B">
            <w:pPr>
              <w:rPr>
                <w:rFonts w:ascii="Arial" w:hAnsi="Arial" w:cs="Arial"/>
                <w:i/>
                <w:sz w:val="18"/>
                <w:szCs w:val="18"/>
                <w:lang w:eastAsia="en-US"/>
              </w:rPr>
            </w:pPr>
            <w:r w:rsidRPr="0043286B">
              <w:rPr>
                <w:rFonts w:ascii="Arial" w:hAnsi="Arial"/>
                <w:sz w:val="18"/>
                <w:szCs w:val="18"/>
                <w:lang w:eastAsia="en-US"/>
              </w:rPr>
              <w:t>Certificate of Conformity shall be provided in accordance with DEFCON 627 (</w:t>
            </w:r>
            <w:r w:rsidRPr="0043286B">
              <w:rPr>
                <w:rFonts w:ascii="Arial" w:hAnsi="Arial"/>
                <w:i/>
                <w:iCs/>
                <w:sz w:val="18"/>
                <w:szCs w:val="18"/>
                <w:lang w:eastAsia="en-US"/>
              </w:rPr>
              <w:t>Edn12/10</w:t>
            </w:r>
            <w:r w:rsidRPr="0043286B">
              <w:rPr>
                <w:rFonts w:ascii="Arial" w:hAnsi="Arial"/>
                <w:sz w:val="18"/>
                <w:szCs w:val="18"/>
                <w:lang w:eastAsia="en-US"/>
              </w:rPr>
              <w:t>).</w:t>
            </w:r>
          </w:p>
        </w:tc>
        <w:tc>
          <w:tcPr>
            <w:tcW w:w="993" w:type="dxa"/>
            <w:tcBorders>
              <w:top w:val="single" w:sz="8" w:space="0" w:color="auto"/>
              <w:left w:val="single" w:sz="8" w:space="0" w:color="auto"/>
              <w:bottom w:val="single" w:sz="4" w:space="0" w:color="auto"/>
              <w:right w:val="single" w:sz="8" w:space="0" w:color="auto"/>
            </w:tcBorders>
            <w:shd w:val="clear" w:color="auto" w:fill="auto"/>
            <w:vAlign w:val="center"/>
          </w:tcPr>
          <w:p w14:paraId="1B4D3B50" w14:textId="533F349C" w:rsidR="0043286B" w:rsidRPr="0043286B" w:rsidRDefault="0031666C" w:rsidP="0043286B">
            <w:pPr>
              <w:jc w:val="center"/>
              <w:rPr>
                <w:rFonts w:ascii="Arial" w:hAnsi="Arial" w:cs="Arial"/>
                <w:sz w:val="22"/>
                <w:szCs w:val="22"/>
                <w:lang w:eastAsia="en-US"/>
              </w:rPr>
            </w:pPr>
            <w:r>
              <w:rPr>
                <w:rFonts w:ascii="Arial" w:hAnsi="Arial" w:cs="Arial"/>
                <w:sz w:val="22"/>
                <w:szCs w:val="22"/>
                <w:lang w:eastAsia="en-US"/>
              </w:rPr>
              <w:fldChar w:fldCharType="begin">
                <w:ffData>
                  <w:name w:val=""/>
                  <w:enabled/>
                  <w:calcOnExit w:val="0"/>
                  <w:checkBox>
                    <w:sizeAuto/>
                    <w:default w:val="0"/>
                  </w:checkBox>
                </w:ffData>
              </w:fldChar>
            </w:r>
            <w:r>
              <w:rPr>
                <w:rFonts w:ascii="Arial" w:hAnsi="Arial" w:cs="Arial"/>
                <w:sz w:val="22"/>
                <w:szCs w:val="22"/>
                <w:lang w:eastAsia="en-US"/>
              </w:rPr>
              <w:instrText xml:space="preserve"> FORMCHECKBOX </w:instrText>
            </w:r>
            <w:r w:rsidR="007B0BEB">
              <w:rPr>
                <w:rFonts w:ascii="Arial" w:hAnsi="Arial" w:cs="Arial"/>
                <w:sz w:val="22"/>
                <w:szCs w:val="22"/>
                <w:lang w:eastAsia="en-US"/>
              </w:rPr>
            </w:r>
            <w:r w:rsidR="007B0BEB">
              <w:rPr>
                <w:rFonts w:ascii="Arial" w:hAnsi="Arial" w:cs="Arial"/>
                <w:sz w:val="22"/>
                <w:szCs w:val="22"/>
                <w:lang w:eastAsia="en-US"/>
              </w:rPr>
              <w:fldChar w:fldCharType="separate"/>
            </w:r>
            <w:r>
              <w:rPr>
                <w:rFonts w:ascii="Arial" w:hAnsi="Arial" w:cs="Arial"/>
                <w:sz w:val="22"/>
                <w:szCs w:val="22"/>
                <w:lang w:eastAsia="en-US"/>
              </w:rPr>
              <w:fldChar w:fldCharType="end"/>
            </w:r>
          </w:p>
        </w:tc>
      </w:tr>
      <w:tr w:rsidR="0043286B" w:rsidRPr="0043286B" w14:paraId="09931895" w14:textId="77777777" w:rsidTr="004328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33"/>
        </w:trPr>
        <w:tc>
          <w:tcPr>
            <w:tcW w:w="10774" w:type="dxa"/>
            <w:gridSpan w:val="5"/>
            <w:tcBorders>
              <w:top w:val="single" w:sz="8" w:space="0" w:color="auto"/>
              <w:left w:val="single" w:sz="8" w:space="0" w:color="auto"/>
              <w:bottom w:val="single" w:sz="8" w:space="0" w:color="auto"/>
              <w:right w:val="single" w:sz="8" w:space="0" w:color="auto"/>
            </w:tcBorders>
            <w:shd w:val="clear" w:color="auto" w:fill="FFFFFF"/>
            <w:vAlign w:val="center"/>
          </w:tcPr>
          <w:p w14:paraId="18A4E933" w14:textId="77777777" w:rsidR="0043286B" w:rsidRPr="0043286B" w:rsidRDefault="0043286B" w:rsidP="0043286B">
            <w:pPr>
              <w:rPr>
                <w:rFonts w:ascii="Arial" w:hAnsi="Arial" w:cs="Arial"/>
                <w:b/>
                <w:bCs/>
                <w:lang w:eastAsia="en-US"/>
              </w:rPr>
            </w:pPr>
            <w:bookmarkStart w:id="28" w:name="_Hlk51316454"/>
            <w:bookmarkEnd w:id="27"/>
            <w:r w:rsidRPr="0043286B">
              <w:rPr>
                <w:rFonts w:ascii="Arial" w:hAnsi="Arial"/>
                <w:b/>
                <w:bCs/>
                <w:lang w:eastAsia="en-US"/>
              </w:rPr>
              <w:t>Deliverable Quality Plan requirements:</w:t>
            </w:r>
          </w:p>
        </w:tc>
      </w:tr>
      <w:tr w:rsidR="0043286B" w:rsidRPr="0043286B" w14:paraId="65318264" w14:textId="77777777" w:rsidTr="004328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79"/>
        </w:trPr>
        <w:tc>
          <w:tcPr>
            <w:tcW w:w="4374" w:type="dxa"/>
            <w:gridSpan w:val="2"/>
            <w:tcBorders>
              <w:top w:val="single" w:sz="8" w:space="0" w:color="auto"/>
              <w:left w:val="single" w:sz="8" w:space="0" w:color="auto"/>
              <w:bottom w:val="single" w:sz="8" w:space="0" w:color="auto"/>
              <w:right w:val="single" w:sz="8" w:space="0" w:color="auto"/>
            </w:tcBorders>
            <w:shd w:val="clear" w:color="auto" w:fill="D9D9D9"/>
            <w:vAlign w:val="center"/>
          </w:tcPr>
          <w:p w14:paraId="6B22B171" w14:textId="77777777" w:rsidR="0043286B" w:rsidRPr="0043286B" w:rsidRDefault="0043286B" w:rsidP="0043286B">
            <w:pPr>
              <w:rPr>
                <w:rFonts w:ascii="Arial" w:hAnsi="Arial"/>
                <w:sz w:val="18"/>
                <w:szCs w:val="18"/>
                <w:lang w:eastAsia="en-US"/>
              </w:rPr>
            </w:pPr>
            <w:r w:rsidRPr="0043286B">
              <w:rPr>
                <w:rFonts w:ascii="Arial" w:hAnsi="Arial"/>
                <w:sz w:val="18"/>
                <w:szCs w:val="18"/>
                <w:lang w:eastAsia="en-US"/>
              </w:rPr>
              <w:t>DEFCON 602A (</w:t>
            </w:r>
            <w:r w:rsidRPr="0043286B">
              <w:rPr>
                <w:rFonts w:ascii="Arial" w:hAnsi="Arial"/>
                <w:i/>
                <w:iCs/>
                <w:sz w:val="18"/>
                <w:szCs w:val="18"/>
                <w:lang w:eastAsia="en-US"/>
              </w:rPr>
              <w:t>Edn 12/17</w:t>
            </w:r>
            <w:r w:rsidRPr="0043286B">
              <w:rPr>
                <w:rFonts w:ascii="Arial" w:hAnsi="Arial"/>
                <w:sz w:val="18"/>
                <w:szCs w:val="18"/>
                <w:lang w:eastAsia="en-US"/>
              </w:rPr>
              <w:t>) - Quality Assurance with Quality Plan</w:t>
            </w:r>
          </w:p>
        </w:tc>
        <w:tc>
          <w:tcPr>
            <w:tcW w:w="728" w:type="dxa"/>
            <w:tcBorders>
              <w:top w:val="single" w:sz="8" w:space="0" w:color="auto"/>
              <w:left w:val="single" w:sz="8" w:space="0" w:color="auto"/>
              <w:bottom w:val="single" w:sz="8" w:space="0" w:color="auto"/>
              <w:right w:val="single" w:sz="8" w:space="0" w:color="auto"/>
            </w:tcBorders>
            <w:shd w:val="clear" w:color="auto" w:fill="auto"/>
            <w:vAlign w:val="center"/>
          </w:tcPr>
          <w:p w14:paraId="2CFE276D" w14:textId="3AD215F8" w:rsidR="0043286B" w:rsidRPr="0043286B" w:rsidRDefault="002C70E9" w:rsidP="0043286B">
            <w:pPr>
              <w:jc w:val="center"/>
              <w:rPr>
                <w:rFonts w:ascii="Arial" w:hAnsi="Arial"/>
                <w:sz w:val="22"/>
                <w:szCs w:val="22"/>
                <w:lang w:eastAsia="en-US"/>
              </w:rPr>
            </w:pPr>
            <w:r>
              <w:rPr>
                <w:rFonts w:ascii="Arial" w:hAnsi="Arial"/>
                <w:sz w:val="22"/>
                <w:szCs w:val="22"/>
                <w:lang w:eastAsia="en-US"/>
              </w:rPr>
              <w:fldChar w:fldCharType="begin">
                <w:ffData>
                  <w:name w:val=""/>
                  <w:enabled/>
                  <w:calcOnExit w:val="0"/>
                  <w:checkBox>
                    <w:sizeAuto/>
                    <w:default w:val="0"/>
                  </w:checkBox>
                </w:ffData>
              </w:fldChar>
            </w:r>
            <w:r>
              <w:rPr>
                <w:rFonts w:ascii="Arial" w:hAnsi="Arial"/>
                <w:sz w:val="22"/>
                <w:szCs w:val="22"/>
                <w:lang w:eastAsia="en-US"/>
              </w:rPr>
              <w:instrText xml:space="preserve"> FORMCHECKBOX </w:instrText>
            </w:r>
            <w:r w:rsidR="007B0BEB">
              <w:rPr>
                <w:rFonts w:ascii="Arial" w:hAnsi="Arial"/>
                <w:sz w:val="22"/>
                <w:szCs w:val="22"/>
                <w:lang w:eastAsia="en-US"/>
              </w:rPr>
            </w:r>
            <w:r w:rsidR="007B0BEB">
              <w:rPr>
                <w:rFonts w:ascii="Arial" w:hAnsi="Arial"/>
                <w:sz w:val="22"/>
                <w:szCs w:val="22"/>
                <w:lang w:eastAsia="en-US"/>
              </w:rPr>
              <w:fldChar w:fldCharType="separate"/>
            </w:r>
            <w:r>
              <w:rPr>
                <w:rFonts w:ascii="Arial" w:hAnsi="Arial"/>
                <w:sz w:val="22"/>
                <w:szCs w:val="22"/>
                <w:lang w:eastAsia="en-US"/>
              </w:rPr>
              <w:fldChar w:fldCharType="end"/>
            </w:r>
          </w:p>
        </w:tc>
        <w:tc>
          <w:tcPr>
            <w:tcW w:w="4679" w:type="dxa"/>
            <w:tcBorders>
              <w:top w:val="single" w:sz="8" w:space="0" w:color="auto"/>
              <w:left w:val="single" w:sz="8" w:space="0" w:color="auto"/>
              <w:bottom w:val="single" w:sz="4" w:space="0" w:color="auto"/>
              <w:right w:val="single" w:sz="8" w:space="0" w:color="auto"/>
            </w:tcBorders>
            <w:shd w:val="clear" w:color="auto" w:fill="D9D9D9"/>
            <w:vAlign w:val="center"/>
          </w:tcPr>
          <w:p w14:paraId="2D3B3F50" w14:textId="77777777" w:rsidR="0043286B" w:rsidRPr="0043286B" w:rsidRDefault="0043286B" w:rsidP="0043286B">
            <w:pPr>
              <w:rPr>
                <w:rFonts w:ascii="Arial" w:hAnsi="Arial"/>
                <w:sz w:val="18"/>
                <w:szCs w:val="18"/>
                <w:lang w:eastAsia="en-US"/>
              </w:rPr>
            </w:pPr>
            <w:r w:rsidRPr="0043286B">
              <w:rPr>
                <w:rFonts w:ascii="Arial" w:hAnsi="Arial"/>
                <w:sz w:val="18"/>
                <w:szCs w:val="18"/>
                <w:lang w:eastAsia="en-US"/>
              </w:rPr>
              <w:t>DEFCON 602B (</w:t>
            </w:r>
            <w:r w:rsidRPr="0043286B">
              <w:rPr>
                <w:rFonts w:ascii="Arial" w:hAnsi="Arial"/>
                <w:i/>
                <w:iCs/>
                <w:sz w:val="18"/>
                <w:szCs w:val="18"/>
                <w:lang w:eastAsia="en-US"/>
              </w:rPr>
              <w:t>Edn 12/06</w:t>
            </w:r>
            <w:r w:rsidRPr="0043286B">
              <w:rPr>
                <w:rFonts w:ascii="Arial" w:hAnsi="Arial"/>
                <w:sz w:val="18"/>
                <w:szCs w:val="18"/>
                <w:lang w:eastAsia="en-US"/>
              </w:rPr>
              <w:t xml:space="preserve">) - Quality Assurance without Quality Plan </w:t>
            </w:r>
          </w:p>
        </w:tc>
        <w:tc>
          <w:tcPr>
            <w:tcW w:w="993" w:type="dxa"/>
            <w:tcBorders>
              <w:top w:val="single" w:sz="8" w:space="0" w:color="auto"/>
              <w:left w:val="single" w:sz="8" w:space="0" w:color="auto"/>
              <w:bottom w:val="single" w:sz="4" w:space="0" w:color="auto"/>
              <w:right w:val="single" w:sz="8" w:space="0" w:color="auto"/>
            </w:tcBorders>
            <w:shd w:val="clear" w:color="auto" w:fill="auto"/>
            <w:vAlign w:val="center"/>
          </w:tcPr>
          <w:p w14:paraId="54F8BB2D" w14:textId="083C701C" w:rsidR="0043286B" w:rsidRPr="0043286B" w:rsidRDefault="005F482F" w:rsidP="0043286B">
            <w:pPr>
              <w:jc w:val="center"/>
              <w:rPr>
                <w:rFonts w:ascii="Arial" w:hAnsi="Arial"/>
                <w:sz w:val="22"/>
                <w:szCs w:val="22"/>
                <w:lang w:eastAsia="en-US"/>
              </w:rPr>
            </w:pPr>
            <w:r>
              <w:rPr>
                <w:rFonts w:ascii="Arial" w:hAnsi="Arial"/>
                <w:sz w:val="22"/>
                <w:szCs w:val="22"/>
                <w:lang w:eastAsia="en-US"/>
              </w:rPr>
              <w:fldChar w:fldCharType="begin">
                <w:ffData>
                  <w:name w:val=""/>
                  <w:enabled/>
                  <w:calcOnExit w:val="0"/>
                  <w:checkBox>
                    <w:sizeAuto/>
                    <w:default w:val="1"/>
                  </w:checkBox>
                </w:ffData>
              </w:fldChar>
            </w:r>
            <w:r>
              <w:rPr>
                <w:rFonts w:ascii="Arial" w:hAnsi="Arial"/>
                <w:sz w:val="22"/>
                <w:szCs w:val="22"/>
                <w:lang w:eastAsia="en-US"/>
              </w:rPr>
              <w:instrText xml:space="preserve"> FORMCHECKBOX </w:instrText>
            </w:r>
            <w:r w:rsidR="007B0BEB">
              <w:rPr>
                <w:rFonts w:ascii="Arial" w:hAnsi="Arial"/>
                <w:sz w:val="22"/>
                <w:szCs w:val="22"/>
                <w:lang w:eastAsia="en-US"/>
              </w:rPr>
            </w:r>
            <w:r w:rsidR="007B0BEB">
              <w:rPr>
                <w:rFonts w:ascii="Arial" w:hAnsi="Arial"/>
                <w:sz w:val="22"/>
                <w:szCs w:val="22"/>
                <w:lang w:eastAsia="en-US"/>
              </w:rPr>
              <w:fldChar w:fldCharType="separate"/>
            </w:r>
            <w:r>
              <w:rPr>
                <w:rFonts w:ascii="Arial" w:hAnsi="Arial"/>
                <w:sz w:val="22"/>
                <w:szCs w:val="22"/>
                <w:lang w:eastAsia="en-US"/>
              </w:rPr>
              <w:fldChar w:fldCharType="end"/>
            </w:r>
          </w:p>
        </w:tc>
      </w:tr>
      <w:bookmarkEnd w:id="28"/>
      <w:tr w:rsidR="0043286B" w:rsidRPr="0043286B" w14:paraId="5B3E528F" w14:textId="77777777" w:rsidTr="004328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90"/>
        </w:trPr>
        <w:tc>
          <w:tcPr>
            <w:tcW w:w="9781"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37641663" w14:textId="77777777" w:rsidR="0043286B" w:rsidRPr="0043286B" w:rsidRDefault="0043286B" w:rsidP="0043286B">
            <w:pPr>
              <w:rPr>
                <w:rFonts w:ascii="Arial" w:hAnsi="Arial"/>
                <w:sz w:val="18"/>
                <w:szCs w:val="18"/>
                <w:lang w:eastAsia="en-US"/>
              </w:rPr>
            </w:pPr>
            <w:r w:rsidRPr="0043286B">
              <w:rPr>
                <w:rFonts w:ascii="Arial" w:hAnsi="Arial"/>
                <w:sz w:val="18"/>
                <w:szCs w:val="18"/>
                <w:lang w:eastAsia="en-US"/>
              </w:rPr>
              <w:t xml:space="preserve">AQAP 2105:2 – NATO Requirements for Deliverable Quality Plans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5BBA890" w14:textId="77777777" w:rsidR="0043286B" w:rsidRPr="0043286B" w:rsidRDefault="0043286B" w:rsidP="0043286B">
            <w:pPr>
              <w:jc w:val="center"/>
              <w:rPr>
                <w:rFonts w:ascii="Arial" w:hAnsi="Arial"/>
                <w:sz w:val="22"/>
                <w:szCs w:val="22"/>
                <w:lang w:eastAsia="en-US"/>
              </w:rPr>
            </w:pPr>
            <w:r w:rsidRPr="0043286B">
              <w:rPr>
                <w:rFonts w:ascii="Arial" w:hAnsi="Arial"/>
                <w:sz w:val="22"/>
                <w:szCs w:val="22"/>
                <w:lang w:eastAsia="en-US"/>
              </w:rPr>
              <w:fldChar w:fldCharType="begin">
                <w:ffData>
                  <w:name w:val="DEFCON638"/>
                  <w:enabled/>
                  <w:calcOnExit w:val="0"/>
                  <w:checkBox>
                    <w:sizeAuto/>
                    <w:default w:val="0"/>
                  </w:checkBox>
                </w:ffData>
              </w:fldChar>
            </w:r>
            <w:r w:rsidRPr="0043286B">
              <w:rPr>
                <w:rFonts w:ascii="Arial" w:hAnsi="Arial"/>
                <w:sz w:val="22"/>
                <w:szCs w:val="22"/>
                <w:lang w:eastAsia="en-US"/>
              </w:rPr>
              <w:instrText xml:space="preserve"> FORMCHECKBOX </w:instrText>
            </w:r>
            <w:r w:rsidR="007B0BEB">
              <w:rPr>
                <w:rFonts w:ascii="Arial" w:hAnsi="Arial"/>
                <w:sz w:val="22"/>
                <w:szCs w:val="22"/>
                <w:lang w:eastAsia="en-US"/>
              </w:rPr>
            </w:r>
            <w:r w:rsidR="007B0BEB">
              <w:rPr>
                <w:rFonts w:ascii="Arial" w:hAnsi="Arial"/>
                <w:sz w:val="22"/>
                <w:szCs w:val="22"/>
                <w:lang w:eastAsia="en-US"/>
              </w:rPr>
              <w:fldChar w:fldCharType="separate"/>
            </w:r>
            <w:r w:rsidRPr="0043286B">
              <w:rPr>
                <w:rFonts w:ascii="Arial" w:hAnsi="Arial"/>
                <w:sz w:val="22"/>
                <w:szCs w:val="22"/>
                <w:lang w:eastAsia="en-US"/>
              </w:rPr>
              <w:fldChar w:fldCharType="end"/>
            </w:r>
          </w:p>
        </w:tc>
      </w:tr>
      <w:tr w:rsidR="0043286B" w:rsidRPr="0043286B" w14:paraId="648CA26E" w14:textId="77777777" w:rsidTr="004328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33"/>
        </w:trPr>
        <w:tc>
          <w:tcPr>
            <w:tcW w:w="10774" w:type="dxa"/>
            <w:gridSpan w:val="5"/>
            <w:tcBorders>
              <w:top w:val="single" w:sz="8" w:space="0" w:color="auto"/>
              <w:left w:val="single" w:sz="8" w:space="0" w:color="auto"/>
              <w:bottom w:val="single" w:sz="8" w:space="0" w:color="auto"/>
              <w:right w:val="single" w:sz="8" w:space="0" w:color="auto"/>
            </w:tcBorders>
            <w:shd w:val="clear" w:color="auto" w:fill="FFFFFF"/>
            <w:vAlign w:val="center"/>
          </w:tcPr>
          <w:p w14:paraId="00F22546" w14:textId="77777777" w:rsidR="0043286B" w:rsidRPr="0043286B" w:rsidRDefault="0043286B" w:rsidP="0043286B">
            <w:pPr>
              <w:rPr>
                <w:rFonts w:ascii="Arial" w:hAnsi="Arial"/>
                <w:b/>
                <w:bCs/>
                <w:lang w:eastAsia="en-US"/>
              </w:rPr>
            </w:pPr>
            <w:bookmarkStart w:id="29" w:name="_Hlk51311616"/>
            <w:r w:rsidRPr="0043286B">
              <w:rPr>
                <w:rFonts w:ascii="Arial" w:hAnsi="Arial"/>
                <w:b/>
                <w:bCs/>
                <w:lang w:eastAsia="en-US"/>
              </w:rPr>
              <w:t xml:space="preserve">Software Quality Assurance requirements </w:t>
            </w:r>
          </w:p>
        </w:tc>
      </w:tr>
      <w:tr w:rsidR="0043286B" w:rsidRPr="0043286B" w14:paraId="166FA2C5" w14:textId="77777777" w:rsidTr="004328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551"/>
        </w:trPr>
        <w:tc>
          <w:tcPr>
            <w:tcW w:w="9781" w:type="dxa"/>
            <w:gridSpan w:val="4"/>
            <w:tcBorders>
              <w:top w:val="single" w:sz="8" w:space="0" w:color="auto"/>
              <w:left w:val="single" w:sz="8" w:space="0" w:color="auto"/>
              <w:bottom w:val="single" w:sz="8" w:space="0" w:color="auto"/>
              <w:right w:val="single" w:sz="8" w:space="0" w:color="auto"/>
            </w:tcBorders>
            <w:shd w:val="clear" w:color="auto" w:fill="D9D9D9"/>
            <w:vAlign w:val="center"/>
          </w:tcPr>
          <w:p w14:paraId="0240320E" w14:textId="77777777" w:rsidR="0043286B" w:rsidRPr="0043286B" w:rsidRDefault="0043286B" w:rsidP="0043286B">
            <w:pPr>
              <w:rPr>
                <w:rFonts w:ascii="Arial" w:hAnsi="Arial" w:cs="Arial"/>
                <w:i/>
                <w:sz w:val="18"/>
                <w:szCs w:val="18"/>
                <w:lang w:eastAsia="en-US"/>
              </w:rPr>
            </w:pPr>
            <w:r w:rsidRPr="0043286B">
              <w:rPr>
                <w:rFonts w:ascii="Arial" w:hAnsi="Arial"/>
                <w:sz w:val="18"/>
                <w:szCs w:val="18"/>
                <w:lang w:eastAsia="en-US"/>
              </w:rPr>
              <w:t xml:space="preserve">Allied Quality Assurance Publications (AQAP) 2210 – North Atlantic Treaty Organization (NATO) Supplementary Software Quality Assurance Requirements to AQAP-2110 shall apply </w:t>
            </w:r>
          </w:p>
        </w:tc>
        <w:tc>
          <w:tcPr>
            <w:tcW w:w="993" w:type="dxa"/>
            <w:tcBorders>
              <w:top w:val="single" w:sz="8" w:space="0" w:color="auto"/>
              <w:left w:val="single" w:sz="8" w:space="0" w:color="auto"/>
              <w:bottom w:val="single" w:sz="4" w:space="0" w:color="auto"/>
              <w:right w:val="single" w:sz="8" w:space="0" w:color="auto"/>
            </w:tcBorders>
            <w:shd w:val="clear" w:color="auto" w:fill="auto"/>
            <w:vAlign w:val="center"/>
          </w:tcPr>
          <w:p w14:paraId="73CCE4BA" w14:textId="77777777" w:rsidR="0043286B" w:rsidRPr="0043286B" w:rsidRDefault="0043286B" w:rsidP="0043286B">
            <w:pPr>
              <w:jc w:val="center"/>
              <w:rPr>
                <w:rFonts w:ascii="Arial" w:hAnsi="Arial" w:cs="Arial"/>
                <w:sz w:val="22"/>
                <w:szCs w:val="22"/>
                <w:lang w:eastAsia="en-US"/>
              </w:rPr>
            </w:pPr>
            <w:r w:rsidRPr="0043286B">
              <w:rPr>
                <w:rFonts w:ascii="Arial" w:hAnsi="Arial" w:cs="Arial"/>
                <w:sz w:val="22"/>
                <w:szCs w:val="22"/>
                <w:lang w:eastAsia="en-US"/>
              </w:rPr>
              <w:fldChar w:fldCharType="begin">
                <w:ffData>
                  <w:name w:val="reverse_actions"/>
                  <w:enabled/>
                  <w:calcOnExit w:val="0"/>
                  <w:checkBox>
                    <w:sizeAuto/>
                    <w:default w:val="0"/>
                  </w:checkBox>
                </w:ffData>
              </w:fldChar>
            </w:r>
            <w:r w:rsidRPr="0043286B">
              <w:rPr>
                <w:rFonts w:ascii="Arial" w:hAnsi="Arial" w:cs="Arial"/>
                <w:sz w:val="22"/>
                <w:szCs w:val="22"/>
                <w:lang w:eastAsia="en-US"/>
              </w:rPr>
              <w:instrText xml:space="preserve"> FORMCHECKBOX </w:instrText>
            </w:r>
            <w:r w:rsidR="007B0BEB">
              <w:rPr>
                <w:rFonts w:ascii="Arial" w:hAnsi="Arial" w:cs="Arial"/>
                <w:sz w:val="22"/>
                <w:szCs w:val="22"/>
                <w:lang w:eastAsia="en-US"/>
              </w:rPr>
            </w:r>
            <w:r w:rsidR="007B0BEB">
              <w:rPr>
                <w:rFonts w:ascii="Arial" w:hAnsi="Arial" w:cs="Arial"/>
                <w:sz w:val="22"/>
                <w:szCs w:val="22"/>
                <w:lang w:eastAsia="en-US"/>
              </w:rPr>
              <w:fldChar w:fldCharType="separate"/>
            </w:r>
            <w:r w:rsidRPr="0043286B">
              <w:rPr>
                <w:rFonts w:ascii="Arial" w:hAnsi="Arial" w:cs="Arial"/>
                <w:sz w:val="22"/>
                <w:szCs w:val="22"/>
                <w:lang w:eastAsia="en-US"/>
              </w:rPr>
              <w:fldChar w:fldCharType="end"/>
            </w:r>
          </w:p>
        </w:tc>
      </w:tr>
      <w:bookmarkEnd w:id="29"/>
      <w:tr w:rsidR="0043286B" w:rsidRPr="0043286B" w14:paraId="25015453" w14:textId="77777777" w:rsidTr="004328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33"/>
        </w:trPr>
        <w:tc>
          <w:tcPr>
            <w:tcW w:w="10774" w:type="dxa"/>
            <w:gridSpan w:val="5"/>
            <w:tcBorders>
              <w:top w:val="single" w:sz="8" w:space="0" w:color="auto"/>
              <w:left w:val="single" w:sz="8" w:space="0" w:color="auto"/>
              <w:bottom w:val="single" w:sz="4" w:space="0" w:color="auto"/>
              <w:right w:val="single" w:sz="8" w:space="0" w:color="auto"/>
            </w:tcBorders>
            <w:shd w:val="clear" w:color="auto" w:fill="FFFFFF"/>
            <w:vAlign w:val="center"/>
          </w:tcPr>
          <w:p w14:paraId="53C41909" w14:textId="77777777" w:rsidR="0043286B" w:rsidRPr="0043286B" w:rsidRDefault="0043286B" w:rsidP="0043286B">
            <w:pPr>
              <w:rPr>
                <w:rFonts w:ascii="Arial" w:hAnsi="Arial"/>
                <w:b/>
                <w:bCs/>
                <w:lang w:eastAsia="en-US"/>
              </w:rPr>
            </w:pPr>
            <w:r w:rsidRPr="0043286B">
              <w:rPr>
                <w:rFonts w:ascii="Arial" w:hAnsi="Arial"/>
                <w:b/>
                <w:bCs/>
                <w:lang w:eastAsia="en-US"/>
              </w:rPr>
              <w:t xml:space="preserve">Air Environment Quality Assurance requirements </w:t>
            </w:r>
          </w:p>
        </w:tc>
      </w:tr>
      <w:tr w:rsidR="0043286B" w:rsidRPr="0043286B" w14:paraId="68349532" w14:textId="77777777" w:rsidTr="004328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551"/>
        </w:trPr>
        <w:tc>
          <w:tcPr>
            <w:tcW w:w="9781"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3F0CB6C4" w14:textId="77777777" w:rsidR="0043286B" w:rsidRPr="0043286B" w:rsidRDefault="0043286B" w:rsidP="0043286B">
            <w:pPr>
              <w:rPr>
                <w:rFonts w:ascii="Arial" w:hAnsi="Arial"/>
                <w:sz w:val="18"/>
                <w:szCs w:val="18"/>
                <w:lang w:eastAsia="en-US"/>
              </w:rPr>
            </w:pPr>
            <w:r w:rsidRPr="0043286B">
              <w:rPr>
                <w:rFonts w:ascii="Arial" w:hAnsi="Arial"/>
                <w:sz w:val="18"/>
                <w:szCs w:val="18"/>
                <w:lang w:eastAsia="en-US"/>
              </w:rPr>
              <w:t xml:space="preserve">Defence Standard (DEF STAN) 05-100 – Ministry of Defence Requirements for Certification for Aircraft Flight and Ground Running (Mandatory </w:t>
            </w:r>
            <w:proofErr w:type="gramStart"/>
            <w:r w:rsidRPr="0043286B">
              <w:rPr>
                <w:rFonts w:ascii="Arial" w:hAnsi="Arial"/>
                <w:sz w:val="18"/>
                <w:szCs w:val="18"/>
                <w:lang w:eastAsia="en-US"/>
              </w:rPr>
              <w:t>where</w:t>
            </w:r>
            <w:proofErr w:type="gramEnd"/>
            <w:r w:rsidRPr="0043286B">
              <w:rPr>
                <w:rFonts w:ascii="Arial" w:hAnsi="Arial"/>
                <w:sz w:val="18"/>
                <w:szCs w:val="18"/>
                <w:lang w:eastAsia="en-US"/>
              </w:rPr>
              <w:t xml:space="preserve"> flying and/or ground running of issued aircraft is a requirement of the Task)</w:t>
            </w:r>
          </w:p>
        </w:tc>
        <w:tc>
          <w:tcPr>
            <w:tcW w:w="993" w:type="dxa"/>
            <w:tcBorders>
              <w:top w:val="single" w:sz="8" w:space="0" w:color="auto"/>
              <w:left w:val="single" w:sz="8" w:space="0" w:color="auto"/>
              <w:bottom w:val="single" w:sz="4" w:space="0" w:color="auto"/>
              <w:right w:val="single" w:sz="8" w:space="0" w:color="auto"/>
            </w:tcBorders>
            <w:shd w:val="clear" w:color="auto" w:fill="auto"/>
            <w:vAlign w:val="center"/>
          </w:tcPr>
          <w:p w14:paraId="65CC4309" w14:textId="77777777" w:rsidR="0043286B" w:rsidRPr="0043286B" w:rsidRDefault="0043286B" w:rsidP="0043286B">
            <w:pPr>
              <w:jc w:val="center"/>
              <w:rPr>
                <w:rFonts w:ascii="Arial" w:hAnsi="Arial"/>
                <w:sz w:val="22"/>
                <w:szCs w:val="22"/>
                <w:lang w:eastAsia="en-US"/>
              </w:rPr>
            </w:pPr>
            <w:r w:rsidRPr="0043286B">
              <w:rPr>
                <w:rFonts w:ascii="Arial" w:hAnsi="Arial"/>
                <w:sz w:val="22"/>
                <w:szCs w:val="22"/>
                <w:lang w:eastAsia="en-US"/>
              </w:rPr>
              <w:fldChar w:fldCharType="begin">
                <w:ffData>
                  <w:name w:val="reverse_actions"/>
                  <w:enabled/>
                  <w:calcOnExit w:val="0"/>
                  <w:checkBox>
                    <w:sizeAuto/>
                    <w:default w:val="0"/>
                  </w:checkBox>
                </w:ffData>
              </w:fldChar>
            </w:r>
            <w:r w:rsidRPr="0043286B">
              <w:rPr>
                <w:rFonts w:ascii="Arial" w:hAnsi="Arial"/>
                <w:sz w:val="22"/>
                <w:szCs w:val="22"/>
                <w:lang w:eastAsia="en-US"/>
              </w:rPr>
              <w:instrText xml:space="preserve"> FORMCHECKBOX </w:instrText>
            </w:r>
            <w:r w:rsidR="007B0BEB">
              <w:rPr>
                <w:rFonts w:ascii="Arial" w:hAnsi="Arial"/>
                <w:sz w:val="22"/>
                <w:szCs w:val="22"/>
                <w:lang w:eastAsia="en-US"/>
              </w:rPr>
            </w:r>
            <w:r w:rsidR="007B0BEB">
              <w:rPr>
                <w:rFonts w:ascii="Arial" w:hAnsi="Arial"/>
                <w:sz w:val="22"/>
                <w:szCs w:val="22"/>
                <w:lang w:eastAsia="en-US"/>
              </w:rPr>
              <w:fldChar w:fldCharType="separate"/>
            </w:r>
            <w:r w:rsidRPr="0043286B">
              <w:rPr>
                <w:rFonts w:ascii="Arial" w:hAnsi="Arial"/>
                <w:sz w:val="22"/>
                <w:szCs w:val="22"/>
                <w:lang w:eastAsia="en-US"/>
              </w:rPr>
              <w:fldChar w:fldCharType="end"/>
            </w:r>
          </w:p>
        </w:tc>
      </w:tr>
      <w:tr w:rsidR="0043286B" w:rsidRPr="0043286B" w14:paraId="784C2C27" w14:textId="77777777" w:rsidTr="004328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551"/>
        </w:trPr>
        <w:tc>
          <w:tcPr>
            <w:tcW w:w="9781"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444C92B4" w14:textId="77777777" w:rsidR="0043286B" w:rsidRPr="0043286B" w:rsidRDefault="0043286B" w:rsidP="0043286B">
            <w:pPr>
              <w:rPr>
                <w:rFonts w:ascii="Arial" w:hAnsi="Arial"/>
                <w:sz w:val="18"/>
                <w:szCs w:val="18"/>
                <w:lang w:eastAsia="en-US"/>
              </w:rPr>
            </w:pPr>
            <w:r w:rsidRPr="0043286B">
              <w:rPr>
                <w:rFonts w:ascii="Arial" w:hAnsi="Arial"/>
                <w:sz w:val="18"/>
                <w:szCs w:val="18"/>
                <w:lang w:eastAsia="en-US"/>
              </w:rPr>
              <w:t>Relevant MAA Regulatory Publications (See attachment for details)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8A4E0AD" w14:textId="77777777" w:rsidR="0043286B" w:rsidRPr="0043286B" w:rsidRDefault="0043286B" w:rsidP="0043286B">
            <w:pPr>
              <w:jc w:val="center"/>
              <w:rPr>
                <w:rFonts w:ascii="Arial" w:hAnsi="Arial"/>
                <w:sz w:val="22"/>
                <w:szCs w:val="22"/>
                <w:lang w:eastAsia="en-US"/>
              </w:rPr>
            </w:pPr>
            <w:r w:rsidRPr="0043286B">
              <w:rPr>
                <w:rFonts w:ascii="Arial" w:hAnsi="Arial"/>
                <w:sz w:val="22"/>
                <w:szCs w:val="22"/>
                <w:lang w:eastAsia="en-US"/>
              </w:rPr>
              <w:fldChar w:fldCharType="begin">
                <w:ffData>
                  <w:name w:val="DEFCON638"/>
                  <w:enabled/>
                  <w:calcOnExit w:val="0"/>
                  <w:checkBox>
                    <w:sizeAuto/>
                    <w:default w:val="0"/>
                  </w:checkBox>
                </w:ffData>
              </w:fldChar>
            </w:r>
            <w:r w:rsidRPr="0043286B">
              <w:rPr>
                <w:rFonts w:ascii="Arial" w:hAnsi="Arial"/>
                <w:sz w:val="22"/>
                <w:szCs w:val="22"/>
                <w:lang w:eastAsia="en-US"/>
              </w:rPr>
              <w:instrText xml:space="preserve"> FORMCHECKBOX </w:instrText>
            </w:r>
            <w:r w:rsidR="007B0BEB">
              <w:rPr>
                <w:rFonts w:ascii="Arial" w:hAnsi="Arial"/>
                <w:sz w:val="22"/>
                <w:szCs w:val="22"/>
                <w:lang w:eastAsia="en-US"/>
              </w:rPr>
            </w:r>
            <w:r w:rsidR="007B0BEB">
              <w:rPr>
                <w:rFonts w:ascii="Arial" w:hAnsi="Arial"/>
                <w:sz w:val="22"/>
                <w:szCs w:val="22"/>
                <w:lang w:eastAsia="en-US"/>
              </w:rPr>
              <w:fldChar w:fldCharType="separate"/>
            </w:r>
            <w:r w:rsidRPr="0043286B">
              <w:rPr>
                <w:rFonts w:ascii="Arial" w:hAnsi="Arial"/>
                <w:sz w:val="22"/>
                <w:szCs w:val="22"/>
                <w:lang w:eastAsia="en-US"/>
              </w:rPr>
              <w:fldChar w:fldCharType="end"/>
            </w:r>
          </w:p>
        </w:tc>
      </w:tr>
      <w:tr w:rsidR="0043286B" w:rsidRPr="0043286B" w14:paraId="41B93BB6" w14:textId="77777777" w:rsidTr="004328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551"/>
        </w:trPr>
        <w:tc>
          <w:tcPr>
            <w:tcW w:w="9781"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1D46D62C" w14:textId="77777777" w:rsidR="0043286B" w:rsidRPr="0043286B" w:rsidRDefault="0043286B" w:rsidP="0043286B">
            <w:pPr>
              <w:rPr>
                <w:rFonts w:ascii="Arial" w:hAnsi="Arial"/>
                <w:sz w:val="18"/>
                <w:szCs w:val="18"/>
                <w:lang w:eastAsia="en-US"/>
              </w:rPr>
            </w:pPr>
            <w:r w:rsidRPr="0043286B">
              <w:rPr>
                <w:rFonts w:ascii="Arial" w:hAnsi="Arial"/>
                <w:sz w:val="18"/>
                <w:szCs w:val="18"/>
                <w:lang w:eastAsia="en-US"/>
              </w:rPr>
              <w:t>Additional Quality Requirements (See attachment for details)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1930F28" w14:textId="77777777" w:rsidR="0043286B" w:rsidRPr="0043286B" w:rsidRDefault="0043286B" w:rsidP="0043286B">
            <w:pPr>
              <w:jc w:val="center"/>
              <w:rPr>
                <w:rFonts w:ascii="Arial" w:hAnsi="Arial" w:cs="Arial"/>
                <w:sz w:val="22"/>
                <w:szCs w:val="22"/>
                <w:lang w:eastAsia="en-US"/>
              </w:rPr>
            </w:pPr>
            <w:r w:rsidRPr="0043286B">
              <w:rPr>
                <w:rFonts w:ascii="Arial" w:hAnsi="Arial"/>
                <w:sz w:val="22"/>
                <w:szCs w:val="22"/>
                <w:lang w:eastAsia="en-US"/>
              </w:rPr>
              <w:fldChar w:fldCharType="begin">
                <w:ffData>
                  <w:name w:val="reverse_actions"/>
                  <w:enabled/>
                  <w:calcOnExit w:val="0"/>
                  <w:checkBox>
                    <w:sizeAuto/>
                    <w:default w:val="0"/>
                  </w:checkBox>
                </w:ffData>
              </w:fldChar>
            </w:r>
            <w:r w:rsidRPr="0043286B">
              <w:rPr>
                <w:rFonts w:ascii="Arial" w:hAnsi="Arial"/>
                <w:sz w:val="22"/>
                <w:szCs w:val="22"/>
                <w:lang w:eastAsia="en-US"/>
              </w:rPr>
              <w:instrText xml:space="preserve"> FORMCHECKBOX </w:instrText>
            </w:r>
            <w:r w:rsidR="007B0BEB">
              <w:rPr>
                <w:rFonts w:ascii="Arial" w:hAnsi="Arial"/>
                <w:sz w:val="22"/>
                <w:szCs w:val="22"/>
                <w:lang w:eastAsia="en-US"/>
              </w:rPr>
            </w:r>
            <w:r w:rsidR="007B0BEB">
              <w:rPr>
                <w:rFonts w:ascii="Arial" w:hAnsi="Arial"/>
                <w:sz w:val="22"/>
                <w:szCs w:val="22"/>
                <w:lang w:eastAsia="en-US"/>
              </w:rPr>
              <w:fldChar w:fldCharType="separate"/>
            </w:r>
            <w:r w:rsidRPr="0043286B">
              <w:rPr>
                <w:rFonts w:ascii="Arial" w:hAnsi="Arial"/>
                <w:sz w:val="22"/>
                <w:szCs w:val="22"/>
                <w:lang w:eastAsia="en-US"/>
              </w:rPr>
              <w:fldChar w:fldCharType="end"/>
            </w:r>
          </w:p>
        </w:tc>
      </w:tr>
      <w:tr w:rsidR="00AF2AAF" w:rsidRPr="0043286B" w14:paraId="43AD7214" w14:textId="77777777" w:rsidTr="00AF2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551"/>
        </w:trPr>
        <w:tc>
          <w:tcPr>
            <w:tcW w:w="978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A348836" w14:textId="77777777" w:rsidR="00AF2AAF" w:rsidRPr="00AF2AAF" w:rsidRDefault="00AF2AAF" w:rsidP="0043286B">
            <w:pPr>
              <w:rPr>
                <w:rFonts w:ascii="Arial" w:hAnsi="Arial"/>
                <w:b/>
                <w:bCs/>
                <w:sz w:val="18"/>
                <w:szCs w:val="18"/>
                <w:lang w:eastAsia="en-US"/>
              </w:rPr>
            </w:pPr>
            <w:r w:rsidRPr="00AF2AAF">
              <w:rPr>
                <w:rFonts w:ascii="Arial" w:hAnsi="Arial"/>
                <w:b/>
                <w:bCs/>
                <w:lang w:eastAsia="en-US"/>
              </w:rPr>
              <w:t>Planned maintenance schedule requirement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C5A6A51" w14:textId="77777777" w:rsidR="00AF2AAF" w:rsidRPr="0043286B" w:rsidRDefault="00AF2AAF" w:rsidP="0043286B">
            <w:pPr>
              <w:jc w:val="center"/>
              <w:rPr>
                <w:rFonts w:ascii="Arial" w:hAnsi="Arial"/>
                <w:sz w:val="22"/>
                <w:szCs w:val="22"/>
                <w:lang w:eastAsia="en-US"/>
              </w:rPr>
            </w:pPr>
          </w:p>
        </w:tc>
      </w:tr>
      <w:tr w:rsidR="00AF2AAF" w:rsidRPr="0043286B" w14:paraId="7287EAE7" w14:textId="77777777" w:rsidTr="004328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551"/>
        </w:trPr>
        <w:tc>
          <w:tcPr>
            <w:tcW w:w="9781"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6FFE3C22" w14:textId="04EA38EE" w:rsidR="00AF2AAF" w:rsidRDefault="005656A5" w:rsidP="0043286B">
            <w:pPr>
              <w:rPr>
                <w:rFonts w:ascii="Arial" w:hAnsi="Arial" w:cs="Arial"/>
                <w:sz w:val="18"/>
                <w:szCs w:val="18"/>
              </w:rPr>
            </w:pPr>
            <w:r w:rsidRPr="00E03E71">
              <w:rPr>
                <w:rFonts w:ascii="Arial" w:hAnsi="Arial" w:cs="Arial"/>
                <w:sz w:val="18"/>
                <w:szCs w:val="18"/>
                <w:highlight w:val="lightGray"/>
              </w:rPr>
              <w:lastRenderedPageBreak/>
              <w:t xml:space="preserve">Not applicable </w:t>
            </w:r>
          </w:p>
          <w:p w14:paraId="0755E083" w14:textId="77777777" w:rsidR="005656A5" w:rsidRDefault="005656A5" w:rsidP="0043286B">
            <w:pPr>
              <w:rPr>
                <w:rFonts w:ascii="Arial" w:hAnsi="Arial"/>
                <w:sz w:val="18"/>
                <w:szCs w:val="18"/>
                <w:lang w:eastAsia="en-US"/>
              </w:rPr>
            </w:pPr>
          </w:p>
          <w:p w14:paraId="0B1C6025" w14:textId="2896BBB5" w:rsidR="00AF2AAF" w:rsidRPr="0043286B" w:rsidRDefault="00AF2AAF" w:rsidP="0043286B">
            <w:pPr>
              <w:rPr>
                <w:rFonts w:ascii="Arial" w:hAnsi="Arial"/>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AA12150" w14:textId="77777777" w:rsidR="00AF2AAF" w:rsidRPr="0043286B" w:rsidRDefault="00AF2AAF" w:rsidP="0043286B">
            <w:pPr>
              <w:jc w:val="center"/>
              <w:rPr>
                <w:rFonts w:ascii="Arial" w:hAnsi="Arial"/>
                <w:sz w:val="22"/>
                <w:szCs w:val="22"/>
                <w:lang w:eastAsia="en-US"/>
              </w:rPr>
            </w:pPr>
            <w:r w:rsidRPr="0043286B">
              <w:rPr>
                <w:rFonts w:ascii="Arial" w:hAnsi="Arial"/>
                <w:sz w:val="22"/>
                <w:szCs w:val="22"/>
                <w:lang w:eastAsia="en-US"/>
              </w:rPr>
              <w:fldChar w:fldCharType="begin">
                <w:ffData>
                  <w:name w:val="reverse_actions"/>
                  <w:enabled/>
                  <w:calcOnExit w:val="0"/>
                  <w:checkBox>
                    <w:sizeAuto/>
                    <w:default w:val="0"/>
                  </w:checkBox>
                </w:ffData>
              </w:fldChar>
            </w:r>
            <w:r w:rsidRPr="0043286B">
              <w:rPr>
                <w:rFonts w:ascii="Arial" w:hAnsi="Arial"/>
                <w:sz w:val="22"/>
                <w:szCs w:val="22"/>
                <w:lang w:eastAsia="en-US"/>
              </w:rPr>
              <w:instrText xml:space="preserve"> FORMCHECKBOX </w:instrText>
            </w:r>
            <w:r w:rsidR="007B0BEB">
              <w:rPr>
                <w:rFonts w:ascii="Arial" w:hAnsi="Arial"/>
                <w:sz w:val="22"/>
                <w:szCs w:val="22"/>
                <w:lang w:eastAsia="en-US"/>
              </w:rPr>
            </w:r>
            <w:r w:rsidR="007B0BEB">
              <w:rPr>
                <w:rFonts w:ascii="Arial" w:hAnsi="Arial"/>
                <w:sz w:val="22"/>
                <w:szCs w:val="22"/>
                <w:lang w:eastAsia="en-US"/>
              </w:rPr>
              <w:fldChar w:fldCharType="separate"/>
            </w:r>
            <w:r w:rsidRPr="0043286B">
              <w:rPr>
                <w:rFonts w:ascii="Arial" w:hAnsi="Arial"/>
                <w:sz w:val="22"/>
                <w:szCs w:val="22"/>
                <w:lang w:eastAsia="en-US"/>
              </w:rPr>
              <w:fldChar w:fldCharType="end"/>
            </w:r>
          </w:p>
        </w:tc>
      </w:tr>
    </w:tbl>
    <w:p w14:paraId="634B8EE3" w14:textId="77777777" w:rsidR="0043286B" w:rsidRDefault="0043286B" w:rsidP="0043286B">
      <w:pPr>
        <w:rPr>
          <w:rFonts w:cs="Arial"/>
          <w:sz w:val="16"/>
          <w:szCs w:val="16"/>
        </w:rPr>
      </w:pPr>
    </w:p>
    <w:p w14:paraId="64B574C0" w14:textId="77777777" w:rsidR="00531BE5" w:rsidRDefault="00531BE5" w:rsidP="0043286B">
      <w:pPr>
        <w:rPr>
          <w:rFonts w:cs="Arial"/>
          <w:sz w:val="16"/>
          <w:szCs w:val="16"/>
        </w:rPr>
      </w:pP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10137"/>
      </w:tblGrid>
      <w:tr w:rsidR="00531BE5" w:rsidRPr="0043286B" w14:paraId="28A95258" w14:textId="77777777" w:rsidTr="00531BE5">
        <w:tc>
          <w:tcPr>
            <w:tcW w:w="637" w:type="dxa"/>
            <w:shd w:val="clear" w:color="auto" w:fill="000000"/>
          </w:tcPr>
          <w:p w14:paraId="204CE53C" w14:textId="77777777" w:rsidR="00531BE5" w:rsidRPr="0043286B" w:rsidRDefault="00531BE5" w:rsidP="00531BE5">
            <w:pPr>
              <w:jc w:val="center"/>
              <w:rPr>
                <w:rFonts w:ascii="Arial" w:hAnsi="Arial"/>
                <w:b/>
                <w:color w:val="FFFFFF"/>
                <w:szCs w:val="20"/>
                <w:lang w:eastAsia="en-US"/>
              </w:rPr>
            </w:pPr>
            <w:r w:rsidRPr="0043286B">
              <w:rPr>
                <w:rFonts w:ascii="Arial" w:hAnsi="Arial"/>
                <w:b/>
                <w:color w:val="FFFFFF"/>
                <w:szCs w:val="20"/>
                <w:lang w:eastAsia="en-US"/>
              </w:rPr>
              <w:t>2</w:t>
            </w:r>
            <w:r w:rsidR="0014511D">
              <w:rPr>
                <w:rFonts w:ascii="Arial" w:hAnsi="Arial"/>
                <w:b/>
                <w:color w:val="FFFFFF"/>
                <w:szCs w:val="20"/>
                <w:lang w:eastAsia="en-US"/>
              </w:rPr>
              <w:t>l</w:t>
            </w:r>
            <w:r w:rsidRPr="0043286B">
              <w:rPr>
                <w:rFonts w:ascii="Arial" w:hAnsi="Arial"/>
                <w:b/>
                <w:color w:val="FFFFFF"/>
                <w:szCs w:val="20"/>
                <w:lang w:eastAsia="en-US"/>
              </w:rPr>
              <w:t>.</w:t>
            </w:r>
          </w:p>
        </w:tc>
        <w:tc>
          <w:tcPr>
            <w:tcW w:w="10137" w:type="dxa"/>
            <w:shd w:val="clear" w:color="auto" w:fill="000000"/>
          </w:tcPr>
          <w:p w14:paraId="4102EF76" w14:textId="77777777" w:rsidR="00531BE5" w:rsidRPr="0043286B" w:rsidRDefault="00531BE5" w:rsidP="00531BE5">
            <w:pPr>
              <w:jc w:val="both"/>
              <w:rPr>
                <w:rFonts w:ascii="Arial" w:hAnsi="Arial"/>
                <w:b/>
                <w:color w:val="FFFFFF"/>
                <w:szCs w:val="20"/>
                <w:lang w:eastAsia="en-US"/>
              </w:rPr>
            </w:pPr>
            <w:r>
              <w:rPr>
                <w:rFonts w:ascii="Arial" w:hAnsi="Arial"/>
                <w:b/>
                <w:color w:val="FFFFFF"/>
                <w:szCs w:val="20"/>
                <w:lang w:eastAsia="en-US"/>
              </w:rPr>
              <w:t>Key Staff</w:t>
            </w:r>
          </w:p>
        </w:tc>
      </w:tr>
      <w:tr w:rsidR="00531BE5" w:rsidRPr="0043286B" w14:paraId="682B7AA7" w14:textId="77777777" w:rsidTr="00531B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564"/>
        </w:trPr>
        <w:tc>
          <w:tcPr>
            <w:tcW w:w="1077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2C8B098" w14:textId="77BE813D" w:rsidR="00531BE5" w:rsidRPr="004B6E7C" w:rsidRDefault="0055631A" w:rsidP="004B6E7C">
            <w:pPr>
              <w:jc w:val="both"/>
              <w:rPr>
                <w:rFonts w:ascii="Arial" w:hAnsi="Arial" w:cs="Arial"/>
                <w:b/>
                <w:sz w:val="22"/>
                <w:szCs w:val="22"/>
              </w:rPr>
            </w:pPr>
            <w:r w:rsidRPr="00C614B5">
              <w:rPr>
                <w:rFonts w:ascii="Arial" w:hAnsi="Arial"/>
                <w:color w:val="FFFFFF" w:themeColor="background1"/>
                <w:sz w:val="18"/>
                <w:szCs w:val="20"/>
                <w:highlight w:val="black"/>
                <w:lang w:eastAsia="en-US"/>
              </w:rPr>
              <w:t>REDACTED</w:t>
            </w:r>
          </w:p>
        </w:tc>
      </w:tr>
    </w:tbl>
    <w:p w14:paraId="670D44CA" w14:textId="77777777" w:rsidR="00531BE5" w:rsidRDefault="00531BE5" w:rsidP="00531BE5"/>
    <w:p w14:paraId="0314EE5A" w14:textId="77777777" w:rsidR="00531BE5" w:rsidRPr="0043286B" w:rsidRDefault="00531BE5" w:rsidP="00531BE5">
      <w:pPr>
        <w:rPr>
          <w:rFonts w:cs="Arial"/>
          <w:sz w:val="16"/>
          <w:szCs w:val="16"/>
        </w:rPr>
      </w:pP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10138"/>
      </w:tblGrid>
      <w:tr w:rsidR="00531BE5" w:rsidRPr="0043286B" w14:paraId="187E641F" w14:textId="77777777" w:rsidTr="00531BE5">
        <w:tc>
          <w:tcPr>
            <w:tcW w:w="636" w:type="dxa"/>
            <w:shd w:val="clear" w:color="auto" w:fill="000000"/>
          </w:tcPr>
          <w:p w14:paraId="55089490" w14:textId="77777777" w:rsidR="00531BE5" w:rsidRPr="0043286B" w:rsidRDefault="00531BE5" w:rsidP="00531BE5">
            <w:pPr>
              <w:jc w:val="center"/>
              <w:rPr>
                <w:rFonts w:ascii="Arial" w:hAnsi="Arial"/>
                <w:b/>
                <w:color w:val="FFFFFF"/>
                <w:szCs w:val="20"/>
                <w:lang w:eastAsia="en-US"/>
              </w:rPr>
            </w:pPr>
            <w:r w:rsidRPr="0043286B">
              <w:rPr>
                <w:rFonts w:ascii="Arial" w:hAnsi="Arial"/>
                <w:b/>
                <w:color w:val="FFFFFF"/>
                <w:szCs w:val="20"/>
                <w:lang w:eastAsia="en-US"/>
              </w:rPr>
              <w:t>2</w:t>
            </w:r>
            <w:r w:rsidR="0014511D">
              <w:rPr>
                <w:rFonts w:ascii="Arial" w:hAnsi="Arial"/>
                <w:b/>
                <w:color w:val="FFFFFF"/>
                <w:szCs w:val="20"/>
                <w:lang w:eastAsia="en-US"/>
              </w:rPr>
              <w:t>m</w:t>
            </w:r>
            <w:r w:rsidRPr="0043286B">
              <w:rPr>
                <w:rFonts w:ascii="Arial" w:hAnsi="Arial"/>
                <w:b/>
                <w:color w:val="FFFFFF"/>
                <w:szCs w:val="20"/>
                <w:lang w:eastAsia="en-US"/>
              </w:rPr>
              <w:t>.</w:t>
            </w:r>
          </w:p>
        </w:tc>
        <w:tc>
          <w:tcPr>
            <w:tcW w:w="10138" w:type="dxa"/>
            <w:shd w:val="clear" w:color="auto" w:fill="000000"/>
          </w:tcPr>
          <w:p w14:paraId="4538360D" w14:textId="77777777" w:rsidR="00531BE5" w:rsidRPr="0043286B" w:rsidRDefault="00531BE5" w:rsidP="00531BE5">
            <w:pPr>
              <w:jc w:val="both"/>
              <w:rPr>
                <w:rFonts w:ascii="Arial" w:hAnsi="Arial"/>
                <w:b/>
                <w:color w:val="FFFFFF"/>
                <w:szCs w:val="20"/>
                <w:lang w:eastAsia="en-US"/>
              </w:rPr>
            </w:pPr>
            <w:r w:rsidRPr="000563F8">
              <w:rPr>
                <w:rFonts w:ascii="Arial" w:hAnsi="Arial"/>
                <w:b/>
                <w:color w:val="FFFFFF"/>
                <w:szCs w:val="20"/>
                <w:lang w:eastAsia="en-US"/>
              </w:rPr>
              <w:t>Key Subcontractor(s)</w:t>
            </w:r>
          </w:p>
        </w:tc>
      </w:tr>
      <w:tr w:rsidR="00531BE5" w:rsidRPr="0043286B" w14:paraId="2B8AF557" w14:textId="77777777" w:rsidTr="00531B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33"/>
        </w:trPr>
        <w:tc>
          <w:tcPr>
            <w:tcW w:w="1077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4C4C44B5" w14:textId="77777777" w:rsidR="00635304" w:rsidRDefault="00635304" w:rsidP="00635304">
            <w:pPr>
              <w:rPr>
                <w:rFonts w:ascii="Arial" w:hAnsi="Arial" w:cs="Arial"/>
                <w:sz w:val="20"/>
                <w:szCs w:val="20"/>
              </w:rPr>
            </w:pPr>
            <w:r>
              <w:rPr>
                <w:rFonts w:ascii="Arial" w:hAnsi="Arial" w:cs="Arial"/>
                <w:sz w:val="20"/>
                <w:szCs w:val="20"/>
              </w:rPr>
              <w:t>MCKINSEY &amp; COMPANY, INC. UNITED KINGDOM UK</w:t>
            </w:r>
          </w:p>
          <w:p w14:paraId="24F4AFEC" w14:textId="77777777" w:rsidR="00635304" w:rsidRDefault="00635304" w:rsidP="00635304">
            <w:pPr>
              <w:rPr>
                <w:rFonts w:ascii="Arial" w:hAnsi="Arial" w:cs="Arial"/>
                <w:sz w:val="20"/>
                <w:szCs w:val="20"/>
              </w:rPr>
            </w:pPr>
            <w:r>
              <w:rPr>
                <w:rFonts w:ascii="Arial" w:hAnsi="Arial" w:cs="Arial"/>
                <w:sz w:val="20"/>
                <w:szCs w:val="20"/>
              </w:rPr>
              <w:t>The Post Building 100 Museum Street, London, WC1A 1PB</w:t>
            </w:r>
          </w:p>
          <w:p w14:paraId="5A0DA4E2" w14:textId="77777777" w:rsidR="00635304" w:rsidRDefault="00635304" w:rsidP="00635304">
            <w:pPr>
              <w:rPr>
                <w:rFonts w:ascii="Arial" w:hAnsi="Arial" w:cs="Arial"/>
                <w:sz w:val="20"/>
                <w:szCs w:val="20"/>
              </w:rPr>
            </w:pPr>
            <w:r>
              <w:rPr>
                <w:rFonts w:ascii="Arial" w:hAnsi="Arial" w:cs="Arial"/>
                <w:sz w:val="20"/>
                <w:szCs w:val="20"/>
              </w:rPr>
              <w:t>Establishment number BR002227</w:t>
            </w:r>
          </w:p>
          <w:p w14:paraId="587B5C20" w14:textId="77777777" w:rsidR="00635304" w:rsidRDefault="00635304" w:rsidP="00635304">
            <w:pPr>
              <w:rPr>
                <w:rFonts w:ascii="Arial" w:hAnsi="Arial" w:cs="Arial"/>
                <w:sz w:val="20"/>
                <w:szCs w:val="20"/>
              </w:rPr>
            </w:pPr>
          </w:p>
          <w:p w14:paraId="0F8A124B" w14:textId="77777777" w:rsidR="00635304" w:rsidRDefault="00635304" w:rsidP="00635304">
            <w:pPr>
              <w:rPr>
                <w:rFonts w:ascii="Arial" w:hAnsi="Arial" w:cs="Arial"/>
                <w:sz w:val="20"/>
                <w:szCs w:val="20"/>
              </w:rPr>
            </w:pPr>
            <w:r>
              <w:rPr>
                <w:rFonts w:ascii="Arial" w:hAnsi="Arial" w:cs="Arial"/>
                <w:sz w:val="20"/>
                <w:szCs w:val="20"/>
              </w:rPr>
              <w:t>CAPGEMINI UK PLC</w:t>
            </w:r>
          </w:p>
          <w:p w14:paraId="3EEC727B" w14:textId="77777777" w:rsidR="00635304" w:rsidRDefault="00635304" w:rsidP="00635304">
            <w:pPr>
              <w:rPr>
                <w:rFonts w:ascii="Arial" w:hAnsi="Arial" w:cs="Arial"/>
                <w:sz w:val="20"/>
                <w:szCs w:val="20"/>
              </w:rPr>
            </w:pPr>
            <w:r>
              <w:rPr>
                <w:rFonts w:ascii="Arial" w:hAnsi="Arial" w:cs="Arial"/>
                <w:sz w:val="20"/>
                <w:szCs w:val="20"/>
              </w:rPr>
              <w:t>1 Forge End, Woking, Surrey, GU21 6DB</w:t>
            </w:r>
          </w:p>
          <w:p w14:paraId="0FF0AB1C" w14:textId="77777777" w:rsidR="00635304" w:rsidRDefault="00635304" w:rsidP="00635304">
            <w:pPr>
              <w:rPr>
                <w:rFonts w:ascii="Arial" w:hAnsi="Arial" w:cs="Arial"/>
                <w:sz w:val="20"/>
                <w:szCs w:val="20"/>
              </w:rPr>
            </w:pPr>
            <w:r>
              <w:rPr>
                <w:rFonts w:ascii="Arial" w:hAnsi="Arial" w:cs="Arial"/>
                <w:sz w:val="20"/>
                <w:szCs w:val="20"/>
              </w:rPr>
              <w:t>Company number 00943935</w:t>
            </w:r>
          </w:p>
          <w:p w14:paraId="1EE0FD28" w14:textId="77777777" w:rsidR="00635304" w:rsidRDefault="00635304" w:rsidP="00635304">
            <w:pPr>
              <w:rPr>
                <w:rFonts w:ascii="Arial" w:hAnsi="Arial" w:cs="Arial"/>
                <w:sz w:val="20"/>
                <w:szCs w:val="20"/>
              </w:rPr>
            </w:pPr>
          </w:p>
          <w:p w14:paraId="385CB2E9" w14:textId="77777777" w:rsidR="00635304" w:rsidRDefault="00635304" w:rsidP="00635304">
            <w:pPr>
              <w:rPr>
                <w:rFonts w:ascii="Arial" w:hAnsi="Arial" w:cs="Arial"/>
                <w:sz w:val="20"/>
                <w:szCs w:val="20"/>
              </w:rPr>
            </w:pPr>
            <w:r>
              <w:rPr>
                <w:rFonts w:ascii="Arial" w:hAnsi="Arial" w:cs="Arial"/>
                <w:sz w:val="20"/>
                <w:szCs w:val="20"/>
              </w:rPr>
              <w:t>STEP5 GROUP HOLDINGS LIMITED</w:t>
            </w:r>
          </w:p>
          <w:p w14:paraId="57486424" w14:textId="77777777" w:rsidR="00635304" w:rsidRDefault="00635304" w:rsidP="00635304">
            <w:pPr>
              <w:rPr>
                <w:rFonts w:ascii="Arial" w:hAnsi="Arial" w:cs="Arial"/>
                <w:sz w:val="20"/>
                <w:szCs w:val="20"/>
              </w:rPr>
            </w:pPr>
            <w:r>
              <w:rPr>
                <w:rFonts w:ascii="Arial" w:hAnsi="Arial" w:cs="Arial"/>
                <w:sz w:val="20"/>
                <w:szCs w:val="20"/>
              </w:rPr>
              <w:t>2 Grange Court, Warren Park, Wolverton Mill, Milton Keynes, Buckinghamshire, United Kingdom, MK12 5NE</w:t>
            </w:r>
          </w:p>
          <w:p w14:paraId="43D3B31B" w14:textId="75676A57" w:rsidR="00531BE5" w:rsidRPr="00635304" w:rsidRDefault="00635304" w:rsidP="00531BE5">
            <w:pPr>
              <w:rPr>
                <w:rFonts w:ascii="Arial" w:hAnsi="Arial" w:cs="Arial"/>
                <w:sz w:val="20"/>
                <w:szCs w:val="20"/>
              </w:rPr>
            </w:pPr>
            <w:r>
              <w:rPr>
                <w:rFonts w:ascii="Arial" w:hAnsi="Arial" w:cs="Arial"/>
                <w:sz w:val="20"/>
                <w:szCs w:val="20"/>
              </w:rPr>
              <w:t>Company number 12623486</w:t>
            </w:r>
          </w:p>
        </w:tc>
      </w:tr>
    </w:tbl>
    <w:p w14:paraId="0CF2DEFA" w14:textId="77777777" w:rsidR="00531BE5" w:rsidRDefault="00531BE5" w:rsidP="0043286B">
      <w:pPr>
        <w:rPr>
          <w:rFonts w:cs="Arial"/>
          <w:sz w:val="16"/>
          <w:szCs w:val="16"/>
        </w:rPr>
      </w:pPr>
    </w:p>
    <w:p w14:paraId="5C60E486" w14:textId="77777777" w:rsidR="00531BE5" w:rsidRDefault="00531BE5" w:rsidP="0043286B">
      <w:pPr>
        <w:rPr>
          <w:rFonts w:cs="Arial"/>
          <w:sz w:val="16"/>
          <w:szCs w:val="16"/>
        </w:rPr>
      </w:pP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10138"/>
      </w:tblGrid>
      <w:tr w:rsidR="00531BE5" w:rsidRPr="0043286B" w14:paraId="7FED43D4" w14:textId="77777777" w:rsidTr="00134234">
        <w:tc>
          <w:tcPr>
            <w:tcW w:w="636" w:type="dxa"/>
            <w:shd w:val="clear" w:color="auto" w:fill="000000"/>
          </w:tcPr>
          <w:p w14:paraId="0C2BE25E" w14:textId="77777777" w:rsidR="00531BE5" w:rsidRPr="0043286B" w:rsidRDefault="00531BE5" w:rsidP="006C1BB4">
            <w:pPr>
              <w:jc w:val="center"/>
              <w:rPr>
                <w:rFonts w:ascii="Arial" w:hAnsi="Arial"/>
                <w:b/>
                <w:color w:val="FFFFFF"/>
                <w:szCs w:val="20"/>
                <w:lang w:eastAsia="en-US"/>
              </w:rPr>
            </w:pPr>
            <w:r w:rsidRPr="0043286B">
              <w:rPr>
                <w:rFonts w:ascii="Arial" w:hAnsi="Arial"/>
                <w:b/>
                <w:color w:val="FFFFFF"/>
                <w:szCs w:val="20"/>
                <w:lang w:eastAsia="en-US"/>
              </w:rPr>
              <w:t>2</w:t>
            </w:r>
            <w:r w:rsidR="0014511D">
              <w:rPr>
                <w:rFonts w:ascii="Arial" w:hAnsi="Arial"/>
                <w:b/>
                <w:color w:val="FFFFFF"/>
                <w:szCs w:val="20"/>
                <w:lang w:eastAsia="en-US"/>
              </w:rPr>
              <w:t>n</w:t>
            </w:r>
            <w:r w:rsidRPr="0043286B">
              <w:rPr>
                <w:rFonts w:ascii="Arial" w:hAnsi="Arial"/>
                <w:b/>
                <w:color w:val="FFFFFF"/>
                <w:szCs w:val="20"/>
                <w:lang w:eastAsia="en-US"/>
              </w:rPr>
              <w:t>.</w:t>
            </w:r>
          </w:p>
        </w:tc>
        <w:tc>
          <w:tcPr>
            <w:tcW w:w="10138" w:type="dxa"/>
            <w:shd w:val="clear" w:color="auto" w:fill="000000"/>
          </w:tcPr>
          <w:p w14:paraId="0A97E307" w14:textId="77777777" w:rsidR="00531BE5" w:rsidRPr="0043286B" w:rsidRDefault="00531BE5" w:rsidP="00134234">
            <w:pPr>
              <w:jc w:val="both"/>
              <w:rPr>
                <w:rFonts w:ascii="Arial" w:hAnsi="Arial"/>
                <w:b/>
                <w:color w:val="FFFFFF"/>
                <w:szCs w:val="20"/>
                <w:lang w:eastAsia="en-US"/>
              </w:rPr>
            </w:pPr>
            <w:r>
              <w:rPr>
                <w:rFonts w:ascii="Arial" w:hAnsi="Arial"/>
                <w:b/>
                <w:color w:val="FFFFFF"/>
                <w:szCs w:val="20"/>
                <w:lang w:eastAsia="en-US"/>
              </w:rPr>
              <w:t>Commercially Sensitive Information</w:t>
            </w:r>
          </w:p>
        </w:tc>
      </w:tr>
      <w:tr w:rsidR="00531BE5" w:rsidRPr="0043286B" w14:paraId="37772C2E" w14:textId="77777777" w:rsidTr="001342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33"/>
        </w:trPr>
        <w:tc>
          <w:tcPr>
            <w:tcW w:w="1077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1AFE23CC" w14:textId="77777777" w:rsidR="00F4344F" w:rsidRPr="00F4344F" w:rsidRDefault="00F4344F" w:rsidP="00F4344F">
            <w:pPr>
              <w:pStyle w:val="ListParagraph"/>
              <w:numPr>
                <w:ilvl w:val="1"/>
                <w:numId w:val="75"/>
              </w:numPr>
              <w:suppressAutoHyphens/>
              <w:autoSpaceDN w:val="0"/>
              <w:spacing w:after="120"/>
              <w:textAlignment w:val="baseline"/>
              <w:rPr>
                <w:rFonts w:ascii="Arial" w:hAnsi="Arial" w:cs="Arial"/>
                <w:sz w:val="20"/>
                <w:szCs w:val="20"/>
              </w:rPr>
            </w:pPr>
            <w:r w:rsidRPr="00F4344F">
              <w:rPr>
                <w:rFonts w:ascii="Arial" w:hAnsi="Arial" w:cs="Arial"/>
                <w:sz w:val="20"/>
                <w:szCs w:val="20"/>
              </w:rPr>
              <w:t xml:space="preserve">In this Schedule the Parties have sought to identify the Supplier's Confidential Information that is genuinely commercially sensitive and the disclosure of which would be the subject of an exemption under the FOIA and the EIRs. </w:t>
            </w:r>
          </w:p>
          <w:p w14:paraId="22B01444" w14:textId="77777777" w:rsidR="00F4344F" w:rsidRPr="00F4344F" w:rsidRDefault="00F4344F" w:rsidP="00F4344F">
            <w:pPr>
              <w:pStyle w:val="ListParagraph"/>
              <w:numPr>
                <w:ilvl w:val="1"/>
                <w:numId w:val="75"/>
              </w:numPr>
              <w:suppressAutoHyphens/>
              <w:autoSpaceDN w:val="0"/>
              <w:spacing w:after="120"/>
              <w:textAlignment w:val="baseline"/>
              <w:rPr>
                <w:rFonts w:ascii="Arial" w:hAnsi="Arial" w:cs="Arial"/>
                <w:sz w:val="20"/>
                <w:szCs w:val="20"/>
              </w:rPr>
            </w:pPr>
            <w:r w:rsidRPr="00F4344F">
              <w:rPr>
                <w:rFonts w:ascii="Arial" w:hAnsi="Arial" w:cs="Arial"/>
                <w:sz w:val="20"/>
                <w:szCs w:val="20"/>
              </w:rPr>
              <w:t>Where possible, the Parties have sought to identify when any relevant information will cease to fall into the category of information to which this Schedule applies in the form below and in the Order Form (which shall be deemed incorporated into the form below).</w:t>
            </w:r>
          </w:p>
          <w:p w14:paraId="58062F4C" w14:textId="77777777" w:rsidR="00F4344F" w:rsidRPr="00F4344F" w:rsidRDefault="00F4344F" w:rsidP="00F4344F">
            <w:pPr>
              <w:pStyle w:val="ListParagraph"/>
              <w:numPr>
                <w:ilvl w:val="1"/>
                <w:numId w:val="75"/>
              </w:numPr>
              <w:suppressAutoHyphens/>
              <w:autoSpaceDN w:val="0"/>
              <w:spacing w:after="120"/>
              <w:textAlignment w:val="baseline"/>
              <w:rPr>
                <w:rFonts w:ascii="Arial" w:hAnsi="Arial" w:cs="Arial"/>
                <w:sz w:val="20"/>
                <w:szCs w:val="20"/>
              </w:rPr>
            </w:pPr>
            <w:r w:rsidRPr="00F4344F">
              <w:rPr>
                <w:rFonts w:ascii="Arial" w:hAnsi="Arial" w:cs="Arial"/>
                <w:sz w:val="20"/>
                <w:szCs w:val="20"/>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14:paraId="4C501660" w14:textId="0A9A2EB3" w:rsidR="00531BE5" w:rsidRPr="000563F8" w:rsidRDefault="00531BE5" w:rsidP="00134234">
            <w:pPr>
              <w:rPr>
                <w:rFonts w:ascii="Arial" w:hAnsi="Arial"/>
                <w:sz w:val="18"/>
                <w:szCs w:val="18"/>
                <w:lang w:eastAsia="en-US"/>
              </w:rPr>
            </w:pPr>
          </w:p>
        </w:tc>
      </w:tr>
    </w:tbl>
    <w:p w14:paraId="71E6A93D" w14:textId="77777777" w:rsidR="00531BE5" w:rsidRDefault="00531BE5" w:rsidP="0043286B">
      <w:pPr>
        <w:rPr>
          <w:rFonts w:cs="Arial"/>
          <w:sz w:val="16"/>
          <w:szCs w:val="16"/>
        </w:rPr>
      </w:pPr>
    </w:p>
    <w:p w14:paraId="38F782C5" w14:textId="77777777" w:rsidR="00531BE5" w:rsidRPr="0043286B" w:rsidRDefault="00531BE5" w:rsidP="0043286B">
      <w:pPr>
        <w:rPr>
          <w:rFonts w:cs="Arial"/>
          <w:sz w:val="16"/>
          <w:szCs w:val="16"/>
        </w:rPr>
      </w:pP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9145"/>
        <w:gridCol w:w="993"/>
      </w:tblGrid>
      <w:tr w:rsidR="0043286B" w:rsidRPr="0043286B" w14:paraId="36056A77" w14:textId="77777777" w:rsidTr="0043286B">
        <w:tc>
          <w:tcPr>
            <w:tcW w:w="636" w:type="dxa"/>
            <w:shd w:val="clear" w:color="auto" w:fill="000000"/>
          </w:tcPr>
          <w:p w14:paraId="0A6091EB" w14:textId="77777777" w:rsidR="0043286B" w:rsidRPr="0043286B" w:rsidRDefault="006C1BB4" w:rsidP="00E70452">
            <w:pPr>
              <w:rPr>
                <w:rFonts w:ascii="Arial" w:hAnsi="Arial"/>
                <w:b/>
                <w:color w:val="FFFFFF"/>
                <w:szCs w:val="20"/>
                <w:lang w:eastAsia="en-US"/>
              </w:rPr>
            </w:pPr>
            <w:r w:rsidRPr="0043286B">
              <w:rPr>
                <w:rFonts w:ascii="Arial" w:hAnsi="Arial"/>
                <w:b/>
                <w:color w:val="FFFFFF"/>
                <w:szCs w:val="20"/>
                <w:lang w:eastAsia="en-US"/>
              </w:rPr>
              <w:t>2</w:t>
            </w:r>
            <w:r w:rsidR="0014511D">
              <w:rPr>
                <w:rFonts w:ascii="Arial" w:hAnsi="Arial"/>
                <w:b/>
                <w:color w:val="FFFFFF"/>
                <w:szCs w:val="20"/>
                <w:lang w:eastAsia="en-US"/>
              </w:rPr>
              <w:t>o</w:t>
            </w:r>
            <w:r w:rsidR="0043286B" w:rsidRPr="0043286B">
              <w:rPr>
                <w:rFonts w:ascii="Arial" w:hAnsi="Arial"/>
                <w:b/>
                <w:color w:val="FFFFFF"/>
                <w:szCs w:val="20"/>
                <w:lang w:eastAsia="en-US"/>
              </w:rPr>
              <w:t>.</w:t>
            </w:r>
          </w:p>
        </w:tc>
        <w:tc>
          <w:tcPr>
            <w:tcW w:w="10138" w:type="dxa"/>
            <w:gridSpan w:val="2"/>
            <w:shd w:val="clear" w:color="auto" w:fill="000000"/>
          </w:tcPr>
          <w:p w14:paraId="35CA8963" w14:textId="77777777" w:rsidR="0043286B" w:rsidRPr="003D6465" w:rsidRDefault="005F0F4B" w:rsidP="000563F8">
            <w:pPr>
              <w:jc w:val="both"/>
              <w:rPr>
                <w:rFonts w:ascii="Arial" w:hAnsi="Arial"/>
                <w:b/>
                <w:i/>
                <w:color w:val="FFFFFF"/>
                <w:szCs w:val="20"/>
                <w:lang w:eastAsia="en-US"/>
              </w:rPr>
            </w:pPr>
            <w:r>
              <w:rPr>
                <w:rFonts w:ascii="Arial" w:hAnsi="Arial"/>
                <w:b/>
                <w:color w:val="FFFFFF"/>
                <w:szCs w:val="20"/>
                <w:lang w:eastAsia="en-US"/>
              </w:rPr>
              <w:t>Cyber Essentials</w:t>
            </w:r>
            <w:r w:rsidRPr="003D6465">
              <w:rPr>
                <w:rFonts w:ascii="Arial" w:hAnsi="Arial"/>
                <w:b/>
                <w:i/>
                <w:color w:val="FFFFFF"/>
                <w:szCs w:val="20"/>
                <w:lang w:eastAsia="en-US"/>
              </w:rPr>
              <w:t xml:space="preserve"> </w:t>
            </w:r>
          </w:p>
        </w:tc>
      </w:tr>
      <w:tr w:rsidR="004C7F2A" w:rsidRPr="0043286B" w14:paraId="0D145A18" w14:textId="77777777" w:rsidTr="0043286B">
        <w:tblPrEx>
          <w:tblLook w:val="01E0" w:firstRow="1" w:lastRow="1" w:firstColumn="1" w:lastColumn="1" w:noHBand="0" w:noVBand="0"/>
        </w:tblPrEx>
        <w:trPr>
          <w:trHeight w:val="551"/>
        </w:trPr>
        <w:tc>
          <w:tcPr>
            <w:tcW w:w="9781" w:type="dxa"/>
            <w:gridSpan w:val="2"/>
            <w:shd w:val="clear" w:color="auto" w:fill="D9D9D9"/>
            <w:vAlign w:val="center"/>
          </w:tcPr>
          <w:p w14:paraId="08D2265C" w14:textId="77777777" w:rsidR="004C7F2A" w:rsidRDefault="004C7F2A" w:rsidP="004C7F2A">
            <w:pPr>
              <w:jc w:val="both"/>
              <w:rPr>
                <w:rFonts w:ascii="Arial" w:hAnsi="Arial"/>
                <w:sz w:val="18"/>
                <w:szCs w:val="18"/>
                <w:lang w:eastAsia="en-US"/>
              </w:rPr>
            </w:pPr>
          </w:p>
          <w:p w14:paraId="011643B5" w14:textId="7845A9D2" w:rsidR="004C7F2A" w:rsidRPr="004C7F2A" w:rsidRDefault="004C7F2A" w:rsidP="004C7F2A">
            <w:pPr>
              <w:jc w:val="both"/>
              <w:rPr>
                <w:rFonts w:ascii="Arial" w:hAnsi="Arial"/>
                <w:sz w:val="18"/>
                <w:szCs w:val="18"/>
                <w:lang w:eastAsia="en-US"/>
              </w:rPr>
            </w:pPr>
            <w:r w:rsidRPr="004C7F2A">
              <w:rPr>
                <w:rFonts w:ascii="Arial" w:hAnsi="Arial"/>
                <w:b/>
                <w:bCs/>
                <w:sz w:val="18"/>
                <w:szCs w:val="18"/>
                <w:lang w:eastAsia="en-US"/>
              </w:rPr>
              <w:t>Cyber Essentials Scheme</w:t>
            </w:r>
            <w:r w:rsidRPr="004C7F2A">
              <w:rPr>
                <w:rFonts w:ascii="Arial" w:hAnsi="Arial"/>
                <w:sz w:val="18"/>
                <w:szCs w:val="18"/>
                <w:lang w:eastAsia="en-US"/>
              </w:rPr>
              <w:t xml:space="preserve">: The </w:t>
            </w:r>
            <w:r w:rsidR="005A07DD" w:rsidRPr="005A07DD">
              <w:rPr>
                <w:rFonts w:ascii="Arial" w:eastAsia="MS Mincho" w:hAnsi="Arial" w:cs="Arial"/>
                <w:bCs/>
                <w:sz w:val="18"/>
                <w:szCs w:val="18"/>
              </w:rPr>
              <w:t>Requirement Holder</w:t>
            </w:r>
            <w:r w:rsidR="005A07DD" w:rsidRPr="005A07DD">
              <w:rPr>
                <w:rFonts w:ascii="Arial" w:hAnsi="Arial" w:cs="Arial"/>
                <w:sz w:val="20"/>
                <w:szCs w:val="20"/>
              </w:rPr>
              <w:t xml:space="preserve"> </w:t>
            </w:r>
            <w:r w:rsidRPr="004C7F2A">
              <w:rPr>
                <w:rFonts w:ascii="Arial" w:hAnsi="Arial"/>
                <w:sz w:val="18"/>
                <w:szCs w:val="18"/>
                <w:lang w:eastAsia="en-US"/>
              </w:rPr>
              <w:t>requires the Supplier to have and maintain a Cyber Essentials Plus Certificate for the work undertaken under this Call-Off Contract, in accordance with Call-Off Schedule 26 (Cyber).</w:t>
            </w:r>
          </w:p>
          <w:p w14:paraId="4E3037A4" w14:textId="77777777" w:rsidR="004C7F2A" w:rsidRPr="0043286B" w:rsidRDefault="004C7F2A" w:rsidP="0043286B">
            <w:pPr>
              <w:rPr>
                <w:rFonts w:ascii="Arial" w:hAnsi="Arial"/>
                <w:sz w:val="18"/>
                <w:szCs w:val="18"/>
                <w:lang w:eastAsia="en-US"/>
              </w:rPr>
            </w:pPr>
          </w:p>
        </w:tc>
        <w:tc>
          <w:tcPr>
            <w:tcW w:w="993" w:type="dxa"/>
            <w:shd w:val="clear" w:color="auto" w:fill="auto"/>
            <w:vAlign w:val="center"/>
          </w:tcPr>
          <w:p w14:paraId="2AD373F5" w14:textId="04DCD6A0" w:rsidR="004C7F2A" w:rsidRPr="0043286B" w:rsidRDefault="00AB2C03" w:rsidP="0043286B">
            <w:pPr>
              <w:jc w:val="center"/>
              <w:rPr>
                <w:rFonts w:ascii="Arial" w:hAnsi="Arial" w:cs="Arial"/>
                <w:sz w:val="22"/>
                <w:szCs w:val="22"/>
                <w:lang w:eastAsia="en-US"/>
              </w:rPr>
            </w:pPr>
            <w:r>
              <w:rPr>
                <w:rFonts w:ascii="Arial" w:hAnsi="Arial" w:cs="Arial"/>
                <w:sz w:val="22"/>
                <w:szCs w:val="22"/>
                <w:lang w:eastAsia="en-US"/>
              </w:rPr>
              <w:fldChar w:fldCharType="begin">
                <w:ffData>
                  <w:name w:val="reverse_actions"/>
                  <w:enabled/>
                  <w:calcOnExit w:val="0"/>
                  <w:checkBox>
                    <w:sizeAuto/>
                    <w:default w:val="1"/>
                  </w:checkBox>
                </w:ffData>
              </w:fldChar>
            </w:r>
            <w:bookmarkStart w:id="30" w:name="reverse_actions"/>
            <w:r>
              <w:rPr>
                <w:rFonts w:ascii="Arial" w:hAnsi="Arial" w:cs="Arial"/>
                <w:sz w:val="22"/>
                <w:szCs w:val="22"/>
                <w:lang w:eastAsia="en-US"/>
              </w:rPr>
              <w:instrText xml:space="preserve"> FORMCHECKBOX </w:instrText>
            </w:r>
            <w:r w:rsidR="007B0BEB">
              <w:rPr>
                <w:rFonts w:ascii="Arial" w:hAnsi="Arial" w:cs="Arial"/>
                <w:sz w:val="22"/>
                <w:szCs w:val="22"/>
                <w:lang w:eastAsia="en-US"/>
              </w:rPr>
            </w:r>
            <w:r w:rsidR="007B0BEB">
              <w:rPr>
                <w:rFonts w:ascii="Arial" w:hAnsi="Arial" w:cs="Arial"/>
                <w:sz w:val="22"/>
                <w:szCs w:val="22"/>
                <w:lang w:eastAsia="en-US"/>
              </w:rPr>
              <w:fldChar w:fldCharType="separate"/>
            </w:r>
            <w:r>
              <w:rPr>
                <w:rFonts w:ascii="Arial" w:hAnsi="Arial" w:cs="Arial"/>
                <w:sz w:val="22"/>
                <w:szCs w:val="22"/>
                <w:lang w:eastAsia="en-US"/>
              </w:rPr>
              <w:fldChar w:fldCharType="end"/>
            </w:r>
            <w:bookmarkEnd w:id="30"/>
          </w:p>
        </w:tc>
      </w:tr>
    </w:tbl>
    <w:p w14:paraId="60D10742" w14:textId="77777777" w:rsidR="0043286B" w:rsidRPr="0043286B" w:rsidRDefault="0043286B" w:rsidP="0043286B">
      <w:pPr>
        <w:widowControl w:val="0"/>
        <w:jc w:val="both"/>
        <w:rPr>
          <w:rFonts w:ascii="Arial" w:hAnsi="Arial"/>
          <w:sz w:val="22"/>
          <w:szCs w:val="20"/>
          <w:lang w:eastAsia="en-US"/>
        </w:rPr>
        <w:sectPr w:rsidR="0043286B" w:rsidRPr="0043286B" w:rsidSect="000B7125">
          <w:type w:val="continuous"/>
          <w:pgSz w:w="11907" w:h="16839" w:code="9"/>
          <w:pgMar w:top="1140" w:right="1140" w:bottom="851" w:left="1253" w:header="284" w:footer="562" w:gutter="0"/>
          <w:cols w:space="720"/>
        </w:sectPr>
      </w:pPr>
      <w:bookmarkStart w:id="31" w:name="Terms_Conditions"/>
      <w:bookmarkEnd w:id="31"/>
    </w:p>
    <w:p w14:paraId="4E106630" w14:textId="77777777" w:rsidR="008F5AF7" w:rsidRDefault="008F5AF7" w:rsidP="0043286B">
      <w:pPr>
        <w:widowControl w:val="0"/>
        <w:jc w:val="both"/>
        <w:rPr>
          <w:rFonts w:ascii="Arial" w:hAnsi="Arial"/>
          <w:sz w:val="22"/>
          <w:szCs w:val="20"/>
          <w:lang w:eastAsia="en-US"/>
        </w:rPr>
      </w:pP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9145"/>
        <w:gridCol w:w="993"/>
      </w:tblGrid>
      <w:tr w:rsidR="005656A5" w:rsidRPr="0043286B" w14:paraId="727FBF2A" w14:textId="77777777" w:rsidTr="00D128B0">
        <w:tc>
          <w:tcPr>
            <w:tcW w:w="636" w:type="dxa"/>
            <w:shd w:val="clear" w:color="auto" w:fill="000000"/>
          </w:tcPr>
          <w:p w14:paraId="662D18E6" w14:textId="77777777" w:rsidR="005656A5" w:rsidRPr="0043286B" w:rsidRDefault="005656A5" w:rsidP="00D128B0">
            <w:pPr>
              <w:rPr>
                <w:rFonts w:ascii="Arial" w:hAnsi="Arial"/>
                <w:b/>
                <w:color w:val="FFFFFF"/>
                <w:szCs w:val="20"/>
                <w:lang w:eastAsia="en-US"/>
              </w:rPr>
            </w:pPr>
            <w:r w:rsidRPr="0043286B">
              <w:rPr>
                <w:rFonts w:ascii="Arial" w:hAnsi="Arial"/>
                <w:b/>
                <w:color w:val="FFFFFF"/>
                <w:szCs w:val="20"/>
                <w:lang w:eastAsia="en-US"/>
              </w:rPr>
              <w:t>2</w:t>
            </w:r>
            <w:r>
              <w:rPr>
                <w:rFonts w:ascii="Arial" w:hAnsi="Arial"/>
                <w:b/>
                <w:color w:val="FFFFFF"/>
                <w:szCs w:val="20"/>
                <w:lang w:eastAsia="en-US"/>
              </w:rPr>
              <w:t>p</w:t>
            </w:r>
            <w:r w:rsidRPr="0043286B">
              <w:rPr>
                <w:rFonts w:ascii="Arial" w:hAnsi="Arial"/>
                <w:b/>
                <w:color w:val="FFFFFF"/>
                <w:szCs w:val="20"/>
                <w:lang w:eastAsia="en-US"/>
              </w:rPr>
              <w:t>.</w:t>
            </w:r>
          </w:p>
        </w:tc>
        <w:tc>
          <w:tcPr>
            <w:tcW w:w="10138" w:type="dxa"/>
            <w:gridSpan w:val="2"/>
            <w:shd w:val="clear" w:color="auto" w:fill="000000"/>
          </w:tcPr>
          <w:p w14:paraId="6B212B1C" w14:textId="77777777" w:rsidR="005656A5" w:rsidRPr="003D6465" w:rsidRDefault="005656A5" w:rsidP="00D128B0">
            <w:pPr>
              <w:jc w:val="both"/>
              <w:rPr>
                <w:rFonts w:ascii="Arial" w:hAnsi="Arial"/>
                <w:b/>
                <w:i/>
                <w:color w:val="FFFFFF"/>
                <w:szCs w:val="20"/>
                <w:lang w:eastAsia="en-US"/>
              </w:rPr>
            </w:pPr>
            <w:r>
              <w:rPr>
                <w:rFonts w:ascii="Arial" w:hAnsi="Arial"/>
                <w:b/>
                <w:color w:val="FFFFFF"/>
                <w:szCs w:val="20"/>
                <w:lang w:eastAsia="en-US"/>
              </w:rPr>
              <w:t>Implementation Plan</w:t>
            </w:r>
            <w:r w:rsidRPr="003D6465">
              <w:rPr>
                <w:rFonts w:ascii="Arial" w:hAnsi="Arial"/>
                <w:b/>
                <w:i/>
                <w:color w:val="FFFFFF"/>
                <w:szCs w:val="20"/>
                <w:lang w:eastAsia="en-US"/>
              </w:rPr>
              <w:t xml:space="preserve"> </w:t>
            </w:r>
          </w:p>
        </w:tc>
      </w:tr>
      <w:tr w:rsidR="005656A5" w:rsidRPr="0043286B" w14:paraId="5EF21112" w14:textId="77777777" w:rsidTr="00D128B0">
        <w:tblPrEx>
          <w:tblLook w:val="01E0" w:firstRow="1" w:lastRow="1" w:firstColumn="1" w:lastColumn="1" w:noHBand="0" w:noVBand="0"/>
        </w:tblPrEx>
        <w:trPr>
          <w:trHeight w:val="551"/>
        </w:trPr>
        <w:tc>
          <w:tcPr>
            <w:tcW w:w="9781" w:type="dxa"/>
            <w:gridSpan w:val="2"/>
            <w:shd w:val="clear" w:color="auto" w:fill="D9D9D9"/>
            <w:vAlign w:val="center"/>
          </w:tcPr>
          <w:p w14:paraId="29D5A0FA" w14:textId="4355CE89" w:rsidR="005656A5" w:rsidRPr="005656A5" w:rsidRDefault="005656A5" w:rsidP="00D128B0">
            <w:pPr>
              <w:rPr>
                <w:rFonts w:ascii="Arial" w:hAnsi="Arial" w:cs="Arial"/>
                <w:sz w:val="18"/>
                <w:szCs w:val="18"/>
                <w:lang w:eastAsia="en-US"/>
              </w:rPr>
            </w:pPr>
            <w:r w:rsidRPr="00A67142">
              <w:rPr>
                <w:rFonts w:ascii="Arial" w:hAnsi="Arial" w:cs="Arial"/>
                <w:sz w:val="18"/>
                <w:szCs w:val="18"/>
              </w:rPr>
              <w:t xml:space="preserve">Not applicable </w:t>
            </w:r>
          </w:p>
        </w:tc>
        <w:tc>
          <w:tcPr>
            <w:tcW w:w="993" w:type="dxa"/>
            <w:shd w:val="clear" w:color="auto" w:fill="auto"/>
            <w:vAlign w:val="center"/>
          </w:tcPr>
          <w:p w14:paraId="038D4DE6" w14:textId="31B5FF70" w:rsidR="005656A5" w:rsidRPr="0043286B" w:rsidRDefault="0063162A" w:rsidP="00D128B0">
            <w:pPr>
              <w:jc w:val="center"/>
              <w:rPr>
                <w:rFonts w:ascii="Arial" w:hAnsi="Arial" w:cs="Arial"/>
                <w:sz w:val="22"/>
                <w:szCs w:val="22"/>
                <w:lang w:eastAsia="en-US"/>
              </w:rPr>
            </w:pPr>
            <w:r>
              <w:rPr>
                <w:rFonts w:ascii="Arial" w:hAnsi="Arial"/>
                <w:sz w:val="22"/>
                <w:szCs w:val="22"/>
                <w:lang w:eastAsia="en-US"/>
              </w:rPr>
              <w:fldChar w:fldCharType="begin">
                <w:ffData>
                  <w:name w:val=""/>
                  <w:enabled/>
                  <w:calcOnExit w:val="0"/>
                  <w:checkBox>
                    <w:sizeAuto/>
                    <w:default w:val="1"/>
                  </w:checkBox>
                </w:ffData>
              </w:fldChar>
            </w:r>
            <w:r>
              <w:rPr>
                <w:rFonts w:ascii="Arial" w:hAnsi="Arial"/>
                <w:sz w:val="22"/>
                <w:szCs w:val="22"/>
                <w:lang w:eastAsia="en-US"/>
              </w:rPr>
              <w:instrText xml:space="preserve"> FORMCHECKBOX </w:instrText>
            </w:r>
            <w:r w:rsidR="007B0BEB">
              <w:rPr>
                <w:rFonts w:ascii="Arial" w:hAnsi="Arial"/>
                <w:sz w:val="22"/>
                <w:szCs w:val="22"/>
                <w:lang w:eastAsia="en-US"/>
              </w:rPr>
            </w:r>
            <w:r w:rsidR="007B0BEB">
              <w:rPr>
                <w:rFonts w:ascii="Arial" w:hAnsi="Arial"/>
                <w:sz w:val="22"/>
                <w:szCs w:val="22"/>
                <w:lang w:eastAsia="en-US"/>
              </w:rPr>
              <w:fldChar w:fldCharType="separate"/>
            </w:r>
            <w:r>
              <w:rPr>
                <w:rFonts w:ascii="Arial" w:hAnsi="Arial"/>
                <w:sz w:val="22"/>
                <w:szCs w:val="22"/>
                <w:lang w:eastAsia="en-US"/>
              </w:rPr>
              <w:fldChar w:fldCharType="end"/>
            </w:r>
          </w:p>
        </w:tc>
      </w:tr>
    </w:tbl>
    <w:p w14:paraId="0785D94D" w14:textId="77777777" w:rsidR="005656A5" w:rsidRDefault="005656A5" w:rsidP="0043286B">
      <w:pPr>
        <w:widowControl w:val="0"/>
        <w:jc w:val="both"/>
        <w:rPr>
          <w:rFonts w:ascii="Arial" w:hAnsi="Arial"/>
          <w:sz w:val="22"/>
          <w:szCs w:val="20"/>
          <w:lang w:eastAsia="en-US"/>
        </w:rPr>
      </w:pPr>
    </w:p>
    <w:p w14:paraId="34EE18D1" w14:textId="77777777" w:rsidR="005656A5" w:rsidRPr="0043286B" w:rsidRDefault="005656A5" w:rsidP="0043286B">
      <w:pPr>
        <w:widowControl w:val="0"/>
        <w:jc w:val="both"/>
        <w:rPr>
          <w:rFonts w:ascii="Arial" w:hAnsi="Arial"/>
          <w:sz w:val="22"/>
          <w:szCs w:val="20"/>
          <w:lang w:eastAsia="en-US"/>
        </w:rPr>
      </w:pPr>
    </w:p>
    <w:tbl>
      <w:tblPr>
        <w:tblW w:w="1077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0098"/>
      </w:tblGrid>
      <w:tr w:rsidR="0043286B" w:rsidRPr="0043286B" w14:paraId="0E5D1116" w14:textId="77777777" w:rsidTr="0043286B">
        <w:tc>
          <w:tcPr>
            <w:tcW w:w="675" w:type="dxa"/>
            <w:shd w:val="clear" w:color="auto" w:fill="000000"/>
          </w:tcPr>
          <w:p w14:paraId="2D3AEC75" w14:textId="77777777" w:rsidR="0043286B" w:rsidRPr="0043286B" w:rsidRDefault="0043286B" w:rsidP="0043286B">
            <w:pPr>
              <w:rPr>
                <w:rFonts w:ascii="Arial" w:hAnsi="Arial"/>
                <w:b/>
                <w:color w:val="FFFFFF"/>
                <w:szCs w:val="20"/>
                <w:lang w:eastAsia="en-US"/>
              </w:rPr>
            </w:pPr>
            <w:bookmarkStart w:id="32" w:name="_Hlk51326161"/>
            <w:r w:rsidRPr="0043286B">
              <w:rPr>
                <w:rFonts w:ascii="Arial" w:hAnsi="Arial"/>
                <w:b/>
                <w:color w:val="FFFFFF"/>
                <w:szCs w:val="20"/>
                <w:lang w:eastAsia="en-US"/>
              </w:rPr>
              <w:t>3.</w:t>
            </w:r>
          </w:p>
        </w:tc>
        <w:tc>
          <w:tcPr>
            <w:tcW w:w="10098" w:type="dxa"/>
            <w:shd w:val="clear" w:color="auto" w:fill="000000"/>
          </w:tcPr>
          <w:p w14:paraId="488E18DF" w14:textId="77777777" w:rsidR="0043286B" w:rsidRPr="0043286B" w:rsidRDefault="003D59CA" w:rsidP="0043286B">
            <w:pPr>
              <w:jc w:val="both"/>
              <w:rPr>
                <w:rFonts w:ascii="Arial" w:hAnsi="Arial"/>
                <w:b/>
                <w:color w:val="FFFFFF"/>
                <w:szCs w:val="20"/>
                <w:lang w:eastAsia="en-US"/>
              </w:rPr>
            </w:pPr>
            <w:r>
              <w:rPr>
                <w:rFonts w:ascii="Arial" w:hAnsi="Arial"/>
                <w:b/>
                <w:color w:val="FFFFFF"/>
                <w:szCs w:val="20"/>
                <w:lang w:eastAsia="en-US"/>
              </w:rPr>
              <w:t>Charges</w:t>
            </w:r>
          </w:p>
        </w:tc>
      </w:tr>
      <w:tr w:rsidR="00853B2D" w:rsidRPr="0043286B" w14:paraId="7A6DB484" w14:textId="77777777" w:rsidTr="0098407B">
        <w:trPr>
          <w:trHeight w:val="361"/>
        </w:trPr>
        <w:tc>
          <w:tcPr>
            <w:tcW w:w="10773" w:type="dxa"/>
            <w:gridSpan w:val="2"/>
            <w:shd w:val="clear" w:color="auto" w:fill="D9D9D9"/>
            <w:vAlign w:val="center"/>
          </w:tcPr>
          <w:p w14:paraId="236525F4" w14:textId="11A835F5" w:rsidR="00853B2D" w:rsidRPr="0043286B" w:rsidRDefault="00853B2D" w:rsidP="0043286B">
            <w:pPr>
              <w:rPr>
                <w:rFonts w:ascii="Arial" w:hAnsi="Arial"/>
                <w:sz w:val="18"/>
                <w:szCs w:val="18"/>
                <w:lang w:eastAsia="en-US"/>
              </w:rPr>
            </w:pPr>
            <w:r w:rsidRPr="00853B2D">
              <w:rPr>
                <w:rFonts w:ascii="Arial" w:hAnsi="Arial"/>
                <w:bCs/>
                <w:sz w:val="18"/>
                <w:szCs w:val="18"/>
                <w:lang w:eastAsia="en-US"/>
              </w:rPr>
              <w:t>Contract Value</w:t>
            </w:r>
            <w:r w:rsidRPr="00853B2D" w:rsidDel="00853B2D">
              <w:rPr>
                <w:rFonts w:ascii="Arial" w:hAnsi="Arial"/>
                <w:sz w:val="18"/>
                <w:szCs w:val="18"/>
                <w:lang w:eastAsia="en-US"/>
              </w:rPr>
              <w:t xml:space="preserve"> </w:t>
            </w:r>
            <w:r w:rsidRPr="0043286B">
              <w:rPr>
                <w:rFonts w:ascii="Arial" w:hAnsi="Arial"/>
                <w:sz w:val="18"/>
                <w:szCs w:val="18"/>
                <w:lang w:eastAsia="en-US"/>
              </w:rPr>
              <w:t>(excluding VAT)</w:t>
            </w:r>
            <w:r w:rsidR="00AF2AAF">
              <w:rPr>
                <w:rFonts w:ascii="Arial" w:hAnsi="Arial"/>
                <w:sz w:val="18"/>
                <w:szCs w:val="18"/>
                <w:lang w:eastAsia="en-US"/>
              </w:rPr>
              <w:t xml:space="preserve"> for Call-Off Contract</w:t>
            </w:r>
          </w:p>
        </w:tc>
      </w:tr>
      <w:tr w:rsidR="00853B2D" w:rsidRPr="0043286B" w14:paraId="39DD9874" w14:textId="77777777" w:rsidTr="0098407B">
        <w:trPr>
          <w:trHeight w:val="565"/>
        </w:trPr>
        <w:tc>
          <w:tcPr>
            <w:tcW w:w="10773" w:type="dxa"/>
            <w:gridSpan w:val="2"/>
            <w:shd w:val="clear" w:color="auto" w:fill="auto"/>
            <w:vAlign w:val="center"/>
          </w:tcPr>
          <w:p w14:paraId="5DB3129A" w14:textId="1044AD5D" w:rsidR="00853B2D" w:rsidRPr="00063BC5" w:rsidRDefault="00CD2C1B" w:rsidP="0043286B">
            <w:pPr>
              <w:rPr>
                <w:rFonts w:ascii="Arial" w:hAnsi="Arial" w:cs="Arial"/>
                <w:iCs/>
                <w:sz w:val="18"/>
                <w:szCs w:val="18"/>
                <w:lang w:eastAsia="en-US"/>
              </w:rPr>
            </w:pPr>
            <w:r w:rsidRPr="00CD2C1B">
              <w:rPr>
                <w:rFonts w:ascii="Arial" w:hAnsi="Arial" w:cs="Arial"/>
                <w:iCs/>
                <w:sz w:val="18"/>
                <w:szCs w:val="18"/>
                <w:lang w:eastAsia="en-US"/>
              </w:rPr>
              <w:t>£7,983,005.00</w:t>
            </w:r>
            <w:r w:rsidR="0055631A" w:rsidRPr="00C614B5">
              <w:rPr>
                <w:rFonts w:ascii="Arial" w:hAnsi="Arial"/>
                <w:color w:val="FFFFFF" w:themeColor="background1"/>
                <w:sz w:val="18"/>
                <w:szCs w:val="20"/>
                <w:highlight w:val="black"/>
                <w:lang w:eastAsia="en-US"/>
              </w:rPr>
              <w:t xml:space="preserve"> </w:t>
            </w:r>
          </w:p>
        </w:tc>
      </w:tr>
      <w:bookmarkEnd w:id="32"/>
    </w:tbl>
    <w:p w14:paraId="052E734F" w14:textId="77777777" w:rsidR="0043286B" w:rsidRDefault="0043286B" w:rsidP="0043286B">
      <w:pPr>
        <w:widowControl w:val="0"/>
        <w:jc w:val="both"/>
        <w:rPr>
          <w:rFonts w:ascii="Arial" w:hAnsi="Arial"/>
          <w:sz w:val="22"/>
          <w:szCs w:val="20"/>
          <w:lang w:eastAsia="en-US"/>
        </w:rPr>
      </w:pPr>
    </w:p>
    <w:p w14:paraId="620A5705" w14:textId="77777777" w:rsidR="00421A27" w:rsidRDefault="00421A27" w:rsidP="0043286B">
      <w:pPr>
        <w:widowControl w:val="0"/>
        <w:jc w:val="both"/>
        <w:rPr>
          <w:rFonts w:ascii="Arial" w:hAnsi="Arial"/>
          <w:sz w:val="22"/>
          <w:szCs w:val="20"/>
          <w:lang w:eastAsia="en-US"/>
        </w:rPr>
      </w:pPr>
    </w:p>
    <w:tbl>
      <w:tblPr>
        <w:tblW w:w="1077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0098"/>
      </w:tblGrid>
      <w:tr w:rsidR="00421A27" w:rsidRPr="0043286B" w14:paraId="5523694B" w14:textId="77777777" w:rsidTr="0098407B">
        <w:tc>
          <w:tcPr>
            <w:tcW w:w="675" w:type="dxa"/>
            <w:shd w:val="clear" w:color="auto" w:fill="000000"/>
          </w:tcPr>
          <w:p w14:paraId="41B932EF" w14:textId="77777777" w:rsidR="00421A27" w:rsidRPr="0043286B" w:rsidRDefault="00421A27" w:rsidP="0098407B">
            <w:pPr>
              <w:rPr>
                <w:rFonts w:ascii="Arial" w:hAnsi="Arial"/>
                <w:b/>
                <w:color w:val="FFFFFF"/>
                <w:szCs w:val="20"/>
                <w:lang w:eastAsia="en-US"/>
              </w:rPr>
            </w:pPr>
            <w:r>
              <w:rPr>
                <w:rFonts w:ascii="Arial" w:hAnsi="Arial"/>
                <w:b/>
                <w:color w:val="FFFFFF"/>
                <w:szCs w:val="20"/>
                <w:lang w:eastAsia="en-US"/>
              </w:rPr>
              <w:lastRenderedPageBreak/>
              <w:t>4</w:t>
            </w:r>
            <w:r w:rsidRPr="0043286B">
              <w:rPr>
                <w:rFonts w:ascii="Arial" w:hAnsi="Arial"/>
                <w:b/>
                <w:color w:val="FFFFFF"/>
                <w:szCs w:val="20"/>
                <w:lang w:eastAsia="en-US"/>
              </w:rPr>
              <w:t>.</w:t>
            </w:r>
          </w:p>
        </w:tc>
        <w:tc>
          <w:tcPr>
            <w:tcW w:w="10098" w:type="dxa"/>
            <w:shd w:val="clear" w:color="auto" w:fill="000000"/>
          </w:tcPr>
          <w:p w14:paraId="78E3C5AD" w14:textId="77777777" w:rsidR="00421A27" w:rsidRPr="00421A27" w:rsidRDefault="00421A27" w:rsidP="00421A27">
            <w:pPr>
              <w:jc w:val="both"/>
              <w:rPr>
                <w:rFonts w:ascii="Arial" w:hAnsi="Arial"/>
                <w:b/>
                <w:iCs/>
                <w:color w:val="FFFFFF"/>
                <w:szCs w:val="20"/>
                <w:lang w:eastAsia="en-US"/>
              </w:rPr>
            </w:pPr>
            <w:r w:rsidRPr="00421A27">
              <w:rPr>
                <w:rFonts w:ascii="Arial" w:hAnsi="Arial"/>
                <w:b/>
                <w:iCs/>
                <w:color w:val="FFFFFF"/>
                <w:szCs w:val="20"/>
                <w:lang w:eastAsia="en-US"/>
              </w:rPr>
              <w:t>Additional Insurances</w:t>
            </w:r>
          </w:p>
        </w:tc>
      </w:tr>
      <w:tr w:rsidR="00421A27" w:rsidRPr="0043286B" w14:paraId="0609E579" w14:textId="77777777" w:rsidTr="0098407B">
        <w:trPr>
          <w:trHeight w:val="565"/>
        </w:trPr>
        <w:tc>
          <w:tcPr>
            <w:tcW w:w="10773" w:type="dxa"/>
            <w:gridSpan w:val="2"/>
            <w:shd w:val="clear" w:color="auto" w:fill="auto"/>
            <w:vAlign w:val="center"/>
          </w:tcPr>
          <w:p w14:paraId="4A8B4E5E" w14:textId="2D0015BF" w:rsidR="00421A27" w:rsidRPr="00670A7A" w:rsidRDefault="00421A27" w:rsidP="00421A27">
            <w:pPr>
              <w:rPr>
                <w:rFonts w:ascii="Arial" w:hAnsi="Arial"/>
                <w:sz w:val="18"/>
                <w:szCs w:val="18"/>
                <w:lang w:eastAsia="en-US"/>
              </w:rPr>
            </w:pPr>
            <w:r w:rsidRPr="00670A7A">
              <w:rPr>
                <w:rFonts w:ascii="Arial" w:hAnsi="Arial"/>
                <w:sz w:val="18"/>
                <w:szCs w:val="18"/>
                <w:lang w:eastAsia="en-US"/>
              </w:rPr>
              <w:t>Not applicable</w:t>
            </w:r>
          </w:p>
          <w:p w14:paraId="5D4A4A1B" w14:textId="774F09ED" w:rsidR="00421A27" w:rsidRPr="00421A27" w:rsidRDefault="00421A27" w:rsidP="0098407B">
            <w:pPr>
              <w:rPr>
                <w:rFonts w:ascii="Arial" w:hAnsi="Arial"/>
                <w:sz w:val="18"/>
                <w:szCs w:val="18"/>
                <w:lang w:eastAsia="en-US"/>
              </w:rPr>
            </w:pPr>
          </w:p>
        </w:tc>
      </w:tr>
    </w:tbl>
    <w:p w14:paraId="44B50981" w14:textId="77777777" w:rsidR="00421A27" w:rsidRDefault="00421A27" w:rsidP="0043286B">
      <w:pPr>
        <w:widowControl w:val="0"/>
        <w:jc w:val="both"/>
        <w:rPr>
          <w:rFonts w:ascii="Arial" w:hAnsi="Arial"/>
          <w:sz w:val="22"/>
          <w:szCs w:val="20"/>
          <w:lang w:eastAsia="en-US"/>
        </w:rPr>
      </w:pPr>
    </w:p>
    <w:p w14:paraId="703A7CB1" w14:textId="77777777" w:rsidR="00421A27" w:rsidRDefault="00421A27" w:rsidP="0043286B">
      <w:pPr>
        <w:widowControl w:val="0"/>
        <w:jc w:val="both"/>
        <w:rPr>
          <w:rFonts w:ascii="Arial" w:hAnsi="Arial"/>
          <w:sz w:val="22"/>
          <w:szCs w:val="20"/>
          <w:lang w:eastAsia="en-US"/>
        </w:rPr>
      </w:pPr>
    </w:p>
    <w:tbl>
      <w:tblPr>
        <w:tblW w:w="1077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0098"/>
      </w:tblGrid>
      <w:tr w:rsidR="00421A27" w:rsidRPr="00421A27" w14:paraId="0ADD7631" w14:textId="77777777" w:rsidTr="0098407B">
        <w:tc>
          <w:tcPr>
            <w:tcW w:w="675" w:type="dxa"/>
            <w:shd w:val="clear" w:color="auto" w:fill="000000"/>
          </w:tcPr>
          <w:p w14:paraId="0ECE828C" w14:textId="77777777" w:rsidR="00421A27" w:rsidRPr="00531BE5" w:rsidRDefault="00421A27" w:rsidP="00421A27">
            <w:pPr>
              <w:widowControl w:val="0"/>
              <w:jc w:val="both"/>
              <w:rPr>
                <w:rFonts w:ascii="Arial" w:hAnsi="Arial"/>
                <w:b/>
                <w:szCs w:val="20"/>
                <w:lang w:eastAsia="en-US"/>
              </w:rPr>
            </w:pPr>
            <w:r w:rsidRPr="00531BE5">
              <w:rPr>
                <w:rFonts w:ascii="Arial" w:hAnsi="Arial"/>
                <w:b/>
                <w:szCs w:val="20"/>
                <w:lang w:eastAsia="en-US"/>
              </w:rPr>
              <w:t>5.</w:t>
            </w:r>
          </w:p>
        </w:tc>
        <w:tc>
          <w:tcPr>
            <w:tcW w:w="10098" w:type="dxa"/>
            <w:shd w:val="clear" w:color="auto" w:fill="000000"/>
          </w:tcPr>
          <w:p w14:paraId="2372EC3C" w14:textId="77777777" w:rsidR="00421A27" w:rsidRPr="00531BE5" w:rsidRDefault="00421A27" w:rsidP="00421A27">
            <w:pPr>
              <w:widowControl w:val="0"/>
              <w:jc w:val="both"/>
              <w:rPr>
                <w:rFonts w:ascii="Arial" w:hAnsi="Arial"/>
                <w:b/>
                <w:iCs/>
                <w:szCs w:val="20"/>
                <w:lang w:eastAsia="en-US"/>
              </w:rPr>
            </w:pPr>
            <w:r w:rsidRPr="00531BE5">
              <w:rPr>
                <w:rFonts w:ascii="Arial" w:hAnsi="Arial"/>
                <w:b/>
                <w:iCs/>
                <w:szCs w:val="20"/>
                <w:lang w:eastAsia="en-US"/>
              </w:rPr>
              <w:t>Guarantee</w:t>
            </w:r>
          </w:p>
        </w:tc>
      </w:tr>
      <w:tr w:rsidR="00421A27" w:rsidRPr="00421A27" w14:paraId="0695CBD6" w14:textId="77777777" w:rsidTr="004D4EF3">
        <w:trPr>
          <w:trHeight w:val="565"/>
        </w:trPr>
        <w:tc>
          <w:tcPr>
            <w:tcW w:w="10773" w:type="dxa"/>
            <w:gridSpan w:val="2"/>
            <w:shd w:val="clear" w:color="auto" w:fill="auto"/>
            <w:vAlign w:val="center"/>
          </w:tcPr>
          <w:p w14:paraId="6D0BF8B6" w14:textId="2E3CC0DF" w:rsidR="00421A27" w:rsidRPr="00670A7A" w:rsidRDefault="009A54A4" w:rsidP="00421A27">
            <w:pPr>
              <w:widowControl w:val="0"/>
              <w:jc w:val="both"/>
              <w:rPr>
                <w:rFonts w:ascii="Arial" w:hAnsi="Arial"/>
                <w:sz w:val="18"/>
                <w:szCs w:val="20"/>
                <w:lang w:eastAsia="en-US"/>
              </w:rPr>
            </w:pPr>
            <w:r w:rsidRPr="00670A7A">
              <w:rPr>
                <w:rFonts w:ascii="Arial" w:hAnsi="Arial"/>
                <w:sz w:val="18"/>
                <w:szCs w:val="20"/>
                <w:lang w:eastAsia="en-US"/>
              </w:rPr>
              <w:t>Not applicable</w:t>
            </w:r>
          </w:p>
          <w:p w14:paraId="6B0A5618" w14:textId="3092A5CF" w:rsidR="00421A27" w:rsidRPr="00063BC5" w:rsidRDefault="00421A27" w:rsidP="00421A27">
            <w:pPr>
              <w:widowControl w:val="0"/>
              <w:jc w:val="both"/>
              <w:rPr>
                <w:rFonts w:ascii="Arial" w:hAnsi="Arial"/>
                <w:sz w:val="18"/>
                <w:szCs w:val="20"/>
                <w:highlight w:val="yellow"/>
                <w:lang w:eastAsia="en-US"/>
              </w:rPr>
            </w:pPr>
          </w:p>
        </w:tc>
      </w:tr>
    </w:tbl>
    <w:p w14:paraId="3BB9809F" w14:textId="77777777" w:rsidR="00421A27" w:rsidRDefault="00421A27" w:rsidP="0043286B">
      <w:pPr>
        <w:widowControl w:val="0"/>
        <w:jc w:val="both"/>
        <w:rPr>
          <w:rFonts w:ascii="Arial" w:hAnsi="Arial"/>
          <w:sz w:val="22"/>
          <w:szCs w:val="20"/>
          <w:lang w:eastAsia="en-US"/>
        </w:rPr>
      </w:pPr>
    </w:p>
    <w:p w14:paraId="56883039" w14:textId="77777777" w:rsidR="00421A27" w:rsidRDefault="00421A27" w:rsidP="0043286B">
      <w:pPr>
        <w:widowControl w:val="0"/>
        <w:jc w:val="both"/>
        <w:rPr>
          <w:rFonts w:ascii="Arial" w:hAnsi="Arial"/>
          <w:sz w:val="22"/>
          <w:szCs w:val="20"/>
          <w:lang w:eastAsia="en-US"/>
        </w:rPr>
      </w:pPr>
    </w:p>
    <w:tbl>
      <w:tblPr>
        <w:tblW w:w="1077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0098"/>
      </w:tblGrid>
      <w:tr w:rsidR="00421A27" w:rsidRPr="00421A27" w14:paraId="2BD366B5" w14:textId="77777777" w:rsidTr="0098407B">
        <w:tc>
          <w:tcPr>
            <w:tcW w:w="675" w:type="dxa"/>
            <w:shd w:val="clear" w:color="auto" w:fill="000000"/>
          </w:tcPr>
          <w:p w14:paraId="41AEDA17" w14:textId="77777777" w:rsidR="00421A27" w:rsidRPr="00531BE5" w:rsidRDefault="00421A27" w:rsidP="0098407B">
            <w:pPr>
              <w:widowControl w:val="0"/>
              <w:jc w:val="both"/>
              <w:rPr>
                <w:rFonts w:ascii="Arial" w:hAnsi="Arial"/>
                <w:b/>
                <w:szCs w:val="20"/>
                <w:lang w:eastAsia="en-US"/>
              </w:rPr>
            </w:pPr>
            <w:r w:rsidRPr="00531BE5">
              <w:rPr>
                <w:rFonts w:ascii="Arial" w:hAnsi="Arial"/>
                <w:b/>
                <w:szCs w:val="20"/>
                <w:lang w:eastAsia="en-US"/>
              </w:rPr>
              <w:t>6.</w:t>
            </w:r>
          </w:p>
        </w:tc>
        <w:tc>
          <w:tcPr>
            <w:tcW w:w="10098" w:type="dxa"/>
            <w:shd w:val="clear" w:color="auto" w:fill="000000"/>
          </w:tcPr>
          <w:p w14:paraId="6BF186F5" w14:textId="77777777" w:rsidR="00421A27" w:rsidRPr="00531BE5" w:rsidRDefault="00421A27" w:rsidP="00421A27">
            <w:pPr>
              <w:widowControl w:val="0"/>
              <w:jc w:val="both"/>
              <w:rPr>
                <w:rFonts w:ascii="Arial" w:hAnsi="Arial"/>
                <w:b/>
                <w:iCs/>
                <w:szCs w:val="20"/>
                <w:lang w:eastAsia="en-US"/>
              </w:rPr>
            </w:pPr>
            <w:r w:rsidRPr="00531BE5">
              <w:rPr>
                <w:rFonts w:ascii="Arial" w:hAnsi="Arial"/>
                <w:b/>
                <w:iCs/>
                <w:szCs w:val="20"/>
                <w:lang w:eastAsia="en-US"/>
              </w:rPr>
              <w:t>Social Value Commitment</w:t>
            </w:r>
          </w:p>
        </w:tc>
      </w:tr>
      <w:tr w:rsidR="00421A27" w:rsidRPr="00421A27" w14:paraId="79954A2B" w14:textId="77777777" w:rsidTr="00063BC5">
        <w:trPr>
          <w:trHeight w:val="583"/>
        </w:trPr>
        <w:tc>
          <w:tcPr>
            <w:tcW w:w="10773" w:type="dxa"/>
            <w:gridSpan w:val="2"/>
            <w:shd w:val="clear" w:color="auto" w:fill="auto"/>
            <w:vAlign w:val="center"/>
          </w:tcPr>
          <w:p w14:paraId="6817F169" w14:textId="41148BBD" w:rsidR="00421A27" w:rsidRPr="00421A27" w:rsidRDefault="00421A27" w:rsidP="00806CC2">
            <w:pPr>
              <w:widowControl w:val="0"/>
              <w:rPr>
                <w:rFonts w:ascii="Arial" w:hAnsi="Arial"/>
                <w:sz w:val="18"/>
                <w:szCs w:val="20"/>
                <w:lang w:eastAsia="en-US"/>
              </w:rPr>
            </w:pPr>
            <w:r w:rsidRPr="00285D04">
              <w:rPr>
                <w:rFonts w:ascii="Arial" w:hAnsi="Arial"/>
                <w:sz w:val="18"/>
                <w:szCs w:val="20"/>
                <w:lang w:eastAsia="en-US"/>
              </w:rPr>
              <w:t>The Supplier agrees, in providing the Deliverables and performing its obligations under the Call-Off Contract, that it will comply with the social value commitments in Call-Off Schedule 4 (Call-Off Tender)</w:t>
            </w:r>
            <w:r w:rsidR="00994A39">
              <w:rPr>
                <w:rFonts w:ascii="Arial" w:hAnsi="Arial"/>
                <w:sz w:val="18"/>
                <w:szCs w:val="20"/>
                <w:lang w:eastAsia="en-US"/>
              </w:rPr>
              <w:t xml:space="preserve"> a</w:t>
            </w:r>
            <w:r w:rsidR="00B23AD6">
              <w:rPr>
                <w:rFonts w:ascii="Arial" w:hAnsi="Arial"/>
                <w:sz w:val="18"/>
                <w:szCs w:val="20"/>
                <w:lang w:eastAsia="en-US"/>
              </w:rPr>
              <w:t xml:space="preserve">s well as </w:t>
            </w:r>
            <w:r w:rsidR="00994A39">
              <w:rPr>
                <w:rFonts w:ascii="Arial" w:hAnsi="Arial"/>
                <w:sz w:val="18"/>
                <w:szCs w:val="20"/>
                <w:lang w:eastAsia="en-US"/>
              </w:rPr>
              <w:t>their bid response</w:t>
            </w:r>
            <w:r w:rsidR="00B23AD6">
              <w:rPr>
                <w:rFonts w:ascii="Arial" w:hAnsi="Arial"/>
                <w:sz w:val="18"/>
                <w:szCs w:val="20"/>
                <w:lang w:eastAsia="en-US"/>
              </w:rPr>
              <w:t>.</w:t>
            </w:r>
          </w:p>
        </w:tc>
      </w:tr>
    </w:tbl>
    <w:p w14:paraId="5219BD69" w14:textId="4458FDBD" w:rsidR="00663F2F" w:rsidRDefault="00663F2F">
      <w:pPr>
        <w:rPr>
          <w:rFonts w:ascii="Arial" w:hAnsi="Arial"/>
          <w:sz w:val="22"/>
          <w:szCs w:val="20"/>
          <w:lang w:eastAsia="en-US"/>
        </w:rPr>
      </w:pPr>
    </w:p>
    <w:tbl>
      <w:tblPr>
        <w:tblW w:w="1077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160"/>
        <w:gridCol w:w="2694"/>
        <w:gridCol w:w="2409"/>
        <w:gridCol w:w="2835"/>
      </w:tblGrid>
      <w:tr w:rsidR="0043286B" w:rsidRPr="0043286B" w14:paraId="0FE3D277" w14:textId="77777777" w:rsidTr="0043286B">
        <w:tc>
          <w:tcPr>
            <w:tcW w:w="675" w:type="dxa"/>
            <w:shd w:val="clear" w:color="auto" w:fill="000000"/>
          </w:tcPr>
          <w:p w14:paraId="1C0A8484" w14:textId="77777777" w:rsidR="0043286B" w:rsidRPr="0043286B" w:rsidRDefault="006C1BB4" w:rsidP="006C1BB4">
            <w:pPr>
              <w:jc w:val="both"/>
              <w:rPr>
                <w:rFonts w:ascii="Arial" w:hAnsi="Arial"/>
                <w:b/>
                <w:color w:val="FFFFFF"/>
                <w:szCs w:val="20"/>
                <w:lang w:eastAsia="en-US"/>
              </w:rPr>
            </w:pPr>
            <w:bookmarkStart w:id="33" w:name="_Hlk51326446"/>
            <w:r>
              <w:rPr>
                <w:rFonts w:ascii="Arial" w:hAnsi="Arial"/>
                <w:b/>
                <w:color w:val="FFFFFF"/>
                <w:szCs w:val="20"/>
                <w:lang w:eastAsia="en-US"/>
              </w:rPr>
              <w:t>7</w:t>
            </w:r>
            <w:r w:rsidR="0043286B" w:rsidRPr="0043286B">
              <w:rPr>
                <w:rFonts w:ascii="Arial" w:hAnsi="Arial"/>
                <w:b/>
                <w:color w:val="FFFFFF"/>
                <w:szCs w:val="20"/>
                <w:lang w:eastAsia="en-US"/>
              </w:rPr>
              <w:t>.</w:t>
            </w:r>
          </w:p>
        </w:tc>
        <w:tc>
          <w:tcPr>
            <w:tcW w:w="10098" w:type="dxa"/>
            <w:gridSpan w:val="4"/>
            <w:shd w:val="clear" w:color="auto" w:fill="000000"/>
          </w:tcPr>
          <w:p w14:paraId="5A8A8A2D" w14:textId="78A210ED" w:rsidR="0043286B" w:rsidRPr="0043286B" w:rsidRDefault="002D276C" w:rsidP="0043286B">
            <w:pPr>
              <w:jc w:val="both"/>
              <w:rPr>
                <w:rFonts w:ascii="Arial" w:hAnsi="Arial"/>
                <w:b/>
                <w:color w:val="FFFFFF"/>
                <w:szCs w:val="20"/>
                <w:lang w:eastAsia="en-US"/>
              </w:rPr>
            </w:pPr>
            <w:r>
              <w:rPr>
                <w:rFonts w:ascii="Arial" w:hAnsi="Arial"/>
                <w:b/>
                <w:color w:val="FFFFFF"/>
                <w:szCs w:val="20"/>
                <w:lang w:eastAsia="en-US"/>
              </w:rPr>
              <w:t>Requirement Holder</w:t>
            </w:r>
            <w:r w:rsidR="0043286B" w:rsidRPr="0043286B">
              <w:rPr>
                <w:rFonts w:ascii="Arial" w:hAnsi="Arial"/>
                <w:b/>
                <w:color w:val="FFFFFF"/>
                <w:szCs w:val="20"/>
                <w:lang w:eastAsia="en-US"/>
              </w:rPr>
              <w:t xml:space="preserve"> Commercial Officer Authorisation</w:t>
            </w:r>
          </w:p>
        </w:tc>
      </w:tr>
      <w:tr w:rsidR="00575C82" w:rsidRPr="0043286B" w14:paraId="2DF74135" w14:textId="77777777" w:rsidTr="0043286B">
        <w:tblPrEx>
          <w:tblLook w:val="0000" w:firstRow="0" w:lastRow="0" w:firstColumn="0" w:lastColumn="0" w:noHBand="0" w:noVBand="0"/>
        </w:tblPrEx>
        <w:trPr>
          <w:trHeight w:val="567"/>
        </w:trPr>
        <w:tc>
          <w:tcPr>
            <w:tcW w:w="2835" w:type="dxa"/>
            <w:gridSpan w:val="2"/>
            <w:shd w:val="clear" w:color="auto" w:fill="D9D9D9"/>
            <w:vAlign w:val="center"/>
          </w:tcPr>
          <w:p w14:paraId="320DEB35" w14:textId="77777777" w:rsidR="00575C82" w:rsidRPr="0043286B" w:rsidRDefault="00575C82" w:rsidP="00575C82">
            <w:pPr>
              <w:spacing w:line="260" w:lineRule="atLeast"/>
              <w:rPr>
                <w:rFonts w:ascii="Arial" w:hAnsi="Arial"/>
                <w:sz w:val="18"/>
                <w:szCs w:val="20"/>
                <w:lang w:eastAsia="en-US"/>
              </w:rPr>
            </w:pPr>
            <w:r>
              <w:rPr>
                <w:rFonts w:ascii="Arial" w:hAnsi="Arial"/>
                <w:sz w:val="18"/>
                <w:szCs w:val="20"/>
                <w:lang w:eastAsia="en-US"/>
              </w:rPr>
              <w:t xml:space="preserve">Order Form </w:t>
            </w:r>
            <w:r w:rsidRPr="0043286B">
              <w:rPr>
                <w:rFonts w:ascii="Arial" w:hAnsi="Arial"/>
                <w:sz w:val="18"/>
                <w:szCs w:val="20"/>
                <w:lang w:eastAsia="en-US"/>
              </w:rPr>
              <w:t xml:space="preserve">approved by </w:t>
            </w:r>
            <w:r w:rsidRPr="0043286B">
              <w:rPr>
                <w:rFonts w:ascii="Arial" w:hAnsi="Arial"/>
                <w:sz w:val="18"/>
                <w:szCs w:val="20"/>
                <w:lang w:eastAsia="en-US"/>
              </w:rPr>
              <w:br/>
              <w:t>(Name in capital letters)</w:t>
            </w:r>
          </w:p>
        </w:tc>
        <w:tc>
          <w:tcPr>
            <w:tcW w:w="2694" w:type="dxa"/>
            <w:vAlign w:val="center"/>
          </w:tcPr>
          <w:p w14:paraId="5B053123" w14:textId="59EB81C9" w:rsidR="00575C82" w:rsidRPr="0043286B" w:rsidRDefault="00B86648" w:rsidP="00575C82">
            <w:pPr>
              <w:spacing w:line="260" w:lineRule="atLeast"/>
              <w:rPr>
                <w:rFonts w:ascii="Arial" w:hAnsi="Arial"/>
                <w:sz w:val="18"/>
                <w:szCs w:val="20"/>
                <w:lang w:eastAsia="en-US"/>
              </w:rPr>
            </w:pPr>
            <w:r>
              <w:rPr>
                <w:rFonts w:ascii="Arial" w:hAnsi="Arial"/>
                <w:sz w:val="18"/>
                <w:szCs w:val="20"/>
                <w:lang w:eastAsia="en-US"/>
              </w:rPr>
              <w:t>Nick Barras</w:t>
            </w:r>
          </w:p>
        </w:tc>
        <w:tc>
          <w:tcPr>
            <w:tcW w:w="2409" w:type="dxa"/>
            <w:shd w:val="clear" w:color="auto" w:fill="D9D9D9"/>
            <w:vAlign w:val="center"/>
          </w:tcPr>
          <w:p w14:paraId="713AE03B" w14:textId="77777777" w:rsidR="00575C82" w:rsidRPr="0043286B" w:rsidRDefault="00575C82" w:rsidP="00575C82">
            <w:pPr>
              <w:spacing w:line="260" w:lineRule="atLeast"/>
              <w:rPr>
                <w:rFonts w:ascii="Arial" w:hAnsi="Arial"/>
                <w:sz w:val="18"/>
                <w:szCs w:val="20"/>
                <w:lang w:eastAsia="en-US"/>
              </w:rPr>
            </w:pPr>
            <w:r w:rsidRPr="0043286B">
              <w:rPr>
                <w:rFonts w:ascii="Arial" w:hAnsi="Arial"/>
                <w:sz w:val="18"/>
                <w:szCs w:val="20"/>
                <w:lang w:eastAsia="en-US"/>
              </w:rPr>
              <w:t>Telephone</w:t>
            </w:r>
          </w:p>
        </w:tc>
        <w:tc>
          <w:tcPr>
            <w:tcW w:w="2835" w:type="dxa"/>
            <w:vAlign w:val="center"/>
          </w:tcPr>
          <w:p w14:paraId="7AB93370" w14:textId="7BD8E40E" w:rsidR="00575C82" w:rsidRPr="0043286B" w:rsidRDefault="00575C82" w:rsidP="00575C82">
            <w:pPr>
              <w:spacing w:line="260" w:lineRule="atLeast"/>
              <w:rPr>
                <w:rFonts w:ascii="Arial" w:hAnsi="Arial"/>
                <w:sz w:val="18"/>
                <w:szCs w:val="20"/>
                <w:lang w:eastAsia="en-US"/>
              </w:rPr>
            </w:pPr>
          </w:p>
        </w:tc>
      </w:tr>
      <w:tr w:rsidR="00575C82" w:rsidRPr="0043286B" w14:paraId="550334E6" w14:textId="77777777" w:rsidTr="0043286B">
        <w:tblPrEx>
          <w:tblLook w:val="0000" w:firstRow="0" w:lastRow="0" w:firstColumn="0" w:lastColumn="0" w:noHBand="0" w:noVBand="0"/>
        </w:tblPrEx>
        <w:trPr>
          <w:trHeight w:val="567"/>
        </w:trPr>
        <w:tc>
          <w:tcPr>
            <w:tcW w:w="2835" w:type="dxa"/>
            <w:gridSpan w:val="2"/>
            <w:shd w:val="clear" w:color="auto" w:fill="D9D9D9"/>
            <w:vAlign w:val="center"/>
          </w:tcPr>
          <w:p w14:paraId="018D48ED" w14:textId="77777777" w:rsidR="00575C82" w:rsidRPr="0043286B" w:rsidRDefault="00575C82" w:rsidP="00575C82">
            <w:pPr>
              <w:spacing w:line="260" w:lineRule="atLeast"/>
              <w:rPr>
                <w:rFonts w:ascii="Arial" w:hAnsi="Arial"/>
                <w:sz w:val="18"/>
                <w:szCs w:val="20"/>
                <w:lang w:eastAsia="en-US"/>
              </w:rPr>
            </w:pPr>
            <w:bookmarkStart w:id="34" w:name="_Hlk51326772"/>
            <w:r w:rsidRPr="0043286B">
              <w:rPr>
                <w:rFonts w:ascii="Arial" w:hAnsi="Arial"/>
                <w:sz w:val="18"/>
                <w:szCs w:val="20"/>
                <w:lang w:eastAsia="en-US"/>
              </w:rPr>
              <w:t>Directorate</w:t>
            </w:r>
            <w:r>
              <w:rPr>
                <w:rFonts w:ascii="Arial" w:hAnsi="Arial"/>
                <w:sz w:val="18"/>
                <w:szCs w:val="20"/>
                <w:lang w:eastAsia="en-US"/>
              </w:rPr>
              <w:t xml:space="preserve"> / Division</w:t>
            </w:r>
          </w:p>
        </w:tc>
        <w:tc>
          <w:tcPr>
            <w:tcW w:w="2694" w:type="dxa"/>
            <w:vAlign w:val="center"/>
          </w:tcPr>
          <w:p w14:paraId="24336831" w14:textId="33A21026" w:rsidR="00575C82" w:rsidRPr="0043286B" w:rsidRDefault="0052297E" w:rsidP="00575C82">
            <w:pPr>
              <w:spacing w:line="260" w:lineRule="atLeast"/>
              <w:rPr>
                <w:rFonts w:ascii="Arial" w:hAnsi="Arial"/>
                <w:sz w:val="18"/>
                <w:szCs w:val="20"/>
                <w:lang w:eastAsia="en-US"/>
              </w:rPr>
            </w:pPr>
            <w:r>
              <w:rPr>
                <w:rFonts w:ascii="Arial" w:hAnsi="Arial"/>
                <w:sz w:val="18"/>
                <w:szCs w:val="20"/>
                <w:lang w:eastAsia="en-US"/>
              </w:rPr>
              <w:t xml:space="preserve">UK </w:t>
            </w:r>
            <w:proofErr w:type="spellStart"/>
            <w:r>
              <w:rPr>
                <w:rFonts w:ascii="Arial" w:hAnsi="Arial"/>
                <w:sz w:val="18"/>
                <w:szCs w:val="20"/>
                <w:lang w:eastAsia="en-US"/>
              </w:rPr>
              <w:t>St</w:t>
            </w:r>
            <w:r w:rsidR="009672A9">
              <w:rPr>
                <w:rFonts w:ascii="Arial" w:hAnsi="Arial"/>
                <w:sz w:val="18"/>
                <w:szCs w:val="20"/>
                <w:lang w:eastAsia="en-US"/>
              </w:rPr>
              <w:t>ratCom</w:t>
            </w:r>
            <w:proofErr w:type="spellEnd"/>
            <w:r w:rsidR="009672A9">
              <w:rPr>
                <w:rFonts w:ascii="Arial" w:hAnsi="Arial"/>
                <w:sz w:val="18"/>
                <w:szCs w:val="20"/>
                <w:lang w:eastAsia="en-US"/>
              </w:rPr>
              <w:t xml:space="preserve">, </w:t>
            </w:r>
            <w:r w:rsidR="00F44E57">
              <w:rPr>
                <w:rFonts w:ascii="Arial" w:hAnsi="Arial"/>
                <w:sz w:val="18"/>
                <w:szCs w:val="20"/>
                <w:lang w:eastAsia="en-US"/>
              </w:rPr>
              <w:t xml:space="preserve">Defence Digital </w:t>
            </w:r>
          </w:p>
        </w:tc>
        <w:tc>
          <w:tcPr>
            <w:tcW w:w="2409" w:type="dxa"/>
            <w:shd w:val="clear" w:color="auto" w:fill="D9D9D9"/>
            <w:vAlign w:val="center"/>
          </w:tcPr>
          <w:p w14:paraId="6330ED33" w14:textId="77777777" w:rsidR="00575C82" w:rsidRPr="0043286B" w:rsidRDefault="00575C82" w:rsidP="00575C82">
            <w:pPr>
              <w:spacing w:line="260" w:lineRule="atLeast"/>
              <w:rPr>
                <w:rFonts w:ascii="Arial" w:hAnsi="Arial"/>
                <w:sz w:val="18"/>
                <w:szCs w:val="20"/>
                <w:lang w:eastAsia="en-US"/>
              </w:rPr>
            </w:pPr>
            <w:r w:rsidRPr="0043286B">
              <w:rPr>
                <w:rFonts w:ascii="Arial" w:hAnsi="Arial"/>
                <w:sz w:val="18"/>
                <w:szCs w:val="20"/>
                <w:lang w:eastAsia="en-US"/>
              </w:rPr>
              <w:t>Email</w:t>
            </w:r>
          </w:p>
        </w:tc>
        <w:tc>
          <w:tcPr>
            <w:tcW w:w="2835" w:type="dxa"/>
            <w:vAlign w:val="center"/>
          </w:tcPr>
          <w:p w14:paraId="6708BB38" w14:textId="4D9BE585" w:rsidR="00575C82" w:rsidRPr="0043286B" w:rsidRDefault="004B7B05" w:rsidP="00575C82">
            <w:pPr>
              <w:spacing w:line="260" w:lineRule="atLeast"/>
              <w:rPr>
                <w:rFonts w:ascii="Arial" w:hAnsi="Arial"/>
                <w:sz w:val="18"/>
                <w:szCs w:val="20"/>
                <w:lang w:eastAsia="en-US"/>
              </w:rPr>
            </w:pPr>
            <w:r w:rsidRPr="00C614B5">
              <w:rPr>
                <w:rFonts w:ascii="Arial" w:hAnsi="Arial"/>
                <w:color w:val="FFFFFF" w:themeColor="background1"/>
                <w:sz w:val="18"/>
                <w:szCs w:val="20"/>
                <w:highlight w:val="black"/>
                <w:lang w:eastAsia="en-US"/>
              </w:rPr>
              <w:t>REDACTED</w:t>
            </w:r>
          </w:p>
        </w:tc>
      </w:tr>
      <w:tr w:rsidR="00575C82" w:rsidRPr="0043286B" w14:paraId="2C9518C0" w14:textId="77777777" w:rsidTr="0043286B">
        <w:tblPrEx>
          <w:tblLook w:val="0000" w:firstRow="0" w:lastRow="0" w:firstColumn="0" w:lastColumn="0" w:noHBand="0" w:noVBand="0"/>
        </w:tblPrEx>
        <w:trPr>
          <w:trHeight w:val="567"/>
        </w:trPr>
        <w:tc>
          <w:tcPr>
            <w:tcW w:w="2835" w:type="dxa"/>
            <w:gridSpan w:val="2"/>
            <w:shd w:val="clear" w:color="auto" w:fill="D9D9D9"/>
            <w:vAlign w:val="center"/>
          </w:tcPr>
          <w:p w14:paraId="7711486C" w14:textId="77777777" w:rsidR="00575C82" w:rsidRPr="0043286B" w:rsidRDefault="00575C82" w:rsidP="00575C82">
            <w:pPr>
              <w:spacing w:line="260" w:lineRule="atLeast"/>
              <w:rPr>
                <w:rFonts w:ascii="Arial" w:hAnsi="Arial"/>
                <w:sz w:val="18"/>
                <w:szCs w:val="20"/>
                <w:lang w:eastAsia="en-US"/>
              </w:rPr>
            </w:pPr>
            <w:r w:rsidRPr="0043286B">
              <w:rPr>
                <w:rFonts w:ascii="Arial" w:hAnsi="Arial"/>
                <w:sz w:val="18"/>
                <w:szCs w:val="20"/>
                <w:lang w:eastAsia="en-US"/>
              </w:rPr>
              <w:t>Organisation Role / Position</w:t>
            </w:r>
          </w:p>
        </w:tc>
        <w:tc>
          <w:tcPr>
            <w:tcW w:w="2694" w:type="dxa"/>
            <w:vAlign w:val="center"/>
          </w:tcPr>
          <w:p w14:paraId="6D145483" w14:textId="43EC1FDD" w:rsidR="00575C82" w:rsidRPr="0043286B" w:rsidRDefault="0052297E" w:rsidP="00575C82">
            <w:pPr>
              <w:spacing w:line="260" w:lineRule="atLeast"/>
              <w:rPr>
                <w:rFonts w:ascii="Arial" w:hAnsi="Arial"/>
                <w:sz w:val="18"/>
                <w:szCs w:val="20"/>
                <w:lang w:eastAsia="en-US"/>
              </w:rPr>
            </w:pPr>
            <w:r>
              <w:rPr>
                <w:rFonts w:ascii="Arial" w:hAnsi="Arial"/>
                <w:sz w:val="18"/>
                <w:szCs w:val="20"/>
                <w:lang w:eastAsia="en-US"/>
              </w:rPr>
              <w:t>Deputy Director</w:t>
            </w:r>
          </w:p>
        </w:tc>
        <w:tc>
          <w:tcPr>
            <w:tcW w:w="2409" w:type="dxa"/>
            <w:shd w:val="clear" w:color="auto" w:fill="D9D9D9"/>
            <w:vAlign w:val="center"/>
          </w:tcPr>
          <w:p w14:paraId="3FFB1A67" w14:textId="77777777" w:rsidR="00575C82" w:rsidRPr="00994A39" w:rsidRDefault="00575C82" w:rsidP="00575C82">
            <w:pPr>
              <w:spacing w:line="260" w:lineRule="atLeast"/>
              <w:rPr>
                <w:rFonts w:ascii="Arial" w:hAnsi="Arial"/>
                <w:color w:val="000000" w:themeColor="text1"/>
                <w:sz w:val="18"/>
                <w:szCs w:val="20"/>
                <w:lang w:eastAsia="en-US"/>
              </w:rPr>
            </w:pPr>
            <w:r w:rsidRPr="00994A39">
              <w:rPr>
                <w:rFonts w:ascii="Arial" w:hAnsi="Arial"/>
                <w:color w:val="000000" w:themeColor="text1"/>
                <w:sz w:val="18"/>
                <w:szCs w:val="20"/>
                <w:lang w:eastAsia="en-US"/>
              </w:rPr>
              <w:t>Date</w:t>
            </w:r>
          </w:p>
        </w:tc>
        <w:tc>
          <w:tcPr>
            <w:tcW w:w="2835" w:type="dxa"/>
            <w:vAlign w:val="center"/>
          </w:tcPr>
          <w:p w14:paraId="1F30C227" w14:textId="24D259B0" w:rsidR="00575C82" w:rsidRPr="0043286B" w:rsidRDefault="00575C82" w:rsidP="00575C82">
            <w:pPr>
              <w:spacing w:line="260" w:lineRule="atLeast"/>
              <w:rPr>
                <w:rFonts w:ascii="Arial" w:hAnsi="Arial"/>
                <w:sz w:val="18"/>
                <w:szCs w:val="20"/>
                <w:lang w:eastAsia="en-US"/>
              </w:rPr>
            </w:pPr>
          </w:p>
        </w:tc>
      </w:tr>
      <w:bookmarkEnd w:id="34"/>
      <w:tr w:rsidR="00575C82" w:rsidRPr="0043286B" w14:paraId="4D822387" w14:textId="77777777" w:rsidTr="0043286B">
        <w:tblPrEx>
          <w:tblLook w:val="0000" w:firstRow="0" w:lastRow="0" w:firstColumn="0" w:lastColumn="0" w:noHBand="0" w:noVBand="0"/>
        </w:tblPrEx>
        <w:trPr>
          <w:trHeight w:val="567"/>
        </w:trPr>
        <w:tc>
          <w:tcPr>
            <w:tcW w:w="2835" w:type="dxa"/>
            <w:gridSpan w:val="2"/>
            <w:shd w:val="clear" w:color="auto" w:fill="D9D9D9"/>
            <w:vAlign w:val="center"/>
          </w:tcPr>
          <w:p w14:paraId="6EE35BA2" w14:textId="77777777" w:rsidR="00575C82" w:rsidRPr="0043286B" w:rsidRDefault="00575C82" w:rsidP="00575C82">
            <w:pPr>
              <w:spacing w:line="260" w:lineRule="atLeast"/>
              <w:rPr>
                <w:rFonts w:ascii="Arial" w:hAnsi="Arial"/>
                <w:sz w:val="18"/>
                <w:szCs w:val="20"/>
                <w:lang w:eastAsia="en-US"/>
              </w:rPr>
            </w:pPr>
            <w:r w:rsidRPr="003818C1">
              <w:rPr>
                <w:rFonts w:ascii="Arial" w:hAnsi="Arial"/>
                <w:color w:val="000000" w:themeColor="text1"/>
                <w:sz w:val="18"/>
                <w:szCs w:val="20"/>
                <w:highlight w:val="yellow"/>
                <w:lang w:eastAsia="en-US"/>
              </w:rPr>
              <w:t>Approver’s signature</w:t>
            </w:r>
          </w:p>
        </w:tc>
        <w:tc>
          <w:tcPr>
            <w:tcW w:w="7938" w:type="dxa"/>
            <w:gridSpan w:val="3"/>
            <w:vAlign w:val="center"/>
          </w:tcPr>
          <w:p w14:paraId="233F468C" w14:textId="4CF7E745" w:rsidR="00575C82" w:rsidRPr="00994A39" w:rsidRDefault="004B7B05" w:rsidP="00575C82">
            <w:pPr>
              <w:spacing w:line="260" w:lineRule="atLeast"/>
              <w:rPr>
                <w:rFonts w:ascii="Arial" w:hAnsi="Arial"/>
                <w:color w:val="000000" w:themeColor="text1"/>
                <w:sz w:val="18"/>
                <w:szCs w:val="20"/>
                <w:lang w:eastAsia="en-US"/>
              </w:rPr>
            </w:pPr>
            <w:r w:rsidRPr="00C614B5">
              <w:rPr>
                <w:rFonts w:ascii="Arial" w:hAnsi="Arial"/>
                <w:color w:val="FFFFFF" w:themeColor="background1"/>
                <w:sz w:val="18"/>
                <w:szCs w:val="20"/>
                <w:highlight w:val="black"/>
                <w:lang w:eastAsia="en-US"/>
              </w:rPr>
              <w:t>REDACTED</w:t>
            </w:r>
          </w:p>
        </w:tc>
      </w:tr>
      <w:bookmarkEnd w:id="33"/>
    </w:tbl>
    <w:p w14:paraId="6C79FFE6" w14:textId="7927A584" w:rsidR="00663F2F" w:rsidRDefault="00663F2F">
      <w:pPr>
        <w:rPr>
          <w:rFonts w:ascii="Arial" w:hAnsi="Arial"/>
          <w:sz w:val="22"/>
          <w:szCs w:val="20"/>
          <w:lang w:eastAsia="en-US"/>
        </w:rPr>
      </w:pPr>
    </w:p>
    <w:p w14:paraId="76321E35" w14:textId="77777777" w:rsidR="00531BE5" w:rsidRPr="0043286B" w:rsidRDefault="00531BE5" w:rsidP="0043286B">
      <w:pPr>
        <w:widowControl w:val="0"/>
        <w:jc w:val="both"/>
        <w:rPr>
          <w:rFonts w:ascii="Arial" w:hAnsi="Arial"/>
          <w:sz w:val="22"/>
          <w:szCs w:val="20"/>
          <w:lang w:eastAsia="en-US"/>
        </w:rPr>
      </w:pPr>
    </w:p>
    <w:tbl>
      <w:tblPr>
        <w:tblW w:w="1077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160"/>
        <w:gridCol w:w="2694"/>
        <w:gridCol w:w="2409"/>
        <w:gridCol w:w="2835"/>
      </w:tblGrid>
      <w:tr w:rsidR="0043286B" w:rsidRPr="0043286B" w14:paraId="6A6C6FA3" w14:textId="77777777" w:rsidTr="0043286B">
        <w:tc>
          <w:tcPr>
            <w:tcW w:w="675" w:type="dxa"/>
            <w:shd w:val="clear" w:color="auto" w:fill="000000"/>
          </w:tcPr>
          <w:p w14:paraId="1F5B0CBF" w14:textId="77777777" w:rsidR="0043286B" w:rsidRPr="0043286B" w:rsidRDefault="006C1BB4" w:rsidP="006C1BB4">
            <w:pPr>
              <w:jc w:val="both"/>
              <w:rPr>
                <w:rFonts w:ascii="Arial" w:hAnsi="Arial"/>
                <w:b/>
                <w:color w:val="FFFFFF"/>
                <w:szCs w:val="20"/>
                <w:lang w:eastAsia="en-US"/>
              </w:rPr>
            </w:pPr>
            <w:r>
              <w:rPr>
                <w:rFonts w:ascii="Arial" w:hAnsi="Arial"/>
                <w:b/>
                <w:color w:val="FFFFFF"/>
                <w:szCs w:val="20"/>
                <w:lang w:eastAsia="en-US"/>
              </w:rPr>
              <w:t>8</w:t>
            </w:r>
            <w:r w:rsidR="0043286B" w:rsidRPr="0043286B">
              <w:rPr>
                <w:rFonts w:ascii="Arial" w:hAnsi="Arial"/>
                <w:b/>
                <w:color w:val="FFFFFF"/>
                <w:szCs w:val="20"/>
                <w:lang w:eastAsia="en-US"/>
              </w:rPr>
              <w:t>.</w:t>
            </w:r>
          </w:p>
        </w:tc>
        <w:tc>
          <w:tcPr>
            <w:tcW w:w="10098" w:type="dxa"/>
            <w:gridSpan w:val="4"/>
            <w:shd w:val="clear" w:color="auto" w:fill="000000"/>
          </w:tcPr>
          <w:p w14:paraId="0304CE56" w14:textId="77777777" w:rsidR="0043286B" w:rsidRPr="0043286B" w:rsidRDefault="0043286B" w:rsidP="00853B2D">
            <w:pPr>
              <w:jc w:val="both"/>
              <w:rPr>
                <w:rFonts w:ascii="Arial" w:hAnsi="Arial"/>
                <w:b/>
                <w:color w:val="FFFFFF"/>
                <w:szCs w:val="20"/>
                <w:lang w:eastAsia="en-US"/>
              </w:rPr>
            </w:pPr>
            <w:r w:rsidRPr="0043286B">
              <w:rPr>
                <w:rFonts w:ascii="Arial" w:hAnsi="Arial"/>
                <w:b/>
                <w:color w:val="FFFFFF"/>
                <w:szCs w:val="20"/>
                <w:lang w:eastAsia="en-US"/>
              </w:rPr>
              <w:t xml:space="preserve">Acknowledgement by </w:t>
            </w:r>
            <w:r w:rsidR="00853B2D">
              <w:rPr>
                <w:rFonts w:ascii="Arial" w:hAnsi="Arial"/>
                <w:b/>
                <w:color w:val="FFFFFF"/>
                <w:szCs w:val="20"/>
                <w:lang w:eastAsia="en-US"/>
              </w:rPr>
              <w:t>S</w:t>
            </w:r>
            <w:r w:rsidRPr="0043286B">
              <w:rPr>
                <w:rFonts w:ascii="Arial" w:hAnsi="Arial"/>
                <w:b/>
                <w:color w:val="FFFFFF"/>
                <w:szCs w:val="20"/>
                <w:lang w:eastAsia="en-US"/>
              </w:rPr>
              <w:t>upplier</w:t>
            </w:r>
          </w:p>
        </w:tc>
      </w:tr>
      <w:tr w:rsidR="0043286B" w:rsidRPr="0043286B" w14:paraId="1CC1DAB1" w14:textId="77777777" w:rsidTr="0043286B">
        <w:tblPrEx>
          <w:tblLook w:val="0000" w:firstRow="0" w:lastRow="0" w:firstColumn="0" w:lastColumn="0" w:noHBand="0" w:noVBand="0"/>
        </w:tblPrEx>
        <w:trPr>
          <w:trHeight w:val="567"/>
        </w:trPr>
        <w:tc>
          <w:tcPr>
            <w:tcW w:w="2835" w:type="dxa"/>
            <w:gridSpan w:val="2"/>
            <w:shd w:val="clear" w:color="auto" w:fill="D9D9D9"/>
            <w:vAlign w:val="center"/>
          </w:tcPr>
          <w:p w14:paraId="5D03BB79" w14:textId="77777777" w:rsidR="0043286B" w:rsidRPr="0043286B" w:rsidRDefault="00853B2D" w:rsidP="0043286B">
            <w:pPr>
              <w:spacing w:line="260" w:lineRule="atLeast"/>
              <w:rPr>
                <w:rFonts w:ascii="Arial" w:hAnsi="Arial"/>
                <w:sz w:val="18"/>
                <w:szCs w:val="20"/>
                <w:lang w:eastAsia="en-US"/>
              </w:rPr>
            </w:pPr>
            <w:r>
              <w:rPr>
                <w:rFonts w:ascii="Arial" w:hAnsi="Arial"/>
                <w:sz w:val="18"/>
                <w:szCs w:val="20"/>
                <w:lang w:eastAsia="en-US"/>
              </w:rPr>
              <w:t xml:space="preserve">Order Form </w:t>
            </w:r>
            <w:r w:rsidR="0043286B" w:rsidRPr="0043286B">
              <w:rPr>
                <w:rFonts w:ascii="Arial" w:hAnsi="Arial"/>
                <w:sz w:val="18"/>
                <w:szCs w:val="20"/>
                <w:lang w:eastAsia="en-US"/>
              </w:rPr>
              <w:t xml:space="preserve">acknowledged by </w:t>
            </w:r>
            <w:r w:rsidR="0043286B" w:rsidRPr="0043286B">
              <w:rPr>
                <w:rFonts w:ascii="Arial" w:hAnsi="Arial"/>
                <w:sz w:val="18"/>
                <w:szCs w:val="20"/>
                <w:lang w:eastAsia="en-US"/>
              </w:rPr>
              <w:br/>
              <w:t>(Name in capital letters)</w:t>
            </w:r>
          </w:p>
        </w:tc>
        <w:tc>
          <w:tcPr>
            <w:tcW w:w="2694" w:type="dxa"/>
            <w:vAlign w:val="center"/>
          </w:tcPr>
          <w:p w14:paraId="733BFA14" w14:textId="6B84697B" w:rsidR="0043286B" w:rsidRPr="00063BC5" w:rsidRDefault="0043286B" w:rsidP="0043286B">
            <w:pPr>
              <w:spacing w:line="260" w:lineRule="atLeast"/>
              <w:rPr>
                <w:rFonts w:ascii="Arial" w:hAnsi="Arial"/>
                <w:b/>
                <w:bCs/>
                <w:sz w:val="18"/>
                <w:szCs w:val="20"/>
                <w:lang w:eastAsia="en-US"/>
              </w:rPr>
            </w:pPr>
          </w:p>
        </w:tc>
        <w:tc>
          <w:tcPr>
            <w:tcW w:w="2409" w:type="dxa"/>
            <w:shd w:val="clear" w:color="auto" w:fill="D9D9D9"/>
            <w:vAlign w:val="center"/>
          </w:tcPr>
          <w:p w14:paraId="5EF5CB66" w14:textId="77777777" w:rsidR="0043286B" w:rsidRPr="0043286B" w:rsidRDefault="0043286B" w:rsidP="0043286B">
            <w:pPr>
              <w:spacing w:line="260" w:lineRule="atLeast"/>
              <w:rPr>
                <w:rFonts w:ascii="Arial" w:hAnsi="Arial"/>
                <w:sz w:val="18"/>
                <w:szCs w:val="20"/>
                <w:lang w:eastAsia="en-US"/>
              </w:rPr>
            </w:pPr>
            <w:r w:rsidRPr="0043286B">
              <w:rPr>
                <w:rFonts w:ascii="Arial" w:hAnsi="Arial"/>
                <w:sz w:val="18"/>
                <w:szCs w:val="20"/>
                <w:lang w:eastAsia="en-US"/>
              </w:rPr>
              <w:t>Telephone</w:t>
            </w:r>
          </w:p>
        </w:tc>
        <w:tc>
          <w:tcPr>
            <w:tcW w:w="2835" w:type="dxa"/>
            <w:vAlign w:val="center"/>
          </w:tcPr>
          <w:p w14:paraId="1688E4E5" w14:textId="3BEE905E" w:rsidR="0043286B" w:rsidRPr="0043286B" w:rsidRDefault="0043286B" w:rsidP="0043286B">
            <w:pPr>
              <w:spacing w:line="260" w:lineRule="atLeast"/>
              <w:rPr>
                <w:rFonts w:ascii="Arial" w:hAnsi="Arial"/>
                <w:sz w:val="18"/>
                <w:szCs w:val="20"/>
                <w:lang w:eastAsia="en-US"/>
              </w:rPr>
            </w:pPr>
          </w:p>
        </w:tc>
      </w:tr>
      <w:tr w:rsidR="0043286B" w:rsidRPr="0043286B" w14:paraId="29F22DCA" w14:textId="77777777" w:rsidTr="0043286B">
        <w:tblPrEx>
          <w:tblLook w:val="0000" w:firstRow="0" w:lastRow="0" w:firstColumn="0" w:lastColumn="0" w:noHBand="0" w:noVBand="0"/>
        </w:tblPrEx>
        <w:trPr>
          <w:trHeight w:val="567"/>
        </w:trPr>
        <w:tc>
          <w:tcPr>
            <w:tcW w:w="2835" w:type="dxa"/>
            <w:gridSpan w:val="2"/>
            <w:shd w:val="clear" w:color="auto" w:fill="D9D9D9"/>
            <w:vAlign w:val="center"/>
          </w:tcPr>
          <w:p w14:paraId="53EF864D" w14:textId="77777777" w:rsidR="0043286B" w:rsidRPr="0043286B" w:rsidRDefault="0043286B" w:rsidP="0043286B">
            <w:pPr>
              <w:spacing w:line="260" w:lineRule="atLeast"/>
              <w:rPr>
                <w:rFonts w:ascii="Arial" w:hAnsi="Arial"/>
                <w:sz w:val="18"/>
                <w:szCs w:val="20"/>
                <w:lang w:eastAsia="en-US"/>
              </w:rPr>
            </w:pPr>
            <w:r w:rsidRPr="0043286B">
              <w:rPr>
                <w:rFonts w:ascii="Arial" w:hAnsi="Arial"/>
                <w:sz w:val="18"/>
                <w:szCs w:val="20"/>
                <w:lang w:eastAsia="en-US"/>
              </w:rPr>
              <w:t xml:space="preserve">Supplier Name </w:t>
            </w:r>
          </w:p>
        </w:tc>
        <w:tc>
          <w:tcPr>
            <w:tcW w:w="2694" w:type="dxa"/>
            <w:vAlign w:val="center"/>
          </w:tcPr>
          <w:p w14:paraId="2700152F" w14:textId="2C1D498F" w:rsidR="0043286B" w:rsidRPr="0043286B" w:rsidRDefault="00287E33" w:rsidP="0043286B">
            <w:pPr>
              <w:spacing w:line="260" w:lineRule="atLeast"/>
              <w:rPr>
                <w:rFonts w:ascii="Arial" w:hAnsi="Arial"/>
                <w:sz w:val="18"/>
                <w:szCs w:val="20"/>
                <w:lang w:eastAsia="en-US"/>
              </w:rPr>
            </w:pPr>
            <w:r>
              <w:rPr>
                <w:rFonts w:ascii="Arial" w:hAnsi="Arial"/>
                <w:sz w:val="18"/>
                <w:szCs w:val="20"/>
                <w:lang w:eastAsia="en-US"/>
              </w:rPr>
              <w:t>KPMG LLP</w:t>
            </w:r>
          </w:p>
        </w:tc>
        <w:tc>
          <w:tcPr>
            <w:tcW w:w="2409" w:type="dxa"/>
            <w:shd w:val="clear" w:color="auto" w:fill="D9D9D9"/>
            <w:vAlign w:val="center"/>
          </w:tcPr>
          <w:p w14:paraId="4939846A" w14:textId="0ED02438" w:rsidR="0043286B" w:rsidRPr="0043286B" w:rsidRDefault="0043286B" w:rsidP="0043286B">
            <w:pPr>
              <w:spacing w:line="260" w:lineRule="atLeast"/>
              <w:rPr>
                <w:rFonts w:ascii="Arial" w:hAnsi="Arial"/>
                <w:sz w:val="18"/>
                <w:szCs w:val="20"/>
                <w:lang w:eastAsia="en-US"/>
              </w:rPr>
            </w:pPr>
          </w:p>
        </w:tc>
        <w:tc>
          <w:tcPr>
            <w:tcW w:w="2835" w:type="dxa"/>
            <w:vAlign w:val="center"/>
          </w:tcPr>
          <w:p w14:paraId="3E99B644" w14:textId="4A252A2F" w:rsidR="0043286B" w:rsidRPr="0043286B" w:rsidRDefault="0043286B" w:rsidP="0043286B">
            <w:pPr>
              <w:spacing w:line="260" w:lineRule="atLeast"/>
              <w:rPr>
                <w:rFonts w:ascii="Arial" w:hAnsi="Arial"/>
                <w:sz w:val="18"/>
                <w:szCs w:val="20"/>
                <w:lang w:eastAsia="en-US"/>
              </w:rPr>
            </w:pPr>
          </w:p>
        </w:tc>
      </w:tr>
      <w:tr w:rsidR="0043286B" w:rsidRPr="0043286B" w14:paraId="2DC1DD24" w14:textId="77777777" w:rsidTr="0043286B">
        <w:tblPrEx>
          <w:tblLook w:val="0000" w:firstRow="0" w:lastRow="0" w:firstColumn="0" w:lastColumn="0" w:noHBand="0" w:noVBand="0"/>
        </w:tblPrEx>
        <w:trPr>
          <w:trHeight w:val="567"/>
        </w:trPr>
        <w:tc>
          <w:tcPr>
            <w:tcW w:w="2835" w:type="dxa"/>
            <w:gridSpan w:val="2"/>
            <w:shd w:val="clear" w:color="auto" w:fill="D9D9D9"/>
            <w:vAlign w:val="center"/>
          </w:tcPr>
          <w:p w14:paraId="4AD3651D" w14:textId="77777777" w:rsidR="0043286B" w:rsidRPr="0043286B" w:rsidRDefault="0043286B" w:rsidP="0043286B">
            <w:pPr>
              <w:spacing w:line="260" w:lineRule="atLeast"/>
              <w:rPr>
                <w:rFonts w:ascii="Arial" w:hAnsi="Arial"/>
                <w:sz w:val="18"/>
                <w:szCs w:val="20"/>
                <w:lang w:eastAsia="en-US"/>
              </w:rPr>
            </w:pPr>
            <w:r w:rsidRPr="0043286B">
              <w:rPr>
                <w:rFonts w:ascii="Arial" w:hAnsi="Arial"/>
                <w:sz w:val="18"/>
                <w:szCs w:val="20"/>
                <w:lang w:eastAsia="en-US"/>
              </w:rPr>
              <w:t>Supplier Role / Position</w:t>
            </w:r>
          </w:p>
        </w:tc>
        <w:tc>
          <w:tcPr>
            <w:tcW w:w="2694" w:type="dxa"/>
            <w:vAlign w:val="center"/>
          </w:tcPr>
          <w:p w14:paraId="2ADAF55C" w14:textId="4B8DF074" w:rsidR="0043286B" w:rsidRPr="0043286B" w:rsidRDefault="0043286B" w:rsidP="0043286B">
            <w:pPr>
              <w:spacing w:line="260" w:lineRule="atLeast"/>
              <w:rPr>
                <w:rFonts w:ascii="Arial" w:hAnsi="Arial"/>
                <w:sz w:val="18"/>
                <w:szCs w:val="20"/>
                <w:lang w:eastAsia="en-US"/>
              </w:rPr>
            </w:pPr>
          </w:p>
        </w:tc>
        <w:tc>
          <w:tcPr>
            <w:tcW w:w="2409" w:type="dxa"/>
            <w:shd w:val="clear" w:color="auto" w:fill="D9D9D9"/>
            <w:vAlign w:val="center"/>
          </w:tcPr>
          <w:p w14:paraId="2D038C83" w14:textId="77777777" w:rsidR="0043286B" w:rsidRPr="0043286B" w:rsidRDefault="0043286B" w:rsidP="0043286B">
            <w:pPr>
              <w:spacing w:line="260" w:lineRule="atLeast"/>
              <w:rPr>
                <w:rFonts w:ascii="Arial" w:hAnsi="Arial"/>
                <w:sz w:val="18"/>
                <w:szCs w:val="20"/>
                <w:lang w:eastAsia="en-US"/>
              </w:rPr>
            </w:pPr>
            <w:r w:rsidRPr="0043286B">
              <w:rPr>
                <w:rFonts w:ascii="Arial" w:hAnsi="Arial"/>
                <w:sz w:val="18"/>
                <w:szCs w:val="20"/>
                <w:lang w:eastAsia="en-US"/>
              </w:rPr>
              <w:t>Date</w:t>
            </w:r>
          </w:p>
        </w:tc>
        <w:tc>
          <w:tcPr>
            <w:tcW w:w="2835" w:type="dxa"/>
            <w:vAlign w:val="center"/>
          </w:tcPr>
          <w:p w14:paraId="7C323901" w14:textId="620A3555" w:rsidR="0043286B" w:rsidRPr="0043286B" w:rsidRDefault="0043286B" w:rsidP="0043286B">
            <w:pPr>
              <w:spacing w:line="260" w:lineRule="atLeast"/>
              <w:rPr>
                <w:rFonts w:ascii="Arial" w:hAnsi="Arial"/>
                <w:sz w:val="18"/>
                <w:szCs w:val="20"/>
                <w:lang w:eastAsia="en-US"/>
              </w:rPr>
            </w:pPr>
          </w:p>
        </w:tc>
      </w:tr>
      <w:tr w:rsidR="0043286B" w:rsidRPr="0043286B" w14:paraId="384561B1" w14:textId="77777777" w:rsidTr="0043286B">
        <w:tblPrEx>
          <w:tblLook w:val="0000" w:firstRow="0" w:lastRow="0" w:firstColumn="0" w:lastColumn="0" w:noHBand="0" w:noVBand="0"/>
        </w:tblPrEx>
        <w:trPr>
          <w:trHeight w:val="567"/>
        </w:trPr>
        <w:tc>
          <w:tcPr>
            <w:tcW w:w="2835" w:type="dxa"/>
            <w:gridSpan w:val="2"/>
            <w:shd w:val="clear" w:color="auto" w:fill="D9D9D9"/>
            <w:vAlign w:val="center"/>
          </w:tcPr>
          <w:p w14:paraId="014D78A3" w14:textId="77777777" w:rsidR="0043286B" w:rsidRPr="0043286B" w:rsidRDefault="0043286B" w:rsidP="0043286B">
            <w:pPr>
              <w:spacing w:line="260" w:lineRule="atLeast"/>
              <w:rPr>
                <w:rFonts w:ascii="Arial" w:hAnsi="Arial"/>
                <w:sz w:val="18"/>
                <w:szCs w:val="20"/>
                <w:lang w:eastAsia="en-US"/>
              </w:rPr>
            </w:pPr>
            <w:r w:rsidRPr="0043286B">
              <w:rPr>
                <w:rFonts w:ascii="Arial" w:hAnsi="Arial"/>
                <w:sz w:val="18"/>
                <w:szCs w:val="20"/>
                <w:lang w:eastAsia="en-US"/>
              </w:rPr>
              <w:t>Approver</w:t>
            </w:r>
            <w:r w:rsidR="00384757">
              <w:rPr>
                <w:rFonts w:ascii="Arial" w:hAnsi="Arial"/>
                <w:sz w:val="18"/>
                <w:szCs w:val="20"/>
                <w:lang w:eastAsia="en-US"/>
              </w:rPr>
              <w:t>’</w:t>
            </w:r>
            <w:r w:rsidRPr="0043286B">
              <w:rPr>
                <w:rFonts w:ascii="Arial" w:hAnsi="Arial"/>
                <w:sz w:val="18"/>
                <w:szCs w:val="20"/>
                <w:lang w:eastAsia="en-US"/>
              </w:rPr>
              <w:t>s signature</w:t>
            </w:r>
          </w:p>
        </w:tc>
        <w:tc>
          <w:tcPr>
            <w:tcW w:w="7938" w:type="dxa"/>
            <w:gridSpan w:val="3"/>
            <w:vAlign w:val="center"/>
          </w:tcPr>
          <w:p w14:paraId="1419AE6E" w14:textId="1F4E6B02" w:rsidR="0043286B" w:rsidRPr="0043286B" w:rsidRDefault="004B7B05" w:rsidP="0043286B">
            <w:pPr>
              <w:spacing w:line="260" w:lineRule="atLeast"/>
              <w:rPr>
                <w:rFonts w:ascii="Arial" w:hAnsi="Arial"/>
                <w:sz w:val="18"/>
                <w:szCs w:val="20"/>
                <w:lang w:eastAsia="en-US"/>
              </w:rPr>
            </w:pPr>
            <w:r w:rsidRPr="00C614B5">
              <w:rPr>
                <w:rFonts w:ascii="Arial" w:hAnsi="Arial"/>
                <w:color w:val="FFFFFF" w:themeColor="background1"/>
                <w:sz w:val="18"/>
                <w:szCs w:val="20"/>
                <w:highlight w:val="black"/>
                <w:lang w:eastAsia="en-US"/>
              </w:rPr>
              <w:t>REDACTED</w:t>
            </w:r>
          </w:p>
        </w:tc>
      </w:tr>
    </w:tbl>
    <w:p w14:paraId="16BD6F64" w14:textId="6C41FB75" w:rsidR="00531BE5" w:rsidRDefault="00531BE5" w:rsidP="0043286B">
      <w:pPr>
        <w:widowControl w:val="0"/>
        <w:jc w:val="both"/>
        <w:rPr>
          <w:rFonts w:ascii="Arial" w:hAnsi="Arial"/>
          <w:b/>
          <w:bCs/>
          <w:sz w:val="16"/>
          <w:szCs w:val="16"/>
          <w:lang w:eastAsia="en-US"/>
        </w:rPr>
      </w:pPr>
    </w:p>
    <w:p w14:paraId="3A58BBC1" w14:textId="77777777" w:rsidR="00FF0BBB" w:rsidRPr="000B7125" w:rsidRDefault="00FF0BBB" w:rsidP="0043286B">
      <w:pPr>
        <w:widowControl w:val="0"/>
        <w:jc w:val="both"/>
        <w:rPr>
          <w:rFonts w:ascii="Arial" w:hAnsi="Arial"/>
          <w:b/>
          <w:bCs/>
          <w:sz w:val="16"/>
          <w:szCs w:val="16"/>
          <w:lang w:eastAsia="en-US"/>
        </w:rPr>
      </w:pPr>
    </w:p>
    <w:tbl>
      <w:tblPr>
        <w:tblW w:w="1077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0098"/>
      </w:tblGrid>
      <w:tr w:rsidR="0043286B" w:rsidRPr="0043286B" w14:paraId="620B0768" w14:textId="77777777" w:rsidTr="0043286B">
        <w:tc>
          <w:tcPr>
            <w:tcW w:w="675" w:type="dxa"/>
            <w:shd w:val="clear" w:color="auto" w:fill="000000"/>
          </w:tcPr>
          <w:p w14:paraId="7C671AED" w14:textId="77777777" w:rsidR="0043286B" w:rsidRPr="0043286B" w:rsidRDefault="007A3A9B" w:rsidP="006C1BB4">
            <w:pPr>
              <w:jc w:val="both"/>
              <w:rPr>
                <w:rFonts w:ascii="Arial" w:hAnsi="Arial"/>
                <w:b/>
                <w:color w:val="FFFFFF"/>
                <w:szCs w:val="20"/>
                <w:lang w:eastAsia="en-US"/>
              </w:rPr>
            </w:pPr>
            <w:r>
              <w:rPr>
                <w:rFonts w:ascii="Arial" w:hAnsi="Arial"/>
                <w:b/>
                <w:color w:val="FFFFFF"/>
                <w:szCs w:val="20"/>
                <w:lang w:eastAsia="en-US"/>
              </w:rPr>
              <w:t>9</w:t>
            </w:r>
            <w:r w:rsidR="0043286B" w:rsidRPr="0043286B">
              <w:rPr>
                <w:rFonts w:ascii="Arial" w:hAnsi="Arial"/>
                <w:b/>
                <w:color w:val="FFFFFF"/>
                <w:szCs w:val="20"/>
                <w:lang w:eastAsia="en-US"/>
              </w:rPr>
              <w:t>.</w:t>
            </w:r>
          </w:p>
        </w:tc>
        <w:tc>
          <w:tcPr>
            <w:tcW w:w="10098" w:type="dxa"/>
            <w:shd w:val="clear" w:color="auto" w:fill="000000"/>
          </w:tcPr>
          <w:p w14:paraId="1A8100DE" w14:textId="77777777" w:rsidR="0043286B" w:rsidRPr="0043286B" w:rsidRDefault="0043286B" w:rsidP="0043286B">
            <w:pPr>
              <w:jc w:val="both"/>
              <w:rPr>
                <w:rFonts w:ascii="Arial" w:hAnsi="Arial"/>
                <w:b/>
                <w:color w:val="FFFFFF"/>
                <w:szCs w:val="20"/>
                <w:lang w:eastAsia="en-US"/>
              </w:rPr>
            </w:pPr>
            <w:r w:rsidRPr="0043286B">
              <w:rPr>
                <w:rFonts w:ascii="Arial" w:hAnsi="Arial"/>
                <w:b/>
                <w:color w:val="FFFFFF"/>
                <w:szCs w:val="20"/>
                <w:lang w:eastAsia="en-US"/>
              </w:rPr>
              <w:t>Final Administration</w:t>
            </w:r>
          </w:p>
        </w:tc>
      </w:tr>
      <w:tr w:rsidR="0043286B" w:rsidRPr="0043286B" w14:paraId="099D5FB3" w14:textId="77777777" w:rsidTr="0043286B">
        <w:tblPrEx>
          <w:tblLook w:val="0000" w:firstRow="0" w:lastRow="0" w:firstColumn="0" w:lastColumn="0" w:noHBand="0" w:noVBand="0"/>
        </w:tblPrEx>
        <w:trPr>
          <w:trHeight w:val="936"/>
        </w:trPr>
        <w:tc>
          <w:tcPr>
            <w:tcW w:w="10773" w:type="dxa"/>
            <w:gridSpan w:val="2"/>
            <w:shd w:val="clear" w:color="auto" w:fill="FFFFFF"/>
            <w:vAlign w:val="center"/>
          </w:tcPr>
          <w:p w14:paraId="5C281AEA" w14:textId="616803D8" w:rsidR="0043286B" w:rsidRPr="0043286B" w:rsidRDefault="0043286B" w:rsidP="00344623">
            <w:pPr>
              <w:rPr>
                <w:rFonts w:ascii="Arial" w:hAnsi="Arial"/>
                <w:sz w:val="18"/>
                <w:szCs w:val="18"/>
                <w:lang w:eastAsia="en-US"/>
              </w:rPr>
            </w:pPr>
            <w:r w:rsidRPr="0043286B">
              <w:rPr>
                <w:rFonts w:ascii="Arial" w:hAnsi="Arial"/>
                <w:sz w:val="18"/>
                <w:szCs w:val="18"/>
                <w:lang w:eastAsia="en-US"/>
              </w:rPr>
              <w:t xml:space="preserve">On receipt of the </w:t>
            </w:r>
            <w:r w:rsidR="00B01F5C">
              <w:rPr>
                <w:rFonts w:ascii="Arial" w:hAnsi="Arial"/>
                <w:sz w:val="18"/>
                <w:szCs w:val="18"/>
                <w:lang w:eastAsia="en-US"/>
              </w:rPr>
              <w:t xml:space="preserve">Order Form </w:t>
            </w:r>
            <w:r w:rsidRPr="0043286B">
              <w:rPr>
                <w:rFonts w:ascii="Arial" w:hAnsi="Arial"/>
                <w:sz w:val="18"/>
                <w:szCs w:val="18"/>
                <w:lang w:eastAsia="en-US"/>
              </w:rPr>
              <w:t xml:space="preserve">acknowledgement from the </w:t>
            </w:r>
            <w:r w:rsidR="00853B2D">
              <w:rPr>
                <w:rFonts w:ascii="Arial" w:hAnsi="Arial"/>
                <w:sz w:val="18"/>
                <w:szCs w:val="18"/>
                <w:lang w:eastAsia="en-US"/>
              </w:rPr>
              <w:t>S</w:t>
            </w:r>
            <w:r w:rsidRPr="0043286B">
              <w:rPr>
                <w:rFonts w:ascii="Arial" w:hAnsi="Arial"/>
                <w:sz w:val="18"/>
                <w:szCs w:val="18"/>
                <w:lang w:eastAsia="en-US"/>
              </w:rPr>
              <w:t xml:space="preserve">upplier, the Commercial Manager (who placed the </w:t>
            </w:r>
            <w:r w:rsidR="00853B2D">
              <w:rPr>
                <w:rFonts w:ascii="Arial" w:hAnsi="Arial"/>
                <w:sz w:val="18"/>
                <w:szCs w:val="18"/>
                <w:lang w:eastAsia="en-US"/>
              </w:rPr>
              <w:t>order</w:t>
            </w:r>
            <w:r w:rsidRPr="0043286B">
              <w:rPr>
                <w:rFonts w:ascii="Arial" w:hAnsi="Arial"/>
                <w:sz w:val="18"/>
                <w:szCs w:val="18"/>
                <w:lang w:eastAsia="en-US"/>
              </w:rPr>
              <w:t xml:space="preserve">) </w:t>
            </w:r>
            <w:r w:rsidRPr="0043286B">
              <w:rPr>
                <w:rFonts w:ascii="Arial" w:hAnsi="Arial"/>
                <w:b/>
                <w:bCs/>
                <w:color w:val="FF0000"/>
                <w:sz w:val="18"/>
                <w:szCs w:val="18"/>
                <w:u w:val="single"/>
                <w:lang w:eastAsia="en-US"/>
              </w:rPr>
              <w:t>must</w:t>
            </w:r>
            <w:r w:rsidRPr="0043286B">
              <w:rPr>
                <w:rFonts w:ascii="Arial" w:hAnsi="Arial"/>
                <w:sz w:val="18"/>
                <w:szCs w:val="18"/>
                <w:lang w:eastAsia="en-US"/>
              </w:rPr>
              <w:t xml:space="preserve"> send an electronic copy of the acknowledged Order Form, together </w:t>
            </w:r>
            <w:r w:rsidRPr="00B757DC">
              <w:rPr>
                <w:rFonts w:ascii="Arial" w:hAnsi="Arial"/>
                <w:sz w:val="18"/>
                <w:szCs w:val="18"/>
                <w:lang w:eastAsia="en-US"/>
              </w:rPr>
              <w:t>with a</w:t>
            </w:r>
            <w:r w:rsidR="00344623" w:rsidRPr="00B757DC">
              <w:rPr>
                <w:rFonts w:ascii="Arial" w:hAnsi="Arial"/>
                <w:sz w:val="18"/>
                <w:szCs w:val="18"/>
                <w:lang w:eastAsia="en-US"/>
              </w:rPr>
              <w:t>ny</w:t>
            </w:r>
            <w:r w:rsidRPr="00B757DC">
              <w:rPr>
                <w:rFonts w:ascii="Arial" w:hAnsi="Arial"/>
                <w:sz w:val="18"/>
                <w:szCs w:val="18"/>
                <w:lang w:eastAsia="en-US"/>
              </w:rPr>
              <w:t xml:space="preserve"> </w:t>
            </w:r>
            <w:r w:rsidR="00344623" w:rsidRPr="00B757DC">
              <w:rPr>
                <w:rFonts w:ascii="Arial" w:hAnsi="Arial"/>
                <w:sz w:val="18"/>
                <w:szCs w:val="18"/>
                <w:lang w:eastAsia="en-US"/>
              </w:rPr>
              <w:t>applicable Appendix 3</w:t>
            </w:r>
            <w:r w:rsidRPr="00B757DC">
              <w:rPr>
                <w:rFonts w:ascii="Arial" w:hAnsi="Arial"/>
                <w:sz w:val="18"/>
                <w:szCs w:val="18"/>
                <w:lang w:eastAsia="en-US"/>
              </w:rPr>
              <w:t xml:space="preserve"> to</w:t>
            </w:r>
            <w:r w:rsidRPr="0043286B">
              <w:rPr>
                <w:rFonts w:ascii="Arial" w:hAnsi="Arial"/>
                <w:sz w:val="18"/>
                <w:szCs w:val="18"/>
                <w:lang w:eastAsia="en-US"/>
              </w:rPr>
              <w:t xml:space="preserve"> </w:t>
            </w:r>
            <w:r w:rsidR="00C367EB">
              <w:rPr>
                <w:rFonts w:ascii="Arial" w:hAnsi="Arial"/>
                <w:sz w:val="18"/>
                <w:szCs w:val="18"/>
                <w:lang w:eastAsia="en-US"/>
              </w:rPr>
              <w:t xml:space="preserve">this </w:t>
            </w:r>
            <w:r w:rsidRPr="0043286B">
              <w:rPr>
                <w:rFonts w:ascii="Arial" w:hAnsi="Arial"/>
                <w:sz w:val="18"/>
                <w:szCs w:val="18"/>
                <w:lang w:eastAsia="en-US"/>
              </w:rPr>
              <w:t xml:space="preserve">Schedule </w:t>
            </w:r>
            <w:r w:rsidR="00853B2D">
              <w:rPr>
                <w:rFonts w:ascii="Arial" w:hAnsi="Arial"/>
                <w:sz w:val="18"/>
                <w:szCs w:val="18"/>
                <w:lang w:eastAsia="en-US"/>
              </w:rPr>
              <w:t>6</w:t>
            </w:r>
            <w:r w:rsidRPr="0043286B">
              <w:rPr>
                <w:rFonts w:ascii="Arial" w:hAnsi="Arial"/>
                <w:sz w:val="18"/>
                <w:szCs w:val="18"/>
                <w:lang w:eastAsia="en-US"/>
              </w:rPr>
              <w:t>, directly</w:t>
            </w:r>
            <w:r w:rsidRPr="0043286B">
              <w:rPr>
                <w:rFonts w:ascii="Arial" w:hAnsi="Arial" w:cs="Arial"/>
                <w:sz w:val="18"/>
                <w:szCs w:val="18"/>
                <w:lang w:eastAsia="en-US"/>
              </w:rPr>
              <w:t xml:space="preserve"> to </w:t>
            </w:r>
            <w:r w:rsidR="004F7AEC">
              <w:rPr>
                <w:rFonts w:ascii="Arial" w:hAnsi="Arial" w:cs="Arial"/>
                <w:b/>
                <w:bCs/>
                <w:i/>
                <w:iCs/>
                <w:sz w:val="18"/>
                <w:szCs w:val="18"/>
                <w:lang w:eastAsia="en-US"/>
              </w:rPr>
              <w:t>D</w:t>
            </w:r>
            <w:r w:rsidR="0093162C">
              <w:rPr>
                <w:rFonts w:ascii="Arial" w:hAnsi="Arial" w:cs="Arial"/>
                <w:b/>
                <w:bCs/>
                <w:i/>
                <w:iCs/>
                <w:sz w:val="18"/>
                <w:szCs w:val="18"/>
                <w:lang w:eastAsia="en-US"/>
              </w:rPr>
              <w:t>IPS Professional Services Team</w:t>
            </w:r>
            <w:r w:rsidRPr="0043286B">
              <w:rPr>
                <w:rFonts w:ascii="Arial" w:hAnsi="Arial" w:cs="Arial"/>
                <w:sz w:val="18"/>
                <w:szCs w:val="18"/>
                <w:lang w:eastAsia="en-US"/>
              </w:rPr>
              <w:t xml:space="preserve"> at the following email address:</w:t>
            </w:r>
            <w:r w:rsidR="00E816B9">
              <w:rPr>
                <w:rFonts w:ascii="Arial" w:hAnsi="Arial" w:cs="Arial"/>
                <w:sz w:val="18"/>
                <w:szCs w:val="18"/>
                <w:lang w:eastAsia="en-US"/>
              </w:rPr>
              <w:t xml:space="preserve"> </w:t>
            </w:r>
            <w:hyperlink r:id="rId19" w:history="1">
              <w:r w:rsidR="00771002" w:rsidRPr="001D4188">
                <w:rPr>
                  <w:rStyle w:val="Hyperlink"/>
                  <w:rFonts w:ascii="Arial" w:hAnsi="Arial" w:cs="Arial"/>
                  <w:sz w:val="18"/>
                  <w:szCs w:val="18"/>
                  <w:lang w:eastAsia="en-US"/>
                </w:rPr>
                <w:t>ukstratcomdd-cm-cct-dips-mail@mod.gov.uk</w:t>
              </w:r>
            </w:hyperlink>
            <w:r w:rsidR="00771002">
              <w:rPr>
                <w:rFonts w:ascii="Arial" w:hAnsi="Arial" w:cs="Arial"/>
                <w:sz w:val="18"/>
                <w:szCs w:val="18"/>
                <w:lang w:eastAsia="en-US"/>
              </w:rPr>
              <w:t xml:space="preserve"> </w:t>
            </w:r>
          </w:p>
        </w:tc>
      </w:tr>
    </w:tbl>
    <w:p w14:paraId="25AB42D4" w14:textId="77777777" w:rsidR="0043286B" w:rsidRPr="0043286B" w:rsidRDefault="0043286B" w:rsidP="0043286B">
      <w:pPr>
        <w:tabs>
          <w:tab w:val="left" w:pos="1980"/>
        </w:tabs>
        <w:outlineLvl w:val="2"/>
        <w:rPr>
          <w:rFonts w:ascii="Arial" w:hAnsi="Arial"/>
          <w:sz w:val="18"/>
          <w:szCs w:val="18"/>
          <w:lang w:eastAsia="en-US"/>
        </w:rPr>
      </w:pPr>
    </w:p>
    <w:p w14:paraId="362F7E1B" w14:textId="77777777" w:rsidR="0043286B" w:rsidRDefault="0043286B" w:rsidP="0043286B">
      <w:pPr>
        <w:rPr>
          <w:rFonts w:ascii="Arial" w:hAnsi="Arial" w:cs="Arial"/>
          <w:b/>
          <w:color w:val="0000FF"/>
          <w:sz w:val="22"/>
          <w:szCs w:val="22"/>
          <w:lang w:eastAsia="en-US"/>
        </w:rPr>
      </w:pPr>
    </w:p>
    <w:p w14:paraId="5705A966" w14:textId="77777777" w:rsidR="00E149E3" w:rsidRDefault="00E149E3" w:rsidP="0043286B">
      <w:pPr>
        <w:rPr>
          <w:rFonts w:ascii="Arial" w:hAnsi="Arial" w:cs="Arial"/>
          <w:b/>
          <w:color w:val="0000FF"/>
          <w:sz w:val="22"/>
          <w:szCs w:val="22"/>
          <w:lang w:eastAsia="en-US"/>
        </w:rPr>
      </w:pPr>
    </w:p>
    <w:p w14:paraId="0F4094DC" w14:textId="77777777" w:rsidR="00E149E3" w:rsidRDefault="00E149E3" w:rsidP="0043286B">
      <w:pPr>
        <w:rPr>
          <w:rFonts w:ascii="Arial" w:hAnsi="Arial" w:cs="Arial"/>
          <w:b/>
          <w:color w:val="0000FF"/>
          <w:sz w:val="22"/>
          <w:szCs w:val="22"/>
          <w:lang w:eastAsia="en-US"/>
        </w:rPr>
      </w:pPr>
    </w:p>
    <w:p w14:paraId="3B9B777E" w14:textId="77777777" w:rsidR="00E149E3" w:rsidRDefault="00E149E3" w:rsidP="00844036"/>
    <w:p w14:paraId="5643DFC2" w14:textId="77777777" w:rsidR="00E149E3" w:rsidRPr="0043286B" w:rsidRDefault="00E149E3" w:rsidP="0043286B">
      <w:pPr>
        <w:rPr>
          <w:rFonts w:ascii="Arial" w:hAnsi="Arial" w:cs="Arial"/>
          <w:b/>
          <w:color w:val="0000FF"/>
          <w:sz w:val="22"/>
          <w:szCs w:val="22"/>
          <w:lang w:eastAsia="en-US"/>
        </w:rPr>
        <w:sectPr w:rsidR="00E149E3" w:rsidRPr="0043286B" w:rsidSect="0043286B">
          <w:type w:val="continuous"/>
          <w:pgSz w:w="11907" w:h="16839" w:code="9"/>
          <w:pgMar w:top="1140" w:right="1140" w:bottom="851" w:left="1253" w:header="994" w:footer="562" w:gutter="0"/>
          <w:cols w:space="720"/>
        </w:sectPr>
      </w:pPr>
    </w:p>
    <w:p w14:paraId="04EBFE28" w14:textId="77777777" w:rsidR="0043286B" w:rsidRPr="0043286B" w:rsidRDefault="0043286B" w:rsidP="00E149E3">
      <w:pPr>
        <w:keepNext/>
        <w:ind w:right="124"/>
        <w:jc w:val="right"/>
        <w:outlineLvl w:val="0"/>
        <w:rPr>
          <w:rFonts w:ascii="Arial" w:hAnsi="Arial"/>
          <w:sz w:val="14"/>
          <w:szCs w:val="16"/>
        </w:rPr>
      </w:pPr>
      <w:bookmarkStart w:id="35" w:name="defform111"/>
      <w:bookmarkStart w:id="36" w:name="SCHEDULE3_Appendix_1_DEFFORM_111"/>
      <w:bookmarkStart w:id="37" w:name="_Toc357682155"/>
      <w:bookmarkStart w:id="38" w:name="_Toc359837824"/>
      <w:bookmarkEnd w:id="35"/>
      <w:r w:rsidRPr="0043286B">
        <w:rPr>
          <w:rFonts w:ascii="Arial Bold" w:hAnsi="Arial Bold"/>
          <w:b/>
          <w:sz w:val="12"/>
          <w:szCs w:val="16"/>
          <w:lang w:eastAsia="en-US"/>
        </w:rPr>
        <w:lastRenderedPageBreak/>
        <w:t>Appendix</w:t>
      </w:r>
      <w:r w:rsidRPr="0043286B">
        <w:rPr>
          <w:rFonts w:ascii="Arial Bold" w:hAnsi="Arial Bold"/>
          <w:b/>
          <w:caps/>
          <w:sz w:val="12"/>
          <w:szCs w:val="16"/>
          <w:lang w:eastAsia="en-US"/>
        </w:rPr>
        <w:t xml:space="preserve"> 1 </w:t>
      </w:r>
      <w:r w:rsidRPr="0043286B">
        <w:rPr>
          <w:rFonts w:ascii="Arial Bold" w:hAnsi="Arial Bold"/>
          <w:b/>
          <w:sz w:val="12"/>
          <w:szCs w:val="16"/>
          <w:lang w:eastAsia="en-US"/>
        </w:rPr>
        <w:t xml:space="preserve">to Schedule </w:t>
      </w:r>
      <w:bookmarkEnd w:id="36"/>
      <w:bookmarkEnd w:id="37"/>
      <w:bookmarkEnd w:id="38"/>
      <w:r w:rsidR="00853B2D">
        <w:rPr>
          <w:rFonts w:ascii="Arial Bold" w:hAnsi="Arial Bold"/>
          <w:b/>
          <w:sz w:val="12"/>
          <w:szCs w:val="16"/>
          <w:lang w:eastAsia="en-US"/>
        </w:rPr>
        <w:t>6</w:t>
      </w:r>
    </w:p>
    <w:p w14:paraId="6C81EE7D" w14:textId="77777777" w:rsidR="00844036" w:rsidRPr="00844036" w:rsidRDefault="00844036" w:rsidP="00844036">
      <w:pPr>
        <w:rPr>
          <w:vanish/>
        </w:rPr>
      </w:pPr>
    </w:p>
    <w:tbl>
      <w:tblPr>
        <w:tblpPr w:leftFromText="180" w:rightFromText="180" w:vertAnchor="text" w:horzAnchor="margin" w:tblpY="112"/>
        <w:tblW w:w="5000" w:type="pct"/>
        <w:tblLook w:val="0000" w:firstRow="0" w:lastRow="0" w:firstColumn="0" w:lastColumn="0" w:noHBand="0" w:noVBand="0"/>
      </w:tblPr>
      <w:tblGrid>
        <w:gridCol w:w="222"/>
        <w:gridCol w:w="4698"/>
        <w:gridCol w:w="222"/>
        <w:gridCol w:w="5659"/>
        <w:gridCol w:w="222"/>
      </w:tblGrid>
      <w:tr w:rsidR="00E149E3" w14:paraId="56F4285C" w14:textId="77777777" w:rsidTr="00287E33">
        <w:trPr>
          <w:trHeight w:val="836"/>
        </w:trPr>
        <w:tc>
          <w:tcPr>
            <w:tcW w:w="5000" w:type="pct"/>
            <w:gridSpan w:val="5"/>
            <w:tcBorders>
              <w:top w:val="single" w:sz="6" w:space="0" w:color="auto"/>
              <w:left w:val="single" w:sz="6" w:space="0" w:color="auto"/>
              <w:right w:val="single" w:sz="6" w:space="0" w:color="auto"/>
            </w:tcBorders>
            <w:shd w:val="pct12" w:color="auto" w:fill="auto"/>
          </w:tcPr>
          <w:p w14:paraId="4FA726D2" w14:textId="77777777" w:rsidR="00E149E3" w:rsidRPr="00676CBB" w:rsidRDefault="00E149E3" w:rsidP="00287E33">
            <w:pPr>
              <w:ind w:right="46"/>
              <w:jc w:val="right"/>
              <w:rPr>
                <w:rFonts w:ascii="Arial" w:hAnsi="Arial" w:cs="Arial"/>
                <w:b/>
              </w:rPr>
            </w:pPr>
            <w:r w:rsidRPr="00676CBB">
              <w:rPr>
                <w:rFonts w:ascii="Arial" w:hAnsi="Arial" w:cs="Arial"/>
                <w:b/>
              </w:rPr>
              <w:t>DEFFORM 111</w:t>
            </w:r>
          </w:p>
          <w:p w14:paraId="5A893867" w14:textId="2BAA3A74" w:rsidR="00E149E3" w:rsidRPr="005179BE" w:rsidRDefault="00E149E3" w:rsidP="00E149E3">
            <w:pPr>
              <w:jc w:val="right"/>
              <w:rPr>
                <w:shd w:val="clear" w:color="auto" w:fill="FFFF99"/>
              </w:rPr>
            </w:pPr>
            <w:r w:rsidRPr="009D788A">
              <w:rPr>
                <w:rFonts w:ascii="Arial" w:hAnsi="Arial" w:cs="Arial"/>
                <w:b/>
              </w:rPr>
              <w:t xml:space="preserve">(Edn </w:t>
            </w:r>
            <w:r w:rsidR="005233E3">
              <w:rPr>
                <w:rFonts w:ascii="Arial" w:hAnsi="Arial" w:cs="Arial"/>
                <w:b/>
              </w:rPr>
              <w:t>10</w:t>
            </w:r>
            <w:r w:rsidRPr="009D788A">
              <w:rPr>
                <w:rFonts w:ascii="Arial" w:hAnsi="Arial" w:cs="Arial"/>
                <w:b/>
              </w:rPr>
              <w:t>/</w:t>
            </w:r>
            <w:r>
              <w:rPr>
                <w:rFonts w:ascii="Arial" w:hAnsi="Arial" w:cs="Arial"/>
                <w:b/>
              </w:rPr>
              <w:t>2</w:t>
            </w:r>
            <w:r w:rsidR="005233E3">
              <w:rPr>
                <w:rFonts w:ascii="Arial" w:hAnsi="Arial" w:cs="Arial"/>
                <w:b/>
              </w:rPr>
              <w:t>2</w:t>
            </w:r>
            <w:r w:rsidRPr="009D788A">
              <w:rPr>
                <w:rFonts w:ascii="Arial" w:hAnsi="Arial" w:cs="Arial"/>
                <w:b/>
              </w:rPr>
              <w:t>)</w:t>
            </w:r>
          </w:p>
          <w:p w14:paraId="5D45B9C2" w14:textId="77777777" w:rsidR="00E149E3" w:rsidRPr="00676CBB" w:rsidRDefault="00E149E3" w:rsidP="00E149E3">
            <w:pPr>
              <w:jc w:val="center"/>
              <w:rPr>
                <w:rFonts w:ascii="Arial" w:hAnsi="Arial" w:cs="Arial"/>
              </w:rPr>
            </w:pPr>
            <w:r w:rsidRPr="00676CBB">
              <w:rPr>
                <w:rFonts w:ascii="Arial" w:hAnsi="Arial" w:cs="Arial"/>
                <w:b/>
              </w:rPr>
              <w:t>Appendix</w:t>
            </w:r>
            <w:r>
              <w:rPr>
                <w:rFonts w:ascii="Arial" w:hAnsi="Arial" w:cs="Arial"/>
                <w:b/>
              </w:rPr>
              <w:t xml:space="preserve"> 1</w:t>
            </w:r>
            <w:r w:rsidRPr="00676CBB">
              <w:rPr>
                <w:rFonts w:ascii="Arial" w:hAnsi="Arial" w:cs="Arial"/>
                <w:b/>
              </w:rPr>
              <w:t xml:space="preserve"> - Addresses and Other Information</w:t>
            </w:r>
          </w:p>
        </w:tc>
      </w:tr>
      <w:tr w:rsidR="00E149E3" w14:paraId="1DBBAC24" w14:textId="77777777" w:rsidTr="00287E33">
        <w:trPr>
          <w:trHeight w:val="1094"/>
        </w:trPr>
        <w:tc>
          <w:tcPr>
            <w:tcW w:w="171" w:type="pct"/>
            <w:tcBorders>
              <w:left w:val="single" w:sz="6" w:space="0" w:color="auto"/>
            </w:tcBorders>
            <w:shd w:val="pct12" w:color="auto" w:fill="auto"/>
          </w:tcPr>
          <w:p w14:paraId="6FBD25F0" w14:textId="77777777" w:rsidR="00E149E3" w:rsidRDefault="00E149E3" w:rsidP="00E149E3"/>
        </w:tc>
        <w:tc>
          <w:tcPr>
            <w:tcW w:w="2319" w:type="pct"/>
            <w:tcBorders>
              <w:top w:val="single" w:sz="6" w:space="0" w:color="auto"/>
              <w:left w:val="single" w:sz="6" w:space="0" w:color="auto"/>
              <w:bottom w:val="single" w:sz="6" w:space="0" w:color="auto"/>
              <w:right w:val="single" w:sz="6" w:space="0" w:color="auto"/>
            </w:tcBorders>
          </w:tcPr>
          <w:p w14:paraId="46656432" w14:textId="77777777" w:rsidR="00E149E3" w:rsidRDefault="00E149E3" w:rsidP="00E149E3">
            <w:pPr>
              <w:rPr>
                <w:rFonts w:ascii="Arial" w:hAnsi="Arial" w:cs="Arial"/>
                <w:b/>
                <w:sz w:val="18"/>
                <w:szCs w:val="18"/>
              </w:rPr>
            </w:pPr>
            <w:r w:rsidRPr="00BE5F49">
              <w:rPr>
                <w:rFonts w:ascii="Arial" w:hAnsi="Arial" w:cs="Arial"/>
                <w:b/>
                <w:sz w:val="18"/>
                <w:szCs w:val="18"/>
              </w:rPr>
              <w:t>1. Commercial Officer</w:t>
            </w:r>
          </w:p>
          <w:p w14:paraId="6CCC0B52" w14:textId="77777777" w:rsidR="00E97525" w:rsidRDefault="00E97525" w:rsidP="00E149E3">
            <w:pPr>
              <w:rPr>
                <w:rFonts w:ascii="Arial" w:hAnsi="Arial" w:cs="Arial"/>
                <w:b/>
                <w:sz w:val="18"/>
                <w:szCs w:val="18"/>
              </w:rPr>
            </w:pPr>
          </w:p>
          <w:p w14:paraId="3AC19D51" w14:textId="5437B397" w:rsidR="00E149E3" w:rsidRDefault="00E149E3" w:rsidP="00E149E3">
            <w:pPr>
              <w:rPr>
                <w:rFonts w:ascii="Arial" w:hAnsi="Arial" w:cs="Arial"/>
                <w:sz w:val="18"/>
                <w:szCs w:val="18"/>
              </w:rPr>
            </w:pPr>
            <w:r w:rsidRPr="00D20335">
              <w:rPr>
                <w:rFonts w:ascii="Arial" w:hAnsi="Arial" w:cs="Arial"/>
                <w:sz w:val="18"/>
                <w:szCs w:val="18"/>
              </w:rPr>
              <w:t>Name</w:t>
            </w:r>
            <w:r>
              <w:rPr>
                <w:rFonts w:ascii="Arial" w:hAnsi="Arial" w:cs="Arial"/>
                <w:sz w:val="18"/>
                <w:szCs w:val="18"/>
              </w:rPr>
              <w:t xml:space="preserve">: </w:t>
            </w:r>
            <w:r w:rsidR="00776F74">
              <w:rPr>
                <w:rFonts w:ascii="Arial" w:hAnsi="Arial" w:cs="Arial"/>
                <w:sz w:val="18"/>
                <w:szCs w:val="18"/>
              </w:rPr>
              <w:t xml:space="preserve">Jeremy </w:t>
            </w:r>
            <w:r w:rsidR="00E97525">
              <w:rPr>
                <w:rFonts w:ascii="Arial" w:hAnsi="Arial" w:cs="Arial"/>
                <w:sz w:val="18"/>
                <w:szCs w:val="18"/>
              </w:rPr>
              <w:t>Craigie</w:t>
            </w:r>
          </w:p>
          <w:p w14:paraId="30BD0D62" w14:textId="77777777" w:rsidR="00E149E3" w:rsidRDefault="00E149E3" w:rsidP="00E149E3">
            <w:pPr>
              <w:rPr>
                <w:rFonts w:ascii="Arial" w:hAnsi="Arial" w:cs="Arial"/>
                <w:sz w:val="18"/>
                <w:szCs w:val="18"/>
              </w:rPr>
            </w:pPr>
          </w:p>
          <w:p w14:paraId="7B1ED121" w14:textId="73DEF9BC" w:rsidR="008046D4" w:rsidRPr="008046D4" w:rsidRDefault="00E149E3" w:rsidP="008046D4">
            <w:pPr>
              <w:rPr>
                <w:rFonts w:ascii="Arial" w:hAnsi="Arial" w:cs="Arial"/>
                <w:sz w:val="18"/>
                <w:szCs w:val="18"/>
              </w:rPr>
            </w:pPr>
            <w:r w:rsidRPr="00D20335">
              <w:rPr>
                <w:rFonts w:ascii="Arial" w:hAnsi="Arial" w:cs="Arial"/>
                <w:sz w:val="18"/>
                <w:szCs w:val="18"/>
              </w:rPr>
              <w:t xml:space="preserve">Address: </w:t>
            </w:r>
            <w:r w:rsidR="008046D4">
              <w:t xml:space="preserve"> </w:t>
            </w:r>
            <w:r w:rsidR="008046D4" w:rsidRPr="008046D4">
              <w:rPr>
                <w:rFonts w:ascii="Arial" w:hAnsi="Arial" w:cs="Arial"/>
                <w:sz w:val="18"/>
                <w:szCs w:val="18"/>
              </w:rPr>
              <w:t>Corporate Services Modernisation</w:t>
            </w:r>
          </w:p>
          <w:p w14:paraId="5FB74416" w14:textId="6849D78C" w:rsidR="00E149E3" w:rsidRPr="00BE5F49" w:rsidRDefault="008046D4" w:rsidP="008046D4">
            <w:pPr>
              <w:rPr>
                <w:rFonts w:ascii="Arial" w:hAnsi="Arial" w:cs="Arial"/>
                <w:sz w:val="18"/>
                <w:szCs w:val="18"/>
              </w:rPr>
            </w:pPr>
            <w:r w:rsidRPr="008046D4">
              <w:rPr>
                <w:rFonts w:ascii="Arial" w:hAnsi="Arial" w:cs="Arial"/>
                <w:sz w:val="18"/>
                <w:szCs w:val="18"/>
              </w:rPr>
              <w:t>MOD, Main Building, Whitehall, SW1A 2HB</w:t>
            </w:r>
          </w:p>
          <w:p w14:paraId="0A213E32" w14:textId="77777777" w:rsidR="00E149E3" w:rsidRPr="00BE5F49" w:rsidRDefault="00E149E3" w:rsidP="00E149E3">
            <w:pPr>
              <w:rPr>
                <w:rFonts w:ascii="Arial" w:hAnsi="Arial" w:cs="Arial"/>
                <w:sz w:val="18"/>
                <w:szCs w:val="18"/>
              </w:rPr>
            </w:pPr>
          </w:p>
          <w:p w14:paraId="385BB445" w14:textId="540081DA" w:rsidR="00E149E3" w:rsidRDefault="00E149E3" w:rsidP="00E149E3">
            <w:pPr>
              <w:rPr>
                <w:rFonts w:ascii="Arial" w:hAnsi="Arial" w:cs="Arial"/>
                <w:sz w:val="18"/>
                <w:szCs w:val="18"/>
              </w:rPr>
            </w:pPr>
            <w:r w:rsidRPr="00BE5F49">
              <w:rPr>
                <w:rFonts w:ascii="Arial" w:hAnsi="Arial" w:cs="Arial"/>
                <w:sz w:val="18"/>
                <w:szCs w:val="18"/>
              </w:rPr>
              <w:t>Email:</w:t>
            </w:r>
            <w:r>
              <w:rPr>
                <w:rFonts w:ascii="Arial" w:hAnsi="Arial" w:cs="Arial"/>
                <w:sz w:val="18"/>
                <w:szCs w:val="18"/>
              </w:rPr>
              <w:t xml:space="preserve">  </w:t>
            </w:r>
            <w:r w:rsidR="008917E1" w:rsidRPr="008917E1">
              <w:rPr>
                <w:rFonts w:ascii="Arial" w:hAnsi="Arial" w:cs="Arial"/>
                <w:sz w:val="18"/>
                <w:szCs w:val="18"/>
              </w:rPr>
              <w:t xml:space="preserve"> </w:t>
            </w:r>
            <w:r w:rsidR="002816ED">
              <w:rPr>
                <w:rFonts w:ascii="Arial" w:hAnsi="Arial" w:cs="Arial"/>
                <w:sz w:val="18"/>
                <w:szCs w:val="18"/>
              </w:rPr>
              <w:t>Jeremy.craigie10</w:t>
            </w:r>
            <w:r w:rsidR="008F0B64">
              <w:rPr>
                <w:rFonts w:ascii="Arial" w:hAnsi="Arial" w:cs="Arial"/>
                <w:sz w:val="18"/>
                <w:szCs w:val="18"/>
              </w:rPr>
              <w:t>1</w:t>
            </w:r>
            <w:r w:rsidR="008917E1" w:rsidRPr="008917E1">
              <w:rPr>
                <w:rFonts w:ascii="Arial" w:hAnsi="Arial" w:cs="Arial"/>
                <w:sz w:val="18"/>
                <w:szCs w:val="18"/>
              </w:rPr>
              <w:t>@mod.gov.uk</w:t>
            </w:r>
          </w:p>
          <w:p w14:paraId="311F8612" w14:textId="77777777" w:rsidR="00E149E3" w:rsidRDefault="00E149E3" w:rsidP="00E149E3">
            <w:pPr>
              <w:rPr>
                <w:rFonts w:ascii="Arial" w:hAnsi="Arial" w:cs="Arial"/>
                <w:sz w:val="18"/>
                <w:szCs w:val="18"/>
              </w:rPr>
            </w:pPr>
            <w:r>
              <w:rPr>
                <w:rFonts w:ascii="Arial" w:hAnsi="Arial" w:cs="Arial"/>
                <w:sz w:val="18"/>
                <w:szCs w:val="18"/>
              </w:rPr>
              <w:t xml:space="preserve">    </w:t>
            </w:r>
          </w:p>
          <w:p w14:paraId="21673390" w14:textId="6E035C3E" w:rsidR="00E149E3" w:rsidRPr="00BE5F49" w:rsidRDefault="00E149E3" w:rsidP="00E149E3">
            <w:pPr>
              <w:rPr>
                <w:rFonts w:ascii="Arial" w:hAnsi="Arial" w:cs="Arial"/>
                <w:sz w:val="18"/>
                <w:szCs w:val="18"/>
              </w:rPr>
            </w:pPr>
          </w:p>
        </w:tc>
        <w:tc>
          <w:tcPr>
            <w:tcW w:w="135" w:type="pct"/>
            <w:shd w:val="pct12" w:color="auto" w:fill="auto"/>
          </w:tcPr>
          <w:p w14:paraId="0F31D8AF" w14:textId="77777777" w:rsidR="00E149E3" w:rsidRPr="00BE5F49" w:rsidRDefault="00E149E3" w:rsidP="00E149E3">
            <w:pPr>
              <w:rPr>
                <w:sz w:val="18"/>
                <w:szCs w:val="18"/>
              </w:rPr>
            </w:pPr>
          </w:p>
        </w:tc>
        <w:tc>
          <w:tcPr>
            <w:tcW w:w="2249" w:type="pct"/>
            <w:tcBorders>
              <w:top w:val="single" w:sz="6" w:space="0" w:color="auto"/>
              <w:left w:val="single" w:sz="6" w:space="0" w:color="auto"/>
              <w:bottom w:val="single" w:sz="6" w:space="0" w:color="auto"/>
              <w:right w:val="single" w:sz="6" w:space="0" w:color="auto"/>
            </w:tcBorders>
          </w:tcPr>
          <w:p w14:paraId="06525BFD" w14:textId="77777777" w:rsidR="00E149E3" w:rsidRPr="00BE5F49" w:rsidRDefault="00E149E3" w:rsidP="00E149E3">
            <w:pPr>
              <w:rPr>
                <w:rFonts w:ascii="Arial" w:hAnsi="Arial" w:cs="Arial"/>
                <w:sz w:val="18"/>
                <w:szCs w:val="18"/>
              </w:rPr>
            </w:pPr>
            <w:r w:rsidRPr="00BE5F49">
              <w:rPr>
                <w:rFonts w:ascii="Arial" w:hAnsi="Arial" w:cs="Arial"/>
                <w:b/>
                <w:sz w:val="18"/>
                <w:szCs w:val="18"/>
              </w:rPr>
              <w:t>8. Public Accounting Authority</w:t>
            </w:r>
          </w:p>
          <w:p w14:paraId="209FA50C" w14:textId="77777777" w:rsidR="00E149E3" w:rsidRPr="00BE5F49" w:rsidRDefault="00E149E3" w:rsidP="00E149E3">
            <w:pPr>
              <w:rPr>
                <w:rFonts w:ascii="Arial" w:hAnsi="Arial" w:cs="Arial"/>
                <w:sz w:val="18"/>
                <w:szCs w:val="18"/>
              </w:rPr>
            </w:pPr>
          </w:p>
          <w:p w14:paraId="278B7050" w14:textId="622D82AC" w:rsidR="00E149E3" w:rsidRDefault="00E149E3" w:rsidP="00E149E3">
            <w:pPr>
              <w:rPr>
                <w:rFonts w:ascii="Arial" w:hAnsi="Arial" w:cs="Arial"/>
                <w:sz w:val="18"/>
                <w:szCs w:val="18"/>
              </w:rPr>
            </w:pPr>
            <w:r w:rsidRPr="00BE5F49">
              <w:rPr>
                <w:rFonts w:ascii="Arial" w:hAnsi="Arial" w:cs="Arial"/>
                <w:sz w:val="18"/>
                <w:szCs w:val="18"/>
              </w:rPr>
              <w:t xml:space="preserve">1. </w:t>
            </w:r>
            <w:r>
              <w:rPr>
                <w:rFonts w:ascii="Arial" w:hAnsi="Arial" w:cs="Arial"/>
                <w:sz w:val="18"/>
                <w:szCs w:val="18"/>
              </w:rPr>
              <w:t xml:space="preserve"> </w:t>
            </w:r>
            <w:r w:rsidRPr="00BE5F49">
              <w:rPr>
                <w:rFonts w:ascii="Arial" w:hAnsi="Arial" w:cs="Arial"/>
                <w:sz w:val="18"/>
                <w:szCs w:val="18"/>
              </w:rPr>
              <w:t xml:space="preserve">Returns under DEFCON 694 (or </w:t>
            </w:r>
            <w:r w:rsidR="00D232D6">
              <w:rPr>
                <w:rFonts w:ascii="Arial" w:hAnsi="Arial" w:cs="Arial"/>
                <w:sz w:val="18"/>
                <w:szCs w:val="18"/>
              </w:rPr>
              <w:t>SC</w:t>
            </w:r>
            <w:r w:rsidRPr="00BE5F49">
              <w:rPr>
                <w:rFonts w:ascii="Arial" w:hAnsi="Arial" w:cs="Arial"/>
                <w:sz w:val="18"/>
                <w:szCs w:val="18"/>
              </w:rPr>
              <w:t xml:space="preserve"> equivalent) should be sent to DBS Finance ADMT – Assets </w:t>
            </w:r>
            <w:proofErr w:type="gramStart"/>
            <w:r w:rsidRPr="00BE5F49">
              <w:rPr>
                <w:rFonts w:ascii="Arial" w:hAnsi="Arial" w:cs="Arial"/>
                <w:sz w:val="18"/>
                <w:szCs w:val="18"/>
              </w:rPr>
              <w:t>In</w:t>
            </w:r>
            <w:proofErr w:type="gramEnd"/>
            <w:r w:rsidRPr="00BE5F49">
              <w:rPr>
                <w:rFonts w:ascii="Arial" w:hAnsi="Arial" w:cs="Arial"/>
                <w:sz w:val="18"/>
                <w:szCs w:val="18"/>
              </w:rPr>
              <w:t xml:space="preserve"> Industry 1, Level 4 Piccadilly Gate, Store Street, Manchester, M1 2WD</w:t>
            </w:r>
            <w:r w:rsidRPr="00BE5F49">
              <w:rPr>
                <w:rFonts w:ascii="Arial" w:hAnsi="Arial" w:cs="Arial"/>
                <w:sz w:val="18"/>
                <w:szCs w:val="18"/>
              </w:rPr>
              <w:tab/>
            </w:r>
          </w:p>
          <w:p w14:paraId="2B607452" w14:textId="77777777" w:rsidR="00E149E3" w:rsidRPr="00BE5F49" w:rsidRDefault="00E149E3" w:rsidP="00E149E3">
            <w:pPr>
              <w:rPr>
                <w:rFonts w:ascii="Arial" w:hAnsi="Arial" w:cs="Arial"/>
                <w:sz w:val="18"/>
                <w:szCs w:val="18"/>
              </w:rPr>
            </w:pPr>
            <w:r w:rsidRPr="00BE5F49">
              <w:rPr>
                <w:rFonts w:ascii="Wingdings" w:eastAsia="Wingdings" w:hAnsi="Wingdings" w:cs="Wingdings"/>
                <w:sz w:val="18"/>
                <w:szCs w:val="18"/>
              </w:rPr>
              <w:t></w:t>
            </w:r>
            <w:r w:rsidRPr="00BE5F49">
              <w:rPr>
                <w:rFonts w:ascii="Arial" w:hAnsi="Arial" w:cs="Arial"/>
                <w:sz w:val="18"/>
                <w:szCs w:val="18"/>
              </w:rPr>
              <w:t xml:space="preserve"> 44 (0) 161 233 5397</w:t>
            </w:r>
          </w:p>
          <w:p w14:paraId="2E5B3DAA" w14:textId="77777777" w:rsidR="00E149E3" w:rsidRPr="00BE5F49" w:rsidRDefault="00E149E3" w:rsidP="00E149E3">
            <w:pPr>
              <w:rPr>
                <w:rFonts w:ascii="Arial" w:hAnsi="Arial" w:cs="Arial"/>
                <w:sz w:val="18"/>
                <w:szCs w:val="18"/>
              </w:rPr>
            </w:pPr>
          </w:p>
          <w:p w14:paraId="7D596E5B" w14:textId="77777777" w:rsidR="00E149E3" w:rsidRPr="00BE5F49" w:rsidRDefault="00E149E3" w:rsidP="00E149E3">
            <w:pPr>
              <w:rPr>
                <w:rFonts w:ascii="Arial" w:hAnsi="Arial" w:cs="Arial"/>
                <w:sz w:val="18"/>
                <w:szCs w:val="18"/>
              </w:rPr>
            </w:pPr>
            <w:r w:rsidRPr="00BE5F49">
              <w:rPr>
                <w:rFonts w:ascii="Arial" w:hAnsi="Arial" w:cs="Arial"/>
                <w:sz w:val="18"/>
                <w:szCs w:val="18"/>
              </w:rPr>
              <w:t xml:space="preserve">2. </w:t>
            </w:r>
            <w:r>
              <w:rPr>
                <w:rFonts w:ascii="Arial" w:hAnsi="Arial" w:cs="Arial"/>
                <w:sz w:val="18"/>
                <w:szCs w:val="18"/>
              </w:rPr>
              <w:t xml:space="preserve"> </w:t>
            </w:r>
            <w:r w:rsidRPr="00BE5F49">
              <w:rPr>
                <w:rFonts w:ascii="Arial" w:hAnsi="Arial" w:cs="Arial"/>
                <w:sz w:val="18"/>
                <w:szCs w:val="18"/>
              </w:rPr>
              <w:t xml:space="preserve">For all other enquiries contact DES Fin FA-AMET Policy, Level 4 Piccadilly Gate, Store Street, Manchester, M1 2WD  </w:t>
            </w:r>
          </w:p>
          <w:p w14:paraId="6AEBA3D3" w14:textId="77777777" w:rsidR="00E149E3" w:rsidRPr="00BE5F49" w:rsidRDefault="00E149E3" w:rsidP="00E149E3">
            <w:pPr>
              <w:rPr>
                <w:sz w:val="18"/>
                <w:szCs w:val="18"/>
              </w:rPr>
            </w:pPr>
            <w:r w:rsidRPr="00BE5F49">
              <w:rPr>
                <w:rFonts w:ascii="Wingdings" w:eastAsia="Wingdings" w:hAnsi="Wingdings" w:cs="Wingdings"/>
                <w:sz w:val="18"/>
                <w:szCs w:val="18"/>
              </w:rPr>
              <w:t></w:t>
            </w:r>
            <w:r w:rsidRPr="00BE5F49">
              <w:rPr>
                <w:rFonts w:ascii="Arial" w:hAnsi="Arial" w:cs="Arial"/>
                <w:sz w:val="18"/>
                <w:szCs w:val="18"/>
              </w:rPr>
              <w:t xml:space="preserve"> 44 (0) 161 233 5394</w:t>
            </w:r>
          </w:p>
        </w:tc>
        <w:tc>
          <w:tcPr>
            <w:tcW w:w="126" w:type="pct"/>
            <w:tcBorders>
              <w:right w:val="single" w:sz="6" w:space="0" w:color="auto"/>
            </w:tcBorders>
            <w:shd w:val="pct12" w:color="auto" w:fill="auto"/>
          </w:tcPr>
          <w:p w14:paraId="6CF8BEC6" w14:textId="77777777" w:rsidR="00E149E3" w:rsidRDefault="00E149E3" w:rsidP="00E149E3"/>
        </w:tc>
      </w:tr>
      <w:tr w:rsidR="00E149E3" w14:paraId="5C164C2F" w14:textId="77777777" w:rsidTr="00287E33">
        <w:trPr>
          <w:trHeight w:val="129"/>
        </w:trPr>
        <w:tc>
          <w:tcPr>
            <w:tcW w:w="5000" w:type="pct"/>
            <w:gridSpan w:val="5"/>
            <w:tcBorders>
              <w:left w:val="single" w:sz="6" w:space="0" w:color="auto"/>
              <w:right w:val="single" w:sz="6" w:space="0" w:color="auto"/>
            </w:tcBorders>
            <w:shd w:val="pct12" w:color="auto" w:fill="auto"/>
          </w:tcPr>
          <w:p w14:paraId="43C79E72" w14:textId="77777777" w:rsidR="00E149E3" w:rsidRPr="00BE5F49" w:rsidRDefault="00E149E3" w:rsidP="00E149E3">
            <w:pPr>
              <w:rPr>
                <w:sz w:val="18"/>
                <w:szCs w:val="18"/>
              </w:rPr>
            </w:pPr>
          </w:p>
        </w:tc>
      </w:tr>
      <w:tr w:rsidR="00E149E3" w14:paraId="2D20DC31" w14:textId="77777777" w:rsidTr="00287E33">
        <w:trPr>
          <w:trHeight w:val="1919"/>
        </w:trPr>
        <w:tc>
          <w:tcPr>
            <w:tcW w:w="171" w:type="pct"/>
            <w:tcBorders>
              <w:left w:val="single" w:sz="6" w:space="0" w:color="auto"/>
            </w:tcBorders>
            <w:shd w:val="pct12" w:color="auto" w:fill="auto"/>
          </w:tcPr>
          <w:p w14:paraId="5E759FEF" w14:textId="77777777" w:rsidR="00E149E3" w:rsidRDefault="00E149E3" w:rsidP="00E149E3"/>
        </w:tc>
        <w:tc>
          <w:tcPr>
            <w:tcW w:w="2319" w:type="pct"/>
            <w:tcBorders>
              <w:top w:val="single" w:sz="6" w:space="0" w:color="auto"/>
              <w:left w:val="single" w:sz="6" w:space="0" w:color="auto"/>
              <w:bottom w:val="single" w:sz="6" w:space="0" w:color="auto"/>
              <w:right w:val="single" w:sz="6" w:space="0" w:color="auto"/>
            </w:tcBorders>
          </w:tcPr>
          <w:p w14:paraId="61856D23" w14:textId="72A80817" w:rsidR="00E149E3" w:rsidRDefault="00E149E3" w:rsidP="00E149E3">
            <w:pPr>
              <w:rPr>
                <w:rFonts w:ascii="Arial" w:hAnsi="Arial" w:cs="Arial"/>
                <w:sz w:val="18"/>
                <w:szCs w:val="18"/>
              </w:rPr>
            </w:pPr>
            <w:r w:rsidRPr="00BE5F49">
              <w:rPr>
                <w:rFonts w:ascii="Arial" w:hAnsi="Arial" w:cs="Arial"/>
                <w:b/>
                <w:sz w:val="18"/>
                <w:szCs w:val="18"/>
              </w:rPr>
              <w:t>2. Project Manager</w:t>
            </w:r>
            <w:r w:rsidRPr="00BE5F49">
              <w:rPr>
                <w:rFonts w:ascii="Arial" w:hAnsi="Arial" w:cs="Arial"/>
                <w:sz w:val="18"/>
                <w:szCs w:val="18"/>
              </w:rPr>
              <w:t xml:space="preserve"> </w:t>
            </w:r>
            <w:r w:rsidRPr="00D20335">
              <w:rPr>
                <w:rFonts w:ascii="Arial" w:hAnsi="Arial" w:cs="Arial"/>
                <w:sz w:val="18"/>
                <w:szCs w:val="18"/>
              </w:rPr>
              <w:t>(from whom technical information is available)</w:t>
            </w:r>
          </w:p>
          <w:p w14:paraId="56B8C555" w14:textId="03339F2D" w:rsidR="00E149E3" w:rsidRDefault="00E149E3" w:rsidP="00E149E3">
            <w:pPr>
              <w:rPr>
                <w:rFonts w:ascii="Arial" w:hAnsi="Arial" w:cs="Arial"/>
                <w:sz w:val="18"/>
                <w:szCs w:val="18"/>
              </w:rPr>
            </w:pPr>
            <w:r w:rsidRPr="00D20335">
              <w:rPr>
                <w:rFonts w:ascii="Arial" w:hAnsi="Arial" w:cs="Arial"/>
                <w:sz w:val="18"/>
                <w:szCs w:val="18"/>
              </w:rPr>
              <w:t xml:space="preserve">Name: </w:t>
            </w:r>
            <w:r w:rsidR="004E6CBA">
              <w:rPr>
                <w:rFonts w:ascii="Arial" w:hAnsi="Arial" w:cs="Arial"/>
                <w:sz w:val="18"/>
                <w:szCs w:val="18"/>
              </w:rPr>
              <w:t>Patsy Northern</w:t>
            </w:r>
          </w:p>
          <w:p w14:paraId="0977441F" w14:textId="77777777" w:rsidR="00E149E3" w:rsidRDefault="00E149E3" w:rsidP="00E149E3">
            <w:pPr>
              <w:rPr>
                <w:rFonts w:ascii="Arial" w:hAnsi="Arial" w:cs="Arial"/>
                <w:sz w:val="18"/>
                <w:szCs w:val="18"/>
              </w:rPr>
            </w:pPr>
          </w:p>
          <w:p w14:paraId="6F8EF5C9" w14:textId="25E00BD0" w:rsidR="00046BC0" w:rsidRPr="00046BC0" w:rsidRDefault="00E149E3" w:rsidP="00046BC0">
            <w:pPr>
              <w:rPr>
                <w:rFonts w:ascii="Arial" w:hAnsi="Arial" w:cs="Arial"/>
                <w:sz w:val="18"/>
                <w:szCs w:val="18"/>
              </w:rPr>
            </w:pPr>
            <w:r w:rsidRPr="00D20335">
              <w:rPr>
                <w:rFonts w:ascii="Arial" w:hAnsi="Arial" w:cs="Arial"/>
                <w:sz w:val="18"/>
                <w:szCs w:val="18"/>
              </w:rPr>
              <w:t>Address</w:t>
            </w:r>
            <w:r w:rsidR="00046BC0">
              <w:rPr>
                <w:rFonts w:ascii="Arial" w:hAnsi="Arial" w:cs="Arial"/>
                <w:sz w:val="18"/>
                <w:szCs w:val="18"/>
              </w:rPr>
              <w:t xml:space="preserve">: </w:t>
            </w:r>
            <w:r w:rsidR="00046BC0" w:rsidRPr="00046BC0">
              <w:rPr>
                <w:rFonts w:ascii="Arial" w:hAnsi="Arial" w:cs="Arial"/>
                <w:sz w:val="18"/>
                <w:szCs w:val="18"/>
              </w:rPr>
              <w:t>Corporate Services Modernisation</w:t>
            </w:r>
          </w:p>
          <w:p w14:paraId="3F7CFE80" w14:textId="5A7805B2" w:rsidR="00E149E3" w:rsidRPr="00BE5F49" w:rsidRDefault="00046BC0" w:rsidP="00046BC0">
            <w:pPr>
              <w:rPr>
                <w:rFonts w:ascii="Arial" w:hAnsi="Arial" w:cs="Arial"/>
                <w:sz w:val="18"/>
                <w:szCs w:val="18"/>
              </w:rPr>
            </w:pPr>
            <w:r w:rsidRPr="00046BC0">
              <w:rPr>
                <w:rFonts w:ascii="Arial" w:hAnsi="Arial" w:cs="Arial"/>
                <w:sz w:val="18"/>
                <w:szCs w:val="18"/>
              </w:rPr>
              <w:t>MOD, Main Building, Whitehall, SW1A 2HB</w:t>
            </w:r>
          </w:p>
          <w:p w14:paraId="5B2B7F0B" w14:textId="77777777" w:rsidR="00E149E3" w:rsidRPr="00BE5F49" w:rsidRDefault="00E149E3" w:rsidP="00E149E3">
            <w:pPr>
              <w:rPr>
                <w:rFonts w:ascii="Arial" w:hAnsi="Arial" w:cs="Arial"/>
                <w:sz w:val="18"/>
                <w:szCs w:val="18"/>
              </w:rPr>
            </w:pPr>
          </w:p>
          <w:p w14:paraId="2EB59CC4" w14:textId="16ACCD41" w:rsidR="00E149E3" w:rsidRDefault="00E149E3" w:rsidP="00E149E3">
            <w:pPr>
              <w:spacing w:after="100" w:afterAutospacing="1"/>
              <w:rPr>
                <w:rFonts w:ascii="Arial" w:hAnsi="Arial" w:cs="Arial"/>
                <w:sz w:val="18"/>
                <w:szCs w:val="18"/>
              </w:rPr>
            </w:pPr>
            <w:r w:rsidRPr="00BE5F49">
              <w:rPr>
                <w:rFonts w:ascii="Arial" w:hAnsi="Arial" w:cs="Arial"/>
                <w:sz w:val="18"/>
                <w:szCs w:val="18"/>
              </w:rPr>
              <w:t xml:space="preserve">Email: </w:t>
            </w:r>
            <w:r>
              <w:rPr>
                <w:rFonts w:ascii="Arial" w:hAnsi="Arial" w:cs="Arial"/>
                <w:sz w:val="18"/>
                <w:szCs w:val="18"/>
              </w:rPr>
              <w:t xml:space="preserve"> </w:t>
            </w:r>
            <w:r w:rsidR="004E6CBA">
              <w:rPr>
                <w:rFonts w:ascii="Arial" w:hAnsi="Arial" w:cs="Arial"/>
                <w:sz w:val="18"/>
                <w:szCs w:val="18"/>
              </w:rPr>
              <w:t>patsy.northern100</w:t>
            </w:r>
            <w:r w:rsidR="008917E1" w:rsidRPr="008917E1">
              <w:rPr>
                <w:rFonts w:ascii="Arial" w:hAnsi="Arial" w:cs="Arial"/>
                <w:sz w:val="18"/>
                <w:szCs w:val="18"/>
              </w:rPr>
              <w:t>@mod.gov.uk</w:t>
            </w:r>
          </w:p>
          <w:p w14:paraId="084BE7E5" w14:textId="11F69589" w:rsidR="00E149E3" w:rsidRPr="00BE5F49" w:rsidRDefault="00E149E3" w:rsidP="00E149E3">
            <w:pPr>
              <w:spacing w:after="100" w:afterAutospacing="1"/>
              <w:rPr>
                <w:rFonts w:ascii="Arial" w:hAnsi="Arial" w:cs="Arial"/>
                <w:sz w:val="18"/>
                <w:szCs w:val="18"/>
              </w:rPr>
            </w:pPr>
          </w:p>
        </w:tc>
        <w:tc>
          <w:tcPr>
            <w:tcW w:w="135" w:type="pct"/>
            <w:shd w:val="pct12" w:color="auto" w:fill="auto"/>
          </w:tcPr>
          <w:p w14:paraId="630BE3C0" w14:textId="77777777" w:rsidR="00E149E3" w:rsidRPr="00BE5F49" w:rsidRDefault="00E149E3" w:rsidP="00E149E3">
            <w:pPr>
              <w:rPr>
                <w:sz w:val="18"/>
                <w:szCs w:val="18"/>
              </w:rPr>
            </w:pPr>
          </w:p>
        </w:tc>
        <w:tc>
          <w:tcPr>
            <w:tcW w:w="2249" w:type="pct"/>
            <w:tcBorders>
              <w:top w:val="single" w:sz="6" w:space="0" w:color="auto"/>
              <w:left w:val="single" w:sz="6" w:space="0" w:color="auto"/>
              <w:bottom w:val="single" w:sz="6" w:space="0" w:color="auto"/>
              <w:right w:val="single" w:sz="6" w:space="0" w:color="auto"/>
            </w:tcBorders>
          </w:tcPr>
          <w:p w14:paraId="5A2D395B" w14:textId="77777777" w:rsidR="00E149E3" w:rsidRPr="00BE5F49" w:rsidRDefault="00E149E3" w:rsidP="00E149E3">
            <w:pPr>
              <w:rPr>
                <w:rFonts w:ascii="Arial" w:hAnsi="Arial" w:cs="Arial"/>
                <w:sz w:val="18"/>
                <w:szCs w:val="18"/>
              </w:rPr>
            </w:pPr>
            <w:r w:rsidRPr="00BE5F49">
              <w:rPr>
                <w:rFonts w:ascii="Arial" w:hAnsi="Arial" w:cs="Arial"/>
                <w:b/>
                <w:sz w:val="18"/>
                <w:szCs w:val="18"/>
              </w:rPr>
              <w:t>9.  Consignment Instructions</w:t>
            </w:r>
          </w:p>
          <w:p w14:paraId="13FE3486" w14:textId="77777777" w:rsidR="00E149E3" w:rsidRPr="00BE5F49" w:rsidRDefault="00E149E3" w:rsidP="00E149E3">
            <w:pPr>
              <w:rPr>
                <w:rFonts w:ascii="Arial" w:hAnsi="Arial" w:cs="Arial"/>
                <w:sz w:val="18"/>
                <w:szCs w:val="18"/>
              </w:rPr>
            </w:pPr>
            <w:r w:rsidRPr="00BE5F49">
              <w:rPr>
                <w:rFonts w:ascii="Arial" w:hAnsi="Arial" w:cs="Arial"/>
                <w:sz w:val="18"/>
                <w:szCs w:val="18"/>
              </w:rPr>
              <w:t>The items are to be consigned as follows:</w:t>
            </w:r>
          </w:p>
          <w:p w14:paraId="1A31B1B4" w14:textId="2610C019" w:rsidR="00E149E3" w:rsidRPr="00BE5F49" w:rsidRDefault="00AE4A26" w:rsidP="00E149E3">
            <w:pPr>
              <w:rPr>
                <w:rFonts w:ascii="Arial" w:hAnsi="Arial" w:cs="Arial"/>
                <w:sz w:val="18"/>
                <w:szCs w:val="18"/>
              </w:rPr>
            </w:pPr>
            <w:r>
              <w:rPr>
                <w:rFonts w:ascii="Arial" w:hAnsi="Arial" w:cs="Arial"/>
                <w:sz w:val="18"/>
                <w:szCs w:val="18"/>
              </w:rPr>
              <w:t>N/A</w:t>
            </w:r>
          </w:p>
        </w:tc>
        <w:tc>
          <w:tcPr>
            <w:tcW w:w="126" w:type="pct"/>
            <w:tcBorders>
              <w:right w:val="single" w:sz="6" w:space="0" w:color="auto"/>
            </w:tcBorders>
            <w:shd w:val="pct12" w:color="auto" w:fill="auto"/>
          </w:tcPr>
          <w:p w14:paraId="7F7B02A1" w14:textId="77777777" w:rsidR="00E149E3" w:rsidRDefault="00E149E3" w:rsidP="00E149E3"/>
        </w:tc>
      </w:tr>
      <w:tr w:rsidR="00E149E3" w14:paraId="42A71488" w14:textId="77777777" w:rsidTr="00287E33">
        <w:trPr>
          <w:trHeight w:val="128"/>
        </w:trPr>
        <w:tc>
          <w:tcPr>
            <w:tcW w:w="5000" w:type="pct"/>
            <w:gridSpan w:val="5"/>
            <w:tcBorders>
              <w:left w:val="single" w:sz="6" w:space="0" w:color="auto"/>
              <w:right w:val="single" w:sz="6" w:space="0" w:color="auto"/>
            </w:tcBorders>
            <w:shd w:val="pct12" w:color="auto" w:fill="auto"/>
          </w:tcPr>
          <w:p w14:paraId="60AC0776" w14:textId="77777777" w:rsidR="00E149E3" w:rsidRPr="00BE5F49" w:rsidRDefault="00E149E3" w:rsidP="00E149E3">
            <w:pPr>
              <w:rPr>
                <w:sz w:val="18"/>
                <w:szCs w:val="18"/>
              </w:rPr>
            </w:pPr>
          </w:p>
        </w:tc>
      </w:tr>
      <w:tr w:rsidR="00E149E3" w14:paraId="2CC18C60" w14:textId="77777777" w:rsidTr="00287E33">
        <w:trPr>
          <w:trHeight w:val="2190"/>
        </w:trPr>
        <w:tc>
          <w:tcPr>
            <w:tcW w:w="171" w:type="pct"/>
            <w:tcBorders>
              <w:left w:val="single" w:sz="6" w:space="0" w:color="auto"/>
            </w:tcBorders>
            <w:shd w:val="pct12" w:color="auto" w:fill="auto"/>
          </w:tcPr>
          <w:p w14:paraId="1ECB7701" w14:textId="77777777" w:rsidR="00E149E3" w:rsidRDefault="00E149E3" w:rsidP="00E149E3"/>
        </w:tc>
        <w:tc>
          <w:tcPr>
            <w:tcW w:w="2319" w:type="pct"/>
            <w:tcBorders>
              <w:top w:val="single" w:sz="6" w:space="0" w:color="auto"/>
              <w:left w:val="single" w:sz="6" w:space="0" w:color="auto"/>
              <w:bottom w:val="single" w:sz="6" w:space="0" w:color="auto"/>
              <w:right w:val="single" w:sz="6" w:space="0" w:color="auto"/>
            </w:tcBorders>
          </w:tcPr>
          <w:p w14:paraId="7EA133C8" w14:textId="77777777" w:rsidR="00E149E3" w:rsidRDefault="00E149E3" w:rsidP="00E149E3">
            <w:pPr>
              <w:rPr>
                <w:rFonts w:ascii="Arial" w:hAnsi="Arial" w:cs="Arial"/>
                <w:b/>
                <w:sz w:val="18"/>
                <w:szCs w:val="18"/>
              </w:rPr>
            </w:pPr>
            <w:r w:rsidRPr="00BE5F49">
              <w:rPr>
                <w:rFonts w:ascii="Arial" w:hAnsi="Arial" w:cs="Arial"/>
                <w:b/>
                <w:sz w:val="18"/>
                <w:szCs w:val="18"/>
              </w:rPr>
              <w:t>3. Packaging Design Authority</w:t>
            </w:r>
          </w:p>
          <w:p w14:paraId="094C785F" w14:textId="77777777" w:rsidR="00E149E3" w:rsidRPr="00B46362" w:rsidRDefault="00E149E3" w:rsidP="00E149E3">
            <w:pPr>
              <w:rPr>
                <w:rFonts w:ascii="Arial" w:hAnsi="Arial" w:cs="Arial"/>
                <w:sz w:val="18"/>
                <w:szCs w:val="18"/>
                <w:shd w:val="clear" w:color="auto" w:fill="FFFF99"/>
              </w:rPr>
            </w:pPr>
            <w:r w:rsidRPr="00D20335">
              <w:rPr>
                <w:rFonts w:ascii="Arial" w:hAnsi="Arial" w:cs="Arial"/>
                <w:sz w:val="18"/>
                <w:szCs w:val="18"/>
              </w:rPr>
              <w:t>Organisation &amp; point of contact:</w:t>
            </w:r>
          </w:p>
          <w:p w14:paraId="55B2799A" w14:textId="4D53B24F" w:rsidR="00E149E3" w:rsidRPr="00BE5F49" w:rsidRDefault="00AE4A26" w:rsidP="00E149E3">
            <w:pPr>
              <w:rPr>
                <w:rFonts w:ascii="Arial" w:hAnsi="Arial" w:cs="Arial"/>
                <w:sz w:val="18"/>
                <w:szCs w:val="18"/>
              </w:rPr>
            </w:pPr>
            <w:r>
              <w:rPr>
                <w:rFonts w:ascii="Arial" w:hAnsi="Arial" w:cs="Arial"/>
                <w:sz w:val="18"/>
                <w:szCs w:val="18"/>
              </w:rPr>
              <w:t>N/A</w:t>
            </w:r>
          </w:p>
          <w:p w14:paraId="3AEFDF6A" w14:textId="77777777" w:rsidR="00E149E3" w:rsidRPr="00BE5F49" w:rsidRDefault="00E149E3" w:rsidP="00E149E3">
            <w:pPr>
              <w:rPr>
                <w:rFonts w:ascii="Arial" w:hAnsi="Arial" w:cs="Arial"/>
                <w:sz w:val="18"/>
                <w:szCs w:val="18"/>
              </w:rPr>
            </w:pPr>
          </w:p>
          <w:p w14:paraId="1F5AB083" w14:textId="77777777" w:rsidR="00E149E3" w:rsidRDefault="00E149E3" w:rsidP="00E149E3">
            <w:pPr>
              <w:rPr>
                <w:rFonts w:ascii="Arial" w:hAnsi="Arial" w:cs="Arial"/>
                <w:sz w:val="18"/>
                <w:szCs w:val="18"/>
              </w:rPr>
            </w:pPr>
            <w:r w:rsidRPr="00BE5F49">
              <w:rPr>
                <w:rFonts w:ascii="Arial" w:hAnsi="Arial" w:cs="Arial"/>
                <w:sz w:val="18"/>
                <w:szCs w:val="18"/>
              </w:rPr>
              <w:t xml:space="preserve">(Where no address is shown please contact the Project Team in Box 2) </w:t>
            </w:r>
          </w:p>
          <w:p w14:paraId="7532649C" w14:textId="77777777" w:rsidR="00E149E3" w:rsidRDefault="00E149E3" w:rsidP="00E149E3">
            <w:pPr>
              <w:rPr>
                <w:rFonts w:ascii="Arial" w:hAnsi="Arial" w:cs="Arial"/>
                <w:sz w:val="18"/>
                <w:szCs w:val="18"/>
              </w:rPr>
            </w:pPr>
          </w:p>
          <w:p w14:paraId="294A9867" w14:textId="77777777" w:rsidR="00E149E3" w:rsidRPr="00BE5F49" w:rsidRDefault="00E149E3" w:rsidP="00E149E3">
            <w:pPr>
              <w:rPr>
                <w:rFonts w:ascii="Arial" w:hAnsi="Arial" w:cs="Arial"/>
                <w:sz w:val="18"/>
                <w:szCs w:val="18"/>
              </w:rPr>
            </w:pPr>
            <w:r w:rsidRPr="00BE5F49">
              <w:rPr>
                <w:rFonts w:ascii="Wingdings" w:eastAsia="Wingdings" w:hAnsi="Wingdings" w:cs="Wingdings"/>
                <w:sz w:val="18"/>
                <w:szCs w:val="18"/>
              </w:rPr>
              <w:t></w:t>
            </w:r>
            <w:r>
              <w:rPr>
                <w:rFonts w:ascii="Arial" w:hAnsi="Arial" w:cs="Arial"/>
                <w:sz w:val="18"/>
                <w:szCs w:val="18"/>
              </w:rPr>
              <w:t xml:space="preserve">     </w:t>
            </w:r>
            <w:r>
              <w:rPr>
                <w:rFonts w:ascii="Arial" w:hAnsi="Arial" w:cs="Arial"/>
                <w:sz w:val="18"/>
                <w:szCs w:val="18"/>
              </w:rPr>
              <w:fldChar w:fldCharType="begin">
                <w:ffData>
                  <w:name w:val="Text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906EC">
              <w:rPr>
                <w:rFonts w:ascii="Arial" w:hAnsi="Arial" w:cs="Arial"/>
                <w:noProof/>
                <w:sz w:val="18"/>
                <w:szCs w:val="18"/>
              </w:rPr>
              <w:t> </w:t>
            </w:r>
            <w:r w:rsidR="000906EC">
              <w:rPr>
                <w:rFonts w:ascii="Arial" w:hAnsi="Arial" w:cs="Arial"/>
                <w:noProof/>
                <w:sz w:val="18"/>
                <w:szCs w:val="18"/>
              </w:rPr>
              <w:t> </w:t>
            </w:r>
            <w:r w:rsidR="000906EC">
              <w:rPr>
                <w:rFonts w:ascii="Arial" w:hAnsi="Arial" w:cs="Arial"/>
                <w:noProof/>
                <w:sz w:val="18"/>
                <w:szCs w:val="18"/>
              </w:rPr>
              <w:t> </w:t>
            </w:r>
            <w:r w:rsidR="000906EC">
              <w:rPr>
                <w:rFonts w:ascii="Arial" w:hAnsi="Arial" w:cs="Arial"/>
                <w:noProof/>
                <w:sz w:val="18"/>
                <w:szCs w:val="18"/>
              </w:rPr>
              <w:t> </w:t>
            </w:r>
            <w:r w:rsidR="000906EC">
              <w:rPr>
                <w:rFonts w:ascii="Arial" w:hAnsi="Arial" w:cs="Arial"/>
                <w:noProof/>
                <w:sz w:val="18"/>
                <w:szCs w:val="18"/>
              </w:rPr>
              <w:t> </w:t>
            </w:r>
            <w:r>
              <w:rPr>
                <w:rFonts w:ascii="Arial" w:hAnsi="Arial" w:cs="Arial"/>
                <w:sz w:val="18"/>
                <w:szCs w:val="18"/>
              </w:rPr>
              <w:fldChar w:fldCharType="end"/>
            </w:r>
          </w:p>
        </w:tc>
        <w:tc>
          <w:tcPr>
            <w:tcW w:w="135" w:type="pct"/>
            <w:shd w:val="pct12" w:color="auto" w:fill="auto"/>
          </w:tcPr>
          <w:p w14:paraId="2DC57844" w14:textId="77777777" w:rsidR="00E149E3" w:rsidRPr="00BE5F49" w:rsidRDefault="00E149E3" w:rsidP="00E149E3">
            <w:pPr>
              <w:rPr>
                <w:sz w:val="18"/>
                <w:szCs w:val="18"/>
              </w:rPr>
            </w:pPr>
          </w:p>
        </w:tc>
        <w:tc>
          <w:tcPr>
            <w:tcW w:w="2249" w:type="pct"/>
            <w:vMerge w:val="restart"/>
            <w:tcBorders>
              <w:top w:val="single" w:sz="6" w:space="0" w:color="auto"/>
              <w:left w:val="single" w:sz="6" w:space="0" w:color="auto"/>
              <w:right w:val="single" w:sz="6" w:space="0" w:color="auto"/>
            </w:tcBorders>
          </w:tcPr>
          <w:p w14:paraId="0BA3A22C" w14:textId="77777777" w:rsidR="00E149E3" w:rsidRPr="00BE5F49" w:rsidRDefault="00E149E3" w:rsidP="00E149E3">
            <w:pPr>
              <w:rPr>
                <w:rFonts w:ascii="Arial" w:hAnsi="Arial" w:cs="Arial"/>
                <w:sz w:val="18"/>
                <w:szCs w:val="18"/>
              </w:rPr>
            </w:pPr>
            <w:r w:rsidRPr="00BE5F49">
              <w:rPr>
                <w:rFonts w:ascii="Arial" w:hAnsi="Arial" w:cs="Arial"/>
                <w:b/>
                <w:sz w:val="18"/>
                <w:szCs w:val="18"/>
              </w:rPr>
              <w:t>10.  Transport.</w:t>
            </w:r>
            <w:r w:rsidRPr="00BE5F49">
              <w:rPr>
                <w:rFonts w:ascii="Arial" w:hAnsi="Arial" w:cs="Arial"/>
                <w:sz w:val="18"/>
                <w:szCs w:val="18"/>
              </w:rPr>
              <w:t xml:space="preserve"> The appropriate Ministry of Defence Transport Offices are:</w:t>
            </w:r>
          </w:p>
          <w:p w14:paraId="1F9120D1" w14:textId="77777777" w:rsidR="00E149E3" w:rsidRPr="00BE5F49" w:rsidRDefault="00E149E3" w:rsidP="00E149E3">
            <w:pPr>
              <w:rPr>
                <w:rFonts w:ascii="Arial" w:hAnsi="Arial" w:cs="Arial"/>
                <w:sz w:val="18"/>
                <w:szCs w:val="18"/>
              </w:rPr>
            </w:pPr>
            <w:r w:rsidRPr="00BE5F49">
              <w:rPr>
                <w:rFonts w:ascii="Arial" w:hAnsi="Arial" w:cs="Arial"/>
                <w:b/>
                <w:sz w:val="18"/>
                <w:szCs w:val="18"/>
              </w:rPr>
              <w:t xml:space="preserve">A. </w:t>
            </w:r>
            <w:r w:rsidRPr="00BE5F49">
              <w:rPr>
                <w:rFonts w:ascii="Arial" w:hAnsi="Arial" w:cs="Arial"/>
                <w:b/>
                <w:sz w:val="18"/>
                <w:szCs w:val="18"/>
                <w:u w:val="single"/>
              </w:rPr>
              <w:t>DSCOM</w:t>
            </w:r>
            <w:r w:rsidRPr="00BE5F49">
              <w:rPr>
                <w:rFonts w:ascii="Arial" w:hAnsi="Arial" w:cs="Arial"/>
                <w:sz w:val="18"/>
                <w:szCs w:val="18"/>
              </w:rPr>
              <w:t xml:space="preserve">, DE&amp;S, DSCOM, MoD Abbey Wood, Cedar 3c, Mail Point 3351, BRISTOL BS34 8JH                      </w:t>
            </w:r>
          </w:p>
          <w:p w14:paraId="1DA4B98F" w14:textId="77777777" w:rsidR="00E149E3" w:rsidRPr="00BE5F49" w:rsidRDefault="00E149E3" w:rsidP="00E149E3">
            <w:pPr>
              <w:rPr>
                <w:rFonts w:ascii="Arial" w:hAnsi="Arial" w:cs="Arial"/>
                <w:sz w:val="18"/>
                <w:szCs w:val="18"/>
                <w:u w:val="single"/>
              </w:rPr>
            </w:pPr>
            <w:r w:rsidRPr="00BE5F49">
              <w:rPr>
                <w:rFonts w:ascii="Arial" w:hAnsi="Arial" w:cs="Arial"/>
                <w:sz w:val="18"/>
                <w:szCs w:val="18"/>
                <w:u w:val="single"/>
              </w:rPr>
              <w:t>Air Freight Centre</w:t>
            </w:r>
          </w:p>
          <w:p w14:paraId="536F6F4D" w14:textId="77777777" w:rsidR="00E149E3" w:rsidRPr="00BE5F49" w:rsidRDefault="00E149E3" w:rsidP="00E149E3">
            <w:pPr>
              <w:rPr>
                <w:rFonts w:ascii="Arial" w:hAnsi="Arial" w:cs="Arial"/>
                <w:sz w:val="18"/>
                <w:szCs w:val="18"/>
              </w:rPr>
            </w:pPr>
            <w:r w:rsidRPr="00BE5F49">
              <w:rPr>
                <w:rFonts w:ascii="Arial" w:hAnsi="Arial" w:cs="Arial"/>
                <w:sz w:val="18"/>
                <w:szCs w:val="18"/>
              </w:rPr>
              <w:t xml:space="preserve">IMPORTS </w:t>
            </w:r>
            <w:r w:rsidRPr="00BE5F49">
              <w:rPr>
                <w:rFonts w:ascii="Wingdings" w:eastAsia="Wingdings" w:hAnsi="Wingdings" w:cs="Wingdings"/>
                <w:sz w:val="18"/>
                <w:szCs w:val="18"/>
              </w:rPr>
              <w:t></w:t>
            </w:r>
            <w:r w:rsidRPr="00BE5F49">
              <w:rPr>
                <w:rFonts w:ascii="Arial" w:hAnsi="Arial" w:cs="Arial"/>
                <w:sz w:val="18"/>
                <w:szCs w:val="18"/>
              </w:rPr>
              <w:t xml:space="preserve"> 030 679 81113 / 81114   Fax 0117 913 8943</w:t>
            </w:r>
          </w:p>
          <w:p w14:paraId="750DBA55" w14:textId="77777777" w:rsidR="00E149E3" w:rsidRPr="00BE5F49" w:rsidRDefault="00E149E3" w:rsidP="00E149E3">
            <w:pPr>
              <w:rPr>
                <w:rFonts w:ascii="Arial" w:hAnsi="Arial" w:cs="Arial"/>
                <w:sz w:val="18"/>
                <w:szCs w:val="18"/>
              </w:rPr>
            </w:pPr>
            <w:r w:rsidRPr="00BE5F49">
              <w:rPr>
                <w:rFonts w:ascii="Arial" w:hAnsi="Arial" w:cs="Arial"/>
                <w:sz w:val="18"/>
                <w:szCs w:val="18"/>
              </w:rPr>
              <w:t xml:space="preserve">EXPORTS </w:t>
            </w:r>
            <w:r w:rsidRPr="00BE5F49">
              <w:rPr>
                <w:rFonts w:ascii="Wingdings" w:eastAsia="Wingdings" w:hAnsi="Wingdings" w:cs="Wingdings"/>
                <w:sz w:val="18"/>
                <w:szCs w:val="18"/>
              </w:rPr>
              <w:t></w:t>
            </w:r>
            <w:r w:rsidRPr="00BE5F49">
              <w:rPr>
                <w:rFonts w:ascii="Arial" w:hAnsi="Arial" w:cs="Arial"/>
                <w:sz w:val="18"/>
                <w:szCs w:val="18"/>
              </w:rPr>
              <w:t xml:space="preserve"> 030 679 81113 / 81114   Fax 0117 913 8943</w:t>
            </w:r>
          </w:p>
          <w:p w14:paraId="2AB23528" w14:textId="77777777" w:rsidR="00E149E3" w:rsidRPr="00BE5F49" w:rsidRDefault="00E149E3" w:rsidP="00E149E3">
            <w:pPr>
              <w:rPr>
                <w:rFonts w:ascii="Arial" w:hAnsi="Arial" w:cs="Arial"/>
                <w:sz w:val="18"/>
                <w:szCs w:val="18"/>
                <w:u w:val="single"/>
              </w:rPr>
            </w:pPr>
            <w:r w:rsidRPr="00BE5F49">
              <w:rPr>
                <w:rFonts w:ascii="Arial" w:hAnsi="Arial" w:cs="Arial"/>
                <w:sz w:val="18"/>
                <w:szCs w:val="18"/>
                <w:u w:val="single"/>
              </w:rPr>
              <w:t>Surface Freight Centre</w:t>
            </w:r>
          </w:p>
          <w:p w14:paraId="11AE1720" w14:textId="77777777" w:rsidR="00E149E3" w:rsidRPr="00BE5F49" w:rsidRDefault="00E149E3" w:rsidP="00E149E3">
            <w:pPr>
              <w:pStyle w:val="Default"/>
              <w:rPr>
                <w:sz w:val="18"/>
                <w:szCs w:val="18"/>
              </w:rPr>
            </w:pPr>
            <w:r w:rsidRPr="00BE5F49">
              <w:rPr>
                <w:sz w:val="18"/>
                <w:szCs w:val="18"/>
              </w:rPr>
              <w:t xml:space="preserve">IMPORTS </w:t>
            </w:r>
            <w:r w:rsidRPr="00BE5F49">
              <w:rPr>
                <w:rFonts w:ascii="Wingdings" w:eastAsia="Wingdings" w:hAnsi="Wingdings" w:cs="Wingdings"/>
                <w:sz w:val="18"/>
                <w:szCs w:val="18"/>
              </w:rPr>
              <w:t></w:t>
            </w:r>
            <w:r w:rsidRPr="00BE5F49">
              <w:rPr>
                <w:sz w:val="18"/>
                <w:szCs w:val="18"/>
              </w:rPr>
              <w:t xml:space="preserve"> 030 679 81129 / 81133 / 81138   Fax 0117 913 8946</w:t>
            </w:r>
          </w:p>
          <w:p w14:paraId="5EB9E710" w14:textId="77777777" w:rsidR="00E149E3" w:rsidRPr="00BE5F49" w:rsidRDefault="00E149E3" w:rsidP="00E149E3">
            <w:pPr>
              <w:rPr>
                <w:rFonts w:ascii="Arial" w:hAnsi="Arial" w:cs="Arial"/>
                <w:sz w:val="18"/>
                <w:szCs w:val="18"/>
              </w:rPr>
            </w:pPr>
            <w:r w:rsidRPr="00BE5F49">
              <w:rPr>
                <w:rFonts w:ascii="Arial" w:hAnsi="Arial" w:cs="Arial"/>
                <w:sz w:val="18"/>
                <w:szCs w:val="18"/>
              </w:rPr>
              <w:t xml:space="preserve">EXPORTS </w:t>
            </w:r>
            <w:r w:rsidRPr="00BE5F49">
              <w:rPr>
                <w:rFonts w:ascii="Wingdings" w:eastAsia="Wingdings" w:hAnsi="Wingdings" w:cs="Wingdings"/>
                <w:sz w:val="18"/>
                <w:szCs w:val="18"/>
              </w:rPr>
              <w:t></w:t>
            </w:r>
            <w:r w:rsidRPr="00BE5F49">
              <w:rPr>
                <w:rFonts w:ascii="Arial" w:hAnsi="Arial" w:cs="Arial"/>
                <w:sz w:val="18"/>
                <w:szCs w:val="18"/>
              </w:rPr>
              <w:t xml:space="preserve"> 030 679 81129 / 81133 / 81138   Fax 0117 913 8946</w:t>
            </w:r>
          </w:p>
        </w:tc>
        <w:tc>
          <w:tcPr>
            <w:tcW w:w="126" w:type="pct"/>
            <w:tcBorders>
              <w:right w:val="single" w:sz="6" w:space="0" w:color="auto"/>
            </w:tcBorders>
            <w:shd w:val="pct12" w:color="auto" w:fill="auto"/>
          </w:tcPr>
          <w:p w14:paraId="1CE232BF" w14:textId="77777777" w:rsidR="00E149E3" w:rsidRDefault="00E149E3" w:rsidP="00E149E3"/>
        </w:tc>
      </w:tr>
      <w:tr w:rsidR="00E149E3" w14:paraId="21B64F95" w14:textId="77777777" w:rsidTr="00287E33">
        <w:trPr>
          <w:trHeight w:val="268"/>
        </w:trPr>
        <w:tc>
          <w:tcPr>
            <w:tcW w:w="2626" w:type="pct"/>
            <w:gridSpan w:val="3"/>
            <w:tcBorders>
              <w:left w:val="single" w:sz="6" w:space="0" w:color="auto"/>
            </w:tcBorders>
            <w:shd w:val="pct12" w:color="auto" w:fill="auto"/>
          </w:tcPr>
          <w:p w14:paraId="18330130" w14:textId="77777777" w:rsidR="00E149E3" w:rsidRPr="00BE5F49" w:rsidRDefault="00E149E3" w:rsidP="00E149E3">
            <w:pPr>
              <w:rPr>
                <w:sz w:val="18"/>
                <w:szCs w:val="18"/>
              </w:rPr>
            </w:pPr>
          </w:p>
        </w:tc>
        <w:tc>
          <w:tcPr>
            <w:tcW w:w="2249" w:type="pct"/>
            <w:vMerge/>
            <w:tcBorders>
              <w:left w:val="single" w:sz="6" w:space="0" w:color="auto"/>
              <w:right w:val="single" w:sz="6" w:space="0" w:color="auto"/>
            </w:tcBorders>
          </w:tcPr>
          <w:p w14:paraId="77C15EC2" w14:textId="77777777" w:rsidR="00E149E3" w:rsidRPr="00BE5F49" w:rsidRDefault="00E149E3" w:rsidP="00E149E3">
            <w:pPr>
              <w:rPr>
                <w:sz w:val="18"/>
                <w:szCs w:val="18"/>
              </w:rPr>
            </w:pPr>
          </w:p>
        </w:tc>
        <w:tc>
          <w:tcPr>
            <w:tcW w:w="126" w:type="pct"/>
            <w:tcBorders>
              <w:right w:val="single" w:sz="6" w:space="0" w:color="auto"/>
            </w:tcBorders>
            <w:shd w:val="pct12" w:color="auto" w:fill="auto"/>
          </w:tcPr>
          <w:p w14:paraId="505D2DE3" w14:textId="77777777" w:rsidR="00E149E3" w:rsidRDefault="00E149E3" w:rsidP="00E149E3"/>
        </w:tc>
      </w:tr>
      <w:tr w:rsidR="00E149E3" w14:paraId="0B4D102A" w14:textId="77777777" w:rsidTr="00287E33">
        <w:tc>
          <w:tcPr>
            <w:tcW w:w="171" w:type="pct"/>
            <w:tcBorders>
              <w:left w:val="single" w:sz="6" w:space="0" w:color="auto"/>
            </w:tcBorders>
            <w:shd w:val="pct12" w:color="auto" w:fill="auto"/>
          </w:tcPr>
          <w:p w14:paraId="6A17D31B" w14:textId="77777777" w:rsidR="00E149E3" w:rsidRDefault="00E149E3" w:rsidP="00E149E3">
            <w:pPr>
              <w:rPr>
                <w:sz w:val="16"/>
              </w:rPr>
            </w:pPr>
          </w:p>
        </w:tc>
        <w:tc>
          <w:tcPr>
            <w:tcW w:w="2319" w:type="pct"/>
            <w:tcBorders>
              <w:top w:val="single" w:sz="6" w:space="0" w:color="auto"/>
              <w:left w:val="single" w:sz="6" w:space="0" w:color="auto"/>
              <w:bottom w:val="single" w:sz="6" w:space="0" w:color="auto"/>
              <w:right w:val="single" w:sz="6" w:space="0" w:color="auto"/>
            </w:tcBorders>
          </w:tcPr>
          <w:p w14:paraId="2F0A93B1" w14:textId="77777777" w:rsidR="00E149E3" w:rsidRDefault="00E149E3" w:rsidP="00E149E3">
            <w:pPr>
              <w:rPr>
                <w:rFonts w:ascii="Arial" w:hAnsi="Arial" w:cs="Arial"/>
                <w:b/>
                <w:sz w:val="18"/>
                <w:szCs w:val="18"/>
              </w:rPr>
            </w:pPr>
            <w:r w:rsidRPr="00BE5F49">
              <w:rPr>
                <w:rFonts w:ascii="Arial" w:hAnsi="Arial" w:cs="Arial"/>
                <w:b/>
                <w:sz w:val="18"/>
                <w:szCs w:val="18"/>
              </w:rPr>
              <w:t>4. (a) Supply / Support Management Branch or Order Manager:</w:t>
            </w:r>
          </w:p>
          <w:p w14:paraId="43D0C1D2" w14:textId="0785D547" w:rsidR="00E149E3" w:rsidRPr="00BE5F49" w:rsidRDefault="00E149E3" w:rsidP="00E149E3">
            <w:pPr>
              <w:rPr>
                <w:rFonts w:ascii="Arial" w:hAnsi="Arial" w:cs="Arial"/>
                <w:b/>
                <w:sz w:val="18"/>
                <w:szCs w:val="18"/>
              </w:rPr>
            </w:pPr>
            <w:r w:rsidRPr="00D20335">
              <w:rPr>
                <w:rFonts w:ascii="Arial" w:hAnsi="Arial" w:cs="Arial"/>
                <w:b/>
                <w:sz w:val="18"/>
                <w:szCs w:val="18"/>
              </w:rPr>
              <w:t>Branch/Name:</w:t>
            </w:r>
            <w:r>
              <w:rPr>
                <w:rFonts w:ascii="Arial" w:hAnsi="Arial" w:cs="Arial"/>
                <w:b/>
                <w:sz w:val="18"/>
                <w:szCs w:val="18"/>
              </w:rPr>
              <w:t xml:space="preserve"> </w:t>
            </w:r>
            <w:r w:rsidR="00AE4A26">
              <w:rPr>
                <w:rFonts w:ascii="Arial" w:hAnsi="Arial" w:cs="Arial"/>
                <w:b/>
                <w:sz w:val="18"/>
                <w:szCs w:val="18"/>
              </w:rPr>
              <w:t>N/A</w:t>
            </w:r>
          </w:p>
          <w:p w14:paraId="3AA86AEF" w14:textId="77777777" w:rsidR="00E149E3" w:rsidRPr="00BE5F49" w:rsidRDefault="00E149E3" w:rsidP="00E149E3">
            <w:pPr>
              <w:rPr>
                <w:rFonts w:ascii="Arial" w:hAnsi="Arial" w:cs="Arial"/>
                <w:b/>
                <w:sz w:val="18"/>
                <w:szCs w:val="18"/>
              </w:rPr>
            </w:pPr>
          </w:p>
          <w:p w14:paraId="6A1B1DE6" w14:textId="77777777" w:rsidR="00E149E3" w:rsidRPr="00BE5F49" w:rsidRDefault="00E149E3" w:rsidP="00E149E3">
            <w:pPr>
              <w:rPr>
                <w:rFonts w:ascii="Arial" w:hAnsi="Arial" w:cs="Arial"/>
                <w:b/>
                <w:sz w:val="18"/>
                <w:szCs w:val="18"/>
              </w:rPr>
            </w:pPr>
          </w:p>
          <w:p w14:paraId="2D5700E9" w14:textId="77777777" w:rsidR="00E149E3" w:rsidRPr="00BE5F49" w:rsidRDefault="00E149E3" w:rsidP="00E149E3">
            <w:pPr>
              <w:rPr>
                <w:rFonts w:ascii="Arial" w:hAnsi="Arial" w:cs="Arial"/>
                <w:b/>
                <w:sz w:val="18"/>
                <w:szCs w:val="18"/>
              </w:rPr>
            </w:pPr>
            <w:r w:rsidRPr="00B46362">
              <w:rPr>
                <w:rFonts w:ascii="Wingdings" w:eastAsia="Wingdings" w:hAnsi="Wingdings" w:cs="Wingdings"/>
                <w:sz w:val="18"/>
                <w:szCs w:val="18"/>
              </w:rPr>
              <w:t></w:t>
            </w:r>
            <w:r w:rsidRPr="00BE5F49">
              <w:rPr>
                <w:rFonts w:ascii="Arial" w:hAnsi="Arial" w:cs="Arial"/>
                <w:b/>
                <w:sz w:val="18"/>
                <w:szCs w:val="18"/>
              </w:rPr>
              <w:t xml:space="preserve"> </w:t>
            </w:r>
            <w:r>
              <w:rPr>
                <w:rFonts w:ascii="Arial" w:hAnsi="Arial" w:cs="Arial"/>
                <w:b/>
                <w:sz w:val="18"/>
                <w:szCs w:val="18"/>
              </w:rPr>
              <w:t xml:space="preserve"> </w:t>
            </w:r>
            <w:r>
              <w:rPr>
                <w:rFonts w:ascii="Arial" w:hAnsi="Arial" w:cs="Arial"/>
                <w:b/>
                <w:sz w:val="18"/>
                <w:szCs w:val="18"/>
              </w:rPr>
              <w:fldChar w:fldCharType="begin">
                <w:ffData>
                  <w:name w:val="Text8"/>
                  <w:enabled/>
                  <w:calcOnExit w:val="0"/>
                  <w:textInput/>
                </w:ffData>
              </w:fldChar>
            </w:r>
            <w:bookmarkStart w:id="39" w:name="Text8"/>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sidR="000906EC">
              <w:rPr>
                <w:rFonts w:ascii="Arial" w:hAnsi="Arial" w:cs="Arial"/>
                <w:b/>
                <w:noProof/>
                <w:sz w:val="18"/>
                <w:szCs w:val="18"/>
              </w:rPr>
              <w:t> </w:t>
            </w:r>
            <w:r w:rsidR="000906EC">
              <w:rPr>
                <w:rFonts w:ascii="Arial" w:hAnsi="Arial" w:cs="Arial"/>
                <w:b/>
                <w:noProof/>
                <w:sz w:val="18"/>
                <w:szCs w:val="18"/>
              </w:rPr>
              <w:t> </w:t>
            </w:r>
            <w:r w:rsidR="000906EC">
              <w:rPr>
                <w:rFonts w:ascii="Arial" w:hAnsi="Arial" w:cs="Arial"/>
                <w:b/>
                <w:noProof/>
                <w:sz w:val="18"/>
                <w:szCs w:val="18"/>
              </w:rPr>
              <w:t> </w:t>
            </w:r>
            <w:r w:rsidR="000906EC">
              <w:rPr>
                <w:rFonts w:ascii="Arial" w:hAnsi="Arial" w:cs="Arial"/>
                <w:b/>
                <w:noProof/>
                <w:sz w:val="18"/>
                <w:szCs w:val="18"/>
              </w:rPr>
              <w:t> </w:t>
            </w:r>
            <w:r w:rsidR="000906EC">
              <w:rPr>
                <w:rFonts w:ascii="Arial" w:hAnsi="Arial" w:cs="Arial"/>
                <w:b/>
                <w:noProof/>
                <w:sz w:val="18"/>
                <w:szCs w:val="18"/>
              </w:rPr>
              <w:t> </w:t>
            </w:r>
            <w:r>
              <w:rPr>
                <w:rFonts w:ascii="Arial" w:hAnsi="Arial" w:cs="Arial"/>
                <w:b/>
                <w:sz w:val="18"/>
                <w:szCs w:val="18"/>
              </w:rPr>
              <w:fldChar w:fldCharType="end"/>
            </w:r>
            <w:bookmarkEnd w:id="39"/>
          </w:p>
          <w:p w14:paraId="7DCAA3E3" w14:textId="77777777" w:rsidR="00E149E3" w:rsidRPr="00BE5F49" w:rsidRDefault="00E149E3" w:rsidP="00E149E3">
            <w:pPr>
              <w:rPr>
                <w:rFonts w:ascii="Arial" w:hAnsi="Arial" w:cs="Arial"/>
                <w:b/>
                <w:sz w:val="18"/>
                <w:szCs w:val="18"/>
              </w:rPr>
            </w:pPr>
          </w:p>
          <w:p w14:paraId="61FE32F9" w14:textId="77777777" w:rsidR="00E149E3" w:rsidRPr="00BE5F49" w:rsidRDefault="00E149E3" w:rsidP="00E149E3">
            <w:pPr>
              <w:rPr>
                <w:rFonts w:ascii="Arial" w:hAnsi="Arial" w:cs="Arial"/>
                <w:sz w:val="18"/>
                <w:szCs w:val="18"/>
              </w:rPr>
            </w:pPr>
            <w:r w:rsidRPr="00BE5F49">
              <w:rPr>
                <w:rFonts w:ascii="Arial" w:hAnsi="Arial" w:cs="Arial"/>
                <w:b/>
                <w:sz w:val="18"/>
                <w:szCs w:val="18"/>
              </w:rPr>
              <w:t xml:space="preserve">   (b) U.I.N.  </w:t>
            </w:r>
            <w:r>
              <w:rPr>
                <w:rFonts w:ascii="Arial" w:hAnsi="Arial" w:cs="Arial"/>
                <w:b/>
                <w:sz w:val="18"/>
                <w:szCs w:val="18"/>
              </w:rPr>
              <w:t xml:space="preserve"> </w:t>
            </w:r>
            <w:r>
              <w:rPr>
                <w:rFonts w:ascii="Arial" w:hAnsi="Arial" w:cs="Arial"/>
                <w:b/>
                <w:sz w:val="18"/>
                <w:szCs w:val="18"/>
              </w:rPr>
              <w:fldChar w:fldCharType="begin">
                <w:ffData>
                  <w:name w:val="Text9"/>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sidR="000906EC">
              <w:rPr>
                <w:rFonts w:ascii="Arial" w:hAnsi="Arial" w:cs="Arial"/>
                <w:b/>
                <w:noProof/>
                <w:sz w:val="18"/>
                <w:szCs w:val="18"/>
              </w:rPr>
              <w:t> </w:t>
            </w:r>
            <w:r w:rsidR="000906EC">
              <w:rPr>
                <w:rFonts w:ascii="Arial" w:hAnsi="Arial" w:cs="Arial"/>
                <w:b/>
                <w:noProof/>
                <w:sz w:val="18"/>
                <w:szCs w:val="18"/>
              </w:rPr>
              <w:t> </w:t>
            </w:r>
            <w:r w:rsidR="000906EC">
              <w:rPr>
                <w:rFonts w:ascii="Arial" w:hAnsi="Arial" w:cs="Arial"/>
                <w:b/>
                <w:noProof/>
                <w:sz w:val="18"/>
                <w:szCs w:val="18"/>
              </w:rPr>
              <w:t> </w:t>
            </w:r>
            <w:r w:rsidR="000906EC">
              <w:rPr>
                <w:rFonts w:ascii="Arial" w:hAnsi="Arial" w:cs="Arial"/>
                <w:b/>
                <w:noProof/>
                <w:sz w:val="18"/>
                <w:szCs w:val="18"/>
              </w:rPr>
              <w:t> </w:t>
            </w:r>
            <w:r w:rsidR="000906EC">
              <w:rPr>
                <w:rFonts w:ascii="Arial" w:hAnsi="Arial" w:cs="Arial"/>
                <w:b/>
                <w:noProof/>
                <w:sz w:val="18"/>
                <w:szCs w:val="18"/>
              </w:rPr>
              <w:t> </w:t>
            </w:r>
            <w:r>
              <w:rPr>
                <w:rFonts w:ascii="Arial" w:hAnsi="Arial" w:cs="Arial"/>
                <w:b/>
                <w:sz w:val="18"/>
                <w:szCs w:val="18"/>
              </w:rPr>
              <w:fldChar w:fldCharType="end"/>
            </w:r>
          </w:p>
        </w:tc>
        <w:tc>
          <w:tcPr>
            <w:tcW w:w="135" w:type="pct"/>
            <w:shd w:val="pct12" w:color="auto" w:fill="auto"/>
          </w:tcPr>
          <w:p w14:paraId="6FF66FDE" w14:textId="77777777" w:rsidR="00E149E3" w:rsidRPr="00BE5F49" w:rsidRDefault="00E149E3" w:rsidP="00E149E3">
            <w:pPr>
              <w:rPr>
                <w:sz w:val="18"/>
                <w:szCs w:val="18"/>
              </w:rPr>
            </w:pPr>
          </w:p>
        </w:tc>
        <w:tc>
          <w:tcPr>
            <w:tcW w:w="2249" w:type="pct"/>
            <w:tcBorders>
              <w:left w:val="single" w:sz="6" w:space="0" w:color="auto"/>
              <w:bottom w:val="single" w:sz="6" w:space="0" w:color="auto"/>
              <w:right w:val="single" w:sz="6" w:space="0" w:color="auto"/>
            </w:tcBorders>
          </w:tcPr>
          <w:p w14:paraId="5C2E89B0" w14:textId="77777777" w:rsidR="00E149E3" w:rsidRPr="00BE5F49" w:rsidRDefault="00E149E3" w:rsidP="00E149E3">
            <w:pPr>
              <w:rPr>
                <w:rFonts w:ascii="Arial" w:hAnsi="Arial" w:cs="Arial"/>
                <w:sz w:val="18"/>
                <w:szCs w:val="18"/>
              </w:rPr>
            </w:pPr>
            <w:r w:rsidRPr="00BE5F49">
              <w:rPr>
                <w:rFonts w:ascii="Arial" w:hAnsi="Arial" w:cs="Arial"/>
                <w:b/>
                <w:sz w:val="18"/>
                <w:szCs w:val="18"/>
              </w:rPr>
              <w:t>B.</w:t>
            </w:r>
            <w:r w:rsidRPr="00BE5F49">
              <w:rPr>
                <w:rFonts w:ascii="Arial" w:hAnsi="Arial" w:cs="Arial"/>
                <w:sz w:val="18"/>
                <w:szCs w:val="18"/>
              </w:rPr>
              <w:t xml:space="preserve"> </w:t>
            </w:r>
            <w:r w:rsidRPr="00BE5F49">
              <w:rPr>
                <w:rFonts w:ascii="Arial" w:hAnsi="Arial" w:cs="Arial"/>
                <w:b/>
                <w:bCs/>
                <w:sz w:val="18"/>
                <w:szCs w:val="18"/>
                <w:u w:val="single"/>
              </w:rPr>
              <w:t>JSCS</w:t>
            </w:r>
          </w:p>
          <w:p w14:paraId="00651077" w14:textId="77777777" w:rsidR="00E149E3" w:rsidRPr="00BE5F49" w:rsidRDefault="00E149E3" w:rsidP="00E149E3">
            <w:pPr>
              <w:rPr>
                <w:rFonts w:ascii="Arial" w:hAnsi="Arial" w:cs="Arial"/>
                <w:sz w:val="18"/>
                <w:szCs w:val="18"/>
              </w:rPr>
            </w:pPr>
          </w:p>
          <w:p w14:paraId="40354B72" w14:textId="77777777" w:rsidR="00E149E3" w:rsidRPr="00BE5F49" w:rsidRDefault="00E149E3" w:rsidP="00E149E3">
            <w:pPr>
              <w:rPr>
                <w:rFonts w:ascii="Arial" w:hAnsi="Arial" w:cs="Arial"/>
                <w:sz w:val="18"/>
                <w:szCs w:val="18"/>
              </w:rPr>
            </w:pPr>
            <w:r w:rsidRPr="00BE5F49">
              <w:rPr>
                <w:rFonts w:ascii="Arial" w:hAnsi="Arial" w:cs="Arial"/>
                <w:sz w:val="18"/>
                <w:szCs w:val="18"/>
              </w:rPr>
              <w:t>JSCS Helpdesk No. 01869 256052 (select option 2, then option 3)</w:t>
            </w:r>
          </w:p>
          <w:p w14:paraId="579C2051" w14:textId="77777777" w:rsidR="00E149E3" w:rsidRPr="00BE5F49" w:rsidRDefault="00E149E3" w:rsidP="00E149E3">
            <w:pPr>
              <w:rPr>
                <w:rFonts w:ascii="Arial" w:hAnsi="Arial" w:cs="Arial"/>
                <w:sz w:val="18"/>
                <w:szCs w:val="18"/>
              </w:rPr>
            </w:pPr>
            <w:r w:rsidRPr="00BE5F49">
              <w:rPr>
                <w:rFonts w:ascii="Arial" w:hAnsi="Arial" w:cs="Arial"/>
                <w:sz w:val="18"/>
                <w:szCs w:val="18"/>
              </w:rPr>
              <w:t>JSCS Fax No. 01869 256837</w:t>
            </w:r>
          </w:p>
          <w:p w14:paraId="1B90ABBA" w14:textId="77777777" w:rsidR="00E149E3" w:rsidRPr="00BE5F49" w:rsidRDefault="00E149E3" w:rsidP="00E149E3">
            <w:pPr>
              <w:spacing w:after="60"/>
              <w:rPr>
                <w:rFonts w:ascii="Arial" w:hAnsi="Arial" w:cs="Arial"/>
                <w:sz w:val="18"/>
                <w:szCs w:val="18"/>
              </w:rPr>
            </w:pPr>
            <w:r w:rsidRPr="00271956">
              <w:rPr>
                <w:rFonts w:ascii="Arial" w:hAnsi="Arial" w:cs="Arial"/>
                <w:sz w:val="18"/>
                <w:szCs w:val="18"/>
              </w:rPr>
              <w:t>Users requiring an account to use the MOD Freight Collection Service should contact</w:t>
            </w:r>
            <w:r>
              <w:rPr>
                <w:rFonts w:ascii="Arial" w:hAnsi="Arial" w:cs="Arial"/>
                <w:sz w:val="18"/>
                <w:szCs w:val="18"/>
              </w:rPr>
              <w:t xml:space="preserve"> </w:t>
            </w:r>
            <w:hyperlink r:id="rId20" w:history="1">
              <w:r w:rsidRPr="000624B8">
                <w:rPr>
                  <w:rStyle w:val="Hyperlink"/>
                  <w:rFonts w:ascii="Arial" w:hAnsi="Arial" w:cs="Arial"/>
                  <w:sz w:val="18"/>
                  <w:szCs w:val="18"/>
                  <w:highlight w:val="white"/>
                  <w:shd w:val="clear" w:color="auto" w:fill="FFFFFF"/>
                </w:rPr>
                <w:t>UKStratCom-DefSp-RAMP@mod.gov.uk</w:t>
              </w:r>
            </w:hyperlink>
            <w:r w:rsidRPr="000624B8">
              <w:rPr>
                <w:rFonts w:ascii="Arial" w:hAnsi="Arial" w:cs="Arial"/>
                <w:highlight w:val="white"/>
                <w:shd w:val="clear" w:color="auto" w:fill="FFFFFF"/>
              </w:rPr>
              <w:t xml:space="preserve"> </w:t>
            </w:r>
            <w:r w:rsidRPr="00271956">
              <w:rPr>
                <w:rFonts w:ascii="Arial" w:hAnsi="Arial" w:cs="Arial"/>
                <w:sz w:val="18"/>
                <w:szCs w:val="18"/>
              </w:rPr>
              <w:t>in the first instance.</w:t>
            </w:r>
          </w:p>
        </w:tc>
        <w:tc>
          <w:tcPr>
            <w:tcW w:w="126" w:type="pct"/>
            <w:tcBorders>
              <w:right w:val="single" w:sz="6" w:space="0" w:color="auto"/>
            </w:tcBorders>
            <w:shd w:val="pct12" w:color="auto" w:fill="auto"/>
          </w:tcPr>
          <w:p w14:paraId="1818D26B" w14:textId="77777777" w:rsidR="00E149E3" w:rsidRDefault="00E149E3" w:rsidP="00E149E3">
            <w:pPr>
              <w:rPr>
                <w:sz w:val="16"/>
              </w:rPr>
            </w:pPr>
          </w:p>
        </w:tc>
      </w:tr>
      <w:tr w:rsidR="00E149E3" w14:paraId="7A6D6D6D" w14:textId="77777777" w:rsidTr="00287E33">
        <w:tc>
          <w:tcPr>
            <w:tcW w:w="5000" w:type="pct"/>
            <w:gridSpan w:val="5"/>
            <w:tcBorders>
              <w:left w:val="single" w:sz="6" w:space="0" w:color="auto"/>
              <w:right w:val="single" w:sz="6" w:space="0" w:color="auto"/>
            </w:tcBorders>
            <w:shd w:val="pct12" w:color="auto" w:fill="auto"/>
          </w:tcPr>
          <w:p w14:paraId="2671E510" w14:textId="77777777" w:rsidR="00E149E3" w:rsidRPr="00BE5F49" w:rsidRDefault="00E149E3" w:rsidP="00E149E3">
            <w:pPr>
              <w:rPr>
                <w:sz w:val="18"/>
                <w:szCs w:val="18"/>
              </w:rPr>
            </w:pPr>
          </w:p>
        </w:tc>
      </w:tr>
      <w:tr w:rsidR="00E149E3" w14:paraId="21F73634" w14:textId="77777777" w:rsidTr="00287E33">
        <w:tc>
          <w:tcPr>
            <w:tcW w:w="171" w:type="pct"/>
            <w:tcBorders>
              <w:left w:val="single" w:sz="6" w:space="0" w:color="auto"/>
            </w:tcBorders>
            <w:shd w:val="pct12" w:color="auto" w:fill="auto"/>
          </w:tcPr>
          <w:p w14:paraId="530BEDE6" w14:textId="77777777" w:rsidR="00E149E3" w:rsidRDefault="00E149E3" w:rsidP="00E149E3">
            <w:pPr>
              <w:rPr>
                <w:sz w:val="16"/>
              </w:rPr>
            </w:pPr>
          </w:p>
        </w:tc>
        <w:tc>
          <w:tcPr>
            <w:tcW w:w="2319" w:type="pct"/>
            <w:tcBorders>
              <w:top w:val="single" w:sz="6" w:space="0" w:color="auto"/>
              <w:left w:val="single" w:sz="6" w:space="0" w:color="auto"/>
              <w:bottom w:val="single" w:sz="6" w:space="0" w:color="auto"/>
              <w:right w:val="single" w:sz="6" w:space="0" w:color="auto"/>
            </w:tcBorders>
          </w:tcPr>
          <w:p w14:paraId="0BB281C6" w14:textId="77777777" w:rsidR="00E149E3" w:rsidRPr="00BE5F49" w:rsidRDefault="00E149E3" w:rsidP="00E149E3">
            <w:pPr>
              <w:rPr>
                <w:rFonts w:ascii="Arial" w:hAnsi="Arial" w:cs="Arial"/>
                <w:sz w:val="18"/>
                <w:szCs w:val="18"/>
              </w:rPr>
            </w:pPr>
            <w:r w:rsidRPr="00BE5F49">
              <w:rPr>
                <w:rFonts w:ascii="Arial" w:hAnsi="Arial" w:cs="Arial"/>
                <w:b/>
                <w:sz w:val="18"/>
                <w:szCs w:val="18"/>
              </w:rPr>
              <w:t>5. Drawings/Specifications are available from</w:t>
            </w:r>
          </w:p>
          <w:p w14:paraId="5A294E03" w14:textId="1609F81A" w:rsidR="00E149E3" w:rsidRPr="00BE5F49" w:rsidRDefault="00AE4A26" w:rsidP="00E149E3">
            <w:pPr>
              <w:rPr>
                <w:rFonts w:ascii="Arial" w:hAnsi="Arial" w:cs="Arial"/>
                <w:sz w:val="18"/>
                <w:szCs w:val="18"/>
              </w:rPr>
            </w:pPr>
            <w:r>
              <w:rPr>
                <w:rFonts w:ascii="Arial" w:hAnsi="Arial" w:cs="Arial"/>
                <w:sz w:val="18"/>
                <w:szCs w:val="18"/>
              </w:rPr>
              <w:t>N/A</w:t>
            </w:r>
          </w:p>
          <w:p w14:paraId="7DA2B50F" w14:textId="77777777" w:rsidR="00E149E3" w:rsidRPr="00BE5F49" w:rsidRDefault="00E149E3" w:rsidP="00E149E3">
            <w:pPr>
              <w:rPr>
                <w:rFonts w:ascii="Arial" w:hAnsi="Arial" w:cs="Arial"/>
                <w:sz w:val="18"/>
                <w:szCs w:val="18"/>
              </w:rPr>
            </w:pPr>
          </w:p>
        </w:tc>
        <w:tc>
          <w:tcPr>
            <w:tcW w:w="135" w:type="pct"/>
            <w:shd w:val="pct12" w:color="auto" w:fill="auto"/>
          </w:tcPr>
          <w:p w14:paraId="6608F6D5" w14:textId="77777777" w:rsidR="00E149E3" w:rsidRPr="00BE5F49" w:rsidRDefault="00E149E3" w:rsidP="00E149E3">
            <w:pPr>
              <w:rPr>
                <w:sz w:val="18"/>
                <w:szCs w:val="18"/>
              </w:rPr>
            </w:pPr>
          </w:p>
        </w:tc>
        <w:tc>
          <w:tcPr>
            <w:tcW w:w="2249" w:type="pct"/>
            <w:tcBorders>
              <w:top w:val="single" w:sz="6" w:space="0" w:color="auto"/>
              <w:left w:val="single" w:sz="6" w:space="0" w:color="auto"/>
              <w:bottom w:val="single" w:sz="6" w:space="0" w:color="auto"/>
              <w:right w:val="single" w:sz="6" w:space="0" w:color="auto"/>
            </w:tcBorders>
          </w:tcPr>
          <w:p w14:paraId="00F24949" w14:textId="77777777" w:rsidR="00E149E3" w:rsidRPr="00BE5F49" w:rsidRDefault="00E149E3" w:rsidP="00E149E3">
            <w:pPr>
              <w:rPr>
                <w:rFonts w:ascii="Arial" w:hAnsi="Arial" w:cs="Arial"/>
                <w:sz w:val="18"/>
                <w:szCs w:val="18"/>
              </w:rPr>
            </w:pPr>
            <w:r w:rsidRPr="00BE5F49">
              <w:rPr>
                <w:rFonts w:ascii="Arial" w:hAnsi="Arial" w:cs="Arial"/>
                <w:b/>
                <w:sz w:val="18"/>
                <w:szCs w:val="18"/>
              </w:rPr>
              <w:t>11. The Invoice Paying Authority</w:t>
            </w:r>
          </w:p>
          <w:p w14:paraId="69F22B51" w14:textId="77777777" w:rsidR="00E149E3" w:rsidRPr="00BE5F49" w:rsidRDefault="00E149E3" w:rsidP="00E149E3">
            <w:pPr>
              <w:rPr>
                <w:rFonts w:ascii="Arial" w:hAnsi="Arial" w:cs="Arial"/>
                <w:sz w:val="18"/>
                <w:szCs w:val="18"/>
              </w:rPr>
            </w:pPr>
            <w:r w:rsidRPr="00BE5F49">
              <w:rPr>
                <w:rFonts w:ascii="Arial" w:hAnsi="Arial" w:cs="Arial"/>
                <w:sz w:val="18"/>
                <w:szCs w:val="18"/>
              </w:rPr>
              <w:t>Ministry of Defence</w:t>
            </w:r>
            <w:r w:rsidRPr="00BE5F49">
              <w:rPr>
                <w:rFonts w:ascii="Arial" w:hAnsi="Arial" w:cs="Arial"/>
                <w:sz w:val="18"/>
                <w:szCs w:val="18"/>
              </w:rPr>
              <w:tab/>
            </w:r>
            <w:r>
              <w:rPr>
                <w:rFonts w:ascii="Arial" w:hAnsi="Arial" w:cs="Arial"/>
                <w:sz w:val="18"/>
                <w:szCs w:val="18"/>
              </w:rPr>
              <w:tab/>
            </w:r>
            <w:r w:rsidRPr="00BE5F49">
              <w:rPr>
                <w:rFonts w:ascii="Wingdings" w:eastAsia="Wingdings" w:hAnsi="Wingdings" w:cs="Wingdings"/>
                <w:sz w:val="18"/>
                <w:szCs w:val="18"/>
              </w:rPr>
              <w:t></w:t>
            </w:r>
            <w:r w:rsidRPr="00BE5F49">
              <w:rPr>
                <w:rFonts w:ascii="Arial" w:hAnsi="Arial" w:cs="Arial"/>
                <w:sz w:val="18"/>
                <w:szCs w:val="18"/>
              </w:rPr>
              <w:t xml:space="preserve"> 0151-242-2000</w:t>
            </w:r>
          </w:p>
          <w:p w14:paraId="0A74AC4E" w14:textId="77777777" w:rsidR="00E149E3" w:rsidRPr="00BE5F49" w:rsidRDefault="00E149E3" w:rsidP="00E149E3">
            <w:pPr>
              <w:rPr>
                <w:rFonts w:ascii="Arial" w:hAnsi="Arial" w:cs="Arial"/>
                <w:sz w:val="18"/>
                <w:szCs w:val="18"/>
              </w:rPr>
            </w:pPr>
            <w:r w:rsidRPr="00BE5F49">
              <w:rPr>
                <w:rFonts w:ascii="Arial" w:hAnsi="Arial" w:cs="Arial"/>
                <w:sz w:val="18"/>
                <w:szCs w:val="18"/>
              </w:rPr>
              <w:t>DBS Finance</w:t>
            </w:r>
          </w:p>
          <w:p w14:paraId="3902DE2A" w14:textId="77777777" w:rsidR="00E149E3" w:rsidRPr="00BE5F49" w:rsidRDefault="00E149E3" w:rsidP="00E149E3">
            <w:pPr>
              <w:rPr>
                <w:rFonts w:ascii="Arial" w:hAnsi="Arial" w:cs="Arial"/>
                <w:sz w:val="18"/>
                <w:szCs w:val="18"/>
              </w:rPr>
            </w:pPr>
            <w:r w:rsidRPr="00BE5F49">
              <w:rPr>
                <w:rFonts w:ascii="Arial" w:hAnsi="Arial" w:cs="Arial"/>
                <w:sz w:val="18"/>
                <w:szCs w:val="18"/>
              </w:rPr>
              <w:t>Walker House, Exchange Flags</w:t>
            </w:r>
            <w:r w:rsidRPr="00BE5F49">
              <w:rPr>
                <w:rFonts w:ascii="Arial" w:hAnsi="Arial" w:cs="Arial"/>
                <w:sz w:val="18"/>
                <w:szCs w:val="18"/>
              </w:rPr>
              <w:tab/>
              <w:t>Fax:  0151-242-2809</w:t>
            </w:r>
          </w:p>
          <w:p w14:paraId="3E11C314" w14:textId="149B7300" w:rsidR="00E149E3" w:rsidRPr="00BE5F49" w:rsidRDefault="00E149E3" w:rsidP="00E149E3">
            <w:pPr>
              <w:rPr>
                <w:rFonts w:ascii="Arial" w:hAnsi="Arial" w:cs="Arial"/>
                <w:sz w:val="18"/>
                <w:szCs w:val="18"/>
              </w:rPr>
            </w:pPr>
            <w:r w:rsidRPr="00BE5F49">
              <w:rPr>
                <w:rFonts w:ascii="Arial" w:hAnsi="Arial" w:cs="Arial"/>
                <w:sz w:val="18"/>
                <w:szCs w:val="18"/>
              </w:rPr>
              <w:t xml:space="preserve">Liverpool, L2 3YL                    </w:t>
            </w:r>
            <w:r>
              <w:rPr>
                <w:rFonts w:ascii="Arial" w:hAnsi="Arial" w:cs="Arial"/>
                <w:sz w:val="18"/>
                <w:szCs w:val="18"/>
              </w:rPr>
              <w:tab/>
            </w:r>
            <w:r w:rsidRPr="00BE5F49">
              <w:rPr>
                <w:rFonts w:ascii="Arial" w:hAnsi="Arial" w:cs="Arial"/>
                <w:b/>
                <w:sz w:val="18"/>
                <w:szCs w:val="18"/>
              </w:rPr>
              <w:t xml:space="preserve">Website is: </w:t>
            </w:r>
            <w:hyperlink r:id="rId21" w:history="1">
              <w:r w:rsidR="00DF2F81">
                <w:rPr>
                  <w:rStyle w:val="Hyperlink"/>
                  <w:rFonts w:ascii="Arial" w:hAnsi="Arial" w:cs="Arial"/>
                  <w:sz w:val="18"/>
                  <w:szCs w:val="18"/>
                </w:rPr>
                <w:t>https://www.gov.uk/government/organisations/ministry-of-defence/about/procurement</w:t>
              </w:r>
            </w:hyperlink>
          </w:p>
        </w:tc>
        <w:tc>
          <w:tcPr>
            <w:tcW w:w="126" w:type="pct"/>
            <w:tcBorders>
              <w:right w:val="single" w:sz="6" w:space="0" w:color="auto"/>
            </w:tcBorders>
            <w:shd w:val="pct12" w:color="auto" w:fill="auto"/>
          </w:tcPr>
          <w:p w14:paraId="4A75BD97" w14:textId="77777777" w:rsidR="00E149E3" w:rsidRDefault="00E149E3" w:rsidP="00E149E3">
            <w:pPr>
              <w:rPr>
                <w:sz w:val="16"/>
              </w:rPr>
            </w:pPr>
          </w:p>
        </w:tc>
      </w:tr>
      <w:tr w:rsidR="00E149E3" w14:paraId="77F8289F" w14:textId="77777777" w:rsidTr="00287E33">
        <w:tc>
          <w:tcPr>
            <w:tcW w:w="5000" w:type="pct"/>
            <w:gridSpan w:val="5"/>
            <w:tcBorders>
              <w:left w:val="single" w:sz="6" w:space="0" w:color="auto"/>
              <w:right w:val="single" w:sz="6" w:space="0" w:color="auto"/>
            </w:tcBorders>
            <w:shd w:val="pct12" w:color="auto" w:fill="auto"/>
          </w:tcPr>
          <w:p w14:paraId="23E73565" w14:textId="77777777" w:rsidR="00E149E3" w:rsidRPr="00BE5F49" w:rsidRDefault="00E149E3" w:rsidP="00E149E3">
            <w:pPr>
              <w:rPr>
                <w:sz w:val="18"/>
                <w:szCs w:val="18"/>
              </w:rPr>
            </w:pPr>
          </w:p>
        </w:tc>
      </w:tr>
      <w:tr w:rsidR="00E149E3" w14:paraId="6B8F05B1" w14:textId="77777777" w:rsidTr="00287E33">
        <w:tc>
          <w:tcPr>
            <w:tcW w:w="171" w:type="pct"/>
            <w:tcBorders>
              <w:left w:val="single" w:sz="6" w:space="0" w:color="auto"/>
            </w:tcBorders>
            <w:shd w:val="pct12" w:color="auto" w:fill="auto"/>
          </w:tcPr>
          <w:p w14:paraId="063B602A" w14:textId="77777777" w:rsidR="00E149E3" w:rsidRDefault="00E149E3" w:rsidP="00E149E3">
            <w:pPr>
              <w:rPr>
                <w:sz w:val="16"/>
              </w:rPr>
            </w:pPr>
          </w:p>
        </w:tc>
        <w:tc>
          <w:tcPr>
            <w:tcW w:w="2319" w:type="pct"/>
            <w:tcBorders>
              <w:top w:val="single" w:sz="6" w:space="0" w:color="auto"/>
              <w:left w:val="single" w:sz="6" w:space="0" w:color="auto"/>
              <w:bottom w:val="single" w:sz="6" w:space="0" w:color="auto"/>
              <w:right w:val="single" w:sz="6" w:space="0" w:color="auto"/>
            </w:tcBorders>
          </w:tcPr>
          <w:p w14:paraId="2EE4DD3D" w14:textId="77777777" w:rsidR="00E149E3" w:rsidRPr="00BE5F49" w:rsidRDefault="00E149E3" w:rsidP="00E149E3">
            <w:pPr>
              <w:rPr>
                <w:rFonts w:ascii="Arial" w:hAnsi="Arial" w:cs="Arial"/>
                <w:sz w:val="18"/>
                <w:szCs w:val="18"/>
              </w:rPr>
            </w:pPr>
            <w:r w:rsidRPr="00BE5F49">
              <w:rPr>
                <w:rFonts w:ascii="Arial" w:hAnsi="Arial" w:cs="Arial"/>
                <w:b/>
                <w:sz w:val="18"/>
                <w:szCs w:val="18"/>
              </w:rPr>
              <w:t xml:space="preserve">6.  </w:t>
            </w:r>
            <w:r>
              <w:rPr>
                <w:rFonts w:ascii="Arial" w:hAnsi="Arial" w:cs="Arial"/>
                <w:b/>
                <w:sz w:val="18"/>
                <w:szCs w:val="18"/>
              </w:rPr>
              <w:t>Intentionally Blank</w:t>
            </w:r>
          </w:p>
        </w:tc>
        <w:tc>
          <w:tcPr>
            <w:tcW w:w="135" w:type="pct"/>
            <w:shd w:val="pct12" w:color="auto" w:fill="auto"/>
          </w:tcPr>
          <w:p w14:paraId="1D08268F" w14:textId="77777777" w:rsidR="00E149E3" w:rsidRPr="00BE5F49" w:rsidRDefault="00E149E3" w:rsidP="00E149E3">
            <w:pPr>
              <w:rPr>
                <w:sz w:val="18"/>
                <w:szCs w:val="18"/>
              </w:rPr>
            </w:pPr>
          </w:p>
        </w:tc>
        <w:tc>
          <w:tcPr>
            <w:tcW w:w="2249" w:type="pct"/>
            <w:tcBorders>
              <w:top w:val="single" w:sz="6" w:space="0" w:color="auto"/>
              <w:left w:val="single" w:sz="6" w:space="0" w:color="auto"/>
              <w:bottom w:val="single" w:sz="6" w:space="0" w:color="auto"/>
              <w:right w:val="single" w:sz="6" w:space="0" w:color="auto"/>
            </w:tcBorders>
          </w:tcPr>
          <w:p w14:paraId="5CBBF4AB" w14:textId="77777777" w:rsidR="00E149E3" w:rsidRPr="00BE5F49" w:rsidRDefault="00E149E3" w:rsidP="00E149E3">
            <w:pPr>
              <w:rPr>
                <w:rFonts w:ascii="Arial" w:hAnsi="Arial" w:cs="Arial"/>
                <w:sz w:val="18"/>
                <w:szCs w:val="18"/>
              </w:rPr>
            </w:pPr>
            <w:r w:rsidRPr="00BE5F49">
              <w:rPr>
                <w:rFonts w:ascii="Arial" w:hAnsi="Arial" w:cs="Arial"/>
                <w:b/>
                <w:sz w:val="18"/>
                <w:szCs w:val="18"/>
              </w:rPr>
              <w:t>12.  Forms and Documentation are available through *:</w:t>
            </w:r>
          </w:p>
          <w:p w14:paraId="31A63138" w14:textId="77777777" w:rsidR="00E149E3" w:rsidRPr="00BE5F49" w:rsidRDefault="00E149E3" w:rsidP="00E149E3">
            <w:pPr>
              <w:rPr>
                <w:rFonts w:ascii="Arial" w:hAnsi="Arial" w:cs="Arial"/>
                <w:sz w:val="18"/>
                <w:szCs w:val="18"/>
              </w:rPr>
            </w:pPr>
            <w:r w:rsidRPr="00BE5F49">
              <w:rPr>
                <w:rFonts w:ascii="Arial" w:hAnsi="Arial" w:cs="Arial"/>
                <w:sz w:val="18"/>
                <w:szCs w:val="18"/>
              </w:rPr>
              <w:t xml:space="preserve">Ministry of Defence, Forms and Pubs Commodity Management </w:t>
            </w:r>
          </w:p>
          <w:p w14:paraId="4FBAF6CD" w14:textId="77777777" w:rsidR="00E149E3" w:rsidRPr="00BE5F49" w:rsidRDefault="00E149E3" w:rsidP="00E149E3">
            <w:pPr>
              <w:rPr>
                <w:rFonts w:ascii="Arial" w:hAnsi="Arial" w:cs="Arial"/>
                <w:sz w:val="18"/>
                <w:szCs w:val="18"/>
              </w:rPr>
            </w:pPr>
            <w:r w:rsidRPr="00BE5F49">
              <w:rPr>
                <w:rFonts w:ascii="Arial" w:hAnsi="Arial" w:cs="Arial"/>
                <w:sz w:val="18"/>
                <w:szCs w:val="18"/>
              </w:rPr>
              <w:t>PO Box 2, Building C16, C Site</w:t>
            </w:r>
          </w:p>
          <w:p w14:paraId="529AFEEC" w14:textId="77777777" w:rsidR="00E149E3" w:rsidRPr="00BE5F49" w:rsidRDefault="00E149E3" w:rsidP="00E149E3">
            <w:pPr>
              <w:rPr>
                <w:rFonts w:ascii="Arial" w:hAnsi="Arial" w:cs="Arial"/>
                <w:sz w:val="18"/>
                <w:szCs w:val="18"/>
              </w:rPr>
            </w:pPr>
            <w:r w:rsidRPr="00BE5F49">
              <w:rPr>
                <w:rFonts w:ascii="Arial" w:hAnsi="Arial" w:cs="Arial"/>
                <w:sz w:val="18"/>
                <w:szCs w:val="18"/>
              </w:rPr>
              <w:t>Lower Arncott</w:t>
            </w:r>
          </w:p>
          <w:p w14:paraId="1F328585" w14:textId="77777777" w:rsidR="00E149E3" w:rsidRPr="00BE5F49" w:rsidRDefault="00E149E3" w:rsidP="00E149E3">
            <w:pPr>
              <w:rPr>
                <w:rFonts w:ascii="Arial" w:hAnsi="Arial" w:cs="Arial"/>
                <w:sz w:val="18"/>
                <w:szCs w:val="18"/>
              </w:rPr>
            </w:pPr>
            <w:r w:rsidRPr="00BE5F49">
              <w:rPr>
                <w:rFonts w:ascii="Arial" w:hAnsi="Arial" w:cs="Arial"/>
                <w:sz w:val="18"/>
                <w:szCs w:val="18"/>
              </w:rPr>
              <w:t>Bicester, OX25 1LP (Tel. 01869 256197 Fax: 01869 256824)</w:t>
            </w:r>
          </w:p>
          <w:p w14:paraId="7038F45D" w14:textId="77777777" w:rsidR="00E149E3" w:rsidRDefault="00E149E3" w:rsidP="00E149E3">
            <w:pPr>
              <w:rPr>
                <w:rFonts w:ascii="Arial" w:hAnsi="Arial" w:cs="Arial"/>
                <w:b/>
                <w:sz w:val="18"/>
                <w:szCs w:val="18"/>
                <w:shd w:val="clear" w:color="auto" w:fill="FFFF99"/>
              </w:rPr>
            </w:pPr>
            <w:r w:rsidRPr="00BE5F49">
              <w:rPr>
                <w:rFonts w:ascii="Arial" w:hAnsi="Arial" w:cs="Arial"/>
                <w:b/>
                <w:sz w:val="18"/>
                <w:szCs w:val="18"/>
              </w:rPr>
              <w:t>Applications via fax or email</w:t>
            </w:r>
            <w:r w:rsidRPr="00690349">
              <w:rPr>
                <w:rFonts w:ascii="Arial" w:hAnsi="Arial" w:cs="Arial"/>
                <w:b/>
                <w:sz w:val="18"/>
                <w:szCs w:val="18"/>
              </w:rPr>
              <w:t>:</w:t>
            </w:r>
            <w:r w:rsidRPr="009D788A">
              <w:rPr>
                <w:rFonts w:ascii="Arial" w:hAnsi="Arial" w:cs="Arial"/>
                <w:b/>
                <w:sz w:val="18"/>
                <w:szCs w:val="18"/>
                <w:shd w:val="clear" w:color="auto" w:fill="FFFF99"/>
              </w:rPr>
              <w:t xml:space="preserve"> </w:t>
            </w:r>
          </w:p>
          <w:p w14:paraId="540384B4" w14:textId="77777777" w:rsidR="00E149E3" w:rsidRPr="00BE5F49" w:rsidRDefault="007B0BEB" w:rsidP="00E149E3">
            <w:pPr>
              <w:rPr>
                <w:rFonts w:ascii="Arial" w:hAnsi="Arial" w:cs="Arial"/>
                <w:b/>
                <w:sz w:val="18"/>
                <w:szCs w:val="18"/>
              </w:rPr>
            </w:pPr>
            <w:hyperlink r:id="rId22" w:history="1">
              <w:r w:rsidR="00E149E3" w:rsidRPr="00136B14">
                <w:rPr>
                  <w:rStyle w:val="Hyperlink"/>
                  <w:rFonts w:ascii="Arial" w:hAnsi="Arial" w:cs="Arial"/>
                  <w:sz w:val="18"/>
                  <w:szCs w:val="18"/>
                </w:rPr>
                <w:t>Leidos-FormsPublications@teamleidos.mod.uk</w:t>
              </w:r>
            </w:hyperlink>
          </w:p>
        </w:tc>
        <w:tc>
          <w:tcPr>
            <w:tcW w:w="126" w:type="pct"/>
            <w:tcBorders>
              <w:right w:val="single" w:sz="6" w:space="0" w:color="auto"/>
            </w:tcBorders>
            <w:shd w:val="pct12" w:color="auto" w:fill="auto"/>
          </w:tcPr>
          <w:p w14:paraId="2606BD0B" w14:textId="77777777" w:rsidR="00E149E3" w:rsidRDefault="00E149E3" w:rsidP="00E149E3">
            <w:pPr>
              <w:rPr>
                <w:sz w:val="16"/>
              </w:rPr>
            </w:pPr>
          </w:p>
        </w:tc>
      </w:tr>
      <w:tr w:rsidR="00E149E3" w14:paraId="190B9C41" w14:textId="77777777" w:rsidTr="00287E33">
        <w:tc>
          <w:tcPr>
            <w:tcW w:w="5000" w:type="pct"/>
            <w:gridSpan w:val="5"/>
            <w:tcBorders>
              <w:left w:val="single" w:sz="6" w:space="0" w:color="auto"/>
              <w:right w:val="single" w:sz="6" w:space="0" w:color="auto"/>
            </w:tcBorders>
            <w:shd w:val="pct12" w:color="auto" w:fill="auto"/>
          </w:tcPr>
          <w:p w14:paraId="68DA4811" w14:textId="77777777" w:rsidR="00E149E3" w:rsidRPr="00BE5F49" w:rsidRDefault="00E149E3" w:rsidP="00E149E3">
            <w:pPr>
              <w:rPr>
                <w:sz w:val="18"/>
                <w:szCs w:val="18"/>
              </w:rPr>
            </w:pPr>
          </w:p>
        </w:tc>
      </w:tr>
      <w:tr w:rsidR="00E149E3" w14:paraId="30505395" w14:textId="77777777" w:rsidTr="00287E33">
        <w:tc>
          <w:tcPr>
            <w:tcW w:w="171" w:type="pct"/>
            <w:tcBorders>
              <w:left w:val="single" w:sz="6" w:space="0" w:color="auto"/>
            </w:tcBorders>
            <w:shd w:val="pct12" w:color="auto" w:fill="auto"/>
          </w:tcPr>
          <w:p w14:paraId="6D76288D" w14:textId="77777777" w:rsidR="00E149E3" w:rsidRDefault="00E149E3" w:rsidP="00E149E3">
            <w:pPr>
              <w:rPr>
                <w:sz w:val="16"/>
              </w:rPr>
            </w:pPr>
          </w:p>
        </w:tc>
        <w:tc>
          <w:tcPr>
            <w:tcW w:w="2319" w:type="pct"/>
            <w:tcBorders>
              <w:top w:val="single" w:sz="6" w:space="0" w:color="auto"/>
              <w:left w:val="single" w:sz="6" w:space="0" w:color="auto"/>
              <w:bottom w:val="single" w:sz="6" w:space="0" w:color="auto"/>
              <w:right w:val="single" w:sz="6" w:space="0" w:color="auto"/>
            </w:tcBorders>
          </w:tcPr>
          <w:p w14:paraId="0A49A848" w14:textId="527C9363" w:rsidR="00E149E3" w:rsidRPr="0088340A" w:rsidRDefault="00E149E3" w:rsidP="00884475">
            <w:pPr>
              <w:numPr>
                <w:ilvl w:val="0"/>
                <w:numId w:val="68"/>
              </w:numPr>
              <w:rPr>
                <w:rFonts w:ascii="Arial" w:hAnsi="Arial" w:cs="Arial"/>
                <w:b/>
                <w:sz w:val="18"/>
                <w:szCs w:val="18"/>
              </w:rPr>
            </w:pPr>
            <w:r w:rsidRPr="00BE5F49">
              <w:rPr>
                <w:rFonts w:ascii="Arial" w:hAnsi="Arial" w:cs="Arial"/>
                <w:b/>
                <w:sz w:val="18"/>
                <w:szCs w:val="18"/>
              </w:rPr>
              <w:t>Quality Assurance Representative:</w:t>
            </w:r>
          </w:p>
          <w:p w14:paraId="46C993F1" w14:textId="77777777" w:rsidR="00E149E3" w:rsidRPr="00BE5F49" w:rsidRDefault="00E149E3" w:rsidP="00E149E3">
            <w:pPr>
              <w:rPr>
                <w:rFonts w:ascii="Arial" w:hAnsi="Arial" w:cs="Arial"/>
                <w:sz w:val="18"/>
                <w:szCs w:val="18"/>
              </w:rPr>
            </w:pPr>
            <w:r w:rsidRPr="00BE5F49">
              <w:rPr>
                <w:rFonts w:ascii="Arial" w:hAnsi="Arial" w:cs="Arial"/>
                <w:sz w:val="18"/>
                <w:szCs w:val="18"/>
              </w:rPr>
              <w:t xml:space="preserve">Commercial staff are reminded that all Quality Assurance requirements should be listed under the General Contract Conditions. </w:t>
            </w:r>
          </w:p>
          <w:p w14:paraId="3E3D70D3" w14:textId="77777777" w:rsidR="00E149E3" w:rsidRPr="00BE5F49" w:rsidRDefault="00E149E3" w:rsidP="00E149E3">
            <w:pPr>
              <w:rPr>
                <w:rFonts w:ascii="Arial" w:hAnsi="Arial" w:cs="Arial"/>
                <w:sz w:val="18"/>
                <w:szCs w:val="18"/>
              </w:rPr>
            </w:pPr>
          </w:p>
          <w:p w14:paraId="561E142F" w14:textId="77777777" w:rsidR="00E149E3" w:rsidRPr="00BE5F49" w:rsidRDefault="00E149E3" w:rsidP="00E149E3">
            <w:pPr>
              <w:rPr>
                <w:rFonts w:ascii="Arial" w:hAnsi="Arial" w:cs="Arial"/>
                <w:sz w:val="18"/>
                <w:szCs w:val="18"/>
              </w:rPr>
            </w:pPr>
            <w:r w:rsidRPr="00BE5F49">
              <w:rPr>
                <w:rFonts w:ascii="Arial" w:hAnsi="Arial" w:cs="Arial"/>
                <w:b/>
                <w:sz w:val="18"/>
                <w:szCs w:val="18"/>
              </w:rPr>
              <w:t>AQAPS</w:t>
            </w:r>
            <w:r w:rsidRPr="00BE5F49">
              <w:rPr>
                <w:rFonts w:ascii="Arial" w:hAnsi="Arial" w:cs="Arial"/>
                <w:sz w:val="18"/>
                <w:szCs w:val="18"/>
              </w:rPr>
              <w:t xml:space="preserve"> and </w:t>
            </w:r>
            <w:r w:rsidRPr="00BE5F49">
              <w:rPr>
                <w:rFonts w:ascii="Arial" w:hAnsi="Arial" w:cs="Arial"/>
                <w:b/>
                <w:sz w:val="18"/>
                <w:szCs w:val="18"/>
              </w:rPr>
              <w:t>DEF STANs</w:t>
            </w:r>
            <w:r w:rsidRPr="00BE5F49">
              <w:rPr>
                <w:rFonts w:ascii="Arial" w:hAnsi="Arial" w:cs="Arial"/>
                <w:sz w:val="18"/>
                <w:szCs w:val="18"/>
              </w:rPr>
              <w:t xml:space="preserve"> are available from UK Defence Standardization, for access to the documents and details of the helpdesk visit</w:t>
            </w:r>
            <w:r>
              <w:rPr>
                <w:rFonts w:ascii="Arial" w:hAnsi="Arial" w:cs="Arial"/>
                <w:sz w:val="18"/>
                <w:szCs w:val="18"/>
              </w:rPr>
              <w:t xml:space="preserve"> </w:t>
            </w:r>
            <w:hyperlink r:id="rId23" w:history="1">
              <w:r w:rsidRPr="00B76FA5">
                <w:rPr>
                  <w:rStyle w:val="Hyperlink"/>
                  <w:rFonts w:ascii="Arial" w:hAnsi="Arial" w:cs="Arial"/>
                  <w:sz w:val="18"/>
                  <w:szCs w:val="18"/>
                </w:rPr>
                <w:t>http://dstan.gateway.isg-r.r.mil.uk/index.html</w:t>
              </w:r>
            </w:hyperlink>
            <w:r>
              <w:rPr>
                <w:rFonts w:ascii="Arial" w:hAnsi="Arial" w:cs="Arial"/>
                <w:sz w:val="18"/>
                <w:szCs w:val="18"/>
              </w:rPr>
              <w:t xml:space="preserve">  </w:t>
            </w:r>
            <w:r w:rsidRPr="00BE5F49">
              <w:rPr>
                <w:rFonts w:ascii="Arial" w:hAnsi="Arial" w:cs="Arial"/>
                <w:sz w:val="18"/>
                <w:szCs w:val="18"/>
              </w:rPr>
              <w:t xml:space="preserve">[intranet] </w:t>
            </w:r>
            <w:r w:rsidRPr="00BE5F49">
              <w:rPr>
                <w:rFonts w:ascii="Arial" w:hAnsi="Arial" w:cs="Arial"/>
                <w:sz w:val="18"/>
                <w:szCs w:val="18"/>
              </w:rPr>
              <w:lastRenderedPageBreak/>
              <w:t xml:space="preserve">or </w:t>
            </w:r>
            <w:hyperlink r:id="rId24" w:tooltip="https://www.dstan.mod.uk/" w:history="1">
              <w:r w:rsidRPr="00BE5F49">
                <w:rPr>
                  <w:rFonts w:ascii="Arial" w:hAnsi="Arial" w:cs="Arial"/>
                  <w:color w:val="0000FF"/>
                  <w:sz w:val="18"/>
                  <w:szCs w:val="18"/>
                  <w:u w:val="single"/>
                </w:rPr>
                <w:t>https://www.dstan.mod.uk/</w:t>
              </w:r>
            </w:hyperlink>
            <w:r w:rsidRPr="00BE5F49">
              <w:rPr>
                <w:rFonts w:ascii="Arial" w:hAnsi="Arial" w:cs="Arial"/>
                <w:sz w:val="18"/>
                <w:szCs w:val="18"/>
              </w:rPr>
              <w:t xml:space="preserve"> [extranet, registration needed]. </w:t>
            </w:r>
          </w:p>
        </w:tc>
        <w:tc>
          <w:tcPr>
            <w:tcW w:w="135" w:type="pct"/>
            <w:shd w:val="pct12" w:color="auto" w:fill="auto"/>
          </w:tcPr>
          <w:p w14:paraId="5AF93E7E" w14:textId="77777777" w:rsidR="00E149E3" w:rsidRPr="00BE5F49" w:rsidRDefault="00E149E3" w:rsidP="00E149E3">
            <w:pPr>
              <w:rPr>
                <w:sz w:val="18"/>
                <w:szCs w:val="18"/>
              </w:rPr>
            </w:pPr>
          </w:p>
        </w:tc>
        <w:tc>
          <w:tcPr>
            <w:tcW w:w="2249" w:type="pct"/>
            <w:tcBorders>
              <w:top w:val="single" w:sz="6" w:space="0" w:color="auto"/>
              <w:left w:val="single" w:sz="6" w:space="0" w:color="auto"/>
              <w:bottom w:val="single" w:sz="6" w:space="0" w:color="auto"/>
              <w:right w:val="single" w:sz="6" w:space="0" w:color="auto"/>
            </w:tcBorders>
          </w:tcPr>
          <w:p w14:paraId="26DF4570" w14:textId="77777777" w:rsidR="00E149E3" w:rsidRPr="00BE5F49" w:rsidRDefault="00E149E3" w:rsidP="00E149E3">
            <w:pPr>
              <w:rPr>
                <w:rFonts w:ascii="Arial" w:hAnsi="Arial" w:cs="Arial"/>
                <w:sz w:val="18"/>
                <w:szCs w:val="18"/>
              </w:rPr>
            </w:pPr>
            <w:r w:rsidRPr="003D5383">
              <w:rPr>
                <w:rFonts w:ascii="Arial" w:hAnsi="Arial" w:cs="Arial"/>
                <w:b/>
                <w:sz w:val="18"/>
                <w:szCs w:val="18"/>
              </w:rPr>
              <w:t xml:space="preserve">* </w:t>
            </w:r>
            <w:r w:rsidRPr="00BE5F49">
              <w:rPr>
                <w:rFonts w:ascii="Arial" w:hAnsi="Arial" w:cs="Arial"/>
                <w:b/>
                <w:sz w:val="18"/>
                <w:szCs w:val="18"/>
              </w:rPr>
              <w:t>NOTE</w:t>
            </w:r>
          </w:p>
          <w:p w14:paraId="5E778F1C" w14:textId="0A5D24A2" w:rsidR="00E149E3" w:rsidRDefault="00E149E3" w:rsidP="00E149E3">
            <w:pPr>
              <w:rPr>
                <w:rStyle w:val="Hyperlink"/>
                <w:rFonts w:ascii="Arial" w:hAnsi="Arial" w:cs="Arial"/>
                <w:sz w:val="18"/>
                <w:szCs w:val="18"/>
              </w:rPr>
            </w:pPr>
            <w:r w:rsidRPr="00BE5F49">
              <w:rPr>
                <w:rFonts w:ascii="Arial" w:hAnsi="Arial" w:cs="Arial"/>
                <w:b/>
                <w:sz w:val="18"/>
                <w:szCs w:val="18"/>
              </w:rPr>
              <w:t>1</w:t>
            </w:r>
            <w:r>
              <w:rPr>
                <w:rFonts w:ascii="Arial" w:hAnsi="Arial" w:cs="Arial"/>
                <w:b/>
                <w:sz w:val="18"/>
                <w:szCs w:val="18"/>
              </w:rPr>
              <w:t xml:space="preserve">. </w:t>
            </w:r>
            <w:r w:rsidRPr="00BE5F49">
              <w:rPr>
                <w:rFonts w:ascii="Arial" w:hAnsi="Arial" w:cs="Arial"/>
                <w:sz w:val="18"/>
                <w:szCs w:val="18"/>
              </w:rPr>
              <w:t xml:space="preserve">Many </w:t>
            </w:r>
            <w:r w:rsidRPr="00BE5F49">
              <w:rPr>
                <w:rFonts w:ascii="Arial" w:hAnsi="Arial" w:cs="Arial"/>
                <w:b/>
                <w:sz w:val="18"/>
                <w:szCs w:val="18"/>
              </w:rPr>
              <w:t xml:space="preserve">DEFCONs </w:t>
            </w:r>
            <w:r w:rsidRPr="00BE5F49">
              <w:rPr>
                <w:rFonts w:ascii="Arial" w:hAnsi="Arial" w:cs="Arial"/>
                <w:sz w:val="18"/>
                <w:szCs w:val="18"/>
              </w:rPr>
              <w:t xml:space="preserve">and </w:t>
            </w:r>
            <w:r w:rsidRPr="00BE5F49">
              <w:rPr>
                <w:rFonts w:ascii="Arial" w:hAnsi="Arial" w:cs="Arial"/>
                <w:b/>
                <w:sz w:val="18"/>
                <w:szCs w:val="18"/>
              </w:rPr>
              <w:t>DEFFORMs</w:t>
            </w:r>
            <w:r w:rsidRPr="00BE5F49">
              <w:rPr>
                <w:rFonts w:ascii="Arial" w:hAnsi="Arial" w:cs="Arial"/>
                <w:sz w:val="18"/>
                <w:szCs w:val="18"/>
              </w:rPr>
              <w:t xml:space="preserve"> can be obtained from the MOD Internet Site:  </w:t>
            </w:r>
            <w:hyperlink r:id="rId25" w:history="1">
              <w:r w:rsidR="001E6E4D" w:rsidRPr="003F578D">
                <w:rPr>
                  <w:rStyle w:val="Hyperlink"/>
                  <w:rFonts w:ascii="Arial" w:hAnsi="Arial" w:cs="Arial"/>
                  <w:sz w:val="18"/>
                  <w:szCs w:val="18"/>
                  <w:highlight w:val="white"/>
                  <w:shd w:val="clear" w:color="auto" w:fill="FFFFFF"/>
                </w:rPr>
                <w:t>https://www.kid.mod.uk/maincontent/business/commercial/index.htm</w:t>
              </w:r>
            </w:hyperlink>
          </w:p>
          <w:p w14:paraId="2BBA1292" w14:textId="77777777" w:rsidR="00E149E3" w:rsidRDefault="00E149E3" w:rsidP="00E149E3">
            <w:pPr>
              <w:rPr>
                <w:rStyle w:val="Hyperlink"/>
                <w:rFonts w:ascii="Arial" w:hAnsi="Arial" w:cs="Arial"/>
                <w:sz w:val="18"/>
                <w:szCs w:val="18"/>
              </w:rPr>
            </w:pPr>
          </w:p>
          <w:p w14:paraId="1C672603" w14:textId="77777777" w:rsidR="00E149E3" w:rsidRPr="00F57BC8" w:rsidRDefault="00E149E3" w:rsidP="00E149E3">
            <w:pPr>
              <w:rPr>
                <w:rFonts w:ascii="Arial" w:hAnsi="Arial" w:cs="Arial"/>
                <w:b/>
                <w:sz w:val="18"/>
                <w:szCs w:val="18"/>
              </w:rPr>
            </w:pPr>
            <w:r w:rsidRPr="00F57BC8">
              <w:rPr>
                <w:rStyle w:val="Hyperlink"/>
                <w:rFonts w:ascii="Arial" w:hAnsi="Arial" w:cs="Arial"/>
                <w:b/>
                <w:color w:val="auto"/>
                <w:sz w:val="18"/>
                <w:szCs w:val="18"/>
                <w:u w:val="none"/>
              </w:rPr>
              <w:t>2.</w:t>
            </w:r>
            <w:r w:rsidRPr="00F57BC8">
              <w:rPr>
                <w:rStyle w:val="Hyperlink"/>
                <w:rFonts w:ascii="Arial" w:hAnsi="Arial" w:cs="Arial"/>
                <w:color w:val="auto"/>
                <w:sz w:val="18"/>
                <w:szCs w:val="18"/>
                <w:u w:val="none"/>
              </w:rPr>
              <w:t xml:space="preserve"> If the required forms or documentation are not available on the MOD Internet site requests should be submitted through the Commercial Officer named in Section 1.  </w:t>
            </w:r>
          </w:p>
        </w:tc>
        <w:tc>
          <w:tcPr>
            <w:tcW w:w="126" w:type="pct"/>
            <w:tcBorders>
              <w:right w:val="single" w:sz="6" w:space="0" w:color="auto"/>
            </w:tcBorders>
            <w:shd w:val="pct12" w:color="auto" w:fill="auto"/>
          </w:tcPr>
          <w:p w14:paraId="3C29F2B1" w14:textId="77777777" w:rsidR="00E149E3" w:rsidRDefault="00E149E3" w:rsidP="00E149E3">
            <w:pPr>
              <w:rPr>
                <w:sz w:val="16"/>
              </w:rPr>
            </w:pPr>
          </w:p>
        </w:tc>
      </w:tr>
      <w:tr w:rsidR="00E149E3" w14:paraId="571F755D" w14:textId="77777777" w:rsidTr="00287E33">
        <w:tc>
          <w:tcPr>
            <w:tcW w:w="5000" w:type="pct"/>
            <w:gridSpan w:val="5"/>
            <w:tcBorders>
              <w:left w:val="single" w:sz="6" w:space="0" w:color="auto"/>
              <w:right w:val="single" w:sz="6" w:space="0" w:color="auto"/>
            </w:tcBorders>
            <w:shd w:val="pct12" w:color="auto" w:fill="auto"/>
          </w:tcPr>
          <w:p w14:paraId="14A34875" w14:textId="77777777" w:rsidR="00E149E3" w:rsidRDefault="00E149E3" w:rsidP="00E149E3">
            <w:pPr>
              <w:rPr>
                <w:sz w:val="16"/>
              </w:rPr>
            </w:pPr>
          </w:p>
        </w:tc>
      </w:tr>
      <w:tr w:rsidR="00E149E3" w14:paraId="595F5295" w14:textId="77777777" w:rsidTr="00287E33">
        <w:trPr>
          <w:trHeight w:val="357"/>
        </w:trPr>
        <w:tc>
          <w:tcPr>
            <w:tcW w:w="5000" w:type="pct"/>
            <w:gridSpan w:val="5"/>
            <w:tcBorders>
              <w:left w:val="single" w:sz="6" w:space="0" w:color="auto"/>
              <w:bottom w:val="single" w:sz="6" w:space="0" w:color="auto"/>
              <w:right w:val="single" w:sz="6" w:space="0" w:color="auto"/>
            </w:tcBorders>
            <w:shd w:val="pct12" w:color="auto" w:fill="auto"/>
          </w:tcPr>
          <w:p w14:paraId="6CE647D9" w14:textId="77777777" w:rsidR="00E149E3" w:rsidRPr="00676CBB" w:rsidRDefault="00E149E3" w:rsidP="00E149E3">
            <w:pPr>
              <w:rPr>
                <w:rFonts w:ascii="Arial" w:hAnsi="Arial" w:cs="Arial"/>
                <w:sz w:val="16"/>
              </w:rPr>
            </w:pPr>
          </w:p>
        </w:tc>
      </w:tr>
    </w:tbl>
    <w:p w14:paraId="38EFF69F" w14:textId="77777777" w:rsidR="0043286B" w:rsidRPr="0043286B" w:rsidRDefault="0043286B" w:rsidP="0043286B">
      <w:pPr>
        <w:spacing w:after="160" w:line="259" w:lineRule="auto"/>
        <w:rPr>
          <w:rFonts w:ascii="Arial" w:eastAsia="Calibri" w:hAnsi="Arial" w:cs="Arial"/>
          <w:sz w:val="4"/>
          <w:szCs w:val="4"/>
          <w:lang w:eastAsia="en-US"/>
        </w:rPr>
      </w:pPr>
    </w:p>
    <w:p w14:paraId="68D4F917" w14:textId="77777777" w:rsidR="0043286B" w:rsidRPr="0043286B" w:rsidRDefault="0043286B" w:rsidP="0043286B">
      <w:pPr>
        <w:widowControl w:val="0"/>
        <w:jc w:val="both"/>
        <w:rPr>
          <w:rFonts w:ascii="Arial" w:hAnsi="Arial"/>
          <w:sz w:val="14"/>
          <w:szCs w:val="16"/>
        </w:rPr>
      </w:pPr>
    </w:p>
    <w:p w14:paraId="4D64E48F" w14:textId="77777777" w:rsidR="0043286B" w:rsidRPr="0043286B" w:rsidRDefault="0043286B" w:rsidP="0043286B">
      <w:pPr>
        <w:spacing w:after="260" w:line="260" w:lineRule="atLeast"/>
        <w:jc w:val="both"/>
        <w:rPr>
          <w:rFonts w:ascii="Arial" w:hAnsi="Arial"/>
          <w:sz w:val="22"/>
          <w:szCs w:val="20"/>
        </w:rPr>
        <w:sectPr w:rsidR="0043286B" w:rsidRPr="0043286B" w:rsidSect="0043286B">
          <w:headerReference w:type="even" r:id="rId26"/>
          <w:headerReference w:type="default" r:id="rId27"/>
          <w:headerReference w:type="first" r:id="rId28"/>
          <w:pgSz w:w="11907" w:h="16839" w:code="9"/>
          <w:pgMar w:top="301" w:right="301" w:bottom="301" w:left="567" w:header="0" w:footer="0" w:gutter="0"/>
          <w:cols w:space="720"/>
        </w:sectPr>
      </w:pPr>
    </w:p>
    <w:p w14:paraId="32A12FCC" w14:textId="77777777" w:rsidR="0043286B" w:rsidRPr="0043286B" w:rsidRDefault="0043286B" w:rsidP="0043286B">
      <w:pPr>
        <w:spacing w:before="230" w:after="230"/>
        <w:jc w:val="right"/>
        <w:outlineLvl w:val="0"/>
        <w:rPr>
          <w:rFonts w:ascii="Arial Bold" w:hAnsi="Arial Bold"/>
          <w:b/>
          <w:caps/>
          <w:sz w:val="16"/>
          <w:szCs w:val="16"/>
          <w:lang w:eastAsia="en-US"/>
        </w:rPr>
      </w:pPr>
      <w:bookmarkStart w:id="40" w:name="_Toc359837825"/>
      <w:r w:rsidRPr="0043286B">
        <w:rPr>
          <w:rFonts w:ascii="Arial Bold" w:hAnsi="Arial Bold"/>
          <w:b/>
          <w:sz w:val="16"/>
          <w:szCs w:val="16"/>
          <w:lang w:eastAsia="en-US"/>
        </w:rPr>
        <w:lastRenderedPageBreak/>
        <w:t>Appendix</w:t>
      </w:r>
      <w:r w:rsidRPr="0043286B">
        <w:rPr>
          <w:rFonts w:ascii="Arial Bold" w:hAnsi="Arial Bold"/>
          <w:b/>
          <w:caps/>
          <w:sz w:val="16"/>
          <w:szCs w:val="16"/>
          <w:lang w:eastAsia="en-US"/>
        </w:rPr>
        <w:t xml:space="preserve"> 2 </w:t>
      </w:r>
      <w:r w:rsidRPr="0043286B">
        <w:rPr>
          <w:rFonts w:ascii="Arial Bold" w:hAnsi="Arial Bold"/>
          <w:b/>
          <w:sz w:val="16"/>
          <w:szCs w:val="16"/>
          <w:lang w:eastAsia="en-US"/>
        </w:rPr>
        <w:t xml:space="preserve">to Schedule </w:t>
      </w:r>
      <w:r w:rsidR="00853B2D">
        <w:rPr>
          <w:rFonts w:ascii="Arial Bold" w:hAnsi="Arial Bold"/>
          <w:b/>
          <w:sz w:val="16"/>
          <w:szCs w:val="16"/>
          <w:lang w:eastAsia="en-US"/>
        </w:rPr>
        <w:t>6</w:t>
      </w:r>
      <w:r w:rsidR="00853B2D" w:rsidRPr="0043286B">
        <w:rPr>
          <w:rFonts w:ascii="Arial Bold" w:hAnsi="Arial Bold"/>
          <w:b/>
          <w:caps/>
          <w:sz w:val="16"/>
          <w:szCs w:val="16"/>
          <w:lang w:eastAsia="en-US"/>
        </w:rPr>
        <w:t xml:space="preserve"> </w:t>
      </w:r>
    </w:p>
    <w:p w14:paraId="6CB36386" w14:textId="77777777" w:rsidR="0043286B" w:rsidRPr="0043286B" w:rsidRDefault="00853B2D" w:rsidP="000B7125">
      <w:pPr>
        <w:spacing w:before="230" w:after="230"/>
        <w:ind w:left="-142"/>
        <w:outlineLvl w:val="0"/>
        <w:rPr>
          <w:rFonts w:ascii="Arial" w:hAnsi="Arial"/>
          <w:b/>
          <w:sz w:val="28"/>
          <w:szCs w:val="28"/>
          <w:lang w:eastAsia="en-US"/>
        </w:rPr>
      </w:pPr>
      <w:bookmarkStart w:id="41" w:name="SCHEDULE3_Appendix_3_Price_Summary"/>
      <w:bookmarkStart w:id="42" w:name="_Toc359837826"/>
      <w:bookmarkEnd w:id="40"/>
      <w:r>
        <w:rPr>
          <w:rFonts w:ascii="Arial" w:hAnsi="Arial"/>
          <w:b/>
          <w:sz w:val="28"/>
          <w:szCs w:val="28"/>
          <w:lang w:eastAsia="en-US"/>
        </w:rPr>
        <w:t xml:space="preserve">Appendix 2 </w:t>
      </w:r>
      <w:r w:rsidR="00E149E3">
        <w:rPr>
          <w:rFonts w:ascii="Arial" w:hAnsi="Arial"/>
          <w:b/>
          <w:sz w:val="28"/>
          <w:szCs w:val="28"/>
          <w:lang w:eastAsia="en-US"/>
        </w:rPr>
        <w:t>–</w:t>
      </w:r>
      <w:r>
        <w:rPr>
          <w:rFonts w:ascii="Arial" w:hAnsi="Arial"/>
          <w:b/>
          <w:sz w:val="28"/>
          <w:szCs w:val="28"/>
          <w:lang w:eastAsia="en-US"/>
        </w:rPr>
        <w:t xml:space="preserve"> </w:t>
      </w:r>
      <w:r w:rsidR="0043286B" w:rsidRPr="0043286B">
        <w:rPr>
          <w:rFonts w:ascii="Arial" w:hAnsi="Arial"/>
          <w:b/>
          <w:sz w:val="28"/>
          <w:szCs w:val="28"/>
          <w:lang w:eastAsia="en-US"/>
        </w:rPr>
        <w:t>Supplier</w:t>
      </w:r>
      <w:r w:rsidR="00E149E3">
        <w:rPr>
          <w:rFonts w:ascii="Arial" w:hAnsi="Arial"/>
          <w:b/>
          <w:sz w:val="28"/>
          <w:szCs w:val="28"/>
          <w:lang w:eastAsia="en-US"/>
        </w:rPr>
        <w:t>’</w:t>
      </w:r>
      <w:r w:rsidR="0043286B" w:rsidRPr="0043286B">
        <w:rPr>
          <w:rFonts w:ascii="Arial" w:hAnsi="Arial"/>
          <w:b/>
          <w:sz w:val="28"/>
          <w:szCs w:val="28"/>
          <w:lang w:eastAsia="en-US"/>
        </w:rPr>
        <w:t xml:space="preserve">s Quotation - </w:t>
      </w:r>
      <w:r w:rsidR="00C367EB">
        <w:rPr>
          <w:rFonts w:ascii="Arial" w:hAnsi="Arial"/>
          <w:b/>
          <w:sz w:val="28"/>
          <w:szCs w:val="28"/>
          <w:lang w:eastAsia="en-US"/>
        </w:rPr>
        <w:t>Charges</w:t>
      </w:r>
      <w:r w:rsidR="00C367EB" w:rsidRPr="0043286B">
        <w:rPr>
          <w:rFonts w:ascii="Arial" w:hAnsi="Arial"/>
          <w:b/>
          <w:sz w:val="28"/>
          <w:szCs w:val="28"/>
          <w:lang w:eastAsia="en-US"/>
        </w:rPr>
        <w:t xml:space="preserve"> </w:t>
      </w:r>
      <w:r w:rsidR="0043286B" w:rsidRPr="0043286B">
        <w:rPr>
          <w:rFonts w:ascii="Arial" w:hAnsi="Arial"/>
          <w:b/>
          <w:sz w:val="28"/>
          <w:szCs w:val="28"/>
          <w:lang w:eastAsia="en-US"/>
        </w:rPr>
        <w:t>Summary</w:t>
      </w:r>
      <w:bookmarkEnd w:id="41"/>
      <w:bookmarkEnd w:id="42"/>
      <w:r w:rsidR="006C1BB4">
        <w:rPr>
          <w:rFonts w:ascii="Arial" w:hAnsi="Arial"/>
          <w:b/>
          <w:sz w:val="28"/>
          <w:szCs w:val="28"/>
          <w:lang w:eastAsia="en-US"/>
        </w:rPr>
        <w:t xml:space="preserve"> </w:t>
      </w:r>
    </w:p>
    <w:p w14:paraId="61E700BB" w14:textId="77777777" w:rsidR="0043286B" w:rsidRPr="0043286B" w:rsidRDefault="0043286B" w:rsidP="0043286B">
      <w:pPr>
        <w:rPr>
          <w:rFonts w:ascii="Arial" w:hAnsi="Arial"/>
          <w:vanish/>
          <w:sz w:val="20"/>
          <w:szCs w:val="20"/>
          <w:lang w:eastAsia="en-US"/>
        </w:rPr>
      </w:pPr>
    </w:p>
    <w:tbl>
      <w:tblPr>
        <w:tblW w:w="9923" w:type="dxa"/>
        <w:tblInd w:w="-157"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18"/>
        <w:gridCol w:w="1374"/>
        <w:gridCol w:w="1036"/>
        <w:gridCol w:w="1875"/>
        <w:gridCol w:w="359"/>
        <w:gridCol w:w="176"/>
        <w:gridCol w:w="425"/>
        <w:gridCol w:w="523"/>
        <w:gridCol w:w="1036"/>
        <w:gridCol w:w="1701"/>
        <w:gridCol w:w="400"/>
      </w:tblGrid>
      <w:tr w:rsidR="009B34D4" w:rsidRPr="0043286B" w14:paraId="253AAEB6" w14:textId="77777777" w:rsidTr="00A84BD2">
        <w:tc>
          <w:tcPr>
            <w:tcW w:w="5303" w:type="dxa"/>
            <w:gridSpan w:val="4"/>
          </w:tcPr>
          <w:p w14:paraId="12545C38" w14:textId="77777777" w:rsidR="009B34D4" w:rsidRPr="0043286B" w:rsidRDefault="009B34D4" w:rsidP="009B34D4">
            <w:pPr>
              <w:rPr>
                <w:rFonts w:ascii="Arial" w:hAnsi="Arial"/>
                <w:sz w:val="20"/>
                <w:szCs w:val="20"/>
                <w:lang w:eastAsia="en-US"/>
              </w:rPr>
            </w:pPr>
          </w:p>
          <w:p w14:paraId="496285B1" w14:textId="275CAF3C" w:rsidR="009B34D4" w:rsidRPr="0043286B" w:rsidRDefault="009B34D4" w:rsidP="009B34D4">
            <w:pPr>
              <w:rPr>
                <w:rFonts w:ascii="Arial" w:hAnsi="Arial"/>
                <w:sz w:val="20"/>
                <w:szCs w:val="20"/>
                <w:lang w:eastAsia="en-US"/>
              </w:rPr>
            </w:pPr>
            <w:r w:rsidRPr="0043286B">
              <w:rPr>
                <w:rFonts w:ascii="Arial" w:hAnsi="Arial"/>
                <w:sz w:val="20"/>
                <w:szCs w:val="20"/>
                <w:lang w:eastAsia="en-US"/>
              </w:rPr>
              <w:t>1. To:</w:t>
            </w:r>
            <w:r>
              <w:rPr>
                <w:rFonts w:ascii="Arial" w:hAnsi="Arial"/>
                <w:sz w:val="20"/>
                <w:szCs w:val="20"/>
                <w:lang w:eastAsia="en-US"/>
              </w:rPr>
              <w:t xml:space="preserve"> Sue Ko</w:t>
            </w:r>
            <w:r w:rsidR="00970685">
              <w:rPr>
                <w:rFonts w:ascii="Arial" w:hAnsi="Arial"/>
                <w:sz w:val="20"/>
                <w:szCs w:val="20"/>
                <w:lang w:eastAsia="en-US"/>
              </w:rPr>
              <w:t>ksal</w:t>
            </w:r>
          </w:p>
          <w:p w14:paraId="63AFBDBA" w14:textId="77777777" w:rsidR="009B34D4" w:rsidRPr="0043286B" w:rsidRDefault="009B34D4" w:rsidP="009B34D4">
            <w:pPr>
              <w:rPr>
                <w:rFonts w:ascii="Arial" w:hAnsi="Arial"/>
                <w:sz w:val="20"/>
                <w:szCs w:val="20"/>
                <w:lang w:eastAsia="en-US"/>
              </w:rPr>
            </w:pPr>
          </w:p>
          <w:p w14:paraId="680E6E05" w14:textId="77777777" w:rsidR="009B34D4" w:rsidRPr="0043286B" w:rsidRDefault="009B34D4" w:rsidP="009B34D4">
            <w:pPr>
              <w:rPr>
                <w:rFonts w:ascii="Arial" w:hAnsi="Arial"/>
                <w:sz w:val="20"/>
                <w:szCs w:val="20"/>
                <w:lang w:eastAsia="en-US"/>
              </w:rPr>
            </w:pPr>
          </w:p>
        </w:tc>
        <w:tc>
          <w:tcPr>
            <w:tcW w:w="4620" w:type="dxa"/>
            <w:gridSpan w:val="7"/>
          </w:tcPr>
          <w:p w14:paraId="0C9FB3C6" w14:textId="77777777" w:rsidR="009B34D4" w:rsidRPr="0043286B" w:rsidRDefault="009B34D4" w:rsidP="009B34D4">
            <w:pPr>
              <w:rPr>
                <w:rFonts w:ascii="Arial" w:hAnsi="Arial"/>
                <w:sz w:val="20"/>
                <w:szCs w:val="20"/>
                <w:lang w:eastAsia="en-US"/>
              </w:rPr>
            </w:pPr>
          </w:p>
          <w:p w14:paraId="65C0735E" w14:textId="77777777" w:rsidR="009B34D4" w:rsidRPr="0043286B" w:rsidRDefault="009B34D4" w:rsidP="009B34D4">
            <w:pPr>
              <w:rPr>
                <w:rFonts w:ascii="Arial" w:hAnsi="Arial"/>
                <w:sz w:val="20"/>
                <w:szCs w:val="20"/>
                <w:lang w:eastAsia="en-US"/>
              </w:rPr>
            </w:pPr>
            <w:r w:rsidRPr="0043286B">
              <w:rPr>
                <w:rFonts w:ascii="Arial" w:hAnsi="Arial"/>
                <w:sz w:val="20"/>
                <w:szCs w:val="20"/>
                <w:lang w:eastAsia="en-US"/>
              </w:rPr>
              <w:t xml:space="preserve">2. From: </w:t>
            </w:r>
            <w:r>
              <w:rPr>
                <w:rFonts w:ascii="Arial" w:hAnsi="Arial"/>
                <w:sz w:val="20"/>
                <w:szCs w:val="20"/>
                <w:lang w:eastAsia="en-US"/>
              </w:rPr>
              <w:t>Charlotte Maher</w:t>
            </w:r>
          </w:p>
          <w:p w14:paraId="2316BF15" w14:textId="77777777" w:rsidR="009B34D4" w:rsidRPr="0043286B" w:rsidRDefault="009B34D4" w:rsidP="009B34D4">
            <w:pPr>
              <w:tabs>
                <w:tab w:val="left" w:pos="4144"/>
              </w:tabs>
              <w:rPr>
                <w:rFonts w:ascii="Arial" w:hAnsi="Arial"/>
                <w:sz w:val="20"/>
                <w:szCs w:val="20"/>
                <w:lang w:eastAsia="en-US"/>
              </w:rPr>
            </w:pPr>
          </w:p>
          <w:p w14:paraId="3AAD4B9E" w14:textId="77777777" w:rsidR="009B34D4" w:rsidRPr="0043286B" w:rsidRDefault="009B34D4" w:rsidP="009B34D4">
            <w:pPr>
              <w:rPr>
                <w:rFonts w:ascii="Arial" w:hAnsi="Arial"/>
                <w:sz w:val="20"/>
                <w:szCs w:val="20"/>
                <w:lang w:eastAsia="en-US"/>
              </w:rPr>
            </w:pPr>
          </w:p>
        </w:tc>
      </w:tr>
      <w:tr w:rsidR="009B34D4" w:rsidRPr="0043286B" w14:paraId="2FDF6320" w14:textId="77777777" w:rsidTr="00A84BD2">
        <w:trPr>
          <w:cantSplit/>
        </w:trPr>
        <w:tc>
          <w:tcPr>
            <w:tcW w:w="9923" w:type="dxa"/>
            <w:gridSpan w:val="11"/>
          </w:tcPr>
          <w:p w14:paraId="574D4C70" w14:textId="77777777" w:rsidR="009B34D4" w:rsidRPr="0043286B" w:rsidRDefault="009B34D4" w:rsidP="009B34D4">
            <w:pPr>
              <w:rPr>
                <w:rFonts w:ascii="Arial" w:hAnsi="Arial"/>
                <w:spacing w:val="-2"/>
                <w:sz w:val="20"/>
                <w:szCs w:val="20"/>
                <w:lang w:eastAsia="en-US"/>
              </w:rPr>
            </w:pPr>
            <w:r w:rsidRPr="0043286B">
              <w:rPr>
                <w:rFonts w:ascii="Arial" w:hAnsi="Arial"/>
                <w:spacing w:val="-2"/>
                <w:sz w:val="20"/>
                <w:szCs w:val="20"/>
                <w:lang w:eastAsia="en-US"/>
              </w:rPr>
              <w:t>Date of tender submission:</w:t>
            </w:r>
            <w:r>
              <w:rPr>
                <w:rFonts w:ascii="Arial" w:hAnsi="Arial"/>
                <w:spacing w:val="-2"/>
                <w:sz w:val="20"/>
                <w:szCs w:val="20"/>
                <w:lang w:eastAsia="en-US"/>
              </w:rPr>
              <w:t xml:space="preserve"> 13/05/2024</w:t>
            </w:r>
          </w:p>
          <w:p w14:paraId="4B7A5A1A" w14:textId="77777777" w:rsidR="009B34D4" w:rsidRPr="0043286B" w:rsidRDefault="009B34D4" w:rsidP="009B34D4">
            <w:pPr>
              <w:rPr>
                <w:rFonts w:ascii="Arial" w:hAnsi="Arial"/>
                <w:sz w:val="20"/>
                <w:szCs w:val="20"/>
                <w:lang w:eastAsia="en-US"/>
              </w:rPr>
            </w:pPr>
          </w:p>
        </w:tc>
      </w:tr>
      <w:tr w:rsidR="009B34D4" w:rsidRPr="0043286B" w14:paraId="5D3529A1" w14:textId="77777777" w:rsidTr="00A84BD2">
        <w:tc>
          <w:tcPr>
            <w:tcW w:w="6263" w:type="dxa"/>
            <w:gridSpan w:val="7"/>
          </w:tcPr>
          <w:p w14:paraId="27EA87A3" w14:textId="77777777" w:rsidR="009B34D4" w:rsidRPr="0043286B" w:rsidRDefault="009B34D4" w:rsidP="009B34D4">
            <w:pPr>
              <w:rPr>
                <w:rFonts w:ascii="Arial" w:hAnsi="Arial"/>
                <w:spacing w:val="-2"/>
                <w:sz w:val="20"/>
                <w:szCs w:val="20"/>
                <w:lang w:eastAsia="en-US"/>
              </w:rPr>
            </w:pPr>
            <w:r w:rsidRPr="0043286B">
              <w:rPr>
                <w:rFonts w:ascii="Arial" w:hAnsi="Arial"/>
                <w:spacing w:val="-2"/>
                <w:sz w:val="20"/>
                <w:szCs w:val="20"/>
                <w:lang w:eastAsia="en-US"/>
              </w:rPr>
              <w:t xml:space="preserve">In response to the </w:t>
            </w:r>
            <w:r>
              <w:rPr>
                <w:rFonts w:ascii="Arial" w:hAnsi="Arial"/>
                <w:spacing w:val="-2"/>
                <w:sz w:val="20"/>
                <w:szCs w:val="20"/>
                <w:lang w:eastAsia="en-US"/>
              </w:rPr>
              <w:t>Order Form</w:t>
            </w:r>
            <w:r w:rsidRPr="0043286B">
              <w:rPr>
                <w:rFonts w:ascii="Arial" w:hAnsi="Arial"/>
                <w:spacing w:val="-2"/>
                <w:sz w:val="20"/>
                <w:szCs w:val="20"/>
                <w:lang w:eastAsia="en-US"/>
              </w:rPr>
              <w:t xml:space="preserve"> request for a quotation</w:t>
            </w:r>
          </w:p>
          <w:p w14:paraId="6B6236DA" w14:textId="77777777" w:rsidR="009B34D4" w:rsidRPr="0043286B" w:rsidRDefault="009B34D4" w:rsidP="009B34D4">
            <w:pPr>
              <w:rPr>
                <w:rFonts w:ascii="Arial" w:hAnsi="Arial"/>
                <w:spacing w:val="-2"/>
                <w:sz w:val="20"/>
                <w:szCs w:val="20"/>
                <w:lang w:eastAsia="en-US"/>
              </w:rPr>
            </w:pPr>
            <w:r w:rsidRPr="0043286B">
              <w:rPr>
                <w:rFonts w:ascii="Arial" w:hAnsi="Arial"/>
                <w:spacing w:val="-2"/>
                <w:sz w:val="20"/>
                <w:szCs w:val="20"/>
                <w:lang w:eastAsia="en-US"/>
              </w:rPr>
              <w:t xml:space="preserve">reference </w:t>
            </w:r>
            <w:r>
              <w:rPr>
                <w:rFonts w:ascii="Arial" w:hAnsi="Arial"/>
                <w:sz w:val="20"/>
                <w:szCs w:val="20"/>
                <w:lang w:eastAsia="en-US"/>
              </w:rPr>
              <w:t>706382450</w:t>
            </w:r>
          </w:p>
        </w:tc>
        <w:tc>
          <w:tcPr>
            <w:tcW w:w="3660" w:type="dxa"/>
            <w:gridSpan w:val="4"/>
          </w:tcPr>
          <w:p w14:paraId="31DF43B4" w14:textId="77777777" w:rsidR="009B34D4" w:rsidRPr="0043286B" w:rsidRDefault="009B34D4" w:rsidP="009B34D4">
            <w:pPr>
              <w:rPr>
                <w:rFonts w:ascii="Arial" w:hAnsi="Arial"/>
                <w:sz w:val="20"/>
                <w:szCs w:val="20"/>
                <w:lang w:eastAsia="en-US"/>
              </w:rPr>
            </w:pPr>
            <w:proofErr w:type="gramStart"/>
            <w:r w:rsidRPr="0043286B">
              <w:rPr>
                <w:rFonts w:ascii="Arial" w:hAnsi="Arial"/>
                <w:spacing w:val="-2"/>
                <w:sz w:val="20"/>
                <w:szCs w:val="20"/>
                <w:lang w:eastAsia="en-US"/>
              </w:rPr>
              <w:t xml:space="preserve">Dated  </w:t>
            </w:r>
            <w:r>
              <w:rPr>
                <w:rFonts w:ascii="Arial" w:hAnsi="Arial"/>
                <w:sz w:val="20"/>
                <w:szCs w:val="20"/>
                <w:lang w:eastAsia="en-US"/>
              </w:rPr>
              <w:t>08</w:t>
            </w:r>
            <w:proofErr w:type="gramEnd"/>
            <w:r>
              <w:rPr>
                <w:rFonts w:ascii="Arial" w:hAnsi="Arial"/>
                <w:sz w:val="20"/>
                <w:szCs w:val="20"/>
                <w:lang w:eastAsia="en-US"/>
              </w:rPr>
              <w:t>/04/2024</w:t>
            </w:r>
          </w:p>
        </w:tc>
      </w:tr>
      <w:tr w:rsidR="009B34D4" w:rsidRPr="0043286B" w14:paraId="2973A522" w14:textId="77777777" w:rsidTr="00A84BD2">
        <w:tc>
          <w:tcPr>
            <w:tcW w:w="9523" w:type="dxa"/>
            <w:gridSpan w:val="10"/>
          </w:tcPr>
          <w:p w14:paraId="5B8AEC24" w14:textId="77777777" w:rsidR="009B34D4" w:rsidRPr="0043286B" w:rsidRDefault="009B34D4" w:rsidP="009B34D4">
            <w:pPr>
              <w:rPr>
                <w:rFonts w:ascii="Arial" w:hAnsi="Arial"/>
                <w:sz w:val="20"/>
                <w:szCs w:val="20"/>
                <w:lang w:eastAsia="en-US"/>
              </w:rPr>
            </w:pPr>
          </w:p>
        </w:tc>
        <w:tc>
          <w:tcPr>
            <w:tcW w:w="400" w:type="dxa"/>
          </w:tcPr>
          <w:p w14:paraId="7B91F512" w14:textId="77777777" w:rsidR="009B34D4" w:rsidRPr="0043286B" w:rsidRDefault="009B34D4" w:rsidP="009B34D4">
            <w:pPr>
              <w:rPr>
                <w:rFonts w:ascii="Arial" w:hAnsi="Arial"/>
                <w:sz w:val="20"/>
                <w:szCs w:val="20"/>
                <w:lang w:eastAsia="en-US"/>
              </w:rPr>
            </w:pPr>
          </w:p>
        </w:tc>
      </w:tr>
      <w:tr w:rsidR="009B34D4" w:rsidRPr="0043286B" w14:paraId="1F5771DD" w14:textId="77777777" w:rsidTr="00A84BD2">
        <w:trPr>
          <w:cantSplit/>
        </w:trPr>
        <w:tc>
          <w:tcPr>
            <w:tcW w:w="9923" w:type="dxa"/>
            <w:gridSpan w:val="11"/>
          </w:tcPr>
          <w:p w14:paraId="5492CAEA" w14:textId="72A41516" w:rsidR="009B34D4" w:rsidRPr="0043286B" w:rsidRDefault="009B34D4" w:rsidP="009B34D4">
            <w:pPr>
              <w:jc w:val="both"/>
              <w:rPr>
                <w:rFonts w:ascii="Arial" w:hAnsi="Arial"/>
                <w:sz w:val="20"/>
                <w:szCs w:val="20"/>
                <w:lang w:eastAsia="en-US"/>
              </w:rPr>
            </w:pPr>
            <w:r w:rsidRPr="0043286B">
              <w:rPr>
                <w:rFonts w:ascii="Arial" w:hAnsi="Arial"/>
                <w:spacing w:val="-2"/>
                <w:sz w:val="20"/>
                <w:szCs w:val="20"/>
                <w:lang w:eastAsia="en-US"/>
              </w:rPr>
              <w:t xml:space="preserve">The work can be </w:t>
            </w:r>
            <w:proofErr w:type="gramStart"/>
            <w:r w:rsidRPr="0043286B">
              <w:rPr>
                <w:rFonts w:ascii="Arial" w:hAnsi="Arial"/>
                <w:spacing w:val="-2"/>
                <w:sz w:val="20"/>
                <w:szCs w:val="20"/>
                <w:lang w:eastAsia="en-US"/>
              </w:rPr>
              <w:t>undertaken</w:t>
            </w:r>
            <w:proofErr w:type="gramEnd"/>
            <w:r w:rsidRPr="0043286B">
              <w:rPr>
                <w:rFonts w:ascii="Arial" w:hAnsi="Arial"/>
                <w:spacing w:val="-2"/>
                <w:sz w:val="20"/>
                <w:szCs w:val="20"/>
                <w:lang w:eastAsia="en-US"/>
              </w:rPr>
              <w:t xml:space="preserve"> and our detailed response is attached. </w:t>
            </w:r>
          </w:p>
          <w:p w14:paraId="145516C6" w14:textId="7A5D92E6" w:rsidR="009B34D4" w:rsidRPr="0043286B" w:rsidRDefault="009B34D4" w:rsidP="00970685">
            <w:pPr>
              <w:jc w:val="both"/>
              <w:rPr>
                <w:rFonts w:ascii="Arial" w:hAnsi="Arial"/>
                <w:spacing w:val="-2"/>
                <w:sz w:val="20"/>
                <w:szCs w:val="20"/>
                <w:lang w:eastAsia="en-US"/>
              </w:rPr>
            </w:pPr>
          </w:p>
        </w:tc>
      </w:tr>
      <w:tr w:rsidR="009B34D4" w:rsidRPr="0043286B" w14:paraId="431197AE" w14:textId="77777777" w:rsidTr="00A84BD2">
        <w:tc>
          <w:tcPr>
            <w:tcW w:w="9923" w:type="dxa"/>
            <w:gridSpan w:val="11"/>
            <w:tcBorders>
              <w:bottom w:val="single" w:sz="4" w:space="0" w:color="auto"/>
            </w:tcBorders>
          </w:tcPr>
          <w:p w14:paraId="78B7ED25" w14:textId="77777777" w:rsidR="009B34D4" w:rsidRPr="0043286B" w:rsidRDefault="009B34D4" w:rsidP="009B34D4">
            <w:pPr>
              <w:jc w:val="both"/>
              <w:rPr>
                <w:rFonts w:ascii="Arial" w:hAnsi="Arial"/>
                <w:sz w:val="20"/>
                <w:szCs w:val="20"/>
                <w:lang w:eastAsia="en-US"/>
              </w:rPr>
            </w:pPr>
          </w:p>
        </w:tc>
      </w:tr>
      <w:tr w:rsidR="009B34D4" w:rsidRPr="0043286B" w14:paraId="56E705AF" w14:textId="77777777" w:rsidTr="00A84BD2">
        <w:trPr>
          <w:cantSplit/>
        </w:trPr>
        <w:tc>
          <w:tcPr>
            <w:tcW w:w="2392" w:type="dxa"/>
            <w:gridSpan w:val="2"/>
            <w:tcBorders>
              <w:top w:val="single" w:sz="4" w:space="0" w:color="auto"/>
              <w:bottom w:val="single" w:sz="4" w:space="0" w:color="auto"/>
              <w:right w:val="single" w:sz="4" w:space="0" w:color="auto"/>
            </w:tcBorders>
            <w:shd w:val="clear" w:color="auto" w:fill="D9D9D9"/>
          </w:tcPr>
          <w:p w14:paraId="14F4D624" w14:textId="77777777" w:rsidR="009B34D4" w:rsidRPr="0043286B" w:rsidRDefault="009B34D4" w:rsidP="009B34D4">
            <w:pPr>
              <w:jc w:val="both"/>
              <w:rPr>
                <w:rFonts w:ascii="Arial" w:hAnsi="Arial"/>
                <w:sz w:val="20"/>
                <w:szCs w:val="20"/>
                <w:lang w:eastAsia="en-US"/>
              </w:rPr>
            </w:pPr>
            <w:r w:rsidRPr="0043286B">
              <w:rPr>
                <w:rFonts w:ascii="Arial" w:hAnsi="Arial"/>
                <w:spacing w:val="-2"/>
                <w:sz w:val="20"/>
                <w:szCs w:val="20"/>
                <w:lang w:eastAsia="en-US"/>
              </w:rPr>
              <w:t>Name: (Block Capitals)</w:t>
            </w:r>
          </w:p>
        </w:tc>
        <w:tc>
          <w:tcPr>
            <w:tcW w:w="3270" w:type="dxa"/>
            <w:gridSpan w:val="3"/>
            <w:tcBorders>
              <w:top w:val="single" w:sz="4" w:space="0" w:color="auto"/>
              <w:left w:val="single" w:sz="4" w:space="0" w:color="auto"/>
              <w:bottom w:val="single" w:sz="4" w:space="0" w:color="auto"/>
              <w:right w:val="single" w:sz="4" w:space="0" w:color="auto"/>
            </w:tcBorders>
          </w:tcPr>
          <w:p w14:paraId="0FC7D416" w14:textId="407BEBBE" w:rsidR="009B34D4" w:rsidRPr="0043286B" w:rsidRDefault="00D83439" w:rsidP="009B34D4">
            <w:pPr>
              <w:jc w:val="both"/>
              <w:rPr>
                <w:rFonts w:ascii="Arial" w:hAnsi="Arial"/>
                <w:sz w:val="20"/>
                <w:szCs w:val="20"/>
                <w:lang w:eastAsia="en-US"/>
              </w:rPr>
            </w:pPr>
            <w:r w:rsidRPr="00C614B5">
              <w:rPr>
                <w:rFonts w:ascii="Arial" w:hAnsi="Arial"/>
                <w:color w:val="FFFFFF" w:themeColor="background1"/>
                <w:sz w:val="18"/>
                <w:szCs w:val="20"/>
                <w:highlight w:val="black"/>
                <w:lang w:eastAsia="en-US"/>
              </w:rPr>
              <w:t>REDACTED</w:t>
            </w:r>
          </w:p>
        </w:tc>
        <w:tc>
          <w:tcPr>
            <w:tcW w:w="1124" w:type="dxa"/>
            <w:gridSpan w:val="3"/>
            <w:vMerge w:val="restart"/>
            <w:tcBorders>
              <w:top w:val="single" w:sz="4" w:space="0" w:color="auto"/>
              <w:left w:val="single" w:sz="4" w:space="0" w:color="auto"/>
            </w:tcBorders>
            <w:shd w:val="clear" w:color="auto" w:fill="D9D9D9"/>
          </w:tcPr>
          <w:p w14:paraId="001FFB88" w14:textId="77777777" w:rsidR="009B34D4" w:rsidRPr="0043286B" w:rsidRDefault="009B34D4" w:rsidP="009B34D4">
            <w:pPr>
              <w:jc w:val="both"/>
              <w:rPr>
                <w:rFonts w:ascii="Arial" w:hAnsi="Arial"/>
                <w:sz w:val="20"/>
                <w:szCs w:val="20"/>
                <w:lang w:eastAsia="en-US"/>
              </w:rPr>
            </w:pPr>
            <w:r w:rsidRPr="0043286B">
              <w:rPr>
                <w:rFonts w:ascii="Arial" w:hAnsi="Arial"/>
                <w:spacing w:val="-2"/>
                <w:sz w:val="20"/>
                <w:szCs w:val="20"/>
                <w:lang w:eastAsia="en-US"/>
              </w:rPr>
              <w:t xml:space="preserve">Signed: </w:t>
            </w:r>
          </w:p>
        </w:tc>
        <w:tc>
          <w:tcPr>
            <w:tcW w:w="3137" w:type="dxa"/>
            <w:gridSpan w:val="3"/>
            <w:vMerge w:val="restart"/>
            <w:tcBorders>
              <w:top w:val="single" w:sz="4" w:space="0" w:color="auto"/>
              <w:left w:val="single" w:sz="4" w:space="0" w:color="auto"/>
            </w:tcBorders>
          </w:tcPr>
          <w:p w14:paraId="660131F9" w14:textId="70FE1B4A" w:rsidR="009B34D4" w:rsidRPr="0043286B" w:rsidRDefault="00D83439" w:rsidP="009B34D4">
            <w:pPr>
              <w:jc w:val="both"/>
              <w:rPr>
                <w:rFonts w:ascii="Arial" w:hAnsi="Arial"/>
                <w:sz w:val="20"/>
                <w:szCs w:val="20"/>
                <w:lang w:eastAsia="en-US"/>
              </w:rPr>
            </w:pPr>
            <w:r w:rsidRPr="00C614B5">
              <w:rPr>
                <w:rFonts w:ascii="Arial" w:hAnsi="Arial"/>
                <w:color w:val="FFFFFF" w:themeColor="background1"/>
                <w:sz w:val="18"/>
                <w:szCs w:val="20"/>
                <w:highlight w:val="black"/>
                <w:lang w:eastAsia="en-US"/>
              </w:rPr>
              <w:t>REDACTED</w:t>
            </w:r>
          </w:p>
        </w:tc>
      </w:tr>
      <w:tr w:rsidR="009B34D4" w:rsidRPr="0043286B" w14:paraId="040CD524" w14:textId="77777777" w:rsidTr="00A84BD2">
        <w:trPr>
          <w:cantSplit/>
        </w:trPr>
        <w:tc>
          <w:tcPr>
            <w:tcW w:w="2392" w:type="dxa"/>
            <w:gridSpan w:val="2"/>
            <w:tcBorders>
              <w:top w:val="single" w:sz="4" w:space="0" w:color="auto"/>
              <w:bottom w:val="single" w:sz="4" w:space="0" w:color="auto"/>
              <w:right w:val="single" w:sz="4" w:space="0" w:color="auto"/>
            </w:tcBorders>
            <w:shd w:val="clear" w:color="auto" w:fill="D9D9D9"/>
          </w:tcPr>
          <w:p w14:paraId="77D1E5D5" w14:textId="77777777" w:rsidR="009B34D4" w:rsidRPr="0043286B" w:rsidRDefault="009B34D4" w:rsidP="009B34D4">
            <w:pPr>
              <w:jc w:val="both"/>
              <w:rPr>
                <w:rFonts w:ascii="Arial" w:hAnsi="Arial"/>
                <w:sz w:val="20"/>
                <w:szCs w:val="20"/>
                <w:lang w:eastAsia="en-US"/>
              </w:rPr>
            </w:pPr>
            <w:r w:rsidRPr="0043286B">
              <w:rPr>
                <w:rFonts w:ascii="Arial" w:hAnsi="Arial"/>
                <w:spacing w:val="-2"/>
                <w:sz w:val="20"/>
                <w:szCs w:val="20"/>
                <w:lang w:eastAsia="en-US"/>
              </w:rPr>
              <w:t>Date:</w:t>
            </w:r>
          </w:p>
        </w:tc>
        <w:tc>
          <w:tcPr>
            <w:tcW w:w="3270" w:type="dxa"/>
            <w:gridSpan w:val="3"/>
            <w:tcBorders>
              <w:top w:val="single" w:sz="4" w:space="0" w:color="auto"/>
              <w:left w:val="single" w:sz="4" w:space="0" w:color="auto"/>
              <w:bottom w:val="single" w:sz="4" w:space="0" w:color="auto"/>
              <w:right w:val="single" w:sz="4" w:space="0" w:color="auto"/>
            </w:tcBorders>
          </w:tcPr>
          <w:p w14:paraId="4A6B25B9" w14:textId="77777777" w:rsidR="009B34D4" w:rsidRPr="0043286B" w:rsidRDefault="009B34D4" w:rsidP="009B34D4">
            <w:pPr>
              <w:jc w:val="both"/>
              <w:rPr>
                <w:rFonts w:ascii="Arial" w:hAnsi="Arial"/>
                <w:sz w:val="20"/>
                <w:szCs w:val="20"/>
                <w:lang w:eastAsia="en-US"/>
              </w:rPr>
            </w:pPr>
            <w:r>
              <w:rPr>
                <w:rFonts w:ascii="Arial" w:hAnsi="Arial"/>
                <w:sz w:val="20"/>
                <w:szCs w:val="20"/>
                <w:lang w:eastAsia="en-US"/>
              </w:rPr>
              <w:t>27/06/2024</w:t>
            </w:r>
          </w:p>
        </w:tc>
        <w:tc>
          <w:tcPr>
            <w:tcW w:w="1124" w:type="dxa"/>
            <w:gridSpan w:val="3"/>
            <w:vMerge/>
            <w:tcBorders>
              <w:left w:val="single" w:sz="4" w:space="0" w:color="auto"/>
              <w:bottom w:val="single" w:sz="4" w:space="0" w:color="auto"/>
            </w:tcBorders>
            <w:shd w:val="clear" w:color="auto" w:fill="D9D9D9"/>
          </w:tcPr>
          <w:p w14:paraId="0B93021A" w14:textId="77777777" w:rsidR="009B34D4" w:rsidRPr="0043286B" w:rsidRDefault="009B34D4" w:rsidP="009B34D4">
            <w:pPr>
              <w:jc w:val="both"/>
              <w:rPr>
                <w:rFonts w:ascii="Arial" w:hAnsi="Arial"/>
                <w:sz w:val="20"/>
                <w:szCs w:val="20"/>
                <w:lang w:eastAsia="en-US"/>
              </w:rPr>
            </w:pPr>
          </w:p>
        </w:tc>
        <w:tc>
          <w:tcPr>
            <w:tcW w:w="3137" w:type="dxa"/>
            <w:gridSpan w:val="3"/>
            <w:vMerge/>
            <w:tcBorders>
              <w:left w:val="single" w:sz="4" w:space="0" w:color="auto"/>
              <w:bottom w:val="single" w:sz="4" w:space="0" w:color="auto"/>
            </w:tcBorders>
          </w:tcPr>
          <w:p w14:paraId="21C45565" w14:textId="77777777" w:rsidR="009B34D4" w:rsidRPr="0043286B" w:rsidRDefault="009B34D4" w:rsidP="009B34D4">
            <w:pPr>
              <w:jc w:val="both"/>
              <w:rPr>
                <w:rFonts w:ascii="Arial" w:hAnsi="Arial"/>
                <w:sz w:val="20"/>
                <w:szCs w:val="20"/>
                <w:lang w:eastAsia="en-US"/>
              </w:rPr>
            </w:pPr>
          </w:p>
        </w:tc>
      </w:tr>
      <w:tr w:rsidR="009B34D4" w:rsidRPr="0043286B" w14:paraId="7D34B89E" w14:textId="77777777" w:rsidTr="00A84BD2">
        <w:trPr>
          <w:cantSplit/>
        </w:trPr>
        <w:tc>
          <w:tcPr>
            <w:tcW w:w="1018" w:type="dxa"/>
            <w:tcBorders>
              <w:top w:val="double" w:sz="4" w:space="0" w:color="auto"/>
              <w:bottom w:val="double" w:sz="4" w:space="0" w:color="auto"/>
            </w:tcBorders>
            <w:vAlign w:val="center"/>
          </w:tcPr>
          <w:p w14:paraId="7B598A8F" w14:textId="77777777" w:rsidR="009B34D4" w:rsidRPr="0043286B" w:rsidRDefault="009B34D4" w:rsidP="009B34D4">
            <w:pPr>
              <w:spacing w:before="120" w:after="120"/>
              <w:rPr>
                <w:rFonts w:ascii="Arial" w:hAnsi="Arial"/>
                <w:sz w:val="20"/>
                <w:szCs w:val="20"/>
                <w:lang w:eastAsia="en-US"/>
              </w:rPr>
            </w:pPr>
            <w:r w:rsidRPr="0043286B">
              <w:rPr>
                <w:rFonts w:ascii="Arial" w:hAnsi="Arial"/>
                <w:spacing w:val="-2"/>
                <w:sz w:val="20"/>
                <w:szCs w:val="20"/>
                <w:lang w:eastAsia="en-US"/>
              </w:rPr>
              <w:t xml:space="preserve">2. </w:t>
            </w:r>
          </w:p>
        </w:tc>
        <w:tc>
          <w:tcPr>
            <w:tcW w:w="8905" w:type="dxa"/>
            <w:gridSpan w:val="10"/>
            <w:tcBorders>
              <w:top w:val="double" w:sz="4" w:space="0" w:color="auto"/>
              <w:bottom w:val="double" w:sz="4" w:space="0" w:color="auto"/>
            </w:tcBorders>
            <w:vAlign w:val="center"/>
          </w:tcPr>
          <w:p w14:paraId="352590E7" w14:textId="77777777" w:rsidR="009B34D4" w:rsidRPr="0043286B" w:rsidRDefault="009B34D4" w:rsidP="009B34D4">
            <w:pPr>
              <w:spacing w:before="120" w:after="120"/>
              <w:rPr>
                <w:rFonts w:ascii="Arial" w:hAnsi="Arial"/>
                <w:sz w:val="20"/>
                <w:szCs w:val="20"/>
                <w:lang w:eastAsia="en-US"/>
              </w:rPr>
            </w:pPr>
            <w:r>
              <w:rPr>
                <w:rFonts w:ascii="Arial" w:hAnsi="Arial"/>
                <w:spacing w:val="-2"/>
                <w:sz w:val="20"/>
                <w:szCs w:val="20"/>
                <w:lang w:eastAsia="en-US"/>
              </w:rPr>
              <w:t>Call-Off title</w:t>
            </w:r>
            <w:r w:rsidRPr="0043286B">
              <w:rPr>
                <w:rFonts w:ascii="Arial" w:hAnsi="Arial"/>
                <w:spacing w:val="-2"/>
                <w:sz w:val="20"/>
                <w:szCs w:val="20"/>
                <w:lang w:eastAsia="en-US"/>
              </w:rPr>
              <w:t>:</w:t>
            </w:r>
            <w:r w:rsidRPr="0043286B">
              <w:rPr>
                <w:rFonts w:ascii="Arial" w:hAnsi="Arial"/>
                <w:sz w:val="20"/>
                <w:szCs w:val="20"/>
                <w:lang w:eastAsia="en-US"/>
              </w:rPr>
              <w:t xml:space="preserve">  </w:t>
            </w:r>
            <w:r>
              <w:rPr>
                <w:rFonts w:ascii="Arial" w:hAnsi="Arial"/>
                <w:sz w:val="20"/>
                <w:szCs w:val="20"/>
                <w:lang w:eastAsia="en-US"/>
              </w:rPr>
              <w:t>Corporate Services Modernisation</w:t>
            </w:r>
          </w:p>
        </w:tc>
      </w:tr>
      <w:tr w:rsidR="009B34D4" w:rsidRPr="0043286B" w14:paraId="26F3696F" w14:textId="77777777" w:rsidTr="00A84BD2">
        <w:trPr>
          <w:cantSplit/>
        </w:trPr>
        <w:tc>
          <w:tcPr>
            <w:tcW w:w="1018" w:type="dxa"/>
            <w:tcBorders>
              <w:top w:val="double" w:sz="4" w:space="0" w:color="auto"/>
              <w:bottom w:val="double" w:sz="4" w:space="0" w:color="auto"/>
            </w:tcBorders>
            <w:vAlign w:val="center"/>
          </w:tcPr>
          <w:p w14:paraId="6A9B8945" w14:textId="77777777" w:rsidR="009B34D4" w:rsidRPr="0043286B" w:rsidRDefault="009B34D4" w:rsidP="009B34D4">
            <w:pPr>
              <w:spacing w:before="120" w:after="120"/>
              <w:rPr>
                <w:rFonts w:ascii="Arial" w:hAnsi="Arial"/>
                <w:sz w:val="20"/>
                <w:szCs w:val="20"/>
                <w:lang w:eastAsia="en-US"/>
              </w:rPr>
            </w:pPr>
            <w:r w:rsidRPr="0043286B">
              <w:rPr>
                <w:rFonts w:ascii="Arial" w:hAnsi="Arial"/>
                <w:spacing w:val="-2"/>
                <w:sz w:val="20"/>
                <w:szCs w:val="20"/>
                <w:lang w:eastAsia="en-US"/>
              </w:rPr>
              <w:t>3.</w:t>
            </w:r>
          </w:p>
        </w:tc>
        <w:tc>
          <w:tcPr>
            <w:tcW w:w="8905" w:type="dxa"/>
            <w:gridSpan w:val="10"/>
            <w:tcBorders>
              <w:top w:val="double" w:sz="4" w:space="0" w:color="auto"/>
              <w:bottom w:val="double" w:sz="4" w:space="0" w:color="auto"/>
            </w:tcBorders>
            <w:vAlign w:val="center"/>
          </w:tcPr>
          <w:p w14:paraId="6BEE1047" w14:textId="5D6A993C" w:rsidR="009B34D4" w:rsidRPr="0043286B" w:rsidRDefault="009B34D4" w:rsidP="009B34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before="120" w:after="120"/>
              <w:rPr>
                <w:rFonts w:ascii="Arial" w:hAnsi="Arial"/>
                <w:spacing w:val="-2"/>
                <w:sz w:val="20"/>
                <w:szCs w:val="20"/>
                <w:lang w:eastAsia="en-US"/>
              </w:rPr>
            </w:pPr>
            <w:r w:rsidRPr="0043286B">
              <w:rPr>
                <w:rFonts w:ascii="Arial" w:hAnsi="Arial"/>
                <w:spacing w:val="-2"/>
                <w:sz w:val="20"/>
                <w:szCs w:val="20"/>
                <w:lang w:eastAsia="en-US"/>
              </w:rPr>
              <w:t xml:space="preserve">Supplier Unique Reference Number: </w:t>
            </w:r>
            <w:r w:rsidR="002A61C4" w:rsidRPr="002A61C4">
              <w:rPr>
                <w:rFonts w:ascii="Arial" w:hAnsi="Arial"/>
                <w:spacing w:val="-2"/>
                <w:sz w:val="20"/>
                <w:szCs w:val="20"/>
                <w:lang w:eastAsia="en-US"/>
              </w:rPr>
              <w:t>1149865</w:t>
            </w:r>
            <w:r w:rsidRPr="0043286B">
              <w:rPr>
                <w:rFonts w:ascii="Arial" w:hAnsi="Arial"/>
                <w:spacing w:val="-2"/>
                <w:sz w:val="20"/>
                <w:szCs w:val="20"/>
                <w:lang w:eastAsia="en-US"/>
              </w:rPr>
              <w:t xml:space="preserve"> </w:t>
            </w:r>
          </w:p>
        </w:tc>
      </w:tr>
      <w:tr w:rsidR="009B34D4" w:rsidRPr="0043286B" w14:paraId="73F8A612" w14:textId="77777777" w:rsidTr="00A84BD2">
        <w:trPr>
          <w:cantSplit/>
        </w:trPr>
        <w:tc>
          <w:tcPr>
            <w:tcW w:w="1018" w:type="dxa"/>
            <w:tcBorders>
              <w:top w:val="double" w:sz="4" w:space="0" w:color="auto"/>
              <w:bottom w:val="double" w:sz="4" w:space="0" w:color="auto"/>
            </w:tcBorders>
            <w:vAlign w:val="center"/>
          </w:tcPr>
          <w:p w14:paraId="632081B1" w14:textId="77777777" w:rsidR="009B34D4" w:rsidRPr="0043286B" w:rsidRDefault="009B34D4" w:rsidP="009B34D4">
            <w:pPr>
              <w:spacing w:before="120" w:after="120"/>
              <w:rPr>
                <w:rFonts w:ascii="Arial" w:hAnsi="Arial"/>
                <w:spacing w:val="-2"/>
                <w:sz w:val="20"/>
                <w:szCs w:val="20"/>
                <w:lang w:eastAsia="en-US"/>
              </w:rPr>
            </w:pPr>
            <w:r w:rsidRPr="0043286B">
              <w:rPr>
                <w:rFonts w:ascii="Arial" w:hAnsi="Arial"/>
                <w:spacing w:val="-2"/>
                <w:sz w:val="20"/>
                <w:szCs w:val="20"/>
                <w:lang w:eastAsia="en-US"/>
              </w:rPr>
              <w:t>4.</w:t>
            </w:r>
          </w:p>
        </w:tc>
        <w:tc>
          <w:tcPr>
            <w:tcW w:w="2410" w:type="dxa"/>
            <w:gridSpan w:val="2"/>
            <w:tcBorders>
              <w:top w:val="double" w:sz="4" w:space="0" w:color="auto"/>
              <w:bottom w:val="double" w:sz="4" w:space="0" w:color="auto"/>
            </w:tcBorders>
            <w:vAlign w:val="center"/>
          </w:tcPr>
          <w:p w14:paraId="711C503E" w14:textId="77777777" w:rsidR="009B34D4" w:rsidRPr="0043286B" w:rsidRDefault="009B34D4" w:rsidP="009B34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before="120" w:after="120"/>
              <w:rPr>
                <w:rFonts w:ascii="Arial" w:hAnsi="Arial"/>
                <w:spacing w:val="-2"/>
                <w:sz w:val="20"/>
                <w:szCs w:val="20"/>
                <w:lang w:eastAsia="en-US"/>
              </w:rPr>
            </w:pPr>
            <w:r w:rsidRPr="0043286B">
              <w:rPr>
                <w:rFonts w:ascii="Arial" w:hAnsi="Arial"/>
                <w:spacing w:val="-2"/>
                <w:sz w:val="20"/>
                <w:szCs w:val="20"/>
                <w:lang w:eastAsia="en-US"/>
              </w:rPr>
              <w:t>Start Date:</w:t>
            </w:r>
          </w:p>
        </w:tc>
        <w:tc>
          <w:tcPr>
            <w:tcW w:w="2410" w:type="dxa"/>
            <w:gridSpan w:val="3"/>
            <w:tcBorders>
              <w:top w:val="double" w:sz="4" w:space="0" w:color="auto"/>
              <w:bottom w:val="double" w:sz="4" w:space="0" w:color="auto"/>
            </w:tcBorders>
            <w:vAlign w:val="center"/>
          </w:tcPr>
          <w:p w14:paraId="663F5EC5" w14:textId="72E4AFC7" w:rsidR="009B34D4" w:rsidRPr="0043286B" w:rsidRDefault="00952588" w:rsidP="009B34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before="120" w:after="120"/>
              <w:rPr>
                <w:rFonts w:ascii="Arial" w:hAnsi="Arial"/>
                <w:spacing w:val="-2"/>
                <w:sz w:val="20"/>
                <w:szCs w:val="20"/>
                <w:lang w:eastAsia="en-US"/>
              </w:rPr>
            </w:pPr>
            <w:r>
              <w:rPr>
                <w:rFonts w:ascii="Arial" w:hAnsi="Arial"/>
                <w:sz w:val="20"/>
                <w:szCs w:val="20"/>
                <w:lang w:eastAsia="en-US"/>
              </w:rPr>
              <w:t>1</w:t>
            </w:r>
            <w:r w:rsidRPr="00952588">
              <w:rPr>
                <w:rFonts w:ascii="Arial" w:hAnsi="Arial"/>
                <w:sz w:val="20"/>
                <w:szCs w:val="20"/>
                <w:vertAlign w:val="superscript"/>
                <w:lang w:eastAsia="en-US"/>
              </w:rPr>
              <w:t>st</w:t>
            </w:r>
            <w:r>
              <w:rPr>
                <w:rFonts w:ascii="Arial" w:hAnsi="Arial"/>
                <w:sz w:val="20"/>
                <w:szCs w:val="20"/>
                <w:lang w:eastAsia="en-US"/>
              </w:rPr>
              <w:t xml:space="preserve"> July 2024</w:t>
            </w:r>
          </w:p>
        </w:tc>
        <w:tc>
          <w:tcPr>
            <w:tcW w:w="1984" w:type="dxa"/>
            <w:gridSpan w:val="3"/>
            <w:tcBorders>
              <w:top w:val="double" w:sz="4" w:space="0" w:color="auto"/>
              <w:bottom w:val="double" w:sz="4" w:space="0" w:color="auto"/>
            </w:tcBorders>
            <w:vAlign w:val="center"/>
          </w:tcPr>
          <w:p w14:paraId="28239C56" w14:textId="77777777" w:rsidR="009B34D4" w:rsidRPr="0043286B" w:rsidRDefault="009B34D4" w:rsidP="009B34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before="120" w:after="120"/>
              <w:rPr>
                <w:rFonts w:ascii="Arial" w:hAnsi="Arial"/>
                <w:spacing w:val="-2"/>
                <w:sz w:val="20"/>
                <w:szCs w:val="20"/>
                <w:lang w:eastAsia="en-US"/>
              </w:rPr>
            </w:pPr>
            <w:r w:rsidRPr="0043286B">
              <w:rPr>
                <w:rFonts w:ascii="Arial" w:hAnsi="Arial"/>
                <w:spacing w:val="-2"/>
                <w:sz w:val="20"/>
                <w:szCs w:val="20"/>
                <w:lang w:eastAsia="en-US"/>
              </w:rPr>
              <w:t>Completion Date:</w:t>
            </w:r>
          </w:p>
        </w:tc>
        <w:tc>
          <w:tcPr>
            <w:tcW w:w="2101" w:type="dxa"/>
            <w:gridSpan w:val="2"/>
            <w:tcBorders>
              <w:top w:val="double" w:sz="4" w:space="0" w:color="auto"/>
              <w:bottom w:val="double" w:sz="4" w:space="0" w:color="auto"/>
            </w:tcBorders>
            <w:vAlign w:val="center"/>
          </w:tcPr>
          <w:p w14:paraId="793150E0" w14:textId="12DE95BF" w:rsidR="009B34D4" w:rsidRPr="0043286B" w:rsidRDefault="002A61C4" w:rsidP="009B34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before="120" w:after="120"/>
              <w:rPr>
                <w:rFonts w:ascii="Arial" w:hAnsi="Arial"/>
                <w:spacing w:val="-2"/>
                <w:sz w:val="20"/>
                <w:szCs w:val="20"/>
                <w:lang w:eastAsia="en-US"/>
              </w:rPr>
            </w:pPr>
            <w:r>
              <w:rPr>
                <w:rFonts w:ascii="Arial" w:hAnsi="Arial"/>
                <w:sz w:val="20"/>
                <w:szCs w:val="20"/>
                <w:lang w:eastAsia="en-US"/>
              </w:rPr>
              <w:t>31</w:t>
            </w:r>
            <w:r w:rsidR="00952588" w:rsidRPr="00952588">
              <w:rPr>
                <w:rFonts w:ascii="Arial" w:hAnsi="Arial"/>
                <w:sz w:val="20"/>
                <w:szCs w:val="20"/>
                <w:vertAlign w:val="superscript"/>
                <w:lang w:eastAsia="en-US"/>
              </w:rPr>
              <w:t>st</w:t>
            </w:r>
            <w:r w:rsidR="00952588">
              <w:rPr>
                <w:rFonts w:ascii="Arial" w:hAnsi="Arial"/>
                <w:sz w:val="20"/>
                <w:szCs w:val="20"/>
                <w:lang w:eastAsia="en-US"/>
              </w:rPr>
              <w:t xml:space="preserve"> March 2025</w:t>
            </w:r>
          </w:p>
        </w:tc>
      </w:tr>
    </w:tbl>
    <w:p w14:paraId="73269F71" w14:textId="77777777" w:rsidR="00057CD8" w:rsidRDefault="00057CD8" w:rsidP="0043286B">
      <w:pPr>
        <w:tabs>
          <w:tab w:val="left" w:pos="540"/>
          <w:tab w:val="right" w:pos="9514"/>
        </w:tabs>
        <w:spacing w:after="480"/>
        <w:rPr>
          <w:rFonts w:ascii="Arial" w:hAnsi="Arial" w:cs="Arial"/>
          <w:b/>
          <w:bCs/>
          <w:caps/>
          <w:sz w:val="18"/>
          <w:szCs w:val="22"/>
        </w:rPr>
      </w:pPr>
    </w:p>
    <w:tbl>
      <w:tblPr>
        <w:tblW w:w="9904" w:type="dxa"/>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545"/>
        <w:gridCol w:w="1436"/>
        <w:gridCol w:w="283"/>
        <w:gridCol w:w="1019"/>
        <w:gridCol w:w="116"/>
        <w:gridCol w:w="1443"/>
        <w:gridCol w:w="1533"/>
        <w:gridCol w:w="529"/>
        <w:gridCol w:w="452"/>
        <w:gridCol w:w="1548"/>
      </w:tblGrid>
      <w:tr w:rsidR="00057CD8" w:rsidRPr="0043286B" w14:paraId="738DE049" w14:textId="77777777" w:rsidTr="00057CD8">
        <w:trPr>
          <w:cantSplit/>
          <w:jc w:val="center"/>
        </w:trPr>
        <w:tc>
          <w:tcPr>
            <w:tcW w:w="9904" w:type="dxa"/>
            <w:gridSpan w:val="10"/>
            <w:tcBorders>
              <w:bottom w:val="single" w:sz="4" w:space="0" w:color="auto"/>
            </w:tcBorders>
          </w:tcPr>
          <w:p w14:paraId="2BBFAE49" w14:textId="77777777" w:rsidR="00057CD8" w:rsidRPr="0043286B" w:rsidRDefault="00057CD8" w:rsidP="00F93B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before="60" w:line="259" w:lineRule="exact"/>
              <w:rPr>
                <w:rFonts w:ascii="Arial" w:hAnsi="Arial"/>
                <w:sz w:val="20"/>
                <w:szCs w:val="20"/>
                <w:lang w:eastAsia="en-US"/>
              </w:rPr>
            </w:pPr>
            <w:r w:rsidRPr="0043286B">
              <w:rPr>
                <w:rFonts w:ascii="Arial" w:hAnsi="Arial"/>
                <w:sz w:val="20"/>
                <w:szCs w:val="20"/>
                <w:lang w:eastAsia="en-US"/>
              </w:rPr>
              <w:t>5a. Manpower/Resources</w:t>
            </w:r>
          </w:p>
        </w:tc>
      </w:tr>
      <w:tr w:rsidR="00057CD8" w:rsidRPr="0043286B" w14:paraId="697BED1F" w14:textId="77777777" w:rsidTr="00A40F14">
        <w:trPr>
          <w:cantSplit/>
          <w:trHeight w:val="724"/>
          <w:jc w:val="center"/>
        </w:trPr>
        <w:tc>
          <w:tcPr>
            <w:tcW w:w="1545" w:type="dxa"/>
            <w:tcBorders>
              <w:top w:val="single" w:sz="4" w:space="0" w:color="auto"/>
              <w:bottom w:val="single" w:sz="4" w:space="0" w:color="auto"/>
              <w:right w:val="single" w:sz="4" w:space="0" w:color="auto"/>
            </w:tcBorders>
            <w:shd w:val="clear" w:color="auto" w:fill="D9D9D9"/>
          </w:tcPr>
          <w:p w14:paraId="24E25272" w14:textId="77777777" w:rsidR="00057CD8" w:rsidRPr="0043286B" w:rsidRDefault="00057CD8" w:rsidP="00F93B2F">
            <w:pPr>
              <w:jc w:val="center"/>
              <w:rPr>
                <w:rFonts w:ascii="Arial" w:hAnsi="Arial"/>
                <w:sz w:val="20"/>
                <w:szCs w:val="20"/>
                <w:lang w:eastAsia="en-US"/>
              </w:rPr>
            </w:pPr>
            <w:r w:rsidRPr="0043286B">
              <w:rPr>
                <w:rFonts w:ascii="Arial" w:hAnsi="Arial"/>
                <w:sz w:val="20"/>
                <w:szCs w:val="20"/>
                <w:lang w:eastAsia="en-US"/>
              </w:rPr>
              <w:t>Broad Capability Area Number</w:t>
            </w:r>
          </w:p>
        </w:tc>
        <w:tc>
          <w:tcPr>
            <w:tcW w:w="1436" w:type="dxa"/>
            <w:tcBorders>
              <w:top w:val="single" w:sz="4" w:space="0" w:color="auto"/>
              <w:left w:val="single" w:sz="4" w:space="0" w:color="auto"/>
              <w:bottom w:val="single" w:sz="4" w:space="0" w:color="auto"/>
              <w:right w:val="single" w:sz="4" w:space="0" w:color="auto"/>
            </w:tcBorders>
            <w:shd w:val="clear" w:color="auto" w:fill="D9D9D9"/>
          </w:tcPr>
          <w:p w14:paraId="1981B80F" w14:textId="77777777" w:rsidR="00057CD8" w:rsidRPr="0043286B" w:rsidRDefault="00057CD8" w:rsidP="00F93B2F">
            <w:pPr>
              <w:jc w:val="center"/>
              <w:rPr>
                <w:rFonts w:ascii="Arial" w:hAnsi="Arial"/>
                <w:sz w:val="20"/>
                <w:szCs w:val="20"/>
                <w:lang w:eastAsia="en-US"/>
              </w:rPr>
            </w:pPr>
            <w:r w:rsidRPr="0043286B">
              <w:rPr>
                <w:rFonts w:ascii="Arial" w:hAnsi="Arial"/>
                <w:sz w:val="20"/>
                <w:szCs w:val="20"/>
                <w:lang w:eastAsia="en-US"/>
              </w:rPr>
              <w:t>Grade</w:t>
            </w:r>
          </w:p>
        </w:tc>
        <w:tc>
          <w:tcPr>
            <w:tcW w:w="1418" w:type="dxa"/>
            <w:gridSpan w:val="3"/>
            <w:tcBorders>
              <w:top w:val="single" w:sz="4" w:space="0" w:color="auto"/>
              <w:left w:val="single" w:sz="4" w:space="0" w:color="auto"/>
              <w:bottom w:val="single" w:sz="4" w:space="0" w:color="auto"/>
              <w:right w:val="single" w:sz="4" w:space="0" w:color="auto"/>
            </w:tcBorders>
            <w:shd w:val="clear" w:color="auto" w:fill="D9D9D9"/>
          </w:tcPr>
          <w:p w14:paraId="207EC65B" w14:textId="77777777" w:rsidR="00057CD8" w:rsidRPr="0043286B" w:rsidRDefault="00057CD8" w:rsidP="00F93B2F">
            <w:pPr>
              <w:jc w:val="center"/>
              <w:rPr>
                <w:rFonts w:ascii="Arial" w:hAnsi="Arial"/>
                <w:sz w:val="20"/>
                <w:szCs w:val="20"/>
                <w:lang w:eastAsia="en-US"/>
              </w:rPr>
            </w:pPr>
            <w:r>
              <w:rPr>
                <w:rFonts w:ascii="Arial" w:hAnsi="Arial"/>
                <w:sz w:val="20"/>
                <w:szCs w:val="20"/>
                <w:lang w:eastAsia="en-US"/>
              </w:rPr>
              <w:t>Daily</w:t>
            </w:r>
            <w:r w:rsidRPr="0043286B">
              <w:rPr>
                <w:rFonts w:ascii="Arial" w:hAnsi="Arial"/>
                <w:sz w:val="20"/>
                <w:szCs w:val="20"/>
                <w:lang w:eastAsia="en-US"/>
              </w:rPr>
              <w:t xml:space="preserve"> rate quoted at ITT</w:t>
            </w:r>
          </w:p>
        </w:tc>
        <w:tc>
          <w:tcPr>
            <w:tcW w:w="1443" w:type="dxa"/>
            <w:tcBorders>
              <w:top w:val="single" w:sz="4" w:space="0" w:color="auto"/>
              <w:left w:val="single" w:sz="4" w:space="0" w:color="auto"/>
              <w:bottom w:val="single" w:sz="4" w:space="0" w:color="auto"/>
              <w:right w:val="single" w:sz="4" w:space="0" w:color="auto"/>
            </w:tcBorders>
            <w:shd w:val="clear" w:color="auto" w:fill="D9D9D9"/>
          </w:tcPr>
          <w:p w14:paraId="3A8C5FA9" w14:textId="77777777" w:rsidR="00057CD8" w:rsidRPr="0043286B" w:rsidRDefault="00057CD8" w:rsidP="00F93B2F">
            <w:pPr>
              <w:jc w:val="center"/>
              <w:rPr>
                <w:rFonts w:ascii="Arial" w:hAnsi="Arial"/>
                <w:sz w:val="20"/>
                <w:szCs w:val="20"/>
                <w:lang w:eastAsia="en-US"/>
              </w:rPr>
            </w:pPr>
            <w:r>
              <w:rPr>
                <w:rFonts w:ascii="Arial" w:hAnsi="Arial"/>
                <w:sz w:val="20"/>
                <w:szCs w:val="20"/>
                <w:lang w:eastAsia="en-US"/>
              </w:rPr>
              <w:t>Daily</w:t>
            </w:r>
            <w:r w:rsidRPr="0043286B">
              <w:rPr>
                <w:rFonts w:ascii="Arial" w:hAnsi="Arial"/>
                <w:sz w:val="20"/>
                <w:szCs w:val="20"/>
                <w:lang w:eastAsia="en-US"/>
              </w:rPr>
              <w:t xml:space="preserve"> rate quoted for this task</w:t>
            </w:r>
          </w:p>
        </w:tc>
        <w:tc>
          <w:tcPr>
            <w:tcW w:w="1533" w:type="dxa"/>
            <w:tcBorders>
              <w:top w:val="single" w:sz="4" w:space="0" w:color="auto"/>
              <w:left w:val="single" w:sz="4" w:space="0" w:color="auto"/>
              <w:bottom w:val="single" w:sz="4" w:space="0" w:color="auto"/>
              <w:right w:val="single" w:sz="4" w:space="0" w:color="auto"/>
            </w:tcBorders>
            <w:shd w:val="clear" w:color="auto" w:fill="D9D9D9"/>
          </w:tcPr>
          <w:p w14:paraId="363E9EA0" w14:textId="77777777" w:rsidR="00057CD8" w:rsidRPr="0043286B" w:rsidRDefault="00057CD8" w:rsidP="00F93B2F">
            <w:pPr>
              <w:jc w:val="center"/>
              <w:rPr>
                <w:rFonts w:ascii="Arial" w:hAnsi="Arial"/>
                <w:sz w:val="20"/>
                <w:szCs w:val="20"/>
                <w:lang w:eastAsia="en-US"/>
              </w:rPr>
            </w:pPr>
            <w:r w:rsidRPr="0043286B">
              <w:rPr>
                <w:rFonts w:ascii="Arial" w:hAnsi="Arial"/>
                <w:sz w:val="20"/>
                <w:szCs w:val="20"/>
                <w:lang w:eastAsia="en-US"/>
              </w:rPr>
              <w:t>Reduction on original ITT rate</w:t>
            </w:r>
          </w:p>
        </w:tc>
        <w:tc>
          <w:tcPr>
            <w:tcW w:w="981" w:type="dxa"/>
            <w:gridSpan w:val="2"/>
            <w:tcBorders>
              <w:top w:val="single" w:sz="4" w:space="0" w:color="auto"/>
              <w:left w:val="single" w:sz="4" w:space="0" w:color="auto"/>
              <w:bottom w:val="single" w:sz="4" w:space="0" w:color="auto"/>
              <w:right w:val="single" w:sz="4" w:space="0" w:color="auto"/>
            </w:tcBorders>
            <w:shd w:val="clear" w:color="auto" w:fill="D9D9D9"/>
          </w:tcPr>
          <w:p w14:paraId="1B583DDD" w14:textId="77777777" w:rsidR="00057CD8" w:rsidRPr="0043286B" w:rsidRDefault="00057CD8" w:rsidP="00F93B2F">
            <w:pPr>
              <w:jc w:val="center"/>
              <w:rPr>
                <w:rFonts w:ascii="Arial" w:hAnsi="Arial"/>
                <w:sz w:val="20"/>
                <w:szCs w:val="20"/>
                <w:lang w:eastAsia="en-US"/>
              </w:rPr>
            </w:pPr>
            <w:r w:rsidRPr="0043286B">
              <w:rPr>
                <w:rFonts w:ascii="Arial" w:hAnsi="Arial"/>
                <w:sz w:val="20"/>
                <w:szCs w:val="20"/>
                <w:lang w:eastAsia="en-US"/>
              </w:rPr>
              <w:t xml:space="preserve">No of </w:t>
            </w:r>
            <w:r>
              <w:rPr>
                <w:rFonts w:ascii="Arial" w:hAnsi="Arial"/>
                <w:sz w:val="20"/>
                <w:szCs w:val="20"/>
                <w:lang w:eastAsia="en-US"/>
              </w:rPr>
              <w:t>Days</w:t>
            </w:r>
          </w:p>
        </w:tc>
        <w:tc>
          <w:tcPr>
            <w:tcW w:w="1548" w:type="dxa"/>
            <w:tcBorders>
              <w:top w:val="single" w:sz="4" w:space="0" w:color="auto"/>
              <w:left w:val="single" w:sz="4" w:space="0" w:color="auto"/>
              <w:bottom w:val="single" w:sz="4" w:space="0" w:color="auto"/>
            </w:tcBorders>
            <w:shd w:val="clear" w:color="auto" w:fill="D9D9D9"/>
          </w:tcPr>
          <w:p w14:paraId="234A03AE" w14:textId="77777777" w:rsidR="00057CD8" w:rsidRPr="0043286B" w:rsidRDefault="00057CD8" w:rsidP="00F93B2F">
            <w:pPr>
              <w:jc w:val="center"/>
              <w:rPr>
                <w:rFonts w:ascii="Arial" w:hAnsi="Arial"/>
                <w:sz w:val="20"/>
                <w:szCs w:val="20"/>
                <w:lang w:eastAsia="en-US"/>
              </w:rPr>
            </w:pPr>
            <w:r w:rsidRPr="0043286B">
              <w:rPr>
                <w:rFonts w:ascii="Arial" w:hAnsi="Arial"/>
                <w:sz w:val="20"/>
                <w:szCs w:val="20"/>
                <w:lang w:eastAsia="en-US"/>
              </w:rPr>
              <w:t>Total</w:t>
            </w:r>
          </w:p>
        </w:tc>
      </w:tr>
      <w:tr w:rsidR="00892D9B" w:rsidRPr="0043286B" w14:paraId="44EE9A77" w14:textId="77777777" w:rsidTr="00A40F14">
        <w:trPr>
          <w:cantSplit/>
          <w:trHeight w:val="165"/>
          <w:jc w:val="center"/>
        </w:trPr>
        <w:tc>
          <w:tcPr>
            <w:tcW w:w="1545" w:type="dxa"/>
            <w:tcBorders>
              <w:top w:val="single" w:sz="4" w:space="0" w:color="auto"/>
              <w:bottom w:val="single" w:sz="4" w:space="0" w:color="auto"/>
              <w:right w:val="single" w:sz="4" w:space="0" w:color="auto"/>
            </w:tcBorders>
            <w:shd w:val="clear" w:color="auto" w:fill="auto"/>
          </w:tcPr>
          <w:p w14:paraId="52449FF8" w14:textId="77777777" w:rsidR="00892D9B" w:rsidRPr="0043286B" w:rsidRDefault="00892D9B" w:rsidP="00892D9B">
            <w:pPr>
              <w:jc w:val="center"/>
              <w:rPr>
                <w:rFonts w:ascii="Arial" w:hAnsi="Arial"/>
                <w:sz w:val="20"/>
                <w:szCs w:val="20"/>
                <w:lang w:eastAsia="en-US"/>
              </w:rPr>
            </w:pPr>
            <w:r>
              <w:rPr>
                <w:rFonts w:ascii="Arial" w:hAnsi="Arial"/>
                <w:sz w:val="20"/>
                <w:szCs w:val="20"/>
                <w:lang w:eastAsia="en-US"/>
              </w:rPr>
              <w:t>1</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2DB9C18A" w14:textId="77777777" w:rsidR="00892D9B" w:rsidRPr="0043286B" w:rsidRDefault="00892D9B" w:rsidP="00892D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jc w:val="center"/>
              <w:rPr>
                <w:rFonts w:ascii="Arial" w:hAnsi="Arial"/>
                <w:sz w:val="20"/>
                <w:szCs w:val="20"/>
                <w:lang w:eastAsia="en-US"/>
              </w:rPr>
            </w:pPr>
            <w:r>
              <w:rPr>
                <w:rFonts w:ascii="Arial" w:hAnsi="Arial"/>
                <w:sz w:val="20"/>
                <w:szCs w:val="20"/>
                <w:lang w:eastAsia="en-US"/>
              </w:rPr>
              <w:t>Assist (D)</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tcPr>
          <w:p w14:paraId="4A4299CF" w14:textId="326DD495" w:rsidR="00892D9B" w:rsidRPr="0043286B" w:rsidRDefault="00892D9B" w:rsidP="00892D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jc w:val="center"/>
              <w:rPr>
                <w:rFonts w:ascii="Arial" w:hAnsi="Arial"/>
                <w:sz w:val="20"/>
                <w:szCs w:val="20"/>
                <w:lang w:eastAsia="en-US"/>
              </w:rPr>
            </w:pPr>
            <w:r w:rsidRPr="008028D6">
              <w:rPr>
                <w:rFonts w:ascii="Arial" w:hAnsi="Arial"/>
                <w:color w:val="FFFFFF" w:themeColor="background1"/>
                <w:sz w:val="18"/>
                <w:szCs w:val="20"/>
                <w:highlight w:val="black"/>
                <w:lang w:eastAsia="en-US"/>
              </w:rPr>
              <w:t>REDACTED</w:t>
            </w:r>
          </w:p>
        </w:tc>
        <w:tc>
          <w:tcPr>
            <w:tcW w:w="1443" w:type="dxa"/>
            <w:tcBorders>
              <w:top w:val="single" w:sz="4" w:space="0" w:color="auto"/>
              <w:left w:val="single" w:sz="4" w:space="0" w:color="auto"/>
              <w:bottom w:val="single" w:sz="4" w:space="0" w:color="auto"/>
              <w:right w:val="single" w:sz="4" w:space="0" w:color="auto"/>
            </w:tcBorders>
            <w:shd w:val="clear" w:color="auto" w:fill="auto"/>
          </w:tcPr>
          <w:p w14:paraId="78136965" w14:textId="17C74BBE" w:rsidR="00892D9B" w:rsidRPr="0043286B" w:rsidRDefault="00892D9B" w:rsidP="00892D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jc w:val="center"/>
              <w:rPr>
                <w:rFonts w:ascii="Arial" w:hAnsi="Arial"/>
                <w:sz w:val="20"/>
                <w:szCs w:val="20"/>
                <w:lang w:eastAsia="en-US"/>
              </w:rPr>
            </w:pPr>
            <w:r w:rsidRPr="008028D6">
              <w:rPr>
                <w:rFonts w:ascii="Arial" w:hAnsi="Arial"/>
                <w:color w:val="FFFFFF" w:themeColor="background1"/>
                <w:sz w:val="18"/>
                <w:szCs w:val="20"/>
                <w:highlight w:val="black"/>
                <w:lang w:eastAsia="en-US"/>
              </w:rPr>
              <w:t>REDACTED</w:t>
            </w:r>
          </w:p>
        </w:tc>
        <w:tc>
          <w:tcPr>
            <w:tcW w:w="1533" w:type="dxa"/>
            <w:tcBorders>
              <w:top w:val="single" w:sz="4" w:space="0" w:color="auto"/>
              <w:left w:val="single" w:sz="4" w:space="0" w:color="auto"/>
              <w:bottom w:val="single" w:sz="4" w:space="0" w:color="auto"/>
              <w:right w:val="single" w:sz="4" w:space="0" w:color="auto"/>
            </w:tcBorders>
            <w:shd w:val="clear" w:color="auto" w:fill="auto"/>
          </w:tcPr>
          <w:p w14:paraId="1BBF47AC" w14:textId="7EE0A2D7" w:rsidR="00892D9B" w:rsidRPr="0043286B" w:rsidRDefault="00892D9B" w:rsidP="00892D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jc w:val="center"/>
              <w:rPr>
                <w:rFonts w:ascii="Arial" w:hAnsi="Arial"/>
                <w:sz w:val="20"/>
                <w:szCs w:val="20"/>
                <w:lang w:eastAsia="en-US"/>
              </w:rPr>
            </w:pPr>
            <w:r w:rsidRPr="008028D6">
              <w:rPr>
                <w:rFonts w:ascii="Arial" w:hAnsi="Arial"/>
                <w:color w:val="FFFFFF" w:themeColor="background1"/>
                <w:sz w:val="18"/>
                <w:szCs w:val="20"/>
                <w:highlight w:val="black"/>
                <w:lang w:eastAsia="en-US"/>
              </w:rPr>
              <w:t>REDACTED</w:t>
            </w:r>
          </w:p>
        </w:tc>
        <w:tc>
          <w:tcPr>
            <w:tcW w:w="981" w:type="dxa"/>
            <w:gridSpan w:val="2"/>
            <w:tcBorders>
              <w:top w:val="single" w:sz="4" w:space="0" w:color="auto"/>
              <w:left w:val="single" w:sz="4" w:space="0" w:color="auto"/>
              <w:bottom w:val="single" w:sz="4" w:space="0" w:color="auto"/>
              <w:right w:val="single" w:sz="4" w:space="0" w:color="auto"/>
            </w:tcBorders>
            <w:shd w:val="clear" w:color="auto" w:fill="auto"/>
          </w:tcPr>
          <w:p w14:paraId="142D4E41" w14:textId="685F948A" w:rsidR="00892D9B" w:rsidRPr="0043286B" w:rsidRDefault="00892D9B" w:rsidP="00892D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jc w:val="center"/>
              <w:rPr>
                <w:rFonts w:ascii="Arial" w:hAnsi="Arial"/>
                <w:sz w:val="20"/>
                <w:szCs w:val="20"/>
                <w:lang w:eastAsia="en-US"/>
              </w:rPr>
            </w:pPr>
            <w:r w:rsidRPr="008028D6">
              <w:rPr>
                <w:rFonts w:ascii="Arial" w:hAnsi="Arial"/>
                <w:color w:val="FFFFFF" w:themeColor="background1"/>
                <w:sz w:val="18"/>
                <w:szCs w:val="20"/>
                <w:highlight w:val="black"/>
                <w:lang w:eastAsia="en-US"/>
              </w:rPr>
              <w:t>REDACTED</w:t>
            </w:r>
          </w:p>
        </w:tc>
        <w:tc>
          <w:tcPr>
            <w:tcW w:w="1548" w:type="dxa"/>
            <w:tcBorders>
              <w:top w:val="single" w:sz="4" w:space="0" w:color="auto"/>
              <w:left w:val="single" w:sz="4" w:space="0" w:color="auto"/>
              <w:bottom w:val="single" w:sz="4" w:space="0" w:color="auto"/>
            </w:tcBorders>
            <w:shd w:val="clear" w:color="auto" w:fill="auto"/>
          </w:tcPr>
          <w:p w14:paraId="291FD301" w14:textId="6FD4FA8B" w:rsidR="00892D9B" w:rsidRPr="0043286B" w:rsidRDefault="00892D9B" w:rsidP="00892D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jc w:val="center"/>
              <w:rPr>
                <w:rFonts w:ascii="Arial" w:hAnsi="Arial"/>
                <w:sz w:val="20"/>
                <w:szCs w:val="20"/>
                <w:lang w:eastAsia="en-US"/>
              </w:rPr>
            </w:pPr>
            <w:r w:rsidRPr="001B76A5">
              <w:rPr>
                <w:rFonts w:ascii="Arial" w:hAnsi="Arial"/>
                <w:color w:val="FFFFFF" w:themeColor="background1"/>
                <w:sz w:val="18"/>
                <w:szCs w:val="20"/>
                <w:highlight w:val="black"/>
                <w:lang w:eastAsia="en-US"/>
              </w:rPr>
              <w:t>REDACTED</w:t>
            </w:r>
          </w:p>
        </w:tc>
      </w:tr>
      <w:tr w:rsidR="00892D9B" w:rsidRPr="0043286B" w14:paraId="6499327F" w14:textId="77777777" w:rsidTr="00A40F14">
        <w:trPr>
          <w:cantSplit/>
          <w:trHeight w:val="255"/>
          <w:jc w:val="center"/>
        </w:trPr>
        <w:tc>
          <w:tcPr>
            <w:tcW w:w="1545" w:type="dxa"/>
            <w:tcBorders>
              <w:top w:val="single" w:sz="4" w:space="0" w:color="auto"/>
              <w:bottom w:val="single" w:sz="4" w:space="0" w:color="auto"/>
              <w:right w:val="single" w:sz="4" w:space="0" w:color="auto"/>
            </w:tcBorders>
            <w:shd w:val="clear" w:color="auto" w:fill="auto"/>
          </w:tcPr>
          <w:p w14:paraId="10A89D8D" w14:textId="77777777" w:rsidR="00892D9B" w:rsidRPr="0043286B" w:rsidRDefault="00892D9B" w:rsidP="00892D9B">
            <w:pPr>
              <w:jc w:val="center"/>
              <w:rPr>
                <w:rFonts w:ascii="Arial" w:hAnsi="Arial"/>
                <w:sz w:val="20"/>
                <w:szCs w:val="20"/>
                <w:lang w:eastAsia="en-US"/>
              </w:rPr>
            </w:pPr>
            <w:r>
              <w:rPr>
                <w:rFonts w:ascii="Arial" w:hAnsi="Arial"/>
                <w:sz w:val="20"/>
                <w:szCs w:val="20"/>
                <w:lang w:eastAsia="en-US"/>
              </w:rPr>
              <w:t>2</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2FB0E74A" w14:textId="77777777" w:rsidR="00892D9B" w:rsidRPr="0043286B" w:rsidRDefault="00892D9B" w:rsidP="00892D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jc w:val="center"/>
              <w:rPr>
                <w:rFonts w:ascii="Arial" w:hAnsi="Arial"/>
                <w:sz w:val="20"/>
                <w:szCs w:val="20"/>
                <w:lang w:eastAsia="en-US"/>
              </w:rPr>
            </w:pPr>
            <w:r>
              <w:rPr>
                <w:rFonts w:ascii="Arial" w:hAnsi="Arial"/>
                <w:sz w:val="20"/>
                <w:szCs w:val="20"/>
                <w:lang w:eastAsia="en-US"/>
              </w:rPr>
              <w:t>Assist (C2)</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tcPr>
          <w:p w14:paraId="30A5DD26" w14:textId="3A813843" w:rsidR="00892D9B" w:rsidRPr="0043286B" w:rsidRDefault="00892D9B" w:rsidP="00892D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jc w:val="center"/>
              <w:rPr>
                <w:rFonts w:ascii="Arial" w:hAnsi="Arial"/>
                <w:sz w:val="20"/>
                <w:szCs w:val="20"/>
                <w:lang w:eastAsia="en-US"/>
              </w:rPr>
            </w:pPr>
            <w:r w:rsidRPr="008028D6">
              <w:rPr>
                <w:rFonts w:ascii="Arial" w:hAnsi="Arial"/>
                <w:color w:val="FFFFFF" w:themeColor="background1"/>
                <w:sz w:val="18"/>
                <w:szCs w:val="20"/>
                <w:highlight w:val="black"/>
                <w:lang w:eastAsia="en-US"/>
              </w:rPr>
              <w:t>REDACTED</w:t>
            </w:r>
          </w:p>
        </w:tc>
        <w:tc>
          <w:tcPr>
            <w:tcW w:w="1443" w:type="dxa"/>
            <w:tcBorders>
              <w:top w:val="single" w:sz="4" w:space="0" w:color="auto"/>
              <w:left w:val="single" w:sz="4" w:space="0" w:color="auto"/>
              <w:bottom w:val="single" w:sz="4" w:space="0" w:color="auto"/>
              <w:right w:val="single" w:sz="4" w:space="0" w:color="auto"/>
            </w:tcBorders>
            <w:shd w:val="clear" w:color="auto" w:fill="auto"/>
          </w:tcPr>
          <w:p w14:paraId="6621B76B" w14:textId="53B17670" w:rsidR="00892D9B" w:rsidRPr="0043286B" w:rsidRDefault="00892D9B" w:rsidP="00892D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jc w:val="center"/>
              <w:rPr>
                <w:rFonts w:ascii="Arial" w:hAnsi="Arial"/>
                <w:sz w:val="20"/>
                <w:szCs w:val="20"/>
                <w:lang w:eastAsia="en-US"/>
              </w:rPr>
            </w:pPr>
            <w:r w:rsidRPr="008028D6">
              <w:rPr>
                <w:rFonts w:ascii="Arial" w:hAnsi="Arial"/>
                <w:color w:val="FFFFFF" w:themeColor="background1"/>
                <w:sz w:val="18"/>
                <w:szCs w:val="20"/>
                <w:highlight w:val="black"/>
                <w:lang w:eastAsia="en-US"/>
              </w:rPr>
              <w:t>REDACTED</w:t>
            </w:r>
          </w:p>
        </w:tc>
        <w:tc>
          <w:tcPr>
            <w:tcW w:w="1533" w:type="dxa"/>
            <w:tcBorders>
              <w:top w:val="single" w:sz="4" w:space="0" w:color="auto"/>
              <w:left w:val="single" w:sz="4" w:space="0" w:color="auto"/>
              <w:bottom w:val="single" w:sz="4" w:space="0" w:color="auto"/>
              <w:right w:val="single" w:sz="4" w:space="0" w:color="auto"/>
            </w:tcBorders>
            <w:shd w:val="clear" w:color="auto" w:fill="auto"/>
          </w:tcPr>
          <w:p w14:paraId="3686820D" w14:textId="0AD41E4D" w:rsidR="00892D9B" w:rsidRPr="0043286B" w:rsidRDefault="00892D9B" w:rsidP="00892D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jc w:val="center"/>
              <w:rPr>
                <w:rFonts w:ascii="Arial" w:hAnsi="Arial"/>
                <w:sz w:val="20"/>
                <w:szCs w:val="20"/>
                <w:lang w:eastAsia="en-US"/>
              </w:rPr>
            </w:pPr>
            <w:r w:rsidRPr="008028D6">
              <w:rPr>
                <w:rFonts w:ascii="Arial" w:hAnsi="Arial"/>
                <w:color w:val="FFFFFF" w:themeColor="background1"/>
                <w:sz w:val="18"/>
                <w:szCs w:val="20"/>
                <w:highlight w:val="black"/>
                <w:lang w:eastAsia="en-US"/>
              </w:rPr>
              <w:t>REDACTED</w:t>
            </w:r>
          </w:p>
        </w:tc>
        <w:tc>
          <w:tcPr>
            <w:tcW w:w="981" w:type="dxa"/>
            <w:gridSpan w:val="2"/>
            <w:tcBorders>
              <w:top w:val="single" w:sz="4" w:space="0" w:color="auto"/>
              <w:left w:val="single" w:sz="4" w:space="0" w:color="auto"/>
              <w:bottom w:val="single" w:sz="4" w:space="0" w:color="auto"/>
              <w:right w:val="single" w:sz="4" w:space="0" w:color="auto"/>
            </w:tcBorders>
            <w:shd w:val="clear" w:color="auto" w:fill="auto"/>
          </w:tcPr>
          <w:p w14:paraId="61380210" w14:textId="35D25D95" w:rsidR="00892D9B" w:rsidRPr="0043286B" w:rsidRDefault="00892D9B" w:rsidP="00892D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jc w:val="center"/>
              <w:rPr>
                <w:rFonts w:ascii="Arial" w:hAnsi="Arial"/>
                <w:sz w:val="20"/>
                <w:szCs w:val="20"/>
                <w:lang w:eastAsia="en-US"/>
              </w:rPr>
            </w:pPr>
            <w:r w:rsidRPr="008028D6">
              <w:rPr>
                <w:rFonts w:ascii="Arial" w:hAnsi="Arial"/>
                <w:color w:val="FFFFFF" w:themeColor="background1"/>
                <w:sz w:val="18"/>
                <w:szCs w:val="20"/>
                <w:highlight w:val="black"/>
                <w:lang w:eastAsia="en-US"/>
              </w:rPr>
              <w:t>REDACTED</w:t>
            </w:r>
          </w:p>
        </w:tc>
        <w:tc>
          <w:tcPr>
            <w:tcW w:w="1548" w:type="dxa"/>
            <w:tcBorders>
              <w:top w:val="single" w:sz="4" w:space="0" w:color="auto"/>
              <w:left w:val="single" w:sz="4" w:space="0" w:color="auto"/>
              <w:bottom w:val="single" w:sz="4" w:space="0" w:color="auto"/>
            </w:tcBorders>
            <w:shd w:val="clear" w:color="auto" w:fill="auto"/>
          </w:tcPr>
          <w:p w14:paraId="3CB41BBF" w14:textId="589C9B3C" w:rsidR="00892D9B" w:rsidRPr="0043286B" w:rsidRDefault="00892D9B" w:rsidP="00892D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jc w:val="center"/>
              <w:rPr>
                <w:rFonts w:ascii="Arial" w:hAnsi="Arial"/>
                <w:sz w:val="20"/>
                <w:szCs w:val="20"/>
                <w:lang w:eastAsia="en-US"/>
              </w:rPr>
            </w:pPr>
            <w:r w:rsidRPr="001B76A5">
              <w:rPr>
                <w:rFonts w:ascii="Arial" w:hAnsi="Arial"/>
                <w:color w:val="FFFFFF" w:themeColor="background1"/>
                <w:sz w:val="18"/>
                <w:szCs w:val="20"/>
                <w:highlight w:val="black"/>
                <w:lang w:eastAsia="en-US"/>
              </w:rPr>
              <w:t>REDACTED</w:t>
            </w:r>
          </w:p>
        </w:tc>
      </w:tr>
      <w:tr w:rsidR="00892D9B" w:rsidRPr="0043286B" w14:paraId="104FCF89" w14:textId="77777777" w:rsidTr="00A40F14">
        <w:trPr>
          <w:cantSplit/>
          <w:trHeight w:val="255"/>
          <w:jc w:val="center"/>
        </w:trPr>
        <w:tc>
          <w:tcPr>
            <w:tcW w:w="1545" w:type="dxa"/>
            <w:tcBorders>
              <w:top w:val="single" w:sz="4" w:space="0" w:color="auto"/>
              <w:bottom w:val="single" w:sz="4" w:space="0" w:color="auto"/>
              <w:right w:val="single" w:sz="4" w:space="0" w:color="auto"/>
            </w:tcBorders>
            <w:shd w:val="clear" w:color="auto" w:fill="auto"/>
          </w:tcPr>
          <w:p w14:paraId="6433103F" w14:textId="77777777" w:rsidR="00892D9B" w:rsidRPr="0043286B" w:rsidRDefault="00892D9B" w:rsidP="00892D9B">
            <w:pPr>
              <w:jc w:val="center"/>
              <w:rPr>
                <w:rFonts w:ascii="Arial" w:hAnsi="Arial"/>
                <w:sz w:val="20"/>
                <w:szCs w:val="20"/>
                <w:lang w:eastAsia="en-US"/>
              </w:rPr>
            </w:pPr>
            <w:r>
              <w:rPr>
                <w:rFonts w:ascii="Arial" w:hAnsi="Arial"/>
                <w:sz w:val="20"/>
                <w:szCs w:val="20"/>
                <w:lang w:eastAsia="en-US"/>
              </w:rPr>
              <w:t>3</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16032020" w14:textId="77777777" w:rsidR="00892D9B" w:rsidRPr="0043286B" w:rsidRDefault="00892D9B" w:rsidP="00892D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jc w:val="center"/>
              <w:rPr>
                <w:rFonts w:ascii="Arial" w:hAnsi="Arial"/>
                <w:sz w:val="20"/>
                <w:szCs w:val="20"/>
                <w:lang w:eastAsia="en-US"/>
              </w:rPr>
            </w:pPr>
            <w:r>
              <w:rPr>
                <w:rFonts w:ascii="Arial" w:hAnsi="Arial"/>
                <w:sz w:val="20"/>
                <w:szCs w:val="20"/>
                <w:lang w:eastAsia="en-US"/>
              </w:rPr>
              <w:t>Enable (C1)</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tcPr>
          <w:p w14:paraId="10F419EF" w14:textId="0A583DE8" w:rsidR="00892D9B" w:rsidRPr="0043286B" w:rsidRDefault="00892D9B" w:rsidP="00892D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jc w:val="center"/>
              <w:rPr>
                <w:rFonts w:ascii="Arial" w:hAnsi="Arial"/>
                <w:sz w:val="20"/>
                <w:szCs w:val="20"/>
                <w:lang w:eastAsia="en-US"/>
              </w:rPr>
            </w:pPr>
            <w:r w:rsidRPr="008028D6">
              <w:rPr>
                <w:rFonts w:ascii="Arial" w:hAnsi="Arial"/>
                <w:color w:val="FFFFFF" w:themeColor="background1"/>
                <w:sz w:val="18"/>
                <w:szCs w:val="20"/>
                <w:highlight w:val="black"/>
                <w:lang w:eastAsia="en-US"/>
              </w:rPr>
              <w:t>REDACTED</w:t>
            </w:r>
          </w:p>
        </w:tc>
        <w:tc>
          <w:tcPr>
            <w:tcW w:w="1443" w:type="dxa"/>
            <w:tcBorders>
              <w:top w:val="single" w:sz="4" w:space="0" w:color="auto"/>
              <w:left w:val="single" w:sz="4" w:space="0" w:color="auto"/>
              <w:bottom w:val="single" w:sz="4" w:space="0" w:color="auto"/>
              <w:right w:val="single" w:sz="4" w:space="0" w:color="auto"/>
            </w:tcBorders>
            <w:shd w:val="clear" w:color="auto" w:fill="auto"/>
          </w:tcPr>
          <w:p w14:paraId="7F93A309" w14:textId="5A198C4A" w:rsidR="00892D9B" w:rsidRPr="0043286B" w:rsidRDefault="00892D9B" w:rsidP="00892D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jc w:val="center"/>
              <w:rPr>
                <w:rFonts w:ascii="Arial" w:hAnsi="Arial"/>
                <w:sz w:val="20"/>
                <w:szCs w:val="20"/>
                <w:lang w:eastAsia="en-US"/>
              </w:rPr>
            </w:pPr>
            <w:r w:rsidRPr="008028D6">
              <w:rPr>
                <w:rFonts w:ascii="Arial" w:hAnsi="Arial"/>
                <w:color w:val="FFFFFF" w:themeColor="background1"/>
                <w:sz w:val="18"/>
                <w:szCs w:val="20"/>
                <w:highlight w:val="black"/>
                <w:lang w:eastAsia="en-US"/>
              </w:rPr>
              <w:t>REDACTED</w:t>
            </w:r>
          </w:p>
        </w:tc>
        <w:tc>
          <w:tcPr>
            <w:tcW w:w="1533" w:type="dxa"/>
            <w:tcBorders>
              <w:top w:val="single" w:sz="4" w:space="0" w:color="auto"/>
              <w:left w:val="single" w:sz="4" w:space="0" w:color="auto"/>
              <w:bottom w:val="single" w:sz="4" w:space="0" w:color="auto"/>
              <w:right w:val="single" w:sz="4" w:space="0" w:color="auto"/>
            </w:tcBorders>
            <w:shd w:val="clear" w:color="auto" w:fill="auto"/>
          </w:tcPr>
          <w:p w14:paraId="5DE29FD5" w14:textId="069B1DC2" w:rsidR="00892D9B" w:rsidRPr="0043286B" w:rsidRDefault="00892D9B" w:rsidP="00892D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jc w:val="center"/>
              <w:rPr>
                <w:rFonts w:ascii="Arial" w:hAnsi="Arial"/>
                <w:sz w:val="20"/>
                <w:szCs w:val="20"/>
                <w:lang w:eastAsia="en-US"/>
              </w:rPr>
            </w:pPr>
            <w:r w:rsidRPr="008028D6">
              <w:rPr>
                <w:rFonts w:ascii="Arial" w:hAnsi="Arial"/>
                <w:color w:val="FFFFFF" w:themeColor="background1"/>
                <w:sz w:val="18"/>
                <w:szCs w:val="20"/>
                <w:highlight w:val="black"/>
                <w:lang w:eastAsia="en-US"/>
              </w:rPr>
              <w:t>REDACTED</w:t>
            </w:r>
          </w:p>
        </w:tc>
        <w:tc>
          <w:tcPr>
            <w:tcW w:w="981" w:type="dxa"/>
            <w:gridSpan w:val="2"/>
            <w:tcBorders>
              <w:top w:val="single" w:sz="4" w:space="0" w:color="auto"/>
              <w:left w:val="single" w:sz="4" w:space="0" w:color="auto"/>
              <w:bottom w:val="single" w:sz="4" w:space="0" w:color="auto"/>
              <w:right w:val="single" w:sz="4" w:space="0" w:color="auto"/>
            </w:tcBorders>
            <w:shd w:val="clear" w:color="auto" w:fill="auto"/>
          </w:tcPr>
          <w:p w14:paraId="5A1A891E" w14:textId="625CE2BC" w:rsidR="00892D9B" w:rsidRPr="0043286B" w:rsidRDefault="00892D9B" w:rsidP="00892D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jc w:val="center"/>
              <w:rPr>
                <w:rFonts w:ascii="Arial" w:hAnsi="Arial"/>
                <w:sz w:val="20"/>
                <w:szCs w:val="20"/>
                <w:lang w:eastAsia="en-US"/>
              </w:rPr>
            </w:pPr>
            <w:r w:rsidRPr="008028D6">
              <w:rPr>
                <w:rFonts w:ascii="Arial" w:hAnsi="Arial"/>
                <w:color w:val="FFFFFF" w:themeColor="background1"/>
                <w:sz w:val="18"/>
                <w:szCs w:val="20"/>
                <w:highlight w:val="black"/>
                <w:lang w:eastAsia="en-US"/>
              </w:rPr>
              <w:t>REDACTED</w:t>
            </w:r>
          </w:p>
        </w:tc>
        <w:tc>
          <w:tcPr>
            <w:tcW w:w="1548" w:type="dxa"/>
            <w:tcBorders>
              <w:top w:val="single" w:sz="4" w:space="0" w:color="auto"/>
              <w:left w:val="single" w:sz="4" w:space="0" w:color="auto"/>
              <w:bottom w:val="single" w:sz="4" w:space="0" w:color="auto"/>
            </w:tcBorders>
            <w:shd w:val="clear" w:color="auto" w:fill="auto"/>
          </w:tcPr>
          <w:p w14:paraId="470B1C77" w14:textId="0AFC26A4" w:rsidR="00892D9B" w:rsidRPr="0043286B" w:rsidRDefault="00892D9B" w:rsidP="00892D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jc w:val="center"/>
              <w:rPr>
                <w:rFonts w:ascii="Arial" w:hAnsi="Arial"/>
                <w:sz w:val="20"/>
                <w:szCs w:val="20"/>
                <w:lang w:eastAsia="en-US"/>
              </w:rPr>
            </w:pPr>
            <w:r w:rsidRPr="001B76A5">
              <w:rPr>
                <w:rFonts w:ascii="Arial" w:hAnsi="Arial"/>
                <w:color w:val="FFFFFF" w:themeColor="background1"/>
                <w:sz w:val="18"/>
                <w:szCs w:val="20"/>
                <w:highlight w:val="black"/>
                <w:lang w:eastAsia="en-US"/>
              </w:rPr>
              <w:t>REDACTED</w:t>
            </w:r>
          </w:p>
        </w:tc>
      </w:tr>
      <w:tr w:rsidR="00892D9B" w:rsidRPr="0043286B" w14:paraId="43C6CE15" w14:textId="77777777" w:rsidTr="00A40F14">
        <w:trPr>
          <w:cantSplit/>
          <w:trHeight w:val="165"/>
          <w:jc w:val="center"/>
        </w:trPr>
        <w:tc>
          <w:tcPr>
            <w:tcW w:w="1545" w:type="dxa"/>
            <w:tcBorders>
              <w:top w:val="single" w:sz="4" w:space="0" w:color="auto"/>
              <w:bottom w:val="single" w:sz="4" w:space="0" w:color="auto"/>
              <w:right w:val="single" w:sz="4" w:space="0" w:color="auto"/>
            </w:tcBorders>
            <w:shd w:val="clear" w:color="auto" w:fill="auto"/>
          </w:tcPr>
          <w:p w14:paraId="60D96720" w14:textId="77777777" w:rsidR="00892D9B" w:rsidRPr="0043286B" w:rsidRDefault="00892D9B" w:rsidP="00892D9B">
            <w:pPr>
              <w:jc w:val="center"/>
              <w:rPr>
                <w:rFonts w:ascii="Arial" w:hAnsi="Arial"/>
                <w:sz w:val="20"/>
                <w:szCs w:val="20"/>
                <w:lang w:eastAsia="en-US"/>
              </w:rPr>
            </w:pPr>
            <w:r>
              <w:rPr>
                <w:rFonts w:ascii="Arial" w:hAnsi="Arial"/>
                <w:sz w:val="20"/>
                <w:szCs w:val="20"/>
                <w:lang w:eastAsia="en-US"/>
              </w:rPr>
              <w:t>4</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0F5624D9" w14:textId="77777777" w:rsidR="00892D9B" w:rsidRPr="0043286B" w:rsidRDefault="00892D9B" w:rsidP="00892D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jc w:val="center"/>
              <w:rPr>
                <w:rFonts w:ascii="Arial" w:hAnsi="Arial"/>
                <w:sz w:val="20"/>
                <w:szCs w:val="20"/>
                <w:lang w:eastAsia="en-US"/>
              </w:rPr>
            </w:pPr>
            <w:r>
              <w:rPr>
                <w:rFonts w:ascii="Arial" w:hAnsi="Arial"/>
                <w:sz w:val="20"/>
                <w:szCs w:val="20"/>
                <w:lang w:eastAsia="en-US"/>
              </w:rPr>
              <w:t>Influence (B2)</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tcPr>
          <w:p w14:paraId="76D053B9" w14:textId="764B9F68" w:rsidR="00892D9B" w:rsidRPr="0043286B" w:rsidRDefault="00892D9B" w:rsidP="00892D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jc w:val="center"/>
              <w:rPr>
                <w:rFonts w:ascii="Arial" w:hAnsi="Arial"/>
                <w:sz w:val="20"/>
                <w:szCs w:val="20"/>
                <w:lang w:eastAsia="en-US"/>
              </w:rPr>
            </w:pPr>
            <w:r w:rsidRPr="008028D6">
              <w:rPr>
                <w:rFonts w:ascii="Arial" w:hAnsi="Arial"/>
                <w:color w:val="FFFFFF" w:themeColor="background1"/>
                <w:sz w:val="18"/>
                <w:szCs w:val="20"/>
                <w:highlight w:val="black"/>
                <w:lang w:eastAsia="en-US"/>
              </w:rPr>
              <w:t>REDACTED</w:t>
            </w:r>
          </w:p>
        </w:tc>
        <w:tc>
          <w:tcPr>
            <w:tcW w:w="1443" w:type="dxa"/>
            <w:tcBorders>
              <w:top w:val="single" w:sz="4" w:space="0" w:color="auto"/>
              <w:left w:val="single" w:sz="4" w:space="0" w:color="auto"/>
              <w:bottom w:val="single" w:sz="4" w:space="0" w:color="auto"/>
              <w:right w:val="single" w:sz="4" w:space="0" w:color="auto"/>
            </w:tcBorders>
            <w:shd w:val="clear" w:color="auto" w:fill="auto"/>
          </w:tcPr>
          <w:p w14:paraId="3128D792" w14:textId="2127D86A" w:rsidR="00892D9B" w:rsidRPr="0043286B" w:rsidRDefault="00892D9B" w:rsidP="00892D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jc w:val="center"/>
              <w:rPr>
                <w:rFonts w:ascii="Arial" w:hAnsi="Arial"/>
                <w:sz w:val="20"/>
                <w:szCs w:val="20"/>
                <w:lang w:eastAsia="en-US"/>
              </w:rPr>
            </w:pPr>
            <w:r w:rsidRPr="008028D6">
              <w:rPr>
                <w:rFonts w:ascii="Arial" w:hAnsi="Arial"/>
                <w:color w:val="FFFFFF" w:themeColor="background1"/>
                <w:sz w:val="18"/>
                <w:szCs w:val="20"/>
                <w:highlight w:val="black"/>
                <w:lang w:eastAsia="en-US"/>
              </w:rPr>
              <w:t>REDACTED</w:t>
            </w:r>
          </w:p>
        </w:tc>
        <w:tc>
          <w:tcPr>
            <w:tcW w:w="1533" w:type="dxa"/>
            <w:tcBorders>
              <w:top w:val="single" w:sz="4" w:space="0" w:color="auto"/>
              <w:left w:val="single" w:sz="4" w:space="0" w:color="auto"/>
              <w:bottom w:val="single" w:sz="4" w:space="0" w:color="auto"/>
              <w:right w:val="single" w:sz="4" w:space="0" w:color="auto"/>
            </w:tcBorders>
            <w:shd w:val="clear" w:color="auto" w:fill="auto"/>
          </w:tcPr>
          <w:p w14:paraId="06E2BD28" w14:textId="07D14E48" w:rsidR="00892D9B" w:rsidRPr="0043286B" w:rsidRDefault="00892D9B" w:rsidP="00892D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jc w:val="center"/>
              <w:rPr>
                <w:rFonts w:ascii="Arial" w:hAnsi="Arial"/>
                <w:sz w:val="20"/>
                <w:szCs w:val="20"/>
                <w:lang w:eastAsia="en-US"/>
              </w:rPr>
            </w:pPr>
            <w:r w:rsidRPr="008028D6">
              <w:rPr>
                <w:rFonts w:ascii="Arial" w:hAnsi="Arial"/>
                <w:color w:val="FFFFFF" w:themeColor="background1"/>
                <w:sz w:val="18"/>
                <w:szCs w:val="20"/>
                <w:highlight w:val="black"/>
                <w:lang w:eastAsia="en-US"/>
              </w:rPr>
              <w:t>REDACTED</w:t>
            </w:r>
          </w:p>
        </w:tc>
        <w:tc>
          <w:tcPr>
            <w:tcW w:w="981" w:type="dxa"/>
            <w:gridSpan w:val="2"/>
            <w:tcBorders>
              <w:top w:val="single" w:sz="4" w:space="0" w:color="auto"/>
              <w:left w:val="single" w:sz="4" w:space="0" w:color="auto"/>
              <w:bottom w:val="single" w:sz="4" w:space="0" w:color="auto"/>
              <w:right w:val="single" w:sz="4" w:space="0" w:color="auto"/>
            </w:tcBorders>
            <w:shd w:val="clear" w:color="auto" w:fill="auto"/>
          </w:tcPr>
          <w:p w14:paraId="437F5516" w14:textId="20733CB0" w:rsidR="00892D9B" w:rsidRPr="0043286B" w:rsidRDefault="00892D9B" w:rsidP="00892D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jc w:val="center"/>
              <w:rPr>
                <w:rFonts w:ascii="Arial" w:hAnsi="Arial"/>
                <w:sz w:val="20"/>
                <w:szCs w:val="20"/>
                <w:lang w:eastAsia="en-US"/>
              </w:rPr>
            </w:pPr>
            <w:r w:rsidRPr="008028D6">
              <w:rPr>
                <w:rFonts w:ascii="Arial" w:hAnsi="Arial"/>
                <w:color w:val="FFFFFF" w:themeColor="background1"/>
                <w:sz w:val="18"/>
                <w:szCs w:val="20"/>
                <w:highlight w:val="black"/>
                <w:lang w:eastAsia="en-US"/>
              </w:rPr>
              <w:t>REDACTED</w:t>
            </w:r>
          </w:p>
        </w:tc>
        <w:tc>
          <w:tcPr>
            <w:tcW w:w="1548" w:type="dxa"/>
            <w:tcBorders>
              <w:top w:val="single" w:sz="4" w:space="0" w:color="auto"/>
              <w:left w:val="single" w:sz="4" w:space="0" w:color="auto"/>
              <w:bottom w:val="single" w:sz="4" w:space="0" w:color="auto"/>
            </w:tcBorders>
            <w:shd w:val="clear" w:color="auto" w:fill="auto"/>
          </w:tcPr>
          <w:p w14:paraId="06F0179E" w14:textId="06630CE4" w:rsidR="00892D9B" w:rsidRPr="0043286B" w:rsidRDefault="00892D9B" w:rsidP="00892D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jc w:val="center"/>
              <w:rPr>
                <w:rFonts w:ascii="Arial" w:hAnsi="Arial"/>
                <w:sz w:val="20"/>
                <w:szCs w:val="20"/>
                <w:lang w:eastAsia="en-US"/>
              </w:rPr>
            </w:pPr>
            <w:r w:rsidRPr="001B76A5">
              <w:rPr>
                <w:rFonts w:ascii="Arial" w:hAnsi="Arial"/>
                <w:color w:val="FFFFFF" w:themeColor="background1"/>
                <w:sz w:val="18"/>
                <w:szCs w:val="20"/>
                <w:highlight w:val="black"/>
                <w:lang w:eastAsia="en-US"/>
              </w:rPr>
              <w:t>REDACTED</w:t>
            </w:r>
          </w:p>
        </w:tc>
      </w:tr>
      <w:tr w:rsidR="00892D9B" w:rsidRPr="0043286B" w14:paraId="543AE48A" w14:textId="77777777" w:rsidTr="00A40F14">
        <w:trPr>
          <w:cantSplit/>
          <w:trHeight w:val="315"/>
          <w:jc w:val="center"/>
        </w:trPr>
        <w:tc>
          <w:tcPr>
            <w:tcW w:w="1545" w:type="dxa"/>
            <w:tcBorders>
              <w:top w:val="single" w:sz="4" w:space="0" w:color="auto"/>
              <w:bottom w:val="single" w:sz="4" w:space="0" w:color="auto"/>
              <w:right w:val="single" w:sz="4" w:space="0" w:color="auto"/>
            </w:tcBorders>
            <w:shd w:val="clear" w:color="auto" w:fill="auto"/>
          </w:tcPr>
          <w:p w14:paraId="3CDCD29F" w14:textId="77777777" w:rsidR="00892D9B" w:rsidRPr="0043286B" w:rsidRDefault="00892D9B" w:rsidP="00892D9B">
            <w:pPr>
              <w:jc w:val="center"/>
              <w:rPr>
                <w:rFonts w:ascii="Arial" w:hAnsi="Arial"/>
                <w:sz w:val="20"/>
                <w:szCs w:val="20"/>
                <w:lang w:eastAsia="en-US"/>
              </w:rPr>
            </w:pPr>
            <w:r>
              <w:rPr>
                <w:rFonts w:ascii="Arial" w:hAnsi="Arial"/>
                <w:sz w:val="20"/>
                <w:szCs w:val="20"/>
                <w:lang w:eastAsia="en-US"/>
              </w:rPr>
              <w:t>5</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7E88F32D" w14:textId="77777777" w:rsidR="00892D9B" w:rsidRPr="0043286B" w:rsidRDefault="00892D9B" w:rsidP="00892D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jc w:val="center"/>
              <w:rPr>
                <w:rFonts w:ascii="Arial" w:hAnsi="Arial"/>
                <w:sz w:val="20"/>
                <w:szCs w:val="20"/>
                <w:lang w:eastAsia="en-US"/>
              </w:rPr>
            </w:pPr>
            <w:r>
              <w:rPr>
                <w:rFonts w:ascii="Arial" w:hAnsi="Arial"/>
                <w:sz w:val="20"/>
                <w:szCs w:val="20"/>
                <w:lang w:eastAsia="en-US"/>
              </w:rPr>
              <w:t>Mobilise (B1)</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tcPr>
          <w:p w14:paraId="66E6083F" w14:textId="4E2F467A" w:rsidR="00892D9B" w:rsidRPr="0043286B" w:rsidRDefault="00892D9B" w:rsidP="00892D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jc w:val="center"/>
              <w:rPr>
                <w:rFonts w:ascii="Arial" w:hAnsi="Arial"/>
                <w:sz w:val="20"/>
                <w:szCs w:val="20"/>
                <w:lang w:eastAsia="en-US"/>
              </w:rPr>
            </w:pPr>
            <w:r w:rsidRPr="008028D6">
              <w:rPr>
                <w:rFonts w:ascii="Arial" w:hAnsi="Arial"/>
                <w:color w:val="FFFFFF" w:themeColor="background1"/>
                <w:sz w:val="18"/>
                <w:szCs w:val="20"/>
                <w:highlight w:val="black"/>
                <w:lang w:eastAsia="en-US"/>
              </w:rPr>
              <w:t>REDACTED</w:t>
            </w:r>
          </w:p>
        </w:tc>
        <w:tc>
          <w:tcPr>
            <w:tcW w:w="1443" w:type="dxa"/>
            <w:tcBorders>
              <w:top w:val="single" w:sz="4" w:space="0" w:color="auto"/>
              <w:left w:val="single" w:sz="4" w:space="0" w:color="auto"/>
              <w:bottom w:val="single" w:sz="4" w:space="0" w:color="auto"/>
              <w:right w:val="single" w:sz="4" w:space="0" w:color="auto"/>
            </w:tcBorders>
            <w:shd w:val="clear" w:color="auto" w:fill="auto"/>
          </w:tcPr>
          <w:p w14:paraId="21D73F51" w14:textId="10A612B5" w:rsidR="00892D9B" w:rsidRPr="0043286B" w:rsidRDefault="00892D9B" w:rsidP="00892D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jc w:val="center"/>
              <w:rPr>
                <w:rFonts w:ascii="Arial" w:hAnsi="Arial"/>
                <w:sz w:val="20"/>
                <w:szCs w:val="20"/>
                <w:lang w:eastAsia="en-US"/>
              </w:rPr>
            </w:pPr>
            <w:r w:rsidRPr="008028D6">
              <w:rPr>
                <w:rFonts w:ascii="Arial" w:hAnsi="Arial"/>
                <w:color w:val="FFFFFF" w:themeColor="background1"/>
                <w:sz w:val="18"/>
                <w:szCs w:val="20"/>
                <w:highlight w:val="black"/>
                <w:lang w:eastAsia="en-US"/>
              </w:rPr>
              <w:t>REDACTED</w:t>
            </w:r>
          </w:p>
        </w:tc>
        <w:tc>
          <w:tcPr>
            <w:tcW w:w="1533" w:type="dxa"/>
            <w:tcBorders>
              <w:top w:val="single" w:sz="4" w:space="0" w:color="auto"/>
              <w:left w:val="single" w:sz="4" w:space="0" w:color="auto"/>
              <w:bottom w:val="single" w:sz="4" w:space="0" w:color="auto"/>
              <w:right w:val="single" w:sz="4" w:space="0" w:color="auto"/>
            </w:tcBorders>
            <w:shd w:val="clear" w:color="auto" w:fill="auto"/>
          </w:tcPr>
          <w:p w14:paraId="59A4C584" w14:textId="03B4D97B" w:rsidR="00892D9B" w:rsidRPr="0043286B" w:rsidRDefault="00892D9B" w:rsidP="00892D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jc w:val="center"/>
              <w:rPr>
                <w:rFonts w:ascii="Arial" w:hAnsi="Arial"/>
                <w:sz w:val="20"/>
                <w:szCs w:val="20"/>
                <w:lang w:eastAsia="en-US"/>
              </w:rPr>
            </w:pPr>
            <w:r w:rsidRPr="008028D6">
              <w:rPr>
                <w:rFonts w:ascii="Arial" w:hAnsi="Arial"/>
                <w:color w:val="FFFFFF" w:themeColor="background1"/>
                <w:sz w:val="18"/>
                <w:szCs w:val="20"/>
                <w:highlight w:val="black"/>
                <w:lang w:eastAsia="en-US"/>
              </w:rPr>
              <w:t>REDACTED</w:t>
            </w:r>
          </w:p>
        </w:tc>
        <w:tc>
          <w:tcPr>
            <w:tcW w:w="981" w:type="dxa"/>
            <w:gridSpan w:val="2"/>
            <w:tcBorders>
              <w:top w:val="single" w:sz="4" w:space="0" w:color="auto"/>
              <w:left w:val="single" w:sz="4" w:space="0" w:color="auto"/>
              <w:bottom w:val="single" w:sz="4" w:space="0" w:color="auto"/>
              <w:right w:val="single" w:sz="4" w:space="0" w:color="auto"/>
            </w:tcBorders>
            <w:shd w:val="clear" w:color="auto" w:fill="auto"/>
          </w:tcPr>
          <w:p w14:paraId="213A308C" w14:textId="7FEBDF1C" w:rsidR="00892D9B" w:rsidRPr="0043286B" w:rsidRDefault="00892D9B" w:rsidP="00892D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jc w:val="center"/>
              <w:rPr>
                <w:rFonts w:ascii="Arial" w:hAnsi="Arial"/>
                <w:sz w:val="20"/>
                <w:szCs w:val="20"/>
                <w:lang w:eastAsia="en-US"/>
              </w:rPr>
            </w:pPr>
            <w:r w:rsidRPr="008028D6">
              <w:rPr>
                <w:rFonts w:ascii="Arial" w:hAnsi="Arial"/>
                <w:color w:val="FFFFFF" w:themeColor="background1"/>
                <w:sz w:val="18"/>
                <w:szCs w:val="20"/>
                <w:highlight w:val="black"/>
                <w:lang w:eastAsia="en-US"/>
              </w:rPr>
              <w:t>REDACTED</w:t>
            </w:r>
          </w:p>
        </w:tc>
        <w:tc>
          <w:tcPr>
            <w:tcW w:w="1548" w:type="dxa"/>
            <w:tcBorders>
              <w:top w:val="single" w:sz="4" w:space="0" w:color="auto"/>
              <w:left w:val="single" w:sz="4" w:space="0" w:color="auto"/>
              <w:bottom w:val="single" w:sz="4" w:space="0" w:color="auto"/>
            </w:tcBorders>
            <w:shd w:val="clear" w:color="auto" w:fill="auto"/>
          </w:tcPr>
          <w:p w14:paraId="50652B4C" w14:textId="20F239DB" w:rsidR="00892D9B" w:rsidRPr="0043286B" w:rsidRDefault="00892D9B" w:rsidP="00892D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jc w:val="center"/>
              <w:rPr>
                <w:rFonts w:ascii="Arial" w:hAnsi="Arial"/>
                <w:sz w:val="20"/>
                <w:szCs w:val="20"/>
                <w:lang w:eastAsia="en-US"/>
              </w:rPr>
            </w:pPr>
            <w:r w:rsidRPr="001B76A5">
              <w:rPr>
                <w:rFonts w:ascii="Arial" w:hAnsi="Arial"/>
                <w:color w:val="FFFFFF" w:themeColor="background1"/>
                <w:sz w:val="18"/>
                <w:szCs w:val="20"/>
                <w:highlight w:val="black"/>
                <w:lang w:eastAsia="en-US"/>
              </w:rPr>
              <w:t>REDACTED</w:t>
            </w:r>
          </w:p>
        </w:tc>
      </w:tr>
      <w:tr w:rsidR="00892D9B" w:rsidRPr="0043286B" w14:paraId="1FE90FB7" w14:textId="77777777" w:rsidTr="00A40F14">
        <w:trPr>
          <w:cantSplit/>
          <w:trHeight w:val="315"/>
          <w:jc w:val="center"/>
        </w:trPr>
        <w:tc>
          <w:tcPr>
            <w:tcW w:w="1545" w:type="dxa"/>
            <w:tcBorders>
              <w:top w:val="single" w:sz="4" w:space="0" w:color="auto"/>
              <w:bottom w:val="single" w:sz="4" w:space="0" w:color="auto"/>
              <w:right w:val="single" w:sz="4" w:space="0" w:color="auto"/>
            </w:tcBorders>
            <w:shd w:val="clear" w:color="auto" w:fill="auto"/>
          </w:tcPr>
          <w:p w14:paraId="725E6B7B" w14:textId="77777777" w:rsidR="00892D9B" w:rsidRPr="0043286B" w:rsidRDefault="00892D9B" w:rsidP="00892D9B">
            <w:pPr>
              <w:jc w:val="center"/>
              <w:rPr>
                <w:rFonts w:ascii="Arial" w:hAnsi="Arial"/>
                <w:sz w:val="20"/>
                <w:szCs w:val="20"/>
                <w:lang w:eastAsia="en-US"/>
              </w:rPr>
            </w:pPr>
            <w:r>
              <w:rPr>
                <w:rFonts w:ascii="Arial" w:hAnsi="Arial"/>
                <w:sz w:val="20"/>
                <w:szCs w:val="20"/>
                <w:lang w:eastAsia="en-US"/>
              </w:rPr>
              <w:t>6</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2B4E365C" w14:textId="77777777" w:rsidR="00892D9B" w:rsidRPr="0043286B" w:rsidRDefault="00892D9B" w:rsidP="00892D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jc w:val="center"/>
              <w:rPr>
                <w:rFonts w:ascii="Arial" w:hAnsi="Arial"/>
                <w:sz w:val="20"/>
                <w:szCs w:val="20"/>
                <w:lang w:eastAsia="en-US"/>
              </w:rPr>
            </w:pPr>
            <w:r>
              <w:rPr>
                <w:rFonts w:ascii="Arial" w:hAnsi="Arial"/>
                <w:sz w:val="20"/>
                <w:szCs w:val="20"/>
                <w:lang w:eastAsia="en-US"/>
              </w:rPr>
              <w:t>Mobilise (1*)</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tcPr>
          <w:p w14:paraId="728837D1" w14:textId="06AF8D2B" w:rsidR="00892D9B" w:rsidRDefault="00892D9B" w:rsidP="00892D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jc w:val="center"/>
              <w:rPr>
                <w:rFonts w:ascii="Arial" w:hAnsi="Arial"/>
                <w:sz w:val="20"/>
                <w:szCs w:val="20"/>
                <w:lang w:eastAsia="en-US"/>
              </w:rPr>
            </w:pPr>
            <w:r w:rsidRPr="008028D6">
              <w:rPr>
                <w:rFonts w:ascii="Arial" w:hAnsi="Arial"/>
                <w:color w:val="FFFFFF" w:themeColor="background1"/>
                <w:sz w:val="18"/>
                <w:szCs w:val="20"/>
                <w:highlight w:val="black"/>
                <w:lang w:eastAsia="en-US"/>
              </w:rPr>
              <w:t>REDACTED</w:t>
            </w:r>
          </w:p>
        </w:tc>
        <w:tc>
          <w:tcPr>
            <w:tcW w:w="1443" w:type="dxa"/>
            <w:tcBorders>
              <w:top w:val="single" w:sz="4" w:space="0" w:color="auto"/>
              <w:left w:val="single" w:sz="4" w:space="0" w:color="auto"/>
              <w:bottom w:val="single" w:sz="4" w:space="0" w:color="auto"/>
              <w:right w:val="single" w:sz="4" w:space="0" w:color="auto"/>
            </w:tcBorders>
            <w:shd w:val="clear" w:color="auto" w:fill="auto"/>
          </w:tcPr>
          <w:p w14:paraId="6ED2494E" w14:textId="4E286612" w:rsidR="00892D9B" w:rsidRPr="0043286B" w:rsidRDefault="00892D9B" w:rsidP="00892D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jc w:val="center"/>
              <w:rPr>
                <w:rFonts w:ascii="Arial" w:hAnsi="Arial"/>
                <w:sz w:val="20"/>
                <w:szCs w:val="20"/>
                <w:lang w:eastAsia="en-US"/>
              </w:rPr>
            </w:pPr>
            <w:r w:rsidRPr="008028D6">
              <w:rPr>
                <w:rFonts w:ascii="Arial" w:hAnsi="Arial"/>
                <w:color w:val="FFFFFF" w:themeColor="background1"/>
                <w:sz w:val="18"/>
                <w:szCs w:val="20"/>
                <w:highlight w:val="black"/>
                <w:lang w:eastAsia="en-US"/>
              </w:rPr>
              <w:t>REDACTED</w:t>
            </w:r>
          </w:p>
        </w:tc>
        <w:tc>
          <w:tcPr>
            <w:tcW w:w="1533" w:type="dxa"/>
            <w:tcBorders>
              <w:top w:val="single" w:sz="4" w:space="0" w:color="auto"/>
              <w:left w:val="single" w:sz="4" w:space="0" w:color="auto"/>
              <w:bottom w:val="single" w:sz="4" w:space="0" w:color="auto"/>
              <w:right w:val="single" w:sz="4" w:space="0" w:color="auto"/>
            </w:tcBorders>
            <w:shd w:val="clear" w:color="auto" w:fill="auto"/>
          </w:tcPr>
          <w:p w14:paraId="14532342" w14:textId="4C07F570" w:rsidR="00892D9B" w:rsidRPr="0043286B" w:rsidRDefault="00892D9B" w:rsidP="00892D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jc w:val="center"/>
              <w:rPr>
                <w:rFonts w:ascii="Arial" w:hAnsi="Arial"/>
                <w:sz w:val="20"/>
                <w:szCs w:val="20"/>
                <w:lang w:eastAsia="en-US"/>
              </w:rPr>
            </w:pPr>
            <w:r w:rsidRPr="008028D6">
              <w:rPr>
                <w:rFonts w:ascii="Arial" w:hAnsi="Arial"/>
                <w:color w:val="FFFFFF" w:themeColor="background1"/>
                <w:sz w:val="18"/>
                <w:szCs w:val="20"/>
                <w:highlight w:val="black"/>
                <w:lang w:eastAsia="en-US"/>
              </w:rPr>
              <w:t>REDACTED</w:t>
            </w:r>
          </w:p>
        </w:tc>
        <w:tc>
          <w:tcPr>
            <w:tcW w:w="981" w:type="dxa"/>
            <w:gridSpan w:val="2"/>
            <w:tcBorders>
              <w:top w:val="single" w:sz="4" w:space="0" w:color="auto"/>
              <w:left w:val="single" w:sz="4" w:space="0" w:color="auto"/>
              <w:bottom w:val="single" w:sz="4" w:space="0" w:color="auto"/>
              <w:right w:val="single" w:sz="4" w:space="0" w:color="auto"/>
            </w:tcBorders>
            <w:shd w:val="clear" w:color="auto" w:fill="auto"/>
          </w:tcPr>
          <w:p w14:paraId="547C606F" w14:textId="16DB37B3" w:rsidR="00892D9B" w:rsidRPr="0043286B" w:rsidRDefault="00892D9B" w:rsidP="00892D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jc w:val="center"/>
              <w:rPr>
                <w:rFonts w:ascii="Arial" w:hAnsi="Arial"/>
                <w:sz w:val="20"/>
                <w:szCs w:val="20"/>
                <w:lang w:eastAsia="en-US"/>
              </w:rPr>
            </w:pPr>
            <w:r w:rsidRPr="008028D6">
              <w:rPr>
                <w:rFonts w:ascii="Arial" w:hAnsi="Arial"/>
                <w:color w:val="FFFFFF" w:themeColor="background1"/>
                <w:sz w:val="18"/>
                <w:szCs w:val="20"/>
                <w:highlight w:val="black"/>
                <w:lang w:eastAsia="en-US"/>
              </w:rPr>
              <w:t>REDACTED</w:t>
            </w:r>
          </w:p>
        </w:tc>
        <w:tc>
          <w:tcPr>
            <w:tcW w:w="1548" w:type="dxa"/>
            <w:tcBorders>
              <w:top w:val="single" w:sz="4" w:space="0" w:color="auto"/>
              <w:left w:val="single" w:sz="4" w:space="0" w:color="auto"/>
              <w:bottom w:val="single" w:sz="4" w:space="0" w:color="auto"/>
            </w:tcBorders>
            <w:shd w:val="clear" w:color="auto" w:fill="auto"/>
          </w:tcPr>
          <w:p w14:paraId="428C6AC6" w14:textId="07A254CA" w:rsidR="00892D9B" w:rsidRPr="0043286B" w:rsidRDefault="00892D9B" w:rsidP="00892D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jc w:val="center"/>
              <w:rPr>
                <w:rFonts w:ascii="Arial" w:hAnsi="Arial"/>
                <w:sz w:val="20"/>
                <w:szCs w:val="20"/>
                <w:lang w:eastAsia="en-US"/>
              </w:rPr>
            </w:pPr>
            <w:r w:rsidRPr="001B76A5">
              <w:rPr>
                <w:rFonts w:ascii="Arial" w:hAnsi="Arial"/>
                <w:color w:val="FFFFFF" w:themeColor="background1"/>
                <w:sz w:val="18"/>
                <w:szCs w:val="20"/>
                <w:highlight w:val="black"/>
                <w:lang w:eastAsia="en-US"/>
              </w:rPr>
              <w:t>REDACTED</w:t>
            </w:r>
          </w:p>
        </w:tc>
      </w:tr>
      <w:tr w:rsidR="00057CD8" w:rsidRPr="0043286B" w14:paraId="016D16A6" w14:textId="77777777" w:rsidTr="00A40F14">
        <w:trPr>
          <w:cantSplit/>
          <w:jc w:val="center"/>
        </w:trPr>
        <w:tc>
          <w:tcPr>
            <w:tcW w:w="1545" w:type="dxa"/>
            <w:tcBorders>
              <w:top w:val="single" w:sz="4" w:space="0" w:color="auto"/>
            </w:tcBorders>
          </w:tcPr>
          <w:p w14:paraId="4B0C9488" w14:textId="77777777" w:rsidR="00057CD8" w:rsidRPr="0043286B" w:rsidRDefault="00057CD8" w:rsidP="00F93B2F">
            <w:pPr>
              <w:jc w:val="both"/>
              <w:rPr>
                <w:rFonts w:ascii="Arial" w:hAnsi="Arial"/>
                <w:sz w:val="20"/>
                <w:szCs w:val="20"/>
                <w:lang w:eastAsia="en-US"/>
              </w:rPr>
            </w:pPr>
          </w:p>
        </w:tc>
        <w:tc>
          <w:tcPr>
            <w:tcW w:w="1719" w:type="dxa"/>
            <w:gridSpan w:val="2"/>
            <w:tcBorders>
              <w:top w:val="single" w:sz="4" w:space="0" w:color="auto"/>
            </w:tcBorders>
          </w:tcPr>
          <w:p w14:paraId="3CAAEFF6" w14:textId="77777777" w:rsidR="00057CD8" w:rsidRPr="0043286B" w:rsidRDefault="00057CD8" w:rsidP="00F93B2F">
            <w:pPr>
              <w:rPr>
                <w:rFonts w:ascii="Arial" w:hAnsi="Arial"/>
                <w:spacing w:val="-2"/>
                <w:sz w:val="20"/>
                <w:szCs w:val="20"/>
                <w:lang w:eastAsia="en-US"/>
              </w:rPr>
            </w:pPr>
          </w:p>
        </w:tc>
        <w:tc>
          <w:tcPr>
            <w:tcW w:w="6640" w:type="dxa"/>
            <w:gridSpan w:val="7"/>
            <w:tcBorders>
              <w:top w:val="single" w:sz="4" w:space="0" w:color="auto"/>
            </w:tcBorders>
          </w:tcPr>
          <w:p w14:paraId="04C47FF2" w14:textId="77777777" w:rsidR="00057CD8" w:rsidRPr="0043286B" w:rsidRDefault="00057CD8" w:rsidP="00F93B2F">
            <w:pPr>
              <w:jc w:val="both"/>
              <w:rPr>
                <w:rFonts w:ascii="Arial" w:hAnsi="Arial"/>
                <w:sz w:val="20"/>
                <w:szCs w:val="20"/>
                <w:lang w:eastAsia="en-US"/>
              </w:rPr>
            </w:pPr>
          </w:p>
        </w:tc>
      </w:tr>
      <w:tr w:rsidR="00057CD8" w:rsidRPr="0043286B" w14:paraId="496E4350" w14:textId="77777777" w:rsidTr="00A40F14">
        <w:trPr>
          <w:cantSplit/>
          <w:trHeight w:val="529"/>
          <w:jc w:val="center"/>
        </w:trPr>
        <w:tc>
          <w:tcPr>
            <w:tcW w:w="1545" w:type="dxa"/>
            <w:vMerge w:val="restart"/>
            <w:tcBorders>
              <w:right w:val="nil"/>
            </w:tcBorders>
          </w:tcPr>
          <w:p w14:paraId="510A8677" w14:textId="77777777" w:rsidR="00057CD8" w:rsidRPr="0043286B" w:rsidRDefault="00057CD8" w:rsidP="00F93B2F">
            <w:pPr>
              <w:ind w:right="-1951"/>
              <w:rPr>
                <w:rFonts w:ascii="Arial" w:hAnsi="Arial"/>
                <w:spacing w:val="-2"/>
                <w:sz w:val="20"/>
                <w:szCs w:val="20"/>
                <w:lang w:eastAsia="en-US"/>
              </w:rPr>
            </w:pPr>
            <w:r w:rsidRPr="0043286B">
              <w:rPr>
                <w:rFonts w:ascii="Arial" w:hAnsi="Arial"/>
                <w:spacing w:val="-2"/>
                <w:sz w:val="20"/>
                <w:szCs w:val="20"/>
                <w:lang w:eastAsia="en-US"/>
              </w:rPr>
              <w:t>5b. Travel</w:t>
            </w:r>
          </w:p>
        </w:tc>
        <w:tc>
          <w:tcPr>
            <w:tcW w:w="2738" w:type="dxa"/>
            <w:gridSpan w:val="3"/>
            <w:tcBorders>
              <w:top w:val="nil"/>
              <w:left w:val="nil"/>
              <w:bottom w:val="single" w:sz="4" w:space="0" w:color="auto"/>
              <w:right w:val="single" w:sz="4" w:space="0" w:color="auto"/>
            </w:tcBorders>
            <w:shd w:val="clear" w:color="auto" w:fill="auto"/>
          </w:tcPr>
          <w:p w14:paraId="1BD56ADC" w14:textId="77777777" w:rsidR="00057CD8" w:rsidRPr="0043286B" w:rsidRDefault="00057CD8" w:rsidP="00F93B2F">
            <w:pPr>
              <w:rPr>
                <w:rFonts w:ascii="Arial" w:hAnsi="Arial"/>
                <w:spacing w:val="-2"/>
                <w:sz w:val="20"/>
                <w:szCs w:val="20"/>
                <w:lang w:eastAsia="en-US"/>
              </w:rPr>
            </w:pPr>
            <w:r w:rsidRPr="0043286B">
              <w:rPr>
                <w:rFonts w:ascii="Arial" w:hAnsi="Arial"/>
                <w:spacing w:val="-2"/>
                <w:sz w:val="20"/>
                <w:szCs w:val="20"/>
                <w:lang w:eastAsia="en-US"/>
              </w:rPr>
              <w:t>(Estimated expenditure on:)</w:t>
            </w:r>
          </w:p>
        </w:tc>
        <w:tc>
          <w:tcPr>
            <w:tcW w:w="1559" w:type="dxa"/>
            <w:gridSpan w:val="2"/>
            <w:tcBorders>
              <w:top w:val="single" w:sz="4" w:space="0" w:color="auto"/>
              <w:left w:val="single" w:sz="4" w:space="0" w:color="auto"/>
              <w:bottom w:val="single" w:sz="4" w:space="0" w:color="auto"/>
              <w:right w:val="single" w:sz="4" w:space="0" w:color="auto"/>
            </w:tcBorders>
            <w:shd w:val="clear" w:color="auto" w:fill="D9D9D9"/>
          </w:tcPr>
          <w:p w14:paraId="657140E1" w14:textId="77777777" w:rsidR="00057CD8" w:rsidRPr="0043286B" w:rsidRDefault="00057CD8" w:rsidP="00F93B2F">
            <w:pPr>
              <w:jc w:val="center"/>
              <w:rPr>
                <w:rFonts w:ascii="Arial" w:hAnsi="Arial"/>
                <w:sz w:val="20"/>
                <w:szCs w:val="20"/>
                <w:lang w:eastAsia="en-US"/>
              </w:rPr>
            </w:pPr>
            <w:r w:rsidRPr="0043286B">
              <w:rPr>
                <w:rFonts w:ascii="Arial" w:hAnsi="Arial"/>
                <w:sz w:val="20"/>
                <w:szCs w:val="20"/>
                <w:lang w:eastAsia="en-US"/>
              </w:rPr>
              <w:t>Unit cost</w:t>
            </w:r>
          </w:p>
        </w:tc>
        <w:tc>
          <w:tcPr>
            <w:tcW w:w="2062" w:type="dxa"/>
            <w:gridSpan w:val="2"/>
            <w:tcBorders>
              <w:top w:val="single" w:sz="4" w:space="0" w:color="auto"/>
              <w:left w:val="single" w:sz="4" w:space="0" w:color="auto"/>
              <w:bottom w:val="single" w:sz="4" w:space="0" w:color="auto"/>
              <w:right w:val="single" w:sz="4" w:space="0" w:color="auto"/>
            </w:tcBorders>
            <w:shd w:val="clear" w:color="auto" w:fill="D9D9D9"/>
          </w:tcPr>
          <w:p w14:paraId="44D2D21A" w14:textId="4C3D12D1" w:rsidR="00057CD8" w:rsidRPr="0043286B" w:rsidRDefault="00057CD8" w:rsidP="00F93B2F">
            <w:pPr>
              <w:ind w:left="102"/>
              <w:jc w:val="center"/>
              <w:rPr>
                <w:rFonts w:ascii="Arial" w:hAnsi="Arial"/>
                <w:sz w:val="20"/>
                <w:szCs w:val="20"/>
                <w:lang w:eastAsia="en-US"/>
              </w:rPr>
            </w:pPr>
            <w:r w:rsidRPr="0043286B">
              <w:rPr>
                <w:rFonts w:ascii="Arial" w:hAnsi="Arial"/>
                <w:sz w:val="20"/>
                <w:szCs w:val="20"/>
                <w:lang w:eastAsia="en-US"/>
              </w:rPr>
              <w:t>Number of Journeys / Miles</w:t>
            </w:r>
            <w:r w:rsidR="00947721">
              <w:rPr>
                <w:rFonts w:ascii="Arial" w:hAnsi="Arial"/>
                <w:sz w:val="20"/>
                <w:szCs w:val="20"/>
                <w:lang w:eastAsia="en-US"/>
              </w:rPr>
              <w:t xml:space="preserve"> (estimated)</w:t>
            </w:r>
          </w:p>
        </w:tc>
        <w:tc>
          <w:tcPr>
            <w:tcW w:w="2000" w:type="dxa"/>
            <w:gridSpan w:val="2"/>
            <w:tcBorders>
              <w:top w:val="single" w:sz="4" w:space="0" w:color="auto"/>
              <w:left w:val="single" w:sz="4" w:space="0" w:color="auto"/>
              <w:bottom w:val="single" w:sz="4" w:space="0" w:color="auto"/>
            </w:tcBorders>
            <w:shd w:val="clear" w:color="auto" w:fill="D9D9D9"/>
          </w:tcPr>
          <w:p w14:paraId="67AFBF10" w14:textId="77777777" w:rsidR="00057CD8" w:rsidRDefault="00057CD8" w:rsidP="00F93B2F">
            <w:pPr>
              <w:jc w:val="center"/>
              <w:rPr>
                <w:rFonts w:ascii="Arial" w:hAnsi="Arial"/>
                <w:sz w:val="20"/>
                <w:szCs w:val="20"/>
                <w:lang w:eastAsia="en-US"/>
              </w:rPr>
            </w:pPr>
            <w:r w:rsidRPr="0043286B">
              <w:rPr>
                <w:rFonts w:ascii="Arial" w:hAnsi="Arial"/>
                <w:sz w:val="20"/>
                <w:szCs w:val="20"/>
                <w:lang w:eastAsia="en-US"/>
              </w:rPr>
              <w:t>Total</w:t>
            </w:r>
          </w:p>
          <w:p w14:paraId="66D30B88" w14:textId="1D157E9E" w:rsidR="00947721" w:rsidRPr="0043286B" w:rsidRDefault="00947721" w:rsidP="00F93B2F">
            <w:pPr>
              <w:jc w:val="center"/>
              <w:rPr>
                <w:rFonts w:ascii="Arial" w:hAnsi="Arial"/>
                <w:sz w:val="20"/>
                <w:szCs w:val="20"/>
                <w:lang w:eastAsia="en-US"/>
              </w:rPr>
            </w:pPr>
            <w:r>
              <w:rPr>
                <w:rFonts w:ascii="Arial" w:hAnsi="Arial"/>
                <w:sz w:val="20"/>
                <w:szCs w:val="20"/>
                <w:lang w:eastAsia="en-US"/>
              </w:rPr>
              <w:t>(estimated)</w:t>
            </w:r>
          </w:p>
        </w:tc>
      </w:tr>
      <w:tr w:rsidR="00057CD8" w:rsidRPr="0043286B" w14:paraId="0A73BB17" w14:textId="77777777" w:rsidTr="00A40F14">
        <w:trPr>
          <w:cantSplit/>
          <w:trHeight w:val="288"/>
          <w:jc w:val="center"/>
        </w:trPr>
        <w:tc>
          <w:tcPr>
            <w:tcW w:w="1545" w:type="dxa"/>
            <w:vMerge/>
            <w:tcBorders>
              <w:right w:val="single" w:sz="4" w:space="0" w:color="auto"/>
            </w:tcBorders>
          </w:tcPr>
          <w:p w14:paraId="261924E9" w14:textId="77777777" w:rsidR="00057CD8" w:rsidRPr="0043286B" w:rsidRDefault="00057CD8" w:rsidP="00F93B2F">
            <w:pPr>
              <w:ind w:right="-108"/>
              <w:rPr>
                <w:rFonts w:ascii="Arial" w:hAnsi="Arial"/>
                <w:spacing w:val="-2"/>
                <w:sz w:val="20"/>
                <w:szCs w:val="20"/>
                <w:lang w:eastAsia="en-US"/>
              </w:rPr>
            </w:pPr>
          </w:p>
        </w:tc>
        <w:tc>
          <w:tcPr>
            <w:tcW w:w="2738" w:type="dxa"/>
            <w:gridSpan w:val="3"/>
            <w:tcBorders>
              <w:left w:val="single" w:sz="4" w:space="0" w:color="auto"/>
              <w:bottom w:val="single" w:sz="4" w:space="0" w:color="auto"/>
              <w:right w:val="single" w:sz="4" w:space="0" w:color="auto"/>
            </w:tcBorders>
            <w:shd w:val="clear" w:color="auto" w:fill="auto"/>
          </w:tcPr>
          <w:p w14:paraId="2DA9D81C" w14:textId="77777777" w:rsidR="00057CD8" w:rsidRPr="0043286B" w:rsidRDefault="00057CD8" w:rsidP="00F93B2F">
            <w:pPr>
              <w:rPr>
                <w:rFonts w:ascii="Arial" w:hAnsi="Arial"/>
                <w:spacing w:val="-2"/>
                <w:sz w:val="20"/>
                <w:szCs w:val="20"/>
                <w:lang w:eastAsia="en-US"/>
              </w:rPr>
            </w:pPr>
            <w:r w:rsidRPr="0043286B">
              <w:rPr>
                <w:rFonts w:ascii="Arial" w:hAnsi="Arial"/>
                <w:spacing w:val="-2"/>
                <w:sz w:val="20"/>
                <w:szCs w:val="20"/>
                <w:lang w:eastAsia="en-US"/>
              </w:rPr>
              <w:t>Rail</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67D47F5D" w14:textId="3248F072" w:rsidR="00057CD8" w:rsidRPr="0043286B" w:rsidRDefault="00D83439" w:rsidP="00F93B2F">
            <w:pPr>
              <w:jc w:val="center"/>
              <w:rPr>
                <w:rFonts w:ascii="Arial" w:hAnsi="Arial"/>
                <w:sz w:val="20"/>
                <w:szCs w:val="20"/>
                <w:lang w:eastAsia="en-US"/>
              </w:rPr>
            </w:pPr>
            <w:r w:rsidRPr="00C614B5">
              <w:rPr>
                <w:rFonts w:ascii="Arial" w:hAnsi="Arial"/>
                <w:color w:val="FFFFFF" w:themeColor="background1"/>
                <w:sz w:val="18"/>
                <w:szCs w:val="20"/>
                <w:highlight w:val="black"/>
                <w:lang w:eastAsia="en-US"/>
              </w:rPr>
              <w:t>REDACTED</w:t>
            </w:r>
          </w:p>
        </w:tc>
        <w:tc>
          <w:tcPr>
            <w:tcW w:w="2062" w:type="dxa"/>
            <w:gridSpan w:val="2"/>
            <w:tcBorders>
              <w:left w:val="single" w:sz="4" w:space="0" w:color="auto"/>
              <w:bottom w:val="single" w:sz="4" w:space="0" w:color="auto"/>
              <w:right w:val="single" w:sz="4" w:space="0" w:color="auto"/>
            </w:tcBorders>
            <w:shd w:val="clear" w:color="auto" w:fill="auto"/>
          </w:tcPr>
          <w:p w14:paraId="5E2700C7" w14:textId="3304D5AA" w:rsidR="00057CD8" w:rsidRPr="0043286B" w:rsidRDefault="00057CD8" w:rsidP="00F93B2F">
            <w:pPr>
              <w:ind w:left="102"/>
              <w:jc w:val="center"/>
              <w:rPr>
                <w:rFonts w:ascii="Arial" w:hAnsi="Arial"/>
                <w:sz w:val="20"/>
                <w:szCs w:val="20"/>
                <w:lang w:eastAsia="en-US"/>
              </w:rPr>
            </w:pPr>
          </w:p>
        </w:tc>
        <w:tc>
          <w:tcPr>
            <w:tcW w:w="2000" w:type="dxa"/>
            <w:gridSpan w:val="2"/>
            <w:tcBorders>
              <w:left w:val="single" w:sz="4" w:space="0" w:color="auto"/>
              <w:bottom w:val="single" w:sz="4" w:space="0" w:color="auto"/>
            </w:tcBorders>
            <w:shd w:val="clear" w:color="auto" w:fill="auto"/>
          </w:tcPr>
          <w:p w14:paraId="1955C503" w14:textId="3851BE78" w:rsidR="00057CD8" w:rsidRPr="0043286B" w:rsidRDefault="00057CD8" w:rsidP="00F93B2F">
            <w:pPr>
              <w:jc w:val="center"/>
              <w:rPr>
                <w:rFonts w:ascii="Arial" w:hAnsi="Arial"/>
                <w:sz w:val="20"/>
                <w:szCs w:val="20"/>
                <w:lang w:eastAsia="en-US"/>
              </w:rPr>
            </w:pPr>
          </w:p>
        </w:tc>
      </w:tr>
      <w:tr w:rsidR="00057CD8" w:rsidRPr="0043286B" w14:paraId="71AEED5C" w14:textId="77777777" w:rsidTr="00A40F14">
        <w:trPr>
          <w:cantSplit/>
          <w:trHeight w:val="367"/>
          <w:jc w:val="center"/>
        </w:trPr>
        <w:tc>
          <w:tcPr>
            <w:tcW w:w="1545" w:type="dxa"/>
            <w:vMerge/>
            <w:tcBorders>
              <w:right w:val="single" w:sz="4" w:space="0" w:color="auto"/>
            </w:tcBorders>
          </w:tcPr>
          <w:p w14:paraId="14DD2146" w14:textId="77777777" w:rsidR="00057CD8" w:rsidRPr="0043286B" w:rsidRDefault="00057CD8" w:rsidP="00F93B2F">
            <w:pPr>
              <w:ind w:right="-108"/>
              <w:rPr>
                <w:rFonts w:ascii="Arial" w:hAnsi="Arial"/>
                <w:noProof/>
                <w:spacing w:val="-2"/>
                <w:sz w:val="20"/>
                <w:szCs w:val="20"/>
                <w:lang w:eastAsia="en-US"/>
              </w:rPr>
            </w:pPr>
          </w:p>
        </w:tc>
        <w:tc>
          <w:tcPr>
            <w:tcW w:w="2738" w:type="dxa"/>
            <w:gridSpan w:val="3"/>
            <w:tcBorders>
              <w:top w:val="single" w:sz="4" w:space="0" w:color="auto"/>
              <w:left w:val="single" w:sz="4" w:space="0" w:color="auto"/>
              <w:bottom w:val="single" w:sz="4" w:space="0" w:color="auto"/>
              <w:right w:val="single" w:sz="4" w:space="0" w:color="auto"/>
            </w:tcBorders>
            <w:shd w:val="clear" w:color="auto" w:fill="auto"/>
          </w:tcPr>
          <w:p w14:paraId="02522B96" w14:textId="77777777" w:rsidR="00057CD8" w:rsidRPr="0043286B" w:rsidRDefault="00057CD8" w:rsidP="00F93B2F">
            <w:pPr>
              <w:rPr>
                <w:rFonts w:ascii="Arial" w:hAnsi="Arial"/>
                <w:spacing w:val="-2"/>
                <w:sz w:val="20"/>
                <w:szCs w:val="20"/>
                <w:lang w:eastAsia="en-US"/>
              </w:rPr>
            </w:pPr>
            <w:r w:rsidRPr="0043286B">
              <w:rPr>
                <w:rFonts w:ascii="Arial" w:hAnsi="Arial"/>
                <w:spacing w:val="-2"/>
                <w:sz w:val="20"/>
                <w:szCs w:val="20"/>
                <w:lang w:eastAsia="en-US"/>
              </w:rPr>
              <w:t>Motor Mileage</w:t>
            </w:r>
          </w:p>
          <w:p w14:paraId="255ED2F7" w14:textId="77777777" w:rsidR="00057CD8" w:rsidRPr="0043286B" w:rsidRDefault="00057CD8" w:rsidP="00F93B2F">
            <w:pPr>
              <w:rPr>
                <w:rFonts w:ascii="Arial" w:hAnsi="Arial"/>
                <w:spacing w:val="-2"/>
                <w:sz w:val="20"/>
                <w:szCs w:val="20"/>
                <w:lang w:eastAsia="en-US"/>
              </w:rPr>
            </w:pPr>
            <w:r w:rsidRPr="0043286B">
              <w:rPr>
                <w:rFonts w:ascii="Arial" w:hAnsi="Arial"/>
                <w:spacing w:val="-2"/>
                <w:sz w:val="20"/>
                <w:szCs w:val="20"/>
                <w:lang w:eastAsia="en-US"/>
              </w:rPr>
              <w:t>(</w:t>
            </w:r>
            <w:proofErr w:type="gramStart"/>
            <w:r w:rsidRPr="0043286B">
              <w:rPr>
                <w:rFonts w:ascii="Arial" w:hAnsi="Arial"/>
                <w:spacing w:val="-2"/>
                <w:sz w:val="20"/>
                <w:szCs w:val="20"/>
                <w:lang w:eastAsia="en-US"/>
              </w:rPr>
              <w:t>max</w:t>
            </w:r>
            <w:proofErr w:type="gramEnd"/>
            <w:r w:rsidRPr="0043286B">
              <w:rPr>
                <w:rFonts w:ascii="Arial" w:hAnsi="Arial"/>
                <w:spacing w:val="-2"/>
                <w:sz w:val="20"/>
                <w:szCs w:val="20"/>
                <w:lang w:eastAsia="en-US"/>
              </w:rPr>
              <w:t xml:space="preserve"> 30p per mile incl VAT)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659FC1D9" w14:textId="5BFFE508" w:rsidR="00057CD8" w:rsidRPr="0043286B" w:rsidRDefault="00D83439" w:rsidP="00F93B2F">
            <w:pPr>
              <w:jc w:val="center"/>
              <w:rPr>
                <w:rFonts w:ascii="Arial" w:hAnsi="Arial"/>
                <w:sz w:val="20"/>
                <w:szCs w:val="20"/>
                <w:lang w:eastAsia="en-US"/>
              </w:rPr>
            </w:pPr>
            <w:r w:rsidRPr="00C614B5">
              <w:rPr>
                <w:rFonts w:ascii="Arial" w:hAnsi="Arial"/>
                <w:color w:val="FFFFFF" w:themeColor="background1"/>
                <w:sz w:val="18"/>
                <w:szCs w:val="20"/>
                <w:highlight w:val="black"/>
                <w:lang w:eastAsia="en-US"/>
              </w:rPr>
              <w:t>REDACTED</w:t>
            </w:r>
          </w:p>
        </w:tc>
        <w:tc>
          <w:tcPr>
            <w:tcW w:w="2062" w:type="dxa"/>
            <w:gridSpan w:val="2"/>
            <w:tcBorders>
              <w:top w:val="single" w:sz="4" w:space="0" w:color="auto"/>
              <w:left w:val="single" w:sz="4" w:space="0" w:color="auto"/>
              <w:bottom w:val="single" w:sz="4" w:space="0" w:color="auto"/>
              <w:right w:val="single" w:sz="4" w:space="0" w:color="auto"/>
            </w:tcBorders>
            <w:shd w:val="clear" w:color="auto" w:fill="auto"/>
          </w:tcPr>
          <w:p w14:paraId="3CDC84F6" w14:textId="7F3B7BE5" w:rsidR="00057CD8" w:rsidRPr="0043286B" w:rsidRDefault="00057CD8" w:rsidP="00F93B2F">
            <w:pPr>
              <w:ind w:left="78"/>
              <w:jc w:val="center"/>
              <w:rPr>
                <w:rFonts w:ascii="Arial" w:hAnsi="Arial"/>
                <w:sz w:val="20"/>
                <w:szCs w:val="20"/>
                <w:lang w:eastAsia="en-US"/>
              </w:rPr>
            </w:pPr>
          </w:p>
        </w:tc>
        <w:tc>
          <w:tcPr>
            <w:tcW w:w="2000" w:type="dxa"/>
            <w:gridSpan w:val="2"/>
            <w:tcBorders>
              <w:top w:val="single" w:sz="4" w:space="0" w:color="auto"/>
              <w:left w:val="single" w:sz="4" w:space="0" w:color="auto"/>
              <w:bottom w:val="single" w:sz="4" w:space="0" w:color="auto"/>
            </w:tcBorders>
            <w:shd w:val="clear" w:color="auto" w:fill="auto"/>
          </w:tcPr>
          <w:p w14:paraId="72E5B71E" w14:textId="6E885540" w:rsidR="00057CD8" w:rsidRPr="0043286B" w:rsidRDefault="00057CD8" w:rsidP="00F93B2F">
            <w:pPr>
              <w:jc w:val="center"/>
              <w:rPr>
                <w:rFonts w:ascii="Arial" w:hAnsi="Arial"/>
                <w:sz w:val="20"/>
                <w:szCs w:val="20"/>
                <w:lang w:eastAsia="en-US"/>
              </w:rPr>
            </w:pPr>
          </w:p>
        </w:tc>
      </w:tr>
      <w:tr w:rsidR="00A40F14" w:rsidRPr="0043286B" w14:paraId="2BE014CE" w14:textId="77777777" w:rsidTr="00A40F14">
        <w:trPr>
          <w:cantSplit/>
          <w:trHeight w:val="303"/>
          <w:jc w:val="center"/>
        </w:trPr>
        <w:tc>
          <w:tcPr>
            <w:tcW w:w="1545" w:type="dxa"/>
            <w:vMerge/>
            <w:tcBorders>
              <w:right w:val="single" w:sz="4" w:space="0" w:color="auto"/>
            </w:tcBorders>
          </w:tcPr>
          <w:p w14:paraId="5ED4DF2D" w14:textId="77777777" w:rsidR="00A40F14" w:rsidRPr="0043286B" w:rsidRDefault="00A40F14" w:rsidP="00A40F14">
            <w:pPr>
              <w:ind w:right="-108"/>
              <w:rPr>
                <w:rFonts w:ascii="Arial" w:hAnsi="Arial"/>
                <w:noProof/>
                <w:spacing w:val="-2"/>
                <w:sz w:val="20"/>
                <w:szCs w:val="20"/>
                <w:lang w:eastAsia="en-US"/>
              </w:rPr>
            </w:pPr>
          </w:p>
        </w:tc>
        <w:tc>
          <w:tcPr>
            <w:tcW w:w="2738" w:type="dxa"/>
            <w:gridSpan w:val="3"/>
            <w:tcBorders>
              <w:top w:val="single" w:sz="4" w:space="0" w:color="auto"/>
              <w:left w:val="single" w:sz="4" w:space="0" w:color="auto"/>
              <w:bottom w:val="single" w:sz="4" w:space="0" w:color="auto"/>
              <w:right w:val="single" w:sz="4" w:space="0" w:color="auto"/>
            </w:tcBorders>
            <w:shd w:val="clear" w:color="auto" w:fill="auto"/>
          </w:tcPr>
          <w:p w14:paraId="2782ABD3" w14:textId="77777777" w:rsidR="00A40F14" w:rsidRPr="0043286B" w:rsidRDefault="00A40F14" w:rsidP="00A40F14">
            <w:pPr>
              <w:rPr>
                <w:rFonts w:ascii="Arial" w:hAnsi="Arial"/>
                <w:spacing w:val="-2"/>
                <w:sz w:val="20"/>
                <w:szCs w:val="20"/>
                <w:lang w:eastAsia="en-US"/>
              </w:rPr>
            </w:pPr>
            <w:r w:rsidRPr="0043286B">
              <w:rPr>
                <w:rFonts w:ascii="Arial" w:hAnsi="Arial"/>
                <w:spacing w:val="-2"/>
                <w:sz w:val="20"/>
                <w:szCs w:val="20"/>
                <w:lang w:eastAsia="en-US"/>
              </w:rPr>
              <w:t>Air</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5B067566" w14:textId="183A034C" w:rsidR="00A40F14" w:rsidRPr="0043286B" w:rsidRDefault="00A40F14" w:rsidP="00A40F14">
            <w:pPr>
              <w:jc w:val="center"/>
              <w:rPr>
                <w:rFonts w:ascii="Arial" w:hAnsi="Arial"/>
                <w:sz w:val="20"/>
                <w:szCs w:val="20"/>
                <w:lang w:eastAsia="en-US"/>
              </w:rPr>
            </w:pPr>
            <w:r>
              <w:rPr>
                <w:rFonts w:ascii="Arial" w:hAnsi="Arial"/>
                <w:sz w:val="20"/>
                <w:szCs w:val="20"/>
                <w:lang w:eastAsia="en-US"/>
              </w:rPr>
              <w:t>n/a</w:t>
            </w:r>
          </w:p>
        </w:tc>
        <w:tc>
          <w:tcPr>
            <w:tcW w:w="2062" w:type="dxa"/>
            <w:gridSpan w:val="2"/>
            <w:tcBorders>
              <w:top w:val="single" w:sz="4" w:space="0" w:color="auto"/>
              <w:left w:val="single" w:sz="4" w:space="0" w:color="auto"/>
              <w:bottom w:val="single" w:sz="4" w:space="0" w:color="auto"/>
              <w:right w:val="single" w:sz="4" w:space="0" w:color="auto"/>
            </w:tcBorders>
            <w:shd w:val="clear" w:color="auto" w:fill="auto"/>
          </w:tcPr>
          <w:p w14:paraId="21D2A94A" w14:textId="1E7382DB" w:rsidR="00A40F14" w:rsidRPr="0043286B" w:rsidRDefault="00A40F14" w:rsidP="00A40F14">
            <w:pPr>
              <w:ind w:left="78"/>
              <w:jc w:val="center"/>
              <w:rPr>
                <w:rFonts w:ascii="Arial" w:hAnsi="Arial"/>
                <w:sz w:val="20"/>
                <w:szCs w:val="20"/>
                <w:lang w:eastAsia="en-US"/>
              </w:rPr>
            </w:pPr>
            <w:r>
              <w:rPr>
                <w:rFonts w:ascii="Arial" w:hAnsi="Arial"/>
                <w:noProof/>
                <w:sz w:val="20"/>
                <w:szCs w:val="20"/>
                <w:lang w:eastAsia="en-US"/>
              </w:rPr>
              <w:t>n/a</w:t>
            </w:r>
          </w:p>
        </w:tc>
        <w:tc>
          <w:tcPr>
            <w:tcW w:w="2000" w:type="dxa"/>
            <w:gridSpan w:val="2"/>
            <w:tcBorders>
              <w:top w:val="single" w:sz="4" w:space="0" w:color="auto"/>
              <w:left w:val="single" w:sz="4" w:space="0" w:color="auto"/>
              <w:bottom w:val="single" w:sz="4" w:space="0" w:color="auto"/>
            </w:tcBorders>
            <w:shd w:val="clear" w:color="auto" w:fill="auto"/>
          </w:tcPr>
          <w:p w14:paraId="29B5508E" w14:textId="6A230C63" w:rsidR="00A40F14" w:rsidRPr="0043286B" w:rsidRDefault="00A40F14" w:rsidP="00A40F14">
            <w:pPr>
              <w:jc w:val="center"/>
              <w:rPr>
                <w:rFonts w:ascii="Arial" w:hAnsi="Arial"/>
                <w:sz w:val="20"/>
                <w:szCs w:val="20"/>
                <w:lang w:eastAsia="en-US"/>
              </w:rPr>
            </w:pPr>
            <w:r>
              <w:rPr>
                <w:rFonts w:ascii="Arial" w:hAnsi="Arial"/>
                <w:sz w:val="20"/>
                <w:szCs w:val="20"/>
                <w:lang w:eastAsia="en-US"/>
              </w:rPr>
              <w:t>n/a</w:t>
            </w:r>
          </w:p>
        </w:tc>
      </w:tr>
      <w:tr w:rsidR="00A40F14" w:rsidRPr="0043286B" w14:paraId="7D8AB0E2" w14:textId="77777777" w:rsidTr="00A40F14">
        <w:trPr>
          <w:cantSplit/>
          <w:trHeight w:val="279"/>
          <w:jc w:val="center"/>
        </w:trPr>
        <w:tc>
          <w:tcPr>
            <w:tcW w:w="1545" w:type="dxa"/>
            <w:vMerge/>
            <w:tcBorders>
              <w:right w:val="single" w:sz="4" w:space="0" w:color="auto"/>
            </w:tcBorders>
          </w:tcPr>
          <w:p w14:paraId="4E8AE5AC" w14:textId="77777777" w:rsidR="00A40F14" w:rsidRPr="0043286B" w:rsidRDefault="00A40F14" w:rsidP="00A40F14">
            <w:pPr>
              <w:ind w:right="-108"/>
              <w:rPr>
                <w:rFonts w:ascii="Arial" w:hAnsi="Arial"/>
                <w:noProof/>
                <w:spacing w:val="-2"/>
                <w:sz w:val="20"/>
                <w:szCs w:val="20"/>
                <w:lang w:eastAsia="en-US"/>
              </w:rPr>
            </w:pPr>
          </w:p>
        </w:tc>
        <w:tc>
          <w:tcPr>
            <w:tcW w:w="2738" w:type="dxa"/>
            <w:gridSpan w:val="3"/>
            <w:tcBorders>
              <w:top w:val="single" w:sz="4" w:space="0" w:color="auto"/>
              <w:left w:val="single" w:sz="4" w:space="0" w:color="auto"/>
              <w:bottom w:val="single" w:sz="4" w:space="0" w:color="auto"/>
              <w:right w:val="single" w:sz="4" w:space="0" w:color="auto"/>
            </w:tcBorders>
            <w:shd w:val="clear" w:color="auto" w:fill="auto"/>
          </w:tcPr>
          <w:p w14:paraId="4199D239" w14:textId="77777777" w:rsidR="00A40F14" w:rsidRPr="0043286B" w:rsidRDefault="00A40F14" w:rsidP="00A40F14">
            <w:pPr>
              <w:rPr>
                <w:rFonts w:ascii="Arial" w:hAnsi="Arial"/>
                <w:spacing w:val="-2"/>
                <w:sz w:val="20"/>
                <w:szCs w:val="20"/>
                <w:lang w:eastAsia="en-US"/>
              </w:rPr>
            </w:pPr>
            <w:r w:rsidRPr="0043286B">
              <w:rPr>
                <w:rFonts w:ascii="Arial" w:hAnsi="Arial"/>
                <w:spacing w:val="-2"/>
                <w:sz w:val="20"/>
                <w:szCs w:val="20"/>
                <w:lang w:eastAsia="en-US"/>
              </w:rPr>
              <w:t>Sea</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4522AD46" w14:textId="3D99C136" w:rsidR="00A40F14" w:rsidRPr="0043286B" w:rsidRDefault="00A40F14" w:rsidP="00A40F14">
            <w:pPr>
              <w:jc w:val="center"/>
              <w:rPr>
                <w:rFonts w:ascii="Arial" w:hAnsi="Arial"/>
                <w:sz w:val="20"/>
                <w:szCs w:val="20"/>
                <w:lang w:eastAsia="en-US"/>
              </w:rPr>
            </w:pPr>
            <w:r>
              <w:rPr>
                <w:rFonts w:ascii="Arial" w:hAnsi="Arial"/>
                <w:sz w:val="20"/>
                <w:szCs w:val="20"/>
                <w:lang w:eastAsia="en-US"/>
              </w:rPr>
              <w:t>n/a</w:t>
            </w:r>
          </w:p>
        </w:tc>
        <w:tc>
          <w:tcPr>
            <w:tcW w:w="2062" w:type="dxa"/>
            <w:gridSpan w:val="2"/>
            <w:tcBorders>
              <w:top w:val="single" w:sz="4" w:space="0" w:color="auto"/>
              <w:left w:val="single" w:sz="4" w:space="0" w:color="auto"/>
              <w:bottom w:val="single" w:sz="4" w:space="0" w:color="auto"/>
              <w:right w:val="single" w:sz="4" w:space="0" w:color="auto"/>
            </w:tcBorders>
            <w:shd w:val="clear" w:color="auto" w:fill="auto"/>
          </w:tcPr>
          <w:p w14:paraId="5E5E24BA" w14:textId="6B038F36" w:rsidR="00A40F14" w:rsidRPr="0043286B" w:rsidRDefault="00A40F14" w:rsidP="00A40F14">
            <w:pPr>
              <w:ind w:left="78"/>
              <w:jc w:val="center"/>
              <w:rPr>
                <w:rFonts w:ascii="Arial" w:hAnsi="Arial"/>
                <w:sz w:val="20"/>
                <w:szCs w:val="20"/>
                <w:lang w:eastAsia="en-US"/>
              </w:rPr>
            </w:pPr>
            <w:r>
              <w:rPr>
                <w:rFonts w:ascii="Arial" w:hAnsi="Arial"/>
                <w:noProof/>
                <w:sz w:val="20"/>
                <w:szCs w:val="20"/>
                <w:lang w:eastAsia="en-US"/>
              </w:rPr>
              <w:t>n/a</w:t>
            </w:r>
          </w:p>
        </w:tc>
        <w:tc>
          <w:tcPr>
            <w:tcW w:w="2000" w:type="dxa"/>
            <w:gridSpan w:val="2"/>
            <w:tcBorders>
              <w:top w:val="single" w:sz="4" w:space="0" w:color="auto"/>
              <w:left w:val="single" w:sz="4" w:space="0" w:color="auto"/>
              <w:bottom w:val="single" w:sz="4" w:space="0" w:color="auto"/>
            </w:tcBorders>
            <w:shd w:val="clear" w:color="auto" w:fill="auto"/>
          </w:tcPr>
          <w:p w14:paraId="5CB3ECA7" w14:textId="694ABB4B" w:rsidR="00A40F14" w:rsidRPr="0043286B" w:rsidRDefault="00A40F14" w:rsidP="00A40F14">
            <w:pPr>
              <w:jc w:val="center"/>
              <w:rPr>
                <w:rFonts w:ascii="Arial" w:hAnsi="Arial"/>
                <w:sz w:val="20"/>
                <w:szCs w:val="20"/>
                <w:lang w:eastAsia="en-US"/>
              </w:rPr>
            </w:pPr>
            <w:r>
              <w:rPr>
                <w:rFonts w:ascii="Arial" w:hAnsi="Arial"/>
                <w:sz w:val="20"/>
                <w:szCs w:val="20"/>
                <w:lang w:eastAsia="en-US"/>
              </w:rPr>
              <w:t>n/a</w:t>
            </w:r>
          </w:p>
        </w:tc>
      </w:tr>
      <w:tr w:rsidR="00057CD8" w:rsidRPr="0043286B" w14:paraId="485DC9B1" w14:textId="77777777" w:rsidTr="00A40F14">
        <w:trPr>
          <w:cantSplit/>
          <w:trHeight w:val="351"/>
          <w:jc w:val="center"/>
        </w:trPr>
        <w:tc>
          <w:tcPr>
            <w:tcW w:w="1545" w:type="dxa"/>
            <w:vMerge w:val="restart"/>
            <w:tcBorders>
              <w:right w:val="nil"/>
            </w:tcBorders>
          </w:tcPr>
          <w:p w14:paraId="4CB0D5B9" w14:textId="316D75FB" w:rsidR="00057CD8" w:rsidRPr="0043286B" w:rsidRDefault="00057CD8" w:rsidP="00F93B2F">
            <w:pPr>
              <w:ind w:right="-391"/>
              <w:rPr>
                <w:rFonts w:ascii="Arial" w:hAnsi="Arial"/>
                <w:noProof/>
                <w:spacing w:val="-2"/>
                <w:sz w:val="20"/>
                <w:szCs w:val="20"/>
                <w:lang w:eastAsia="en-US"/>
              </w:rPr>
            </w:pPr>
            <w:r w:rsidRPr="0043286B">
              <w:rPr>
                <w:rFonts w:ascii="Arial" w:hAnsi="Arial"/>
                <w:spacing w:val="-2"/>
                <w:sz w:val="20"/>
                <w:szCs w:val="20"/>
                <w:lang w:eastAsia="en-US"/>
              </w:rPr>
              <w:t>5c. Subsistence</w:t>
            </w:r>
          </w:p>
        </w:tc>
        <w:tc>
          <w:tcPr>
            <w:tcW w:w="2738" w:type="dxa"/>
            <w:gridSpan w:val="3"/>
            <w:tcBorders>
              <w:top w:val="single" w:sz="4" w:space="0" w:color="auto"/>
              <w:left w:val="nil"/>
              <w:bottom w:val="single" w:sz="4" w:space="0" w:color="auto"/>
              <w:right w:val="single" w:sz="4" w:space="0" w:color="auto"/>
            </w:tcBorders>
            <w:shd w:val="clear" w:color="auto" w:fill="auto"/>
          </w:tcPr>
          <w:p w14:paraId="3703EB5B" w14:textId="77777777" w:rsidR="00057CD8" w:rsidRPr="0043286B" w:rsidRDefault="00057CD8" w:rsidP="00F93B2F">
            <w:pPr>
              <w:rPr>
                <w:rFonts w:ascii="Arial" w:hAnsi="Arial"/>
                <w:sz w:val="20"/>
                <w:szCs w:val="20"/>
                <w:lang w:eastAsia="en-US"/>
              </w:rPr>
            </w:pPr>
            <w:r w:rsidRPr="0043286B">
              <w:rPr>
                <w:rFonts w:ascii="Arial" w:hAnsi="Arial"/>
                <w:spacing w:val="-2"/>
                <w:sz w:val="20"/>
                <w:szCs w:val="20"/>
                <w:lang w:eastAsia="en-US"/>
              </w:rPr>
              <w:t>(Estimated expenditure on:)</w:t>
            </w:r>
          </w:p>
        </w:tc>
        <w:tc>
          <w:tcPr>
            <w:tcW w:w="1559" w:type="dxa"/>
            <w:gridSpan w:val="2"/>
            <w:tcBorders>
              <w:top w:val="single" w:sz="4" w:space="0" w:color="auto"/>
              <w:left w:val="single" w:sz="4" w:space="0" w:color="auto"/>
              <w:bottom w:val="single" w:sz="4" w:space="0" w:color="auto"/>
              <w:right w:val="single" w:sz="4" w:space="0" w:color="auto"/>
            </w:tcBorders>
            <w:shd w:val="clear" w:color="auto" w:fill="D9D9D9"/>
          </w:tcPr>
          <w:p w14:paraId="2C68D109" w14:textId="77777777" w:rsidR="00057CD8" w:rsidRPr="0043286B" w:rsidRDefault="00057CD8" w:rsidP="00F93B2F">
            <w:pPr>
              <w:jc w:val="center"/>
              <w:rPr>
                <w:rFonts w:ascii="Arial" w:hAnsi="Arial"/>
                <w:sz w:val="20"/>
                <w:szCs w:val="20"/>
                <w:lang w:eastAsia="en-US"/>
              </w:rPr>
            </w:pPr>
            <w:r w:rsidRPr="0043286B">
              <w:rPr>
                <w:rFonts w:ascii="Arial" w:hAnsi="Arial"/>
                <w:sz w:val="20"/>
                <w:szCs w:val="20"/>
                <w:lang w:eastAsia="en-US"/>
              </w:rPr>
              <w:t>Unit cost</w:t>
            </w:r>
          </w:p>
        </w:tc>
        <w:tc>
          <w:tcPr>
            <w:tcW w:w="2062" w:type="dxa"/>
            <w:gridSpan w:val="2"/>
            <w:tcBorders>
              <w:top w:val="single" w:sz="4" w:space="0" w:color="auto"/>
              <w:left w:val="single" w:sz="4" w:space="0" w:color="auto"/>
              <w:bottom w:val="single" w:sz="4" w:space="0" w:color="auto"/>
              <w:right w:val="single" w:sz="4" w:space="0" w:color="auto"/>
            </w:tcBorders>
            <w:shd w:val="clear" w:color="auto" w:fill="D9D9D9"/>
          </w:tcPr>
          <w:p w14:paraId="4C280AFA" w14:textId="77777777" w:rsidR="00057CD8" w:rsidRPr="0043286B" w:rsidRDefault="00057CD8" w:rsidP="00F93B2F">
            <w:pPr>
              <w:jc w:val="center"/>
              <w:rPr>
                <w:rFonts w:ascii="Arial" w:hAnsi="Arial"/>
                <w:sz w:val="20"/>
                <w:szCs w:val="20"/>
                <w:lang w:eastAsia="en-US"/>
              </w:rPr>
            </w:pPr>
            <w:r w:rsidRPr="0043286B">
              <w:rPr>
                <w:rFonts w:ascii="Arial" w:hAnsi="Arial"/>
                <w:sz w:val="20"/>
                <w:szCs w:val="20"/>
                <w:lang w:eastAsia="en-US"/>
              </w:rPr>
              <w:t xml:space="preserve">Number of </w:t>
            </w:r>
            <w:r w:rsidRPr="0043286B">
              <w:rPr>
                <w:rFonts w:ascii="Arial" w:hAnsi="Arial"/>
                <w:sz w:val="20"/>
                <w:szCs w:val="20"/>
                <w:lang w:eastAsia="en-US"/>
              </w:rPr>
              <w:br/>
              <w:t>Night / Days</w:t>
            </w:r>
          </w:p>
        </w:tc>
        <w:tc>
          <w:tcPr>
            <w:tcW w:w="2000" w:type="dxa"/>
            <w:gridSpan w:val="2"/>
            <w:tcBorders>
              <w:top w:val="single" w:sz="4" w:space="0" w:color="auto"/>
              <w:left w:val="single" w:sz="4" w:space="0" w:color="auto"/>
              <w:bottom w:val="single" w:sz="4" w:space="0" w:color="auto"/>
            </w:tcBorders>
            <w:shd w:val="clear" w:color="auto" w:fill="D9D9D9"/>
          </w:tcPr>
          <w:p w14:paraId="373A0851" w14:textId="77777777" w:rsidR="00057CD8" w:rsidRPr="0043286B" w:rsidRDefault="00057CD8" w:rsidP="00F93B2F">
            <w:pPr>
              <w:jc w:val="center"/>
              <w:rPr>
                <w:rFonts w:ascii="Arial" w:hAnsi="Arial"/>
                <w:sz w:val="20"/>
                <w:szCs w:val="20"/>
                <w:lang w:eastAsia="en-US"/>
              </w:rPr>
            </w:pPr>
            <w:r w:rsidRPr="0043286B">
              <w:rPr>
                <w:rFonts w:ascii="Arial" w:hAnsi="Arial"/>
                <w:sz w:val="20"/>
                <w:szCs w:val="20"/>
                <w:lang w:eastAsia="en-US"/>
              </w:rPr>
              <w:t>Total</w:t>
            </w:r>
          </w:p>
        </w:tc>
      </w:tr>
      <w:tr w:rsidR="00057CD8" w:rsidRPr="0043286B" w14:paraId="62DB6448" w14:textId="77777777" w:rsidTr="00A40F14">
        <w:trPr>
          <w:cantSplit/>
          <w:trHeight w:val="350"/>
          <w:jc w:val="center"/>
        </w:trPr>
        <w:tc>
          <w:tcPr>
            <w:tcW w:w="1545" w:type="dxa"/>
            <w:vMerge/>
            <w:tcBorders>
              <w:right w:val="single" w:sz="4" w:space="0" w:color="auto"/>
            </w:tcBorders>
          </w:tcPr>
          <w:p w14:paraId="510F62F7" w14:textId="77777777" w:rsidR="00057CD8" w:rsidRPr="0043286B" w:rsidRDefault="00057CD8" w:rsidP="00F93B2F">
            <w:pPr>
              <w:ind w:right="-108"/>
              <w:rPr>
                <w:rFonts w:ascii="Arial" w:hAnsi="Arial"/>
                <w:spacing w:val="-2"/>
                <w:sz w:val="20"/>
                <w:szCs w:val="20"/>
                <w:lang w:eastAsia="en-US"/>
              </w:rPr>
            </w:pPr>
          </w:p>
        </w:tc>
        <w:tc>
          <w:tcPr>
            <w:tcW w:w="2738" w:type="dxa"/>
            <w:gridSpan w:val="3"/>
            <w:tcBorders>
              <w:top w:val="single" w:sz="4" w:space="0" w:color="auto"/>
              <w:left w:val="single" w:sz="4" w:space="0" w:color="auto"/>
              <w:bottom w:val="single" w:sz="4" w:space="0" w:color="auto"/>
              <w:right w:val="single" w:sz="4" w:space="0" w:color="auto"/>
            </w:tcBorders>
            <w:shd w:val="clear" w:color="auto" w:fill="auto"/>
          </w:tcPr>
          <w:p w14:paraId="56548B80" w14:textId="77777777" w:rsidR="00057CD8" w:rsidRPr="0043286B" w:rsidRDefault="00057CD8" w:rsidP="00F93B2F">
            <w:pPr>
              <w:rPr>
                <w:rFonts w:ascii="Arial" w:hAnsi="Arial"/>
                <w:sz w:val="20"/>
                <w:szCs w:val="20"/>
                <w:lang w:eastAsia="en-US"/>
              </w:rPr>
            </w:pPr>
            <w:r w:rsidRPr="0043286B">
              <w:rPr>
                <w:rFonts w:ascii="Arial" w:hAnsi="Arial"/>
                <w:sz w:val="20"/>
                <w:szCs w:val="20"/>
                <w:lang w:eastAsia="en-US"/>
              </w:rPr>
              <w:t>Accommodation</w:t>
            </w:r>
          </w:p>
          <w:p w14:paraId="04788B50" w14:textId="77777777" w:rsidR="00057CD8" w:rsidRPr="0043286B" w:rsidRDefault="00057CD8" w:rsidP="00F93B2F">
            <w:pPr>
              <w:rPr>
                <w:rFonts w:ascii="Arial" w:hAnsi="Arial"/>
                <w:spacing w:val="-2"/>
                <w:sz w:val="20"/>
                <w:szCs w:val="20"/>
                <w:lang w:eastAsia="en-US"/>
              </w:rPr>
            </w:pPr>
            <w:r w:rsidRPr="0043286B">
              <w:rPr>
                <w:rFonts w:ascii="Arial" w:hAnsi="Arial"/>
                <w:sz w:val="20"/>
                <w:szCs w:val="20"/>
                <w:lang w:eastAsia="en-US"/>
              </w:rPr>
              <w:t>(</w:t>
            </w:r>
            <w:proofErr w:type="gramStart"/>
            <w:r w:rsidRPr="0043286B">
              <w:rPr>
                <w:rFonts w:ascii="Arial" w:hAnsi="Arial"/>
                <w:sz w:val="20"/>
                <w:szCs w:val="20"/>
                <w:lang w:eastAsia="en-US"/>
              </w:rPr>
              <w:t>max</w:t>
            </w:r>
            <w:proofErr w:type="gramEnd"/>
            <w:r w:rsidRPr="0043286B">
              <w:rPr>
                <w:rFonts w:ascii="Arial" w:hAnsi="Arial"/>
                <w:sz w:val="20"/>
                <w:szCs w:val="20"/>
                <w:lang w:eastAsia="en-US"/>
              </w:rPr>
              <w:t xml:space="preserve"> £100 per night incl VAT)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1F853F6D" w14:textId="4DE1801E" w:rsidR="00057CD8" w:rsidRPr="0043286B" w:rsidRDefault="00D83439" w:rsidP="00F93B2F">
            <w:pPr>
              <w:jc w:val="center"/>
              <w:rPr>
                <w:rFonts w:ascii="Arial" w:hAnsi="Arial"/>
                <w:sz w:val="20"/>
                <w:szCs w:val="20"/>
                <w:lang w:eastAsia="en-US"/>
              </w:rPr>
            </w:pPr>
            <w:r w:rsidRPr="00C614B5">
              <w:rPr>
                <w:rFonts w:ascii="Arial" w:hAnsi="Arial"/>
                <w:color w:val="FFFFFF" w:themeColor="background1"/>
                <w:sz w:val="18"/>
                <w:szCs w:val="20"/>
                <w:highlight w:val="black"/>
                <w:lang w:eastAsia="en-US"/>
              </w:rPr>
              <w:t>REDACTED</w:t>
            </w:r>
          </w:p>
        </w:tc>
        <w:tc>
          <w:tcPr>
            <w:tcW w:w="2062" w:type="dxa"/>
            <w:gridSpan w:val="2"/>
            <w:tcBorders>
              <w:top w:val="single" w:sz="4" w:space="0" w:color="auto"/>
              <w:left w:val="single" w:sz="4" w:space="0" w:color="auto"/>
              <w:bottom w:val="single" w:sz="4" w:space="0" w:color="auto"/>
              <w:right w:val="single" w:sz="4" w:space="0" w:color="auto"/>
            </w:tcBorders>
            <w:shd w:val="clear" w:color="auto" w:fill="auto"/>
          </w:tcPr>
          <w:p w14:paraId="55DEF763" w14:textId="202FD9B0" w:rsidR="00057CD8" w:rsidRPr="0043286B" w:rsidRDefault="00057CD8" w:rsidP="00F93B2F">
            <w:pPr>
              <w:jc w:val="center"/>
              <w:rPr>
                <w:rFonts w:ascii="Arial" w:hAnsi="Arial"/>
                <w:sz w:val="20"/>
                <w:szCs w:val="20"/>
                <w:lang w:eastAsia="en-US"/>
              </w:rPr>
            </w:pPr>
          </w:p>
        </w:tc>
        <w:tc>
          <w:tcPr>
            <w:tcW w:w="2000" w:type="dxa"/>
            <w:gridSpan w:val="2"/>
            <w:tcBorders>
              <w:top w:val="single" w:sz="4" w:space="0" w:color="auto"/>
              <w:left w:val="single" w:sz="4" w:space="0" w:color="auto"/>
              <w:bottom w:val="single" w:sz="4" w:space="0" w:color="auto"/>
            </w:tcBorders>
            <w:shd w:val="clear" w:color="auto" w:fill="auto"/>
          </w:tcPr>
          <w:p w14:paraId="65C5730B" w14:textId="627E3E7B" w:rsidR="00057CD8" w:rsidRPr="0043286B" w:rsidRDefault="00057CD8" w:rsidP="00F93B2F">
            <w:pPr>
              <w:jc w:val="center"/>
              <w:rPr>
                <w:rFonts w:ascii="Arial" w:hAnsi="Arial"/>
                <w:sz w:val="20"/>
                <w:szCs w:val="20"/>
                <w:lang w:eastAsia="en-US"/>
              </w:rPr>
            </w:pPr>
          </w:p>
        </w:tc>
      </w:tr>
      <w:tr w:rsidR="00057CD8" w:rsidRPr="0043286B" w14:paraId="44D3CFD8" w14:textId="77777777" w:rsidTr="00A40F14">
        <w:trPr>
          <w:cantSplit/>
          <w:trHeight w:val="355"/>
          <w:jc w:val="center"/>
        </w:trPr>
        <w:tc>
          <w:tcPr>
            <w:tcW w:w="1545" w:type="dxa"/>
            <w:vMerge/>
            <w:tcBorders>
              <w:right w:val="single" w:sz="4" w:space="0" w:color="auto"/>
            </w:tcBorders>
          </w:tcPr>
          <w:p w14:paraId="15A2FE98" w14:textId="77777777" w:rsidR="00057CD8" w:rsidRPr="0043286B" w:rsidRDefault="00057CD8" w:rsidP="00F93B2F">
            <w:pPr>
              <w:ind w:right="-108"/>
              <w:rPr>
                <w:rFonts w:ascii="Arial" w:hAnsi="Arial"/>
                <w:spacing w:val="-2"/>
                <w:sz w:val="20"/>
                <w:szCs w:val="20"/>
                <w:lang w:eastAsia="en-US"/>
              </w:rPr>
            </w:pPr>
          </w:p>
        </w:tc>
        <w:tc>
          <w:tcPr>
            <w:tcW w:w="2738" w:type="dxa"/>
            <w:gridSpan w:val="3"/>
            <w:tcBorders>
              <w:top w:val="single" w:sz="4" w:space="0" w:color="auto"/>
              <w:left w:val="single" w:sz="4" w:space="0" w:color="auto"/>
              <w:bottom w:val="single" w:sz="4" w:space="0" w:color="auto"/>
              <w:right w:val="single" w:sz="4" w:space="0" w:color="auto"/>
            </w:tcBorders>
            <w:shd w:val="clear" w:color="auto" w:fill="auto"/>
          </w:tcPr>
          <w:p w14:paraId="290DB7EE" w14:textId="77777777" w:rsidR="00057CD8" w:rsidRPr="0043286B" w:rsidRDefault="00057CD8" w:rsidP="00F93B2F">
            <w:pPr>
              <w:rPr>
                <w:rFonts w:ascii="Arial" w:hAnsi="Arial"/>
                <w:spacing w:val="-2"/>
                <w:sz w:val="20"/>
                <w:szCs w:val="20"/>
                <w:lang w:eastAsia="en-US"/>
              </w:rPr>
            </w:pPr>
            <w:r w:rsidRPr="0043286B">
              <w:rPr>
                <w:rFonts w:ascii="Arial" w:hAnsi="Arial"/>
                <w:spacing w:val="-2"/>
                <w:sz w:val="20"/>
                <w:szCs w:val="20"/>
                <w:lang w:eastAsia="en-US"/>
              </w:rPr>
              <w:t xml:space="preserve">Meals (max </w:t>
            </w:r>
            <w:r w:rsidRPr="0043286B">
              <w:rPr>
                <w:rFonts w:ascii="Arial" w:hAnsi="Arial"/>
                <w:sz w:val="20"/>
                <w:szCs w:val="20"/>
                <w:lang w:eastAsia="en-US"/>
              </w:rPr>
              <w:t>£5 for lunch and/or £22.50 for an evening meal, including all drinks</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0E55ED78" w14:textId="033C5991" w:rsidR="00057CD8" w:rsidRPr="0043286B" w:rsidRDefault="00D83439" w:rsidP="00F93B2F">
            <w:pPr>
              <w:jc w:val="center"/>
              <w:rPr>
                <w:rFonts w:ascii="Arial" w:hAnsi="Arial"/>
                <w:sz w:val="20"/>
                <w:szCs w:val="20"/>
                <w:lang w:eastAsia="en-US"/>
              </w:rPr>
            </w:pPr>
            <w:r w:rsidRPr="00C614B5">
              <w:rPr>
                <w:rFonts w:ascii="Arial" w:hAnsi="Arial"/>
                <w:color w:val="FFFFFF" w:themeColor="background1"/>
                <w:sz w:val="18"/>
                <w:szCs w:val="20"/>
                <w:highlight w:val="black"/>
                <w:lang w:eastAsia="en-US"/>
              </w:rPr>
              <w:t>REDACTED</w:t>
            </w:r>
          </w:p>
        </w:tc>
        <w:tc>
          <w:tcPr>
            <w:tcW w:w="2062" w:type="dxa"/>
            <w:gridSpan w:val="2"/>
            <w:tcBorders>
              <w:top w:val="single" w:sz="4" w:space="0" w:color="auto"/>
              <w:left w:val="single" w:sz="4" w:space="0" w:color="auto"/>
              <w:bottom w:val="single" w:sz="4" w:space="0" w:color="auto"/>
              <w:right w:val="single" w:sz="4" w:space="0" w:color="auto"/>
            </w:tcBorders>
            <w:shd w:val="clear" w:color="auto" w:fill="auto"/>
          </w:tcPr>
          <w:p w14:paraId="1183DD6D" w14:textId="3C51A26E" w:rsidR="00057CD8" w:rsidRPr="0043286B" w:rsidRDefault="00057CD8" w:rsidP="00F93B2F">
            <w:pPr>
              <w:jc w:val="center"/>
              <w:rPr>
                <w:rFonts w:ascii="Arial" w:hAnsi="Arial"/>
                <w:noProof/>
                <w:sz w:val="20"/>
                <w:szCs w:val="20"/>
                <w:lang w:eastAsia="en-US"/>
              </w:rPr>
            </w:pPr>
          </w:p>
        </w:tc>
        <w:tc>
          <w:tcPr>
            <w:tcW w:w="2000" w:type="dxa"/>
            <w:gridSpan w:val="2"/>
            <w:tcBorders>
              <w:top w:val="single" w:sz="4" w:space="0" w:color="auto"/>
              <w:left w:val="single" w:sz="4" w:space="0" w:color="auto"/>
              <w:bottom w:val="single" w:sz="4" w:space="0" w:color="auto"/>
            </w:tcBorders>
            <w:shd w:val="clear" w:color="auto" w:fill="auto"/>
          </w:tcPr>
          <w:p w14:paraId="0AD2675B" w14:textId="49CC43CB" w:rsidR="00057CD8" w:rsidRPr="0043286B" w:rsidRDefault="00057CD8" w:rsidP="00F93B2F">
            <w:pPr>
              <w:jc w:val="center"/>
              <w:rPr>
                <w:rFonts w:ascii="Arial" w:hAnsi="Arial"/>
                <w:sz w:val="20"/>
                <w:szCs w:val="20"/>
                <w:lang w:eastAsia="en-US"/>
              </w:rPr>
            </w:pPr>
          </w:p>
        </w:tc>
      </w:tr>
      <w:tr w:rsidR="00057CD8" w:rsidRPr="0043286B" w14:paraId="7E689C1F" w14:textId="77777777" w:rsidTr="00A40F14">
        <w:trPr>
          <w:cantSplit/>
          <w:trHeight w:val="305"/>
          <w:jc w:val="center"/>
        </w:trPr>
        <w:tc>
          <w:tcPr>
            <w:tcW w:w="1545" w:type="dxa"/>
            <w:vMerge/>
            <w:tcBorders>
              <w:right w:val="single" w:sz="4" w:space="0" w:color="auto"/>
            </w:tcBorders>
          </w:tcPr>
          <w:p w14:paraId="0CD97DBE" w14:textId="77777777" w:rsidR="00057CD8" w:rsidRPr="0043286B" w:rsidRDefault="00057CD8" w:rsidP="00F93B2F">
            <w:pPr>
              <w:ind w:right="-108"/>
              <w:rPr>
                <w:rFonts w:ascii="Arial" w:hAnsi="Arial"/>
                <w:spacing w:val="-2"/>
                <w:sz w:val="20"/>
                <w:szCs w:val="20"/>
                <w:lang w:eastAsia="en-US"/>
              </w:rPr>
            </w:pPr>
          </w:p>
        </w:tc>
        <w:tc>
          <w:tcPr>
            <w:tcW w:w="2738"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14:paraId="0EB9A78F" w14:textId="77777777" w:rsidR="00057CD8" w:rsidRPr="0043286B" w:rsidRDefault="00057CD8" w:rsidP="00F93B2F">
            <w:pPr>
              <w:rPr>
                <w:rFonts w:ascii="Arial" w:hAnsi="Arial"/>
                <w:spacing w:val="-2"/>
                <w:sz w:val="20"/>
                <w:szCs w:val="20"/>
                <w:lang w:eastAsia="en-US"/>
              </w:rPr>
            </w:pPr>
            <w:r w:rsidRPr="0043286B">
              <w:rPr>
                <w:rFonts w:ascii="Arial" w:hAnsi="Arial"/>
                <w:spacing w:val="-2"/>
                <w:sz w:val="20"/>
                <w:szCs w:val="20"/>
                <w:lang w:eastAsia="en-US"/>
              </w:rPr>
              <w:t>Misc</w:t>
            </w:r>
            <w:r>
              <w:rPr>
                <w:rFonts w:ascii="Arial" w:hAnsi="Arial"/>
                <w:spacing w:val="-2"/>
                <w:sz w:val="20"/>
                <w:szCs w:val="20"/>
                <w:lang w:eastAsia="en-US"/>
              </w:rPr>
              <w:t>ellaneous costs</w:t>
            </w:r>
            <w:r w:rsidRPr="0043286B">
              <w:rPr>
                <w:rFonts w:ascii="Arial" w:hAnsi="Arial"/>
                <w:spacing w:val="-2"/>
                <w:sz w:val="20"/>
                <w:szCs w:val="20"/>
                <w:lang w:eastAsia="en-US"/>
              </w:rPr>
              <w:t xml:space="preserve"> (please </w:t>
            </w:r>
            <w:r>
              <w:rPr>
                <w:rFonts w:ascii="Arial" w:hAnsi="Arial"/>
                <w:spacing w:val="-2"/>
                <w:sz w:val="20"/>
                <w:szCs w:val="20"/>
                <w:lang w:eastAsia="en-US"/>
              </w:rPr>
              <w:t>define</w:t>
            </w:r>
            <w:r w:rsidRPr="0043286B">
              <w:rPr>
                <w:rFonts w:ascii="Arial" w:hAnsi="Arial"/>
                <w:spacing w:val="-2"/>
                <w:sz w:val="20"/>
                <w:szCs w:val="20"/>
                <w:lang w:eastAsia="en-US"/>
              </w:rPr>
              <w:t xml:space="preserve"> below)</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035DE202" w14:textId="25A6BF3D" w:rsidR="00057CD8" w:rsidRPr="0043286B" w:rsidRDefault="00A40F14" w:rsidP="00F93B2F">
            <w:pPr>
              <w:jc w:val="center"/>
              <w:rPr>
                <w:rFonts w:ascii="Arial" w:hAnsi="Arial"/>
                <w:sz w:val="20"/>
                <w:szCs w:val="20"/>
                <w:lang w:eastAsia="en-US"/>
              </w:rPr>
            </w:pPr>
            <w:r>
              <w:rPr>
                <w:rFonts w:ascii="Arial" w:hAnsi="Arial"/>
                <w:sz w:val="20"/>
                <w:szCs w:val="20"/>
                <w:lang w:eastAsia="en-US"/>
              </w:rPr>
              <w:t>n/a</w:t>
            </w:r>
          </w:p>
        </w:tc>
        <w:tc>
          <w:tcPr>
            <w:tcW w:w="2062" w:type="dxa"/>
            <w:gridSpan w:val="2"/>
            <w:tcBorders>
              <w:top w:val="single" w:sz="4" w:space="0" w:color="auto"/>
              <w:left w:val="single" w:sz="4" w:space="0" w:color="auto"/>
              <w:bottom w:val="single" w:sz="4" w:space="0" w:color="auto"/>
              <w:right w:val="single" w:sz="4" w:space="0" w:color="auto"/>
            </w:tcBorders>
            <w:shd w:val="clear" w:color="auto" w:fill="auto"/>
          </w:tcPr>
          <w:p w14:paraId="43B41E06" w14:textId="474884F3" w:rsidR="00057CD8" w:rsidRPr="0043286B" w:rsidRDefault="00A40F14" w:rsidP="00F93B2F">
            <w:pPr>
              <w:jc w:val="center"/>
              <w:rPr>
                <w:rFonts w:ascii="Arial" w:hAnsi="Arial"/>
                <w:noProof/>
                <w:sz w:val="20"/>
                <w:szCs w:val="20"/>
                <w:lang w:eastAsia="en-US"/>
              </w:rPr>
            </w:pPr>
            <w:r>
              <w:rPr>
                <w:rFonts w:ascii="Arial" w:hAnsi="Arial"/>
                <w:noProof/>
                <w:sz w:val="20"/>
                <w:szCs w:val="20"/>
                <w:lang w:eastAsia="en-US"/>
              </w:rPr>
              <w:t>n/a</w:t>
            </w:r>
          </w:p>
        </w:tc>
        <w:tc>
          <w:tcPr>
            <w:tcW w:w="2000" w:type="dxa"/>
            <w:gridSpan w:val="2"/>
            <w:tcBorders>
              <w:top w:val="single" w:sz="4" w:space="0" w:color="auto"/>
              <w:left w:val="single" w:sz="4" w:space="0" w:color="auto"/>
              <w:bottom w:val="single" w:sz="4" w:space="0" w:color="auto"/>
            </w:tcBorders>
            <w:shd w:val="clear" w:color="auto" w:fill="auto"/>
          </w:tcPr>
          <w:p w14:paraId="6FF0A7F7" w14:textId="1A78D12A" w:rsidR="00057CD8" w:rsidRPr="0043286B" w:rsidRDefault="00A40F14" w:rsidP="00F93B2F">
            <w:pPr>
              <w:jc w:val="center"/>
              <w:rPr>
                <w:rFonts w:ascii="Arial" w:hAnsi="Arial"/>
                <w:sz w:val="20"/>
                <w:szCs w:val="20"/>
                <w:lang w:eastAsia="en-US"/>
              </w:rPr>
            </w:pPr>
            <w:r>
              <w:rPr>
                <w:rFonts w:ascii="Arial" w:hAnsi="Arial"/>
                <w:sz w:val="20"/>
                <w:szCs w:val="20"/>
                <w:lang w:eastAsia="en-US"/>
              </w:rPr>
              <w:t>n/a</w:t>
            </w:r>
          </w:p>
        </w:tc>
      </w:tr>
      <w:tr w:rsidR="00057CD8" w:rsidRPr="0043286B" w14:paraId="1E20893E" w14:textId="77777777" w:rsidTr="00A40F14">
        <w:trPr>
          <w:cantSplit/>
          <w:trHeight w:val="519"/>
          <w:jc w:val="center"/>
        </w:trPr>
        <w:tc>
          <w:tcPr>
            <w:tcW w:w="1545" w:type="dxa"/>
            <w:vMerge/>
            <w:tcBorders>
              <w:right w:val="single" w:sz="4" w:space="0" w:color="auto"/>
            </w:tcBorders>
          </w:tcPr>
          <w:p w14:paraId="0E3A58F6" w14:textId="77777777" w:rsidR="00057CD8" w:rsidRPr="0043286B" w:rsidRDefault="00057CD8" w:rsidP="00F93B2F">
            <w:pPr>
              <w:ind w:right="-108"/>
              <w:rPr>
                <w:rFonts w:ascii="Arial" w:hAnsi="Arial"/>
                <w:spacing w:val="-2"/>
                <w:sz w:val="20"/>
                <w:szCs w:val="20"/>
                <w:lang w:eastAsia="en-US"/>
              </w:rPr>
            </w:pPr>
          </w:p>
        </w:tc>
        <w:tc>
          <w:tcPr>
            <w:tcW w:w="2738" w:type="dxa"/>
            <w:gridSpan w:val="3"/>
            <w:vMerge/>
            <w:tcBorders>
              <w:top w:val="single" w:sz="4" w:space="0" w:color="auto"/>
              <w:left w:val="single" w:sz="4" w:space="0" w:color="auto"/>
              <w:bottom w:val="single" w:sz="4" w:space="0" w:color="auto"/>
              <w:right w:val="single" w:sz="4" w:space="0" w:color="auto"/>
            </w:tcBorders>
            <w:shd w:val="clear" w:color="auto" w:fill="auto"/>
          </w:tcPr>
          <w:p w14:paraId="6F73870B" w14:textId="77777777" w:rsidR="00057CD8" w:rsidRPr="0043286B" w:rsidRDefault="00057CD8" w:rsidP="00F93B2F">
            <w:pPr>
              <w:jc w:val="right"/>
              <w:rPr>
                <w:rFonts w:ascii="Arial" w:hAnsi="Arial"/>
                <w:sz w:val="20"/>
                <w:szCs w:val="20"/>
                <w:lang w:eastAsia="en-US"/>
              </w:rPr>
            </w:pPr>
          </w:p>
        </w:tc>
        <w:tc>
          <w:tcPr>
            <w:tcW w:w="5621" w:type="dxa"/>
            <w:gridSpan w:val="6"/>
            <w:tcBorders>
              <w:top w:val="single" w:sz="4" w:space="0" w:color="auto"/>
              <w:left w:val="single" w:sz="4" w:space="0" w:color="auto"/>
              <w:bottom w:val="single" w:sz="4" w:space="0" w:color="auto"/>
            </w:tcBorders>
            <w:shd w:val="clear" w:color="auto" w:fill="auto"/>
          </w:tcPr>
          <w:p w14:paraId="3E109B3F" w14:textId="5F7977EA" w:rsidR="00057CD8" w:rsidRPr="0043286B" w:rsidRDefault="00057CD8" w:rsidP="00F93B2F">
            <w:pPr>
              <w:rPr>
                <w:rFonts w:ascii="Arial" w:hAnsi="Arial"/>
                <w:sz w:val="20"/>
                <w:szCs w:val="20"/>
                <w:lang w:eastAsia="en-US"/>
              </w:rPr>
            </w:pPr>
            <w:r w:rsidRPr="0043286B">
              <w:rPr>
                <w:rFonts w:ascii="Arial" w:hAnsi="Arial"/>
                <w:sz w:val="20"/>
                <w:szCs w:val="20"/>
                <w:lang w:eastAsia="en-US"/>
              </w:rPr>
              <w:t xml:space="preserve">The </w:t>
            </w:r>
            <w:r w:rsidRPr="00DA67EC">
              <w:rPr>
                <w:rFonts w:ascii="Arial" w:hAnsi="Arial"/>
                <w:sz w:val="20"/>
                <w:szCs w:val="20"/>
                <w:lang w:eastAsia="en-US"/>
              </w:rPr>
              <w:t xml:space="preserve">above T&amp;S costs relate to the period </w:t>
            </w:r>
            <w:r w:rsidR="00A40F14">
              <w:rPr>
                <w:rFonts w:ascii="Arial" w:hAnsi="Arial"/>
                <w:sz w:val="20"/>
                <w:szCs w:val="20"/>
                <w:lang w:eastAsia="en-US"/>
              </w:rPr>
              <w:t>1</w:t>
            </w:r>
            <w:r w:rsidR="00A40F14" w:rsidRPr="00A40F14">
              <w:rPr>
                <w:rFonts w:ascii="Arial" w:hAnsi="Arial"/>
                <w:sz w:val="20"/>
                <w:szCs w:val="20"/>
                <w:vertAlign w:val="superscript"/>
                <w:lang w:eastAsia="en-US"/>
              </w:rPr>
              <w:t>st</w:t>
            </w:r>
            <w:r w:rsidR="00A40F14">
              <w:rPr>
                <w:rFonts w:ascii="Arial" w:hAnsi="Arial"/>
                <w:sz w:val="20"/>
                <w:szCs w:val="20"/>
                <w:lang w:eastAsia="en-US"/>
              </w:rPr>
              <w:t xml:space="preserve"> </w:t>
            </w:r>
            <w:r w:rsidRPr="00DA67EC">
              <w:rPr>
                <w:rFonts w:ascii="Arial" w:hAnsi="Arial"/>
                <w:sz w:val="20"/>
                <w:szCs w:val="20"/>
                <w:lang w:eastAsia="en-US"/>
              </w:rPr>
              <w:t xml:space="preserve">July 2024 to </w:t>
            </w:r>
            <w:r w:rsidR="00A40F14">
              <w:rPr>
                <w:rFonts w:ascii="Arial" w:hAnsi="Arial"/>
                <w:sz w:val="20"/>
                <w:szCs w:val="20"/>
                <w:lang w:eastAsia="en-US"/>
              </w:rPr>
              <w:t>31</w:t>
            </w:r>
            <w:r w:rsidR="00A40F14" w:rsidRPr="00A40F14">
              <w:rPr>
                <w:rFonts w:ascii="Arial" w:hAnsi="Arial"/>
                <w:sz w:val="20"/>
                <w:szCs w:val="20"/>
                <w:vertAlign w:val="superscript"/>
                <w:lang w:eastAsia="en-US"/>
              </w:rPr>
              <w:t>st</w:t>
            </w:r>
            <w:r w:rsidR="00A40F14">
              <w:rPr>
                <w:rFonts w:ascii="Arial" w:hAnsi="Arial"/>
                <w:sz w:val="20"/>
                <w:szCs w:val="20"/>
                <w:lang w:eastAsia="en-US"/>
              </w:rPr>
              <w:t xml:space="preserve"> </w:t>
            </w:r>
            <w:r w:rsidR="00DA67EC">
              <w:rPr>
                <w:rFonts w:ascii="Arial" w:hAnsi="Arial"/>
                <w:sz w:val="20"/>
                <w:szCs w:val="20"/>
                <w:lang w:eastAsia="en-US"/>
              </w:rPr>
              <w:t>March</w:t>
            </w:r>
            <w:r w:rsidRPr="00DA67EC">
              <w:rPr>
                <w:rFonts w:ascii="Arial" w:hAnsi="Arial"/>
                <w:sz w:val="20"/>
                <w:szCs w:val="20"/>
                <w:lang w:eastAsia="en-US"/>
              </w:rPr>
              <w:t xml:space="preserve"> 2025 </w:t>
            </w:r>
          </w:p>
        </w:tc>
      </w:tr>
      <w:tr w:rsidR="00057CD8" w:rsidRPr="0043286B" w14:paraId="545DB3C9" w14:textId="77777777" w:rsidTr="00A40F14">
        <w:trPr>
          <w:cantSplit/>
          <w:jc w:val="center"/>
        </w:trPr>
        <w:tc>
          <w:tcPr>
            <w:tcW w:w="1545" w:type="dxa"/>
          </w:tcPr>
          <w:p w14:paraId="48175786" w14:textId="77777777" w:rsidR="00057CD8" w:rsidRPr="0043286B" w:rsidRDefault="00057CD8" w:rsidP="00F93B2F">
            <w:pPr>
              <w:jc w:val="both"/>
              <w:rPr>
                <w:rFonts w:ascii="Arial" w:hAnsi="Arial"/>
                <w:sz w:val="20"/>
                <w:szCs w:val="20"/>
                <w:lang w:eastAsia="en-US"/>
              </w:rPr>
            </w:pPr>
          </w:p>
        </w:tc>
        <w:tc>
          <w:tcPr>
            <w:tcW w:w="2738" w:type="dxa"/>
            <w:gridSpan w:val="3"/>
          </w:tcPr>
          <w:p w14:paraId="4285900A" w14:textId="66F39E24" w:rsidR="00057CD8" w:rsidRPr="00F24DE9" w:rsidRDefault="00057CD8" w:rsidP="00F93B2F">
            <w:pPr>
              <w:jc w:val="center"/>
              <w:rPr>
                <w:rFonts w:ascii="Arial" w:hAnsi="Arial"/>
                <w:sz w:val="20"/>
                <w:szCs w:val="20"/>
                <w:lang w:eastAsia="en-US"/>
              </w:rPr>
            </w:pPr>
          </w:p>
        </w:tc>
        <w:tc>
          <w:tcPr>
            <w:tcW w:w="5621" w:type="dxa"/>
            <w:gridSpan w:val="6"/>
          </w:tcPr>
          <w:p w14:paraId="18F399BD" w14:textId="77777777" w:rsidR="00057CD8" w:rsidRPr="00F24DE9" w:rsidRDefault="00057CD8" w:rsidP="00F93B2F">
            <w:pPr>
              <w:jc w:val="both"/>
              <w:rPr>
                <w:rFonts w:ascii="Arial" w:hAnsi="Arial"/>
                <w:sz w:val="20"/>
                <w:szCs w:val="20"/>
                <w:lang w:eastAsia="en-US"/>
              </w:rPr>
            </w:pPr>
          </w:p>
        </w:tc>
      </w:tr>
      <w:tr w:rsidR="00057CD8" w:rsidRPr="0043286B" w14:paraId="6C0E2ACA" w14:textId="77777777" w:rsidTr="00057CD8">
        <w:trPr>
          <w:cantSplit/>
          <w:jc w:val="center"/>
        </w:trPr>
        <w:tc>
          <w:tcPr>
            <w:tcW w:w="4283" w:type="dxa"/>
            <w:gridSpan w:val="4"/>
          </w:tcPr>
          <w:p w14:paraId="726432FB" w14:textId="77777777" w:rsidR="00057CD8" w:rsidRPr="00F24DE9" w:rsidRDefault="00057CD8" w:rsidP="00F93B2F">
            <w:pPr>
              <w:jc w:val="both"/>
              <w:rPr>
                <w:rFonts w:ascii="Arial" w:hAnsi="Arial"/>
                <w:sz w:val="20"/>
                <w:szCs w:val="20"/>
                <w:lang w:eastAsia="en-US"/>
              </w:rPr>
            </w:pPr>
          </w:p>
          <w:p w14:paraId="0904A97F" w14:textId="77777777" w:rsidR="00057CD8" w:rsidRPr="00F24DE9" w:rsidRDefault="00057CD8" w:rsidP="00F93B2F">
            <w:pPr>
              <w:jc w:val="right"/>
              <w:rPr>
                <w:rFonts w:ascii="Arial" w:hAnsi="Arial"/>
                <w:sz w:val="20"/>
                <w:szCs w:val="20"/>
                <w:lang w:eastAsia="en-US"/>
              </w:rPr>
            </w:pPr>
            <w:r w:rsidRPr="00F24DE9">
              <w:rPr>
                <w:rFonts w:ascii="Arial" w:hAnsi="Arial"/>
                <w:spacing w:val="-2"/>
                <w:sz w:val="20"/>
                <w:szCs w:val="20"/>
                <w:lang w:eastAsia="en-US"/>
              </w:rPr>
              <w:t>Total Charges for completion of Call-Off Contract Deliverables</w:t>
            </w:r>
          </w:p>
        </w:tc>
        <w:tc>
          <w:tcPr>
            <w:tcW w:w="5621" w:type="dxa"/>
            <w:gridSpan w:val="6"/>
          </w:tcPr>
          <w:p w14:paraId="12E711C8" w14:textId="77777777" w:rsidR="00057CD8" w:rsidRPr="00F24DE9" w:rsidRDefault="00057CD8" w:rsidP="00F93B2F">
            <w:pPr>
              <w:jc w:val="both"/>
              <w:rPr>
                <w:rFonts w:ascii="Arial" w:hAnsi="Arial"/>
                <w:sz w:val="20"/>
                <w:szCs w:val="20"/>
                <w:lang w:eastAsia="en-US"/>
              </w:rPr>
            </w:pPr>
          </w:p>
          <w:p w14:paraId="45A1D250" w14:textId="39B58A2D" w:rsidR="00057CD8" w:rsidRPr="00F24DE9" w:rsidRDefault="00FB2ED3" w:rsidP="00F93B2F">
            <w:pPr>
              <w:ind w:right="239"/>
              <w:rPr>
                <w:rFonts w:ascii="Arial" w:hAnsi="Arial"/>
                <w:sz w:val="20"/>
                <w:szCs w:val="20"/>
                <w:lang w:eastAsia="en-US"/>
              </w:rPr>
            </w:pPr>
            <w:r>
              <w:rPr>
                <w:rFonts w:ascii="Arial" w:hAnsi="Arial"/>
                <w:sz w:val="20"/>
                <w:szCs w:val="20"/>
                <w:lang w:eastAsia="en-US"/>
              </w:rPr>
              <w:t xml:space="preserve">Seven million, </w:t>
            </w:r>
            <w:r w:rsidR="004B75FF">
              <w:rPr>
                <w:rFonts w:ascii="Arial" w:hAnsi="Arial"/>
                <w:sz w:val="20"/>
                <w:szCs w:val="20"/>
                <w:lang w:eastAsia="en-US"/>
              </w:rPr>
              <w:t>nine hundred and eight</w:t>
            </w:r>
            <w:r w:rsidR="00BC7ACD">
              <w:rPr>
                <w:rFonts w:ascii="Arial" w:hAnsi="Arial"/>
                <w:sz w:val="20"/>
                <w:szCs w:val="20"/>
                <w:lang w:eastAsia="en-US"/>
              </w:rPr>
              <w:t>y-</w:t>
            </w:r>
            <w:r w:rsidR="004B75FF">
              <w:rPr>
                <w:rFonts w:ascii="Arial" w:hAnsi="Arial"/>
                <w:sz w:val="20"/>
                <w:szCs w:val="20"/>
                <w:lang w:eastAsia="en-US"/>
              </w:rPr>
              <w:t xml:space="preserve">three </w:t>
            </w:r>
            <w:r>
              <w:rPr>
                <w:rFonts w:ascii="Arial" w:hAnsi="Arial"/>
                <w:sz w:val="20"/>
                <w:szCs w:val="20"/>
                <w:lang w:eastAsia="en-US"/>
              </w:rPr>
              <w:t>thousand</w:t>
            </w:r>
            <w:r w:rsidR="004B75FF">
              <w:rPr>
                <w:rFonts w:ascii="Arial" w:hAnsi="Arial"/>
                <w:sz w:val="20"/>
                <w:szCs w:val="20"/>
                <w:lang w:eastAsia="en-US"/>
              </w:rPr>
              <w:t xml:space="preserve"> and five </w:t>
            </w:r>
            <w:r w:rsidR="00BB630A">
              <w:rPr>
                <w:rFonts w:ascii="Arial" w:hAnsi="Arial"/>
                <w:sz w:val="20"/>
                <w:szCs w:val="20"/>
                <w:lang w:eastAsia="en-US"/>
              </w:rPr>
              <w:t>pounds (</w:t>
            </w:r>
            <w:r w:rsidR="00057CD8" w:rsidRPr="00F24DE9">
              <w:rPr>
                <w:rFonts w:ascii="Arial" w:hAnsi="Arial" w:cs="Arial"/>
                <w:color w:val="000000"/>
                <w:sz w:val="20"/>
                <w:szCs w:val="20"/>
              </w:rPr>
              <w:t>£7,983,005.00</w:t>
            </w:r>
            <w:r w:rsidR="00BB630A">
              <w:rPr>
                <w:rFonts w:ascii="Arial" w:hAnsi="Arial" w:cs="Arial"/>
                <w:color w:val="000000"/>
                <w:sz w:val="20"/>
                <w:szCs w:val="20"/>
              </w:rPr>
              <w:t xml:space="preserve">) </w:t>
            </w:r>
            <w:r w:rsidR="00057CD8" w:rsidRPr="00F24DE9">
              <w:rPr>
                <w:rFonts w:ascii="Arial" w:hAnsi="Arial"/>
                <w:spacing w:val="-2"/>
                <w:sz w:val="20"/>
                <w:szCs w:val="20"/>
                <w:lang w:eastAsia="en-US"/>
              </w:rPr>
              <w:t>(excl. VAT)</w:t>
            </w:r>
          </w:p>
        </w:tc>
      </w:tr>
      <w:tr w:rsidR="00057CD8" w:rsidRPr="0043286B" w14:paraId="06DE86F7" w14:textId="77777777" w:rsidTr="00057CD8">
        <w:trPr>
          <w:cantSplit/>
          <w:jc w:val="center"/>
        </w:trPr>
        <w:tc>
          <w:tcPr>
            <w:tcW w:w="9904" w:type="dxa"/>
            <w:gridSpan w:val="10"/>
          </w:tcPr>
          <w:p w14:paraId="768C7E84" w14:textId="77777777" w:rsidR="00057CD8" w:rsidRPr="0043286B" w:rsidRDefault="00057CD8" w:rsidP="00F93B2F">
            <w:pPr>
              <w:jc w:val="both"/>
              <w:rPr>
                <w:rFonts w:ascii="Arial" w:hAnsi="Arial"/>
                <w:sz w:val="20"/>
                <w:szCs w:val="20"/>
                <w:lang w:eastAsia="en-US"/>
              </w:rPr>
            </w:pPr>
          </w:p>
        </w:tc>
      </w:tr>
    </w:tbl>
    <w:p w14:paraId="5E6C980E" w14:textId="2FA8A09E" w:rsidR="00613160" w:rsidRDefault="0043286B" w:rsidP="0043286B">
      <w:pPr>
        <w:tabs>
          <w:tab w:val="left" w:pos="540"/>
          <w:tab w:val="right" w:pos="9514"/>
        </w:tabs>
        <w:spacing w:after="480"/>
        <w:rPr>
          <w:rFonts w:ascii="Arial" w:hAnsi="Arial" w:cs="Arial"/>
          <w:b/>
          <w:bCs/>
          <w:caps/>
          <w:sz w:val="18"/>
          <w:szCs w:val="22"/>
        </w:rPr>
      </w:pPr>
      <w:r w:rsidRPr="0043286B">
        <w:rPr>
          <w:rFonts w:ascii="Arial" w:hAnsi="Arial" w:cs="Arial"/>
          <w:b/>
          <w:bCs/>
          <w:caps/>
          <w:sz w:val="18"/>
          <w:szCs w:val="22"/>
        </w:rPr>
        <w:tab/>
      </w:r>
    </w:p>
    <w:p w14:paraId="3861234B" w14:textId="77777777" w:rsidR="00FF661C" w:rsidRDefault="00613160">
      <w:pPr>
        <w:rPr>
          <w:rFonts w:ascii="Arial" w:hAnsi="Arial" w:cs="Arial"/>
          <w:b/>
          <w:bCs/>
          <w:caps/>
          <w:sz w:val="18"/>
          <w:szCs w:val="22"/>
        </w:rPr>
      </w:pPr>
      <w:r>
        <w:rPr>
          <w:rFonts w:ascii="Arial" w:hAnsi="Arial" w:cs="Arial"/>
          <w:b/>
          <w:bCs/>
          <w:caps/>
          <w:sz w:val="18"/>
          <w:szCs w:val="22"/>
        </w:rPr>
        <w:br w:type="page"/>
      </w:r>
    </w:p>
    <w:p w14:paraId="3DBB6D10" w14:textId="77777777" w:rsidR="00791AFA" w:rsidRDefault="00791AFA" w:rsidP="00791AFA">
      <w:pPr>
        <w:tabs>
          <w:tab w:val="left" w:pos="1200"/>
        </w:tabs>
        <w:rPr>
          <w:rFonts w:ascii="Arial" w:hAnsi="Arial"/>
          <w:b/>
          <w:sz w:val="28"/>
          <w:szCs w:val="28"/>
          <w:lang w:eastAsia="en-US"/>
        </w:rPr>
      </w:pPr>
    </w:p>
    <w:p w14:paraId="36C916E2" w14:textId="7A0F72FE" w:rsidR="001551DC" w:rsidRDefault="00FF661C" w:rsidP="00791AFA">
      <w:pPr>
        <w:tabs>
          <w:tab w:val="left" w:pos="1200"/>
        </w:tabs>
        <w:rPr>
          <w:rFonts w:ascii="Arial" w:hAnsi="Arial" w:cs="Arial"/>
          <w:b/>
          <w:bCs/>
          <w:caps/>
          <w:sz w:val="18"/>
          <w:szCs w:val="22"/>
        </w:rPr>
      </w:pPr>
      <w:r w:rsidRPr="007C0748">
        <w:rPr>
          <w:rFonts w:ascii="Arial" w:hAnsi="Arial"/>
          <w:b/>
          <w:sz w:val="28"/>
          <w:szCs w:val="28"/>
          <w:lang w:eastAsia="en-US"/>
        </w:rPr>
        <w:t>Appendix 3</w:t>
      </w:r>
      <w:r>
        <w:rPr>
          <w:rFonts w:ascii="Arial" w:hAnsi="Arial" w:cs="Arial"/>
          <w:b/>
          <w:bCs/>
          <w:caps/>
          <w:sz w:val="18"/>
          <w:szCs w:val="22"/>
        </w:rPr>
        <w:t xml:space="preserve"> </w:t>
      </w:r>
    </w:p>
    <w:p w14:paraId="7CCAC809" w14:textId="77777777" w:rsidR="00791AFA" w:rsidRDefault="00791AFA" w:rsidP="00791AFA">
      <w:pPr>
        <w:tabs>
          <w:tab w:val="left" w:pos="1200"/>
        </w:tabs>
        <w:rPr>
          <w:rFonts w:ascii="Arial" w:hAnsi="Arial" w:cs="Arial"/>
          <w:b/>
          <w:bCs/>
          <w:caps/>
          <w:sz w:val="18"/>
          <w:szCs w:val="22"/>
        </w:rPr>
      </w:pPr>
    </w:p>
    <w:p w14:paraId="5926A964" w14:textId="2F9EDE81" w:rsidR="00FF661C" w:rsidRDefault="001551DC" w:rsidP="00791AFA">
      <w:pPr>
        <w:tabs>
          <w:tab w:val="left" w:pos="1200"/>
        </w:tabs>
        <w:rPr>
          <w:rFonts w:ascii="Arial" w:hAnsi="Arial" w:cs="Arial"/>
          <w:b/>
          <w:bCs/>
          <w:caps/>
          <w:sz w:val="18"/>
          <w:szCs w:val="22"/>
        </w:rPr>
      </w:pPr>
      <w:r>
        <w:rPr>
          <w:rFonts w:ascii="Arial" w:hAnsi="Arial" w:cs="Arial"/>
          <w:b/>
          <w:bCs/>
          <w:caps/>
          <w:sz w:val="18"/>
          <w:szCs w:val="22"/>
        </w:rPr>
        <w:t>Draft s</w:t>
      </w:r>
      <w:r w:rsidR="00791AFA">
        <w:rPr>
          <w:rFonts w:ascii="Arial" w:hAnsi="Arial" w:cs="Arial"/>
          <w:b/>
          <w:bCs/>
          <w:caps/>
          <w:sz w:val="18"/>
          <w:szCs w:val="22"/>
        </w:rPr>
        <w:t>tatement of work n/a</w:t>
      </w:r>
      <w:r w:rsidR="00FF661C">
        <w:rPr>
          <w:rFonts w:ascii="Arial" w:hAnsi="Arial" w:cs="Arial"/>
          <w:b/>
          <w:bCs/>
          <w:caps/>
          <w:sz w:val="18"/>
          <w:szCs w:val="22"/>
        </w:rPr>
        <w:br w:type="page"/>
      </w:r>
    </w:p>
    <w:p w14:paraId="1E977522" w14:textId="7A563B1C" w:rsidR="00477034" w:rsidRDefault="00B756C1" w:rsidP="00477034">
      <w:pPr>
        <w:tabs>
          <w:tab w:val="left" w:pos="1200"/>
        </w:tabs>
        <w:spacing w:after="480"/>
        <w:rPr>
          <w:rFonts w:ascii="Arial" w:hAnsi="Arial"/>
          <w:b/>
          <w:sz w:val="28"/>
          <w:szCs w:val="28"/>
          <w:lang w:eastAsia="en-US"/>
        </w:rPr>
      </w:pPr>
      <w:r>
        <w:rPr>
          <w:rFonts w:ascii="Arial" w:hAnsi="Arial"/>
          <w:b/>
          <w:sz w:val="28"/>
          <w:szCs w:val="28"/>
          <w:lang w:eastAsia="en-US"/>
        </w:rPr>
        <w:lastRenderedPageBreak/>
        <w:t xml:space="preserve">Appendix </w:t>
      </w:r>
      <w:r w:rsidR="00BA3284">
        <w:rPr>
          <w:rFonts w:ascii="Arial" w:hAnsi="Arial"/>
          <w:b/>
          <w:sz w:val="28"/>
          <w:szCs w:val="28"/>
          <w:lang w:eastAsia="en-US"/>
        </w:rPr>
        <w:t>4</w:t>
      </w:r>
    </w:p>
    <w:p w14:paraId="3E719E02" w14:textId="41C430F8" w:rsidR="003E2468" w:rsidRPr="00477034" w:rsidRDefault="003E2468" w:rsidP="00477034">
      <w:pPr>
        <w:tabs>
          <w:tab w:val="left" w:pos="1200"/>
        </w:tabs>
        <w:spacing w:after="480"/>
        <w:rPr>
          <w:rFonts w:ascii="Arial" w:hAnsi="Arial"/>
          <w:b/>
          <w:sz w:val="28"/>
          <w:szCs w:val="28"/>
          <w:lang w:eastAsia="en-US"/>
        </w:rPr>
      </w:pPr>
      <w:r w:rsidRPr="003E2468">
        <w:rPr>
          <w:rFonts w:ascii="Arial" w:hAnsi="Arial" w:cs="Arial"/>
          <w:b/>
          <w:sz w:val="22"/>
          <w:szCs w:val="22"/>
        </w:rPr>
        <w:t>1. Statement of W</w:t>
      </w:r>
      <w:r>
        <w:rPr>
          <w:rFonts w:ascii="Arial" w:hAnsi="Arial" w:cs="Arial"/>
          <w:b/>
          <w:sz w:val="22"/>
          <w:szCs w:val="22"/>
        </w:rPr>
        <w:t>o</w:t>
      </w:r>
      <w:r w:rsidRPr="003E2468">
        <w:rPr>
          <w:rFonts w:ascii="Arial" w:hAnsi="Arial" w:cs="Arial"/>
          <w:b/>
          <w:sz w:val="22"/>
          <w:szCs w:val="22"/>
        </w:rPr>
        <w:t>rk (SOW) Details</w:t>
      </w:r>
    </w:p>
    <w:p w14:paraId="2E4B7E22" w14:textId="77777777" w:rsidR="00B756C1" w:rsidRPr="00C367EB" w:rsidRDefault="003E2468" w:rsidP="003E2468">
      <w:pPr>
        <w:jc w:val="both"/>
        <w:rPr>
          <w:rFonts w:ascii="Arial" w:hAnsi="Arial" w:cs="Arial"/>
          <w:sz w:val="20"/>
          <w:szCs w:val="20"/>
        </w:rPr>
      </w:pPr>
      <w:r>
        <w:rPr>
          <w:rFonts w:ascii="Arial" w:hAnsi="Arial" w:cs="Arial"/>
          <w:sz w:val="22"/>
          <w:szCs w:val="22"/>
        </w:rPr>
        <w:t xml:space="preserve">Upon </w:t>
      </w:r>
      <w:r w:rsidRPr="00B757DC">
        <w:rPr>
          <w:rFonts w:ascii="Arial" w:hAnsi="Arial" w:cs="Arial"/>
          <w:sz w:val="22"/>
          <w:szCs w:val="22"/>
        </w:rPr>
        <w:t xml:space="preserve">execution, this </w:t>
      </w:r>
      <w:r w:rsidR="003B64D6" w:rsidRPr="00B757DC">
        <w:rPr>
          <w:rFonts w:ascii="Arial" w:hAnsi="Arial" w:cs="Arial"/>
          <w:sz w:val="22"/>
          <w:szCs w:val="22"/>
        </w:rPr>
        <w:t>SOW</w:t>
      </w:r>
      <w:r w:rsidR="00B756C1" w:rsidRPr="00B757DC">
        <w:rPr>
          <w:rFonts w:ascii="Arial" w:hAnsi="Arial" w:cs="Arial"/>
          <w:sz w:val="22"/>
          <w:szCs w:val="22"/>
        </w:rPr>
        <w:t xml:space="preserve"> forms part of the Call-Off Contract (reference below).</w:t>
      </w:r>
      <w:r w:rsidR="00C367EB" w:rsidRPr="00C367EB">
        <w:rPr>
          <w:rFonts w:ascii="Arial" w:hAnsi="Arial" w:cs="Arial"/>
        </w:rPr>
        <w:t xml:space="preserve"> </w:t>
      </w:r>
      <w:r w:rsidR="00C367EB" w:rsidRPr="00C367EB">
        <w:rPr>
          <w:rFonts w:ascii="Arial" w:hAnsi="Arial" w:cs="Arial"/>
          <w:sz w:val="22"/>
          <w:szCs w:val="22"/>
        </w:rPr>
        <w:t xml:space="preserve">All capitalised terms in this </w:t>
      </w:r>
      <w:r w:rsidR="00C367EB">
        <w:rPr>
          <w:rFonts w:ascii="Arial" w:hAnsi="Arial" w:cs="Arial"/>
          <w:sz w:val="22"/>
          <w:szCs w:val="22"/>
        </w:rPr>
        <w:t>SOW</w:t>
      </w:r>
      <w:r w:rsidR="00C367EB" w:rsidRPr="00C367EB">
        <w:rPr>
          <w:rFonts w:ascii="Arial" w:hAnsi="Arial" w:cs="Arial"/>
          <w:sz w:val="22"/>
          <w:szCs w:val="22"/>
        </w:rPr>
        <w:t xml:space="preserve"> shall have the meanings set out in Joint Schedule 1 (Definitions) unless otherwise stated.</w:t>
      </w:r>
    </w:p>
    <w:p w14:paraId="2132A516" w14:textId="77777777" w:rsidR="00DE6A13" w:rsidRPr="00B757DC" w:rsidRDefault="00DE6A13" w:rsidP="003E2468">
      <w:pPr>
        <w:jc w:val="both"/>
        <w:rPr>
          <w:rFonts w:ascii="Arial" w:hAnsi="Arial" w:cs="Arial"/>
          <w:sz w:val="22"/>
          <w:szCs w:val="22"/>
        </w:rPr>
      </w:pPr>
    </w:p>
    <w:p w14:paraId="2EF40274" w14:textId="77777777" w:rsidR="00B756C1" w:rsidRPr="00B757DC" w:rsidRDefault="00B756C1" w:rsidP="003E2468">
      <w:pPr>
        <w:jc w:val="both"/>
        <w:rPr>
          <w:rFonts w:ascii="Arial" w:hAnsi="Arial" w:cs="Arial"/>
          <w:sz w:val="22"/>
          <w:szCs w:val="22"/>
        </w:rPr>
      </w:pPr>
      <w:r w:rsidRPr="00B757DC">
        <w:rPr>
          <w:rFonts w:ascii="Arial" w:hAnsi="Arial" w:cs="Arial"/>
          <w:sz w:val="22"/>
          <w:szCs w:val="22"/>
        </w:rPr>
        <w:t xml:space="preserve">The Parties </w:t>
      </w:r>
      <w:r w:rsidR="003E2468" w:rsidRPr="00B757DC">
        <w:rPr>
          <w:rFonts w:ascii="Arial" w:hAnsi="Arial" w:cs="Arial"/>
          <w:sz w:val="22"/>
          <w:szCs w:val="22"/>
        </w:rPr>
        <w:t>may</w:t>
      </w:r>
      <w:r w:rsidRPr="00B757DC">
        <w:rPr>
          <w:rFonts w:ascii="Arial" w:hAnsi="Arial" w:cs="Arial"/>
          <w:sz w:val="22"/>
          <w:szCs w:val="22"/>
        </w:rPr>
        <w:t xml:space="preserve"> execute a SOW for </w:t>
      </w:r>
      <w:r w:rsidR="0031326A" w:rsidRPr="00B757DC">
        <w:rPr>
          <w:rFonts w:ascii="Arial" w:hAnsi="Arial" w:cs="Arial"/>
          <w:sz w:val="22"/>
          <w:szCs w:val="22"/>
        </w:rPr>
        <w:t>any</w:t>
      </w:r>
      <w:r w:rsidRPr="00B757DC">
        <w:rPr>
          <w:rFonts w:ascii="Arial" w:hAnsi="Arial" w:cs="Arial"/>
          <w:sz w:val="22"/>
          <w:szCs w:val="22"/>
        </w:rPr>
        <w:t xml:space="preserve"> set of Deliverables required. </w:t>
      </w:r>
      <w:r w:rsidR="00EE2D36" w:rsidRPr="00B757DC">
        <w:rPr>
          <w:rFonts w:ascii="Arial" w:hAnsi="Arial" w:cs="Arial"/>
          <w:sz w:val="22"/>
          <w:szCs w:val="22"/>
        </w:rPr>
        <w:t>For a</w:t>
      </w:r>
      <w:r w:rsidRPr="00B757DC">
        <w:rPr>
          <w:rFonts w:ascii="Arial" w:hAnsi="Arial" w:cs="Arial"/>
          <w:sz w:val="22"/>
          <w:szCs w:val="22"/>
        </w:rPr>
        <w:t>ny ad-hoc Deliverables requirements</w:t>
      </w:r>
      <w:r w:rsidR="00EE2D36" w:rsidRPr="00B757DC">
        <w:rPr>
          <w:rFonts w:ascii="Arial" w:hAnsi="Arial" w:cs="Arial"/>
          <w:sz w:val="22"/>
          <w:szCs w:val="22"/>
        </w:rPr>
        <w:t>,</w:t>
      </w:r>
      <w:r w:rsidRPr="00B757DC">
        <w:rPr>
          <w:rFonts w:ascii="Arial" w:hAnsi="Arial" w:cs="Arial"/>
          <w:sz w:val="22"/>
          <w:szCs w:val="22"/>
        </w:rPr>
        <w:t xml:space="preserve"> </w:t>
      </w:r>
      <w:r w:rsidR="00EE2D36" w:rsidRPr="00B757DC">
        <w:rPr>
          <w:rFonts w:ascii="Arial" w:hAnsi="Arial" w:cs="Arial"/>
          <w:sz w:val="22"/>
          <w:szCs w:val="22"/>
        </w:rPr>
        <w:t xml:space="preserve">the Parties </w:t>
      </w:r>
      <w:r w:rsidR="0031326A" w:rsidRPr="00B757DC">
        <w:rPr>
          <w:rFonts w:ascii="Arial" w:hAnsi="Arial" w:cs="Arial"/>
          <w:sz w:val="22"/>
          <w:szCs w:val="22"/>
        </w:rPr>
        <w:t xml:space="preserve">may </w:t>
      </w:r>
      <w:r w:rsidR="00EE2D36" w:rsidRPr="00B757DC">
        <w:rPr>
          <w:rFonts w:ascii="Arial" w:hAnsi="Arial" w:cs="Arial"/>
          <w:sz w:val="22"/>
          <w:szCs w:val="22"/>
        </w:rPr>
        <w:t>agree</w:t>
      </w:r>
      <w:r w:rsidR="0031326A" w:rsidRPr="00B757DC">
        <w:rPr>
          <w:rFonts w:ascii="Arial" w:hAnsi="Arial" w:cs="Arial"/>
          <w:sz w:val="22"/>
          <w:szCs w:val="22"/>
        </w:rPr>
        <w:t xml:space="preserve"> </w:t>
      </w:r>
      <w:r w:rsidR="00EE2D36" w:rsidRPr="00B757DC">
        <w:rPr>
          <w:rFonts w:ascii="Arial" w:hAnsi="Arial" w:cs="Arial"/>
          <w:sz w:val="22"/>
          <w:szCs w:val="22"/>
        </w:rPr>
        <w:t>and execute</w:t>
      </w:r>
      <w:r w:rsidRPr="00B757DC">
        <w:rPr>
          <w:rFonts w:ascii="Arial" w:hAnsi="Arial" w:cs="Arial"/>
          <w:sz w:val="22"/>
          <w:szCs w:val="22"/>
        </w:rPr>
        <w:t xml:space="preserve"> a separate SOW, or alternatively agree a Variation to an existing SOW.</w:t>
      </w:r>
    </w:p>
    <w:p w14:paraId="620EDE3A" w14:textId="77777777" w:rsidR="00197DA2" w:rsidRPr="00B757DC" w:rsidRDefault="00197DA2" w:rsidP="003E2468">
      <w:pPr>
        <w:jc w:val="both"/>
        <w:rPr>
          <w:rFonts w:ascii="Arial" w:hAnsi="Arial" w:cs="Arial"/>
          <w:sz w:val="22"/>
          <w:szCs w:val="22"/>
        </w:rPr>
      </w:pPr>
    </w:p>
    <w:p w14:paraId="6F7038D9" w14:textId="77777777" w:rsidR="00B756C1" w:rsidRDefault="00B756C1" w:rsidP="003E2468">
      <w:pPr>
        <w:jc w:val="both"/>
        <w:rPr>
          <w:rFonts w:ascii="Arial" w:hAnsi="Arial" w:cs="Arial"/>
          <w:sz w:val="22"/>
          <w:szCs w:val="22"/>
        </w:rPr>
      </w:pPr>
      <w:r w:rsidRPr="00B757DC">
        <w:rPr>
          <w:rFonts w:ascii="Arial" w:hAnsi="Arial" w:cs="Arial"/>
          <w:sz w:val="22"/>
          <w:szCs w:val="22"/>
        </w:rPr>
        <w:t>All SOWs must fall within the Specification and provisions</w:t>
      </w:r>
      <w:r w:rsidRPr="00197DA2">
        <w:rPr>
          <w:rFonts w:ascii="Arial" w:hAnsi="Arial" w:cs="Arial"/>
          <w:sz w:val="22"/>
          <w:szCs w:val="22"/>
        </w:rPr>
        <w:t xml:space="preserve"> of the Call-Off Contact.</w:t>
      </w:r>
    </w:p>
    <w:p w14:paraId="3F41DE9C" w14:textId="77777777" w:rsidR="003E2468" w:rsidRPr="00197DA2" w:rsidRDefault="003E2468" w:rsidP="003E2468">
      <w:pPr>
        <w:jc w:val="both"/>
        <w:rPr>
          <w:rFonts w:ascii="Arial" w:hAnsi="Arial" w:cs="Arial"/>
          <w:sz w:val="22"/>
          <w:szCs w:val="22"/>
        </w:rPr>
      </w:pPr>
    </w:p>
    <w:p w14:paraId="5D05D139" w14:textId="77777777" w:rsidR="00B756C1" w:rsidRPr="00197DA2" w:rsidRDefault="00B756C1" w:rsidP="003E2468">
      <w:pPr>
        <w:jc w:val="both"/>
        <w:rPr>
          <w:rFonts w:ascii="Arial" w:hAnsi="Arial" w:cs="Arial"/>
          <w:sz w:val="22"/>
          <w:szCs w:val="22"/>
        </w:rPr>
      </w:pPr>
      <w:r w:rsidRPr="00197DA2">
        <w:rPr>
          <w:rFonts w:ascii="Arial" w:hAnsi="Arial" w:cs="Arial"/>
          <w:sz w:val="22"/>
          <w:szCs w:val="22"/>
        </w:rPr>
        <w:t>The details set out within this SOW apply only in relation to the Deliverables detailed herein and will not apply to any other SOWs executed or to be executed under this Call-Off Contract, unless otherwise agreed by the Parties in writing.</w:t>
      </w:r>
    </w:p>
    <w:p w14:paraId="66D32908" w14:textId="77777777" w:rsidR="003E2468" w:rsidRDefault="003E2468" w:rsidP="003E2468">
      <w:pPr>
        <w:jc w:val="both"/>
        <w:rPr>
          <w:rFonts w:ascii="Arial" w:hAnsi="Arial" w:cs="Arial"/>
          <w:b/>
          <w:sz w:val="22"/>
          <w:szCs w:val="22"/>
        </w:rPr>
      </w:pPr>
    </w:p>
    <w:p w14:paraId="4DDA0CCB" w14:textId="63EF93D3" w:rsidR="00B756C1" w:rsidRPr="0004454F" w:rsidRDefault="00B756C1" w:rsidP="003E2468">
      <w:pPr>
        <w:jc w:val="both"/>
        <w:rPr>
          <w:rFonts w:ascii="Arial" w:hAnsi="Arial" w:cs="Arial"/>
          <w:b/>
          <w:sz w:val="22"/>
          <w:szCs w:val="22"/>
        </w:rPr>
      </w:pPr>
      <w:r w:rsidRPr="00F83CCB">
        <w:rPr>
          <w:rFonts w:ascii="Arial" w:hAnsi="Arial" w:cs="Arial"/>
          <w:b/>
          <w:sz w:val="22"/>
          <w:szCs w:val="22"/>
        </w:rPr>
        <w:t>Date of SOW:</w:t>
      </w:r>
      <w:r w:rsidR="0004454F" w:rsidRPr="00F83CCB">
        <w:rPr>
          <w:rFonts w:ascii="Arial" w:hAnsi="Arial" w:cs="Arial"/>
          <w:b/>
          <w:sz w:val="22"/>
          <w:szCs w:val="22"/>
        </w:rPr>
        <w:t xml:space="preserve"> </w:t>
      </w:r>
      <w:r w:rsidR="00F83CCB">
        <w:rPr>
          <w:rFonts w:ascii="Arial" w:hAnsi="Arial" w:cs="Arial"/>
          <w:b/>
          <w:sz w:val="22"/>
          <w:szCs w:val="22"/>
        </w:rPr>
        <w:t>1</w:t>
      </w:r>
      <w:r w:rsidR="00F83CCB" w:rsidRPr="00F83CCB">
        <w:rPr>
          <w:rFonts w:ascii="Arial" w:hAnsi="Arial" w:cs="Arial"/>
          <w:b/>
          <w:sz w:val="22"/>
          <w:szCs w:val="22"/>
          <w:vertAlign w:val="superscript"/>
        </w:rPr>
        <w:t>st</w:t>
      </w:r>
      <w:r w:rsidR="00F83CCB">
        <w:rPr>
          <w:rFonts w:ascii="Arial" w:hAnsi="Arial" w:cs="Arial"/>
          <w:b/>
          <w:sz w:val="22"/>
          <w:szCs w:val="22"/>
        </w:rPr>
        <w:t xml:space="preserve"> July 2024</w:t>
      </w:r>
    </w:p>
    <w:p w14:paraId="4129AF5F" w14:textId="77777777" w:rsidR="00B756C1" w:rsidRPr="0004454F" w:rsidRDefault="00B756C1" w:rsidP="003E2468">
      <w:pPr>
        <w:jc w:val="both"/>
        <w:rPr>
          <w:rFonts w:ascii="Arial" w:hAnsi="Arial" w:cs="Arial"/>
          <w:b/>
          <w:sz w:val="22"/>
          <w:szCs w:val="22"/>
        </w:rPr>
      </w:pPr>
    </w:p>
    <w:p w14:paraId="7739B15D" w14:textId="34517A0E" w:rsidR="00B756C1" w:rsidRPr="002358DC" w:rsidRDefault="00B756C1" w:rsidP="003E2468">
      <w:pPr>
        <w:jc w:val="both"/>
        <w:rPr>
          <w:rFonts w:ascii="Arial" w:hAnsi="Arial" w:cs="Arial"/>
          <w:bCs/>
          <w:sz w:val="22"/>
          <w:szCs w:val="22"/>
        </w:rPr>
      </w:pPr>
      <w:r w:rsidRPr="0004454F">
        <w:rPr>
          <w:rFonts w:ascii="Arial" w:hAnsi="Arial" w:cs="Arial"/>
          <w:b/>
          <w:sz w:val="22"/>
          <w:szCs w:val="22"/>
        </w:rPr>
        <w:t>SOW Title:</w:t>
      </w:r>
      <w:r w:rsidR="00A31AB7">
        <w:rPr>
          <w:rFonts w:ascii="Arial" w:hAnsi="Arial" w:cs="Arial"/>
          <w:b/>
          <w:sz w:val="22"/>
          <w:szCs w:val="22"/>
        </w:rPr>
        <w:t xml:space="preserve"> </w:t>
      </w:r>
      <w:r w:rsidR="002358DC" w:rsidRPr="002358DC">
        <w:rPr>
          <w:rFonts w:ascii="Arial" w:hAnsi="Arial" w:cs="Arial"/>
          <w:bCs/>
          <w:sz w:val="22"/>
          <w:szCs w:val="22"/>
        </w:rPr>
        <w:t>CSM Phase 1 Delivery Partner SOW</w:t>
      </w:r>
    </w:p>
    <w:p w14:paraId="7B564587" w14:textId="77777777" w:rsidR="00B756C1" w:rsidRPr="0004454F" w:rsidRDefault="00B756C1" w:rsidP="003E2468">
      <w:pPr>
        <w:jc w:val="both"/>
        <w:rPr>
          <w:rFonts w:ascii="Arial" w:hAnsi="Arial" w:cs="Arial"/>
          <w:b/>
          <w:sz w:val="22"/>
          <w:szCs w:val="22"/>
        </w:rPr>
      </w:pPr>
    </w:p>
    <w:p w14:paraId="37B638EA" w14:textId="40FA1110" w:rsidR="00B756C1" w:rsidRPr="0004454F" w:rsidRDefault="00B756C1" w:rsidP="003E2468">
      <w:pPr>
        <w:jc w:val="both"/>
        <w:rPr>
          <w:rFonts w:ascii="Arial" w:hAnsi="Arial" w:cs="Arial"/>
          <w:b/>
          <w:sz w:val="22"/>
          <w:szCs w:val="22"/>
        </w:rPr>
      </w:pPr>
      <w:r w:rsidRPr="0004454F">
        <w:rPr>
          <w:rFonts w:ascii="Arial" w:hAnsi="Arial" w:cs="Arial"/>
          <w:b/>
          <w:sz w:val="22"/>
          <w:szCs w:val="22"/>
        </w:rPr>
        <w:t>SOW Reference:</w:t>
      </w:r>
      <w:r w:rsidR="00250766">
        <w:rPr>
          <w:rFonts w:ascii="Arial" w:hAnsi="Arial" w:cs="Arial"/>
          <w:b/>
          <w:sz w:val="22"/>
          <w:szCs w:val="22"/>
        </w:rPr>
        <w:t xml:space="preserve"> </w:t>
      </w:r>
      <w:r w:rsidR="000718DA" w:rsidRPr="000718DA">
        <w:rPr>
          <w:rFonts w:ascii="Arial" w:hAnsi="Arial" w:cs="Arial"/>
          <w:bCs/>
          <w:sz w:val="22"/>
          <w:szCs w:val="22"/>
        </w:rPr>
        <w:t xml:space="preserve">CSM Phase 1 Delivery Partner SOW </w:t>
      </w:r>
      <w:r w:rsidR="000718DA">
        <w:rPr>
          <w:rFonts w:ascii="Arial" w:hAnsi="Arial" w:cs="Arial"/>
          <w:bCs/>
          <w:sz w:val="22"/>
          <w:szCs w:val="22"/>
        </w:rPr>
        <w:t>v</w:t>
      </w:r>
      <w:r w:rsidR="000718DA" w:rsidRPr="000718DA">
        <w:rPr>
          <w:rFonts w:ascii="Arial" w:hAnsi="Arial" w:cs="Arial"/>
          <w:bCs/>
          <w:sz w:val="22"/>
          <w:szCs w:val="22"/>
        </w:rPr>
        <w:t>1.0</w:t>
      </w:r>
    </w:p>
    <w:p w14:paraId="64B23FFF" w14:textId="77777777" w:rsidR="00B756C1" w:rsidRPr="0004454F" w:rsidRDefault="00B756C1" w:rsidP="003E2468">
      <w:pPr>
        <w:jc w:val="both"/>
        <w:rPr>
          <w:rFonts w:ascii="Arial" w:hAnsi="Arial" w:cs="Arial"/>
          <w:b/>
          <w:sz w:val="22"/>
          <w:szCs w:val="22"/>
        </w:rPr>
      </w:pPr>
    </w:p>
    <w:p w14:paraId="254E156C" w14:textId="0E929737" w:rsidR="00B756C1" w:rsidRPr="0004454F" w:rsidRDefault="00B756C1" w:rsidP="00250766">
      <w:pPr>
        <w:rPr>
          <w:rFonts w:ascii="Arial" w:hAnsi="Arial" w:cs="Arial"/>
          <w:b/>
          <w:sz w:val="22"/>
          <w:szCs w:val="22"/>
        </w:rPr>
      </w:pPr>
      <w:r w:rsidRPr="0004454F">
        <w:rPr>
          <w:rFonts w:ascii="Arial" w:hAnsi="Arial" w:cs="Arial"/>
          <w:b/>
          <w:sz w:val="22"/>
          <w:szCs w:val="22"/>
        </w:rPr>
        <w:t>Call-Off Contract Reference:</w:t>
      </w:r>
      <w:r w:rsidR="00250766" w:rsidRPr="00250766">
        <w:t xml:space="preserve"> </w:t>
      </w:r>
      <w:r w:rsidR="00250766" w:rsidRPr="00250766">
        <w:rPr>
          <w:rFonts w:ascii="Arial" w:hAnsi="Arial" w:cs="Arial"/>
          <w:bCs/>
          <w:sz w:val="22"/>
          <w:szCs w:val="22"/>
        </w:rPr>
        <w:t>RM6249/</w:t>
      </w:r>
      <w:proofErr w:type="gramStart"/>
      <w:r w:rsidR="00250766" w:rsidRPr="00250766">
        <w:rPr>
          <w:rFonts w:ascii="Arial" w:hAnsi="Arial" w:cs="Arial"/>
          <w:bCs/>
          <w:sz w:val="22"/>
          <w:szCs w:val="22"/>
        </w:rPr>
        <w:t>DIPS(</w:t>
      </w:r>
      <w:proofErr w:type="gramEnd"/>
      <w:r w:rsidR="00250766" w:rsidRPr="00250766">
        <w:rPr>
          <w:rFonts w:ascii="Arial" w:hAnsi="Arial" w:cs="Arial"/>
          <w:bCs/>
          <w:sz w:val="22"/>
          <w:szCs w:val="22"/>
        </w:rPr>
        <w:t>5) 015 – 706382450 Corporate Service Modernisation (CSM) ERP Phase 1 Delivery Partner</w:t>
      </w:r>
    </w:p>
    <w:p w14:paraId="3F988668" w14:textId="77777777" w:rsidR="00B756C1" w:rsidRPr="0004454F" w:rsidRDefault="00B756C1" w:rsidP="003E2468">
      <w:pPr>
        <w:jc w:val="both"/>
        <w:rPr>
          <w:rFonts w:ascii="Arial" w:hAnsi="Arial" w:cs="Arial"/>
          <w:b/>
          <w:sz w:val="22"/>
          <w:szCs w:val="22"/>
        </w:rPr>
      </w:pPr>
    </w:p>
    <w:p w14:paraId="59692A22" w14:textId="56A7B1E5" w:rsidR="00B756C1" w:rsidRPr="0004454F" w:rsidRDefault="00B46245" w:rsidP="003E2468">
      <w:pPr>
        <w:jc w:val="both"/>
        <w:rPr>
          <w:rFonts w:ascii="Arial" w:hAnsi="Arial" w:cs="Arial"/>
          <w:b/>
          <w:sz w:val="22"/>
          <w:szCs w:val="22"/>
        </w:rPr>
      </w:pPr>
      <w:r w:rsidRPr="0004454F">
        <w:rPr>
          <w:rFonts w:ascii="Arial" w:hAnsi="Arial" w:cs="Arial"/>
          <w:b/>
          <w:sz w:val="22"/>
          <w:szCs w:val="22"/>
        </w:rPr>
        <w:t>Requirement Holder</w:t>
      </w:r>
      <w:r w:rsidR="00B756C1" w:rsidRPr="0004454F">
        <w:rPr>
          <w:rFonts w:ascii="Arial" w:hAnsi="Arial" w:cs="Arial"/>
          <w:b/>
          <w:sz w:val="22"/>
          <w:szCs w:val="22"/>
        </w:rPr>
        <w:t>:</w:t>
      </w:r>
      <w:r w:rsidR="00A31AB7">
        <w:rPr>
          <w:rFonts w:ascii="Arial" w:hAnsi="Arial" w:cs="Arial"/>
          <w:b/>
          <w:sz w:val="22"/>
          <w:szCs w:val="22"/>
        </w:rPr>
        <w:t xml:space="preserve"> </w:t>
      </w:r>
      <w:r w:rsidR="00A31AB7" w:rsidRPr="00A31AB7">
        <w:rPr>
          <w:rFonts w:ascii="Arial" w:hAnsi="Arial" w:cs="Arial"/>
          <w:bCs/>
          <w:sz w:val="22"/>
          <w:szCs w:val="22"/>
        </w:rPr>
        <w:t>Kerry Cooke, Corporate Service Modernisation</w:t>
      </w:r>
    </w:p>
    <w:p w14:paraId="328238D6" w14:textId="77777777" w:rsidR="00B756C1" w:rsidRPr="0004454F" w:rsidRDefault="00B756C1" w:rsidP="003E2468">
      <w:pPr>
        <w:jc w:val="both"/>
        <w:rPr>
          <w:rFonts w:ascii="Arial" w:hAnsi="Arial" w:cs="Arial"/>
          <w:b/>
          <w:sz w:val="22"/>
          <w:szCs w:val="22"/>
        </w:rPr>
      </w:pPr>
    </w:p>
    <w:p w14:paraId="48CB4574" w14:textId="7A742700" w:rsidR="00B756C1" w:rsidRPr="000718DA" w:rsidRDefault="00B756C1" w:rsidP="003E2468">
      <w:pPr>
        <w:jc w:val="both"/>
        <w:rPr>
          <w:rFonts w:ascii="Arial" w:hAnsi="Arial" w:cs="Arial"/>
          <w:bCs/>
          <w:sz w:val="22"/>
          <w:szCs w:val="22"/>
        </w:rPr>
      </w:pPr>
      <w:r w:rsidRPr="0004454F">
        <w:rPr>
          <w:rFonts w:ascii="Arial" w:hAnsi="Arial" w:cs="Arial"/>
          <w:b/>
          <w:sz w:val="22"/>
          <w:szCs w:val="22"/>
        </w:rPr>
        <w:t>Supplier:</w:t>
      </w:r>
      <w:r w:rsidR="000718DA">
        <w:rPr>
          <w:rFonts w:ascii="Arial" w:hAnsi="Arial" w:cs="Arial"/>
          <w:b/>
          <w:sz w:val="22"/>
          <w:szCs w:val="22"/>
        </w:rPr>
        <w:t xml:space="preserve"> </w:t>
      </w:r>
      <w:r w:rsidR="007D3632">
        <w:rPr>
          <w:rFonts w:ascii="Arial" w:hAnsi="Arial" w:cs="Arial"/>
          <w:bCs/>
          <w:sz w:val="22"/>
          <w:szCs w:val="22"/>
        </w:rPr>
        <w:t>KPMG LLP</w:t>
      </w:r>
      <w:r w:rsidR="0080503C">
        <w:rPr>
          <w:rFonts w:ascii="Arial" w:hAnsi="Arial" w:cs="Arial"/>
          <w:bCs/>
          <w:sz w:val="22"/>
          <w:szCs w:val="22"/>
        </w:rPr>
        <w:t xml:space="preserve">, </w:t>
      </w:r>
      <w:r w:rsidR="0080503C" w:rsidRPr="0080503C">
        <w:rPr>
          <w:rFonts w:ascii="Arial" w:hAnsi="Arial" w:cs="Arial"/>
          <w:bCs/>
          <w:sz w:val="22"/>
          <w:szCs w:val="22"/>
        </w:rPr>
        <w:t>15 Canada Square, Canary Wharf, London, E14 5GL</w:t>
      </w:r>
    </w:p>
    <w:p w14:paraId="39345991" w14:textId="77777777" w:rsidR="00B756C1" w:rsidRPr="0004454F" w:rsidRDefault="00B756C1" w:rsidP="003E2468">
      <w:pPr>
        <w:jc w:val="both"/>
        <w:rPr>
          <w:rFonts w:ascii="Arial" w:hAnsi="Arial" w:cs="Arial"/>
          <w:b/>
          <w:sz w:val="22"/>
          <w:szCs w:val="22"/>
        </w:rPr>
      </w:pPr>
    </w:p>
    <w:p w14:paraId="285CF521" w14:textId="384AA6FB" w:rsidR="00B756C1" w:rsidRPr="00F83CCB" w:rsidRDefault="00B756C1" w:rsidP="003E2468">
      <w:pPr>
        <w:jc w:val="both"/>
        <w:rPr>
          <w:rFonts w:ascii="Arial" w:hAnsi="Arial" w:cs="Arial"/>
          <w:b/>
          <w:sz w:val="22"/>
          <w:szCs w:val="22"/>
        </w:rPr>
      </w:pPr>
      <w:r w:rsidRPr="00F83CCB">
        <w:rPr>
          <w:rFonts w:ascii="Arial" w:hAnsi="Arial" w:cs="Arial"/>
          <w:b/>
          <w:sz w:val="22"/>
          <w:szCs w:val="22"/>
        </w:rPr>
        <w:t>SOW Start Date:</w:t>
      </w:r>
      <w:r w:rsidR="000718DA" w:rsidRPr="00F83CCB">
        <w:rPr>
          <w:rFonts w:ascii="Arial" w:hAnsi="Arial" w:cs="Arial"/>
          <w:b/>
          <w:sz w:val="22"/>
          <w:szCs w:val="22"/>
        </w:rPr>
        <w:t xml:space="preserve"> </w:t>
      </w:r>
      <w:r w:rsidR="00F83CCB" w:rsidRPr="00F83CCB">
        <w:rPr>
          <w:rFonts w:ascii="Arial" w:hAnsi="Arial" w:cs="Arial"/>
          <w:bCs/>
          <w:sz w:val="22"/>
          <w:szCs w:val="22"/>
        </w:rPr>
        <w:t>1</w:t>
      </w:r>
      <w:r w:rsidR="00F83CCB" w:rsidRPr="00F83CCB">
        <w:rPr>
          <w:rFonts w:ascii="Arial" w:hAnsi="Arial" w:cs="Arial"/>
          <w:bCs/>
          <w:sz w:val="22"/>
          <w:szCs w:val="22"/>
          <w:vertAlign w:val="superscript"/>
        </w:rPr>
        <w:t>st</w:t>
      </w:r>
      <w:r w:rsidR="00F83CCB" w:rsidRPr="00F83CCB">
        <w:rPr>
          <w:rFonts w:ascii="Arial" w:hAnsi="Arial" w:cs="Arial"/>
          <w:bCs/>
          <w:sz w:val="22"/>
          <w:szCs w:val="22"/>
        </w:rPr>
        <w:t xml:space="preserve"> July 2024</w:t>
      </w:r>
    </w:p>
    <w:p w14:paraId="1134CA95" w14:textId="77777777" w:rsidR="00B756C1" w:rsidRPr="004C7293" w:rsidRDefault="00B756C1" w:rsidP="003E2468">
      <w:pPr>
        <w:jc w:val="both"/>
        <w:rPr>
          <w:rFonts w:ascii="Arial" w:hAnsi="Arial" w:cs="Arial"/>
          <w:b/>
          <w:sz w:val="22"/>
          <w:szCs w:val="22"/>
          <w:highlight w:val="yellow"/>
        </w:rPr>
      </w:pPr>
    </w:p>
    <w:p w14:paraId="314C7692" w14:textId="600F560D" w:rsidR="00B756C1" w:rsidRPr="0004454F" w:rsidRDefault="00B756C1" w:rsidP="003E2468">
      <w:pPr>
        <w:jc w:val="both"/>
        <w:rPr>
          <w:rFonts w:ascii="Arial" w:hAnsi="Arial" w:cs="Arial"/>
          <w:b/>
          <w:sz w:val="22"/>
          <w:szCs w:val="22"/>
        </w:rPr>
      </w:pPr>
      <w:r w:rsidRPr="005149A9">
        <w:rPr>
          <w:rFonts w:ascii="Arial" w:hAnsi="Arial" w:cs="Arial"/>
          <w:b/>
          <w:sz w:val="22"/>
          <w:szCs w:val="22"/>
        </w:rPr>
        <w:t>SOW End Date:</w:t>
      </w:r>
      <w:r w:rsidR="000718DA" w:rsidRPr="005149A9">
        <w:rPr>
          <w:rFonts w:ascii="Arial" w:hAnsi="Arial" w:cs="Arial"/>
          <w:b/>
          <w:sz w:val="22"/>
          <w:szCs w:val="22"/>
        </w:rPr>
        <w:t xml:space="preserve"> </w:t>
      </w:r>
      <w:r w:rsidR="005149A9" w:rsidRPr="005149A9">
        <w:rPr>
          <w:rFonts w:ascii="Arial" w:hAnsi="Arial" w:cs="Arial"/>
          <w:bCs/>
          <w:sz w:val="22"/>
          <w:szCs w:val="22"/>
        </w:rPr>
        <w:t>31</w:t>
      </w:r>
      <w:r w:rsidR="005149A9" w:rsidRPr="005149A9">
        <w:rPr>
          <w:rFonts w:ascii="Arial" w:hAnsi="Arial" w:cs="Arial"/>
          <w:bCs/>
          <w:sz w:val="22"/>
          <w:szCs w:val="22"/>
          <w:vertAlign w:val="superscript"/>
        </w:rPr>
        <w:t>st</w:t>
      </w:r>
      <w:r w:rsidR="005149A9" w:rsidRPr="005149A9">
        <w:rPr>
          <w:rFonts w:ascii="Arial" w:hAnsi="Arial" w:cs="Arial"/>
          <w:bCs/>
          <w:sz w:val="22"/>
          <w:szCs w:val="22"/>
        </w:rPr>
        <w:t xml:space="preserve"> March 2025</w:t>
      </w:r>
    </w:p>
    <w:p w14:paraId="5D6D7A9B" w14:textId="77777777" w:rsidR="00B756C1" w:rsidRPr="0004454F" w:rsidRDefault="00B756C1" w:rsidP="003E2468">
      <w:pPr>
        <w:jc w:val="both"/>
        <w:rPr>
          <w:rFonts w:ascii="Arial" w:hAnsi="Arial" w:cs="Arial"/>
          <w:b/>
          <w:sz w:val="22"/>
          <w:szCs w:val="22"/>
        </w:rPr>
      </w:pPr>
    </w:p>
    <w:p w14:paraId="4C0575A8" w14:textId="08D22879" w:rsidR="00B756C1" w:rsidRPr="000718DA" w:rsidRDefault="00B756C1" w:rsidP="003E2468">
      <w:pPr>
        <w:jc w:val="both"/>
        <w:rPr>
          <w:rFonts w:ascii="Arial" w:hAnsi="Arial" w:cs="Arial"/>
          <w:bCs/>
          <w:sz w:val="22"/>
          <w:szCs w:val="22"/>
        </w:rPr>
      </w:pPr>
      <w:r w:rsidRPr="0004454F">
        <w:rPr>
          <w:rFonts w:ascii="Arial" w:hAnsi="Arial" w:cs="Arial"/>
          <w:b/>
          <w:sz w:val="22"/>
          <w:szCs w:val="22"/>
        </w:rPr>
        <w:t>Duration of SOW:</w:t>
      </w:r>
      <w:r w:rsidR="000718DA">
        <w:rPr>
          <w:rFonts w:ascii="Arial" w:hAnsi="Arial" w:cs="Arial"/>
          <w:b/>
          <w:sz w:val="22"/>
          <w:szCs w:val="22"/>
        </w:rPr>
        <w:t xml:space="preserve"> </w:t>
      </w:r>
      <w:r w:rsidR="000718DA">
        <w:rPr>
          <w:rFonts w:ascii="Arial" w:hAnsi="Arial" w:cs="Arial"/>
          <w:bCs/>
          <w:sz w:val="22"/>
          <w:szCs w:val="22"/>
        </w:rPr>
        <w:t xml:space="preserve">Nine (9) Calendar Months or </w:t>
      </w:r>
      <w:r w:rsidR="00517106">
        <w:rPr>
          <w:rFonts w:ascii="Arial" w:hAnsi="Arial" w:cs="Arial"/>
          <w:bCs/>
          <w:sz w:val="22"/>
          <w:szCs w:val="22"/>
        </w:rPr>
        <w:t>until completion</w:t>
      </w:r>
      <w:r w:rsidR="005A0D2B">
        <w:rPr>
          <w:rFonts w:ascii="Arial" w:hAnsi="Arial" w:cs="Arial"/>
          <w:bCs/>
          <w:sz w:val="22"/>
          <w:szCs w:val="22"/>
        </w:rPr>
        <w:t xml:space="preserve"> of all Deliverables in accordance with </w:t>
      </w:r>
      <w:r w:rsidR="0013332E">
        <w:rPr>
          <w:rFonts w:ascii="Arial" w:hAnsi="Arial" w:cs="Arial"/>
          <w:bCs/>
          <w:sz w:val="22"/>
          <w:szCs w:val="22"/>
        </w:rPr>
        <w:t>A</w:t>
      </w:r>
      <w:r w:rsidR="005A3216">
        <w:rPr>
          <w:rFonts w:ascii="Arial" w:hAnsi="Arial" w:cs="Arial"/>
          <w:bCs/>
          <w:sz w:val="22"/>
          <w:szCs w:val="22"/>
        </w:rPr>
        <w:t>ppendix</w:t>
      </w:r>
      <w:r w:rsidR="0005181D">
        <w:rPr>
          <w:rFonts w:ascii="Arial" w:hAnsi="Arial" w:cs="Arial"/>
          <w:bCs/>
          <w:sz w:val="22"/>
          <w:szCs w:val="22"/>
        </w:rPr>
        <w:t xml:space="preserve"> 7 </w:t>
      </w:r>
      <w:r w:rsidR="005A3216">
        <w:rPr>
          <w:rFonts w:ascii="Arial" w:hAnsi="Arial" w:cs="Arial"/>
          <w:bCs/>
          <w:sz w:val="22"/>
          <w:szCs w:val="22"/>
        </w:rPr>
        <w:t xml:space="preserve">(Statement of Requirement) </w:t>
      </w:r>
      <w:r w:rsidR="0005181D">
        <w:rPr>
          <w:rFonts w:ascii="Arial" w:hAnsi="Arial" w:cs="Arial"/>
          <w:bCs/>
          <w:sz w:val="22"/>
          <w:szCs w:val="22"/>
        </w:rPr>
        <w:t>to this Order Form.</w:t>
      </w:r>
      <w:r w:rsidR="000718DA">
        <w:rPr>
          <w:rFonts w:ascii="Arial" w:hAnsi="Arial" w:cs="Arial"/>
          <w:bCs/>
          <w:sz w:val="22"/>
          <w:szCs w:val="22"/>
        </w:rPr>
        <w:t xml:space="preserve"> </w:t>
      </w:r>
    </w:p>
    <w:p w14:paraId="087F96B6" w14:textId="77777777" w:rsidR="00B756C1" w:rsidRPr="0004454F" w:rsidRDefault="00B756C1" w:rsidP="003E2468">
      <w:pPr>
        <w:jc w:val="both"/>
        <w:rPr>
          <w:rFonts w:ascii="Arial" w:hAnsi="Arial" w:cs="Arial"/>
          <w:b/>
          <w:sz w:val="22"/>
          <w:szCs w:val="22"/>
        </w:rPr>
      </w:pPr>
    </w:p>
    <w:p w14:paraId="0767D2A8" w14:textId="77777777" w:rsidR="00B27D68" w:rsidRDefault="00B756C1" w:rsidP="003E2468">
      <w:pPr>
        <w:jc w:val="both"/>
        <w:rPr>
          <w:rFonts w:ascii="Arial" w:hAnsi="Arial" w:cs="Arial"/>
          <w:b/>
          <w:sz w:val="22"/>
          <w:szCs w:val="22"/>
        </w:rPr>
      </w:pPr>
      <w:r w:rsidRPr="0004454F">
        <w:rPr>
          <w:rFonts w:ascii="Arial" w:hAnsi="Arial" w:cs="Arial"/>
          <w:b/>
          <w:sz w:val="22"/>
          <w:szCs w:val="22"/>
        </w:rPr>
        <w:t>Key Personnel (</w:t>
      </w:r>
      <w:r w:rsidR="00B46245" w:rsidRPr="0004454F">
        <w:rPr>
          <w:rFonts w:ascii="Arial" w:hAnsi="Arial" w:cs="Arial"/>
          <w:b/>
          <w:sz w:val="22"/>
          <w:szCs w:val="22"/>
        </w:rPr>
        <w:t>Requirement Holder</w:t>
      </w:r>
      <w:r w:rsidRPr="0004454F">
        <w:rPr>
          <w:rFonts w:ascii="Arial" w:hAnsi="Arial" w:cs="Arial"/>
          <w:b/>
          <w:sz w:val="22"/>
          <w:szCs w:val="22"/>
        </w:rPr>
        <w:t>):</w:t>
      </w:r>
      <w:r w:rsidR="00517106">
        <w:rPr>
          <w:rFonts w:ascii="Arial" w:hAnsi="Arial" w:cs="Arial"/>
          <w:b/>
          <w:sz w:val="22"/>
          <w:szCs w:val="22"/>
        </w:rPr>
        <w:t xml:space="preserve"> </w:t>
      </w:r>
    </w:p>
    <w:p w14:paraId="2E1CC451" w14:textId="76761CE5" w:rsidR="00B756C1" w:rsidRPr="0004454F" w:rsidRDefault="00892D9B" w:rsidP="003E2468">
      <w:pPr>
        <w:jc w:val="both"/>
        <w:rPr>
          <w:rFonts w:ascii="Arial" w:hAnsi="Arial" w:cs="Arial"/>
          <w:b/>
          <w:sz w:val="22"/>
          <w:szCs w:val="22"/>
        </w:rPr>
      </w:pPr>
      <w:r w:rsidRPr="00C614B5">
        <w:rPr>
          <w:rFonts w:ascii="Arial" w:hAnsi="Arial"/>
          <w:color w:val="FFFFFF" w:themeColor="background1"/>
          <w:sz w:val="18"/>
          <w:szCs w:val="20"/>
          <w:highlight w:val="black"/>
          <w:lang w:eastAsia="en-US"/>
        </w:rPr>
        <w:t>REDACTED</w:t>
      </w:r>
    </w:p>
    <w:p w14:paraId="62A43711" w14:textId="77777777" w:rsidR="00892D9B" w:rsidRDefault="00892D9B" w:rsidP="003E2468">
      <w:pPr>
        <w:jc w:val="both"/>
        <w:rPr>
          <w:rFonts w:ascii="Arial" w:hAnsi="Arial" w:cs="Arial"/>
          <w:b/>
          <w:sz w:val="22"/>
          <w:szCs w:val="22"/>
        </w:rPr>
      </w:pPr>
    </w:p>
    <w:p w14:paraId="20A4231B" w14:textId="01EC55CC" w:rsidR="00B756C1" w:rsidRPr="0004454F" w:rsidRDefault="00B756C1" w:rsidP="003E2468">
      <w:pPr>
        <w:jc w:val="both"/>
        <w:rPr>
          <w:rFonts w:ascii="Arial" w:hAnsi="Arial" w:cs="Arial"/>
          <w:b/>
          <w:sz w:val="22"/>
          <w:szCs w:val="22"/>
        </w:rPr>
      </w:pPr>
      <w:r w:rsidRPr="0004454F">
        <w:rPr>
          <w:rFonts w:ascii="Arial" w:hAnsi="Arial" w:cs="Arial"/>
          <w:b/>
          <w:sz w:val="22"/>
          <w:szCs w:val="22"/>
        </w:rPr>
        <w:t>Key Personnel (Supplier):</w:t>
      </w:r>
      <w:r w:rsidR="00036CE6">
        <w:rPr>
          <w:rFonts w:ascii="Arial" w:hAnsi="Arial" w:cs="Arial"/>
          <w:b/>
          <w:sz w:val="22"/>
          <w:szCs w:val="22"/>
        </w:rPr>
        <w:t xml:space="preserve"> </w:t>
      </w:r>
    </w:p>
    <w:p w14:paraId="53E387D1" w14:textId="77777777" w:rsidR="00B756C1" w:rsidRDefault="00B756C1" w:rsidP="003E2468">
      <w:pPr>
        <w:jc w:val="both"/>
        <w:rPr>
          <w:rFonts w:ascii="Arial" w:hAnsi="Arial" w:cs="Arial"/>
          <w:b/>
          <w:sz w:val="22"/>
          <w:szCs w:val="22"/>
        </w:rPr>
      </w:pPr>
    </w:p>
    <w:p w14:paraId="7B71A87E" w14:textId="5600AD69" w:rsidR="004C7293" w:rsidRDefault="00892D9B" w:rsidP="003E2468">
      <w:pPr>
        <w:jc w:val="both"/>
        <w:rPr>
          <w:rFonts w:ascii="Arial" w:hAnsi="Arial" w:cs="Arial"/>
          <w:b/>
          <w:sz w:val="22"/>
          <w:szCs w:val="22"/>
        </w:rPr>
      </w:pPr>
      <w:r w:rsidRPr="00C614B5">
        <w:rPr>
          <w:rFonts w:ascii="Arial" w:hAnsi="Arial"/>
          <w:color w:val="FFFFFF" w:themeColor="background1"/>
          <w:sz w:val="18"/>
          <w:szCs w:val="20"/>
          <w:highlight w:val="black"/>
          <w:lang w:eastAsia="en-US"/>
        </w:rPr>
        <w:t>REDACTED</w:t>
      </w:r>
    </w:p>
    <w:p w14:paraId="5B0E89C1" w14:textId="1E5D46CB" w:rsidR="00B756C1" w:rsidRDefault="00B756C1" w:rsidP="003E2468">
      <w:pPr>
        <w:jc w:val="both"/>
        <w:rPr>
          <w:rFonts w:ascii="Arial" w:hAnsi="Arial" w:cs="Arial"/>
          <w:b/>
          <w:sz w:val="22"/>
          <w:szCs w:val="22"/>
        </w:rPr>
      </w:pPr>
      <w:r w:rsidRPr="0004454F">
        <w:rPr>
          <w:rFonts w:ascii="Arial" w:hAnsi="Arial" w:cs="Arial"/>
          <w:b/>
          <w:sz w:val="22"/>
          <w:szCs w:val="22"/>
        </w:rPr>
        <w:t>Subcontractors:</w:t>
      </w:r>
      <w:r w:rsidR="00040457">
        <w:rPr>
          <w:rFonts w:ascii="Arial" w:hAnsi="Arial" w:cs="Arial"/>
          <w:b/>
          <w:sz w:val="22"/>
          <w:szCs w:val="22"/>
        </w:rPr>
        <w:t xml:space="preserve"> </w:t>
      </w:r>
    </w:p>
    <w:p w14:paraId="3075C250" w14:textId="77777777" w:rsidR="0037290B" w:rsidRDefault="0037290B" w:rsidP="003E2468">
      <w:pPr>
        <w:jc w:val="both"/>
        <w:rPr>
          <w:rFonts w:ascii="Arial" w:hAnsi="Arial" w:cs="Arial"/>
          <w:b/>
          <w:sz w:val="22"/>
          <w:szCs w:val="22"/>
        </w:rPr>
      </w:pPr>
    </w:p>
    <w:p w14:paraId="631E341C" w14:textId="77777777" w:rsidR="0037290B" w:rsidRPr="00E1656D" w:rsidRDefault="0037290B" w:rsidP="0037290B">
      <w:pPr>
        <w:rPr>
          <w:rFonts w:ascii="Arial" w:hAnsi="Arial" w:cs="Arial"/>
          <w:sz w:val="22"/>
          <w:szCs w:val="22"/>
        </w:rPr>
      </w:pPr>
      <w:r w:rsidRPr="00E1656D">
        <w:rPr>
          <w:rFonts w:ascii="Arial" w:hAnsi="Arial" w:cs="Arial"/>
          <w:sz w:val="22"/>
          <w:szCs w:val="22"/>
        </w:rPr>
        <w:t>MCKINSEY &amp; COMPANY, INC. UNITED KINGDOM UK</w:t>
      </w:r>
    </w:p>
    <w:p w14:paraId="18C1FD50" w14:textId="77777777" w:rsidR="0037290B" w:rsidRPr="00E1656D" w:rsidRDefault="0037290B" w:rsidP="0037290B">
      <w:pPr>
        <w:rPr>
          <w:rFonts w:ascii="Arial" w:hAnsi="Arial" w:cs="Arial"/>
          <w:sz w:val="22"/>
          <w:szCs w:val="22"/>
        </w:rPr>
      </w:pPr>
      <w:r w:rsidRPr="00E1656D">
        <w:rPr>
          <w:rFonts w:ascii="Arial" w:hAnsi="Arial" w:cs="Arial"/>
          <w:sz w:val="22"/>
          <w:szCs w:val="22"/>
        </w:rPr>
        <w:t>The Post Building 100 Museum Street, London, WC1A 1PB</w:t>
      </w:r>
    </w:p>
    <w:p w14:paraId="651FADD8" w14:textId="77777777" w:rsidR="0037290B" w:rsidRPr="00E1656D" w:rsidRDefault="0037290B" w:rsidP="0037290B">
      <w:pPr>
        <w:rPr>
          <w:rFonts w:ascii="Arial" w:hAnsi="Arial" w:cs="Arial"/>
          <w:sz w:val="22"/>
          <w:szCs w:val="22"/>
        </w:rPr>
      </w:pPr>
      <w:r w:rsidRPr="00E1656D">
        <w:rPr>
          <w:rFonts w:ascii="Arial" w:hAnsi="Arial" w:cs="Arial"/>
          <w:sz w:val="22"/>
          <w:szCs w:val="22"/>
        </w:rPr>
        <w:t>Establishment number BR002227</w:t>
      </w:r>
    </w:p>
    <w:p w14:paraId="0B5D11C3" w14:textId="77777777" w:rsidR="0037290B" w:rsidRPr="00E1656D" w:rsidRDefault="0037290B" w:rsidP="0037290B">
      <w:pPr>
        <w:rPr>
          <w:rFonts w:ascii="Arial" w:hAnsi="Arial" w:cs="Arial"/>
          <w:sz w:val="22"/>
          <w:szCs w:val="22"/>
        </w:rPr>
      </w:pPr>
    </w:p>
    <w:p w14:paraId="0C7F1499" w14:textId="77777777" w:rsidR="0037290B" w:rsidRPr="00E1656D" w:rsidRDefault="0037290B" w:rsidP="0037290B">
      <w:pPr>
        <w:rPr>
          <w:rFonts w:ascii="Arial" w:hAnsi="Arial" w:cs="Arial"/>
          <w:sz w:val="22"/>
          <w:szCs w:val="22"/>
        </w:rPr>
      </w:pPr>
      <w:r w:rsidRPr="00E1656D">
        <w:rPr>
          <w:rFonts w:ascii="Arial" w:hAnsi="Arial" w:cs="Arial"/>
          <w:sz w:val="22"/>
          <w:szCs w:val="22"/>
        </w:rPr>
        <w:t>CAPGEMINI UK PLC</w:t>
      </w:r>
    </w:p>
    <w:p w14:paraId="0245F240" w14:textId="77777777" w:rsidR="0037290B" w:rsidRPr="00E1656D" w:rsidRDefault="0037290B" w:rsidP="0037290B">
      <w:pPr>
        <w:rPr>
          <w:rFonts w:ascii="Arial" w:hAnsi="Arial" w:cs="Arial"/>
          <w:sz w:val="22"/>
          <w:szCs w:val="22"/>
        </w:rPr>
      </w:pPr>
      <w:r w:rsidRPr="00E1656D">
        <w:rPr>
          <w:rFonts w:ascii="Arial" w:hAnsi="Arial" w:cs="Arial"/>
          <w:sz w:val="22"/>
          <w:szCs w:val="22"/>
        </w:rPr>
        <w:t>1 Forge End, Woking, Surrey, GU21 6DB</w:t>
      </w:r>
    </w:p>
    <w:p w14:paraId="506B2B5C" w14:textId="77777777" w:rsidR="0037290B" w:rsidRPr="00E1656D" w:rsidRDefault="0037290B" w:rsidP="0037290B">
      <w:pPr>
        <w:rPr>
          <w:rFonts w:ascii="Arial" w:hAnsi="Arial" w:cs="Arial"/>
          <w:sz w:val="22"/>
          <w:szCs w:val="22"/>
        </w:rPr>
      </w:pPr>
      <w:r w:rsidRPr="00E1656D">
        <w:rPr>
          <w:rFonts w:ascii="Arial" w:hAnsi="Arial" w:cs="Arial"/>
          <w:sz w:val="22"/>
          <w:szCs w:val="22"/>
        </w:rPr>
        <w:t>Company number 00943935</w:t>
      </w:r>
    </w:p>
    <w:p w14:paraId="3A6B4569" w14:textId="77777777" w:rsidR="0037290B" w:rsidRPr="00E1656D" w:rsidRDefault="0037290B" w:rsidP="0037290B">
      <w:pPr>
        <w:rPr>
          <w:rFonts w:ascii="Arial" w:hAnsi="Arial" w:cs="Arial"/>
          <w:sz w:val="22"/>
          <w:szCs w:val="22"/>
        </w:rPr>
      </w:pPr>
    </w:p>
    <w:p w14:paraId="4052A795" w14:textId="77777777" w:rsidR="0037290B" w:rsidRPr="00E1656D" w:rsidRDefault="0037290B" w:rsidP="0037290B">
      <w:pPr>
        <w:rPr>
          <w:rFonts w:ascii="Arial" w:hAnsi="Arial" w:cs="Arial"/>
          <w:sz w:val="22"/>
          <w:szCs w:val="22"/>
        </w:rPr>
      </w:pPr>
      <w:r w:rsidRPr="00E1656D">
        <w:rPr>
          <w:rFonts w:ascii="Arial" w:hAnsi="Arial" w:cs="Arial"/>
          <w:sz w:val="22"/>
          <w:szCs w:val="22"/>
        </w:rPr>
        <w:lastRenderedPageBreak/>
        <w:t>STEP5 GROUP HOLDINGS LIMITED</w:t>
      </w:r>
    </w:p>
    <w:p w14:paraId="3DF3E22F" w14:textId="77777777" w:rsidR="0037290B" w:rsidRPr="00E1656D" w:rsidRDefault="0037290B" w:rsidP="0037290B">
      <w:pPr>
        <w:rPr>
          <w:rFonts w:ascii="Arial" w:hAnsi="Arial" w:cs="Arial"/>
          <w:sz w:val="22"/>
          <w:szCs w:val="22"/>
        </w:rPr>
      </w:pPr>
      <w:r w:rsidRPr="00E1656D">
        <w:rPr>
          <w:rFonts w:ascii="Arial" w:hAnsi="Arial" w:cs="Arial"/>
          <w:sz w:val="22"/>
          <w:szCs w:val="22"/>
        </w:rPr>
        <w:t>2 Grange Court, Warren Park, Wolverton Mill, Milton Keynes, Buckinghamshire, United Kingdom, MK12 5NE</w:t>
      </w:r>
    </w:p>
    <w:p w14:paraId="503903DC" w14:textId="77777777" w:rsidR="0037290B" w:rsidRPr="00731520" w:rsidRDefault="0037290B" w:rsidP="0037290B">
      <w:pPr>
        <w:rPr>
          <w:rFonts w:ascii="Arial" w:hAnsi="Arial" w:cs="Arial"/>
          <w:sz w:val="22"/>
          <w:szCs w:val="22"/>
        </w:rPr>
      </w:pPr>
      <w:r w:rsidRPr="00E1656D">
        <w:rPr>
          <w:rFonts w:ascii="Arial" w:hAnsi="Arial" w:cs="Arial"/>
          <w:sz w:val="22"/>
          <w:szCs w:val="22"/>
        </w:rPr>
        <w:t>Company number 12623486</w:t>
      </w:r>
    </w:p>
    <w:p w14:paraId="479D50C5" w14:textId="77777777" w:rsidR="0037290B" w:rsidRDefault="0037290B" w:rsidP="003E2468">
      <w:pPr>
        <w:jc w:val="both"/>
        <w:rPr>
          <w:rFonts w:ascii="Arial" w:hAnsi="Arial" w:cs="Arial"/>
          <w:b/>
          <w:sz w:val="22"/>
          <w:szCs w:val="22"/>
        </w:rPr>
      </w:pPr>
    </w:p>
    <w:p w14:paraId="1BF3E27A" w14:textId="77777777" w:rsidR="00B756C1" w:rsidRPr="003E2468" w:rsidRDefault="003E2468" w:rsidP="003E2468">
      <w:pPr>
        <w:jc w:val="both"/>
        <w:rPr>
          <w:rFonts w:ascii="Arial" w:hAnsi="Arial" w:cs="Arial"/>
          <w:b/>
          <w:sz w:val="22"/>
          <w:szCs w:val="22"/>
        </w:rPr>
      </w:pPr>
      <w:r>
        <w:rPr>
          <w:rFonts w:ascii="Arial" w:hAnsi="Arial" w:cs="Arial"/>
          <w:b/>
          <w:sz w:val="22"/>
          <w:szCs w:val="22"/>
        </w:rPr>
        <w:t xml:space="preserve">2. </w:t>
      </w:r>
      <w:r w:rsidR="00B756C1" w:rsidRPr="003E2468">
        <w:rPr>
          <w:rFonts w:ascii="Arial" w:hAnsi="Arial" w:cs="Arial"/>
          <w:b/>
          <w:sz w:val="22"/>
          <w:szCs w:val="22"/>
        </w:rPr>
        <w:t>Call-Off Contract Specification – Deliverables Context</w:t>
      </w:r>
    </w:p>
    <w:p w14:paraId="76441BA3" w14:textId="77777777" w:rsidR="003E2468" w:rsidRPr="00197DA2" w:rsidRDefault="003E2468" w:rsidP="003E2468">
      <w:pPr>
        <w:jc w:val="both"/>
        <w:rPr>
          <w:rFonts w:ascii="Arial" w:hAnsi="Arial" w:cs="Arial"/>
          <w:sz w:val="22"/>
          <w:szCs w:val="22"/>
        </w:rPr>
      </w:pPr>
    </w:p>
    <w:p w14:paraId="24B653C1" w14:textId="21AFF669" w:rsidR="005D30B1" w:rsidRDefault="00B756C1" w:rsidP="003E2468">
      <w:pPr>
        <w:jc w:val="both"/>
        <w:rPr>
          <w:sz w:val="20"/>
          <w:szCs w:val="20"/>
        </w:rPr>
      </w:pPr>
      <w:r w:rsidRPr="003E2468">
        <w:rPr>
          <w:rFonts w:ascii="Arial" w:hAnsi="Arial" w:cs="Arial"/>
          <w:b/>
          <w:sz w:val="22"/>
          <w:szCs w:val="22"/>
        </w:rPr>
        <w:t xml:space="preserve">SOW Deliverables Background: </w:t>
      </w:r>
      <w:r w:rsidR="0007320A">
        <w:rPr>
          <w:rFonts w:ascii="Arial" w:hAnsi="Arial" w:cs="Arial"/>
          <w:sz w:val="22"/>
          <w:szCs w:val="22"/>
        </w:rPr>
        <w:t>T</w:t>
      </w:r>
      <w:r w:rsidR="00E1628C" w:rsidRPr="00E1628C">
        <w:rPr>
          <w:rFonts w:ascii="Arial" w:hAnsi="Arial" w:cs="Arial"/>
          <w:sz w:val="22"/>
          <w:szCs w:val="22"/>
        </w:rPr>
        <w:t>he Phase 1 DP tender is based around five Work Packages (WP). The breadth and depth of support needed across these work packages varies by programme and in many instances is cross-cutting</w:t>
      </w:r>
      <w:r w:rsidR="00015685">
        <w:rPr>
          <w:rFonts w:ascii="Arial" w:hAnsi="Arial" w:cs="Arial"/>
          <w:sz w:val="22"/>
          <w:szCs w:val="22"/>
        </w:rPr>
        <w:t>.</w:t>
      </w:r>
      <w:r w:rsidR="005D30B1">
        <w:fldChar w:fldCharType="begin"/>
      </w:r>
      <w:r w:rsidR="005D30B1">
        <w:instrText xml:space="preserve"> LINK Excel.Sheet.12 "https://modgovuk.sharepoint.com/sites/hocs-csm/Shared%20Documents/1.%20Strategic%20Commercial/1.%20Strategic%20Commercial/DP%20Phase%201%20-%20Commercial%20-%20706382450/20230817-ERP_DP1_Sue's_Commercial_Project%20Planner-OSC%20%20.xlsx" "New Deliverables!R1C1:R22C2" \a \f 4 \h  \* MERGEFORMAT </w:instrText>
      </w:r>
      <w:r w:rsidR="005D30B1">
        <w:fldChar w:fldCharType="separate"/>
      </w:r>
    </w:p>
    <w:p w14:paraId="0D1333A3" w14:textId="77777777" w:rsidR="00381F14" w:rsidRDefault="005D30B1" w:rsidP="003E2468">
      <w:pPr>
        <w:jc w:val="both"/>
        <w:rPr>
          <w:rFonts w:ascii="Arial" w:hAnsi="Arial" w:cs="Arial"/>
          <w:sz w:val="22"/>
          <w:szCs w:val="22"/>
        </w:rPr>
      </w:pPr>
      <w:r>
        <w:rPr>
          <w:rFonts w:ascii="Arial" w:hAnsi="Arial" w:cs="Arial"/>
          <w:sz w:val="22"/>
          <w:szCs w:val="22"/>
        </w:rPr>
        <w:fldChar w:fldCharType="end"/>
      </w:r>
    </w:p>
    <w:tbl>
      <w:tblPr>
        <w:tblW w:w="9062" w:type="dxa"/>
        <w:tblLook w:val="04A0" w:firstRow="1" w:lastRow="0" w:firstColumn="1" w:lastColumn="0" w:noHBand="0" w:noVBand="1"/>
      </w:tblPr>
      <w:tblGrid>
        <w:gridCol w:w="2794"/>
        <w:gridCol w:w="6268"/>
      </w:tblGrid>
      <w:tr w:rsidR="00381F14" w:rsidRPr="00564087" w14:paraId="0C6F4208" w14:textId="77777777" w:rsidTr="00564087">
        <w:trPr>
          <w:trHeight w:val="276"/>
        </w:trPr>
        <w:tc>
          <w:tcPr>
            <w:tcW w:w="2794" w:type="dxa"/>
            <w:vMerge w:val="restart"/>
            <w:tcBorders>
              <w:top w:val="single" w:sz="8" w:space="0" w:color="auto"/>
              <w:left w:val="single" w:sz="8" w:space="0" w:color="auto"/>
              <w:bottom w:val="single" w:sz="8" w:space="0" w:color="000000"/>
              <w:right w:val="single" w:sz="4" w:space="0" w:color="auto"/>
            </w:tcBorders>
            <w:shd w:val="clear" w:color="000000" w:fill="B8CCE4"/>
            <w:vAlign w:val="center"/>
            <w:hideMark/>
          </w:tcPr>
          <w:p w14:paraId="34B0BD7F" w14:textId="77777777" w:rsidR="00381F14" w:rsidRPr="00564087" w:rsidRDefault="00381F14">
            <w:pPr>
              <w:rPr>
                <w:rFonts w:ascii="Arial" w:hAnsi="Arial" w:cs="Arial"/>
                <w:color w:val="000000"/>
                <w:sz w:val="22"/>
                <w:szCs w:val="22"/>
              </w:rPr>
            </w:pPr>
            <w:r w:rsidRPr="00564087">
              <w:rPr>
                <w:rFonts w:ascii="Arial" w:hAnsi="Arial" w:cs="Arial"/>
                <w:color w:val="000000"/>
                <w:sz w:val="22"/>
                <w:szCs w:val="22"/>
              </w:rPr>
              <w:t>Work Package</w:t>
            </w:r>
          </w:p>
        </w:tc>
        <w:tc>
          <w:tcPr>
            <w:tcW w:w="6268" w:type="dxa"/>
            <w:vMerge w:val="restart"/>
            <w:tcBorders>
              <w:top w:val="single" w:sz="8" w:space="0" w:color="auto"/>
              <w:left w:val="single" w:sz="4" w:space="0" w:color="auto"/>
              <w:bottom w:val="single" w:sz="8" w:space="0" w:color="000000"/>
              <w:right w:val="single" w:sz="4" w:space="0" w:color="auto"/>
            </w:tcBorders>
            <w:shd w:val="clear" w:color="000000" w:fill="B8CCE4"/>
            <w:vAlign w:val="center"/>
            <w:hideMark/>
          </w:tcPr>
          <w:p w14:paraId="7B627D56" w14:textId="77777777" w:rsidR="00381F14" w:rsidRPr="00564087" w:rsidRDefault="00381F14">
            <w:pPr>
              <w:rPr>
                <w:rFonts w:ascii="Arial" w:hAnsi="Arial" w:cs="Arial"/>
                <w:color w:val="000000"/>
                <w:sz w:val="22"/>
                <w:szCs w:val="22"/>
              </w:rPr>
            </w:pPr>
            <w:r w:rsidRPr="00564087">
              <w:rPr>
                <w:rFonts w:ascii="Arial" w:hAnsi="Arial" w:cs="Arial"/>
                <w:color w:val="000000"/>
                <w:sz w:val="22"/>
                <w:szCs w:val="22"/>
              </w:rPr>
              <w:t>Overarching Requirement</w:t>
            </w:r>
          </w:p>
        </w:tc>
      </w:tr>
      <w:tr w:rsidR="00381F14" w:rsidRPr="00564087" w14:paraId="6CDEA57A" w14:textId="77777777" w:rsidTr="00564087">
        <w:trPr>
          <w:trHeight w:val="276"/>
        </w:trPr>
        <w:tc>
          <w:tcPr>
            <w:tcW w:w="2794" w:type="dxa"/>
            <w:vMerge/>
            <w:tcBorders>
              <w:top w:val="single" w:sz="8" w:space="0" w:color="auto"/>
              <w:left w:val="single" w:sz="8" w:space="0" w:color="auto"/>
              <w:bottom w:val="single" w:sz="8" w:space="0" w:color="000000"/>
              <w:right w:val="single" w:sz="4" w:space="0" w:color="auto"/>
            </w:tcBorders>
            <w:vAlign w:val="center"/>
            <w:hideMark/>
          </w:tcPr>
          <w:p w14:paraId="2344F510" w14:textId="77777777" w:rsidR="00381F14" w:rsidRPr="00564087" w:rsidRDefault="00381F14">
            <w:pPr>
              <w:rPr>
                <w:rFonts w:ascii="Arial" w:hAnsi="Arial" w:cs="Arial"/>
                <w:color w:val="000000"/>
                <w:sz w:val="22"/>
                <w:szCs w:val="22"/>
              </w:rPr>
            </w:pPr>
          </w:p>
        </w:tc>
        <w:tc>
          <w:tcPr>
            <w:tcW w:w="6268" w:type="dxa"/>
            <w:vMerge/>
            <w:tcBorders>
              <w:top w:val="single" w:sz="8" w:space="0" w:color="auto"/>
              <w:left w:val="single" w:sz="4" w:space="0" w:color="auto"/>
              <w:bottom w:val="single" w:sz="8" w:space="0" w:color="000000"/>
              <w:right w:val="single" w:sz="4" w:space="0" w:color="auto"/>
            </w:tcBorders>
            <w:vAlign w:val="center"/>
            <w:hideMark/>
          </w:tcPr>
          <w:p w14:paraId="277A3D95" w14:textId="77777777" w:rsidR="00381F14" w:rsidRPr="00564087" w:rsidRDefault="00381F14">
            <w:pPr>
              <w:rPr>
                <w:rFonts w:ascii="Arial" w:hAnsi="Arial" w:cs="Arial"/>
                <w:color w:val="000000"/>
                <w:sz w:val="22"/>
                <w:szCs w:val="22"/>
              </w:rPr>
            </w:pPr>
          </w:p>
        </w:tc>
      </w:tr>
      <w:tr w:rsidR="00381F14" w:rsidRPr="00564087" w14:paraId="3E01AC1D" w14:textId="77777777" w:rsidTr="00564087">
        <w:trPr>
          <w:trHeight w:val="276"/>
        </w:trPr>
        <w:tc>
          <w:tcPr>
            <w:tcW w:w="2794" w:type="dxa"/>
            <w:vMerge/>
            <w:tcBorders>
              <w:top w:val="single" w:sz="8" w:space="0" w:color="auto"/>
              <w:left w:val="single" w:sz="8" w:space="0" w:color="auto"/>
              <w:bottom w:val="single" w:sz="8" w:space="0" w:color="000000"/>
              <w:right w:val="single" w:sz="4" w:space="0" w:color="auto"/>
            </w:tcBorders>
            <w:vAlign w:val="center"/>
            <w:hideMark/>
          </w:tcPr>
          <w:p w14:paraId="347F1E8D" w14:textId="77777777" w:rsidR="00381F14" w:rsidRPr="00564087" w:rsidRDefault="00381F14">
            <w:pPr>
              <w:rPr>
                <w:rFonts w:ascii="Arial" w:hAnsi="Arial" w:cs="Arial"/>
                <w:color w:val="000000"/>
                <w:sz w:val="22"/>
                <w:szCs w:val="22"/>
              </w:rPr>
            </w:pPr>
          </w:p>
        </w:tc>
        <w:tc>
          <w:tcPr>
            <w:tcW w:w="6268" w:type="dxa"/>
            <w:vMerge/>
            <w:tcBorders>
              <w:top w:val="single" w:sz="8" w:space="0" w:color="auto"/>
              <w:left w:val="single" w:sz="4" w:space="0" w:color="auto"/>
              <w:bottom w:val="single" w:sz="8" w:space="0" w:color="000000"/>
              <w:right w:val="single" w:sz="4" w:space="0" w:color="auto"/>
            </w:tcBorders>
            <w:vAlign w:val="center"/>
            <w:hideMark/>
          </w:tcPr>
          <w:p w14:paraId="0BC3C9FD" w14:textId="77777777" w:rsidR="00381F14" w:rsidRPr="00564087" w:rsidRDefault="00381F14">
            <w:pPr>
              <w:rPr>
                <w:rFonts w:ascii="Arial" w:hAnsi="Arial" w:cs="Arial"/>
                <w:color w:val="000000"/>
                <w:sz w:val="22"/>
                <w:szCs w:val="22"/>
              </w:rPr>
            </w:pPr>
          </w:p>
        </w:tc>
      </w:tr>
      <w:tr w:rsidR="00381F14" w:rsidRPr="00564087" w14:paraId="14762371" w14:textId="77777777" w:rsidTr="00564087">
        <w:trPr>
          <w:trHeight w:val="20"/>
        </w:trPr>
        <w:tc>
          <w:tcPr>
            <w:tcW w:w="2794" w:type="dxa"/>
            <w:vMerge w:val="restart"/>
            <w:tcBorders>
              <w:top w:val="nil"/>
              <w:left w:val="single" w:sz="8" w:space="0" w:color="auto"/>
              <w:bottom w:val="single" w:sz="8" w:space="0" w:color="000000"/>
              <w:right w:val="single" w:sz="4" w:space="0" w:color="auto"/>
            </w:tcBorders>
            <w:shd w:val="clear" w:color="auto" w:fill="auto"/>
            <w:vAlign w:val="center"/>
            <w:hideMark/>
          </w:tcPr>
          <w:p w14:paraId="6134A289" w14:textId="77777777" w:rsidR="00381F14" w:rsidRPr="00564087" w:rsidRDefault="00381F14">
            <w:pPr>
              <w:rPr>
                <w:rFonts w:ascii="Arial" w:hAnsi="Arial" w:cs="Arial"/>
                <w:color w:val="000000"/>
                <w:sz w:val="22"/>
                <w:szCs w:val="22"/>
              </w:rPr>
            </w:pPr>
            <w:r w:rsidRPr="00564087">
              <w:rPr>
                <w:rFonts w:ascii="Arial" w:hAnsi="Arial" w:cs="Arial"/>
                <w:color w:val="000000"/>
                <w:sz w:val="22"/>
                <w:szCs w:val="22"/>
              </w:rPr>
              <w:t>1a Business Design</w:t>
            </w:r>
          </w:p>
        </w:tc>
        <w:tc>
          <w:tcPr>
            <w:tcW w:w="6268" w:type="dxa"/>
            <w:tcBorders>
              <w:top w:val="nil"/>
              <w:left w:val="nil"/>
              <w:bottom w:val="single" w:sz="4" w:space="0" w:color="auto"/>
              <w:right w:val="single" w:sz="4" w:space="0" w:color="auto"/>
            </w:tcBorders>
            <w:shd w:val="clear" w:color="auto" w:fill="auto"/>
            <w:vAlign w:val="center"/>
            <w:hideMark/>
          </w:tcPr>
          <w:p w14:paraId="3B4C3EFB" w14:textId="77777777" w:rsidR="00381F14" w:rsidRPr="00564087" w:rsidRDefault="00381F14">
            <w:pPr>
              <w:rPr>
                <w:rFonts w:ascii="Arial" w:hAnsi="Arial" w:cs="Arial"/>
                <w:color w:val="000000"/>
                <w:sz w:val="22"/>
                <w:szCs w:val="22"/>
              </w:rPr>
            </w:pPr>
            <w:r w:rsidRPr="00564087">
              <w:rPr>
                <w:rFonts w:ascii="Arial" w:hAnsi="Arial" w:cs="Arial"/>
                <w:color w:val="000000"/>
                <w:sz w:val="22"/>
                <w:szCs w:val="22"/>
              </w:rPr>
              <w:t>1.1 User centred research &amp; design</w:t>
            </w:r>
          </w:p>
        </w:tc>
      </w:tr>
      <w:tr w:rsidR="00381F14" w:rsidRPr="00564087" w14:paraId="57FE01D6" w14:textId="77777777" w:rsidTr="00564087">
        <w:trPr>
          <w:trHeight w:val="20"/>
        </w:trPr>
        <w:tc>
          <w:tcPr>
            <w:tcW w:w="2794" w:type="dxa"/>
            <w:vMerge/>
            <w:tcBorders>
              <w:top w:val="nil"/>
              <w:left w:val="single" w:sz="8" w:space="0" w:color="auto"/>
              <w:bottom w:val="single" w:sz="8" w:space="0" w:color="000000"/>
              <w:right w:val="single" w:sz="4" w:space="0" w:color="auto"/>
            </w:tcBorders>
            <w:vAlign w:val="center"/>
            <w:hideMark/>
          </w:tcPr>
          <w:p w14:paraId="133A5EED" w14:textId="77777777" w:rsidR="00381F14" w:rsidRPr="00564087" w:rsidRDefault="00381F14">
            <w:pPr>
              <w:rPr>
                <w:rFonts w:ascii="Arial" w:hAnsi="Arial" w:cs="Arial"/>
                <w:color w:val="000000"/>
                <w:sz w:val="22"/>
                <w:szCs w:val="22"/>
              </w:rPr>
            </w:pPr>
          </w:p>
        </w:tc>
        <w:tc>
          <w:tcPr>
            <w:tcW w:w="6268" w:type="dxa"/>
            <w:tcBorders>
              <w:top w:val="nil"/>
              <w:left w:val="nil"/>
              <w:bottom w:val="single" w:sz="4" w:space="0" w:color="auto"/>
              <w:right w:val="single" w:sz="4" w:space="0" w:color="auto"/>
            </w:tcBorders>
            <w:shd w:val="clear" w:color="auto" w:fill="auto"/>
            <w:vAlign w:val="center"/>
            <w:hideMark/>
          </w:tcPr>
          <w:p w14:paraId="41585867" w14:textId="77777777" w:rsidR="00381F14" w:rsidRPr="00564087" w:rsidRDefault="00381F14">
            <w:pPr>
              <w:rPr>
                <w:rFonts w:ascii="Arial" w:hAnsi="Arial" w:cs="Arial"/>
                <w:color w:val="000000"/>
                <w:sz w:val="22"/>
                <w:szCs w:val="22"/>
              </w:rPr>
            </w:pPr>
            <w:r w:rsidRPr="00564087">
              <w:rPr>
                <w:rFonts w:ascii="Arial" w:hAnsi="Arial" w:cs="Arial"/>
                <w:color w:val="000000"/>
                <w:sz w:val="22"/>
                <w:szCs w:val="22"/>
              </w:rPr>
              <w:t>1.2 Product/Service strategy</w:t>
            </w:r>
          </w:p>
        </w:tc>
      </w:tr>
      <w:tr w:rsidR="00381F14" w:rsidRPr="00564087" w14:paraId="6E42D0F1" w14:textId="77777777" w:rsidTr="00564087">
        <w:trPr>
          <w:trHeight w:val="20"/>
        </w:trPr>
        <w:tc>
          <w:tcPr>
            <w:tcW w:w="2794" w:type="dxa"/>
            <w:vMerge/>
            <w:tcBorders>
              <w:top w:val="nil"/>
              <w:left w:val="single" w:sz="8" w:space="0" w:color="auto"/>
              <w:bottom w:val="single" w:sz="8" w:space="0" w:color="000000"/>
              <w:right w:val="single" w:sz="4" w:space="0" w:color="auto"/>
            </w:tcBorders>
            <w:vAlign w:val="center"/>
            <w:hideMark/>
          </w:tcPr>
          <w:p w14:paraId="4699497B" w14:textId="77777777" w:rsidR="00381F14" w:rsidRPr="00564087" w:rsidRDefault="00381F14">
            <w:pPr>
              <w:rPr>
                <w:rFonts w:ascii="Arial" w:hAnsi="Arial" w:cs="Arial"/>
                <w:color w:val="000000"/>
                <w:sz w:val="22"/>
                <w:szCs w:val="22"/>
              </w:rPr>
            </w:pPr>
          </w:p>
        </w:tc>
        <w:tc>
          <w:tcPr>
            <w:tcW w:w="6268" w:type="dxa"/>
            <w:tcBorders>
              <w:top w:val="nil"/>
              <w:left w:val="nil"/>
              <w:bottom w:val="single" w:sz="4" w:space="0" w:color="auto"/>
              <w:right w:val="single" w:sz="4" w:space="0" w:color="auto"/>
            </w:tcBorders>
            <w:shd w:val="clear" w:color="auto" w:fill="auto"/>
            <w:vAlign w:val="center"/>
            <w:hideMark/>
          </w:tcPr>
          <w:p w14:paraId="01A4CC41" w14:textId="77777777" w:rsidR="00381F14" w:rsidRPr="00564087" w:rsidRDefault="00381F14">
            <w:pPr>
              <w:rPr>
                <w:rFonts w:ascii="Arial" w:hAnsi="Arial" w:cs="Arial"/>
                <w:color w:val="000000"/>
                <w:sz w:val="22"/>
                <w:szCs w:val="22"/>
              </w:rPr>
            </w:pPr>
            <w:r w:rsidRPr="00564087">
              <w:rPr>
                <w:rFonts w:ascii="Arial" w:hAnsi="Arial" w:cs="Arial"/>
                <w:color w:val="000000"/>
                <w:sz w:val="22"/>
                <w:szCs w:val="22"/>
              </w:rPr>
              <w:t>1.3 Product/Service design</w:t>
            </w:r>
            <w:r w:rsidRPr="00564087">
              <w:rPr>
                <w:color w:val="000000"/>
                <w:sz w:val="22"/>
                <w:szCs w:val="22"/>
              </w:rPr>
              <w:t>  </w:t>
            </w:r>
          </w:p>
        </w:tc>
      </w:tr>
      <w:tr w:rsidR="00381F14" w:rsidRPr="00564087" w14:paraId="7DD0EDAA" w14:textId="77777777" w:rsidTr="00564087">
        <w:trPr>
          <w:trHeight w:val="20"/>
        </w:trPr>
        <w:tc>
          <w:tcPr>
            <w:tcW w:w="2794" w:type="dxa"/>
            <w:vMerge/>
            <w:tcBorders>
              <w:top w:val="nil"/>
              <w:left w:val="single" w:sz="8" w:space="0" w:color="auto"/>
              <w:bottom w:val="single" w:sz="8" w:space="0" w:color="000000"/>
              <w:right w:val="single" w:sz="4" w:space="0" w:color="auto"/>
            </w:tcBorders>
            <w:vAlign w:val="center"/>
            <w:hideMark/>
          </w:tcPr>
          <w:p w14:paraId="1456A746" w14:textId="77777777" w:rsidR="00381F14" w:rsidRPr="00564087" w:rsidRDefault="00381F14">
            <w:pPr>
              <w:rPr>
                <w:rFonts w:ascii="Arial" w:hAnsi="Arial" w:cs="Arial"/>
                <w:color w:val="000000"/>
                <w:sz w:val="22"/>
                <w:szCs w:val="22"/>
              </w:rPr>
            </w:pPr>
          </w:p>
        </w:tc>
        <w:tc>
          <w:tcPr>
            <w:tcW w:w="6268" w:type="dxa"/>
            <w:tcBorders>
              <w:top w:val="nil"/>
              <w:left w:val="nil"/>
              <w:bottom w:val="single" w:sz="4" w:space="0" w:color="auto"/>
              <w:right w:val="single" w:sz="4" w:space="0" w:color="auto"/>
            </w:tcBorders>
            <w:shd w:val="clear" w:color="auto" w:fill="auto"/>
            <w:vAlign w:val="center"/>
            <w:hideMark/>
          </w:tcPr>
          <w:p w14:paraId="5B5BF215" w14:textId="77777777" w:rsidR="00381F14" w:rsidRPr="00564087" w:rsidRDefault="00381F14">
            <w:pPr>
              <w:rPr>
                <w:rFonts w:ascii="Arial" w:hAnsi="Arial" w:cs="Arial"/>
                <w:color w:val="000000"/>
                <w:sz w:val="22"/>
                <w:szCs w:val="22"/>
              </w:rPr>
            </w:pPr>
            <w:r w:rsidRPr="00564087">
              <w:rPr>
                <w:rFonts w:ascii="Arial" w:hAnsi="Arial" w:cs="Arial"/>
                <w:color w:val="000000"/>
                <w:sz w:val="22"/>
                <w:szCs w:val="22"/>
              </w:rPr>
              <w:t>1.4 High level functional business design</w:t>
            </w:r>
            <w:r w:rsidRPr="00564087">
              <w:rPr>
                <w:color w:val="000000"/>
                <w:sz w:val="22"/>
                <w:szCs w:val="22"/>
              </w:rPr>
              <w:t>  </w:t>
            </w:r>
          </w:p>
        </w:tc>
      </w:tr>
      <w:tr w:rsidR="00381F14" w:rsidRPr="00564087" w14:paraId="1B90E9B8" w14:textId="77777777" w:rsidTr="00564087">
        <w:trPr>
          <w:trHeight w:val="20"/>
        </w:trPr>
        <w:tc>
          <w:tcPr>
            <w:tcW w:w="2794" w:type="dxa"/>
            <w:vMerge/>
            <w:tcBorders>
              <w:top w:val="nil"/>
              <w:left w:val="single" w:sz="8" w:space="0" w:color="auto"/>
              <w:bottom w:val="single" w:sz="8" w:space="0" w:color="000000"/>
              <w:right w:val="single" w:sz="4" w:space="0" w:color="auto"/>
            </w:tcBorders>
            <w:vAlign w:val="center"/>
            <w:hideMark/>
          </w:tcPr>
          <w:p w14:paraId="533A8339" w14:textId="77777777" w:rsidR="00381F14" w:rsidRPr="00564087" w:rsidRDefault="00381F14">
            <w:pPr>
              <w:rPr>
                <w:rFonts w:ascii="Arial" w:hAnsi="Arial" w:cs="Arial"/>
                <w:color w:val="000000"/>
                <w:sz w:val="22"/>
                <w:szCs w:val="22"/>
              </w:rPr>
            </w:pPr>
          </w:p>
        </w:tc>
        <w:tc>
          <w:tcPr>
            <w:tcW w:w="6268" w:type="dxa"/>
            <w:tcBorders>
              <w:top w:val="nil"/>
              <w:left w:val="nil"/>
              <w:bottom w:val="single" w:sz="8" w:space="0" w:color="auto"/>
              <w:right w:val="single" w:sz="4" w:space="0" w:color="auto"/>
            </w:tcBorders>
            <w:shd w:val="clear" w:color="000000" w:fill="FFFFFF"/>
            <w:vAlign w:val="center"/>
            <w:hideMark/>
          </w:tcPr>
          <w:p w14:paraId="06C91447" w14:textId="77777777" w:rsidR="00381F14" w:rsidRPr="00564087" w:rsidRDefault="00381F14">
            <w:pPr>
              <w:rPr>
                <w:rFonts w:ascii="Arial" w:hAnsi="Arial" w:cs="Arial"/>
                <w:color w:val="000000"/>
                <w:sz w:val="22"/>
                <w:szCs w:val="22"/>
              </w:rPr>
            </w:pPr>
            <w:r w:rsidRPr="00564087">
              <w:rPr>
                <w:rFonts w:ascii="Arial" w:hAnsi="Arial" w:cs="Arial"/>
                <w:color w:val="000000"/>
                <w:sz w:val="22"/>
                <w:szCs w:val="22"/>
              </w:rPr>
              <w:t>1.5 Policies, Processes &amp; Procedures</w:t>
            </w:r>
            <w:r w:rsidRPr="00564087">
              <w:rPr>
                <w:color w:val="000000"/>
                <w:sz w:val="22"/>
                <w:szCs w:val="22"/>
              </w:rPr>
              <w:t>   </w:t>
            </w:r>
          </w:p>
        </w:tc>
      </w:tr>
      <w:tr w:rsidR="00381F14" w:rsidRPr="00564087" w14:paraId="0D9D5C18" w14:textId="77777777" w:rsidTr="00564087">
        <w:trPr>
          <w:trHeight w:val="20"/>
        </w:trPr>
        <w:tc>
          <w:tcPr>
            <w:tcW w:w="2794" w:type="dxa"/>
            <w:tcBorders>
              <w:top w:val="nil"/>
              <w:left w:val="single" w:sz="8" w:space="0" w:color="auto"/>
              <w:bottom w:val="single" w:sz="8" w:space="0" w:color="auto"/>
              <w:right w:val="single" w:sz="4" w:space="0" w:color="auto"/>
            </w:tcBorders>
            <w:shd w:val="clear" w:color="auto" w:fill="auto"/>
            <w:vAlign w:val="center"/>
            <w:hideMark/>
          </w:tcPr>
          <w:p w14:paraId="2162E853" w14:textId="77777777" w:rsidR="00381F14" w:rsidRPr="00564087" w:rsidRDefault="00381F14">
            <w:pPr>
              <w:rPr>
                <w:rFonts w:ascii="Arial" w:hAnsi="Arial" w:cs="Arial"/>
                <w:color w:val="000000"/>
                <w:sz w:val="22"/>
                <w:szCs w:val="22"/>
              </w:rPr>
            </w:pPr>
            <w:r w:rsidRPr="00564087">
              <w:rPr>
                <w:rFonts w:ascii="Arial" w:hAnsi="Arial" w:cs="Arial"/>
                <w:color w:val="000000"/>
                <w:sz w:val="22"/>
                <w:szCs w:val="22"/>
              </w:rPr>
              <w:t>1b Business Design</w:t>
            </w:r>
          </w:p>
        </w:tc>
        <w:tc>
          <w:tcPr>
            <w:tcW w:w="6268" w:type="dxa"/>
            <w:tcBorders>
              <w:top w:val="nil"/>
              <w:left w:val="nil"/>
              <w:bottom w:val="single" w:sz="8" w:space="0" w:color="auto"/>
              <w:right w:val="single" w:sz="4" w:space="0" w:color="auto"/>
            </w:tcBorders>
            <w:shd w:val="clear" w:color="000000" w:fill="FFFFFF"/>
            <w:vAlign w:val="center"/>
            <w:hideMark/>
          </w:tcPr>
          <w:p w14:paraId="6A777FA2" w14:textId="77777777" w:rsidR="00381F14" w:rsidRPr="00564087" w:rsidRDefault="00381F14">
            <w:pPr>
              <w:rPr>
                <w:rFonts w:ascii="Arial" w:hAnsi="Arial" w:cs="Arial"/>
                <w:color w:val="000000"/>
                <w:sz w:val="22"/>
                <w:szCs w:val="22"/>
              </w:rPr>
            </w:pPr>
            <w:r w:rsidRPr="00564087">
              <w:rPr>
                <w:rFonts w:ascii="Arial" w:hAnsi="Arial" w:cs="Arial"/>
                <w:color w:val="000000"/>
                <w:sz w:val="22"/>
                <w:szCs w:val="22"/>
              </w:rPr>
              <w:t>1.6 Shared Services operating model design</w:t>
            </w:r>
            <w:r w:rsidRPr="00564087">
              <w:rPr>
                <w:color w:val="000000"/>
                <w:sz w:val="22"/>
                <w:szCs w:val="22"/>
              </w:rPr>
              <w:t>  </w:t>
            </w:r>
          </w:p>
        </w:tc>
      </w:tr>
      <w:tr w:rsidR="00381F14" w:rsidRPr="00564087" w14:paraId="2E38C436" w14:textId="77777777" w:rsidTr="00564087">
        <w:trPr>
          <w:trHeight w:val="20"/>
        </w:trPr>
        <w:tc>
          <w:tcPr>
            <w:tcW w:w="2794" w:type="dxa"/>
            <w:vMerge w:val="restart"/>
            <w:tcBorders>
              <w:top w:val="nil"/>
              <w:left w:val="single" w:sz="8" w:space="0" w:color="auto"/>
              <w:bottom w:val="single" w:sz="8" w:space="0" w:color="000000"/>
              <w:right w:val="single" w:sz="4" w:space="0" w:color="auto"/>
            </w:tcBorders>
            <w:shd w:val="clear" w:color="auto" w:fill="auto"/>
            <w:vAlign w:val="center"/>
            <w:hideMark/>
          </w:tcPr>
          <w:p w14:paraId="68E2C3E2" w14:textId="77777777" w:rsidR="00381F14" w:rsidRPr="00564087" w:rsidRDefault="00381F14">
            <w:pPr>
              <w:rPr>
                <w:rFonts w:ascii="Arial" w:hAnsi="Arial" w:cs="Arial"/>
                <w:color w:val="000000"/>
                <w:sz w:val="22"/>
                <w:szCs w:val="22"/>
              </w:rPr>
            </w:pPr>
            <w:r w:rsidRPr="00564087">
              <w:rPr>
                <w:rFonts w:ascii="Arial" w:hAnsi="Arial" w:cs="Arial"/>
                <w:color w:val="000000"/>
                <w:sz w:val="22"/>
                <w:szCs w:val="22"/>
              </w:rPr>
              <w:t>2 Technical Design</w:t>
            </w:r>
          </w:p>
        </w:tc>
        <w:tc>
          <w:tcPr>
            <w:tcW w:w="6268" w:type="dxa"/>
            <w:tcBorders>
              <w:top w:val="nil"/>
              <w:left w:val="nil"/>
              <w:bottom w:val="single" w:sz="4" w:space="0" w:color="auto"/>
              <w:right w:val="single" w:sz="4" w:space="0" w:color="auto"/>
            </w:tcBorders>
            <w:shd w:val="clear" w:color="auto" w:fill="auto"/>
            <w:vAlign w:val="center"/>
            <w:hideMark/>
          </w:tcPr>
          <w:p w14:paraId="5E8193A9" w14:textId="77777777" w:rsidR="00381F14" w:rsidRPr="00564087" w:rsidRDefault="00381F14">
            <w:pPr>
              <w:rPr>
                <w:rFonts w:ascii="Arial" w:hAnsi="Arial" w:cs="Arial"/>
                <w:color w:val="000000"/>
                <w:sz w:val="22"/>
                <w:szCs w:val="22"/>
              </w:rPr>
            </w:pPr>
            <w:r w:rsidRPr="00564087">
              <w:rPr>
                <w:rFonts w:ascii="Arial" w:hAnsi="Arial" w:cs="Arial"/>
                <w:color w:val="000000"/>
                <w:sz w:val="22"/>
                <w:szCs w:val="22"/>
              </w:rPr>
              <w:t>2.1 Service and Integration Management design</w:t>
            </w:r>
            <w:r w:rsidRPr="00564087">
              <w:rPr>
                <w:color w:val="000000"/>
                <w:sz w:val="22"/>
                <w:szCs w:val="22"/>
              </w:rPr>
              <w:t> </w:t>
            </w:r>
          </w:p>
        </w:tc>
      </w:tr>
      <w:tr w:rsidR="00381F14" w:rsidRPr="00564087" w14:paraId="43EE1796" w14:textId="77777777" w:rsidTr="00564087">
        <w:trPr>
          <w:trHeight w:val="20"/>
        </w:trPr>
        <w:tc>
          <w:tcPr>
            <w:tcW w:w="2794" w:type="dxa"/>
            <w:vMerge/>
            <w:tcBorders>
              <w:top w:val="nil"/>
              <w:left w:val="single" w:sz="8" w:space="0" w:color="auto"/>
              <w:bottom w:val="single" w:sz="8" w:space="0" w:color="000000"/>
              <w:right w:val="single" w:sz="4" w:space="0" w:color="auto"/>
            </w:tcBorders>
            <w:vAlign w:val="center"/>
            <w:hideMark/>
          </w:tcPr>
          <w:p w14:paraId="52CC0B15" w14:textId="77777777" w:rsidR="00381F14" w:rsidRPr="00564087" w:rsidRDefault="00381F14">
            <w:pPr>
              <w:rPr>
                <w:rFonts w:ascii="Arial" w:hAnsi="Arial" w:cs="Arial"/>
                <w:color w:val="000000"/>
                <w:sz w:val="22"/>
                <w:szCs w:val="22"/>
              </w:rPr>
            </w:pPr>
          </w:p>
        </w:tc>
        <w:tc>
          <w:tcPr>
            <w:tcW w:w="6268" w:type="dxa"/>
            <w:tcBorders>
              <w:top w:val="nil"/>
              <w:left w:val="nil"/>
              <w:bottom w:val="single" w:sz="4" w:space="0" w:color="auto"/>
              <w:right w:val="single" w:sz="4" w:space="0" w:color="auto"/>
            </w:tcBorders>
            <w:shd w:val="clear" w:color="auto" w:fill="auto"/>
            <w:vAlign w:val="center"/>
            <w:hideMark/>
          </w:tcPr>
          <w:p w14:paraId="78D1F8B2" w14:textId="77777777" w:rsidR="00381F14" w:rsidRPr="00564087" w:rsidRDefault="00381F14">
            <w:pPr>
              <w:rPr>
                <w:rFonts w:ascii="Arial" w:hAnsi="Arial" w:cs="Arial"/>
                <w:color w:val="000000"/>
                <w:sz w:val="22"/>
                <w:szCs w:val="22"/>
              </w:rPr>
            </w:pPr>
            <w:r w:rsidRPr="00564087">
              <w:rPr>
                <w:rFonts w:ascii="Arial" w:hAnsi="Arial" w:cs="Arial"/>
                <w:color w:val="000000"/>
                <w:sz w:val="22"/>
                <w:szCs w:val="22"/>
              </w:rPr>
              <w:t>2.2 Security design</w:t>
            </w:r>
            <w:r w:rsidRPr="00564087">
              <w:rPr>
                <w:color w:val="000000"/>
                <w:sz w:val="22"/>
                <w:szCs w:val="22"/>
              </w:rPr>
              <w:t> </w:t>
            </w:r>
          </w:p>
        </w:tc>
      </w:tr>
      <w:tr w:rsidR="00381F14" w:rsidRPr="00564087" w14:paraId="6CD16D96" w14:textId="77777777" w:rsidTr="00564087">
        <w:trPr>
          <w:trHeight w:val="20"/>
        </w:trPr>
        <w:tc>
          <w:tcPr>
            <w:tcW w:w="2794" w:type="dxa"/>
            <w:vMerge/>
            <w:tcBorders>
              <w:top w:val="nil"/>
              <w:left w:val="single" w:sz="8" w:space="0" w:color="auto"/>
              <w:bottom w:val="single" w:sz="8" w:space="0" w:color="000000"/>
              <w:right w:val="single" w:sz="4" w:space="0" w:color="auto"/>
            </w:tcBorders>
            <w:vAlign w:val="center"/>
            <w:hideMark/>
          </w:tcPr>
          <w:p w14:paraId="200BB434" w14:textId="77777777" w:rsidR="00381F14" w:rsidRPr="00564087" w:rsidRDefault="00381F14">
            <w:pPr>
              <w:rPr>
                <w:rFonts w:ascii="Arial" w:hAnsi="Arial" w:cs="Arial"/>
                <w:color w:val="000000"/>
                <w:sz w:val="22"/>
                <w:szCs w:val="22"/>
              </w:rPr>
            </w:pPr>
          </w:p>
        </w:tc>
        <w:tc>
          <w:tcPr>
            <w:tcW w:w="6268" w:type="dxa"/>
            <w:tcBorders>
              <w:top w:val="nil"/>
              <w:left w:val="nil"/>
              <w:bottom w:val="single" w:sz="4" w:space="0" w:color="auto"/>
              <w:right w:val="single" w:sz="4" w:space="0" w:color="auto"/>
            </w:tcBorders>
            <w:shd w:val="clear" w:color="auto" w:fill="auto"/>
            <w:vAlign w:val="center"/>
            <w:hideMark/>
          </w:tcPr>
          <w:p w14:paraId="7C0CF924" w14:textId="77777777" w:rsidR="00381F14" w:rsidRPr="00564087" w:rsidRDefault="00381F14">
            <w:pPr>
              <w:rPr>
                <w:rFonts w:ascii="Arial" w:hAnsi="Arial" w:cs="Arial"/>
                <w:color w:val="000000"/>
                <w:sz w:val="22"/>
                <w:szCs w:val="22"/>
              </w:rPr>
            </w:pPr>
            <w:r w:rsidRPr="00564087">
              <w:rPr>
                <w:rFonts w:ascii="Arial" w:hAnsi="Arial" w:cs="Arial"/>
                <w:color w:val="000000"/>
                <w:sz w:val="22"/>
                <w:szCs w:val="22"/>
              </w:rPr>
              <w:t>2.3 Data design</w:t>
            </w:r>
            <w:r w:rsidRPr="00564087">
              <w:rPr>
                <w:color w:val="000000"/>
                <w:sz w:val="22"/>
                <w:szCs w:val="22"/>
              </w:rPr>
              <w:t> </w:t>
            </w:r>
          </w:p>
        </w:tc>
      </w:tr>
      <w:tr w:rsidR="00381F14" w:rsidRPr="00564087" w14:paraId="564A34E6" w14:textId="77777777" w:rsidTr="00564087">
        <w:trPr>
          <w:trHeight w:val="20"/>
        </w:trPr>
        <w:tc>
          <w:tcPr>
            <w:tcW w:w="2794" w:type="dxa"/>
            <w:vMerge/>
            <w:tcBorders>
              <w:top w:val="nil"/>
              <w:left w:val="single" w:sz="8" w:space="0" w:color="auto"/>
              <w:bottom w:val="single" w:sz="8" w:space="0" w:color="000000"/>
              <w:right w:val="single" w:sz="4" w:space="0" w:color="auto"/>
            </w:tcBorders>
            <w:vAlign w:val="center"/>
            <w:hideMark/>
          </w:tcPr>
          <w:p w14:paraId="396614D2" w14:textId="77777777" w:rsidR="00381F14" w:rsidRPr="00564087" w:rsidRDefault="00381F14">
            <w:pPr>
              <w:rPr>
                <w:rFonts w:ascii="Arial" w:hAnsi="Arial" w:cs="Arial"/>
                <w:color w:val="000000"/>
                <w:sz w:val="22"/>
                <w:szCs w:val="22"/>
              </w:rPr>
            </w:pPr>
          </w:p>
        </w:tc>
        <w:tc>
          <w:tcPr>
            <w:tcW w:w="6268" w:type="dxa"/>
            <w:tcBorders>
              <w:top w:val="nil"/>
              <w:left w:val="nil"/>
              <w:bottom w:val="single" w:sz="8" w:space="0" w:color="auto"/>
              <w:right w:val="single" w:sz="4" w:space="0" w:color="auto"/>
            </w:tcBorders>
            <w:shd w:val="clear" w:color="auto" w:fill="auto"/>
            <w:vAlign w:val="center"/>
            <w:hideMark/>
          </w:tcPr>
          <w:p w14:paraId="1C39838C" w14:textId="77777777" w:rsidR="00381F14" w:rsidRPr="00564087" w:rsidRDefault="00381F14">
            <w:pPr>
              <w:rPr>
                <w:rFonts w:ascii="Arial" w:hAnsi="Arial" w:cs="Arial"/>
                <w:color w:val="000000"/>
                <w:sz w:val="22"/>
                <w:szCs w:val="22"/>
              </w:rPr>
            </w:pPr>
            <w:r w:rsidRPr="00564087">
              <w:rPr>
                <w:rFonts w:ascii="Arial" w:hAnsi="Arial" w:cs="Arial"/>
                <w:color w:val="000000"/>
                <w:sz w:val="22"/>
                <w:szCs w:val="22"/>
              </w:rPr>
              <w:t>2.4 Solution architecture</w:t>
            </w:r>
            <w:r w:rsidRPr="00564087">
              <w:rPr>
                <w:color w:val="000000"/>
                <w:sz w:val="22"/>
                <w:szCs w:val="22"/>
              </w:rPr>
              <w:t> </w:t>
            </w:r>
          </w:p>
        </w:tc>
      </w:tr>
      <w:tr w:rsidR="00381F14" w:rsidRPr="00564087" w14:paraId="467B3B09" w14:textId="77777777" w:rsidTr="00564087">
        <w:trPr>
          <w:trHeight w:val="20"/>
        </w:trPr>
        <w:tc>
          <w:tcPr>
            <w:tcW w:w="2794" w:type="dxa"/>
            <w:vMerge w:val="restart"/>
            <w:tcBorders>
              <w:top w:val="nil"/>
              <w:left w:val="single" w:sz="8" w:space="0" w:color="auto"/>
              <w:bottom w:val="single" w:sz="8" w:space="0" w:color="000000"/>
              <w:right w:val="single" w:sz="4" w:space="0" w:color="auto"/>
            </w:tcBorders>
            <w:shd w:val="clear" w:color="auto" w:fill="auto"/>
            <w:vAlign w:val="center"/>
            <w:hideMark/>
          </w:tcPr>
          <w:p w14:paraId="77DC3FF5" w14:textId="77777777" w:rsidR="00381F14" w:rsidRPr="00564087" w:rsidRDefault="00381F14">
            <w:pPr>
              <w:rPr>
                <w:rFonts w:ascii="Arial" w:hAnsi="Arial" w:cs="Arial"/>
                <w:color w:val="000000"/>
                <w:sz w:val="22"/>
                <w:szCs w:val="22"/>
              </w:rPr>
            </w:pPr>
            <w:r w:rsidRPr="00564087">
              <w:rPr>
                <w:rFonts w:ascii="Arial" w:hAnsi="Arial" w:cs="Arial"/>
                <w:color w:val="000000"/>
                <w:sz w:val="22"/>
                <w:szCs w:val="22"/>
              </w:rPr>
              <w:t>3 Portfolio &amp; Project Management</w:t>
            </w:r>
          </w:p>
        </w:tc>
        <w:tc>
          <w:tcPr>
            <w:tcW w:w="6268" w:type="dxa"/>
            <w:tcBorders>
              <w:top w:val="nil"/>
              <w:left w:val="nil"/>
              <w:bottom w:val="single" w:sz="4" w:space="0" w:color="auto"/>
              <w:right w:val="single" w:sz="4" w:space="0" w:color="auto"/>
            </w:tcBorders>
            <w:shd w:val="clear" w:color="auto" w:fill="auto"/>
            <w:vAlign w:val="center"/>
            <w:hideMark/>
          </w:tcPr>
          <w:p w14:paraId="578E8321" w14:textId="77777777" w:rsidR="00381F14" w:rsidRPr="00564087" w:rsidRDefault="00381F14">
            <w:pPr>
              <w:rPr>
                <w:rFonts w:ascii="Arial" w:hAnsi="Arial" w:cs="Arial"/>
                <w:color w:val="000000"/>
                <w:sz w:val="22"/>
                <w:szCs w:val="22"/>
              </w:rPr>
            </w:pPr>
            <w:r w:rsidRPr="00564087">
              <w:rPr>
                <w:rFonts w:ascii="Arial" w:hAnsi="Arial" w:cs="Arial"/>
                <w:color w:val="000000"/>
                <w:sz w:val="22"/>
                <w:szCs w:val="22"/>
              </w:rPr>
              <w:t>3.1 Benefits management</w:t>
            </w:r>
            <w:r w:rsidRPr="00564087">
              <w:rPr>
                <w:color w:val="000000"/>
                <w:sz w:val="22"/>
                <w:szCs w:val="22"/>
              </w:rPr>
              <w:t> </w:t>
            </w:r>
          </w:p>
        </w:tc>
      </w:tr>
      <w:tr w:rsidR="00381F14" w:rsidRPr="00564087" w14:paraId="23034639" w14:textId="77777777" w:rsidTr="00564087">
        <w:trPr>
          <w:trHeight w:val="20"/>
        </w:trPr>
        <w:tc>
          <w:tcPr>
            <w:tcW w:w="2794" w:type="dxa"/>
            <w:vMerge/>
            <w:tcBorders>
              <w:top w:val="nil"/>
              <w:left w:val="single" w:sz="8" w:space="0" w:color="auto"/>
              <w:bottom w:val="single" w:sz="8" w:space="0" w:color="000000"/>
              <w:right w:val="single" w:sz="4" w:space="0" w:color="auto"/>
            </w:tcBorders>
            <w:vAlign w:val="center"/>
            <w:hideMark/>
          </w:tcPr>
          <w:p w14:paraId="00949214" w14:textId="77777777" w:rsidR="00381F14" w:rsidRPr="00564087" w:rsidRDefault="00381F14">
            <w:pPr>
              <w:rPr>
                <w:rFonts w:ascii="Arial" w:hAnsi="Arial" w:cs="Arial"/>
                <w:color w:val="000000"/>
                <w:sz w:val="22"/>
                <w:szCs w:val="22"/>
              </w:rPr>
            </w:pPr>
          </w:p>
        </w:tc>
        <w:tc>
          <w:tcPr>
            <w:tcW w:w="6268" w:type="dxa"/>
            <w:tcBorders>
              <w:top w:val="nil"/>
              <w:left w:val="nil"/>
              <w:bottom w:val="single" w:sz="4" w:space="0" w:color="auto"/>
              <w:right w:val="single" w:sz="4" w:space="0" w:color="auto"/>
            </w:tcBorders>
            <w:shd w:val="clear" w:color="auto" w:fill="auto"/>
            <w:vAlign w:val="center"/>
            <w:hideMark/>
          </w:tcPr>
          <w:p w14:paraId="5EB4B985" w14:textId="77777777" w:rsidR="00381F14" w:rsidRPr="00564087" w:rsidRDefault="00381F14">
            <w:pPr>
              <w:rPr>
                <w:rFonts w:ascii="Arial" w:hAnsi="Arial" w:cs="Arial"/>
                <w:color w:val="000000"/>
                <w:sz w:val="22"/>
                <w:szCs w:val="22"/>
              </w:rPr>
            </w:pPr>
            <w:r w:rsidRPr="00564087">
              <w:rPr>
                <w:rFonts w:ascii="Arial" w:hAnsi="Arial" w:cs="Arial"/>
                <w:color w:val="000000"/>
                <w:sz w:val="22"/>
                <w:szCs w:val="22"/>
              </w:rPr>
              <w:t>3.2 Project management and assurance</w:t>
            </w:r>
            <w:r w:rsidRPr="00564087">
              <w:rPr>
                <w:color w:val="000000"/>
                <w:sz w:val="22"/>
                <w:szCs w:val="22"/>
              </w:rPr>
              <w:t> </w:t>
            </w:r>
          </w:p>
        </w:tc>
      </w:tr>
      <w:tr w:rsidR="00381F14" w:rsidRPr="00564087" w14:paraId="052E479E" w14:textId="77777777" w:rsidTr="00564087">
        <w:trPr>
          <w:trHeight w:val="20"/>
        </w:trPr>
        <w:tc>
          <w:tcPr>
            <w:tcW w:w="2794" w:type="dxa"/>
            <w:vMerge/>
            <w:tcBorders>
              <w:top w:val="nil"/>
              <w:left w:val="single" w:sz="8" w:space="0" w:color="auto"/>
              <w:bottom w:val="single" w:sz="8" w:space="0" w:color="000000"/>
              <w:right w:val="single" w:sz="4" w:space="0" w:color="auto"/>
            </w:tcBorders>
            <w:vAlign w:val="center"/>
            <w:hideMark/>
          </w:tcPr>
          <w:p w14:paraId="4FA9AECE" w14:textId="77777777" w:rsidR="00381F14" w:rsidRPr="00564087" w:rsidRDefault="00381F14">
            <w:pPr>
              <w:rPr>
                <w:rFonts w:ascii="Arial" w:hAnsi="Arial" w:cs="Arial"/>
                <w:color w:val="000000"/>
                <w:sz w:val="22"/>
                <w:szCs w:val="22"/>
              </w:rPr>
            </w:pPr>
          </w:p>
        </w:tc>
        <w:tc>
          <w:tcPr>
            <w:tcW w:w="6268" w:type="dxa"/>
            <w:tcBorders>
              <w:top w:val="nil"/>
              <w:left w:val="nil"/>
              <w:bottom w:val="single" w:sz="8" w:space="0" w:color="auto"/>
              <w:right w:val="single" w:sz="4" w:space="0" w:color="auto"/>
            </w:tcBorders>
            <w:shd w:val="clear" w:color="auto" w:fill="auto"/>
            <w:vAlign w:val="center"/>
            <w:hideMark/>
          </w:tcPr>
          <w:p w14:paraId="3BA3F438" w14:textId="77777777" w:rsidR="00381F14" w:rsidRPr="00564087" w:rsidRDefault="00381F14">
            <w:pPr>
              <w:rPr>
                <w:rFonts w:ascii="Arial" w:hAnsi="Arial" w:cs="Arial"/>
                <w:color w:val="000000"/>
                <w:sz w:val="22"/>
                <w:szCs w:val="22"/>
              </w:rPr>
            </w:pPr>
            <w:r w:rsidRPr="00564087">
              <w:rPr>
                <w:rFonts w:ascii="Arial" w:hAnsi="Arial" w:cs="Arial"/>
                <w:color w:val="000000"/>
                <w:sz w:val="22"/>
                <w:szCs w:val="22"/>
              </w:rPr>
              <w:t>3.3 Portfolio and project planning</w:t>
            </w:r>
            <w:r w:rsidRPr="00564087">
              <w:rPr>
                <w:color w:val="000000"/>
                <w:sz w:val="22"/>
                <w:szCs w:val="22"/>
              </w:rPr>
              <w:t> </w:t>
            </w:r>
          </w:p>
        </w:tc>
      </w:tr>
      <w:tr w:rsidR="00381F14" w:rsidRPr="00564087" w14:paraId="20A27292" w14:textId="77777777" w:rsidTr="00564087">
        <w:trPr>
          <w:trHeight w:val="20"/>
        </w:trPr>
        <w:tc>
          <w:tcPr>
            <w:tcW w:w="2794" w:type="dxa"/>
            <w:vMerge w:val="restart"/>
            <w:tcBorders>
              <w:top w:val="nil"/>
              <w:left w:val="single" w:sz="8" w:space="0" w:color="auto"/>
              <w:bottom w:val="single" w:sz="8" w:space="0" w:color="000000"/>
              <w:right w:val="single" w:sz="4" w:space="0" w:color="auto"/>
            </w:tcBorders>
            <w:shd w:val="clear" w:color="auto" w:fill="auto"/>
            <w:vAlign w:val="center"/>
            <w:hideMark/>
          </w:tcPr>
          <w:p w14:paraId="5B7E3BFB" w14:textId="77777777" w:rsidR="00381F14" w:rsidRPr="00564087" w:rsidRDefault="00381F14">
            <w:pPr>
              <w:rPr>
                <w:rFonts w:ascii="Arial" w:hAnsi="Arial" w:cs="Arial"/>
                <w:color w:val="000000"/>
                <w:sz w:val="22"/>
                <w:szCs w:val="22"/>
              </w:rPr>
            </w:pPr>
            <w:r w:rsidRPr="00564087">
              <w:rPr>
                <w:rFonts w:ascii="Arial" w:hAnsi="Arial" w:cs="Arial"/>
                <w:color w:val="000000"/>
                <w:sz w:val="22"/>
                <w:szCs w:val="22"/>
              </w:rPr>
              <w:t>4a Delivery</w:t>
            </w:r>
          </w:p>
        </w:tc>
        <w:tc>
          <w:tcPr>
            <w:tcW w:w="6268" w:type="dxa"/>
            <w:tcBorders>
              <w:top w:val="nil"/>
              <w:left w:val="nil"/>
              <w:bottom w:val="single" w:sz="4" w:space="0" w:color="auto"/>
              <w:right w:val="single" w:sz="4" w:space="0" w:color="auto"/>
            </w:tcBorders>
            <w:shd w:val="clear" w:color="auto" w:fill="auto"/>
            <w:vAlign w:val="center"/>
            <w:hideMark/>
          </w:tcPr>
          <w:p w14:paraId="14D0063F" w14:textId="77777777" w:rsidR="00381F14" w:rsidRPr="00564087" w:rsidRDefault="00381F14">
            <w:pPr>
              <w:rPr>
                <w:rFonts w:ascii="Arial" w:hAnsi="Arial" w:cs="Arial"/>
                <w:color w:val="000000"/>
                <w:sz w:val="22"/>
                <w:szCs w:val="22"/>
              </w:rPr>
            </w:pPr>
            <w:r w:rsidRPr="00564087">
              <w:rPr>
                <w:rFonts w:ascii="Arial" w:hAnsi="Arial" w:cs="Arial"/>
                <w:color w:val="000000"/>
                <w:sz w:val="22"/>
                <w:szCs w:val="22"/>
              </w:rPr>
              <w:t>4.1 Delivery management and planning</w:t>
            </w:r>
          </w:p>
        </w:tc>
      </w:tr>
      <w:tr w:rsidR="00381F14" w:rsidRPr="00564087" w14:paraId="24FE2140" w14:textId="77777777" w:rsidTr="00564087">
        <w:trPr>
          <w:trHeight w:val="20"/>
        </w:trPr>
        <w:tc>
          <w:tcPr>
            <w:tcW w:w="2794" w:type="dxa"/>
            <w:vMerge/>
            <w:tcBorders>
              <w:top w:val="nil"/>
              <w:left w:val="single" w:sz="8" w:space="0" w:color="auto"/>
              <w:bottom w:val="single" w:sz="8" w:space="0" w:color="000000"/>
              <w:right w:val="single" w:sz="4" w:space="0" w:color="auto"/>
            </w:tcBorders>
            <w:vAlign w:val="center"/>
            <w:hideMark/>
          </w:tcPr>
          <w:p w14:paraId="131220E9" w14:textId="77777777" w:rsidR="00381F14" w:rsidRPr="00564087" w:rsidRDefault="00381F14">
            <w:pPr>
              <w:rPr>
                <w:rFonts w:ascii="Arial" w:hAnsi="Arial" w:cs="Arial"/>
                <w:color w:val="000000"/>
                <w:sz w:val="22"/>
                <w:szCs w:val="22"/>
              </w:rPr>
            </w:pPr>
          </w:p>
        </w:tc>
        <w:tc>
          <w:tcPr>
            <w:tcW w:w="6268" w:type="dxa"/>
            <w:tcBorders>
              <w:top w:val="nil"/>
              <w:left w:val="nil"/>
              <w:bottom w:val="single" w:sz="8" w:space="0" w:color="auto"/>
              <w:right w:val="single" w:sz="4" w:space="0" w:color="auto"/>
            </w:tcBorders>
            <w:shd w:val="clear" w:color="auto" w:fill="auto"/>
            <w:vAlign w:val="center"/>
            <w:hideMark/>
          </w:tcPr>
          <w:p w14:paraId="39854444" w14:textId="77777777" w:rsidR="00381F14" w:rsidRPr="00564087" w:rsidRDefault="00381F14">
            <w:pPr>
              <w:rPr>
                <w:rFonts w:ascii="Arial" w:hAnsi="Arial" w:cs="Arial"/>
                <w:color w:val="000000"/>
                <w:sz w:val="22"/>
                <w:szCs w:val="22"/>
              </w:rPr>
            </w:pPr>
            <w:r w:rsidRPr="00564087">
              <w:rPr>
                <w:rFonts w:ascii="Arial" w:hAnsi="Arial" w:cs="Arial"/>
                <w:color w:val="000000"/>
                <w:sz w:val="22"/>
                <w:szCs w:val="22"/>
              </w:rPr>
              <w:t>4.2 Business change</w:t>
            </w:r>
            <w:r w:rsidRPr="00564087">
              <w:rPr>
                <w:color w:val="000000"/>
                <w:sz w:val="22"/>
                <w:szCs w:val="22"/>
              </w:rPr>
              <w:t> </w:t>
            </w:r>
          </w:p>
        </w:tc>
      </w:tr>
      <w:tr w:rsidR="00381F14" w:rsidRPr="00564087" w14:paraId="730FD5F0" w14:textId="77777777" w:rsidTr="00564087">
        <w:trPr>
          <w:trHeight w:val="20"/>
        </w:trPr>
        <w:tc>
          <w:tcPr>
            <w:tcW w:w="2794" w:type="dxa"/>
            <w:tcBorders>
              <w:top w:val="nil"/>
              <w:left w:val="single" w:sz="8" w:space="0" w:color="auto"/>
              <w:bottom w:val="single" w:sz="8" w:space="0" w:color="auto"/>
              <w:right w:val="single" w:sz="4" w:space="0" w:color="auto"/>
            </w:tcBorders>
            <w:shd w:val="clear" w:color="auto" w:fill="auto"/>
            <w:vAlign w:val="center"/>
            <w:hideMark/>
          </w:tcPr>
          <w:p w14:paraId="444E5AD5" w14:textId="77777777" w:rsidR="00381F14" w:rsidRPr="00564087" w:rsidRDefault="00381F14">
            <w:pPr>
              <w:rPr>
                <w:rFonts w:ascii="Arial" w:hAnsi="Arial" w:cs="Arial"/>
                <w:color w:val="000000"/>
                <w:sz w:val="22"/>
                <w:szCs w:val="22"/>
              </w:rPr>
            </w:pPr>
            <w:r w:rsidRPr="00564087">
              <w:rPr>
                <w:rFonts w:ascii="Arial" w:hAnsi="Arial" w:cs="Arial"/>
                <w:color w:val="000000"/>
                <w:sz w:val="22"/>
                <w:szCs w:val="22"/>
              </w:rPr>
              <w:t>4b Delivery</w:t>
            </w:r>
          </w:p>
        </w:tc>
        <w:tc>
          <w:tcPr>
            <w:tcW w:w="6268" w:type="dxa"/>
            <w:tcBorders>
              <w:top w:val="nil"/>
              <w:left w:val="nil"/>
              <w:bottom w:val="single" w:sz="8" w:space="0" w:color="auto"/>
              <w:right w:val="single" w:sz="4" w:space="0" w:color="auto"/>
            </w:tcBorders>
            <w:shd w:val="clear" w:color="auto" w:fill="auto"/>
            <w:vAlign w:val="center"/>
            <w:hideMark/>
          </w:tcPr>
          <w:p w14:paraId="0CFF7B44" w14:textId="77777777" w:rsidR="00381F14" w:rsidRPr="00564087" w:rsidRDefault="00381F14">
            <w:pPr>
              <w:rPr>
                <w:rFonts w:ascii="Arial" w:hAnsi="Arial" w:cs="Arial"/>
                <w:color w:val="000000"/>
                <w:sz w:val="22"/>
                <w:szCs w:val="22"/>
              </w:rPr>
            </w:pPr>
            <w:r w:rsidRPr="00564087">
              <w:rPr>
                <w:rFonts w:ascii="Arial" w:hAnsi="Arial" w:cs="Arial"/>
                <w:color w:val="000000"/>
                <w:sz w:val="22"/>
                <w:szCs w:val="22"/>
              </w:rPr>
              <w:t xml:space="preserve">4.3 MyHR Continuous Improvement </w:t>
            </w:r>
          </w:p>
        </w:tc>
      </w:tr>
      <w:tr w:rsidR="00381F14" w:rsidRPr="00564087" w14:paraId="64A888D6" w14:textId="77777777" w:rsidTr="00564087">
        <w:trPr>
          <w:trHeight w:val="20"/>
        </w:trPr>
        <w:tc>
          <w:tcPr>
            <w:tcW w:w="2794" w:type="dxa"/>
            <w:vMerge w:val="restart"/>
            <w:tcBorders>
              <w:top w:val="nil"/>
              <w:left w:val="single" w:sz="8" w:space="0" w:color="auto"/>
              <w:bottom w:val="single" w:sz="8" w:space="0" w:color="000000"/>
              <w:right w:val="single" w:sz="4" w:space="0" w:color="auto"/>
            </w:tcBorders>
            <w:shd w:val="clear" w:color="auto" w:fill="auto"/>
            <w:vAlign w:val="center"/>
            <w:hideMark/>
          </w:tcPr>
          <w:p w14:paraId="418F3AA5" w14:textId="77777777" w:rsidR="00381F14" w:rsidRPr="00564087" w:rsidRDefault="00381F14">
            <w:pPr>
              <w:rPr>
                <w:rFonts w:ascii="Arial" w:hAnsi="Arial" w:cs="Arial"/>
                <w:color w:val="000000"/>
                <w:sz w:val="22"/>
                <w:szCs w:val="22"/>
              </w:rPr>
            </w:pPr>
            <w:r w:rsidRPr="00564087">
              <w:rPr>
                <w:rFonts w:ascii="Arial" w:hAnsi="Arial" w:cs="Arial"/>
                <w:color w:val="000000"/>
                <w:sz w:val="22"/>
                <w:szCs w:val="22"/>
              </w:rPr>
              <w:t>5 Wider Portfolio Requirements</w:t>
            </w:r>
          </w:p>
        </w:tc>
        <w:tc>
          <w:tcPr>
            <w:tcW w:w="6268" w:type="dxa"/>
            <w:tcBorders>
              <w:top w:val="nil"/>
              <w:left w:val="nil"/>
              <w:bottom w:val="single" w:sz="4" w:space="0" w:color="auto"/>
              <w:right w:val="single" w:sz="4" w:space="0" w:color="auto"/>
            </w:tcBorders>
            <w:shd w:val="clear" w:color="auto" w:fill="auto"/>
            <w:vAlign w:val="center"/>
            <w:hideMark/>
          </w:tcPr>
          <w:p w14:paraId="2EC9997E" w14:textId="77777777" w:rsidR="00381F14" w:rsidRPr="00564087" w:rsidRDefault="00381F14">
            <w:pPr>
              <w:rPr>
                <w:rFonts w:ascii="Arial" w:hAnsi="Arial" w:cs="Arial"/>
                <w:color w:val="000000"/>
                <w:sz w:val="22"/>
                <w:szCs w:val="22"/>
              </w:rPr>
            </w:pPr>
            <w:r w:rsidRPr="00564087">
              <w:rPr>
                <w:rFonts w:ascii="Arial" w:hAnsi="Arial" w:cs="Arial"/>
                <w:color w:val="000000"/>
                <w:sz w:val="22"/>
                <w:szCs w:val="22"/>
              </w:rPr>
              <w:t>5.1 CSM Contract landscape</w:t>
            </w:r>
          </w:p>
        </w:tc>
      </w:tr>
      <w:tr w:rsidR="00381F14" w:rsidRPr="00564087" w14:paraId="3BD39F72" w14:textId="77777777" w:rsidTr="00564087">
        <w:trPr>
          <w:trHeight w:val="20"/>
        </w:trPr>
        <w:tc>
          <w:tcPr>
            <w:tcW w:w="2794" w:type="dxa"/>
            <w:vMerge/>
            <w:tcBorders>
              <w:top w:val="nil"/>
              <w:left w:val="single" w:sz="8" w:space="0" w:color="auto"/>
              <w:bottom w:val="single" w:sz="8" w:space="0" w:color="000000"/>
              <w:right w:val="single" w:sz="4" w:space="0" w:color="auto"/>
            </w:tcBorders>
            <w:vAlign w:val="center"/>
            <w:hideMark/>
          </w:tcPr>
          <w:p w14:paraId="30965741" w14:textId="77777777" w:rsidR="00381F14" w:rsidRPr="00564087" w:rsidRDefault="00381F14">
            <w:pPr>
              <w:rPr>
                <w:rFonts w:ascii="Arial" w:hAnsi="Arial" w:cs="Arial"/>
                <w:color w:val="000000"/>
                <w:sz w:val="22"/>
                <w:szCs w:val="22"/>
              </w:rPr>
            </w:pPr>
          </w:p>
        </w:tc>
        <w:tc>
          <w:tcPr>
            <w:tcW w:w="6268" w:type="dxa"/>
            <w:tcBorders>
              <w:top w:val="nil"/>
              <w:left w:val="nil"/>
              <w:bottom w:val="single" w:sz="8" w:space="0" w:color="auto"/>
              <w:right w:val="single" w:sz="4" w:space="0" w:color="auto"/>
            </w:tcBorders>
            <w:shd w:val="clear" w:color="auto" w:fill="auto"/>
            <w:vAlign w:val="center"/>
            <w:hideMark/>
          </w:tcPr>
          <w:p w14:paraId="129E2678" w14:textId="77777777" w:rsidR="00381F14" w:rsidRPr="00564087" w:rsidRDefault="00381F14">
            <w:pPr>
              <w:rPr>
                <w:rFonts w:ascii="Arial" w:hAnsi="Arial" w:cs="Arial"/>
                <w:color w:val="000000"/>
                <w:sz w:val="22"/>
                <w:szCs w:val="22"/>
              </w:rPr>
            </w:pPr>
            <w:r w:rsidRPr="00564087">
              <w:rPr>
                <w:rFonts w:ascii="Arial" w:hAnsi="Arial" w:cs="Arial"/>
                <w:color w:val="000000"/>
                <w:sz w:val="22"/>
                <w:szCs w:val="22"/>
              </w:rPr>
              <w:t xml:space="preserve">5.2 Phase 1 Lessons learnt and </w:t>
            </w:r>
            <w:proofErr w:type="gramStart"/>
            <w:r w:rsidRPr="00564087">
              <w:rPr>
                <w:rFonts w:ascii="Arial" w:hAnsi="Arial" w:cs="Arial"/>
                <w:color w:val="000000"/>
                <w:sz w:val="22"/>
                <w:szCs w:val="22"/>
              </w:rPr>
              <w:t>Exit</w:t>
            </w:r>
            <w:proofErr w:type="gramEnd"/>
            <w:r w:rsidRPr="00564087">
              <w:rPr>
                <w:rFonts w:ascii="Arial" w:hAnsi="Arial" w:cs="Arial"/>
                <w:color w:val="000000"/>
                <w:sz w:val="22"/>
                <w:szCs w:val="22"/>
              </w:rPr>
              <w:t xml:space="preserve"> and transition plan</w:t>
            </w:r>
            <w:r w:rsidRPr="00564087">
              <w:rPr>
                <w:color w:val="000000"/>
                <w:sz w:val="22"/>
                <w:szCs w:val="22"/>
              </w:rPr>
              <w:t> </w:t>
            </w:r>
          </w:p>
        </w:tc>
      </w:tr>
    </w:tbl>
    <w:p w14:paraId="6B18A76F" w14:textId="77777777" w:rsidR="00AE6A05" w:rsidRPr="00197DA2" w:rsidRDefault="00AE6A05" w:rsidP="003E2468">
      <w:pPr>
        <w:jc w:val="both"/>
        <w:rPr>
          <w:rFonts w:ascii="Arial" w:hAnsi="Arial" w:cs="Arial"/>
          <w:sz w:val="22"/>
          <w:szCs w:val="22"/>
        </w:rPr>
      </w:pPr>
    </w:p>
    <w:p w14:paraId="5EED7866" w14:textId="63BAD6F1" w:rsidR="00B756C1" w:rsidRDefault="00B756C1" w:rsidP="003E2468">
      <w:pPr>
        <w:jc w:val="both"/>
        <w:rPr>
          <w:rFonts w:ascii="Arial" w:hAnsi="Arial" w:cs="Arial"/>
          <w:sz w:val="22"/>
          <w:szCs w:val="22"/>
        </w:rPr>
      </w:pPr>
      <w:r w:rsidRPr="003B64D6">
        <w:rPr>
          <w:rFonts w:ascii="Arial" w:hAnsi="Arial" w:cs="Arial"/>
          <w:b/>
          <w:sz w:val="22"/>
          <w:szCs w:val="22"/>
        </w:rPr>
        <w:t>Delivery phase(s):</w:t>
      </w:r>
      <w:r w:rsidRPr="00197DA2">
        <w:rPr>
          <w:rFonts w:ascii="Arial" w:hAnsi="Arial" w:cs="Arial"/>
          <w:sz w:val="22"/>
          <w:szCs w:val="22"/>
        </w:rPr>
        <w:t xml:space="preserve"> </w:t>
      </w:r>
    </w:p>
    <w:p w14:paraId="241B7E7E" w14:textId="51AE731F" w:rsidR="00D42633" w:rsidRPr="00A348A2" w:rsidRDefault="0006156C" w:rsidP="003E2468">
      <w:pPr>
        <w:jc w:val="both"/>
        <w:rPr>
          <w:rFonts w:ascii="Arial" w:hAnsi="Arial" w:cs="Arial"/>
          <w:sz w:val="22"/>
          <w:szCs w:val="22"/>
        </w:rPr>
      </w:pPr>
      <w:r w:rsidRPr="00A348A2">
        <w:rPr>
          <w:rFonts w:ascii="Arial" w:hAnsi="Arial" w:cs="Arial"/>
          <w:sz w:val="22"/>
          <w:szCs w:val="22"/>
        </w:rPr>
        <w:t xml:space="preserve">Defence HRS </w:t>
      </w:r>
      <w:r w:rsidR="00D42633" w:rsidRPr="00A348A2">
        <w:rPr>
          <w:rFonts w:ascii="Arial" w:hAnsi="Arial" w:cs="Arial"/>
          <w:sz w:val="22"/>
          <w:szCs w:val="22"/>
        </w:rPr>
        <w:t xml:space="preserve">– Discovery, </w:t>
      </w:r>
      <w:r w:rsidR="0018449B" w:rsidRPr="00A348A2">
        <w:rPr>
          <w:rFonts w:ascii="Arial" w:hAnsi="Arial" w:cs="Arial"/>
          <w:sz w:val="22"/>
          <w:szCs w:val="22"/>
        </w:rPr>
        <w:t xml:space="preserve">High level </w:t>
      </w:r>
      <w:r w:rsidR="00D42633" w:rsidRPr="00A348A2">
        <w:rPr>
          <w:rFonts w:ascii="Arial" w:hAnsi="Arial" w:cs="Arial"/>
          <w:sz w:val="22"/>
          <w:szCs w:val="22"/>
        </w:rPr>
        <w:t xml:space="preserve">Design </w:t>
      </w:r>
    </w:p>
    <w:p w14:paraId="63D0B0DB" w14:textId="1F4379C8" w:rsidR="00D42633" w:rsidRPr="00A348A2" w:rsidRDefault="00D42633" w:rsidP="003E2468">
      <w:pPr>
        <w:jc w:val="both"/>
        <w:rPr>
          <w:rFonts w:ascii="Arial" w:hAnsi="Arial" w:cs="Arial"/>
          <w:sz w:val="22"/>
          <w:szCs w:val="22"/>
        </w:rPr>
      </w:pPr>
      <w:r w:rsidRPr="00A348A2">
        <w:rPr>
          <w:rFonts w:ascii="Arial" w:hAnsi="Arial" w:cs="Arial"/>
          <w:sz w:val="22"/>
          <w:szCs w:val="22"/>
        </w:rPr>
        <w:t>M</w:t>
      </w:r>
      <w:r w:rsidR="00A348A2" w:rsidRPr="00A348A2">
        <w:rPr>
          <w:rFonts w:ascii="Arial" w:hAnsi="Arial" w:cs="Arial"/>
          <w:sz w:val="22"/>
          <w:szCs w:val="22"/>
        </w:rPr>
        <w:t xml:space="preserve">y </w:t>
      </w:r>
      <w:r w:rsidRPr="00A348A2">
        <w:rPr>
          <w:rFonts w:ascii="Arial" w:hAnsi="Arial" w:cs="Arial"/>
          <w:sz w:val="22"/>
          <w:szCs w:val="22"/>
        </w:rPr>
        <w:t xml:space="preserve">HR </w:t>
      </w:r>
      <w:r w:rsidR="00A348A2" w:rsidRPr="00A348A2">
        <w:rPr>
          <w:rFonts w:ascii="Arial" w:hAnsi="Arial" w:cs="Arial"/>
          <w:sz w:val="22"/>
          <w:szCs w:val="22"/>
        </w:rPr>
        <w:t xml:space="preserve">Continuous Improvement </w:t>
      </w:r>
      <w:r w:rsidR="00425200" w:rsidRPr="00A348A2">
        <w:rPr>
          <w:rFonts w:ascii="Arial" w:hAnsi="Arial" w:cs="Arial"/>
          <w:sz w:val="22"/>
          <w:szCs w:val="22"/>
        </w:rPr>
        <w:t>–</w:t>
      </w:r>
      <w:r w:rsidRPr="00A348A2">
        <w:rPr>
          <w:rFonts w:ascii="Arial" w:hAnsi="Arial" w:cs="Arial"/>
          <w:sz w:val="22"/>
          <w:szCs w:val="22"/>
        </w:rPr>
        <w:t xml:space="preserve"> </w:t>
      </w:r>
      <w:r w:rsidR="00425200" w:rsidRPr="00A348A2">
        <w:rPr>
          <w:rFonts w:ascii="Arial" w:hAnsi="Arial" w:cs="Arial"/>
          <w:sz w:val="22"/>
          <w:szCs w:val="22"/>
        </w:rPr>
        <w:t>Live</w:t>
      </w:r>
    </w:p>
    <w:p w14:paraId="07EEE1EB" w14:textId="74BF5A96" w:rsidR="00425200" w:rsidRDefault="00425200" w:rsidP="003E2468">
      <w:pPr>
        <w:jc w:val="both"/>
        <w:rPr>
          <w:rFonts w:ascii="Arial" w:hAnsi="Arial" w:cs="Arial"/>
          <w:sz w:val="22"/>
          <w:szCs w:val="22"/>
        </w:rPr>
      </w:pPr>
      <w:r w:rsidRPr="00A348A2">
        <w:rPr>
          <w:rFonts w:ascii="Arial" w:hAnsi="Arial" w:cs="Arial"/>
          <w:sz w:val="22"/>
          <w:szCs w:val="22"/>
        </w:rPr>
        <w:t>J</w:t>
      </w:r>
      <w:r w:rsidR="00A348A2" w:rsidRPr="00A348A2">
        <w:rPr>
          <w:rFonts w:ascii="Arial" w:hAnsi="Arial" w:cs="Arial"/>
          <w:sz w:val="22"/>
          <w:szCs w:val="22"/>
        </w:rPr>
        <w:t>ourney to the Cloud</w:t>
      </w:r>
      <w:r w:rsidRPr="00A348A2">
        <w:rPr>
          <w:rFonts w:ascii="Arial" w:hAnsi="Arial" w:cs="Arial"/>
          <w:sz w:val="22"/>
          <w:szCs w:val="22"/>
        </w:rPr>
        <w:t xml:space="preserve"> </w:t>
      </w:r>
      <w:r w:rsidR="00AB6A52" w:rsidRPr="00A348A2">
        <w:rPr>
          <w:rFonts w:ascii="Arial" w:hAnsi="Arial" w:cs="Arial"/>
          <w:sz w:val="22"/>
          <w:szCs w:val="22"/>
        </w:rPr>
        <w:t xml:space="preserve">– </w:t>
      </w:r>
      <w:r w:rsidR="0018449B" w:rsidRPr="00A348A2">
        <w:rPr>
          <w:rFonts w:ascii="Arial" w:hAnsi="Arial" w:cs="Arial"/>
          <w:sz w:val="22"/>
          <w:szCs w:val="22"/>
        </w:rPr>
        <w:t xml:space="preserve">Detailed </w:t>
      </w:r>
      <w:r w:rsidR="00AB6A52" w:rsidRPr="00A348A2">
        <w:rPr>
          <w:rFonts w:ascii="Arial" w:hAnsi="Arial" w:cs="Arial"/>
          <w:sz w:val="22"/>
          <w:szCs w:val="22"/>
        </w:rPr>
        <w:t>Design</w:t>
      </w:r>
      <w:r w:rsidR="00AB6A52">
        <w:rPr>
          <w:rFonts w:ascii="Arial" w:hAnsi="Arial" w:cs="Arial"/>
          <w:sz w:val="22"/>
          <w:szCs w:val="22"/>
        </w:rPr>
        <w:t xml:space="preserve"> </w:t>
      </w:r>
    </w:p>
    <w:p w14:paraId="5730CD06" w14:textId="77777777" w:rsidR="003B64D6" w:rsidRPr="00197DA2" w:rsidRDefault="003B64D6" w:rsidP="003E2468">
      <w:pPr>
        <w:jc w:val="both"/>
        <w:rPr>
          <w:rFonts w:ascii="Arial" w:hAnsi="Arial" w:cs="Arial"/>
          <w:sz w:val="22"/>
          <w:szCs w:val="22"/>
        </w:rPr>
      </w:pPr>
    </w:p>
    <w:p w14:paraId="06365592" w14:textId="431E26F8" w:rsidR="00B756C1" w:rsidRDefault="00B756C1" w:rsidP="003E2468">
      <w:pPr>
        <w:jc w:val="both"/>
        <w:rPr>
          <w:rFonts w:ascii="Arial" w:hAnsi="Arial" w:cs="Arial"/>
          <w:sz w:val="22"/>
          <w:szCs w:val="22"/>
        </w:rPr>
      </w:pPr>
      <w:r w:rsidRPr="003B64D6">
        <w:rPr>
          <w:rFonts w:ascii="Arial" w:hAnsi="Arial" w:cs="Arial"/>
          <w:b/>
          <w:sz w:val="22"/>
          <w:szCs w:val="22"/>
        </w:rPr>
        <w:t>Overview of Requirement:</w:t>
      </w:r>
      <w:r w:rsidRPr="00197DA2">
        <w:rPr>
          <w:rFonts w:ascii="Arial" w:hAnsi="Arial" w:cs="Arial"/>
          <w:sz w:val="22"/>
          <w:szCs w:val="22"/>
        </w:rPr>
        <w:t xml:space="preserve"> </w:t>
      </w:r>
      <w:proofErr w:type="gramStart"/>
      <w:r w:rsidR="00683D85">
        <w:rPr>
          <w:rFonts w:ascii="Arial" w:hAnsi="Arial" w:cs="Arial"/>
          <w:sz w:val="22"/>
          <w:szCs w:val="22"/>
        </w:rPr>
        <w:t>Discovery</w:t>
      </w:r>
      <w:r w:rsidR="004223F7">
        <w:rPr>
          <w:rFonts w:ascii="Arial" w:hAnsi="Arial" w:cs="Arial"/>
          <w:sz w:val="22"/>
          <w:szCs w:val="22"/>
        </w:rPr>
        <w:t xml:space="preserve">, </w:t>
      </w:r>
      <w:r w:rsidR="00683D85">
        <w:rPr>
          <w:rFonts w:ascii="Arial" w:hAnsi="Arial" w:cs="Arial"/>
          <w:sz w:val="22"/>
          <w:szCs w:val="22"/>
        </w:rPr>
        <w:t xml:space="preserve"> HLD</w:t>
      </w:r>
      <w:proofErr w:type="gramEnd"/>
      <w:r w:rsidR="00683D85">
        <w:rPr>
          <w:rFonts w:ascii="Arial" w:hAnsi="Arial" w:cs="Arial"/>
          <w:sz w:val="22"/>
          <w:szCs w:val="22"/>
        </w:rPr>
        <w:t xml:space="preserve"> </w:t>
      </w:r>
      <w:r w:rsidR="004223F7">
        <w:rPr>
          <w:rFonts w:ascii="Arial" w:hAnsi="Arial" w:cs="Arial"/>
          <w:sz w:val="22"/>
          <w:szCs w:val="22"/>
        </w:rPr>
        <w:t>and Detailed Design</w:t>
      </w:r>
    </w:p>
    <w:p w14:paraId="0A7715C0" w14:textId="77777777" w:rsidR="004735DD" w:rsidRDefault="004735DD" w:rsidP="003E2468">
      <w:pPr>
        <w:jc w:val="both"/>
        <w:rPr>
          <w:rFonts w:ascii="Arial" w:hAnsi="Arial" w:cs="Arial"/>
          <w:sz w:val="22"/>
          <w:szCs w:val="22"/>
        </w:rPr>
      </w:pPr>
    </w:p>
    <w:p w14:paraId="6F9583CC" w14:textId="77777777" w:rsidR="004735DD" w:rsidRDefault="004735DD" w:rsidP="003E2468">
      <w:pPr>
        <w:jc w:val="both"/>
        <w:rPr>
          <w:rFonts w:ascii="Arial" w:hAnsi="Arial" w:cs="Arial"/>
          <w:sz w:val="22"/>
          <w:szCs w:val="22"/>
        </w:rPr>
      </w:pPr>
    </w:p>
    <w:p w14:paraId="2C38194C" w14:textId="77777777" w:rsidR="004735DD" w:rsidRDefault="004735DD" w:rsidP="003E2468">
      <w:pPr>
        <w:jc w:val="both"/>
        <w:rPr>
          <w:rFonts w:ascii="Arial" w:hAnsi="Arial" w:cs="Arial"/>
          <w:sz w:val="22"/>
          <w:szCs w:val="22"/>
        </w:rPr>
      </w:pPr>
    </w:p>
    <w:p w14:paraId="53391171" w14:textId="77777777" w:rsidR="004735DD" w:rsidRDefault="004735DD" w:rsidP="003E2468">
      <w:pPr>
        <w:jc w:val="both"/>
        <w:rPr>
          <w:rFonts w:ascii="Arial" w:hAnsi="Arial" w:cs="Arial"/>
          <w:sz w:val="22"/>
          <w:szCs w:val="22"/>
        </w:rPr>
      </w:pPr>
    </w:p>
    <w:p w14:paraId="0C6496F7" w14:textId="77777777" w:rsidR="004735DD" w:rsidRDefault="004735DD" w:rsidP="003E2468">
      <w:pPr>
        <w:jc w:val="both"/>
        <w:rPr>
          <w:rFonts w:ascii="Arial" w:hAnsi="Arial" w:cs="Arial"/>
          <w:sz w:val="22"/>
          <w:szCs w:val="22"/>
        </w:rPr>
      </w:pPr>
    </w:p>
    <w:p w14:paraId="6D7D7536" w14:textId="77777777" w:rsidR="003B64D6" w:rsidRPr="00197DA2" w:rsidRDefault="003B64D6" w:rsidP="003E2468">
      <w:pPr>
        <w:jc w:val="both"/>
        <w:rPr>
          <w:rFonts w:ascii="Arial" w:hAnsi="Arial" w:cs="Arial"/>
          <w:sz w:val="22"/>
          <w:szCs w:val="22"/>
        </w:rPr>
      </w:pPr>
    </w:p>
    <w:p w14:paraId="01069B25" w14:textId="28499B49" w:rsidR="00B756C1" w:rsidRDefault="003B64D6" w:rsidP="003E2468">
      <w:pPr>
        <w:jc w:val="both"/>
        <w:rPr>
          <w:rFonts w:ascii="Arial" w:hAnsi="Arial" w:cs="Arial"/>
          <w:b/>
          <w:sz w:val="22"/>
          <w:szCs w:val="22"/>
        </w:rPr>
      </w:pPr>
      <w:r w:rsidRPr="003B64D6">
        <w:rPr>
          <w:rFonts w:ascii="Arial" w:hAnsi="Arial" w:cs="Arial"/>
          <w:b/>
          <w:sz w:val="22"/>
          <w:szCs w:val="22"/>
        </w:rPr>
        <w:t xml:space="preserve">3. </w:t>
      </w:r>
      <w:r w:rsidR="005A07DD" w:rsidRPr="005A07DD">
        <w:rPr>
          <w:rFonts w:ascii="Arial" w:hAnsi="Arial" w:cs="Arial"/>
          <w:b/>
          <w:sz w:val="22"/>
          <w:szCs w:val="22"/>
        </w:rPr>
        <w:t>Requirement Holder</w:t>
      </w:r>
      <w:r w:rsidR="005A07DD" w:rsidRPr="003B64D6">
        <w:rPr>
          <w:rFonts w:ascii="Arial" w:hAnsi="Arial" w:cs="Arial"/>
          <w:b/>
          <w:sz w:val="22"/>
          <w:szCs w:val="22"/>
        </w:rPr>
        <w:t xml:space="preserve"> </w:t>
      </w:r>
      <w:r w:rsidR="00B756C1" w:rsidRPr="003B64D6">
        <w:rPr>
          <w:rFonts w:ascii="Arial" w:hAnsi="Arial" w:cs="Arial"/>
          <w:b/>
          <w:sz w:val="22"/>
          <w:szCs w:val="22"/>
        </w:rPr>
        <w:t>Requirements – SOW Deliverables</w:t>
      </w:r>
    </w:p>
    <w:p w14:paraId="757A9E19" w14:textId="77777777" w:rsidR="003B64D6" w:rsidRPr="003B64D6" w:rsidRDefault="003B64D6" w:rsidP="003E2468">
      <w:pPr>
        <w:jc w:val="both"/>
        <w:rPr>
          <w:rFonts w:ascii="Arial" w:hAnsi="Arial" w:cs="Arial"/>
          <w:b/>
          <w:sz w:val="22"/>
          <w:szCs w:val="22"/>
        </w:rPr>
      </w:pPr>
    </w:p>
    <w:p w14:paraId="7C10261B" w14:textId="0CD9DFC9" w:rsidR="00B756C1" w:rsidRPr="003B64D6" w:rsidRDefault="00B756C1" w:rsidP="003E2468">
      <w:pPr>
        <w:jc w:val="both"/>
        <w:rPr>
          <w:rFonts w:ascii="Arial" w:hAnsi="Arial" w:cs="Arial"/>
          <w:b/>
          <w:sz w:val="22"/>
          <w:szCs w:val="22"/>
        </w:rPr>
      </w:pPr>
      <w:r w:rsidRPr="003B64D6">
        <w:rPr>
          <w:rFonts w:ascii="Arial" w:hAnsi="Arial" w:cs="Arial"/>
          <w:b/>
          <w:sz w:val="22"/>
          <w:szCs w:val="22"/>
        </w:rPr>
        <w:t>Outcome Description:</w:t>
      </w:r>
      <w:r w:rsidR="008256F6">
        <w:rPr>
          <w:rFonts w:ascii="Arial" w:hAnsi="Arial" w:cs="Arial"/>
          <w:b/>
          <w:sz w:val="22"/>
          <w:szCs w:val="22"/>
        </w:rPr>
        <w:t xml:space="preserve"> </w:t>
      </w:r>
    </w:p>
    <w:p w14:paraId="1292DD50" w14:textId="77777777" w:rsidR="00B756C1" w:rsidRPr="00197DA2" w:rsidRDefault="00B756C1" w:rsidP="003E2468">
      <w:pPr>
        <w:jc w:val="both"/>
        <w:rPr>
          <w:rFonts w:ascii="Arial" w:hAnsi="Arial" w:cs="Arial"/>
          <w:sz w:val="22"/>
          <w:szCs w:val="22"/>
        </w:rPr>
      </w:pPr>
    </w:p>
    <w:tbl>
      <w:tblPr>
        <w:tblW w:w="0" w:type="auto"/>
        <w:tblCellMar>
          <w:left w:w="0" w:type="dxa"/>
          <w:right w:w="0" w:type="dxa"/>
        </w:tblCellMar>
        <w:tblLook w:val="04A0" w:firstRow="1" w:lastRow="0" w:firstColumn="1" w:lastColumn="0" w:noHBand="0" w:noVBand="1"/>
      </w:tblPr>
      <w:tblGrid>
        <w:gridCol w:w="1410"/>
        <w:gridCol w:w="1134"/>
        <w:gridCol w:w="1276"/>
        <w:gridCol w:w="1562"/>
        <w:gridCol w:w="1562"/>
      </w:tblGrid>
      <w:tr w:rsidR="00404324" w14:paraId="68870D08" w14:textId="77777777" w:rsidTr="00404324">
        <w:tc>
          <w:tcPr>
            <w:tcW w:w="1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EFEE5F8" w14:textId="67412FA8" w:rsidR="00404324" w:rsidRDefault="00404324" w:rsidP="00404324">
            <w:pPr>
              <w:jc w:val="center"/>
              <w:rPr>
                <w:rFonts w:ascii="Arial" w:hAnsi="Arial" w:cs="Arial"/>
                <w:sz w:val="20"/>
                <w:szCs w:val="20"/>
              </w:rPr>
            </w:pPr>
            <w:r>
              <w:rPr>
                <w:rFonts w:ascii="Arial" w:hAnsi="Arial" w:cs="Arial"/>
                <w:sz w:val="20"/>
                <w:szCs w:val="20"/>
              </w:rPr>
              <w:t>Payment Milestone</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C94365" w14:textId="77777777" w:rsidR="00404324" w:rsidRDefault="00404324" w:rsidP="00404324">
            <w:pPr>
              <w:jc w:val="center"/>
              <w:rPr>
                <w:rFonts w:ascii="Arial" w:hAnsi="Arial" w:cs="Arial"/>
                <w:sz w:val="20"/>
                <w:szCs w:val="20"/>
              </w:rPr>
            </w:pPr>
            <w:r>
              <w:rPr>
                <w:rFonts w:ascii="Arial" w:hAnsi="Arial" w:cs="Arial"/>
                <w:sz w:val="20"/>
                <w:szCs w:val="20"/>
              </w:rPr>
              <w:t>Date</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2B4D8A" w14:textId="4ACE2350" w:rsidR="00404324" w:rsidRDefault="00404324" w:rsidP="00404324">
            <w:pPr>
              <w:jc w:val="center"/>
              <w:rPr>
                <w:rFonts w:ascii="Arial" w:hAnsi="Arial" w:cs="Arial"/>
                <w:sz w:val="20"/>
                <w:szCs w:val="20"/>
              </w:rPr>
            </w:pPr>
            <w:r>
              <w:rPr>
                <w:rFonts w:ascii="Arial" w:hAnsi="Arial" w:cs="Arial"/>
                <w:sz w:val="20"/>
                <w:szCs w:val="20"/>
              </w:rPr>
              <w:t>Month</w:t>
            </w:r>
          </w:p>
        </w:tc>
        <w:tc>
          <w:tcPr>
            <w:tcW w:w="15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4A646C" w14:textId="612D8163" w:rsidR="00404324" w:rsidRDefault="00404324" w:rsidP="00404324">
            <w:pPr>
              <w:jc w:val="center"/>
              <w:rPr>
                <w:rFonts w:ascii="Arial" w:hAnsi="Arial" w:cs="Arial"/>
                <w:sz w:val="20"/>
                <w:szCs w:val="20"/>
              </w:rPr>
            </w:pPr>
            <w:r>
              <w:rPr>
                <w:rFonts w:ascii="Arial" w:hAnsi="Arial" w:cs="Arial"/>
                <w:sz w:val="20"/>
                <w:szCs w:val="20"/>
              </w:rPr>
              <w:t>Year</w:t>
            </w:r>
          </w:p>
        </w:tc>
        <w:tc>
          <w:tcPr>
            <w:tcW w:w="1562" w:type="dxa"/>
            <w:tcBorders>
              <w:top w:val="single" w:sz="8" w:space="0" w:color="auto"/>
              <w:left w:val="nil"/>
              <w:bottom w:val="single" w:sz="8" w:space="0" w:color="auto"/>
              <w:right w:val="single" w:sz="8" w:space="0" w:color="auto"/>
            </w:tcBorders>
            <w:hideMark/>
          </w:tcPr>
          <w:p w14:paraId="2BFB7367" w14:textId="77777777" w:rsidR="00404324" w:rsidRPr="005149A9" w:rsidRDefault="00404324" w:rsidP="00404324">
            <w:pPr>
              <w:jc w:val="center"/>
              <w:rPr>
                <w:rFonts w:ascii="Arial" w:hAnsi="Arial" w:cs="Arial"/>
                <w:sz w:val="20"/>
                <w:szCs w:val="20"/>
              </w:rPr>
            </w:pPr>
            <w:r w:rsidRPr="005149A9">
              <w:rPr>
                <w:rFonts w:ascii="Arial" w:hAnsi="Arial" w:cs="Arial"/>
                <w:sz w:val="20"/>
                <w:szCs w:val="20"/>
              </w:rPr>
              <w:t>Payment %</w:t>
            </w:r>
          </w:p>
        </w:tc>
      </w:tr>
      <w:tr w:rsidR="00404324" w14:paraId="7C06F80C" w14:textId="77777777" w:rsidTr="00404324">
        <w:tc>
          <w:tcPr>
            <w:tcW w:w="1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0BEB36" w14:textId="77777777" w:rsidR="00404324" w:rsidRDefault="00404324">
            <w:pPr>
              <w:jc w:val="center"/>
              <w:rPr>
                <w:rFonts w:ascii="Arial" w:hAnsi="Arial" w:cs="Arial"/>
                <w:sz w:val="20"/>
                <w:szCs w:val="20"/>
              </w:rPr>
            </w:pPr>
            <w:r>
              <w:rPr>
                <w:rFonts w:ascii="Arial" w:hAnsi="Arial" w:cs="Arial"/>
                <w:sz w:val="20"/>
                <w:szCs w:val="20"/>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044B4166" w14:textId="77777777" w:rsidR="00404324" w:rsidRDefault="00404324" w:rsidP="00404324">
            <w:pPr>
              <w:jc w:val="center"/>
              <w:rPr>
                <w:rFonts w:ascii="Arial" w:hAnsi="Arial" w:cs="Arial"/>
                <w:sz w:val="20"/>
                <w:szCs w:val="20"/>
              </w:rPr>
            </w:pPr>
            <w:r>
              <w:rPr>
                <w:rFonts w:ascii="Arial" w:hAnsi="Arial" w:cs="Arial"/>
                <w:sz w:val="20"/>
                <w:szCs w:val="20"/>
              </w:rPr>
              <w:t>31</w:t>
            </w:r>
            <w:r>
              <w:rPr>
                <w:rFonts w:ascii="Arial" w:hAnsi="Arial" w:cs="Arial"/>
                <w:sz w:val="20"/>
                <w:szCs w:val="20"/>
                <w:vertAlign w:val="superscript"/>
              </w:rPr>
              <w:t>st</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5618A42B" w14:textId="77777777" w:rsidR="00404324" w:rsidRDefault="00404324" w:rsidP="00404324">
            <w:pPr>
              <w:jc w:val="center"/>
              <w:rPr>
                <w:rFonts w:ascii="Arial" w:hAnsi="Arial" w:cs="Arial"/>
                <w:sz w:val="20"/>
                <w:szCs w:val="20"/>
              </w:rPr>
            </w:pPr>
            <w:r>
              <w:rPr>
                <w:rFonts w:ascii="Arial" w:hAnsi="Arial" w:cs="Arial"/>
                <w:sz w:val="20"/>
                <w:szCs w:val="20"/>
              </w:rPr>
              <w:t>July</w:t>
            </w:r>
          </w:p>
        </w:tc>
        <w:tc>
          <w:tcPr>
            <w:tcW w:w="1562" w:type="dxa"/>
            <w:tcBorders>
              <w:top w:val="nil"/>
              <w:left w:val="nil"/>
              <w:bottom w:val="single" w:sz="8" w:space="0" w:color="auto"/>
              <w:right w:val="single" w:sz="8" w:space="0" w:color="auto"/>
            </w:tcBorders>
            <w:tcMar>
              <w:top w:w="0" w:type="dxa"/>
              <w:left w:w="108" w:type="dxa"/>
              <w:bottom w:w="0" w:type="dxa"/>
              <w:right w:w="108" w:type="dxa"/>
            </w:tcMar>
            <w:hideMark/>
          </w:tcPr>
          <w:p w14:paraId="0A5EF5B8" w14:textId="77777777" w:rsidR="00404324" w:rsidRDefault="00404324" w:rsidP="00404324">
            <w:pPr>
              <w:jc w:val="center"/>
              <w:rPr>
                <w:rFonts w:ascii="Arial" w:hAnsi="Arial" w:cs="Arial"/>
                <w:sz w:val="20"/>
                <w:szCs w:val="20"/>
              </w:rPr>
            </w:pPr>
            <w:r>
              <w:rPr>
                <w:rFonts w:ascii="Arial" w:hAnsi="Arial" w:cs="Arial"/>
                <w:sz w:val="20"/>
                <w:szCs w:val="20"/>
              </w:rPr>
              <w:t>2024</w:t>
            </w:r>
          </w:p>
        </w:tc>
        <w:tc>
          <w:tcPr>
            <w:tcW w:w="1562" w:type="dxa"/>
            <w:tcBorders>
              <w:top w:val="nil"/>
              <w:left w:val="nil"/>
              <w:bottom w:val="single" w:sz="8" w:space="0" w:color="auto"/>
              <w:right w:val="single" w:sz="8" w:space="0" w:color="auto"/>
            </w:tcBorders>
            <w:hideMark/>
          </w:tcPr>
          <w:p w14:paraId="78053D20" w14:textId="77777777" w:rsidR="00404324" w:rsidRPr="005149A9" w:rsidRDefault="00404324" w:rsidP="00404324">
            <w:pPr>
              <w:jc w:val="center"/>
              <w:rPr>
                <w:rFonts w:ascii="Arial" w:hAnsi="Arial" w:cs="Arial"/>
                <w:sz w:val="20"/>
                <w:szCs w:val="20"/>
              </w:rPr>
            </w:pPr>
            <w:r w:rsidRPr="005149A9">
              <w:rPr>
                <w:rFonts w:ascii="Arial" w:hAnsi="Arial" w:cs="Arial"/>
                <w:sz w:val="20"/>
                <w:szCs w:val="20"/>
              </w:rPr>
              <w:t>11.1%</w:t>
            </w:r>
          </w:p>
        </w:tc>
      </w:tr>
      <w:tr w:rsidR="00404324" w14:paraId="557AD4C5" w14:textId="77777777" w:rsidTr="00404324">
        <w:tc>
          <w:tcPr>
            <w:tcW w:w="1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66D547" w14:textId="77777777" w:rsidR="00404324" w:rsidRDefault="00404324">
            <w:pPr>
              <w:jc w:val="center"/>
              <w:rPr>
                <w:rFonts w:ascii="Arial" w:hAnsi="Arial" w:cs="Arial"/>
                <w:sz w:val="20"/>
                <w:szCs w:val="20"/>
              </w:rPr>
            </w:pPr>
            <w:r>
              <w:rPr>
                <w:rFonts w:ascii="Arial" w:hAnsi="Arial" w:cs="Arial"/>
                <w:sz w:val="20"/>
                <w:szCs w:val="20"/>
              </w:rPr>
              <w:t>2</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2E10D471" w14:textId="77777777" w:rsidR="00404324" w:rsidRDefault="00404324" w:rsidP="00404324">
            <w:pPr>
              <w:jc w:val="center"/>
              <w:rPr>
                <w:rFonts w:ascii="Arial" w:hAnsi="Arial" w:cs="Arial"/>
                <w:sz w:val="20"/>
                <w:szCs w:val="20"/>
              </w:rPr>
            </w:pPr>
            <w:r>
              <w:rPr>
                <w:rFonts w:ascii="Arial" w:hAnsi="Arial" w:cs="Arial"/>
                <w:sz w:val="20"/>
                <w:szCs w:val="20"/>
              </w:rPr>
              <w:t>31</w:t>
            </w:r>
            <w:r>
              <w:rPr>
                <w:rFonts w:ascii="Arial" w:hAnsi="Arial" w:cs="Arial"/>
                <w:sz w:val="20"/>
                <w:szCs w:val="20"/>
                <w:vertAlign w:val="superscript"/>
              </w:rPr>
              <w:t>st</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56B2D01C" w14:textId="77777777" w:rsidR="00404324" w:rsidRDefault="00404324" w:rsidP="00404324">
            <w:pPr>
              <w:jc w:val="center"/>
              <w:rPr>
                <w:rFonts w:ascii="Arial" w:hAnsi="Arial" w:cs="Arial"/>
                <w:sz w:val="20"/>
                <w:szCs w:val="20"/>
              </w:rPr>
            </w:pPr>
            <w:r>
              <w:rPr>
                <w:rFonts w:ascii="Arial" w:hAnsi="Arial" w:cs="Arial"/>
                <w:sz w:val="20"/>
                <w:szCs w:val="20"/>
              </w:rPr>
              <w:t>August</w:t>
            </w:r>
          </w:p>
        </w:tc>
        <w:tc>
          <w:tcPr>
            <w:tcW w:w="1562" w:type="dxa"/>
            <w:tcBorders>
              <w:top w:val="nil"/>
              <w:left w:val="nil"/>
              <w:bottom w:val="single" w:sz="8" w:space="0" w:color="auto"/>
              <w:right w:val="single" w:sz="8" w:space="0" w:color="auto"/>
            </w:tcBorders>
            <w:tcMar>
              <w:top w:w="0" w:type="dxa"/>
              <w:left w:w="108" w:type="dxa"/>
              <w:bottom w:w="0" w:type="dxa"/>
              <w:right w:w="108" w:type="dxa"/>
            </w:tcMar>
            <w:hideMark/>
          </w:tcPr>
          <w:p w14:paraId="24E6B2F1" w14:textId="77777777" w:rsidR="00404324" w:rsidRDefault="00404324" w:rsidP="00404324">
            <w:pPr>
              <w:jc w:val="center"/>
              <w:rPr>
                <w:rFonts w:ascii="Arial" w:hAnsi="Arial" w:cs="Arial"/>
                <w:sz w:val="20"/>
                <w:szCs w:val="20"/>
              </w:rPr>
            </w:pPr>
            <w:r>
              <w:rPr>
                <w:rFonts w:ascii="Arial" w:hAnsi="Arial" w:cs="Arial"/>
                <w:sz w:val="20"/>
                <w:szCs w:val="20"/>
              </w:rPr>
              <w:t>2024</w:t>
            </w:r>
          </w:p>
        </w:tc>
        <w:tc>
          <w:tcPr>
            <w:tcW w:w="1562" w:type="dxa"/>
            <w:tcBorders>
              <w:top w:val="nil"/>
              <w:left w:val="nil"/>
              <w:bottom w:val="single" w:sz="8" w:space="0" w:color="auto"/>
              <w:right w:val="single" w:sz="8" w:space="0" w:color="auto"/>
            </w:tcBorders>
            <w:hideMark/>
          </w:tcPr>
          <w:p w14:paraId="416B8930" w14:textId="77777777" w:rsidR="00404324" w:rsidRPr="005149A9" w:rsidRDefault="00404324" w:rsidP="00404324">
            <w:pPr>
              <w:jc w:val="center"/>
              <w:rPr>
                <w:rFonts w:ascii="Arial" w:hAnsi="Arial" w:cs="Arial"/>
                <w:sz w:val="20"/>
                <w:szCs w:val="20"/>
              </w:rPr>
            </w:pPr>
            <w:r w:rsidRPr="005149A9">
              <w:rPr>
                <w:rFonts w:ascii="Arial" w:hAnsi="Arial" w:cs="Arial"/>
                <w:sz w:val="20"/>
                <w:szCs w:val="20"/>
              </w:rPr>
              <w:t>11.1%</w:t>
            </w:r>
          </w:p>
        </w:tc>
      </w:tr>
      <w:tr w:rsidR="00404324" w14:paraId="6FCB1872" w14:textId="77777777" w:rsidTr="00404324">
        <w:tc>
          <w:tcPr>
            <w:tcW w:w="1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417DB4" w14:textId="77777777" w:rsidR="00404324" w:rsidRDefault="00404324">
            <w:pPr>
              <w:jc w:val="center"/>
              <w:rPr>
                <w:rFonts w:ascii="Arial" w:hAnsi="Arial" w:cs="Arial"/>
                <w:sz w:val="20"/>
                <w:szCs w:val="20"/>
              </w:rPr>
            </w:pPr>
            <w:r>
              <w:rPr>
                <w:rFonts w:ascii="Arial" w:hAnsi="Arial" w:cs="Arial"/>
                <w:sz w:val="20"/>
                <w:szCs w:val="20"/>
              </w:rPr>
              <w:t>3</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3F80510F" w14:textId="35E2B86B" w:rsidR="00404324" w:rsidRDefault="00404324" w:rsidP="00404324">
            <w:pPr>
              <w:jc w:val="center"/>
              <w:rPr>
                <w:rFonts w:ascii="Arial" w:hAnsi="Arial" w:cs="Arial"/>
                <w:sz w:val="20"/>
                <w:szCs w:val="20"/>
              </w:rPr>
            </w:pPr>
            <w:r>
              <w:rPr>
                <w:rFonts w:ascii="Arial" w:hAnsi="Arial" w:cs="Arial"/>
                <w:sz w:val="20"/>
                <w:szCs w:val="20"/>
              </w:rPr>
              <w:t>30</w:t>
            </w:r>
            <w:r>
              <w:rPr>
                <w:rFonts w:ascii="Arial" w:hAnsi="Arial" w:cs="Arial"/>
                <w:sz w:val="20"/>
                <w:szCs w:val="20"/>
                <w:vertAlign w:val="superscript"/>
              </w:rPr>
              <w:t>th</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38B29127" w14:textId="55C9B910" w:rsidR="00404324" w:rsidRDefault="00404324" w:rsidP="00404324">
            <w:pPr>
              <w:jc w:val="center"/>
              <w:rPr>
                <w:rFonts w:ascii="Arial" w:hAnsi="Arial" w:cs="Arial"/>
                <w:sz w:val="20"/>
                <w:szCs w:val="20"/>
              </w:rPr>
            </w:pPr>
            <w:r>
              <w:rPr>
                <w:rFonts w:ascii="Arial" w:hAnsi="Arial" w:cs="Arial"/>
                <w:sz w:val="20"/>
                <w:szCs w:val="20"/>
              </w:rPr>
              <w:t>September</w:t>
            </w:r>
          </w:p>
        </w:tc>
        <w:tc>
          <w:tcPr>
            <w:tcW w:w="1562" w:type="dxa"/>
            <w:tcBorders>
              <w:top w:val="nil"/>
              <w:left w:val="nil"/>
              <w:bottom w:val="single" w:sz="8" w:space="0" w:color="auto"/>
              <w:right w:val="single" w:sz="8" w:space="0" w:color="auto"/>
            </w:tcBorders>
            <w:tcMar>
              <w:top w:w="0" w:type="dxa"/>
              <w:left w:w="108" w:type="dxa"/>
              <w:bottom w:w="0" w:type="dxa"/>
              <w:right w:w="108" w:type="dxa"/>
            </w:tcMar>
            <w:hideMark/>
          </w:tcPr>
          <w:p w14:paraId="357763CE" w14:textId="77777777" w:rsidR="00404324" w:rsidRDefault="00404324" w:rsidP="00404324">
            <w:pPr>
              <w:jc w:val="center"/>
              <w:rPr>
                <w:rFonts w:ascii="Arial" w:hAnsi="Arial" w:cs="Arial"/>
                <w:sz w:val="20"/>
                <w:szCs w:val="20"/>
              </w:rPr>
            </w:pPr>
            <w:r>
              <w:rPr>
                <w:rFonts w:ascii="Arial" w:hAnsi="Arial" w:cs="Arial"/>
                <w:sz w:val="20"/>
                <w:szCs w:val="20"/>
              </w:rPr>
              <w:t>2024</w:t>
            </w:r>
          </w:p>
        </w:tc>
        <w:tc>
          <w:tcPr>
            <w:tcW w:w="1562" w:type="dxa"/>
            <w:tcBorders>
              <w:top w:val="nil"/>
              <w:left w:val="nil"/>
              <w:bottom w:val="single" w:sz="8" w:space="0" w:color="auto"/>
              <w:right w:val="single" w:sz="8" w:space="0" w:color="auto"/>
            </w:tcBorders>
            <w:hideMark/>
          </w:tcPr>
          <w:p w14:paraId="403C991F" w14:textId="77777777" w:rsidR="00404324" w:rsidRPr="005149A9" w:rsidRDefault="00404324" w:rsidP="00404324">
            <w:pPr>
              <w:jc w:val="center"/>
              <w:rPr>
                <w:rFonts w:ascii="Arial" w:hAnsi="Arial" w:cs="Arial"/>
                <w:sz w:val="20"/>
                <w:szCs w:val="20"/>
              </w:rPr>
            </w:pPr>
            <w:r w:rsidRPr="005149A9">
              <w:rPr>
                <w:rFonts w:ascii="Arial" w:hAnsi="Arial" w:cs="Arial"/>
                <w:sz w:val="20"/>
                <w:szCs w:val="20"/>
              </w:rPr>
              <w:t>11.1%</w:t>
            </w:r>
          </w:p>
        </w:tc>
      </w:tr>
      <w:tr w:rsidR="00404324" w14:paraId="2332A7BF" w14:textId="77777777" w:rsidTr="00404324">
        <w:tc>
          <w:tcPr>
            <w:tcW w:w="1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75B39D" w14:textId="77777777" w:rsidR="00404324" w:rsidRDefault="00404324">
            <w:pPr>
              <w:jc w:val="center"/>
              <w:rPr>
                <w:rFonts w:ascii="Arial" w:hAnsi="Arial" w:cs="Arial"/>
                <w:sz w:val="20"/>
                <w:szCs w:val="20"/>
              </w:rPr>
            </w:pPr>
            <w:r>
              <w:rPr>
                <w:rFonts w:ascii="Arial" w:hAnsi="Arial" w:cs="Arial"/>
                <w:sz w:val="20"/>
                <w:szCs w:val="20"/>
              </w:rPr>
              <w:lastRenderedPageBreak/>
              <w:t>4</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077884F3" w14:textId="77777777" w:rsidR="00404324" w:rsidRDefault="00404324" w:rsidP="00404324">
            <w:pPr>
              <w:jc w:val="center"/>
              <w:rPr>
                <w:rFonts w:ascii="Arial" w:hAnsi="Arial" w:cs="Arial"/>
                <w:sz w:val="20"/>
                <w:szCs w:val="20"/>
              </w:rPr>
            </w:pPr>
            <w:r>
              <w:rPr>
                <w:rFonts w:ascii="Arial" w:hAnsi="Arial" w:cs="Arial"/>
                <w:sz w:val="20"/>
                <w:szCs w:val="20"/>
              </w:rPr>
              <w:t>31</w:t>
            </w:r>
            <w:r>
              <w:rPr>
                <w:rFonts w:ascii="Arial" w:hAnsi="Arial" w:cs="Arial"/>
                <w:sz w:val="20"/>
                <w:szCs w:val="20"/>
                <w:vertAlign w:val="superscript"/>
              </w:rPr>
              <w:t>st</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35911BDF" w14:textId="36CD6CA3" w:rsidR="00404324" w:rsidRDefault="00404324" w:rsidP="00404324">
            <w:pPr>
              <w:jc w:val="center"/>
              <w:rPr>
                <w:rFonts w:ascii="Arial" w:hAnsi="Arial" w:cs="Arial"/>
                <w:sz w:val="20"/>
                <w:szCs w:val="20"/>
              </w:rPr>
            </w:pPr>
            <w:r>
              <w:rPr>
                <w:rFonts w:ascii="Arial" w:hAnsi="Arial" w:cs="Arial"/>
                <w:sz w:val="20"/>
                <w:szCs w:val="20"/>
              </w:rPr>
              <w:t>October</w:t>
            </w:r>
          </w:p>
        </w:tc>
        <w:tc>
          <w:tcPr>
            <w:tcW w:w="1562" w:type="dxa"/>
            <w:tcBorders>
              <w:top w:val="nil"/>
              <w:left w:val="nil"/>
              <w:bottom w:val="single" w:sz="8" w:space="0" w:color="auto"/>
              <w:right w:val="single" w:sz="8" w:space="0" w:color="auto"/>
            </w:tcBorders>
            <w:tcMar>
              <w:top w:w="0" w:type="dxa"/>
              <w:left w:w="108" w:type="dxa"/>
              <w:bottom w:w="0" w:type="dxa"/>
              <w:right w:w="108" w:type="dxa"/>
            </w:tcMar>
            <w:hideMark/>
          </w:tcPr>
          <w:p w14:paraId="1AE6F954" w14:textId="77777777" w:rsidR="00404324" w:rsidRDefault="00404324" w:rsidP="00404324">
            <w:pPr>
              <w:jc w:val="center"/>
              <w:rPr>
                <w:rFonts w:ascii="Arial" w:hAnsi="Arial" w:cs="Arial"/>
                <w:sz w:val="20"/>
                <w:szCs w:val="20"/>
              </w:rPr>
            </w:pPr>
            <w:r>
              <w:rPr>
                <w:rFonts w:ascii="Arial" w:hAnsi="Arial" w:cs="Arial"/>
                <w:sz w:val="20"/>
                <w:szCs w:val="20"/>
              </w:rPr>
              <w:t>2024</w:t>
            </w:r>
          </w:p>
        </w:tc>
        <w:tc>
          <w:tcPr>
            <w:tcW w:w="1562" w:type="dxa"/>
            <w:tcBorders>
              <w:top w:val="nil"/>
              <w:left w:val="nil"/>
              <w:bottom w:val="single" w:sz="8" w:space="0" w:color="auto"/>
              <w:right w:val="single" w:sz="8" w:space="0" w:color="auto"/>
            </w:tcBorders>
            <w:hideMark/>
          </w:tcPr>
          <w:p w14:paraId="29F7D1A6" w14:textId="77777777" w:rsidR="00404324" w:rsidRPr="005149A9" w:rsidRDefault="00404324" w:rsidP="00404324">
            <w:pPr>
              <w:jc w:val="center"/>
              <w:rPr>
                <w:rFonts w:ascii="Arial" w:hAnsi="Arial" w:cs="Arial"/>
                <w:sz w:val="20"/>
                <w:szCs w:val="20"/>
              </w:rPr>
            </w:pPr>
            <w:r w:rsidRPr="005149A9">
              <w:rPr>
                <w:rFonts w:ascii="Arial" w:hAnsi="Arial" w:cs="Arial"/>
                <w:sz w:val="20"/>
                <w:szCs w:val="20"/>
              </w:rPr>
              <w:t>11.1%</w:t>
            </w:r>
          </w:p>
        </w:tc>
      </w:tr>
      <w:tr w:rsidR="00404324" w14:paraId="6E726C18" w14:textId="77777777" w:rsidTr="00404324">
        <w:tc>
          <w:tcPr>
            <w:tcW w:w="1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5A0714" w14:textId="77777777" w:rsidR="00404324" w:rsidRDefault="00404324">
            <w:pPr>
              <w:jc w:val="center"/>
              <w:rPr>
                <w:rFonts w:ascii="Arial" w:hAnsi="Arial" w:cs="Arial"/>
                <w:sz w:val="20"/>
                <w:szCs w:val="20"/>
              </w:rPr>
            </w:pPr>
            <w:r>
              <w:rPr>
                <w:rFonts w:ascii="Arial" w:hAnsi="Arial" w:cs="Arial"/>
                <w:sz w:val="20"/>
                <w:szCs w:val="20"/>
              </w:rPr>
              <w:t>5</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3DCE690D" w14:textId="01CD6A2F" w:rsidR="00404324" w:rsidRDefault="00404324" w:rsidP="00404324">
            <w:pPr>
              <w:jc w:val="center"/>
              <w:rPr>
                <w:rFonts w:ascii="Arial" w:hAnsi="Arial" w:cs="Arial"/>
                <w:sz w:val="20"/>
                <w:szCs w:val="20"/>
              </w:rPr>
            </w:pPr>
            <w:r>
              <w:rPr>
                <w:rFonts w:ascii="Arial" w:hAnsi="Arial" w:cs="Arial"/>
                <w:sz w:val="20"/>
                <w:szCs w:val="20"/>
              </w:rPr>
              <w:t>30</w:t>
            </w:r>
            <w:r>
              <w:rPr>
                <w:rFonts w:ascii="Arial" w:hAnsi="Arial" w:cs="Arial"/>
                <w:sz w:val="20"/>
                <w:szCs w:val="20"/>
                <w:vertAlign w:val="superscript"/>
              </w:rPr>
              <w:t>th</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32A0E8F2" w14:textId="77777777" w:rsidR="00404324" w:rsidRDefault="00404324" w:rsidP="00404324">
            <w:pPr>
              <w:jc w:val="center"/>
              <w:rPr>
                <w:rFonts w:ascii="Arial" w:hAnsi="Arial" w:cs="Arial"/>
                <w:sz w:val="20"/>
                <w:szCs w:val="20"/>
              </w:rPr>
            </w:pPr>
            <w:r>
              <w:rPr>
                <w:rFonts w:ascii="Arial" w:hAnsi="Arial" w:cs="Arial"/>
                <w:sz w:val="20"/>
                <w:szCs w:val="20"/>
              </w:rPr>
              <w:t>November</w:t>
            </w:r>
          </w:p>
        </w:tc>
        <w:tc>
          <w:tcPr>
            <w:tcW w:w="1562" w:type="dxa"/>
            <w:tcBorders>
              <w:top w:val="nil"/>
              <w:left w:val="nil"/>
              <w:bottom w:val="single" w:sz="8" w:space="0" w:color="auto"/>
              <w:right w:val="single" w:sz="8" w:space="0" w:color="auto"/>
            </w:tcBorders>
            <w:tcMar>
              <w:top w:w="0" w:type="dxa"/>
              <w:left w:w="108" w:type="dxa"/>
              <w:bottom w:w="0" w:type="dxa"/>
              <w:right w:w="108" w:type="dxa"/>
            </w:tcMar>
            <w:hideMark/>
          </w:tcPr>
          <w:p w14:paraId="621561DB" w14:textId="77777777" w:rsidR="00404324" w:rsidRDefault="00404324" w:rsidP="00404324">
            <w:pPr>
              <w:jc w:val="center"/>
              <w:rPr>
                <w:rFonts w:ascii="Arial" w:hAnsi="Arial" w:cs="Arial"/>
                <w:sz w:val="20"/>
                <w:szCs w:val="20"/>
              </w:rPr>
            </w:pPr>
            <w:r>
              <w:rPr>
                <w:rFonts w:ascii="Arial" w:hAnsi="Arial" w:cs="Arial"/>
                <w:sz w:val="20"/>
                <w:szCs w:val="20"/>
              </w:rPr>
              <w:t>2024</w:t>
            </w:r>
          </w:p>
        </w:tc>
        <w:tc>
          <w:tcPr>
            <w:tcW w:w="1562" w:type="dxa"/>
            <w:tcBorders>
              <w:top w:val="nil"/>
              <w:left w:val="nil"/>
              <w:bottom w:val="single" w:sz="8" w:space="0" w:color="auto"/>
              <w:right w:val="single" w:sz="8" w:space="0" w:color="auto"/>
            </w:tcBorders>
            <w:hideMark/>
          </w:tcPr>
          <w:p w14:paraId="6957F582" w14:textId="77777777" w:rsidR="00404324" w:rsidRPr="005149A9" w:rsidRDefault="00404324" w:rsidP="00404324">
            <w:pPr>
              <w:jc w:val="center"/>
              <w:rPr>
                <w:rFonts w:ascii="Arial" w:hAnsi="Arial" w:cs="Arial"/>
                <w:sz w:val="20"/>
                <w:szCs w:val="20"/>
              </w:rPr>
            </w:pPr>
            <w:r w:rsidRPr="005149A9">
              <w:rPr>
                <w:rFonts w:ascii="Arial" w:hAnsi="Arial" w:cs="Arial"/>
                <w:sz w:val="20"/>
                <w:szCs w:val="20"/>
              </w:rPr>
              <w:t>11.1%</w:t>
            </w:r>
          </w:p>
        </w:tc>
      </w:tr>
      <w:tr w:rsidR="00404324" w14:paraId="7794ED50" w14:textId="77777777" w:rsidTr="00404324">
        <w:tc>
          <w:tcPr>
            <w:tcW w:w="1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A9B5D4" w14:textId="77777777" w:rsidR="00404324" w:rsidRDefault="00404324">
            <w:pPr>
              <w:jc w:val="center"/>
              <w:rPr>
                <w:rFonts w:ascii="Arial" w:hAnsi="Arial" w:cs="Arial"/>
                <w:sz w:val="20"/>
                <w:szCs w:val="20"/>
              </w:rPr>
            </w:pPr>
            <w:r>
              <w:rPr>
                <w:rFonts w:ascii="Arial" w:hAnsi="Arial" w:cs="Arial"/>
                <w:sz w:val="20"/>
                <w:szCs w:val="20"/>
              </w:rPr>
              <w:t>6</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27B14914" w14:textId="406F2CB2" w:rsidR="00404324" w:rsidRDefault="00404324" w:rsidP="00404324">
            <w:pPr>
              <w:jc w:val="center"/>
              <w:rPr>
                <w:rFonts w:ascii="Arial" w:hAnsi="Arial" w:cs="Arial"/>
                <w:sz w:val="20"/>
                <w:szCs w:val="20"/>
              </w:rPr>
            </w:pPr>
            <w:r>
              <w:rPr>
                <w:rFonts w:ascii="Arial" w:hAnsi="Arial" w:cs="Arial"/>
                <w:sz w:val="20"/>
                <w:szCs w:val="20"/>
              </w:rPr>
              <w:t>31</w:t>
            </w:r>
            <w:r>
              <w:rPr>
                <w:rFonts w:ascii="Arial" w:hAnsi="Arial" w:cs="Arial"/>
                <w:sz w:val="20"/>
                <w:szCs w:val="20"/>
                <w:vertAlign w:val="superscript"/>
              </w:rPr>
              <w:t>st</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574D4D8B" w14:textId="0412752C" w:rsidR="00404324" w:rsidRDefault="00404324" w:rsidP="00404324">
            <w:pPr>
              <w:jc w:val="center"/>
              <w:rPr>
                <w:rFonts w:ascii="Arial" w:hAnsi="Arial" w:cs="Arial"/>
                <w:sz w:val="20"/>
                <w:szCs w:val="20"/>
              </w:rPr>
            </w:pPr>
            <w:r>
              <w:rPr>
                <w:rFonts w:ascii="Arial" w:hAnsi="Arial" w:cs="Arial"/>
                <w:sz w:val="20"/>
                <w:szCs w:val="20"/>
              </w:rPr>
              <w:t>December</w:t>
            </w:r>
          </w:p>
        </w:tc>
        <w:tc>
          <w:tcPr>
            <w:tcW w:w="1562" w:type="dxa"/>
            <w:tcBorders>
              <w:top w:val="nil"/>
              <w:left w:val="nil"/>
              <w:bottom w:val="single" w:sz="8" w:space="0" w:color="auto"/>
              <w:right w:val="single" w:sz="8" w:space="0" w:color="auto"/>
            </w:tcBorders>
            <w:tcMar>
              <w:top w:w="0" w:type="dxa"/>
              <w:left w:w="108" w:type="dxa"/>
              <w:bottom w:w="0" w:type="dxa"/>
              <w:right w:w="108" w:type="dxa"/>
            </w:tcMar>
            <w:hideMark/>
          </w:tcPr>
          <w:p w14:paraId="4BA4C010" w14:textId="77777777" w:rsidR="00404324" w:rsidRDefault="00404324" w:rsidP="00404324">
            <w:pPr>
              <w:jc w:val="center"/>
              <w:rPr>
                <w:rFonts w:ascii="Arial" w:hAnsi="Arial" w:cs="Arial"/>
                <w:sz w:val="20"/>
                <w:szCs w:val="20"/>
              </w:rPr>
            </w:pPr>
            <w:r>
              <w:rPr>
                <w:rFonts w:ascii="Arial" w:hAnsi="Arial" w:cs="Arial"/>
                <w:sz w:val="20"/>
                <w:szCs w:val="20"/>
              </w:rPr>
              <w:t>2024</w:t>
            </w:r>
          </w:p>
        </w:tc>
        <w:tc>
          <w:tcPr>
            <w:tcW w:w="1562" w:type="dxa"/>
            <w:tcBorders>
              <w:top w:val="nil"/>
              <w:left w:val="nil"/>
              <w:bottom w:val="single" w:sz="8" w:space="0" w:color="auto"/>
              <w:right w:val="single" w:sz="8" w:space="0" w:color="auto"/>
            </w:tcBorders>
            <w:hideMark/>
          </w:tcPr>
          <w:p w14:paraId="0A68F53D" w14:textId="77777777" w:rsidR="00404324" w:rsidRPr="005149A9" w:rsidRDefault="00404324" w:rsidP="00404324">
            <w:pPr>
              <w:jc w:val="center"/>
              <w:rPr>
                <w:rFonts w:ascii="Arial" w:hAnsi="Arial" w:cs="Arial"/>
                <w:sz w:val="20"/>
                <w:szCs w:val="20"/>
              </w:rPr>
            </w:pPr>
            <w:r w:rsidRPr="005149A9">
              <w:rPr>
                <w:rFonts w:ascii="Arial" w:hAnsi="Arial" w:cs="Arial"/>
                <w:sz w:val="20"/>
                <w:szCs w:val="20"/>
              </w:rPr>
              <w:t>11.1%</w:t>
            </w:r>
          </w:p>
        </w:tc>
      </w:tr>
      <w:tr w:rsidR="00404324" w14:paraId="79B07987" w14:textId="77777777" w:rsidTr="00404324">
        <w:tc>
          <w:tcPr>
            <w:tcW w:w="1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611332" w14:textId="77777777" w:rsidR="00404324" w:rsidRDefault="00404324">
            <w:pPr>
              <w:jc w:val="center"/>
              <w:rPr>
                <w:rFonts w:ascii="Arial" w:hAnsi="Arial" w:cs="Arial"/>
                <w:sz w:val="20"/>
                <w:szCs w:val="20"/>
              </w:rPr>
            </w:pPr>
            <w:r>
              <w:rPr>
                <w:rFonts w:ascii="Arial" w:hAnsi="Arial" w:cs="Arial"/>
                <w:sz w:val="20"/>
                <w:szCs w:val="20"/>
              </w:rPr>
              <w:t>7</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522A25D4" w14:textId="5325CE8F" w:rsidR="00404324" w:rsidRDefault="00404324" w:rsidP="00404324">
            <w:pPr>
              <w:jc w:val="center"/>
              <w:rPr>
                <w:rFonts w:ascii="Arial" w:hAnsi="Arial" w:cs="Arial"/>
                <w:sz w:val="20"/>
                <w:szCs w:val="20"/>
              </w:rPr>
            </w:pPr>
            <w:r>
              <w:rPr>
                <w:rFonts w:ascii="Arial" w:hAnsi="Arial" w:cs="Arial"/>
                <w:sz w:val="20"/>
                <w:szCs w:val="20"/>
              </w:rPr>
              <w:t>31</w:t>
            </w:r>
            <w:r>
              <w:rPr>
                <w:rFonts w:ascii="Arial" w:hAnsi="Arial" w:cs="Arial"/>
                <w:sz w:val="20"/>
                <w:szCs w:val="20"/>
                <w:vertAlign w:val="superscript"/>
              </w:rPr>
              <w:t>st</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35FA067D" w14:textId="77777777" w:rsidR="00404324" w:rsidRDefault="00404324" w:rsidP="00404324">
            <w:pPr>
              <w:jc w:val="center"/>
              <w:rPr>
                <w:rFonts w:ascii="Arial" w:hAnsi="Arial" w:cs="Arial"/>
                <w:sz w:val="20"/>
                <w:szCs w:val="20"/>
              </w:rPr>
            </w:pPr>
            <w:r>
              <w:rPr>
                <w:rFonts w:ascii="Arial" w:hAnsi="Arial" w:cs="Arial"/>
                <w:sz w:val="20"/>
                <w:szCs w:val="20"/>
              </w:rPr>
              <w:t>January</w:t>
            </w:r>
          </w:p>
        </w:tc>
        <w:tc>
          <w:tcPr>
            <w:tcW w:w="1562" w:type="dxa"/>
            <w:tcBorders>
              <w:top w:val="nil"/>
              <w:left w:val="nil"/>
              <w:bottom w:val="single" w:sz="8" w:space="0" w:color="auto"/>
              <w:right w:val="single" w:sz="8" w:space="0" w:color="auto"/>
            </w:tcBorders>
            <w:tcMar>
              <w:top w:w="0" w:type="dxa"/>
              <w:left w:w="108" w:type="dxa"/>
              <w:bottom w:w="0" w:type="dxa"/>
              <w:right w:w="108" w:type="dxa"/>
            </w:tcMar>
            <w:hideMark/>
          </w:tcPr>
          <w:p w14:paraId="53D7C665" w14:textId="77777777" w:rsidR="00404324" w:rsidRDefault="00404324" w:rsidP="00404324">
            <w:pPr>
              <w:jc w:val="center"/>
              <w:rPr>
                <w:rFonts w:ascii="Arial" w:hAnsi="Arial" w:cs="Arial"/>
                <w:sz w:val="20"/>
                <w:szCs w:val="20"/>
              </w:rPr>
            </w:pPr>
            <w:r>
              <w:rPr>
                <w:rFonts w:ascii="Arial" w:hAnsi="Arial" w:cs="Arial"/>
                <w:sz w:val="20"/>
                <w:szCs w:val="20"/>
              </w:rPr>
              <w:t>2025</w:t>
            </w:r>
          </w:p>
        </w:tc>
        <w:tc>
          <w:tcPr>
            <w:tcW w:w="1562" w:type="dxa"/>
            <w:tcBorders>
              <w:top w:val="nil"/>
              <w:left w:val="nil"/>
              <w:bottom w:val="single" w:sz="8" w:space="0" w:color="auto"/>
              <w:right w:val="single" w:sz="8" w:space="0" w:color="auto"/>
            </w:tcBorders>
            <w:hideMark/>
          </w:tcPr>
          <w:p w14:paraId="17E2FA7E" w14:textId="77777777" w:rsidR="00404324" w:rsidRPr="005149A9" w:rsidRDefault="00404324" w:rsidP="00404324">
            <w:pPr>
              <w:jc w:val="center"/>
              <w:rPr>
                <w:rFonts w:ascii="Arial" w:hAnsi="Arial" w:cs="Arial"/>
                <w:sz w:val="20"/>
                <w:szCs w:val="20"/>
              </w:rPr>
            </w:pPr>
            <w:r w:rsidRPr="005149A9">
              <w:rPr>
                <w:rFonts w:ascii="Arial" w:hAnsi="Arial" w:cs="Arial"/>
                <w:sz w:val="20"/>
                <w:szCs w:val="20"/>
              </w:rPr>
              <w:t>11.1%</w:t>
            </w:r>
          </w:p>
        </w:tc>
      </w:tr>
      <w:tr w:rsidR="00404324" w14:paraId="190E318D" w14:textId="77777777" w:rsidTr="00404324">
        <w:tc>
          <w:tcPr>
            <w:tcW w:w="1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33345F" w14:textId="77777777" w:rsidR="00404324" w:rsidRDefault="00404324">
            <w:pPr>
              <w:jc w:val="center"/>
              <w:rPr>
                <w:rFonts w:ascii="Arial" w:hAnsi="Arial" w:cs="Arial"/>
                <w:sz w:val="20"/>
                <w:szCs w:val="20"/>
              </w:rPr>
            </w:pPr>
            <w:r>
              <w:rPr>
                <w:rFonts w:ascii="Arial" w:hAnsi="Arial" w:cs="Arial"/>
                <w:sz w:val="20"/>
                <w:szCs w:val="20"/>
              </w:rPr>
              <w:t>8</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016CCB9A" w14:textId="6C7218EA" w:rsidR="00404324" w:rsidRDefault="00404324" w:rsidP="00404324">
            <w:pPr>
              <w:jc w:val="center"/>
              <w:rPr>
                <w:rFonts w:ascii="Arial" w:hAnsi="Arial" w:cs="Arial"/>
                <w:sz w:val="20"/>
                <w:szCs w:val="20"/>
              </w:rPr>
            </w:pPr>
            <w:r>
              <w:rPr>
                <w:rFonts w:ascii="Arial" w:hAnsi="Arial" w:cs="Arial"/>
                <w:sz w:val="20"/>
                <w:szCs w:val="20"/>
              </w:rPr>
              <w:t>28</w:t>
            </w:r>
            <w:r>
              <w:rPr>
                <w:rFonts w:ascii="Arial" w:hAnsi="Arial" w:cs="Arial"/>
                <w:sz w:val="20"/>
                <w:szCs w:val="20"/>
                <w:vertAlign w:val="superscript"/>
              </w:rPr>
              <w:t>th</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45CB7112" w14:textId="77777777" w:rsidR="00404324" w:rsidRDefault="00404324" w:rsidP="00404324">
            <w:pPr>
              <w:jc w:val="center"/>
              <w:rPr>
                <w:rFonts w:ascii="Arial" w:hAnsi="Arial" w:cs="Arial"/>
                <w:sz w:val="20"/>
                <w:szCs w:val="20"/>
              </w:rPr>
            </w:pPr>
            <w:r>
              <w:rPr>
                <w:rFonts w:ascii="Arial" w:hAnsi="Arial" w:cs="Arial"/>
                <w:sz w:val="20"/>
                <w:szCs w:val="20"/>
              </w:rPr>
              <w:t>February</w:t>
            </w:r>
          </w:p>
        </w:tc>
        <w:tc>
          <w:tcPr>
            <w:tcW w:w="1562" w:type="dxa"/>
            <w:tcBorders>
              <w:top w:val="nil"/>
              <w:left w:val="nil"/>
              <w:bottom w:val="single" w:sz="8" w:space="0" w:color="auto"/>
              <w:right w:val="single" w:sz="8" w:space="0" w:color="auto"/>
            </w:tcBorders>
            <w:tcMar>
              <w:top w:w="0" w:type="dxa"/>
              <w:left w:w="108" w:type="dxa"/>
              <w:bottom w:w="0" w:type="dxa"/>
              <w:right w:w="108" w:type="dxa"/>
            </w:tcMar>
            <w:hideMark/>
          </w:tcPr>
          <w:p w14:paraId="28BD8AC3" w14:textId="77777777" w:rsidR="00404324" w:rsidRDefault="00404324" w:rsidP="00404324">
            <w:pPr>
              <w:jc w:val="center"/>
              <w:rPr>
                <w:rFonts w:ascii="Arial" w:hAnsi="Arial" w:cs="Arial"/>
                <w:sz w:val="20"/>
                <w:szCs w:val="20"/>
              </w:rPr>
            </w:pPr>
            <w:r>
              <w:rPr>
                <w:rFonts w:ascii="Arial" w:hAnsi="Arial" w:cs="Arial"/>
                <w:sz w:val="20"/>
                <w:szCs w:val="20"/>
              </w:rPr>
              <w:t>2025</w:t>
            </w:r>
          </w:p>
        </w:tc>
        <w:tc>
          <w:tcPr>
            <w:tcW w:w="1562" w:type="dxa"/>
            <w:tcBorders>
              <w:top w:val="nil"/>
              <w:left w:val="nil"/>
              <w:bottom w:val="single" w:sz="8" w:space="0" w:color="auto"/>
              <w:right w:val="single" w:sz="8" w:space="0" w:color="auto"/>
            </w:tcBorders>
            <w:hideMark/>
          </w:tcPr>
          <w:p w14:paraId="0A812FAA" w14:textId="77777777" w:rsidR="00404324" w:rsidRPr="005149A9" w:rsidRDefault="00404324" w:rsidP="00404324">
            <w:pPr>
              <w:jc w:val="center"/>
              <w:rPr>
                <w:rFonts w:ascii="Arial" w:hAnsi="Arial" w:cs="Arial"/>
                <w:sz w:val="20"/>
                <w:szCs w:val="20"/>
              </w:rPr>
            </w:pPr>
            <w:r w:rsidRPr="005149A9">
              <w:rPr>
                <w:rFonts w:ascii="Arial" w:hAnsi="Arial" w:cs="Arial"/>
                <w:sz w:val="20"/>
                <w:szCs w:val="20"/>
              </w:rPr>
              <w:t>11.1%</w:t>
            </w:r>
          </w:p>
        </w:tc>
      </w:tr>
      <w:tr w:rsidR="00404324" w14:paraId="25B0EFD6" w14:textId="77777777" w:rsidTr="00404324">
        <w:tc>
          <w:tcPr>
            <w:tcW w:w="1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8FA8D1" w14:textId="77777777" w:rsidR="00404324" w:rsidRDefault="00404324">
            <w:pPr>
              <w:jc w:val="center"/>
              <w:rPr>
                <w:rFonts w:ascii="Arial" w:hAnsi="Arial" w:cs="Arial"/>
                <w:sz w:val="20"/>
                <w:szCs w:val="20"/>
              </w:rPr>
            </w:pPr>
            <w:r>
              <w:rPr>
                <w:rFonts w:ascii="Arial" w:hAnsi="Arial" w:cs="Arial"/>
                <w:sz w:val="20"/>
                <w:szCs w:val="20"/>
              </w:rPr>
              <w:t>9</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324C356A" w14:textId="77777777" w:rsidR="00404324" w:rsidRDefault="00404324" w:rsidP="00404324">
            <w:pPr>
              <w:jc w:val="center"/>
              <w:rPr>
                <w:rFonts w:ascii="Arial" w:hAnsi="Arial" w:cs="Arial"/>
                <w:sz w:val="20"/>
                <w:szCs w:val="20"/>
              </w:rPr>
            </w:pPr>
            <w:r>
              <w:rPr>
                <w:rFonts w:ascii="Arial" w:hAnsi="Arial" w:cs="Arial"/>
                <w:sz w:val="20"/>
                <w:szCs w:val="20"/>
              </w:rPr>
              <w:t>31</w:t>
            </w:r>
            <w:r>
              <w:rPr>
                <w:rFonts w:ascii="Arial" w:hAnsi="Arial" w:cs="Arial"/>
                <w:sz w:val="20"/>
                <w:szCs w:val="20"/>
                <w:vertAlign w:val="superscript"/>
              </w:rPr>
              <w:t>st</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30A9F508" w14:textId="7032C875" w:rsidR="00404324" w:rsidRDefault="00404324" w:rsidP="00404324">
            <w:pPr>
              <w:jc w:val="center"/>
              <w:rPr>
                <w:rFonts w:ascii="Arial" w:hAnsi="Arial" w:cs="Arial"/>
                <w:sz w:val="20"/>
                <w:szCs w:val="20"/>
              </w:rPr>
            </w:pPr>
            <w:r>
              <w:rPr>
                <w:rFonts w:ascii="Arial" w:hAnsi="Arial" w:cs="Arial"/>
                <w:sz w:val="20"/>
                <w:szCs w:val="20"/>
              </w:rPr>
              <w:t>March</w:t>
            </w:r>
          </w:p>
        </w:tc>
        <w:tc>
          <w:tcPr>
            <w:tcW w:w="1562" w:type="dxa"/>
            <w:tcBorders>
              <w:top w:val="nil"/>
              <w:left w:val="nil"/>
              <w:bottom w:val="single" w:sz="8" w:space="0" w:color="auto"/>
              <w:right w:val="single" w:sz="8" w:space="0" w:color="auto"/>
            </w:tcBorders>
            <w:tcMar>
              <w:top w:w="0" w:type="dxa"/>
              <w:left w:w="108" w:type="dxa"/>
              <w:bottom w:w="0" w:type="dxa"/>
              <w:right w:w="108" w:type="dxa"/>
            </w:tcMar>
            <w:hideMark/>
          </w:tcPr>
          <w:p w14:paraId="0329FF5D" w14:textId="77777777" w:rsidR="00404324" w:rsidRDefault="00404324" w:rsidP="00404324">
            <w:pPr>
              <w:jc w:val="center"/>
              <w:rPr>
                <w:rFonts w:ascii="Arial" w:hAnsi="Arial" w:cs="Arial"/>
                <w:sz w:val="20"/>
                <w:szCs w:val="20"/>
              </w:rPr>
            </w:pPr>
            <w:r>
              <w:rPr>
                <w:rFonts w:ascii="Arial" w:hAnsi="Arial" w:cs="Arial"/>
                <w:sz w:val="20"/>
                <w:szCs w:val="20"/>
              </w:rPr>
              <w:t>2025</w:t>
            </w:r>
          </w:p>
        </w:tc>
        <w:tc>
          <w:tcPr>
            <w:tcW w:w="1562" w:type="dxa"/>
            <w:tcBorders>
              <w:top w:val="nil"/>
              <w:left w:val="nil"/>
              <w:bottom w:val="single" w:sz="8" w:space="0" w:color="auto"/>
              <w:right w:val="single" w:sz="8" w:space="0" w:color="auto"/>
            </w:tcBorders>
            <w:hideMark/>
          </w:tcPr>
          <w:p w14:paraId="7D3642E3" w14:textId="77777777" w:rsidR="00404324" w:rsidRPr="005149A9" w:rsidRDefault="00404324" w:rsidP="00404324">
            <w:pPr>
              <w:jc w:val="center"/>
              <w:rPr>
                <w:rFonts w:ascii="Arial" w:hAnsi="Arial" w:cs="Arial"/>
                <w:sz w:val="20"/>
                <w:szCs w:val="20"/>
              </w:rPr>
            </w:pPr>
            <w:r w:rsidRPr="005149A9">
              <w:rPr>
                <w:rFonts w:ascii="Arial" w:hAnsi="Arial" w:cs="Arial"/>
                <w:sz w:val="20"/>
                <w:szCs w:val="20"/>
              </w:rPr>
              <w:t>11.1%</w:t>
            </w:r>
          </w:p>
        </w:tc>
      </w:tr>
    </w:tbl>
    <w:p w14:paraId="3F592324" w14:textId="77777777" w:rsidR="003B64D6" w:rsidRDefault="003B64D6" w:rsidP="003E2468">
      <w:pPr>
        <w:jc w:val="both"/>
        <w:rPr>
          <w:rFonts w:ascii="Arial" w:hAnsi="Arial" w:cs="Arial"/>
          <w:sz w:val="22"/>
          <w:szCs w:val="22"/>
        </w:rPr>
      </w:pPr>
    </w:p>
    <w:p w14:paraId="4D8E35FE" w14:textId="77777777" w:rsidR="00DE13B1" w:rsidRDefault="00DE13B1" w:rsidP="003E2468">
      <w:pPr>
        <w:jc w:val="both"/>
        <w:rPr>
          <w:rFonts w:ascii="Arial" w:hAnsi="Arial" w:cs="Arial"/>
          <w:b/>
          <w:sz w:val="22"/>
          <w:szCs w:val="22"/>
        </w:rPr>
      </w:pPr>
    </w:p>
    <w:p w14:paraId="59A5FB76" w14:textId="28E58AE3" w:rsidR="00B756C1" w:rsidRPr="00525A01" w:rsidRDefault="00166B06" w:rsidP="00B96B4B">
      <w:pPr>
        <w:rPr>
          <w:rFonts w:ascii="Arial" w:hAnsi="Arial" w:cs="Arial"/>
          <w:b/>
          <w:sz w:val="22"/>
          <w:szCs w:val="22"/>
        </w:rPr>
      </w:pPr>
      <w:r>
        <w:rPr>
          <w:rFonts w:ascii="Arial" w:hAnsi="Arial" w:cs="Arial"/>
          <w:b/>
          <w:sz w:val="22"/>
          <w:szCs w:val="22"/>
        </w:rPr>
        <w:t xml:space="preserve">Contract </w:t>
      </w:r>
      <w:r w:rsidR="00DE13B1">
        <w:rPr>
          <w:rFonts w:ascii="Arial" w:hAnsi="Arial" w:cs="Arial"/>
          <w:b/>
          <w:sz w:val="22"/>
          <w:szCs w:val="22"/>
        </w:rPr>
        <w:t xml:space="preserve">Sequenced </w:t>
      </w:r>
      <w:r w:rsidR="00B756C1" w:rsidRPr="00525A01">
        <w:rPr>
          <w:rFonts w:ascii="Arial" w:hAnsi="Arial" w:cs="Arial"/>
          <w:b/>
          <w:sz w:val="22"/>
          <w:szCs w:val="22"/>
        </w:rPr>
        <w:t>Delivery Plan:</w:t>
      </w:r>
      <w:r w:rsidR="007E3398" w:rsidRPr="00525A01">
        <w:rPr>
          <w:rFonts w:ascii="Arial" w:hAnsi="Arial" w:cs="Arial"/>
          <w:b/>
          <w:sz w:val="22"/>
          <w:szCs w:val="22"/>
        </w:rPr>
        <w:t xml:space="preserve"> </w:t>
      </w:r>
      <w:r w:rsidR="002E6F89" w:rsidRPr="00525A01">
        <w:rPr>
          <w:rFonts w:ascii="Arial" w:hAnsi="Arial" w:cs="Arial"/>
          <w:bCs/>
          <w:sz w:val="22"/>
          <w:szCs w:val="22"/>
        </w:rPr>
        <w:t xml:space="preserve">Annex C </w:t>
      </w:r>
      <w:r w:rsidR="00722DC7" w:rsidRPr="00525A01">
        <w:rPr>
          <w:rFonts w:ascii="Arial" w:hAnsi="Arial" w:cs="Arial"/>
          <w:bCs/>
          <w:sz w:val="22"/>
          <w:szCs w:val="22"/>
        </w:rPr>
        <w:t>–</w:t>
      </w:r>
      <w:r w:rsidR="002E6F89" w:rsidRPr="00525A01">
        <w:rPr>
          <w:rFonts w:ascii="Arial" w:hAnsi="Arial" w:cs="Arial"/>
          <w:bCs/>
          <w:sz w:val="22"/>
          <w:szCs w:val="22"/>
        </w:rPr>
        <w:t xml:space="preserve"> </w:t>
      </w:r>
      <w:r w:rsidR="00722DC7" w:rsidRPr="00525A01">
        <w:rPr>
          <w:rFonts w:ascii="Arial" w:hAnsi="Arial" w:cs="Arial"/>
          <w:bCs/>
          <w:sz w:val="22"/>
          <w:szCs w:val="22"/>
        </w:rPr>
        <w:t xml:space="preserve">Contract </w:t>
      </w:r>
      <w:r w:rsidR="00C407D6">
        <w:rPr>
          <w:rFonts w:ascii="Arial" w:hAnsi="Arial" w:cs="Arial"/>
          <w:bCs/>
          <w:sz w:val="22"/>
          <w:szCs w:val="22"/>
        </w:rPr>
        <w:t xml:space="preserve">Level 0 </w:t>
      </w:r>
      <w:r w:rsidR="007E3398" w:rsidRPr="00525A01">
        <w:rPr>
          <w:rFonts w:ascii="Arial" w:hAnsi="Arial" w:cs="Arial"/>
          <w:bCs/>
          <w:sz w:val="22"/>
          <w:szCs w:val="22"/>
        </w:rPr>
        <w:t>Sequenced D</w:t>
      </w:r>
      <w:r w:rsidR="002E6F89" w:rsidRPr="00525A01">
        <w:rPr>
          <w:rFonts w:ascii="Arial" w:hAnsi="Arial" w:cs="Arial"/>
          <w:bCs/>
          <w:sz w:val="22"/>
          <w:szCs w:val="22"/>
        </w:rPr>
        <w:t xml:space="preserve">elivery </w:t>
      </w:r>
      <w:r w:rsidR="007E3398" w:rsidRPr="00525A01">
        <w:rPr>
          <w:rFonts w:ascii="Arial" w:hAnsi="Arial" w:cs="Arial"/>
          <w:bCs/>
          <w:sz w:val="22"/>
          <w:szCs w:val="22"/>
        </w:rPr>
        <w:t>P</w:t>
      </w:r>
      <w:r w:rsidR="002E6F89" w:rsidRPr="00525A01">
        <w:rPr>
          <w:rFonts w:ascii="Arial" w:hAnsi="Arial" w:cs="Arial"/>
          <w:bCs/>
          <w:sz w:val="22"/>
          <w:szCs w:val="22"/>
        </w:rPr>
        <w:t>lan</w:t>
      </w:r>
      <w:r w:rsidR="001375DA">
        <w:rPr>
          <w:rFonts w:ascii="Arial" w:hAnsi="Arial" w:cs="Arial"/>
          <w:bCs/>
          <w:sz w:val="22"/>
          <w:szCs w:val="22"/>
        </w:rPr>
        <w:t xml:space="preserve"> and Appendix 1</w:t>
      </w:r>
      <w:r w:rsidR="00B96B4B">
        <w:rPr>
          <w:rFonts w:ascii="Arial" w:hAnsi="Arial" w:cs="Arial"/>
          <w:bCs/>
          <w:sz w:val="22"/>
          <w:szCs w:val="22"/>
        </w:rPr>
        <w:t>–</w:t>
      </w:r>
      <w:r w:rsidR="001375DA">
        <w:rPr>
          <w:rFonts w:ascii="Arial" w:hAnsi="Arial" w:cs="Arial"/>
          <w:bCs/>
          <w:sz w:val="22"/>
          <w:szCs w:val="22"/>
        </w:rPr>
        <w:t xml:space="preserve"> </w:t>
      </w:r>
      <w:r w:rsidR="00C407D6">
        <w:rPr>
          <w:rFonts w:ascii="Arial" w:hAnsi="Arial" w:cs="Arial"/>
          <w:bCs/>
          <w:sz w:val="22"/>
          <w:szCs w:val="22"/>
        </w:rPr>
        <w:t xml:space="preserve">Level 1 </w:t>
      </w:r>
      <w:r w:rsidR="001375DA">
        <w:rPr>
          <w:rFonts w:ascii="Arial" w:hAnsi="Arial" w:cs="Arial"/>
          <w:bCs/>
          <w:sz w:val="22"/>
          <w:szCs w:val="22"/>
        </w:rPr>
        <w:t>M</w:t>
      </w:r>
      <w:r w:rsidR="00B96B4B">
        <w:rPr>
          <w:rFonts w:ascii="Arial" w:hAnsi="Arial" w:cs="Arial"/>
          <w:bCs/>
          <w:sz w:val="22"/>
          <w:szCs w:val="22"/>
        </w:rPr>
        <w:t xml:space="preserve">il HRS </w:t>
      </w:r>
      <w:r w:rsidR="00EF6442">
        <w:rPr>
          <w:rFonts w:ascii="Arial" w:hAnsi="Arial" w:cs="Arial"/>
          <w:bCs/>
          <w:sz w:val="22"/>
          <w:szCs w:val="22"/>
        </w:rPr>
        <w:t>Se</w:t>
      </w:r>
      <w:r w:rsidR="00C407D6">
        <w:rPr>
          <w:rFonts w:ascii="Arial" w:hAnsi="Arial" w:cs="Arial"/>
          <w:bCs/>
          <w:sz w:val="22"/>
          <w:szCs w:val="22"/>
        </w:rPr>
        <w:t xml:space="preserve">quenced Delivery </w:t>
      </w:r>
      <w:r w:rsidR="00B96B4B">
        <w:rPr>
          <w:rFonts w:ascii="Arial" w:hAnsi="Arial" w:cs="Arial"/>
          <w:bCs/>
          <w:sz w:val="22"/>
          <w:szCs w:val="22"/>
        </w:rPr>
        <w:t>Plan</w:t>
      </w:r>
      <w:r w:rsidR="006E6470">
        <w:rPr>
          <w:rFonts w:ascii="Arial" w:hAnsi="Arial" w:cs="Arial"/>
          <w:bCs/>
          <w:sz w:val="22"/>
          <w:szCs w:val="22"/>
        </w:rPr>
        <w:t>’</w:t>
      </w:r>
    </w:p>
    <w:p w14:paraId="1D420182" w14:textId="77777777" w:rsidR="0064328E" w:rsidRDefault="0064328E" w:rsidP="0064328E">
      <w:pPr>
        <w:rPr>
          <w:rFonts w:ascii="Arial" w:hAnsi="Arial"/>
          <w:sz w:val="20"/>
          <w:szCs w:val="22"/>
        </w:rPr>
      </w:pPr>
    </w:p>
    <w:p w14:paraId="4E0D4D70" w14:textId="77777777" w:rsidR="00AE728F" w:rsidRPr="00AE728F" w:rsidRDefault="00AE728F" w:rsidP="00AE728F">
      <w:pPr>
        <w:rPr>
          <w:rFonts w:ascii="Arial" w:hAnsi="Arial"/>
          <w:sz w:val="22"/>
          <w:szCs w:val="22"/>
        </w:rPr>
      </w:pPr>
      <w:r w:rsidRPr="00AE728F">
        <w:rPr>
          <w:rFonts w:ascii="Arial" w:hAnsi="Arial"/>
          <w:sz w:val="22"/>
          <w:szCs w:val="22"/>
        </w:rPr>
        <w:t xml:space="preserve">The Authority may, following receipt, reject part or the whole of any output </w:t>
      </w:r>
      <w:proofErr w:type="gramStart"/>
      <w:r w:rsidRPr="00AE728F">
        <w:rPr>
          <w:rFonts w:ascii="Arial" w:hAnsi="Arial"/>
          <w:sz w:val="22"/>
          <w:szCs w:val="22"/>
        </w:rPr>
        <w:t>that  the</w:t>
      </w:r>
      <w:proofErr w:type="gramEnd"/>
      <w:r w:rsidRPr="00AE728F">
        <w:rPr>
          <w:rFonts w:ascii="Arial" w:hAnsi="Arial"/>
          <w:sz w:val="22"/>
          <w:szCs w:val="22"/>
        </w:rPr>
        <w:t xml:space="preserve"> Authority’s deems unsatisfactory against the Contract deliverables listed in the Schedule of Requirements. </w:t>
      </w:r>
    </w:p>
    <w:p w14:paraId="6F60A7D0" w14:textId="77777777" w:rsidR="00AE728F" w:rsidRPr="00AE728F" w:rsidRDefault="00AE728F" w:rsidP="00AE728F">
      <w:pPr>
        <w:rPr>
          <w:rFonts w:ascii="Arial" w:hAnsi="Arial"/>
          <w:sz w:val="22"/>
          <w:szCs w:val="22"/>
        </w:rPr>
      </w:pPr>
      <w:r w:rsidRPr="00AE728F">
        <w:rPr>
          <w:rFonts w:ascii="Arial" w:hAnsi="Arial"/>
          <w:sz w:val="22"/>
          <w:szCs w:val="22"/>
        </w:rPr>
        <w:t xml:space="preserve"> </w:t>
      </w:r>
    </w:p>
    <w:p w14:paraId="6A12C681" w14:textId="77777777" w:rsidR="00AE728F" w:rsidRPr="00AE728F" w:rsidRDefault="00AE728F" w:rsidP="00AE728F">
      <w:pPr>
        <w:rPr>
          <w:rFonts w:ascii="Arial" w:hAnsi="Arial"/>
          <w:sz w:val="22"/>
          <w:szCs w:val="22"/>
        </w:rPr>
      </w:pPr>
      <w:r w:rsidRPr="00AE728F">
        <w:rPr>
          <w:rFonts w:ascii="Arial" w:hAnsi="Arial"/>
          <w:sz w:val="22"/>
          <w:szCs w:val="22"/>
        </w:rPr>
        <w:t>The Supplier shall at their own expense and within the contractual period for delivery, or within such further reasonable period as the Authority may allow, supply articles that conform with the requirements of the Contract i.a.w Appendix 7 - Schedule of Requirement.</w:t>
      </w:r>
    </w:p>
    <w:p w14:paraId="6D562B16" w14:textId="77777777" w:rsidR="00AE728F" w:rsidRPr="00AE728F" w:rsidRDefault="00AE728F" w:rsidP="00AE728F">
      <w:pPr>
        <w:rPr>
          <w:rFonts w:ascii="Arial" w:hAnsi="Arial"/>
          <w:sz w:val="22"/>
          <w:szCs w:val="22"/>
        </w:rPr>
      </w:pPr>
    </w:p>
    <w:p w14:paraId="6350B6AF" w14:textId="3552CC83" w:rsidR="00AC2008" w:rsidRDefault="0032676E" w:rsidP="00AE728F">
      <w:pPr>
        <w:rPr>
          <w:rFonts w:ascii="Arial" w:hAnsi="Arial"/>
          <w:sz w:val="22"/>
          <w:szCs w:val="22"/>
        </w:rPr>
      </w:pPr>
      <w:r>
        <w:rPr>
          <w:rFonts w:ascii="Arial" w:hAnsi="Arial"/>
          <w:sz w:val="22"/>
          <w:szCs w:val="22"/>
        </w:rPr>
        <w:t xml:space="preserve">To ensure </w:t>
      </w:r>
      <w:r w:rsidR="008D10E3">
        <w:rPr>
          <w:rFonts w:ascii="Arial" w:hAnsi="Arial"/>
          <w:sz w:val="22"/>
          <w:szCs w:val="22"/>
        </w:rPr>
        <w:t>compatibility with the Authority’s systems t</w:t>
      </w:r>
      <w:r w:rsidR="00AE728F" w:rsidRPr="00AE728F">
        <w:rPr>
          <w:rFonts w:ascii="Arial" w:hAnsi="Arial"/>
          <w:sz w:val="22"/>
          <w:szCs w:val="22"/>
        </w:rPr>
        <w:t xml:space="preserve">he Supplier </w:t>
      </w:r>
      <w:r w:rsidR="001968A6">
        <w:rPr>
          <w:rFonts w:ascii="Arial" w:hAnsi="Arial"/>
          <w:sz w:val="22"/>
          <w:szCs w:val="22"/>
        </w:rPr>
        <w:t>shall</w:t>
      </w:r>
      <w:r w:rsidR="00834960">
        <w:rPr>
          <w:rFonts w:ascii="Arial" w:hAnsi="Arial"/>
          <w:sz w:val="22"/>
          <w:szCs w:val="22"/>
        </w:rPr>
        <w:t xml:space="preserve"> </w:t>
      </w:r>
      <w:r w:rsidR="00464CEB">
        <w:rPr>
          <w:rFonts w:ascii="Arial" w:hAnsi="Arial"/>
          <w:sz w:val="22"/>
          <w:szCs w:val="22"/>
        </w:rPr>
        <w:t xml:space="preserve">seek </w:t>
      </w:r>
      <w:r w:rsidR="001E4F9C">
        <w:rPr>
          <w:rFonts w:ascii="Arial" w:hAnsi="Arial"/>
          <w:sz w:val="22"/>
          <w:szCs w:val="22"/>
        </w:rPr>
        <w:t xml:space="preserve">Authority </w:t>
      </w:r>
      <w:r w:rsidR="001968A6">
        <w:rPr>
          <w:rFonts w:ascii="Arial" w:hAnsi="Arial"/>
          <w:sz w:val="22"/>
          <w:szCs w:val="22"/>
        </w:rPr>
        <w:t>consent</w:t>
      </w:r>
      <w:r w:rsidR="00464CEB">
        <w:rPr>
          <w:rFonts w:ascii="Arial" w:hAnsi="Arial"/>
          <w:sz w:val="22"/>
          <w:szCs w:val="22"/>
        </w:rPr>
        <w:t xml:space="preserve"> prior to </w:t>
      </w:r>
      <w:r w:rsidR="001E4F9C">
        <w:rPr>
          <w:rFonts w:ascii="Arial" w:hAnsi="Arial"/>
          <w:sz w:val="22"/>
          <w:szCs w:val="22"/>
        </w:rPr>
        <w:t xml:space="preserve">the </w:t>
      </w:r>
      <w:r w:rsidR="006E7C47">
        <w:rPr>
          <w:rFonts w:ascii="Arial" w:hAnsi="Arial"/>
          <w:sz w:val="22"/>
          <w:szCs w:val="22"/>
        </w:rPr>
        <w:t>creation</w:t>
      </w:r>
      <w:r w:rsidR="00464CEB">
        <w:rPr>
          <w:rFonts w:ascii="Arial" w:hAnsi="Arial"/>
          <w:sz w:val="22"/>
          <w:szCs w:val="22"/>
        </w:rPr>
        <w:t xml:space="preserve"> </w:t>
      </w:r>
      <w:r w:rsidR="001E4F9C">
        <w:rPr>
          <w:rFonts w:ascii="Arial" w:hAnsi="Arial"/>
          <w:sz w:val="22"/>
          <w:szCs w:val="22"/>
        </w:rPr>
        <w:t xml:space="preserve">of </w:t>
      </w:r>
      <w:r w:rsidR="009F2100">
        <w:rPr>
          <w:rFonts w:ascii="Arial" w:hAnsi="Arial"/>
          <w:sz w:val="22"/>
          <w:szCs w:val="22"/>
        </w:rPr>
        <w:t xml:space="preserve">any </w:t>
      </w:r>
      <w:r w:rsidR="0077673F">
        <w:rPr>
          <w:rFonts w:ascii="Arial" w:hAnsi="Arial"/>
          <w:sz w:val="22"/>
          <w:szCs w:val="22"/>
        </w:rPr>
        <w:t xml:space="preserve">contractual </w:t>
      </w:r>
      <w:r w:rsidR="001E4F9C">
        <w:rPr>
          <w:rFonts w:ascii="Arial" w:hAnsi="Arial"/>
          <w:sz w:val="22"/>
          <w:szCs w:val="22"/>
        </w:rPr>
        <w:t xml:space="preserve">output </w:t>
      </w:r>
      <w:r w:rsidR="00AE728F" w:rsidRPr="00AE728F">
        <w:rPr>
          <w:rFonts w:ascii="Arial" w:hAnsi="Arial"/>
          <w:sz w:val="22"/>
          <w:szCs w:val="22"/>
        </w:rPr>
        <w:t>that</w:t>
      </w:r>
      <w:r w:rsidR="00464CEB">
        <w:rPr>
          <w:rFonts w:ascii="Arial" w:hAnsi="Arial"/>
          <w:sz w:val="22"/>
          <w:szCs w:val="22"/>
        </w:rPr>
        <w:t xml:space="preserve"> </w:t>
      </w:r>
      <w:r w:rsidR="001E4F9C">
        <w:rPr>
          <w:rFonts w:ascii="Arial" w:hAnsi="Arial"/>
          <w:sz w:val="22"/>
          <w:szCs w:val="22"/>
        </w:rPr>
        <w:t xml:space="preserve">uses their own </w:t>
      </w:r>
      <w:r w:rsidR="00AE728F" w:rsidRPr="00AE728F">
        <w:rPr>
          <w:rFonts w:ascii="Arial" w:hAnsi="Arial"/>
          <w:sz w:val="22"/>
          <w:szCs w:val="22"/>
        </w:rPr>
        <w:t>tools</w:t>
      </w:r>
      <w:r w:rsidR="008D10E3">
        <w:rPr>
          <w:rFonts w:ascii="Arial" w:hAnsi="Arial"/>
          <w:sz w:val="22"/>
          <w:szCs w:val="22"/>
        </w:rPr>
        <w:t>,</w:t>
      </w:r>
      <w:r w:rsidR="00AE728F" w:rsidRPr="00AE728F">
        <w:rPr>
          <w:rFonts w:ascii="Arial" w:hAnsi="Arial"/>
          <w:sz w:val="22"/>
          <w:szCs w:val="22"/>
        </w:rPr>
        <w:t xml:space="preserve"> operating </w:t>
      </w:r>
      <w:proofErr w:type="gramStart"/>
      <w:r w:rsidR="00AE728F" w:rsidRPr="00AE728F">
        <w:rPr>
          <w:rFonts w:ascii="Arial" w:hAnsi="Arial"/>
          <w:sz w:val="22"/>
          <w:szCs w:val="22"/>
        </w:rPr>
        <w:t>systems</w:t>
      </w:r>
      <w:proofErr w:type="gramEnd"/>
      <w:r w:rsidR="00AE728F" w:rsidRPr="00AE728F">
        <w:rPr>
          <w:rFonts w:ascii="Arial" w:hAnsi="Arial"/>
          <w:sz w:val="22"/>
          <w:szCs w:val="22"/>
        </w:rPr>
        <w:t xml:space="preserve"> </w:t>
      </w:r>
      <w:r w:rsidR="001E4F9C">
        <w:rPr>
          <w:rFonts w:ascii="Arial" w:hAnsi="Arial"/>
          <w:sz w:val="22"/>
          <w:szCs w:val="22"/>
        </w:rPr>
        <w:t xml:space="preserve">or </w:t>
      </w:r>
      <w:r w:rsidR="00AE728F" w:rsidRPr="00AE728F">
        <w:rPr>
          <w:rFonts w:ascii="Arial" w:hAnsi="Arial"/>
          <w:sz w:val="22"/>
          <w:szCs w:val="22"/>
        </w:rPr>
        <w:t>software applications in the delivery of this Contract</w:t>
      </w:r>
      <w:r w:rsidR="008D10E3">
        <w:rPr>
          <w:rFonts w:ascii="Arial" w:hAnsi="Arial"/>
          <w:sz w:val="22"/>
          <w:szCs w:val="22"/>
        </w:rPr>
        <w:t>.</w:t>
      </w:r>
      <w:r w:rsidR="006E7C47">
        <w:rPr>
          <w:rFonts w:ascii="Arial" w:hAnsi="Arial"/>
          <w:sz w:val="22"/>
          <w:szCs w:val="22"/>
        </w:rPr>
        <w:t xml:space="preserve"> All </w:t>
      </w:r>
      <w:r w:rsidR="0089492F">
        <w:rPr>
          <w:rFonts w:ascii="Arial" w:hAnsi="Arial"/>
          <w:sz w:val="22"/>
          <w:szCs w:val="22"/>
        </w:rPr>
        <w:t>d</w:t>
      </w:r>
      <w:r w:rsidR="009F2100">
        <w:rPr>
          <w:rFonts w:ascii="Arial" w:hAnsi="Arial"/>
          <w:sz w:val="22"/>
          <w:szCs w:val="22"/>
        </w:rPr>
        <w:t xml:space="preserve">eliverables </w:t>
      </w:r>
      <w:r w:rsidR="0089492F">
        <w:rPr>
          <w:rFonts w:ascii="Arial" w:hAnsi="Arial"/>
          <w:sz w:val="22"/>
          <w:szCs w:val="22"/>
        </w:rPr>
        <w:t>shall remain the IP of the Authority.</w:t>
      </w:r>
    </w:p>
    <w:p w14:paraId="1F06FA26" w14:textId="77777777" w:rsidR="00FD655D" w:rsidRDefault="00FD655D" w:rsidP="00AE728F">
      <w:pPr>
        <w:rPr>
          <w:rFonts w:ascii="Arial" w:hAnsi="Arial"/>
          <w:sz w:val="22"/>
          <w:szCs w:val="22"/>
        </w:rPr>
      </w:pPr>
    </w:p>
    <w:p w14:paraId="395CC274" w14:textId="7E7C1F8B" w:rsidR="00FD655D" w:rsidRPr="0064328E" w:rsidRDefault="00FD655D" w:rsidP="00AE728F">
      <w:pPr>
        <w:rPr>
          <w:rFonts w:ascii="Arial" w:hAnsi="Arial"/>
          <w:sz w:val="22"/>
          <w:szCs w:val="22"/>
        </w:rPr>
      </w:pPr>
      <w:r>
        <w:rPr>
          <w:rFonts w:ascii="Arial" w:hAnsi="Arial"/>
          <w:sz w:val="22"/>
          <w:szCs w:val="22"/>
        </w:rPr>
        <w:t xml:space="preserve">The Supplier shall maintain </w:t>
      </w:r>
      <w:r w:rsidR="00283AA2">
        <w:rPr>
          <w:rFonts w:ascii="Arial" w:hAnsi="Arial"/>
          <w:sz w:val="22"/>
          <w:szCs w:val="22"/>
        </w:rPr>
        <w:t>version</w:t>
      </w:r>
      <w:r>
        <w:rPr>
          <w:rFonts w:ascii="Arial" w:hAnsi="Arial"/>
          <w:sz w:val="22"/>
          <w:szCs w:val="22"/>
        </w:rPr>
        <w:t xml:space="preserve"> </w:t>
      </w:r>
      <w:r w:rsidR="00283AA2">
        <w:rPr>
          <w:rFonts w:ascii="Arial" w:hAnsi="Arial"/>
          <w:sz w:val="22"/>
          <w:szCs w:val="22"/>
        </w:rPr>
        <w:t xml:space="preserve">control and make </w:t>
      </w:r>
      <w:r w:rsidR="00AA5326">
        <w:rPr>
          <w:rFonts w:ascii="Arial" w:hAnsi="Arial"/>
          <w:sz w:val="22"/>
          <w:szCs w:val="22"/>
        </w:rPr>
        <w:t xml:space="preserve">available to </w:t>
      </w:r>
      <w:r w:rsidR="00283AA2">
        <w:rPr>
          <w:rFonts w:ascii="Arial" w:hAnsi="Arial"/>
          <w:sz w:val="22"/>
          <w:szCs w:val="22"/>
        </w:rPr>
        <w:t>the Authority</w:t>
      </w:r>
      <w:r w:rsidR="00F8637F">
        <w:rPr>
          <w:rFonts w:ascii="Arial" w:hAnsi="Arial"/>
          <w:sz w:val="22"/>
          <w:szCs w:val="22"/>
        </w:rPr>
        <w:t xml:space="preserve"> upon request</w:t>
      </w:r>
      <w:r w:rsidR="00AA5326">
        <w:rPr>
          <w:rFonts w:ascii="Arial" w:hAnsi="Arial"/>
          <w:sz w:val="22"/>
          <w:szCs w:val="22"/>
        </w:rPr>
        <w:t xml:space="preserve">. </w:t>
      </w:r>
    </w:p>
    <w:p w14:paraId="674AD031" w14:textId="77777777" w:rsidR="003B64D6" w:rsidRPr="00525A01" w:rsidRDefault="003B64D6" w:rsidP="003E2468">
      <w:pPr>
        <w:jc w:val="both"/>
        <w:rPr>
          <w:rFonts w:ascii="Arial" w:hAnsi="Arial" w:cs="Arial"/>
          <w:b/>
          <w:sz w:val="22"/>
          <w:szCs w:val="22"/>
        </w:rPr>
      </w:pPr>
    </w:p>
    <w:p w14:paraId="3C21E1DC" w14:textId="7007A092" w:rsidR="00B756C1" w:rsidRDefault="00B756C1" w:rsidP="003E2468">
      <w:pPr>
        <w:jc w:val="both"/>
        <w:rPr>
          <w:rFonts w:ascii="Arial" w:hAnsi="Arial" w:cs="Arial"/>
          <w:b/>
          <w:sz w:val="22"/>
          <w:szCs w:val="22"/>
        </w:rPr>
      </w:pPr>
      <w:r w:rsidRPr="00525A01">
        <w:rPr>
          <w:rFonts w:ascii="Arial" w:hAnsi="Arial" w:cs="Arial"/>
          <w:b/>
          <w:sz w:val="22"/>
          <w:szCs w:val="22"/>
        </w:rPr>
        <w:t>Supplier Resource Plan:</w:t>
      </w:r>
      <w:r w:rsidR="00566DC9" w:rsidRPr="00525A01">
        <w:rPr>
          <w:rFonts w:ascii="Arial" w:hAnsi="Arial" w:cs="Arial"/>
          <w:b/>
          <w:sz w:val="22"/>
          <w:szCs w:val="22"/>
        </w:rPr>
        <w:t xml:space="preserve"> </w:t>
      </w:r>
      <w:r w:rsidR="00722DC7" w:rsidRPr="00525A01">
        <w:rPr>
          <w:rFonts w:ascii="Arial" w:hAnsi="Arial" w:cs="Arial"/>
          <w:bCs/>
          <w:sz w:val="22"/>
          <w:szCs w:val="22"/>
        </w:rPr>
        <w:t>Annex E – Resou</w:t>
      </w:r>
      <w:r w:rsidR="006702FA">
        <w:rPr>
          <w:rFonts w:ascii="Arial" w:hAnsi="Arial" w:cs="Arial"/>
          <w:bCs/>
          <w:sz w:val="22"/>
          <w:szCs w:val="22"/>
        </w:rPr>
        <w:t>r</w:t>
      </w:r>
      <w:r w:rsidR="00722DC7" w:rsidRPr="00525A01">
        <w:rPr>
          <w:rFonts w:ascii="Arial" w:hAnsi="Arial" w:cs="Arial"/>
          <w:bCs/>
          <w:sz w:val="22"/>
          <w:szCs w:val="22"/>
        </w:rPr>
        <w:t>ce Management Plan</w:t>
      </w:r>
      <w:r w:rsidR="00722DC7">
        <w:rPr>
          <w:rFonts w:ascii="Arial" w:hAnsi="Arial" w:cs="Arial"/>
          <w:b/>
          <w:sz w:val="22"/>
          <w:szCs w:val="22"/>
        </w:rPr>
        <w:t xml:space="preserve"> </w:t>
      </w:r>
    </w:p>
    <w:p w14:paraId="040CE718" w14:textId="77777777" w:rsidR="00A90250" w:rsidRDefault="00A90250" w:rsidP="003E2468">
      <w:pPr>
        <w:jc w:val="both"/>
        <w:rPr>
          <w:rFonts w:ascii="Arial" w:hAnsi="Arial" w:cs="Arial"/>
          <w:b/>
          <w:sz w:val="22"/>
          <w:szCs w:val="22"/>
        </w:rPr>
      </w:pPr>
    </w:p>
    <w:p w14:paraId="72FD6D4A" w14:textId="77777777" w:rsidR="00CA289E" w:rsidRDefault="00CA289E" w:rsidP="00CA289E">
      <w:pPr>
        <w:rPr>
          <w:rFonts w:ascii="Arial" w:hAnsi="Arial"/>
          <w:sz w:val="22"/>
          <w:szCs w:val="22"/>
        </w:rPr>
      </w:pPr>
      <w:r w:rsidRPr="00CA289E">
        <w:rPr>
          <w:rFonts w:ascii="Arial" w:hAnsi="Arial"/>
          <w:sz w:val="22"/>
          <w:szCs w:val="22"/>
        </w:rPr>
        <w:t xml:space="preserve">The Supplier confirms that all Supplier Staff working on the Requirement Holder Sites, hold the functional competencies and expertise required to deliver the outputs at a quality standard acceptable to the Authority.  </w:t>
      </w:r>
    </w:p>
    <w:p w14:paraId="024C7CB0" w14:textId="77777777" w:rsidR="00632D29" w:rsidRDefault="00632D29" w:rsidP="00CA289E">
      <w:pPr>
        <w:rPr>
          <w:rFonts w:ascii="Arial" w:hAnsi="Arial"/>
          <w:sz w:val="22"/>
          <w:szCs w:val="22"/>
        </w:rPr>
      </w:pPr>
    </w:p>
    <w:p w14:paraId="688D82DD" w14:textId="2B58B442" w:rsidR="00632D29" w:rsidRPr="00CA289E" w:rsidRDefault="00632D29" w:rsidP="00CA289E">
      <w:pPr>
        <w:rPr>
          <w:rFonts w:ascii="Arial" w:hAnsi="Arial"/>
          <w:sz w:val="22"/>
          <w:szCs w:val="22"/>
        </w:rPr>
      </w:pPr>
      <w:r>
        <w:rPr>
          <w:rFonts w:ascii="Arial" w:hAnsi="Arial"/>
          <w:sz w:val="22"/>
          <w:szCs w:val="22"/>
        </w:rPr>
        <w:t xml:space="preserve">The </w:t>
      </w:r>
      <w:r w:rsidR="00F30590">
        <w:rPr>
          <w:rFonts w:ascii="Arial" w:hAnsi="Arial"/>
          <w:sz w:val="22"/>
          <w:szCs w:val="22"/>
        </w:rPr>
        <w:t>Supplier</w:t>
      </w:r>
      <w:r>
        <w:rPr>
          <w:rFonts w:ascii="Arial" w:hAnsi="Arial"/>
          <w:sz w:val="22"/>
          <w:szCs w:val="22"/>
        </w:rPr>
        <w:t xml:space="preserve"> </w:t>
      </w:r>
      <w:r w:rsidR="00F30590">
        <w:rPr>
          <w:rFonts w:ascii="Arial" w:hAnsi="Arial"/>
          <w:sz w:val="22"/>
          <w:szCs w:val="22"/>
        </w:rPr>
        <w:t xml:space="preserve">shall </w:t>
      </w:r>
      <w:r w:rsidR="00604448">
        <w:rPr>
          <w:rFonts w:ascii="Arial" w:hAnsi="Arial"/>
          <w:sz w:val="22"/>
          <w:szCs w:val="22"/>
        </w:rPr>
        <w:t xml:space="preserve">ensure the </w:t>
      </w:r>
      <w:r w:rsidR="000F4845">
        <w:rPr>
          <w:rFonts w:ascii="Arial" w:hAnsi="Arial"/>
          <w:sz w:val="22"/>
          <w:szCs w:val="22"/>
        </w:rPr>
        <w:t xml:space="preserve">Authority is notified within two (2) working days of any changes </w:t>
      </w:r>
      <w:r w:rsidR="00FD655D">
        <w:rPr>
          <w:rFonts w:ascii="Arial" w:hAnsi="Arial"/>
          <w:sz w:val="22"/>
          <w:szCs w:val="22"/>
        </w:rPr>
        <w:t xml:space="preserve">to the </w:t>
      </w:r>
      <w:r w:rsidR="00F30590">
        <w:rPr>
          <w:rFonts w:ascii="Arial" w:hAnsi="Arial"/>
          <w:sz w:val="22"/>
          <w:szCs w:val="22"/>
        </w:rPr>
        <w:t>Resource Plan throughout the life of the Contract.</w:t>
      </w:r>
    </w:p>
    <w:p w14:paraId="7F56ABE3" w14:textId="77777777" w:rsidR="00CA289E" w:rsidRDefault="00CA289E" w:rsidP="00CA289E">
      <w:pPr>
        <w:rPr>
          <w:rFonts w:ascii="Arial" w:hAnsi="Arial"/>
          <w:sz w:val="22"/>
          <w:szCs w:val="22"/>
        </w:rPr>
      </w:pPr>
    </w:p>
    <w:p w14:paraId="2446799A" w14:textId="620CC51E" w:rsidR="00B30964" w:rsidRPr="00CA289E" w:rsidRDefault="00B30964" w:rsidP="00CA289E">
      <w:pPr>
        <w:rPr>
          <w:rFonts w:ascii="Arial" w:hAnsi="Arial"/>
          <w:sz w:val="22"/>
          <w:szCs w:val="22"/>
        </w:rPr>
      </w:pPr>
      <w:r w:rsidRPr="00B30964">
        <w:rPr>
          <w:rFonts w:ascii="Arial" w:hAnsi="Arial"/>
          <w:sz w:val="22"/>
          <w:szCs w:val="22"/>
        </w:rPr>
        <w:t xml:space="preserve">Upon reasonable justification and notice being provided by the Authority, the Supplier shall provide and make available to the Authority details of their </w:t>
      </w:r>
      <w:r w:rsidR="00231C46" w:rsidRPr="00B30964">
        <w:rPr>
          <w:rFonts w:ascii="Arial" w:hAnsi="Arial"/>
          <w:sz w:val="22"/>
          <w:szCs w:val="22"/>
        </w:rPr>
        <w:t>representatives’</w:t>
      </w:r>
      <w:r w:rsidRPr="00B30964">
        <w:rPr>
          <w:rFonts w:ascii="Arial" w:hAnsi="Arial"/>
          <w:sz w:val="22"/>
          <w:szCs w:val="22"/>
        </w:rPr>
        <w:t xml:space="preserve"> competences and skills</w:t>
      </w:r>
      <w:r>
        <w:rPr>
          <w:rFonts w:ascii="Arial" w:hAnsi="Arial"/>
          <w:sz w:val="22"/>
          <w:szCs w:val="22"/>
        </w:rPr>
        <w:t>.</w:t>
      </w:r>
    </w:p>
    <w:p w14:paraId="7FEAC236" w14:textId="77777777" w:rsidR="00CA289E" w:rsidRDefault="00CA289E" w:rsidP="00CA289E">
      <w:pPr>
        <w:rPr>
          <w:rFonts w:ascii="Arial" w:hAnsi="Arial"/>
          <w:sz w:val="20"/>
        </w:rPr>
      </w:pPr>
    </w:p>
    <w:p w14:paraId="0B9CC1E6" w14:textId="21949DFB" w:rsidR="00B90134" w:rsidRDefault="00B90134" w:rsidP="003E2468">
      <w:pPr>
        <w:jc w:val="both"/>
        <w:rPr>
          <w:rFonts w:ascii="Arial" w:hAnsi="Arial" w:cs="Arial"/>
          <w:b/>
          <w:sz w:val="22"/>
          <w:szCs w:val="22"/>
        </w:rPr>
      </w:pPr>
      <w:r>
        <w:rPr>
          <w:rFonts w:ascii="Arial" w:hAnsi="Arial" w:cs="Arial"/>
          <w:b/>
          <w:sz w:val="22"/>
          <w:szCs w:val="22"/>
        </w:rPr>
        <w:t xml:space="preserve">Exit/Transition Plan: </w:t>
      </w:r>
      <w:r w:rsidR="0015010D" w:rsidRPr="009F60F0">
        <w:rPr>
          <w:rFonts w:ascii="Arial" w:hAnsi="Arial" w:cs="Arial"/>
          <w:bCs/>
          <w:sz w:val="22"/>
          <w:szCs w:val="22"/>
        </w:rPr>
        <w:t>Annex D – Exit/Transition Management Plan</w:t>
      </w:r>
    </w:p>
    <w:p w14:paraId="754C0E65" w14:textId="77777777" w:rsidR="00C96111" w:rsidRDefault="00C96111" w:rsidP="003E2468">
      <w:pPr>
        <w:jc w:val="both"/>
        <w:rPr>
          <w:rFonts w:ascii="Arial" w:hAnsi="Arial" w:cs="Arial"/>
          <w:b/>
          <w:sz w:val="22"/>
          <w:szCs w:val="22"/>
        </w:rPr>
      </w:pPr>
    </w:p>
    <w:p w14:paraId="59A97AB3" w14:textId="77777777" w:rsidR="00930789" w:rsidRPr="00930789" w:rsidRDefault="00930789" w:rsidP="00930789">
      <w:pPr>
        <w:textAlignment w:val="baseline"/>
        <w:rPr>
          <w:rFonts w:ascii="Arial" w:eastAsia="Arial" w:hAnsi="Arial"/>
          <w:bCs/>
          <w:color w:val="000000"/>
          <w:sz w:val="22"/>
          <w:szCs w:val="22"/>
          <w:lang w:val="en-US" w:eastAsia="en-US"/>
        </w:rPr>
      </w:pPr>
      <w:r w:rsidRPr="00930789">
        <w:rPr>
          <w:rFonts w:ascii="Arial" w:eastAsia="Arial" w:hAnsi="Arial"/>
          <w:bCs/>
          <w:color w:val="000000"/>
          <w:sz w:val="22"/>
          <w:szCs w:val="22"/>
          <w:lang w:val="en-US" w:eastAsia="en-US"/>
        </w:rPr>
        <w:t>The Exit Plan shall set out, as a minimum:</w:t>
      </w:r>
    </w:p>
    <w:p w14:paraId="55D51C03" w14:textId="1671BB11" w:rsidR="00930789" w:rsidRPr="009552B8" w:rsidRDefault="00930789" w:rsidP="009552B8">
      <w:pPr>
        <w:pStyle w:val="ListParagraph"/>
        <w:numPr>
          <w:ilvl w:val="0"/>
          <w:numId w:val="74"/>
        </w:numPr>
        <w:textAlignment w:val="baseline"/>
        <w:rPr>
          <w:rFonts w:ascii="Arial" w:eastAsia="Arial" w:hAnsi="Arial"/>
          <w:bCs/>
          <w:color w:val="000000"/>
          <w:sz w:val="22"/>
          <w:szCs w:val="22"/>
          <w:lang w:val="en-US" w:eastAsia="en-US"/>
        </w:rPr>
      </w:pPr>
      <w:r w:rsidRPr="009552B8">
        <w:rPr>
          <w:rFonts w:ascii="Arial" w:eastAsia="Arial" w:hAnsi="Arial"/>
          <w:bCs/>
          <w:color w:val="000000"/>
          <w:sz w:val="22"/>
          <w:szCs w:val="22"/>
          <w:lang w:val="en-US" w:eastAsia="en-US"/>
        </w:rPr>
        <w:t xml:space="preserve">a detailed description of both the transfer and cessation processes, including a </w:t>
      </w:r>
      <w:proofErr w:type="gramStart"/>
      <w:r w:rsidRPr="009552B8">
        <w:rPr>
          <w:rFonts w:ascii="Arial" w:eastAsia="Arial" w:hAnsi="Arial"/>
          <w:bCs/>
          <w:color w:val="000000"/>
          <w:sz w:val="22"/>
          <w:szCs w:val="22"/>
          <w:lang w:val="en-US" w:eastAsia="en-US"/>
        </w:rPr>
        <w:t>timetable;</w:t>
      </w:r>
      <w:proofErr w:type="gramEnd"/>
      <w:r w:rsidRPr="009552B8">
        <w:rPr>
          <w:rFonts w:ascii="Arial" w:eastAsia="Arial" w:hAnsi="Arial"/>
          <w:bCs/>
          <w:color w:val="000000"/>
          <w:sz w:val="22"/>
          <w:szCs w:val="22"/>
          <w:lang w:val="en-US" w:eastAsia="en-US"/>
        </w:rPr>
        <w:t xml:space="preserve"> </w:t>
      </w:r>
    </w:p>
    <w:p w14:paraId="510A6280" w14:textId="77777777" w:rsidR="009552B8" w:rsidRPr="009552B8" w:rsidRDefault="009552B8" w:rsidP="009552B8">
      <w:pPr>
        <w:pStyle w:val="ListParagraph"/>
        <w:ind w:left="1417"/>
        <w:textAlignment w:val="baseline"/>
        <w:rPr>
          <w:rFonts w:ascii="Arial" w:eastAsia="Arial" w:hAnsi="Arial"/>
          <w:bCs/>
          <w:color w:val="000000"/>
          <w:sz w:val="22"/>
          <w:szCs w:val="22"/>
          <w:lang w:val="en-US" w:eastAsia="en-US"/>
        </w:rPr>
      </w:pPr>
    </w:p>
    <w:p w14:paraId="6BA08A03" w14:textId="21333B04" w:rsidR="00930789" w:rsidRPr="009552B8" w:rsidRDefault="00930789" w:rsidP="009552B8">
      <w:pPr>
        <w:pStyle w:val="ListParagraph"/>
        <w:numPr>
          <w:ilvl w:val="0"/>
          <w:numId w:val="74"/>
        </w:numPr>
        <w:textAlignment w:val="baseline"/>
        <w:rPr>
          <w:rFonts w:ascii="Arial" w:eastAsia="Arial" w:hAnsi="Arial"/>
          <w:bCs/>
          <w:color w:val="000000"/>
          <w:sz w:val="22"/>
          <w:szCs w:val="22"/>
          <w:lang w:val="en-US" w:eastAsia="en-US"/>
        </w:rPr>
      </w:pPr>
      <w:r w:rsidRPr="009552B8">
        <w:rPr>
          <w:rFonts w:ascii="Arial" w:eastAsia="Arial" w:hAnsi="Arial"/>
          <w:bCs/>
          <w:color w:val="000000"/>
          <w:sz w:val="22"/>
          <w:szCs w:val="22"/>
          <w:lang w:val="en-US" w:eastAsia="en-US"/>
        </w:rPr>
        <w:t xml:space="preserve">how the Deliverables, including knowledge transfer, will transfer directly to the Buyer Authority not a third </w:t>
      </w:r>
      <w:proofErr w:type="gramStart"/>
      <w:r w:rsidRPr="009552B8">
        <w:rPr>
          <w:rFonts w:ascii="Arial" w:eastAsia="Arial" w:hAnsi="Arial"/>
          <w:bCs/>
          <w:color w:val="000000"/>
          <w:sz w:val="22"/>
          <w:szCs w:val="22"/>
          <w:lang w:val="en-US" w:eastAsia="en-US"/>
        </w:rPr>
        <w:t>party;</w:t>
      </w:r>
      <w:proofErr w:type="gramEnd"/>
    </w:p>
    <w:p w14:paraId="3FA7BE10" w14:textId="77777777" w:rsidR="009552B8" w:rsidRPr="009552B8" w:rsidRDefault="009552B8" w:rsidP="009552B8">
      <w:pPr>
        <w:textAlignment w:val="baseline"/>
        <w:rPr>
          <w:rFonts w:ascii="Arial" w:eastAsia="Arial" w:hAnsi="Arial"/>
          <w:bCs/>
          <w:color w:val="000000"/>
          <w:sz w:val="22"/>
          <w:szCs w:val="22"/>
          <w:lang w:val="en-US" w:eastAsia="en-US"/>
        </w:rPr>
      </w:pPr>
    </w:p>
    <w:p w14:paraId="08DB76A6" w14:textId="27109934" w:rsidR="00930789" w:rsidRPr="009552B8" w:rsidRDefault="00930789" w:rsidP="009552B8">
      <w:pPr>
        <w:pStyle w:val="ListParagraph"/>
        <w:numPr>
          <w:ilvl w:val="0"/>
          <w:numId w:val="74"/>
        </w:numPr>
        <w:textAlignment w:val="baseline"/>
        <w:rPr>
          <w:rFonts w:ascii="Arial" w:eastAsia="Arial" w:hAnsi="Arial"/>
          <w:bCs/>
          <w:color w:val="000000"/>
          <w:sz w:val="22"/>
          <w:szCs w:val="22"/>
          <w:lang w:val="en-US" w:eastAsia="en-US"/>
        </w:rPr>
      </w:pPr>
      <w:r w:rsidRPr="009552B8">
        <w:rPr>
          <w:rFonts w:ascii="Arial" w:eastAsia="Arial" w:hAnsi="Arial"/>
          <w:bCs/>
          <w:color w:val="000000"/>
          <w:sz w:val="22"/>
          <w:szCs w:val="22"/>
          <w:lang w:val="en-US" w:eastAsia="en-US"/>
        </w:rPr>
        <w:t xml:space="preserve">details of any contracts which will be available for transfer to the Buyer upon the Expiry Date together with any reasonable costs required to affect such </w:t>
      </w:r>
      <w:proofErr w:type="gramStart"/>
      <w:r w:rsidRPr="009552B8">
        <w:rPr>
          <w:rFonts w:ascii="Arial" w:eastAsia="Arial" w:hAnsi="Arial"/>
          <w:bCs/>
          <w:color w:val="000000"/>
          <w:sz w:val="22"/>
          <w:szCs w:val="22"/>
          <w:lang w:val="en-US" w:eastAsia="en-US"/>
        </w:rPr>
        <w:t>transfer;</w:t>
      </w:r>
      <w:proofErr w:type="gramEnd"/>
    </w:p>
    <w:p w14:paraId="0B070327" w14:textId="77777777" w:rsidR="009552B8" w:rsidRPr="009552B8" w:rsidRDefault="009552B8" w:rsidP="009552B8">
      <w:pPr>
        <w:textAlignment w:val="baseline"/>
        <w:rPr>
          <w:rFonts w:ascii="Arial" w:eastAsia="Arial" w:hAnsi="Arial"/>
          <w:bCs/>
          <w:color w:val="000000"/>
          <w:sz w:val="22"/>
          <w:szCs w:val="22"/>
          <w:lang w:val="en-US" w:eastAsia="en-US"/>
        </w:rPr>
      </w:pPr>
    </w:p>
    <w:p w14:paraId="441304AB" w14:textId="679C8808" w:rsidR="009552B8" w:rsidRDefault="00930789" w:rsidP="009552B8">
      <w:pPr>
        <w:pStyle w:val="ListParagraph"/>
        <w:numPr>
          <w:ilvl w:val="0"/>
          <w:numId w:val="74"/>
        </w:numPr>
        <w:textAlignment w:val="baseline"/>
        <w:rPr>
          <w:rFonts w:ascii="Arial" w:eastAsia="Arial" w:hAnsi="Arial"/>
          <w:bCs/>
          <w:color w:val="000000"/>
          <w:sz w:val="22"/>
          <w:szCs w:val="22"/>
          <w:lang w:val="en-US" w:eastAsia="en-US"/>
        </w:rPr>
      </w:pPr>
      <w:r w:rsidRPr="009552B8">
        <w:rPr>
          <w:rFonts w:ascii="Arial" w:eastAsia="Arial" w:hAnsi="Arial"/>
          <w:bCs/>
          <w:color w:val="000000"/>
          <w:sz w:val="22"/>
          <w:szCs w:val="22"/>
          <w:lang w:val="en-US" w:eastAsia="en-US"/>
        </w:rPr>
        <w:t xml:space="preserve">proposals for providing the Buyer copies of all documentation relating to the use and operation of the Deliverables and required for their continued </w:t>
      </w:r>
      <w:proofErr w:type="gramStart"/>
      <w:r w:rsidRPr="009552B8">
        <w:rPr>
          <w:rFonts w:ascii="Arial" w:eastAsia="Arial" w:hAnsi="Arial"/>
          <w:bCs/>
          <w:color w:val="000000"/>
          <w:sz w:val="22"/>
          <w:szCs w:val="22"/>
          <w:lang w:val="en-US" w:eastAsia="en-US"/>
        </w:rPr>
        <w:t>use;</w:t>
      </w:r>
      <w:proofErr w:type="gramEnd"/>
      <w:r w:rsidRPr="009552B8">
        <w:rPr>
          <w:rFonts w:ascii="Arial" w:eastAsia="Arial" w:hAnsi="Arial"/>
          <w:bCs/>
          <w:color w:val="000000"/>
          <w:sz w:val="22"/>
          <w:szCs w:val="22"/>
          <w:lang w:val="en-US" w:eastAsia="en-US"/>
        </w:rPr>
        <w:t xml:space="preserve"> </w:t>
      </w:r>
    </w:p>
    <w:p w14:paraId="6C767A37" w14:textId="77777777" w:rsidR="009552B8" w:rsidRPr="009552B8" w:rsidRDefault="009552B8" w:rsidP="009552B8">
      <w:pPr>
        <w:textAlignment w:val="baseline"/>
        <w:rPr>
          <w:rFonts w:ascii="Arial" w:eastAsia="Arial" w:hAnsi="Arial"/>
          <w:bCs/>
          <w:color w:val="000000"/>
          <w:sz w:val="22"/>
          <w:szCs w:val="22"/>
          <w:lang w:val="en-US" w:eastAsia="en-US"/>
        </w:rPr>
      </w:pPr>
    </w:p>
    <w:p w14:paraId="12F0B639" w14:textId="076E7A81" w:rsidR="00930789" w:rsidRPr="008C1F38" w:rsidRDefault="00930789" w:rsidP="008C1F38">
      <w:pPr>
        <w:pStyle w:val="ListParagraph"/>
        <w:numPr>
          <w:ilvl w:val="0"/>
          <w:numId w:val="74"/>
        </w:numPr>
        <w:textAlignment w:val="baseline"/>
        <w:rPr>
          <w:rFonts w:ascii="Arial" w:eastAsia="Arial" w:hAnsi="Arial"/>
          <w:bCs/>
          <w:color w:val="000000"/>
          <w:sz w:val="22"/>
          <w:szCs w:val="22"/>
          <w:lang w:val="en-US" w:eastAsia="en-US"/>
        </w:rPr>
      </w:pPr>
      <w:r w:rsidRPr="008C1F38">
        <w:rPr>
          <w:rFonts w:ascii="Arial" w:eastAsia="Arial" w:hAnsi="Arial"/>
          <w:bCs/>
          <w:color w:val="000000"/>
          <w:sz w:val="22"/>
          <w:szCs w:val="22"/>
          <w:lang w:val="en-US" w:eastAsia="en-US"/>
        </w:rPr>
        <w:t xml:space="preserve">proposals for the assignment or novation of all services utilised by the Supplier in connection with the supply of the </w:t>
      </w:r>
      <w:proofErr w:type="gramStart"/>
      <w:r w:rsidRPr="008C1F38">
        <w:rPr>
          <w:rFonts w:ascii="Arial" w:eastAsia="Arial" w:hAnsi="Arial"/>
          <w:bCs/>
          <w:color w:val="000000"/>
          <w:sz w:val="22"/>
          <w:szCs w:val="22"/>
          <w:lang w:val="en-US" w:eastAsia="en-US"/>
        </w:rPr>
        <w:t>Deliverables;</w:t>
      </w:r>
      <w:proofErr w:type="gramEnd"/>
    </w:p>
    <w:p w14:paraId="34BB1056" w14:textId="77777777" w:rsidR="008C1F38" w:rsidRPr="008C1F38" w:rsidRDefault="008C1F38" w:rsidP="008C1F38">
      <w:pPr>
        <w:textAlignment w:val="baseline"/>
        <w:rPr>
          <w:rFonts w:ascii="Arial" w:eastAsia="Arial" w:hAnsi="Arial"/>
          <w:bCs/>
          <w:color w:val="000000"/>
          <w:sz w:val="22"/>
          <w:szCs w:val="22"/>
          <w:lang w:val="en-US" w:eastAsia="en-US"/>
        </w:rPr>
      </w:pPr>
    </w:p>
    <w:p w14:paraId="378B6EEA" w14:textId="788C23FA" w:rsidR="00930789" w:rsidRDefault="00930789" w:rsidP="00930789">
      <w:pPr>
        <w:ind w:left="1418" w:hanging="709"/>
        <w:textAlignment w:val="baseline"/>
        <w:rPr>
          <w:rFonts w:ascii="Arial" w:eastAsia="Arial" w:hAnsi="Arial"/>
          <w:bCs/>
          <w:color w:val="000000"/>
          <w:sz w:val="22"/>
          <w:szCs w:val="22"/>
          <w:lang w:val="en-US" w:eastAsia="en-US"/>
        </w:rPr>
      </w:pPr>
      <w:r w:rsidRPr="00930789">
        <w:rPr>
          <w:rFonts w:ascii="Arial" w:eastAsia="Arial" w:hAnsi="Arial"/>
          <w:bCs/>
          <w:color w:val="000000"/>
          <w:sz w:val="22"/>
          <w:szCs w:val="22"/>
          <w:lang w:val="en-US" w:eastAsia="en-US"/>
        </w:rPr>
        <w:t>6</w:t>
      </w:r>
      <w:r w:rsidR="00E46B77">
        <w:rPr>
          <w:rFonts w:ascii="Arial" w:eastAsia="Arial" w:hAnsi="Arial"/>
          <w:bCs/>
          <w:color w:val="000000"/>
          <w:sz w:val="22"/>
          <w:szCs w:val="22"/>
          <w:lang w:val="en-US" w:eastAsia="en-US"/>
        </w:rPr>
        <w:t>.</w:t>
      </w:r>
      <w:r w:rsidRPr="00930789">
        <w:rPr>
          <w:rFonts w:ascii="Arial" w:eastAsia="Arial" w:hAnsi="Arial"/>
          <w:bCs/>
          <w:color w:val="000000"/>
          <w:sz w:val="22"/>
          <w:szCs w:val="22"/>
          <w:lang w:val="en-US" w:eastAsia="en-US"/>
        </w:rPr>
        <w:tab/>
        <w:t>proposals for the identification and return of all Buyer Property</w:t>
      </w:r>
      <w:r w:rsidR="004F5B65">
        <w:rPr>
          <w:rFonts w:ascii="Arial" w:eastAsia="Arial" w:hAnsi="Arial"/>
          <w:bCs/>
          <w:color w:val="000000"/>
          <w:sz w:val="22"/>
          <w:szCs w:val="22"/>
          <w:lang w:val="en-US" w:eastAsia="en-US"/>
        </w:rPr>
        <w:t xml:space="preserve"> </w:t>
      </w:r>
      <w:r w:rsidRPr="00930789">
        <w:rPr>
          <w:rFonts w:ascii="Arial" w:eastAsia="Arial" w:hAnsi="Arial"/>
          <w:bCs/>
          <w:color w:val="000000"/>
          <w:sz w:val="22"/>
          <w:szCs w:val="22"/>
          <w:lang w:val="en-US" w:eastAsia="en-US"/>
        </w:rPr>
        <w:t xml:space="preserve">in the possession of and/or control of the Supplier or any third </w:t>
      </w:r>
      <w:proofErr w:type="gramStart"/>
      <w:r w:rsidRPr="00930789">
        <w:rPr>
          <w:rFonts w:ascii="Arial" w:eastAsia="Arial" w:hAnsi="Arial"/>
          <w:bCs/>
          <w:color w:val="000000"/>
          <w:sz w:val="22"/>
          <w:szCs w:val="22"/>
          <w:lang w:val="en-US" w:eastAsia="en-US"/>
        </w:rPr>
        <w:t>party;</w:t>
      </w:r>
      <w:proofErr w:type="gramEnd"/>
    </w:p>
    <w:p w14:paraId="13F686D3" w14:textId="77777777" w:rsidR="008C1F38" w:rsidRPr="00930789" w:rsidRDefault="008C1F38" w:rsidP="00930789">
      <w:pPr>
        <w:ind w:left="1418" w:hanging="709"/>
        <w:textAlignment w:val="baseline"/>
        <w:rPr>
          <w:rFonts w:ascii="Arial" w:eastAsia="Arial" w:hAnsi="Arial"/>
          <w:bCs/>
          <w:color w:val="000000"/>
          <w:sz w:val="22"/>
          <w:szCs w:val="22"/>
          <w:lang w:val="en-US" w:eastAsia="en-US"/>
        </w:rPr>
      </w:pPr>
    </w:p>
    <w:p w14:paraId="7B2AE869" w14:textId="536ABCB4" w:rsidR="00930789" w:rsidRDefault="00930789" w:rsidP="00930789">
      <w:pPr>
        <w:ind w:left="1418" w:hanging="709"/>
        <w:textAlignment w:val="baseline"/>
        <w:rPr>
          <w:rFonts w:ascii="Arial" w:eastAsia="Arial" w:hAnsi="Arial"/>
          <w:bCs/>
          <w:color w:val="000000"/>
          <w:sz w:val="22"/>
          <w:szCs w:val="22"/>
          <w:lang w:val="en-US" w:eastAsia="en-US"/>
        </w:rPr>
      </w:pPr>
      <w:r w:rsidRPr="00930789">
        <w:rPr>
          <w:rFonts w:ascii="Arial" w:eastAsia="Arial" w:hAnsi="Arial"/>
          <w:bCs/>
          <w:color w:val="000000"/>
          <w:sz w:val="22"/>
          <w:szCs w:val="22"/>
          <w:lang w:val="en-US" w:eastAsia="en-US"/>
        </w:rPr>
        <w:t>7</w:t>
      </w:r>
      <w:r w:rsidR="00E46B77">
        <w:rPr>
          <w:rFonts w:ascii="Arial" w:eastAsia="Arial" w:hAnsi="Arial"/>
          <w:bCs/>
          <w:color w:val="000000"/>
          <w:sz w:val="22"/>
          <w:szCs w:val="22"/>
          <w:lang w:val="en-US" w:eastAsia="en-US"/>
        </w:rPr>
        <w:t>.</w:t>
      </w:r>
      <w:r w:rsidRPr="00930789">
        <w:rPr>
          <w:rFonts w:ascii="Arial" w:eastAsia="Arial" w:hAnsi="Arial"/>
          <w:bCs/>
          <w:color w:val="000000"/>
          <w:sz w:val="22"/>
          <w:szCs w:val="22"/>
          <w:lang w:val="en-US" w:eastAsia="en-US"/>
        </w:rPr>
        <w:tab/>
        <w:t xml:space="preserve">proposals for the disposal of any redundant Deliverables and </w:t>
      </w:r>
      <w:proofErr w:type="gramStart"/>
      <w:r w:rsidRPr="00930789">
        <w:rPr>
          <w:rFonts w:ascii="Arial" w:eastAsia="Arial" w:hAnsi="Arial"/>
          <w:bCs/>
          <w:color w:val="000000"/>
          <w:sz w:val="22"/>
          <w:szCs w:val="22"/>
          <w:lang w:val="en-US" w:eastAsia="en-US"/>
        </w:rPr>
        <w:t>materials;</w:t>
      </w:r>
      <w:proofErr w:type="gramEnd"/>
    </w:p>
    <w:p w14:paraId="08085F76" w14:textId="77777777" w:rsidR="009552B8" w:rsidRPr="00930789" w:rsidRDefault="009552B8" w:rsidP="00930789">
      <w:pPr>
        <w:ind w:left="1418" w:hanging="709"/>
        <w:textAlignment w:val="baseline"/>
        <w:rPr>
          <w:rFonts w:ascii="Arial" w:eastAsia="Arial" w:hAnsi="Arial"/>
          <w:bCs/>
          <w:color w:val="000000"/>
          <w:sz w:val="22"/>
          <w:szCs w:val="22"/>
          <w:lang w:val="en-US" w:eastAsia="en-US"/>
        </w:rPr>
      </w:pPr>
    </w:p>
    <w:p w14:paraId="38230971" w14:textId="697AE025" w:rsidR="00930789" w:rsidRDefault="00930789" w:rsidP="00930789">
      <w:pPr>
        <w:ind w:left="1418" w:hanging="709"/>
        <w:textAlignment w:val="baseline"/>
        <w:rPr>
          <w:rFonts w:ascii="Arial" w:eastAsia="Arial" w:hAnsi="Arial"/>
          <w:bCs/>
          <w:color w:val="000000"/>
          <w:sz w:val="22"/>
          <w:szCs w:val="22"/>
          <w:lang w:val="en-US" w:eastAsia="en-US"/>
        </w:rPr>
      </w:pPr>
      <w:r w:rsidRPr="00930789">
        <w:rPr>
          <w:rFonts w:ascii="Arial" w:eastAsia="Arial" w:hAnsi="Arial"/>
          <w:bCs/>
          <w:color w:val="000000"/>
          <w:sz w:val="22"/>
          <w:szCs w:val="22"/>
          <w:lang w:val="en-US" w:eastAsia="en-US"/>
        </w:rPr>
        <w:t>8</w:t>
      </w:r>
      <w:r w:rsidR="00E46B77">
        <w:rPr>
          <w:rFonts w:ascii="Arial" w:eastAsia="Arial" w:hAnsi="Arial"/>
          <w:bCs/>
          <w:color w:val="000000"/>
          <w:sz w:val="22"/>
          <w:szCs w:val="22"/>
          <w:lang w:val="en-US" w:eastAsia="en-US"/>
        </w:rPr>
        <w:t>.</w:t>
      </w:r>
      <w:r w:rsidRPr="00930789">
        <w:rPr>
          <w:rFonts w:ascii="Arial" w:eastAsia="Arial" w:hAnsi="Arial"/>
          <w:bCs/>
          <w:color w:val="000000"/>
          <w:sz w:val="22"/>
          <w:szCs w:val="22"/>
          <w:lang w:val="en-US" w:eastAsia="en-US"/>
        </w:rPr>
        <w:tab/>
        <w:t>how the Supplier will ensure that there is no disruption to or degradation of the Deliverables during the Termination Assistance Period; and</w:t>
      </w:r>
    </w:p>
    <w:p w14:paraId="129712FC" w14:textId="77777777" w:rsidR="009552B8" w:rsidRPr="00930789" w:rsidRDefault="009552B8" w:rsidP="00930789">
      <w:pPr>
        <w:ind w:left="1418" w:hanging="709"/>
        <w:textAlignment w:val="baseline"/>
        <w:rPr>
          <w:rFonts w:ascii="Arial" w:eastAsia="Arial" w:hAnsi="Arial"/>
          <w:bCs/>
          <w:color w:val="000000"/>
          <w:sz w:val="22"/>
          <w:szCs w:val="22"/>
          <w:lang w:val="en-US" w:eastAsia="en-US"/>
        </w:rPr>
      </w:pPr>
    </w:p>
    <w:p w14:paraId="332E1349" w14:textId="4122FD3C" w:rsidR="00930789" w:rsidRPr="00930789" w:rsidRDefault="00E46B77" w:rsidP="00930789">
      <w:pPr>
        <w:ind w:left="1418" w:hanging="709"/>
        <w:textAlignment w:val="baseline"/>
        <w:rPr>
          <w:rFonts w:ascii="Arial" w:eastAsia="Arial" w:hAnsi="Arial"/>
          <w:bCs/>
          <w:color w:val="000000"/>
          <w:sz w:val="22"/>
          <w:szCs w:val="22"/>
          <w:lang w:val="en-US" w:eastAsia="en-US"/>
        </w:rPr>
      </w:pPr>
      <w:r>
        <w:rPr>
          <w:rFonts w:ascii="Arial" w:eastAsia="Arial" w:hAnsi="Arial"/>
          <w:bCs/>
          <w:color w:val="000000"/>
          <w:sz w:val="22"/>
          <w:szCs w:val="22"/>
          <w:lang w:val="en-US" w:eastAsia="en-US"/>
        </w:rPr>
        <w:t>9.</w:t>
      </w:r>
      <w:r w:rsidR="00930789" w:rsidRPr="00930789">
        <w:rPr>
          <w:rFonts w:ascii="Arial" w:eastAsia="Arial" w:hAnsi="Arial"/>
          <w:bCs/>
          <w:color w:val="000000"/>
          <w:sz w:val="22"/>
          <w:szCs w:val="22"/>
          <w:lang w:val="en-US" w:eastAsia="en-US"/>
        </w:rPr>
        <w:tab/>
        <w:t>any other information or assistance reasonably required by the Buyer.</w:t>
      </w:r>
    </w:p>
    <w:p w14:paraId="7AE28AA3" w14:textId="77777777" w:rsidR="003B64D6" w:rsidRPr="003B64D6" w:rsidRDefault="003B64D6" w:rsidP="003E2468">
      <w:pPr>
        <w:jc w:val="both"/>
        <w:rPr>
          <w:rFonts w:ascii="Arial" w:hAnsi="Arial" w:cs="Arial"/>
          <w:b/>
          <w:sz w:val="22"/>
          <w:szCs w:val="22"/>
        </w:rPr>
      </w:pPr>
    </w:p>
    <w:p w14:paraId="5FED879F" w14:textId="77777777" w:rsidR="00B756C1" w:rsidRDefault="00B756C1" w:rsidP="003E2468">
      <w:pPr>
        <w:jc w:val="both"/>
        <w:rPr>
          <w:rFonts w:ascii="Arial" w:hAnsi="Arial" w:cs="Arial"/>
          <w:sz w:val="22"/>
          <w:szCs w:val="22"/>
        </w:rPr>
      </w:pPr>
      <w:r w:rsidRPr="003B64D6">
        <w:rPr>
          <w:rFonts w:ascii="Arial" w:hAnsi="Arial" w:cs="Arial"/>
          <w:b/>
          <w:sz w:val="22"/>
          <w:szCs w:val="22"/>
        </w:rPr>
        <w:t>Security Applicable to SOW:</w:t>
      </w:r>
    </w:p>
    <w:p w14:paraId="3678DB12" w14:textId="77777777" w:rsidR="003B64D6" w:rsidRPr="00197DA2" w:rsidRDefault="003B64D6" w:rsidP="003E2468">
      <w:pPr>
        <w:jc w:val="both"/>
        <w:rPr>
          <w:rFonts w:ascii="Arial" w:hAnsi="Arial" w:cs="Arial"/>
          <w:sz w:val="22"/>
          <w:szCs w:val="22"/>
        </w:rPr>
      </w:pPr>
    </w:p>
    <w:p w14:paraId="55790220" w14:textId="7AAAD3B7" w:rsidR="00B756C1" w:rsidRDefault="00B756C1" w:rsidP="002C3B3A">
      <w:pPr>
        <w:rPr>
          <w:rFonts w:ascii="Arial" w:hAnsi="Arial" w:cs="Arial"/>
          <w:sz w:val="22"/>
          <w:szCs w:val="22"/>
        </w:rPr>
      </w:pPr>
      <w:r w:rsidRPr="00197DA2">
        <w:rPr>
          <w:rFonts w:ascii="Arial" w:hAnsi="Arial" w:cs="Arial"/>
          <w:sz w:val="22"/>
          <w:szCs w:val="22"/>
        </w:rPr>
        <w:t xml:space="preserve">The Supplier confirms that all Supplier Staff working on </w:t>
      </w:r>
      <w:r w:rsidR="005A07DD">
        <w:rPr>
          <w:rFonts w:ascii="Arial" w:hAnsi="Arial" w:cs="Arial"/>
          <w:sz w:val="22"/>
          <w:szCs w:val="22"/>
        </w:rPr>
        <w:t>Requirement Holder</w:t>
      </w:r>
      <w:r w:rsidRPr="00197DA2">
        <w:rPr>
          <w:rFonts w:ascii="Arial" w:hAnsi="Arial" w:cs="Arial"/>
          <w:sz w:val="22"/>
          <w:szCs w:val="22"/>
        </w:rPr>
        <w:t xml:space="preserve"> Sites and on </w:t>
      </w:r>
      <w:r w:rsidR="005A07DD">
        <w:rPr>
          <w:rFonts w:ascii="Arial" w:hAnsi="Arial" w:cs="Arial"/>
          <w:sz w:val="22"/>
          <w:szCs w:val="22"/>
        </w:rPr>
        <w:t>Requirement Holder</w:t>
      </w:r>
      <w:r w:rsidR="005A07DD" w:rsidRPr="00197DA2">
        <w:rPr>
          <w:rFonts w:ascii="Arial" w:hAnsi="Arial" w:cs="Arial"/>
          <w:sz w:val="22"/>
          <w:szCs w:val="22"/>
        </w:rPr>
        <w:t xml:space="preserve"> </w:t>
      </w:r>
      <w:r w:rsidRPr="00197DA2">
        <w:rPr>
          <w:rFonts w:ascii="Arial" w:hAnsi="Arial" w:cs="Arial"/>
          <w:sz w:val="22"/>
          <w:szCs w:val="22"/>
        </w:rPr>
        <w:t>Systems</w:t>
      </w:r>
      <w:r w:rsidR="00C367EB">
        <w:rPr>
          <w:rFonts w:ascii="Arial" w:hAnsi="Arial" w:cs="Arial"/>
          <w:sz w:val="22"/>
          <w:szCs w:val="22"/>
        </w:rPr>
        <w:t xml:space="preserve"> (as defined in Call-Off Schedule 6 (Intellectual Property Rights and Additional Terms on Digital Deliverables)</w:t>
      </w:r>
      <w:r w:rsidRPr="00197DA2">
        <w:rPr>
          <w:rFonts w:ascii="Arial" w:hAnsi="Arial" w:cs="Arial"/>
          <w:sz w:val="22"/>
          <w:szCs w:val="22"/>
        </w:rPr>
        <w:t xml:space="preserve"> and Deliverables, have completed Supplier Staff </w:t>
      </w:r>
      <w:r w:rsidR="00C367EB">
        <w:rPr>
          <w:rFonts w:ascii="Arial" w:hAnsi="Arial" w:cs="Arial"/>
          <w:sz w:val="22"/>
          <w:szCs w:val="22"/>
        </w:rPr>
        <w:t>v</w:t>
      </w:r>
      <w:r w:rsidR="00C367EB" w:rsidRPr="00197DA2">
        <w:rPr>
          <w:rFonts w:ascii="Arial" w:hAnsi="Arial" w:cs="Arial"/>
          <w:sz w:val="22"/>
          <w:szCs w:val="22"/>
        </w:rPr>
        <w:t xml:space="preserve">etting </w:t>
      </w:r>
      <w:r w:rsidRPr="00197DA2">
        <w:rPr>
          <w:rFonts w:ascii="Arial" w:hAnsi="Arial" w:cs="Arial"/>
          <w:sz w:val="22"/>
          <w:szCs w:val="22"/>
        </w:rPr>
        <w:t xml:space="preserve">in accordance with </w:t>
      </w:r>
      <w:r w:rsidR="0014511D">
        <w:rPr>
          <w:rFonts w:ascii="Arial" w:hAnsi="Arial" w:cs="Arial"/>
          <w:sz w:val="22"/>
          <w:szCs w:val="22"/>
        </w:rPr>
        <w:t>any applicable requirements</w:t>
      </w:r>
      <w:r w:rsidR="001428A6">
        <w:rPr>
          <w:rFonts w:ascii="Arial" w:hAnsi="Arial" w:cs="Arial"/>
          <w:sz w:val="22"/>
          <w:szCs w:val="22"/>
        </w:rPr>
        <w:t xml:space="preserve"> in the Contr</w:t>
      </w:r>
      <w:r w:rsidR="001428A6" w:rsidRPr="00EA5684">
        <w:rPr>
          <w:rFonts w:ascii="Arial" w:hAnsi="Arial" w:cs="Arial"/>
          <w:sz w:val="22"/>
          <w:szCs w:val="22"/>
        </w:rPr>
        <w:t>act</w:t>
      </w:r>
      <w:r w:rsidR="007A1EBE" w:rsidRPr="00EA5684">
        <w:rPr>
          <w:rFonts w:ascii="Arial" w:hAnsi="Arial" w:cs="Arial"/>
          <w:sz w:val="22"/>
          <w:szCs w:val="22"/>
        </w:rPr>
        <w:t>, including Paragraph 6 (Security of Supplier Staff) of Part B – Annex 1 (Baseline Security Requirements) of Call-Off Schedule 9 (Security)</w:t>
      </w:r>
      <w:r w:rsidRPr="00EA5684">
        <w:rPr>
          <w:rFonts w:ascii="Arial" w:hAnsi="Arial" w:cs="Arial"/>
          <w:sz w:val="22"/>
          <w:szCs w:val="22"/>
        </w:rPr>
        <w:t>.</w:t>
      </w:r>
    </w:p>
    <w:p w14:paraId="1E53757F" w14:textId="77777777" w:rsidR="003B64D6" w:rsidRPr="00197DA2" w:rsidRDefault="003B64D6" w:rsidP="003E2468">
      <w:pPr>
        <w:jc w:val="both"/>
        <w:rPr>
          <w:rFonts w:ascii="Arial" w:hAnsi="Arial" w:cs="Arial"/>
          <w:sz w:val="22"/>
          <w:szCs w:val="22"/>
        </w:rPr>
      </w:pPr>
    </w:p>
    <w:p w14:paraId="64A0B4B5" w14:textId="77777777" w:rsidR="00B756C1" w:rsidRPr="003B64D6" w:rsidRDefault="00B756C1" w:rsidP="003E2468">
      <w:pPr>
        <w:jc w:val="both"/>
        <w:rPr>
          <w:rFonts w:ascii="Arial" w:hAnsi="Arial" w:cs="Arial"/>
          <w:b/>
          <w:sz w:val="22"/>
          <w:szCs w:val="22"/>
        </w:rPr>
      </w:pPr>
      <w:r w:rsidRPr="003B64D6">
        <w:rPr>
          <w:rFonts w:ascii="Arial" w:hAnsi="Arial" w:cs="Arial"/>
          <w:b/>
          <w:sz w:val="22"/>
          <w:szCs w:val="22"/>
        </w:rPr>
        <w:t>SOW Standards:</w:t>
      </w:r>
    </w:p>
    <w:p w14:paraId="044180F7" w14:textId="77777777" w:rsidR="003B64D6" w:rsidRPr="00197DA2" w:rsidRDefault="003B64D6" w:rsidP="003E2468">
      <w:pPr>
        <w:jc w:val="both"/>
        <w:rPr>
          <w:rFonts w:ascii="Arial" w:hAnsi="Arial" w:cs="Arial"/>
          <w:sz w:val="22"/>
          <w:szCs w:val="22"/>
        </w:rPr>
      </w:pPr>
    </w:p>
    <w:p w14:paraId="5BE54D76" w14:textId="609F88A2" w:rsidR="00FF6B04" w:rsidRPr="00877DF6" w:rsidRDefault="00FF6B04" w:rsidP="003E2468">
      <w:pPr>
        <w:jc w:val="both"/>
        <w:rPr>
          <w:rFonts w:ascii="Arial" w:hAnsi="Arial" w:cs="Arial"/>
          <w:sz w:val="22"/>
          <w:szCs w:val="22"/>
        </w:rPr>
      </w:pPr>
      <w:r w:rsidRPr="00877DF6">
        <w:rPr>
          <w:rFonts w:ascii="Arial" w:hAnsi="Arial" w:cs="Arial"/>
          <w:sz w:val="22"/>
          <w:szCs w:val="22"/>
        </w:rPr>
        <w:t>Government People Group</w:t>
      </w:r>
    </w:p>
    <w:p w14:paraId="2BA66F77" w14:textId="6D28B95A" w:rsidR="003F2817" w:rsidRPr="00877DF6" w:rsidRDefault="003F2817" w:rsidP="003E2468">
      <w:pPr>
        <w:jc w:val="both"/>
        <w:rPr>
          <w:rFonts w:ascii="Arial" w:hAnsi="Arial" w:cs="Arial"/>
          <w:sz w:val="22"/>
          <w:szCs w:val="22"/>
        </w:rPr>
      </w:pPr>
      <w:r w:rsidRPr="00877DF6">
        <w:rPr>
          <w:rFonts w:ascii="Arial" w:hAnsi="Arial" w:cs="Arial"/>
          <w:sz w:val="22"/>
          <w:szCs w:val="22"/>
        </w:rPr>
        <w:t xml:space="preserve">Common Performance Framework </w:t>
      </w:r>
    </w:p>
    <w:p w14:paraId="7F5B26B1" w14:textId="4D68E68E" w:rsidR="003F2817" w:rsidRPr="00877DF6" w:rsidRDefault="003F2817" w:rsidP="003E2468">
      <w:pPr>
        <w:jc w:val="both"/>
        <w:rPr>
          <w:rFonts w:ascii="Arial" w:hAnsi="Arial" w:cs="Arial"/>
          <w:sz w:val="22"/>
          <w:szCs w:val="22"/>
        </w:rPr>
      </w:pPr>
      <w:r w:rsidRPr="00877DF6">
        <w:rPr>
          <w:rFonts w:ascii="Arial" w:hAnsi="Arial" w:cs="Arial"/>
          <w:sz w:val="22"/>
          <w:szCs w:val="22"/>
        </w:rPr>
        <w:t>Functional Converg</w:t>
      </w:r>
      <w:r w:rsidR="004144A6" w:rsidRPr="00877DF6">
        <w:rPr>
          <w:rFonts w:ascii="Arial" w:hAnsi="Arial" w:cs="Arial"/>
          <w:sz w:val="22"/>
          <w:szCs w:val="22"/>
        </w:rPr>
        <w:t xml:space="preserve">ence Programme </w:t>
      </w:r>
    </w:p>
    <w:p w14:paraId="4C00B3F3" w14:textId="5CA0C551" w:rsidR="002952DF" w:rsidRPr="00877DF6" w:rsidRDefault="002952DF" w:rsidP="003E2468">
      <w:pPr>
        <w:jc w:val="both"/>
        <w:rPr>
          <w:rFonts w:ascii="Arial" w:hAnsi="Arial" w:cs="Arial"/>
          <w:sz w:val="22"/>
          <w:szCs w:val="22"/>
        </w:rPr>
      </w:pPr>
      <w:r w:rsidRPr="00877DF6">
        <w:rPr>
          <w:rFonts w:ascii="Arial" w:hAnsi="Arial" w:cs="Arial"/>
          <w:sz w:val="22"/>
          <w:szCs w:val="22"/>
        </w:rPr>
        <w:t>One Data – Interoperability Programme</w:t>
      </w:r>
    </w:p>
    <w:p w14:paraId="0F369A73" w14:textId="6C33F610" w:rsidR="002952DF" w:rsidRPr="00877DF6" w:rsidRDefault="008B64BB" w:rsidP="003E2468">
      <w:pPr>
        <w:jc w:val="both"/>
        <w:rPr>
          <w:rFonts w:ascii="Arial" w:hAnsi="Arial" w:cs="Arial"/>
          <w:sz w:val="22"/>
          <w:szCs w:val="22"/>
        </w:rPr>
      </w:pPr>
      <w:r w:rsidRPr="00877DF6">
        <w:rPr>
          <w:rFonts w:ascii="Arial" w:hAnsi="Arial" w:cs="Arial"/>
          <w:sz w:val="22"/>
          <w:szCs w:val="22"/>
        </w:rPr>
        <w:t>Cabinet Office (CDDO)</w:t>
      </w:r>
    </w:p>
    <w:p w14:paraId="11CC7AE1" w14:textId="63066851" w:rsidR="008B64BB" w:rsidRPr="00877DF6" w:rsidRDefault="008B64BB" w:rsidP="003E2468">
      <w:pPr>
        <w:jc w:val="both"/>
        <w:rPr>
          <w:rFonts w:ascii="Arial" w:hAnsi="Arial" w:cs="Arial"/>
          <w:sz w:val="22"/>
          <w:szCs w:val="22"/>
        </w:rPr>
      </w:pPr>
      <w:r w:rsidRPr="00877DF6">
        <w:rPr>
          <w:rFonts w:ascii="Arial" w:hAnsi="Arial" w:cs="Arial"/>
          <w:sz w:val="22"/>
          <w:szCs w:val="22"/>
        </w:rPr>
        <w:t>Digital Accessibility</w:t>
      </w:r>
    </w:p>
    <w:p w14:paraId="3E209580" w14:textId="45109AB9" w:rsidR="008B64BB" w:rsidRPr="00877DF6" w:rsidRDefault="008B64BB" w:rsidP="003E2468">
      <w:pPr>
        <w:jc w:val="both"/>
        <w:rPr>
          <w:rFonts w:ascii="Arial" w:hAnsi="Arial" w:cs="Arial"/>
          <w:sz w:val="22"/>
          <w:szCs w:val="22"/>
        </w:rPr>
      </w:pPr>
      <w:r w:rsidRPr="00877DF6">
        <w:rPr>
          <w:rFonts w:ascii="Arial" w:hAnsi="Arial" w:cs="Arial"/>
          <w:sz w:val="22"/>
          <w:szCs w:val="22"/>
        </w:rPr>
        <w:t>Secure by Design</w:t>
      </w:r>
    </w:p>
    <w:p w14:paraId="398531F2" w14:textId="425F0B7A" w:rsidR="007D3A7D" w:rsidRPr="00877DF6" w:rsidRDefault="007D3A7D" w:rsidP="003E2468">
      <w:pPr>
        <w:jc w:val="both"/>
        <w:rPr>
          <w:rFonts w:ascii="Arial" w:hAnsi="Arial" w:cs="Arial"/>
          <w:sz w:val="22"/>
          <w:szCs w:val="22"/>
        </w:rPr>
      </w:pPr>
      <w:r w:rsidRPr="00877DF6">
        <w:rPr>
          <w:rFonts w:ascii="Arial" w:hAnsi="Arial" w:cs="Arial"/>
          <w:sz w:val="22"/>
          <w:szCs w:val="22"/>
        </w:rPr>
        <w:t>Pan Defence Skills Framework</w:t>
      </w:r>
    </w:p>
    <w:p w14:paraId="12CAE0F2" w14:textId="64F85207" w:rsidR="007D3A7D" w:rsidRPr="00877DF6" w:rsidRDefault="007D3A7D" w:rsidP="003E2468">
      <w:pPr>
        <w:jc w:val="both"/>
        <w:rPr>
          <w:rFonts w:ascii="Arial" w:hAnsi="Arial" w:cs="Arial"/>
          <w:sz w:val="22"/>
          <w:szCs w:val="22"/>
        </w:rPr>
      </w:pPr>
      <w:r w:rsidRPr="00877DF6">
        <w:rPr>
          <w:rFonts w:ascii="Arial" w:hAnsi="Arial" w:cs="Arial"/>
          <w:sz w:val="22"/>
          <w:szCs w:val="22"/>
        </w:rPr>
        <w:t>Oracle Standard Process</w:t>
      </w:r>
    </w:p>
    <w:p w14:paraId="4E09F502" w14:textId="4F7E7D25" w:rsidR="007D3A7D" w:rsidRDefault="007D3A7D" w:rsidP="003E2468">
      <w:pPr>
        <w:jc w:val="both"/>
        <w:rPr>
          <w:rFonts w:ascii="Arial" w:hAnsi="Arial" w:cs="Arial"/>
          <w:sz w:val="22"/>
          <w:szCs w:val="22"/>
        </w:rPr>
      </w:pPr>
      <w:proofErr w:type="spellStart"/>
      <w:r w:rsidRPr="00877DF6">
        <w:rPr>
          <w:rFonts w:ascii="Arial" w:hAnsi="Arial" w:cs="Arial"/>
          <w:sz w:val="22"/>
          <w:szCs w:val="22"/>
        </w:rPr>
        <w:t>MyD</w:t>
      </w:r>
      <w:r w:rsidR="00D218EE" w:rsidRPr="00877DF6">
        <w:rPr>
          <w:rFonts w:ascii="Arial" w:hAnsi="Arial" w:cs="Arial"/>
          <w:sz w:val="22"/>
          <w:szCs w:val="22"/>
        </w:rPr>
        <w:t>efence</w:t>
      </w:r>
      <w:proofErr w:type="spellEnd"/>
      <w:r w:rsidR="00D218EE">
        <w:rPr>
          <w:rFonts w:ascii="Arial" w:hAnsi="Arial" w:cs="Arial"/>
          <w:sz w:val="22"/>
          <w:szCs w:val="22"/>
        </w:rPr>
        <w:t xml:space="preserve"> </w:t>
      </w:r>
    </w:p>
    <w:p w14:paraId="0D7B7D9D" w14:textId="77777777" w:rsidR="003B64D6" w:rsidRPr="00197DA2" w:rsidRDefault="003B64D6" w:rsidP="003E2468">
      <w:pPr>
        <w:jc w:val="both"/>
        <w:rPr>
          <w:rFonts w:ascii="Arial" w:hAnsi="Arial" w:cs="Arial"/>
          <w:sz w:val="22"/>
          <w:szCs w:val="22"/>
        </w:rPr>
      </w:pPr>
    </w:p>
    <w:p w14:paraId="558EAF46" w14:textId="77777777" w:rsidR="00B756C1" w:rsidRPr="003B64D6" w:rsidRDefault="00B756C1" w:rsidP="003E2468">
      <w:pPr>
        <w:jc w:val="both"/>
        <w:rPr>
          <w:rFonts w:ascii="Arial" w:hAnsi="Arial" w:cs="Arial"/>
          <w:b/>
          <w:sz w:val="22"/>
          <w:szCs w:val="22"/>
        </w:rPr>
      </w:pPr>
      <w:r w:rsidRPr="003B64D6">
        <w:rPr>
          <w:rFonts w:ascii="Arial" w:hAnsi="Arial" w:cs="Arial"/>
          <w:b/>
          <w:sz w:val="22"/>
          <w:szCs w:val="22"/>
        </w:rPr>
        <w:t>Performance Management:</w:t>
      </w:r>
    </w:p>
    <w:p w14:paraId="5DE6F5F5" w14:textId="77777777" w:rsidR="003B64D6" w:rsidRPr="00197DA2" w:rsidRDefault="003B64D6" w:rsidP="003E2468">
      <w:pPr>
        <w:jc w:val="both"/>
        <w:rPr>
          <w:rFonts w:ascii="Arial" w:hAnsi="Arial" w:cs="Arial"/>
          <w:sz w:val="22"/>
          <w:szCs w:val="22"/>
        </w:rPr>
      </w:pPr>
    </w:p>
    <w:p w14:paraId="283E8A49" w14:textId="327579D3" w:rsidR="00B756C1" w:rsidRDefault="00B756C1" w:rsidP="003E2468">
      <w:pPr>
        <w:jc w:val="both"/>
        <w:rPr>
          <w:rFonts w:ascii="Arial" w:hAnsi="Arial" w:cs="Arial"/>
          <w:sz w:val="22"/>
          <w:szCs w:val="22"/>
        </w:rPr>
      </w:pPr>
      <w:r w:rsidRPr="00197DA2">
        <w:rPr>
          <w:rFonts w:ascii="Arial" w:hAnsi="Arial" w:cs="Arial"/>
          <w:sz w:val="22"/>
          <w:szCs w:val="22"/>
        </w:rPr>
        <w:t>Service Levels and/or KPIs – See Call-Off Schedule 14 (Service Levels</w:t>
      </w:r>
      <w:r w:rsidR="004C7F2A">
        <w:rPr>
          <w:rFonts w:ascii="Arial" w:hAnsi="Arial" w:cs="Arial"/>
          <w:sz w:val="22"/>
          <w:szCs w:val="22"/>
        </w:rPr>
        <w:t>)</w:t>
      </w:r>
      <w:r w:rsidRPr="00197DA2">
        <w:rPr>
          <w:rFonts w:ascii="Arial" w:hAnsi="Arial" w:cs="Arial"/>
          <w:sz w:val="22"/>
          <w:szCs w:val="22"/>
        </w:rPr>
        <w:t>]</w:t>
      </w:r>
    </w:p>
    <w:p w14:paraId="024BD12A" w14:textId="77777777" w:rsidR="008C5912" w:rsidRPr="00197DA2" w:rsidRDefault="008C5912" w:rsidP="003E2468">
      <w:pPr>
        <w:jc w:val="both"/>
        <w:rPr>
          <w:rFonts w:ascii="Arial" w:hAnsi="Arial" w:cs="Arial"/>
          <w:sz w:val="22"/>
          <w:szCs w:val="22"/>
        </w:rPr>
      </w:pPr>
    </w:p>
    <w:p w14:paraId="31A3E60A" w14:textId="77777777" w:rsidR="00B756C1" w:rsidRPr="008C5912" w:rsidRDefault="00B756C1" w:rsidP="003E2468">
      <w:pPr>
        <w:jc w:val="both"/>
        <w:rPr>
          <w:rFonts w:ascii="Arial" w:hAnsi="Arial" w:cs="Arial"/>
          <w:b/>
          <w:sz w:val="22"/>
          <w:szCs w:val="22"/>
        </w:rPr>
      </w:pPr>
      <w:r w:rsidRPr="008C5912">
        <w:rPr>
          <w:rFonts w:ascii="Arial" w:hAnsi="Arial" w:cs="Arial"/>
          <w:b/>
          <w:sz w:val="22"/>
          <w:szCs w:val="22"/>
        </w:rPr>
        <w:t>Additional Requirements:</w:t>
      </w:r>
    </w:p>
    <w:p w14:paraId="77BCE6CC" w14:textId="77777777" w:rsidR="008C5912" w:rsidRPr="00197DA2" w:rsidRDefault="008C5912" w:rsidP="003E2468">
      <w:pPr>
        <w:jc w:val="both"/>
        <w:rPr>
          <w:rFonts w:ascii="Arial" w:hAnsi="Arial" w:cs="Arial"/>
          <w:sz w:val="22"/>
          <w:szCs w:val="22"/>
        </w:rPr>
      </w:pPr>
    </w:p>
    <w:p w14:paraId="24EF16CC" w14:textId="77777777" w:rsidR="008C5912" w:rsidRDefault="00B756C1" w:rsidP="003E2468">
      <w:pPr>
        <w:jc w:val="both"/>
        <w:rPr>
          <w:rFonts w:ascii="Arial" w:hAnsi="Arial" w:cs="Arial"/>
          <w:sz w:val="22"/>
          <w:szCs w:val="22"/>
        </w:rPr>
      </w:pPr>
      <w:r w:rsidRPr="009A202A">
        <w:rPr>
          <w:rFonts w:ascii="Arial" w:hAnsi="Arial" w:cs="Arial"/>
          <w:b/>
          <w:sz w:val="22"/>
          <w:szCs w:val="22"/>
        </w:rPr>
        <w:t>Annex 1</w:t>
      </w:r>
      <w:r w:rsidRPr="00197DA2">
        <w:rPr>
          <w:rFonts w:ascii="Arial" w:hAnsi="Arial" w:cs="Arial"/>
          <w:sz w:val="22"/>
          <w:szCs w:val="22"/>
        </w:rPr>
        <w:t xml:space="preserve"> – Where Annex 1 of Joint Schedule 11 (Processing Data) in the Call-Off Contract does not accurately reflect the data Processor / Controller arrangements applicable to this Statement of Work, the Parties shall comply with the revised Annex 1 attached to this Statement of Work.</w:t>
      </w:r>
    </w:p>
    <w:p w14:paraId="034A5F2A" w14:textId="77777777" w:rsidR="004D1F8E" w:rsidRDefault="004D1F8E" w:rsidP="003E2468">
      <w:pPr>
        <w:jc w:val="both"/>
        <w:rPr>
          <w:rFonts w:ascii="Arial" w:hAnsi="Arial" w:cs="Arial"/>
          <w:b/>
          <w:sz w:val="22"/>
          <w:szCs w:val="22"/>
        </w:rPr>
      </w:pPr>
    </w:p>
    <w:p w14:paraId="0250B468" w14:textId="77777777" w:rsidR="003D5B4F" w:rsidRDefault="003D5B4F" w:rsidP="003E2468">
      <w:pPr>
        <w:jc w:val="both"/>
        <w:rPr>
          <w:rFonts w:ascii="Arial" w:hAnsi="Arial" w:cs="Arial"/>
          <w:b/>
          <w:sz w:val="22"/>
          <w:szCs w:val="22"/>
        </w:rPr>
      </w:pPr>
    </w:p>
    <w:p w14:paraId="590FF32D" w14:textId="77777777" w:rsidR="003D5B4F" w:rsidRDefault="003D5B4F" w:rsidP="003E2468">
      <w:pPr>
        <w:jc w:val="both"/>
        <w:rPr>
          <w:rFonts w:ascii="Arial" w:hAnsi="Arial" w:cs="Arial"/>
          <w:b/>
          <w:sz w:val="22"/>
          <w:szCs w:val="22"/>
        </w:rPr>
      </w:pPr>
    </w:p>
    <w:p w14:paraId="5CAEAF17" w14:textId="77777777" w:rsidR="003D5B4F" w:rsidRDefault="003D5B4F" w:rsidP="003E2468">
      <w:pPr>
        <w:jc w:val="both"/>
        <w:rPr>
          <w:rFonts w:ascii="Arial" w:hAnsi="Arial" w:cs="Arial"/>
          <w:b/>
          <w:sz w:val="22"/>
          <w:szCs w:val="22"/>
        </w:rPr>
      </w:pPr>
    </w:p>
    <w:p w14:paraId="27DEDBA2" w14:textId="77777777" w:rsidR="003D5B4F" w:rsidRDefault="003D5B4F" w:rsidP="003E2468">
      <w:pPr>
        <w:jc w:val="both"/>
        <w:rPr>
          <w:rFonts w:ascii="Arial" w:hAnsi="Arial" w:cs="Arial"/>
          <w:b/>
          <w:sz w:val="22"/>
          <w:szCs w:val="22"/>
        </w:rPr>
      </w:pPr>
    </w:p>
    <w:p w14:paraId="29B99B40" w14:textId="77777777" w:rsidR="007E51EF" w:rsidRDefault="007E51EF" w:rsidP="003E2468">
      <w:pPr>
        <w:jc w:val="both"/>
        <w:rPr>
          <w:rFonts w:ascii="Arial" w:hAnsi="Arial" w:cs="Arial"/>
          <w:b/>
          <w:sz w:val="22"/>
          <w:szCs w:val="22"/>
        </w:rPr>
      </w:pPr>
    </w:p>
    <w:p w14:paraId="30FC59CA" w14:textId="77777777" w:rsidR="003D5B4F" w:rsidRDefault="003D5B4F" w:rsidP="003E2468">
      <w:pPr>
        <w:jc w:val="both"/>
        <w:rPr>
          <w:rFonts w:ascii="Arial" w:hAnsi="Arial" w:cs="Arial"/>
          <w:b/>
          <w:sz w:val="22"/>
          <w:szCs w:val="22"/>
        </w:rPr>
      </w:pPr>
    </w:p>
    <w:p w14:paraId="4406F649" w14:textId="77777777" w:rsidR="003D5B4F" w:rsidRDefault="003D5B4F" w:rsidP="003E2468">
      <w:pPr>
        <w:jc w:val="both"/>
        <w:rPr>
          <w:rFonts w:ascii="Arial" w:hAnsi="Arial" w:cs="Arial"/>
          <w:b/>
          <w:sz w:val="22"/>
          <w:szCs w:val="22"/>
        </w:rPr>
      </w:pPr>
    </w:p>
    <w:p w14:paraId="57317392" w14:textId="577BD0D2" w:rsidR="00B756C1" w:rsidRPr="004D1F8E" w:rsidRDefault="00B756C1" w:rsidP="003E2468">
      <w:pPr>
        <w:jc w:val="both"/>
        <w:rPr>
          <w:rFonts w:ascii="Arial" w:hAnsi="Arial" w:cs="Arial"/>
          <w:b/>
          <w:sz w:val="22"/>
          <w:szCs w:val="22"/>
        </w:rPr>
      </w:pPr>
      <w:r w:rsidRPr="004D1F8E">
        <w:rPr>
          <w:rFonts w:ascii="Arial" w:hAnsi="Arial" w:cs="Arial"/>
          <w:b/>
          <w:sz w:val="22"/>
          <w:szCs w:val="22"/>
        </w:rPr>
        <w:t>Key Supplier Staff:</w:t>
      </w:r>
    </w:p>
    <w:p w14:paraId="453D1A4A" w14:textId="77777777" w:rsidR="004D1F8E" w:rsidRDefault="004D1F8E" w:rsidP="003E2468">
      <w:pPr>
        <w:jc w:val="both"/>
        <w:rPr>
          <w:rFonts w:ascii="Arial" w:hAnsi="Arial" w:cs="Arial"/>
          <w:sz w:val="22"/>
          <w:szCs w:val="22"/>
        </w:rPr>
      </w:pPr>
    </w:p>
    <w:tbl>
      <w:tblPr>
        <w:tblW w:w="5000" w:type="pct"/>
        <w:tblCellMar>
          <w:left w:w="0" w:type="dxa"/>
          <w:right w:w="0" w:type="dxa"/>
        </w:tblCellMar>
        <w:tblLook w:val="04A0" w:firstRow="1" w:lastRow="0" w:firstColumn="1" w:lastColumn="0" w:noHBand="0" w:noVBand="1"/>
      </w:tblPr>
      <w:tblGrid>
        <w:gridCol w:w="1604"/>
        <w:gridCol w:w="1437"/>
        <w:gridCol w:w="2520"/>
        <w:gridCol w:w="1378"/>
        <w:gridCol w:w="2680"/>
      </w:tblGrid>
      <w:tr w:rsidR="00EA01C2" w14:paraId="1C3F2897" w14:textId="77777777" w:rsidTr="0005681F">
        <w:trPr>
          <w:trHeight w:val="472"/>
        </w:trPr>
        <w:tc>
          <w:tcPr>
            <w:tcW w:w="83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4809D37" w14:textId="77777777" w:rsidR="00EA01C2" w:rsidRDefault="00EA01C2" w:rsidP="005637EF">
            <w:pPr>
              <w:jc w:val="center"/>
              <w:rPr>
                <w:rFonts w:ascii="Arial" w:hAnsi="Arial" w:cs="Arial"/>
                <w:sz w:val="20"/>
                <w:szCs w:val="20"/>
              </w:rPr>
            </w:pPr>
            <w:r>
              <w:rPr>
                <w:rFonts w:ascii="Arial" w:hAnsi="Arial" w:cs="Arial"/>
                <w:sz w:val="20"/>
                <w:szCs w:val="20"/>
              </w:rPr>
              <w:t>Key Role</w:t>
            </w:r>
          </w:p>
        </w:tc>
        <w:tc>
          <w:tcPr>
            <w:tcW w:w="747"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051C42EA" w14:textId="77777777" w:rsidR="00EA01C2" w:rsidRDefault="00EA01C2" w:rsidP="005637EF">
            <w:pPr>
              <w:jc w:val="center"/>
              <w:rPr>
                <w:rFonts w:ascii="Arial" w:hAnsi="Arial" w:cs="Arial"/>
                <w:sz w:val="20"/>
                <w:szCs w:val="20"/>
              </w:rPr>
            </w:pPr>
            <w:r>
              <w:rPr>
                <w:rFonts w:ascii="Arial" w:hAnsi="Arial" w:cs="Arial"/>
                <w:sz w:val="20"/>
                <w:szCs w:val="20"/>
              </w:rPr>
              <w:t>Key Staff</w:t>
            </w:r>
          </w:p>
        </w:tc>
        <w:tc>
          <w:tcPr>
            <w:tcW w:w="1310"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32FF4FC0" w14:textId="77777777" w:rsidR="00EA01C2" w:rsidRDefault="00EA01C2" w:rsidP="005637EF">
            <w:pPr>
              <w:jc w:val="center"/>
              <w:rPr>
                <w:rFonts w:ascii="Arial" w:hAnsi="Arial" w:cs="Arial"/>
                <w:sz w:val="20"/>
                <w:szCs w:val="20"/>
              </w:rPr>
            </w:pPr>
            <w:r>
              <w:rPr>
                <w:rFonts w:ascii="Arial" w:hAnsi="Arial" w:cs="Arial"/>
                <w:sz w:val="20"/>
                <w:szCs w:val="20"/>
              </w:rPr>
              <w:t xml:space="preserve">Employment / Engagement Route </w:t>
            </w:r>
            <w:r>
              <w:rPr>
                <w:rFonts w:ascii="Arial" w:hAnsi="Arial" w:cs="Arial"/>
                <w:b/>
                <w:bCs/>
                <w:sz w:val="20"/>
                <w:szCs w:val="20"/>
              </w:rPr>
              <w:t>(incl. inside/outside IR35)</w:t>
            </w:r>
          </w:p>
        </w:tc>
        <w:tc>
          <w:tcPr>
            <w:tcW w:w="716" w:type="pct"/>
            <w:tcBorders>
              <w:top w:val="single" w:sz="8" w:space="0" w:color="000000"/>
              <w:left w:val="nil"/>
              <w:bottom w:val="single" w:sz="8" w:space="0" w:color="000000"/>
              <w:right w:val="single" w:sz="8" w:space="0" w:color="000000"/>
            </w:tcBorders>
            <w:tcMar>
              <w:top w:w="0" w:type="dxa"/>
              <w:left w:w="10" w:type="dxa"/>
              <w:bottom w:w="0" w:type="dxa"/>
              <w:right w:w="10" w:type="dxa"/>
            </w:tcMar>
            <w:vAlign w:val="center"/>
          </w:tcPr>
          <w:p w14:paraId="07A34FBF" w14:textId="2A01A283" w:rsidR="00EA01C2" w:rsidRDefault="00EA01C2" w:rsidP="00DA4DA6">
            <w:pPr>
              <w:jc w:val="center"/>
              <w:rPr>
                <w:rFonts w:ascii="Arial" w:hAnsi="Arial" w:cs="Arial"/>
                <w:sz w:val="20"/>
                <w:szCs w:val="20"/>
              </w:rPr>
            </w:pPr>
            <w:r>
              <w:rPr>
                <w:rFonts w:ascii="Arial" w:hAnsi="Arial" w:cs="Arial"/>
                <w:sz w:val="20"/>
                <w:szCs w:val="20"/>
              </w:rPr>
              <w:t>Organisation</w:t>
            </w:r>
          </w:p>
        </w:tc>
        <w:tc>
          <w:tcPr>
            <w:tcW w:w="1393" w:type="pct"/>
            <w:tcBorders>
              <w:top w:val="single" w:sz="8" w:space="0" w:color="000000"/>
              <w:left w:val="nil"/>
              <w:bottom w:val="single" w:sz="8" w:space="0" w:color="000000"/>
              <w:right w:val="single" w:sz="8" w:space="0" w:color="000000"/>
            </w:tcBorders>
            <w:tcMar>
              <w:top w:w="0" w:type="dxa"/>
              <w:left w:w="10" w:type="dxa"/>
              <w:bottom w:w="0" w:type="dxa"/>
              <w:right w:w="10" w:type="dxa"/>
            </w:tcMar>
            <w:vAlign w:val="center"/>
            <w:hideMark/>
          </w:tcPr>
          <w:p w14:paraId="1F370172" w14:textId="77777777" w:rsidR="00EA01C2" w:rsidRDefault="00EA01C2" w:rsidP="005637EF">
            <w:pPr>
              <w:ind w:left="66" w:right="745"/>
              <w:jc w:val="center"/>
              <w:rPr>
                <w:rFonts w:ascii="Arial" w:hAnsi="Arial" w:cs="Arial"/>
                <w:sz w:val="20"/>
                <w:szCs w:val="20"/>
              </w:rPr>
            </w:pPr>
            <w:r>
              <w:rPr>
                <w:rFonts w:ascii="Arial" w:hAnsi="Arial" w:cs="Arial"/>
                <w:sz w:val="20"/>
                <w:szCs w:val="20"/>
              </w:rPr>
              <w:t>Email</w:t>
            </w:r>
          </w:p>
        </w:tc>
      </w:tr>
      <w:tr w:rsidR="0005681F" w14:paraId="2F0E498A" w14:textId="77777777" w:rsidTr="0005681F">
        <w:trPr>
          <w:trHeight w:val="243"/>
        </w:trPr>
        <w:tc>
          <w:tcPr>
            <w:tcW w:w="834"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E04E8D8" w14:textId="77777777" w:rsidR="0005681F" w:rsidRPr="003D5B4F" w:rsidRDefault="0005681F" w:rsidP="0005681F">
            <w:pPr>
              <w:rPr>
                <w:rFonts w:ascii="Arial" w:hAnsi="Arial" w:cs="Arial"/>
                <w:sz w:val="20"/>
                <w:szCs w:val="20"/>
              </w:rPr>
            </w:pPr>
            <w:r w:rsidRPr="003D5B4F">
              <w:rPr>
                <w:rFonts w:ascii="Arial" w:hAnsi="Arial" w:cs="Arial"/>
                <w:sz w:val="20"/>
                <w:szCs w:val="20"/>
              </w:rPr>
              <w:t>Engagement Partner</w:t>
            </w:r>
          </w:p>
        </w:tc>
        <w:tc>
          <w:tcPr>
            <w:tcW w:w="747" w:type="pct"/>
            <w:tcBorders>
              <w:top w:val="nil"/>
              <w:left w:val="nil"/>
              <w:bottom w:val="single" w:sz="8" w:space="0" w:color="000000"/>
              <w:right w:val="single" w:sz="8" w:space="0" w:color="000000"/>
            </w:tcBorders>
            <w:tcMar>
              <w:top w:w="0" w:type="dxa"/>
              <w:left w:w="108" w:type="dxa"/>
              <w:bottom w:w="0" w:type="dxa"/>
              <w:right w:w="108" w:type="dxa"/>
            </w:tcMar>
          </w:tcPr>
          <w:p w14:paraId="5D6584F4" w14:textId="1D765AC0" w:rsidR="0005681F" w:rsidRPr="003D5B4F" w:rsidRDefault="0005681F" w:rsidP="0005681F">
            <w:pPr>
              <w:rPr>
                <w:rFonts w:ascii="Arial" w:hAnsi="Arial" w:cs="Arial"/>
                <w:sz w:val="20"/>
                <w:szCs w:val="20"/>
              </w:rPr>
            </w:pPr>
            <w:r w:rsidRPr="00FF38E0">
              <w:rPr>
                <w:rFonts w:ascii="Arial" w:hAnsi="Arial"/>
                <w:color w:val="FFFFFF" w:themeColor="background1"/>
                <w:sz w:val="18"/>
                <w:szCs w:val="20"/>
                <w:highlight w:val="black"/>
                <w:lang w:eastAsia="en-US"/>
              </w:rPr>
              <w:t>REDACTED</w:t>
            </w:r>
          </w:p>
        </w:tc>
        <w:tc>
          <w:tcPr>
            <w:tcW w:w="1310" w:type="pct"/>
            <w:tcBorders>
              <w:top w:val="nil"/>
              <w:left w:val="nil"/>
              <w:bottom w:val="single" w:sz="8" w:space="0" w:color="000000"/>
              <w:right w:val="single" w:sz="8" w:space="0" w:color="000000"/>
            </w:tcBorders>
            <w:tcMar>
              <w:top w:w="0" w:type="dxa"/>
              <w:left w:w="108" w:type="dxa"/>
              <w:bottom w:w="0" w:type="dxa"/>
              <w:right w:w="108" w:type="dxa"/>
            </w:tcMar>
            <w:hideMark/>
          </w:tcPr>
          <w:p w14:paraId="153F4320" w14:textId="2917A41E" w:rsidR="0005681F" w:rsidRPr="003D5B4F" w:rsidRDefault="0005681F" w:rsidP="0005681F">
            <w:pPr>
              <w:rPr>
                <w:rFonts w:ascii="Arial" w:hAnsi="Arial" w:cs="Arial"/>
                <w:sz w:val="20"/>
                <w:szCs w:val="20"/>
              </w:rPr>
            </w:pPr>
            <w:r w:rsidRPr="003D5B4F">
              <w:rPr>
                <w:rFonts w:ascii="Arial" w:hAnsi="Arial" w:cs="Arial"/>
                <w:sz w:val="20"/>
                <w:szCs w:val="20"/>
              </w:rPr>
              <w:t>Partner – inside IR35</w:t>
            </w:r>
          </w:p>
        </w:tc>
        <w:tc>
          <w:tcPr>
            <w:tcW w:w="716" w:type="pct"/>
            <w:tcBorders>
              <w:top w:val="nil"/>
              <w:left w:val="nil"/>
              <w:bottom w:val="single" w:sz="8" w:space="0" w:color="000000"/>
              <w:right w:val="single" w:sz="8" w:space="0" w:color="000000"/>
            </w:tcBorders>
            <w:tcMar>
              <w:top w:w="0" w:type="dxa"/>
              <w:left w:w="10" w:type="dxa"/>
              <w:bottom w:w="0" w:type="dxa"/>
              <w:right w:w="10" w:type="dxa"/>
            </w:tcMar>
            <w:hideMark/>
          </w:tcPr>
          <w:p w14:paraId="36FEE1B7" w14:textId="77777777" w:rsidR="0005681F" w:rsidRPr="003D5B4F" w:rsidRDefault="0005681F" w:rsidP="0005681F">
            <w:pPr>
              <w:ind w:right="-153"/>
              <w:rPr>
                <w:rFonts w:ascii="Arial" w:hAnsi="Arial" w:cs="Arial"/>
                <w:sz w:val="20"/>
                <w:szCs w:val="20"/>
              </w:rPr>
            </w:pPr>
            <w:r w:rsidRPr="003D5B4F">
              <w:rPr>
                <w:rFonts w:ascii="Arial" w:hAnsi="Arial" w:cs="Arial"/>
                <w:sz w:val="20"/>
                <w:szCs w:val="20"/>
              </w:rPr>
              <w:t>KPMG</w:t>
            </w:r>
          </w:p>
        </w:tc>
        <w:tc>
          <w:tcPr>
            <w:tcW w:w="1393" w:type="pct"/>
            <w:tcBorders>
              <w:top w:val="nil"/>
              <w:left w:val="nil"/>
              <w:bottom w:val="single" w:sz="8" w:space="0" w:color="000000"/>
              <w:right w:val="single" w:sz="8" w:space="0" w:color="000000"/>
            </w:tcBorders>
            <w:tcMar>
              <w:top w:w="0" w:type="dxa"/>
              <w:left w:w="10" w:type="dxa"/>
              <w:bottom w:w="0" w:type="dxa"/>
              <w:right w:w="10" w:type="dxa"/>
            </w:tcMar>
          </w:tcPr>
          <w:p w14:paraId="2C03F658" w14:textId="64555058" w:rsidR="0005681F" w:rsidRPr="00916C31" w:rsidRDefault="0005681F" w:rsidP="0005681F">
            <w:pPr>
              <w:rPr>
                <w:rFonts w:ascii="Arial" w:hAnsi="Arial" w:cs="Arial"/>
                <w:sz w:val="20"/>
                <w:szCs w:val="20"/>
              </w:rPr>
            </w:pPr>
            <w:r w:rsidRPr="00FB6ACA">
              <w:rPr>
                <w:rFonts w:ascii="Arial" w:hAnsi="Arial"/>
                <w:color w:val="FFFFFF" w:themeColor="background1"/>
                <w:sz w:val="18"/>
                <w:szCs w:val="20"/>
                <w:highlight w:val="black"/>
                <w:lang w:eastAsia="en-US"/>
              </w:rPr>
              <w:t>REDACTED</w:t>
            </w:r>
          </w:p>
        </w:tc>
      </w:tr>
      <w:tr w:rsidR="0005681F" w14:paraId="41EAAD74" w14:textId="77777777" w:rsidTr="0005681F">
        <w:trPr>
          <w:trHeight w:val="243"/>
        </w:trPr>
        <w:tc>
          <w:tcPr>
            <w:tcW w:w="834"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227F61E" w14:textId="77777777" w:rsidR="0005681F" w:rsidRPr="003D5B4F" w:rsidRDefault="0005681F" w:rsidP="0005681F">
            <w:pPr>
              <w:rPr>
                <w:rFonts w:ascii="Arial" w:hAnsi="Arial" w:cs="Arial"/>
                <w:sz w:val="20"/>
                <w:szCs w:val="20"/>
              </w:rPr>
            </w:pPr>
            <w:r w:rsidRPr="003D5B4F">
              <w:rPr>
                <w:rFonts w:ascii="Arial" w:hAnsi="Arial" w:cs="Arial"/>
                <w:sz w:val="20"/>
                <w:szCs w:val="20"/>
              </w:rPr>
              <w:t>Programme Director</w:t>
            </w:r>
          </w:p>
        </w:tc>
        <w:tc>
          <w:tcPr>
            <w:tcW w:w="747" w:type="pct"/>
            <w:tcBorders>
              <w:top w:val="nil"/>
              <w:left w:val="nil"/>
              <w:bottom w:val="single" w:sz="8" w:space="0" w:color="000000"/>
              <w:right w:val="single" w:sz="8" w:space="0" w:color="000000"/>
            </w:tcBorders>
            <w:tcMar>
              <w:top w:w="0" w:type="dxa"/>
              <w:left w:w="108" w:type="dxa"/>
              <w:bottom w:w="0" w:type="dxa"/>
              <w:right w:w="108" w:type="dxa"/>
            </w:tcMar>
          </w:tcPr>
          <w:p w14:paraId="6219C592" w14:textId="608426BA" w:rsidR="0005681F" w:rsidRPr="003D5B4F" w:rsidRDefault="0005681F" w:rsidP="0005681F">
            <w:pPr>
              <w:rPr>
                <w:rFonts w:ascii="Arial" w:hAnsi="Arial" w:cs="Arial"/>
                <w:sz w:val="20"/>
                <w:szCs w:val="20"/>
              </w:rPr>
            </w:pPr>
            <w:r w:rsidRPr="00FF38E0">
              <w:rPr>
                <w:rFonts w:ascii="Arial" w:hAnsi="Arial"/>
                <w:color w:val="FFFFFF" w:themeColor="background1"/>
                <w:sz w:val="18"/>
                <w:szCs w:val="20"/>
                <w:highlight w:val="black"/>
                <w:lang w:eastAsia="en-US"/>
              </w:rPr>
              <w:t>REDACTED</w:t>
            </w:r>
          </w:p>
        </w:tc>
        <w:tc>
          <w:tcPr>
            <w:tcW w:w="1310" w:type="pct"/>
            <w:tcBorders>
              <w:top w:val="nil"/>
              <w:left w:val="nil"/>
              <w:bottom w:val="single" w:sz="8" w:space="0" w:color="000000"/>
              <w:right w:val="single" w:sz="8" w:space="0" w:color="000000"/>
            </w:tcBorders>
            <w:tcMar>
              <w:top w:w="0" w:type="dxa"/>
              <w:left w:w="108" w:type="dxa"/>
              <w:bottom w:w="0" w:type="dxa"/>
              <w:right w:w="108" w:type="dxa"/>
            </w:tcMar>
            <w:hideMark/>
          </w:tcPr>
          <w:p w14:paraId="2A67769F" w14:textId="4DF672BD" w:rsidR="0005681F" w:rsidRPr="003D5B4F" w:rsidRDefault="0005681F" w:rsidP="0005681F">
            <w:pPr>
              <w:rPr>
                <w:rFonts w:ascii="Arial" w:hAnsi="Arial" w:cs="Arial"/>
                <w:sz w:val="20"/>
                <w:szCs w:val="20"/>
              </w:rPr>
            </w:pPr>
            <w:r w:rsidRPr="003D5B4F">
              <w:rPr>
                <w:rFonts w:ascii="Arial" w:hAnsi="Arial" w:cs="Arial"/>
                <w:sz w:val="20"/>
                <w:szCs w:val="20"/>
              </w:rPr>
              <w:t>Staff Member – inside IR35</w:t>
            </w:r>
          </w:p>
        </w:tc>
        <w:tc>
          <w:tcPr>
            <w:tcW w:w="716" w:type="pct"/>
            <w:tcBorders>
              <w:top w:val="nil"/>
              <w:left w:val="nil"/>
              <w:bottom w:val="single" w:sz="8" w:space="0" w:color="000000"/>
              <w:right w:val="single" w:sz="8" w:space="0" w:color="000000"/>
            </w:tcBorders>
            <w:tcMar>
              <w:top w:w="0" w:type="dxa"/>
              <w:left w:w="10" w:type="dxa"/>
              <w:bottom w:w="0" w:type="dxa"/>
              <w:right w:w="10" w:type="dxa"/>
            </w:tcMar>
            <w:hideMark/>
          </w:tcPr>
          <w:p w14:paraId="5E3E7D70" w14:textId="77777777" w:rsidR="0005681F" w:rsidRPr="003D5B4F" w:rsidRDefault="0005681F" w:rsidP="0005681F">
            <w:pPr>
              <w:ind w:right="769"/>
              <w:rPr>
                <w:rFonts w:ascii="Arial" w:hAnsi="Arial" w:cs="Arial"/>
                <w:sz w:val="20"/>
                <w:szCs w:val="20"/>
              </w:rPr>
            </w:pPr>
            <w:r w:rsidRPr="003D5B4F">
              <w:rPr>
                <w:rFonts w:ascii="Arial" w:hAnsi="Arial" w:cs="Arial"/>
                <w:sz w:val="20"/>
                <w:szCs w:val="20"/>
              </w:rPr>
              <w:t>KPMG</w:t>
            </w:r>
          </w:p>
        </w:tc>
        <w:tc>
          <w:tcPr>
            <w:tcW w:w="1393" w:type="pct"/>
            <w:tcBorders>
              <w:top w:val="nil"/>
              <w:left w:val="nil"/>
              <w:bottom w:val="single" w:sz="8" w:space="0" w:color="000000"/>
              <w:right w:val="single" w:sz="8" w:space="0" w:color="000000"/>
            </w:tcBorders>
            <w:tcMar>
              <w:top w:w="0" w:type="dxa"/>
              <w:left w:w="10" w:type="dxa"/>
              <w:bottom w:w="0" w:type="dxa"/>
              <w:right w:w="10" w:type="dxa"/>
            </w:tcMar>
          </w:tcPr>
          <w:p w14:paraId="1E5F1D10" w14:textId="37F82A25" w:rsidR="0005681F" w:rsidRPr="00916C31" w:rsidRDefault="0005681F" w:rsidP="0005681F">
            <w:pPr>
              <w:rPr>
                <w:rFonts w:ascii="Arial" w:hAnsi="Arial" w:cs="Arial"/>
                <w:sz w:val="20"/>
                <w:szCs w:val="20"/>
              </w:rPr>
            </w:pPr>
            <w:r w:rsidRPr="00FB6ACA">
              <w:rPr>
                <w:rFonts w:ascii="Arial" w:hAnsi="Arial"/>
                <w:color w:val="FFFFFF" w:themeColor="background1"/>
                <w:sz w:val="18"/>
                <w:szCs w:val="20"/>
                <w:highlight w:val="black"/>
                <w:lang w:eastAsia="en-US"/>
              </w:rPr>
              <w:t>REDACTED</w:t>
            </w:r>
          </w:p>
        </w:tc>
      </w:tr>
      <w:tr w:rsidR="0005681F" w14:paraId="6B5AC494" w14:textId="77777777" w:rsidTr="0005681F">
        <w:trPr>
          <w:trHeight w:val="243"/>
        </w:trPr>
        <w:tc>
          <w:tcPr>
            <w:tcW w:w="834"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30D0F49" w14:textId="77777777" w:rsidR="0005681F" w:rsidRPr="003D5B4F" w:rsidRDefault="0005681F" w:rsidP="0005681F">
            <w:pPr>
              <w:rPr>
                <w:rFonts w:ascii="Arial" w:hAnsi="Arial" w:cs="Arial"/>
                <w:sz w:val="20"/>
                <w:szCs w:val="20"/>
              </w:rPr>
            </w:pPr>
            <w:r w:rsidRPr="003D5B4F">
              <w:rPr>
                <w:rFonts w:ascii="Arial" w:hAnsi="Arial" w:cs="Arial"/>
                <w:sz w:val="20"/>
                <w:szCs w:val="20"/>
              </w:rPr>
              <w:lastRenderedPageBreak/>
              <w:t>Solution Lead</w:t>
            </w:r>
          </w:p>
        </w:tc>
        <w:tc>
          <w:tcPr>
            <w:tcW w:w="747" w:type="pct"/>
            <w:tcBorders>
              <w:top w:val="nil"/>
              <w:left w:val="nil"/>
              <w:bottom w:val="single" w:sz="8" w:space="0" w:color="000000"/>
              <w:right w:val="single" w:sz="8" w:space="0" w:color="000000"/>
            </w:tcBorders>
            <w:tcMar>
              <w:top w:w="0" w:type="dxa"/>
              <w:left w:w="108" w:type="dxa"/>
              <w:bottom w:w="0" w:type="dxa"/>
              <w:right w:w="108" w:type="dxa"/>
            </w:tcMar>
          </w:tcPr>
          <w:p w14:paraId="07103CB0" w14:textId="48CEA980" w:rsidR="0005681F" w:rsidRPr="003D5B4F" w:rsidRDefault="0005681F" w:rsidP="0005681F">
            <w:pPr>
              <w:rPr>
                <w:rFonts w:ascii="Arial" w:hAnsi="Arial" w:cs="Arial"/>
                <w:sz w:val="20"/>
                <w:szCs w:val="20"/>
              </w:rPr>
            </w:pPr>
            <w:r w:rsidRPr="00FF38E0">
              <w:rPr>
                <w:rFonts w:ascii="Arial" w:hAnsi="Arial"/>
                <w:color w:val="FFFFFF" w:themeColor="background1"/>
                <w:sz w:val="18"/>
                <w:szCs w:val="20"/>
                <w:highlight w:val="black"/>
                <w:lang w:eastAsia="en-US"/>
              </w:rPr>
              <w:t>REDACTED</w:t>
            </w:r>
          </w:p>
        </w:tc>
        <w:tc>
          <w:tcPr>
            <w:tcW w:w="1310" w:type="pct"/>
            <w:tcBorders>
              <w:top w:val="nil"/>
              <w:left w:val="nil"/>
              <w:bottom w:val="single" w:sz="8" w:space="0" w:color="000000"/>
              <w:right w:val="single" w:sz="8" w:space="0" w:color="000000"/>
            </w:tcBorders>
            <w:tcMar>
              <w:top w:w="0" w:type="dxa"/>
              <w:left w:w="108" w:type="dxa"/>
              <w:bottom w:w="0" w:type="dxa"/>
              <w:right w:w="108" w:type="dxa"/>
            </w:tcMar>
            <w:hideMark/>
          </w:tcPr>
          <w:p w14:paraId="120BED18" w14:textId="290497CD" w:rsidR="0005681F" w:rsidRPr="003D5B4F" w:rsidRDefault="0005681F" w:rsidP="0005681F">
            <w:pPr>
              <w:rPr>
                <w:rFonts w:ascii="Arial" w:hAnsi="Arial" w:cs="Arial"/>
                <w:sz w:val="20"/>
                <w:szCs w:val="20"/>
              </w:rPr>
            </w:pPr>
            <w:r w:rsidRPr="003D5B4F">
              <w:rPr>
                <w:rFonts w:ascii="Arial" w:hAnsi="Arial" w:cs="Arial"/>
                <w:sz w:val="20"/>
                <w:szCs w:val="20"/>
              </w:rPr>
              <w:t>Staff Member – inside IR35</w:t>
            </w:r>
          </w:p>
        </w:tc>
        <w:tc>
          <w:tcPr>
            <w:tcW w:w="716" w:type="pct"/>
            <w:tcBorders>
              <w:top w:val="nil"/>
              <w:left w:val="nil"/>
              <w:bottom w:val="single" w:sz="8" w:space="0" w:color="000000"/>
              <w:right w:val="single" w:sz="8" w:space="0" w:color="000000"/>
            </w:tcBorders>
            <w:tcMar>
              <w:top w:w="0" w:type="dxa"/>
              <w:left w:w="10" w:type="dxa"/>
              <w:bottom w:w="0" w:type="dxa"/>
              <w:right w:w="10" w:type="dxa"/>
            </w:tcMar>
            <w:hideMark/>
          </w:tcPr>
          <w:p w14:paraId="6E937C92" w14:textId="77777777" w:rsidR="0005681F" w:rsidRPr="003D5B4F" w:rsidRDefault="0005681F" w:rsidP="0005681F">
            <w:pPr>
              <w:rPr>
                <w:rFonts w:ascii="Arial" w:hAnsi="Arial" w:cs="Arial"/>
                <w:sz w:val="20"/>
                <w:szCs w:val="20"/>
              </w:rPr>
            </w:pPr>
            <w:r w:rsidRPr="003D5B4F">
              <w:rPr>
                <w:rFonts w:ascii="Arial" w:hAnsi="Arial" w:cs="Arial"/>
                <w:sz w:val="20"/>
                <w:szCs w:val="20"/>
              </w:rPr>
              <w:t>KPMG</w:t>
            </w:r>
          </w:p>
        </w:tc>
        <w:tc>
          <w:tcPr>
            <w:tcW w:w="1393" w:type="pct"/>
            <w:tcBorders>
              <w:top w:val="nil"/>
              <w:left w:val="nil"/>
              <w:bottom w:val="single" w:sz="8" w:space="0" w:color="000000"/>
              <w:right w:val="single" w:sz="8" w:space="0" w:color="000000"/>
            </w:tcBorders>
            <w:tcMar>
              <w:top w:w="0" w:type="dxa"/>
              <w:left w:w="10" w:type="dxa"/>
              <w:bottom w:w="0" w:type="dxa"/>
              <w:right w:w="10" w:type="dxa"/>
            </w:tcMar>
          </w:tcPr>
          <w:p w14:paraId="5963F92B" w14:textId="46758FAE" w:rsidR="0005681F" w:rsidRPr="00916C31" w:rsidRDefault="0005681F" w:rsidP="0005681F">
            <w:pPr>
              <w:rPr>
                <w:rFonts w:ascii="Arial" w:hAnsi="Arial" w:cs="Arial"/>
                <w:sz w:val="20"/>
                <w:szCs w:val="20"/>
              </w:rPr>
            </w:pPr>
            <w:r w:rsidRPr="00FB6ACA">
              <w:rPr>
                <w:rFonts w:ascii="Arial" w:hAnsi="Arial"/>
                <w:color w:val="FFFFFF" w:themeColor="background1"/>
                <w:sz w:val="18"/>
                <w:szCs w:val="20"/>
                <w:highlight w:val="black"/>
                <w:lang w:eastAsia="en-US"/>
              </w:rPr>
              <w:t>REDACTED</w:t>
            </w:r>
          </w:p>
        </w:tc>
      </w:tr>
      <w:tr w:rsidR="0005681F" w14:paraId="33908A81" w14:textId="77777777" w:rsidTr="0005681F">
        <w:trPr>
          <w:trHeight w:val="229"/>
        </w:trPr>
        <w:tc>
          <w:tcPr>
            <w:tcW w:w="834"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434596E" w14:textId="77777777" w:rsidR="0005681F" w:rsidRPr="003D5B4F" w:rsidRDefault="0005681F" w:rsidP="0005681F">
            <w:pPr>
              <w:rPr>
                <w:rFonts w:ascii="Arial" w:hAnsi="Arial" w:cs="Arial"/>
                <w:sz w:val="20"/>
                <w:szCs w:val="20"/>
              </w:rPr>
            </w:pPr>
            <w:r w:rsidRPr="003D5B4F">
              <w:rPr>
                <w:rFonts w:ascii="Arial" w:hAnsi="Arial" w:cs="Arial"/>
                <w:sz w:val="20"/>
                <w:szCs w:val="20"/>
              </w:rPr>
              <w:t>Technical Design Lead</w:t>
            </w:r>
          </w:p>
        </w:tc>
        <w:tc>
          <w:tcPr>
            <w:tcW w:w="747" w:type="pct"/>
            <w:tcBorders>
              <w:top w:val="nil"/>
              <w:left w:val="nil"/>
              <w:bottom w:val="single" w:sz="8" w:space="0" w:color="000000"/>
              <w:right w:val="single" w:sz="8" w:space="0" w:color="000000"/>
            </w:tcBorders>
            <w:tcMar>
              <w:top w:w="0" w:type="dxa"/>
              <w:left w:w="108" w:type="dxa"/>
              <w:bottom w:w="0" w:type="dxa"/>
              <w:right w:w="108" w:type="dxa"/>
            </w:tcMar>
          </w:tcPr>
          <w:p w14:paraId="37578796" w14:textId="3B497DF9" w:rsidR="0005681F" w:rsidRPr="003D5B4F" w:rsidRDefault="0005681F" w:rsidP="0005681F">
            <w:pPr>
              <w:rPr>
                <w:rFonts w:ascii="Arial" w:hAnsi="Arial" w:cs="Arial"/>
                <w:sz w:val="20"/>
                <w:szCs w:val="20"/>
              </w:rPr>
            </w:pPr>
            <w:r w:rsidRPr="00FF38E0">
              <w:rPr>
                <w:rFonts w:ascii="Arial" w:hAnsi="Arial"/>
                <w:color w:val="FFFFFF" w:themeColor="background1"/>
                <w:sz w:val="18"/>
                <w:szCs w:val="20"/>
                <w:highlight w:val="black"/>
                <w:lang w:eastAsia="en-US"/>
              </w:rPr>
              <w:t>REDACTED</w:t>
            </w:r>
          </w:p>
        </w:tc>
        <w:tc>
          <w:tcPr>
            <w:tcW w:w="1310" w:type="pct"/>
            <w:tcBorders>
              <w:top w:val="nil"/>
              <w:left w:val="nil"/>
              <w:bottom w:val="single" w:sz="8" w:space="0" w:color="000000"/>
              <w:right w:val="single" w:sz="8" w:space="0" w:color="000000"/>
            </w:tcBorders>
            <w:tcMar>
              <w:top w:w="0" w:type="dxa"/>
              <w:left w:w="108" w:type="dxa"/>
              <w:bottom w:w="0" w:type="dxa"/>
              <w:right w:w="108" w:type="dxa"/>
            </w:tcMar>
            <w:hideMark/>
          </w:tcPr>
          <w:p w14:paraId="7D6F9837" w14:textId="5BDC4A37" w:rsidR="0005681F" w:rsidRPr="003D5B4F" w:rsidRDefault="0005681F" w:rsidP="0005681F">
            <w:pPr>
              <w:rPr>
                <w:rFonts w:ascii="Arial" w:hAnsi="Arial" w:cs="Arial"/>
                <w:sz w:val="20"/>
                <w:szCs w:val="20"/>
              </w:rPr>
            </w:pPr>
            <w:r w:rsidRPr="003D5B4F">
              <w:rPr>
                <w:rFonts w:ascii="Arial" w:hAnsi="Arial" w:cs="Arial"/>
                <w:sz w:val="20"/>
                <w:szCs w:val="20"/>
              </w:rPr>
              <w:t>Staff Member – inside IR35</w:t>
            </w:r>
          </w:p>
        </w:tc>
        <w:tc>
          <w:tcPr>
            <w:tcW w:w="716" w:type="pct"/>
            <w:tcBorders>
              <w:top w:val="nil"/>
              <w:left w:val="nil"/>
              <w:bottom w:val="single" w:sz="8" w:space="0" w:color="000000"/>
              <w:right w:val="single" w:sz="8" w:space="0" w:color="000000"/>
            </w:tcBorders>
            <w:tcMar>
              <w:top w:w="0" w:type="dxa"/>
              <w:left w:w="10" w:type="dxa"/>
              <w:bottom w:w="0" w:type="dxa"/>
              <w:right w:w="10" w:type="dxa"/>
            </w:tcMar>
            <w:hideMark/>
          </w:tcPr>
          <w:p w14:paraId="3D2F7A4E" w14:textId="77777777" w:rsidR="0005681F" w:rsidRPr="003D5B4F" w:rsidRDefault="0005681F" w:rsidP="0005681F">
            <w:pPr>
              <w:rPr>
                <w:rFonts w:ascii="Arial" w:hAnsi="Arial" w:cs="Arial"/>
                <w:sz w:val="20"/>
                <w:szCs w:val="20"/>
              </w:rPr>
            </w:pPr>
            <w:proofErr w:type="spellStart"/>
            <w:r w:rsidRPr="003D5B4F">
              <w:rPr>
                <w:rFonts w:ascii="Arial" w:hAnsi="Arial" w:cs="Arial"/>
                <w:sz w:val="20"/>
                <w:szCs w:val="20"/>
              </w:rPr>
              <w:t>CapGemini</w:t>
            </w:r>
            <w:proofErr w:type="spellEnd"/>
          </w:p>
        </w:tc>
        <w:tc>
          <w:tcPr>
            <w:tcW w:w="1393" w:type="pct"/>
            <w:tcBorders>
              <w:top w:val="nil"/>
              <w:left w:val="nil"/>
              <w:bottom w:val="single" w:sz="8" w:space="0" w:color="000000"/>
              <w:right w:val="single" w:sz="8" w:space="0" w:color="000000"/>
            </w:tcBorders>
            <w:tcMar>
              <w:top w:w="0" w:type="dxa"/>
              <w:left w:w="10" w:type="dxa"/>
              <w:bottom w:w="0" w:type="dxa"/>
              <w:right w:w="10" w:type="dxa"/>
            </w:tcMar>
          </w:tcPr>
          <w:p w14:paraId="6173D3C8" w14:textId="2715CF91" w:rsidR="0005681F" w:rsidRPr="00916C31" w:rsidRDefault="0005681F" w:rsidP="0005681F">
            <w:pPr>
              <w:rPr>
                <w:rFonts w:ascii="Arial" w:hAnsi="Arial" w:cs="Arial"/>
                <w:sz w:val="20"/>
                <w:szCs w:val="20"/>
              </w:rPr>
            </w:pPr>
            <w:r w:rsidRPr="00FB6ACA">
              <w:rPr>
                <w:rFonts w:ascii="Arial" w:hAnsi="Arial"/>
                <w:color w:val="FFFFFF" w:themeColor="background1"/>
                <w:sz w:val="18"/>
                <w:szCs w:val="20"/>
                <w:highlight w:val="black"/>
                <w:lang w:eastAsia="en-US"/>
              </w:rPr>
              <w:t>REDACTED</w:t>
            </w:r>
          </w:p>
        </w:tc>
      </w:tr>
    </w:tbl>
    <w:p w14:paraId="1C92C442" w14:textId="77777777" w:rsidR="00A15069" w:rsidRDefault="00A15069" w:rsidP="00CE65FD">
      <w:pPr>
        <w:rPr>
          <w:rFonts w:ascii="Arial" w:hAnsi="Arial" w:cs="Arial"/>
          <w:b/>
          <w:sz w:val="22"/>
          <w:szCs w:val="22"/>
        </w:rPr>
      </w:pPr>
    </w:p>
    <w:p w14:paraId="542666B1" w14:textId="184EA814" w:rsidR="00B756C1" w:rsidRDefault="00B756C1" w:rsidP="003E2468">
      <w:pPr>
        <w:jc w:val="both"/>
        <w:rPr>
          <w:rFonts w:ascii="Arial" w:hAnsi="Arial" w:cs="Arial"/>
          <w:b/>
          <w:sz w:val="22"/>
          <w:szCs w:val="22"/>
        </w:rPr>
      </w:pPr>
      <w:r w:rsidRPr="004D1F8E">
        <w:rPr>
          <w:rFonts w:ascii="Arial" w:hAnsi="Arial" w:cs="Arial"/>
          <w:b/>
          <w:sz w:val="22"/>
          <w:szCs w:val="22"/>
        </w:rPr>
        <w:t>SOW Reporting Requirements:</w:t>
      </w:r>
    </w:p>
    <w:p w14:paraId="603E7E06" w14:textId="77777777" w:rsidR="004D1F8E" w:rsidRPr="004D1F8E" w:rsidRDefault="004D1F8E" w:rsidP="003E2468">
      <w:pPr>
        <w:jc w:val="both"/>
        <w:rPr>
          <w:rFonts w:ascii="Arial" w:hAnsi="Arial" w:cs="Arial"/>
          <w:b/>
          <w:sz w:val="22"/>
          <w:szCs w:val="22"/>
        </w:rPr>
      </w:pPr>
    </w:p>
    <w:p w14:paraId="58759155" w14:textId="77777777" w:rsidR="00B756C1" w:rsidRPr="00507836" w:rsidRDefault="00B756C1" w:rsidP="003E2468">
      <w:pPr>
        <w:jc w:val="both"/>
        <w:rPr>
          <w:rFonts w:ascii="Arial" w:hAnsi="Arial" w:cs="Arial"/>
          <w:sz w:val="22"/>
          <w:szCs w:val="22"/>
        </w:rPr>
      </w:pPr>
      <w:r w:rsidRPr="00507836">
        <w:rPr>
          <w:rFonts w:ascii="Arial" w:hAnsi="Arial" w:cs="Arial"/>
          <w:sz w:val="22"/>
          <w:szCs w:val="22"/>
        </w:rPr>
        <w:t xml:space="preserve">Further to the Supplier providing </w:t>
      </w:r>
      <w:r w:rsidR="00507836" w:rsidRPr="00507836">
        <w:rPr>
          <w:rFonts w:ascii="Arial" w:hAnsi="Arial" w:cs="Arial"/>
          <w:color w:val="000000"/>
          <w:sz w:val="22"/>
          <w:szCs w:val="22"/>
        </w:rPr>
        <w:t xml:space="preserve">the management information specified in Framework Schedule 5 (Management Charges and Information), </w:t>
      </w:r>
      <w:r w:rsidRPr="00507836">
        <w:rPr>
          <w:rFonts w:ascii="Arial" w:hAnsi="Arial" w:cs="Arial"/>
          <w:sz w:val="22"/>
          <w:szCs w:val="22"/>
        </w:rPr>
        <w:t>the Supplier shall also provide the following additional management information under and applicable to this SOW only:</w:t>
      </w:r>
    </w:p>
    <w:p w14:paraId="31554BF6" w14:textId="2843EA4B" w:rsidR="004D1F8E" w:rsidRPr="00197DA2" w:rsidRDefault="00BC08A1" w:rsidP="00BC08A1">
      <w:pPr>
        <w:tabs>
          <w:tab w:val="left" w:pos="7028"/>
        </w:tabs>
        <w:jc w:val="both"/>
        <w:rPr>
          <w:rFonts w:ascii="Arial" w:hAnsi="Arial" w:cs="Arial"/>
          <w:sz w:val="22"/>
          <w:szCs w:val="22"/>
        </w:rPr>
      </w:pPr>
      <w:r>
        <w:rPr>
          <w:rFonts w:ascii="Arial" w:hAnsi="Arial" w:cs="Arial"/>
          <w:sz w:val="22"/>
          <w:szCs w:val="22"/>
        </w:rPr>
        <w:tab/>
      </w:r>
    </w:p>
    <w:p w14:paraId="52325B19" w14:textId="77777777" w:rsidR="00B756C1" w:rsidRPr="00375AE7" w:rsidRDefault="00507836" w:rsidP="003E2468">
      <w:pPr>
        <w:jc w:val="both"/>
        <w:rPr>
          <w:rFonts w:ascii="Arial" w:hAnsi="Arial" w:cs="Arial"/>
          <w:b/>
          <w:color w:val="000000"/>
          <w:sz w:val="22"/>
          <w:szCs w:val="22"/>
        </w:rPr>
      </w:pPr>
      <w:r w:rsidRPr="00375AE7">
        <w:rPr>
          <w:rFonts w:ascii="Arial" w:hAnsi="Arial" w:cs="Arial"/>
          <w:b/>
          <w:color w:val="000000"/>
          <w:sz w:val="22"/>
          <w:szCs w:val="22"/>
        </w:rPr>
        <w:t xml:space="preserve">4. </w:t>
      </w:r>
      <w:r w:rsidR="00B756C1" w:rsidRPr="00375AE7">
        <w:rPr>
          <w:rFonts w:ascii="Arial" w:hAnsi="Arial" w:cs="Arial"/>
          <w:b/>
          <w:color w:val="000000"/>
          <w:sz w:val="22"/>
          <w:szCs w:val="22"/>
        </w:rPr>
        <w:t>Charges</w:t>
      </w:r>
    </w:p>
    <w:p w14:paraId="70DDBD6C" w14:textId="77777777" w:rsidR="00507836" w:rsidRPr="00375AE7" w:rsidRDefault="00507836" w:rsidP="003E2468">
      <w:pPr>
        <w:jc w:val="both"/>
        <w:rPr>
          <w:rFonts w:ascii="Arial" w:hAnsi="Arial" w:cs="Arial"/>
          <w:b/>
          <w:color w:val="000000"/>
          <w:sz w:val="22"/>
          <w:szCs w:val="22"/>
        </w:rPr>
      </w:pPr>
    </w:p>
    <w:p w14:paraId="05B8D54B" w14:textId="77777777" w:rsidR="00B756C1" w:rsidRDefault="00B756C1" w:rsidP="003E2468">
      <w:pPr>
        <w:jc w:val="both"/>
        <w:rPr>
          <w:rFonts w:ascii="Arial" w:hAnsi="Arial" w:cs="Arial"/>
          <w:b/>
          <w:sz w:val="22"/>
          <w:szCs w:val="22"/>
        </w:rPr>
      </w:pPr>
      <w:r w:rsidRPr="00507836">
        <w:rPr>
          <w:rFonts w:ascii="Arial" w:hAnsi="Arial" w:cs="Arial"/>
          <w:b/>
          <w:sz w:val="22"/>
          <w:szCs w:val="22"/>
        </w:rPr>
        <w:t>Call Off Contract Charges:</w:t>
      </w:r>
    </w:p>
    <w:p w14:paraId="1EDB57DE" w14:textId="77777777" w:rsidR="00507836" w:rsidRPr="00507836" w:rsidRDefault="00507836" w:rsidP="003E2468">
      <w:pPr>
        <w:jc w:val="both"/>
        <w:rPr>
          <w:rFonts w:ascii="Arial" w:hAnsi="Arial" w:cs="Arial"/>
          <w:b/>
          <w:sz w:val="22"/>
          <w:szCs w:val="22"/>
        </w:rPr>
      </w:pPr>
    </w:p>
    <w:p w14:paraId="5FC6AD46" w14:textId="77777777" w:rsidR="00B756C1" w:rsidRDefault="00B756C1" w:rsidP="003E2468">
      <w:pPr>
        <w:jc w:val="both"/>
        <w:rPr>
          <w:rFonts w:ascii="Arial" w:hAnsi="Arial" w:cs="Arial"/>
          <w:sz w:val="22"/>
          <w:szCs w:val="22"/>
        </w:rPr>
      </w:pPr>
      <w:r w:rsidRPr="00197DA2">
        <w:rPr>
          <w:rFonts w:ascii="Arial" w:hAnsi="Arial" w:cs="Arial"/>
          <w:sz w:val="22"/>
          <w:szCs w:val="22"/>
        </w:rPr>
        <w:t>The applicable charging method(s) for this SOW is:</w:t>
      </w:r>
    </w:p>
    <w:p w14:paraId="63F23729" w14:textId="77777777" w:rsidR="00507836" w:rsidRPr="00197DA2" w:rsidRDefault="00507836" w:rsidP="003E2468">
      <w:pPr>
        <w:jc w:val="both"/>
        <w:rPr>
          <w:rFonts w:ascii="Arial" w:hAnsi="Arial" w:cs="Arial"/>
          <w:sz w:val="22"/>
          <w:szCs w:val="22"/>
        </w:rPr>
      </w:pPr>
    </w:p>
    <w:p w14:paraId="5BB2BE85" w14:textId="77777777" w:rsidR="00DB3F93" w:rsidRPr="00DB3F93" w:rsidRDefault="00B756C1" w:rsidP="00884475">
      <w:pPr>
        <w:numPr>
          <w:ilvl w:val="0"/>
          <w:numId w:val="67"/>
        </w:numPr>
        <w:jc w:val="both"/>
        <w:rPr>
          <w:rFonts w:ascii="Arial" w:hAnsi="Arial" w:cs="Arial"/>
          <w:sz w:val="22"/>
          <w:szCs w:val="22"/>
        </w:rPr>
      </w:pPr>
      <w:r w:rsidRPr="00DB3F93">
        <w:rPr>
          <w:rFonts w:ascii="Arial" w:eastAsia="Arial" w:hAnsi="Arial" w:cs="Arial"/>
          <w:color w:val="000000"/>
          <w:sz w:val="22"/>
          <w:szCs w:val="22"/>
        </w:rPr>
        <w:t>Fixed Price</w:t>
      </w:r>
    </w:p>
    <w:p w14:paraId="00FFDD33" w14:textId="77777777" w:rsidR="00507836" w:rsidRPr="00197DA2" w:rsidRDefault="00507836" w:rsidP="00507836">
      <w:pPr>
        <w:ind w:left="720"/>
        <w:jc w:val="both"/>
        <w:rPr>
          <w:rFonts w:ascii="Arial" w:hAnsi="Arial" w:cs="Arial"/>
          <w:sz w:val="22"/>
          <w:szCs w:val="22"/>
        </w:rPr>
      </w:pPr>
    </w:p>
    <w:p w14:paraId="4EBD65B8" w14:textId="738959BD" w:rsidR="00B756C1" w:rsidRDefault="00B756C1" w:rsidP="003E2468">
      <w:pPr>
        <w:jc w:val="both"/>
        <w:rPr>
          <w:rFonts w:ascii="Arial" w:hAnsi="Arial" w:cs="Arial"/>
          <w:b/>
          <w:sz w:val="22"/>
          <w:szCs w:val="22"/>
        </w:rPr>
      </w:pPr>
      <w:r w:rsidRPr="00197DA2">
        <w:rPr>
          <w:rFonts w:ascii="Arial" w:hAnsi="Arial" w:cs="Arial"/>
          <w:sz w:val="22"/>
          <w:szCs w:val="22"/>
        </w:rPr>
        <w:t xml:space="preserve">The estimated maximum value of this SOW (irrespective of the selected charging method) is </w:t>
      </w:r>
      <w:r w:rsidRPr="00507836">
        <w:rPr>
          <w:rFonts w:ascii="Arial" w:hAnsi="Arial" w:cs="Arial"/>
          <w:b/>
          <w:sz w:val="22"/>
          <w:szCs w:val="22"/>
        </w:rPr>
        <w:t>£</w:t>
      </w:r>
      <w:r w:rsidR="00505D91">
        <w:rPr>
          <w:rFonts w:ascii="Arial" w:hAnsi="Arial" w:cs="Arial"/>
          <w:b/>
          <w:sz w:val="22"/>
          <w:szCs w:val="22"/>
        </w:rPr>
        <w:t>9,579,606.00</w:t>
      </w:r>
      <w:r w:rsidR="009A64A4">
        <w:rPr>
          <w:rFonts w:ascii="Arial" w:hAnsi="Arial" w:cs="Arial"/>
          <w:b/>
          <w:sz w:val="22"/>
          <w:szCs w:val="22"/>
        </w:rPr>
        <w:t xml:space="preserve"> (Incl VAT)</w:t>
      </w:r>
    </w:p>
    <w:p w14:paraId="52F41EA8" w14:textId="77777777" w:rsidR="00507836" w:rsidRPr="00197DA2" w:rsidRDefault="00507836" w:rsidP="003E2468">
      <w:pPr>
        <w:jc w:val="both"/>
        <w:rPr>
          <w:rFonts w:ascii="Arial" w:hAnsi="Arial" w:cs="Arial"/>
          <w:sz w:val="22"/>
          <w:szCs w:val="22"/>
        </w:rPr>
      </w:pPr>
    </w:p>
    <w:p w14:paraId="7A48F290" w14:textId="31A0E357" w:rsidR="00B756C1" w:rsidRPr="00197DA2" w:rsidRDefault="00B756C1" w:rsidP="003E2468">
      <w:pPr>
        <w:jc w:val="both"/>
        <w:rPr>
          <w:rFonts w:ascii="Arial" w:hAnsi="Arial" w:cs="Arial"/>
          <w:sz w:val="22"/>
          <w:szCs w:val="22"/>
        </w:rPr>
      </w:pPr>
      <w:r w:rsidRPr="00197DA2">
        <w:rPr>
          <w:rFonts w:ascii="Arial" w:hAnsi="Arial" w:cs="Arial"/>
          <w:sz w:val="22"/>
          <w:szCs w:val="22"/>
        </w:rPr>
        <w:t>Rate Cards Applicable:</w:t>
      </w:r>
      <w:r w:rsidR="00E02649">
        <w:rPr>
          <w:rFonts w:ascii="Arial" w:hAnsi="Arial" w:cs="Arial"/>
          <w:sz w:val="22"/>
          <w:szCs w:val="22"/>
        </w:rPr>
        <w:t xml:space="preserve"> </w:t>
      </w:r>
      <w:r w:rsidR="00E02649" w:rsidRPr="0064547B">
        <w:rPr>
          <w:rFonts w:ascii="Arial" w:hAnsi="Arial" w:cs="Arial"/>
          <w:b/>
          <w:bCs/>
          <w:sz w:val="22"/>
          <w:szCs w:val="22"/>
        </w:rPr>
        <w:t>Yes</w:t>
      </w:r>
    </w:p>
    <w:p w14:paraId="5B8E6EDA" w14:textId="77777777" w:rsidR="00507836" w:rsidRDefault="00507836" w:rsidP="003E2468">
      <w:pPr>
        <w:jc w:val="both"/>
        <w:rPr>
          <w:rFonts w:ascii="Arial" w:hAnsi="Arial" w:cs="Arial"/>
          <w:b/>
          <w:sz w:val="22"/>
          <w:szCs w:val="22"/>
        </w:rPr>
      </w:pPr>
    </w:p>
    <w:p w14:paraId="023F9ACF" w14:textId="035A3345" w:rsidR="00B756C1" w:rsidRDefault="00B756C1" w:rsidP="003E2468">
      <w:pPr>
        <w:jc w:val="both"/>
        <w:rPr>
          <w:rFonts w:ascii="Arial" w:hAnsi="Arial" w:cs="Arial"/>
          <w:sz w:val="22"/>
          <w:szCs w:val="22"/>
        </w:rPr>
      </w:pPr>
      <w:r w:rsidRPr="00D35D61">
        <w:rPr>
          <w:rFonts w:ascii="Arial" w:hAnsi="Arial" w:cs="Arial"/>
          <w:sz w:val="22"/>
          <w:szCs w:val="22"/>
        </w:rPr>
        <w:t>SOW applicable Supplier and Subcontractor rate cards from Call-Off Schedule 5 (Pricing Details and Expenses Policy), including details of any discounts that will be applied to the work undertaken under this SOW.</w:t>
      </w:r>
    </w:p>
    <w:p w14:paraId="5D22A31B" w14:textId="77777777" w:rsidR="00507836" w:rsidRPr="00197DA2" w:rsidRDefault="00507836" w:rsidP="003E2468">
      <w:pPr>
        <w:jc w:val="both"/>
        <w:rPr>
          <w:rFonts w:ascii="Arial" w:hAnsi="Arial" w:cs="Arial"/>
          <w:sz w:val="22"/>
          <w:szCs w:val="22"/>
        </w:rPr>
      </w:pPr>
    </w:p>
    <w:p w14:paraId="14D82D96" w14:textId="77777777" w:rsidR="00B756C1" w:rsidRPr="00507836" w:rsidRDefault="00B756C1" w:rsidP="003E2468">
      <w:pPr>
        <w:jc w:val="both"/>
        <w:rPr>
          <w:rFonts w:ascii="Arial" w:hAnsi="Arial" w:cs="Arial"/>
          <w:b/>
          <w:sz w:val="22"/>
          <w:szCs w:val="22"/>
        </w:rPr>
      </w:pPr>
      <w:r w:rsidRPr="00507836">
        <w:rPr>
          <w:rFonts w:ascii="Arial" w:hAnsi="Arial" w:cs="Arial"/>
          <w:b/>
          <w:sz w:val="22"/>
          <w:szCs w:val="22"/>
        </w:rPr>
        <w:t>Reimbursable Expenses:</w:t>
      </w:r>
    </w:p>
    <w:p w14:paraId="445997C0" w14:textId="77777777" w:rsidR="00507836" w:rsidRPr="00197DA2" w:rsidRDefault="00507836" w:rsidP="003E2468">
      <w:pPr>
        <w:jc w:val="both"/>
        <w:rPr>
          <w:rFonts w:ascii="Arial" w:hAnsi="Arial" w:cs="Arial"/>
          <w:sz w:val="22"/>
          <w:szCs w:val="22"/>
        </w:rPr>
      </w:pPr>
    </w:p>
    <w:p w14:paraId="77A61699" w14:textId="55394E24" w:rsidR="00B756C1" w:rsidRDefault="00B756C1" w:rsidP="007E4F98">
      <w:pPr>
        <w:rPr>
          <w:rFonts w:ascii="Arial" w:hAnsi="Arial" w:cs="Arial"/>
          <w:sz w:val="22"/>
          <w:szCs w:val="22"/>
        </w:rPr>
      </w:pPr>
      <w:r w:rsidRPr="00830D9A">
        <w:rPr>
          <w:rFonts w:ascii="Arial" w:hAnsi="Arial" w:cs="Arial"/>
          <w:sz w:val="22"/>
          <w:szCs w:val="22"/>
        </w:rPr>
        <w:t xml:space="preserve">Reimbursable Expenses are capped at </w:t>
      </w:r>
      <w:r w:rsidR="007B0BEB" w:rsidRPr="00C614B5">
        <w:rPr>
          <w:rFonts w:ascii="Arial" w:hAnsi="Arial"/>
          <w:color w:val="FFFFFF" w:themeColor="background1"/>
          <w:sz w:val="18"/>
          <w:szCs w:val="20"/>
          <w:highlight w:val="black"/>
          <w:lang w:eastAsia="en-US"/>
        </w:rPr>
        <w:t>REDACTED</w:t>
      </w:r>
      <w:r w:rsidR="007B0BEB" w:rsidRPr="00534798">
        <w:rPr>
          <w:rFonts w:ascii="Arial" w:hAnsi="Arial" w:cs="Arial"/>
          <w:sz w:val="22"/>
          <w:szCs w:val="22"/>
        </w:rPr>
        <w:t xml:space="preserve"> </w:t>
      </w:r>
      <w:r w:rsidR="00534798">
        <w:rPr>
          <w:rFonts w:ascii="Arial" w:hAnsi="Arial" w:cs="Arial"/>
          <w:sz w:val="22"/>
          <w:szCs w:val="22"/>
        </w:rPr>
        <w:t>(excluding VAT)</w:t>
      </w:r>
      <w:r w:rsidR="000A2F0A">
        <w:rPr>
          <w:rFonts w:ascii="Arial" w:hAnsi="Arial" w:cs="Arial"/>
          <w:sz w:val="22"/>
          <w:szCs w:val="22"/>
        </w:rPr>
        <w:t xml:space="preserve"> </w:t>
      </w:r>
      <w:r w:rsidRPr="00830D9A">
        <w:rPr>
          <w:rFonts w:ascii="Arial" w:hAnsi="Arial" w:cs="Arial"/>
          <w:sz w:val="22"/>
          <w:szCs w:val="22"/>
        </w:rPr>
        <w:t>payable under this Statement of Work.</w:t>
      </w:r>
      <w:r w:rsidR="007734A2">
        <w:rPr>
          <w:rFonts w:ascii="Arial" w:hAnsi="Arial" w:cs="Arial"/>
          <w:sz w:val="22"/>
          <w:szCs w:val="22"/>
        </w:rPr>
        <w:t xml:space="preserve"> </w:t>
      </w:r>
    </w:p>
    <w:p w14:paraId="3186B950" w14:textId="77777777" w:rsidR="007E51EF" w:rsidRDefault="007E51EF" w:rsidP="007E4F98">
      <w:pPr>
        <w:rPr>
          <w:rFonts w:ascii="Arial" w:hAnsi="Arial" w:cs="Arial"/>
          <w:sz w:val="22"/>
          <w:szCs w:val="22"/>
        </w:rPr>
      </w:pPr>
    </w:p>
    <w:p w14:paraId="7C58006A" w14:textId="093FEDA6" w:rsidR="007734A2" w:rsidRPr="00830D9A" w:rsidRDefault="007734A2" w:rsidP="007E4F98">
      <w:pPr>
        <w:rPr>
          <w:rFonts w:ascii="Arial" w:hAnsi="Arial" w:cs="Arial"/>
          <w:sz w:val="22"/>
          <w:szCs w:val="22"/>
        </w:rPr>
      </w:pPr>
      <w:r>
        <w:rPr>
          <w:rFonts w:ascii="Arial" w:hAnsi="Arial" w:cs="Arial"/>
          <w:sz w:val="22"/>
          <w:szCs w:val="22"/>
        </w:rPr>
        <w:t xml:space="preserve">All expenses must be approved by the Authority prior to </w:t>
      </w:r>
      <w:r w:rsidR="00960432">
        <w:rPr>
          <w:rFonts w:ascii="Arial" w:hAnsi="Arial" w:cs="Arial"/>
          <w:sz w:val="22"/>
          <w:szCs w:val="22"/>
        </w:rPr>
        <w:t>executing</w:t>
      </w:r>
      <w:r w:rsidR="003C24C8">
        <w:rPr>
          <w:rFonts w:ascii="Arial" w:hAnsi="Arial" w:cs="Arial"/>
          <w:sz w:val="22"/>
          <w:szCs w:val="22"/>
        </w:rPr>
        <w:t xml:space="preserve">, failure to do this </w:t>
      </w:r>
      <w:r w:rsidR="007E51EF">
        <w:rPr>
          <w:rFonts w:ascii="Arial" w:hAnsi="Arial" w:cs="Arial"/>
          <w:sz w:val="22"/>
          <w:szCs w:val="22"/>
        </w:rPr>
        <w:t>shall</w:t>
      </w:r>
      <w:r w:rsidR="003C24C8">
        <w:rPr>
          <w:rFonts w:ascii="Arial" w:hAnsi="Arial" w:cs="Arial"/>
          <w:sz w:val="22"/>
          <w:szCs w:val="22"/>
        </w:rPr>
        <w:t xml:space="preserve"> result in </w:t>
      </w:r>
      <w:r w:rsidR="003E311B">
        <w:rPr>
          <w:rFonts w:ascii="Arial" w:hAnsi="Arial" w:cs="Arial"/>
          <w:sz w:val="22"/>
          <w:szCs w:val="22"/>
        </w:rPr>
        <w:t xml:space="preserve">the Authority rejecting claims for reimbursement.  </w:t>
      </w:r>
      <w:r w:rsidR="003C24C8">
        <w:rPr>
          <w:rFonts w:ascii="Arial" w:hAnsi="Arial" w:cs="Arial"/>
          <w:sz w:val="22"/>
          <w:szCs w:val="22"/>
        </w:rPr>
        <w:t xml:space="preserve"> </w:t>
      </w:r>
    </w:p>
    <w:p w14:paraId="39BDD8FA" w14:textId="77777777" w:rsidR="00507836" w:rsidRDefault="00507836" w:rsidP="003E2468">
      <w:pPr>
        <w:jc w:val="both"/>
        <w:rPr>
          <w:rFonts w:ascii="Arial" w:hAnsi="Arial" w:cs="Arial"/>
          <w:sz w:val="22"/>
          <w:szCs w:val="22"/>
        </w:rPr>
      </w:pPr>
    </w:p>
    <w:p w14:paraId="7C100F74" w14:textId="77777777" w:rsidR="00334F22" w:rsidRDefault="00334F22">
      <w:pPr>
        <w:rPr>
          <w:rFonts w:ascii="Arial" w:hAnsi="Arial" w:cs="Arial"/>
          <w:b/>
          <w:sz w:val="22"/>
          <w:szCs w:val="22"/>
        </w:rPr>
      </w:pPr>
      <w:r>
        <w:rPr>
          <w:rFonts w:ascii="Arial" w:hAnsi="Arial" w:cs="Arial"/>
          <w:b/>
          <w:sz w:val="22"/>
          <w:szCs w:val="22"/>
        </w:rPr>
        <w:br w:type="page"/>
      </w:r>
    </w:p>
    <w:p w14:paraId="6C8C60A5" w14:textId="77777777" w:rsidR="00334F22" w:rsidRDefault="00334F22" w:rsidP="003E2468">
      <w:pPr>
        <w:jc w:val="both"/>
        <w:rPr>
          <w:rFonts w:ascii="Arial" w:hAnsi="Arial" w:cs="Arial"/>
          <w:b/>
          <w:sz w:val="22"/>
          <w:szCs w:val="22"/>
        </w:rPr>
      </w:pPr>
    </w:p>
    <w:p w14:paraId="1BF34023" w14:textId="0F2DD68C" w:rsidR="00B756C1" w:rsidRDefault="00507836" w:rsidP="003E2468">
      <w:pPr>
        <w:jc w:val="both"/>
        <w:rPr>
          <w:rFonts w:ascii="Arial" w:hAnsi="Arial" w:cs="Arial"/>
          <w:b/>
          <w:sz w:val="22"/>
          <w:szCs w:val="22"/>
        </w:rPr>
      </w:pPr>
      <w:r w:rsidRPr="00507836">
        <w:rPr>
          <w:rFonts w:ascii="Arial" w:hAnsi="Arial" w:cs="Arial"/>
          <w:b/>
          <w:sz w:val="22"/>
          <w:szCs w:val="22"/>
        </w:rPr>
        <w:t xml:space="preserve">5. </w:t>
      </w:r>
      <w:r w:rsidR="00B756C1" w:rsidRPr="00507836">
        <w:rPr>
          <w:rFonts w:ascii="Arial" w:hAnsi="Arial" w:cs="Arial"/>
          <w:b/>
          <w:sz w:val="22"/>
          <w:szCs w:val="22"/>
        </w:rPr>
        <w:t>Signatures and Approvals</w:t>
      </w:r>
    </w:p>
    <w:p w14:paraId="5DF03BA1" w14:textId="77777777" w:rsidR="00507836" w:rsidRPr="00507836" w:rsidRDefault="00507836" w:rsidP="003E2468">
      <w:pPr>
        <w:jc w:val="both"/>
        <w:rPr>
          <w:rFonts w:ascii="Arial" w:hAnsi="Arial" w:cs="Arial"/>
          <w:b/>
          <w:sz w:val="22"/>
          <w:szCs w:val="22"/>
        </w:rPr>
      </w:pPr>
    </w:p>
    <w:p w14:paraId="642C832D" w14:textId="77777777" w:rsidR="00B756C1" w:rsidRDefault="00B756C1" w:rsidP="003E2468">
      <w:pPr>
        <w:jc w:val="both"/>
        <w:rPr>
          <w:rFonts w:ascii="Arial" w:hAnsi="Arial" w:cs="Arial"/>
          <w:b/>
          <w:sz w:val="22"/>
          <w:szCs w:val="22"/>
        </w:rPr>
      </w:pPr>
      <w:r w:rsidRPr="00507836">
        <w:rPr>
          <w:rFonts w:ascii="Arial" w:hAnsi="Arial" w:cs="Arial"/>
          <w:b/>
          <w:sz w:val="22"/>
          <w:szCs w:val="22"/>
        </w:rPr>
        <w:t>Agreement of this SOW</w:t>
      </w:r>
    </w:p>
    <w:p w14:paraId="1AB14093" w14:textId="77777777" w:rsidR="00507836" w:rsidRPr="00507836" w:rsidRDefault="00507836" w:rsidP="003E2468">
      <w:pPr>
        <w:jc w:val="both"/>
        <w:rPr>
          <w:rFonts w:ascii="Arial" w:hAnsi="Arial" w:cs="Arial"/>
          <w:b/>
          <w:sz w:val="22"/>
          <w:szCs w:val="22"/>
        </w:rPr>
      </w:pPr>
    </w:p>
    <w:p w14:paraId="1D06F81C" w14:textId="77777777" w:rsidR="00B756C1" w:rsidRDefault="00B756C1" w:rsidP="003E2468">
      <w:pPr>
        <w:jc w:val="both"/>
        <w:rPr>
          <w:rFonts w:ascii="Arial" w:hAnsi="Arial" w:cs="Arial"/>
          <w:sz w:val="22"/>
          <w:szCs w:val="22"/>
        </w:rPr>
      </w:pPr>
      <w:r w:rsidRPr="00197DA2">
        <w:rPr>
          <w:rFonts w:ascii="Arial" w:hAnsi="Arial" w:cs="Arial"/>
          <w:sz w:val="22"/>
          <w:szCs w:val="22"/>
        </w:rPr>
        <w:t>BY SIGNING this Statement of Work, the Parties agree that it shall</w:t>
      </w:r>
      <w:r w:rsidR="00507836">
        <w:rPr>
          <w:rFonts w:ascii="Arial" w:hAnsi="Arial" w:cs="Arial"/>
          <w:sz w:val="22"/>
          <w:szCs w:val="22"/>
        </w:rPr>
        <w:t xml:space="preserve"> be incorporated into Appendix 3</w:t>
      </w:r>
      <w:r w:rsidRPr="00197DA2">
        <w:rPr>
          <w:rFonts w:ascii="Arial" w:hAnsi="Arial" w:cs="Arial"/>
          <w:sz w:val="22"/>
          <w:szCs w:val="22"/>
        </w:rPr>
        <w:t xml:space="preserve"> of the Order Form and incorporated into the Call-Off Contract and be legally binding on the Parties:</w:t>
      </w:r>
    </w:p>
    <w:p w14:paraId="2F690032" w14:textId="77777777" w:rsidR="00507836" w:rsidRPr="00507836" w:rsidRDefault="00507836" w:rsidP="003E2468">
      <w:pPr>
        <w:jc w:val="both"/>
        <w:rPr>
          <w:rFonts w:ascii="Arial" w:hAnsi="Arial" w:cs="Arial"/>
          <w:b/>
          <w:sz w:val="22"/>
          <w:szCs w:val="22"/>
        </w:rPr>
      </w:pPr>
    </w:p>
    <w:p w14:paraId="6A395694" w14:textId="77777777" w:rsidR="00B756C1" w:rsidRDefault="00B756C1" w:rsidP="003E2468">
      <w:pPr>
        <w:jc w:val="both"/>
        <w:rPr>
          <w:rFonts w:ascii="Arial" w:hAnsi="Arial" w:cs="Arial"/>
          <w:b/>
          <w:sz w:val="22"/>
          <w:szCs w:val="22"/>
        </w:rPr>
      </w:pPr>
      <w:r w:rsidRPr="00507836">
        <w:rPr>
          <w:rFonts w:ascii="Arial" w:hAnsi="Arial" w:cs="Arial"/>
          <w:b/>
          <w:sz w:val="22"/>
          <w:szCs w:val="22"/>
        </w:rPr>
        <w:t>For and on behalf of the Supplier</w:t>
      </w:r>
    </w:p>
    <w:p w14:paraId="34BB527E" w14:textId="77777777" w:rsidR="00507836" w:rsidRPr="00507836" w:rsidRDefault="00507836" w:rsidP="003E2468">
      <w:pPr>
        <w:jc w:val="both"/>
        <w:rPr>
          <w:rFonts w:ascii="Arial" w:hAnsi="Arial" w:cs="Arial"/>
          <w:b/>
          <w:sz w:val="22"/>
          <w:szCs w:val="22"/>
        </w:rPr>
      </w:pPr>
    </w:p>
    <w:p w14:paraId="115886BD" w14:textId="77777777" w:rsidR="00B756C1" w:rsidRPr="00197DA2" w:rsidRDefault="00B756C1" w:rsidP="00507836">
      <w:pPr>
        <w:spacing w:line="360" w:lineRule="auto"/>
        <w:jc w:val="both"/>
        <w:rPr>
          <w:rFonts w:ascii="Arial" w:hAnsi="Arial" w:cs="Arial"/>
          <w:sz w:val="22"/>
          <w:szCs w:val="22"/>
        </w:rPr>
      </w:pPr>
      <w:r w:rsidRPr="00197DA2">
        <w:rPr>
          <w:rFonts w:ascii="Arial" w:hAnsi="Arial" w:cs="Arial"/>
          <w:sz w:val="22"/>
          <w:szCs w:val="22"/>
        </w:rPr>
        <w:t>Name:</w:t>
      </w:r>
    </w:p>
    <w:p w14:paraId="0C35C7C5" w14:textId="77777777" w:rsidR="00B756C1" w:rsidRPr="00197DA2" w:rsidRDefault="00B756C1" w:rsidP="00507836">
      <w:pPr>
        <w:spacing w:line="360" w:lineRule="auto"/>
        <w:jc w:val="both"/>
        <w:rPr>
          <w:rFonts w:ascii="Arial" w:hAnsi="Arial" w:cs="Arial"/>
          <w:sz w:val="22"/>
          <w:szCs w:val="22"/>
        </w:rPr>
      </w:pPr>
      <w:r w:rsidRPr="00197DA2">
        <w:rPr>
          <w:rFonts w:ascii="Arial" w:hAnsi="Arial" w:cs="Arial"/>
          <w:sz w:val="22"/>
          <w:szCs w:val="22"/>
        </w:rPr>
        <w:t>Title:</w:t>
      </w:r>
    </w:p>
    <w:p w14:paraId="063D9282" w14:textId="77777777" w:rsidR="00B756C1" w:rsidRPr="00197DA2" w:rsidRDefault="00B756C1" w:rsidP="00507836">
      <w:pPr>
        <w:spacing w:line="360" w:lineRule="auto"/>
        <w:jc w:val="both"/>
        <w:rPr>
          <w:rFonts w:ascii="Arial" w:hAnsi="Arial" w:cs="Arial"/>
          <w:sz w:val="22"/>
          <w:szCs w:val="22"/>
        </w:rPr>
      </w:pPr>
      <w:r w:rsidRPr="00197DA2">
        <w:rPr>
          <w:rFonts w:ascii="Arial" w:hAnsi="Arial" w:cs="Arial"/>
          <w:sz w:val="22"/>
          <w:szCs w:val="22"/>
        </w:rPr>
        <w:t>Date:</w:t>
      </w:r>
    </w:p>
    <w:p w14:paraId="032A32B6" w14:textId="77777777" w:rsidR="00B756C1" w:rsidRDefault="00B756C1" w:rsidP="00507836">
      <w:pPr>
        <w:spacing w:line="360" w:lineRule="auto"/>
        <w:jc w:val="both"/>
        <w:rPr>
          <w:rFonts w:ascii="Arial" w:hAnsi="Arial" w:cs="Arial"/>
          <w:sz w:val="22"/>
          <w:szCs w:val="22"/>
        </w:rPr>
      </w:pPr>
      <w:r w:rsidRPr="00197DA2">
        <w:rPr>
          <w:rFonts w:ascii="Arial" w:hAnsi="Arial" w:cs="Arial"/>
          <w:sz w:val="22"/>
          <w:szCs w:val="22"/>
        </w:rPr>
        <w:t>Signature:</w:t>
      </w:r>
    </w:p>
    <w:p w14:paraId="04E82D6A" w14:textId="77777777" w:rsidR="00507836" w:rsidRPr="00197DA2" w:rsidRDefault="00507836" w:rsidP="003E2468">
      <w:pPr>
        <w:jc w:val="both"/>
        <w:rPr>
          <w:rFonts w:ascii="Arial" w:hAnsi="Arial" w:cs="Arial"/>
          <w:sz w:val="22"/>
          <w:szCs w:val="22"/>
        </w:rPr>
      </w:pPr>
    </w:p>
    <w:p w14:paraId="5A22DEF3" w14:textId="6B30E3BA" w:rsidR="00B756C1" w:rsidRPr="007B0BEB" w:rsidRDefault="00B756C1" w:rsidP="003E2468">
      <w:pPr>
        <w:jc w:val="both"/>
        <w:rPr>
          <w:rFonts w:ascii="Arial" w:hAnsi="Arial" w:cs="Arial"/>
          <w:b/>
          <w:sz w:val="22"/>
          <w:szCs w:val="22"/>
        </w:rPr>
      </w:pPr>
      <w:r w:rsidRPr="007B0BEB">
        <w:rPr>
          <w:rFonts w:ascii="Arial" w:hAnsi="Arial" w:cs="Arial"/>
          <w:b/>
          <w:sz w:val="22"/>
          <w:szCs w:val="22"/>
        </w:rPr>
        <w:t xml:space="preserve">For and on behalf of the </w:t>
      </w:r>
      <w:r w:rsidR="005A07DD" w:rsidRPr="007B0BEB">
        <w:rPr>
          <w:rFonts w:ascii="Arial" w:hAnsi="Arial" w:cs="Arial"/>
          <w:b/>
          <w:bCs/>
          <w:sz w:val="22"/>
          <w:szCs w:val="22"/>
        </w:rPr>
        <w:t>Requirement Holder</w:t>
      </w:r>
    </w:p>
    <w:p w14:paraId="06CFFDE4" w14:textId="77777777" w:rsidR="00507836" w:rsidRPr="007B0BEB" w:rsidRDefault="00507836" w:rsidP="00507836">
      <w:pPr>
        <w:spacing w:line="360" w:lineRule="auto"/>
        <w:jc w:val="both"/>
        <w:rPr>
          <w:rFonts w:ascii="Arial" w:hAnsi="Arial" w:cs="Arial"/>
          <w:sz w:val="22"/>
          <w:szCs w:val="22"/>
        </w:rPr>
      </w:pPr>
    </w:p>
    <w:p w14:paraId="744BD46A" w14:textId="09005609" w:rsidR="00B756C1" w:rsidRPr="007B0BEB" w:rsidRDefault="00B756C1" w:rsidP="00507836">
      <w:pPr>
        <w:spacing w:line="360" w:lineRule="auto"/>
        <w:jc w:val="both"/>
        <w:rPr>
          <w:rFonts w:ascii="Arial" w:hAnsi="Arial" w:cs="Arial"/>
          <w:sz w:val="22"/>
          <w:szCs w:val="22"/>
        </w:rPr>
      </w:pPr>
      <w:r w:rsidRPr="007B0BEB">
        <w:rPr>
          <w:rFonts w:ascii="Arial" w:hAnsi="Arial" w:cs="Arial"/>
          <w:sz w:val="22"/>
          <w:szCs w:val="22"/>
        </w:rPr>
        <w:t>Name:</w:t>
      </w:r>
      <w:r w:rsidR="00B707F9" w:rsidRPr="007B0BEB">
        <w:rPr>
          <w:rFonts w:ascii="Arial" w:hAnsi="Arial" w:cs="Arial"/>
          <w:sz w:val="22"/>
          <w:szCs w:val="22"/>
        </w:rPr>
        <w:t xml:space="preserve"> Kerry Cooke</w:t>
      </w:r>
    </w:p>
    <w:p w14:paraId="1C20D661" w14:textId="74F6C716" w:rsidR="00B756C1" w:rsidRPr="007B0BEB" w:rsidRDefault="00B756C1" w:rsidP="00507836">
      <w:pPr>
        <w:spacing w:line="360" w:lineRule="auto"/>
        <w:jc w:val="both"/>
        <w:rPr>
          <w:rFonts w:ascii="Arial" w:hAnsi="Arial" w:cs="Arial"/>
          <w:sz w:val="22"/>
          <w:szCs w:val="22"/>
        </w:rPr>
      </w:pPr>
      <w:r w:rsidRPr="007B0BEB">
        <w:rPr>
          <w:rFonts w:ascii="Arial" w:hAnsi="Arial" w:cs="Arial"/>
          <w:sz w:val="22"/>
          <w:szCs w:val="22"/>
        </w:rPr>
        <w:t>Title:</w:t>
      </w:r>
      <w:r w:rsidR="00B707F9" w:rsidRPr="007B0BEB">
        <w:rPr>
          <w:rFonts w:ascii="Arial" w:hAnsi="Arial" w:cs="Arial"/>
          <w:sz w:val="22"/>
          <w:szCs w:val="22"/>
        </w:rPr>
        <w:t xml:space="preserve"> Director, </w:t>
      </w:r>
      <w:r w:rsidR="008D56D1" w:rsidRPr="007B0BEB">
        <w:rPr>
          <w:rFonts w:ascii="Arial" w:hAnsi="Arial" w:cs="Arial"/>
          <w:sz w:val="22"/>
          <w:szCs w:val="22"/>
        </w:rPr>
        <w:t>Corporate Services Moderation</w:t>
      </w:r>
    </w:p>
    <w:p w14:paraId="32CD020F" w14:textId="1DA27C7D" w:rsidR="00B756C1" w:rsidRPr="007B0BEB" w:rsidRDefault="00B756C1" w:rsidP="00507836">
      <w:pPr>
        <w:spacing w:line="360" w:lineRule="auto"/>
        <w:jc w:val="both"/>
        <w:rPr>
          <w:rFonts w:ascii="Arial" w:hAnsi="Arial" w:cs="Arial"/>
          <w:sz w:val="22"/>
          <w:szCs w:val="22"/>
        </w:rPr>
      </w:pPr>
      <w:r w:rsidRPr="007B0BEB">
        <w:rPr>
          <w:rFonts w:ascii="Arial" w:hAnsi="Arial" w:cs="Arial"/>
          <w:sz w:val="22"/>
          <w:szCs w:val="22"/>
        </w:rPr>
        <w:t>Date:</w:t>
      </w:r>
      <w:r w:rsidR="00A3638F" w:rsidRPr="007B0BEB">
        <w:rPr>
          <w:rFonts w:ascii="Arial" w:hAnsi="Arial" w:cs="Arial"/>
          <w:sz w:val="22"/>
          <w:szCs w:val="22"/>
        </w:rPr>
        <w:t xml:space="preserve"> 5/7/24</w:t>
      </w:r>
    </w:p>
    <w:p w14:paraId="7DD4C37A" w14:textId="1614FC09" w:rsidR="00552B08" w:rsidRPr="00552B08" w:rsidRDefault="00B756C1" w:rsidP="00552B08">
      <w:pPr>
        <w:spacing w:line="360" w:lineRule="auto"/>
        <w:jc w:val="both"/>
        <w:rPr>
          <w:rFonts w:ascii="Arial" w:hAnsi="Arial" w:cs="Arial"/>
          <w:sz w:val="22"/>
          <w:szCs w:val="22"/>
        </w:rPr>
      </w:pPr>
      <w:r w:rsidRPr="007B0BEB">
        <w:rPr>
          <w:rFonts w:ascii="Arial" w:hAnsi="Arial" w:cs="Arial"/>
          <w:sz w:val="22"/>
          <w:szCs w:val="22"/>
        </w:rPr>
        <w:t>Signature:</w:t>
      </w:r>
      <w:r w:rsidR="00A3638F" w:rsidRPr="007B0BEB">
        <w:rPr>
          <w:rFonts w:ascii="Arial" w:hAnsi="Arial" w:cs="Arial"/>
          <w:sz w:val="22"/>
          <w:szCs w:val="22"/>
        </w:rPr>
        <w:t xml:space="preserve"> Kerry Cooke</w:t>
      </w:r>
    </w:p>
    <w:p w14:paraId="665C0AD7" w14:textId="05E0E0F5" w:rsidR="009A202A" w:rsidRDefault="009A202A" w:rsidP="009A202A">
      <w:pPr>
        <w:pStyle w:val="Heading3"/>
        <w:pageBreakBefore/>
        <w:numPr>
          <w:ilvl w:val="0"/>
          <w:numId w:val="0"/>
        </w:numPr>
      </w:pPr>
    </w:p>
    <w:p w14:paraId="4C9FB306" w14:textId="5CCC24D0" w:rsidR="008B2898" w:rsidRDefault="008B2898" w:rsidP="009A202A">
      <w:pPr>
        <w:pStyle w:val="Heading3"/>
        <w:numPr>
          <w:ilvl w:val="0"/>
          <w:numId w:val="0"/>
        </w:numPr>
      </w:pPr>
      <w:r>
        <w:t>Annex 1 to Statement of Work</w:t>
      </w:r>
    </w:p>
    <w:p w14:paraId="7418CD1E" w14:textId="54CCB745" w:rsidR="009A202A" w:rsidRDefault="009A202A" w:rsidP="009A202A">
      <w:pPr>
        <w:pStyle w:val="Heading3"/>
        <w:numPr>
          <w:ilvl w:val="0"/>
          <w:numId w:val="0"/>
        </w:numPr>
      </w:pPr>
      <w:r>
        <w:t>Data Processing</w:t>
      </w:r>
    </w:p>
    <w:tbl>
      <w:tblPr>
        <w:tblW w:w="9638"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77"/>
        <w:gridCol w:w="6961"/>
      </w:tblGrid>
      <w:tr w:rsidR="008F28C1" w:rsidRPr="008F28C1" w14:paraId="59E0E6F7" w14:textId="77777777" w:rsidTr="005F331F">
        <w:trPr>
          <w:trHeight w:val="480"/>
        </w:trPr>
        <w:tc>
          <w:tcPr>
            <w:tcW w:w="26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89D1F96" w14:textId="77777777" w:rsidR="008F28C1" w:rsidRPr="008F28C1" w:rsidRDefault="008F28C1" w:rsidP="008F28C1">
            <w:pPr>
              <w:textAlignment w:val="baseline"/>
              <w:rPr>
                <w:rFonts w:ascii="Segoe UI" w:hAnsi="Segoe UI" w:cs="Segoe UI"/>
                <w:sz w:val="18"/>
                <w:szCs w:val="18"/>
              </w:rPr>
            </w:pPr>
            <w:r w:rsidRPr="008F28C1">
              <w:rPr>
                <w:rFonts w:ascii="Arial" w:hAnsi="Arial" w:cs="Arial"/>
                <w:b/>
                <w:bCs/>
                <w:sz w:val="22"/>
                <w:szCs w:val="22"/>
              </w:rPr>
              <w:t>Description</w:t>
            </w:r>
            <w:r w:rsidRPr="008F28C1">
              <w:rPr>
                <w:rFonts w:ascii="Arial" w:hAnsi="Arial" w:cs="Arial"/>
                <w:sz w:val="22"/>
                <w:szCs w:val="22"/>
              </w:rPr>
              <w:t> </w:t>
            </w:r>
          </w:p>
        </w:tc>
        <w:tc>
          <w:tcPr>
            <w:tcW w:w="696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ED198D4" w14:textId="77777777" w:rsidR="008F28C1" w:rsidRPr="008F28C1" w:rsidRDefault="008F28C1" w:rsidP="008F28C1">
            <w:pPr>
              <w:textAlignment w:val="baseline"/>
              <w:rPr>
                <w:rFonts w:ascii="Segoe UI" w:hAnsi="Segoe UI" w:cs="Segoe UI"/>
                <w:sz w:val="18"/>
                <w:szCs w:val="18"/>
              </w:rPr>
            </w:pPr>
            <w:r w:rsidRPr="008F28C1">
              <w:rPr>
                <w:rFonts w:ascii="Arial" w:hAnsi="Arial" w:cs="Arial"/>
                <w:b/>
                <w:bCs/>
                <w:sz w:val="22"/>
                <w:szCs w:val="22"/>
              </w:rPr>
              <w:t>Details</w:t>
            </w:r>
            <w:r w:rsidRPr="008F28C1">
              <w:rPr>
                <w:rFonts w:ascii="Arial" w:hAnsi="Arial" w:cs="Arial"/>
                <w:sz w:val="22"/>
                <w:szCs w:val="22"/>
              </w:rPr>
              <w:t> </w:t>
            </w:r>
          </w:p>
        </w:tc>
      </w:tr>
      <w:tr w:rsidR="008F28C1" w:rsidRPr="008F28C1" w14:paraId="3CDA7DA9" w14:textId="77777777" w:rsidTr="005F331F">
        <w:trPr>
          <w:trHeight w:val="1620"/>
        </w:trPr>
        <w:tc>
          <w:tcPr>
            <w:tcW w:w="2677" w:type="dxa"/>
            <w:tcBorders>
              <w:top w:val="single" w:sz="6" w:space="0" w:color="000000"/>
              <w:left w:val="single" w:sz="6" w:space="0" w:color="000000"/>
              <w:bottom w:val="single" w:sz="6" w:space="0" w:color="000000"/>
              <w:right w:val="single" w:sz="6" w:space="0" w:color="000000"/>
            </w:tcBorders>
            <w:shd w:val="clear" w:color="auto" w:fill="auto"/>
            <w:hideMark/>
          </w:tcPr>
          <w:p w14:paraId="2409656D" w14:textId="77777777" w:rsidR="008F28C1" w:rsidRPr="008F28C1" w:rsidRDefault="008F28C1" w:rsidP="008F28C1">
            <w:pPr>
              <w:textAlignment w:val="baseline"/>
              <w:rPr>
                <w:rFonts w:ascii="Segoe UI" w:hAnsi="Segoe UI" w:cs="Segoe UI"/>
                <w:sz w:val="18"/>
                <w:szCs w:val="18"/>
              </w:rPr>
            </w:pPr>
            <w:r w:rsidRPr="008F28C1">
              <w:rPr>
                <w:rFonts w:ascii="Arial" w:hAnsi="Arial" w:cs="Arial"/>
                <w:sz w:val="22"/>
                <w:szCs w:val="22"/>
              </w:rPr>
              <w:t>Identity of Controller for each Category of Personal Data </w:t>
            </w:r>
          </w:p>
        </w:tc>
        <w:tc>
          <w:tcPr>
            <w:tcW w:w="6961" w:type="dxa"/>
            <w:tcBorders>
              <w:top w:val="single" w:sz="6" w:space="0" w:color="000000"/>
              <w:left w:val="single" w:sz="6" w:space="0" w:color="000000"/>
              <w:bottom w:val="single" w:sz="6" w:space="0" w:color="000000"/>
              <w:right w:val="single" w:sz="6" w:space="0" w:color="000000"/>
            </w:tcBorders>
            <w:shd w:val="clear" w:color="auto" w:fill="auto"/>
            <w:hideMark/>
          </w:tcPr>
          <w:p w14:paraId="43D97D37" w14:textId="77777777" w:rsidR="008F28C1" w:rsidRPr="008F28C1" w:rsidRDefault="008F28C1" w:rsidP="008F28C1">
            <w:pPr>
              <w:textAlignment w:val="baseline"/>
              <w:rPr>
                <w:rFonts w:ascii="Segoe UI" w:hAnsi="Segoe UI" w:cs="Segoe UI"/>
                <w:sz w:val="18"/>
                <w:szCs w:val="18"/>
              </w:rPr>
            </w:pPr>
            <w:r w:rsidRPr="008F28C1">
              <w:rPr>
                <w:rFonts w:ascii="Arial" w:hAnsi="Arial" w:cs="Arial"/>
                <w:b/>
                <w:bCs/>
                <w:sz w:val="22"/>
                <w:szCs w:val="22"/>
              </w:rPr>
              <w:t>The Parties are Independent Controllers of Personal Data</w:t>
            </w:r>
            <w:r w:rsidRPr="008F28C1">
              <w:rPr>
                <w:rFonts w:ascii="Arial" w:hAnsi="Arial" w:cs="Arial"/>
                <w:sz w:val="22"/>
                <w:szCs w:val="22"/>
              </w:rPr>
              <w:t> </w:t>
            </w:r>
          </w:p>
          <w:p w14:paraId="09A58971" w14:textId="77777777" w:rsidR="008F28C1" w:rsidRPr="008F28C1" w:rsidRDefault="008F28C1" w:rsidP="008F28C1">
            <w:pPr>
              <w:textAlignment w:val="baseline"/>
              <w:rPr>
                <w:rFonts w:ascii="Segoe UI" w:hAnsi="Segoe UI" w:cs="Segoe UI"/>
                <w:sz w:val="18"/>
                <w:szCs w:val="18"/>
              </w:rPr>
            </w:pPr>
            <w:r w:rsidRPr="008F28C1">
              <w:rPr>
                <w:rFonts w:ascii="Arial" w:hAnsi="Arial" w:cs="Arial"/>
                <w:sz w:val="22"/>
                <w:szCs w:val="22"/>
              </w:rPr>
              <w:t>The Parties acknowledge that they are Independent Controllers for the purposes of the Data Protection Legislation in respect of: </w:t>
            </w:r>
          </w:p>
          <w:p w14:paraId="2E965B17" w14:textId="77777777" w:rsidR="008F28C1" w:rsidRPr="008F28C1" w:rsidRDefault="008F28C1" w:rsidP="00884475">
            <w:pPr>
              <w:numPr>
                <w:ilvl w:val="0"/>
                <w:numId w:val="72"/>
              </w:numPr>
              <w:textAlignment w:val="baseline"/>
              <w:rPr>
                <w:rFonts w:ascii="Arial" w:hAnsi="Arial" w:cs="Arial"/>
                <w:sz w:val="22"/>
                <w:szCs w:val="22"/>
              </w:rPr>
            </w:pPr>
            <w:r w:rsidRPr="008F28C1">
              <w:rPr>
                <w:rFonts w:ascii="Arial" w:hAnsi="Arial" w:cs="Arial"/>
                <w:color w:val="000000"/>
                <w:sz w:val="22"/>
                <w:szCs w:val="22"/>
              </w:rPr>
              <w:t>Business contact details of Supplier Personnel for which the Supplier is the Controller, </w:t>
            </w:r>
          </w:p>
          <w:p w14:paraId="59314D2F" w14:textId="77777777" w:rsidR="008F28C1" w:rsidRPr="008F28C1" w:rsidRDefault="008F28C1" w:rsidP="00884475">
            <w:pPr>
              <w:numPr>
                <w:ilvl w:val="0"/>
                <w:numId w:val="72"/>
              </w:numPr>
              <w:textAlignment w:val="baseline"/>
              <w:rPr>
                <w:rFonts w:ascii="Arial" w:hAnsi="Arial" w:cs="Arial"/>
                <w:sz w:val="22"/>
                <w:szCs w:val="22"/>
              </w:rPr>
            </w:pPr>
            <w:r w:rsidRPr="008F28C1">
              <w:rPr>
                <w:rFonts w:ascii="Arial" w:hAnsi="Arial" w:cs="Arial"/>
                <w:color w:val="000000"/>
                <w:sz w:val="22"/>
                <w:szCs w:val="22"/>
              </w:rPr>
              <w:t xml:space="preserve">Business contact details of any directors, officers, employees, agents, </w:t>
            </w:r>
            <w:proofErr w:type="gramStart"/>
            <w:r w:rsidRPr="008F28C1">
              <w:rPr>
                <w:rFonts w:ascii="Arial" w:hAnsi="Arial" w:cs="Arial"/>
                <w:color w:val="000000"/>
                <w:sz w:val="22"/>
                <w:szCs w:val="22"/>
              </w:rPr>
              <w:t>consultants</w:t>
            </w:r>
            <w:proofErr w:type="gramEnd"/>
            <w:r w:rsidRPr="008F28C1">
              <w:rPr>
                <w:rFonts w:ascii="Arial" w:hAnsi="Arial" w:cs="Arial"/>
                <w:color w:val="000000"/>
                <w:sz w:val="22"/>
                <w:szCs w:val="22"/>
              </w:rPr>
              <w:t xml:space="preserve"> and contractors of Relevant Authority (excluding the Supplier Personnel) engaged in the performance of the Relevant Authority’s duties under the Contract) for which the Relevant Authority is the Controller, </w:t>
            </w:r>
          </w:p>
          <w:p w14:paraId="44C7B794" w14:textId="04ECD0F7" w:rsidR="008F28C1" w:rsidRPr="008F28C1" w:rsidRDefault="008F28C1" w:rsidP="008F28C1">
            <w:pPr>
              <w:textAlignment w:val="baseline"/>
              <w:rPr>
                <w:rFonts w:ascii="Segoe UI" w:hAnsi="Segoe UI" w:cs="Segoe UI"/>
                <w:sz w:val="18"/>
                <w:szCs w:val="18"/>
              </w:rPr>
            </w:pPr>
          </w:p>
        </w:tc>
      </w:tr>
    </w:tbl>
    <w:p w14:paraId="1A0BCE84" w14:textId="155C7297" w:rsidR="00575DAE" w:rsidRDefault="00FA337F" w:rsidP="009A202A">
      <w:pPr>
        <w:rPr>
          <w:rFonts w:ascii="Arial" w:eastAsia="Calibri" w:hAnsi="Arial" w:cs="Arial"/>
          <w:sz w:val="22"/>
          <w:szCs w:val="22"/>
          <w:lang w:eastAsia="en-US"/>
        </w:rPr>
      </w:pPr>
      <w:r w:rsidRPr="00FA337F">
        <w:rPr>
          <w:rFonts w:ascii="Arial" w:eastAsia="Calibri" w:hAnsi="Arial" w:cs="Arial"/>
          <w:sz w:val="22"/>
          <w:szCs w:val="22"/>
          <w:lang w:eastAsia="en-US"/>
        </w:rPr>
        <w:t xml:space="preserve"> </w:t>
      </w:r>
      <w:r w:rsidR="00575DAE">
        <w:rPr>
          <w:rFonts w:ascii="Arial" w:eastAsia="Calibri" w:hAnsi="Arial" w:cs="Arial"/>
          <w:sz w:val="22"/>
          <w:szCs w:val="22"/>
          <w:lang w:eastAsia="en-US"/>
        </w:rPr>
        <w:br w:type="page"/>
      </w:r>
    </w:p>
    <w:p w14:paraId="7626864C" w14:textId="77777777" w:rsidR="00B85815" w:rsidRDefault="00B85815" w:rsidP="00DC5298">
      <w:pPr>
        <w:pStyle w:val="Heading3"/>
        <w:numPr>
          <w:ilvl w:val="0"/>
          <w:numId w:val="0"/>
        </w:numPr>
      </w:pPr>
    </w:p>
    <w:p w14:paraId="767F801F" w14:textId="630C9E6C" w:rsidR="00DC5298" w:rsidRPr="00DC5298" w:rsidRDefault="00DC5298" w:rsidP="00DC5298">
      <w:pPr>
        <w:pStyle w:val="Heading3"/>
        <w:numPr>
          <w:ilvl w:val="0"/>
          <w:numId w:val="0"/>
        </w:numPr>
      </w:pPr>
      <w:r w:rsidRPr="00DC5298">
        <w:t xml:space="preserve">Annex 2 to Statement of Work </w:t>
      </w:r>
    </w:p>
    <w:p w14:paraId="12F876CB" w14:textId="77777777" w:rsidR="008B2898" w:rsidRDefault="008B2898" w:rsidP="009A202A">
      <w:pPr>
        <w:rPr>
          <w:rFonts w:ascii="Arial" w:eastAsia="Calibri" w:hAnsi="Arial" w:cs="Arial"/>
          <w:b/>
          <w:bCs/>
          <w:sz w:val="28"/>
          <w:szCs w:val="28"/>
          <w:lang w:eastAsia="en-US"/>
        </w:rPr>
      </w:pPr>
    </w:p>
    <w:p w14:paraId="5A16649B" w14:textId="1E8BF9A9" w:rsidR="00DC5298" w:rsidRDefault="00866155">
      <w:pPr>
        <w:rPr>
          <w:rFonts w:ascii="Arial" w:eastAsia="Calibri" w:hAnsi="Arial" w:cs="Arial"/>
          <w:b/>
          <w:bCs/>
          <w:sz w:val="28"/>
          <w:szCs w:val="28"/>
          <w:lang w:eastAsia="en-US"/>
        </w:rPr>
      </w:pPr>
      <w:r w:rsidRPr="00ED4CA1">
        <w:rPr>
          <w:rFonts w:ascii="Arial" w:eastAsia="Calibri" w:hAnsi="Arial" w:cs="Arial"/>
          <w:b/>
          <w:bCs/>
          <w:lang w:eastAsia="en-US"/>
        </w:rPr>
        <w:t>Pricing</w:t>
      </w:r>
      <w:r>
        <w:rPr>
          <w:rFonts w:ascii="Arial" w:eastAsia="Calibri" w:hAnsi="Arial" w:cs="Arial"/>
          <w:b/>
          <w:bCs/>
          <w:sz w:val="28"/>
          <w:szCs w:val="28"/>
          <w:lang w:eastAsia="en-US"/>
        </w:rPr>
        <w:t xml:space="preserve"> </w:t>
      </w:r>
      <w:r w:rsidRPr="00ED4CA1">
        <w:rPr>
          <w:rFonts w:ascii="Arial" w:eastAsia="Calibri" w:hAnsi="Arial" w:cs="Arial"/>
          <w:b/>
          <w:bCs/>
          <w:lang w:eastAsia="en-US"/>
        </w:rPr>
        <w:t>Schedule</w:t>
      </w:r>
      <w:r>
        <w:rPr>
          <w:rFonts w:ascii="Arial" w:eastAsia="Calibri" w:hAnsi="Arial" w:cs="Arial"/>
          <w:b/>
          <w:bCs/>
          <w:sz w:val="28"/>
          <w:szCs w:val="28"/>
          <w:lang w:eastAsia="en-US"/>
        </w:rPr>
        <w:t xml:space="preserve"> </w:t>
      </w:r>
      <w:r w:rsidR="00DC5298">
        <w:rPr>
          <w:rFonts w:ascii="Arial" w:eastAsia="Calibri" w:hAnsi="Arial" w:cs="Arial"/>
          <w:b/>
          <w:bCs/>
          <w:sz w:val="28"/>
          <w:szCs w:val="28"/>
          <w:lang w:eastAsia="en-US"/>
        </w:rPr>
        <w:br w:type="page"/>
      </w:r>
    </w:p>
    <w:p w14:paraId="3406AF07" w14:textId="77777777" w:rsidR="00DC5298" w:rsidRDefault="00DC5298">
      <w:pPr>
        <w:rPr>
          <w:rFonts w:ascii="Arial" w:eastAsia="Calibri" w:hAnsi="Arial" w:cs="Arial"/>
          <w:b/>
          <w:bCs/>
          <w:sz w:val="28"/>
          <w:szCs w:val="28"/>
          <w:lang w:eastAsia="en-US"/>
        </w:rPr>
      </w:pPr>
    </w:p>
    <w:p w14:paraId="7DC11D14" w14:textId="281E78A2" w:rsidR="00A6343E" w:rsidRDefault="00D65581">
      <w:pPr>
        <w:rPr>
          <w:rFonts w:ascii="Arial" w:eastAsia="Calibri" w:hAnsi="Arial" w:cs="Arial"/>
          <w:b/>
          <w:bCs/>
          <w:sz w:val="28"/>
          <w:szCs w:val="28"/>
          <w:lang w:eastAsia="en-US"/>
        </w:rPr>
      </w:pPr>
      <w:r>
        <w:rPr>
          <w:rFonts w:ascii="Arial" w:eastAsia="Calibri" w:hAnsi="Arial" w:cs="Arial"/>
          <w:b/>
          <w:bCs/>
          <w:sz w:val="28"/>
          <w:szCs w:val="28"/>
          <w:lang w:eastAsia="en-US"/>
        </w:rPr>
        <w:t>Appendix 4 (Template Statement of Work)</w:t>
      </w:r>
      <w:r w:rsidR="006371EA">
        <w:rPr>
          <w:rFonts w:ascii="Arial" w:eastAsia="Calibri" w:hAnsi="Arial" w:cs="Arial"/>
          <w:b/>
          <w:bCs/>
          <w:sz w:val="28"/>
          <w:szCs w:val="28"/>
          <w:lang w:eastAsia="en-US"/>
        </w:rPr>
        <w:t xml:space="preserve"> </w:t>
      </w:r>
    </w:p>
    <w:p w14:paraId="0B753CC5" w14:textId="77777777" w:rsidR="00DA18D5" w:rsidRDefault="00DA18D5" w:rsidP="006371EA">
      <w:pPr>
        <w:jc w:val="center"/>
        <w:rPr>
          <w:rFonts w:ascii="Arial" w:eastAsia="Calibri" w:hAnsi="Arial" w:cs="Arial"/>
          <w:b/>
          <w:bCs/>
          <w:sz w:val="28"/>
          <w:szCs w:val="28"/>
          <w:lang w:eastAsia="en-US"/>
        </w:rPr>
      </w:pPr>
    </w:p>
    <w:p w14:paraId="497AE965" w14:textId="016143DE" w:rsidR="006371EA" w:rsidRDefault="006371EA" w:rsidP="00A87184">
      <w:pPr>
        <w:rPr>
          <w:rFonts w:ascii="Arial" w:eastAsia="Calibri" w:hAnsi="Arial" w:cs="Arial"/>
          <w:b/>
          <w:bCs/>
          <w:sz w:val="28"/>
          <w:szCs w:val="28"/>
          <w:lang w:eastAsia="en-US"/>
        </w:rPr>
      </w:pPr>
      <w:r>
        <w:rPr>
          <w:rFonts w:ascii="Arial" w:eastAsia="Calibri" w:hAnsi="Arial" w:cs="Arial"/>
          <w:b/>
          <w:bCs/>
          <w:sz w:val="28"/>
          <w:szCs w:val="28"/>
          <w:lang w:eastAsia="en-US"/>
        </w:rPr>
        <w:t xml:space="preserve">Not </w:t>
      </w:r>
      <w:r w:rsidR="00DA18D5">
        <w:rPr>
          <w:rFonts w:ascii="Arial" w:eastAsia="Calibri" w:hAnsi="Arial" w:cs="Arial"/>
          <w:b/>
          <w:bCs/>
          <w:sz w:val="28"/>
          <w:szCs w:val="28"/>
          <w:lang w:eastAsia="en-US"/>
        </w:rPr>
        <w:t>U</w:t>
      </w:r>
      <w:r>
        <w:rPr>
          <w:rFonts w:ascii="Arial" w:eastAsia="Calibri" w:hAnsi="Arial" w:cs="Arial"/>
          <w:b/>
          <w:bCs/>
          <w:sz w:val="28"/>
          <w:szCs w:val="28"/>
          <w:lang w:eastAsia="en-US"/>
        </w:rPr>
        <w:t>sed</w:t>
      </w:r>
    </w:p>
    <w:p w14:paraId="6AB69C75" w14:textId="25873E64" w:rsidR="00D65581" w:rsidRDefault="00D65581">
      <w:pPr>
        <w:rPr>
          <w:rFonts w:ascii="Arial" w:eastAsia="Calibri" w:hAnsi="Arial" w:cs="Arial"/>
          <w:b/>
          <w:bCs/>
          <w:sz w:val="28"/>
          <w:szCs w:val="28"/>
          <w:lang w:eastAsia="en-US"/>
        </w:rPr>
      </w:pPr>
      <w:r>
        <w:rPr>
          <w:rFonts w:ascii="Arial" w:eastAsia="Calibri" w:hAnsi="Arial" w:cs="Arial"/>
          <w:b/>
          <w:bCs/>
          <w:sz w:val="28"/>
          <w:szCs w:val="28"/>
          <w:lang w:eastAsia="en-US"/>
        </w:rPr>
        <w:br w:type="page"/>
      </w:r>
    </w:p>
    <w:p w14:paraId="799A70D7" w14:textId="77777777" w:rsidR="00D65581" w:rsidRDefault="00D65581" w:rsidP="009A202A">
      <w:pPr>
        <w:rPr>
          <w:rFonts w:ascii="Arial" w:eastAsia="Calibri" w:hAnsi="Arial" w:cs="Arial"/>
          <w:b/>
          <w:bCs/>
          <w:sz w:val="28"/>
          <w:szCs w:val="28"/>
          <w:lang w:eastAsia="en-US"/>
        </w:rPr>
      </w:pPr>
    </w:p>
    <w:p w14:paraId="51FE56D3" w14:textId="7A9D24D1" w:rsidR="00686704" w:rsidRPr="00575DAE" w:rsidRDefault="006F06D2" w:rsidP="009A202A">
      <w:pPr>
        <w:rPr>
          <w:rFonts w:ascii="Arial" w:eastAsia="Calibri" w:hAnsi="Arial" w:cs="Arial"/>
          <w:b/>
          <w:bCs/>
          <w:sz w:val="28"/>
          <w:szCs w:val="28"/>
          <w:lang w:eastAsia="en-US"/>
        </w:rPr>
      </w:pPr>
      <w:r>
        <w:rPr>
          <w:rFonts w:ascii="Arial" w:eastAsia="Calibri" w:hAnsi="Arial" w:cs="Arial"/>
          <w:b/>
          <w:bCs/>
          <w:sz w:val="28"/>
          <w:szCs w:val="28"/>
          <w:lang w:eastAsia="en-US"/>
        </w:rPr>
        <w:t>Appendix</w:t>
      </w:r>
      <w:r w:rsidRPr="00575DAE">
        <w:rPr>
          <w:rFonts w:ascii="Arial" w:eastAsia="Calibri" w:hAnsi="Arial" w:cs="Arial"/>
          <w:b/>
          <w:bCs/>
          <w:sz w:val="28"/>
          <w:szCs w:val="28"/>
          <w:lang w:eastAsia="en-US"/>
        </w:rPr>
        <w:t xml:space="preserve"> </w:t>
      </w:r>
      <w:r>
        <w:rPr>
          <w:rFonts w:ascii="Arial" w:eastAsia="Calibri" w:hAnsi="Arial" w:cs="Arial"/>
          <w:b/>
          <w:bCs/>
          <w:sz w:val="28"/>
          <w:szCs w:val="28"/>
          <w:lang w:eastAsia="en-US"/>
        </w:rPr>
        <w:t>5</w:t>
      </w:r>
    </w:p>
    <w:p w14:paraId="2555B153" w14:textId="77777777" w:rsidR="00575DAE" w:rsidRDefault="00575DAE" w:rsidP="00575DAE">
      <w:pPr>
        <w:spacing w:before="240"/>
        <w:rPr>
          <w:rFonts w:ascii="Arial" w:eastAsia="Calibri" w:hAnsi="Arial" w:cs="Arial"/>
          <w:b/>
          <w:bCs/>
          <w:sz w:val="28"/>
          <w:szCs w:val="28"/>
          <w:lang w:eastAsia="en-US"/>
        </w:rPr>
      </w:pPr>
      <w:r w:rsidRPr="00575DAE">
        <w:rPr>
          <w:rFonts w:ascii="Arial" w:eastAsia="Calibri" w:hAnsi="Arial" w:cs="Arial"/>
          <w:b/>
          <w:bCs/>
          <w:sz w:val="28"/>
          <w:szCs w:val="28"/>
          <w:lang w:eastAsia="en-US"/>
        </w:rPr>
        <w:t>Confidentiality Undertaking</w:t>
      </w:r>
    </w:p>
    <w:p w14:paraId="75B49E11" w14:textId="77777777" w:rsidR="00575DAE" w:rsidRPr="00575DAE" w:rsidRDefault="00575DAE" w:rsidP="00C30812">
      <w:pPr>
        <w:autoSpaceDE w:val="0"/>
        <w:autoSpaceDN w:val="0"/>
        <w:adjustRightInd w:val="0"/>
        <w:snapToGrid w:val="0"/>
        <w:spacing w:before="240"/>
        <w:rPr>
          <w:rFonts w:ascii="Arial" w:hAnsi="Arial" w:cs="Arial"/>
          <w:color w:val="000000"/>
          <w:sz w:val="22"/>
          <w:szCs w:val="22"/>
        </w:rPr>
      </w:pPr>
      <w:r w:rsidRPr="00575DAE">
        <w:rPr>
          <w:rFonts w:ascii="Arial" w:hAnsi="Arial" w:cs="Arial"/>
          <w:color w:val="000000"/>
          <w:sz w:val="22"/>
          <w:szCs w:val="22"/>
        </w:rPr>
        <w:t>Employee:</w:t>
      </w:r>
    </w:p>
    <w:p w14:paraId="2D20F11B" w14:textId="77777777" w:rsidR="00575DAE" w:rsidRPr="00575DAE" w:rsidRDefault="00575DAE" w:rsidP="00C30812">
      <w:pPr>
        <w:autoSpaceDE w:val="0"/>
        <w:autoSpaceDN w:val="0"/>
        <w:adjustRightInd w:val="0"/>
        <w:snapToGrid w:val="0"/>
        <w:rPr>
          <w:rFonts w:ascii="Arial" w:hAnsi="Arial" w:cs="Arial"/>
          <w:color w:val="000000"/>
          <w:sz w:val="22"/>
          <w:szCs w:val="22"/>
        </w:rPr>
      </w:pPr>
    </w:p>
    <w:p w14:paraId="63CE6742" w14:textId="40476A2B" w:rsidR="00575DAE" w:rsidRPr="00575DAE" w:rsidRDefault="00575DAE" w:rsidP="00C30812">
      <w:pPr>
        <w:autoSpaceDE w:val="0"/>
        <w:autoSpaceDN w:val="0"/>
        <w:adjustRightInd w:val="0"/>
        <w:snapToGrid w:val="0"/>
        <w:rPr>
          <w:rFonts w:ascii="Arial" w:hAnsi="Arial" w:cs="Arial"/>
          <w:color w:val="000000"/>
          <w:sz w:val="22"/>
          <w:szCs w:val="22"/>
        </w:rPr>
      </w:pPr>
      <w:r w:rsidRPr="00575DAE">
        <w:rPr>
          <w:rFonts w:ascii="Arial" w:hAnsi="Arial" w:cs="Arial"/>
          <w:color w:val="000000"/>
          <w:sz w:val="22"/>
          <w:szCs w:val="22"/>
        </w:rPr>
        <w:t>Name of Employer:</w:t>
      </w:r>
      <w:r w:rsidR="001023DD">
        <w:rPr>
          <w:rFonts w:ascii="Arial" w:hAnsi="Arial" w:cs="Arial"/>
          <w:color w:val="000000"/>
          <w:sz w:val="22"/>
          <w:szCs w:val="22"/>
        </w:rPr>
        <w:t xml:space="preserve"> </w:t>
      </w:r>
    </w:p>
    <w:p w14:paraId="005C2FA3" w14:textId="77777777" w:rsidR="00575DAE" w:rsidRPr="00575DAE" w:rsidRDefault="00575DAE" w:rsidP="00C30812">
      <w:pPr>
        <w:autoSpaceDE w:val="0"/>
        <w:autoSpaceDN w:val="0"/>
        <w:adjustRightInd w:val="0"/>
        <w:snapToGrid w:val="0"/>
        <w:rPr>
          <w:rFonts w:ascii="Arial" w:hAnsi="Arial" w:cs="Arial"/>
          <w:color w:val="000000"/>
          <w:sz w:val="22"/>
          <w:szCs w:val="22"/>
        </w:rPr>
      </w:pPr>
    </w:p>
    <w:p w14:paraId="6B9C3FD4" w14:textId="77777777" w:rsidR="00575DAE" w:rsidRPr="00575DAE" w:rsidRDefault="00575DAE" w:rsidP="00C30812">
      <w:pPr>
        <w:autoSpaceDE w:val="0"/>
        <w:autoSpaceDN w:val="0"/>
        <w:adjustRightInd w:val="0"/>
        <w:snapToGrid w:val="0"/>
        <w:rPr>
          <w:rFonts w:ascii="Arial" w:hAnsi="Arial" w:cs="Arial"/>
          <w:color w:val="000000"/>
          <w:sz w:val="22"/>
          <w:szCs w:val="22"/>
        </w:rPr>
      </w:pPr>
      <w:r w:rsidRPr="00575DAE">
        <w:rPr>
          <w:rFonts w:ascii="Arial" w:hAnsi="Arial" w:cs="Arial"/>
          <w:color w:val="000000"/>
          <w:sz w:val="22"/>
          <w:szCs w:val="22"/>
        </w:rPr>
        <w:t>MOD Contract/Task No:</w:t>
      </w:r>
    </w:p>
    <w:p w14:paraId="64498A05" w14:textId="77777777" w:rsidR="00575DAE" w:rsidRPr="00575DAE" w:rsidRDefault="00575DAE" w:rsidP="00C30812">
      <w:pPr>
        <w:autoSpaceDE w:val="0"/>
        <w:autoSpaceDN w:val="0"/>
        <w:adjustRightInd w:val="0"/>
        <w:snapToGrid w:val="0"/>
        <w:rPr>
          <w:rFonts w:ascii="Arial" w:hAnsi="Arial" w:cs="Arial"/>
          <w:color w:val="000000"/>
          <w:sz w:val="22"/>
          <w:szCs w:val="22"/>
        </w:rPr>
      </w:pPr>
    </w:p>
    <w:p w14:paraId="7440E084" w14:textId="77777777" w:rsidR="00575DAE" w:rsidRPr="00575DAE" w:rsidRDefault="00575DAE" w:rsidP="00C30812">
      <w:pPr>
        <w:autoSpaceDE w:val="0"/>
        <w:autoSpaceDN w:val="0"/>
        <w:adjustRightInd w:val="0"/>
        <w:snapToGrid w:val="0"/>
        <w:rPr>
          <w:rFonts w:ascii="Arial" w:hAnsi="Arial" w:cs="Arial"/>
          <w:color w:val="000000"/>
          <w:sz w:val="22"/>
          <w:szCs w:val="22"/>
        </w:rPr>
      </w:pPr>
      <w:r w:rsidRPr="00575DAE">
        <w:rPr>
          <w:rFonts w:ascii="Arial" w:hAnsi="Arial" w:cs="Arial"/>
          <w:color w:val="000000"/>
          <w:sz w:val="22"/>
          <w:szCs w:val="22"/>
        </w:rPr>
        <w:t>Title:</w:t>
      </w:r>
    </w:p>
    <w:p w14:paraId="77F22E12" w14:textId="77777777" w:rsidR="00575DAE" w:rsidRPr="00575DAE" w:rsidRDefault="00575DAE" w:rsidP="00C30812">
      <w:pPr>
        <w:autoSpaceDE w:val="0"/>
        <w:autoSpaceDN w:val="0"/>
        <w:adjustRightInd w:val="0"/>
        <w:rPr>
          <w:rFonts w:ascii="Arial" w:hAnsi="Arial" w:cs="Arial"/>
          <w:color w:val="000000"/>
          <w:sz w:val="22"/>
          <w:szCs w:val="22"/>
        </w:rPr>
      </w:pPr>
    </w:p>
    <w:p w14:paraId="20DE6E23" w14:textId="77777777" w:rsidR="00575DAE" w:rsidRPr="00575DAE" w:rsidRDefault="00575DAE" w:rsidP="00C30812">
      <w:pPr>
        <w:autoSpaceDE w:val="0"/>
        <w:autoSpaceDN w:val="0"/>
        <w:adjustRightInd w:val="0"/>
        <w:snapToGrid w:val="0"/>
        <w:rPr>
          <w:rFonts w:ascii="Arial" w:hAnsi="Arial" w:cs="Arial"/>
          <w:color w:val="000000"/>
          <w:sz w:val="22"/>
          <w:szCs w:val="22"/>
        </w:rPr>
      </w:pPr>
    </w:p>
    <w:p w14:paraId="10340976" w14:textId="77777777" w:rsidR="00575DAE" w:rsidRPr="00575DAE" w:rsidRDefault="00575DAE" w:rsidP="00C30812">
      <w:pPr>
        <w:autoSpaceDE w:val="0"/>
        <w:autoSpaceDN w:val="0"/>
        <w:adjustRightInd w:val="0"/>
        <w:snapToGrid w:val="0"/>
        <w:spacing w:line="360" w:lineRule="auto"/>
        <w:rPr>
          <w:rFonts w:ascii="Arial" w:hAnsi="Arial" w:cs="Arial"/>
          <w:color w:val="000000"/>
          <w:sz w:val="22"/>
          <w:szCs w:val="22"/>
        </w:rPr>
      </w:pPr>
      <w:r w:rsidRPr="00575DAE">
        <w:rPr>
          <w:rFonts w:ascii="Arial" w:hAnsi="Arial" w:cs="Arial"/>
          <w:color w:val="000000"/>
          <w:sz w:val="22"/>
          <w:szCs w:val="22"/>
        </w:rPr>
        <w:t>1. l, the above named employee, confirm that I am fully aware that, as part of my duties with my Employer in performing the above</w:t>
      </w:r>
      <w:r w:rsidR="00CE379D">
        <w:rPr>
          <w:rFonts w:ascii="Arial" w:hAnsi="Arial" w:cs="Arial"/>
          <w:color w:val="000000"/>
          <w:sz w:val="22"/>
          <w:szCs w:val="22"/>
        </w:rPr>
        <w:t>-named</w:t>
      </w:r>
      <w:r w:rsidRPr="00575DAE">
        <w:rPr>
          <w:rFonts w:ascii="Arial" w:hAnsi="Arial" w:cs="Arial"/>
          <w:color w:val="000000"/>
          <w:sz w:val="22"/>
          <w:szCs w:val="22"/>
        </w:rPr>
        <w:t xml:space="preserve"> Contract, I shall receive confidential information of a sensitive nature (which may include particularly commercially sensitive information), whether documentary, electronic, aural or in any other form, belonging to or controlled by the Secretary of State for Defence or third parties. I may also become aware, </w:t>
      </w:r>
      <w:proofErr w:type="gramStart"/>
      <w:r w:rsidRPr="00575DAE">
        <w:rPr>
          <w:rFonts w:ascii="Arial" w:hAnsi="Arial" w:cs="Arial"/>
          <w:color w:val="000000"/>
          <w:sz w:val="22"/>
          <w:szCs w:val="22"/>
        </w:rPr>
        <w:t>as a result of</w:t>
      </w:r>
      <w:proofErr w:type="gramEnd"/>
      <w:r w:rsidRPr="00575DAE">
        <w:rPr>
          <w:rFonts w:ascii="Arial" w:hAnsi="Arial" w:cs="Arial"/>
          <w:color w:val="000000"/>
          <w:sz w:val="22"/>
          <w:szCs w:val="22"/>
        </w:rPr>
        <w:t xml:space="preserve"> my work in connection with the Contract, of other information concerning the business of the Secretary of State for Defence or third parties, which is by its nature confidential.</w:t>
      </w:r>
    </w:p>
    <w:p w14:paraId="375BB80E" w14:textId="77777777" w:rsidR="00575DAE" w:rsidRPr="00575DAE" w:rsidRDefault="00575DAE" w:rsidP="00C30812">
      <w:pPr>
        <w:autoSpaceDE w:val="0"/>
        <w:autoSpaceDN w:val="0"/>
        <w:adjustRightInd w:val="0"/>
        <w:snapToGrid w:val="0"/>
        <w:spacing w:line="360" w:lineRule="auto"/>
        <w:rPr>
          <w:rFonts w:ascii="Arial" w:hAnsi="Arial" w:cs="Arial"/>
          <w:color w:val="000000"/>
          <w:sz w:val="22"/>
          <w:szCs w:val="22"/>
        </w:rPr>
      </w:pPr>
    </w:p>
    <w:p w14:paraId="54B0AFCD" w14:textId="77777777" w:rsidR="00575DAE" w:rsidRPr="00575DAE" w:rsidRDefault="00575DAE" w:rsidP="00C30812">
      <w:pPr>
        <w:autoSpaceDE w:val="0"/>
        <w:autoSpaceDN w:val="0"/>
        <w:adjustRightInd w:val="0"/>
        <w:snapToGrid w:val="0"/>
        <w:spacing w:line="360" w:lineRule="auto"/>
        <w:rPr>
          <w:rFonts w:ascii="Arial" w:hAnsi="Arial" w:cs="Arial"/>
          <w:color w:val="000000"/>
          <w:sz w:val="22"/>
          <w:szCs w:val="22"/>
        </w:rPr>
      </w:pPr>
      <w:r w:rsidRPr="00575DAE">
        <w:rPr>
          <w:rFonts w:ascii="Arial" w:hAnsi="Arial" w:cs="Arial"/>
          <w:color w:val="000000"/>
          <w:sz w:val="22"/>
          <w:szCs w:val="22"/>
        </w:rPr>
        <w:t xml:space="preserve">2. I am aware that I should not use or copy for purposes other than assisting my Employer in carrying out the Contract, or disclose to any person not authorised to receive the same, any information mentioned in paragraph </w:t>
      </w:r>
      <w:r w:rsidR="00CE379D">
        <w:rPr>
          <w:rFonts w:ascii="Arial" w:hAnsi="Arial" w:cs="Arial"/>
          <w:color w:val="000000"/>
          <w:sz w:val="22"/>
          <w:szCs w:val="22"/>
        </w:rPr>
        <w:t>1</w:t>
      </w:r>
      <w:r w:rsidR="00CE379D" w:rsidRPr="00575DAE">
        <w:rPr>
          <w:rFonts w:ascii="Arial" w:hAnsi="Arial" w:cs="Arial"/>
          <w:color w:val="000000"/>
          <w:sz w:val="22"/>
          <w:szCs w:val="22"/>
        </w:rPr>
        <w:t xml:space="preserve"> </w:t>
      </w:r>
      <w:r w:rsidRPr="00575DAE">
        <w:rPr>
          <w:rFonts w:ascii="Arial" w:hAnsi="Arial" w:cs="Arial"/>
          <w:color w:val="000000"/>
          <w:sz w:val="22"/>
          <w:szCs w:val="22"/>
        </w:rPr>
        <w:t>unless my Employer (whether through me or by alternative means) has obtained the consent of the Secretary of State for Defence. I understand that "disclose", in this context, includes informing other employees of my Employer who are not entitled to receive the information.</w:t>
      </w:r>
    </w:p>
    <w:p w14:paraId="19552697" w14:textId="77777777" w:rsidR="00575DAE" w:rsidRPr="00575DAE" w:rsidRDefault="00575DAE" w:rsidP="00C30812">
      <w:pPr>
        <w:autoSpaceDE w:val="0"/>
        <w:autoSpaceDN w:val="0"/>
        <w:adjustRightInd w:val="0"/>
        <w:snapToGrid w:val="0"/>
        <w:spacing w:line="360" w:lineRule="auto"/>
        <w:rPr>
          <w:rFonts w:ascii="Arial" w:hAnsi="Arial" w:cs="Arial"/>
          <w:color w:val="000000"/>
          <w:sz w:val="22"/>
          <w:szCs w:val="22"/>
        </w:rPr>
      </w:pPr>
    </w:p>
    <w:p w14:paraId="72B61D88" w14:textId="77777777" w:rsidR="00575DAE" w:rsidRPr="00575DAE" w:rsidRDefault="00575DAE" w:rsidP="00C30812">
      <w:pPr>
        <w:autoSpaceDE w:val="0"/>
        <w:autoSpaceDN w:val="0"/>
        <w:adjustRightInd w:val="0"/>
        <w:snapToGrid w:val="0"/>
        <w:spacing w:line="360" w:lineRule="auto"/>
        <w:rPr>
          <w:rFonts w:ascii="Arial" w:hAnsi="Arial" w:cs="Arial"/>
          <w:color w:val="000000"/>
          <w:sz w:val="22"/>
          <w:szCs w:val="22"/>
        </w:rPr>
      </w:pPr>
      <w:r w:rsidRPr="00575DAE">
        <w:rPr>
          <w:rFonts w:ascii="Arial" w:hAnsi="Arial" w:cs="Arial"/>
          <w:color w:val="000000"/>
          <w:sz w:val="22"/>
          <w:szCs w:val="22"/>
        </w:rPr>
        <w:t xml:space="preserve">3. Unless otherwise instructed by my Employer, if I have in the course of my employment received documents, software or other materials from the Secretary of State for Defence or other third party for the purposes of my duties under the above Contract then I shall promptly return them to the Secretary of State for Defence or third party (as the case may be) at the completion of the Contract via a representative of my Employer who is an authorised point of contact under the Contract and (in the case of information referred to under paragraph 1 above) is also authorised under paragraph 2. Alternatively, at the option of the Secretary of State for Defence or the third party concerned, I shall arrange for their proper destruction and notify the above authorised point of contact under the Contract to supply a certificate of destruction to the Secretary of State for Defence. Where my Employer may legitimately retain materials to which this paragraph applies after the end of the Contract, I shall notify the authorised representative of my Employer to ensure </w:t>
      </w:r>
      <w:r w:rsidRPr="00575DAE">
        <w:rPr>
          <w:rFonts w:ascii="Arial" w:hAnsi="Arial" w:cs="Arial"/>
          <w:color w:val="000000"/>
          <w:sz w:val="22"/>
          <w:szCs w:val="22"/>
        </w:rPr>
        <w:lastRenderedPageBreak/>
        <w:t>that they are stored, and access is controlled in accordance with my Employer's rules concerning third party confidential information.</w:t>
      </w:r>
    </w:p>
    <w:p w14:paraId="4F97F0D4" w14:textId="77777777" w:rsidR="00575DAE" w:rsidRPr="00575DAE" w:rsidRDefault="00575DAE" w:rsidP="00C30812">
      <w:pPr>
        <w:autoSpaceDE w:val="0"/>
        <w:autoSpaceDN w:val="0"/>
        <w:adjustRightInd w:val="0"/>
        <w:spacing w:line="360" w:lineRule="auto"/>
        <w:rPr>
          <w:color w:val="000000"/>
          <w:sz w:val="22"/>
          <w:szCs w:val="22"/>
        </w:rPr>
      </w:pPr>
    </w:p>
    <w:p w14:paraId="12FEC9C3" w14:textId="77777777" w:rsidR="00575DAE" w:rsidRPr="00575DAE" w:rsidRDefault="00575DAE" w:rsidP="00C30812">
      <w:pPr>
        <w:keepNext/>
        <w:autoSpaceDE w:val="0"/>
        <w:autoSpaceDN w:val="0"/>
        <w:adjustRightInd w:val="0"/>
        <w:snapToGrid w:val="0"/>
        <w:spacing w:line="360" w:lineRule="auto"/>
        <w:rPr>
          <w:rFonts w:ascii="Arial" w:hAnsi="Arial" w:cs="Arial"/>
          <w:color w:val="000000"/>
          <w:sz w:val="22"/>
          <w:szCs w:val="22"/>
        </w:rPr>
      </w:pPr>
      <w:r w:rsidRPr="00575DAE">
        <w:rPr>
          <w:rFonts w:ascii="Arial" w:hAnsi="Arial" w:cs="Arial"/>
          <w:color w:val="000000"/>
          <w:sz w:val="22"/>
          <w:szCs w:val="22"/>
        </w:rPr>
        <w:t>4. I understand that any failure on my part to adhere to my obligations in respect of confidentiality may render me subject to disciplinary measures under the terms of my employment.</w:t>
      </w:r>
    </w:p>
    <w:p w14:paraId="538F0206" w14:textId="77777777" w:rsidR="00575DAE" w:rsidRPr="00575DAE" w:rsidRDefault="00575DAE" w:rsidP="00C30812">
      <w:pPr>
        <w:autoSpaceDE w:val="0"/>
        <w:autoSpaceDN w:val="0"/>
        <w:adjustRightInd w:val="0"/>
        <w:snapToGrid w:val="0"/>
        <w:spacing w:line="360" w:lineRule="auto"/>
        <w:rPr>
          <w:rFonts w:ascii="Arial" w:hAnsi="Arial" w:cs="Arial"/>
          <w:color w:val="000000"/>
          <w:sz w:val="22"/>
          <w:szCs w:val="22"/>
        </w:rPr>
      </w:pPr>
    </w:p>
    <w:p w14:paraId="304D8542" w14:textId="77777777" w:rsidR="00575DAE" w:rsidRPr="00575DAE" w:rsidRDefault="00575DAE" w:rsidP="00C30812">
      <w:pPr>
        <w:autoSpaceDE w:val="0"/>
        <w:autoSpaceDN w:val="0"/>
        <w:adjustRightInd w:val="0"/>
        <w:snapToGrid w:val="0"/>
        <w:spacing w:line="360" w:lineRule="auto"/>
        <w:rPr>
          <w:rFonts w:ascii="Arial" w:hAnsi="Arial" w:cs="Arial"/>
          <w:color w:val="000000"/>
          <w:sz w:val="22"/>
          <w:szCs w:val="22"/>
        </w:rPr>
      </w:pPr>
      <w:r w:rsidRPr="00575DAE">
        <w:rPr>
          <w:rFonts w:ascii="Arial" w:hAnsi="Arial" w:cs="Arial"/>
          <w:color w:val="000000"/>
          <w:sz w:val="22"/>
          <w:szCs w:val="22"/>
        </w:rPr>
        <w:t>Signed:</w:t>
      </w:r>
    </w:p>
    <w:p w14:paraId="28FE1017" w14:textId="77777777" w:rsidR="00575DAE" w:rsidRDefault="00575DAE" w:rsidP="00C30812">
      <w:pPr>
        <w:autoSpaceDE w:val="0"/>
        <w:autoSpaceDN w:val="0"/>
        <w:adjustRightInd w:val="0"/>
        <w:snapToGrid w:val="0"/>
        <w:spacing w:line="360" w:lineRule="auto"/>
        <w:rPr>
          <w:rFonts w:ascii="Arial" w:hAnsi="Arial" w:cs="Arial"/>
          <w:color w:val="000000"/>
          <w:sz w:val="22"/>
          <w:szCs w:val="22"/>
        </w:rPr>
      </w:pPr>
    </w:p>
    <w:p w14:paraId="73F31CE8" w14:textId="77777777" w:rsidR="00DC742D" w:rsidRPr="00575DAE" w:rsidRDefault="00DC742D" w:rsidP="00C30812">
      <w:pPr>
        <w:autoSpaceDE w:val="0"/>
        <w:autoSpaceDN w:val="0"/>
        <w:adjustRightInd w:val="0"/>
        <w:snapToGrid w:val="0"/>
        <w:spacing w:line="360" w:lineRule="auto"/>
        <w:rPr>
          <w:rFonts w:ascii="Arial" w:hAnsi="Arial" w:cs="Arial"/>
          <w:color w:val="000000"/>
          <w:sz w:val="22"/>
          <w:szCs w:val="22"/>
        </w:rPr>
      </w:pPr>
    </w:p>
    <w:p w14:paraId="35BC1766" w14:textId="77777777" w:rsidR="00575DAE" w:rsidRPr="00575DAE" w:rsidRDefault="00575DAE" w:rsidP="00C30812">
      <w:pPr>
        <w:autoSpaceDE w:val="0"/>
        <w:autoSpaceDN w:val="0"/>
        <w:adjustRightInd w:val="0"/>
        <w:snapToGrid w:val="0"/>
        <w:spacing w:line="360" w:lineRule="auto"/>
        <w:rPr>
          <w:rFonts w:ascii="Arial" w:hAnsi="Arial" w:cs="Arial"/>
          <w:color w:val="000000"/>
          <w:sz w:val="22"/>
          <w:szCs w:val="22"/>
        </w:rPr>
      </w:pPr>
      <w:r w:rsidRPr="00575DAE">
        <w:rPr>
          <w:rFonts w:ascii="Arial" w:hAnsi="Arial" w:cs="Arial"/>
          <w:color w:val="000000"/>
          <w:sz w:val="22"/>
          <w:szCs w:val="22"/>
        </w:rPr>
        <w:t>Date:</w:t>
      </w:r>
    </w:p>
    <w:p w14:paraId="0BDA841E" w14:textId="77777777" w:rsidR="00575DAE" w:rsidRDefault="00575DAE" w:rsidP="00C30812">
      <w:pPr>
        <w:rPr>
          <w:rFonts w:ascii="Arial" w:eastAsia="Calibri" w:hAnsi="Arial" w:cs="Arial"/>
          <w:sz w:val="22"/>
          <w:szCs w:val="22"/>
          <w:lang w:eastAsia="en-US"/>
        </w:rPr>
      </w:pPr>
    </w:p>
    <w:p w14:paraId="590B2121" w14:textId="77777777" w:rsidR="003F5C5B" w:rsidRDefault="003F5C5B" w:rsidP="00C30812">
      <w:pPr>
        <w:rPr>
          <w:rFonts w:ascii="Arial" w:eastAsia="Calibri" w:hAnsi="Arial" w:cs="Arial"/>
          <w:sz w:val="22"/>
          <w:szCs w:val="22"/>
          <w:lang w:eastAsia="en-US"/>
        </w:rPr>
      </w:pPr>
    </w:p>
    <w:p w14:paraId="1B02CB9A" w14:textId="77777777" w:rsidR="003F5C5B" w:rsidRDefault="003F5C5B" w:rsidP="00C30812">
      <w:pPr>
        <w:rPr>
          <w:rFonts w:ascii="Arial" w:eastAsia="Calibri" w:hAnsi="Arial" w:cs="Arial"/>
          <w:sz w:val="22"/>
          <w:szCs w:val="22"/>
          <w:lang w:eastAsia="en-US"/>
        </w:rPr>
      </w:pPr>
    </w:p>
    <w:p w14:paraId="554999E7" w14:textId="77777777" w:rsidR="003F5C5B" w:rsidRDefault="003F5C5B" w:rsidP="009A202A">
      <w:pPr>
        <w:rPr>
          <w:rFonts w:ascii="Arial" w:eastAsia="Calibri" w:hAnsi="Arial" w:cs="Arial"/>
          <w:sz w:val="22"/>
          <w:szCs w:val="22"/>
          <w:lang w:eastAsia="en-US"/>
        </w:rPr>
      </w:pPr>
    </w:p>
    <w:p w14:paraId="03A20D49" w14:textId="77777777" w:rsidR="003F5C5B" w:rsidRDefault="003F5C5B" w:rsidP="009A202A">
      <w:pPr>
        <w:rPr>
          <w:rFonts w:ascii="Arial" w:eastAsia="Calibri" w:hAnsi="Arial" w:cs="Arial"/>
          <w:sz w:val="22"/>
          <w:szCs w:val="22"/>
          <w:lang w:eastAsia="en-US"/>
        </w:rPr>
      </w:pPr>
    </w:p>
    <w:p w14:paraId="7AE45F3D" w14:textId="77777777" w:rsidR="003F5C5B" w:rsidRDefault="003F5C5B" w:rsidP="009A202A">
      <w:pPr>
        <w:rPr>
          <w:rFonts w:ascii="Arial" w:eastAsia="Calibri" w:hAnsi="Arial" w:cs="Arial"/>
          <w:sz w:val="22"/>
          <w:szCs w:val="22"/>
          <w:lang w:eastAsia="en-US"/>
        </w:rPr>
      </w:pPr>
    </w:p>
    <w:p w14:paraId="2626B06E" w14:textId="77777777" w:rsidR="003F5C5B" w:rsidRDefault="003F5C5B" w:rsidP="009A202A">
      <w:pPr>
        <w:rPr>
          <w:rFonts w:ascii="Arial" w:eastAsia="Calibri" w:hAnsi="Arial" w:cs="Arial"/>
          <w:sz w:val="22"/>
          <w:szCs w:val="22"/>
          <w:lang w:eastAsia="en-US"/>
        </w:rPr>
      </w:pPr>
    </w:p>
    <w:p w14:paraId="354B3CCF" w14:textId="77777777" w:rsidR="003F5C5B" w:rsidRDefault="003F5C5B" w:rsidP="009A202A">
      <w:pPr>
        <w:rPr>
          <w:rFonts w:ascii="Arial" w:eastAsia="Calibri" w:hAnsi="Arial" w:cs="Arial"/>
          <w:sz w:val="22"/>
          <w:szCs w:val="22"/>
          <w:lang w:eastAsia="en-US"/>
        </w:rPr>
      </w:pPr>
    </w:p>
    <w:p w14:paraId="2268AAAA" w14:textId="77777777" w:rsidR="003F5C5B" w:rsidRDefault="003F5C5B" w:rsidP="009A202A">
      <w:pPr>
        <w:rPr>
          <w:rFonts w:ascii="Arial" w:eastAsia="Calibri" w:hAnsi="Arial" w:cs="Arial"/>
          <w:sz w:val="22"/>
          <w:szCs w:val="22"/>
          <w:lang w:eastAsia="en-US"/>
        </w:rPr>
      </w:pPr>
    </w:p>
    <w:p w14:paraId="246810F4" w14:textId="77777777" w:rsidR="003F5C5B" w:rsidRDefault="003F5C5B" w:rsidP="009A202A">
      <w:pPr>
        <w:rPr>
          <w:rFonts w:ascii="Arial" w:eastAsia="Calibri" w:hAnsi="Arial" w:cs="Arial"/>
          <w:sz w:val="22"/>
          <w:szCs w:val="22"/>
          <w:lang w:eastAsia="en-US"/>
        </w:rPr>
      </w:pPr>
    </w:p>
    <w:p w14:paraId="475F2846" w14:textId="77777777" w:rsidR="003F5C5B" w:rsidRDefault="003F5C5B" w:rsidP="009A202A">
      <w:pPr>
        <w:rPr>
          <w:rFonts w:ascii="Arial" w:eastAsia="Calibri" w:hAnsi="Arial" w:cs="Arial"/>
          <w:sz w:val="22"/>
          <w:szCs w:val="22"/>
          <w:lang w:eastAsia="en-US"/>
        </w:rPr>
      </w:pPr>
    </w:p>
    <w:p w14:paraId="2898D1C9" w14:textId="77777777" w:rsidR="003F5C5B" w:rsidRDefault="003F5C5B" w:rsidP="009A202A">
      <w:pPr>
        <w:rPr>
          <w:rFonts w:ascii="Arial" w:eastAsia="Calibri" w:hAnsi="Arial" w:cs="Arial"/>
          <w:sz w:val="22"/>
          <w:szCs w:val="22"/>
          <w:lang w:eastAsia="en-US"/>
        </w:rPr>
      </w:pPr>
    </w:p>
    <w:p w14:paraId="09B4C305" w14:textId="77777777" w:rsidR="003F5C5B" w:rsidRDefault="003F5C5B" w:rsidP="009A202A">
      <w:pPr>
        <w:rPr>
          <w:rFonts w:ascii="Arial" w:eastAsia="Calibri" w:hAnsi="Arial" w:cs="Arial"/>
          <w:sz w:val="22"/>
          <w:szCs w:val="22"/>
          <w:lang w:eastAsia="en-US"/>
        </w:rPr>
      </w:pPr>
    </w:p>
    <w:p w14:paraId="76AA56BA" w14:textId="77777777" w:rsidR="003F5C5B" w:rsidRDefault="003F5C5B" w:rsidP="009A202A">
      <w:pPr>
        <w:rPr>
          <w:rFonts w:ascii="Arial" w:eastAsia="Calibri" w:hAnsi="Arial" w:cs="Arial"/>
          <w:sz w:val="22"/>
          <w:szCs w:val="22"/>
          <w:lang w:eastAsia="en-US"/>
        </w:rPr>
      </w:pPr>
    </w:p>
    <w:p w14:paraId="7FCE1B72" w14:textId="77777777" w:rsidR="003F5C5B" w:rsidRDefault="003F5C5B" w:rsidP="009A202A">
      <w:pPr>
        <w:rPr>
          <w:rFonts w:ascii="Arial" w:eastAsia="Calibri" w:hAnsi="Arial" w:cs="Arial"/>
          <w:sz w:val="22"/>
          <w:szCs w:val="22"/>
          <w:lang w:eastAsia="en-US"/>
        </w:rPr>
      </w:pPr>
    </w:p>
    <w:p w14:paraId="20FFEA9D" w14:textId="77777777" w:rsidR="003F5C5B" w:rsidRDefault="003F5C5B" w:rsidP="009A202A">
      <w:pPr>
        <w:rPr>
          <w:rFonts w:ascii="Arial" w:eastAsia="Calibri" w:hAnsi="Arial" w:cs="Arial"/>
          <w:sz w:val="22"/>
          <w:szCs w:val="22"/>
          <w:lang w:eastAsia="en-US"/>
        </w:rPr>
      </w:pPr>
    </w:p>
    <w:p w14:paraId="14D848CD" w14:textId="77777777" w:rsidR="003F5C5B" w:rsidRDefault="003F5C5B" w:rsidP="009A202A">
      <w:pPr>
        <w:rPr>
          <w:rFonts w:ascii="Arial" w:eastAsia="Calibri" w:hAnsi="Arial" w:cs="Arial"/>
          <w:sz w:val="22"/>
          <w:szCs w:val="22"/>
          <w:lang w:eastAsia="en-US"/>
        </w:rPr>
      </w:pPr>
    </w:p>
    <w:p w14:paraId="486DAA0D" w14:textId="77777777" w:rsidR="003F5C5B" w:rsidRDefault="003F5C5B" w:rsidP="009A202A">
      <w:pPr>
        <w:rPr>
          <w:rFonts w:ascii="Arial" w:eastAsia="Calibri" w:hAnsi="Arial" w:cs="Arial"/>
          <w:sz w:val="22"/>
          <w:szCs w:val="22"/>
          <w:lang w:eastAsia="en-US"/>
        </w:rPr>
      </w:pPr>
    </w:p>
    <w:p w14:paraId="32219CCD" w14:textId="77777777" w:rsidR="003F5C5B" w:rsidRDefault="003F5C5B" w:rsidP="009A202A">
      <w:pPr>
        <w:rPr>
          <w:rFonts w:ascii="Arial" w:eastAsia="Calibri" w:hAnsi="Arial" w:cs="Arial"/>
          <w:sz w:val="22"/>
          <w:szCs w:val="22"/>
          <w:lang w:eastAsia="en-US"/>
        </w:rPr>
      </w:pPr>
    </w:p>
    <w:p w14:paraId="4E892369" w14:textId="77777777" w:rsidR="003F5C5B" w:rsidRDefault="003F5C5B" w:rsidP="009A202A">
      <w:pPr>
        <w:rPr>
          <w:rFonts w:ascii="Arial" w:eastAsia="Calibri" w:hAnsi="Arial" w:cs="Arial"/>
          <w:sz w:val="22"/>
          <w:szCs w:val="22"/>
          <w:lang w:eastAsia="en-US"/>
        </w:rPr>
      </w:pPr>
    </w:p>
    <w:p w14:paraId="7E206329" w14:textId="77777777" w:rsidR="003F5C5B" w:rsidRDefault="003F5C5B" w:rsidP="009A202A">
      <w:pPr>
        <w:rPr>
          <w:rFonts w:ascii="Arial" w:eastAsia="Calibri" w:hAnsi="Arial" w:cs="Arial"/>
          <w:sz w:val="22"/>
          <w:szCs w:val="22"/>
          <w:lang w:eastAsia="en-US"/>
        </w:rPr>
      </w:pPr>
    </w:p>
    <w:p w14:paraId="3B890AF0" w14:textId="77777777" w:rsidR="003F5C5B" w:rsidRDefault="003F5C5B" w:rsidP="009A202A">
      <w:pPr>
        <w:rPr>
          <w:rFonts w:ascii="Arial" w:eastAsia="Calibri" w:hAnsi="Arial" w:cs="Arial"/>
          <w:sz w:val="22"/>
          <w:szCs w:val="22"/>
          <w:lang w:eastAsia="en-US"/>
        </w:rPr>
      </w:pPr>
    </w:p>
    <w:p w14:paraId="13757A86" w14:textId="77777777" w:rsidR="003F5C5B" w:rsidRDefault="003F5C5B" w:rsidP="009A202A">
      <w:pPr>
        <w:rPr>
          <w:rFonts w:ascii="Arial" w:eastAsia="Calibri" w:hAnsi="Arial" w:cs="Arial"/>
          <w:sz w:val="22"/>
          <w:szCs w:val="22"/>
          <w:lang w:eastAsia="en-US"/>
        </w:rPr>
      </w:pPr>
    </w:p>
    <w:p w14:paraId="1CEA1849" w14:textId="77777777" w:rsidR="003F5C5B" w:rsidRDefault="003F5C5B" w:rsidP="009A202A">
      <w:pPr>
        <w:rPr>
          <w:rFonts w:ascii="Arial" w:eastAsia="Calibri" w:hAnsi="Arial" w:cs="Arial"/>
          <w:sz w:val="22"/>
          <w:szCs w:val="22"/>
          <w:lang w:eastAsia="en-US"/>
        </w:rPr>
      </w:pPr>
    </w:p>
    <w:p w14:paraId="5BB2656F" w14:textId="77777777" w:rsidR="003F5C5B" w:rsidRDefault="003F5C5B" w:rsidP="009A202A">
      <w:pPr>
        <w:rPr>
          <w:rFonts w:ascii="Arial" w:eastAsia="Calibri" w:hAnsi="Arial" w:cs="Arial"/>
          <w:sz w:val="22"/>
          <w:szCs w:val="22"/>
          <w:lang w:eastAsia="en-US"/>
        </w:rPr>
      </w:pPr>
    </w:p>
    <w:p w14:paraId="65EA4703" w14:textId="77777777" w:rsidR="003F5C5B" w:rsidRDefault="003F5C5B" w:rsidP="009A202A">
      <w:pPr>
        <w:rPr>
          <w:rFonts w:ascii="Arial" w:eastAsia="Calibri" w:hAnsi="Arial" w:cs="Arial"/>
          <w:sz w:val="22"/>
          <w:szCs w:val="22"/>
          <w:lang w:eastAsia="en-US"/>
        </w:rPr>
      </w:pPr>
    </w:p>
    <w:p w14:paraId="67B3294F" w14:textId="77777777" w:rsidR="003F5C5B" w:rsidRDefault="003F5C5B" w:rsidP="009A202A">
      <w:pPr>
        <w:rPr>
          <w:rFonts w:ascii="Arial" w:eastAsia="Calibri" w:hAnsi="Arial" w:cs="Arial"/>
          <w:sz w:val="22"/>
          <w:szCs w:val="22"/>
          <w:lang w:eastAsia="en-US"/>
        </w:rPr>
      </w:pPr>
    </w:p>
    <w:p w14:paraId="5F44B921" w14:textId="77777777" w:rsidR="003F5C5B" w:rsidRDefault="003F5C5B" w:rsidP="009A202A">
      <w:pPr>
        <w:rPr>
          <w:rFonts w:ascii="Arial" w:eastAsia="Calibri" w:hAnsi="Arial" w:cs="Arial"/>
          <w:sz w:val="22"/>
          <w:szCs w:val="22"/>
          <w:lang w:eastAsia="en-US"/>
        </w:rPr>
      </w:pPr>
    </w:p>
    <w:p w14:paraId="6A7F035F" w14:textId="77777777" w:rsidR="003F5C5B" w:rsidRDefault="003F5C5B" w:rsidP="009A202A">
      <w:pPr>
        <w:rPr>
          <w:rFonts w:ascii="Arial" w:eastAsia="Calibri" w:hAnsi="Arial" w:cs="Arial"/>
          <w:sz w:val="22"/>
          <w:szCs w:val="22"/>
          <w:lang w:eastAsia="en-US"/>
        </w:rPr>
      </w:pPr>
    </w:p>
    <w:p w14:paraId="25B1524B" w14:textId="77777777" w:rsidR="003F5C5B" w:rsidRDefault="003F5C5B" w:rsidP="009A202A">
      <w:pPr>
        <w:rPr>
          <w:rFonts w:ascii="Arial" w:eastAsia="Calibri" w:hAnsi="Arial" w:cs="Arial"/>
          <w:sz w:val="22"/>
          <w:szCs w:val="22"/>
          <w:lang w:eastAsia="en-US"/>
        </w:rPr>
      </w:pPr>
    </w:p>
    <w:p w14:paraId="1EAEC79D" w14:textId="77777777" w:rsidR="003F5C5B" w:rsidRDefault="003F5C5B" w:rsidP="009A202A">
      <w:pPr>
        <w:rPr>
          <w:rFonts w:ascii="Arial" w:eastAsia="Calibri" w:hAnsi="Arial" w:cs="Arial"/>
          <w:sz w:val="22"/>
          <w:szCs w:val="22"/>
          <w:lang w:eastAsia="en-US"/>
        </w:rPr>
      </w:pPr>
    </w:p>
    <w:p w14:paraId="322C86A3" w14:textId="77777777" w:rsidR="003F5C5B" w:rsidRDefault="003F5C5B" w:rsidP="009A202A">
      <w:pPr>
        <w:rPr>
          <w:rFonts w:ascii="Arial" w:eastAsia="Calibri" w:hAnsi="Arial" w:cs="Arial"/>
          <w:sz w:val="22"/>
          <w:szCs w:val="22"/>
          <w:lang w:eastAsia="en-US"/>
        </w:rPr>
      </w:pPr>
    </w:p>
    <w:p w14:paraId="7135E252" w14:textId="77777777" w:rsidR="003F5C5B" w:rsidRDefault="003F5C5B" w:rsidP="009A202A">
      <w:pPr>
        <w:rPr>
          <w:rFonts w:ascii="Arial" w:eastAsia="Calibri" w:hAnsi="Arial" w:cs="Arial"/>
          <w:sz w:val="22"/>
          <w:szCs w:val="22"/>
          <w:lang w:eastAsia="en-US"/>
        </w:rPr>
      </w:pPr>
    </w:p>
    <w:p w14:paraId="3B384C17" w14:textId="77777777" w:rsidR="003F5C5B" w:rsidRDefault="003F5C5B" w:rsidP="009A202A">
      <w:pPr>
        <w:rPr>
          <w:rFonts w:ascii="Arial" w:eastAsia="Calibri" w:hAnsi="Arial" w:cs="Arial"/>
          <w:sz w:val="22"/>
          <w:szCs w:val="22"/>
          <w:lang w:eastAsia="en-US"/>
        </w:rPr>
      </w:pPr>
    </w:p>
    <w:p w14:paraId="79CBE232" w14:textId="77777777" w:rsidR="003F5C5B" w:rsidRDefault="003F5C5B" w:rsidP="009A202A">
      <w:pPr>
        <w:rPr>
          <w:rFonts w:ascii="Arial" w:eastAsia="Calibri" w:hAnsi="Arial" w:cs="Arial"/>
          <w:sz w:val="22"/>
          <w:szCs w:val="22"/>
          <w:lang w:eastAsia="en-US"/>
        </w:rPr>
      </w:pPr>
    </w:p>
    <w:p w14:paraId="1DB1A22F" w14:textId="77777777" w:rsidR="003F5C5B" w:rsidRDefault="003F5C5B" w:rsidP="009A202A">
      <w:pPr>
        <w:rPr>
          <w:rFonts w:ascii="Arial" w:eastAsia="Calibri" w:hAnsi="Arial" w:cs="Arial"/>
          <w:sz w:val="22"/>
          <w:szCs w:val="22"/>
          <w:lang w:eastAsia="en-US"/>
        </w:rPr>
      </w:pPr>
    </w:p>
    <w:p w14:paraId="42A7AF07" w14:textId="77777777" w:rsidR="003F5C5B" w:rsidRDefault="003F5C5B" w:rsidP="009A202A">
      <w:pPr>
        <w:rPr>
          <w:rFonts w:ascii="Arial" w:eastAsia="Calibri" w:hAnsi="Arial" w:cs="Arial"/>
          <w:sz w:val="22"/>
          <w:szCs w:val="22"/>
          <w:lang w:eastAsia="en-US"/>
        </w:rPr>
      </w:pPr>
    </w:p>
    <w:p w14:paraId="35F28419" w14:textId="77777777" w:rsidR="003F5C5B" w:rsidRDefault="003F5C5B" w:rsidP="009A202A">
      <w:pPr>
        <w:rPr>
          <w:rFonts w:ascii="Arial" w:eastAsia="Calibri" w:hAnsi="Arial" w:cs="Arial"/>
          <w:sz w:val="22"/>
          <w:szCs w:val="22"/>
          <w:lang w:eastAsia="en-US"/>
        </w:rPr>
      </w:pPr>
    </w:p>
    <w:p w14:paraId="33C283C8" w14:textId="77777777" w:rsidR="003F5C5B" w:rsidRDefault="003F5C5B" w:rsidP="009A202A">
      <w:pPr>
        <w:rPr>
          <w:rFonts w:ascii="Arial" w:eastAsia="Calibri" w:hAnsi="Arial" w:cs="Arial"/>
          <w:sz w:val="22"/>
          <w:szCs w:val="22"/>
          <w:lang w:eastAsia="en-US"/>
        </w:rPr>
      </w:pPr>
    </w:p>
    <w:p w14:paraId="48465B2F" w14:textId="77777777" w:rsidR="003F5C5B" w:rsidRDefault="003F5C5B" w:rsidP="009A202A">
      <w:pPr>
        <w:rPr>
          <w:rFonts w:ascii="Arial" w:eastAsia="Calibri" w:hAnsi="Arial" w:cs="Arial"/>
          <w:sz w:val="22"/>
          <w:szCs w:val="22"/>
          <w:lang w:eastAsia="en-US"/>
        </w:rPr>
      </w:pPr>
    </w:p>
    <w:p w14:paraId="24B994EB" w14:textId="77777777" w:rsidR="00051117" w:rsidRDefault="00051117" w:rsidP="003F5C5B">
      <w:pPr>
        <w:rPr>
          <w:rFonts w:ascii="Arial" w:eastAsia="Calibri" w:hAnsi="Arial" w:cs="Arial"/>
          <w:b/>
          <w:bCs/>
          <w:sz w:val="28"/>
          <w:szCs w:val="28"/>
          <w:lang w:eastAsia="en-US"/>
        </w:rPr>
      </w:pPr>
    </w:p>
    <w:p w14:paraId="61F06B74" w14:textId="77777777" w:rsidR="00051117" w:rsidRDefault="00051117" w:rsidP="003F5C5B">
      <w:pPr>
        <w:rPr>
          <w:rFonts w:ascii="Arial" w:eastAsia="Calibri" w:hAnsi="Arial" w:cs="Arial"/>
          <w:b/>
          <w:bCs/>
          <w:sz w:val="28"/>
          <w:szCs w:val="28"/>
          <w:lang w:eastAsia="en-US"/>
        </w:rPr>
      </w:pPr>
    </w:p>
    <w:p w14:paraId="2B73A3B4" w14:textId="77777777" w:rsidR="00051117" w:rsidRDefault="00051117" w:rsidP="003F5C5B">
      <w:pPr>
        <w:rPr>
          <w:rFonts w:ascii="Arial" w:eastAsia="Calibri" w:hAnsi="Arial" w:cs="Arial"/>
          <w:b/>
          <w:bCs/>
          <w:sz w:val="28"/>
          <w:szCs w:val="28"/>
          <w:lang w:eastAsia="en-US"/>
        </w:rPr>
      </w:pPr>
    </w:p>
    <w:p w14:paraId="4E24F782" w14:textId="5F571954" w:rsidR="003F5C5B" w:rsidRPr="00575DAE" w:rsidRDefault="003F5C5B" w:rsidP="003F5C5B">
      <w:pPr>
        <w:rPr>
          <w:rFonts w:ascii="Arial" w:eastAsia="Calibri" w:hAnsi="Arial" w:cs="Arial"/>
          <w:b/>
          <w:bCs/>
          <w:sz w:val="28"/>
          <w:szCs w:val="28"/>
          <w:lang w:eastAsia="en-US"/>
        </w:rPr>
      </w:pPr>
      <w:r>
        <w:rPr>
          <w:rFonts w:ascii="Arial" w:eastAsia="Calibri" w:hAnsi="Arial" w:cs="Arial"/>
          <w:b/>
          <w:bCs/>
          <w:sz w:val="28"/>
          <w:szCs w:val="28"/>
          <w:lang w:eastAsia="en-US"/>
        </w:rPr>
        <w:t>Appendix</w:t>
      </w:r>
      <w:r w:rsidRPr="00575DAE">
        <w:rPr>
          <w:rFonts w:ascii="Arial" w:eastAsia="Calibri" w:hAnsi="Arial" w:cs="Arial"/>
          <w:b/>
          <w:bCs/>
          <w:sz w:val="28"/>
          <w:szCs w:val="28"/>
          <w:lang w:eastAsia="en-US"/>
        </w:rPr>
        <w:t xml:space="preserve"> </w:t>
      </w:r>
      <w:r>
        <w:rPr>
          <w:rFonts w:ascii="Arial" w:eastAsia="Calibri" w:hAnsi="Arial" w:cs="Arial"/>
          <w:b/>
          <w:bCs/>
          <w:sz w:val="28"/>
          <w:szCs w:val="28"/>
          <w:lang w:eastAsia="en-US"/>
        </w:rPr>
        <w:t>6</w:t>
      </w:r>
    </w:p>
    <w:p w14:paraId="7B382378" w14:textId="77777777" w:rsidR="003F5C5B" w:rsidRDefault="003F5C5B" w:rsidP="009A202A">
      <w:pPr>
        <w:rPr>
          <w:rFonts w:ascii="Arial" w:eastAsia="Calibri" w:hAnsi="Arial" w:cs="Arial"/>
          <w:b/>
          <w:bCs/>
          <w:sz w:val="28"/>
          <w:szCs w:val="28"/>
          <w:lang w:eastAsia="en-US"/>
        </w:rPr>
      </w:pPr>
    </w:p>
    <w:p w14:paraId="33B5AC5A" w14:textId="77777777" w:rsidR="003F5C5B" w:rsidRDefault="003F5C5B" w:rsidP="009A202A">
      <w:pPr>
        <w:rPr>
          <w:rFonts w:ascii="Arial" w:eastAsia="Calibri" w:hAnsi="Arial" w:cs="Arial"/>
          <w:b/>
          <w:bCs/>
          <w:sz w:val="28"/>
          <w:szCs w:val="28"/>
          <w:lang w:eastAsia="en-US"/>
        </w:rPr>
      </w:pPr>
      <w:r>
        <w:rPr>
          <w:rFonts w:ascii="Arial" w:eastAsia="Calibri" w:hAnsi="Arial" w:cs="Arial"/>
          <w:b/>
          <w:bCs/>
          <w:sz w:val="28"/>
          <w:szCs w:val="28"/>
          <w:lang w:eastAsia="en-US"/>
        </w:rPr>
        <w:t>Security Aspects Letter</w:t>
      </w:r>
    </w:p>
    <w:p w14:paraId="0B625732" w14:textId="59CFBFC1" w:rsidR="001B4414" w:rsidRDefault="001B4414" w:rsidP="009A202A">
      <w:pPr>
        <w:rPr>
          <w:rFonts w:ascii="Arial" w:eastAsia="Calibri" w:hAnsi="Arial" w:cs="Arial"/>
          <w:b/>
          <w:bCs/>
          <w:sz w:val="22"/>
          <w:szCs w:val="22"/>
          <w:lang w:eastAsia="en-US"/>
        </w:rPr>
      </w:pPr>
    </w:p>
    <w:p w14:paraId="00D51A03" w14:textId="154920CE" w:rsidR="00B26BA6" w:rsidRDefault="00B26BA6" w:rsidP="009A202A">
      <w:pPr>
        <w:rPr>
          <w:rFonts w:ascii="Arial" w:eastAsia="Calibri" w:hAnsi="Arial" w:cs="Arial"/>
          <w:b/>
          <w:bCs/>
          <w:sz w:val="22"/>
          <w:szCs w:val="22"/>
          <w:lang w:eastAsia="en-US"/>
        </w:rPr>
      </w:pPr>
    </w:p>
    <w:p w14:paraId="11FC3BC3" w14:textId="46F54455" w:rsidR="001B4414" w:rsidRPr="00470254" w:rsidRDefault="00273A1A" w:rsidP="009A202A">
      <w:pPr>
        <w:rPr>
          <w:rFonts w:ascii="Arial" w:eastAsia="Calibri" w:hAnsi="Arial" w:cs="Arial"/>
          <w:lang w:eastAsia="en-US"/>
        </w:rPr>
      </w:pPr>
      <w:r w:rsidRPr="00470254">
        <w:rPr>
          <w:rFonts w:ascii="Arial" w:eastAsia="Calibri" w:hAnsi="Arial" w:cs="Arial"/>
          <w:lang w:eastAsia="en-US"/>
        </w:rPr>
        <w:t xml:space="preserve">Separate Attachment </w:t>
      </w:r>
    </w:p>
    <w:p w14:paraId="1022AB03" w14:textId="1D074B43" w:rsidR="001B4414" w:rsidRDefault="001B4414" w:rsidP="009A202A">
      <w:pPr>
        <w:rPr>
          <w:rFonts w:ascii="Arial" w:eastAsia="Calibri" w:hAnsi="Arial" w:cs="Arial"/>
          <w:b/>
          <w:bCs/>
          <w:sz w:val="22"/>
          <w:szCs w:val="22"/>
          <w:lang w:eastAsia="en-US"/>
        </w:rPr>
      </w:pPr>
    </w:p>
    <w:p w14:paraId="3BDF1385" w14:textId="77FCA869" w:rsidR="001B4414" w:rsidRDefault="001B4414" w:rsidP="009A202A">
      <w:pPr>
        <w:rPr>
          <w:rFonts w:ascii="Arial" w:eastAsia="Calibri" w:hAnsi="Arial" w:cs="Arial"/>
          <w:b/>
          <w:bCs/>
          <w:sz w:val="22"/>
          <w:szCs w:val="22"/>
          <w:lang w:eastAsia="en-US"/>
        </w:rPr>
      </w:pPr>
    </w:p>
    <w:p w14:paraId="32D5AED8" w14:textId="4AA1611F" w:rsidR="001B4414" w:rsidRDefault="001B4414" w:rsidP="009A202A">
      <w:pPr>
        <w:rPr>
          <w:rFonts w:ascii="Arial" w:eastAsia="Calibri" w:hAnsi="Arial" w:cs="Arial"/>
          <w:b/>
          <w:bCs/>
          <w:sz w:val="22"/>
          <w:szCs w:val="22"/>
          <w:lang w:eastAsia="en-US"/>
        </w:rPr>
      </w:pPr>
    </w:p>
    <w:p w14:paraId="2C17B522" w14:textId="248CAF25" w:rsidR="001B4414" w:rsidRDefault="001B4414" w:rsidP="009A202A">
      <w:pPr>
        <w:rPr>
          <w:rFonts w:ascii="Arial" w:eastAsia="Calibri" w:hAnsi="Arial" w:cs="Arial"/>
          <w:b/>
          <w:bCs/>
          <w:sz w:val="22"/>
          <w:szCs w:val="22"/>
          <w:lang w:eastAsia="en-US"/>
        </w:rPr>
      </w:pPr>
    </w:p>
    <w:p w14:paraId="4427F775" w14:textId="4C4D1540" w:rsidR="001B4414" w:rsidRDefault="001B4414" w:rsidP="009A202A">
      <w:pPr>
        <w:rPr>
          <w:rFonts w:ascii="Arial" w:eastAsia="Calibri" w:hAnsi="Arial" w:cs="Arial"/>
          <w:b/>
          <w:bCs/>
          <w:sz w:val="22"/>
          <w:szCs w:val="22"/>
          <w:lang w:eastAsia="en-US"/>
        </w:rPr>
      </w:pPr>
    </w:p>
    <w:p w14:paraId="4435189C" w14:textId="43FDE2C7" w:rsidR="001B4414" w:rsidRDefault="001B4414" w:rsidP="009A202A">
      <w:pPr>
        <w:rPr>
          <w:rFonts w:ascii="Arial" w:eastAsia="Calibri" w:hAnsi="Arial" w:cs="Arial"/>
          <w:b/>
          <w:bCs/>
          <w:sz w:val="22"/>
          <w:szCs w:val="22"/>
          <w:lang w:eastAsia="en-US"/>
        </w:rPr>
      </w:pPr>
    </w:p>
    <w:p w14:paraId="7DF1B86B" w14:textId="3D3CCFB1" w:rsidR="001B4414" w:rsidRDefault="001B4414" w:rsidP="009A202A">
      <w:pPr>
        <w:rPr>
          <w:rFonts w:ascii="Arial" w:eastAsia="Calibri" w:hAnsi="Arial" w:cs="Arial"/>
          <w:b/>
          <w:bCs/>
          <w:sz w:val="22"/>
          <w:szCs w:val="22"/>
          <w:lang w:eastAsia="en-US"/>
        </w:rPr>
      </w:pPr>
    </w:p>
    <w:p w14:paraId="60F885A7" w14:textId="392C3508" w:rsidR="001B4414" w:rsidRDefault="001B4414" w:rsidP="009A202A">
      <w:pPr>
        <w:rPr>
          <w:rFonts w:ascii="Arial" w:eastAsia="Calibri" w:hAnsi="Arial" w:cs="Arial"/>
          <w:b/>
          <w:bCs/>
          <w:sz w:val="22"/>
          <w:szCs w:val="22"/>
          <w:lang w:eastAsia="en-US"/>
        </w:rPr>
      </w:pPr>
    </w:p>
    <w:p w14:paraId="6FFB33D1" w14:textId="12FFD6CF" w:rsidR="001B4414" w:rsidRDefault="001B4414" w:rsidP="009A202A">
      <w:pPr>
        <w:rPr>
          <w:rFonts w:ascii="Arial" w:eastAsia="Calibri" w:hAnsi="Arial" w:cs="Arial"/>
          <w:b/>
          <w:bCs/>
          <w:sz w:val="22"/>
          <w:szCs w:val="22"/>
          <w:lang w:eastAsia="en-US"/>
        </w:rPr>
      </w:pPr>
    </w:p>
    <w:p w14:paraId="7BE07CAA" w14:textId="6E1B922C" w:rsidR="001B4414" w:rsidRDefault="001B4414" w:rsidP="009A202A">
      <w:pPr>
        <w:rPr>
          <w:rFonts w:ascii="Arial" w:eastAsia="Calibri" w:hAnsi="Arial" w:cs="Arial"/>
          <w:b/>
          <w:bCs/>
          <w:sz w:val="22"/>
          <w:szCs w:val="22"/>
          <w:lang w:eastAsia="en-US"/>
        </w:rPr>
      </w:pPr>
    </w:p>
    <w:p w14:paraId="32C38B1C" w14:textId="12BC8505" w:rsidR="001B4414" w:rsidRDefault="001B4414" w:rsidP="009A202A">
      <w:pPr>
        <w:rPr>
          <w:rFonts w:ascii="Arial" w:eastAsia="Calibri" w:hAnsi="Arial" w:cs="Arial"/>
          <w:b/>
          <w:bCs/>
          <w:sz w:val="22"/>
          <w:szCs w:val="22"/>
          <w:lang w:eastAsia="en-US"/>
        </w:rPr>
      </w:pPr>
    </w:p>
    <w:p w14:paraId="6547CE1B" w14:textId="0EBAD1FB" w:rsidR="001B4414" w:rsidRDefault="001B4414" w:rsidP="009A202A">
      <w:pPr>
        <w:rPr>
          <w:rFonts w:ascii="Arial" w:eastAsia="Calibri" w:hAnsi="Arial" w:cs="Arial"/>
          <w:b/>
          <w:bCs/>
          <w:sz w:val="22"/>
          <w:szCs w:val="22"/>
          <w:lang w:eastAsia="en-US"/>
        </w:rPr>
      </w:pPr>
    </w:p>
    <w:p w14:paraId="30163A70" w14:textId="5FCCB3A0" w:rsidR="001B4414" w:rsidRDefault="001B4414" w:rsidP="009A202A">
      <w:pPr>
        <w:rPr>
          <w:rFonts w:ascii="Arial" w:eastAsia="Calibri" w:hAnsi="Arial" w:cs="Arial"/>
          <w:b/>
          <w:bCs/>
          <w:sz w:val="22"/>
          <w:szCs w:val="22"/>
          <w:lang w:eastAsia="en-US"/>
        </w:rPr>
      </w:pPr>
    </w:p>
    <w:p w14:paraId="4B13F244" w14:textId="5741FF2E" w:rsidR="001B4414" w:rsidRDefault="001B4414" w:rsidP="009A202A">
      <w:pPr>
        <w:rPr>
          <w:rFonts w:ascii="Arial" w:eastAsia="Calibri" w:hAnsi="Arial" w:cs="Arial"/>
          <w:b/>
          <w:bCs/>
          <w:sz w:val="22"/>
          <w:szCs w:val="22"/>
          <w:lang w:eastAsia="en-US"/>
        </w:rPr>
      </w:pPr>
    </w:p>
    <w:p w14:paraId="19E777CE" w14:textId="5FEBE97C" w:rsidR="001B4414" w:rsidRDefault="001B4414" w:rsidP="009A202A">
      <w:pPr>
        <w:rPr>
          <w:rFonts w:ascii="Arial" w:eastAsia="Calibri" w:hAnsi="Arial" w:cs="Arial"/>
          <w:b/>
          <w:bCs/>
          <w:sz w:val="22"/>
          <w:szCs w:val="22"/>
          <w:lang w:eastAsia="en-US"/>
        </w:rPr>
      </w:pPr>
    </w:p>
    <w:p w14:paraId="7869171B" w14:textId="72A85793" w:rsidR="001B4414" w:rsidRDefault="001B4414" w:rsidP="009A202A">
      <w:pPr>
        <w:rPr>
          <w:rFonts w:ascii="Arial" w:eastAsia="Calibri" w:hAnsi="Arial" w:cs="Arial"/>
          <w:b/>
          <w:bCs/>
          <w:sz w:val="22"/>
          <w:szCs w:val="22"/>
          <w:lang w:eastAsia="en-US"/>
        </w:rPr>
      </w:pPr>
    </w:p>
    <w:p w14:paraId="3F348A7A" w14:textId="4348093A" w:rsidR="001B4414" w:rsidRDefault="001B4414" w:rsidP="009A202A">
      <w:pPr>
        <w:rPr>
          <w:rFonts w:ascii="Arial" w:eastAsia="Calibri" w:hAnsi="Arial" w:cs="Arial"/>
          <w:b/>
          <w:bCs/>
          <w:sz w:val="22"/>
          <w:szCs w:val="22"/>
          <w:lang w:eastAsia="en-US"/>
        </w:rPr>
      </w:pPr>
    </w:p>
    <w:p w14:paraId="3D96D7B4" w14:textId="5EDDE1DD" w:rsidR="001B4414" w:rsidRDefault="001B4414" w:rsidP="009A202A">
      <w:pPr>
        <w:rPr>
          <w:rFonts w:ascii="Arial" w:eastAsia="Calibri" w:hAnsi="Arial" w:cs="Arial"/>
          <w:b/>
          <w:bCs/>
          <w:sz w:val="22"/>
          <w:szCs w:val="22"/>
          <w:lang w:eastAsia="en-US"/>
        </w:rPr>
      </w:pPr>
    </w:p>
    <w:p w14:paraId="012ED473" w14:textId="7C98E83C" w:rsidR="001B4414" w:rsidRDefault="001B4414" w:rsidP="009A202A">
      <w:pPr>
        <w:rPr>
          <w:rFonts w:ascii="Arial" w:eastAsia="Calibri" w:hAnsi="Arial" w:cs="Arial"/>
          <w:b/>
          <w:bCs/>
          <w:sz w:val="22"/>
          <w:szCs w:val="22"/>
          <w:lang w:eastAsia="en-US"/>
        </w:rPr>
      </w:pPr>
    </w:p>
    <w:p w14:paraId="1112494D" w14:textId="0592C599" w:rsidR="001B4414" w:rsidRDefault="001B4414" w:rsidP="009A202A">
      <w:pPr>
        <w:rPr>
          <w:rFonts w:ascii="Arial" w:eastAsia="Calibri" w:hAnsi="Arial" w:cs="Arial"/>
          <w:b/>
          <w:bCs/>
          <w:sz w:val="22"/>
          <w:szCs w:val="22"/>
          <w:lang w:eastAsia="en-US"/>
        </w:rPr>
      </w:pPr>
    </w:p>
    <w:p w14:paraId="6AB34204" w14:textId="79F87F92" w:rsidR="001B4414" w:rsidRDefault="001B4414" w:rsidP="009A202A">
      <w:pPr>
        <w:rPr>
          <w:rFonts w:ascii="Arial" w:eastAsia="Calibri" w:hAnsi="Arial" w:cs="Arial"/>
          <w:b/>
          <w:bCs/>
          <w:sz w:val="22"/>
          <w:szCs w:val="22"/>
          <w:lang w:eastAsia="en-US"/>
        </w:rPr>
      </w:pPr>
    </w:p>
    <w:p w14:paraId="4D43085D" w14:textId="1FA4A93C" w:rsidR="001B4414" w:rsidRDefault="001B4414" w:rsidP="009A202A">
      <w:pPr>
        <w:rPr>
          <w:rFonts w:ascii="Arial" w:eastAsia="Calibri" w:hAnsi="Arial" w:cs="Arial"/>
          <w:b/>
          <w:bCs/>
          <w:sz w:val="22"/>
          <w:szCs w:val="22"/>
          <w:lang w:eastAsia="en-US"/>
        </w:rPr>
      </w:pPr>
    </w:p>
    <w:p w14:paraId="0AFD2749" w14:textId="2CD8CFBF" w:rsidR="001B4414" w:rsidRDefault="001B4414" w:rsidP="009A202A">
      <w:pPr>
        <w:rPr>
          <w:rFonts w:ascii="Arial" w:eastAsia="Calibri" w:hAnsi="Arial" w:cs="Arial"/>
          <w:b/>
          <w:bCs/>
          <w:sz w:val="22"/>
          <w:szCs w:val="22"/>
          <w:lang w:eastAsia="en-US"/>
        </w:rPr>
      </w:pPr>
    </w:p>
    <w:p w14:paraId="14A69D05" w14:textId="56E278FF" w:rsidR="001B4414" w:rsidRDefault="001B4414" w:rsidP="009A202A">
      <w:pPr>
        <w:rPr>
          <w:rFonts w:ascii="Arial" w:eastAsia="Calibri" w:hAnsi="Arial" w:cs="Arial"/>
          <w:b/>
          <w:bCs/>
          <w:sz w:val="22"/>
          <w:szCs w:val="22"/>
          <w:lang w:eastAsia="en-US"/>
        </w:rPr>
      </w:pPr>
    </w:p>
    <w:p w14:paraId="4948A09C" w14:textId="02464F93" w:rsidR="001B4414" w:rsidRDefault="001B4414" w:rsidP="009A202A">
      <w:pPr>
        <w:rPr>
          <w:rFonts w:ascii="Arial" w:eastAsia="Calibri" w:hAnsi="Arial" w:cs="Arial"/>
          <w:b/>
          <w:bCs/>
          <w:sz w:val="22"/>
          <w:szCs w:val="22"/>
          <w:lang w:eastAsia="en-US"/>
        </w:rPr>
      </w:pPr>
    </w:p>
    <w:p w14:paraId="5E677824" w14:textId="4278F0B2" w:rsidR="001B4414" w:rsidRDefault="001B4414" w:rsidP="009A202A">
      <w:pPr>
        <w:rPr>
          <w:rFonts w:ascii="Arial" w:eastAsia="Calibri" w:hAnsi="Arial" w:cs="Arial"/>
          <w:b/>
          <w:bCs/>
          <w:sz w:val="22"/>
          <w:szCs w:val="22"/>
          <w:lang w:eastAsia="en-US"/>
        </w:rPr>
      </w:pPr>
    </w:p>
    <w:p w14:paraId="34B6B18F" w14:textId="31E5B439" w:rsidR="001B4414" w:rsidRDefault="001B4414" w:rsidP="009A202A">
      <w:pPr>
        <w:rPr>
          <w:rFonts w:ascii="Arial" w:eastAsia="Calibri" w:hAnsi="Arial" w:cs="Arial"/>
          <w:b/>
          <w:bCs/>
          <w:sz w:val="22"/>
          <w:szCs w:val="22"/>
          <w:lang w:eastAsia="en-US"/>
        </w:rPr>
      </w:pPr>
    </w:p>
    <w:p w14:paraId="543FCE3D" w14:textId="7446F3AE" w:rsidR="001B4414" w:rsidRDefault="001B4414" w:rsidP="009A202A">
      <w:pPr>
        <w:rPr>
          <w:rFonts w:ascii="Arial" w:eastAsia="Calibri" w:hAnsi="Arial" w:cs="Arial"/>
          <w:b/>
          <w:bCs/>
          <w:sz w:val="22"/>
          <w:szCs w:val="22"/>
          <w:lang w:eastAsia="en-US"/>
        </w:rPr>
      </w:pPr>
    </w:p>
    <w:p w14:paraId="60FF45E2" w14:textId="22429B6F" w:rsidR="001B4414" w:rsidRDefault="001B4414" w:rsidP="009A202A">
      <w:pPr>
        <w:rPr>
          <w:rFonts w:ascii="Arial" w:eastAsia="Calibri" w:hAnsi="Arial" w:cs="Arial"/>
          <w:b/>
          <w:bCs/>
          <w:sz w:val="22"/>
          <w:szCs w:val="22"/>
          <w:lang w:eastAsia="en-US"/>
        </w:rPr>
      </w:pPr>
    </w:p>
    <w:p w14:paraId="7051C6BD" w14:textId="65E60990" w:rsidR="001B4414" w:rsidRDefault="001B4414" w:rsidP="009A202A">
      <w:pPr>
        <w:rPr>
          <w:rFonts w:ascii="Arial" w:eastAsia="Calibri" w:hAnsi="Arial" w:cs="Arial"/>
          <w:b/>
          <w:bCs/>
          <w:sz w:val="22"/>
          <w:szCs w:val="22"/>
          <w:lang w:eastAsia="en-US"/>
        </w:rPr>
      </w:pPr>
    </w:p>
    <w:p w14:paraId="4509CF8D" w14:textId="41606D55" w:rsidR="001B4414" w:rsidRDefault="001B4414" w:rsidP="009A202A">
      <w:pPr>
        <w:rPr>
          <w:rFonts w:ascii="Arial" w:eastAsia="Calibri" w:hAnsi="Arial" w:cs="Arial"/>
          <w:b/>
          <w:bCs/>
          <w:sz w:val="22"/>
          <w:szCs w:val="22"/>
          <w:lang w:eastAsia="en-US"/>
        </w:rPr>
      </w:pPr>
    </w:p>
    <w:p w14:paraId="2B4F1FAF" w14:textId="7A7DB0CF" w:rsidR="001B4414" w:rsidRDefault="001B4414" w:rsidP="009A202A">
      <w:pPr>
        <w:rPr>
          <w:rFonts w:ascii="Arial" w:eastAsia="Calibri" w:hAnsi="Arial" w:cs="Arial"/>
          <w:b/>
          <w:bCs/>
          <w:sz w:val="22"/>
          <w:szCs w:val="22"/>
          <w:lang w:eastAsia="en-US"/>
        </w:rPr>
      </w:pPr>
    </w:p>
    <w:p w14:paraId="42F4E01F" w14:textId="08373A21" w:rsidR="001B4414" w:rsidRDefault="001B4414" w:rsidP="009A202A">
      <w:pPr>
        <w:rPr>
          <w:rFonts w:ascii="Arial" w:eastAsia="Calibri" w:hAnsi="Arial" w:cs="Arial"/>
          <w:b/>
          <w:bCs/>
          <w:sz w:val="22"/>
          <w:szCs w:val="22"/>
          <w:lang w:eastAsia="en-US"/>
        </w:rPr>
      </w:pPr>
    </w:p>
    <w:p w14:paraId="49BDC89F" w14:textId="72C275DC" w:rsidR="001B4414" w:rsidRDefault="001B4414" w:rsidP="009A202A">
      <w:pPr>
        <w:rPr>
          <w:rFonts w:ascii="Arial" w:eastAsia="Calibri" w:hAnsi="Arial" w:cs="Arial"/>
          <w:b/>
          <w:bCs/>
          <w:sz w:val="22"/>
          <w:szCs w:val="22"/>
          <w:lang w:eastAsia="en-US"/>
        </w:rPr>
      </w:pPr>
    </w:p>
    <w:p w14:paraId="29305C6E" w14:textId="1238C6C2" w:rsidR="001B4414" w:rsidRDefault="001B4414" w:rsidP="009A202A">
      <w:pPr>
        <w:rPr>
          <w:rFonts w:ascii="Arial" w:eastAsia="Calibri" w:hAnsi="Arial" w:cs="Arial"/>
          <w:b/>
          <w:bCs/>
          <w:sz w:val="22"/>
          <w:szCs w:val="22"/>
          <w:lang w:eastAsia="en-US"/>
        </w:rPr>
      </w:pPr>
    </w:p>
    <w:p w14:paraId="272DC5C9" w14:textId="14B4C45A" w:rsidR="001B4414" w:rsidRDefault="001B4414" w:rsidP="009A202A">
      <w:pPr>
        <w:rPr>
          <w:rFonts w:ascii="Arial" w:eastAsia="Calibri" w:hAnsi="Arial" w:cs="Arial"/>
          <w:b/>
          <w:bCs/>
          <w:sz w:val="22"/>
          <w:szCs w:val="22"/>
          <w:lang w:eastAsia="en-US"/>
        </w:rPr>
      </w:pPr>
    </w:p>
    <w:p w14:paraId="75DD7BEC" w14:textId="3A6AFD07" w:rsidR="001B4414" w:rsidRDefault="001B4414" w:rsidP="009A202A">
      <w:pPr>
        <w:rPr>
          <w:rFonts w:ascii="Arial" w:eastAsia="Calibri" w:hAnsi="Arial" w:cs="Arial"/>
          <w:b/>
          <w:bCs/>
          <w:sz w:val="22"/>
          <w:szCs w:val="22"/>
          <w:lang w:eastAsia="en-US"/>
        </w:rPr>
      </w:pPr>
    </w:p>
    <w:p w14:paraId="3579C0D9" w14:textId="1AE80D5D" w:rsidR="001B4414" w:rsidRDefault="001B4414" w:rsidP="009A202A">
      <w:pPr>
        <w:rPr>
          <w:rFonts w:ascii="Arial" w:eastAsia="Calibri" w:hAnsi="Arial" w:cs="Arial"/>
          <w:b/>
          <w:bCs/>
          <w:sz w:val="22"/>
          <w:szCs w:val="22"/>
          <w:lang w:eastAsia="en-US"/>
        </w:rPr>
      </w:pPr>
    </w:p>
    <w:p w14:paraId="53557C08" w14:textId="1184112E" w:rsidR="001B4414" w:rsidRDefault="001B4414" w:rsidP="009A202A">
      <w:pPr>
        <w:rPr>
          <w:rFonts w:ascii="Arial" w:eastAsia="Calibri" w:hAnsi="Arial" w:cs="Arial"/>
          <w:b/>
          <w:bCs/>
          <w:sz w:val="22"/>
          <w:szCs w:val="22"/>
          <w:lang w:eastAsia="en-US"/>
        </w:rPr>
      </w:pPr>
    </w:p>
    <w:p w14:paraId="1293D620" w14:textId="4C8A36E2" w:rsidR="001B4414" w:rsidRDefault="001B4414" w:rsidP="009A202A">
      <w:pPr>
        <w:rPr>
          <w:rFonts w:ascii="Arial" w:eastAsia="Calibri" w:hAnsi="Arial" w:cs="Arial"/>
          <w:b/>
          <w:bCs/>
          <w:sz w:val="22"/>
          <w:szCs w:val="22"/>
          <w:lang w:eastAsia="en-US"/>
        </w:rPr>
      </w:pPr>
    </w:p>
    <w:p w14:paraId="6D684AD9" w14:textId="550C635D" w:rsidR="001B4414" w:rsidRDefault="001B4414" w:rsidP="009A202A">
      <w:pPr>
        <w:rPr>
          <w:rFonts w:ascii="Arial" w:eastAsia="Calibri" w:hAnsi="Arial" w:cs="Arial"/>
          <w:b/>
          <w:bCs/>
          <w:sz w:val="22"/>
          <w:szCs w:val="22"/>
          <w:lang w:eastAsia="en-US"/>
        </w:rPr>
      </w:pPr>
    </w:p>
    <w:p w14:paraId="574CBC6D" w14:textId="35E5930A" w:rsidR="001B4414" w:rsidRDefault="001B4414" w:rsidP="009A202A">
      <w:pPr>
        <w:rPr>
          <w:rFonts w:ascii="Arial" w:eastAsia="Calibri" w:hAnsi="Arial" w:cs="Arial"/>
          <w:b/>
          <w:bCs/>
          <w:sz w:val="22"/>
          <w:szCs w:val="22"/>
          <w:lang w:eastAsia="en-US"/>
        </w:rPr>
      </w:pPr>
    </w:p>
    <w:p w14:paraId="4346C09F" w14:textId="0C587360" w:rsidR="001B4414" w:rsidRDefault="001B4414" w:rsidP="009A202A">
      <w:pPr>
        <w:rPr>
          <w:rFonts w:ascii="Arial" w:eastAsia="Calibri" w:hAnsi="Arial" w:cs="Arial"/>
          <w:b/>
          <w:bCs/>
          <w:sz w:val="22"/>
          <w:szCs w:val="22"/>
          <w:lang w:eastAsia="en-US"/>
        </w:rPr>
      </w:pPr>
    </w:p>
    <w:p w14:paraId="384ED4A9" w14:textId="4341265E" w:rsidR="001B4414" w:rsidRDefault="001B4414" w:rsidP="009A202A">
      <w:pPr>
        <w:rPr>
          <w:rFonts w:ascii="Arial" w:eastAsia="Calibri" w:hAnsi="Arial" w:cs="Arial"/>
          <w:b/>
          <w:bCs/>
          <w:sz w:val="22"/>
          <w:szCs w:val="22"/>
          <w:lang w:eastAsia="en-US"/>
        </w:rPr>
      </w:pPr>
    </w:p>
    <w:p w14:paraId="3569CF39" w14:textId="373F86D7" w:rsidR="001B4414" w:rsidRDefault="001B4414" w:rsidP="009A202A">
      <w:pPr>
        <w:rPr>
          <w:rFonts w:ascii="Arial" w:eastAsia="Calibri" w:hAnsi="Arial" w:cs="Arial"/>
          <w:b/>
          <w:bCs/>
          <w:sz w:val="22"/>
          <w:szCs w:val="22"/>
          <w:lang w:eastAsia="en-US"/>
        </w:rPr>
      </w:pPr>
    </w:p>
    <w:p w14:paraId="1B24A460" w14:textId="67C2A82D" w:rsidR="001B4414" w:rsidRDefault="001B4414" w:rsidP="009A202A">
      <w:pPr>
        <w:rPr>
          <w:rFonts w:ascii="Arial" w:eastAsia="Calibri" w:hAnsi="Arial" w:cs="Arial"/>
          <w:b/>
          <w:bCs/>
          <w:sz w:val="22"/>
          <w:szCs w:val="22"/>
          <w:lang w:eastAsia="en-US"/>
        </w:rPr>
      </w:pPr>
    </w:p>
    <w:p w14:paraId="31BAB41E" w14:textId="629CC0B5" w:rsidR="001B4414" w:rsidRDefault="001B4414" w:rsidP="009A202A">
      <w:pPr>
        <w:rPr>
          <w:rFonts w:ascii="Arial" w:eastAsia="Calibri" w:hAnsi="Arial" w:cs="Arial"/>
          <w:b/>
          <w:bCs/>
          <w:sz w:val="22"/>
          <w:szCs w:val="22"/>
          <w:lang w:eastAsia="en-US"/>
        </w:rPr>
      </w:pPr>
    </w:p>
    <w:p w14:paraId="59A1677B" w14:textId="1246DF15" w:rsidR="001B4414" w:rsidRDefault="001B4414" w:rsidP="009A202A">
      <w:pPr>
        <w:rPr>
          <w:rFonts w:ascii="Arial" w:eastAsia="Calibri" w:hAnsi="Arial" w:cs="Arial"/>
          <w:b/>
          <w:bCs/>
          <w:sz w:val="22"/>
          <w:szCs w:val="22"/>
          <w:lang w:eastAsia="en-US"/>
        </w:rPr>
      </w:pPr>
    </w:p>
    <w:p w14:paraId="43E8E0C0" w14:textId="54D40C73" w:rsidR="001B4414" w:rsidRPr="00063BC5" w:rsidRDefault="001B4414" w:rsidP="009A202A">
      <w:pPr>
        <w:rPr>
          <w:rFonts w:ascii="Arial" w:eastAsia="Calibri" w:hAnsi="Arial" w:cs="Arial"/>
          <w:b/>
          <w:bCs/>
          <w:sz w:val="28"/>
          <w:szCs w:val="28"/>
          <w:lang w:eastAsia="en-US"/>
        </w:rPr>
      </w:pPr>
      <w:r w:rsidRPr="00063BC5">
        <w:rPr>
          <w:rFonts w:ascii="Arial" w:eastAsia="Calibri" w:hAnsi="Arial" w:cs="Arial"/>
          <w:b/>
          <w:bCs/>
          <w:sz w:val="28"/>
          <w:szCs w:val="28"/>
          <w:lang w:eastAsia="en-US"/>
        </w:rPr>
        <w:t>Appendix 7</w:t>
      </w:r>
    </w:p>
    <w:p w14:paraId="65EE7AAE" w14:textId="5324B664" w:rsidR="001B4414" w:rsidRDefault="001B4414" w:rsidP="009A202A">
      <w:pPr>
        <w:rPr>
          <w:rFonts w:ascii="Arial" w:eastAsia="Calibri" w:hAnsi="Arial" w:cs="Arial"/>
          <w:b/>
          <w:bCs/>
          <w:sz w:val="22"/>
          <w:szCs w:val="22"/>
          <w:lang w:eastAsia="en-US"/>
        </w:rPr>
      </w:pPr>
    </w:p>
    <w:p w14:paraId="42760CAB" w14:textId="635B5B26" w:rsidR="00565217" w:rsidRPr="009F324E" w:rsidRDefault="001B4414" w:rsidP="009A202A">
      <w:pPr>
        <w:rPr>
          <w:rFonts w:ascii="Arial" w:eastAsia="Calibri" w:hAnsi="Arial" w:cs="Arial"/>
          <w:b/>
          <w:bCs/>
          <w:sz w:val="28"/>
          <w:szCs w:val="28"/>
          <w:lang w:eastAsia="en-US"/>
        </w:rPr>
      </w:pPr>
      <w:r w:rsidRPr="009F324E">
        <w:rPr>
          <w:rFonts w:ascii="Arial" w:eastAsia="Calibri" w:hAnsi="Arial" w:cs="Arial"/>
          <w:b/>
          <w:bCs/>
          <w:sz w:val="28"/>
          <w:szCs w:val="28"/>
          <w:lang w:eastAsia="en-US"/>
        </w:rPr>
        <w:t>Statement of Requirements</w:t>
      </w:r>
    </w:p>
    <w:p w14:paraId="61CBD29A" w14:textId="77777777" w:rsidR="001B4414" w:rsidRDefault="001B4414" w:rsidP="009A202A">
      <w:pPr>
        <w:rPr>
          <w:rFonts w:ascii="Arial" w:eastAsia="Calibri" w:hAnsi="Arial" w:cs="Arial"/>
          <w:b/>
          <w:bCs/>
          <w:sz w:val="28"/>
          <w:szCs w:val="28"/>
          <w:lang w:eastAsia="en-US"/>
        </w:rPr>
      </w:pPr>
    </w:p>
    <w:p w14:paraId="4AD01AC4" w14:textId="5A05457E" w:rsidR="005149A9" w:rsidRDefault="00273A1A" w:rsidP="009A202A">
      <w:pPr>
        <w:rPr>
          <w:rFonts w:ascii="Arial" w:eastAsia="Calibri" w:hAnsi="Arial" w:cs="Arial"/>
          <w:lang w:eastAsia="en-US"/>
        </w:rPr>
      </w:pPr>
      <w:r w:rsidRPr="00470254">
        <w:rPr>
          <w:rFonts w:ascii="Arial" w:eastAsia="Calibri" w:hAnsi="Arial" w:cs="Arial"/>
          <w:lang w:eastAsia="en-US"/>
        </w:rPr>
        <w:t xml:space="preserve">Separate attachment </w:t>
      </w:r>
    </w:p>
    <w:sectPr w:rsidR="005149A9" w:rsidSect="00987DDC">
      <w:headerReference w:type="even" r:id="rId29"/>
      <w:headerReference w:type="default" r:id="rId30"/>
      <w:footerReference w:type="default" r:id="rId31"/>
      <w:headerReference w:type="first" r:id="rId32"/>
      <w:pgSz w:w="11906" w:h="16838"/>
      <w:pgMar w:top="709" w:right="1133" w:bottom="1440" w:left="1134"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694A1" w14:textId="77777777" w:rsidR="00A40815" w:rsidRDefault="00A40815">
      <w:r>
        <w:separator/>
      </w:r>
    </w:p>
  </w:endnote>
  <w:endnote w:type="continuationSeparator" w:id="0">
    <w:p w14:paraId="314D2F27" w14:textId="77777777" w:rsidR="00A40815" w:rsidRDefault="00A40815">
      <w:r>
        <w:continuationSeparator/>
      </w:r>
    </w:p>
  </w:endnote>
  <w:endnote w:type="continuationNotice" w:id="1">
    <w:p w14:paraId="781DEB94" w14:textId="77777777" w:rsidR="00A40815" w:rsidRDefault="00A408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G Omega (W1)">
    <w:panose1 w:val="00000000000000000000"/>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Bodoni">
    <w:panose1 w:val="00000000000000000000"/>
    <w:charset w:val="00"/>
    <w:family w:val="roman"/>
    <w:notTrueType/>
    <w:pitch w:val="variable"/>
    <w:sig w:usb0="00000003" w:usb1="00000000" w:usb2="00000000" w:usb3="00000000" w:csb0="00000001" w:csb1="00000000"/>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F82FE" w14:textId="77777777" w:rsidR="00B87F3F" w:rsidRDefault="00B87F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3785A">
      <w:rPr>
        <w:rStyle w:val="PageNumber"/>
        <w:noProof/>
      </w:rPr>
      <w:t>21</w:t>
    </w:r>
    <w:r>
      <w:rPr>
        <w:rStyle w:val="PageNumber"/>
      </w:rPr>
      <w:fldChar w:fldCharType="end"/>
    </w:r>
  </w:p>
  <w:p w14:paraId="33013892" w14:textId="77777777" w:rsidR="00B87F3F" w:rsidRDefault="00B87F3F">
    <w:pPr>
      <w:pStyle w:val="Footer"/>
      <w:tabs>
        <w:tab w:val="center" w:pos="4762"/>
        <w:tab w:val="right" w:pos="949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90D76" w14:textId="77777777" w:rsidR="00987DDC" w:rsidRPr="00987DDC" w:rsidRDefault="00987DDC" w:rsidP="00987DDC">
    <w:pPr>
      <w:pStyle w:val="Heading1"/>
      <w:keepNext w:val="0"/>
      <w:numPr>
        <w:ilvl w:val="0"/>
        <w:numId w:val="0"/>
      </w:numPr>
      <w:spacing w:before="0" w:after="0"/>
      <w:jc w:val="center"/>
      <w:rPr>
        <w:sz w:val="22"/>
        <w:szCs w:val="22"/>
        <w:vertAlign w:val="subscript"/>
      </w:rPr>
    </w:pPr>
    <w:r w:rsidRPr="00987DDC">
      <w:rPr>
        <w:sz w:val="22"/>
        <w:szCs w:val="22"/>
        <w:vertAlign w:val="subscript"/>
      </w:rPr>
      <w:t>OFFICIAL SENSITIVE (when complete)</w:t>
    </w:r>
  </w:p>
  <w:sdt>
    <w:sdtPr>
      <w:id w:val="-435907607"/>
      <w:docPartObj>
        <w:docPartGallery w:val="Page Numbers (Bottom of Page)"/>
        <w:docPartUnique/>
      </w:docPartObj>
    </w:sdtPr>
    <w:sdtEndPr>
      <w:rPr>
        <w:noProof/>
      </w:rPr>
    </w:sdtEndPr>
    <w:sdtContent>
      <w:p w14:paraId="15805750" w14:textId="77777777" w:rsidR="00987DDC" w:rsidRDefault="00987DDC">
        <w:pPr>
          <w:pStyle w:val="Footer"/>
          <w:jc w:val="right"/>
        </w:pPr>
        <w:r w:rsidRPr="00987DDC">
          <w:rPr>
            <w:rFonts w:ascii="Arial" w:hAnsi="Arial" w:cs="Arial"/>
            <w:sz w:val="22"/>
            <w:szCs w:val="22"/>
          </w:rPr>
          <w:fldChar w:fldCharType="begin"/>
        </w:r>
        <w:r w:rsidRPr="00987DDC">
          <w:rPr>
            <w:rFonts w:ascii="Arial" w:hAnsi="Arial" w:cs="Arial"/>
            <w:sz w:val="22"/>
            <w:szCs w:val="22"/>
          </w:rPr>
          <w:instrText xml:space="preserve"> PAGE   \* MERGEFORMAT </w:instrText>
        </w:r>
        <w:r w:rsidRPr="00987DDC">
          <w:rPr>
            <w:rFonts w:ascii="Arial" w:hAnsi="Arial" w:cs="Arial"/>
            <w:sz w:val="22"/>
            <w:szCs w:val="22"/>
          </w:rPr>
          <w:fldChar w:fldCharType="separate"/>
        </w:r>
        <w:r w:rsidRPr="00987DDC">
          <w:rPr>
            <w:rFonts w:ascii="Arial" w:hAnsi="Arial" w:cs="Arial"/>
            <w:noProof/>
            <w:sz w:val="22"/>
            <w:szCs w:val="22"/>
          </w:rPr>
          <w:t>2</w:t>
        </w:r>
        <w:r w:rsidRPr="00987DDC">
          <w:rPr>
            <w:rFonts w:ascii="Arial" w:hAnsi="Arial" w:cs="Arial"/>
            <w:noProof/>
            <w:sz w:val="22"/>
            <w:szCs w:val="22"/>
          </w:rPr>
          <w:fldChar w:fldCharType="end"/>
        </w:r>
      </w:p>
    </w:sdtContent>
  </w:sdt>
  <w:p w14:paraId="458BEE2F" w14:textId="77777777" w:rsidR="00987DDC" w:rsidRDefault="00987D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11B06" w14:textId="77777777" w:rsidR="00987DDC" w:rsidRPr="00987DDC" w:rsidRDefault="00987DDC" w:rsidP="00987DDC">
    <w:pPr>
      <w:pStyle w:val="Heading1"/>
      <w:keepNext w:val="0"/>
      <w:numPr>
        <w:ilvl w:val="0"/>
        <w:numId w:val="0"/>
      </w:numPr>
      <w:spacing w:before="0" w:after="0"/>
      <w:jc w:val="center"/>
      <w:rPr>
        <w:sz w:val="22"/>
        <w:szCs w:val="22"/>
        <w:vertAlign w:val="subscript"/>
      </w:rPr>
    </w:pPr>
    <w:r w:rsidRPr="00987DDC">
      <w:rPr>
        <w:sz w:val="22"/>
        <w:szCs w:val="22"/>
        <w:vertAlign w:val="subscript"/>
      </w:rPr>
      <w:t>OFFICIAL SENSITIVE (when complete)</w:t>
    </w:r>
  </w:p>
  <w:sdt>
    <w:sdtPr>
      <w:id w:val="-432972219"/>
      <w:docPartObj>
        <w:docPartGallery w:val="Page Numbers (Bottom of Page)"/>
        <w:docPartUnique/>
      </w:docPartObj>
    </w:sdtPr>
    <w:sdtEndPr>
      <w:rPr>
        <w:noProof/>
      </w:rPr>
    </w:sdtEndPr>
    <w:sdtContent>
      <w:p w14:paraId="5236A007" w14:textId="77777777" w:rsidR="00987DDC" w:rsidRDefault="00987DDC" w:rsidP="00987DDC">
        <w:pPr>
          <w:pStyle w:val="Footer"/>
          <w:jc w:val="right"/>
        </w:pPr>
        <w:r w:rsidRPr="00987DDC">
          <w:rPr>
            <w:rFonts w:ascii="Arial" w:hAnsi="Arial" w:cs="Arial"/>
            <w:sz w:val="22"/>
            <w:szCs w:val="22"/>
          </w:rPr>
          <w:fldChar w:fldCharType="begin"/>
        </w:r>
        <w:r w:rsidRPr="00987DDC">
          <w:rPr>
            <w:rFonts w:ascii="Arial" w:hAnsi="Arial" w:cs="Arial"/>
            <w:sz w:val="22"/>
            <w:szCs w:val="22"/>
          </w:rPr>
          <w:instrText xml:space="preserve"> PAGE   \* MERGEFORMAT </w:instrText>
        </w:r>
        <w:r w:rsidRPr="00987DDC">
          <w:rPr>
            <w:rFonts w:ascii="Arial" w:hAnsi="Arial" w:cs="Arial"/>
            <w:sz w:val="22"/>
            <w:szCs w:val="22"/>
          </w:rPr>
          <w:fldChar w:fldCharType="separate"/>
        </w:r>
        <w:r>
          <w:rPr>
            <w:rFonts w:ascii="Arial" w:hAnsi="Arial" w:cs="Arial"/>
            <w:sz w:val="22"/>
            <w:szCs w:val="22"/>
          </w:rPr>
          <w:t>17</w:t>
        </w:r>
        <w:r w:rsidRPr="00987DDC">
          <w:rPr>
            <w:rFonts w:ascii="Arial" w:hAnsi="Arial" w:cs="Arial"/>
            <w:noProof/>
            <w:sz w:val="22"/>
            <w:szCs w:val="22"/>
          </w:rPr>
          <w:fldChar w:fldCharType="end"/>
        </w:r>
      </w:p>
    </w:sdtContent>
  </w:sdt>
  <w:p w14:paraId="1570211D" w14:textId="77777777" w:rsidR="00B87F3F" w:rsidRDefault="00B87F3F">
    <w:pPr>
      <w:pStyle w:val="Footer"/>
      <w:tabs>
        <w:tab w:val="center" w:pos="4762"/>
        <w:tab w:val="right" w:pos="9496"/>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0E081" w14:textId="77777777" w:rsidR="00987DDC" w:rsidRPr="00987DDC" w:rsidRDefault="00987DDC" w:rsidP="00987DDC">
    <w:pPr>
      <w:pStyle w:val="Heading1"/>
      <w:keepNext w:val="0"/>
      <w:numPr>
        <w:ilvl w:val="0"/>
        <w:numId w:val="0"/>
      </w:numPr>
      <w:spacing w:before="0" w:after="0"/>
      <w:jc w:val="center"/>
      <w:rPr>
        <w:sz w:val="22"/>
        <w:szCs w:val="22"/>
        <w:vertAlign w:val="subscript"/>
      </w:rPr>
    </w:pPr>
    <w:r w:rsidRPr="00987DDC">
      <w:rPr>
        <w:sz w:val="22"/>
        <w:szCs w:val="22"/>
        <w:vertAlign w:val="subscript"/>
      </w:rPr>
      <w:t>OFFICIAL SENSITIVE (when complete)</w:t>
    </w:r>
  </w:p>
  <w:sdt>
    <w:sdtPr>
      <w:id w:val="692814051"/>
      <w:docPartObj>
        <w:docPartGallery w:val="Page Numbers (Bottom of Page)"/>
        <w:docPartUnique/>
      </w:docPartObj>
    </w:sdtPr>
    <w:sdtEndPr>
      <w:rPr>
        <w:noProof/>
      </w:rPr>
    </w:sdtEndPr>
    <w:sdtContent>
      <w:p w14:paraId="74C1ADF2" w14:textId="77777777" w:rsidR="00987DDC" w:rsidRDefault="00987DDC" w:rsidP="00987DDC">
        <w:pPr>
          <w:pStyle w:val="Footer"/>
          <w:jc w:val="right"/>
        </w:pPr>
        <w:r w:rsidRPr="00987DDC">
          <w:rPr>
            <w:rFonts w:ascii="Arial" w:hAnsi="Arial" w:cs="Arial"/>
            <w:sz w:val="22"/>
            <w:szCs w:val="22"/>
          </w:rPr>
          <w:fldChar w:fldCharType="begin"/>
        </w:r>
        <w:r w:rsidRPr="00987DDC">
          <w:rPr>
            <w:rFonts w:ascii="Arial" w:hAnsi="Arial" w:cs="Arial"/>
            <w:sz w:val="22"/>
            <w:szCs w:val="22"/>
          </w:rPr>
          <w:instrText xml:space="preserve"> PAGE   \* MERGEFORMAT </w:instrText>
        </w:r>
        <w:r w:rsidRPr="00987DDC">
          <w:rPr>
            <w:rFonts w:ascii="Arial" w:hAnsi="Arial" w:cs="Arial"/>
            <w:sz w:val="22"/>
            <w:szCs w:val="22"/>
          </w:rPr>
          <w:fldChar w:fldCharType="separate"/>
        </w:r>
        <w:r>
          <w:rPr>
            <w:rFonts w:ascii="Arial" w:hAnsi="Arial" w:cs="Arial"/>
            <w:sz w:val="22"/>
            <w:szCs w:val="22"/>
          </w:rPr>
          <w:t>17</w:t>
        </w:r>
        <w:r w:rsidRPr="00987DDC">
          <w:rPr>
            <w:rFonts w:ascii="Arial" w:hAnsi="Arial" w:cs="Arial"/>
            <w:noProof/>
            <w:sz w:val="22"/>
            <w:szCs w:val="22"/>
          </w:rPr>
          <w:fldChar w:fldCharType="end"/>
        </w:r>
      </w:p>
    </w:sdtContent>
  </w:sdt>
  <w:p w14:paraId="17B3B50C" w14:textId="13D593C7" w:rsidR="009A202A" w:rsidRPr="00987DDC" w:rsidRDefault="009A202A" w:rsidP="00987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55AB9" w14:textId="77777777" w:rsidR="00A40815" w:rsidRDefault="00A40815">
      <w:r>
        <w:separator/>
      </w:r>
    </w:p>
  </w:footnote>
  <w:footnote w:type="continuationSeparator" w:id="0">
    <w:p w14:paraId="4F9E8CC7" w14:textId="77777777" w:rsidR="00A40815" w:rsidRDefault="00A40815">
      <w:r>
        <w:continuationSeparator/>
      </w:r>
    </w:p>
  </w:footnote>
  <w:footnote w:type="continuationNotice" w:id="1">
    <w:p w14:paraId="5231E633" w14:textId="77777777" w:rsidR="00A40815" w:rsidRDefault="00A408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57625" w14:textId="60F4BFBF" w:rsidR="00110E31" w:rsidRDefault="00110E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9B4FC" w14:textId="286CF22E" w:rsidR="00B87F3F" w:rsidRPr="00844C43" w:rsidRDefault="00844C43" w:rsidP="0043286B">
    <w:pPr>
      <w:pStyle w:val="Heading1"/>
      <w:keepNext w:val="0"/>
      <w:numPr>
        <w:ilvl w:val="0"/>
        <w:numId w:val="0"/>
      </w:numPr>
      <w:spacing w:before="0" w:after="0"/>
      <w:jc w:val="center"/>
      <w:rPr>
        <w:sz w:val="24"/>
        <w:szCs w:val="24"/>
        <w:vertAlign w:val="subscript"/>
      </w:rPr>
    </w:pPr>
    <w:r w:rsidRPr="00844C43">
      <w:rPr>
        <w:sz w:val="24"/>
        <w:szCs w:val="24"/>
        <w:vertAlign w:val="subscript"/>
      </w:rPr>
      <w:t>OFFICIAL SENSITIVE (when complete)</w:t>
    </w:r>
  </w:p>
  <w:p w14:paraId="2DF0F2C7" w14:textId="65263FDD" w:rsidR="00B87F3F" w:rsidRPr="00AB621F" w:rsidRDefault="00B87F3F" w:rsidP="006C1BB4">
    <w:pPr>
      <w:pStyle w:val="Heading1"/>
      <w:keepNext w:val="0"/>
      <w:numPr>
        <w:ilvl w:val="0"/>
        <w:numId w:val="0"/>
      </w:numPr>
      <w:spacing w:before="0"/>
      <w:jc w:val="center"/>
      <w:rPr>
        <w:rFonts w:ascii="Arial Bold" w:hAnsi="Arial Bold"/>
        <w:sz w:val="28"/>
        <w:szCs w:val="28"/>
      </w:rPr>
    </w:pPr>
    <w:bookmarkStart w:id="18" w:name="_Toc58441438"/>
    <w:r>
      <w:rPr>
        <w:rFonts w:ascii="Arial Bold" w:hAnsi="Arial Bold"/>
        <w:sz w:val="28"/>
        <w:szCs w:val="28"/>
      </w:rPr>
      <w:t xml:space="preserve">DIPS </w:t>
    </w:r>
    <w:r w:rsidR="00D7565E" w:rsidRPr="00AB621F">
      <w:rPr>
        <w:rFonts w:ascii="Arial Bold" w:hAnsi="Arial Bold"/>
        <w:sz w:val="28"/>
        <w:szCs w:val="28"/>
      </w:rPr>
      <w:t xml:space="preserve">Order Form </w:t>
    </w:r>
    <w:r w:rsidR="007C12A5">
      <w:rPr>
        <w:rFonts w:ascii="Arial Bold" w:hAnsi="Arial Bold"/>
        <w:sz w:val="28"/>
        <w:szCs w:val="28"/>
      </w:rPr>
      <w:t xml:space="preserve">/ </w:t>
    </w:r>
    <w:r w:rsidR="007C12A5" w:rsidRPr="00AB621F">
      <w:rPr>
        <w:rFonts w:ascii="Arial Bold" w:hAnsi="Arial Bold"/>
        <w:sz w:val="28"/>
        <w:szCs w:val="28"/>
      </w:rPr>
      <w:t xml:space="preserve">Statement of </w:t>
    </w:r>
    <w:r w:rsidR="007C12A5">
      <w:rPr>
        <w:rFonts w:ascii="Arial Bold" w:hAnsi="Arial Bold"/>
        <w:sz w:val="28"/>
        <w:szCs w:val="28"/>
      </w:rPr>
      <w:t>Requirements</w:t>
    </w:r>
    <w:r w:rsidR="007C12A5" w:rsidRPr="00AB621F">
      <w:rPr>
        <w:rFonts w:ascii="Arial Bold" w:hAnsi="Arial Bold"/>
        <w:sz w:val="28"/>
        <w:szCs w:val="28"/>
      </w:rPr>
      <w:t xml:space="preserve"> </w:t>
    </w:r>
    <w:r w:rsidR="00D7565E" w:rsidRPr="00AB621F">
      <w:rPr>
        <w:rFonts w:ascii="Arial Bold" w:hAnsi="Arial Bold"/>
        <w:sz w:val="28"/>
        <w:szCs w:val="28"/>
      </w:rPr>
      <w:t xml:space="preserve">Template </w:t>
    </w:r>
    <w:r>
      <w:rPr>
        <w:rFonts w:ascii="Arial Bold" w:hAnsi="Arial Bold"/>
        <w:sz w:val="28"/>
        <w:szCs w:val="28"/>
      </w:rPr>
      <w:br/>
    </w:r>
    <w:r w:rsidR="00D7565E" w:rsidRPr="00AB621F">
      <w:rPr>
        <w:rFonts w:ascii="Arial Bold" w:hAnsi="Arial Bold"/>
        <w:sz w:val="28"/>
        <w:szCs w:val="28"/>
      </w:rPr>
      <w:t>(Framework Schedule 6</w:t>
    </w:r>
    <w:r w:rsidRPr="00AB621F">
      <w:rPr>
        <w:rFonts w:ascii="Arial Bold" w:hAnsi="Arial Bold"/>
        <w:sz w:val="28"/>
        <w:szCs w:val="28"/>
      </w:rPr>
      <w:t>)</w:t>
    </w:r>
    <w:bookmarkEnd w:id="18"/>
  </w:p>
  <w:p w14:paraId="0F9E7DDC" w14:textId="77777777" w:rsidR="00B87F3F" w:rsidRPr="00C46AFD" w:rsidRDefault="00B87F3F" w:rsidP="0043286B">
    <w:pPr>
      <w:pStyle w:val="Heading1"/>
      <w:keepNext w:val="0"/>
      <w:numPr>
        <w:ilvl w:val="0"/>
        <w:numId w:val="0"/>
      </w:numPr>
      <w:spacing w:before="0" w:after="0"/>
      <w:jc w:val="center"/>
      <w:rPr>
        <w:sz w:val="16"/>
        <w:szCs w:val="16"/>
        <w:vertAlign w:val="subscrip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E0574" w14:textId="192CA64E" w:rsidR="00110E31" w:rsidRDefault="00110E3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6D6C2" w14:textId="19C17A61" w:rsidR="00110E31" w:rsidRDefault="00110E3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9093F" w14:textId="2E80A44B" w:rsidR="00B87F3F" w:rsidRPr="001D105A" w:rsidRDefault="00B87F3F" w:rsidP="0043286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D6DBC" w14:textId="7693A8D9" w:rsidR="00110E31" w:rsidRDefault="00110E3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4949C" w14:textId="5EE1D611" w:rsidR="00110E31" w:rsidRDefault="00110E3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68B59" w14:textId="18DE3793" w:rsidR="009A202A" w:rsidRDefault="009A202A">
    <w:pPr>
      <w:pStyle w:val="Standard"/>
      <w:tabs>
        <w:tab w:val="center" w:pos="4513"/>
        <w:tab w:val="right" w:pos="9026"/>
      </w:tabs>
      <w:spacing w:before="0" w:after="0"/>
      <w:ind w:left="0"/>
    </w:pPr>
    <w:r>
      <w:rPr>
        <w:rFonts w:eastAsia="Arial"/>
        <w:color w:val="000000"/>
      </w:rPr>
      <w:t>Framework Schedule 6 (Order Form Template, Statement of Work Template and Call-Off Schedules)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FDC15" w14:textId="182BAEE9" w:rsidR="00110E31" w:rsidRDefault="00110E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0BCFC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DB84E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71CC45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23001D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AA2FFB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15CEC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AC13C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8415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5E5AA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CAABDB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6750FC6C"/>
    <w:lvl w:ilvl="0">
      <w:start w:val="1"/>
      <w:numFmt w:val="decimal"/>
      <w:pStyle w:val="BlockQuotation"/>
      <w:lvlText w:val="%1."/>
      <w:legacy w:legacy="1" w:legacySpace="0" w:legacyIndent="708"/>
      <w:lvlJc w:val="left"/>
      <w:pPr>
        <w:ind w:left="708" w:hanging="708"/>
      </w:pPr>
    </w:lvl>
    <w:lvl w:ilvl="1">
      <w:start w:val="1"/>
      <w:numFmt w:val="decimal"/>
      <w:lvlText w:val="%1.%2."/>
      <w:legacy w:legacy="1" w:legacySpace="0" w:legacyIndent="708"/>
      <w:lvlJc w:val="left"/>
      <w:pPr>
        <w:ind w:left="709" w:hanging="708"/>
      </w:pPr>
    </w:lvl>
    <w:lvl w:ilvl="2">
      <w:start w:val="1"/>
      <w:numFmt w:val="decimal"/>
      <w:lvlText w:val="%1.%2.%3."/>
      <w:legacy w:legacy="1" w:legacySpace="0" w:legacyIndent="708"/>
      <w:lvlJc w:val="left"/>
      <w:pPr>
        <w:ind w:left="709" w:hanging="708"/>
      </w:pPr>
    </w:lvl>
    <w:lvl w:ilvl="3">
      <w:start w:val="1"/>
      <w:numFmt w:val="decimal"/>
      <w:lvlText w:val="%1.%2.%3.%4."/>
      <w:legacy w:legacy="1" w:legacySpace="0" w:legacyIndent="708"/>
      <w:lvlJc w:val="left"/>
      <w:pPr>
        <w:ind w:left="2832" w:hanging="708"/>
      </w:pPr>
    </w:lvl>
    <w:lvl w:ilvl="4">
      <w:start w:val="1"/>
      <w:numFmt w:val="decimal"/>
      <w:lvlText w:val="%1.%2.%3.%4.%5."/>
      <w:legacy w:legacy="1" w:legacySpace="0" w:legacyIndent="708"/>
      <w:lvlJc w:val="left"/>
      <w:pPr>
        <w:ind w:left="3540" w:hanging="708"/>
      </w:pPr>
    </w:lvl>
    <w:lvl w:ilvl="5">
      <w:start w:val="1"/>
      <w:numFmt w:val="decimal"/>
      <w:lvlText w:val="%1.%2.%3.%4.%5.%6."/>
      <w:legacy w:legacy="1" w:legacySpace="0" w:legacyIndent="708"/>
      <w:lvlJc w:val="left"/>
      <w:pPr>
        <w:ind w:left="4248"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11" w15:restartNumberingAfterBreak="0">
    <w:nsid w:val="FFFFFFFE"/>
    <w:multiLevelType w:val="singleLevel"/>
    <w:tmpl w:val="FAD6B07A"/>
    <w:lvl w:ilvl="0">
      <w:numFmt w:val="decimal"/>
      <w:pStyle w:val="Bulletedlist"/>
      <w:lvlText w:val="*"/>
      <w:lvlJc w:val="left"/>
    </w:lvl>
  </w:abstractNum>
  <w:abstractNum w:abstractNumId="12" w15:restartNumberingAfterBreak="0">
    <w:nsid w:val="04E615F1"/>
    <w:multiLevelType w:val="multilevel"/>
    <w:tmpl w:val="F5E859B8"/>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05AD7B94"/>
    <w:multiLevelType w:val="hybridMultilevel"/>
    <w:tmpl w:val="640C8A72"/>
    <w:lvl w:ilvl="0" w:tplc="08090001">
      <w:start w:val="1"/>
      <w:numFmt w:val="bullet"/>
      <w:pStyle w:val="DraftNote"/>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60400A0"/>
    <w:multiLevelType w:val="multilevel"/>
    <w:tmpl w:val="AA585C66"/>
    <w:lvl w:ilvl="0">
      <w:start w:val="1"/>
      <w:numFmt w:val="decimal"/>
      <w:pStyle w:val="BodyText"/>
      <w:lvlText w:val="%1."/>
      <w:lvlJc w:val="left"/>
      <w:pPr>
        <w:tabs>
          <w:tab w:val="num" w:pos="1211"/>
        </w:tabs>
        <w:ind w:left="360" w:firstLine="0"/>
      </w:pPr>
      <w:rPr>
        <w:rFonts w:hint="default"/>
        <w:b w:val="0"/>
      </w:rPr>
    </w:lvl>
    <w:lvl w:ilvl="1">
      <w:start w:val="1"/>
      <w:numFmt w:val="lowerLetter"/>
      <w:lvlText w:val="%2."/>
      <w:lvlJc w:val="left"/>
      <w:pPr>
        <w:tabs>
          <w:tab w:val="num" w:pos="720"/>
        </w:tabs>
        <w:ind w:left="720" w:hanging="360"/>
      </w:pPr>
      <w:rPr>
        <w:rFonts w:hint="default"/>
        <w:b w:val="0"/>
      </w:rPr>
    </w:lvl>
    <w:lvl w:ilvl="2">
      <w:start w:val="1"/>
      <w:numFmt w:val="lowerLetter"/>
      <w:lvlText w:val="%3)"/>
      <w:lvlJc w:val="left"/>
      <w:pPr>
        <w:tabs>
          <w:tab w:val="num" w:pos="1080"/>
        </w:tabs>
        <w:ind w:left="1080" w:hanging="360"/>
      </w:pPr>
      <w:rPr>
        <w:rFont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63C6619"/>
    <w:multiLevelType w:val="multilevel"/>
    <w:tmpl w:val="DAC2D7EC"/>
    <w:lvl w:ilvl="0">
      <w:start w:val="1"/>
      <w:numFmt w:val="decimal"/>
      <w:pStyle w:val="Annex"/>
      <w:lvlText w:val="A.%1"/>
      <w:lvlJc w:val="left"/>
      <w:pPr>
        <w:tabs>
          <w:tab w:val="num" w:pos="709"/>
        </w:tabs>
        <w:ind w:left="709" w:hanging="709"/>
      </w:pPr>
      <w:rPr>
        <w:rFonts w:ascii="Arial Bold" w:hAnsi="Arial Bold" w:hint="default"/>
        <w:b/>
        <w:i w:val="0"/>
        <w:sz w:val="20"/>
      </w:rPr>
    </w:lvl>
    <w:lvl w:ilvl="1">
      <w:start w:val="1"/>
      <w:numFmt w:val="lowerLetter"/>
      <w:lvlText w:val="(%2)"/>
      <w:lvlJc w:val="left"/>
      <w:pPr>
        <w:tabs>
          <w:tab w:val="num" w:pos="1417"/>
        </w:tabs>
        <w:ind w:left="1417" w:hanging="708"/>
      </w:pPr>
      <w:rPr>
        <w:rFonts w:hint="default"/>
      </w:rPr>
    </w:lvl>
    <w:lvl w:ilvl="2">
      <w:start w:val="1"/>
      <w:numFmt w:val="lowerRoman"/>
      <w:lvlText w:val="(%3)"/>
      <w:lvlJc w:val="left"/>
      <w:pPr>
        <w:tabs>
          <w:tab w:val="num" w:pos="2126"/>
        </w:tabs>
        <w:ind w:left="2126" w:hanging="709"/>
      </w:pPr>
      <w:rPr>
        <w:rFonts w:hint="default"/>
      </w:rPr>
    </w:lvl>
    <w:lvl w:ilvl="3">
      <w:start w:val="27"/>
      <w:numFmt w:val="lowerLetter"/>
      <w:lvlText w:val="(%4)"/>
      <w:lvlJc w:val="left"/>
      <w:pPr>
        <w:tabs>
          <w:tab w:val="num" w:pos="2835"/>
        </w:tabs>
        <w:ind w:left="2835" w:hanging="709"/>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A%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094A0D3F"/>
    <w:multiLevelType w:val="hybridMultilevel"/>
    <w:tmpl w:val="3968D1D6"/>
    <w:lvl w:ilvl="0" w:tplc="51128EF4">
      <w:start w:val="1"/>
      <w:numFmt w:val="bullet"/>
      <w:pStyle w:val="ABackground"/>
      <w:lvlText w:val=""/>
      <w:lvlJc w:val="left"/>
      <w:pPr>
        <w:tabs>
          <w:tab w:val="num" w:pos="1406"/>
        </w:tabs>
        <w:ind w:left="1406" w:hanging="624"/>
      </w:pPr>
      <w:rPr>
        <w:rFonts w:ascii="Symbol" w:hAnsi="Symbol" w:hint="default"/>
        <w:b w:val="0"/>
        <w:i w:val="0"/>
        <w:sz w:val="18"/>
        <w:szCs w:val="18"/>
      </w:rPr>
    </w:lvl>
    <w:lvl w:ilvl="1" w:tplc="8C8C7D1E" w:tentative="1">
      <w:start w:val="1"/>
      <w:numFmt w:val="bullet"/>
      <w:pStyle w:val="BackSubClause"/>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9E00681"/>
    <w:multiLevelType w:val="multilevel"/>
    <w:tmpl w:val="FEE4F4B2"/>
    <w:lvl w:ilvl="0">
      <w:start w:val="1"/>
      <w:numFmt w:val="bullet"/>
      <w:lvlRestart w:val="0"/>
      <w:pStyle w:val="DWParaBul1"/>
      <w:lvlText w:val=""/>
      <w:lvlJc w:val="left"/>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8" w15:restartNumberingAfterBreak="0">
    <w:nsid w:val="0A0C23F6"/>
    <w:multiLevelType w:val="hybridMultilevel"/>
    <w:tmpl w:val="40347AFC"/>
    <w:lvl w:ilvl="0" w:tplc="FFFFFFFF">
      <w:start w:val="1"/>
      <w:numFmt w:val="bullet"/>
      <w:pStyle w:val="AnnexHeading1"/>
      <w:lvlText w:val=""/>
      <w:lvlJc w:val="left"/>
      <w:pPr>
        <w:tabs>
          <w:tab w:val="num" w:pos="360"/>
        </w:tabs>
        <w:ind w:left="360" w:hanging="360"/>
      </w:pPr>
      <w:rPr>
        <w:rFonts w:ascii="Symbol" w:hAnsi="Symbol" w:hint="default"/>
      </w:rPr>
    </w:lvl>
    <w:lvl w:ilvl="1" w:tplc="FFFFFFFF" w:tentative="1">
      <w:start w:val="1"/>
      <w:numFmt w:val="bullet"/>
      <w:pStyle w:val="AnnexHeading2"/>
      <w:lvlText w:val="o"/>
      <w:lvlJc w:val="left"/>
      <w:pPr>
        <w:tabs>
          <w:tab w:val="num" w:pos="1440"/>
        </w:tabs>
        <w:ind w:left="1440" w:hanging="360"/>
      </w:pPr>
      <w:rPr>
        <w:rFonts w:ascii="Courier New" w:hAnsi="Courier New" w:hint="default"/>
      </w:rPr>
    </w:lvl>
    <w:lvl w:ilvl="2" w:tplc="FFFFFFFF" w:tentative="1">
      <w:start w:val="1"/>
      <w:numFmt w:val="bullet"/>
      <w:pStyle w:val="AnnexHeading3"/>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A160ECD"/>
    <w:multiLevelType w:val="hybridMultilevel"/>
    <w:tmpl w:val="EAC87F56"/>
    <w:lvl w:ilvl="0" w:tplc="FFFFFFFF">
      <w:start w:val="1"/>
      <w:numFmt w:val="decimal"/>
      <w:pStyle w:val="Schparthead"/>
      <w:lvlText w:val="Part %1."/>
      <w:lvlJc w:val="left"/>
      <w:pPr>
        <w:tabs>
          <w:tab w:val="num" w:pos="720"/>
        </w:tabs>
        <w:ind w:left="720" w:hanging="72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0B89377F"/>
    <w:multiLevelType w:val="multilevel"/>
    <w:tmpl w:val="AD66CC5E"/>
    <w:lvl w:ilvl="0">
      <w:start w:val="1"/>
      <w:numFmt w:val="decimal"/>
      <w:pStyle w:val="Appendix"/>
      <w:suff w:val="nothing"/>
      <w:lvlText w:val="Appendix %1"/>
      <w:lvlJc w:val="left"/>
      <w:pPr>
        <w:ind w:left="0" w:firstLine="0"/>
      </w:pPr>
      <w:rPr>
        <w:rFonts w:hint="default"/>
        <w:b/>
        <w:i w:val="0"/>
        <w:sz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0E173C3D"/>
    <w:multiLevelType w:val="singleLevel"/>
    <w:tmpl w:val="FDCC1730"/>
    <w:lvl w:ilvl="0">
      <w:start w:val="1"/>
      <w:numFmt w:val="decimal"/>
      <w:pStyle w:val="Parties"/>
      <w:lvlText w:val="(%1)"/>
      <w:lvlJc w:val="left"/>
      <w:pPr>
        <w:tabs>
          <w:tab w:val="num" w:pos="709"/>
        </w:tabs>
        <w:ind w:left="709" w:hanging="709"/>
      </w:pPr>
      <w:rPr>
        <w:rFonts w:hint="default"/>
        <w:b w:val="0"/>
        <w:i w:val="0"/>
      </w:rPr>
    </w:lvl>
  </w:abstractNum>
  <w:abstractNum w:abstractNumId="22" w15:restartNumberingAfterBreak="0">
    <w:nsid w:val="0F1A19FD"/>
    <w:multiLevelType w:val="singleLevel"/>
    <w:tmpl w:val="F18663E8"/>
    <w:lvl w:ilvl="0">
      <w:start w:val="1"/>
      <w:numFmt w:val="upperLetter"/>
      <w:pStyle w:val="Recital"/>
      <w:lvlText w:val="%1"/>
      <w:lvlJc w:val="left"/>
      <w:pPr>
        <w:tabs>
          <w:tab w:val="num" w:pos="709"/>
        </w:tabs>
        <w:ind w:left="709" w:hanging="709"/>
      </w:pPr>
      <w:rPr>
        <w:rFonts w:hint="default"/>
        <w:b w:val="0"/>
        <w:i w:val="0"/>
      </w:rPr>
    </w:lvl>
  </w:abstractNum>
  <w:abstractNum w:abstractNumId="23" w15:restartNumberingAfterBreak="0">
    <w:nsid w:val="11690C5D"/>
    <w:multiLevelType w:val="singleLevel"/>
    <w:tmpl w:val="29A293A8"/>
    <w:lvl w:ilvl="0">
      <w:start w:val="1"/>
      <w:numFmt w:val="bullet"/>
      <w:pStyle w:val="Bullet1"/>
      <w:lvlText w:val=""/>
      <w:lvlJc w:val="left"/>
      <w:pPr>
        <w:tabs>
          <w:tab w:val="num" w:pos="1080"/>
        </w:tabs>
        <w:ind w:left="720" w:firstLine="0"/>
      </w:pPr>
      <w:rPr>
        <w:rFonts w:ascii="Symbol" w:hAnsi="Symbol" w:hint="default"/>
      </w:rPr>
    </w:lvl>
  </w:abstractNum>
  <w:abstractNum w:abstractNumId="24" w15:restartNumberingAfterBreak="0">
    <w:nsid w:val="18DB30FB"/>
    <w:multiLevelType w:val="multilevel"/>
    <w:tmpl w:val="B892387A"/>
    <w:lvl w:ilvl="0">
      <w:start w:val="1"/>
      <w:numFmt w:val="none"/>
      <w:pStyle w:val="ssqPart"/>
      <w:suff w:val="nothing"/>
      <w:lvlText w:val=""/>
      <w:lvlJc w:val="left"/>
      <w:pPr>
        <w:ind w:left="0" w:firstLine="0"/>
      </w:pPr>
    </w:lvl>
    <w:lvl w:ilvl="1">
      <w:start w:val="1"/>
      <w:numFmt w:val="decimal"/>
      <w:pStyle w:val="ssRestartExhibit"/>
      <w:suff w:val="nothing"/>
      <w:lvlText w:val="part %2"/>
      <w:lvlJc w:val="left"/>
      <w:pPr>
        <w:ind w:left="0" w:firstLine="0"/>
      </w:pPr>
    </w:lvl>
    <w:lvl w:ilvl="2">
      <w:start w:val="1"/>
      <w:numFmt w:val="none"/>
      <w:lvlText w:val=""/>
      <w:lvlJc w:val="left"/>
      <w:pPr>
        <w:tabs>
          <w:tab w:val="num" w:pos="360"/>
        </w:tabs>
        <w:ind w:left="0" w:firstLine="0"/>
      </w:pPr>
    </w:lvl>
    <w:lvl w:ilvl="3">
      <w:start w:val="1"/>
      <w:numFmt w:val="none"/>
      <w:lvlText w:val=""/>
      <w:lvlJc w:val="lef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25" w15:restartNumberingAfterBreak="0">
    <w:nsid w:val="1A281E8E"/>
    <w:multiLevelType w:val="multilevel"/>
    <w:tmpl w:val="1BB41C20"/>
    <w:lvl w:ilvl="0">
      <w:start w:val="1"/>
      <w:numFmt w:val="none"/>
      <w:pStyle w:val="ssqSchedule"/>
      <w:suff w:val="nothing"/>
      <w:lvlText w:val=""/>
      <w:lvlJc w:val="left"/>
      <w:pPr>
        <w:ind w:left="0" w:firstLine="0"/>
      </w:pPr>
    </w:lvl>
    <w:lvl w:ilvl="1">
      <w:start w:val="1"/>
      <w:numFmt w:val="decimal"/>
      <w:pStyle w:val="ssRestartPart"/>
      <w:suff w:val="nothing"/>
      <w:lvlText w:val="schedule %2"/>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15:restartNumberingAfterBreak="0">
    <w:nsid w:val="1C481B5B"/>
    <w:multiLevelType w:val="hybridMultilevel"/>
    <w:tmpl w:val="6D7EFB86"/>
    <w:lvl w:ilvl="0" w:tplc="FFFFFFFF">
      <w:numFmt w:val="decimal"/>
      <w:pStyle w:val="APHeading3"/>
      <w:lvlText w:val="%1."/>
      <w:lvlJc w:val="left"/>
      <w:pPr>
        <w:tabs>
          <w:tab w:val="num" w:pos="567"/>
        </w:tabs>
        <w:ind w:left="567" w:hanging="567"/>
      </w:pPr>
      <w:rPr>
        <w:rFonts w:ascii="Arial" w:hAnsi="Arial" w:hint="default"/>
        <w:b/>
        <w:i w:val="0"/>
        <w:sz w:val="24"/>
        <w:szCs w:val="24"/>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1CFF1428"/>
    <w:multiLevelType w:val="multilevel"/>
    <w:tmpl w:val="F080FCD6"/>
    <w:lvl w:ilvl="0">
      <w:start w:val="1"/>
      <w:numFmt w:val="lowerLetter"/>
      <w:pStyle w:val="MRDefinition1"/>
      <w:lvlText w:val="(%1)"/>
      <w:lvlJc w:val="left"/>
      <w:pPr>
        <w:tabs>
          <w:tab w:val="num" w:pos="1440"/>
        </w:tabs>
        <w:ind w:left="1440" w:hanging="720"/>
      </w:pPr>
      <w:rPr>
        <w:rFonts w:hint="default"/>
      </w:rPr>
    </w:lvl>
    <w:lvl w:ilvl="1">
      <w:start w:val="1"/>
      <w:numFmt w:val="lowerRoman"/>
      <w:pStyle w:val="MRDefinition2"/>
      <w:lvlText w:val="(%2)"/>
      <w:lvlJc w:val="left"/>
      <w:pPr>
        <w:tabs>
          <w:tab w:val="num" w:pos="2160"/>
        </w:tabs>
        <w:ind w:left="2160" w:hanging="720"/>
      </w:pPr>
      <w:rPr>
        <w:rFonts w:hint="default"/>
      </w:rPr>
    </w:lvl>
    <w:lvl w:ilvl="2">
      <w:start w:val="1"/>
      <w:numFmt w:val="upperLetter"/>
      <w:pStyle w:val="MRDefinition3"/>
      <w:lvlText w:val="(%3)"/>
      <w:lvlJc w:val="left"/>
      <w:pPr>
        <w:tabs>
          <w:tab w:val="num" w:pos="2880"/>
        </w:tabs>
        <w:ind w:left="2880" w:hanging="720"/>
      </w:pPr>
      <w:rPr>
        <w:rFonts w:hint="default"/>
      </w:rPr>
    </w:lvl>
    <w:lvl w:ilvl="3">
      <w:start w:val="1"/>
      <w:numFmt w:val="decimal"/>
      <w:pStyle w:val="MRDefinition4"/>
      <w:lvlText w:val="%4)"/>
      <w:lvlJc w:val="left"/>
      <w:pPr>
        <w:tabs>
          <w:tab w:val="num" w:pos="3600"/>
        </w:tabs>
        <w:ind w:left="3600" w:hanging="720"/>
      </w:pPr>
      <w:rPr>
        <w:rFonts w:hint="default"/>
      </w:rPr>
    </w:lvl>
    <w:lvl w:ilvl="4">
      <w:start w:val="1"/>
      <w:numFmt w:val="none"/>
      <w:lvlText w:val=""/>
      <w:lvlJc w:val="left"/>
      <w:pPr>
        <w:tabs>
          <w:tab w:val="num" w:pos="4320"/>
        </w:tabs>
        <w:ind w:left="4320" w:hanging="720"/>
      </w:pPr>
      <w:rPr>
        <w:rFonts w:hint="default"/>
      </w:rPr>
    </w:lvl>
    <w:lvl w:ilvl="5">
      <w:start w:val="1"/>
      <w:numFmt w:val="none"/>
      <w:lvlText w:val=""/>
      <w:lvlJc w:val="left"/>
      <w:pPr>
        <w:tabs>
          <w:tab w:val="num" w:pos="5040"/>
        </w:tabs>
        <w:ind w:left="5040" w:hanging="720"/>
      </w:pPr>
      <w:rPr>
        <w:rFonts w:hint="default"/>
      </w:rPr>
    </w:lvl>
    <w:lvl w:ilvl="6">
      <w:start w:val="1"/>
      <w:numFmt w:val="none"/>
      <w:lvlText w:val="%7"/>
      <w:lvlJc w:val="left"/>
      <w:pPr>
        <w:tabs>
          <w:tab w:val="num" w:pos="5760"/>
        </w:tabs>
        <w:ind w:left="5760" w:hanging="720"/>
      </w:pPr>
      <w:rPr>
        <w:rFonts w:hint="default"/>
      </w:rPr>
    </w:lvl>
    <w:lvl w:ilvl="7">
      <w:start w:val="1"/>
      <w:numFmt w:val="none"/>
      <w:lvlText w:val="%8"/>
      <w:lvlJc w:val="left"/>
      <w:pPr>
        <w:tabs>
          <w:tab w:val="num" w:pos="6480"/>
        </w:tabs>
        <w:ind w:left="6480" w:hanging="720"/>
      </w:pPr>
      <w:rPr>
        <w:rFonts w:hint="default"/>
      </w:rPr>
    </w:lvl>
    <w:lvl w:ilvl="8">
      <w:start w:val="1"/>
      <w:numFmt w:val="none"/>
      <w:lvlText w:val="%9"/>
      <w:lvlJc w:val="left"/>
      <w:pPr>
        <w:tabs>
          <w:tab w:val="num" w:pos="7200"/>
        </w:tabs>
        <w:ind w:left="7200" w:hanging="720"/>
      </w:pPr>
      <w:rPr>
        <w:rFonts w:hint="default"/>
      </w:rPr>
    </w:lvl>
  </w:abstractNum>
  <w:abstractNum w:abstractNumId="28" w15:restartNumberingAfterBreak="0">
    <w:nsid w:val="1E9C7814"/>
    <w:multiLevelType w:val="hybridMultilevel"/>
    <w:tmpl w:val="C3A422E2"/>
    <w:lvl w:ilvl="0" w:tplc="FFFFFFFF">
      <w:start w:val="1"/>
      <w:numFmt w:val="bullet"/>
      <w:pStyle w:val="Dash"/>
      <w:lvlText w:val="-"/>
      <w:lvlJc w:val="left"/>
      <w:pPr>
        <w:tabs>
          <w:tab w:val="num" w:pos="1843"/>
        </w:tabs>
        <w:ind w:left="1843" w:hanging="425"/>
      </w:pPr>
      <w:rPr>
        <w:rFonts w:ascii="Verdana" w:eastAsia="Times New Roman" w:hAnsi="Verdana"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EA604E3"/>
    <w:multiLevelType w:val="multilevel"/>
    <w:tmpl w:val="5CB27BFA"/>
    <w:lvl w:ilvl="0">
      <w:start w:val="1"/>
      <w:numFmt w:val="decimal"/>
      <w:pStyle w:val="MRheading1"/>
      <w:lvlText w:val="%1"/>
      <w:lvlJc w:val="left"/>
      <w:pPr>
        <w:tabs>
          <w:tab w:val="num" w:pos="720"/>
        </w:tabs>
        <w:ind w:left="720" w:hanging="720"/>
      </w:pPr>
      <w:rPr>
        <w:b w:val="0"/>
        <w:u w:val="none"/>
      </w:rPr>
    </w:lvl>
    <w:lvl w:ilvl="1">
      <w:start w:val="1"/>
      <w:numFmt w:val="decimal"/>
      <w:pStyle w:val="MRheading2"/>
      <w:lvlText w:val="%1.%2"/>
      <w:lvlJc w:val="left"/>
      <w:pPr>
        <w:tabs>
          <w:tab w:val="num" w:pos="720"/>
        </w:tabs>
        <w:ind w:left="720" w:hanging="720"/>
      </w:pPr>
      <w:rPr>
        <w:b w:val="0"/>
        <w:u w:val="none"/>
      </w:rPr>
    </w:lvl>
    <w:lvl w:ilvl="2">
      <w:start w:val="1"/>
      <w:numFmt w:val="decimal"/>
      <w:pStyle w:val="MRheading3"/>
      <w:lvlText w:val="%1.%2.%3"/>
      <w:lvlJc w:val="left"/>
      <w:pPr>
        <w:tabs>
          <w:tab w:val="num" w:pos="1800"/>
        </w:tabs>
        <w:ind w:left="1800" w:hanging="1080"/>
      </w:pPr>
      <w:rPr>
        <w:color w:val="auto"/>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30" w15:restartNumberingAfterBreak="0">
    <w:nsid w:val="1EEB61E0"/>
    <w:multiLevelType w:val="multilevel"/>
    <w:tmpl w:val="6B482152"/>
    <w:lvl w:ilvl="0">
      <w:start w:val="2"/>
      <w:numFmt w:val="decimal"/>
      <w:pStyle w:val="BlockText"/>
      <w:lvlText w:val="%1"/>
      <w:lvlJc w:val="left"/>
      <w:pPr>
        <w:tabs>
          <w:tab w:val="num" w:pos="915"/>
        </w:tabs>
        <w:ind w:left="915" w:hanging="915"/>
      </w:pPr>
      <w:rPr>
        <w:rFonts w:hint="default"/>
      </w:rPr>
    </w:lvl>
    <w:lvl w:ilvl="1">
      <w:start w:val="6"/>
      <w:numFmt w:val="decimal"/>
      <w:lvlText w:val="%1.%2"/>
      <w:lvlJc w:val="left"/>
      <w:pPr>
        <w:tabs>
          <w:tab w:val="num" w:pos="915"/>
        </w:tabs>
        <w:ind w:left="915" w:hanging="915"/>
      </w:pPr>
      <w:rPr>
        <w:rFonts w:hint="default"/>
      </w:rPr>
    </w:lvl>
    <w:lvl w:ilvl="2">
      <w:start w:val="21"/>
      <w:numFmt w:val="decimal"/>
      <w:lvlText w:val="%1.%2.%3"/>
      <w:lvlJc w:val="left"/>
      <w:pPr>
        <w:tabs>
          <w:tab w:val="num" w:pos="915"/>
        </w:tabs>
        <w:ind w:left="915" w:hanging="915"/>
      </w:pPr>
      <w:rPr>
        <w:rFonts w:hint="default"/>
      </w:rPr>
    </w:lvl>
    <w:lvl w:ilvl="3">
      <w:start w:val="3"/>
      <w:numFmt w:val="decimal"/>
      <w:lvlText w:val="%1.%2.%3.%4"/>
      <w:lvlJc w:val="left"/>
      <w:pPr>
        <w:tabs>
          <w:tab w:val="num" w:pos="915"/>
        </w:tabs>
        <w:ind w:left="915" w:hanging="91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201C18E4"/>
    <w:multiLevelType w:val="hybridMultilevel"/>
    <w:tmpl w:val="6BAABC88"/>
    <w:lvl w:ilvl="0" w:tplc="FFFFFFFF">
      <w:start w:val="1"/>
      <w:numFmt w:val="bullet"/>
      <w:pStyle w:val="CVheading"/>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0D95F09"/>
    <w:multiLevelType w:val="multilevel"/>
    <w:tmpl w:val="55F405CE"/>
    <w:styleLink w:val="WWNum50"/>
    <w:lvl w:ilvl="0">
      <w:start w:val="1"/>
      <w:numFmt w:val="decimal"/>
      <w:lvlText w:val="%1"/>
      <w:lvlJc w:val="left"/>
      <w:pPr>
        <w:ind w:left="431" w:hanging="431"/>
      </w:pPr>
    </w:lvl>
    <w:lvl w:ilvl="1">
      <w:start w:val="1"/>
      <w:numFmt w:val="decimal"/>
      <w:lvlText w:val="%1.%2"/>
      <w:lvlJc w:val="left"/>
      <w:pPr>
        <w:ind w:left="792" w:hanging="507"/>
      </w:pPr>
    </w:lvl>
    <w:lvl w:ilvl="2">
      <w:start w:val="1"/>
      <w:numFmt w:val="decimal"/>
      <w:lvlText w:val="%1.%2.%3"/>
      <w:lvlJc w:val="left"/>
      <w:pPr>
        <w:ind w:left="1224" w:hanging="657"/>
      </w:pPr>
    </w:lvl>
    <w:lvl w:ilvl="3">
      <w:start w:val="1"/>
      <w:numFmt w:val="decimal"/>
      <w:lvlText w:val="%1.%2.%3.%4"/>
      <w:lvlJc w:val="left"/>
      <w:pPr>
        <w:ind w:left="1728" w:hanging="1160"/>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22AC46B0"/>
    <w:multiLevelType w:val="multilevel"/>
    <w:tmpl w:val="03E47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5F00F33"/>
    <w:multiLevelType w:val="singleLevel"/>
    <w:tmpl w:val="5E601C62"/>
    <w:lvl w:ilvl="0">
      <w:start w:val="1"/>
      <w:numFmt w:val="decimal"/>
      <w:lvlRestart w:val="0"/>
      <w:pStyle w:val="DWListNumerical"/>
      <w:lvlText w:val="%1."/>
      <w:lvlJc w:val="left"/>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26A37D44"/>
    <w:multiLevelType w:val="hybridMultilevel"/>
    <w:tmpl w:val="D81AD532"/>
    <w:lvl w:ilvl="0" w:tplc="FFFFFFFF">
      <w:start w:val="1"/>
      <w:numFmt w:val="decimal"/>
      <w:lvlText w:val="%1."/>
      <w:lvlJc w:val="left"/>
      <w:pPr>
        <w:tabs>
          <w:tab w:val="num" w:pos="567"/>
        </w:tabs>
        <w:ind w:left="567" w:hanging="567"/>
      </w:pPr>
      <w:rPr>
        <w:rFonts w:ascii="Arial" w:hAnsi="Arial" w:hint="default"/>
        <w:b w:val="0"/>
        <w:i w:val="0"/>
        <w:sz w:val="22"/>
        <w:szCs w:val="22"/>
        <w:u w:val="none"/>
      </w:rPr>
    </w:lvl>
    <w:lvl w:ilvl="1" w:tplc="FFFFFFFF" w:tentative="1">
      <w:start w:val="1"/>
      <w:numFmt w:val="lowerLetter"/>
      <w:pStyle w:val="APPara2"/>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27FD61AB"/>
    <w:multiLevelType w:val="multilevel"/>
    <w:tmpl w:val="74185B0C"/>
    <w:styleLink w:val="WWNum95"/>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2AAE1662"/>
    <w:multiLevelType w:val="hybridMultilevel"/>
    <w:tmpl w:val="B1FA540E"/>
    <w:lvl w:ilvl="0" w:tplc="FFFFFFFF">
      <w:start w:val="1"/>
      <w:numFmt w:val="bullet"/>
      <w:pStyle w:val="indentied"/>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CA62202"/>
    <w:multiLevelType w:val="multilevel"/>
    <w:tmpl w:val="010454FE"/>
    <w:lvl w:ilvl="0">
      <w:start w:val="1"/>
      <w:numFmt w:val="decimal"/>
      <w:pStyle w:val="Level1"/>
      <w:lvlText w:val="%1."/>
      <w:lvlJc w:val="left"/>
      <w:pPr>
        <w:tabs>
          <w:tab w:val="num" w:pos="720"/>
        </w:tabs>
        <w:ind w:left="720" w:hanging="720"/>
      </w:pPr>
      <w:rPr>
        <w:rFonts w:ascii="Times New Roman" w:hAnsi="Times New Roman" w:hint="default"/>
        <w:sz w:val="24"/>
      </w:rPr>
    </w:lvl>
    <w:lvl w:ilvl="1">
      <w:start w:val="1"/>
      <w:numFmt w:val="decimal"/>
      <w:pStyle w:val="Level2"/>
      <w:lvlText w:val="%1.%2"/>
      <w:lvlJc w:val="left"/>
      <w:pPr>
        <w:tabs>
          <w:tab w:val="num" w:pos="720"/>
        </w:tabs>
        <w:ind w:left="720" w:hanging="720"/>
      </w:pPr>
    </w:lvl>
    <w:lvl w:ilvl="2">
      <w:start w:val="1"/>
      <w:numFmt w:val="lowerLetter"/>
      <w:pStyle w:val="Level3"/>
      <w:lvlText w:val="(%3)"/>
      <w:lvlJc w:val="left"/>
      <w:pPr>
        <w:tabs>
          <w:tab w:val="num" w:pos="1440"/>
        </w:tabs>
        <w:ind w:left="1440" w:hanging="720"/>
      </w:pPr>
    </w:lvl>
    <w:lvl w:ilvl="3">
      <w:start w:val="1"/>
      <w:numFmt w:val="lowerRoman"/>
      <w:pStyle w:val="Level4"/>
      <w:lvlText w:val="(%4)"/>
      <w:lvlJc w:val="left"/>
      <w:pPr>
        <w:tabs>
          <w:tab w:val="num" w:pos="2347"/>
        </w:tabs>
        <w:ind w:left="2347" w:hanging="907"/>
      </w:pPr>
    </w:lvl>
    <w:lvl w:ilvl="4">
      <w:start w:val="1"/>
      <w:numFmt w:val="decimal"/>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numFmt w:val="decimal"/>
      <w:lvlText w:val=""/>
      <w:lvlJc w:val="left"/>
      <w:pPr>
        <w:tabs>
          <w:tab w:val="num" w:pos="0"/>
        </w:tabs>
        <w:ind w:left="0" w:firstLine="0"/>
      </w:pPr>
    </w:lvl>
  </w:abstractNum>
  <w:abstractNum w:abstractNumId="39" w15:restartNumberingAfterBreak="0">
    <w:nsid w:val="2F160F76"/>
    <w:multiLevelType w:val="hybridMultilevel"/>
    <w:tmpl w:val="9524F99E"/>
    <w:lvl w:ilvl="0" w:tplc="FFFFFFFF">
      <w:start w:val="1"/>
      <w:numFmt w:val="bullet"/>
      <w:pStyle w:val="BodyText1"/>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2D13632"/>
    <w:multiLevelType w:val="hybridMultilevel"/>
    <w:tmpl w:val="FEBC3682"/>
    <w:lvl w:ilvl="0" w:tplc="FFFFFFFF">
      <w:start w:val="1"/>
      <w:numFmt w:val="bullet"/>
      <w:pStyle w:val="Bully"/>
      <w:lvlText w:val=""/>
      <w:lvlJc w:val="left"/>
      <w:pPr>
        <w:tabs>
          <w:tab w:val="num" w:pos="1418"/>
        </w:tabs>
        <w:ind w:left="1418" w:hanging="426"/>
      </w:pPr>
      <w:rPr>
        <w:rFonts w:ascii="Symbol" w:hAnsi="Symbol" w:hint="default"/>
        <w:color w:val="000066"/>
      </w:rPr>
    </w:lvl>
    <w:lvl w:ilvl="1" w:tplc="FFFFFFFF">
      <w:start w:val="1"/>
      <w:numFmt w:val="bullet"/>
      <w:lvlText w:val="o"/>
      <w:lvlJc w:val="left"/>
      <w:pPr>
        <w:tabs>
          <w:tab w:val="num" w:pos="1520"/>
        </w:tabs>
        <w:ind w:left="1520" w:hanging="360"/>
      </w:pPr>
      <w:rPr>
        <w:rFonts w:ascii="Courier New" w:hAnsi="Courier New" w:hint="default"/>
      </w:rPr>
    </w:lvl>
    <w:lvl w:ilvl="2" w:tplc="FFFFFFFF">
      <w:start w:val="1"/>
      <w:numFmt w:val="bullet"/>
      <w:lvlText w:val=""/>
      <w:lvlJc w:val="left"/>
      <w:pPr>
        <w:tabs>
          <w:tab w:val="num" w:pos="2240"/>
        </w:tabs>
        <w:ind w:left="2240" w:hanging="360"/>
      </w:pPr>
      <w:rPr>
        <w:rFonts w:ascii="Wingdings" w:hAnsi="Wingdings" w:hint="default"/>
      </w:rPr>
    </w:lvl>
    <w:lvl w:ilvl="3" w:tplc="FFFFFFFF" w:tentative="1">
      <w:start w:val="1"/>
      <w:numFmt w:val="bullet"/>
      <w:lvlText w:val=""/>
      <w:lvlJc w:val="left"/>
      <w:pPr>
        <w:tabs>
          <w:tab w:val="num" w:pos="2960"/>
        </w:tabs>
        <w:ind w:left="2960" w:hanging="360"/>
      </w:pPr>
      <w:rPr>
        <w:rFonts w:ascii="Symbol" w:hAnsi="Symbol" w:hint="default"/>
      </w:rPr>
    </w:lvl>
    <w:lvl w:ilvl="4" w:tplc="FFFFFFFF" w:tentative="1">
      <w:start w:val="1"/>
      <w:numFmt w:val="bullet"/>
      <w:lvlText w:val="o"/>
      <w:lvlJc w:val="left"/>
      <w:pPr>
        <w:tabs>
          <w:tab w:val="num" w:pos="3680"/>
        </w:tabs>
        <w:ind w:left="3680" w:hanging="360"/>
      </w:pPr>
      <w:rPr>
        <w:rFonts w:ascii="Courier New" w:hAnsi="Courier New" w:hint="default"/>
      </w:rPr>
    </w:lvl>
    <w:lvl w:ilvl="5" w:tplc="FFFFFFFF" w:tentative="1">
      <w:start w:val="1"/>
      <w:numFmt w:val="bullet"/>
      <w:lvlText w:val=""/>
      <w:lvlJc w:val="left"/>
      <w:pPr>
        <w:tabs>
          <w:tab w:val="num" w:pos="4400"/>
        </w:tabs>
        <w:ind w:left="4400" w:hanging="360"/>
      </w:pPr>
      <w:rPr>
        <w:rFonts w:ascii="Wingdings" w:hAnsi="Wingdings" w:hint="default"/>
      </w:rPr>
    </w:lvl>
    <w:lvl w:ilvl="6" w:tplc="FFFFFFFF" w:tentative="1">
      <w:start w:val="1"/>
      <w:numFmt w:val="bullet"/>
      <w:lvlText w:val=""/>
      <w:lvlJc w:val="left"/>
      <w:pPr>
        <w:tabs>
          <w:tab w:val="num" w:pos="5120"/>
        </w:tabs>
        <w:ind w:left="5120" w:hanging="360"/>
      </w:pPr>
      <w:rPr>
        <w:rFonts w:ascii="Symbol" w:hAnsi="Symbol" w:hint="default"/>
      </w:rPr>
    </w:lvl>
    <w:lvl w:ilvl="7" w:tplc="FFFFFFFF" w:tentative="1">
      <w:start w:val="1"/>
      <w:numFmt w:val="bullet"/>
      <w:lvlText w:val="o"/>
      <w:lvlJc w:val="left"/>
      <w:pPr>
        <w:tabs>
          <w:tab w:val="num" w:pos="5840"/>
        </w:tabs>
        <w:ind w:left="5840" w:hanging="360"/>
      </w:pPr>
      <w:rPr>
        <w:rFonts w:ascii="Courier New" w:hAnsi="Courier New" w:hint="default"/>
      </w:rPr>
    </w:lvl>
    <w:lvl w:ilvl="8" w:tplc="FFFFFFFF" w:tentative="1">
      <w:start w:val="1"/>
      <w:numFmt w:val="bullet"/>
      <w:lvlText w:val=""/>
      <w:lvlJc w:val="left"/>
      <w:pPr>
        <w:tabs>
          <w:tab w:val="num" w:pos="6560"/>
        </w:tabs>
        <w:ind w:left="6560" w:hanging="360"/>
      </w:pPr>
      <w:rPr>
        <w:rFonts w:ascii="Wingdings" w:hAnsi="Wingdings" w:hint="default"/>
      </w:rPr>
    </w:lvl>
  </w:abstractNum>
  <w:abstractNum w:abstractNumId="41" w15:restartNumberingAfterBreak="0">
    <w:nsid w:val="34D75031"/>
    <w:multiLevelType w:val="multilevel"/>
    <w:tmpl w:val="E52C611E"/>
    <w:lvl w:ilvl="0">
      <w:start w:val="1"/>
      <w:numFmt w:val="decimal"/>
      <w:pStyle w:val="Heading1"/>
      <w:lvlText w:val="%1."/>
      <w:lvlJc w:val="left"/>
      <w:pPr>
        <w:tabs>
          <w:tab w:val="num" w:pos="851"/>
        </w:tabs>
        <w:ind w:left="0" w:firstLine="0"/>
      </w:pPr>
      <w:rPr>
        <w:rFonts w:hint="default"/>
        <w:b/>
      </w:rPr>
    </w:lvl>
    <w:lvl w:ilvl="1">
      <w:start w:val="1"/>
      <w:numFmt w:val="decimal"/>
      <w:pStyle w:val="Heading2"/>
      <w:lvlText w:val="%1.%2."/>
      <w:lvlJc w:val="left"/>
      <w:rPr>
        <w:rFonts w:hint="default"/>
        <w:b w:val="0"/>
        <w:i w:val="0"/>
        <w:iCs w:val="0"/>
        <w:caps w:val="0"/>
        <w:smallCaps w:val="0"/>
        <w:strike w:val="0"/>
        <w:dstrike w:val="0"/>
        <w:vanish w:val="0"/>
        <w:color w:val="auto"/>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3370"/>
        </w:tabs>
        <w:ind w:left="2520" w:firstLine="0"/>
      </w:pPr>
      <w:rPr>
        <w:rFonts w:hint="default"/>
      </w:rPr>
    </w:lvl>
    <w:lvl w:ilvl="3">
      <w:start w:val="1"/>
      <w:numFmt w:val="decimal"/>
      <w:pStyle w:val="Heading4"/>
      <w:lvlText w:val="%1.%2.%3.%4."/>
      <w:lvlJc w:val="left"/>
      <w:pPr>
        <w:tabs>
          <w:tab w:val="num" w:pos="2552"/>
        </w:tabs>
        <w:ind w:left="1701" w:firstLine="0"/>
      </w:pPr>
      <w:rPr>
        <w:rFonts w:hint="default"/>
      </w:rPr>
    </w:lvl>
    <w:lvl w:ilvl="4">
      <w:start w:val="1"/>
      <w:numFmt w:val="lowerRoman"/>
      <w:pStyle w:val="Heading5"/>
      <w:lvlText w:val="%5."/>
      <w:lvlJc w:val="left"/>
      <w:pPr>
        <w:tabs>
          <w:tab w:val="num" w:pos="3402"/>
        </w:tabs>
        <w:ind w:left="2552" w:firstLine="0"/>
      </w:pPr>
      <w:rPr>
        <w:rFonts w:hint="default"/>
      </w:rPr>
    </w:lvl>
    <w:lvl w:ilvl="5">
      <w:start w:val="1"/>
      <w:numFmt w:val="decimal"/>
      <w:pStyle w:val="Heading6"/>
      <w:lvlText w:val="%6."/>
      <w:lvlJc w:val="left"/>
      <w:pPr>
        <w:tabs>
          <w:tab w:val="num" w:pos="2160"/>
        </w:tabs>
        <w:ind w:left="2160" w:hanging="360"/>
      </w:pPr>
      <w:rPr>
        <w:rFonts w:hint="default"/>
      </w:rPr>
    </w:lvl>
    <w:lvl w:ilvl="6">
      <w:start w:val="1"/>
      <w:numFmt w:val="upperLetter"/>
      <w:pStyle w:val="Heading7"/>
      <w:lvlText w:val="%7."/>
      <w:lvlJc w:val="left"/>
      <w:pPr>
        <w:tabs>
          <w:tab w:val="num" w:pos="2730"/>
        </w:tabs>
        <w:ind w:left="2730" w:hanging="570"/>
      </w:pPr>
      <w:rPr>
        <w:rFonts w:cs="Times New Roman" w:hint="default"/>
      </w:rPr>
    </w:lvl>
    <w:lvl w:ilvl="7">
      <w:start w:val="1"/>
      <w:numFmt w:val="lowerLetter"/>
      <w:pStyle w:val="Heading8"/>
      <w:lvlText w:val="%8."/>
      <w:lvlJc w:val="left"/>
      <w:pPr>
        <w:tabs>
          <w:tab w:val="num" w:pos="2880"/>
        </w:tabs>
        <w:ind w:left="2880" w:hanging="360"/>
      </w:pPr>
      <w:rPr>
        <w:rFonts w:hint="default"/>
      </w:rPr>
    </w:lvl>
    <w:lvl w:ilvl="8">
      <w:start w:val="1"/>
      <w:numFmt w:val="lowerRoman"/>
      <w:pStyle w:val="Heading9"/>
      <w:lvlText w:val="%9."/>
      <w:lvlJc w:val="left"/>
      <w:pPr>
        <w:tabs>
          <w:tab w:val="num" w:pos="3240"/>
        </w:tabs>
        <w:ind w:left="3240" w:hanging="360"/>
      </w:pPr>
      <w:rPr>
        <w:rFonts w:hint="default"/>
      </w:rPr>
    </w:lvl>
  </w:abstractNum>
  <w:abstractNum w:abstractNumId="42" w15:restartNumberingAfterBreak="0">
    <w:nsid w:val="380D0014"/>
    <w:multiLevelType w:val="multilevel"/>
    <w:tmpl w:val="A9B29E22"/>
    <w:lvl w:ilvl="0">
      <w:start w:val="1"/>
      <w:numFmt w:val="decimal"/>
      <w:lvlRestart w:val="0"/>
      <w:pStyle w:val="DWTableParaNum1"/>
      <w:lvlText w:val="%1."/>
      <w:lvlJc w:val="left"/>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43" w15:restartNumberingAfterBreak="0">
    <w:nsid w:val="393321A7"/>
    <w:multiLevelType w:val="multilevel"/>
    <w:tmpl w:val="8D069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9EF4CCD"/>
    <w:multiLevelType w:val="multilevel"/>
    <w:tmpl w:val="63FAFA88"/>
    <w:lvl w:ilvl="0">
      <w:start w:val="1"/>
      <w:numFmt w:val="decimal"/>
      <w:lvlText w:val="C.%1"/>
      <w:lvlJc w:val="left"/>
      <w:pPr>
        <w:tabs>
          <w:tab w:val="num" w:pos="709"/>
        </w:tabs>
        <w:ind w:left="709" w:hanging="709"/>
      </w:pPr>
      <w:rPr>
        <w:rFonts w:ascii="Arial Bold" w:hAnsi="Arial Bold" w:hint="default"/>
        <w:b/>
        <w:i w:val="0"/>
        <w:sz w:val="20"/>
      </w:rPr>
    </w:lvl>
    <w:lvl w:ilvl="1">
      <w:start w:val="1"/>
      <w:numFmt w:val="decimal"/>
      <w:lvlText w:val="C.%1.%2"/>
      <w:lvlJc w:val="left"/>
      <w:pPr>
        <w:tabs>
          <w:tab w:val="num" w:pos="709"/>
        </w:tabs>
        <w:ind w:left="709" w:hanging="709"/>
      </w:pPr>
      <w:rPr>
        <w:rFonts w:hint="default"/>
      </w:rPr>
    </w:lvl>
    <w:lvl w:ilvl="2">
      <w:start w:val="1"/>
      <w:numFmt w:val="lowerLetter"/>
      <w:lvlText w:val="%3."/>
      <w:lvlJc w:val="left"/>
      <w:pPr>
        <w:tabs>
          <w:tab w:val="num" w:pos="1418"/>
        </w:tabs>
        <w:ind w:left="1418" w:hanging="709"/>
      </w:pPr>
      <w:rPr>
        <w:rFonts w:hint="default"/>
      </w:rPr>
    </w:lvl>
    <w:lvl w:ilvl="3">
      <w:start w:val="27"/>
      <w:numFmt w:val="lowerLetter"/>
      <w:lvlText w:val="(%4)"/>
      <w:lvlJc w:val="left"/>
      <w:pPr>
        <w:tabs>
          <w:tab w:val="num" w:pos="2835"/>
        </w:tabs>
        <w:ind w:left="2835" w:hanging="709"/>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A%7."/>
      <w:lvlJc w:val="left"/>
      <w:pPr>
        <w:ind w:left="0" w:firstLine="0"/>
      </w:pPr>
      <w:rPr>
        <w:rFonts w:hint="default"/>
      </w:rPr>
    </w:lvl>
    <w:lvl w:ilvl="7">
      <w:start w:val="1"/>
      <w:numFmt w:val="none"/>
      <w:pStyle w:val="Annex2"/>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5" w15:restartNumberingAfterBreak="0">
    <w:nsid w:val="3B3355F4"/>
    <w:multiLevelType w:val="multilevel"/>
    <w:tmpl w:val="81B691DE"/>
    <w:lvl w:ilvl="0">
      <w:start w:val="7"/>
      <w:numFmt w:val="upperLetter"/>
      <w:pStyle w:val="CharCharCharCharCharCharChar1CharCharCharCharCharChar"/>
      <w:lvlText w:val="%1"/>
      <w:lvlJc w:val="left"/>
      <w:pPr>
        <w:tabs>
          <w:tab w:val="num" w:pos="1134"/>
        </w:tabs>
        <w:ind w:left="-29" w:firstLine="29"/>
      </w:pPr>
      <w:rPr>
        <w:rFonts w:cs="Times New Roman" w:hint="default"/>
      </w:rPr>
    </w:lvl>
    <w:lvl w:ilvl="1">
      <w:start w:val="1"/>
      <w:numFmt w:val="lowerLetter"/>
      <w:lvlText w:val="%1%2)"/>
      <w:lvlJc w:val="left"/>
      <w:pPr>
        <w:tabs>
          <w:tab w:val="num" w:pos="538"/>
        </w:tabs>
        <w:ind w:left="1276" w:hanging="1276"/>
      </w:pPr>
      <w:rPr>
        <w:rFonts w:cs="Times New Roman" w:hint="default"/>
        <w:color w:val="000080"/>
      </w:rPr>
    </w:lvl>
    <w:lvl w:ilvl="2">
      <w:start w:val="1"/>
      <w:numFmt w:val="decimal"/>
      <w:lvlText w:val="G%2)%3"/>
      <w:lvlJc w:val="left"/>
      <w:rPr>
        <w:rFonts w:cs="Times New Roman" w:hint="default"/>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num" w:pos="1134"/>
        </w:tabs>
        <w:ind w:left="2400" w:hanging="2400"/>
      </w:pPr>
      <w:rPr>
        <w:rFonts w:cs="Times New Roman" w:hint="default"/>
      </w:rPr>
    </w:lvl>
    <w:lvl w:ilvl="4">
      <w:start w:val="1"/>
      <w:numFmt w:val="decimal"/>
      <w:lvlText w:val="%3.%4.%5"/>
      <w:lvlJc w:val="left"/>
      <w:pPr>
        <w:tabs>
          <w:tab w:val="num" w:pos="1149"/>
        </w:tabs>
        <w:ind w:left="3260" w:hanging="2268"/>
      </w:pPr>
      <w:rPr>
        <w:rFonts w:cs="Times New Roman" w:hint="default"/>
      </w:rPr>
    </w:lvl>
    <w:lvl w:ilvl="5">
      <w:start w:val="1"/>
      <w:numFmt w:val="decimal"/>
      <w:lvlText w:val="%3.%4.%5.%6"/>
      <w:lvlJc w:val="left"/>
      <w:pPr>
        <w:tabs>
          <w:tab w:val="num" w:pos="1293"/>
        </w:tabs>
        <w:ind w:left="1293" w:hanging="1152"/>
      </w:pPr>
      <w:rPr>
        <w:rFonts w:cs="Times New Roman" w:hint="default"/>
      </w:rPr>
    </w:lvl>
    <w:lvl w:ilvl="6">
      <w:start w:val="1"/>
      <w:numFmt w:val="decimal"/>
      <w:lvlText w:val="%3.%4.%5.%6.%7"/>
      <w:lvlJc w:val="left"/>
      <w:pPr>
        <w:tabs>
          <w:tab w:val="num" w:pos="1437"/>
        </w:tabs>
        <w:ind w:left="1437" w:hanging="1296"/>
      </w:pPr>
      <w:rPr>
        <w:rFonts w:cs="Times New Roman" w:hint="default"/>
      </w:rPr>
    </w:lvl>
    <w:lvl w:ilvl="7">
      <w:start w:val="1"/>
      <w:numFmt w:val="decimal"/>
      <w:lvlText w:val="%3.%4.%5.%6.%7.%8"/>
      <w:lvlJc w:val="left"/>
      <w:pPr>
        <w:tabs>
          <w:tab w:val="num" w:pos="1581"/>
        </w:tabs>
        <w:ind w:left="1581" w:hanging="1440"/>
      </w:pPr>
      <w:rPr>
        <w:rFonts w:cs="Times New Roman" w:hint="default"/>
      </w:rPr>
    </w:lvl>
    <w:lvl w:ilvl="8">
      <w:start w:val="1"/>
      <w:numFmt w:val="decimal"/>
      <w:lvlText w:val="%3.%4.%5.%6.%7.%8.%9"/>
      <w:lvlJc w:val="left"/>
      <w:pPr>
        <w:tabs>
          <w:tab w:val="num" w:pos="1725"/>
        </w:tabs>
        <w:ind w:left="1725" w:hanging="1584"/>
      </w:pPr>
      <w:rPr>
        <w:rFonts w:cs="Times New Roman" w:hint="default"/>
      </w:rPr>
    </w:lvl>
  </w:abstractNum>
  <w:abstractNum w:abstractNumId="46" w15:restartNumberingAfterBreak="0">
    <w:nsid w:val="3D745A4A"/>
    <w:multiLevelType w:val="multilevel"/>
    <w:tmpl w:val="570490EC"/>
    <w:lvl w:ilvl="0">
      <w:start w:val="1"/>
      <w:numFmt w:val="decimal"/>
      <w:pStyle w:val="Schedule"/>
      <w:suff w:val="nothing"/>
      <w:lvlText w:val="Schedule %1"/>
      <w:lvlJc w:val="left"/>
      <w:pPr>
        <w:ind w:left="500" w:firstLine="0"/>
      </w:pPr>
      <w:rPr>
        <w:rFonts w:hint="default"/>
        <w:b/>
        <w:i w:val="0"/>
      </w:rPr>
    </w:lvl>
    <w:lvl w:ilvl="1">
      <w:start w:val="1"/>
      <w:numFmt w:val="none"/>
      <w:suff w:val="nothing"/>
      <w:lvlText w:val=""/>
      <w:lvlJc w:val="left"/>
      <w:pPr>
        <w:ind w:left="-700" w:firstLine="0"/>
      </w:pPr>
      <w:rPr>
        <w:rFonts w:hint="default"/>
      </w:rPr>
    </w:lvl>
    <w:lvl w:ilvl="2">
      <w:start w:val="1"/>
      <w:numFmt w:val="none"/>
      <w:suff w:val="nothing"/>
      <w:lvlText w:val=""/>
      <w:lvlJc w:val="left"/>
      <w:pPr>
        <w:ind w:left="-700" w:firstLine="0"/>
      </w:pPr>
      <w:rPr>
        <w:rFonts w:hint="default"/>
      </w:rPr>
    </w:lvl>
    <w:lvl w:ilvl="3">
      <w:start w:val="1"/>
      <w:numFmt w:val="none"/>
      <w:suff w:val="nothing"/>
      <w:lvlText w:val=""/>
      <w:lvlJc w:val="left"/>
      <w:pPr>
        <w:ind w:left="-700" w:firstLine="0"/>
      </w:pPr>
      <w:rPr>
        <w:rFonts w:hint="default"/>
      </w:rPr>
    </w:lvl>
    <w:lvl w:ilvl="4">
      <w:start w:val="1"/>
      <w:numFmt w:val="none"/>
      <w:suff w:val="nothing"/>
      <w:lvlText w:val=""/>
      <w:lvlJc w:val="left"/>
      <w:pPr>
        <w:ind w:left="-700" w:firstLine="0"/>
      </w:pPr>
      <w:rPr>
        <w:rFonts w:hint="default"/>
      </w:rPr>
    </w:lvl>
    <w:lvl w:ilvl="5">
      <w:start w:val="1"/>
      <w:numFmt w:val="none"/>
      <w:suff w:val="nothing"/>
      <w:lvlText w:val=""/>
      <w:lvlJc w:val="left"/>
      <w:pPr>
        <w:ind w:left="-700" w:firstLine="0"/>
      </w:pPr>
      <w:rPr>
        <w:rFonts w:hint="default"/>
      </w:rPr>
    </w:lvl>
    <w:lvl w:ilvl="6">
      <w:start w:val="1"/>
      <w:numFmt w:val="none"/>
      <w:suff w:val="nothing"/>
      <w:lvlText w:val=""/>
      <w:lvlJc w:val="left"/>
      <w:pPr>
        <w:ind w:left="-700" w:firstLine="0"/>
      </w:pPr>
      <w:rPr>
        <w:rFonts w:hint="default"/>
      </w:rPr>
    </w:lvl>
    <w:lvl w:ilvl="7">
      <w:start w:val="1"/>
      <w:numFmt w:val="none"/>
      <w:suff w:val="nothing"/>
      <w:lvlText w:val=""/>
      <w:lvlJc w:val="left"/>
      <w:pPr>
        <w:ind w:left="-700" w:firstLine="0"/>
      </w:pPr>
      <w:rPr>
        <w:rFonts w:hint="default"/>
      </w:rPr>
    </w:lvl>
    <w:lvl w:ilvl="8">
      <w:start w:val="1"/>
      <w:numFmt w:val="none"/>
      <w:suff w:val="nothing"/>
      <w:lvlText w:val=""/>
      <w:lvlJc w:val="left"/>
      <w:pPr>
        <w:ind w:left="-700" w:firstLine="0"/>
      </w:pPr>
      <w:rPr>
        <w:rFonts w:hint="default"/>
      </w:rPr>
    </w:lvl>
  </w:abstractNum>
  <w:abstractNum w:abstractNumId="47" w15:restartNumberingAfterBreak="0">
    <w:nsid w:val="407F7A8A"/>
    <w:multiLevelType w:val="multilevel"/>
    <w:tmpl w:val="32928FFA"/>
    <w:lvl w:ilvl="0">
      <w:start w:val="1"/>
      <w:numFmt w:val="decimal"/>
      <w:pStyle w:val="AltRecitalsAshurst"/>
      <w:lvlText w:val="%1."/>
      <w:lvlJc w:val="left"/>
      <w:pPr>
        <w:tabs>
          <w:tab w:val="num" w:pos="782"/>
        </w:tabs>
        <w:ind w:left="782" w:hanging="782"/>
      </w:pPr>
      <w:rPr>
        <w:rFonts w:hint="default"/>
        <w:b w:val="0"/>
        <w:i w:val="0"/>
        <w:sz w:val="18"/>
      </w:rPr>
    </w:lvl>
    <w:lvl w:ilvl="1">
      <w:start w:val="1"/>
      <w:numFmt w:val="decimal"/>
      <w:pStyle w:val="RecitalsAshurst"/>
      <w:lvlText w:val="%1.%2"/>
      <w:lvlJc w:val="left"/>
      <w:pPr>
        <w:tabs>
          <w:tab w:val="num" w:pos="782"/>
        </w:tabs>
        <w:ind w:left="782" w:hanging="782"/>
      </w:pPr>
      <w:rPr>
        <w:rFonts w:hint="default"/>
        <w:b w:val="0"/>
        <w:i w:val="0"/>
        <w:sz w:val="18"/>
        <w:szCs w:val="18"/>
        <w:u w:val="none"/>
      </w:rPr>
    </w:lvl>
    <w:lvl w:ilvl="2">
      <w:start w:val="1"/>
      <w:numFmt w:val="lowerLetter"/>
      <w:pStyle w:val="TableNum3Ashurst"/>
      <w:lvlText w:val="(%3)"/>
      <w:lvlJc w:val="left"/>
      <w:pPr>
        <w:tabs>
          <w:tab w:val="num" w:pos="1406"/>
        </w:tabs>
        <w:ind w:left="1406" w:hanging="624"/>
      </w:pPr>
      <w:rPr>
        <w:rFonts w:hint="default"/>
        <w:b w:val="0"/>
        <w:i w:val="0"/>
        <w:caps w:val="0"/>
        <w:smallCaps w:val="0"/>
        <w:sz w:val="18"/>
        <w:u w:val="none"/>
      </w:rPr>
    </w:lvl>
    <w:lvl w:ilvl="3">
      <w:start w:val="1"/>
      <w:numFmt w:val="lowerRoman"/>
      <w:lvlText w:val="(%4)"/>
      <w:lvlJc w:val="left"/>
      <w:pPr>
        <w:tabs>
          <w:tab w:val="num" w:pos="2030"/>
        </w:tabs>
        <w:ind w:left="2030" w:hanging="624"/>
      </w:pPr>
      <w:rPr>
        <w:rFonts w:hint="default"/>
        <w:b w:val="0"/>
        <w:i w:val="0"/>
        <w:caps w:val="0"/>
        <w:smallCaps w:val="0"/>
        <w:sz w:val="18"/>
        <w:u w:val="none"/>
      </w:rPr>
    </w:lvl>
    <w:lvl w:ilvl="4">
      <w:start w:val="1"/>
      <w:numFmt w:val="upperLetter"/>
      <w:lvlText w:val="(%5)"/>
      <w:lvlJc w:val="left"/>
      <w:pPr>
        <w:tabs>
          <w:tab w:val="num" w:pos="2653"/>
        </w:tabs>
        <w:ind w:left="2653" w:hanging="623"/>
      </w:pPr>
      <w:rPr>
        <w:rFonts w:hint="default"/>
        <w:b w:val="0"/>
        <w:i w:val="0"/>
        <w:caps/>
        <w:sz w:val="18"/>
        <w:u w:val="none"/>
      </w:rPr>
    </w:lvl>
    <w:lvl w:ilvl="5">
      <w:start w:val="27"/>
      <w:numFmt w:val="none"/>
      <w:lvlText w:val=""/>
      <w:lvlJc w:val="left"/>
      <w:pPr>
        <w:tabs>
          <w:tab w:val="num" w:pos="0"/>
        </w:tabs>
        <w:ind w:left="0" w:firstLine="0"/>
      </w:pPr>
      <w:rPr>
        <w:rFonts w:hint="default"/>
        <w:b w:val="0"/>
        <w:i w:val="0"/>
        <w:caps w:val="0"/>
        <w:sz w:val="18"/>
        <w:szCs w:val="18"/>
      </w:rPr>
    </w:lvl>
    <w:lvl w:ilvl="6">
      <w:start w:val="1"/>
      <w:numFmt w:val="none"/>
      <w:suff w:val="nothing"/>
      <w:lvlText w:val=""/>
      <w:lvlJc w:val="left"/>
      <w:pPr>
        <w:ind w:left="0" w:firstLine="0"/>
      </w:pPr>
      <w:rPr>
        <w:rFonts w:ascii="Times New Roman" w:hAnsi="Times New Roman" w:hint="default"/>
        <w:b w:val="0"/>
        <w:i w:val="0"/>
      </w:rPr>
    </w:lvl>
    <w:lvl w:ilvl="7">
      <w:start w:val="1"/>
      <w:numFmt w:val="none"/>
      <w:suff w:val="nothing"/>
      <w:lvlText w:val=""/>
      <w:lvlJc w:val="left"/>
      <w:pPr>
        <w:ind w:left="0" w:firstLine="0"/>
      </w:pPr>
      <w:rPr>
        <w:rFonts w:ascii="Times New Roman" w:hAnsi="Times New Roman" w:hint="default"/>
        <w:b w:val="0"/>
        <w:i w:val="0"/>
      </w:rPr>
    </w:lvl>
    <w:lvl w:ilvl="8">
      <w:start w:val="1"/>
      <w:numFmt w:val="none"/>
      <w:suff w:val="nothing"/>
      <w:lvlText w:val=""/>
      <w:lvlJc w:val="left"/>
      <w:pPr>
        <w:ind w:left="0" w:firstLine="0"/>
      </w:pPr>
      <w:rPr>
        <w:rFonts w:ascii="Times New Roman" w:hAnsi="Times New Roman" w:hint="default"/>
        <w:b w:val="0"/>
        <w:i w:val="0"/>
      </w:rPr>
    </w:lvl>
  </w:abstractNum>
  <w:abstractNum w:abstractNumId="48" w15:restartNumberingAfterBreak="0">
    <w:nsid w:val="430B43DA"/>
    <w:multiLevelType w:val="singleLevel"/>
    <w:tmpl w:val="F22C3C7A"/>
    <w:name w:val="SH1toSH6Ashurst2"/>
    <w:lvl w:ilvl="0">
      <w:start w:val="1"/>
      <w:numFmt w:val="upperLetter"/>
      <w:lvlRestart w:val="0"/>
      <w:pStyle w:val="DWListAlphabetical"/>
      <w:lvlText w:val="%1."/>
      <w:lvlJc w:val="left"/>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46932FED"/>
    <w:multiLevelType w:val="multilevel"/>
    <w:tmpl w:val="88546158"/>
    <w:styleLink w:val="WWNum64"/>
    <w:lvl w:ilvl="0">
      <w:numFmt w:val="bullet"/>
      <w:lvlText w:val="●"/>
      <w:lvlJc w:val="left"/>
      <w:pPr>
        <w:ind w:left="1080" w:hanging="360"/>
      </w:pPr>
      <w:rPr>
        <w:rFonts w:ascii="Noto Sans Symbols" w:eastAsia="Noto Sans Symbols" w:hAnsi="Noto Sans Symbols" w:cs="Noto Sans Symbols"/>
      </w:rPr>
    </w:lvl>
    <w:lvl w:ilvl="1">
      <w:numFmt w:val="bullet"/>
      <w:lvlText w:val="o"/>
      <w:lvlJc w:val="left"/>
      <w:pPr>
        <w:ind w:left="1800" w:hanging="360"/>
      </w:pPr>
      <w:rPr>
        <w:rFonts w:ascii="Courier New" w:eastAsia="Courier New" w:hAnsi="Courier New" w:cs="Courier New"/>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50" w15:restartNumberingAfterBreak="0">
    <w:nsid w:val="46F43F2E"/>
    <w:multiLevelType w:val="multilevel"/>
    <w:tmpl w:val="1D025B18"/>
    <w:lvl w:ilvl="0">
      <w:start w:val="1"/>
      <w:numFmt w:val="decimal"/>
      <w:pStyle w:val="GPSL1CLAUSEHEADING"/>
      <w:lvlText w:val="%1."/>
      <w:lvlJc w:val="left"/>
      <w:pPr>
        <w:ind w:left="644" w:hanging="359"/>
      </w:pPr>
      <w:rPr>
        <w:smallCaps w:val="0"/>
        <w:strike w:val="0"/>
        <w:color w:val="000000"/>
        <w:u w:val="none"/>
        <w:vertAlign w:val="baseline"/>
      </w:rPr>
    </w:lvl>
    <w:lvl w:ilvl="1">
      <w:start w:val="1"/>
      <w:numFmt w:val="decimal"/>
      <w:pStyle w:val="GPSL2numberedclause"/>
      <w:lvlText w:val="%1.%2"/>
      <w:lvlJc w:val="left"/>
      <w:pPr>
        <w:ind w:left="928" w:hanging="360"/>
      </w:pPr>
      <w:rPr>
        <w:rFonts w:ascii="Arial" w:eastAsia="Arial" w:hAnsi="Arial" w:cs="Arial"/>
        <w:b w:val="0"/>
        <w:i w:val="0"/>
        <w:smallCaps w:val="0"/>
        <w:strike w:val="0"/>
        <w:color w:val="000000"/>
        <w:u w:val="none"/>
        <w:vertAlign w:val="baseline"/>
      </w:rPr>
    </w:lvl>
    <w:lvl w:ilvl="2">
      <w:start w:val="1"/>
      <w:numFmt w:val="decimal"/>
      <w:pStyle w:val="GPSL3numberedclause"/>
      <w:lvlText w:val="%1.%2.%3"/>
      <w:lvlJc w:val="left"/>
      <w:pPr>
        <w:ind w:left="720" w:hanging="720"/>
      </w:pPr>
      <w:rPr>
        <w:b w:val="0"/>
        <w:i w:val="0"/>
        <w:smallCaps w:val="0"/>
        <w:strike w:val="0"/>
        <w:color w:val="000000"/>
        <w:u w:val="none"/>
        <w:vertAlign w:val="baseline"/>
      </w:rPr>
    </w:lvl>
    <w:lvl w:ilvl="3">
      <w:start w:val="1"/>
      <w:numFmt w:val="lowerLetter"/>
      <w:pStyle w:val="GPSL4numberedclause"/>
      <w:lvlText w:val="(%4)"/>
      <w:lvlJc w:val="left"/>
      <w:pPr>
        <w:ind w:left="3272" w:hanging="720"/>
      </w:pPr>
      <w:rPr>
        <w:rFonts w:ascii="Calibri" w:eastAsia="Calibri" w:hAnsi="Calibri" w:cs="Calibri"/>
        <w:b w:val="0"/>
        <w:i w:val="0"/>
        <w:smallCaps w:val="0"/>
        <w:strike w:val="0"/>
        <w:color w:val="000000"/>
        <w:u w:val="none"/>
        <w:vertAlign w:val="baseline"/>
      </w:rPr>
    </w:lvl>
    <w:lvl w:ilvl="4">
      <w:start w:val="1"/>
      <w:numFmt w:val="lowerRoman"/>
      <w:pStyle w:val="GPSL5numberedclause"/>
      <w:lvlText w:val="(%5)"/>
      <w:lvlJc w:val="left"/>
      <w:pPr>
        <w:ind w:left="3349" w:hanging="108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1" w15:restartNumberingAfterBreak="0">
    <w:nsid w:val="496C7E35"/>
    <w:multiLevelType w:val="hybridMultilevel"/>
    <w:tmpl w:val="DF2E63B0"/>
    <w:lvl w:ilvl="0" w:tplc="748206AE">
      <w:start w:val="1"/>
      <w:numFmt w:val="bullet"/>
      <w:pStyle w:val="bulletreference"/>
      <w:lvlText w:val=""/>
      <w:lvlJc w:val="left"/>
      <w:pPr>
        <w:tabs>
          <w:tab w:val="num" w:pos="1584"/>
        </w:tabs>
        <w:ind w:left="1584" w:hanging="432"/>
      </w:pPr>
      <w:rPr>
        <w:rFonts w:ascii="Wingdings" w:hAnsi="Wingdings" w:hint="default"/>
        <w:sz w:val="16"/>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9807D07"/>
    <w:multiLevelType w:val="hybridMultilevel"/>
    <w:tmpl w:val="C2781B64"/>
    <w:lvl w:ilvl="0" w:tplc="C8E6B0B0">
      <w:start w:val="1"/>
      <w:numFmt w:val="decimal"/>
      <w:lvlText w:val="%1."/>
      <w:lvlJc w:val="left"/>
      <w:pPr>
        <w:ind w:left="1417" w:hanging="708"/>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3" w15:restartNumberingAfterBreak="0">
    <w:nsid w:val="4A793AC7"/>
    <w:multiLevelType w:val="hybridMultilevel"/>
    <w:tmpl w:val="649C2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BE96267"/>
    <w:multiLevelType w:val="hybridMultilevel"/>
    <w:tmpl w:val="048CE856"/>
    <w:lvl w:ilvl="0" w:tplc="FFFFFFFF">
      <w:start w:val="1"/>
      <w:numFmt w:val="bullet"/>
      <w:pStyle w:val="SubBullets"/>
      <w:lvlText w:val=""/>
      <w:lvlJc w:val="left"/>
      <w:pPr>
        <w:tabs>
          <w:tab w:val="num" w:pos="360"/>
        </w:tabs>
        <w:ind w:left="360" w:hanging="360"/>
      </w:pPr>
      <w:rPr>
        <w:rFonts w:ascii="Wingdings" w:hAnsi="Wingdings" w:hint="default"/>
      </w:rPr>
    </w:lvl>
    <w:lvl w:ilvl="1" w:tplc="FFFFFFFF">
      <w:start w:val="1"/>
      <w:numFmt w:val="bullet"/>
      <w:lvlText w:val=""/>
      <w:lvlJc w:val="left"/>
      <w:pPr>
        <w:tabs>
          <w:tab w:val="num" w:pos="1440"/>
        </w:tabs>
        <w:ind w:left="1440" w:hanging="360"/>
      </w:pPr>
      <w:rPr>
        <w:rFonts w:ascii="Wingdings" w:hAnsi="Wingdings" w:hint="default"/>
      </w:rPr>
    </w:lvl>
    <w:lvl w:ilvl="2" w:tplc="FFFFFFFF">
      <w:numFmt w:val="bullet"/>
      <w:lvlText w:val="-"/>
      <w:lvlJc w:val="left"/>
      <w:pPr>
        <w:tabs>
          <w:tab w:val="num" w:pos="2160"/>
        </w:tabs>
        <w:ind w:left="2160" w:hanging="360"/>
      </w:pPr>
      <w:rPr>
        <w:rFonts w:ascii="Verdana" w:eastAsia="Times New Roman" w:hAnsi="Verdana"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2AC54F3"/>
    <w:multiLevelType w:val="multilevel"/>
    <w:tmpl w:val="6AC69BEE"/>
    <w:lvl w:ilvl="0">
      <w:start w:val="1"/>
      <w:numFmt w:val="decimal"/>
      <w:lvlRestart w:val="0"/>
      <w:pStyle w:val="DWParaPB1"/>
      <w:lvlText w:val="-"/>
      <w:lvlJc w:val="left"/>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56" w15:restartNumberingAfterBreak="0">
    <w:nsid w:val="567056BE"/>
    <w:multiLevelType w:val="multilevel"/>
    <w:tmpl w:val="B3A675DC"/>
    <w:lvl w:ilvl="0">
      <w:start w:val="1"/>
      <w:numFmt w:val="decimal"/>
      <w:lvlRestart w:val="0"/>
      <w:pStyle w:val="DWParaNum1"/>
      <w:lvlText w:val="%1."/>
      <w:lvlJc w:val="left"/>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57" w15:restartNumberingAfterBreak="0">
    <w:nsid w:val="57812E8C"/>
    <w:multiLevelType w:val="hybridMultilevel"/>
    <w:tmpl w:val="ADF62574"/>
    <w:lvl w:ilvl="0" w:tplc="E188D4B8">
      <w:start w:val="1"/>
      <w:numFmt w:val="lowerLetter"/>
      <w:pStyle w:val="NonBoldHeading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581F5A42"/>
    <w:multiLevelType w:val="multilevel"/>
    <w:tmpl w:val="B436EA82"/>
    <w:styleLink w:val="WWNum48"/>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9" w15:restartNumberingAfterBreak="0">
    <w:nsid w:val="5DB40D3E"/>
    <w:multiLevelType w:val="multilevel"/>
    <w:tmpl w:val="FFCCF39A"/>
    <w:name w:val="WW8Num62"/>
    <w:lvl w:ilvl="0">
      <w:start w:val="1"/>
      <w:numFmt w:val="none"/>
      <w:pStyle w:val="Definition"/>
      <w:suff w:val="nothing"/>
      <w:lvlText w:val="%1"/>
      <w:lvlJc w:val="left"/>
      <w:pPr>
        <w:ind w:left="709" w:firstLine="0"/>
      </w:pPr>
      <w:rPr>
        <w:rFonts w:hint="default"/>
      </w:rPr>
    </w:lvl>
    <w:lvl w:ilvl="1">
      <w:start w:val="1"/>
      <w:numFmt w:val="lowerLetter"/>
      <w:pStyle w:val="Definitiona"/>
      <w:lvlText w:val="(%2)"/>
      <w:lvlJc w:val="left"/>
      <w:pPr>
        <w:tabs>
          <w:tab w:val="num" w:pos="1418"/>
        </w:tabs>
        <w:ind w:left="1418" w:hanging="709"/>
      </w:pPr>
      <w:rPr>
        <w:rFonts w:hint="default"/>
      </w:rPr>
    </w:lvl>
    <w:lvl w:ilvl="2">
      <w:start w:val="1"/>
      <w:numFmt w:val="lowerRoman"/>
      <w:pStyle w:val="Definitioni"/>
      <w:lvlText w:val="(%3)"/>
      <w:lvlJc w:val="left"/>
      <w:pPr>
        <w:tabs>
          <w:tab w:val="num" w:pos="2126"/>
        </w:tabs>
        <w:ind w:left="2126" w:hanging="708"/>
      </w:pPr>
      <w:rPr>
        <w:rFonts w:hint="default"/>
      </w:rPr>
    </w:lvl>
    <w:lvl w:ilvl="3">
      <w:start w:val="27"/>
      <w:numFmt w:val="none"/>
      <w:lvlText w:val=""/>
      <w:lvlJc w:val="left"/>
      <w:pPr>
        <w:tabs>
          <w:tab w:val="num" w:pos="360"/>
        </w:tabs>
        <w:ind w:left="0" w:firstLine="0"/>
      </w:pPr>
      <w:rPr>
        <w:rFonts w:hint="default"/>
      </w:rPr>
    </w:lvl>
    <w:lvl w:ilvl="4">
      <w:start w:val="1"/>
      <w:numFmt w:val="none"/>
      <w:lvlText w:val=""/>
      <w:lvlJc w:val="left"/>
      <w:pPr>
        <w:tabs>
          <w:tab w:val="num" w:pos="360"/>
        </w:tabs>
        <w:ind w:left="0" w:firstLine="0"/>
      </w:pPr>
      <w:rPr>
        <w:rFonts w:hint="default"/>
      </w:rPr>
    </w:lvl>
    <w:lvl w:ilvl="5">
      <w:start w:val="27"/>
      <w:numFmt w:val="none"/>
      <w:lvlText w:val=""/>
      <w:lvlJc w:val="left"/>
      <w:pPr>
        <w:tabs>
          <w:tab w:val="num" w:pos="360"/>
        </w:tabs>
        <w:ind w:left="0" w:firstLine="0"/>
      </w:pPr>
      <w:rPr>
        <w:rFonts w:hint="default"/>
      </w:rPr>
    </w:lvl>
    <w:lvl w:ilvl="6">
      <w:start w:val="1"/>
      <w:numFmt w:val="none"/>
      <w:lvlText w:val=""/>
      <w:lvlJc w:val="left"/>
      <w:pPr>
        <w:tabs>
          <w:tab w:val="num" w:pos="360"/>
        </w:tabs>
        <w:ind w:left="-32766" w:firstLine="32766"/>
      </w:pPr>
      <w:rPr>
        <w:rFonts w:hint="default"/>
      </w:rPr>
    </w:lvl>
    <w:lvl w:ilvl="7">
      <w:start w:val="1"/>
      <w:numFmt w:val="none"/>
      <w:lvlText w:val=""/>
      <w:lvlJc w:val="left"/>
      <w:pPr>
        <w:tabs>
          <w:tab w:val="num" w:pos="360"/>
        </w:tabs>
        <w:ind w:left="0" w:firstLine="0"/>
      </w:pPr>
      <w:rPr>
        <w:rFonts w:hint="default"/>
      </w:rPr>
    </w:lvl>
    <w:lvl w:ilvl="8">
      <w:start w:val="1"/>
      <w:numFmt w:val="none"/>
      <w:lvlText w:val="%1%9"/>
      <w:lvlJc w:val="left"/>
      <w:pPr>
        <w:tabs>
          <w:tab w:val="num" w:pos="360"/>
        </w:tabs>
        <w:ind w:left="0" w:firstLine="0"/>
      </w:pPr>
      <w:rPr>
        <w:rFonts w:hint="default"/>
      </w:rPr>
    </w:lvl>
  </w:abstractNum>
  <w:abstractNum w:abstractNumId="60" w15:restartNumberingAfterBreak="0">
    <w:nsid w:val="62BB6583"/>
    <w:multiLevelType w:val="multilevel"/>
    <w:tmpl w:val="2FFAF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4107F19"/>
    <w:multiLevelType w:val="hybridMultilevel"/>
    <w:tmpl w:val="06F05E56"/>
    <w:lvl w:ilvl="0" w:tplc="D30AD83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2" w15:restartNumberingAfterBreak="0">
    <w:nsid w:val="65914ADB"/>
    <w:multiLevelType w:val="hybridMultilevel"/>
    <w:tmpl w:val="62862E10"/>
    <w:lvl w:ilvl="0" w:tplc="AE36BAA0">
      <w:numFmt w:val="decimal"/>
      <w:pStyle w:val="APHeading1"/>
      <w:lvlText w:val="%1."/>
      <w:lvlJc w:val="left"/>
      <w:pPr>
        <w:tabs>
          <w:tab w:val="num" w:pos="360"/>
        </w:tabs>
        <w:ind w:left="360" w:hanging="360"/>
      </w:pPr>
      <w:rPr>
        <w:rFonts w:hint="default"/>
        <w:color w:val="auto"/>
      </w:rPr>
    </w:lvl>
    <w:lvl w:ilvl="1" w:tplc="04090019" w:tentative="1">
      <w:start w:val="1"/>
      <w:numFmt w:val="bullet"/>
      <w:lvlText w:val="o"/>
      <w:lvlJc w:val="left"/>
      <w:pPr>
        <w:tabs>
          <w:tab w:val="num" w:pos="513"/>
        </w:tabs>
        <w:ind w:left="513" w:hanging="360"/>
      </w:pPr>
      <w:rPr>
        <w:rFonts w:ascii="Courier New" w:hAnsi="Courier New" w:cs="Courier New" w:hint="default"/>
      </w:rPr>
    </w:lvl>
    <w:lvl w:ilvl="2" w:tplc="0409001B" w:tentative="1">
      <w:start w:val="1"/>
      <w:numFmt w:val="bullet"/>
      <w:lvlText w:val=""/>
      <w:lvlJc w:val="left"/>
      <w:pPr>
        <w:tabs>
          <w:tab w:val="num" w:pos="1233"/>
        </w:tabs>
        <w:ind w:left="1233" w:hanging="360"/>
      </w:pPr>
      <w:rPr>
        <w:rFonts w:ascii="Wingdings" w:hAnsi="Wingdings" w:hint="default"/>
      </w:rPr>
    </w:lvl>
    <w:lvl w:ilvl="3" w:tplc="0409000F" w:tentative="1">
      <w:start w:val="1"/>
      <w:numFmt w:val="bullet"/>
      <w:lvlText w:val=""/>
      <w:lvlJc w:val="left"/>
      <w:pPr>
        <w:tabs>
          <w:tab w:val="num" w:pos="1953"/>
        </w:tabs>
        <w:ind w:left="1953" w:hanging="360"/>
      </w:pPr>
      <w:rPr>
        <w:rFonts w:ascii="Symbol" w:hAnsi="Symbol" w:hint="default"/>
      </w:rPr>
    </w:lvl>
    <w:lvl w:ilvl="4" w:tplc="04090019" w:tentative="1">
      <w:start w:val="1"/>
      <w:numFmt w:val="bullet"/>
      <w:lvlText w:val="o"/>
      <w:lvlJc w:val="left"/>
      <w:pPr>
        <w:tabs>
          <w:tab w:val="num" w:pos="2673"/>
        </w:tabs>
        <w:ind w:left="2673" w:hanging="360"/>
      </w:pPr>
      <w:rPr>
        <w:rFonts w:ascii="Courier New" w:hAnsi="Courier New" w:cs="Courier New" w:hint="default"/>
      </w:rPr>
    </w:lvl>
    <w:lvl w:ilvl="5" w:tplc="0409001B" w:tentative="1">
      <w:start w:val="1"/>
      <w:numFmt w:val="bullet"/>
      <w:lvlText w:val=""/>
      <w:lvlJc w:val="left"/>
      <w:pPr>
        <w:tabs>
          <w:tab w:val="num" w:pos="3393"/>
        </w:tabs>
        <w:ind w:left="3393" w:hanging="360"/>
      </w:pPr>
      <w:rPr>
        <w:rFonts w:ascii="Wingdings" w:hAnsi="Wingdings" w:hint="default"/>
      </w:rPr>
    </w:lvl>
    <w:lvl w:ilvl="6" w:tplc="0409000F" w:tentative="1">
      <w:start w:val="1"/>
      <w:numFmt w:val="bullet"/>
      <w:lvlText w:val=""/>
      <w:lvlJc w:val="left"/>
      <w:pPr>
        <w:tabs>
          <w:tab w:val="num" w:pos="4113"/>
        </w:tabs>
        <w:ind w:left="4113" w:hanging="360"/>
      </w:pPr>
      <w:rPr>
        <w:rFonts w:ascii="Symbol" w:hAnsi="Symbol" w:hint="default"/>
      </w:rPr>
    </w:lvl>
    <w:lvl w:ilvl="7" w:tplc="04090019" w:tentative="1">
      <w:start w:val="1"/>
      <w:numFmt w:val="bullet"/>
      <w:lvlText w:val="o"/>
      <w:lvlJc w:val="left"/>
      <w:pPr>
        <w:tabs>
          <w:tab w:val="num" w:pos="4833"/>
        </w:tabs>
        <w:ind w:left="4833" w:hanging="360"/>
      </w:pPr>
      <w:rPr>
        <w:rFonts w:ascii="Courier New" w:hAnsi="Courier New" w:cs="Courier New" w:hint="default"/>
      </w:rPr>
    </w:lvl>
    <w:lvl w:ilvl="8" w:tplc="0409001B" w:tentative="1">
      <w:start w:val="1"/>
      <w:numFmt w:val="bullet"/>
      <w:lvlText w:val=""/>
      <w:lvlJc w:val="left"/>
      <w:pPr>
        <w:tabs>
          <w:tab w:val="num" w:pos="5553"/>
        </w:tabs>
        <w:ind w:left="5553" w:hanging="360"/>
      </w:pPr>
      <w:rPr>
        <w:rFonts w:ascii="Wingdings" w:hAnsi="Wingdings" w:hint="default"/>
      </w:rPr>
    </w:lvl>
  </w:abstractNum>
  <w:abstractNum w:abstractNumId="63" w15:restartNumberingAfterBreak="0">
    <w:nsid w:val="66966731"/>
    <w:multiLevelType w:val="multilevel"/>
    <w:tmpl w:val="A4A030CA"/>
    <w:lvl w:ilvl="0">
      <w:start w:val="1"/>
      <w:numFmt w:val="upperLetter"/>
      <w:pStyle w:val="StyleStyleHeading1JustifiedAfter11pt1Arial"/>
      <w:lvlText w:val="(%1)"/>
      <w:lvlJc w:val="left"/>
      <w:pPr>
        <w:tabs>
          <w:tab w:val="num" w:pos="720"/>
        </w:tabs>
        <w:ind w:left="720" w:hanging="720"/>
      </w:pPr>
      <w:rPr>
        <w:rFonts w:ascii="Times New Roman" w:hAnsi="Times New Roman" w:hint="default"/>
        <w:b w:val="0"/>
        <w:i w:val="0"/>
        <w:caps/>
        <w:sz w:val="20"/>
      </w:rPr>
    </w:lvl>
    <w:lvl w:ilvl="1">
      <w:start w:val="1"/>
      <w:numFmt w:val="lowerLetter"/>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64" w15:restartNumberingAfterBreak="0">
    <w:nsid w:val="67417136"/>
    <w:multiLevelType w:val="multilevel"/>
    <w:tmpl w:val="CE52BDE2"/>
    <w:styleLink w:val="WWNum65"/>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65" w15:restartNumberingAfterBreak="0">
    <w:nsid w:val="6A0F0397"/>
    <w:multiLevelType w:val="singleLevel"/>
    <w:tmpl w:val="C94CEE68"/>
    <w:name w:val="AltSH1toSH6Ashurst3"/>
    <w:lvl w:ilvl="0">
      <w:start w:val="1"/>
      <w:numFmt w:val="decimal"/>
      <w:pStyle w:val="MRParties"/>
      <w:lvlText w:val="(%1)"/>
      <w:lvlJc w:val="left"/>
      <w:pPr>
        <w:tabs>
          <w:tab w:val="num" w:pos="720"/>
        </w:tabs>
        <w:ind w:left="720" w:hanging="720"/>
      </w:pPr>
    </w:lvl>
  </w:abstractNum>
  <w:abstractNum w:abstractNumId="66" w15:restartNumberingAfterBreak="0">
    <w:nsid w:val="6C3E458E"/>
    <w:multiLevelType w:val="multilevel"/>
    <w:tmpl w:val="4CE2E842"/>
    <w:lvl w:ilvl="0">
      <w:start w:val="1"/>
      <w:numFmt w:val="decimal"/>
      <w:pStyle w:val="APBullet3"/>
      <w:lvlText w:val="%1."/>
      <w:lvlJc w:val="left"/>
      <w:pPr>
        <w:tabs>
          <w:tab w:val="num" w:pos="850"/>
        </w:tabs>
        <w:ind w:left="850" w:hanging="850"/>
      </w:pPr>
      <w:rPr>
        <w:rFonts w:ascii="Arial Bold" w:hAnsi="Arial Bold" w:hint="default"/>
        <w:b/>
        <w:i w:val="0"/>
        <w:color w:val="auto"/>
        <w:sz w:val="20"/>
        <w:u w:val="none"/>
      </w:rPr>
    </w:lvl>
    <w:lvl w:ilvl="1">
      <w:start w:val="1"/>
      <w:numFmt w:val="decimal"/>
      <w:lvlText w:val="%1.%2"/>
      <w:lvlJc w:val="left"/>
      <w:pPr>
        <w:tabs>
          <w:tab w:val="num" w:pos="850"/>
        </w:tabs>
        <w:ind w:left="850" w:hanging="850"/>
      </w:pPr>
      <w:rPr>
        <w:rFonts w:ascii="Arial Bold" w:hAnsi="Arial Bold" w:hint="default"/>
        <w:b/>
        <w:i w:val="0"/>
        <w:sz w:val="20"/>
      </w:rPr>
    </w:lvl>
    <w:lvl w:ilvl="2">
      <w:start w:val="1"/>
      <w:numFmt w:val="decimal"/>
      <w:lvlText w:val="%1.%2.%3"/>
      <w:lvlJc w:val="left"/>
      <w:pPr>
        <w:tabs>
          <w:tab w:val="num" w:pos="850"/>
        </w:tabs>
        <w:ind w:left="850" w:hanging="850"/>
      </w:pPr>
      <w:rPr>
        <w:rFonts w:ascii="Arial" w:hAnsi="Arial" w:hint="default"/>
        <w:b w:val="0"/>
        <w:i w:val="0"/>
        <w:sz w:val="20"/>
      </w:rPr>
    </w:lvl>
    <w:lvl w:ilvl="3">
      <w:start w:val="1"/>
      <w:numFmt w:val="lowerLetter"/>
      <w:lvlText w:val="%4."/>
      <w:lvlJc w:val="left"/>
      <w:pPr>
        <w:tabs>
          <w:tab w:val="num" w:pos="1210"/>
        </w:tabs>
        <w:ind w:left="850" w:firstLine="0"/>
      </w:pPr>
      <w:rPr>
        <w:rFonts w:ascii="Arial" w:hAnsi="Arial" w:hint="default"/>
        <w:b w:val="0"/>
        <w:i w:val="0"/>
        <w:sz w:val="20"/>
      </w:rPr>
    </w:lvl>
    <w:lvl w:ilvl="4">
      <w:start w:val="1"/>
      <w:numFmt w:val="lowerRoman"/>
      <w:lvlText w:val="(%5)"/>
      <w:lvlJc w:val="left"/>
      <w:pPr>
        <w:tabs>
          <w:tab w:val="num" w:pos="2419"/>
        </w:tabs>
        <w:ind w:left="850" w:firstLine="849"/>
      </w:pPr>
      <w:rPr>
        <w:rFonts w:hint="default"/>
        <w:b w:val="0"/>
        <w:i w:val="0"/>
        <w:sz w:val="20"/>
      </w:rPr>
    </w:lvl>
    <w:lvl w:ilvl="5">
      <w:start w:val="1"/>
      <w:numFmt w:val="upperLetter"/>
      <w:lvlText w:val="ANNEX %6:"/>
      <w:lvlJc w:val="left"/>
      <w:pPr>
        <w:tabs>
          <w:tab w:val="num" w:pos="1152"/>
        </w:tabs>
        <w:ind w:left="1152" w:hanging="1440"/>
      </w:pPr>
      <w:rPr>
        <w:rFonts w:hint="default"/>
        <w:caps w:val="0"/>
      </w:rPr>
    </w:lvl>
    <w:lvl w:ilvl="6">
      <w:start w:val="1"/>
      <w:numFmt w:val="decimal"/>
      <w:lvlText w:val="%6.%7"/>
      <w:lvlJc w:val="left"/>
      <w:pPr>
        <w:tabs>
          <w:tab w:val="num" w:pos="850"/>
        </w:tabs>
        <w:ind w:left="850" w:hanging="850"/>
      </w:pPr>
      <w:rPr>
        <w:rFonts w:hint="default"/>
      </w:rPr>
    </w:lvl>
    <w:lvl w:ilvl="7">
      <w:start w:val="1"/>
      <w:numFmt w:val="decimal"/>
      <w:lvlText w:val="%6.%7.%8"/>
      <w:lvlJc w:val="left"/>
      <w:pPr>
        <w:tabs>
          <w:tab w:val="num" w:pos="850"/>
        </w:tabs>
        <w:ind w:left="850" w:hanging="850"/>
      </w:pPr>
      <w:rPr>
        <w:rFonts w:hint="default"/>
      </w:rPr>
    </w:lvl>
    <w:lvl w:ilvl="8">
      <w:start w:val="1"/>
      <w:numFmt w:val="lowerLetter"/>
      <w:lvlText w:val="%9."/>
      <w:lvlJc w:val="left"/>
      <w:pPr>
        <w:tabs>
          <w:tab w:val="num" w:pos="1210"/>
        </w:tabs>
        <w:ind w:left="850" w:firstLine="0"/>
      </w:pPr>
      <w:rPr>
        <w:rFonts w:hint="default"/>
        <w:caps w:val="0"/>
      </w:rPr>
    </w:lvl>
  </w:abstractNum>
  <w:abstractNum w:abstractNumId="67" w15:restartNumberingAfterBreak="0">
    <w:nsid w:val="6C4B38DD"/>
    <w:multiLevelType w:val="singleLevel"/>
    <w:tmpl w:val="B62A1B8C"/>
    <w:lvl w:ilvl="0">
      <w:start w:val="1"/>
      <w:numFmt w:val="upperLetter"/>
      <w:pStyle w:val="MRRecital1"/>
      <w:lvlText w:val="(%1)"/>
      <w:lvlJc w:val="left"/>
      <w:pPr>
        <w:tabs>
          <w:tab w:val="num" w:pos="720"/>
        </w:tabs>
        <w:ind w:left="720" w:hanging="720"/>
      </w:pPr>
    </w:lvl>
  </w:abstractNum>
  <w:abstractNum w:abstractNumId="68" w15:restartNumberingAfterBreak="0">
    <w:nsid w:val="6D13513A"/>
    <w:multiLevelType w:val="hybridMultilevel"/>
    <w:tmpl w:val="F8AEB498"/>
    <w:lvl w:ilvl="0" w:tplc="FFFFFFFF">
      <w:start w:val="1"/>
      <w:numFmt w:val="bullet"/>
      <w:pStyle w:val="Bullet2Ashurst"/>
      <w:lvlText w:val=""/>
      <w:lvlJc w:val="left"/>
      <w:pPr>
        <w:tabs>
          <w:tab w:val="num" w:pos="2654"/>
        </w:tabs>
        <w:ind w:left="2654" w:hanging="624"/>
      </w:pPr>
      <w:rPr>
        <w:rFonts w:ascii="Symbol" w:hAnsi="Symbol" w:hint="default"/>
        <w:b w:val="0"/>
        <w:i w:val="0"/>
        <w:sz w:val="18"/>
        <w:szCs w:val="18"/>
      </w:rPr>
    </w:lvl>
    <w:lvl w:ilvl="1" w:tplc="FFFFFFFF" w:tentative="1">
      <w:start w:val="1"/>
      <w:numFmt w:val="bullet"/>
      <w:pStyle w:val="Bullet3Ashurst"/>
      <w:lvlText w:val="o"/>
      <w:lvlJc w:val="left"/>
      <w:pPr>
        <w:tabs>
          <w:tab w:val="num" w:pos="1440"/>
        </w:tabs>
        <w:ind w:left="1440" w:hanging="360"/>
      </w:pPr>
      <w:rPr>
        <w:rFonts w:ascii="Courier New" w:hAnsi="Courier New" w:cs="Courier New" w:hint="default"/>
      </w:rPr>
    </w:lvl>
    <w:lvl w:ilvl="2" w:tplc="FFFFFFFF" w:tentative="1">
      <w:start w:val="1"/>
      <w:numFmt w:val="bullet"/>
      <w:pStyle w:val="Bullet4Ashurst"/>
      <w:lvlText w:val=""/>
      <w:lvlJc w:val="left"/>
      <w:pPr>
        <w:tabs>
          <w:tab w:val="num" w:pos="2160"/>
        </w:tabs>
        <w:ind w:left="2160" w:hanging="360"/>
      </w:pPr>
      <w:rPr>
        <w:rFonts w:ascii="Wingdings" w:hAnsi="Wingdings" w:hint="default"/>
      </w:rPr>
    </w:lvl>
    <w:lvl w:ilvl="3" w:tplc="FFFFFFFF" w:tentative="1">
      <w:start w:val="1"/>
      <w:numFmt w:val="bullet"/>
      <w:pStyle w:val="Bullet5Ashurst"/>
      <w:lvlText w:val=""/>
      <w:lvlJc w:val="left"/>
      <w:pPr>
        <w:tabs>
          <w:tab w:val="num" w:pos="2880"/>
        </w:tabs>
        <w:ind w:left="2880" w:hanging="360"/>
      </w:pPr>
      <w:rPr>
        <w:rFonts w:ascii="Symbol" w:hAnsi="Symbol" w:hint="default"/>
      </w:rPr>
    </w:lvl>
    <w:lvl w:ilvl="4" w:tplc="FFFFFFFF" w:tentative="1">
      <w:start w:val="1"/>
      <w:numFmt w:val="bullet"/>
      <w:pStyle w:val="Bullet6Ashurs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0715EE3"/>
    <w:multiLevelType w:val="multilevel"/>
    <w:tmpl w:val="D3DAF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71D30242"/>
    <w:multiLevelType w:val="multilevel"/>
    <w:tmpl w:val="32D232F8"/>
    <w:name w:val="DM Numbering22533422222222222223"/>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584"/>
        </w:tabs>
        <w:ind w:left="1584" w:hanging="864"/>
      </w:pPr>
    </w:lvl>
    <w:lvl w:ilvl="3">
      <w:start w:val="1"/>
      <w:numFmt w:val="decimal"/>
      <w:lvlText w:val="%1.%2.%3.%4"/>
      <w:lvlJc w:val="left"/>
      <w:pPr>
        <w:tabs>
          <w:tab w:val="num" w:pos="2592"/>
        </w:tabs>
        <w:ind w:left="2592" w:hanging="1008"/>
      </w:pPr>
    </w:lvl>
    <w:lvl w:ilvl="4">
      <w:start w:val="1"/>
      <w:numFmt w:val="decimal"/>
      <w:lvlText w:val="%1.%2.%3.%4.%5"/>
      <w:lvlJc w:val="left"/>
      <w:pPr>
        <w:tabs>
          <w:tab w:val="num" w:pos="3024"/>
        </w:tabs>
        <w:ind w:left="2592" w:hanging="1008"/>
      </w:pPr>
    </w:lvl>
    <w:lvl w:ilvl="5">
      <w:start w:val="1"/>
      <w:numFmt w:val="lowerRoman"/>
      <w:lvlText w:val="(%6)"/>
      <w:lvlJc w:val="left"/>
      <w:pPr>
        <w:tabs>
          <w:tab w:val="num" w:pos="3312"/>
        </w:tabs>
        <w:ind w:left="3067" w:hanging="475"/>
      </w:pPr>
    </w:lvl>
    <w:lvl w:ilvl="6">
      <w:start w:val="1"/>
      <w:numFmt w:val="lowerLetter"/>
      <w:lvlText w:val="(%7)"/>
      <w:lvlJc w:val="left"/>
      <w:pPr>
        <w:tabs>
          <w:tab w:val="num" w:pos="3096"/>
        </w:tabs>
        <w:ind w:left="3096" w:hanging="504"/>
      </w:pPr>
      <w:rPr>
        <w:sz w:val="22"/>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1" w15:restartNumberingAfterBreak="0">
    <w:nsid w:val="72C65B6E"/>
    <w:multiLevelType w:val="multilevel"/>
    <w:tmpl w:val="978E9D8C"/>
    <w:styleLink w:val="WWNum44"/>
    <w:lvl w:ilvl="0">
      <w:start w:val="1"/>
      <w:numFmt w:val="decimal"/>
      <w:lvlText w:val="%1"/>
      <w:lvlJc w:val="left"/>
      <w:pPr>
        <w:ind w:left="431" w:hanging="431"/>
      </w:pPr>
    </w:lvl>
    <w:lvl w:ilvl="1">
      <w:start w:val="1"/>
      <w:numFmt w:val="decimal"/>
      <w:lvlText w:val="%1.%2"/>
      <w:lvlJc w:val="left"/>
      <w:pPr>
        <w:ind w:left="792" w:hanging="507"/>
      </w:pPr>
    </w:lvl>
    <w:lvl w:ilvl="2">
      <w:start w:val="1"/>
      <w:numFmt w:val="decimal"/>
      <w:lvlText w:val="%1.%2.%3"/>
      <w:lvlJc w:val="left"/>
      <w:pPr>
        <w:ind w:left="1224" w:hanging="657"/>
      </w:pPr>
    </w:lvl>
    <w:lvl w:ilvl="3">
      <w:start w:val="1"/>
      <w:numFmt w:val="decimal"/>
      <w:lvlText w:val="%1.%2.%3.%4"/>
      <w:lvlJc w:val="left"/>
      <w:pPr>
        <w:ind w:left="1728" w:hanging="1160"/>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74937211"/>
    <w:multiLevelType w:val="hybridMultilevel"/>
    <w:tmpl w:val="07FEE3F0"/>
    <w:name w:val="HouseList"/>
    <w:lvl w:ilvl="0" w:tplc="0409000F">
      <w:start w:val="1"/>
      <w:numFmt w:val="bullet"/>
      <w:pStyle w:val="JSPParagraphs"/>
      <w:lvlText w:val=""/>
      <w:lvlJc w:val="left"/>
      <w:pPr>
        <w:tabs>
          <w:tab w:val="num" w:pos="360"/>
        </w:tabs>
        <w:ind w:left="360" w:hanging="360"/>
      </w:pPr>
      <w:rPr>
        <w:rFonts w:ascii="Symbol" w:hAnsi="Symbol" w:hint="default"/>
      </w:rPr>
    </w:lvl>
    <w:lvl w:ilvl="1" w:tplc="B5B4443A"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6F26CBB"/>
    <w:multiLevelType w:val="hybridMultilevel"/>
    <w:tmpl w:val="A928184C"/>
    <w:lvl w:ilvl="0" w:tplc="FFFFFFFF">
      <w:start w:val="1"/>
      <w:numFmt w:val="lowerLetter"/>
      <w:pStyle w:val="SquareBullet"/>
      <w:lvlText w:val="%1)"/>
      <w:lvlJc w:val="left"/>
      <w:pPr>
        <w:tabs>
          <w:tab w:val="num" w:pos="851"/>
        </w:tabs>
        <w:ind w:left="851" w:hanging="851"/>
      </w:pPr>
      <w:rPr>
        <w:rFonts w:hint="default"/>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4" w15:restartNumberingAfterBreak="0">
    <w:nsid w:val="797C640B"/>
    <w:multiLevelType w:val="singleLevel"/>
    <w:tmpl w:val="0809000F"/>
    <w:lvl w:ilvl="0">
      <w:start w:val="7"/>
      <w:numFmt w:val="decimal"/>
      <w:lvlText w:val="%1."/>
      <w:lvlJc w:val="left"/>
      <w:pPr>
        <w:tabs>
          <w:tab w:val="num" w:pos="360"/>
        </w:tabs>
        <w:ind w:left="360" w:hanging="360"/>
      </w:pPr>
      <w:rPr>
        <w:rFonts w:hint="default"/>
      </w:rPr>
    </w:lvl>
  </w:abstractNum>
  <w:abstractNum w:abstractNumId="75" w15:restartNumberingAfterBreak="0">
    <w:nsid w:val="79EE71D0"/>
    <w:multiLevelType w:val="multilevel"/>
    <w:tmpl w:val="13027EC2"/>
    <w:styleLink w:val="WWNum2"/>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num w:numId="1" w16cid:durableId="790056905">
    <w:abstractNumId w:val="14"/>
  </w:num>
  <w:num w:numId="2" w16cid:durableId="84621440">
    <w:abstractNumId w:val="41"/>
  </w:num>
  <w:num w:numId="3" w16cid:durableId="173157346">
    <w:abstractNumId w:val="61"/>
  </w:num>
  <w:num w:numId="4" w16cid:durableId="919018704">
    <w:abstractNumId w:val="9"/>
  </w:num>
  <w:num w:numId="5" w16cid:durableId="1458913192">
    <w:abstractNumId w:val="7"/>
  </w:num>
  <w:num w:numId="6" w16cid:durableId="2114090801">
    <w:abstractNumId w:val="6"/>
  </w:num>
  <w:num w:numId="7" w16cid:durableId="1114323690">
    <w:abstractNumId w:val="5"/>
  </w:num>
  <w:num w:numId="8" w16cid:durableId="1020349742">
    <w:abstractNumId w:val="4"/>
  </w:num>
  <w:num w:numId="9" w16cid:durableId="1592541430">
    <w:abstractNumId w:val="8"/>
  </w:num>
  <w:num w:numId="10" w16cid:durableId="1218202221">
    <w:abstractNumId w:val="3"/>
  </w:num>
  <w:num w:numId="11" w16cid:durableId="1043867952">
    <w:abstractNumId w:val="2"/>
  </w:num>
  <w:num w:numId="12" w16cid:durableId="1555891056">
    <w:abstractNumId w:val="1"/>
  </w:num>
  <w:num w:numId="13" w16cid:durableId="1570966645">
    <w:abstractNumId w:val="0"/>
  </w:num>
  <w:num w:numId="14" w16cid:durableId="189997627">
    <w:abstractNumId w:val="55"/>
  </w:num>
  <w:num w:numId="15" w16cid:durableId="1522432738">
    <w:abstractNumId w:val="35"/>
  </w:num>
  <w:num w:numId="16" w16cid:durableId="1335230567">
    <w:abstractNumId w:val="18"/>
  </w:num>
  <w:num w:numId="17" w16cid:durableId="17513928">
    <w:abstractNumId w:val="62"/>
  </w:num>
  <w:num w:numId="18" w16cid:durableId="1131947918">
    <w:abstractNumId w:val="26"/>
  </w:num>
  <w:num w:numId="19" w16cid:durableId="812336712">
    <w:abstractNumId w:val="10"/>
  </w:num>
  <w:num w:numId="20" w16cid:durableId="879130332">
    <w:abstractNumId w:val="30"/>
  </w:num>
  <w:num w:numId="21" w16cid:durableId="436750355">
    <w:abstractNumId w:val="39"/>
  </w:num>
  <w:num w:numId="22" w16cid:durableId="428505043">
    <w:abstractNumId w:val="11"/>
    <w:lvlOverride w:ilvl="0">
      <w:lvl w:ilvl="0">
        <w:start w:val="1"/>
        <w:numFmt w:val="bullet"/>
        <w:pStyle w:val="Bulletedlist"/>
        <w:lvlText w:val=""/>
        <w:legacy w:legacy="1" w:legacySpace="0" w:legacyIndent="283"/>
        <w:lvlJc w:val="left"/>
        <w:pPr>
          <w:ind w:left="623" w:hanging="283"/>
        </w:pPr>
        <w:rPr>
          <w:rFonts w:ascii="Symbol" w:hAnsi="Symbol" w:hint="default"/>
        </w:rPr>
      </w:lvl>
    </w:lvlOverride>
  </w:num>
  <w:num w:numId="23" w16cid:durableId="911885928">
    <w:abstractNumId w:val="51"/>
  </w:num>
  <w:num w:numId="24" w16cid:durableId="1284267853">
    <w:abstractNumId w:val="31"/>
  </w:num>
  <w:num w:numId="25" w16cid:durableId="1016538655">
    <w:abstractNumId w:val="13"/>
  </w:num>
  <w:num w:numId="26" w16cid:durableId="1251620751">
    <w:abstractNumId w:val="37"/>
  </w:num>
  <w:num w:numId="27" w16cid:durableId="883102663">
    <w:abstractNumId w:val="72"/>
  </w:num>
  <w:num w:numId="28" w16cid:durableId="66586100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25564989">
    <w:abstractNumId w:val="15"/>
  </w:num>
  <w:num w:numId="30" w16cid:durableId="1779371397">
    <w:abstractNumId w:val="44"/>
  </w:num>
  <w:num w:numId="31" w16cid:durableId="1458723586">
    <w:abstractNumId w:val="34"/>
  </w:num>
  <w:num w:numId="32" w16cid:durableId="1401321058">
    <w:abstractNumId w:val="42"/>
  </w:num>
  <w:num w:numId="33" w16cid:durableId="722827084">
    <w:abstractNumId w:val="48"/>
  </w:num>
  <w:num w:numId="34" w16cid:durableId="869298678">
    <w:abstractNumId w:val="56"/>
  </w:num>
  <w:num w:numId="35" w16cid:durableId="1790121313">
    <w:abstractNumId w:val="17"/>
  </w:num>
  <w:num w:numId="36" w16cid:durableId="360130272">
    <w:abstractNumId w:val="57"/>
  </w:num>
  <w:num w:numId="37" w16cid:durableId="1767574505">
    <w:abstractNumId w:val="40"/>
  </w:num>
  <w:num w:numId="38" w16cid:durableId="1312904851">
    <w:abstractNumId w:val="28"/>
  </w:num>
  <w:num w:numId="39" w16cid:durableId="705329096">
    <w:abstractNumId w:val="45"/>
  </w:num>
  <w:num w:numId="40" w16cid:durableId="241527313">
    <w:abstractNumId w:val="54"/>
  </w:num>
  <w:num w:numId="41" w16cid:durableId="301812430">
    <w:abstractNumId w:val="29"/>
  </w:num>
  <w:num w:numId="42" w16cid:durableId="556547795">
    <w:abstractNumId w:val="19"/>
  </w:num>
  <w:num w:numId="43" w16cid:durableId="307395092">
    <w:abstractNumId w:val="20"/>
  </w:num>
  <w:num w:numId="44" w16cid:durableId="454327050">
    <w:abstractNumId w:val="59"/>
  </w:num>
  <w:num w:numId="45" w16cid:durableId="1105075878">
    <w:abstractNumId w:val="21"/>
  </w:num>
  <w:num w:numId="46" w16cid:durableId="1820069988">
    <w:abstractNumId w:val="22"/>
  </w:num>
  <w:num w:numId="47" w16cid:durableId="499320324">
    <w:abstractNumId w:val="46"/>
  </w:num>
  <w:num w:numId="48" w16cid:durableId="1309090003">
    <w:abstractNumId w:val="65"/>
  </w:num>
  <w:num w:numId="49" w16cid:durableId="1898316563">
    <w:abstractNumId w:val="67"/>
  </w:num>
  <w:num w:numId="50" w16cid:durableId="566065223">
    <w:abstractNumId w:val="27"/>
  </w:num>
  <w:num w:numId="51" w16cid:durableId="770466798">
    <w:abstractNumId w:val="38"/>
  </w:num>
  <w:num w:numId="52" w16cid:durableId="931819333">
    <w:abstractNumId w:val="63"/>
  </w:num>
  <w:num w:numId="53" w16cid:durableId="604388752">
    <w:abstractNumId w:val="47"/>
  </w:num>
  <w:num w:numId="54" w16cid:durableId="2112968178">
    <w:abstractNumId w:val="16"/>
  </w:num>
  <w:num w:numId="55" w16cid:durableId="1612780994">
    <w:abstractNumId w:val="68"/>
  </w:num>
  <w:num w:numId="56" w16cid:durableId="321934972">
    <w:abstractNumId w:val="73"/>
  </w:num>
  <w:num w:numId="57" w16cid:durableId="1044255469">
    <w:abstractNumId w:val="24"/>
  </w:num>
  <w:num w:numId="58" w16cid:durableId="264002868">
    <w:abstractNumId w:val="25"/>
  </w:num>
  <w:num w:numId="59" w16cid:durableId="2130589765">
    <w:abstractNumId w:val="23"/>
  </w:num>
  <w:num w:numId="60" w16cid:durableId="198705492">
    <w:abstractNumId w:val="71"/>
  </w:num>
  <w:num w:numId="61" w16cid:durableId="1747457798">
    <w:abstractNumId w:val="58"/>
  </w:num>
  <w:num w:numId="62" w16cid:durableId="846021596">
    <w:abstractNumId w:val="75"/>
  </w:num>
  <w:num w:numId="63" w16cid:durableId="42994159">
    <w:abstractNumId w:val="32"/>
  </w:num>
  <w:num w:numId="64" w16cid:durableId="2068455715">
    <w:abstractNumId w:val="49"/>
  </w:num>
  <w:num w:numId="65" w16cid:durableId="1068382845">
    <w:abstractNumId w:val="36"/>
  </w:num>
  <w:num w:numId="66" w16cid:durableId="1625037154">
    <w:abstractNumId w:val="64"/>
  </w:num>
  <w:num w:numId="67" w16cid:durableId="65107607">
    <w:abstractNumId w:val="53"/>
  </w:num>
  <w:num w:numId="68" w16cid:durableId="1614508804">
    <w:abstractNumId w:val="74"/>
  </w:num>
  <w:num w:numId="69" w16cid:durableId="760446879">
    <w:abstractNumId w:val="43"/>
  </w:num>
  <w:num w:numId="70" w16cid:durableId="1403092966">
    <w:abstractNumId w:val="60"/>
  </w:num>
  <w:num w:numId="71" w16cid:durableId="37122034">
    <w:abstractNumId w:val="33"/>
  </w:num>
  <w:num w:numId="72" w16cid:durableId="1544058807">
    <w:abstractNumId w:val="69"/>
  </w:num>
  <w:num w:numId="73" w16cid:durableId="567106717">
    <w:abstractNumId w:val="50"/>
  </w:num>
  <w:num w:numId="74" w16cid:durableId="44137138">
    <w:abstractNumId w:val="52"/>
  </w:num>
  <w:num w:numId="75" w16cid:durableId="1867020068">
    <w:abstractNumId w:val="12"/>
  </w:num>
  <w:num w:numId="76" w16cid:durableId="1336617388">
    <w:abstractNumId w:val="41"/>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5A4"/>
    <w:rsid w:val="00000B92"/>
    <w:rsid w:val="00002D54"/>
    <w:rsid w:val="00002DC8"/>
    <w:rsid w:val="00004221"/>
    <w:rsid w:val="00004859"/>
    <w:rsid w:val="000053CF"/>
    <w:rsid w:val="00005F72"/>
    <w:rsid w:val="0000697B"/>
    <w:rsid w:val="00007E22"/>
    <w:rsid w:val="00010CAA"/>
    <w:rsid w:val="00012E18"/>
    <w:rsid w:val="00014651"/>
    <w:rsid w:val="00014798"/>
    <w:rsid w:val="000149D5"/>
    <w:rsid w:val="00015322"/>
    <w:rsid w:val="00015685"/>
    <w:rsid w:val="00015BBC"/>
    <w:rsid w:val="00016BA6"/>
    <w:rsid w:val="00020032"/>
    <w:rsid w:val="00026CE9"/>
    <w:rsid w:val="00026FCB"/>
    <w:rsid w:val="00027A87"/>
    <w:rsid w:val="00031125"/>
    <w:rsid w:val="00032247"/>
    <w:rsid w:val="00032918"/>
    <w:rsid w:val="00032CBD"/>
    <w:rsid w:val="00033135"/>
    <w:rsid w:val="00034683"/>
    <w:rsid w:val="00034C7B"/>
    <w:rsid w:val="00036CE6"/>
    <w:rsid w:val="00037FE2"/>
    <w:rsid w:val="00040457"/>
    <w:rsid w:val="00040E13"/>
    <w:rsid w:val="00041448"/>
    <w:rsid w:val="00041CF8"/>
    <w:rsid w:val="00043790"/>
    <w:rsid w:val="0004454F"/>
    <w:rsid w:val="00044F48"/>
    <w:rsid w:val="00044FCC"/>
    <w:rsid w:val="00045053"/>
    <w:rsid w:val="00046BC0"/>
    <w:rsid w:val="000473CE"/>
    <w:rsid w:val="000477A0"/>
    <w:rsid w:val="00050645"/>
    <w:rsid w:val="00051117"/>
    <w:rsid w:val="000517B4"/>
    <w:rsid w:val="000517DD"/>
    <w:rsid w:val="0005181D"/>
    <w:rsid w:val="00052721"/>
    <w:rsid w:val="00053779"/>
    <w:rsid w:val="00053E50"/>
    <w:rsid w:val="00054FF2"/>
    <w:rsid w:val="00055B18"/>
    <w:rsid w:val="000560A3"/>
    <w:rsid w:val="000563F8"/>
    <w:rsid w:val="0005681F"/>
    <w:rsid w:val="00057CD8"/>
    <w:rsid w:val="000602CC"/>
    <w:rsid w:val="0006060B"/>
    <w:rsid w:val="00061441"/>
    <w:rsid w:val="0006156C"/>
    <w:rsid w:val="000624B0"/>
    <w:rsid w:val="00063BC5"/>
    <w:rsid w:val="00063E98"/>
    <w:rsid w:val="0006408E"/>
    <w:rsid w:val="00064AF9"/>
    <w:rsid w:val="00065260"/>
    <w:rsid w:val="0006592C"/>
    <w:rsid w:val="00065C8C"/>
    <w:rsid w:val="0006729A"/>
    <w:rsid w:val="00070526"/>
    <w:rsid w:val="0007059C"/>
    <w:rsid w:val="00071760"/>
    <w:rsid w:val="000718DA"/>
    <w:rsid w:val="0007320A"/>
    <w:rsid w:val="00074574"/>
    <w:rsid w:val="00074E42"/>
    <w:rsid w:val="000757D0"/>
    <w:rsid w:val="00076D46"/>
    <w:rsid w:val="00076FDE"/>
    <w:rsid w:val="000810AE"/>
    <w:rsid w:val="00081BC7"/>
    <w:rsid w:val="000824B8"/>
    <w:rsid w:val="00082CBB"/>
    <w:rsid w:val="0008582F"/>
    <w:rsid w:val="00086C69"/>
    <w:rsid w:val="00087060"/>
    <w:rsid w:val="00087177"/>
    <w:rsid w:val="000906EC"/>
    <w:rsid w:val="00090DB9"/>
    <w:rsid w:val="000922A5"/>
    <w:rsid w:val="00092F44"/>
    <w:rsid w:val="00096B0F"/>
    <w:rsid w:val="000A0DD1"/>
    <w:rsid w:val="000A10A0"/>
    <w:rsid w:val="000A2F0A"/>
    <w:rsid w:val="000A3139"/>
    <w:rsid w:val="000A4633"/>
    <w:rsid w:val="000A5BEB"/>
    <w:rsid w:val="000A7017"/>
    <w:rsid w:val="000B0398"/>
    <w:rsid w:val="000B1399"/>
    <w:rsid w:val="000B15B7"/>
    <w:rsid w:val="000B1B9F"/>
    <w:rsid w:val="000B1D5F"/>
    <w:rsid w:val="000B4E87"/>
    <w:rsid w:val="000B55B7"/>
    <w:rsid w:val="000B7125"/>
    <w:rsid w:val="000B73DF"/>
    <w:rsid w:val="000C03C4"/>
    <w:rsid w:val="000C0558"/>
    <w:rsid w:val="000C4166"/>
    <w:rsid w:val="000C6C1E"/>
    <w:rsid w:val="000C7631"/>
    <w:rsid w:val="000C76D6"/>
    <w:rsid w:val="000C7897"/>
    <w:rsid w:val="000C7E28"/>
    <w:rsid w:val="000D0B6D"/>
    <w:rsid w:val="000D2299"/>
    <w:rsid w:val="000D2EFC"/>
    <w:rsid w:val="000D3865"/>
    <w:rsid w:val="000D38CB"/>
    <w:rsid w:val="000D4426"/>
    <w:rsid w:val="000D78C7"/>
    <w:rsid w:val="000E1D3D"/>
    <w:rsid w:val="000E66A4"/>
    <w:rsid w:val="000E6799"/>
    <w:rsid w:val="000E7ACF"/>
    <w:rsid w:val="000F3E1D"/>
    <w:rsid w:val="000F3EBF"/>
    <w:rsid w:val="000F4845"/>
    <w:rsid w:val="000F4B8F"/>
    <w:rsid w:val="000F52BB"/>
    <w:rsid w:val="000F5C53"/>
    <w:rsid w:val="000F66E1"/>
    <w:rsid w:val="00101C2C"/>
    <w:rsid w:val="001023DD"/>
    <w:rsid w:val="00104AC2"/>
    <w:rsid w:val="00106729"/>
    <w:rsid w:val="00110E31"/>
    <w:rsid w:val="001126B5"/>
    <w:rsid w:val="00112BCF"/>
    <w:rsid w:val="0011519F"/>
    <w:rsid w:val="001211BC"/>
    <w:rsid w:val="00121D0F"/>
    <w:rsid w:val="00122078"/>
    <w:rsid w:val="001221CE"/>
    <w:rsid w:val="00125FD6"/>
    <w:rsid w:val="001272FD"/>
    <w:rsid w:val="00132790"/>
    <w:rsid w:val="00132CFA"/>
    <w:rsid w:val="00133054"/>
    <w:rsid w:val="0013332E"/>
    <w:rsid w:val="00133A74"/>
    <w:rsid w:val="00133C01"/>
    <w:rsid w:val="00134234"/>
    <w:rsid w:val="00134DD9"/>
    <w:rsid w:val="001350BE"/>
    <w:rsid w:val="00135BBE"/>
    <w:rsid w:val="001361CA"/>
    <w:rsid w:val="001361D5"/>
    <w:rsid w:val="0013752B"/>
    <w:rsid w:val="001375DA"/>
    <w:rsid w:val="00137B25"/>
    <w:rsid w:val="00140649"/>
    <w:rsid w:val="00141496"/>
    <w:rsid w:val="00141FAE"/>
    <w:rsid w:val="0014244F"/>
    <w:rsid w:val="001427AB"/>
    <w:rsid w:val="001428A6"/>
    <w:rsid w:val="0014511D"/>
    <w:rsid w:val="00146640"/>
    <w:rsid w:val="00147F26"/>
    <w:rsid w:val="0015010D"/>
    <w:rsid w:val="001506C6"/>
    <w:rsid w:val="001521F2"/>
    <w:rsid w:val="001526F0"/>
    <w:rsid w:val="00152742"/>
    <w:rsid w:val="00153F1D"/>
    <w:rsid w:val="001551DC"/>
    <w:rsid w:val="0016071E"/>
    <w:rsid w:val="00161797"/>
    <w:rsid w:val="0016223B"/>
    <w:rsid w:val="00164523"/>
    <w:rsid w:val="0016518D"/>
    <w:rsid w:val="00165C1D"/>
    <w:rsid w:val="0016675A"/>
    <w:rsid w:val="00166B06"/>
    <w:rsid w:val="00170100"/>
    <w:rsid w:val="0017031C"/>
    <w:rsid w:val="00171EBC"/>
    <w:rsid w:val="001735A7"/>
    <w:rsid w:val="00173CD9"/>
    <w:rsid w:val="00173D3F"/>
    <w:rsid w:val="00173DD8"/>
    <w:rsid w:val="0017425E"/>
    <w:rsid w:val="001751BA"/>
    <w:rsid w:val="001761BB"/>
    <w:rsid w:val="00177998"/>
    <w:rsid w:val="00181564"/>
    <w:rsid w:val="00181A88"/>
    <w:rsid w:val="00182FE2"/>
    <w:rsid w:val="00183520"/>
    <w:rsid w:val="00183F9A"/>
    <w:rsid w:val="0018449B"/>
    <w:rsid w:val="0019097F"/>
    <w:rsid w:val="001919D4"/>
    <w:rsid w:val="00194B5F"/>
    <w:rsid w:val="00194D39"/>
    <w:rsid w:val="00195099"/>
    <w:rsid w:val="001953C0"/>
    <w:rsid w:val="001968A6"/>
    <w:rsid w:val="00196D32"/>
    <w:rsid w:val="001973B1"/>
    <w:rsid w:val="00197DA2"/>
    <w:rsid w:val="001A0AF9"/>
    <w:rsid w:val="001A0F61"/>
    <w:rsid w:val="001A13A2"/>
    <w:rsid w:val="001A26E9"/>
    <w:rsid w:val="001A3C3B"/>
    <w:rsid w:val="001A3CC9"/>
    <w:rsid w:val="001A5EC6"/>
    <w:rsid w:val="001A6488"/>
    <w:rsid w:val="001A6F3E"/>
    <w:rsid w:val="001B06AC"/>
    <w:rsid w:val="001B1225"/>
    <w:rsid w:val="001B1BA5"/>
    <w:rsid w:val="001B1EF9"/>
    <w:rsid w:val="001B3607"/>
    <w:rsid w:val="001B382F"/>
    <w:rsid w:val="001B38BD"/>
    <w:rsid w:val="001B4414"/>
    <w:rsid w:val="001B69F4"/>
    <w:rsid w:val="001B76B0"/>
    <w:rsid w:val="001B7C72"/>
    <w:rsid w:val="001C0851"/>
    <w:rsid w:val="001C0D1A"/>
    <w:rsid w:val="001C0F43"/>
    <w:rsid w:val="001C29A6"/>
    <w:rsid w:val="001C346D"/>
    <w:rsid w:val="001C3D0D"/>
    <w:rsid w:val="001C500F"/>
    <w:rsid w:val="001C6C47"/>
    <w:rsid w:val="001C78D6"/>
    <w:rsid w:val="001C7923"/>
    <w:rsid w:val="001D230A"/>
    <w:rsid w:val="001D2BBC"/>
    <w:rsid w:val="001D4AB3"/>
    <w:rsid w:val="001D56F6"/>
    <w:rsid w:val="001D5744"/>
    <w:rsid w:val="001D5F4D"/>
    <w:rsid w:val="001D5F8A"/>
    <w:rsid w:val="001D7F81"/>
    <w:rsid w:val="001E293F"/>
    <w:rsid w:val="001E4207"/>
    <w:rsid w:val="001E42B2"/>
    <w:rsid w:val="001E4F9C"/>
    <w:rsid w:val="001E5C2C"/>
    <w:rsid w:val="001E675D"/>
    <w:rsid w:val="001E6E4D"/>
    <w:rsid w:val="001E7D58"/>
    <w:rsid w:val="001F02D9"/>
    <w:rsid w:val="001F1719"/>
    <w:rsid w:val="001F188D"/>
    <w:rsid w:val="001F26DC"/>
    <w:rsid w:val="001F33EB"/>
    <w:rsid w:val="001F5C37"/>
    <w:rsid w:val="00202163"/>
    <w:rsid w:val="0020253A"/>
    <w:rsid w:val="00204351"/>
    <w:rsid w:val="002047CD"/>
    <w:rsid w:val="0020593E"/>
    <w:rsid w:val="00205D47"/>
    <w:rsid w:val="00205DF7"/>
    <w:rsid w:val="00211785"/>
    <w:rsid w:val="0021262F"/>
    <w:rsid w:val="00213192"/>
    <w:rsid w:val="00214C86"/>
    <w:rsid w:val="002150C3"/>
    <w:rsid w:val="0021515D"/>
    <w:rsid w:val="00215259"/>
    <w:rsid w:val="00216095"/>
    <w:rsid w:val="0021766E"/>
    <w:rsid w:val="00220BEE"/>
    <w:rsid w:val="002243C2"/>
    <w:rsid w:val="0022543B"/>
    <w:rsid w:val="002278F0"/>
    <w:rsid w:val="00227C7F"/>
    <w:rsid w:val="00227D10"/>
    <w:rsid w:val="00231371"/>
    <w:rsid w:val="00231462"/>
    <w:rsid w:val="00231C46"/>
    <w:rsid w:val="00231F65"/>
    <w:rsid w:val="00232C43"/>
    <w:rsid w:val="00232FF2"/>
    <w:rsid w:val="00234086"/>
    <w:rsid w:val="00234823"/>
    <w:rsid w:val="0023486C"/>
    <w:rsid w:val="002358DC"/>
    <w:rsid w:val="00235E7A"/>
    <w:rsid w:val="00235F0D"/>
    <w:rsid w:val="00236B07"/>
    <w:rsid w:val="0023785A"/>
    <w:rsid w:val="00240026"/>
    <w:rsid w:val="00240549"/>
    <w:rsid w:val="00240E72"/>
    <w:rsid w:val="00241BD5"/>
    <w:rsid w:val="00241DBF"/>
    <w:rsid w:val="002425A2"/>
    <w:rsid w:val="00242E98"/>
    <w:rsid w:val="00243F45"/>
    <w:rsid w:val="00244742"/>
    <w:rsid w:val="002457C7"/>
    <w:rsid w:val="00245C06"/>
    <w:rsid w:val="00250637"/>
    <w:rsid w:val="00250766"/>
    <w:rsid w:val="00251B50"/>
    <w:rsid w:val="00253319"/>
    <w:rsid w:val="00253A3A"/>
    <w:rsid w:val="00254C97"/>
    <w:rsid w:val="00255BA4"/>
    <w:rsid w:val="0025600E"/>
    <w:rsid w:val="00261607"/>
    <w:rsid w:val="00261D40"/>
    <w:rsid w:val="00261FDD"/>
    <w:rsid w:val="00262373"/>
    <w:rsid w:val="002639D1"/>
    <w:rsid w:val="00265A2D"/>
    <w:rsid w:val="00266367"/>
    <w:rsid w:val="002665DE"/>
    <w:rsid w:val="002668A8"/>
    <w:rsid w:val="0027007C"/>
    <w:rsid w:val="00270E64"/>
    <w:rsid w:val="0027103A"/>
    <w:rsid w:val="00271F3F"/>
    <w:rsid w:val="00272DA9"/>
    <w:rsid w:val="002736F5"/>
    <w:rsid w:val="00273A1A"/>
    <w:rsid w:val="00275440"/>
    <w:rsid w:val="0027587B"/>
    <w:rsid w:val="0027688C"/>
    <w:rsid w:val="0027784B"/>
    <w:rsid w:val="002816ED"/>
    <w:rsid w:val="00282FF0"/>
    <w:rsid w:val="00283AA2"/>
    <w:rsid w:val="002855D6"/>
    <w:rsid w:val="00285D04"/>
    <w:rsid w:val="00285EB1"/>
    <w:rsid w:val="00286B32"/>
    <w:rsid w:val="00286FC2"/>
    <w:rsid w:val="00287E33"/>
    <w:rsid w:val="00290140"/>
    <w:rsid w:val="0029118C"/>
    <w:rsid w:val="00291E0E"/>
    <w:rsid w:val="00293000"/>
    <w:rsid w:val="002952DF"/>
    <w:rsid w:val="00296C11"/>
    <w:rsid w:val="0029761D"/>
    <w:rsid w:val="0029766A"/>
    <w:rsid w:val="00297BC2"/>
    <w:rsid w:val="002A00D2"/>
    <w:rsid w:val="002A00F0"/>
    <w:rsid w:val="002A0337"/>
    <w:rsid w:val="002A0431"/>
    <w:rsid w:val="002A048E"/>
    <w:rsid w:val="002A2031"/>
    <w:rsid w:val="002A292B"/>
    <w:rsid w:val="002A33E3"/>
    <w:rsid w:val="002A41D2"/>
    <w:rsid w:val="002A4918"/>
    <w:rsid w:val="002A614B"/>
    <w:rsid w:val="002A61C4"/>
    <w:rsid w:val="002A63FF"/>
    <w:rsid w:val="002B0504"/>
    <w:rsid w:val="002B0782"/>
    <w:rsid w:val="002B0891"/>
    <w:rsid w:val="002B1133"/>
    <w:rsid w:val="002B1BF8"/>
    <w:rsid w:val="002B1C01"/>
    <w:rsid w:val="002B2751"/>
    <w:rsid w:val="002B4129"/>
    <w:rsid w:val="002B50CA"/>
    <w:rsid w:val="002B5B5C"/>
    <w:rsid w:val="002C0B24"/>
    <w:rsid w:val="002C0CF7"/>
    <w:rsid w:val="002C1A65"/>
    <w:rsid w:val="002C3B3A"/>
    <w:rsid w:val="002C480F"/>
    <w:rsid w:val="002C4B50"/>
    <w:rsid w:val="002C4BDA"/>
    <w:rsid w:val="002C5351"/>
    <w:rsid w:val="002C5E24"/>
    <w:rsid w:val="002C5F97"/>
    <w:rsid w:val="002C70E9"/>
    <w:rsid w:val="002C7E1A"/>
    <w:rsid w:val="002D081D"/>
    <w:rsid w:val="002D19BC"/>
    <w:rsid w:val="002D26DB"/>
    <w:rsid w:val="002D276C"/>
    <w:rsid w:val="002D3C08"/>
    <w:rsid w:val="002D582E"/>
    <w:rsid w:val="002D608F"/>
    <w:rsid w:val="002D71C3"/>
    <w:rsid w:val="002E0084"/>
    <w:rsid w:val="002E03C4"/>
    <w:rsid w:val="002E1519"/>
    <w:rsid w:val="002E1603"/>
    <w:rsid w:val="002E2092"/>
    <w:rsid w:val="002E2145"/>
    <w:rsid w:val="002E3B6D"/>
    <w:rsid w:val="002E6F89"/>
    <w:rsid w:val="002E7A81"/>
    <w:rsid w:val="002F0CC7"/>
    <w:rsid w:val="002F2AA4"/>
    <w:rsid w:val="002F440E"/>
    <w:rsid w:val="002F6D06"/>
    <w:rsid w:val="002F728E"/>
    <w:rsid w:val="002F7903"/>
    <w:rsid w:val="00301D8C"/>
    <w:rsid w:val="003022D6"/>
    <w:rsid w:val="003023A2"/>
    <w:rsid w:val="003025BD"/>
    <w:rsid w:val="00304AA2"/>
    <w:rsid w:val="003069C8"/>
    <w:rsid w:val="00310544"/>
    <w:rsid w:val="003106D6"/>
    <w:rsid w:val="003109B7"/>
    <w:rsid w:val="00310A75"/>
    <w:rsid w:val="00310F98"/>
    <w:rsid w:val="003118C9"/>
    <w:rsid w:val="00312014"/>
    <w:rsid w:val="0031326A"/>
    <w:rsid w:val="003143C3"/>
    <w:rsid w:val="0031503E"/>
    <w:rsid w:val="0031666C"/>
    <w:rsid w:val="00317691"/>
    <w:rsid w:val="00317BA2"/>
    <w:rsid w:val="00317DC4"/>
    <w:rsid w:val="003201E3"/>
    <w:rsid w:val="00321C4F"/>
    <w:rsid w:val="00323466"/>
    <w:rsid w:val="00325B57"/>
    <w:rsid w:val="0032676E"/>
    <w:rsid w:val="00327081"/>
    <w:rsid w:val="00327691"/>
    <w:rsid w:val="00327B79"/>
    <w:rsid w:val="0033011C"/>
    <w:rsid w:val="00330CDE"/>
    <w:rsid w:val="003310F2"/>
    <w:rsid w:val="00331ABD"/>
    <w:rsid w:val="00332265"/>
    <w:rsid w:val="003323B5"/>
    <w:rsid w:val="003335A3"/>
    <w:rsid w:val="00333E93"/>
    <w:rsid w:val="00334BC2"/>
    <w:rsid w:val="00334C6F"/>
    <w:rsid w:val="00334F22"/>
    <w:rsid w:val="0033513D"/>
    <w:rsid w:val="0033529F"/>
    <w:rsid w:val="00335BC5"/>
    <w:rsid w:val="003378C2"/>
    <w:rsid w:val="003410BA"/>
    <w:rsid w:val="003416A8"/>
    <w:rsid w:val="00341C24"/>
    <w:rsid w:val="00343AF9"/>
    <w:rsid w:val="00344623"/>
    <w:rsid w:val="0034636C"/>
    <w:rsid w:val="003464C4"/>
    <w:rsid w:val="00347137"/>
    <w:rsid w:val="003505A4"/>
    <w:rsid w:val="00350E8D"/>
    <w:rsid w:val="0035118A"/>
    <w:rsid w:val="00353D73"/>
    <w:rsid w:val="00355043"/>
    <w:rsid w:val="00357BD8"/>
    <w:rsid w:val="00362318"/>
    <w:rsid w:val="00362723"/>
    <w:rsid w:val="00362930"/>
    <w:rsid w:val="003636E8"/>
    <w:rsid w:val="00364A76"/>
    <w:rsid w:val="00364E33"/>
    <w:rsid w:val="0036596B"/>
    <w:rsid w:val="003663FA"/>
    <w:rsid w:val="0037091A"/>
    <w:rsid w:val="00371447"/>
    <w:rsid w:val="00372101"/>
    <w:rsid w:val="0037290B"/>
    <w:rsid w:val="00374248"/>
    <w:rsid w:val="00374EB6"/>
    <w:rsid w:val="00375AE7"/>
    <w:rsid w:val="00376AAD"/>
    <w:rsid w:val="00376FDE"/>
    <w:rsid w:val="00380EB9"/>
    <w:rsid w:val="003818C1"/>
    <w:rsid w:val="00381A02"/>
    <w:rsid w:val="00381F14"/>
    <w:rsid w:val="00382017"/>
    <w:rsid w:val="00382978"/>
    <w:rsid w:val="00382C10"/>
    <w:rsid w:val="00384757"/>
    <w:rsid w:val="00385384"/>
    <w:rsid w:val="0038567E"/>
    <w:rsid w:val="0038624C"/>
    <w:rsid w:val="00387448"/>
    <w:rsid w:val="00393B26"/>
    <w:rsid w:val="00394509"/>
    <w:rsid w:val="00395698"/>
    <w:rsid w:val="003959F0"/>
    <w:rsid w:val="003968AD"/>
    <w:rsid w:val="00396D18"/>
    <w:rsid w:val="003976A1"/>
    <w:rsid w:val="003A158C"/>
    <w:rsid w:val="003A4658"/>
    <w:rsid w:val="003A6B4E"/>
    <w:rsid w:val="003A711F"/>
    <w:rsid w:val="003A75CA"/>
    <w:rsid w:val="003B0639"/>
    <w:rsid w:val="003B0D26"/>
    <w:rsid w:val="003B109E"/>
    <w:rsid w:val="003B2F98"/>
    <w:rsid w:val="003B64D6"/>
    <w:rsid w:val="003B72D7"/>
    <w:rsid w:val="003C0566"/>
    <w:rsid w:val="003C13EF"/>
    <w:rsid w:val="003C24C8"/>
    <w:rsid w:val="003C5B3C"/>
    <w:rsid w:val="003C6513"/>
    <w:rsid w:val="003C6AFF"/>
    <w:rsid w:val="003D1042"/>
    <w:rsid w:val="003D184C"/>
    <w:rsid w:val="003D27D6"/>
    <w:rsid w:val="003D2DFB"/>
    <w:rsid w:val="003D36B2"/>
    <w:rsid w:val="003D36B4"/>
    <w:rsid w:val="003D379A"/>
    <w:rsid w:val="003D3C3C"/>
    <w:rsid w:val="003D59CA"/>
    <w:rsid w:val="003D5B4F"/>
    <w:rsid w:val="003D6465"/>
    <w:rsid w:val="003D664F"/>
    <w:rsid w:val="003E20EF"/>
    <w:rsid w:val="003E2468"/>
    <w:rsid w:val="003E311B"/>
    <w:rsid w:val="003E5BDB"/>
    <w:rsid w:val="003E5C57"/>
    <w:rsid w:val="003E77BD"/>
    <w:rsid w:val="003F0AE1"/>
    <w:rsid w:val="003F0ECC"/>
    <w:rsid w:val="003F0F45"/>
    <w:rsid w:val="003F227D"/>
    <w:rsid w:val="003F2817"/>
    <w:rsid w:val="003F2837"/>
    <w:rsid w:val="003F2B45"/>
    <w:rsid w:val="003F3203"/>
    <w:rsid w:val="003F39EC"/>
    <w:rsid w:val="003F47EE"/>
    <w:rsid w:val="003F5C5B"/>
    <w:rsid w:val="003F6A2C"/>
    <w:rsid w:val="003F707B"/>
    <w:rsid w:val="00400B34"/>
    <w:rsid w:val="0040138F"/>
    <w:rsid w:val="00402AF5"/>
    <w:rsid w:val="00403042"/>
    <w:rsid w:val="00403950"/>
    <w:rsid w:val="00404324"/>
    <w:rsid w:val="0040444C"/>
    <w:rsid w:val="004045F7"/>
    <w:rsid w:val="004049D7"/>
    <w:rsid w:val="00404BA4"/>
    <w:rsid w:val="004057CF"/>
    <w:rsid w:val="00407212"/>
    <w:rsid w:val="00411040"/>
    <w:rsid w:val="00412F48"/>
    <w:rsid w:val="004134EC"/>
    <w:rsid w:val="00413828"/>
    <w:rsid w:val="004144A6"/>
    <w:rsid w:val="004147FA"/>
    <w:rsid w:val="004149ED"/>
    <w:rsid w:val="00415584"/>
    <w:rsid w:val="0041730B"/>
    <w:rsid w:val="00420BB1"/>
    <w:rsid w:val="0042104A"/>
    <w:rsid w:val="00421480"/>
    <w:rsid w:val="00421A27"/>
    <w:rsid w:val="004223F7"/>
    <w:rsid w:val="00422421"/>
    <w:rsid w:val="0042367A"/>
    <w:rsid w:val="00424512"/>
    <w:rsid w:val="00425200"/>
    <w:rsid w:val="0042535E"/>
    <w:rsid w:val="004257D0"/>
    <w:rsid w:val="004262F2"/>
    <w:rsid w:val="004271B4"/>
    <w:rsid w:val="004278C4"/>
    <w:rsid w:val="0043286B"/>
    <w:rsid w:val="00432F9B"/>
    <w:rsid w:val="00435563"/>
    <w:rsid w:val="004355DB"/>
    <w:rsid w:val="00435684"/>
    <w:rsid w:val="004359C6"/>
    <w:rsid w:val="00435E44"/>
    <w:rsid w:val="00437935"/>
    <w:rsid w:val="004406B8"/>
    <w:rsid w:val="00441BB7"/>
    <w:rsid w:val="0044242A"/>
    <w:rsid w:val="0044253F"/>
    <w:rsid w:val="00443305"/>
    <w:rsid w:val="00443CA1"/>
    <w:rsid w:val="00443E76"/>
    <w:rsid w:val="00444F65"/>
    <w:rsid w:val="004455EF"/>
    <w:rsid w:val="004467E0"/>
    <w:rsid w:val="00446ADB"/>
    <w:rsid w:val="00446CE8"/>
    <w:rsid w:val="00447768"/>
    <w:rsid w:val="00450912"/>
    <w:rsid w:val="00454BC5"/>
    <w:rsid w:val="00454C8D"/>
    <w:rsid w:val="004550A9"/>
    <w:rsid w:val="004556D4"/>
    <w:rsid w:val="00457763"/>
    <w:rsid w:val="004602A7"/>
    <w:rsid w:val="00461F22"/>
    <w:rsid w:val="004625EE"/>
    <w:rsid w:val="004625FD"/>
    <w:rsid w:val="00462E16"/>
    <w:rsid w:val="00462ED6"/>
    <w:rsid w:val="00463739"/>
    <w:rsid w:val="00463CB1"/>
    <w:rsid w:val="00464201"/>
    <w:rsid w:val="00464CEB"/>
    <w:rsid w:val="00465F5F"/>
    <w:rsid w:val="00466BA4"/>
    <w:rsid w:val="00470254"/>
    <w:rsid w:val="0047129F"/>
    <w:rsid w:val="00471CC5"/>
    <w:rsid w:val="0047315B"/>
    <w:rsid w:val="004732BB"/>
    <w:rsid w:val="004735DD"/>
    <w:rsid w:val="004757AF"/>
    <w:rsid w:val="00477034"/>
    <w:rsid w:val="00477BFC"/>
    <w:rsid w:val="00480F4E"/>
    <w:rsid w:val="00480FA3"/>
    <w:rsid w:val="0048143F"/>
    <w:rsid w:val="00481652"/>
    <w:rsid w:val="00481D8B"/>
    <w:rsid w:val="0048386F"/>
    <w:rsid w:val="00483AA7"/>
    <w:rsid w:val="00483EA8"/>
    <w:rsid w:val="004840B0"/>
    <w:rsid w:val="00485DFB"/>
    <w:rsid w:val="004900F3"/>
    <w:rsid w:val="00490B70"/>
    <w:rsid w:val="00491453"/>
    <w:rsid w:val="0049170E"/>
    <w:rsid w:val="004935A4"/>
    <w:rsid w:val="00494466"/>
    <w:rsid w:val="00494A96"/>
    <w:rsid w:val="00494ABB"/>
    <w:rsid w:val="00496027"/>
    <w:rsid w:val="00497D0E"/>
    <w:rsid w:val="004A0CB2"/>
    <w:rsid w:val="004A26D7"/>
    <w:rsid w:val="004A396D"/>
    <w:rsid w:val="004A4345"/>
    <w:rsid w:val="004A5850"/>
    <w:rsid w:val="004A61B1"/>
    <w:rsid w:val="004B0C51"/>
    <w:rsid w:val="004B11AF"/>
    <w:rsid w:val="004B1AEE"/>
    <w:rsid w:val="004B2F78"/>
    <w:rsid w:val="004B51E4"/>
    <w:rsid w:val="004B54C9"/>
    <w:rsid w:val="004B5BDD"/>
    <w:rsid w:val="004B5D4C"/>
    <w:rsid w:val="004B5E1D"/>
    <w:rsid w:val="004B5E69"/>
    <w:rsid w:val="004B6625"/>
    <w:rsid w:val="004B6A5E"/>
    <w:rsid w:val="004B6E7C"/>
    <w:rsid w:val="004B75FF"/>
    <w:rsid w:val="004B76F3"/>
    <w:rsid w:val="004B7B05"/>
    <w:rsid w:val="004C113F"/>
    <w:rsid w:val="004C5A4D"/>
    <w:rsid w:val="004C5CB8"/>
    <w:rsid w:val="004C7293"/>
    <w:rsid w:val="004C78B6"/>
    <w:rsid w:val="004C7F2A"/>
    <w:rsid w:val="004D1812"/>
    <w:rsid w:val="004D1944"/>
    <w:rsid w:val="004D1F8E"/>
    <w:rsid w:val="004D2284"/>
    <w:rsid w:val="004D3E2E"/>
    <w:rsid w:val="004D4BCA"/>
    <w:rsid w:val="004D4EF3"/>
    <w:rsid w:val="004D55F3"/>
    <w:rsid w:val="004D57C5"/>
    <w:rsid w:val="004D60FF"/>
    <w:rsid w:val="004D6257"/>
    <w:rsid w:val="004D6770"/>
    <w:rsid w:val="004D6DB3"/>
    <w:rsid w:val="004D7283"/>
    <w:rsid w:val="004D7A71"/>
    <w:rsid w:val="004D7FE9"/>
    <w:rsid w:val="004E0181"/>
    <w:rsid w:val="004E6CBA"/>
    <w:rsid w:val="004E7751"/>
    <w:rsid w:val="004E7FD6"/>
    <w:rsid w:val="004F0CF0"/>
    <w:rsid w:val="004F0E4E"/>
    <w:rsid w:val="004F11CF"/>
    <w:rsid w:val="004F1855"/>
    <w:rsid w:val="004F1E0C"/>
    <w:rsid w:val="004F42B2"/>
    <w:rsid w:val="004F5B65"/>
    <w:rsid w:val="004F6824"/>
    <w:rsid w:val="004F7AEC"/>
    <w:rsid w:val="00502087"/>
    <w:rsid w:val="00504BB3"/>
    <w:rsid w:val="00505116"/>
    <w:rsid w:val="005058D8"/>
    <w:rsid w:val="00505D91"/>
    <w:rsid w:val="0050620E"/>
    <w:rsid w:val="00506CBE"/>
    <w:rsid w:val="00507449"/>
    <w:rsid w:val="00507836"/>
    <w:rsid w:val="00510973"/>
    <w:rsid w:val="00510DDE"/>
    <w:rsid w:val="00511BB0"/>
    <w:rsid w:val="0051235D"/>
    <w:rsid w:val="00512DD3"/>
    <w:rsid w:val="005149A9"/>
    <w:rsid w:val="00515085"/>
    <w:rsid w:val="00516376"/>
    <w:rsid w:val="005168BB"/>
    <w:rsid w:val="00517106"/>
    <w:rsid w:val="005179F0"/>
    <w:rsid w:val="0052297E"/>
    <w:rsid w:val="005233E3"/>
    <w:rsid w:val="00525A01"/>
    <w:rsid w:val="00525FCC"/>
    <w:rsid w:val="00527734"/>
    <w:rsid w:val="005277EC"/>
    <w:rsid w:val="00530686"/>
    <w:rsid w:val="0053112A"/>
    <w:rsid w:val="00531348"/>
    <w:rsid w:val="005318A5"/>
    <w:rsid w:val="00531BE5"/>
    <w:rsid w:val="00534295"/>
    <w:rsid w:val="00534798"/>
    <w:rsid w:val="0053608B"/>
    <w:rsid w:val="00537247"/>
    <w:rsid w:val="00540A3E"/>
    <w:rsid w:val="005429EC"/>
    <w:rsid w:val="0054354C"/>
    <w:rsid w:val="00543E23"/>
    <w:rsid w:val="0054479E"/>
    <w:rsid w:val="00545668"/>
    <w:rsid w:val="00545A44"/>
    <w:rsid w:val="00546A3F"/>
    <w:rsid w:val="00547E42"/>
    <w:rsid w:val="00550962"/>
    <w:rsid w:val="00552B08"/>
    <w:rsid w:val="00552C4F"/>
    <w:rsid w:val="00553137"/>
    <w:rsid w:val="00555CF1"/>
    <w:rsid w:val="005561CE"/>
    <w:rsid w:val="0055631A"/>
    <w:rsid w:val="005627D0"/>
    <w:rsid w:val="005637EF"/>
    <w:rsid w:val="00563F21"/>
    <w:rsid w:val="00564087"/>
    <w:rsid w:val="00564D1E"/>
    <w:rsid w:val="00565217"/>
    <w:rsid w:val="005654ED"/>
    <w:rsid w:val="005656A5"/>
    <w:rsid w:val="00566CF3"/>
    <w:rsid w:val="00566DC9"/>
    <w:rsid w:val="005677D4"/>
    <w:rsid w:val="00571CBA"/>
    <w:rsid w:val="00572F4F"/>
    <w:rsid w:val="00573A5D"/>
    <w:rsid w:val="00574435"/>
    <w:rsid w:val="00574450"/>
    <w:rsid w:val="00575C82"/>
    <w:rsid w:val="00575DAE"/>
    <w:rsid w:val="00576A1F"/>
    <w:rsid w:val="00576FD9"/>
    <w:rsid w:val="00577A85"/>
    <w:rsid w:val="00580715"/>
    <w:rsid w:val="00581363"/>
    <w:rsid w:val="00582154"/>
    <w:rsid w:val="0058229A"/>
    <w:rsid w:val="00583977"/>
    <w:rsid w:val="00586379"/>
    <w:rsid w:val="005900C2"/>
    <w:rsid w:val="00590B12"/>
    <w:rsid w:val="00590E4A"/>
    <w:rsid w:val="00590F40"/>
    <w:rsid w:val="00592351"/>
    <w:rsid w:val="005933DC"/>
    <w:rsid w:val="005A07DD"/>
    <w:rsid w:val="005A0C46"/>
    <w:rsid w:val="005A0D2B"/>
    <w:rsid w:val="005A2067"/>
    <w:rsid w:val="005A2511"/>
    <w:rsid w:val="005A2D2F"/>
    <w:rsid w:val="005A3216"/>
    <w:rsid w:val="005A3A17"/>
    <w:rsid w:val="005A5622"/>
    <w:rsid w:val="005A5A30"/>
    <w:rsid w:val="005A5D87"/>
    <w:rsid w:val="005A5FE7"/>
    <w:rsid w:val="005A7139"/>
    <w:rsid w:val="005A7160"/>
    <w:rsid w:val="005B0F34"/>
    <w:rsid w:val="005B1A75"/>
    <w:rsid w:val="005B267B"/>
    <w:rsid w:val="005B3364"/>
    <w:rsid w:val="005B4552"/>
    <w:rsid w:val="005B5959"/>
    <w:rsid w:val="005B6004"/>
    <w:rsid w:val="005B6129"/>
    <w:rsid w:val="005B6186"/>
    <w:rsid w:val="005B6C19"/>
    <w:rsid w:val="005B7EF4"/>
    <w:rsid w:val="005C3EB5"/>
    <w:rsid w:val="005C5A61"/>
    <w:rsid w:val="005C5CC7"/>
    <w:rsid w:val="005C5D5D"/>
    <w:rsid w:val="005C7A1A"/>
    <w:rsid w:val="005C7CD6"/>
    <w:rsid w:val="005D13D1"/>
    <w:rsid w:val="005D30B1"/>
    <w:rsid w:val="005D3B56"/>
    <w:rsid w:val="005D3B95"/>
    <w:rsid w:val="005D4731"/>
    <w:rsid w:val="005D4D33"/>
    <w:rsid w:val="005D5882"/>
    <w:rsid w:val="005D6788"/>
    <w:rsid w:val="005D6913"/>
    <w:rsid w:val="005D69C7"/>
    <w:rsid w:val="005D69FD"/>
    <w:rsid w:val="005D797A"/>
    <w:rsid w:val="005E3A3E"/>
    <w:rsid w:val="005E3E7B"/>
    <w:rsid w:val="005E4BCA"/>
    <w:rsid w:val="005E5A88"/>
    <w:rsid w:val="005E751B"/>
    <w:rsid w:val="005F0F4B"/>
    <w:rsid w:val="005F1065"/>
    <w:rsid w:val="005F16AB"/>
    <w:rsid w:val="005F331F"/>
    <w:rsid w:val="005F482F"/>
    <w:rsid w:val="005F4EEA"/>
    <w:rsid w:val="005F53C1"/>
    <w:rsid w:val="00600B59"/>
    <w:rsid w:val="006016BD"/>
    <w:rsid w:val="00602689"/>
    <w:rsid w:val="00602A51"/>
    <w:rsid w:val="00604448"/>
    <w:rsid w:val="006051FD"/>
    <w:rsid w:val="00605C48"/>
    <w:rsid w:val="0061036F"/>
    <w:rsid w:val="00611509"/>
    <w:rsid w:val="00612363"/>
    <w:rsid w:val="00612F7E"/>
    <w:rsid w:val="00613160"/>
    <w:rsid w:val="00614309"/>
    <w:rsid w:val="006147B4"/>
    <w:rsid w:val="00615368"/>
    <w:rsid w:val="00615EF9"/>
    <w:rsid w:val="006174F8"/>
    <w:rsid w:val="00617A6C"/>
    <w:rsid w:val="00620425"/>
    <w:rsid w:val="006230B5"/>
    <w:rsid w:val="0062489B"/>
    <w:rsid w:val="00624E8F"/>
    <w:rsid w:val="00625547"/>
    <w:rsid w:val="00625656"/>
    <w:rsid w:val="0062583B"/>
    <w:rsid w:val="00625C70"/>
    <w:rsid w:val="0062618B"/>
    <w:rsid w:val="006261A2"/>
    <w:rsid w:val="0063026F"/>
    <w:rsid w:val="0063162A"/>
    <w:rsid w:val="0063175C"/>
    <w:rsid w:val="0063259A"/>
    <w:rsid w:val="00632D29"/>
    <w:rsid w:val="0063420F"/>
    <w:rsid w:val="00635304"/>
    <w:rsid w:val="00636056"/>
    <w:rsid w:val="00636D7E"/>
    <w:rsid w:val="006371EA"/>
    <w:rsid w:val="00640032"/>
    <w:rsid w:val="006404F0"/>
    <w:rsid w:val="00641511"/>
    <w:rsid w:val="00641FA9"/>
    <w:rsid w:val="0064328E"/>
    <w:rsid w:val="006436BA"/>
    <w:rsid w:val="0064547B"/>
    <w:rsid w:val="00651484"/>
    <w:rsid w:val="00651B4C"/>
    <w:rsid w:val="006528C7"/>
    <w:rsid w:val="0065328F"/>
    <w:rsid w:val="00653801"/>
    <w:rsid w:val="00654FC1"/>
    <w:rsid w:val="0065792D"/>
    <w:rsid w:val="00660470"/>
    <w:rsid w:val="00660C6B"/>
    <w:rsid w:val="0066246D"/>
    <w:rsid w:val="006627AA"/>
    <w:rsid w:val="00663F2F"/>
    <w:rsid w:val="006644B4"/>
    <w:rsid w:val="006658A4"/>
    <w:rsid w:val="00665900"/>
    <w:rsid w:val="00666FB9"/>
    <w:rsid w:val="006675A8"/>
    <w:rsid w:val="00667A9F"/>
    <w:rsid w:val="00667F1E"/>
    <w:rsid w:val="006702FA"/>
    <w:rsid w:val="00670A7A"/>
    <w:rsid w:val="00672614"/>
    <w:rsid w:val="00672DE5"/>
    <w:rsid w:val="00672E73"/>
    <w:rsid w:val="0067311F"/>
    <w:rsid w:val="006739E5"/>
    <w:rsid w:val="00674FAA"/>
    <w:rsid w:val="006757E8"/>
    <w:rsid w:val="00676A1C"/>
    <w:rsid w:val="00676A7C"/>
    <w:rsid w:val="00680149"/>
    <w:rsid w:val="006802B0"/>
    <w:rsid w:val="0068089C"/>
    <w:rsid w:val="00681731"/>
    <w:rsid w:val="0068253B"/>
    <w:rsid w:val="00683D85"/>
    <w:rsid w:val="00683E1C"/>
    <w:rsid w:val="00685BB8"/>
    <w:rsid w:val="00686704"/>
    <w:rsid w:val="00687037"/>
    <w:rsid w:val="00687309"/>
    <w:rsid w:val="00693439"/>
    <w:rsid w:val="00696911"/>
    <w:rsid w:val="00697087"/>
    <w:rsid w:val="00697520"/>
    <w:rsid w:val="006A1263"/>
    <w:rsid w:val="006A1AF0"/>
    <w:rsid w:val="006A35A1"/>
    <w:rsid w:val="006A4989"/>
    <w:rsid w:val="006A5FD1"/>
    <w:rsid w:val="006A6050"/>
    <w:rsid w:val="006A65DD"/>
    <w:rsid w:val="006A6A22"/>
    <w:rsid w:val="006A7625"/>
    <w:rsid w:val="006B121C"/>
    <w:rsid w:val="006B13EE"/>
    <w:rsid w:val="006B219A"/>
    <w:rsid w:val="006B3417"/>
    <w:rsid w:val="006B5BBB"/>
    <w:rsid w:val="006B6F35"/>
    <w:rsid w:val="006B79AF"/>
    <w:rsid w:val="006B7D2C"/>
    <w:rsid w:val="006C01CD"/>
    <w:rsid w:val="006C05BA"/>
    <w:rsid w:val="006C1270"/>
    <w:rsid w:val="006C15B7"/>
    <w:rsid w:val="006C1BB4"/>
    <w:rsid w:val="006C1C12"/>
    <w:rsid w:val="006C22A8"/>
    <w:rsid w:val="006C2916"/>
    <w:rsid w:val="006C39AC"/>
    <w:rsid w:val="006C5C57"/>
    <w:rsid w:val="006C6326"/>
    <w:rsid w:val="006C69AA"/>
    <w:rsid w:val="006D18CD"/>
    <w:rsid w:val="006D1DB1"/>
    <w:rsid w:val="006D2CF2"/>
    <w:rsid w:val="006D2F4A"/>
    <w:rsid w:val="006D37A1"/>
    <w:rsid w:val="006D397D"/>
    <w:rsid w:val="006D3AF9"/>
    <w:rsid w:val="006D3BDF"/>
    <w:rsid w:val="006D4D29"/>
    <w:rsid w:val="006D51D3"/>
    <w:rsid w:val="006D609D"/>
    <w:rsid w:val="006D6F0A"/>
    <w:rsid w:val="006D74AB"/>
    <w:rsid w:val="006E1570"/>
    <w:rsid w:val="006E2738"/>
    <w:rsid w:val="006E2AE3"/>
    <w:rsid w:val="006E4F19"/>
    <w:rsid w:val="006E620A"/>
    <w:rsid w:val="006E6470"/>
    <w:rsid w:val="006E7006"/>
    <w:rsid w:val="006E7C47"/>
    <w:rsid w:val="006F031D"/>
    <w:rsid w:val="006F0562"/>
    <w:rsid w:val="006F06D2"/>
    <w:rsid w:val="006F0D13"/>
    <w:rsid w:val="006F121A"/>
    <w:rsid w:val="006F29FD"/>
    <w:rsid w:val="006F3370"/>
    <w:rsid w:val="006F34D9"/>
    <w:rsid w:val="006F401A"/>
    <w:rsid w:val="006F4C46"/>
    <w:rsid w:val="006F521E"/>
    <w:rsid w:val="006F75CE"/>
    <w:rsid w:val="006F76F8"/>
    <w:rsid w:val="00700833"/>
    <w:rsid w:val="00700C93"/>
    <w:rsid w:val="00700D09"/>
    <w:rsid w:val="00700F1F"/>
    <w:rsid w:val="0070126D"/>
    <w:rsid w:val="00702F6D"/>
    <w:rsid w:val="00703EAC"/>
    <w:rsid w:val="00705023"/>
    <w:rsid w:val="00705048"/>
    <w:rsid w:val="0070548B"/>
    <w:rsid w:val="00706C40"/>
    <w:rsid w:val="00707666"/>
    <w:rsid w:val="00707F96"/>
    <w:rsid w:val="00710CAF"/>
    <w:rsid w:val="00710CC7"/>
    <w:rsid w:val="00711A58"/>
    <w:rsid w:val="00712110"/>
    <w:rsid w:val="00712FD9"/>
    <w:rsid w:val="0071360E"/>
    <w:rsid w:val="00713935"/>
    <w:rsid w:val="00714B48"/>
    <w:rsid w:val="0071687C"/>
    <w:rsid w:val="00721E0D"/>
    <w:rsid w:val="00722C27"/>
    <w:rsid w:val="00722C65"/>
    <w:rsid w:val="00722DC7"/>
    <w:rsid w:val="007232B7"/>
    <w:rsid w:val="007239D8"/>
    <w:rsid w:val="00723C5A"/>
    <w:rsid w:val="00724D0D"/>
    <w:rsid w:val="00727033"/>
    <w:rsid w:val="00727DE6"/>
    <w:rsid w:val="00731520"/>
    <w:rsid w:val="0073413E"/>
    <w:rsid w:val="00735C32"/>
    <w:rsid w:val="0073601C"/>
    <w:rsid w:val="007365B4"/>
    <w:rsid w:val="00736752"/>
    <w:rsid w:val="00737497"/>
    <w:rsid w:val="00737675"/>
    <w:rsid w:val="00737762"/>
    <w:rsid w:val="00737C69"/>
    <w:rsid w:val="007406EE"/>
    <w:rsid w:val="00741031"/>
    <w:rsid w:val="00742483"/>
    <w:rsid w:val="007433A7"/>
    <w:rsid w:val="00746992"/>
    <w:rsid w:val="00750A3E"/>
    <w:rsid w:val="00750CE1"/>
    <w:rsid w:val="00753914"/>
    <w:rsid w:val="00753E97"/>
    <w:rsid w:val="00755461"/>
    <w:rsid w:val="007557A5"/>
    <w:rsid w:val="00756087"/>
    <w:rsid w:val="00756FFB"/>
    <w:rsid w:val="00763075"/>
    <w:rsid w:val="007631AE"/>
    <w:rsid w:val="007633B8"/>
    <w:rsid w:val="007637AF"/>
    <w:rsid w:val="00764119"/>
    <w:rsid w:val="0076429E"/>
    <w:rsid w:val="007646C9"/>
    <w:rsid w:val="00764A35"/>
    <w:rsid w:val="0076551D"/>
    <w:rsid w:val="007657E7"/>
    <w:rsid w:val="00765E61"/>
    <w:rsid w:val="00765FF0"/>
    <w:rsid w:val="007668AB"/>
    <w:rsid w:val="00766B1B"/>
    <w:rsid w:val="007672CA"/>
    <w:rsid w:val="00767500"/>
    <w:rsid w:val="0077087B"/>
    <w:rsid w:val="00771002"/>
    <w:rsid w:val="00771C47"/>
    <w:rsid w:val="00771CF2"/>
    <w:rsid w:val="007723B9"/>
    <w:rsid w:val="007733CC"/>
    <w:rsid w:val="007734A2"/>
    <w:rsid w:val="00774A73"/>
    <w:rsid w:val="00774BBB"/>
    <w:rsid w:val="00774EC4"/>
    <w:rsid w:val="0077673F"/>
    <w:rsid w:val="007768C7"/>
    <w:rsid w:val="00776F74"/>
    <w:rsid w:val="0077739F"/>
    <w:rsid w:val="00777A39"/>
    <w:rsid w:val="00780A89"/>
    <w:rsid w:val="00781893"/>
    <w:rsid w:val="00783B22"/>
    <w:rsid w:val="0078449B"/>
    <w:rsid w:val="00784812"/>
    <w:rsid w:val="00784C70"/>
    <w:rsid w:val="007856F8"/>
    <w:rsid w:val="00786C66"/>
    <w:rsid w:val="00787A71"/>
    <w:rsid w:val="00787A9C"/>
    <w:rsid w:val="007912A7"/>
    <w:rsid w:val="007913AD"/>
    <w:rsid w:val="00791AFA"/>
    <w:rsid w:val="00791E1E"/>
    <w:rsid w:val="00792B2C"/>
    <w:rsid w:val="00794EFB"/>
    <w:rsid w:val="007A10BC"/>
    <w:rsid w:val="007A1D8F"/>
    <w:rsid w:val="007A1EBE"/>
    <w:rsid w:val="007A3063"/>
    <w:rsid w:val="007A3517"/>
    <w:rsid w:val="007A3A9B"/>
    <w:rsid w:val="007A48E5"/>
    <w:rsid w:val="007A4BD4"/>
    <w:rsid w:val="007A5C44"/>
    <w:rsid w:val="007B0BEB"/>
    <w:rsid w:val="007B13AA"/>
    <w:rsid w:val="007B26B9"/>
    <w:rsid w:val="007B4408"/>
    <w:rsid w:val="007B501F"/>
    <w:rsid w:val="007B784F"/>
    <w:rsid w:val="007C03A0"/>
    <w:rsid w:val="007C0748"/>
    <w:rsid w:val="007C12A5"/>
    <w:rsid w:val="007C2F2E"/>
    <w:rsid w:val="007C46DD"/>
    <w:rsid w:val="007C5450"/>
    <w:rsid w:val="007C73E4"/>
    <w:rsid w:val="007D10E5"/>
    <w:rsid w:val="007D3033"/>
    <w:rsid w:val="007D3632"/>
    <w:rsid w:val="007D3A7D"/>
    <w:rsid w:val="007D3AF9"/>
    <w:rsid w:val="007D4568"/>
    <w:rsid w:val="007E0343"/>
    <w:rsid w:val="007E0DD3"/>
    <w:rsid w:val="007E19A1"/>
    <w:rsid w:val="007E1A2C"/>
    <w:rsid w:val="007E2A06"/>
    <w:rsid w:val="007E3398"/>
    <w:rsid w:val="007E36D6"/>
    <w:rsid w:val="007E482F"/>
    <w:rsid w:val="007E4F98"/>
    <w:rsid w:val="007E51EF"/>
    <w:rsid w:val="007E5390"/>
    <w:rsid w:val="007E6C87"/>
    <w:rsid w:val="007E79C0"/>
    <w:rsid w:val="007F0645"/>
    <w:rsid w:val="007F0C94"/>
    <w:rsid w:val="007F0DC5"/>
    <w:rsid w:val="007F1BE0"/>
    <w:rsid w:val="007F1F0F"/>
    <w:rsid w:val="007F412F"/>
    <w:rsid w:val="007F5397"/>
    <w:rsid w:val="007F63C4"/>
    <w:rsid w:val="007F660B"/>
    <w:rsid w:val="007F7629"/>
    <w:rsid w:val="007F7B60"/>
    <w:rsid w:val="007F7E26"/>
    <w:rsid w:val="008004D2"/>
    <w:rsid w:val="00800B60"/>
    <w:rsid w:val="00802998"/>
    <w:rsid w:val="00803245"/>
    <w:rsid w:val="008032CE"/>
    <w:rsid w:val="00803A3B"/>
    <w:rsid w:val="008046D4"/>
    <w:rsid w:val="0080503C"/>
    <w:rsid w:val="008055FE"/>
    <w:rsid w:val="00805D32"/>
    <w:rsid w:val="00806CC2"/>
    <w:rsid w:val="00810EC9"/>
    <w:rsid w:val="00811C9B"/>
    <w:rsid w:val="008121AC"/>
    <w:rsid w:val="008125E2"/>
    <w:rsid w:val="00812BDF"/>
    <w:rsid w:val="00813194"/>
    <w:rsid w:val="00814C8A"/>
    <w:rsid w:val="00815E91"/>
    <w:rsid w:val="00816786"/>
    <w:rsid w:val="00816C3C"/>
    <w:rsid w:val="00821459"/>
    <w:rsid w:val="00822958"/>
    <w:rsid w:val="00824361"/>
    <w:rsid w:val="00824499"/>
    <w:rsid w:val="008256F6"/>
    <w:rsid w:val="00826399"/>
    <w:rsid w:val="00827F81"/>
    <w:rsid w:val="00830D9A"/>
    <w:rsid w:val="00830DD0"/>
    <w:rsid w:val="00831635"/>
    <w:rsid w:val="0083185E"/>
    <w:rsid w:val="00831A59"/>
    <w:rsid w:val="00831D02"/>
    <w:rsid w:val="00831F68"/>
    <w:rsid w:val="0083224E"/>
    <w:rsid w:val="0083328F"/>
    <w:rsid w:val="00833370"/>
    <w:rsid w:val="00834960"/>
    <w:rsid w:val="00835A0A"/>
    <w:rsid w:val="00836D26"/>
    <w:rsid w:val="00837EA0"/>
    <w:rsid w:val="008420BB"/>
    <w:rsid w:val="00842B27"/>
    <w:rsid w:val="00842D02"/>
    <w:rsid w:val="00844036"/>
    <w:rsid w:val="00844A05"/>
    <w:rsid w:val="00844C43"/>
    <w:rsid w:val="0084539F"/>
    <w:rsid w:val="008453DF"/>
    <w:rsid w:val="008470ED"/>
    <w:rsid w:val="00850F0A"/>
    <w:rsid w:val="008511D3"/>
    <w:rsid w:val="008519E0"/>
    <w:rsid w:val="0085252B"/>
    <w:rsid w:val="00852FF0"/>
    <w:rsid w:val="00853B2D"/>
    <w:rsid w:val="0085446B"/>
    <w:rsid w:val="008553FE"/>
    <w:rsid w:val="00856066"/>
    <w:rsid w:val="00856BA5"/>
    <w:rsid w:val="008571E3"/>
    <w:rsid w:val="008602A8"/>
    <w:rsid w:val="008603E0"/>
    <w:rsid w:val="00860693"/>
    <w:rsid w:val="00860EA9"/>
    <w:rsid w:val="00861A70"/>
    <w:rsid w:val="00865420"/>
    <w:rsid w:val="00865785"/>
    <w:rsid w:val="00866155"/>
    <w:rsid w:val="00866E51"/>
    <w:rsid w:val="00871403"/>
    <w:rsid w:val="00873D56"/>
    <w:rsid w:val="00873F1A"/>
    <w:rsid w:val="008748C8"/>
    <w:rsid w:val="00874B8A"/>
    <w:rsid w:val="008761AC"/>
    <w:rsid w:val="008765A9"/>
    <w:rsid w:val="00876B71"/>
    <w:rsid w:val="00876DAB"/>
    <w:rsid w:val="008770DE"/>
    <w:rsid w:val="00877240"/>
    <w:rsid w:val="00877D73"/>
    <w:rsid w:val="00877DF6"/>
    <w:rsid w:val="00881154"/>
    <w:rsid w:val="0088340A"/>
    <w:rsid w:val="00883A22"/>
    <w:rsid w:val="00884475"/>
    <w:rsid w:val="00885008"/>
    <w:rsid w:val="008871FA"/>
    <w:rsid w:val="008877E7"/>
    <w:rsid w:val="008917E1"/>
    <w:rsid w:val="00892D9B"/>
    <w:rsid w:val="00892DBB"/>
    <w:rsid w:val="00893673"/>
    <w:rsid w:val="008945C5"/>
    <w:rsid w:val="0089492F"/>
    <w:rsid w:val="00894F76"/>
    <w:rsid w:val="00896C73"/>
    <w:rsid w:val="008976E0"/>
    <w:rsid w:val="008A1D9A"/>
    <w:rsid w:val="008A3D3D"/>
    <w:rsid w:val="008A56B6"/>
    <w:rsid w:val="008A58C7"/>
    <w:rsid w:val="008A6F11"/>
    <w:rsid w:val="008B20EE"/>
    <w:rsid w:val="008B2898"/>
    <w:rsid w:val="008B5C26"/>
    <w:rsid w:val="008B64BB"/>
    <w:rsid w:val="008B6E3B"/>
    <w:rsid w:val="008C1F38"/>
    <w:rsid w:val="008C2149"/>
    <w:rsid w:val="008C2C26"/>
    <w:rsid w:val="008C2D17"/>
    <w:rsid w:val="008C30D9"/>
    <w:rsid w:val="008C4885"/>
    <w:rsid w:val="008C4EA9"/>
    <w:rsid w:val="008C5912"/>
    <w:rsid w:val="008C5E1F"/>
    <w:rsid w:val="008C64F6"/>
    <w:rsid w:val="008C7D92"/>
    <w:rsid w:val="008D0105"/>
    <w:rsid w:val="008D094C"/>
    <w:rsid w:val="008D10E3"/>
    <w:rsid w:val="008D1EB5"/>
    <w:rsid w:val="008D2F39"/>
    <w:rsid w:val="008D3B13"/>
    <w:rsid w:val="008D43FF"/>
    <w:rsid w:val="008D4729"/>
    <w:rsid w:val="008D56D1"/>
    <w:rsid w:val="008D6180"/>
    <w:rsid w:val="008E10C7"/>
    <w:rsid w:val="008E236B"/>
    <w:rsid w:val="008E4F75"/>
    <w:rsid w:val="008E5254"/>
    <w:rsid w:val="008E6512"/>
    <w:rsid w:val="008E7F8F"/>
    <w:rsid w:val="008F0B64"/>
    <w:rsid w:val="008F0BFD"/>
    <w:rsid w:val="008F1717"/>
    <w:rsid w:val="008F2237"/>
    <w:rsid w:val="008F22C3"/>
    <w:rsid w:val="008F28C1"/>
    <w:rsid w:val="008F3B07"/>
    <w:rsid w:val="008F3B0A"/>
    <w:rsid w:val="008F5AF7"/>
    <w:rsid w:val="008F5AFC"/>
    <w:rsid w:val="008F5EC4"/>
    <w:rsid w:val="008F611C"/>
    <w:rsid w:val="008F6180"/>
    <w:rsid w:val="008F69FF"/>
    <w:rsid w:val="00900717"/>
    <w:rsid w:val="00900CA5"/>
    <w:rsid w:val="00901971"/>
    <w:rsid w:val="009029A3"/>
    <w:rsid w:val="009038B4"/>
    <w:rsid w:val="00903FE9"/>
    <w:rsid w:val="009042F5"/>
    <w:rsid w:val="009045C1"/>
    <w:rsid w:val="009063ED"/>
    <w:rsid w:val="00906801"/>
    <w:rsid w:val="00907FB8"/>
    <w:rsid w:val="009113D5"/>
    <w:rsid w:val="00911D18"/>
    <w:rsid w:val="00911FD7"/>
    <w:rsid w:val="009152BE"/>
    <w:rsid w:val="00916C31"/>
    <w:rsid w:val="00916D68"/>
    <w:rsid w:val="00917DCA"/>
    <w:rsid w:val="0092036C"/>
    <w:rsid w:val="0092049B"/>
    <w:rsid w:val="009212E7"/>
    <w:rsid w:val="0092167F"/>
    <w:rsid w:val="009223E0"/>
    <w:rsid w:val="009232F9"/>
    <w:rsid w:val="00925F67"/>
    <w:rsid w:val="0092683C"/>
    <w:rsid w:val="00926A9B"/>
    <w:rsid w:val="00927BDB"/>
    <w:rsid w:val="0093031A"/>
    <w:rsid w:val="00930789"/>
    <w:rsid w:val="00930A14"/>
    <w:rsid w:val="0093162C"/>
    <w:rsid w:val="0093214E"/>
    <w:rsid w:val="00932A5C"/>
    <w:rsid w:val="00935744"/>
    <w:rsid w:val="00936A4A"/>
    <w:rsid w:val="00937658"/>
    <w:rsid w:val="0093799C"/>
    <w:rsid w:val="00937C82"/>
    <w:rsid w:val="00937EC7"/>
    <w:rsid w:val="0094149A"/>
    <w:rsid w:val="00942A1C"/>
    <w:rsid w:val="00944726"/>
    <w:rsid w:val="00944B85"/>
    <w:rsid w:val="00947721"/>
    <w:rsid w:val="00947803"/>
    <w:rsid w:val="009505CF"/>
    <w:rsid w:val="00950FBA"/>
    <w:rsid w:val="00952588"/>
    <w:rsid w:val="009535D8"/>
    <w:rsid w:val="009542DE"/>
    <w:rsid w:val="00954B86"/>
    <w:rsid w:val="009552B8"/>
    <w:rsid w:val="009553F4"/>
    <w:rsid w:val="009555D4"/>
    <w:rsid w:val="00955DC6"/>
    <w:rsid w:val="00960432"/>
    <w:rsid w:val="0096198D"/>
    <w:rsid w:val="00961CBA"/>
    <w:rsid w:val="0096459C"/>
    <w:rsid w:val="00966BA6"/>
    <w:rsid w:val="00966FB5"/>
    <w:rsid w:val="009672A9"/>
    <w:rsid w:val="00970138"/>
    <w:rsid w:val="00970685"/>
    <w:rsid w:val="009718C0"/>
    <w:rsid w:val="00972280"/>
    <w:rsid w:val="00972809"/>
    <w:rsid w:val="00973A8A"/>
    <w:rsid w:val="00973E07"/>
    <w:rsid w:val="009750C9"/>
    <w:rsid w:val="009755FC"/>
    <w:rsid w:val="0097563F"/>
    <w:rsid w:val="00975945"/>
    <w:rsid w:val="00976C27"/>
    <w:rsid w:val="00980CFA"/>
    <w:rsid w:val="00981DEB"/>
    <w:rsid w:val="0098407B"/>
    <w:rsid w:val="009847C9"/>
    <w:rsid w:val="0098501E"/>
    <w:rsid w:val="00985244"/>
    <w:rsid w:val="00985658"/>
    <w:rsid w:val="00986640"/>
    <w:rsid w:val="00987159"/>
    <w:rsid w:val="00987DDC"/>
    <w:rsid w:val="00987DE8"/>
    <w:rsid w:val="00987EA9"/>
    <w:rsid w:val="00990AFB"/>
    <w:rsid w:val="009931FF"/>
    <w:rsid w:val="00993A22"/>
    <w:rsid w:val="00993B20"/>
    <w:rsid w:val="00993D7E"/>
    <w:rsid w:val="00994A39"/>
    <w:rsid w:val="0099618E"/>
    <w:rsid w:val="00996791"/>
    <w:rsid w:val="0099764C"/>
    <w:rsid w:val="009A202A"/>
    <w:rsid w:val="009A25D9"/>
    <w:rsid w:val="009A28D0"/>
    <w:rsid w:val="009A3AA2"/>
    <w:rsid w:val="009A4DF6"/>
    <w:rsid w:val="009A54A4"/>
    <w:rsid w:val="009A64A4"/>
    <w:rsid w:val="009B19F7"/>
    <w:rsid w:val="009B1C32"/>
    <w:rsid w:val="009B32C5"/>
    <w:rsid w:val="009B34D4"/>
    <w:rsid w:val="009B3CF7"/>
    <w:rsid w:val="009C0C2D"/>
    <w:rsid w:val="009C1DA0"/>
    <w:rsid w:val="009C230D"/>
    <w:rsid w:val="009C2AA1"/>
    <w:rsid w:val="009C4215"/>
    <w:rsid w:val="009C50F7"/>
    <w:rsid w:val="009C6961"/>
    <w:rsid w:val="009C6F32"/>
    <w:rsid w:val="009D0A2A"/>
    <w:rsid w:val="009D0E19"/>
    <w:rsid w:val="009D0FCD"/>
    <w:rsid w:val="009D54A2"/>
    <w:rsid w:val="009D64AA"/>
    <w:rsid w:val="009D66FE"/>
    <w:rsid w:val="009D7B28"/>
    <w:rsid w:val="009D7B37"/>
    <w:rsid w:val="009E0044"/>
    <w:rsid w:val="009E0B72"/>
    <w:rsid w:val="009E218C"/>
    <w:rsid w:val="009E3C65"/>
    <w:rsid w:val="009E47CF"/>
    <w:rsid w:val="009E4AB9"/>
    <w:rsid w:val="009E5113"/>
    <w:rsid w:val="009E5983"/>
    <w:rsid w:val="009E5B0E"/>
    <w:rsid w:val="009F10E1"/>
    <w:rsid w:val="009F1BB0"/>
    <w:rsid w:val="009F1EEC"/>
    <w:rsid w:val="009F2100"/>
    <w:rsid w:val="009F21A4"/>
    <w:rsid w:val="009F2D8B"/>
    <w:rsid w:val="009F324E"/>
    <w:rsid w:val="009F4AC1"/>
    <w:rsid w:val="009F5440"/>
    <w:rsid w:val="009F60F0"/>
    <w:rsid w:val="009F7BD7"/>
    <w:rsid w:val="009F7D8D"/>
    <w:rsid w:val="00A00262"/>
    <w:rsid w:val="00A003B9"/>
    <w:rsid w:val="00A02667"/>
    <w:rsid w:val="00A039BB"/>
    <w:rsid w:val="00A03EC3"/>
    <w:rsid w:val="00A0630F"/>
    <w:rsid w:val="00A06FFC"/>
    <w:rsid w:val="00A073E3"/>
    <w:rsid w:val="00A07B13"/>
    <w:rsid w:val="00A105C0"/>
    <w:rsid w:val="00A106CB"/>
    <w:rsid w:val="00A1078D"/>
    <w:rsid w:val="00A10A65"/>
    <w:rsid w:val="00A116C9"/>
    <w:rsid w:val="00A1264A"/>
    <w:rsid w:val="00A13304"/>
    <w:rsid w:val="00A13437"/>
    <w:rsid w:val="00A13846"/>
    <w:rsid w:val="00A1404C"/>
    <w:rsid w:val="00A148B6"/>
    <w:rsid w:val="00A15069"/>
    <w:rsid w:val="00A1528D"/>
    <w:rsid w:val="00A15A86"/>
    <w:rsid w:val="00A16AFD"/>
    <w:rsid w:val="00A16C4F"/>
    <w:rsid w:val="00A16E58"/>
    <w:rsid w:val="00A17EA0"/>
    <w:rsid w:val="00A204B2"/>
    <w:rsid w:val="00A20522"/>
    <w:rsid w:val="00A2064C"/>
    <w:rsid w:val="00A22604"/>
    <w:rsid w:val="00A228A0"/>
    <w:rsid w:val="00A2387B"/>
    <w:rsid w:val="00A2628B"/>
    <w:rsid w:val="00A30526"/>
    <w:rsid w:val="00A31AB7"/>
    <w:rsid w:val="00A348A2"/>
    <w:rsid w:val="00A3638F"/>
    <w:rsid w:val="00A36D84"/>
    <w:rsid w:val="00A36EE5"/>
    <w:rsid w:val="00A37F57"/>
    <w:rsid w:val="00A40815"/>
    <w:rsid w:val="00A40D4E"/>
    <w:rsid w:val="00A40DB2"/>
    <w:rsid w:val="00A40F14"/>
    <w:rsid w:val="00A4266B"/>
    <w:rsid w:val="00A433D2"/>
    <w:rsid w:val="00A4437D"/>
    <w:rsid w:val="00A4466A"/>
    <w:rsid w:val="00A44F86"/>
    <w:rsid w:val="00A47C2F"/>
    <w:rsid w:val="00A50465"/>
    <w:rsid w:val="00A507FF"/>
    <w:rsid w:val="00A51FEA"/>
    <w:rsid w:val="00A60CD9"/>
    <w:rsid w:val="00A617DF"/>
    <w:rsid w:val="00A61897"/>
    <w:rsid w:val="00A619EC"/>
    <w:rsid w:val="00A6343E"/>
    <w:rsid w:val="00A63B81"/>
    <w:rsid w:val="00A64E2E"/>
    <w:rsid w:val="00A64FA0"/>
    <w:rsid w:val="00A65815"/>
    <w:rsid w:val="00A659DC"/>
    <w:rsid w:val="00A66810"/>
    <w:rsid w:val="00A6707C"/>
    <w:rsid w:val="00A67142"/>
    <w:rsid w:val="00A6743C"/>
    <w:rsid w:val="00A67954"/>
    <w:rsid w:val="00A67C5B"/>
    <w:rsid w:val="00A72155"/>
    <w:rsid w:val="00A72D25"/>
    <w:rsid w:val="00A738ED"/>
    <w:rsid w:val="00A73F97"/>
    <w:rsid w:val="00A74B20"/>
    <w:rsid w:val="00A75B52"/>
    <w:rsid w:val="00A75D53"/>
    <w:rsid w:val="00A7709F"/>
    <w:rsid w:val="00A77AD9"/>
    <w:rsid w:val="00A807D6"/>
    <w:rsid w:val="00A808C3"/>
    <w:rsid w:val="00A8132C"/>
    <w:rsid w:val="00A81A79"/>
    <w:rsid w:val="00A82E68"/>
    <w:rsid w:val="00A83B94"/>
    <w:rsid w:val="00A84BD2"/>
    <w:rsid w:val="00A86E7C"/>
    <w:rsid w:val="00A87184"/>
    <w:rsid w:val="00A87B4C"/>
    <w:rsid w:val="00A90250"/>
    <w:rsid w:val="00A907CD"/>
    <w:rsid w:val="00A927C9"/>
    <w:rsid w:val="00A92980"/>
    <w:rsid w:val="00A92A06"/>
    <w:rsid w:val="00A93CCE"/>
    <w:rsid w:val="00A95C92"/>
    <w:rsid w:val="00A96369"/>
    <w:rsid w:val="00A974D1"/>
    <w:rsid w:val="00A97A9E"/>
    <w:rsid w:val="00AA0AF8"/>
    <w:rsid w:val="00AA17DF"/>
    <w:rsid w:val="00AA19DF"/>
    <w:rsid w:val="00AA23A2"/>
    <w:rsid w:val="00AA2A0F"/>
    <w:rsid w:val="00AA2F42"/>
    <w:rsid w:val="00AA5326"/>
    <w:rsid w:val="00AA5700"/>
    <w:rsid w:val="00AA7D2D"/>
    <w:rsid w:val="00AA7E43"/>
    <w:rsid w:val="00AB0BAE"/>
    <w:rsid w:val="00AB2C03"/>
    <w:rsid w:val="00AB2CE7"/>
    <w:rsid w:val="00AB399B"/>
    <w:rsid w:val="00AB3FAE"/>
    <w:rsid w:val="00AB4C96"/>
    <w:rsid w:val="00AB4E72"/>
    <w:rsid w:val="00AB53C1"/>
    <w:rsid w:val="00AB58CC"/>
    <w:rsid w:val="00AB621F"/>
    <w:rsid w:val="00AB6A52"/>
    <w:rsid w:val="00AB70FF"/>
    <w:rsid w:val="00AC2008"/>
    <w:rsid w:val="00AC20A1"/>
    <w:rsid w:val="00AC2B65"/>
    <w:rsid w:val="00AC382D"/>
    <w:rsid w:val="00AC522E"/>
    <w:rsid w:val="00AD00D8"/>
    <w:rsid w:val="00AD0264"/>
    <w:rsid w:val="00AD0FFD"/>
    <w:rsid w:val="00AD2442"/>
    <w:rsid w:val="00AD2D6D"/>
    <w:rsid w:val="00AD2F36"/>
    <w:rsid w:val="00AD324E"/>
    <w:rsid w:val="00AD4F91"/>
    <w:rsid w:val="00AE06F5"/>
    <w:rsid w:val="00AE1D9E"/>
    <w:rsid w:val="00AE3D1F"/>
    <w:rsid w:val="00AE4A26"/>
    <w:rsid w:val="00AE6A05"/>
    <w:rsid w:val="00AE6EA5"/>
    <w:rsid w:val="00AE728F"/>
    <w:rsid w:val="00AF0626"/>
    <w:rsid w:val="00AF0797"/>
    <w:rsid w:val="00AF0F06"/>
    <w:rsid w:val="00AF121D"/>
    <w:rsid w:val="00AF2AAF"/>
    <w:rsid w:val="00AF2AC9"/>
    <w:rsid w:val="00AF3159"/>
    <w:rsid w:val="00AF3834"/>
    <w:rsid w:val="00AF3A32"/>
    <w:rsid w:val="00AF5D62"/>
    <w:rsid w:val="00AF6309"/>
    <w:rsid w:val="00AF66AE"/>
    <w:rsid w:val="00AF6A1B"/>
    <w:rsid w:val="00AF71B0"/>
    <w:rsid w:val="00AF7212"/>
    <w:rsid w:val="00B01331"/>
    <w:rsid w:val="00B01F5C"/>
    <w:rsid w:val="00B02BA2"/>
    <w:rsid w:val="00B04943"/>
    <w:rsid w:val="00B049AA"/>
    <w:rsid w:val="00B06087"/>
    <w:rsid w:val="00B06F29"/>
    <w:rsid w:val="00B079A7"/>
    <w:rsid w:val="00B10C7D"/>
    <w:rsid w:val="00B11551"/>
    <w:rsid w:val="00B145A3"/>
    <w:rsid w:val="00B14E51"/>
    <w:rsid w:val="00B1767E"/>
    <w:rsid w:val="00B21785"/>
    <w:rsid w:val="00B21B36"/>
    <w:rsid w:val="00B23AD6"/>
    <w:rsid w:val="00B25D54"/>
    <w:rsid w:val="00B26019"/>
    <w:rsid w:val="00B26BA6"/>
    <w:rsid w:val="00B27A05"/>
    <w:rsid w:val="00B27D68"/>
    <w:rsid w:val="00B30964"/>
    <w:rsid w:val="00B3271E"/>
    <w:rsid w:val="00B3375B"/>
    <w:rsid w:val="00B34954"/>
    <w:rsid w:val="00B34B7A"/>
    <w:rsid w:val="00B35146"/>
    <w:rsid w:val="00B4414E"/>
    <w:rsid w:val="00B4436D"/>
    <w:rsid w:val="00B4524B"/>
    <w:rsid w:val="00B45808"/>
    <w:rsid w:val="00B46245"/>
    <w:rsid w:val="00B46E3B"/>
    <w:rsid w:val="00B47299"/>
    <w:rsid w:val="00B506CC"/>
    <w:rsid w:val="00B51140"/>
    <w:rsid w:val="00B517F4"/>
    <w:rsid w:val="00B52213"/>
    <w:rsid w:val="00B53DB0"/>
    <w:rsid w:val="00B53F4D"/>
    <w:rsid w:val="00B54229"/>
    <w:rsid w:val="00B543C9"/>
    <w:rsid w:val="00B546FB"/>
    <w:rsid w:val="00B55475"/>
    <w:rsid w:val="00B55B1F"/>
    <w:rsid w:val="00B56D47"/>
    <w:rsid w:val="00B56FE6"/>
    <w:rsid w:val="00B5768D"/>
    <w:rsid w:val="00B57B1E"/>
    <w:rsid w:val="00B57BDD"/>
    <w:rsid w:val="00B57E7B"/>
    <w:rsid w:val="00B60049"/>
    <w:rsid w:val="00B60995"/>
    <w:rsid w:val="00B61E0F"/>
    <w:rsid w:val="00B63C14"/>
    <w:rsid w:val="00B63E11"/>
    <w:rsid w:val="00B6407F"/>
    <w:rsid w:val="00B667F1"/>
    <w:rsid w:val="00B707F9"/>
    <w:rsid w:val="00B70DF3"/>
    <w:rsid w:val="00B71220"/>
    <w:rsid w:val="00B71FAA"/>
    <w:rsid w:val="00B72247"/>
    <w:rsid w:val="00B73AA5"/>
    <w:rsid w:val="00B749D8"/>
    <w:rsid w:val="00B74E3C"/>
    <w:rsid w:val="00B75162"/>
    <w:rsid w:val="00B752B3"/>
    <w:rsid w:val="00B756C1"/>
    <w:rsid w:val="00B757DC"/>
    <w:rsid w:val="00B7585E"/>
    <w:rsid w:val="00B760ED"/>
    <w:rsid w:val="00B76D24"/>
    <w:rsid w:val="00B8084D"/>
    <w:rsid w:val="00B8107F"/>
    <w:rsid w:val="00B83347"/>
    <w:rsid w:val="00B83B07"/>
    <w:rsid w:val="00B84564"/>
    <w:rsid w:val="00B8458F"/>
    <w:rsid w:val="00B845A3"/>
    <w:rsid w:val="00B85815"/>
    <w:rsid w:val="00B85C05"/>
    <w:rsid w:val="00B86648"/>
    <w:rsid w:val="00B87BD9"/>
    <w:rsid w:val="00B87F3F"/>
    <w:rsid w:val="00B90134"/>
    <w:rsid w:val="00B9043C"/>
    <w:rsid w:val="00B95C14"/>
    <w:rsid w:val="00B967B3"/>
    <w:rsid w:val="00B96B4B"/>
    <w:rsid w:val="00B96F63"/>
    <w:rsid w:val="00B97A19"/>
    <w:rsid w:val="00BA092F"/>
    <w:rsid w:val="00BA0A33"/>
    <w:rsid w:val="00BA1C14"/>
    <w:rsid w:val="00BA2BBA"/>
    <w:rsid w:val="00BA3284"/>
    <w:rsid w:val="00BA36E5"/>
    <w:rsid w:val="00BA556C"/>
    <w:rsid w:val="00BA6B8E"/>
    <w:rsid w:val="00BB0CC5"/>
    <w:rsid w:val="00BB15C5"/>
    <w:rsid w:val="00BB1837"/>
    <w:rsid w:val="00BB1F83"/>
    <w:rsid w:val="00BB3E14"/>
    <w:rsid w:val="00BB47C2"/>
    <w:rsid w:val="00BB630A"/>
    <w:rsid w:val="00BB661C"/>
    <w:rsid w:val="00BC08A1"/>
    <w:rsid w:val="00BC0993"/>
    <w:rsid w:val="00BC0DCE"/>
    <w:rsid w:val="00BC1A40"/>
    <w:rsid w:val="00BC296F"/>
    <w:rsid w:val="00BC328D"/>
    <w:rsid w:val="00BC424F"/>
    <w:rsid w:val="00BC6AC9"/>
    <w:rsid w:val="00BC7ACD"/>
    <w:rsid w:val="00BC7AF3"/>
    <w:rsid w:val="00BD211F"/>
    <w:rsid w:val="00BD22BB"/>
    <w:rsid w:val="00BD3B99"/>
    <w:rsid w:val="00BD49AD"/>
    <w:rsid w:val="00BD4A82"/>
    <w:rsid w:val="00BD4AAE"/>
    <w:rsid w:val="00BD60FF"/>
    <w:rsid w:val="00BD666F"/>
    <w:rsid w:val="00BD74C8"/>
    <w:rsid w:val="00BE14C5"/>
    <w:rsid w:val="00BE151C"/>
    <w:rsid w:val="00BE1F63"/>
    <w:rsid w:val="00BE20A7"/>
    <w:rsid w:val="00BE26AE"/>
    <w:rsid w:val="00BE2755"/>
    <w:rsid w:val="00BE2CA9"/>
    <w:rsid w:val="00BE3FA3"/>
    <w:rsid w:val="00BE55F2"/>
    <w:rsid w:val="00BE5DB9"/>
    <w:rsid w:val="00BE7F9D"/>
    <w:rsid w:val="00BF3A27"/>
    <w:rsid w:val="00BF457E"/>
    <w:rsid w:val="00BF6487"/>
    <w:rsid w:val="00BF73C3"/>
    <w:rsid w:val="00C0345E"/>
    <w:rsid w:val="00C03A8D"/>
    <w:rsid w:val="00C04E84"/>
    <w:rsid w:val="00C05163"/>
    <w:rsid w:val="00C07906"/>
    <w:rsid w:val="00C0795B"/>
    <w:rsid w:val="00C10A24"/>
    <w:rsid w:val="00C10EC5"/>
    <w:rsid w:val="00C1206E"/>
    <w:rsid w:val="00C12D9D"/>
    <w:rsid w:val="00C1358B"/>
    <w:rsid w:val="00C15986"/>
    <w:rsid w:val="00C15B8B"/>
    <w:rsid w:val="00C16FD8"/>
    <w:rsid w:val="00C2059B"/>
    <w:rsid w:val="00C20874"/>
    <w:rsid w:val="00C2240F"/>
    <w:rsid w:val="00C227BC"/>
    <w:rsid w:val="00C25087"/>
    <w:rsid w:val="00C25A8A"/>
    <w:rsid w:val="00C2628D"/>
    <w:rsid w:val="00C26641"/>
    <w:rsid w:val="00C26D2F"/>
    <w:rsid w:val="00C27467"/>
    <w:rsid w:val="00C27766"/>
    <w:rsid w:val="00C27C4D"/>
    <w:rsid w:val="00C27CD7"/>
    <w:rsid w:val="00C30812"/>
    <w:rsid w:val="00C319A3"/>
    <w:rsid w:val="00C33706"/>
    <w:rsid w:val="00C3420F"/>
    <w:rsid w:val="00C34B6C"/>
    <w:rsid w:val="00C367EB"/>
    <w:rsid w:val="00C407D6"/>
    <w:rsid w:val="00C419C3"/>
    <w:rsid w:val="00C41AD3"/>
    <w:rsid w:val="00C42E32"/>
    <w:rsid w:val="00C442A0"/>
    <w:rsid w:val="00C44A41"/>
    <w:rsid w:val="00C4582F"/>
    <w:rsid w:val="00C45CF3"/>
    <w:rsid w:val="00C45E41"/>
    <w:rsid w:val="00C5015D"/>
    <w:rsid w:val="00C51535"/>
    <w:rsid w:val="00C516A3"/>
    <w:rsid w:val="00C527BD"/>
    <w:rsid w:val="00C5470E"/>
    <w:rsid w:val="00C55D5B"/>
    <w:rsid w:val="00C566B3"/>
    <w:rsid w:val="00C56E80"/>
    <w:rsid w:val="00C57734"/>
    <w:rsid w:val="00C57D22"/>
    <w:rsid w:val="00C609F8"/>
    <w:rsid w:val="00C60ACB"/>
    <w:rsid w:val="00C614B5"/>
    <w:rsid w:val="00C63179"/>
    <w:rsid w:val="00C63B9D"/>
    <w:rsid w:val="00C63FE5"/>
    <w:rsid w:val="00C64523"/>
    <w:rsid w:val="00C6674B"/>
    <w:rsid w:val="00C66DBD"/>
    <w:rsid w:val="00C66F85"/>
    <w:rsid w:val="00C676D5"/>
    <w:rsid w:val="00C706F7"/>
    <w:rsid w:val="00C707C8"/>
    <w:rsid w:val="00C711B1"/>
    <w:rsid w:val="00C726F6"/>
    <w:rsid w:val="00C7285C"/>
    <w:rsid w:val="00C72E3B"/>
    <w:rsid w:val="00C735D8"/>
    <w:rsid w:val="00C74675"/>
    <w:rsid w:val="00C758B2"/>
    <w:rsid w:val="00C76D46"/>
    <w:rsid w:val="00C76EBE"/>
    <w:rsid w:val="00C77C96"/>
    <w:rsid w:val="00C80A0A"/>
    <w:rsid w:val="00C81D5D"/>
    <w:rsid w:val="00C82ED2"/>
    <w:rsid w:val="00C82FCA"/>
    <w:rsid w:val="00C845CA"/>
    <w:rsid w:val="00C85322"/>
    <w:rsid w:val="00C85F14"/>
    <w:rsid w:val="00C860DD"/>
    <w:rsid w:val="00C868F4"/>
    <w:rsid w:val="00C87C90"/>
    <w:rsid w:val="00C91646"/>
    <w:rsid w:val="00C924E0"/>
    <w:rsid w:val="00C96111"/>
    <w:rsid w:val="00CA1242"/>
    <w:rsid w:val="00CA1F01"/>
    <w:rsid w:val="00CA289E"/>
    <w:rsid w:val="00CA4A86"/>
    <w:rsid w:val="00CA5E82"/>
    <w:rsid w:val="00CA6B70"/>
    <w:rsid w:val="00CA7266"/>
    <w:rsid w:val="00CA7D44"/>
    <w:rsid w:val="00CB40F3"/>
    <w:rsid w:val="00CB4D30"/>
    <w:rsid w:val="00CB5425"/>
    <w:rsid w:val="00CB6B34"/>
    <w:rsid w:val="00CC0E6B"/>
    <w:rsid w:val="00CC0F81"/>
    <w:rsid w:val="00CC15F6"/>
    <w:rsid w:val="00CC4867"/>
    <w:rsid w:val="00CC671F"/>
    <w:rsid w:val="00CD0C97"/>
    <w:rsid w:val="00CD21C2"/>
    <w:rsid w:val="00CD22DB"/>
    <w:rsid w:val="00CD2AB2"/>
    <w:rsid w:val="00CD2C1B"/>
    <w:rsid w:val="00CD3385"/>
    <w:rsid w:val="00CD3D31"/>
    <w:rsid w:val="00CD50AC"/>
    <w:rsid w:val="00CD64BD"/>
    <w:rsid w:val="00CD7F97"/>
    <w:rsid w:val="00CE08FC"/>
    <w:rsid w:val="00CE0ACE"/>
    <w:rsid w:val="00CE0D23"/>
    <w:rsid w:val="00CE0D46"/>
    <w:rsid w:val="00CE26D3"/>
    <w:rsid w:val="00CE2A03"/>
    <w:rsid w:val="00CE379D"/>
    <w:rsid w:val="00CE494A"/>
    <w:rsid w:val="00CE5323"/>
    <w:rsid w:val="00CE65FD"/>
    <w:rsid w:val="00CE6805"/>
    <w:rsid w:val="00CF069B"/>
    <w:rsid w:val="00CF15A9"/>
    <w:rsid w:val="00CF1BF2"/>
    <w:rsid w:val="00CF343F"/>
    <w:rsid w:val="00CF57B9"/>
    <w:rsid w:val="00CF6C6E"/>
    <w:rsid w:val="00CF7F67"/>
    <w:rsid w:val="00D004A5"/>
    <w:rsid w:val="00D013D4"/>
    <w:rsid w:val="00D02887"/>
    <w:rsid w:val="00D032D6"/>
    <w:rsid w:val="00D039EC"/>
    <w:rsid w:val="00D04FAE"/>
    <w:rsid w:val="00D0544E"/>
    <w:rsid w:val="00D05BFF"/>
    <w:rsid w:val="00D10B29"/>
    <w:rsid w:val="00D11030"/>
    <w:rsid w:val="00D11314"/>
    <w:rsid w:val="00D121CD"/>
    <w:rsid w:val="00D128B0"/>
    <w:rsid w:val="00D12BF1"/>
    <w:rsid w:val="00D1648D"/>
    <w:rsid w:val="00D16646"/>
    <w:rsid w:val="00D16B33"/>
    <w:rsid w:val="00D16B6C"/>
    <w:rsid w:val="00D17318"/>
    <w:rsid w:val="00D17F6E"/>
    <w:rsid w:val="00D20E88"/>
    <w:rsid w:val="00D218EE"/>
    <w:rsid w:val="00D21B92"/>
    <w:rsid w:val="00D22291"/>
    <w:rsid w:val="00D232D6"/>
    <w:rsid w:val="00D30EB4"/>
    <w:rsid w:val="00D3116A"/>
    <w:rsid w:val="00D3296D"/>
    <w:rsid w:val="00D34D02"/>
    <w:rsid w:val="00D35D61"/>
    <w:rsid w:val="00D3703E"/>
    <w:rsid w:val="00D42633"/>
    <w:rsid w:val="00D42AF2"/>
    <w:rsid w:val="00D42C53"/>
    <w:rsid w:val="00D42F04"/>
    <w:rsid w:val="00D43097"/>
    <w:rsid w:val="00D4335A"/>
    <w:rsid w:val="00D44334"/>
    <w:rsid w:val="00D447CB"/>
    <w:rsid w:val="00D51ABB"/>
    <w:rsid w:val="00D5458A"/>
    <w:rsid w:val="00D54F9A"/>
    <w:rsid w:val="00D5671D"/>
    <w:rsid w:val="00D5750A"/>
    <w:rsid w:val="00D579ED"/>
    <w:rsid w:val="00D57ADC"/>
    <w:rsid w:val="00D613A9"/>
    <w:rsid w:val="00D63B92"/>
    <w:rsid w:val="00D64941"/>
    <w:rsid w:val="00D65581"/>
    <w:rsid w:val="00D71E1B"/>
    <w:rsid w:val="00D73606"/>
    <w:rsid w:val="00D74B8C"/>
    <w:rsid w:val="00D7565E"/>
    <w:rsid w:val="00D75B61"/>
    <w:rsid w:val="00D763FE"/>
    <w:rsid w:val="00D773A0"/>
    <w:rsid w:val="00D80685"/>
    <w:rsid w:val="00D81C72"/>
    <w:rsid w:val="00D828A5"/>
    <w:rsid w:val="00D830D1"/>
    <w:rsid w:val="00D83439"/>
    <w:rsid w:val="00D84785"/>
    <w:rsid w:val="00D851CA"/>
    <w:rsid w:val="00D85EBD"/>
    <w:rsid w:val="00D861B6"/>
    <w:rsid w:val="00D87637"/>
    <w:rsid w:val="00D92EAB"/>
    <w:rsid w:val="00D965C2"/>
    <w:rsid w:val="00D967AD"/>
    <w:rsid w:val="00DA0A68"/>
    <w:rsid w:val="00DA0F6E"/>
    <w:rsid w:val="00DA18D5"/>
    <w:rsid w:val="00DA2549"/>
    <w:rsid w:val="00DA474E"/>
    <w:rsid w:val="00DA4DA6"/>
    <w:rsid w:val="00DA57D8"/>
    <w:rsid w:val="00DA619F"/>
    <w:rsid w:val="00DA67EC"/>
    <w:rsid w:val="00DA6C8E"/>
    <w:rsid w:val="00DB17C6"/>
    <w:rsid w:val="00DB188B"/>
    <w:rsid w:val="00DB29C8"/>
    <w:rsid w:val="00DB3D60"/>
    <w:rsid w:val="00DB3F93"/>
    <w:rsid w:val="00DB4527"/>
    <w:rsid w:val="00DB5D29"/>
    <w:rsid w:val="00DB676B"/>
    <w:rsid w:val="00DC1D59"/>
    <w:rsid w:val="00DC442B"/>
    <w:rsid w:val="00DC48A9"/>
    <w:rsid w:val="00DC4947"/>
    <w:rsid w:val="00DC4B61"/>
    <w:rsid w:val="00DC5298"/>
    <w:rsid w:val="00DC5F51"/>
    <w:rsid w:val="00DC6C7B"/>
    <w:rsid w:val="00DC742D"/>
    <w:rsid w:val="00DC7D89"/>
    <w:rsid w:val="00DD0241"/>
    <w:rsid w:val="00DD183F"/>
    <w:rsid w:val="00DD273A"/>
    <w:rsid w:val="00DD2825"/>
    <w:rsid w:val="00DD37CF"/>
    <w:rsid w:val="00DD4E1E"/>
    <w:rsid w:val="00DD6573"/>
    <w:rsid w:val="00DD6AAA"/>
    <w:rsid w:val="00DD6BDC"/>
    <w:rsid w:val="00DD7F01"/>
    <w:rsid w:val="00DE05A3"/>
    <w:rsid w:val="00DE08A5"/>
    <w:rsid w:val="00DE0961"/>
    <w:rsid w:val="00DE12B7"/>
    <w:rsid w:val="00DE13B1"/>
    <w:rsid w:val="00DE1536"/>
    <w:rsid w:val="00DE1F7E"/>
    <w:rsid w:val="00DE209B"/>
    <w:rsid w:val="00DE2861"/>
    <w:rsid w:val="00DE3A1E"/>
    <w:rsid w:val="00DE4A87"/>
    <w:rsid w:val="00DE4D37"/>
    <w:rsid w:val="00DE52A4"/>
    <w:rsid w:val="00DE5C12"/>
    <w:rsid w:val="00DE6A13"/>
    <w:rsid w:val="00DF2BE8"/>
    <w:rsid w:val="00DF2F81"/>
    <w:rsid w:val="00DF3F2A"/>
    <w:rsid w:val="00DF4EB3"/>
    <w:rsid w:val="00DF5064"/>
    <w:rsid w:val="00DF6D05"/>
    <w:rsid w:val="00DF7305"/>
    <w:rsid w:val="00DF7660"/>
    <w:rsid w:val="00E01A30"/>
    <w:rsid w:val="00E02649"/>
    <w:rsid w:val="00E030B5"/>
    <w:rsid w:val="00E03E71"/>
    <w:rsid w:val="00E04543"/>
    <w:rsid w:val="00E06C15"/>
    <w:rsid w:val="00E0740C"/>
    <w:rsid w:val="00E07E3E"/>
    <w:rsid w:val="00E10963"/>
    <w:rsid w:val="00E11AA9"/>
    <w:rsid w:val="00E149E3"/>
    <w:rsid w:val="00E14D29"/>
    <w:rsid w:val="00E15601"/>
    <w:rsid w:val="00E1628C"/>
    <w:rsid w:val="00E1656D"/>
    <w:rsid w:val="00E16B3F"/>
    <w:rsid w:val="00E17331"/>
    <w:rsid w:val="00E17CF5"/>
    <w:rsid w:val="00E20E49"/>
    <w:rsid w:val="00E210BD"/>
    <w:rsid w:val="00E21E8F"/>
    <w:rsid w:val="00E23055"/>
    <w:rsid w:val="00E2323C"/>
    <w:rsid w:val="00E23F78"/>
    <w:rsid w:val="00E24CAE"/>
    <w:rsid w:val="00E26204"/>
    <w:rsid w:val="00E2659E"/>
    <w:rsid w:val="00E268A2"/>
    <w:rsid w:val="00E335F3"/>
    <w:rsid w:val="00E33B03"/>
    <w:rsid w:val="00E35ADF"/>
    <w:rsid w:val="00E373A5"/>
    <w:rsid w:val="00E4019B"/>
    <w:rsid w:val="00E40E7E"/>
    <w:rsid w:val="00E4159E"/>
    <w:rsid w:val="00E443BB"/>
    <w:rsid w:val="00E44ECF"/>
    <w:rsid w:val="00E46B77"/>
    <w:rsid w:val="00E46D6C"/>
    <w:rsid w:val="00E4747F"/>
    <w:rsid w:val="00E47AD7"/>
    <w:rsid w:val="00E50880"/>
    <w:rsid w:val="00E52097"/>
    <w:rsid w:val="00E52DBB"/>
    <w:rsid w:val="00E5373C"/>
    <w:rsid w:val="00E53754"/>
    <w:rsid w:val="00E542A2"/>
    <w:rsid w:val="00E54358"/>
    <w:rsid w:val="00E54FED"/>
    <w:rsid w:val="00E57F06"/>
    <w:rsid w:val="00E60602"/>
    <w:rsid w:val="00E60C1B"/>
    <w:rsid w:val="00E621E8"/>
    <w:rsid w:val="00E62660"/>
    <w:rsid w:val="00E658D3"/>
    <w:rsid w:val="00E66A4D"/>
    <w:rsid w:val="00E66ADB"/>
    <w:rsid w:val="00E677B3"/>
    <w:rsid w:val="00E67B1F"/>
    <w:rsid w:val="00E70027"/>
    <w:rsid w:val="00E70452"/>
    <w:rsid w:val="00E70576"/>
    <w:rsid w:val="00E70CD6"/>
    <w:rsid w:val="00E70D16"/>
    <w:rsid w:val="00E70D87"/>
    <w:rsid w:val="00E71B62"/>
    <w:rsid w:val="00E725C1"/>
    <w:rsid w:val="00E74C25"/>
    <w:rsid w:val="00E75402"/>
    <w:rsid w:val="00E7579E"/>
    <w:rsid w:val="00E7680F"/>
    <w:rsid w:val="00E77A4F"/>
    <w:rsid w:val="00E816B9"/>
    <w:rsid w:val="00E820F5"/>
    <w:rsid w:val="00E8218A"/>
    <w:rsid w:val="00E83DD4"/>
    <w:rsid w:val="00E84ED6"/>
    <w:rsid w:val="00E8528D"/>
    <w:rsid w:val="00E8541A"/>
    <w:rsid w:val="00E857BB"/>
    <w:rsid w:val="00E86320"/>
    <w:rsid w:val="00E90537"/>
    <w:rsid w:val="00E909DC"/>
    <w:rsid w:val="00E90BB4"/>
    <w:rsid w:val="00E92970"/>
    <w:rsid w:val="00E92F71"/>
    <w:rsid w:val="00E9320E"/>
    <w:rsid w:val="00E93D57"/>
    <w:rsid w:val="00E9491B"/>
    <w:rsid w:val="00E95995"/>
    <w:rsid w:val="00E96B10"/>
    <w:rsid w:val="00E96D2A"/>
    <w:rsid w:val="00E97525"/>
    <w:rsid w:val="00EA01C2"/>
    <w:rsid w:val="00EA04F0"/>
    <w:rsid w:val="00EA170B"/>
    <w:rsid w:val="00EA19AB"/>
    <w:rsid w:val="00EA3737"/>
    <w:rsid w:val="00EA3767"/>
    <w:rsid w:val="00EA5684"/>
    <w:rsid w:val="00EA613F"/>
    <w:rsid w:val="00EA6B07"/>
    <w:rsid w:val="00EB2496"/>
    <w:rsid w:val="00EB25F5"/>
    <w:rsid w:val="00EB274C"/>
    <w:rsid w:val="00EB4607"/>
    <w:rsid w:val="00EB50E9"/>
    <w:rsid w:val="00EB5566"/>
    <w:rsid w:val="00EB73F2"/>
    <w:rsid w:val="00EB74D5"/>
    <w:rsid w:val="00EB7912"/>
    <w:rsid w:val="00EB7F8D"/>
    <w:rsid w:val="00EC23D8"/>
    <w:rsid w:val="00EC2E42"/>
    <w:rsid w:val="00EC43D8"/>
    <w:rsid w:val="00EC4F84"/>
    <w:rsid w:val="00EC72F8"/>
    <w:rsid w:val="00EC7730"/>
    <w:rsid w:val="00ED0F31"/>
    <w:rsid w:val="00ED1D82"/>
    <w:rsid w:val="00ED1FBB"/>
    <w:rsid w:val="00ED49D7"/>
    <w:rsid w:val="00ED4CA1"/>
    <w:rsid w:val="00ED51C5"/>
    <w:rsid w:val="00ED6BF6"/>
    <w:rsid w:val="00ED70F0"/>
    <w:rsid w:val="00ED7970"/>
    <w:rsid w:val="00ED7DC4"/>
    <w:rsid w:val="00EE0881"/>
    <w:rsid w:val="00EE0F3E"/>
    <w:rsid w:val="00EE14EB"/>
    <w:rsid w:val="00EE1DF8"/>
    <w:rsid w:val="00EE2D36"/>
    <w:rsid w:val="00EE48D0"/>
    <w:rsid w:val="00EE4ABE"/>
    <w:rsid w:val="00EE4EC7"/>
    <w:rsid w:val="00EE5607"/>
    <w:rsid w:val="00EE70DD"/>
    <w:rsid w:val="00EE7177"/>
    <w:rsid w:val="00EE72D6"/>
    <w:rsid w:val="00EE7BE3"/>
    <w:rsid w:val="00EE7F33"/>
    <w:rsid w:val="00EF05EB"/>
    <w:rsid w:val="00EF088E"/>
    <w:rsid w:val="00EF2C45"/>
    <w:rsid w:val="00EF35D3"/>
    <w:rsid w:val="00EF3ED8"/>
    <w:rsid w:val="00EF492B"/>
    <w:rsid w:val="00EF6442"/>
    <w:rsid w:val="00EF67C4"/>
    <w:rsid w:val="00F00FDE"/>
    <w:rsid w:val="00F022F5"/>
    <w:rsid w:val="00F03902"/>
    <w:rsid w:val="00F03C3F"/>
    <w:rsid w:val="00F04094"/>
    <w:rsid w:val="00F06C85"/>
    <w:rsid w:val="00F13D83"/>
    <w:rsid w:val="00F14546"/>
    <w:rsid w:val="00F15277"/>
    <w:rsid w:val="00F16DEC"/>
    <w:rsid w:val="00F16EB0"/>
    <w:rsid w:val="00F20466"/>
    <w:rsid w:val="00F20756"/>
    <w:rsid w:val="00F20D4D"/>
    <w:rsid w:val="00F2133C"/>
    <w:rsid w:val="00F2205F"/>
    <w:rsid w:val="00F22F1D"/>
    <w:rsid w:val="00F24408"/>
    <w:rsid w:val="00F24DE9"/>
    <w:rsid w:val="00F2531E"/>
    <w:rsid w:val="00F25363"/>
    <w:rsid w:val="00F259B1"/>
    <w:rsid w:val="00F25E27"/>
    <w:rsid w:val="00F27005"/>
    <w:rsid w:val="00F270E4"/>
    <w:rsid w:val="00F304BD"/>
    <w:rsid w:val="00F30590"/>
    <w:rsid w:val="00F31E67"/>
    <w:rsid w:val="00F3220B"/>
    <w:rsid w:val="00F32396"/>
    <w:rsid w:val="00F34108"/>
    <w:rsid w:val="00F34440"/>
    <w:rsid w:val="00F35F01"/>
    <w:rsid w:val="00F36BCD"/>
    <w:rsid w:val="00F3793A"/>
    <w:rsid w:val="00F4344F"/>
    <w:rsid w:val="00F43E8D"/>
    <w:rsid w:val="00F44E57"/>
    <w:rsid w:val="00F45EE7"/>
    <w:rsid w:val="00F46580"/>
    <w:rsid w:val="00F50994"/>
    <w:rsid w:val="00F51B2E"/>
    <w:rsid w:val="00F5272A"/>
    <w:rsid w:val="00F5284A"/>
    <w:rsid w:val="00F53765"/>
    <w:rsid w:val="00F5555D"/>
    <w:rsid w:val="00F566CE"/>
    <w:rsid w:val="00F56F43"/>
    <w:rsid w:val="00F57453"/>
    <w:rsid w:val="00F57598"/>
    <w:rsid w:val="00F578C6"/>
    <w:rsid w:val="00F57974"/>
    <w:rsid w:val="00F57F7E"/>
    <w:rsid w:val="00F61702"/>
    <w:rsid w:val="00F625AF"/>
    <w:rsid w:val="00F62F07"/>
    <w:rsid w:val="00F645B0"/>
    <w:rsid w:val="00F64989"/>
    <w:rsid w:val="00F64AC9"/>
    <w:rsid w:val="00F65D0D"/>
    <w:rsid w:val="00F666A4"/>
    <w:rsid w:val="00F70111"/>
    <w:rsid w:val="00F70AF9"/>
    <w:rsid w:val="00F71AD4"/>
    <w:rsid w:val="00F72DB6"/>
    <w:rsid w:val="00F756CA"/>
    <w:rsid w:val="00F76D84"/>
    <w:rsid w:val="00F8025E"/>
    <w:rsid w:val="00F80CB0"/>
    <w:rsid w:val="00F81F8B"/>
    <w:rsid w:val="00F83CCB"/>
    <w:rsid w:val="00F8637F"/>
    <w:rsid w:val="00F875D3"/>
    <w:rsid w:val="00F92309"/>
    <w:rsid w:val="00F926D0"/>
    <w:rsid w:val="00F94CC1"/>
    <w:rsid w:val="00F94DB9"/>
    <w:rsid w:val="00F959ED"/>
    <w:rsid w:val="00F96D12"/>
    <w:rsid w:val="00FA0D04"/>
    <w:rsid w:val="00FA2AA3"/>
    <w:rsid w:val="00FA2D42"/>
    <w:rsid w:val="00FA337F"/>
    <w:rsid w:val="00FA62AC"/>
    <w:rsid w:val="00FB14EF"/>
    <w:rsid w:val="00FB16D4"/>
    <w:rsid w:val="00FB2D9F"/>
    <w:rsid w:val="00FB2ED3"/>
    <w:rsid w:val="00FB2F80"/>
    <w:rsid w:val="00FB4418"/>
    <w:rsid w:val="00FB4896"/>
    <w:rsid w:val="00FB51DE"/>
    <w:rsid w:val="00FB5610"/>
    <w:rsid w:val="00FB630B"/>
    <w:rsid w:val="00FB6661"/>
    <w:rsid w:val="00FB6F77"/>
    <w:rsid w:val="00FB740B"/>
    <w:rsid w:val="00FB7AC1"/>
    <w:rsid w:val="00FC0BFC"/>
    <w:rsid w:val="00FC1D85"/>
    <w:rsid w:val="00FC2BA5"/>
    <w:rsid w:val="00FC47B8"/>
    <w:rsid w:val="00FC503E"/>
    <w:rsid w:val="00FD04AB"/>
    <w:rsid w:val="00FD25ED"/>
    <w:rsid w:val="00FD40E9"/>
    <w:rsid w:val="00FD4BB9"/>
    <w:rsid w:val="00FD4DDF"/>
    <w:rsid w:val="00FD655D"/>
    <w:rsid w:val="00FD6E6C"/>
    <w:rsid w:val="00FD700C"/>
    <w:rsid w:val="00FE0070"/>
    <w:rsid w:val="00FE10F5"/>
    <w:rsid w:val="00FE1507"/>
    <w:rsid w:val="00FE1636"/>
    <w:rsid w:val="00FE1754"/>
    <w:rsid w:val="00FE224E"/>
    <w:rsid w:val="00FE375F"/>
    <w:rsid w:val="00FE4915"/>
    <w:rsid w:val="00FE5A32"/>
    <w:rsid w:val="00FE634A"/>
    <w:rsid w:val="00FE6A1C"/>
    <w:rsid w:val="00FE7A21"/>
    <w:rsid w:val="00FF04F0"/>
    <w:rsid w:val="00FF0BBB"/>
    <w:rsid w:val="00FF3156"/>
    <w:rsid w:val="00FF36E7"/>
    <w:rsid w:val="00FF5269"/>
    <w:rsid w:val="00FF5315"/>
    <w:rsid w:val="00FF661C"/>
    <w:rsid w:val="00FF6B04"/>
    <w:rsid w:val="00FF72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51DF0"/>
  <w15:docId w15:val="{6E7525B2-50ED-42DD-BD08-EA2E52B76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259A"/>
    <w:rPr>
      <w:sz w:val="24"/>
      <w:szCs w:val="24"/>
    </w:rPr>
  </w:style>
  <w:style w:type="paragraph" w:styleId="Heading1">
    <w:name w:val="heading 1"/>
    <w:aliases w:val="h1,Attribute Heading 1,Level a,RFP,L1,H11,Chapter Headline,Roman 14 B Heading,Roman 14 B Heading1,Roman 14 B Heading2,Roman 14 B Heading11,new page/chapter,Head1,1st level,(Alt+1),Part,H1 (TOC),Heading A,margin,Heading apps,Section1,H1,2,o,Lev"/>
    <w:basedOn w:val="Normal"/>
    <w:next w:val="Normal"/>
    <w:qFormat/>
    <w:rsid w:val="00204351"/>
    <w:pPr>
      <w:keepNext/>
      <w:numPr>
        <w:numId w:val="2"/>
      </w:numPr>
      <w:spacing w:before="240" w:after="60" w:line="276" w:lineRule="auto"/>
      <w:outlineLvl w:val="0"/>
    </w:pPr>
    <w:rPr>
      <w:rFonts w:ascii="Arial" w:eastAsia="Calibri" w:hAnsi="Arial" w:cs="Arial"/>
      <w:b/>
      <w:bCs/>
      <w:kern w:val="32"/>
      <w:sz w:val="32"/>
      <w:szCs w:val="32"/>
      <w:lang w:eastAsia="en-US"/>
    </w:rPr>
  </w:style>
  <w:style w:type="paragraph" w:styleId="Heading2">
    <w:name w:val="heading 2"/>
    <w:aliases w:val="h2,(Alt+2),H2,H21,H22,H23,H211,H221,Attribute Heading 2,(Alt+2)1,(Alt+2)2,Subhead A,L2,hello,style2,A.B.C.,B,C,Heading2-bio,Career Exp.,H24,H212,H222,H231,H2111,H2211,H25,H213,H223,H232,H2112,H2212,H26,H214,H224,H233,H2113,H2213,H27,H215,H225"/>
    <w:basedOn w:val="Normal"/>
    <w:next w:val="Normal"/>
    <w:qFormat/>
    <w:rsid w:val="0096459C"/>
    <w:pPr>
      <w:keepNext/>
      <w:numPr>
        <w:ilvl w:val="1"/>
        <w:numId w:val="2"/>
      </w:numPr>
      <w:spacing w:before="240" w:after="60"/>
      <w:outlineLvl w:val="1"/>
    </w:pPr>
    <w:rPr>
      <w:rFonts w:ascii="Arial" w:hAnsi="Arial" w:cs="Arial"/>
      <w:b/>
      <w:bCs/>
      <w:i/>
      <w:iCs/>
      <w:sz w:val="28"/>
      <w:szCs w:val="28"/>
    </w:rPr>
  </w:style>
  <w:style w:type="paragraph" w:styleId="Heading3">
    <w:name w:val="heading 3"/>
    <w:aliases w:val="H3,3,h3,(Alt+3),H31,H32,H33,H311,h31,h32,h311,h33,h312,h34,h313,h35,h314,h36,h315,h37,h316,h38,h317,h39,h318,h310,h319,h3110,h320,h3111,h321,h331,h3121,h341,h3131,h351,h3141,h361,h3151,h371,h3161,h381,h3171,h391,h3181,h3101,h3191,h31101,L3,Min"/>
    <w:basedOn w:val="Normal"/>
    <w:next w:val="Normal"/>
    <w:qFormat/>
    <w:rsid w:val="00985244"/>
    <w:pPr>
      <w:keepNext/>
      <w:numPr>
        <w:ilvl w:val="2"/>
        <w:numId w:val="2"/>
      </w:numPr>
      <w:spacing w:before="240" w:after="60" w:line="276" w:lineRule="auto"/>
      <w:outlineLvl w:val="2"/>
    </w:pPr>
    <w:rPr>
      <w:rFonts w:ascii="Arial" w:eastAsia="Calibri" w:hAnsi="Arial" w:cs="Arial"/>
      <w:b/>
      <w:bCs/>
      <w:sz w:val="26"/>
      <w:szCs w:val="26"/>
      <w:lang w:eastAsia="en-US"/>
    </w:rPr>
  </w:style>
  <w:style w:type="paragraph" w:styleId="Heading4">
    <w:name w:val="heading 4"/>
    <w:aliases w:val="heading4,Block,Map Title,Second Level Heading HM,h4,Subhead C,H4,14,l4,4,141,h41,l41,41,142,h42,l42,h43,a.,42,parapoint,¶,143,h44,l43,43,1411,h411,l411,411,1421,h421,l421,h431,a.1,Map Title1,421,parapoint1,¶1,H41,Sub-Minor,Project table,Propos"/>
    <w:basedOn w:val="Normal"/>
    <w:next w:val="Normal"/>
    <w:qFormat/>
    <w:rsid w:val="0096459C"/>
    <w:pPr>
      <w:keepNext/>
      <w:numPr>
        <w:ilvl w:val="3"/>
        <w:numId w:val="2"/>
      </w:numPr>
      <w:spacing w:before="240" w:after="60"/>
      <w:outlineLvl w:val="3"/>
    </w:pPr>
    <w:rPr>
      <w:b/>
      <w:bCs/>
      <w:sz w:val="28"/>
      <w:szCs w:val="28"/>
    </w:rPr>
  </w:style>
  <w:style w:type="paragraph" w:styleId="Heading5">
    <w:name w:val="heading 5"/>
    <w:aliases w:val="Block Label,Third Level Heading,h5,H5,H51,H52,H53,H54,H55,H56,H57,H58,H59,H510,H511,H512,H513,H514,H515,H516,H517,H518,H519,H520,H521,H522,H523,H524,H525,H526,H527,H528,H529,H530,H531,H532,H533,H534,H535,H536,H537,H538,H539,H540,H541,H542,H543"/>
    <w:basedOn w:val="Normal"/>
    <w:next w:val="Normal"/>
    <w:qFormat/>
    <w:rsid w:val="0096459C"/>
    <w:pPr>
      <w:numPr>
        <w:ilvl w:val="4"/>
        <w:numId w:val="2"/>
      </w:numPr>
      <w:spacing w:before="240" w:after="60"/>
      <w:outlineLvl w:val="4"/>
    </w:pPr>
    <w:rPr>
      <w:b/>
      <w:bCs/>
      <w:i/>
      <w:iCs/>
      <w:sz w:val="26"/>
      <w:szCs w:val="26"/>
    </w:rPr>
  </w:style>
  <w:style w:type="paragraph" w:styleId="Heading6">
    <w:name w:val="heading 6"/>
    <w:aliases w:val="h6,H6,PA Appendix,Heading 6(unused),Legal Level 1.,L1 PIP,Heading 6  Appendix Y &amp; Z,Lev 6,H6 DO NOT USE,Bullet list,H61,PR14,(I),bullet2,Level 5.1,Bp,Annex Title,Numbered - 6,Lev 61,Numbered - 61,Lev 62,Numbered - 62,Lev 63,Numbered - 63,H62,H"/>
    <w:basedOn w:val="Normal"/>
    <w:next w:val="Normal"/>
    <w:qFormat/>
    <w:rsid w:val="0096459C"/>
    <w:pPr>
      <w:numPr>
        <w:ilvl w:val="5"/>
        <w:numId w:val="2"/>
      </w:numPr>
      <w:spacing w:before="240" w:after="60"/>
      <w:outlineLvl w:val="5"/>
    </w:pPr>
    <w:rPr>
      <w:b/>
      <w:bCs/>
      <w:sz w:val="22"/>
      <w:szCs w:val="22"/>
    </w:rPr>
  </w:style>
  <w:style w:type="paragraph" w:styleId="Heading7">
    <w:name w:val="heading 7"/>
    <w:aliases w:val="Appendix Major,PA Appendix Major,Heading 7(unused),Legal Level 1.1.,L2 PIP,Lev 7,H7DO NOT USE,Annex Level 1,Appendix 2,h7,a2"/>
    <w:basedOn w:val="Normal"/>
    <w:next w:val="Normal"/>
    <w:qFormat/>
    <w:rsid w:val="0096459C"/>
    <w:pPr>
      <w:numPr>
        <w:ilvl w:val="6"/>
        <w:numId w:val="2"/>
      </w:numPr>
      <w:spacing w:before="240" w:after="60"/>
      <w:outlineLvl w:val="6"/>
    </w:pPr>
  </w:style>
  <w:style w:type="paragraph" w:styleId="Heading8">
    <w:name w:val="heading 8"/>
    <w:aliases w:val="Appendix Minor,PA Appendix Minor,Legal Level 1.1.1.,Lev 8,h8 DO NOT USE,Annex Level 2,Appendix 3,a3,h8"/>
    <w:basedOn w:val="Normal"/>
    <w:next w:val="Normal"/>
    <w:qFormat/>
    <w:rsid w:val="0096459C"/>
    <w:pPr>
      <w:numPr>
        <w:ilvl w:val="7"/>
        <w:numId w:val="2"/>
      </w:numPr>
      <w:spacing w:before="240" w:after="60"/>
      <w:outlineLvl w:val="7"/>
    </w:pPr>
    <w:rPr>
      <w:i/>
      <w:iCs/>
    </w:rPr>
  </w:style>
  <w:style w:type="paragraph" w:styleId="Heading9">
    <w:name w:val="heading 9"/>
    <w:aliases w:val="App Heading,Heading 9 (defunct),Legal Level 1.1.1.1.,Lev 9,h9 DO NOT USE,Titre 10,App1,Annex Level 3,h9"/>
    <w:basedOn w:val="Normal"/>
    <w:next w:val="Normal"/>
    <w:qFormat/>
    <w:rsid w:val="0096459C"/>
    <w:pPr>
      <w:numPr>
        <w:ilvl w:val="8"/>
        <w:numId w:val="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C7923"/>
    <w:rPr>
      <w:color w:val="0000FF"/>
      <w:u w:val="single"/>
    </w:rPr>
  </w:style>
  <w:style w:type="paragraph" w:styleId="BodyText">
    <w:name w:val="Body Text"/>
    <w:aliases w:val="heading_txt,bt,t,body text,Block text,tx,sp,BODY TEXT,text,sbs,Resume Text,RFP Text,Text,bt4,body text4,bt5,body text5,bt1,body text1,block text,1,txt1,T1,Title 1,EDStext,bodytext,bullet title,BT,Questions,Justified,plain paragraph,pp,Teh2xt,P"/>
    <w:link w:val="BodyTextChar"/>
    <w:rsid w:val="001C7923"/>
    <w:pPr>
      <w:numPr>
        <w:numId w:val="1"/>
      </w:numPr>
      <w:spacing w:after="240"/>
    </w:pPr>
    <w:rPr>
      <w:rFonts w:ascii="Trebuchet MS" w:hAnsi="Trebuchet MS"/>
      <w:sz w:val="24"/>
      <w:szCs w:val="24"/>
      <w:lang w:eastAsia="en-US"/>
    </w:rPr>
  </w:style>
  <w:style w:type="character" w:customStyle="1" w:styleId="BodyTextChar">
    <w:name w:val="Body Text Char"/>
    <w:aliases w:val="heading_txt Char,bt Char,t Char,body text Char,Block text Char,tx Char,sp Char,BODY TEXT Char,text Char,sbs Char,Resume Text Char,RFP Text Char,Text Char,bt4 Char,body text4 Char,bt5 Char,body text5 Char,bt1 Char,body text1 Char,1 Char"/>
    <w:link w:val="BodyText"/>
    <w:rsid w:val="001C7923"/>
    <w:rPr>
      <w:rFonts w:ascii="Trebuchet MS" w:hAnsi="Trebuchet MS"/>
      <w:sz w:val="24"/>
      <w:szCs w:val="24"/>
      <w:lang w:eastAsia="en-US"/>
    </w:rPr>
  </w:style>
  <w:style w:type="character" w:styleId="FollowedHyperlink">
    <w:name w:val="FollowedHyperlink"/>
    <w:rsid w:val="003F707B"/>
    <w:rPr>
      <w:color w:val="606420"/>
      <w:u w:val="single"/>
    </w:rPr>
  </w:style>
  <w:style w:type="paragraph" w:styleId="NormalWeb">
    <w:name w:val="Normal (Web)"/>
    <w:basedOn w:val="Normal"/>
    <w:uiPriority w:val="99"/>
    <w:rsid w:val="00F57598"/>
    <w:pPr>
      <w:spacing w:before="100" w:beforeAutospacing="1" w:after="100" w:afterAutospacing="1"/>
    </w:pPr>
  </w:style>
  <w:style w:type="character" w:styleId="Strong">
    <w:name w:val="Strong"/>
    <w:qFormat/>
    <w:rsid w:val="0062618B"/>
    <w:rPr>
      <w:b/>
      <w:bCs/>
    </w:rPr>
  </w:style>
  <w:style w:type="paragraph" w:customStyle="1" w:styleId="DWNormal">
    <w:name w:val="DW Normal"/>
    <w:basedOn w:val="Normal"/>
    <w:link w:val="DWNormalChar"/>
    <w:rsid w:val="00204351"/>
    <w:pPr>
      <w:overflowPunct w:val="0"/>
      <w:autoSpaceDE w:val="0"/>
      <w:autoSpaceDN w:val="0"/>
      <w:adjustRightInd w:val="0"/>
      <w:textAlignment w:val="baseline"/>
    </w:pPr>
    <w:rPr>
      <w:rFonts w:ascii="Arial" w:hAnsi="Arial"/>
      <w:kern w:val="22"/>
      <w:sz w:val="22"/>
      <w:szCs w:val="20"/>
      <w:lang w:eastAsia="en-US"/>
    </w:rPr>
  </w:style>
  <w:style w:type="character" w:customStyle="1" w:styleId="DWNormalChar">
    <w:name w:val="DW Normal Char"/>
    <w:link w:val="DWNormal"/>
    <w:rsid w:val="00204351"/>
    <w:rPr>
      <w:rFonts w:ascii="Arial" w:hAnsi="Arial"/>
      <w:kern w:val="22"/>
      <w:sz w:val="22"/>
      <w:lang w:val="en-GB" w:eastAsia="en-US" w:bidi="ar-SA"/>
    </w:rPr>
  </w:style>
  <w:style w:type="paragraph" w:styleId="PlainText">
    <w:name w:val="Plain Text"/>
    <w:basedOn w:val="Normal"/>
    <w:link w:val="PlainTextChar"/>
    <w:rsid w:val="00985244"/>
    <w:rPr>
      <w:rFonts w:ascii="Courier New" w:hAnsi="Courier New" w:cs="Courier New"/>
      <w:sz w:val="20"/>
      <w:szCs w:val="20"/>
    </w:rPr>
  </w:style>
  <w:style w:type="table" w:styleId="TableGrid">
    <w:name w:val="Table Grid"/>
    <w:basedOn w:val="TableNormal"/>
    <w:rsid w:val="00B06F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973B1"/>
    <w:pPr>
      <w:tabs>
        <w:tab w:val="center" w:pos="4153"/>
        <w:tab w:val="right" w:pos="8306"/>
      </w:tabs>
    </w:pPr>
  </w:style>
  <w:style w:type="character" w:styleId="PageNumber">
    <w:name w:val="page number"/>
    <w:basedOn w:val="DefaultParagraphFont"/>
    <w:rsid w:val="001973B1"/>
  </w:style>
  <w:style w:type="character" w:customStyle="1" w:styleId="AllenP443">
    <w:name w:val="AllenP443"/>
    <w:semiHidden/>
    <w:rsid w:val="004B11AF"/>
    <w:rPr>
      <w:rFonts w:ascii="Verdana" w:hAnsi="Verdana"/>
    </w:rPr>
  </w:style>
  <w:style w:type="character" w:styleId="CommentReference">
    <w:name w:val="annotation reference"/>
    <w:semiHidden/>
    <w:rsid w:val="0070548B"/>
    <w:rPr>
      <w:sz w:val="16"/>
      <w:szCs w:val="16"/>
    </w:rPr>
  </w:style>
  <w:style w:type="paragraph" w:styleId="CommentText">
    <w:name w:val="annotation text"/>
    <w:basedOn w:val="Normal"/>
    <w:semiHidden/>
    <w:rsid w:val="0070548B"/>
    <w:rPr>
      <w:sz w:val="20"/>
      <w:szCs w:val="20"/>
    </w:rPr>
  </w:style>
  <w:style w:type="paragraph" w:styleId="CommentSubject">
    <w:name w:val="annotation subject"/>
    <w:basedOn w:val="CommentText"/>
    <w:next w:val="CommentText"/>
    <w:semiHidden/>
    <w:rsid w:val="0070548B"/>
    <w:rPr>
      <w:b/>
      <w:bCs/>
    </w:rPr>
  </w:style>
  <w:style w:type="paragraph" w:styleId="BalloonText">
    <w:name w:val="Balloon Text"/>
    <w:basedOn w:val="Normal"/>
    <w:semiHidden/>
    <w:rsid w:val="0070548B"/>
    <w:rPr>
      <w:rFonts w:ascii="Tahoma" w:hAnsi="Tahoma" w:cs="Tahoma"/>
      <w:sz w:val="16"/>
      <w:szCs w:val="16"/>
    </w:rPr>
  </w:style>
  <w:style w:type="paragraph" w:styleId="Header">
    <w:name w:val="header"/>
    <w:aliases w:val="h,logo"/>
    <w:basedOn w:val="Normal"/>
    <w:link w:val="HeaderChar"/>
    <w:rsid w:val="00881154"/>
    <w:pPr>
      <w:tabs>
        <w:tab w:val="center" w:pos="4153"/>
        <w:tab w:val="right" w:pos="8306"/>
      </w:tabs>
    </w:pPr>
  </w:style>
  <w:style w:type="character" w:customStyle="1" w:styleId="PlainTextChar">
    <w:name w:val="Plain Text Char"/>
    <w:link w:val="PlainText"/>
    <w:rsid w:val="00F35F01"/>
    <w:rPr>
      <w:rFonts w:ascii="Courier New" w:hAnsi="Courier New" w:cs="Courier New"/>
    </w:rPr>
  </w:style>
  <w:style w:type="paragraph" w:styleId="ListParagraph">
    <w:name w:val="List Paragraph"/>
    <w:basedOn w:val="Normal"/>
    <w:qFormat/>
    <w:rsid w:val="00917DCA"/>
    <w:pPr>
      <w:ind w:left="720"/>
    </w:pPr>
  </w:style>
  <w:style w:type="paragraph" w:styleId="NoSpacing">
    <w:name w:val="No Spacing"/>
    <w:link w:val="NoSpacingChar"/>
    <w:uiPriority w:val="1"/>
    <w:qFormat/>
    <w:rsid w:val="00BC6AC9"/>
    <w:rPr>
      <w:rFonts w:ascii="Calibri" w:hAnsi="Calibri"/>
      <w:sz w:val="22"/>
      <w:szCs w:val="22"/>
      <w:lang w:eastAsia="en-US"/>
    </w:rPr>
  </w:style>
  <w:style w:type="character" w:customStyle="1" w:styleId="NoSpacingChar">
    <w:name w:val="No Spacing Char"/>
    <w:link w:val="NoSpacing"/>
    <w:uiPriority w:val="1"/>
    <w:rsid w:val="00BC6AC9"/>
    <w:rPr>
      <w:rFonts w:ascii="Calibri" w:hAnsi="Calibri"/>
      <w:sz w:val="22"/>
      <w:szCs w:val="22"/>
      <w:lang w:eastAsia="en-US"/>
    </w:rPr>
  </w:style>
  <w:style w:type="paragraph" w:styleId="FootnoteText">
    <w:name w:val="footnote text"/>
    <w:aliases w:val="Tailored Footnote,Car"/>
    <w:basedOn w:val="Normal"/>
    <w:link w:val="FootnoteTextChar"/>
    <w:rsid w:val="00DB29C8"/>
    <w:rPr>
      <w:sz w:val="20"/>
      <w:szCs w:val="20"/>
    </w:rPr>
  </w:style>
  <w:style w:type="character" w:customStyle="1" w:styleId="FootnoteTextChar">
    <w:name w:val="Footnote Text Char"/>
    <w:aliases w:val="Tailored Footnote Char,Car Char"/>
    <w:basedOn w:val="DefaultParagraphFont"/>
    <w:link w:val="FootnoteText"/>
    <w:rsid w:val="00DB29C8"/>
  </w:style>
  <w:style w:type="character" w:styleId="FootnoteReference">
    <w:name w:val="footnote reference"/>
    <w:rsid w:val="00DB29C8"/>
    <w:rPr>
      <w:vertAlign w:val="superscript"/>
    </w:rPr>
  </w:style>
  <w:style w:type="character" w:customStyle="1" w:styleId="HeaderChar">
    <w:name w:val="Header Char"/>
    <w:aliases w:val="h Char,logo Char"/>
    <w:link w:val="Header"/>
    <w:uiPriority w:val="99"/>
    <w:rsid w:val="00DB29C8"/>
    <w:rPr>
      <w:sz w:val="24"/>
      <w:szCs w:val="24"/>
    </w:rPr>
  </w:style>
  <w:style w:type="character" w:customStyle="1" w:styleId="FooterChar">
    <w:name w:val="Footer Char"/>
    <w:link w:val="Footer"/>
    <w:uiPriority w:val="99"/>
    <w:rsid w:val="00DB29C8"/>
    <w:rPr>
      <w:sz w:val="24"/>
      <w:szCs w:val="24"/>
    </w:rPr>
  </w:style>
  <w:style w:type="paragraph" w:customStyle="1" w:styleId="Default">
    <w:name w:val="Default"/>
    <w:rsid w:val="00002D54"/>
    <w:pPr>
      <w:autoSpaceDE w:val="0"/>
      <w:autoSpaceDN w:val="0"/>
      <w:adjustRightInd w:val="0"/>
    </w:pPr>
    <w:rPr>
      <w:rFonts w:ascii="Verdana" w:hAnsi="Verdana" w:cs="Verdana"/>
      <w:color w:val="000000"/>
      <w:sz w:val="24"/>
      <w:szCs w:val="24"/>
    </w:rPr>
  </w:style>
  <w:style w:type="character" w:styleId="UnresolvedMention">
    <w:name w:val="Unresolved Mention"/>
    <w:uiPriority w:val="99"/>
    <w:semiHidden/>
    <w:unhideWhenUsed/>
    <w:rsid w:val="00723C5A"/>
    <w:rPr>
      <w:color w:val="808080"/>
      <w:shd w:val="clear" w:color="auto" w:fill="E6E6E6"/>
    </w:rPr>
  </w:style>
  <w:style w:type="paragraph" w:customStyle="1" w:styleId="paragraph">
    <w:name w:val="paragraph"/>
    <w:aliases w:val="Paragraph,p"/>
    <w:basedOn w:val="Normal"/>
    <w:rsid w:val="00E4159E"/>
  </w:style>
  <w:style w:type="character" w:customStyle="1" w:styleId="normaltextrun1">
    <w:name w:val="normaltextrun1"/>
    <w:rsid w:val="00E4159E"/>
  </w:style>
  <w:style w:type="character" w:customStyle="1" w:styleId="eop">
    <w:name w:val="eop"/>
    <w:rsid w:val="00E4159E"/>
  </w:style>
  <w:style w:type="character" w:styleId="Emphasis">
    <w:name w:val="Emphasis"/>
    <w:qFormat/>
    <w:rsid w:val="00457763"/>
    <w:rPr>
      <w:i/>
      <w:iCs/>
    </w:rPr>
  </w:style>
  <w:style w:type="paragraph" w:styleId="Revision">
    <w:name w:val="Revision"/>
    <w:hidden/>
    <w:uiPriority w:val="99"/>
    <w:semiHidden/>
    <w:rsid w:val="005A7160"/>
    <w:rPr>
      <w:sz w:val="24"/>
      <w:szCs w:val="24"/>
    </w:rPr>
  </w:style>
  <w:style w:type="paragraph" w:customStyle="1" w:styleId="BodyText10">
    <w:name w:val="Body Text 1"/>
    <w:basedOn w:val="BodyText"/>
    <w:rsid w:val="0043286B"/>
    <w:pPr>
      <w:numPr>
        <w:numId w:val="0"/>
      </w:numPr>
      <w:spacing w:after="230"/>
      <w:ind w:left="709"/>
    </w:pPr>
    <w:rPr>
      <w:rFonts w:ascii="Arial" w:hAnsi="Arial"/>
      <w:sz w:val="20"/>
      <w:szCs w:val="20"/>
    </w:rPr>
  </w:style>
  <w:style w:type="paragraph" w:styleId="BodyText2">
    <w:name w:val="Body Text 2"/>
    <w:aliases w:val="bt2"/>
    <w:basedOn w:val="BodyText"/>
    <w:link w:val="BodyText2Char"/>
    <w:rsid w:val="0043286B"/>
    <w:pPr>
      <w:numPr>
        <w:numId w:val="0"/>
      </w:numPr>
      <w:spacing w:after="230"/>
      <w:ind w:left="709"/>
    </w:pPr>
    <w:rPr>
      <w:rFonts w:ascii="Arial" w:hAnsi="Arial"/>
      <w:sz w:val="20"/>
      <w:szCs w:val="20"/>
    </w:rPr>
  </w:style>
  <w:style w:type="character" w:customStyle="1" w:styleId="BodyText2Char">
    <w:name w:val="Body Text 2 Char"/>
    <w:aliases w:val="bt2 Char"/>
    <w:link w:val="BodyText2"/>
    <w:rsid w:val="0043286B"/>
    <w:rPr>
      <w:rFonts w:ascii="Arial" w:hAnsi="Arial"/>
      <w:lang w:eastAsia="en-US"/>
    </w:rPr>
  </w:style>
  <w:style w:type="paragraph" w:styleId="BodyText3">
    <w:name w:val="Body Text 3"/>
    <w:basedOn w:val="BodyText"/>
    <w:link w:val="BodyText3Char"/>
    <w:rsid w:val="0043286B"/>
    <w:pPr>
      <w:numPr>
        <w:numId w:val="0"/>
      </w:numPr>
      <w:spacing w:after="230"/>
      <w:ind w:left="709"/>
    </w:pPr>
    <w:rPr>
      <w:rFonts w:ascii="Arial" w:hAnsi="Arial"/>
      <w:sz w:val="20"/>
      <w:szCs w:val="20"/>
    </w:rPr>
  </w:style>
  <w:style w:type="character" w:customStyle="1" w:styleId="BodyText3Char">
    <w:name w:val="Body Text 3 Char"/>
    <w:link w:val="BodyText3"/>
    <w:rsid w:val="0043286B"/>
    <w:rPr>
      <w:rFonts w:ascii="Arial" w:hAnsi="Arial"/>
      <w:lang w:eastAsia="en-US"/>
    </w:rPr>
  </w:style>
  <w:style w:type="paragraph" w:customStyle="1" w:styleId="Address">
    <w:name w:val="Address"/>
    <w:basedOn w:val="Normal"/>
    <w:rsid w:val="0043286B"/>
    <w:rPr>
      <w:rFonts w:ascii="Arial" w:hAnsi="Arial"/>
      <w:b/>
      <w:sz w:val="18"/>
      <w:szCs w:val="20"/>
      <w:lang w:eastAsia="en-US"/>
    </w:rPr>
  </w:style>
  <w:style w:type="paragraph" w:customStyle="1" w:styleId="BodyText4">
    <w:name w:val="Body Text 4"/>
    <w:basedOn w:val="BodyText"/>
    <w:rsid w:val="0043286B"/>
    <w:pPr>
      <w:numPr>
        <w:numId w:val="0"/>
      </w:numPr>
      <w:spacing w:after="230"/>
      <w:ind w:left="1418"/>
    </w:pPr>
    <w:rPr>
      <w:rFonts w:ascii="Arial" w:hAnsi="Arial"/>
      <w:sz w:val="20"/>
      <w:szCs w:val="20"/>
    </w:rPr>
  </w:style>
  <w:style w:type="paragraph" w:customStyle="1" w:styleId="BodyText5">
    <w:name w:val="Body Text 5"/>
    <w:basedOn w:val="BodyText"/>
    <w:rsid w:val="0043286B"/>
    <w:pPr>
      <w:numPr>
        <w:numId w:val="0"/>
      </w:numPr>
      <w:spacing w:after="230"/>
      <w:ind w:left="2126"/>
    </w:pPr>
    <w:rPr>
      <w:rFonts w:ascii="Arial" w:hAnsi="Arial"/>
      <w:sz w:val="20"/>
      <w:szCs w:val="20"/>
    </w:rPr>
  </w:style>
  <w:style w:type="paragraph" w:customStyle="1" w:styleId="BodyText6">
    <w:name w:val="Body Text 6"/>
    <w:basedOn w:val="BodyText"/>
    <w:rsid w:val="0043286B"/>
    <w:pPr>
      <w:numPr>
        <w:numId w:val="0"/>
      </w:numPr>
      <w:spacing w:after="230"/>
      <w:ind w:left="2835"/>
    </w:pPr>
    <w:rPr>
      <w:rFonts w:ascii="Arial" w:hAnsi="Arial"/>
      <w:sz w:val="20"/>
      <w:szCs w:val="20"/>
    </w:rPr>
  </w:style>
  <w:style w:type="paragraph" w:styleId="Caption">
    <w:name w:val="caption"/>
    <w:basedOn w:val="Normal"/>
    <w:next w:val="Normal"/>
    <w:qFormat/>
    <w:rsid w:val="0043286B"/>
    <w:pPr>
      <w:spacing w:before="120" w:after="120"/>
    </w:pPr>
    <w:rPr>
      <w:rFonts w:ascii="Arial" w:hAnsi="Arial"/>
      <w:b/>
      <w:sz w:val="20"/>
      <w:szCs w:val="20"/>
      <w:lang w:eastAsia="en-US"/>
    </w:rPr>
  </w:style>
  <w:style w:type="paragraph" w:customStyle="1" w:styleId="Cover1">
    <w:name w:val="Cover1"/>
    <w:basedOn w:val="Normal"/>
    <w:next w:val="Cover2"/>
    <w:rsid w:val="0043286B"/>
    <w:rPr>
      <w:rFonts w:ascii="Arial" w:hAnsi="Arial"/>
      <w:b/>
      <w:sz w:val="22"/>
      <w:szCs w:val="20"/>
      <w:lang w:eastAsia="en-US"/>
    </w:rPr>
  </w:style>
  <w:style w:type="paragraph" w:customStyle="1" w:styleId="Cover2">
    <w:name w:val="Cover2"/>
    <w:basedOn w:val="Normal"/>
    <w:next w:val="Cover1"/>
    <w:rsid w:val="0043286B"/>
    <w:pPr>
      <w:spacing w:after="240"/>
    </w:pPr>
    <w:rPr>
      <w:rFonts w:ascii="Arial" w:hAnsi="Arial"/>
      <w:sz w:val="22"/>
      <w:szCs w:val="20"/>
      <w:lang w:eastAsia="en-US"/>
    </w:rPr>
  </w:style>
  <w:style w:type="paragraph" w:styleId="Date">
    <w:name w:val="Date"/>
    <w:aliases w:val="d"/>
    <w:basedOn w:val="Normal"/>
    <w:next w:val="Normal"/>
    <w:link w:val="DateChar"/>
    <w:rsid w:val="0043286B"/>
    <w:rPr>
      <w:rFonts w:ascii="Arial" w:hAnsi="Arial"/>
      <w:sz w:val="20"/>
      <w:szCs w:val="20"/>
      <w:lang w:eastAsia="en-US"/>
    </w:rPr>
  </w:style>
  <w:style w:type="character" w:customStyle="1" w:styleId="DateChar">
    <w:name w:val="Date Char"/>
    <w:aliases w:val="d Char"/>
    <w:link w:val="Date"/>
    <w:rsid w:val="0043286B"/>
    <w:rPr>
      <w:rFonts w:ascii="Arial" w:hAnsi="Arial"/>
      <w:lang w:eastAsia="en-US"/>
    </w:rPr>
  </w:style>
  <w:style w:type="paragraph" w:styleId="DocumentMap">
    <w:name w:val="Document Map"/>
    <w:basedOn w:val="Normal"/>
    <w:link w:val="DocumentMapChar"/>
    <w:rsid w:val="0043286B"/>
    <w:pPr>
      <w:shd w:val="clear" w:color="auto" w:fill="000080"/>
    </w:pPr>
    <w:rPr>
      <w:rFonts w:ascii="Tahoma" w:hAnsi="Tahoma"/>
      <w:sz w:val="20"/>
      <w:szCs w:val="20"/>
      <w:lang w:eastAsia="en-US"/>
    </w:rPr>
  </w:style>
  <w:style w:type="character" w:customStyle="1" w:styleId="DocumentMapChar">
    <w:name w:val="Document Map Char"/>
    <w:link w:val="DocumentMap"/>
    <w:rsid w:val="0043286B"/>
    <w:rPr>
      <w:rFonts w:ascii="Tahoma" w:hAnsi="Tahoma"/>
      <w:shd w:val="clear" w:color="auto" w:fill="000080"/>
      <w:lang w:eastAsia="en-US"/>
    </w:rPr>
  </w:style>
  <w:style w:type="paragraph" w:styleId="EndnoteText">
    <w:name w:val="endnote text"/>
    <w:basedOn w:val="Normal"/>
    <w:link w:val="EndnoteTextChar"/>
    <w:rsid w:val="0043286B"/>
    <w:pPr>
      <w:tabs>
        <w:tab w:val="left" w:pos="720"/>
      </w:tabs>
    </w:pPr>
    <w:rPr>
      <w:rFonts w:ascii="Arial" w:hAnsi="Arial"/>
      <w:sz w:val="18"/>
      <w:szCs w:val="20"/>
      <w:lang w:eastAsia="en-US"/>
    </w:rPr>
  </w:style>
  <w:style w:type="character" w:customStyle="1" w:styleId="EndnoteTextChar">
    <w:name w:val="Endnote Text Char"/>
    <w:link w:val="EndnoteText"/>
    <w:rsid w:val="0043286B"/>
    <w:rPr>
      <w:rFonts w:ascii="Arial" w:hAnsi="Arial"/>
      <w:sz w:val="18"/>
      <w:lang w:eastAsia="en-US"/>
    </w:rPr>
  </w:style>
  <w:style w:type="paragraph" w:styleId="EnvelopeAddress">
    <w:name w:val="envelope address"/>
    <w:basedOn w:val="Normal"/>
    <w:rsid w:val="0043286B"/>
    <w:pPr>
      <w:framePr w:w="7920" w:h="1980" w:hRule="exact" w:hSpace="180" w:wrap="auto" w:hAnchor="page" w:xAlign="center" w:yAlign="bottom"/>
      <w:ind w:left="2880"/>
    </w:pPr>
    <w:rPr>
      <w:rFonts w:ascii="Arial" w:hAnsi="Arial"/>
      <w:szCs w:val="20"/>
      <w:lang w:eastAsia="en-US"/>
    </w:rPr>
  </w:style>
  <w:style w:type="paragraph" w:styleId="EnvelopeReturn">
    <w:name w:val="envelope return"/>
    <w:basedOn w:val="Normal"/>
    <w:rsid w:val="0043286B"/>
    <w:rPr>
      <w:rFonts w:ascii="Arial" w:hAnsi="Arial"/>
      <w:sz w:val="20"/>
      <w:szCs w:val="20"/>
      <w:lang w:eastAsia="en-US"/>
    </w:rPr>
  </w:style>
  <w:style w:type="paragraph" w:customStyle="1" w:styleId="Leader">
    <w:name w:val="Leader"/>
    <w:basedOn w:val="BodyText"/>
    <w:next w:val="BodyText"/>
    <w:rsid w:val="0043286B"/>
    <w:pPr>
      <w:numPr>
        <w:numId w:val="0"/>
      </w:numPr>
      <w:spacing w:before="120" w:after="230"/>
    </w:pPr>
    <w:rPr>
      <w:rFonts w:ascii="Arial" w:hAnsi="Arial"/>
      <w:b/>
      <w:sz w:val="22"/>
      <w:szCs w:val="20"/>
    </w:rPr>
  </w:style>
  <w:style w:type="character" w:styleId="LineNumber">
    <w:name w:val="line number"/>
    <w:rsid w:val="0043286B"/>
  </w:style>
  <w:style w:type="paragraph" w:styleId="MacroText">
    <w:name w:val="macro"/>
    <w:link w:val="MacroTextChar"/>
    <w:rsid w:val="0043286B"/>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eastAsia="en-US"/>
    </w:rPr>
  </w:style>
  <w:style w:type="character" w:customStyle="1" w:styleId="MacroTextChar">
    <w:name w:val="Macro Text Char"/>
    <w:link w:val="MacroText"/>
    <w:rsid w:val="0043286B"/>
    <w:rPr>
      <w:rFonts w:ascii="Courier New" w:hAnsi="Courier New"/>
      <w:lang w:eastAsia="en-US"/>
    </w:rPr>
  </w:style>
  <w:style w:type="paragraph" w:styleId="MessageHeader">
    <w:name w:val="Message Header"/>
    <w:basedOn w:val="Normal"/>
    <w:link w:val="MessageHeaderChar"/>
    <w:rsid w:val="0043286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0"/>
      <w:lang w:eastAsia="en-US"/>
    </w:rPr>
  </w:style>
  <w:style w:type="character" w:customStyle="1" w:styleId="MessageHeaderChar">
    <w:name w:val="Message Header Char"/>
    <w:link w:val="MessageHeader"/>
    <w:rsid w:val="0043286B"/>
    <w:rPr>
      <w:rFonts w:ascii="Arial" w:hAnsi="Arial"/>
      <w:sz w:val="24"/>
      <w:shd w:val="pct20" w:color="auto" w:fill="auto"/>
      <w:lang w:eastAsia="en-US"/>
    </w:rPr>
  </w:style>
  <w:style w:type="paragraph" w:customStyle="1" w:styleId="Note">
    <w:name w:val="Note"/>
    <w:basedOn w:val="Normal"/>
    <w:rsid w:val="0043286B"/>
    <w:pPr>
      <w:pBdr>
        <w:top w:val="double" w:sz="4" w:space="2" w:color="auto"/>
        <w:left w:val="double" w:sz="4" w:space="4" w:color="auto"/>
        <w:bottom w:val="double" w:sz="4" w:space="2" w:color="auto"/>
        <w:right w:val="double" w:sz="4" w:space="4" w:color="auto"/>
      </w:pBdr>
      <w:spacing w:after="240"/>
      <w:ind w:left="709"/>
    </w:pPr>
    <w:rPr>
      <w:rFonts w:ascii="Arial" w:hAnsi="Arial"/>
      <w:color w:val="000080"/>
      <w:sz w:val="18"/>
      <w:szCs w:val="20"/>
      <w:lang w:eastAsia="en-US"/>
    </w:rPr>
  </w:style>
  <w:style w:type="paragraph" w:customStyle="1" w:styleId="Parties">
    <w:name w:val="Parties"/>
    <w:basedOn w:val="BodyText"/>
    <w:rsid w:val="0043286B"/>
    <w:pPr>
      <w:numPr>
        <w:numId w:val="45"/>
      </w:numPr>
      <w:spacing w:after="230"/>
    </w:pPr>
    <w:rPr>
      <w:rFonts w:ascii="Arial" w:hAnsi="Arial"/>
      <w:sz w:val="20"/>
      <w:szCs w:val="20"/>
    </w:rPr>
  </w:style>
  <w:style w:type="paragraph" w:customStyle="1" w:styleId="Recital">
    <w:name w:val="Recital"/>
    <w:basedOn w:val="Normal"/>
    <w:rsid w:val="0043286B"/>
    <w:pPr>
      <w:numPr>
        <w:numId w:val="46"/>
      </w:numPr>
      <w:spacing w:after="240"/>
    </w:pPr>
    <w:rPr>
      <w:rFonts w:ascii="Arial" w:hAnsi="Arial"/>
      <w:sz w:val="20"/>
      <w:szCs w:val="20"/>
      <w:lang w:eastAsia="en-US"/>
    </w:rPr>
  </w:style>
  <w:style w:type="paragraph" w:customStyle="1" w:styleId="Schedule">
    <w:name w:val="Schedule"/>
    <w:basedOn w:val="Normal"/>
    <w:next w:val="BodyText"/>
    <w:rsid w:val="0043286B"/>
    <w:pPr>
      <w:numPr>
        <w:numId w:val="47"/>
      </w:numPr>
      <w:spacing w:after="240"/>
    </w:pPr>
    <w:rPr>
      <w:rFonts w:ascii="Arial" w:hAnsi="Arial"/>
      <w:b/>
      <w:sz w:val="28"/>
      <w:szCs w:val="20"/>
      <w:lang w:eastAsia="en-US"/>
    </w:rPr>
  </w:style>
  <w:style w:type="paragraph" w:styleId="Subtitle">
    <w:name w:val="Subtitle"/>
    <w:aliases w:val="sub"/>
    <w:basedOn w:val="Normal"/>
    <w:link w:val="SubtitleChar"/>
    <w:qFormat/>
    <w:rsid w:val="0043286B"/>
    <w:pPr>
      <w:spacing w:after="60"/>
      <w:jc w:val="center"/>
      <w:outlineLvl w:val="1"/>
    </w:pPr>
    <w:rPr>
      <w:rFonts w:ascii="Arial" w:hAnsi="Arial"/>
      <w:szCs w:val="20"/>
      <w:lang w:eastAsia="en-US"/>
    </w:rPr>
  </w:style>
  <w:style w:type="character" w:customStyle="1" w:styleId="SubtitleChar">
    <w:name w:val="Subtitle Char"/>
    <w:aliases w:val="sub Char"/>
    <w:link w:val="Subtitle"/>
    <w:rsid w:val="0043286B"/>
    <w:rPr>
      <w:rFonts w:ascii="Arial" w:hAnsi="Arial"/>
      <w:sz w:val="24"/>
      <w:lang w:eastAsia="en-US"/>
    </w:rPr>
  </w:style>
  <w:style w:type="paragraph" w:styleId="TableofAuthorities">
    <w:name w:val="table of authorities"/>
    <w:basedOn w:val="Normal"/>
    <w:next w:val="Normal"/>
    <w:rsid w:val="0043286B"/>
    <w:pPr>
      <w:ind w:left="220" w:hanging="220"/>
    </w:pPr>
    <w:rPr>
      <w:rFonts w:ascii="Arial" w:hAnsi="Arial"/>
      <w:sz w:val="20"/>
      <w:szCs w:val="20"/>
      <w:lang w:eastAsia="en-US"/>
    </w:rPr>
  </w:style>
  <w:style w:type="paragraph" w:styleId="TableofFigures">
    <w:name w:val="table of figures"/>
    <w:basedOn w:val="Normal"/>
    <w:next w:val="Normal"/>
    <w:rsid w:val="0043286B"/>
    <w:pPr>
      <w:ind w:left="440" w:hanging="440"/>
    </w:pPr>
    <w:rPr>
      <w:rFonts w:ascii="Arial" w:hAnsi="Arial"/>
      <w:sz w:val="20"/>
      <w:szCs w:val="20"/>
      <w:lang w:eastAsia="en-US"/>
    </w:rPr>
  </w:style>
  <w:style w:type="paragraph" w:styleId="Title">
    <w:name w:val="Title"/>
    <w:basedOn w:val="Normal"/>
    <w:link w:val="TitleChar"/>
    <w:qFormat/>
    <w:rsid w:val="0043286B"/>
    <w:pPr>
      <w:spacing w:before="240" w:after="60"/>
      <w:jc w:val="center"/>
      <w:outlineLvl w:val="0"/>
    </w:pPr>
    <w:rPr>
      <w:rFonts w:ascii="Arial" w:hAnsi="Arial"/>
      <w:b/>
      <w:kern w:val="28"/>
      <w:sz w:val="32"/>
      <w:szCs w:val="20"/>
      <w:lang w:eastAsia="en-US"/>
    </w:rPr>
  </w:style>
  <w:style w:type="character" w:customStyle="1" w:styleId="TitleChar">
    <w:name w:val="Title Char"/>
    <w:link w:val="Title"/>
    <w:rsid w:val="0043286B"/>
    <w:rPr>
      <w:rFonts w:ascii="Arial" w:hAnsi="Arial"/>
      <w:b/>
      <w:kern w:val="28"/>
      <w:sz w:val="32"/>
      <w:lang w:eastAsia="en-US"/>
    </w:rPr>
  </w:style>
  <w:style w:type="paragraph" w:styleId="TOAHeading">
    <w:name w:val="toa heading"/>
    <w:basedOn w:val="Normal"/>
    <w:next w:val="Normal"/>
    <w:rsid w:val="0043286B"/>
    <w:pPr>
      <w:spacing w:before="120"/>
    </w:pPr>
    <w:rPr>
      <w:rFonts w:ascii="Arial" w:hAnsi="Arial"/>
      <w:b/>
      <w:szCs w:val="20"/>
      <w:lang w:eastAsia="en-US"/>
    </w:rPr>
  </w:style>
  <w:style w:type="paragraph" w:styleId="TOC1">
    <w:name w:val="toc 1"/>
    <w:aliases w:val="TOC 1 Proposal,Table of Contents 1."/>
    <w:basedOn w:val="Normal"/>
    <w:next w:val="Normal"/>
    <w:autoRedefine/>
    <w:rsid w:val="0043286B"/>
    <w:pPr>
      <w:keepNext/>
      <w:tabs>
        <w:tab w:val="left" w:pos="440"/>
        <w:tab w:val="left" w:pos="709"/>
        <w:tab w:val="right" w:pos="9072"/>
      </w:tabs>
      <w:spacing w:before="240" w:after="60"/>
    </w:pPr>
    <w:rPr>
      <w:rFonts w:ascii="Arial" w:hAnsi="Arial"/>
      <w:b/>
      <w:noProof/>
      <w:sz w:val="20"/>
      <w:szCs w:val="22"/>
      <w:lang w:eastAsia="zh-CN"/>
    </w:rPr>
  </w:style>
  <w:style w:type="paragraph" w:styleId="TOC2">
    <w:name w:val="toc 2"/>
    <w:aliases w:val="TOC 2 Proposal,Table of Contents 2."/>
    <w:basedOn w:val="Normal"/>
    <w:next w:val="Normal"/>
    <w:autoRedefine/>
    <w:rsid w:val="0043286B"/>
    <w:pPr>
      <w:tabs>
        <w:tab w:val="left" w:pos="709"/>
        <w:tab w:val="right" w:pos="9072"/>
      </w:tabs>
    </w:pPr>
    <w:rPr>
      <w:rFonts w:ascii="Arial" w:hAnsi="Arial"/>
      <w:noProof/>
      <w:sz w:val="20"/>
      <w:szCs w:val="20"/>
      <w:lang w:eastAsia="en-US"/>
    </w:rPr>
  </w:style>
  <w:style w:type="paragraph" w:styleId="TOC3">
    <w:name w:val="toc 3"/>
    <w:basedOn w:val="Normal"/>
    <w:next w:val="Normal"/>
    <w:autoRedefine/>
    <w:rsid w:val="0043286B"/>
    <w:pPr>
      <w:ind w:left="440"/>
    </w:pPr>
    <w:rPr>
      <w:rFonts w:ascii="Arial" w:hAnsi="Arial"/>
      <w:sz w:val="20"/>
      <w:szCs w:val="20"/>
      <w:lang w:eastAsia="en-US"/>
    </w:rPr>
  </w:style>
  <w:style w:type="paragraph" w:styleId="TOC4">
    <w:name w:val="toc 4"/>
    <w:basedOn w:val="Normal"/>
    <w:next w:val="Normal"/>
    <w:autoRedefine/>
    <w:rsid w:val="0043286B"/>
    <w:pPr>
      <w:ind w:left="660"/>
    </w:pPr>
    <w:rPr>
      <w:rFonts w:ascii="Arial" w:hAnsi="Arial"/>
      <w:sz w:val="20"/>
      <w:szCs w:val="20"/>
      <w:lang w:eastAsia="en-US"/>
    </w:rPr>
  </w:style>
  <w:style w:type="paragraph" w:styleId="TOC5">
    <w:name w:val="toc 5"/>
    <w:basedOn w:val="Normal"/>
    <w:next w:val="Normal"/>
    <w:autoRedefine/>
    <w:rsid w:val="0043286B"/>
    <w:pPr>
      <w:ind w:left="880"/>
    </w:pPr>
    <w:rPr>
      <w:rFonts w:ascii="Arial" w:hAnsi="Arial"/>
      <w:sz w:val="20"/>
      <w:szCs w:val="20"/>
      <w:lang w:eastAsia="en-US"/>
    </w:rPr>
  </w:style>
  <w:style w:type="paragraph" w:styleId="TOC6">
    <w:name w:val="toc 6"/>
    <w:basedOn w:val="Normal"/>
    <w:next w:val="Normal"/>
    <w:autoRedefine/>
    <w:rsid w:val="0043286B"/>
    <w:pPr>
      <w:ind w:left="1100"/>
    </w:pPr>
    <w:rPr>
      <w:rFonts w:ascii="Arial" w:hAnsi="Arial"/>
      <w:sz w:val="20"/>
      <w:szCs w:val="20"/>
      <w:lang w:eastAsia="en-US"/>
    </w:rPr>
  </w:style>
  <w:style w:type="paragraph" w:styleId="TOC7">
    <w:name w:val="toc 7"/>
    <w:basedOn w:val="Normal"/>
    <w:next w:val="Normal"/>
    <w:autoRedefine/>
    <w:rsid w:val="0043286B"/>
    <w:pPr>
      <w:ind w:left="1320"/>
    </w:pPr>
    <w:rPr>
      <w:rFonts w:ascii="Arial" w:hAnsi="Arial"/>
      <w:sz w:val="20"/>
      <w:szCs w:val="20"/>
      <w:lang w:eastAsia="en-US"/>
    </w:rPr>
  </w:style>
  <w:style w:type="paragraph" w:styleId="TOC8">
    <w:name w:val="toc 8"/>
    <w:basedOn w:val="Normal"/>
    <w:next w:val="Normal"/>
    <w:autoRedefine/>
    <w:rsid w:val="0043286B"/>
    <w:pPr>
      <w:ind w:left="1540"/>
    </w:pPr>
    <w:rPr>
      <w:rFonts w:ascii="Arial" w:hAnsi="Arial"/>
      <w:sz w:val="20"/>
      <w:szCs w:val="20"/>
      <w:lang w:eastAsia="en-US"/>
    </w:rPr>
  </w:style>
  <w:style w:type="paragraph" w:styleId="TOC9">
    <w:name w:val="toc 9"/>
    <w:basedOn w:val="Normal"/>
    <w:next w:val="Normal"/>
    <w:autoRedefine/>
    <w:rsid w:val="0043286B"/>
    <w:pPr>
      <w:ind w:left="1760"/>
    </w:pPr>
    <w:rPr>
      <w:rFonts w:ascii="Arial" w:hAnsi="Arial"/>
      <w:sz w:val="20"/>
      <w:szCs w:val="20"/>
      <w:lang w:eastAsia="en-US"/>
    </w:rPr>
  </w:style>
  <w:style w:type="paragraph" w:customStyle="1" w:styleId="Level1">
    <w:name w:val="Level 1"/>
    <w:basedOn w:val="Normal"/>
    <w:next w:val="Normal"/>
    <w:rsid w:val="0043286B"/>
    <w:pPr>
      <w:numPr>
        <w:numId w:val="51"/>
      </w:numPr>
      <w:spacing w:after="220"/>
      <w:outlineLvl w:val="0"/>
    </w:pPr>
    <w:rPr>
      <w:rFonts w:ascii="Arial" w:hAnsi="Arial"/>
      <w:b/>
      <w:sz w:val="20"/>
      <w:szCs w:val="20"/>
      <w:lang w:eastAsia="en-US"/>
    </w:rPr>
  </w:style>
  <w:style w:type="paragraph" w:customStyle="1" w:styleId="Appendix">
    <w:name w:val="Appendix"/>
    <w:basedOn w:val="Normal"/>
    <w:next w:val="BodyText"/>
    <w:rsid w:val="0043286B"/>
    <w:pPr>
      <w:numPr>
        <w:numId w:val="43"/>
      </w:numPr>
      <w:spacing w:after="240"/>
    </w:pPr>
    <w:rPr>
      <w:rFonts w:ascii="Arial" w:hAnsi="Arial"/>
      <w:b/>
      <w:sz w:val="28"/>
      <w:szCs w:val="20"/>
      <w:lang w:eastAsia="en-US"/>
    </w:rPr>
  </w:style>
  <w:style w:type="paragraph" w:customStyle="1" w:styleId="Level2">
    <w:name w:val="Level 2"/>
    <w:basedOn w:val="Normal"/>
    <w:rsid w:val="0043286B"/>
    <w:pPr>
      <w:numPr>
        <w:ilvl w:val="1"/>
        <w:numId w:val="51"/>
      </w:numPr>
      <w:tabs>
        <w:tab w:val="left" w:pos="1440"/>
      </w:tabs>
      <w:spacing w:after="220"/>
      <w:outlineLvl w:val="1"/>
    </w:pPr>
    <w:rPr>
      <w:rFonts w:ascii="Arial" w:hAnsi="Arial"/>
      <w:sz w:val="20"/>
      <w:szCs w:val="20"/>
      <w:lang w:eastAsia="en-US"/>
    </w:rPr>
  </w:style>
  <w:style w:type="paragraph" w:customStyle="1" w:styleId="Level3">
    <w:name w:val="Level 3"/>
    <w:basedOn w:val="Normal"/>
    <w:rsid w:val="0043286B"/>
    <w:pPr>
      <w:numPr>
        <w:ilvl w:val="2"/>
        <w:numId w:val="51"/>
      </w:numPr>
      <w:spacing w:after="220"/>
      <w:outlineLvl w:val="2"/>
    </w:pPr>
    <w:rPr>
      <w:rFonts w:ascii="Arial" w:hAnsi="Arial"/>
      <w:sz w:val="20"/>
      <w:szCs w:val="20"/>
      <w:lang w:eastAsia="en-US"/>
    </w:rPr>
  </w:style>
  <w:style w:type="paragraph" w:customStyle="1" w:styleId="Level4">
    <w:name w:val="Level 4"/>
    <w:basedOn w:val="Normal"/>
    <w:rsid w:val="0043286B"/>
    <w:pPr>
      <w:numPr>
        <w:ilvl w:val="3"/>
        <w:numId w:val="51"/>
      </w:numPr>
      <w:spacing w:after="220"/>
      <w:outlineLvl w:val="3"/>
    </w:pPr>
    <w:rPr>
      <w:rFonts w:ascii="Arial" w:hAnsi="Arial"/>
      <w:sz w:val="20"/>
      <w:szCs w:val="20"/>
      <w:lang w:eastAsia="en-US"/>
    </w:rPr>
  </w:style>
  <w:style w:type="character" w:customStyle="1" w:styleId="Annotation">
    <w:name w:val="Annotation"/>
    <w:rsid w:val="0043286B"/>
    <w:rPr>
      <w:b/>
      <w:bCs/>
      <w:i/>
      <w:iCs/>
      <w:shd w:val="clear" w:color="auto" w:fill="FF9966"/>
    </w:rPr>
  </w:style>
  <w:style w:type="character" w:customStyle="1" w:styleId="Mandatorytext">
    <w:name w:val="Mandatory text"/>
    <w:rsid w:val="0043286B"/>
    <w:rPr>
      <w:b/>
      <w:bCs/>
      <w:bdr w:val="none" w:sz="0" w:space="0" w:color="auto"/>
      <w:shd w:val="clear" w:color="auto" w:fill="81E3D0"/>
    </w:rPr>
  </w:style>
  <w:style w:type="paragraph" w:styleId="BodyTextIndent2">
    <w:name w:val="Body Text Indent 2"/>
    <w:aliases w:val="bti2"/>
    <w:basedOn w:val="Normal"/>
    <w:link w:val="BodyTextIndent2Char"/>
    <w:rsid w:val="0043286B"/>
    <w:pPr>
      <w:spacing w:after="120" w:line="480" w:lineRule="auto"/>
      <w:ind w:left="283"/>
    </w:pPr>
    <w:rPr>
      <w:rFonts w:ascii="Arial" w:hAnsi="Arial"/>
      <w:sz w:val="20"/>
      <w:szCs w:val="20"/>
      <w:lang w:eastAsia="en-US"/>
    </w:rPr>
  </w:style>
  <w:style w:type="character" w:customStyle="1" w:styleId="BodyTextIndent2Char">
    <w:name w:val="Body Text Indent 2 Char"/>
    <w:aliases w:val="bti2 Char"/>
    <w:link w:val="BodyTextIndent2"/>
    <w:rsid w:val="0043286B"/>
    <w:rPr>
      <w:rFonts w:ascii="Arial" w:hAnsi="Arial"/>
      <w:lang w:eastAsia="en-US"/>
    </w:rPr>
  </w:style>
  <w:style w:type="paragraph" w:customStyle="1" w:styleId="Definition">
    <w:name w:val="Definition"/>
    <w:basedOn w:val="BodyText"/>
    <w:rsid w:val="0043286B"/>
    <w:pPr>
      <w:numPr>
        <w:numId w:val="44"/>
      </w:numPr>
      <w:spacing w:after="230"/>
    </w:pPr>
    <w:rPr>
      <w:rFonts w:ascii="Arial" w:hAnsi="Arial"/>
      <w:sz w:val="20"/>
      <w:szCs w:val="20"/>
    </w:rPr>
  </w:style>
  <w:style w:type="paragraph" w:customStyle="1" w:styleId="Definitiona">
    <w:name w:val="Definition (a)"/>
    <w:basedOn w:val="BodyText"/>
    <w:rsid w:val="0043286B"/>
    <w:pPr>
      <w:numPr>
        <w:ilvl w:val="1"/>
        <w:numId w:val="44"/>
      </w:numPr>
      <w:spacing w:after="230"/>
    </w:pPr>
    <w:rPr>
      <w:rFonts w:ascii="Arial" w:hAnsi="Arial"/>
      <w:sz w:val="20"/>
      <w:szCs w:val="20"/>
    </w:rPr>
  </w:style>
  <w:style w:type="paragraph" w:customStyle="1" w:styleId="Definitioni">
    <w:name w:val="Definition (i)"/>
    <w:basedOn w:val="BodyText"/>
    <w:rsid w:val="0043286B"/>
    <w:pPr>
      <w:numPr>
        <w:ilvl w:val="2"/>
        <w:numId w:val="44"/>
      </w:numPr>
      <w:spacing w:after="230"/>
    </w:pPr>
    <w:rPr>
      <w:rFonts w:ascii="Arial" w:hAnsi="Arial"/>
      <w:sz w:val="20"/>
      <w:szCs w:val="20"/>
    </w:rPr>
  </w:style>
  <w:style w:type="paragraph" w:customStyle="1" w:styleId="Section">
    <w:name w:val="Section"/>
    <w:basedOn w:val="BodyText"/>
    <w:next w:val="BodyText"/>
    <w:rsid w:val="0043286B"/>
    <w:pPr>
      <w:keepNext/>
      <w:numPr>
        <w:numId w:val="0"/>
      </w:numPr>
      <w:spacing w:after="120"/>
      <w:jc w:val="both"/>
    </w:pPr>
    <w:rPr>
      <w:rFonts w:ascii="Arial" w:eastAsia="SimSun" w:hAnsi="Arial"/>
      <w:b/>
      <w:sz w:val="22"/>
      <w:lang w:eastAsia="zh-CN"/>
    </w:rPr>
  </w:style>
  <w:style w:type="paragraph" w:styleId="ListBullet">
    <w:name w:val="List Bullet"/>
    <w:aliases w:val="lb"/>
    <w:basedOn w:val="Normal"/>
    <w:autoRedefine/>
    <w:rsid w:val="0043286B"/>
    <w:pPr>
      <w:numPr>
        <w:numId w:val="4"/>
      </w:numPr>
    </w:pPr>
    <w:rPr>
      <w:rFonts w:ascii="Arial" w:hAnsi="Arial"/>
      <w:sz w:val="20"/>
      <w:szCs w:val="20"/>
      <w:lang w:eastAsia="en-US"/>
    </w:rPr>
  </w:style>
  <w:style w:type="paragraph" w:styleId="ListBullet2">
    <w:name w:val="List Bullet 2"/>
    <w:aliases w:val="lb2"/>
    <w:basedOn w:val="Normal"/>
    <w:autoRedefine/>
    <w:rsid w:val="0043286B"/>
    <w:pPr>
      <w:numPr>
        <w:numId w:val="5"/>
      </w:numPr>
    </w:pPr>
    <w:rPr>
      <w:rFonts w:ascii="Arial" w:hAnsi="Arial"/>
      <w:sz w:val="20"/>
      <w:szCs w:val="20"/>
      <w:lang w:eastAsia="en-US"/>
    </w:rPr>
  </w:style>
  <w:style w:type="paragraph" w:styleId="ListBullet3">
    <w:name w:val="List Bullet 3"/>
    <w:aliases w:val="lb3"/>
    <w:basedOn w:val="Normal"/>
    <w:autoRedefine/>
    <w:rsid w:val="0043286B"/>
    <w:pPr>
      <w:numPr>
        <w:numId w:val="6"/>
      </w:numPr>
    </w:pPr>
    <w:rPr>
      <w:rFonts w:ascii="Arial" w:hAnsi="Arial"/>
      <w:sz w:val="20"/>
      <w:szCs w:val="20"/>
      <w:lang w:eastAsia="en-US"/>
    </w:rPr>
  </w:style>
  <w:style w:type="paragraph" w:styleId="ListBullet4">
    <w:name w:val="List Bullet 4"/>
    <w:aliases w:val="lb4"/>
    <w:basedOn w:val="Normal"/>
    <w:autoRedefine/>
    <w:rsid w:val="0043286B"/>
    <w:pPr>
      <w:numPr>
        <w:numId w:val="7"/>
      </w:numPr>
    </w:pPr>
    <w:rPr>
      <w:rFonts w:ascii="Arial" w:hAnsi="Arial"/>
      <w:sz w:val="20"/>
      <w:szCs w:val="20"/>
      <w:lang w:eastAsia="en-US"/>
    </w:rPr>
  </w:style>
  <w:style w:type="paragraph" w:styleId="ListBullet5">
    <w:name w:val="List Bullet 5"/>
    <w:aliases w:val="lb5"/>
    <w:basedOn w:val="Normal"/>
    <w:autoRedefine/>
    <w:rsid w:val="0043286B"/>
    <w:pPr>
      <w:numPr>
        <w:numId w:val="8"/>
      </w:numPr>
    </w:pPr>
    <w:rPr>
      <w:rFonts w:ascii="Arial" w:hAnsi="Arial"/>
      <w:sz w:val="20"/>
      <w:szCs w:val="20"/>
      <w:lang w:eastAsia="en-US"/>
    </w:rPr>
  </w:style>
  <w:style w:type="paragraph" w:styleId="ListNumber">
    <w:name w:val="List Number"/>
    <w:aliases w:val="ln"/>
    <w:basedOn w:val="Normal"/>
    <w:rsid w:val="0043286B"/>
    <w:pPr>
      <w:numPr>
        <w:numId w:val="9"/>
      </w:numPr>
    </w:pPr>
    <w:rPr>
      <w:rFonts w:ascii="Arial" w:hAnsi="Arial"/>
      <w:sz w:val="20"/>
      <w:szCs w:val="20"/>
      <w:lang w:eastAsia="en-US"/>
    </w:rPr>
  </w:style>
  <w:style w:type="paragraph" w:styleId="ListNumber2">
    <w:name w:val="List Number 2"/>
    <w:aliases w:val="ln2"/>
    <w:basedOn w:val="Normal"/>
    <w:rsid w:val="0043286B"/>
    <w:pPr>
      <w:numPr>
        <w:numId w:val="10"/>
      </w:numPr>
    </w:pPr>
    <w:rPr>
      <w:rFonts w:ascii="Arial" w:hAnsi="Arial"/>
      <w:sz w:val="20"/>
      <w:szCs w:val="20"/>
      <w:lang w:eastAsia="en-US"/>
    </w:rPr>
  </w:style>
  <w:style w:type="paragraph" w:styleId="ListNumber3">
    <w:name w:val="List Number 3"/>
    <w:aliases w:val="ln3"/>
    <w:basedOn w:val="Normal"/>
    <w:rsid w:val="0043286B"/>
    <w:pPr>
      <w:numPr>
        <w:numId w:val="11"/>
      </w:numPr>
    </w:pPr>
    <w:rPr>
      <w:rFonts w:ascii="Arial" w:hAnsi="Arial"/>
      <w:sz w:val="20"/>
      <w:szCs w:val="20"/>
      <w:lang w:eastAsia="en-US"/>
    </w:rPr>
  </w:style>
  <w:style w:type="paragraph" w:styleId="ListNumber4">
    <w:name w:val="List Number 4"/>
    <w:aliases w:val="ln4"/>
    <w:basedOn w:val="Normal"/>
    <w:rsid w:val="0043286B"/>
    <w:pPr>
      <w:numPr>
        <w:numId w:val="12"/>
      </w:numPr>
    </w:pPr>
    <w:rPr>
      <w:rFonts w:ascii="Arial" w:hAnsi="Arial"/>
      <w:sz w:val="20"/>
      <w:szCs w:val="20"/>
      <w:lang w:eastAsia="en-US"/>
    </w:rPr>
  </w:style>
  <w:style w:type="paragraph" w:styleId="ListNumber5">
    <w:name w:val="List Number 5"/>
    <w:aliases w:val="ln5"/>
    <w:basedOn w:val="Normal"/>
    <w:rsid w:val="0043286B"/>
    <w:pPr>
      <w:numPr>
        <w:numId w:val="13"/>
      </w:numPr>
    </w:pPr>
    <w:rPr>
      <w:rFonts w:ascii="Arial" w:hAnsi="Arial"/>
      <w:sz w:val="20"/>
      <w:szCs w:val="20"/>
      <w:lang w:eastAsia="en-US"/>
    </w:rPr>
  </w:style>
  <w:style w:type="paragraph" w:customStyle="1" w:styleId="DWParaPB1">
    <w:name w:val="DW Para PB1"/>
    <w:basedOn w:val="Normal"/>
    <w:rsid w:val="0043286B"/>
    <w:pPr>
      <w:numPr>
        <w:numId w:val="14"/>
      </w:numPr>
      <w:overflowPunct w:val="0"/>
      <w:autoSpaceDE w:val="0"/>
      <w:autoSpaceDN w:val="0"/>
      <w:adjustRightInd w:val="0"/>
      <w:spacing w:after="220"/>
      <w:textAlignment w:val="baseline"/>
    </w:pPr>
    <w:rPr>
      <w:rFonts w:ascii="Arial" w:hAnsi="Arial"/>
      <w:kern w:val="22"/>
      <w:sz w:val="22"/>
      <w:szCs w:val="20"/>
      <w:lang w:eastAsia="en-US"/>
    </w:rPr>
  </w:style>
  <w:style w:type="paragraph" w:customStyle="1" w:styleId="DWParaPB2">
    <w:name w:val="DW Para PB2"/>
    <w:basedOn w:val="Normal"/>
    <w:rsid w:val="0043286B"/>
    <w:pPr>
      <w:numPr>
        <w:ilvl w:val="1"/>
        <w:numId w:val="14"/>
      </w:numPr>
      <w:overflowPunct w:val="0"/>
      <w:autoSpaceDE w:val="0"/>
      <w:autoSpaceDN w:val="0"/>
      <w:adjustRightInd w:val="0"/>
      <w:spacing w:after="220"/>
      <w:textAlignment w:val="baseline"/>
    </w:pPr>
    <w:rPr>
      <w:rFonts w:ascii="Arial" w:hAnsi="Arial"/>
      <w:kern w:val="22"/>
      <w:sz w:val="22"/>
      <w:szCs w:val="20"/>
      <w:lang w:eastAsia="en-US"/>
    </w:rPr>
  </w:style>
  <w:style w:type="paragraph" w:customStyle="1" w:styleId="DWParaPB4">
    <w:name w:val="DW Para PB4"/>
    <w:basedOn w:val="Normal"/>
    <w:rsid w:val="0043286B"/>
    <w:pPr>
      <w:numPr>
        <w:ilvl w:val="3"/>
        <w:numId w:val="14"/>
      </w:numPr>
      <w:overflowPunct w:val="0"/>
      <w:autoSpaceDE w:val="0"/>
      <w:autoSpaceDN w:val="0"/>
      <w:adjustRightInd w:val="0"/>
      <w:spacing w:after="220"/>
      <w:textAlignment w:val="baseline"/>
    </w:pPr>
    <w:rPr>
      <w:rFonts w:ascii="Arial" w:hAnsi="Arial"/>
      <w:kern w:val="22"/>
      <w:sz w:val="22"/>
      <w:szCs w:val="20"/>
      <w:lang w:eastAsia="en-US"/>
    </w:rPr>
  </w:style>
  <w:style w:type="paragraph" w:customStyle="1" w:styleId="DWParaPB5">
    <w:name w:val="DW Para PB5"/>
    <w:basedOn w:val="Normal"/>
    <w:rsid w:val="0043286B"/>
    <w:pPr>
      <w:numPr>
        <w:ilvl w:val="4"/>
        <w:numId w:val="14"/>
      </w:numPr>
      <w:overflowPunct w:val="0"/>
      <w:autoSpaceDE w:val="0"/>
      <w:autoSpaceDN w:val="0"/>
      <w:adjustRightInd w:val="0"/>
      <w:spacing w:after="220"/>
      <w:textAlignment w:val="baseline"/>
    </w:pPr>
    <w:rPr>
      <w:rFonts w:ascii="Arial" w:hAnsi="Arial"/>
      <w:kern w:val="22"/>
      <w:sz w:val="22"/>
      <w:szCs w:val="20"/>
      <w:lang w:eastAsia="en-US"/>
    </w:rPr>
  </w:style>
  <w:style w:type="paragraph" w:customStyle="1" w:styleId="ssNoHeading2">
    <w:name w:val="ssNoHeading2"/>
    <w:basedOn w:val="Heading2"/>
    <w:rsid w:val="0043286B"/>
    <w:pPr>
      <w:numPr>
        <w:ilvl w:val="0"/>
        <w:numId w:val="0"/>
      </w:numPr>
      <w:tabs>
        <w:tab w:val="num" w:pos="1701"/>
      </w:tabs>
      <w:spacing w:before="0" w:after="260" w:line="260" w:lineRule="atLeast"/>
      <w:ind w:left="1701" w:hanging="567"/>
      <w:jc w:val="both"/>
    </w:pPr>
    <w:rPr>
      <w:rFonts w:cs="Times New Roman"/>
      <w:bCs w:val="0"/>
      <w:i w:val="0"/>
      <w:iCs w:val="0"/>
      <w:sz w:val="22"/>
      <w:szCs w:val="20"/>
      <w:lang w:eastAsia="en-US"/>
    </w:rPr>
  </w:style>
  <w:style w:type="character" w:customStyle="1" w:styleId="DeltaViewDeletion">
    <w:name w:val="DeltaView Deletion"/>
    <w:rsid w:val="0043286B"/>
    <w:rPr>
      <w:strike/>
      <w:color w:val="0000FF"/>
      <w:spacing w:val="0"/>
    </w:rPr>
  </w:style>
  <w:style w:type="paragraph" w:customStyle="1" w:styleId="Figureno">
    <w:name w:val="Figure no."/>
    <w:basedOn w:val="Normal"/>
    <w:next w:val="Normal"/>
    <w:rsid w:val="0043286B"/>
    <w:pPr>
      <w:spacing w:before="120"/>
      <w:ind w:left="1152"/>
      <w:outlineLvl w:val="8"/>
    </w:pPr>
    <w:rPr>
      <w:rFonts w:cs="Arial"/>
      <w:b/>
      <w:sz w:val="18"/>
      <w:szCs w:val="20"/>
      <w:lang w:eastAsia="en-US"/>
    </w:rPr>
  </w:style>
  <w:style w:type="paragraph" w:customStyle="1" w:styleId="a">
    <w:name w:val="]"/>
    <w:rsid w:val="0043286B"/>
    <w:pPr>
      <w:jc w:val="both"/>
    </w:pPr>
    <w:rPr>
      <w:sz w:val="22"/>
      <w:lang w:eastAsia="en-US"/>
    </w:rPr>
  </w:style>
  <w:style w:type="paragraph" w:customStyle="1" w:styleId="actioncaption">
    <w:name w:val="action caption"/>
    <w:basedOn w:val="Figureno"/>
    <w:next w:val="Normal"/>
    <w:rsid w:val="0043286B"/>
    <w:pPr>
      <w:spacing w:before="0" w:after="240"/>
    </w:pPr>
    <w:rPr>
      <w:b w:val="0"/>
      <w:i/>
    </w:rPr>
  </w:style>
  <w:style w:type="paragraph" w:customStyle="1" w:styleId="AltHead5">
    <w:name w:val="AltHead5"/>
    <w:basedOn w:val="Normal"/>
    <w:autoRedefine/>
    <w:rsid w:val="0043286B"/>
    <w:pPr>
      <w:spacing w:line="360" w:lineRule="auto"/>
      <w:jc w:val="center"/>
    </w:pPr>
    <w:rPr>
      <w:rFonts w:ascii="Arial" w:hAnsi="Arial" w:cs="Arial"/>
      <w:b/>
      <w:bCs/>
      <w:sz w:val="28"/>
      <w:szCs w:val="20"/>
      <w:u w:val="single"/>
      <w:lang w:eastAsia="en-US"/>
    </w:rPr>
  </w:style>
  <w:style w:type="paragraph" w:customStyle="1" w:styleId="AnnexHeading1">
    <w:name w:val="Annex Heading 1"/>
    <w:basedOn w:val="Heading1"/>
    <w:rsid w:val="0043286B"/>
    <w:pPr>
      <w:numPr>
        <w:numId w:val="16"/>
      </w:numPr>
      <w:spacing w:before="360" w:after="0" w:line="360" w:lineRule="auto"/>
      <w:jc w:val="both"/>
    </w:pPr>
    <w:rPr>
      <w:rFonts w:ascii="Arial Bold" w:eastAsia="Times New Roman" w:hAnsi="Arial Bold"/>
      <w:color w:val="000080"/>
      <w:kern w:val="0"/>
      <w:sz w:val="22"/>
    </w:rPr>
  </w:style>
  <w:style w:type="paragraph" w:customStyle="1" w:styleId="AnnexHeading2">
    <w:name w:val="Annex Heading 2"/>
    <w:basedOn w:val="Heading2"/>
    <w:rsid w:val="0043286B"/>
    <w:pPr>
      <w:numPr>
        <w:numId w:val="16"/>
      </w:numPr>
      <w:spacing w:before="120" w:after="0"/>
      <w:jc w:val="both"/>
    </w:pPr>
    <w:rPr>
      <w:b w:val="0"/>
      <w:i w:val="0"/>
      <w:color w:val="000080"/>
      <w:sz w:val="20"/>
      <w:lang w:eastAsia="en-US"/>
    </w:rPr>
  </w:style>
  <w:style w:type="paragraph" w:customStyle="1" w:styleId="AnnexHeading3">
    <w:name w:val="Annex Heading 3"/>
    <w:basedOn w:val="Heading3"/>
    <w:rsid w:val="0043286B"/>
    <w:pPr>
      <w:numPr>
        <w:numId w:val="16"/>
      </w:num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right" w:pos="9639"/>
      </w:tabs>
      <w:spacing w:before="0" w:after="0" w:line="240" w:lineRule="auto"/>
      <w:jc w:val="both"/>
    </w:pPr>
    <w:rPr>
      <w:rFonts w:ascii="Arial Bold" w:eastAsia="Times New Roman" w:hAnsi="Arial Bold"/>
      <w:iCs/>
      <w:color w:val="000080"/>
      <w:kern w:val="32"/>
      <w:sz w:val="20"/>
      <w:szCs w:val="28"/>
    </w:rPr>
  </w:style>
  <w:style w:type="paragraph" w:customStyle="1" w:styleId="annex1">
    <w:name w:val="annex_1"/>
    <w:basedOn w:val="Heading1"/>
    <w:rsid w:val="0043286B"/>
    <w:pPr>
      <w:numPr>
        <w:numId w:val="0"/>
      </w:numPr>
      <w:spacing w:before="230" w:after="230" w:line="360" w:lineRule="auto"/>
      <w:jc w:val="both"/>
    </w:pPr>
    <w:rPr>
      <w:rFonts w:ascii="Arial Bold" w:eastAsia="Times New Roman" w:hAnsi="Arial Bold"/>
      <w:bCs w:val="0"/>
      <w:caps/>
      <w:kern w:val="0"/>
      <w:sz w:val="22"/>
      <w:szCs w:val="20"/>
    </w:rPr>
  </w:style>
  <w:style w:type="paragraph" w:customStyle="1" w:styleId="annex20">
    <w:name w:val="annex_2"/>
    <w:basedOn w:val="Heading2"/>
    <w:rsid w:val="0043286B"/>
    <w:pPr>
      <w:numPr>
        <w:ilvl w:val="0"/>
        <w:numId w:val="0"/>
      </w:numPr>
      <w:spacing w:before="120" w:after="230" w:line="360" w:lineRule="auto"/>
      <w:jc w:val="both"/>
    </w:pPr>
    <w:rPr>
      <w:b w:val="0"/>
      <w:bCs w:val="0"/>
      <w:i w:val="0"/>
      <w:iCs w:val="0"/>
      <w:sz w:val="20"/>
      <w:szCs w:val="20"/>
      <w:lang w:eastAsia="en-US"/>
    </w:rPr>
  </w:style>
  <w:style w:type="paragraph" w:customStyle="1" w:styleId="annex3">
    <w:name w:val="annex_3"/>
    <w:basedOn w:val="Heading3"/>
    <w:rsid w:val="0043286B"/>
    <w:pPr>
      <w:keepNext w:val="0"/>
      <w:numPr>
        <w:ilvl w:val="0"/>
        <w:numId w:val="0"/>
      </w:numPr>
      <w:spacing w:before="0" w:after="230" w:line="360" w:lineRule="auto"/>
      <w:ind w:left="851" w:hanging="851"/>
      <w:jc w:val="both"/>
    </w:pPr>
    <w:rPr>
      <w:rFonts w:eastAsia="Times New Roman"/>
      <w:b w:val="0"/>
      <w:bCs w:val="0"/>
      <w:sz w:val="20"/>
      <w:szCs w:val="20"/>
    </w:rPr>
  </w:style>
  <w:style w:type="paragraph" w:customStyle="1" w:styleId="ANSWER">
    <w:name w:val="ANSWER"/>
    <w:basedOn w:val="paragraph"/>
    <w:rsid w:val="0043286B"/>
    <w:pPr>
      <w:tabs>
        <w:tab w:val="left" w:pos="1152"/>
        <w:tab w:val="left" w:pos="2126"/>
        <w:tab w:val="left" w:pos="2520"/>
        <w:tab w:val="left" w:pos="3240"/>
        <w:tab w:val="left" w:pos="3960"/>
        <w:tab w:val="left" w:pos="4680"/>
        <w:tab w:val="left" w:pos="5400"/>
        <w:tab w:val="left" w:pos="6120"/>
        <w:tab w:val="left" w:pos="6840"/>
        <w:tab w:val="left" w:pos="7560"/>
        <w:tab w:val="left" w:pos="8100"/>
      </w:tabs>
      <w:spacing w:before="120" w:after="120" w:line="360" w:lineRule="auto"/>
      <w:ind w:left="720"/>
      <w:jc w:val="both"/>
    </w:pPr>
    <w:rPr>
      <w:rFonts w:cs="Arial"/>
      <w:sz w:val="20"/>
      <w:szCs w:val="20"/>
      <w:lang w:eastAsia="en-US"/>
    </w:rPr>
  </w:style>
  <w:style w:type="paragraph" w:customStyle="1" w:styleId="APBodyTextBoldItalic">
    <w:name w:val="AP Body Text Bold Italic"/>
    <w:basedOn w:val="Normal"/>
    <w:rsid w:val="0043286B"/>
    <w:pPr>
      <w:spacing w:line="360" w:lineRule="auto"/>
      <w:jc w:val="both"/>
    </w:pPr>
    <w:rPr>
      <w:rFonts w:ascii="Arial" w:hAnsi="Arial" w:cs="Arial"/>
      <w:b/>
      <w:bCs/>
      <w:i/>
      <w:sz w:val="20"/>
      <w:szCs w:val="20"/>
      <w:lang w:eastAsia="en-US"/>
    </w:rPr>
  </w:style>
  <w:style w:type="paragraph" w:customStyle="1" w:styleId="APBodyText">
    <w:name w:val="AP Body Text"/>
    <w:basedOn w:val="APBodyTextBoldItalic"/>
    <w:rsid w:val="0043286B"/>
    <w:rPr>
      <w:b w:val="0"/>
      <w:i w:val="0"/>
    </w:rPr>
  </w:style>
  <w:style w:type="paragraph" w:customStyle="1" w:styleId="APBodyTextBold">
    <w:name w:val="AP Body Text Bold"/>
    <w:basedOn w:val="Normal"/>
    <w:rsid w:val="0043286B"/>
    <w:pPr>
      <w:spacing w:line="360" w:lineRule="auto"/>
      <w:jc w:val="both"/>
    </w:pPr>
    <w:rPr>
      <w:rFonts w:ascii="Arial" w:hAnsi="Arial" w:cs="Arial"/>
      <w:b/>
      <w:sz w:val="20"/>
      <w:szCs w:val="20"/>
      <w:lang w:eastAsia="en-US"/>
    </w:rPr>
  </w:style>
  <w:style w:type="paragraph" w:customStyle="1" w:styleId="APPara1">
    <w:name w:val="AP Para 1"/>
    <w:basedOn w:val="Normal"/>
    <w:rsid w:val="0043286B"/>
    <w:pPr>
      <w:tabs>
        <w:tab w:val="num" w:pos="567"/>
      </w:tabs>
      <w:spacing w:after="240" w:line="360" w:lineRule="auto"/>
      <w:ind w:left="567" w:hanging="567"/>
      <w:jc w:val="both"/>
    </w:pPr>
    <w:rPr>
      <w:rFonts w:ascii="Arial" w:hAnsi="Arial" w:cs="Arial"/>
      <w:sz w:val="20"/>
      <w:lang w:eastAsia="en-US"/>
    </w:rPr>
  </w:style>
  <w:style w:type="paragraph" w:customStyle="1" w:styleId="APBullet1">
    <w:name w:val="AP Bullet 1"/>
    <w:basedOn w:val="APPara1"/>
    <w:rsid w:val="0043286B"/>
    <w:pPr>
      <w:keepLines/>
      <w:tabs>
        <w:tab w:val="clear" w:pos="567"/>
        <w:tab w:val="num" w:pos="360"/>
        <w:tab w:val="num" w:pos="643"/>
        <w:tab w:val="num" w:pos="2160"/>
        <w:tab w:val="num" w:pos="3654"/>
      </w:tabs>
      <w:spacing w:line="240" w:lineRule="auto"/>
      <w:ind w:left="643" w:hanging="360"/>
      <w:jc w:val="left"/>
    </w:pPr>
    <w:rPr>
      <w:szCs w:val="22"/>
    </w:rPr>
  </w:style>
  <w:style w:type="paragraph" w:customStyle="1" w:styleId="APBullet2">
    <w:name w:val="AP Bullet 2"/>
    <w:basedOn w:val="APBullet1"/>
    <w:rsid w:val="0043286B"/>
    <w:pPr>
      <w:tabs>
        <w:tab w:val="clear" w:pos="2160"/>
        <w:tab w:val="clear" w:pos="3654"/>
      </w:tabs>
      <w:spacing w:line="360" w:lineRule="auto"/>
      <w:ind w:left="360"/>
    </w:pPr>
    <w:rPr>
      <w:sz w:val="22"/>
    </w:rPr>
  </w:style>
  <w:style w:type="paragraph" w:customStyle="1" w:styleId="APBullet3">
    <w:name w:val="AP Bullet 3"/>
    <w:basedOn w:val="APBullet2"/>
    <w:rsid w:val="0043286B"/>
    <w:pPr>
      <w:numPr>
        <w:numId w:val="28"/>
      </w:numPr>
      <w:tabs>
        <w:tab w:val="num" w:pos="567"/>
      </w:tabs>
      <w:spacing w:after="120"/>
      <w:ind w:left="567"/>
    </w:pPr>
  </w:style>
  <w:style w:type="paragraph" w:customStyle="1" w:styleId="APDIITitle">
    <w:name w:val="AP DII Title"/>
    <w:basedOn w:val="Normal"/>
    <w:next w:val="Normal"/>
    <w:rsid w:val="0043286B"/>
    <w:pPr>
      <w:spacing w:line="360" w:lineRule="auto"/>
      <w:jc w:val="center"/>
    </w:pPr>
    <w:rPr>
      <w:rFonts w:ascii="Arial" w:hAnsi="Arial" w:cs="Arial"/>
      <w:b/>
      <w:sz w:val="36"/>
      <w:szCs w:val="20"/>
      <w:u w:val="single"/>
      <w:lang w:eastAsia="en-US"/>
    </w:rPr>
  </w:style>
  <w:style w:type="paragraph" w:customStyle="1" w:styleId="APHeading1">
    <w:name w:val="AP Heading 1"/>
    <w:basedOn w:val="Normal"/>
    <w:next w:val="APPara1"/>
    <w:rsid w:val="0043286B"/>
    <w:pPr>
      <w:numPr>
        <w:numId w:val="17"/>
      </w:numPr>
      <w:tabs>
        <w:tab w:val="clear" w:pos="360"/>
        <w:tab w:val="num" w:pos="567"/>
      </w:tabs>
      <w:spacing w:after="360" w:line="360" w:lineRule="auto"/>
      <w:ind w:left="567" w:hanging="567"/>
      <w:jc w:val="both"/>
    </w:pPr>
    <w:rPr>
      <w:rFonts w:ascii="Arial" w:hAnsi="Arial" w:cs="Arial"/>
      <w:b/>
      <w:sz w:val="20"/>
      <w:szCs w:val="20"/>
      <w:u w:val="single"/>
      <w:lang w:eastAsia="en-US"/>
    </w:rPr>
  </w:style>
  <w:style w:type="paragraph" w:customStyle="1" w:styleId="APheading12">
    <w:name w:val="AP heading 12"/>
    <w:basedOn w:val="APPara1"/>
    <w:rsid w:val="0043286B"/>
    <w:pPr>
      <w:keepLines/>
      <w:tabs>
        <w:tab w:val="clear" w:pos="567"/>
        <w:tab w:val="num" w:pos="1440"/>
      </w:tabs>
      <w:ind w:left="1440" w:hanging="360"/>
    </w:pPr>
    <w:rPr>
      <w:sz w:val="22"/>
      <w:szCs w:val="20"/>
    </w:rPr>
  </w:style>
  <w:style w:type="paragraph" w:customStyle="1" w:styleId="APHeading2">
    <w:name w:val="AP Heading 2"/>
    <w:basedOn w:val="APBodyTextBold"/>
    <w:next w:val="Normal"/>
    <w:autoRedefine/>
    <w:rsid w:val="0043286B"/>
    <w:pPr>
      <w:keepNext/>
      <w:spacing w:after="240"/>
    </w:pPr>
    <w:rPr>
      <w:b w:val="0"/>
      <w:sz w:val="22"/>
      <w:szCs w:val="22"/>
      <w:u w:val="single"/>
    </w:rPr>
  </w:style>
  <w:style w:type="paragraph" w:customStyle="1" w:styleId="APHeading3">
    <w:name w:val="AP Heading 3"/>
    <w:basedOn w:val="APHeading2"/>
    <w:next w:val="Normal"/>
    <w:rsid w:val="0043286B"/>
    <w:pPr>
      <w:numPr>
        <w:numId w:val="18"/>
      </w:numPr>
      <w:tabs>
        <w:tab w:val="clear" w:pos="567"/>
      </w:tabs>
      <w:ind w:firstLine="0"/>
    </w:pPr>
    <w:rPr>
      <w:noProof/>
      <w:u w:val="none"/>
    </w:rPr>
  </w:style>
  <w:style w:type="paragraph" w:customStyle="1" w:styleId="APHeading4">
    <w:name w:val="AP Heading 4"/>
    <w:basedOn w:val="APHeading3"/>
    <w:next w:val="Normal"/>
    <w:rsid w:val="0043286B"/>
    <w:pPr>
      <w:ind w:left="1134"/>
    </w:pPr>
    <w:rPr>
      <w:i/>
      <w:sz w:val="20"/>
    </w:rPr>
  </w:style>
  <w:style w:type="paragraph" w:customStyle="1" w:styleId="APPara2">
    <w:name w:val="AP Para 2"/>
    <w:basedOn w:val="APPara1"/>
    <w:rsid w:val="0043286B"/>
    <w:pPr>
      <w:keepLines/>
      <w:numPr>
        <w:ilvl w:val="1"/>
        <w:numId w:val="15"/>
      </w:numPr>
      <w:tabs>
        <w:tab w:val="clear" w:pos="1440"/>
      </w:tabs>
      <w:ind w:left="708" w:hanging="708"/>
    </w:pPr>
    <w:rPr>
      <w:szCs w:val="22"/>
    </w:rPr>
  </w:style>
  <w:style w:type="paragraph" w:customStyle="1" w:styleId="APPara3">
    <w:name w:val="AP Para 3"/>
    <w:basedOn w:val="APPara2"/>
    <w:rsid w:val="0043286B"/>
    <w:pPr>
      <w:numPr>
        <w:ilvl w:val="0"/>
        <w:numId w:val="0"/>
      </w:numPr>
      <w:tabs>
        <w:tab w:val="num" w:pos="360"/>
      </w:tabs>
      <w:ind w:left="708" w:hanging="708"/>
    </w:pPr>
    <w:rPr>
      <w:szCs w:val="20"/>
    </w:rPr>
  </w:style>
  <w:style w:type="paragraph" w:customStyle="1" w:styleId="SSRTable">
    <w:name w:val="SSRTable"/>
    <w:basedOn w:val="Normal"/>
    <w:rsid w:val="0043286B"/>
    <w:pPr>
      <w:tabs>
        <w:tab w:val="left" w:pos="558"/>
        <w:tab w:val="left" w:pos="1152"/>
        <w:tab w:val="left" w:pos="2126"/>
        <w:tab w:val="left" w:pos="2520"/>
        <w:tab w:val="left" w:pos="3240"/>
        <w:tab w:val="left" w:pos="3960"/>
        <w:tab w:val="left" w:pos="4680"/>
        <w:tab w:val="left" w:pos="5400"/>
        <w:tab w:val="left" w:pos="6120"/>
        <w:tab w:val="left" w:pos="6840"/>
        <w:tab w:val="left" w:pos="7560"/>
        <w:tab w:val="left" w:pos="8100"/>
      </w:tabs>
      <w:spacing w:before="20" w:after="20" w:line="360" w:lineRule="auto"/>
      <w:jc w:val="both"/>
    </w:pPr>
    <w:rPr>
      <w:rFonts w:cs="Arial"/>
      <w:b/>
      <w:bCs/>
      <w:sz w:val="20"/>
      <w:szCs w:val="20"/>
      <w:lang w:eastAsia="en-US"/>
    </w:rPr>
  </w:style>
  <w:style w:type="paragraph" w:customStyle="1" w:styleId="atable">
    <w:name w:val="atable"/>
    <w:basedOn w:val="SSRTable"/>
    <w:rsid w:val="0043286B"/>
    <w:pPr>
      <w:spacing w:before="120" w:after="120"/>
    </w:pPr>
    <w:rPr>
      <w:b w:val="0"/>
    </w:rPr>
  </w:style>
  <w:style w:type="paragraph" w:customStyle="1" w:styleId="Atlas">
    <w:name w:val="Atlas"/>
    <w:basedOn w:val="Normal"/>
    <w:rsid w:val="0043286B"/>
    <w:pPr>
      <w:tabs>
        <w:tab w:val="num" w:pos="720"/>
      </w:tabs>
      <w:spacing w:after="240" w:line="360" w:lineRule="auto"/>
      <w:ind w:left="720" w:hanging="360"/>
      <w:jc w:val="both"/>
    </w:pPr>
    <w:rPr>
      <w:rFonts w:cs="Arial"/>
      <w:sz w:val="20"/>
      <w:szCs w:val="20"/>
      <w:lang w:eastAsia="en-US"/>
    </w:rPr>
  </w:style>
  <w:style w:type="paragraph" w:customStyle="1" w:styleId="BlockQuotation">
    <w:name w:val="Block Quotation"/>
    <w:basedOn w:val="Normal"/>
    <w:rsid w:val="0043286B"/>
    <w:pPr>
      <w:keepNext/>
      <w:numPr>
        <w:numId w:val="19"/>
      </w:numPr>
      <w:spacing w:before="120" w:line="360" w:lineRule="auto"/>
      <w:ind w:left="720" w:hanging="720"/>
      <w:jc w:val="both"/>
    </w:pPr>
    <w:rPr>
      <w:rFonts w:cs="Arial"/>
      <w:szCs w:val="20"/>
      <w:lang w:eastAsia="en-US"/>
    </w:rPr>
  </w:style>
  <w:style w:type="paragraph" w:styleId="BlockText">
    <w:name w:val="Block Text"/>
    <w:basedOn w:val="Normal"/>
    <w:rsid w:val="0043286B"/>
    <w:pPr>
      <w:numPr>
        <w:numId w:val="20"/>
      </w:numPr>
      <w:tabs>
        <w:tab w:val="clear" w:pos="915"/>
      </w:tabs>
      <w:spacing w:after="120" w:line="360" w:lineRule="auto"/>
      <w:ind w:left="1440" w:right="1440" w:firstLine="0"/>
      <w:jc w:val="both"/>
    </w:pPr>
    <w:rPr>
      <w:rFonts w:ascii="Arial" w:hAnsi="Arial" w:cs="Arial"/>
      <w:sz w:val="20"/>
      <w:szCs w:val="20"/>
      <w:lang w:eastAsia="en-US"/>
    </w:rPr>
  </w:style>
  <w:style w:type="paragraph" w:styleId="BodyTextIndent">
    <w:name w:val="Body Text Indent"/>
    <w:basedOn w:val="Normal"/>
    <w:link w:val="BodyTextIndentChar"/>
    <w:rsid w:val="0043286B"/>
    <w:pPr>
      <w:spacing w:after="120" w:line="360" w:lineRule="auto"/>
      <w:ind w:left="283"/>
      <w:jc w:val="both"/>
    </w:pPr>
    <w:rPr>
      <w:rFonts w:ascii="Arial" w:hAnsi="Arial" w:cs="Arial"/>
      <w:sz w:val="20"/>
      <w:szCs w:val="20"/>
      <w:lang w:eastAsia="en-US"/>
    </w:rPr>
  </w:style>
  <w:style w:type="character" w:customStyle="1" w:styleId="BodyTextIndentChar">
    <w:name w:val="Body Text Indent Char"/>
    <w:link w:val="BodyTextIndent"/>
    <w:rsid w:val="0043286B"/>
    <w:rPr>
      <w:rFonts w:ascii="Arial" w:hAnsi="Arial" w:cs="Arial"/>
      <w:lang w:eastAsia="en-US"/>
    </w:rPr>
  </w:style>
  <w:style w:type="paragraph" w:styleId="BodyTextIndent3">
    <w:name w:val="Body Text Indent 3"/>
    <w:basedOn w:val="Normal"/>
    <w:link w:val="BodyTextIndent3Char"/>
    <w:rsid w:val="0043286B"/>
    <w:pPr>
      <w:spacing w:after="120" w:line="360" w:lineRule="auto"/>
      <w:ind w:left="283"/>
      <w:jc w:val="both"/>
    </w:pPr>
    <w:rPr>
      <w:rFonts w:ascii="Arial" w:hAnsi="Arial" w:cs="Arial"/>
      <w:sz w:val="16"/>
      <w:szCs w:val="20"/>
      <w:lang w:eastAsia="en-US"/>
    </w:rPr>
  </w:style>
  <w:style w:type="character" w:customStyle="1" w:styleId="BodyTextIndent3Char">
    <w:name w:val="Body Text Indent 3 Char"/>
    <w:link w:val="BodyTextIndent3"/>
    <w:rsid w:val="0043286B"/>
    <w:rPr>
      <w:rFonts w:ascii="Arial" w:hAnsi="Arial" w:cs="Arial"/>
      <w:sz w:val="16"/>
      <w:lang w:eastAsia="en-US"/>
    </w:rPr>
  </w:style>
  <w:style w:type="paragraph" w:customStyle="1" w:styleId="BodyText0">
    <w:name w:val="BodyText"/>
    <w:basedOn w:val="Normal"/>
    <w:rsid w:val="0043286B"/>
    <w:pPr>
      <w:spacing w:before="120" w:after="120" w:line="360" w:lineRule="auto"/>
      <w:jc w:val="both"/>
    </w:pPr>
    <w:rPr>
      <w:rFonts w:cs="Arial"/>
      <w:sz w:val="20"/>
      <w:szCs w:val="20"/>
      <w:lang w:eastAsia="en-US"/>
    </w:rPr>
  </w:style>
  <w:style w:type="paragraph" w:customStyle="1" w:styleId="BodyText1">
    <w:name w:val="BodyText1"/>
    <w:basedOn w:val="Heading1"/>
    <w:rsid w:val="0043286B"/>
    <w:pPr>
      <w:numPr>
        <w:numId w:val="21"/>
      </w:numPr>
      <w:tabs>
        <w:tab w:val="clear" w:pos="720"/>
        <w:tab w:val="left" w:pos="360"/>
      </w:tabs>
      <w:spacing w:before="120" w:after="230" w:line="360" w:lineRule="auto"/>
      <w:ind w:firstLine="720"/>
      <w:jc w:val="both"/>
      <w:outlineLvl w:val="9"/>
    </w:pPr>
    <w:rPr>
      <w:rFonts w:ascii="Times New Roman" w:eastAsia="Times New Roman" w:hAnsi="Times New Roman"/>
      <w:b w:val="0"/>
      <w:bCs w:val="0"/>
      <w:caps/>
      <w:smallCaps/>
      <w:kern w:val="0"/>
      <w:sz w:val="24"/>
      <w:szCs w:val="20"/>
    </w:rPr>
  </w:style>
  <w:style w:type="paragraph" w:customStyle="1" w:styleId="BodyText20">
    <w:name w:val="BodyText2"/>
    <w:basedOn w:val="Heading2"/>
    <w:rsid w:val="0043286B"/>
    <w:pPr>
      <w:tabs>
        <w:tab w:val="left" w:pos="360"/>
      </w:tabs>
      <w:spacing w:before="120" w:after="230" w:line="360" w:lineRule="auto"/>
      <w:ind w:left="720" w:hanging="720"/>
      <w:jc w:val="both"/>
      <w:outlineLvl w:val="9"/>
    </w:pPr>
    <w:rPr>
      <w:rFonts w:ascii="Times New Roman" w:hAnsi="Times New Roman"/>
      <w:bCs w:val="0"/>
      <w:iCs w:val="0"/>
      <w:sz w:val="24"/>
      <w:szCs w:val="20"/>
      <w:lang w:eastAsia="en-US"/>
    </w:rPr>
  </w:style>
  <w:style w:type="paragraph" w:customStyle="1" w:styleId="BodyText50">
    <w:name w:val="BodyText5"/>
    <w:basedOn w:val="Heading5"/>
    <w:rsid w:val="0043286B"/>
    <w:pPr>
      <w:tabs>
        <w:tab w:val="left" w:pos="0"/>
        <w:tab w:val="left" w:pos="360"/>
      </w:tabs>
      <w:spacing w:before="120" w:after="120" w:line="360" w:lineRule="auto"/>
      <w:ind w:left="0"/>
      <w:jc w:val="both"/>
      <w:outlineLvl w:val="9"/>
    </w:pPr>
    <w:rPr>
      <w:rFonts w:cs="Arial"/>
      <w:bCs w:val="0"/>
      <w:i w:val="0"/>
      <w:iCs w:val="0"/>
      <w:sz w:val="24"/>
      <w:szCs w:val="20"/>
      <w:lang w:eastAsia="en-US"/>
    </w:rPr>
  </w:style>
  <w:style w:type="paragraph" w:customStyle="1" w:styleId="boldparagraph2">
    <w:name w:val="bold paragraph2"/>
    <w:basedOn w:val="paragraph"/>
    <w:autoRedefine/>
    <w:rsid w:val="0043286B"/>
    <w:pPr>
      <w:tabs>
        <w:tab w:val="left" w:pos="1152"/>
        <w:tab w:val="left" w:pos="2126"/>
        <w:tab w:val="left" w:pos="2520"/>
        <w:tab w:val="left" w:pos="3240"/>
        <w:tab w:val="left" w:pos="3960"/>
        <w:tab w:val="left" w:pos="4680"/>
        <w:tab w:val="left" w:pos="5400"/>
        <w:tab w:val="left" w:pos="6120"/>
        <w:tab w:val="left" w:pos="6840"/>
        <w:tab w:val="left" w:pos="7560"/>
        <w:tab w:val="left" w:pos="8100"/>
      </w:tabs>
      <w:spacing w:before="120" w:after="120" w:line="360" w:lineRule="auto"/>
      <w:ind w:left="1152"/>
      <w:jc w:val="both"/>
    </w:pPr>
    <w:rPr>
      <w:rFonts w:ascii="Times" w:hAnsi="Times" w:cs="Arial"/>
      <w:b/>
      <w:bCs/>
      <w:sz w:val="20"/>
      <w:szCs w:val="20"/>
      <w:lang w:eastAsia="en-US"/>
    </w:rPr>
  </w:style>
  <w:style w:type="paragraph" w:customStyle="1" w:styleId="box">
    <w:name w:val="box"/>
    <w:basedOn w:val="Normal"/>
    <w:rsid w:val="0043286B"/>
    <w:pPr>
      <w:spacing w:line="360" w:lineRule="auto"/>
      <w:jc w:val="both"/>
    </w:pPr>
    <w:rPr>
      <w:rFonts w:cs="Arial"/>
      <w:sz w:val="20"/>
      <w:szCs w:val="20"/>
      <w:lang w:eastAsia="en-US"/>
    </w:rPr>
  </w:style>
  <w:style w:type="paragraph" w:customStyle="1" w:styleId="Theme">
    <w:name w:val="Theme"/>
    <w:basedOn w:val="Normal"/>
    <w:next w:val="paragraph"/>
    <w:rsid w:val="0043286B"/>
    <w:pPr>
      <w:pBdr>
        <w:top w:val="thickThinSmallGap" w:sz="24" w:space="4" w:color="000080"/>
        <w:bottom w:val="thickThinSmallGap" w:sz="24" w:space="4" w:color="000080"/>
      </w:pBdr>
      <w:spacing w:line="360" w:lineRule="auto"/>
      <w:jc w:val="center"/>
    </w:pPr>
    <w:rPr>
      <w:rFonts w:cs="Arial"/>
      <w:b/>
      <w:i/>
      <w:sz w:val="26"/>
      <w:szCs w:val="20"/>
      <w:lang w:eastAsia="en-US"/>
    </w:rPr>
  </w:style>
  <w:style w:type="paragraph" w:customStyle="1" w:styleId="Box0">
    <w:name w:val="Box"/>
    <w:basedOn w:val="Theme"/>
    <w:rsid w:val="0043286B"/>
    <w:pPr>
      <w:pBdr>
        <w:top w:val="thickThinSmallGap" w:sz="12" w:space="4" w:color="333399"/>
        <w:left w:val="thickThinSmallGap" w:sz="12" w:space="4" w:color="333399"/>
        <w:bottom w:val="thickThinSmallGap" w:sz="12" w:space="4" w:color="333399"/>
        <w:right w:val="thickThinSmallGap" w:sz="12" w:space="4" w:color="333399"/>
      </w:pBdr>
      <w:jc w:val="left"/>
    </w:pPr>
    <w:rPr>
      <w:b w:val="0"/>
      <w:color w:val="000080"/>
      <w:sz w:val="24"/>
    </w:rPr>
  </w:style>
  <w:style w:type="paragraph" w:customStyle="1" w:styleId="Bullet">
    <w:name w:val="Bullet"/>
    <w:basedOn w:val="Normal"/>
    <w:autoRedefine/>
    <w:rsid w:val="0043286B"/>
    <w:pPr>
      <w:keepLines/>
      <w:spacing w:before="60" w:line="360" w:lineRule="auto"/>
      <w:ind w:left="709" w:hanging="720"/>
      <w:jc w:val="both"/>
    </w:pPr>
    <w:rPr>
      <w:rFonts w:cs="Arial"/>
      <w:sz w:val="20"/>
      <w:szCs w:val="20"/>
      <w:lang w:eastAsia="en-US"/>
    </w:rPr>
  </w:style>
  <w:style w:type="paragraph" w:customStyle="1" w:styleId="Bullet10">
    <w:name w:val="Bullet 1"/>
    <w:basedOn w:val="Normal"/>
    <w:rsid w:val="0043286B"/>
    <w:pPr>
      <w:tabs>
        <w:tab w:val="left" w:pos="1152"/>
        <w:tab w:val="num" w:pos="1584"/>
        <w:tab w:val="left" w:pos="2126"/>
        <w:tab w:val="left" w:pos="2520"/>
        <w:tab w:val="left" w:pos="3240"/>
        <w:tab w:val="left" w:pos="3960"/>
        <w:tab w:val="left" w:pos="4680"/>
        <w:tab w:val="left" w:pos="5400"/>
        <w:tab w:val="left" w:pos="6120"/>
        <w:tab w:val="left" w:pos="6840"/>
        <w:tab w:val="left" w:pos="7560"/>
        <w:tab w:val="left" w:pos="8100"/>
      </w:tabs>
      <w:spacing w:before="60" w:line="360" w:lineRule="auto"/>
      <w:ind w:left="1584" w:hanging="432"/>
      <w:jc w:val="both"/>
    </w:pPr>
    <w:rPr>
      <w:rFonts w:cs="Arial"/>
      <w:sz w:val="20"/>
      <w:szCs w:val="20"/>
      <w:lang w:eastAsia="en-US"/>
    </w:rPr>
  </w:style>
  <w:style w:type="paragraph" w:customStyle="1" w:styleId="Bullet2">
    <w:name w:val="Bullet 2"/>
    <w:aliases w:val="b2,bullet single,bs,BulletSub,bullet,double,b2b2,8"/>
    <w:basedOn w:val="Bullet10"/>
    <w:autoRedefine/>
    <w:rsid w:val="0043286B"/>
    <w:pPr>
      <w:tabs>
        <w:tab w:val="clear" w:pos="1152"/>
        <w:tab w:val="clear" w:pos="1584"/>
        <w:tab w:val="clear" w:pos="2126"/>
        <w:tab w:val="clear" w:pos="2520"/>
        <w:tab w:val="clear" w:pos="3240"/>
        <w:tab w:val="clear" w:pos="3960"/>
        <w:tab w:val="clear" w:pos="4680"/>
        <w:tab w:val="clear" w:pos="5400"/>
        <w:tab w:val="clear" w:pos="6120"/>
        <w:tab w:val="clear" w:pos="6840"/>
        <w:tab w:val="clear" w:pos="7560"/>
        <w:tab w:val="clear" w:pos="8100"/>
        <w:tab w:val="num" w:pos="360"/>
        <w:tab w:val="left" w:pos="1985"/>
      </w:tabs>
      <w:spacing w:before="80" w:after="80"/>
    </w:pPr>
  </w:style>
  <w:style w:type="paragraph" w:customStyle="1" w:styleId="Bullet3">
    <w:name w:val="Bullet 3"/>
    <w:aliases w:val="b3"/>
    <w:next w:val="BodyText"/>
    <w:rsid w:val="0043286B"/>
    <w:pPr>
      <w:tabs>
        <w:tab w:val="num" w:pos="360"/>
      </w:tabs>
      <w:spacing w:before="60" w:after="60"/>
      <w:ind w:left="360" w:hanging="360"/>
    </w:pPr>
    <w:rPr>
      <w:color w:val="000000"/>
      <w:sz w:val="22"/>
      <w:lang w:val="en-US" w:eastAsia="en-US"/>
    </w:rPr>
  </w:style>
  <w:style w:type="paragraph" w:customStyle="1" w:styleId="BulletItem">
    <w:name w:val="Bullet Item"/>
    <w:basedOn w:val="Normal"/>
    <w:rsid w:val="0043286B"/>
    <w:pPr>
      <w:spacing w:before="120" w:after="240" w:line="360" w:lineRule="auto"/>
      <w:jc w:val="both"/>
    </w:pPr>
    <w:rPr>
      <w:rFonts w:cs="Arial"/>
      <w:snapToGrid w:val="0"/>
      <w:sz w:val="20"/>
      <w:szCs w:val="20"/>
      <w:lang w:eastAsia="en-US"/>
    </w:rPr>
  </w:style>
  <w:style w:type="paragraph" w:customStyle="1" w:styleId="bullet2a">
    <w:name w:val="bullet2a"/>
    <w:basedOn w:val="Normal"/>
    <w:rsid w:val="0043286B"/>
    <w:pPr>
      <w:tabs>
        <w:tab w:val="num" w:pos="360"/>
        <w:tab w:val="left" w:pos="1152"/>
        <w:tab w:val="left" w:pos="1985"/>
      </w:tabs>
      <w:spacing w:after="120" w:line="360" w:lineRule="auto"/>
      <w:ind w:left="283" w:hanging="283"/>
      <w:jc w:val="both"/>
    </w:pPr>
    <w:rPr>
      <w:rFonts w:cs="Arial"/>
      <w:color w:val="008000"/>
      <w:sz w:val="20"/>
      <w:szCs w:val="20"/>
      <w:lang w:eastAsia="en-US"/>
    </w:rPr>
  </w:style>
  <w:style w:type="paragraph" w:customStyle="1" w:styleId="bullet30">
    <w:name w:val="bullet3"/>
    <w:basedOn w:val="Normal"/>
    <w:rsid w:val="0043286B"/>
    <w:pPr>
      <w:tabs>
        <w:tab w:val="num" w:pos="1080"/>
        <w:tab w:val="left" w:pos="2126"/>
        <w:tab w:val="left" w:pos="2520"/>
        <w:tab w:val="left" w:pos="3240"/>
        <w:tab w:val="left" w:pos="3960"/>
        <w:tab w:val="left" w:pos="4680"/>
        <w:tab w:val="left" w:pos="5400"/>
        <w:tab w:val="left" w:pos="6120"/>
        <w:tab w:val="left" w:pos="6840"/>
        <w:tab w:val="left" w:pos="7560"/>
        <w:tab w:val="left" w:pos="8100"/>
      </w:tabs>
      <w:spacing w:after="120" w:line="360" w:lineRule="auto"/>
      <w:ind w:left="1080" w:hanging="360"/>
      <w:jc w:val="both"/>
    </w:pPr>
    <w:rPr>
      <w:rFonts w:cs="Arial"/>
      <w:szCs w:val="20"/>
      <w:lang w:eastAsia="en-US"/>
    </w:rPr>
  </w:style>
  <w:style w:type="paragraph" w:customStyle="1" w:styleId="Bulletedlist">
    <w:name w:val="Bulleted list"/>
    <w:basedOn w:val="Normal"/>
    <w:rsid w:val="0043286B"/>
    <w:pPr>
      <w:numPr>
        <w:numId w:val="22"/>
      </w:numPr>
      <w:tabs>
        <w:tab w:val="num" w:pos="360"/>
      </w:tabs>
      <w:spacing w:line="360" w:lineRule="auto"/>
      <w:ind w:left="360" w:hanging="360"/>
      <w:jc w:val="both"/>
    </w:pPr>
    <w:rPr>
      <w:rFonts w:cs="Arial"/>
      <w:sz w:val="20"/>
      <w:szCs w:val="20"/>
    </w:rPr>
  </w:style>
  <w:style w:type="paragraph" w:customStyle="1" w:styleId="bulletreference">
    <w:name w:val="bulletreference"/>
    <w:basedOn w:val="Bullet10"/>
    <w:rsid w:val="0043286B"/>
    <w:pPr>
      <w:numPr>
        <w:numId w:val="23"/>
      </w:numPr>
      <w:tabs>
        <w:tab w:val="clear" w:pos="1584"/>
      </w:tabs>
      <w:spacing w:after="80"/>
      <w:ind w:left="0" w:firstLine="0"/>
    </w:pPr>
  </w:style>
  <w:style w:type="paragraph" w:customStyle="1" w:styleId="Bullets">
    <w:name w:val="Bullets"/>
    <w:basedOn w:val="BodyText0"/>
    <w:rsid w:val="0043286B"/>
    <w:pPr>
      <w:tabs>
        <w:tab w:val="num" w:pos="360"/>
      </w:tabs>
      <w:spacing w:before="0"/>
      <w:ind w:left="360" w:hanging="360"/>
      <w:jc w:val="left"/>
    </w:pPr>
  </w:style>
  <w:style w:type="paragraph" w:customStyle="1" w:styleId="ClassificationFoot">
    <w:name w:val="Classification Foot"/>
    <w:basedOn w:val="Normal"/>
    <w:rsid w:val="0043286B"/>
    <w:pPr>
      <w:tabs>
        <w:tab w:val="center" w:pos="4536"/>
        <w:tab w:val="right" w:pos="9072"/>
      </w:tabs>
      <w:spacing w:before="60" w:line="360" w:lineRule="auto"/>
      <w:jc w:val="both"/>
    </w:pPr>
    <w:rPr>
      <w:rFonts w:ascii="Arial" w:hAnsi="Arial" w:cs="Arial"/>
      <w:caps/>
      <w:sz w:val="18"/>
      <w:szCs w:val="20"/>
      <w:lang w:eastAsia="en-US"/>
    </w:rPr>
  </w:style>
  <w:style w:type="paragraph" w:customStyle="1" w:styleId="ClassificationHead">
    <w:name w:val="Classification Head"/>
    <w:basedOn w:val="Normal"/>
    <w:rsid w:val="0043286B"/>
    <w:pPr>
      <w:spacing w:after="120" w:line="360" w:lineRule="auto"/>
      <w:jc w:val="center"/>
    </w:pPr>
    <w:rPr>
      <w:rFonts w:ascii="Arial" w:hAnsi="Arial" w:cs="Arial"/>
      <w:color w:val="FF0000"/>
      <w:sz w:val="18"/>
      <w:szCs w:val="20"/>
      <w:lang w:eastAsia="en-US"/>
    </w:rPr>
  </w:style>
  <w:style w:type="paragraph" w:customStyle="1" w:styleId="configtoc">
    <w:name w:val="configtoc"/>
    <w:basedOn w:val="Normal"/>
    <w:rsid w:val="0043286B"/>
    <w:pPr>
      <w:tabs>
        <w:tab w:val="left" w:pos="1440"/>
        <w:tab w:val="right" w:pos="9072"/>
      </w:tabs>
      <w:spacing w:line="360" w:lineRule="auto"/>
      <w:ind w:left="1440"/>
      <w:jc w:val="both"/>
    </w:pPr>
    <w:rPr>
      <w:rFonts w:ascii="Arial" w:hAnsi="Arial" w:cs="Arial"/>
      <w:b/>
      <w:bCs/>
      <w:sz w:val="20"/>
      <w:szCs w:val="20"/>
      <w:lang w:eastAsia="en-US"/>
    </w:rPr>
  </w:style>
  <w:style w:type="paragraph" w:customStyle="1" w:styleId="CrownCopyright">
    <w:name w:val="Crown Copyright"/>
    <w:basedOn w:val="Normal"/>
    <w:rsid w:val="0043286B"/>
    <w:pPr>
      <w:spacing w:line="360" w:lineRule="auto"/>
      <w:jc w:val="both"/>
    </w:pPr>
    <w:rPr>
      <w:rFonts w:ascii="Arial" w:hAnsi="Arial" w:cs="Arial"/>
      <w:color w:val="0000FF"/>
      <w:sz w:val="16"/>
      <w:szCs w:val="20"/>
      <w:lang w:eastAsia="en-US"/>
    </w:rPr>
  </w:style>
  <w:style w:type="paragraph" w:customStyle="1" w:styleId="CustomerQuestion">
    <w:name w:val="Customer Question"/>
    <w:basedOn w:val="Normal"/>
    <w:next w:val="Normal"/>
    <w:rsid w:val="0043286B"/>
    <w:pPr>
      <w:keepNext/>
      <w:keepLines/>
      <w:pBdr>
        <w:top w:val="single" w:sz="12" w:space="3" w:color="008000"/>
        <w:bottom w:val="single" w:sz="12" w:space="3" w:color="008000"/>
      </w:pBdr>
      <w:tabs>
        <w:tab w:val="left" w:pos="1134"/>
      </w:tabs>
      <w:spacing w:before="120" w:after="120" w:line="360" w:lineRule="auto"/>
      <w:ind w:left="1152" w:hanging="1152"/>
      <w:jc w:val="both"/>
      <w:outlineLvl w:val="0"/>
    </w:pPr>
    <w:rPr>
      <w:rFonts w:cs="Arial"/>
      <w:i/>
      <w:color w:val="008000"/>
      <w:sz w:val="20"/>
      <w:szCs w:val="20"/>
      <w:lang w:eastAsia="en-US"/>
    </w:rPr>
  </w:style>
  <w:style w:type="paragraph" w:customStyle="1" w:styleId="CVbullet">
    <w:name w:val="CV bullet"/>
    <w:basedOn w:val="Bullet10"/>
    <w:rsid w:val="0043286B"/>
    <w:pPr>
      <w:tabs>
        <w:tab w:val="clear" w:pos="1152"/>
        <w:tab w:val="clear" w:pos="1584"/>
        <w:tab w:val="clear" w:pos="2126"/>
        <w:tab w:val="clear" w:pos="2520"/>
        <w:tab w:val="clear" w:pos="3240"/>
        <w:tab w:val="clear" w:pos="3960"/>
        <w:tab w:val="clear" w:pos="4680"/>
        <w:tab w:val="clear" w:pos="5400"/>
        <w:tab w:val="clear" w:pos="6120"/>
        <w:tab w:val="clear" w:pos="6840"/>
        <w:tab w:val="clear" w:pos="7560"/>
        <w:tab w:val="clear" w:pos="8100"/>
        <w:tab w:val="num" w:pos="360"/>
        <w:tab w:val="left" w:pos="567"/>
        <w:tab w:val="left" w:pos="851"/>
      </w:tabs>
      <w:spacing w:before="20" w:after="20" w:line="240" w:lineRule="atLeast"/>
      <w:ind w:left="568" w:hanging="284"/>
    </w:pPr>
    <w:rPr>
      <w:rFonts w:ascii="Arial" w:hAnsi="Arial"/>
      <w:bCs/>
      <w:color w:val="000000"/>
      <w:sz w:val="18"/>
    </w:rPr>
  </w:style>
  <w:style w:type="paragraph" w:customStyle="1" w:styleId="CVheading">
    <w:name w:val="CV heading"/>
    <w:basedOn w:val="Heading2"/>
    <w:rsid w:val="0043286B"/>
    <w:pPr>
      <w:numPr>
        <w:ilvl w:val="0"/>
        <w:numId w:val="24"/>
      </w:numPr>
      <w:tabs>
        <w:tab w:val="clear" w:pos="360"/>
      </w:tabs>
      <w:spacing w:before="120" w:after="40" w:line="240" w:lineRule="atLeast"/>
      <w:ind w:left="284" w:hanging="1152"/>
      <w:jc w:val="both"/>
    </w:pPr>
    <w:rPr>
      <w:b w:val="0"/>
      <w:bCs w:val="0"/>
      <w:i w:val="0"/>
      <w:color w:val="000080"/>
      <w:sz w:val="20"/>
      <w:lang w:eastAsia="en-US"/>
    </w:rPr>
  </w:style>
  <w:style w:type="paragraph" w:customStyle="1" w:styleId="CVSubBullet">
    <w:name w:val="CV Sub Bullet"/>
    <w:basedOn w:val="CVbullet"/>
    <w:rsid w:val="0043286B"/>
    <w:pPr>
      <w:tabs>
        <w:tab w:val="clear" w:pos="567"/>
      </w:tabs>
      <w:ind w:left="360" w:hanging="360"/>
    </w:pPr>
  </w:style>
  <w:style w:type="paragraph" w:customStyle="1" w:styleId="DraftNote">
    <w:name w:val="Draft Note"/>
    <w:basedOn w:val="Normal"/>
    <w:next w:val="Normal"/>
    <w:rsid w:val="0043286B"/>
    <w:pPr>
      <w:numPr>
        <w:numId w:val="25"/>
      </w:numPr>
      <w:pBdr>
        <w:top w:val="single" w:sz="6" w:space="1" w:color="0000FF"/>
        <w:left w:val="single" w:sz="6" w:space="1" w:color="0000FF"/>
        <w:bottom w:val="single" w:sz="6" w:space="1" w:color="0000FF"/>
        <w:right w:val="single" w:sz="6" w:space="1" w:color="0000FF"/>
      </w:pBdr>
      <w:tabs>
        <w:tab w:val="clear" w:pos="360"/>
      </w:tabs>
      <w:suppressAutoHyphens/>
      <w:spacing w:after="120" w:line="360" w:lineRule="auto"/>
      <w:ind w:left="0" w:firstLine="0"/>
      <w:jc w:val="both"/>
    </w:pPr>
    <w:rPr>
      <w:rFonts w:ascii="Arial" w:hAnsi="Arial" w:cs="Arial"/>
      <w:snapToGrid w:val="0"/>
      <w:color w:val="0000FF"/>
      <w:spacing w:val="-3"/>
      <w:sz w:val="20"/>
      <w:szCs w:val="20"/>
      <w:lang w:eastAsia="en-US"/>
    </w:rPr>
  </w:style>
  <w:style w:type="paragraph" w:customStyle="1" w:styleId="DraftQuestion">
    <w:name w:val="Draft Question"/>
    <w:basedOn w:val="DraftNote"/>
    <w:next w:val="Normal"/>
    <w:rsid w:val="0043286B"/>
  </w:style>
  <w:style w:type="paragraph" w:customStyle="1" w:styleId="FCL">
    <w:name w:val="FCL"/>
    <w:rsid w:val="0043286B"/>
    <w:pPr>
      <w:spacing w:line="240" w:lineRule="exact"/>
      <w:jc w:val="center"/>
    </w:pPr>
    <w:rPr>
      <w:rFonts w:ascii="Arial" w:hAnsi="Arial"/>
      <w:b/>
      <w:caps/>
      <w:sz w:val="24"/>
      <w:lang w:eastAsia="en-US"/>
    </w:rPr>
  </w:style>
  <w:style w:type="paragraph" w:customStyle="1" w:styleId="Figure">
    <w:name w:val="Figure"/>
    <w:basedOn w:val="paragraph"/>
    <w:rsid w:val="0043286B"/>
    <w:pPr>
      <w:tabs>
        <w:tab w:val="left" w:pos="1152"/>
        <w:tab w:val="left" w:pos="2126"/>
        <w:tab w:val="left" w:pos="2520"/>
        <w:tab w:val="left" w:pos="3240"/>
        <w:tab w:val="left" w:pos="3960"/>
        <w:tab w:val="left" w:pos="4680"/>
        <w:tab w:val="left" w:pos="5400"/>
        <w:tab w:val="left" w:pos="6120"/>
        <w:tab w:val="left" w:pos="6840"/>
        <w:tab w:val="left" w:pos="7560"/>
        <w:tab w:val="left" w:pos="8100"/>
      </w:tabs>
      <w:spacing w:before="120" w:after="120" w:line="360" w:lineRule="auto"/>
      <w:ind w:left="1152" w:hanging="17"/>
      <w:jc w:val="both"/>
    </w:pPr>
    <w:rPr>
      <w:rFonts w:cs="Arial"/>
      <w:sz w:val="20"/>
      <w:szCs w:val="20"/>
      <w:lang w:eastAsia="en-US"/>
    </w:rPr>
  </w:style>
  <w:style w:type="paragraph" w:customStyle="1" w:styleId="FigureTable">
    <w:name w:val="Figure/Table"/>
    <w:basedOn w:val="paragraph"/>
    <w:rsid w:val="0043286B"/>
    <w:pPr>
      <w:tabs>
        <w:tab w:val="left" w:pos="1152"/>
        <w:tab w:val="left" w:pos="2126"/>
        <w:tab w:val="left" w:pos="2520"/>
        <w:tab w:val="left" w:pos="3240"/>
        <w:tab w:val="left" w:pos="3960"/>
        <w:tab w:val="left" w:pos="4680"/>
        <w:tab w:val="left" w:pos="5400"/>
        <w:tab w:val="left" w:pos="6120"/>
        <w:tab w:val="left" w:pos="6840"/>
        <w:tab w:val="left" w:pos="7560"/>
        <w:tab w:val="left" w:pos="8100"/>
      </w:tabs>
      <w:spacing w:before="120" w:after="120" w:line="360" w:lineRule="auto"/>
      <w:ind w:left="1152" w:hanging="17"/>
      <w:jc w:val="both"/>
    </w:pPr>
    <w:rPr>
      <w:rFonts w:cs="Arial"/>
      <w:sz w:val="20"/>
      <w:szCs w:val="20"/>
      <w:lang w:eastAsia="en-US"/>
    </w:rPr>
  </w:style>
  <w:style w:type="paragraph" w:customStyle="1" w:styleId="HeaderPM">
    <w:name w:val="Header PM"/>
    <w:basedOn w:val="Header"/>
    <w:next w:val="Header"/>
    <w:rsid w:val="0043286B"/>
    <w:pPr>
      <w:tabs>
        <w:tab w:val="clear" w:pos="4153"/>
        <w:tab w:val="clear" w:pos="8306"/>
        <w:tab w:val="center" w:pos="4536"/>
        <w:tab w:val="right" w:pos="9072"/>
      </w:tabs>
      <w:spacing w:before="80" w:after="80" w:line="260" w:lineRule="atLeast"/>
      <w:jc w:val="both"/>
    </w:pPr>
    <w:rPr>
      <w:rFonts w:cs="Arial"/>
      <w:b/>
      <w:sz w:val="20"/>
      <w:szCs w:val="20"/>
      <w:lang w:eastAsia="en-US"/>
    </w:rPr>
  </w:style>
  <w:style w:type="paragraph" w:customStyle="1" w:styleId="Heading10">
    <w:name w:val="Heading1"/>
    <w:basedOn w:val="Normal"/>
    <w:next w:val="paragraph"/>
    <w:rsid w:val="0043286B"/>
    <w:pPr>
      <w:spacing w:after="240" w:line="360" w:lineRule="auto"/>
      <w:ind w:left="360" w:hanging="360"/>
      <w:jc w:val="both"/>
    </w:pPr>
    <w:rPr>
      <w:rFonts w:ascii="Arial Bold" w:hAnsi="Arial Bold" w:cs="Arial"/>
      <w:b/>
      <w:color w:val="000080"/>
      <w:sz w:val="32"/>
      <w:szCs w:val="20"/>
      <w:lang w:eastAsia="en-US"/>
    </w:rPr>
  </w:style>
  <w:style w:type="paragraph" w:customStyle="1" w:styleId="indentied">
    <w:name w:val="indentied"/>
    <w:basedOn w:val="Normal"/>
    <w:rsid w:val="0043286B"/>
    <w:pPr>
      <w:numPr>
        <w:numId w:val="26"/>
      </w:numPr>
      <w:tabs>
        <w:tab w:val="clear" w:pos="360"/>
      </w:tabs>
      <w:spacing w:line="360" w:lineRule="auto"/>
      <w:ind w:left="1440" w:firstLine="0"/>
      <w:jc w:val="both"/>
    </w:pPr>
    <w:rPr>
      <w:rFonts w:cs="Arial"/>
      <w:sz w:val="20"/>
      <w:szCs w:val="20"/>
      <w:lang w:eastAsia="en-US"/>
    </w:rPr>
  </w:style>
  <w:style w:type="paragraph" w:styleId="Index3">
    <w:name w:val="index 3"/>
    <w:basedOn w:val="Normal"/>
    <w:next w:val="Normal"/>
    <w:autoRedefine/>
    <w:rsid w:val="0043286B"/>
    <w:pPr>
      <w:spacing w:line="360" w:lineRule="auto"/>
      <w:ind w:left="660" w:hanging="220"/>
      <w:jc w:val="both"/>
    </w:pPr>
    <w:rPr>
      <w:rFonts w:ascii="Arial" w:hAnsi="Arial" w:cs="Arial"/>
      <w:sz w:val="20"/>
      <w:szCs w:val="20"/>
      <w:lang w:eastAsia="en-US"/>
    </w:rPr>
  </w:style>
  <w:style w:type="paragraph" w:customStyle="1" w:styleId="JSPParagraphs">
    <w:name w:val="JSP Paragraphs"/>
    <w:basedOn w:val="BodyText"/>
    <w:rsid w:val="0043286B"/>
    <w:pPr>
      <w:numPr>
        <w:numId w:val="27"/>
      </w:numPr>
      <w:tabs>
        <w:tab w:val="clear" w:pos="360"/>
        <w:tab w:val="num" w:pos="567"/>
        <w:tab w:val="left" w:pos="1134"/>
        <w:tab w:val="left" w:pos="1701"/>
        <w:tab w:val="left" w:pos="2268"/>
        <w:tab w:val="left" w:pos="2835"/>
      </w:tabs>
      <w:spacing w:after="200" w:line="360" w:lineRule="auto"/>
      <w:ind w:left="0" w:firstLine="0"/>
      <w:jc w:val="both"/>
    </w:pPr>
    <w:rPr>
      <w:rFonts w:ascii="Times New Roman" w:hAnsi="Times New Roman" w:cs="Arial"/>
      <w:sz w:val="20"/>
      <w:lang w:eastAsia="en-GB"/>
    </w:rPr>
  </w:style>
  <w:style w:type="paragraph" w:customStyle="1" w:styleId="Level6">
    <w:name w:val="Level6"/>
    <w:basedOn w:val="Normal"/>
    <w:rsid w:val="0043286B"/>
    <w:pPr>
      <w:tabs>
        <w:tab w:val="left" w:pos="907"/>
      </w:tabs>
      <w:spacing w:before="120" w:line="360" w:lineRule="auto"/>
      <w:ind w:left="915" w:hanging="915"/>
      <w:jc w:val="both"/>
    </w:pPr>
    <w:rPr>
      <w:rFonts w:ascii="Arial" w:hAnsi="Arial" w:cs="Arial"/>
      <w:sz w:val="20"/>
      <w:szCs w:val="20"/>
      <w:lang w:eastAsia="en-US"/>
    </w:rPr>
  </w:style>
  <w:style w:type="paragraph" w:customStyle="1" w:styleId="linespace">
    <w:name w:val="line_space"/>
    <w:basedOn w:val="Normal"/>
    <w:rsid w:val="0043286B"/>
    <w:pPr>
      <w:spacing w:before="80" w:after="20" w:line="360" w:lineRule="auto"/>
      <w:jc w:val="both"/>
    </w:pPr>
    <w:rPr>
      <w:rFonts w:ascii="Arial" w:hAnsi="Arial" w:cs="Arial"/>
      <w:sz w:val="20"/>
      <w:szCs w:val="20"/>
      <w:lang w:eastAsia="en-US"/>
    </w:rPr>
  </w:style>
  <w:style w:type="paragraph" w:styleId="List">
    <w:name w:val="List"/>
    <w:basedOn w:val="Normal"/>
    <w:rsid w:val="0043286B"/>
    <w:pPr>
      <w:spacing w:line="360" w:lineRule="auto"/>
      <w:ind w:left="283" w:hanging="283"/>
      <w:jc w:val="both"/>
    </w:pPr>
    <w:rPr>
      <w:rFonts w:ascii="Arial" w:hAnsi="Arial" w:cs="Arial"/>
      <w:sz w:val="20"/>
      <w:szCs w:val="20"/>
      <w:lang w:eastAsia="en-US"/>
    </w:rPr>
  </w:style>
  <w:style w:type="paragraph" w:customStyle="1" w:styleId="Lista">
    <w:name w:val="List (a)"/>
    <w:basedOn w:val="Normal"/>
    <w:rsid w:val="0043286B"/>
    <w:pPr>
      <w:keepLines/>
      <w:tabs>
        <w:tab w:val="num" w:pos="360"/>
      </w:tabs>
      <w:spacing w:after="120" w:line="360" w:lineRule="auto"/>
      <w:ind w:left="360" w:hanging="360"/>
      <w:jc w:val="both"/>
    </w:pPr>
    <w:rPr>
      <w:rFonts w:ascii="Arial" w:hAnsi="Arial" w:cs="Arial"/>
      <w:sz w:val="20"/>
      <w:szCs w:val="20"/>
      <w:lang w:eastAsia="en-US"/>
    </w:rPr>
  </w:style>
  <w:style w:type="paragraph" w:styleId="List4">
    <w:name w:val="List 4"/>
    <w:basedOn w:val="Normal"/>
    <w:rsid w:val="0043286B"/>
    <w:pPr>
      <w:spacing w:line="360" w:lineRule="auto"/>
      <w:ind w:left="1132" w:hanging="283"/>
      <w:jc w:val="both"/>
    </w:pPr>
    <w:rPr>
      <w:rFonts w:ascii="Arial" w:hAnsi="Arial" w:cs="Arial"/>
      <w:sz w:val="20"/>
      <w:szCs w:val="20"/>
      <w:lang w:eastAsia="en-US"/>
    </w:rPr>
  </w:style>
  <w:style w:type="paragraph" w:styleId="List5">
    <w:name w:val="List 5"/>
    <w:basedOn w:val="Normal"/>
    <w:rsid w:val="0043286B"/>
    <w:pPr>
      <w:spacing w:line="360" w:lineRule="auto"/>
      <w:ind w:left="1415" w:hanging="283"/>
      <w:jc w:val="both"/>
    </w:pPr>
    <w:rPr>
      <w:rFonts w:ascii="Arial" w:hAnsi="Arial" w:cs="Arial"/>
      <w:sz w:val="20"/>
      <w:szCs w:val="20"/>
      <w:lang w:eastAsia="en-US"/>
    </w:rPr>
  </w:style>
  <w:style w:type="paragraph" w:customStyle="1" w:styleId="ListAlpha">
    <w:name w:val="List Alpha"/>
    <w:basedOn w:val="Normal"/>
    <w:rsid w:val="0043286B"/>
    <w:pPr>
      <w:keepLines/>
      <w:spacing w:after="240" w:line="360" w:lineRule="auto"/>
      <w:ind w:left="1440"/>
      <w:jc w:val="both"/>
    </w:pPr>
    <w:rPr>
      <w:rFonts w:cs="Arial"/>
      <w:sz w:val="20"/>
      <w:szCs w:val="20"/>
      <w:lang w:eastAsia="en-US"/>
    </w:rPr>
  </w:style>
  <w:style w:type="paragraph" w:styleId="NormalIndent">
    <w:name w:val="Normal Indent"/>
    <w:basedOn w:val="Normal"/>
    <w:rsid w:val="0043286B"/>
    <w:pPr>
      <w:spacing w:line="360" w:lineRule="auto"/>
      <w:ind w:left="709"/>
      <w:jc w:val="both"/>
    </w:pPr>
    <w:rPr>
      <w:rFonts w:ascii="Arial" w:hAnsi="Arial" w:cs="Arial"/>
      <w:sz w:val="20"/>
      <w:szCs w:val="20"/>
      <w:lang w:eastAsia="en-US"/>
    </w:rPr>
  </w:style>
  <w:style w:type="paragraph" w:customStyle="1" w:styleId="ListAlphaRoman">
    <w:name w:val="List Alpha Roman"/>
    <w:basedOn w:val="NormalIndent"/>
    <w:rsid w:val="0043286B"/>
    <w:pPr>
      <w:spacing w:after="240"/>
      <w:ind w:left="1440"/>
    </w:pPr>
  </w:style>
  <w:style w:type="paragraph" w:customStyle="1" w:styleId="ListBullet1">
    <w:name w:val="List Bullet 1"/>
    <w:basedOn w:val="ListBullet"/>
    <w:rsid w:val="0043286B"/>
    <w:pPr>
      <w:numPr>
        <w:numId w:val="0"/>
      </w:numPr>
      <w:tabs>
        <w:tab w:val="left" w:pos="1134"/>
      </w:tabs>
      <w:spacing w:before="120" w:after="120" w:line="360" w:lineRule="auto"/>
      <w:ind w:left="1135" w:hanging="284"/>
      <w:jc w:val="both"/>
    </w:pPr>
    <w:rPr>
      <w:rFonts w:ascii="Times New Roman" w:hAnsi="Times New Roman" w:cs="Arial"/>
      <w:snapToGrid w:val="0"/>
    </w:rPr>
  </w:style>
  <w:style w:type="paragraph" w:styleId="ListContinue2">
    <w:name w:val="List Continue 2"/>
    <w:basedOn w:val="Normal"/>
    <w:rsid w:val="0043286B"/>
    <w:pPr>
      <w:spacing w:after="120" w:line="360" w:lineRule="auto"/>
      <w:ind w:left="566"/>
      <w:jc w:val="both"/>
    </w:pPr>
    <w:rPr>
      <w:rFonts w:ascii="Arial" w:hAnsi="Arial" w:cs="Arial"/>
      <w:sz w:val="20"/>
      <w:szCs w:val="20"/>
      <w:lang w:eastAsia="en-US"/>
    </w:rPr>
  </w:style>
  <w:style w:type="paragraph" w:customStyle="1" w:styleId="ListKeypoint">
    <w:name w:val="List Keypoint"/>
    <w:basedOn w:val="ListBullet"/>
    <w:rsid w:val="0043286B"/>
    <w:pPr>
      <w:numPr>
        <w:numId w:val="0"/>
      </w:numPr>
      <w:tabs>
        <w:tab w:val="num" w:pos="360"/>
        <w:tab w:val="num" w:pos="2268"/>
      </w:tabs>
      <w:spacing w:line="360" w:lineRule="auto"/>
      <w:ind w:left="2268" w:hanging="567"/>
      <w:jc w:val="both"/>
    </w:pPr>
    <w:rPr>
      <w:rFonts w:ascii="Times New Roman" w:hAnsi="Times New Roman" w:cs="Arial"/>
    </w:rPr>
  </w:style>
  <w:style w:type="paragraph" w:customStyle="1" w:styleId="listbullet0">
    <w:name w:val="listbullet"/>
    <w:basedOn w:val="Normal"/>
    <w:rsid w:val="0043286B"/>
    <w:pPr>
      <w:tabs>
        <w:tab w:val="num" w:pos="360"/>
      </w:tabs>
      <w:spacing w:before="60" w:line="360" w:lineRule="auto"/>
      <w:ind w:left="360" w:hanging="360"/>
      <w:jc w:val="both"/>
    </w:pPr>
    <w:rPr>
      <w:rFonts w:ascii="Arial" w:hAnsi="Arial" w:cs="Arial"/>
      <w:sz w:val="20"/>
      <w:szCs w:val="20"/>
      <w:lang w:eastAsia="en-US"/>
    </w:rPr>
  </w:style>
  <w:style w:type="paragraph" w:customStyle="1" w:styleId="MainBullets">
    <w:name w:val="Main Bullets"/>
    <w:basedOn w:val="Normal"/>
    <w:rsid w:val="0043286B"/>
    <w:pPr>
      <w:keepNext/>
      <w:tabs>
        <w:tab w:val="left" w:pos="284"/>
      </w:tabs>
      <w:spacing w:line="360" w:lineRule="auto"/>
      <w:ind w:left="284" w:hanging="284"/>
      <w:jc w:val="both"/>
    </w:pPr>
    <w:rPr>
      <w:rFonts w:ascii="Arial" w:hAnsi="Arial" w:cs="Arial"/>
      <w:sz w:val="20"/>
      <w:szCs w:val="20"/>
      <w:lang w:eastAsia="en-US"/>
    </w:rPr>
  </w:style>
  <w:style w:type="paragraph" w:customStyle="1" w:styleId="MESSAGEFRAME">
    <w:name w:val="MESSAGE FRAME"/>
    <w:basedOn w:val="Normal"/>
    <w:next w:val="Normal"/>
    <w:rsid w:val="0043286B"/>
    <w:pPr>
      <w:framePr w:w="1728" w:h="1339" w:hSpace="187" w:wrap="around" w:vAnchor="text" w:hAnchor="page" w:x="1441" w:y="390"/>
      <w:pBdr>
        <w:top w:val="double" w:sz="4" w:space="1" w:color="008000"/>
        <w:bottom w:val="double" w:sz="4" w:space="1" w:color="008000"/>
      </w:pBdr>
      <w:spacing w:after="120" w:line="360" w:lineRule="auto"/>
      <w:jc w:val="both"/>
    </w:pPr>
    <w:rPr>
      <w:rFonts w:ascii="CG Omega (W1)" w:hAnsi="CG Omega (W1)" w:cs="Arial"/>
      <w:b/>
      <w:sz w:val="20"/>
      <w:szCs w:val="20"/>
      <w:lang w:eastAsia="en-US"/>
    </w:rPr>
  </w:style>
  <w:style w:type="paragraph" w:customStyle="1" w:styleId="MessageText">
    <w:name w:val="Message Text"/>
    <w:basedOn w:val="Normal"/>
    <w:rsid w:val="0043286B"/>
    <w:pPr>
      <w:keepLines/>
      <w:spacing w:before="120" w:after="120" w:line="360" w:lineRule="auto"/>
      <w:jc w:val="both"/>
    </w:pPr>
    <w:rPr>
      <w:rFonts w:cs="Arial"/>
      <w:sz w:val="20"/>
      <w:szCs w:val="20"/>
      <w:lang w:eastAsia="en-US"/>
    </w:rPr>
  </w:style>
  <w:style w:type="paragraph" w:customStyle="1" w:styleId="MODQUESTION">
    <w:name w:val="MODQUESTION"/>
    <w:basedOn w:val="paragraph"/>
    <w:next w:val="Normal"/>
    <w:rsid w:val="0043286B"/>
    <w:pPr>
      <w:tabs>
        <w:tab w:val="left" w:pos="1152"/>
        <w:tab w:val="left" w:pos="2126"/>
        <w:tab w:val="left" w:pos="2520"/>
        <w:tab w:val="left" w:pos="3240"/>
        <w:tab w:val="left" w:pos="3960"/>
        <w:tab w:val="left" w:pos="4680"/>
        <w:tab w:val="left" w:pos="5400"/>
        <w:tab w:val="left" w:pos="6120"/>
        <w:tab w:val="left" w:pos="6840"/>
        <w:tab w:val="left" w:pos="7560"/>
        <w:tab w:val="left" w:pos="8100"/>
      </w:tabs>
      <w:spacing w:before="120" w:after="120" w:line="360" w:lineRule="auto"/>
      <w:jc w:val="both"/>
    </w:pPr>
    <w:rPr>
      <w:rFonts w:cs="Arial"/>
      <w:i/>
      <w:color w:val="008000"/>
      <w:sz w:val="20"/>
      <w:szCs w:val="20"/>
      <w:lang w:eastAsia="en-US"/>
    </w:rPr>
  </w:style>
  <w:style w:type="paragraph" w:customStyle="1" w:styleId="no3heading">
    <w:name w:val="no.3 heading"/>
    <w:basedOn w:val="Normal"/>
    <w:rsid w:val="0043286B"/>
    <w:pPr>
      <w:spacing w:line="360" w:lineRule="auto"/>
      <w:jc w:val="both"/>
    </w:pPr>
    <w:rPr>
      <w:rFonts w:cs="Arial"/>
      <w:b/>
      <w:szCs w:val="20"/>
      <w:lang w:eastAsia="en-US"/>
    </w:rPr>
  </w:style>
  <w:style w:type="paragraph" w:customStyle="1" w:styleId="Normal0pt">
    <w:name w:val="Normal 0pt"/>
    <w:basedOn w:val="Normal"/>
    <w:rsid w:val="0043286B"/>
    <w:pPr>
      <w:spacing w:line="360" w:lineRule="auto"/>
      <w:jc w:val="both"/>
    </w:pPr>
    <w:rPr>
      <w:rFonts w:ascii="Arial" w:hAnsi="Arial" w:cs="Arial"/>
      <w:sz w:val="20"/>
      <w:szCs w:val="20"/>
      <w:lang w:eastAsia="en-US"/>
    </w:rPr>
  </w:style>
  <w:style w:type="paragraph" w:customStyle="1" w:styleId="NumPara">
    <w:name w:val="NumPara"/>
    <w:rsid w:val="0043286B"/>
    <w:pPr>
      <w:tabs>
        <w:tab w:val="num" w:pos="6480"/>
      </w:tabs>
      <w:spacing w:before="120"/>
      <w:ind w:left="6480" w:hanging="360"/>
      <w:outlineLvl w:val="8"/>
    </w:pPr>
    <w:rPr>
      <w:rFonts w:ascii="Arial" w:hAnsi="Arial"/>
      <w:kern w:val="32"/>
      <w:sz w:val="22"/>
      <w:szCs w:val="22"/>
      <w:lang w:eastAsia="en-US"/>
    </w:rPr>
  </w:style>
  <w:style w:type="paragraph" w:customStyle="1" w:styleId="PANormal">
    <w:name w:val="PA Normal"/>
    <w:basedOn w:val="Normal"/>
    <w:rsid w:val="0043286B"/>
    <w:pPr>
      <w:spacing w:line="360" w:lineRule="auto"/>
      <w:jc w:val="both"/>
    </w:pPr>
    <w:rPr>
      <w:rFonts w:ascii="Arial" w:hAnsi="Arial" w:cs="Arial"/>
      <w:sz w:val="20"/>
      <w:szCs w:val="20"/>
      <w:lang w:eastAsia="en-US"/>
    </w:rPr>
  </w:style>
  <w:style w:type="paragraph" w:customStyle="1" w:styleId="Para2nonumbering">
    <w:name w:val="Para 2 no numbering"/>
    <w:basedOn w:val="paragraph"/>
    <w:rsid w:val="0043286B"/>
    <w:pPr>
      <w:tabs>
        <w:tab w:val="left" w:pos="1152"/>
        <w:tab w:val="left" w:pos="2126"/>
        <w:tab w:val="left" w:pos="2520"/>
        <w:tab w:val="left" w:pos="3240"/>
        <w:tab w:val="left" w:pos="3960"/>
        <w:tab w:val="left" w:pos="4680"/>
        <w:tab w:val="left" w:pos="5400"/>
        <w:tab w:val="left" w:pos="6120"/>
        <w:tab w:val="left" w:pos="6840"/>
        <w:tab w:val="left" w:pos="7560"/>
        <w:tab w:val="left" w:pos="8100"/>
      </w:tabs>
      <w:spacing w:before="120" w:after="120" w:line="360" w:lineRule="auto"/>
      <w:jc w:val="both"/>
    </w:pPr>
    <w:rPr>
      <w:rFonts w:cs="Arial"/>
      <w:sz w:val="20"/>
      <w:szCs w:val="20"/>
      <w:lang w:eastAsia="en-US"/>
    </w:rPr>
  </w:style>
  <w:style w:type="paragraph" w:customStyle="1" w:styleId="Para3">
    <w:name w:val="Para 3"/>
    <w:basedOn w:val="Normal"/>
    <w:rsid w:val="0043286B"/>
    <w:pPr>
      <w:tabs>
        <w:tab w:val="num" w:pos="927"/>
      </w:tabs>
      <w:spacing w:before="120" w:after="120" w:line="360" w:lineRule="auto"/>
      <w:ind w:left="567"/>
      <w:jc w:val="both"/>
    </w:pPr>
    <w:rPr>
      <w:rFonts w:cs="Arial"/>
      <w:sz w:val="20"/>
      <w:szCs w:val="20"/>
      <w:lang w:eastAsia="en-US"/>
    </w:rPr>
  </w:style>
  <w:style w:type="paragraph" w:customStyle="1" w:styleId="ParaNoNumber">
    <w:name w:val="Para No Number"/>
    <w:basedOn w:val="paragraph"/>
    <w:rsid w:val="0043286B"/>
    <w:pPr>
      <w:tabs>
        <w:tab w:val="left" w:pos="2126"/>
        <w:tab w:val="left" w:pos="2520"/>
        <w:tab w:val="left" w:pos="3240"/>
        <w:tab w:val="left" w:pos="3960"/>
        <w:tab w:val="left" w:pos="4680"/>
        <w:tab w:val="left" w:pos="5400"/>
        <w:tab w:val="left" w:pos="6120"/>
        <w:tab w:val="left" w:pos="6840"/>
        <w:tab w:val="left" w:pos="7560"/>
        <w:tab w:val="left" w:pos="8100"/>
      </w:tabs>
      <w:spacing w:before="120" w:after="120" w:line="360" w:lineRule="auto"/>
      <w:ind w:left="1151"/>
      <w:jc w:val="both"/>
    </w:pPr>
    <w:rPr>
      <w:rFonts w:ascii="Times" w:hAnsi="Times" w:cs="Arial"/>
      <w:bCs/>
      <w:sz w:val="20"/>
      <w:szCs w:val="20"/>
      <w:lang w:eastAsia="en-US"/>
    </w:rPr>
  </w:style>
  <w:style w:type="paragraph" w:customStyle="1" w:styleId="Para-Bullet">
    <w:name w:val="Para-Bullet"/>
    <w:basedOn w:val="paragraph"/>
    <w:rsid w:val="0043286B"/>
    <w:pPr>
      <w:tabs>
        <w:tab w:val="num" w:pos="360"/>
        <w:tab w:val="left" w:pos="1152"/>
        <w:tab w:val="left" w:pos="2126"/>
        <w:tab w:val="left" w:pos="2520"/>
        <w:tab w:val="left" w:pos="3240"/>
        <w:tab w:val="left" w:pos="3960"/>
        <w:tab w:val="left" w:pos="4680"/>
        <w:tab w:val="left" w:pos="5400"/>
        <w:tab w:val="left" w:pos="6120"/>
        <w:tab w:val="left" w:pos="6840"/>
        <w:tab w:val="left" w:pos="7560"/>
        <w:tab w:val="left" w:pos="8100"/>
      </w:tabs>
      <w:spacing w:after="120" w:line="360" w:lineRule="auto"/>
      <w:ind w:left="360" w:hanging="360"/>
      <w:jc w:val="both"/>
    </w:pPr>
    <w:rPr>
      <w:rFonts w:ascii="Times" w:hAnsi="Times" w:cs="Arial"/>
      <w:bCs/>
      <w:sz w:val="20"/>
      <w:szCs w:val="20"/>
      <w:lang w:eastAsia="en-US"/>
    </w:rPr>
  </w:style>
  <w:style w:type="paragraph" w:customStyle="1" w:styleId="paragraph2">
    <w:name w:val="paragraph2"/>
    <w:basedOn w:val="Normal"/>
    <w:rsid w:val="0043286B"/>
    <w:pPr>
      <w:tabs>
        <w:tab w:val="left" w:pos="1152"/>
        <w:tab w:val="left" w:pos="2126"/>
        <w:tab w:val="left" w:pos="2520"/>
        <w:tab w:val="left" w:pos="3240"/>
        <w:tab w:val="left" w:pos="3960"/>
        <w:tab w:val="left" w:pos="4680"/>
        <w:tab w:val="left" w:pos="5400"/>
        <w:tab w:val="left" w:pos="6120"/>
        <w:tab w:val="left" w:pos="6840"/>
        <w:tab w:val="left" w:pos="7560"/>
        <w:tab w:val="left" w:pos="8100"/>
      </w:tabs>
      <w:spacing w:before="120" w:after="120" w:line="360" w:lineRule="auto"/>
      <w:ind w:left="1440"/>
      <w:jc w:val="both"/>
    </w:pPr>
    <w:rPr>
      <w:rFonts w:ascii="Arial" w:hAnsi="Arial" w:cs="Arial"/>
      <w:bCs/>
      <w:color w:val="000000"/>
      <w:sz w:val="20"/>
      <w:szCs w:val="20"/>
      <w:lang w:eastAsia="en-US"/>
    </w:rPr>
  </w:style>
  <w:style w:type="paragraph" w:customStyle="1" w:styleId="PrelimHed">
    <w:name w:val="PrelimHed"/>
    <w:next w:val="Normal"/>
    <w:rsid w:val="0043286B"/>
    <w:pPr>
      <w:keepNext/>
      <w:spacing w:before="60" w:after="120" w:line="240" w:lineRule="atLeast"/>
    </w:pPr>
    <w:rPr>
      <w:rFonts w:ascii="Arial" w:hAnsi="Arial"/>
      <w:b/>
      <w:sz w:val="24"/>
      <w:lang w:eastAsia="en-US"/>
    </w:rPr>
  </w:style>
  <w:style w:type="paragraph" w:customStyle="1" w:styleId="Question">
    <w:name w:val="Question"/>
    <w:basedOn w:val="paragraph"/>
    <w:next w:val="paragraph"/>
    <w:rsid w:val="0043286B"/>
    <w:pPr>
      <w:tabs>
        <w:tab w:val="left" w:pos="1152"/>
        <w:tab w:val="left" w:pos="2126"/>
        <w:tab w:val="left" w:pos="2520"/>
        <w:tab w:val="left" w:pos="3240"/>
        <w:tab w:val="left" w:pos="3960"/>
        <w:tab w:val="left" w:pos="4680"/>
        <w:tab w:val="left" w:pos="5400"/>
        <w:tab w:val="left" w:pos="6120"/>
        <w:tab w:val="left" w:pos="6840"/>
        <w:tab w:val="left" w:pos="7560"/>
        <w:tab w:val="left" w:pos="8100"/>
      </w:tabs>
      <w:spacing w:before="120" w:after="120" w:line="360" w:lineRule="auto"/>
      <w:jc w:val="both"/>
    </w:pPr>
    <w:rPr>
      <w:rFonts w:cs="Arial"/>
      <w:i/>
      <w:color w:val="008000"/>
      <w:sz w:val="20"/>
      <w:szCs w:val="20"/>
      <w:lang w:eastAsia="en-US"/>
    </w:rPr>
  </w:style>
  <w:style w:type="paragraph" w:customStyle="1" w:styleId="QuestionBullet">
    <w:name w:val="Question Bullet"/>
    <w:basedOn w:val="Question"/>
    <w:rsid w:val="0043286B"/>
    <w:pPr>
      <w:tabs>
        <w:tab w:val="num" w:pos="1531"/>
      </w:tabs>
      <w:ind w:left="1531" w:hanging="397"/>
    </w:pPr>
    <w:rPr>
      <w:lang w:val="en-US"/>
    </w:rPr>
  </w:style>
  <w:style w:type="paragraph" w:customStyle="1" w:styleId="reference">
    <w:name w:val="reference"/>
    <w:basedOn w:val="paragraph2"/>
    <w:rsid w:val="0043286B"/>
    <w:pPr>
      <w:spacing w:before="80" w:after="80"/>
    </w:pPr>
  </w:style>
  <w:style w:type="paragraph" w:customStyle="1" w:styleId="RH">
    <w:name w:val="RH"/>
    <w:basedOn w:val="Normal"/>
    <w:rsid w:val="0043286B"/>
    <w:pPr>
      <w:pBdr>
        <w:bottom w:val="double" w:sz="6" w:space="2" w:color="auto"/>
      </w:pBdr>
      <w:tabs>
        <w:tab w:val="right" w:pos="9000"/>
      </w:tabs>
      <w:spacing w:line="360" w:lineRule="auto"/>
      <w:jc w:val="right"/>
    </w:pPr>
    <w:rPr>
      <w:rFonts w:ascii="Arial" w:hAnsi="Arial" w:cs="Arial"/>
      <w:b/>
      <w:caps/>
      <w:sz w:val="20"/>
      <w:szCs w:val="20"/>
      <w:lang w:eastAsia="en-US"/>
    </w:rPr>
  </w:style>
  <w:style w:type="paragraph" w:customStyle="1" w:styleId="SecondaryBullet">
    <w:name w:val="Secondary Bullet"/>
    <w:basedOn w:val="Normal"/>
    <w:rsid w:val="0043286B"/>
    <w:pPr>
      <w:tabs>
        <w:tab w:val="left" w:pos="284"/>
        <w:tab w:val="left" w:pos="709"/>
        <w:tab w:val="left" w:pos="1060"/>
        <w:tab w:val="left" w:pos="1364"/>
        <w:tab w:val="left" w:pos="1724"/>
      </w:tabs>
      <w:spacing w:line="360" w:lineRule="auto"/>
      <w:ind w:left="624" w:hanging="284"/>
      <w:jc w:val="both"/>
    </w:pPr>
    <w:rPr>
      <w:rFonts w:ascii="Arial" w:hAnsi="Arial" w:cs="Arial"/>
      <w:sz w:val="20"/>
      <w:szCs w:val="20"/>
      <w:lang w:eastAsia="en-US"/>
    </w:rPr>
  </w:style>
  <w:style w:type="paragraph" w:customStyle="1" w:styleId="SSRTableHeading">
    <w:name w:val="SSRTableHeading"/>
    <w:basedOn w:val="paragraph"/>
    <w:rsid w:val="0043286B"/>
    <w:pPr>
      <w:tabs>
        <w:tab w:val="left" w:pos="558"/>
        <w:tab w:val="left" w:pos="1152"/>
        <w:tab w:val="left" w:pos="2126"/>
        <w:tab w:val="left" w:pos="2520"/>
        <w:tab w:val="left" w:pos="3240"/>
        <w:tab w:val="left" w:pos="3960"/>
        <w:tab w:val="left" w:pos="4680"/>
        <w:tab w:val="left" w:pos="5400"/>
        <w:tab w:val="left" w:pos="6120"/>
        <w:tab w:val="left" w:pos="6840"/>
        <w:tab w:val="left" w:pos="7560"/>
        <w:tab w:val="left" w:pos="8100"/>
      </w:tabs>
      <w:spacing w:before="20" w:after="20" w:line="360" w:lineRule="auto"/>
      <w:jc w:val="both"/>
    </w:pPr>
    <w:rPr>
      <w:rFonts w:cs="Arial"/>
      <w:b/>
      <w:bCs/>
      <w:sz w:val="20"/>
      <w:szCs w:val="20"/>
      <w:lang w:eastAsia="en-US"/>
    </w:rPr>
  </w:style>
  <w:style w:type="paragraph" w:customStyle="1" w:styleId="Style1">
    <w:name w:val="Style1"/>
    <w:basedOn w:val="MODQUESTION"/>
    <w:rsid w:val="0043286B"/>
  </w:style>
  <w:style w:type="paragraph" w:customStyle="1" w:styleId="Style2">
    <w:name w:val="Style2"/>
    <w:basedOn w:val="Normal"/>
    <w:rsid w:val="0043286B"/>
    <w:pPr>
      <w:tabs>
        <w:tab w:val="num" w:pos="360"/>
      </w:tabs>
      <w:spacing w:line="360" w:lineRule="auto"/>
      <w:ind w:left="360" w:hanging="360"/>
      <w:jc w:val="both"/>
    </w:pPr>
    <w:rPr>
      <w:rFonts w:cs="Arial"/>
      <w:sz w:val="20"/>
      <w:lang w:eastAsia="en-US"/>
    </w:rPr>
  </w:style>
  <w:style w:type="paragraph" w:customStyle="1" w:styleId="tabhd">
    <w:name w:val="tabhd"/>
    <w:basedOn w:val="paragraph2"/>
    <w:autoRedefine/>
    <w:rsid w:val="0043286B"/>
    <w:rPr>
      <w:b/>
      <w:bCs w:val="0"/>
    </w:rPr>
  </w:style>
  <w:style w:type="paragraph" w:customStyle="1" w:styleId="Table">
    <w:name w:val="Table"/>
    <w:basedOn w:val="Normal"/>
    <w:rsid w:val="0043286B"/>
    <w:pPr>
      <w:spacing w:after="120" w:line="360" w:lineRule="auto"/>
      <w:jc w:val="both"/>
    </w:pPr>
    <w:rPr>
      <w:rFonts w:cs="Arial"/>
      <w:sz w:val="20"/>
      <w:szCs w:val="20"/>
      <w:lang w:eastAsia="en-US"/>
    </w:rPr>
  </w:style>
  <w:style w:type="paragraph" w:customStyle="1" w:styleId="TableBold">
    <w:name w:val="Table Bold"/>
    <w:basedOn w:val="paragraph2"/>
    <w:rsid w:val="0043286B"/>
    <w:rPr>
      <w:b/>
      <w:bCs w:val="0"/>
    </w:rPr>
  </w:style>
  <w:style w:type="paragraph" w:customStyle="1" w:styleId="tablebullet">
    <w:name w:val="table bullet"/>
    <w:basedOn w:val="Bullet10"/>
    <w:rsid w:val="0043286B"/>
    <w:pPr>
      <w:tabs>
        <w:tab w:val="clear" w:pos="1584"/>
        <w:tab w:val="num" w:pos="432"/>
      </w:tabs>
      <w:ind w:left="432"/>
    </w:pPr>
  </w:style>
  <w:style w:type="paragraph" w:customStyle="1" w:styleId="TableHead">
    <w:name w:val="Table Head"/>
    <w:basedOn w:val="paragraph2"/>
    <w:rsid w:val="0043286B"/>
    <w:rPr>
      <w:b/>
    </w:rPr>
  </w:style>
  <w:style w:type="paragraph" w:customStyle="1" w:styleId="Tableno">
    <w:name w:val="Table no."/>
    <w:basedOn w:val="Figureno"/>
    <w:next w:val="paragraph"/>
    <w:rsid w:val="0043286B"/>
    <w:pPr>
      <w:spacing w:after="120"/>
      <w:ind w:left="0"/>
      <w:jc w:val="center"/>
    </w:pPr>
  </w:style>
  <w:style w:type="paragraph" w:customStyle="1" w:styleId="TableNumber">
    <w:name w:val="Table Number"/>
    <w:basedOn w:val="Normal"/>
    <w:rsid w:val="0043286B"/>
    <w:pPr>
      <w:tabs>
        <w:tab w:val="num" w:pos="360"/>
      </w:tabs>
      <w:spacing w:before="120" w:after="120" w:line="360" w:lineRule="auto"/>
      <w:ind w:left="360" w:hanging="360"/>
      <w:jc w:val="center"/>
    </w:pPr>
    <w:rPr>
      <w:rFonts w:cs="Arial"/>
      <w:b/>
      <w:sz w:val="20"/>
      <w:szCs w:val="20"/>
      <w:lang w:eastAsia="en-US"/>
    </w:rPr>
  </w:style>
  <w:style w:type="paragraph" w:customStyle="1" w:styleId="TableText">
    <w:name w:val="Table Text"/>
    <w:basedOn w:val="BodyText"/>
    <w:rsid w:val="0043286B"/>
    <w:pPr>
      <w:numPr>
        <w:numId w:val="0"/>
      </w:numPr>
      <w:spacing w:before="120" w:after="120" w:line="280" w:lineRule="atLeast"/>
      <w:jc w:val="both"/>
    </w:pPr>
    <w:rPr>
      <w:rFonts w:ascii="Arial" w:hAnsi="Arial" w:cs="Arial"/>
      <w:sz w:val="20"/>
      <w:szCs w:val="20"/>
    </w:rPr>
  </w:style>
  <w:style w:type="paragraph" w:customStyle="1" w:styleId="TextBold">
    <w:name w:val="Text Bold"/>
    <w:basedOn w:val="Normal"/>
    <w:next w:val="Normal"/>
    <w:rsid w:val="0043286B"/>
    <w:pPr>
      <w:keepNext/>
      <w:spacing w:line="360" w:lineRule="auto"/>
      <w:jc w:val="both"/>
    </w:pPr>
    <w:rPr>
      <w:rFonts w:ascii="Arial" w:hAnsi="Arial" w:cs="Arial"/>
      <w:b/>
      <w:sz w:val="20"/>
      <w:szCs w:val="20"/>
      <w:lang w:eastAsia="en-US"/>
    </w:rPr>
  </w:style>
  <w:style w:type="paragraph" w:customStyle="1" w:styleId="TextIndent2">
    <w:name w:val="Text Indent 2"/>
    <w:basedOn w:val="Normal"/>
    <w:rsid w:val="0043286B"/>
    <w:pPr>
      <w:spacing w:after="240" w:line="360" w:lineRule="auto"/>
      <w:ind w:left="1282" w:hanging="1282"/>
      <w:jc w:val="both"/>
    </w:pPr>
    <w:rPr>
      <w:rFonts w:cs="Arial"/>
      <w:sz w:val="20"/>
      <w:szCs w:val="20"/>
      <w:lang w:eastAsia="en-US"/>
    </w:rPr>
  </w:style>
  <w:style w:type="paragraph" w:styleId="TOCHeading">
    <w:name w:val="TOC Heading"/>
    <w:basedOn w:val="Normal"/>
    <w:next w:val="Normal"/>
    <w:qFormat/>
    <w:rsid w:val="0043286B"/>
    <w:pPr>
      <w:pageBreakBefore/>
      <w:spacing w:after="240" w:line="216" w:lineRule="auto"/>
      <w:jc w:val="both"/>
    </w:pPr>
    <w:rPr>
      <w:rFonts w:ascii="Lucida Sans Unicode" w:hAnsi="Lucida Sans Unicode" w:cs="Arial"/>
      <w:b/>
      <w:sz w:val="20"/>
      <w:szCs w:val="20"/>
      <w:lang w:eastAsia="en-US"/>
    </w:rPr>
  </w:style>
  <w:style w:type="paragraph" w:customStyle="1" w:styleId="TOCQuestion">
    <w:name w:val="TOCQuestion"/>
    <w:basedOn w:val="Question"/>
    <w:rsid w:val="0043286B"/>
  </w:style>
  <w:style w:type="paragraph" w:customStyle="1" w:styleId="WIDEPARA">
    <w:name w:val="WIDE PARA"/>
    <w:basedOn w:val="Normal"/>
    <w:rsid w:val="0043286B"/>
    <w:pPr>
      <w:tabs>
        <w:tab w:val="left" w:pos="1152"/>
        <w:tab w:val="left" w:pos="1584"/>
      </w:tabs>
      <w:spacing w:line="360" w:lineRule="auto"/>
      <w:jc w:val="both"/>
    </w:pPr>
    <w:rPr>
      <w:rFonts w:cs="Arial"/>
      <w:sz w:val="20"/>
      <w:szCs w:val="20"/>
      <w:lang w:eastAsia="en-US"/>
    </w:rPr>
  </w:style>
  <w:style w:type="paragraph" w:styleId="Index1">
    <w:name w:val="index 1"/>
    <w:basedOn w:val="Normal"/>
    <w:next w:val="Normal"/>
    <w:autoRedefine/>
    <w:rsid w:val="0043286B"/>
    <w:pPr>
      <w:spacing w:line="360" w:lineRule="auto"/>
      <w:ind w:left="220" w:hanging="220"/>
      <w:jc w:val="both"/>
    </w:pPr>
    <w:rPr>
      <w:rFonts w:ascii="Arial" w:hAnsi="Arial" w:cs="Arial"/>
      <w:sz w:val="20"/>
      <w:szCs w:val="20"/>
      <w:lang w:eastAsia="en-US"/>
    </w:rPr>
  </w:style>
  <w:style w:type="paragraph" w:styleId="Index2">
    <w:name w:val="index 2"/>
    <w:basedOn w:val="Normal"/>
    <w:next w:val="Normal"/>
    <w:autoRedefine/>
    <w:rsid w:val="0043286B"/>
    <w:pPr>
      <w:spacing w:line="360" w:lineRule="auto"/>
      <w:ind w:left="440" w:hanging="220"/>
      <w:jc w:val="both"/>
    </w:pPr>
    <w:rPr>
      <w:rFonts w:ascii="Arial" w:hAnsi="Arial" w:cs="Arial"/>
      <w:sz w:val="20"/>
      <w:szCs w:val="20"/>
      <w:lang w:eastAsia="en-US"/>
    </w:rPr>
  </w:style>
  <w:style w:type="paragraph" w:styleId="Index4">
    <w:name w:val="index 4"/>
    <w:basedOn w:val="Normal"/>
    <w:next w:val="Normal"/>
    <w:autoRedefine/>
    <w:rsid w:val="0043286B"/>
    <w:pPr>
      <w:spacing w:line="360" w:lineRule="auto"/>
      <w:ind w:left="880" w:hanging="220"/>
      <w:jc w:val="both"/>
    </w:pPr>
    <w:rPr>
      <w:rFonts w:ascii="Arial" w:hAnsi="Arial" w:cs="Arial"/>
      <w:sz w:val="20"/>
      <w:szCs w:val="20"/>
      <w:lang w:eastAsia="en-US"/>
    </w:rPr>
  </w:style>
  <w:style w:type="paragraph" w:styleId="Index5">
    <w:name w:val="index 5"/>
    <w:basedOn w:val="Normal"/>
    <w:next w:val="Normal"/>
    <w:autoRedefine/>
    <w:rsid w:val="0043286B"/>
    <w:pPr>
      <w:spacing w:line="360" w:lineRule="auto"/>
      <w:ind w:left="1100" w:hanging="220"/>
      <w:jc w:val="both"/>
    </w:pPr>
    <w:rPr>
      <w:rFonts w:ascii="Arial" w:hAnsi="Arial" w:cs="Arial"/>
      <w:sz w:val="20"/>
      <w:szCs w:val="20"/>
      <w:lang w:eastAsia="en-US"/>
    </w:rPr>
  </w:style>
  <w:style w:type="paragraph" w:styleId="Index6">
    <w:name w:val="index 6"/>
    <w:basedOn w:val="Normal"/>
    <w:next w:val="Normal"/>
    <w:autoRedefine/>
    <w:rsid w:val="0043286B"/>
    <w:pPr>
      <w:spacing w:line="360" w:lineRule="auto"/>
      <w:ind w:left="1320" w:hanging="220"/>
      <w:jc w:val="both"/>
    </w:pPr>
    <w:rPr>
      <w:rFonts w:ascii="Arial" w:hAnsi="Arial" w:cs="Arial"/>
      <w:sz w:val="20"/>
      <w:szCs w:val="20"/>
      <w:lang w:eastAsia="en-US"/>
    </w:rPr>
  </w:style>
  <w:style w:type="paragraph" w:styleId="Index7">
    <w:name w:val="index 7"/>
    <w:basedOn w:val="Normal"/>
    <w:next w:val="Normal"/>
    <w:autoRedefine/>
    <w:rsid w:val="0043286B"/>
    <w:pPr>
      <w:spacing w:line="360" w:lineRule="auto"/>
      <w:ind w:left="1540" w:hanging="220"/>
      <w:jc w:val="both"/>
    </w:pPr>
    <w:rPr>
      <w:rFonts w:ascii="Arial" w:hAnsi="Arial" w:cs="Arial"/>
      <w:sz w:val="20"/>
      <w:szCs w:val="20"/>
      <w:lang w:eastAsia="en-US"/>
    </w:rPr>
  </w:style>
  <w:style w:type="paragraph" w:styleId="Index8">
    <w:name w:val="index 8"/>
    <w:basedOn w:val="Normal"/>
    <w:next w:val="Normal"/>
    <w:autoRedefine/>
    <w:rsid w:val="0043286B"/>
    <w:pPr>
      <w:spacing w:line="360" w:lineRule="auto"/>
      <w:ind w:left="1760" w:hanging="220"/>
      <w:jc w:val="both"/>
    </w:pPr>
    <w:rPr>
      <w:rFonts w:ascii="Arial" w:hAnsi="Arial" w:cs="Arial"/>
      <w:sz w:val="20"/>
      <w:szCs w:val="20"/>
      <w:lang w:eastAsia="en-US"/>
    </w:rPr>
  </w:style>
  <w:style w:type="paragraph" w:styleId="Index9">
    <w:name w:val="index 9"/>
    <w:basedOn w:val="Normal"/>
    <w:next w:val="Normal"/>
    <w:autoRedefine/>
    <w:rsid w:val="0043286B"/>
    <w:pPr>
      <w:spacing w:line="360" w:lineRule="auto"/>
      <w:ind w:left="1980" w:hanging="220"/>
      <w:jc w:val="both"/>
    </w:pPr>
    <w:rPr>
      <w:rFonts w:ascii="Arial" w:hAnsi="Arial" w:cs="Arial"/>
      <w:sz w:val="20"/>
      <w:szCs w:val="20"/>
      <w:lang w:eastAsia="en-US"/>
    </w:rPr>
  </w:style>
  <w:style w:type="paragraph" w:styleId="IndexHeading">
    <w:name w:val="index heading"/>
    <w:basedOn w:val="Normal"/>
    <w:next w:val="Index1"/>
    <w:rsid w:val="0043286B"/>
    <w:pPr>
      <w:spacing w:line="360" w:lineRule="auto"/>
      <w:jc w:val="both"/>
    </w:pPr>
    <w:rPr>
      <w:rFonts w:ascii="Arial" w:hAnsi="Arial" w:cs="Arial"/>
      <w:b/>
      <w:sz w:val="20"/>
      <w:szCs w:val="20"/>
      <w:lang w:eastAsia="en-US"/>
    </w:rPr>
  </w:style>
  <w:style w:type="paragraph" w:styleId="BodyTextFirstIndent">
    <w:name w:val="Body Text First Indent"/>
    <w:basedOn w:val="BodyText"/>
    <w:link w:val="BodyTextFirstIndentChar"/>
    <w:rsid w:val="0043286B"/>
    <w:pPr>
      <w:numPr>
        <w:numId w:val="0"/>
      </w:numPr>
      <w:spacing w:after="230" w:line="360" w:lineRule="auto"/>
      <w:ind w:firstLine="210"/>
      <w:jc w:val="both"/>
    </w:pPr>
    <w:rPr>
      <w:rFonts w:ascii="Arial" w:hAnsi="Arial" w:cs="Arial"/>
      <w:sz w:val="20"/>
      <w:szCs w:val="20"/>
    </w:rPr>
  </w:style>
  <w:style w:type="character" w:customStyle="1" w:styleId="BodyTextFirstIndentChar">
    <w:name w:val="Body Text First Indent Char"/>
    <w:link w:val="BodyTextFirstIndent"/>
    <w:rsid w:val="0043286B"/>
    <w:rPr>
      <w:rFonts w:ascii="Arial" w:hAnsi="Arial" w:cs="Arial"/>
      <w:sz w:val="24"/>
      <w:szCs w:val="24"/>
      <w:lang w:val="en-GB" w:eastAsia="en-US" w:bidi="ar-SA"/>
    </w:rPr>
  </w:style>
  <w:style w:type="paragraph" w:styleId="BodyTextFirstIndent2">
    <w:name w:val="Body Text First Indent 2"/>
    <w:basedOn w:val="BodyTextIndent"/>
    <w:link w:val="BodyTextFirstIndent2Char"/>
    <w:rsid w:val="0043286B"/>
    <w:pPr>
      <w:ind w:firstLine="210"/>
    </w:pPr>
  </w:style>
  <w:style w:type="character" w:customStyle="1" w:styleId="BodyTextFirstIndent2Char">
    <w:name w:val="Body Text First Indent 2 Char"/>
    <w:basedOn w:val="BodyTextIndentChar"/>
    <w:link w:val="BodyTextFirstIndent2"/>
    <w:rsid w:val="0043286B"/>
    <w:rPr>
      <w:rFonts w:ascii="Arial" w:hAnsi="Arial" w:cs="Arial"/>
      <w:lang w:eastAsia="en-US"/>
    </w:rPr>
  </w:style>
  <w:style w:type="paragraph" w:customStyle="1" w:styleId="FooterLandscape">
    <w:name w:val="Footer Landscape"/>
    <w:basedOn w:val="Footer"/>
    <w:rsid w:val="0043286B"/>
    <w:pPr>
      <w:pBdr>
        <w:top w:val="single" w:sz="4" w:space="4" w:color="auto"/>
      </w:pBdr>
      <w:tabs>
        <w:tab w:val="clear" w:pos="4153"/>
        <w:tab w:val="clear" w:pos="8306"/>
        <w:tab w:val="center" w:pos="4536"/>
        <w:tab w:val="center" w:pos="6926"/>
        <w:tab w:val="right" w:pos="9072"/>
        <w:tab w:val="right" w:pos="13680"/>
      </w:tabs>
      <w:spacing w:line="360" w:lineRule="auto"/>
      <w:jc w:val="both"/>
    </w:pPr>
    <w:rPr>
      <w:rFonts w:ascii="Arial" w:hAnsi="Arial" w:cs="Arial"/>
      <w:sz w:val="16"/>
      <w:szCs w:val="20"/>
      <w:lang w:eastAsia="en-US"/>
    </w:rPr>
  </w:style>
  <w:style w:type="paragraph" w:customStyle="1" w:styleId="FrontSheet">
    <w:name w:val="Front Sheet"/>
    <w:basedOn w:val="Normal"/>
    <w:rsid w:val="0043286B"/>
    <w:pPr>
      <w:spacing w:after="240" w:line="360" w:lineRule="auto"/>
      <w:jc w:val="both"/>
    </w:pPr>
    <w:rPr>
      <w:rFonts w:ascii="Arial" w:hAnsi="Arial" w:cs="Arial"/>
      <w:b/>
      <w:caps/>
      <w:sz w:val="30"/>
      <w:szCs w:val="20"/>
      <w:lang w:eastAsia="en-US"/>
    </w:rPr>
  </w:style>
  <w:style w:type="paragraph" w:customStyle="1" w:styleId="HeaderLandscape">
    <w:name w:val="Header Landscape"/>
    <w:basedOn w:val="Header"/>
    <w:rsid w:val="0043286B"/>
    <w:pPr>
      <w:tabs>
        <w:tab w:val="clear" w:pos="4153"/>
        <w:tab w:val="clear" w:pos="8306"/>
        <w:tab w:val="center" w:pos="4536"/>
        <w:tab w:val="center" w:pos="6926"/>
        <w:tab w:val="right" w:pos="9072"/>
        <w:tab w:val="right" w:pos="13680"/>
      </w:tabs>
      <w:spacing w:line="360" w:lineRule="auto"/>
      <w:jc w:val="both"/>
    </w:pPr>
    <w:rPr>
      <w:rFonts w:ascii="Arial" w:hAnsi="Arial" w:cs="Arial"/>
      <w:sz w:val="20"/>
      <w:szCs w:val="20"/>
      <w:lang w:eastAsia="en-US"/>
    </w:rPr>
  </w:style>
  <w:style w:type="paragraph" w:styleId="List2">
    <w:name w:val="List 2"/>
    <w:basedOn w:val="Normal"/>
    <w:rsid w:val="0043286B"/>
    <w:pPr>
      <w:spacing w:line="360" w:lineRule="auto"/>
      <w:ind w:left="566" w:hanging="283"/>
      <w:jc w:val="both"/>
    </w:pPr>
    <w:rPr>
      <w:rFonts w:ascii="Arial" w:hAnsi="Arial" w:cs="Arial"/>
      <w:sz w:val="20"/>
      <w:szCs w:val="20"/>
      <w:lang w:eastAsia="en-US"/>
    </w:rPr>
  </w:style>
  <w:style w:type="paragraph" w:styleId="List3">
    <w:name w:val="List 3"/>
    <w:basedOn w:val="Normal"/>
    <w:rsid w:val="0043286B"/>
    <w:pPr>
      <w:spacing w:line="360" w:lineRule="auto"/>
      <w:ind w:left="849" w:hanging="283"/>
      <w:jc w:val="both"/>
    </w:pPr>
    <w:rPr>
      <w:rFonts w:ascii="Arial" w:hAnsi="Arial" w:cs="Arial"/>
      <w:sz w:val="20"/>
      <w:szCs w:val="20"/>
      <w:lang w:eastAsia="en-US"/>
    </w:rPr>
  </w:style>
  <w:style w:type="paragraph" w:styleId="ListContinue">
    <w:name w:val="List Continue"/>
    <w:basedOn w:val="Normal"/>
    <w:rsid w:val="0043286B"/>
    <w:pPr>
      <w:spacing w:after="120" w:line="360" w:lineRule="auto"/>
      <w:ind w:left="283"/>
      <w:jc w:val="both"/>
    </w:pPr>
    <w:rPr>
      <w:rFonts w:ascii="Arial" w:hAnsi="Arial" w:cs="Arial"/>
      <w:sz w:val="20"/>
      <w:szCs w:val="20"/>
      <w:lang w:eastAsia="en-US"/>
    </w:rPr>
  </w:style>
  <w:style w:type="paragraph" w:styleId="ListContinue3">
    <w:name w:val="List Continue 3"/>
    <w:basedOn w:val="Normal"/>
    <w:rsid w:val="0043286B"/>
    <w:pPr>
      <w:spacing w:after="120" w:line="360" w:lineRule="auto"/>
      <w:ind w:left="849"/>
      <w:jc w:val="both"/>
    </w:pPr>
    <w:rPr>
      <w:rFonts w:ascii="Arial" w:hAnsi="Arial" w:cs="Arial"/>
      <w:sz w:val="20"/>
      <w:szCs w:val="20"/>
      <w:lang w:eastAsia="en-US"/>
    </w:rPr>
  </w:style>
  <w:style w:type="paragraph" w:styleId="ListContinue4">
    <w:name w:val="List Continue 4"/>
    <w:basedOn w:val="Normal"/>
    <w:rsid w:val="0043286B"/>
    <w:pPr>
      <w:spacing w:after="120" w:line="360" w:lineRule="auto"/>
      <w:ind w:left="1132"/>
      <w:jc w:val="both"/>
    </w:pPr>
    <w:rPr>
      <w:rFonts w:ascii="Arial" w:hAnsi="Arial" w:cs="Arial"/>
      <w:sz w:val="20"/>
      <w:szCs w:val="20"/>
      <w:lang w:eastAsia="en-US"/>
    </w:rPr>
  </w:style>
  <w:style w:type="paragraph" w:styleId="ListContinue5">
    <w:name w:val="List Continue 5"/>
    <w:basedOn w:val="Normal"/>
    <w:rsid w:val="0043286B"/>
    <w:pPr>
      <w:spacing w:after="120" w:line="360" w:lineRule="auto"/>
      <w:ind w:left="1415"/>
      <w:jc w:val="both"/>
    </w:pPr>
    <w:rPr>
      <w:rFonts w:ascii="Arial" w:hAnsi="Arial" w:cs="Arial"/>
      <w:sz w:val="20"/>
      <w:szCs w:val="20"/>
      <w:lang w:eastAsia="en-US"/>
    </w:rPr>
  </w:style>
  <w:style w:type="paragraph" w:styleId="Salutation">
    <w:name w:val="Salutation"/>
    <w:basedOn w:val="Normal"/>
    <w:next w:val="Normal"/>
    <w:link w:val="SalutationChar"/>
    <w:rsid w:val="0043286B"/>
    <w:pPr>
      <w:spacing w:line="360" w:lineRule="auto"/>
      <w:jc w:val="both"/>
    </w:pPr>
    <w:rPr>
      <w:rFonts w:ascii="Arial" w:hAnsi="Arial" w:cs="Arial"/>
      <w:sz w:val="20"/>
      <w:szCs w:val="20"/>
      <w:lang w:eastAsia="en-US"/>
    </w:rPr>
  </w:style>
  <w:style w:type="character" w:customStyle="1" w:styleId="SalutationChar">
    <w:name w:val="Salutation Char"/>
    <w:link w:val="Salutation"/>
    <w:rsid w:val="0043286B"/>
    <w:rPr>
      <w:rFonts w:ascii="Arial" w:hAnsi="Arial" w:cs="Arial"/>
      <w:lang w:eastAsia="en-US"/>
    </w:rPr>
  </w:style>
  <w:style w:type="paragraph" w:styleId="Signature">
    <w:name w:val="Signature"/>
    <w:basedOn w:val="Normal"/>
    <w:link w:val="SignatureChar"/>
    <w:rsid w:val="0043286B"/>
    <w:pPr>
      <w:spacing w:line="360" w:lineRule="auto"/>
      <w:ind w:left="4252"/>
      <w:jc w:val="both"/>
    </w:pPr>
    <w:rPr>
      <w:rFonts w:ascii="Arial" w:hAnsi="Arial" w:cs="Arial"/>
      <w:sz w:val="20"/>
      <w:szCs w:val="20"/>
      <w:lang w:eastAsia="en-US"/>
    </w:rPr>
  </w:style>
  <w:style w:type="character" w:customStyle="1" w:styleId="SignatureChar">
    <w:name w:val="Signature Char"/>
    <w:link w:val="Signature"/>
    <w:rsid w:val="0043286B"/>
    <w:rPr>
      <w:rFonts w:ascii="Arial" w:hAnsi="Arial" w:cs="Arial"/>
      <w:lang w:eastAsia="en-US"/>
    </w:rPr>
  </w:style>
  <w:style w:type="paragraph" w:customStyle="1" w:styleId="NonBoldHeading1">
    <w:name w:val="Non Bold Heading 1"/>
    <w:basedOn w:val="Heading1"/>
    <w:next w:val="Heading2"/>
    <w:rsid w:val="0043286B"/>
    <w:pPr>
      <w:numPr>
        <w:numId w:val="36"/>
      </w:numPr>
      <w:tabs>
        <w:tab w:val="left" w:pos="851"/>
      </w:tabs>
      <w:spacing w:before="720" w:after="220" w:line="360" w:lineRule="auto"/>
      <w:jc w:val="both"/>
    </w:pPr>
    <w:rPr>
      <w:rFonts w:ascii="Arial Bold" w:eastAsia="Times New Roman" w:hAnsi="Arial Bold"/>
      <w:b w:val="0"/>
      <w:bCs w:val="0"/>
      <w:kern w:val="28"/>
      <w:sz w:val="22"/>
      <w:szCs w:val="20"/>
    </w:rPr>
  </w:style>
  <w:style w:type="paragraph" w:styleId="NoteHeading">
    <w:name w:val="Note Heading"/>
    <w:basedOn w:val="Normal"/>
    <w:next w:val="Normal"/>
    <w:link w:val="NoteHeadingChar"/>
    <w:rsid w:val="0043286B"/>
    <w:pPr>
      <w:spacing w:line="360" w:lineRule="auto"/>
      <w:jc w:val="both"/>
    </w:pPr>
    <w:rPr>
      <w:rFonts w:ascii="Arial" w:hAnsi="Arial" w:cs="Arial"/>
      <w:sz w:val="20"/>
      <w:szCs w:val="20"/>
      <w:lang w:eastAsia="en-US"/>
    </w:rPr>
  </w:style>
  <w:style w:type="character" w:customStyle="1" w:styleId="NoteHeadingChar">
    <w:name w:val="Note Heading Char"/>
    <w:link w:val="NoteHeading"/>
    <w:rsid w:val="0043286B"/>
    <w:rPr>
      <w:rFonts w:ascii="Arial" w:hAnsi="Arial" w:cs="Arial"/>
      <w:lang w:eastAsia="en-US"/>
    </w:rPr>
  </w:style>
  <w:style w:type="paragraph" w:customStyle="1" w:styleId="Annex">
    <w:name w:val="Annex"/>
    <w:rsid w:val="0043286B"/>
    <w:pPr>
      <w:numPr>
        <w:numId w:val="29"/>
      </w:numPr>
    </w:pPr>
    <w:rPr>
      <w:rFonts w:ascii="Arial Bold" w:hAnsi="Arial Bold"/>
      <w:b/>
      <w:lang w:eastAsia="en-US"/>
    </w:rPr>
  </w:style>
  <w:style w:type="paragraph" w:customStyle="1" w:styleId="Annex2">
    <w:name w:val="Annex 2"/>
    <w:basedOn w:val="Heading8"/>
    <w:rsid w:val="0043286B"/>
    <w:pPr>
      <w:numPr>
        <w:numId w:val="30"/>
      </w:numPr>
      <w:spacing w:before="120" w:after="230" w:line="360" w:lineRule="auto"/>
      <w:jc w:val="both"/>
    </w:pPr>
    <w:rPr>
      <w:rFonts w:ascii="Arial" w:hAnsi="Arial" w:cs="Arial"/>
      <w:i w:val="0"/>
      <w:iCs w:val="0"/>
      <w:sz w:val="20"/>
      <w:szCs w:val="20"/>
      <w:lang w:eastAsia="en-US"/>
    </w:rPr>
  </w:style>
  <w:style w:type="character" w:customStyle="1" w:styleId="AdditionalMarking">
    <w:name w:val="Additional Marking"/>
    <w:rsid w:val="0043286B"/>
    <w:rPr>
      <w:b/>
      <w:caps/>
    </w:rPr>
  </w:style>
  <w:style w:type="paragraph" w:customStyle="1" w:styleId="AddressBlock">
    <w:name w:val="Address Block"/>
    <w:basedOn w:val="Normal"/>
    <w:rsid w:val="0043286B"/>
    <w:pPr>
      <w:overflowPunct w:val="0"/>
      <w:autoSpaceDE w:val="0"/>
      <w:autoSpaceDN w:val="0"/>
      <w:adjustRightInd w:val="0"/>
    </w:pPr>
    <w:rPr>
      <w:rFonts w:ascii="Arial" w:hAnsi="Arial"/>
      <w:kern w:val="22"/>
      <w:sz w:val="20"/>
      <w:szCs w:val="20"/>
      <w:lang w:eastAsia="en-US"/>
    </w:rPr>
  </w:style>
  <w:style w:type="paragraph" w:customStyle="1" w:styleId="DWListAlphabetical">
    <w:name w:val="DW List Alphabetical"/>
    <w:basedOn w:val="DWNormal"/>
    <w:rsid w:val="0043286B"/>
    <w:pPr>
      <w:numPr>
        <w:numId w:val="33"/>
      </w:numPr>
      <w:textAlignment w:val="auto"/>
    </w:pPr>
  </w:style>
  <w:style w:type="paragraph" w:customStyle="1" w:styleId="DWAnnex">
    <w:name w:val="DW Annex"/>
    <w:basedOn w:val="DWNormal"/>
    <w:rsid w:val="0043286B"/>
    <w:pPr>
      <w:textAlignment w:val="auto"/>
    </w:pPr>
    <w:rPr>
      <w:b/>
      <w:caps/>
    </w:rPr>
  </w:style>
  <w:style w:type="paragraph" w:customStyle="1" w:styleId="Appointment">
    <w:name w:val="Appointment"/>
    <w:basedOn w:val="DWNormal"/>
    <w:next w:val="DWNormal"/>
    <w:rsid w:val="0043286B"/>
    <w:pPr>
      <w:spacing w:before="120"/>
      <w:textAlignment w:val="auto"/>
    </w:pPr>
    <w:rPr>
      <w:i/>
    </w:rPr>
  </w:style>
  <w:style w:type="paragraph" w:customStyle="1" w:styleId="Compliments">
    <w:name w:val="Compliments"/>
    <w:basedOn w:val="DWNormal"/>
    <w:next w:val="Normal"/>
    <w:rsid w:val="0043286B"/>
    <w:pPr>
      <w:spacing w:before="1160"/>
      <w:textAlignment w:val="auto"/>
    </w:pPr>
    <w:rPr>
      <w:i/>
    </w:rPr>
  </w:style>
  <w:style w:type="character" w:customStyle="1" w:styleId="DWFlag">
    <w:name w:val="DW Flag"/>
    <w:rsid w:val="0043286B"/>
    <w:rPr>
      <w:b/>
    </w:rPr>
  </w:style>
  <w:style w:type="character" w:customStyle="1" w:styleId="FooterCaption">
    <w:name w:val="Footer Caption"/>
    <w:rsid w:val="0043286B"/>
    <w:rPr>
      <w:sz w:val="12"/>
    </w:rPr>
  </w:style>
  <w:style w:type="paragraph" w:customStyle="1" w:styleId="DWHdgGroup">
    <w:name w:val="DW Hdg Group"/>
    <w:basedOn w:val="DWNormal"/>
    <w:next w:val="DWPara"/>
    <w:rsid w:val="0043286B"/>
    <w:pPr>
      <w:keepNext/>
      <w:spacing w:after="220"/>
      <w:textAlignment w:val="auto"/>
    </w:pPr>
    <w:rPr>
      <w:b/>
      <w:caps/>
    </w:rPr>
  </w:style>
  <w:style w:type="paragraph" w:customStyle="1" w:styleId="DWPara">
    <w:name w:val="DW Para"/>
    <w:basedOn w:val="DWNormal"/>
    <w:rsid w:val="0043286B"/>
    <w:pPr>
      <w:spacing w:after="220"/>
      <w:textAlignment w:val="auto"/>
    </w:pPr>
  </w:style>
  <w:style w:type="character" w:customStyle="1" w:styleId="HeaderCaption">
    <w:name w:val="Header Caption"/>
    <w:rsid w:val="0043286B"/>
    <w:rPr>
      <w:sz w:val="12"/>
    </w:rPr>
  </w:style>
  <w:style w:type="character" w:customStyle="1" w:styleId="HiddenText">
    <w:name w:val="Hidden Text"/>
    <w:rsid w:val="0043286B"/>
    <w:rPr>
      <w:vanish/>
    </w:rPr>
  </w:style>
  <w:style w:type="paragraph" w:customStyle="1" w:styleId="DWHdgMain">
    <w:name w:val="DW Hdg Main"/>
    <w:basedOn w:val="DWHdgGroup"/>
    <w:next w:val="DWHdgGroup"/>
    <w:rsid w:val="0043286B"/>
    <w:pPr>
      <w:jc w:val="center"/>
    </w:pPr>
  </w:style>
  <w:style w:type="character" w:customStyle="1" w:styleId="MarginalNote">
    <w:name w:val="Marginal Note"/>
    <w:rsid w:val="0043286B"/>
    <w:rPr>
      <w:rFonts w:ascii="Arial" w:hAnsi="Arial"/>
      <w:sz w:val="16"/>
    </w:rPr>
  </w:style>
  <w:style w:type="paragraph" w:customStyle="1" w:styleId="DWName">
    <w:name w:val="DW Name"/>
    <w:basedOn w:val="DWNormal"/>
    <w:next w:val="Normal"/>
    <w:rsid w:val="0043286B"/>
    <w:pPr>
      <w:keepNext/>
      <w:spacing w:before="220"/>
      <w:textAlignment w:val="auto"/>
    </w:pPr>
    <w:rPr>
      <w:caps/>
    </w:rPr>
  </w:style>
  <w:style w:type="paragraph" w:customStyle="1" w:styleId="DWListNumerical">
    <w:name w:val="DW List Numerical"/>
    <w:basedOn w:val="DWNormal"/>
    <w:rsid w:val="0043286B"/>
    <w:pPr>
      <w:numPr>
        <w:numId w:val="31"/>
      </w:numPr>
      <w:textAlignment w:val="auto"/>
    </w:pPr>
  </w:style>
  <w:style w:type="paragraph" w:customStyle="1" w:styleId="Originator">
    <w:name w:val="Originator"/>
    <w:basedOn w:val="DWNormal"/>
    <w:next w:val="Normal"/>
    <w:rsid w:val="0043286B"/>
    <w:pPr>
      <w:spacing w:after="220"/>
      <w:textAlignment w:val="auto"/>
    </w:pPr>
  </w:style>
  <w:style w:type="character" w:customStyle="1" w:styleId="DWHdgPara">
    <w:name w:val="DW Hdg Para"/>
    <w:rsid w:val="0043286B"/>
    <w:rPr>
      <w:b/>
      <w:u w:val="none"/>
    </w:rPr>
  </w:style>
  <w:style w:type="character" w:customStyle="1" w:styleId="PostTown">
    <w:name w:val="Post Town"/>
    <w:rsid w:val="0043286B"/>
    <w:rPr>
      <w:smallCaps/>
    </w:rPr>
  </w:style>
  <w:style w:type="character" w:customStyle="1" w:styleId="ProtectiveMarking">
    <w:name w:val="Protective Marking"/>
    <w:rsid w:val="0043286B"/>
    <w:rPr>
      <w:b/>
      <w:caps/>
    </w:rPr>
  </w:style>
  <w:style w:type="character" w:customStyle="1" w:styleId="ReferenceDate">
    <w:name w:val="Reference/Date"/>
    <w:rsid w:val="0043286B"/>
    <w:rPr>
      <w:rFonts w:ascii="Arial" w:hAnsi="Arial"/>
      <w:spacing w:val="0"/>
      <w:sz w:val="20"/>
    </w:rPr>
  </w:style>
  <w:style w:type="character" w:customStyle="1" w:styleId="DWHdgSubject">
    <w:name w:val="DW Hdg Subject"/>
    <w:rsid w:val="0043286B"/>
    <w:rPr>
      <w:u w:val="single"/>
    </w:rPr>
  </w:style>
  <w:style w:type="paragraph" w:customStyle="1" w:styleId="DWTable">
    <w:name w:val="DW Table"/>
    <w:basedOn w:val="DWNormal"/>
    <w:rsid w:val="0043286B"/>
    <w:pPr>
      <w:textAlignment w:val="auto"/>
    </w:pPr>
    <w:rPr>
      <w:sz w:val="20"/>
    </w:rPr>
  </w:style>
  <w:style w:type="paragraph" w:customStyle="1" w:styleId="TableBox">
    <w:name w:val="Table Box"/>
    <w:basedOn w:val="DWTable"/>
    <w:next w:val="DWPara"/>
    <w:rsid w:val="0043286B"/>
  </w:style>
  <w:style w:type="paragraph" w:customStyle="1" w:styleId="DWTablePara">
    <w:name w:val="DW Table Para"/>
    <w:basedOn w:val="DWTable"/>
    <w:rsid w:val="0043286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43286B"/>
    <w:pPr>
      <w:spacing w:after="100"/>
      <w:jc w:val="center"/>
    </w:pPr>
  </w:style>
  <w:style w:type="paragraph" w:customStyle="1" w:styleId="DWTableHdg">
    <w:name w:val="DW Table Hdg"/>
    <w:basedOn w:val="DWTable"/>
    <w:next w:val="DWTableCol"/>
    <w:rsid w:val="0043286B"/>
    <w:pPr>
      <w:spacing w:before="100" w:after="100"/>
      <w:jc w:val="center"/>
    </w:pPr>
    <w:rPr>
      <w:b/>
    </w:rPr>
  </w:style>
  <w:style w:type="paragraph" w:customStyle="1" w:styleId="TelFaxBlock">
    <w:name w:val="Tel/Fax Block"/>
    <w:basedOn w:val="Normal"/>
    <w:rsid w:val="0043286B"/>
    <w:pPr>
      <w:overflowPunct w:val="0"/>
      <w:autoSpaceDE w:val="0"/>
      <w:autoSpaceDN w:val="0"/>
      <w:adjustRightInd w:val="0"/>
    </w:pPr>
    <w:rPr>
      <w:rFonts w:ascii="Arial" w:hAnsi="Arial"/>
      <w:kern w:val="22"/>
      <w:sz w:val="18"/>
      <w:szCs w:val="20"/>
      <w:lang w:eastAsia="en-US"/>
    </w:rPr>
  </w:style>
  <w:style w:type="paragraph" w:customStyle="1" w:styleId="UnitTitle">
    <w:name w:val="Unit Title"/>
    <w:basedOn w:val="AddressBlock"/>
    <w:next w:val="AddressBlock"/>
    <w:rsid w:val="0043286B"/>
    <w:rPr>
      <w:b/>
      <w:sz w:val="22"/>
    </w:rPr>
  </w:style>
  <w:style w:type="paragraph" w:customStyle="1" w:styleId="DWSignature">
    <w:name w:val="DW Signature"/>
    <w:basedOn w:val="DWNormal"/>
    <w:next w:val="DWName"/>
    <w:rsid w:val="0043286B"/>
    <w:pPr>
      <w:spacing w:before="160"/>
      <w:textAlignment w:val="auto"/>
    </w:pPr>
  </w:style>
  <w:style w:type="paragraph" w:customStyle="1" w:styleId="DWParaNum1">
    <w:name w:val="DW Para Num1"/>
    <w:basedOn w:val="DWPara"/>
    <w:rsid w:val="0043286B"/>
    <w:pPr>
      <w:numPr>
        <w:numId w:val="34"/>
      </w:numPr>
    </w:pPr>
  </w:style>
  <w:style w:type="paragraph" w:customStyle="1" w:styleId="DWParaNum2">
    <w:name w:val="DW Para Num2"/>
    <w:basedOn w:val="DWPara"/>
    <w:rsid w:val="0043286B"/>
    <w:pPr>
      <w:numPr>
        <w:ilvl w:val="1"/>
        <w:numId w:val="34"/>
      </w:numPr>
    </w:pPr>
  </w:style>
  <w:style w:type="paragraph" w:customStyle="1" w:styleId="DWParaNum3">
    <w:name w:val="DW Para Num3"/>
    <w:basedOn w:val="DWPara"/>
    <w:rsid w:val="0043286B"/>
    <w:pPr>
      <w:numPr>
        <w:ilvl w:val="2"/>
        <w:numId w:val="34"/>
      </w:numPr>
    </w:pPr>
  </w:style>
  <w:style w:type="paragraph" w:customStyle="1" w:styleId="DWParaNum4">
    <w:name w:val="DW Para Num4"/>
    <w:basedOn w:val="DWPara"/>
    <w:rsid w:val="0043286B"/>
    <w:pPr>
      <w:numPr>
        <w:ilvl w:val="3"/>
        <w:numId w:val="34"/>
      </w:numPr>
    </w:pPr>
  </w:style>
  <w:style w:type="paragraph" w:customStyle="1" w:styleId="DWParaNum5">
    <w:name w:val="DW Para Num5"/>
    <w:basedOn w:val="DWPara"/>
    <w:rsid w:val="0043286B"/>
    <w:pPr>
      <w:numPr>
        <w:ilvl w:val="4"/>
        <w:numId w:val="34"/>
      </w:numPr>
    </w:pPr>
  </w:style>
  <w:style w:type="paragraph" w:customStyle="1" w:styleId="DWParaPB3">
    <w:name w:val="DW Para PB3"/>
    <w:basedOn w:val="DWPara"/>
    <w:rsid w:val="0043286B"/>
    <w:pPr>
      <w:numPr>
        <w:ilvl w:val="2"/>
        <w:numId w:val="14"/>
      </w:numPr>
    </w:pPr>
  </w:style>
  <w:style w:type="paragraph" w:customStyle="1" w:styleId="DWTableParaNum1">
    <w:name w:val="DW Table Para Num1"/>
    <w:basedOn w:val="DWTablePara"/>
    <w:rsid w:val="0043286B"/>
    <w:pPr>
      <w:numPr>
        <w:numId w:val="32"/>
      </w:numPr>
    </w:pPr>
  </w:style>
  <w:style w:type="paragraph" w:customStyle="1" w:styleId="DWTableParaNum2">
    <w:name w:val="DW Table Para Num2"/>
    <w:basedOn w:val="DWTablePara"/>
    <w:rsid w:val="0043286B"/>
    <w:pPr>
      <w:numPr>
        <w:ilvl w:val="1"/>
        <w:numId w:val="32"/>
      </w:numPr>
    </w:pPr>
  </w:style>
  <w:style w:type="paragraph" w:customStyle="1" w:styleId="DWTableParaNum3">
    <w:name w:val="DW Table Para Num3"/>
    <w:basedOn w:val="DWTablePara"/>
    <w:rsid w:val="0043286B"/>
    <w:pPr>
      <w:numPr>
        <w:ilvl w:val="2"/>
        <w:numId w:val="32"/>
      </w:numPr>
    </w:pPr>
  </w:style>
  <w:style w:type="paragraph" w:customStyle="1" w:styleId="DWTableParaNum4">
    <w:name w:val="DW Table Para Num4"/>
    <w:basedOn w:val="DWTablePara"/>
    <w:rsid w:val="0043286B"/>
    <w:pPr>
      <w:numPr>
        <w:ilvl w:val="3"/>
        <w:numId w:val="32"/>
      </w:numPr>
    </w:pPr>
  </w:style>
  <w:style w:type="paragraph" w:customStyle="1" w:styleId="DWTableParaNum5">
    <w:name w:val="DW Table Para Num5"/>
    <w:basedOn w:val="DWTablePara"/>
    <w:rsid w:val="0043286B"/>
    <w:pPr>
      <w:numPr>
        <w:ilvl w:val="4"/>
        <w:numId w:val="32"/>
      </w:numPr>
    </w:pPr>
  </w:style>
  <w:style w:type="paragraph" w:customStyle="1" w:styleId="DWParaBul1">
    <w:name w:val="DW Para Bul1"/>
    <w:basedOn w:val="DWPara"/>
    <w:rsid w:val="0043286B"/>
    <w:pPr>
      <w:numPr>
        <w:numId w:val="35"/>
      </w:numPr>
    </w:pPr>
  </w:style>
  <w:style w:type="paragraph" w:customStyle="1" w:styleId="DWParaBul2">
    <w:name w:val="DW Para Bul2"/>
    <w:basedOn w:val="DWPara"/>
    <w:rsid w:val="0043286B"/>
    <w:pPr>
      <w:numPr>
        <w:ilvl w:val="1"/>
        <w:numId w:val="35"/>
      </w:numPr>
    </w:pPr>
  </w:style>
  <w:style w:type="paragraph" w:customStyle="1" w:styleId="DWParaBul3">
    <w:name w:val="DW Para Bul3"/>
    <w:basedOn w:val="DWPara"/>
    <w:rsid w:val="0043286B"/>
    <w:pPr>
      <w:numPr>
        <w:ilvl w:val="2"/>
        <w:numId w:val="35"/>
      </w:numPr>
    </w:pPr>
  </w:style>
  <w:style w:type="paragraph" w:customStyle="1" w:styleId="DWParaBul4">
    <w:name w:val="DW Para Bul4"/>
    <w:basedOn w:val="DWPara"/>
    <w:rsid w:val="0043286B"/>
    <w:pPr>
      <w:numPr>
        <w:ilvl w:val="3"/>
        <w:numId w:val="35"/>
      </w:numPr>
    </w:pPr>
  </w:style>
  <w:style w:type="paragraph" w:customStyle="1" w:styleId="DWParaBul5">
    <w:name w:val="DW Para Bul5"/>
    <w:basedOn w:val="DWPara"/>
    <w:rsid w:val="0043286B"/>
    <w:pPr>
      <w:numPr>
        <w:ilvl w:val="4"/>
        <w:numId w:val="35"/>
      </w:numPr>
    </w:pPr>
  </w:style>
  <w:style w:type="paragraph" w:customStyle="1" w:styleId="FooterFilename">
    <w:name w:val="Footer Filename"/>
    <w:basedOn w:val="Footer"/>
    <w:rsid w:val="0043286B"/>
    <w:pPr>
      <w:tabs>
        <w:tab w:val="clear" w:pos="4153"/>
        <w:tab w:val="clear" w:pos="8306"/>
        <w:tab w:val="center" w:pos="4815"/>
        <w:tab w:val="right" w:pos="9645"/>
      </w:tabs>
      <w:overflowPunct w:val="0"/>
      <w:autoSpaceDE w:val="0"/>
      <w:autoSpaceDN w:val="0"/>
      <w:adjustRightInd w:val="0"/>
      <w:spacing w:before="120"/>
    </w:pPr>
    <w:rPr>
      <w:rFonts w:ascii="Arial" w:hAnsi="Arial"/>
      <w:kern w:val="22"/>
      <w:sz w:val="12"/>
      <w:szCs w:val="20"/>
      <w:lang w:eastAsia="en-US"/>
    </w:rPr>
  </w:style>
  <w:style w:type="paragraph" w:customStyle="1" w:styleId="Char">
    <w:name w:val="Char"/>
    <w:basedOn w:val="Normal"/>
    <w:rsid w:val="0043286B"/>
    <w:pPr>
      <w:spacing w:after="160" w:line="240" w:lineRule="exact"/>
    </w:pPr>
    <w:rPr>
      <w:rFonts w:ascii="Verdana" w:hAnsi="Verdana"/>
      <w:sz w:val="20"/>
      <w:szCs w:val="20"/>
      <w:lang w:val="en-US" w:eastAsia="en-US"/>
    </w:rPr>
  </w:style>
  <w:style w:type="character" w:customStyle="1" w:styleId="DeltaViewInsertion">
    <w:name w:val="DeltaView Insertion"/>
    <w:rsid w:val="0043286B"/>
    <w:rPr>
      <w:color w:val="0000FF"/>
      <w:spacing w:val="0"/>
      <w:u w:val="double"/>
    </w:rPr>
  </w:style>
  <w:style w:type="paragraph" w:customStyle="1" w:styleId="xl24">
    <w:name w:val="xl24"/>
    <w:basedOn w:val="Normal"/>
    <w:rsid w:val="0043286B"/>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pPr>
    <w:rPr>
      <w:rFonts w:ascii="Arial Unicode MS" w:eastAsia="Arial Unicode MS" w:hAnsi="Arial Unicode MS" w:cs="Arial Unicode MS"/>
      <w:color w:val="FFFFFF"/>
      <w:lang w:eastAsia="en-US"/>
    </w:rPr>
  </w:style>
  <w:style w:type="paragraph" w:customStyle="1" w:styleId="xl25">
    <w:name w:val="xl25"/>
    <w:basedOn w:val="Normal"/>
    <w:rsid w:val="0043286B"/>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jc w:val="center"/>
    </w:pPr>
    <w:rPr>
      <w:rFonts w:ascii="Arial Unicode MS" w:eastAsia="Arial Unicode MS" w:hAnsi="Arial Unicode MS" w:cs="Arial Unicode MS"/>
      <w:b/>
      <w:bCs/>
      <w:color w:val="FFFFFF"/>
      <w:lang w:eastAsia="en-US"/>
    </w:rPr>
  </w:style>
  <w:style w:type="paragraph" w:customStyle="1" w:styleId="xl26">
    <w:name w:val="xl26"/>
    <w:basedOn w:val="Normal"/>
    <w:rsid w:val="0043286B"/>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jc w:val="center"/>
    </w:pPr>
    <w:rPr>
      <w:rFonts w:ascii="Arial" w:eastAsia="Arial Unicode MS" w:hAnsi="Arial" w:cs="Arial"/>
      <w:b/>
      <w:bCs/>
      <w:color w:val="FFFFFF"/>
      <w:lang w:eastAsia="en-US"/>
    </w:rPr>
  </w:style>
  <w:style w:type="paragraph" w:customStyle="1" w:styleId="xl27">
    <w:name w:val="xl27"/>
    <w:basedOn w:val="Normal"/>
    <w:rsid w:val="004328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lang w:eastAsia="en-US"/>
    </w:rPr>
  </w:style>
  <w:style w:type="paragraph" w:customStyle="1" w:styleId="xl28">
    <w:name w:val="xl28"/>
    <w:basedOn w:val="Normal"/>
    <w:rsid w:val="0043286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i/>
      <w:iCs/>
      <w:lang w:eastAsia="en-US"/>
    </w:rPr>
  </w:style>
  <w:style w:type="paragraph" w:customStyle="1" w:styleId="xl29">
    <w:name w:val="xl29"/>
    <w:basedOn w:val="Normal"/>
    <w:rsid w:val="0043286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lang w:eastAsia="en-US"/>
    </w:rPr>
  </w:style>
  <w:style w:type="paragraph" w:customStyle="1" w:styleId="xl30">
    <w:name w:val="xl30"/>
    <w:basedOn w:val="Normal"/>
    <w:rsid w:val="0043286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eastAsia="Arial Unicode MS" w:hAnsi="Arial Unicode MS" w:cs="Arial Unicode MS"/>
      <w:lang w:eastAsia="en-US"/>
    </w:rPr>
  </w:style>
  <w:style w:type="paragraph" w:customStyle="1" w:styleId="xl31">
    <w:name w:val="xl31"/>
    <w:basedOn w:val="Normal"/>
    <w:rsid w:val="0043286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cs="Arial Unicode MS"/>
      <w:lang w:eastAsia="en-US"/>
    </w:rPr>
  </w:style>
  <w:style w:type="paragraph" w:customStyle="1" w:styleId="xl32">
    <w:name w:val="xl32"/>
    <w:basedOn w:val="Normal"/>
    <w:rsid w:val="004328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lang w:eastAsia="en-US"/>
    </w:rPr>
  </w:style>
  <w:style w:type="paragraph" w:customStyle="1" w:styleId="Bully">
    <w:name w:val="Bully"/>
    <w:basedOn w:val="Normal"/>
    <w:rsid w:val="0043286B"/>
    <w:pPr>
      <w:keepLines/>
      <w:numPr>
        <w:numId w:val="37"/>
      </w:numPr>
      <w:spacing w:before="120" w:after="120"/>
      <w:ind w:left="1417" w:hanging="425"/>
    </w:pPr>
    <w:rPr>
      <w:rFonts w:ascii="Verdana" w:hAnsi="Verdana"/>
      <w:sz w:val="22"/>
      <w:szCs w:val="22"/>
    </w:rPr>
  </w:style>
  <w:style w:type="paragraph" w:customStyle="1" w:styleId="Dash">
    <w:name w:val="Dash"/>
    <w:basedOn w:val="Normal"/>
    <w:rsid w:val="0043286B"/>
    <w:pPr>
      <w:numPr>
        <w:numId w:val="38"/>
      </w:numPr>
      <w:spacing w:beforeLines="60" w:afterLines="60" w:after="120"/>
    </w:pPr>
    <w:rPr>
      <w:rFonts w:ascii="Verdana" w:hAnsi="Verdana"/>
      <w:sz w:val="22"/>
      <w:szCs w:val="22"/>
    </w:rPr>
  </w:style>
  <w:style w:type="paragraph" w:customStyle="1" w:styleId="CharCharCharCharCharCharChar1CharCharCharCharCharChar">
    <w:name w:val="Char Char Char Char Char Char Char1 Char Char Char Char Char Char"/>
    <w:basedOn w:val="Normal"/>
    <w:rsid w:val="0043286B"/>
    <w:pPr>
      <w:numPr>
        <w:numId w:val="39"/>
      </w:numPr>
      <w:spacing w:after="160" w:line="240" w:lineRule="exact"/>
      <w:ind w:left="-28" w:firstLine="1134"/>
    </w:pPr>
    <w:rPr>
      <w:rFonts w:ascii="Verdana" w:hAnsi="Verdana"/>
      <w:sz w:val="20"/>
      <w:szCs w:val="20"/>
      <w:lang w:eastAsia="en-US"/>
    </w:rPr>
  </w:style>
  <w:style w:type="paragraph" w:customStyle="1" w:styleId="SubBullets">
    <w:name w:val="Sub Bullets"/>
    <w:basedOn w:val="Normal"/>
    <w:rsid w:val="0043286B"/>
    <w:pPr>
      <w:numPr>
        <w:numId w:val="40"/>
      </w:numPr>
      <w:spacing w:after="120"/>
    </w:pPr>
    <w:rPr>
      <w:rFonts w:ascii="Verdana" w:hAnsi="Verdana"/>
      <w:sz w:val="22"/>
    </w:rPr>
  </w:style>
  <w:style w:type="paragraph" w:customStyle="1" w:styleId="Defcon">
    <w:name w:val="Defcon"/>
    <w:basedOn w:val="Normal"/>
    <w:rsid w:val="0043286B"/>
    <w:rPr>
      <w:rFonts w:ascii="Arial" w:hAnsi="Arial" w:cs="Arial"/>
      <w:sz w:val="20"/>
    </w:rPr>
  </w:style>
  <w:style w:type="paragraph" w:customStyle="1" w:styleId="Style3">
    <w:name w:val="Style3"/>
    <w:basedOn w:val="Style2"/>
    <w:autoRedefine/>
    <w:rsid w:val="0043286B"/>
    <w:pPr>
      <w:tabs>
        <w:tab w:val="clear" w:pos="360"/>
      </w:tabs>
      <w:spacing w:before="240" w:after="240" w:line="240" w:lineRule="auto"/>
      <w:ind w:left="0" w:firstLine="0"/>
      <w:jc w:val="left"/>
    </w:pPr>
    <w:rPr>
      <w:rFonts w:ascii="Arial" w:hAnsi="Arial" w:cs="Times New Roman"/>
      <w:sz w:val="22"/>
      <w:lang w:eastAsia="en-GB"/>
    </w:rPr>
  </w:style>
  <w:style w:type="paragraph" w:customStyle="1" w:styleId="Style4">
    <w:name w:val="Style4"/>
    <w:basedOn w:val="Style3"/>
    <w:rsid w:val="0043286B"/>
  </w:style>
  <w:style w:type="paragraph" w:customStyle="1" w:styleId="Style5">
    <w:name w:val="Style5"/>
    <w:basedOn w:val="Style1"/>
    <w:autoRedefine/>
    <w:rsid w:val="0043286B"/>
    <w:pPr>
      <w:tabs>
        <w:tab w:val="clear" w:pos="1152"/>
        <w:tab w:val="clear" w:pos="2126"/>
        <w:tab w:val="clear" w:pos="2520"/>
        <w:tab w:val="clear" w:pos="3240"/>
        <w:tab w:val="clear" w:pos="3960"/>
        <w:tab w:val="clear" w:pos="4680"/>
        <w:tab w:val="clear" w:pos="5400"/>
        <w:tab w:val="clear" w:pos="6120"/>
        <w:tab w:val="clear" w:pos="6840"/>
        <w:tab w:val="clear" w:pos="7560"/>
        <w:tab w:val="clear" w:pos="8100"/>
      </w:tabs>
      <w:spacing w:before="360" w:after="240" w:line="240" w:lineRule="auto"/>
      <w:jc w:val="left"/>
    </w:pPr>
    <w:rPr>
      <w:rFonts w:ascii="Arial" w:hAnsi="Arial"/>
      <w:i w:val="0"/>
      <w:color w:val="auto"/>
      <w:sz w:val="22"/>
      <w:szCs w:val="24"/>
      <w:u w:val="single"/>
      <w:lang w:eastAsia="en-GB"/>
    </w:rPr>
  </w:style>
  <w:style w:type="paragraph" w:customStyle="1" w:styleId="p60">
    <w:name w:val="p60"/>
    <w:basedOn w:val="Normal"/>
    <w:rsid w:val="0043286B"/>
    <w:pPr>
      <w:widowControl w:val="0"/>
      <w:tabs>
        <w:tab w:val="left" w:pos="720"/>
        <w:tab w:val="left" w:pos="1440"/>
      </w:tabs>
      <w:overflowPunct w:val="0"/>
      <w:autoSpaceDE w:val="0"/>
      <w:autoSpaceDN w:val="0"/>
      <w:adjustRightInd w:val="0"/>
      <w:spacing w:line="240" w:lineRule="atLeast"/>
      <w:ind w:left="80" w:hanging="720"/>
      <w:jc w:val="both"/>
      <w:textAlignment w:val="baseline"/>
    </w:pPr>
    <w:rPr>
      <w:rFonts w:ascii="Arial" w:hAnsi="Arial" w:cs="Arial"/>
    </w:rPr>
  </w:style>
  <w:style w:type="paragraph" w:customStyle="1" w:styleId="MRheading1">
    <w:name w:val="M&amp;R heading 1"/>
    <w:basedOn w:val="Normal"/>
    <w:rsid w:val="0043286B"/>
    <w:pPr>
      <w:keepNext/>
      <w:keepLines/>
      <w:numPr>
        <w:numId w:val="41"/>
      </w:numPr>
      <w:spacing w:before="240" w:line="360" w:lineRule="auto"/>
      <w:jc w:val="both"/>
    </w:pPr>
    <w:rPr>
      <w:rFonts w:ascii="Arial" w:hAnsi="Arial" w:cs="Arial"/>
      <w:b/>
      <w:sz w:val="22"/>
      <w:u w:val="single"/>
    </w:rPr>
  </w:style>
  <w:style w:type="paragraph" w:customStyle="1" w:styleId="MRheading2">
    <w:name w:val="M&amp;R heading 2"/>
    <w:basedOn w:val="Normal"/>
    <w:rsid w:val="0043286B"/>
    <w:pPr>
      <w:numPr>
        <w:ilvl w:val="1"/>
        <w:numId w:val="41"/>
      </w:numPr>
      <w:spacing w:before="240" w:line="360" w:lineRule="auto"/>
      <w:jc w:val="both"/>
      <w:outlineLvl w:val="1"/>
    </w:pPr>
    <w:rPr>
      <w:rFonts w:ascii="Arial" w:hAnsi="Arial" w:cs="Arial"/>
      <w:sz w:val="22"/>
    </w:rPr>
  </w:style>
  <w:style w:type="paragraph" w:customStyle="1" w:styleId="MRheading3">
    <w:name w:val="M&amp;R heading 3"/>
    <w:basedOn w:val="Normal"/>
    <w:rsid w:val="0043286B"/>
    <w:pPr>
      <w:numPr>
        <w:ilvl w:val="2"/>
        <w:numId w:val="41"/>
      </w:numPr>
      <w:spacing w:before="240" w:line="360" w:lineRule="auto"/>
      <w:jc w:val="both"/>
      <w:outlineLvl w:val="2"/>
    </w:pPr>
    <w:rPr>
      <w:rFonts w:ascii="Arial" w:hAnsi="Arial" w:cs="Arial"/>
      <w:sz w:val="22"/>
    </w:rPr>
  </w:style>
  <w:style w:type="paragraph" w:customStyle="1" w:styleId="MRheading4">
    <w:name w:val="M&amp;R heading 4"/>
    <w:basedOn w:val="Normal"/>
    <w:rsid w:val="0043286B"/>
    <w:pPr>
      <w:numPr>
        <w:ilvl w:val="3"/>
        <w:numId w:val="41"/>
      </w:numPr>
      <w:spacing w:before="240" w:line="360" w:lineRule="auto"/>
      <w:jc w:val="both"/>
      <w:outlineLvl w:val="3"/>
    </w:pPr>
    <w:rPr>
      <w:rFonts w:ascii="Arial" w:hAnsi="Arial" w:cs="Arial"/>
      <w:sz w:val="22"/>
    </w:rPr>
  </w:style>
  <w:style w:type="paragraph" w:customStyle="1" w:styleId="MRheading5">
    <w:name w:val="M&amp;R heading 5"/>
    <w:basedOn w:val="Normal"/>
    <w:rsid w:val="0043286B"/>
    <w:pPr>
      <w:numPr>
        <w:ilvl w:val="4"/>
        <w:numId w:val="41"/>
      </w:numPr>
      <w:spacing w:before="240" w:line="360" w:lineRule="auto"/>
      <w:jc w:val="both"/>
      <w:outlineLvl w:val="4"/>
    </w:pPr>
    <w:rPr>
      <w:rFonts w:ascii="Arial" w:hAnsi="Arial" w:cs="Arial"/>
      <w:sz w:val="22"/>
    </w:rPr>
  </w:style>
  <w:style w:type="paragraph" w:customStyle="1" w:styleId="MRheading6">
    <w:name w:val="M&amp;R heading 6"/>
    <w:basedOn w:val="Normal"/>
    <w:rsid w:val="0043286B"/>
    <w:pPr>
      <w:numPr>
        <w:ilvl w:val="5"/>
        <w:numId w:val="41"/>
      </w:numPr>
      <w:spacing w:before="240" w:line="360" w:lineRule="auto"/>
      <w:jc w:val="both"/>
      <w:outlineLvl w:val="5"/>
    </w:pPr>
    <w:rPr>
      <w:rFonts w:ascii="Arial" w:hAnsi="Arial" w:cs="Arial"/>
      <w:sz w:val="22"/>
    </w:rPr>
  </w:style>
  <w:style w:type="paragraph" w:customStyle="1" w:styleId="MRheading7">
    <w:name w:val="M&amp;R heading 7"/>
    <w:basedOn w:val="Normal"/>
    <w:rsid w:val="0043286B"/>
    <w:pPr>
      <w:numPr>
        <w:ilvl w:val="6"/>
        <w:numId w:val="41"/>
      </w:numPr>
      <w:spacing w:before="240" w:line="360" w:lineRule="auto"/>
      <w:jc w:val="both"/>
      <w:outlineLvl w:val="6"/>
    </w:pPr>
    <w:rPr>
      <w:rFonts w:ascii="Arial" w:hAnsi="Arial" w:cs="Arial"/>
      <w:sz w:val="22"/>
    </w:rPr>
  </w:style>
  <w:style w:type="paragraph" w:customStyle="1" w:styleId="MRheading8">
    <w:name w:val="M&amp;R heading 8"/>
    <w:basedOn w:val="Normal"/>
    <w:rsid w:val="0043286B"/>
    <w:pPr>
      <w:numPr>
        <w:ilvl w:val="7"/>
        <w:numId w:val="41"/>
      </w:numPr>
      <w:spacing w:before="240" w:line="360" w:lineRule="auto"/>
      <w:jc w:val="both"/>
      <w:outlineLvl w:val="7"/>
    </w:pPr>
    <w:rPr>
      <w:rFonts w:ascii="Arial" w:hAnsi="Arial" w:cs="Arial"/>
      <w:sz w:val="22"/>
    </w:rPr>
  </w:style>
  <w:style w:type="paragraph" w:customStyle="1" w:styleId="MRheading9">
    <w:name w:val="M&amp;R heading 9"/>
    <w:basedOn w:val="Normal"/>
    <w:rsid w:val="0043286B"/>
    <w:pPr>
      <w:numPr>
        <w:ilvl w:val="8"/>
        <w:numId w:val="41"/>
      </w:numPr>
      <w:spacing w:before="240" w:line="360" w:lineRule="auto"/>
      <w:jc w:val="both"/>
      <w:outlineLvl w:val="8"/>
    </w:pPr>
    <w:rPr>
      <w:rFonts w:ascii="Arial" w:hAnsi="Arial" w:cs="Arial"/>
      <w:sz w:val="22"/>
    </w:rPr>
  </w:style>
  <w:style w:type="paragraph" w:customStyle="1" w:styleId="Schparthead">
    <w:name w:val="Sch   part head"/>
    <w:basedOn w:val="Normal"/>
    <w:next w:val="Normal"/>
    <w:rsid w:val="0043286B"/>
    <w:pPr>
      <w:keepNext/>
      <w:numPr>
        <w:numId w:val="42"/>
      </w:numPr>
      <w:spacing w:before="240" w:after="240" w:line="300" w:lineRule="atLeast"/>
      <w:jc w:val="center"/>
      <w:outlineLvl w:val="0"/>
    </w:pPr>
    <w:rPr>
      <w:b/>
      <w:kern w:val="28"/>
      <w:sz w:val="22"/>
      <w:szCs w:val="20"/>
      <w:lang w:eastAsia="en-US"/>
    </w:rPr>
  </w:style>
  <w:style w:type="paragraph" w:customStyle="1" w:styleId="Body1">
    <w:name w:val="Body1"/>
    <w:basedOn w:val="Normal"/>
    <w:rsid w:val="0043286B"/>
    <w:pPr>
      <w:spacing w:after="240" w:line="360" w:lineRule="auto"/>
      <w:ind w:left="709"/>
      <w:jc w:val="both"/>
    </w:pPr>
    <w:rPr>
      <w:lang w:eastAsia="en-US"/>
    </w:rPr>
  </w:style>
  <w:style w:type="paragraph" w:customStyle="1" w:styleId="Schedule2">
    <w:name w:val="Schedule 2"/>
    <w:basedOn w:val="Normal"/>
    <w:next w:val="BodyText"/>
    <w:rsid w:val="0043286B"/>
    <w:pPr>
      <w:spacing w:after="240" w:line="360" w:lineRule="auto"/>
      <w:jc w:val="center"/>
    </w:pPr>
    <w:rPr>
      <w:u w:val="single"/>
      <w:lang w:eastAsia="en-US"/>
    </w:rPr>
  </w:style>
  <w:style w:type="character" w:customStyle="1" w:styleId="jsttextcell1">
    <w:name w:val="jsttextcell1"/>
    <w:rsid w:val="0043286B"/>
  </w:style>
  <w:style w:type="paragraph" w:customStyle="1" w:styleId="Blockquote">
    <w:name w:val="Blockquote"/>
    <w:basedOn w:val="Normal"/>
    <w:rsid w:val="0043286B"/>
    <w:pPr>
      <w:spacing w:before="100" w:after="100"/>
      <w:ind w:left="360" w:right="360"/>
    </w:pPr>
    <w:rPr>
      <w:rFonts w:ascii="Arial" w:hAnsi="Arial"/>
      <w:snapToGrid w:val="0"/>
      <w:szCs w:val="20"/>
      <w:lang w:eastAsia="en-US"/>
    </w:rPr>
  </w:style>
  <w:style w:type="paragraph" w:customStyle="1" w:styleId="Sideheading">
    <w:name w:val="Side heading"/>
    <w:basedOn w:val="Normal"/>
    <w:next w:val="Heading1"/>
    <w:rsid w:val="0043286B"/>
    <w:pPr>
      <w:keepNext/>
      <w:spacing w:before="240"/>
    </w:pPr>
    <w:rPr>
      <w:rFonts w:ascii="Arial" w:hAnsi="Arial"/>
      <w:caps/>
      <w:szCs w:val="20"/>
      <w:u w:val="single"/>
      <w:lang w:eastAsia="en-US"/>
    </w:rPr>
  </w:style>
  <w:style w:type="paragraph" w:customStyle="1" w:styleId="leader0">
    <w:name w:val="leader"/>
    <w:basedOn w:val="BodyText"/>
    <w:rsid w:val="0043286B"/>
    <w:pPr>
      <w:numPr>
        <w:numId w:val="0"/>
      </w:numPr>
      <w:spacing w:after="230"/>
    </w:pPr>
    <w:rPr>
      <w:rFonts w:ascii="Arial" w:hAnsi="Arial"/>
      <w:b/>
      <w:bCs/>
      <w:sz w:val="22"/>
      <w:szCs w:val="22"/>
    </w:rPr>
  </w:style>
  <w:style w:type="paragraph" w:customStyle="1" w:styleId="MRParties">
    <w:name w:val="M&amp;R Parties"/>
    <w:basedOn w:val="Normal"/>
    <w:rsid w:val="0043286B"/>
    <w:pPr>
      <w:numPr>
        <w:numId w:val="48"/>
      </w:numPr>
      <w:spacing w:before="240" w:line="360" w:lineRule="auto"/>
      <w:jc w:val="both"/>
    </w:pPr>
    <w:rPr>
      <w:rFonts w:ascii="Arial" w:hAnsi="Arial"/>
      <w:sz w:val="22"/>
      <w:szCs w:val="20"/>
      <w:lang w:eastAsia="en-US"/>
    </w:rPr>
  </w:style>
  <w:style w:type="paragraph" w:customStyle="1" w:styleId="MRRecital1">
    <w:name w:val="M&amp;R Recital 1"/>
    <w:basedOn w:val="Normal"/>
    <w:rsid w:val="0043286B"/>
    <w:pPr>
      <w:numPr>
        <w:numId w:val="49"/>
      </w:numPr>
      <w:spacing w:before="240" w:line="360" w:lineRule="auto"/>
      <w:jc w:val="both"/>
    </w:pPr>
    <w:rPr>
      <w:rFonts w:ascii="Arial" w:hAnsi="Arial"/>
      <w:sz w:val="22"/>
      <w:szCs w:val="20"/>
      <w:lang w:eastAsia="en-US"/>
    </w:rPr>
  </w:style>
  <w:style w:type="paragraph" w:customStyle="1" w:styleId="MRDefinition1">
    <w:name w:val="M&amp;R Definition 1"/>
    <w:basedOn w:val="Normal"/>
    <w:rsid w:val="0043286B"/>
    <w:pPr>
      <w:numPr>
        <w:numId w:val="50"/>
      </w:numPr>
      <w:spacing w:before="240" w:line="360" w:lineRule="auto"/>
      <w:jc w:val="both"/>
    </w:pPr>
    <w:rPr>
      <w:rFonts w:ascii="Arial" w:hAnsi="Arial"/>
      <w:sz w:val="22"/>
      <w:szCs w:val="20"/>
      <w:lang w:eastAsia="en-US"/>
    </w:rPr>
  </w:style>
  <w:style w:type="paragraph" w:customStyle="1" w:styleId="MRDefinition2">
    <w:name w:val="M&amp;R Definition 2"/>
    <w:basedOn w:val="Normal"/>
    <w:rsid w:val="0043286B"/>
    <w:pPr>
      <w:numPr>
        <w:ilvl w:val="1"/>
        <w:numId w:val="50"/>
      </w:numPr>
      <w:spacing w:before="240" w:line="360" w:lineRule="auto"/>
      <w:jc w:val="both"/>
    </w:pPr>
    <w:rPr>
      <w:rFonts w:ascii="Arial" w:hAnsi="Arial"/>
      <w:sz w:val="22"/>
      <w:szCs w:val="20"/>
      <w:lang w:eastAsia="en-US"/>
    </w:rPr>
  </w:style>
  <w:style w:type="paragraph" w:customStyle="1" w:styleId="MRDefinition3">
    <w:name w:val="M&amp;R Definition 3"/>
    <w:basedOn w:val="Normal"/>
    <w:rsid w:val="0043286B"/>
    <w:pPr>
      <w:numPr>
        <w:ilvl w:val="2"/>
        <w:numId w:val="50"/>
      </w:numPr>
      <w:spacing w:before="240" w:line="360" w:lineRule="auto"/>
      <w:jc w:val="both"/>
    </w:pPr>
    <w:rPr>
      <w:rFonts w:ascii="Arial" w:hAnsi="Arial"/>
      <w:sz w:val="22"/>
      <w:szCs w:val="20"/>
      <w:lang w:eastAsia="en-US"/>
    </w:rPr>
  </w:style>
  <w:style w:type="paragraph" w:customStyle="1" w:styleId="MRDefinition4">
    <w:name w:val="M&amp;R Definition 4"/>
    <w:basedOn w:val="Normal"/>
    <w:rsid w:val="0043286B"/>
    <w:pPr>
      <w:numPr>
        <w:ilvl w:val="3"/>
        <w:numId w:val="50"/>
      </w:numPr>
      <w:spacing w:before="240" w:line="360" w:lineRule="auto"/>
      <w:jc w:val="both"/>
    </w:pPr>
    <w:rPr>
      <w:rFonts w:ascii="Arial" w:hAnsi="Arial"/>
      <w:sz w:val="22"/>
      <w:szCs w:val="20"/>
      <w:lang w:eastAsia="en-US"/>
    </w:rPr>
  </w:style>
  <w:style w:type="paragraph" w:customStyle="1" w:styleId="Schedule1">
    <w:name w:val="Schedule 1"/>
    <w:basedOn w:val="Normal"/>
    <w:next w:val="Schedule2"/>
    <w:rsid w:val="0043286B"/>
    <w:pPr>
      <w:spacing w:line="360" w:lineRule="auto"/>
      <w:jc w:val="center"/>
    </w:pPr>
    <w:rPr>
      <w:b/>
      <w:szCs w:val="20"/>
      <w:u w:val="single"/>
      <w:lang w:eastAsia="en-US"/>
    </w:rPr>
  </w:style>
  <w:style w:type="paragraph" w:customStyle="1" w:styleId="Body2">
    <w:name w:val="Body 2"/>
    <w:basedOn w:val="Normal"/>
    <w:rsid w:val="0043286B"/>
    <w:pPr>
      <w:spacing w:after="240" w:line="480" w:lineRule="auto"/>
      <w:ind w:left="850"/>
      <w:jc w:val="both"/>
    </w:pPr>
    <w:rPr>
      <w:szCs w:val="20"/>
      <w:lang w:eastAsia="en-US"/>
    </w:rPr>
  </w:style>
  <w:style w:type="paragraph" w:customStyle="1" w:styleId="Body">
    <w:name w:val="Body"/>
    <w:basedOn w:val="Normal"/>
    <w:rsid w:val="0043286B"/>
    <w:pPr>
      <w:adjustRightInd w:val="0"/>
      <w:spacing w:after="220" w:line="360" w:lineRule="auto"/>
      <w:jc w:val="both"/>
    </w:pPr>
    <w:rPr>
      <w:sz w:val="22"/>
      <w:szCs w:val="22"/>
    </w:rPr>
  </w:style>
  <w:style w:type="character" w:customStyle="1" w:styleId="Level1asHeadingtext">
    <w:name w:val="Level 1 as Heading (text)"/>
    <w:rsid w:val="0043286B"/>
    <w:rPr>
      <w:b/>
      <w:caps/>
    </w:rPr>
  </w:style>
  <w:style w:type="paragraph" w:customStyle="1" w:styleId="Level5">
    <w:name w:val="Level 5"/>
    <w:basedOn w:val="Normal"/>
    <w:rsid w:val="0043286B"/>
    <w:pPr>
      <w:adjustRightInd w:val="0"/>
      <w:spacing w:after="220" w:line="360" w:lineRule="auto"/>
      <w:jc w:val="both"/>
      <w:outlineLvl w:val="4"/>
    </w:pPr>
    <w:rPr>
      <w:sz w:val="22"/>
      <w:szCs w:val="22"/>
    </w:rPr>
  </w:style>
  <w:style w:type="paragraph" w:customStyle="1" w:styleId="Level60">
    <w:name w:val="Level 6"/>
    <w:basedOn w:val="Normal"/>
    <w:rsid w:val="0043286B"/>
    <w:pPr>
      <w:adjustRightInd w:val="0"/>
      <w:spacing w:after="220" w:line="360" w:lineRule="auto"/>
      <w:jc w:val="both"/>
      <w:outlineLvl w:val="5"/>
    </w:pPr>
    <w:rPr>
      <w:sz w:val="22"/>
      <w:szCs w:val="22"/>
    </w:rPr>
  </w:style>
  <w:style w:type="paragraph" w:customStyle="1" w:styleId="Subject">
    <w:name w:val="Subject"/>
    <w:basedOn w:val="Normal"/>
    <w:next w:val="Normal"/>
    <w:rsid w:val="004328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60" w:after="60"/>
      <w:jc w:val="both"/>
      <w:textAlignment w:val="baseline"/>
    </w:pPr>
    <w:rPr>
      <w:b/>
      <w:sz w:val="28"/>
      <w:szCs w:val="20"/>
      <w:lang w:eastAsia="en-US"/>
    </w:rPr>
  </w:style>
  <w:style w:type="paragraph" w:customStyle="1" w:styleId="Body3">
    <w:name w:val="Body3"/>
    <w:basedOn w:val="Normal"/>
    <w:rsid w:val="0043286B"/>
    <w:pPr>
      <w:spacing w:after="240"/>
      <w:ind w:left="1411"/>
      <w:jc w:val="both"/>
    </w:pPr>
    <w:rPr>
      <w:lang w:eastAsia="en-US"/>
    </w:rPr>
  </w:style>
  <w:style w:type="paragraph" w:customStyle="1" w:styleId="Body20">
    <w:name w:val="Body2"/>
    <w:basedOn w:val="Normal"/>
    <w:rsid w:val="0043286B"/>
    <w:pPr>
      <w:spacing w:after="240"/>
      <w:ind w:left="706"/>
      <w:jc w:val="both"/>
    </w:pPr>
    <w:rPr>
      <w:lang w:eastAsia="en-US"/>
    </w:rPr>
  </w:style>
  <w:style w:type="paragraph" w:customStyle="1" w:styleId="WraggeTOC">
    <w:name w:val="WraggeTOC"/>
    <w:basedOn w:val="TOC1"/>
    <w:rsid w:val="0043286B"/>
    <w:pPr>
      <w:keepNext w:val="0"/>
      <w:tabs>
        <w:tab w:val="clear" w:pos="709"/>
        <w:tab w:val="clear" w:pos="9072"/>
        <w:tab w:val="left" w:pos="1134"/>
        <w:tab w:val="right" w:leader="dot" w:pos="8280"/>
      </w:tabs>
      <w:spacing w:before="0" w:after="0"/>
      <w:jc w:val="both"/>
    </w:pPr>
    <w:rPr>
      <w:rFonts w:ascii="Times New Roman" w:hAnsi="Times New Roman"/>
      <w:b w:val="0"/>
      <w:sz w:val="24"/>
      <w:szCs w:val="24"/>
    </w:rPr>
  </w:style>
  <w:style w:type="character" w:customStyle="1" w:styleId="Heading3Char">
    <w:name w:val="Heading 3 Char"/>
    <w:aliases w:val="H3 Char,3 Char,h3 Char,(Alt+3) Char,H31 Char,H32 Char,H33 Char,H311 Char,h31 Char,h32 Char,h311 Char,h33 Char,h312 Char,h34 Char,h313 Char,h35 Char,h314 Char,h36 Char,h315 Char,h37 Char,h316 Char,h38 Char,h317 Char,h39 Char,h318 Char"/>
    <w:rsid w:val="0043286B"/>
    <w:rPr>
      <w:rFonts w:ascii="Arial" w:hAnsi="Arial" w:cs="Arial"/>
      <w:b/>
      <w:bCs/>
      <w:sz w:val="26"/>
      <w:szCs w:val="26"/>
      <w:lang w:val="en-GB" w:eastAsia="en-GB" w:bidi="ar-SA"/>
    </w:rPr>
  </w:style>
  <w:style w:type="character" w:customStyle="1" w:styleId="BoldText">
    <w:name w:val="BoldText"/>
    <w:rsid w:val="0043286B"/>
    <w:rPr>
      <w:b/>
    </w:rPr>
  </w:style>
  <w:style w:type="character" w:customStyle="1" w:styleId="Heading">
    <w:name w:val="Heading"/>
    <w:rsid w:val="0043286B"/>
    <w:rPr>
      <w:b/>
      <w:caps/>
    </w:rPr>
  </w:style>
  <w:style w:type="paragraph" w:customStyle="1" w:styleId="ssPara1">
    <w:name w:val="ssPara1"/>
    <w:basedOn w:val="Normal"/>
    <w:link w:val="ssPara1Char"/>
    <w:rsid w:val="0043286B"/>
    <w:pPr>
      <w:spacing w:after="260" w:line="260" w:lineRule="atLeast"/>
      <w:jc w:val="both"/>
    </w:pPr>
    <w:rPr>
      <w:rFonts w:ascii="Arial" w:hAnsi="Arial"/>
      <w:sz w:val="22"/>
      <w:szCs w:val="20"/>
      <w:lang w:eastAsia="en-US"/>
    </w:rPr>
  </w:style>
  <w:style w:type="paragraph" w:customStyle="1" w:styleId="StyleStyleHeading1JustifiedAfter11pt1Arial">
    <w:name w:val="Style Style Heading 1 + Justified After:  11 pt1 + Arial"/>
    <w:basedOn w:val="Normal"/>
    <w:rsid w:val="0043286B"/>
    <w:pPr>
      <w:keepNext/>
      <w:keepLines/>
      <w:pageBreakBefore/>
      <w:numPr>
        <w:numId w:val="52"/>
      </w:numPr>
      <w:suppressAutoHyphens/>
      <w:autoSpaceDE w:val="0"/>
      <w:autoSpaceDN w:val="0"/>
      <w:adjustRightInd w:val="0"/>
      <w:spacing w:before="580" w:after="220"/>
      <w:jc w:val="both"/>
      <w:outlineLvl w:val="0"/>
    </w:pPr>
    <w:rPr>
      <w:rFonts w:ascii="Arial" w:hAnsi="Arial"/>
      <w:kern w:val="28"/>
      <w:lang w:eastAsia="en-US"/>
    </w:rPr>
  </w:style>
  <w:style w:type="paragraph" w:customStyle="1" w:styleId="Conditionsub-subpara">
    <w:name w:val="Condition sub-sub para"/>
    <w:basedOn w:val="Normal"/>
    <w:next w:val="Normal"/>
    <w:rsid w:val="0043286B"/>
    <w:pPr>
      <w:keepNext/>
      <w:keepLines/>
      <w:widowControl w:val="0"/>
      <w:tabs>
        <w:tab w:val="left" w:leader="dot" w:pos="2160"/>
      </w:tabs>
      <w:suppressAutoHyphens/>
      <w:autoSpaceDE w:val="0"/>
      <w:autoSpaceDN w:val="0"/>
      <w:adjustRightInd w:val="0"/>
      <w:spacing w:before="400" w:after="220"/>
      <w:ind w:left="2160" w:hanging="720"/>
      <w:jc w:val="both"/>
      <w:outlineLvl w:val="2"/>
    </w:pPr>
    <w:rPr>
      <w:rFonts w:ascii="Arial" w:hAnsi="Arial" w:cs="Arial"/>
      <w:kern w:val="28"/>
      <w:lang w:val="en-US" w:eastAsia="en-US"/>
    </w:rPr>
  </w:style>
  <w:style w:type="character" w:customStyle="1" w:styleId="2Char">
    <w:name w:val="2 Char"/>
    <w:aliases w:val="level 2 Char,h2 Char,l2 Char,list + change bar Char,ANNEX A L2 Char,A L2 Char,heading 2 Char,Titre 2 Char,w2 Char,sub-sect Char,Para level 2 Char,hd2 Char,21 Char,22 Char,23 Char,24 Char,211 Char,221 Char,231 Char,H2 Char Char,Heading 2 Char,B Ch"/>
    <w:rsid w:val="0043286B"/>
    <w:rPr>
      <w:rFonts w:ascii="Arial" w:hAnsi="Arial"/>
      <w:i/>
      <w:kern w:val="28"/>
      <w:sz w:val="24"/>
      <w:lang w:val="en-GB" w:eastAsia="en-US" w:bidi="ar-SA"/>
    </w:rPr>
  </w:style>
  <w:style w:type="character" w:customStyle="1" w:styleId="UnderlinedText">
    <w:name w:val="UnderlinedText"/>
    <w:rsid w:val="0043286B"/>
    <w:rPr>
      <w:u w:val="single"/>
    </w:rPr>
  </w:style>
  <w:style w:type="paragraph" w:customStyle="1" w:styleId="Body10">
    <w:name w:val="Body 1"/>
    <w:basedOn w:val="Body"/>
    <w:rsid w:val="0043286B"/>
    <w:pPr>
      <w:tabs>
        <w:tab w:val="left" w:pos="720"/>
      </w:tabs>
      <w:adjustRightInd/>
      <w:spacing w:after="240"/>
    </w:pPr>
    <w:rPr>
      <w:rFonts w:ascii="Univers" w:hAnsi="Univers"/>
      <w:kern w:val="28"/>
      <w:sz w:val="21"/>
      <w:szCs w:val="20"/>
    </w:rPr>
  </w:style>
  <w:style w:type="character" w:customStyle="1" w:styleId="CharChar">
    <w:name w:val="Char Char"/>
    <w:rsid w:val="0043286B"/>
    <w:rPr>
      <w:b/>
      <w:noProof/>
      <w:sz w:val="22"/>
      <w:lang w:val="en-US" w:eastAsia="en-US" w:bidi="ar-SA"/>
    </w:rPr>
  </w:style>
  <w:style w:type="paragraph" w:customStyle="1" w:styleId="Body30">
    <w:name w:val="Body 3"/>
    <w:basedOn w:val="Body2"/>
    <w:rsid w:val="0043286B"/>
    <w:pPr>
      <w:tabs>
        <w:tab w:val="left" w:pos="1728"/>
      </w:tabs>
      <w:spacing w:line="360" w:lineRule="auto"/>
      <w:ind w:left="1728"/>
    </w:pPr>
    <w:rPr>
      <w:rFonts w:ascii="Univers" w:hAnsi="Univers"/>
      <w:kern w:val="28"/>
      <w:sz w:val="21"/>
      <w:lang w:eastAsia="en-GB"/>
    </w:rPr>
  </w:style>
  <w:style w:type="paragraph" w:customStyle="1" w:styleId="level20">
    <w:name w:val="level2"/>
    <w:basedOn w:val="Normal"/>
    <w:rsid w:val="0043286B"/>
    <w:pPr>
      <w:tabs>
        <w:tab w:val="num" w:pos="720"/>
      </w:tabs>
      <w:spacing w:after="240" w:line="360" w:lineRule="auto"/>
      <w:ind w:left="720" w:hanging="720"/>
      <w:jc w:val="both"/>
    </w:pPr>
    <w:rPr>
      <w:rFonts w:ascii="Univers" w:eastAsia="Arial Unicode MS" w:hAnsi="Univers" w:cs="Arial Unicode MS"/>
      <w:sz w:val="21"/>
      <w:szCs w:val="21"/>
      <w:lang w:eastAsia="en-US"/>
    </w:rPr>
  </w:style>
  <w:style w:type="paragraph" w:customStyle="1" w:styleId="level30">
    <w:name w:val="level3"/>
    <w:basedOn w:val="Normal"/>
    <w:rsid w:val="0043286B"/>
    <w:pPr>
      <w:tabs>
        <w:tab w:val="num" w:pos="1728"/>
      </w:tabs>
      <w:spacing w:after="240" w:line="360" w:lineRule="auto"/>
      <w:ind w:left="1728" w:hanging="1008"/>
      <w:jc w:val="both"/>
    </w:pPr>
    <w:rPr>
      <w:rFonts w:ascii="Univers" w:eastAsia="Arial Unicode MS" w:hAnsi="Univers" w:cs="Arial Unicode MS"/>
      <w:sz w:val="21"/>
      <w:szCs w:val="21"/>
      <w:lang w:eastAsia="en-US"/>
    </w:rPr>
  </w:style>
  <w:style w:type="paragraph" w:customStyle="1" w:styleId="ABackground">
    <w:name w:val="(A) Background"/>
    <w:basedOn w:val="Normal"/>
    <w:rsid w:val="0043286B"/>
    <w:pPr>
      <w:numPr>
        <w:numId w:val="54"/>
      </w:numPr>
      <w:spacing w:before="120" w:after="120" w:line="300" w:lineRule="atLeast"/>
      <w:jc w:val="both"/>
    </w:pPr>
    <w:rPr>
      <w:sz w:val="22"/>
      <w:szCs w:val="20"/>
      <w:lang w:eastAsia="en-US"/>
    </w:rPr>
  </w:style>
  <w:style w:type="paragraph" w:customStyle="1" w:styleId="BackSubClause">
    <w:name w:val="BackSubClause"/>
    <w:basedOn w:val="Normal"/>
    <w:rsid w:val="0043286B"/>
    <w:pPr>
      <w:numPr>
        <w:ilvl w:val="1"/>
        <w:numId w:val="54"/>
      </w:numPr>
      <w:spacing w:line="300" w:lineRule="atLeast"/>
      <w:jc w:val="both"/>
    </w:pPr>
    <w:rPr>
      <w:sz w:val="22"/>
      <w:szCs w:val="20"/>
      <w:lang w:eastAsia="en-US"/>
    </w:rPr>
  </w:style>
  <w:style w:type="paragraph" w:customStyle="1" w:styleId="Firm">
    <w:name w:val="Firm"/>
    <w:basedOn w:val="Normal"/>
    <w:rsid w:val="0043286B"/>
    <w:pPr>
      <w:spacing w:line="276" w:lineRule="auto"/>
    </w:pPr>
    <w:rPr>
      <w:rFonts w:ascii="Arial" w:hAnsi="Arial"/>
      <w:sz w:val="14"/>
      <w:szCs w:val="20"/>
      <w:lang w:eastAsia="en-US"/>
    </w:rPr>
  </w:style>
  <w:style w:type="character" w:customStyle="1" w:styleId="CharChar8">
    <w:name w:val="Char Char8"/>
    <w:rsid w:val="0043286B"/>
    <w:rPr>
      <w:rFonts w:ascii="Arial" w:hAnsi="Arial"/>
      <w:sz w:val="22"/>
      <w:szCs w:val="22"/>
      <w:lang w:eastAsia="en-US"/>
    </w:rPr>
  </w:style>
  <w:style w:type="paragraph" w:customStyle="1" w:styleId="ssNoHeading3">
    <w:name w:val="ssNoHeading3"/>
    <w:basedOn w:val="Heading3"/>
    <w:rsid w:val="0043286B"/>
    <w:pPr>
      <w:keepNext w:val="0"/>
      <w:numPr>
        <w:ilvl w:val="0"/>
        <w:numId w:val="0"/>
      </w:numPr>
      <w:tabs>
        <w:tab w:val="num" w:pos="926"/>
      </w:tabs>
      <w:spacing w:before="0" w:after="260" w:line="260" w:lineRule="atLeast"/>
      <w:ind w:left="926" w:hanging="360"/>
      <w:jc w:val="both"/>
    </w:pPr>
    <w:rPr>
      <w:rFonts w:eastAsia="Times New Roman" w:cs="Times New Roman"/>
      <w:b w:val="0"/>
      <w:bCs w:val="0"/>
      <w:sz w:val="22"/>
      <w:szCs w:val="20"/>
    </w:rPr>
  </w:style>
  <w:style w:type="paragraph" w:customStyle="1" w:styleId="ScheduleText">
    <w:name w:val="Schedule Text"/>
    <w:basedOn w:val="BodyText10"/>
    <w:rsid w:val="0043286B"/>
    <w:pPr>
      <w:tabs>
        <w:tab w:val="right" w:pos="6300"/>
      </w:tabs>
      <w:overflowPunct w:val="0"/>
      <w:autoSpaceDE w:val="0"/>
      <w:autoSpaceDN w:val="0"/>
      <w:adjustRightInd w:val="0"/>
      <w:spacing w:before="120" w:after="120"/>
      <w:ind w:left="0"/>
      <w:jc w:val="both"/>
      <w:textAlignment w:val="baseline"/>
    </w:pPr>
    <w:rPr>
      <w:rFonts w:ascii="Times New Roman" w:hAnsi="Times New Roman"/>
      <w:sz w:val="24"/>
    </w:rPr>
  </w:style>
  <w:style w:type="paragraph" w:customStyle="1" w:styleId="Bullet2Ashurst">
    <w:name w:val="Bullet2Ashurst"/>
    <w:basedOn w:val="Normal"/>
    <w:rsid w:val="0043286B"/>
    <w:pPr>
      <w:numPr>
        <w:numId w:val="55"/>
      </w:numPr>
      <w:tabs>
        <w:tab w:val="num" w:pos="1406"/>
      </w:tabs>
      <w:suppressAutoHyphens/>
      <w:spacing w:after="220" w:line="264" w:lineRule="auto"/>
      <w:ind w:left="1406"/>
      <w:jc w:val="both"/>
    </w:pPr>
    <w:rPr>
      <w:rFonts w:ascii="Verdana" w:eastAsia="MS Mincho" w:hAnsi="Verdana"/>
      <w:sz w:val="18"/>
      <w:szCs w:val="20"/>
    </w:rPr>
  </w:style>
  <w:style w:type="paragraph" w:customStyle="1" w:styleId="Bullet3Ashurst">
    <w:name w:val="Bullet3Ashurst"/>
    <w:basedOn w:val="Normal"/>
    <w:rsid w:val="0043286B"/>
    <w:pPr>
      <w:numPr>
        <w:ilvl w:val="1"/>
        <w:numId w:val="55"/>
      </w:numPr>
      <w:tabs>
        <w:tab w:val="num" w:pos="2030"/>
      </w:tabs>
      <w:suppressAutoHyphens/>
      <w:spacing w:after="220" w:line="264" w:lineRule="auto"/>
      <w:ind w:left="2030" w:hanging="624"/>
      <w:jc w:val="both"/>
    </w:pPr>
    <w:rPr>
      <w:rFonts w:ascii="Verdana" w:eastAsia="MS Mincho" w:hAnsi="Verdana"/>
      <w:sz w:val="18"/>
      <w:szCs w:val="20"/>
    </w:rPr>
  </w:style>
  <w:style w:type="paragraph" w:customStyle="1" w:styleId="Bullet4Ashurst">
    <w:name w:val="Bullet4Ashurst"/>
    <w:basedOn w:val="Normal"/>
    <w:rsid w:val="0043286B"/>
    <w:pPr>
      <w:numPr>
        <w:ilvl w:val="2"/>
        <w:numId w:val="55"/>
      </w:numPr>
      <w:tabs>
        <w:tab w:val="num" w:pos="2654"/>
      </w:tabs>
      <w:suppressAutoHyphens/>
      <w:spacing w:after="220" w:line="264" w:lineRule="auto"/>
      <w:ind w:left="2654"/>
      <w:jc w:val="both"/>
    </w:pPr>
    <w:rPr>
      <w:rFonts w:ascii="Verdana" w:eastAsia="MS Mincho" w:hAnsi="Verdana"/>
      <w:sz w:val="18"/>
      <w:szCs w:val="20"/>
    </w:rPr>
  </w:style>
  <w:style w:type="paragraph" w:customStyle="1" w:styleId="Bullet5Ashurst">
    <w:name w:val="Bullet5Ashurst"/>
    <w:basedOn w:val="Normal"/>
    <w:rsid w:val="0043286B"/>
    <w:pPr>
      <w:numPr>
        <w:ilvl w:val="3"/>
        <w:numId w:val="55"/>
      </w:numPr>
      <w:tabs>
        <w:tab w:val="num" w:pos="3277"/>
      </w:tabs>
      <w:suppressAutoHyphens/>
      <w:spacing w:after="220" w:line="264" w:lineRule="auto"/>
      <w:ind w:left="3277" w:hanging="623"/>
      <w:jc w:val="both"/>
    </w:pPr>
    <w:rPr>
      <w:rFonts w:ascii="Verdana" w:eastAsia="MS Mincho" w:hAnsi="Verdana"/>
      <w:sz w:val="18"/>
      <w:szCs w:val="20"/>
    </w:rPr>
  </w:style>
  <w:style w:type="paragraph" w:customStyle="1" w:styleId="Bullet6Ashurst">
    <w:name w:val="Bullet6Ashurst"/>
    <w:basedOn w:val="Normal"/>
    <w:rsid w:val="0043286B"/>
    <w:pPr>
      <w:numPr>
        <w:ilvl w:val="4"/>
        <w:numId w:val="55"/>
      </w:numPr>
      <w:tabs>
        <w:tab w:val="num" w:pos="3901"/>
      </w:tabs>
      <w:suppressAutoHyphens/>
      <w:spacing w:after="220" w:line="264" w:lineRule="auto"/>
      <w:ind w:left="3901" w:hanging="624"/>
      <w:jc w:val="both"/>
    </w:pPr>
    <w:rPr>
      <w:rFonts w:ascii="Verdana" w:eastAsia="MS Mincho" w:hAnsi="Verdana"/>
      <w:sz w:val="18"/>
      <w:szCs w:val="20"/>
    </w:rPr>
  </w:style>
  <w:style w:type="paragraph" w:customStyle="1" w:styleId="TableAshurst">
    <w:name w:val="TableAshurst"/>
    <w:basedOn w:val="Normal"/>
    <w:rsid w:val="0043286B"/>
    <w:pPr>
      <w:tabs>
        <w:tab w:val="num" w:pos="851"/>
      </w:tabs>
      <w:suppressAutoHyphens/>
      <w:spacing w:before="110" w:after="110" w:line="264" w:lineRule="auto"/>
      <w:jc w:val="both"/>
    </w:pPr>
    <w:rPr>
      <w:rFonts w:ascii="Verdana" w:eastAsia="MS Mincho" w:hAnsi="Verdana"/>
      <w:sz w:val="18"/>
      <w:szCs w:val="20"/>
    </w:rPr>
  </w:style>
  <w:style w:type="paragraph" w:customStyle="1" w:styleId="AltRecitalsAshurst">
    <w:name w:val="AltRecitalsAshurst"/>
    <w:basedOn w:val="RecitalsAshurst"/>
    <w:rsid w:val="0043286B"/>
    <w:pPr>
      <w:numPr>
        <w:ilvl w:val="0"/>
      </w:numPr>
    </w:pPr>
  </w:style>
  <w:style w:type="paragraph" w:customStyle="1" w:styleId="RecitalsAshurst">
    <w:name w:val="RecitalsAshurst"/>
    <w:basedOn w:val="Normal"/>
    <w:rsid w:val="0043286B"/>
    <w:pPr>
      <w:numPr>
        <w:ilvl w:val="1"/>
        <w:numId w:val="53"/>
      </w:numPr>
      <w:suppressAutoHyphens/>
      <w:spacing w:after="220" w:line="264" w:lineRule="auto"/>
      <w:jc w:val="both"/>
      <w:outlineLvl w:val="0"/>
    </w:pPr>
    <w:rPr>
      <w:rFonts w:ascii="Verdana" w:eastAsia="MS Mincho" w:hAnsi="Verdana"/>
      <w:sz w:val="18"/>
      <w:szCs w:val="20"/>
    </w:rPr>
  </w:style>
  <w:style w:type="paragraph" w:customStyle="1" w:styleId="TableNum3Ashurst">
    <w:name w:val="TableNum3Ashurst"/>
    <w:basedOn w:val="TableAshurst"/>
    <w:rsid w:val="0043286B"/>
    <w:pPr>
      <w:numPr>
        <w:ilvl w:val="2"/>
        <w:numId w:val="53"/>
      </w:numPr>
      <w:tabs>
        <w:tab w:val="clear" w:pos="1406"/>
        <w:tab w:val="num" w:pos="709"/>
      </w:tabs>
      <w:ind w:left="0" w:firstLine="0"/>
    </w:pPr>
  </w:style>
  <w:style w:type="paragraph" w:customStyle="1" w:styleId="AltSH5Ashurst">
    <w:name w:val="AltSH5Ashurst"/>
    <w:basedOn w:val="Normal"/>
    <w:rsid w:val="0043286B"/>
    <w:pPr>
      <w:tabs>
        <w:tab w:val="num" w:pos="2653"/>
      </w:tabs>
      <w:suppressAutoHyphens/>
      <w:spacing w:after="220" w:line="264" w:lineRule="auto"/>
      <w:ind w:left="2653" w:hanging="623"/>
      <w:jc w:val="both"/>
      <w:outlineLvl w:val="4"/>
    </w:pPr>
    <w:rPr>
      <w:rFonts w:ascii="Verdana" w:eastAsia="MS Mincho" w:hAnsi="Verdana"/>
      <w:sz w:val="18"/>
      <w:szCs w:val="20"/>
    </w:rPr>
  </w:style>
  <w:style w:type="paragraph" w:customStyle="1" w:styleId="PartiesAshurst">
    <w:name w:val="PartiesAshurst"/>
    <w:basedOn w:val="Normal"/>
    <w:rsid w:val="0043286B"/>
    <w:pPr>
      <w:tabs>
        <w:tab w:val="num" w:pos="782"/>
      </w:tabs>
      <w:suppressAutoHyphens/>
      <w:spacing w:after="220" w:line="264" w:lineRule="auto"/>
      <w:ind w:left="782" w:hanging="782"/>
      <w:jc w:val="both"/>
      <w:outlineLvl w:val="0"/>
    </w:pPr>
    <w:rPr>
      <w:rFonts w:ascii="Verdana" w:eastAsia="MS Mincho" w:hAnsi="Verdana"/>
      <w:sz w:val="18"/>
      <w:szCs w:val="20"/>
    </w:rPr>
  </w:style>
  <w:style w:type="paragraph" w:customStyle="1" w:styleId="DefinitionsAshurst">
    <w:name w:val="DefinitionsAshurst"/>
    <w:basedOn w:val="Normal"/>
    <w:rsid w:val="0043286B"/>
    <w:pPr>
      <w:tabs>
        <w:tab w:val="num" w:pos="1406"/>
      </w:tabs>
      <w:suppressAutoHyphens/>
      <w:spacing w:after="220" w:line="264" w:lineRule="auto"/>
      <w:ind w:left="1406" w:hanging="624"/>
      <w:jc w:val="both"/>
      <w:outlineLvl w:val="1"/>
    </w:pPr>
    <w:rPr>
      <w:rFonts w:ascii="Verdana" w:eastAsia="MS Mincho" w:hAnsi="Verdana"/>
      <w:sz w:val="18"/>
      <w:szCs w:val="20"/>
    </w:rPr>
  </w:style>
  <w:style w:type="paragraph" w:customStyle="1" w:styleId="DefSubAshurst">
    <w:name w:val="DefSubAshurst"/>
    <w:basedOn w:val="Normal"/>
    <w:rsid w:val="0043286B"/>
    <w:pPr>
      <w:tabs>
        <w:tab w:val="num" w:pos="2030"/>
      </w:tabs>
      <w:suppressAutoHyphens/>
      <w:spacing w:after="220" w:line="264" w:lineRule="auto"/>
      <w:ind w:left="2030" w:hanging="624"/>
      <w:jc w:val="both"/>
      <w:outlineLvl w:val="2"/>
    </w:pPr>
    <w:rPr>
      <w:rFonts w:ascii="Verdana" w:eastAsia="MS Mincho" w:hAnsi="Verdana"/>
      <w:sz w:val="18"/>
      <w:szCs w:val="20"/>
    </w:rPr>
  </w:style>
  <w:style w:type="paragraph" w:customStyle="1" w:styleId="Bullet1Ashurst">
    <w:name w:val="Bullet1Ashurst"/>
    <w:basedOn w:val="Normal"/>
    <w:rsid w:val="0043286B"/>
    <w:pPr>
      <w:tabs>
        <w:tab w:val="num" w:pos="1406"/>
      </w:tabs>
      <w:suppressAutoHyphens/>
      <w:spacing w:after="220" w:line="264" w:lineRule="auto"/>
      <w:ind w:left="1406" w:hanging="624"/>
      <w:jc w:val="both"/>
    </w:pPr>
    <w:rPr>
      <w:rFonts w:ascii="Verdana" w:eastAsia="MS Mincho" w:hAnsi="Verdana"/>
      <w:sz w:val="18"/>
      <w:szCs w:val="20"/>
    </w:rPr>
  </w:style>
  <w:style w:type="paragraph" w:customStyle="1" w:styleId="AppendixSubAshurst">
    <w:name w:val="AppendixSubAshurst"/>
    <w:basedOn w:val="Normal"/>
    <w:next w:val="Normal"/>
    <w:rsid w:val="0043286B"/>
    <w:pPr>
      <w:keepNext/>
      <w:suppressAutoHyphens/>
      <w:spacing w:after="220" w:line="264" w:lineRule="auto"/>
      <w:jc w:val="center"/>
      <w:outlineLvl w:val="1"/>
    </w:pPr>
    <w:rPr>
      <w:rFonts w:ascii="Verdana" w:eastAsia="MS Mincho" w:hAnsi="Verdana"/>
      <w:b/>
      <w:sz w:val="18"/>
      <w:szCs w:val="20"/>
    </w:rPr>
  </w:style>
  <w:style w:type="paragraph" w:customStyle="1" w:styleId="BulletAshurst">
    <w:name w:val="BulletAshurst"/>
    <w:basedOn w:val="Normal"/>
    <w:rsid w:val="0043286B"/>
    <w:pPr>
      <w:tabs>
        <w:tab w:val="num" w:pos="782"/>
      </w:tabs>
      <w:suppressAutoHyphens/>
      <w:spacing w:after="220" w:line="264" w:lineRule="auto"/>
      <w:ind w:left="782" w:hanging="782"/>
      <w:jc w:val="both"/>
    </w:pPr>
    <w:rPr>
      <w:rFonts w:ascii="Verdana" w:eastAsia="MS Mincho" w:hAnsi="Verdana"/>
      <w:sz w:val="18"/>
      <w:szCs w:val="18"/>
    </w:rPr>
  </w:style>
  <w:style w:type="paragraph" w:customStyle="1" w:styleId="TableNum1Ashurst">
    <w:name w:val="TableNum1Ashurst"/>
    <w:basedOn w:val="TableAshurst"/>
    <w:rsid w:val="0043286B"/>
    <w:pPr>
      <w:tabs>
        <w:tab w:val="clear" w:pos="851"/>
      </w:tabs>
      <w:outlineLvl w:val="0"/>
    </w:pPr>
  </w:style>
  <w:style w:type="paragraph" w:customStyle="1" w:styleId="TableNum2Ashurst">
    <w:name w:val="TableNum2Ashurst"/>
    <w:basedOn w:val="TableAshurst"/>
    <w:rsid w:val="0043286B"/>
    <w:pPr>
      <w:tabs>
        <w:tab w:val="clear" w:pos="851"/>
      </w:tabs>
      <w:outlineLvl w:val="1"/>
    </w:pPr>
  </w:style>
  <w:style w:type="paragraph" w:customStyle="1" w:styleId="TableNum4Ashurst">
    <w:name w:val="TableNum4Ashurst"/>
    <w:basedOn w:val="TableAshurst"/>
    <w:rsid w:val="0043286B"/>
    <w:pPr>
      <w:tabs>
        <w:tab w:val="clear" w:pos="851"/>
      </w:tabs>
    </w:pPr>
  </w:style>
  <w:style w:type="paragraph" w:customStyle="1" w:styleId="TableNum5Ashurst">
    <w:name w:val="TableNum5Ashurst"/>
    <w:basedOn w:val="TableAshurst"/>
    <w:rsid w:val="0043286B"/>
    <w:pPr>
      <w:tabs>
        <w:tab w:val="clear" w:pos="851"/>
      </w:tabs>
    </w:pPr>
  </w:style>
  <w:style w:type="character" w:customStyle="1" w:styleId="Heading1Char">
    <w:name w:val="Heading 1 Char"/>
    <w:aliases w:val="h1 Char,Attribute Heading 1 Char,Level a Char,RFP Char,L1 Char,H11 Char,Chapter Headline Char,Roman 14 B Heading Char,Roman 14 B Heading1 Char,Roman 14 B Heading2 Char,Roman 14 B Heading11 Char,new page/chapter Char,Head1 Char,Part Char"/>
    <w:locked/>
    <w:rsid w:val="0043286B"/>
    <w:rPr>
      <w:rFonts w:ascii="Arial" w:hAnsi="Arial"/>
      <w:b/>
      <w:sz w:val="22"/>
      <w:lang w:val="en-GB" w:eastAsia="en-US" w:bidi="ar-SA"/>
    </w:rPr>
  </w:style>
  <w:style w:type="character" w:customStyle="1" w:styleId="Heading4Char">
    <w:name w:val="Heading 4 Char"/>
    <w:aliases w:val="heading4 Char,Block Char,Map Title Char,Second Level Heading HM Char,h4 Char,Subhead C Char,H4 Char,14 Char,l4 Char,4 Char,141 Char,h41 Char,l41 Char,41 Char,142 Char,h42 Char,l42 Char,h43 Char,a. Char,42 Char,parapoint Char,¶ Char"/>
    <w:locked/>
    <w:rsid w:val="0043286B"/>
    <w:rPr>
      <w:rFonts w:ascii="Arial" w:hAnsi="Arial"/>
      <w:lang w:val="en-GB" w:eastAsia="en-US" w:bidi="ar-SA"/>
    </w:rPr>
  </w:style>
  <w:style w:type="character" w:customStyle="1" w:styleId="Heading5Char">
    <w:name w:val="Heading 5 Char"/>
    <w:aliases w:val="Block Label Char,Third Level Heading Char,h5 Char,H5 Char,H51 Char,H52 Char,H53 Char,H54 Char,H55 Char,H56 Char,H57 Char,H58 Char,H59 Char,H510 Char,H511 Char,H512 Char,H513 Char,H514 Char,H515 Char,H516 Char,H517 Char,H518 Char,H519 Char"/>
    <w:locked/>
    <w:rsid w:val="0043286B"/>
    <w:rPr>
      <w:rFonts w:ascii="Arial" w:hAnsi="Arial"/>
      <w:lang w:val="en-GB" w:eastAsia="en-US" w:bidi="ar-SA"/>
    </w:rPr>
  </w:style>
  <w:style w:type="character" w:customStyle="1" w:styleId="CharChar7">
    <w:name w:val="Char Char7"/>
    <w:rsid w:val="0043286B"/>
    <w:rPr>
      <w:rFonts w:ascii="Arial" w:hAnsi="Arial"/>
      <w:sz w:val="18"/>
      <w:lang w:val="en-GB" w:eastAsia="en-US" w:bidi="ar-SA"/>
    </w:rPr>
  </w:style>
  <w:style w:type="paragraph" w:customStyle="1" w:styleId="Numbered">
    <w:name w:val="Numbered"/>
    <w:basedOn w:val="Normal"/>
    <w:rsid w:val="0043286B"/>
    <w:pPr>
      <w:spacing w:before="240"/>
    </w:pPr>
    <w:rPr>
      <w:rFonts w:ascii="Arial" w:hAnsi="Arial" w:cs="Arial"/>
      <w:sz w:val="22"/>
      <w:szCs w:val="22"/>
    </w:rPr>
  </w:style>
  <w:style w:type="character" w:customStyle="1" w:styleId="NumberedChar">
    <w:name w:val="Numbered Char"/>
    <w:rsid w:val="0043286B"/>
    <w:rPr>
      <w:rFonts w:ascii="Arial" w:hAnsi="Arial" w:cs="Arial"/>
      <w:sz w:val="22"/>
      <w:szCs w:val="22"/>
      <w:lang w:val="en-GB" w:eastAsia="en-GB" w:bidi="ar-SA"/>
    </w:rPr>
  </w:style>
  <w:style w:type="paragraph" w:customStyle="1" w:styleId="definition0">
    <w:name w:val="definition"/>
    <w:basedOn w:val="Normal"/>
    <w:rsid w:val="0043286B"/>
    <w:pPr>
      <w:spacing w:after="230"/>
    </w:pPr>
    <w:rPr>
      <w:rFonts w:ascii="Arial" w:eastAsia="Arial Unicode MS" w:hAnsi="Arial" w:cs="Arial"/>
      <w:sz w:val="20"/>
      <w:szCs w:val="20"/>
      <w:lang w:eastAsia="en-US"/>
    </w:rPr>
  </w:style>
  <w:style w:type="paragraph" w:customStyle="1" w:styleId="TableHeading">
    <w:name w:val="Table Heading"/>
    <w:basedOn w:val="Normal"/>
    <w:next w:val="Normal"/>
    <w:rsid w:val="0043286B"/>
    <w:pPr>
      <w:autoSpaceDE w:val="0"/>
      <w:autoSpaceDN w:val="0"/>
      <w:adjustRightInd w:val="0"/>
      <w:spacing w:after="120"/>
    </w:pPr>
    <w:rPr>
      <w:rFonts w:ascii="Arial" w:hAnsi="Arial"/>
      <w:i/>
      <w:sz w:val="22"/>
      <w:szCs w:val="22"/>
      <w:lang w:eastAsia="en-US"/>
    </w:rPr>
  </w:style>
  <w:style w:type="paragraph" w:customStyle="1" w:styleId="SquareBullet">
    <w:name w:val="Square Bullet"/>
    <w:basedOn w:val="BodyTextIndent"/>
    <w:rsid w:val="0043286B"/>
    <w:pPr>
      <w:numPr>
        <w:numId w:val="56"/>
      </w:numPr>
      <w:spacing w:before="40" w:after="40" w:line="240" w:lineRule="auto"/>
      <w:jc w:val="left"/>
    </w:pPr>
    <w:rPr>
      <w:rFonts w:cs="Times New Roman"/>
      <w:sz w:val="22"/>
      <w:lang w:eastAsia="en-GB"/>
    </w:rPr>
  </w:style>
  <w:style w:type="paragraph" w:customStyle="1" w:styleId="ssPara2">
    <w:name w:val="ssPara2"/>
    <w:basedOn w:val="Normal"/>
    <w:link w:val="ssPara2Char"/>
    <w:rsid w:val="0043286B"/>
    <w:pPr>
      <w:spacing w:after="260" w:line="260" w:lineRule="atLeast"/>
      <w:ind w:left="709"/>
      <w:jc w:val="both"/>
    </w:pPr>
    <w:rPr>
      <w:rFonts w:ascii="Arial" w:hAnsi="Arial" w:cs="Arial"/>
      <w:sz w:val="22"/>
      <w:szCs w:val="22"/>
    </w:rPr>
  </w:style>
  <w:style w:type="character" w:customStyle="1" w:styleId="ssPara2Char">
    <w:name w:val="ssPara2 Char"/>
    <w:link w:val="ssPara2"/>
    <w:locked/>
    <w:rsid w:val="0043286B"/>
    <w:rPr>
      <w:rFonts w:ascii="Arial" w:hAnsi="Arial" w:cs="Arial"/>
      <w:sz w:val="22"/>
      <w:szCs w:val="22"/>
    </w:rPr>
  </w:style>
  <w:style w:type="paragraph" w:customStyle="1" w:styleId="ssRestartNumber">
    <w:name w:val="ssRestartNumber"/>
    <w:basedOn w:val="Normal"/>
    <w:next w:val="ssPara1"/>
    <w:rsid w:val="0043286B"/>
    <w:pPr>
      <w:spacing w:line="260" w:lineRule="atLeast"/>
      <w:jc w:val="both"/>
    </w:pPr>
    <w:rPr>
      <w:rFonts w:ascii="Arial" w:hAnsi="Arial" w:cs="Arial"/>
      <w:color w:val="FF0000"/>
      <w:sz w:val="22"/>
      <w:szCs w:val="22"/>
    </w:rPr>
  </w:style>
  <w:style w:type="paragraph" w:customStyle="1" w:styleId="ssNoHeading4">
    <w:name w:val="ssNoHeading4"/>
    <w:basedOn w:val="Heading4"/>
    <w:rsid w:val="0043286B"/>
    <w:pPr>
      <w:keepNext w:val="0"/>
      <w:numPr>
        <w:ilvl w:val="0"/>
        <w:numId w:val="0"/>
      </w:numPr>
      <w:tabs>
        <w:tab w:val="num" w:pos="2008"/>
      </w:tabs>
      <w:spacing w:before="0" w:after="260" w:line="260" w:lineRule="atLeast"/>
      <w:ind w:left="2008" w:hanging="708"/>
      <w:jc w:val="both"/>
    </w:pPr>
    <w:rPr>
      <w:rFonts w:ascii="Arial" w:hAnsi="Arial" w:cs="Arial"/>
      <w:b w:val="0"/>
      <w:bCs w:val="0"/>
      <w:sz w:val="22"/>
      <w:szCs w:val="22"/>
    </w:rPr>
  </w:style>
  <w:style w:type="paragraph" w:customStyle="1" w:styleId="ssqToCAdd">
    <w:name w:val="ssqToCAdd"/>
    <w:basedOn w:val="ssPara1"/>
    <w:next w:val="ssPara1"/>
    <w:rsid w:val="0043286B"/>
    <w:rPr>
      <w:rFonts w:cs="Arial"/>
      <w:szCs w:val="22"/>
      <w:lang w:eastAsia="en-GB"/>
    </w:rPr>
  </w:style>
  <w:style w:type="paragraph" w:customStyle="1" w:styleId="ssqPart">
    <w:name w:val="ssqPart"/>
    <w:basedOn w:val="Normal"/>
    <w:next w:val="ssPara1"/>
    <w:rsid w:val="0043286B"/>
    <w:pPr>
      <w:numPr>
        <w:numId w:val="57"/>
      </w:numPr>
      <w:spacing w:after="260" w:line="260" w:lineRule="atLeast"/>
      <w:jc w:val="center"/>
    </w:pPr>
    <w:rPr>
      <w:rFonts w:ascii="Arial" w:hAnsi="Arial" w:cs="Arial"/>
      <w:b/>
      <w:bCs/>
      <w:caps/>
      <w:sz w:val="22"/>
      <w:szCs w:val="22"/>
    </w:rPr>
  </w:style>
  <w:style w:type="paragraph" w:customStyle="1" w:styleId="ssRestartExhibit">
    <w:name w:val="ssRestartExhibit"/>
    <w:basedOn w:val="Normal"/>
    <w:next w:val="ssPara1"/>
    <w:rsid w:val="0043286B"/>
    <w:pPr>
      <w:numPr>
        <w:ilvl w:val="1"/>
        <w:numId w:val="57"/>
      </w:numPr>
      <w:spacing w:line="260" w:lineRule="atLeast"/>
      <w:jc w:val="both"/>
    </w:pPr>
    <w:rPr>
      <w:rFonts w:ascii="Arial" w:hAnsi="Arial" w:cs="Arial"/>
      <w:color w:val="FF0000"/>
      <w:sz w:val="22"/>
      <w:szCs w:val="22"/>
    </w:rPr>
  </w:style>
  <w:style w:type="paragraph" w:customStyle="1" w:styleId="ssPara3">
    <w:name w:val="ssPara3"/>
    <w:basedOn w:val="Normal"/>
    <w:rsid w:val="0043286B"/>
    <w:pPr>
      <w:spacing w:after="260" w:line="260" w:lineRule="atLeast"/>
      <w:ind w:left="1418"/>
      <w:jc w:val="both"/>
    </w:pPr>
    <w:rPr>
      <w:rFonts w:ascii="Arial" w:hAnsi="Arial" w:cs="Arial"/>
      <w:sz w:val="22"/>
      <w:szCs w:val="22"/>
    </w:rPr>
  </w:style>
  <w:style w:type="paragraph" w:customStyle="1" w:styleId="ssqSchedule">
    <w:name w:val="ssqSchedule"/>
    <w:basedOn w:val="Normal"/>
    <w:next w:val="ssPara1"/>
    <w:rsid w:val="0043286B"/>
    <w:pPr>
      <w:numPr>
        <w:numId w:val="58"/>
      </w:numPr>
      <w:spacing w:after="260" w:line="260" w:lineRule="atLeast"/>
      <w:jc w:val="center"/>
    </w:pPr>
    <w:rPr>
      <w:rFonts w:ascii="Arial" w:hAnsi="Arial" w:cs="Arial"/>
      <w:b/>
      <w:bCs/>
      <w:caps/>
      <w:sz w:val="22"/>
      <w:szCs w:val="22"/>
    </w:rPr>
  </w:style>
  <w:style w:type="paragraph" w:customStyle="1" w:styleId="ssRestartPart">
    <w:name w:val="ssRestartPart"/>
    <w:basedOn w:val="Normal"/>
    <w:next w:val="ssPara1"/>
    <w:rsid w:val="0043286B"/>
    <w:pPr>
      <w:numPr>
        <w:ilvl w:val="1"/>
        <w:numId w:val="58"/>
      </w:numPr>
      <w:spacing w:line="260" w:lineRule="atLeast"/>
      <w:jc w:val="both"/>
    </w:pPr>
    <w:rPr>
      <w:rFonts w:ascii="Arial" w:hAnsi="Arial" w:cs="Arial"/>
      <w:color w:val="FF0000"/>
      <w:sz w:val="22"/>
      <w:szCs w:val="22"/>
    </w:rPr>
  </w:style>
  <w:style w:type="paragraph" w:customStyle="1" w:styleId="ssNoHeading1">
    <w:name w:val="ssNoHeading1"/>
    <w:basedOn w:val="Heading1"/>
    <w:rsid w:val="0043286B"/>
    <w:pPr>
      <w:keepNext w:val="0"/>
      <w:numPr>
        <w:numId w:val="0"/>
      </w:numPr>
      <w:tabs>
        <w:tab w:val="num" w:pos="709"/>
      </w:tabs>
      <w:spacing w:before="0" w:after="260" w:line="260" w:lineRule="atLeast"/>
      <w:ind w:left="709" w:hanging="709"/>
      <w:jc w:val="both"/>
    </w:pPr>
    <w:rPr>
      <w:rFonts w:eastAsia="Times New Roman"/>
      <w:b w:val="0"/>
      <w:bCs w:val="0"/>
      <w:kern w:val="0"/>
      <w:sz w:val="22"/>
      <w:szCs w:val="22"/>
      <w:lang w:eastAsia="en-GB"/>
    </w:rPr>
  </w:style>
  <w:style w:type="paragraph" w:customStyle="1" w:styleId="ssPara4">
    <w:name w:val="ssPara4"/>
    <w:basedOn w:val="Normal"/>
    <w:rsid w:val="0043286B"/>
    <w:pPr>
      <w:spacing w:after="260" w:line="260" w:lineRule="atLeast"/>
      <w:ind w:left="1985"/>
      <w:jc w:val="both"/>
    </w:pPr>
    <w:rPr>
      <w:rFonts w:ascii="Arial" w:hAnsi="Arial" w:cs="Arial"/>
      <w:sz w:val="22"/>
      <w:szCs w:val="22"/>
    </w:rPr>
  </w:style>
  <w:style w:type="paragraph" w:customStyle="1" w:styleId="ssPara5">
    <w:name w:val="ssPara5"/>
    <w:basedOn w:val="Normal"/>
    <w:rsid w:val="0043286B"/>
    <w:pPr>
      <w:spacing w:after="260" w:line="260" w:lineRule="atLeast"/>
      <w:ind w:left="2552"/>
      <w:jc w:val="both"/>
    </w:pPr>
    <w:rPr>
      <w:rFonts w:ascii="Arial" w:hAnsi="Arial" w:cs="Arial"/>
      <w:sz w:val="22"/>
      <w:szCs w:val="22"/>
    </w:rPr>
  </w:style>
  <w:style w:type="paragraph" w:customStyle="1" w:styleId="ssPara6">
    <w:name w:val="ssPara6"/>
    <w:basedOn w:val="Normal"/>
    <w:rsid w:val="0043286B"/>
    <w:pPr>
      <w:spacing w:after="260" w:line="260" w:lineRule="atLeast"/>
      <w:ind w:left="3119"/>
      <w:jc w:val="both"/>
    </w:pPr>
    <w:rPr>
      <w:rFonts w:ascii="Arial" w:hAnsi="Arial" w:cs="Arial"/>
      <w:sz w:val="22"/>
      <w:szCs w:val="22"/>
    </w:rPr>
  </w:style>
  <w:style w:type="paragraph" w:customStyle="1" w:styleId="ssqExhibit">
    <w:name w:val="ssqExhibit"/>
    <w:basedOn w:val="Normal"/>
    <w:next w:val="ssPara1"/>
    <w:rsid w:val="0043286B"/>
    <w:pPr>
      <w:tabs>
        <w:tab w:val="num" w:pos="709"/>
      </w:tabs>
      <w:spacing w:after="260" w:line="260" w:lineRule="atLeast"/>
      <w:ind w:left="709" w:hanging="709"/>
      <w:jc w:val="center"/>
    </w:pPr>
    <w:rPr>
      <w:rFonts w:ascii="Arial" w:hAnsi="Arial" w:cs="Arial"/>
      <w:b/>
      <w:bCs/>
      <w:caps/>
      <w:sz w:val="22"/>
      <w:szCs w:val="22"/>
    </w:rPr>
  </w:style>
  <w:style w:type="paragraph" w:customStyle="1" w:styleId="ssRestartSchedule">
    <w:name w:val="ssRestartSchedule"/>
    <w:basedOn w:val="Normal"/>
    <w:next w:val="ssPara1"/>
    <w:rsid w:val="0043286B"/>
    <w:pPr>
      <w:spacing w:line="260" w:lineRule="atLeast"/>
      <w:jc w:val="both"/>
    </w:pPr>
    <w:rPr>
      <w:rFonts w:ascii="Arial" w:hAnsi="Arial" w:cs="Arial"/>
      <w:color w:val="FF0000"/>
      <w:sz w:val="22"/>
      <w:szCs w:val="22"/>
    </w:rPr>
  </w:style>
  <w:style w:type="paragraph" w:customStyle="1" w:styleId="sszLabels">
    <w:name w:val="sszLabels"/>
    <w:basedOn w:val="Normal"/>
    <w:next w:val="Normal"/>
    <w:rsid w:val="0043286B"/>
    <w:pPr>
      <w:widowControl w:val="0"/>
      <w:spacing w:before="40" w:after="240" w:line="260" w:lineRule="atLeast"/>
    </w:pPr>
    <w:rPr>
      <w:rFonts w:ascii="Arial" w:hAnsi="Arial" w:cs="Arial"/>
      <w:noProof/>
      <w:sz w:val="16"/>
      <w:szCs w:val="16"/>
    </w:rPr>
  </w:style>
  <w:style w:type="paragraph" w:customStyle="1" w:styleId="ssNoHeading5">
    <w:name w:val="ssNoHeading5"/>
    <w:basedOn w:val="Heading5"/>
    <w:rsid w:val="0043286B"/>
    <w:pPr>
      <w:numPr>
        <w:ilvl w:val="0"/>
        <w:numId w:val="0"/>
      </w:numPr>
      <w:tabs>
        <w:tab w:val="num" w:pos="2552"/>
      </w:tabs>
      <w:spacing w:before="0" w:after="260" w:line="260" w:lineRule="atLeast"/>
      <w:ind w:left="2552" w:hanging="567"/>
      <w:jc w:val="both"/>
    </w:pPr>
    <w:rPr>
      <w:rFonts w:ascii="Arial" w:hAnsi="Arial" w:cs="Arial"/>
      <w:b w:val="0"/>
      <w:bCs w:val="0"/>
      <w:i w:val="0"/>
      <w:iCs w:val="0"/>
      <w:sz w:val="22"/>
      <w:szCs w:val="22"/>
    </w:rPr>
  </w:style>
  <w:style w:type="paragraph" w:customStyle="1" w:styleId="ssNoHeading6">
    <w:name w:val="ssNoHeading6"/>
    <w:basedOn w:val="Heading6"/>
    <w:rsid w:val="0043286B"/>
    <w:pPr>
      <w:numPr>
        <w:ilvl w:val="0"/>
        <w:numId w:val="0"/>
      </w:numPr>
      <w:tabs>
        <w:tab w:val="left" w:pos="3119"/>
      </w:tabs>
      <w:spacing w:before="0" w:after="260" w:line="260" w:lineRule="atLeast"/>
      <w:ind w:left="3119" w:hanging="567"/>
      <w:jc w:val="both"/>
    </w:pPr>
    <w:rPr>
      <w:rFonts w:ascii="Arial" w:hAnsi="Arial" w:cs="Arial"/>
      <w:b w:val="0"/>
      <w:bCs w:val="0"/>
    </w:rPr>
  </w:style>
  <w:style w:type="paragraph" w:customStyle="1" w:styleId="sszLargeText">
    <w:name w:val="sszLargeText"/>
    <w:basedOn w:val="Normal"/>
    <w:next w:val="Normal"/>
    <w:rsid w:val="0043286B"/>
    <w:pPr>
      <w:widowControl w:val="0"/>
      <w:spacing w:before="120" w:line="260" w:lineRule="atLeast"/>
      <w:jc w:val="both"/>
    </w:pPr>
    <w:rPr>
      <w:rFonts w:ascii="Arial" w:hAnsi="Arial" w:cs="Arial"/>
      <w:noProof/>
      <w:sz w:val="70"/>
      <w:szCs w:val="70"/>
    </w:rPr>
  </w:style>
  <w:style w:type="paragraph" w:customStyle="1" w:styleId="sszAgreementText">
    <w:name w:val="sszAgreementText"/>
    <w:basedOn w:val="Normal"/>
    <w:rsid w:val="0043286B"/>
    <w:pPr>
      <w:widowControl w:val="0"/>
      <w:spacing w:line="260" w:lineRule="atLeast"/>
    </w:pPr>
    <w:rPr>
      <w:rFonts w:ascii="Arial" w:hAnsi="Arial" w:cs="Arial"/>
      <w:sz w:val="22"/>
      <w:szCs w:val="22"/>
    </w:rPr>
  </w:style>
  <w:style w:type="paragraph" w:customStyle="1" w:styleId="sszRelatingText">
    <w:name w:val="sszRelatingText"/>
    <w:basedOn w:val="Normal"/>
    <w:rsid w:val="0043286B"/>
    <w:pPr>
      <w:widowControl w:val="0"/>
      <w:spacing w:line="260" w:lineRule="atLeast"/>
      <w:jc w:val="both"/>
    </w:pPr>
    <w:rPr>
      <w:rFonts w:ascii="Arial" w:hAnsi="Arial" w:cs="Arial"/>
      <w:noProof/>
      <w:sz w:val="28"/>
      <w:szCs w:val="28"/>
    </w:rPr>
  </w:style>
  <w:style w:type="paragraph" w:customStyle="1" w:styleId="sszLogo">
    <w:name w:val="sszLogo"/>
    <w:basedOn w:val="Normal"/>
    <w:next w:val="Normal"/>
    <w:rsid w:val="0043286B"/>
    <w:pPr>
      <w:spacing w:line="260" w:lineRule="atLeast"/>
    </w:pPr>
    <w:rPr>
      <w:rFonts w:ascii="Bodoni" w:hAnsi="Bodoni" w:cs="Arial"/>
      <w:caps/>
      <w:noProof/>
      <w:sz w:val="36"/>
      <w:szCs w:val="36"/>
    </w:rPr>
  </w:style>
  <w:style w:type="paragraph" w:customStyle="1" w:styleId="sszSSDetails">
    <w:name w:val="sszS&amp;SDetails"/>
    <w:basedOn w:val="Normal"/>
    <w:next w:val="Normal"/>
    <w:rsid w:val="0043286B"/>
    <w:pPr>
      <w:spacing w:line="260" w:lineRule="atLeast"/>
    </w:pPr>
    <w:rPr>
      <w:rFonts w:ascii="Arial" w:hAnsi="Arial" w:cs="Arial"/>
      <w:noProof/>
      <w:sz w:val="14"/>
      <w:szCs w:val="14"/>
    </w:rPr>
  </w:style>
  <w:style w:type="paragraph" w:customStyle="1" w:styleId="sszPrintDate">
    <w:name w:val="sszPrintDate"/>
    <w:basedOn w:val="Footer"/>
    <w:next w:val="Footer"/>
    <w:rsid w:val="0043286B"/>
    <w:pPr>
      <w:tabs>
        <w:tab w:val="clear" w:pos="4153"/>
        <w:tab w:val="clear" w:pos="8306"/>
        <w:tab w:val="center" w:pos="4763"/>
        <w:tab w:val="right" w:pos="8505"/>
      </w:tabs>
    </w:pPr>
    <w:rPr>
      <w:rFonts w:ascii="Arial" w:hAnsi="Arial" w:cs="Arial"/>
      <w:sz w:val="14"/>
      <w:szCs w:val="14"/>
    </w:rPr>
  </w:style>
  <w:style w:type="paragraph" w:customStyle="1" w:styleId="Bullet1">
    <w:name w:val="Bullet1"/>
    <w:basedOn w:val="Normal"/>
    <w:rsid w:val="0043286B"/>
    <w:pPr>
      <w:numPr>
        <w:numId w:val="59"/>
      </w:numPr>
      <w:spacing w:line="360" w:lineRule="auto"/>
      <w:jc w:val="both"/>
    </w:pPr>
  </w:style>
  <w:style w:type="paragraph" w:customStyle="1" w:styleId="CharChar2CharCharCharCharCharCharCharCharCharChar">
    <w:name w:val="Char Char2 Char Char Char Char Char Char Char Char Char Char"/>
    <w:basedOn w:val="Normal"/>
    <w:rsid w:val="0043286B"/>
    <w:pPr>
      <w:spacing w:after="160" w:line="240" w:lineRule="exact"/>
    </w:pPr>
    <w:rPr>
      <w:rFonts w:ascii="Verdana" w:hAnsi="Verdana"/>
      <w:sz w:val="20"/>
      <w:szCs w:val="20"/>
      <w:lang w:val="en-US" w:eastAsia="en-US"/>
    </w:rPr>
  </w:style>
  <w:style w:type="paragraph" w:customStyle="1" w:styleId="txurl">
    <w:name w:val="txurl"/>
    <w:basedOn w:val="Normal"/>
    <w:rsid w:val="0043286B"/>
    <w:pPr>
      <w:spacing w:before="100" w:beforeAutospacing="1" w:after="100" w:afterAutospacing="1"/>
    </w:pPr>
  </w:style>
  <w:style w:type="paragraph" w:customStyle="1" w:styleId="ssnoheading20">
    <w:name w:val="ssnoheading2"/>
    <w:basedOn w:val="Normal"/>
    <w:rsid w:val="0043286B"/>
    <w:pPr>
      <w:tabs>
        <w:tab w:val="num" w:pos="360"/>
      </w:tabs>
      <w:spacing w:after="260" w:line="260" w:lineRule="atLeast"/>
      <w:ind w:left="851" w:hanging="360"/>
      <w:jc w:val="both"/>
    </w:pPr>
    <w:rPr>
      <w:rFonts w:ascii="Arial" w:hAnsi="Arial" w:cs="Arial"/>
      <w:sz w:val="22"/>
      <w:szCs w:val="22"/>
    </w:rPr>
  </w:style>
  <w:style w:type="table" w:styleId="TableWeb1">
    <w:name w:val="Table Web 1"/>
    <w:basedOn w:val="TableNormal"/>
    <w:rsid w:val="0043286B"/>
    <w:pPr>
      <w:numPr>
        <w:numId w:val="5"/>
      </w:numPr>
      <w:tabs>
        <w:tab w:val="clear" w:pos="643"/>
      </w:tabs>
      <w:spacing w:before="120" w:after="120"/>
      <w:ind w:left="108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sPara1Char">
    <w:name w:val="ssPara1 Char"/>
    <w:link w:val="ssPara1"/>
    <w:rsid w:val="0043286B"/>
    <w:rPr>
      <w:rFonts w:ascii="Arial" w:hAnsi="Arial"/>
      <w:sz w:val="22"/>
      <w:lang w:eastAsia="en-US"/>
    </w:rPr>
  </w:style>
  <w:style w:type="table" w:customStyle="1" w:styleId="TableGrid1">
    <w:name w:val="Table Grid1"/>
    <w:basedOn w:val="TableNormal"/>
    <w:next w:val="TableGrid"/>
    <w:uiPriority w:val="39"/>
    <w:rsid w:val="0043286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3286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26FCB"/>
    <w:pPr>
      <w:widowControl w:val="0"/>
      <w:suppressAutoHyphens/>
      <w:autoSpaceDN w:val="0"/>
      <w:spacing w:before="120" w:after="120"/>
      <w:ind w:left="357"/>
      <w:textAlignment w:val="baseline"/>
    </w:pPr>
    <w:rPr>
      <w:rFonts w:ascii="Arial" w:eastAsia="Calibri" w:hAnsi="Arial" w:cs="Arial"/>
      <w:sz w:val="22"/>
      <w:szCs w:val="22"/>
    </w:rPr>
  </w:style>
  <w:style w:type="numbering" w:customStyle="1" w:styleId="WWNum44">
    <w:name w:val="WWNum44"/>
    <w:basedOn w:val="NoList"/>
    <w:rsid w:val="00291E0E"/>
    <w:pPr>
      <w:numPr>
        <w:numId w:val="60"/>
      </w:numPr>
    </w:pPr>
  </w:style>
  <w:style w:type="numbering" w:customStyle="1" w:styleId="WWNum48">
    <w:name w:val="WWNum48"/>
    <w:basedOn w:val="NoList"/>
    <w:rsid w:val="00291E0E"/>
    <w:pPr>
      <w:numPr>
        <w:numId w:val="61"/>
      </w:numPr>
    </w:pPr>
  </w:style>
  <w:style w:type="numbering" w:customStyle="1" w:styleId="WWNum2">
    <w:name w:val="WWNum2"/>
    <w:basedOn w:val="NoList"/>
    <w:rsid w:val="00B35146"/>
    <w:pPr>
      <w:numPr>
        <w:numId w:val="62"/>
      </w:numPr>
    </w:pPr>
  </w:style>
  <w:style w:type="numbering" w:customStyle="1" w:styleId="WWNum50">
    <w:name w:val="WWNum50"/>
    <w:basedOn w:val="NoList"/>
    <w:rsid w:val="002243C2"/>
    <w:pPr>
      <w:numPr>
        <w:numId w:val="63"/>
      </w:numPr>
    </w:pPr>
  </w:style>
  <w:style w:type="numbering" w:customStyle="1" w:styleId="WWNum64">
    <w:name w:val="WWNum64"/>
    <w:basedOn w:val="NoList"/>
    <w:rsid w:val="00B756C1"/>
    <w:pPr>
      <w:numPr>
        <w:numId w:val="64"/>
      </w:numPr>
    </w:pPr>
  </w:style>
  <w:style w:type="numbering" w:customStyle="1" w:styleId="WWNum95">
    <w:name w:val="WWNum95"/>
    <w:basedOn w:val="NoList"/>
    <w:rsid w:val="00B756C1"/>
    <w:pPr>
      <w:numPr>
        <w:numId w:val="65"/>
      </w:numPr>
    </w:pPr>
  </w:style>
  <w:style w:type="numbering" w:customStyle="1" w:styleId="WWNum65">
    <w:name w:val="WWNum65"/>
    <w:basedOn w:val="NoList"/>
    <w:rsid w:val="009A202A"/>
    <w:pPr>
      <w:numPr>
        <w:numId w:val="66"/>
      </w:numPr>
    </w:pPr>
  </w:style>
  <w:style w:type="character" w:styleId="PlaceholderText">
    <w:name w:val="Placeholder Text"/>
    <w:basedOn w:val="DefaultParagraphFont"/>
    <w:uiPriority w:val="99"/>
    <w:semiHidden/>
    <w:rsid w:val="00DA474E"/>
    <w:rPr>
      <w:color w:val="808080"/>
    </w:rPr>
  </w:style>
  <w:style w:type="paragraph" w:customStyle="1" w:styleId="GPSL1CLAUSEHEADING">
    <w:name w:val="GPS L1 CLAUSE HEADING"/>
    <w:basedOn w:val="Normal"/>
    <w:next w:val="Normal"/>
    <w:qFormat/>
    <w:rsid w:val="00E8218A"/>
    <w:pPr>
      <w:numPr>
        <w:numId w:val="73"/>
      </w:numPr>
      <w:tabs>
        <w:tab w:val="left" w:pos="0"/>
      </w:tabs>
      <w:adjustRightInd w:val="0"/>
      <w:spacing w:before="240" w:after="240"/>
      <w:jc w:val="both"/>
      <w:outlineLvl w:val="1"/>
    </w:pPr>
    <w:rPr>
      <w:rFonts w:ascii="Arial Bold" w:eastAsia="STZhongsong" w:hAnsi="Arial Bold" w:cs="Arial"/>
      <w:b/>
      <w:caps/>
      <w:sz w:val="22"/>
      <w:szCs w:val="22"/>
      <w:lang w:eastAsia="zh-CN"/>
    </w:rPr>
  </w:style>
  <w:style w:type="paragraph" w:customStyle="1" w:styleId="GPSL2numberedclause">
    <w:name w:val="GPS L2 numbered clause"/>
    <w:basedOn w:val="Normal"/>
    <w:qFormat/>
    <w:rsid w:val="00E8218A"/>
    <w:pPr>
      <w:numPr>
        <w:ilvl w:val="1"/>
        <w:numId w:val="73"/>
      </w:numPr>
      <w:adjustRightInd w:val="0"/>
      <w:spacing w:before="120" w:after="120"/>
      <w:ind w:left="936" w:hanging="576"/>
      <w:jc w:val="both"/>
    </w:pPr>
    <w:rPr>
      <w:rFonts w:ascii="Calibri" w:hAnsi="Calibri" w:cs="Arial"/>
      <w:sz w:val="22"/>
      <w:szCs w:val="22"/>
      <w:lang w:eastAsia="zh-CN"/>
    </w:rPr>
  </w:style>
  <w:style w:type="paragraph" w:customStyle="1" w:styleId="GPSL3numberedclause">
    <w:name w:val="GPS L3 numbered clause"/>
    <w:basedOn w:val="GPSL2numberedclause"/>
    <w:qFormat/>
    <w:rsid w:val="00E8218A"/>
    <w:pPr>
      <w:numPr>
        <w:ilvl w:val="2"/>
      </w:numPr>
      <w:tabs>
        <w:tab w:val="left" w:pos="1985"/>
        <w:tab w:val="left" w:pos="2127"/>
      </w:tabs>
      <w:ind w:left="1656"/>
    </w:pPr>
  </w:style>
  <w:style w:type="paragraph" w:customStyle="1" w:styleId="GPSL4numberedclause">
    <w:name w:val="GPS L4 numbered clause"/>
    <w:basedOn w:val="GPSL3numberedclause"/>
    <w:qFormat/>
    <w:rsid w:val="00E8218A"/>
    <w:pPr>
      <w:numPr>
        <w:ilvl w:val="3"/>
      </w:numPr>
      <w:tabs>
        <w:tab w:val="clear" w:pos="1985"/>
        <w:tab w:val="clear" w:pos="2127"/>
      </w:tabs>
      <w:ind w:left="2592" w:hanging="936"/>
    </w:pPr>
    <w:rPr>
      <w:szCs w:val="20"/>
    </w:rPr>
  </w:style>
  <w:style w:type="paragraph" w:customStyle="1" w:styleId="GPSL5numberedclause">
    <w:name w:val="GPS L5 numbered clause"/>
    <w:basedOn w:val="GPSL4numberedclause"/>
    <w:qFormat/>
    <w:rsid w:val="00E8218A"/>
    <w:pPr>
      <w:numPr>
        <w:ilvl w:val="4"/>
      </w:numPr>
      <w:tabs>
        <w:tab w:val="left" w:pos="3402"/>
      </w:tabs>
      <w:ind w:left="3402" w:hanging="567"/>
    </w:pPr>
  </w:style>
  <w:style w:type="paragraph" w:customStyle="1" w:styleId="GPSL6numbered">
    <w:name w:val="GPS L6 numbered"/>
    <w:basedOn w:val="GPSL5numberedclause"/>
    <w:qFormat/>
    <w:rsid w:val="00E8218A"/>
    <w:pPr>
      <w:numPr>
        <w:ilvl w:val="5"/>
      </w:numPr>
      <w:tabs>
        <w:tab w:val="num" w:pos="360"/>
        <w:tab w:val="left" w:pos="4253"/>
      </w:tabs>
      <w:ind w:left="4253" w:hanging="70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61940">
      <w:bodyDiv w:val="1"/>
      <w:marLeft w:val="0"/>
      <w:marRight w:val="0"/>
      <w:marTop w:val="0"/>
      <w:marBottom w:val="0"/>
      <w:divBdr>
        <w:top w:val="none" w:sz="0" w:space="0" w:color="auto"/>
        <w:left w:val="none" w:sz="0" w:space="0" w:color="auto"/>
        <w:bottom w:val="none" w:sz="0" w:space="0" w:color="auto"/>
        <w:right w:val="none" w:sz="0" w:space="0" w:color="auto"/>
      </w:divBdr>
    </w:div>
    <w:div w:id="254943791">
      <w:bodyDiv w:val="1"/>
      <w:marLeft w:val="0"/>
      <w:marRight w:val="0"/>
      <w:marTop w:val="0"/>
      <w:marBottom w:val="0"/>
      <w:divBdr>
        <w:top w:val="none" w:sz="0" w:space="0" w:color="auto"/>
        <w:left w:val="none" w:sz="0" w:space="0" w:color="auto"/>
        <w:bottom w:val="none" w:sz="0" w:space="0" w:color="auto"/>
        <w:right w:val="none" w:sz="0" w:space="0" w:color="auto"/>
      </w:divBdr>
    </w:div>
    <w:div w:id="368263532">
      <w:bodyDiv w:val="1"/>
      <w:marLeft w:val="0"/>
      <w:marRight w:val="0"/>
      <w:marTop w:val="0"/>
      <w:marBottom w:val="0"/>
      <w:divBdr>
        <w:top w:val="none" w:sz="0" w:space="0" w:color="auto"/>
        <w:left w:val="none" w:sz="0" w:space="0" w:color="auto"/>
        <w:bottom w:val="none" w:sz="0" w:space="0" w:color="auto"/>
        <w:right w:val="none" w:sz="0" w:space="0" w:color="auto"/>
      </w:divBdr>
    </w:div>
    <w:div w:id="577373462">
      <w:bodyDiv w:val="1"/>
      <w:marLeft w:val="0"/>
      <w:marRight w:val="0"/>
      <w:marTop w:val="0"/>
      <w:marBottom w:val="0"/>
      <w:divBdr>
        <w:top w:val="none" w:sz="0" w:space="0" w:color="auto"/>
        <w:left w:val="none" w:sz="0" w:space="0" w:color="auto"/>
        <w:bottom w:val="none" w:sz="0" w:space="0" w:color="auto"/>
        <w:right w:val="none" w:sz="0" w:space="0" w:color="auto"/>
      </w:divBdr>
    </w:div>
    <w:div w:id="594754325">
      <w:bodyDiv w:val="1"/>
      <w:marLeft w:val="0"/>
      <w:marRight w:val="0"/>
      <w:marTop w:val="0"/>
      <w:marBottom w:val="0"/>
      <w:divBdr>
        <w:top w:val="none" w:sz="0" w:space="0" w:color="auto"/>
        <w:left w:val="none" w:sz="0" w:space="0" w:color="auto"/>
        <w:bottom w:val="none" w:sz="0" w:space="0" w:color="auto"/>
        <w:right w:val="none" w:sz="0" w:space="0" w:color="auto"/>
      </w:divBdr>
    </w:div>
    <w:div w:id="630015231">
      <w:bodyDiv w:val="1"/>
      <w:marLeft w:val="0"/>
      <w:marRight w:val="0"/>
      <w:marTop w:val="0"/>
      <w:marBottom w:val="0"/>
      <w:divBdr>
        <w:top w:val="none" w:sz="0" w:space="0" w:color="auto"/>
        <w:left w:val="none" w:sz="0" w:space="0" w:color="auto"/>
        <w:bottom w:val="none" w:sz="0" w:space="0" w:color="auto"/>
        <w:right w:val="none" w:sz="0" w:space="0" w:color="auto"/>
      </w:divBdr>
      <w:divsChild>
        <w:div w:id="951984338">
          <w:marLeft w:val="0"/>
          <w:marRight w:val="0"/>
          <w:marTop w:val="0"/>
          <w:marBottom w:val="0"/>
          <w:divBdr>
            <w:top w:val="none" w:sz="0" w:space="0" w:color="auto"/>
            <w:left w:val="none" w:sz="0" w:space="0" w:color="auto"/>
            <w:bottom w:val="none" w:sz="0" w:space="0" w:color="auto"/>
            <w:right w:val="none" w:sz="0" w:space="0" w:color="auto"/>
          </w:divBdr>
          <w:divsChild>
            <w:div w:id="254829586">
              <w:marLeft w:val="0"/>
              <w:marRight w:val="0"/>
              <w:marTop w:val="0"/>
              <w:marBottom w:val="0"/>
              <w:divBdr>
                <w:top w:val="none" w:sz="0" w:space="0" w:color="auto"/>
                <w:left w:val="none" w:sz="0" w:space="0" w:color="auto"/>
                <w:bottom w:val="none" w:sz="0" w:space="0" w:color="auto"/>
                <w:right w:val="none" w:sz="0" w:space="0" w:color="auto"/>
              </w:divBdr>
              <w:divsChild>
                <w:div w:id="1634020999">
                  <w:marLeft w:val="0"/>
                  <w:marRight w:val="0"/>
                  <w:marTop w:val="0"/>
                  <w:marBottom w:val="0"/>
                  <w:divBdr>
                    <w:top w:val="none" w:sz="0" w:space="0" w:color="auto"/>
                    <w:left w:val="none" w:sz="0" w:space="0" w:color="auto"/>
                    <w:bottom w:val="none" w:sz="0" w:space="0" w:color="auto"/>
                    <w:right w:val="none" w:sz="0" w:space="0" w:color="auto"/>
                  </w:divBdr>
                  <w:divsChild>
                    <w:div w:id="890533962">
                      <w:marLeft w:val="0"/>
                      <w:marRight w:val="0"/>
                      <w:marTop w:val="0"/>
                      <w:marBottom w:val="0"/>
                      <w:divBdr>
                        <w:top w:val="none" w:sz="0" w:space="0" w:color="auto"/>
                        <w:left w:val="none" w:sz="0" w:space="0" w:color="auto"/>
                        <w:bottom w:val="none" w:sz="0" w:space="0" w:color="auto"/>
                        <w:right w:val="none" w:sz="0" w:space="0" w:color="auto"/>
                      </w:divBdr>
                      <w:divsChild>
                        <w:div w:id="1501457971">
                          <w:marLeft w:val="0"/>
                          <w:marRight w:val="0"/>
                          <w:marTop w:val="0"/>
                          <w:marBottom w:val="0"/>
                          <w:divBdr>
                            <w:top w:val="none" w:sz="0" w:space="0" w:color="auto"/>
                            <w:left w:val="none" w:sz="0" w:space="0" w:color="auto"/>
                            <w:bottom w:val="none" w:sz="0" w:space="0" w:color="auto"/>
                            <w:right w:val="none" w:sz="0" w:space="0" w:color="auto"/>
                          </w:divBdr>
                          <w:divsChild>
                            <w:div w:id="134497324">
                              <w:marLeft w:val="0"/>
                              <w:marRight w:val="0"/>
                              <w:marTop w:val="0"/>
                              <w:marBottom w:val="0"/>
                              <w:divBdr>
                                <w:top w:val="none" w:sz="0" w:space="0" w:color="auto"/>
                                <w:left w:val="none" w:sz="0" w:space="0" w:color="auto"/>
                                <w:bottom w:val="none" w:sz="0" w:space="0" w:color="auto"/>
                                <w:right w:val="none" w:sz="0" w:space="0" w:color="auto"/>
                              </w:divBdr>
                              <w:divsChild>
                                <w:div w:id="518081251">
                                  <w:marLeft w:val="0"/>
                                  <w:marRight w:val="0"/>
                                  <w:marTop w:val="0"/>
                                  <w:marBottom w:val="0"/>
                                  <w:divBdr>
                                    <w:top w:val="none" w:sz="0" w:space="0" w:color="auto"/>
                                    <w:left w:val="none" w:sz="0" w:space="0" w:color="auto"/>
                                    <w:bottom w:val="none" w:sz="0" w:space="0" w:color="auto"/>
                                    <w:right w:val="none" w:sz="0" w:space="0" w:color="auto"/>
                                  </w:divBdr>
                                  <w:divsChild>
                                    <w:div w:id="5406199">
                                      <w:marLeft w:val="0"/>
                                      <w:marRight w:val="0"/>
                                      <w:marTop w:val="0"/>
                                      <w:marBottom w:val="0"/>
                                      <w:divBdr>
                                        <w:top w:val="none" w:sz="0" w:space="0" w:color="auto"/>
                                        <w:left w:val="none" w:sz="0" w:space="0" w:color="auto"/>
                                        <w:bottom w:val="none" w:sz="0" w:space="0" w:color="auto"/>
                                        <w:right w:val="none" w:sz="0" w:space="0" w:color="auto"/>
                                      </w:divBdr>
                                      <w:divsChild>
                                        <w:div w:id="680426431">
                                          <w:marLeft w:val="0"/>
                                          <w:marRight w:val="0"/>
                                          <w:marTop w:val="0"/>
                                          <w:marBottom w:val="0"/>
                                          <w:divBdr>
                                            <w:top w:val="none" w:sz="0" w:space="0" w:color="auto"/>
                                            <w:left w:val="none" w:sz="0" w:space="0" w:color="auto"/>
                                            <w:bottom w:val="none" w:sz="0" w:space="0" w:color="auto"/>
                                            <w:right w:val="none" w:sz="0" w:space="0" w:color="auto"/>
                                          </w:divBdr>
                                          <w:divsChild>
                                            <w:div w:id="1201209375">
                                              <w:marLeft w:val="0"/>
                                              <w:marRight w:val="0"/>
                                              <w:marTop w:val="0"/>
                                              <w:marBottom w:val="0"/>
                                              <w:divBdr>
                                                <w:top w:val="none" w:sz="0" w:space="0" w:color="auto"/>
                                                <w:left w:val="none" w:sz="0" w:space="0" w:color="auto"/>
                                                <w:bottom w:val="none" w:sz="0" w:space="0" w:color="auto"/>
                                                <w:right w:val="none" w:sz="0" w:space="0" w:color="auto"/>
                                              </w:divBdr>
                                              <w:divsChild>
                                                <w:div w:id="2076856724">
                                                  <w:marLeft w:val="0"/>
                                                  <w:marRight w:val="0"/>
                                                  <w:marTop w:val="0"/>
                                                  <w:marBottom w:val="0"/>
                                                  <w:divBdr>
                                                    <w:top w:val="none" w:sz="0" w:space="0" w:color="auto"/>
                                                    <w:left w:val="none" w:sz="0" w:space="0" w:color="auto"/>
                                                    <w:bottom w:val="none" w:sz="0" w:space="0" w:color="auto"/>
                                                    <w:right w:val="none" w:sz="0" w:space="0" w:color="auto"/>
                                                  </w:divBdr>
                                                  <w:divsChild>
                                                    <w:div w:id="1788159115">
                                                      <w:marLeft w:val="0"/>
                                                      <w:marRight w:val="0"/>
                                                      <w:marTop w:val="0"/>
                                                      <w:marBottom w:val="0"/>
                                                      <w:divBdr>
                                                        <w:top w:val="single" w:sz="6" w:space="0" w:color="ABABAB"/>
                                                        <w:left w:val="single" w:sz="6" w:space="0" w:color="ABABAB"/>
                                                        <w:bottom w:val="none" w:sz="0" w:space="0" w:color="auto"/>
                                                        <w:right w:val="single" w:sz="6" w:space="0" w:color="ABABAB"/>
                                                      </w:divBdr>
                                                      <w:divsChild>
                                                        <w:div w:id="1491362102">
                                                          <w:marLeft w:val="0"/>
                                                          <w:marRight w:val="0"/>
                                                          <w:marTop w:val="0"/>
                                                          <w:marBottom w:val="0"/>
                                                          <w:divBdr>
                                                            <w:top w:val="none" w:sz="0" w:space="0" w:color="auto"/>
                                                            <w:left w:val="none" w:sz="0" w:space="0" w:color="auto"/>
                                                            <w:bottom w:val="none" w:sz="0" w:space="0" w:color="auto"/>
                                                            <w:right w:val="none" w:sz="0" w:space="0" w:color="auto"/>
                                                          </w:divBdr>
                                                          <w:divsChild>
                                                            <w:div w:id="1094596250">
                                                              <w:marLeft w:val="0"/>
                                                              <w:marRight w:val="0"/>
                                                              <w:marTop w:val="0"/>
                                                              <w:marBottom w:val="0"/>
                                                              <w:divBdr>
                                                                <w:top w:val="none" w:sz="0" w:space="0" w:color="auto"/>
                                                                <w:left w:val="none" w:sz="0" w:space="0" w:color="auto"/>
                                                                <w:bottom w:val="none" w:sz="0" w:space="0" w:color="auto"/>
                                                                <w:right w:val="none" w:sz="0" w:space="0" w:color="auto"/>
                                                              </w:divBdr>
                                                              <w:divsChild>
                                                                <w:div w:id="801771069">
                                                                  <w:marLeft w:val="0"/>
                                                                  <w:marRight w:val="0"/>
                                                                  <w:marTop w:val="0"/>
                                                                  <w:marBottom w:val="0"/>
                                                                  <w:divBdr>
                                                                    <w:top w:val="none" w:sz="0" w:space="0" w:color="auto"/>
                                                                    <w:left w:val="none" w:sz="0" w:space="0" w:color="auto"/>
                                                                    <w:bottom w:val="none" w:sz="0" w:space="0" w:color="auto"/>
                                                                    <w:right w:val="none" w:sz="0" w:space="0" w:color="auto"/>
                                                                  </w:divBdr>
                                                                  <w:divsChild>
                                                                    <w:div w:id="1893157417">
                                                                      <w:marLeft w:val="0"/>
                                                                      <w:marRight w:val="0"/>
                                                                      <w:marTop w:val="0"/>
                                                                      <w:marBottom w:val="0"/>
                                                                      <w:divBdr>
                                                                        <w:top w:val="none" w:sz="0" w:space="0" w:color="auto"/>
                                                                        <w:left w:val="none" w:sz="0" w:space="0" w:color="auto"/>
                                                                        <w:bottom w:val="none" w:sz="0" w:space="0" w:color="auto"/>
                                                                        <w:right w:val="none" w:sz="0" w:space="0" w:color="auto"/>
                                                                      </w:divBdr>
                                                                      <w:divsChild>
                                                                        <w:div w:id="726611754">
                                                                          <w:marLeft w:val="0"/>
                                                                          <w:marRight w:val="0"/>
                                                                          <w:marTop w:val="0"/>
                                                                          <w:marBottom w:val="0"/>
                                                                          <w:divBdr>
                                                                            <w:top w:val="none" w:sz="0" w:space="0" w:color="auto"/>
                                                                            <w:left w:val="none" w:sz="0" w:space="0" w:color="auto"/>
                                                                            <w:bottom w:val="none" w:sz="0" w:space="0" w:color="auto"/>
                                                                            <w:right w:val="none" w:sz="0" w:space="0" w:color="auto"/>
                                                                          </w:divBdr>
                                                                          <w:divsChild>
                                                                            <w:div w:id="1535461382">
                                                                              <w:marLeft w:val="0"/>
                                                                              <w:marRight w:val="0"/>
                                                                              <w:marTop w:val="0"/>
                                                                              <w:marBottom w:val="0"/>
                                                                              <w:divBdr>
                                                                                <w:top w:val="none" w:sz="0" w:space="0" w:color="auto"/>
                                                                                <w:left w:val="none" w:sz="0" w:space="0" w:color="auto"/>
                                                                                <w:bottom w:val="none" w:sz="0" w:space="0" w:color="auto"/>
                                                                                <w:right w:val="none" w:sz="0" w:space="0" w:color="auto"/>
                                                                              </w:divBdr>
                                                                              <w:divsChild>
                                                                                <w:div w:id="233588089">
                                                                                  <w:marLeft w:val="0"/>
                                                                                  <w:marRight w:val="0"/>
                                                                                  <w:marTop w:val="0"/>
                                                                                  <w:marBottom w:val="0"/>
                                                                                  <w:divBdr>
                                                                                    <w:top w:val="none" w:sz="0" w:space="0" w:color="auto"/>
                                                                                    <w:left w:val="none" w:sz="0" w:space="0" w:color="auto"/>
                                                                                    <w:bottom w:val="none" w:sz="0" w:space="0" w:color="auto"/>
                                                                                    <w:right w:val="none" w:sz="0" w:space="0" w:color="auto"/>
                                                                                  </w:divBdr>
                                                                                </w:div>
                                                                                <w:div w:id="440345355">
                                                                                  <w:marLeft w:val="0"/>
                                                                                  <w:marRight w:val="0"/>
                                                                                  <w:marTop w:val="0"/>
                                                                                  <w:marBottom w:val="0"/>
                                                                                  <w:divBdr>
                                                                                    <w:top w:val="none" w:sz="0" w:space="0" w:color="auto"/>
                                                                                    <w:left w:val="none" w:sz="0" w:space="0" w:color="auto"/>
                                                                                    <w:bottom w:val="none" w:sz="0" w:space="0" w:color="auto"/>
                                                                                    <w:right w:val="none" w:sz="0" w:space="0" w:color="auto"/>
                                                                                  </w:divBdr>
                                                                                </w:div>
                                                                                <w:div w:id="488907340">
                                                                                  <w:marLeft w:val="0"/>
                                                                                  <w:marRight w:val="0"/>
                                                                                  <w:marTop w:val="0"/>
                                                                                  <w:marBottom w:val="0"/>
                                                                                  <w:divBdr>
                                                                                    <w:top w:val="none" w:sz="0" w:space="0" w:color="auto"/>
                                                                                    <w:left w:val="none" w:sz="0" w:space="0" w:color="auto"/>
                                                                                    <w:bottom w:val="none" w:sz="0" w:space="0" w:color="auto"/>
                                                                                    <w:right w:val="none" w:sz="0" w:space="0" w:color="auto"/>
                                                                                  </w:divBdr>
                                                                                </w:div>
                                                                                <w:div w:id="516892023">
                                                                                  <w:marLeft w:val="0"/>
                                                                                  <w:marRight w:val="0"/>
                                                                                  <w:marTop w:val="0"/>
                                                                                  <w:marBottom w:val="0"/>
                                                                                  <w:divBdr>
                                                                                    <w:top w:val="none" w:sz="0" w:space="0" w:color="auto"/>
                                                                                    <w:left w:val="none" w:sz="0" w:space="0" w:color="auto"/>
                                                                                    <w:bottom w:val="none" w:sz="0" w:space="0" w:color="auto"/>
                                                                                    <w:right w:val="none" w:sz="0" w:space="0" w:color="auto"/>
                                                                                  </w:divBdr>
                                                                                </w:div>
                                                                                <w:div w:id="676543090">
                                                                                  <w:marLeft w:val="0"/>
                                                                                  <w:marRight w:val="0"/>
                                                                                  <w:marTop w:val="0"/>
                                                                                  <w:marBottom w:val="0"/>
                                                                                  <w:divBdr>
                                                                                    <w:top w:val="none" w:sz="0" w:space="0" w:color="auto"/>
                                                                                    <w:left w:val="none" w:sz="0" w:space="0" w:color="auto"/>
                                                                                    <w:bottom w:val="none" w:sz="0" w:space="0" w:color="auto"/>
                                                                                    <w:right w:val="none" w:sz="0" w:space="0" w:color="auto"/>
                                                                                  </w:divBdr>
                                                                                </w:div>
                                                                                <w:div w:id="716661873">
                                                                                  <w:marLeft w:val="0"/>
                                                                                  <w:marRight w:val="0"/>
                                                                                  <w:marTop w:val="0"/>
                                                                                  <w:marBottom w:val="0"/>
                                                                                  <w:divBdr>
                                                                                    <w:top w:val="none" w:sz="0" w:space="0" w:color="auto"/>
                                                                                    <w:left w:val="none" w:sz="0" w:space="0" w:color="auto"/>
                                                                                    <w:bottom w:val="none" w:sz="0" w:space="0" w:color="auto"/>
                                                                                    <w:right w:val="none" w:sz="0" w:space="0" w:color="auto"/>
                                                                                  </w:divBdr>
                                                                                </w:div>
                                                                                <w:div w:id="789015779">
                                                                                  <w:marLeft w:val="0"/>
                                                                                  <w:marRight w:val="0"/>
                                                                                  <w:marTop w:val="0"/>
                                                                                  <w:marBottom w:val="0"/>
                                                                                  <w:divBdr>
                                                                                    <w:top w:val="none" w:sz="0" w:space="0" w:color="auto"/>
                                                                                    <w:left w:val="none" w:sz="0" w:space="0" w:color="auto"/>
                                                                                    <w:bottom w:val="none" w:sz="0" w:space="0" w:color="auto"/>
                                                                                    <w:right w:val="none" w:sz="0" w:space="0" w:color="auto"/>
                                                                                  </w:divBdr>
                                                                                </w:div>
                                                                                <w:div w:id="855122263">
                                                                                  <w:marLeft w:val="0"/>
                                                                                  <w:marRight w:val="0"/>
                                                                                  <w:marTop w:val="0"/>
                                                                                  <w:marBottom w:val="0"/>
                                                                                  <w:divBdr>
                                                                                    <w:top w:val="none" w:sz="0" w:space="0" w:color="auto"/>
                                                                                    <w:left w:val="none" w:sz="0" w:space="0" w:color="auto"/>
                                                                                    <w:bottom w:val="none" w:sz="0" w:space="0" w:color="auto"/>
                                                                                    <w:right w:val="none" w:sz="0" w:space="0" w:color="auto"/>
                                                                                  </w:divBdr>
                                                                                </w:div>
                                                                                <w:div w:id="925000887">
                                                                                  <w:marLeft w:val="0"/>
                                                                                  <w:marRight w:val="0"/>
                                                                                  <w:marTop w:val="0"/>
                                                                                  <w:marBottom w:val="0"/>
                                                                                  <w:divBdr>
                                                                                    <w:top w:val="none" w:sz="0" w:space="0" w:color="auto"/>
                                                                                    <w:left w:val="none" w:sz="0" w:space="0" w:color="auto"/>
                                                                                    <w:bottom w:val="none" w:sz="0" w:space="0" w:color="auto"/>
                                                                                    <w:right w:val="none" w:sz="0" w:space="0" w:color="auto"/>
                                                                                  </w:divBdr>
                                                                                </w:div>
                                                                                <w:div w:id="1081830006">
                                                                                  <w:marLeft w:val="0"/>
                                                                                  <w:marRight w:val="0"/>
                                                                                  <w:marTop w:val="0"/>
                                                                                  <w:marBottom w:val="0"/>
                                                                                  <w:divBdr>
                                                                                    <w:top w:val="none" w:sz="0" w:space="0" w:color="auto"/>
                                                                                    <w:left w:val="none" w:sz="0" w:space="0" w:color="auto"/>
                                                                                    <w:bottom w:val="none" w:sz="0" w:space="0" w:color="auto"/>
                                                                                    <w:right w:val="none" w:sz="0" w:space="0" w:color="auto"/>
                                                                                  </w:divBdr>
                                                                                </w:div>
                                                                                <w:div w:id="1082334634">
                                                                                  <w:marLeft w:val="0"/>
                                                                                  <w:marRight w:val="0"/>
                                                                                  <w:marTop w:val="0"/>
                                                                                  <w:marBottom w:val="0"/>
                                                                                  <w:divBdr>
                                                                                    <w:top w:val="none" w:sz="0" w:space="0" w:color="auto"/>
                                                                                    <w:left w:val="none" w:sz="0" w:space="0" w:color="auto"/>
                                                                                    <w:bottom w:val="none" w:sz="0" w:space="0" w:color="auto"/>
                                                                                    <w:right w:val="none" w:sz="0" w:space="0" w:color="auto"/>
                                                                                  </w:divBdr>
                                                                                  <w:divsChild>
                                                                                    <w:div w:id="1476412305">
                                                                                      <w:marLeft w:val="-75"/>
                                                                                      <w:marRight w:val="0"/>
                                                                                      <w:marTop w:val="30"/>
                                                                                      <w:marBottom w:val="30"/>
                                                                                      <w:divBdr>
                                                                                        <w:top w:val="none" w:sz="0" w:space="0" w:color="auto"/>
                                                                                        <w:left w:val="none" w:sz="0" w:space="0" w:color="auto"/>
                                                                                        <w:bottom w:val="none" w:sz="0" w:space="0" w:color="auto"/>
                                                                                        <w:right w:val="none" w:sz="0" w:space="0" w:color="auto"/>
                                                                                      </w:divBdr>
                                                                                      <w:divsChild>
                                                                                        <w:div w:id="39942381">
                                                                                          <w:marLeft w:val="0"/>
                                                                                          <w:marRight w:val="0"/>
                                                                                          <w:marTop w:val="0"/>
                                                                                          <w:marBottom w:val="0"/>
                                                                                          <w:divBdr>
                                                                                            <w:top w:val="none" w:sz="0" w:space="0" w:color="auto"/>
                                                                                            <w:left w:val="none" w:sz="0" w:space="0" w:color="auto"/>
                                                                                            <w:bottom w:val="none" w:sz="0" w:space="0" w:color="auto"/>
                                                                                            <w:right w:val="none" w:sz="0" w:space="0" w:color="auto"/>
                                                                                          </w:divBdr>
                                                                                          <w:divsChild>
                                                                                            <w:div w:id="1037973514">
                                                                                              <w:marLeft w:val="0"/>
                                                                                              <w:marRight w:val="0"/>
                                                                                              <w:marTop w:val="0"/>
                                                                                              <w:marBottom w:val="0"/>
                                                                                              <w:divBdr>
                                                                                                <w:top w:val="none" w:sz="0" w:space="0" w:color="auto"/>
                                                                                                <w:left w:val="none" w:sz="0" w:space="0" w:color="auto"/>
                                                                                                <w:bottom w:val="none" w:sz="0" w:space="0" w:color="auto"/>
                                                                                                <w:right w:val="none" w:sz="0" w:space="0" w:color="auto"/>
                                                                                              </w:divBdr>
                                                                                            </w:div>
                                                                                          </w:divsChild>
                                                                                        </w:div>
                                                                                        <w:div w:id="311910557">
                                                                                          <w:marLeft w:val="0"/>
                                                                                          <w:marRight w:val="0"/>
                                                                                          <w:marTop w:val="0"/>
                                                                                          <w:marBottom w:val="0"/>
                                                                                          <w:divBdr>
                                                                                            <w:top w:val="none" w:sz="0" w:space="0" w:color="auto"/>
                                                                                            <w:left w:val="none" w:sz="0" w:space="0" w:color="auto"/>
                                                                                            <w:bottom w:val="none" w:sz="0" w:space="0" w:color="auto"/>
                                                                                            <w:right w:val="none" w:sz="0" w:space="0" w:color="auto"/>
                                                                                          </w:divBdr>
                                                                                          <w:divsChild>
                                                                                            <w:div w:id="127548851">
                                                                                              <w:marLeft w:val="0"/>
                                                                                              <w:marRight w:val="0"/>
                                                                                              <w:marTop w:val="0"/>
                                                                                              <w:marBottom w:val="0"/>
                                                                                              <w:divBdr>
                                                                                                <w:top w:val="none" w:sz="0" w:space="0" w:color="auto"/>
                                                                                                <w:left w:val="none" w:sz="0" w:space="0" w:color="auto"/>
                                                                                                <w:bottom w:val="none" w:sz="0" w:space="0" w:color="auto"/>
                                                                                                <w:right w:val="none" w:sz="0" w:space="0" w:color="auto"/>
                                                                                              </w:divBdr>
                                                                                            </w:div>
                                                                                          </w:divsChild>
                                                                                        </w:div>
                                                                                        <w:div w:id="1293294635">
                                                                                          <w:marLeft w:val="0"/>
                                                                                          <w:marRight w:val="0"/>
                                                                                          <w:marTop w:val="0"/>
                                                                                          <w:marBottom w:val="0"/>
                                                                                          <w:divBdr>
                                                                                            <w:top w:val="none" w:sz="0" w:space="0" w:color="auto"/>
                                                                                            <w:left w:val="none" w:sz="0" w:space="0" w:color="auto"/>
                                                                                            <w:bottom w:val="none" w:sz="0" w:space="0" w:color="auto"/>
                                                                                            <w:right w:val="none" w:sz="0" w:space="0" w:color="auto"/>
                                                                                          </w:divBdr>
                                                                                          <w:divsChild>
                                                                                            <w:div w:id="1544291604">
                                                                                              <w:marLeft w:val="0"/>
                                                                                              <w:marRight w:val="0"/>
                                                                                              <w:marTop w:val="0"/>
                                                                                              <w:marBottom w:val="0"/>
                                                                                              <w:divBdr>
                                                                                                <w:top w:val="none" w:sz="0" w:space="0" w:color="auto"/>
                                                                                                <w:left w:val="none" w:sz="0" w:space="0" w:color="auto"/>
                                                                                                <w:bottom w:val="none" w:sz="0" w:space="0" w:color="auto"/>
                                                                                                <w:right w:val="none" w:sz="0" w:space="0" w:color="auto"/>
                                                                                              </w:divBdr>
                                                                                            </w:div>
                                                                                          </w:divsChild>
                                                                                        </w:div>
                                                                                        <w:div w:id="1314525990">
                                                                                          <w:marLeft w:val="0"/>
                                                                                          <w:marRight w:val="0"/>
                                                                                          <w:marTop w:val="0"/>
                                                                                          <w:marBottom w:val="0"/>
                                                                                          <w:divBdr>
                                                                                            <w:top w:val="none" w:sz="0" w:space="0" w:color="auto"/>
                                                                                            <w:left w:val="none" w:sz="0" w:space="0" w:color="auto"/>
                                                                                            <w:bottom w:val="none" w:sz="0" w:space="0" w:color="auto"/>
                                                                                            <w:right w:val="none" w:sz="0" w:space="0" w:color="auto"/>
                                                                                          </w:divBdr>
                                                                                          <w:divsChild>
                                                                                            <w:div w:id="1321152918">
                                                                                              <w:marLeft w:val="0"/>
                                                                                              <w:marRight w:val="0"/>
                                                                                              <w:marTop w:val="0"/>
                                                                                              <w:marBottom w:val="0"/>
                                                                                              <w:divBdr>
                                                                                                <w:top w:val="none" w:sz="0" w:space="0" w:color="auto"/>
                                                                                                <w:left w:val="none" w:sz="0" w:space="0" w:color="auto"/>
                                                                                                <w:bottom w:val="none" w:sz="0" w:space="0" w:color="auto"/>
                                                                                                <w:right w:val="none" w:sz="0" w:space="0" w:color="auto"/>
                                                                                              </w:divBdr>
                                                                                            </w:div>
                                                                                          </w:divsChild>
                                                                                        </w:div>
                                                                                        <w:div w:id="1372153196">
                                                                                          <w:marLeft w:val="0"/>
                                                                                          <w:marRight w:val="0"/>
                                                                                          <w:marTop w:val="0"/>
                                                                                          <w:marBottom w:val="0"/>
                                                                                          <w:divBdr>
                                                                                            <w:top w:val="none" w:sz="0" w:space="0" w:color="auto"/>
                                                                                            <w:left w:val="none" w:sz="0" w:space="0" w:color="auto"/>
                                                                                            <w:bottom w:val="none" w:sz="0" w:space="0" w:color="auto"/>
                                                                                            <w:right w:val="none" w:sz="0" w:space="0" w:color="auto"/>
                                                                                          </w:divBdr>
                                                                                          <w:divsChild>
                                                                                            <w:div w:id="1525679366">
                                                                                              <w:marLeft w:val="0"/>
                                                                                              <w:marRight w:val="0"/>
                                                                                              <w:marTop w:val="0"/>
                                                                                              <w:marBottom w:val="0"/>
                                                                                              <w:divBdr>
                                                                                                <w:top w:val="none" w:sz="0" w:space="0" w:color="auto"/>
                                                                                                <w:left w:val="none" w:sz="0" w:space="0" w:color="auto"/>
                                                                                                <w:bottom w:val="none" w:sz="0" w:space="0" w:color="auto"/>
                                                                                                <w:right w:val="none" w:sz="0" w:space="0" w:color="auto"/>
                                                                                              </w:divBdr>
                                                                                            </w:div>
                                                                                          </w:divsChild>
                                                                                        </w:div>
                                                                                        <w:div w:id="1930770128">
                                                                                          <w:marLeft w:val="0"/>
                                                                                          <w:marRight w:val="0"/>
                                                                                          <w:marTop w:val="0"/>
                                                                                          <w:marBottom w:val="0"/>
                                                                                          <w:divBdr>
                                                                                            <w:top w:val="none" w:sz="0" w:space="0" w:color="auto"/>
                                                                                            <w:left w:val="none" w:sz="0" w:space="0" w:color="auto"/>
                                                                                            <w:bottom w:val="none" w:sz="0" w:space="0" w:color="auto"/>
                                                                                            <w:right w:val="none" w:sz="0" w:space="0" w:color="auto"/>
                                                                                          </w:divBdr>
                                                                                          <w:divsChild>
                                                                                            <w:div w:id="53204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149960">
                                                                                  <w:marLeft w:val="0"/>
                                                                                  <w:marRight w:val="0"/>
                                                                                  <w:marTop w:val="0"/>
                                                                                  <w:marBottom w:val="0"/>
                                                                                  <w:divBdr>
                                                                                    <w:top w:val="none" w:sz="0" w:space="0" w:color="auto"/>
                                                                                    <w:left w:val="none" w:sz="0" w:space="0" w:color="auto"/>
                                                                                    <w:bottom w:val="none" w:sz="0" w:space="0" w:color="auto"/>
                                                                                    <w:right w:val="none" w:sz="0" w:space="0" w:color="auto"/>
                                                                                  </w:divBdr>
                                                                                </w:div>
                                                                                <w:div w:id="1131820754">
                                                                                  <w:marLeft w:val="0"/>
                                                                                  <w:marRight w:val="0"/>
                                                                                  <w:marTop w:val="0"/>
                                                                                  <w:marBottom w:val="0"/>
                                                                                  <w:divBdr>
                                                                                    <w:top w:val="none" w:sz="0" w:space="0" w:color="auto"/>
                                                                                    <w:left w:val="none" w:sz="0" w:space="0" w:color="auto"/>
                                                                                    <w:bottom w:val="none" w:sz="0" w:space="0" w:color="auto"/>
                                                                                    <w:right w:val="none" w:sz="0" w:space="0" w:color="auto"/>
                                                                                  </w:divBdr>
                                                                                </w:div>
                                                                                <w:div w:id="1155024320">
                                                                                  <w:marLeft w:val="0"/>
                                                                                  <w:marRight w:val="0"/>
                                                                                  <w:marTop w:val="0"/>
                                                                                  <w:marBottom w:val="0"/>
                                                                                  <w:divBdr>
                                                                                    <w:top w:val="none" w:sz="0" w:space="0" w:color="auto"/>
                                                                                    <w:left w:val="none" w:sz="0" w:space="0" w:color="auto"/>
                                                                                    <w:bottom w:val="none" w:sz="0" w:space="0" w:color="auto"/>
                                                                                    <w:right w:val="none" w:sz="0" w:space="0" w:color="auto"/>
                                                                                  </w:divBdr>
                                                                                </w:div>
                                                                                <w:div w:id="1319385209">
                                                                                  <w:marLeft w:val="0"/>
                                                                                  <w:marRight w:val="0"/>
                                                                                  <w:marTop w:val="0"/>
                                                                                  <w:marBottom w:val="0"/>
                                                                                  <w:divBdr>
                                                                                    <w:top w:val="none" w:sz="0" w:space="0" w:color="auto"/>
                                                                                    <w:left w:val="none" w:sz="0" w:space="0" w:color="auto"/>
                                                                                    <w:bottom w:val="none" w:sz="0" w:space="0" w:color="auto"/>
                                                                                    <w:right w:val="none" w:sz="0" w:space="0" w:color="auto"/>
                                                                                  </w:divBdr>
                                                                                </w:div>
                                                                                <w:div w:id="1323658231">
                                                                                  <w:marLeft w:val="0"/>
                                                                                  <w:marRight w:val="0"/>
                                                                                  <w:marTop w:val="0"/>
                                                                                  <w:marBottom w:val="0"/>
                                                                                  <w:divBdr>
                                                                                    <w:top w:val="none" w:sz="0" w:space="0" w:color="auto"/>
                                                                                    <w:left w:val="none" w:sz="0" w:space="0" w:color="auto"/>
                                                                                    <w:bottom w:val="none" w:sz="0" w:space="0" w:color="auto"/>
                                                                                    <w:right w:val="none" w:sz="0" w:space="0" w:color="auto"/>
                                                                                  </w:divBdr>
                                                                                </w:div>
                                                                                <w:div w:id="1348167422">
                                                                                  <w:marLeft w:val="0"/>
                                                                                  <w:marRight w:val="0"/>
                                                                                  <w:marTop w:val="0"/>
                                                                                  <w:marBottom w:val="0"/>
                                                                                  <w:divBdr>
                                                                                    <w:top w:val="none" w:sz="0" w:space="0" w:color="auto"/>
                                                                                    <w:left w:val="none" w:sz="0" w:space="0" w:color="auto"/>
                                                                                    <w:bottom w:val="none" w:sz="0" w:space="0" w:color="auto"/>
                                                                                    <w:right w:val="none" w:sz="0" w:space="0" w:color="auto"/>
                                                                                  </w:divBdr>
                                                                                </w:div>
                                                                                <w:div w:id="1435202963">
                                                                                  <w:marLeft w:val="0"/>
                                                                                  <w:marRight w:val="0"/>
                                                                                  <w:marTop w:val="0"/>
                                                                                  <w:marBottom w:val="0"/>
                                                                                  <w:divBdr>
                                                                                    <w:top w:val="none" w:sz="0" w:space="0" w:color="auto"/>
                                                                                    <w:left w:val="none" w:sz="0" w:space="0" w:color="auto"/>
                                                                                    <w:bottom w:val="none" w:sz="0" w:space="0" w:color="auto"/>
                                                                                    <w:right w:val="none" w:sz="0" w:space="0" w:color="auto"/>
                                                                                  </w:divBdr>
                                                                                </w:div>
                                                                                <w:div w:id="1544561282">
                                                                                  <w:marLeft w:val="0"/>
                                                                                  <w:marRight w:val="0"/>
                                                                                  <w:marTop w:val="0"/>
                                                                                  <w:marBottom w:val="0"/>
                                                                                  <w:divBdr>
                                                                                    <w:top w:val="none" w:sz="0" w:space="0" w:color="auto"/>
                                                                                    <w:left w:val="none" w:sz="0" w:space="0" w:color="auto"/>
                                                                                    <w:bottom w:val="none" w:sz="0" w:space="0" w:color="auto"/>
                                                                                    <w:right w:val="none" w:sz="0" w:space="0" w:color="auto"/>
                                                                                  </w:divBdr>
                                                                                </w:div>
                                                                                <w:div w:id="1596204792">
                                                                                  <w:marLeft w:val="0"/>
                                                                                  <w:marRight w:val="0"/>
                                                                                  <w:marTop w:val="0"/>
                                                                                  <w:marBottom w:val="0"/>
                                                                                  <w:divBdr>
                                                                                    <w:top w:val="none" w:sz="0" w:space="0" w:color="auto"/>
                                                                                    <w:left w:val="none" w:sz="0" w:space="0" w:color="auto"/>
                                                                                    <w:bottom w:val="none" w:sz="0" w:space="0" w:color="auto"/>
                                                                                    <w:right w:val="none" w:sz="0" w:space="0" w:color="auto"/>
                                                                                  </w:divBdr>
                                                                                </w:div>
                                                                                <w:div w:id="1898471710">
                                                                                  <w:marLeft w:val="0"/>
                                                                                  <w:marRight w:val="0"/>
                                                                                  <w:marTop w:val="0"/>
                                                                                  <w:marBottom w:val="0"/>
                                                                                  <w:divBdr>
                                                                                    <w:top w:val="none" w:sz="0" w:space="0" w:color="auto"/>
                                                                                    <w:left w:val="none" w:sz="0" w:space="0" w:color="auto"/>
                                                                                    <w:bottom w:val="none" w:sz="0" w:space="0" w:color="auto"/>
                                                                                    <w:right w:val="none" w:sz="0" w:space="0" w:color="auto"/>
                                                                                  </w:divBdr>
                                                                                </w:div>
                                                                                <w:div w:id="2003047310">
                                                                                  <w:marLeft w:val="0"/>
                                                                                  <w:marRight w:val="0"/>
                                                                                  <w:marTop w:val="0"/>
                                                                                  <w:marBottom w:val="0"/>
                                                                                  <w:divBdr>
                                                                                    <w:top w:val="none" w:sz="0" w:space="0" w:color="auto"/>
                                                                                    <w:left w:val="none" w:sz="0" w:space="0" w:color="auto"/>
                                                                                    <w:bottom w:val="none" w:sz="0" w:space="0" w:color="auto"/>
                                                                                    <w:right w:val="none" w:sz="0" w:space="0" w:color="auto"/>
                                                                                  </w:divBdr>
                                                                                </w:div>
                                                                                <w:div w:id="2017731143">
                                                                                  <w:marLeft w:val="0"/>
                                                                                  <w:marRight w:val="0"/>
                                                                                  <w:marTop w:val="0"/>
                                                                                  <w:marBottom w:val="0"/>
                                                                                  <w:divBdr>
                                                                                    <w:top w:val="none" w:sz="0" w:space="0" w:color="auto"/>
                                                                                    <w:left w:val="none" w:sz="0" w:space="0" w:color="auto"/>
                                                                                    <w:bottom w:val="none" w:sz="0" w:space="0" w:color="auto"/>
                                                                                    <w:right w:val="none" w:sz="0" w:space="0" w:color="auto"/>
                                                                                  </w:divBdr>
                                                                                </w:div>
                                                                                <w:div w:id="2019649328">
                                                                                  <w:marLeft w:val="0"/>
                                                                                  <w:marRight w:val="0"/>
                                                                                  <w:marTop w:val="0"/>
                                                                                  <w:marBottom w:val="0"/>
                                                                                  <w:divBdr>
                                                                                    <w:top w:val="none" w:sz="0" w:space="0" w:color="auto"/>
                                                                                    <w:left w:val="none" w:sz="0" w:space="0" w:color="auto"/>
                                                                                    <w:bottom w:val="none" w:sz="0" w:space="0" w:color="auto"/>
                                                                                    <w:right w:val="none" w:sz="0" w:space="0" w:color="auto"/>
                                                                                  </w:divBdr>
                                                                                </w:div>
                                                                                <w:div w:id="213104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3746989">
      <w:bodyDiv w:val="1"/>
      <w:marLeft w:val="0"/>
      <w:marRight w:val="0"/>
      <w:marTop w:val="0"/>
      <w:marBottom w:val="0"/>
      <w:divBdr>
        <w:top w:val="none" w:sz="0" w:space="0" w:color="auto"/>
        <w:left w:val="none" w:sz="0" w:space="0" w:color="auto"/>
        <w:bottom w:val="none" w:sz="0" w:space="0" w:color="auto"/>
        <w:right w:val="none" w:sz="0" w:space="0" w:color="auto"/>
      </w:divBdr>
    </w:div>
    <w:div w:id="791360893">
      <w:bodyDiv w:val="1"/>
      <w:marLeft w:val="0"/>
      <w:marRight w:val="0"/>
      <w:marTop w:val="0"/>
      <w:marBottom w:val="0"/>
      <w:divBdr>
        <w:top w:val="none" w:sz="0" w:space="0" w:color="auto"/>
        <w:left w:val="none" w:sz="0" w:space="0" w:color="auto"/>
        <w:bottom w:val="none" w:sz="0" w:space="0" w:color="auto"/>
        <w:right w:val="none" w:sz="0" w:space="0" w:color="auto"/>
      </w:divBdr>
    </w:div>
    <w:div w:id="824247355">
      <w:bodyDiv w:val="1"/>
      <w:marLeft w:val="0"/>
      <w:marRight w:val="0"/>
      <w:marTop w:val="0"/>
      <w:marBottom w:val="0"/>
      <w:divBdr>
        <w:top w:val="none" w:sz="0" w:space="0" w:color="auto"/>
        <w:left w:val="none" w:sz="0" w:space="0" w:color="auto"/>
        <w:bottom w:val="none" w:sz="0" w:space="0" w:color="auto"/>
        <w:right w:val="none" w:sz="0" w:space="0" w:color="auto"/>
      </w:divBdr>
    </w:div>
    <w:div w:id="906954971">
      <w:bodyDiv w:val="1"/>
      <w:marLeft w:val="0"/>
      <w:marRight w:val="0"/>
      <w:marTop w:val="0"/>
      <w:marBottom w:val="0"/>
      <w:divBdr>
        <w:top w:val="none" w:sz="0" w:space="0" w:color="auto"/>
        <w:left w:val="none" w:sz="0" w:space="0" w:color="auto"/>
        <w:bottom w:val="none" w:sz="0" w:space="0" w:color="auto"/>
        <w:right w:val="none" w:sz="0" w:space="0" w:color="auto"/>
      </w:divBdr>
      <w:divsChild>
        <w:div w:id="1811439090">
          <w:marLeft w:val="0"/>
          <w:marRight w:val="0"/>
          <w:marTop w:val="0"/>
          <w:marBottom w:val="0"/>
          <w:divBdr>
            <w:top w:val="none" w:sz="0" w:space="0" w:color="auto"/>
            <w:left w:val="none" w:sz="0" w:space="0" w:color="auto"/>
            <w:bottom w:val="none" w:sz="0" w:space="0" w:color="auto"/>
            <w:right w:val="none" w:sz="0" w:space="0" w:color="auto"/>
          </w:divBdr>
          <w:divsChild>
            <w:div w:id="65953359">
              <w:marLeft w:val="0"/>
              <w:marRight w:val="0"/>
              <w:marTop w:val="0"/>
              <w:marBottom w:val="0"/>
              <w:divBdr>
                <w:top w:val="none" w:sz="0" w:space="0" w:color="auto"/>
                <w:left w:val="none" w:sz="0" w:space="0" w:color="auto"/>
                <w:bottom w:val="none" w:sz="0" w:space="0" w:color="auto"/>
                <w:right w:val="none" w:sz="0" w:space="0" w:color="auto"/>
              </w:divBdr>
            </w:div>
            <w:div w:id="310914004">
              <w:marLeft w:val="0"/>
              <w:marRight w:val="0"/>
              <w:marTop w:val="0"/>
              <w:marBottom w:val="0"/>
              <w:divBdr>
                <w:top w:val="none" w:sz="0" w:space="0" w:color="auto"/>
                <w:left w:val="none" w:sz="0" w:space="0" w:color="auto"/>
                <w:bottom w:val="none" w:sz="0" w:space="0" w:color="auto"/>
                <w:right w:val="none" w:sz="0" w:space="0" w:color="auto"/>
              </w:divBdr>
            </w:div>
            <w:div w:id="1206404987">
              <w:marLeft w:val="0"/>
              <w:marRight w:val="0"/>
              <w:marTop w:val="0"/>
              <w:marBottom w:val="0"/>
              <w:divBdr>
                <w:top w:val="none" w:sz="0" w:space="0" w:color="auto"/>
                <w:left w:val="none" w:sz="0" w:space="0" w:color="auto"/>
                <w:bottom w:val="none" w:sz="0" w:space="0" w:color="auto"/>
                <w:right w:val="none" w:sz="0" w:space="0" w:color="auto"/>
              </w:divBdr>
            </w:div>
            <w:div w:id="1525821095">
              <w:marLeft w:val="0"/>
              <w:marRight w:val="0"/>
              <w:marTop w:val="0"/>
              <w:marBottom w:val="0"/>
              <w:divBdr>
                <w:top w:val="none" w:sz="0" w:space="0" w:color="auto"/>
                <w:left w:val="none" w:sz="0" w:space="0" w:color="auto"/>
                <w:bottom w:val="none" w:sz="0" w:space="0" w:color="auto"/>
                <w:right w:val="none" w:sz="0" w:space="0" w:color="auto"/>
              </w:divBdr>
            </w:div>
            <w:div w:id="1534148741">
              <w:marLeft w:val="0"/>
              <w:marRight w:val="0"/>
              <w:marTop w:val="0"/>
              <w:marBottom w:val="0"/>
              <w:divBdr>
                <w:top w:val="none" w:sz="0" w:space="0" w:color="auto"/>
                <w:left w:val="none" w:sz="0" w:space="0" w:color="auto"/>
                <w:bottom w:val="none" w:sz="0" w:space="0" w:color="auto"/>
                <w:right w:val="none" w:sz="0" w:space="0" w:color="auto"/>
              </w:divBdr>
            </w:div>
            <w:div w:id="1539508706">
              <w:marLeft w:val="0"/>
              <w:marRight w:val="0"/>
              <w:marTop w:val="0"/>
              <w:marBottom w:val="0"/>
              <w:divBdr>
                <w:top w:val="none" w:sz="0" w:space="0" w:color="auto"/>
                <w:left w:val="none" w:sz="0" w:space="0" w:color="auto"/>
                <w:bottom w:val="none" w:sz="0" w:space="0" w:color="auto"/>
                <w:right w:val="none" w:sz="0" w:space="0" w:color="auto"/>
              </w:divBdr>
            </w:div>
            <w:div w:id="1645549948">
              <w:marLeft w:val="0"/>
              <w:marRight w:val="0"/>
              <w:marTop w:val="0"/>
              <w:marBottom w:val="0"/>
              <w:divBdr>
                <w:top w:val="none" w:sz="0" w:space="0" w:color="auto"/>
                <w:left w:val="none" w:sz="0" w:space="0" w:color="auto"/>
                <w:bottom w:val="none" w:sz="0" w:space="0" w:color="auto"/>
                <w:right w:val="none" w:sz="0" w:space="0" w:color="auto"/>
              </w:divBdr>
            </w:div>
            <w:div w:id="1690792300">
              <w:marLeft w:val="0"/>
              <w:marRight w:val="0"/>
              <w:marTop w:val="0"/>
              <w:marBottom w:val="0"/>
              <w:divBdr>
                <w:top w:val="none" w:sz="0" w:space="0" w:color="auto"/>
                <w:left w:val="none" w:sz="0" w:space="0" w:color="auto"/>
                <w:bottom w:val="none" w:sz="0" w:space="0" w:color="auto"/>
                <w:right w:val="none" w:sz="0" w:space="0" w:color="auto"/>
              </w:divBdr>
            </w:div>
            <w:div w:id="188864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07887">
      <w:bodyDiv w:val="1"/>
      <w:marLeft w:val="0"/>
      <w:marRight w:val="0"/>
      <w:marTop w:val="0"/>
      <w:marBottom w:val="0"/>
      <w:divBdr>
        <w:top w:val="none" w:sz="0" w:space="0" w:color="auto"/>
        <w:left w:val="none" w:sz="0" w:space="0" w:color="auto"/>
        <w:bottom w:val="none" w:sz="0" w:space="0" w:color="auto"/>
        <w:right w:val="none" w:sz="0" w:space="0" w:color="auto"/>
      </w:divBdr>
      <w:divsChild>
        <w:div w:id="521355953">
          <w:marLeft w:val="0"/>
          <w:marRight w:val="0"/>
          <w:marTop w:val="0"/>
          <w:marBottom w:val="0"/>
          <w:divBdr>
            <w:top w:val="none" w:sz="0" w:space="0" w:color="auto"/>
            <w:left w:val="none" w:sz="0" w:space="0" w:color="auto"/>
            <w:bottom w:val="none" w:sz="0" w:space="0" w:color="auto"/>
            <w:right w:val="none" w:sz="0" w:space="0" w:color="auto"/>
          </w:divBdr>
          <w:divsChild>
            <w:div w:id="425079802">
              <w:marLeft w:val="0"/>
              <w:marRight w:val="0"/>
              <w:marTop w:val="0"/>
              <w:marBottom w:val="0"/>
              <w:divBdr>
                <w:top w:val="none" w:sz="0" w:space="0" w:color="auto"/>
                <w:left w:val="none" w:sz="0" w:space="0" w:color="auto"/>
                <w:bottom w:val="none" w:sz="0" w:space="0" w:color="auto"/>
                <w:right w:val="none" w:sz="0" w:space="0" w:color="auto"/>
              </w:divBdr>
            </w:div>
          </w:divsChild>
        </w:div>
        <w:div w:id="984091071">
          <w:marLeft w:val="0"/>
          <w:marRight w:val="0"/>
          <w:marTop w:val="0"/>
          <w:marBottom w:val="0"/>
          <w:divBdr>
            <w:top w:val="none" w:sz="0" w:space="0" w:color="auto"/>
            <w:left w:val="none" w:sz="0" w:space="0" w:color="auto"/>
            <w:bottom w:val="none" w:sz="0" w:space="0" w:color="auto"/>
            <w:right w:val="none" w:sz="0" w:space="0" w:color="auto"/>
          </w:divBdr>
          <w:divsChild>
            <w:div w:id="1667318770">
              <w:marLeft w:val="0"/>
              <w:marRight w:val="0"/>
              <w:marTop w:val="0"/>
              <w:marBottom w:val="0"/>
              <w:divBdr>
                <w:top w:val="none" w:sz="0" w:space="0" w:color="auto"/>
                <w:left w:val="none" w:sz="0" w:space="0" w:color="auto"/>
                <w:bottom w:val="none" w:sz="0" w:space="0" w:color="auto"/>
                <w:right w:val="none" w:sz="0" w:space="0" w:color="auto"/>
              </w:divBdr>
            </w:div>
          </w:divsChild>
        </w:div>
        <w:div w:id="1081680298">
          <w:marLeft w:val="0"/>
          <w:marRight w:val="0"/>
          <w:marTop w:val="0"/>
          <w:marBottom w:val="0"/>
          <w:divBdr>
            <w:top w:val="none" w:sz="0" w:space="0" w:color="auto"/>
            <w:left w:val="none" w:sz="0" w:space="0" w:color="auto"/>
            <w:bottom w:val="none" w:sz="0" w:space="0" w:color="auto"/>
            <w:right w:val="none" w:sz="0" w:space="0" w:color="auto"/>
          </w:divBdr>
          <w:divsChild>
            <w:div w:id="573317671">
              <w:marLeft w:val="0"/>
              <w:marRight w:val="0"/>
              <w:marTop w:val="0"/>
              <w:marBottom w:val="0"/>
              <w:divBdr>
                <w:top w:val="none" w:sz="0" w:space="0" w:color="auto"/>
                <w:left w:val="none" w:sz="0" w:space="0" w:color="auto"/>
                <w:bottom w:val="none" w:sz="0" w:space="0" w:color="auto"/>
                <w:right w:val="none" w:sz="0" w:space="0" w:color="auto"/>
              </w:divBdr>
            </w:div>
          </w:divsChild>
        </w:div>
        <w:div w:id="1142309862">
          <w:marLeft w:val="0"/>
          <w:marRight w:val="0"/>
          <w:marTop w:val="0"/>
          <w:marBottom w:val="0"/>
          <w:divBdr>
            <w:top w:val="none" w:sz="0" w:space="0" w:color="auto"/>
            <w:left w:val="none" w:sz="0" w:space="0" w:color="auto"/>
            <w:bottom w:val="none" w:sz="0" w:space="0" w:color="auto"/>
            <w:right w:val="none" w:sz="0" w:space="0" w:color="auto"/>
          </w:divBdr>
          <w:divsChild>
            <w:div w:id="332608287">
              <w:marLeft w:val="0"/>
              <w:marRight w:val="0"/>
              <w:marTop w:val="0"/>
              <w:marBottom w:val="0"/>
              <w:divBdr>
                <w:top w:val="none" w:sz="0" w:space="0" w:color="auto"/>
                <w:left w:val="none" w:sz="0" w:space="0" w:color="auto"/>
                <w:bottom w:val="none" w:sz="0" w:space="0" w:color="auto"/>
                <w:right w:val="none" w:sz="0" w:space="0" w:color="auto"/>
              </w:divBdr>
            </w:div>
          </w:divsChild>
        </w:div>
        <w:div w:id="1198666232">
          <w:marLeft w:val="0"/>
          <w:marRight w:val="0"/>
          <w:marTop w:val="0"/>
          <w:marBottom w:val="0"/>
          <w:divBdr>
            <w:top w:val="none" w:sz="0" w:space="0" w:color="auto"/>
            <w:left w:val="none" w:sz="0" w:space="0" w:color="auto"/>
            <w:bottom w:val="none" w:sz="0" w:space="0" w:color="auto"/>
            <w:right w:val="none" w:sz="0" w:space="0" w:color="auto"/>
          </w:divBdr>
          <w:divsChild>
            <w:div w:id="1737513332">
              <w:marLeft w:val="0"/>
              <w:marRight w:val="0"/>
              <w:marTop w:val="0"/>
              <w:marBottom w:val="0"/>
              <w:divBdr>
                <w:top w:val="none" w:sz="0" w:space="0" w:color="auto"/>
                <w:left w:val="none" w:sz="0" w:space="0" w:color="auto"/>
                <w:bottom w:val="none" w:sz="0" w:space="0" w:color="auto"/>
                <w:right w:val="none" w:sz="0" w:space="0" w:color="auto"/>
              </w:divBdr>
            </w:div>
          </w:divsChild>
        </w:div>
        <w:div w:id="1390835419">
          <w:marLeft w:val="0"/>
          <w:marRight w:val="0"/>
          <w:marTop w:val="0"/>
          <w:marBottom w:val="0"/>
          <w:divBdr>
            <w:top w:val="none" w:sz="0" w:space="0" w:color="auto"/>
            <w:left w:val="none" w:sz="0" w:space="0" w:color="auto"/>
            <w:bottom w:val="none" w:sz="0" w:space="0" w:color="auto"/>
            <w:right w:val="none" w:sz="0" w:space="0" w:color="auto"/>
          </w:divBdr>
          <w:divsChild>
            <w:div w:id="19817410">
              <w:marLeft w:val="0"/>
              <w:marRight w:val="0"/>
              <w:marTop w:val="0"/>
              <w:marBottom w:val="0"/>
              <w:divBdr>
                <w:top w:val="none" w:sz="0" w:space="0" w:color="auto"/>
                <w:left w:val="none" w:sz="0" w:space="0" w:color="auto"/>
                <w:bottom w:val="none" w:sz="0" w:space="0" w:color="auto"/>
                <w:right w:val="none" w:sz="0" w:space="0" w:color="auto"/>
              </w:divBdr>
            </w:div>
            <w:div w:id="293414711">
              <w:marLeft w:val="0"/>
              <w:marRight w:val="0"/>
              <w:marTop w:val="0"/>
              <w:marBottom w:val="0"/>
              <w:divBdr>
                <w:top w:val="none" w:sz="0" w:space="0" w:color="auto"/>
                <w:left w:val="none" w:sz="0" w:space="0" w:color="auto"/>
                <w:bottom w:val="none" w:sz="0" w:space="0" w:color="auto"/>
                <w:right w:val="none" w:sz="0" w:space="0" w:color="auto"/>
              </w:divBdr>
            </w:div>
            <w:div w:id="306059749">
              <w:marLeft w:val="0"/>
              <w:marRight w:val="0"/>
              <w:marTop w:val="0"/>
              <w:marBottom w:val="0"/>
              <w:divBdr>
                <w:top w:val="none" w:sz="0" w:space="0" w:color="auto"/>
                <w:left w:val="none" w:sz="0" w:space="0" w:color="auto"/>
                <w:bottom w:val="none" w:sz="0" w:space="0" w:color="auto"/>
                <w:right w:val="none" w:sz="0" w:space="0" w:color="auto"/>
              </w:divBdr>
            </w:div>
            <w:div w:id="337733233">
              <w:marLeft w:val="0"/>
              <w:marRight w:val="0"/>
              <w:marTop w:val="0"/>
              <w:marBottom w:val="0"/>
              <w:divBdr>
                <w:top w:val="none" w:sz="0" w:space="0" w:color="auto"/>
                <w:left w:val="none" w:sz="0" w:space="0" w:color="auto"/>
                <w:bottom w:val="none" w:sz="0" w:space="0" w:color="auto"/>
                <w:right w:val="none" w:sz="0" w:space="0" w:color="auto"/>
              </w:divBdr>
            </w:div>
            <w:div w:id="491990848">
              <w:marLeft w:val="0"/>
              <w:marRight w:val="0"/>
              <w:marTop w:val="0"/>
              <w:marBottom w:val="0"/>
              <w:divBdr>
                <w:top w:val="none" w:sz="0" w:space="0" w:color="auto"/>
                <w:left w:val="none" w:sz="0" w:space="0" w:color="auto"/>
                <w:bottom w:val="none" w:sz="0" w:space="0" w:color="auto"/>
                <w:right w:val="none" w:sz="0" w:space="0" w:color="auto"/>
              </w:divBdr>
            </w:div>
            <w:div w:id="733089028">
              <w:marLeft w:val="0"/>
              <w:marRight w:val="0"/>
              <w:marTop w:val="0"/>
              <w:marBottom w:val="0"/>
              <w:divBdr>
                <w:top w:val="none" w:sz="0" w:space="0" w:color="auto"/>
                <w:left w:val="none" w:sz="0" w:space="0" w:color="auto"/>
                <w:bottom w:val="none" w:sz="0" w:space="0" w:color="auto"/>
                <w:right w:val="none" w:sz="0" w:space="0" w:color="auto"/>
              </w:divBdr>
            </w:div>
            <w:div w:id="775834341">
              <w:marLeft w:val="0"/>
              <w:marRight w:val="0"/>
              <w:marTop w:val="0"/>
              <w:marBottom w:val="0"/>
              <w:divBdr>
                <w:top w:val="none" w:sz="0" w:space="0" w:color="auto"/>
                <w:left w:val="none" w:sz="0" w:space="0" w:color="auto"/>
                <w:bottom w:val="none" w:sz="0" w:space="0" w:color="auto"/>
                <w:right w:val="none" w:sz="0" w:space="0" w:color="auto"/>
              </w:divBdr>
            </w:div>
            <w:div w:id="866677278">
              <w:marLeft w:val="0"/>
              <w:marRight w:val="0"/>
              <w:marTop w:val="0"/>
              <w:marBottom w:val="0"/>
              <w:divBdr>
                <w:top w:val="none" w:sz="0" w:space="0" w:color="auto"/>
                <w:left w:val="none" w:sz="0" w:space="0" w:color="auto"/>
                <w:bottom w:val="none" w:sz="0" w:space="0" w:color="auto"/>
                <w:right w:val="none" w:sz="0" w:space="0" w:color="auto"/>
              </w:divBdr>
            </w:div>
            <w:div w:id="975716642">
              <w:marLeft w:val="0"/>
              <w:marRight w:val="0"/>
              <w:marTop w:val="0"/>
              <w:marBottom w:val="0"/>
              <w:divBdr>
                <w:top w:val="none" w:sz="0" w:space="0" w:color="auto"/>
                <w:left w:val="none" w:sz="0" w:space="0" w:color="auto"/>
                <w:bottom w:val="none" w:sz="0" w:space="0" w:color="auto"/>
                <w:right w:val="none" w:sz="0" w:space="0" w:color="auto"/>
              </w:divBdr>
            </w:div>
            <w:div w:id="1316488352">
              <w:marLeft w:val="0"/>
              <w:marRight w:val="0"/>
              <w:marTop w:val="0"/>
              <w:marBottom w:val="0"/>
              <w:divBdr>
                <w:top w:val="none" w:sz="0" w:space="0" w:color="auto"/>
                <w:left w:val="none" w:sz="0" w:space="0" w:color="auto"/>
                <w:bottom w:val="none" w:sz="0" w:space="0" w:color="auto"/>
                <w:right w:val="none" w:sz="0" w:space="0" w:color="auto"/>
              </w:divBdr>
            </w:div>
            <w:div w:id="1433939128">
              <w:marLeft w:val="0"/>
              <w:marRight w:val="0"/>
              <w:marTop w:val="0"/>
              <w:marBottom w:val="0"/>
              <w:divBdr>
                <w:top w:val="none" w:sz="0" w:space="0" w:color="auto"/>
                <w:left w:val="none" w:sz="0" w:space="0" w:color="auto"/>
                <w:bottom w:val="none" w:sz="0" w:space="0" w:color="auto"/>
                <w:right w:val="none" w:sz="0" w:space="0" w:color="auto"/>
              </w:divBdr>
            </w:div>
            <w:div w:id="1561286246">
              <w:marLeft w:val="0"/>
              <w:marRight w:val="0"/>
              <w:marTop w:val="0"/>
              <w:marBottom w:val="0"/>
              <w:divBdr>
                <w:top w:val="none" w:sz="0" w:space="0" w:color="auto"/>
                <w:left w:val="none" w:sz="0" w:space="0" w:color="auto"/>
                <w:bottom w:val="none" w:sz="0" w:space="0" w:color="auto"/>
                <w:right w:val="none" w:sz="0" w:space="0" w:color="auto"/>
              </w:divBdr>
            </w:div>
            <w:div w:id="1781290625">
              <w:marLeft w:val="0"/>
              <w:marRight w:val="0"/>
              <w:marTop w:val="0"/>
              <w:marBottom w:val="0"/>
              <w:divBdr>
                <w:top w:val="none" w:sz="0" w:space="0" w:color="auto"/>
                <w:left w:val="none" w:sz="0" w:space="0" w:color="auto"/>
                <w:bottom w:val="none" w:sz="0" w:space="0" w:color="auto"/>
                <w:right w:val="none" w:sz="0" w:space="0" w:color="auto"/>
              </w:divBdr>
            </w:div>
          </w:divsChild>
        </w:div>
        <w:div w:id="1423527335">
          <w:marLeft w:val="0"/>
          <w:marRight w:val="0"/>
          <w:marTop w:val="0"/>
          <w:marBottom w:val="0"/>
          <w:divBdr>
            <w:top w:val="none" w:sz="0" w:space="0" w:color="auto"/>
            <w:left w:val="none" w:sz="0" w:space="0" w:color="auto"/>
            <w:bottom w:val="none" w:sz="0" w:space="0" w:color="auto"/>
            <w:right w:val="none" w:sz="0" w:space="0" w:color="auto"/>
          </w:divBdr>
          <w:divsChild>
            <w:div w:id="824858499">
              <w:marLeft w:val="0"/>
              <w:marRight w:val="0"/>
              <w:marTop w:val="0"/>
              <w:marBottom w:val="0"/>
              <w:divBdr>
                <w:top w:val="none" w:sz="0" w:space="0" w:color="auto"/>
                <w:left w:val="none" w:sz="0" w:space="0" w:color="auto"/>
                <w:bottom w:val="none" w:sz="0" w:space="0" w:color="auto"/>
                <w:right w:val="none" w:sz="0" w:space="0" w:color="auto"/>
              </w:divBdr>
            </w:div>
          </w:divsChild>
        </w:div>
        <w:div w:id="1456870889">
          <w:marLeft w:val="0"/>
          <w:marRight w:val="0"/>
          <w:marTop w:val="0"/>
          <w:marBottom w:val="0"/>
          <w:divBdr>
            <w:top w:val="none" w:sz="0" w:space="0" w:color="auto"/>
            <w:left w:val="none" w:sz="0" w:space="0" w:color="auto"/>
            <w:bottom w:val="none" w:sz="0" w:space="0" w:color="auto"/>
            <w:right w:val="none" w:sz="0" w:space="0" w:color="auto"/>
          </w:divBdr>
          <w:divsChild>
            <w:div w:id="799346264">
              <w:marLeft w:val="0"/>
              <w:marRight w:val="0"/>
              <w:marTop w:val="0"/>
              <w:marBottom w:val="0"/>
              <w:divBdr>
                <w:top w:val="none" w:sz="0" w:space="0" w:color="auto"/>
                <w:left w:val="none" w:sz="0" w:space="0" w:color="auto"/>
                <w:bottom w:val="none" w:sz="0" w:space="0" w:color="auto"/>
                <w:right w:val="none" w:sz="0" w:space="0" w:color="auto"/>
              </w:divBdr>
            </w:div>
          </w:divsChild>
        </w:div>
        <w:div w:id="1904900192">
          <w:marLeft w:val="0"/>
          <w:marRight w:val="0"/>
          <w:marTop w:val="0"/>
          <w:marBottom w:val="0"/>
          <w:divBdr>
            <w:top w:val="none" w:sz="0" w:space="0" w:color="auto"/>
            <w:left w:val="none" w:sz="0" w:space="0" w:color="auto"/>
            <w:bottom w:val="none" w:sz="0" w:space="0" w:color="auto"/>
            <w:right w:val="none" w:sz="0" w:space="0" w:color="auto"/>
          </w:divBdr>
          <w:divsChild>
            <w:div w:id="226232617">
              <w:marLeft w:val="0"/>
              <w:marRight w:val="0"/>
              <w:marTop w:val="0"/>
              <w:marBottom w:val="0"/>
              <w:divBdr>
                <w:top w:val="none" w:sz="0" w:space="0" w:color="auto"/>
                <w:left w:val="none" w:sz="0" w:space="0" w:color="auto"/>
                <w:bottom w:val="none" w:sz="0" w:space="0" w:color="auto"/>
                <w:right w:val="none" w:sz="0" w:space="0" w:color="auto"/>
              </w:divBdr>
            </w:div>
          </w:divsChild>
        </w:div>
        <w:div w:id="1913392513">
          <w:marLeft w:val="0"/>
          <w:marRight w:val="0"/>
          <w:marTop w:val="0"/>
          <w:marBottom w:val="0"/>
          <w:divBdr>
            <w:top w:val="none" w:sz="0" w:space="0" w:color="auto"/>
            <w:left w:val="none" w:sz="0" w:space="0" w:color="auto"/>
            <w:bottom w:val="none" w:sz="0" w:space="0" w:color="auto"/>
            <w:right w:val="none" w:sz="0" w:space="0" w:color="auto"/>
          </w:divBdr>
          <w:divsChild>
            <w:div w:id="1605843041">
              <w:marLeft w:val="0"/>
              <w:marRight w:val="0"/>
              <w:marTop w:val="0"/>
              <w:marBottom w:val="0"/>
              <w:divBdr>
                <w:top w:val="none" w:sz="0" w:space="0" w:color="auto"/>
                <w:left w:val="none" w:sz="0" w:space="0" w:color="auto"/>
                <w:bottom w:val="none" w:sz="0" w:space="0" w:color="auto"/>
                <w:right w:val="none" w:sz="0" w:space="0" w:color="auto"/>
              </w:divBdr>
            </w:div>
          </w:divsChild>
        </w:div>
        <w:div w:id="1986396170">
          <w:marLeft w:val="0"/>
          <w:marRight w:val="0"/>
          <w:marTop w:val="0"/>
          <w:marBottom w:val="0"/>
          <w:divBdr>
            <w:top w:val="none" w:sz="0" w:space="0" w:color="auto"/>
            <w:left w:val="none" w:sz="0" w:space="0" w:color="auto"/>
            <w:bottom w:val="none" w:sz="0" w:space="0" w:color="auto"/>
            <w:right w:val="none" w:sz="0" w:space="0" w:color="auto"/>
          </w:divBdr>
          <w:divsChild>
            <w:div w:id="268511661">
              <w:marLeft w:val="0"/>
              <w:marRight w:val="0"/>
              <w:marTop w:val="0"/>
              <w:marBottom w:val="0"/>
              <w:divBdr>
                <w:top w:val="none" w:sz="0" w:space="0" w:color="auto"/>
                <w:left w:val="none" w:sz="0" w:space="0" w:color="auto"/>
                <w:bottom w:val="none" w:sz="0" w:space="0" w:color="auto"/>
                <w:right w:val="none" w:sz="0" w:space="0" w:color="auto"/>
              </w:divBdr>
            </w:div>
            <w:div w:id="826475263">
              <w:marLeft w:val="0"/>
              <w:marRight w:val="0"/>
              <w:marTop w:val="0"/>
              <w:marBottom w:val="0"/>
              <w:divBdr>
                <w:top w:val="none" w:sz="0" w:space="0" w:color="auto"/>
                <w:left w:val="none" w:sz="0" w:space="0" w:color="auto"/>
                <w:bottom w:val="none" w:sz="0" w:space="0" w:color="auto"/>
                <w:right w:val="none" w:sz="0" w:space="0" w:color="auto"/>
              </w:divBdr>
            </w:div>
            <w:div w:id="1690334698">
              <w:marLeft w:val="0"/>
              <w:marRight w:val="0"/>
              <w:marTop w:val="0"/>
              <w:marBottom w:val="0"/>
              <w:divBdr>
                <w:top w:val="none" w:sz="0" w:space="0" w:color="auto"/>
                <w:left w:val="none" w:sz="0" w:space="0" w:color="auto"/>
                <w:bottom w:val="none" w:sz="0" w:space="0" w:color="auto"/>
                <w:right w:val="none" w:sz="0" w:space="0" w:color="auto"/>
              </w:divBdr>
            </w:div>
          </w:divsChild>
        </w:div>
        <w:div w:id="2095122280">
          <w:marLeft w:val="0"/>
          <w:marRight w:val="0"/>
          <w:marTop w:val="0"/>
          <w:marBottom w:val="0"/>
          <w:divBdr>
            <w:top w:val="none" w:sz="0" w:space="0" w:color="auto"/>
            <w:left w:val="none" w:sz="0" w:space="0" w:color="auto"/>
            <w:bottom w:val="none" w:sz="0" w:space="0" w:color="auto"/>
            <w:right w:val="none" w:sz="0" w:space="0" w:color="auto"/>
          </w:divBdr>
          <w:divsChild>
            <w:div w:id="4610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305903">
      <w:bodyDiv w:val="1"/>
      <w:marLeft w:val="0"/>
      <w:marRight w:val="0"/>
      <w:marTop w:val="0"/>
      <w:marBottom w:val="0"/>
      <w:divBdr>
        <w:top w:val="none" w:sz="0" w:space="0" w:color="auto"/>
        <w:left w:val="none" w:sz="0" w:space="0" w:color="auto"/>
        <w:bottom w:val="none" w:sz="0" w:space="0" w:color="auto"/>
        <w:right w:val="none" w:sz="0" w:space="0" w:color="auto"/>
      </w:divBdr>
    </w:div>
    <w:div w:id="1081760266">
      <w:bodyDiv w:val="1"/>
      <w:marLeft w:val="0"/>
      <w:marRight w:val="0"/>
      <w:marTop w:val="0"/>
      <w:marBottom w:val="0"/>
      <w:divBdr>
        <w:top w:val="none" w:sz="0" w:space="0" w:color="auto"/>
        <w:left w:val="none" w:sz="0" w:space="0" w:color="auto"/>
        <w:bottom w:val="none" w:sz="0" w:space="0" w:color="auto"/>
        <w:right w:val="none" w:sz="0" w:space="0" w:color="auto"/>
      </w:divBdr>
    </w:div>
    <w:div w:id="1226528512">
      <w:bodyDiv w:val="1"/>
      <w:marLeft w:val="0"/>
      <w:marRight w:val="0"/>
      <w:marTop w:val="0"/>
      <w:marBottom w:val="0"/>
      <w:divBdr>
        <w:top w:val="none" w:sz="0" w:space="0" w:color="auto"/>
        <w:left w:val="none" w:sz="0" w:space="0" w:color="auto"/>
        <w:bottom w:val="none" w:sz="0" w:space="0" w:color="auto"/>
        <w:right w:val="none" w:sz="0" w:space="0" w:color="auto"/>
      </w:divBdr>
    </w:div>
    <w:div w:id="1296565178">
      <w:bodyDiv w:val="1"/>
      <w:marLeft w:val="0"/>
      <w:marRight w:val="0"/>
      <w:marTop w:val="0"/>
      <w:marBottom w:val="0"/>
      <w:divBdr>
        <w:top w:val="none" w:sz="0" w:space="0" w:color="auto"/>
        <w:left w:val="none" w:sz="0" w:space="0" w:color="auto"/>
        <w:bottom w:val="none" w:sz="0" w:space="0" w:color="auto"/>
        <w:right w:val="none" w:sz="0" w:space="0" w:color="auto"/>
      </w:divBdr>
    </w:div>
    <w:div w:id="1344479277">
      <w:bodyDiv w:val="1"/>
      <w:marLeft w:val="0"/>
      <w:marRight w:val="0"/>
      <w:marTop w:val="0"/>
      <w:marBottom w:val="0"/>
      <w:divBdr>
        <w:top w:val="none" w:sz="0" w:space="0" w:color="auto"/>
        <w:left w:val="none" w:sz="0" w:space="0" w:color="auto"/>
        <w:bottom w:val="none" w:sz="0" w:space="0" w:color="auto"/>
        <w:right w:val="none" w:sz="0" w:space="0" w:color="auto"/>
      </w:divBdr>
    </w:div>
    <w:div w:id="1361468410">
      <w:bodyDiv w:val="1"/>
      <w:marLeft w:val="0"/>
      <w:marRight w:val="0"/>
      <w:marTop w:val="0"/>
      <w:marBottom w:val="0"/>
      <w:divBdr>
        <w:top w:val="none" w:sz="0" w:space="0" w:color="auto"/>
        <w:left w:val="none" w:sz="0" w:space="0" w:color="auto"/>
        <w:bottom w:val="none" w:sz="0" w:space="0" w:color="auto"/>
        <w:right w:val="none" w:sz="0" w:space="0" w:color="auto"/>
      </w:divBdr>
    </w:div>
    <w:div w:id="1467745438">
      <w:bodyDiv w:val="1"/>
      <w:marLeft w:val="0"/>
      <w:marRight w:val="0"/>
      <w:marTop w:val="0"/>
      <w:marBottom w:val="0"/>
      <w:divBdr>
        <w:top w:val="none" w:sz="0" w:space="0" w:color="auto"/>
        <w:left w:val="none" w:sz="0" w:space="0" w:color="auto"/>
        <w:bottom w:val="none" w:sz="0" w:space="0" w:color="auto"/>
        <w:right w:val="none" w:sz="0" w:space="0" w:color="auto"/>
      </w:divBdr>
    </w:div>
    <w:div w:id="1545286260">
      <w:bodyDiv w:val="1"/>
      <w:marLeft w:val="0"/>
      <w:marRight w:val="0"/>
      <w:marTop w:val="0"/>
      <w:marBottom w:val="0"/>
      <w:divBdr>
        <w:top w:val="none" w:sz="0" w:space="0" w:color="auto"/>
        <w:left w:val="none" w:sz="0" w:space="0" w:color="auto"/>
        <w:bottom w:val="none" w:sz="0" w:space="0" w:color="auto"/>
        <w:right w:val="none" w:sz="0" w:space="0" w:color="auto"/>
      </w:divBdr>
    </w:div>
    <w:div w:id="1559433468">
      <w:bodyDiv w:val="1"/>
      <w:marLeft w:val="0"/>
      <w:marRight w:val="0"/>
      <w:marTop w:val="0"/>
      <w:marBottom w:val="0"/>
      <w:divBdr>
        <w:top w:val="none" w:sz="0" w:space="0" w:color="auto"/>
        <w:left w:val="none" w:sz="0" w:space="0" w:color="auto"/>
        <w:bottom w:val="none" w:sz="0" w:space="0" w:color="auto"/>
        <w:right w:val="none" w:sz="0" w:space="0" w:color="auto"/>
      </w:divBdr>
    </w:div>
    <w:div w:id="1561088763">
      <w:bodyDiv w:val="1"/>
      <w:marLeft w:val="0"/>
      <w:marRight w:val="0"/>
      <w:marTop w:val="0"/>
      <w:marBottom w:val="0"/>
      <w:divBdr>
        <w:top w:val="none" w:sz="0" w:space="0" w:color="auto"/>
        <w:left w:val="none" w:sz="0" w:space="0" w:color="auto"/>
        <w:bottom w:val="none" w:sz="0" w:space="0" w:color="auto"/>
        <w:right w:val="none" w:sz="0" w:space="0" w:color="auto"/>
      </w:divBdr>
      <w:divsChild>
        <w:div w:id="1202941748">
          <w:marLeft w:val="0"/>
          <w:marRight w:val="0"/>
          <w:marTop w:val="0"/>
          <w:marBottom w:val="0"/>
          <w:divBdr>
            <w:top w:val="none" w:sz="0" w:space="0" w:color="auto"/>
            <w:left w:val="none" w:sz="0" w:space="0" w:color="auto"/>
            <w:bottom w:val="none" w:sz="0" w:space="0" w:color="auto"/>
            <w:right w:val="none" w:sz="0" w:space="0" w:color="auto"/>
          </w:divBdr>
          <w:divsChild>
            <w:div w:id="1689481849">
              <w:marLeft w:val="0"/>
              <w:marRight w:val="0"/>
              <w:marTop w:val="0"/>
              <w:marBottom w:val="0"/>
              <w:divBdr>
                <w:top w:val="none" w:sz="0" w:space="0" w:color="auto"/>
                <w:left w:val="none" w:sz="0" w:space="0" w:color="auto"/>
                <w:bottom w:val="none" w:sz="0" w:space="0" w:color="auto"/>
                <w:right w:val="none" w:sz="0" w:space="0" w:color="auto"/>
              </w:divBdr>
            </w:div>
            <w:div w:id="19879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802218">
      <w:bodyDiv w:val="1"/>
      <w:marLeft w:val="0"/>
      <w:marRight w:val="0"/>
      <w:marTop w:val="0"/>
      <w:marBottom w:val="0"/>
      <w:divBdr>
        <w:top w:val="none" w:sz="0" w:space="0" w:color="auto"/>
        <w:left w:val="none" w:sz="0" w:space="0" w:color="auto"/>
        <w:bottom w:val="none" w:sz="0" w:space="0" w:color="auto"/>
        <w:right w:val="none" w:sz="0" w:space="0" w:color="auto"/>
      </w:divBdr>
    </w:div>
    <w:div w:id="1693604733">
      <w:bodyDiv w:val="1"/>
      <w:marLeft w:val="0"/>
      <w:marRight w:val="0"/>
      <w:marTop w:val="0"/>
      <w:marBottom w:val="0"/>
      <w:divBdr>
        <w:top w:val="none" w:sz="0" w:space="0" w:color="auto"/>
        <w:left w:val="none" w:sz="0" w:space="0" w:color="auto"/>
        <w:bottom w:val="none" w:sz="0" w:space="0" w:color="auto"/>
        <w:right w:val="none" w:sz="0" w:space="0" w:color="auto"/>
      </w:divBdr>
      <w:divsChild>
        <w:div w:id="678505267">
          <w:marLeft w:val="0"/>
          <w:marRight w:val="0"/>
          <w:marTop w:val="0"/>
          <w:marBottom w:val="0"/>
          <w:divBdr>
            <w:top w:val="none" w:sz="0" w:space="0" w:color="auto"/>
            <w:left w:val="none" w:sz="0" w:space="0" w:color="auto"/>
            <w:bottom w:val="none" w:sz="0" w:space="0" w:color="auto"/>
            <w:right w:val="none" w:sz="0" w:space="0" w:color="auto"/>
          </w:divBdr>
          <w:divsChild>
            <w:div w:id="473067823">
              <w:marLeft w:val="0"/>
              <w:marRight w:val="0"/>
              <w:marTop w:val="0"/>
              <w:marBottom w:val="0"/>
              <w:divBdr>
                <w:top w:val="none" w:sz="0" w:space="0" w:color="auto"/>
                <w:left w:val="none" w:sz="0" w:space="0" w:color="auto"/>
                <w:bottom w:val="none" w:sz="0" w:space="0" w:color="auto"/>
                <w:right w:val="none" w:sz="0" w:space="0" w:color="auto"/>
              </w:divBdr>
            </w:div>
            <w:div w:id="923152981">
              <w:marLeft w:val="0"/>
              <w:marRight w:val="0"/>
              <w:marTop w:val="0"/>
              <w:marBottom w:val="0"/>
              <w:divBdr>
                <w:top w:val="none" w:sz="0" w:space="0" w:color="auto"/>
                <w:left w:val="none" w:sz="0" w:space="0" w:color="auto"/>
                <w:bottom w:val="none" w:sz="0" w:space="0" w:color="auto"/>
                <w:right w:val="none" w:sz="0" w:space="0" w:color="auto"/>
              </w:divBdr>
            </w:div>
            <w:div w:id="1040982009">
              <w:marLeft w:val="0"/>
              <w:marRight w:val="0"/>
              <w:marTop w:val="0"/>
              <w:marBottom w:val="0"/>
              <w:divBdr>
                <w:top w:val="none" w:sz="0" w:space="0" w:color="auto"/>
                <w:left w:val="none" w:sz="0" w:space="0" w:color="auto"/>
                <w:bottom w:val="none" w:sz="0" w:space="0" w:color="auto"/>
                <w:right w:val="none" w:sz="0" w:space="0" w:color="auto"/>
              </w:divBdr>
            </w:div>
            <w:div w:id="1128008512">
              <w:marLeft w:val="0"/>
              <w:marRight w:val="0"/>
              <w:marTop w:val="0"/>
              <w:marBottom w:val="0"/>
              <w:divBdr>
                <w:top w:val="none" w:sz="0" w:space="0" w:color="auto"/>
                <w:left w:val="none" w:sz="0" w:space="0" w:color="auto"/>
                <w:bottom w:val="none" w:sz="0" w:space="0" w:color="auto"/>
                <w:right w:val="none" w:sz="0" w:space="0" w:color="auto"/>
              </w:divBdr>
            </w:div>
            <w:div w:id="206406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592593">
      <w:bodyDiv w:val="1"/>
      <w:marLeft w:val="0"/>
      <w:marRight w:val="0"/>
      <w:marTop w:val="0"/>
      <w:marBottom w:val="0"/>
      <w:divBdr>
        <w:top w:val="none" w:sz="0" w:space="0" w:color="auto"/>
        <w:left w:val="none" w:sz="0" w:space="0" w:color="auto"/>
        <w:bottom w:val="none" w:sz="0" w:space="0" w:color="auto"/>
        <w:right w:val="none" w:sz="0" w:space="0" w:color="auto"/>
      </w:divBdr>
    </w:div>
    <w:div w:id="1759981715">
      <w:bodyDiv w:val="1"/>
      <w:marLeft w:val="0"/>
      <w:marRight w:val="0"/>
      <w:marTop w:val="0"/>
      <w:marBottom w:val="0"/>
      <w:divBdr>
        <w:top w:val="none" w:sz="0" w:space="0" w:color="auto"/>
        <w:left w:val="none" w:sz="0" w:space="0" w:color="auto"/>
        <w:bottom w:val="none" w:sz="0" w:space="0" w:color="auto"/>
        <w:right w:val="none" w:sz="0" w:space="0" w:color="auto"/>
      </w:divBdr>
    </w:div>
    <w:div w:id="1768578689">
      <w:bodyDiv w:val="1"/>
      <w:marLeft w:val="0"/>
      <w:marRight w:val="0"/>
      <w:marTop w:val="0"/>
      <w:marBottom w:val="0"/>
      <w:divBdr>
        <w:top w:val="none" w:sz="0" w:space="0" w:color="auto"/>
        <w:left w:val="none" w:sz="0" w:space="0" w:color="auto"/>
        <w:bottom w:val="none" w:sz="0" w:space="0" w:color="auto"/>
        <w:right w:val="none" w:sz="0" w:space="0" w:color="auto"/>
      </w:divBdr>
    </w:div>
    <w:div w:id="1769545389">
      <w:bodyDiv w:val="1"/>
      <w:marLeft w:val="0"/>
      <w:marRight w:val="0"/>
      <w:marTop w:val="0"/>
      <w:marBottom w:val="0"/>
      <w:divBdr>
        <w:top w:val="none" w:sz="0" w:space="0" w:color="auto"/>
        <w:left w:val="none" w:sz="0" w:space="0" w:color="auto"/>
        <w:bottom w:val="none" w:sz="0" w:space="0" w:color="auto"/>
        <w:right w:val="none" w:sz="0" w:space="0" w:color="auto"/>
      </w:divBdr>
    </w:div>
    <w:div w:id="1778089303">
      <w:bodyDiv w:val="1"/>
      <w:marLeft w:val="0"/>
      <w:marRight w:val="0"/>
      <w:marTop w:val="0"/>
      <w:marBottom w:val="0"/>
      <w:divBdr>
        <w:top w:val="none" w:sz="0" w:space="0" w:color="auto"/>
        <w:left w:val="none" w:sz="0" w:space="0" w:color="auto"/>
        <w:bottom w:val="none" w:sz="0" w:space="0" w:color="auto"/>
        <w:right w:val="none" w:sz="0" w:space="0" w:color="auto"/>
      </w:divBdr>
    </w:div>
    <w:div w:id="1810391186">
      <w:bodyDiv w:val="1"/>
      <w:marLeft w:val="0"/>
      <w:marRight w:val="0"/>
      <w:marTop w:val="0"/>
      <w:marBottom w:val="0"/>
      <w:divBdr>
        <w:top w:val="none" w:sz="0" w:space="0" w:color="auto"/>
        <w:left w:val="none" w:sz="0" w:space="0" w:color="auto"/>
        <w:bottom w:val="none" w:sz="0" w:space="0" w:color="auto"/>
        <w:right w:val="none" w:sz="0" w:space="0" w:color="auto"/>
      </w:divBdr>
    </w:div>
    <w:div w:id="1833448350">
      <w:bodyDiv w:val="1"/>
      <w:marLeft w:val="0"/>
      <w:marRight w:val="0"/>
      <w:marTop w:val="0"/>
      <w:marBottom w:val="0"/>
      <w:divBdr>
        <w:top w:val="none" w:sz="0" w:space="0" w:color="auto"/>
        <w:left w:val="none" w:sz="0" w:space="0" w:color="auto"/>
        <w:bottom w:val="none" w:sz="0" w:space="0" w:color="auto"/>
        <w:right w:val="none" w:sz="0" w:space="0" w:color="auto"/>
      </w:divBdr>
    </w:div>
    <w:div w:id="1910797706">
      <w:bodyDiv w:val="1"/>
      <w:marLeft w:val="0"/>
      <w:marRight w:val="0"/>
      <w:marTop w:val="0"/>
      <w:marBottom w:val="0"/>
      <w:divBdr>
        <w:top w:val="none" w:sz="0" w:space="0" w:color="auto"/>
        <w:left w:val="none" w:sz="0" w:space="0" w:color="auto"/>
        <w:bottom w:val="none" w:sz="0" w:space="0" w:color="auto"/>
        <w:right w:val="none" w:sz="0" w:space="0" w:color="auto"/>
      </w:divBdr>
    </w:div>
    <w:div w:id="1967660111">
      <w:bodyDiv w:val="1"/>
      <w:marLeft w:val="0"/>
      <w:marRight w:val="0"/>
      <w:marTop w:val="0"/>
      <w:marBottom w:val="0"/>
      <w:divBdr>
        <w:top w:val="none" w:sz="0" w:space="0" w:color="auto"/>
        <w:left w:val="none" w:sz="0" w:space="0" w:color="auto"/>
        <w:bottom w:val="none" w:sz="0" w:space="0" w:color="auto"/>
        <w:right w:val="none" w:sz="0" w:space="0" w:color="auto"/>
      </w:divBdr>
    </w:div>
    <w:div w:id="2069181311">
      <w:bodyDiv w:val="1"/>
      <w:marLeft w:val="0"/>
      <w:marRight w:val="0"/>
      <w:marTop w:val="0"/>
      <w:marBottom w:val="0"/>
      <w:divBdr>
        <w:top w:val="none" w:sz="0" w:space="0" w:color="auto"/>
        <w:left w:val="none" w:sz="0" w:space="0" w:color="auto"/>
        <w:bottom w:val="none" w:sz="0" w:space="0" w:color="auto"/>
        <w:right w:val="none" w:sz="0" w:space="0" w:color="auto"/>
      </w:divBdr>
    </w:div>
    <w:div w:id="2069648107">
      <w:bodyDiv w:val="1"/>
      <w:marLeft w:val="0"/>
      <w:marRight w:val="0"/>
      <w:marTop w:val="0"/>
      <w:marBottom w:val="0"/>
      <w:divBdr>
        <w:top w:val="none" w:sz="0" w:space="0" w:color="auto"/>
        <w:left w:val="none" w:sz="0" w:space="0" w:color="auto"/>
        <w:bottom w:val="none" w:sz="0" w:space="0" w:color="auto"/>
        <w:right w:val="none" w:sz="0" w:space="0" w:color="auto"/>
      </w:divBdr>
    </w:div>
    <w:div w:id="2144957072">
      <w:bodyDiv w:val="1"/>
      <w:marLeft w:val="0"/>
      <w:marRight w:val="0"/>
      <w:marTop w:val="0"/>
      <w:marBottom w:val="0"/>
      <w:divBdr>
        <w:top w:val="none" w:sz="0" w:space="0" w:color="auto"/>
        <w:left w:val="none" w:sz="0" w:space="0" w:color="auto"/>
        <w:bottom w:val="none" w:sz="0" w:space="0" w:color="auto"/>
        <w:right w:val="none" w:sz="0" w:space="0" w:color="auto"/>
      </w:divBdr>
      <w:divsChild>
        <w:div w:id="184185195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assets.publishing.service.gov.uk/media/6595330c01760d00135cf9d4/Sofs_HSE_in_Defence_Policy_Statement.pdf"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www.gov.uk/government/organisations/ministry-of-defence/about/procurement"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kid.mod.uk/maincontent/business/commercial/index.ht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UKStratCom-DefSp-RAMP@mod.gov.uk"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a-shared-services-strategy-for-government" TargetMode="External"/><Relationship Id="rId24" Type="http://schemas.openxmlformats.org/officeDocument/2006/relationships/hyperlink" Target="https://www.dstan.mod.uk/" TargetMode="External"/><Relationship Id="rId32"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dstan.gateway.isg-r.r.mil.uk/index.html" TargetMode="Externa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mailto:ukstratcomdd-cm-cct-dips-mail@mod.gov.uk"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Leidos-FormsPublications@teamleidos.mod.uk" TargetMode="External"/><Relationship Id="rId27" Type="http://schemas.openxmlformats.org/officeDocument/2006/relationships/header" Target="header5.xml"/><Relationship Id="rId30" Type="http://schemas.openxmlformats.org/officeDocument/2006/relationships/header" Target="header8.xml"/><Relationship Id="rId35"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6269248F-0FE6-43F5-9CE2-CED51571A599}"/>
      </w:docPartPr>
      <w:docPartBody>
        <w:p w:rsidR="00AA22DF" w:rsidRDefault="00720D2B">
          <w:r w:rsidRPr="000B2BB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G Omega (W1)">
    <w:panose1 w:val="00000000000000000000"/>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Bodoni">
    <w:panose1 w:val="00000000000000000000"/>
    <w:charset w:val="00"/>
    <w:family w:val="roman"/>
    <w:notTrueType/>
    <w:pitch w:val="variable"/>
    <w:sig w:usb0="00000003" w:usb1="00000000" w:usb2="00000000" w:usb3="00000000" w:csb0="00000001" w:csb1="00000000"/>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D2B"/>
    <w:rsid w:val="000D7BBD"/>
    <w:rsid w:val="000E20FE"/>
    <w:rsid w:val="00173690"/>
    <w:rsid w:val="00222484"/>
    <w:rsid w:val="0025012D"/>
    <w:rsid w:val="002876F7"/>
    <w:rsid w:val="00333C5C"/>
    <w:rsid w:val="00360045"/>
    <w:rsid w:val="003E3495"/>
    <w:rsid w:val="0045799C"/>
    <w:rsid w:val="004662EE"/>
    <w:rsid w:val="004C7340"/>
    <w:rsid w:val="00647BB3"/>
    <w:rsid w:val="006C3C32"/>
    <w:rsid w:val="00720D2B"/>
    <w:rsid w:val="007A48F5"/>
    <w:rsid w:val="007D0D14"/>
    <w:rsid w:val="008563D1"/>
    <w:rsid w:val="009B3B26"/>
    <w:rsid w:val="009D1040"/>
    <w:rsid w:val="009D652E"/>
    <w:rsid w:val="00A47641"/>
    <w:rsid w:val="00A546E3"/>
    <w:rsid w:val="00A65D4E"/>
    <w:rsid w:val="00A90234"/>
    <w:rsid w:val="00A9595A"/>
    <w:rsid w:val="00AA22DF"/>
    <w:rsid w:val="00AA7ADD"/>
    <w:rsid w:val="00B23BBF"/>
    <w:rsid w:val="00B2694B"/>
    <w:rsid w:val="00BA57D6"/>
    <w:rsid w:val="00BD0DDC"/>
    <w:rsid w:val="00BE6639"/>
    <w:rsid w:val="00C01C36"/>
    <w:rsid w:val="00C07EB0"/>
    <w:rsid w:val="00D707A3"/>
    <w:rsid w:val="00D917FA"/>
    <w:rsid w:val="00DB7774"/>
    <w:rsid w:val="00E36BF6"/>
    <w:rsid w:val="00F72C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0D2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93C9C93FBC414DB291C253FDE14688" ma:contentTypeVersion="14" ma:contentTypeDescription="Create a new document." ma:contentTypeScope="" ma:versionID="ed415742db3e1bd59bd33be7b6040156">
  <xsd:schema xmlns:xsd="http://www.w3.org/2001/XMLSchema" xmlns:xs="http://www.w3.org/2001/XMLSchema" xmlns:p="http://schemas.microsoft.com/office/2006/metadata/properties" xmlns:ns2="b48711dd-96b9-43dc-ac60-4c6eeba90c94" xmlns:ns3="f3b66f18-00bf-44a2-bebb-d92e8fdada91" xmlns:ns4="04738c6d-ecc8-46f1-821f-82e308eab3d9" targetNamespace="http://schemas.microsoft.com/office/2006/metadata/properties" ma:root="true" ma:fieldsID="511557ed04880eb156535105fa7fe678" ns2:_="" ns3:_="" ns4:_="">
    <xsd:import namespace="b48711dd-96b9-43dc-ac60-4c6eeba90c94"/>
    <xsd:import namespace="f3b66f18-00bf-44a2-bebb-d92e8fdada91"/>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8711dd-96b9-43dc-ac60-4c6eeba90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b66f18-00bf-44a2-bebb-d92e8fdada9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5880c54-b99b-4834-ad7d-899914659b03}" ma:internalName="TaxCatchAll" ma:showField="CatchAllData" ma:web="f3b66f18-00bf-44a2-bebb-d92e8fdada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b48711dd-96b9-43dc-ac60-4c6eeba90c9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4210F-B0F9-4FC8-BB73-73D279B15DCF}">
  <ds:schemaRefs>
    <ds:schemaRef ds:uri="http://schemas.microsoft.com/sharepoint/v3/contenttype/forms"/>
  </ds:schemaRefs>
</ds:datastoreItem>
</file>

<file path=customXml/itemProps2.xml><?xml version="1.0" encoding="utf-8"?>
<ds:datastoreItem xmlns:ds="http://schemas.openxmlformats.org/officeDocument/2006/customXml" ds:itemID="{D5BA582C-5252-458E-8CCB-88C8DA4F48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8711dd-96b9-43dc-ac60-4c6eeba90c94"/>
    <ds:schemaRef ds:uri="f3b66f18-00bf-44a2-bebb-d92e8fdada91"/>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D1D2BF-1CBB-473F-8CD5-4AA3F7775909}">
  <ds:schemaRefs>
    <ds:schemaRef ds:uri="http://purl.org/dc/terms/"/>
    <ds:schemaRef ds:uri="04738c6d-ecc8-46f1-821f-82e308eab3d9"/>
    <ds:schemaRef ds:uri="http://purl.org/dc/dcmitype/"/>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f3b66f18-00bf-44a2-bebb-d92e8fdada91"/>
    <ds:schemaRef ds:uri="b48711dd-96b9-43dc-ac60-4c6eeba90c94"/>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D51D7AF2-78A7-41D0-B699-B6D448749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30</Pages>
  <Words>6631</Words>
  <Characters>37799</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44342</CharactersWithSpaces>
  <SharedDoc>false</SharedDoc>
  <HLinks>
    <vt:vector size="78" baseType="variant">
      <vt:variant>
        <vt:i4>4915251</vt:i4>
      </vt:variant>
      <vt:variant>
        <vt:i4>333</vt:i4>
      </vt:variant>
      <vt:variant>
        <vt:i4>0</vt:i4>
      </vt:variant>
      <vt:variant>
        <vt:i4>5</vt:i4>
      </vt:variant>
      <vt:variant>
        <vt:lpwstr>mailto:Steven.rice@capgemini.com</vt:lpwstr>
      </vt:variant>
      <vt:variant>
        <vt:lpwstr/>
      </vt:variant>
      <vt:variant>
        <vt:i4>3997710</vt:i4>
      </vt:variant>
      <vt:variant>
        <vt:i4>330</vt:i4>
      </vt:variant>
      <vt:variant>
        <vt:i4>0</vt:i4>
      </vt:variant>
      <vt:variant>
        <vt:i4>5</vt:i4>
      </vt:variant>
      <vt:variant>
        <vt:lpwstr>mailto:Shareef.maund@kpmg.co.uk</vt:lpwstr>
      </vt:variant>
      <vt:variant>
        <vt:lpwstr/>
      </vt:variant>
      <vt:variant>
        <vt:i4>5767291</vt:i4>
      </vt:variant>
      <vt:variant>
        <vt:i4>327</vt:i4>
      </vt:variant>
      <vt:variant>
        <vt:i4>0</vt:i4>
      </vt:variant>
      <vt:variant>
        <vt:i4>5</vt:i4>
      </vt:variant>
      <vt:variant>
        <vt:lpwstr>mailto:Charlotte.maher@kpmg.co.uk</vt:lpwstr>
      </vt:variant>
      <vt:variant>
        <vt:lpwstr/>
      </vt:variant>
      <vt:variant>
        <vt:i4>5308525</vt:i4>
      </vt:variant>
      <vt:variant>
        <vt:i4>324</vt:i4>
      </vt:variant>
      <vt:variant>
        <vt:i4>0</vt:i4>
      </vt:variant>
      <vt:variant>
        <vt:i4>5</vt:i4>
      </vt:variant>
      <vt:variant>
        <vt:lpwstr>mailto:Svilena.tzekova@kpmg.co.uk</vt:lpwstr>
      </vt:variant>
      <vt:variant>
        <vt:lpwstr/>
      </vt:variant>
      <vt:variant>
        <vt:i4>1769556</vt:i4>
      </vt:variant>
      <vt:variant>
        <vt:i4>93</vt:i4>
      </vt:variant>
      <vt:variant>
        <vt:i4>0</vt:i4>
      </vt:variant>
      <vt:variant>
        <vt:i4>5</vt:i4>
      </vt:variant>
      <vt:variant>
        <vt:lpwstr>https://www.kid.mod.uk/maincontent/business/commercial/index.htm</vt:lpwstr>
      </vt:variant>
      <vt:variant>
        <vt:lpwstr/>
      </vt:variant>
      <vt:variant>
        <vt:i4>6160450</vt:i4>
      </vt:variant>
      <vt:variant>
        <vt:i4>90</vt:i4>
      </vt:variant>
      <vt:variant>
        <vt:i4>0</vt:i4>
      </vt:variant>
      <vt:variant>
        <vt:i4>5</vt:i4>
      </vt:variant>
      <vt:variant>
        <vt:lpwstr>https://www.dstan.mod.uk/</vt:lpwstr>
      </vt:variant>
      <vt:variant>
        <vt:lpwstr/>
      </vt:variant>
      <vt:variant>
        <vt:i4>2097276</vt:i4>
      </vt:variant>
      <vt:variant>
        <vt:i4>87</vt:i4>
      </vt:variant>
      <vt:variant>
        <vt:i4>0</vt:i4>
      </vt:variant>
      <vt:variant>
        <vt:i4>5</vt:i4>
      </vt:variant>
      <vt:variant>
        <vt:lpwstr>http://dstan.gateway.isg-r.r.mil.uk/index.html</vt:lpwstr>
      </vt:variant>
      <vt:variant>
        <vt:lpwstr/>
      </vt:variant>
      <vt:variant>
        <vt:i4>8126557</vt:i4>
      </vt:variant>
      <vt:variant>
        <vt:i4>84</vt:i4>
      </vt:variant>
      <vt:variant>
        <vt:i4>0</vt:i4>
      </vt:variant>
      <vt:variant>
        <vt:i4>5</vt:i4>
      </vt:variant>
      <vt:variant>
        <vt:lpwstr>mailto:Leidos-FormsPublications@teamleidos.mod.uk</vt:lpwstr>
      </vt:variant>
      <vt:variant>
        <vt:lpwstr/>
      </vt:variant>
      <vt:variant>
        <vt:i4>4522067</vt:i4>
      </vt:variant>
      <vt:variant>
        <vt:i4>81</vt:i4>
      </vt:variant>
      <vt:variant>
        <vt:i4>0</vt:i4>
      </vt:variant>
      <vt:variant>
        <vt:i4>5</vt:i4>
      </vt:variant>
      <vt:variant>
        <vt:lpwstr>https://www.gov.uk/government/organisations/ministry-of-defence/about/procurement</vt:lpwstr>
      </vt:variant>
      <vt:variant>
        <vt:lpwstr/>
      </vt:variant>
      <vt:variant>
        <vt:i4>6750231</vt:i4>
      </vt:variant>
      <vt:variant>
        <vt:i4>78</vt:i4>
      </vt:variant>
      <vt:variant>
        <vt:i4>0</vt:i4>
      </vt:variant>
      <vt:variant>
        <vt:i4>5</vt:i4>
      </vt:variant>
      <vt:variant>
        <vt:lpwstr>mailto:UKStratCom-DefSp-RAMP@mod.gov.uk</vt:lpwstr>
      </vt:variant>
      <vt:variant>
        <vt:lpwstr/>
      </vt:variant>
      <vt:variant>
        <vt:i4>6750208</vt:i4>
      </vt:variant>
      <vt:variant>
        <vt:i4>66</vt:i4>
      </vt:variant>
      <vt:variant>
        <vt:i4>0</vt:i4>
      </vt:variant>
      <vt:variant>
        <vt:i4>5</vt:i4>
      </vt:variant>
      <vt:variant>
        <vt:lpwstr>mailto:ukstratcomdd-cm-cct-dips-mail@mod.gov.uk</vt:lpwstr>
      </vt:variant>
      <vt:variant>
        <vt:lpwstr/>
      </vt:variant>
      <vt:variant>
        <vt:i4>852031</vt:i4>
      </vt:variant>
      <vt:variant>
        <vt:i4>30</vt:i4>
      </vt:variant>
      <vt:variant>
        <vt:i4>0</vt:i4>
      </vt:variant>
      <vt:variant>
        <vt:i4>5</vt:i4>
      </vt:variant>
      <vt:variant>
        <vt:lpwstr>https://assets.publishing.service.gov.uk/media/6595330c01760d00135cf9d4/Sofs_HSE_in_Defence_Policy_Statement.pdf</vt:lpwstr>
      </vt:variant>
      <vt:variant>
        <vt:lpwstr/>
      </vt:variant>
      <vt:variant>
        <vt:i4>983106</vt:i4>
      </vt:variant>
      <vt:variant>
        <vt:i4>0</vt:i4>
      </vt:variant>
      <vt:variant>
        <vt:i4>0</vt:i4>
      </vt:variant>
      <vt:variant>
        <vt:i4>5</vt:i4>
      </vt:variant>
      <vt:variant>
        <vt:lpwstr>https://www.gov.uk/government/publications/a-shared-services-strategy-for-government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Barras, Nick Mr (ISS Comrcl-Hd-Professional Svcs)</dc:creator>
  <cp:keywords/>
  <dc:description/>
  <cp:lastModifiedBy>Koksal, Susan Ms (SDA-PEDT-Comrcl-Mgr 2)</cp:lastModifiedBy>
  <cp:revision>14</cp:revision>
  <dcterms:created xsi:type="dcterms:W3CDTF">2024-07-05T11:08:00Z</dcterms:created>
  <dcterms:modified xsi:type="dcterms:W3CDTF">2024-07-31T10:28:00Z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GUID">
    <vt:lpwstr>477acec4-4adc-4c17-89e0-085604346264</vt:lpwstr>
  </property>
  <property fmtid="{D5CDD505-2E9C-101B-9397-08002B2CF9AE}" pid="3" name="ContentTypeId">
    <vt:lpwstr>0x010100D893C9C93FBC414DB291C253FDE14688</vt:lpwstr>
  </property>
  <property fmtid="{D5CDD505-2E9C-101B-9397-08002B2CF9AE}" pid="4" name="DocumentVersion">
    <vt:lpwstr/>
  </property>
  <property fmtid="{D5CDD505-2E9C-101B-9397-08002B2CF9AE}" pid="5" name="d67af1ddf1dc47979d20c0eae491b81b">
    <vt:lpwstr>04 Deliver the Unit's objectives|954cf193-6423-4137-9b07-8b4f402d8d43</vt:lpwstr>
  </property>
  <property fmtid="{D5CDD505-2E9C-101B-9397-08002B2CF9AE}" pid="6" name="TaxKeywordTaxHTField">
    <vt:lpwstr/>
  </property>
  <property fmtid="{D5CDD505-2E9C-101B-9397-08002B2CF9AE}" pid="7" name="_Status">
    <vt:lpwstr>Not Started</vt:lpwstr>
  </property>
  <property fmtid="{D5CDD505-2E9C-101B-9397-08002B2CF9AE}" pid="8" name="n1f450bd0d644ca798bdc94626fdef4f">
    <vt:lpwstr>Commercial guidance|b075d4af-5329-4bde-a67e-513d9df9a31c;Intelligence systems|2edc4f8a-1a36-438a-9db0-add0d36aa785</vt:lpwstr>
  </property>
  <property fmtid="{D5CDD505-2E9C-101B-9397-08002B2CF9AE}" pid="9" name="m79e07ce3690491db9121a08429fad40">
    <vt:lpwstr>ISS Dev|bd2b83d7-b179-45b3-ac6f-1b4cd5b8da0a</vt:lpwstr>
  </property>
  <property fmtid="{D5CDD505-2E9C-101B-9397-08002B2CF9AE}" pid="10" name="TaxCatchAll">
    <vt:lpwstr/>
  </property>
  <property fmtid="{D5CDD505-2E9C-101B-9397-08002B2CF9AE}" pid="11" name="UKProtectiveMarking">
    <vt:lpwstr>OFFICIAL</vt:lpwstr>
  </property>
  <property fmtid="{D5CDD505-2E9C-101B-9397-08002B2CF9AE}" pid="12" name="CategoryDescription">
    <vt:lpwstr/>
  </property>
  <property fmtid="{D5CDD505-2E9C-101B-9397-08002B2CF9AE}" pid="13" name="CreatedOriginated">
    <vt:lpwstr>2022-05-12T07:48:22Z</vt:lpwstr>
  </property>
  <property fmtid="{D5CDD505-2E9C-101B-9397-08002B2CF9AE}" pid="14" name="i71a74d1f9984201b479cc08077b6323">
    <vt:lpwstr>Project management|0003881c-274a-41a5-9cf7-c5fda47485ca</vt:lpwstr>
  </property>
  <property fmtid="{D5CDD505-2E9C-101B-9397-08002B2CF9AE}" pid="15" name="wic_System_Copyright">
    <vt:lpwstr/>
  </property>
  <property fmtid="{D5CDD505-2E9C-101B-9397-08002B2CF9AE}" pid="16" name="MSIP_Label_d8a60473-494b-4586-a1bb-b0e663054676_Enabled">
    <vt:lpwstr>true</vt:lpwstr>
  </property>
  <property fmtid="{D5CDD505-2E9C-101B-9397-08002B2CF9AE}" pid="17" name="MSIP_Label_d8a60473-494b-4586-a1bb-b0e663054676_SetDate">
    <vt:lpwstr>2023-02-02T08:09:08Z</vt:lpwstr>
  </property>
  <property fmtid="{D5CDD505-2E9C-101B-9397-08002B2CF9AE}" pid="18" name="MSIP_Label_d8a60473-494b-4586-a1bb-b0e663054676_Method">
    <vt:lpwstr>Privileged</vt:lpwstr>
  </property>
  <property fmtid="{D5CDD505-2E9C-101B-9397-08002B2CF9AE}" pid="19" name="MSIP_Label_d8a60473-494b-4586-a1bb-b0e663054676_Name">
    <vt:lpwstr>MOD-1-O-‘UNMARKED’</vt:lpwstr>
  </property>
  <property fmtid="{D5CDD505-2E9C-101B-9397-08002B2CF9AE}" pid="20" name="MSIP_Label_d8a60473-494b-4586-a1bb-b0e663054676_SiteId">
    <vt:lpwstr>be7760ed-5953-484b-ae95-d0a16dfa09e5</vt:lpwstr>
  </property>
  <property fmtid="{D5CDD505-2E9C-101B-9397-08002B2CF9AE}" pid="21" name="MSIP_Label_d8a60473-494b-4586-a1bb-b0e663054676_ActionId">
    <vt:lpwstr>be814028-5185-4116-ae15-686f2d276f3b</vt:lpwstr>
  </property>
  <property fmtid="{D5CDD505-2E9C-101B-9397-08002B2CF9AE}" pid="22" name="MSIP_Label_d8a60473-494b-4586-a1bb-b0e663054676_ContentBits">
    <vt:lpwstr>0</vt:lpwstr>
  </property>
  <property fmtid="{D5CDD505-2E9C-101B-9397-08002B2CF9AE}" pid="23" name="MediaServiceImageTags">
    <vt:lpwstr/>
  </property>
</Properties>
</file>