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E4DA8" w14:textId="2DF6106E" w:rsidR="00535540" w:rsidRDefault="00535540">
      <w:pPr>
        <w:jc w:val="center"/>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REDACTED VERSION</w:t>
      </w:r>
    </w:p>
    <w:p w14:paraId="53E1231A" w14:textId="77777777" w:rsidR="00535540" w:rsidRDefault="00535540">
      <w:pPr>
        <w:jc w:val="center"/>
        <w:rPr>
          <w:rFonts w:ascii="Arial" w:eastAsia="Times New Roman" w:hAnsi="Arial" w:cs="Arial"/>
          <w:b/>
          <w:color w:val="000000"/>
          <w:sz w:val="28"/>
          <w:szCs w:val="28"/>
          <w:lang w:eastAsia="en-GB"/>
        </w:rPr>
      </w:pPr>
    </w:p>
    <w:p w14:paraId="6A33F23C" w14:textId="21D0D814" w:rsidR="001A002C" w:rsidRDefault="002B7A32">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RM6100 Technology Services 3 Agreement </w:t>
      </w:r>
    </w:p>
    <w:p w14:paraId="6A33F23D" w14:textId="77777777" w:rsidR="001A002C" w:rsidRDefault="002B7A32">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6A33F23E" w14:textId="77777777" w:rsidR="001A002C" w:rsidRDefault="002B7A32">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Lots 2, 3 and 5 Order Form</w:t>
      </w:r>
    </w:p>
    <w:p w14:paraId="6A33F23F" w14:textId="77777777" w:rsidR="001A002C" w:rsidRDefault="001A002C">
      <w:pPr>
        <w:jc w:val="center"/>
        <w:rPr>
          <w:rFonts w:ascii="Arial" w:eastAsia="Times New Roman" w:hAnsi="Arial" w:cs="Arial"/>
          <w:b/>
          <w:color w:val="365F91"/>
          <w:sz w:val="36"/>
          <w:szCs w:val="36"/>
          <w:lang w:eastAsia="en-GB"/>
        </w:rPr>
      </w:pPr>
    </w:p>
    <w:p w14:paraId="6A33F240" w14:textId="77777777" w:rsidR="001A002C" w:rsidRDefault="002B7A32">
      <w:pPr>
        <w:jc w:val="center"/>
        <w:rPr>
          <w:rFonts w:ascii="Arial" w:eastAsia="Times New Roman" w:hAnsi="Arial" w:cs="Arial"/>
          <w:b/>
          <w:color w:val="365F91"/>
          <w:sz w:val="36"/>
          <w:szCs w:val="36"/>
          <w:lang w:eastAsia="en-GB"/>
        </w:rPr>
      </w:pPr>
      <w:r>
        <w:rPr>
          <w:rFonts w:ascii="Arial" w:eastAsia="Times New Roman" w:hAnsi="Arial" w:cs="Arial"/>
          <w:b/>
          <w:color w:val="365F91"/>
          <w:sz w:val="36"/>
          <w:szCs w:val="36"/>
          <w:lang w:eastAsia="en-GB"/>
        </w:rPr>
        <w:t>Order Form</w:t>
      </w:r>
    </w:p>
    <w:p w14:paraId="6A33F241" w14:textId="77777777" w:rsidR="001A002C" w:rsidRDefault="001A002C">
      <w:pPr>
        <w:jc w:val="center"/>
        <w:rPr>
          <w:rFonts w:ascii="Arial" w:eastAsia="Times New Roman" w:hAnsi="Arial" w:cs="Arial"/>
          <w:b/>
          <w:color w:val="365F91"/>
          <w:sz w:val="36"/>
          <w:szCs w:val="36"/>
          <w:lang w:eastAsia="en-GB"/>
        </w:rPr>
      </w:pPr>
    </w:p>
    <w:p w14:paraId="6A33F242" w14:textId="4FDC3EE5" w:rsidR="001A002C" w:rsidRDefault="002B7A32">
      <w:pPr>
        <w:spacing w:after="240"/>
        <w:jc w:val="both"/>
      </w:pPr>
      <w:r>
        <w:rPr>
          <w:rFonts w:ascii="Arial" w:hAnsi="Arial" w:cs="Arial"/>
          <w:sz w:val="22"/>
          <w:szCs w:val="22"/>
        </w:rPr>
        <w:t>This Order Form is issued in accordance with the provisions of the Technology Services 3 Framework Agreement RM6100</w:t>
      </w:r>
      <w:r>
        <w:rPr>
          <w:rFonts w:ascii="Arial" w:eastAsia="Times New Roman" w:hAnsi="Arial" w:cs="Arial"/>
          <w:color w:val="000000"/>
          <w:sz w:val="22"/>
          <w:szCs w:val="22"/>
          <w:lang w:eastAsia="en-GB"/>
        </w:rPr>
        <w:t xml:space="preserve"> dated </w:t>
      </w:r>
      <w:r w:rsidR="000C7F99" w:rsidRPr="000C7F99">
        <w:rPr>
          <w:rFonts w:ascii="Arial" w:eastAsia="Times New Roman" w:hAnsi="Arial" w:cs="Arial"/>
          <w:b/>
          <w:color w:val="000000"/>
          <w:sz w:val="22"/>
          <w:szCs w:val="22"/>
          <w:lang w:eastAsia="en-GB"/>
        </w:rPr>
        <w:t>20</w:t>
      </w:r>
      <w:r w:rsidR="007668BC" w:rsidRPr="000C7F99">
        <w:rPr>
          <w:rFonts w:ascii="Arial" w:eastAsia="Times New Roman" w:hAnsi="Arial" w:cs="Arial"/>
          <w:b/>
          <w:color w:val="000000"/>
          <w:sz w:val="22"/>
          <w:szCs w:val="22"/>
          <w:lang w:eastAsia="en-GB"/>
        </w:rPr>
        <w:t xml:space="preserve"> June 2023</w:t>
      </w:r>
      <w:r>
        <w:rPr>
          <w:rFonts w:ascii="Arial" w:eastAsia="Times New Roman" w:hAnsi="Arial" w:cs="Arial"/>
          <w:color w:val="000000"/>
          <w:sz w:val="22"/>
          <w:szCs w:val="22"/>
          <w:lang w:eastAsia="en-GB"/>
        </w:rPr>
        <w:t xml:space="preserve"> between the Supplier (as defined below) and the Minister for the Cabinet Office (the "</w:t>
      </w:r>
      <w:r>
        <w:rPr>
          <w:rFonts w:ascii="Arial" w:eastAsia="Times New Roman" w:hAnsi="Arial" w:cs="Arial"/>
          <w:b/>
          <w:color w:val="000000"/>
          <w:sz w:val="22"/>
          <w:szCs w:val="22"/>
          <w:lang w:eastAsia="en-GB"/>
        </w:rPr>
        <w:t>Framework Agreement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6A33F243" w14:textId="419825CC" w:rsidR="001A002C" w:rsidRDefault="002B7A32">
      <w:pPr>
        <w:jc w:val="both"/>
      </w:pPr>
      <w:r>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0" w:history="1">
        <w:r w:rsidR="003176B3" w:rsidRPr="00417208">
          <w:rPr>
            <w:rStyle w:val="Hyperlink"/>
            <w:rFonts w:ascii="Arial" w:hAnsi="Arial" w:cs="Arial"/>
            <w:sz w:val="22"/>
            <w:szCs w:val="22"/>
            <w:shd w:val="clear" w:color="auto" w:fill="FFFF00"/>
          </w:rPr>
          <w:t>http://ccs-agreements.cabinetoffice.gov.uk/contracts/rm6100</w:t>
        </w:r>
      </w:hyperlink>
      <w:r>
        <w:rPr>
          <w:rFonts w:ascii="Arial" w:hAnsi="Arial" w:cs="Arial"/>
          <w:sz w:val="22"/>
          <w:szCs w:val="22"/>
        </w:rPr>
        <w:t>. The agreed Call-Off Terms for the Contract being set out as the Annex 1 to this Order Form.</w:t>
      </w:r>
    </w:p>
    <w:p w14:paraId="6A33F244" w14:textId="77777777" w:rsidR="001A002C" w:rsidRDefault="001A002C">
      <w:pPr>
        <w:jc w:val="both"/>
        <w:rPr>
          <w:rFonts w:ascii="Arial" w:eastAsia="Times New Roman" w:hAnsi="Arial" w:cs="Arial"/>
          <w:color w:val="000000"/>
          <w:sz w:val="22"/>
          <w:szCs w:val="22"/>
          <w:lang w:eastAsia="en-GB"/>
        </w:rPr>
      </w:pPr>
    </w:p>
    <w:p w14:paraId="6A33F245" w14:textId="77777777" w:rsidR="001A002C" w:rsidRDefault="002B7A32">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6A33F246" w14:textId="77777777" w:rsidR="001A002C" w:rsidRDefault="001A002C">
      <w:pPr>
        <w:rPr>
          <w:rFonts w:ascii="Arial" w:eastAsia="Times New Roman" w:hAnsi="Arial" w:cs="Arial"/>
          <w:color w:val="000000"/>
          <w:sz w:val="22"/>
          <w:szCs w:val="22"/>
          <w:lang w:eastAsia="en-GB"/>
        </w:rPr>
      </w:pPr>
    </w:p>
    <w:p w14:paraId="6A33F247" w14:textId="77777777" w:rsidR="001A002C" w:rsidRDefault="002B7A32">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6A33F248" w14:textId="77777777" w:rsidR="001A002C" w:rsidRDefault="001A002C">
      <w:pPr>
        <w:jc w:val="both"/>
      </w:pPr>
    </w:p>
    <w:p w14:paraId="6A33F249" w14:textId="77777777" w:rsidR="001A002C" w:rsidRDefault="002B7A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6A33F24A" w14:textId="77777777" w:rsidR="001A002C" w:rsidRDefault="001A002C">
      <w:pPr>
        <w:rPr>
          <w:rFonts w:ascii="Arial" w:eastAsia="Times New Roman" w:hAnsi="Arial" w:cs="Arial"/>
          <w:color w:val="000000"/>
          <w:sz w:val="22"/>
          <w:szCs w:val="22"/>
          <w:lang w:eastAsia="en-GB"/>
        </w:rPr>
      </w:pPr>
    </w:p>
    <w:p w14:paraId="6A33F24B"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6A33F24C"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6A33F24D"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 – Charges and Invoicing;</w:t>
      </w:r>
    </w:p>
    <w:p w14:paraId="6A33F24E"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Implementation Plan; </w:t>
      </w:r>
    </w:p>
    <w:p w14:paraId="6A33F24F"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Credits; </w:t>
      </w:r>
    </w:p>
    <w:p w14:paraId="6A33F250"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Key Supplier Personnel and Key Sub-Contractors; </w:t>
      </w:r>
    </w:p>
    <w:p w14:paraId="6A33F251"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Software; </w:t>
      </w:r>
    </w:p>
    <w:p w14:paraId="6A33F252"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Financial Distress;</w:t>
      </w:r>
    </w:p>
    <w:p w14:paraId="6A33F253"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6A33F254"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 – Schedule of Processing, Personal Data and Data Subjects;</w:t>
      </w:r>
    </w:p>
    <w:p w14:paraId="6A33F255"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10 – Transparency Reports; and </w:t>
      </w:r>
    </w:p>
    <w:p w14:paraId="6A33F256" w14:textId="77777777" w:rsidR="001A002C" w:rsidRDefault="002B7A32">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 Off Terms and Additional/Alternative Schedules and Clauses. </w:t>
      </w:r>
    </w:p>
    <w:p w14:paraId="6A33F257" w14:textId="77777777" w:rsidR="001A002C" w:rsidRDefault="001A002C">
      <w:pPr>
        <w:rPr>
          <w:rFonts w:ascii="Arial" w:eastAsia="Times New Roman" w:hAnsi="Arial" w:cs="Arial"/>
          <w:color w:val="000000"/>
          <w:sz w:val="22"/>
          <w:szCs w:val="22"/>
          <w:lang w:eastAsia="en-GB"/>
        </w:rPr>
      </w:pPr>
    </w:p>
    <w:p w14:paraId="6A33F258" w14:textId="77777777" w:rsidR="001A002C" w:rsidRDefault="002B7A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of Precedence shall be as set out in Clause 2.2 of the Call-Off Terms being:</w:t>
      </w:r>
    </w:p>
    <w:p w14:paraId="6A33F259" w14:textId="77777777" w:rsidR="001A002C" w:rsidRDefault="001A002C">
      <w:pPr>
        <w:rPr>
          <w:rFonts w:ascii="Arial" w:eastAsia="Times New Roman" w:hAnsi="Arial" w:cs="Arial"/>
          <w:color w:val="000000"/>
          <w:sz w:val="22"/>
          <w:szCs w:val="22"/>
          <w:lang w:eastAsia="en-GB"/>
        </w:rPr>
      </w:pPr>
    </w:p>
    <w:p w14:paraId="6A33F25A" w14:textId="77777777" w:rsidR="001A002C" w:rsidRPr="000C7F99" w:rsidRDefault="002B7A32" w:rsidP="000C7F99">
      <w:pPr>
        <w:pStyle w:val="Heading3"/>
        <w:spacing w:after="0"/>
        <w:rPr>
          <w:rFonts w:ascii="Arial" w:hAnsi="Arial" w:cs="Arial"/>
          <w:sz w:val="22"/>
        </w:rPr>
      </w:pPr>
      <w:r w:rsidRPr="000C7F99">
        <w:rPr>
          <w:rFonts w:ascii="Arial" w:hAnsi="Arial" w:cs="Arial"/>
          <w:sz w:val="22"/>
        </w:rPr>
        <w:t>the Framework, except Framework Schedule 18 (Tender);</w:t>
      </w:r>
    </w:p>
    <w:p w14:paraId="6A33F25B" w14:textId="77777777" w:rsidR="001A002C" w:rsidRPr="000C7F99" w:rsidRDefault="002B7A32" w:rsidP="000C7F99">
      <w:pPr>
        <w:pStyle w:val="Heading3"/>
        <w:spacing w:after="0"/>
        <w:rPr>
          <w:rFonts w:ascii="Arial" w:hAnsi="Arial" w:cs="Arial"/>
          <w:sz w:val="22"/>
        </w:rPr>
      </w:pPr>
      <w:r w:rsidRPr="000C7F99">
        <w:rPr>
          <w:rFonts w:ascii="Arial" w:hAnsi="Arial" w:cs="Arial"/>
          <w:sz w:val="22"/>
        </w:rPr>
        <w:t>the Order Form;</w:t>
      </w:r>
    </w:p>
    <w:p w14:paraId="6A33F25C" w14:textId="77777777" w:rsidR="001A002C" w:rsidRPr="000C7F99" w:rsidRDefault="002B7A32" w:rsidP="000C7F99">
      <w:pPr>
        <w:pStyle w:val="Heading3"/>
        <w:spacing w:after="0"/>
        <w:rPr>
          <w:rFonts w:ascii="Arial" w:hAnsi="Arial" w:cs="Arial"/>
          <w:sz w:val="22"/>
        </w:rPr>
      </w:pPr>
      <w:r w:rsidRPr="000C7F99">
        <w:rPr>
          <w:rFonts w:ascii="Arial" w:hAnsi="Arial" w:cs="Arial"/>
          <w:sz w:val="22"/>
        </w:rPr>
        <w:t xml:space="preserve">the Call Off Terms; and </w:t>
      </w:r>
    </w:p>
    <w:p w14:paraId="6A33F25D" w14:textId="77777777" w:rsidR="001A002C" w:rsidRPr="000C7F99" w:rsidRDefault="002B7A32" w:rsidP="000C7F99">
      <w:pPr>
        <w:pStyle w:val="Heading3"/>
        <w:spacing w:after="0"/>
        <w:rPr>
          <w:rFonts w:ascii="Arial" w:hAnsi="Arial" w:cs="Arial"/>
          <w:sz w:val="22"/>
        </w:rPr>
      </w:pPr>
      <w:r w:rsidRPr="000C7F99">
        <w:rPr>
          <w:rFonts w:ascii="Arial" w:hAnsi="Arial" w:cs="Arial"/>
          <w:sz w:val="22"/>
        </w:rPr>
        <w:lastRenderedPageBreak/>
        <w:t>Framework Schedule 18 (Tender).</w:t>
      </w:r>
    </w:p>
    <w:p w14:paraId="5C7A3ABE" w14:textId="77777777" w:rsidR="000C7F99" w:rsidRDefault="000C7F99">
      <w:pPr>
        <w:jc w:val="both"/>
        <w:rPr>
          <w:rFonts w:ascii="Arial" w:hAnsi="Arial" w:cs="Arial"/>
          <w:b/>
          <w:color w:val="365F91"/>
          <w:sz w:val="28"/>
          <w:szCs w:val="28"/>
        </w:rPr>
      </w:pPr>
    </w:p>
    <w:p w14:paraId="6A33F25E" w14:textId="3C13BE59" w:rsidR="001A002C" w:rsidRDefault="002B7A32">
      <w:pPr>
        <w:jc w:val="both"/>
        <w:rPr>
          <w:rFonts w:ascii="Arial" w:hAnsi="Arial" w:cs="Arial"/>
          <w:b/>
          <w:color w:val="365F91"/>
          <w:sz w:val="28"/>
          <w:szCs w:val="28"/>
        </w:rPr>
      </w:pPr>
      <w:r>
        <w:rPr>
          <w:rFonts w:ascii="Arial" w:hAnsi="Arial" w:cs="Arial"/>
          <w:b/>
          <w:color w:val="365F91"/>
          <w:sz w:val="28"/>
          <w:szCs w:val="28"/>
        </w:rPr>
        <w:t>Section A</w:t>
      </w:r>
    </w:p>
    <w:p w14:paraId="6A33F25F" w14:textId="77777777" w:rsidR="001A002C" w:rsidRDefault="002B7A32">
      <w:pPr>
        <w:jc w:val="both"/>
        <w:rPr>
          <w:rFonts w:ascii="Arial" w:hAnsi="Arial" w:cs="Arial"/>
          <w:b/>
          <w:color w:val="365F91"/>
          <w:sz w:val="28"/>
          <w:szCs w:val="28"/>
        </w:rPr>
      </w:pPr>
      <w:r>
        <w:rPr>
          <w:rFonts w:ascii="Arial" w:hAnsi="Arial" w:cs="Arial"/>
          <w:b/>
          <w:color w:val="365F91"/>
          <w:sz w:val="28"/>
          <w:szCs w:val="28"/>
        </w:rPr>
        <w:t>General information</w:t>
      </w:r>
    </w:p>
    <w:p w14:paraId="6A33F260" w14:textId="77777777" w:rsidR="001A002C" w:rsidRDefault="001A002C">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4816"/>
        <w:gridCol w:w="4816"/>
      </w:tblGrid>
      <w:tr w:rsidR="001A002C" w14:paraId="6A33F262" w14:textId="77777777">
        <w:tc>
          <w:tcPr>
            <w:tcW w:w="9632" w:type="dxa"/>
            <w:gridSpan w:val="2"/>
            <w:shd w:val="clear" w:color="auto" w:fill="B8CCE4"/>
            <w:tcMar>
              <w:top w:w="113" w:type="dxa"/>
              <w:left w:w="108" w:type="dxa"/>
              <w:bottom w:w="113" w:type="dxa"/>
              <w:right w:w="108" w:type="dxa"/>
            </w:tcMar>
          </w:tcPr>
          <w:p w14:paraId="6A33F261" w14:textId="77777777" w:rsidR="001A002C" w:rsidRDefault="002B7A32">
            <w:pPr>
              <w:jc w:val="both"/>
            </w:pPr>
            <w:r>
              <w:rPr>
                <w:rFonts w:ascii="Arial" w:hAnsi="Arial" w:cs="Arial"/>
                <w:b/>
                <w:sz w:val="22"/>
                <w:szCs w:val="22"/>
              </w:rPr>
              <w:t>Contract Details</w:t>
            </w:r>
          </w:p>
        </w:tc>
      </w:tr>
      <w:tr w:rsidR="001A002C" w14:paraId="6A33F265" w14:textId="77777777">
        <w:tc>
          <w:tcPr>
            <w:tcW w:w="4816" w:type="dxa"/>
            <w:shd w:val="clear" w:color="auto" w:fill="DBE5F1"/>
            <w:tcMar>
              <w:top w:w="113" w:type="dxa"/>
              <w:left w:w="108" w:type="dxa"/>
              <w:bottom w:w="113" w:type="dxa"/>
              <w:right w:w="108" w:type="dxa"/>
            </w:tcMar>
          </w:tcPr>
          <w:p w14:paraId="6A33F263" w14:textId="77777777" w:rsidR="001A002C" w:rsidRDefault="002B7A32">
            <w:pPr>
              <w:jc w:val="both"/>
              <w:rPr>
                <w:rFonts w:ascii="Arial" w:hAnsi="Arial" w:cs="Arial"/>
                <w:b/>
                <w:sz w:val="22"/>
                <w:szCs w:val="22"/>
              </w:rPr>
            </w:pPr>
            <w:r>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6A33F264" w14:textId="349CB7E5" w:rsidR="001A002C" w:rsidRPr="009F1E70" w:rsidRDefault="009F1E70" w:rsidP="009F1E70">
            <w:pPr>
              <w:contextualSpacing/>
              <w:rPr>
                <w:rFonts w:ascii="Arial" w:hAnsi="Arial" w:cs="Arial"/>
                <w:b/>
                <w:sz w:val="22"/>
                <w:szCs w:val="20"/>
              </w:rPr>
            </w:pPr>
            <w:r w:rsidRPr="009F1E70">
              <w:rPr>
                <w:rFonts w:ascii="Arial" w:hAnsi="Arial" w:cs="Arial"/>
                <w:b/>
                <w:sz w:val="22"/>
                <w:szCs w:val="20"/>
              </w:rPr>
              <w:t>CCMQ23A01</w:t>
            </w:r>
          </w:p>
        </w:tc>
      </w:tr>
    </w:tbl>
    <w:p w14:paraId="6A33F266"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1A002C" w14:paraId="6A33F269" w14:textId="77777777">
        <w:tc>
          <w:tcPr>
            <w:tcW w:w="4816" w:type="dxa"/>
            <w:shd w:val="clear" w:color="auto" w:fill="DBE5F1"/>
            <w:tcMar>
              <w:top w:w="113" w:type="dxa"/>
              <w:left w:w="108" w:type="dxa"/>
              <w:bottom w:w="113" w:type="dxa"/>
              <w:right w:w="108" w:type="dxa"/>
            </w:tcMar>
          </w:tcPr>
          <w:p w14:paraId="6A33F267" w14:textId="77777777" w:rsidR="001A002C" w:rsidRDefault="002B7A32">
            <w:pPr>
              <w:jc w:val="both"/>
            </w:pPr>
            <w:r>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6A33F268" w14:textId="4A8D0C69" w:rsidR="001A002C" w:rsidRPr="009F1E70" w:rsidRDefault="009F1E70" w:rsidP="009F1E70">
            <w:pPr>
              <w:contextualSpacing/>
              <w:rPr>
                <w:rFonts w:ascii="Arial" w:hAnsi="Arial" w:cs="Arial"/>
                <w:sz w:val="18"/>
                <w:szCs w:val="20"/>
              </w:rPr>
            </w:pPr>
            <w:r w:rsidRPr="009F1E70">
              <w:rPr>
                <w:rFonts w:ascii="Arial" w:hAnsi="Arial" w:cs="Arial"/>
                <w:sz w:val="22"/>
                <w:szCs w:val="20"/>
              </w:rPr>
              <w:t>Provision of Maritime Multimedia Support</w:t>
            </w:r>
          </w:p>
        </w:tc>
      </w:tr>
    </w:tbl>
    <w:p w14:paraId="6A33F26A"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1A002C" w14:paraId="6A33F26D" w14:textId="77777777">
        <w:tc>
          <w:tcPr>
            <w:tcW w:w="4816" w:type="dxa"/>
            <w:shd w:val="clear" w:color="auto" w:fill="DBE5F1"/>
            <w:tcMar>
              <w:top w:w="113" w:type="dxa"/>
              <w:left w:w="108" w:type="dxa"/>
              <w:bottom w:w="113" w:type="dxa"/>
              <w:right w:w="108" w:type="dxa"/>
            </w:tcMar>
          </w:tcPr>
          <w:p w14:paraId="6A33F26B" w14:textId="77777777" w:rsidR="001A002C" w:rsidRDefault="002B7A32">
            <w:pPr>
              <w:jc w:val="both"/>
            </w:pPr>
            <w:r>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26884DDB" w14:textId="77777777" w:rsidR="009F1E70" w:rsidRPr="009F1E70" w:rsidRDefault="009F1E70" w:rsidP="009F1E70">
            <w:pPr>
              <w:rPr>
                <w:rFonts w:ascii="Arial" w:hAnsi="Arial" w:cs="Arial"/>
                <w:sz w:val="22"/>
              </w:rPr>
            </w:pPr>
            <w:r w:rsidRPr="009F1E70">
              <w:rPr>
                <w:rFonts w:ascii="Arial" w:hAnsi="Arial" w:cs="Arial"/>
                <w:sz w:val="22"/>
              </w:rPr>
              <w:t xml:space="preserve">MMM TV, Welfare Wi-Fi and SRE covers an almost fleetwide series of equipment fits that make up the MMM Capability. This capability provides Welfare Services to Deployed RN and RFA sailors to satisfy JSP770 requirements. </w:t>
            </w:r>
            <w:r w:rsidRPr="009F1E70">
              <w:rPr>
                <w:rFonts w:ascii="Arial" w:hAnsi="Arial" w:cs="Arial"/>
                <w:sz w:val="22"/>
              </w:rPr>
              <w:br/>
            </w:r>
            <w:r w:rsidRPr="009F1E70">
              <w:rPr>
                <w:rFonts w:ascii="Arial" w:hAnsi="Arial" w:cs="Arial"/>
                <w:sz w:val="22"/>
              </w:rPr>
              <w:br/>
              <w:t>This support contract will run in parallel to a separate Wi-Fi hardware procurement and installation contract, the Wi-Fi Rollout Contract (702215451), that went live in 2022.</w:t>
            </w:r>
            <w:r w:rsidRPr="009F1E70">
              <w:rPr>
                <w:rFonts w:ascii="Arial" w:hAnsi="Arial" w:cs="Arial"/>
                <w:sz w:val="22"/>
              </w:rPr>
              <w:br/>
            </w:r>
            <w:r w:rsidRPr="009F1E70">
              <w:rPr>
                <w:rFonts w:ascii="Arial" w:hAnsi="Arial" w:cs="Arial"/>
                <w:sz w:val="22"/>
              </w:rPr>
              <w:br/>
              <w:t xml:space="preserve">The MMM requirement is based on JSP770 which underpins the in-service equipment baseline fits covered by the scope of this contract. </w:t>
            </w:r>
            <w:r w:rsidRPr="009F1E70">
              <w:rPr>
                <w:rFonts w:ascii="Arial" w:hAnsi="Arial" w:cs="Arial"/>
                <w:sz w:val="22"/>
              </w:rPr>
              <w:br/>
            </w:r>
          </w:p>
          <w:p w14:paraId="561F7F88" w14:textId="77777777" w:rsidR="009F1E70" w:rsidRPr="009F1E70" w:rsidRDefault="009F1E70" w:rsidP="009F1E70">
            <w:pPr>
              <w:rPr>
                <w:rFonts w:ascii="Arial" w:hAnsi="Arial" w:cs="Arial"/>
                <w:sz w:val="22"/>
              </w:rPr>
            </w:pPr>
            <w:r w:rsidRPr="009F1E70">
              <w:rPr>
                <w:rFonts w:ascii="Arial" w:hAnsi="Arial" w:cs="Arial"/>
                <w:sz w:val="22"/>
              </w:rPr>
              <w:t xml:space="preserve">The requirement is to sustain ‘as fitted’ capability to the highest practicable availability and offer routes to incremental improvement through intelligent obsolescence management.  </w:t>
            </w:r>
            <w:r w:rsidRPr="009F1E70">
              <w:rPr>
                <w:rFonts w:ascii="Arial" w:hAnsi="Arial" w:cs="Arial"/>
                <w:sz w:val="22"/>
              </w:rPr>
              <w:br/>
            </w:r>
          </w:p>
          <w:p w14:paraId="116C6E5C" w14:textId="77777777" w:rsidR="009F1E70" w:rsidRPr="009F1E70" w:rsidRDefault="009F1E70" w:rsidP="009F1E70">
            <w:pPr>
              <w:rPr>
                <w:rFonts w:ascii="Arial" w:hAnsi="Arial" w:cs="Arial"/>
                <w:sz w:val="22"/>
              </w:rPr>
            </w:pPr>
            <w:r w:rsidRPr="009F1E70">
              <w:rPr>
                <w:rFonts w:ascii="Arial" w:hAnsi="Arial" w:cs="Arial"/>
                <w:sz w:val="22"/>
              </w:rPr>
              <w:t xml:space="preserve">Orbit TV has been a key capability for over a decade providing access to BFBS services, this system is now obsolete. It needs to be very carefully supported to ensure platforms can access the broadcast. </w:t>
            </w:r>
            <w:r w:rsidRPr="009F1E70">
              <w:rPr>
                <w:rFonts w:ascii="Arial" w:hAnsi="Arial" w:cs="Arial"/>
                <w:sz w:val="22"/>
              </w:rPr>
              <w:br/>
            </w:r>
          </w:p>
          <w:p w14:paraId="6A33F26C" w14:textId="7523CD9A" w:rsidR="001A002C" w:rsidRPr="009F1E70" w:rsidRDefault="009F1E70" w:rsidP="009F1E70">
            <w:pPr>
              <w:rPr>
                <w:rFonts w:ascii="Arial" w:hAnsi="Arial" w:cs="Arial"/>
                <w:sz w:val="22"/>
              </w:rPr>
            </w:pPr>
            <w:r w:rsidRPr="009F1E70">
              <w:rPr>
                <w:rFonts w:ascii="Arial" w:hAnsi="Arial" w:cs="Arial"/>
                <w:sz w:val="22"/>
              </w:rPr>
              <w:t xml:space="preserve">The Intellian NX series has been chosen as the fleetwide solution to replace Orbit as part of obsolescence management. </w:t>
            </w:r>
          </w:p>
        </w:tc>
      </w:tr>
    </w:tbl>
    <w:p w14:paraId="6A33F26E"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1A002C" w14:paraId="6A33F271" w14:textId="77777777">
        <w:tc>
          <w:tcPr>
            <w:tcW w:w="4816" w:type="dxa"/>
            <w:shd w:val="clear" w:color="auto" w:fill="DBE5F1"/>
            <w:tcMar>
              <w:top w:w="113" w:type="dxa"/>
              <w:left w:w="108" w:type="dxa"/>
              <w:bottom w:w="113" w:type="dxa"/>
              <w:right w:w="108" w:type="dxa"/>
            </w:tcMar>
          </w:tcPr>
          <w:p w14:paraId="6A33F26F" w14:textId="77777777" w:rsidR="001A002C" w:rsidRDefault="002B7A32">
            <w:pPr>
              <w:jc w:val="both"/>
            </w:pPr>
            <w:r>
              <w:rPr>
                <w:rFonts w:ascii="Arial" w:hAnsi="Arial" w:cs="Arial"/>
                <w:b/>
                <w:sz w:val="22"/>
                <w:szCs w:val="22"/>
              </w:rPr>
              <w:t>Contract Anticipated Potential Value:</w:t>
            </w:r>
            <w:r>
              <w:rPr>
                <w:rFonts w:ascii="Arial" w:hAnsi="Arial" w:cs="Arial"/>
                <w:sz w:val="22"/>
                <w:szCs w:val="22"/>
              </w:rPr>
              <w:t xml:space="preserve"> </w:t>
            </w:r>
            <w:r>
              <w:rPr>
                <w:rFonts w:ascii="Arial" w:hAnsi="Arial" w:cs="Arial"/>
                <w:sz w:val="18"/>
                <w:szCs w:val="18"/>
              </w:rPr>
              <w:t>this should set out the total potential value of the Contract</w:t>
            </w:r>
          </w:p>
        </w:tc>
        <w:tc>
          <w:tcPr>
            <w:tcW w:w="4816" w:type="dxa"/>
            <w:shd w:val="clear" w:color="auto" w:fill="DBE5F1"/>
            <w:tcMar>
              <w:top w:w="0" w:type="dxa"/>
              <w:left w:w="108" w:type="dxa"/>
              <w:bottom w:w="0" w:type="dxa"/>
              <w:right w:w="108" w:type="dxa"/>
            </w:tcMar>
          </w:tcPr>
          <w:p w14:paraId="6A33F270" w14:textId="20D383C4" w:rsidR="001A002C" w:rsidRPr="00AE3ECA" w:rsidRDefault="00AE3ECA" w:rsidP="00AE3ECA">
            <w:pPr>
              <w:rPr>
                <w:rFonts w:ascii="Arial" w:hAnsi="Arial" w:cs="Arial"/>
              </w:rPr>
            </w:pPr>
            <w:r w:rsidRPr="00AE3ECA">
              <w:rPr>
                <w:rFonts w:ascii="Arial" w:hAnsi="Arial" w:cs="Arial"/>
                <w:sz w:val="22"/>
              </w:rPr>
              <w:t>The maximum contract value is £6,000,000.00, excluding VAT.</w:t>
            </w:r>
          </w:p>
        </w:tc>
      </w:tr>
    </w:tbl>
    <w:p w14:paraId="6A33F272" w14:textId="77777777" w:rsidR="001A002C" w:rsidRDefault="001A002C">
      <w:pPr>
        <w:spacing w:line="24" w:lineRule="auto"/>
        <w:jc w:val="both"/>
        <w:rPr>
          <w:rFonts w:ascii="Arial" w:hAnsi="Arial" w:cs="Arial"/>
          <w:sz w:val="4"/>
          <w:szCs w:val="4"/>
        </w:rPr>
      </w:pPr>
    </w:p>
    <w:p w14:paraId="6A33F273" w14:textId="77777777" w:rsidR="001A002C" w:rsidRDefault="001A002C">
      <w:pPr>
        <w:spacing w:line="24" w:lineRule="auto"/>
        <w:jc w:val="both"/>
        <w:rPr>
          <w:rFonts w:ascii="Arial" w:hAnsi="Arial" w:cs="Arial"/>
          <w:sz w:val="4"/>
          <w:szCs w:val="4"/>
        </w:rPr>
      </w:pPr>
    </w:p>
    <w:p w14:paraId="6A33F274" w14:textId="77777777" w:rsidR="001A002C" w:rsidRDefault="001A002C">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1A002C" w14:paraId="6A33F277" w14:textId="77777777">
        <w:tc>
          <w:tcPr>
            <w:tcW w:w="4816" w:type="dxa"/>
            <w:shd w:val="clear" w:color="auto" w:fill="DBE5F1"/>
            <w:tcMar>
              <w:top w:w="113" w:type="dxa"/>
              <w:left w:w="108" w:type="dxa"/>
              <w:bottom w:w="113" w:type="dxa"/>
              <w:right w:w="108" w:type="dxa"/>
            </w:tcMar>
          </w:tcPr>
          <w:p w14:paraId="6A33F275" w14:textId="77777777" w:rsidR="001A002C" w:rsidRDefault="002B7A32">
            <w:pPr>
              <w:jc w:val="both"/>
            </w:pPr>
            <w:r>
              <w:rPr>
                <w:rFonts w:ascii="Arial" w:hAnsi="Arial" w:cs="Arial"/>
                <w:b/>
                <w:sz w:val="22"/>
                <w:szCs w:val="22"/>
              </w:rPr>
              <w:t>Estimated Year 1 Charges:</w:t>
            </w:r>
          </w:p>
        </w:tc>
        <w:tc>
          <w:tcPr>
            <w:tcW w:w="4816" w:type="dxa"/>
            <w:shd w:val="clear" w:color="auto" w:fill="DBE5F1"/>
            <w:tcMar>
              <w:top w:w="0" w:type="dxa"/>
              <w:left w:w="108" w:type="dxa"/>
              <w:bottom w:w="0" w:type="dxa"/>
              <w:right w:w="108" w:type="dxa"/>
            </w:tcMar>
          </w:tcPr>
          <w:p w14:paraId="6A33F276" w14:textId="7923749B" w:rsidR="001A002C" w:rsidRPr="00772E4C" w:rsidRDefault="00535540" w:rsidP="00535540">
            <w:r>
              <w:rPr>
                <w:rFonts w:ascii="Arial" w:eastAsia="Arial" w:hAnsi="Arial" w:cs="Arial"/>
                <w:b/>
                <w:color w:val="C00000"/>
                <w:sz w:val="22"/>
              </w:rPr>
              <w:t>Redacted under FOIA Section 43 Commercial Interests</w:t>
            </w:r>
          </w:p>
        </w:tc>
      </w:tr>
    </w:tbl>
    <w:p w14:paraId="6A33F278" w14:textId="77777777" w:rsidR="001A002C" w:rsidRDefault="001A002C">
      <w:pPr>
        <w:spacing w:line="24" w:lineRule="auto"/>
        <w:jc w:val="both"/>
        <w:rPr>
          <w:rFonts w:ascii="Arial" w:hAnsi="Arial" w:cs="Arial"/>
          <w:sz w:val="4"/>
          <w:szCs w:val="4"/>
        </w:rPr>
      </w:pPr>
    </w:p>
    <w:p w14:paraId="6A33F279" w14:textId="77777777" w:rsidR="001A002C" w:rsidRDefault="001A002C">
      <w:pPr>
        <w:spacing w:line="24" w:lineRule="auto"/>
        <w:jc w:val="both"/>
        <w:rPr>
          <w:rFonts w:ascii="Arial" w:hAnsi="Arial" w:cs="Arial"/>
          <w:sz w:val="4"/>
          <w:szCs w:val="4"/>
        </w:rPr>
      </w:pPr>
    </w:p>
    <w:p w14:paraId="6A33F27A" w14:textId="77777777" w:rsidR="001A002C" w:rsidRDefault="001A002C">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1A002C" w14:paraId="6A33F27D" w14:textId="77777777">
        <w:tc>
          <w:tcPr>
            <w:tcW w:w="4816" w:type="dxa"/>
            <w:shd w:val="clear" w:color="auto" w:fill="DBE5F1"/>
            <w:tcMar>
              <w:top w:w="113" w:type="dxa"/>
              <w:left w:w="108" w:type="dxa"/>
              <w:bottom w:w="113" w:type="dxa"/>
              <w:right w:w="108" w:type="dxa"/>
            </w:tcMar>
          </w:tcPr>
          <w:p w14:paraId="6A33F27B" w14:textId="77777777" w:rsidR="001A002C" w:rsidRDefault="002B7A32">
            <w:pPr>
              <w:jc w:val="both"/>
            </w:pPr>
            <w:r>
              <w:rPr>
                <w:rFonts w:ascii="Arial" w:hAnsi="Arial" w:cs="Arial"/>
                <w:b/>
                <w:sz w:val="22"/>
                <w:szCs w:val="22"/>
              </w:rPr>
              <w:lastRenderedPageBreak/>
              <w:t xml:space="preserve">Commencement Date: </w:t>
            </w:r>
            <w:r>
              <w:rPr>
                <w:rFonts w:ascii="Arial" w:hAnsi="Arial" w:cs="Arial"/>
                <w:sz w:val="18"/>
                <w:szCs w:val="18"/>
              </w:rPr>
              <w:t>this should be the date of the last signature on Section E of this Order Form</w:t>
            </w:r>
          </w:p>
        </w:tc>
        <w:tc>
          <w:tcPr>
            <w:tcW w:w="4816" w:type="dxa"/>
            <w:shd w:val="clear" w:color="auto" w:fill="DBE5F1"/>
            <w:tcMar>
              <w:top w:w="0" w:type="dxa"/>
              <w:left w:w="108" w:type="dxa"/>
              <w:bottom w:w="0" w:type="dxa"/>
              <w:right w:w="108" w:type="dxa"/>
            </w:tcMar>
          </w:tcPr>
          <w:p w14:paraId="6A33F27C" w14:textId="0B6DBA88" w:rsidR="001A002C" w:rsidRDefault="00AE3ECA">
            <w:pPr>
              <w:jc w:val="both"/>
            </w:pPr>
            <w:r w:rsidRPr="00AE3ECA">
              <w:rPr>
                <w:rStyle w:val="PlaceholderText"/>
                <w:rFonts w:ascii="Arial" w:hAnsi="Arial" w:cs="Arial"/>
                <w:color w:val="auto"/>
                <w:sz w:val="22"/>
                <w:szCs w:val="22"/>
              </w:rPr>
              <w:t>23 June 2023</w:t>
            </w:r>
          </w:p>
        </w:tc>
      </w:tr>
    </w:tbl>
    <w:p w14:paraId="6A33F27E" w14:textId="77777777" w:rsidR="001A002C" w:rsidRDefault="001A002C">
      <w:pPr>
        <w:jc w:val="both"/>
        <w:rPr>
          <w:rFonts w:ascii="Arial" w:hAnsi="Arial" w:cs="Arial"/>
          <w:sz w:val="22"/>
          <w:szCs w:val="22"/>
        </w:rPr>
      </w:pPr>
    </w:p>
    <w:p w14:paraId="6A33F27F" w14:textId="77777777" w:rsidR="001A002C" w:rsidRDefault="001A002C">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1A002C" w14:paraId="6A33F281" w14:textId="77777777">
        <w:tc>
          <w:tcPr>
            <w:tcW w:w="9637" w:type="dxa"/>
            <w:shd w:val="clear" w:color="auto" w:fill="A6A6A6"/>
            <w:tcMar>
              <w:top w:w="113" w:type="dxa"/>
              <w:left w:w="108" w:type="dxa"/>
              <w:bottom w:w="113" w:type="dxa"/>
              <w:right w:w="108" w:type="dxa"/>
            </w:tcMar>
          </w:tcPr>
          <w:p w14:paraId="6A33F280" w14:textId="77777777" w:rsidR="001A002C" w:rsidRDefault="002B7A32">
            <w:pPr>
              <w:jc w:val="both"/>
            </w:pPr>
            <w:r>
              <w:rPr>
                <w:rFonts w:ascii="Arial" w:hAnsi="Arial" w:cs="Arial"/>
                <w:b/>
                <w:sz w:val="22"/>
                <w:szCs w:val="22"/>
              </w:rPr>
              <w:t>Buyer details</w:t>
            </w:r>
          </w:p>
        </w:tc>
      </w:tr>
      <w:tr w:rsidR="001A002C" w14:paraId="6A33F284" w14:textId="77777777">
        <w:tc>
          <w:tcPr>
            <w:tcW w:w="9637" w:type="dxa"/>
            <w:shd w:val="clear" w:color="auto" w:fill="D9D9D9"/>
            <w:tcMar>
              <w:top w:w="113" w:type="dxa"/>
              <w:left w:w="108" w:type="dxa"/>
              <w:bottom w:w="113" w:type="dxa"/>
              <w:right w:w="108" w:type="dxa"/>
            </w:tcMar>
          </w:tcPr>
          <w:p w14:paraId="6A33F282" w14:textId="77777777" w:rsidR="001A002C" w:rsidRDefault="002B7A32">
            <w:pPr>
              <w:shd w:val="clear" w:color="auto" w:fill="D9D9D9"/>
              <w:jc w:val="both"/>
            </w:pPr>
            <w:r>
              <w:rPr>
                <w:rFonts w:ascii="Arial" w:hAnsi="Arial" w:cs="Arial"/>
                <w:b/>
                <w:sz w:val="22"/>
                <w:szCs w:val="22"/>
              </w:rPr>
              <w:t>Buyer organisation name</w:t>
            </w:r>
          </w:p>
          <w:p w14:paraId="6A33F283" w14:textId="5BF9C45F" w:rsidR="001A002C" w:rsidRPr="00C626E2" w:rsidRDefault="00C626E2" w:rsidP="00C626E2">
            <w:pPr>
              <w:spacing w:line="276" w:lineRule="auto"/>
              <w:rPr>
                <w:rFonts w:ascii="Arial" w:eastAsia="Times New Roman" w:hAnsi="Arial" w:cs="Arial"/>
                <w:noProof/>
                <w:sz w:val="18"/>
                <w:szCs w:val="18"/>
                <w:lang w:val="en-US" w:eastAsia="en-GB"/>
              </w:rPr>
            </w:pPr>
            <w:r w:rsidRPr="00772E4C">
              <w:rPr>
                <w:rFonts w:ascii="Arial" w:eastAsia="Times New Roman" w:hAnsi="Arial" w:cs="Arial"/>
                <w:noProof/>
                <w:sz w:val="22"/>
                <w:szCs w:val="18"/>
                <w:lang w:val="en-US" w:eastAsia="en-GB"/>
              </w:rPr>
              <w:t>Strategic Command - Defence Digital</w:t>
            </w:r>
          </w:p>
        </w:tc>
      </w:tr>
    </w:tbl>
    <w:p w14:paraId="6A33F285"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89" w14:textId="77777777">
        <w:tc>
          <w:tcPr>
            <w:tcW w:w="9632" w:type="dxa"/>
            <w:shd w:val="clear" w:color="auto" w:fill="D9D9D9"/>
            <w:tcMar>
              <w:top w:w="113" w:type="dxa"/>
              <w:left w:w="108" w:type="dxa"/>
              <w:bottom w:w="113" w:type="dxa"/>
              <w:right w:w="108" w:type="dxa"/>
            </w:tcMar>
          </w:tcPr>
          <w:p w14:paraId="6A33F286" w14:textId="77777777" w:rsidR="001A002C" w:rsidRDefault="002B7A32">
            <w:pPr>
              <w:shd w:val="clear" w:color="auto" w:fill="D9D9D9"/>
              <w:jc w:val="both"/>
            </w:pPr>
            <w:r>
              <w:rPr>
                <w:rFonts w:ascii="Arial" w:hAnsi="Arial" w:cs="Arial"/>
                <w:b/>
                <w:sz w:val="22"/>
                <w:szCs w:val="22"/>
              </w:rPr>
              <w:t>Billing address</w:t>
            </w:r>
          </w:p>
          <w:p w14:paraId="6A33F287" w14:textId="77777777" w:rsidR="001A002C" w:rsidRDefault="002B7A32">
            <w:pPr>
              <w:shd w:val="clear" w:color="auto" w:fill="D9D9D9"/>
              <w:jc w:val="both"/>
            </w:pPr>
            <w:r>
              <w:rPr>
                <w:rFonts w:ascii="Arial" w:hAnsi="Arial" w:cs="Arial"/>
                <w:sz w:val="18"/>
                <w:szCs w:val="18"/>
              </w:rPr>
              <w:t>Your organisation’s billing address - please ensure you include a postcode</w:t>
            </w:r>
          </w:p>
          <w:p w14:paraId="6A33F288" w14:textId="6C6CD1CA" w:rsidR="001A002C" w:rsidRDefault="00535540">
            <w:pPr>
              <w:jc w:val="both"/>
            </w:pPr>
            <w:r>
              <w:rPr>
                <w:rFonts w:ascii="Arial" w:eastAsia="Arial" w:hAnsi="Arial" w:cs="Arial"/>
                <w:b/>
                <w:color w:val="C00000"/>
                <w:sz w:val="20"/>
                <w:szCs w:val="20"/>
              </w:rPr>
              <w:t>Redacted under FOIA Section 40, Personal Information</w:t>
            </w:r>
          </w:p>
        </w:tc>
      </w:tr>
    </w:tbl>
    <w:p w14:paraId="6A33F28A"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8E" w14:textId="77777777">
        <w:tc>
          <w:tcPr>
            <w:tcW w:w="9632" w:type="dxa"/>
            <w:shd w:val="clear" w:color="auto" w:fill="D9D9D9"/>
            <w:tcMar>
              <w:top w:w="113" w:type="dxa"/>
              <w:left w:w="108" w:type="dxa"/>
              <w:bottom w:w="113" w:type="dxa"/>
              <w:right w:w="108" w:type="dxa"/>
            </w:tcMar>
          </w:tcPr>
          <w:p w14:paraId="6A33F28B" w14:textId="77777777" w:rsidR="001A002C" w:rsidRDefault="002B7A32">
            <w:pPr>
              <w:shd w:val="clear" w:color="auto" w:fill="D9D9D9"/>
              <w:jc w:val="both"/>
            </w:pPr>
            <w:r>
              <w:rPr>
                <w:rFonts w:ascii="Arial" w:hAnsi="Arial" w:cs="Arial"/>
                <w:b/>
                <w:sz w:val="22"/>
                <w:szCs w:val="22"/>
              </w:rPr>
              <w:t>Buyer representative name</w:t>
            </w:r>
          </w:p>
          <w:p w14:paraId="06815E0A" w14:textId="77777777" w:rsidR="00CE3245" w:rsidRDefault="002B7A32" w:rsidP="00CE3245">
            <w:pPr>
              <w:shd w:val="clear" w:color="auto" w:fill="D9D9D9"/>
              <w:jc w:val="both"/>
              <w:rPr>
                <w:rFonts w:ascii="Arial" w:hAnsi="Arial" w:cs="Arial"/>
                <w:sz w:val="18"/>
                <w:szCs w:val="18"/>
              </w:rPr>
            </w:pPr>
            <w:r>
              <w:rPr>
                <w:rFonts w:ascii="Arial" w:hAnsi="Arial" w:cs="Arial"/>
                <w:sz w:val="18"/>
                <w:szCs w:val="18"/>
              </w:rPr>
              <w:t>The name of your point of contact for this Order</w:t>
            </w:r>
          </w:p>
          <w:p w14:paraId="6A33F28D" w14:textId="3BC297B6" w:rsidR="001A002C" w:rsidRPr="00CE3245" w:rsidRDefault="00535540" w:rsidP="00CE3245">
            <w:pPr>
              <w:shd w:val="clear" w:color="auto" w:fill="D9D9D9"/>
              <w:jc w:val="both"/>
              <w:rPr>
                <w:rFonts w:ascii="Arial" w:hAnsi="Arial" w:cs="Arial"/>
                <w:sz w:val="18"/>
                <w:szCs w:val="18"/>
              </w:rPr>
            </w:pPr>
            <w:r>
              <w:rPr>
                <w:rFonts w:ascii="Arial" w:eastAsia="Arial" w:hAnsi="Arial" w:cs="Arial"/>
                <w:b/>
                <w:color w:val="C00000"/>
                <w:sz w:val="20"/>
                <w:szCs w:val="20"/>
              </w:rPr>
              <w:t>Redacted under FOIA Section 40, Personal Information</w:t>
            </w:r>
          </w:p>
        </w:tc>
      </w:tr>
    </w:tbl>
    <w:p w14:paraId="6A33F28F"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93" w14:textId="77777777">
        <w:tc>
          <w:tcPr>
            <w:tcW w:w="9632" w:type="dxa"/>
            <w:shd w:val="clear" w:color="auto" w:fill="D9D9D9"/>
            <w:tcMar>
              <w:top w:w="113" w:type="dxa"/>
              <w:left w:w="108" w:type="dxa"/>
              <w:bottom w:w="113" w:type="dxa"/>
              <w:right w:w="108" w:type="dxa"/>
            </w:tcMar>
          </w:tcPr>
          <w:p w14:paraId="6A33F290" w14:textId="77777777" w:rsidR="001A002C" w:rsidRDefault="002B7A32">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6A33F291" w14:textId="77777777" w:rsidR="001A002C" w:rsidRDefault="002B7A32">
            <w:pPr>
              <w:shd w:val="clear" w:color="auto" w:fill="D9D9D9"/>
              <w:jc w:val="both"/>
            </w:pPr>
            <w:r>
              <w:rPr>
                <w:rFonts w:ascii="Arial" w:hAnsi="Arial" w:cs="Arial"/>
                <w:sz w:val="18"/>
                <w:szCs w:val="18"/>
              </w:rPr>
              <w:t xml:space="preserve">Email and telephone contact details for the Buyer’s representative. This must include an email for the purpose of Clause 50.6 of the Contract. </w:t>
            </w:r>
          </w:p>
          <w:p w14:paraId="6A33F292" w14:textId="4140B8F6" w:rsidR="001A002C" w:rsidRPr="00772E4C" w:rsidRDefault="00535540">
            <w:pPr>
              <w:shd w:val="clear" w:color="auto" w:fill="D9D9D9"/>
              <w:jc w:val="both"/>
              <w:rPr>
                <w:rFonts w:ascii="Arial" w:hAnsi="Arial" w:cs="Arial"/>
                <w:sz w:val="22"/>
                <w:szCs w:val="22"/>
              </w:rPr>
            </w:pPr>
            <w:r>
              <w:rPr>
                <w:rFonts w:ascii="Arial" w:eastAsia="Arial" w:hAnsi="Arial" w:cs="Arial"/>
                <w:b/>
                <w:color w:val="C00000"/>
                <w:sz w:val="20"/>
                <w:szCs w:val="20"/>
              </w:rPr>
              <w:t>Redacted under FOIA Section 40, Personal Information</w:t>
            </w:r>
          </w:p>
        </w:tc>
      </w:tr>
    </w:tbl>
    <w:p w14:paraId="6A33F294"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98" w14:textId="77777777">
        <w:tc>
          <w:tcPr>
            <w:tcW w:w="9632" w:type="dxa"/>
            <w:shd w:val="clear" w:color="auto" w:fill="D9D9D9"/>
            <w:tcMar>
              <w:top w:w="113" w:type="dxa"/>
              <w:left w:w="108" w:type="dxa"/>
              <w:bottom w:w="113" w:type="dxa"/>
              <w:right w:w="108" w:type="dxa"/>
            </w:tcMar>
          </w:tcPr>
          <w:p w14:paraId="6A33F295" w14:textId="77777777" w:rsidR="001A002C" w:rsidRDefault="002B7A32">
            <w:pPr>
              <w:shd w:val="clear" w:color="auto" w:fill="D9D9D9"/>
              <w:jc w:val="both"/>
            </w:pPr>
            <w:r>
              <w:rPr>
                <w:rFonts w:ascii="Arial" w:hAnsi="Arial" w:cs="Arial"/>
                <w:b/>
                <w:sz w:val="22"/>
                <w:szCs w:val="22"/>
              </w:rPr>
              <w:t>Buyer Project Reference</w:t>
            </w:r>
          </w:p>
          <w:p w14:paraId="6A33F296" w14:textId="77777777" w:rsidR="001A002C" w:rsidRDefault="002B7A32">
            <w:pPr>
              <w:jc w:val="both"/>
              <w:rPr>
                <w:rFonts w:ascii="Arial" w:hAnsi="Arial" w:cs="Arial"/>
                <w:sz w:val="18"/>
                <w:szCs w:val="18"/>
              </w:rPr>
            </w:pPr>
            <w:r>
              <w:rPr>
                <w:rFonts w:ascii="Arial" w:hAnsi="Arial" w:cs="Arial"/>
                <w:sz w:val="18"/>
                <w:szCs w:val="18"/>
              </w:rPr>
              <w:t>Please provide the customer project reference number.</w:t>
            </w:r>
          </w:p>
          <w:p w14:paraId="6A33F297" w14:textId="7E0F64C8" w:rsidR="001A002C" w:rsidRDefault="009A532C">
            <w:pPr>
              <w:jc w:val="both"/>
            </w:pPr>
            <w:r w:rsidRPr="00772E4C">
              <w:rPr>
                <w:rStyle w:val="PlaceholderText"/>
                <w:rFonts w:ascii="Arial" w:hAnsi="Arial" w:cs="Arial"/>
                <w:color w:val="auto"/>
                <w:sz w:val="22"/>
                <w:szCs w:val="22"/>
              </w:rPr>
              <w:t>708072451</w:t>
            </w:r>
          </w:p>
        </w:tc>
      </w:tr>
    </w:tbl>
    <w:p w14:paraId="6A33F299" w14:textId="77777777" w:rsidR="001A002C" w:rsidRDefault="001A002C">
      <w:pPr>
        <w:jc w:val="both"/>
        <w:rPr>
          <w:rFonts w:ascii="Arial" w:hAnsi="Arial" w:cs="Arial"/>
          <w:sz w:val="4"/>
          <w:szCs w:val="4"/>
        </w:rPr>
      </w:pPr>
    </w:p>
    <w:p w14:paraId="6A33F29A" w14:textId="77777777" w:rsidR="001A002C" w:rsidRDefault="001A002C">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1A002C" w14:paraId="6A33F29C" w14:textId="77777777">
        <w:tc>
          <w:tcPr>
            <w:tcW w:w="9637" w:type="dxa"/>
            <w:shd w:val="clear" w:color="auto" w:fill="A6A6A6"/>
            <w:tcMar>
              <w:top w:w="113" w:type="dxa"/>
              <w:left w:w="108" w:type="dxa"/>
              <w:bottom w:w="113" w:type="dxa"/>
              <w:right w:w="108" w:type="dxa"/>
            </w:tcMar>
          </w:tcPr>
          <w:p w14:paraId="6A33F29B" w14:textId="77777777" w:rsidR="001A002C" w:rsidRDefault="002B7A32">
            <w:pPr>
              <w:jc w:val="both"/>
            </w:pPr>
            <w:r>
              <w:rPr>
                <w:rFonts w:ascii="Arial" w:hAnsi="Arial" w:cs="Arial"/>
                <w:b/>
                <w:sz w:val="22"/>
                <w:szCs w:val="22"/>
              </w:rPr>
              <w:t>Supplier details</w:t>
            </w:r>
          </w:p>
        </w:tc>
      </w:tr>
      <w:tr w:rsidR="001A002C" w14:paraId="6A33F2A0" w14:textId="77777777">
        <w:tc>
          <w:tcPr>
            <w:tcW w:w="9637" w:type="dxa"/>
            <w:shd w:val="clear" w:color="auto" w:fill="D9D9D9"/>
            <w:tcMar>
              <w:top w:w="113" w:type="dxa"/>
              <w:left w:w="108" w:type="dxa"/>
              <w:bottom w:w="113" w:type="dxa"/>
              <w:right w:w="108" w:type="dxa"/>
            </w:tcMar>
          </w:tcPr>
          <w:p w14:paraId="6A33F29D" w14:textId="77777777" w:rsidR="001A002C" w:rsidRDefault="002B7A32">
            <w:pPr>
              <w:shd w:val="clear" w:color="auto" w:fill="D9D9D9"/>
              <w:jc w:val="both"/>
            </w:pPr>
            <w:r>
              <w:rPr>
                <w:rFonts w:ascii="Arial" w:hAnsi="Arial" w:cs="Arial"/>
                <w:b/>
                <w:sz w:val="22"/>
                <w:szCs w:val="22"/>
              </w:rPr>
              <w:t>Supplier name</w:t>
            </w:r>
          </w:p>
          <w:p w14:paraId="6A33F29E" w14:textId="77777777" w:rsidR="001A002C" w:rsidRDefault="002B7A32">
            <w:pPr>
              <w:jc w:val="both"/>
              <w:rPr>
                <w:rFonts w:ascii="Arial" w:hAnsi="Arial" w:cs="Arial"/>
                <w:sz w:val="18"/>
                <w:szCs w:val="18"/>
              </w:rPr>
            </w:pPr>
            <w:r>
              <w:rPr>
                <w:rFonts w:ascii="Arial" w:hAnsi="Arial" w:cs="Arial"/>
                <w:sz w:val="18"/>
                <w:szCs w:val="18"/>
              </w:rPr>
              <w:t>The supplier organisation name, as it appears in the Framework Agreement</w:t>
            </w:r>
          </w:p>
          <w:p w14:paraId="6A33F29F" w14:textId="2460B0DF" w:rsidR="001A002C" w:rsidRPr="00772E4C" w:rsidRDefault="00341D70">
            <w:pPr>
              <w:jc w:val="both"/>
            </w:pPr>
            <w:r w:rsidRPr="00772E4C">
              <w:rPr>
                <w:rStyle w:val="PlaceholderText"/>
                <w:rFonts w:ascii="Arial" w:hAnsi="Arial" w:cs="Arial"/>
                <w:color w:val="auto"/>
                <w:sz w:val="22"/>
                <w:szCs w:val="22"/>
              </w:rPr>
              <w:t>NSSLGlobal Ltd</w:t>
            </w:r>
          </w:p>
        </w:tc>
      </w:tr>
    </w:tbl>
    <w:p w14:paraId="6A33F2A1"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A5" w14:textId="77777777">
        <w:tc>
          <w:tcPr>
            <w:tcW w:w="9632" w:type="dxa"/>
            <w:shd w:val="clear" w:color="auto" w:fill="D9D9D9"/>
            <w:tcMar>
              <w:top w:w="113" w:type="dxa"/>
              <w:left w:w="108" w:type="dxa"/>
              <w:bottom w:w="113" w:type="dxa"/>
              <w:right w:w="108" w:type="dxa"/>
            </w:tcMar>
          </w:tcPr>
          <w:p w14:paraId="6A33F2A2" w14:textId="77777777" w:rsidR="001A002C" w:rsidRDefault="002B7A32">
            <w:pPr>
              <w:shd w:val="clear" w:color="auto" w:fill="D9D9D9"/>
              <w:jc w:val="both"/>
            </w:pPr>
            <w:r>
              <w:rPr>
                <w:rFonts w:ascii="Arial" w:hAnsi="Arial" w:cs="Arial"/>
                <w:b/>
                <w:sz w:val="22"/>
                <w:szCs w:val="22"/>
              </w:rPr>
              <w:t>Supplier address</w:t>
            </w:r>
          </w:p>
          <w:p w14:paraId="6A33F2A3" w14:textId="77777777" w:rsidR="001A002C" w:rsidRDefault="002B7A32">
            <w:pPr>
              <w:jc w:val="both"/>
              <w:rPr>
                <w:rFonts w:ascii="Arial" w:hAnsi="Arial" w:cs="Arial"/>
                <w:sz w:val="18"/>
                <w:szCs w:val="18"/>
              </w:rPr>
            </w:pPr>
            <w:r>
              <w:rPr>
                <w:rFonts w:ascii="Arial" w:hAnsi="Arial" w:cs="Arial"/>
                <w:sz w:val="18"/>
                <w:szCs w:val="18"/>
              </w:rPr>
              <w:t>Supplier’s registered address</w:t>
            </w:r>
          </w:p>
          <w:p w14:paraId="6A33F2A4" w14:textId="7B916045" w:rsidR="001A002C" w:rsidRPr="00772E4C" w:rsidRDefault="00535540">
            <w:pPr>
              <w:jc w:val="both"/>
              <w:rPr>
                <w:rFonts w:ascii="Arial" w:hAnsi="Arial" w:cs="Arial"/>
              </w:rPr>
            </w:pPr>
            <w:r>
              <w:rPr>
                <w:rFonts w:ascii="Arial" w:eastAsia="Arial" w:hAnsi="Arial" w:cs="Arial"/>
                <w:b/>
                <w:color w:val="C00000"/>
                <w:sz w:val="20"/>
                <w:szCs w:val="20"/>
              </w:rPr>
              <w:t>Redacted under FOIA Section 40, Personal Information</w:t>
            </w:r>
          </w:p>
        </w:tc>
      </w:tr>
    </w:tbl>
    <w:p w14:paraId="6A33F2A6"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AA" w14:textId="77777777">
        <w:tc>
          <w:tcPr>
            <w:tcW w:w="9632" w:type="dxa"/>
            <w:shd w:val="clear" w:color="auto" w:fill="D9D9D9"/>
            <w:tcMar>
              <w:top w:w="113" w:type="dxa"/>
              <w:left w:w="108" w:type="dxa"/>
              <w:bottom w:w="113" w:type="dxa"/>
              <w:right w:w="108" w:type="dxa"/>
            </w:tcMar>
          </w:tcPr>
          <w:p w14:paraId="6A33F2A7" w14:textId="77777777" w:rsidR="001A002C" w:rsidRDefault="002B7A32">
            <w:pPr>
              <w:shd w:val="clear" w:color="auto" w:fill="D9D9D9"/>
              <w:jc w:val="both"/>
            </w:pPr>
            <w:r>
              <w:rPr>
                <w:rFonts w:ascii="Arial" w:hAnsi="Arial" w:cs="Arial"/>
                <w:b/>
                <w:sz w:val="22"/>
                <w:szCs w:val="22"/>
              </w:rPr>
              <w:t>Supplier representative name</w:t>
            </w:r>
          </w:p>
          <w:p w14:paraId="6A33F2A8" w14:textId="77777777" w:rsidR="001A002C" w:rsidRDefault="002B7A32">
            <w:pPr>
              <w:jc w:val="both"/>
            </w:pPr>
            <w:r>
              <w:rPr>
                <w:rFonts w:ascii="Arial" w:hAnsi="Arial" w:cs="Arial"/>
                <w:sz w:val="18"/>
                <w:szCs w:val="18"/>
              </w:rPr>
              <w:t xml:space="preserve">The name of the Supplier </w:t>
            </w:r>
            <w:proofErr w:type="gramStart"/>
            <w:r>
              <w:rPr>
                <w:rFonts w:ascii="Arial" w:hAnsi="Arial" w:cs="Arial"/>
                <w:sz w:val="18"/>
                <w:szCs w:val="18"/>
              </w:rPr>
              <w:t>point</w:t>
            </w:r>
            <w:proofErr w:type="gramEnd"/>
            <w:r>
              <w:rPr>
                <w:rFonts w:ascii="Arial" w:hAnsi="Arial" w:cs="Arial"/>
                <w:sz w:val="18"/>
                <w:szCs w:val="18"/>
              </w:rPr>
              <w:t xml:space="preserve"> of contact for this Order</w:t>
            </w:r>
          </w:p>
          <w:p w14:paraId="6A33F2A9" w14:textId="13B61A4D" w:rsidR="001A002C" w:rsidRPr="00772E4C" w:rsidRDefault="00535540">
            <w:pPr>
              <w:jc w:val="both"/>
            </w:pPr>
            <w:r>
              <w:rPr>
                <w:rFonts w:ascii="Arial" w:eastAsia="Arial" w:hAnsi="Arial" w:cs="Arial"/>
                <w:b/>
                <w:color w:val="C00000"/>
                <w:sz w:val="20"/>
                <w:szCs w:val="20"/>
              </w:rPr>
              <w:t>Redacted under FOIA Section 40, Personal Information</w:t>
            </w:r>
          </w:p>
        </w:tc>
      </w:tr>
    </w:tbl>
    <w:p w14:paraId="6A33F2AB"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AF" w14:textId="77777777">
        <w:tc>
          <w:tcPr>
            <w:tcW w:w="9632" w:type="dxa"/>
            <w:shd w:val="clear" w:color="auto" w:fill="D9D9D9"/>
            <w:tcMar>
              <w:top w:w="113" w:type="dxa"/>
              <w:left w:w="108" w:type="dxa"/>
              <w:bottom w:w="113" w:type="dxa"/>
              <w:right w:w="108" w:type="dxa"/>
            </w:tcMar>
          </w:tcPr>
          <w:p w14:paraId="6A33F2AC" w14:textId="77777777" w:rsidR="001A002C" w:rsidRDefault="002B7A32">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6A33F2AD" w14:textId="77777777" w:rsidR="001A002C" w:rsidRDefault="002B7A32">
            <w:pPr>
              <w:shd w:val="clear" w:color="auto" w:fill="D9D9D9"/>
              <w:jc w:val="both"/>
              <w:rPr>
                <w:rFonts w:ascii="Arial" w:hAnsi="Arial" w:cs="Arial"/>
                <w:sz w:val="18"/>
                <w:szCs w:val="18"/>
              </w:rPr>
            </w:pPr>
            <w:r>
              <w:rPr>
                <w:rFonts w:ascii="Arial" w:hAnsi="Arial" w:cs="Arial"/>
                <w:sz w:val="18"/>
                <w:szCs w:val="18"/>
              </w:rPr>
              <w:t>Email and telephone contact details of the supplier’s representative. This must include an email for the purpose of Clause 50.6 of the Contract.</w:t>
            </w:r>
          </w:p>
          <w:p w14:paraId="6A33F2AE" w14:textId="24386814" w:rsidR="001A002C" w:rsidRPr="00772E4C" w:rsidRDefault="00535540" w:rsidP="00341D70">
            <w:pPr>
              <w:rPr>
                <w:rFonts w:ascii="Arial" w:hAnsi="Arial" w:cs="Arial"/>
                <w:color w:val="000000"/>
                <w:sz w:val="22"/>
                <w:szCs w:val="20"/>
                <w:shd w:val="clear" w:color="auto" w:fill="FFFFFF"/>
              </w:rPr>
            </w:pPr>
            <w:r>
              <w:rPr>
                <w:rFonts w:ascii="Arial" w:eastAsia="Arial" w:hAnsi="Arial" w:cs="Arial"/>
                <w:b/>
                <w:color w:val="C00000"/>
                <w:sz w:val="20"/>
                <w:szCs w:val="20"/>
              </w:rPr>
              <w:t>Redacted under FOIA Section 40, Personal Information</w:t>
            </w:r>
          </w:p>
        </w:tc>
      </w:tr>
    </w:tbl>
    <w:p w14:paraId="6A33F2B0"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B4" w14:textId="77777777">
        <w:tc>
          <w:tcPr>
            <w:tcW w:w="9632" w:type="dxa"/>
            <w:shd w:val="clear" w:color="auto" w:fill="D9D9D9"/>
            <w:tcMar>
              <w:top w:w="113" w:type="dxa"/>
              <w:left w:w="108" w:type="dxa"/>
              <w:bottom w:w="113" w:type="dxa"/>
              <w:right w:w="108" w:type="dxa"/>
            </w:tcMar>
          </w:tcPr>
          <w:p w14:paraId="6A33F2B1" w14:textId="77777777" w:rsidR="001A002C" w:rsidRDefault="002B7A32">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6A33F2B2" w14:textId="77777777" w:rsidR="001A002C" w:rsidRDefault="002B7A32">
            <w:pPr>
              <w:shd w:val="clear" w:color="auto" w:fill="D9D9D9"/>
              <w:jc w:val="both"/>
              <w:rPr>
                <w:rFonts w:ascii="Arial" w:hAnsi="Arial" w:cs="Arial"/>
                <w:sz w:val="18"/>
                <w:szCs w:val="18"/>
              </w:rPr>
            </w:pPr>
            <w:r>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6A33F2B3" w14:textId="74614699" w:rsidR="001A002C" w:rsidRPr="00341D70" w:rsidRDefault="00C757E4">
            <w:pPr>
              <w:shd w:val="clear" w:color="auto" w:fill="D9D9D9"/>
              <w:jc w:val="both"/>
              <w:rPr>
                <w:b/>
              </w:rPr>
            </w:pPr>
            <w:r w:rsidRPr="00772E4C">
              <w:rPr>
                <w:rStyle w:val="PlaceholderText"/>
                <w:rFonts w:ascii="Arial" w:hAnsi="Arial" w:cs="Arial"/>
                <w:color w:val="auto"/>
                <w:sz w:val="22"/>
                <w:szCs w:val="22"/>
              </w:rPr>
              <w:t>708072451</w:t>
            </w:r>
            <w:r w:rsidR="004F79C8" w:rsidRPr="00772E4C">
              <w:rPr>
                <w:rStyle w:val="PlaceholderText"/>
                <w:rFonts w:ascii="Arial" w:hAnsi="Arial" w:cs="Arial"/>
                <w:color w:val="auto"/>
                <w:sz w:val="22"/>
                <w:szCs w:val="22"/>
              </w:rPr>
              <w:t xml:space="preserve"> (</w:t>
            </w:r>
            <w:r w:rsidR="00341D70" w:rsidRPr="00772E4C">
              <w:rPr>
                <w:rStyle w:val="PlaceholderText"/>
                <w:rFonts w:ascii="Arial" w:hAnsi="Arial" w:cs="Arial"/>
                <w:color w:val="auto"/>
                <w:sz w:val="22"/>
                <w:szCs w:val="22"/>
              </w:rPr>
              <w:t>CCMQ23A01</w:t>
            </w:r>
            <w:r w:rsidR="004F79C8" w:rsidRPr="00772E4C">
              <w:rPr>
                <w:rStyle w:val="PlaceholderText"/>
                <w:rFonts w:ascii="Arial" w:hAnsi="Arial" w:cs="Arial"/>
                <w:color w:val="auto"/>
                <w:sz w:val="22"/>
                <w:szCs w:val="22"/>
              </w:rPr>
              <w:t xml:space="preserve">) </w:t>
            </w:r>
          </w:p>
        </w:tc>
      </w:tr>
    </w:tbl>
    <w:p w14:paraId="6A33F2B5" w14:textId="52DE5484" w:rsidR="001A002C" w:rsidRDefault="001A002C">
      <w:pPr>
        <w:rPr>
          <w:rFonts w:ascii="Arial" w:hAnsi="Arial" w:cs="Arial"/>
          <w:b/>
          <w:color w:val="365F91"/>
          <w:sz w:val="28"/>
          <w:szCs w:val="28"/>
        </w:rPr>
      </w:pPr>
    </w:p>
    <w:p w14:paraId="365D2C63" w14:textId="77777777" w:rsidR="00772E4C" w:rsidRDefault="00772E4C">
      <w:pPr>
        <w:rPr>
          <w:rFonts w:ascii="Arial" w:hAnsi="Arial" w:cs="Arial"/>
          <w:b/>
          <w:color w:val="365F91"/>
          <w:sz w:val="28"/>
          <w:szCs w:val="28"/>
        </w:rPr>
      </w:pPr>
    </w:p>
    <w:tbl>
      <w:tblPr>
        <w:tblW w:w="9637" w:type="dxa"/>
        <w:tblInd w:w="-5" w:type="dxa"/>
        <w:tblCellMar>
          <w:left w:w="10" w:type="dxa"/>
          <w:right w:w="10" w:type="dxa"/>
        </w:tblCellMar>
        <w:tblLook w:val="04A0" w:firstRow="1" w:lastRow="0" w:firstColumn="1" w:lastColumn="0" w:noHBand="0" w:noVBand="1"/>
      </w:tblPr>
      <w:tblGrid>
        <w:gridCol w:w="9637"/>
      </w:tblGrid>
      <w:tr w:rsidR="001A002C" w14:paraId="6A33F2B8" w14:textId="77777777">
        <w:tc>
          <w:tcPr>
            <w:tcW w:w="9637" w:type="dxa"/>
            <w:shd w:val="clear" w:color="auto" w:fill="A6A6A6"/>
            <w:tcMar>
              <w:top w:w="113" w:type="dxa"/>
              <w:left w:w="108" w:type="dxa"/>
              <w:bottom w:w="113" w:type="dxa"/>
              <w:right w:w="108" w:type="dxa"/>
            </w:tcMar>
          </w:tcPr>
          <w:p w14:paraId="6A33F2B6" w14:textId="77777777" w:rsidR="001A002C" w:rsidRDefault="002B7A32">
            <w:pPr>
              <w:jc w:val="both"/>
              <w:rPr>
                <w:rFonts w:ascii="Arial" w:hAnsi="Arial" w:cs="Arial"/>
                <w:b/>
                <w:sz w:val="22"/>
                <w:szCs w:val="22"/>
              </w:rPr>
            </w:pPr>
            <w:r>
              <w:rPr>
                <w:rFonts w:ascii="Arial" w:hAnsi="Arial" w:cs="Arial"/>
                <w:b/>
                <w:sz w:val="22"/>
                <w:szCs w:val="22"/>
              </w:rPr>
              <w:t>Guarantor details</w:t>
            </w:r>
          </w:p>
          <w:p w14:paraId="6A33F2B7" w14:textId="77777777" w:rsidR="001A002C" w:rsidRDefault="002B7A32">
            <w:pPr>
              <w:jc w:val="both"/>
            </w:pPr>
            <w:r>
              <w:rPr>
                <w:rFonts w:ascii="Arial" w:hAnsi="Arial" w:cs="Arial"/>
                <w:i/>
                <w:sz w:val="18"/>
                <w:szCs w:val="18"/>
              </w:rPr>
              <w:t xml:space="preserve">Guidance Note: Where the additional clause in respect of the guarantee has been selected to apply to this Contract under Part C of this Order Form, include details of the Guarantor immediately below.  </w:t>
            </w:r>
          </w:p>
        </w:tc>
      </w:tr>
      <w:tr w:rsidR="001A002C" w14:paraId="6A33F2BD" w14:textId="77777777">
        <w:tc>
          <w:tcPr>
            <w:tcW w:w="9637" w:type="dxa"/>
            <w:shd w:val="clear" w:color="auto" w:fill="D9D9D9"/>
            <w:tcMar>
              <w:top w:w="113" w:type="dxa"/>
              <w:left w:w="108" w:type="dxa"/>
              <w:bottom w:w="113" w:type="dxa"/>
              <w:right w:w="108" w:type="dxa"/>
            </w:tcMar>
          </w:tcPr>
          <w:p w14:paraId="6A33F2B9" w14:textId="77777777" w:rsidR="001A002C" w:rsidRDefault="002B7A32">
            <w:pPr>
              <w:shd w:val="clear" w:color="auto" w:fill="D9D9D9"/>
              <w:jc w:val="both"/>
            </w:pPr>
            <w:r>
              <w:rPr>
                <w:rFonts w:ascii="Arial" w:hAnsi="Arial" w:cs="Arial"/>
                <w:b/>
                <w:sz w:val="22"/>
                <w:szCs w:val="22"/>
              </w:rPr>
              <w:t>Guarantor Company Name</w:t>
            </w:r>
          </w:p>
          <w:p w14:paraId="6A33F2BA" w14:textId="77777777" w:rsidR="001A002C" w:rsidRDefault="002B7A32">
            <w:pPr>
              <w:jc w:val="both"/>
              <w:rPr>
                <w:rFonts w:ascii="Arial" w:hAnsi="Arial" w:cs="Arial"/>
                <w:sz w:val="18"/>
                <w:szCs w:val="18"/>
              </w:rPr>
            </w:pPr>
            <w:r>
              <w:rPr>
                <w:rFonts w:ascii="Arial" w:hAnsi="Arial" w:cs="Arial"/>
                <w:sz w:val="18"/>
                <w:szCs w:val="18"/>
              </w:rPr>
              <w:t xml:space="preserve">The guarantor organisation name </w:t>
            </w:r>
          </w:p>
          <w:p w14:paraId="6A33F2BB" w14:textId="77777777" w:rsidR="001A002C" w:rsidRDefault="001A002C">
            <w:pPr>
              <w:jc w:val="both"/>
              <w:rPr>
                <w:rFonts w:ascii="Arial" w:hAnsi="Arial" w:cs="Arial"/>
                <w:sz w:val="18"/>
                <w:szCs w:val="18"/>
              </w:rPr>
            </w:pPr>
          </w:p>
          <w:p w14:paraId="6A33F2BC" w14:textId="5B877EA3" w:rsidR="001A002C" w:rsidRDefault="0058224A">
            <w:pPr>
              <w:jc w:val="both"/>
            </w:pPr>
            <w:r w:rsidRPr="00772E4C">
              <w:rPr>
                <w:rFonts w:ascii="Arial" w:hAnsi="Arial" w:cs="Arial"/>
                <w:iCs/>
                <w:sz w:val="22"/>
                <w:szCs w:val="22"/>
              </w:rPr>
              <w:t>Not Applicable</w:t>
            </w:r>
          </w:p>
        </w:tc>
      </w:tr>
    </w:tbl>
    <w:p w14:paraId="6A33F2BE"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C3" w14:textId="77777777">
        <w:tc>
          <w:tcPr>
            <w:tcW w:w="9632" w:type="dxa"/>
            <w:shd w:val="clear" w:color="auto" w:fill="D9D9D9"/>
            <w:tcMar>
              <w:top w:w="113" w:type="dxa"/>
              <w:left w:w="108" w:type="dxa"/>
              <w:bottom w:w="113" w:type="dxa"/>
              <w:right w:w="108" w:type="dxa"/>
            </w:tcMar>
          </w:tcPr>
          <w:p w14:paraId="6A33F2BF" w14:textId="77777777" w:rsidR="001A002C" w:rsidRDefault="002B7A32">
            <w:pPr>
              <w:shd w:val="clear" w:color="auto" w:fill="D9D9D9"/>
              <w:jc w:val="both"/>
            </w:pPr>
            <w:r>
              <w:rPr>
                <w:rFonts w:ascii="Arial" w:hAnsi="Arial" w:cs="Arial"/>
                <w:b/>
                <w:sz w:val="22"/>
                <w:szCs w:val="22"/>
              </w:rPr>
              <w:t>Guarantor Company Number</w:t>
            </w:r>
          </w:p>
          <w:p w14:paraId="6A33F2C0" w14:textId="77777777" w:rsidR="001A002C" w:rsidRDefault="002B7A32">
            <w:pPr>
              <w:jc w:val="both"/>
              <w:rPr>
                <w:rFonts w:ascii="Arial" w:hAnsi="Arial" w:cs="Arial"/>
                <w:sz w:val="18"/>
                <w:szCs w:val="18"/>
              </w:rPr>
            </w:pPr>
            <w:r>
              <w:rPr>
                <w:rFonts w:ascii="Arial" w:hAnsi="Arial" w:cs="Arial"/>
                <w:sz w:val="18"/>
                <w:szCs w:val="18"/>
              </w:rPr>
              <w:t>Guarantor’s registered company number</w:t>
            </w:r>
          </w:p>
          <w:p w14:paraId="6A33F2C1" w14:textId="77777777" w:rsidR="001A002C" w:rsidRDefault="001A002C">
            <w:pPr>
              <w:jc w:val="both"/>
              <w:rPr>
                <w:rFonts w:ascii="Arial" w:hAnsi="Arial" w:cs="Arial"/>
                <w:sz w:val="18"/>
                <w:szCs w:val="18"/>
              </w:rPr>
            </w:pPr>
          </w:p>
          <w:p w14:paraId="6A33F2C2" w14:textId="6ABEDEE6" w:rsidR="001A002C" w:rsidRDefault="0058224A">
            <w:pPr>
              <w:jc w:val="both"/>
            </w:pPr>
            <w:r w:rsidRPr="00772E4C">
              <w:rPr>
                <w:rFonts w:ascii="Arial" w:hAnsi="Arial" w:cs="Arial"/>
                <w:iCs/>
                <w:sz w:val="22"/>
                <w:szCs w:val="22"/>
              </w:rPr>
              <w:t>Not Applicable</w:t>
            </w:r>
          </w:p>
        </w:tc>
      </w:tr>
    </w:tbl>
    <w:p w14:paraId="6A33F2C4"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2C9" w14:textId="77777777">
        <w:tc>
          <w:tcPr>
            <w:tcW w:w="9632" w:type="dxa"/>
            <w:shd w:val="clear" w:color="auto" w:fill="D9D9D9"/>
            <w:tcMar>
              <w:top w:w="113" w:type="dxa"/>
              <w:left w:w="108" w:type="dxa"/>
              <w:bottom w:w="113" w:type="dxa"/>
              <w:right w:w="108" w:type="dxa"/>
            </w:tcMar>
          </w:tcPr>
          <w:p w14:paraId="6A33F2C5" w14:textId="77777777" w:rsidR="001A002C" w:rsidRDefault="002B7A32">
            <w:pPr>
              <w:shd w:val="clear" w:color="auto" w:fill="D9D9D9"/>
              <w:jc w:val="both"/>
            </w:pPr>
            <w:r>
              <w:rPr>
                <w:rFonts w:ascii="Arial" w:hAnsi="Arial" w:cs="Arial"/>
                <w:b/>
                <w:sz w:val="22"/>
                <w:szCs w:val="22"/>
              </w:rPr>
              <w:t>Guarantor Registered Address</w:t>
            </w:r>
          </w:p>
          <w:p w14:paraId="6A33F2C6" w14:textId="77777777" w:rsidR="001A002C" w:rsidRDefault="002B7A32">
            <w:pPr>
              <w:jc w:val="both"/>
              <w:rPr>
                <w:rFonts w:ascii="Arial" w:hAnsi="Arial" w:cs="Arial"/>
                <w:sz w:val="18"/>
                <w:szCs w:val="18"/>
              </w:rPr>
            </w:pPr>
            <w:r>
              <w:rPr>
                <w:rFonts w:ascii="Arial" w:hAnsi="Arial" w:cs="Arial"/>
                <w:sz w:val="18"/>
                <w:szCs w:val="18"/>
              </w:rPr>
              <w:t>Guarantor’s registered address</w:t>
            </w:r>
          </w:p>
          <w:p w14:paraId="6A33F2C7" w14:textId="77777777" w:rsidR="001A002C" w:rsidRDefault="001A002C">
            <w:pPr>
              <w:jc w:val="both"/>
              <w:rPr>
                <w:rFonts w:ascii="Arial" w:hAnsi="Arial" w:cs="Arial"/>
                <w:sz w:val="18"/>
                <w:szCs w:val="18"/>
              </w:rPr>
            </w:pPr>
          </w:p>
          <w:p w14:paraId="6A33F2C8" w14:textId="5F3C9688" w:rsidR="001A002C" w:rsidRDefault="0058224A">
            <w:pPr>
              <w:jc w:val="both"/>
            </w:pPr>
            <w:r w:rsidRPr="00772E4C">
              <w:rPr>
                <w:rFonts w:ascii="Arial" w:hAnsi="Arial" w:cs="Arial"/>
                <w:iCs/>
                <w:sz w:val="22"/>
                <w:szCs w:val="22"/>
              </w:rPr>
              <w:t>Not Applicable</w:t>
            </w:r>
          </w:p>
        </w:tc>
      </w:tr>
    </w:tbl>
    <w:p w14:paraId="6A33F2CA" w14:textId="77777777" w:rsidR="001A002C" w:rsidRDefault="001A002C">
      <w:pPr>
        <w:jc w:val="both"/>
        <w:rPr>
          <w:rFonts w:ascii="Arial" w:hAnsi="Arial" w:cs="Arial"/>
          <w:sz w:val="4"/>
          <w:szCs w:val="4"/>
        </w:rPr>
      </w:pPr>
    </w:p>
    <w:p w14:paraId="6A33F2CB" w14:textId="77777777" w:rsidR="001A002C" w:rsidRDefault="001A002C">
      <w:pPr>
        <w:pageBreakBefore/>
        <w:rPr>
          <w:rFonts w:ascii="Arial" w:hAnsi="Arial" w:cs="Arial"/>
          <w:b/>
          <w:color w:val="365F91"/>
          <w:sz w:val="28"/>
          <w:szCs w:val="28"/>
        </w:rPr>
      </w:pPr>
    </w:p>
    <w:p w14:paraId="6A33F2CC" w14:textId="77777777" w:rsidR="001A002C" w:rsidRDefault="002B7A32">
      <w:pPr>
        <w:jc w:val="both"/>
        <w:rPr>
          <w:rFonts w:ascii="Arial" w:hAnsi="Arial" w:cs="Arial"/>
          <w:b/>
          <w:color w:val="365F91"/>
          <w:sz w:val="28"/>
          <w:szCs w:val="28"/>
        </w:rPr>
      </w:pPr>
      <w:r>
        <w:rPr>
          <w:rFonts w:ascii="Arial" w:hAnsi="Arial" w:cs="Arial"/>
          <w:b/>
          <w:color w:val="365F91"/>
          <w:sz w:val="28"/>
          <w:szCs w:val="28"/>
        </w:rPr>
        <w:t>Section B</w:t>
      </w:r>
    </w:p>
    <w:p w14:paraId="6A33F2CD" w14:textId="77777777" w:rsidR="001A002C" w:rsidRDefault="002B7A32">
      <w:pPr>
        <w:jc w:val="both"/>
        <w:rPr>
          <w:rFonts w:ascii="Arial" w:hAnsi="Arial" w:cs="Arial"/>
          <w:b/>
          <w:color w:val="365F91"/>
          <w:sz w:val="28"/>
          <w:szCs w:val="28"/>
        </w:rPr>
      </w:pPr>
      <w:bookmarkStart w:id="0" w:name="_Hlk129613915"/>
      <w:r>
        <w:rPr>
          <w:rFonts w:ascii="Arial" w:hAnsi="Arial" w:cs="Arial"/>
          <w:b/>
          <w:color w:val="365F91"/>
          <w:sz w:val="28"/>
          <w:szCs w:val="28"/>
        </w:rPr>
        <w:t xml:space="preserve">Part A – Framework Lot </w:t>
      </w:r>
      <w:bookmarkEnd w:id="0"/>
    </w:p>
    <w:p w14:paraId="6A33F2CE" w14:textId="77777777" w:rsidR="001A002C" w:rsidRDefault="001A002C">
      <w:pPr>
        <w:jc w:val="both"/>
        <w:rPr>
          <w:rFonts w:ascii="Arial" w:hAnsi="Arial" w:cs="Arial"/>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1A002C" w14:paraId="6A33F2D2" w14:textId="77777777">
        <w:trPr>
          <w:trHeight w:val="180"/>
        </w:trPr>
        <w:tc>
          <w:tcPr>
            <w:tcW w:w="9639" w:type="dxa"/>
            <w:gridSpan w:val="2"/>
            <w:shd w:val="clear" w:color="auto" w:fill="DBE5F1"/>
            <w:tcMar>
              <w:top w:w="0" w:type="dxa"/>
              <w:left w:w="108" w:type="dxa"/>
              <w:bottom w:w="0" w:type="dxa"/>
              <w:right w:w="108" w:type="dxa"/>
            </w:tcMar>
          </w:tcPr>
          <w:p w14:paraId="6A33F2CF" w14:textId="77777777" w:rsidR="001A002C" w:rsidRDefault="002B7A32">
            <w:pPr>
              <w:rPr>
                <w:rFonts w:ascii="Arial" w:hAnsi="Arial" w:cs="Arial"/>
                <w:b/>
                <w:sz w:val="22"/>
                <w:szCs w:val="22"/>
              </w:rPr>
            </w:pPr>
            <w:r>
              <w:rPr>
                <w:rFonts w:ascii="Arial" w:hAnsi="Arial" w:cs="Arial"/>
                <w:b/>
                <w:sz w:val="22"/>
                <w:szCs w:val="22"/>
              </w:rPr>
              <w:t>Framework Lot under which this Order is being placed</w:t>
            </w:r>
          </w:p>
          <w:p w14:paraId="6A33F2D0" w14:textId="77777777" w:rsidR="001A002C" w:rsidRDefault="002B7A32">
            <w:pPr>
              <w:rPr>
                <w:rFonts w:ascii="Arial" w:hAnsi="Arial" w:cs="Arial"/>
                <w:i/>
                <w:sz w:val="18"/>
                <w:szCs w:val="18"/>
              </w:rPr>
            </w:pPr>
            <w:r>
              <w:rPr>
                <w:rFonts w:ascii="Arial" w:hAnsi="Arial" w:cs="Arial"/>
                <w:i/>
                <w:sz w:val="18"/>
                <w:szCs w:val="18"/>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6A33F2D1" w14:textId="77777777" w:rsidR="001A002C" w:rsidRDefault="001A002C">
            <w:pPr>
              <w:rPr>
                <w:rFonts w:ascii="Arial" w:hAnsi="Arial" w:cs="Arial"/>
                <w:b/>
                <w:i/>
                <w:sz w:val="22"/>
                <w:szCs w:val="22"/>
              </w:rPr>
            </w:pPr>
          </w:p>
        </w:tc>
      </w:tr>
      <w:tr w:rsidR="001A002C" w14:paraId="6A33F2D5" w14:textId="77777777">
        <w:trPr>
          <w:trHeight w:val="180"/>
        </w:trPr>
        <w:tc>
          <w:tcPr>
            <w:tcW w:w="4815" w:type="dxa"/>
            <w:shd w:val="clear" w:color="auto" w:fill="DBE5F1"/>
            <w:tcMar>
              <w:top w:w="113" w:type="dxa"/>
              <w:left w:w="108" w:type="dxa"/>
              <w:bottom w:w="113" w:type="dxa"/>
              <w:right w:w="108" w:type="dxa"/>
            </w:tcMar>
            <w:vAlign w:val="center"/>
          </w:tcPr>
          <w:p w14:paraId="6A33F2D3" w14:textId="77777777" w:rsidR="001A002C" w:rsidRDefault="002B7A32">
            <w:pPr>
              <w:pStyle w:val="ListParagraph"/>
              <w:numPr>
                <w:ilvl w:val="0"/>
                <w:numId w:val="9"/>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6A33F2D4" w14:textId="77777777" w:rsidR="001A002C" w:rsidRDefault="002B7A32">
            <w:pPr>
              <w:jc w:val="center"/>
            </w:pPr>
            <w:r>
              <w:rPr>
                <w:rFonts w:ascii="MS Gothic" w:eastAsia="MS Gothic" w:hAnsi="MS Gothic" w:cs="Arial"/>
                <w:sz w:val="18"/>
                <w:szCs w:val="18"/>
              </w:rPr>
              <w:t>☐</w:t>
            </w:r>
          </w:p>
        </w:tc>
      </w:tr>
      <w:tr w:rsidR="001A002C" w14:paraId="6A33F2D8" w14:textId="77777777">
        <w:trPr>
          <w:trHeight w:val="150"/>
        </w:trPr>
        <w:tc>
          <w:tcPr>
            <w:tcW w:w="4815" w:type="dxa"/>
            <w:shd w:val="clear" w:color="auto" w:fill="DBE5F1"/>
            <w:tcMar>
              <w:top w:w="113" w:type="dxa"/>
              <w:left w:w="108" w:type="dxa"/>
              <w:bottom w:w="113" w:type="dxa"/>
              <w:right w:w="108" w:type="dxa"/>
            </w:tcMar>
          </w:tcPr>
          <w:p w14:paraId="6A33F2D6" w14:textId="77777777" w:rsidR="001A002C" w:rsidRDefault="002B7A32">
            <w:pPr>
              <w:pStyle w:val="ListParagraph"/>
              <w:numPr>
                <w:ilvl w:val="0"/>
                <w:numId w:val="9"/>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TRANSITION &amp; TRANSFORMATION</w:t>
            </w:r>
          </w:p>
        </w:tc>
        <w:tc>
          <w:tcPr>
            <w:tcW w:w="4824" w:type="dxa"/>
            <w:shd w:val="clear" w:color="auto" w:fill="DBE5F1"/>
            <w:tcMar>
              <w:top w:w="0" w:type="dxa"/>
              <w:left w:w="108" w:type="dxa"/>
              <w:bottom w:w="0" w:type="dxa"/>
              <w:right w:w="108" w:type="dxa"/>
            </w:tcMar>
          </w:tcPr>
          <w:p w14:paraId="6A33F2D7" w14:textId="77777777" w:rsidR="001A002C" w:rsidRDefault="002B7A32">
            <w:pPr>
              <w:jc w:val="center"/>
            </w:pPr>
            <w:r>
              <w:rPr>
                <w:rFonts w:ascii="MS Gothic" w:eastAsia="MS Gothic" w:hAnsi="MS Gothic" w:cs="Arial"/>
                <w:sz w:val="18"/>
                <w:szCs w:val="18"/>
              </w:rPr>
              <w:t>☐</w:t>
            </w:r>
          </w:p>
        </w:tc>
      </w:tr>
      <w:tr w:rsidR="001A002C" w14:paraId="6A33F2DB" w14:textId="77777777">
        <w:trPr>
          <w:trHeight w:val="312"/>
        </w:trPr>
        <w:tc>
          <w:tcPr>
            <w:tcW w:w="4815" w:type="dxa"/>
            <w:shd w:val="clear" w:color="auto" w:fill="DBE5F1"/>
            <w:tcMar>
              <w:top w:w="113" w:type="dxa"/>
              <w:left w:w="108" w:type="dxa"/>
              <w:bottom w:w="113" w:type="dxa"/>
              <w:right w:w="108" w:type="dxa"/>
            </w:tcMar>
          </w:tcPr>
          <w:p w14:paraId="6A33F2D9" w14:textId="77777777" w:rsidR="001A002C" w:rsidRDefault="002B7A32">
            <w:pPr>
              <w:pStyle w:val="ListParagraph"/>
              <w:numPr>
                <w:ilvl w:val="0"/>
                <w:numId w:val="9"/>
              </w:numPr>
              <w:ind w:left="318"/>
            </w:pPr>
            <w:r>
              <w:rPr>
                <w:rFonts w:ascii="Arial" w:eastAsia="Times New Roman" w:hAnsi="Arial" w:cs="Arial"/>
                <w:color w:val="000000"/>
                <w:sz w:val="18"/>
                <w:szCs w:val="18"/>
                <w:lang w:eastAsia="en-GB"/>
              </w:rPr>
              <w:t>OPERATION</w:t>
            </w:r>
            <w:r>
              <w:rPr>
                <w:rFonts w:ascii="Arial" w:eastAsia="Times New Roman" w:hAnsi="Arial" w:cs="Arial"/>
                <w:sz w:val="18"/>
                <w:szCs w:val="18"/>
                <w:lang w:val="en-US"/>
              </w:rPr>
              <w:t>AL SERVICES</w:t>
            </w:r>
          </w:p>
        </w:tc>
        <w:tc>
          <w:tcPr>
            <w:tcW w:w="4824" w:type="dxa"/>
            <w:shd w:val="clear" w:color="auto" w:fill="DBE5F1"/>
            <w:tcMar>
              <w:top w:w="0" w:type="dxa"/>
              <w:left w:w="108" w:type="dxa"/>
              <w:bottom w:w="0" w:type="dxa"/>
              <w:right w:w="108" w:type="dxa"/>
            </w:tcMar>
          </w:tcPr>
          <w:p w14:paraId="6A33F2DA" w14:textId="77777777" w:rsidR="001A002C" w:rsidRDefault="001A002C">
            <w:pPr>
              <w:rPr>
                <w:rFonts w:ascii="Arial" w:hAnsi="Arial" w:cs="Arial"/>
                <w:sz w:val="18"/>
                <w:szCs w:val="18"/>
              </w:rPr>
            </w:pPr>
          </w:p>
        </w:tc>
      </w:tr>
      <w:tr w:rsidR="001A002C" w14:paraId="6A33F2DE" w14:textId="77777777">
        <w:trPr>
          <w:trHeight w:val="82"/>
        </w:trPr>
        <w:tc>
          <w:tcPr>
            <w:tcW w:w="4815" w:type="dxa"/>
            <w:shd w:val="clear" w:color="auto" w:fill="DBE5F1"/>
            <w:tcMar>
              <w:top w:w="113" w:type="dxa"/>
              <w:left w:w="108" w:type="dxa"/>
              <w:bottom w:w="113" w:type="dxa"/>
              <w:right w:w="108" w:type="dxa"/>
            </w:tcMar>
          </w:tcPr>
          <w:p w14:paraId="6A33F2DC" w14:textId="77777777" w:rsidR="001A002C" w:rsidRDefault="002B7A32">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 End User Services</w:t>
            </w:r>
          </w:p>
        </w:tc>
        <w:tc>
          <w:tcPr>
            <w:tcW w:w="4824" w:type="dxa"/>
            <w:shd w:val="clear" w:color="auto" w:fill="DBE5F1"/>
            <w:tcMar>
              <w:top w:w="0" w:type="dxa"/>
              <w:left w:w="108" w:type="dxa"/>
              <w:bottom w:w="0" w:type="dxa"/>
              <w:right w:w="108" w:type="dxa"/>
            </w:tcMar>
          </w:tcPr>
          <w:p w14:paraId="6A33F2DD" w14:textId="77777777" w:rsidR="001A002C" w:rsidRDefault="002B7A32">
            <w:pPr>
              <w:jc w:val="center"/>
            </w:pPr>
            <w:r>
              <w:rPr>
                <w:rFonts w:ascii="MS Gothic" w:eastAsia="MS Gothic" w:hAnsi="MS Gothic" w:cs="Arial"/>
                <w:sz w:val="18"/>
                <w:szCs w:val="18"/>
              </w:rPr>
              <w:t>☐</w:t>
            </w:r>
          </w:p>
        </w:tc>
      </w:tr>
      <w:tr w:rsidR="001A002C" w14:paraId="6A33F2E1" w14:textId="77777777">
        <w:trPr>
          <w:trHeight w:val="262"/>
        </w:trPr>
        <w:tc>
          <w:tcPr>
            <w:tcW w:w="4815" w:type="dxa"/>
            <w:shd w:val="clear" w:color="auto" w:fill="DBE5F1"/>
            <w:tcMar>
              <w:top w:w="113" w:type="dxa"/>
              <w:left w:w="108" w:type="dxa"/>
              <w:bottom w:w="113" w:type="dxa"/>
              <w:right w:w="108" w:type="dxa"/>
            </w:tcMar>
          </w:tcPr>
          <w:p w14:paraId="6A33F2DF" w14:textId="77777777" w:rsidR="001A002C" w:rsidRDefault="002B7A32">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b: Operational Management</w:t>
            </w:r>
          </w:p>
        </w:tc>
        <w:tc>
          <w:tcPr>
            <w:tcW w:w="4824" w:type="dxa"/>
            <w:shd w:val="clear" w:color="auto" w:fill="DBE5F1"/>
            <w:tcMar>
              <w:top w:w="0" w:type="dxa"/>
              <w:left w:w="108" w:type="dxa"/>
              <w:bottom w:w="0" w:type="dxa"/>
              <w:right w:w="108" w:type="dxa"/>
            </w:tcMar>
          </w:tcPr>
          <w:p w14:paraId="6A33F2E0" w14:textId="77777777" w:rsidR="001A002C" w:rsidRDefault="002B7A32">
            <w:pPr>
              <w:jc w:val="center"/>
            </w:pPr>
            <w:r>
              <w:rPr>
                <w:rFonts w:ascii="MS Gothic" w:eastAsia="MS Gothic" w:hAnsi="MS Gothic" w:cs="Arial"/>
                <w:sz w:val="18"/>
                <w:szCs w:val="18"/>
              </w:rPr>
              <w:t>☐</w:t>
            </w:r>
          </w:p>
        </w:tc>
      </w:tr>
      <w:tr w:rsidR="001A002C" w14:paraId="6A33F2E4" w14:textId="77777777">
        <w:trPr>
          <w:trHeight w:val="273"/>
        </w:trPr>
        <w:tc>
          <w:tcPr>
            <w:tcW w:w="4815" w:type="dxa"/>
            <w:shd w:val="clear" w:color="auto" w:fill="DBE5F1"/>
            <w:tcMar>
              <w:top w:w="113" w:type="dxa"/>
              <w:left w:w="108" w:type="dxa"/>
              <w:bottom w:w="113" w:type="dxa"/>
              <w:right w:w="108" w:type="dxa"/>
            </w:tcMar>
          </w:tcPr>
          <w:p w14:paraId="6A33F2E2" w14:textId="77777777" w:rsidR="001A002C" w:rsidRDefault="002B7A32">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 Technical Management</w:t>
            </w:r>
          </w:p>
        </w:tc>
        <w:tc>
          <w:tcPr>
            <w:tcW w:w="4824" w:type="dxa"/>
            <w:shd w:val="clear" w:color="auto" w:fill="DBE5F1"/>
            <w:tcMar>
              <w:top w:w="0" w:type="dxa"/>
              <w:left w:w="108" w:type="dxa"/>
              <w:bottom w:w="0" w:type="dxa"/>
              <w:right w:w="108" w:type="dxa"/>
            </w:tcMar>
          </w:tcPr>
          <w:p w14:paraId="6A33F2E3" w14:textId="6888BB89" w:rsidR="001A002C" w:rsidRDefault="003176B3">
            <w:pPr>
              <w:jc w:val="center"/>
            </w:pPr>
            <w:r>
              <w:rPr>
                <w:rFonts w:ascii="MS Gothic" w:eastAsia="MS Gothic" w:hAnsi="MS Gothic" w:cs="Arial"/>
                <w:sz w:val="22"/>
                <w:szCs w:val="22"/>
              </w:rPr>
              <w:t>✓</w:t>
            </w:r>
            <w:r w:rsidR="002B7A32">
              <w:rPr>
                <w:rFonts w:ascii="MS Gothic" w:eastAsia="MS Gothic" w:hAnsi="MS Gothic" w:cs="Arial"/>
                <w:sz w:val="18"/>
                <w:szCs w:val="18"/>
              </w:rPr>
              <w:t>☐</w:t>
            </w:r>
          </w:p>
        </w:tc>
      </w:tr>
      <w:tr w:rsidR="001A002C" w14:paraId="6A33F2E7" w14:textId="77777777">
        <w:trPr>
          <w:trHeight w:val="180"/>
        </w:trPr>
        <w:tc>
          <w:tcPr>
            <w:tcW w:w="4815" w:type="dxa"/>
            <w:shd w:val="clear" w:color="auto" w:fill="DBE5F1"/>
            <w:tcMar>
              <w:top w:w="113" w:type="dxa"/>
              <w:left w:w="108" w:type="dxa"/>
              <w:bottom w:w="113" w:type="dxa"/>
              <w:right w:w="108" w:type="dxa"/>
            </w:tcMar>
          </w:tcPr>
          <w:p w14:paraId="6A33F2E5" w14:textId="77777777" w:rsidR="001A002C" w:rsidRDefault="002B7A32">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 Application and Data Management</w:t>
            </w:r>
          </w:p>
        </w:tc>
        <w:tc>
          <w:tcPr>
            <w:tcW w:w="4824" w:type="dxa"/>
            <w:shd w:val="clear" w:color="auto" w:fill="DBE5F1"/>
            <w:tcMar>
              <w:top w:w="0" w:type="dxa"/>
              <w:left w:w="108" w:type="dxa"/>
              <w:bottom w:w="0" w:type="dxa"/>
              <w:right w:w="108" w:type="dxa"/>
            </w:tcMar>
          </w:tcPr>
          <w:p w14:paraId="6A33F2E6" w14:textId="77777777" w:rsidR="001A002C" w:rsidRDefault="002B7A32">
            <w:pPr>
              <w:jc w:val="center"/>
            </w:pPr>
            <w:r>
              <w:rPr>
                <w:rFonts w:ascii="MS Gothic" w:eastAsia="MS Gothic" w:hAnsi="MS Gothic" w:cs="Arial"/>
                <w:sz w:val="18"/>
                <w:szCs w:val="18"/>
              </w:rPr>
              <w:t>☐</w:t>
            </w:r>
          </w:p>
        </w:tc>
      </w:tr>
      <w:tr w:rsidR="001A002C" w14:paraId="6A33F2EA" w14:textId="77777777">
        <w:trPr>
          <w:trHeight w:val="250"/>
        </w:trPr>
        <w:tc>
          <w:tcPr>
            <w:tcW w:w="4815" w:type="dxa"/>
            <w:shd w:val="clear" w:color="auto" w:fill="DBE5F1"/>
            <w:tcMar>
              <w:top w:w="113" w:type="dxa"/>
              <w:left w:w="108" w:type="dxa"/>
              <w:bottom w:w="113" w:type="dxa"/>
              <w:right w:w="108" w:type="dxa"/>
            </w:tcMar>
          </w:tcPr>
          <w:p w14:paraId="6A33F2E8" w14:textId="77777777" w:rsidR="001A002C" w:rsidRDefault="002B7A32">
            <w:pPr>
              <w:pStyle w:val="ListParagraph"/>
              <w:numPr>
                <w:ilvl w:val="0"/>
                <w:numId w:val="10"/>
              </w:numPr>
              <w:ind w:left="316" w:hanging="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SERVICE INTEGRATION AND MANAGEMENT</w:t>
            </w:r>
          </w:p>
        </w:tc>
        <w:tc>
          <w:tcPr>
            <w:tcW w:w="4824" w:type="dxa"/>
            <w:shd w:val="clear" w:color="auto" w:fill="DBE5F1"/>
            <w:tcMar>
              <w:top w:w="0" w:type="dxa"/>
              <w:left w:w="108" w:type="dxa"/>
              <w:bottom w:w="0" w:type="dxa"/>
              <w:right w:w="108" w:type="dxa"/>
            </w:tcMar>
          </w:tcPr>
          <w:p w14:paraId="6A33F2E9" w14:textId="77777777" w:rsidR="001A002C" w:rsidRDefault="002B7A32">
            <w:pPr>
              <w:ind w:left="318" w:hanging="360"/>
              <w:jc w:val="center"/>
            </w:pPr>
            <w:r>
              <w:rPr>
                <w:rFonts w:ascii="Segoe UI Symbol" w:eastAsia="Times New Roman" w:hAnsi="Segoe UI Symbol" w:cs="Segoe UI Symbol"/>
                <w:color w:val="000000"/>
                <w:sz w:val="18"/>
                <w:szCs w:val="18"/>
                <w:lang w:eastAsia="en-GB"/>
              </w:rPr>
              <w:t>☐</w:t>
            </w:r>
          </w:p>
        </w:tc>
      </w:tr>
    </w:tbl>
    <w:p w14:paraId="6A33F2EB" w14:textId="77777777" w:rsidR="001A002C" w:rsidRDefault="001A002C">
      <w:pPr>
        <w:jc w:val="both"/>
        <w:rPr>
          <w:rFonts w:ascii="Arial" w:hAnsi="Arial" w:cs="Arial"/>
          <w:sz w:val="4"/>
          <w:szCs w:val="4"/>
        </w:rPr>
      </w:pPr>
    </w:p>
    <w:p w14:paraId="6A33F2EC" w14:textId="77777777" w:rsidR="001A002C" w:rsidRDefault="001A002C">
      <w:pPr>
        <w:jc w:val="both"/>
        <w:rPr>
          <w:rFonts w:ascii="Arial" w:hAnsi="Arial" w:cs="Arial"/>
          <w:sz w:val="4"/>
          <w:szCs w:val="4"/>
        </w:rPr>
      </w:pPr>
    </w:p>
    <w:p w14:paraId="6A33F2ED" w14:textId="77777777" w:rsidR="001A002C" w:rsidRDefault="001A002C">
      <w:pPr>
        <w:jc w:val="both"/>
        <w:rPr>
          <w:rFonts w:ascii="Arial" w:hAnsi="Arial" w:cs="Arial"/>
          <w:sz w:val="4"/>
          <w:szCs w:val="4"/>
        </w:rPr>
      </w:pPr>
    </w:p>
    <w:p w14:paraId="6A33F2EE" w14:textId="77777777" w:rsidR="001A002C" w:rsidRDefault="001A002C">
      <w:pPr>
        <w:jc w:val="both"/>
        <w:rPr>
          <w:rFonts w:ascii="Arial" w:hAnsi="Arial" w:cs="Arial"/>
          <w:sz w:val="4"/>
          <w:szCs w:val="4"/>
        </w:rPr>
      </w:pPr>
    </w:p>
    <w:p w14:paraId="6A33F2EF" w14:textId="77777777" w:rsidR="001A002C" w:rsidRDefault="001A002C">
      <w:pPr>
        <w:jc w:val="both"/>
        <w:rPr>
          <w:rFonts w:ascii="Arial" w:hAnsi="Arial" w:cs="Arial"/>
          <w:sz w:val="4"/>
          <w:szCs w:val="4"/>
        </w:rPr>
      </w:pPr>
    </w:p>
    <w:p w14:paraId="6A33F2F0" w14:textId="77777777" w:rsidR="001A002C" w:rsidRDefault="001A002C">
      <w:pPr>
        <w:jc w:val="both"/>
        <w:rPr>
          <w:rFonts w:ascii="Arial" w:hAnsi="Arial" w:cs="Arial"/>
          <w:sz w:val="4"/>
          <w:szCs w:val="4"/>
        </w:rPr>
      </w:pPr>
    </w:p>
    <w:p w14:paraId="6A33F2F1" w14:textId="77777777" w:rsidR="001A002C" w:rsidRDefault="001A002C">
      <w:pPr>
        <w:jc w:val="both"/>
        <w:rPr>
          <w:rFonts w:ascii="Arial" w:hAnsi="Arial" w:cs="Arial"/>
          <w:sz w:val="4"/>
          <w:szCs w:val="4"/>
        </w:rPr>
      </w:pPr>
    </w:p>
    <w:p w14:paraId="6A33F2F2" w14:textId="77777777" w:rsidR="001A002C" w:rsidRDefault="001A002C">
      <w:pPr>
        <w:jc w:val="both"/>
        <w:rPr>
          <w:rFonts w:ascii="Arial" w:hAnsi="Arial" w:cs="Arial"/>
          <w:sz w:val="4"/>
          <w:szCs w:val="4"/>
        </w:rPr>
      </w:pPr>
    </w:p>
    <w:p w14:paraId="6A33F2F3" w14:textId="77777777" w:rsidR="001A002C" w:rsidRDefault="001A002C">
      <w:pPr>
        <w:jc w:val="both"/>
        <w:rPr>
          <w:rFonts w:ascii="Arial" w:hAnsi="Arial" w:cs="Arial"/>
          <w:sz w:val="4"/>
          <w:szCs w:val="4"/>
        </w:rPr>
      </w:pPr>
    </w:p>
    <w:p w14:paraId="6A33F2F4" w14:textId="77777777" w:rsidR="001A002C" w:rsidRDefault="002B7A32">
      <w:pPr>
        <w:jc w:val="both"/>
        <w:rPr>
          <w:rFonts w:ascii="Arial" w:hAnsi="Arial" w:cs="Arial"/>
          <w:b/>
          <w:color w:val="365F91"/>
          <w:sz w:val="28"/>
          <w:szCs w:val="28"/>
        </w:rPr>
      </w:pPr>
      <w:bookmarkStart w:id="1" w:name="_Hlk129613971"/>
      <w:r>
        <w:rPr>
          <w:rFonts w:ascii="Arial" w:hAnsi="Arial" w:cs="Arial"/>
          <w:b/>
          <w:color w:val="365F91"/>
          <w:sz w:val="28"/>
          <w:szCs w:val="28"/>
        </w:rPr>
        <w:t>Part B – The Services Requirement</w:t>
      </w:r>
    </w:p>
    <w:bookmarkEnd w:id="1"/>
    <w:p w14:paraId="6A33F2F5" w14:textId="77777777" w:rsidR="001A002C" w:rsidRDefault="001A002C">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1A002C" w14:paraId="6A33F2F8" w14:textId="77777777">
        <w:tc>
          <w:tcPr>
            <w:tcW w:w="9632" w:type="dxa"/>
            <w:shd w:val="clear" w:color="auto" w:fill="DBE5F1"/>
            <w:tcMar>
              <w:top w:w="113" w:type="dxa"/>
              <w:left w:w="108" w:type="dxa"/>
              <w:bottom w:w="113" w:type="dxa"/>
              <w:right w:w="108" w:type="dxa"/>
            </w:tcMar>
          </w:tcPr>
          <w:p w14:paraId="6A33F2F6" w14:textId="77777777" w:rsidR="001A002C" w:rsidRDefault="002B7A32">
            <w:pPr>
              <w:jc w:val="both"/>
              <w:rPr>
                <w:rFonts w:ascii="Arial" w:hAnsi="Arial" w:cs="Arial"/>
                <w:b/>
                <w:sz w:val="22"/>
                <w:szCs w:val="22"/>
              </w:rPr>
            </w:pPr>
            <w:proofErr w:type="gramStart"/>
            <w:r>
              <w:rPr>
                <w:rFonts w:ascii="Arial" w:hAnsi="Arial" w:cs="Arial"/>
                <w:b/>
                <w:sz w:val="22"/>
                <w:szCs w:val="22"/>
              </w:rPr>
              <w:t>Commencement  Date</w:t>
            </w:r>
            <w:proofErr w:type="gramEnd"/>
          </w:p>
          <w:p w14:paraId="6A33F2F7" w14:textId="77777777" w:rsidR="001A002C" w:rsidRDefault="002B7A32">
            <w:pPr>
              <w:jc w:val="both"/>
              <w:rPr>
                <w:rFonts w:ascii="Arial" w:hAnsi="Arial" w:cs="Arial"/>
                <w:sz w:val="22"/>
                <w:szCs w:val="22"/>
              </w:rPr>
            </w:pPr>
            <w:r>
              <w:rPr>
                <w:rFonts w:ascii="Arial" w:hAnsi="Arial" w:cs="Arial"/>
                <w:sz w:val="22"/>
                <w:szCs w:val="22"/>
              </w:rPr>
              <w:t>See above in Section A</w:t>
            </w:r>
          </w:p>
        </w:tc>
      </w:tr>
    </w:tbl>
    <w:p w14:paraId="6A33F2F9"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358"/>
        <w:gridCol w:w="2872"/>
        <w:gridCol w:w="2402"/>
      </w:tblGrid>
      <w:tr w:rsidR="001A002C" w14:paraId="6A33F30A" w14:textId="77777777">
        <w:trPr>
          <w:trHeight w:val="165"/>
        </w:trPr>
        <w:tc>
          <w:tcPr>
            <w:tcW w:w="9632" w:type="dxa"/>
            <w:gridSpan w:val="3"/>
            <w:shd w:val="clear" w:color="auto" w:fill="DBE5F1"/>
            <w:tcMar>
              <w:top w:w="113" w:type="dxa"/>
              <w:left w:w="108" w:type="dxa"/>
              <w:bottom w:w="113" w:type="dxa"/>
              <w:right w:w="108" w:type="dxa"/>
            </w:tcMar>
          </w:tcPr>
          <w:p w14:paraId="6A33F2FA" w14:textId="77777777" w:rsidR="001A002C" w:rsidRDefault="002B7A32">
            <w:pPr>
              <w:jc w:val="both"/>
              <w:rPr>
                <w:rFonts w:ascii="Arial" w:hAnsi="Arial" w:cs="Arial"/>
                <w:b/>
                <w:sz w:val="22"/>
                <w:szCs w:val="22"/>
              </w:rPr>
            </w:pPr>
            <w:r>
              <w:rPr>
                <w:rFonts w:ascii="Arial" w:hAnsi="Arial" w:cs="Arial"/>
                <w:b/>
                <w:sz w:val="22"/>
                <w:szCs w:val="22"/>
              </w:rPr>
              <w:t>Contract Period</w:t>
            </w:r>
          </w:p>
          <w:p w14:paraId="6A33F2FB" w14:textId="77777777" w:rsidR="001A002C" w:rsidRDefault="002B7A32">
            <w:pPr>
              <w:jc w:val="both"/>
              <w:rPr>
                <w:rFonts w:ascii="Arial" w:hAnsi="Arial" w:cs="Arial"/>
                <w:i/>
                <w:sz w:val="18"/>
                <w:szCs w:val="18"/>
              </w:rPr>
            </w:pPr>
            <w:r>
              <w:rPr>
                <w:rFonts w:ascii="Arial" w:hAnsi="Arial" w:cs="Arial"/>
                <w:i/>
                <w:sz w:val="18"/>
                <w:szCs w:val="18"/>
              </w:rPr>
              <w:t>Guidance Note – this should be a period which does not exceed the maximum durations specified per Lot below:</w:t>
            </w:r>
          </w:p>
          <w:p w14:paraId="6A33F2FC" w14:textId="77777777" w:rsidR="001A002C" w:rsidRDefault="001A002C">
            <w:pPr>
              <w:jc w:val="both"/>
              <w:rPr>
                <w:rFonts w:ascii="Arial" w:hAnsi="Arial" w:cs="Arial"/>
                <w:i/>
                <w:sz w:val="18"/>
                <w:szCs w:val="18"/>
              </w:rPr>
            </w:pPr>
          </w:p>
          <w:tbl>
            <w:tblPr>
              <w:tblW w:w="5414" w:type="dxa"/>
              <w:tblCellMar>
                <w:left w:w="10" w:type="dxa"/>
                <w:right w:w="10" w:type="dxa"/>
              </w:tblCellMar>
              <w:tblLook w:val="04A0" w:firstRow="1" w:lastRow="0" w:firstColumn="1" w:lastColumn="0" w:noHBand="0" w:noVBand="1"/>
            </w:tblPr>
            <w:tblGrid>
              <w:gridCol w:w="851"/>
              <w:gridCol w:w="4563"/>
            </w:tblGrid>
            <w:tr w:rsidR="001A002C" w14:paraId="6A33F2F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2FD" w14:textId="77777777" w:rsidR="001A002C" w:rsidRDefault="002B7A32">
                  <w:pPr>
                    <w:ind w:left="-26" w:firstLine="26"/>
                    <w:jc w:val="center"/>
                    <w:rPr>
                      <w:rFonts w:ascii="Arial" w:hAnsi="Arial" w:cs="Arial"/>
                      <w:b/>
                      <w:sz w:val="18"/>
                      <w:szCs w:val="18"/>
                    </w:rPr>
                  </w:pPr>
                  <w:r>
                    <w:rPr>
                      <w:rFonts w:ascii="Arial" w:hAnsi="Arial" w:cs="Arial"/>
                      <w:b/>
                      <w:sz w:val="18"/>
                      <w:szCs w:val="18"/>
                    </w:rPr>
                    <w:t>Lot</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2FE" w14:textId="77777777" w:rsidR="001A002C" w:rsidRDefault="002B7A32">
                  <w:pPr>
                    <w:ind w:left="-26" w:firstLine="26"/>
                    <w:jc w:val="center"/>
                    <w:rPr>
                      <w:rFonts w:ascii="Arial" w:hAnsi="Arial" w:cs="Arial"/>
                      <w:b/>
                      <w:sz w:val="18"/>
                      <w:szCs w:val="18"/>
                    </w:rPr>
                  </w:pPr>
                  <w:r>
                    <w:rPr>
                      <w:rFonts w:ascii="Arial" w:hAnsi="Arial" w:cs="Arial"/>
                      <w:b/>
                      <w:sz w:val="18"/>
                      <w:szCs w:val="18"/>
                    </w:rPr>
                    <w:t>Maximum Term (including Initial Term and Extension Period) – Months (Years)</w:t>
                  </w:r>
                </w:p>
              </w:tc>
            </w:tr>
            <w:tr w:rsidR="001A002C" w14:paraId="6A33F302"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00" w14:textId="77777777" w:rsidR="001A002C" w:rsidRDefault="002B7A32">
                  <w:pPr>
                    <w:ind w:left="-26" w:firstLine="26"/>
                    <w:jc w:val="center"/>
                    <w:rPr>
                      <w:rFonts w:ascii="Arial" w:hAnsi="Arial" w:cs="Arial"/>
                      <w:b/>
                      <w:sz w:val="18"/>
                      <w:szCs w:val="18"/>
                    </w:rPr>
                  </w:pPr>
                  <w:r>
                    <w:rPr>
                      <w:rFonts w:ascii="Arial" w:hAnsi="Arial" w:cs="Arial"/>
                      <w:b/>
                      <w:sz w:val="18"/>
                      <w:szCs w:val="18"/>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01" w14:textId="77777777" w:rsidR="001A002C" w:rsidRDefault="002B7A32">
                  <w:pPr>
                    <w:ind w:left="-26" w:firstLine="26"/>
                    <w:jc w:val="center"/>
                    <w:rPr>
                      <w:rFonts w:ascii="Arial" w:hAnsi="Arial" w:cs="Arial"/>
                      <w:sz w:val="18"/>
                      <w:szCs w:val="18"/>
                    </w:rPr>
                  </w:pPr>
                  <w:r>
                    <w:rPr>
                      <w:rFonts w:ascii="Arial" w:hAnsi="Arial" w:cs="Arial"/>
                      <w:sz w:val="18"/>
                      <w:szCs w:val="18"/>
                    </w:rPr>
                    <w:t>36 (3)</w:t>
                  </w:r>
                </w:p>
              </w:tc>
            </w:tr>
            <w:tr w:rsidR="001A002C" w14:paraId="6A33F305"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03" w14:textId="77777777" w:rsidR="001A002C" w:rsidRDefault="002B7A32">
                  <w:pPr>
                    <w:ind w:left="-26" w:firstLine="26"/>
                    <w:jc w:val="center"/>
                    <w:rPr>
                      <w:rFonts w:ascii="Arial" w:hAnsi="Arial" w:cs="Arial"/>
                      <w:b/>
                      <w:sz w:val="18"/>
                      <w:szCs w:val="18"/>
                    </w:rPr>
                  </w:pPr>
                  <w:r>
                    <w:rPr>
                      <w:rFonts w:ascii="Arial" w:hAnsi="Arial" w:cs="Arial"/>
                      <w:b/>
                      <w:sz w:val="18"/>
                      <w:szCs w:val="18"/>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04" w14:textId="77777777" w:rsidR="001A002C" w:rsidRDefault="002B7A32">
                  <w:pPr>
                    <w:ind w:left="-26" w:firstLine="26"/>
                    <w:jc w:val="center"/>
                    <w:rPr>
                      <w:rFonts w:ascii="Arial" w:hAnsi="Arial" w:cs="Arial"/>
                      <w:sz w:val="18"/>
                      <w:szCs w:val="18"/>
                    </w:rPr>
                  </w:pPr>
                  <w:r>
                    <w:rPr>
                      <w:rFonts w:ascii="Arial" w:hAnsi="Arial" w:cs="Arial"/>
                      <w:sz w:val="18"/>
                      <w:szCs w:val="18"/>
                    </w:rPr>
                    <w:t>60 (5)</w:t>
                  </w:r>
                </w:p>
              </w:tc>
            </w:tr>
            <w:tr w:rsidR="001A002C" w14:paraId="6A33F308"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06" w14:textId="77777777" w:rsidR="001A002C" w:rsidRDefault="002B7A32">
                  <w:pPr>
                    <w:ind w:left="-26" w:firstLine="26"/>
                    <w:jc w:val="center"/>
                    <w:rPr>
                      <w:rFonts w:ascii="Arial" w:hAnsi="Arial" w:cs="Arial"/>
                      <w:b/>
                      <w:sz w:val="18"/>
                      <w:szCs w:val="18"/>
                    </w:rPr>
                  </w:pPr>
                  <w:r>
                    <w:rPr>
                      <w:rFonts w:ascii="Arial" w:hAnsi="Arial" w:cs="Arial"/>
                      <w:b/>
                      <w:sz w:val="18"/>
                      <w:szCs w:val="18"/>
                    </w:rPr>
                    <w:t>5</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07" w14:textId="77777777" w:rsidR="001A002C" w:rsidRDefault="002B7A32">
                  <w:pPr>
                    <w:ind w:left="-26" w:firstLine="26"/>
                    <w:jc w:val="center"/>
                    <w:rPr>
                      <w:rFonts w:ascii="Arial" w:hAnsi="Arial" w:cs="Arial"/>
                      <w:sz w:val="18"/>
                      <w:szCs w:val="18"/>
                    </w:rPr>
                  </w:pPr>
                  <w:r>
                    <w:rPr>
                      <w:rFonts w:ascii="Arial" w:hAnsi="Arial" w:cs="Arial"/>
                      <w:sz w:val="18"/>
                      <w:szCs w:val="18"/>
                    </w:rPr>
                    <w:t>60 (5)</w:t>
                  </w:r>
                </w:p>
              </w:tc>
            </w:tr>
          </w:tbl>
          <w:p w14:paraId="6A33F309" w14:textId="77777777" w:rsidR="001A002C" w:rsidRDefault="001A002C">
            <w:pPr>
              <w:jc w:val="both"/>
              <w:rPr>
                <w:rFonts w:ascii="Arial" w:hAnsi="Arial" w:cs="Arial"/>
                <w:sz w:val="18"/>
                <w:szCs w:val="18"/>
              </w:rPr>
            </w:pPr>
          </w:p>
        </w:tc>
      </w:tr>
      <w:tr w:rsidR="001A002C" w14:paraId="6A33F30F" w14:textId="77777777">
        <w:trPr>
          <w:trHeight w:val="548"/>
        </w:trPr>
        <w:tc>
          <w:tcPr>
            <w:tcW w:w="4358" w:type="dxa"/>
            <w:shd w:val="clear" w:color="auto" w:fill="DBE5F1"/>
            <w:tcMar>
              <w:top w:w="113" w:type="dxa"/>
              <w:left w:w="108" w:type="dxa"/>
              <w:bottom w:w="113" w:type="dxa"/>
              <w:right w:w="108" w:type="dxa"/>
            </w:tcMar>
          </w:tcPr>
          <w:p w14:paraId="6A33F30B" w14:textId="77777777" w:rsidR="001A002C" w:rsidRDefault="002B7A32">
            <w:pPr>
              <w:jc w:val="both"/>
            </w:pPr>
            <w:bookmarkStart w:id="2" w:name="_Hlk129614136"/>
            <w:r>
              <w:rPr>
                <w:rFonts w:ascii="Arial" w:hAnsi="Arial" w:cs="Arial"/>
                <w:b/>
                <w:sz w:val="22"/>
                <w:szCs w:val="22"/>
              </w:rPr>
              <w:t>Initial Term</w:t>
            </w:r>
            <w:r>
              <w:rPr>
                <w:rFonts w:ascii="Arial" w:hAnsi="Arial" w:cs="Arial"/>
                <w:sz w:val="18"/>
                <w:szCs w:val="18"/>
              </w:rPr>
              <w:t xml:space="preserve"> Months</w:t>
            </w:r>
          </w:p>
          <w:p w14:paraId="6A33F30C" w14:textId="05681DAF" w:rsidR="001A002C" w:rsidRPr="005B4A15" w:rsidRDefault="008F1976">
            <w:pPr>
              <w:jc w:val="both"/>
            </w:pPr>
            <w:r w:rsidRPr="005B4A15">
              <w:rPr>
                <w:rFonts w:ascii="Arial" w:hAnsi="Arial" w:cs="Arial"/>
                <w:sz w:val="22"/>
                <w:szCs w:val="22"/>
              </w:rPr>
              <w:t>4</w:t>
            </w:r>
            <w:r w:rsidR="003176B3" w:rsidRPr="005B4A15">
              <w:rPr>
                <w:rFonts w:ascii="Arial" w:hAnsi="Arial" w:cs="Arial"/>
                <w:sz w:val="22"/>
                <w:szCs w:val="22"/>
              </w:rPr>
              <w:t>8</w:t>
            </w:r>
          </w:p>
        </w:tc>
        <w:tc>
          <w:tcPr>
            <w:tcW w:w="5274" w:type="dxa"/>
            <w:gridSpan w:val="2"/>
            <w:shd w:val="clear" w:color="auto" w:fill="DBE5F1"/>
            <w:tcMar>
              <w:top w:w="0" w:type="dxa"/>
              <w:left w:w="108" w:type="dxa"/>
              <w:bottom w:w="0" w:type="dxa"/>
              <w:right w:w="108" w:type="dxa"/>
            </w:tcMar>
          </w:tcPr>
          <w:p w14:paraId="6A33F30D" w14:textId="77777777" w:rsidR="001A002C" w:rsidRDefault="002B7A32">
            <w:pPr>
              <w:jc w:val="both"/>
            </w:pPr>
            <w:r>
              <w:rPr>
                <w:rFonts w:ascii="Arial" w:hAnsi="Arial" w:cs="Arial"/>
                <w:b/>
                <w:sz w:val="22"/>
                <w:szCs w:val="22"/>
              </w:rPr>
              <w:t xml:space="preserve">Extension Period (Optional) </w:t>
            </w:r>
            <w:r>
              <w:rPr>
                <w:rFonts w:ascii="Arial" w:hAnsi="Arial" w:cs="Arial"/>
                <w:sz w:val="18"/>
                <w:szCs w:val="18"/>
              </w:rPr>
              <w:t>Months</w:t>
            </w:r>
          </w:p>
          <w:p w14:paraId="6A33F30E" w14:textId="7DE0AAFA" w:rsidR="001A002C" w:rsidRPr="005B4A15" w:rsidRDefault="003176B3">
            <w:pPr>
              <w:jc w:val="both"/>
            </w:pPr>
            <w:r w:rsidRPr="005B4A15">
              <w:rPr>
                <w:rFonts w:ascii="Arial" w:hAnsi="Arial" w:cs="Arial"/>
                <w:sz w:val="22"/>
                <w:szCs w:val="22"/>
              </w:rPr>
              <w:t>12</w:t>
            </w:r>
          </w:p>
        </w:tc>
      </w:tr>
      <w:bookmarkEnd w:id="2"/>
      <w:tr w:rsidR="001A002C" w14:paraId="6A33F313" w14:textId="77777777">
        <w:trPr>
          <w:trHeight w:val="548"/>
        </w:trPr>
        <w:tc>
          <w:tcPr>
            <w:tcW w:w="7230" w:type="dxa"/>
            <w:gridSpan w:val="2"/>
            <w:shd w:val="clear" w:color="auto" w:fill="DBE5F1"/>
            <w:tcMar>
              <w:top w:w="113" w:type="dxa"/>
              <w:left w:w="108" w:type="dxa"/>
              <w:bottom w:w="113" w:type="dxa"/>
              <w:right w:w="108" w:type="dxa"/>
            </w:tcMar>
          </w:tcPr>
          <w:p w14:paraId="6A33F310" w14:textId="77777777" w:rsidR="001A002C" w:rsidRDefault="002B7A32">
            <w:pPr>
              <w:jc w:val="both"/>
              <w:rPr>
                <w:rFonts w:ascii="Arial" w:hAnsi="Arial" w:cs="Arial"/>
                <w:b/>
                <w:sz w:val="22"/>
                <w:szCs w:val="22"/>
              </w:rPr>
            </w:pPr>
            <w:r>
              <w:rPr>
                <w:rFonts w:ascii="Arial" w:hAnsi="Arial" w:cs="Arial"/>
                <w:b/>
                <w:sz w:val="22"/>
                <w:szCs w:val="22"/>
              </w:rPr>
              <w:t>Minimum Notice Period for exercise of Termination Without Cause</w:t>
            </w:r>
          </w:p>
          <w:p w14:paraId="6A33F311" w14:textId="6A17DAEC" w:rsidR="001A002C" w:rsidRDefault="002B7A32">
            <w:pPr>
              <w:jc w:val="both"/>
            </w:pPr>
            <w:r>
              <w:rPr>
                <w:rFonts w:ascii="Arial" w:hAnsi="Arial" w:cs="Arial"/>
                <w:i/>
                <w:sz w:val="18"/>
                <w:szCs w:val="18"/>
              </w:rPr>
              <w:t>Insert right (see Clause 35.1.9 of the Call-Off Terms)</w:t>
            </w:r>
          </w:p>
        </w:tc>
        <w:tc>
          <w:tcPr>
            <w:tcW w:w="2402" w:type="dxa"/>
            <w:shd w:val="clear" w:color="auto" w:fill="DBE5F1"/>
            <w:tcMar>
              <w:top w:w="0" w:type="dxa"/>
              <w:left w:w="108" w:type="dxa"/>
              <w:bottom w:w="0" w:type="dxa"/>
              <w:right w:w="108" w:type="dxa"/>
            </w:tcMar>
          </w:tcPr>
          <w:p w14:paraId="6A33F312" w14:textId="4F79B309" w:rsidR="001A002C" w:rsidRPr="005B4A15" w:rsidRDefault="0058224A" w:rsidP="005B4A15">
            <w:pPr>
              <w:rPr>
                <w:rFonts w:ascii="Arial" w:hAnsi="Arial" w:cs="Arial"/>
              </w:rPr>
            </w:pPr>
            <w:r w:rsidRPr="005B4A15">
              <w:rPr>
                <w:rFonts w:ascii="Arial" w:hAnsi="Arial" w:cs="Arial"/>
                <w:sz w:val="22"/>
              </w:rPr>
              <w:t>30</w:t>
            </w:r>
            <w:r w:rsidR="005B4A15">
              <w:rPr>
                <w:rFonts w:ascii="Arial" w:hAnsi="Arial" w:cs="Arial"/>
                <w:sz w:val="22"/>
              </w:rPr>
              <w:t xml:space="preserve"> (Calendar days)</w:t>
            </w:r>
          </w:p>
        </w:tc>
      </w:tr>
    </w:tbl>
    <w:p w14:paraId="6A33F314"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324" w14:textId="77777777">
        <w:trPr>
          <w:trHeight w:val="165"/>
        </w:trPr>
        <w:tc>
          <w:tcPr>
            <w:tcW w:w="9632" w:type="dxa"/>
            <w:shd w:val="clear" w:color="auto" w:fill="DBE5F1"/>
            <w:tcMar>
              <w:top w:w="113" w:type="dxa"/>
              <w:left w:w="108" w:type="dxa"/>
              <w:bottom w:w="113" w:type="dxa"/>
              <w:right w:w="108" w:type="dxa"/>
            </w:tcMar>
          </w:tcPr>
          <w:p w14:paraId="6A33F315" w14:textId="77777777" w:rsidR="001A002C" w:rsidRDefault="002B7A32">
            <w:pPr>
              <w:jc w:val="both"/>
              <w:rPr>
                <w:rFonts w:ascii="Arial" w:hAnsi="Arial" w:cs="Arial"/>
                <w:b/>
                <w:sz w:val="22"/>
                <w:szCs w:val="22"/>
              </w:rPr>
            </w:pPr>
            <w:r>
              <w:rPr>
                <w:rFonts w:ascii="Arial" w:hAnsi="Arial" w:cs="Arial"/>
                <w:b/>
                <w:sz w:val="22"/>
                <w:szCs w:val="22"/>
              </w:rPr>
              <w:t>Sites for the provision of the Services</w:t>
            </w:r>
          </w:p>
          <w:p w14:paraId="6A33F316" w14:textId="77777777" w:rsidR="001A002C" w:rsidRDefault="002B7A32">
            <w:pPr>
              <w:jc w:val="both"/>
              <w:rPr>
                <w:rFonts w:ascii="Arial" w:hAnsi="Arial" w:cs="Arial"/>
                <w:i/>
                <w:sz w:val="18"/>
                <w:szCs w:val="18"/>
              </w:rPr>
            </w:pPr>
            <w:r>
              <w:rPr>
                <w:rFonts w:ascii="Arial" w:hAnsi="Arial" w:cs="Arial"/>
                <w:i/>
                <w:sz w:val="18"/>
                <w:szCs w:val="18"/>
              </w:rPr>
              <w:t xml:space="preserve">Guidance Note - Insert details of the sites at which the Supplier will provide the Services, which shall include details of the Buyer Premises, Supplier premises and any </w:t>
            </w:r>
            <w:proofErr w:type="gramStart"/>
            <w:r>
              <w:rPr>
                <w:rFonts w:ascii="Arial" w:hAnsi="Arial" w:cs="Arial"/>
                <w:i/>
                <w:sz w:val="18"/>
                <w:szCs w:val="18"/>
              </w:rPr>
              <w:t>third party</w:t>
            </w:r>
            <w:proofErr w:type="gramEnd"/>
            <w:r>
              <w:rPr>
                <w:rFonts w:ascii="Arial" w:hAnsi="Arial" w:cs="Arial"/>
                <w:i/>
                <w:sz w:val="18"/>
                <w:szCs w:val="18"/>
              </w:rPr>
              <w:t xml:space="preserve"> premises. </w:t>
            </w:r>
          </w:p>
          <w:p w14:paraId="6A33F317" w14:textId="77777777" w:rsidR="001A002C" w:rsidRDefault="001A002C">
            <w:pPr>
              <w:jc w:val="both"/>
              <w:rPr>
                <w:rFonts w:ascii="Arial" w:hAnsi="Arial" w:cs="Arial"/>
                <w:sz w:val="22"/>
                <w:szCs w:val="22"/>
              </w:rPr>
            </w:pPr>
          </w:p>
          <w:p w14:paraId="6A33F318" w14:textId="77777777" w:rsidR="001A002C" w:rsidRDefault="002B7A32">
            <w:pPr>
              <w:jc w:val="both"/>
            </w:pPr>
            <w:r>
              <w:rPr>
                <w:rFonts w:ascii="Arial" w:hAnsi="Arial" w:cs="Arial"/>
                <w:sz w:val="22"/>
                <w:szCs w:val="22"/>
              </w:rPr>
              <w:t>The Supplier shall provide the Services from the following Sites</w:t>
            </w:r>
            <w:r>
              <w:rPr>
                <w:rFonts w:ascii="Arial" w:hAnsi="Arial" w:cs="Arial"/>
                <w:b/>
                <w:sz w:val="22"/>
                <w:szCs w:val="22"/>
              </w:rPr>
              <w:t xml:space="preserve">: </w:t>
            </w:r>
          </w:p>
          <w:p w14:paraId="6A33F319" w14:textId="77777777" w:rsidR="001A002C" w:rsidRDefault="002B7A32">
            <w:pPr>
              <w:jc w:val="both"/>
              <w:rPr>
                <w:rFonts w:ascii="Arial" w:hAnsi="Arial" w:cs="Arial"/>
                <w:b/>
                <w:sz w:val="22"/>
                <w:szCs w:val="22"/>
              </w:rPr>
            </w:pPr>
            <w:r>
              <w:rPr>
                <w:rFonts w:ascii="Arial" w:hAnsi="Arial" w:cs="Arial"/>
                <w:b/>
                <w:sz w:val="22"/>
                <w:szCs w:val="22"/>
              </w:rPr>
              <w:t xml:space="preserve">Buyer Premises: </w:t>
            </w:r>
          </w:p>
          <w:p w14:paraId="6A33F31A" w14:textId="77777777" w:rsidR="001A002C" w:rsidRDefault="001A002C">
            <w:pPr>
              <w:jc w:val="both"/>
              <w:rPr>
                <w:rFonts w:ascii="Arial" w:hAnsi="Arial" w:cs="Arial"/>
                <w:sz w:val="22"/>
                <w:szCs w:val="22"/>
              </w:rPr>
            </w:pPr>
          </w:p>
          <w:p w14:paraId="6A33F31B" w14:textId="383C6B99" w:rsidR="001A002C" w:rsidRDefault="0058224A">
            <w:pPr>
              <w:jc w:val="both"/>
            </w:pPr>
            <w:r w:rsidRPr="005B4A15">
              <w:rPr>
                <w:rFonts w:ascii="Arial" w:hAnsi="Arial" w:cs="Arial"/>
                <w:iCs/>
                <w:sz w:val="22"/>
                <w:szCs w:val="22"/>
              </w:rPr>
              <w:t>Refer to Statement of Requirements (</w:t>
            </w:r>
            <w:proofErr w:type="spellStart"/>
            <w:r w:rsidRPr="005B4A15">
              <w:rPr>
                <w:rFonts w:ascii="Arial" w:hAnsi="Arial" w:cs="Arial"/>
                <w:iCs/>
                <w:sz w:val="22"/>
                <w:szCs w:val="22"/>
              </w:rPr>
              <w:t>SoR</w:t>
            </w:r>
            <w:proofErr w:type="spellEnd"/>
            <w:r w:rsidRPr="005B4A15">
              <w:rPr>
                <w:rFonts w:ascii="Arial" w:hAnsi="Arial" w:cs="Arial"/>
                <w:iCs/>
                <w:sz w:val="22"/>
                <w:szCs w:val="22"/>
              </w:rPr>
              <w:t>)</w:t>
            </w:r>
          </w:p>
          <w:p w14:paraId="6A33F31C" w14:textId="77777777" w:rsidR="001A002C" w:rsidRDefault="001A002C">
            <w:pPr>
              <w:jc w:val="both"/>
              <w:rPr>
                <w:rFonts w:ascii="Arial" w:hAnsi="Arial" w:cs="Arial"/>
                <w:sz w:val="22"/>
                <w:szCs w:val="22"/>
              </w:rPr>
            </w:pPr>
          </w:p>
          <w:p w14:paraId="6A33F31D" w14:textId="77777777" w:rsidR="001A002C" w:rsidRDefault="002B7A32">
            <w:pPr>
              <w:jc w:val="both"/>
              <w:rPr>
                <w:rFonts w:ascii="Arial" w:hAnsi="Arial" w:cs="Arial"/>
                <w:b/>
                <w:sz w:val="22"/>
                <w:szCs w:val="22"/>
              </w:rPr>
            </w:pPr>
            <w:r>
              <w:rPr>
                <w:rFonts w:ascii="Arial" w:hAnsi="Arial" w:cs="Arial"/>
                <w:b/>
                <w:sz w:val="22"/>
                <w:szCs w:val="22"/>
              </w:rPr>
              <w:t>Supplier Premises:</w:t>
            </w:r>
          </w:p>
          <w:p w14:paraId="6A33F31E" w14:textId="77777777" w:rsidR="001A002C" w:rsidRDefault="001A002C">
            <w:pPr>
              <w:jc w:val="both"/>
              <w:rPr>
                <w:rFonts w:ascii="Arial" w:hAnsi="Arial" w:cs="Arial"/>
                <w:sz w:val="22"/>
                <w:szCs w:val="22"/>
              </w:rPr>
            </w:pPr>
          </w:p>
          <w:p w14:paraId="6A33F31F" w14:textId="40D47203" w:rsidR="001A002C" w:rsidRDefault="0058224A">
            <w:pPr>
              <w:jc w:val="both"/>
            </w:pPr>
            <w:r w:rsidRPr="005B4A15">
              <w:rPr>
                <w:rFonts w:ascii="Arial" w:hAnsi="Arial" w:cs="Arial"/>
                <w:iCs/>
                <w:sz w:val="22"/>
                <w:szCs w:val="22"/>
              </w:rPr>
              <w:t xml:space="preserve">Refer to </w:t>
            </w:r>
            <w:proofErr w:type="spellStart"/>
            <w:r w:rsidRPr="005B4A15">
              <w:rPr>
                <w:rFonts w:ascii="Arial" w:hAnsi="Arial" w:cs="Arial"/>
                <w:iCs/>
                <w:sz w:val="22"/>
                <w:szCs w:val="22"/>
              </w:rPr>
              <w:t>SoR</w:t>
            </w:r>
            <w:proofErr w:type="spellEnd"/>
            <w:r w:rsidR="002B7A32">
              <w:rPr>
                <w:rFonts w:ascii="Arial" w:hAnsi="Arial" w:cs="Arial"/>
                <w:sz w:val="22"/>
                <w:szCs w:val="22"/>
              </w:rPr>
              <w:t xml:space="preserve"> </w:t>
            </w:r>
          </w:p>
          <w:p w14:paraId="6A33F320" w14:textId="77777777" w:rsidR="001A002C" w:rsidRDefault="001A002C">
            <w:pPr>
              <w:jc w:val="both"/>
              <w:rPr>
                <w:rFonts w:ascii="Arial" w:hAnsi="Arial" w:cs="Arial"/>
                <w:sz w:val="22"/>
                <w:szCs w:val="22"/>
              </w:rPr>
            </w:pPr>
          </w:p>
          <w:p w14:paraId="6A33F321" w14:textId="77777777" w:rsidR="001A002C" w:rsidRDefault="002B7A32">
            <w:pPr>
              <w:jc w:val="both"/>
              <w:rPr>
                <w:rFonts w:ascii="Arial" w:hAnsi="Arial" w:cs="Arial"/>
                <w:b/>
                <w:sz w:val="22"/>
                <w:szCs w:val="22"/>
              </w:rPr>
            </w:pPr>
            <w:r>
              <w:rPr>
                <w:rFonts w:ascii="Arial" w:hAnsi="Arial" w:cs="Arial"/>
                <w:b/>
                <w:sz w:val="22"/>
                <w:szCs w:val="22"/>
              </w:rPr>
              <w:t xml:space="preserve">Third Party Premises: </w:t>
            </w:r>
          </w:p>
          <w:p w14:paraId="6A33F322" w14:textId="77777777" w:rsidR="001A002C" w:rsidRDefault="001A002C">
            <w:pPr>
              <w:jc w:val="both"/>
              <w:rPr>
                <w:rFonts w:ascii="Arial" w:hAnsi="Arial" w:cs="Arial"/>
                <w:sz w:val="22"/>
                <w:szCs w:val="22"/>
              </w:rPr>
            </w:pPr>
          </w:p>
          <w:p w14:paraId="6A33F323" w14:textId="0104A5A0" w:rsidR="001A002C" w:rsidRDefault="0058224A">
            <w:pPr>
              <w:jc w:val="both"/>
            </w:pPr>
            <w:r w:rsidRPr="005B4A15">
              <w:rPr>
                <w:rFonts w:ascii="Arial" w:hAnsi="Arial" w:cs="Arial"/>
                <w:iCs/>
                <w:sz w:val="22"/>
                <w:szCs w:val="22"/>
              </w:rPr>
              <w:t xml:space="preserve">Refer to </w:t>
            </w:r>
            <w:proofErr w:type="spellStart"/>
            <w:r w:rsidRPr="005B4A15">
              <w:rPr>
                <w:rFonts w:ascii="Arial" w:hAnsi="Arial" w:cs="Arial"/>
                <w:iCs/>
                <w:sz w:val="22"/>
                <w:szCs w:val="22"/>
              </w:rPr>
              <w:t>SoR</w:t>
            </w:r>
            <w:proofErr w:type="spellEnd"/>
          </w:p>
        </w:tc>
      </w:tr>
    </w:tbl>
    <w:p w14:paraId="6A33F325" w14:textId="77777777" w:rsidR="001A002C" w:rsidRDefault="001A002C">
      <w:pPr>
        <w:spacing w:line="48" w:lineRule="auto"/>
        <w:rPr>
          <w:rFonts w:ascii="Arial" w:hAnsi="Arial" w:cs="Arial"/>
          <w:b/>
          <w:color w:val="365F91"/>
          <w:sz w:val="28"/>
          <w:szCs w:val="28"/>
        </w:rPr>
      </w:pPr>
      <w:bookmarkStart w:id="3" w:name="_1ksv4uv"/>
      <w:bookmarkStart w:id="4" w:name="_44sinio"/>
      <w:bookmarkStart w:id="5" w:name="_3j2qqm3"/>
      <w:bookmarkStart w:id="6" w:name="_4i7ojhp"/>
      <w:bookmarkStart w:id="7" w:name="_3whwml4"/>
      <w:bookmarkStart w:id="8" w:name="_1ci93xb"/>
      <w:bookmarkStart w:id="9" w:name="_2xcytpi"/>
      <w:bookmarkStart w:id="10" w:name="_2bn6wsx"/>
      <w:bookmarkEnd w:id="3"/>
      <w:bookmarkEnd w:id="4"/>
      <w:bookmarkEnd w:id="5"/>
      <w:bookmarkEnd w:id="6"/>
      <w:bookmarkEnd w:id="7"/>
      <w:bookmarkEnd w:id="8"/>
      <w:bookmarkEnd w:id="9"/>
      <w:bookmarkEnd w:id="10"/>
    </w:p>
    <w:tbl>
      <w:tblPr>
        <w:tblW w:w="9632" w:type="dxa"/>
        <w:tblCellMar>
          <w:left w:w="10" w:type="dxa"/>
          <w:right w:w="10" w:type="dxa"/>
        </w:tblCellMar>
        <w:tblLook w:val="04A0" w:firstRow="1" w:lastRow="0" w:firstColumn="1" w:lastColumn="0" w:noHBand="0" w:noVBand="1"/>
      </w:tblPr>
      <w:tblGrid>
        <w:gridCol w:w="9632"/>
      </w:tblGrid>
      <w:tr w:rsidR="001A002C" w14:paraId="6A33F329" w14:textId="77777777">
        <w:trPr>
          <w:trHeight w:val="17"/>
        </w:trPr>
        <w:tc>
          <w:tcPr>
            <w:tcW w:w="9632" w:type="dxa"/>
            <w:shd w:val="clear" w:color="auto" w:fill="DBE5F1"/>
            <w:tcMar>
              <w:top w:w="113" w:type="dxa"/>
              <w:left w:w="108" w:type="dxa"/>
              <w:bottom w:w="113" w:type="dxa"/>
              <w:right w:w="108" w:type="dxa"/>
            </w:tcMar>
          </w:tcPr>
          <w:p w14:paraId="6A33F326" w14:textId="77777777" w:rsidR="001A002C" w:rsidRDefault="002B7A32">
            <w:pPr>
              <w:jc w:val="both"/>
              <w:rPr>
                <w:rFonts w:ascii="Arial" w:hAnsi="Arial" w:cs="Arial"/>
                <w:b/>
                <w:sz w:val="22"/>
                <w:szCs w:val="22"/>
              </w:rPr>
            </w:pPr>
            <w:r>
              <w:rPr>
                <w:rFonts w:ascii="Arial" w:hAnsi="Arial" w:cs="Arial"/>
                <w:b/>
                <w:sz w:val="22"/>
                <w:szCs w:val="22"/>
              </w:rPr>
              <w:t xml:space="preserve">Buyer Assets </w:t>
            </w:r>
          </w:p>
          <w:p w14:paraId="6A33F327" w14:textId="77777777" w:rsidR="001A002C" w:rsidRDefault="002B7A32">
            <w:pPr>
              <w:jc w:val="both"/>
              <w:rPr>
                <w:rFonts w:ascii="Arial" w:hAnsi="Arial" w:cs="Arial"/>
                <w:i/>
                <w:sz w:val="18"/>
                <w:szCs w:val="18"/>
              </w:rPr>
            </w:pPr>
            <w:r>
              <w:rPr>
                <w:rFonts w:ascii="Arial" w:hAnsi="Arial" w:cs="Arial"/>
                <w:i/>
                <w:sz w:val="18"/>
                <w:szCs w:val="18"/>
              </w:rPr>
              <w:t xml:space="preserve">Guidance Note: see definition of Buyer Assets in Schedule 1 of the Call-Off Terms </w:t>
            </w:r>
          </w:p>
          <w:p w14:paraId="6A33F328" w14:textId="0F7AED20" w:rsidR="001A002C" w:rsidRDefault="0058224A">
            <w:pPr>
              <w:jc w:val="both"/>
            </w:pPr>
            <w:r w:rsidRPr="005B4A15">
              <w:rPr>
                <w:rFonts w:ascii="Arial" w:hAnsi="Arial" w:cs="Arial"/>
                <w:iCs/>
                <w:sz w:val="22"/>
                <w:szCs w:val="22"/>
              </w:rPr>
              <w:t xml:space="preserve">Refer to </w:t>
            </w:r>
            <w:proofErr w:type="spellStart"/>
            <w:r w:rsidRPr="005B4A15">
              <w:rPr>
                <w:rFonts w:ascii="Arial" w:hAnsi="Arial" w:cs="Arial"/>
                <w:iCs/>
                <w:sz w:val="22"/>
                <w:szCs w:val="22"/>
              </w:rPr>
              <w:t>SoR</w:t>
            </w:r>
            <w:proofErr w:type="spellEnd"/>
          </w:p>
        </w:tc>
      </w:tr>
    </w:tbl>
    <w:p w14:paraId="6A33F32A" w14:textId="77777777" w:rsidR="001A002C" w:rsidRDefault="001A002C">
      <w:pPr>
        <w:spacing w:line="48" w:lineRule="auto"/>
        <w:rPr>
          <w:rFonts w:ascii="Arial" w:hAnsi="Arial" w:cs="Arial"/>
          <w:b/>
          <w:color w:val="365F91"/>
          <w:sz w:val="28"/>
          <w:szCs w:val="28"/>
        </w:rPr>
      </w:pPr>
    </w:p>
    <w:p w14:paraId="6A33F32B"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330" w14:textId="77777777">
        <w:tc>
          <w:tcPr>
            <w:tcW w:w="9632" w:type="dxa"/>
            <w:shd w:val="clear" w:color="auto" w:fill="DBE5F1"/>
            <w:tcMar>
              <w:top w:w="113" w:type="dxa"/>
              <w:left w:w="108" w:type="dxa"/>
              <w:bottom w:w="113" w:type="dxa"/>
              <w:right w:w="108" w:type="dxa"/>
            </w:tcMar>
          </w:tcPr>
          <w:p w14:paraId="6A33F32C" w14:textId="77777777" w:rsidR="001A002C" w:rsidRDefault="002B7A32">
            <w:pPr>
              <w:rPr>
                <w:rFonts w:ascii="Arial" w:hAnsi="Arial" w:cs="Arial"/>
                <w:b/>
                <w:sz w:val="22"/>
                <w:szCs w:val="22"/>
              </w:rPr>
            </w:pPr>
            <w:r>
              <w:rPr>
                <w:rFonts w:ascii="Arial" w:hAnsi="Arial" w:cs="Arial"/>
                <w:b/>
                <w:sz w:val="22"/>
                <w:szCs w:val="22"/>
              </w:rPr>
              <w:t xml:space="preserve">Additional Standards </w:t>
            </w:r>
          </w:p>
          <w:p w14:paraId="6A33F32D" w14:textId="77777777" w:rsidR="001A002C" w:rsidRDefault="002B7A32">
            <w:pPr>
              <w:jc w:val="both"/>
            </w:pPr>
            <w:r>
              <w:rPr>
                <w:rFonts w:ascii="Arial" w:hAnsi="Arial" w:cs="Arial"/>
                <w:sz w:val="18"/>
                <w:szCs w:val="18"/>
              </w:rPr>
              <w:t xml:space="preserve">Guidance </w:t>
            </w:r>
            <w:r>
              <w:rPr>
                <w:rFonts w:ascii="Arial" w:hAnsi="Arial" w:cs="Arial"/>
                <w:i/>
                <w:sz w:val="18"/>
                <w:szCs w:val="18"/>
              </w:rPr>
              <w:t xml:space="preserve">Note: see Clause 13 (Standards) and the definition of Standards in Schedule 1 of the Contract. Schedule 1 (Definitions). Specify any particular standards that should apply to the Contract over and above the Standards. </w:t>
            </w:r>
          </w:p>
          <w:p w14:paraId="6A33F32E" w14:textId="77777777" w:rsidR="001A002C" w:rsidRDefault="001A002C">
            <w:pPr>
              <w:jc w:val="both"/>
              <w:rPr>
                <w:rFonts w:ascii="Arial" w:hAnsi="Arial" w:cs="Arial"/>
                <w:sz w:val="22"/>
                <w:szCs w:val="22"/>
              </w:rPr>
            </w:pPr>
          </w:p>
          <w:p w14:paraId="6A33F32F" w14:textId="6A532494" w:rsidR="001A002C" w:rsidRDefault="0058224A">
            <w:pPr>
              <w:jc w:val="both"/>
            </w:pPr>
            <w:r w:rsidRPr="005B4A15">
              <w:rPr>
                <w:rFonts w:ascii="Arial" w:hAnsi="Arial" w:cs="Arial"/>
                <w:iCs/>
                <w:sz w:val="22"/>
                <w:szCs w:val="22"/>
              </w:rPr>
              <w:t xml:space="preserve">Refer to </w:t>
            </w:r>
            <w:proofErr w:type="spellStart"/>
            <w:r w:rsidRPr="005B4A15">
              <w:rPr>
                <w:rFonts w:ascii="Arial" w:hAnsi="Arial" w:cs="Arial"/>
                <w:iCs/>
                <w:sz w:val="22"/>
                <w:szCs w:val="22"/>
              </w:rPr>
              <w:t>SoR</w:t>
            </w:r>
            <w:proofErr w:type="spellEnd"/>
            <w:r w:rsidR="002B7A32">
              <w:rPr>
                <w:rFonts w:ascii="Arial" w:hAnsi="Arial" w:cs="Arial"/>
                <w:sz w:val="22"/>
                <w:szCs w:val="22"/>
              </w:rPr>
              <w:t xml:space="preserve"> </w:t>
            </w:r>
          </w:p>
        </w:tc>
      </w:tr>
    </w:tbl>
    <w:p w14:paraId="6A33F331" w14:textId="77777777" w:rsidR="001A002C" w:rsidRDefault="001A002C">
      <w:pPr>
        <w:jc w:val="both"/>
        <w:rPr>
          <w:rFonts w:ascii="Arial" w:hAnsi="Arial" w:cs="Arial"/>
          <w:sz w:val="4"/>
          <w:szCs w:val="4"/>
        </w:rPr>
      </w:pPr>
    </w:p>
    <w:p w14:paraId="6A33F332"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337" w14:textId="77777777">
        <w:trPr>
          <w:trHeight w:val="165"/>
        </w:trPr>
        <w:tc>
          <w:tcPr>
            <w:tcW w:w="9632" w:type="dxa"/>
            <w:shd w:val="clear" w:color="auto" w:fill="DBE5F1"/>
            <w:tcMar>
              <w:top w:w="113" w:type="dxa"/>
              <w:left w:w="108" w:type="dxa"/>
              <w:bottom w:w="113" w:type="dxa"/>
              <w:right w:w="108" w:type="dxa"/>
            </w:tcMar>
          </w:tcPr>
          <w:p w14:paraId="6A33F333" w14:textId="77777777" w:rsidR="001A002C" w:rsidRDefault="002B7A32">
            <w:pPr>
              <w:jc w:val="both"/>
              <w:rPr>
                <w:rFonts w:ascii="Arial" w:hAnsi="Arial" w:cs="Arial"/>
                <w:b/>
                <w:sz w:val="22"/>
                <w:szCs w:val="22"/>
              </w:rPr>
            </w:pPr>
            <w:r>
              <w:rPr>
                <w:rFonts w:ascii="Arial" w:hAnsi="Arial" w:cs="Arial"/>
                <w:b/>
                <w:sz w:val="22"/>
                <w:szCs w:val="22"/>
              </w:rPr>
              <w:t xml:space="preserve">Buyer Security Policy </w:t>
            </w:r>
          </w:p>
          <w:p w14:paraId="6A33F334" w14:textId="77777777" w:rsidR="001A002C" w:rsidRDefault="002B7A32">
            <w:pPr>
              <w:jc w:val="both"/>
              <w:rPr>
                <w:rFonts w:ascii="Arial" w:hAnsi="Arial" w:cs="Arial"/>
                <w:i/>
                <w:sz w:val="18"/>
                <w:szCs w:val="18"/>
              </w:rPr>
            </w:pPr>
            <w:r>
              <w:rPr>
                <w:rFonts w:ascii="Arial" w:hAnsi="Arial" w:cs="Arial"/>
                <w:i/>
                <w:sz w:val="18"/>
                <w:szCs w:val="18"/>
              </w:rPr>
              <w:t xml:space="preserve">Guidance Note: where the Supplier is required to comply with the Buyer’s Security Policy then append to this Order Form below. </w:t>
            </w:r>
          </w:p>
          <w:p w14:paraId="6A33F335" w14:textId="77777777" w:rsidR="001A002C" w:rsidRDefault="001A002C">
            <w:pPr>
              <w:jc w:val="both"/>
              <w:rPr>
                <w:rFonts w:ascii="Arial" w:hAnsi="Arial" w:cs="Arial"/>
                <w:i/>
                <w:sz w:val="18"/>
                <w:szCs w:val="18"/>
              </w:rPr>
            </w:pPr>
          </w:p>
          <w:p w14:paraId="6A33F336" w14:textId="54E346E1" w:rsidR="001A002C" w:rsidRDefault="0058224A">
            <w:pPr>
              <w:jc w:val="both"/>
            </w:pPr>
            <w:r w:rsidRPr="005B4A15">
              <w:rPr>
                <w:rFonts w:ascii="Arial" w:hAnsi="Arial" w:cs="Arial"/>
                <w:iCs/>
                <w:sz w:val="22"/>
                <w:szCs w:val="22"/>
              </w:rPr>
              <w:t>Security Aspects Letter SAL</w:t>
            </w:r>
          </w:p>
        </w:tc>
      </w:tr>
    </w:tbl>
    <w:p w14:paraId="6A33F338"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33D" w14:textId="77777777">
        <w:trPr>
          <w:trHeight w:val="165"/>
        </w:trPr>
        <w:tc>
          <w:tcPr>
            <w:tcW w:w="9632" w:type="dxa"/>
            <w:shd w:val="clear" w:color="auto" w:fill="DBE5F1"/>
            <w:tcMar>
              <w:top w:w="113" w:type="dxa"/>
              <w:left w:w="108" w:type="dxa"/>
              <w:bottom w:w="113" w:type="dxa"/>
              <w:right w:w="108" w:type="dxa"/>
            </w:tcMar>
          </w:tcPr>
          <w:p w14:paraId="6A33F339" w14:textId="77777777" w:rsidR="001A002C" w:rsidRDefault="002B7A32">
            <w:pPr>
              <w:jc w:val="both"/>
              <w:rPr>
                <w:rFonts w:ascii="Arial" w:hAnsi="Arial" w:cs="Arial"/>
                <w:b/>
                <w:sz w:val="22"/>
                <w:szCs w:val="22"/>
              </w:rPr>
            </w:pPr>
            <w:r>
              <w:rPr>
                <w:rFonts w:ascii="Arial" w:hAnsi="Arial" w:cs="Arial"/>
                <w:b/>
                <w:sz w:val="22"/>
                <w:szCs w:val="22"/>
              </w:rPr>
              <w:t xml:space="preserve">Buyer ICT Policy </w:t>
            </w:r>
          </w:p>
          <w:p w14:paraId="6A33F33A" w14:textId="77777777" w:rsidR="001A002C" w:rsidRDefault="002B7A32">
            <w:pPr>
              <w:jc w:val="both"/>
              <w:rPr>
                <w:rFonts w:ascii="Arial" w:hAnsi="Arial" w:cs="Arial"/>
                <w:i/>
                <w:sz w:val="18"/>
                <w:szCs w:val="18"/>
              </w:rPr>
            </w:pPr>
            <w:r>
              <w:rPr>
                <w:rFonts w:ascii="Arial" w:hAnsi="Arial" w:cs="Arial"/>
                <w:i/>
                <w:sz w:val="18"/>
                <w:szCs w:val="18"/>
              </w:rPr>
              <w:t xml:space="preserve">Guidance Note: where the Supplier is required to comply with the Buyer’s ICT Policy then append to this Order Form below. </w:t>
            </w:r>
          </w:p>
          <w:p w14:paraId="6A33F33B" w14:textId="77777777" w:rsidR="001A002C" w:rsidRDefault="001A002C">
            <w:pPr>
              <w:jc w:val="both"/>
              <w:rPr>
                <w:rFonts w:ascii="Arial" w:hAnsi="Arial" w:cs="Arial"/>
                <w:i/>
                <w:sz w:val="18"/>
                <w:szCs w:val="18"/>
              </w:rPr>
            </w:pPr>
          </w:p>
          <w:p w14:paraId="6A33F33C" w14:textId="459E9A3E" w:rsidR="001A002C" w:rsidRDefault="0058224A">
            <w:pPr>
              <w:jc w:val="both"/>
            </w:pPr>
            <w:r w:rsidRPr="005B4A15">
              <w:rPr>
                <w:rFonts w:ascii="Arial" w:hAnsi="Arial" w:cs="Arial"/>
                <w:iCs/>
                <w:sz w:val="22"/>
                <w:szCs w:val="22"/>
              </w:rPr>
              <w:t>Not Applicable</w:t>
            </w:r>
          </w:p>
        </w:tc>
      </w:tr>
    </w:tbl>
    <w:p w14:paraId="6A33F33E" w14:textId="77777777" w:rsidR="001A002C" w:rsidRDefault="001A002C">
      <w:pPr>
        <w:jc w:val="both"/>
        <w:rPr>
          <w:rFonts w:ascii="Arial" w:hAnsi="Arial" w:cs="Arial"/>
          <w:sz w:val="4"/>
          <w:szCs w:val="4"/>
        </w:rPr>
      </w:pPr>
    </w:p>
    <w:p w14:paraId="6A33F33F"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348" w14:textId="77777777">
        <w:trPr>
          <w:trHeight w:val="165"/>
        </w:trPr>
        <w:tc>
          <w:tcPr>
            <w:tcW w:w="9632" w:type="dxa"/>
            <w:shd w:val="clear" w:color="auto" w:fill="DBE5F1"/>
            <w:tcMar>
              <w:top w:w="113" w:type="dxa"/>
              <w:left w:w="108" w:type="dxa"/>
              <w:bottom w:w="113" w:type="dxa"/>
              <w:right w:w="108" w:type="dxa"/>
            </w:tcMar>
          </w:tcPr>
          <w:p w14:paraId="6A33F340" w14:textId="77777777" w:rsidR="001A002C" w:rsidRDefault="002B7A32">
            <w:pPr>
              <w:jc w:val="both"/>
              <w:rPr>
                <w:rFonts w:ascii="Arial" w:hAnsi="Arial" w:cs="Arial"/>
                <w:b/>
                <w:sz w:val="22"/>
                <w:szCs w:val="22"/>
              </w:rPr>
            </w:pPr>
            <w:r>
              <w:rPr>
                <w:rFonts w:ascii="Arial" w:hAnsi="Arial" w:cs="Arial"/>
                <w:b/>
                <w:sz w:val="22"/>
                <w:szCs w:val="22"/>
              </w:rPr>
              <w:t xml:space="preserve">Insurance </w:t>
            </w:r>
          </w:p>
          <w:p w14:paraId="6A33F341" w14:textId="77777777" w:rsidR="001A002C" w:rsidRDefault="002B7A32">
            <w:pPr>
              <w:jc w:val="both"/>
              <w:rPr>
                <w:rFonts w:ascii="Arial" w:hAnsi="Arial" w:cs="Arial"/>
                <w:i/>
                <w:sz w:val="18"/>
                <w:szCs w:val="18"/>
              </w:rPr>
            </w:pPr>
            <w:r>
              <w:rPr>
                <w:rFonts w:ascii="Arial" w:hAnsi="Arial" w:cs="Arial"/>
                <w:i/>
                <w:sz w:val="18"/>
                <w:szCs w:val="18"/>
              </w:rPr>
              <w:t>Guidance Note: if the Call Off Contract requires a higher level of insurance cover than the £1m default in Framework Agreement or the Buyer requires any additional insurances please specify the details below.</w:t>
            </w:r>
          </w:p>
          <w:p w14:paraId="6A33F342" w14:textId="77777777" w:rsidR="001A002C" w:rsidRDefault="001A002C">
            <w:pPr>
              <w:jc w:val="both"/>
              <w:rPr>
                <w:rFonts w:ascii="Arial" w:hAnsi="Arial" w:cs="Arial"/>
                <w:i/>
                <w:sz w:val="18"/>
                <w:szCs w:val="18"/>
              </w:rPr>
            </w:pPr>
          </w:p>
          <w:p w14:paraId="6A33F343" w14:textId="4478FB4C" w:rsidR="001A002C" w:rsidRDefault="002B7A32">
            <w:pPr>
              <w:jc w:val="both"/>
            </w:pPr>
            <w:r>
              <w:rPr>
                <w:rFonts w:ascii="Arial" w:hAnsi="Arial" w:cs="Arial"/>
                <w:sz w:val="22"/>
                <w:szCs w:val="22"/>
              </w:rPr>
              <w:t xml:space="preserve">Third Party Public Liability Insurance (£) - </w:t>
            </w:r>
            <w:r w:rsidR="0058224A" w:rsidRPr="005B4A15">
              <w:rPr>
                <w:rFonts w:ascii="Arial" w:hAnsi="Arial" w:cs="Arial"/>
                <w:i/>
                <w:sz w:val="22"/>
                <w:szCs w:val="22"/>
              </w:rPr>
              <w:t>5m</w:t>
            </w:r>
          </w:p>
          <w:p w14:paraId="6A33F344" w14:textId="77777777" w:rsidR="001A002C" w:rsidRDefault="001A002C">
            <w:pPr>
              <w:jc w:val="both"/>
              <w:rPr>
                <w:rFonts w:ascii="Arial" w:hAnsi="Arial" w:cs="Arial"/>
                <w:sz w:val="22"/>
                <w:szCs w:val="22"/>
              </w:rPr>
            </w:pPr>
          </w:p>
          <w:p w14:paraId="6A33F345" w14:textId="1A17AAB9" w:rsidR="001A002C" w:rsidRDefault="002B7A32">
            <w:pPr>
              <w:jc w:val="both"/>
            </w:pPr>
            <w:r>
              <w:rPr>
                <w:rFonts w:ascii="Arial" w:hAnsi="Arial" w:cs="Arial"/>
                <w:sz w:val="22"/>
                <w:szCs w:val="22"/>
              </w:rPr>
              <w:t xml:space="preserve">Professional Indemnity Insurance (£) - </w:t>
            </w:r>
            <w:r w:rsidR="0058224A" w:rsidRPr="005B4A15">
              <w:rPr>
                <w:rFonts w:ascii="Arial" w:hAnsi="Arial" w:cs="Arial"/>
                <w:i/>
                <w:sz w:val="22"/>
                <w:szCs w:val="22"/>
              </w:rPr>
              <w:t>5m</w:t>
            </w:r>
            <w:r w:rsidR="0058224A">
              <w:rPr>
                <w:rFonts w:ascii="Arial" w:hAnsi="Arial" w:cs="Arial"/>
                <w:i/>
                <w:sz w:val="22"/>
                <w:szCs w:val="22"/>
                <w:shd w:val="clear" w:color="auto" w:fill="FFFF00"/>
              </w:rPr>
              <w:t xml:space="preserve">   </w:t>
            </w:r>
          </w:p>
          <w:p w14:paraId="6A33F347" w14:textId="704D6E3E" w:rsidR="001A002C" w:rsidRDefault="001A002C">
            <w:pPr>
              <w:jc w:val="both"/>
            </w:pPr>
          </w:p>
        </w:tc>
      </w:tr>
    </w:tbl>
    <w:p w14:paraId="6A33F349"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34E" w14:textId="77777777">
        <w:trPr>
          <w:trHeight w:val="119"/>
        </w:trPr>
        <w:tc>
          <w:tcPr>
            <w:tcW w:w="9632" w:type="dxa"/>
            <w:shd w:val="clear" w:color="auto" w:fill="DBE5F1"/>
            <w:tcMar>
              <w:top w:w="113" w:type="dxa"/>
              <w:left w:w="108" w:type="dxa"/>
              <w:bottom w:w="113" w:type="dxa"/>
              <w:right w:w="108" w:type="dxa"/>
            </w:tcMar>
          </w:tcPr>
          <w:p w14:paraId="6A33F34A" w14:textId="77777777" w:rsidR="001A002C" w:rsidRDefault="002B7A32">
            <w:pPr>
              <w:jc w:val="both"/>
              <w:rPr>
                <w:rFonts w:ascii="Arial" w:hAnsi="Arial" w:cs="Arial"/>
                <w:b/>
                <w:sz w:val="22"/>
                <w:szCs w:val="22"/>
              </w:rPr>
            </w:pPr>
            <w:r>
              <w:rPr>
                <w:rFonts w:ascii="Arial" w:hAnsi="Arial" w:cs="Arial"/>
                <w:b/>
                <w:sz w:val="22"/>
                <w:szCs w:val="22"/>
              </w:rPr>
              <w:t xml:space="preserve">Buyer Responsibilities  </w:t>
            </w:r>
          </w:p>
          <w:p w14:paraId="6A33F34B" w14:textId="77777777" w:rsidR="001A002C" w:rsidRDefault="002B7A32">
            <w:pPr>
              <w:jc w:val="both"/>
              <w:rPr>
                <w:rFonts w:ascii="Arial" w:hAnsi="Arial" w:cs="Arial"/>
                <w:i/>
                <w:sz w:val="18"/>
                <w:szCs w:val="18"/>
              </w:rPr>
            </w:pPr>
            <w:r>
              <w:rPr>
                <w:rFonts w:ascii="Arial" w:hAnsi="Arial" w:cs="Arial"/>
                <w:i/>
                <w:sz w:val="18"/>
                <w:szCs w:val="18"/>
              </w:rPr>
              <w:t xml:space="preserve">Guidance Note: list any applicable Buyer Responsibilities below. </w:t>
            </w:r>
          </w:p>
          <w:p w14:paraId="6A33F34C" w14:textId="77777777" w:rsidR="001A002C" w:rsidRDefault="001A002C">
            <w:pPr>
              <w:jc w:val="both"/>
              <w:rPr>
                <w:rFonts w:ascii="Arial" w:hAnsi="Arial" w:cs="Arial"/>
                <w:i/>
                <w:sz w:val="18"/>
                <w:szCs w:val="18"/>
              </w:rPr>
            </w:pPr>
          </w:p>
          <w:p w14:paraId="6A33F34D" w14:textId="45898481" w:rsidR="001A002C" w:rsidRDefault="0058224A">
            <w:pPr>
              <w:jc w:val="both"/>
            </w:pPr>
            <w:r w:rsidRPr="005B4A15">
              <w:rPr>
                <w:rFonts w:ascii="Arial" w:hAnsi="Arial" w:cs="Arial"/>
                <w:iCs/>
                <w:sz w:val="22"/>
                <w:szCs w:val="22"/>
              </w:rPr>
              <w:t>Pay within 30 days</w:t>
            </w:r>
          </w:p>
        </w:tc>
      </w:tr>
    </w:tbl>
    <w:p w14:paraId="6A33F34F"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354" w14:textId="77777777">
        <w:trPr>
          <w:trHeight w:val="165"/>
        </w:trPr>
        <w:tc>
          <w:tcPr>
            <w:tcW w:w="9632" w:type="dxa"/>
            <w:shd w:val="clear" w:color="auto" w:fill="DBE5F1"/>
            <w:tcMar>
              <w:top w:w="113" w:type="dxa"/>
              <w:left w:w="108" w:type="dxa"/>
              <w:bottom w:w="113" w:type="dxa"/>
              <w:right w:w="108" w:type="dxa"/>
            </w:tcMar>
          </w:tcPr>
          <w:p w14:paraId="6A33F350" w14:textId="77777777" w:rsidR="001A002C" w:rsidRDefault="002B7A32">
            <w:pPr>
              <w:jc w:val="both"/>
              <w:rPr>
                <w:rFonts w:ascii="Arial" w:hAnsi="Arial" w:cs="Arial"/>
                <w:b/>
                <w:sz w:val="22"/>
                <w:szCs w:val="22"/>
              </w:rPr>
            </w:pPr>
            <w:r>
              <w:rPr>
                <w:rFonts w:ascii="Arial" w:hAnsi="Arial" w:cs="Arial"/>
                <w:b/>
                <w:sz w:val="22"/>
                <w:szCs w:val="22"/>
              </w:rPr>
              <w:lastRenderedPageBreak/>
              <w:t>Goods</w:t>
            </w:r>
          </w:p>
          <w:p w14:paraId="6A33F351" w14:textId="77777777" w:rsidR="001A002C" w:rsidRDefault="002B7A32">
            <w:pPr>
              <w:jc w:val="both"/>
              <w:rPr>
                <w:rFonts w:ascii="Arial" w:hAnsi="Arial" w:cs="Arial"/>
                <w:i/>
                <w:sz w:val="18"/>
                <w:szCs w:val="18"/>
              </w:rPr>
            </w:pPr>
            <w:r>
              <w:rPr>
                <w:rFonts w:ascii="Arial" w:hAnsi="Arial" w:cs="Arial"/>
                <w:i/>
                <w:sz w:val="18"/>
                <w:szCs w:val="18"/>
              </w:rPr>
              <w:t xml:space="preserve">Guidance Note: list any Goods and their prices.  </w:t>
            </w:r>
          </w:p>
          <w:p w14:paraId="6A33F352" w14:textId="77777777" w:rsidR="001A002C" w:rsidRDefault="001A002C">
            <w:pPr>
              <w:jc w:val="both"/>
              <w:rPr>
                <w:rFonts w:ascii="Arial" w:hAnsi="Arial" w:cs="Arial"/>
                <w:i/>
                <w:sz w:val="18"/>
                <w:szCs w:val="18"/>
              </w:rPr>
            </w:pPr>
          </w:p>
          <w:p w14:paraId="6A33F353" w14:textId="41A3DD52" w:rsidR="001A002C" w:rsidRDefault="0058224A">
            <w:pPr>
              <w:jc w:val="both"/>
            </w:pPr>
            <w:r w:rsidRPr="005B4A15">
              <w:rPr>
                <w:rFonts w:ascii="Arial" w:hAnsi="Arial" w:cs="Arial"/>
                <w:iCs/>
                <w:sz w:val="22"/>
                <w:szCs w:val="22"/>
              </w:rPr>
              <w:t xml:space="preserve">Refer to </w:t>
            </w:r>
            <w:proofErr w:type="spellStart"/>
            <w:r w:rsidRPr="005B4A15">
              <w:rPr>
                <w:rFonts w:ascii="Arial" w:hAnsi="Arial" w:cs="Arial"/>
                <w:iCs/>
                <w:sz w:val="22"/>
                <w:szCs w:val="22"/>
              </w:rPr>
              <w:t>SoR</w:t>
            </w:r>
            <w:proofErr w:type="spellEnd"/>
          </w:p>
        </w:tc>
      </w:tr>
    </w:tbl>
    <w:p w14:paraId="6A33F355" w14:textId="77777777" w:rsidR="001A002C" w:rsidRDefault="001A002C">
      <w:pPr>
        <w:jc w:val="both"/>
        <w:rPr>
          <w:rFonts w:ascii="Arial" w:hAnsi="Arial" w:cs="Arial"/>
          <w:sz w:val="4"/>
          <w:szCs w:val="4"/>
        </w:rPr>
      </w:pPr>
    </w:p>
    <w:p w14:paraId="6A33F356" w14:textId="77777777" w:rsidR="001A002C" w:rsidRDefault="001A002C">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A002C" w14:paraId="6A33F365" w14:textId="77777777">
        <w:trPr>
          <w:trHeight w:val="165"/>
        </w:trPr>
        <w:tc>
          <w:tcPr>
            <w:tcW w:w="9632" w:type="dxa"/>
            <w:shd w:val="clear" w:color="auto" w:fill="DBE5F1"/>
            <w:tcMar>
              <w:top w:w="113" w:type="dxa"/>
              <w:left w:w="108" w:type="dxa"/>
              <w:bottom w:w="113" w:type="dxa"/>
              <w:right w:w="108" w:type="dxa"/>
            </w:tcMar>
          </w:tcPr>
          <w:p w14:paraId="6A33F357" w14:textId="77777777" w:rsidR="001A002C" w:rsidRDefault="002B7A32">
            <w:pPr>
              <w:jc w:val="both"/>
              <w:rPr>
                <w:rFonts w:ascii="Arial" w:hAnsi="Arial" w:cs="Arial"/>
                <w:b/>
                <w:sz w:val="22"/>
                <w:szCs w:val="22"/>
              </w:rPr>
            </w:pPr>
            <w:r>
              <w:rPr>
                <w:rFonts w:ascii="Arial" w:hAnsi="Arial" w:cs="Arial"/>
                <w:b/>
                <w:sz w:val="22"/>
                <w:szCs w:val="22"/>
              </w:rPr>
              <w:t>Governance – Option Part A or Part B</w:t>
            </w:r>
          </w:p>
          <w:p w14:paraId="6A33F358" w14:textId="77777777" w:rsidR="001A002C" w:rsidRDefault="002B7A32">
            <w:pPr>
              <w:jc w:val="both"/>
              <w:rPr>
                <w:rFonts w:ascii="Arial" w:hAnsi="Arial" w:cs="Arial"/>
                <w:i/>
                <w:sz w:val="18"/>
                <w:szCs w:val="18"/>
              </w:rPr>
            </w:pPr>
            <w:r>
              <w:rPr>
                <w:rFonts w:ascii="Arial" w:hAnsi="Arial" w:cs="Arial"/>
                <w:i/>
                <w:sz w:val="18"/>
                <w:szCs w:val="18"/>
              </w:rPr>
              <w:t xml:space="preserve">Guidance Note: </w:t>
            </w:r>
            <w:proofErr w:type="gramStart"/>
            <w:r>
              <w:rPr>
                <w:rFonts w:ascii="Arial" w:hAnsi="Arial" w:cs="Arial"/>
                <w:i/>
                <w:sz w:val="18"/>
                <w:szCs w:val="18"/>
              </w:rPr>
              <w:t>the</w:t>
            </w:r>
            <w:proofErr w:type="gramEnd"/>
            <w:r>
              <w:rPr>
                <w:rFonts w:ascii="Arial" w:hAnsi="Arial" w:cs="Arial"/>
                <w:i/>
                <w:sz w:val="18"/>
                <w:szCs w:val="18"/>
              </w:rPr>
              <w:t xml:space="preserve"> Call-Off Terms has two options in respect of governance. Part A is the short form option and Part B is the long form option. The short form option should only be used where there is limited project governance required during the Contract Period. </w:t>
            </w:r>
          </w:p>
          <w:p w14:paraId="6A33F359" w14:textId="77777777" w:rsidR="001A002C" w:rsidRDefault="001A002C">
            <w:pPr>
              <w:jc w:val="both"/>
              <w:rPr>
                <w:rFonts w:ascii="Arial" w:hAnsi="Arial" w:cs="Arial"/>
                <w:i/>
                <w:sz w:val="18"/>
                <w:szCs w:val="18"/>
              </w:rPr>
            </w:pPr>
          </w:p>
          <w:tbl>
            <w:tblPr>
              <w:tblW w:w="9241" w:type="dxa"/>
              <w:tblCellMar>
                <w:left w:w="10" w:type="dxa"/>
                <w:right w:w="10" w:type="dxa"/>
              </w:tblCellMar>
              <w:tblLook w:val="04A0" w:firstRow="1" w:lastRow="0" w:firstColumn="1" w:lastColumn="0" w:noHBand="0" w:noVBand="1"/>
            </w:tblPr>
            <w:tblGrid>
              <w:gridCol w:w="6122"/>
              <w:gridCol w:w="3119"/>
            </w:tblGrid>
            <w:tr w:rsidR="001A002C" w14:paraId="6A33F35C"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5A" w14:textId="77777777" w:rsidR="001A002C" w:rsidRDefault="002B7A32">
                  <w:pPr>
                    <w:jc w:val="center"/>
                    <w:rPr>
                      <w:rFonts w:ascii="Arial" w:hAnsi="Arial" w:cs="Arial"/>
                      <w:b/>
                      <w:sz w:val="22"/>
                      <w:szCs w:val="22"/>
                    </w:rPr>
                  </w:pPr>
                  <w:r>
                    <w:rPr>
                      <w:rFonts w:ascii="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5B" w14:textId="77777777" w:rsidR="001A002C" w:rsidRDefault="002B7A32">
                  <w:pPr>
                    <w:jc w:val="center"/>
                    <w:rPr>
                      <w:rFonts w:ascii="Arial" w:hAnsi="Arial" w:cs="Arial"/>
                      <w:b/>
                      <w:sz w:val="22"/>
                      <w:szCs w:val="22"/>
                    </w:rPr>
                  </w:pPr>
                  <w:r>
                    <w:rPr>
                      <w:rFonts w:ascii="Arial" w:hAnsi="Arial" w:cs="Arial"/>
                      <w:b/>
                      <w:sz w:val="22"/>
                      <w:szCs w:val="22"/>
                    </w:rPr>
                    <w:t>Tick as applicable</w:t>
                  </w:r>
                </w:p>
              </w:tc>
            </w:tr>
            <w:tr w:rsidR="001A002C" w14:paraId="6A33F35F"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5D" w14:textId="77777777" w:rsidR="001A002C" w:rsidRDefault="002B7A32">
                  <w:pPr>
                    <w:jc w:val="both"/>
                    <w:rPr>
                      <w:rFonts w:ascii="Arial" w:hAnsi="Arial" w:cs="Arial"/>
                      <w:sz w:val="22"/>
                      <w:szCs w:val="22"/>
                    </w:rPr>
                  </w:pPr>
                  <w:r>
                    <w:rPr>
                      <w:rFonts w:ascii="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5E" w14:textId="38D14C38" w:rsidR="001A002C" w:rsidRDefault="002466AA">
                  <w:pPr>
                    <w:jc w:val="center"/>
                  </w:pPr>
                  <w:r>
                    <w:rPr>
                      <w:rFonts w:ascii="MS Gothic" w:eastAsia="MS Gothic" w:hAnsi="MS Gothic" w:cs="Arial"/>
                      <w:sz w:val="22"/>
                      <w:szCs w:val="22"/>
                    </w:rPr>
                    <w:t>✓</w:t>
                  </w:r>
                </w:p>
              </w:tc>
            </w:tr>
            <w:tr w:rsidR="001A002C" w14:paraId="6A33F362"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60" w14:textId="77777777" w:rsidR="001A002C" w:rsidRDefault="002B7A32">
                  <w:pPr>
                    <w:jc w:val="both"/>
                    <w:rPr>
                      <w:rFonts w:ascii="Arial" w:hAnsi="Arial" w:cs="Arial"/>
                      <w:sz w:val="22"/>
                      <w:szCs w:val="22"/>
                    </w:rPr>
                  </w:pPr>
                  <w:r>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61" w14:textId="77777777" w:rsidR="001A002C" w:rsidRDefault="002B7A32">
                  <w:pPr>
                    <w:jc w:val="center"/>
                  </w:pPr>
                  <w:r>
                    <w:rPr>
                      <w:rFonts w:ascii="Segoe UI Symbol" w:eastAsia="Times New Roman" w:hAnsi="Segoe UI Symbol" w:cs="Segoe UI Symbol"/>
                      <w:color w:val="000000"/>
                      <w:sz w:val="18"/>
                      <w:szCs w:val="18"/>
                      <w:lang w:eastAsia="en-GB"/>
                    </w:rPr>
                    <w:t>☐</w:t>
                  </w:r>
                </w:p>
              </w:tc>
            </w:tr>
          </w:tbl>
          <w:p w14:paraId="6A33F363" w14:textId="77777777" w:rsidR="001A002C" w:rsidRDefault="001A002C">
            <w:pPr>
              <w:jc w:val="both"/>
              <w:rPr>
                <w:rFonts w:ascii="Arial" w:hAnsi="Arial" w:cs="Arial"/>
                <w:i/>
                <w:sz w:val="18"/>
                <w:szCs w:val="18"/>
                <w:shd w:val="clear" w:color="auto" w:fill="00FF00"/>
              </w:rPr>
            </w:pPr>
          </w:p>
          <w:p w14:paraId="6A33F364" w14:textId="77777777" w:rsidR="001A002C" w:rsidRDefault="002B7A32">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Part selected above shall apply this Contract. </w:t>
            </w:r>
          </w:p>
        </w:tc>
      </w:tr>
    </w:tbl>
    <w:p w14:paraId="6A33F366" w14:textId="77777777" w:rsidR="001A002C" w:rsidRDefault="001A002C">
      <w:pPr>
        <w:jc w:val="both"/>
        <w:rPr>
          <w:rFonts w:ascii="Arial" w:hAnsi="Arial" w:cs="Arial"/>
          <w:sz w:val="4"/>
          <w:szCs w:val="4"/>
          <w:shd w:val="clear" w:color="auto" w:fill="00FF00"/>
        </w:rPr>
      </w:pPr>
    </w:p>
    <w:p w14:paraId="6A33F367" w14:textId="77777777" w:rsidR="001A002C" w:rsidRDefault="001A002C">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1A002C" w14:paraId="6A33F379" w14:textId="77777777">
        <w:trPr>
          <w:trHeight w:val="2669"/>
        </w:trPr>
        <w:tc>
          <w:tcPr>
            <w:tcW w:w="9632" w:type="dxa"/>
            <w:shd w:val="clear" w:color="auto" w:fill="DBE5F1"/>
            <w:tcMar>
              <w:top w:w="113" w:type="dxa"/>
              <w:left w:w="108" w:type="dxa"/>
              <w:bottom w:w="113" w:type="dxa"/>
              <w:right w:w="108" w:type="dxa"/>
            </w:tcMar>
          </w:tcPr>
          <w:p w14:paraId="6A33F368" w14:textId="77777777" w:rsidR="001A002C" w:rsidRDefault="002B7A32">
            <w:pPr>
              <w:jc w:val="both"/>
              <w:rPr>
                <w:rFonts w:ascii="Arial" w:hAnsi="Arial" w:cs="Arial"/>
                <w:b/>
                <w:sz w:val="22"/>
                <w:szCs w:val="22"/>
              </w:rPr>
            </w:pPr>
            <w:r>
              <w:rPr>
                <w:rFonts w:ascii="Arial" w:hAnsi="Arial" w:cs="Arial"/>
                <w:b/>
                <w:sz w:val="22"/>
                <w:szCs w:val="22"/>
              </w:rPr>
              <w:t>Change Control Procedure – Option Part A or Part B</w:t>
            </w:r>
          </w:p>
          <w:p w14:paraId="6A33F369" w14:textId="77777777" w:rsidR="001A002C" w:rsidRDefault="002B7A32">
            <w:pPr>
              <w:jc w:val="both"/>
              <w:rPr>
                <w:rFonts w:ascii="Arial" w:hAnsi="Arial" w:cs="Arial"/>
                <w:i/>
                <w:sz w:val="18"/>
                <w:szCs w:val="18"/>
              </w:rPr>
            </w:pPr>
            <w:r>
              <w:rPr>
                <w:rFonts w:ascii="Arial" w:hAnsi="Arial" w:cs="Arial"/>
                <w:i/>
                <w:sz w:val="18"/>
                <w:szCs w:val="18"/>
              </w:rPr>
              <w:t xml:space="preserve">Guidance Note: </w:t>
            </w:r>
            <w:proofErr w:type="gramStart"/>
            <w:r>
              <w:rPr>
                <w:rFonts w:ascii="Arial" w:hAnsi="Arial" w:cs="Arial"/>
                <w:i/>
                <w:sz w:val="18"/>
                <w:szCs w:val="18"/>
              </w:rPr>
              <w:t>the</w:t>
            </w:r>
            <w:proofErr w:type="gramEnd"/>
            <w:r>
              <w:rPr>
                <w:rFonts w:ascii="Arial" w:hAnsi="Arial" w:cs="Arial"/>
                <w:i/>
                <w:sz w:val="18"/>
                <w:szCs w:val="18"/>
              </w:rPr>
              <w:t xml:space="preserv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6A33F36A" w14:textId="77777777" w:rsidR="001A002C" w:rsidRDefault="001A002C">
            <w:pPr>
              <w:jc w:val="both"/>
              <w:rPr>
                <w:rFonts w:ascii="Arial" w:hAnsi="Arial" w:cs="Arial"/>
                <w:i/>
                <w:sz w:val="18"/>
                <w:szCs w:val="18"/>
                <w:shd w:val="clear" w:color="auto" w:fill="00FF00"/>
              </w:rPr>
            </w:pPr>
          </w:p>
          <w:tbl>
            <w:tblPr>
              <w:tblW w:w="9241" w:type="dxa"/>
              <w:tblCellMar>
                <w:left w:w="10" w:type="dxa"/>
                <w:right w:w="10" w:type="dxa"/>
              </w:tblCellMar>
              <w:tblLook w:val="04A0" w:firstRow="1" w:lastRow="0" w:firstColumn="1" w:lastColumn="0" w:noHBand="0" w:noVBand="1"/>
            </w:tblPr>
            <w:tblGrid>
              <w:gridCol w:w="6122"/>
              <w:gridCol w:w="3119"/>
            </w:tblGrid>
            <w:tr w:rsidR="001A002C" w14:paraId="6A33F36D"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6B" w14:textId="77777777" w:rsidR="001A002C" w:rsidRDefault="002B7A32">
                  <w:pPr>
                    <w:jc w:val="center"/>
                    <w:rPr>
                      <w:rFonts w:ascii="Arial" w:hAnsi="Arial" w:cs="Arial"/>
                      <w:b/>
                      <w:sz w:val="22"/>
                      <w:szCs w:val="22"/>
                    </w:rPr>
                  </w:pPr>
                  <w:r>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6C" w14:textId="77777777" w:rsidR="001A002C" w:rsidRDefault="002B7A32">
                  <w:pPr>
                    <w:jc w:val="center"/>
                    <w:rPr>
                      <w:rFonts w:ascii="Arial" w:hAnsi="Arial" w:cs="Arial"/>
                      <w:b/>
                      <w:sz w:val="22"/>
                      <w:szCs w:val="22"/>
                    </w:rPr>
                  </w:pPr>
                  <w:r>
                    <w:rPr>
                      <w:rFonts w:ascii="Arial" w:hAnsi="Arial" w:cs="Arial"/>
                      <w:b/>
                      <w:sz w:val="22"/>
                      <w:szCs w:val="22"/>
                    </w:rPr>
                    <w:t>Tick as applicable</w:t>
                  </w:r>
                </w:p>
              </w:tc>
            </w:tr>
            <w:tr w:rsidR="001A002C" w14:paraId="6A33F370"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6E" w14:textId="77777777" w:rsidR="001A002C" w:rsidRDefault="002B7A32">
                  <w:pPr>
                    <w:jc w:val="both"/>
                    <w:rPr>
                      <w:rFonts w:ascii="Arial" w:hAnsi="Arial" w:cs="Arial"/>
                      <w:sz w:val="22"/>
                      <w:szCs w:val="22"/>
                    </w:rPr>
                  </w:pPr>
                  <w:r>
                    <w:rPr>
                      <w:rFonts w:ascii="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6F" w14:textId="6B95EF98" w:rsidR="001A002C" w:rsidRDefault="002466AA">
                  <w:pPr>
                    <w:jc w:val="center"/>
                  </w:pPr>
                  <w:r>
                    <w:rPr>
                      <w:rFonts w:ascii="MS Gothic" w:eastAsia="MS Gothic" w:hAnsi="MS Gothic" w:cs="Arial"/>
                      <w:sz w:val="22"/>
                      <w:szCs w:val="22"/>
                    </w:rPr>
                    <w:t>✓</w:t>
                  </w:r>
                </w:p>
              </w:tc>
            </w:tr>
            <w:tr w:rsidR="001A002C" w14:paraId="6A33F373"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71" w14:textId="77777777" w:rsidR="001A002C" w:rsidRDefault="002B7A32">
                  <w:pPr>
                    <w:jc w:val="both"/>
                    <w:rPr>
                      <w:rFonts w:ascii="Arial" w:hAnsi="Arial" w:cs="Arial"/>
                      <w:sz w:val="22"/>
                      <w:szCs w:val="22"/>
                    </w:rPr>
                  </w:pPr>
                  <w:r>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72" w14:textId="77777777" w:rsidR="001A002C" w:rsidRDefault="002B7A32">
                  <w:pPr>
                    <w:jc w:val="center"/>
                  </w:pPr>
                  <w:r>
                    <w:rPr>
                      <w:rFonts w:ascii="Segoe UI Symbol" w:eastAsia="Times New Roman" w:hAnsi="Segoe UI Symbol" w:cs="Segoe UI Symbol"/>
                      <w:color w:val="000000"/>
                      <w:sz w:val="18"/>
                      <w:szCs w:val="18"/>
                      <w:lang w:eastAsia="en-GB"/>
                    </w:rPr>
                    <w:t>☐</w:t>
                  </w:r>
                </w:p>
              </w:tc>
            </w:tr>
          </w:tbl>
          <w:p w14:paraId="6A33F374" w14:textId="77777777" w:rsidR="001A002C" w:rsidRDefault="001A002C">
            <w:pPr>
              <w:jc w:val="both"/>
              <w:rPr>
                <w:rFonts w:ascii="Arial" w:hAnsi="Arial" w:cs="Arial"/>
                <w:sz w:val="20"/>
                <w:szCs w:val="20"/>
              </w:rPr>
            </w:pPr>
          </w:p>
          <w:p w14:paraId="6A33F375" w14:textId="77777777" w:rsidR="001A002C" w:rsidRDefault="002B7A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Part selected above shall apply this Contract. Where Part B is selected, the following information shall be incorporated into Part B of Schedule 5 (Change Control Procedure):</w:t>
            </w:r>
          </w:p>
          <w:p w14:paraId="6A33F376" w14:textId="77777777" w:rsidR="001A002C" w:rsidRDefault="001A002C">
            <w:pPr>
              <w:rPr>
                <w:rFonts w:ascii="Arial" w:eastAsia="Times New Roman" w:hAnsi="Arial" w:cs="Arial"/>
                <w:color w:val="000000"/>
                <w:sz w:val="22"/>
                <w:szCs w:val="22"/>
                <w:lang w:eastAsia="en-GB"/>
              </w:rPr>
            </w:pPr>
          </w:p>
          <w:p w14:paraId="6A33F377" w14:textId="0B62FD01" w:rsidR="001A002C" w:rsidRDefault="002B7A32">
            <w:pPr>
              <w:pStyle w:val="ListParagraph"/>
              <w:numPr>
                <w:ilvl w:val="0"/>
                <w:numId w:val="11"/>
              </w:numPr>
            </w:pPr>
            <w:r>
              <w:rPr>
                <w:rFonts w:ascii="Arial" w:eastAsia="Times New Roman" w:hAnsi="Arial" w:cs="Arial"/>
                <w:color w:val="000000"/>
                <w:sz w:val="22"/>
                <w:szCs w:val="22"/>
                <w:lang w:eastAsia="en-GB"/>
              </w:rPr>
              <w:t>for the purpose of Paragraph 3.1.2 (a), the figure shall be £</w:t>
            </w:r>
            <w:r w:rsidR="0058224A" w:rsidRPr="00535540">
              <w:rPr>
                <w:rFonts w:ascii="Arial" w:eastAsia="Times New Roman" w:hAnsi="Arial" w:cs="Arial"/>
                <w:iCs/>
                <w:color w:val="000000"/>
                <w:sz w:val="22"/>
                <w:szCs w:val="22"/>
                <w:lang w:eastAsia="en-GB"/>
              </w:rPr>
              <w:t>TBD</w:t>
            </w:r>
            <w:r>
              <w:rPr>
                <w:rFonts w:ascii="Arial" w:eastAsia="Times New Roman" w:hAnsi="Arial" w:cs="Arial"/>
                <w:color w:val="000000"/>
                <w:sz w:val="22"/>
                <w:szCs w:val="22"/>
                <w:lang w:eastAsia="en-GB"/>
              </w:rPr>
              <w:t xml:space="preserve">; and </w:t>
            </w:r>
          </w:p>
          <w:p w14:paraId="6A33F378" w14:textId="228C2161" w:rsidR="001A002C" w:rsidRDefault="002B7A32">
            <w:pPr>
              <w:pStyle w:val="ListParagraph"/>
              <w:numPr>
                <w:ilvl w:val="0"/>
                <w:numId w:val="11"/>
              </w:numPr>
            </w:pPr>
            <w:r>
              <w:rPr>
                <w:rFonts w:ascii="Arial" w:eastAsia="Times New Roman" w:hAnsi="Arial" w:cs="Arial"/>
                <w:color w:val="000000"/>
                <w:sz w:val="22"/>
                <w:szCs w:val="22"/>
                <w:lang w:eastAsia="en-GB"/>
              </w:rPr>
              <w:t>for the purpose of Paragraph 8.2.2, the figure shall be £</w:t>
            </w:r>
            <w:r w:rsidR="0058224A" w:rsidRPr="00535540">
              <w:rPr>
                <w:rFonts w:ascii="Arial" w:eastAsia="Times New Roman" w:hAnsi="Arial" w:cs="Arial"/>
                <w:iCs/>
                <w:color w:val="000000"/>
                <w:sz w:val="22"/>
                <w:szCs w:val="22"/>
                <w:lang w:eastAsia="en-GB"/>
              </w:rPr>
              <w:t>TBD</w:t>
            </w:r>
            <w:r>
              <w:rPr>
                <w:rFonts w:ascii="Arial" w:eastAsia="Times New Roman" w:hAnsi="Arial" w:cs="Arial"/>
                <w:color w:val="000000"/>
                <w:sz w:val="22"/>
                <w:szCs w:val="22"/>
                <w:lang w:eastAsia="en-GB"/>
              </w:rPr>
              <w:t>.</w:t>
            </w:r>
          </w:p>
        </w:tc>
      </w:tr>
    </w:tbl>
    <w:p w14:paraId="6A33F37A" w14:textId="77777777" w:rsidR="001A002C" w:rsidRDefault="001A002C">
      <w:pPr>
        <w:jc w:val="both"/>
        <w:rPr>
          <w:rFonts w:ascii="Arial" w:hAnsi="Arial" w:cs="Arial"/>
          <w:sz w:val="4"/>
          <w:szCs w:val="4"/>
        </w:rPr>
      </w:pPr>
    </w:p>
    <w:p w14:paraId="6A33F37B" w14:textId="77777777" w:rsidR="001A002C" w:rsidRDefault="001A002C">
      <w:pPr>
        <w:tabs>
          <w:tab w:val="left" w:pos="851"/>
        </w:tabs>
        <w:rPr>
          <w:rFonts w:ascii="Arial" w:hAnsi="Arial" w:cs="Arial"/>
          <w:sz w:val="4"/>
          <w:szCs w:val="4"/>
        </w:rPr>
      </w:pPr>
    </w:p>
    <w:p w14:paraId="6A33F37C" w14:textId="77777777" w:rsidR="001A002C" w:rsidRDefault="001A002C">
      <w:pPr>
        <w:tabs>
          <w:tab w:val="left" w:pos="851"/>
        </w:tabs>
        <w:rPr>
          <w:rFonts w:ascii="Arial" w:hAnsi="Arial" w:cs="Arial"/>
          <w:sz w:val="4"/>
          <w:szCs w:val="4"/>
        </w:rPr>
      </w:pPr>
    </w:p>
    <w:p w14:paraId="6A33F37D" w14:textId="77777777" w:rsidR="001A002C" w:rsidRDefault="001A002C">
      <w:pPr>
        <w:tabs>
          <w:tab w:val="left" w:pos="851"/>
        </w:tabs>
        <w:rPr>
          <w:rFonts w:ascii="Arial" w:hAnsi="Arial" w:cs="Arial"/>
          <w:sz w:val="4"/>
          <w:szCs w:val="4"/>
        </w:rPr>
      </w:pPr>
    </w:p>
    <w:p w14:paraId="6A33F37E" w14:textId="77777777" w:rsidR="001A002C" w:rsidRDefault="001A002C">
      <w:pPr>
        <w:tabs>
          <w:tab w:val="left" w:pos="851"/>
        </w:tabs>
        <w:rPr>
          <w:rFonts w:ascii="Arial" w:hAnsi="Arial" w:cs="Arial"/>
          <w:sz w:val="4"/>
          <w:szCs w:val="4"/>
        </w:rPr>
      </w:pPr>
    </w:p>
    <w:p w14:paraId="6A33F37F" w14:textId="77777777" w:rsidR="001A002C" w:rsidRDefault="001A002C">
      <w:pPr>
        <w:tabs>
          <w:tab w:val="left" w:pos="851"/>
        </w:tabs>
        <w:rPr>
          <w:rFonts w:ascii="Arial" w:hAnsi="Arial" w:cs="Arial"/>
          <w:b/>
          <w:color w:val="365F91"/>
          <w:sz w:val="28"/>
          <w:szCs w:val="28"/>
        </w:rPr>
      </w:pPr>
    </w:p>
    <w:p w14:paraId="6A33F380" w14:textId="77777777" w:rsidR="001A002C" w:rsidRDefault="001A002C">
      <w:pPr>
        <w:tabs>
          <w:tab w:val="left" w:pos="851"/>
        </w:tabs>
        <w:rPr>
          <w:rFonts w:ascii="Arial" w:hAnsi="Arial" w:cs="Arial"/>
          <w:b/>
          <w:color w:val="365F91"/>
          <w:sz w:val="28"/>
          <w:szCs w:val="28"/>
        </w:rPr>
      </w:pPr>
    </w:p>
    <w:p w14:paraId="6A33F381" w14:textId="77777777" w:rsidR="001A002C" w:rsidRDefault="001A002C">
      <w:pPr>
        <w:tabs>
          <w:tab w:val="left" w:pos="851"/>
        </w:tabs>
        <w:rPr>
          <w:rFonts w:ascii="Arial" w:hAnsi="Arial" w:cs="Arial"/>
          <w:b/>
          <w:color w:val="365F91"/>
          <w:sz w:val="28"/>
          <w:szCs w:val="28"/>
        </w:rPr>
      </w:pPr>
    </w:p>
    <w:p w14:paraId="6A33F382" w14:textId="77777777" w:rsidR="001A002C" w:rsidRDefault="001A002C">
      <w:pPr>
        <w:tabs>
          <w:tab w:val="left" w:pos="851"/>
        </w:tabs>
        <w:rPr>
          <w:rFonts w:ascii="Arial" w:hAnsi="Arial" w:cs="Arial"/>
          <w:b/>
          <w:color w:val="365F91"/>
          <w:sz w:val="28"/>
          <w:szCs w:val="28"/>
        </w:rPr>
      </w:pPr>
    </w:p>
    <w:p w14:paraId="6A33F383" w14:textId="77777777" w:rsidR="001A002C" w:rsidRDefault="001A002C">
      <w:pPr>
        <w:tabs>
          <w:tab w:val="left" w:pos="851"/>
        </w:tabs>
        <w:rPr>
          <w:rFonts w:ascii="Arial" w:hAnsi="Arial" w:cs="Arial"/>
          <w:b/>
          <w:color w:val="365F91"/>
          <w:sz w:val="28"/>
          <w:szCs w:val="28"/>
        </w:rPr>
      </w:pPr>
    </w:p>
    <w:p w14:paraId="6A33F384" w14:textId="77777777" w:rsidR="001A002C" w:rsidRDefault="001A002C">
      <w:pPr>
        <w:tabs>
          <w:tab w:val="left" w:pos="851"/>
        </w:tabs>
        <w:rPr>
          <w:rFonts w:ascii="Arial" w:hAnsi="Arial" w:cs="Arial"/>
          <w:b/>
          <w:color w:val="365F91"/>
          <w:sz w:val="28"/>
          <w:szCs w:val="28"/>
        </w:rPr>
      </w:pPr>
    </w:p>
    <w:p w14:paraId="6A33F385" w14:textId="77777777" w:rsidR="001A002C" w:rsidRDefault="001A002C">
      <w:pPr>
        <w:tabs>
          <w:tab w:val="left" w:pos="851"/>
        </w:tabs>
        <w:rPr>
          <w:rFonts w:ascii="Arial" w:hAnsi="Arial" w:cs="Arial"/>
          <w:b/>
          <w:color w:val="365F91"/>
          <w:sz w:val="28"/>
          <w:szCs w:val="28"/>
        </w:rPr>
      </w:pPr>
    </w:p>
    <w:p w14:paraId="6A33F386" w14:textId="77777777" w:rsidR="001A002C" w:rsidRDefault="001A002C">
      <w:pPr>
        <w:tabs>
          <w:tab w:val="left" w:pos="851"/>
        </w:tabs>
        <w:rPr>
          <w:rFonts w:ascii="Arial" w:hAnsi="Arial" w:cs="Arial"/>
          <w:b/>
          <w:color w:val="365F91"/>
          <w:sz w:val="28"/>
          <w:szCs w:val="28"/>
        </w:rPr>
      </w:pPr>
    </w:p>
    <w:p w14:paraId="6A33F387" w14:textId="77777777" w:rsidR="001A002C" w:rsidRDefault="001A002C">
      <w:pPr>
        <w:tabs>
          <w:tab w:val="left" w:pos="851"/>
        </w:tabs>
        <w:rPr>
          <w:rFonts w:ascii="Arial" w:hAnsi="Arial" w:cs="Arial"/>
          <w:b/>
          <w:color w:val="365F91"/>
          <w:sz w:val="28"/>
          <w:szCs w:val="28"/>
        </w:rPr>
      </w:pPr>
    </w:p>
    <w:p w14:paraId="6A33F388" w14:textId="77777777" w:rsidR="001A002C" w:rsidRDefault="001A002C">
      <w:pPr>
        <w:tabs>
          <w:tab w:val="left" w:pos="851"/>
        </w:tabs>
        <w:rPr>
          <w:rFonts w:ascii="Arial" w:hAnsi="Arial" w:cs="Arial"/>
          <w:b/>
          <w:color w:val="365F91"/>
          <w:sz w:val="28"/>
          <w:szCs w:val="28"/>
        </w:rPr>
      </w:pPr>
    </w:p>
    <w:p w14:paraId="6A33F389" w14:textId="77777777" w:rsidR="001A002C" w:rsidRDefault="001A002C">
      <w:pPr>
        <w:tabs>
          <w:tab w:val="left" w:pos="851"/>
        </w:tabs>
        <w:rPr>
          <w:rFonts w:ascii="Arial" w:hAnsi="Arial" w:cs="Arial"/>
          <w:b/>
          <w:color w:val="365F91"/>
          <w:sz w:val="28"/>
          <w:szCs w:val="28"/>
        </w:rPr>
      </w:pPr>
    </w:p>
    <w:p w14:paraId="6A33F38A" w14:textId="77777777" w:rsidR="001A002C" w:rsidRDefault="001A002C">
      <w:pPr>
        <w:tabs>
          <w:tab w:val="left" w:pos="851"/>
        </w:tabs>
        <w:rPr>
          <w:rFonts w:ascii="Arial" w:hAnsi="Arial" w:cs="Arial"/>
          <w:b/>
          <w:color w:val="365F91"/>
          <w:sz w:val="28"/>
          <w:szCs w:val="28"/>
        </w:rPr>
      </w:pPr>
    </w:p>
    <w:p w14:paraId="6A33F38B" w14:textId="77777777" w:rsidR="001A002C" w:rsidRDefault="001A002C">
      <w:pPr>
        <w:tabs>
          <w:tab w:val="left" w:pos="851"/>
        </w:tabs>
        <w:rPr>
          <w:rFonts w:ascii="Arial" w:hAnsi="Arial" w:cs="Arial"/>
          <w:b/>
          <w:color w:val="365F91"/>
          <w:sz w:val="28"/>
          <w:szCs w:val="28"/>
        </w:rPr>
      </w:pPr>
    </w:p>
    <w:p w14:paraId="6A33F38C" w14:textId="77777777" w:rsidR="001A002C" w:rsidRDefault="001A002C">
      <w:pPr>
        <w:tabs>
          <w:tab w:val="left" w:pos="851"/>
        </w:tabs>
        <w:rPr>
          <w:rFonts w:ascii="Arial" w:hAnsi="Arial" w:cs="Arial"/>
          <w:b/>
          <w:color w:val="365F91"/>
          <w:sz w:val="28"/>
          <w:szCs w:val="28"/>
        </w:rPr>
      </w:pPr>
    </w:p>
    <w:p w14:paraId="6A33F38D" w14:textId="77777777" w:rsidR="001A002C" w:rsidRDefault="001A002C">
      <w:pPr>
        <w:tabs>
          <w:tab w:val="left" w:pos="851"/>
        </w:tabs>
        <w:rPr>
          <w:rFonts w:ascii="Arial" w:hAnsi="Arial" w:cs="Arial"/>
          <w:b/>
          <w:color w:val="365F91"/>
          <w:sz w:val="28"/>
          <w:szCs w:val="28"/>
        </w:rPr>
      </w:pPr>
    </w:p>
    <w:p w14:paraId="6A33F38E" w14:textId="77777777" w:rsidR="001A002C" w:rsidRDefault="002B7A32">
      <w:pPr>
        <w:tabs>
          <w:tab w:val="left" w:pos="851"/>
        </w:tabs>
        <w:rPr>
          <w:rFonts w:ascii="Arial" w:hAnsi="Arial" w:cs="Arial"/>
          <w:b/>
          <w:color w:val="365F91"/>
          <w:sz w:val="28"/>
          <w:szCs w:val="28"/>
        </w:rPr>
      </w:pPr>
      <w:r>
        <w:rPr>
          <w:rFonts w:ascii="Arial" w:hAnsi="Arial" w:cs="Arial"/>
          <w:b/>
          <w:color w:val="365F91"/>
          <w:sz w:val="28"/>
          <w:szCs w:val="28"/>
        </w:rPr>
        <w:lastRenderedPageBreak/>
        <w:t>Section C</w:t>
      </w:r>
    </w:p>
    <w:p w14:paraId="6A33F38F" w14:textId="77777777" w:rsidR="001A002C" w:rsidRDefault="001A002C">
      <w:pPr>
        <w:tabs>
          <w:tab w:val="left" w:pos="851"/>
        </w:tabs>
        <w:rPr>
          <w:rFonts w:ascii="Arial" w:hAnsi="Arial" w:cs="Arial"/>
          <w:b/>
          <w:color w:val="365F91"/>
          <w:sz w:val="28"/>
          <w:szCs w:val="28"/>
        </w:rPr>
      </w:pPr>
    </w:p>
    <w:p w14:paraId="6A33F390" w14:textId="77777777" w:rsidR="001A002C" w:rsidRDefault="002B7A32">
      <w:pPr>
        <w:jc w:val="both"/>
        <w:rPr>
          <w:rFonts w:ascii="Arial" w:hAnsi="Arial" w:cs="Arial"/>
          <w:b/>
          <w:color w:val="365F91"/>
          <w:sz w:val="28"/>
          <w:szCs w:val="28"/>
        </w:rPr>
      </w:pPr>
      <w:r>
        <w:rPr>
          <w:rFonts w:ascii="Arial" w:hAnsi="Arial" w:cs="Arial"/>
          <w:b/>
          <w:color w:val="365F91"/>
          <w:sz w:val="28"/>
          <w:szCs w:val="28"/>
        </w:rPr>
        <w:t>Part A - Additional and Alternative Buyer Terms</w:t>
      </w:r>
    </w:p>
    <w:p w14:paraId="6A33F391" w14:textId="77777777" w:rsidR="001A002C" w:rsidRDefault="001A002C">
      <w:pPr>
        <w:jc w:val="both"/>
        <w:rPr>
          <w:rFonts w:ascii="Arial" w:hAnsi="Arial" w:cs="Arial"/>
          <w:sz w:val="4"/>
          <w:szCs w:val="4"/>
        </w:rPr>
      </w:pPr>
    </w:p>
    <w:p w14:paraId="6A33F392" w14:textId="77777777" w:rsidR="001A002C" w:rsidRDefault="001A002C">
      <w:pPr>
        <w:jc w:val="both"/>
        <w:rPr>
          <w:rFonts w:ascii="Arial" w:hAnsi="Arial" w:cs="Arial"/>
          <w:sz w:val="4"/>
          <w:szCs w:val="4"/>
        </w:rPr>
      </w:pPr>
    </w:p>
    <w:p w14:paraId="6A33F393" w14:textId="77777777" w:rsidR="001A002C" w:rsidRDefault="001A002C">
      <w:pPr>
        <w:rPr>
          <w:rFonts w:ascii="Arial" w:hAnsi="Arial" w:cs="Arial"/>
          <w:sz w:val="4"/>
          <w:szCs w:val="4"/>
        </w:rPr>
      </w:pPr>
    </w:p>
    <w:tbl>
      <w:tblPr>
        <w:tblW w:w="9622" w:type="dxa"/>
        <w:tblLayout w:type="fixed"/>
        <w:tblCellMar>
          <w:left w:w="10" w:type="dxa"/>
          <w:right w:w="10" w:type="dxa"/>
        </w:tblCellMar>
        <w:tblLook w:val="04A0" w:firstRow="1" w:lastRow="0" w:firstColumn="1" w:lastColumn="0" w:noHBand="0" w:noVBand="1"/>
      </w:tblPr>
      <w:tblGrid>
        <w:gridCol w:w="9622"/>
      </w:tblGrid>
      <w:tr w:rsidR="001A002C" w14:paraId="6A33F3DF" w14:textId="77777777">
        <w:trPr>
          <w:trHeight w:val="322"/>
        </w:trPr>
        <w:tc>
          <w:tcPr>
            <w:tcW w:w="9622" w:type="dxa"/>
            <w:shd w:val="clear" w:color="auto" w:fill="DBE5F1"/>
            <w:tcMar>
              <w:top w:w="113" w:type="dxa"/>
              <w:left w:w="108" w:type="dxa"/>
              <w:bottom w:w="113" w:type="dxa"/>
              <w:right w:w="108" w:type="dxa"/>
            </w:tcMar>
          </w:tcPr>
          <w:p w14:paraId="6A33F394" w14:textId="77777777" w:rsidR="001A002C" w:rsidRDefault="002B7A32">
            <w:pPr>
              <w:jc w:val="both"/>
            </w:pPr>
            <w:bookmarkStart w:id="11" w:name="_Ref349213525"/>
            <w:r>
              <w:rPr>
                <w:rFonts w:ascii="Arial" w:hAnsi="Arial" w:cs="Arial"/>
                <w:b/>
                <w:sz w:val="22"/>
                <w:szCs w:val="22"/>
              </w:rPr>
              <w:t>Additional Schedules and Clauses</w:t>
            </w:r>
            <w:bookmarkEnd w:id="11"/>
            <w:r>
              <w:rPr>
                <w:rFonts w:ascii="Arial" w:hAnsi="Arial" w:cs="Arial"/>
                <w:b/>
                <w:sz w:val="22"/>
                <w:szCs w:val="22"/>
              </w:rPr>
              <w:t xml:space="preserve"> </w:t>
            </w:r>
            <w:r>
              <w:rPr>
                <w:rFonts w:ascii="Arial" w:hAnsi="Arial" w:cs="Arial"/>
                <w:i/>
                <w:sz w:val="18"/>
                <w:szCs w:val="18"/>
              </w:rPr>
              <w:t xml:space="preserve">(see Annex </w:t>
            </w:r>
            <w:proofErr w:type="gramStart"/>
            <w:r>
              <w:rPr>
                <w:rFonts w:ascii="Arial" w:hAnsi="Arial" w:cs="Arial"/>
                <w:i/>
                <w:sz w:val="18"/>
                <w:szCs w:val="18"/>
              </w:rPr>
              <w:t>3  of</w:t>
            </w:r>
            <w:proofErr w:type="gramEnd"/>
            <w:r>
              <w:rPr>
                <w:rFonts w:ascii="Arial" w:hAnsi="Arial" w:cs="Arial"/>
                <w:i/>
                <w:sz w:val="18"/>
                <w:szCs w:val="18"/>
              </w:rPr>
              <w:t xml:space="preserve"> Framework Schedule 4)</w:t>
            </w:r>
          </w:p>
          <w:p w14:paraId="6A33F395" w14:textId="77777777" w:rsidR="001A002C" w:rsidRDefault="002B7A32">
            <w:pPr>
              <w:jc w:val="both"/>
              <w:rPr>
                <w:rFonts w:ascii="Arial" w:hAnsi="Arial" w:cs="Arial"/>
                <w:i/>
                <w:sz w:val="18"/>
                <w:szCs w:val="18"/>
              </w:rPr>
            </w:pPr>
            <w:r>
              <w:rPr>
                <w:rFonts w:ascii="Arial" w:hAnsi="Arial" w:cs="Arial"/>
                <w:i/>
                <w:sz w:val="18"/>
                <w:szCs w:val="18"/>
              </w:rPr>
              <w:t>This Annex can be found on the RM6100 CCS webpage. The document is titled RM6100 Additional and Alternative Terms and Conditions Lots 2, 3 and 5.</w:t>
            </w:r>
          </w:p>
          <w:p w14:paraId="6A33F396" w14:textId="77777777" w:rsidR="001A002C" w:rsidRDefault="001A002C">
            <w:pPr>
              <w:jc w:val="both"/>
              <w:rPr>
                <w:rFonts w:ascii="Arial" w:hAnsi="Arial" w:cs="Arial"/>
                <w:i/>
                <w:sz w:val="22"/>
                <w:szCs w:val="22"/>
              </w:rPr>
            </w:pPr>
          </w:p>
          <w:p w14:paraId="6A33F397" w14:textId="77777777" w:rsidR="001A002C" w:rsidRDefault="002B7A32">
            <w:pPr>
              <w:jc w:val="both"/>
              <w:rPr>
                <w:rFonts w:ascii="Arial" w:hAnsi="Arial" w:cs="Arial"/>
                <w:b/>
                <w:sz w:val="22"/>
                <w:szCs w:val="22"/>
              </w:rPr>
            </w:pPr>
            <w:r>
              <w:rPr>
                <w:rFonts w:ascii="Arial" w:hAnsi="Arial" w:cs="Arial"/>
                <w:b/>
                <w:sz w:val="22"/>
                <w:szCs w:val="22"/>
              </w:rPr>
              <w:t>Part A – Additional Schedules</w:t>
            </w:r>
          </w:p>
          <w:p w14:paraId="6A33F398" w14:textId="77777777" w:rsidR="001A002C" w:rsidRDefault="002B7A32">
            <w:pPr>
              <w:jc w:val="both"/>
              <w:rPr>
                <w:rFonts w:ascii="Arial" w:hAnsi="Arial" w:cs="Arial"/>
                <w:i/>
                <w:sz w:val="18"/>
                <w:szCs w:val="18"/>
              </w:rPr>
            </w:pPr>
            <w:r>
              <w:rPr>
                <w:rFonts w:ascii="Arial" w:hAnsi="Arial" w:cs="Arial"/>
                <w:i/>
                <w:sz w:val="18"/>
                <w:szCs w:val="18"/>
              </w:rPr>
              <w:t>Guidance Note: Tick any applicable boxes below</w:t>
            </w:r>
          </w:p>
          <w:p w14:paraId="6A33F399" w14:textId="77777777" w:rsidR="001A002C" w:rsidRDefault="001A002C">
            <w:pPr>
              <w:jc w:val="center"/>
              <w:rPr>
                <w:rFonts w:ascii="Arial" w:hAnsi="Arial" w:cs="Arial"/>
                <w:b/>
                <w:sz w:val="18"/>
                <w:szCs w:val="18"/>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1A002C" w14:paraId="6A33F39C"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9A" w14:textId="77777777" w:rsidR="001A002C" w:rsidRDefault="002B7A32">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9B" w14:textId="77777777" w:rsidR="001A002C" w:rsidRDefault="002B7A32">
                  <w:pPr>
                    <w:jc w:val="center"/>
                    <w:rPr>
                      <w:rFonts w:ascii="Arial" w:hAnsi="Arial" w:cs="Arial"/>
                      <w:b/>
                      <w:sz w:val="22"/>
                      <w:szCs w:val="22"/>
                    </w:rPr>
                  </w:pPr>
                  <w:r>
                    <w:rPr>
                      <w:rFonts w:ascii="Arial" w:hAnsi="Arial" w:cs="Arial"/>
                      <w:b/>
                      <w:sz w:val="22"/>
                      <w:szCs w:val="22"/>
                    </w:rPr>
                    <w:t>Tick as applicable</w:t>
                  </w:r>
                </w:p>
              </w:tc>
            </w:tr>
            <w:tr w:rsidR="001A002C" w14:paraId="6A33F39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9D" w14:textId="77777777" w:rsidR="001A002C" w:rsidRDefault="002B7A32">
                  <w:pPr>
                    <w:jc w:val="both"/>
                    <w:rPr>
                      <w:rFonts w:ascii="Arial" w:hAnsi="Arial" w:cs="Arial"/>
                      <w:sz w:val="22"/>
                      <w:szCs w:val="22"/>
                    </w:rPr>
                  </w:pPr>
                  <w:r>
                    <w:rPr>
                      <w:rFonts w:ascii="Arial" w:hAnsi="Arial" w:cs="Arial"/>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9E" w14:textId="77777777" w:rsidR="001A002C" w:rsidRDefault="002B7A32">
                  <w:pPr>
                    <w:jc w:val="center"/>
                  </w:pPr>
                  <w:r>
                    <w:rPr>
                      <w:rFonts w:ascii="Segoe UI Symbol" w:eastAsia="Times New Roman" w:hAnsi="Segoe UI Symbol" w:cs="Segoe UI Symbol"/>
                      <w:color w:val="000000"/>
                      <w:sz w:val="18"/>
                      <w:szCs w:val="18"/>
                      <w:lang w:eastAsia="en-GB"/>
                    </w:rPr>
                    <w:t>☐</w:t>
                  </w:r>
                </w:p>
              </w:tc>
            </w:tr>
            <w:tr w:rsidR="001A002C" w14:paraId="6A33F3A2"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0" w14:textId="77777777" w:rsidR="001A002C" w:rsidRDefault="002B7A32">
                  <w:pPr>
                    <w:jc w:val="both"/>
                    <w:rPr>
                      <w:rFonts w:ascii="Arial" w:hAnsi="Arial" w:cs="Arial"/>
                      <w:sz w:val="22"/>
                      <w:szCs w:val="22"/>
                    </w:rPr>
                  </w:pPr>
                  <w:r>
                    <w:rPr>
                      <w:rFonts w:ascii="Arial" w:hAnsi="Arial" w:cs="Arial"/>
                      <w:sz w:val="22"/>
                      <w:szCs w:val="22"/>
                    </w:rPr>
                    <w:t xml:space="preserve">S2: Testing Procedures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1" w14:textId="0C52CFFF"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r w:rsidR="001A002C" w14:paraId="6A33F3A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3" w14:textId="77777777" w:rsidR="001A002C" w:rsidRDefault="002B7A32">
                  <w:pPr>
                    <w:jc w:val="both"/>
                    <w:rPr>
                      <w:rFonts w:ascii="Arial" w:hAnsi="Arial" w:cs="Arial"/>
                      <w:sz w:val="22"/>
                      <w:szCs w:val="22"/>
                    </w:rPr>
                  </w:pPr>
                  <w:r>
                    <w:rPr>
                      <w:rFonts w:ascii="Arial" w:hAnsi="Arial" w:cs="Arial"/>
                      <w:sz w:val="22"/>
                      <w:szCs w:val="22"/>
                    </w:rPr>
                    <w:t>S3: Security Requirements (either Part A or Part 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4" w14:textId="4567A987" w:rsidR="001A002C" w:rsidRDefault="002B7A32">
                  <w:pPr>
                    <w:jc w:val="center"/>
                  </w:pPr>
                  <w:r>
                    <w:rPr>
                      <w:rFonts w:ascii="Arial" w:eastAsia="MS Gothic" w:hAnsi="Arial" w:cs="Arial"/>
                      <w:sz w:val="22"/>
                      <w:szCs w:val="22"/>
                    </w:rPr>
                    <w:t>Part A</w:t>
                  </w:r>
                  <w:r>
                    <w:rPr>
                      <w:rFonts w:ascii="MS Gothic" w:eastAsia="MS Gothic" w:hAnsi="MS Gothic" w:cs="Arial"/>
                      <w:sz w:val="22"/>
                      <w:szCs w:val="22"/>
                    </w:rPr>
                    <w:t xml:space="preserve"> </w:t>
                  </w:r>
                  <w:r w:rsidR="0058224A">
                    <w:rPr>
                      <w:rFonts w:ascii="MS Gothic" w:eastAsia="MS Gothic" w:hAnsi="MS Gothic" w:cs="Arial"/>
                      <w:sz w:val="22"/>
                      <w:szCs w:val="22"/>
                    </w:rPr>
                    <w:t>✓</w:t>
                  </w:r>
                  <w:r>
                    <w:rPr>
                      <w:rFonts w:ascii="Segoe UI Symbol" w:eastAsia="Times New Roman" w:hAnsi="Segoe UI Symbol" w:cs="Segoe UI Symbol"/>
                      <w:color w:val="000000"/>
                      <w:sz w:val="18"/>
                      <w:szCs w:val="18"/>
                      <w:lang w:eastAsia="en-GB"/>
                    </w:rPr>
                    <w:t>☐</w:t>
                  </w:r>
                  <w:r>
                    <w:rPr>
                      <w:rFonts w:ascii="MS Gothic" w:eastAsia="MS Gothic" w:hAnsi="MS Gothic" w:cs="Arial"/>
                      <w:sz w:val="22"/>
                      <w:szCs w:val="22"/>
                    </w:rPr>
                    <w:t xml:space="preserve"> </w:t>
                  </w:r>
                  <w:r>
                    <w:rPr>
                      <w:rFonts w:ascii="Arial" w:eastAsia="MS Gothic" w:hAnsi="Arial" w:cs="Arial"/>
                      <w:sz w:val="22"/>
                      <w:szCs w:val="22"/>
                    </w:rPr>
                    <w:t>or</w:t>
                  </w:r>
                  <w:r>
                    <w:rPr>
                      <w:rFonts w:ascii="MS Gothic" w:eastAsia="MS Gothic" w:hAnsi="MS Gothic" w:cs="Arial"/>
                      <w:sz w:val="22"/>
                      <w:szCs w:val="22"/>
                    </w:rPr>
                    <w:t xml:space="preserve"> </w:t>
                  </w:r>
                  <w:r>
                    <w:rPr>
                      <w:rFonts w:ascii="Arial" w:eastAsia="MS Gothic" w:hAnsi="Arial" w:cs="Arial"/>
                      <w:sz w:val="22"/>
                      <w:szCs w:val="22"/>
                    </w:rPr>
                    <w:t>Part B</w:t>
                  </w:r>
                  <w:r>
                    <w:rPr>
                      <w:rFonts w:ascii="MS Gothic" w:eastAsia="MS Gothic" w:hAnsi="MS Gothic" w:cs="Arial"/>
                      <w:sz w:val="22"/>
                      <w:szCs w:val="22"/>
                    </w:rPr>
                    <w:t xml:space="preserve"> </w:t>
                  </w:r>
                  <w:r>
                    <w:rPr>
                      <w:rFonts w:ascii="Segoe UI Symbol" w:eastAsia="Times New Roman" w:hAnsi="Segoe UI Symbol" w:cs="Segoe UI Symbol"/>
                      <w:color w:val="000000"/>
                      <w:sz w:val="18"/>
                      <w:szCs w:val="18"/>
                      <w:lang w:eastAsia="en-GB"/>
                    </w:rPr>
                    <w:t>☐</w:t>
                  </w:r>
                </w:p>
              </w:tc>
            </w:tr>
            <w:tr w:rsidR="001A002C" w14:paraId="6A33F3A8"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6" w14:textId="77777777" w:rsidR="001A002C" w:rsidRDefault="002B7A32">
                  <w:pPr>
                    <w:jc w:val="both"/>
                    <w:rPr>
                      <w:rFonts w:ascii="Arial" w:hAnsi="Arial" w:cs="Arial"/>
                      <w:sz w:val="22"/>
                      <w:szCs w:val="22"/>
                    </w:rPr>
                  </w:pPr>
                  <w:r>
                    <w:rPr>
                      <w:rFonts w:ascii="Arial" w:hAnsi="Arial" w:cs="Arial"/>
                      <w:sz w:val="22"/>
                      <w:szCs w:val="22"/>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7" w14:textId="1A2145F7"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r w:rsidR="001A002C" w14:paraId="6A33F3A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9" w14:textId="77777777" w:rsidR="001A002C" w:rsidRDefault="002B7A32">
                  <w:pPr>
                    <w:jc w:val="both"/>
                    <w:rPr>
                      <w:rFonts w:ascii="Arial" w:hAnsi="Arial" w:cs="Arial"/>
                      <w:sz w:val="22"/>
                      <w:szCs w:val="22"/>
                    </w:rPr>
                  </w:pPr>
                  <w:r>
                    <w:rPr>
                      <w:rFonts w:ascii="Arial" w:hAnsi="Arial" w:cs="Arial"/>
                      <w:sz w:val="22"/>
                      <w:szCs w:val="22"/>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A" w14:textId="5B4F4003"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r w:rsidR="001A002C" w14:paraId="6A33F3A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C" w14:textId="77777777" w:rsidR="001A002C" w:rsidRDefault="002B7A32">
                  <w:pPr>
                    <w:jc w:val="both"/>
                  </w:pPr>
                  <w:r>
                    <w:rPr>
                      <w:rFonts w:ascii="Arial" w:hAnsi="Arial" w:cs="Arial"/>
                      <w:sz w:val="22"/>
                      <w:szCs w:val="22"/>
                    </w:rPr>
                    <w:t>S6:</w:t>
                  </w:r>
                  <w:r>
                    <w:rPr>
                      <w:rFonts w:ascii="Arial" w:eastAsia="Times New Roman" w:hAnsi="Arial" w:cs="Arial"/>
                      <w:color w:val="000000"/>
                      <w:sz w:val="22"/>
                      <w:szCs w:val="22"/>
                      <w:lang w:eastAsia="en-GB"/>
                    </w:rPr>
                    <w:t xml:space="preserve">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D" w14:textId="37E2F30E"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r w:rsidR="001A002C" w14:paraId="6A33F3B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AF" w14:textId="77777777" w:rsidR="001A002C" w:rsidRDefault="002B7A32">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S7: Continuous Improvement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B0" w14:textId="0EE11277"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r w:rsidR="001A002C" w14:paraId="6A33F3B4"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B2" w14:textId="77777777" w:rsidR="001A002C" w:rsidRDefault="002B7A32">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B3" w14:textId="7A667087"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r w:rsidR="001A002C" w14:paraId="6A33F3B7"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B5" w14:textId="77777777" w:rsidR="001A002C" w:rsidRDefault="002B7A32">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B6" w14:textId="7BE7EBAE"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bl>
          <w:p w14:paraId="6A33F3B8" w14:textId="77777777" w:rsidR="001A002C" w:rsidRDefault="001A002C">
            <w:pPr>
              <w:jc w:val="both"/>
              <w:rPr>
                <w:rFonts w:ascii="Arial" w:hAnsi="Arial" w:cs="Arial"/>
                <w:i/>
                <w:sz w:val="22"/>
                <w:szCs w:val="22"/>
              </w:rPr>
            </w:pPr>
          </w:p>
          <w:p w14:paraId="6A33F3B9" w14:textId="77777777" w:rsidR="001A002C" w:rsidRDefault="002B7A32">
            <w:pPr>
              <w:jc w:val="both"/>
              <w:rPr>
                <w:rFonts w:ascii="Arial" w:hAnsi="Arial" w:cs="Arial"/>
                <w:b/>
                <w:sz w:val="22"/>
                <w:szCs w:val="22"/>
              </w:rPr>
            </w:pPr>
            <w:r>
              <w:rPr>
                <w:rFonts w:ascii="Arial" w:hAnsi="Arial" w:cs="Arial"/>
                <w:b/>
                <w:sz w:val="22"/>
                <w:szCs w:val="22"/>
              </w:rPr>
              <w:t xml:space="preserve">Part B – Additional Clauses </w:t>
            </w:r>
          </w:p>
          <w:p w14:paraId="6A33F3BA" w14:textId="77777777" w:rsidR="001A002C" w:rsidRDefault="002B7A32">
            <w:pPr>
              <w:jc w:val="both"/>
              <w:rPr>
                <w:rFonts w:ascii="Arial" w:hAnsi="Arial" w:cs="Arial"/>
                <w:i/>
                <w:sz w:val="18"/>
                <w:szCs w:val="18"/>
              </w:rPr>
            </w:pPr>
            <w:r>
              <w:rPr>
                <w:rFonts w:ascii="Arial" w:hAnsi="Arial" w:cs="Arial"/>
                <w:i/>
                <w:sz w:val="18"/>
                <w:szCs w:val="18"/>
              </w:rPr>
              <w:t>Guidance Note: Tick any applicable boxes below</w:t>
            </w:r>
          </w:p>
          <w:p w14:paraId="6A33F3BB" w14:textId="77777777" w:rsidR="001A002C" w:rsidRDefault="001A002C">
            <w:pPr>
              <w:jc w:val="both"/>
              <w:rPr>
                <w:rFonts w:ascii="Arial" w:hAnsi="Arial" w:cs="Arial"/>
                <w:b/>
                <w:sz w:val="22"/>
                <w:szCs w:val="22"/>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1A002C" w14:paraId="6A33F3BE"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BC" w14:textId="77777777" w:rsidR="001A002C" w:rsidRDefault="002B7A32">
                  <w:pPr>
                    <w:jc w:val="center"/>
                    <w:rPr>
                      <w:rFonts w:ascii="Arial" w:hAnsi="Arial" w:cs="Arial"/>
                      <w:b/>
                      <w:sz w:val="22"/>
                      <w:szCs w:val="22"/>
                    </w:rPr>
                  </w:pPr>
                  <w:r>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BD" w14:textId="77777777" w:rsidR="001A002C" w:rsidRDefault="002B7A32">
                  <w:pPr>
                    <w:jc w:val="center"/>
                    <w:rPr>
                      <w:rFonts w:ascii="Arial" w:hAnsi="Arial" w:cs="Arial"/>
                      <w:b/>
                      <w:sz w:val="22"/>
                      <w:szCs w:val="22"/>
                    </w:rPr>
                  </w:pPr>
                  <w:r>
                    <w:rPr>
                      <w:rFonts w:ascii="Arial" w:hAnsi="Arial" w:cs="Arial"/>
                      <w:b/>
                      <w:sz w:val="22"/>
                      <w:szCs w:val="22"/>
                    </w:rPr>
                    <w:t>Tick as applicable</w:t>
                  </w:r>
                </w:p>
              </w:tc>
            </w:tr>
            <w:tr w:rsidR="001A002C" w14:paraId="6A33F3C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BF" w14:textId="77777777" w:rsidR="001A002C" w:rsidRDefault="002B7A32">
                  <w:pPr>
                    <w:jc w:val="both"/>
                    <w:rPr>
                      <w:rFonts w:ascii="Arial" w:hAnsi="Arial" w:cs="Arial"/>
                      <w:sz w:val="22"/>
                      <w:szCs w:val="22"/>
                    </w:rPr>
                  </w:pPr>
                  <w:r>
                    <w:rPr>
                      <w:rFonts w:ascii="Arial" w:hAnsi="Arial" w:cs="Arial"/>
                      <w:sz w:val="22"/>
                      <w:szCs w:val="22"/>
                    </w:rPr>
                    <w:t>C1: Relevant Convictions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C0" w14:textId="0A697D01"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r w:rsidR="001A002C" w14:paraId="6A33F3C4"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C2" w14:textId="77777777" w:rsidR="001A002C" w:rsidRDefault="002B7A32">
                  <w:pPr>
                    <w:jc w:val="both"/>
                    <w:rPr>
                      <w:rFonts w:ascii="Arial" w:hAnsi="Arial" w:cs="Arial"/>
                      <w:sz w:val="22"/>
                      <w:szCs w:val="22"/>
                    </w:rPr>
                  </w:pPr>
                  <w:r>
                    <w:rPr>
                      <w:rFonts w:ascii="Arial" w:hAnsi="Arial" w:cs="Arial"/>
                      <w:sz w:val="22"/>
                      <w:szCs w:val="22"/>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C3" w14:textId="72AD8ACF"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r w:rsidR="001A002C" w14:paraId="6A33F3C7"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C5" w14:textId="77777777" w:rsidR="001A002C" w:rsidRDefault="002B7A32">
                  <w:pPr>
                    <w:jc w:val="both"/>
                    <w:rPr>
                      <w:rFonts w:ascii="Arial" w:hAnsi="Arial" w:cs="Arial"/>
                      <w:sz w:val="22"/>
                      <w:szCs w:val="22"/>
                    </w:rPr>
                  </w:pPr>
                  <w:r>
                    <w:rPr>
                      <w:rFonts w:ascii="Arial" w:hAnsi="Arial" w:cs="Arial"/>
                      <w:sz w:val="22"/>
                      <w:szCs w:val="22"/>
                    </w:rPr>
                    <w:t>C3: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C6" w14:textId="77777777" w:rsidR="001A002C" w:rsidRDefault="002B7A32">
                  <w:pPr>
                    <w:jc w:val="center"/>
                  </w:pPr>
                  <w:r>
                    <w:rPr>
                      <w:rFonts w:ascii="Segoe UI Symbol" w:eastAsia="Times New Roman" w:hAnsi="Segoe UI Symbol" w:cs="Segoe UI Symbol"/>
                      <w:color w:val="000000"/>
                      <w:sz w:val="18"/>
                      <w:szCs w:val="18"/>
                      <w:lang w:eastAsia="en-GB"/>
                    </w:rPr>
                    <w:t>☐</w:t>
                  </w:r>
                </w:p>
              </w:tc>
            </w:tr>
          </w:tbl>
          <w:p w14:paraId="6A33F3C8" w14:textId="77777777" w:rsidR="001A002C" w:rsidRDefault="001A002C">
            <w:pPr>
              <w:jc w:val="both"/>
              <w:rPr>
                <w:rFonts w:ascii="Arial" w:hAnsi="Arial" w:cs="Arial"/>
                <w:i/>
                <w:sz w:val="18"/>
                <w:szCs w:val="18"/>
              </w:rPr>
            </w:pPr>
          </w:p>
          <w:p w14:paraId="6A33F3C9" w14:textId="77777777" w:rsidR="001A002C" w:rsidRDefault="002B7A32">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Additional Schedules and/or Clauses set out in document RM6100 Additional and Alternative Terms and Conditions Lots 2, 3 and 5 shall be incorporated into this Contract. </w:t>
            </w:r>
          </w:p>
          <w:p w14:paraId="6A33F3CA" w14:textId="77777777" w:rsidR="001A002C" w:rsidRDefault="001A002C">
            <w:pPr>
              <w:jc w:val="both"/>
              <w:rPr>
                <w:rFonts w:ascii="Arial" w:hAnsi="Arial" w:cs="Arial"/>
                <w:i/>
                <w:sz w:val="18"/>
                <w:szCs w:val="18"/>
              </w:rPr>
            </w:pPr>
          </w:p>
          <w:p w14:paraId="6A33F3CB" w14:textId="77777777" w:rsidR="001A002C" w:rsidRDefault="002B7A32">
            <w:pPr>
              <w:jc w:val="both"/>
              <w:rPr>
                <w:rFonts w:ascii="Arial" w:hAnsi="Arial" w:cs="Arial"/>
                <w:b/>
                <w:sz w:val="22"/>
                <w:szCs w:val="22"/>
              </w:rPr>
            </w:pPr>
            <w:r>
              <w:rPr>
                <w:rFonts w:ascii="Arial" w:hAnsi="Arial" w:cs="Arial"/>
                <w:b/>
                <w:sz w:val="22"/>
                <w:szCs w:val="22"/>
              </w:rPr>
              <w:t>Part C - Alternative Clauses</w:t>
            </w:r>
          </w:p>
          <w:p w14:paraId="6A33F3CC" w14:textId="77777777" w:rsidR="001A002C" w:rsidRDefault="002B7A32">
            <w:pPr>
              <w:jc w:val="both"/>
              <w:rPr>
                <w:rFonts w:ascii="Arial" w:hAnsi="Arial" w:cs="Arial"/>
                <w:i/>
                <w:sz w:val="18"/>
                <w:szCs w:val="18"/>
              </w:rPr>
            </w:pPr>
            <w:r>
              <w:rPr>
                <w:rFonts w:ascii="Arial" w:hAnsi="Arial" w:cs="Arial"/>
                <w:i/>
                <w:sz w:val="18"/>
                <w:szCs w:val="18"/>
              </w:rPr>
              <w:t>Guidance Note: Tick any applicable boxes below</w:t>
            </w:r>
          </w:p>
          <w:p w14:paraId="6A33F3CD" w14:textId="77777777" w:rsidR="001A002C" w:rsidRDefault="001A002C">
            <w:pPr>
              <w:jc w:val="both"/>
              <w:rPr>
                <w:rFonts w:ascii="Arial" w:hAnsi="Arial" w:cs="Arial"/>
                <w:sz w:val="22"/>
                <w:szCs w:val="22"/>
              </w:rPr>
            </w:pPr>
          </w:p>
          <w:p w14:paraId="6A33F3CE" w14:textId="77777777" w:rsidR="001A002C" w:rsidRDefault="002B7A32">
            <w:pPr>
              <w:rPr>
                <w:rFonts w:ascii="Arial" w:hAnsi="Arial" w:cs="Arial"/>
                <w:sz w:val="22"/>
                <w:szCs w:val="22"/>
              </w:rPr>
            </w:pPr>
            <w:r>
              <w:rPr>
                <w:rFonts w:ascii="Arial" w:hAnsi="Arial" w:cs="Arial"/>
                <w:sz w:val="22"/>
                <w:szCs w:val="22"/>
              </w:rPr>
              <w:t>The following Alternative Clauses will apply:</w:t>
            </w:r>
          </w:p>
          <w:p w14:paraId="6A33F3CF" w14:textId="77777777" w:rsidR="001A002C" w:rsidRDefault="001A002C">
            <w:pPr>
              <w:jc w:val="both"/>
              <w:rPr>
                <w:rFonts w:ascii="Arial" w:hAnsi="Arial" w:cs="Arial"/>
                <w:i/>
                <w:sz w:val="22"/>
                <w:szCs w:val="22"/>
                <w:shd w:val="clear" w:color="auto" w:fill="FFFF00"/>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1A002C" w14:paraId="6A33F3D2"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D0" w14:textId="77777777" w:rsidR="001A002C" w:rsidRDefault="002B7A32">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3D1" w14:textId="77777777" w:rsidR="001A002C" w:rsidRDefault="002B7A32">
                  <w:pPr>
                    <w:jc w:val="center"/>
                    <w:rPr>
                      <w:rFonts w:ascii="Arial" w:hAnsi="Arial" w:cs="Arial"/>
                      <w:b/>
                      <w:sz w:val="22"/>
                      <w:szCs w:val="22"/>
                    </w:rPr>
                  </w:pPr>
                  <w:r>
                    <w:rPr>
                      <w:rFonts w:ascii="Arial" w:hAnsi="Arial" w:cs="Arial"/>
                      <w:b/>
                      <w:sz w:val="22"/>
                      <w:szCs w:val="22"/>
                    </w:rPr>
                    <w:t>Tick as applicable</w:t>
                  </w:r>
                </w:p>
              </w:tc>
            </w:tr>
            <w:tr w:rsidR="001A002C" w14:paraId="6A33F3D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D3" w14:textId="77777777" w:rsidR="001A002C" w:rsidRDefault="002B7A32">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D4" w14:textId="77777777" w:rsidR="001A002C" w:rsidRDefault="002B7A32">
                  <w:pPr>
                    <w:jc w:val="center"/>
                  </w:pPr>
                  <w:r>
                    <w:rPr>
                      <w:rFonts w:ascii="Segoe UI Symbol" w:eastAsia="Times New Roman" w:hAnsi="Segoe UI Symbol" w:cs="Segoe UI Symbol"/>
                      <w:color w:val="000000"/>
                      <w:sz w:val="18"/>
                      <w:szCs w:val="18"/>
                      <w:lang w:eastAsia="en-GB"/>
                    </w:rPr>
                    <w:t>☐</w:t>
                  </w:r>
                </w:p>
              </w:tc>
            </w:tr>
            <w:tr w:rsidR="001A002C" w14:paraId="6A33F3D8"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D6" w14:textId="77777777" w:rsidR="001A002C" w:rsidRDefault="002B7A32">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D7" w14:textId="77777777" w:rsidR="001A002C" w:rsidRDefault="002B7A32">
                  <w:pPr>
                    <w:jc w:val="center"/>
                  </w:pPr>
                  <w:r>
                    <w:rPr>
                      <w:rFonts w:ascii="Segoe UI Symbol" w:eastAsia="Times New Roman" w:hAnsi="Segoe UI Symbol" w:cs="Segoe UI Symbol"/>
                      <w:color w:val="000000"/>
                      <w:sz w:val="18"/>
                      <w:szCs w:val="18"/>
                      <w:lang w:eastAsia="en-GB"/>
                    </w:rPr>
                    <w:t>☐</w:t>
                  </w:r>
                </w:p>
              </w:tc>
            </w:tr>
            <w:tr w:rsidR="001A002C" w14:paraId="6A33F3D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D9" w14:textId="77777777" w:rsidR="001A002C" w:rsidRDefault="002B7A32">
                  <w:pPr>
                    <w:jc w:val="both"/>
                    <w:rPr>
                      <w:rFonts w:ascii="Arial" w:hAnsi="Arial" w:cs="Arial"/>
                      <w:sz w:val="22"/>
                      <w:szCs w:val="22"/>
                    </w:rPr>
                  </w:pPr>
                  <w:r>
                    <w:rPr>
                      <w:rFonts w:ascii="Arial" w:hAnsi="Arial" w:cs="Arial"/>
                      <w:sz w:val="22"/>
                      <w:szCs w:val="22"/>
                    </w:rPr>
                    <w:t>Joint Controller Clauses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3DA" w14:textId="4F97E745" w:rsidR="001A002C" w:rsidRDefault="0058224A">
                  <w:pPr>
                    <w:jc w:val="center"/>
                  </w:pPr>
                  <w:r>
                    <w:rPr>
                      <w:rFonts w:ascii="MS Gothic" w:eastAsia="MS Gothic" w:hAnsi="MS Gothic" w:cs="Arial"/>
                      <w:sz w:val="22"/>
                      <w:szCs w:val="22"/>
                    </w:rPr>
                    <w:t>✓</w:t>
                  </w:r>
                  <w:r w:rsidR="002B7A32">
                    <w:rPr>
                      <w:rFonts w:ascii="Segoe UI Symbol" w:eastAsia="Times New Roman" w:hAnsi="Segoe UI Symbol" w:cs="Segoe UI Symbol"/>
                      <w:color w:val="000000"/>
                      <w:sz w:val="18"/>
                      <w:szCs w:val="18"/>
                      <w:lang w:eastAsia="en-GB"/>
                    </w:rPr>
                    <w:t>☐</w:t>
                  </w:r>
                </w:p>
              </w:tc>
            </w:tr>
          </w:tbl>
          <w:p w14:paraId="6A33F3DC" w14:textId="77777777" w:rsidR="001A002C" w:rsidRDefault="001A002C">
            <w:pPr>
              <w:rPr>
                <w:rFonts w:ascii="Helvetica Neue" w:eastAsia="Helvetica Neue" w:hAnsi="Helvetica Neue" w:cs="Helvetica Neue"/>
              </w:rPr>
            </w:pPr>
          </w:p>
          <w:p w14:paraId="6A33F3DD" w14:textId="77777777" w:rsidR="001A002C" w:rsidRDefault="002B7A32">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Lots 2, 3 and 5 shall be incorporated into this Contract. </w:t>
            </w:r>
          </w:p>
          <w:p w14:paraId="6A33F3DE" w14:textId="77777777" w:rsidR="001A002C" w:rsidRDefault="001A002C">
            <w:pPr>
              <w:jc w:val="both"/>
              <w:rPr>
                <w:rFonts w:ascii="Arial" w:hAnsi="Arial" w:cs="Arial"/>
                <w:i/>
                <w:sz w:val="18"/>
                <w:szCs w:val="18"/>
              </w:rPr>
            </w:pPr>
          </w:p>
        </w:tc>
      </w:tr>
    </w:tbl>
    <w:p w14:paraId="6A33F3E0" w14:textId="77777777" w:rsidR="001A002C" w:rsidRDefault="001A002C">
      <w:pPr>
        <w:rPr>
          <w:rFonts w:ascii="Arial" w:hAnsi="Arial" w:cs="Arial"/>
          <w:b/>
          <w:sz w:val="16"/>
          <w:szCs w:val="16"/>
        </w:rPr>
      </w:pPr>
    </w:p>
    <w:p w14:paraId="6A33F3E1" w14:textId="77777777" w:rsidR="001A002C" w:rsidRDefault="001A002C">
      <w:pPr>
        <w:rPr>
          <w:rFonts w:ascii="Arial" w:hAnsi="Arial" w:cs="Arial"/>
          <w:b/>
          <w:sz w:val="16"/>
          <w:szCs w:val="16"/>
        </w:rPr>
      </w:pPr>
    </w:p>
    <w:p w14:paraId="6A33F3E2" w14:textId="77777777" w:rsidR="001A002C" w:rsidRDefault="002B7A32" w:rsidP="000D1856">
      <w:pPr>
        <w:rPr>
          <w:rFonts w:ascii="Arial" w:hAnsi="Arial" w:cs="Arial"/>
          <w:b/>
          <w:color w:val="365F91"/>
          <w:sz w:val="28"/>
          <w:szCs w:val="28"/>
        </w:rPr>
      </w:pPr>
      <w:r>
        <w:rPr>
          <w:rFonts w:ascii="Arial" w:hAnsi="Arial" w:cs="Arial"/>
          <w:b/>
          <w:color w:val="365F91"/>
          <w:sz w:val="28"/>
          <w:szCs w:val="28"/>
        </w:rPr>
        <w:lastRenderedPageBreak/>
        <w:t>Part B - Additional Information Required for Additional Schedules/Clauses Selected in Part A</w:t>
      </w:r>
    </w:p>
    <w:p w14:paraId="6A33F3E3" w14:textId="77777777" w:rsidR="001A002C" w:rsidRDefault="001A002C">
      <w:pPr>
        <w:rPr>
          <w:rFonts w:ascii="Arial" w:hAnsi="Arial" w:cs="Arial"/>
          <w:b/>
          <w:sz w:val="16"/>
          <w:szCs w:val="16"/>
        </w:rPr>
      </w:pPr>
    </w:p>
    <w:tbl>
      <w:tblPr>
        <w:tblW w:w="9632" w:type="dxa"/>
        <w:tblCellMar>
          <w:left w:w="10" w:type="dxa"/>
          <w:right w:w="10" w:type="dxa"/>
        </w:tblCellMar>
        <w:tblLook w:val="04A0" w:firstRow="1" w:lastRow="0" w:firstColumn="1" w:lastColumn="0" w:noHBand="0" w:noVBand="1"/>
      </w:tblPr>
      <w:tblGrid>
        <w:gridCol w:w="9632"/>
      </w:tblGrid>
      <w:tr w:rsidR="001A002C" w14:paraId="6A33F3E8" w14:textId="77777777">
        <w:trPr>
          <w:trHeight w:val="119"/>
        </w:trPr>
        <w:tc>
          <w:tcPr>
            <w:tcW w:w="9632" w:type="dxa"/>
            <w:shd w:val="clear" w:color="auto" w:fill="DBE5F1"/>
            <w:tcMar>
              <w:top w:w="113" w:type="dxa"/>
              <w:left w:w="108" w:type="dxa"/>
              <w:bottom w:w="113" w:type="dxa"/>
              <w:right w:w="108" w:type="dxa"/>
            </w:tcMar>
          </w:tcPr>
          <w:p w14:paraId="6A33F3E4" w14:textId="77777777" w:rsidR="001A002C" w:rsidRDefault="002B7A32">
            <w:pPr>
              <w:jc w:val="both"/>
              <w:rPr>
                <w:rFonts w:ascii="Arial" w:hAnsi="Arial" w:cs="Arial"/>
                <w:b/>
                <w:sz w:val="22"/>
                <w:szCs w:val="22"/>
              </w:rPr>
            </w:pPr>
            <w:r>
              <w:rPr>
                <w:rFonts w:ascii="Arial" w:hAnsi="Arial" w:cs="Arial"/>
                <w:b/>
                <w:sz w:val="22"/>
                <w:szCs w:val="22"/>
              </w:rPr>
              <w:t>Additional Schedule S3 (Security Requirements)</w:t>
            </w:r>
          </w:p>
          <w:p w14:paraId="6A33F3E5" w14:textId="77777777" w:rsidR="001A002C" w:rsidRDefault="002B7A32">
            <w:pPr>
              <w:jc w:val="both"/>
              <w:rPr>
                <w:rFonts w:ascii="Arial" w:hAnsi="Arial" w:cs="Arial"/>
                <w:i/>
                <w:sz w:val="18"/>
                <w:szCs w:val="18"/>
              </w:rPr>
            </w:pPr>
            <w:r>
              <w:rPr>
                <w:rFonts w:ascii="Arial" w:hAnsi="Arial" w:cs="Arial"/>
                <w:i/>
                <w:sz w:val="18"/>
                <w:szCs w:val="18"/>
              </w:rPr>
              <w:t xml:space="preserve">Guidance Note: where Schedule S3 (Security Requirements) has been selected in Part A of Section C above, then for the purpose of the definition of “Security Management Plan” insert the Supplier’s draft security management plan below.  </w:t>
            </w:r>
          </w:p>
          <w:p w14:paraId="6A33F3E6" w14:textId="77777777" w:rsidR="001A002C" w:rsidRDefault="001A002C">
            <w:pPr>
              <w:jc w:val="both"/>
              <w:rPr>
                <w:rFonts w:ascii="Arial" w:hAnsi="Arial" w:cs="Arial"/>
                <w:i/>
                <w:sz w:val="18"/>
                <w:szCs w:val="18"/>
                <w:shd w:val="clear" w:color="auto" w:fill="00FF00"/>
              </w:rPr>
            </w:pPr>
          </w:p>
          <w:p w14:paraId="6A33F3E7" w14:textId="05847FDA" w:rsidR="001A002C" w:rsidRDefault="008F6691">
            <w:pPr>
              <w:jc w:val="both"/>
            </w:pPr>
            <w:r w:rsidRPr="000E4805">
              <w:rPr>
                <w:rFonts w:ascii="Arial" w:hAnsi="Arial" w:cs="Arial"/>
                <w:sz w:val="22"/>
                <w:szCs w:val="22"/>
              </w:rPr>
              <w:t xml:space="preserve">Refer to </w:t>
            </w:r>
            <w:r w:rsidR="003A527E" w:rsidRPr="000E4805">
              <w:rPr>
                <w:rFonts w:ascii="Arial" w:hAnsi="Arial" w:cs="Arial"/>
                <w:sz w:val="22"/>
                <w:szCs w:val="22"/>
              </w:rPr>
              <w:t xml:space="preserve">the </w:t>
            </w:r>
            <w:r w:rsidRPr="000E4805">
              <w:rPr>
                <w:rFonts w:ascii="Arial" w:hAnsi="Arial" w:cs="Arial"/>
                <w:sz w:val="22"/>
                <w:szCs w:val="22"/>
              </w:rPr>
              <w:t>SOR</w:t>
            </w:r>
          </w:p>
        </w:tc>
      </w:tr>
    </w:tbl>
    <w:p w14:paraId="6A33F3E9" w14:textId="77777777" w:rsidR="001A002C" w:rsidRDefault="001A002C">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1A002C" w14:paraId="6A33F3EE" w14:textId="77777777">
        <w:trPr>
          <w:trHeight w:val="165"/>
        </w:trPr>
        <w:tc>
          <w:tcPr>
            <w:tcW w:w="9632" w:type="dxa"/>
            <w:shd w:val="clear" w:color="auto" w:fill="DBE5F1"/>
            <w:tcMar>
              <w:top w:w="113" w:type="dxa"/>
              <w:left w:w="108" w:type="dxa"/>
              <w:bottom w:w="113" w:type="dxa"/>
              <w:right w:w="108" w:type="dxa"/>
            </w:tcMar>
          </w:tcPr>
          <w:p w14:paraId="6A33F3EA" w14:textId="77777777" w:rsidR="001A002C" w:rsidRDefault="002B7A32">
            <w:pPr>
              <w:jc w:val="both"/>
              <w:rPr>
                <w:rFonts w:ascii="Arial" w:hAnsi="Arial" w:cs="Arial"/>
                <w:b/>
                <w:sz w:val="22"/>
                <w:szCs w:val="22"/>
              </w:rPr>
            </w:pPr>
            <w:r>
              <w:rPr>
                <w:rFonts w:ascii="Arial" w:hAnsi="Arial" w:cs="Arial"/>
                <w:b/>
                <w:sz w:val="22"/>
                <w:szCs w:val="22"/>
              </w:rPr>
              <w:t>Additional Schedule S4 (Staff Transfer)</w:t>
            </w:r>
          </w:p>
          <w:p w14:paraId="6A33F3EB" w14:textId="77777777" w:rsidR="001A002C" w:rsidRDefault="002B7A32">
            <w:pPr>
              <w:jc w:val="both"/>
            </w:pPr>
            <w:r>
              <w:rPr>
                <w:rFonts w:ascii="Arial" w:hAnsi="Arial" w:cs="Arial"/>
                <w:i/>
                <w:sz w:val="18"/>
                <w:szCs w:val="18"/>
              </w:rPr>
              <w:t xml:space="preserve">Guidance Note: where Schedule S4 (Staff Transfer) has been selected in Part A of Section C above, then for the purpose of the definition of “Fund” in Annex D2 (LGPS) of Part D (Pension) insert details of the applicable fund below. </w:t>
            </w:r>
          </w:p>
          <w:p w14:paraId="6A33F3EC" w14:textId="77777777" w:rsidR="001A002C" w:rsidRDefault="001A002C">
            <w:pPr>
              <w:jc w:val="both"/>
              <w:rPr>
                <w:rFonts w:ascii="Arial" w:hAnsi="Arial" w:cs="Arial"/>
                <w:i/>
                <w:sz w:val="18"/>
                <w:szCs w:val="18"/>
                <w:shd w:val="clear" w:color="auto" w:fill="00FF00"/>
              </w:rPr>
            </w:pPr>
          </w:p>
          <w:p w14:paraId="6A33F3ED" w14:textId="17BB453D" w:rsidR="001A002C" w:rsidRPr="000E4805" w:rsidRDefault="008F6691">
            <w:pPr>
              <w:jc w:val="both"/>
            </w:pPr>
            <w:r w:rsidRPr="000E4805">
              <w:rPr>
                <w:rFonts w:ascii="Arial" w:hAnsi="Arial" w:cs="Arial"/>
                <w:sz w:val="22"/>
                <w:szCs w:val="22"/>
              </w:rPr>
              <w:t>R</w:t>
            </w:r>
            <w:r w:rsidR="00B56589" w:rsidRPr="000E4805">
              <w:rPr>
                <w:rFonts w:ascii="Arial" w:hAnsi="Arial" w:cs="Arial"/>
                <w:sz w:val="22"/>
                <w:szCs w:val="22"/>
              </w:rPr>
              <w:t>efer to Annex 1 – Call Off Terms and Additional/</w:t>
            </w:r>
            <w:r w:rsidR="00B56589" w:rsidRPr="000E4805">
              <w:rPr>
                <w:rFonts w:ascii="Arial" w:hAnsi="Arial" w:cs="Arial"/>
                <w:bCs/>
                <w:sz w:val="22"/>
                <w:szCs w:val="22"/>
              </w:rPr>
              <w:t>Alternative Schedules and Clauses</w:t>
            </w:r>
          </w:p>
        </w:tc>
      </w:tr>
    </w:tbl>
    <w:p w14:paraId="6A33F3EF" w14:textId="77777777" w:rsidR="001A002C" w:rsidRDefault="001A002C">
      <w:pPr>
        <w:jc w:val="both"/>
        <w:rPr>
          <w:rFonts w:ascii="Arial" w:hAnsi="Arial" w:cs="Arial"/>
          <w:sz w:val="4"/>
          <w:szCs w:val="4"/>
          <w:shd w:val="clear" w:color="auto" w:fill="00FF00"/>
        </w:rPr>
      </w:pPr>
    </w:p>
    <w:p w14:paraId="6A33F3F0" w14:textId="77777777" w:rsidR="001A002C" w:rsidRDefault="001A002C">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1A002C" w14:paraId="6A33F3F5" w14:textId="77777777">
        <w:trPr>
          <w:trHeight w:val="165"/>
        </w:trPr>
        <w:tc>
          <w:tcPr>
            <w:tcW w:w="9632" w:type="dxa"/>
            <w:shd w:val="clear" w:color="auto" w:fill="DBE5F1"/>
            <w:tcMar>
              <w:top w:w="113" w:type="dxa"/>
              <w:left w:w="108" w:type="dxa"/>
              <w:bottom w:w="113" w:type="dxa"/>
              <w:right w:w="108" w:type="dxa"/>
            </w:tcMar>
          </w:tcPr>
          <w:p w14:paraId="6A33F3F1" w14:textId="77777777" w:rsidR="001A002C" w:rsidRDefault="002B7A32">
            <w:pPr>
              <w:jc w:val="both"/>
              <w:rPr>
                <w:rFonts w:ascii="Arial" w:hAnsi="Arial" w:cs="Arial"/>
                <w:b/>
                <w:sz w:val="22"/>
                <w:szCs w:val="22"/>
              </w:rPr>
            </w:pPr>
            <w:r>
              <w:rPr>
                <w:rFonts w:ascii="Arial" w:hAnsi="Arial" w:cs="Arial"/>
                <w:b/>
                <w:sz w:val="22"/>
                <w:szCs w:val="22"/>
              </w:rPr>
              <w:t>Additional Clause C1 (Relevant Convictions)</w:t>
            </w:r>
          </w:p>
          <w:p w14:paraId="6A33F3F2" w14:textId="77777777" w:rsidR="001A002C" w:rsidRDefault="002B7A32">
            <w:pPr>
              <w:jc w:val="both"/>
              <w:rPr>
                <w:rFonts w:ascii="Arial" w:hAnsi="Arial" w:cs="Arial"/>
                <w:i/>
                <w:sz w:val="18"/>
                <w:szCs w:val="18"/>
              </w:rPr>
            </w:pPr>
            <w:r>
              <w:rPr>
                <w:rFonts w:ascii="Arial" w:hAnsi="Arial" w:cs="Arial"/>
                <w:i/>
                <w:sz w:val="18"/>
                <w:szCs w:val="18"/>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6A33F3F3" w14:textId="77777777" w:rsidR="001A002C" w:rsidRDefault="001A002C">
            <w:pPr>
              <w:jc w:val="both"/>
              <w:rPr>
                <w:rFonts w:ascii="Arial" w:hAnsi="Arial" w:cs="Arial"/>
                <w:i/>
                <w:sz w:val="18"/>
                <w:szCs w:val="18"/>
              </w:rPr>
            </w:pPr>
          </w:p>
          <w:p w14:paraId="6A33F3F4" w14:textId="47297ADA" w:rsidR="001A002C" w:rsidRDefault="008F6691">
            <w:pPr>
              <w:jc w:val="both"/>
            </w:pPr>
            <w:r w:rsidRPr="000E4805">
              <w:rPr>
                <w:rFonts w:ascii="Arial" w:hAnsi="Arial" w:cs="Arial"/>
                <w:sz w:val="22"/>
                <w:szCs w:val="22"/>
              </w:rPr>
              <w:t>Refer to SOR</w:t>
            </w:r>
            <w:r w:rsidR="003A527E" w:rsidRPr="000E4805">
              <w:rPr>
                <w:rFonts w:ascii="Arial" w:hAnsi="Arial" w:cs="Arial"/>
                <w:sz w:val="22"/>
                <w:szCs w:val="22"/>
              </w:rPr>
              <w:t xml:space="preserve"> and Annex 1 – Call Off Terms and Additional/Alternative Schedules and Clauses</w:t>
            </w:r>
            <w:r w:rsidR="003A527E">
              <w:rPr>
                <w:rFonts w:ascii="Arial" w:hAnsi="Arial" w:cs="Arial"/>
                <w:sz w:val="22"/>
                <w:szCs w:val="22"/>
                <w:shd w:val="clear" w:color="auto" w:fill="FFFF00"/>
              </w:rPr>
              <w:t xml:space="preserve"> </w:t>
            </w:r>
          </w:p>
        </w:tc>
      </w:tr>
    </w:tbl>
    <w:p w14:paraId="6A33F3F6" w14:textId="77777777" w:rsidR="001A002C" w:rsidRDefault="001A002C">
      <w:pPr>
        <w:spacing w:line="48" w:lineRule="auto"/>
        <w:rPr>
          <w:rFonts w:ascii="Arial" w:hAnsi="Arial" w:cs="Arial"/>
          <w:b/>
          <w:sz w:val="28"/>
          <w:szCs w:val="28"/>
        </w:rPr>
      </w:pPr>
    </w:p>
    <w:tbl>
      <w:tblPr>
        <w:tblW w:w="9632" w:type="dxa"/>
        <w:tblCellMar>
          <w:left w:w="10" w:type="dxa"/>
          <w:right w:w="10" w:type="dxa"/>
        </w:tblCellMar>
        <w:tblLook w:val="04A0" w:firstRow="1" w:lastRow="0" w:firstColumn="1" w:lastColumn="0" w:noHBand="0" w:noVBand="1"/>
      </w:tblPr>
      <w:tblGrid>
        <w:gridCol w:w="9632"/>
      </w:tblGrid>
      <w:tr w:rsidR="001A002C" w14:paraId="6A33F402" w14:textId="77777777">
        <w:trPr>
          <w:trHeight w:val="165"/>
        </w:trPr>
        <w:tc>
          <w:tcPr>
            <w:tcW w:w="9632" w:type="dxa"/>
            <w:shd w:val="clear" w:color="auto" w:fill="DBE5F1"/>
            <w:tcMar>
              <w:top w:w="113" w:type="dxa"/>
              <w:left w:w="108" w:type="dxa"/>
              <w:bottom w:w="113" w:type="dxa"/>
              <w:right w:w="108" w:type="dxa"/>
            </w:tcMar>
          </w:tcPr>
          <w:p w14:paraId="6A33F3F7" w14:textId="77777777" w:rsidR="001A002C" w:rsidRDefault="002B7A32">
            <w:pPr>
              <w:jc w:val="both"/>
              <w:rPr>
                <w:rFonts w:ascii="Arial" w:hAnsi="Arial" w:cs="Arial"/>
                <w:b/>
                <w:sz w:val="22"/>
                <w:szCs w:val="22"/>
              </w:rPr>
            </w:pPr>
            <w:r>
              <w:rPr>
                <w:rFonts w:ascii="Arial" w:hAnsi="Arial" w:cs="Arial"/>
                <w:b/>
                <w:sz w:val="22"/>
                <w:szCs w:val="22"/>
              </w:rPr>
              <w:t>Additional Clause C3 (Collaboration Agreement)</w:t>
            </w:r>
          </w:p>
          <w:p w14:paraId="6A33F3F8" w14:textId="77777777" w:rsidR="001A002C" w:rsidRDefault="002B7A32">
            <w:pPr>
              <w:jc w:val="both"/>
              <w:rPr>
                <w:rFonts w:ascii="Arial" w:hAnsi="Arial" w:cs="Arial"/>
                <w:i/>
                <w:sz w:val="18"/>
                <w:szCs w:val="18"/>
              </w:rPr>
            </w:pPr>
            <w:r>
              <w:rPr>
                <w:rFonts w:ascii="Arial" w:hAnsi="Arial" w:cs="Arial"/>
                <w:i/>
                <w:sz w:val="18"/>
                <w:szCs w:val="18"/>
              </w:rPr>
              <w:t xml:space="preserve">Guidance Note: where Clause C3 (Collaboration Agreement) has been selected in Part A of Section C above, include details of organisation(s) required to collaborate immediately below.  </w:t>
            </w:r>
          </w:p>
          <w:p w14:paraId="6A33F3F9" w14:textId="77777777" w:rsidR="001A002C" w:rsidRDefault="001A002C">
            <w:pPr>
              <w:jc w:val="both"/>
              <w:rPr>
                <w:rFonts w:ascii="Arial" w:hAnsi="Arial" w:cs="Arial"/>
                <w:i/>
                <w:sz w:val="18"/>
                <w:szCs w:val="18"/>
              </w:rPr>
            </w:pPr>
          </w:p>
          <w:p w14:paraId="6A33F3FA" w14:textId="66AACDF3" w:rsidR="001A002C" w:rsidRDefault="0058224A">
            <w:pPr>
              <w:jc w:val="both"/>
            </w:pPr>
            <w:r w:rsidRPr="000E4805">
              <w:rPr>
                <w:rFonts w:ascii="Arial" w:hAnsi="Arial" w:cs="Arial"/>
                <w:iCs/>
                <w:sz w:val="22"/>
                <w:szCs w:val="22"/>
              </w:rPr>
              <w:t>Not Applicable</w:t>
            </w:r>
          </w:p>
          <w:p w14:paraId="6A33F3FB" w14:textId="77777777" w:rsidR="001A002C" w:rsidRDefault="001A002C">
            <w:pPr>
              <w:jc w:val="both"/>
              <w:rPr>
                <w:rFonts w:ascii="Arial" w:hAnsi="Arial" w:cs="Arial"/>
                <w:i/>
                <w:sz w:val="22"/>
                <w:szCs w:val="22"/>
              </w:rPr>
            </w:pPr>
          </w:p>
          <w:p w14:paraId="6A33F3FC" w14:textId="77777777" w:rsidR="001A002C" w:rsidRDefault="002B7A32">
            <w:pPr>
              <w:jc w:val="both"/>
            </w:pPr>
            <w:r>
              <w:rPr>
                <w:rFonts w:ascii="Arial" w:hAnsi="Arial" w:cs="Arial"/>
                <w:sz w:val="22"/>
                <w:szCs w:val="22"/>
              </w:rPr>
              <w:t>An executed Collaboration Agreement shall be delivered from the Supplier to the Buyer within the stated number of Working Days</w:t>
            </w:r>
            <w:r>
              <w:rPr>
                <w:rFonts w:ascii="Arial" w:hAnsi="Arial" w:cs="Arial"/>
                <w:i/>
                <w:sz w:val="18"/>
                <w:szCs w:val="18"/>
              </w:rPr>
              <w:t xml:space="preserve"> </w:t>
            </w:r>
            <w:r>
              <w:rPr>
                <w:rFonts w:ascii="Arial" w:hAnsi="Arial" w:cs="Arial"/>
                <w:sz w:val="22"/>
                <w:szCs w:val="22"/>
              </w:rPr>
              <w:t>from the Commencement Date:</w:t>
            </w:r>
          </w:p>
          <w:p w14:paraId="6A33F3FD" w14:textId="77777777" w:rsidR="001A002C" w:rsidRDefault="001A002C">
            <w:pPr>
              <w:jc w:val="both"/>
              <w:rPr>
                <w:rFonts w:ascii="Arial" w:hAnsi="Arial" w:cs="Arial"/>
                <w:sz w:val="22"/>
                <w:szCs w:val="22"/>
              </w:rPr>
            </w:pPr>
          </w:p>
          <w:p w14:paraId="6A33F3FE" w14:textId="75912D69" w:rsidR="001A002C" w:rsidRDefault="0058224A">
            <w:pPr>
              <w:jc w:val="both"/>
            </w:pPr>
            <w:r w:rsidRPr="000E4805">
              <w:rPr>
                <w:rFonts w:ascii="Arial" w:hAnsi="Arial" w:cs="Arial"/>
                <w:iCs/>
                <w:sz w:val="22"/>
                <w:szCs w:val="22"/>
              </w:rPr>
              <w:t>Not Applicable</w:t>
            </w:r>
          </w:p>
          <w:p w14:paraId="6A33F401" w14:textId="77777777" w:rsidR="001A002C" w:rsidRDefault="001A002C" w:rsidP="0058224A">
            <w:pPr>
              <w:jc w:val="both"/>
              <w:rPr>
                <w:rFonts w:ascii="Arial" w:eastAsia="Times New Roman" w:hAnsi="Arial" w:cs="Arial"/>
                <w:color w:val="000000"/>
                <w:sz w:val="22"/>
                <w:szCs w:val="22"/>
                <w:lang w:eastAsia="en-GB"/>
              </w:rPr>
            </w:pPr>
          </w:p>
        </w:tc>
      </w:tr>
    </w:tbl>
    <w:p w14:paraId="6A33F403" w14:textId="77777777" w:rsidR="001A002C" w:rsidRDefault="001A002C">
      <w:pPr>
        <w:rPr>
          <w:rFonts w:ascii="Arial" w:hAnsi="Arial" w:cs="Arial"/>
          <w:b/>
          <w:sz w:val="28"/>
          <w:szCs w:val="28"/>
        </w:rPr>
      </w:pPr>
    </w:p>
    <w:p w14:paraId="6A33F404" w14:textId="77777777" w:rsidR="001A002C" w:rsidRDefault="001A002C">
      <w:pPr>
        <w:rPr>
          <w:rFonts w:ascii="Arial" w:hAnsi="Arial" w:cs="Arial"/>
          <w:b/>
          <w:sz w:val="28"/>
          <w:szCs w:val="28"/>
        </w:rPr>
      </w:pPr>
    </w:p>
    <w:p w14:paraId="6A33F405" w14:textId="77777777" w:rsidR="001A002C" w:rsidRDefault="001A002C">
      <w:pPr>
        <w:rPr>
          <w:rFonts w:ascii="Arial" w:hAnsi="Arial" w:cs="Arial"/>
          <w:b/>
          <w:sz w:val="28"/>
          <w:szCs w:val="28"/>
        </w:rPr>
      </w:pPr>
    </w:p>
    <w:p w14:paraId="6A33F406" w14:textId="77777777" w:rsidR="001A002C" w:rsidRDefault="001A002C">
      <w:pPr>
        <w:rPr>
          <w:rFonts w:ascii="Arial" w:hAnsi="Arial" w:cs="Arial"/>
          <w:b/>
          <w:sz w:val="28"/>
          <w:szCs w:val="28"/>
        </w:rPr>
      </w:pPr>
    </w:p>
    <w:p w14:paraId="6A33F407" w14:textId="77777777" w:rsidR="001A002C" w:rsidRDefault="001A002C">
      <w:pPr>
        <w:rPr>
          <w:rFonts w:ascii="Arial" w:hAnsi="Arial" w:cs="Arial"/>
          <w:b/>
          <w:sz w:val="28"/>
          <w:szCs w:val="28"/>
        </w:rPr>
      </w:pPr>
    </w:p>
    <w:p w14:paraId="6A33F408" w14:textId="77777777" w:rsidR="001A002C" w:rsidRDefault="001A002C">
      <w:pPr>
        <w:rPr>
          <w:rFonts w:ascii="Arial" w:hAnsi="Arial" w:cs="Arial"/>
          <w:b/>
          <w:sz w:val="28"/>
          <w:szCs w:val="28"/>
        </w:rPr>
      </w:pPr>
    </w:p>
    <w:p w14:paraId="6A33F409" w14:textId="376CAD7A" w:rsidR="001A002C" w:rsidRDefault="001A002C">
      <w:pPr>
        <w:rPr>
          <w:rFonts w:ascii="Arial" w:hAnsi="Arial" w:cs="Arial"/>
          <w:b/>
          <w:sz w:val="28"/>
          <w:szCs w:val="28"/>
        </w:rPr>
      </w:pPr>
    </w:p>
    <w:p w14:paraId="5F47FB15" w14:textId="677845B2" w:rsidR="0058224A" w:rsidRDefault="0058224A">
      <w:pPr>
        <w:rPr>
          <w:rFonts w:ascii="Arial" w:hAnsi="Arial" w:cs="Arial"/>
          <w:b/>
          <w:sz w:val="28"/>
          <w:szCs w:val="28"/>
        </w:rPr>
      </w:pPr>
    </w:p>
    <w:p w14:paraId="0C169B2E" w14:textId="5A4BDB32" w:rsidR="0058224A" w:rsidRDefault="0058224A">
      <w:pPr>
        <w:rPr>
          <w:rFonts w:ascii="Arial" w:hAnsi="Arial" w:cs="Arial"/>
          <w:b/>
          <w:sz w:val="28"/>
          <w:szCs w:val="28"/>
        </w:rPr>
      </w:pPr>
    </w:p>
    <w:p w14:paraId="2B2502CE" w14:textId="45E9530E" w:rsidR="0058224A" w:rsidRDefault="0058224A">
      <w:pPr>
        <w:rPr>
          <w:rFonts w:ascii="Arial" w:hAnsi="Arial" w:cs="Arial"/>
          <w:b/>
          <w:sz w:val="28"/>
          <w:szCs w:val="28"/>
        </w:rPr>
      </w:pPr>
    </w:p>
    <w:p w14:paraId="23241F19" w14:textId="3BC9C1D9" w:rsidR="0058224A" w:rsidRDefault="0058224A">
      <w:pPr>
        <w:rPr>
          <w:rFonts w:ascii="Arial" w:hAnsi="Arial" w:cs="Arial"/>
          <w:b/>
          <w:sz w:val="28"/>
          <w:szCs w:val="28"/>
        </w:rPr>
      </w:pPr>
    </w:p>
    <w:p w14:paraId="461E6B69" w14:textId="77777777" w:rsidR="0058224A" w:rsidRDefault="0058224A">
      <w:pPr>
        <w:rPr>
          <w:rFonts w:ascii="Arial" w:hAnsi="Arial" w:cs="Arial"/>
          <w:b/>
          <w:sz w:val="28"/>
          <w:szCs w:val="28"/>
        </w:rPr>
      </w:pPr>
    </w:p>
    <w:p w14:paraId="6A33F40A" w14:textId="77777777" w:rsidR="001A002C" w:rsidRDefault="001A002C">
      <w:pPr>
        <w:rPr>
          <w:rFonts w:ascii="Arial" w:hAnsi="Arial" w:cs="Arial"/>
          <w:b/>
          <w:sz w:val="28"/>
          <w:szCs w:val="28"/>
        </w:rPr>
      </w:pPr>
    </w:p>
    <w:p w14:paraId="6A33F40B" w14:textId="77777777" w:rsidR="001A002C" w:rsidRDefault="001A002C">
      <w:pPr>
        <w:rPr>
          <w:rFonts w:ascii="Arial" w:hAnsi="Arial" w:cs="Arial"/>
          <w:b/>
          <w:sz w:val="28"/>
          <w:szCs w:val="28"/>
        </w:rPr>
      </w:pPr>
    </w:p>
    <w:p w14:paraId="6A33F40C" w14:textId="77777777" w:rsidR="001A002C" w:rsidRDefault="002B7A32">
      <w:pPr>
        <w:jc w:val="both"/>
      </w:pPr>
      <w:r>
        <w:rPr>
          <w:rFonts w:ascii="Arial" w:hAnsi="Arial" w:cs="Arial"/>
          <w:b/>
          <w:color w:val="365F91"/>
          <w:sz w:val="28"/>
          <w:szCs w:val="28"/>
        </w:rPr>
        <w:lastRenderedPageBreak/>
        <w:t>Section D</w:t>
      </w:r>
    </w:p>
    <w:p w14:paraId="6A33F40D" w14:textId="163CA592" w:rsidR="001A002C" w:rsidRDefault="002B7A32">
      <w:pPr>
        <w:jc w:val="both"/>
        <w:rPr>
          <w:rFonts w:ascii="Arial" w:hAnsi="Arial" w:cs="Arial"/>
          <w:b/>
          <w:color w:val="365F91"/>
          <w:sz w:val="28"/>
          <w:szCs w:val="28"/>
        </w:rPr>
      </w:pPr>
      <w:r>
        <w:rPr>
          <w:rFonts w:ascii="Arial" w:hAnsi="Arial" w:cs="Arial"/>
          <w:b/>
          <w:color w:val="365F91"/>
          <w:sz w:val="28"/>
          <w:szCs w:val="28"/>
        </w:rPr>
        <w:t>Supplier Response</w:t>
      </w:r>
    </w:p>
    <w:p w14:paraId="2FA8812C" w14:textId="6E703220" w:rsidR="008771C7" w:rsidRDefault="008771C7">
      <w:pPr>
        <w:jc w:val="both"/>
        <w:rPr>
          <w:rFonts w:ascii="Arial" w:hAnsi="Arial" w:cs="Arial"/>
          <w:b/>
          <w:color w:val="365F91"/>
          <w:sz w:val="28"/>
          <w:szCs w:val="28"/>
        </w:rPr>
      </w:pPr>
    </w:p>
    <w:p w14:paraId="367FB4CB" w14:textId="77777777" w:rsidR="00535540" w:rsidRDefault="00535540" w:rsidP="00535540">
      <w:r>
        <w:rPr>
          <w:rFonts w:ascii="Arial" w:eastAsia="Trebuchet MS" w:hAnsi="Arial" w:cs="Arial"/>
          <w:b/>
          <w:color w:val="C00000"/>
          <w:sz w:val="22"/>
          <w:szCs w:val="22"/>
        </w:rPr>
        <w:t>Redacted text under FOIA Section 43 Commercial Interests</w:t>
      </w:r>
    </w:p>
    <w:p w14:paraId="7C64733F" w14:textId="257473ED" w:rsidR="008771C7" w:rsidRDefault="008771C7" w:rsidP="008771C7">
      <w:pPr>
        <w:rPr>
          <w:rFonts w:ascii="Arial" w:hAnsi="Arial" w:cs="Arial"/>
        </w:rPr>
      </w:pPr>
    </w:p>
    <w:p w14:paraId="7D8F3053" w14:textId="793DD0D7" w:rsidR="008771C7" w:rsidRDefault="008771C7" w:rsidP="008771C7">
      <w:pPr>
        <w:rPr>
          <w:rFonts w:ascii="Arial" w:hAnsi="Arial" w:cs="Arial"/>
        </w:rPr>
      </w:pPr>
    </w:p>
    <w:p w14:paraId="5381CF80" w14:textId="77777777" w:rsidR="008771C7" w:rsidRPr="008771C7" w:rsidRDefault="008771C7" w:rsidP="008771C7">
      <w:pPr>
        <w:rPr>
          <w:rFonts w:ascii="Arial" w:hAnsi="Arial" w:cs="Arial"/>
        </w:rPr>
      </w:pPr>
    </w:p>
    <w:p w14:paraId="6A33F40E" w14:textId="77777777" w:rsidR="001A002C" w:rsidRDefault="001A002C">
      <w:pPr>
        <w:jc w:val="both"/>
        <w:rPr>
          <w:rFonts w:ascii="Arial" w:hAnsi="Arial" w:cs="Arial"/>
          <w:sz w:val="22"/>
          <w:szCs w:val="22"/>
        </w:rPr>
      </w:pPr>
    </w:p>
    <w:p w14:paraId="6A33F40F" w14:textId="77777777" w:rsidR="001A002C" w:rsidRDefault="001A002C">
      <w:pPr>
        <w:jc w:val="both"/>
        <w:rPr>
          <w:rFonts w:ascii="Arial" w:hAnsi="Arial" w:cs="Arial"/>
          <w:sz w:val="4"/>
          <w:szCs w:val="4"/>
        </w:rPr>
      </w:pPr>
    </w:p>
    <w:tbl>
      <w:tblPr>
        <w:tblW w:w="9827" w:type="dxa"/>
        <w:tblCellMar>
          <w:left w:w="10" w:type="dxa"/>
          <w:right w:w="10" w:type="dxa"/>
        </w:tblCellMar>
        <w:tblLook w:val="04A0" w:firstRow="1" w:lastRow="0" w:firstColumn="1" w:lastColumn="0" w:noHBand="0" w:noVBand="1"/>
      </w:tblPr>
      <w:tblGrid>
        <w:gridCol w:w="9827"/>
      </w:tblGrid>
      <w:tr w:rsidR="001A002C" w14:paraId="6A33F414" w14:textId="77777777">
        <w:tc>
          <w:tcPr>
            <w:tcW w:w="9827" w:type="dxa"/>
            <w:shd w:val="clear" w:color="auto" w:fill="D9D9D9"/>
            <w:tcMar>
              <w:top w:w="113" w:type="dxa"/>
              <w:left w:w="108" w:type="dxa"/>
              <w:bottom w:w="113" w:type="dxa"/>
              <w:right w:w="108" w:type="dxa"/>
            </w:tcMar>
          </w:tcPr>
          <w:p w14:paraId="6A33F410" w14:textId="77777777" w:rsidR="001A002C" w:rsidRDefault="002B7A32">
            <w:pPr>
              <w:shd w:val="clear" w:color="auto" w:fill="D9D9D9"/>
              <w:jc w:val="both"/>
              <w:rPr>
                <w:rFonts w:ascii="Arial" w:hAnsi="Arial" w:cs="Arial"/>
                <w:b/>
                <w:sz w:val="22"/>
                <w:szCs w:val="22"/>
              </w:rPr>
            </w:pPr>
            <w:r>
              <w:rPr>
                <w:rFonts w:ascii="Arial" w:hAnsi="Arial" w:cs="Arial"/>
                <w:b/>
                <w:sz w:val="22"/>
                <w:szCs w:val="22"/>
              </w:rPr>
              <w:t>Commercially Sensitive information</w:t>
            </w:r>
          </w:p>
          <w:p w14:paraId="6A33F411" w14:textId="77777777" w:rsidR="001A002C" w:rsidRDefault="002B7A32">
            <w:pPr>
              <w:shd w:val="clear" w:color="auto" w:fill="D9D9D9"/>
              <w:jc w:val="both"/>
            </w:pPr>
            <w:r>
              <w:rPr>
                <w:rFonts w:ascii="Arial" w:hAnsi="Arial" w:cs="Arial"/>
                <w:sz w:val="18"/>
                <w:szCs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18"/>
                <w:szCs w:val="18"/>
              </w:rPr>
              <w:t>use specific references to sections rather than copying the relevant information here.</w:t>
            </w:r>
          </w:p>
          <w:p w14:paraId="6A33F412" w14:textId="77777777" w:rsidR="001A002C" w:rsidRDefault="001A002C">
            <w:pPr>
              <w:jc w:val="both"/>
              <w:rPr>
                <w:rFonts w:ascii="Arial" w:hAnsi="Arial" w:cs="Arial"/>
                <w:sz w:val="22"/>
                <w:szCs w:val="22"/>
              </w:rPr>
            </w:pPr>
          </w:p>
          <w:p w14:paraId="2CC66872" w14:textId="77777777" w:rsidR="00535540" w:rsidRDefault="00535540" w:rsidP="00535540">
            <w:r>
              <w:rPr>
                <w:rFonts w:ascii="Arial" w:eastAsia="Trebuchet MS" w:hAnsi="Arial" w:cs="Arial"/>
                <w:b/>
                <w:color w:val="C00000"/>
                <w:sz w:val="22"/>
                <w:szCs w:val="22"/>
              </w:rPr>
              <w:t>Redacted text under FOIA Section 43 Commercial Interests</w:t>
            </w:r>
          </w:p>
          <w:p w14:paraId="6A33F413" w14:textId="70814809" w:rsidR="001A002C" w:rsidRPr="003F4A81" w:rsidRDefault="001A002C">
            <w:pPr>
              <w:jc w:val="both"/>
              <w:rPr>
                <w:rFonts w:ascii="Arial" w:hAnsi="Arial" w:cs="Arial"/>
                <w:sz w:val="22"/>
                <w:szCs w:val="22"/>
                <w:highlight w:val="yellow"/>
              </w:rPr>
            </w:pPr>
          </w:p>
        </w:tc>
      </w:tr>
    </w:tbl>
    <w:p w14:paraId="6A33F415" w14:textId="77777777" w:rsidR="001A002C" w:rsidRDefault="001A002C">
      <w:pPr>
        <w:jc w:val="both"/>
        <w:rPr>
          <w:rFonts w:ascii="Arial" w:hAnsi="Arial" w:cs="Arial"/>
          <w:sz w:val="4"/>
          <w:szCs w:val="4"/>
        </w:rPr>
      </w:pPr>
    </w:p>
    <w:p w14:paraId="6A33F416" w14:textId="77777777" w:rsidR="001A002C" w:rsidRDefault="001A002C">
      <w:pPr>
        <w:jc w:val="both"/>
        <w:rPr>
          <w:rFonts w:ascii="Arial" w:hAnsi="Arial" w:cs="Arial"/>
          <w:sz w:val="4"/>
          <w:szCs w:val="4"/>
        </w:rPr>
      </w:pPr>
    </w:p>
    <w:p w14:paraId="6A33F417" w14:textId="77777777" w:rsidR="001A002C" w:rsidRDefault="001A002C">
      <w:pPr>
        <w:jc w:val="both"/>
        <w:rPr>
          <w:rFonts w:ascii="Arial" w:hAnsi="Arial" w:cs="Arial"/>
          <w:sz w:val="4"/>
          <w:szCs w:val="4"/>
        </w:rPr>
      </w:pPr>
    </w:p>
    <w:p w14:paraId="6A33F418" w14:textId="77777777" w:rsidR="001A002C" w:rsidRDefault="001A002C">
      <w:pPr>
        <w:jc w:val="both"/>
        <w:rPr>
          <w:rFonts w:ascii="Arial" w:hAnsi="Arial" w:cs="Arial"/>
          <w:sz w:val="4"/>
          <w:szCs w:val="4"/>
        </w:rPr>
      </w:pPr>
    </w:p>
    <w:p w14:paraId="6A33F419" w14:textId="77777777" w:rsidR="001A002C" w:rsidRDefault="001A002C">
      <w:pPr>
        <w:jc w:val="both"/>
        <w:rPr>
          <w:rFonts w:ascii="Arial" w:hAnsi="Arial" w:cs="Arial"/>
          <w:sz w:val="4"/>
          <w:szCs w:val="4"/>
        </w:rPr>
      </w:pPr>
    </w:p>
    <w:p w14:paraId="6A33F41A" w14:textId="77777777" w:rsidR="001A002C" w:rsidRDefault="001A002C">
      <w:pPr>
        <w:jc w:val="both"/>
        <w:rPr>
          <w:rFonts w:ascii="Arial" w:hAnsi="Arial" w:cs="Arial"/>
          <w:sz w:val="4"/>
          <w:szCs w:val="4"/>
        </w:rPr>
      </w:pPr>
    </w:p>
    <w:p w14:paraId="6A33F41B" w14:textId="77777777" w:rsidR="001A002C" w:rsidRDefault="001A002C">
      <w:pPr>
        <w:jc w:val="both"/>
        <w:rPr>
          <w:rFonts w:ascii="Arial" w:hAnsi="Arial" w:cs="Arial"/>
          <w:sz w:val="4"/>
          <w:szCs w:val="4"/>
        </w:rPr>
      </w:pPr>
    </w:p>
    <w:p w14:paraId="6A33F41C" w14:textId="77777777" w:rsidR="001A002C" w:rsidRDefault="001A002C">
      <w:pPr>
        <w:jc w:val="both"/>
        <w:rPr>
          <w:rFonts w:ascii="Arial" w:hAnsi="Arial" w:cs="Arial"/>
          <w:sz w:val="4"/>
          <w:szCs w:val="4"/>
        </w:rPr>
      </w:pPr>
    </w:p>
    <w:p w14:paraId="6A33F41E" w14:textId="0DB53F9C" w:rsidR="001A002C" w:rsidRDefault="001A002C">
      <w:pPr>
        <w:rPr>
          <w:rFonts w:ascii="Arial" w:hAnsi="Arial" w:cs="Arial"/>
          <w:b/>
          <w:color w:val="365F91"/>
          <w:sz w:val="28"/>
          <w:szCs w:val="28"/>
        </w:rPr>
      </w:pPr>
    </w:p>
    <w:p w14:paraId="7D5608E7" w14:textId="68A07FD3" w:rsidR="000E4805" w:rsidRDefault="000E4805">
      <w:pPr>
        <w:rPr>
          <w:rFonts w:ascii="Arial" w:hAnsi="Arial" w:cs="Arial"/>
          <w:b/>
          <w:color w:val="365F91"/>
          <w:sz w:val="28"/>
          <w:szCs w:val="28"/>
        </w:rPr>
      </w:pPr>
    </w:p>
    <w:p w14:paraId="7054AFDF" w14:textId="7BEBDF44" w:rsidR="000E4805" w:rsidRDefault="000E4805">
      <w:pPr>
        <w:rPr>
          <w:rFonts w:ascii="Arial" w:hAnsi="Arial" w:cs="Arial"/>
          <w:b/>
          <w:color w:val="365F91"/>
          <w:sz w:val="28"/>
          <w:szCs w:val="28"/>
        </w:rPr>
      </w:pPr>
    </w:p>
    <w:p w14:paraId="22E12B37" w14:textId="3343AC08" w:rsidR="000E4805" w:rsidRDefault="000E4805">
      <w:pPr>
        <w:rPr>
          <w:rFonts w:ascii="Arial" w:hAnsi="Arial" w:cs="Arial"/>
          <w:b/>
          <w:color w:val="365F91"/>
          <w:sz w:val="28"/>
          <w:szCs w:val="28"/>
        </w:rPr>
      </w:pPr>
    </w:p>
    <w:p w14:paraId="462B7A95" w14:textId="0D0A9181" w:rsidR="000E4805" w:rsidRDefault="000E4805">
      <w:pPr>
        <w:rPr>
          <w:rFonts w:ascii="Arial" w:hAnsi="Arial" w:cs="Arial"/>
          <w:b/>
          <w:color w:val="365F91"/>
          <w:sz w:val="28"/>
          <w:szCs w:val="28"/>
        </w:rPr>
      </w:pPr>
    </w:p>
    <w:p w14:paraId="697CC080" w14:textId="71F1E901" w:rsidR="000E4805" w:rsidRDefault="000E4805">
      <w:pPr>
        <w:rPr>
          <w:rFonts w:ascii="Arial" w:hAnsi="Arial" w:cs="Arial"/>
          <w:b/>
          <w:color w:val="365F91"/>
          <w:sz w:val="28"/>
          <w:szCs w:val="28"/>
        </w:rPr>
      </w:pPr>
    </w:p>
    <w:p w14:paraId="6884CAE4" w14:textId="49686CA9" w:rsidR="000E4805" w:rsidRDefault="000E4805">
      <w:pPr>
        <w:rPr>
          <w:rFonts w:ascii="Arial" w:hAnsi="Arial" w:cs="Arial"/>
          <w:b/>
          <w:color w:val="365F91"/>
          <w:sz w:val="28"/>
          <w:szCs w:val="28"/>
        </w:rPr>
      </w:pPr>
    </w:p>
    <w:p w14:paraId="461D7572" w14:textId="732F7F63" w:rsidR="000E4805" w:rsidRDefault="000E4805">
      <w:pPr>
        <w:rPr>
          <w:rFonts w:ascii="Arial" w:hAnsi="Arial" w:cs="Arial"/>
          <w:b/>
          <w:color w:val="365F91"/>
          <w:sz w:val="28"/>
          <w:szCs w:val="28"/>
        </w:rPr>
      </w:pPr>
    </w:p>
    <w:p w14:paraId="0036E52A" w14:textId="55023AD2" w:rsidR="000E4805" w:rsidRDefault="000E4805">
      <w:pPr>
        <w:rPr>
          <w:rFonts w:ascii="Arial" w:hAnsi="Arial" w:cs="Arial"/>
          <w:b/>
          <w:color w:val="365F91"/>
          <w:sz w:val="28"/>
          <w:szCs w:val="28"/>
        </w:rPr>
      </w:pPr>
    </w:p>
    <w:p w14:paraId="51977DD4" w14:textId="3BC319B0" w:rsidR="000E4805" w:rsidRDefault="000E4805">
      <w:pPr>
        <w:rPr>
          <w:rFonts w:ascii="Arial" w:hAnsi="Arial" w:cs="Arial"/>
          <w:b/>
          <w:color w:val="365F91"/>
          <w:sz w:val="28"/>
          <w:szCs w:val="28"/>
        </w:rPr>
      </w:pPr>
    </w:p>
    <w:p w14:paraId="46BD4F73" w14:textId="679DD8CC" w:rsidR="000E4805" w:rsidRDefault="000E4805">
      <w:pPr>
        <w:rPr>
          <w:rFonts w:ascii="Arial" w:hAnsi="Arial" w:cs="Arial"/>
          <w:b/>
          <w:color w:val="365F91"/>
          <w:sz w:val="28"/>
          <w:szCs w:val="28"/>
        </w:rPr>
      </w:pPr>
    </w:p>
    <w:p w14:paraId="2D930B23" w14:textId="7D1F0F4F" w:rsidR="000E4805" w:rsidRDefault="000E4805">
      <w:pPr>
        <w:rPr>
          <w:rFonts w:ascii="Arial" w:hAnsi="Arial" w:cs="Arial"/>
          <w:b/>
          <w:color w:val="365F91"/>
          <w:sz w:val="28"/>
          <w:szCs w:val="28"/>
        </w:rPr>
      </w:pPr>
    </w:p>
    <w:p w14:paraId="2B9B427C" w14:textId="7E526164" w:rsidR="000E4805" w:rsidRDefault="000E4805">
      <w:pPr>
        <w:rPr>
          <w:rFonts w:ascii="Arial" w:hAnsi="Arial" w:cs="Arial"/>
          <w:b/>
          <w:color w:val="365F91"/>
          <w:sz w:val="28"/>
          <w:szCs w:val="28"/>
        </w:rPr>
      </w:pPr>
    </w:p>
    <w:p w14:paraId="396F2B12" w14:textId="78D4212F" w:rsidR="000E4805" w:rsidRDefault="000E4805">
      <w:pPr>
        <w:rPr>
          <w:rFonts w:ascii="Arial" w:hAnsi="Arial" w:cs="Arial"/>
          <w:b/>
          <w:color w:val="365F91"/>
          <w:sz w:val="28"/>
          <w:szCs w:val="28"/>
        </w:rPr>
      </w:pPr>
    </w:p>
    <w:p w14:paraId="7D0A0B7F" w14:textId="0D3368AC" w:rsidR="000E4805" w:rsidRDefault="000E4805">
      <w:pPr>
        <w:rPr>
          <w:rFonts w:ascii="Arial" w:hAnsi="Arial" w:cs="Arial"/>
          <w:b/>
          <w:color w:val="365F91"/>
          <w:sz w:val="28"/>
          <w:szCs w:val="28"/>
        </w:rPr>
      </w:pPr>
    </w:p>
    <w:p w14:paraId="08434DA7" w14:textId="52A1B7A0" w:rsidR="00FE13E3" w:rsidRDefault="00FE13E3">
      <w:pPr>
        <w:rPr>
          <w:rFonts w:ascii="Arial" w:hAnsi="Arial" w:cs="Arial"/>
          <w:b/>
          <w:color w:val="365F91"/>
          <w:sz w:val="28"/>
          <w:szCs w:val="28"/>
        </w:rPr>
      </w:pPr>
    </w:p>
    <w:p w14:paraId="210E69A4" w14:textId="40F77D5D" w:rsidR="00535540" w:rsidRDefault="00535540">
      <w:pPr>
        <w:rPr>
          <w:rFonts w:ascii="Arial" w:hAnsi="Arial" w:cs="Arial"/>
          <w:b/>
          <w:color w:val="365F91"/>
          <w:sz w:val="28"/>
          <w:szCs w:val="28"/>
        </w:rPr>
      </w:pPr>
    </w:p>
    <w:p w14:paraId="719128E1" w14:textId="68DA469B" w:rsidR="00535540" w:rsidRDefault="00535540">
      <w:pPr>
        <w:rPr>
          <w:rFonts w:ascii="Arial" w:hAnsi="Arial" w:cs="Arial"/>
          <w:b/>
          <w:color w:val="365F91"/>
          <w:sz w:val="28"/>
          <w:szCs w:val="28"/>
        </w:rPr>
      </w:pPr>
    </w:p>
    <w:p w14:paraId="18D3A6B7" w14:textId="0AAF7E5E" w:rsidR="00535540" w:rsidRDefault="00535540">
      <w:pPr>
        <w:rPr>
          <w:rFonts w:ascii="Arial" w:hAnsi="Arial" w:cs="Arial"/>
          <w:b/>
          <w:color w:val="365F91"/>
          <w:sz w:val="28"/>
          <w:szCs w:val="28"/>
        </w:rPr>
      </w:pPr>
    </w:p>
    <w:p w14:paraId="098FA55B" w14:textId="66C7594A" w:rsidR="00535540" w:rsidRDefault="00535540">
      <w:pPr>
        <w:rPr>
          <w:rFonts w:ascii="Arial" w:hAnsi="Arial" w:cs="Arial"/>
          <w:b/>
          <w:color w:val="365F91"/>
          <w:sz w:val="28"/>
          <w:szCs w:val="28"/>
        </w:rPr>
      </w:pPr>
    </w:p>
    <w:p w14:paraId="08B965CB" w14:textId="4B82E487" w:rsidR="00535540" w:rsidRDefault="00535540">
      <w:pPr>
        <w:rPr>
          <w:rFonts w:ascii="Arial" w:hAnsi="Arial" w:cs="Arial"/>
          <w:b/>
          <w:color w:val="365F91"/>
          <w:sz w:val="28"/>
          <w:szCs w:val="28"/>
        </w:rPr>
      </w:pPr>
    </w:p>
    <w:p w14:paraId="7785E954" w14:textId="675536FF" w:rsidR="00535540" w:rsidRDefault="00535540">
      <w:pPr>
        <w:rPr>
          <w:rFonts w:ascii="Arial" w:hAnsi="Arial" w:cs="Arial"/>
          <w:b/>
          <w:color w:val="365F91"/>
          <w:sz w:val="28"/>
          <w:szCs w:val="28"/>
        </w:rPr>
      </w:pPr>
    </w:p>
    <w:p w14:paraId="4B2BBBAA" w14:textId="67CB393B" w:rsidR="00535540" w:rsidRDefault="00535540">
      <w:pPr>
        <w:rPr>
          <w:rFonts w:ascii="Arial" w:hAnsi="Arial" w:cs="Arial"/>
          <w:b/>
          <w:color w:val="365F91"/>
          <w:sz w:val="28"/>
          <w:szCs w:val="28"/>
        </w:rPr>
      </w:pPr>
    </w:p>
    <w:p w14:paraId="7A5F696B" w14:textId="395C17AC" w:rsidR="00535540" w:rsidRDefault="00535540">
      <w:pPr>
        <w:rPr>
          <w:rFonts w:ascii="Arial" w:hAnsi="Arial" w:cs="Arial"/>
          <w:b/>
          <w:color w:val="365F91"/>
          <w:sz w:val="28"/>
          <w:szCs w:val="28"/>
        </w:rPr>
      </w:pPr>
    </w:p>
    <w:p w14:paraId="1D04E73F" w14:textId="77777777" w:rsidR="00535540" w:rsidRDefault="00535540">
      <w:pPr>
        <w:rPr>
          <w:rFonts w:ascii="Arial" w:hAnsi="Arial" w:cs="Arial"/>
          <w:b/>
          <w:color w:val="365F91"/>
          <w:sz w:val="28"/>
          <w:szCs w:val="28"/>
        </w:rPr>
      </w:pPr>
    </w:p>
    <w:p w14:paraId="6A33F41F" w14:textId="77777777" w:rsidR="001A002C" w:rsidRDefault="002B7A32">
      <w:pPr>
        <w:jc w:val="both"/>
        <w:rPr>
          <w:rFonts w:ascii="Arial" w:hAnsi="Arial" w:cs="Arial"/>
          <w:b/>
          <w:color w:val="365F91"/>
          <w:sz w:val="28"/>
          <w:szCs w:val="28"/>
        </w:rPr>
      </w:pPr>
      <w:r>
        <w:rPr>
          <w:rFonts w:ascii="Arial" w:hAnsi="Arial" w:cs="Arial"/>
          <w:b/>
          <w:color w:val="365F91"/>
          <w:sz w:val="28"/>
          <w:szCs w:val="28"/>
        </w:rPr>
        <w:lastRenderedPageBreak/>
        <w:t>Section E</w:t>
      </w:r>
    </w:p>
    <w:p w14:paraId="6A33F420" w14:textId="77777777" w:rsidR="001A002C" w:rsidRDefault="002B7A32">
      <w:pPr>
        <w:jc w:val="both"/>
        <w:rPr>
          <w:rFonts w:ascii="Arial" w:hAnsi="Arial" w:cs="Arial"/>
          <w:b/>
          <w:color w:val="365F91"/>
          <w:sz w:val="28"/>
          <w:szCs w:val="28"/>
        </w:rPr>
      </w:pPr>
      <w:r>
        <w:rPr>
          <w:rFonts w:ascii="Arial" w:hAnsi="Arial" w:cs="Arial"/>
          <w:b/>
          <w:color w:val="365F91"/>
          <w:sz w:val="28"/>
          <w:szCs w:val="28"/>
        </w:rPr>
        <w:t>Contract Award</w:t>
      </w:r>
    </w:p>
    <w:p w14:paraId="6A33F421" w14:textId="77777777" w:rsidR="001A002C" w:rsidRDefault="001A002C">
      <w:pPr>
        <w:jc w:val="both"/>
        <w:rPr>
          <w:rFonts w:ascii="Arial" w:hAnsi="Arial" w:cs="Arial"/>
          <w:sz w:val="22"/>
          <w:szCs w:val="22"/>
        </w:rPr>
      </w:pPr>
    </w:p>
    <w:p w14:paraId="6A33F422" w14:textId="77777777" w:rsidR="001A002C" w:rsidRDefault="002B7A32">
      <w:pPr>
        <w:jc w:val="both"/>
        <w:rPr>
          <w:rFonts w:ascii="Arial" w:hAnsi="Arial" w:cs="Arial"/>
          <w:sz w:val="22"/>
          <w:szCs w:val="22"/>
        </w:rPr>
      </w:pPr>
      <w:r>
        <w:rPr>
          <w:rFonts w:ascii="Arial" w:hAnsi="Arial" w:cs="Arial"/>
          <w:sz w:val="22"/>
          <w:szCs w:val="22"/>
        </w:rPr>
        <w:t>This Call Off Contract is awarded in accordance with the provisions of the Technology Services 3 Framework Agreement RM6100.</w:t>
      </w:r>
    </w:p>
    <w:p w14:paraId="6A33F423" w14:textId="77777777" w:rsidR="001A002C" w:rsidRDefault="001A002C">
      <w:pPr>
        <w:jc w:val="both"/>
        <w:rPr>
          <w:rFonts w:ascii="Arial" w:hAnsi="Arial" w:cs="Arial"/>
          <w:b/>
          <w:sz w:val="22"/>
          <w:szCs w:val="22"/>
        </w:rPr>
      </w:pPr>
    </w:p>
    <w:tbl>
      <w:tblPr>
        <w:tblW w:w="9632" w:type="dxa"/>
        <w:tblCellMar>
          <w:left w:w="10" w:type="dxa"/>
          <w:right w:w="10" w:type="dxa"/>
        </w:tblCellMar>
        <w:tblLook w:val="04A0" w:firstRow="1" w:lastRow="0" w:firstColumn="1" w:lastColumn="0" w:noHBand="0" w:noVBand="1"/>
      </w:tblPr>
      <w:tblGrid>
        <w:gridCol w:w="9632"/>
      </w:tblGrid>
      <w:tr w:rsidR="001A002C" w14:paraId="6A33F425" w14:textId="77777777">
        <w:tc>
          <w:tcPr>
            <w:tcW w:w="9632" w:type="dxa"/>
            <w:shd w:val="clear" w:color="auto" w:fill="DBE5F1"/>
            <w:tcMar>
              <w:top w:w="113" w:type="dxa"/>
              <w:left w:w="108" w:type="dxa"/>
              <w:bottom w:w="113" w:type="dxa"/>
              <w:right w:w="108" w:type="dxa"/>
            </w:tcMar>
          </w:tcPr>
          <w:p w14:paraId="6A33F424" w14:textId="77777777" w:rsidR="001A002C" w:rsidRDefault="002B7A32">
            <w:pPr>
              <w:jc w:val="both"/>
              <w:rPr>
                <w:rFonts w:ascii="Arial" w:hAnsi="Arial" w:cs="Arial"/>
                <w:b/>
                <w:sz w:val="22"/>
                <w:szCs w:val="22"/>
              </w:rPr>
            </w:pPr>
            <w:r>
              <w:rPr>
                <w:rFonts w:ascii="Arial" w:hAnsi="Arial" w:cs="Arial"/>
                <w:b/>
                <w:sz w:val="22"/>
                <w:szCs w:val="22"/>
              </w:rPr>
              <w:t>SIGNATURES</w:t>
            </w:r>
          </w:p>
        </w:tc>
      </w:tr>
    </w:tbl>
    <w:p w14:paraId="6A33F426" w14:textId="77777777" w:rsidR="001A002C" w:rsidRDefault="001A002C">
      <w:pPr>
        <w:jc w:val="both"/>
        <w:rPr>
          <w:rFonts w:ascii="Arial" w:hAnsi="Arial" w:cs="Arial"/>
          <w:b/>
          <w:sz w:val="22"/>
          <w:szCs w:val="22"/>
        </w:rPr>
      </w:pPr>
    </w:p>
    <w:p w14:paraId="6A33F427" w14:textId="77777777" w:rsidR="001A002C" w:rsidRDefault="002B7A32">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4A0" w:firstRow="1" w:lastRow="0" w:firstColumn="1" w:lastColumn="0" w:noHBand="0" w:noVBand="1"/>
      </w:tblPr>
      <w:tblGrid>
        <w:gridCol w:w="1553"/>
        <w:gridCol w:w="7940"/>
      </w:tblGrid>
      <w:tr w:rsidR="001A002C" w14:paraId="6A33F42A"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28" w14:textId="77777777" w:rsidR="001A002C" w:rsidRDefault="002B7A32">
            <w:pPr>
              <w:rPr>
                <w:rFonts w:ascii="Arial" w:hAnsi="Arial" w:cs="Arial"/>
                <w:sz w:val="22"/>
                <w:szCs w:val="22"/>
              </w:rPr>
            </w:pPr>
            <w:r>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29" w14:textId="78C3AEAE" w:rsidR="001A002C" w:rsidRDefault="00535540">
            <w:pPr>
              <w:rPr>
                <w:rFonts w:ascii="Arial" w:hAnsi="Arial" w:cs="Arial"/>
                <w:b/>
                <w:sz w:val="22"/>
                <w:szCs w:val="22"/>
              </w:rPr>
            </w:pPr>
            <w:r>
              <w:rPr>
                <w:rFonts w:ascii="Arial" w:eastAsia="Arial" w:hAnsi="Arial" w:cs="Arial"/>
                <w:b/>
                <w:color w:val="C00000"/>
                <w:sz w:val="22"/>
                <w:szCs w:val="22"/>
              </w:rPr>
              <w:t>Redacted under FOIA Section 40, Personal Information</w:t>
            </w:r>
          </w:p>
        </w:tc>
      </w:tr>
      <w:tr w:rsidR="001A002C" w14:paraId="6A33F42D"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2B" w14:textId="77777777" w:rsidR="001A002C" w:rsidRDefault="002B7A32">
            <w:pPr>
              <w:rPr>
                <w:rFonts w:ascii="Arial" w:hAnsi="Arial" w:cs="Arial"/>
                <w:sz w:val="22"/>
                <w:szCs w:val="22"/>
              </w:rPr>
            </w:pPr>
            <w:r>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2C" w14:textId="77381D94" w:rsidR="001A002C" w:rsidRDefault="00535540">
            <w:pPr>
              <w:rPr>
                <w:rFonts w:ascii="Arial" w:hAnsi="Arial" w:cs="Arial"/>
                <w:b/>
                <w:sz w:val="22"/>
                <w:szCs w:val="22"/>
              </w:rPr>
            </w:pPr>
            <w:r>
              <w:rPr>
                <w:rFonts w:ascii="Arial" w:eastAsia="Arial" w:hAnsi="Arial" w:cs="Arial"/>
                <w:b/>
                <w:color w:val="C00000"/>
                <w:sz w:val="22"/>
                <w:szCs w:val="22"/>
              </w:rPr>
              <w:t>Redacted under FOIA Section 40, Personal Information</w:t>
            </w:r>
          </w:p>
        </w:tc>
      </w:tr>
      <w:tr w:rsidR="001A002C" w14:paraId="6A33F430"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2E" w14:textId="77777777" w:rsidR="001A002C" w:rsidRDefault="002B7A32">
            <w:pPr>
              <w:rPr>
                <w:rFonts w:ascii="Arial" w:hAnsi="Arial" w:cs="Arial"/>
                <w:sz w:val="22"/>
                <w:szCs w:val="22"/>
              </w:rPr>
            </w:pPr>
            <w:r>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2F" w14:textId="0E6EC6E7" w:rsidR="001A002C" w:rsidRDefault="00535540">
            <w:pPr>
              <w:rPr>
                <w:rFonts w:ascii="Arial" w:hAnsi="Arial" w:cs="Arial"/>
                <w:b/>
                <w:sz w:val="22"/>
                <w:szCs w:val="22"/>
              </w:rPr>
            </w:pPr>
            <w:r>
              <w:rPr>
                <w:rFonts w:ascii="Arial" w:eastAsia="Arial" w:hAnsi="Arial" w:cs="Arial"/>
                <w:b/>
                <w:color w:val="C00000"/>
                <w:sz w:val="22"/>
                <w:szCs w:val="22"/>
              </w:rPr>
              <w:t>Redacted under FOIA Section 40, Personal Information</w:t>
            </w:r>
          </w:p>
        </w:tc>
      </w:tr>
      <w:tr w:rsidR="001A002C" w14:paraId="6A33F433"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31" w14:textId="77777777" w:rsidR="001A002C" w:rsidRDefault="002B7A32">
            <w:pPr>
              <w:rPr>
                <w:rFonts w:ascii="Arial" w:hAnsi="Arial" w:cs="Arial"/>
                <w:sz w:val="22"/>
                <w:szCs w:val="22"/>
              </w:rPr>
            </w:pPr>
            <w:r>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32" w14:textId="6C89F728" w:rsidR="001A002C" w:rsidRDefault="003F4A81">
            <w:pPr>
              <w:rPr>
                <w:rFonts w:ascii="Arial" w:hAnsi="Arial" w:cs="Arial"/>
                <w:b/>
                <w:sz w:val="22"/>
                <w:szCs w:val="22"/>
              </w:rPr>
            </w:pPr>
            <w:r>
              <w:rPr>
                <w:rFonts w:ascii="Arial" w:hAnsi="Arial" w:cs="Arial"/>
                <w:b/>
                <w:sz w:val="22"/>
                <w:szCs w:val="22"/>
              </w:rPr>
              <w:t>21/06/2023</w:t>
            </w:r>
          </w:p>
        </w:tc>
      </w:tr>
    </w:tbl>
    <w:p w14:paraId="6A33F434" w14:textId="77777777" w:rsidR="001A002C" w:rsidRDefault="001A002C">
      <w:pPr>
        <w:jc w:val="both"/>
        <w:rPr>
          <w:rFonts w:ascii="Arial" w:hAnsi="Arial" w:cs="Arial"/>
          <w:b/>
          <w:sz w:val="22"/>
          <w:szCs w:val="22"/>
        </w:rPr>
      </w:pPr>
    </w:p>
    <w:p w14:paraId="6A33F435" w14:textId="77777777" w:rsidR="001A002C" w:rsidRDefault="001A002C">
      <w:pPr>
        <w:jc w:val="both"/>
        <w:rPr>
          <w:rFonts w:ascii="Arial" w:hAnsi="Arial" w:cs="Arial"/>
          <w:b/>
          <w:sz w:val="22"/>
          <w:szCs w:val="22"/>
        </w:rPr>
      </w:pPr>
    </w:p>
    <w:p w14:paraId="6A33F436" w14:textId="77777777" w:rsidR="001A002C" w:rsidRDefault="002B7A32">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1A002C" w14:paraId="6A33F439"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37" w14:textId="77777777" w:rsidR="001A002C" w:rsidRDefault="002B7A32">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38" w14:textId="34B65D96" w:rsidR="001A002C" w:rsidRDefault="00535540">
            <w:pPr>
              <w:rPr>
                <w:rFonts w:ascii="Arial" w:hAnsi="Arial" w:cs="Arial"/>
                <w:b/>
                <w:sz w:val="22"/>
                <w:szCs w:val="22"/>
              </w:rPr>
            </w:pPr>
            <w:r>
              <w:rPr>
                <w:rFonts w:ascii="Arial" w:eastAsia="Arial" w:hAnsi="Arial" w:cs="Arial"/>
                <w:b/>
                <w:color w:val="C00000"/>
                <w:sz w:val="22"/>
                <w:szCs w:val="22"/>
              </w:rPr>
              <w:t>Redacted under FOIA Section 40, Personal Information</w:t>
            </w:r>
          </w:p>
        </w:tc>
      </w:tr>
      <w:tr w:rsidR="001A002C" w14:paraId="6A33F43C"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3A" w14:textId="77777777" w:rsidR="001A002C" w:rsidRDefault="002B7A32">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3B" w14:textId="3C3EF633" w:rsidR="001A002C" w:rsidRDefault="00535540">
            <w:pPr>
              <w:rPr>
                <w:rFonts w:ascii="Arial" w:hAnsi="Arial" w:cs="Arial"/>
                <w:b/>
                <w:sz w:val="22"/>
                <w:szCs w:val="22"/>
              </w:rPr>
            </w:pPr>
            <w:r>
              <w:rPr>
                <w:rFonts w:ascii="Arial" w:eastAsia="Arial" w:hAnsi="Arial" w:cs="Arial"/>
                <w:b/>
                <w:color w:val="C00000"/>
                <w:sz w:val="22"/>
                <w:szCs w:val="22"/>
              </w:rPr>
              <w:t>Redacted under FOIA Section 40, Personal Information</w:t>
            </w:r>
          </w:p>
        </w:tc>
      </w:tr>
      <w:tr w:rsidR="001A002C" w14:paraId="6A33F43F"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3D" w14:textId="77777777" w:rsidR="001A002C" w:rsidRDefault="002B7A32">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3E" w14:textId="156BBFB5" w:rsidR="001A002C" w:rsidRDefault="00535540">
            <w:pPr>
              <w:rPr>
                <w:rFonts w:ascii="Arial" w:hAnsi="Arial" w:cs="Arial"/>
                <w:b/>
                <w:sz w:val="22"/>
                <w:szCs w:val="22"/>
              </w:rPr>
            </w:pPr>
            <w:r>
              <w:rPr>
                <w:rFonts w:ascii="Arial" w:eastAsia="Arial" w:hAnsi="Arial" w:cs="Arial"/>
                <w:b/>
                <w:color w:val="C00000"/>
                <w:sz w:val="22"/>
                <w:szCs w:val="22"/>
              </w:rPr>
              <w:t>Redacted under FOIA Section 40, Personal Information</w:t>
            </w:r>
          </w:p>
        </w:tc>
      </w:tr>
      <w:tr w:rsidR="001A002C" w14:paraId="6A33F442"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40" w14:textId="77777777" w:rsidR="001A002C" w:rsidRDefault="002B7A32">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41" w14:textId="7A365EAE" w:rsidR="001A002C" w:rsidRDefault="00DD3700">
            <w:pPr>
              <w:rPr>
                <w:rFonts w:ascii="Arial" w:hAnsi="Arial" w:cs="Arial"/>
                <w:b/>
                <w:sz w:val="22"/>
                <w:szCs w:val="22"/>
              </w:rPr>
            </w:pPr>
            <w:r>
              <w:rPr>
                <w:rFonts w:ascii="Arial" w:hAnsi="Arial" w:cs="Arial"/>
                <w:b/>
                <w:sz w:val="22"/>
                <w:szCs w:val="22"/>
              </w:rPr>
              <w:t>23/6/2023</w:t>
            </w:r>
          </w:p>
        </w:tc>
      </w:tr>
    </w:tbl>
    <w:p w14:paraId="6A33F443" w14:textId="77777777" w:rsidR="001A002C" w:rsidRDefault="001A002C">
      <w:pPr>
        <w:jc w:val="both"/>
        <w:rPr>
          <w:rFonts w:ascii="Arial" w:hAnsi="Arial" w:cs="Arial"/>
          <w:b/>
          <w:sz w:val="22"/>
          <w:szCs w:val="22"/>
        </w:rPr>
      </w:pPr>
    </w:p>
    <w:p w14:paraId="6A33F444" w14:textId="77777777" w:rsidR="001A002C" w:rsidRDefault="001A002C">
      <w:pPr>
        <w:pageBreakBefore/>
        <w:rPr>
          <w:rFonts w:ascii="Arial" w:hAnsi="Arial" w:cs="Arial"/>
          <w:b/>
          <w:sz w:val="22"/>
          <w:szCs w:val="22"/>
        </w:rPr>
      </w:pPr>
    </w:p>
    <w:p w14:paraId="6A33F445" w14:textId="77777777" w:rsidR="001A002C" w:rsidRDefault="002B7A32">
      <w:pPr>
        <w:jc w:val="center"/>
        <w:rPr>
          <w:rFonts w:ascii="Arial" w:hAnsi="Arial" w:cs="Arial"/>
          <w:b/>
          <w:color w:val="365F91"/>
          <w:sz w:val="28"/>
          <w:szCs w:val="28"/>
        </w:rPr>
      </w:pPr>
      <w:r>
        <w:rPr>
          <w:rFonts w:ascii="Arial" w:hAnsi="Arial" w:cs="Arial"/>
          <w:b/>
          <w:color w:val="365F91"/>
          <w:sz w:val="28"/>
          <w:szCs w:val="28"/>
        </w:rPr>
        <w:t xml:space="preserve">Attachment 1 – Services Specification </w:t>
      </w:r>
    </w:p>
    <w:p w14:paraId="6A33F446" w14:textId="77777777" w:rsidR="001A002C" w:rsidRDefault="001A002C">
      <w:pPr>
        <w:jc w:val="center"/>
        <w:rPr>
          <w:rFonts w:ascii="Arial" w:hAnsi="Arial" w:cs="Arial"/>
          <w:b/>
          <w:color w:val="365F91"/>
          <w:sz w:val="28"/>
          <w:szCs w:val="28"/>
        </w:rPr>
      </w:pPr>
    </w:p>
    <w:p w14:paraId="7FCED4B2" w14:textId="3D95A32B" w:rsidR="0058224A" w:rsidRDefault="0058224A" w:rsidP="0058224A">
      <w:pPr>
        <w:jc w:val="center"/>
      </w:pPr>
      <w:r w:rsidRPr="00872798">
        <w:rPr>
          <w:rFonts w:ascii="Arial" w:hAnsi="Arial" w:cs="Arial"/>
          <w:iCs/>
          <w:sz w:val="22"/>
          <w:szCs w:val="22"/>
        </w:rPr>
        <w:t>Refer to SoR</w:t>
      </w:r>
    </w:p>
    <w:p w14:paraId="6A33F447" w14:textId="25B22080" w:rsidR="001A002C" w:rsidRDefault="001A002C" w:rsidP="0058224A"/>
    <w:p w14:paraId="6A33F448" w14:textId="77777777" w:rsidR="001A002C" w:rsidRDefault="001A002C">
      <w:pPr>
        <w:pageBreakBefore/>
        <w:rPr>
          <w:rFonts w:ascii="Arial" w:hAnsi="Arial" w:cs="Arial"/>
          <w:b/>
          <w:sz w:val="22"/>
          <w:szCs w:val="22"/>
        </w:rPr>
      </w:pPr>
    </w:p>
    <w:p w14:paraId="6A33F449" w14:textId="77777777" w:rsidR="001A002C" w:rsidRDefault="002B7A32">
      <w:pPr>
        <w:jc w:val="center"/>
        <w:rPr>
          <w:rFonts w:ascii="Arial" w:hAnsi="Arial" w:cs="Arial"/>
          <w:b/>
          <w:color w:val="365F91"/>
          <w:sz w:val="28"/>
          <w:szCs w:val="28"/>
        </w:rPr>
      </w:pPr>
      <w:bookmarkStart w:id="12" w:name="_Hlk136429078"/>
      <w:r>
        <w:rPr>
          <w:rFonts w:ascii="Arial" w:hAnsi="Arial" w:cs="Arial"/>
          <w:b/>
          <w:color w:val="365F91"/>
          <w:sz w:val="28"/>
          <w:szCs w:val="28"/>
        </w:rPr>
        <w:t xml:space="preserve">Attachment 2 – Charges and Invoicing </w:t>
      </w:r>
      <w:bookmarkEnd w:id="12"/>
    </w:p>
    <w:p w14:paraId="6A33F44A" w14:textId="77777777" w:rsidR="001A002C" w:rsidRDefault="001A002C">
      <w:pPr>
        <w:jc w:val="center"/>
        <w:rPr>
          <w:rFonts w:ascii="Arial" w:hAnsi="Arial" w:cs="Arial"/>
          <w:b/>
          <w:color w:val="365F91"/>
          <w:sz w:val="28"/>
          <w:szCs w:val="28"/>
        </w:rPr>
      </w:pPr>
    </w:p>
    <w:p w14:paraId="6A33F44B" w14:textId="77777777" w:rsidR="001A002C" w:rsidRDefault="002B7A32">
      <w:pPr>
        <w:jc w:val="both"/>
        <w:rPr>
          <w:rFonts w:ascii="Arial" w:hAnsi="Arial" w:cs="Arial"/>
          <w:b/>
          <w:color w:val="365F91"/>
          <w:sz w:val="28"/>
          <w:szCs w:val="28"/>
        </w:rPr>
      </w:pPr>
      <w:r>
        <w:rPr>
          <w:rFonts w:ascii="Arial" w:hAnsi="Arial" w:cs="Arial"/>
          <w:b/>
          <w:color w:val="365F91"/>
          <w:sz w:val="28"/>
          <w:szCs w:val="28"/>
        </w:rPr>
        <w:t xml:space="preserve">Part A – Milestone Payments and Delay Payments </w:t>
      </w:r>
    </w:p>
    <w:p w14:paraId="6A33F44C" w14:textId="77777777" w:rsidR="001A002C" w:rsidRDefault="002B7A32">
      <w:pPr>
        <w:jc w:val="both"/>
        <w:rPr>
          <w:rFonts w:ascii="Arial" w:hAnsi="Arial" w:cs="Arial"/>
          <w:b/>
          <w:color w:val="365F91"/>
          <w:sz w:val="28"/>
          <w:szCs w:val="28"/>
        </w:rPr>
      </w:pPr>
      <w:r>
        <w:rPr>
          <w:rFonts w:ascii="Arial" w:hAnsi="Arial" w:cs="Arial"/>
          <w:b/>
          <w:color w:val="365F91"/>
          <w:sz w:val="28"/>
          <w:szCs w:val="28"/>
        </w:rPr>
        <w:t xml:space="preserve"> </w:t>
      </w:r>
    </w:p>
    <w:tbl>
      <w:tblPr>
        <w:tblW w:w="10206" w:type="dxa"/>
        <w:tblInd w:w="-5" w:type="dxa"/>
        <w:tblLayout w:type="fixed"/>
        <w:tblCellMar>
          <w:left w:w="10" w:type="dxa"/>
          <w:right w:w="10" w:type="dxa"/>
        </w:tblCellMar>
        <w:tblLook w:val="04A0" w:firstRow="1" w:lastRow="0" w:firstColumn="1" w:lastColumn="0" w:noHBand="0" w:noVBand="1"/>
      </w:tblPr>
      <w:tblGrid>
        <w:gridCol w:w="709"/>
        <w:gridCol w:w="3544"/>
        <w:gridCol w:w="1984"/>
        <w:gridCol w:w="1985"/>
        <w:gridCol w:w="1984"/>
      </w:tblGrid>
      <w:tr w:rsidR="001A002C" w14:paraId="6A33F452" w14:textId="77777777" w:rsidTr="0089247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4D" w14:textId="77777777" w:rsidR="001A002C" w:rsidRPr="009C041D" w:rsidRDefault="002B7A32">
            <w:pPr>
              <w:spacing w:before="120" w:after="120"/>
              <w:jc w:val="center"/>
              <w:rPr>
                <w:rFonts w:ascii="Arial" w:eastAsia="Trebuchet MS" w:hAnsi="Arial" w:cs="Arial"/>
                <w:b/>
                <w:sz w:val="22"/>
                <w:szCs w:val="22"/>
              </w:rPr>
            </w:pPr>
            <w:r w:rsidRPr="009C041D">
              <w:rPr>
                <w:rFonts w:ascii="Arial" w:eastAsia="Trebuchet MS" w:hAnsi="Arial" w:cs="Arial"/>
                <w:b/>
                <w:sz w:val="22"/>
                <w:szCs w:val="22"/>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4E" w14:textId="77777777" w:rsidR="001A002C" w:rsidRPr="009C041D" w:rsidRDefault="002B7A32">
            <w:pPr>
              <w:spacing w:before="120" w:after="120"/>
              <w:jc w:val="center"/>
              <w:rPr>
                <w:rFonts w:ascii="Arial" w:eastAsia="Trebuchet MS" w:hAnsi="Arial" w:cs="Arial"/>
                <w:b/>
                <w:sz w:val="22"/>
                <w:szCs w:val="22"/>
              </w:rPr>
            </w:pPr>
            <w:r w:rsidRPr="009C041D">
              <w:rPr>
                <w:rFonts w:ascii="Arial" w:eastAsia="Trebuchet MS" w:hAnsi="Arial" w:cs="Arial"/>
                <w:b/>
                <w:sz w:val="22"/>
                <w:szCs w:val="22"/>
              </w:rPr>
              <w:t>Milestone 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4F" w14:textId="77777777" w:rsidR="001A002C" w:rsidRPr="009C041D" w:rsidRDefault="002B7A32">
            <w:pPr>
              <w:spacing w:before="120" w:after="120"/>
              <w:jc w:val="center"/>
              <w:rPr>
                <w:rFonts w:ascii="Arial" w:eastAsia="Trebuchet MS" w:hAnsi="Arial" w:cs="Arial"/>
                <w:b/>
                <w:sz w:val="22"/>
                <w:szCs w:val="22"/>
              </w:rPr>
            </w:pPr>
            <w:r w:rsidRPr="009C041D">
              <w:rPr>
                <w:rFonts w:ascii="Arial" w:eastAsia="Trebuchet MS" w:hAnsi="Arial" w:cs="Arial"/>
                <w:b/>
                <w:sz w:val="22"/>
                <w:szCs w:val="22"/>
              </w:rPr>
              <w:t>Milestone Payment amount (£GBP)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0" w14:textId="77777777" w:rsidR="001A002C" w:rsidRPr="009C041D" w:rsidRDefault="002B7A32">
            <w:pPr>
              <w:spacing w:before="120" w:after="120"/>
              <w:jc w:val="center"/>
              <w:rPr>
                <w:rFonts w:ascii="Arial" w:eastAsia="Trebuchet MS" w:hAnsi="Arial" w:cs="Arial"/>
                <w:b/>
                <w:sz w:val="22"/>
                <w:szCs w:val="22"/>
              </w:rPr>
            </w:pPr>
            <w:r w:rsidRPr="009C041D">
              <w:rPr>
                <w:rFonts w:ascii="Arial" w:eastAsia="Trebuchet MS" w:hAnsi="Arial" w:cs="Arial"/>
                <w:b/>
                <w:sz w:val="22"/>
                <w:szCs w:val="22"/>
              </w:rPr>
              <w:t>Milestone Date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1" w14:textId="77777777" w:rsidR="001A002C" w:rsidRPr="009C041D" w:rsidRDefault="002B7A32">
            <w:pPr>
              <w:spacing w:before="120" w:after="120"/>
              <w:jc w:val="center"/>
              <w:rPr>
                <w:rFonts w:ascii="Arial" w:eastAsia="Trebuchet MS" w:hAnsi="Arial" w:cs="Arial"/>
                <w:b/>
                <w:sz w:val="22"/>
                <w:szCs w:val="22"/>
              </w:rPr>
            </w:pPr>
            <w:r w:rsidRPr="009C041D">
              <w:rPr>
                <w:rFonts w:ascii="Arial" w:eastAsia="Trebuchet MS" w:hAnsi="Arial" w:cs="Arial"/>
                <w:b/>
                <w:sz w:val="22"/>
                <w:szCs w:val="22"/>
              </w:rPr>
              <w:t>Delay Payments (where Milestone) (£GBP per day)</w:t>
            </w:r>
          </w:p>
        </w:tc>
      </w:tr>
      <w:tr w:rsidR="00051C3F" w14:paraId="6A33F458"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3" w14:textId="77777777"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M1</w:t>
            </w:r>
          </w:p>
        </w:tc>
        <w:tc>
          <w:tcPr>
            <w:tcW w:w="3544"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6A33F454" w14:textId="303E88AB" w:rsidR="00051C3F" w:rsidRPr="009C041D" w:rsidRDefault="00051C3F" w:rsidP="00051C3F">
            <w:pPr>
              <w:spacing w:before="120" w:after="120"/>
              <w:jc w:val="center"/>
              <w:rPr>
                <w:rFonts w:ascii="Arial" w:hAnsi="Arial" w:cs="Arial"/>
                <w:sz w:val="22"/>
                <w:szCs w:val="22"/>
              </w:rPr>
            </w:pPr>
            <w:r w:rsidRPr="009C041D">
              <w:rPr>
                <w:rFonts w:ascii="Arial" w:hAnsi="Arial" w:cs="Arial"/>
                <w:sz w:val="22"/>
                <w:szCs w:val="22"/>
              </w:rPr>
              <w:t>Documentation, Equipment/Spares Transfer, meetings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55" w14:textId="506AFD93" w:rsidR="00051C3F" w:rsidRPr="009C041D" w:rsidRDefault="00535540" w:rsidP="00051C3F">
            <w:pPr>
              <w:spacing w:before="120" w:after="120"/>
              <w:rPr>
                <w:rFonts w:ascii="Arial"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6" w14:textId="2B31F731" w:rsidR="00051C3F" w:rsidRPr="009C041D" w:rsidRDefault="00B354F4" w:rsidP="00B354F4">
            <w:pPr>
              <w:spacing w:before="120" w:after="120"/>
              <w:rPr>
                <w:rFonts w:ascii="Arial" w:eastAsia="Trebuchet MS" w:hAnsi="Arial" w:cs="Arial"/>
                <w:i/>
                <w:sz w:val="22"/>
                <w:szCs w:val="22"/>
                <w:highlight w:val="yellow"/>
                <w:shd w:val="clear" w:color="auto" w:fill="FFFF00"/>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7" w14:textId="77777777" w:rsidR="00051C3F" w:rsidRPr="009C041D" w:rsidRDefault="00051C3F" w:rsidP="00051C3F">
            <w:pPr>
              <w:spacing w:before="120" w:after="120"/>
              <w:jc w:val="center"/>
              <w:rPr>
                <w:rFonts w:ascii="Arial" w:hAnsi="Arial" w:cs="Arial"/>
                <w:sz w:val="22"/>
                <w:szCs w:val="22"/>
              </w:rPr>
            </w:pPr>
            <w:r w:rsidRPr="009C041D">
              <w:rPr>
                <w:rFonts w:ascii="Arial" w:eastAsia="Trebuchet MS" w:hAnsi="Arial" w:cs="Arial"/>
                <w:i/>
                <w:sz w:val="22"/>
                <w:szCs w:val="22"/>
                <w:shd w:val="clear" w:color="auto" w:fill="FFFF00"/>
              </w:rPr>
              <w:t>[insert amount]</w:t>
            </w:r>
          </w:p>
        </w:tc>
      </w:tr>
      <w:tr w:rsidR="00051C3F" w14:paraId="6A33F45E"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9" w14:textId="77777777"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M2</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6A33F45A" w14:textId="746D28DF" w:rsidR="00051C3F" w:rsidRPr="009C041D" w:rsidRDefault="003F4A81" w:rsidP="00051C3F">
            <w:pPr>
              <w:spacing w:before="120" w:after="120"/>
              <w:rPr>
                <w:rFonts w:ascii="Arial" w:eastAsia="Trebuchet MS" w:hAnsi="Arial" w:cs="Arial"/>
                <w:sz w:val="22"/>
                <w:szCs w:val="22"/>
              </w:rPr>
            </w:pPr>
            <w:r>
              <w:rPr>
                <w:rFonts w:ascii="Arial" w:hAnsi="Arial" w:cs="Arial"/>
                <w:sz w:val="22"/>
                <w:szCs w:val="22"/>
              </w:rPr>
              <w:t>Staff and customer service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5B" w14:textId="5AAE3D00"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C" w14:textId="03662EA6"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D" w14:textId="77777777" w:rsidR="00051C3F" w:rsidRPr="009C041D" w:rsidRDefault="00051C3F" w:rsidP="00051C3F">
            <w:pPr>
              <w:spacing w:before="120" w:after="120"/>
              <w:rPr>
                <w:rFonts w:ascii="Arial" w:eastAsia="Trebuchet MS" w:hAnsi="Arial" w:cs="Arial"/>
                <w:sz w:val="22"/>
                <w:szCs w:val="22"/>
              </w:rPr>
            </w:pPr>
          </w:p>
        </w:tc>
      </w:tr>
      <w:tr w:rsidR="003F4A81" w14:paraId="73755418"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DACFD" w14:textId="4A9A29EA" w:rsidR="003F4A81" w:rsidRPr="009C041D" w:rsidRDefault="003F4A81" w:rsidP="00051C3F">
            <w:pPr>
              <w:spacing w:before="120" w:after="120"/>
              <w:rPr>
                <w:rFonts w:ascii="Arial" w:eastAsia="Trebuchet MS" w:hAnsi="Arial" w:cs="Arial"/>
                <w:b/>
                <w:bCs/>
                <w:sz w:val="22"/>
                <w:szCs w:val="22"/>
              </w:rPr>
            </w:pPr>
            <w:r>
              <w:rPr>
                <w:rFonts w:ascii="Arial" w:eastAsia="Trebuchet MS" w:hAnsi="Arial" w:cs="Arial"/>
                <w:b/>
                <w:bCs/>
                <w:sz w:val="22"/>
                <w:szCs w:val="22"/>
              </w:rPr>
              <w:t>M3</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10321DE3" w14:textId="018064BE" w:rsidR="003F4A81" w:rsidRPr="009C041D" w:rsidRDefault="003F4A81" w:rsidP="00051C3F">
            <w:pPr>
              <w:spacing w:before="120" w:after="120"/>
              <w:rPr>
                <w:rFonts w:ascii="Arial" w:hAnsi="Arial" w:cs="Arial"/>
                <w:sz w:val="22"/>
                <w:szCs w:val="22"/>
              </w:rPr>
            </w:pPr>
            <w:r w:rsidRPr="009C041D">
              <w:rPr>
                <w:rFonts w:ascii="Arial" w:hAnsi="Arial" w:cs="Arial"/>
                <w:sz w:val="22"/>
                <w:szCs w:val="22"/>
              </w:rPr>
              <w:t>Transition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34E1" w14:textId="32BEE2EE" w:rsidR="003F4A81" w:rsidRPr="009C041D" w:rsidRDefault="00535540" w:rsidP="00051C3F">
            <w:pPr>
              <w:spacing w:before="120" w:after="120"/>
              <w:rPr>
                <w:rFonts w:ascii="Arial"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67B0C" w14:textId="771003A1" w:rsidR="003F4A81" w:rsidRPr="00641D57" w:rsidRDefault="00B354F4"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B5700" w14:textId="77777777" w:rsidR="003F4A81" w:rsidRPr="009C041D" w:rsidRDefault="003F4A81" w:rsidP="00051C3F">
            <w:pPr>
              <w:spacing w:before="120" w:after="120"/>
              <w:rPr>
                <w:rFonts w:ascii="Arial" w:eastAsia="Trebuchet MS" w:hAnsi="Arial" w:cs="Arial"/>
                <w:sz w:val="22"/>
                <w:szCs w:val="22"/>
              </w:rPr>
            </w:pPr>
          </w:p>
        </w:tc>
      </w:tr>
      <w:tr w:rsidR="00051C3F" w14:paraId="6A33F464"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5F" w14:textId="1AC5EB33"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w:t>
            </w:r>
            <w:r w:rsidR="003F4A81">
              <w:rPr>
                <w:rFonts w:ascii="Arial" w:eastAsia="Trebuchet MS" w:hAnsi="Arial" w:cs="Arial"/>
                <w:b/>
                <w:bCs/>
                <w:sz w:val="22"/>
                <w:szCs w:val="22"/>
              </w:rPr>
              <w:t>4</w:t>
            </w:r>
            <w:r w:rsidRPr="009C041D">
              <w:rPr>
                <w:rFonts w:ascii="Arial" w:eastAsia="Trebuchet MS" w:hAnsi="Arial" w:cs="Arial"/>
                <w:b/>
                <w:bCs/>
                <w:sz w:val="22"/>
                <w:szCs w:val="22"/>
              </w:rPr>
              <w:t xml:space="preserve"> </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6A33F460" w14:textId="2D63DCED"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Integrated Logistic Support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61" w14:textId="7267DC48"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62" w14:textId="0455D3C1"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63" w14:textId="77777777" w:rsidR="00051C3F" w:rsidRPr="009C041D" w:rsidRDefault="00051C3F" w:rsidP="00051C3F">
            <w:pPr>
              <w:spacing w:before="120" w:after="120"/>
              <w:rPr>
                <w:rFonts w:ascii="Arial" w:eastAsia="Trebuchet MS" w:hAnsi="Arial" w:cs="Arial"/>
                <w:sz w:val="22"/>
                <w:szCs w:val="22"/>
              </w:rPr>
            </w:pPr>
          </w:p>
        </w:tc>
      </w:tr>
      <w:tr w:rsidR="00051C3F" w14:paraId="6A33F46A"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65" w14:textId="716ADBC1"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w:t>
            </w:r>
            <w:r w:rsidR="003F4A81">
              <w:rPr>
                <w:rFonts w:ascii="Arial" w:eastAsia="Trebuchet MS" w:hAnsi="Arial" w:cs="Arial"/>
                <w:b/>
                <w:bCs/>
                <w:sz w:val="22"/>
                <w:szCs w:val="22"/>
              </w:rPr>
              <w:t>5</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6A33F466" w14:textId="6B1F3A59"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Obsolescence Management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67" w14:textId="1D515497" w:rsidR="003F4A81"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68" w14:textId="57F7812C"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69" w14:textId="77777777" w:rsidR="00051C3F" w:rsidRPr="009C041D" w:rsidRDefault="00051C3F" w:rsidP="00051C3F">
            <w:pPr>
              <w:spacing w:before="120" w:after="120"/>
              <w:rPr>
                <w:rFonts w:ascii="Arial" w:eastAsia="Trebuchet MS" w:hAnsi="Arial" w:cs="Arial"/>
                <w:sz w:val="22"/>
                <w:szCs w:val="22"/>
              </w:rPr>
            </w:pPr>
          </w:p>
        </w:tc>
      </w:tr>
      <w:tr w:rsidR="00051C3F" w14:paraId="6A33F470"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6B" w14:textId="05F0FB32"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w:t>
            </w:r>
            <w:r w:rsidR="003F4A81">
              <w:rPr>
                <w:rFonts w:ascii="Arial" w:eastAsia="Trebuchet MS" w:hAnsi="Arial" w:cs="Arial"/>
                <w:b/>
                <w:bCs/>
                <w:sz w:val="22"/>
                <w:szCs w:val="22"/>
              </w:rPr>
              <w:t>6</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6A33F46C" w14:textId="280E68C3"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Quality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6D" w14:textId="287C29C9"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6E" w14:textId="619BE368"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46F" w14:textId="77777777" w:rsidR="00051C3F" w:rsidRPr="009C041D" w:rsidRDefault="00051C3F" w:rsidP="00051C3F">
            <w:pPr>
              <w:spacing w:before="120" w:after="120"/>
              <w:rPr>
                <w:rFonts w:ascii="Arial" w:eastAsia="Trebuchet MS" w:hAnsi="Arial" w:cs="Arial"/>
                <w:sz w:val="22"/>
                <w:szCs w:val="22"/>
              </w:rPr>
            </w:pPr>
          </w:p>
        </w:tc>
      </w:tr>
      <w:tr w:rsidR="00051C3F" w14:paraId="3D27C439"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85D17" w14:textId="08E16BCF"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w:t>
            </w:r>
            <w:r w:rsidR="003F4A81">
              <w:rPr>
                <w:rFonts w:ascii="Arial" w:eastAsia="Trebuchet MS" w:hAnsi="Arial" w:cs="Arial"/>
                <w:b/>
                <w:bCs/>
                <w:sz w:val="22"/>
                <w:szCs w:val="22"/>
              </w:rPr>
              <w:t>7</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13483365" w14:textId="4BD5C134"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Safety &amp; Environmental Management Plan (SEMP)</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85CB7" w14:textId="37611369"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 xml:space="preserve">Redacted text under FOIA </w:t>
            </w:r>
            <w:r>
              <w:rPr>
                <w:rFonts w:ascii="Arial" w:eastAsia="Trebuchet MS" w:hAnsi="Arial" w:cs="Arial"/>
                <w:b/>
                <w:color w:val="C00000"/>
                <w:sz w:val="22"/>
                <w:szCs w:val="22"/>
              </w:rPr>
              <w:lastRenderedPageBreak/>
              <w:t>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9CD12" w14:textId="43D83478"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lastRenderedPageBreak/>
              <w:t xml:space="preserve">Redacted text under FOIA </w:t>
            </w:r>
            <w:r>
              <w:rPr>
                <w:rFonts w:ascii="Arial" w:eastAsia="Trebuchet MS" w:hAnsi="Arial" w:cs="Arial"/>
                <w:b/>
                <w:color w:val="C00000"/>
                <w:sz w:val="22"/>
                <w:szCs w:val="22"/>
              </w:rPr>
              <w:lastRenderedPageBreak/>
              <w:t>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CF74C" w14:textId="77777777" w:rsidR="00051C3F" w:rsidRPr="009C041D" w:rsidRDefault="00051C3F" w:rsidP="00051C3F">
            <w:pPr>
              <w:spacing w:before="120" w:after="120"/>
              <w:rPr>
                <w:rFonts w:ascii="Arial" w:eastAsia="Trebuchet MS" w:hAnsi="Arial" w:cs="Arial"/>
                <w:sz w:val="22"/>
                <w:szCs w:val="22"/>
              </w:rPr>
            </w:pPr>
          </w:p>
        </w:tc>
      </w:tr>
      <w:tr w:rsidR="00051C3F" w14:paraId="7F09EF24"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D4F90" w14:textId="4AF191FB"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w:t>
            </w:r>
            <w:r w:rsidR="003F4A81">
              <w:rPr>
                <w:rFonts w:ascii="Arial" w:eastAsia="Trebuchet MS" w:hAnsi="Arial" w:cs="Arial"/>
                <w:b/>
                <w:bCs/>
                <w:sz w:val="22"/>
                <w:szCs w:val="22"/>
              </w:rPr>
              <w:t>8</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57421037" w14:textId="6261C2DA"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Safety &amp; Environmental Case Report (SECR)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0412" w14:textId="049B909D"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 xml:space="preserve"> </w:t>
            </w:r>
            <w:r w:rsidR="00535540">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9E434" w14:textId="37337316"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48B89" w14:textId="77777777" w:rsidR="00051C3F" w:rsidRPr="009C041D" w:rsidRDefault="00051C3F" w:rsidP="00051C3F">
            <w:pPr>
              <w:spacing w:before="120" w:after="120"/>
              <w:rPr>
                <w:rFonts w:ascii="Arial" w:eastAsia="Trebuchet MS" w:hAnsi="Arial" w:cs="Arial"/>
                <w:sz w:val="22"/>
                <w:szCs w:val="22"/>
              </w:rPr>
            </w:pPr>
          </w:p>
        </w:tc>
      </w:tr>
      <w:tr w:rsidR="00051C3F" w14:paraId="2941BC52"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88CF" w14:textId="307A2359"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w:t>
            </w:r>
            <w:r w:rsidR="003F4A81">
              <w:rPr>
                <w:rFonts w:ascii="Arial" w:eastAsia="Trebuchet MS" w:hAnsi="Arial" w:cs="Arial"/>
                <w:b/>
                <w:bCs/>
                <w:sz w:val="22"/>
                <w:szCs w:val="22"/>
              </w:rPr>
              <w:t>9</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524F302F" w14:textId="5B7D12AA"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Security Management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863C0" w14:textId="3E094465"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78D13" w14:textId="723122F3"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BE0F3" w14:textId="77777777" w:rsidR="00051C3F" w:rsidRPr="009C041D" w:rsidRDefault="00051C3F" w:rsidP="00051C3F">
            <w:pPr>
              <w:spacing w:before="120" w:after="120"/>
              <w:rPr>
                <w:rFonts w:ascii="Arial" w:eastAsia="Trebuchet MS" w:hAnsi="Arial" w:cs="Arial"/>
                <w:sz w:val="22"/>
                <w:szCs w:val="22"/>
              </w:rPr>
            </w:pPr>
          </w:p>
        </w:tc>
      </w:tr>
      <w:tr w:rsidR="00051C3F" w14:paraId="3D9F27DA"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8407D" w14:textId="58AAED04"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w:t>
            </w:r>
            <w:r w:rsidR="003F4A81">
              <w:rPr>
                <w:rFonts w:ascii="Arial" w:eastAsia="Trebuchet MS" w:hAnsi="Arial" w:cs="Arial"/>
                <w:b/>
                <w:bCs/>
                <w:sz w:val="22"/>
                <w:szCs w:val="22"/>
              </w:rPr>
              <w:t>10</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456EB5B5" w14:textId="6841EC0E"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Training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B75F" w14:textId="3B74481D"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09074" w14:textId="1D4BC224"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27CEB" w14:textId="77777777" w:rsidR="00051C3F" w:rsidRPr="009C041D" w:rsidRDefault="00051C3F" w:rsidP="00051C3F">
            <w:pPr>
              <w:spacing w:before="120" w:after="120"/>
              <w:rPr>
                <w:rFonts w:ascii="Arial" w:eastAsia="Trebuchet MS" w:hAnsi="Arial" w:cs="Arial"/>
                <w:sz w:val="22"/>
                <w:szCs w:val="22"/>
              </w:rPr>
            </w:pPr>
          </w:p>
        </w:tc>
      </w:tr>
      <w:tr w:rsidR="00051C3F" w14:paraId="70064C3F"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CAB83" w14:textId="30538A92"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M1</w:t>
            </w:r>
            <w:r w:rsidR="003F4A81">
              <w:rPr>
                <w:rFonts w:ascii="Arial" w:eastAsia="Trebuchet MS" w:hAnsi="Arial" w:cs="Arial"/>
                <w:b/>
                <w:bCs/>
                <w:sz w:val="22"/>
                <w:szCs w:val="22"/>
              </w:rPr>
              <w:t>1</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321CB04F" w14:textId="4409CF4B"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Exit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499DF" w14:textId="325CD03B"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FCB50" w14:textId="502D5E66"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7AAF4" w14:textId="77777777" w:rsidR="00051C3F" w:rsidRPr="009C041D" w:rsidRDefault="00051C3F" w:rsidP="00051C3F">
            <w:pPr>
              <w:spacing w:before="120" w:after="120"/>
              <w:rPr>
                <w:rFonts w:ascii="Arial" w:eastAsia="Trebuchet MS" w:hAnsi="Arial" w:cs="Arial"/>
                <w:sz w:val="22"/>
                <w:szCs w:val="22"/>
              </w:rPr>
            </w:pPr>
          </w:p>
        </w:tc>
      </w:tr>
      <w:tr w:rsidR="00051C3F" w14:paraId="089291CE"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DA4F0" w14:textId="0FF7CDE5"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M1</w:t>
            </w:r>
            <w:r w:rsidR="003F4A81">
              <w:rPr>
                <w:rFonts w:ascii="Arial" w:eastAsia="Trebuchet MS" w:hAnsi="Arial" w:cs="Arial"/>
                <w:b/>
                <w:bCs/>
                <w:sz w:val="22"/>
                <w:szCs w:val="22"/>
              </w:rPr>
              <w:t>2</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371D530B" w14:textId="476253E7"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Sustainability Management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AE40" w14:textId="6206D708"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4C49C" w14:textId="37A03209"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77C25" w14:textId="77777777" w:rsidR="00051C3F" w:rsidRPr="009C041D" w:rsidRDefault="00051C3F" w:rsidP="00051C3F">
            <w:pPr>
              <w:spacing w:before="120" w:after="120"/>
              <w:rPr>
                <w:rFonts w:ascii="Arial" w:eastAsia="Trebuchet MS" w:hAnsi="Arial" w:cs="Arial"/>
                <w:sz w:val="22"/>
                <w:szCs w:val="22"/>
              </w:rPr>
            </w:pPr>
          </w:p>
        </w:tc>
      </w:tr>
      <w:tr w:rsidR="00051C3F" w14:paraId="0E1B3416" w14:textId="77777777" w:rsidTr="0053554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66F5" w14:textId="30A28F47" w:rsidR="00051C3F" w:rsidRPr="009C041D" w:rsidRDefault="00051C3F" w:rsidP="00051C3F">
            <w:pPr>
              <w:spacing w:before="120" w:after="120"/>
              <w:rPr>
                <w:rFonts w:ascii="Arial" w:eastAsia="Trebuchet MS" w:hAnsi="Arial" w:cs="Arial"/>
                <w:b/>
                <w:bCs/>
                <w:sz w:val="22"/>
                <w:szCs w:val="22"/>
              </w:rPr>
            </w:pPr>
            <w:r w:rsidRPr="009C041D">
              <w:rPr>
                <w:rFonts w:ascii="Arial" w:eastAsia="Trebuchet MS" w:hAnsi="Arial" w:cs="Arial"/>
                <w:b/>
                <w:bCs/>
                <w:sz w:val="22"/>
                <w:szCs w:val="22"/>
              </w:rPr>
              <w:t>M1</w:t>
            </w:r>
            <w:r w:rsidR="003F4A81">
              <w:rPr>
                <w:rFonts w:ascii="Arial" w:eastAsia="Trebuchet MS" w:hAnsi="Arial" w:cs="Arial"/>
                <w:b/>
                <w:bCs/>
                <w:sz w:val="22"/>
                <w:szCs w:val="22"/>
              </w:rPr>
              <w:t>3</w:t>
            </w:r>
          </w:p>
        </w:tc>
        <w:tc>
          <w:tcPr>
            <w:tcW w:w="3544" w:type="dxa"/>
            <w:tcBorders>
              <w:top w:val="nil"/>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05EB7436" w14:textId="22398EB9" w:rsidR="00051C3F" w:rsidRPr="009C041D" w:rsidRDefault="00051C3F" w:rsidP="00051C3F">
            <w:pPr>
              <w:spacing w:before="120" w:after="120"/>
              <w:rPr>
                <w:rFonts w:ascii="Arial" w:eastAsia="Trebuchet MS" w:hAnsi="Arial" w:cs="Arial"/>
                <w:sz w:val="22"/>
                <w:szCs w:val="22"/>
              </w:rPr>
            </w:pPr>
            <w:r w:rsidRPr="009C041D">
              <w:rPr>
                <w:rFonts w:ascii="Arial" w:hAnsi="Arial" w:cs="Arial"/>
                <w:sz w:val="22"/>
                <w:szCs w:val="22"/>
              </w:rPr>
              <w:t>Sustainability Operations Report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FFBA" w14:textId="7785C5EC" w:rsidR="00051C3F" w:rsidRPr="009C041D" w:rsidRDefault="00535540" w:rsidP="00051C3F">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060AF" w14:textId="46D976BF" w:rsidR="00051C3F" w:rsidRPr="009C041D" w:rsidRDefault="00B354F4" w:rsidP="00051C3F">
            <w:pPr>
              <w:spacing w:before="120" w:after="120"/>
              <w:rPr>
                <w:rFonts w:ascii="Arial" w:eastAsia="Trebuchet MS" w:hAnsi="Arial" w:cs="Arial"/>
                <w:sz w:val="22"/>
                <w:szCs w:val="22"/>
                <w:highlight w:val="yellow"/>
              </w:rPr>
            </w:pPr>
            <w:r>
              <w:rPr>
                <w:rFonts w:ascii="Arial" w:eastAsia="Trebuchet MS" w:hAnsi="Arial" w:cs="Arial"/>
                <w:b/>
                <w:color w:val="C00000"/>
                <w:sz w:val="22"/>
                <w:szCs w:val="22"/>
              </w:rPr>
              <w:t>Redacted text under FOIA Section 43 Commercial Interests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9D272" w14:textId="77777777" w:rsidR="00051C3F" w:rsidRPr="009C041D" w:rsidRDefault="00051C3F" w:rsidP="00051C3F">
            <w:pPr>
              <w:spacing w:before="120" w:after="120"/>
              <w:rPr>
                <w:rFonts w:ascii="Arial" w:eastAsia="Trebuchet MS" w:hAnsi="Arial" w:cs="Arial"/>
                <w:sz w:val="22"/>
                <w:szCs w:val="22"/>
              </w:rPr>
            </w:pPr>
          </w:p>
        </w:tc>
      </w:tr>
    </w:tbl>
    <w:p w14:paraId="6A33F471" w14:textId="77777777" w:rsidR="001A002C" w:rsidRDefault="001A002C">
      <w:pPr>
        <w:jc w:val="both"/>
        <w:rPr>
          <w:rFonts w:ascii="Arial" w:hAnsi="Arial" w:cs="Arial"/>
          <w:b/>
          <w:color w:val="365F91"/>
          <w:sz w:val="28"/>
          <w:szCs w:val="28"/>
        </w:rPr>
      </w:pPr>
    </w:p>
    <w:p w14:paraId="6A33F472" w14:textId="05220018" w:rsidR="001A002C" w:rsidRDefault="0089247B">
      <w:pPr>
        <w:jc w:val="both"/>
        <w:rPr>
          <w:rFonts w:ascii="Arial" w:hAnsi="Arial" w:cs="Arial"/>
          <w:b/>
          <w:color w:val="365F91"/>
          <w:sz w:val="28"/>
          <w:szCs w:val="28"/>
        </w:rPr>
      </w:pPr>
      <w:r>
        <w:rPr>
          <w:rFonts w:ascii="Arial" w:hAnsi="Arial" w:cs="Arial"/>
          <w:b/>
          <w:color w:val="365F91"/>
          <w:sz w:val="28"/>
          <w:szCs w:val="28"/>
        </w:rPr>
        <w:br/>
      </w:r>
      <w:bookmarkStart w:id="13" w:name="_Hlk136429098"/>
      <w:r w:rsidR="002B7A32">
        <w:rPr>
          <w:rFonts w:ascii="Arial" w:hAnsi="Arial" w:cs="Arial"/>
          <w:b/>
          <w:color w:val="365F91"/>
          <w:sz w:val="28"/>
          <w:szCs w:val="28"/>
        </w:rPr>
        <w:t xml:space="preserve">Part B – Service Charges </w:t>
      </w:r>
      <w:bookmarkEnd w:id="13"/>
    </w:p>
    <w:p w14:paraId="6A33F473" w14:textId="77777777" w:rsidR="001A002C" w:rsidRDefault="001A002C">
      <w:pPr>
        <w:rPr>
          <w:rFonts w:ascii="Arial" w:hAnsi="Arial" w:cs="Arial"/>
          <w:sz w:val="22"/>
          <w:szCs w:val="22"/>
          <w:shd w:val="clear" w:color="auto" w:fill="FFFF00"/>
        </w:rPr>
      </w:pPr>
    </w:p>
    <w:tbl>
      <w:tblPr>
        <w:tblW w:w="10206" w:type="dxa"/>
        <w:tblInd w:w="-5" w:type="dxa"/>
        <w:tblLayout w:type="fixed"/>
        <w:tblCellMar>
          <w:left w:w="10" w:type="dxa"/>
          <w:right w:w="10" w:type="dxa"/>
        </w:tblCellMar>
        <w:tblLook w:val="04A0" w:firstRow="1" w:lastRow="0" w:firstColumn="1" w:lastColumn="0" w:noHBand="0" w:noVBand="1"/>
      </w:tblPr>
      <w:tblGrid>
        <w:gridCol w:w="2410"/>
        <w:gridCol w:w="538"/>
        <w:gridCol w:w="7258"/>
      </w:tblGrid>
      <w:tr w:rsidR="001A002C" w14:paraId="6A33F476"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474" w14:textId="77777777" w:rsidR="001A002C" w:rsidRDefault="002B7A32">
            <w:pPr>
              <w:spacing w:before="120" w:after="120"/>
              <w:rPr>
                <w:rFonts w:ascii="Arial" w:eastAsia="Trebuchet MS" w:hAnsi="Arial" w:cs="Arial"/>
                <w:b/>
                <w:bCs/>
                <w:sz w:val="22"/>
                <w:szCs w:val="22"/>
              </w:rPr>
            </w:pPr>
            <w:r>
              <w:rPr>
                <w:rFonts w:ascii="Arial" w:eastAsia="Trebuchet MS" w:hAnsi="Arial" w:cs="Arial"/>
                <w:b/>
                <w:bCs/>
                <w:sz w:val="22"/>
                <w:szCs w:val="22"/>
              </w:rPr>
              <w:t>Charge Number</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475" w14:textId="3823EC1F" w:rsidR="001A002C" w:rsidRDefault="002B7A32">
            <w:pPr>
              <w:spacing w:before="120" w:after="120"/>
            </w:pPr>
            <w:r>
              <w:rPr>
                <w:rFonts w:ascii="Arial" w:eastAsia="Trebuchet MS" w:hAnsi="Arial" w:cs="Arial"/>
                <w:b/>
                <w:sz w:val="22"/>
                <w:szCs w:val="22"/>
              </w:rPr>
              <w:t>Service Charges</w:t>
            </w:r>
            <w:r w:rsidR="0089247B">
              <w:rPr>
                <w:rFonts w:ascii="Arial" w:eastAsia="Trebuchet MS" w:hAnsi="Arial" w:cs="Arial"/>
                <w:b/>
                <w:sz w:val="22"/>
                <w:szCs w:val="22"/>
              </w:rPr>
              <w:t xml:space="preserve"> – Monthly</w:t>
            </w:r>
            <w:r w:rsidR="00947541">
              <w:rPr>
                <w:rFonts w:ascii="Arial" w:eastAsia="Trebuchet MS" w:hAnsi="Arial" w:cs="Arial"/>
                <w:b/>
                <w:sz w:val="22"/>
                <w:szCs w:val="22"/>
              </w:rPr>
              <w:t xml:space="preserve"> - Initial term</w:t>
            </w:r>
          </w:p>
        </w:tc>
      </w:tr>
      <w:tr w:rsidR="001A002C" w14:paraId="6A33F478" w14:textId="77777777">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477" w14:textId="099E5D4F" w:rsidR="001A002C" w:rsidRPr="0089247B" w:rsidRDefault="0089247B">
            <w:pPr>
              <w:spacing w:before="120" w:after="120"/>
              <w:rPr>
                <w:rFonts w:ascii="Arial" w:eastAsia="Trebuchet MS" w:hAnsi="Arial" w:cs="Arial"/>
                <w:b/>
                <w:bCs/>
                <w:sz w:val="22"/>
                <w:szCs w:val="22"/>
              </w:rPr>
            </w:pPr>
            <w:r w:rsidRPr="0089247B">
              <w:rPr>
                <w:b/>
                <w:bCs/>
              </w:rPr>
              <w:t>Initial and continuous material surveying and planning for the resolution of Complex Repairs (inc worldwide</w:t>
            </w:r>
            <w:r>
              <w:rPr>
                <w:b/>
                <w:bCs/>
              </w:rPr>
              <w:t>)</w:t>
            </w:r>
          </w:p>
        </w:tc>
      </w:tr>
      <w:tr w:rsidR="0089247B" w14:paraId="6A33F47B"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79" w14:textId="40EFB3FD" w:rsidR="0089247B" w:rsidRDefault="0089247B" w:rsidP="0089247B">
            <w:pPr>
              <w:spacing w:before="120" w:after="120"/>
              <w:rPr>
                <w:rFonts w:ascii="Arial" w:eastAsia="Trebuchet MS" w:hAnsi="Arial" w:cs="Arial"/>
                <w:sz w:val="22"/>
                <w:szCs w:val="22"/>
              </w:rPr>
            </w:pPr>
            <w:r>
              <w:lastRenderedPageBreak/>
              <w:t xml:space="preserve">Item 1 - </w:t>
            </w:r>
            <w:r w:rsidRPr="00047476">
              <w:t>KPI 1-3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7A" w14:textId="7413F43B" w:rsidR="0089247B" w:rsidRDefault="00B354F4" w:rsidP="0089247B">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89247B" w14:paraId="6A33F47D" w14:textId="77777777">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47C" w14:textId="0C65D962" w:rsidR="0089247B" w:rsidRPr="0089247B" w:rsidRDefault="0089247B" w:rsidP="0089247B">
            <w:pPr>
              <w:spacing w:before="120" w:after="120"/>
              <w:rPr>
                <w:rFonts w:ascii="Arial" w:eastAsia="Trebuchet MS" w:hAnsi="Arial" w:cs="Arial"/>
                <w:b/>
                <w:bCs/>
                <w:sz w:val="22"/>
                <w:szCs w:val="22"/>
              </w:rPr>
            </w:pPr>
            <w:r w:rsidRPr="0089247B">
              <w:rPr>
                <w:b/>
                <w:bCs/>
              </w:rPr>
              <w:t>Helpdesk facility</w:t>
            </w:r>
          </w:p>
        </w:tc>
      </w:tr>
      <w:tr w:rsidR="0089247B" w14:paraId="6A33F480"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7E" w14:textId="1B6B0103" w:rsidR="0089247B" w:rsidRDefault="0089247B" w:rsidP="0089247B">
            <w:pPr>
              <w:spacing w:before="120" w:after="120"/>
              <w:rPr>
                <w:rFonts w:ascii="Arial" w:eastAsia="Trebuchet MS" w:hAnsi="Arial" w:cs="Arial"/>
                <w:sz w:val="22"/>
                <w:szCs w:val="22"/>
              </w:rPr>
            </w:pPr>
            <w:r>
              <w:t xml:space="preserve">Item 2 - </w:t>
            </w:r>
            <w:r w:rsidRPr="00047476">
              <w:t>7.1</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7F" w14:textId="76416F29" w:rsidR="0089247B" w:rsidRDefault="00B354F4" w:rsidP="0089247B">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89247B" w:rsidRPr="0089247B" w14:paraId="05213FA6"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6E7C946" w14:textId="1837E717" w:rsidR="0089247B" w:rsidRPr="00947541" w:rsidRDefault="0089247B" w:rsidP="001D64B4">
            <w:pPr>
              <w:spacing w:before="120" w:after="120"/>
              <w:rPr>
                <w:rFonts w:ascii="Arial" w:eastAsia="Trebuchet MS" w:hAnsi="Arial" w:cs="Arial"/>
                <w:b/>
                <w:bCs/>
                <w:sz w:val="22"/>
                <w:szCs w:val="22"/>
              </w:rPr>
            </w:pPr>
            <w:r w:rsidRPr="00947541">
              <w:rPr>
                <w:b/>
                <w:bCs/>
              </w:rPr>
              <w:t>Asset and Inventory Mgt</w:t>
            </w:r>
          </w:p>
        </w:tc>
      </w:tr>
      <w:tr w:rsidR="0089247B" w14:paraId="5CE9437D"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38623" w14:textId="19641EB1" w:rsidR="0089247B" w:rsidRDefault="0089247B" w:rsidP="001D64B4">
            <w:pPr>
              <w:spacing w:before="120" w:after="120"/>
              <w:rPr>
                <w:rFonts w:ascii="Arial" w:eastAsia="Trebuchet MS" w:hAnsi="Arial" w:cs="Arial"/>
                <w:sz w:val="22"/>
                <w:szCs w:val="22"/>
              </w:rPr>
            </w:pPr>
            <w:r>
              <w:t xml:space="preserve">Item 3 - </w:t>
            </w:r>
            <w:r w:rsidRPr="00047476">
              <w:t>7.2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DEDD2" w14:textId="5E13EF10"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89247B" w:rsidRPr="0089247B" w14:paraId="504F369F"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BCF0712" w14:textId="7AC28831" w:rsidR="0089247B" w:rsidRPr="00947541" w:rsidRDefault="0089247B" w:rsidP="001D64B4">
            <w:pPr>
              <w:spacing w:before="120" w:after="120"/>
              <w:rPr>
                <w:rFonts w:ascii="Arial" w:eastAsia="Trebuchet MS" w:hAnsi="Arial" w:cs="Arial"/>
                <w:b/>
                <w:bCs/>
                <w:sz w:val="22"/>
                <w:szCs w:val="22"/>
              </w:rPr>
            </w:pPr>
            <w:r w:rsidRPr="00947541">
              <w:rPr>
                <w:b/>
                <w:bCs/>
              </w:rPr>
              <w:t>Support</w:t>
            </w:r>
          </w:p>
        </w:tc>
      </w:tr>
      <w:tr w:rsidR="0089247B" w14:paraId="623E1D0C"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F5FFC" w14:textId="1D638CCE" w:rsidR="0089247B" w:rsidRDefault="0089247B" w:rsidP="001D64B4">
            <w:pPr>
              <w:spacing w:before="120" w:after="120"/>
              <w:rPr>
                <w:rFonts w:ascii="Arial" w:eastAsia="Trebuchet MS" w:hAnsi="Arial" w:cs="Arial"/>
                <w:sz w:val="22"/>
                <w:szCs w:val="22"/>
              </w:rPr>
            </w:pPr>
            <w:r>
              <w:t xml:space="preserve">Item 4 - </w:t>
            </w:r>
            <w:r w:rsidRPr="00047476">
              <w:t>7.3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0171" w14:textId="5995D1CB"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89247B">
              <w:rPr>
                <w:rFonts w:ascii="Arial" w:eastAsia="Trebuchet MS" w:hAnsi="Arial" w:cs="Arial"/>
                <w:sz w:val="22"/>
                <w:szCs w:val="22"/>
              </w:rPr>
              <w:tab/>
            </w:r>
          </w:p>
        </w:tc>
      </w:tr>
      <w:tr w:rsidR="0089247B" w:rsidRPr="0089247B" w14:paraId="3F40D1CB"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3ED3CC4" w14:textId="5BA74EF4" w:rsidR="0089247B" w:rsidRPr="00947541" w:rsidRDefault="0089247B" w:rsidP="001D64B4">
            <w:pPr>
              <w:spacing w:before="120" w:after="120"/>
              <w:rPr>
                <w:rFonts w:ascii="Arial" w:eastAsia="Trebuchet MS" w:hAnsi="Arial" w:cs="Arial"/>
                <w:b/>
                <w:bCs/>
                <w:sz w:val="22"/>
                <w:szCs w:val="22"/>
              </w:rPr>
            </w:pPr>
            <w:r w:rsidRPr="00947541">
              <w:rPr>
                <w:b/>
                <w:bCs/>
              </w:rPr>
              <w:t>Contract Management &amp; Intelligent Supplier</w:t>
            </w:r>
          </w:p>
        </w:tc>
      </w:tr>
      <w:tr w:rsidR="0089247B" w14:paraId="3A8DA220"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2121" w14:textId="43F93501" w:rsidR="0089247B" w:rsidRDefault="0089247B" w:rsidP="001D64B4">
            <w:pPr>
              <w:spacing w:before="120" w:after="120"/>
              <w:rPr>
                <w:rFonts w:ascii="Arial" w:eastAsia="Trebuchet MS" w:hAnsi="Arial" w:cs="Arial"/>
                <w:sz w:val="22"/>
                <w:szCs w:val="22"/>
              </w:rPr>
            </w:pPr>
            <w:r>
              <w:t xml:space="preserve">Item 5 - </w:t>
            </w:r>
            <w:r w:rsidRPr="00047476">
              <w:t>7.4/7.12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44C" w14:textId="49823656"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89247B">
              <w:rPr>
                <w:rFonts w:ascii="Arial" w:eastAsia="Trebuchet MS" w:hAnsi="Arial" w:cs="Arial"/>
                <w:sz w:val="22"/>
                <w:szCs w:val="22"/>
              </w:rPr>
              <w:tab/>
            </w:r>
          </w:p>
        </w:tc>
      </w:tr>
      <w:tr w:rsidR="0089247B" w:rsidRPr="0089247B" w14:paraId="7380F02E"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6916949" w14:textId="0E7A2986" w:rsidR="0089247B" w:rsidRPr="00947541" w:rsidRDefault="0089247B" w:rsidP="001D64B4">
            <w:pPr>
              <w:spacing w:before="120" w:after="120"/>
              <w:rPr>
                <w:rFonts w:ascii="Arial" w:eastAsia="Trebuchet MS" w:hAnsi="Arial" w:cs="Arial"/>
                <w:b/>
                <w:bCs/>
                <w:sz w:val="22"/>
                <w:szCs w:val="22"/>
              </w:rPr>
            </w:pPr>
            <w:r w:rsidRPr="00947541">
              <w:rPr>
                <w:b/>
                <w:bCs/>
              </w:rPr>
              <w:t>Performance Management, Optimisation and Reporting</w:t>
            </w:r>
          </w:p>
        </w:tc>
      </w:tr>
      <w:tr w:rsidR="0089247B" w14:paraId="0FD01A80"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0CAC" w14:textId="2E201C92" w:rsidR="0089247B" w:rsidRDefault="0089247B" w:rsidP="001D64B4">
            <w:pPr>
              <w:spacing w:before="120" w:after="120"/>
              <w:rPr>
                <w:rFonts w:ascii="Arial" w:eastAsia="Trebuchet MS" w:hAnsi="Arial" w:cs="Arial"/>
                <w:sz w:val="22"/>
                <w:szCs w:val="22"/>
              </w:rPr>
            </w:pPr>
            <w:r>
              <w:t xml:space="preserve">Item 6 - </w:t>
            </w:r>
            <w:r w:rsidRPr="00047476">
              <w:t>7.5</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1F4FB" w14:textId="703AF9BE"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89247B" w:rsidRPr="0089247B" w14:paraId="27BA4D5A"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D9567C2" w14:textId="49BBFB23" w:rsidR="0089247B" w:rsidRPr="00947541" w:rsidRDefault="0089247B" w:rsidP="001D64B4">
            <w:pPr>
              <w:spacing w:before="120" w:after="120"/>
              <w:rPr>
                <w:rFonts w:ascii="Arial" w:eastAsia="Trebuchet MS" w:hAnsi="Arial" w:cs="Arial"/>
                <w:b/>
                <w:bCs/>
                <w:sz w:val="22"/>
                <w:szCs w:val="22"/>
              </w:rPr>
            </w:pPr>
            <w:r w:rsidRPr="00947541">
              <w:rPr>
                <w:b/>
                <w:bCs/>
              </w:rPr>
              <w:t>Proactive obsolescence management, including equipment modernisation of the fleet</w:t>
            </w:r>
          </w:p>
        </w:tc>
      </w:tr>
      <w:tr w:rsidR="0089247B" w14:paraId="3E258D37"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414D" w14:textId="43D81BB1" w:rsidR="0089247B" w:rsidRDefault="0089247B" w:rsidP="001D64B4">
            <w:pPr>
              <w:spacing w:before="120" w:after="120"/>
              <w:rPr>
                <w:rFonts w:ascii="Arial" w:eastAsia="Trebuchet MS" w:hAnsi="Arial" w:cs="Arial"/>
                <w:sz w:val="22"/>
                <w:szCs w:val="22"/>
              </w:rPr>
            </w:pPr>
            <w:r>
              <w:t xml:space="preserve">Item 7 - </w:t>
            </w:r>
            <w:r w:rsidRPr="00047476">
              <w:t>7.6</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E504" w14:textId="6576633E"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89247B" w:rsidRPr="0089247B" w14:paraId="49EB8470"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1A74AC0" w14:textId="5AAB9DC6" w:rsidR="0089247B" w:rsidRPr="00947541" w:rsidRDefault="0089247B" w:rsidP="001D64B4">
            <w:pPr>
              <w:spacing w:before="120" w:after="120"/>
              <w:rPr>
                <w:rFonts w:ascii="Arial" w:eastAsia="Trebuchet MS" w:hAnsi="Arial" w:cs="Arial"/>
                <w:b/>
                <w:bCs/>
                <w:sz w:val="22"/>
                <w:szCs w:val="22"/>
              </w:rPr>
            </w:pPr>
            <w:r w:rsidRPr="00947541">
              <w:rPr>
                <w:b/>
                <w:bCs/>
              </w:rPr>
              <w:t>System Design Authority incl Documentation</w:t>
            </w:r>
          </w:p>
        </w:tc>
      </w:tr>
      <w:tr w:rsidR="0089247B" w14:paraId="25CDA355"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48A9C" w14:textId="7A96FEF1" w:rsidR="0089247B" w:rsidRDefault="0089247B" w:rsidP="001D64B4">
            <w:pPr>
              <w:spacing w:before="120" w:after="120"/>
              <w:rPr>
                <w:rFonts w:ascii="Arial" w:eastAsia="Trebuchet MS" w:hAnsi="Arial" w:cs="Arial"/>
                <w:sz w:val="22"/>
                <w:szCs w:val="22"/>
              </w:rPr>
            </w:pPr>
            <w:r>
              <w:t xml:space="preserve">Item 8 - </w:t>
            </w:r>
            <w:r w:rsidRPr="00047476">
              <w:t>7.7/8.3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7F47" w14:textId="10C47FCE"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89247B">
              <w:rPr>
                <w:rFonts w:ascii="Arial" w:eastAsia="Trebuchet MS" w:hAnsi="Arial" w:cs="Arial"/>
                <w:sz w:val="22"/>
                <w:szCs w:val="22"/>
              </w:rPr>
              <w:tab/>
            </w:r>
          </w:p>
        </w:tc>
      </w:tr>
      <w:tr w:rsidR="0089247B" w:rsidRPr="0089247B" w14:paraId="58A42A22"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CFFB3DE" w14:textId="1D2EFAF5" w:rsidR="0089247B" w:rsidRPr="00947541" w:rsidRDefault="0089247B" w:rsidP="001D64B4">
            <w:pPr>
              <w:spacing w:before="120" w:after="120"/>
              <w:rPr>
                <w:rFonts w:ascii="Arial" w:eastAsia="Trebuchet MS" w:hAnsi="Arial" w:cs="Arial"/>
                <w:b/>
                <w:bCs/>
                <w:sz w:val="22"/>
                <w:szCs w:val="22"/>
              </w:rPr>
            </w:pPr>
            <w:r w:rsidRPr="00947541">
              <w:rPr>
                <w:b/>
                <w:bCs/>
              </w:rPr>
              <w:t>Training, Training Review and Analysis</w:t>
            </w:r>
          </w:p>
        </w:tc>
      </w:tr>
      <w:tr w:rsidR="0089247B" w14:paraId="5D2E0B9D"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3611" w14:textId="0038156E" w:rsidR="0089247B" w:rsidRDefault="0089247B" w:rsidP="001D64B4">
            <w:pPr>
              <w:spacing w:before="120" w:after="120"/>
              <w:rPr>
                <w:rFonts w:ascii="Arial" w:eastAsia="Trebuchet MS" w:hAnsi="Arial" w:cs="Arial"/>
                <w:sz w:val="22"/>
                <w:szCs w:val="22"/>
              </w:rPr>
            </w:pPr>
            <w:r>
              <w:t xml:space="preserve">Item 9 - </w:t>
            </w:r>
            <w:r w:rsidRPr="00047476">
              <w:t>7.9</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EA3D" w14:textId="63F29ECF"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89247B">
              <w:rPr>
                <w:rFonts w:ascii="Arial" w:eastAsia="Trebuchet MS" w:hAnsi="Arial" w:cs="Arial"/>
                <w:sz w:val="22"/>
                <w:szCs w:val="22"/>
              </w:rPr>
              <w:tab/>
            </w:r>
          </w:p>
        </w:tc>
      </w:tr>
      <w:tr w:rsidR="0089247B" w:rsidRPr="0089247B" w14:paraId="3994A9ED"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A805DA0" w14:textId="078FC711" w:rsidR="0089247B" w:rsidRPr="00947541" w:rsidRDefault="0089247B" w:rsidP="001D64B4">
            <w:pPr>
              <w:spacing w:before="120" w:after="120"/>
              <w:rPr>
                <w:rFonts w:ascii="Arial" w:eastAsia="Trebuchet MS" w:hAnsi="Arial" w:cs="Arial"/>
                <w:b/>
                <w:bCs/>
                <w:sz w:val="22"/>
                <w:szCs w:val="22"/>
              </w:rPr>
            </w:pPr>
            <w:r w:rsidRPr="00947541">
              <w:rPr>
                <w:b/>
                <w:bCs/>
              </w:rPr>
              <w:t>Test &amp; Reference Facilities</w:t>
            </w:r>
          </w:p>
        </w:tc>
      </w:tr>
      <w:tr w:rsidR="0089247B" w14:paraId="3EDC7781"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CB08" w14:textId="2DD22E2E" w:rsidR="0089247B" w:rsidRDefault="0089247B" w:rsidP="001D64B4">
            <w:pPr>
              <w:spacing w:before="120" w:after="120"/>
              <w:rPr>
                <w:rFonts w:ascii="Arial" w:eastAsia="Trebuchet MS" w:hAnsi="Arial" w:cs="Arial"/>
                <w:sz w:val="22"/>
                <w:szCs w:val="22"/>
              </w:rPr>
            </w:pPr>
            <w:r>
              <w:t xml:space="preserve">Item 10 - </w:t>
            </w:r>
            <w:r w:rsidRPr="00047476">
              <w:t>7.10</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B4E5" w14:textId="4CA3C6E6"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89247B" w:rsidRPr="0089247B" w14:paraId="4BDD37AE"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44FFE57" w14:textId="2CAC989B" w:rsidR="0089247B" w:rsidRPr="00947541" w:rsidRDefault="0089247B" w:rsidP="001D64B4">
            <w:pPr>
              <w:spacing w:before="120" w:after="120"/>
              <w:rPr>
                <w:rFonts w:ascii="Arial" w:eastAsia="Trebuchet MS" w:hAnsi="Arial" w:cs="Arial"/>
                <w:b/>
                <w:bCs/>
                <w:sz w:val="22"/>
                <w:szCs w:val="22"/>
              </w:rPr>
            </w:pPr>
            <w:r w:rsidRPr="00947541">
              <w:rPr>
                <w:b/>
                <w:bCs/>
              </w:rPr>
              <w:t>Security accreditation and security management of current security artefacts for the life of the contract.</w:t>
            </w:r>
          </w:p>
        </w:tc>
      </w:tr>
      <w:tr w:rsidR="0089247B" w14:paraId="0D79A15B"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F385" w14:textId="069DD92D" w:rsidR="0089247B" w:rsidRDefault="0089247B" w:rsidP="001D64B4">
            <w:pPr>
              <w:spacing w:before="120" w:after="120"/>
              <w:rPr>
                <w:rFonts w:ascii="Arial" w:eastAsia="Trebuchet MS" w:hAnsi="Arial" w:cs="Arial"/>
                <w:sz w:val="22"/>
                <w:szCs w:val="22"/>
              </w:rPr>
            </w:pPr>
            <w:r>
              <w:t xml:space="preserve">Item 11 - </w:t>
            </w:r>
            <w:r w:rsidRPr="00047476">
              <w:t>7.11</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D89C" w14:textId="655364CA"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89247B">
              <w:rPr>
                <w:rFonts w:ascii="Arial" w:eastAsia="Trebuchet MS" w:hAnsi="Arial" w:cs="Arial"/>
                <w:sz w:val="22"/>
                <w:szCs w:val="22"/>
              </w:rPr>
              <w:tab/>
            </w:r>
          </w:p>
        </w:tc>
      </w:tr>
      <w:tr w:rsidR="009F6818" w14:paraId="2372187C" w14:textId="77777777" w:rsidTr="00535540">
        <w:tc>
          <w:tcPr>
            <w:tcW w:w="10206" w:type="dxa"/>
            <w:gridSpan w:val="3"/>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2B317569" w14:textId="77777777" w:rsidR="009F6818" w:rsidRDefault="009F6818" w:rsidP="00535540">
            <w:pPr>
              <w:spacing w:before="120" w:after="120"/>
              <w:rPr>
                <w:rFonts w:ascii="Arial" w:eastAsia="Trebuchet MS" w:hAnsi="Arial" w:cs="Arial"/>
                <w:sz w:val="22"/>
                <w:szCs w:val="22"/>
              </w:rPr>
            </w:pPr>
            <w:r w:rsidRPr="00F00AD1">
              <w:rPr>
                <w:rFonts w:ascii="Arial" w:eastAsia="Trebuchet MS" w:hAnsi="Arial" w:cs="Arial"/>
                <w:b/>
                <w:bCs/>
                <w:sz w:val="22"/>
                <w:szCs w:val="22"/>
              </w:rPr>
              <w:t>Health and Safety – review and updated SECRs (x3)</w:t>
            </w:r>
          </w:p>
        </w:tc>
      </w:tr>
      <w:tr w:rsidR="009F6818" w14:paraId="2D06D2A7" w14:textId="77777777" w:rsidTr="00535540">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10A1" w14:textId="77777777" w:rsidR="009F6818" w:rsidRDefault="009F6818" w:rsidP="00535540">
            <w:pPr>
              <w:spacing w:before="120" w:after="120"/>
            </w:pPr>
            <w:r>
              <w:t>Item 12 – 7.15</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4EA8D" w14:textId="24E206DD" w:rsidR="009F6818" w:rsidRDefault="00B354F4" w:rsidP="00535540">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89247B" w:rsidRPr="0089247B" w14:paraId="353FCBB5" w14:textId="77777777" w:rsidTr="001D64B4">
        <w:tc>
          <w:tcPr>
            <w:tcW w:w="10206"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3894C45" w14:textId="5C12D8A2" w:rsidR="0089247B" w:rsidRPr="00947541" w:rsidRDefault="0089247B" w:rsidP="001D64B4">
            <w:pPr>
              <w:spacing w:before="120" w:after="120"/>
              <w:rPr>
                <w:rFonts w:ascii="Arial" w:eastAsia="Trebuchet MS" w:hAnsi="Arial" w:cs="Arial"/>
                <w:b/>
                <w:bCs/>
                <w:sz w:val="22"/>
                <w:szCs w:val="22"/>
              </w:rPr>
            </w:pPr>
            <w:r w:rsidRPr="00947541">
              <w:rPr>
                <w:b/>
                <w:bCs/>
              </w:rPr>
              <w:lastRenderedPageBreak/>
              <w:t>Meetings &amp; Management Information</w:t>
            </w:r>
          </w:p>
        </w:tc>
      </w:tr>
      <w:tr w:rsidR="0089247B" w14:paraId="46F478F6" w14:textId="77777777" w:rsidTr="002C3A0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B405" w14:textId="1FD0BB70" w:rsidR="0089247B" w:rsidRDefault="0089247B" w:rsidP="001D64B4">
            <w:pPr>
              <w:spacing w:before="120" w:after="120"/>
              <w:rPr>
                <w:rFonts w:ascii="Arial" w:eastAsia="Trebuchet MS" w:hAnsi="Arial" w:cs="Arial"/>
                <w:sz w:val="22"/>
                <w:szCs w:val="22"/>
              </w:rPr>
            </w:pPr>
            <w:r>
              <w:t xml:space="preserve">Item 12 - </w:t>
            </w:r>
            <w:r w:rsidRPr="00047476">
              <w:t>Section 9</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18C8" w14:textId="11295091" w:rsidR="0089247B"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bl>
    <w:p w14:paraId="6A33F481" w14:textId="77777777" w:rsidR="001A002C" w:rsidRDefault="001A002C">
      <w:pPr>
        <w:jc w:val="both"/>
        <w:rPr>
          <w:rFonts w:ascii="Arial" w:hAnsi="Arial" w:cs="Arial"/>
          <w:b/>
          <w:color w:val="365F91"/>
          <w:sz w:val="28"/>
          <w:szCs w:val="28"/>
        </w:rPr>
      </w:pPr>
    </w:p>
    <w:p w14:paraId="6B3C80E3" w14:textId="77777777" w:rsidR="00947541" w:rsidRDefault="00947541">
      <w:pPr>
        <w:jc w:val="both"/>
        <w:rPr>
          <w:rFonts w:ascii="Arial" w:hAnsi="Arial" w:cs="Arial"/>
          <w:b/>
          <w:color w:val="365F91"/>
          <w:sz w:val="28"/>
          <w:szCs w:val="28"/>
        </w:rPr>
      </w:pPr>
    </w:p>
    <w:tbl>
      <w:tblPr>
        <w:tblW w:w="10206" w:type="dxa"/>
        <w:tblInd w:w="-5" w:type="dxa"/>
        <w:tblLayout w:type="fixed"/>
        <w:tblCellMar>
          <w:left w:w="10" w:type="dxa"/>
          <w:right w:w="10" w:type="dxa"/>
        </w:tblCellMar>
        <w:tblLook w:val="04A0" w:firstRow="1" w:lastRow="0" w:firstColumn="1" w:lastColumn="0" w:noHBand="0" w:noVBand="1"/>
      </w:tblPr>
      <w:tblGrid>
        <w:gridCol w:w="2948"/>
        <w:gridCol w:w="7258"/>
      </w:tblGrid>
      <w:tr w:rsidR="00947541" w14:paraId="28749637"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B7B1441" w14:textId="77777777" w:rsidR="00947541" w:rsidRDefault="00947541" w:rsidP="001D64B4">
            <w:pPr>
              <w:spacing w:before="120" w:after="120"/>
              <w:rPr>
                <w:rFonts w:ascii="Arial" w:eastAsia="Trebuchet MS" w:hAnsi="Arial" w:cs="Arial"/>
                <w:b/>
                <w:bCs/>
                <w:sz w:val="22"/>
                <w:szCs w:val="22"/>
              </w:rPr>
            </w:pPr>
            <w:r>
              <w:rPr>
                <w:rFonts w:ascii="Arial" w:eastAsia="Trebuchet MS" w:hAnsi="Arial" w:cs="Arial"/>
                <w:b/>
                <w:bCs/>
                <w:sz w:val="22"/>
                <w:szCs w:val="22"/>
              </w:rPr>
              <w:t>Charge Number</w:t>
            </w:r>
          </w:p>
        </w:tc>
        <w:tc>
          <w:tcPr>
            <w:tcW w:w="725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BC4D036" w14:textId="6A852720" w:rsidR="00947541" w:rsidRPr="00947541" w:rsidRDefault="00947541" w:rsidP="001D64B4">
            <w:pPr>
              <w:spacing w:before="120" w:after="120"/>
              <w:rPr>
                <w:rFonts w:ascii="Arial" w:eastAsia="Trebuchet MS" w:hAnsi="Arial" w:cs="Arial"/>
                <w:b/>
                <w:sz w:val="22"/>
                <w:szCs w:val="22"/>
              </w:rPr>
            </w:pPr>
            <w:r>
              <w:rPr>
                <w:rFonts w:ascii="Arial" w:eastAsia="Trebuchet MS" w:hAnsi="Arial" w:cs="Arial"/>
                <w:b/>
                <w:sz w:val="22"/>
                <w:szCs w:val="22"/>
              </w:rPr>
              <w:t>Service Charges – Monthly – Option</w:t>
            </w:r>
            <w:r>
              <w:t xml:space="preserve"> </w:t>
            </w:r>
            <w:r w:rsidRPr="00947541">
              <w:rPr>
                <w:rFonts w:ascii="Arial" w:eastAsia="Trebuchet MS" w:hAnsi="Arial" w:cs="Arial"/>
                <w:b/>
                <w:sz w:val="22"/>
                <w:szCs w:val="22"/>
              </w:rPr>
              <w:t>Period(s)</w:t>
            </w:r>
          </w:p>
        </w:tc>
      </w:tr>
      <w:tr w:rsidR="00947541" w14:paraId="4E5D2673"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BB3735B" w14:textId="77777777" w:rsidR="00947541" w:rsidRPr="0089247B" w:rsidRDefault="00947541" w:rsidP="001D64B4">
            <w:pPr>
              <w:spacing w:before="120" w:after="120"/>
              <w:rPr>
                <w:rFonts w:ascii="Arial" w:eastAsia="Trebuchet MS" w:hAnsi="Arial" w:cs="Arial"/>
                <w:b/>
                <w:bCs/>
                <w:sz w:val="22"/>
                <w:szCs w:val="22"/>
              </w:rPr>
            </w:pPr>
            <w:r w:rsidRPr="0089247B">
              <w:rPr>
                <w:b/>
                <w:bCs/>
              </w:rPr>
              <w:t>Initial and continuous material surveying and planning for the resolution of Complex Repairs (inc worldwide</w:t>
            </w:r>
            <w:r>
              <w:rPr>
                <w:b/>
                <w:bCs/>
              </w:rPr>
              <w:t>)</w:t>
            </w:r>
          </w:p>
        </w:tc>
      </w:tr>
      <w:tr w:rsidR="00947541" w14:paraId="69761F67"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8F30D" w14:textId="77777777" w:rsidR="00947541" w:rsidRDefault="00947541" w:rsidP="001D64B4">
            <w:pPr>
              <w:spacing w:before="120" w:after="120"/>
              <w:rPr>
                <w:rFonts w:ascii="Arial" w:eastAsia="Trebuchet MS" w:hAnsi="Arial" w:cs="Arial"/>
                <w:sz w:val="22"/>
                <w:szCs w:val="22"/>
              </w:rPr>
            </w:pPr>
            <w:r>
              <w:t xml:space="preserve">Item 1 - </w:t>
            </w:r>
            <w:r w:rsidRPr="00047476">
              <w:t>KPI 1-3</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1B6F" w14:textId="50694974" w:rsidR="00947541" w:rsidRDefault="00B354F4" w:rsidP="001D64B4">
            <w:pPr>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947541" w14:paraId="4EE802B4"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39FA774" w14:textId="77777777" w:rsidR="00947541" w:rsidRPr="00947541" w:rsidRDefault="00947541" w:rsidP="001D64B4">
            <w:pPr>
              <w:spacing w:before="120" w:after="120"/>
              <w:rPr>
                <w:rFonts w:ascii="Arial" w:eastAsia="Trebuchet MS" w:hAnsi="Arial" w:cs="Arial"/>
                <w:b/>
                <w:bCs/>
                <w:sz w:val="22"/>
                <w:szCs w:val="22"/>
              </w:rPr>
            </w:pPr>
            <w:r w:rsidRPr="00947541">
              <w:rPr>
                <w:b/>
                <w:bCs/>
              </w:rPr>
              <w:t>Helpdesk facility</w:t>
            </w:r>
          </w:p>
        </w:tc>
      </w:tr>
      <w:tr w:rsidR="00947541" w14:paraId="649C2B6A"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C8D15" w14:textId="77777777" w:rsidR="00947541" w:rsidRDefault="00947541" w:rsidP="001D64B4">
            <w:pPr>
              <w:spacing w:before="120" w:after="120"/>
              <w:rPr>
                <w:rFonts w:ascii="Arial" w:eastAsia="Trebuchet MS" w:hAnsi="Arial" w:cs="Arial"/>
                <w:sz w:val="22"/>
                <w:szCs w:val="22"/>
              </w:rPr>
            </w:pPr>
            <w:r>
              <w:t xml:space="preserve">Item 2 - </w:t>
            </w:r>
            <w:r w:rsidRPr="00047476">
              <w:t>7.1</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225E" w14:textId="153D0E64"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47541" w:rsidRPr="0089247B" w14:paraId="1BB4AA21"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63A7559" w14:textId="77777777" w:rsidR="00947541" w:rsidRPr="00947541" w:rsidRDefault="00947541" w:rsidP="001D64B4">
            <w:pPr>
              <w:spacing w:before="120" w:after="120"/>
              <w:rPr>
                <w:rFonts w:ascii="Arial" w:eastAsia="Trebuchet MS" w:hAnsi="Arial" w:cs="Arial"/>
                <w:b/>
                <w:bCs/>
                <w:sz w:val="22"/>
                <w:szCs w:val="22"/>
              </w:rPr>
            </w:pPr>
            <w:r w:rsidRPr="00947541">
              <w:rPr>
                <w:b/>
                <w:bCs/>
              </w:rPr>
              <w:t>Asset and Inventory Mgt</w:t>
            </w:r>
          </w:p>
        </w:tc>
      </w:tr>
      <w:tr w:rsidR="00947541" w14:paraId="6C5D9E79"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F82CF" w14:textId="77777777" w:rsidR="00947541" w:rsidRDefault="00947541" w:rsidP="001D64B4">
            <w:pPr>
              <w:spacing w:before="120" w:after="120"/>
              <w:rPr>
                <w:rFonts w:ascii="Arial" w:eastAsia="Trebuchet MS" w:hAnsi="Arial" w:cs="Arial"/>
                <w:sz w:val="22"/>
                <w:szCs w:val="22"/>
              </w:rPr>
            </w:pPr>
            <w:r>
              <w:t xml:space="preserve">Item 3 - </w:t>
            </w:r>
            <w:r w:rsidRPr="00047476">
              <w:t>7.2</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A42B4" w14:textId="49B945A9"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47541" w:rsidRPr="0089247B" w14:paraId="26622393"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E9572CE" w14:textId="77777777" w:rsidR="00947541" w:rsidRPr="00947541" w:rsidRDefault="00947541" w:rsidP="001D64B4">
            <w:pPr>
              <w:spacing w:before="120" w:after="120"/>
              <w:rPr>
                <w:rFonts w:ascii="Arial" w:eastAsia="Trebuchet MS" w:hAnsi="Arial" w:cs="Arial"/>
                <w:b/>
                <w:bCs/>
                <w:sz w:val="22"/>
                <w:szCs w:val="22"/>
              </w:rPr>
            </w:pPr>
            <w:r w:rsidRPr="00947541">
              <w:rPr>
                <w:b/>
                <w:bCs/>
              </w:rPr>
              <w:t>Support</w:t>
            </w:r>
          </w:p>
        </w:tc>
      </w:tr>
      <w:tr w:rsidR="00947541" w14:paraId="1959D36A"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96F8" w14:textId="77777777" w:rsidR="00947541" w:rsidRDefault="00947541" w:rsidP="001D64B4">
            <w:pPr>
              <w:spacing w:before="120" w:after="120"/>
              <w:rPr>
                <w:rFonts w:ascii="Arial" w:eastAsia="Trebuchet MS" w:hAnsi="Arial" w:cs="Arial"/>
                <w:sz w:val="22"/>
                <w:szCs w:val="22"/>
              </w:rPr>
            </w:pPr>
            <w:r>
              <w:t xml:space="preserve">Item 4 - </w:t>
            </w:r>
            <w:r w:rsidRPr="00047476">
              <w:t>7.3</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7665" w14:textId="7196F4E5"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47541" w:rsidRPr="0089247B" w14:paraId="5B0E3E0A"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610515E" w14:textId="77777777" w:rsidR="00947541" w:rsidRPr="00947541" w:rsidRDefault="00947541" w:rsidP="001D64B4">
            <w:pPr>
              <w:spacing w:before="120" w:after="120"/>
              <w:rPr>
                <w:rFonts w:ascii="Arial" w:eastAsia="Trebuchet MS" w:hAnsi="Arial" w:cs="Arial"/>
                <w:b/>
                <w:bCs/>
                <w:sz w:val="22"/>
                <w:szCs w:val="22"/>
              </w:rPr>
            </w:pPr>
            <w:r w:rsidRPr="00947541">
              <w:rPr>
                <w:b/>
                <w:bCs/>
              </w:rPr>
              <w:t>Contract Management &amp; Intelligent Supplier</w:t>
            </w:r>
          </w:p>
        </w:tc>
      </w:tr>
      <w:tr w:rsidR="00947541" w14:paraId="048450CE"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CFE" w14:textId="77777777" w:rsidR="00947541" w:rsidRDefault="00947541" w:rsidP="001D64B4">
            <w:pPr>
              <w:spacing w:before="120" w:after="120"/>
              <w:rPr>
                <w:rFonts w:ascii="Arial" w:eastAsia="Trebuchet MS" w:hAnsi="Arial" w:cs="Arial"/>
                <w:sz w:val="22"/>
                <w:szCs w:val="22"/>
              </w:rPr>
            </w:pPr>
            <w:r>
              <w:t xml:space="preserve">Item 5 - </w:t>
            </w:r>
            <w:r w:rsidRPr="00047476">
              <w:t>7.4/7.12</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C83AC" w14:textId="47FA93AE"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47541" w:rsidRPr="0089247B" w14:paraId="59EDE6DE"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31C90DA" w14:textId="77777777" w:rsidR="00947541" w:rsidRPr="00947541" w:rsidRDefault="00947541" w:rsidP="001D64B4">
            <w:pPr>
              <w:spacing w:before="120" w:after="120"/>
              <w:rPr>
                <w:rFonts w:ascii="Arial" w:eastAsia="Trebuchet MS" w:hAnsi="Arial" w:cs="Arial"/>
                <w:b/>
                <w:bCs/>
                <w:sz w:val="22"/>
                <w:szCs w:val="22"/>
              </w:rPr>
            </w:pPr>
            <w:r w:rsidRPr="00947541">
              <w:rPr>
                <w:b/>
                <w:bCs/>
              </w:rPr>
              <w:t>Performance Management, Optimisation and Reporting</w:t>
            </w:r>
          </w:p>
        </w:tc>
      </w:tr>
      <w:tr w:rsidR="00947541" w14:paraId="799EFD08"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EAD2A" w14:textId="77777777" w:rsidR="00947541" w:rsidRDefault="00947541" w:rsidP="001D64B4">
            <w:pPr>
              <w:spacing w:before="120" w:after="120"/>
              <w:rPr>
                <w:rFonts w:ascii="Arial" w:eastAsia="Trebuchet MS" w:hAnsi="Arial" w:cs="Arial"/>
                <w:sz w:val="22"/>
                <w:szCs w:val="22"/>
              </w:rPr>
            </w:pPr>
            <w:r>
              <w:t xml:space="preserve">Item 6 - </w:t>
            </w:r>
            <w:r w:rsidRPr="00047476">
              <w:t>7.5</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E7EB" w14:textId="0A34F8FC"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47541" w:rsidRPr="0089247B" w14:paraId="2B2CFE25"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35E13DD" w14:textId="77777777" w:rsidR="00947541" w:rsidRPr="00947541" w:rsidRDefault="00947541" w:rsidP="001D64B4">
            <w:pPr>
              <w:spacing w:before="120" w:after="120"/>
              <w:rPr>
                <w:rFonts w:ascii="Arial" w:eastAsia="Trebuchet MS" w:hAnsi="Arial" w:cs="Arial"/>
                <w:b/>
                <w:bCs/>
                <w:sz w:val="22"/>
                <w:szCs w:val="22"/>
              </w:rPr>
            </w:pPr>
            <w:r w:rsidRPr="00947541">
              <w:rPr>
                <w:b/>
                <w:bCs/>
              </w:rPr>
              <w:t>Proactive obsolescence management, including equipment modernisation of the fleet</w:t>
            </w:r>
          </w:p>
        </w:tc>
      </w:tr>
      <w:tr w:rsidR="00947541" w14:paraId="79284B3E"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AAC1" w14:textId="77777777" w:rsidR="00947541" w:rsidRDefault="00947541" w:rsidP="001D64B4">
            <w:pPr>
              <w:spacing w:before="120" w:after="120"/>
              <w:rPr>
                <w:rFonts w:ascii="Arial" w:eastAsia="Trebuchet MS" w:hAnsi="Arial" w:cs="Arial"/>
                <w:sz w:val="22"/>
                <w:szCs w:val="22"/>
              </w:rPr>
            </w:pPr>
            <w:r>
              <w:t xml:space="preserve">Item 7 - </w:t>
            </w:r>
            <w:r w:rsidRPr="00047476">
              <w:t>7.6</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99BBC" w14:textId="2EF97E78"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47541" w:rsidRPr="0089247B" w14:paraId="1528A2F1"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9DB8276" w14:textId="77777777" w:rsidR="00947541" w:rsidRPr="00947541" w:rsidRDefault="00947541" w:rsidP="001D64B4">
            <w:pPr>
              <w:spacing w:before="120" w:after="120"/>
              <w:rPr>
                <w:rFonts w:ascii="Arial" w:eastAsia="Trebuchet MS" w:hAnsi="Arial" w:cs="Arial"/>
                <w:b/>
                <w:bCs/>
                <w:sz w:val="22"/>
                <w:szCs w:val="22"/>
              </w:rPr>
            </w:pPr>
            <w:r w:rsidRPr="00947541">
              <w:rPr>
                <w:b/>
                <w:bCs/>
              </w:rPr>
              <w:t>System Design Authority incl Documentation</w:t>
            </w:r>
          </w:p>
        </w:tc>
      </w:tr>
      <w:tr w:rsidR="00947541" w14:paraId="18E09B2A"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FA242" w14:textId="77777777" w:rsidR="00947541" w:rsidRDefault="00947541" w:rsidP="001D64B4">
            <w:pPr>
              <w:spacing w:before="120" w:after="120"/>
              <w:rPr>
                <w:rFonts w:ascii="Arial" w:eastAsia="Trebuchet MS" w:hAnsi="Arial" w:cs="Arial"/>
                <w:sz w:val="22"/>
                <w:szCs w:val="22"/>
              </w:rPr>
            </w:pPr>
            <w:r>
              <w:t xml:space="preserve">Item 8 - </w:t>
            </w:r>
            <w:r w:rsidRPr="00047476">
              <w:t>7.7/8.3</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AC59" w14:textId="680D8086"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947541" w:rsidRPr="0089247B" w14:paraId="45BC523D"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BAD6303" w14:textId="77777777" w:rsidR="00947541" w:rsidRPr="00947541" w:rsidRDefault="00947541" w:rsidP="001D64B4">
            <w:pPr>
              <w:spacing w:before="120" w:after="120"/>
              <w:rPr>
                <w:rFonts w:ascii="Arial" w:eastAsia="Trebuchet MS" w:hAnsi="Arial" w:cs="Arial"/>
                <w:b/>
                <w:bCs/>
                <w:sz w:val="22"/>
                <w:szCs w:val="22"/>
              </w:rPr>
            </w:pPr>
            <w:r w:rsidRPr="00947541">
              <w:rPr>
                <w:b/>
                <w:bCs/>
              </w:rPr>
              <w:t>Training, Training Review and Analysis</w:t>
            </w:r>
          </w:p>
        </w:tc>
      </w:tr>
      <w:tr w:rsidR="00947541" w14:paraId="3F9329C2"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DA94" w14:textId="77777777" w:rsidR="00947541" w:rsidRDefault="00947541" w:rsidP="001D64B4">
            <w:pPr>
              <w:spacing w:before="120" w:after="120"/>
              <w:rPr>
                <w:rFonts w:ascii="Arial" w:eastAsia="Trebuchet MS" w:hAnsi="Arial" w:cs="Arial"/>
                <w:sz w:val="22"/>
                <w:szCs w:val="22"/>
              </w:rPr>
            </w:pPr>
            <w:r>
              <w:t xml:space="preserve">Item 9 - </w:t>
            </w:r>
            <w:r w:rsidRPr="00047476">
              <w:t>7.9</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D599A" w14:textId="0C4B0B3B"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47541" w:rsidRPr="0089247B" w14:paraId="59DB3A35"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BB5D5E4" w14:textId="77777777" w:rsidR="00947541" w:rsidRPr="00947541" w:rsidRDefault="00947541" w:rsidP="001D64B4">
            <w:pPr>
              <w:spacing w:before="120" w:after="120"/>
              <w:rPr>
                <w:rFonts w:ascii="Arial" w:eastAsia="Trebuchet MS" w:hAnsi="Arial" w:cs="Arial"/>
                <w:b/>
                <w:bCs/>
                <w:sz w:val="22"/>
                <w:szCs w:val="22"/>
              </w:rPr>
            </w:pPr>
            <w:r w:rsidRPr="00947541">
              <w:rPr>
                <w:b/>
                <w:bCs/>
              </w:rPr>
              <w:t>Test &amp; Reference Facilities</w:t>
            </w:r>
          </w:p>
        </w:tc>
      </w:tr>
      <w:tr w:rsidR="00947541" w14:paraId="55EF1A56"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EDCD" w14:textId="77777777" w:rsidR="00947541" w:rsidRDefault="00947541" w:rsidP="001D64B4">
            <w:pPr>
              <w:spacing w:before="120" w:after="120"/>
              <w:rPr>
                <w:rFonts w:ascii="Arial" w:eastAsia="Trebuchet MS" w:hAnsi="Arial" w:cs="Arial"/>
                <w:sz w:val="22"/>
                <w:szCs w:val="22"/>
              </w:rPr>
            </w:pPr>
            <w:r>
              <w:lastRenderedPageBreak/>
              <w:t xml:space="preserve">Item 10 - </w:t>
            </w:r>
            <w:r w:rsidRPr="00047476">
              <w:t>7.10</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3B68D" w14:textId="70518165"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47541" w:rsidRPr="0089247B" w14:paraId="29AD1294"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0D22A49" w14:textId="77777777" w:rsidR="00947541" w:rsidRPr="00947541" w:rsidRDefault="00947541" w:rsidP="001D64B4">
            <w:pPr>
              <w:spacing w:before="120" w:after="120"/>
              <w:rPr>
                <w:rFonts w:ascii="Arial" w:eastAsia="Trebuchet MS" w:hAnsi="Arial" w:cs="Arial"/>
                <w:b/>
                <w:bCs/>
                <w:sz w:val="22"/>
                <w:szCs w:val="22"/>
              </w:rPr>
            </w:pPr>
            <w:r w:rsidRPr="00947541">
              <w:rPr>
                <w:b/>
                <w:bCs/>
              </w:rPr>
              <w:t>Security accreditation and security management of current security artefacts for the life of the contract.</w:t>
            </w:r>
          </w:p>
        </w:tc>
      </w:tr>
      <w:tr w:rsidR="00947541" w14:paraId="69C85A39"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8C5B" w14:textId="77777777" w:rsidR="00947541" w:rsidRDefault="00947541" w:rsidP="001D64B4">
            <w:pPr>
              <w:spacing w:before="120" w:after="120"/>
              <w:rPr>
                <w:rFonts w:ascii="Arial" w:eastAsia="Trebuchet MS" w:hAnsi="Arial" w:cs="Arial"/>
                <w:sz w:val="22"/>
                <w:szCs w:val="22"/>
              </w:rPr>
            </w:pPr>
            <w:r>
              <w:t xml:space="preserve">Item 11 - </w:t>
            </w:r>
            <w:r w:rsidRPr="00047476">
              <w:t>7.11</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8209" w14:textId="18A90A29"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r w:rsidR="00947541">
              <w:rPr>
                <w:rFonts w:ascii="Arial" w:eastAsia="Trebuchet MS" w:hAnsi="Arial" w:cs="Arial"/>
                <w:sz w:val="22"/>
                <w:szCs w:val="22"/>
              </w:rPr>
              <w:tab/>
            </w:r>
          </w:p>
        </w:tc>
      </w:tr>
      <w:tr w:rsidR="009F6818" w14:paraId="582D9FEA" w14:textId="77777777" w:rsidTr="00FE13E3">
        <w:tc>
          <w:tcPr>
            <w:tcW w:w="10206"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5D95D588" w14:textId="3A69A4DD" w:rsidR="009F6818" w:rsidRDefault="009F6818" w:rsidP="00FE13E3">
            <w:pPr>
              <w:spacing w:before="120" w:after="120"/>
              <w:rPr>
                <w:rFonts w:ascii="Arial" w:eastAsia="Trebuchet MS" w:hAnsi="Arial" w:cs="Arial"/>
                <w:sz w:val="22"/>
                <w:szCs w:val="22"/>
              </w:rPr>
            </w:pPr>
            <w:r w:rsidRPr="00FE13E3">
              <w:rPr>
                <w:rFonts w:ascii="Arial" w:eastAsia="Trebuchet MS" w:hAnsi="Arial" w:cs="Arial"/>
                <w:b/>
                <w:bCs/>
                <w:sz w:val="22"/>
                <w:szCs w:val="22"/>
              </w:rPr>
              <w:t>Health and Safety – review and updated SECRs (x3)</w:t>
            </w:r>
          </w:p>
        </w:tc>
      </w:tr>
      <w:tr w:rsidR="009F6818" w14:paraId="642F29FA"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2F4D" w14:textId="4652BAA5" w:rsidR="009F6818" w:rsidRDefault="009F6818" w:rsidP="001D64B4">
            <w:pPr>
              <w:spacing w:before="120" w:after="120"/>
            </w:pPr>
            <w:r>
              <w:t>Item 12 – 7.15</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6E45" w14:textId="1F665F96" w:rsidR="009F6818"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r w:rsidR="00947541" w:rsidRPr="0089247B" w14:paraId="4353A769" w14:textId="77777777" w:rsidTr="001D64B4">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63A3D6F" w14:textId="77777777" w:rsidR="00947541" w:rsidRPr="00947541" w:rsidRDefault="00947541" w:rsidP="001D64B4">
            <w:pPr>
              <w:spacing w:before="120" w:after="120"/>
              <w:rPr>
                <w:rFonts w:ascii="Arial" w:eastAsia="Trebuchet MS" w:hAnsi="Arial" w:cs="Arial"/>
                <w:b/>
                <w:bCs/>
                <w:sz w:val="22"/>
                <w:szCs w:val="22"/>
              </w:rPr>
            </w:pPr>
            <w:r w:rsidRPr="00947541">
              <w:rPr>
                <w:b/>
                <w:bCs/>
              </w:rPr>
              <w:t>Meetings &amp; Management Information</w:t>
            </w:r>
          </w:p>
        </w:tc>
      </w:tr>
      <w:tr w:rsidR="00947541" w14:paraId="7C67AB93" w14:textId="77777777" w:rsidTr="001D64B4">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4A0C" w14:textId="032D4B55" w:rsidR="00947541" w:rsidRDefault="00947541" w:rsidP="001D64B4">
            <w:pPr>
              <w:spacing w:before="120" w:after="120"/>
              <w:rPr>
                <w:rFonts w:ascii="Arial" w:eastAsia="Trebuchet MS" w:hAnsi="Arial" w:cs="Arial"/>
                <w:sz w:val="22"/>
                <w:szCs w:val="22"/>
              </w:rPr>
            </w:pPr>
            <w:r>
              <w:t>Item 1</w:t>
            </w:r>
            <w:r w:rsidR="009F6818">
              <w:t>3</w:t>
            </w:r>
            <w:r>
              <w:t xml:space="preserve"> - </w:t>
            </w:r>
            <w:r w:rsidRPr="00047476">
              <w:t>Section 9</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A591" w14:textId="695E8F15" w:rsidR="00947541" w:rsidRDefault="00B354F4" w:rsidP="001D64B4">
            <w:pPr>
              <w:tabs>
                <w:tab w:val="left" w:pos="1155"/>
              </w:tabs>
              <w:spacing w:before="120" w:after="120"/>
              <w:rPr>
                <w:rFonts w:ascii="Arial" w:eastAsia="Trebuchet MS" w:hAnsi="Arial" w:cs="Arial"/>
                <w:sz w:val="22"/>
                <w:szCs w:val="22"/>
              </w:rPr>
            </w:pPr>
            <w:r>
              <w:rPr>
                <w:rFonts w:ascii="Arial" w:eastAsia="Trebuchet MS" w:hAnsi="Arial" w:cs="Arial"/>
                <w:b/>
                <w:color w:val="C00000"/>
                <w:sz w:val="22"/>
                <w:szCs w:val="22"/>
              </w:rPr>
              <w:t>Redacted text under FOIA Section 43 Commercial Interests</w:t>
            </w:r>
          </w:p>
        </w:tc>
      </w:tr>
    </w:tbl>
    <w:p w14:paraId="50F63B56" w14:textId="77777777" w:rsidR="00947541" w:rsidRDefault="00947541">
      <w:pPr>
        <w:jc w:val="both"/>
        <w:rPr>
          <w:rFonts w:ascii="Arial" w:hAnsi="Arial" w:cs="Arial"/>
          <w:b/>
          <w:color w:val="365F91"/>
          <w:sz w:val="28"/>
          <w:szCs w:val="28"/>
        </w:rPr>
      </w:pPr>
    </w:p>
    <w:p w14:paraId="255DD32C" w14:textId="77777777" w:rsidR="00947541" w:rsidRDefault="00947541">
      <w:pPr>
        <w:jc w:val="both"/>
        <w:rPr>
          <w:rFonts w:ascii="Arial" w:hAnsi="Arial" w:cs="Arial"/>
          <w:b/>
          <w:color w:val="365F91"/>
          <w:sz w:val="28"/>
          <w:szCs w:val="28"/>
        </w:rPr>
      </w:pPr>
    </w:p>
    <w:p w14:paraId="6A33F482" w14:textId="77777777" w:rsidR="001A002C" w:rsidRDefault="002B7A32">
      <w:pPr>
        <w:jc w:val="both"/>
        <w:rPr>
          <w:rFonts w:ascii="Arial" w:hAnsi="Arial" w:cs="Arial"/>
          <w:b/>
          <w:color w:val="365F91"/>
          <w:sz w:val="28"/>
          <w:szCs w:val="28"/>
        </w:rPr>
      </w:pPr>
      <w:bookmarkStart w:id="14" w:name="_Hlk136429120"/>
      <w:r>
        <w:rPr>
          <w:rFonts w:ascii="Arial" w:hAnsi="Arial" w:cs="Arial"/>
          <w:b/>
          <w:color w:val="365F91"/>
          <w:sz w:val="28"/>
          <w:szCs w:val="28"/>
        </w:rPr>
        <w:t xml:space="preserve">Part C – Supplier Personnel Rate Card for Calculation of Time and Materials Charges   </w:t>
      </w:r>
    </w:p>
    <w:bookmarkEnd w:id="14"/>
    <w:p w14:paraId="3379EA1F" w14:textId="77777777" w:rsidR="002B449E" w:rsidRDefault="002B449E"/>
    <w:p w14:paraId="0CA8BD97" w14:textId="2624BB6F" w:rsidR="001644D6" w:rsidRDefault="00B354F4">
      <w:pPr>
        <w:rPr>
          <w:rFonts w:ascii="Arial" w:eastAsia="Trebuchet MS" w:hAnsi="Arial" w:cs="Arial"/>
          <w:b/>
          <w:color w:val="C00000"/>
          <w:sz w:val="22"/>
          <w:szCs w:val="22"/>
        </w:rPr>
      </w:pPr>
      <w:r w:rsidRPr="00B354F4">
        <w:rPr>
          <w:rFonts w:ascii="Arial" w:hAnsi="Arial" w:cs="Arial"/>
          <w:sz w:val="22"/>
          <w:szCs w:val="22"/>
        </w:rPr>
        <w:t>All information in the table below</w:t>
      </w:r>
      <w:r>
        <w:t xml:space="preserve"> </w:t>
      </w:r>
      <w:r>
        <w:rPr>
          <w:rFonts w:ascii="Arial" w:eastAsia="Trebuchet MS" w:hAnsi="Arial" w:cs="Arial"/>
          <w:b/>
          <w:color w:val="C00000"/>
          <w:sz w:val="22"/>
          <w:szCs w:val="22"/>
        </w:rPr>
        <w:t>Redacted text under FOIA Section 43 Commercial Interests</w:t>
      </w:r>
    </w:p>
    <w:p w14:paraId="6A374C4A" w14:textId="77777777" w:rsidR="00B354F4" w:rsidRDefault="00B354F4"/>
    <w:tbl>
      <w:tblPr>
        <w:tblStyle w:val="TableGrid"/>
        <w:tblW w:w="0" w:type="auto"/>
        <w:tblLook w:val="04A0" w:firstRow="1" w:lastRow="0" w:firstColumn="1" w:lastColumn="0" w:noHBand="0" w:noVBand="1"/>
      </w:tblPr>
      <w:tblGrid>
        <w:gridCol w:w="872"/>
        <w:gridCol w:w="1497"/>
        <w:gridCol w:w="694"/>
        <w:gridCol w:w="1027"/>
        <w:gridCol w:w="1202"/>
        <w:gridCol w:w="1232"/>
        <w:gridCol w:w="1202"/>
        <w:gridCol w:w="1202"/>
        <w:gridCol w:w="694"/>
      </w:tblGrid>
      <w:tr w:rsidR="009A05A5" w:rsidRPr="009430B9" w14:paraId="6134D253" w14:textId="77777777" w:rsidTr="00140675">
        <w:trPr>
          <w:trHeight w:val="372"/>
        </w:trPr>
        <w:tc>
          <w:tcPr>
            <w:tcW w:w="9622" w:type="dxa"/>
            <w:gridSpan w:val="9"/>
            <w:shd w:val="clear" w:color="auto" w:fill="9CC2E5" w:themeFill="accent5" w:themeFillTint="99"/>
            <w:noWrap/>
            <w:hideMark/>
          </w:tcPr>
          <w:p w14:paraId="6FBDD8D8" w14:textId="03576851" w:rsidR="009A05A5" w:rsidRPr="009430B9" w:rsidRDefault="009A05A5" w:rsidP="009A05A5">
            <w:pPr>
              <w:rPr>
                <w:b/>
                <w:bCs/>
              </w:rPr>
            </w:pPr>
            <w:r w:rsidRPr="009430B9">
              <w:rPr>
                <w:b/>
                <w:bCs/>
              </w:rPr>
              <w:t>Contract Change - Daily Rate for Initial Term</w:t>
            </w:r>
          </w:p>
        </w:tc>
      </w:tr>
      <w:tr w:rsidR="00AE5767" w:rsidRPr="009430B9" w14:paraId="75F95558" w14:textId="77777777" w:rsidTr="00AE5767">
        <w:trPr>
          <w:trHeight w:val="300"/>
        </w:trPr>
        <w:tc>
          <w:tcPr>
            <w:tcW w:w="1271" w:type="dxa"/>
            <w:hideMark/>
          </w:tcPr>
          <w:p w14:paraId="0355D90A" w14:textId="615C415B" w:rsidR="009A05A5" w:rsidRPr="009430B9" w:rsidRDefault="009A05A5" w:rsidP="009A05A5">
            <w:pPr>
              <w:rPr>
                <w:b/>
                <w:bCs/>
                <w:sz w:val="20"/>
                <w:szCs w:val="20"/>
              </w:rPr>
            </w:pPr>
            <w:r w:rsidRPr="009430B9">
              <w:rPr>
                <w:b/>
                <w:bCs/>
                <w:sz w:val="20"/>
                <w:szCs w:val="20"/>
              </w:rPr>
              <w:t>SOR Ref</w:t>
            </w:r>
          </w:p>
        </w:tc>
        <w:tc>
          <w:tcPr>
            <w:tcW w:w="1098" w:type="dxa"/>
            <w:hideMark/>
          </w:tcPr>
          <w:p w14:paraId="0F73FD3F" w14:textId="77777777" w:rsidR="009A05A5" w:rsidRPr="009430B9" w:rsidRDefault="009A05A5">
            <w:pPr>
              <w:rPr>
                <w:b/>
                <w:bCs/>
                <w:sz w:val="20"/>
                <w:szCs w:val="20"/>
              </w:rPr>
            </w:pPr>
            <w:r w:rsidRPr="009430B9">
              <w:rPr>
                <w:b/>
                <w:bCs/>
                <w:sz w:val="20"/>
                <w:szCs w:val="20"/>
              </w:rPr>
              <w:t>Role</w:t>
            </w:r>
          </w:p>
        </w:tc>
        <w:tc>
          <w:tcPr>
            <w:tcW w:w="694" w:type="dxa"/>
            <w:noWrap/>
            <w:hideMark/>
          </w:tcPr>
          <w:p w14:paraId="6FC71E98" w14:textId="77777777" w:rsidR="009A05A5" w:rsidRPr="009430B9" w:rsidRDefault="009A05A5" w:rsidP="009A05A5">
            <w:pPr>
              <w:rPr>
                <w:b/>
                <w:bCs/>
                <w:sz w:val="20"/>
                <w:szCs w:val="20"/>
              </w:rPr>
            </w:pPr>
            <w:r w:rsidRPr="009430B9">
              <w:rPr>
                <w:b/>
                <w:bCs/>
                <w:sz w:val="20"/>
                <w:szCs w:val="20"/>
              </w:rPr>
              <w:t>SFIA L1</w:t>
            </w:r>
          </w:p>
        </w:tc>
        <w:tc>
          <w:tcPr>
            <w:tcW w:w="1027" w:type="dxa"/>
            <w:noWrap/>
            <w:hideMark/>
          </w:tcPr>
          <w:p w14:paraId="44ED9CB6" w14:textId="77777777" w:rsidR="009A05A5" w:rsidRPr="009430B9" w:rsidRDefault="009A05A5" w:rsidP="009A05A5">
            <w:pPr>
              <w:rPr>
                <w:b/>
                <w:bCs/>
                <w:sz w:val="20"/>
                <w:szCs w:val="20"/>
              </w:rPr>
            </w:pPr>
            <w:r w:rsidRPr="009430B9">
              <w:rPr>
                <w:b/>
                <w:bCs/>
                <w:sz w:val="20"/>
                <w:szCs w:val="20"/>
              </w:rPr>
              <w:t>SFIA L2</w:t>
            </w:r>
          </w:p>
        </w:tc>
        <w:tc>
          <w:tcPr>
            <w:tcW w:w="1202" w:type="dxa"/>
            <w:noWrap/>
            <w:hideMark/>
          </w:tcPr>
          <w:p w14:paraId="6AA1D6BE" w14:textId="77777777" w:rsidR="009A05A5" w:rsidRPr="009430B9" w:rsidRDefault="009A05A5" w:rsidP="009A05A5">
            <w:pPr>
              <w:rPr>
                <w:b/>
                <w:bCs/>
                <w:sz w:val="20"/>
                <w:szCs w:val="20"/>
              </w:rPr>
            </w:pPr>
            <w:r w:rsidRPr="009430B9">
              <w:rPr>
                <w:b/>
                <w:bCs/>
                <w:sz w:val="20"/>
                <w:szCs w:val="20"/>
              </w:rPr>
              <w:t>SFIA L3</w:t>
            </w:r>
          </w:p>
        </w:tc>
        <w:tc>
          <w:tcPr>
            <w:tcW w:w="1232" w:type="dxa"/>
            <w:noWrap/>
            <w:hideMark/>
          </w:tcPr>
          <w:p w14:paraId="5DB8350D" w14:textId="77777777" w:rsidR="009A05A5" w:rsidRPr="009430B9" w:rsidRDefault="009A05A5" w:rsidP="009A05A5">
            <w:pPr>
              <w:rPr>
                <w:b/>
                <w:bCs/>
                <w:sz w:val="20"/>
                <w:szCs w:val="20"/>
              </w:rPr>
            </w:pPr>
            <w:r w:rsidRPr="009430B9">
              <w:rPr>
                <w:b/>
                <w:bCs/>
                <w:sz w:val="20"/>
                <w:szCs w:val="20"/>
              </w:rPr>
              <w:t>SFIA L4</w:t>
            </w:r>
          </w:p>
        </w:tc>
        <w:tc>
          <w:tcPr>
            <w:tcW w:w="1202" w:type="dxa"/>
            <w:noWrap/>
            <w:hideMark/>
          </w:tcPr>
          <w:p w14:paraId="7ED8217D" w14:textId="77777777" w:rsidR="009A05A5" w:rsidRPr="009430B9" w:rsidRDefault="009A05A5" w:rsidP="009A05A5">
            <w:pPr>
              <w:rPr>
                <w:b/>
                <w:bCs/>
                <w:sz w:val="20"/>
                <w:szCs w:val="20"/>
              </w:rPr>
            </w:pPr>
            <w:r w:rsidRPr="009430B9">
              <w:rPr>
                <w:b/>
                <w:bCs/>
                <w:sz w:val="20"/>
                <w:szCs w:val="20"/>
              </w:rPr>
              <w:t>SFIA L5</w:t>
            </w:r>
          </w:p>
        </w:tc>
        <w:tc>
          <w:tcPr>
            <w:tcW w:w="1202" w:type="dxa"/>
            <w:noWrap/>
            <w:hideMark/>
          </w:tcPr>
          <w:p w14:paraId="4489BC95" w14:textId="77777777" w:rsidR="009A05A5" w:rsidRPr="009430B9" w:rsidRDefault="009A05A5" w:rsidP="009A05A5">
            <w:pPr>
              <w:rPr>
                <w:b/>
                <w:bCs/>
                <w:sz w:val="20"/>
                <w:szCs w:val="20"/>
              </w:rPr>
            </w:pPr>
            <w:r w:rsidRPr="009430B9">
              <w:rPr>
                <w:b/>
                <w:bCs/>
                <w:sz w:val="20"/>
                <w:szCs w:val="20"/>
              </w:rPr>
              <w:t>SFIA L6</w:t>
            </w:r>
          </w:p>
        </w:tc>
        <w:tc>
          <w:tcPr>
            <w:tcW w:w="694" w:type="dxa"/>
            <w:noWrap/>
            <w:hideMark/>
          </w:tcPr>
          <w:p w14:paraId="731489DA" w14:textId="77777777" w:rsidR="009A05A5" w:rsidRPr="009430B9" w:rsidRDefault="009A05A5" w:rsidP="009A05A5">
            <w:pPr>
              <w:rPr>
                <w:b/>
                <w:bCs/>
                <w:sz w:val="20"/>
                <w:szCs w:val="20"/>
              </w:rPr>
            </w:pPr>
            <w:r w:rsidRPr="009430B9">
              <w:rPr>
                <w:b/>
                <w:bCs/>
                <w:sz w:val="20"/>
                <w:szCs w:val="20"/>
              </w:rPr>
              <w:t>SFIA L7</w:t>
            </w:r>
          </w:p>
        </w:tc>
      </w:tr>
      <w:tr w:rsidR="00AE5767" w:rsidRPr="009430B9" w14:paraId="11C547A8" w14:textId="77777777" w:rsidTr="00B354F4">
        <w:trPr>
          <w:trHeight w:val="255"/>
        </w:trPr>
        <w:tc>
          <w:tcPr>
            <w:tcW w:w="1271" w:type="dxa"/>
            <w:hideMark/>
          </w:tcPr>
          <w:p w14:paraId="794C198F" w14:textId="77777777" w:rsidR="009A05A5" w:rsidRPr="009430B9" w:rsidRDefault="009A05A5" w:rsidP="009A05A5">
            <w:pPr>
              <w:rPr>
                <w:sz w:val="20"/>
                <w:szCs w:val="20"/>
              </w:rPr>
            </w:pPr>
            <w:r w:rsidRPr="009430B9">
              <w:rPr>
                <w:sz w:val="20"/>
                <w:szCs w:val="20"/>
              </w:rPr>
              <w:t>Para 7.8</w:t>
            </w:r>
          </w:p>
        </w:tc>
        <w:tc>
          <w:tcPr>
            <w:tcW w:w="1098" w:type="dxa"/>
            <w:hideMark/>
          </w:tcPr>
          <w:p w14:paraId="777D883E" w14:textId="77777777" w:rsidR="009A05A5" w:rsidRPr="009430B9" w:rsidRDefault="009A05A5">
            <w:pPr>
              <w:rPr>
                <w:sz w:val="20"/>
                <w:szCs w:val="20"/>
              </w:rPr>
            </w:pPr>
            <w:r w:rsidRPr="009430B9">
              <w:rPr>
                <w:sz w:val="20"/>
                <w:szCs w:val="20"/>
              </w:rPr>
              <w:t>System Engineer - UK</w:t>
            </w:r>
          </w:p>
        </w:tc>
        <w:tc>
          <w:tcPr>
            <w:tcW w:w="694" w:type="dxa"/>
            <w:noWrap/>
          </w:tcPr>
          <w:p w14:paraId="25E0B81F" w14:textId="2C53A189" w:rsidR="009A05A5" w:rsidRPr="009430B9" w:rsidRDefault="009A05A5" w:rsidP="009A05A5">
            <w:pPr>
              <w:rPr>
                <w:sz w:val="20"/>
                <w:szCs w:val="20"/>
              </w:rPr>
            </w:pPr>
          </w:p>
        </w:tc>
        <w:tc>
          <w:tcPr>
            <w:tcW w:w="1027" w:type="dxa"/>
            <w:noWrap/>
          </w:tcPr>
          <w:p w14:paraId="39045202" w14:textId="21BB5FB7" w:rsidR="009A05A5" w:rsidRPr="009430B9" w:rsidRDefault="009A05A5" w:rsidP="009A05A5">
            <w:pPr>
              <w:rPr>
                <w:sz w:val="20"/>
                <w:szCs w:val="20"/>
              </w:rPr>
            </w:pPr>
          </w:p>
        </w:tc>
        <w:tc>
          <w:tcPr>
            <w:tcW w:w="1202" w:type="dxa"/>
            <w:noWrap/>
          </w:tcPr>
          <w:p w14:paraId="75CADAE9" w14:textId="6155556F" w:rsidR="009A05A5" w:rsidRPr="009430B9" w:rsidRDefault="009A05A5" w:rsidP="009A05A5">
            <w:pPr>
              <w:rPr>
                <w:sz w:val="20"/>
                <w:szCs w:val="20"/>
              </w:rPr>
            </w:pPr>
          </w:p>
        </w:tc>
        <w:tc>
          <w:tcPr>
            <w:tcW w:w="1232" w:type="dxa"/>
            <w:noWrap/>
          </w:tcPr>
          <w:p w14:paraId="023D01BA" w14:textId="631615F5" w:rsidR="009A05A5" w:rsidRPr="009430B9" w:rsidRDefault="009A05A5" w:rsidP="009A05A5">
            <w:pPr>
              <w:rPr>
                <w:sz w:val="20"/>
                <w:szCs w:val="20"/>
              </w:rPr>
            </w:pPr>
          </w:p>
        </w:tc>
        <w:tc>
          <w:tcPr>
            <w:tcW w:w="1202" w:type="dxa"/>
            <w:noWrap/>
          </w:tcPr>
          <w:p w14:paraId="7977F164" w14:textId="31C80FE2" w:rsidR="009A05A5" w:rsidRPr="009430B9" w:rsidRDefault="009A05A5" w:rsidP="009A05A5">
            <w:pPr>
              <w:rPr>
                <w:sz w:val="20"/>
                <w:szCs w:val="20"/>
              </w:rPr>
            </w:pPr>
          </w:p>
        </w:tc>
        <w:tc>
          <w:tcPr>
            <w:tcW w:w="1202" w:type="dxa"/>
            <w:noWrap/>
          </w:tcPr>
          <w:p w14:paraId="09748BB6" w14:textId="727947E5" w:rsidR="009A05A5" w:rsidRPr="009430B9" w:rsidRDefault="009A05A5" w:rsidP="009A05A5">
            <w:pPr>
              <w:rPr>
                <w:sz w:val="20"/>
                <w:szCs w:val="20"/>
              </w:rPr>
            </w:pPr>
          </w:p>
        </w:tc>
        <w:tc>
          <w:tcPr>
            <w:tcW w:w="694" w:type="dxa"/>
            <w:noWrap/>
          </w:tcPr>
          <w:p w14:paraId="57206B68" w14:textId="6676B136" w:rsidR="009A05A5" w:rsidRPr="009430B9" w:rsidRDefault="009A05A5" w:rsidP="009A05A5">
            <w:pPr>
              <w:rPr>
                <w:sz w:val="20"/>
                <w:szCs w:val="20"/>
              </w:rPr>
            </w:pPr>
          </w:p>
        </w:tc>
      </w:tr>
      <w:tr w:rsidR="00AE5767" w:rsidRPr="009430B9" w14:paraId="09F2217C" w14:textId="77777777" w:rsidTr="00B354F4">
        <w:trPr>
          <w:trHeight w:val="255"/>
        </w:trPr>
        <w:tc>
          <w:tcPr>
            <w:tcW w:w="1271" w:type="dxa"/>
            <w:hideMark/>
          </w:tcPr>
          <w:p w14:paraId="585AA776" w14:textId="77777777" w:rsidR="009A05A5" w:rsidRPr="009430B9" w:rsidRDefault="009A05A5" w:rsidP="009A05A5">
            <w:pPr>
              <w:rPr>
                <w:sz w:val="20"/>
                <w:szCs w:val="20"/>
              </w:rPr>
            </w:pPr>
            <w:r w:rsidRPr="009430B9">
              <w:rPr>
                <w:sz w:val="20"/>
                <w:szCs w:val="20"/>
              </w:rPr>
              <w:t>Para 7.8</w:t>
            </w:r>
          </w:p>
        </w:tc>
        <w:tc>
          <w:tcPr>
            <w:tcW w:w="1098" w:type="dxa"/>
            <w:hideMark/>
          </w:tcPr>
          <w:p w14:paraId="28D732E2" w14:textId="77777777" w:rsidR="009A05A5" w:rsidRPr="009430B9" w:rsidRDefault="009A05A5">
            <w:pPr>
              <w:rPr>
                <w:sz w:val="20"/>
                <w:szCs w:val="20"/>
              </w:rPr>
            </w:pPr>
            <w:r w:rsidRPr="009430B9">
              <w:rPr>
                <w:sz w:val="20"/>
                <w:szCs w:val="20"/>
              </w:rPr>
              <w:t>Network Engineer - UK</w:t>
            </w:r>
          </w:p>
        </w:tc>
        <w:tc>
          <w:tcPr>
            <w:tcW w:w="694" w:type="dxa"/>
            <w:noWrap/>
          </w:tcPr>
          <w:p w14:paraId="62C7D9D9" w14:textId="716C50F6" w:rsidR="009A05A5" w:rsidRPr="009430B9" w:rsidRDefault="009A05A5" w:rsidP="009A05A5">
            <w:pPr>
              <w:rPr>
                <w:sz w:val="20"/>
                <w:szCs w:val="20"/>
              </w:rPr>
            </w:pPr>
          </w:p>
        </w:tc>
        <w:tc>
          <w:tcPr>
            <w:tcW w:w="1027" w:type="dxa"/>
            <w:noWrap/>
          </w:tcPr>
          <w:p w14:paraId="27FD3A31" w14:textId="3723BF3D" w:rsidR="009A05A5" w:rsidRPr="009430B9" w:rsidRDefault="009A05A5" w:rsidP="009A05A5">
            <w:pPr>
              <w:rPr>
                <w:sz w:val="20"/>
                <w:szCs w:val="20"/>
              </w:rPr>
            </w:pPr>
          </w:p>
        </w:tc>
        <w:tc>
          <w:tcPr>
            <w:tcW w:w="1202" w:type="dxa"/>
            <w:noWrap/>
          </w:tcPr>
          <w:p w14:paraId="38AE33E8" w14:textId="6A64C699" w:rsidR="009A05A5" w:rsidRPr="009430B9" w:rsidRDefault="009A05A5" w:rsidP="009A05A5">
            <w:pPr>
              <w:rPr>
                <w:sz w:val="20"/>
                <w:szCs w:val="20"/>
              </w:rPr>
            </w:pPr>
          </w:p>
        </w:tc>
        <w:tc>
          <w:tcPr>
            <w:tcW w:w="1232" w:type="dxa"/>
            <w:noWrap/>
          </w:tcPr>
          <w:p w14:paraId="0E0A1769" w14:textId="4A5CEFB5" w:rsidR="009A05A5" w:rsidRPr="009430B9" w:rsidRDefault="009A05A5" w:rsidP="009A05A5">
            <w:pPr>
              <w:rPr>
                <w:sz w:val="20"/>
                <w:szCs w:val="20"/>
              </w:rPr>
            </w:pPr>
          </w:p>
        </w:tc>
        <w:tc>
          <w:tcPr>
            <w:tcW w:w="1202" w:type="dxa"/>
            <w:noWrap/>
          </w:tcPr>
          <w:p w14:paraId="3430DF9A" w14:textId="1863DE89" w:rsidR="009A05A5" w:rsidRPr="009430B9" w:rsidRDefault="009A05A5" w:rsidP="009A05A5">
            <w:pPr>
              <w:rPr>
                <w:sz w:val="20"/>
                <w:szCs w:val="20"/>
              </w:rPr>
            </w:pPr>
          </w:p>
        </w:tc>
        <w:tc>
          <w:tcPr>
            <w:tcW w:w="1202" w:type="dxa"/>
            <w:noWrap/>
          </w:tcPr>
          <w:p w14:paraId="51FEE339" w14:textId="115F8451" w:rsidR="009A05A5" w:rsidRPr="009430B9" w:rsidRDefault="009A05A5" w:rsidP="009A05A5">
            <w:pPr>
              <w:rPr>
                <w:sz w:val="20"/>
                <w:szCs w:val="20"/>
              </w:rPr>
            </w:pPr>
          </w:p>
        </w:tc>
        <w:tc>
          <w:tcPr>
            <w:tcW w:w="694" w:type="dxa"/>
            <w:noWrap/>
          </w:tcPr>
          <w:p w14:paraId="3A5FD81A" w14:textId="1F68C523" w:rsidR="009A05A5" w:rsidRPr="009430B9" w:rsidRDefault="009A05A5" w:rsidP="009A05A5">
            <w:pPr>
              <w:rPr>
                <w:sz w:val="20"/>
                <w:szCs w:val="20"/>
              </w:rPr>
            </w:pPr>
          </w:p>
        </w:tc>
      </w:tr>
      <w:tr w:rsidR="00AE5767" w:rsidRPr="009430B9" w14:paraId="063DF0E8" w14:textId="77777777" w:rsidTr="00B354F4">
        <w:trPr>
          <w:trHeight w:val="255"/>
        </w:trPr>
        <w:tc>
          <w:tcPr>
            <w:tcW w:w="1271" w:type="dxa"/>
            <w:hideMark/>
          </w:tcPr>
          <w:p w14:paraId="28FB42D4" w14:textId="77777777" w:rsidR="009A05A5" w:rsidRPr="009430B9" w:rsidRDefault="009A05A5" w:rsidP="009A05A5">
            <w:pPr>
              <w:rPr>
                <w:sz w:val="20"/>
                <w:szCs w:val="20"/>
              </w:rPr>
            </w:pPr>
            <w:r w:rsidRPr="009430B9">
              <w:rPr>
                <w:sz w:val="20"/>
                <w:szCs w:val="20"/>
              </w:rPr>
              <w:t>Para 7.8</w:t>
            </w:r>
          </w:p>
        </w:tc>
        <w:tc>
          <w:tcPr>
            <w:tcW w:w="1098" w:type="dxa"/>
            <w:hideMark/>
          </w:tcPr>
          <w:p w14:paraId="4A3F7C02" w14:textId="77777777" w:rsidR="009A05A5" w:rsidRPr="009430B9" w:rsidRDefault="009A05A5">
            <w:pPr>
              <w:rPr>
                <w:sz w:val="20"/>
                <w:szCs w:val="20"/>
              </w:rPr>
            </w:pPr>
            <w:r w:rsidRPr="009430B9">
              <w:rPr>
                <w:sz w:val="20"/>
                <w:szCs w:val="20"/>
              </w:rPr>
              <w:t>Software Engineer - UK</w:t>
            </w:r>
          </w:p>
        </w:tc>
        <w:tc>
          <w:tcPr>
            <w:tcW w:w="694" w:type="dxa"/>
            <w:noWrap/>
          </w:tcPr>
          <w:p w14:paraId="00852D06" w14:textId="5AA894DC" w:rsidR="009A05A5" w:rsidRPr="009430B9" w:rsidRDefault="009A05A5" w:rsidP="009A05A5">
            <w:pPr>
              <w:rPr>
                <w:sz w:val="20"/>
                <w:szCs w:val="20"/>
              </w:rPr>
            </w:pPr>
          </w:p>
        </w:tc>
        <w:tc>
          <w:tcPr>
            <w:tcW w:w="1027" w:type="dxa"/>
            <w:noWrap/>
          </w:tcPr>
          <w:p w14:paraId="101CFFEC" w14:textId="4FDFE031" w:rsidR="009A05A5" w:rsidRPr="009430B9" w:rsidRDefault="009A05A5" w:rsidP="009A05A5">
            <w:pPr>
              <w:rPr>
                <w:sz w:val="20"/>
                <w:szCs w:val="20"/>
              </w:rPr>
            </w:pPr>
          </w:p>
        </w:tc>
        <w:tc>
          <w:tcPr>
            <w:tcW w:w="1202" w:type="dxa"/>
            <w:noWrap/>
          </w:tcPr>
          <w:p w14:paraId="4392B1D0" w14:textId="5E71D406" w:rsidR="009A05A5" w:rsidRPr="009430B9" w:rsidRDefault="009A05A5" w:rsidP="009A05A5">
            <w:pPr>
              <w:rPr>
                <w:sz w:val="20"/>
                <w:szCs w:val="20"/>
              </w:rPr>
            </w:pPr>
          </w:p>
        </w:tc>
        <w:tc>
          <w:tcPr>
            <w:tcW w:w="1232" w:type="dxa"/>
            <w:noWrap/>
          </w:tcPr>
          <w:p w14:paraId="6DBC5CED" w14:textId="6A6276BB" w:rsidR="009A05A5" w:rsidRPr="009430B9" w:rsidRDefault="009A05A5" w:rsidP="009A05A5">
            <w:pPr>
              <w:rPr>
                <w:sz w:val="20"/>
                <w:szCs w:val="20"/>
              </w:rPr>
            </w:pPr>
          </w:p>
        </w:tc>
        <w:tc>
          <w:tcPr>
            <w:tcW w:w="1202" w:type="dxa"/>
            <w:noWrap/>
          </w:tcPr>
          <w:p w14:paraId="6E45E8E1" w14:textId="6A481535" w:rsidR="009A05A5" w:rsidRPr="009430B9" w:rsidRDefault="009A05A5" w:rsidP="009A05A5">
            <w:pPr>
              <w:rPr>
                <w:sz w:val="20"/>
                <w:szCs w:val="20"/>
              </w:rPr>
            </w:pPr>
          </w:p>
        </w:tc>
        <w:tc>
          <w:tcPr>
            <w:tcW w:w="1202" w:type="dxa"/>
            <w:noWrap/>
          </w:tcPr>
          <w:p w14:paraId="0B03F874" w14:textId="17AD3146" w:rsidR="009A05A5" w:rsidRPr="009430B9" w:rsidRDefault="009A05A5" w:rsidP="009A05A5">
            <w:pPr>
              <w:rPr>
                <w:sz w:val="20"/>
                <w:szCs w:val="20"/>
              </w:rPr>
            </w:pPr>
          </w:p>
        </w:tc>
        <w:tc>
          <w:tcPr>
            <w:tcW w:w="694" w:type="dxa"/>
            <w:noWrap/>
          </w:tcPr>
          <w:p w14:paraId="325F1F3B" w14:textId="636AEA59" w:rsidR="009A05A5" w:rsidRPr="009430B9" w:rsidRDefault="009A05A5" w:rsidP="009A05A5">
            <w:pPr>
              <w:rPr>
                <w:sz w:val="20"/>
                <w:szCs w:val="20"/>
              </w:rPr>
            </w:pPr>
          </w:p>
        </w:tc>
      </w:tr>
      <w:tr w:rsidR="00AE5767" w:rsidRPr="009430B9" w14:paraId="6A744845" w14:textId="77777777" w:rsidTr="00B354F4">
        <w:trPr>
          <w:trHeight w:val="255"/>
        </w:trPr>
        <w:tc>
          <w:tcPr>
            <w:tcW w:w="1271" w:type="dxa"/>
            <w:hideMark/>
          </w:tcPr>
          <w:p w14:paraId="114F98ED" w14:textId="77777777" w:rsidR="009A05A5" w:rsidRPr="009430B9" w:rsidRDefault="009A05A5" w:rsidP="009A05A5">
            <w:pPr>
              <w:rPr>
                <w:sz w:val="20"/>
                <w:szCs w:val="20"/>
              </w:rPr>
            </w:pPr>
            <w:r w:rsidRPr="009430B9">
              <w:rPr>
                <w:sz w:val="20"/>
                <w:szCs w:val="20"/>
              </w:rPr>
              <w:t>Para 7.8</w:t>
            </w:r>
          </w:p>
        </w:tc>
        <w:tc>
          <w:tcPr>
            <w:tcW w:w="1098" w:type="dxa"/>
            <w:hideMark/>
          </w:tcPr>
          <w:p w14:paraId="35AA68C2" w14:textId="77777777" w:rsidR="009A05A5" w:rsidRPr="009430B9" w:rsidRDefault="009A05A5">
            <w:pPr>
              <w:rPr>
                <w:sz w:val="20"/>
                <w:szCs w:val="20"/>
              </w:rPr>
            </w:pPr>
            <w:r w:rsidRPr="009430B9">
              <w:rPr>
                <w:sz w:val="20"/>
                <w:szCs w:val="20"/>
              </w:rPr>
              <w:t>Other Engineer - UK</w:t>
            </w:r>
          </w:p>
        </w:tc>
        <w:tc>
          <w:tcPr>
            <w:tcW w:w="694" w:type="dxa"/>
            <w:noWrap/>
          </w:tcPr>
          <w:p w14:paraId="658197D7" w14:textId="005AA76D" w:rsidR="009A05A5" w:rsidRPr="009430B9" w:rsidRDefault="009A05A5" w:rsidP="009A05A5">
            <w:pPr>
              <w:rPr>
                <w:sz w:val="20"/>
                <w:szCs w:val="20"/>
              </w:rPr>
            </w:pPr>
          </w:p>
        </w:tc>
        <w:tc>
          <w:tcPr>
            <w:tcW w:w="1027" w:type="dxa"/>
            <w:noWrap/>
          </w:tcPr>
          <w:p w14:paraId="37AB0A3E" w14:textId="034EC7FB" w:rsidR="009A05A5" w:rsidRPr="009430B9" w:rsidRDefault="009A05A5" w:rsidP="009A05A5">
            <w:pPr>
              <w:rPr>
                <w:sz w:val="20"/>
                <w:szCs w:val="20"/>
              </w:rPr>
            </w:pPr>
          </w:p>
        </w:tc>
        <w:tc>
          <w:tcPr>
            <w:tcW w:w="1202" w:type="dxa"/>
            <w:noWrap/>
          </w:tcPr>
          <w:p w14:paraId="37B4BF05" w14:textId="610476CF" w:rsidR="009A05A5" w:rsidRPr="009430B9" w:rsidRDefault="009A05A5" w:rsidP="009A05A5">
            <w:pPr>
              <w:rPr>
                <w:sz w:val="20"/>
                <w:szCs w:val="20"/>
              </w:rPr>
            </w:pPr>
          </w:p>
        </w:tc>
        <w:tc>
          <w:tcPr>
            <w:tcW w:w="1232" w:type="dxa"/>
            <w:noWrap/>
          </w:tcPr>
          <w:p w14:paraId="2C10FC22" w14:textId="7A105E74" w:rsidR="009A05A5" w:rsidRPr="009430B9" w:rsidRDefault="009A05A5" w:rsidP="009A05A5">
            <w:pPr>
              <w:rPr>
                <w:sz w:val="20"/>
                <w:szCs w:val="20"/>
              </w:rPr>
            </w:pPr>
          </w:p>
        </w:tc>
        <w:tc>
          <w:tcPr>
            <w:tcW w:w="1202" w:type="dxa"/>
            <w:noWrap/>
          </w:tcPr>
          <w:p w14:paraId="22A56B9C" w14:textId="153DAC86" w:rsidR="009A05A5" w:rsidRPr="009430B9" w:rsidRDefault="009A05A5" w:rsidP="009A05A5">
            <w:pPr>
              <w:rPr>
                <w:sz w:val="20"/>
                <w:szCs w:val="20"/>
              </w:rPr>
            </w:pPr>
          </w:p>
        </w:tc>
        <w:tc>
          <w:tcPr>
            <w:tcW w:w="1202" w:type="dxa"/>
            <w:noWrap/>
          </w:tcPr>
          <w:p w14:paraId="3F1E0F8C" w14:textId="5AE4C3F0" w:rsidR="009A05A5" w:rsidRPr="009430B9" w:rsidRDefault="009A05A5" w:rsidP="009A05A5">
            <w:pPr>
              <w:rPr>
                <w:sz w:val="20"/>
                <w:szCs w:val="20"/>
              </w:rPr>
            </w:pPr>
          </w:p>
        </w:tc>
        <w:tc>
          <w:tcPr>
            <w:tcW w:w="694" w:type="dxa"/>
            <w:noWrap/>
          </w:tcPr>
          <w:p w14:paraId="7F473975" w14:textId="1063ACB1" w:rsidR="009A05A5" w:rsidRPr="009430B9" w:rsidRDefault="009A05A5" w:rsidP="009A05A5">
            <w:pPr>
              <w:rPr>
                <w:sz w:val="20"/>
                <w:szCs w:val="20"/>
              </w:rPr>
            </w:pPr>
          </w:p>
        </w:tc>
      </w:tr>
      <w:tr w:rsidR="00AE5767" w:rsidRPr="009430B9" w14:paraId="01444650" w14:textId="77777777" w:rsidTr="00B354F4">
        <w:trPr>
          <w:trHeight w:val="255"/>
        </w:trPr>
        <w:tc>
          <w:tcPr>
            <w:tcW w:w="1271" w:type="dxa"/>
            <w:hideMark/>
          </w:tcPr>
          <w:p w14:paraId="0A056832" w14:textId="77777777" w:rsidR="009A05A5" w:rsidRPr="009430B9" w:rsidRDefault="009A05A5" w:rsidP="009A05A5">
            <w:pPr>
              <w:rPr>
                <w:sz w:val="20"/>
                <w:szCs w:val="20"/>
              </w:rPr>
            </w:pPr>
            <w:r w:rsidRPr="009430B9">
              <w:rPr>
                <w:sz w:val="20"/>
                <w:szCs w:val="20"/>
              </w:rPr>
              <w:t>Para 7.8</w:t>
            </w:r>
          </w:p>
        </w:tc>
        <w:tc>
          <w:tcPr>
            <w:tcW w:w="1098" w:type="dxa"/>
            <w:hideMark/>
          </w:tcPr>
          <w:p w14:paraId="0C7AF393" w14:textId="77777777" w:rsidR="009A05A5" w:rsidRPr="009430B9" w:rsidRDefault="009A05A5">
            <w:pPr>
              <w:rPr>
                <w:sz w:val="20"/>
                <w:szCs w:val="20"/>
              </w:rPr>
            </w:pPr>
            <w:r w:rsidRPr="009430B9">
              <w:rPr>
                <w:sz w:val="20"/>
                <w:szCs w:val="20"/>
              </w:rPr>
              <w:t>Project Management - UK</w:t>
            </w:r>
          </w:p>
        </w:tc>
        <w:tc>
          <w:tcPr>
            <w:tcW w:w="694" w:type="dxa"/>
            <w:noWrap/>
          </w:tcPr>
          <w:p w14:paraId="63DF04B9" w14:textId="3822167A" w:rsidR="009A05A5" w:rsidRPr="009430B9" w:rsidRDefault="009A05A5" w:rsidP="009A05A5">
            <w:pPr>
              <w:rPr>
                <w:sz w:val="20"/>
                <w:szCs w:val="20"/>
              </w:rPr>
            </w:pPr>
          </w:p>
        </w:tc>
        <w:tc>
          <w:tcPr>
            <w:tcW w:w="1027" w:type="dxa"/>
            <w:noWrap/>
          </w:tcPr>
          <w:p w14:paraId="7DC5217E" w14:textId="683E4676" w:rsidR="009A05A5" w:rsidRPr="009430B9" w:rsidRDefault="009A05A5" w:rsidP="009A05A5">
            <w:pPr>
              <w:rPr>
                <w:sz w:val="20"/>
                <w:szCs w:val="20"/>
              </w:rPr>
            </w:pPr>
          </w:p>
        </w:tc>
        <w:tc>
          <w:tcPr>
            <w:tcW w:w="1202" w:type="dxa"/>
            <w:noWrap/>
          </w:tcPr>
          <w:p w14:paraId="0EA2DB62" w14:textId="4623D8BB" w:rsidR="009A05A5" w:rsidRPr="009430B9" w:rsidRDefault="009A05A5" w:rsidP="009A05A5">
            <w:pPr>
              <w:rPr>
                <w:sz w:val="20"/>
                <w:szCs w:val="20"/>
              </w:rPr>
            </w:pPr>
          </w:p>
        </w:tc>
        <w:tc>
          <w:tcPr>
            <w:tcW w:w="1232" w:type="dxa"/>
            <w:noWrap/>
          </w:tcPr>
          <w:p w14:paraId="18C6F4C7" w14:textId="4773F251" w:rsidR="009A05A5" w:rsidRPr="009430B9" w:rsidRDefault="009A05A5" w:rsidP="009A05A5">
            <w:pPr>
              <w:rPr>
                <w:sz w:val="20"/>
                <w:szCs w:val="20"/>
              </w:rPr>
            </w:pPr>
          </w:p>
        </w:tc>
        <w:tc>
          <w:tcPr>
            <w:tcW w:w="1202" w:type="dxa"/>
            <w:noWrap/>
          </w:tcPr>
          <w:p w14:paraId="23A93649" w14:textId="6318BF68" w:rsidR="009A05A5" w:rsidRPr="009430B9" w:rsidRDefault="009A05A5" w:rsidP="009A05A5">
            <w:pPr>
              <w:rPr>
                <w:sz w:val="20"/>
                <w:szCs w:val="20"/>
              </w:rPr>
            </w:pPr>
          </w:p>
        </w:tc>
        <w:tc>
          <w:tcPr>
            <w:tcW w:w="1202" w:type="dxa"/>
            <w:noWrap/>
          </w:tcPr>
          <w:p w14:paraId="2D9446A4" w14:textId="132A9166" w:rsidR="009A05A5" w:rsidRPr="009430B9" w:rsidRDefault="009A05A5" w:rsidP="009A05A5">
            <w:pPr>
              <w:rPr>
                <w:sz w:val="20"/>
                <w:szCs w:val="20"/>
              </w:rPr>
            </w:pPr>
          </w:p>
        </w:tc>
        <w:tc>
          <w:tcPr>
            <w:tcW w:w="694" w:type="dxa"/>
            <w:noWrap/>
          </w:tcPr>
          <w:p w14:paraId="2C66DD4B" w14:textId="30D5BFC4" w:rsidR="009A05A5" w:rsidRPr="009430B9" w:rsidRDefault="009A05A5" w:rsidP="009A05A5">
            <w:pPr>
              <w:rPr>
                <w:sz w:val="20"/>
                <w:szCs w:val="20"/>
              </w:rPr>
            </w:pPr>
          </w:p>
        </w:tc>
      </w:tr>
      <w:tr w:rsidR="00AE5767" w:rsidRPr="009430B9" w14:paraId="55991520" w14:textId="77777777" w:rsidTr="00B354F4">
        <w:trPr>
          <w:trHeight w:val="255"/>
        </w:trPr>
        <w:tc>
          <w:tcPr>
            <w:tcW w:w="1271" w:type="dxa"/>
            <w:hideMark/>
          </w:tcPr>
          <w:p w14:paraId="334A2A27" w14:textId="77777777" w:rsidR="009A05A5" w:rsidRPr="009430B9" w:rsidRDefault="009A05A5" w:rsidP="009A05A5">
            <w:pPr>
              <w:rPr>
                <w:sz w:val="20"/>
                <w:szCs w:val="20"/>
              </w:rPr>
            </w:pPr>
            <w:r w:rsidRPr="009430B9">
              <w:rPr>
                <w:sz w:val="20"/>
                <w:szCs w:val="20"/>
              </w:rPr>
              <w:t>Para 7.8</w:t>
            </w:r>
          </w:p>
        </w:tc>
        <w:tc>
          <w:tcPr>
            <w:tcW w:w="1098" w:type="dxa"/>
            <w:hideMark/>
          </w:tcPr>
          <w:p w14:paraId="3F3FF1C3" w14:textId="77777777" w:rsidR="009A05A5" w:rsidRPr="009430B9" w:rsidRDefault="009A05A5">
            <w:pPr>
              <w:rPr>
                <w:sz w:val="20"/>
                <w:szCs w:val="20"/>
              </w:rPr>
            </w:pPr>
            <w:r w:rsidRPr="009430B9">
              <w:rPr>
                <w:sz w:val="20"/>
                <w:szCs w:val="20"/>
              </w:rPr>
              <w:t>Manufacturing - UK</w:t>
            </w:r>
          </w:p>
        </w:tc>
        <w:tc>
          <w:tcPr>
            <w:tcW w:w="694" w:type="dxa"/>
            <w:noWrap/>
          </w:tcPr>
          <w:p w14:paraId="132A91C8" w14:textId="1951ACA7" w:rsidR="009A05A5" w:rsidRPr="009430B9" w:rsidRDefault="009A05A5" w:rsidP="009A05A5">
            <w:pPr>
              <w:rPr>
                <w:sz w:val="20"/>
                <w:szCs w:val="20"/>
              </w:rPr>
            </w:pPr>
          </w:p>
        </w:tc>
        <w:tc>
          <w:tcPr>
            <w:tcW w:w="1027" w:type="dxa"/>
            <w:noWrap/>
          </w:tcPr>
          <w:p w14:paraId="63276FD5" w14:textId="01FE716A" w:rsidR="009A05A5" w:rsidRPr="009430B9" w:rsidRDefault="009A05A5" w:rsidP="009A05A5">
            <w:pPr>
              <w:rPr>
                <w:sz w:val="20"/>
                <w:szCs w:val="20"/>
              </w:rPr>
            </w:pPr>
          </w:p>
        </w:tc>
        <w:tc>
          <w:tcPr>
            <w:tcW w:w="1202" w:type="dxa"/>
            <w:noWrap/>
          </w:tcPr>
          <w:p w14:paraId="7AFA37D6" w14:textId="535F16E7" w:rsidR="009A05A5" w:rsidRPr="009430B9" w:rsidRDefault="009A05A5" w:rsidP="009A05A5">
            <w:pPr>
              <w:rPr>
                <w:sz w:val="20"/>
                <w:szCs w:val="20"/>
              </w:rPr>
            </w:pPr>
          </w:p>
        </w:tc>
        <w:tc>
          <w:tcPr>
            <w:tcW w:w="1232" w:type="dxa"/>
            <w:noWrap/>
          </w:tcPr>
          <w:p w14:paraId="6C3CF770" w14:textId="41D63FEC" w:rsidR="009A05A5" w:rsidRPr="009430B9" w:rsidRDefault="009A05A5" w:rsidP="009A05A5">
            <w:pPr>
              <w:rPr>
                <w:sz w:val="20"/>
                <w:szCs w:val="20"/>
              </w:rPr>
            </w:pPr>
          </w:p>
        </w:tc>
        <w:tc>
          <w:tcPr>
            <w:tcW w:w="1202" w:type="dxa"/>
            <w:noWrap/>
          </w:tcPr>
          <w:p w14:paraId="79ED76B3" w14:textId="41284B1C" w:rsidR="009A05A5" w:rsidRPr="009430B9" w:rsidRDefault="009A05A5" w:rsidP="009A05A5">
            <w:pPr>
              <w:rPr>
                <w:sz w:val="20"/>
                <w:szCs w:val="20"/>
              </w:rPr>
            </w:pPr>
          </w:p>
        </w:tc>
        <w:tc>
          <w:tcPr>
            <w:tcW w:w="1202" w:type="dxa"/>
            <w:noWrap/>
          </w:tcPr>
          <w:p w14:paraId="25EFAA57" w14:textId="3A4D43A1" w:rsidR="009A05A5" w:rsidRPr="009430B9" w:rsidRDefault="009A05A5" w:rsidP="009A05A5">
            <w:pPr>
              <w:rPr>
                <w:sz w:val="20"/>
                <w:szCs w:val="20"/>
              </w:rPr>
            </w:pPr>
          </w:p>
        </w:tc>
        <w:tc>
          <w:tcPr>
            <w:tcW w:w="694" w:type="dxa"/>
            <w:noWrap/>
          </w:tcPr>
          <w:p w14:paraId="76668213" w14:textId="0EC51898" w:rsidR="009A05A5" w:rsidRPr="009430B9" w:rsidRDefault="009A05A5" w:rsidP="009A05A5">
            <w:pPr>
              <w:rPr>
                <w:sz w:val="20"/>
                <w:szCs w:val="20"/>
              </w:rPr>
            </w:pPr>
          </w:p>
        </w:tc>
      </w:tr>
      <w:tr w:rsidR="00AE5767" w:rsidRPr="009430B9" w14:paraId="65EFB7E6" w14:textId="77777777" w:rsidTr="00B354F4">
        <w:trPr>
          <w:trHeight w:val="300"/>
        </w:trPr>
        <w:tc>
          <w:tcPr>
            <w:tcW w:w="1271" w:type="dxa"/>
            <w:hideMark/>
          </w:tcPr>
          <w:p w14:paraId="6CCC6123" w14:textId="77777777" w:rsidR="009A05A5" w:rsidRPr="009430B9" w:rsidRDefault="009A05A5" w:rsidP="009A05A5">
            <w:pPr>
              <w:rPr>
                <w:sz w:val="20"/>
                <w:szCs w:val="20"/>
              </w:rPr>
            </w:pPr>
            <w:r w:rsidRPr="009430B9">
              <w:rPr>
                <w:sz w:val="20"/>
                <w:szCs w:val="20"/>
              </w:rPr>
              <w:t>Para 7.8</w:t>
            </w:r>
          </w:p>
        </w:tc>
        <w:tc>
          <w:tcPr>
            <w:tcW w:w="1098" w:type="dxa"/>
            <w:hideMark/>
          </w:tcPr>
          <w:p w14:paraId="77B766DC" w14:textId="77777777" w:rsidR="009A05A5" w:rsidRPr="009430B9" w:rsidRDefault="009A05A5">
            <w:pPr>
              <w:rPr>
                <w:sz w:val="20"/>
                <w:szCs w:val="20"/>
              </w:rPr>
            </w:pPr>
            <w:r w:rsidRPr="009430B9">
              <w:rPr>
                <w:sz w:val="20"/>
                <w:szCs w:val="20"/>
              </w:rPr>
              <w:t>Administrative Support - UK</w:t>
            </w:r>
          </w:p>
        </w:tc>
        <w:tc>
          <w:tcPr>
            <w:tcW w:w="694" w:type="dxa"/>
            <w:noWrap/>
          </w:tcPr>
          <w:p w14:paraId="51F1FC88" w14:textId="251786CE" w:rsidR="009A05A5" w:rsidRPr="009430B9" w:rsidRDefault="009A05A5" w:rsidP="009A05A5">
            <w:pPr>
              <w:rPr>
                <w:sz w:val="20"/>
                <w:szCs w:val="20"/>
              </w:rPr>
            </w:pPr>
          </w:p>
        </w:tc>
        <w:tc>
          <w:tcPr>
            <w:tcW w:w="1027" w:type="dxa"/>
            <w:noWrap/>
          </w:tcPr>
          <w:p w14:paraId="4B71DBED" w14:textId="71C81D43" w:rsidR="009A05A5" w:rsidRPr="009430B9" w:rsidRDefault="009A05A5" w:rsidP="009A05A5">
            <w:pPr>
              <w:rPr>
                <w:sz w:val="20"/>
                <w:szCs w:val="20"/>
              </w:rPr>
            </w:pPr>
          </w:p>
        </w:tc>
        <w:tc>
          <w:tcPr>
            <w:tcW w:w="1202" w:type="dxa"/>
            <w:noWrap/>
          </w:tcPr>
          <w:p w14:paraId="6A0EE9DD" w14:textId="633B375F" w:rsidR="009A05A5" w:rsidRPr="009430B9" w:rsidRDefault="009A05A5" w:rsidP="009A05A5">
            <w:pPr>
              <w:rPr>
                <w:sz w:val="20"/>
                <w:szCs w:val="20"/>
              </w:rPr>
            </w:pPr>
          </w:p>
        </w:tc>
        <w:tc>
          <w:tcPr>
            <w:tcW w:w="1232" w:type="dxa"/>
            <w:noWrap/>
          </w:tcPr>
          <w:p w14:paraId="592EAA29" w14:textId="378E2556" w:rsidR="009A05A5" w:rsidRPr="009430B9" w:rsidRDefault="009A05A5" w:rsidP="009A05A5">
            <w:pPr>
              <w:rPr>
                <w:sz w:val="20"/>
                <w:szCs w:val="20"/>
              </w:rPr>
            </w:pPr>
          </w:p>
        </w:tc>
        <w:tc>
          <w:tcPr>
            <w:tcW w:w="1202" w:type="dxa"/>
            <w:noWrap/>
          </w:tcPr>
          <w:p w14:paraId="6E42CFCB" w14:textId="6EB52D0C" w:rsidR="009A05A5" w:rsidRPr="009430B9" w:rsidRDefault="009A05A5" w:rsidP="009A05A5">
            <w:pPr>
              <w:rPr>
                <w:sz w:val="20"/>
                <w:szCs w:val="20"/>
              </w:rPr>
            </w:pPr>
          </w:p>
        </w:tc>
        <w:tc>
          <w:tcPr>
            <w:tcW w:w="1202" w:type="dxa"/>
            <w:noWrap/>
          </w:tcPr>
          <w:p w14:paraId="142A83FA" w14:textId="13C103A2" w:rsidR="009A05A5" w:rsidRPr="009430B9" w:rsidRDefault="009A05A5" w:rsidP="009A05A5">
            <w:pPr>
              <w:rPr>
                <w:sz w:val="20"/>
                <w:szCs w:val="20"/>
              </w:rPr>
            </w:pPr>
          </w:p>
        </w:tc>
        <w:tc>
          <w:tcPr>
            <w:tcW w:w="694" w:type="dxa"/>
            <w:noWrap/>
          </w:tcPr>
          <w:p w14:paraId="3E15D095" w14:textId="6D593E89" w:rsidR="009A05A5" w:rsidRPr="009430B9" w:rsidRDefault="009A05A5" w:rsidP="009A05A5">
            <w:pPr>
              <w:rPr>
                <w:sz w:val="20"/>
                <w:szCs w:val="20"/>
              </w:rPr>
            </w:pPr>
          </w:p>
        </w:tc>
      </w:tr>
      <w:tr w:rsidR="00AE5767" w:rsidRPr="009430B9" w14:paraId="694B740E" w14:textId="77777777" w:rsidTr="00B354F4">
        <w:trPr>
          <w:trHeight w:val="255"/>
        </w:trPr>
        <w:tc>
          <w:tcPr>
            <w:tcW w:w="1271" w:type="dxa"/>
            <w:hideMark/>
          </w:tcPr>
          <w:p w14:paraId="386ECF3E" w14:textId="77777777" w:rsidR="009A05A5" w:rsidRPr="009430B9" w:rsidRDefault="009A05A5" w:rsidP="009A05A5">
            <w:pPr>
              <w:rPr>
                <w:sz w:val="20"/>
                <w:szCs w:val="20"/>
              </w:rPr>
            </w:pPr>
            <w:r w:rsidRPr="009430B9">
              <w:rPr>
                <w:sz w:val="20"/>
                <w:szCs w:val="20"/>
              </w:rPr>
              <w:t>Para 7.8</w:t>
            </w:r>
          </w:p>
        </w:tc>
        <w:tc>
          <w:tcPr>
            <w:tcW w:w="1098" w:type="dxa"/>
            <w:hideMark/>
          </w:tcPr>
          <w:p w14:paraId="0E114B74" w14:textId="77777777" w:rsidR="009A05A5" w:rsidRPr="009430B9" w:rsidRDefault="009A05A5">
            <w:pPr>
              <w:rPr>
                <w:sz w:val="20"/>
                <w:szCs w:val="20"/>
              </w:rPr>
            </w:pPr>
            <w:r w:rsidRPr="009430B9">
              <w:rPr>
                <w:sz w:val="20"/>
                <w:szCs w:val="20"/>
              </w:rPr>
              <w:t>System Engineer - Overseas</w:t>
            </w:r>
          </w:p>
        </w:tc>
        <w:tc>
          <w:tcPr>
            <w:tcW w:w="694" w:type="dxa"/>
            <w:noWrap/>
          </w:tcPr>
          <w:p w14:paraId="48885105" w14:textId="59DF683D" w:rsidR="009A05A5" w:rsidRPr="009430B9" w:rsidRDefault="009A05A5" w:rsidP="009A05A5">
            <w:pPr>
              <w:rPr>
                <w:sz w:val="20"/>
                <w:szCs w:val="20"/>
              </w:rPr>
            </w:pPr>
          </w:p>
        </w:tc>
        <w:tc>
          <w:tcPr>
            <w:tcW w:w="1027" w:type="dxa"/>
            <w:noWrap/>
          </w:tcPr>
          <w:p w14:paraId="30990947" w14:textId="591D735C" w:rsidR="009A05A5" w:rsidRPr="009430B9" w:rsidRDefault="009A05A5" w:rsidP="009A05A5">
            <w:pPr>
              <w:rPr>
                <w:sz w:val="20"/>
                <w:szCs w:val="20"/>
              </w:rPr>
            </w:pPr>
          </w:p>
        </w:tc>
        <w:tc>
          <w:tcPr>
            <w:tcW w:w="1202" w:type="dxa"/>
            <w:noWrap/>
          </w:tcPr>
          <w:p w14:paraId="7A05C82C" w14:textId="0ABEE9D6" w:rsidR="009A05A5" w:rsidRPr="009430B9" w:rsidRDefault="009A05A5" w:rsidP="009A05A5">
            <w:pPr>
              <w:rPr>
                <w:sz w:val="20"/>
                <w:szCs w:val="20"/>
              </w:rPr>
            </w:pPr>
          </w:p>
        </w:tc>
        <w:tc>
          <w:tcPr>
            <w:tcW w:w="1232" w:type="dxa"/>
            <w:noWrap/>
          </w:tcPr>
          <w:p w14:paraId="4ADD48F4" w14:textId="404DFBBA" w:rsidR="009A05A5" w:rsidRPr="009430B9" w:rsidRDefault="009A05A5" w:rsidP="009A05A5">
            <w:pPr>
              <w:rPr>
                <w:sz w:val="20"/>
                <w:szCs w:val="20"/>
              </w:rPr>
            </w:pPr>
          </w:p>
        </w:tc>
        <w:tc>
          <w:tcPr>
            <w:tcW w:w="1202" w:type="dxa"/>
            <w:noWrap/>
          </w:tcPr>
          <w:p w14:paraId="264493FB" w14:textId="5811DCBC" w:rsidR="009A05A5" w:rsidRPr="009430B9" w:rsidRDefault="009A05A5" w:rsidP="009A05A5">
            <w:pPr>
              <w:rPr>
                <w:sz w:val="20"/>
                <w:szCs w:val="20"/>
              </w:rPr>
            </w:pPr>
          </w:p>
        </w:tc>
        <w:tc>
          <w:tcPr>
            <w:tcW w:w="1202" w:type="dxa"/>
            <w:noWrap/>
          </w:tcPr>
          <w:p w14:paraId="2FEDC7C5" w14:textId="6E3A9277" w:rsidR="009A05A5" w:rsidRPr="009430B9" w:rsidRDefault="009A05A5" w:rsidP="009A05A5">
            <w:pPr>
              <w:rPr>
                <w:sz w:val="20"/>
                <w:szCs w:val="20"/>
              </w:rPr>
            </w:pPr>
          </w:p>
        </w:tc>
        <w:tc>
          <w:tcPr>
            <w:tcW w:w="694" w:type="dxa"/>
            <w:noWrap/>
          </w:tcPr>
          <w:p w14:paraId="5015A443" w14:textId="129B633B" w:rsidR="009A05A5" w:rsidRPr="009430B9" w:rsidRDefault="009A05A5" w:rsidP="009A05A5">
            <w:pPr>
              <w:rPr>
                <w:sz w:val="20"/>
                <w:szCs w:val="20"/>
              </w:rPr>
            </w:pPr>
          </w:p>
        </w:tc>
      </w:tr>
      <w:tr w:rsidR="00AE5767" w:rsidRPr="009430B9" w14:paraId="6420CB84" w14:textId="77777777" w:rsidTr="00B354F4">
        <w:trPr>
          <w:trHeight w:val="255"/>
        </w:trPr>
        <w:tc>
          <w:tcPr>
            <w:tcW w:w="1271" w:type="dxa"/>
            <w:hideMark/>
          </w:tcPr>
          <w:p w14:paraId="0EB03580" w14:textId="77777777" w:rsidR="009A05A5" w:rsidRPr="009430B9" w:rsidRDefault="009A05A5" w:rsidP="009A05A5">
            <w:pPr>
              <w:rPr>
                <w:sz w:val="20"/>
                <w:szCs w:val="20"/>
              </w:rPr>
            </w:pPr>
            <w:r w:rsidRPr="009430B9">
              <w:rPr>
                <w:sz w:val="20"/>
                <w:szCs w:val="20"/>
              </w:rPr>
              <w:t>Para 7.8</w:t>
            </w:r>
          </w:p>
        </w:tc>
        <w:tc>
          <w:tcPr>
            <w:tcW w:w="1098" w:type="dxa"/>
            <w:hideMark/>
          </w:tcPr>
          <w:p w14:paraId="19011F02" w14:textId="77777777" w:rsidR="009A05A5" w:rsidRPr="009430B9" w:rsidRDefault="009A05A5">
            <w:pPr>
              <w:rPr>
                <w:sz w:val="20"/>
                <w:szCs w:val="20"/>
              </w:rPr>
            </w:pPr>
            <w:r w:rsidRPr="009430B9">
              <w:rPr>
                <w:sz w:val="20"/>
                <w:szCs w:val="20"/>
              </w:rPr>
              <w:t>Software Engineer - Overseas</w:t>
            </w:r>
          </w:p>
        </w:tc>
        <w:tc>
          <w:tcPr>
            <w:tcW w:w="694" w:type="dxa"/>
            <w:noWrap/>
          </w:tcPr>
          <w:p w14:paraId="5B0F4958" w14:textId="2059CD47" w:rsidR="009A05A5" w:rsidRPr="009430B9" w:rsidRDefault="009A05A5" w:rsidP="009A05A5">
            <w:pPr>
              <w:rPr>
                <w:sz w:val="20"/>
                <w:szCs w:val="20"/>
              </w:rPr>
            </w:pPr>
          </w:p>
        </w:tc>
        <w:tc>
          <w:tcPr>
            <w:tcW w:w="1027" w:type="dxa"/>
            <w:noWrap/>
          </w:tcPr>
          <w:p w14:paraId="747DA8F4" w14:textId="1699ABA0" w:rsidR="009A05A5" w:rsidRPr="009430B9" w:rsidRDefault="009A05A5" w:rsidP="009A05A5">
            <w:pPr>
              <w:rPr>
                <w:sz w:val="20"/>
                <w:szCs w:val="20"/>
              </w:rPr>
            </w:pPr>
          </w:p>
        </w:tc>
        <w:tc>
          <w:tcPr>
            <w:tcW w:w="1202" w:type="dxa"/>
            <w:noWrap/>
          </w:tcPr>
          <w:p w14:paraId="13C79FBD" w14:textId="3CFB7A90" w:rsidR="009A05A5" w:rsidRPr="009430B9" w:rsidRDefault="009A05A5" w:rsidP="009A05A5">
            <w:pPr>
              <w:rPr>
                <w:sz w:val="20"/>
                <w:szCs w:val="20"/>
              </w:rPr>
            </w:pPr>
          </w:p>
        </w:tc>
        <w:tc>
          <w:tcPr>
            <w:tcW w:w="1232" w:type="dxa"/>
            <w:noWrap/>
          </w:tcPr>
          <w:p w14:paraId="6C47DC51" w14:textId="62644D6F" w:rsidR="009A05A5" w:rsidRPr="009430B9" w:rsidRDefault="009A05A5" w:rsidP="009A05A5">
            <w:pPr>
              <w:rPr>
                <w:sz w:val="20"/>
                <w:szCs w:val="20"/>
              </w:rPr>
            </w:pPr>
          </w:p>
        </w:tc>
        <w:tc>
          <w:tcPr>
            <w:tcW w:w="1202" w:type="dxa"/>
            <w:noWrap/>
          </w:tcPr>
          <w:p w14:paraId="1BDBF448" w14:textId="02BB3170" w:rsidR="009A05A5" w:rsidRPr="009430B9" w:rsidRDefault="009A05A5" w:rsidP="009A05A5">
            <w:pPr>
              <w:rPr>
                <w:sz w:val="20"/>
                <w:szCs w:val="20"/>
              </w:rPr>
            </w:pPr>
          </w:p>
        </w:tc>
        <w:tc>
          <w:tcPr>
            <w:tcW w:w="1202" w:type="dxa"/>
            <w:noWrap/>
          </w:tcPr>
          <w:p w14:paraId="60373483" w14:textId="4D42476E" w:rsidR="009A05A5" w:rsidRPr="009430B9" w:rsidRDefault="009A05A5" w:rsidP="009A05A5">
            <w:pPr>
              <w:rPr>
                <w:sz w:val="20"/>
                <w:szCs w:val="20"/>
              </w:rPr>
            </w:pPr>
          </w:p>
        </w:tc>
        <w:tc>
          <w:tcPr>
            <w:tcW w:w="694" w:type="dxa"/>
            <w:noWrap/>
          </w:tcPr>
          <w:p w14:paraId="40E674EF" w14:textId="6AAEC180" w:rsidR="009A05A5" w:rsidRPr="009430B9" w:rsidRDefault="009A05A5" w:rsidP="009A05A5">
            <w:pPr>
              <w:rPr>
                <w:sz w:val="20"/>
                <w:szCs w:val="20"/>
              </w:rPr>
            </w:pPr>
          </w:p>
        </w:tc>
      </w:tr>
      <w:tr w:rsidR="00AE5767" w:rsidRPr="009430B9" w14:paraId="5EC9B22D" w14:textId="77777777" w:rsidTr="00B354F4">
        <w:trPr>
          <w:trHeight w:val="255"/>
        </w:trPr>
        <w:tc>
          <w:tcPr>
            <w:tcW w:w="1271" w:type="dxa"/>
            <w:hideMark/>
          </w:tcPr>
          <w:p w14:paraId="592C66DC" w14:textId="77777777" w:rsidR="009A05A5" w:rsidRPr="009430B9" w:rsidRDefault="009A05A5" w:rsidP="009A05A5">
            <w:pPr>
              <w:rPr>
                <w:sz w:val="20"/>
                <w:szCs w:val="20"/>
              </w:rPr>
            </w:pPr>
            <w:r w:rsidRPr="009430B9">
              <w:rPr>
                <w:sz w:val="20"/>
                <w:szCs w:val="20"/>
              </w:rPr>
              <w:t>Para 7.8</w:t>
            </w:r>
          </w:p>
        </w:tc>
        <w:tc>
          <w:tcPr>
            <w:tcW w:w="1098" w:type="dxa"/>
            <w:hideMark/>
          </w:tcPr>
          <w:p w14:paraId="1772F2F2" w14:textId="77777777" w:rsidR="009A05A5" w:rsidRPr="009430B9" w:rsidRDefault="009A05A5">
            <w:pPr>
              <w:rPr>
                <w:sz w:val="20"/>
                <w:szCs w:val="20"/>
              </w:rPr>
            </w:pPr>
            <w:r w:rsidRPr="009430B9">
              <w:rPr>
                <w:sz w:val="20"/>
                <w:szCs w:val="20"/>
              </w:rPr>
              <w:t>Other Engineer - Overseas</w:t>
            </w:r>
          </w:p>
        </w:tc>
        <w:tc>
          <w:tcPr>
            <w:tcW w:w="694" w:type="dxa"/>
            <w:noWrap/>
          </w:tcPr>
          <w:p w14:paraId="2FDEEC68" w14:textId="45C90E6D" w:rsidR="009A05A5" w:rsidRPr="009430B9" w:rsidRDefault="009A05A5" w:rsidP="009A05A5">
            <w:pPr>
              <w:rPr>
                <w:sz w:val="20"/>
                <w:szCs w:val="20"/>
              </w:rPr>
            </w:pPr>
          </w:p>
        </w:tc>
        <w:tc>
          <w:tcPr>
            <w:tcW w:w="1027" w:type="dxa"/>
            <w:noWrap/>
          </w:tcPr>
          <w:p w14:paraId="162017FE" w14:textId="1CF6DEAB" w:rsidR="009A05A5" w:rsidRPr="009430B9" w:rsidRDefault="009A05A5" w:rsidP="009A05A5">
            <w:pPr>
              <w:rPr>
                <w:sz w:val="20"/>
                <w:szCs w:val="20"/>
              </w:rPr>
            </w:pPr>
          </w:p>
        </w:tc>
        <w:tc>
          <w:tcPr>
            <w:tcW w:w="1202" w:type="dxa"/>
            <w:noWrap/>
          </w:tcPr>
          <w:p w14:paraId="68452651" w14:textId="29FAFE34" w:rsidR="009A05A5" w:rsidRPr="009430B9" w:rsidRDefault="009A05A5" w:rsidP="009A05A5">
            <w:pPr>
              <w:rPr>
                <w:sz w:val="20"/>
                <w:szCs w:val="20"/>
              </w:rPr>
            </w:pPr>
          </w:p>
        </w:tc>
        <w:tc>
          <w:tcPr>
            <w:tcW w:w="1232" w:type="dxa"/>
            <w:noWrap/>
          </w:tcPr>
          <w:p w14:paraId="3FDBD05C" w14:textId="57852576" w:rsidR="009A05A5" w:rsidRPr="009430B9" w:rsidRDefault="009A05A5" w:rsidP="009A05A5">
            <w:pPr>
              <w:rPr>
                <w:sz w:val="20"/>
                <w:szCs w:val="20"/>
              </w:rPr>
            </w:pPr>
          </w:p>
        </w:tc>
        <w:tc>
          <w:tcPr>
            <w:tcW w:w="1202" w:type="dxa"/>
            <w:noWrap/>
          </w:tcPr>
          <w:p w14:paraId="6ED53894" w14:textId="72D7AFEE" w:rsidR="009A05A5" w:rsidRPr="009430B9" w:rsidRDefault="009A05A5" w:rsidP="009A05A5">
            <w:pPr>
              <w:rPr>
                <w:sz w:val="20"/>
                <w:szCs w:val="20"/>
              </w:rPr>
            </w:pPr>
          </w:p>
        </w:tc>
        <w:tc>
          <w:tcPr>
            <w:tcW w:w="1202" w:type="dxa"/>
            <w:noWrap/>
          </w:tcPr>
          <w:p w14:paraId="04E879D5" w14:textId="2DFA3533" w:rsidR="009A05A5" w:rsidRPr="009430B9" w:rsidRDefault="009A05A5" w:rsidP="009A05A5">
            <w:pPr>
              <w:rPr>
                <w:sz w:val="20"/>
                <w:szCs w:val="20"/>
              </w:rPr>
            </w:pPr>
          </w:p>
        </w:tc>
        <w:tc>
          <w:tcPr>
            <w:tcW w:w="694" w:type="dxa"/>
            <w:noWrap/>
          </w:tcPr>
          <w:p w14:paraId="6596A1CA" w14:textId="51FE907F" w:rsidR="009A05A5" w:rsidRPr="009430B9" w:rsidRDefault="009A05A5" w:rsidP="009A05A5">
            <w:pPr>
              <w:rPr>
                <w:sz w:val="20"/>
                <w:szCs w:val="20"/>
              </w:rPr>
            </w:pPr>
          </w:p>
        </w:tc>
      </w:tr>
      <w:tr w:rsidR="00AE5767" w:rsidRPr="009430B9" w14:paraId="0C6F7205" w14:textId="77777777" w:rsidTr="00B354F4">
        <w:trPr>
          <w:trHeight w:val="255"/>
        </w:trPr>
        <w:tc>
          <w:tcPr>
            <w:tcW w:w="1271" w:type="dxa"/>
            <w:hideMark/>
          </w:tcPr>
          <w:p w14:paraId="7AC5427C" w14:textId="77777777" w:rsidR="009A05A5" w:rsidRPr="009430B9" w:rsidRDefault="009A05A5" w:rsidP="009A05A5">
            <w:pPr>
              <w:rPr>
                <w:sz w:val="20"/>
                <w:szCs w:val="20"/>
              </w:rPr>
            </w:pPr>
            <w:r w:rsidRPr="009430B9">
              <w:rPr>
                <w:sz w:val="20"/>
                <w:szCs w:val="20"/>
              </w:rPr>
              <w:lastRenderedPageBreak/>
              <w:t>Para 7.8</w:t>
            </w:r>
          </w:p>
        </w:tc>
        <w:tc>
          <w:tcPr>
            <w:tcW w:w="1098" w:type="dxa"/>
            <w:hideMark/>
          </w:tcPr>
          <w:p w14:paraId="7C947C97" w14:textId="77777777" w:rsidR="009A05A5" w:rsidRPr="009430B9" w:rsidRDefault="009A05A5">
            <w:pPr>
              <w:rPr>
                <w:sz w:val="20"/>
                <w:szCs w:val="20"/>
              </w:rPr>
            </w:pPr>
            <w:r w:rsidRPr="009430B9">
              <w:rPr>
                <w:sz w:val="20"/>
                <w:szCs w:val="20"/>
              </w:rPr>
              <w:t>Project Management - Overseas</w:t>
            </w:r>
          </w:p>
        </w:tc>
        <w:tc>
          <w:tcPr>
            <w:tcW w:w="694" w:type="dxa"/>
            <w:noWrap/>
          </w:tcPr>
          <w:p w14:paraId="677C9C46" w14:textId="6F91555E" w:rsidR="009A05A5" w:rsidRPr="009430B9" w:rsidRDefault="009A05A5" w:rsidP="009A05A5">
            <w:pPr>
              <w:rPr>
                <w:sz w:val="20"/>
                <w:szCs w:val="20"/>
              </w:rPr>
            </w:pPr>
          </w:p>
        </w:tc>
        <w:tc>
          <w:tcPr>
            <w:tcW w:w="1027" w:type="dxa"/>
            <w:noWrap/>
          </w:tcPr>
          <w:p w14:paraId="3284072B" w14:textId="64D236E8" w:rsidR="009A05A5" w:rsidRPr="009430B9" w:rsidRDefault="009A05A5" w:rsidP="009A05A5">
            <w:pPr>
              <w:rPr>
                <w:sz w:val="20"/>
                <w:szCs w:val="20"/>
              </w:rPr>
            </w:pPr>
          </w:p>
        </w:tc>
        <w:tc>
          <w:tcPr>
            <w:tcW w:w="1202" w:type="dxa"/>
            <w:noWrap/>
          </w:tcPr>
          <w:p w14:paraId="0E13B904" w14:textId="2DC7CB62" w:rsidR="009A05A5" w:rsidRPr="009430B9" w:rsidRDefault="009A05A5" w:rsidP="009A05A5">
            <w:pPr>
              <w:rPr>
                <w:sz w:val="20"/>
                <w:szCs w:val="20"/>
              </w:rPr>
            </w:pPr>
          </w:p>
        </w:tc>
        <w:tc>
          <w:tcPr>
            <w:tcW w:w="1232" w:type="dxa"/>
            <w:noWrap/>
          </w:tcPr>
          <w:p w14:paraId="25AD915E" w14:textId="001E8458" w:rsidR="009A05A5" w:rsidRPr="009430B9" w:rsidRDefault="009A05A5" w:rsidP="009A05A5">
            <w:pPr>
              <w:rPr>
                <w:sz w:val="20"/>
                <w:szCs w:val="20"/>
              </w:rPr>
            </w:pPr>
          </w:p>
        </w:tc>
        <w:tc>
          <w:tcPr>
            <w:tcW w:w="1202" w:type="dxa"/>
            <w:noWrap/>
          </w:tcPr>
          <w:p w14:paraId="0EAE7E7F" w14:textId="3013BBF5" w:rsidR="009A05A5" w:rsidRPr="009430B9" w:rsidRDefault="009A05A5" w:rsidP="009A05A5">
            <w:pPr>
              <w:rPr>
                <w:sz w:val="20"/>
                <w:szCs w:val="20"/>
              </w:rPr>
            </w:pPr>
          </w:p>
        </w:tc>
        <w:tc>
          <w:tcPr>
            <w:tcW w:w="1202" w:type="dxa"/>
            <w:noWrap/>
          </w:tcPr>
          <w:p w14:paraId="57377C37" w14:textId="7784789B" w:rsidR="009A05A5" w:rsidRPr="009430B9" w:rsidRDefault="009A05A5" w:rsidP="009A05A5">
            <w:pPr>
              <w:rPr>
                <w:sz w:val="20"/>
                <w:szCs w:val="20"/>
              </w:rPr>
            </w:pPr>
          </w:p>
        </w:tc>
        <w:tc>
          <w:tcPr>
            <w:tcW w:w="694" w:type="dxa"/>
            <w:noWrap/>
          </w:tcPr>
          <w:p w14:paraId="06A53F06" w14:textId="4D3B504D" w:rsidR="009A05A5" w:rsidRPr="009430B9" w:rsidRDefault="009A05A5" w:rsidP="009A05A5">
            <w:pPr>
              <w:rPr>
                <w:sz w:val="20"/>
                <w:szCs w:val="20"/>
              </w:rPr>
            </w:pPr>
          </w:p>
        </w:tc>
      </w:tr>
      <w:tr w:rsidR="00AE5767" w:rsidRPr="009430B9" w14:paraId="6F5BC7D9" w14:textId="77777777" w:rsidTr="00B354F4">
        <w:trPr>
          <w:trHeight w:val="255"/>
        </w:trPr>
        <w:tc>
          <w:tcPr>
            <w:tcW w:w="1271" w:type="dxa"/>
            <w:hideMark/>
          </w:tcPr>
          <w:p w14:paraId="2A75DD12" w14:textId="77777777" w:rsidR="009A05A5" w:rsidRPr="009430B9" w:rsidRDefault="009A05A5" w:rsidP="009A05A5">
            <w:pPr>
              <w:rPr>
                <w:sz w:val="20"/>
                <w:szCs w:val="20"/>
              </w:rPr>
            </w:pPr>
            <w:r w:rsidRPr="009430B9">
              <w:rPr>
                <w:sz w:val="20"/>
                <w:szCs w:val="20"/>
              </w:rPr>
              <w:t>Para 7.8</w:t>
            </w:r>
          </w:p>
        </w:tc>
        <w:tc>
          <w:tcPr>
            <w:tcW w:w="1098" w:type="dxa"/>
            <w:hideMark/>
          </w:tcPr>
          <w:p w14:paraId="06AEB84F" w14:textId="77777777" w:rsidR="009A05A5" w:rsidRPr="009430B9" w:rsidRDefault="009A05A5">
            <w:pPr>
              <w:rPr>
                <w:sz w:val="20"/>
                <w:szCs w:val="20"/>
              </w:rPr>
            </w:pPr>
            <w:r w:rsidRPr="009430B9">
              <w:rPr>
                <w:sz w:val="20"/>
                <w:szCs w:val="20"/>
              </w:rPr>
              <w:t>Manufacturing - Overseas</w:t>
            </w:r>
          </w:p>
        </w:tc>
        <w:tc>
          <w:tcPr>
            <w:tcW w:w="694" w:type="dxa"/>
            <w:noWrap/>
          </w:tcPr>
          <w:p w14:paraId="77E16E16" w14:textId="70F092F0" w:rsidR="009A05A5" w:rsidRPr="009430B9" w:rsidRDefault="009A05A5" w:rsidP="009A05A5">
            <w:pPr>
              <w:rPr>
                <w:sz w:val="20"/>
                <w:szCs w:val="20"/>
              </w:rPr>
            </w:pPr>
          </w:p>
        </w:tc>
        <w:tc>
          <w:tcPr>
            <w:tcW w:w="1027" w:type="dxa"/>
            <w:noWrap/>
          </w:tcPr>
          <w:p w14:paraId="1E493576" w14:textId="0EE7E2B2" w:rsidR="009A05A5" w:rsidRPr="009430B9" w:rsidRDefault="009A05A5" w:rsidP="009A05A5">
            <w:pPr>
              <w:rPr>
                <w:sz w:val="20"/>
                <w:szCs w:val="20"/>
              </w:rPr>
            </w:pPr>
          </w:p>
        </w:tc>
        <w:tc>
          <w:tcPr>
            <w:tcW w:w="1202" w:type="dxa"/>
            <w:noWrap/>
          </w:tcPr>
          <w:p w14:paraId="79949FE5" w14:textId="5CF3C560" w:rsidR="009A05A5" w:rsidRPr="009430B9" w:rsidRDefault="009A05A5" w:rsidP="009A05A5">
            <w:pPr>
              <w:rPr>
                <w:sz w:val="20"/>
                <w:szCs w:val="20"/>
              </w:rPr>
            </w:pPr>
          </w:p>
        </w:tc>
        <w:tc>
          <w:tcPr>
            <w:tcW w:w="1232" w:type="dxa"/>
            <w:noWrap/>
          </w:tcPr>
          <w:p w14:paraId="55C6FE97" w14:textId="4878CA40" w:rsidR="009A05A5" w:rsidRPr="009430B9" w:rsidRDefault="009A05A5" w:rsidP="009A05A5">
            <w:pPr>
              <w:rPr>
                <w:sz w:val="20"/>
                <w:szCs w:val="20"/>
              </w:rPr>
            </w:pPr>
          </w:p>
        </w:tc>
        <w:tc>
          <w:tcPr>
            <w:tcW w:w="1202" w:type="dxa"/>
            <w:noWrap/>
          </w:tcPr>
          <w:p w14:paraId="4E21BDFF" w14:textId="54011468" w:rsidR="009A05A5" w:rsidRPr="009430B9" w:rsidRDefault="009A05A5" w:rsidP="009A05A5">
            <w:pPr>
              <w:rPr>
                <w:sz w:val="20"/>
                <w:szCs w:val="20"/>
              </w:rPr>
            </w:pPr>
          </w:p>
        </w:tc>
        <w:tc>
          <w:tcPr>
            <w:tcW w:w="1202" w:type="dxa"/>
            <w:noWrap/>
          </w:tcPr>
          <w:p w14:paraId="7F82C2FD" w14:textId="49120971" w:rsidR="009A05A5" w:rsidRPr="009430B9" w:rsidRDefault="009A05A5" w:rsidP="009A05A5">
            <w:pPr>
              <w:rPr>
                <w:sz w:val="20"/>
                <w:szCs w:val="20"/>
              </w:rPr>
            </w:pPr>
          </w:p>
        </w:tc>
        <w:tc>
          <w:tcPr>
            <w:tcW w:w="694" w:type="dxa"/>
            <w:noWrap/>
          </w:tcPr>
          <w:p w14:paraId="567F5E91" w14:textId="3584F75A" w:rsidR="009A05A5" w:rsidRPr="009430B9" w:rsidRDefault="009A05A5" w:rsidP="009A05A5">
            <w:pPr>
              <w:rPr>
                <w:sz w:val="20"/>
                <w:szCs w:val="20"/>
              </w:rPr>
            </w:pPr>
          </w:p>
        </w:tc>
      </w:tr>
      <w:tr w:rsidR="00AE5767" w:rsidRPr="009430B9" w14:paraId="7696897F" w14:textId="77777777" w:rsidTr="00B354F4">
        <w:trPr>
          <w:trHeight w:val="255"/>
        </w:trPr>
        <w:tc>
          <w:tcPr>
            <w:tcW w:w="1271" w:type="dxa"/>
            <w:hideMark/>
          </w:tcPr>
          <w:p w14:paraId="2F0ED49B" w14:textId="77777777" w:rsidR="009A05A5" w:rsidRPr="009430B9" w:rsidRDefault="009A05A5" w:rsidP="009A05A5">
            <w:pPr>
              <w:rPr>
                <w:sz w:val="20"/>
                <w:szCs w:val="20"/>
              </w:rPr>
            </w:pPr>
            <w:r w:rsidRPr="009430B9">
              <w:rPr>
                <w:sz w:val="20"/>
                <w:szCs w:val="20"/>
              </w:rPr>
              <w:t>Para 7.8</w:t>
            </w:r>
          </w:p>
        </w:tc>
        <w:tc>
          <w:tcPr>
            <w:tcW w:w="1098" w:type="dxa"/>
            <w:hideMark/>
          </w:tcPr>
          <w:p w14:paraId="66FF130D" w14:textId="77777777" w:rsidR="009A05A5" w:rsidRPr="009430B9" w:rsidRDefault="009A05A5">
            <w:pPr>
              <w:rPr>
                <w:sz w:val="20"/>
                <w:szCs w:val="20"/>
              </w:rPr>
            </w:pPr>
            <w:r w:rsidRPr="009430B9">
              <w:rPr>
                <w:sz w:val="20"/>
                <w:szCs w:val="20"/>
              </w:rPr>
              <w:t>Administrative Support - Overseas</w:t>
            </w:r>
          </w:p>
        </w:tc>
        <w:tc>
          <w:tcPr>
            <w:tcW w:w="694" w:type="dxa"/>
            <w:noWrap/>
          </w:tcPr>
          <w:p w14:paraId="628AC445" w14:textId="7F0626CF" w:rsidR="009A05A5" w:rsidRPr="009430B9" w:rsidRDefault="009A05A5" w:rsidP="009A05A5">
            <w:pPr>
              <w:rPr>
                <w:sz w:val="20"/>
                <w:szCs w:val="20"/>
              </w:rPr>
            </w:pPr>
          </w:p>
        </w:tc>
        <w:tc>
          <w:tcPr>
            <w:tcW w:w="1027" w:type="dxa"/>
            <w:noWrap/>
          </w:tcPr>
          <w:p w14:paraId="00987026" w14:textId="65B58041" w:rsidR="009A05A5" w:rsidRPr="009430B9" w:rsidRDefault="009A05A5" w:rsidP="009A05A5">
            <w:pPr>
              <w:rPr>
                <w:sz w:val="20"/>
                <w:szCs w:val="20"/>
              </w:rPr>
            </w:pPr>
          </w:p>
        </w:tc>
        <w:tc>
          <w:tcPr>
            <w:tcW w:w="1202" w:type="dxa"/>
            <w:noWrap/>
          </w:tcPr>
          <w:p w14:paraId="7313168D" w14:textId="4DAC4A91" w:rsidR="009A05A5" w:rsidRPr="009430B9" w:rsidRDefault="009A05A5" w:rsidP="009A05A5">
            <w:pPr>
              <w:rPr>
                <w:sz w:val="20"/>
                <w:szCs w:val="20"/>
              </w:rPr>
            </w:pPr>
          </w:p>
        </w:tc>
        <w:tc>
          <w:tcPr>
            <w:tcW w:w="1232" w:type="dxa"/>
            <w:noWrap/>
          </w:tcPr>
          <w:p w14:paraId="3E551AA2" w14:textId="4C89631E" w:rsidR="009A05A5" w:rsidRPr="009430B9" w:rsidRDefault="009A05A5" w:rsidP="009A05A5">
            <w:pPr>
              <w:rPr>
                <w:sz w:val="20"/>
                <w:szCs w:val="20"/>
              </w:rPr>
            </w:pPr>
          </w:p>
        </w:tc>
        <w:tc>
          <w:tcPr>
            <w:tcW w:w="1202" w:type="dxa"/>
            <w:noWrap/>
          </w:tcPr>
          <w:p w14:paraId="61EB7E29" w14:textId="09A6514B" w:rsidR="009A05A5" w:rsidRPr="009430B9" w:rsidRDefault="009A05A5" w:rsidP="009A05A5">
            <w:pPr>
              <w:rPr>
                <w:sz w:val="20"/>
                <w:szCs w:val="20"/>
              </w:rPr>
            </w:pPr>
          </w:p>
        </w:tc>
        <w:tc>
          <w:tcPr>
            <w:tcW w:w="1202" w:type="dxa"/>
            <w:noWrap/>
          </w:tcPr>
          <w:p w14:paraId="2253C569" w14:textId="76B7F105" w:rsidR="009A05A5" w:rsidRPr="009430B9" w:rsidRDefault="009A05A5" w:rsidP="009A05A5">
            <w:pPr>
              <w:rPr>
                <w:sz w:val="20"/>
                <w:szCs w:val="20"/>
              </w:rPr>
            </w:pPr>
          </w:p>
        </w:tc>
        <w:tc>
          <w:tcPr>
            <w:tcW w:w="694" w:type="dxa"/>
            <w:noWrap/>
          </w:tcPr>
          <w:p w14:paraId="02C910CF" w14:textId="5841FDF1" w:rsidR="009A05A5" w:rsidRPr="009430B9" w:rsidRDefault="009A05A5" w:rsidP="009A05A5">
            <w:pPr>
              <w:rPr>
                <w:sz w:val="20"/>
                <w:szCs w:val="20"/>
              </w:rPr>
            </w:pPr>
          </w:p>
        </w:tc>
      </w:tr>
    </w:tbl>
    <w:p w14:paraId="616B5CA0" w14:textId="7C596A4D" w:rsidR="001644D6" w:rsidRDefault="001644D6">
      <w:pPr>
        <w:rPr>
          <w:sz w:val="20"/>
          <w:szCs w:val="20"/>
        </w:rPr>
      </w:pPr>
    </w:p>
    <w:p w14:paraId="5140BF7E" w14:textId="77777777" w:rsidR="00B354F4" w:rsidRDefault="00B354F4" w:rsidP="00B354F4">
      <w:pPr>
        <w:rPr>
          <w:rFonts w:ascii="Arial" w:eastAsia="Trebuchet MS" w:hAnsi="Arial" w:cs="Arial"/>
          <w:b/>
          <w:color w:val="C00000"/>
          <w:sz w:val="22"/>
          <w:szCs w:val="22"/>
        </w:rPr>
      </w:pPr>
      <w:r w:rsidRPr="00B354F4">
        <w:rPr>
          <w:rFonts w:ascii="Arial" w:hAnsi="Arial" w:cs="Arial"/>
          <w:sz w:val="22"/>
          <w:szCs w:val="22"/>
        </w:rPr>
        <w:t>All information in the table below</w:t>
      </w:r>
      <w:r>
        <w:t xml:space="preserve"> </w:t>
      </w:r>
      <w:r>
        <w:rPr>
          <w:rFonts w:ascii="Arial" w:eastAsia="Trebuchet MS" w:hAnsi="Arial" w:cs="Arial"/>
          <w:b/>
          <w:color w:val="C00000"/>
          <w:sz w:val="22"/>
          <w:szCs w:val="22"/>
        </w:rPr>
        <w:t>Redacted text under FOIA Section 43 Commercial Interests</w:t>
      </w:r>
    </w:p>
    <w:p w14:paraId="650EDB4C" w14:textId="31B8689D" w:rsidR="00AE5767" w:rsidRPr="009430B9" w:rsidRDefault="00AE5767" w:rsidP="00AE5767">
      <w:pPr>
        <w:tabs>
          <w:tab w:val="left" w:pos="2445"/>
        </w:tabs>
        <w:rPr>
          <w:sz w:val="20"/>
          <w:szCs w:val="20"/>
        </w:rPr>
      </w:pPr>
    </w:p>
    <w:tbl>
      <w:tblPr>
        <w:tblStyle w:val="TableGrid"/>
        <w:tblW w:w="0" w:type="auto"/>
        <w:tblLook w:val="04A0" w:firstRow="1" w:lastRow="0" w:firstColumn="1" w:lastColumn="0" w:noHBand="0" w:noVBand="1"/>
      </w:tblPr>
      <w:tblGrid>
        <w:gridCol w:w="1145"/>
        <w:gridCol w:w="1808"/>
        <w:gridCol w:w="662"/>
        <w:gridCol w:w="1069"/>
        <w:gridCol w:w="1069"/>
        <w:gridCol w:w="1069"/>
        <w:gridCol w:w="1069"/>
        <w:gridCol w:w="1069"/>
        <w:gridCol w:w="662"/>
      </w:tblGrid>
      <w:tr w:rsidR="009430B9" w:rsidRPr="009430B9" w14:paraId="2E89A9BF" w14:textId="77777777" w:rsidTr="009430B9">
        <w:trPr>
          <w:trHeight w:val="360"/>
        </w:trPr>
        <w:tc>
          <w:tcPr>
            <w:tcW w:w="9622" w:type="dxa"/>
            <w:gridSpan w:val="9"/>
            <w:shd w:val="clear" w:color="auto" w:fill="9CC2E5" w:themeFill="accent5" w:themeFillTint="99"/>
            <w:noWrap/>
            <w:hideMark/>
          </w:tcPr>
          <w:p w14:paraId="5D2D5102" w14:textId="32F74D02" w:rsidR="009430B9" w:rsidRPr="009430B9" w:rsidRDefault="009430B9" w:rsidP="009430B9">
            <w:pPr>
              <w:tabs>
                <w:tab w:val="left" w:pos="2445"/>
              </w:tabs>
              <w:rPr>
                <w:b/>
                <w:bCs/>
              </w:rPr>
            </w:pPr>
            <w:r w:rsidRPr="009430B9">
              <w:rPr>
                <w:b/>
                <w:bCs/>
              </w:rPr>
              <w:t>Contract Change - Daily Rate for Optional Extension Period</w:t>
            </w:r>
          </w:p>
        </w:tc>
      </w:tr>
      <w:tr w:rsidR="009430B9" w:rsidRPr="009430B9" w14:paraId="74250210" w14:textId="77777777" w:rsidTr="00C33495">
        <w:trPr>
          <w:trHeight w:val="300"/>
        </w:trPr>
        <w:tc>
          <w:tcPr>
            <w:tcW w:w="421" w:type="dxa"/>
            <w:hideMark/>
          </w:tcPr>
          <w:p w14:paraId="05924B93" w14:textId="77777777" w:rsidR="009430B9" w:rsidRPr="009430B9" w:rsidRDefault="009430B9" w:rsidP="009430B9">
            <w:pPr>
              <w:tabs>
                <w:tab w:val="left" w:pos="2445"/>
              </w:tabs>
              <w:rPr>
                <w:b/>
                <w:bCs/>
                <w:sz w:val="20"/>
                <w:szCs w:val="20"/>
              </w:rPr>
            </w:pPr>
            <w:r w:rsidRPr="009430B9">
              <w:rPr>
                <w:b/>
                <w:bCs/>
                <w:sz w:val="20"/>
                <w:szCs w:val="20"/>
              </w:rPr>
              <w:t>SOR Reference</w:t>
            </w:r>
          </w:p>
        </w:tc>
        <w:tc>
          <w:tcPr>
            <w:tcW w:w="2532" w:type="dxa"/>
            <w:hideMark/>
          </w:tcPr>
          <w:p w14:paraId="5869F7A1" w14:textId="77777777" w:rsidR="009430B9" w:rsidRPr="009430B9" w:rsidRDefault="009430B9" w:rsidP="009430B9">
            <w:pPr>
              <w:tabs>
                <w:tab w:val="left" w:pos="2445"/>
              </w:tabs>
              <w:rPr>
                <w:b/>
                <w:bCs/>
                <w:sz w:val="20"/>
                <w:szCs w:val="20"/>
              </w:rPr>
            </w:pPr>
            <w:r w:rsidRPr="009430B9">
              <w:rPr>
                <w:b/>
                <w:bCs/>
                <w:sz w:val="20"/>
                <w:szCs w:val="20"/>
              </w:rPr>
              <w:t>Role</w:t>
            </w:r>
          </w:p>
        </w:tc>
        <w:tc>
          <w:tcPr>
            <w:tcW w:w="662" w:type="dxa"/>
            <w:noWrap/>
            <w:hideMark/>
          </w:tcPr>
          <w:p w14:paraId="744DC249" w14:textId="77777777" w:rsidR="009430B9" w:rsidRPr="009430B9" w:rsidRDefault="009430B9" w:rsidP="009430B9">
            <w:pPr>
              <w:tabs>
                <w:tab w:val="left" w:pos="2445"/>
              </w:tabs>
              <w:rPr>
                <w:b/>
                <w:bCs/>
                <w:sz w:val="20"/>
                <w:szCs w:val="20"/>
              </w:rPr>
            </w:pPr>
            <w:r w:rsidRPr="009430B9">
              <w:rPr>
                <w:b/>
                <w:bCs/>
                <w:sz w:val="20"/>
                <w:szCs w:val="20"/>
              </w:rPr>
              <w:t>SFIA L1</w:t>
            </w:r>
          </w:p>
        </w:tc>
        <w:tc>
          <w:tcPr>
            <w:tcW w:w="1069" w:type="dxa"/>
            <w:noWrap/>
            <w:hideMark/>
          </w:tcPr>
          <w:p w14:paraId="662372D0" w14:textId="77777777" w:rsidR="009430B9" w:rsidRPr="009430B9" w:rsidRDefault="009430B9" w:rsidP="009430B9">
            <w:pPr>
              <w:tabs>
                <w:tab w:val="left" w:pos="2445"/>
              </w:tabs>
              <w:rPr>
                <w:b/>
                <w:bCs/>
                <w:sz w:val="20"/>
                <w:szCs w:val="20"/>
              </w:rPr>
            </w:pPr>
            <w:r w:rsidRPr="009430B9">
              <w:rPr>
                <w:b/>
                <w:bCs/>
                <w:sz w:val="20"/>
                <w:szCs w:val="20"/>
              </w:rPr>
              <w:t>SFIA L2</w:t>
            </w:r>
          </w:p>
        </w:tc>
        <w:tc>
          <w:tcPr>
            <w:tcW w:w="1069" w:type="dxa"/>
            <w:noWrap/>
            <w:hideMark/>
          </w:tcPr>
          <w:p w14:paraId="78F87EFC" w14:textId="77777777" w:rsidR="009430B9" w:rsidRPr="009430B9" w:rsidRDefault="009430B9" w:rsidP="009430B9">
            <w:pPr>
              <w:tabs>
                <w:tab w:val="left" w:pos="2445"/>
              </w:tabs>
              <w:rPr>
                <w:b/>
                <w:bCs/>
                <w:sz w:val="20"/>
                <w:szCs w:val="20"/>
              </w:rPr>
            </w:pPr>
            <w:r w:rsidRPr="009430B9">
              <w:rPr>
                <w:b/>
                <w:bCs/>
                <w:sz w:val="20"/>
                <w:szCs w:val="20"/>
              </w:rPr>
              <w:t>SFIA L3</w:t>
            </w:r>
          </w:p>
        </w:tc>
        <w:tc>
          <w:tcPr>
            <w:tcW w:w="1069" w:type="dxa"/>
            <w:noWrap/>
            <w:hideMark/>
          </w:tcPr>
          <w:p w14:paraId="702C7930" w14:textId="77777777" w:rsidR="009430B9" w:rsidRPr="009430B9" w:rsidRDefault="009430B9" w:rsidP="009430B9">
            <w:pPr>
              <w:tabs>
                <w:tab w:val="left" w:pos="2445"/>
              </w:tabs>
              <w:rPr>
                <w:b/>
                <w:bCs/>
                <w:sz w:val="20"/>
                <w:szCs w:val="20"/>
              </w:rPr>
            </w:pPr>
            <w:r w:rsidRPr="009430B9">
              <w:rPr>
                <w:b/>
                <w:bCs/>
                <w:sz w:val="20"/>
                <w:szCs w:val="20"/>
              </w:rPr>
              <w:t>SFIA L4</w:t>
            </w:r>
          </w:p>
        </w:tc>
        <w:tc>
          <w:tcPr>
            <w:tcW w:w="1069" w:type="dxa"/>
            <w:noWrap/>
            <w:hideMark/>
          </w:tcPr>
          <w:p w14:paraId="75321926" w14:textId="77777777" w:rsidR="009430B9" w:rsidRPr="009430B9" w:rsidRDefault="009430B9" w:rsidP="009430B9">
            <w:pPr>
              <w:tabs>
                <w:tab w:val="left" w:pos="2445"/>
              </w:tabs>
              <w:rPr>
                <w:b/>
                <w:bCs/>
                <w:sz w:val="20"/>
                <w:szCs w:val="20"/>
              </w:rPr>
            </w:pPr>
            <w:r w:rsidRPr="009430B9">
              <w:rPr>
                <w:b/>
                <w:bCs/>
                <w:sz w:val="20"/>
                <w:szCs w:val="20"/>
              </w:rPr>
              <w:t>SFIA L5</w:t>
            </w:r>
          </w:p>
        </w:tc>
        <w:tc>
          <w:tcPr>
            <w:tcW w:w="1069" w:type="dxa"/>
            <w:noWrap/>
            <w:hideMark/>
          </w:tcPr>
          <w:p w14:paraId="1DFBCA9B" w14:textId="77777777" w:rsidR="009430B9" w:rsidRPr="009430B9" w:rsidRDefault="009430B9" w:rsidP="009430B9">
            <w:pPr>
              <w:tabs>
                <w:tab w:val="left" w:pos="2445"/>
              </w:tabs>
              <w:rPr>
                <w:b/>
                <w:bCs/>
                <w:sz w:val="20"/>
                <w:szCs w:val="20"/>
              </w:rPr>
            </w:pPr>
            <w:r w:rsidRPr="009430B9">
              <w:rPr>
                <w:b/>
                <w:bCs/>
                <w:sz w:val="20"/>
                <w:szCs w:val="20"/>
              </w:rPr>
              <w:t>SFIA L6</w:t>
            </w:r>
          </w:p>
        </w:tc>
        <w:tc>
          <w:tcPr>
            <w:tcW w:w="662" w:type="dxa"/>
            <w:noWrap/>
            <w:hideMark/>
          </w:tcPr>
          <w:p w14:paraId="5F986344" w14:textId="77777777" w:rsidR="009430B9" w:rsidRPr="009430B9" w:rsidRDefault="009430B9" w:rsidP="009430B9">
            <w:pPr>
              <w:tabs>
                <w:tab w:val="left" w:pos="2445"/>
              </w:tabs>
              <w:rPr>
                <w:b/>
                <w:bCs/>
                <w:sz w:val="20"/>
                <w:szCs w:val="20"/>
              </w:rPr>
            </w:pPr>
            <w:r w:rsidRPr="009430B9">
              <w:rPr>
                <w:b/>
                <w:bCs/>
                <w:sz w:val="20"/>
                <w:szCs w:val="20"/>
              </w:rPr>
              <w:t>SFIA L7</w:t>
            </w:r>
          </w:p>
        </w:tc>
      </w:tr>
      <w:tr w:rsidR="009430B9" w:rsidRPr="009430B9" w14:paraId="1FD5E16E" w14:textId="77777777" w:rsidTr="00B354F4">
        <w:trPr>
          <w:trHeight w:val="255"/>
        </w:trPr>
        <w:tc>
          <w:tcPr>
            <w:tcW w:w="421" w:type="dxa"/>
            <w:hideMark/>
          </w:tcPr>
          <w:p w14:paraId="4ACD2243"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3AA84752" w14:textId="77777777" w:rsidR="009430B9" w:rsidRPr="009430B9" w:rsidRDefault="009430B9" w:rsidP="009430B9">
            <w:pPr>
              <w:tabs>
                <w:tab w:val="left" w:pos="2445"/>
              </w:tabs>
              <w:rPr>
                <w:sz w:val="20"/>
                <w:szCs w:val="20"/>
              </w:rPr>
            </w:pPr>
            <w:r w:rsidRPr="009430B9">
              <w:rPr>
                <w:sz w:val="20"/>
                <w:szCs w:val="20"/>
              </w:rPr>
              <w:t>System Engineer - UK</w:t>
            </w:r>
          </w:p>
        </w:tc>
        <w:tc>
          <w:tcPr>
            <w:tcW w:w="662" w:type="dxa"/>
            <w:noWrap/>
          </w:tcPr>
          <w:p w14:paraId="64C4EC9A" w14:textId="0AEE6BFA" w:rsidR="009430B9" w:rsidRPr="009430B9" w:rsidRDefault="009430B9" w:rsidP="009430B9">
            <w:pPr>
              <w:tabs>
                <w:tab w:val="left" w:pos="2445"/>
              </w:tabs>
              <w:rPr>
                <w:sz w:val="20"/>
                <w:szCs w:val="20"/>
              </w:rPr>
            </w:pPr>
          </w:p>
        </w:tc>
        <w:tc>
          <w:tcPr>
            <w:tcW w:w="1069" w:type="dxa"/>
            <w:noWrap/>
          </w:tcPr>
          <w:p w14:paraId="71B5CBA6" w14:textId="70A87DC9" w:rsidR="009430B9" w:rsidRPr="009430B9" w:rsidRDefault="009430B9" w:rsidP="009430B9">
            <w:pPr>
              <w:tabs>
                <w:tab w:val="left" w:pos="2445"/>
              </w:tabs>
              <w:rPr>
                <w:sz w:val="20"/>
                <w:szCs w:val="20"/>
              </w:rPr>
            </w:pPr>
          </w:p>
        </w:tc>
        <w:tc>
          <w:tcPr>
            <w:tcW w:w="1069" w:type="dxa"/>
            <w:noWrap/>
          </w:tcPr>
          <w:p w14:paraId="66529B3C" w14:textId="5C277460" w:rsidR="009430B9" w:rsidRPr="009430B9" w:rsidRDefault="009430B9" w:rsidP="009430B9">
            <w:pPr>
              <w:tabs>
                <w:tab w:val="left" w:pos="2445"/>
              </w:tabs>
              <w:rPr>
                <w:sz w:val="20"/>
                <w:szCs w:val="20"/>
              </w:rPr>
            </w:pPr>
          </w:p>
        </w:tc>
        <w:tc>
          <w:tcPr>
            <w:tcW w:w="1069" w:type="dxa"/>
            <w:noWrap/>
          </w:tcPr>
          <w:p w14:paraId="0A1A376C" w14:textId="47B3EA11" w:rsidR="009430B9" w:rsidRPr="009430B9" w:rsidRDefault="009430B9" w:rsidP="009430B9">
            <w:pPr>
              <w:tabs>
                <w:tab w:val="left" w:pos="2445"/>
              </w:tabs>
              <w:rPr>
                <w:sz w:val="20"/>
                <w:szCs w:val="20"/>
              </w:rPr>
            </w:pPr>
          </w:p>
        </w:tc>
        <w:tc>
          <w:tcPr>
            <w:tcW w:w="1069" w:type="dxa"/>
            <w:noWrap/>
          </w:tcPr>
          <w:p w14:paraId="2ACCEFEB" w14:textId="28C2794B" w:rsidR="009430B9" w:rsidRPr="009430B9" w:rsidRDefault="009430B9" w:rsidP="009430B9">
            <w:pPr>
              <w:tabs>
                <w:tab w:val="left" w:pos="2445"/>
              </w:tabs>
              <w:rPr>
                <w:sz w:val="20"/>
                <w:szCs w:val="20"/>
              </w:rPr>
            </w:pPr>
          </w:p>
        </w:tc>
        <w:tc>
          <w:tcPr>
            <w:tcW w:w="1069" w:type="dxa"/>
            <w:noWrap/>
          </w:tcPr>
          <w:p w14:paraId="131CE15E" w14:textId="46E70BF4" w:rsidR="009430B9" w:rsidRPr="009430B9" w:rsidRDefault="009430B9" w:rsidP="009430B9">
            <w:pPr>
              <w:tabs>
                <w:tab w:val="left" w:pos="2445"/>
              </w:tabs>
              <w:rPr>
                <w:sz w:val="20"/>
                <w:szCs w:val="20"/>
              </w:rPr>
            </w:pPr>
          </w:p>
        </w:tc>
        <w:tc>
          <w:tcPr>
            <w:tcW w:w="662" w:type="dxa"/>
            <w:noWrap/>
          </w:tcPr>
          <w:p w14:paraId="55FE8234" w14:textId="3BFF297A" w:rsidR="009430B9" w:rsidRPr="009430B9" w:rsidRDefault="009430B9" w:rsidP="009430B9">
            <w:pPr>
              <w:tabs>
                <w:tab w:val="left" w:pos="2445"/>
              </w:tabs>
              <w:rPr>
                <w:sz w:val="20"/>
                <w:szCs w:val="20"/>
              </w:rPr>
            </w:pPr>
          </w:p>
        </w:tc>
      </w:tr>
      <w:tr w:rsidR="009430B9" w:rsidRPr="009430B9" w14:paraId="281757AF" w14:textId="77777777" w:rsidTr="00B354F4">
        <w:trPr>
          <w:trHeight w:val="255"/>
        </w:trPr>
        <w:tc>
          <w:tcPr>
            <w:tcW w:w="421" w:type="dxa"/>
            <w:hideMark/>
          </w:tcPr>
          <w:p w14:paraId="6B35F8F3"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109C60C4" w14:textId="77777777" w:rsidR="009430B9" w:rsidRPr="009430B9" w:rsidRDefault="009430B9" w:rsidP="009430B9">
            <w:pPr>
              <w:tabs>
                <w:tab w:val="left" w:pos="2445"/>
              </w:tabs>
              <w:rPr>
                <w:sz w:val="20"/>
                <w:szCs w:val="20"/>
              </w:rPr>
            </w:pPr>
            <w:r w:rsidRPr="009430B9">
              <w:rPr>
                <w:sz w:val="20"/>
                <w:szCs w:val="20"/>
              </w:rPr>
              <w:t>Network Engineer - UK</w:t>
            </w:r>
          </w:p>
        </w:tc>
        <w:tc>
          <w:tcPr>
            <w:tcW w:w="662" w:type="dxa"/>
            <w:noWrap/>
          </w:tcPr>
          <w:p w14:paraId="5A38F4A0" w14:textId="12607820" w:rsidR="009430B9" w:rsidRPr="009430B9" w:rsidRDefault="009430B9" w:rsidP="009430B9">
            <w:pPr>
              <w:tabs>
                <w:tab w:val="left" w:pos="2445"/>
              </w:tabs>
              <w:rPr>
                <w:sz w:val="20"/>
                <w:szCs w:val="20"/>
              </w:rPr>
            </w:pPr>
          </w:p>
        </w:tc>
        <w:tc>
          <w:tcPr>
            <w:tcW w:w="1069" w:type="dxa"/>
            <w:noWrap/>
          </w:tcPr>
          <w:p w14:paraId="560D8B85" w14:textId="133FD1CE" w:rsidR="009430B9" w:rsidRPr="009430B9" w:rsidRDefault="009430B9" w:rsidP="009430B9">
            <w:pPr>
              <w:tabs>
                <w:tab w:val="left" w:pos="2445"/>
              </w:tabs>
              <w:rPr>
                <w:sz w:val="20"/>
                <w:szCs w:val="20"/>
              </w:rPr>
            </w:pPr>
          </w:p>
        </w:tc>
        <w:tc>
          <w:tcPr>
            <w:tcW w:w="1069" w:type="dxa"/>
            <w:noWrap/>
          </w:tcPr>
          <w:p w14:paraId="60AE4EA6" w14:textId="032DE892" w:rsidR="009430B9" w:rsidRPr="009430B9" w:rsidRDefault="009430B9" w:rsidP="009430B9">
            <w:pPr>
              <w:tabs>
                <w:tab w:val="left" w:pos="2445"/>
              </w:tabs>
              <w:rPr>
                <w:sz w:val="20"/>
                <w:szCs w:val="20"/>
              </w:rPr>
            </w:pPr>
          </w:p>
        </w:tc>
        <w:tc>
          <w:tcPr>
            <w:tcW w:w="1069" w:type="dxa"/>
            <w:noWrap/>
          </w:tcPr>
          <w:p w14:paraId="1A0C0E46" w14:textId="4541AA45" w:rsidR="009430B9" w:rsidRPr="009430B9" w:rsidRDefault="009430B9" w:rsidP="009430B9">
            <w:pPr>
              <w:tabs>
                <w:tab w:val="left" w:pos="2445"/>
              </w:tabs>
              <w:rPr>
                <w:sz w:val="20"/>
                <w:szCs w:val="20"/>
              </w:rPr>
            </w:pPr>
          </w:p>
        </w:tc>
        <w:tc>
          <w:tcPr>
            <w:tcW w:w="1069" w:type="dxa"/>
            <w:noWrap/>
          </w:tcPr>
          <w:p w14:paraId="5B8C5058" w14:textId="5B682433" w:rsidR="009430B9" w:rsidRPr="009430B9" w:rsidRDefault="009430B9" w:rsidP="009430B9">
            <w:pPr>
              <w:tabs>
                <w:tab w:val="left" w:pos="2445"/>
              </w:tabs>
              <w:rPr>
                <w:sz w:val="20"/>
                <w:szCs w:val="20"/>
              </w:rPr>
            </w:pPr>
          </w:p>
        </w:tc>
        <w:tc>
          <w:tcPr>
            <w:tcW w:w="1069" w:type="dxa"/>
            <w:noWrap/>
          </w:tcPr>
          <w:p w14:paraId="30F333A9" w14:textId="5F8A6596" w:rsidR="009430B9" w:rsidRPr="009430B9" w:rsidRDefault="009430B9" w:rsidP="009430B9">
            <w:pPr>
              <w:tabs>
                <w:tab w:val="left" w:pos="2445"/>
              </w:tabs>
              <w:rPr>
                <w:sz w:val="20"/>
                <w:szCs w:val="20"/>
              </w:rPr>
            </w:pPr>
          </w:p>
        </w:tc>
        <w:tc>
          <w:tcPr>
            <w:tcW w:w="662" w:type="dxa"/>
            <w:noWrap/>
          </w:tcPr>
          <w:p w14:paraId="7D119F40" w14:textId="77B11548" w:rsidR="009430B9" w:rsidRPr="009430B9" w:rsidRDefault="009430B9" w:rsidP="009430B9">
            <w:pPr>
              <w:tabs>
                <w:tab w:val="left" w:pos="2445"/>
              </w:tabs>
              <w:rPr>
                <w:sz w:val="20"/>
                <w:szCs w:val="20"/>
              </w:rPr>
            </w:pPr>
          </w:p>
        </w:tc>
      </w:tr>
      <w:tr w:rsidR="009430B9" w:rsidRPr="009430B9" w14:paraId="373F3C24" w14:textId="77777777" w:rsidTr="00B354F4">
        <w:trPr>
          <w:trHeight w:val="255"/>
        </w:trPr>
        <w:tc>
          <w:tcPr>
            <w:tcW w:w="421" w:type="dxa"/>
            <w:hideMark/>
          </w:tcPr>
          <w:p w14:paraId="228B8AC0"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5E56A7BD" w14:textId="77777777" w:rsidR="009430B9" w:rsidRPr="009430B9" w:rsidRDefault="009430B9" w:rsidP="009430B9">
            <w:pPr>
              <w:tabs>
                <w:tab w:val="left" w:pos="2445"/>
              </w:tabs>
              <w:rPr>
                <w:sz w:val="20"/>
                <w:szCs w:val="20"/>
              </w:rPr>
            </w:pPr>
            <w:r w:rsidRPr="009430B9">
              <w:rPr>
                <w:sz w:val="20"/>
                <w:szCs w:val="20"/>
              </w:rPr>
              <w:t>Software Engineer - UK</w:t>
            </w:r>
          </w:p>
        </w:tc>
        <w:tc>
          <w:tcPr>
            <w:tcW w:w="662" w:type="dxa"/>
            <w:noWrap/>
          </w:tcPr>
          <w:p w14:paraId="3D6DDC25" w14:textId="0F28C5A5" w:rsidR="009430B9" w:rsidRPr="009430B9" w:rsidRDefault="009430B9" w:rsidP="009430B9">
            <w:pPr>
              <w:tabs>
                <w:tab w:val="left" w:pos="2445"/>
              </w:tabs>
              <w:rPr>
                <w:sz w:val="20"/>
                <w:szCs w:val="20"/>
              </w:rPr>
            </w:pPr>
          </w:p>
        </w:tc>
        <w:tc>
          <w:tcPr>
            <w:tcW w:w="1069" w:type="dxa"/>
            <w:noWrap/>
          </w:tcPr>
          <w:p w14:paraId="3AA35327" w14:textId="6E1AA494" w:rsidR="009430B9" w:rsidRPr="009430B9" w:rsidRDefault="009430B9" w:rsidP="009430B9">
            <w:pPr>
              <w:tabs>
                <w:tab w:val="left" w:pos="2445"/>
              </w:tabs>
              <w:rPr>
                <w:sz w:val="20"/>
                <w:szCs w:val="20"/>
              </w:rPr>
            </w:pPr>
          </w:p>
        </w:tc>
        <w:tc>
          <w:tcPr>
            <w:tcW w:w="1069" w:type="dxa"/>
            <w:noWrap/>
          </w:tcPr>
          <w:p w14:paraId="26B9E599" w14:textId="6319C154" w:rsidR="009430B9" w:rsidRPr="009430B9" w:rsidRDefault="009430B9" w:rsidP="009430B9">
            <w:pPr>
              <w:tabs>
                <w:tab w:val="left" w:pos="2445"/>
              </w:tabs>
              <w:rPr>
                <w:sz w:val="20"/>
                <w:szCs w:val="20"/>
              </w:rPr>
            </w:pPr>
          </w:p>
        </w:tc>
        <w:tc>
          <w:tcPr>
            <w:tcW w:w="1069" w:type="dxa"/>
            <w:noWrap/>
          </w:tcPr>
          <w:p w14:paraId="44A9DDAC" w14:textId="7E88D9D5" w:rsidR="009430B9" w:rsidRPr="009430B9" w:rsidRDefault="009430B9" w:rsidP="009430B9">
            <w:pPr>
              <w:tabs>
                <w:tab w:val="left" w:pos="2445"/>
              </w:tabs>
              <w:rPr>
                <w:sz w:val="20"/>
                <w:szCs w:val="20"/>
              </w:rPr>
            </w:pPr>
          </w:p>
        </w:tc>
        <w:tc>
          <w:tcPr>
            <w:tcW w:w="1069" w:type="dxa"/>
            <w:noWrap/>
          </w:tcPr>
          <w:p w14:paraId="43A9E713" w14:textId="46492121" w:rsidR="009430B9" w:rsidRPr="009430B9" w:rsidRDefault="009430B9" w:rsidP="009430B9">
            <w:pPr>
              <w:tabs>
                <w:tab w:val="left" w:pos="2445"/>
              </w:tabs>
              <w:rPr>
                <w:sz w:val="20"/>
                <w:szCs w:val="20"/>
              </w:rPr>
            </w:pPr>
          </w:p>
        </w:tc>
        <w:tc>
          <w:tcPr>
            <w:tcW w:w="1069" w:type="dxa"/>
            <w:noWrap/>
          </w:tcPr>
          <w:p w14:paraId="6812AAB4" w14:textId="3751557B" w:rsidR="009430B9" w:rsidRPr="009430B9" w:rsidRDefault="009430B9" w:rsidP="009430B9">
            <w:pPr>
              <w:tabs>
                <w:tab w:val="left" w:pos="2445"/>
              </w:tabs>
              <w:rPr>
                <w:sz w:val="20"/>
                <w:szCs w:val="20"/>
              </w:rPr>
            </w:pPr>
          </w:p>
        </w:tc>
        <w:tc>
          <w:tcPr>
            <w:tcW w:w="662" w:type="dxa"/>
            <w:noWrap/>
          </w:tcPr>
          <w:p w14:paraId="2F2B9D53" w14:textId="19ED1528" w:rsidR="009430B9" w:rsidRPr="009430B9" w:rsidRDefault="009430B9" w:rsidP="009430B9">
            <w:pPr>
              <w:tabs>
                <w:tab w:val="left" w:pos="2445"/>
              </w:tabs>
              <w:rPr>
                <w:sz w:val="20"/>
                <w:szCs w:val="20"/>
              </w:rPr>
            </w:pPr>
          </w:p>
        </w:tc>
      </w:tr>
      <w:tr w:rsidR="009430B9" w:rsidRPr="009430B9" w14:paraId="4E5CD309" w14:textId="77777777" w:rsidTr="00B354F4">
        <w:trPr>
          <w:trHeight w:val="255"/>
        </w:trPr>
        <w:tc>
          <w:tcPr>
            <w:tcW w:w="421" w:type="dxa"/>
            <w:hideMark/>
          </w:tcPr>
          <w:p w14:paraId="0FF2F365"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767013A6" w14:textId="77777777" w:rsidR="009430B9" w:rsidRPr="009430B9" w:rsidRDefault="009430B9" w:rsidP="009430B9">
            <w:pPr>
              <w:tabs>
                <w:tab w:val="left" w:pos="2445"/>
              </w:tabs>
              <w:rPr>
                <w:sz w:val="20"/>
                <w:szCs w:val="20"/>
              </w:rPr>
            </w:pPr>
            <w:r w:rsidRPr="009430B9">
              <w:rPr>
                <w:sz w:val="20"/>
                <w:szCs w:val="20"/>
              </w:rPr>
              <w:t>Other Engineer - UK</w:t>
            </w:r>
          </w:p>
        </w:tc>
        <w:tc>
          <w:tcPr>
            <w:tcW w:w="662" w:type="dxa"/>
            <w:noWrap/>
          </w:tcPr>
          <w:p w14:paraId="44AEBCB8" w14:textId="41700842" w:rsidR="009430B9" w:rsidRPr="009430B9" w:rsidRDefault="009430B9" w:rsidP="009430B9">
            <w:pPr>
              <w:tabs>
                <w:tab w:val="left" w:pos="2445"/>
              </w:tabs>
              <w:rPr>
                <w:sz w:val="20"/>
                <w:szCs w:val="20"/>
              </w:rPr>
            </w:pPr>
          </w:p>
        </w:tc>
        <w:tc>
          <w:tcPr>
            <w:tcW w:w="1069" w:type="dxa"/>
            <w:noWrap/>
          </w:tcPr>
          <w:p w14:paraId="7E8AAA98" w14:textId="277EAAED" w:rsidR="009430B9" w:rsidRPr="009430B9" w:rsidRDefault="009430B9" w:rsidP="009430B9">
            <w:pPr>
              <w:tabs>
                <w:tab w:val="left" w:pos="2445"/>
              </w:tabs>
              <w:rPr>
                <w:sz w:val="20"/>
                <w:szCs w:val="20"/>
              </w:rPr>
            </w:pPr>
          </w:p>
        </w:tc>
        <w:tc>
          <w:tcPr>
            <w:tcW w:w="1069" w:type="dxa"/>
            <w:noWrap/>
          </w:tcPr>
          <w:p w14:paraId="28BF7B90" w14:textId="7EAF55E2" w:rsidR="009430B9" w:rsidRPr="009430B9" w:rsidRDefault="009430B9" w:rsidP="009430B9">
            <w:pPr>
              <w:tabs>
                <w:tab w:val="left" w:pos="2445"/>
              </w:tabs>
              <w:rPr>
                <w:sz w:val="20"/>
                <w:szCs w:val="20"/>
              </w:rPr>
            </w:pPr>
          </w:p>
        </w:tc>
        <w:tc>
          <w:tcPr>
            <w:tcW w:w="1069" w:type="dxa"/>
            <w:noWrap/>
          </w:tcPr>
          <w:p w14:paraId="54F3FDFB" w14:textId="266EAB53" w:rsidR="009430B9" w:rsidRPr="009430B9" w:rsidRDefault="009430B9" w:rsidP="009430B9">
            <w:pPr>
              <w:tabs>
                <w:tab w:val="left" w:pos="2445"/>
              </w:tabs>
              <w:rPr>
                <w:sz w:val="20"/>
                <w:szCs w:val="20"/>
              </w:rPr>
            </w:pPr>
          </w:p>
        </w:tc>
        <w:tc>
          <w:tcPr>
            <w:tcW w:w="1069" w:type="dxa"/>
            <w:noWrap/>
          </w:tcPr>
          <w:p w14:paraId="2F6368A4" w14:textId="1A861F62" w:rsidR="009430B9" w:rsidRPr="009430B9" w:rsidRDefault="009430B9" w:rsidP="009430B9">
            <w:pPr>
              <w:tabs>
                <w:tab w:val="left" w:pos="2445"/>
              </w:tabs>
              <w:rPr>
                <w:sz w:val="20"/>
                <w:szCs w:val="20"/>
              </w:rPr>
            </w:pPr>
          </w:p>
        </w:tc>
        <w:tc>
          <w:tcPr>
            <w:tcW w:w="1069" w:type="dxa"/>
            <w:noWrap/>
          </w:tcPr>
          <w:p w14:paraId="13B228FB" w14:textId="7F8B353B" w:rsidR="009430B9" w:rsidRPr="009430B9" w:rsidRDefault="009430B9" w:rsidP="009430B9">
            <w:pPr>
              <w:tabs>
                <w:tab w:val="left" w:pos="2445"/>
              </w:tabs>
              <w:rPr>
                <w:sz w:val="20"/>
                <w:szCs w:val="20"/>
              </w:rPr>
            </w:pPr>
          </w:p>
        </w:tc>
        <w:tc>
          <w:tcPr>
            <w:tcW w:w="662" w:type="dxa"/>
            <w:noWrap/>
          </w:tcPr>
          <w:p w14:paraId="34DAF103" w14:textId="2A32F26E" w:rsidR="009430B9" w:rsidRPr="009430B9" w:rsidRDefault="009430B9" w:rsidP="009430B9">
            <w:pPr>
              <w:tabs>
                <w:tab w:val="left" w:pos="2445"/>
              </w:tabs>
              <w:rPr>
                <w:sz w:val="20"/>
                <w:szCs w:val="20"/>
              </w:rPr>
            </w:pPr>
          </w:p>
        </w:tc>
      </w:tr>
      <w:tr w:rsidR="009430B9" w:rsidRPr="009430B9" w14:paraId="5CD7DDCB" w14:textId="77777777" w:rsidTr="00B354F4">
        <w:trPr>
          <w:trHeight w:val="255"/>
        </w:trPr>
        <w:tc>
          <w:tcPr>
            <w:tcW w:w="421" w:type="dxa"/>
            <w:hideMark/>
          </w:tcPr>
          <w:p w14:paraId="5A18DD08"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06E450CE" w14:textId="77777777" w:rsidR="009430B9" w:rsidRPr="009430B9" w:rsidRDefault="009430B9" w:rsidP="009430B9">
            <w:pPr>
              <w:tabs>
                <w:tab w:val="left" w:pos="2445"/>
              </w:tabs>
              <w:rPr>
                <w:sz w:val="20"/>
                <w:szCs w:val="20"/>
              </w:rPr>
            </w:pPr>
            <w:r w:rsidRPr="009430B9">
              <w:rPr>
                <w:sz w:val="20"/>
                <w:szCs w:val="20"/>
              </w:rPr>
              <w:t>Project Management - UK</w:t>
            </w:r>
          </w:p>
        </w:tc>
        <w:tc>
          <w:tcPr>
            <w:tcW w:w="662" w:type="dxa"/>
            <w:noWrap/>
          </w:tcPr>
          <w:p w14:paraId="7FFC9A97" w14:textId="072B7684" w:rsidR="009430B9" w:rsidRPr="009430B9" w:rsidRDefault="009430B9" w:rsidP="009430B9">
            <w:pPr>
              <w:tabs>
                <w:tab w:val="left" w:pos="2445"/>
              </w:tabs>
              <w:rPr>
                <w:sz w:val="20"/>
                <w:szCs w:val="20"/>
              </w:rPr>
            </w:pPr>
          </w:p>
        </w:tc>
        <w:tc>
          <w:tcPr>
            <w:tcW w:w="1069" w:type="dxa"/>
            <w:noWrap/>
          </w:tcPr>
          <w:p w14:paraId="18C3960F" w14:textId="523CF262" w:rsidR="009430B9" w:rsidRPr="009430B9" w:rsidRDefault="009430B9" w:rsidP="009430B9">
            <w:pPr>
              <w:tabs>
                <w:tab w:val="left" w:pos="2445"/>
              </w:tabs>
              <w:rPr>
                <w:sz w:val="20"/>
                <w:szCs w:val="20"/>
              </w:rPr>
            </w:pPr>
          </w:p>
        </w:tc>
        <w:tc>
          <w:tcPr>
            <w:tcW w:w="1069" w:type="dxa"/>
            <w:noWrap/>
          </w:tcPr>
          <w:p w14:paraId="22607306" w14:textId="13F5A80F" w:rsidR="009430B9" w:rsidRPr="009430B9" w:rsidRDefault="009430B9" w:rsidP="009430B9">
            <w:pPr>
              <w:tabs>
                <w:tab w:val="left" w:pos="2445"/>
              </w:tabs>
              <w:rPr>
                <w:sz w:val="20"/>
                <w:szCs w:val="20"/>
              </w:rPr>
            </w:pPr>
          </w:p>
        </w:tc>
        <w:tc>
          <w:tcPr>
            <w:tcW w:w="1069" w:type="dxa"/>
            <w:noWrap/>
          </w:tcPr>
          <w:p w14:paraId="69298225" w14:textId="712E3008" w:rsidR="009430B9" w:rsidRPr="009430B9" w:rsidRDefault="009430B9" w:rsidP="009430B9">
            <w:pPr>
              <w:tabs>
                <w:tab w:val="left" w:pos="2445"/>
              </w:tabs>
              <w:rPr>
                <w:sz w:val="20"/>
                <w:szCs w:val="20"/>
              </w:rPr>
            </w:pPr>
          </w:p>
        </w:tc>
        <w:tc>
          <w:tcPr>
            <w:tcW w:w="1069" w:type="dxa"/>
            <w:noWrap/>
          </w:tcPr>
          <w:p w14:paraId="7872C4E4" w14:textId="36EE5B37" w:rsidR="009430B9" w:rsidRPr="009430B9" w:rsidRDefault="009430B9" w:rsidP="009430B9">
            <w:pPr>
              <w:tabs>
                <w:tab w:val="left" w:pos="2445"/>
              </w:tabs>
              <w:rPr>
                <w:sz w:val="20"/>
                <w:szCs w:val="20"/>
              </w:rPr>
            </w:pPr>
          </w:p>
        </w:tc>
        <w:tc>
          <w:tcPr>
            <w:tcW w:w="1069" w:type="dxa"/>
            <w:noWrap/>
          </w:tcPr>
          <w:p w14:paraId="65F85DE8" w14:textId="63971ADC" w:rsidR="009430B9" w:rsidRPr="009430B9" w:rsidRDefault="009430B9" w:rsidP="009430B9">
            <w:pPr>
              <w:tabs>
                <w:tab w:val="left" w:pos="2445"/>
              </w:tabs>
              <w:rPr>
                <w:sz w:val="20"/>
                <w:szCs w:val="20"/>
              </w:rPr>
            </w:pPr>
          </w:p>
        </w:tc>
        <w:tc>
          <w:tcPr>
            <w:tcW w:w="662" w:type="dxa"/>
            <w:noWrap/>
          </w:tcPr>
          <w:p w14:paraId="04376986" w14:textId="01F9B4BB" w:rsidR="009430B9" w:rsidRPr="009430B9" w:rsidRDefault="009430B9" w:rsidP="009430B9">
            <w:pPr>
              <w:tabs>
                <w:tab w:val="left" w:pos="2445"/>
              </w:tabs>
              <w:rPr>
                <w:sz w:val="20"/>
                <w:szCs w:val="20"/>
              </w:rPr>
            </w:pPr>
          </w:p>
        </w:tc>
      </w:tr>
      <w:tr w:rsidR="009430B9" w:rsidRPr="009430B9" w14:paraId="7195F939" w14:textId="77777777" w:rsidTr="00B354F4">
        <w:trPr>
          <w:trHeight w:val="255"/>
        </w:trPr>
        <w:tc>
          <w:tcPr>
            <w:tcW w:w="421" w:type="dxa"/>
            <w:hideMark/>
          </w:tcPr>
          <w:p w14:paraId="6064A3B7"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0FE97DB3" w14:textId="77777777" w:rsidR="009430B9" w:rsidRPr="009430B9" w:rsidRDefault="009430B9" w:rsidP="009430B9">
            <w:pPr>
              <w:tabs>
                <w:tab w:val="left" w:pos="2445"/>
              </w:tabs>
              <w:rPr>
                <w:sz w:val="20"/>
                <w:szCs w:val="20"/>
              </w:rPr>
            </w:pPr>
            <w:r w:rsidRPr="009430B9">
              <w:rPr>
                <w:sz w:val="20"/>
                <w:szCs w:val="20"/>
              </w:rPr>
              <w:t>Manufacturing - UK</w:t>
            </w:r>
          </w:p>
        </w:tc>
        <w:tc>
          <w:tcPr>
            <w:tcW w:w="662" w:type="dxa"/>
            <w:noWrap/>
          </w:tcPr>
          <w:p w14:paraId="0B87E3D1" w14:textId="30233686" w:rsidR="009430B9" w:rsidRPr="009430B9" w:rsidRDefault="009430B9" w:rsidP="009430B9">
            <w:pPr>
              <w:tabs>
                <w:tab w:val="left" w:pos="2445"/>
              </w:tabs>
              <w:rPr>
                <w:sz w:val="20"/>
                <w:szCs w:val="20"/>
              </w:rPr>
            </w:pPr>
          </w:p>
        </w:tc>
        <w:tc>
          <w:tcPr>
            <w:tcW w:w="1069" w:type="dxa"/>
            <w:noWrap/>
          </w:tcPr>
          <w:p w14:paraId="773B8DB5" w14:textId="68E4E49C" w:rsidR="009430B9" w:rsidRPr="009430B9" w:rsidRDefault="009430B9" w:rsidP="009430B9">
            <w:pPr>
              <w:tabs>
                <w:tab w:val="left" w:pos="2445"/>
              </w:tabs>
              <w:rPr>
                <w:sz w:val="20"/>
                <w:szCs w:val="20"/>
              </w:rPr>
            </w:pPr>
          </w:p>
        </w:tc>
        <w:tc>
          <w:tcPr>
            <w:tcW w:w="1069" w:type="dxa"/>
            <w:noWrap/>
          </w:tcPr>
          <w:p w14:paraId="42B84F37" w14:textId="298B87C9" w:rsidR="009430B9" w:rsidRPr="009430B9" w:rsidRDefault="009430B9" w:rsidP="009430B9">
            <w:pPr>
              <w:tabs>
                <w:tab w:val="left" w:pos="2445"/>
              </w:tabs>
              <w:rPr>
                <w:sz w:val="20"/>
                <w:szCs w:val="20"/>
              </w:rPr>
            </w:pPr>
          </w:p>
        </w:tc>
        <w:tc>
          <w:tcPr>
            <w:tcW w:w="1069" w:type="dxa"/>
            <w:noWrap/>
          </w:tcPr>
          <w:p w14:paraId="33C3D190" w14:textId="44A28315" w:rsidR="009430B9" w:rsidRPr="009430B9" w:rsidRDefault="009430B9" w:rsidP="009430B9">
            <w:pPr>
              <w:tabs>
                <w:tab w:val="left" w:pos="2445"/>
              </w:tabs>
              <w:rPr>
                <w:sz w:val="20"/>
                <w:szCs w:val="20"/>
              </w:rPr>
            </w:pPr>
          </w:p>
        </w:tc>
        <w:tc>
          <w:tcPr>
            <w:tcW w:w="1069" w:type="dxa"/>
            <w:noWrap/>
          </w:tcPr>
          <w:p w14:paraId="7A4B6051" w14:textId="65929D1E" w:rsidR="009430B9" w:rsidRPr="009430B9" w:rsidRDefault="009430B9" w:rsidP="009430B9">
            <w:pPr>
              <w:tabs>
                <w:tab w:val="left" w:pos="2445"/>
              </w:tabs>
              <w:rPr>
                <w:sz w:val="20"/>
                <w:szCs w:val="20"/>
              </w:rPr>
            </w:pPr>
          </w:p>
        </w:tc>
        <w:tc>
          <w:tcPr>
            <w:tcW w:w="1069" w:type="dxa"/>
            <w:noWrap/>
          </w:tcPr>
          <w:p w14:paraId="38BB0FEB" w14:textId="0AC2931E" w:rsidR="009430B9" w:rsidRPr="009430B9" w:rsidRDefault="009430B9" w:rsidP="009430B9">
            <w:pPr>
              <w:tabs>
                <w:tab w:val="left" w:pos="2445"/>
              </w:tabs>
              <w:rPr>
                <w:sz w:val="20"/>
                <w:szCs w:val="20"/>
              </w:rPr>
            </w:pPr>
          </w:p>
        </w:tc>
        <w:tc>
          <w:tcPr>
            <w:tcW w:w="662" w:type="dxa"/>
            <w:noWrap/>
          </w:tcPr>
          <w:p w14:paraId="7B5E7406" w14:textId="296E626C" w:rsidR="009430B9" w:rsidRPr="009430B9" w:rsidRDefault="009430B9" w:rsidP="009430B9">
            <w:pPr>
              <w:tabs>
                <w:tab w:val="left" w:pos="2445"/>
              </w:tabs>
              <w:rPr>
                <w:sz w:val="20"/>
                <w:szCs w:val="20"/>
              </w:rPr>
            </w:pPr>
          </w:p>
        </w:tc>
      </w:tr>
      <w:tr w:rsidR="009430B9" w:rsidRPr="009430B9" w14:paraId="69B08351" w14:textId="77777777" w:rsidTr="00B354F4">
        <w:trPr>
          <w:trHeight w:val="300"/>
        </w:trPr>
        <w:tc>
          <w:tcPr>
            <w:tcW w:w="421" w:type="dxa"/>
            <w:hideMark/>
          </w:tcPr>
          <w:p w14:paraId="2186E10B"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4E7414AC" w14:textId="77777777" w:rsidR="009430B9" w:rsidRPr="009430B9" w:rsidRDefault="009430B9" w:rsidP="009430B9">
            <w:pPr>
              <w:tabs>
                <w:tab w:val="left" w:pos="2445"/>
              </w:tabs>
              <w:rPr>
                <w:sz w:val="20"/>
                <w:szCs w:val="20"/>
              </w:rPr>
            </w:pPr>
            <w:r w:rsidRPr="009430B9">
              <w:rPr>
                <w:sz w:val="20"/>
                <w:szCs w:val="20"/>
              </w:rPr>
              <w:t>Administrative Support - UK</w:t>
            </w:r>
          </w:p>
        </w:tc>
        <w:tc>
          <w:tcPr>
            <w:tcW w:w="662" w:type="dxa"/>
            <w:noWrap/>
          </w:tcPr>
          <w:p w14:paraId="5649F4BB" w14:textId="7416207E" w:rsidR="009430B9" w:rsidRPr="009430B9" w:rsidRDefault="009430B9" w:rsidP="009430B9">
            <w:pPr>
              <w:tabs>
                <w:tab w:val="left" w:pos="2445"/>
              </w:tabs>
              <w:rPr>
                <w:sz w:val="20"/>
                <w:szCs w:val="20"/>
              </w:rPr>
            </w:pPr>
          </w:p>
        </w:tc>
        <w:tc>
          <w:tcPr>
            <w:tcW w:w="1069" w:type="dxa"/>
            <w:noWrap/>
          </w:tcPr>
          <w:p w14:paraId="6E3E9980" w14:textId="62EE894C" w:rsidR="009430B9" w:rsidRPr="009430B9" w:rsidRDefault="009430B9" w:rsidP="009430B9">
            <w:pPr>
              <w:tabs>
                <w:tab w:val="left" w:pos="2445"/>
              </w:tabs>
              <w:rPr>
                <w:sz w:val="20"/>
                <w:szCs w:val="20"/>
              </w:rPr>
            </w:pPr>
          </w:p>
        </w:tc>
        <w:tc>
          <w:tcPr>
            <w:tcW w:w="1069" w:type="dxa"/>
            <w:noWrap/>
          </w:tcPr>
          <w:p w14:paraId="7293AF18" w14:textId="51D7E810" w:rsidR="009430B9" w:rsidRPr="009430B9" w:rsidRDefault="009430B9" w:rsidP="009430B9">
            <w:pPr>
              <w:tabs>
                <w:tab w:val="left" w:pos="2445"/>
              </w:tabs>
              <w:rPr>
                <w:sz w:val="20"/>
                <w:szCs w:val="20"/>
              </w:rPr>
            </w:pPr>
          </w:p>
        </w:tc>
        <w:tc>
          <w:tcPr>
            <w:tcW w:w="1069" w:type="dxa"/>
            <w:noWrap/>
          </w:tcPr>
          <w:p w14:paraId="26B125A1" w14:textId="352B1BD7" w:rsidR="009430B9" w:rsidRPr="009430B9" w:rsidRDefault="009430B9" w:rsidP="009430B9">
            <w:pPr>
              <w:tabs>
                <w:tab w:val="left" w:pos="2445"/>
              </w:tabs>
              <w:rPr>
                <w:sz w:val="20"/>
                <w:szCs w:val="20"/>
              </w:rPr>
            </w:pPr>
          </w:p>
        </w:tc>
        <w:tc>
          <w:tcPr>
            <w:tcW w:w="1069" w:type="dxa"/>
            <w:noWrap/>
          </w:tcPr>
          <w:p w14:paraId="74FD5957" w14:textId="255B2870" w:rsidR="009430B9" w:rsidRPr="009430B9" w:rsidRDefault="009430B9" w:rsidP="009430B9">
            <w:pPr>
              <w:tabs>
                <w:tab w:val="left" w:pos="2445"/>
              </w:tabs>
              <w:rPr>
                <w:sz w:val="20"/>
                <w:szCs w:val="20"/>
              </w:rPr>
            </w:pPr>
          </w:p>
        </w:tc>
        <w:tc>
          <w:tcPr>
            <w:tcW w:w="1069" w:type="dxa"/>
            <w:noWrap/>
          </w:tcPr>
          <w:p w14:paraId="3659663A" w14:textId="6CAF8A57" w:rsidR="009430B9" w:rsidRPr="009430B9" w:rsidRDefault="009430B9" w:rsidP="009430B9">
            <w:pPr>
              <w:tabs>
                <w:tab w:val="left" w:pos="2445"/>
              </w:tabs>
              <w:rPr>
                <w:sz w:val="20"/>
                <w:szCs w:val="20"/>
              </w:rPr>
            </w:pPr>
          </w:p>
        </w:tc>
        <w:tc>
          <w:tcPr>
            <w:tcW w:w="662" w:type="dxa"/>
            <w:noWrap/>
          </w:tcPr>
          <w:p w14:paraId="1EB39038" w14:textId="51EF8433" w:rsidR="009430B9" w:rsidRPr="009430B9" w:rsidRDefault="009430B9" w:rsidP="009430B9">
            <w:pPr>
              <w:tabs>
                <w:tab w:val="left" w:pos="2445"/>
              </w:tabs>
              <w:rPr>
                <w:sz w:val="20"/>
                <w:szCs w:val="20"/>
              </w:rPr>
            </w:pPr>
          </w:p>
        </w:tc>
      </w:tr>
      <w:tr w:rsidR="009430B9" w:rsidRPr="009430B9" w14:paraId="27C3F6CC" w14:textId="77777777" w:rsidTr="00B354F4">
        <w:trPr>
          <w:trHeight w:val="255"/>
        </w:trPr>
        <w:tc>
          <w:tcPr>
            <w:tcW w:w="421" w:type="dxa"/>
            <w:hideMark/>
          </w:tcPr>
          <w:p w14:paraId="33AAA580"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349BE8A2" w14:textId="77777777" w:rsidR="009430B9" w:rsidRPr="009430B9" w:rsidRDefault="009430B9" w:rsidP="009430B9">
            <w:pPr>
              <w:tabs>
                <w:tab w:val="left" w:pos="2445"/>
              </w:tabs>
              <w:rPr>
                <w:sz w:val="20"/>
                <w:szCs w:val="20"/>
              </w:rPr>
            </w:pPr>
            <w:r w:rsidRPr="009430B9">
              <w:rPr>
                <w:sz w:val="20"/>
                <w:szCs w:val="20"/>
              </w:rPr>
              <w:t>System Engineer - Overseas</w:t>
            </w:r>
          </w:p>
        </w:tc>
        <w:tc>
          <w:tcPr>
            <w:tcW w:w="662" w:type="dxa"/>
            <w:noWrap/>
          </w:tcPr>
          <w:p w14:paraId="5C384D1E" w14:textId="2AF3FEE9" w:rsidR="009430B9" w:rsidRPr="009430B9" w:rsidRDefault="009430B9" w:rsidP="009430B9">
            <w:pPr>
              <w:tabs>
                <w:tab w:val="left" w:pos="2445"/>
              </w:tabs>
              <w:rPr>
                <w:sz w:val="20"/>
                <w:szCs w:val="20"/>
              </w:rPr>
            </w:pPr>
          </w:p>
        </w:tc>
        <w:tc>
          <w:tcPr>
            <w:tcW w:w="1069" w:type="dxa"/>
            <w:noWrap/>
          </w:tcPr>
          <w:p w14:paraId="76F34F90" w14:textId="1FD78AC9" w:rsidR="009430B9" w:rsidRPr="009430B9" w:rsidRDefault="009430B9" w:rsidP="009430B9">
            <w:pPr>
              <w:tabs>
                <w:tab w:val="left" w:pos="2445"/>
              </w:tabs>
              <w:rPr>
                <w:sz w:val="20"/>
                <w:szCs w:val="20"/>
              </w:rPr>
            </w:pPr>
          </w:p>
        </w:tc>
        <w:tc>
          <w:tcPr>
            <w:tcW w:w="1069" w:type="dxa"/>
            <w:noWrap/>
          </w:tcPr>
          <w:p w14:paraId="6F403514" w14:textId="482DCB28" w:rsidR="009430B9" w:rsidRPr="009430B9" w:rsidRDefault="009430B9" w:rsidP="009430B9">
            <w:pPr>
              <w:tabs>
                <w:tab w:val="left" w:pos="2445"/>
              </w:tabs>
              <w:rPr>
                <w:sz w:val="20"/>
                <w:szCs w:val="20"/>
              </w:rPr>
            </w:pPr>
          </w:p>
        </w:tc>
        <w:tc>
          <w:tcPr>
            <w:tcW w:w="1069" w:type="dxa"/>
            <w:noWrap/>
          </w:tcPr>
          <w:p w14:paraId="0D414484" w14:textId="61605871" w:rsidR="009430B9" w:rsidRPr="009430B9" w:rsidRDefault="009430B9" w:rsidP="009430B9">
            <w:pPr>
              <w:tabs>
                <w:tab w:val="left" w:pos="2445"/>
              </w:tabs>
              <w:rPr>
                <w:sz w:val="20"/>
                <w:szCs w:val="20"/>
              </w:rPr>
            </w:pPr>
          </w:p>
        </w:tc>
        <w:tc>
          <w:tcPr>
            <w:tcW w:w="1069" w:type="dxa"/>
            <w:noWrap/>
          </w:tcPr>
          <w:p w14:paraId="1BEE465C" w14:textId="5FDAA106" w:rsidR="009430B9" w:rsidRPr="009430B9" w:rsidRDefault="009430B9" w:rsidP="009430B9">
            <w:pPr>
              <w:tabs>
                <w:tab w:val="left" w:pos="2445"/>
              </w:tabs>
              <w:rPr>
                <w:sz w:val="20"/>
                <w:szCs w:val="20"/>
              </w:rPr>
            </w:pPr>
          </w:p>
        </w:tc>
        <w:tc>
          <w:tcPr>
            <w:tcW w:w="1069" w:type="dxa"/>
            <w:noWrap/>
          </w:tcPr>
          <w:p w14:paraId="1F0DF910" w14:textId="0A043E67" w:rsidR="009430B9" w:rsidRPr="009430B9" w:rsidRDefault="009430B9" w:rsidP="009430B9">
            <w:pPr>
              <w:tabs>
                <w:tab w:val="left" w:pos="2445"/>
              </w:tabs>
              <w:rPr>
                <w:sz w:val="20"/>
                <w:szCs w:val="20"/>
              </w:rPr>
            </w:pPr>
          </w:p>
        </w:tc>
        <w:tc>
          <w:tcPr>
            <w:tcW w:w="662" w:type="dxa"/>
            <w:noWrap/>
          </w:tcPr>
          <w:p w14:paraId="761892C8" w14:textId="0FE97398" w:rsidR="009430B9" w:rsidRPr="009430B9" w:rsidRDefault="009430B9" w:rsidP="009430B9">
            <w:pPr>
              <w:tabs>
                <w:tab w:val="left" w:pos="2445"/>
              </w:tabs>
              <w:rPr>
                <w:sz w:val="20"/>
                <w:szCs w:val="20"/>
              </w:rPr>
            </w:pPr>
          </w:p>
        </w:tc>
      </w:tr>
      <w:tr w:rsidR="009430B9" w:rsidRPr="009430B9" w14:paraId="58648A70" w14:textId="77777777" w:rsidTr="00B354F4">
        <w:trPr>
          <w:trHeight w:val="255"/>
        </w:trPr>
        <w:tc>
          <w:tcPr>
            <w:tcW w:w="421" w:type="dxa"/>
            <w:hideMark/>
          </w:tcPr>
          <w:p w14:paraId="23DFB891"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58B85EF4" w14:textId="77777777" w:rsidR="009430B9" w:rsidRPr="009430B9" w:rsidRDefault="009430B9" w:rsidP="009430B9">
            <w:pPr>
              <w:tabs>
                <w:tab w:val="left" w:pos="2445"/>
              </w:tabs>
              <w:rPr>
                <w:sz w:val="20"/>
                <w:szCs w:val="20"/>
              </w:rPr>
            </w:pPr>
            <w:r w:rsidRPr="009430B9">
              <w:rPr>
                <w:sz w:val="20"/>
                <w:szCs w:val="20"/>
              </w:rPr>
              <w:t>Software Engineer - Overseas</w:t>
            </w:r>
          </w:p>
        </w:tc>
        <w:tc>
          <w:tcPr>
            <w:tcW w:w="662" w:type="dxa"/>
            <w:noWrap/>
          </w:tcPr>
          <w:p w14:paraId="341F8D09" w14:textId="03B5A158" w:rsidR="009430B9" w:rsidRPr="009430B9" w:rsidRDefault="009430B9" w:rsidP="009430B9">
            <w:pPr>
              <w:tabs>
                <w:tab w:val="left" w:pos="2445"/>
              </w:tabs>
              <w:rPr>
                <w:sz w:val="20"/>
                <w:szCs w:val="20"/>
              </w:rPr>
            </w:pPr>
          </w:p>
        </w:tc>
        <w:tc>
          <w:tcPr>
            <w:tcW w:w="1069" w:type="dxa"/>
            <w:noWrap/>
          </w:tcPr>
          <w:p w14:paraId="3972564E" w14:textId="10D2D803" w:rsidR="009430B9" w:rsidRPr="009430B9" w:rsidRDefault="009430B9" w:rsidP="009430B9">
            <w:pPr>
              <w:tabs>
                <w:tab w:val="left" w:pos="2445"/>
              </w:tabs>
              <w:rPr>
                <w:sz w:val="20"/>
                <w:szCs w:val="20"/>
              </w:rPr>
            </w:pPr>
          </w:p>
        </w:tc>
        <w:tc>
          <w:tcPr>
            <w:tcW w:w="1069" w:type="dxa"/>
            <w:noWrap/>
          </w:tcPr>
          <w:p w14:paraId="7265C57A" w14:textId="059DC673" w:rsidR="009430B9" w:rsidRPr="009430B9" w:rsidRDefault="009430B9" w:rsidP="009430B9">
            <w:pPr>
              <w:tabs>
                <w:tab w:val="left" w:pos="2445"/>
              </w:tabs>
              <w:rPr>
                <w:sz w:val="20"/>
                <w:szCs w:val="20"/>
              </w:rPr>
            </w:pPr>
          </w:p>
        </w:tc>
        <w:tc>
          <w:tcPr>
            <w:tcW w:w="1069" w:type="dxa"/>
            <w:noWrap/>
          </w:tcPr>
          <w:p w14:paraId="4555BCAD" w14:textId="2992F3C0" w:rsidR="009430B9" w:rsidRPr="009430B9" w:rsidRDefault="009430B9" w:rsidP="009430B9">
            <w:pPr>
              <w:tabs>
                <w:tab w:val="left" w:pos="2445"/>
              </w:tabs>
              <w:rPr>
                <w:sz w:val="20"/>
                <w:szCs w:val="20"/>
              </w:rPr>
            </w:pPr>
          </w:p>
        </w:tc>
        <w:tc>
          <w:tcPr>
            <w:tcW w:w="1069" w:type="dxa"/>
            <w:noWrap/>
          </w:tcPr>
          <w:p w14:paraId="05340D4C" w14:textId="0710C645" w:rsidR="009430B9" w:rsidRPr="009430B9" w:rsidRDefault="009430B9" w:rsidP="009430B9">
            <w:pPr>
              <w:tabs>
                <w:tab w:val="left" w:pos="2445"/>
              </w:tabs>
              <w:rPr>
                <w:sz w:val="20"/>
                <w:szCs w:val="20"/>
              </w:rPr>
            </w:pPr>
          </w:p>
        </w:tc>
        <w:tc>
          <w:tcPr>
            <w:tcW w:w="1069" w:type="dxa"/>
            <w:noWrap/>
          </w:tcPr>
          <w:p w14:paraId="38EEC4EC" w14:textId="70DDC663" w:rsidR="009430B9" w:rsidRPr="009430B9" w:rsidRDefault="009430B9" w:rsidP="009430B9">
            <w:pPr>
              <w:tabs>
                <w:tab w:val="left" w:pos="2445"/>
              </w:tabs>
              <w:rPr>
                <w:sz w:val="20"/>
                <w:szCs w:val="20"/>
              </w:rPr>
            </w:pPr>
          </w:p>
        </w:tc>
        <w:tc>
          <w:tcPr>
            <w:tcW w:w="662" w:type="dxa"/>
            <w:noWrap/>
          </w:tcPr>
          <w:p w14:paraId="3B0560EF" w14:textId="6D870BD4" w:rsidR="009430B9" w:rsidRPr="009430B9" w:rsidRDefault="009430B9" w:rsidP="009430B9">
            <w:pPr>
              <w:tabs>
                <w:tab w:val="left" w:pos="2445"/>
              </w:tabs>
              <w:rPr>
                <w:sz w:val="20"/>
                <w:szCs w:val="20"/>
              </w:rPr>
            </w:pPr>
          </w:p>
        </w:tc>
      </w:tr>
      <w:tr w:rsidR="009430B9" w:rsidRPr="009430B9" w14:paraId="4A77117B" w14:textId="77777777" w:rsidTr="00B354F4">
        <w:trPr>
          <w:trHeight w:val="255"/>
        </w:trPr>
        <w:tc>
          <w:tcPr>
            <w:tcW w:w="421" w:type="dxa"/>
            <w:hideMark/>
          </w:tcPr>
          <w:p w14:paraId="241FCDD2"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7327B0AD" w14:textId="77777777" w:rsidR="009430B9" w:rsidRPr="009430B9" w:rsidRDefault="009430B9" w:rsidP="009430B9">
            <w:pPr>
              <w:tabs>
                <w:tab w:val="left" w:pos="2445"/>
              </w:tabs>
              <w:rPr>
                <w:sz w:val="20"/>
                <w:szCs w:val="20"/>
              </w:rPr>
            </w:pPr>
            <w:r w:rsidRPr="009430B9">
              <w:rPr>
                <w:sz w:val="20"/>
                <w:szCs w:val="20"/>
              </w:rPr>
              <w:t>Other Engineer - Overseas</w:t>
            </w:r>
          </w:p>
        </w:tc>
        <w:tc>
          <w:tcPr>
            <w:tcW w:w="662" w:type="dxa"/>
            <w:noWrap/>
          </w:tcPr>
          <w:p w14:paraId="54B1D050" w14:textId="0E88EC75" w:rsidR="009430B9" w:rsidRPr="009430B9" w:rsidRDefault="009430B9" w:rsidP="009430B9">
            <w:pPr>
              <w:tabs>
                <w:tab w:val="left" w:pos="2445"/>
              </w:tabs>
              <w:rPr>
                <w:sz w:val="20"/>
                <w:szCs w:val="20"/>
              </w:rPr>
            </w:pPr>
          </w:p>
        </w:tc>
        <w:tc>
          <w:tcPr>
            <w:tcW w:w="1069" w:type="dxa"/>
            <w:noWrap/>
          </w:tcPr>
          <w:p w14:paraId="44916374" w14:textId="50BA1A1F" w:rsidR="009430B9" w:rsidRPr="009430B9" w:rsidRDefault="009430B9" w:rsidP="009430B9">
            <w:pPr>
              <w:tabs>
                <w:tab w:val="left" w:pos="2445"/>
              </w:tabs>
              <w:rPr>
                <w:sz w:val="20"/>
                <w:szCs w:val="20"/>
              </w:rPr>
            </w:pPr>
          </w:p>
        </w:tc>
        <w:tc>
          <w:tcPr>
            <w:tcW w:w="1069" w:type="dxa"/>
            <w:noWrap/>
          </w:tcPr>
          <w:p w14:paraId="18A1438B" w14:textId="3B47E8C8" w:rsidR="009430B9" w:rsidRPr="009430B9" w:rsidRDefault="009430B9" w:rsidP="009430B9">
            <w:pPr>
              <w:tabs>
                <w:tab w:val="left" w:pos="2445"/>
              </w:tabs>
              <w:rPr>
                <w:sz w:val="20"/>
                <w:szCs w:val="20"/>
              </w:rPr>
            </w:pPr>
          </w:p>
        </w:tc>
        <w:tc>
          <w:tcPr>
            <w:tcW w:w="1069" w:type="dxa"/>
            <w:noWrap/>
          </w:tcPr>
          <w:p w14:paraId="7DA8DC45" w14:textId="62463ABA" w:rsidR="009430B9" w:rsidRPr="009430B9" w:rsidRDefault="009430B9" w:rsidP="009430B9">
            <w:pPr>
              <w:tabs>
                <w:tab w:val="left" w:pos="2445"/>
              </w:tabs>
              <w:rPr>
                <w:sz w:val="20"/>
                <w:szCs w:val="20"/>
              </w:rPr>
            </w:pPr>
          </w:p>
        </w:tc>
        <w:tc>
          <w:tcPr>
            <w:tcW w:w="1069" w:type="dxa"/>
            <w:noWrap/>
          </w:tcPr>
          <w:p w14:paraId="52174CC9" w14:textId="442533EF" w:rsidR="009430B9" w:rsidRPr="009430B9" w:rsidRDefault="009430B9" w:rsidP="009430B9">
            <w:pPr>
              <w:tabs>
                <w:tab w:val="left" w:pos="2445"/>
              </w:tabs>
              <w:rPr>
                <w:sz w:val="20"/>
                <w:szCs w:val="20"/>
              </w:rPr>
            </w:pPr>
          </w:p>
        </w:tc>
        <w:tc>
          <w:tcPr>
            <w:tcW w:w="1069" w:type="dxa"/>
            <w:noWrap/>
          </w:tcPr>
          <w:p w14:paraId="62E98F76" w14:textId="68DB67AD" w:rsidR="009430B9" w:rsidRPr="009430B9" w:rsidRDefault="009430B9" w:rsidP="009430B9">
            <w:pPr>
              <w:tabs>
                <w:tab w:val="left" w:pos="2445"/>
              </w:tabs>
              <w:rPr>
                <w:sz w:val="20"/>
                <w:szCs w:val="20"/>
              </w:rPr>
            </w:pPr>
          </w:p>
        </w:tc>
        <w:tc>
          <w:tcPr>
            <w:tcW w:w="662" w:type="dxa"/>
            <w:noWrap/>
          </w:tcPr>
          <w:p w14:paraId="353196E8" w14:textId="69FB4D8F" w:rsidR="009430B9" w:rsidRPr="009430B9" w:rsidRDefault="009430B9" w:rsidP="009430B9">
            <w:pPr>
              <w:tabs>
                <w:tab w:val="left" w:pos="2445"/>
              </w:tabs>
              <w:rPr>
                <w:sz w:val="20"/>
                <w:szCs w:val="20"/>
              </w:rPr>
            </w:pPr>
          </w:p>
        </w:tc>
      </w:tr>
      <w:tr w:rsidR="009430B9" w:rsidRPr="009430B9" w14:paraId="141BE1AF" w14:textId="77777777" w:rsidTr="00B354F4">
        <w:trPr>
          <w:trHeight w:val="255"/>
        </w:trPr>
        <w:tc>
          <w:tcPr>
            <w:tcW w:w="421" w:type="dxa"/>
            <w:hideMark/>
          </w:tcPr>
          <w:p w14:paraId="54E6754C"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282EC7BE" w14:textId="77777777" w:rsidR="009430B9" w:rsidRPr="009430B9" w:rsidRDefault="009430B9" w:rsidP="009430B9">
            <w:pPr>
              <w:tabs>
                <w:tab w:val="left" w:pos="2445"/>
              </w:tabs>
              <w:rPr>
                <w:sz w:val="20"/>
                <w:szCs w:val="20"/>
              </w:rPr>
            </w:pPr>
            <w:r w:rsidRPr="009430B9">
              <w:rPr>
                <w:sz w:val="20"/>
                <w:szCs w:val="20"/>
              </w:rPr>
              <w:t>Project Management - Overseas</w:t>
            </w:r>
          </w:p>
        </w:tc>
        <w:tc>
          <w:tcPr>
            <w:tcW w:w="662" w:type="dxa"/>
            <w:noWrap/>
          </w:tcPr>
          <w:p w14:paraId="25B1836A" w14:textId="56C7194E" w:rsidR="009430B9" w:rsidRPr="009430B9" w:rsidRDefault="009430B9" w:rsidP="009430B9">
            <w:pPr>
              <w:tabs>
                <w:tab w:val="left" w:pos="2445"/>
              </w:tabs>
              <w:rPr>
                <w:sz w:val="20"/>
                <w:szCs w:val="20"/>
              </w:rPr>
            </w:pPr>
          </w:p>
        </w:tc>
        <w:tc>
          <w:tcPr>
            <w:tcW w:w="1069" w:type="dxa"/>
            <w:noWrap/>
          </w:tcPr>
          <w:p w14:paraId="260B469C" w14:textId="06932A36" w:rsidR="009430B9" w:rsidRPr="009430B9" w:rsidRDefault="009430B9" w:rsidP="009430B9">
            <w:pPr>
              <w:tabs>
                <w:tab w:val="left" w:pos="2445"/>
              </w:tabs>
              <w:rPr>
                <w:sz w:val="20"/>
                <w:szCs w:val="20"/>
              </w:rPr>
            </w:pPr>
          </w:p>
        </w:tc>
        <w:tc>
          <w:tcPr>
            <w:tcW w:w="1069" w:type="dxa"/>
            <w:noWrap/>
          </w:tcPr>
          <w:p w14:paraId="19A0A4FE" w14:textId="541A0DE0" w:rsidR="009430B9" w:rsidRPr="009430B9" w:rsidRDefault="009430B9" w:rsidP="009430B9">
            <w:pPr>
              <w:tabs>
                <w:tab w:val="left" w:pos="2445"/>
              </w:tabs>
              <w:rPr>
                <w:sz w:val="20"/>
                <w:szCs w:val="20"/>
              </w:rPr>
            </w:pPr>
          </w:p>
        </w:tc>
        <w:tc>
          <w:tcPr>
            <w:tcW w:w="1069" w:type="dxa"/>
            <w:noWrap/>
          </w:tcPr>
          <w:p w14:paraId="42E66157" w14:textId="1C6E720D" w:rsidR="009430B9" w:rsidRPr="009430B9" w:rsidRDefault="009430B9" w:rsidP="009430B9">
            <w:pPr>
              <w:tabs>
                <w:tab w:val="left" w:pos="2445"/>
              </w:tabs>
              <w:rPr>
                <w:sz w:val="20"/>
                <w:szCs w:val="20"/>
              </w:rPr>
            </w:pPr>
          </w:p>
        </w:tc>
        <w:tc>
          <w:tcPr>
            <w:tcW w:w="1069" w:type="dxa"/>
            <w:noWrap/>
          </w:tcPr>
          <w:p w14:paraId="1B3121DF" w14:textId="3F28D489" w:rsidR="009430B9" w:rsidRPr="009430B9" w:rsidRDefault="009430B9" w:rsidP="009430B9">
            <w:pPr>
              <w:tabs>
                <w:tab w:val="left" w:pos="2445"/>
              </w:tabs>
              <w:rPr>
                <w:sz w:val="20"/>
                <w:szCs w:val="20"/>
              </w:rPr>
            </w:pPr>
          </w:p>
        </w:tc>
        <w:tc>
          <w:tcPr>
            <w:tcW w:w="1069" w:type="dxa"/>
            <w:noWrap/>
          </w:tcPr>
          <w:p w14:paraId="46ED24A1" w14:textId="08B26712" w:rsidR="009430B9" w:rsidRPr="009430B9" w:rsidRDefault="009430B9" w:rsidP="009430B9">
            <w:pPr>
              <w:tabs>
                <w:tab w:val="left" w:pos="2445"/>
              </w:tabs>
              <w:rPr>
                <w:sz w:val="20"/>
                <w:szCs w:val="20"/>
              </w:rPr>
            </w:pPr>
          </w:p>
        </w:tc>
        <w:tc>
          <w:tcPr>
            <w:tcW w:w="662" w:type="dxa"/>
            <w:noWrap/>
          </w:tcPr>
          <w:p w14:paraId="12A30C4F" w14:textId="35E40C23" w:rsidR="009430B9" w:rsidRPr="009430B9" w:rsidRDefault="009430B9" w:rsidP="009430B9">
            <w:pPr>
              <w:tabs>
                <w:tab w:val="left" w:pos="2445"/>
              </w:tabs>
              <w:rPr>
                <w:sz w:val="20"/>
                <w:szCs w:val="20"/>
              </w:rPr>
            </w:pPr>
          </w:p>
        </w:tc>
      </w:tr>
      <w:tr w:rsidR="009430B9" w:rsidRPr="009430B9" w14:paraId="3D408DED" w14:textId="77777777" w:rsidTr="00B354F4">
        <w:trPr>
          <w:trHeight w:val="255"/>
        </w:trPr>
        <w:tc>
          <w:tcPr>
            <w:tcW w:w="421" w:type="dxa"/>
            <w:hideMark/>
          </w:tcPr>
          <w:p w14:paraId="0CADA5C8"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7CBDADC3" w14:textId="77777777" w:rsidR="009430B9" w:rsidRPr="009430B9" w:rsidRDefault="009430B9" w:rsidP="009430B9">
            <w:pPr>
              <w:tabs>
                <w:tab w:val="left" w:pos="2445"/>
              </w:tabs>
              <w:rPr>
                <w:sz w:val="20"/>
                <w:szCs w:val="20"/>
              </w:rPr>
            </w:pPr>
            <w:r w:rsidRPr="009430B9">
              <w:rPr>
                <w:sz w:val="20"/>
                <w:szCs w:val="20"/>
              </w:rPr>
              <w:t>Manufacturing - Overseas</w:t>
            </w:r>
          </w:p>
        </w:tc>
        <w:tc>
          <w:tcPr>
            <w:tcW w:w="662" w:type="dxa"/>
            <w:noWrap/>
          </w:tcPr>
          <w:p w14:paraId="13C01651" w14:textId="1449C2D8" w:rsidR="009430B9" w:rsidRPr="009430B9" w:rsidRDefault="009430B9" w:rsidP="009430B9">
            <w:pPr>
              <w:tabs>
                <w:tab w:val="left" w:pos="2445"/>
              </w:tabs>
              <w:rPr>
                <w:sz w:val="20"/>
                <w:szCs w:val="20"/>
              </w:rPr>
            </w:pPr>
          </w:p>
        </w:tc>
        <w:tc>
          <w:tcPr>
            <w:tcW w:w="1069" w:type="dxa"/>
            <w:noWrap/>
          </w:tcPr>
          <w:p w14:paraId="4B24DA4C" w14:textId="2B9528C4" w:rsidR="009430B9" w:rsidRPr="009430B9" w:rsidRDefault="009430B9" w:rsidP="009430B9">
            <w:pPr>
              <w:tabs>
                <w:tab w:val="left" w:pos="2445"/>
              </w:tabs>
              <w:rPr>
                <w:sz w:val="20"/>
                <w:szCs w:val="20"/>
              </w:rPr>
            </w:pPr>
          </w:p>
        </w:tc>
        <w:tc>
          <w:tcPr>
            <w:tcW w:w="1069" w:type="dxa"/>
            <w:noWrap/>
          </w:tcPr>
          <w:p w14:paraId="5FD76A47" w14:textId="78AD4DF8" w:rsidR="009430B9" w:rsidRPr="009430B9" w:rsidRDefault="009430B9" w:rsidP="009430B9">
            <w:pPr>
              <w:tabs>
                <w:tab w:val="left" w:pos="2445"/>
              </w:tabs>
              <w:rPr>
                <w:sz w:val="20"/>
                <w:szCs w:val="20"/>
              </w:rPr>
            </w:pPr>
          </w:p>
        </w:tc>
        <w:tc>
          <w:tcPr>
            <w:tcW w:w="1069" w:type="dxa"/>
            <w:noWrap/>
          </w:tcPr>
          <w:p w14:paraId="6615095F" w14:textId="3683C870" w:rsidR="009430B9" w:rsidRPr="009430B9" w:rsidRDefault="009430B9" w:rsidP="009430B9">
            <w:pPr>
              <w:tabs>
                <w:tab w:val="left" w:pos="2445"/>
              </w:tabs>
              <w:rPr>
                <w:sz w:val="20"/>
                <w:szCs w:val="20"/>
              </w:rPr>
            </w:pPr>
          </w:p>
        </w:tc>
        <w:tc>
          <w:tcPr>
            <w:tcW w:w="1069" w:type="dxa"/>
            <w:noWrap/>
          </w:tcPr>
          <w:p w14:paraId="50156AB6" w14:textId="0EAA4E20" w:rsidR="009430B9" w:rsidRPr="009430B9" w:rsidRDefault="009430B9" w:rsidP="009430B9">
            <w:pPr>
              <w:tabs>
                <w:tab w:val="left" w:pos="2445"/>
              </w:tabs>
              <w:rPr>
                <w:sz w:val="20"/>
                <w:szCs w:val="20"/>
              </w:rPr>
            </w:pPr>
          </w:p>
        </w:tc>
        <w:tc>
          <w:tcPr>
            <w:tcW w:w="1069" w:type="dxa"/>
            <w:noWrap/>
          </w:tcPr>
          <w:p w14:paraId="60ABA2DB" w14:textId="6085F8E5" w:rsidR="009430B9" w:rsidRPr="009430B9" w:rsidRDefault="009430B9" w:rsidP="009430B9">
            <w:pPr>
              <w:tabs>
                <w:tab w:val="left" w:pos="2445"/>
              </w:tabs>
              <w:rPr>
                <w:sz w:val="20"/>
                <w:szCs w:val="20"/>
              </w:rPr>
            </w:pPr>
          </w:p>
        </w:tc>
        <w:tc>
          <w:tcPr>
            <w:tcW w:w="662" w:type="dxa"/>
            <w:noWrap/>
          </w:tcPr>
          <w:p w14:paraId="33938420" w14:textId="2F22AE50" w:rsidR="009430B9" w:rsidRPr="009430B9" w:rsidRDefault="009430B9" w:rsidP="009430B9">
            <w:pPr>
              <w:tabs>
                <w:tab w:val="left" w:pos="2445"/>
              </w:tabs>
              <w:rPr>
                <w:sz w:val="20"/>
                <w:szCs w:val="20"/>
              </w:rPr>
            </w:pPr>
          </w:p>
        </w:tc>
      </w:tr>
      <w:tr w:rsidR="009430B9" w:rsidRPr="009430B9" w14:paraId="33A8135D" w14:textId="77777777" w:rsidTr="00B354F4">
        <w:trPr>
          <w:trHeight w:val="255"/>
        </w:trPr>
        <w:tc>
          <w:tcPr>
            <w:tcW w:w="421" w:type="dxa"/>
            <w:hideMark/>
          </w:tcPr>
          <w:p w14:paraId="70918FD1" w14:textId="77777777" w:rsidR="009430B9" w:rsidRPr="009430B9" w:rsidRDefault="009430B9" w:rsidP="009430B9">
            <w:pPr>
              <w:tabs>
                <w:tab w:val="left" w:pos="2445"/>
              </w:tabs>
              <w:rPr>
                <w:sz w:val="20"/>
                <w:szCs w:val="20"/>
              </w:rPr>
            </w:pPr>
            <w:r w:rsidRPr="009430B9">
              <w:rPr>
                <w:sz w:val="20"/>
                <w:szCs w:val="20"/>
              </w:rPr>
              <w:t>Para 7.8</w:t>
            </w:r>
          </w:p>
        </w:tc>
        <w:tc>
          <w:tcPr>
            <w:tcW w:w="2532" w:type="dxa"/>
            <w:hideMark/>
          </w:tcPr>
          <w:p w14:paraId="1B473326" w14:textId="77777777" w:rsidR="009430B9" w:rsidRPr="009430B9" w:rsidRDefault="009430B9" w:rsidP="009430B9">
            <w:pPr>
              <w:tabs>
                <w:tab w:val="left" w:pos="2445"/>
              </w:tabs>
              <w:rPr>
                <w:sz w:val="20"/>
                <w:szCs w:val="20"/>
              </w:rPr>
            </w:pPr>
            <w:r w:rsidRPr="009430B9">
              <w:rPr>
                <w:sz w:val="20"/>
                <w:szCs w:val="20"/>
              </w:rPr>
              <w:t>Administrative Support - Overseas</w:t>
            </w:r>
          </w:p>
        </w:tc>
        <w:tc>
          <w:tcPr>
            <w:tcW w:w="662" w:type="dxa"/>
            <w:noWrap/>
          </w:tcPr>
          <w:p w14:paraId="1581F3C7" w14:textId="1F2875D5" w:rsidR="009430B9" w:rsidRPr="009430B9" w:rsidRDefault="009430B9" w:rsidP="009430B9">
            <w:pPr>
              <w:tabs>
                <w:tab w:val="left" w:pos="2445"/>
              </w:tabs>
              <w:rPr>
                <w:sz w:val="20"/>
                <w:szCs w:val="20"/>
              </w:rPr>
            </w:pPr>
          </w:p>
        </w:tc>
        <w:tc>
          <w:tcPr>
            <w:tcW w:w="1069" w:type="dxa"/>
            <w:noWrap/>
          </w:tcPr>
          <w:p w14:paraId="3571CAE5" w14:textId="2FD5263B" w:rsidR="009430B9" w:rsidRPr="009430B9" w:rsidRDefault="009430B9" w:rsidP="009430B9">
            <w:pPr>
              <w:tabs>
                <w:tab w:val="left" w:pos="2445"/>
              </w:tabs>
              <w:rPr>
                <w:sz w:val="20"/>
                <w:szCs w:val="20"/>
              </w:rPr>
            </w:pPr>
          </w:p>
        </w:tc>
        <w:tc>
          <w:tcPr>
            <w:tcW w:w="1069" w:type="dxa"/>
            <w:noWrap/>
          </w:tcPr>
          <w:p w14:paraId="69819678" w14:textId="07BE6FD6" w:rsidR="009430B9" w:rsidRPr="009430B9" w:rsidRDefault="009430B9" w:rsidP="009430B9">
            <w:pPr>
              <w:tabs>
                <w:tab w:val="left" w:pos="2445"/>
              </w:tabs>
              <w:rPr>
                <w:sz w:val="20"/>
                <w:szCs w:val="20"/>
              </w:rPr>
            </w:pPr>
          </w:p>
        </w:tc>
        <w:tc>
          <w:tcPr>
            <w:tcW w:w="1069" w:type="dxa"/>
            <w:noWrap/>
          </w:tcPr>
          <w:p w14:paraId="2B766D49" w14:textId="2B2D6668" w:rsidR="009430B9" w:rsidRPr="009430B9" w:rsidRDefault="009430B9" w:rsidP="009430B9">
            <w:pPr>
              <w:tabs>
                <w:tab w:val="left" w:pos="2445"/>
              </w:tabs>
              <w:rPr>
                <w:sz w:val="20"/>
                <w:szCs w:val="20"/>
              </w:rPr>
            </w:pPr>
          </w:p>
        </w:tc>
        <w:tc>
          <w:tcPr>
            <w:tcW w:w="1069" w:type="dxa"/>
            <w:noWrap/>
          </w:tcPr>
          <w:p w14:paraId="794B4E60" w14:textId="49A71DC2" w:rsidR="009430B9" w:rsidRPr="009430B9" w:rsidRDefault="009430B9" w:rsidP="009430B9">
            <w:pPr>
              <w:tabs>
                <w:tab w:val="left" w:pos="2445"/>
              </w:tabs>
              <w:rPr>
                <w:sz w:val="20"/>
                <w:szCs w:val="20"/>
              </w:rPr>
            </w:pPr>
          </w:p>
        </w:tc>
        <w:tc>
          <w:tcPr>
            <w:tcW w:w="1069" w:type="dxa"/>
            <w:noWrap/>
          </w:tcPr>
          <w:p w14:paraId="590AB64E" w14:textId="4C112AE3" w:rsidR="009430B9" w:rsidRPr="009430B9" w:rsidRDefault="009430B9" w:rsidP="009430B9">
            <w:pPr>
              <w:tabs>
                <w:tab w:val="left" w:pos="2445"/>
              </w:tabs>
              <w:rPr>
                <w:sz w:val="20"/>
                <w:szCs w:val="20"/>
              </w:rPr>
            </w:pPr>
          </w:p>
        </w:tc>
        <w:tc>
          <w:tcPr>
            <w:tcW w:w="662" w:type="dxa"/>
            <w:noWrap/>
          </w:tcPr>
          <w:p w14:paraId="0B00AAE0" w14:textId="6CC49190" w:rsidR="009430B9" w:rsidRPr="009430B9" w:rsidRDefault="009430B9" w:rsidP="009430B9">
            <w:pPr>
              <w:tabs>
                <w:tab w:val="left" w:pos="2445"/>
              </w:tabs>
              <w:rPr>
                <w:sz w:val="20"/>
                <w:szCs w:val="20"/>
              </w:rPr>
            </w:pPr>
          </w:p>
        </w:tc>
      </w:tr>
    </w:tbl>
    <w:p w14:paraId="5C249FD1" w14:textId="77777777" w:rsidR="009430B9" w:rsidRDefault="009430B9" w:rsidP="00AE5767">
      <w:pPr>
        <w:tabs>
          <w:tab w:val="left" w:pos="2445"/>
        </w:tabs>
      </w:pPr>
    </w:p>
    <w:p w14:paraId="6A33F48D" w14:textId="55A62473" w:rsidR="00AE5767" w:rsidRPr="00AE5767" w:rsidRDefault="00AE5767" w:rsidP="00AE5767">
      <w:pPr>
        <w:tabs>
          <w:tab w:val="left" w:pos="2445"/>
        </w:tabs>
        <w:sectPr w:rsidR="00AE5767" w:rsidRPr="00AE5767">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9" w:footer="567" w:gutter="0"/>
          <w:cols w:space="720"/>
        </w:sectPr>
      </w:pPr>
      <w:r>
        <w:tab/>
      </w:r>
    </w:p>
    <w:p w14:paraId="6A33F48E" w14:textId="77777777" w:rsidR="001A002C" w:rsidRDefault="002B7A32">
      <w:pPr>
        <w:ind w:left="-709"/>
        <w:jc w:val="both"/>
        <w:rPr>
          <w:rFonts w:ascii="Arial" w:hAnsi="Arial" w:cs="Arial"/>
          <w:b/>
          <w:color w:val="365F91"/>
          <w:sz w:val="28"/>
          <w:szCs w:val="28"/>
        </w:rPr>
      </w:pPr>
      <w:r>
        <w:rPr>
          <w:rFonts w:ascii="Arial" w:hAnsi="Arial" w:cs="Arial"/>
          <w:b/>
          <w:color w:val="365F91"/>
          <w:sz w:val="28"/>
          <w:szCs w:val="28"/>
        </w:rPr>
        <w:lastRenderedPageBreak/>
        <w:t xml:space="preserve">Part D – Risk Register    </w:t>
      </w:r>
    </w:p>
    <w:p w14:paraId="6A33F48F" w14:textId="77777777" w:rsidR="001A002C" w:rsidRDefault="001A002C">
      <w:pPr>
        <w:rPr>
          <w:rFonts w:ascii="Arial" w:hAnsi="Arial" w:cs="Arial"/>
          <w:b/>
          <w:sz w:val="22"/>
          <w:szCs w:val="22"/>
        </w:rPr>
      </w:pPr>
    </w:p>
    <w:p w14:paraId="6A33F490" w14:textId="77777777" w:rsidR="001A002C" w:rsidRDefault="001A002C">
      <w:pPr>
        <w:rPr>
          <w:rFonts w:ascii="Arial" w:hAnsi="Arial" w:cs="Arial"/>
          <w:b/>
          <w:sz w:val="22"/>
          <w:szCs w:val="22"/>
        </w:rPr>
      </w:pPr>
    </w:p>
    <w:tbl>
      <w:tblPr>
        <w:tblW w:w="15593" w:type="dxa"/>
        <w:tblInd w:w="-714" w:type="dxa"/>
        <w:tblLayout w:type="fixed"/>
        <w:tblCellMar>
          <w:left w:w="10" w:type="dxa"/>
          <w:right w:w="10" w:type="dxa"/>
        </w:tblCellMar>
        <w:tblLook w:val="04A0" w:firstRow="1" w:lastRow="0" w:firstColumn="1" w:lastColumn="0" w:noHBand="0" w:noVBand="1"/>
      </w:tblPr>
      <w:tblGrid>
        <w:gridCol w:w="1276"/>
        <w:gridCol w:w="1276"/>
        <w:gridCol w:w="1276"/>
        <w:gridCol w:w="1276"/>
        <w:gridCol w:w="1417"/>
        <w:gridCol w:w="1276"/>
        <w:gridCol w:w="1417"/>
        <w:gridCol w:w="1560"/>
        <w:gridCol w:w="1559"/>
        <w:gridCol w:w="1417"/>
        <w:gridCol w:w="1843"/>
      </w:tblGrid>
      <w:tr w:rsidR="001A002C" w14:paraId="6A33F49E" w14:textId="77777777">
        <w:trPr>
          <w:trHeight w:val="574"/>
        </w:trPr>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1"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w:t>
            </w:r>
          </w:p>
          <w:p w14:paraId="6A33F492" w14:textId="77777777" w:rsidR="001A002C" w:rsidRDefault="001A002C">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3"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2</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4"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3</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5"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4</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6"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5</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7"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6</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8"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7</w:t>
            </w:r>
          </w:p>
        </w:tc>
        <w:tc>
          <w:tcPr>
            <w:tcW w:w="156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9"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8</w:t>
            </w:r>
          </w:p>
        </w:tc>
        <w:tc>
          <w:tcPr>
            <w:tcW w:w="155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A"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9</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B"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10</w:t>
            </w:r>
          </w:p>
          <w:p w14:paraId="6A33F49C" w14:textId="77777777" w:rsidR="001A002C" w:rsidRDefault="001A002C">
            <w:pPr>
              <w:spacing w:before="120" w:after="120"/>
              <w:ind w:left="34"/>
              <w:jc w:val="center"/>
              <w:rPr>
                <w:rFonts w:ascii="Arial" w:eastAsia="Trebuchet MS"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D"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12</w:t>
            </w:r>
          </w:p>
        </w:tc>
      </w:tr>
      <w:tr w:rsidR="001A002C" w14:paraId="6A33F4B2" w14:textId="77777777">
        <w:trPr>
          <w:trHeight w:val="1140"/>
        </w:trPr>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9F"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Risk Number</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A0"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Risk Name</w:t>
            </w:r>
          </w:p>
          <w:p w14:paraId="6A33F4A1" w14:textId="77777777" w:rsidR="001A002C" w:rsidRDefault="001A002C">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A2"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Description of risk</w:t>
            </w:r>
          </w:p>
          <w:p w14:paraId="6A33F4A3" w14:textId="77777777" w:rsidR="001A002C" w:rsidRDefault="001A002C">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A4"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Timing</w:t>
            </w:r>
          </w:p>
          <w:p w14:paraId="6A33F4A5" w14:textId="77777777" w:rsidR="001A002C" w:rsidRDefault="001A002C">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A6"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Likelihood</w:t>
            </w:r>
          </w:p>
          <w:p w14:paraId="6A33F4A7" w14:textId="77777777" w:rsidR="001A002C" w:rsidRDefault="001A002C">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A8"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Impact (£)</w:t>
            </w:r>
          </w:p>
          <w:p w14:paraId="6A33F4A9" w14:textId="77777777" w:rsidR="001A002C" w:rsidRDefault="001A002C">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AA"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Impact (description)</w:t>
            </w:r>
          </w:p>
          <w:p w14:paraId="6A33F4AB" w14:textId="77777777" w:rsidR="001A002C" w:rsidRDefault="001A002C">
            <w:pPr>
              <w:spacing w:before="120" w:after="120"/>
              <w:ind w:left="34"/>
              <w:jc w:val="center"/>
              <w:rPr>
                <w:rFonts w:ascii="Arial" w:eastAsia="Trebuchet MS"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AC"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Mitigation (description)</w:t>
            </w:r>
          </w:p>
          <w:p w14:paraId="6A33F4AD" w14:textId="77777777" w:rsidR="001A002C" w:rsidRDefault="001A002C">
            <w:pPr>
              <w:spacing w:before="120" w:after="120"/>
              <w:ind w:left="34"/>
              <w:jc w:val="center"/>
              <w:rPr>
                <w:rFonts w:ascii="Arial" w:eastAsia="Trebuchet MS" w:hAnsi="Arial"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AE"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Cost of mitigation</w:t>
            </w:r>
          </w:p>
          <w:p w14:paraId="6A33F4AF" w14:textId="77777777" w:rsidR="001A002C" w:rsidRDefault="001A002C">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B0"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Post-mitigation impact (£)</w:t>
            </w:r>
          </w:p>
        </w:tc>
        <w:tc>
          <w:tcPr>
            <w:tcW w:w="184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A33F4B1" w14:textId="77777777" w:rsidR="001A002C" w:rsidRDefault="002B7A32">
            <w:pPr>
              <w:spacing w:before="120" w:after="120"/>
              <w:ind w:left="34"/>
              <w:jc w:val="center"/>
              <w:rPr>
                <w:rFonts w:ascii="Arial" w:eastAsia="Trebuchet MS" w:hAnsi="Arial" w:cs="Arial"/>
                <w:b/>
                <w:sz w:val="22"/>
                <w:szCs w:val="22"/>
              </w:rPr>
            </w:pPr>
            <w:r>
              <w:rPr>
                <w:rFonts w:ascii="Arial" w:eastAsia="Trebuchet MS" w:hAnsi="Arial" w:cs="Arial"/>
                <w:b/>
                <w:sz w:val="22"/>
                <w:szCs w:val="22"/>
              </w:rPr>
              <w:t>Owner</w:t>
            </w:r>
          </w:p>
        </w:tc>
      </w:tr>
      <w:tr w:rsidR="001A002C" w14:paraId="6A33F4BE"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3"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4"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5"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6"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7"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8"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9" w14:textId="77777777" w:rsidR="001A002C" w:rsidRDefault="001A002C">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A" w14:textId="77777777" w:rsidR="001A002C" w:rsidRDefault="001A002C">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B"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C" w14:textId="77777777" w:rsidR="001A002C" w:rsidRDefault="001A002C">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D" w14:textId="77777777" w:rsidR="001A002C" w:rsidRDefault="001A002C">
            <w:pPr>
              <w:spacing w:before="120" w:after="120"/>
              <w:ind w:left="34"/>
              <w:rPr>
                <w:rFonts w:ascii="Arial" w:eastAsia="Trebuchet MS" w:hAnsi="Arial" w:cs="Arial"/>
                <w:sz w:val="22"/>
                <w:szCs w:val="22"/>
              </w:rPr>
            </w:pPr>
          </w:p>
        </w:tc>
      </w:tr>
      <w:tr w:rsidR="001A002C" w14:paraId="6A33F4CA"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BF"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0"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1"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2"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3"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4"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5" w14:textId="77777777" w:rsidR="001A002C" w:rsidRDefault="001A002C">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6" w14:textId="77777777" w:rsidR="001A002C" w:rsidRDefault="001A002C">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7"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8" w14:textId="77777777" w:rsidR="001A002C" w:rsidRDefault="001A002C">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9" w14:textId="77777777" w:rsidR="001A002C" w:rsidRDefault="001A002C">
            <w:pPr>
              <w:spacing w:before="120" w:after="120"/>
              <w:ind w:left="34"/>
              <w:rPr>
                <w:rFonts w:ascii="Arial" w:eastAsia="Trebuchet MS" w:hAnsi="Arial" w:cs="Arial"/>
                <w:sz w:val="22"/>
                <w:szCs w:val="22"/>
              </w:rPr>
            </w:pPr>
          </w:p>
        </w:tc>
      </w:tr>
      <w:tr w:rsidR="001A002C" w14:paraId="6A33F4D6"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B"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C"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D"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E"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CF"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0"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1" w14:textId="77777777" w:rsidR="001A002C" w:rsidRDefault="001A002C">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2" w14:textId="77777777" w:rsidR="001A002C" w:rsidRDefault="001A002C">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3"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4" w14:textId="77777777" w:rsidR="001A002C" w:rsidRDefault="001A002C">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5" w14:textId="77777777" w:rsidR="001A002C" w:rsidRDefault="001A002C">
            <w:pPr>
              <w:spacing w:before="120" w:after="120"/>
              <w:ind w:left="34"/>
              <w:rPr>
                <w:rFonts w:ascii="Arial" w:eastAsia="Trebuchet MS" w:hAnsi="Arial" w:cs="Arial"/>
                <w:sz w:val="22"/>
                <w:szCs w:val="22"/>
              </w:rPr>
            </w:pPr>
          </w:p>
        </w:tc>
      </w:tr>
      <w:tr w:rsidR="001A002C" w14:paraId="6A33F4E2"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7"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8"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9"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A"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B" w14:textId="77777777" w:rsidR="001A002C" w:rsidRDefault="001A002C">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C"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D" w14:textId="77777777" w:rsidR="001A002C" w:rsidRDefault="001A002C">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E" w14:textId="77777777" w:rsidR="001A002C" w:rsidRDefault="001A002C">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DF" w14:textId="77777777" w:rsidR="001A002C" w:rsidRDefault="001A002C">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E0" w14:textId="77777777" w:rsidR="001A002C" w:rsidRDefault="001A002C">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4E1" w14:textId="77777777" w:rsidR="001A002C" w:rsidRDefault="001A002C">
            <w:pPr>
              <w:spacing w:before="120" w:after="120"/>
              <w:ind w:left="34"/>
              <w:rPr>
                <w:rFonts w:ascii="Arial" w:eastAsia="Trebuchet MS" w:hAnsi="Arial" w:cs="Arial"/>
                <w:sz w:val="22"/>
                <w:szCs w:val="22"/>
              </w:rPr>
            </w:pPr>
          </w:p>
        </w:tc>
      </w:tr>
    </w:tbl>
    <w:p w14:paraId="6A33F4E3" w14:textId="77777777" w:rsidR="001A002C" w:rsidRDefault="001A002C">
      <w:pPr>
        <w:rPr>
          <w:rFonts w:ascii="Arial" w:hAnsi="Arial" w:cs="Arial"/>
          <w:b/>
          <w:sz w:val="22"/>
          <w:szCs w:val="22"/>
        </w:rPr>
      </w:pPr>
    </w:p>
    <w:p w14:paraId="6A33F4E4" w14:textId="77777777" w:rsidR="001A002C" w:rsidRDefault="001A002C">
      <w:pPr>
        <w:ind w:left="-709"/>
        <w:jc w:val="both"/>
        <w:rPr>
          <w:rFonts w:ascii="Arial" w:hAnsi="Arial" w:cs="Arial"/>
          <w:b/>
          <w:color w:val="365F91"/>
          <w:sz w:val="28"/>
          <w:szCs w:val="28"/>
        </w:rPr>
      </w:pPr>
    </w:p>
    <w:p w14:paraId="6A33F4E5" w14:textId="77777777" w:rsidR="001A002C" w:rsidRDefault="002B7A32">
      <w:pPr>
        <w:ind w:left="-709"/>
        <w:jc w:val="both"/>
        <w:rPr>
          <w:rFonts w:ascii="Arial" w:hAnsi="Arial" w:cs="Arial"/>
          <w:b/>
          <w:color w:val="365F91"/>
          <w:sz w:val="28"/>
          <w:szCs w:val="28"/>
        </w:rPr>
      </w:pPr>
      <w:r>
        <w:rPr>
          <w:rFonts w:ascii="Arial" w:hAnsi="Arial" w:cs="Arial"/>
          <w:b/>
          <w:color w:val="365F91"/>
          <w:sz w:val="28"/>
          <w:szCs w:val="28"/>
        </w:rPr>
        <w:t>Part E – Early Termination Fee(s)</w:t>
      </w:r>
    </w:p>
    <w:p w14:paraId="6A33F4E6" w14:textId="77777777" w:rsidR="001A002C" w:rsidRDefault="001A002C">
      <w:pPr>
        <w:ind w:left="-709"/>
        <w:jc w:val="both"/>
        <w:rPr>
          <w:rFonts w:ascii="Arial" w:hAnsi="Arial" w:cs="Arial"/>
          <w:b/>
          <w:color w:val="365F91"/>
          <w:sz w:val="28"/>
          <w:szCs w:val="28"/>
        </w:rPr>
      </w:pPr>
    </w:p>
    <w:p w14:paraId="6A33F4E7" w14:textId="55FB0E32" w:rsidR="001A002C" w:rsidRDefault="00C7192B">
      <w:pPr>
        <w:ind w:left="-709"/>
        <w:jc w:val="both"/>
        <w:sectPr w:rsidR="001A002C">
          <w:headerReference w:type="even" r:id="rId17"/>
          <w:headerReference w:type="default" r:id="rId18"/>
          <w:footerReference w:type="even" r:id="rId19"/>
          <w:footerReference w:type="default" r:id="rId20"/>
          <w:headerReference w:type="first" r:id="rId21"/>
          <w:footerReference w:type="first" r:id="rId22"/>
          <w:pgSz w:w="16840" w:h="11900" w:orient="landscape"/>
          <w:pgMar w:top="1134" w:right="1134" w:bottom="1134" w:left="1134" w:header="720" w:footer="720" w:gutter="0"/>
          <w:cols w:space="720"/>
        </w:sectPr>
      </w:pPr>
      <w:r w:rsidRPr="00872798">
        <w:rPr>
          <w:rFonts w:ascii="Arial" w:hAnsi="Arial" w:cs="Arial"/>
          <w:sz w:val="22"/>
          <w:szCs w:val="22"/>
        </w:rPr>
        <w:t>To pay for any work completed up to that point</w:t>
      </w:r>
      <w:r w:rsidR="002B7A32">
        <w:rPr>
          <w:rFonts w:ascii="Arial" w:hAnsi="Arial" w:cs="Arial"/>
          <w:sz w:val="22"/>
          <w:szCs w:val="22"/>
          <w:shd w:val="clear" w:color="auto" w:fill="FFFF00"/>
        </w:rPr>
        <w:t xml:space="preserve"> </w:t>
      </w:r>
    </w:p>
    <w:p w14:paraId="6A33F4E8" w14:textId="77777777" w:rsidR="001A002C" w:rsidRDefault="001A002C">
      <w:pPr>
        <w:rPr>
          <w:rFonts w:ascii="Arial" w:hAnsi="Arial" w:cs="Arial"/>
          <w:b/>
          <w:sz w:val="22"/>
          <w:szCs w:val="22"/>
        </w:rPr>
      </w:pPr>
    </w:p>
    <w:p w14:paraId="3E256908" w14:textId="45FF3E08" w:rsidR="00534758" w:rsidRDefault="002B7A32" w:rsidP="00534758">
      <w:pPr>
        <w:jc w:val="center"/>
      </w:pPr>
      <w:r>
        <w:rPr>
          <w:rFonts w:ascii="Arial" w:hAnsi="Arial" w:cs="Arial"/>
          <w:b/>
          <w:color w:val="365F91"/>
          <w:sz w:val="28"/>
          <w:szCs w:val="28"/>
        </w:rPr>
        <w:t>Attachment 3 – Outline Implementation Plan</w:t>
      </w:r>
      <w:r w:rsidR="00534758">
        <w:rPr>
          <w:rFonts w:ascii="Arial" w:hAnsi="Arial" w:cs="Arial"/>
          <w:b/>
          <w:color w:val="365F91"/>
          <w:sz w:val="28"/>
          <w:szCs w:val="28"/>
        </w:rPr>
        <w:br/>
      </w:r>
      <w:r w:rsidR="00534758">
        <w:rPr>
          <w:rFonts w:ascii="Arial" w:hAnsi="Arial" w:cs="Arial"/>
          <w:iCs/>
          <w:sz w:val="22"/>
          <w:szCs w:val="22"/>
          <w:shd w:val="clear" w:color="auto" w:fill="FFFF00"/>
        </w:rPr>
        <w:br/>
      </w:r>
      <w:r w:rsidR="00534758" w:rsidRPr="00872798">
        <w:rPr>
          <w:rFonts w:ascii="Arial" w:hAnsi="Arial" w:cs="Arial"/>
          <w:iCs/>
          <w:sz w:val="22"/>
          <w:szCs w:val="22"/>
        </w:rPr>
        <w:t>Refer to SoR</w:t>
      </w:r>
    </w:p>
    <w:p w14:paraId="6A33F4EA" w14:textId="77777777" w:rsidR="001A002C" w:rsidRDefault="001A002C">
      <w:pPr>
        <w:rPr>
          <w:rFonts w:ascii="Arial" w:hAnsi="Arial" w:cs="Arial"/>
          <w:sz w:val="28"/>
          <w:szCs w:val="28"/>
        </w:rPr>
      </w:pPr>
    </w:p>
    <w:p w14:paraId="6A33F548" w14:textId="77777777" w:rsidR="001A002C" w:rsidRDefault="001A002C">
      <w:pPr>
        <w:jc w:val="center"/>
        <w:rPr>
          <w:rFonts w:ascii="Arial" w:hAnsi="Arial" w:cs="Arial"/>
          <w:sz w:val="28"/>
          <w:szCs w:val="28"/>
        </w:rPr>
      </w:pPr>
    </w:p>
    <w:p w14:paraId="6A33F549" w14:textId="77777777" w:rsidR="001A002C" w:rsidRDefault="001A002C">
      <w:pPr>
        <w:rPr>
          <w:rFonts w:ascii="Arial" w:hAnsi="Arial" w:cs="Arial"/>
          <w:b/>
          <w:sz w:val="22"/>
          <w:szCs w:val="22"/>
        </w:rPr>
      </w:pPr>
    </w:p>
    <w:p w14:paraId="6A33F54A" w14:textId="77777777" w:rsidR="001A002C" w:rsidRDefault="001A002C">
      <w:pPr>
        <w:pageBreakBefore/>
        <w:rPr>
          <w:rFonts w:ascii="Arial" w:hAnsi="Arial" w:cs="Arial"/>
          <w:b/>
          <w:color w:val="365F91"/>
          <w:sz w:val="28"/>
          <w:szCs w:val="28"/>
        </w:rPr>
      </w:pPr>
    </w:p>
    <w:p w14:paraId="6A33F54B" w14:textId="77777777" w:rsidR="001A002C" w:rsidRDefault="002B7A32">
      <w:pPr>
        <w:jc w:val="center"/>
        <w:rPr>
          <w:rFonts w:ascii="Arial" w:hAnsi="Arial" w:cs="Arial"/>
          <w:b/>
          <w:color w:val="365F91"/>
          <w:sz w:val="28"/>
          <w:szCs w:val="28"/>
        </w:rPr>
      </w:pPr>
      <w:r>
        <w:rPr>
          <w:rFonts w:ascii="Arial" w:hAnsi="Arial" w:cs="Arial"/>
          <w:b/>
          <w:color w:val="365F91"/>
          <w:sz w:val="28"/>
          <w:szCs w:val="28"/>
        </w:rPr>
        <w:t>Attachment 4 – Service Levels and Service Credits</w:t>
      </w:r>
    </w:p>
    <w:p w14:paraId="6A33F54E" w14:textId="2E175606" w:rsidR="001A002C" w:rsidRDefault="00C7192B">
      <w:pPr>
        <w:rPr>
          <w:rFonts w:ascii="Arial" w:hAnsi="Arial" w:cs="Arial"/>
          <w:i/>
          <w:sz w:val="18"/>
          <w:szCs w:val="18"/>
        </w:rPr>
      </w:pPr>
      <w:r>
        <w:rPr>
          <w:rFonts w:ascii="Arial" w:hAnsi="Arial" w:cs="Arial"/>
          <w:i/>
          <w:sz w:val="18"/>
          <w:szCs w:val="18"/>
        </w:rPr>
        <w:t xml:space="preserve"> </w:t>
      </w:r>
    </w:p>
    <w:p w14:paraId="6A33F57D" w14:textId="777577C7" w:rsidR="001A002C" w:rsidRDefault="00534758" w:rsidP="000D1856">
      <w:pPr>
        <w:jc w:val="center"/>
        <w:rPr>
          <w:rFonts w:ascii="Arial" w:hAnsi="Arial" w:cs="Arial"/>
          <w:b/>
          <w:sz w:val="22"/>
          <w:szCs w:val="22"/>
        </w:rPr>
      </w:pPr>
      <w:r w:rsidRPr="00872798">
        <w:rPr>
          <w:rFonts w:ascii="Arial" w:hAnsi="Arial" w:cs="Arial"/>
          <w:iCs/>
          <w:sz w:val="22"/>
          <w:szCs w:val="22"/>
        </w:rPr>
        <w:t>Refer to SoR</w:t>
      </w:r>
      <w:r w:rsidDel="00534758">
        <w:rPr>
          <w:rFonts w:ascii="Arial" w:hAnsi="Arial" w:cs="Arial"/>
          <w:b/>
          <w:sz w:val="22"/>
          <w:szCs w:val="22"/>
        </w:rPr>
        <w:t xml:space="preserve"> </w:t>
      </w:r>
    </w:p>
    <w:p w14:paraId="6A33F57F" w14:textId="77777777" w:rsidR="001A002C" w:rsidRDefault="001A002C">
      <w:pPr>
        <w:pageBreakBefore/>
        <w:rPr>
          <w:rFonts w:ascii="Arial" w:hAnsi="Arial" w:cs="Arial"/>
          <w:b/>
          <w:sz w:val="22"/>
          <w:szCs w:val="22"/>
        </w:rPr>
      </w:pPr>
    </w:p>
    <w:p w14:paraId="6A33F580" w14:textId="77777777" w:rsidR="001A002C" w:rsidRDefault="002B7A32">
      <w:pPr>
        <w:ind w:left="-284"/>
        <w:rPr>
          <w:rFonts w:ascii="Arial" w:hAnsi="Arial" w:cs="Arial"/>
          <w:b/>
          <w:sz w:val="22"/>
          <w:szCs w:val="22"/>
        </w:rPr>
      </w:pPr>
      <w:r>
        <w:rPr>
          <w:rFonts w:ascii="Arial" w:hAnsi="Arial" w:cs="Arial"/>
          <w:b/>
          <w:sz w:val="22"/>
          <w:szCs w:val="22"/>
        </w:rPr>
        <w:t xml:space="preserve">Critical Service Level Failure </w:t>
      </w:r>
    </w:p>
    <w:p w14:paraId="6A33F581" w14:textId="77777777" w:rsidR="001A002C" w:rsidRDefault="001A002C">
      <w:pPr>
        <w:rPr>
          <w:rFonts w:ascii="Arial" w:hAnsi="Arial" w:cs="Arial"/>
          <w:b/>
          <w:sz w:val="22"/>
          <w:szCs w:val="22"/>
        </w:rPr>
      </w:pPr>
    </w:p>
    <w:p w14:paraId="7C40E0DA" w14:textId="704EB7F9" w:rsidR="00C7192B" w:rsidRDefault="00C7192B" w:rsidP="00C7192B">
      <w:pPr>
        <w:ind w:left="-284"/>
        <w:jc w:val="both"/>
      </w:pPr>
      <w:r w:rsidRPr="00872798">
        <w:rPr>
          <w:rFonts w:ascii="Arial" w:hAnsi="Arial" w:cs="Arial"/>
          <w:sz w:val="22"/>
          <w:szCs w:val="22"/>
        </w:rPr>
        <w:t>I</w:t>
      </w:r>
      <w:r w:rsidRPr="00872798">
        <w:rPr>
          <w:rFonts w:ascii="Arial" w:hAnsi="Arial" w:cs="Arial"/>
          <w:i/>
          <w:sz w:val="22"/>
          <w:szCs w:val="22"/>
        </w:rPr>
        <w:t xml:space="preserve">n relation to availability a Critical Service Level Failure shall include a loss of MMM for more than </w:t>
      </w:r>
      <w:r w:rsidRPr="00872798">
        <w:rPr>
          <w:rFonts w:ascii="Arial" w:hAnsi="Arial" w:cs="Arial"/>
          <w:b/>
          <w:i/>
          <w:sz w:val="22"/>
          <w:szCs w:val="22"/>
        </w:rPr>
        <w:t>48 hours</w:t>
      </w:r>
      <w:r w:rsidRPr="00872798">
        <w:rPr>
          <w:rFonts w:ascii="Arial" w:hAnsi="Arial" w:cs="Arial"/>
          <w:i/>
          <w:sz w:val="22"/>
          <w:szCs w:val="22"/>
        </w:rPr>
        <w:t xml:space="preserve"> (2 business days)</w:t>
      </w:r>
      <w:r w:rsidR="005B111F" w:rsidRPr="00872798">
        <w:rPr>
          <w:rFonts w:ascii="Arial" w:hAnsi="Arial" w:cs="Arial"/>
          <w:i/>
          <w:sz w:val="22"/>
          <w:szCs w:val="22"/>
        </w:rPr>
        <w:t xml:space="preserve"> in the </w:t>
      </w:r>
      <w:r w:rsidR="00872798">
        <w:rPr>
          <w:rFonts w:ascii="Arial" w:hAnsi="Arial" w:cs="Arial"/>
          <w:i/>
          <w:sz w:val="22"/>
          <w:szCs w:val="22"/>
        </w:rPr>
        <w:t>UK.</w:t>
      </w:r>
    </w:p>
    <w:p w14:paraId="6A33F582" w14:textId="5FFF0BEC" w:rsidR="00C7192B" w:rsidRDefault="00C7192B" w:rsidP="00C7192B">
      <w:pPr>
        <w:ind w:left="-284"/>
        <w:rPr>
          <w:rFonts w:ascii="Arial" w:hAnsi="Arial" w:cs="Arial"/>
          <w:i/>
          <w:sz w:val="22"/>
          <w:szCs w:val="22"/>
          <w:shd w:val="clear" w:color="auto" w:fill="FFFF00"/>
        </w:rPr>
      </w:pPr>
    </w:p>
    <w:p w14:paraId="6A33F589" w14:textId="77777777" w:rsidR="001A002C" w:rsidRDefault="001A002C">
      <w:pPr>
        <w:ind w:left="-284"/>
        <w:rPr>
          <w:rFonts w:ascii="Arial" w:hAnsi="Arial" w:cs="Arial"/>
          <w:sz w:val="22"/>
          <w:szCs w:val="22"/>
        </w:rPr>
      </w:pPr>
    </w:p>
    <w:p w14:paraId="6A33F58A" w14:textId="77777777" w:rsidR="001A002C" w:rsidRDefault="001A002C">
      <w:pPr>
        <w:rPr>
          <w:rFonts w:ascii="Arial" w:hAnsi="Arial" w:cs="Arial"/>
          <w:b/>
          <w:sz w:val="22"/>
          <w:szCs w:val="22"/>
        </w:rPr>
      </w:pPr>
    </w:p>
    <w:p w14:paraId="6A33F58B" w14:textId="77777777" w:rsidR="001A002C" w:rsidRDefault="001A002C">
      <w:pPr>
        <w:rPr>
          <w:rFonts w:ascii="Arial" w:hAnsi="Arial" w:cs="Arial"/>
          <w:b/>
          <w:sz w:val="22"/>
          <w:szCs w:val="22"/>
        </w:rPr>
      </w:pPr>
    </w:p>
    <w:p w14:paraId="6A33F58C" w14:textId="77777777" w:rsidR="001A002C" w:rsidRDefault="001A002C">
      <w:pPr>
        <w:pageBreakBefore/>
        <w:rPr>
          <w:rFonts w:ascii="Arial" w:hAnsi="Arial" w:cs="Arial"/>
          <w:b/>
          <w:color w:val="365F91"/>
          <w:sz w:val="28"/>
          <w:szCs w:val="28"/>
        </w:rPr>
      </w:pPr>
    </w:p>
    <w:p w14:paraId="6A33F58D" w14:textId="77777777" w:rsidR="001A002C" w:rsidRDefault="002B7A32">
      <w:pPr>
        <w:jc w:val="center"/>
        <w:rPr>
          <w:rFonts w:ascii="Arial" w:hAnsi="Arial" w:cs="Arial"/>
          <w:b/>
          <w:color w:val="365F91"/>
          <w:sz w:val="28"/>
          <w:szCs w:val="28"/>
        </w:rPr>
      </w:pPr>
      <w:r>
        <w:rPr>
          <w:rFonts w:ascii="Arial" w:hAnsi="Arial" w:cs="Arial"/>
          <w:b/>
          <w:color w:val="365F91"/>
          <w:sz w:val="28"/>
          <w:szCs w:val="28"/>
        </w:rPr>
        <w:t>Attachment 5 – Key Supplier Personnel and Key Sub-Contractors</w:t>
      </w:r>
    </w:p>
    <w:p w14:paraId="6A33F58E" w14:textId="77777777" w:rsidR="001A002C" w:rsidRDefault="001A002C">
      <w:pPr>
        <w:jc w:val="both"/>
        <w:rPr>
          <w:rFonts w:ascii="Arial" w:hAnsi="Arial" w:cs="Arial"/>
          <w:b/>
          <w:color w:val="365F91"/>
          <w:sz w:val="28"/>
          <w:szCs w:val="28"/>
        </w:rPr>
      </w:pPr>
    </w:p>
    <w:p w14:paraId="6A33F58F" w14:textId="77777777" w:rsidR="001A002C" w:rsidRDefault="002B7A32">
      <w:pPr>
        <w:pStyle w:val="Heading3"/>
      </w:pPr>
      <w:r>
        <w:t>The Parties agree that they will update this Attachment 5 periodically to record any changes to Key Supplier Personnel and/or any Key Sub-Contractors appointed by the Supplier after the Commencement Date for the purposes of the delivery of the Services.</w:t>
      </w:r>
    </w:p>
    <w:p w14:paraId="6A33F590" w14:textId="77777777" w:rsidR="001A002C" w:rsidRDefault="002B7A32">
      <w:pPr>
        <w:jc w:val="both"/>
        <w:rPr>
          <w:rFonts w:ascii="Arial" w:hAnsi="Arial" w:cs="Arial"/>
          <w:b/>
          <w:color w:val="365F91"/>
          <w:sz w:val="28"/>
          <w:szCs w:val="28"/>
        </w:rPr>
      </w:pPr>
      <w:r>
        <w:rPr>
          <w:rFonts w:ascii="Arial" w:hAnsi="Arial" w:cs="Arial"/>
          <w:b/>
          <w:color w:val="365F91"/>
          <w:sz w:val="28"/>
          <w:szCs w:val="28"/>
        </w:rPr>
        <w:t xml:space="preserve">Part A – Key Supplier Personnel </w:t>
      </w:r>
    </w:p>
    <w:p w14:paraId="6A33F591" w14:textId="77777777" w:rsidR="001A002C" w:rsidRDefault="001A002C">
      <w:pPr>
        <w:jc w:val="both"/>
        <w:rPr>
          <w:rFonts w:ascii="Arial" w:hAnsi="Arial" w:cs="Arial"/>
          <w:b/>
          <w:color w:val="365F91"/>
          <w:sz w:val="28"/>
          <w:szCs w:val="28"/>
        </w:rPr>
      </w:pPr>
    </w:p>
    <w:tbl>
      <w:tblPr>
        <w:tblW w:w="10060" w:type="dxa"/>
        <w:tblCellMar>
          <w:left w:w="10" w:type="dxa"/>
          <w:right w:w="10" w:type="dxa"/>
        </w:tblCellMar>
        <w:tblLook w:val="04A0" w:firstRow="1" w:lastRow="0" w:firstColumn="1" w:lastColumn="0" w:noHBand="0" w:noVBand="1"/>
      </w:tblPr>
      <w:tblGrid>
        <w:gridCol w:w="3681"/>
        <w:gridCol w:w="3544"/>
        <w:gridCol w:w="2835"/>
      </w:tblGrid>
      <w:tr w:rsidR="001A002C" w14:paraId="6A33F597"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4" w14:textId="77777777" w:rsidR="001A002C" w:rsidRDefault="002B7A32">
            <w:pPr>
              <w:jc w:val="center"/>
              <w:rPr>
                <w:rFonts w:ascii="Arial" w:hAnsi="Arial" w:cs="Arial"/>
                <w:b/>
                <w:sz w:val="22"/>
                <w:szCs w:val="22"/>
              </w:rPr>
            </w:pPr>
            <w:r>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5" w14:textId="77777777" w:rsidR="001A002C" w:rsidRDefault="002B7A32">
            <w:pPr>
              <w:jc w:val="center"/>
              <w:rPr>
                <w:rFonts w:ascii="Arial" w:hAnsi="Arial" w:cs="Arial"/>
                <w:b/>
                <w:sz w:val="22"/>
                <w:szCs w:val="22"/>
              </w:rPr>
            </w:pPr>
            <w:r>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6" w14:textId="77777777" w:rsidR="001A002C" w:rsidRDefault="002B7A32">
            <w:pPr>
              <w:jc w:val="center"/>
              <w:rPr>
                <w:rFonts w:ascii="Arial" w:hAnsi="Arial" w:cs="Arial"/>
                <w:b/>
                <w:sz w:val="22"/>
                <w:szCs w:val="22"/>
              </w:rPr>
            </w:pPr>
            <w:r>
              <w:rPr>
                <w:rFonts w:ascii="Arial" w:hAnsi="Arial" w:cs="Arial"/>
                <w:b/>
                <w:sz w:val="22"/>
                <w:szCs w:val="22"/>
              </w:rPr>
              <w:t>Duration</w:t>
            </w:r>
          </w:p>
        </w:tc>
      </w:tr>
      <w:tr w:rsidR="001A002C" w14:paraId="6A33F59B"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8" w14:textId="2488EE7F" w:rsidR="001A002C" w:rsidRDefault="00B354F4">
            <w:pPr>
              <w:jc w:val="both"/>
              <w:rPr>
                <w:rFonts w:ascii="Arial" w:hAnsi="Arial" w:cs="Arial"/>
                <w:sz w:val="22"/>
                <w:szCs w:val="22"/>
              </w:rPr>
            </w:pPr>
            <w:r>
              <w:rPr>
                <w:rFonts w:ascii="Arial" w:eastAsia="Arial" w:hAnsi="Arial" w:cs="Arial"/>
                <w:b/>
                <w:color w:val="C00000"/>
                <w:sz w:val="20"/>
                <w:szCs w:val="20"/>
              </w:rPr>
              <w:t>Redacted under FOIA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9" w14:textId="77777777" w:rsidR="001A002C" w:rsidRDefault="001A002C">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A" w14:textId="7C2649E1" w:rsidR="001A002C" w:rsidRDefault="001A002C">
            <w:pPr>
              <w:jc w:val="both"/>
            </w:pPr>
          </w:p>
        </w:tc>
      </w:tr>
      <w:tr w:rsidR="001A002C" w14:paraId="6A33F59F"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C" w14:textId="77777777" w:rsidR="001A002C" w:rsidRDefault="001A002C">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D" w14:textId="77777777" w:rsidR="001A002C" w:rsidRDefault="001A002C">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9E" w14:textId="63ED43E8" w:rsidR="001A002C" w:rsidRDefault="001A002C">
            <w:pPr>
              <w:jc w:val="both"/>
            </w:pPr>
          </w:p>
        </w:tc>
      </w:tr>
      <w:tr w:rsidR="001A002C" w14:paraId="6A33F5A3"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A0" w14:textId="77777777" w:rsidR="001A002C" w:rsidRDefault="001A002C">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A1" w14:textId="77777777" w:rsidR="001A002C" w:rsidRDefault="001A002C">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A2" w14:textId="20530F33" w:rsidR="001A002C" w:rsidRDefault="001A002C">
            <w:pPr>
              <w:jc w:val="both"/>
            </w:pPr>
          </w:p>
        </w:tc>
      </w:tr>
    </w:tbl>
    <w:p w14:paraId="6A33F5A4" w14:textId="77777777" w:rsidR="001A002C" w:rsidRDefault="001A002C">
      <w:pPr>
        <w:rPr>
          <w:rFonts w:ascii="Arial" w:hAnsi="Arial" w:cs="Arial"/>
          <w:b/>
          <w:color w:val="365F91"/>
          <w:sz w:val="28"/>
          <w:szCs w:val="28"/>
        </w:rPr>
      </w:pPr>
    </w:p>
    <w:p w14:paraId="6A33F5A5" w14:textId="77777777" w:rsidR="001A002C" w:rsidRDefault="002B7A32">
      <w:pPr>
        <w:jc w:val="both"/>
        <w:rPr>
          <w:rFonts w:ascii="Arial" w:hAnsi="Arial" w:cs="Arial"/>
          <w:b/>
          <w:color w:val="365F91"/>
          <w:sz w:val="28"/>
          <w:szCs w:val="28"/>
        </w:rPr>
      </w:pPr>
      <w:r>
        <w:rPr>
          <w:rFonts w:ascii="Arial" w:hAnsi="Arial" w:cs="Arial"/>
          <w:b/>
          <w:color w:val="365F91"/>
          <w:sz w:val="28"/>
          <w:szCs w:val="28"/>
        </w:rPr>
        <w:t xml:space="preserve">Part B – Key Sub-Contractors </w:t>
      </w:r>
    </w:p>
    <w:p w14:paraId="6A33F5A6" w14:textId="77777777" w:rsidR="001A002C" w:rsidRDefault="001A002C">
      <w:pPr>
        <w:tabs>
          <w:tab w:val="left" w:pos="1460"/>
        </w:tabs>
        <w:rPr>
          <w:rFonts w:ascii="Arial" w:hAnsi="Arial" w:cs="Arial"/>
          <w:sz w:val="28"/>
          <w:szCs w:val="28"/>
        </w:rPr>
      </w:pPr>
    </w:p>
    <w:p w14:paraId="6A33F5A8" w14:textId="77777777" w:rsidR="001A002C" w:rsidRDefault="001A002C">
      <w:pPr>
        <w:tabs>
          <w:tab w:val="left" w:pos="1460"/>
        </w:tabs>
        <w:rPr>
          <w:rFonts w:ascii="Arial" w:hAnsi="Arial" w:cs="Arial"/>
          <w:sz w:val="28"/>
          <w:szCs w:val="28"/>
        </w:rPr>
      </w:pPr>
    </w:p>
    <w:tbl>
      <w:tblPr>
        <w:tblW w:w="5228" w:type="pct"/>
        <w:tblCellMar>
          <w:left w:w="10" w:type="dxa"/>
          <w:right w:w="10" w:type="dxa"/>
        </w:tblCellMar>
        <w:tblLook w:val="04A0" w:firstRow="1" w:lastRow="0" w:firstColumn="1" w:lastColumn="0" w:noHBand="0" w:noVBand="1"/>
      </w:tblPr>
      <w:tblGrid>
        <w:gridCol w:w="1925"/>
        <w:gridCol w:w="1926"/>
        <w:gridCol w:w="1924"/>
        <w:gridCol w:w="1924"/>
        <w:gridCol w:w="2362"/>
      </w:tblGrid>
      <w:tr w:rsidR="001A002C" w14:paraId="6A33F5AE"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6A33F5A9" w14:textId="77777777" w:rsidR="001A002C" w:rsidRDefault="002B7A32">
            <w:pPr>
              <w:pStyle w:val="NormalNoIndent"/>
              <w:ind w:left="0" w:firstLine="0"/>
              <w:jc w:val="center"/>
              <w:rPr>
                <w:rFonts w:ascii="Arial" w:hAnsi="Arial" w:cs="Arial"/>
                <w:b/>
                <w:sz w:val="22"/>
              </w:rPr>
            </w:pPr>
            <w:r>
              <w:rPr>
                <w:rFonts w:ascii="Arial" w:hAnsi="Arial" w:cs="Arial"/>
                <w:b/>
                <w:sz w:val="22"/>
              </w:rPr>
              <w:t>Key Sub-contractor name and address (if not the same as the registered office)</w:t>
            </w:r>
          </w:p>
        </w:tc>
        <w:tc>
          <w:tcPr>
            <w:tcW w:w="1926"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6A33F5AA" w14:textId="77777777" w:rsidR="001A002C" w:rsidRDefault="002B7A32">
            <w:pPr>
              <w:pStyle w:val="NormalNoIndent"/>
              <w:ind w:left="0" w:firstLine="0"/>
              <w:jc w:val="center"/>
              <w:rPr>
                <w:rFonts w:ascii="Arial" w:hAnsi="Arial" w:cs="Arial"/>
                <w:b/>
                <w:sz w:val="22"/>
              </w:rPr>
            </w:pPr>
            <w:r>
              <w:rPr>
                <w:rFonts w:ascii="Arial" w:hAnsi="Arial" w:cs="Arial"/>
                <w:b/>
                <w:sz w:val="22"/>
              </w:rPr>
              <w:t>Registered office and company number</w:t>
            </w:r>
          </w:p>
        </w:tc>
        <w:tc>
          <w:tcPr>
            <w:tcW w:w="1924"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6A33F5AB" w14:textId="77777777" w:rsidR="001A002C" w:rsidRDefault="002B7A32">
            <w:pPr>
              <w:pStyle w:val="NormalNoIndent"/>
              <w:ind w:left="0" w:firstLine="0"/>
              <w:jc w:val="center"/>
              <w:rPr>
                <w:rFonts w:ascii="Arial" w:hAnsi="Arial" w:cs="Arial"/>
                <w:b/>
                <w:sz w:val="22"/>
              </w:rPr>
            </w:pPr>
            <w:r>
              <w:rPr>
                <w:rFonts w:ascii="Arial" w:hAnsi="Arial" w:cs="Arial"/>
                <w:b/>
                <w:sz w:val="22"/>
              </w:rPr>
              <w:t>Related product/Service description</w:t>
            </w:r>
          </w:p>
        </w:tc>
        <w:tc>
          <w:tcPr>
            <w:tcW w:w="1924"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6A33F5AC" w14:textId="77777777" w:rsidR="001A002C" w:rsidRDefault="002B7A32">
            <w:pPr>
              <w:pStyle w:val="NormalNoIndent"/>
              <w:ind w:left="0" w:firstLine="0"/>
              <w:jc w:val="center"/>
              <w:rPr>
                <w:rFonts w:ascii="Arial" w:hAnsi="Arial" w:cs="Arial"/>
                <w:b/>
                <w:sz w:val="22"/>
              </w:rPr>
            </w:pPr>
            <w:r>
              <w:rPr>
                <w:rFonts w:ascii="Arial" w:hAnsi="Arial" w:cs="Arial"/>
                <w:b/>
                <w:sz w:val="22"/>
              </w:rPr>
              <w:t>Key Sub-contract price expressed as a percentage of total projected Charges over the Contract Period</w:t>
            </w:r>
          </w:p>
        </w:tc>
        <w:tc>
          <w:tcPr>
            <w:tcW w:w="2362"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6A33F5AD" w14:textId="77777777" w:rsidR="001A002C" w:rsidRDefault="002B7A32">
            <w:pPr>
              <w:pStyle w:val="NormalNoIndent"/>
              <w:ind w:left="0" w:firstLine="0"/>
              <w:jc w:val="center"/>
              <w:rPr>
                <w:rFonts w:ascii="Arial" w:hAnsi="Arial" w:cs="Arial"/>
                <w:b/>
                <w:sz w:val="22"/>
              </w:rPr>
            </w:pPr>
            <w:r>
              <w:rPr>
                <w:rFonts w:ascii="Arial" w:hAnsi="Arial" w:cs="Arial"/>
                <w:b/>
                <w:sz w:val="22"/>
              </w:rPr>
              <w:t>Key role in delivery of the Services</w:t>
            </w:r>
          </w:p>
        </w:tc>
      </w:tr>
      <w:tr w:rsidR="001A002C" w14:paraId="6A33F5B4"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AF" w14:textId="06D6AC7E" w:rsidR="001A002C" w:rsidRDefault="00B354F4">
            <w:pPr>
              <w:pStyle w:val="NormalNoIndent"/>
              <w:ind w:left="0" w:firstLine="0"/>
              <w:rPr>
                <w:rFonts w:ascii="Arial" w:hAnsi="Arial" w:cs="Arial"/>
                <w:sz w:val="22"/>
              </w:rPr>
            </w:pPr>
            <w:r>
              <w:rPr>
                <w:rFonts w:ascii="Arial" w:eastAsia="Arial" w:hAnsi="Arial" w:cs="Arial"/>
                <w:b/>
                <w:color w:val="C00000"/>
                <w:sz w:val="20"/>
                <w:szCs w:val="20"/>
              </w:rPr>
              <w:t>Redacted under FOIA Section 40, Personal Information</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0"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1"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2" w14:textId="77777777" w:rsidR="001A002C" w:rsidRDefault="001A002C">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3" w14:textId="77777777" w:rsidR="001A002C" w:rsidRDefault="001A002C">
            <w:pPr>
              <w:pStyle w:val="NormalNoIndent"/>
              <w:ind w:left="0" w:firstLine="0"/>
              <w:rPr>
                <w:rFonts w:ascii="Arial" w:hAnsi="Arial" w:cs="Arial"/>
                <w:sz w:val="22"/>
              </w:rPr>
            </w:pPr>
          </w:p>
        </w:tc>
      </w:tr>
      <w:tr w:rsidR="001A002C" w14:paraId="6A33F5BA"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5" w14:textId="77777777" w:rsidR="001A002C" w:rsidRDefault="001A002C">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6"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7"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8" w14:textId="77777777" w:rsidR="001A002C" w:rsidRDefault="001A002C">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9" w14:textId="77777777" w:rsidR="001A002C" w:rsidRDefault="001A002C">
            <w:pPr>
              <w:pStyle w:val="NormalNoIndent"/>
              <w:ind w:left="0" w:firstLine="0"/>
              <w:rPr>
                <w:rFonts w:ascii="Arial" w:hAnsi="Arial" w:cs="Arial"/>
                <w:sz w:val="22"/>
              </w:rPr>
            </w:pPr>
          </w:p>
        </w:tc>
      </w:tr>
      <w:tr w:rsidR="001A002C" w14:paraId="6A33F5C0"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B" w14:textId="77777777" w:rsidR="001A002C" w:rsidRDefault="001A002C">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C"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D"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E" w14:textId="77777777" w:rsidR="001A002C" w:rsidRDefault="001A002C">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BF" w14:textId="77777777" w:rsidR="001A002C" w:rsidRDefault="001A002C">
            <w:pPr>
              <w:pStyle w:val="NormalNoIndent"/>
              <w:ind w:left="0" w:firstLine="0"/>
              <w:rPr>
                <w:rFonts w:ascii="Arial" w:hAnsi="Arial" w:cs="Arial"/>
                <w:sz w:val="22"/>
              </w:rPr>
            </w:pPr>
          </w:p>
        </w:tc>
      </w:tr>
      <w:tr w:rsidR="001A002C" w14:paraId="6A33F5C6"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1" w14:textId="77777777" w:rsidR="001A002C" w:rsidRDefault="001A002C">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2"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3"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4" w14:textId="77777777" w:rsidR="001A002C" w:rsidRDefault="001A002C">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5" w14:textId="77777777" w:rsidR="001A002C" w:rsidRDefault="001A002C">
            <w:pPr>
              <w:pStyle w:val="NormalNoIndent"/>
              <w:ind w:left="0" w:firstLine="0"/>
              <w:rPr>
                <w:rFonts w:ascii="Arial" w:hAnsi="Arial" w:cs="Arial"/>
                <w:sz w:val="22"/>
              </w:rPr>
            </w:pPr>
          </w:p>
        </w:tc>
      </w:tr>
      <w:tr w:rsidR="001A002C" w14:paraId="6A33F5CC"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7" w14:textId="77777777" w:rsidR="001A002C" w:rsidRDefault="001A002C">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8"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9"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A" w14:textId="77777777" w:rsidR="001A002C" w:rsidRDefault="001A002C">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B" w14:textId="77777777" w:rsidR="001A002C" w:rsidRDefault="001A002C">
            <w:pPr>
              <w:pStyle w:val="NormalNoIndent"/>
              <w:ind w:left="0" w:firstLine="0"/>
              <w:rPr>
                <w:rFonts w:ascii="Arial" w:hAnsi="Arial" w:cs="Arial"/>
                <w:sz w:val="22"/>
              </w:rPr>
            </w:pPr>
          </w:p>
        </w:tc>
      </w:tr>
      <w:tr w:rsidR="001A002C" w14:paraId="6A33F5D2"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D" w14:textId="77777777" w:rsidR="001A002C" w:rsidRDefault="001A002C">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E"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CF" w14:textId="77777777" w:rsidR="001A002C" w:rsidRDefault="001A002C">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D0" w14:textId="77777777" w:rsidR="001A002C" w:rsidRDefault="001A002C">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33F5D1" w14:textId="77777777" w:rsidR="001A002C" w:rsidRDefault="001A002C">
            <w:pPr>
              <w:pStyle w:val="NormalNoIndent"/>
              <w:ind w:left="0" w:firstLine="0"/>
              <w:rPr>
                <w:rFonts w:ascii="Arial" w:hAnsi="Arial" w:cs="Arial"/>
                <w:sz w:val="22"/>
              </w:rPr>
            </w:pPr>
          </w:p>
        </w:tc>
      </w:tr>
    </w:tbl>
    <w:p w14:paraId="6A33F5D3" w14:textId="77777777" w:rsidR="00F54829" w:rsidRDefault="00F54829">
      <w:pPr>
        <w:sectPr w:rsidR="00F54829">
          <w:headerReference w:type="even" r:id="rId23"/>
          <w:headerReference w:type="default" r:id="rId24"/>
          <w:footerReference w:type="even" r:id="rId25"/>
          <w:footerReference w:type="default" r:id="rId26"/>
          <w:headerReference w:type="first" r:id="rId27"/>
          <w:footerReference w:type="first" r:id="rId28"/>
          <w:pgSz w:w="11900" w:h="16840"/>
          <w:pgMar w:top="1134" w:right="1134" w:bottom="1134" w:left="1134" w:header="720" w:footer="720" w:gutter="0"/>
          <w:cols w:space="720"/>
        </w:sectPr>
      </w:pPr>
    </w:p>
    <w:p w14:paraId="6A33F5D4" w14:textId="77777777" w:rsidR="001A002C" w:rsidRDefault="002B7A32">
      <w:pPr>
        <w:jc w:val="center"/>
        <w:rPr>
          <w:rFonts w:ascii="Arial" w:hAnsi="Arial" w:cs="Arial"/>
          <w:b/>
          <w:color w:val="365F91"/>
          <w:sz w:val="28"/>
          <w:szCs w:val="28"/>
        </w:rPr>
      </w:pPr>
      <w:r>
        <w:rPr>
          <w:rFonts w:ascii="Arial" w:hAnsi="Arial" w:cs="Arial"/>
          <w:b/>
          <w:color w:val="365F91"/>
          <w:sz w:val="28"/>
          <w:szCs w:val="28"/>
        </w:rPr>
        <w:lastRenderedPageBreak/>
        <w:t>Attachment 6 – Software</w:t>
      </w:r>
    </w:p>
    <w:p w14:paraId="6A33F5D5" w14:textId="77777777" w:rsidR="001A002C" w:rsidRDefault="001A002C">
      <w:pPr>
        <w:jc w:val="center"/>
        <w:rPr>
          <w:rFonts w:ascii="Arial" w:hAnsi="Arial" w:cs="Arial"/>
          <w:b/>
          <w:color w:val="365F91"/>
          <w:sz w:val="28"/>
          <w:szCs w:val="28"/>
        </w:rPr>
      </w:pPr>
    </w:p>
    <w:p w14:paraId="6A33F5D6" w14:textId="77777777" w:rsidR="001A002C" w:rsidRDefault="002B7A32">
      <w:pPr>
        <w:pStyle w:val="Heading3"/>
        <w:keepLines w:val="0"/>
        <w:numPr>
          <w:ilvl w:val="2"/>
          <w:numId w:val="12"/>
        </w:numPr>
      </w:pPr>
      <w:r>
        <w:rPr>
          <w:rFonts w:ascii="Arial" w:hAnsi="Arial" w:cs="Arial"/>
          <w:sz w:val="22"/>
        </w:rPr>
        <w:t>The Software below is licensed to the Buyer in accordance with Clauses 20 (</w:t>
      </w:r>
      <w:r>
        <w:rPr>
          <w:rFonts w:ascii="Arial" w:hAnsi="Arial" w:cs="Arial"/>
          <w:i/>
          <w:sz w:val="22"/>
        </w:rPr>
        <w:t>Intellectual Property Rights</w:t>
      </w:r>
      <w:r>
        <w:rPr>
          <w:rFonts w:ascii="Arial" w:hAnsi="Arial" w:cs="Arial"/>
          <w:sz w:val="22"/>
        </w:rPr>
        <w:t>) and 21 (</w:t>
      </w:r>
      <w:r>
        <w:rPr>
          <w:rFonts w:ascii="Arial" w:hAnsi="Arial" w:cs="Arial"/>
          <w:i/>
          <w:sz w:val="22"/>
        </w:rPr>
        <w:t>Licences Granted by the Supplier</w:t>
      </w:r>
      <w:r>
        <w:rPr>
          <w:rFonts w:ascii="Arial" w:hAnsi="Arial" w:cs="Arial"/>
          <w:sz w:val="22"/>
        </w:rPr>
        <w:t>).</w:t>
      </w:r>
    </w:p>
    <w:p w14:paraId="6A33F5D7" w14:textId="77777777" w:rsidR="001A002C" w:rsidRDefault="002B7A32">
      <w:pPr>
        <w:pStyle w:val="Heading3"/>
      </w:pPr>
      <w:r>
        <w:t>The Parties agree that they will update this Attachment 6 periodically to record any Supplier Software or Third Party Software subsequently licensed by the Supplier or third parties for the purposes of the delivery of the Services.</w:t>
      </w:r>
    </w:p>
    <w:p w14:paraId="6A33F5D8" w14:textId="77777777" w:rsidR="001A002C" w:rsidRDefault="002B7A32">
      <w:pPr>
        <w:jc w:val="both"/>
        <w:rPr>
          <w:rFonts w:ascii="Arial" w:hAnsi="Arial" w:cs="Arial"/>
          <w:b/>
          <w:color w:val="365F91"/>
          <w:sz w:val="28"/>
          <w:szCs w:val="28"/>
        </w:rPr>
      </w:pPr>
      <w:r>
        <w:rPr>
          <w:rFonts w:ascii="Arial" w:hAnsi="Arial" w:cs="Arial"/>
          <w:b/>
          <w:color w:val="365F91"/>
          <w:sz w:val="28"/>
          <w:szCs w:val="28"/>
        </w:rPr>
        <w:t>Part A – Supplier Software</w:t>
      </w:r>
    </w:p>
    <w:p w14:paraId="6A33F5D9" w14:textId="77777777" w:rsidR="001A002C" w:rsidRDefault="001A002C">
      <w:pPr>
        <w:jc w:val="both"/>
        <w:rPr>
          <w:rFonts w:ascii="Arial" w:hAnsi="Arial" w:cs="Arial"/>
          <w:b/>
          <w:color w:val="365F91"/>
          <w:sz w:val="28"/>
          <w:szCs w:val="28"/>
        </w:rPr>
      </w:pPr>
    </w:p>
    <w:p w14:paraId="6A33F5DA" w14:textId="77777777" w:rsidR="001A002C" w:rsidRDefault="002B7A32">
      <w:pPr>
        <w:rPr>
          <w:rFonts w:ascii="Arial" w:hAnsi="Arial" w:cs="Arial"/>
          <w:sz w:val="22"/>
          <w:szCs w:val="22"/>
        </w:rPr>
      </w:pPr>
      <w:r>
        <w:rPr>
          <w:rFonts w:ascii="Arial" w:hAnsi="Arial" w:cs="Arial"/>
          <w:sz w:val="22"/>
          <w:szCs w:val="22"/>
        </w:rPr>
        <w:t>The Supplier Software includes the following items:</w:t>
      </w:r>
    </w:p>
    <w:p w14:paraId="6A33F5DB" w14:textId="77777777" w:rsidR="001A002C" w:rsidRDefault="001A002C">
      <w:pPr>
        <w:rPr>
          <w:rFonts w:ascii="Arial" w:hAnsi="Arial" w:cs="Arial"/>
          <w:sz w:val="22"/>
          <w:szCs w:val="22"/>
        </w:rPr>
      </w:pPr>
    </w:p>
    <w:tbl>
      <w:tblPr>
        <w:tblW w:w="14562" w:type="dxa"/>
        <w:tblCellMar>
          <w:left w:w="10" w:type="dxa"/>
          <w:right w:w="10" w:type="dxa"/>
        </w:tblCellMar>
        <w:tblLook w:val="04A0" w:firstRow="1" w:lastRow="0" w:firstColumn="1" w:lastColumn="0" w:noHBand="0" w:noVBand="1"/>
      </w:tblPr>
      <w:tblGrid>
        <w:gridCol w:w="1146"/>
        <w:gridCol w:w="3463"/>
        <w:gridCol w:w="1097"/>
        <w:gridCol w:w="2029"/>
        <w:gridCol w:w="1488"/>
        <w:gridCol w:w="1846"/>
        <w:gridCol w:w="2604"/>
        <w:gridCol w:w="889"/>
      </w:tblGrid>
      <w:tr w:rsidR="001A002C" w14:paraId="6A33F5E5"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DC" w14:textId="77777777" w:rsidR="001A002C" w:rsidRDefault="002B7A32">
            <w:pPr>
              <w:keepNext/>
              <w:spacing w:before="120" w:after="120"/>
              <w:rPr>
                <w:rFonts w:ascii="Arial" w:eastAsia="Times New Roman" w:hAnsi="Arial" w:cs="Arial"/>
                <w:b/>
                <w:bCs/>
                <w:sz w:val="22"/>
                <w:szCs w:val="22"/>
              </w:rPr>
            </w:pPr>
            <w:r>
              <w:rPr>
                <w:rFonts w:ascii="Arial" w:eastAsia="Times New Roman" w:hAnsi="Arial" w:cs="Arial"/>
                <w:b/>
                <w:bCs/>
                <w:sz w:val="22"/>
                <w:szCs w:val="22"/>
              </w:rPr>
              <w:t>Software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DD"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 (if an Affiliate of the 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DE"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DF"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0"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1"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2"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3"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6A33F5E4"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Expiry</w:t>
            </w:r>
          </w:p>
        </w:tc>
      </w:tr>
      <w:tr w:rsidR="001A002C" w14:paraId="6A33F5EE"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6" w14:textId="77777777" w:rsidR="001A002C" w:rsidRDefault="001A002C">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7"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8" w14:textId="77777777" w:rsidR="001A002C" w:rsidRDefault="001A002C">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9" w14:textId="77777777" w:rsidR="001A002C" w:rsidRDefault="001A002C">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A" w14:textId="77777777" w:rsidR="001A002C" w:rsidRDefault="001A002C">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B" w14:textId="77777777" w:rsidR="001A002C" w:rsidRDefault="001A002C">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C" w14:textId="77777777" w:rsidR="001A002C" w:rsidRDefault="001A002C">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D" w14:textId="77777777" w:rsidR="001A002C" w:rsidRDefault="001A002C">
            <w:pPr>
              <w:spacing w:before="120" w:after="120"/>
              <w:rPr>
                <w:rFonts w:ascii="Arial" w:eastAsia="Times New Roman" w:hAnsi="Arial" w:cs="Arial"/>
                <w:sz w:val="22"/>
                <w:szCs w:val="22"/>
              </w:rPr>
            </w:pPr>
          </w:p>
        </w:tc>
      </w:tr>
      <w:tr w:rsidR="001A002C" w14:paraId="6A33F5F7"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EF" w14:textId="77777777" w:rsidR="001A002C" w:rsidRDefault="001A002C">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0"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1" w14:textId="77777777" w:rsidR="001A002C" w:rsidRDefault="001A002C">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2" w14:textId="77777777" w:rsidR="001A002C" w:rsidRDefault="001A002C">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3" w14:textId="77777777" w:rsidR="001A002C" w:rsidRDefault="001A002C">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4" w14:textId="77777777" w:rsidR="001A002C" w:rsidRDefault="001A002C">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5" w14:textId="77777777" w:rsidR="001A002C" w:rsidRDefault="001A002C">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6" w14:textId="77777777" w:rsidR="001A002C" w:rsidRDefault="001A002C">
            <w:pPr>
              <w:spacing w:before="120" w:after="120"/>
              <w:rPr>
                <w:rFonts w:ascii="Arial" w:eastAsia="Times New Roman" w:hAnsi="Arial" w:cs="Arial"/>
                <w:sz w:val="22"/>
                <w:szCs w:val="22"/>
              </w:rPr>
            </w:pPr>
          </w:p>
        </w:tc>
      </w:tr>
      <w:tr w:rsidR="001A002C" w14:paraId="6A33F600"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8" w14:textId="77777777" w:rsidR="001A002C" w:rsidRDefault="001A002C">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9"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A" w14:textId="77777777" w:rsidR="001A002C" w:rsidRDefault="001A002C">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B" w14:textId="77777777" w:rsidR="001A002C" w:rsidRDefault="001A002C">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C" w14:textId="77777777" w:rsidR="001A002C" w:rsidRDefault="001A002C">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D" w14:textId="77777777" w:rsidR="001A002C" w:rsidRDefault="001A002C">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E" w14:textId="77777777" w:rsidR="001A002C" w:rsidRDefault="001A002C">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5FF" w14:textId="77777777" w:rsidR="001A002C" w:rsidRDefault="001A002C">
            <w:pPr>
              <w:spacing w:before="120" w:after="120"/>
              <w:rPr>
                <w:rFonts w:ascii="Arial" w:eastAsia="Times New Roman" w:hAnsi="Arial" w:cs="Arial"/>
                <w:sz w:val="22"/>
                <w:szCs w:val="22"/>
              </w:rPr>
            </w:pPr>
          </w:p>
        </w:tc>
      </w:tr>
      <w:tr w:rsidR="001A002C" w14:paraId="6A33F609"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01" w14:textId="77777777" w:rsidR="001A002C" w:rsidRDefault="001A002C">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02"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03" w14:textId="77777777" w:rsidR="001A002C" w:rsidRDefault="001A002C">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04" w14:textId="77777777" w:rsidR="001A002C" w:rsidRDefault="001A002C">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05" w14:textId="77777777" w:rsidR="001A002C" w:rsidRDefault="001A002C">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06" w14:textId="77777777" w:rsidR="001A002C" w:rsidRDefault="001A002C">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07" w14:textId="77777777" w:rsidR="001A002C" w:rsidRDefault="001A002C">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08" w14:textId="77777777" w:rsidR="001A002C" w:rsidRDefault="001A002C">
            <w:pPr>
              <w:spacing w:before="120" w:after="120"/>
              <w:rPr>
                <w:rFonts w:ascii="Arial" w:eastAsia="Times New Roman" w:hAnsi="Arial" w:cs="Arial"/>
                <w:sz w:val="22"/>
                <w:szCs w:val="22"/>
              </w:rPr>
            </w:pPr>
          </w:p>
        </w:tc>
      </w:tr>
    </w:tbl>
    <w:p w14:paraId="6A33F60A" w14:textId="77777777" w:rsidR="001A002C" w:rsidRDefault="001A002C">
      <w:pPr>
        <w:jc w:val="both"/>
        <w:rPr>
          <w:rFonts w:ascii="Arial" w:hAnsi="Arial" w:cs="Arial"/>
          <w:b/>
          <w:color w:val="365F91"/>
          <w:sz w:val="28"/>
          <w:szCs w:val="28"/>
        </w:rPr>
      </w:pPr>
    </w:p>
    <w:p w14:paraId="6A33F60B" w14:textId="77777777" w:rsidR="001A002C" w:rsidRDefault="001A002C"/>
    <w:p w14:paraId="6A33F60C" w14:textId="77777777" w:rsidR="001A002C" w:rsidRDefault="001A002C">
      <w:pPr>
        <w:jc w:val="both"/>
        <w:rPr>
          <w:rFonts w:ascii="Arial" w:hAnsi="Arial" w:cs="Arial"/>
          <w:b/>
          <w:color w:val="365F91"/>
          <w:sz w:val="28"/>
          <w:szCs w:val="28"/>
        </w:rPr>
      </w:pPr>
    </w:p>
    <w:p w14:paraId="6A33F60D" w14:textId="77777777" w:rsidR="001A002C" w:rsidRDefault="001A002C">
      <w:pPr>
        <w:jc w:val="both"/>
        <w:rPr>
          <w:rFonts w:ascii="Arial" w:hAnsi="Arial" w:cs="Arial"/>
          <w:b/>
          <w:color w:val="365F91"/>
          <w:sz w:val="28"/>
          <w:szCs w:val="28"/>
        </w:rPr>
      </w:pPr>
    </w:p>
    <w:p w14:paraId="6A33F60E" w14:textId="77777777" w:rsidR="001A002C" w:rsidRDefault="001A002C">
      <w:pPr>
        <w:jc w:val="both"/>
        <w:rPr>
          <w:rFonts w:ascii="Arial" w:hAnsi="Arial" w:cs="Arial"/>
          <w:b/>
          <w:color w:val="365F91"/>
          <w:sz w:val="28"/>
          <w:szCs w:val="28"/>
        </w:rPr>
      </w:pPr>
    </w:p>
    <w:p w14:paraId="6A33F60F" w14:textId="77777777" w:rsidR="001A002C" w:rsidRDefault="002B7A32">
      <w:pPr>
        <w:jc w:val="both"/>
        <w:rPr>
          <w:rFonts w:ascii="Arial" w:hAnsi="Arial" w:cs="Arial"/>
          <w:b/>
          <w:color w:val="365F91"/>
          <w:sz w:val="28"/>
          <w:szCs w:val="28"/>
        </w:rPr>
      </w:pPr>
      <w:r>
        <w:rPr>
          <w:rFonts w:ascii="Arial" w:hAnsi="Arial" w:cs="Arial"/>
          <w:b/>
          <w:color w:val="365F91"/>
          <w:sz w:val="28"/>
          <w:szCs w:val="28"/>
        </w:rPr>
        <w:t>Part B – Third Party Software</w:t>
      </w:r>
    </w:p>
    <w:p w14:paraId="6A33F610" w14:textId="77777777" w:rsidR="001A002C" w:rsidRDefault="001A002C">
      <w:pPr>
        <w:jc w:val="both"/>
        <w:rPr>
          <w:rFonts w:ascii="Arial" w:hAnsi="Arial" w:cs="Arial"/>
          <w:b/>
          <w:color w:val="365F91"/>
          <w:sz w:val="28"/>
          <w:szCs w:val="28"/>
        </w:rPr>
      </w:pPr>
    </w:p>
    <w:p w14:paraId="6A33F611" w14:textId="77777777" w:rsidR="001A002C" w:rsidRDefault="002B7A32">
      <w:pPr>
        <w:rPr>
          <w:rFonts w:ascii="Arial" w:hAnsi="Arial" w:cs="Arial"/>
          <w:sz w:val="22"/>
          <w:szCs w:val="22"/>
        </w:rPr>
      </w:pPr>
      <w:r>
        <w:rPr>
          <w:rFonts w:ascii="Arial" w:hAnsi="Arial" w:cs="Arial"/>
          <w:sz w:val="22"/>
          <w:szCs w:val="22"/>
        </w:rPr>
        <w:t>The Third Party Software shall include the following items:</w:t>
      </w:r>
    </w:p>
    <w:p w14:paraId="6A33F612" w14:textId="77777777" w:rsidR="001A002C" w:rsidRDefault="001A002C">
      <w:pPr>
        <w:rPr>
          <w:rFonts w:cs="Arial"/>
        </w:rPr>
      </w:pPr>
    </w:p>
    <w:tbl>
      <w:tblPr>
        <w:tblW w:w="14372" w:type="dxa"/>
        <w:tblCellMar>
          <w:left w:w="10" w:type="dxa"/>
          <w:right w:w="10" w:type="dxa"/>
        </w:tblCellMar>
        <w:tblLook w:val="04A0" w:firstRow="1" w:lastRow="0" w:firstColumn="1" w:lastColumn="0" w:noHBand="0" w:noVBand="1"/>
      </w:tblPr>
      <w:tblGrid>
        <w:gridCol w:w="2368"/>
        <w:gridCol w:w="1097"/>
        <w:gridCol w:w="1097"/>
        <w:gridCol w:w="2319"/>
        <w:gridCol w:w="1488"/>
        <w:gridCol w:w="2111"/>
        <w:gridCol w:w="3003"/>
        <w:gridCol w:w="889"/>
      </w:tblGrid>
      <w:tr w:rsidR="001A002C" w14:paraId="6A33F61C"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3"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Third Party Software</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4"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5"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6"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7"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8"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9"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A"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6A33F61B" w14:textId="77777777" w:rsidR="001A002C" w:rsidRDefault="002B7A32">
            <w:pPr>
              <w:spacing w:before="120" w:after="120"/>
              <w:jc w:val="center"/>
              <w:rPr>
                <w:rFonts w:ascii="Arial" w:eastAsia="Times New Roman" w:hAnsi="Arial" w:cs="Arial"/>
                <w:b/>
                <w:bCs/>
                <w:sz w:val="22"/>
                <w:szCs w:val="22"/>
              </w:rPr>
            </w:pPr>
            <w:r>
              <w:rPr>
                <w:rFonts w:ascii="Arial" w:eastAsia="Times New Roman" w:hAnsi="Arial" w:cs="Arial"/>
                <w:b/>
                <w:bCs/>
                <w:sz w:val="22"/>
                <w:szCs w:val="22"/>
              </w:rPr>
              <w:t xml:space="preserve">Expiry </w:t>
            </w:r>
          </w:p>
        </w:tc>
      </w:tr>
      <w:tr w:rsidR="001A002C" w14:paraId="6A33F625"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D"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E"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1F" w14:textId="77777777" w:rsidR="001A002C" w:rsidRDefault="001A002C">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0" w14:textId="77777777" w:rsidR="001A002C" w:rsidRDefault="001A002C">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1" w14:textId="77777777" w:rsidR="001A002C" w:rsidRDefault="001A002C">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2" w14:textId="77777777" w:rsidR="001A002C" w:rsidRDefault="001A002C">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3" w14:textId="77777777" w:rsidR="001A002C" w:rsidRDefault="001A002C">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4" w14:textId="77777777" w:rsidR="001A002C" w:rsidRDefault="001A002C">
            <w:pPr>
              <w:spacing w:before="120" w:after="120"/>
              <w:rPr>
                <w:rFonts w:ascii="Arial" w:eastAsia="Times New Roman" w:hAnsi="Arial" w:cs="Arial"/>
                <w:sz w:val="22"/>
                <w:szCs w:val="22"/>
              </w:rPr>
            </w:pPr>
          </w:p>
        </w:tc>
      </w:tr>
      <w:tr w:rsidR="001A002C" w14:paraId="6A33F62E"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6"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7"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8" w14:textId="77777777" w:rsidR="001A002C" w:rsidRDefault="001A002C">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9" w14:textId="77777777" w:rsidR="001A002C" w:rsidRDefault="001A002C">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A" w14:textId="77777777" w:rsidR="001A002C" w:rsidRDefault="001A002C">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B" w14:textId="77777777" w:rsidR="001A002C" w:rsidRDefault="001A002C">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C" w14:textId="77777777" w:rsidR="001A002C" w:rsidRDefault="001A002C">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D" w14:textId="77777777" w:rsidR="001A002C" w:rsidRDefault="001A002C">
            <w:pPr>
              <w:spacing w:before="120" w:after="120"/>
              <w:rPr>
                <w:rFonts w:ascii="Arial" w:eastAsia="Times New Roman" w:hAnsi="Arial" w:cs="Arial"/>
                <w:sz w:val="22"/>
                <w:szCs w:val="22"/>
              </w:rPr>
            </w:pPr>
          </w:p>
        </w:tc>
      </w:tr>
      <w:tr w:rsidR="001A002C" w14:paraId="6A33F637"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2F"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0"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1" w14:textId="77777777" w:rsidR="001A002C" w:rsidRDefault="001A002C">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2" w14:textId="77777777" w:rsidR="001A002C" w:rsidRDefault="001A002C">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3" w14:textId="77777777" w:rsidR="001A002C" w:rsidRDefault="001A002C">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4" w14:textId="77777777" w:rsidR="001A002C" w:rsidRDefault="001A002C">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5" w14:textId="77777777" w:rsidR="001A002C" w:rsidRDefault="001A002C">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6" w14:textId="77777777" w:rsidR="001A002C" w:rsidRDefault="001A002C">
            <w:pPr>
              <w:spacing w:before="120" w:after="120"/>
              <w:rPr>
                <w:rFonts w:ascii="Arial" w:eastAsia="Times New Roman" w:hAnsi="Arial" w:cs="Arial"/>
                <w:sz w:val="22"/>
                <w:szCs w:val="22"/>
              </w:rPr>
            </w:pPr>
          </w:p>
        </w:tc>
      </w:tr>
      <w:tr w:rsidR="001A002C" w14:paraId="6A33F640"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8"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9" w14:textId="77777777" w:rsidR="001A002C" w:rsidRDefault="001A002C">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A" w14:textId="77777777" w:rsidR="001A002C" w:rsidRDefault="001A002C">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B" w14:textId="77777777" w:rsidR="001A002C" w:rsidRDefault="001A002C">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C" w14:textId="77777777" w:rsidR="001A002C" w:rsidRDefault="001A002C">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D" w14:textId="77777777" w:rsidR="001A002C" w:rsidRDefault="001A002C">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E" w14:textId="77777777" w:rsidR="001A002C" w:rsidRDefault="001A002C">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3F" w14:textId="77777777" w:rsidR="001A002C" w:rsidRDefault="001A002C">
            <w:pPr>
              <w:spacing w:before="120" w:after="120"/>
              <w:rPr>
                <w:rFonts w:ascii="Arial" w:eastAsia="Times New Roman" w:hAnsi="Arial" w:cs="Arial"/>
                <w:sz w:val="22"/>
                <w:szCs w:val="22"/>
              </w:rPr>
            </w:pPr>
          </w:p>
        </w:tc>
      </w:tr>
    </w:tbl>
    <w:p w14:paraId="6A33F641" w14:textId="77777777" w:rsidR="00F54829" w:rsidRDefault="00F54829">
      <w:pPr>
        <w:sectPr w:rsidR="00F54829">
          <w:headerReference w:type="even" r:id="rId29"/>
          <w:headerReference w:type="default" r:id="rId30"/>
          <w:footerReference w:type="even" r:id="rId31"/>
          <w:footerReference w:type="default" r:id="rId32"/>
          <w:headerReference w:type="first" r:id="rId33"/>
          <w:footerReference w:type="first" r:id="rId34"/>
          <w:pgSz w:w="16840" w:h="11900" w:orient="landscape"/>
          <w:pgMar w:top="1134" w:right="1134" w:bottom="1134" w:left="1134" w:header="720" w:footer="720" w:gutter="0"/>
          <w:cols w:space="720"/>
        </w:sectPr>
      </w:pPr>
    </w:p>
    <w:p w14:paraId="6A33F642" w14:textId="77777777" w:rsidR="001A002C" w:rsidRDefault="002B7A32">
      <w:pPr>
        <w:jc w:val="center"/>
        <w:rPr>
          <w:rFonts w:ascii="Arial" w:hAnsi="Arial" w:cs="Arial"/>
          <w:b/>
          <w:color w:val="365F91"/>
          <w:sz w:val="28"/>
          <w:szCs w:val="28"/>
        </w:rPr>
      </w:pPr>
      <w:r>
        <w:rPr>
          <w:rFonts w:ascii="Arial" w:hAnsi="Arial" w:cs="Arial"/>
          <w:b/>
          <w:color w:val="365F91"/>
          <w:sz w:val="28"/>
          <w:szCs w:val="28"/>
        </w:rPr>
        <w:lastRenderedPageBreak/>
        <w:t>Attachment 7 – Financial Distress</w:t>
      </w:r>
    </w:p>
    <w:p w14:paraId="6A33F643" w14:textId="77777777" w:rsidR="001A002C" w:rsidRDefault="001A002C">
      <w:pPr>
        <w:ind w:left="-709"/>
        <w:jc w:val="center"/>
        <w:rPr>
          <w:rFonts w:ascii="Arial" w:hAnsi="Arial" w:cs="Arial"/>
          <w:b/>
          <w:color w:val="365F91"/>
          <w:sz w:val="28"/>
          <w:szCs w:val="28"/>
        </w:rPr>
      </w:pPr>
    </w:p>
    <w:p w14:paraId="6A33F644" w14:textId="77777777" w:rsidR="001A002C" w:rsidRDefault="002B7A32">
      <w:pPr>
        <w:ind w:left="-709"/>
        <w:jc w:val="both"/>
        <w:rPr>
          <w:rFonts w:ascii="Arial" w:hAnsi="Arial" w:cs="Arial"/>
          <w:sz w:val="22"/>
          <w:szCs w:val="22"/>
        </w:rPr>
      </w:pPr>
      <w:r>
        <w:rPr>
          <w:rFonts w:ascii="Arial" w:hAnsi="Arial" w:cs="Arial"/>
          <w:sz w:val="22"/>
          <w:szCs w:val="22"/>
        </w:rPr>
        <w:t>For the purpose of Schedule 7 (Financial Distress) of the Call-Off Terms, the following shall apply:</w:t>
      </w:r>
    </w:p>
    <w:p w14:paraId="6A33F645" w14:textId="77777777" w:rsidR="001A002C" w:rsidRDefault="001A002C">
      <w:pPr>
        <w:ind w:left="-709"/>
        <w:rPr>
          <w:rFonts w:ascii="Arial" w:hAnsi="Arial" w:cs="Arial"/>
          <w:sz w:val="22"/>
          <w:szCs w:val="22"/>
        </w:rPr>
      </w:pPr>
    </w:p>
    <w:p w14:paraId="6A33F646" w14:textId="77777777" w:rsidR="001A002C" w:rsidRDefault="002B7A32">
      <w:pPr>
        <w:ind w:left="-709"/>
        <w:rPr>
          <w:rFonts w:ascii="Arial" w:hAnsi="Arial" w:cs="Arial"/>
          <w:b/>
          <w:sz w:val="22"/>
          <w:szCs w:val="22"/>
        </w:rPr>
      </w:pPr>
      <w:r>
        <w:rPr>
          <w:rFonts w:ascii="Arial" w:hAnsi="Arial" w:cs="Arial"/>
          <w:b/>
          <w:sz w:val="22"/>
          <w:szCs w:val="22"/>
        </w:rPr>
        <w:t xml:space="preserve">PART A – CREDIT RATING THRESHOLD </w:t>
      </w:r>
    </w:p>
    <w:p w14:paraId="6A33F647" w14:textId="77777777" w:rsidR="001A002C" w:rsidRDefault="001A002C">
      <w:pPr>
        <w:rPr>
          <w:rFonts w:ascii="Arial" w:hAnsi="Arial" w:cs="Arial"/>
          <w:sz w:val="22"/>
          <w:szCs w:val="22"/>
        </w:rPr>
      </w:pPr>
    </w:p>
    <w:tbl>
      <w:tblPr>
        <w:tblW w:w="10343" w:type="dxa"/>
        <w:tblInd w:w="-714" w:type="dxa"/>
        <w:tblCellMar>
          <w:left w:w="10" w:type="dxa"/>
          <w:right w:w="10" w:type="dxa"/>
        </w:tblCellMar>
        <w:tblLook w:val="04A0" w:firstRow="1" w:lastRow="0" w:firstColumn="1" w:lastColumn="0" w:noHBand="0" w:noVBand="1"/>
      </w:tblPr>
      <w:tblGrid>
        <w:gridCol w:w="3010"/>
        <w:gridCol w:w="3364"/>
        <w:gridCol w:w="3969"/>
      </w:tblGrid>
      <w:tr w:rsidR="001A002C" w14:paraId="6A33F64D" w14:textId="77777777">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33F648" w14:textId="77777777" w:rsidR="001A002C" w:rsidRDefault="002B7A32">
            <w:pPr>
              <w:pStyle w:val="TableNormal1"/>
              <w:ind w:left="0" w:firstLine="0"/>
              <w:rPr>
                <w:rFonts w:cs="Arial"/>
                <w:b/>
                <w:sz w:val="22"/>
              </w:rPr>
            </w:pPr>
            <w:r>
              <w:rPr>
                <w:rFonts w:cs="Arial"/>
                <w:b/>
                <w:sz w:val="22"/>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33F649" w14:textId="77777777" w:rsidR="001A002C" w:rsidRDefault="002B7A32">
            <w:pPr>
              <w:pStyle w:val="TableNormal1"/>
              <w:ind w:left="0" w:firstLine="0"/>
              <w:rPr>
                <w:rFonts w:cs="Arial"/>
                <w:b/>
                <w:sz w:val="22"/>
              </w:rPr>
            </w:pPr>
            <w:r>
              <w:rPr>
                <w:rFonts w:cs="Arial"/>
                <w:b/>
                <w:sz w:val="22"/>
              </w:rPr>
              <w:t>Credit Rating (long term)</w:t>
            </w:r>
          </w:p>
          <w:p w14:paraId="6A33F64A" w14:textId="77777777" w:rsidR="001A002C" w:rsidRDefault="002B7A32">
            <w:pPr>
              <w:pStyle w:val="TableNormal1"/>
              <w:ind w:left="0" w:firstLine="0"/>
            </w:pPr>
            <w:r>
              <w:rPr>
                <w:rFonts w:cs="Arial"/>
                <w:i/>
                <w:sz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33F64B" w14:textId="77777777" w:rsidR="001A002C" w:rsidRDefault="002B7A32">
            <w:pPr>
              <w:pStyle w:val="TableNormal1"/>
              <w:ind w:left="0" w:firstLine="0"/>
              <w:rPr>
                <w:rFonts w:cs="Arial"/>
                <w:b/>
                <w:sz w:val="22"/>
              </w:rPr>
            </w:pPr>
            <w:r>
              <w:rPr>
                <w:rFonts w:cs="Arial"/>
                <w:b/>
                <w:sz w:val="22"/>
              </w:rPr>
              <w:t>Credit Rating Threshold</w:t>
            </w:r>
          </w:p>
          <w:p w14:paraId="6A33F64C" w14:textId="77777777" w:rsidR="001A002C" w:rsidRDefault="002B7A32">
            <w:pPr>
              <w:pStyle w:val="TableNormal1"/>
              <w:ind w:left="0" w:firstLine="0"/>
              <w:rPr>
                <w:rFonts w:cs="Arial"/>
                <w:i/>
                <w:sz w:val="22"/>
              </w:rPr>
            </w:pPr>
            <w:r>
              <w:rPr>
                <w:rFonts w:cs="Arial"/>
                <w:i/>
                <w:sz w:val="22"/>
              </w:rPr>
              <w:t>(insert the actual rating (e.g. AA-) or the Credit Rating Level (e.g. Credit Rating Level 3)</w:t>
            </w:r>
          </w:p>
        </w:tc>
      </w:tr>
      <w:tr w:rsidR="001A002C" w14:paraId="6A33F653"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A33F64E" w14:textId="77777777" w:rsidR="001A002C" w:rsidRDefault="002B7A32">
            <w:pPr>
              <w:pStyle w:val="TableNormal1"/>
              <w:ind w:left="0" w:firstLine="0"/>
              <w:rPr>
                <w:rFonts w:cs="Arial"/>
                <w:b/>
                <w:i/>
                <w:sz w:val="22"/>
              </w:rPr>
            </w:pPr>
            <w:r>
              <w:rPr>
                <w:rFonts w:cs="Arial"/>
                <w:b/>
                <w:i/>
                <w:sz w:val="22"/>
              </w:rPr>
              <w:t>Supplier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4F" w14:textId="77777777" w:rsidR="001A002C" w:rsidRDefault="002B7A32">
            <w:pPr>
              <w:pStyle w:val="TableNormal1"/>
              <w:ind w:left="0" w:firstLine="0"/>
              <w:rPr>
                <w:rFonts w:cs="Arial"/>
                <w:sz w:val="22"/>
              </w:rPr>
            </w:pPr>
            <w:r>
              <w:rPr>
                <w:rFonts w:cs="Arial"/>
                <w:sz w:val="22"/>
              </w:rPr>
              <w:t>[Rating Agency 1] – [insert rating for Rating Agency 1]</w:t>
            </w:r>
          </w:p>
          <w:p w14:paraId="6A33F650" w14:textId="77777777" w:rsidR="001A002C" w:rsidRDefault="001A002C">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51" w14:textId="77777777" w:rsidR="001A002C" w:rsidRDefault="002B7A32">
            <w:pPr>
              <w:pStyle w:val="TableNormal1"/>
              <w:ind w:left="0" w:firstLine="0"/>
              <w:rPr>
                <w:rFonts w:cs="Arial"/>
                <w:sz w:val="22"/>
              </w:rPr>
            </w:pPr>
            <w:r>
              <w:rPr>
                <w:rFonts w:cs="Arial"/>
                <w:sz w:val="22"/>
              </w:rPr>
              <w:t>[Rating Agency 1] – [insert threshold for Rating Agency 1]</w:t>
            </w:r>
          </w:p>
          <w:p w14:paraId="6A33F652" w14:textId="77777777" w:rsidR="001A002C" w:rsidRDefault="001A002C">
            <w:pPr>
              <w:pStyle w:val="TableNormal1"/>
              <w:ind w:left="0" w:firstLine="0"/>
              <w:rPr>
                <w:rFonts w:cs="Arial"/>
                <w:sz w:val="22"/>
              </w:rPr>
            </w:pPr>
          </w:p>
        </w:tc>
      </w:tr>
      <w:tr w:rsidR="001A002C" w14:paraId="6A33F659" w14:textId="77777777">
        <w:tc>
          <w:tcPr>
            <w:tcW w:w="3010" w:type="dxa"/>
            <w:tcBorders>
              <w:left w:val="single" w:sz="4" w:space="0" w:color="000000"/>
              <w:right w:val="single" w:sz="4" w:space="0" w:color="000000"/>
            </w:tcBorders>
            <w:shd w:val="clear" w:color="auto" w:fill="auto"/>
            <w:tcMar>
              <w:top w:w="0" w:type="dxa"/>
              <w:left w:w="108" w:type="dxa"/>
              <w:bottom w:w="0" w:type="dxa"/>
              <w:right w:w="108" w:type="dxa"/>
            </w:tcMar>
          </w:tcPr>
          <w:p w14:paraId="6A33F654" w14:textId="77777777" w:rsidR="001A002C" w:rsidRDefault="001A002C">
            <w:pPr>
              <w:pStyle w:val="TableNormal1"/>
              <w:ind w:left="0" w:firstLine="0"/>
              <w:rPr>
                <w:rFonts w:cs="Arial"/>
                <w:i/>
                <w:sz w:val="22"/>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55" w14:textId="77777777" w:rsidR="001A002C" w:rsidRDefault="002B7A32">
            <w:pPr>
              <w:pStyle w:val="TableNormal1"/>
              <w:ind w:left="0" w:firstLine="0"/>
              <w:rPr>
                <w:rFonts w:cs="Arial"/>
                <w:sz w:val="22"/>
              </w:rPr>
            </w:pPr>
            <w:r>
              <w:rPr>
                <w:rFonts w:cs="Arial"/>
                <w:sz w:val="22"/>
              </w:rPr>
              <w:t>[Rating Agency 2] – [insert rating for Rating Agency 2]</w:t>
            </w:r>
          </w:p>
          <w:p w14:paraId="6A33F656" w14:textId="77777777" w:rsidR="001A002C" w:rsidRDefault="001A002C">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57" w14:textId="77777777" w:rsidR="001A002C" w:rsidRDefault="002B7A32">
            <w:pPr>
              <w:pStyle w:val="TableNormal1"/>
              <w:ind w:left="0" w:firstLine="0"/>
              <w:rPr>
                <w:rFonts w:cs="Arial"/>
                <w:sz w:val="22"/>
              </w:rPr>
            </w:pPr>
            <w:r>
              <w:rPr>
                <w:rFonts w:cs="Arial"/>
                <w:sz w:val="22"/>
              </w:rPr>
              <w:t>[Rating Agency 2] – [insert threshold for Rating Agency 2]</w:t>
            </w:r>
          </w:p>
          <w:p w14:paraId="6A33F658" w14:textId="77777777" w:rsidR="001A002C" w:rsidRDefault="001A002C">
            <w:pPr>
              <w:pStyle w:val="TableNormal1"/>
              <w:ind w:left="0" w:firstLine="0"/>
              <w:rPr>
                <w:rFonts w:cs="Arial"/>
                <w:sz w:val="22"/>
              </w:rPr>
            </w:pPr>
          </w:p>
        </w:tc>
      </w:tr>
      <w:tr w:rsidR="001A002C" w14:paraId="6A33F65D" w14:textId="77777777">
        <w:tc>
          <w:tcPr>
            <w:tcW w:w="30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5A" w14:textId="77777777" w:rsidR="001A002C" w:rsidRDefault="001A002C">
            <w:pPr>
              <w:pStyle w:val="TableNormal1"/>
              <w:ind w:left="0" w:firstLine="0"/>
              <w:rPr>
                <w:rFonts w:cs="Arial"/>
                <w:i/>
                <w:sz w:val="22"/>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5B" w14:textId="77777777" w:rsidR="001A002C" w:rsidRDefault="002B7A32">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5C" w14:textId="77777777" w:rsidR="001A002C" w:rsidRDefault="002B7A32">
            <w:pPr>
              <w:pStyle w:val="TableNormal1"/>
              <w:ind w:left="0" w:firstLine="0"/>
              <w:rPr>
                <w:rFonts w:cs="Arial"/>
                <w:sz w:val="22"/>
              </w:rPr>
            </w:pPr>
            <w:r>
              <w:rPr>
                <w:rFonts w:cs="Arial"/>
                <w:sz w:val="22"/>
              </w:rPr>
              <w:t>[etc.]</w:t>
            </w:r>
          </w:p>
        </w:tc>
      </w:tr>
      <w:tr w:rsidR="001A002C" w14:paraId="6A33F663"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A33F65E" w14:textId="77777777" w:rsidR="001A002C" w:rsidRDefault="002B7A32">
            <w:pPr>
              <w:pStyle w:val="TableNormal1"/>
              <w:ind w:left="0" w:firstLine="0"/>
              <w:rPr>
                <w:rFonts w:cs="Arial"/>
                <w:b/>
                <w:i/>
                <w:sz w:val="22"/>
              </w:rPr>
            </w:pPr>
            <w:r>
              <w:rPr>
                <w:rFonts w:cs="Arial"/>
                <w:b/>
                <w:i/>
                <w:sz w:val="22"/>
              </w:rPr>
              <w:t>[Guarantor]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5F" w14:textId="77777777" w:rsidR="001A002C" w:rsidRDefault="002B7A32">
            <w:pPr>
              <w:pStyle w:val="TableNormal1"/>
              <w:ind w:left="0" w:firstLine="0"/>
              <w:rPr>
                <w:rFonts w:cs="Arial"/>
                <w:sz w:val="22"/>
              </w:rPr>
            </w:pPr>
            <w:r>
              <w:rPr>
                <w:rFonts w:cs="Arial"/>
                <w:sz w:val="22"/>
              </w:rPr>
              <w:t>[Rating Agency 1] – [insert rating for Rating Agency 1]</w:t>
            </w:r>
          </w:p>
          <w:p w14:paraId="6A33F660" w14:textId="77777777" w:rsidR="001A002C" w:rsidRDefault="001A002C">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61" w14:textId="77777777" w:rsidR="001A002C" w:rsidRDefault="002B7A32">
            <w:pPr>
              <w:pStyle w:val="TableNormal1"/>
              <w:ind w:left="0" w:firstLine="0"/>
              <w:rPr>
                <w:rFonts w:cs="Arial"/>
                <w:sz w:val="22"/>
              </w:rPr>
            </w:pPr>
            <w:r>
              <w:rPr>
                <w:rFonts w:cs="Arial"/>
                <w:sz w:val="22"/>
              </w:rPr>
              <w:t>[Rating Agency 1] – [insert threshold for Rating Agency 1]</w:t>
            </w:r>
          </w:p>
          <w:p w14:paraId="6A33F662" w14:textId="77777777" w:rsidR="001A002C" w:rsidRDefault="001A002C">
            <w:pPr>
              <w:pStyle w:val="TableNormal1"/>
              <w:ind w:left="0" w:firstLine="0"/>
              <w:rPr>
                <w:rFonts w:cs="Arial"/>
                <w:sz w:val="22"/>
              </w:rPr>
            </w:pPr>
          </w:p>
        </w:tc>
      </w:tr>
      <w:tr w:rsidR="001A002C" w14:paraId="6A33F669" w14:textId="77777777">
        <w:tc>
          <w:tcPr>
            <w:tcW w:w="3010" w:type="dxa"/>
            <w:tcBorders>
              <w:left w:val="single" w:sz="4" w:space="0" w:color="000000"/>
              <w:right w:val="single" w:sz="4" w:space="0" w:color="000000"/>
            </w:tcBorders>
            <w:shd w:val="clear" w:color="auto" w:fill="auto"/>
            <w:tcMar>
              <w:top w:w="0" w:type="dxa"/>
              <w:left w:w="108" w:type="dxa"/>
              <w:bottom w:w="0" w:type="dxa"/>
              <w:right w:w="108" w:type="dxa"/>
            </w:tcMar>
          </w:tcPr>
          <w:p w14:paraId="6A33F664" w14:textId="77777777" w:rsidR="001A002C" w:rsidRDefault="001A002C">
            <w:pPr>
              <w:pStyle w:val="TableNormal1"/>
              <w:ind w:left="0" w:firstLine="0"/>
              <w:rPr>
                <w:rFonts w:cs="Arial"/>
                <w:i/>
                <w:sz w:val="22"/>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65" w14:textId="77777777" w:rsidR="001A002C" w:rsidRDefault="002B7A32">
            <w:pPr>
              <w:pStyle w:val="TableNormal1"/>
              <w:ind w:left="0" w:firstLine="0"/>
              <w:rPr>
                <w:rFonts w:cs="Arial"/>
                <w:sz w:val="22"/>
              </w:rPr>
            </w:pPr>
            <w:r>
              <w:rPr>
                <w:rFonts w:cs="Arial"/>
                <w:sz w:val="22"/>
              </w:rPr>
              <w:t>[Rating Agency 2] – [insert rating for Rating Agency 2]</w:t>
            </w:r>
          </w:p>
          <w:p w14:paraId="6A33F666" w14:textId="77777777" w:rsidR="001A002C" w:rsidRDefault="001A002C">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67" w14:textId="77777777" w:rsidR="001A002C" w:rsidRDefault="002B7A32">
            <w:pPr>
              <w:pStyle w:val="TableNormal1"/>
              <w:ind w:left="0" w:firstLine="0"/>
              <w:rPr>
                <w:rFonts w:cs="Arial"/>
                <w:sz w:val="22"/>
              </w:rPr>
            </w:pPr>
            <w:r>
              <w:rPr>
                <w:rFonts w:cs="Arial"/>
                <w:sz w:val="22"/>
              </w:rPr>
              <w:t>[Rating Agency 2] – [insert threshold for Rating Agency 2]</w:t>
            </w:r>
          </w:p>
          <w:p w14:paraId="6A33F668" w14:textId="77777777" w:rsidR="001A002C" w:rsidRDefault="001A002C">
            <w:pPr>
              <w:pStyle w:val="TableNormal1"/>
              <w:ind w:left="0" w:firstLine="0"/>
              <w:rPr>
                <w:rFonts w:cs="Arial"/>
                <w:sz w:val="22"/>
              </w:rPr>
            </w:pPr>
          </w:p>
        </w:tc>
      </w:tr>
      <w:tr w:rsidR="001A002C" w14:paraId="6A33F66D" w14:textId="77777777">
        <w:tc>
          <w:tcPr>
            <w:tcW w:w="30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6A" w14:textId="77777777" w:rsidR="001A002C" w:rsidRDefault="001A002C">
            <w:pPr>
              <w:pStyle w:val="TableNormal1"/>
              <w:ind w:left="0" w:firstLine="0"/>
              <w:rPr>
                <w:rFonts w:cs="Arial"/>
                <w:i/>
                <w:sz w:val="22"/>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6B" w14:textId="77777777" w:rsidR="001A002C" w:rsidRDefault="002B7A32">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6C" w14:textId="77777777" w:rsidR="001A002C" w:rsidRDefault="002B7A32">
            <w:pPr>
              <w:pStyle w:val="TableNormal1"/>
              <w:ind w:left="0" w:firstLine="0"/>
              <w:rPr>
                <w:rFonts w:cs="Arial"/>
                <w:sz w:val="22"/>
              </w:rPr>
            </w:pPr>
            <w:r>
              <w:rPr>
                <w:rFonts w:cs="Arial"/>
                <w:sz w:val="22"/>
              </w:rPr>
              <w:t>[etc.]</w:t>
            </w:r>
          </w:p>
        </w:tc>
      </w:tr>
      <w:tr w:rsidR="001A002C" w14:paraId="6A33F671"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6E" w14:textId="77777777" w:rsidR="001A002C" w:rsidRDefault="002B7A32">
            <w:pPr>
              <w:pStyle w:val="TableNormal1"/>
              <w:ind w:left="0" w:firstLine="0"/>
              <w:rPr>
                <w:rFonts w:cs="Arial"/>
                <w:b/>
                <w:i/>
                <w:sz w:val="22"/>
              </w:rPr>
            </w:pPr>
            <w:r>
              <w:rPr>
                <w:rFonts w:cs="Arial"/>
                <w:b/>
                <w:i/>
                <w:sz w:val="22"/>
              </w:rPr>
              <w:t>[Key Sub-contractor 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6F" w14:textId="77777777" w:rsidR="001A002C" w:rsidRDefault="002B7A32">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70" w14:textId="77777777" w:rsidR="001A002C" w:rsidRDefault="002B7A32">
            <w:pPr>
              <w:pStyle w:val="TableNormal1"/>
              <w:ind w:left="0" w:firstLine="0"/>
              <w:rPr>
                <w:rFonts w:cs="Arial"/>
                <w:sz w:val="22"/>
              </w:rPr>
            </w:pPr>
            <w:r>
              <w:rPr>
                <w:rFonts w:cs="Arial"/>
                <w:sz w:val="22"/>
              </w:rPr>
              <w:t>[etc.]</w:t>
            </w:r>
          </w:p>
        </w:tc>
      </w:tr>
      <w:tr w:rsidR="001A002C" w14:paraId="6A33F675"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72" w14:textId="77777777" w:rsidR="001A002C" w:rsidRDefault="002B7A32">
            <w:pPr>
              <w:pStyle w:val="TableNormal1"/>
              <w:ind w:left="0" w:firstLine="0"/>
              <w:rPr>
                <w:rFonts w:cs="Arial"/>
                <w:b/>
                <w:i/>
                <w:sz w:val="22"/>
              </w:rPr>
            </w:pPr>
            <w:r>
              <w:rPr>
                <w:rFonts w:cs="Arial"/>
                <w:b/>
                <w:i/>
                <w:sz w:val="22"/>
              </w:rPr>
              <w:t>[Key Sub-contractor 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73" w14:textId="77777777" w:rsidR="001A002C" w:rsidRDefault="002B7A32">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74" w14:textId="77777777" w:rsidR="001A002C" w:rsidRDefault="002B7A32">
            <w:pPr>
              <w:pStyle w:val="TableNormal1"/>
              <w:ind w:left="0" w:firstLine="0"/>
              <w:rPr>
                <w:rFonts w:cs="Arial"/>
                <w:sz w:val="22"/>
              </w:rPr>
            </w:pPr>
            <w:r>
              <w:rPr>
                <w:rFonts w:cs="Arial"/>
                <w:sz w:val="22"/>
              </w:rPr>
              <w:t>[etc.]</w:t>
            </w:r>
          </w:p>
        </w:tc>
      </w:tr>
    </w:tbl>
    <w:p w14:paraId="6A33F676" w14:textId="77777777" w:rsidR="001A002C" w:rsidRDefault="001A002C">
      <w:pPr>
        <w:rPr>
          <w:rFonts w:ascii="Arial" w:hAnsi="Arial" w:cs="Arial"/>
          <w:sz w:val="22"/>
          <w:szCs w:val="22"/>
        </w:rPr>
      </w:pPr>
    </w:p>
    <w:p w14:paraId="6A33F677" w14:textId="77777777" w:rsidR="001A002C" w:rsidRDefault="001A002C">
      <w:pPr>
        <w:rPr>
          <w:rFonts w:ascii="Arial" w:hAnsi="Arial" w:cs="Arial"/>
          <w:sz w:val="22"/>
          <w:szCs w:val="22"/>
        </w:rPr>
      </w:pPr>
    </w:p>
    <w:p w14:paraId="6A33F678" w14:textId="77777777" w:rsidR="001A002C" w:rsidRDefault="002B7A32">
      <w:pPr>
        <w:ind w:left="-709"/>
        <w:rPr>
          <w:rFonts w:ascii="Arial" w:hAnsi="Arial" w:cs="Arial"/>
          <w:b/>
          <w:sz w:val="22"/>
          <w:szCs w:val="22"/>
        </w:rPr>
      </w:pPr>
      <w:r>
        <w:rPr>
          <w:rFonts w:ascii="Arial" w:hAnsi="Arial" w:cs="Arial"/>
          <w:b/>
          <w:sz w:val="22"/>
          <w:szCs w:val="22"/>
        </w:rPr>
        <w:t>PART B – RATING AGENCIES</w:t>
      </w:r>
    </w:p>
    <w:p w14:paraId="6A33F679" w14:textId="77777777" w:rsidR="001A002C" w:rsidRDefault="002B7A32">
      <w:pPr>
        <w:rPr>
          <w:rFonts w:ascii="Arial" w:hAnsi="Arial" w:cs="Arial"/>
          <w:sz w:val="22"/>
          <w:szCs w:val="22"/>
        </w:rPr>
      </w:pPr>
      <w:r>
        <w:rPr>
          <w:rFonts w:ascii="Arial" w:hAnsi="Arial" w:cs="Arial"/>
          <w:sz w:val="22"/>
          <w:szCs w:val="22"/>
        </w:rPr>
        <w:t xml:space="preserve"> </w:t>
      </w:r>
    </w:p>
    <w:p w14:paraId="6A33F67A" w14:textId="77777777" w:rsidR="001A002C" w:rsidRDefault="002B7A32">
      <w:pPr>
        <w:pStyle w:val="ListBullet"/>
        <w:tabs>
          <w:tab w:val="clear" w:pos="-2160"/>
          <w:tab w:val="left" w:pos="-3306"/>
        </w:tabs>
        <w:spacing w:after="120"/>
        <w:ind w:hanging="1429"/>
        <w:outlineLvl w:val="9"/>
        <w:rPr>
          <w:rFonts w:cs="Arial"/>
          <w:sz w:val="22"/>
        </w:rPr>
      </w:pPr>
      <w:r>
        <w:rPr>
          <w:rFonts w:cs="Arial"/>
          <w:sz w:val="22"/>
        </w:rPr>
        <w:t>[Rating Agency 1 (e.g Standard and Poors)]</w:t>
      </w:r>
    </w:p>
    <w:p w14:paraId="6A33F67B"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 = [AAA]</w:t>
      </w:r>
    </w:p>
    <w:p w14:paraId="6A33F67C"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2 = [AA+]</w:t>
      </w:r>
    </w:p>
    <w:p w14:paraId="6A33F67D"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3 = [AA]</w:t>
      </w:r>
    </w:p>
    <w:p w14:paraId="6A33F67E"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4 = [AA-]</w:t>
      </w:r>
    </w:p>
    <w:p w14:paraId="6A33F67F"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5 = [A+]</w:t>
      </w:r>
    </w:p>
    <w:p w14:paraId="6A33F680"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6 = [A]</w:t>
      </w:r>
    </w:p>
    <w:p w14:paraId="6A33F681"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7 = [A-]</w:t>
      </w:r>
    </w:p>
    <w:p w14:paraId="6A33F682"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lastRenderedPageBreak/>
        <w:t>Credit Rating Level 8 = [BBB+]</w:t>
      </w:r>
    </w:p>
    <w:p w14:paraId="6A33F683"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9 = [BBB]</w:t>
      </w:r>
    </w:p>
    <w:p w14:paraId="6A33F684"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10 = [BBB-]</w:t>
      </w:r>
    </w:p>
    <w:p w14:paraId="6A33F685" w14:textId="77777777" w:rsidR="001A002C" w:rsidRDefault="002B7A32">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Pr>
          <w:rFonts w:cs="Arial"/>
          <w:sz w:val="22"/>
        </w:rPr>
        <w:t>Etc.</w:t>
      </w:r>
    </w:p>
    <w:p w14:paraId="6A33F686" w14:textId="77777777" w:rsidR="001A002C" w:rsidRDefault="002B7A32">
      <w:pPr>
        <w:pStyle w:val="ListBullet"/>
        <w:tabs>
          <w:tab w:val="clear" w:pos="-2880"/>
          <w:tab w:val="clear" w:pos="-2160"/>
          <w:tab w:val="left" w:pos="-3306"/>
          <w:tab w:val="left" w:pos="-2454"/>
        </w:tabs>
        <w:spacing w:after="120"/>
        <w:ind w:hanging="1429"/>
        <w:outlineLvl w:val="9"/>
        <w:rPr>
          <w:rFonts w:cs="Arial"/>
          <w:sz w:val="22"/>
        </w:rPr>
      </w:pPr>
      <w:r>
        <w:rPr>
          <w:rFonts w:cs="Arial"/>
          <w:sz w:val="22"/>
        </w:rPr>
        <w:t>[Rating Agency 2 (e.g Moodys) ]</w:t>
      </w:r>
    </w:p>
    <w:p w14:paraId="6A33F687"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 = [Aaa]</w:t>
      </w:r>
    </w:p>
    <w:p w14:paraId="6A33F688"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2 = [Aa1]</w:t>
      </w:r>
    </w:p>
    <w:p w14:paraId="6A33F689"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3 = [Aa2]</w:t>
      </w:r>
    </w:p>
    <w:p w14:paraId="6A33F68A"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4 = [Aa3]</w:t>
      </w:r>
    </w:p>
    <w:p w14:paraId="6A33F68B"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5 = [A1]</w:t>
      </w:r>
    </w:p>
    <w:p w14:paraId="6A33F68C"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6 = [A2]</w:t>
      </w:r>
    </w:p>
    <w:p w14:paraId="6A33F68D"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7 = [A3]</w:t>
      </w:r>
    </w:p>
    <w:p w14:paraId="6A33F68E"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8 = [Baa1]</w:t>
      </w:r>
    </w:p>
    <w:p w14:paraId="6A33F68F"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9 = [Baa2]</w:t>
      </w:r>
    </w:p>
    <w:p w14:paraId="6A33F690" w14:textId="77777777" w:rsidR="001A002C" w:rsidRDefault="002B7A32">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10 = [Baa3]</w:t>
      </w:r>
    </w:p>
    <w:p w14:paraId="6A33F691" w14:textId="77777777" w:rsidR="001A002C" w:rsidRDefault="002B7A32">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Pr>
          <w:rFonts w:cs="Arial"/>
          <w:sz w:val="22"/>
        </w:rPr>
        <w:t>Etc.</w:t>
      </w:r>
    </w:p>
    <w:p w14:paraId="6A33F692" w14:textId="77777777" w:rsidR="001A002C" w:rsidRDefault="002B7A32">
      <w:pPr>
        <w:pStyle w:val="ListBullet"/>
        <w:tabs>
          <w:tab w:val="clear" w:pos="-2880"/>
          <w:tab w:val="clear" w:pos="-2160"/>
          <w:tab w:val="left" w:pos="-3306"/>
          <w:tab w:val="left" w:pos="-2454"/>
        </w:tabs>
        <w:ind w:hanging="1429"/>
        <w:outlineLvl w:val="9"/>
        <w:rPr>
          <w:rFonts w:cs="Arial"/>
          <w:sz w:val="22"/>
        </w:rPr>
      </w:pPr>
      <w:r>
        <w:rPr>
          <w:rFonts w:cs="Arial"/>
          <w:sz w:val="22"/>
        </w:rPr>
        <w:t>[Rating Agency 3 (etc.) ]</w:t>
      </w:r>
    </w:p>
    <w:p w14:paraId="6A33F693" w14:textId="77777777" w:rsidR="001A002C" w:rsidRDefault="002B7A32">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Pr>
          <w:rFonts w:cs="Arial"/>
          <w:sz w:val="22"/>
        </w:rPr>
        <w:t>Credit Rating Level 1 = [XXX]</w:t>
      </w:r>
    </w:p>
    <w:p w14:paraId="6A33F694" w14:textId="77777777" w:rsidR="001A002C" w:rsidRDefault="002B7A32">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Pr>
          <w:rFonts w:cs="Arial"/>
          <w:sz w:val="22"/>
        </w:rPr>
        <w:t xml:space="preserve">Etc. </w:t>
      </w:r>
    </w:p>
    <w:p w14:paraId="6A33F695" w14:textId="77777777" w:rsidR="001A002C" w:rsidRDefault="002B7A32">
      <w:pPr>
        <w:pStyle w:val="ListBullet"/>
        <w:outlineLvl w:val="9"/>
      </w:pPr>
      <w:r>
        <w:t>Attachment 8 – Governance</w:t>
      </w:r>
    </w:p>
    <w:p w14:paraId="6A33F696" w14:textId="77777777" w:rsidR="001A002C" w:rsidRDefault="001A002C">
      <w:pPr>
        <w:rPr>
          <w:rFonts w:ascii="Arial" w:hAnsi="Arial" w:cs="Arial"/>
          <w:b/>
          <w:sz w:val="22"/>
          <w:szCs w:val="22"/>
        </w:rPr>
      </w:pPr>
    </w:p>
    <w:p w14:paraId="6A33F697" w14:textId="77777777" w:rsidR="001A002C" w:rsidRDefault="002B7A32">
      <w:pPr>
        <w:rPr>
          <w:rFonts w:ascii="Arial" w:hAnsi="Arial" w:cs="Arial"/>
          <w:b/>
          <w:sz w:val="22"/>
          <w:szCs w:val="22"/>
        </w:rPr>
      </w:pPr>
      <w:r>
        <w:rPr>
          <w:rFonts w:ascii="Arial" w:hAnsi="Arial" w:cs="Arial"/>
          <w:b/>
          <w:sz w:val="22"/>
          <w:szCs w:val="22"/>
        </w:rPr>
        <w:t xml:space="preserve">PART A – SHORT FORM GOVERNANCE </w:t>
      </w:r>
    </w:p>
    <w:p w14:paraId="6A33F698" w14:textId="77777777" w:rsidR="001A002C" w:rsidRDefault="001A002C">
      <w:pPr>
        <w:rPr>
          <w:rFonts w:ascii="Arial" w:hAnsi="Arial" w:cs="Arial"/>
          <w:sz w:val="22"/>
          <w:szCs w:val="22"/>
        </w:rPr>
      </w:pPr>
    </w:p>
    <w:p w14:paraId="6A33F699" w14:textId="77777777" w:rsidR="001A002C" w:rsidRDefault="002B7A32">
      <w:pPr>
        <w:rPr>
          <w:rFonts w:ascii="Arial" w:hAnsi="Arial" w:cs="Arial"/>
          <w:sz w:val="22"/>
          <w:szCs w:val="22"/>
        </w:rPr>
      </w:pPr>
      <w:r>
        <w:rPr>
          <w:rFonts w:ascii="Arial" w:hAnsi="Arial" w:cs="Arial"/>
          <w:sz w:val="22"/>
          <w:szCs w:val="22"/>
        </w:rPr>
        <w:t>For the purpose of Part A of Schedule 7 (Short Form Governance) of the Call-Off Terms, the following board shall apply:</w:t>
      </w:r>
    </w:p>
    <w:p w14:paraId="6A33F69A" w14:textId="77777777" w:rsidR="001A002C" w:rsidRDefault="001A002C">
      <w:pPr>
        <w:pStyle w:val="SchHeadDes"/>
        <w:ind w:firstLine="0"/>
        <w:jc w:val="left"/>
        <w:rPr>
          <w:rFonts w:ascii="Arial" w:hAnsi="Arial" w:cs="Arial"/>
          <w:szCs w:val="24"/>
        </w:rPr>
      </w:pPr>
    </w:p>
    <w:tbl>
      <w:tblPr>
        <w:tblW w:w="9019" w:type="dxa"/>
        <w:tblCellMar>
          <w:left w:w="10" w:type="dxa"/>
          <w:right w:w="10" w:type="dxa"/>
        </w:tblCellMar>
        <w:tblLook w:val="04A0" w:firstRow="1" w:lastRow="0" w:firstColumn="1" w:lastColumn="0" w:noHBand="0" w:noVBand="1"/>
      </w:tblPr>
      <w:tblGrid>
        <w:gridCol w:w="4511"/>
        <w:gridCol w:w="4508"/>
      </w:tblGrid>
      <w:tr w:rsidR="001A002C" w14:paraId="6A33F69C"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69B" w14:textId="77777777" w:rsidR="001A002C" w:rsidRDefault="002B7A32">
            <w:pPr>
              <w:pStyle w:val="SchHeadDes"/>
              <w:ind w:hanging="110"/>
              <w:rPr>
                <w:rFonts w:ascii="Arial" w:hAnsi="Arial" w:cs="Arial"/>
                <w:sz w:val="22"/>
              </w:rPr>
            </w:pPr>
            <w:r>
              <w:rPr>
                <w:rFonts w:ascii="Arial" w:hAnsi="Arial" w:cs="Arial"/>
                <w:sz w:val="22"/>
              </w:rPr>
              <w:t>Operational Board</w:t>
            </w:r>
          </w:p>
        </w:tc>
      </w:tr>
      <w:tr w:rsidR="001A002C" w14:paraId="6A33F69F"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9D" w14:textId="77777777" w:rsidR="001A002C" w:rsidRDefault="002B7A32">
            <w:pPr>
              <w:pStyle w:val="TableNormal1"/>
              <w:ind w:left="0" w:firstLine="0"/>
              <w:rPr>
                <w:rFonts w:cs="Arial"/>
                <w:sz w:val="22"/>
              </w:rPr>
            </w:pPr>
            <w:r>
              <w:rPr>
                <w:rFonts w:cs="Arial"/>
                <w:sz w:val="22"/>
              </w:rPr>
              <w:t>Buyer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9E" w14:textId="17F94DC5" w:rsidR="001A002C" w:rsidRPr="008E6174" w:rsidRDefault="008E6174">
            <w:pPr>
              <w:pStyle w:val="TableNormal1"/>
              <w:ind w:left="0" w:firstLine="0"/>
              <w:rPr>
                <w:sz w:val="22"/>
              </w:rPr>
            </w:pPr>
            <w:r w:rsidRPr="008E6174">
              <w:rPr>
                <w:rFonts w:eastAsia="Arial" w:cs="Arial"/>
                <w:b/>
                <w:color w:val="C00000"/>
                <w:sz w:val="22"/>
              </w:rPr>
              <w:t>Redacted under FOIA Section 40, Personal Information</w:t>
            </w:r>
          </w:p>
        </w:tc>
      </w:tr>
      <w:tr w:rsidR="001A002C" w14:paraId="6A33F6A2"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A0" w14:textId="77777777" w:rsidR="001A002C" w:rsidRDefault="002B7A32">
            <w:pPr>
              <w:pStyle w:val="TableNormal1"/>
              <w:ind w:left="0" w:firstLine="0"/>
              <w:rPr>
                <w:rFonts w:cs="Arial"/>
                <w:sz w:val="22"/>
              </w:rPr>
            </w:pPr>
            <w:r>
              <w:rPr>
                <w:rFonts w:cs="Arial"/>
                <w:sz w:val="22"/>
              </w:rPr>
              <w:t>Supplier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A1" w14:textId="51E7FD1A" w:rsidR="003F4A81" w:rsidRPr="003F4A81" w:rsidRDefault="008E6174">
            <w:pPr>
              <w:pStyle w:val="TableNormal1"/>
              <w:ind w:left="0" w:firstLine="0"/>
              <w:rPr>
                <w:rFonts w:cs="Arial"/>
                <w:sz w:val="22"/>
              </w:rPr>
            </w:pPr>
            <w:r w:rsidRPr="008E6174">
              <w:rPr>
                <w:rFonts w:eastAsia="Arial" w:cs="Arial"/>
                <w:b/>
                <w:color w:val="C00000"/>
                <w:sz w:val="22"/>
              </w:rPr>
              <w:t>Redacted under FOIA Section 40, Personal Information</w:t>
            </w:r>
          </w:p>
        </w:tc>
      </w:tr>
      <w:tr w:rsidR="001A002C" w14:paraId="6A33F6A5" w14:textId="77777777" w:rsidTr="00872798">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A3" w14:textId="77777777" w:rsidR="001A002C" w:rsidRDefault="002B7A32">
            <w:pPr>
              <w:pStyle w:val="TableNormal1"/>
              <w:ind w:left="0" w:firstLine="0"/>
              <w:rPr>
                <w:rFonts w:cs="Arial"/>
                <w:sz w:val="22"/>
              </w:rPr>
            </w:pPr>
            <w:r>
              <w:rPr>
                <w:rFonts w:cs="Arial"/>
                <w:sz w:val="22"/>
              </w:rPr>
              <w:t>Frequency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6A4" w14:textId="1E440997" w:rsidR="001A002C" w:rsidRPr="00872798" w:rsidRDefault="00C7192B" w:rsidP="00872798">
            <w:pPr>
              <w:rPr>
                <w:rFonts w:ascii="Arial" w:hAnsi="Arial" w:cs="Arial"/>
              </w:rPr>
            </w:pPr>
            <w:r w:rsidRPr="00872798">
              <w:rPr>
                <w:rFonts w:ascii="Arial" w:hAnsi="Arial" w:cs="Arial"/>
                <w:sz w:val="22"/>
              </w:rPr>
              <w:t>Every 6 months</w:t>
            </w:r>
          </w:p>
        </w:tc>
      </w:tr>
      <w:tr w:rsidR="001A002C" w14:paraId="6A33F6A8" w14:textId="77777777" w:rsidTr="00872798">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A6" w14:textId="77777777" w:rsidR="001A002C" w:rsidRDefault="002B7A32">
            <w:pPr>
              <w:pStyle w:val="TableNormal1"/>
              <w:ind w:left="0" w:firstLine="0"/>
              <w:rPr>
                <w:rFonts w:cs="Arial"/>
                <w:sz w:val="22"/>
              </w:rPr>
            </w:pPr>
            <w:r>
              <w:rPr>
                <w:rFonts w:cs="Arial"/>
                <w:sz w:val="22"/>
              </w:rPr>
              <w:t>Location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F6A7" w14:textId="035F615A" w:rsidR="001A002C" w:rsidRPr="00872798" w:rsidRDefault="00C7192B" w:rsidP="00872798">
            <w:pPr>
              <w:rPr>
                <w:rFonts w:ascii="Arial" w:hAnsi="Arial" w:cs="Arial"/>
              </w:rPr>
            </w:pPr>
            <w:r w:rsidRPr="00872798">
              <w:rPr>
                <w:rFonts w:ascii="Arial" w:hAnsi="Arial" w:cs="Arial"/>
                <w:sz w:val="22"/>
              </w:rPr>
              <w:t>Supplier location</w:t>
            </w:r>
          </w:p>
        </w:tc>
      </w:tr>
    </w:tbl>
    <w:p w14:paraId="6A33F6A9" w14:textId="77777777" w:rsidR="001A002C" w:rsidRDefault="001A002C">
      <w:pPr>
        <w:rPr>
          <w:rFonts w:ascii="Arial" w:hAnsi="Arial" w:cs="Arial"/>
          <w:sz w:val="22"/>
          <w:szCs w:val="22"/>
        </w:rPr>
      </w:pPr>
    </w:p>
    <w:p w14:paraId="6A33F6AA" w14:textId="77777777" w:rsidR="001A002C" w:rsidRDefault="001A002C">
      <w:pPr>
        <w:rPr>
          <w:rFonts w:ascii="Arial" w:hAnsi="Arial" w:cs="Arial"/>
          <w:b/>
          <w:sz w:val="22"/>
          <w:szCs w:val="22"/>
        </w:rPr>
      </w:pPr>
    </w:p>
    <w:p w14:paraId="6A33F6AB" w14:textId="77777777" w:rsidR="001A002C" w:rsidRDefault="002B7A32">
      <w:pPr>
        <w:rPr>
          <w:rFonts w:ascii="Arial" w:hAnsi="Arial" w:cs="Arial"/>
          <w:b/>
          <w:sz w:val="22"/>
          <w:szCs w:val="22"/>
        </w:rPr>
      </w:pPr>
      <w:r>
        <w:rPr>
          <w:rFonts w:ascii="Arial" w:hAnsi="Arial" w:cs="Arial"/>
          <w:b/>
          <w:sz w:val="22"/>
          <w:szCs w:val="22"/>
        </w:rPr>
        <w:lastRenderedPageBreak/>
        <w:t xml:space="preserve">PART B – LONG FORM GOVERNANCE </w:t>
      </w:r>
    </w:p>
    <w:p w14:paraId="6A33F6AC" w14:textId="77777777" w:rsidR="001A002C" w:rsidRDefault="001A002C">
      <w:pPr>
        <w:rPr>
          <w:rFonts w:ascii="Arial" w:hAnsi="Arial" w:cs="Arial"/>
          <w:sz w:val="22"/>
          <w:szCs w:val="22"/>
        </w:rPr>
      </w:pPr>
    </w:p>
    <w:p w14:paraId="6A33F6AE" w14:textId="183D05BA" w:rsidR="001A002C" w:rsidRDefault="002B7A32" w:rsidP="000D1856">
      <w:pPr>
        <w:rPr>
          <w:rFonts w:ascii="Arial" w:hAnsi="Arial" w:cs="Arial"/>
        </w:rPr>
      </w:pPr>
      <w:r>
        <w:rPr>
          <w:rFonts w:ascii="Arial" w:hAnsi="Arial" w:cs="Arial"/>
          <w:sz w:val="22"/>
          <w:szCs w:val="22"/>
        </w:rPr>
        <w:t>For the purpose of Part B of Schedule 7 (Long Form Governance) of the Call-Off Terms, the following boards shall apply:</w:t>
      </w:r>
      <w:r w:rsidR="00563F9B">
        <w:rPr>
          <w:rFonts w:ascii="Arial" w:hAnsi="Arial" w:cs="Arial"/>
        </w:rPr>
        <w:br/>
      </w:r>
    </w:p>
    <w:tbl>
      <w:tblPr>
        <w:tblW w:w="9019" w:type="dxa"/>
        <w:tblCellMar>
          <w:left w:w="10" w:type="dxa"/>
          <w:right w:w="10" w:type="dxa"/>
        </w:tblCellMar>
        <w:tblLook w:val="04A0" w:firstRow="1" w:lastRow="0" w:firstColumn="1" w:lastColumn="0" w:noHBand="0" w:noVBand="1"/>
      </w:tblPr>
      <w:tblGrid>
        <w:gridCol w:w="4505"/>
        <w:gridCol w:w="4514"/>
      </w:tblGrid>
      <w:tr w:rsidR="001A002C" w14:paraId="6A33F6B0"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6AF" w14:textId="77777777" w:rsidR="001A002C" w:rsidRDefault="002B7A32">
            <w:pPr>
              <w:pStyle w:val="Heading1"/>
              <w:rPr>
                <w:rFonts w:ascii="Arial" w:hAnsi="Arial" w:cs="Arial"/>
              </w:rPr>
            </w:pPr>
            <w:r>
              <w:rPr>
                <w:rFonts w:ascii="Arial" w:hAnsi="Arial" w:cs="Arial"/>
              </w:rPr>
              <w:br/>
              <w:t xml:space="preserve">Service Management Board </w:t>
            </w:r>
          </w:p>
        </w:tc>
      </w:tr>
      <w:tr w:rsidR="001A002C" w14:paraId="6A33F6B3"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1" w14:textId="77777777" w:rsidR="001A002C" w:rsidRDefault="002B7A32">
            <w:pPr>
              <w:pStyle w:val="TableNormal1"/>
              <w:ind w:left="0" w:firstLine="0"/>
              <w:rPr>
                <w:rFonts w:cs="Arial"/>
                <w:sz w:val="22"/>
              </w:rPr>
            </w:pPr>
            <w:r>
              <w:rPr>
                <w:rFonts w:cs="Arial"/>
                <w:sz w:val="22"/>
              </w:rPr>
              <w:t>Buyer Members of Service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2" w14:textId="74CC27BE" w:rsidR="001A002C" w:rsidRPr="006C0C54" w:rsidRDefault="002B7A32">
            <w:pPr>
              <w:pStyle w:val="TableNormal1"/>
              <w:ind w:left="0" w:firstLine="0"/>
            </w:pPr>
            <w:r w:rsidRPr="006C0C54">
              <w:rPr>
                <w:rFonts w:cs="Arial"/>
                <w:sz w:val="22"/>
              </w:rPr>
              <w:t>Not Applicable</w:t>
            </w:r>
            <w:r w:rsidR="006C0C54" w:rsidRPr="006C0C54">
              <w:rPr>
                <w:rFonts w:cs="Arial"/>
                <w:sz w:val="22"/>
              </w:rPr>
              <w:t xml:space="preserve"> - </w:t>
            </w:r>
            <w:r w:rsidRPr="006C0C54">
              <w:rPr>
                <w:rFonts w:cs="Arial"/>
                <w:sz w:val="22"/>
              </w:rPr>
              <w:t>Part A applies above</w:t>
            </w:r>
            <w:r w:rsidR="006C0C54" w:rsidRPr="006C0C54">
              <w:rPr>
                <w:rFonts w:cs="Arial"/>
                <w:sz w:val="22"/>
              </w:rPr>
              <w:t>.</w:t>
            </w:r>
            <w:r w:rsidRPr="006C0C54">
              <w:rPr>
                <w:rFonts w:cs="Arial"/>
                <w:sz w:val="22"/>
              </w:rPr>
              <w:t xml:space="preserve"> </w:t>
            </w:r>
          </w:p>
        </w:tc>
      </w:tr>
      <w:tr w:rsidR="001A002C" w14:paraId="6A33F6B6"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4" w14:textId="77777777" w:rsidR="001A002C" w:rsidRDefault="002B7A32">
            <w:pPr>
              <w:pStyle w:val="TableNormal1"/>
              <w:ind w:left="0" w:firstLine="0"/>
              <w:rPr>
                <w:rFonts w:cs="Arial"/>
                <w:sz w:val="22"/>
              </w:rPr>
            </w:pPr>
            <w:r>
              <w:rPr>
                <w:rFonts w:cs="Arial"/>
                <w:sz w:val="22"/>
              </w:rPr>
              <w:t>Supplier Members of Service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5" w14:textId="30530B17" w:rsidR="001A002C" w:rsidRPr="00C7192B" w:rsidRDefault="006C0C54">
            <w:pPr>
              <w:pStyle w:val="TableNormal1"/>
              <w:ind w:left="0" w:firstLine="0"/>
              <w:rPr>
                <w:strike/>
              </w:rPr>
            </w:pPr>
            <w:r w:rsidRPr="006C0C54">
              <w:rPr>
                <w:rFonts w:cs="Arial"/>
                <w:sz w:val="22"/>
              </w:rPr>
              <w:t>Not Applicable - Part A applies above.</w:t>
            </w:r>
          </w:p>
        </w:tc>
      </w:tr>
      <w:tr w:rsidR="001A002C" w14:paraId="6A33F6B9"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7" w14:textId="77777777" w:rsidR="001A002C" w:rsidRDefault="002B7A32">
            <w:pPr>
              <w:pStyle w:val="TableNormal1"/>
              <w:ind w:left="0" w:firstLine="0"/>
              <w:rPr>
                <w:rFonts w:cs="Arial"/>
                <w:sz w:val="22"/>
              </w:rPr>
            </w:pPr>
            <w:r>
              <w:rPr>
                <w:rFonts w:cs="Arial"/>
                <w:sz w:val="22"/>
              </w:rPr>
              <w:t>Start Date for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8" w14:textId="501654C9" w:rsidR="001A002C" w:rsidRPr="00C7192B" w:rsidRDefault="006C0C54">
            <w:pPr>
              <w:pStyle w:val="TableNormal1"/>
              <w:ind w:left="0" w:firstLine="0"/>
              <w:rPr>
                <w:strike/>
              </w:rPr>
            </w:pPr>
            <w:r w:rsidRPr="006C0C54">
              <w:rPr>
                <w:rFonts w:cs="Arial"/>
                <w:sz w:val="22"/>
              </w:rPr>
              <w:t>Not Applicable - Part A applies above.</w:t>
            </w:r>
          </w:p>
        </w:tc>
      </w:tr>
      <w:tr w:rsidR="001A002C" w14:paraId="6A33F6BC"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A" w14:textId="77777777" w:rsidR="001A002C" w:rsidRDefault="002B7A32">
            <w:pPr>
              <w:pStyle w:val="TableNormal1"/>
              <w:ind w:left="0" w:firstLine="0"/>
              <w:rPr>
                <w:rFonts w:cs="Arial"/>
                <w:sz w:val="22"/>
              </w:rPr>
            </w:pPr>
            <w:r>
              <w:rPr>
                <w:rFonts w:cs="Arial"/>
                <w:sz w:val="22"/>
              </w:rPr>
              <w:t>Frequency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B" w14:textId="63BE5A3F" w:rsidR="001A002C" w:rsidRPr="00C7192B" w:rsidRDefault="002B7A32">
            <w:pPr>
              <w:pStyle w:val="TableNormal1"/>
              <w:ind w:left="0" w:firstLine="0"/>
              <w:rPr>
                <w:strike/>
              </w:rPr>
            </w:pPr>
            <w:r w:rsidRPr="00C7192B">
              <w:rPr>
                <w:rFonts w:cs="Arial"/>
                <w:strike/>
                <w:sz w:val="22"/>
              </w:rPr>
              <w:t>[</w:t>
            </w:r>
            <w:r w:rsidR="006C0C54" w:rsidRPr="006C0C54">
              <w:rPr>
                <w:rFonts w:cs="Arial"/>
                <w:sz w:val="22"/>
              </w:rPr>
              <w:t>Not Applicable - Part A applies above.</w:t>
            </w:r>
          </w:p>
        </w:tc>
      </w:tr>
      <w:tr w:rsidR="001A002C" w14:paraId="6A33F6BF"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D" w14:textId="77777777" w:rsidR="001A002C" w:rsidRDefault="002B7A32">
            <w:pPr>
              <w:pStyle w:val="TableNormal1"/>
              <w:ind w:left="0" w:firstLine="0"/>
              <w:rPr>
                <w:rFonts w:cs="Arial"/>
                <w:sz w:val="22"/>
              </w:rPr>
            </w:pPr>
            <w:r>
              <w:rPr>
                <w:rFonts w:cs="Arial"/>
                <w:sz w:val="22"/>
              </w:rPr>
              <w:t>Location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BE" w14:textId="450F4499" w:rsidR="001A002C" w:rsidRPr="00C7192B" w:rsidRDefault="002B7A32">
            <w:pPr>
              <w:pStyle w:val="TableNormal1"/>
              <w:ind w:left="0" w:firstLine="0"/>
              <w:rPr>
                <w:strike/>
              </w:rPr>
            </w:pPr>
            <w:r w:rsidRPr="00C7192B">
              <w:rPr>
                <w:rFonts w:cs="Arial"/>
                <w:strike/>
                <w:sz w:val="22"/>
              </w:rPr>
              <w:t>[</w:t>
            </w:r>
            <w:r w:rsidR="006C0C54" w:rsidRPr="006C0C54">
              <w:rPr>
                <w:rFonts w:cs="Arial"/>
                <w:sz w:val="22"/>
              </w:rPr>
              <w:t>Not Applicable - Part A applies above.</w:t>
            </w:r>
          </w:p>
        </w:tc>
      </w:tr>
    </w:tbl>
    <w:p w14:paraId="6A33F6C1" w14:textId="77777777" w:rsidR="001A002C" w:rsidRDefault="001A002C">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2"/>
        <w:gridCol w:w="4517"/>
      </w:tblGrid>
      <w:tr w:rsidR="001A002C" w14:paraId="6A33F6C3"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6C2" w14:textId="77777777" w:rsidR="001A002C" w:rsidRDefault="002B7A32">
            <w:pPr>
              <w:pStyle w:val="SchHeadDes"/>
              <w:rPr>
                <w:rFonts w:ascii="Arial" w:hAnsi="Arial" w:cs="Arial"/>
                <w:sz w:val="22"/>
              </w:rPr>
            </w:pPr>
            <w:r>
              <w:rPr>
                <w:rFonts w:ascii="Arial" w:hAnsi="Arial" w:cs="Arial"/>
                <w:sz w:val="22"/>
              </w:rPr>
              <w:t xml:space="preserve">Programme Board </w:t>
            </w:r>
          </w:p>
        </w:tc>
      </w:tr>
      <w:tr w:rsidR="001A002C" w14:paraId="6A33F6C6"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C4" w14:textId="77777777" w:rsidR="001A002C" w:rsidRDefault="002B7A32">
            <w:pPr>
              <w:pStyle w:val="TableNormal1"/>
              <w:ind w:left="0" w:firstLine="0"/>
              <w:rPr>
                <w:rFonts w:cs="Arial"/>
                <w:sz w:val="22"/>
              </w:rPr>
            </w:pPr>
            <w:r>
              <w:rPr>
                <w:rFonts w:cs="Arial"/>
                <w:sz w:val="22"/>
              </w:rPr>
              <w:t>Buyer members of Programme Board (include details of chairperson)</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C5" w14:textId="007AB40D" w:rsidR="001A002C" w:rsidRPr="00C7192B" w:rsidRDefault="006C0C54">
            <w:pPr>
              <w:pStyle w:val="TableNormal1"/>
              <w:ind w:left="0" w:firstLine="0"/>
              <w:rPr>
                <w:strike/>
              </w:rPr>
            </w:pPr>
            <w:r w:rsidRPr="006C0C54">
              <w:rPr>
                <w:rFonts w:cs="Arial"/>
                <w:sz w:val="22"/>
              </w:rPr>
              <w:t>Not Applicable - Part A applies above.</w:t>
            </w:r>
          </w:p>
        </w:tc>
      </w:tr>
      <w:tr w:rsidR="001A002C" w14:paraId="6A33F6C9"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C7" w14:textId="77777777" w:rsidR="001A002C" w:rsidRDefault="002B7A32">
            <w:pPr>
              <w:pStyle w:val="TableNormal1"/>
              <w:ind w:left="0" w:firstLine="0"/>
              <w:rPr>
                <w:rFonts w:cs="Arial"/>
                <w:sz w:val="22"/>
              </w:rPr>
            </w:pPr>
            <w:r>
              <w:rPr>
                <w:rFonts w:cs="Arial"/>
                <w:sz w:val="22"/>
              </w:rPr>
              <w:t>Supplier members of Programme Board</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C8" w14:textId="5BFEBDF6" w:rsidR="001A002C" w:rsidRPr="00C7192B" w:rsidRDefault="006C0C54">
            <w:pPr>
              <w:pStyle w:val="TableNormal1"/>
              <w:ind w:left="0" w:firstLine="0"/>
              <w:rPr>
                <w:strike/>
              </w:rPr>
            </w:pPr>
            <w:r w:rsidRPr="006C0C54">
              <w:rPr>
                <w:rFonts w:cs="Arial"/>
                <w:sz w:val="22"/>
              </w:rPr>
              <w:t>Not Applicable - Part A applies above.</w:t>
            </w:r>
          </w:p>
        </w:tc>
      </w:tr>
      <w:tr w:rsidR="001A002C" w14:paraId="6A33F6CC"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CA" w14:textId="77777777" w:rsidR="001A002C" w:rsidRDefault="002B7A32">
            <w:pPr>
              <w:pStyle w:val="TableNormal1"/>
              <w:ind w:left="0" w:firstLine="0"/>
              <w:rPr>
                <w:rFonts w:cs="Arial"/>
                <w:sz w:val="22"/>
              </w:rPr>
            </w:pPr>
            <w:r>
              <w:rPr>
                <w:rFonts w:cs="Arial"/>
                <w:sz w:val="22"/>
              </w:rPr>
              <w:t>Start date for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CB" w14:textId="309F7779" w:rsidR="001A002C" w:rsidRPr="00C7192B" w:rsidRDefault="006C0C54">
            <w:pPr>
              <w:pStyle w:val="TableNormal1"/>
              <w:ind w:left="0" w:firstLine="0"/>
              <w:rPr>
                <w:strike/>
              </w:rPr>
            </w:pPr>
            <w:r w:rsidRPr="006C0C54">
              <w:rPr>
                <w:rFonts w:cs="Arial"/>
                <w:sz w:val="22"/>
              </w:rPr>
              <w:t>Not Applicable - Part A applies above.</w:t>
            </w:r>
          </w:p>
        </w:tc>
      </w:tr>
      <w:tr w:rsidR="001A002C" w14:paraId="6A33F6CF"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CD" w14:textId="77777777" w:rsidR="001A002C" w:rsidRDefault="002B7A32">
            <w:pPr>
              <w:pStyle w:val="TableNormal1"/>
              <w:ind w:left="0" w:firstLine="0"/>
              <w:rPr>
                <w:rFonts w:cs="Arial"/>
                <w:sz w:val="22"/>
              </w:rPr>
            </w:pPr>
            <w:r>
              <w:rPr>
                <w:rFonts w:cs="Arial"/>
                <w:sz w:val="22"/>
              </w:rPr>
              <w:t>Frequency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CE" w14:textId="3F22C8C4" w:rsidR="001A002C" w:rsidRPr="00C7192B" w:rsidRDefault="006C0C54">
            <w:pPr>
              <w:pStyle w:val="TableNormal1"/>
              <w:ind w:left="0" w:firstLine="0"/>
              <w:rPr>
                <w:strike/>
              </w:rPr>
            </w:pPr>
            <w:r w:rsidRPr="006C0C54">
              <w:rPr>
                <w:rFonts w:cs="Arial"/>
                <w:sz w:val="22"/>
              </w:rPr>
              <w:t>Not Applicable - Part A applies above.</w:t>
            </w:r>
          </w:p>
        </w:tc>
      </w:tr>
      <w:tr w:rsidR="001A002C" w14:paraId="6A33F6D2"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D0" w14:textId="77777777" w:rsidR="001A002C" w:rsidRDefault="002B7A32">
            <w:pPr>
              <w:pStyle w:val="TableNormal1"/>
              <w:ind w:left="0" w:firstLine="0"/>
              <w:rPr>
                <w:rFonts w:cs="Arial"/>
                <w:sz w:val="22"/>
              </w:rPr>
            </w:pPr>
            <w:r>
              <w:rPr>
                <w:rFonts w:cs="Arial"/>
                <w:sz w:val="22"/>
              </w:rPr>
              <w:t>Location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D1" w14:textId="349BC2A3" w:rsidR="001A002C" w:rsidRPr="00C7192B" w:rsidRDefault="006C0C54">
            <w:pPr>
              <w:pStyle w:val="TableNormal1"/>
              <w:ind w:left="0" w:firstLine="0"/>
              <w:rPr>
                <w:strike/>
              </w:rPr>
            </w:pPr>
            <w:r w:rsidRPr="006C0C54">
              <w:rPr>
                <w:rFonts w:cs="Arial"/>
                <w:sz w:val="22"/>
              </w:rPr>
              <w:t>Not Applicable - Part A applies above.</w:t>
            </w:r>
          </w:p>
        </w:tc>
      </w:tr>
    </w:tbl>
    <w:p w14:paraId="6A33F6D4" w14:textId="78117C3F" w:rsidR="001A002C" w:rsidRDefault="00C7192B" w:rsidP="000D1856">
      <w:pPr>
        <w:rPr>
          <w:rFonts w:ascii="Arial" w:hAnsi="Arial" w:cs="Arial"/>
          <w:sz w:val="22"/>
        </w:rPr>
      </w:pPr>
      <w:r>
        <w:rPr>
          <w:rFonts w:ascii="Arial" w:hAnsi="Arial" w:cs="Arial"/>
          <w:b/>
          <w:sz w:val="22"/>
          <w:szCs w:val="22"/>
        </w:rPr>
        <w:br/>
      </w:r>
    </w:p>
    <w:tbl>
      <w:tblPr>
        <w:tblW w:w="9019" w:type="dxa"/>
        <w:tblCellMar>
          <w:left w:w="10" w:type="dxa"/>
          <w:right w:w="10" w:type="dxa"/>
        </w:tblCellMar>
        <w:tblLook w:val="04A0" w:firstRow="1" w:lastRow="0" w:firstColumn="1" w:lastColumn="0" w:noHBand="0" w:noVBand="1"/>
      </w:tblPr>
      <w:tblGrid>
        <w:gridCol w:w="4505"/>
        <w:gridCol w:w="4514"/>
      </w:tblGrid>
      <w:tr w:rsidR="001A002C" w14:paraId="6A33F6D6"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6D5" w14:textId="77777777" w:rsidR="001A002C" w:rsidRDefault="002B7A32">
            <w:pPr>
              <w:pStyle w:val="SchHeadDes"/>
              <w:rPr>
                <w:rFonts w:ascii="Arial" w:hAnsi="Arial" w:cs="Arial"/>
                <w:sz w:val="22"/>
              </w:rPr>
            </w:pPr>
            <w:r>
              <w:rPr>
                <w:rFonts w:ascii="Arial" w:hAnsi="Arial" w:cs="Arial"/>
                <w:sz w:val="22"/>
              </w:rPr>
              <w:t xml:space="preserve">Change Management Board </w:t>
            </w:r>
          </w:p>
        </w:tc>
      </w:tr>
      <w:tr w:rsidR="001A002C" w14:paraId="6A33F6D9"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D7" w14:textId="77777777" w:rsidR="001A002C" w:rsidRDefault="002B7A32">
            <w:pPr>
              <w:pStyle w:val="TableNormal1"/>
              <w:ind w:left="0" w:firstLine="0"/>
              <w:rPr>
                <w:rFonts w:cs="Arial"/>
                <w:sz w:val="22"/>
              </w:rPr>
            </w:pPr>
            <w:r>
              <w:rPr>
                <w:rFonts w:cs="Arial"/>
                <w:sz w:val="22"/>
              </w:rPr>
              <w:t>Buyer Members of Change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D8" w14:textId="084D62EC" w:rsidR="001A002C" w:rsidRPr="00C7192B" w:rsidRDefault="006C0C54">
            <w:pPr>
              <w:pStyle w:val="TableNormal1"/>
              <w:ind w:left="0" w:firstLine="0"/>
              <w:rPr>
                <w:strike/>
              </w:rPr>
            </w:pPr>
            <w:r w:rsidRPr="006C0C54">
              <w:rPr>
                <w:rFonts w:cs="Arial"/>
                <w:sz w:val="22"/>
              </w:rPr>
              <w:t>Not Applicable - Part A applies above.</w:t>
            </w:r>
          </w:p>
        </w:tc>
      </w:tr>
      <w:tr w:rsidR="001A002C" w14:paraId="6A33F6DC"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DA" w14:textId="77777777" w:rsidR="001A002C" w:rsidRDefault="002B7A32">
            <w:pPr>
              <w:pStyle w:val="TableNormal1"/>
              <w:ind w:left="0" w:firstLine="0"/>
              <w:rPr>
                <w:rFonts w:cs="Arial"/>
                <w:sz w:val="22"/>
              </w:rPr>
            </w:pPr>
            <w:r>
              <w:rPr>
                <w:rFonts w:cs="Arial"/>
                <w:sz w:val="22"/>
              </w:rPr>
              <w:t>Supplier Members of Change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DB" w14:textId="5F92264B" w:rsidR="001A002C" w:rsidRPr="00C7192B" w:rsidRDefault="006C0C54">
            <w:pPr>
              <w:pStyle w:val="TableNormal1"/>
              <w:ind w:left="0" w:firstLine="0"/>
              <w:rPr>
                <w:strike/>
              </w:rPr>
            </w:pPr>
            <w:r w:rsidRPr="006C0C54">
              <w:rPr>
                <w:rFonts w:cs="Arial"/>
                <w:sz w:val="22"/>
              </w:rPr>
              <w:t>Not Applicable - Part A applies above.</w:t>
            </w:r>
          </w:p>
        </w:tc>
      </w:tr>
      <w:tr w:rsidR="001A002C" w14:paraId="6A33F6DF"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DD" w14:textId="77777777" w:rsidR="001A002C" w:rsidRDefault="002B7A32">
            <w:pPr>
              <w:pStyle w:val="TableNormal1"/>
              <w:ind w:left="0" w:firstLine="0"/>
              <w:rPr>
                <w:rFonts w:cs="Arial"/>
                <w:sz w:val="22"/>
              </w:rPr>
            </w:pPr>
            <w:r>
              <w:rPr>
                <w:rFonts w:cs="Arial"/>
                <w:sz w:val="22"/>
              </w:rPr>
              <w:t>Start Date for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DE" w14:textId="4F84149D" w:rsidR="001A002C" w:rsidRPr="00C7192B" w:rsidRDefault="006C0C54">
            <w:pPr>
              <w:pStyle w:val="TableNormal1"/>
              <w:ind w:left="0" w:firstLine="0"/>
              <w:rPr>
                <w:strike/>
              </w:rPr>
            </w:pPr>
            <w:r w:rsidRPr="006C0C54">
              <w:rPr>
                <w:rFonts w:cs="Arial"/>
                <w:sz w:val="22"/>
              </w:rPr>
              <w:t>Not Applicable - Part A applies above.</w:t>
            </w:r>
          </w:p>
        </w:tc>
      </w:tr>
      <w:tr w:rsidR="001A002C" w14:paraId="6A33F6E2"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0" w14:textId="77777777" w:rsidR="001A002C" w:rsidRDefault="002B7A32">
            <w:pPr>
              <w:pStyle w:val="TableNormal1"/>
              <w:ind w:left="0" w:firstLine="0"/>
              <w:rPr>
                <w:rFonts w:cs="Arial"/>
                <w:sz w:val="22"/>
              </w:rPr>
            </w:pPr>
            <w:r>
              <w:rPr>
                <w:rFonts w:cs="Arial"/>
                <w:sz w:val="22"/>
              </w:rPr>
              <w:lastRenderedPageBreak/>
              <w:t>Frequency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1" w14:textId="3AB57BB4" w:rsidR="001A002C" w:rsidRPr="00C7192B" w:rsidRDefault="006C0C54">
            <w:pPr>
              <w:pStyle w:val="TableNormal1"/>
              <w:ind w:left="0" w:firstLine="0"/>
              <w:rPr>
                <w:strike/>
              </w:rPr>
            </w:pPr>
            <w:r w:rsidRPr="006C0C54">
              <w:rPr>
                <w:rFonts w:cs="Arial"/>
                <w:sz w:val="22"/>
              </w:rPr>
              <w:t>Not Applicable - Part A applies above.</w:t>
            </w:r>
          </w:p>
        </w:tc>
      </w:tr>
      <w:tr w:rsidR="001A002C" w14:paraId="6A33F6E5"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3" w14:textId="77777777" w:rsidR="001A002C" w:rsidRDefault="002B7A32">
            <w:pPr>
              <w:pStyle w:val="TableNormal1"/>
              <w:ind w:left="0" w:firstLine="0"/>
              <w:rPr>
                <w:rFonts w:cs="Arial"/>
                <w:sz w:val="22"/>
              </w:rPr>
            </w:pPr>
            <w:r>
              <w:rPr>
                <w:rFonts w:cs="Arial"/>
                <w:sz w:val="22"/>
              </w:rPr>
              <w:t>Location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4" w14:textId="3A572CAD" w:rsidR="001A002C" w:rsidRPr="00C7192B" w:rsidRDefault="006C0C54">
            <w:pPr>
              <w:pStyle w:val="TableNormal1"/>
              <w:ind w:left="0" w:firstLine="0"/>
              <w:rPr>
                <w:strike/>
              </w:rPr>
            </w:pPr>
            <w:r w:rsidRPr="006C0C54">
              <w:rPr>
                <w:rFonts w:cs="Arial"/>
                <w:sz w:val="22"/>
              </w:rPr>
              <w:t>Not Applicable - Part A applies above.</w:t>
            </w:r>
          </w:p>
        </w:tc>
      </w:tr>
    </w:tbl>
    <w:p w14:paraId="6A33F6E6" w14:textId="77777777" w:rsidR="001A002C" w:rsidRDefault="001A002C">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1"/>
        <w:gridCol w:w="4518"/>
      </w:tblGrid>
      <w:tr w:rsidR="001A002C" w14:paraId="6A33F6E8"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6E7" w14:textId="77777777" w:rsidR="001A002C" w:rsidRDefault="002B7A32">
            <w:pPr>
              <w:pStyle w:val="SchHeadDes"/>
              <w:rPr>
                <w:rFonts w:ascii="Arial" w:hAnsi="Arial" w:cs="Arial"/>
                <w:sz w:val="22"/>
              </w:rPr>
            </w:pPr>
            <w:r>
              <w:rPr>
                <w:rFonts w:ascii="Arial" w:hAnsi="Arial" w:cs="Arial"/>
                <w:sz w:val="22"/>
              </w:rPr>
              <w:t>Technical Board</w:t>
            </w:r>
          </w:p>
        </w:tc>
      </w:tr>
      <w:tr w:rsidR="001A002C" w14:paraId="6A33F6EB"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9" w14:textId="77777777" w:rsidR="001A002C" w:rsidRDefault="002B7A32">
            <w:pPr>
              <w:pStyle w:val="TableNormal1"/>
              <w:ind w:left="0" w:firstLine="0"/>
              <w:rPr>
                <w:rFonts w:cs="Arial"/>
                <w:sz w:val="22"/>
              </w:rPr>
            </w:pPr>
            <w:r>
              <w:rPr>
                <w:rFonts w:cs="Arial"/>
                <w:sz w:val="22"/>
              </w:rPr>
              <w:t>Buyer Members of Technical Board (include details of chairperson)</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A" w14:textId="3732AFC0" w:rsidR="001A002C" w:rsidRPr="00C7192B" w:rsidRDefault="006C0C54">
            <w:pPr>
              <w:pStyle w:val="TableNormal1"/>
              <w:ind w:left="0" w:firstLine="0"/>
              <w:rPr>
                <w:strike/>
              </w:rPr>
            </w:pPr>
            <w:r w:rsidRPr="006C0C54">
              <w:rPr>
                <w:rFonts w:cs="Arial"/>
                <w:sz w:val="22"/>
              </w:rPr>
              <w:t>Not Applicable - Part A applies above.</w:t>
            </w:r>
          </w:p>
        </w:tc>
      </w:tr>
      <w:tr w:rsidR="001A002C" w14:paraId="6A33F6EE"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C" w14:textId="77777777" w:rsidR="001A002C" w:rsidRDefault="002B7A32">
            <w:pPr>
              <w:pStyle w:val="TableNormal1"/>
              <w:ind w:left="0" w:firstLine="0"/>
              <w:rPr>
                <w:rFonts w:cs="Arial"/>
                <w:sz w:val="22"/>
              </w:rPr>
            </w:pPr>
            <w:r>
              <w:rPr>
                <w:rFonts w:cs="Arial"/>
                <w:sz w:val="22"/>
              </w:rPr>
              <w:t>Supplier Members of Technical Board</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D" w14:textId="768D828C" w:rsidR="001A002C" w:rsidRPr="00C7192B" w:rsidRDefault="006C0C54">
            <w:pPr>
              <w:pStyle w:val="TableNormal1"/>
              <w:ind w:left="0" w:firstLine="0"/>
              <w:rPr>
                <w:strike/>
              </w:rPr>
            </w:pPr>
            <w:r w:rsidRPr="006C0C54">
              <w:rPr>
                <w:rFonts w:cs="Arial"/>
                <w:sz w:val="22"/>
              </w:rPr>
              <w:t>Not Applicable - Part A applies above.</w:t>
            </w:r>
          </w:p>
        </w:tc>
      </w:tr>
      <w:tr w:rsidR="001A002C" w14:paraId="6A33F6F1"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EF" w14:textId="77777777" w:rsidR="001A002C" w:rsidRDefault="002B7A32">
            <w:pPr>
              <w:pStyle w:val="TableNormal1"/>
              <w:ind w:left="0" w:firstLine="0"/>
              <w:rPr>
                <w:rFonts w:cs="Arial"/>
                <w:sz w:val="22"/>
              </w:rPr>
            </w:pPr>
            <w:r>
              <w:rPr>
                <w:rFonts w:cs="Arial"/>
                <w:sz w:val="22"/>
              </w:rPr>
              <w:t>Start Date for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0" w14:textId="0B461504" w:rsidR="001A002C" w:rsidRPr="00C7192B" w:rsidRDefault="006C0C54">
            <w:pPr>
              <w:pStyle w:val="TableNormal1"/>
              <w:ind w:left="0" w:firstLine="0"/>
              <w:rPr>
                <w:strike/>
              </w:rPr>
            </w:pPr>
            <w:r w:rsidRPr="006C0C54">
              <w:rPr>
                <w:rFonts w:cs="Arial"/>
                <w:sz w:val="22"/>
              </w:rPr>
              <w:t>Not Applicable - Part A applies above.</w:t>
            </w:r>
          </w:p>
        </w:tc>
      </w:tr>
      <w:tr w:rsidR="001A002C" w14:paraId="6A33F6F4"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2" w14:textId="77777777" w:rsidR="001A002C" w:rsidRDefault="002B7A32">
            <w:pPr>
              <w:pStyle w:val="TableNormal1"/>
              <w:ind w:left="0" w:firstLine="0"/>
              <w:rPr>
                <w:rFonts w:cs="Arial"/>
                <w:sz w:val="22"/>
              </w:rPr>
            </w:pPr>
            <w:r>
              <w:rPr>
                <w:rFonts w:cs="Arial"/>
                <w:sz w:val="22"/>
              </w:rPr>
              <w:t>Frequency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3" w14:textId="29B24232" w:rsidR="001A002C" w:rsidRPr="00C7192B" w:rsidRDefault="006C0C54">
            <w:pPr>
              <w:pStyle w:val="TableNormal1"/>
              <w:ind w:left="0" w:firstLine="0"/>
              <w:rPr>
                <w:strike/>
              </w:rPr>
            </w:pPr>
            <w:r w:rsidRPr="006C0C54">
              <w:rPr>
                <w:rFonts w:cs="Arial"/>
                <w:sz w:val="22"/>
              </w:rPr>
              <w:t>Not Applicable - Part A applies above.</w:t>
            </w:r>
          </w:p>
        </w:tc>
      </w:tr>
      <w:tr w:rsidR="001A002C" w14:paraId="6A33F6F7"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5" w14:textId="77777777" w:rsidR="001A002C" w:rsidRDefault="002B7A32">
            <w:pPr>
              <w:pStyle w:val="TableNormal1"/>
              <w:ind w:left="0" w:firstLine="0"/>
              <w:rPr>
                <w:rFonts w:cs="Arial"/>
                <w:sz w:val="22"/>
              </w:rPr>
            </w:pPr>
            <w:r>
              <w:rPr>
                <w:rFonts w:cs="Arial"/>
                <w:sz w:val="22"/>
              </w:rPr>
              <w:t>Location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6" w14:textId="0B422CC6" w:rsidR="001A002C" w:rsidRPr="00C7192B" w:rsidRDefault="006C0C54">
            <w:pPr>
              <w:pStyle w:val="TableNormal1"/>
              <w:ind w:left="0" w:firstLine="0"/>
              <w:rPr>
                <w:strike/>
              </w:rPr>
            </w:pPr>
            <w:r w:rsidRPr="006C0C54">
              <w:rPr>
                <w:rFonts w:cs="Arial"/>
                <w:sz w:val="22"/>
              </w:rPr>
              <w:t>Not Applicable - Part A applies above.</w:t>
            </w:r>
          </w:p>
        </w:tc>
      </w:tr>
    </w:tbl>
    <w:p w14:paraId="6A33F6F8" w14:textId="77777777" w:rsidR="001A002C" w:rsidRDefault="001A002C">
      <w:pPr>
        <w:pStyle w:val="SchHeadDes"/>
        <w:ind w:firstLine="0"/>
        <w:jc w:val="left"/>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5"/>
        <w:gridCol w:w="4514"/>
      </w:tblGrid>
      <w:tr w:rsidR="001A002C" w14:paraId="6A33F6FA"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33F6F9" w14:textId="77777777" w:rsidR="001A002C" w:rsidRDefault="002B7A32">
            <w:pPr>
              <w:pStyle w:val="SchHeadDes"/>
              <w:rPr>
                <w:rFonts w:ascii="Arial" w:hAnsi="Arial" w:cs="Arial"/>
                <w:sz w:val="22"/>
              </w:rPr>
            </w:pPr>
            <w:r>
              <w:rPr>
                <w:rFonts w:ascii="Arial" w:hAnsi="Arial" w:cs="Arial"/>
                <w:sz w:val="22"/>
              </w:rPr>
              <w:t xml:space="preserve">Risk Management Board </w:t>
            </w:r>
          </w:p>
        </w:tc>
      </w:tr>
      <w:tr w:rsidR="001A002C" w14:paraId="6A33F6FD"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B" w14:textId="77777777" w:rsidR="001A002C" w:rsidRDefault="002B7A32">
            <w:pPr>
              <w:pStyle w:val="TableNormal1"/>
              <w:ind w:left="0" w:firstLine="0"/>
              <w:rPr>
                <w:rFonts w:cs="Arial"/>
                <w:sz w:val="22"/>
              </w:rPr>
            </w:pPr>
            <w:r>
              <w:rPr>
                <w:rFonts w:cs="Arial"/>
                <w:sz w:val="22"/>
              </w:rPr>
              <w:t>Buyer Members for Risk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C" w14:textId="487E9CCA" w:rsidR="001A002C" w:rsidRPr="00C7192B" w:rsidRDefault="006C0C54">
            <w:pPr>
              <w:pStyle w:val="TableNormal1"/>
              <w:ind w:left="0" w:firstLine="0"/>
              <w:rPr>
                <w:strike/>
              </w:rPr>
            </w:pPr>
            <w:r w:rsidRPr="006C0C54">
              <w:rPr>
                <w:rFonts w:cs="Arial"/>
                <w:sz w:val="22"/>
              </w:rPr>
              <w:t>Not Applicable - Part A applies above.</w:t>
            </w:r>
          </w:p>
        </w:tc>
      </w:tr>
      <w:tr w:rsidR="001A002C" w14:paraId="6A33F700"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E" w14:textId="77777777" w:rsidR="001A002C" w:rsidRDefault="002B7A32">
            <w:pPr>
              <w:pStyle w:val="TableNormal1"/>
              <w:ind w:left="0" w:firstLine="0"/>
              <w:rPr>
                <w:rFonts w:cs="Arial"/>
                <w:sz w:val="22"/>
              </w:rPr>
            </w:pPr>
            <w:r>
              <w:rPr>
                <w:rFonts w:cs="Arial"/>
                <w:sz w:val="22"/>
              </w:rPr>
              <w:t>Supplier Members for Risk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6FF" w14:textId="2A60EAB3" w:rsidR="001A002C" w:rsidRPr="00C7192B" w:rsidRDefault="006C0C54">
            <w:pPr>
              <w:pStyle w:val="TableNormal1"/>
              <w:ind w:left="0" w:firstLine="0"/>
              <w:rPr>
                <w:strike/>
              </w:rPr>
            </w:pPr>
            <w:r w:rsidRPr="006C0C54">
              <w:rPr>
                <w:rFonts w:cs="Arial"/>
                <w:sz w:val="22"/>
              </w:rPr>
              <w:t>Not Applicable - Part A applies above.</w:t>
            </w:r>
          </w:p>
        </w:tc>
      </w:tr>
      <w:tr w:rsidR="001A002C" w14:paraId="6A33F703"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01" w14:textId="77777777" w:rsidR="001A002C" w:rsidRDefault="002B7A32">
            <w:pPr>
              <w:pStyle w:val="TableNormal1"/>
              <w:ind w:left="0" w:firstLine="0"/>
              <w:rPr>
                <w:rFonts w:cs="Arial"/>
                <w:sz w:val="22"/>
              </w:rPr>
            </w:pPr>
            <w:r>
              <w:rPr>
                <w:rFonts w:cs="Arial"/>
                <w:sz w:val="22"/>
              </w:rPr>
              <w:t>Start Date for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02" w14:textId="3FFA25DF" w:rsidR="001A002C" w:rsidRPr="00C7192B" w:rsidRDefault="006C0C54">
            <w:pPr>
              <w:pStyle w:val="TableNormal1"/>
              <w:ind w:left="0" w:firstLine="0"/>
              <w:rPr>
                <w:strike/>
              </w:rPr>
            </w:pPr>
            <w:r w:rsidRPr="006C0C54">
              <w:rPr>
                <w:rFonts w:cs="Arial"/>
                <w:sz w:val="22"/>
              </w:rPr>
              <w:t>Not Applicable - Part A applies above.</w:t>
            </w:r>
          </w:p>
        </w:tc>
      </w:tr>
      <w:tr w:rsidR="001A002C" w14:paraId="6A33F706"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04" w14:textId="77777777" w:rsidR="001A002C" w:rsidRDefault="002B7A32">
            <w:pPr>
              <w:pStyle w:val="TableNormal1"/>
              <w:ind w:left="0" w:firstLine="0"/>
              <w:rPr>
                <w:rFonts w:cs="Arial"/>
                <w:sz w:val="22"/>
              </w:rPr>
            </w:pPr>
            <w:r>
              <w:rPr>
                <w:rFonts w:cs="Arial"/>
                <w:sz w:val="22"/>
              </w:rPr>
              <w:t>Frequency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05" w14:textId="5B98ABB4" w:rsidR="001A002C" w:rsidRPr="00C7192B" w:rsidRDefault="006C0C54">
            <w:pPr>
              <w:pStyle w:val="TableNormal1"/>
              <w:ind w:left="0" w:firstLine="0"/>
              <w:rPr>
                <w:strike/>
              </w:rPr>
            </w:pPr>
            <w:r w:rsidRPr="006C0C54">
              <w:rPr>
                <w:rFonts w:cs="Arial"/>
                <w:sz w:val="22"/>
              </w:rPr>
              <w:t>Not Applicable - Part A applies above.</w:t>
            </w:r>
          </w:p>
        </w:tc>
      </w:tr>
      <w:tr w:rsidR="001A002C" w14:paraId="6A33F709"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07" w14:textId="77777777" w:rsidR="001A002C" w:rsidRDefault="002B7A32">
            <w:pPr>
              <w:pStyle w:val="TableNormal1"/>
              <w:ind w:left="0" w:firstLine="0"/>
              <w:rPr>
                <w:rFonts w:cs="Arial"/>
                <w:sz w:val="22"/>
              </w:rPr>
            </w:pPr>
            <w:r>
              <w:rPr>
                <w:rFonts w:cs="Arial"/>
                <w:sz w:val="22"/>
              </w:rPr>
              <w:t>Location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08" w14:textId="1AC57309" w:rsidR="001A002C" w:rsidRPr="00C7192B" w:rsidRDefault="006C0C54">
            <w:pPr>
              <w:pStyle w:val="TableNormal1"/>
              <w:ind w:left="0" w:firstLine="0"/>
              <w:rPr>
                <w:strike/>
              </w:rPr>
            </w:pPr>
            <w:r w:rsidRPr="006C0C54">
              <w:rPr>
                <w:rFonts w:cs="Arial"/>
                <w:sz w:val="22"/>
              </w:rPr>
              <w:t>Not Applicable - Part A applies above.</w:t>
            </w:r>
          </w:p>
        </w:tc>
      </w:tr>
    </w:tbl>
    <w:p w14:paraId="6A33F70A" w14:textId="77777777" w:rsidR="00F54829" w:rsidRDefault="00F54829">
      <w:pPr>
        <w:sectPr w:rsidR="00F54829">
          <w:headerReference w:type="even" r:id="rId35"/>
          <w:headerReference w:type="default" r:id="rId36"/>
          <w:footerReference w:type="even" r:id="rId37"/>
          <w:footerReference w:type="default" r:id="rId38"/>
          <w:headerReference w:type="first" r:id="rId39"/>
          <w:footerReference w:type="first" r:id="rId40"/>
          <w:pgSz w:w="11909" w:h="16834"/>
          <w:pgMar w:top="1440" w:right="1440" w:bottom="1797" w:left="1440" w:header="720" w:footer="720" w:gutter="0"/>
          <w:pgNumType w:start="1"/>
          <w:cols w:space="720"/>
          <w:titlePg/>
        </w:sectPr>
      </w:pPr>
    </w:p>
    <w:p w14:paraId="6A33F70B" w14:textId="77777777" w:rsidR="001A002C" w:rsidRDefault="001A002C">
      <w:pPr>
        <w:rPr>
          <w:rFonts w:ascii="Arial" w:hAnsi="Arial" w:cs="Arial"/>
          <w:b/>
          <w:color w:val="365F91"/>
          <w:sz w:val="28"/>
          <w:szCs w:val="28"/>
        </w:rPr>
      </w:pPr>
    </w:p>
    <w:p w14:paraId="6A33F70C" w14:textId="77777777" w:rsidR="001A002C" w:rsidRDefault="002B7A32">
      <w:pPr>
        <w:jc w:val="center"/>
        <w:rPr>
          <w:rFonts w:ascii="Arial" w:hAnsi="Arial" w:cs="Arial"/>
          <w:b/>
          <w:color w:val="365F91"/>
          <w:sz w:val="28"/>
          <w:szCs w:val="28"/>
        </w:rPr>
      </w:pPr>
      <w:bookmarkStart w:id="15" w:name="_Hlk138234698"/>
      <w:r>
        <w:rPr>
          <w:rFonts w:ascii="Arial" w:hAnsi="Arial" w:cs="Arial"/>
          <w:b/>
          <w:color w:val="365F91"/>
          <w:sz w:val="28"/>
          <w:szCs w:val="28"/>
        </w:rPr>
        <w:t>Attachment 9 – Schedule of Processing, Personal Data and Data Subjects</w:t>
      </w:r>
    </w:p>
    <w:bookmarkEnd w:id="15"/>
    <w:p w14:paraId="6A33F70D" w14:textId="77777777" w:rsidR="001A002C" w:rsidRDefault="001A002C">
      <w:pPr>
        <w:rPr>
          <w:rFonts w:ascii="Arial" w:hAnsi="Arial" w:cs="Arial"/>
          <w:b/>
          <w:sz w:val="22"/>
          <w:szCs w:val="22"/>
        </w:rPr>
      </w:pPr>
    </w:p>
    <w:p w14:paraId="6A33F70E" w14:textId="77777777" w:rsidR="001A002C" w:rsidRDefault="002B7A32">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6A33F70F" w14:textId="77777777" w:rsidR="001A002C" w:rsidRDefault="001A002C">
      <w:pPr>
        <w:jc w:val="both"/>
        <w:rPr>
          <w:rFonts w:ascii="Arial" w:eastAsia="Arial" w:hAnsi="Arial" w:cs="Arial"/>
          <w:sz w:val="22"/>
          <w:szCs w:val="22"/>
        </w:rPr>
      </w:pPr>
    </w:p>
    <w:p w14:paraId="6A33F710" w14:textId="434AD7A4" w:rsidR="001A002C" w:rsidRDefault="002B7A32">
      <w:pPr>
        <w:keepNext/>
        <w:numPr>
          <w:ilvl w:val="3"/>
          <w:numId w:val="13"/>
        </w:numPr>
        <w:tabs>
          <w:tab w:val="left" w:pos="-2880"/>
          <w:tab w:val="left" w:pos="-2160"/>
        </w:tabs>
        <w:jc w:val="both"/>
      </w:pPr>
      <w:r>
        <w:rPr>
          <w:rFonts w:ascii="Arial" w:eastAsia="Arial" w:hAnsi="Arial" w:cs="Arial"/>
          <w:sz w:val="22"/>
          <w:szCs w:val="22"/>
        </w:rPr>
        <w:t xml:space="preserve">The contact details of the Buyer’s Data Protection Officer are: </w:t>
      </w:r>
      <w:r w:rsidR="008E6174" w:rsidRPr="008E6174">
        <w:rPr>
          <w:rFonts w:ascii="Arial" w:eastAsia="Arial" w:hAnsi="Arial" w:cs="Arial"/>
          <w:b/>
          <w:color w:val="C00000"/>
          <w:sz w:val="22"/>
          <w:szCs w:val="22"/>
        </w:rPr>
        <w:t>Redacted under FOIA Section 40, Personal Information</w:t>
      </w:r>
    </w:p>
    <w:p w14:paraId="6A33F711" w14:textId="064CF7F1" w:rsidR="001A002C" w:rsidRPr="006C0C54" w:rsidRDefault="002B7A32">
      <w:pPr>
        <w:keepNext/>
        <w:numPr>
          <w:ilvl w:val="3"/>
          <w:numId w:val="13"/>
        </w:numPr>
        <w:tabs>
          <w:tab w:val="left" w:pos="-2880"/>
          <w:tab w:val="left" w:pos="-2160"/>
        </w:tabs>
        <w:jc w:val="both"/>
        <w:rPr>
          <w:b/>
        </w:rPr>
      </w:pPr>
      <w:r>
        <w:rPr>
          <w:rFonts w:ascii="Arial" w:eastAsia="Arial" w:hAnsi="Arial" w:cs="Arial"/>
          <w:sz w:val="22"/>
          <w:szCs w:val="22"/>
        </w:rPr>
        <w:t xml:space="preserve">The contact details of the Supplier’s Data Protection Officer are: </w:t>
      </w:r>
      <w:r w:rsidR="008E6174" w:rsidRPr="008E6174">
        <w:rPr>
          <w:rFonts w:ascii="Arial" w:eastAsia="Arial" w:hAnsi="Arial" w:cs="Arial"/>
          <w:b/>
          <w:color w:val="C00000"/>
          <w:sz w:val="22"/>
          <w:szCs w:val="22"/>
        </w:rPr>
        <w:t>Redacted under FOIA Section 40, Personal Information</w:t>
      </w:r>
    </w:p>
    <w:p w14:paraId="6A33F712" w14:textId="77777777" w:rsidR="001A002C" w:rsidRDefault="002B7A32">
      <w:pPr>
        <w:keepNext/>
        <w:numPr>
          <w:ilvl w:val="3"/>
          <w:numId w:val="13"/>
        </w:numPr>
        <w:tabs>
          <w:tab w:val="left" w:pos="-2880"/>
          <w:tab w:val="left" w:pos="-216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6A33F713" w14:textId="77777777" w:rsidR="001A002C" w:rsidRDefault="002B7A32">
      <w:pPr>
        <w:keepNext/>
        <w:numPr>
          <w:ilvl w:val="3"/>
          <w:numId w:val="13"/>
        </w:numPr>
        <w:tabs>
          <w:tab w:val="left" w:pos="-2880"/>
          <w:tab w:val="left" w:pos="-216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9.</w:t>
      </w:r>
    </w:p>
    <w:p w14:paraId="6A33F714" w14:textId="77777777" w:rsidR="001A002C" w:rsidRDefault="001A002C">
      <w:pPr>
        <w:keepNext/>
        <w:jc w:val="both"/>
        <w:rPr>
          <w:rFonts w:ascii="Arial" w:eastAsia="Arial" w:hAnsi="Arial" w:cs="Arial"/>
          <w:sz w:val="22"/>
          <w:szCs w:val="22"/>
        </w:rPr>
      </w:pPr>
    </w:p>
    <w:tbl>
      <w:tblPr>
        <w:tblW w:w="10632" w:type="dxa"/>
        <w:tblInd w:w="-431" w:type="dxa"/>
        <w:tblLayout w:type="fixed"/>
        <w:tblCellMar>
          <w:left w:w="10" w:type="dxa"/>
          <w:right w:w="10" w:type="dxa"/>
        </w:tblCellMar>
        <w:tblLook w:val="04A0" w:firstRow="1" w:lastRow="0" w:firstColumn="1" w:lastColumn="0" w:noHBand="0" w:noVBand="1"/>
      </w:tblPr>
      <w:tblGrid>
        <w:gridCol w:w="2978"/>
        <w:gridCol w:w="7654"/>
      </w:tblGrid>
      <w:tr w:rsidR="001A002C" w14:paraId="6A33F717"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6A33F715" w14:textId="77777777" w:rsidR="001A002C" w:rsidRDefault="002B7A32">
            <w:pPr>
              <w:jc w:val="center"/>
              <w:rPr>
                <w:rFonts w:ascii="Arial" w:hAnsi="Arial" w:cs="Arial"/>
                <w:b/>
                <w:sz w:val="22"/>
                <w:szCs w:val="22"/>
              </w:rPr>
            </w:pPr>
            <w:r>
              <w:rPr>
                <w:rFonts w:ascii="Arial" w:hAnsi="Arial" w:cs="Arial"/>
                <w:b/>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6A33F716" w14:textId="77777777" w:rsidR="001A002C" w:rsidRDefault="002B7A32">
            <w:pPr>
              <w:jc w:val="center"/>
              <w:rPr>
                <w:rFonts w:ascii="Arial" w:hAnsi="Arial" w:cs="Arial"/>
                <w:b/>
                <w:sz w:val="22"/>
                <w:szCs w:val="22"/>
              </w:rPr>
            </w:pPr>
            <w:r>
              <w:rPr>
                <w:rFonts w:ascii="Arial" w:hAnsi="Arial" w:cs="Arial"/>
                <w:b/>
                <w:sz w:val="22"/>
                <w:szCs w:val="22"/>
              </w:rPr>
              <w:t>Details</w:t>
            </w:r>
          </w:p>
        </w:tc>
      </w:tr>
      <w:tr w:rsidR="001A002C" w14:paraId="6A33F736"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18" w14:textId="77777777" w:rsidR="001A002C" w:rsidRDefault="002B7A32">
            <w:pPr>
              <w:jc w:val="both"/>
              <w:rPr>
                <w:rFonts w:ascii="Arial" w:hAnsi="Arial" w:cs="Arial"/>
                <w:sz w:val="22"/>
                <w:szCs w:val="22"/>
              </w:rPr>
            </w:pPr>
            <w:r>
              <w:rPr>
                <w:rFonts w:ascii="Arial" w:hAnsi="Arial" w:cs="Arial"/>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19" w14:textId="77777777" w:rsidR="001A002C" w:rsidRDefault="002B7A32">
            <w:pPr>
              <w:jc w:val="both"/>
            </w:pPr>
            <w:r>
              <w:rPr>
                <w:rFonts w:ascii="Arial" w:eastAsia="Arial" w:hAnsi="Arial" w:cs="Arial"/>
                <w:sz w:val="22"/>
                <w:szCs w:val="22"/>
              </w:rPr>
              <w:t>[</w:t>
            </w:r>
            <w:r>
              <w:rPr>
                <w:rFonts w:ascii="Arial" w:eastAsia="Arial" w:hAnsi="Arial" w:cs="Arial"/>
                <w:b/>
                <w:sz w:val="22"/>
                <w:szCs w:val="22"/>
              </w:rPr>
              <w:t>The Authority is Controller and the Supplier is Processor</w:t>
            </w:r>
          </w:p>
          <w:p w14:paraId="6A33F71A" w14:textId="77777777" w:rsidR="001A002C" w:rsidRDefault="001A002C">
            <w:pPr>
              <w:jc w:val="both"/>
              <w:rPr>
                <w:rFonts w:ascii="Arial" w:eastAsia="Arial" w:hAnsi="Arial" w:cs="Arial"/>
                <w:b/>
                <w:sz w:val="22"/>
                <w:szCs w:val="22"/>
              </w:rPr>
            </w:pPr>
          </w:p>
          <w:p w14:paraId="6A33F71B" w14:textId="77777777" w:rsidR="001A002C" w:rsidRDefault="002B7A32">
            <w:pPr>
              <w:jc w:val="both"/>
              <w:rPr>
                <w:rFonts w:ascii="Arial" w:eastAsia="Arial" w:hAnsi="Arial" w:cs="Arial"/>
                <w:sz w:val="22"/>
                <w:szCs w:val="22"/>
              </w:rPr>
            </w:pPr>
            <w:r>
              <w:rPr>
                <w:rFonts w:ascii="Arial" w:eastAsia="Arial" w:hAnsi="Arial" w:cs="Arial"/>
                <w:sz w:val="22"/>
                <w:szCs w:val="22"/>
              </w:rPr>
              <w:t>The Parties acknowledge that in accordance with Clause 34.2 to 34.15 and for the purposes of the Data Protection Legislation, the Buyer is the Controller and the Supplier is the Processor of the following Personal Data:</w:t>
            </w:r>
          </w:p>
          <w:p w14:paraId="6A33F71C" w14:textId="77777777" w:rsidR="001A002C" w:rsidRDefault="001A002C">
            <w:pPr>
              <w:jc w:val="both"/>
              <w:rPr>
                <w:rFonts w:ascii="Arial" w:eastAsia="Arial" w:hAnsi="Arial" w:cs="Arial"/>
                <w:sz w:val="22"/>
                <w:szCs w:val="22"/>
              </w:rPr>
            </w:pPr>
          </w:p>
          <w:p w14:paraId="6A33F71D" w14:textId="77777777" w:rsidR="001A002C" w:rsidRDefault="002B7A32">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Pr>
                <w:rFonts w:ascii="Arial" w:eastAsia="Arial" w:hAnsi="Arial" w:cs="Arial"/>
                <w:b/>
                <w:i/>
                <w:sz w:val="22"/>
                <w:szCs w:val="22"/>
                <w:shd w:val="clear" w:color="auto" w:fill="FFFF00"/>
              </w:rPr>
              <w:t>[Insert the scope of Personal Data for which the purposes and means of the processing by the Supplier is determined by the Authority]</w:t>
            </w:r>
          </w:p>
          <w:p w14:paraId="6A33F71E" w14:textId="77777777" w:rsidR="001A002C" w:rsidRDefault="001A002C">
            <w:pPr>
              <w:jc w:val="both"/>
              <w:rPr>
                <w:rFonts w:ascii="Arial" w:eastAsia="Arial" w:hAnsi="Arial" w:cs="Arial"/>
                <w:sz w:val="22"/>
                <w:szCs w:val="22"/>
              </w:rPr>
            </w:pPr>
          </w:p>
          <w:p w14:paraId="6A33F71F" w14:textId="77777777" w:rsidR="001A002C" w:rsidRDefault="002B7A32">
            <w:pPr>
              <w:jc w:val="both"/>
              <w:rPr>
                <w:rFonts w:ascii="Arial" w:eastAsia="Arial" w:hAnsi="Arial" w:cs="Arial"/>
                <w:b/>
                <w:sz w:val="22"/>
                <w:szCs w:val="22"/>
              </w:rPr>
            </w:pPr>
            <w:r>
              <w:rPr>
                <w:rFonts w:ascii="Arial" w:eastAsia="Arial" w:hAnsi="Arial" w:cs="Arial"/>
                <w:b/>
                <w:sz w:val="22"/>
                <w:szCs w:val="22"/>
              </w:rPr>
              <w:t>The Supplier is Controller and the Authority is Processor</w:t>
            </w:r>
          </w:p>
          <w:p w14:paraId="6A33F720" w14:textId="77777777" w:rsidR="001A002C" w:rsidRDefault="001A002C">
            <w:pPr>
              <w:jc w:val="both"/>
              <w:rPr>
                <w:rFonts w:ascii="Arial" w:eastAsia="Arial" w:hAnsi="Arial" w:cs="Arial"/>
                <w:i/>
                <w:sz w:val="22"/>
                <w:szCs w:val="22"/>
              </w:rPr>
            </w:pPr>
          </w:p>
          <w:p w14:paraId="6A33F721" w14:textId="77777777" w:rsidR="001A002C" w:rsidRDefault="002B7A32">
            <w:pPr>
              <w:jc w:val="both"/>
            </w:pPr>
            <w:r>
              <w:rPr>
                <w:rFonts w:ascii="Arial" w:eastAsia="Arial" w:hAnsi="Arial" w:cs="Arial"/>
                <w:sz w:val="22"/>
                <w:szCs w:val="22"/>
              </w:rPr>
              <w:t>The Parties acknowledge that for the purposes of the Data Protection Legislation, the Supplier is the Controller and the Buyer is the Processor in accordance with Clause 34.2 to 34.15 of the following Personal Data</w:t>
            </w:r>
            <w:r>
              <w:rPr>
                <w:rFonts w:ascii="Arial" w:eastAsia="Arial" w:hAnsi="Arial" w:cs="Arial"/>
                <w:i/>
                <w:sz w:val="22"/>
                <w:szCs w:val="22"/>
              </w:rPr>
              <w:t>:</w:t>
            </w:r>
          </w:p>
          <w:p w14:paraId="6A33F722" w14:textId="77777777" w:rsidR="001A002C" w:rsidRDefault="001A002C">
            <w:pPr>
              <w:jc w:val="both"/>
              <w:rPr>
                <w:rFonts w:ascii="Arial" w:eastAsia="Arial" w:hAnsi="Arial" w:cs="Arial"/>
                <w:sz w:val="22"/>
                <w:szCs w:val="22"/>
              </w:rPr>
            </w:pPr>
          </w:p>
          <w:p w14:paraId="6A33F723" w14:textId="77777777" w:rsidR="001A002C" w:rsidRDefault="002B7A32">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Pr>
                <w:rFonts w:ascii="Arial" w:eastAsia="Arial" w:hAnsi="Arial" w:cs="Arial"/>
                <w:b/>
                <w:i/>
                <w:sz w:val="22"/>
                <w:szCs w:val="22"/>
                <w:shd w:val="clear" w:color="auto" w:fill="FFFF00"/>
              </w:rPr>
              <w:t>[Insert the scope of Personal Data for which the purposes and means of the processing by the Authority is determined by the Supplier]</w:t>
            </w:r>
          </w:p>
          <w:p w14:paraId="6A33F724" w14:textId="77777777" w:rsidR="001A002C" w:rsidRDefault="001A002C">
            <w:pPr>
              <w:jc w:val="both"/>
              <w:rPr>
                <w:rFonts w:ascii="Arial" w:eastAsia="Arial" w:hAnsi="Arial" w:cs="Arial"/>
                <w:sz w:val="22"/>
                <w:szCs w:val="22"/>
                <w:shd w:val="clear" w:color="auto" w:fill="FFFF00"/>
              </w:rPr>
            </w:pPr>
          </w:p>
          <w:p w14:paraId="6A33F725" w14:textId="77777777" w:rsidR="001A002C" w:rsidRDefault="002B7A32">
            <w:pPr>
              <w:jc w:val="both"/>
              <w:rPr>
                <w:rFonts w:ascii="Arial" w:eastAsia="Arial" w:hAnsi="Arial" w:cs="Arial"/>
                <w:b/>
                <w:sz w:val="22"/>
                <w:szCs w:val="22"/>
              </w:rPr>
            </w:pPr>
            <w:r>
              <w:rPr>
                <w:rFonts w:ascii="Arial" w:eastAsia="Arial" w:hAnsi="Arial" w:cs="Arial"/>
                <w:b/>
                <w:sz w:val="22"/>
                <w:szCs w:val="22"/>
              </w:rPr>
              <w:t>The Parties are Joint Controllers</w:t>
            </w:r>
          </w:p>
          <w:p w14:paraId="6A33F726" w14:textId="77777777" w:rsidR="001A002C" w:rsidRDefault="001A002C">
            <w:pPr>
              <w:jc w:val="both"/>
              <w:rPr>
                <w:rFonts w:ascii="Arial" w:eastAsia="Arial" w:hAnsi="Arial" w:cs="Arial"/>
                <w:i/>
                <w:sz w:val="22"/>
                <w:szCs w:val="22"/>
              </w:rPr>
            </w:pPr>
          </w:p>
          <w:p w14:paraId="6A33F727" w14:textId="77777777" w:rsidR="001A002C" w:rsidRDefault="002B7A32">
            <w:pPr>
              <w:jc w:val="both"/>
              <w:rPr>
                <w:rFonts w:ascii="Arial" w:eastAsia="Arial" w:hAnsi="Arial" w:cs="Arial"/>
                <w:sz w:val="22"/>
                <w:szCs w:val="22"/>
              </w:rPr>
            </w:pPr>
            <w:r>
              <w:rPr>
                <w:rFonts w:ascii="Arial" w:eastAsia="Arial" w:hAnsi="Arial" w:cs="Arial"/>
                <w:sz w:val="22"/>
                <w:szCs w:val="22"/>
              </w:rPr>
              <w:t>The Parties acknowledge that they are Joint Controllers for the purposes of the Data Protection Legislation in respect of:</w:t>
            </w:r>
          </w:p>
          <w:p w14:paraId="6A33F728" w14:textId="77777777" w:rsidR="001A002C" w:rsidRDefault="001A002C">
            <w:pPr>
              <w:jc w:val="both"/>
              <w:rPr>
                <w:rFonts w:ascii="Arial" w:eastAsia="Arial" w:hAnsi="Arial" w:cs="Arial"/>
                <w:b/>
                <w:i/>
                <w:sz w:val="22"/>
                <w:szCs w:val="22"/>
                <w:shd w:val="clear" w:color="auto" w:fill="FFFF00"/>
              </w:rPr>
            </w:pPr>
          </w:p>
          <w:p w14:paraId="6A33F729" w14:textId="77777777" w:rsidR="001A002C" w:rsidRDefault="002B7A32">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Pr>
                <w:rFonts w:ascii="Arial" w:eastAsia="Arial" w:hAnsi="Arial" w:cs="Arial"/>
                <w:b/>
                <w:i/>
                <w:sz w:val="22"/>
                <w:szCs w:val="22"/>
                <w:shd w:val="clear" w:color="auto" w:fill="FFFF00"/>
              </w:rPr>
              <w:t>[Insert the scope of Personal Data for which the purposes and means of the processing is determined by both Parties together]</w:t>
            </w:r>
          </w:p>
          <w:p w14:paraId="6A33F72A" w14:textId="77777777" w:rsidR="001A002C" w:rsidRDefault="001A002C">
            <w:pPr>
              <w:tabs>
                <w:tab w:val="left" w:pos="0"/>
                <w:tab w:val="left" w:pos="720"/>
              </w:tabs>
              <w:ind w:left="30"/>
              <w:jc w:val="both"/>
              <w:outlineLvl w:val="0"/>
              <w:rPr>
                <w:rFonts w:ascii="Arial" w:eastAsia="Arial" w:hAnsi="Arial" w:cs="Arial"/>
                <w:b/>
                <w:i/>
                <w:sz w:val="22"/>
                <w:szCs w:val="22"/>
                <w:shd w:val="clear" w:color="auto" w:fill="FFFF00"/>
              </w:rPr>
            </w:pPr>
          </w:p>
          <w:p w14:paraId="6A33F72B" w14:textId="77777777" w:rsidR="001A002C" w:rsidRDefault="002B7A32">
            <w:pPr>
              <w:tabs>
                <w:tab w:val="left" w:pos="0"/>
                <w:tab w:val="left" w:pos="720"/>
              </w:tabs>
              <w:ind w:left="30"/>
              <w:jc w:val="both"/>
              <w:outlineLvl w:val="0"/>
            </w:pPr>
            <w:r>
              <w:rPr>
                <w:rFonts w:ascii="Arial" w:eastAsia="Arial" w:hAnsi="Arial" w:cs="Arial"/>
                <w:sz w:val="22"/>
                <w:szCs w:val="22"/>
              </w:rPr>
              <w:t>For the purpose of Clause 1.2 of the joint controller clauses the [</w:t>
            </w:r>
            <w:r>
              <w:rPr>
                <w:rFonts w:ascii="Arial" w:eastAsia="Arial" w:hAnsi="Arial" w:cs="Arial"/>
                <w:sz w:val="22"/>
                <w:szCs w:val="22"/>
                <w:shd w:val="clear" w:color="auto" w:fill="FFFF00"/>
              </w:rPr>
              <w:t>insert either Buyer or Supplier</w:t>
            </w:r>
            <w:r>
              <w:rPr>
                <w:rFonts w:ascii="Arial" w:eastAsia="Arial" w:hAnsi="Arial" w:cs="Arial"/>
                <w:sz w:val="22"/>
                <w:szCs w:val="22"/>
              </w:rPr>
              <w:t xml:space="preserve">] shall be the Party referenced and responsible for those matters set out in Clause 1.2(a)-(e). </w:t>
            </w:r>
            <w:r>
              <w:rPr>
                <w:rFonts w:ascii="Arial" w:eastAsia="Arial" w:hAnsi="Arial" w:cs="Arial"/>
                <w:b/>
                <w:i/>
                <w:sz w:val="22"/>
                <w:szCs w:val="22"/>
                <w:shd w:val="clear" w:color="auto" w:fill="FFFF00"/>
              </w:rPr>
              <w:t>Insert for the purpose of Paragraph 1.2 of the joint controller clauses which Party (either Supplier or Buyer) shall be responsible for those matters listed in Clause 1.2(a) – (e), including whose privacy policy should apply i.e.</w:t>
            </w:r>
          </w:p>
          <w:p w14:paraId="6A33F72C" w14:textId="77777777" w:rsidR="001A002C" w:rsidRDefault="001A002C">
            <w:pPr>
              <w:jc w:val="both"/>
              <w:rPr>
                <w:rFonts w:ascii="Arial" w:eastAsia="Arial" w:hAnsi="Arial" w:cs="Arial"/>
                <w:i/>
                <w:sz w:val="22"/>
                <w:szCs w:val="22"/>
              </w:rPr>
            </w:pPr>
          </w:p>
          <w:p w14:paraId="6A33F72D" w14:textId="77777777" w:rsidR="001A002C" w:rsidRDefault="002B7A32">
            <w:pPr>
              <w:jc w:val="both"/>
              <w:rPr>
                <w:rFonts w:ascii="Arial" w:eastAsia="Arial" w:hAnsi="Arial" w:cs="Arial"/>
                <w:b/>
                <w:sz w:val="22"/>
                <w:szCs w:val="22"/>
              </w:rPr>
            </w:pPr>
            <w:r>
              <w:rPr>
                <w:rFonts w:ascii="Arial" w:eastAsia="Arial" w:hAnsi="Arial" w:cs="Arial"/>
                <w:b/>
                <w:sz w:val="22"/>
                <w:szCs w:val="22"/>
              </w:rPr>
              <w:t>The Parties are Independent Controllers of Personal Data</w:t>
            </w:r>
          </w:p>
          <w:p w14:paraId="6A33F72E" w14:textId="77777777" w:rsidR="001A002C" w:rsidRDefault="001A002C">
            <w:pPr>
              <w:jc w:val="both"/>
              <w:rPr>
                <w:rFonts w:ascii="Arial" w:eastAsia="Arial" w:hAnsi="Arial" w:cs="Arial"/>
                <w:b/>
                <w:i/>
                <w:sz w:val="22"/>
                <w:szCs w:val="22"/>
                <w:shd w:val="clear" w:color="auto" w:fill="FFFF00"/>
              </w:rPr>
            </w:pPr>
          </w:p>
          <w:p w14:paraId="6A33F72F" w14:textId="77777777" w:rsidR="001A002C" w:rsidRDefault="002B7A32">
            <w:pPr>
              <w:jc w:val="both"/>
            </w:pPr>
            <w:r>
              <w:rPr>
                <w:rFonts w:ascii="Arial" w:eastAsia="Arial" w:hAnsi="Arial" w:cs="Arial"/>
                <w:sz w:val="22"/>
                <w:szCs w:val="22"/>
              </w:rPr>
              <w:lastRenderedPageBreak/>
              <w:t>The Parties acknowledge that they are Independent Controllers for the purposes of the Data Protection Legislation in respect of</w:t>
            </w:r>
            <w:r>
              <w:rPr>
                <w:rFonts w:ascii="Arial" w:eastAsia="Arial" w:hAnsi="Arial" w:cs="Arial"/>
                <w:i/>
                <w:sz w:val="22"/>
                <w:szCs w:val="22"/>
              </w:rPr>
              <w:t>:</w:t>
            </w:r>
          </w:p>
          <w:p w14:paraId="6A33F730" w14:textId="77777777" w:rsidR="001A002C" w:rsidRDefault="001A002C">
            <w:pPr>
              <w:jc w:val="both"/>
              <w:rPr>
                <w:rFonts w:ascii="Arial" w:eastAsia="Arial" w:hAnsi="Arial" w:cs="Arial"/>
                <w:i/>
                <w:sz w:val="22"/>
                <w:szCs w:val="22"/>
              </w:rPr>
            </w:pPr>
          </w:p>
          <w:p w14:paraId="6A33F731" w14:textId="77777777" w:rsidR="001A002C" w:rsidRDefault="002B7A32">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Pr>
                <w:rFonts w:ascii="Arial" w:eastAsia="Arial" w:hAnsi="Arial" w:cs="Arial"/>
                <w:b/>
                <w:i/>
                <w:sz w:val="22"/>
                <w:szCs w:val="22"/>
                <w:shd w:val="clear" w:color="auto" w:fill="FFFF00"/>
              </w:rPr>
              <w:t>Business contact details of Supplier Personnel,</w:t>
            </w:r>
          </w:p>
          <w:p w14:paraId="6A33F732" w14:textId="77777777" w:rsidR="001A002C" w:rsidRDefault="002B7A32">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Pr>
                <w:rFonts w:ascii="Arial" w:eastAsia="Arial" w:hAnsi="Arial" w:cs="Arial"/>
                <w:b/>
                <w:i/>
                <w:sz w:val="22"/>
                <w:szCs w:val="22"/>
                <w:shd w:val="clear" w:color="auto" w:fill="FFFF00"/>
              </w:rPr>
              <w:t>Business contact details of any directors, officers, employees, agents, consultants and contractors of the Buyer (excluding the Supplier Personnel) engaged in the performance of the Buyer’s duties under this Contract.</w:t>
            </w:r>
          </w:p>
          <w:p w14:paraId="6A33F733" w14:textId="77777777" w:rsidR="001A002C" w:rsidRDefault="002B7A32">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Pr>
                <w:rFonts w:ascii="Arial" w:eastAsia="Arial" w:hAnsi="Arial" w:cs="Arial"/>
                <w:b/>
                <w:i/>
                <w:sz w:val="22"/>
                <w:szCs w:val="22"/>
                <w:shd w:val="clear" w:color="auto" w:fill="FFFF00"/>
              </w:rPr>
              <w:t xml:space="preserve">[Insert the scope of other Personal Data provided by one Party who is Data Controller to the other Party who will separately determine the nature and purposes of its processing the Personal Data on receipt. </w:t>
            </w:r>
          </w:p>
          <w:p w14:paraId="6A33F734" w14:textId="77777777" w:rsidR="001A002C" w:rsidRDefault="001A002C">
            <w:pPr>
              <w:jc w:val="both"/>
              <w:rPr>
                <w:rFonts w:ascii="Arial" w:eastAsia="Arial" w:hAnsi="Arial" w:cs="Arial"/>
                <w:i/>
                <w:sz w:val="22"/>
                <w:szCs w:val="22"/>
              </w:rPr>
            </w:pPr>
          </w:p>
          <w:p w14:paraId="6A33F735" w14:textId="77777777" w:rsidR="001A002C" w:rsidRDefault="002B7A32">
            <w:pPr>
              <w:jc w:val="both"/>
              <w:rPr>
                <w:rFonts w:ascii="Arial" w:eastAsia="Arial" w:hAnsi="Arial" w:cs="Arial"/>
                <w:i/>
                <w:sz w:val="22"/>
                <w:szCs w:val="22"/>
              </w:rPr>
            </w:pPr>
            <w:r>
              <w:rPr>
                <w:rFonts w:ascii="Arial" w:eastAsia="Arial" w:hAnsi="Arial" w:cs="Arial"/>
                <w:i/>
                <w:sz w:val="22"/>
                <w:szCs w:val="22"/>
              </w:rPr>
              <w:t xml:space="preserve">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tc>
      </w:tr>
      <w:tr w:rsidR="001A002C" w14:paraId="6A33F739"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37" w14:textId="77777777" w:rsidR="001A002C" w:rsidRDefault="002B7A32">
            <w:pPr>
              <w:jc w:val="both"/>
              <w:rPr>
                <w:rFonts w:ascii="Arial" w:hAnsi="Arial" w:cs="Arial"/>
                <w:sz w:val="22"/>
                <w:szCs w:val="22"/>
              </w:rPr>
            </w:pPr>
            <w:r>
              <w:rPr>
                <w:rFonts w:ascii="Arial" w:hAnsi="Arial" w:cs="Arial"/>
                <w:sz w:val="22"/>
                <w:szCs w:val="22"/>
              </w:rPr>
              <w:lastRenderedPageBreak/>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38" w14:textId="77777777" w:rsidR="001A002C" w:rsidRDefault="002B7A32">
            <w:r>
              <w:rPr>
                <w:rFonts w:ascii="Arial" w:hAnsi="Arial" w:cs="Arial"/>
                <w:b/>
                <w:i/>
                <w:sz w:val="22"/>
                <w:szCs w:val="22"/>
                <w:shd w:val="clear" w:color="auto" w:fill="FFFF00"/>
              </w:rPr>
              <w:t>[Clearly set out the duration of the processing including dates]</w:t>
            </w:r>
          </w:p>
        </w:tc>
      </w:tr>
      <w:tr w:rsidR="001A002C" w14:paraId="6A33F73E"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3A" w14:textId="77777777" w:rsidR="001A002C" w:rsidRDefault="002B7A32">
            <w:pPr>
              <w:jc w:val="both"/>
              <w:rPr>
                <w:rFonts w:ascii="Arial" w:hAnsi="Arial" w:cs="Arial"/>
                <w:sz w:val="22"/>
                <w:szCs w:val="22"/>
              </w:rPr>
            </w:pPr>
            <w:r>
              <w:rPr>
                <w:rFonts w:ascii="Arial" w:hAnsi="Arial" w:cs="Arial"/>
                <w:sz w:val="22"/>
                <w:szCs w:val="22"/>
              </w:rP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3B" w14:textId="77777777" w:rsidR="001A002C" w:rsidRDefault="002B7A32">
            <w:pPr>
              <w:jc w:val="both"/>
              <w:rPr>
                <w:rFonts w:ascii="Arial" w:hAnsi="Arial" w:cs="Arial"/>
                <w:b/>
                <w:i/>
                <w:sz w:val="22"/>
                <w:szCs w:val="22"/>
                <w:shd w:val="clear" w:color="auto" w:fill="FFFF00"/>
              </w:rPr>
            </w:pPr>
            <w:r>
              <w:rPr>
                <w:rFonts w:ascii="Arial" w:hAnsi="Arial" w:cs="Arial"/>
                <w:b/>
                <w:i/>
                <w:sz w:val="22"/>
                <w:szCs w:val="22"/>
                <w:shd w:val="clear" w:color="auto" w:fill="FFFF00"/>
              </w:rPr>
              <w:t xml:space="preserve">[Please be as specific as possible, but make sure that you cover all intended purposes. </w:t>
            </w:r>
          </w:p>
          <w:p w14:paraId="6A33F73C" w14:textId="77777777" w:rsidR="001A002C" w:rsidRDefault="002B7A32">
            <w:pPr>
              <w:jc w:val="both"/>
              <w:rPr>
                <w:rFonts w:ascii="Arial" w:hAnsi="Arial" w:cs="Arial"/>
                <w:b/>
                <w:i/>
                <w:sz w:val="22"/>
                <w:szCs w:val="22"/>
                <w:shd w:val="clear" w:color="auto" w:fill="FFFF00"/>
              </w:rPr>
            </w:pPr>
            <w:r>
              <w:rPr>
                <w:rFonts w:ascii="Arial" w:hAnsi="Arial" w:cs="Arial"/>
                <w:b/>
                <w:i/>
                <w:sz w:val="22"/>
                <w:szCs w:val="22"/>
                <w:shd w:val="clear" w:color="auto" w:fill="FFFF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A33F73D" w14:textId="77777777" w:rsidR="001A002C" w:rsidRDefault="002B7A32">
            <w:pPr>
              <w:jc w:val="both"/>
            </w:pPr>
            <w:r>
              <w:rPr>
                <w:rFonts w:ascii="Arial" w:hAnsi="Arial" w:cs="Arial"/>
                <w:b/>
                <w:i/>
                <w:sz w:val="22"/>
                <w:szCs w:val="22"/>
                <w:shd w:val="clear" w:color="auto" w:fill="FFFF00"/>
              </w:rPr>
              <w:t>The purpose might include: employment processing, statutory obligation, recruitment assessment etc.]</w:t>
            </w:r>
          </w:p>
        </w:tc>
      </w:tr>
      <w:tr w:rsidR="001A002C" w14:paraId="6A33F741"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3F" w14:textId="77777777" w:rsidR="001A002C" w:rsidRDefault="002B7A32">
            <w:pPr>
              <w:jc w:val="both"/>
              <w:rPr>
                <w:rFonts w:ascii="Arial" w:hAnsi="Arial" w:cs="Arial"/>
                <w:sz w:val="22"/>
                <w:szCs w:val="22"/>
              </w:rPr>
            </w:pPr>
            <w:r>
              <w:rPr>
                <w:rFonts w:ascii="Arial" w:hAnsi="Arial" w:cs="Arial"/>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40" w14:textId="77777777" w:rsidR="001A002C" w:rsidRDefault="002B7A32">
            <w:pPr>
              <w:jc w:val="both"/>
            </w:pPr>
            <w:r>
              <w:rPr>
                <w:rFonts w:ascii="Arial" w:hAnsi="Arial" w:cs="Arial"/>
                <w:b/>
                <w:i/>
                <w:sz w:val="22"/>
                <w:szCs w:val="22"/>
                <w:shd w:val="clear" w:color="auto" w:fill="FFFF00"/>
              </w:rPr>
              <w:t>[Examples here include: name, address, date of birth, NI number, telephone number, pay, images, biometric data etc.]</w:t>
            </w:r>
          </w:p>
        </w:tc>
      </w:tr>
      <w:tr w:rsidR="001A002C" w14:paraId="6A33F744"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42" w14:textId="77777777" w:rsidR="001A002C" w:rsidRDefault="002B7A32">
            <w:pPr>
              <w:jc w:val="both"/>
              <w:rPr>
                <w:rFonts w:ascii="Arial" w:hAnsi="Arial" w:cs="Arial"/>
                <w:sz w:val="22"/>
                <w:szCs w:val="22"/>
              </w:rPr>
            </w:pPr>
            <w:r>
              <w:rPr>
                <w:rFonts w:ascii="Arial" w:hAnsi="Arial" w:cs="Arial"/>
                <w:sz w:val="22"/>
                <w:szCs w:val="22"/>
              </w:rP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43" w14:textId="77777777" w:rsidR="001A002C" w:rsidRDefault="002B7A32">
            <w:pPr>
              <w:jc w:val="both"/>
            </w:pPr>
            <w:r>
              <w:rPr>
                <w:rFonts w:ascii="Arial" w:hAnsi="Arial" w:cs="Arial"/>
                <w:b/>
                <w:i/>
                <w:sz w:val="22"/>
                <w:szCs w:val="22"/>
                <w:shd w:val="clear" w:color="auto" w:fill="FFFF00"/>
              </w:rPr>
              <w:t>[Examples include: Staff (including volunteers, agents, and temporary workers), customers/ clients, suppliers, patients, students / pupils, members of the public, users of a particular</w:t>
            </w:r>
            <w:r>
              <w:rPr>
                <w:rFonts w:ascii="Arial" w:hAnsi="Arial" w:cs="Arial"/>
                <w:b/>
                <w:i/>
                <w:sz w:val="22"/>
                <w:szCs w:val="22"/>
                <w:shd w:val="clear" w:color="auto" w:fill="FFFF00"/>
              </w:rPr>
              <w:br/>
              <w:t>website etc.]</w:t>
            </w:r>
          </w:p>
        </w:tc>
      </w:tr>
      <w:tr w:rsidR="001A002C" w14:paraId="6A33F748"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45" w14:textId="77777777" w:rsidR="001A002C" w:rsidRDefault="002B7A32">
            <w:pPr>
              <w:jc w:val="both"/>
              <w:rPr>
                <w:rFonts w:ascii="Arial" w:hAnsi="Arial" w:cs="Arial"/>
                <w:sz w:val="22"/>
                <w:szCs w:val="22"/>
              </w:rPr>
            </w:pPr>
            <w:r>
              <w:rPr>
                <w:rFonts w:ascii="Arial" w:hAnsi="Arial" w:cs="Arial"/>
                <w:sz w:val="22"/>
                <w:szCs w:val="22"/>
              </w:rPr>
              <w:t>Plan for return and destruction of the data once the processing is complete</w:t>
            </w:r>
          </w:p>
          <w:p w14:paraId="6A33F746" w14:textId="77777777" w:rsidR="001A002C" w:rsidRDefault="002B7A32">
            <w:pPr>
              <w:jc w:val="both"/>
              <w:rPr>
                <w:rFonts w:ascii="Arial" w:hAnsi="Arial" w:cs="Arial"/>
                <w:sz w:val="22"/>
                <w:szCs w:val="22"/>
              </w:rPr>
            </w:pPr>
            <w:r>
              <w:rPr>
                <w:rFonts w:ascii="Arial" w:hAnsi="Arial" w:cs="Arial"/>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47" w14:textId="77777777" w:rsidR="001A002C" w:rsidRDefault="002B7A32">
            <w:pPr>
              <w:jc w:val="both"/>
            </w:pPr>
            <w:r>
              <w:rPr>
                <w:rFonts w:ascii="Arial" w:hAnsi="Arial" w:cs="Arial"/>
                <w:b/>
                <w:i/>
                <w:sz w:val="22"/>
                <w:szCs w:val="22"/>
                <w:shd w:val="clear" w:color="auto" w:fill="FFFF00"/>
              </w:rPr>
              <w:t>[Describe how long the data will be retained for, how it be returned or destroyed]</w:t>
            </w:r>
          </w:p>
        </w:tc>
      </w:tr>
    </w:tbl>
    <w:p w14:paraId="6A33F749" w14:textId="77777777" w:rsidR="001A002C" w:rsidRDefault="001A002C">
      <w:pPr>
        <w:jc w:val="both"/>
        <w:rPr>
          <w:rFonts w:ascii="Arial" w:hAnsi="Arial" w:cs="Arial"/>
          <w:b/>
          <w:sz w:val="22"/>
          <w:szCs w:val="22"/>
        </w:rPr>
      </w:pPr>
    </w:p>
    <w:p w14:paraId="6A33F74A" w14:textId="77777777" w:rsidR="001A002C" w:rsidRDefault="001A002C">
      <w:pPr>
        <w:pageBreakBefore/>
        <w:jc w:val="both"/>
        <w:rPr>
          <w:rFonts w:ascii="Arial" w:hAnsi="Arial" w:cs="Arial"/>
          <w:b/>
          <w:sz w:val="22"/>
          <w:szCs w:val="22"/>
        </w:rPr>
      </w:pPr>
    </w:p>
    <w:p w14:paraId="6A33F74B" w14:textId="77777777" w:rsidR="001A002C" w:rsidRDefault="001A002C">
      <w:pPr>
        <w:rPr>
          <w:rFonts w:ascii="Arial" w:hAnsi="Arial" w:cs="Arial"/>
          <w:b/>
          <w:sz w:val="22"/>
          <w:szCs w:val="22"/>
        </w:rPr>
      </w:pPr>
    </w:p>
    <w:p w14:paraId="6A33F74C" w14:textId="77777777" w:rsidR="001A002C" w:rsidRDefault="001A002C">
      <w:pPr>
        <w:rPr>
          <w:rFonts w:ascii="Arial" w:hAnsi="Arial" w:cs="Arial"/>
          <w:b/>
          <w:color w:val="365F91"/>
          <w:sz w:val="28"/>
          <w:szCs w:val="28"/>
        </w:rPr>
      </w:pPr>
    </w:p>
    <w:p w14:paraId="6A33F74D" w14:textId="77777777" w:rsidR="001A002C" w:rsidRDefault="002B7A32">
      <w:pPr>
        <w:jc w:val="center"/>
        <w:rPr>
          <w:rFonts w:ascii="Arial" w:hAnsi="Arial" w:cs="Arial"/>
          <w:b/>
          <w:color w:val="365F91"/>
          <w:sz w:val="28"/>
          <w:szCs w:val="28"/>
        </w:rPr>
      </w:pPr>
      <w:r>
        <w:rPr>
          <w:rFonts w:ascii="Arial" w:hAnsi="Arial" w:cs="Arial"/>
          <w:b/>
          <w:color w:val="365F91"/>
          <w:sz w:val="28"/>
          <w:szCs w:val="28"/>
        </w:rPr>
        <w:t>Attachment 10 – Transparency Reports</w:t>
      </w:r>
    </w:p>
    <w:p w14:paraId="6A33F74E" w14:textId="77777777" w:rsidR="001A002C" w:rsidRDefault="001A002C">
      <w:pPr>
        <w:rPr>
          <w:rFonts w:ascii="Arial" w:hAnsi="Arial" w:cs="Arial"/>
          <w:b/>
          <w:color w:val="365F91"/>
          <w:sz w:val="28"/>
          <w:szCs w:val="28"/>
        </w:rPr>
      </w:pPr>
    </w:p>
    <w:tbl>
      <w:tblPr>
        <w:tblW w:w="9385" w:type="dxa"/>
        <w:tblCellMar>
          <w:left w:w="10" w:type="dxa"/>
          <w:right w:w="10" w:type="dxa"/>
        </w:tblCellMar>
        <w:tblLook w:val="04A0" w:firstRow="1" w:lastRow="0" w:firstColumn="1" w:lastColumn="0" w:noHBand="0" w:noVBand="1"/>
      </w:tblPr>
      <w:tblGrid>
        <w:gridCol w:w="2943"/>
        <w:gridCol w:w="2331"/>
        <w:gridCol w:w="1843"/>
        <w:gridCol w:w="2268"/>
      </w:tblGrid>
      <w:tr w:rsidR="001A002C" w14:paraId="6A33F758" w14:textId="77777777">
        <w:trPr>
          <w:trHeight w:val="123"/>
        </w:trPr>
        <w:tc>
          <w:tcPr>
            <w:tcW w:w="2943"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6A33F74F" w14:textId="77777777" w:rsidR="001A002C" w:rsidRDefault="001A002C">
            <w:pPr>
              <w:jc w:val="center"/>
              <w:rPr>
                <w:rFonts w:ascii="Arial" w:eastAsia="Calibri" w:hAnsi="Arial" w:cs="Arial"/>
                <w:b/>
                <w:bCs/>
                <w:sz w:val="22"/>
                <w:szCs w:val="22"/>
                <w:lang w:eastAsia="en-GB"/>
              </w:rPr>
            </w:pPr>
          </w:p>
          <w:p w14:paraId="6A33F750" w14:textId="77777777" w:rsidR="001A002C" w:rsidRDefault="002B7A32">
            <w:pPr>
              <w:jc w:val="center"/>
              <w:rPr>
                <w:rFonts w:ascii="Arial" w:eastAsia="Calibri" w:hAnsi="Arial" w:cs="Arial"/>
                <w:b/>
                <w:bCs/>
                <w:sz w:val="22"/>
                <w:szCs w:val="22"/>
                <w:lang w:eastAsia="en-GB"/>
              </w:rPr>
            </w:pPr>
            <w:r>
              <w:rPr>
                <w:rFonts w:ascii="Arial" w:eastAsia="Calibri" w:hAnsi="Arial" w:cs="Arial"/>
                <w:b/>
                <w:bCs/>
                <w:sz w:val="22"/>
                <w:szCs w:val="22"/>
                <w:lang w:eastAsia="en-GB"/>
              </w:rPr>
              <w:t>Title</w:t>
            </w:r>
          </w:p>
          <w:p w14:paraId="6A33F751" w14:textId="77777777" w:rsidR="001A002C" w:rsidRDefault="001A002C">
            <w:pPr>
              <w:jc w:val="center"/>
              <w:rPr>
                <w:rFonts w:ascii="Arial" w:eastAsia="Calibri" w:hAnsi="Arial" w:cs="Arial"/>
                <w:sz w:val="22"/>
                <w:szCs w:val="22"/>
              </w:rPr>
            </w:pPr>
          </w:p>
        </w:tc>
        <w:tc>
          <w:tcPr>
            <w:tcW w:w="2331"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6A33F752" w14:textId="77777777" w:rsidR="001A002C" w:rsidRDefault="001A002C">
            <w:pPr>
              <w:jc w:val="center"/>
              <w:rPr>
                <w:rFonts w:ascii="Arial" w:eastAsia="Calibri" w:hAnsi="Arial" w:cs="Arial"/>
                <w:b/>
                <w:bCs/>
                <w:sz w:val="22"/>
                <w:szCs w:val="22"/>
                <w:lang w:eastAsia="en-GB"/>
              </w:rPr>
            </w:pPr>
          </w:p>
          <w:p w14:paraId="6A33F753" w14:textId="77777777" w:rsidR="001A002C" w:rsidRDefault="002B7A32">
            <w:pPr>
              <w:jc w:val="center"/>
            </w:pPr>
            <w:r>
              <w:rPr>
                <w:rFonts w:ascii="Arial" w:eastAsia="Calibri" w:hAnsi="Arial" w:cs="Arial"/>
                <w:b/>
                <w:bCs/>
                <w:sz w:val="22"/>
                <w:szCs w:val="22"/>
                <w:lang w:eastAsia="en-GB"/>
              </w:rPr>
              <w:t>Content</w:t>
            </w:r>
          </w:p>
        </w:tc>
        <w:tc>
          <w:tcPr>
            <w:tcW w:w="1843"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6A33F754" w14:textId="77777777" w:rsidR="001A002C" w:rsidRDefault="001A002C">
            <w:pPr>
              <w:jc w:val="center"/>
              <w:rPr>
                <w:rFonts w:ascii="Arial" w:eastAsia="Calibri" w:hAnsi="Arial" w:cs="Arial"/>
                <w:b/>
                <w:bCs/>
                <w:sz w:val="22"/>
                <w:szCs w:val="22"/>
                <w:lang w:eastAsia="en-GB"/>
              </w:rPr>
            </w:pPr>
          </w:p>
          <w:p w14:paraId="6A33F755" w14:textId="77777777" w:rsidR="001A002C" w:rsidRDefault="002B7A32">
            <w:pPr>
              <w:jc w:val="center"/>
            </w:pPr>
            <w:r>
              <w:rPr>
                <w:rFonts w:ascii="Arial" w:eastAsia="Calibri" w:hAnsi="Arial" w:cs="Arial"/>
                <w:b/>
                <w:bCs/>
                <w:sz w:val="22"/>
                <w:szCs w:val="22"/>
                <w:lang w:eastAsia="en-GB"/>
              </w:rPr>
              <w:t>Format</w:t>
            </w:r>
          </w:p>
        </w:tc>
        <w:tc>
          <w:tcPr>
            <w:tcW w:w="2268"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6A33F756" w14:textId="77777777" w:rsidR="001A002C" w:rsidRDefault="001A002C">
            <w:pPr>
              <w:jc w:val="center"/>
              <w:rPr>
                <w:rFonts w:ascii="Arial" w:eastAsia="Calibri" w:hAnsi="Arial" w:cs="Arial"/>
                <w:b/>
                <w:bCs/>
                <w:sz w:val="22"/>
                <w:szCs w:val="22"/>
                <w:lang w:eastAsia="en-GB"/>
              </w:rPr>
            </w:pPr>
          </w:p>
          <w:p w14:paraId="6A33F757" w14:textId="77777777" w:rsidR="001A002C" w:rsidRDefault="002B7A32">
            <w:pPr>
              <w:jc w:val="center"/>
            </w:pPr>
            <w:r>
              <w:rPr>
                <w:rFonts w:ascii="Arial" w:eastAsia="Calibri" w:hAnsi="Arial" w:cs="Arial"/>
                <w:b/>
                <w:bCs/>
                <w:sz w:val="22"/>
                <w:szCs w:val="22"/>
                <w:lang w:eastAsia="en-GB"/>
              </w:rPr>
              <w:t>Frequency</w:t>
            </w:r>
          </w:p>
        </w:tc>
      </w:tr>
      <w:tr w:rsidR="001A002C" w14:paraId="6A33F75D" w14:textId="77777777">
        <w:trPr>
          <w:trHeight w:val="214"/>
        </w:trPr>
        <w:tc>
          <w:tcPr>
            <w:tcW w:w="294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59" w14:textId="77777777" w:rsidR="001A002C" w:rsidRDefault="002B7A32">
            <w:pPr>
              <w:tabs>
                <w:tab w:val="left" w:pos="3380"/>
              </w:tabs>
              <w:rPr>
                <w:rFonts w:ascii="Arial" w:eastAsia="Calibri" w:hAnsi="Arial" w:cs="Arial"/>
                <w:sz w:val="22"/>
                <w:szCs w:val="22"/>
                <w:lang w:eastAsia="en-GB"/>
              </w:rPr>
            </w:pPr>
            <w:r>
              <w:rPr>
                <w:rFonts w:ascii="Arial" w:eastAsia="Calibri" w:hAnsi="Arial" w:cs="Arial"/>
                <w:sz w:val="22"/>
                <w:szCs w:val="22"/>
                <w:lang w:eastAsia="en-GB"/>
              </w:rPr>
              <w:t>[Performance]</w:t>
            </w:r>
          </w:p>
        </w:tc>
        <w:tc>
          <w:tcPr>
            <w:tcW w:w="233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5A" w14:textId="77777777" w:rsidR="001A002C" w:rsidRDefault="001A002C">
            <w:pPr>
              <w:rPr>
                <w:rFonts w:ascii="Arial" w:eastAsia="Calibri" w:hAnsi="Arial" w:cs="Arial"/>
                <w:sz w:val="22"/>
                <w:szCs w:val="22"/>
                <w:shd w:val="clear" w:color="auto" w:fill="FFFF00"/>
                <w:lang w:eastAsia="en-GB"/>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5B" w14:textId="77777777" w:rsidR="001A002C" w:rsidRDefault="001A002C">
            <w:pPr>
              <w:rPr>
                <w:rFonts w:ascii="Arial" w:eastAsia="Calibri" w:hAnsi="Arial" w:cs="Arial"/>
                <w:sz w:val="22"/>
                <w:szCs w:val="22"/>
                <w:lang w:eastAsia="en-GB"/>
              </w:rPr>
            </w:pPr>
          </w:p>
        </w:tc>
        <w:tc>
          <w:tcPr>
            <w:tcW w:w="226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5C" w14:textId="77777777" w:rsidR="001A002C" w:rsidRDefault="001A002C">
            <w:pPr>
              <w:rPr>
                <w:rFonts w:ascii="Arial" w:eastAsia="Calibri" w:hAnsi="Arial" w:cs="Arial"/>
                <w:sz w:val="22"/>
                <w:szCs w:val="22"/>
                <w:lang w:eastAsia="en-GB"/>
              </w:rPr>
            </w:pPr>
          </w:p>
        </w:tc>
      </w:tr>
      <w:tr w:rsidR="001A002C" w14:paraId="6A33F762"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5E" w14:textId="77777777" w:rsidR="001A002C" w:rsidRDefault="002B7A32">
            <w:pPr>
              <w:rPr>
                <w:rFonts w:ascii="Arial" w:eastAsia="Calibri" w:hAnsi="Arial" w:cs="Arial"/>
                <w:sz w:val="22"/>
                <w:szCs w:val="22"/>
                <w:lang w:eastAsia="en-GB"/>
              </w:rPr>
            </w:pPr>
            <w:r>
              <w:rPr>
                <w:rFonts w:ascii="Arial" w:eastAsia="Calibri" w:hAnsi="Arial" w:cs="Arial"/>
                <w:sz w:val="22"/>
                <w:szCs w:val="22"/>
                <w:lang w:eastAsia="en-GB"/>
              </w:rPr>
              <w:t>[Charges]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5F" w14:textId="77777777" w:rsidR="001A002C" w:rsidRDefault="001A002C">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0" w14:textId="77777777" w:rsidR="001A002C" w:rsidRDefault="001A002C">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1" w14:textId="77777777" w:rsidR="001A002C" w:rsidRDefault="001A002C">
            <w:pPr>
              <w:rPr>
                <w:rFonts w:ascii="Arial" w:eastAsia="Calibri" w:hAnsi="Arial" w:cs="Arial"/>
                <w:sz w:val="22"/>
                <w:szCs w:val="22"/>
                <w:lang w:eastAsia="en-GB"/>
              </w:rPr>
            </w:pPr>
          </w:p>
        </w:tc>
      </w:tr>
      <w:tr w:rsidR="001A002C" w14:paraId="6A33F767"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3" w14:textId="77777777" w:rsidR="001A002C" w:rsidRDefault="002B7A32">
            <w:pPr>
              <w:rPr>
                <w:rFonts w:ascii="Arial" w:eastAsia="Calibri" w:hAnsi="Arial" w:cs="Arial"/>
                <w:sz w:val="22"/>
                <w:szCs w:val="22"/>
                <w:lang w:eastAsia="en-GB"/>
              </w:rPr>
            </w:pPr>
            <w:r>
              <w:rPr>
                <w:rFonts w:ascii="Arial" w:eastAsia="Calibri" w:hAnsi="Arial" w:cs="Arial"/>
                <w:sz w:val="22"/>
                <w:szCs w:val="22"/>
                <w:lang w:eastAsia="en-GB"/>
              </w:rPr>
              <w:t>[Key Sub-Contractors]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4" w14:textId="77777777" w:rsidR="001A002C" w:rsidRDefault="001A002C">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5" w14:textId="77777777" w:rsidR="001A002C" w:rsidRDefault="001A002C">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6" w14:textId="77777777" w:rsidR="001A002C" w:rsidRDefault="001A002C">
            <w:pPr>
              <w:rPr>
                <w:rFonts w:ascii="Arial" w:eastAsia="Calibri" w:hAnsi="Arial" w:cs="Arial"/>
                <w:sz w:val="22"/>
                <w:szCs w:val="22"/>
                <w:lang w:eastAsia="en-GB"/>
              </w:rPr>
            </w:pPr>
          </w:p>
        </w:tc>
      </w:tr>
      <w:tr w:rsidR="001A002C" w14:paraId="6A33F76C"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8" w14:textId="77777777" w:rsidR="001A002C" w:rsidRDefault="002B7A32">
            <w:pPr>
              <w:rPr>
                <w:rFonts w:ascii="Arial" w:eastAsia="Calibri" w:hAnsi="Arial" w:cs="Arial"/>
                <w:sz w:val="22"/>
                <w:szCs w:val="22"/>
                <w:lang w:eastAsia="en-GB"/>
              </w:rPr>
            </w:pPr>
            <w:r>
              <w:rPr>
                <w:rFonts w:ascii="Arial" w:eastAsia="Calibri" w:hAnsi="Arial" w:cs="Arial"/>
                <w:sz w:val="22"/>
                <w:szCs w:val="22"/>
                <w:lang w:eastAsia="en-GB"/>
              </w:rPr>
              <w:t>[Technical]</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9" w14:textId="77777777" w:rsidR="001A002C" w:rsidRDefault="001A002C">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A" w14:textId="77777777" w:rsidR="001A002C" w:rsidRDefault="001A002C">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B" w14:textId="77777777" w:rsidR="001A002C" w:rsidRDefault="001A002C">
            <w:pPr>
              <w:rPr>
                <w:rFonts w:ascii="Arial" w:eastAsia="Calibri" w:hAnsi="Arial" w:cs="Arial"/>
                <w:sz w:val="22"/>
                <w:szCs w:val="22"/>
                <w:lang w:eastAsia="en-GB"/>
              </w:rPr>
            </w:pPr>
          </w:p>
        </w:tc>
      </w:tr>
      <w:tr w:rsidR="001A002C" w14:paraId="6A33F771"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D" w14:textId="77777777" w:rsidR="001A002C" w:rsidRDefault="002B7A32">
            <w:pPr>
              <w:rPr>
                <w:rFonts w:ascii="Arial" w:eastAsia="Calibri" w:hAnsi="Arial" w:cs="Arial"/>
                <w:sz w:val="22"/>
                <w:szCs w:val="22"/>
                <w:lang w:eastAsia="en-GB"/>
              </w:rPr>
            </w:pPr>
            <w:r>
              <w:rPr>
                <w:rFonts w:ascii="Arial" w:eastAsia="Calibri" w:hAnsi="Arial" w:cs="Arial"/>
                <w:sz w:val="22"/>
                <w:szCs w:val="22"/>
                <w:lang w:eastAsia="en-GB"/>
              </w:rPr>
              <w:t>[Performance management]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E" w14:textId="77777777" w:rsidR="001A002C" w:rsidRDefault="001A002C">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6F" w14:textId="77777777" w:rsidR="001A002C" w:rsidRDefault="001A002C">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F770" w14:textId="77777777" w:rsidR="001A002C" w:rsidRDefault="001A002C">
            <w:pPr>
              <w:rPr>
                <w:rFonts w:ascii="Arial" w:eastAsia="Calibri" w:hAnsi="Arial" w:cs="Arial"/>
                <w:sz w:val="22"/>
                <w:szCs w:val="22"/>
                <w:lang w:eastAsia="en-GB"/>
              </w:rPr>
            </w:pPr>
          </w:p>
        </w:tc>
      </w:tr>
    </w:tbl>
    <w:p w14:paraId="6A33F772" w14:textId="77777777" w:rsidR="001A002C" w:rsidRDefault="001A002C">
      <w:pPr>
        <w:rPr>
          <w:rFonts w:ascii="Arial" w:hAnsi="Arial" w:cs="Arial"/>
          <w:b/>
          <w:color w:val="365F91"/>
          <w:sz w:val="28"/>
          <w:szCs w:val="28"/>
        </w:rPr>
      </w:pPr>
    </w:p>
    <w:p w14:paraId="6A33F773" w14:textId="77777777" w:rsidR="001A002C" w:rsidRDefault="001A002C">
      <w:pPr>
        <w:pageBreakBefore/>
        <w:rPr>
          <w:rFonts w:ascii="Arial" w:hAnsi="Arial" w:cs="Arial"/>
          <w:b/>
          <w:color w:val="365F91"/>
          <w:sz w:val="28"/>
          <w:szCs w:val="28"/>
        </w:rPr>
      </w:pPr>
    </w:p>
    <w:p w14:paraId="6A33F774" w14:textId="77777777" w:rsidR="001A002C" w:rsidRDefault="002B7A32">
      <w:pPr>
        <w:jc w:val="center"/>
        <w:rPr>
          <w:rFonts w:ascii="Arial" w:hAnsi="Arial" w:cs="Arial"/>
          <w:b/>
          <w:color w:val="365F91"/>
          <w:sz w:val="28"/>
          <w:szCs w:val="28"/>
        </w:rPr>
      </w:pPr>
      <w:r>
        <w:rPr>
          <w:rFonts w:ascii="Arial" w:hAnsi="Arial" w:cs="Arial"/>
          <w:b/>
          <w:color w:val="365F91"/>
          <w:sz w:val="28"/>
          <w:szCs w:val="28"/>
        </w:rPr>
        <w:t>Annex 1 – Call Off Terms and Additional/Alternative Schedules and Clauses</w:t>
      </w:r>
    </w:p>
    <w:p w14:paraId="6A33F775" w14:textId="4C14A76B" w:rsidR="001A002C" w:rsidRDefault="001A002C">
      <w:pPr>
        <w:rPr>
          <w:rFonts w:ascii="Arial" w:hAnsi="Arial" w:cs="Arial"/>
          <w:b/>
          <w:color w:val="365F91"/>
          <w:sz w:val="28"/>
          <w:szCs w:val="28"/>
        </w:rPr>
      </w:pPr>
    </w:p>
    <w:p w14:paraId="4F6792A8" w14:textId="77777777" w:rsidR="003C1829" w:rsidRDefault="003C1829">
      <w:pPr>
        <w:rPr>
          <w:rFonts w:ascii="Arial" w:hAnsi="Arial" w:cs="Arial"/>
          <w:b/>
          <w:color w:val="365F91"/>
          <w:sz w:val="28"/>
          <w:szCs w:val="28"/>
        </w:rPr>
      </w:pPr>
    </w:p>
    <w:bookmarkStart w:id="16" w:name="_MON_1747823897"/>
    <w:bookmarkEnd w:id="16"/>
    <w:p w14:paraId="379F0635" w14:textId="53720841" w:rsidR="003C1829" w:rsidRDefault="003C1829" w:rsidP="003C1829">
      <w:pPr>
        <w:jc w:val="center"/>
        <w:rPr>
          <w:rFonts w:ascii="Arial" w:hAnsi="Arial" w:cs="Arial"/>
          <w:b/>
          <w:color w:val="365F91"/>
          <w:sz w:val="28"/>
          <w:szCs w:val="28"/>
        </w:rPr>
      </w:pPr>
      <w:r>
        <w:rPr>
          <w:rFonts w:ascii="Arial" w:hAnsi="Arial" w:cs="Arial"/>
          <w:b/>
          <w:color w:val="365F91"/>
          <w:sz w:val="28"/>
          <w:szCs w:val="28"/>
        </w:rPr>
        <w:object w:dxaOrig="1516" w:dyaOrig="986" w14:anchorId="255B3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5pt;height:49.2pt" o:ole="">
            <v:imagedata r:id="rId41" o:title=""/>
          </v:shape>
          <o:OLEObject Type="Embed" ProgID="Word.Document.12" ShapeID="_x0000_i1029" DrawAspect="Icon" ObjectID="_1749469074" r:id="rId42">
            <o:FieldCodes>\s</o:FieldCodes>
          </o:OLEObject>
        </w:object>
      </w:r>
    </w:p>
    <w:p w14:paraId="58B37B8E" w14:textId="04AD8DBC" w:rsidR="003C1829" w:rsidRDefault="003C1829" w:rsidP="003C1829">
      <w:pPr>
        <w:jc w:val="center"/>
        <w:rPr>
          <w:rFonts w:ascii="Arial" w:hAnsi="Arial" w:cs="Arial"/>
          <w:b/>
          <w:color w:val="365F91"/>
          <w:sz w:val="28"/>
          <w:szCs w:val="28"/>
        </w:rPr>
      </w:pPr>
    </w:p>
    <w:bookmarkStart w:id="17" w:name="_GoBack"/>
    <w:bookmarkStart w:id="18" w:name="_MON_1747825620"/>
    <w:bookmarkEnd w:id="18"/>
    <w:p w14:paraId="112328E3" w14:textId="230ABFAE" w:rsidR="00B83F1A" w:rsidRDefault="00B83F1A" w:rsidP="003C1829">
      <w:pPr>
        <w:jc w:val="center"/>
        <w:rPr>
          <w:rFonts w:ascii="Arial" w:hAnsi="Arial" w:cs="Arial"/>
          <w:b/>
          <w:color w:val="365F91"/>
          <w:sz w:val="28"/>
          <w:szCs w:val="28"/>
        </w:rPr>
      </w:pPr>
      <w:r>
        <w:rPr>
          <w:rFonts w:ascii="Arial" w:hAnsi="Arial" w:cs="Arial"/>
          <w:b/>
          <w:color w:val="365F91"/>
          <w:sz w:val="28"/>
          <w:szCs w:val="28"/>
        </w:rPr>
        <w:object w:dxaOrig="1516" w:dyaOrig="986" w14:anchorId="6E684063">
          <v:shape id="_x0000_i1030" type="#_x0000_t75" style="width:75.55pt;height:49.2pt" o:ole="">
            <v:imagedata r:id="rId43" o:title=""/>
          </v:shape>
          <o:OLEObject Type="Embed" ProgID="Word.Document.12" ShapeID="_x0000_i1030" DrawAspect="Icon" ObjectID="_1749469075" r:id="rId44">
            <o:FieldCodes>\s</o:FieldCodes>
          </o:OLEObject>
        </w:object>
      </w:r>
    </w:p>
    <w:bookmarkEnd w:id="17"/>
    <w:p w14:paraId="751AC0A2" w14:textId="77777777" w:rsidR="003C1829" w:rsidRDefault="003C1829" w:rsidP="003C1829">
      <w:pPr>
        <w:jc w:val="center"/>
        <w:rPr>
          <w:rFonts w:ascii="Arial" w:hAnsi="Arial" w:cs="Arial"/>
          <w:b/>
          <w:color w:val="365F91"/>
          <w:sz w:val="28"/>
          <w:szCs w:val="28"/>
        </w:rPr>
      </w:pPr>
    </w:p>
    <w:sectPr w:rsidR="003C1829">
      <w:headerReference w:type="even" r:id="rId45"/>
      <w:headerReference w:type="default" r:id="rId46"/>
      <w:footerReference w:type="even" r:id="rId47"/>
      <w:footerReference w:type="default" r:id="rId48"/>
      <w:headerReference w:type="first" r:id="rId49"/>
      <w:footerReference w:type="first" r:id="rId50"/>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4CB05" w14:textId="77777777" w:rsidR="00912008" w:rsidRDefault="00912008">
      <w:r>
        <w:separator/>
      </w:r>
    </w:p>
  </w:endnote>
  <w:endnote w:type="continuationSeparator" w:id="0">
    <w:p w14:paraId="33438DED" w14:textId="77777777" w:rsidR="00912008" w:rsidRDefault="0091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F41F" w14:textId="6B8B1BD2" w:rsidR="00535540" w:rsidRDefault="00535540">
    <w:pPr>
      <w:pStyle w:val="Footer"/>
    </w:pPr>
    <w:r>
      <w:rPr>
        <w:noProof/>
      </w:rPr>
      <mc:AlternateContent>
        <mc:Choice Requires="wps">
          <w:drawing>
            <wp:anchor distT="0" distB="0" distL="0" distR="0" simplePos="0" relativeHeight="251677696" behindDoc="0" locked="0" layoutInCell="1" allowOverlap="1" wp14:anchorId="52B731D6" wp14:editId="18BDBDF5">
              <wp:simplePos x="635" y="635"/>
              <wp:positionH relativeFrom="column">
                <wp:align>center</wp:align>
              </wp:positionH>
              <wp:positionV relativeFrom="paragraph">
                <wp:posOffset>635</wp:posOffset>
              </wp:positionV>
              <wp:extent cx="443865" cy="443865"/>
              <wp:effectExtent l="0" t="0" r="1270" b="15240"/>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AB39A0" w14:textId="64CE7C26"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B731D6" id="_x0000_t202" coordsize="21600,21600" o:spt="202" path="m,l,21600r21600,l21600,xe">
              <v:stroke joinstyle="miter"/>
              <v:path gradientshapeok="t" o:connecttype="rect"/>
            </v:shapetype>
            <v:shape id="Text Box 24" o:spid="_x0000_s1028"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lBSGXACAAC5BAAADgAAAAAAAAAAAAAAAAAuAgAA&#10;ZHJzL2Uyb0RvYy54bWxQSwECLQAUAAYACAAAACEAhLDTKNYAAAADAQAADwAAAAAAAAAAAAAAAADK&#10;BAAAZHJzL2Rvd25yZXYueG1sUEsFBgAAAAAEAAQA8wAAAM0FAAAAAA==&#10;" filled="f" stroked="f">
              <v:textbox style="mso-fit-shape-to-text:t" inset="0,0,0,0">
                <w:txbxContent>
                  <w:p w14:paraId="15AB39A0" w14:textId="64CE7C26"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620C" w14:textId="47523BE4" w:rsidR="00535540" w:rsidRDefault="00535540">
    <w:pPr>
      <w:pStyle w:val="Footer"/>
    </w:pPr>
    <w:r>
      <w:rPr>
        <w:noProof/>
      </w:rPr>
      <mc:AlternateContent>
        <mc:Choice Requires="wps">
          <w:drawing>
            <wp:anchor distT="0" distB="0" distL="0" distR="0" simplePos="0" relativeHeight="251686912" behindDoc="0" locked="0" layoutInCell="1" allowOverlap="1" wp14:anchorId="38D068BA" wp14:editId="172D4A14">
              <wp:simplePos x="635" y="635"/>
              <wp:positionH relativeFrom="column">
                <wp:align>center</wp:align>
              </wp:positionH>
              <wp:positionV relativeFrom="paragraph">
                <wp:posOffset>635</wp:posOffset>
              </wp:positionV>
              <wp:extent cx="443865" cy="443865"/>
              <wp:effectExtent l="0" t="0" r="1270" b="15240"/>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85856" w14:textId="6C31B66D"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D068BA" id="_x0000_t202" coordsize="21600,21600" o:spt="202" path="m,l,21600r21600,l21600,xe">
              <v:stroke joinstyle="miter"/>
              <v:path gradientshapeok="t" o:connecttype="rect"/>
            </v:shapetype>
            <v:shape id="Text Box 33" o:spid="_x0000_s1046"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MncsJxAgAAugQAAA4AAAAAAAAAAAAAAAAALgIA&#10;AGRycy9lMm9Eb2MueG1sUEsBAi0AFAAGAAgAAAAhAISw0yjWAAAAAwEAAA8AAAAAAAAAAAAAAAAA&#10;ywQAAGRycy9kb3ducmV2LnhtbFBLBQYAAAAABAAEAPMAAADOBQAAAAA=&#10;" filled="f" stroked="f">
              <v:textbox style="mso-fit-shape-to-text:t" inset="0,0,0,0">
                <w:txbxContent>
                  <w:p w14:paraId="45085856" w14:textId="6C31B66D"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60" w14:textId="1FEC86FF" w:rsidR="00535540" w:rsidRDefault="00535540">
    <w:pPr>
      <w:tabs>
        <w:tab w:val="center" w:pos="4320"/>
        <w:tab w:val="right" w:pos="8640"/>
      </w:tabs>
      <w:jc w:val="right"/>
    </w:pPr>
    <w:r>
      <w:rPr>
        <w:rFonts w:ascii="Arial" w:hAnsi="Arial" w:cs="Arial"/>
        <w:noProof/>
      </w:rPr>
      <mc:AlternateContent>
        <mc:Choice Requires="wps">
          <w:drawing>
            <wp:anchor distT="0" distB="0" distL="0" distR="0" simplePos="0" relativeHeight="251687936" behindDoc="0" locked="0" layoutInCell="1" allowOverlap="1" wp14:anchorId="5003987D" wp14:editId="3A667E00">
              <wp:simplePos x="635" y="635"/>
              <wp:positionH relativeFrom="column">
                <wp:align>center</wp:align>
              </wp:positionH>
              <wp:positionV relativeFrom="paragraph">
                <wp:posOffset>635</wp:posOffset>
              </wp:positionV>
              <wp:extent cx="443865" cy="443865"/>
              <wp:effectExtent l="0" t="0" r="1270" b="15240"/>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A6D2F" w14:textId="50BB5E38"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03987D" id="_x0000_t202" coordsize="21600,21600" o:spt="202" path="m,l,21600r21600,l21600,xe">
              <v:stroke joinstyle="miter"/>
              <v:path gradientshapeok="t" o:connecttype="rect"/>
            </v:shapetype>
            <v:shape id="Text Box 34" o:spid="_x0000_s1047" type="#_x0000_t202" alt="OFFICIAL-SENSITIVE COMMERCIAL" style="position:absolute;left:0;text-align:left;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LC9DNBxAgAAugQAAA4AAAAAAAAAAAAAAAAALgIA&#10;AGRycy9lMm9Eb2MueG1sUEsBAi0AFAAGAAgAAAAhAISw0yjWAAAAAwEAAA8AAAAAAAAAAAAAAAAA&#10;ywQAAGRycy9kb3ducmV2LnhtbFBLBQYAAAAABAAEAPMAAADOBQAAAAA=&#10;" filled="f" stroked="f">
              <v:textbox style="mso-fit-shape-to-text:t" inset="0,0,0,0">
                <w:txbxContent>
                  <w:p w14:paraId="017A6D2F" w14:textId="50BB5E38"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19</w:t>
    </w:r>
    <w:r>
      <w:rPr>
        <w:rFonts w:ascii="Arial" w:hAnsi="Arial" w:cs="Arial"/>
      </w:rPr>
      <w:fldChar w:fldCharType="end"/>
    </w:r>
  </w:p>
  <w:p w14:paraId="6A33F261" w14:textId="77777777" w:rsidR="00535540" w:rsidRDefault="00535540">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6A33F262" w14:textId="77777777" w:rsidR="00535540" w:rsidRDefault="00535540">
    <w:pPr>
      <w:pStyle w:val="Footer"/>
      <w:ind w:firstLine="72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BA98" w14:textId="48249008" w:rsidR="00535540" w:rsidRDefault="00535540">
    <w:pPr>
      <w:pStyle w:val="Footer"/>
    </w:pPr>
    <w:r>
      <w:rPr>
        <w:noProof/>
      </w:rPr>
      <mc:AlternateContent>
        <mc:Choice Requires="wps">
          <w:drawing>
            <wp:anchor distT="0" distB="0" distL="0" distR="0" simplePos="0" relativeHeight="251685888" behindDoc="0" locked="0" layoutInCell="1" allowOverlap="1" wp14:anchorId="3DB66583" wp14:editId="4ECDA810">
              <wp:simplePos x="635" y="635"/>
              <wp:positionH relativeFrom="column">
                <wp:align>center</wp:align>
              </wp:positionH>
              <wp:positionV relativeFrom="paragraph">
                <wp:posOffset>635</wp:posOffset>
              </wp:positionV>
              <wp:extent cx="443865" cy="443865"/>
              <wp:effectExtent l="0" t="0" r="1270" b="15240"/>
              <wp:wrapSquare wrapText="bothSides"/>
              <wp:docPr id="32" name="Text Box 32"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7FEB0D" w14:textId="48694DC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B66583" id="_x0000_t202" coordsize="21600,21600" o:spt="202" path="m,l,21600r21600,l21600,xe">
              <v:stroke joinstyle="miter"/>
              <v:path gradientshapeok="t" o:connecttype="rect"/>
            </v:shapetype>
            <v:shape id="Text Box 32" o:spid="_x0000_s1049"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5po0RnMCAAC6BAAADgAAAAAAAAAAAAAAAAAu&#10;AgAAZHJzL2Uyb0RvYy54bWxQSwECLQAUAAYACAAAACEAhLDTKNYAAAADAQAADwAAAAAAAAAAAAAA&#10;AADNBAAAZHJzL2Rvd25yZXYueG1sUEsFBgAAAAAEAAQA8wAAANAFAAAAAA==&#10;" filled="f" stroked="f">
              <v:textbox style="mso-fit-shape-to-text:t" inset="0,0,0,0">
                <w:txbxContent>
                  <w:p w14:paraId="6A7FEB0D" w14:textId="48694DC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9F5C" w14:textId="5F8EB449" w:rsidR="00535540" w:rsidRDefault="00535540">
    <w:pPr>
      <w:pStyle w:val="Footer"/>
    </w:pPr>
    <w:r>
      <w:rPr>
        <w:noProof/>
      </w:rPr>
      <mc:AlternateContent>
        <mc:Choice Requires="wps">
          <w:drawing>
            <wp:anchor distT="0" distB="0" distL="0" distR="0" simplePos="0" relativeHeight="251689984" behindDoc="0" locked="0" layoutInCell="1" allowOverlap="1" wp14:anchorId="00A740DF" wp14:editId="3B38F5D7">
              <wp:simplePos x="635" y="635"/>
              <wp:positionH relativeFrom="column">
                <wp:align>center</wp:align>
              </wp:positionH>
              <wp:positionV relativeFrom="paragraph">
                <wp:posOffset>635</wp:posOffset>
              </wp:positionV>
              <wp:extent cx="443865" cy="443865"/>
              <wp:effectExtent l="0" t="0" r="1270" b="15240"/>
              <wp:wrapSquare wrapText="bothSides"/>
              <wp:docPr id="36" name="Text Box 36"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E70FC" w14:textId="6CE13418"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A740DF" id="_x0000_t202" coordsize="21600,21600" o:spt="202" path="m,l,21600r21600,l21600,xe">
              <v:stroke joinstyle="miter"/>
              <v:path gradientshapeok="t" o:connecttype="rect"/>
            </v:shapetype>
            <v:shape id="Text Box 36" o:spid="_x0000_s1052"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NAVycgIAALoEAAAOAAAAAAAAAAAAAAAAAC4C&#10;AABkcnMvZTJvRG9jLnhtbFBLAQItABQABgAIAAAAIQCEsNMo1gAAAAMBAAAPAAAAAAAAAAAAAAAA&#10;AMwEAABkcnMvZG93bnJldi54bWxQSwUGAAAAAAQABADzAAAAzwUAAAAA&#10;" filled="f" stroked="f">
              <v:textbox style="mso-fit-shape-to-text:t" inset="0,0,0,0">
                <w:txbxContent>
                  <w:p w14:paraId="2A1E70FC" w14:textId="6CE13418"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66" w14:textId="7F992326" w:rsidR="00535540" w:rsidRDefault="00535540">
    <w:pPr>
      <w:tabs>
        <w:tab w:val="center" w:pos="4320"/>
        <w:tab w:val="right" w:pos="8640"/>
      </w:tabs>
      <w:jc w:val="both"/>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91008" behindDoc="0" locked="0" layoutInCell="1" allowOverlap="1" wp14:anchorId="30E656F3" wp14:editId="36A87B05">
              <wp:simplePos x="635" y="635"/>
              <wp:positionH relativeFrom="column">
                <wp:align>center</wp:align>
              </wp:positionH>
              <wp:positionV relativeFrom="paragraph">
                <wp:posOffset>635</wp:posOffset>
              </wp:positionV>
              <wp:extent cx="443865" cy="443865"/>
              <wp:effectExtent l="0" t="0" r="1270" b="15240"/>
              <wp:wrapSquare wrapText="bothSides"/>
              <wp:docPr id="37" name="Text Box 37"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122B8E" w14:textId="5B1DB7CF"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E656F3" id="_x0000_t202" coordsize="21600,21600" o:spt="202" path="m,l,21600r21600,l21600,xe">
              <v:stroke joinstyle="miter"/>
              <v:path gradientshapeok="t" o:connecttype="rect"/>
            </v:shapetype>
            <v:shape id="Text Box 37" o:spid="_x0000_s1053" type="#_x0000_t202" alt="OFFICIAL-SENSITIVE COMMERCIAL" style="position:absolute;left:0;text-align:left;margin-left:0;margin-top:.05pt;width:34.95pt;height:34.95pt;z-index:2516910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hY6gVcgIAALoEAAAOAAAAAAAAAAAAAAAAAC4C&#10;AABkcnMvZTJvRG9jLnhtbFBLAQItABQABgAIAAAAIQCEsNMo1gAAAAMBAAAPAAAAAAAAAAAAAAAA&#10;AMwEAABkcnMvZG93bnJldi54bWxQSwUGAAAAAAQABADzAAAAzwUAAAAA&#10;" filled="f" stroked="f">
              <v:textbox style="mso-fit-shape-to-text:t" inset="0,0,0,0">
                <w:txbxContent>
                  <w:p w14:paraId="33122B8E" w14:textId="5B1DB7CF"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rFonts w:ascii="Arial" w:hAnsi="Arial" w:cs="Arial"/>
        <w:sz w:val="18"/>
        <w:szCs w:val="18"/>
      </w:rPr>
      <w:t>RM6100 Order Form – Lots 2, 3 and 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6A" w14:textId="5DB5367A" w:rsidR="00535540" w:rsidRDefault="00535540">
    <w:pPr>
      <w:tabs>
        <w:tab w:val="center" w:pos="4320"/>
        <w:tab w:val="right" w:pos="8640"/>
      </w:tabs>
      <w:jc w:val="both"/>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88960" behindDoc="0" locked="0" layoutInCell="1" allowOverlap="1" wp14:anchorId="0BF7C1E3" wp14:editId="5D9D05DE">
              <wp:simplePos x="635" y="635"/>
              <wp:positionH relativeFrom="column">
                <wp:align>center</wp:align>
              </wp:positionH>
              <wp:positionV relativeFrom="paragraph">
                <wp:posOffset>635</wp:posOffset>
              </wp:positionV>
              <wp:extent cx="443865" cy="443865"/>
              <wp:effectExtent l="0" t="0" r="1270" b="15240"/>
              <wp:wrapSquare wrapText="bothSides"/>
              <wp:docPr id="35" name="Text Box 35"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A3911" w14:textId="1DFC08A9"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F7C1E3" id="_x0000_t202" coordsize="21600,21600" o:spt="202" path="m,l,21600r21600,l21600,xe">
              <v:stroke joinstyle="miter"/>
              <v:path gradientshapeok="t" o:connecttype="rect"/>
            </v:shapetype>
            <v:shape id="Text Box 35" o:spid="_x0000_s1055" type="#_x0000_t202" alt="OFFICIAL-SENSITIVE COMMERCIAL" style="position:absolute;left:0;text-align:left;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guhn/cgIAALoEAAAOAAAAAAAAAAAAAAAAAC4C&#10;AABkcnMvZTJvRG9jLnhtbFBLAQItABQABgAIAAAAIQCEsNMo1gAAAAMBAAAPAAAAAAAAAAAAAAAA&#10;AMwEAABkcnMvZG93bnJldi54bWxQSwUGAAAAAAQABADzAAAAzwUAAAAA&#10;" filled="f" stroked="f">
              <v:textbox style="mso-fit-shape-to-text:t" inset="0,0,0,0">
                <w:txbxContent>
                  <w:p w14:paraId="39CA3911" w14:textId="1DFC08A9"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rFonts w:ascii="Arial" w:hAnsi="Arial" w:cs="Arial"/>
        <w:sz w:val="18"/>
        <w:szCs w:val="18"/>
      </w:rPr>
      <w:t>RM6100 Order Form – Lots 2, 3 and 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6539" w14:textId="3AE850C5" w:rsidR="00535540" w:rsidRDefault="00535540">
    <w:pPr>
      <w:pStyle w:val="Footer"/>
    </w:pPr>
    <w:r>
      <w:rPr>
        <w:noProof/>
      </w:rPr>
      <mc:AlternateContent>
        <mc:Choice Requires="wps">
          <w:drawing>
            <wp:anchor distT="0" distB="0" distL="0" distR="0" simplePos="0" relativeHeight="251693056" behindDoc="0" locked="0" layoutInCell="1" allowOverlap="1" wp14:anchorId="7D6F661C" wp14:editId="1018A63D">
              <wp:simplePos x="635" y="635"/>
              <wp:positionH relativeFrom="column">
                <wp:align>center</wp:align>
              </wp:positionH>
              <wp:positionV relativeFrom="paragraph">
                <wp:posOffset>635</wp:posOffset>
              </wp:positionV>
              <wp:extent cx="443865" cy="443865"/>
              <wp:effectExtent l="0" t="0" r="1270" b="15240"/>
              <wp:wrapSquare wrapText="bothSides"/>
              <wp:docPr id="39" name="Text Box 39"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A8F3A" w14:textId="65C59CA1"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6F661C" id="_x0000_t202" coordsize="21600,21600" o:spt="202" path="m,l,21600r21600,l21600,xe">
              <v:stroke joinstyle="miter"/>
              <v:path gradientshapeok="t" o:connecttype="rect"/>
            </v:shapetype>
            <v:shape id="Text Box 39" o:spid="_x0000_s1058" type="#_x0000_t202" alt="OFFICIAL-SENSITIVE COMMERCIAL" style="position:absolute;margin-left:0;margin-top:.05pt;width:34.95pt;height:34.95pt;z-index:2516930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vu5j0cgIAALoEAAAOAAAAAAAAAAAAAAAAAC4C&#10;AABkcnMvZTJvRG9jLnhtbFBLAQItABQABgAIAAAAIQCEsNMo1gAAAAMBAAAPAAAAAAAAAAAAAAAA&#10;AMwEAABkcnMvZG93bnJldi54bWxQSwUGAAAAAAQABADzAAAAzwUAAAAA&#10;" filled="f" stroked="f">
              <v:textbox style="mso-fit-shape-to-text:t" inset="0,0,0,0">
                <w:txbxContent>
                  <w:p w14:paraId="722A8F3A" w14:textId="65C59CA1"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6E" w14:textId="5E5441FE" w:rsidR="00535540" w:rsidRDefault="00535540">
    <w:pPr>
      <w:tabs>
        <w:tab w:val="center" w:pos="4320"/>
        <w:tab w:val="right" w:pos="8640"/>
      </w:tabs>
      <w:jc w:val="both"/>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94080" behindDoc="0" locked="0" layoutInCell="1" allowOverlap="1" wp14:anchorId="61748829" wp14:editId="0AB61AD2">
              <wp:simplePos x="635" y="635"/>
              <wp:positionH relativeFrom="column">
                <wp:align>center</wp:align>
              </wp:positionH>
              <wp:positionV relativeFrom="paragraph">
                <wp:posOffset>635</wp:posOffset>
              </wp:positionV>
              <wp:extent cx="443865" cy="443865"/>
              <wp:effectExtent l="0" t="0" r="1270" b="15240"/>
              <wp:wrapSquare wrapText="bothSides"/>
              <wp:docPr id="40" name="Text Box 40"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EA02" w14:textId="19BF0F8B"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748829" id="_x0000_t202" coordsize="21600,21600" o:spt="202" path="m,l,21600r21600,l21600,xe">
              <v:stroke joinstyle="miter"/>
              <v:path gradientshapeok="t" o:connecttype="rect"/>
            </v:shapetype>
            <v:shape id="Text Box 40" o:spid="_x0000_s1059" type="#_x0000_t202" alt="OFFICIAL-SENSITIVE COMMERCIAL" style="position:absolute;left:0;text-align:left;margin-left:0;margin-top:.05pt;width:34.95pt;height:34.95pt;z-index:2516940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KwQoVxAgAAugQAAA4AAAAAAAAAAAAAAAAALgIA&#10;AGRycy9lMm9Eb2MueG1sUEsBAi0AFAAGAAgAAAAhAISw0yjWAAAAAwEAAA8AAAAAAAAAAAAAAAAA&#10;ywQAAGRycy9kb3ducmV2LnhtbFBLBQYAAAAABAAEAPMAAADOBQAAAAA=&#10;" filled="f" stroked="f">
              <v:textbox style="mso-fit-shape-to-text:t" inset="0,0,0,0">
                <w:txbxContent>
                  <w:p w14:paraId="2E15EA02" w14:textId="19BF0F8B"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rFonts w:ascii="Arial" w:hAnsi="Arial" w:cs="Arial"/>
        <w:sz w:val="18"/>
        <w:szCs w:val="18"/>
      </w:rPr>
      <w:t>RM6100 Order Form – Lots 2, 3 and 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749A" w14:textId="42AB6F6D" w:rsidR="00535540" w:rsidRDefault="00535540">
    <w:pPr>
      <w:pStyle w:val="Footer"/>
    </w:pPr>
    <w:r>
      <w:rPr>
        <w:noProof/>
      </w:rPr>
      <mc:AlternateContent>
        <mc:Choice Requires="wps">
          <w:drawing>
            <wp:anchor distT="0" distB="0" distL="0" distR="0" simplePos="0" relativeHeight="251692032" behindDoc="0" locked="0" layoutInCell="1" allowOverlap="1" wp14:anchorId="45DE7DCB" wp14:editId="75743930">
              <wp:simplePos x="635" y="635"/>
              <wp:positionH relativeFrom="column">
                <wp:align>center</wp:align>
              </wp:positionH>
              <wp:positionV relativeFrom="paragraph">
                <wp:posOffset>635</wp:posOffset>
              </wp:positionV>
              <wp:extent cx="443865" cy="443865"/>
              <wp:effectExtent l="0" t="0" r="1270" b="15240"/>
              <wp:wrapSquare wrapText="bothSides"/>
              <wp:docPr id="38" name="Text Box 38"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1DB36" w14:textId="1C83B343"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DE7DCB" id="_x0000_t202" coordsize="21600,21600" o:spt="202" path="m,l,21600r21600,l21600,xe">
              <v:stroke joinstyle="miter"/>
              <v:path gradientshapeok="t" o:connecttype="rect"/>
            </v:shapetype>
            <v:shape id="Text Box 38" o:spid="_x0000_s1061" type="#_x0000_t202" alt="OFFICIAL-SENSITIVE COMMERCIAL"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UeGxxAgAAugQAAA4AAAAAAAAAAAAAAAAALgIA&#10;AGRycy9lMm9Eb2MueG1sUEsBAi0AFAAGAAgAAAAhAISw0yjWAAAAAwEAAA8AAAAAAAAAAAAAAAAA&#10;ywQAAGRycy9kb3ducmV2LnhtbFBLBQYAAAAABAAEAPMAAADOBQAAAAA=&#10;" filled="f" stroked="f">
              <v:textbox style="mso-fit-shape-to-text:t" inset="0,0,0,0">
                <w:txbxContent>
                  <w:p w14:paraId="7F41DB36" w14:textId="1C83B343"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48" w14:textId="5850D056" w:rsidR="00535540" w:rsidRDefault="00535540">
    <w:pPr>
      <w:tabs>
        <w:tab w:val="center" w:pos="4320"/>
        <w:tab w:val="right" w:pos="8640"/>
      </w:tabs>
      <w:jc w:val="right"/>
    </w:pPr>
    <w:r>
      <w:rPr>
        <w:rFonts w:ascii="Arial" w:hAnsi="Arial" w:cs="Arial"/>
        <w:noProof/>
      </w:rPr>
      <mc:AlternateContent>
        <mc:Choice Requires="wps">
          <w:drawing>
            <wp:anchor distT="0" distB="0" distL="0" distR="0" simplePos="0" relativeHeight="251678720" behindDoc="0" locked="0" layoutInCell="1" allowOverlap="1" wp14:anchorId="2F5547FD" wp14:editId="6E4FB752">
              <wp:simplePos x="723900" y="9848850"/>
              <wp:positionH relativeFrom="column">
                <wp:align>center</wp:align>
              </wp:positionH>
              <wp:positionV relativeFrom="paragraph">
                <wp:posOffset>635</wp:posOffset>
              </wp:positionV>
              <wp:extent cx="443865" cy="443865"/>
              <wp:effectExtent l="0" t="0" r="1270" b="15240"/>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19D74D" w14:textId="79655A9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5547FD" id="_x0000_t202" coordsize="21600,21600" o:spt="202" path="m,l,21600r21600,l21600,xe">
              <v:stroke joinstyle="miter"/>
              <v:path gradientshapeok="t" o:connecttype="rect"/>
            </v:shapetype>
            <v:shape id="Text Box 25" o:spid="_x0000_s1029" type="#_x0000_t202" alt="OFFICIAL-SENSITIVE COMMERCIAL" style="position:absolute;left:0;text-align:left;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DiaylxxAgAAuQQAAA4AAAAAAAAAAAAAAAAALgIA&#10;AGRycy9lMm9Eb2MueG1sUEsBAi0AFAAGAAgAAAAhAISw0yjWAAAAAwEAAA8AAAAAAAAAAAAAAAAA&#10;ywQAAGRycy9kb3ducmV2LnhtbFBLBQYAAAAABAAEAPMAAADOBQAAAAA=&#10;" filled="f" stroked="f">
              <v:textbox style="mso-fit-shape-to-text:t" inset="0,0,0,0">
                <w:txbxContent>
                  <w:p w14:paraId="0B19D74D" w14:textId="79655A9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p w14:paraId="6A33F249" w14:textId="77777777" w:rsidR="00535540" w:rsidRDefault="00535540">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6A33F24A" w14:textId="77777777" w:rsidR="00535540" w:rsidRDefault="00535540">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87AD" w14:textId="02C750FB" w:rsidR="00535540" w:rsidRDefault="00535540">
    <w:pPr>
      <w:pStyle w:val="Footer"/>
    </w:pPr>
    <w:r>
      <w:rPr>
        <w:noProof/>
      </w:rPr>
      <mc:AlternateContent>
        <mc:Choice Requires="wps">
          <w:drawing>
            <wp:anchor distT="0" distB="0" distL="0" distR="0" simplePos="0" relativeHeight="251676672" behindDoc="0" locked="0" layoutInCell="1" allowOverlap="1" wp14:anchorId="337A4ED4" wp14:editId="34A388F7">
              <wp:simplePos x="635" y="635"/>
              <wp:positionH relativeFrom="column">
                <wp:align>center</wp:align>
              </wp:positionH>
              <wp:positionV relativeFrom="paragraph">
                <wp:posOffset>635</wp:posOffset>
              </wp:positionV>
              <wp:extent cx="443865" cy="443865"/>
              <wp:effectExtent l="0" t="0" r="1270" b="15240"/>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E00F16" w14:textId="3AAFBA1A"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7A4ED4" id="_x0000_t202" coordsize="21600,21600" o:spt="202" path="m,l,21600r21600,l21600,xe">
              <v:stroke joinstyle="miter"/>
              <v:path gradientshapeok="t" o:connecttype="rect"/>
            </v:shapetype>
            <v:shape id="Text Box 23" o:spid="_x0000_s1031"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Ui6RpxAgAAuQQAAA4AAAAAAAAAAAAAAAAALgIA&#10;AGRycy9lMm9Eb2MueG1sUEsBAi0AFAAGAAgAAAAhAISw0yjWAAAAAwEAAA8AAAAAAAAAAAAAAAAA&#10;ywQAAGRycy9kb3ducmV2LnhtbFBLBQYAAAAABAAEAPMAAADOBQAAAAA=&#10;" filled="f" stroked="f">
              <v:textbox style="mso-fit-shape-to-text:t" inset="0,0,0,0">
                <w:txbxContent>
                  <w:p w14:paraId="7CE00F16" w14:textId="3AAFBA1A"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828B" w14:textId="111A139F" w:rsidR="00535540" w:rsidRDefault="00535540">
    <w:pPr>
      <w:pStyle w:val="Footer"/>
    </w:pPr>
    <w:r>
      <w:rPr>
        <w:noProof/>
      </w:rPr>
      <mc:AlternateContent>
        <mc:Choice Requires="wps">
          <w:drawing>
            <wp:anchor distT="0" distB="0" distL="0" distR="0" simplePos="0" relativeHeight="251680768" behindDoc="0" locked="0" layoutInCell="1" allowOverlap="1" wp14:anchorId="306F7EA6" wp14:editId="18208D47">
              <wp:simplePos x="635" y="635"/>
              <wp:positionH relativeFrom="column">
                <wp:align>center</wp:align>
              </wp:positionH>
              <wp:positionV relativeFrom="paragraph">
                <wp:posOffset>635</wp:posOffset>
              </wp:positionV>
              <wp:extent cx="443865" cy="443865"/>
              <wp:effectExtent l="0" t="0" r="1270" b="15240"/>
              <wp:wrapSquare wrapText="bothSides"/>
              <wp:docPr id="27" name="Text Box 27"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9A732" w14:textId="4A60174F"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6F7EA6" id="_x0000_t202" coordsize="21600,21600" o:spt="202" path="m,l,21600r21600,l21600,xe">
              <v:stroke joinstyle="miter"/>
              <v:path gradientshapeok="t" o:connecttype="rect"/>
            </v:shapetype>
            <v:shape id="Text Box 27" o:spid="_x0000_s1034"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NfQ59xAgAAuQQAAA4AAAAAAAAAAAAAAAAALgIA&#10;AGRycy9lMm9Eb2MueG1sUEsBAi0AFAAGAAgAAAAhAISw0yjWAAAAAwEAAA8AAAAAAAAAAAAAAAAA&#10;ywQAAGRycy9kb3ducmV2LnhtbFBLBQYAAAAABAAEAPMAAADOBQAAAAA=&#10;" filled="f" stroked="f">
              <v:textbox style="mso-fit-shape-to-text:t" inset="0,0,0,0">
                <w:txbxContent>
                  <w:p w14:paraId="6109A732" w14:textId="4A60174F"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50" w14:textId="19EC2D28" w:rsidR="00535540" w:rsidRDefault="00535540">
    <w:pPr>
      <w:tabs>
        <w:tab w:val="center" w:pos="4320"/>
        <w:tab w:val="right" w:pos="8640"/>
      </w:tabs>
      <w:jc w:val="right"/>
    </w:pPr>
    <w:r>
      <w:rPr>
        <w:rFonts w:ascii="Arial" w:hAnsi="Arial" w:cs="Arial"/>
        <w:noProof/>
      </w:rPr>
      <mc:AlternateContent>
        <mc:Choice Requires="wps">
          <w:drawing>
            <wp:anchor distT="0" distB="0" distL="0" distR="0" simplePos="0" relativeHeight="251681792" behindDoc="0" locked="0" layoutInCell="1" allowOverlap="1" wp14:anchorId="148D2935" wp14:editId="5755E27D">
              <wp:simplePos x="635" y="635"/>
              <wp:positionH relativeFrom="column">
                <wp:align>center</wp:align>
              </wp:positionH>
              <wp:positionV relativeFrom="paragraph">
                <wp:posOffset>635</wp:posOffset>
              </wp:positionV>
              <wp:extent cx="443865" cy="443865"/>
              <wp:effectExtent l="0" t="0" r="1270" b="15240"/>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0445B" w14:textId="275B231D"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8D2935" id="_x0000_t202" coordsize="21600,21600" o:spt="202" path="m,l,21600r21600,l21600,xe">
              <v:stroke joinstyle="miter"/>
              <v:path gradientshapeok="t" o:connecttype="rect"/>
            </v:shapetype>
            <v:shape id="Text Box 28" o:spid="_x0000_s1035" type="#_x0000_t202" alt="OFFICIAL-SENSITIVE COMMERCIAL" style="position:absolute;left:0;text-align:left;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C7a0bcgIAALkEAAAOAAAAAAAAAAAAAAAAAC4C&#10;AABkcnMvZTJvRG9jLnhtbFBLAQItABQABgAIAAAAIQCEsNMo1gAAAAMBAAAPAAAAAAAAAAAAAAAA&#10;AMwEAABkcnMvZG93bnJldi54bWxQSwUGAAAAAAQABADzAAAAzwUAAAAA&#10;" filled="f" stroked="f">
              <v:textbox style="mso-fit-shape-to-text:t" inset="0,0,0,0">
                <w:txbxContent>
                  <w:p w14:paraId="4950445B" w14:textId="275B231D"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13</w:t>
    </w:r>
    <w:r>
      <w:rPr>
        <w:rFonts w:ascii="Arial" w:hAnsi="Arial" w:cs="Arial"/>
      </w:rPr>
      <w:fldChar w:fldCharType="end"/>
    </w:r>
  </w:p>
  <w:p w14:paraId="6A33F251" w14:textId="77777777" w:rsidR="00535540" w:rsidRDefault="00535540">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6A33F252" w14:textId="77777777" w:rsidR="00535540" w:rsidRDefault="00535540">
    <w:pPr>
      <w:pStyle w:val="Footer"/>
      <w:ind w:firstLine="7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3531" w14:textId="792CA0C3" w:rsidR="00535540" w:rsidRDefault="00535540">
    <w:pPr>
      <w:pStyle w:val="Footer"/>
    </w:pPr>
    <w:r>
      <w:rPr>
        <w:noProof/>
      </w:rPr>
      <mc:AlternateContent>
        <mc:Choice Requires="wps">
          <w:drawing>
            <wp:anchor distT="0" distB="0" distL="0" distR="0" simplePos="0" relativeHeight="251679744" behindDoc="0" locked="0" layoutInCell="1" allowOverlap="1" wp14:anchorId="4020505A" wp14:editId="7A8CB91C">
              <wp:simplePos x="635" y="635"/>
              <wp:positionH relativeFrom="column">
                <wp:align>center</wp:align>
              </wp:positionH>
              <wp:positionV relativeFrom="paragraph">
                <wp:posOffset>635</wp:posOffset>
              </wp:positionV>
              <wp:extent cx="443865" cy="443865"/>
              <wp:effectExtent l="0" t="0" r="1270" b="15240"/>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2A330" w14:textId="2FDB2714"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20505A" id="_x0000_t202" coordsize="21600,21600" o:spt="202" path="m,l,21600r21600,l21600,xe">
              <v:stroke joinstyle="miter"/>
              <v:path gradientshapeok="t" o:connecttype="rect"/>
            </v:shapetype>
            <v:shape id="Text Box 26" o:spid="_x0000_s1037"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Jb5JFxAgAAugQAAA4AAAAAAAAAAAAAAAAALgIA&#10;AGRycy9lMm9Eb2MueG1sUEsBAi0AFAAGAAgAAAAhAISw0yjWAAAAAwEAAA8AAAAAAAAAAAAAAAAA&#10;ywQAAGRycy9kb3ducmV2LnhtbFBLBQYAAAAABAAEAPMAAADOBQAAAAA=&#10;" filled="f" stroked="f">
              <v:textbox style="mso-fit-shape-to-text:t" inset="0,0,0,0">
                <w:txbxContent>
                  <w:p w14:paraId="3422A330" w14:textId="2FDB2714"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776E" w14:textId="31E99BE6" w:rsidR="00535540" w:rsidRDefault="00535540">
    <w:pPr>
      <w:pStyle w:val="Footer"/>
    </w:pPr>
    <w:r>
      <w:rPr>
        <w:noProof/>
      </w:rPr>
      <mc:AlternateContent>
        <mc:Choice Requires="wps">
          <w:drawing>
            <wp:anchor distT="0" distB="0" distL="0" distR="0" simplePos="0" relativeHeight="251683840" behindDoc="0" locked="0" layoutInCell="1" allowOverlap="1" wp14:anchorId="6A0EA15E" wp14:editId="19BCE23C">
              <wp:simplePos x="635" y="635"/>
              <wp:positionH relativeFrom="column">
                <wp:align>center</wp:align>
              </wp:positionH>
              <wp:positionV relativeFrom="paragraph">
                <wp:posOffset>635</wp:posOffset>
              </wp:positionV>
              <wp:extent cx="443865" cy="443865"/>
              <wp:effectExtent l="0" t="0" r="1270" b="15240"/>
              <wp:wrapSquare wrapText="bothSides"/>
              <wp:docPr id="30" name="Text Box 30"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45835" w14:textId="2618D3F4"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0EA15E" id="_x0000_t202" coordsize="21600,21600" o:spt="202" path="m,l,21600r21600,l21600,xe">
              <v:stroke joinstyle="miter"/>
              <v:path gradientshapeok="t" o:connecttype="rect"/>
            </v:shapetype>
            <v:shape id="Text Box 30" o:spid="_x0000_s1040"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caI5cgIAALoEAAAOAAAAAAAAAAAAAAAAAC4C&#10;AABkcnMvZTJvRG9jLnhtbFBLAQItABQABgAIAAAAIQCEsNMo1gAAAAMBAAAPAAAAAAAAAAAAAAAA&#10;AMwEAABkcnMvZG93bnJldi54bWxQSwUGAAAAAAQABADzAAAAzwUAAAAA&#10;" filled="f" stroked="f">
              <v:textbox style="mso-fit-shape-to-text:t" inset="0,0,0,0">
                <w:txbxContent>
                  <w:p w14:paraId="6FE45835" w14:textId="2618D3F4"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58" w14:textId="73D88665" w:rsidR="00535540" w:rsidRDefault="00535540">
    <w:pPr>
      <w:tabs>
        <w:tab w:val="center" w:pos="4320"/>
        <w:tab w:val="right" w:pos="8640"/>
      </w:tabs>
      <w:jc w:val="right"/>
    </w:pPr>
    <w:r>
      <w:rPr>
        <w:rFonts w:ascii="Arial" w:hAnsi="Arial" w:cs="Arial"/>
        <w:noProof/>
      </w:rPr>
      <mc:AlternateContent>
        <mc:Choice Requires="wps">
          <w:drawing>
            <wp:anchor distT="0" distB="0" distL="0" distR="0" simplePos="0" relativeHeight="251684864" behindDoc="0" locked="0" layoutInCell="1" allowOverlap="1" wp14:anchorId="54A8D158" wp14:editId="1E323A47">
              <wp:simplePos x="635" y="635"/>
              <wp:positionH relativeFrom="column">
                <wp:align>center</wp:align>
              </wp:positionH>
              <wp:positionV relativeFrom="paragraph">
                <wp:posOffset>635</wp:posOffset>
              </wp:positionV>
              <wp:extent cx="443865" cy="443865"/>
              <wp:effectExtent l="0" t="0" r="1270" b="15240"/>
              <wp:wrapSquare wrapText="bothSides"/>
              <wp:docPr id="31" name="Text Box 31"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B832E" w14:textId="5C645912"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A8D158" id="_x0000_t202" coordsize="21600,21600" o:spt="202" path="m,l,21600r21600,l21600,xe">
              <v:stroke joinstyle="miter"/>
              <v:path gradientshapeok="t" o:connecttype="rect"/>
            </v:shapetype>
            <v:shape id="Text Box 31" o:spid="_x0000_s1041" type="#_x0000_t202" alt="OFFICIAL-SENSITIVE COMMERCIAL" style="position:absolute;left:0;text-align:left;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hJg9ecgIAALoEAAAOAAAAAAAAAAAAAAAAAC4C&#10;AABkcnMvZTJvRG9jLnhtbFBLAQItABQABgAIAAAAIQCEsNMo1gAAAAMBAAAPAAAAAAAAAAAAAAAA&#10;AMwEAABkcnMvZG93bnJldi54bWxQSwUGAAAAAAQABADzAAAAzwUAAAAA&#10;" filled="f" stroked="f">
              <v:textbox style="mso-fit-shape-to-text:t" inset="0,0,0,0">
                <w:txbxContent>
                  <w:p w14:paraId="4B7B832E" w14:textId="5C645912"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17</w:t>
    </w:r>
    <w:r>
      <w:rPr>
        <w:rFonts w:ascii="Arial" w:hAnsi="Arial" w:cs="Arial"/>
      </w:rPr>
      <w:fldChar w:fldCharType="end"/>
    </w:r>
  </w:p>
  <w:p w14:paraId="6A33F259" w14:textId="77777777" w:rsidR="00535540" w:rsidRDefault="00535540">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6A33F25A" w14:textId="77777777" w:rsidR="00535540" w:rsidRDefault="00535540">
    <w:pPr>
      <w:pStyle w:val="Footer"/>
      <w:ind w:firstLine="72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AD2E" w14:textId="212C5EF8" w:rsidR="00535540" w:rsidRDefault="00535540">
    <w:pPr>
      <w:pStyle w:val="Footer"/>
    </w:pPr>
    <w:r>
      <w:rPr>
        <w:noProof/>
      </w:rPr>
      <mc:AlternateContent>
        <mc:Choice Requires="wps">
          <w:drawing>
            <wp:anchor distT="0" distB="0" distL="0" distR="0" simplePos="0" relativeHeight="251682816" behindDoc="0" locked="0" layoutInCell="1" allowOverlap="1" wp14:anchorId="3E440A04" wp14:editId="7DD44139">
              <wp:simplePos x="635" y="635"/>
              <wp:positionH relativeFrom="column">
                <wp:align>center</wp:align>
              </wp:positionH>
              <wp:positionV relativeFrom="paragraph">
                <wp:posOffset>635</wp:posOffset>
              </wp:positionV>
              <wp:extent cx="443865" cy="443865"/>
              <wp:effectExtent l="0" t="0" r="1270" b="15240"/>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44EE4" w14:textId="789350C6"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440A04" id="_x0000_t202" coordsize="21600,21600" o:spt="202" path="m,l,21600r21600,l21600,xe">
              <v:stroke joinstyle="miter"/>
              <v:path gradientshapeok="t" o:connecttype="rect"/>
            </v:shapetype>
            <v:shape id="Text Box 29" o:spid="_x0000_s1043"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7H+e/cgIAALoEAAAOAAAAAAAAAAAAAAAAAC4C&#10;AABkcnMvZTJvRG9jLnhtbFBLAQItABQABgAIAAAAIQCEsNMo1gAAAAMBAAAPAAAAAAAAAAAAAAAA&#10;AMwEAABkcnMvZG93bnJldi54bWxQSwUGAAAAAAQABADzAAAAzwUAAAAA&#10;" filled="f" stroked="f">
              <v:textbox style="mso-fit-shape-to-text:t" inset="0,0,0,0">
                <w:txbxContent>
                  <w:p w14:paraId="15444EE4" w14:textId="789350C6"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B0A59" w14:textId="77777777" w:rsidR="00912008" w:rsidRDefault="00912008">
      <w:r>
        <w:rPr>
          <w:color w:val="000000"/>
        </w:rPr>
        <w:separator/>
      </w:r>
    </w:p>
  </w:footnote>
  <w:footnote w:type="continuationSeparator" w:id="0">
    <w:p w14:paraId="03508913" w14:textId="77777777" w:rsidR="00912008" w:rsidRDefault="00912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7137C" w14:textId="7F2006DC" w:rsidR="00535540" w:rsidRDefault="00535540">
    <w:pPr>
      <w:pStyle w:val="Header"/>
    </w:pPr>
    <w:r>
      <w:rPr>
        <w:noProof/>
      </w:rPr>
      <mc:AlternateContent>
        <mc:Choice Requires="wps">
          <w:drawing>
            <wp:anchor distT="0" distB="0" distL="0" distR="0" simplePos="0" relativeHeight="251659264" behindDoc="0" locked="0" layoutInCell="1" allowOverlap="1" wp14:anchorId="0AB43543" wp14:editId="5CB82D0C">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8AD13" w14:textId="6AF48F8F"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B43543" id="_x0000_t202" coordsize="21600,21600" o:spt="202" path="m,l,21600r21600,l21600,xe">
              <v:stroke joinstyle="miter"/>
              <v:path gradientshapeok="t" o:connecttype="rect"/>
            </v:shapetype>
            <v:shape id="Text Box 6"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mX994m0CAACwBAAADgAAAAAAAAAAAAAAAAAuAgAAZHJz&#10;L2Uyb0RvYy54bWxQSwECLQAUAAYACAAAACEAhLDTKNYAAAADAQAADwAAAAAAAAAAAAAAAADHBAAA&#10;ZHJzL2Rvd25yZXYueG1sUEsFBgAAAAAEAAQA8wAAAMoFAAAAAA==&#10;" filled="f" stroked="f">
              <v:textbox style="mso-fit-shape-to-text:t" inset="0,0,0,0">
                <w:txbxContent>
                  <w:p w14:paraId="3E58AD13" w14:textId="6AF48F8F"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93F1" w14:textId="4BA38C5F" w:rsidR="00535540" w:rsidRDefault="00535540">
    <w:pPr>
      <w:pStyle w:val="Header"/>
    </w:pPr>
    <w:r>
      <w:rPr>
        <w:noProof/>
      </w:rPr>
      <mc:AlternateContent>
        <mc:Choice Requires="wps">
          <w:drawing>
            <wp:anchor distT="0" distB="0" distL="0" distR="0" simplePos="0" relativeHeight="251668480" behindDoc="0" locked="0" layoutInCell="1" allowOverlap="1" wp14:anchorId="5C4CE503" wp14:editId="04663F4F">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28343" w14:textId="3D12A07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4CE503" id="_x0000_t202" coordsize="21600,21600" o:spt="202" path="m,l,21600r21600,l21600,xe">
              <v:stroke joinstyle="miter"/>
              <v:path gradientshapeok="t" o:connecttype="rect"/>
            </v:shapetype>
            <v:shape id="Text Box 15" o:spid="_x0000_s1044"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0qqP6XACAAC6BAAADgAAAAAAAAAAAAAAAAAuAgAA&#10;ZHJzL2Uyb0RvYy54bWxQSwECLQAUAAYACAAAACEAhLDTKNYAAAADAQAADwAAAAAAAAAAAAAAAADK&#10;BAAAZHJzL2Rvd25yZXYueG1sUEsFBgAAAAAEAAQA8wAAAM0FAAAAAA==&#10;" filled="f" stroked="f">
              <v:textbox style="mso-fit-shape-to-text:t" inset="0,0,0,0">
                <w:txbxContent>
                  <w:p w14:paraId="6E228343" w14:textId="3D12A07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5C" w14:textId="09F66101" w:rsidR="00535540" w:rsidRDefault="00535540">
    <w:pPr>
      <w:pStyle w:val="Header"/>
    </w:pPr>
    <w:r>
      <w:rPr>
        <w:noProof/>
        <w:lang w:eastAsia="en-GB"/>
      </w:rPr>
      <mc:AlternateContent>
        <mc:Choice Requires="wps">
          <w:drawing>
            <wp:anchor distT="0" distB="0" distL="0" distR="0" simplePos="0" relativeHeight="251669504" behindDoc="0" locked="0" layoutInCell="1" allowOverlap="1" wp14:anchorId="4BF4236D" wp14:editId="01717462">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1347F1" w14:textId="1FBBAB17"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F4236D" id="_x0000_t202" coordsize="21600,21600" o:spt="202" path="m,l,21600r21600,l21600,xe">
              <v:stroke joinstyle="miter"/>
              <v:path gradientshapeok="t" o:connecttype="rect"/>
            </v:shapetype>
            <v:shape id="Text Box 16" o:spid="_x0000_s1045"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m5k6JxAgAAugQAAA4AAAAAAAAAAAAAAAAALgIA&#10;AGRycy9lMm9Eb2MueG1sUEsBAi0AFAAGAAgAAAAhAISw0yjWAAAAAwEAAA8AAAAAAAAAAAAAAAAA&#10;ywQAAGRycy9kb3ducmV2LnhtbFBLBQYAAAAABAAEAPMAAADOBQAAAAA=&#10;" filled="f" stroked="f">
              <v:textbox style="mso-fit-shape-to-text:t" inset="0,0,0,0">
                <w:txbxContent>
                  <w:p w14:paraId="151347F1" w14:textId="1FBBAB17"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noProof/>
        <w:lang w:eastAsia="en-GB"/>
      </w:rPr>
      <w:drawing>
        <wp:inline distT="0" distB="0" distL="0" distR="0" wp14:anchorId="6A33F242" wp14:editId="6A33F243">
          <wp:extent cx="1115696" cy="920745"/>
          <wp:effectExtent l="0" t="0" r="8254"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A33F25D" w14:textId="77777777" w:rsidR="00535540" w:rsidRDefault="00535540">
    <w:pPr>
      <w:pStyle w:val="Header"/>
    </w:pPr>
  </w:p>
  <w:p w14:paraId="6A33F25E" w14:textId="77777777" w:rsidR="00535540" w:rsidRDefault="0053554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03071" w14:textId="65B62AE3" w:rsidR="00535540" w:rsidRDefault="00535540">
    <w:pPr>
      <w:pStyle w:val="Header"/>
    </w:pPr>
    <w:r>
      <w:rPr>
        <w:noProof/>
      </w:rPr>
      <mc:AlternateContent>
        <mc:Choice Requires="wps">
          <w:drawing>
            <wp:anchor distT="0" distB="0" distL="0" distR="0" simplePos="0" relativeHeight="251667456" behindDoc="0" locked="0" layoutInCell="1" allowOverlap="1" wp14:anchorId="18983CEE" wp14:editId="48A4450C">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C7A94" w14:textId="4E476F55"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983CEE" id="_x0000_t202" coordsize="21600,21600" o:spt="202" path="m,l,21600r21600,l21600,xe">
              <v:stroke joinstyle="miter"/>
              <v:path gradientshapeok="t" o:connecttype="rect"/>
            </v:shapetype>
            <v:shape id="Text Box 14" o:spid="_x0000_s1048"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eJe74cgIAALoEAAAOAAAAAAAAAAAAAAAAAC4C&#10;AABkcnMvZTJvRG9jLnhtbFBLAQItABQABgAIAAAAIQCEsNMo1gAAAAMBAAAPAAAAAAAAAAAAAAAA&#10;AMwEAABkcnMvZG93bnJldi54bWxQSwUGAAAAAAQABADzAAAAzwUAAAAA&#10;" filled="f" stroked="f">
              <v:textbox style="mso-fit-shape-to-text:t" inset="0,0,0,0">
                <w:txbxContent>
                  <w:p w14:paraId="5E8C7A94" w14:textId="4E476F55"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A7EB" w14:textId="025E555E" w:rsidR="00535540" w:rsidRDefault="00535540">
    <w:pPr>
      <w:pStyle w:val="Header"/>
    </w:pPr>
    <w:r>
      <w:rPr>
        <w:noProof/>
      </w:rPr>
      <mc:AlternateContent>
        <mc:Choice Requires="wps">
          <w:drawing>
            <wp:anchor distT="0" distB="0" distL="0" distR="0" simplePos="0" relativeHeight="251671552" behindDoc="0" locked="0" layoutInCell="1" allowOverlap="1" wp14:anchorId="77FD9C62" wp14:editId="434C9107">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0625F" w14:textId="0B6A898B"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FD9C62" id="_x0000_t202" coordsize="21600,21600" o:spt="202" path="m,l,21600r21600,l21600,xe">
              <v:stroke joinstyle="miter"/>
              <v:path gradientshapeok="t" o:connecttype="rect"/>
            </v:shapetype>
            <v:shape id="Text Box 18" o:spid="_x0000_s1050"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DmHBOxxAgAAugQAAA4AAAAAAAAAAAAAAAAALgIA&#10;AGRycy9lMm9Eb2MueG1sUEsBAi0AFAAGAAgAAAAhAISw0yjWAAAAAwEAAA8AAAAAAAAAAAAAAAAA&#10;ywQAAGRycy9kb3ducmV2LnhtbFBLBQYAAAAABAAEAPMAAADOBQAAAAA=&#10;" filled="f" stroked="f">
              <v:textbox style="mso-fit-shape-to-text:t" inset="0,0,0,0">
                <w:txbxContent>
                  <w:p w14:paraId="0E20625F" w14:textId="0B6A898B"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64" w14:textId="0A40AD38" w:rsidR="00535540" w:rsidRDefault="00535540">
    <w:pPr>
      <w:pStyle w:val="Header"/>
      <w:jc w:val="center"/>
    </w:pPr>
    <w:r>
      <w:rPr>
        <w:noProof/>
      </w:rPr>
      <mc:AlternateContent>
        <mc:Choice Requires="wps">
          <w:drawing>
            <wp:anchor distT="0" distB="0" distL="0" distR="0" simplePos="0" relativeHeight="251672576" behindDoc="0" locked="0" layoutInCell="1" allowOverlap="1" wp14:anchorId="6E41EEB8" wp14:editId="7F72D760">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DF9D6" w14:textId="02468D78"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41EEB8" id="_x0000_t202" coordsize="21600,21600" o:spt="202" path="m,l,21600r21600,l21600,xe">
              <v:stroke joinstyle="miter"/>
              <v:path gradientshapeok="t" o:connecttype="rect"/>
            </v:shapetype>
            <v:shape id="Text Box 19" o:spid="_x0000_s1051"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m0KmLcgIAALoEAAAOAAAAAAAAAAAAAAAAAC4C&#10;AABkcnMvZTJvRG9jLnhtbFBLAQItABQABgAIAAAAIQCEsNMo1gAAAAMBAAAPAAAAAAAAAAAAAAAA&#10;AMwEAABkcnMvZG93bnJldi54bWxQSwUGAAAAAAQABADzAAAAzwUAAAAA&#10;" filled="f" stroked="f">
              <v:textbox style="mso-fit-shape-to-text:t" inset="0,0,0,0">
                <w:txbxContent>
                  <w:p w14:paraId="7A5DF9D6" w14:textId="02468D78"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68" w14:textId="77D9C000" w:rsidR="00535540" w:rsidRDefault="00535540">
    <w:pPr>
      <w:pStyle w:val="Header"/>
      <w:jc w:val="center"/>
    </w:pPr>
    <w:r>
      <w:rPr>
        <w:noProof/>
      </w:rPr>
      <mc:AlternateContent>
        <mc:Choice Requires="wps">
          <w:drawing>
            <wp:anchor distT="0" distB="0" distL="0" distR="0" simplePos="0" relativeHeight="251670528" behindDoc="0" locked="0" layoutInCell="1" allowOverlap="1" wp14:anchorId="77A7C37F" wp14:editId="771EFAC8">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FAF60" w14:textId="6457C35A"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A7C37F" id="_x0000_t202" coordsize="21600,21600" o:spt="202" path="m,l,21600r21600,l21600,xe">
              <v:stroke joinstyle="miter"/>
              <v:path gradientshapeok="t" o:connecttype="rect"/>
            </v:shapetype>
            <v:shape id="Text Box 17" o:spid="_x0000_s1054" type="#_x0000_t202" alt="OFFICIAL-SENSITIVE COMMERCIAL" style="position:absolute;left:0;text-align:left;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wjKEYcgIAALoEAAAOAAAAAAAAAAAAAAAAAC4C&#10;AABkcnMvZTJvRG9jLnhtbFBLAQItABQABgAIAAAAIQCEsNMo1gAAAAMBAAAPAAAAAAAAAAAAAAAA&#10;AMwEAABkcnMvZG93bnJldi54bWxQSwUGAAAAAAQABADzAAAAzwUAAAAA&#10;" filled="f" stroked="f">
              <v:textbox style="mso-fit-shape-to-text:t" inset="0,0,0,0">
                <w:txbxContent>
                  <w:p w14:paraId="14DFAF60" w14:textId="6457C35A"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DF46" w14:textId="693A9437" w:rsidR="00535540" w:rsidRDefault="00535540">
    <w:pPr>
      <w:pStyle w:val="Header"/>
    </w:pPr>
    <w:r>
      <w:rPr>
        <w:noProof/>
      </w:rPr>
      <mc:AlternateContent>
        <mc:Choice Requires="wps">
          <w:drawing>
            <wp:anchor distT="0" distB="0" distL="0" distR="0" simplePos="0" relativeHeight="251674624" behindDoc="0" locked="0" layoutInCell="1" allowOverlap="1" wp14:anchorId="0754E198" wp14:editId="5ED42FD9">
              <wp:simplePos x="635" y="635"/>
              <wp:positionH relativeFrom="column">
                <wp:align>center</wp:align>
              </wp:positionH>
              <wp:positionV relativeFrom="paragraph">
                <wp:posOffset>635</wp:posOffset>
              </wp:positionV>
              <wp:extent cx="443865" cy="443865"/>
              <wp:effectExtent l="0" t="0" r="1270" b="15240"/>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BB650" w14:textId="52AE0A8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54E198" id="_x0000_t202" coordsize="21600,21600" o:spt="202" path="m,l,21600r21600,l21600,xe">
              <v:stroke joinstyle="miter"/>
              <v:path gradientshapeok="t" o:connecttype="rect"/>
            </v:shapetype>
            <v:shape id="Text Box 21" o:spid="_x0000_s1056"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DWCcBVxAgAAugQAAA4AAAAAAAAAAAAAAAAALgIA&#10;AGRycy9lMm9Eb2MueG1sUEsBAi0AFAAGAAgAAAAhAISw0yjWAAAAAwEAAA8AAAAAAAAAAAAAAAAA&#10;ywQAAGRycy9kb3ducmV2LnhtbFBLBQYAAAAABAAEAPMAAADOBQAAAAA=&#10;" filled="f" stroked="f">
              <v:textbox style="mso-fit-shape-to-text:t" inset="0,0,0,0">
                <w:txbxContent>
                  <w:p w14:paraId="4A9BB650" w14:textId="52AE0A8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6C" w14:textId="630FA316" w:rsidR="00535540" w:rsidRDefault="00535540">
    <w:pPr>
      <w:pStyle w:val="Header"/>
      <w:jc w:val="center"/>
    </w:pPr>
    <w:r>
      <w:rPr>
        <w:noProof/>
      </w:rPr>
      <mc:AlternateContent>
        <mc:Choice Requires="wps">
          <w:drawing>
            <wp:anchor distT="0" distB="0" distL="0" distR="0" simplePos="0" relativeHeight="251675648" behindDoc="0" locked="0" layoutInCell="1" allowOverlap="1" wp14:anchorId="69F0672B" wp14:editId="43E3CAF4">
              <wp:simplePos x="635" y="635"/>
              <wp:positionH relativeFrom="column">
                <wp:align>center</wp:align>
              </wp:positionH>
              <wp:positionV relativeFrom="paragraph">
                <wp:posOffset>635</wp:posOffset>
              </wp:positionV>
              <wp:extent cx="443865" cy="443865"/>
              <wp:effectExtent l="0" t="0" r="1270" b="15240"/>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7AFBD" w14:textId="62BDE483"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F0672B" id="_x0000_t202" coordsize="21600,21600" o:spt="202" path="m,l,21600r21600,l21600,xe">
              <v:stroke joinstyle="miter"/>
              <v:path gradientshapeok="t" o:connecttype="rect"/>
            </v:shapetype>
            <v:shape id="Text Box 22" o:spid="_x0000_s1057"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6RbF5xAgAAugQAAA4AAAAAAAAAAAAAAAAALgIA&#10;AGRycy9lMm9Eb2MueG1sUEsBAi0AFAAGAAgAAAAhAISw0yjWAAAAAwEAAA8AAAAAAAAAAAAAAAAA&#10;ywQAAGRycy9kb3ducmV2LnhtbFBLBQYAAAAABAAEAPMAAADOBQAAAAA=&#10;" filled="f" stroked="f">
              <v:textbox style="mso-fit-shape-to-text:t" inset="0,0,0,0">
                <w:txbxContent>
                  <w:p w14:paraId="7717AFBD" w14:textId="62BDE483"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8127" w14:textId="795271D7" w:rsidR="00535540" w:rsidRDefault="00535540">
    <w:pPr>
      <w:pStyle w:val="Header"/>
    </w:pPr>
    <w:r>
      <w:rPr>
        <w:noProof/>
      </w:rPr>
      <mc:AlternateContent>
        <mc:Choice Requires="wps">
          <w:drawing>
            <wp:anchor distT="0" distB="0" distL="0" distR="0" simplePos="0" relativeHeight="251673600" behindDoc="0" locked="0" layoutInCell="1" allowOverlap="1" wp14:anchorId="6AE63CC3" wp14:editId="3022C4D0">
              <wp:simplePos x="635" y="635"/>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CE0CB" w14:textId="43887F39"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E63CC3" id="_x0000_t202" coordsize="21600,21600" o:spt="202" path="m,l,21600r21600,l21600,xe">
              <v:stroke joinstyle="miter"/>
              <v:path gradientshapeok="t" o:connecttype="rect"/>
            </v:shapetype>
            <v:shape id="Text Box 20" o:spid="_x0000_s1060"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a8o4fcgIAALoEAAAOAAAAAAAAAAAAAAAAAC4C&#10;AABkcnMvZTJvRG9jLnhtbFBLAQItABQABgAIAAAAIQCEsNMo1gAAAAMBAAAPAAAAAAAAAAAAAAAA&#10;AMwEAABkcnMvZG93bnJldi54bWxQSwUGAAAAAAQABADzAAAAzwUAAAAA&#10;" filled="f" stroked="f">
              <v:textbox style="mso-fit-shape-to-text:t" inset="0,0,0,0">
                <w:txbxContent>
                  <w:p w14:paraId="1D3CE0CB" w14:textId="43887F39"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44" w14:textId="74637EC2" w:rsidR="00535540" w:rsidRDefault="00535540">
    <w:pPr>
      <w:pStyle w:val="Header"/>
    </w:pPr>
    <w:r>
      <w:rPr>
        <w:noProof/>
        <w:lang w:eastAsia="en-GB"/>
      </w:rPr>
      <mc:AlternateContent>
        <mc:Choice Requires="wps">
          <w:drawing>
            <wp:anchor distT="0" distB="0" distL="0" distR="0" simplePos="0" relativeHeight="251660288" behindDoc="0" locked="0" layoutInCell="1" allowOverlap="1" wp14:anchorId="2802C99F" wp14:editId="09D2E24B">
              <wp:simplePos x="723900" y="44767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F4206" w14:textId="7EE4BDFD"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02C99F" id="_x0000_t202" coordsize="21600,21600" o:spt="202" path="m,l,21600r21600,l21600,xe">
              <v:stroke joinstyle="miter"/>
              <v:path gradientshapeok="t" o:connecttype="rect"/>
            </v:shapetype>
            <v:shape id="Text Box 7"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B+47xWbwIAALcEAAAOAAAAAAAAAAAAAAAAAC4CAABk&#10;cnMvZTJvRG9jLnhtbFBLAQItABQABgAIAAAAIQCEsNMo1gAAAAMBAAAPAAAAAAAAAAAAAAAAAMkE&#10;AABkcnMvZG93bnJldi54bWxQSwUGAAAAAAQABADzAAAAzAUAAAAA&#10;" filled="f" stroked="f">
              <v:textbox style="mso-fit-shape-to-text:t" inset="0,0,0,0">
                <w:txbxContent>
                  <w:p w14:paraId="5C8F4206" w14:textId="7EE4BDFD"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noProof/>
        <w:lang w:eastAsia="en-GB"/>
      </w:rPr>
      <w:drawing>
        <wp:inline distT="0" distB="0" distL="0" distR="0" wp14:anchorId="6A33F23C" wp14:editId="6A33F23D">
          <wp:extent cx="1115696" cy="920745"/>
          <wp:effectExtent l="0" t="0" r="8254" b="0"/>
          <wp:docPr id="4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A33F245" w14:textId="77777777" w:rsidR="00535540" w:rsidRDefault="00535540">
    <w:pPr>
      <w:pStyle w:val="Header"/>
    </w:pPr>
  </w:p>
  <w:p w14:paraId="6A33F246" w14:textId="77777777" w:rsidR="00535540" w:rsidRDefault="00535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778B" w14:textId="61F46D6B" w:rsidR="00535540" w:rsidRDefault="00535540">
    <w:pPr>
      <w:pStyle w:val="Header"/>
    </w:pPr>
    <w:r>
      <w:rPr>
        <w:noProof/>
      </w:rPr>
      <mc:AlternateContent>
        <mc:Choice Requires="wps">
          <w:drawing>
            <wp:anchor distT="0" distB="0" distL="0" distR="0" simplePos="0" relativeHeight="251658240" behindDoc="0" locked="0" layoutInCell="1" allowOverlap="1" wp14:anchorId="79168440" wp14:editId="2AA82A78">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18D59" w14:textId="5CD8504B"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168440" id="_x0000_t202" coordsize="21600,21600" o:spt="202" path="m,l,21600r21600,l21600,xe">
              <v:stroke joinstyle="miter"/>
              <v:path gradientshapeok="t" o:connecttype="rect"/>
            </v:shapetype>
            <v:shape id="Text Box 5"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AqaS05bwIAALcEAAAOAAAAAAAAAAAAAAAAAC4CAABk&#10;cnMvZTJvRG9jLnhtbFBLAQItABQABgAIAAAAIQCEsNMo1gAAAAMBAAAPAAAAAAAAAAAAAAAAAMkE&#10;AABkcnMvZG93bnJldi54bWxQSwUGAAAAAAQABADzAAAAzAUAAAAA&#10;" filled="f" stroked="f">
              <v:textbox style="mso-fit-shape-to-text:t" inset="0,0,0,0">
                <w:txbxContent>
                  <w:p w14:paraId="3B418D59" w14:textId="5CD8504B"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8142" w14:textId="0662C6CD" w:rsidR="00535540" w:rsidRDefault="00535540">
    <w:pPr>
      <w:pStyle w:val="Header"/>
    </w:pPr>
    <w:r>
      <w:rPr>
        <w:noProof/>
      </w:rPr>
      <mc:AlternateContent>
        <mc:Choice Requires="wps">
          <w:drawing>
            <wp:anchor distT="0" distB="0" distL="0" distR="0" simplePos="0" relativeHeight="251662336" behindDoc="0" locked="0" layoutInCell="1" allowOverlap="1" wp14:anchorId="16716497" wp14:editId="05463761">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75224" w14:textId="3B26F97C"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716497" id="_x0000_t202" coordsize="21600,21600" o:spt="202" path="m,l,21600r21600,l21600,xe">
              <v:stroke joinstyle="miter"/>
              <v:path gradientshapeok="t" o:connecttype="rect"/>
            </v:shapetype>
            <v:shape id="Text Box 9"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uG5J1HACAAC3BAAADgAAAAAAAAAAAAAAAAAuAgAA&#10;ZHJzL2Uyb0RvYy54bWxQSwECLQAUAAYACAAAACEAhLDTKNYAAAADAQAADwAAAAAAAAAAAAAAAADK&#10;BAAAZHJzL2Rvd25yZXYueG1sUEsFBgAAAAAEAAQA8wAAAM0FAAAAAA==&#10;" filled="f" stroked="f">
              <v:textbox style="mso-fit-shape-to-text:t" inset="0,0,0,0">
                <w:txbxContent>
                  <w:p w14:paraId="30475224" w14:textId="3B26F97C"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4C" w14:textId="050FBDDE" w:rsidR="00535540" w:rsidRDefault="00535540">
    <w:pPr>
      <w:pStyle w:val="Header"/>
    </w:pPr>
    <w:r>
      <w:rPr>
        <w:noProof/>
        <w:lang w:eastAsia="en-GB"/>
      </w:rPr>
      <mc:AlternateContent>
        <mc:Choice Requires="wps">
          <w:drawing>
            <wp:anchor distT="0" distB="0" distL="0" distR="0" simplePos="0" relativeHeight="251663360" behindDoc="0" locked="0" layoutInCell="1" allowOverlap="1" wp14:anchorId="47F3AD90" wp14:editId="1B19C843">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C62E3" w14:textId="645A6113"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F3AD90" id="_x0000_t202" coordsize="21600,21600" o:spt="202" path="m,l,21600r21600,l21600,xe">
              <v:stroke joinstyle="miter"/>
              <v:path gradientshapeok="t" o:connecttype="rect"/>
            </v:shapetype>
            <v:shape id="Text Box 10" o:spid="_x0000_s1033"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MBuXJ9xAgAAuQQAAA4AAAAAAAAAAAAAAAAALgIA&#10;AGRycy9lMm9Eb2MueG1sUEsBAi0AFAAGAAgAAAAhAISw0yjWAAAAAwEAAA8AAAAAAAAAAAAAAAAA&#10;ywQAAGRycy9kb3ducmV2LnhtbFBLBQYAAAAABAAEAPMAAADOBQAAAAA=&#10;" filled="f" stroked="f">
              <v:textbox style="mso-fit-shape-to-text:t" inset="0,0,0,0">
                <w:txbxContent>
                  <w:p w14:paraId="04AC62E3" w14:textId="645A6113"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noProof/>
        <w:lang w:eastAsia="en-GB"/>
      </w:rPr>
      <w:drawing>
        <wp:inline distT="0" distB="0" distL="0" distR="0" wp14:anchorId="6A33F23E" wp14:editId="6A33F23F">
          <wp:extent cx="1115696" cy="920745"/>
          <wp:effectExtent l="0" t="0" r="8254"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A33F24D" w14:textId="77777777" w:rsidR="00535540" w:rsidRDefault="00535540">
    <w:pPr>
      <w:pStyle w:val="Header"/>
    </w:pPr>
  </w:p>
  <w:p w14:paraId="6A33F24E" w14:textId="77777777" w:rsidR="00535540" w:rsidRDefault="0053554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54D03" w14:textId="40FF88E2" w:rsidR="00535540" w:rsidRDefault="00535540">
    <w:pPr>
      <w:pStyle w:val="Header"/>
    </w:pPr>
    <w:r>
      <w:rPr>
        <w:noProof/>
      </w:rPr>
      <mc:AlternateContent>
        <mc:Choice Requires="wps">
          <w:drawing>
            <wp:anchor distT="0" distB="0" distL="0" distR="0" simplePos="0" relativeHeight="251661312" behindDoc="0" locked="0" layoutInCell="1" allowOverlap="1" wp14:anchorId="26331142" wp14:editId="49B5027B">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6BB91" w14:textId="5D667521"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331142" id="_x0000_t202" coordsize="21600,21600" o:spt="202" path="m,l,21600r21600,l21600,xe">
              <v:stroke joinstyle="miter"/>
              <v:path gradientshapeok="t" o:connecttype="rect"/>
            </v:shapetype>
            <v:shape id="Text Box 8"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DvE4nACAAC4BAAADgAAAAAAAAAAAAAAAAAuAgAA&#10;ZHJzL2Uyb0RvYy54bWxQSwECLQAUAAYACAAAACEAhLDTKNYAAAADAQAADwAAAAAAAAAAAAAAAADK&#10;BAAAZHJzL2Rvd25yZXYueG1sUEsFBgAAAAAEAAQA8wAAAM0FAAAAAA==&#10;" filled="f" stroked="f">
              <v:textbox style="mso-fit-shape-to-text:t" inset="0,0,0,0">
                <w:txbxContent>
                  <w:p w14:paraId="1F56BB91" w14:textId="5D667521"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C372" w14:textId="369EE9FA" w:rsidR="00535540" w:rsidRDefault="00535540">
    <w:pPr>
      <w:pStyle w:val="Header"/>
    </w:pPr>
    <w:r>
      <w:rPr>
        <w:noProof/>
      </w:rPr>
      <mc:AlternateContent>
        <mc:Choice Requires="wps">
          <w:drawing>
            <wp:anchor distT="0" distB="0" distL="0" distR="0" simplePos="0" relativeHeight="251665408" behindDoc="0" locked="0" layoutInCell="1" allowOverlap="1" wp14:anchorId="0982E9C0" wp14:editId="7B1C8A05">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D3FD0" w14:textId="58D5D8B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82E9C0" id="_x0000_t202" coordsize="21600,21600" o:spt="202" path="m,l,21600r21600,l21600,xe">
              <v:stroke joinstyle="miter"/>
              <v:path gradientshapeok="t" o:connecttype="rect"/>
            </v:shapetype>
            <v:shape id="Text Box 12"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VIqiUHACAAC6BAAADgAAAAAAAAAAAAAAAAAuAgAA&#10;ZHJzL2Uyb0RvYy54bWxQSwECLQAUAAYACAAAACEAhLDTKNYAAAADAQAADwAAAAAAAAAAAAAAAADK&#10;BAAAZHJzL2Rvd25yZXYueG1sUEsFBgAAAAAEAAQA8wAAAM0FAAAAAA==&#10;" filled="f" stroked="f">
              <v:textbox style="mso-fit-shape-to-text:t" inset="0,0,0,0">
                <w:txbxContent>
                  <w:p w14:paraId="2F8D3FD0" w14:textId="58D5D8BE"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F254" w14:textId="29A03988" w:rsidR="00535540" w:rsidRDefault="00535540">
    <w:pPr>
      <w:pStyle w:val="Header"/>
    </w:pPr>
    <w:r>
      <w:rPr>
        <w:noProof/>
        <w:lang w:eastAsia="en-GB"/>
      </w:rPr>
      <mc:AlternateContent>
        <mc:Choice Requires="wps">
          <w:drawing>
            <wp:anchor distT="0" distB="0" distL="0" distR="0" simplePos="0" relativeHeight="251666432" behindDoc="0" locked="0" layoutInCell="1" allowOverlap="1" wp14:anchorId="02CBE77C" wp14:editId="53958199">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E6941D" w14:textId="01CCD543"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CBE77C" id="_x0000_t202" coordsize="21600,21600" o:spt="202" path="m,l,21600r21600,l21600,xe">
              <v:stroke joinstyle="miter"/>
              <v:path gradientshapeok="t" o:connecttype="rect"/>
            </v:shapetype>
            <v:shape id="Text Box 13"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C90PN3ACAAC6BAAADgAAAAAAAAAAAAAAAAAuAgAA&#10;ZHJzL2Uyb0RvYy54bWxQSwECLQAUAAYACAAAACEAhLDTKNYAAAADAQAADwAAAAAAAAAAAAAAAADK&#10;BAAAZHJzL2Rvd25yZXYueG1sUEsFBgAAAAAEAAQA8wAAAM0FAAAAAA==&#10;" filled="f" stroked="f">
              <v:textbox style="mso-fit-shape-to-text:t" inset="0,0,0,0">
                <w:txbxContent>
                  <w:p w14:paraId="2DE6941D" w14:textId="01CCD543"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r>
      <w:rPr>
        <w:noProof/>
        <w:lang w:eastAsia="en-GB"/>
      </w:rPr>
      <w:drawing>
        <wp:inline distT="0" distB="0" distL="0" distR="0" wp14:anchorId="6A33F240" wp14:editId="6A33F241">
          <wp:extent cx="1115696" cy="920745"/>
          <wp:effectExtent l="0" t="0" r="8254"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A33F255" w14:textId="77777777" w:rsidR="00535540" w:rsidRDefault="00535540">
    <w:pPr>
      <w:pStyle w:val="Header"/>
    </w:pPr>
  </w:p>
  <w:p w14:paraId="6A33F256" w14:textId="77777777" w:rsidR="00535540" w:rsidRDefault="0053554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EA4F3" w14:textId="6FC36937" w:rsidR="00535540" w:rsidRDefault="00535540">
    <w:pPr>
      <w:pStyle w:val="Header"/>
    </w:pPr>
    <w:r>
      <w:rPr>
        <w:noProof/>
      </w:rPr>
      <mc:AlternateContent>
        <mc:Choice Requires="wps">
          <w:drawing>
            <wp:anchor distT="0" distB="0" distL="0" distR="0" simplePos="0" relativeHeight="251664384" behindDoc="0" locked="0" layoutInCell="1" allowOverlap="1" wp14:anchorId="36A850FA" wp14:editId="7D4B5AB5">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0C265" w14:textId="1A6E8226"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A850FA" id="_x0000_t202" coordsize="21600,21600" o:spt="202" path="m,l,21600r21600,l21600,xe">
              <v:stroke joinstyle="miter"/>
              <v:path gradientshapeok="t" o:connecttype="rect"/>
            </v:shapetype>
            <v:shape id="Text Box 11"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D77tdnACAAC6BAAADgAAAAAAAAAAAAAAAAAuAgAA&#10;ZHJzL2Uyb0RvYy54bWxQSwECLQAUAAYACAAAACEAhLDTKNYAAAADAQAADwAAAAAAAAAAAAAAAADK&#10;BAAAZHJzL2Rvd25yZXYueG1sUEsFBgAAAAAEAAQA8wAAAM0FAAAAAA==&#10;" filled="f" stroked="f">
              <v:textbox style="mso-fit-shape-to-text:t" inset="0,0,0,0">
                <w:txbxContent>
                  <w:p w14:paraId="4740C265" w14:textId="1A6E8226" w:rsidR="00535540" w:rsidRPr="002B7A32" w:rsidRDefault="00535540">
                    <w:pPr>
                      <w:rPr>
                        <w:rFonts w:ascii="Arial" w:eastAsia="Arial" w:hAnsi="Arial" w:cs="Arial"/>
                        <w:noProof/>
                        <w:color w:val="000000"/>
                      </w:rPr>
                    </w:pPr>
                    <w:r w:rsidRPr="002B7A32">
                      <w:rPr>
                        <w:rFonts w:ascii="Arial" w:eastAsia="Arial" w:hAnsi="Arial" w:cs="Arial"/>
                        <w:noProof/>
                        <w:color w:val="000000"/>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4797"/>
    <w:multiLevelType w:val="multilevel"/>
    <w:tmpl w:val="724A15B8"/>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943FD6"/>
    <w:multiLevelType w:val="multilevel"/>
    <w:tmpl w:val="6B366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03344"/>
    <w:multiLevelType w:val="multilevel"/>
    <w:tmpl w:val="FC501DC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21125F99"/>
    <w:multiLevelType w:val="multilevel"/>
    <w:tmpl w:val="6DDAC7F2"/>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7A0C10"/>
    <w:multiLevelType w:val="multilevel"/>
    <w:tmpl w:val="CBD07C98"/>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 w15:restartNumberingAfterBreak="0">
    <w:nsid w:val="27F04ADF"/>
    <w:multiLevelType w:val="multilevel"/>
    <w:tmpl w:val="035A158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DA39AC"/>
    <w:multiLevelType w:val="multilevel"/>
    <w:tmpl w:val="7EB462DE"/>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 w15:restartNumberingAfterBreak="0">
    <w:nsid w:val="358A3DF5"/>
    <w:multiLevelType w:val="multilevel"/>
    <w:tmpl w:val="66788BE4"/>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 w15:restartNumberingAfterBreak="0">
    <w:nsid w:val="38694953"/>
    <w:multiLevelType w:val="multilevel"/>
    <w:tmpl w:val="5128BB3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AB700B"/>
    <w:multiLevelType w:val="multilevel"/>
    <w:tmpl w:val="62E68D4E"/>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5E07EDA"/>
    <w:multiLevelType w:val="multilevel"/>
    <w:tmpl w:val="67EE70B0"/>
    <w:styleLink w:val="WWOutlineListStyle3"/>
    <w:lvl w:ilvl="0">
      <w:start w:val="1"/>
      <w:numFmt w:val="none"/>
      <w:lvlText w:val="%1"/>
      <w:lvlJc w:val="left"/>
    </w:lvl>
    <w:lvl w:ilvl="1">
      <w:start w:val="1"/>
      <w:numFmt w:val="decimal"/>
      <w:pStyle w:val="Heading2"/>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11" w15:restartNumberingAfterBreak="0">
    <w:nsid w:val="6F81026C"/>
    <w:multiLevelType w:val="multilevel"/>
    <w:tmpl w:val="40DE06A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694C9E"/>
    <w:multiLevelType w:val="multilevel"/>
    <w:tmpl w:val="169EF4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7"/>
  </w:num>
  <w:num w:numId="3">
    <w:abstractNumId w:val="6"/>
  </w:num>
  <w:num w:numId="4">
    <w:abstractNumId w:val="4"/>
  </w:num>
  <w:num w:numId="5">
    <w:abstractNumId w:val="3"/>
  </w:num>
  <w:num w:numId="6">
    <w:abstractNumId w:val="0"/>
  </w:num>
  <w:num w:numId="7">
    <w:abstractNumId w:val="9"/>
  </w:num>
  <w:num w:numId="8">
    <w:abstractNumId w:val="1"/>
  </w:num>
  <w:num w:numId="9">
    <w:abstractNumId w:val="2"/>
  </w:num>
  <w:num w:numId="10">
    <w:abstractNumId w:val="11"/>
  </w:num>
  <w:num w:numId="11">
    <w:abstractNumId w:val="5"/>
  </w:num>
  <w:num w:numId="12">
    <w:abstractNumId w:val="10"/>
    <w:lvlOverride w:ilvl="0">
      <w:startOverride w:val="1"/>
    </w:lvlOverride>
    <w:lvlOverride w:ilvl="1">
      <w:startOverride w:val="1"/>
    </w:lvlOverride>
    <w:lvlOverride w:ilvl="2">
      <w:startOverride w:val="1"/>
    </w:lvlOverride>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2C"/>
    <w:rsid w:val="00032AB7"/>
    <w:rsid w:val="00033DDD"/>
    <w:rsid w:val="00051C3F"/>
    <w:rsid w:val="00064E18"/>
    <w:rsid w:val="000A0FFF"/>
    <w:rsid w:val="000C7F99"/>
    <w:rsid w:val="000D1856"/>
    <w:rsid w:val="000E14B2"/>
    <w:rsid w:val="000E4805"/>
    <w:rsid w:val="00140675"/>
    <w:rsid w:val="001644D6"/>
    <w:rsid w:val="001711E4"/>
    <w:rsid w:val="00180670"/>
    <w:rsid w:val="001A002C"/>
    <w:rsid w:val="001D64B4"/>
    <w:rsid w:val="002466AA"/>
    <w:rsid w:val="00261D42"/>
    <w:rsid w:val="00267107"/>
    <w:rsid w:val="002B0A6E"/>
    <w:rsid w:val="002B449E"/>
    <w:rsid w:val="002B7A32"/>
    <w:rsid w:val="002C3A01"/>
    <w:rsid w:val="003176B3"/>
    <w:rsid w:val="00327638"/>
    <w:rsid w:val="00332650"/>
    <w:rsid w:val="00341D70"/>
    <w:rsid w:val="003A24F7"/>
    <w:rsid w:val="003A527E"/>
    <w:rsid w:val="003C1829"/>
    <w:rsid w:val="003F4A81"/>
    <w:rsid w:val="00495283"/>
    <w:rsid w:val="004E000C"/>
    <w:rsid w:val="004E07A4"/>
    <w:rsid w:val="004F79C8"/>
    <w:rsid w:val="00534758"/>
    <w:rsid w:val="00535540"/>
    <w:rsid w:val="005548E8"/>
    <w:rsid w:val="00556EE0"/>
    <w:rsid w:val="00563F9B"/>
    <w:rsid w:val="0058224A"/>
    <w:rsid w:val="00582866"/>
    <w:rsid w:val="005A31BF"/>
    <w:rsid w:val="005B111F"/>
    <w:rsid w:val="005B4A15"/>
    <w:rsid w:val="005E7E59"/>
    <w:rsid w:val="00620464"/>
    <w:rsid w:val="00623F24"/>
    <w:rsid w:val="00641D57"/>
    <w:rsid w:val="006862DC"/>
    <w:rsid w:val="006C0C54"/>
    <w:rsid w:val="006D7F3D"/>
    <w:rsid w:val="006E284E"/>
    <w:rsid w:val="006F4C4C"/>
    <w:rsid w:val="00744206"/>
    <w:rsid w:val="007568FF"/>
    <w:rsid w:val="007668BC"/>
    <w:rsid w:val="00772E4C"/>
    <w:rsid w:val="007878BE"/>
    <w:rsid w:val="007C05E1"/>
    <w:rsid w:val="00832753"/>
    <w:rsid w:val="00870222"/>
    <w:rsid w:val="00872798"/>
    <w:rsid w:val="008771C7"/>
    <w:rsid w:val="0089247B"/>
    <w:rsid w:val="008D0893"/>
    <w:rsid w:val="008D5E9D"/>
    <w:rsid w:val="008E6174"/>
    <w:rsid w:val="008F1976"/>
    <w:rsid w:val="008F6691"/>
    <w:rsid w:val="00904D81"/>
    <w:rsid w:val="00912008"/>
    <w:rsid w:val="00932FF9"/>
    <w:rsid w:val="009430B9"/>
    <w:rsid w:val="00947541"/>
    <w:rsid w:val="00990B26"/>
    <w:rsid w:val="009A05A5"/>
    <w:rsid w:val="009A2299"/>
    <w:rsid w:val="009A532C"/>
    <w:rsid w:val="009C041D"/>
    <w:rsid w:val="009D2215"/>
    <w:rsid w:val="009E7688"/>
    <w:rsid w:val="009F1E70"/>
    <w:rsid w:val="009F6818"/>
    <w:rsid w:val="00A16754"/>
    <w:rsid w:val="00A34582"/>
    <w:rsid w:val="00A44148"/>
    <w:rsid w:val="00A5104F"/>
    <w:rsid w:val="00A853DD"/>
    <w:rsid w:val="00A90CCF"/>
    <w:rsid w:val="00A977D6"/>
    <w:rsid w:val="00AA0C29"/>
    <w:rsid w:val="00AA2365"/>
    <w:rsid w:val="00AB77D7"/>
    <w:rsid w:val="00AD253E"/>
    <w:rsid w:val="00AE3ECA"/>
    <w:rsid w:val="00AE5767"/>
    <w:rsid w:val="00B354F4"/>
    <w:rsid w:val="00B41937"/>
    <w:rsid w:val="00B52DAD"/>
    <w:rsid w:val="00B56589"/>
    <w:rsid w:val="00B80BAB"/>
    <w:rsid w:val="00B83F1A"/>
    <w:rsid w:val="00B85B7A"/>
    <w:rsid w:val="00BB21EF"/>
    <w:rsid w:val="00BC61F3"/>
    <w:rsid w:val="00BC671B"/>
    <w:rsid w:val="00BE5F60"/>
    <w:rsid w:val="00BF0AFC"/>
    <w:rsid w:val="00BF6FFE"/>
    <w:rsid w:val="00C02D3F"/>
    <w:rsid w:val="00C33495"/>
    <w:rsid w:val="00C6111C"/>
    <w:rsid w:val="00C626E2"/>
    <w:rsid w:val="00C7192B"/>
    <w:rsid w:val="00C7358A"/>
    <w:rsid w:val="00C757E4"/>
    <w:rsid w:val="00C96E6C"/>
    <w:rsid w:val="00CE3245"/>
    <w:rsid w:val="00D83661"/>
    <w:rsid w:val="00DA6EC8"/>
    <w:rsid w:val="00DD3700"/>
    <w:rsid w:val="00DD37E0"/>
    <w:rsid w:val="00E31776"/>
    <w:rsid w:val="00E60189"/>
    <w:rsid w:val="00E95C3D"/>
    <w:rsid w:val="00F54829"/>
    <w:rsid w:val="00F60360"/>
    <w:rsid w:val="00F9368B"/>
    <w:rsid w:val="00FE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F23C"/>
  <w15:docId w15:val="{20D35AA5-D097-4B70-B0AC-B1A4BBD7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D70"/>
    <w:pPr>
      <w:suppressAutoHyphens/>
    </w:pPr>
    <w:rPr>
      <w:sz w:val="24"/>
      <w:szCs w:val="24"/>
    </w:rPr>
  </w:style>
  <w:style w:type="paragraph" w:styleId="Heading1">
    <w:name w:val="heading 1"/>
    <w:next w:val="Normal"/>
    <w:uiPriority w:val="9"/>
    <w:qFormat/>
    <w:pPr>
      <w:suppressAutoHyphens/>
      <w:spacing w:after="240"/>
      <w:jc w:val="center"/>
      <w:outlineLvl w:val="0"/>
    </w:pPr>
    <w:rPr>
      <w:rFonts w:ascii="Trebuchet MS" w:eastAsia="Times New Roman" w:hAnsi="Trebuchet MS"/>
      <w:b/>
      <w:caps/>
      <w:sz w:val="22"/>
      <w:szCs w:val="22"/>
    </w:rPr>
  </w:style>
  <w:style w:type="paragraph" w:styleId="Heading2">
    <w:name w:val="heading 2"/>
    <w:basedOn w:val="Normal"/>
    <w:next w:val="Normal"/>
    <w:uiPriority w:val="9"/>
    <w:unhideWhenUsed/>
    <w:qFormat/>
    <w:pPr>
      <w:keepNext/>
      <w:numPr>
        <w:ilvl w:val="1"/>
        <w:numId w:val="1"/>
      </w:numPr>
      <w:tabs>
        <w:tab w:val="left" w:pos="-5676"/>
        <w:tab w:val="left" w:pos="-4257"/>
      </w:tabs>
      <w:spacing w:after="240"/>
      <w:jc w:val="both"/>
      <w:outlineLvl w:val="1"/>
    </w:pPr>
    <w:rPr>
      <w:rFonts w:ascii="Calibri" w:eastAsia="MS Gothic" w:hAnsi="Calibri"/>
      <w:b/>
      <w:bCs/>
      <w:szCs w:val="22"/>
    </w:rPr>
  </w:style>
  <w:style w:type="paragraph" w:styleId="Heading3">
    <w:name w:val="heading 3"/>
    <w:basedOn w:val="Normal"/>
    <w:next w:val="Normal"/>
    <w:uiPriority w:val="9"/>
    <w:unhideWhenUsed/>
    <w:qFormat/>
    <w:pPr>
      <w:keepLines/>
      <w:numPr>
        <w:ilvl w:val="2"/>
        <w:numId w:val="1"/>
      </w:numPr>
      <w:tabs>
        <w:tab w:val="left" w:pos="-2836"/>
        <w:tab w:val="left" w:pos="-2127"/>
      </w:tabs>
      <w:spacing w:after="240"/>
      <w:jc w:val="both"/>
      <w:outlineLvl w:val="2"/>
    </w:pPr>
    <w:rPr>
      <w:rFonts w:ascii="Calibri" w:eastAsia="MS Gothic" w:hAnsi="Calibri"/>
      <w:bCs/>
      <w:szCs w:val="22"/>
    </w:rPr>
  </w:style>
  <w:style w:type="paragraph" w:styleId="Heading4">
    <w:name w:val="heading 4"/>
    <w:basedOn w:val="Heading3"/>
    <w:next w:val="Normal"/>
    <w:uiPriority w:val="9"/>
    <w:semiHidden/>
    <w:unhideWhenUsed/>
    <w:qFormat/>
    <w:pPr>
      <w:numPr>
        <w:ilvl w:val="3"/>
      </w:numPr>
      <w:outlineLvl w:val="3"/>
    </w:pPr>
    <w:rPr>
      <w:rFonts w:ascii="Trebuchet MS" w:hAnsi="Trebuchet MS"/>
    </w:rPr>
  </w:style>
  <w:style w:type="paragraph" w:styleId="Heading5">
    <w:name w:val="heading 5"/>
    <w:basedOn w:val="Heading4"/>
    <w:next w:val="Normal"/>
    <w:uiPriority w:val="9"/>
    <w:semiHidden/>
    <w:unhideWhenUsed/>
    <w:qFormat/>
    <w:pPr>
      <w:numPr>
        <w:ilvl w:val="4"/>
      </w:numPr>
      <w:outlineLvl w:val="4"/>
    </w:pPr>
  </w:style>
  <w:style w:type="paragraph" w:styleId="Heading7">
    <w:name w:val="heading 7"/>
    <w:basedOn w:val="Normal"/>
    <w:next w:val="Normal"/>
    <w:pPr>
      <w:numPr>
        <w:ilvl w:val="6"/>
        <w:numId w:val="1"/>
      </w:numPr>
      <w:tabs>
        <w:tab w:val="left" w:pos="-2836"/>
        <w:tab w:val="left" w:pos="-2127"/>
      </w:tabs>
      <w:spacing w:after="240"/>
      <w:jc w:val="both"/>
      <w:outlineLvl w:val="6"/>
    </w:pPr>
    <w:rPr>
      <w:rFonts w:ascii="Trebuchet MS" w:eastAsia="Cambria" w:hAnsi="Trebuchet MS"/>
      <w:szCs w:val="22"/>
    </w:rPr>
  </w:style>
  <w:style w:type="paragraph" w:styleId="Heading8">
    <w:name w:val="heading 8"/>
    <w:basedOn w:val="Normal"/>
    <w:next w:val="Normal"/>
    <w:pPr>
      <w:numPr>
        <w:ilvl w:val="7"/>
        <w:numId w:val="1"/>
      </w:numPr>
      <w:tabs>
        <w:tab w:val="left" w:pos="-5668"/>
        <w:tab w:val="left" w:pos="-4948"/>
        <w:tab w:val="left" w:pos="-4251"/>
      </w:tabs>
      <w:spacing w:after="240"/>
      <w:jc w:val="both"/>
      <w:outlineLvl w:val="7"/>
    </w:pPr>
    <w:rPr>
      <w:rFonts w:ascii="Trebuchet MS" w:eastAsia="Cambria" w:hAnsi="Trebuchet MS"/>
      <w:szCs w:val="22"/>
    </w:rPr>
  </w:style>
  <w:style w:type="paragraph" w:styleId="Heading9">
    <w:name w:val="heading 9"/>
    <w:basedOn w:val="Normal"/>
    <w:next w:val="Normal"/>
    <w:pPr>
      <w:numPr>
        <w:ilvl w:val="8"/>
        <w:numId w:val="1"/>
      </w:numPr>
      <w:tabs>
        <w:tab w:val="left" w:pos="-8504"/>
        <w:tab w:val="left" w:pos="-7784"/>
        <w:tab w:val="left" w:pos="-6378"/>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BalloonText">
    <w:name w:val="Balloon Text"/>
    <w:basedOn w:val="Normal"/>
    <w:rsid w:val="00341D70"/>
    <w:rPr>
      <w:rFonts w:ascii="Arial" w:hAnsi="Arial" w:cs="Tahoma"/>
      <w:sz w:val="20"/>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sid w:val="00341D70"/>
    <w:rPr>
      <w:rFonts w:ascii="Arial" w:hAnsi="Arial"/>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5"/>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6"/>
      </w:numPr>
      <w:tabs>
        <w:tab w:val="clear" w:pos="2127"/>
        <w:tab w:val="clear" w:pos="3119"/>
        <w:tab w:val="left" w:pos="11847"/>
        <w:tab w:val="left" w:pos="12839"/>
        <w:tab w:val="left" w:pos="13264"/>
      </w:tabs>
    </w:pPr>
  </w:style>
  <w:style w:type="character" w:customStyle="1" w:styleId="ListParagraphChar">
    <w:name w:val="List Paragraph Char"/>
    <w:basedOn w:val="DefaultParagraphFon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Trebuchet MS" w:eastAsia="Times New Roman" w:hAnsi="Trebuchet MS"/>
      <w:b/>
      <w:caps/>
      <w:sz w:val="22"/>
      <w:szCs w:val="22"/>
    </w:rPr>
  </w:style>
  <w:style w:type="character" w:customStyle="1" w:styleId="Heading2Char">
    <w:name w:val="Heading 2 Char"/>
    <w:basedOn w:val="DefaultParagraphFont"/>
    <w:rPr>
      <w:rFonts w:ascii="Calibri" w:eastAsia="MS Gothic" w:hAnsi="Calibri" w:cs="Times New Roman"/>
      <w:b/>
      <w:bCs/>
      <w:sz w:val="24"/>
      <w:szCs w:val="22"/>
    </w:rPr>
  </w:style>
  <w:style w:type="character" w:customStyle="1" w:styleId="Heading3Char">
    <w:name w:val="Heading 3 Char"/>
    <w:basedOn w:val="DefaultParagraphFont"/>
    <w:rPr>
      <w:rFonts w:ascii="Calibri" w:eastAsia="MS Gothic" w:hAnsi="Calibri" w:cs="Times New Roman"/>
      <w:bCs/>
      <w:sz w:val="24"/>
      <w:szCs w:val="22"/>
    </w:rPr>
  </w:style>
  <w:style w:type="character" w:customStyle="1" w:styleId="Heading4Char">
    <w:name w:val="Heading 4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pPr>
      <w:numPr>
        <w:numId w:val="7"/>
      </w:numPr>
      <w:tabs>
        <w:tab w:val="left" w:pos="-2880"/>
        <w:tab w:val="left" w:pos="-216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7">
    <w:name w:val="LFO7"/>
    <w:basedOn w:val="NoList"/>
    <w:pPr>
      <w:numPr>
        <w:numId w:val="5"/>
      </w:numPr>
    </w:pPr>
  </w:style>
  <w:style w:type="numbering" w:customStyle="1" w:styleId="LFO16">
    <w:name w:val="LFO16"/>
    <w:basedOn w:val="NoList"/>
    <w:pPr>
      <w:numPr>
        <w:numId w:val="6"/>
      </w:numPr>
    </w:pPr>
  </w:style>
  <w:style w:type="numbering" w:customStyle="1" w:styleId="LFO36">
    <w:name w:val="LFO36"/>
    <w:basedOn w:val="NoList"/>
    <w:pPr>
      <w:numPr>
        <w:numId w:val="7"/>
      </w:numPr>
    </w:pPr>
  </w:style>
  <w:style w:type="character" w:styleId="UnresolvedMention">
    <w:name w:val="Unresolved Mention"/>
    <w:basedOn w:val="DefaultParagraphFont"/>
    <w:uiPriority w:val="99"/>
    <w:semiHidden/>
    <w:unhideWhenUsed/>
    <w:rsid w:val="003176B3"/>
    <w:rPr>
      <w:color w:val="605E5C"/>
      <w:shd w:val="clear" w:color="auto" w:fill="E1DFDD"/>
    </w:rPr>
  </w:style>
  <w:style w:type="table" w:styleId="TableGrid">
    <w:name w:val="Table Grid"/>
    <w:basedOn w:val="TableNormal"/>
    <w:uiPriority w:val="39"/>
    <w:rsid w:val="00164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5262">
      <w:bodyDiv w:val="1"/>
      <w:marLeft w:val="0"/>
      <w:marRight w:val="0"/>
      <w:marTop w:val="0"/>
      <w:marBottom w:val="0"/>
      <w:divBdr>
        <w:top w:val="none" w:sz="0" w:space="0" w:color="auto"/>
        <w:left w:val="none" w:sz="0" w:space="0" w:color="auto"/>
        <w:bottom w:val="none" w:sz="0" w:space="0" w:color="auto"/>
        <w:right w:val="none" w:sz="0" w:space="0" w:color="auto"/>
      </w:divBdr>
    </w:div>
    <w:div w:id="308025288">
      <w:bodyDiv w:val="1"/>
      <w:marLeft w:val="0"/>
      <w:marRight w:val="0"/>
      <w:marTop w:val="0"/>
      <w:marBottom w:val="0"/>
      <w:divBdr>
        <w:top w:val="none" w:sz="0" w:space="0" w:color="auto"/>
        <w:left w:val="none" w:sz="0" w:space="0" w:color="auto"/>
        <w:bottom w:val="none" w:sz="0" w:space="0" w:color="auto"/>
        <w:right w:val="none" w:sz="0" w:space="0" w:color="auto"/>
      </w:divBdr>
    </w:div>
    <w:div w:id="358941236">
      <w:bodyDiv w:val="1"/>
      <w:marLeft w:val="0"/>
      <w:marRight w:val="0"/>
      <w:marTop w:val="0"/>
      <w:marBottom w:val="0"/>
      <w:divBdr>
        <w:top w:val="none" w:sz="0" w:space="0" w:color="auto"/>
        <w:left w:val="none" w:sz="0" w:space="0" w:color="auto"/>
        <w:bottom w:val="none" w:sz="0" w:space="0" w:color="auto"/>
        <w:right w:val="none" w:sz="0" w:space="0" w:color="auto"/>
      </w:divBdr>
    </w:div>
    <w:div w:id="552354948">
      <w:bodyDiv w:val="1"/>
      <w:marLeft w:val="0"/>
      <w:marRight w:val="0"/>
      <w:marTop w:val="0"/>
      <w:marBottom w:val="0"/>
      <w:divBdr>
        <w:top w:val="none" w:sz="0" w:space="0" w:color="auto"/>
        <w:left w:val="none" w:sz="0" w:space="0" w:color="auto"/>
        <w:bottom w:val="none" w:sz="0" w:space="0" w:color="auto"/>
        <w:right w:val="none" w:sz="0" w:space="0" w:color="auto"/>
      </w:divBdr>
    </w:div>
    <w:div w:id="671370492">
      <w:bodyDiv w:val="1"/>
      <w:marLeft w:val="0"/>
      <w:marRight w:val="0"/>
      <w:marTop w:val="0"/>
      <w:marBottom w:val="0"/>
      <w:divBdr>
        <w:top w:val="none" w:sz="0" w:space="0" w:color="auto"/>
        <w:left w:val="none" w:sz="0" w:space="0" w:color="auto"/>
        <w:bottom w:val="none" w:sz="0" w:space="0" w:color="auto"/>
        <w:right w:val="none" w:sz="0" w:space="0" w:color="auto"/>
      </w:divBdr>
    </w:div>
    <w:div w:id="1728609044">
      <w:bodyDiv w:val="1"/>
      <w:marLeft w:val="0"/>
      <w:marRight w:val="0"/>
      <w:marTop w:val="0"/>
      <w:marBottom w:val="0"/>
      <w:divBdr>
        <w:top w:val="none" w:sz="0" w:space="0" w:color="auto"/>
        <w:left w:val="none" w:sz="0" w:space="0" w:color="auto"/>
        <w:bottom w:val="none" w:sz="0" w:space="0" w:color="auto"/>
        <w:right w:val="none" w:sz="0" w:space="0" w:color="auto"/>
      </w:divBdr>
    </w:div>
    <w:div w:id="1849902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package" Target="embeddings/Microsoft_Word_Document.docx"/><Relationship Id="rId47" Type="http://schemas.openxmlformats.org/officeDocument/2006/relationships/footer" Target="footer16.xml"/><Relationship Id="rId50" Type="http://schemas.openxmlformats.org/officeDocument/2006/relationships/footer" Target="footer1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header" Target="header18.xml"/><Relationship Id="rId10" Type="http://schemas.openxmlformats.org/officeDocument/2006/relationships/hyperlink" Target="http://ccs-agreements.cabinetoffice.gov.uk/contracts/rm6100" TargetMode="Externa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package" Target="embeddings/Microsoft_Word_Document1.docx"/><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image" Target="media/image3.emf"/><Relationship Id="rId48" Type="http://schemas.openxmlformats.org/officeDocument/2006/relationships/footer" Target="footer17.xml"/><Relationship Id="rId8" Type="http://schemas.openxmlformats.org/officeDocument/2006/relationships/footnotes" Target="footnotes.xml"/><Relationship Id="rId51" Type="http://schemas.openxmlformats.org/officeDocument/2006/relationships/fontTable" Target="fontTable.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bca48fcd-32e3-4e41-b3d8-7e8fdfed7d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13F286DE5AC4BA5449FA499365D38" ma:contentTypeVersion="12" ma:contentTypeDescription="Create a new document." ma:contentTypeScope="" ma:versionID="45fd56adfb4319528fe837697e02f825">
  <xsd:schema xmlns:xsd="http://www.w3.org/2001/XMLSchema" xmlns:xs="http://www.w3.org/2001/XMLSchema" xmlns:p="http://schemas.microsoft.com/office/2006/metadata/properties" xmlns:ns2="bca48fcd-32e3-4e41-b3d8-7e8fdfed7dfb" xmlns:ns3="04738c6d-ecc8-46f1-821f-82e308eab3d9" targetNamespace="http://schemas.microsoft.com/office/2006/metadata/properties" ma:root="true" ma:fieldsID="dfed1cccc64ecd492558f84ccab3e09a" ns2:_="" ns3:_="">
    <xsd:import namespace="bca48fcd-32e3-4e41-b3d8-7e8fdfed7df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48fcd-32e3-4e41-b3d8-7e8fdfed7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c366cd-ec90-4872-96df-6e609622785f}" ma:internalName="TaxCatchAll" ma:showField="CatchAllData" ma:web="17794307-55f4-4761-8123-8f5ee02c1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7C752-072D-46C6-B701-02B4419F14F0}">
  <ds:schemaRefs>
    <ds:schemaRef ds:uri="http://schemas.microsoft.com/office/2006/metadata/properties"/>
    <ds:schemaRef ds:uri="http://schemas.microsoft.com/office/infopath/2007/PartnerControls"/>
    <ds:schemaRef ds:uri="04738c6d-ecc8-46f1-821f-82e308eab3d9"/>
    <ds:schemaRef ds:uri="bca48fcd-32e3-4e41-b3d8-7e8fdfed7dfb"/>
  </ds:schemaRefs>
</ds:datastoreItem>
</file>

<file path=customXml/itemProps2.xml><?xml version="1.0" encoding="utf-8"?>
<ds:datastoreItem xmlns:ds="http://schemas.openxmlformats.org/officeDocument/2006/customXml" ds:itemID="{B4EB9BEB-B2D9-48BA-ABD2-36990F665693}">
  <ds:schemaRefs>
    <ds:schemaRef ds:uri="http://schemas.microsoft.com/sharepoint/v3/contenttype/forms"/>
  </ds:schemaRefs>
</ds:datastoreItem>
</file>

<file path=customXml/itemProps3.xml><?xml version="1.0" encoding="utf-8"?>
<ds:datastoreItem xmlns:ds="http://schemas.openxmlformats.org/officeDocument/2006/customXml" ds:itemID="{2AC0E1FC-E630-4D19-90EC-A2E53389E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48fcd-32e3-4e41-b3d8-7e8fdfed7df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5078</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Baxter</dc:creator>
  <cp:lastModifiedBy>Matthew Gant</cp:lastModifiedBy>
  <cp:revision>4</cp:revision>
  <dcterms:created xsi:type="dcterms:W3CDTF">2023-06-22T12:27:00Z</dcterms:created>
  <dcterms:modified xsi:type="dcterms:W3CDTF">2023-06-28T13:51:00Z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5,6,7,8,9,a,b,c,d,e,f,10,11,12,13,14,15,16</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17,18,19,1a,1b,1c,1d,1e,1f,20,21,22,23,24,25,26,27,28</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2023-02-17T10:48:39Z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a429cced-9f94-42ac-a959-8855e483db58</vt:lpwstr>
  </property>
  <property fmtid="{D5CDD505-2E9C-101B-9397-08002B2CF9AE}" pid="14" name="MSIP_Label_5e992740-1f89-4ed6-b51b-95a6d0136ac8_ContentBits">
    <vt:lpwstr>3</vt:lpwstr>
  </property>
  <property fmtid="{D5CDD505-2E9C-101B-9397-08002B2CF9AE}" pid="15" name="ContentTypeId">
    <vt:lpwstr>0x010100E2713F286DE5AC4BA5449FA499365D38</vt:lpwstr>
  </property>
  <property fmtid="{D5CDD505-2E9C-101B-9397-08002B2CF9AE}" pid="16" name="Order">
    <vt:r8>8728200</vt:r8>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Subject Category">
    <vt:lpwstr>2;#Information infrastructure|bcdac1cf-115f-4393-9bb8-33887411b2d3</vt:lpwstr>
  </property>
  <property fmtid="{D5CDD505-2E9C-101B-9397-08002B2CF9AE}" pid="24" name="TaxKeyword">
    <vt:lpwstr/>
  </property>
  <property fmtid="{D5CDD505-2E9C-101B-9397-08002B2CF9AE}" pid="25" name="Subject Keywords">
    <vt:lpwstr>3;#Information infrastructure|1716b23a-7964-4300-86a0-9aab6df22f46</vt:lpwstr>
  </property>
  <property fmtid="{D5CDD505-2E9C-101B-9397-08002B2CF9AE}" pid="26" name="Business Owner">
    <vt:lpwstr>1;#ISS En|fa45b941-30dd-4776-8542-b74d3234c984</vt:lpwstr>
  </property>
  <property fmtid="{D5CDD505-2E9C-101B-9397-08002B2CF9AE}" pid="27" name="fileplanid">
    <vt:lpwstr>4;#04 Deliver the Unit's objectives|954cf193-6423-4137-9b07-8b4f402d8d43</vt:lpwstr>
  </property>
  <property fmtid="{D5CDD505-2E9C-101B-9397-08002B2CF9AE}" pid="28" name="_dlc_policyId">
    <vt:lpwstr/>
  </property>
  <property fmtid="{D5CDD505-2E9C-101B-9397-08002B2CF9AE}" pid="29" name="ItemRetentionFormula">
    <vt:lpwstr/>
  </property>
  <property fmtid="{D5CDD505-2E9C-101B-9397-08002B2CF9AE}" pid="30" name="_dlc_DocIdItemGuid">
    <vt:lpwstr>a14e0b09-ef38-444b-9cec-e58c063ed863</vt:lpwstr>
  </property>
  <property fmtid="{D5CDD505-2E9C-101B-9397-08002B2CF9AE}" pid="31" name="MediaServiceImageTags">
    <vt:lpwstr/>
  </property>
</Properties>
</file>