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AE" w:rsidRDefault="003174AE">
      <w:pPr>
        <w:rPr>
          <w:rFonts w:ascii="Arial" w:hAnsi="Arial" w:cs="Arial"/>
          <w:b/>
          <w:sz w:val="24"/>
          <w:szCs w:val="24"/>
        </w:rPr>
      </w:pPr>
      <w:r>
        <w:rPr>
          <w:rFonts w:ascii="Arial" w:hAnsi="Arial"/>
          <w:noProof/>
          <w:sz w:val="24"/>
          <w:lang w:eastAsia="en-GB"/>
        </w:rPr>
        <w:drawing>
          <wp:inline distT="0" distB="0" distL="0" distR="0">
            <wp:extent cx="1752600" cy="904875"/>
            <wp:effectExtent l="0" t="0" r="0" b="9525"/>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904875"/>
                    </a:xfrm>
                    <a:prstGeom prst="rect">
                      <a:avLst/>
                    </a:prstGeom>
                    <a:noFill/>
                    <a:ln>
                      <a:noFill/>
                    </a:ln>
                  </pic:spPr>
                </pic:pic>
              </a:graphicData>
            </a:graphic>
          </wp:inline>
        </w:drawing>
      </w:r>
    </w:p>
    <w:p w:rsidR="003174AE" w:rsidRDefault="003174AE">
      <w:pPr>
        <w:rPr>
          <w:rFonts w:ascii="Arial" w:hAnsi="Arial" w:cs="Arial"/>
          <w:b/>
          <w:sz w:val="24"/>
          <w:szCs w:val="24"/>
        </w:rPr>
      </w:pPr>
    </w:p>
    <w:p w:rsidR="005F47B8" w:rsidRPr="00E71935" w:rsidRDefault="0038696A">
      <w:pPr>
        <w:rPr>
          <w:rFonts w:ascii="Arial" w:hAnsi="Arial" w:cs="Arial"/>
          <w:b/>
          <w:sz w:val="24"/>
          <w:szCs w:val="24"/>
        </w:rPr>
      </w:pPr>
      <w:r w:rsidRPr="00E71935">
        <w:rPr>
          <w:rFonts w:ascii="Arial" w:hAnsi="Arial" w:cs="Arial"/>
          <w:b/>
          <w:sz w:val="24"/>
          <w:szCs w:val="24"/>
        </w:rPr>
        <w:t xml:space="preserve">TENDER FOR </w:t>
      </w:r>
      <w:r w:rsidR="00B83D67">
        <w:rPr>
          <w:rFonts w:ascii="Arial" w:hAnsi="Arial" w:cs="Arial"/>
          <w:b/>
          <w:sz w:val="24"/>
          <w:szCs w:val="24"/>
        </w:rPr>
        <w:t>ADVOCACY SERVICES</w:t>
      </w:r>
    </w:p>
    <w:p w:rsidR="00B83D67" w:rsidRDefault="0038696A">
      <w:pPr>
        <w:rPr>
          <w:rFonts w:ascii="Arial" w:hAnsi="Arial" w:cs="Arial"/>
          <w:sz w:val="24"/>
          <w:szCs w:val="24"/>
        </w:rPr>
      </w:pPr>
      <w:r w:rsidRPr="00E71935">
        <w:rPr>
          <w:rFonts w:ascii="Arial" w:hAnsi="Arial" w:cs="Arial"/>
          <w:sz w:val="24"/>
          <w:szCs w:val="24"/>
        </w:rPr>
        <w:t xml:space="preserve">Wokingham Borough Council is inviting expressions of interest for the provision of </w:t>
      </w:r>
    </w:p>
    <w:p w:rsidR="00861423" w:rsidRDefault="00B83D67" w:rsidP="003D6DA6">
      <w:pPr>
        <w:pStyle w:val="ListParagraph"/>
        <w:numPr>
          <w:ilvl w:val="0"/>
          <w:numId w:val="3"/>
        </w:numPr>
        <w:spacing w:after="0" w:line="240" w:lineRule="auto"/>
        <w:rPr>
          <w:rFonts w:ascii="Arial" w:hAnsi="Arial" w:cs="Arial"/>
          <w:sz w:val="24"/>
          <w:szCs w:val="24"/>
        </w:rPr>
      </w:pPr>
      <w:r w:rsidRPr="003D6DA6">
        <w:rPr>
          <w:rFonts w:ascii="Arial" w:hAnsi="Arial" w:cs="Arial"/>
          <w:sz w:val="24"/>
          <w:szCs w:val="24"/>
        </w:rPr>
        <w:t>Independent Mental Health Act Advocacy</w:t>
      </w:r>
    </w:p>
    <w:p w:rsidR="003D6DA6" w:rsidRPr="003D6DA6" w:rsidRDefault="00B83D67" w:rsidP="00861423">
      <w:pPr>
        <w:pStyle w:val="ListParagraph"/>
        <w:spacing w:after="0" w:line="240" w:lineRule="auto"/>
        <w:rPr>
          <w:rFonts w:ascii="Arial" w:hAnsi="Arial" w:cs="Arial"/>
          <w:sz w:val="24"/>
          <w:szCs w:val="24"/>
        </w:rPr>
      </w:pPr>
      <w:r w:rsidRPr="003D6DA6">
        <w:rPr>
          <w:rFonts w:ascii="Arial" w:hAnsi="Arial" w:cs="Arial"/>
          <w:sz w:val="24"/>
          <w:szCs w:val="24"/>
        </w:rPr>
        <w:t xml:space="preserve"> </w:t>
      </w:r>
    </w:p>
    <w:p w:rsidR="00861423" w:rsidRDefault="00B83D67" w:rsidP="003D6DA6">
      <w:pPr>
        <w:pStyle w:val="ListParagraph"/>
        <w:numPr>
          <w:ilvl w:val="0"/>
          <w:numId w:val="3"/>
        </w:numPr>
        <w:spacing w:after="0" w:line="240" w:lineRule="auto"/>
        <w:rPr>
          <w:rFonts w:ascii="Arial" w:hAnsi="Arial" w:cs="Arial"/>
          <w:sz w:val="24"/>
          <w:szCs w:val="24"/>
        </w:rPr>
      </w:pPr>
      <w:r w:rsidRPr="003D6DA6">
        <w:rPr>
          <w:rFonts w:ascii="Arial" w:hAnsi="Arial" w:cs="Arial"/>
          <w:sz w:val="24"/>
          <w:szCs w:val="24"/>
        </w:rPr>
        <w:t>Independent National Health Service Complaints Advocacy</w:t>
      </w:r>
    </w:p>
    <w:p w:rsidR="00861423" w:rsidRPr="00861423" w:rsidRDefault="00861423" w:rsidP="00861423">
      <w:pPr>
        <w:pStyle w:val="ListParagraph"/>
        <w:rPr>
          <w:rFonts w:ascii="Arial" w:hAnsi="Arial" w:cs="Arial"/>
          <w:sz w:val="24"/>
          <w:szCs w:val="24"/>
        </w:rPr>
      </w:pPr>
    </w:p>
    <w:p w:rsidR="003D6DA6" w:rsidRDefault="00B83D67" w:rsidP="003D6DA6">
      <w:pPr>
        <w:pStyle w:val="ListParagraph"/>
        <w:numPr>
          <w:ilvl w:val="0"/>
          <w:numId w:val="3"/>
        </w:numPr>
        <w:spacing w:after="0" w:line="240" w:lineRule="auto"/>
        <w:rPr>
          <w:rFonts w:ascii="Arial" w:hAnsi="Arial" w:cs="Arial"/>
          <w:sz w:val="24"/>
          <w:szCs w:val="24"/>
        </w:rPr>
      </w:pPr>
      <w:r w:rsidRPr="00F9173D">
        <w:rPr>
          <w:rFonts w:ascii="Arial" w:hAnsi="Arial" w:cs="Arial"/>
          <w:sz w:val="24"/>
          <w:szCs w:val="24"/>
        </w:rPr>
        <w:t>Care Act Advocacy</w:t>
      </w:r>
    </w:p>
    <w:p w:rsidR="002E0B25" w:rsidRPr="002E0B25" w:rsidRDefault="002E0B25" w:rsidP="002E0B25">
      <w:pPr>
        <w:pStyle w:val="ListParagraph"/>
        <w:rPr>
          <w:rFonts w:ascii="Arial" w:hAnsi="Arial" w:cs="Arial"/>
          <w:sz w:val="24"/>
          <w:szCs w:val="24"/>
        </w:rPr>
      </w:pPr>
    </w:p>
    <w:p w:rsidR="002E0B25" w:rsidRDefault="008F55E1" w:rsidP="003D6DA6">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Spot purchased </w:t>
      </w:r>
      <w:r w:rsidR="002E0B25">
        <w:rPr>
          <w:rFonts w:ascii="Arial" w:hAnsi="Arial" w:cs="Arial"/>
          <w:sz w:val="24"/>
          <w:szCs w:val="24"/>
        </w:rPr>
        <w:t xml:space="preserve">Advocacy </w:t>
      </w:r>
    </w:p>
    <w:p w:rsidR="0038696A" w:rsidRPr="00E71935" w:rsidRDefault="0038696A" w:rsidP="003D6DA6">
      <w:pPr>
        <w:pStyle w:val="ListParagraph"/>
        <w:spacing w:after="0" w:line="240" w:lineRule="auto"/>
        <w:rPr>
          <w:rFonts w:ascii="Arial" w:hAnsi="Arial" w:cs="Arial"/>
          <w:sz w:val="24"/>
          <w:szCs w:val="24"/>
        </w:rPr>
      </w:pPr>
    </w:p>
    <w:p w:rsidR="0038696A" w:rsidRPr="00E71935" w:rsidRDefault="0038696A">
      <w:pPr>
        <w:rPr>
          <w:rFonts w:ascii="Arial" w:hAnsi="Arial" w:cs="Arial"/>
          <w:sz w:val="24"/>
          <w:szCs w:val="24"/>
        </w:rPr>
      </w:pPr>
      <w:r w:rsidRPr="00E71935">
        <w:rPr>
          <w:rFonts w:ascii="Arial" w:hAnsi="Arial" w:cs="Arial"/>
          <w:sz w:val="24"/>
          <w:szCs w:val="24"/>
        </w:rPr>
        <w:t xml:space="preserve">Those wishing to express an interest </w:t>
      </w:r>
      <w:r w:rsidR="003D6DA6">
        <w:rPr>
          <w:rFonts w:ascii="Arial" w:hAnsi="Arial" w:cs="Arial"/>
          <w:sz w:val="24"/>
          <w:szCs w:val="24"/>
        </w:rPr>
        <w:t xml:space="preserve">should </w:t>
      </w:r>
      <w:r w:rsidR="003174AE" w:rsidRPr="00E71935">
        <w:rPr>
          <w:rFonts w:ascii="Arial" w:hAnsi="Arial" w:cs="Arial"/>
          <w:sz w:val="24"/>
          <w:szCs w:val="24"/>
        </w:rPr>
        <w:t>have demonstrable evidence of:</w:t>
      </w:r>
    </w:p>
    <w:p w:rsidR="00F9173D" w:rsidRDefault="00395ECC" w:rsidP="0038696A">
      <w:pPr>
        <w:pStyle w:val="ListParagraph"/>
        <w:numPr>
          <w:ilvl w:val="0"/>
          <w:numId w:val="1"/>
        </w:numPr>
        <w:rPr>
          <w:rFonts w:ascii="Arial" w:hAnsi="Arial" w:cs="Arial"/>
          <w:sz w:val="24"/>
          <w:szCs w:val="24"/>
        </w:rPr>
      </w:pPr>
      <w:r>
        <w:rPr>
          <w:rFonts w:ascii="Arial" w:hAnsi="Arial" w:cs="Arial"/>
          <w:sz w:val="24"/>
          <w:szCs w:val="24"/>
        </w:rPr>
        <w:t>E</w:t>
      </w:r>
      <w:r w:rsidR="006A52F6" w:rsidRPr="00395ECC">
        <w:rPr>
          <w:rFonts w:ascii="Arial" w:hAnsi="Arial" w:cs="Arial"/>
          <w:sz w:val="24"/>
          <w:szCs w:val="24"/>
        </w:rPr>
        <w:t>xperience of</w:t>
      </w:r>
      <w:r w:rsidR="00B83D67">
        <w:rPr>
          <w:rFonts w:ascii="Arial" w:hAnsi="Arial" w:cs="Arial"/>
          <w:sz w:val="24"/>
          <w:szCs w:val="24"/>
        </w:rPr>
        <w:t xml:space="preserve"> providing </w:t>
      </w:r>
      <w:r w:rsidR="000278EC">
        <w:rPr>
          <w:rFonts w:ascii="Arial" w:hAnsi="Arial" w:cs="Arial"/>
          <w:sz w:val="24"/>
          <w:szCs w:val="24"/>
        </w:rPr>
        <w:t xml:space="preserve">any of the above </w:t>
      </w:r>
      <w:bookmarkStart w:id="0" w:name="_GoBack"/>
      <w:bookmarkEnd w:id="0"/>
      <w:r w:rsidR="003D6DA6">
        <w:rPr>
          <w:rFonts w:ascii="Arial" w:hAnsi="Arial" w:cs="Arial"/>
          <w:sz w:val="24"/>
          <w:szCs w:val="24"/>
        </w:rPr>
        <w:t xml:space="preserve">advocacy </w:t>
      </w:r>
      <w:r w:rsidR="00B83D67">
        <w:rPr>
          <w:rFonts w:ascii="Arial" w:hAnsi="Arial" w:cs="Arial"/>
          <w:sz w:val="24"/>
          <w:szCs w:val="24"/>
        </w:rPr>
        <w:t>services</w:t>
      </w:r>
      <w:r w:rsidR="00F9173D">
        <w:rPr>
          <w:rFonts w:ascii="Arial" w:hAnsi="Arial" w:cs="Arial"/>
          <w:sz w:val="24"/>
          <w:szCs w:val="24"/>
        </w:rPr>
        <w:t xml:space="preserve"> </w:t>
      </w:r>
    </w:p>
    <w:p w:rsidR="00395ECC" w:rsidRDefault="00F9173D" w:rsidP="0038696A">
      <w:pPr>
        <w:pStyle w:val="ListParagraph"/>
        <w:numPr>
          <w:ilvl w:val="0"/>
          <w:numId w:val="1"/>
        </w:numPr>
        <w:rPr>
          <w:rFonts w:ascii="Arial" w:hAnsi="Arial" w:cs="Arial"/>
          <w:sz w:val="24"/>
          <w:szCs w:val="24"/>
        </w:rPr>
      </w:pPr>
      <w:r>
        <w:rPr>
          <w:rFonts w:ascii="Arial" w:hAnsi="Arial" w:cs="Arial"/>
          <w:sz w:val="24"/>
          <w:szCs w:val="24"/>
        </w:rPr>
        <w:t>The ability to meet the statutory require</w:t>
      </w:r>
      <w:r w:rsidR="0008080D">
        <w:rPr>
          <w:rFonts w:ascii="Arial" w:hAnsi="Arial" w:cs="Arial"/>
          <w:sz w:val="24"/>
          <w:szCs w:val="24"/>
        </w:rPr>
        <w:t>ments</w:t>
      </w:r>
      <w:r>
        <w:rPr>
          <w:rFonts w:ascii="Arial" w:hAnsi="Arial" w:cs="Arial"/>
          <w:sz w:val="24"/>
          <w:szCs w:val="24"/>
        </w:rPr>
        <w:t xml:space="preserve"> of each service</w:t>
      </w:r>
    </w:p>
    <w:p w:rsidR="00B83D67" w:rsidRDefault="00B83D67" w:rsidP="0038696A">
      <w:pPr>
        <w:pStyle w:val="ListParagraph"/>
        <w:numPr>
          <w:ilvl w:val="0"/>
          <w:numId w:val="1"/>
        </w:numPr>
        <w:rPr>
          <w:rFonts w:ascii="Arial" w:hAnsi="Arial" w:cs="Arial"/>
          <w:sz w:val="24"/>
          <w:szCs w:val="24"/>
        </w:rPr>
      </w:pPr>
      <w:r>
        <w:rPr>
          <w:rFonts w:ascii="Arial" w:hAnsi="Arial" w:cs="Arial"/>
          <w:sz w:val="24"/>
          <w:szCs w:val="24"/>
        </w:rPr>
        <w:t>E</w:t>
      </w:r>
      <w:r w:rsidRPr="00395ECC">
        <w:rPr>
          <w:rFonts w:ascii="Arial" w:hAnsi="Arial" w:cs="Arial"/>
          <w:sz w:val="24"/>
          <w:szCs w:val="24"/>
        </w:rPr>
        <w:t xml:space="preserve">xperience </w:t>
      </w:r>
      <w:r w:rsidR="006A52F6" w:rsidRPr="00395ECC">
        <w:rPr>
          <w:rFonts w:ascii="Arial" w:hAnsi="Arial" w:cs="Arial"/>
          <w:sz w:val="24"/>
          <w:szCs w:val="24"/>
        </w:rPr>
        <w:t>of</w:t>
      </w:r>
      <w:r>
        <w:rPr>
          <w:rFonts w:ascii="Arial" w:hAnsi="Arial" w:cs="Arial"/>
          <w:sz w:val="24"/>
          <w:szCs w:val="24"/>
        </w:rPr>
        <w:t xml:space="preserve"> working with the groups likely to benefit fro</w:t>
      </w:r>
      <w:r w:rsidR="00F9173D">
        <w:rPr>
          <w:rFonts w:ascii="Arial" w:hAnsi="Arial" w:cs="Arial"/>
          <w:sz w:val="24"/>
          <w:szCs w:val="24"/>
        </w:rPr>
        <w:t>m</w:t>
      </w:r>
      <w:r>
        <w:rPr>
          <w:rFonts w:ascii="Arial" w:hAnsi="Arial" w:cs="Arial"/>
          <w:sz w:val="24"/>
          <w:szCs w:val="24"/>
        </w:rPr>
        <w:t xml:space="preserve"> these services</w:t>
      </w:r>
    </w:p>
    <w:p w:rsidR="006A52F6" w:rsidRPr="00395ECC" w:rsidRDefault="00B83D67" w:rsidP="0038696A">
      <w:pPr>
        <w:pStyle w:val="ListParagraph"/>
        <w:numPr>
          <w:ilvl w:val="0"/>
          <w:numId w:val="1"/>
        </w:numPr>
        <w:rPr>
          <w:rFonts w:ascii="Arial" w:hAnsi="Arial" w:cs="Arial"/>
          <w:sz w:val="24"/>
          <w:szCs w:val="24"/>
        </w:rPr>
      </w:pPr>
      <w:r>
        <w:rPr>
          <w:rFonts w:ascii="Arial" w:hAnsi="Arial" w:cs="Arial"/>
          <w:sz w:val="24"/>
          <w:szCs w:val="24"/>
        </w:rPr>
        <w:t>U</w:t>
      </w:r>
      <w:r w:rsidRPr="00395ECC">
        <w:rPr>
          <w:rFonts w:ascii="Arial" w:hAnsi="Arial" w:cs="Arial"/>
          <w:sz w:val="24"/>
          <w:szCs w:val="24"/>
        </w:rPr>
        <w:t xml:space="preserve">nderstanding </w:t>
      </w:r>
      <w:r w:rsidR="0008080D">
        <w:rPr>
          <w:rFonts w:ascii="Arial" w:hAnsi="Arial" w:cs="Arial"/>
          <w:sz w:val="24"/>
          <w:szCs w:val="24"/>
        </w:rPr>
        <w:t xml:space="preserve">of </w:t>
      </w:r>
      <w:r>
        <w:rPr>
          <w:rFonts w:ascii="Arial" w:hAnsi="Arial" w:cs="Arial"/>
          <w:sz w:val="24"/>
          <w:szCs w:val="24"/>
        </w:rPr>
        <w:t xml:space="preserve">the value of advocacy for users and </w:t>
      </w:r>
      <w:r w:rsidR="00861423">
        <w:rPr>
          <w:rFonts w:ascii="Arial" w:hAnsi="Arial" w:cs="Arial"/>
          <w:sz w:val="24"/>
          <w:szCs w:val="24"/>
        </w:rPr>
        <w:t>potential users of the services</w:t>
      </w:r>
    </w:p>
    <w:p w:rsidR="006A52F6" w:rsidRPr="00E71935" w:rsidRDefault="00395ECC" w:rsidP="006A52F6">
      <w:pPr>
        <w:pStyle w:val="ListParagraph"/>
        <w:numPr>
          <w:ilvl w:val="0"/>
          <w:numId w:val="1"/>
        </w:numPr>
        <w:rPr>
          <w:rFonts w:ascii="Arial" w:hAnsi="Arial" w:cs="Arial"/>
          <w:sz w:val="24"/>
          <w:szCs w:val="24"/>
        </w:rPr>
      </w:pPr>
      <w:r>
        <w:rPr>
          <w:rFonts w:ascii="Arial" w:hAnsi="Arial" w:cs="Arial"/>
          <w:sz w:val="24"/>
          <w:szCs w:val="24"/>
        </w:rPr>
        <w:t>A</w:t>
      </w:r>
      <w:r w:rsidR="006A52F6" w:rsidRPr="00E71935">
        <w:rPr>
          <w:rFonts w:ascii="Arial" w:hAnsi="Arial" w:cs="Arial"/>
          <w:sz w:val="24"/>
          <w:szCs w:val="24"/>
        </w:rPr>
        <w:t xml:space="preserve">bility to work </w:t>
      </w:r>
      <w:r w:rsidR="00B83D67">
        <w:rPr>
          <w:rFonts w:ascii="Arial" w:hAnsi="Arial" w:cs="Arial"/>
          <w:sz w:val="24"/>
          <w:szCs w:val="24"/>
        </w:rPr>
        <w:t>flexibly to deliver the services especial</w:t>
      </w:r>
      <w:r w:rsidR="00861423">
        <w:rPr>
          <w:rFonts w:ascii="Arial" w:hAnsi="Arial" w:cs="Arial"/>
          <w:sz w:val="24"/>
          <w:szCs w:val="24"/>
        </w:rPr>
        <w:t>ly where demand may be variable</w:t>
      </w:r>
    </w:p>
    <w:p w:rsidR="0038696A" w:rsidRPr="00E71935" w:rsidRDefault="00492811" w:rsidP="0038696A">
      <w:pPr>
        <w:pStyle w:val="ListParagraph"/>
        <w:numPr>
          <w:ilvl w:val="0"/>
          <w:numId w:val="1"/>
        </w:numPr>
        <w:rPr>
          <w:rFonts w:ascii="Arial" w:hAnsi="Arial" w:cs="Arial"/>
          <w:sz w:val="24"/>
          <w:szCs w:val="24"/>
        </w:rPr>
      </w:pPr>
      <w:r w:rsidRPr="00E71935">
        <w:rPr>
          <w:rFonts w:ascii="Arial" w:hAnsi="Arial" w:cs="Arial"/>
          <w:sz w:val="24"/>
          <w:szCs w:val="24"/>
        </w:rPr>
        <w:t>Robust</w:t>
      </w:r>
      <w:r w:rsidR="0038696A" w:rsidRPr="00E71935">
        <w:rPr>
          <w:rFonts w:ascii="Arial" w:hAnsi="Arial" w:cs="Arial"/>
          <w:sz w:val="24"/>
          <w:szCs w:val="24"/>
        </w:rPr>
        <w:t xml:space="preserve"> recruitment </w:t>
      </w:r>
      <w:r w:rsidR="00F9173D">
        <w:rPr>
          <w:rFonts w:ascii="Arial" w:hAnsi="Arial" w:cs="Arial"/>
          <w:sz w:val="24"/>
          <w:szCs w:val="24"/>
        </w:rPr>
        <w:t xml:space="preserve">process to ensure advocacy is provided by </w:t>
      </w:r>
      <w:r w:rsidR="00861423">
        <w:rPr>
          <w:rFonts w:ascii="Arial" w:hAnsi="Arial" w:cs="Arial"/>
          <w:sz w:val="24"/>
          <w:szCs w:val="24"/>
        </w:rPr>
        <w:t>high quality well trained staff</w:t>
      </w:r>
    </w:p>
    <w:p w:rsidR="0038696A" w:rsidRPr="00E71935" w:rsidRDefault="0038696A" w:rsidP="0038696A">
      <w:pPr>
        <w:pStyle w:val="ListParagraph"/>
        <w:numPr>
          <w:ilvl w:val="0"/>
          <w:numId w:val="1"/>
        </w:numPr>
        <w:rPr>
          <w:rFonts w:ascii="Arial" w:hAnsi="Arial" w:cs="Arial"/>
          <w:sz w:val="24"/>
          <w:szCs w:val="24"/>
        </w:rPr>
      </w:pPr>
      <w:r w:rsidRPr="00E71935">
        <w:rPr>
          <w:rFonts w:ascii="Arial" w:hAnsi="Arial" w:cs="Arial"/>
          <w:sz w:val="24"/>
          <w:szCs w:val="24"/>
        </w:rPr>
        <w:t>Internal monitoring and continuous improvement process to ensure and sustain a high quality service</w:t>
      </w:r>
    </w:p>
    <w:p w:rsidR="0038696A" w:rsidRPr="00E71935" w:rsidRDefault="0038696A" w:rsidP="0038696A">
      <w:pPr>
        <w:rPr>
          <w:rFonts w:ascii="Arial" w:hAnsi="Arial" w:cs="Arial"/>
          <w:sz w:val="24"/>
          <w:szCs w:val="24"/>
        </w:rPr>
      </w:pPr>
      <w:r w:rsidRPr="00E71935">
        <w:rPr>
          <w:rFonts w:ascii="Arial" w:hAnsi="Arial" w:cs="Arial"/>
          <w:sz w:val="24"/>
          <w:szCs w:val="24"/>
        </w:rPr>
        <w:t>Tender evaluation will also take into account feedback from referees and stakeholders within Wokingham Borough Council where applicable.</w:t>
      </w:r>
    </w:p>
    <w:p w:rsidR="00861423" w:rsidRDefault="00861423" w:rsidP="0038696A">
      <w:pPr>
        <w:rPr>
          <w:rFonts w:ascii="Arial" w:hAnsi="Arial" w:cs="Arial"/>
          <w:sz w:val="24"/>
          <w:szCs w:val="24"/>
        </w:rPr>
      </w:pPr>
      <w:r>
        <w:rPr>
          <w:rFonts w:ascii="Arial" w:hAnsi="Arial" w:cs="Arial"/>
          <w:sz w:val="24"/>
          <w:szCs w:val="24"/>
        </w:rPr>
        <w:t>Specific statutory requirements are</w:t>
      </w:r>
    </w:p>
    <w:p w:rsidR="00861423" w:rsidRDefault="00861423" w:rsidP="00861423">
      <w:pPr>
        <w:pStyle w:val="ListParagraph"/>
        <w:numPr>
          <w:ilvl w:val="0"/>
          <w:numId w:val="3"/>
        </w:numPr>
        <w:spacing w:after="0" w:line="240" w:lineRule="auto"/>
        <w:rPr>
          <w:rFonts w:ascii="Arial" w:hAnsi="Arial" w:cs="Arial"/>
          <w:sz w:val="24"/>
          <w:szCs w:val="24"/>
        </w:rPr>
      </w:pPr>
      <w:r w:rsidRPr="00F9173D">
        <w:rPr>
          <w:rFonts w:ascii="Arial" w:hAnsi="Arial" w:cs="Arial"/>
          <w:sz w:val="24"/>
          <w:szCs w:val="24"/>
        </w:rPr>
        <w:t>Independent Mental Health Act Advocacy under S.130A of the Mental Health Act 1983 (as amended 2007), as required under s.43 of the Health and Social Care Act 2012</w:t>
      </w:r>
    </w:p>
    <w:p w:rsidR="00861423" w:rsidRPr="00F9173D" w:rsidRDefault="00861423" w:rsidP="00861423">
      <w:pPr>
        <w:pStyle w:val="ListParagraph"/>
        <w:spacing w:after="0" w:line="240" w:lineRule="auto"/>
        <w:rPr>
          <w:rFonts w:ascii="Arial" w:hAnsi="Arial" w:cs="Arial"/>
          <w:sz w:val="24"/>
          <w:szCs w:val="24"/>
        </w:rPr>
      </w:pPr>
    </w:p>
    <w:p w:rsidR="00861423" w:rsidRDefault="00861423" w:rsidP="00861423">
      <w:pPr>
        <w:pStyle w:val="ListParagraph"/>
        <w:numPr>
          <w:ilvl w:val="0"/>
          <w:numId w:val="3"/>
        </w:numPr>
        <w:spacing w:after="0" w:line="240" w:lineRule="auto"/>
        <w:rPr>
          <w:rFonts w:ascii="Arial" w:hAnsi="Arial" w:cs="Arial"/>
          <w:sz w:val="24"/>
          <w:szCs w:val="24"/>
        </w:rPr>
      </w:pPr>
      <w:r w:rsidRPr="00F9173D">
        <w:rPr>
          <w:rFonts w:ascii="Arial" w:hAnsi="Arial" w:cs="Arial"/>
          <w:sz w:val="24"/>
          <w:szCs w:val="24"/>
        </w:rPr>
        <w:t>Independent National Health Service Complaints Advocacy under section 223A of the Local Government and Public Involvement in Health Act 2007, as required under s.185 of the Health and Social Care Act 2012</w:t>
      </w:r>
    </w:p>
    <w:p w:rsidR="00861423" w:rsidRPr="00F9173D" w:rsidRDefault="00861423" w:rsidP="00861423">
      <w:pPr>
        <w:pStyle w:val="ListParagraph"/>
        <w:spacing w:after="0" w:line="240" w:lineRule="auto"/>
        <w:rPr>
          <w:rFonts w:ascii="Arial" w:hAnsi="Arial" w:cs="Arial"/>
          <w:sz w:val="24"/>
          <w:szCs w:val="24"/>
        </w:rPr>
      </w:pPr>
    </w:p>
    <w:p w:rsidR="00861423" w:rsidRPr="00F9173D" w:rsidRDefault="00861423" w:rsidP="00861423">
      <w:pPr>
        <w:pStyle w:val="ListParagraph"/>
        <w:numPr>
          <w:ilvl w:val="0"/>
          <w:numId w:val="3"/>
        </w:numPr>
        <w:spacing w:after="0" w:line="240" w:lineRule="auto"/>
        <w:rPr>
          <w:rFonts w:ascii="Arial" w:hAnsi="Arial" w:cs="Arial"/>
          <w:sz w:val="24"/>
          <w:szCs w:val="24"/>
        </w:rPr>
      </w:pPr>
      <w:r w:rsidRPr="00F9173D">
        <w:rPr>
          <w:rFonts w:ascii="Arial" w:hAnsi="Arial" w:cs="Arial"/>
          <w:sz w:val="24"/>
          <w:szCs w:val="24"/>
        </w:rPr>
        <w:lastRenderedPageBreak/>
        <w:t xml:space="preserve">Care Act Advocacy to support people through the relevant assessment, support planning and safeguarding  procedures, as required under s.67 and s.68 of the Care Act </w:t>
      </w:r>
    </w:p>
    <w:p w:rsidR="00861423" w:rsidRDefault="00861423" w:rsidP="0038696A">
      <w:pPr>
        <w:rPr>
          <w:rFonts w:ascii="Arial" w:hAnsi="Arial" w:cs="Arial"/>
          <w:sz w:val="24"/>
          <w:szCs w:val="24"/>
        </w:rPr>
      </w:pPr>
    </w:p>
    <w:p w:rsidR="001A138F" w:rsidRDefault="001A138F" w:rsidP="0038696A">
      <w:pPr>
        <w:rPr>
          <w:rFonts w:ascii="Arial" w:hAnsi="Arial" w:cs="Arial"/>
          <w:sz w:val="24"/>
          <w:szCs w:val="24"/>
        </w:rPr>
      </w:pPr>
      <w:r>
        <w:rPr>
          <w:rFonts w:ascii="Arial" w:hAnsi="Arial" w:cs="Arial"/>
          <w:sz w:val="24"/>
          <w:szCs w:val="24"/>
        </w:rPr>
        <w:t xml:space="preserve">In addition the successful provider will be expected to </w:t>
      </w:r>
      <w:r w:rsidR="00AF5BCC">
        <w:rPr>
          <w:rFonts w:ascii="Arial" w:hAnsi="Arial" w:cs="Arial"/>
          <w:sz w:val="24"/>
          <w:szCs w:val="24"/>
        </w:rPr>
        <w:t xml:space="preserve">deliver time limited advocacy for other purposes. </w:t>
      </w:r>
    </w:p>
    <w:p w:rsidR="0038696A" w:rsidRPr="00E71935" w:rsidRDefault="0038696A" w:rsidP="0038696A">
      <w:pPr>
        <w:rPr>
          <w:rFonts w:ascii="Arial" w:hAnsi="Arial" w:cs="Arial"/>
          <w:sz w:val="24"/>
          <w:szCs w:val="24"/>
        </w:rPr>
      </w:pPr>
      <w:r w:rsidRPr="00E71935">
        <w:rPr>
          <w:rFonts w:ascii="Arial" w:hAnsi="Arial" w:cs="Arial"/>
          <w:sz w:val="24"/>
          <w:szCs w:val="24"/>
        </w:rPr>
        <w:t xml:space="preserve">The Service will be delivered under a </w:t>
      </w:r>
      <w:r w:rsidRPr="003D6DA6">
        <w:rPr>
          <w:rFonts w:ascii="Arial" w:hAnsi="Arial" w:cs="Arial"/>
          <w:sz w:val="24"/>
          <w:szCs w:val="24"/>
        </w:rPr>
        <w:t>three</w:t>
      </w:r>
      <w:r w:rsidRPr="00E71935">
        <w:rPr>
          <w:rFonts w:ascii="Arial" w:hAnsi="Arial" w:cs="Arial"/>
          <w:sz w:val="24"/>
          <w:szCs w:val="24"/>
        </w:rPr>
        <w:t xml:space="preserve"> year contract, held with Wokingham Borough Council, with the opportunity of </w:t>
      </w:r>
      <w:r w:rsidR="008435B3" w:rsidRPr="00E71935">
        <w:rPr>
          <w:rFonts w:ascii="Arial" w:hAnsi="Arial" w:cs="Arial"/>
          <w:sz w:val="24"/>
          <w:szCs w:val="24"/>
        </w:rPr>
        <w:t>a year on year extension for a further two years</w:t>
      </w:r>
      <w:r w:rsidRPr="00E71935">
        <w:rPr>
          <w:rFonts w:ascii="Arial" w:hAnsi="Arial" w:cs="Arial"/>
          <w:sz w:val="24"/>
          <w:szCs w:val="24"/>
        </w:rPr>
        <w:t>, subject to satisfactory performance, funding availability and mutual agreement of the parties. The service contract is expected to commence on 1</w:t>
      </w:r>
      <w:r w:rsidRPr="00E71935">
        <w:rPr>
          <w:rFonts w:ascii="Arial" w:hAnsi="Arial" w:cs="Arial"/>
          <w:sz w:val="24"/>
          <w:szCs w:val="24"/>
          <w:vertAlign w:val="superscript"/>
        </w:rPr>
        <w:t>st</w:t>
      </w:r>
      <w:r w:rsidRPr="00E71935">
        <w:rPr>
          <w:rFonts w:ascii="Arial" w:hAnsi="Arial" w:cs="Arial"/>
          <w:sz w:val="24"/>
          <w:szCs w:val="24"/>
        </w:rPr>
        <w:t xml:space="preserve"> April 2016.</w:t>
      </w:r>
    </w:p>
    <w:p w:rsidR="00E71935" w:rsidRPr="00E71935" w:rsidRDefault="0038696A" w:rsidP="0038696A">
      <w:pPr>
        <w:rPr>
          <w:rFonts w:ascii="Arial" w:hAnsi="Arial" w:cs="Arial"/>
          <w:sz w:val="24"/>
          <w:szCs w:val="24"/>
        </w:rPr>
      </w:pPr>
      <w:r w:rsidRPr="00E71935">
        <w:rPr>
          <w:rFonts w:ascii="Arial" w:hAnsi="Arial" w:cs="Arial"/>
          <w:sz w:val="24"/>
          <w:szCs w:val="24"/>
        </w:rPr>
        <w:t xml:space="preserve">The Council intends to award the contract based on the most economically advantageous tender. The award criteria that will be used, ranked in order of significance are: </w:t>
      </w:r>
    </w:p>
    <w:p w:rsidR="00EB7C47" w:rsidRPr="00E71935" w:rsidRDefault="00EB7C47" w:rsidP="00EB7C47">
      <w:pPr>
        <w:pStyle w:val="NoSpacing"/>
        <w:rPr>
          <w:rFonts w:ascii="Arial" w:hAnsi="Arial" w:cs="Arial"/>
          <w:sz w:val="24"/>
          <w:szCs w:val="24"/>
        </w:rPr>
      </w:pPr>
      <w:r w:rsidRPr="00E71935">
        <w:rPr>
          <w:rFonts w:ascii="Arial" w:hAnsi="Arial" w:cs="Arial"/>
          <w:sz w:val="24"/>
          <w:szCs w:val="24"/>
        </w:rPr>
        <w:t>Price</w:t>
      </w:r>
      <w:r>
        <w:rPr>
          <w:rFonts w:ascii="Arial" w:hAnsi="Arial" w:cs="Arial"/>
          <w:sz w:val="24"/>
          <w:szCs w:val="24"/>
        </w:rPr>
        <w:t xml:space="preserve"> - 50</w:t>
      </w:r>
      <w:r w:rsidRPr="00E71935">
        <w:rPr>
          <w:rFonts w:ascii="Arial" w:hAnsi="Arial" w:cs="Arial"/>
          <w:sz w:val="24"/>
          <w:szCs w:val="24"/>
        </w:rPr>
        <w:t>%</w:t>
      </w:r>
    </w:p>
    <w:p w:rsidR="00E71935" w:rsidRPr="00E71935" w:rsidRDefault="003E36BC" w:rsidP="00E71935">
      <w:pPr>
        <w:pStyle w:val="NoSpacing"/>
        <w:rPr>
          <w:rFonts w:ascii="Arial" w:hAnsi="Arial" w:cs="Arial"/>
          <w:sz w:val="24"/>
          <w:szCs w:val="24"/>
        </w:rPr>
      </w:pPr>
      <w:r>
        <w:rPr>
          <w:rFonts w:ascii="Arial" w:hAnsi="Arial" w:cs="Arial"/>
          <w:sz w:val="24"/>
          <w:szCs w:val="24"/>
        </w:rPr>
        <w:t xml:space="preserve">Method Statement - </w:t>
      </w:r>
      <w:r w:rsidR="009F0433">
        <w:rPr>
          <w:rFonts w:ascii="Arial" w:hAnsi="Arial" w:cs="Arial"/>
          <w:sz w:val="24"/>
          <w:szCs w:val="24"/>
        </w:rPr>
        <w:t>35</w:t>
      </w:r>
      <w:r w:rsidR="00E71935" w:rsidRPr="00E71935">
        <w:rPr>
          <w:rFonts w:ascii="Arial" w:hAnsi="Arial" w:cs="Arial"/>
          <w:sz w:val="24"/>
          <w:szCs w:val="24"/>
        </w:rPr>
        <w:t>%</w:t>
      </w:r>
    </w:p>
    <w:p w:rsidR="0038696A" w:rsidRDefault="00963D8D" w:rsidP="00E71935">
      <w:pPr>
        <w:pStyle w:val="NoSpacing"/>
        <w:rPr>
          <w:rFonts w:ascii="Arial" w:hAnsi="Arial" w:cs="Arial"/>
          <w:sz w:val="24"/>
          <w:szCs w:val="24"/>
        </w:rPr>
      </w:pPr>
      <w:r w:rsidRPr="00E71935">
        <w:rPr>
          <w:rFonts w:ascii="Arial" w:hAnsi="Arial" w:cs="Arial"/>
          <w:sz w:val="24"/>
          <w:szCs w:val="24"/>
        </w:rPr>
        <w:t xml:space="preserve">Presentation </w:t>
      </w:r>
      <w:r>
        <w:rPr>
          <w:rFonts w:ascii="Arial" w:hAnsi="Arial" w:cs="Arial"/>
          <w:sz w:val="24"/>
          <w:szCs w:val="24"/>
        </w:rPr>
        <w:t>-</w:t>
      </w:r>
      <w:r w:rsidR="003E36BC">
        <w:rPr>
          <w:rFonts w:ascii="Arial" w:hAnsi="Arial" w:cs="Arial"/>
          <w:sz w:val="24"/>
          <w:szCs w:val="24"/>
        </w:rPr>
        <w:t xml:space="preserve"> </w:t>
      </w:r>
      <w:r w:rsidR="009F0433">
        <w:rPr>
          <w:rFonts w:ascii="Arial" w:hAnsi="Arial" w:cs="Arial"/>
          <w:sz w:val="24"/>
          <w:szCs w:val="24"/>
        </w:rPr>
        <w:t>15%</w:t>
      </w:r>
    </w:p>
    <w:p w:rsidR="00E71935" w:rsidRPr="00E71935" w:rsidRDefault="00E71935" w:rsidP="00E71935">
      <w:pPr>
        <w:pStyle w:val="NoSpacing"/>
        <w:rPr>
          <w:rFonts w:ascii="Arial" w:hAnsi="Arial" w:cs="Arial"/>
          <w:sz w:val="24"/>
          <w:szCs w:val="24"/>
        </w:rPr>
      </w:pPr>
    </w:p>
    <w:p w:rsidR="0038696A" w:rsidRPr="00E71935" w:rsidRDefault="0038696A" w:rsidP="0038696A">
      <w:pPr>
        <w:rPr>
          <w:rFonts w:ascii="Arial" w:hAnsi="Arial" w:cs="Arial"/>
          <w:sz w:val="24"/>
          <w:szCs w:val="24"/>
        </w:rPr>
      </w:pPr>
      <w:r w:rsidRPr="00E71935">
        <w:rPr>
          <w:rFonts w:ascii="Arial" w:hAnsi="Arial" w:cs="Arial"/>
          <w:sz w:val="24"/>
          <w:szCs w:val="24"/>
        </w:rPr>
        <w:t>The Council reserves the right not to accept the lowest, or any tender, submitted.</w:t>
      </w:r>
    </w:p>
    <w:p w:rsidR="00C25533" w:rsidRPr="00E71935" w:rsidRDefault="00C25533" w:rsidP="00C25533">
      <w:pPr>
        <w:spacing w:after="180"/>
        <w:outlineLvl w:val="2"/>
        <w:rPr>
          <w:rFonts w:ascii="Arial" w:hAnsi="Arial" w:cs="Arial"/>
          <w:b/>
          <w:bCs/>
          <w:color w:val="000000"/>
          <w:sz w:val="24"/>
          <w:szCs w:val="24"/>
        </w:rPr>
      </w:pPr>
      <w:r w:rsidRPr="00E71935">
        <w:rPr>
          <w:rFonts w:ascii="Arial" w:hAnsi="Arial" w:cs="Arial"/>
          <w:b/>
          <w:bCs/>
          <w:color w:val="000000"/>
          <w:sz w:val="24"/>
          <w:szCs w:val="24"/>
        </w:rPr>
        <w:t>How to apply</w:t>
      </w:r>
    </w:p>
    <w:p w:rsidR="00C25533" w:rsidRPr="00E71935" w:rsidRDefault="000278EC" w:rsidP="00C25533">
      <w:pPr>
        <w:pStyle w:val="NormalWeb"/>
        <w:rPr>
          <w:rFonts w:ascii="Arial" w:hAnsi="Arial" w:cs="Arial"/>
          <w:color w:val="333333"/>
        </w:rPr>
      </w:pPr>
      <w:hyperlink r:id="rId7" w:tooltip="Schedule 1 - Instructions to tenderers [Microsoft Word document / 1021 KB]" w:history="1">
        <w:r w:rsidR="00C25533" w:rsidRPr="00963D8D">
          <w:rPr>
            <w:rStyle w:val="Hyperlink"/>
            <w:rFonts w:ascii="Arial" w:hAnsi="Arial" w:cs="Arial"/>
            <w:color w:val="333333"/>
            <w:u w:val="none"/>
          </w:rPr>
          <w:t xml:space="preserve">Interested parties wishing to be </w:t>
        </w:r>
      </w:hyperlink>
      <w:r w:rsidR="00C25533" w:rsidRPr="00963D8D">
        <w:rPr>
          <w:rFonts w:ascii="Arial" w:hAnsi="Arial" w:cs="Arial"/>
          <w:color w:val="333333"/>
        </w:rPr>
        <w:t>considered</w:t>
      </w:r>
      <w:r w:rsidR="00C25533" w:rsidRPr="00E71935">
        <w:rPr>
          <w:rFonts w:ascii="Arial" w:hAnsi="Arial" w:cs="Arial"/>
          <w:color w:val="333333"/>
        </w:rPr>
        <w:t xml:space="preserve"> for this opportunity must register their interest, and download or request the PQQ via one of the methods shown below:</w:t>
      </w:r>
    </w:p>
    <w:p w:rsidR="00C25533" w:rsidRPr="00E71935" w:rsidRDefault="000278EC" w:rsidP="00C25533">
      <w:pPr>
        <w:pStyle w:val="NormalWeb"/>
        <w:numPr>
          <w:ilvl w:val="0"/>
          <w:numId w:val="2"/>
        </w:numPr>
        <w:rPr>
          <w:rFonts w:ascii="Arial" w:hAnsi="Arial" w:cs="Arial"/>
          <w:color w:val="333333"/>
        </w:rPr>
      </w:pPr>
      <w:hyperlink r:id="rId8" w:history="1">
        <w:r w:rsidR="00C25533" w:rsidRPr="00E71935">
          <w:rPr>
            <w:rStyle w:val="Hyperlink"/>
            <w:rFonts w:ascii="Arial" w:hAnsi="Arial" w:cs="Arial"/>
          </w:rPr>
          <w:t>Contracts Finder website</w:t>
        </w:r>
      </w:hyperlink>
      <w:r w:rsidR="00C25533" w:rsidRPr="00E71935">
        <w:rPr>
          <w:rFonts w:ascii="Arial" w:hAnsi="Arial" w:cs="Arial"/>
          <w:color w:val="333333"/>
        </w:rPr>
        <w:t xml:space="preserve"> </w:t>
      </w:r>
      <w:r w:rsidR="00C25533" w:rsidRPr="00E71935">
        <w:rPr>
          <w:rFonts w:ascii="Arial" w:hAnsi="Arial" w:cs="Arial"/>
          <w:color w:val="333333"/>
        </w:rPr>
        <w:br/>
        <w:t xml:space="preserve">Register and download the PQQ </w:t>
      </w:r>
      <w:r w:rsidR="007750BB" w:rsidRPr="00E71935">
        <w:rPr>
          <w:rFonts w:ascii="Arial" w:hAnsi="Arial" w:cs="Arial"/>
          <w:color w:val="333333"/>
        </w:rPr>
        <w:t xml:space="preserve">and Service Specification </w:t>
      </w:r>
    </w:p>
    <w:p w:rsidR="00C25533" w:rsidRPr="00E71935" w:rsidRDefault="00C25533" w:rsidP="00C25533">
      <w:pPr>
        <w:pStyle w:val="NormalWeb"/>
        <w:numPr>
          <w:ilvl w:val="0"/>
          <w:numId w:val="2"/>
        </w:numPr>
        <w:rPr>
          <w:rFonts w:ascii="Arial" w:hAnsi="Arial" w:cs="Arial"/>
          <w:color w:val="333333"/>
        </w:rPr>
      </w:pPr>
      <w:r w:rsidRPr="00E71935">
        <w:rPr>
          <w:rFonts w:ascii="Arial" w:hAnsi="Arial" w:cs="Arial"/>
          <w:color w:val="333333"/>
        </w:rPr>
        <w:t xml:space="preserve">Email commissioningsupportteam@wokingham.gov.uk to request the PQQ and Service Specification. </w:t>
      </w:r>
    </w:p>
    <w:p w:rsidR="00492811" w:rsidRPr="00E71935" w:rsidRDefault="00C25533" w:rsidP="0038696A">
      <w:pPr>
        <w:rPr>
          <w:rFonts w:ascii="Arial" w:hAnsi="Arial" w:cs="Arial"/>
          <w:sz w:val="24"/>
          <w:szCs w:val="24"/>
        </w:rPr>
      </w:pPr>
      <w:r w:rsidRPr="00E71935">
        <w:rPr>
          <w:rFonts w:ascii="Arial" w:hAnsi="Arial" w:cs="Arial"/>
          <w:sz w:val="24"/>
          <w:szCs w:val="24"/>
        </w:rPr>
        <w:t xml:space="preserve">All completed Questionnaires and proposals to be received no later than </w:t>
      </w:r>
      <w:r w:rsidR="00C97735">
        <w:rPr>
          <w:rFonts w:ascii="Arial" w:hAnsi="Arial" w:cs="Arial"/>
          <w:b/>
          <w:sz w:val="24"/>
          <w:szCs w:val="24"/>
        </w:rPr>
        <w:t>12:00</w:t>
      </w:r>
      <w:r w:rsidR="00F609DF" w:rsidRPr="00E77673">
        <w:rPr>
          <w:rFonts w:ascii="Arial" w:hAnsi="Arial" w:cs="Arial"/>
          <w:b/>
          <w:sz w:val="24"/>
          <w:szCs w:val="24"/>
        </w:rPr>
        <w:t>pm on 7</w:t>
      </w:r>
      <w:r w:rsidRPr="00E77673">
        <w:rPr>
          <w:rFonts w:ascii="Arial" w:hAnsi="Arial" w:cs="Arial"/>
          <w:b/>
          <w:sz w:val="24"/>
          <w:szCs w:val="24"/>
          <w:vertAlign w:val="superscript"/>
        </w:rPr>
        <w:t>th</w:t>
      </w:r>
      <w:r w:rsidR="00F609DF" w:rsidRPr="00E77673">
        <w:rPr>
          <w:rFonts w:ascii="Arial" w:hAnsi="Arial" w:cs="Arial"/>
          <w:b/>
          <w:sz w:val="24"/>
          <w:szCs w:val="24"/>
        </w:rPr>
        <w:t xml:space="preserve"> Dec</w:t>
      </w:r>
      <w:r w:rsidRPr="00E77673">
        <w:rPr>
          <w:rFonts w:ascii="Arial" w:hAnsi="Arial" w:cs="Arial"/>
          <w:b/>
          <w:sz w:val="24"/>
          <w:szCs w:val="24"/>
        </w:rPr>
        <w:t>ember 2015</w:t>
      </w:r>
      <w:r w:rsidRPr="00E71935">
        <w:rPr>
          <w:rFonts w:ascii="Arial" w:hAnsi="Arial" w:cs="Arial"/>
          <w:sz w:val="24"/>
          <w:szCs w:val="24"/>
        </w:rPr>
        <w:t>. Responses received after this time will be disregarded.</w:t>
      </w:r>
    </w:p>
    <w:p w:rsidR="009B56CA" w:rsidRDefault="009B56CA" w:rsidP="003174AE">
      <w:pPr>
        <w:spacing w:after="0"/>
        <w:rPr>
          <w:rFonts w:ascii="Arial" w:hAnsi="Arial" w:cs="Arial"/>
          <w:sz w:val="24"/>
          <w:szCs w:val="24"/>
        </w:rPr>
      </w:pPr>
    </w:p>
    <w:p w:rsidR="00492811" w:rsidRPr="00E71935" w:rsidRDefault="00492811" w:rsidP="003174AE">
      <w:pPr>
        <w:spacing w:after="0"/>
        <w:rPr>
          <w:rFonts w:ascii="Arial" w:hAnsi="Arial" w:cs="Arial"/>
          <w:sz w:val="24"/>
          <w:szCs w:val="24"/>
        </w:rPr>
      </w:pPr>
      <w:r w:rsidRPr="00E71935">
        <w:rPr>
          <w:rFonts w:ascii="Arial" w:hAnsi="Arial" w:cs="Arial"/>
          <w:sz w:val="24"/>
          <w:szCs w:val="24"/>
        </w:rPr>
        <w:t xml:space="preserve">Andy </w:t>
      </w:r>
      <w:r w:rsidR="003174AE" w:rsidRPr="00E71935">
        <w:rPr>
          <w:rFonts w:ascii="Arial" w:hAnsi="Arial" w:cs="Arial"/>
          <w:sz w:val="24"/>
          <w:szCs w:val="24"/>
        </w:rPr>
        <w:t>Beasley</w:t>
      </w:r>
    </w:p>
    <w:p w:rsidR="003174AE" w:rsidRDefault="003174AE" w:rsidP="003174AE">
      <w:pPr>
        <w:spacing w:after="0"/>
        <w:rPr>
          <w:rFonts w:ascii="Arial" w:hAnsi="Arial" w:cs="Arial"/>
          <w:sz w:val="24"/>
          <w:szCs w:val="24"/>
        </w:rPr>
      </w:pPr>
      <w:r w:rsidRPr="00E71935">
        <w:rPr>
          <w:rFonts w:ascii="Arial" w:hAnsi="Arial" w:cs="Arial"/>
          <w:sz w:val="24"/>
          <w:szCs w:val="24"/>
        </w:rPr>
        <w:t xml:space="preserve">Tender </w:t>
      </w:r>
      <w:r w:rsidR="00F609DF">
        <w:rPr>
          <w:rFonts w:ascii="Arial" w:hAnsi="Arial" w:cs="Arial"/>
          <w:sz w:val="24"/>
          <w:szCs w:val="24"/>
        </w:rPr>
        <w:t>Co-ordinator</w:t>
      </w:r>
    </w:p>
    <w:p w:rsidR="009B56CA" w:rsidRPr="00E71935" w:rsidRDefault="009B56CA" w:rsidP="003174AE">
      <w:pPr>
        <w:spacing w:after="0"/>
        <w:rPr>
          <w:rFonts w:ascii="Arial" w:hAnsi="Arial" w:cs="Arial"/>
          <w:sz w:val="24"/>
          <w:szCs w:val="24"/>
        </w:rPr>
      </w:pPr>
      <w:r>
        <w:rPr>
          <w:rFonts w:ascii="Arial" w:hAnsi="Arial" w:cs="Arial"/>
          <w:sz w:val="24"/>
          <w:szCs w:val="24"/>
        </w:rPr>
        <w:t xml:space="preserve">Quality and Contracts Team </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Strategic Commissioning</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Wokingham Borough Council</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Civic Offices</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Shute End</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Wokingham Borough Council RG40 1BN</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Tel: 0118 908 8368</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 xml:space="preserve">Email: </w:t>
      </w:r>
      <w:hyperlink r:id="rId9" w:history="1">
        <w:r w:rsidR="008B15F3" w:rsidRPr="00E71935">
          <w:rPr>
            <w:rStyle w:val="Hyperlink"/>
            <w:rFonts w:ascii="Arial" w:hAnsi="Arial" w:cs="Arial"/>
            <w:sz w:val="24"/>
            <w:szCs w:val="24"/>
          </w:rPr>
          <w:t>commissioningsupportteam@wokingham.gov.uk</w:t>
        </w:r>
      </w:hyperlink>
    </w:p>
    <w:p w:rsidR="003174AE" w:rsidRPr="0038696A" w:rsidRDefault="003174AE" w:rsidP="003174AE">
      <w:pPr>
        <w:spacing w:after="0"/>
        <w:rPr>
          <w:rFonts w:ascii="Arial" w:hAnsi="Arial" w:cs="Arial"/>
          <w:sz w:val="24"/>
          <w:szCs w:val="24"/>
        </w:rPr>
      </w:pPr>
    </w:p>
    <w:p w:rsidR="0038696A" w:rsidRPr="0038696A" w:rsidRDefault="0038696A" w:rsidP="003174AE">
      <w:pPr>
        <w:spacing w:after="0"/>
        <w:rPr>
          <w:rFonts w:ascii="Arial" w:hAnsi="Arial" w:cs="Arial"/>
          <w:sz w:val="24"/>
          <w:szCs w:val="24"/>
        </w:rPr>
      </w:pPr>
    </w:p>
    <w:p w:rsidR="0038696A" w:rsidRDefault="0038696A" w:rsidP="003174AE">
      <w:pPr>
        <w:spacing w:after="0"/>
      </w:pPr>
    </w:p>
    <w:sectPr w:rsidR="00386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FC03DDB"/>
    <w:multiLevelType w:val="multilevel"/>
    <w:tmpl w:val="9A16D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4B61D5B"/>
    <w:multiLevelType w:val="hybridMultilevel"/>
    <w:tmpl w:val="C7D2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6A"/>
    <w:rsid w:val="000278EC"/>
    <w:rsid w:val="0008080D"/>
    <w:rsid w:val="000E6CD9"/>
    <w:rsid w:val="00103BBB"/>
    <w:rsid w:val="0017429E"/>
    <w:rsid w:val="001A138F"/>
    <w:rsid w:val="0022287B"/>
    <w:rsid w:val="002E0B25"/>
    <w:rsid w:val="003174AE"/>
    <w:rsid w:val="0038696A"/>
    <w:rsid w:val="00395ECC"/>
    <w:rsid w:val="003D2D76"/>
    <w:rsid w:val="003D6DA6"/>
    <w:rsid w:val="003E36BC"/>
    <w:rsid w:val="00424FE9"/>
    <w:rsid w:val="00492811"/>
    <w:rsid w:val="005F47B8"/>
    <w:rsid w:val="0068664A"/>
    <w:rsid w:val="006A52F6"/>
    <w:rsid w:val="007750BB"/>
    <w:rsid w:val="008435B3"/>
    <w:rsid w:val="00861423"/>
    <w:rsid w:val="008B15F3"/>
    <w:rsid w:val="008F55E1"/>
    <w:rsid w:val="00963D8D"/>
    <w:rsid w:val="009B56CA"/>
    <w:rsid w:val="009B75FB"/>
    <w:rsid w:val="009F0433"/>
    <w:rsid w:val="00AF5BCC"/>
    <w:rsid w:val="00B83D67"/>
    <w:rsid w:val="00B953B9"/>
    <w:rsid w:val="00C25533"/>
    <w:rsid w:val="00C97735"/>
    <w:rsid w:val="00CE1DAD"/>
    <w:rsid w:val="00CF054D"/>
    <w:rsid w:val="00E03BA3"/>
    <w:rsid w:val="00E71935"/>
    <w:rsid w:val="00E77673"/>
    <w:rsid w:val="00EB7C47"/>
    <w:rsid w:val="00F609DF"/>
    <w:rsid w:val="00F91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6A"/>
    <w:pPr>
      <w:ind w:left="720"/>
      <w:contextualSpacing/>
    </w:pPr>
  </w:style>
  <w:style w:type="character" w:styleId="Hyperlink">
    <w:name w:val="Hyperlink"/>
    <w:basedOn w:val="DefaultParagraphFont"/>
    <w:uiPriority w:val="99"/>
    <w:unhideWhenUsed/>
    <w:rsid w:val="0038696A"/>
    <w:rPr>
      <w:color w:val="0000FF" w:themeColor="hyperlink"/>
      <w:u w:val="single"/>
    </w:rPr>
  </w:style>
  <w:style w:type="character" w:styleId="CommentReference">
    <w:name w:val="annotation reference"/>
    <w:basedOn w:val="DefaultParagraphFont"/>
    <w:uiPriority w:val="99"/>
    <w:semiHidden/>
    <w:unhideWhenUsed/>
    <w:rsid w:val="00492811"/>
    <w:rPr>
      <w:sz w:val="16"/>
      <w:szCs w:val="16"/>
    </w:rPr>
  </w:style>
  <w:style w:type="paragraph" w:styleId="CommentText">
    <w:name w:val="annotation text"/>
    <w:basedOn w:val="Normal"/>
    <w:link w:val="CommentTextChar"/>
    <w:uiPriority w:val="99"/>
    <w:semiHidden/>
    <w:unhideWhenUsed/>
    <w:rsid w:val="00492811"/>
    <w:pPr>
      <w:spacing w:line="240" w:lineRule="auto"/>
    </w:pPr>
    <w:rPr>
      <w:sz w:val="20"/>
      <w:szCs w:val="20"/>
    </w:rPr>
  </w:style>
  <w:style w:type="character" w:customStyle="1" w:styleId="CommentTextChar">
    <w:name w:val="Comment Text Char"/>
    <w:basedOn w:val="DefaultParagraphFont"/>
    <w:link w:val="CommentText"/>
    <w:uiPriority w:val="99"/>
    <w:semiHidden/>
    <w:rsid w:val="00492811"/>
    <w:rPr>
      <w:sz w:val="20"/>
      <w:szCs w:val="20"/>
    </w:rPr>
  </w:style>
  <w:style w:type="paragraph" w:styleId="CommentSubject">
    <w:name w:val="annotation subject"/>
    <w:basedOn w:val="CommentText"/>
    <w:next w:val="CommentText"/>
    <w:link w:val="CommentSubjectChar"/>
    <w:uiPriority w:val="99"/>
    <w:semiHidden/>
    <w:unhideWhenUsed/>
    <w:rsid w:val="00492811"/>
    <w:rPr>
      <w:b/>
      <w:bCs/>
    </w:rPr>
  </w:style>
  <w:style w:type="character" w:customStyle="1" w:styleId="CommentSubjectChar">
    <w:name w:val="Comment Subject Char"/>
    <w:basedOn w:val="CommentTextChar"/>
    <w:link w:val="CommentSubject"/>
    <w:uiPriority w:val="99"/>
    <w:semiHidden/>
    <w:rsid w:val="00492811"/>
    <w:rPr>
      <w:b/>
      <w:bCs/>
      <w:sz w:val="20"/>
      <w:szCs w:val="20"/>
    </w:rPr>
  </w:style>
  <w:style w:type="paragraph" w:styleId="BalloonText">
    <w:name w:val="Balloon Text"/>
    <w:basedOn w:val="Normal"/>
    <w:link w:val="BalloonTextChar"/>
    <w:uiPriority w:val="99"/>
    <w:semiHidden/>
    <w:unhideWhenUsed/>
    <w:rsid w:val="0049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811"/>
    <w:rPr>
      <w:rFonts w:ascii="Tahoma" w:hAnsi="Tahoma" w:cs="Tahoma"/>
      <w:sz w:val="16"/>
      <w:szCs w:val="16"/>
    </w:rPr>
  </w:style>
  <w:style w:type="paragraph" w:styleId="NormalWeb">
    <w:name w:val="Normal (Web)"/>
    <w:basedOn w:val="Normal"/>
    <w:uiPriority w:val="99"/>
    <w:unhideWhenUsed/>
    <w:rsid w:val="00C2553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E719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6A"/>
    <w:pPr>
      <w:ind w:left="720"/>
      <w:contextualSpacing/>
    </w:pPr>
  </w:style>
  <w:style w:type="character" w:styleId="Hyperlink">
    <w:name w:val="Hyperlink"/>
    <w:basedOn w:val="DefaultParagraphFont"/>
    <w:uiPriority w:val="99"/>
    <w:unhideWhenUsed/>
    <w:rsid w:val="0038696A"/>
    <w:rPr>
      <w:color w:val="0000FF" w:themeColor="hyperlink"/>
      <w:u w:val="single"/>
    </w:rPr>
  </w:style>
  <w:style w:type="character" w:styleId="CommentReference">
    <w:name w:val="annotation reference"/>
    <w:basedOn w:val="DefaultParagraphFont"/>
    <w:uiPriority w:val="99"/>
    <w:semiHidden/>
    <w:unhideWhenUsed/>
    <w:rsid w:val="00492811"/>
    <w:rPr>
      <w:sz w:val="16"/>
      <w:szCs w:val="16"/>
    </w:rPr>
  </w:style>
  <w:style w:type="paragraph" w:styleId="CommentText">
    <w:name w:val="annotation text"/>
    <w:basedOn w:val="Normal"/>
    <w:link w:val="CommentTextChar"/>
    <w:uiPriority w:val="99"/>
    <w:semiHidden/>
    <w:unhideWhenUsed/>
    <w:rsid w:val="00492811"/>
    <w:pPr>
      <w:spacing w:line="240" w:lineRule="auto"/>
    </w:pPr>
    <w:rPr>
      <w:sz w:val="20"/>
      <w:szCs w:val="20"/>
    </w:rPr>
  </w:style>
  <w:style w:type="character" w:customStyle="1" w:styleId="CommentTextChar">
    <w:name w:val="Comment Text Char"/>
    <w:basedOn w:val="DefaultParagraphFont"/>
    <w:link w:val="CommentText"/>
    <w:uiPriority w:val="99"/>
    <w:semiHidden/>
    <w:rsid w:val="00492811"/>
    <w:rPr>
      <w:sz w:val="20"/>
      <w:szCs w:val="20"/>
    </w:rPr>
  </w:style>
  <w:style w:type="paragraph" w:styleId="CommentSubject">
    <w:name w:val="annotation subject"/>
    <w:basedOn w:val="CommentText"/>
    <w:next w:val="CommentText"/>
    <w:link w:val="CommentSubjectChar"/>
    <w:uiPriority w:val="99"/>
    <w:semiHidden/>
    <w:unhideWhenUsed/>
    <w:rsid w:val="00492811"/>
    <w:rPr>
      <w:b/>
      <w:bCs/>
    </w:rPr>
  </w:style>
  <w:style w:type="character" w:customStyle="1" w:styleId="CommentSubjectChar">
    <w:name w:val="Comment Subject Char"/>
    <w:basedOn w:val="CommentTextChar"/>
    <w:link w:val="CommentSubject"/>
    <w:uiPriority w:val="99"/>
    <w:semiHidden/>
    <w:rsid w:val="00492811"/>
    <w:rPr>
      <w:b/>
      <w:bCs/>
      <w:sz w:val="20"/>
      <w:szCs w:val="20"/>
    </w:rPr>
  </w:style>
  <w:style w:type="paragraph" w:styleId="BalloonText">
    <w:name w:val="Balloon Text"/>
    <w:basedOn w:val="Normal"/>
    <w:link w:val="BalloonTextChar"/>
    <w:uiPriority w:val="99"/>
    <w:semiHidden/>
    <w:unhideWhenUsed/>
    <w:rsid w:val="0049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811"/>
    <w:rPr>
      <w:rFonts w:ascii="Tahoma" w:hAnsi="Tahoma" w:cs="Tahoma"/>
      <w:sz w:val="16"/>
      <w:szCs w:val="16"/>
    </w:rPr>
  </w:style>
  <w:style w:type="paragraph" w:styleId="NormalWeb">
    <w:name w:val="Normal (Web)"/>
    <w:basedOn w:val="Normal"/>
    <w:uiPriority w:val="99"/>
    <w:unhideWhenUsed/>
    <w:rsid w:val="00C2553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E71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4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actsfinder.service.gov.uk/search" TargetMode="External"/><Relationship Id="rId3" Type="http://schemas.microsoft.com/office/2007/relationships/stylesWithEffects" Target="stylesWithEffects.xml"/><Relationship Id="rId7" Type="http://schemas.openxmlformats.org/officeDocument/2006/relationships/hyperlink" Target="http://www.wokingham.gov.uk/EasySiteWeb/GatewayLink.aspx?alId=368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missioningsupportteam@woking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Devenport</dc:creator>
  <cp:lastModifiedBy>Hayley Rees</cp:lastModifiedBy>
  <cp:revision>12</cp:revision>
  <cp:lastPrinted>2015-11-04T16:14:00Z</cp:lastPrinted>
  <dcterms:created xsi:type="dcterms:W3CDTF">2015-11-02T15:53:00Z</dcterms:created>
  <dcterms:modified xsi:type="dcterms:W3CDTF">2015-11-04T17:04:00Z</dcterms:modified>
</cp:coreProperties>
</file>