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4F720" w14:textId="196E7AE6" w:rsidR="00395D33" w:rsidRPr="008E5FEE" w:rsidRDefault="00D26626" w:rsidP="00D23F4A">
      <w:pPr>
        <w:tabs>
          <w:tab w:val="right" w:pos="8100"/>
        </w:tabs>
        <w:ind w:right="1893"/>
        <w:rPr>
          <w:rFonts w:ascii="Helvetica" w:hAnsi="Helvetica"/>
          <w:color w:val="009DDE"/>
          <w:sz w:val="76"/>
          <w:szCs w:val="72"/>
        </w:rPr>
      </w:pPr>
      <w:bookmarkStart w:id="0" w:name="_Hlk104538923"/>
      <w:r>
        <w:rPr>
          <w:noProof/>
          <w:sz w:val="56"/>
          <w:szCs w:val="56"/>
        </w:rPr>
        <w:pict w14:anchorId="177CA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WWA Logo1 (good one)" style="position:absolute;margin-left:425.15pt;margin-top:-51.95pt;width:124.45pt;height:150pt;z-index:251658240;visibility:visible">
            <v:imagedata r:id="rId8" o:title="WWA Logo1 (good one)"/>
          </v:shape>
        </w:pict>
      </w:r>
      <w:r>
        <w:rPr>
          <w:rFonts w:ascii="Helvetica" w:hAnsi="Helvetica"/>
          <w:noProof/>
          <w:color w:val="009DDE"/>
          <w:sz w:val="56"/>
          <w:szCs w:val="56"/>
          <w:lang w:eastAsia="en-GB"/>
        </w:rPr>
        <w:pict w14:anchorId="23D6BB27">
          <v:rect id="_x0000_s1028" style="position:absolute;margin-left:462.75pt;margin-top:-37.5pt;width:151.95pt;height:868.15pt;flip:x;z-index:251657216;mso-wrap-distance-top:7.2pt;mso-wrap-distance-bottom:7.2pt;mso-position-horizontal-relative:page;mso-position-vertical-relative:page;mso-height-relative:margin" fillcolor="#4f81bd" stroked="f" strokeweight="1.5pt">
            <v:shadow color="#f79646" opacity=".5" offset="-15pt,0" offset2="-18pt,12pt"/>
            <v:textbox style="mso-next-textbox:#_x0000_s1028" inset="21.6pt,21.6pt,21.6pt,21.6pt">
              <w:txbxContent>
                <w:p w14:paraId="75041841" w14:textId="77777777" w:rsidR="00C30927" w:rsidRPr="0072793B" w:rsidRDefault="00C30927" w:rsidP="00D23F4A">
                  <w:pPr>
                    <w:rPr>
                      <w:color w:val="FFFFFF"/>
                      <w:sz w:val="18"/>
                      <w:szCs w:val="18"/>
                    </w:rPr>
                  </w:pPr>
                </w:p>
                <w:p w14:paraId="39236602" w14:textId="77777777" w:rsidR="00C30927" w:rsidRPr="0072793B" w:rsidRDefault="00C30927" w:rsidP="00D23F4A">
                  <w:pPr>
                    <w:rPr>
                      <w:color w:val="FFFFFF"/>
                      <w:sz w:val="18"/>
                      <w:szCs w:val="18"/>
                    </w:rPr>
                  </w:pPr>
                </w:p>
                <w:p w14:paraId="1E0D1FE3" w14:textId="77777777" w:rsidR="00C30927" w:rsidRPr="0072793B" w:rsidRDefault="00C30927" w:rsidP="00D23F4A">
                  <w:pPr>
                    <w:rPr>
                      <w:color w:val="FFFFFF"/>
                      <w:sz w:val="18"/>
                      <w:szCs w:val="18"/>
                    </w:rPr>
                  </w:pPr>
                </w:p>
                <w:p w14:paraId="788D140A" w14:textId="77777777" w:rsidR="00C30927" w:rsidRDefault="00C30927" w:rsidP="00D23F4A">
                  <w:pPr>
                    <w:ind w:firstLine="720"/>
                    <w:rPr>
                      <w:rFonts w:cs="Arial"/>
                      <w:color w:val="000080"/>
                    </w:rPr>
                  </w:pPr>
                </w:p>
                <w:p w14:paraId="5746B5E6" w14:textId="77777777" w:rsidR="00C30927" w:rsidRDefault="00C30927" w:rsidP="00D23F4A">
                  <w:pPr>
                    <w:ind w:firstLine="720"/>
                    <w:rPr>
                      <w:rFonts w:cs="Arial"/>
                      <w:color w:val="000080"/>
                    </w:rPr>
                  </w:pPr>
                </w:p>
                <w:p w14:paraId="4EBD128B" w14:textId="77777777" w:rsidR="00C30927" w:rsidRDefault="00C30927" w:rsidP="00D23F4A">
                  <w:pPr>
                    <w:ind w:firstLine="720"/>
                    <w:rPr>
                      <w:rFonts w:cs="Arial"/>
                      <w:color w:val="000080"/>
                    </w:rPr>
                  </w:pPr>
                </w:p>
                <w:p w14:paraId="467D3E1B" w14:textId="77777777" w:rsidR="00C30927" w:rsidRDefault="00C30927" w:rsidP="00D23F4A">
                  <w:pPr>
                    <w:ind w:firstLine="720"/>
                    <w:rPr>
                      <w:rFonts w:cs="Arial"/>
                      <w:color w:val="000080"/>
                    </w:rPr>
                  </w:pPr>
                </w:p>
                <w:p w14:paraId="4DC462F5" w14:textId="77777777" w:rsidR="00C30927" w:rsidRDefault="00C30927" w:rsidP="00D23F4A">
                  <w:pPr>
                    <w:ind w:firstLine="720"/>
                    <w:rPr>
                      <w:rFonts w:cs="Arial"/>
                      <w:color w:val="000080"/>
                    </w:rPr>
                  </w:pPr>
                </w:p>
                <w:p w14:paraId="02151FFC" w14:textId="77777777" w:rsidR="00C30927" w:rsidRDefault="00C30927" w:rsidP="00D23F4A">
                  <w:pPr>
                    <w:ind w:firstLine="720"/>
                    <w:rPr>
                      <w:rFonts w:cs="Arial"/>
                      <w:color w:val="000080"/>
                    </w:rPr>
                  </w:pPr>
                </w:p>
                <w:p w14:paraId="7F78A4E4" w14:textId="77777777" w:rsidR="00C30927" w:rsidRDefault="00C30927" w:rsidP="00D23F4A">
                  <w:pPr>
                    <w:ind w:firstLine="720"/>
                    <w:rPr>
                      <w:rFonts w:cs="Arial"/>
                      <w:color w:val="000080"/>
                    </w:rPr>
                  </w:pPr>
                </w:p>
                <w:p w14:paraId="525AAE53" w14:textId="77777777" w:rsidR="00C30927" w:rsidRDefault="00C30927" w:rsidP="00D23F4A">
                  <w:pPr>
                    <w:ind w:firstLine="720"/>
                    <w:rPr>
                      <w:rFonts w:cs="Arial"/>
                      <w:color w:val="000080"/>
                    </w:rPr>
                  </w:pPr>
                </w:p>
                <w:p w14:paraId="7BDE7B7E" w14:textId="77777777" w:rsidR="00C30927" w:rsidRDefault="00C30927" w:rsidP="00D23F4A">
                  <w:pPr>
                    <w:ind w:firstLine="720"/>
                    <w:rPr>
                      <w:rFonts w:cs="Arial"/>
                      <w:color w:val="000080"/>
                    </w:rPr>
                  </w:pPr>
                </w:p>
                <w:p w14:paraId="21348CB5" w14:textId="77777777" w:rsidR="00C30927" w:rsidRDefault="00C30927" w:rsidP="00D23F4A">
                  <w:pPr>
                    <w:ind w:firstLine="720"/>
                    <w:rPr>
                      <w:rFonts w:cs="Arial"/>
                      <w:color w:val="000080"/>
                    </w:rPr>
                  </w:pPr>
                </w:p>
                <w:p w14:paraId="7806C003" w14:textId="77777777" w:rsidR="00C30927" w:rsidRDefault="00C30927" w:rsidP="00D23F4A">
                  <w:pPr>
                    <w:ind w:firstLine="720"/>
                    <w:rPr>
                      <w:rFonts w:cs="Arial"/>
                      <w:color w:val="000080"/>
                    </w:rPr>
                  </w:pPr>
                </w:p>
                <w:p w14:paraId="36011F23" w14:textId="77777777" w:rsidR="00C30927" w:rsidRDefault="00C30927" w:rsidP="00D23F4A">
                  <w:pPr>
                    <w:ind w:firstLine="720"/>
                    <w:rPr>
                      <w:rFonts w:cs="Arial"/>
                      <w:color w:val="000080"/>
                    </w:rPr>
                  </w:pPr>
                </w:p>
                <w:p w14:paraId="641458DB" w14:textId="77777777" w:rsidR="00C30927" w:rsidRDefault="00C30927" w:rsidP="00D23F4A">
                  <w:pPr>
                    <w:ind w:firstLine="720"/>
                    <w:rPr>
                      <w:rFonts w:cs="Arial"/>
                      <w:color w:val="000080"/>
                    </w:rPr>
                  </w:pPr>
                </w:p>
                <w:p w14:paraId="7BA1ACE9" w14:textId="77777777" w:rsidR="00C30927" w:rsidRDefault="00C30927" w:rsidP="00D23F4A">
                  <w:pPr>
                    <w:ind w:firstLine="720"/>
                    <w:rPr>
                      <w:rFonts w:cs="Arial"/>
                      <w:color w:val="000080"/>
                    </w:rPr>
                  </w:pPr>
                </w:p>
                <w:p w14:paraId="0473614E" w14:textId="77777777" w:rsidR="00C30927" w:rsidRDefault="00C30927" w:rsidP="00D23F4A">
                  <w:pPr>
                    <w:ind w:firstLine="720"/>
                    <w:rPr>
                      <w:rFonts w:cs="Arial"/>
                      <w:color w:val="000080"/>
                    </w:rPr>
                  </w:pPr>
                </w:p>
                <w:p w14:paraId="5968AE26" w14:textId="77777777" w:rsidR="00C30927" w:rsidRDefault="00C30927" w:rsidP="00D23F4A">
                  <w:pPr>
                    <w:ind w:firstLine="720"/>
                    <w:rPr>
                      <w:rFonts w:cs="Arial"/>
                      <w:color w:val="000080"/>
                    </w:rPr>
                  </w:pPr>
                </w:p>
                <w:p w14:paraId="1FEDC637" w14:textId="77777777" w:rsidR="00C30927" w:rsidRDefault="00C30927" w:rsidP="00D23F4A">
                  <w:pPr>
                    <w:ind w:firstLine="720"/>
                    <w:rPr>
                      <w:rFonts w:cs="Arial"/>
                      <w:color w:val="000080"/>
                    </w:rPr>
                  </w:pPr>
                </w:p>
                <w:p w14:paraId="7FDA00B9" w14:textId="77777777" w:rsidR="00C30927" w:rsidRDefault="00C30927" w:rsidP="00D23F4A">
                  <w:pPr>
                    <w:ind w:firstLine="720"/>
                    <w:rPr>
                      <w:rFonts w:cs="Arial"/>
                      <w:color w:val="000080"/>
                    </w:rPr>
                  </w:pPr>
                </w:p>
                <w:p w14:paraId="695AA3C1" w14:textId="77777777" w:rsidR="00C30927" w:rsidRDefault="00C30927" w:rsidP="00D23F4A">
                  <w:pPr>
                    <w:ind w:firstLine="720"/>
                    <w:rPr>
                      <w:rFonts w:cs="Arial"/>
                      <w:color w:val="000080"/>
                    </w:rPr>
                  </w:pPr>
                </w:p>
                <w:p w14:paraId="55490857" w14:textId="77777777" w:rsidR="00C30927" w:rsidRDefault="00C30927" w:rsidP="00D23F4A">
                  <w:pPr>
                    <w:ind w:firstLine="720"/>
                    <w:rPr>
                      <w:rFonts w:cs="Arial"/>
                      <w:color w:val="000080"/>
                    </w:rPr>
                  </w:pPr>
                </w:p>
                <w:p w14:paraId="6DD1DAA7" w14:textId="77777777" w:rsidR="00C30927" w:rsidRDefault="00C30927" w:rsidP="00D23F4A">
                  <w:pPr>
                    <w:ind w:firstLine="720"/>
                    <w:rPr>
                      <w:rFonts w:cs="Arial"/>
                      <w:color w:val="000080"/>
                    </w:rPr>
                  </w:pPr>
                </w:p>
                <w:p w14:paraId="26BE2BD6" w14:textId="77777777" w:rsidR="00C30927" w:rsidRDefault="00C30927" w:rsidP="00D23F4A">
                  <w:pPr>
                    <w:ind w:firstLine="720"/>
                    <w:rPr>
                      <w:rFonts w:cs="Arial"/>
                      <w:color w:val="000080"/>
                    </w:rPr>
                  </w:pPr>
                </w:p>
                <w:p w14:paraId="68A46B42" w14:textId="77777777" w:rsidR="00C30927" w:rsidRDefault="00C30927" w:rsidP="00D23F4A">
                  <w:pPr>
                    <w:ind w:firstLine="720"/>
                    <w:rPr>
                      <w:rFonts w:cs="Arial"/>
                      <w:color w:val="000080"/>
                    </w:rPr>
                  </w:pPr>
                </w:p>
                <w:p w14:paraId="06B3BDDD" w14:textId="77777777" w:rsidR="00C30927" w:rsidRDefault="00C30927" w:rsidP="00D23F4A">
                  <w:pPr>
                    <w:ind w:firstLine="720"/>
                    <w:rPr>
                      <w:rFonts w:cs="Arial"/>
                      <w:color w:val="000080"/>
                    </w:rPr>
                  </w:pPr>
                </w:p>
                <w:p w14:paraId="38877691" w14:textId="77777777" w:rsidR="00C30927" w:rsidRDefault="00C30927" w:rsidP="00D23F4A">
                  <w:pPr>
                    <w:ind w:firstLine="720"/>
                    <w:rPr>
                      <w:rFonts w:cs="Arial"/>
                      <w:color w:val="000080"/>
                    </w:rPr>
                  </w:pPr>
                </w:p>
                <w:p w14:paraId="3FDC63C1" w14:textId="77777777" w:rsidR="00C30927" w:rsidRDefault="00C30927" w:rsidP="00D23F4A">
                  <w:pPr>
                    <w:ind w:firstLine="720"/>
                    <w:rPr>
                      <w:rFonts w:cs="Arial"/>
                      <w:color w:val="000080"/>
                    </w:rPr>
                  </w:pPr>
                </w:p>
                <w:p w14:paraId="04EBBD1B" w14:textId="77777777" w:rsidR="00C30927" w:rsidRDefault="00C30927" w:rsidP="00D23F4A">
                  <w:pPr>
                    <w:ind w:firstLine="720"/>
                    <w:rPr>
                      <w:rFonts w:cs="Arial"/>
                      <w:color w:val="000080"/>
                    </w:rPr>
                  </w:pPr>
                </w:p>
                <w:p w14:paraId="62C26E0D" w14:textId="77777777" w:rsidR="00C30927" w:rsidRDefault="00C30927" w:rsidP="00D23F4A">
                  <w:pPr>
                    <w:ind w:firstLine="720"/>
                    <w:rPr>
                      <w:rFonts w:cs="Arial"/>
                      <w:color w:val="000080"/>
                    </w:rPr>
                  </w:pPr>
                </w:p>
                <w:p w14:paraId="5804E03B" w14:textId="77777777" w:rsidR="00C30927" w:rsidRDefault="00C30927" w:rsidP="00D23F4A">
                  <w:pPr>
                    <w:ind w:firstLine="720"/>
                    <w:rPr>
                      <w:rFonts w:cs="Arial"/>
                      <w:color w:val="000080"/>
                    </w:rPr>
                  </w:pPr>
                </w:p>
                <w:p w14:paraId="4E1B2CC5" w14:textId="77777777" w:rsidR="00C30927" w:rsidRDefault="00C30927" w:rsidP="00D23F4A">
                  <w:pPr>
                    <w:ind w:firstLine="720"/>
                    <w:rPr>
                      <w:rFonts w:cs="Arial"/>
                      <w:color w:val="000080"/>
                    </w:rPr>
                  </w:pPr>
                </w:p>
                <w:p w14:paraId="03916CA5" w14:textId="77777777" w:rsidR="00C30927" w:rsidRDefault="00C30927" w:rsidP="00D23F4A">
                  <w:pPr>
                    <w:ind w:firstLine="720"/>
                    <w:rPr>
                      <w:rFonts w:cs="Arial"/>
                      <w:color w:val="000080"/>
                    </w:rPr>
                  </w:pPr>
                </w:p>
                <w:p w14:paraId="7D0198B4" w14:textId="77777777" w:rsidR="00C30927" w:rsidRDefault="00C30927" w:rsidP="00D23F4A">
                  <w:pPr>
                    <w:ind w:firstLine="720"/>
                    <w:rPr>
                      <w:rFonts w:cs="Arial"/>
                      <w:color w:val="000080"/>
                    </w:rPr>
                  </w:pPr>
                </w:p>
                <w:p w14:paraId="414C3C62" w14:textId="77777777" w:rsidR="00C30927" w:rsidRDefault="00C30927" w:rsidP="00D23F4A">
                  <w:pPr>
                    <w:ind w:firstLine="720"/>
                    <w:rPr>
                      <w:rFonts w:cs="Arial"/>
                      <w:color w:val="000080"/>
                    </w:rPr>
                  </w:pPr>
                </w:p>
                <w:p w14:paraId="24B55358" w14:textId="77777777" w:rsidR="00C30927" w:rsidRDefault="00C30927" w:rsidP="00D23F4A">
                  <w:pPr>
                    <w:ind w:firstLine="720"/>
                    <w:rPr>
                      <w:rFonts w:cs="Arial"/>
                      <w:color w:val="000080"/>
                    </w:rPr>
                  </w:pPr>
                </w:p>
                <w:p w14:paraId="5B4B2558" w14:textId="77777777" w:rsidR="00C30927" w:rsidRDefault="00C30927" w:rsidP="00D23F4A">
                  <w:pPr>
                    <w:ind w:firstLine="720"/>
                    <w:rPr>
                      <w:rFonts w:cs="Arial"/>
                      <w:color w:val="000080"/>
                    </w:rPr>
                  </w:pPr>
                </w:p>
                <w:p w14:paraId="6CE47AA8" w14:textId="77777777" w:rsidR="00C30927" w:rsidRDefault="00C30927" w:rsidP="00D23F4A">
                  <w:pPr>
                    <w:ind w:firstLine="720"/>
                    <w:rPr>
                      <w:rFonts w:cs="Arial"/>
                      <w:color w:val="000080"/>
                    </w:rPr>
                  </w:pPr>
                </w:p>
                <w:p w14:paraId="14426922" w14:textId="77777777" w:rsidR="00C30927" w:rsidRDefault="00C30927" w:rsidP="00D23F4A">
                  <w:pPr>
                    <w:ind w:firstLine="720"/>
                    <w:rPr>
                      <w:rFonts w:cs="Arial"/>
                      <w:color w:val="000080"/>
                    </w:rPr>
                  </w:pPr>
                </w:p>
                <w:p w14:paraId="52C7F89E" w14:textId="77777777" w:rsidR="00C30927" w:rsidRDefault="00C30927" w:rsidP="00D23F4A">
                  <w:pPr>
                    <w:ind w:firstLine="720"/>
                    <w:rPr>
                      <w:rFonts w:cs="Arial"/>
                      <w:color w:val="000080"/>
                    </w:rPr>
                  </w:pPr>
                </w:p>
                <w:p w14:paraId="5C99B93C" w14:textId="77777777" w:rsidR="00C30927" w:rsidRDefault="00C30927" w:rsidP="00D23F4A">
                  <w:pPr>
                    <w:ind w:firstLine="720"/>
                    <w:rPr>
                      <w:rFonts w:cs="Arial"/>
                      <w:color w:val="000080"/>
                    </w:rPr>
                  </w:pPr>
                </w:p>
                <w:p w14:paraId="10642BF6" w14:textId="77777777" w:rsidR="00C30927" w:rsidRDefault="00C30927" w:rsidP="00D23F4A">
                  <w:pPr>
                    <w:ind w:firstLine="720"/>
                    <w:rPr>
                      <w:rFonts w:cs="Arial"/>
                      <w:color w:val="000080"/>
                    </w:rPr>
                  </w:pPr>
                </w:p>
                <w:p w14:paraId="6DF724D3" w14:textId="77777777" w:rsidR="00C30927" w:rsidRDefault="00C30927" w:rsidP="00D23F4A">
                  <w:pPr>
                    <w:ind w:firstLine="720"/>
                    <w:rPr>
                      <w:rFonts w:cs="Arial"/>
                      <w:color w:val="000080"/>
                    </w:rPr>
                  </w:pPr>
                </w:p>
                <w:p w14:paraId="3D4CB627" w14:textId="77777777" w:rsidR="00C30927" w:rsidRDefault="00C30927" w:rsidP="00D23F4A">
                  <w:pPr>
                    <w:rPr>
                      <w:rFonts w:ascii="Verdana" w:hAnsi="Verdana"/>
                      <w:b/>
                      <w:bCs/>
                      <w:color w:val="1F497D"/>
                      <w:sz w:val="15"/>
                      <w:szCs w:val="15"/>
                    </w:rPr>
                  </w:pPr>
                </w:p>
                <w:p w14:paraId="42F4C79D" w14:textId="77777777" w:rsidR="00C30927" w:rsidRDefault="00C30927" w:rsidP="00D23F4A">
                  <w:pPr>
                    <w:rPr>
                      <w:rFonts w:ascii="Verdana" w:hAnsi="Verdana"/>
                      <w:b/>
                      <w:bCs/>
                      <w:color w:val="1F497D"/>
                      <w:sz w:val="15"/>
                      <w:szCs w:val="15"/>
                    </w:rPr>
                  </w:pPr>
                </w:p>
                <w:p w14:paraId="439ABCE2" w14:textId="77777777" w:rsidR="00C30927" w:rsidRDefault="00C30927" w:rsidP="00D23F4A">
                  <w:pPr>
                    <w:rPr>
                      <w:rFonts w:ascii="Verdana" w:hAnsi="Verdana"/>
                      <w:b/>
                      <w:bCs/>
                      <w:color w:val="1F497D"/>
                      <w:sz w:val="15"/>
                      <w:szCs w:val="15"/>
                    </w:rPr>
                  </w:pPr>
                </w:p>
                <w:p w14:paraId="224D04B1" w14:textId="77777777" w:rsidR="00C30927" w:rsidRDefault="00C30927" w:rsidP="00D23F4A">
                  <w:pPr>
                    <w:rPr>
                      <w:rFonts w:ascii="Verdana" w:hAnsi="Verdana"/>
                      <w:b/>
                      <w:bCs/>
                      <w:color w:val="1F497D"/>
                      <w:sz w:val="15"/>
                      <w:szCs w:val="15"/>
                    </w:rPr>
                  </w:pPr>
                </w:p>
                <w:p w14:paraId="7FB9C4ED" w14:textId="77777777" w:rsidR="00C30927" w:rsidRDefault="00C30927" w:rsidP="00D23F4A">
                  <w:pPr>
                    <w:rPr>
                      <w:rFonts w:ascii="Verdana" w:hAnsi="Verdana"/>
                      <w:b/>
                      <w:bCs/>
                      <w:color w:val="1F497D"/>
                      <w:sz w:val="15"/>
                      <w:szCs w:val="15"/>
                    </w:rPr>
                  </w:pPr>
                </w:p>
                <w:p w14:paraId="14C4B502" w14:textId="77777777" w:rsidR="00C30927" w:rsidRDefault="00C30927" w:rsidP="00D23F4A">
                  <w:pPr>
                    <w:rPr>
                      <w:rFonts w:ascii="Verdana" w:hAnsi="Verdana"/>
                      <w:b/>
                      <w:bCs/>
                      <w:color w:val="1F497D"/>
                      <w:sz w:val="15"/>
                      <w:szCs w:val="15"/>
                    </w:rPr>
                  </w:pPr>
                </w:p>
                <w:p w14:paraId="5960B969" w14:textId="77777777" w:rsidR="00C30927" w:rsidRDefault="00C30927" w:rsidP="00D23F4A">
                  <w:pPr>
                    <w:rPr>
                      <w:rFonts w:ascii="Verdana" w:hAnsi="Verdana"/>
                      <w:b/>
                      <w:bCs/>
                      <w:color w:val="1F497D"/>
                      <w:sz w:val="15"/>
                      <w:szCs w:val="15"/>
                    </w:rPr>
                  </w:pPr>
                </w:p>
                <w:p w14:paraId="6EB5C703" w14:textId="77777777" w:rsidR="00C30927" w:rsidRDefault="00C30927" w:rsidP="00D23F4A">
                  <w:pPr>
                    <w:rPr>
                      <w:rFonts w:ascii="Verdana" w:hAnsi="Verdana"/>
                      <w:b/>
                      <w:bCs/>
                      <w:color w:val="1F497D"/>
                      <w:sz w:val="15"/>
                      <w:szCs w:val="15"/>
                    </w:rPr>
                  </w:pPr>
                </w:p>
                <w:p w14:paraId="4EA09E13" w14:textId="77777777" w:rsidR="00C30927" w:rsidRDefault="00C30927" w:rsidP="00D23F4A">
                  <w:pPr>
                    <w:rPr>
                      <w:rFonts w:ascii="Verdana" w:hAnsi="Verdana"/>
                      <w:b/>
                      <w:bCs/>
                      <w:color w:val="1F497D"/>
                      <w:sz w:val="15"/>
                      <w:szCs w:val="15"/>
                    </w:rPr>
                  </w:pPr>
                </w:p>
                <w:p w14:paraId="02DD0C9B" w14:textId="77777777" w:rsidR="00C30927" w:rsidRDefault="00C30927" w:rsidP="00D23F4A">
                  <w:pPr>
                    <w:rPr>
                      <w:rFonts w:ascii="Verdana" w:hAnsi="Verdana"/>
                      <w:b/>
                      <w:bCs/>
                      <w:color w:val="1F497D"/>
                      <w:sz w:val="15"/>
                      <w:szCs w:val="15"/>
                    </w:rPr>
                  </w:pPr>
                </w:p>
                <w:p w14:paraId="753957A5" w14:textId="77777777" w:rsidR="00C30927" w:rsidRDefault="00C30927" w:rsidP="00D23F4A">
                  <w:pPr>
                    <w:rPr>
                      <w:rFonts w:ascii="Verdana" w:hAnsi="Verdana"/>
                      <w:b/>
                      <w:bCs/>
                      <w:color w:val="1F497D"/>
                      <w:sz w:val="15"/>
                      <w:szCs w:val="15"/>
                    </w:rPr>
                  </w:pPr>
                </w:p>
                <w:p w14:paraId="33E43DC5" w14:textId="77777777" w:rsidR="00C30927" w:rsidRDefault="00C30927" w:rsidP="00D23F4A">
                  <w:pPr>
                    <w:rPr>
                      <w:rFonts w:ascii="Verdana" w:hAnsi="Verdana"/>
                      <w:b/>
                      <w:bCs/>
                      <w:color w:val="1F497D"/>
                      <w:sz w:val="15"/>
                      <w:szCs w:val="15"/>
                    </w:rPr>
                  </w:pPr>
                </w:p>
                <w:p w14:paraId="56227D77" w14:textId="77777777" w:rsidR="00C30927" w:rsidRDefault="00C30927" w:rsidP="00D23F4A">
                  <w:pPr>
                    <w:rPr>
                      <w:rFonts w:ascii="Verdana" w:hAnsi="Verdana"/>
                      <w:b/>
                      <w:bCs/>
                      <w:color w:val="1F497D"/>
                      <w:sz w:val="15"/>
                      <w:szCs w:val="15"/>
                    </w:rPr>
                  </w:pPr>
                </w:p>
                <w:p w14:paraId="04342257" w14:textId="77777777" w:rsidR="00C30927" w:rsidRDefault="00C30927" w:rsidP="00D23F4A">
                  <w:pPr>
                    <w:rPr>
                      <w:rFonts w:ascii="Verdana" w:hAnsi="Verdana"/>
                      <w:b/>
                      <w:bCs/>
                      <w:color w:val="1F497D"/>
                      <w:sz w:val="15"/>
                      <w:szCs w:val="15"/>
                    </w:rPr>
                  </w:pPr>
                </w:p>
                <w:p w14:paraId="5F160A7E" w14:textId="77777777" w:rsidR="00C30927" w:rsidRDefault="00C30927" w:rsidP="00D23F4A">
                  <w:pPr>
                    <w:rPr>
                      <w:rFonts w:ascii="Verdana" w:hAnsi="Verdana"/>
                      <w:b/>
                      <w:bCs/>
                      <w:color w:val="1F497D"/>
                      <w:sz w:val="15"/>
                      <w:szCs w:val="15"/>
                    </w:rPr>
                  </w:pPr>
                </w:p>
                <w:p w14:paraId="6B9D6806" w14:textId="77777777" w:rsidR="00C30927" w:rsidRDefault="00C30927" w:rsidP="00D23F4A">
                  <w:pPr>
                    <w:rPr>
                      <w:rFonts w:ascii="Verdana" w:hAnsi="Verdana"/>
                      <w:b/>
                      <w:bCs/>
                      <w:color w:val="1F497D"/>
                      <w:sz w:val="15"/>
                      <w:szCs w:val="15"/>
                    </w:rPr>
                  </w:pPr>
                </w:p>
                <w:p w14:paraId="10ACAFBC" w14:textId="77777777" w:rsidR="00C30927" w:rsidRDefault="00C30927" w:rsidP="00D23F4A">
                  <w:pPr>
                    <w:rPr>
                      <w:rFonts w:ascii="Verdana" w:hAnsi="Verdana"/>
                      <w:b/>
                      <w:bCs/>
                      <w:color w:val="1F497D"/>
                      <w:sz w:val="15"/>
                      <w:szCs w:val="15"/>
                    </w:rPr>
                  </w:pPr>
                </w:p>
                <w:p w14:paraId="4BDE7505" w14:textId="77777777" w:rsidR="00C30927" w:rsidRDefault="00C30927" w:rsidP="00D23F4A">
                  <w:pPr>
                    <w:rPr>
                      <w:rFonts w:ascii="Verdana" w:hAnsi="Verdana"/>
                      <w:b/>
                      <w:bCs/>
                      <w:color w:val="1F497D"/>
                      <w:sz w:val="15"/>
                      <w:szCs w:val="15"/>
                    </w:rPr>
                  </w:pPr>
                </w:p>
                <w:p w14:paraId="303C23B9" w14:textId="77777777" w:rsidR="00C30927" w:rsidRDefault="00C30927" w:rsidP="00D23F4A">
                  <w:pPr>
                    <w:rPr>
                      <w:rFonts w:ascii="Verdana" w:hAnsi="Verdana"/>
                      <w:color w:val="1F497D"/>
                      <w:sz w:val="15"/>
                      <w:szCs w:val="15"/>
                    </w:rPr>
                  </w:pPr>
                  <w:r>
                    <w:rPr>
                      <w:rFonts w:ascii="Verdana" w:hAnsi="Verdana"/>
                      <w:b/>
                      <w:bCs/>
                      <w:color w:val="1F497D"/>
                      <w:sz w:val="15"/>
                      <w:szCs w:val="15"/>
                    </w:rPr>
                    <w:t>Ward Williams Associates</w:t>
                  </w:r>
                  <w:r>
                    <w:rPr>
                      <w:rFonts w:ascii="Verdana" w:hAnsi="Verdana"/>
                      <w:color w:val="1F497D"/>
                      <w:sz w:val="15"/>
                      <w:szCs w:val="15"/>
                    </w:rPr>
                    <w:br/>
                    <w:t>Compass House</w:t>
                  </w:r>
                </w:p>
                <w:p w14:paraId="0E33410F" w14:textId="77777777" w:rsidR="00C30927" w:rsidRDefault="00C30927" w:rsidP="00D23F4A">
                  <w:pPr>
                    <w:rPr>
                      <w:rFonts w:ascii="Verdana" w:hAnsi="Verdana"/>
                      <w:color w:val="1F497D"/>
                      <w:sz w:val="15"/>
                      <w:szCs w:val="15"/>
                    </w:rPr>
                  </w:pPr>
                  <w:smartTag w:uri="urn:schemas-microsoft-com:office:smarttags" w:element="place">
                    <w:smartTag w:uri="urn:schemas-microsoft-com:office:smarttags" w:element="PlaceName">
                      <w:r>
                        <w:rPr>
                          <w:rFonts w:ascii="Verdana" w:hAnsi="Verdana"/>
                          <w:color w:val="1F497D"/>
                          <w:sz w:val="15"/>
                          <w:szCs w:val="15"/>
                        </w:rPr>
                        <w:t>Truro</w:t>
                      </w:r>
                    </w:smartTag>
                    <w:r>
                      <w:rPr>
                        <w:rFonts w:ascii="Verdana" w:hAnsi="Verdana"/>
                        <w:color w:val="1F497D"/>
                        <w:sz w:val="15"/>
                        <w:szCs w:val="15"/>
                      </w:rPr>
                      <w:t xml:space="preserve"> </w:t>
                    </w:r>
                    <w:smartTag w:uri="urn:schemas-microsoft-com:office:smarttags" w:element="PlaceName">
                      <w:r>
                        <w:rPr>
                          <w:rFonts w:ascii="Verdana" w:hAnsi="Verdana"/>
                          <w:color w:val="1F497D"/>
                          <w:sz w:val="15"/>
                          <w:szCs w:val="15"/>
                        </w:rPr>
                        <w:t>Business</w:t>
                      </w:r>
                    </w:smartTag>
                    <w:r>
                      <w:rPr>
                        <w:rFonts w:ascii="Verdana" w:hAnsi="Verdana"/>
                        <w:color w:val="1F497D"/>
                        <w:sz w:val="15"/>
                        <w:szCs w:val="15"/>
                      </w:rPr>
                      <w:t xml:space="preserve"> </w:t>
                    </w:r>
                    <w:smartTag w:uri="urn:schemas-microsoft-com:office:smarttags" w:element="PlaceType">
                      <w:r>
                        <w:rPr>
                          <w:rFonts w:ascii="Verdana" w:hAnsi="Verdana"/>
                          <w:color w:val="1F497D"/>
                          <w:sz w:val="15"/>
                          <w:szCs w:val="15"/>
                        </w:rPr>
                        <w:t>Park</w:t>
                      </w:r>
                    </w:smartTag>
                  </w:smartTag>
                </w:p>
                <w:p w14:paraId="5F538F8C" w14:textId="77777777" w:rsidR="00C30927" w:rsidRDefault="00C30927" w:rsidP="00D23F4A">
                  <w:pPr>
                    <w:rPr>
                      <w:rFonts w:ascii="Verdana" w:hAnsi="Verdana"/>
                      <w:color w:val="1F497D"/>
                      <w:sz w:val="15"/>
                      <w:szCs w:val="15"/>
                    </w:rPr>
                  </w:pPr>
                  <w:r>
                    <w:rPr>
                      <w:rFonts w:ascii="Verdana" w:hAnsi="Verdana"/>
                      <w:color w:val="1F497D"/>
                      <w:sz w:val="15"/>
                      <w:szCs w:val="15"/>
                    </w:rPr>
                    <w:t>Threemilestone</w:t>
                  </w:r>
                </w:p>
                <w:p w14:paraId="23B6E96B" w14:textId="77777777" w:rsidR="00C30927" w:rsidRDefault="00C30927" w:rsidP="00D23F4A">
                  <w:pPr>
                    <w:rPr>
                      <w:rFonts w:ascii="Verdana" w:hAnsi="Verdana"/>
                      <w:color w:val="1F497D"/>
                      <w:sz w:val="15"/>
                      <w:szCs w:val="15"/>
                    </w:rPr>
                  </w:pPr>
                  <w:smartTag w:uri="urn:schemas-microsoft-com:office:smarttags" w:element="City">
                    <w:smartTag w:uri="urn:schemas-microsoft-com:office:smarttags" w:element="place">
                      <w:r>
                        <w:rPr>
                          <w:rFonts w:ascii="Verdana" w:hAnsi="Verdana"/>
                          <w:color w:val="1F497D"/>
                          <w:sz w:val="15"/>
                          <w:szCs w:val="15"/>
                        </w:rPr>
                        <w:t>Truro</w:t>
                      </w:r>
                    </w:smartTag>
                  </w:smartTag>
                </w:p>
                <w:p w14:paraId="3B257581" w14:textId="77777777" w:rsidR="00C30927" w:rsidRDefault="00C30927" w:rsidP="00D23F4A">
                  <w:pPr>
                    <w:rPr>
                      <w:rFonts w:ascii="Verdana" w:hAnsi="Verdana"/>
                      <w:color w:val="1F497D"/>
                      <w:sz w:val="15"/>
                      <w:szCs w:val="15"/>
                    </w:rPr>
                  </w:pPr>
                  <w:smartTag w:uri="urn:schemas-microsoft-com:office:smarttags" w:element="City">
                    <w:smartTag w:uri="urn:schemas-microsoft-com:office:smarttags" w:element="place">
                      <w:r>
                        <w:rPr>
                          <w:rFonts w:ascii="Verdana" w:hAnsi="Verdana"/>
                          <w:color w:val="1F497D"/>
                          <w:sz w:val="15"/>
                          <w:szCs w:val="15"/>
                        </w:rPr>
                        <w:t>Cornwall</w:t>
                      </w:r>
                    </w:smartTag>
                  </w:smartTag>
                </w:p>
                <w:p w14:paraId="2719A238" w14:textId="77777777" w:rsidR="00C30927" w:rsidRDefault="00C30927" w:rsidP="00D23F4A">
                  <w:pPr>
                    <w:rPr>
                      <w:rFonts w:ascii="Verdana" w:hAnsi="Verdana"/>
                      <w:color w:val="1F497D"/>
                      <w:sz w:val="15"/>
                      <w:szCs w:val="15"/>
                    </w:rPr>
                  </w:pPr>
                  <w:r>
                    <w:rPr>
                      <w:rFonts w:ascii="Verdana" w:hAnsi="Verdana"/>
                      <w:color w:val="1F497D"/>
                      <w:sz w:val="15"/>
                      <w:szCs w:val="15"/>
                    </w:rPr>
                    <w:t>TR4 9LD</w:t>
                  </w:r>
                </w:p>
                <w:p w14:paraId="1D70F558" w14:textId="77777777" w:rsidR="00C30927" w:rsidRDefault="00C30927" w:rsidP="00D23F4A">
                  <w:pPr>
                    <w:rPr>
                      <w:rFonts w:ascii="Verdana" w:hAnsi="Verdana"/>
                      <w:color w:val="1F497D"/>
                      <w:sz w:val="15"/>
                      <w:szCs w:val="15"/>
                    </w:rPr>
                  </w:pPr>
                </w:p>
                <w:p w14:paraId="1180F0E3" w14:textId="77777777" w:rsidR="00C30927" w:rsidRDefault="00C30927" w:rsidP="00D23F4A">
                  <w:pPr>
                    <w:rPr>
                      <w:rFonts w:ascii="Verdana" w:hAnsi="Verdana"/>
                      <w:color w:val="1F497D"/>
                      <w:sz w:val="15"/>
                      <w:szCs w:val="15"/>
                    </w:rPr>
                  </w:pPr>
                  <w:r>
                    <w:rPr>
                      <w:rFonts w:ascii="Verdana" w:hAnsi="Verdana"/>
                      <w:color w:val="1F497D"/>
                      <w:sz w:val="15"/>
                      <w:szCs w:val="15"/>
                    </w:rPr>
                    <w:t>Tel: (01872) 272906</w:t>
                  </w:r>
                </w:p>
                <w:p w14:paraId="1AA5E59F" w14:textId="77777777" w:rsidR="00C30927" w:rsidRPr="0072793B" w:rsidRDefault="00C30927" w:rsidP="00D23F4A">
                  <w:pPr>
                    <w:rPr>
                      <w:color w:val="FFFFFF"/>
                      <w:sz w:val="18"/>
                      <w:szCs w:val="18"/>
                    </w:rPr>
                  </w:pPr>
                  <w:r>
                    <w:rPr>
                      <w:rFonts w:ascii="Verdana" w:hAnsi="Verdana"/>
                      <w:color w:val="1F497D"/>
                      <w:sz w:val="15"/>
                      <w:szCs w:val="15"/>
                    </w:rPr>
                    <w:t>Fax:(01872) 222042</w:t>
                  </w:r>
                  <w:r>
                    <w:rPr>
                      <w:rFonts w:ascii="Verdana" w:hAnsi="Verdana"/>
                      <w:color w:val="1F497D"/>
                      <w:sz w:val="15"/>
                      <w:szCs w:val="15"/>
                    </w:rPr>
                    <w:br/>
                  </w:r>
                </w:p>
              </w:txbxContent>
            </v:textbox>
            <w10:wrap type="square" anchorx="page" anchory="page"/>
          </v:rect>
        </w:pict>
      </w:r>
      <w:r>
        <w:rPr>
          <w:rFonts w:ascii="Helvetica" w:hAnsi="Helvetica"/>
          <w:color w:val="009DDE"/>
          <w:sz w:val="56"/>
          <w:szCs w:val="56"/>
        </w:rPr>
        <w:t>6</w:t>
      </w:r>
      <w:r w:rsidR="00F40322" w:rsidRPr="00F40322">
        <w:rPr>
          <w:rFonts w:ascii="Helvetica" w:hAnsi="Helvetica"/>
          <w:color w:val="009DDE"/>
          <w:sz w:val="56"/>
          <w:szCs w:val="56"/>
        </w:rPr>
        <w:t>.</w:t>
      </w:r>
      <w:r w:rsidR="00F40322">
        <w:rPr>
          <w:rFonts w:ascii="Helvetica" w:hAnsi="Helvetica"/>
          <w:color w:val="009DDE"/>
          <w:sz w:val="76"/>
          <w:szCs w:val="72"/>
        </w:rPr>
        <w:t xml:space="preserve"> </w:t>
      </w:r>
      <w:r w:rsidR="00395D33" w:rsidRPr="00F40322">
        <w:rPr>
          <w:rFonts w:ascii="Helvetica" w:hAnsi="Helvetica"/>
          <w:color w:val="009DDE"/>
          <w:sz w:val="56"/>
          <w:szCs w:val="56"/>
        </w:rPr>
        <w:t>PRE CONSTRUCTION INFORMATION</w:t>
      </w:r>
    </w:p>
    <w:p w14:paraId="35C92A84" w14:textId="0C3AF10C" w:rsidR="00395D33" w:rsidRDefault="00395D33" w:rsidP="00D23F4A">
      <w:pPr>
        <w:tabs>
          <w:tab w:val="right" w:pos="7400"/>
        </w:tabs>
        <w:ind w:right="1893"/>
        <w:rPr>
          <w:rFonts w:ascii="Helvetica" w:hAnsi="Helvetica"/>
          <w:color w:val="999999"/>
          <w:sz w:val="72"/>
          <w:szCs w:val="72"/>
        </w:rPr>
      </w:pPr>
    </w:p>
    <w:p w14:paraId="4C3E1B39" w14:textId="77777777" w:rsidR="000D22D0" w:rsidRDefault="000D22D0" w:rsidP="00D23F4A">
      <w:pPr>
        <w:tabs>
          <w:tab w:val="right" w:pos="7400"/>
        </w:tabs>
        <w:ind w:right="1893"/>
        <w:rPr>
          <w:rFonts w:ascii="Helvetica" w:hAnsi="Helvetica"/>
          <w:color w:val="999999"/>
          <w:sz w:val="72"/>
          <w:szCs w:val="72"/>
        </w:rPr>
      </w:pPr>
    </w:p>
    <w:p w14:paraId="0170E405" w14:textId="2C9A9A98" w:rsidR="003C69E6" w:rsidRPr="004908FA" w:rsidRDefault="000D22D0" w:rsidP="00D23F4A">
      <w:pPr>
        <w:ind w:right="1893"/>
        <w:rPr>
          <w:rFonts w:ascii="Century Gothic" w:hAnsi="Century Gothic"/>
          <w:b/>
          <w:bCs/>
          <w:iCs/>
          <w:caps/>
          <w:sz w:val="52"/>
          <w:szCs w:val="72"/>
        </w:rPr>
      </w:pPr>
      <w:r>
        <w:rPr>
          <w:rFonts w:ascii="Helvetica" w:hAnsi="Helvetica"/>
          <w:caps/>
          <w:color w:val="808080"/>
          <w:sz w:val="52"/>
          <w:szCs w:val="72"/>
        </w:rPr>
        <w:t>Idless Nursery – Supply and Installation of GlassHouses</w:t>
      </w:r>
    </w:p>
    <w:p w14:paraId="62E85407" w14:textId="77777777" w:rsidR="003C69E6" w:rsidRDefault="003C69E6" w:rsidP="00D23F4A">
      <w:pPr>
        <w:tabs>
          <w:tab w:val="right" w:pos="7400"/>
        </w:tabs>
        <w:ind w:right="1893"/>
        <w:rPr>
          <w:rFonts w:ascii="Helvetica" w:hAnsi="Helvetica"/>
          <w:caps/>
          <w:color w:val="808080"/>
          <w:sz w:val="60"/>
          <w:szCs w:val="72"/>
        </w:rPr>
      </w:pPr>
    </w:p>
    <w:p w14:paraId="05EC83F0" w14:textId="77777777" w:rsidR="008E5FEE" w:rsidRPr="008E5FEE" w:rsidRDefault="008E5FEE" w:rsidP="00D23F4A">
      <w:pPr>
        <w:tabs>
          <w:tab w:val="right" w:pos="7400"/>
        </w:tabs>
        <w:ind w:right="1893"/>
        <w:rPr>
          <w:rFonts w:ascii="Helvetica" w:hAnsi="Helvetica"/>
          <w:caps/>
          <w:color w:val="808080"/>
          <w:sz w:val="60"/>
          <w:szCs w:val="72"/>
        </w:rPr>
      </w:pPr>
    </w:p>
    <w:p w14:paraId="5D8E42A3" w14:textId="77777777" w:rsidR="004908FA" w:rsidRDefault="004908FA" w:rsidP="004908FA">
      <w:pPr>
        <w:tabs>
          <w:tab w:val="right" w:pos="7400"/>
        </w:tabs>
        <w:ind w:right="1893"/>
        <w:rPr>
          <w:rFonts w:ascii="Helvetica" w:hAnsi="Helvetica"/>
          <w:caps/>
          <w:color w:val="808080"/>
          <w:sz w:val="60"/>
          <w:szCs w:val="72"/>
        </w:rPr>
      </w:pPr>
    </w:p>
    <w:p w14:paraId="3CC49C39" w14:textId="77777777" w:rsidR="000D22D0" w:rsidRPr="000D22D0" w:rsidRDefault="000D22D0" w:rsidP="000D22D0">
      <w:pPr>
        <w:overflowPunct/>
        <w:textAlignment w:val="auto"/>
        <w:rPr>
          <w:rFonts w:ascii="Arial-BoldMT" w:hAnsi="Arial-BoldMT" w:cs="Arial-BoldMT"/>
          <w:b/>
          <w:bCs/>
          <w:sz w:val="36"/>
          <w:szCs w:val="36"/>
          <w:lang w:eastAsia="en-GB"/>
        </w:rPr>
      </w:pPr>
      <w:r w:rsidRPr="000D22D0">
        <w:rPr>
          <w:rFonts w:ascii="Arial-BoldMT" w:hAnsi="Arial-BoldMT" w:cs="Arial-BoldMT"/>
          <w:b/>
          <w:bCs/>
          <w:sz w:val="36"/>
          <w:szCs w:val="36"/>
          <w:lang w:eastAsia="en-GB"/>
        </w:rPr>
        <w:t>HORTICULTURAL</w:t>
      </w:r>
    </w:p>
    <w:p w14:paraId="75845DDF" w14:textId="77777777" w:rsidR="000D22D0" w:rsidRDefault="000D22D0" w:rsidP="000D22D0">
      <w:pPr>
        <w:tabs>
          <w:tab w:val="right" w:pos="7400"/>
        </w:tabs>
        <w:ind w:right="1893"/>
        <w:rPr>
          <w:rFonts w:ascii="Arial-BoldMT" w:hAnsi="Arial-BoldMT" w:cs="Arial-BoldMT"/>
          <w:b/>
          <w:bCs/>
          <w:sz w:val="36"/>
          <w:szCs w:val="36"/>
          <w:lang w:eastAsia="en-GB"/>
        </w:rPr>
      </w:pPr>
      <w:r w:rsidRPr="000D22D0">
        <w:rPr>
          <w:rFonts w:ascii="Arial-BoldMT" w:hAnsi="Arial-BoldMT" w:cs="Arial-BoldMT"/>
          <w:b/>
          <w:bCs/>
          <w:sz w:val="36"/>
          <w:szCs w:val="36"/>
          <w:lang w:eastAsia="en-GB"/>
        </w:rPr>
        <w:t xml:space="preserve">NURSERY, </w:t>
      </w:r>
    </w:p>
    <w:p w14:paraId="6DD47FE2" w14:textId="77777777" w:rsidR="000D22D0" w:rsidRDefault="000D22D0" w:rsidP="000D22D0">
      <w:pPr>
        <w:tabs>
          <w:tab w:val="right" w:pos="7400"/>
        </w:tabs>
        <w:ind w:right="1893"/>
        <w:rPr>
          <w:rFonts w:ascii="Arial-BoldMT" w:hAnsi="Arial-BoldMT" w:cs="Arial-BoldMT"/>
          <w:b/>
          <w:bCs/>
          <w:sz w:val="36"/>
          <w:szCs w:val="36"/>
          <w:lang w:eastAsia="en-GB"/>
        </w:rPr>
      </w:pPr>
      <w:r w:rsidRPr="000D22D0">
        <w:rPr>
          <w:rFonts w:ascii="Arial-BoldMT" w:hAnsi="Arial-BoldMT" w:cs="Arial-BoldMT"/>
          <w:b/>
          <w:bCs/>
          <w:sz w:val="36"/>
          <w:szCs w:val="36"/>
          <w:lang w:eastAsia="en-GB"/>
        </w:rPr>
        <w:t xml:space="preserve">IDLESS, </w:t>
      </w:r>
    </w:p>
    <w:p w14:paraId="3A69FDEE" w14:textId="1244A0AB" w:rsidR="0053390B" w:rsidRPr="000D22D0" w:rsidRDefault="000D22D0" w:rsidP="000D22D0">
      <w:pPr>
        <w:tabs>
          <w:tab w:val="right" w:pos="7400"/>
        </w:tabs>
        <w:ind w:right="1893"/>
        <w:rPr>
          <w:rFonts w:ascii="Helvetica" w:hAnsi="Helvetica"/>
          <w:caps/>
          <w:color w:val="808080"/>
          <w:sz w:val="36"/>
          <w:szCs w:val="36"/>
        </w:rPr>
      </w:pPr>
      <w:r w:rsidRPr="000D22D0">
        <w:rPr>
          <w:rFonts w:ascii="Arial-BoldMT" w:hAnsi="Arial-BoldMT" w:cs="Arial-BoldMT"/>
          <w:b/>
          <w:bCs/>
          <w:sz w:val="36"/>
          <w:szCs w:val="36"/>
          <w:lang w:eastAsia="en-GB"/>
        </w:rPr>
        <w:t>TRURO</w:t>
      </w:r>
    </w:p>
    <w:p w14:paraId="0F3F668F" w14:textId="6308D2B6" w:rsidR="0053390B" w:rsidRDefault="0053390B" w:rsidP="004908FA">
      <w:pPr>
        <w:tabs>
          <w:tab w:val="right" w:pos="7400"/>
        </w:tabs>
        <w:ind w:right="1893"/>
        <w:rPr>
          <w:rFonts w:ascii="Helvetica" w:hAnsi="Helvetica"/>
          <w:caps/>
          <w:color w:val="808080"/>
          <w:sz w:val="60"/>
          <w:szCs w:val="72"/>
        </w:rPr>
      </w:pPr>
    </w:p>
    <w:p w14:paraId="788009E7" w14:textId="77777777" w:rsidR="000D22D0" w:rsidRDefault="000D22D0" w:rsidP="004908FA">
      <w:pPr>
        <w:tabs>
          <w:tab w:val="right" w:pos="7400"/>
        </w:tabs>
        <w:ind w:right="1893"/>
        <w:rPr>
          <w:rFonts w:ascii="Helvetica" w:hAnsi="Helvetica"/>
          <w:caps/>
          <w:color w:val="808080"/>
          <w:sz w:val="60"/>
          <w:szCs w:val="72"/>
        </w:rPr>
      </w:pPr>
    </w:p>
    <w:p w14:paraId="0E4E404A" w14:textId="3ACD9A64" w:rsidR="0053390B" w:rsidRDefault="000D22D0" w:rsidP="004908FA">
      <w:pPr>
        <w:tabs>
          <w:tab w:val="right" w:pos="7400"/>
        </w:tabs>
        <w:ind w:right="1893"/>
        <w:rPr>
          <w:rFonts w:ascii="Helvetica" w:hAnsi="Helvetica"/>
          <w:caps/>
          <w:color w:val="808080"/>
          <w:sz w:val="60"/>
          <w:szCs w:val="72"/>
        </w:rPr>
      </w:pPr>
      <w:r>
        <w:rPr>
          <w:rFonts w:ascii="Helvetica" w:hAnsi="Helvetica"/>
          <w:caps/>
          <w:color w:val="808080"/>
          <w:sz w:val="60"/>
          <w:szCs w:val="72"/>
        </w:rPr>
        <w:t>Truro City Council</w:t>
      </w:r>
    </w:p>
    <w:bookmarkEnd w:id="0"/>
    <w:p w14:paraId="6B04FD2B" w14:textId="77777777" w:rsidR="001C770D" w:rsidRDefault="001C770D" w:rsidP="00395D33">
      <w:pPr>
        <w:ind w:right="1609"/>
        <w:rPr>
          <w:rFonts w:ascii="Helvetica" w:hAnsi="Helvetica"/>
          <w:caps/>
          <w:color w:val="808080"/>
          <w:sz w:val="60"/>
          <w:szCs w:val="72"/>
        </w:rPr>
        <w:sectPr w:rsidR="001C770D" w:rsidSect="00D23F4A">
          <w:footerReference w:type="default" r:id="rId9"/>
          <w:pgSz w:w="12242" w:h="15842" w:code="1"/>
          <w:pgMar w:top="1298" w:right="1418" w:bottom="284" w:left="993" w:header="720" w:footer="0" w:gutter="0"/>
          <w:pgNumType w:start="1"/>
          <w:cols w:space="720"/>
        </w:sectPr>
      </w:pPr>
    </w:p>
    <w:p w14:paraId="397153DB" w14:textId="77777777" w:rsidR="00653FCD" w:rsidRDefault="00653FCD" w:rsidP="008673A7">
      <w:pPr>
        <w:tabs>
          <w:tab w:val="left" w:pos="432"/>
        </w:tabs>
        <w:jc w:val="center"/>
        <w:rPr>
          <w:rFonts w:ascii="Century Gothic" w:hAnsi="Century Gothic"/>
          <w:b/>
          <w:sz w:val="36"/>
          <w:szCs w:val="36"/>
        </w:rPr>
      </w:pPr>
      <w:r w:rsidRPr="00165E73">
        <w:rPr>
          <w:rFonts w:ascii="Century Gothic" w:hAnsi="Century Gothic"/>
          <w:b/>
          <w:sz w:val="36"/>
          <w:szCs w:val="36"/>
        </w:rPr>
        <w:lastRenderedPageBreak/>
        <w:t>CONTENTS</w:t>
      </w:r>
    </w:p>
    <w:p w14:paraId="4BAACE80" w14:textId="77777777" w:rsidR="004357D2" w:rsidRPr="008673A7" w:rsidRDefault="004357D2" w:rsidP="008673A7">
      <w:pPr>
        <w:tabs>
          <w:tab w:val="left" w:pos="432"/>
        </w:tabs>
        <w:jc w:val="center"/>
        <w:rPr>
          <w:rFonts w:ascii="Century Gothic" w:hAnsi="Century Gothic"/>
          <w:b/>
          <w:sz w:val="36"/>
          <w:szCs w:val="36"/>
        </w:rPr>
      </w:pPr>
    </w:p>
    <w:p w14:paraId="72C0EB73" w14:textId="77777777" w:rsidR="0053390B" w:rsidRDefault="00B57ABE">
      <w:pPr>
        <w:pStyle w:val="TOC1"/>
        <w:rPr>
          <w:rFonts w:ascii="Calibri" w:hAnsi="Calibri"/>
          <w:b w:val="0"/>
          <w:noProof/>
          <w:sz w:val="22"/>
          <w:szCs w:val="22"/>
          <w:lang w:eastAsia="en-GB"/>
        </w:rPr>
      </w:pPr>
      <w:r>
        <w:rPr>
          <w:szCs w:val="24"/>
          <w:u w:val="single"/>
        </w:rPr>
        <w:fldChar w:fldCharType="begin"/>
      </w:r>
      <w:r w:rsidR="00C30927">
        <w:rPr>
          <w:szCs w:val="24"/>
          <w:u w:val="single"/>
        </w:rPr>
        <w:instrText xml:space="preserve"> TOC \o "1-2" \h \z \u </w:instrText>
      </w:r>
      <w:r>
        <w:rPr>
          <w:szCs w:val="24"/>
          <w:u w:val="single"/>
        </w:rPr>
        <w:fldChar w:fldCharType="separate"/>
      </w:r>
      <w:hyperlink w:anchor="_Toc346196795" w:history="1">
        <w:r w:rsidR="0053390B" w:rsidRPr="00E514F9">
          <w:rPr>
            <w:rStyle w:val="Hyperlink"/>
            <w:noProof/>
          </w:rPr>
          <w:t>1.0</w:t>
        </w:r>
        <w:r w:rsidR="0053390B">
          <w:rPr>
            <w:rFonts w:ascii="Calibri" w:hAnsi="Calibri"/>
            <w:b w:val="0"/>
            <w:noProof/>
            <w:sz w:val="22"/>
            <w:szCs w:val="22"/>
            <w:lang w:eastAsia="en-GB"/>
          </w:rPr>
          <w:tab/>
        </w:r>
        <w:r w:rsidR="0053390B" w:rsidRPr="00E514F9">
          <w:rPr>
            <w:rStyle w:val="Hyperlink"/>
            <w:noProof/>
          </w:rPr>
          <w:t>INTRODUCTION</w:t>
        </w:r>
        <w:r w:rsidR="0053390B">
          <w:rPr>
            <w:noProof/>
            <w:webHidden/>
          </w:rPr>
          <w:tab/>
        </w:r>
        <w:r>
          <w:rPr>
            <w:noProof/>
            <w:webHidden/>
          </w:rPr>
          <w:fldChar w:fldCharType="begin"/>
        </w:r>
        <w:r w:rsidR="0053390B">
          <w:rPr>
            <w:noProof/>
            <w:webHidden/>
          </w:rPr>
          <w:instrText xml:space="preserve"> PAGEREF _Toc346196795 \h </w:instrText>
        </w:r>
        <w:r>
          <w:rPr>
            <w:noProof/>
            <w:webHidden/>
          </w:rPr>
        </w:r>
        <w:r>
          <w:rPr>
            <w:noProof/>
            <w:webHidden/>
          </w:rPr>
          <w:fldChar w:fldCharType="separate"/>
        </w:r>
        <w:r w:rsidR="0053390B">
          <w:rPr>
            <w:noProof/>
            <w:webHidden/>
          </w:rPr>
          <w:t>2</w:t>
        </w:r>
        <w:r>
          <w:rPr>
            <w:noProof/>
            <w:webHidden/>
          </w:rPr>
          <w:fldChar w:fldCharType="end"/>
        </w:r>
      </w:hyperlink>
    </w:p>
    <w:p w14:paraId="6E158AA5" w14:textId="77777777" w:rsidR="0053390B" w:rsidRDefault="00D26626">
      <w:pPr>
        <w:pStyle w:val="TOC2"/>
        <w:rPr>
          <w:rFonts w:ascii="Calibri" w:hAnsi="Calibri"/>
          <w:noProof/>
          <w:sz w:val="22"/>
          <w:szCs w:val="22"/>
          <w:lang w:eastAsia="en-GB"/>
        </w:rPr>
      </w:pPr>
      <w:hyperlink w:anchor="_Toc346196796" w:history="1">
        <w:r w:rsidR="0053390B" w:rsidRPr="00E514F9">
          <w:rPr>
            <w:rStyle w:val="Hyperlink"/>
            <w:noProof/>
          </w:rPr>
          <w:t>1.1</w:t>
        </w:r>
        <w:r w:rsidR="0053390B">
          <w:rPr>
            <w:rFonts w:ascii="Calibri" w:hAnsi="Calibri"/>
            <w:noProof/>
            <w:sz w:val="22"/>
            <w:szCs w:val="22"/>
            <w:lang w:eastAsia="en-GB"/>
          </w:rPr>
          <w:tab/>
        </w:r>
        <w:r w:rsidR="0053390B" w:rsidRPr="00E514F9">
          <w:rPr>
            <w:rStyle w:val="Hyperlink"/>
            <w:noProof/>
          </w:rPr>
          <w:t>Pre Construction Information</w:t>
        </w:r>
        <w:r w:rsidR="0053390B">
          <w:rPr>
            <w:noProof/>
            <w:webHidden/>
          </w:rPr>
          <w:tab/>
        </w:r>
        <w:r w:rsidR="00B57ABE">
          <w:rPr>
            <w:noProof/>
            <w:webHidden/>
          </w:rPr>
          <w:fldChar w:fldCharType="begin"/>
        </w:r>
        <w:r w:rsidR="0053390B">
          <w:rPr>
            <w:noProof/>
            <w:webHidden/>
          </w:rPr>
          <w:instrText xml:space="preserve"> PAGEREF _Toc346196796 \h </w:instrText>
        </w:r>
        <w:r w:rsidR="00B57ABE">
          <w:rPr>
            <w:noProof/>
            <w:webHidden/>
          </w:rPr>
        </w:r>
        <w:r w:rsidR="00B57ABE">
          <w:rPr>
            <w:noProof/>
            <w:webHidden/>
          </w:rPr>
          <w:fldChar w:fldCharType="separate"/>
        </w:r>
        <w:r w:rsidR="0053390B">
          <w:rPr>
            <w:noProof/>
            <w:webHidden/>
          </w:rPr>
          <w:t>2</w:t>
        </w:r>
        <w:r w:rsidR="00B57ABE">
          <w:rPr>
            <w:noProof/>
            <w:webHidden/>
          </w:rPr>
          <w:fldChar w:fldCharType="end"/>
        </w:r>
      </w:hyperlink>
    </w:p>
    <w:p w14:paraId="4B74BD1F" w14:textId="77777777" w:rsidR="0053390B" w:rsidRDefault="00D26626">
      <w:pPr>
        <w:pStyle w:val="TOC2"/>
        <w:rPr>
          <w:rFonts w:ascii="Calibri" w:hAnsi="Calibri"/>
          <w:noProof/>
          <w:sz w:val="22"/>
          <w:szCs w:val="22"/>
          <w:lang w:eastAsia="en-GB"/>
        </w:rPr>
      </w:pPr>
      <w:hyperlink w:anchor="_Toc346196797" w:history="1">
        <w:r w:rsidR="0053390B" w:rsidRPr="00E514F9">
          <w:rPr>
            <w:rStyle w:val="Hyperlink"/>
            <w:noProof/>
          </w:rPr>
          <w:t>1.2</w:t>
        </w:r>
        <w:r w:rsidR="0053390B">
          <w:rPr>
            <w:rFonts w:ascii="Calibri" w:hAnsi="Calibri"/>
            <w:noProof/>
            <w:sz w:val="22"/>
            <w:szCs w:val="22"/>
            <w:lang w:eastAsia="en-GB"/>
          </w:rPr>
          <w:tab/>
        </w:r>
        <w:r w:rsidR="0053390B" w:rsidRPr="00E514F9">
          <w:rPr>
            <w:rStyle w:val="Hyperlink"/>
            <w:noProof/>
          </w:rPr>
          <w:t>Construction Phase Plan</w:t>
        </w:r>
        <w:r w:rsidR="0053390B">
          <w:rPr>
            <w:noProof/>
            <w:webHidden/>
          </w:rPr>
          <w:tab/>
        </w:r>
        <w:r w:rsidR="00B57ABE">
          <w:rPr>
            <w:noProof/>
            <w:webHidden/>
          </w:rPr>
          <w:fldChar w:fldCharType="begin"/>
        </w:r>
        <w:r w:rsidR="0053390B">
          <w:rPr>
            <w:noProof/>
            <w:webHidden/>
          </w:rPr>
          <w:instrText xml:space="preserve"> PAGEREF _Toc346196797 \h </w:instrText>
        </w:r>
        <w:r w:rsidR="00B57ABE">
          <w:rPr>
            <w:noProof/>
            <w:webHidden/>
          </w:rPr>
        </w:r>
        <w:r w:rsidR="00B57ABE">
          <w:rPr>
            <w:noProof/>
            <w:webHidden/>
          </w:rPr>
          <w:fldChar w:fldCharType="separate"/>
        </w:r>
        <w:r w:rsidR="0053390B">
          <w:rPr>
            <w:noProof/>
            <w:webHidden/>
          </w:rPr>
          <w:t>2</w:t>
        </w:r>
        <w:r w:rsidR="00B57ABE">
          <w:rPr>
            <w:noProof/>
            <w:webHidden/>
          </w:rPr>
          <w:fldChar w:fldCharType="end"/>
        </w:r>
      </w:hyperlink>
    </w:p>
    <w:p w14:paraId="58883EBA" w14:textId="77777777" w:rsidR="0053390B" w:rsidRDefault="00D26626">
      <w:pPr>
        <w:pStyle w:val="TOC2"/>
        <w:rPr>
          <w:rFonts w:ascii="Calibri" w:hAnsi="Calibri"/>
          <w:noProof/>
          <w:sz w:val="22"/>
          <w:szCs w:val="22"/>
          <w:lang w:eastAsia="en-GB"/>
        </w:rPr>
      </w:pPr>
      <w:hyperlink w:anchor="_Toc346196798" w:history="1">
        <w:r w:rsidR="0053390B" w:rsidRPr="00E514F9">
          <w:rPr>
            <w:rStyle w:val="Hyperlink"/>
            <w:noProof/>
          </w:rPr>
          <w:t>1.3</w:t>
        </w:r>
        <w:r w:rsidR="0053390B">
          <w:rPr>
            <w:rFonts w:ascii="Calibri" w:hAnsi="Calibri"/>
            <w:noProof/>
            <w:sz w:val="22"/>
            <w:szCs w:val="22"/>
            <w:lang w:eastAsia="en-GB"/>
          </w:rPr>
          <w:tab/>
        </w:r>
        <w:r w:rsidR="0053390B" w:rsidRPr="00E514F9">
          <w:rPr>
            <w:rStyle w:val="Hyperlink"/>
            <w:noProof/>
          </w:rPr>
          <w:t>HSE Notification</w:t>
        </w:r>
        <w:r w:rsidR="0053390B">
          <w:rPr>
            <w:noProof/>
            <w:webHidden/>
          </w:rPr>
          <w:tab/>
        </w:r>
        <w:r w:rsidR="00B57ABE">
          <w:rPr>
            <w:noProof/>
            <w:webHidden/>
          </w:rPr>
          <w:fldChar w:fldCharType="begin"/>
        </w:r>
        <w:r w:rsidR="0053390B">
          <w:rPr>
            <w:noProof/>
            <w:webHidden/>
          </w:rPr>
          <w:instrText xml:space="preserve"> PAGEREF _Toc346196798 \h </w:instrText>
        </w:r>
        <w:r w:rsidR="00B57ABE">
          <w:rPr>
            <w:noProof/>
            <w:webHidden/>
          </w:rPr>
        </w:r>
        <w:r w:rsidR="00B57ABE">
          <w:rPr>
            <w:noProof/>
            <w:webHidden/>
          </w:rPr>
          <w:fldChar w:fldCharType="separate"/>
        </w:r>
        <w:r w:rsidR="0053390B">
          <w:rPr>
            <w:noProof/>
            <w:webHidden/>
          </w:rPr>
          <w:t>2</w:t>
        </w:r>
        <w:r w:rsidR="00B57ABE">
          <w:rPr>
            <w:noProof/>
            <w:webHidden/>
          </w:rPr>
          <w:fldChar w:fldCharType="end"/>
        </w:r>
      </w:hyperlink>
    </w:p>
    <w:p w14:paraId="7DDB580F" w14:textId="77777777" w:rsidR="0053390B" w:rsidRDefault="00D26626">
      <w:pPr>
        <w:pStyle w:val="TOC1"/>
        <w:rPr>
          <w:rFonts w:ascii="Calibri" w:hAnsi="Calibri"/>
          <w:b w:val="0"/>
          <w:noProof/>
          <w:sz w:val="22"/>
          <w:szCs w:val="22"/>
          <w:lang w:eastAsia="en-GB"/>
        </w:rPr>
      </w:pPr>
      <w:hyperlink w:anchor="_Toc346196799" w:history="1">
        <w:r w:rsidR="0053390B" w:rsidRPr="00E514F9">
          <w:rPr>
            <w:rStyle w:val="Hyperlink"/>
            <w:noProof/>
          </w:rPr>
          <w:t>2.0</w:t>
        </w:r>
        <w:r w:rsidR="0053390B">
          <w:rPr>
            <w:rFonts w:ascii="Calibri" w:hAnsi="Calibri"/>
            <w:b w:val="0"/>
            <w:noProof/>
            <w:sz w:val="22"/>
            <w:szCs w:val="22"/>
            <w:lang w:eastAsia="en-GB"/>
          </w:rPr>
          <w:tab/>
        </w:r>
        <w:r w:rsidR="0053390B" w:rsidRPr="00E514F9">
          <w:rPr>
            <w:rStyle w:val="Hyperlink"/>
            <w:noProof/>
          </w:rPr>
          <w:t>DESCRIPTION OF PROJECT</w:t>
        </w:r>
        <w:r w:rsidR="0053390B">
          <w:rPr>
            <w:noProof/>
            <w:webHidden/>
          </w:rPr>
          <w:tab/>
        </w:r>
        <w:r w:rsidR="00B57ABE">
          <w:rPr>
            <w:noProof/>
            <w:webHidden/>
          </w:rPr>
          <w:fldChar w:fldCharType="begin"/>
        </w:r>
        <w:r w:rsidR="0053390B">
          <w:rPr>
            <w:noProof/>
            <w:webHidden/>
          </w:rPr>
          <w:instrText xml:space="preserve"> PAGEREF _Toc346196799 \h </w:instrText>
        </w:r>
        <w:r w:rsidR="00B57ABE">
          <w:rPr>
            <w:noProof/>
            <w:webHidden/>
          </w:rPr>
        </w:r>
        <w:r w:rsidR="00B57ABE">
          <w:rPr>
            <w:noProof/>
            <w:webHidden/>
          </w:rPr>
          <w:fldChar w:fldCharType="separate"/>
        </w:r>
        <w:r w:rsidR="0053390B">
          <w:rPr>
            <w:noProof/>
            <w:webHidden/>
          </w:rPr>
          <w:t>3</w:t>
        </w:r>
        <w:r w:rsidR="00B57ABE">
          <w:rPr>
            <w:noProof/>
            <w:webHidden/>
          </w:rPr>
          <w:fldChar w:fldCharType="end"/>
        </w:r>
      </w:hyperlink>
    </w:p>
    <w:p w14:paraId="62CE2644" w14:textId="77777777" w:rsidR="0053390B" w:rsidRDefault="00D26626">
      <w:pPr>
        <w:pStyle w:val="TOC2"/>
        <w:rPr>
          <w:rFonts w:ascii="Calibri" w:hAnsi="Calibri"/>
          <w:noProof/>
          <w:sz w:val="22"/>
          <w:szCs w:val="22"/>
          <w:lang w:eastAsia="en-GB"/>
        </w:rPr>
      </w:pPr>
      <w:hyperlink w:anchor="_Toc346196800" w:history="1">
        <w:r w:rsidR="0053390B" w:rsidRPr="00E514F9">
          <w:rPr>
            <w:rStyle w:val="Hyperlink"/>
            <w:noProof/>
          </w:rPr>
          <w:t>2.1</w:t>
        </w:r>
        <w:r w:rsidR="0053390B">
          <w:rPr>
            <w:rFonts w:ascii="Calibri" w:hAnsi="Calibri"/>
            <w:noProof/>
            <w:sz w:val="22"/>
            <w:szCs w:val="22"/>
            <w:lang w:eastAsia="en-GB"/>
          </w:rPr>
          <w:tab/>
        </w:r>
        <w:r w:rsidR="0053390B" w:rsidRPr="00E514F9">
          <w:rPr>
            <w:rStyle w:val="Hyperlink"/>
            <w:noProof/>
          </w:rPr>
          <w:t>Location</w:t>
        </w:r>
        <w:r w:rsidR="0053390B">
          <w:rPr>
            <w:noProof/>
            <w:webHidden/>
          </w:rPr>
          <w:tab/>
        </w:r>
        <w:r w:rsidR="00B57ABE">
          <w:rPr>
            <w:noProof/>
            <w:webHidden/>
          </w:rPr>
          <w:fldChar w:fldCharType="begin"/>
        </w:r>
        <w:r w:rsidR="0053390B">
          <w:rPr>
            <w:noProof/>
            <w:webHidden/>
          </w:rPr>
          <w:instrText xml:space="preserve"> PAGEREF _Toc346196800 \h </w:instrText>
        </w:r>
        <w:r w:rsidR="00B57ABE">
          <w:rPr>
            <w:noProof/>
            <w:webHidden/>
          </w:rPr>
        </w:r>
        <w:r w:rsidR="00B57ABE">
          <w:rPr>
            <w:noProof/>
            <w:webHidden/>
          </w:rPr>
          <w:fldChar w:fldCharType="separate"/>
        </w:r>
        <w:r w:rsidR="0053390B">
          <w:rPr>
            <w:noProof/>
            <w:webHidden/>
          </w:rPr>
          <w:t>3</w:t>
        </w:r>
        <w:r w:rsidR="00B57ABE">
          <w:rPr>
            <w:noProof/>
            <w:webHidden/>
          </w:rPr>
          <w:fldChar w:fldCharType="end"/>
        </w:r>
      </w:hyperlink>
    </w:p>
    <w:p w14:paraId="199EF16C" w14:textId="77777777" w:rsidR="0053390B" w:rsidRDefault="00D26626">
      <w:pPr>
        <w:pStyle w:val="TOC2"/>
        <w:rPr>
          <w:rFonts w:ascii="Calibri" w:hAnsi="Calibri"/>
          <w:noProof/>
          <w:sz w:val="22"/>
          <w:szCs w:val="22"/>
          <w:lang w:eastAsia="en-GB"/>
        </w:rPr>
      </w:pPr>
      <w:hyperlink w:anchor="_Toc346196801" w:history="1">
        <w:r w:rsidR="0053390B" w:rsidRPr="00E514F9">
          <w:rPr>
            <w:rStyle w:val="Hyperlink"/>
            <w:noProof/>
          </w:rPr>
          <w:t>2.2</w:t>
        </w:r>
        <w:r w:rsidR="0053390B">
          <w:rPr>
            <w:rFonts w:ascii="Calibri" w:hAnsi="Calibri"/>
            <w:noProof/>
            <w:sz w:val="22"/>
            <w:szCs w:val="22"/>
            <w:lang w:eastAsia="en-GB"/>
          </w:rPr>
          <w:tab/>
        </w:r>
        <w:r w:rsidR="0053390B" w:rsidRPr="00E514F9">
          <w:rPr>
            <w:rStyle w:val="Hyperlink"/>
            <w:noProof/>
          </w:rPr>
          <w:t>Project Description</w:t>
        </w:r>
        <w:r w:rsidR="0053390B">
          <w:rPr>
            <w:noProof/>
            <w:webHidden/>
          </w:rPr>
          <w:tab/>
        </w:r>
        <w:r w:rsidR="00B57ABE">
          <w:rPr>
            <w:noProof/>
            <w:webHidden/>
          </w:rPr>
          <w:fldChar w:fldCharType="begin"/>
        </w:r>
        <w:r w:rsidR="0053390B">
          <w:rPr>
            <w:noProof/>
            <w:webHidden/>
          </w:rPr>
          <w:instrText xml:space="preserve"> PAGEREF _Toc346196801 \h </w:instrText>
        </w:r>
        <w:r w:rsidR="00B57ABE">
          <w:rPr>
            <w:noProof/>
            <w:webHidden/>
          </w:rPr>
        </w:r>
        <w:r w:rsidR="00B57ABE">
          <w:rPr>
            <w:noProof/>
            <w:webHidden/>
          </w:rPr>
          <w:fldChar w:fldCharType="separate"/>
        </w:r>
        <w:r w:rsidR="0053390B">
          <w:rPr>
            <w:noProof/>
            <w:webHidden/>
          </w:rPr>
          <w:t>3</w:t>
        </w:r>
        <w:r w:rsidR="00B57ABE">
          <w:rPr>
            <w:noProof/>
            <w:webHidden/>
          </w:rPr>
          <w:fldChar w:fldCharType="end"/>
        </w:r>
      </w:hyperlink>
    </w:p>
    <w:p w14:paraId="01A0733C" w14:textId="77777777" w:rsidR="0053390B" w:rsidRDefault="00D26626">
      <w:pPr>
        <w:pStyle w:val="TOC2"/>
        <w:rPr>
          <w:rFonts w:ascii="Calibri" w:hAnsi="Calibri"/>
          <w:noProof/>
          <w:sz w:val="22"/>
          <w:szCs w:val="22"/>
          <w:lang w:eastAsia="en-GB"/>
        </w:rPr>
      </w:pPr>
      <w:hyperlink w:anchor="_Toc346196802" w:history="1">
        <w:r w:rsidR="0053390B" w:rsidRPr="00E514F9">
          <w:rPr>
            <w:rStyle w:val="Hyperlink"/>
            <w:noProof/>
          </w:rPr>
          <w:t>2.3</w:t>
        </w:r>
        <w:r w:rsidR="0053390B">
          <w:rPr>
            <w:rFonts w:ascii="Calibri" w:hAnsi="Calibri"/>
            <w:noProof/>
            <w:sz w:val="22"/>
            <w:szCs w:val="22"/>
            <w:lang w:eastAsia="en-GB"/>
          </w:rPr>
          <w:tab/>
        </w:r>
        <w:r w:rsidR="0053390B" w:rsidRPr="00E514F9">
          <w:rPr>
            <w:rStyle w:val="Hyperlink"/>
            <w:noProof/>
          </w:rPr>
          <w:t>Programme</w:t>
        </w:r>
        <w:r w:rsidR="0053390B">
          <w:rPr>
            <w:noProof/>
            <w:webHidden/>
          </w:rPr>
          <w:tab/>
        </w:r>
        <w:r w:rsidR="00B57ABE">
          <w:rPr>
            <w:noProof/>
            <w:webHidden/>
          </w:rPr>
          <w:fldChar w:fldCharType="begin"/>
        </w:r>
        <w:r w:rsidR="0053390B">
          <w:rPr>
            <w:noProof/>
            <w:webHidden/>
          </w:rPr>
          <w:instrText xml:space="preserve"> PAGEREF _Toc346196802 \h </w:instrText>
        </w:r>
        <w:r w:rsidR="00B57ABE">
          <w:rPr>
            <w:noProof/>
            <w:webHidden/>
          </w:rPr>
        </w:r>
        <w:r w:rsidR="00B57ABE">
          <w:rPr>
            <w:noProof/>
            <w:webHidden/>
          </w:rPr>
          <w:fldChar w:fldCharType="separate"/>
        </w:r>
        <w:r w:rsidR="0053390B">
          <w:rPr>
            <w:noProof/>
            <w:webHidden/>
          </w:rPr>
          <w:t>3</w:t>
        </w:r>
        <w:r w:rsidR="00B57ABE">
          <w:rPr>
            <w:noProof/>
            <w:webHidden/>
          </w:rPr>
          <w:fldChar w:fldCharType="end"/>
        </w:r>
      </w:hyperlink>
    </w:p>
    <w:p w14:paraId="037184B7" w14:textId="77777777" w:rsidR="0053390B" w:rsidRDefault="00D26626">
      <w:pPr>
        <w:pStyle w:val="TOC2"/>
        <w:rPr>
          <w:rFonts w:ascii="Calibri" w:hAnsi="Calibri"/>
          <w:noProof/>
          <w:sz w:val="22"/>
          <w:szCs w:val="22"/>
          <w:lang w:eastAsia="en-GB"/>
        </w:rPr>
      </w:pPr>
      <w:hyperlink w:anchor="_Toc346196803" w:history="1">
        <w:r w:rsidR="0053390B" w:rsidRPr="00E514F9">
          <w:rPr>
            <w:rStyle w:val="Hyperlink"/>
            <w:noProof/>
          </w:rPr>
          <w:t>2.4</w:t>
        </w:r>
        <w:r w:rsidR="0053390B">
          <w:rPr>
            <w:rFonts w:ascii="Calibri" w:hAnsi="Calibri"/>
            <w:noProof/>
            <w:sz w:val="22"/>
            <w:szCs w:val="22"/>
            <w:lang w:eastAsia="en-GB"/>
          </w:rPr>
          <w:tab/>
        </w:r>
        <w:r w:rsidR="0053390B" w:rsidRPr="00E514F9">
          <w:rPr>
            <w:rStyle w:val="Hyperlink"/>
            <w:noProof/>
          </w:rPr>
          <w:t>Parties</w:t>
        </w:r>
        <w:r w:rsidR="0053390B">
          <w:rPr>
            <w:noProof/>
            <w:webHidden/>
          </w:rPr>
          <w:tab/>
        </w:r>
        <w:r w:rsidR="00B57ABE">
          <w:rPr>
            <w:noProof/>
            <w:webHidden/>
          </w:rPr>
          <w:fldChar w:fldCharType="begin"/>
        </w:r>
        <w:r w:rsidR="0053390B">
          <w:rPr>
            <w:noProof/>
            <w:webHidden/>
          </w:rPr>
          <w:instrText xml:space="preserve"> PAGEREF _Toc346196803 \h </w:instrText>
        </w:r>
        <w:r w:rsidR="00B57ABE">
          <w:rPr>
            <w:noProof/>
            <w:webHidden/>
          </w:rPr>
        </w:r>
        <w:r w:rsidR="00B57ABE">
          <w:rPr>
            <w:noProof/>
            <w:webHidden/>
          </w:rPr>
          <w:fldChar w:fldCharType="separate"/>
        </w:r>
        <w:r w:rsidR="0053390B">
          <w:rPr>
            <w:noProof/>
            <w:webHidden/>
          </w:rPr>
          <w:t>4</w:t>
        </w:r>
        <w:r w:rsidR="00B57ABE">
          <w:rPr>
            <w:noProof/>
            <w:webHidden/>
          </w:rPr>
          <w:fldChar w:fldCharType="end"/>
        </w:r>
      </w:hyperlink>
    </w:p>
    <w:p w14:paraId="34FD11A3" w14:textId="77777777" w:rsidR="0053390B" w:rsidRDefault="00D26626">
      <w:pPr>
        <w:pStyle w:val="TOC2"/>
        <w:rPr>
          <w:rFonts w:ascii="Calibri" w:hAnsi="Calibri"/>
          <w:noProof/>
          <w:sz w:val="22"/>
          <w:szCs w:val="22"/>
          <w:lang w:eastAsia="en-GB"/>
        </w:rPr>
      </w:pPr>
      <w:hyperlink w:anchor="_Toc346196804" w:history="1">
        <w:r w:rsidR="0053390B" w:rsidRPr="00E514F9">
          <w:rPr>
            <w:rStyle w:val="Hyperlink"/>
            <w:noProof/>
          </w:rPr>
          <w:t>2.5</w:t>
        </w:r>
        <w:r w:rsidR="0053390B">
          <w:rPr>
            <w:rFonts w:ascii="Calibri" w:hAnsi="Calibri"/>
            <w:noProof/>
            <w:sz w:val="22"/>
            <w:szCs w:val="22"/>
            <w:lang w:eastAsia="en-GB"/>
          </w:rPr>
          <w:tab/>
        </w:r>
        <w:r w:rsidR="0053390B" w:rsidRPr="00E514F9">
          <w:rPr>
            <w:rStyle w:val="Hyperlink"/>
            <w:noProof/>
          </w:rPr>
          <w:t>Workplace (Health, Safety&amp; Welfare) Regulations 1992</w:t>
        </w:r>
        <w:r w:rsidR="0053390B">
          <w:rPr>
            <w:noProof/>
            <w:webHidden/>
          </w:rPr>
          <w:tab/>
        </w:r>
        <w:r w:rsidR="00B57ABE">
          <w:rPr>
            <w:noProof/>
            <w:webHidden/>
          </w:rPr>
          <w:fldChar w:fldCharType="begin"/>
        </w:r>
        <w:r w:rsidR="0053390B">
          <w:rPr>
            <w:noProof/>
            <w:webHidden/>
          </w:rPr>
          <w:instrText xml:space="preserve"> PAGEREF _Toc346196804 \h </w:instrText>
        </w:r>
        <w:r w:rsidR="00B57ABE">
          <w:rPr>
            <w:noProof/>
            <w:webHidden/>
          </w:rPr>
        </w:r>
        <w:r w:rsidR="00B57ABE">
          <w:rPr>
            <w:noProof/>
            <w:webHidden/>
          </w:rPr>
          <w:fldChar w:fldCharType="separate"/>
        </w:r>
        <w:r w:rsidR="0053390B">
          <w:rPr>
            <w:noProof/>
            <w:webHidden/>
          </w:rPr>
          <w:t>5</w:t>
        </w:r>
        <w:r w:rsidR="00B57ABE">
          <w:rPr>
            <w:noProof/>
            <w:webHidden/>
          </w:rPr>
          <w:fldChar w:fldCharType="end"/>
        </w:r>
      </w:hyperlink>
    </w:p>
    <w:p w14:paraId="6B9A5F2E" w14:textId="77777777" w:rsidR="0053390B" w:rsidRDefault="00D26626">
      <w:pPr>
        <w:pStyle w:val="TOC2"/>
        <w:rPr>
          <w:rFonts w:ascii="Calibri" w:hAnsi="Calibri"/>
          <w:noProof/>
          <w:sz w:val="22"/>
          <w:szCs w:val="22"/>
          <w:lang w:eastAsia="en-GB"/>
        </w:rPr>
      </w:pPr>
      <w:hyperlink w:anchor="_Toc346196805" w:history="1">
        <w:r w:rsidR="0053390B" w:rsidRPr="00E514F9">
          <w:rPr>
            <w:rStyle w:val="Hyperlink"/>
            <w:noProof/>
          </w:rPr>
          <w:t>2.6</w:t>
        </w:r>
        <w:r w:rsidR="0053390B">
          <w:rPr>
            <w:rFonts w:ascii="Calibri" w:hAnsi="Calibri"/>
            <w:noProof/>
            <w:sz w:val="22"/>
            <w:szCs w:val="22"/>
            <w:lang w:eastAsia="en-GB"/>
          </w:rPr>
          <w:tab/>
        </w:r>
        <w:r w:rsidR="0053390B" w:rsidRPr="00E514F9">
          <w:rPr>
            <w:rStyle w:val="Hyperlink"/>
            <w:noProof/>
          </w:rPr>
          <w:t>Existing Records &amp; Plans</w:t>
        </w:r>
        <w:r w:rsidR="0053390B">
          <w:rPr>
            <w:noProof/>
            <w:webHidden/>
          </w:rPr>
          <w:tab/>
        </w:r>
        <w:r w:rsidR="00B57ABE">
          <w:rPr>
            <w:noProof/>
            <w:webHidden/>
          </w:rPr>
          <w:fldChar w:fldCharType="begin"/>
        </w:r>
        <w:r w:rsidR="0053390B">
          <w:rPr>
            <w:noProof/>
            <w:webHidden/>
          </w:rPr>
          <w:instrText xml:space="preserve"> PAGEREF _Toc346196805 \h </w:instrText>
        </w:r>
        <w:r w:rsidR="00B57ABE">
          <w:rPr>
            <w:noProof/>
            <w:webHidden/>
          </w:rPr>
        </w:r>
        <w:r w:rsidR="00B57ABE">
          <w:rPr>
            <w:noProof/>
            <w:webHidden/>
          </w:rPr>
          <w:fldChar w:fldCharType="separate"/>
        </w:r>
        <w:r w:rsidR="0053390B">
          <w:rPr>
            <w:noProof/>
            <w:webHidden/>
          </w:rPr>
          <w:t>5</w:t>
        </w:r>
        <w:r w:rsidR="00B57ABE">
          <w:rPr>
            <w:noProof/>
            <w:webHidden/>
          </w:rPr>
          <w:fldChar w:fldCharType="end"/>
        </w:r>
      </w:hyperlink>
    </w:p>
    <w:p w14:paraId="1C4254C6" w14:textId="77777777" w:rsidR="0053390B" w:rsidRDefault="00D26626">
      <w:pPr>
        <w:pStyle w:val="TOC1"/>
        <w:rPr>
          <w:rFonts w:ascii="Calibri" w:hAnsi="Calibri"/>
          <w:b w:val="0"/>
          <w:noProof/>
          <w:sz w:val="22"/>
          <w:szCs w:val="22"/>
          <w:lang w:eastAsia="en-GB"/>
        </w:rPr>
      </w:pPr>
      <w:hyperlink w:anchor="_Toc346196806" w:history="1">
        <w:r w:rsidR="0053390B" w:rsidRPr="00E514F9">
          <w:rPr>
            <w:rStyle w:val="Hyperlink"/>
            <w:noProof/>
          </w:rPr>
          <w:t>3.0</w:t>
        </w:r>
        <w:r w:rsidR="0053390B">
          <w:rPr>
            <w:rFonts w:ascii="Calibri" w:hAnsi="Calibri"/>
            <w:b w:val="0"/>
            <w:noProof/>
            <w:sz w:val="22"/>
            <w:szCs w:val="22"/>
            <w:lang w:eastAsia="en-GB"/>
          </w:rPr>
          <w:tab/>
        </w:r>
        <w:r w:rsidR="0053390B" w:rsidRPr="00E514F9">
          <w:rPr>
            <w:rStyle w:val="Hyperlink"/>
            <w:noProof/>
          </w:rPr>
          <w:t>CLIENT’S CONSIDERATIONS &amp; MANAGEMENT REQUIREMENTS</w:t>
        </w:r>
        <w:r w:rsidR="0053390B">
          <w:rPr>
            <w:noProof/>
            <w:webHidden/>
          </w:rPr>
          <w:tab/>
        </w:r>
        <w:r w:rsidR="00B57ABE">
          <w:rPr>
            <w:noProof/>
            <w:webHidden/>
          </w:rPr>
          <w:fldChar w:fldCharType="begin"/>
        </w:r>
        <w:r w:rsidR="0053390B">
          <w:rPr>
            <w:noProof/>
            <w:webHidden/>
          </w:rPr>
          <w:instrText xml:space="preserve"> PAGEREF _Toc346196806 \h </w:instrText>
        </w:r>
        <w:r w:rsidR="00B57ABE">
          <w:rPr>
            <w:noProof/>
            <w:webHidden/>
          </w:rPr>
        </w:r>
        <w:r w:rsidR="00B57ABE">
          <w:rPr>
            <w:noProof/>
            <w:webHidden/>
          </w:rPr>
          <w:fldChar w:fldCharType="separate"/>
        </w:r>
        <w:r w:rsidR="0053390B">
          <w:rPr>
            <w:noProof/>
            <w:webHidden/>
          </w:rPr>
          <w:t>6</w:t>
        </w:r>
        <w:r w:rsidR="00B57ABE">
          <w:rPr>
            <w:noProof/>
            <w:webHidden/>
          </w:rPr>
          <w:fldChar w:fldCharType="end"/>
        </w:r>
      </w:hyperlink>
    </w:p>
    <w:p w14:paraId="37BADEC3" w14:textId="77777777" w:rsidR="0053390B" w:rsidRDefault="00D26626">
      <w:pPr>
        <w:pStyle w:val="TOC2"/>
        <w:rPr>
          <w:rFonts w:ascii="Calibri" w:hAnsi="Calibri"/>
          <w:noProof/>
          <w:sz w:val="22"/>
          <w:szCs w:val="22"/>
          <w:lang w:eastAsia="en-GB"/>
        </w:rPr>
      </w:pPr>
      <w:hyperlink w:anchor="_Toc346196807" w:history="1">
        <w:r w:rsidR="0053390B" w:rsidRPr="00E514F9">
          <w:rPr>
            <w:rStyle w:val="Hyperlink"/>
            <w:noProof/>
          </w:rPr>
          <w:t>3.1</w:t>
        </w:r>
        <w:r w:rsidR="0053390B">
          <w:rPr>
            <w:rFonts w:ascii="Calibri" w:hAnsi="Calibri"/>
            <w:noProof/>
            <w:sz w:val="22"/>
            <w:szCs w:val="22"/>
            <w:lang w:eastAsia="en-GB"/>
          </w:rPr>
          <w:tab/>
        </w:r>
        <w:r w:rsidR="0053390B" w:rsidRPr="00E514F9">
          <w:rPr>
            <w:rStyle w:val="Hyperlink"/>
            <w:noProof/>
          </w:rPr>
          <w:t>Planning &amp; Managing Construction Work</w:t>
        </w:r>
        <w:r w:rsidR="0053390B">
          <w:rPr>
            <w:noProof/>
            <w:webHidden/>
          </w:rPr>
          <w:tab/>
        </w:r>
        <w:r w:rsidR="00B57ABE">
          <w:rPr>
            <w:noProof/>
            <w:webHidden/>
          </w:rPr>
          <w:fldChar w:fldCharType="begin"/>
        </w:r>
        <w:r w:rsidR="0053390B">
          <w:rPr>
            <w:noProof/>
            <w:webHidden/>
          </w:rPr>
          <w:instrText xml:space="preserve"> PAGEREF _Toc346196807 \h </w:instrText>
        </w:r>
        <w:r w:rsidR="00B57ABE">
          <w:rPr>
            <w:noProof/>
            <w:webHidden/>
          </w:rPr>
        </w:r>
        <w:r w:rsidR="00B57ABE">
          <w:rPr>
            <w:noProof/>
            <w:webHidden/>
          </w:rPr>
          <w:fldChar w:fldCharType="separate"/>
        </w:r>
        <w:r w:rsidR="0053390B">
          <w:rPr>
            <w:noProof/>
            <w:webHidden/>
          </w:rPr>
          <w:t>6</w:t>
        </w:r>
        <w:r w:rsidR="00B57ABE">
          <w:rPr>
            <w:noProof/>
            <w:webHidden/>
          </w:rPr>
          <w:fldChar w:fldCharType="end"/>
        </w:r>
      </w:hyperlink>
    </w:p>
    <w:p w14:paraId="1700A679" w14:textId="77777777" w:rsidR="0053390B" w:rsidRDefault="00D26626">
      <w:pPr>
        <w:pStyle w:val="TOC2"/>
        <w:rPr>
          <w:rFonts w:ascii="Calibri" w:hAnsi="Calibri"/>
          <w:noProof/>
          <w:sz w:val="22"/>
          <w:szCs w:val="22"/>
          <w:lang w:eastAsia="en-GB"/>
        </w:rPr>
      </w:pPr>
      <w:hyperlink w:anchor="_Toc346196808" w:history="1">
        <w:r w:rsidR="0053390B" w:rsidRPr="00E514F9">
          <w:rPr>
            <w:rStyle w:val="Hyperlink"/>
            <w:noProof/>
          </w:rPr>
          <w:t>3.2</w:t>
        </w:r>
        <w:r w:rsidR="0053390B">
          <w:rPr>
            <w:rFonts w:ascii="Calibri" w:hAnsi="Calibri"/>
            <w:noProof/>
            <w:sz w:val="22"/>
            <w:szCs w:val="22"/>
            <w:lang w:eastAsia="en-GB"/>
          </w:rPr>
          <w:tab/>
        </w:r>
        <w:r w:rsidR="0053390B" w:rsidRPr="00E514F9">
          <w:rPr>
            <w:rStyle w:val="Hyperlink"/>
            <w:noProof/>
          </w:rPr>
          <w:t>Communication &amp; Liaison</w:t>
        </w:r>
        <w:r w:rsidR="0053390B">
          <w:rPr>
            <w:noProof/>
            <w:webHidden/>
          </w:rPr>
          <w:tab/>
        </w:r>
        <w:r w:rsidR="00B57ABE">
          <w:rPr>
            <w:noProof/>
            <w:webHidden/>
          </w:rPr>
          <w:fldChar w:fldCharType="begin"/>
        </w:r>
        <w:r w:rsidR="0053390B">
          <w:rPr>
            <w:noProof/>
            <w:webHidden/>
          </w:rPr>
          <w:instrText xml:space="preserve"> PAGEREF _Toc346196808 \h </w:instrText>
        </w:r>
        <w:r w:rsidR="00B57ABE">
          <w:rPr>
            <w:noProof/>
            <w:webHidden/>
          </w:rPr>
        </w:r>
        <w:r w:rsidR="00B57ABE">
          <w:rPr>
            <w:noProof/>
            <w:webHidden/>
          </w:rPr>
          <w:fldChar w:fldCharType="separate"/>
        </w:r>
        <w:r w:rsidR="0053390B">
          <w:rPr>
            <w:noProof/>
            <w:webHidden/>
          </w:rPr>
          <w:t>6</w:t>
        </w:r>
        <w:r w:rsidR="00B57ABE">
          <w:rPr>
            <w:noProof/>
            <w:webHidden/>
          </w:rPr>
          <w:fldChar w:fldCharType="end"/>
        </w:r>
      </w:hyperlink>
    </w:p>
    <w:p w14:paraId="0EFF3C50" w14:textId="77777777" w:rsidR="0053390B" w:rsidRDefault="00D26626">
      <w:pPr>
        <w:pStyle w:val="TOC2"/>
        <w:rPr>
          <w:rFonts w:ascii="Calibri" w:hAnsi="Calibri"/>
          <w:noProof/>
          <w:sz w:val="22"/>
          <w:szCs w:val="22"/>
          <w:lang w:eastAsia="en-GB"/>
        </w:rPr>
      </w:pPr>
      <w:hyperlink w:anchor="_Toc346196809" w:history="1">
        <w:r w:rsidR="0053390B" w:rsidRPr="00E514F9">
          <w:rPr>
            <w:rStyle w:val="Hyperlink"/>
            <w:noProof/>
          </w:rPr>
          <w:t>3.3</w:t>
        </w:r>
        <w:r w:rsidR="0053390B">
          <w:rPr>
            <w:rFonts w:ascii="Calibri" w:hAnsi="Calibri"/>
            <w:noProof/>
            <w:sz w:val="22"/>
            <w:szCs w:val="22"/>
            <w:lang w:eastAsia="en-GB"/>
          </w:rPr>
          <w:tab/>
        </w:r>
        <w:r w:rsidR="0053390B" w:rsidRPr="00E514F9">
          <w:rPr>
            <w:rStyle w:val="Hyperlink"/>
            <w:noProof/>
          </w:rPr>
          <w:t>Coordination of Ongoing Design</w:t>
        </w:r>
        <w:r w:rsidR="0053390B">
          <w:rPr>
            <w:noProof/>
            <w:webHidden/>
          </w:rPr>
          <w:tab/>
        </w:r>
        <w:r w:rsidR="00B57ABE">
          <w:rPr>
            <w:noProof/>
            <w:webHidden/>
          </w:rPr>
          <w:fldChar w:fldCharType="begin"/>
        </w:r>
        <w:r w:rsidR="0053390B">
          <w:rPr>
            <w:noProof/>
            <w:webHidden/>
          </w:rPr>
          <w:instrText xml:space="preserve"> PAGEREF _Toc346196809 \h </w:instrText>
        </w:r>
        <w:r w:rsidR="00B57ABE">
          <w:rPr>
            <w:noProof/>
            <w:webHidden/>
          </w:rPr>
        </w:r>
        <w:r w:rsidR="00B57ABE">
          <w:rPr>
            <w:noProof/>
            <w:webHidden/>
          </w:rPr>
          <w:fldChar w:fldCharType="separate"/>
        </w:r>
        <w:r w:rsidR="0053390B">
          <w:rPr>
            <w:noProof/>
            <w:webHidden/>
          </w:rPr>
          <w:t>6</w:t>
        </w:r>
        <w:r w:rsidR="00B57ABE">
          <w:rPr>
            <w:noProof/>
            <w:webHidden/>
          </w:rPr>
          <w:fldChar w:fldCharType="end"/>
        </w:r>
      </w:hyperlink>
    </w:p>
    <w:p w14:paraId="70B9800F" w14:textId="77777777" w:rsidR="0053390B" w:rsidRDefault="00D26626">
      <w:pPr>
        <w:pStyle w:val="TOC2"/>
        <w:rPr>
          <w:rFonts w:ascii="Calibri" w:hAnsi="Calibri"/>
          <w:noProof/>
          <w:sz w:val="22"/>
          <w:szCs w:val="22"/>
          <w:lang w:eastAsia="en-GB"/>
        </w:rPr>
      </w:pPr>
      <w:hyperlink w:anchor="_Toc346196810" w:history="1">
        <w:r w:rsidR="0053390B" w:rsidRPr="00E514F9">
          <w:rPr>
            <w:rStyle w:val="Hyperlink"/>
            <w:noProof/>
          </w:rPr>
          <w:t>3.4</w:t>
        </w:r>
        <w:r w:rsidR="0053390B">
          <w:rPr>
            <w:rFonts w:ascii="Calibri" w:hAnsi="Calibri"/>
            <w:noProof/>
            <w:sz w:val="22"/>
            <w:szCs w:val="22"/>
            <w:lang w:eastAsia="en-GB"/>
          </w:rPr>
          <w:tab/>
        </w:r>
        <w:r w:rsidR="0053390B" w:rsidRPr="00E514F9">
          <w:rPr>
            <w:rStyle w:val="Hyperlink"/>
            <w:noProof/>
          </w:rPr>
          <w:t>Site Hoarding, Compound &amp; Signage</w:t>
        </w:r>
        <w:r w:rsidR="0053390B">
          <w:rPr>
            <w:noProof/>
            <w:webHidden/>
          </w:rPr>
          <w:tab/>
        </w:r>
        <w:r w:rsidR="00B57ABE">
          <w:rPr>
            <w:noProof/>
            <w:webHidden/>
          </w:rPr>
          <w:fldChar w:fldCharType="begin"/>
        </w:r>
        <w:r w:rsidR="0053390B">
          <w:rPr>
            <w:noProof/>
            <w:webHidden/>
          </w:rPr>
          <w:instrText xml:space="preserve"> PAGEREF _Toc346196810 \h </w:instrText>
        </w:r>
        <w:r w:rsidR="00B57ABE">
          <w:rPr>
            <w:noProof/>
            <w:webHidden/>
          </w:rPr>
        </w:r>
        <w:r w:rsidR="00B57ABE">
          <w:rPr>
            <w:noProof/>
            <w:webHidden/>
          </w:rPr>
          <w:fldChar w:fldCharType="separate"/>
        </w:r>
        <w:r w:rsidR="0053390B">
          <w:rPr>
            <w:noProof/>
            <w:webHidden/>
          </w:rPr>
          <w:t>6</w:t>
        </w:r>
        <w:r w:rsidR="00B57ABE">
          <w:rPr>
            <w:noProof/>
            <w:webHidden/>
          </w:rPr>
          <w:fldChar w:fldCharType="end"/>
        </w:r>
      </w:hyperlink>
    </w:p>
    <w:p w14:paraId="1772A5BB" w14:textId="77777777" w:rsidR="0053390B" w:rsidRDefault="00D26626">
      <w:pPr>
        <w:pStyle w:val="TOC2"/>
        <w:rPr>
          <w:rFonts w:ascii="Calibri" w:hAnsi="Calibri"/>
          <w:noProof/>
          <w:sz w:val="22"/>
          <w:szCs w:val="22"/>
          <w:lang w:eastAsia="en-GB"/>
        </w:rPr>
      </w:pPr>
      <w:hyperlink w:anchor="_Toc346196811" w:history="1">
        <w:r w:rsidR="0053390B" w:rsidRPr="00E514F9">
          <w:rPr>
            <w:rStyle w:val="Hyperlink"/>
            <w:noProof/>
          </w:rPr>
          <w:t>3.5</w:t>
        </w:r>
        <w:r w:rsidR="0053390B">
          <w:rPr>
            <w:rFonts w:ascii="Calibri" w:hAnsi="Calibri"/>
            <w:noProof/>
            <w:sz w:val="22"/>
            <w:szCs w:val="22"/>
            <w:lang w:eastAsia="en-GB"/>
          </w:rPr>
          <w:tab/>
        </w:r>
        <w:r w:rsidR="0053390B" w:rsidRPr="00E514F9">
          <w:rPr>
            <w:rStyle w:val="Hyperlink"/>
            <w:noProof/>
          </w:rPr>
          <w:t>Site Security &amp; Safety</w:t>
        </w:r>
        <w:r w:rsidR="0053390B">
          <w:rPr>
            <w:noProof/>
            <w:webHidden/>
          </w:rPr>
          <w:tab/>
        </w:r>
        <w:r w:rsidR="00B57ABE">
          <w:rPr>
            <w:noProof/>
            <w:webHidden/>
          </w:rPr>
          <w:fldChar w:fldCharType="begin"/>
        </w:r>
        <w:r w:rsidR="0053390B">
          <w:rPr>
            <w:noProof/>
            <w:webHidden/>
          </w:rPr>
          <w:instrText xml:space="preserve"> PAGEREF _Toc346196811 \h </w:instrText>
        </w:r>
        <w:r w:rsidR="00B57ABE">
          <w:rPr>
            <w:noProof/>
            <w:webHidden/>
          </w:rPr>
        </w:r>
        <w:r w:rsidR="00B57ABE">
          <w:rPr>
            <w:noProof/>
            <w:webHidden/>
          </w:rPr>
          <w:fldChar w:fldCharType="separate"/>
        </w:r>
        <w:r w:rsidR="0053390B">
          <w:rPr>
            <w:noProof/>
            <w:webHidden/>
          </w:rPr>
          <w:t>7</w:t>
        </w:r>
        <w:r w:rsidR="00B57ABE">
          <w:rPr>
            <w:noProof/>
            <w:webHidden/>
          </w:rPr>
          <w:fldChar w:fldCharType="end"/>
        </w:r>
      </w:hyperlink>
    </w:p>
    <w:p w14:paraId="244CA82A" w14:textId="77777777" w:rsidR="0053390B" w:rsidRDefault="00D26626">
      <w:pPr>
        <w:pStyle w:val="TOC2"/>
        <w:rPr>
          <w:rFonts w:ascii="Calibri" w:hAnsi="Calibri"/>
          <w:noProof/>
          <w:sz w:val="22"/>
          <w:szCs w:val="22"/>
          <w:lang w:eastAsia="en-GB"/>
        </w:rPr>
      </w:pPr>
      <w:hyperlink w:anchor="_Toc346196812" w:history="1">
        <w:r w:rsidR="0053390B" w:rsidRPr="00E514F9">
          <w:rPr>
            <w:rStyle w:val="Hyperlink"/>
            <w:noProof/>
          </w:rPr>
          <w:t>3.6</w:t>
        </w:r>
        <w:r w:rsidR="0053390B">
          <w:rPr>
            <w:rFonts w:ascii="Calibri" w:hAnsi="Calibri"/>
            <w:noProof/>
            <w:sz w:val="22"/>
            <w:szCs w:val="22"/>
            <w:lang w:eastAsia="en-GB"/>
          </w:rPr>
          <w:tab/>
        </w:r>
        <w:r w:rsidR="0053390B" w:rsidRPr="00E514F9">
          <w:rPr>
            <w:rStyle w:val="Hyperlink"/>
            <w:noProof/>
          </w:rPr>
          <w:t>Welfare Provision</w:t>
        </w:r>
        <w:r w:rsidR="0053390B">
          <w:rPr>
            <w:noProof/>
            <w:webHidden/>
          </w:rPr>
          <w:tab/>
        </w:r>
        <w:r w:rsidR="00B57ABE">
          <w:rPr>
            <w:noProof/>
            <w:webHidden/>
          </w:rPr>
          <w:fldChar w:fldCharType="begin"/>
        </w:r>
        <w:r w:rsidR="0053390B">
          <w:rPr>
            <w:noProof/>
            <w:webHidden/>
          </w:rPr>
          <w:instrText xml:space="preserve"> PAGEREF _Toc346196812 \h </w:instrText>
        </w:r>
        <w:r w:rsidR="00B57ABE">
          <w:rPr>
            <w:noProof/>
            <w:webHidden/>
          </w:rPr>
        </w:r>
        <w:r w:rsidR="00B57ABE">
          <w:rPr>
            <w:noProof/>
            <w:webHidden/>
          </w:rPr>
          <w:fldChar w:fldCharType="separate"/>
        </w:r>
        <w:r w:rsidR="0053390B">
          <w:rPr>
            <w:noProof/>
            <w:webHidden/>
          </w:rPr>
          <w:t>7</w:t>
        </w:r>
        <w:r w:rsidR="00B57ABE">
          <w:rPr>
            <w:noProof/>
            <w:webHidden/>
          </w:rPr>
          <w:fldChar w:fldCharType="end"/>
        </w:r>
      </w:hyperlink>
    </w:p>
    <w:p w14:paraId="2BDC13B3" w14:textId="77777777" w:rsidR="0053390B" w:rsidRDefault="00D26626">
      <w:pPr>
        <w:pStyle w:val="TOC2"/>
        <w:rPr>
          <w:rFonts w:ascii="Calibri" w:hAnsi="Calibri"/>
          <w:noProof/>
          <w:sz w:val="22"/>
          <w:szCs w:val="22"/>
          <w:lang w:eastAsia="en-GB"/>
        </w:rPr>
      </w:pPr>
      <w:hyperlink w:anchor="_Toc346196813" w:history="1">
        <w:r w:rsidR="0053390B" w:rsidRPr="00E514F9">
          <w:rPr>
            <w:rStyle w:val="Hyperlink"/>
            <w:noProof/>
          </w:rPr>
          <w:t>3.7</w:t>
        </w:r>
        <w:r w:rsidR="0053390B">
          <w:rPr>
            <w:rFonts w:ascii="Calibri" w:hAnsi="Calibri"/>
            <w:noProof/>
            <w:sz w:val="22"/>
            <w:szCs w:val="22"/>
            <w:lang w:eastAsia="en-GB"/>
          </w:rPr>
          <w:tab/>
        </w:r>
        <w:r w:rsidR="0053390B" w:rsidRPr="00E514F9">
          <w:rPr>
            <w:rStyle w:val="Hyperlink"/>
            <w:noProof/>
          </w:rPr>
          <w:t>Fire Precautions &amp; Emergency Procedures</w:t>
        </w:r>
        <w:r w:rsidR="0053390B">
          <w:rPr>
            <w:noProof/>
            <w:webHidden/>
          </w:rPr>
          <w:tab/>
        </w:r>
        <w:r w:rsidR="00B57ABE">
          <w:rPr>
            <w:noProof/>
            <w:webHidden/>
          </w:rPr>
          <w:fldChar w:fldCharType="begin"/>
        </w:r>
        <w:r w:rsidR="0053390B">
          <w:rPr>
            <w:noProof/>
            <w:webHidden/>
          </w:rPr>
          <w:instrText xml:space="preserve"> PAGEREF _Toc346196813 \h </w:instrText>
        </w:r>
        <w:r w:rsidR="00B57ABE">
          <w:rPr>
            <w:noProof/>
            <w:webHidden/>
          </w:rPr>
        </w:r>
        <w:r w:rsidR="00B57ABE">
          <w:rPr>
            <w:noProof/>
            <w:webHidden/>
          </w:rPr>
          <w:fldChar w:fldCharType="separate"/>
        </w:r>
        <w:r w:rsidR="0053390B">
          <w:rPr>
            <w:noProof/>
            <w:webHidden/>
          </w:rPr>
          <w:t>7</w:t>
        </w:r>
        <w:r w:rsidR="00B57ABE">
          <w:rPr>
            <w:noProof/>
            <w:webHidden/>
          </w:rPr>
          <w:fldChar w:fldCharType="end"/>
        </w:r>
      </w:hyperlink>
    </w:p>
    <w:p w14:paraId="34EC7599" w14:textId="77777777" w:rsidR="0053390B" w:rsidRDefault="00D26626">
      <w:pPr>
        <w:pStyle w:val="TOC2"/>
        <w:rPr>
          <w:rFonts w:ascii="Calibri" w:hAnsi="Calibri"/>
          <w:noProof/>
          <w:sz w:val="22"/>
          <w:szCs w:val="22"/>
          <w:lang w:eastAsia="en-GB"/>
        </w:rPr>
      </w:pPr>
      <w:hyperlink w:anchor="_Toc346196814" w:history="1">
        <w:r w:rsidR="0053390B" w:rsidRPr="00E514F9">
          <w:rPr>
            <w:rStyle w:val="Hyperlink"/>
            <w:noProof/>
          </w:rPr>
          <w:t>3.8</w:t>
        </w:r>
        <w:r w:rsidR="0053390B">
          <w:rPr>
            <w:rFonts w:ascii="Calibri" w:hAnsi="Calibri"/>
            <w:noProof/>
            <w:sz w:val="22"/>
            <w:szCs w:val="22"/>
            <w:lang w:eastAsia="en-GB"/>
          </w:rPr>
          <w:tab/>
        </w:r>
        <w:r w:rsidR="0053390B" w:rsidRPr="00E514F9">
          <w:rPr>
            <w:rStyle w:val="Hyperlink"/>
            <w:noProof/>
          </w:rPr>
          <w:t>No-go Areas</w:t>
        </w:r>
        <w:r w:rsidR="0053390B">
          <w:rPr>
            <w:noProof/>
            <w:webHidden/>
          </w:rPr>
          <w:tab/>
        </w:r>
        <w:r w:rsidR="00B57ABE">
          <w:rPr>
            <w:noProof/>
            <w:webHidden/>
          </w:rPr>
          <w:fldChar w:fldCharType="begin"/>
        </w:r>
        <w:r w:rsidR="0053390B">
          <w:rPr>
            <w:noProof/>
            <w:webHidden/>
          </w:rPr>
          <w:instrText xml:space="preserve"> PAGEREF _Toc346196814 \h </w:instrText>
        </w:r>
        <w:r w:rsidR="00B57ABE">
          <w:rPr>
            <w:noProof/>
            <w:webHidden/>
          </w:rPr>
        </w:r>
        <w:r w:rsidR="00B57ABE">
          <w:rPr>
            <w:noProof/>
            <w:webHidden/>
          </w:rPr>
          <w:fldChar w:fldCharType="separate"/>
        </w:r>
        <w:r w:rsidR="0053390B">
          <w:rPr>
            <w:noProof/>
            <w:webHidden/>
          </w:rPr>
          <w:t>8</w:t>
        </w:r>
        <w:r w:rsidR="00B57ABE">
          <w:rPr>
            <w:noProof/>
            <w:webHidden/>
          </w:rPr>
          <w:fldChar w:fldCharType="end"/>
        </w:r>
      </w:hyperlink>
    </w:p>
    <w:p w14:paraId="6E683191" w14:textId="77777777" w:rsidR="0053390B" w:rsidRDefault="00D26626">
      <w:pPr>
        <w:pStyle w:val="TOC2"/>
        <w:rPr>
          <w:rFonts w:ascii="Calibri" w:hAnsi="Calibri"/>
          <w:noProof/>
          <w:sz w:val="22"/>
          <w:szCs w:val="22"/>
          <w:lang w:eastAsia="en-GB"/>
        </w:rPr>
      </w:pPr>
      <w:hyperlink w:anchor="_Toc346196815" w:history="1">
        <w:r w:rsidR="0053390B" w:rsidRPr="00E514F9">
          <w:rPr>
            <w:rStyle w:val="Hyperlink"/>
            <w:noProof/>
          </w:rPr>
          <w:t>3.9</w:t>
        </w:r>
        <w:r w:rsidR="0053390B">
          <w:rPr>
            <w:rFonts w:ascii="Calibri" w:hAnsi="Calibri"/>
            <w:noProof/>
            <w:sz w:val="22"/>
            <w:szCs w:val="22"/>
            <w:lang w:eastAsia="en-GB"/>
          </w:rPr>
          <w:tab/>
        </w:r>
        <w:r w:rsidR="0053390B" w:rsidRPr="00E514F9">
          <w:rPr>
            <w:rStyle w:val="Hyperlink"/>
            <w:noProof/>
          </w:rPr>
          <w:t>Site Rules &amp; Permits to Work</w:t>
        </w:r>
        <w:r w:rsidR="0053390B">
          <w:rPr>
            <w:noProof/>
            <w:webHidden/>
          </w:rPr>
          <w:tab/>
        </w:r>
        <w:r w:rsidR="00B57ABE">
          <w:rPr>
            <w:noProof/>
            <w:webHidden/>
          </w:rPr>
          <w:fldChar w:fldCharType="begin"/>
        </w:r>
        <w:r w:rsidR="0053390B">
          <w:rPr>
            <w:noProof/>
            <w:webHidden/>
          </w:rPr>
          <w:instrText xml:space="preserve"> PAGEREF _Toc346196815 \h </w:instrText>
        </w:r>
        <w:r w:rsidR="00B57ABE">
          <w:rPr>
            <w:noProof/>
            <w:webHidden/>
          </w:rPr>
        </w:r>
        <w:r w:rsidR="00B57ABE">
          <w:rPr>
            <w:noProof/>
            <w:webHidden/>
          </w:rPr>
          <w:fldChar w:fldCharType="separate"/>
        </w:r>
        <w:r w:rsidR="0053390B">
          <w:rPr>
            <w:noProof/>
            <w:webHidden/>
          </w:rPr>
          <w:t>8</w:t>
        </w:r>
        <w:r w:rsidR="00B57ABE">
          <w:rPr>
            <w:noProof/>
            <w:webHidden/>
          </w:rPr>
          <w:fldChar w:fldCharType="end"/>
        </w:r>
      </w:hyperlink>
    </w:p>
    <w:p w14:paraId="2E42705A" w14:textId="77777777" w:rsidR="0053390B" w:rsidRDefault="00D26626">
      <w:pPr>
        <w:pStyle w:val="TOC2"/>
        <w:rPr>
          <w:rFonts w:ascii="Calibri" w:hAnsi="Calibri"/>
          <w:noProof/>
          <w:sz w:val="22"/>
          <w:szCs w:val="22"/>
          <w:lang w:eastAsia="en-GB"/>
        </w:rPr>
      </w:pPr>
      <w:hyperlink w:anchor="_Toc346196816" w:history="1">
        <w:r w:rsidR="0053390B" w:rsidRPr="00E514F9">
          <w:rPr>
            <w:rStyle w:val="Hyperlink"/>
            <w:noProof/>
          </w:rPr>
          <w:t>3.10</w:t>
        </w:r>
        <w:r w:rsidR="0053390B">
          <w:rPr>
            <w:rFonts w:ascii="Calibri" w:hAnsi="Calibri"/>
            <w:noProof/>
            <w:sz w:val="22"/>
            <w:szCs w:val="22"/>
            <w:lang w:eastAsia="en-GB"/>
          </w:rPr>
          <w:tab/>
        </w:r>
        <w:r w:rsidR="0053390B" w:rsidRPr="00E514F9">
          <w:rPr>
            <w:rStyle w:val="Hyperlink"/>
            <w:noProof/>
          </w:rPr>
          <w:t>Personal Protective Equipment (PPE)</w:t>
        </w:r>
        <w:r w:rsidR="0053390B">
          <w:rPr>
            <w:noProof/>
            <w:webHidden/>
          </w:rPr>
          <w:tab/>
        </w:r>
        <w:r w:rsidR="00B57ABE">
          <w:rPr>
            <w:noProof/>
            <w:webHidden/>
          </w:rPr>
          <w:fldChar w:fldCharType="begin"/>
        </w:r>
        <w:r w:rsidR="0053390B">
          <w:rPr>
            <w:noProof/>
            <w:webHidden/>
          </w:rPr>
          <w:instrText xml:space="preserve"> PAGEREF _Toc346196816 \h </w:instrText>
        </w:r>
        <w:r w:rsidR="00B57ABE">
          <w:rPr>
            <w:noProof/>
            <w:webHidden/>
          </w:rPr>
        </w:r>
        <w:r w:rsidR="00B57ABE">
          <w:rPr>
            <w:noProof/>
            <w:webHidden/>
          </w:rPr>
          <w:fldChar w:fldCharType="separate"/>
        </w:r>
        <w:r w:rsidR="0053390B">
          <w:rPr>
            <w:noProof/>
            <w:webHidden/>
          </w:rPr>
          <w:t>8</w:t>
        </w:r>
        <w:r w:rsidR="00B57ABE">
          <w:rPr>
            <w:noProof/>
            <w:webHidden/>
          </w:rPr>
          <w:fldChar w:fldCharType="end"/>
        </w:r>
      </w:hyperlink>
    </w:p>
    <w:p w14:paraId="45DCFD18" w14:textId="77777777" w:rsidR="0053390B" w:rsidRDefault="00D26626">
      <w:pPr>
        <w:pStyle w:val="TOC1"/>
        <w:rPr>
          <w:rFonts w:ascii="Calibri" w:hAnsi="Calibri"/>
          <w:b w:val="0"/>
          <w:noProof/>
          <w:sz w:val="22"/>
          <w:szCs w:val="22"/>
          <w:lang w:eastAsia="en-GB"/>
        </w:rPr>
      </w:pPr>
      <w:hyperlink w:anchor="_Toc346196817" w:history="1">
        <w:r w:rsidR="0053390B" w:rsidRPr="00E514F9">
          <w:rPr>
            <w:rStyle w:val="Hyperlink"/>
            <w:noProof/>
          </w:rPr>
          <w:t>4.0</w:t>
        </w:r>
        <w:r w:rsidR="0053390B">
          <w:rPr>
            <w:rFonts w:ascii="Calibri" w:hAnsi="Calibri"/>
            <w:b w:val="0"/>
            <w:noProof/>
            <w:sz w:val="22"/>
            <w:szCs w:val="22"/>
            <w:lang w:eastAsia="en-GB"/>
          </w:rPr>
          <w:tab/>
        </w:r>
        <w:r w:rsidR="0053390B" w:rsidRPr="00E514F9">
          <w:rPr>
            <w:rStyle w:val="Hyperlink"/>
            <w:noProof/>
          </w:rPr>
          <w:t>ENVIRONMENTAL RESTRICTIONS AND EXISTING ON-SITE RISKS</w:t>
        </w:r>
        <w:r w:rsidR="0053390B">
          <w:rPr>
            <w:noProof/>
            <w:webHidden/>
          </w:rPr>
          <w:tab/>
        </w:r>
        <w:r w:rsidR="00B57ABE">
          <w:rPr>
            <w:noProof/>
            <w:webHidden/>
          </w:rPr>
          <w:fldChar w:fldCharType="begin"/>
        </w:r>
        <w:r w:rsidR="0053390B">
          <w:rPr>
            <w:noProof/>
            <w:webHidden/>
          </w:rPr>
          <w:instrText xml:space="preserve"> PAGEREF _Toc346196817 \h </w:instrText>
        </w:r>
        <w:r w:rsidR="00B57ABE">
          <w:rPr>
            <w:noProof/>
            <w:webHidden/>
          </w:rPr>
        </w:r>
        <w:r w:rsidR="00B57ABE">
          <w:rPr>
            <w:noProof/>
            <w:webHidden/>
          </w:rPr>
          <w:fldChar w:fldCharType="separate"/>
        </w:r>
        <w:r w:rsidR="0053390B">
          <w:rPr>
            <w:noProof/>
            <w:webHidden/>
          </w:rPr>
          <w:t>10</w:t>
        </w:r>
        <w:r w:rsidR="00B57ABE">
          <w:rPr>
            <w:noProof/>
            <w:webHidden/>
          </w:rPr>
          <w:fldChar w:fldCharType="end"/>
        </w:r>
      </w:hyperlink>
    </w:p>
    <w:p w14:paraId="49E657BC" w14:textId="77777777" w:rsidR="0053390B" w:rsidRDefault="00D26626">
      <w:pPr>
        <w:pStyle w:val="TOC2"/>
        <w:rPr>
          <w:rFonts w:ascii="Calibri" w:hAnsi="Calibri"/>
          <w:noProof/>
          <w:sz w:val="22"/>
          <w:szCs w:val="22"/>
          <w:lang w:eastAsia="en-GB"/>
        </w:rPr>
      </w:pPr>
      <w:hyperlink w:anchor="_Toc346196818" w:history="1">
        <w:r w:rsidR="0053390B" w:rsidRPr="00E514F9">
          <w:rPr>
            <w:rStyle w:val="Hyperlink"/>
            <w:noProof/>
          </w:rPr>
          <w:t>4.1</w:t>
        </w:r>
        <w:r w:rsidR="0053390B">
          <w:rPr>
            <w:rFonts w:ascii="Calibri" w:hAnsi="Calibri"/>
            <w:noProof/>
            <w:sz w:val="22"/>
            <w:szCs w:val="22"/>
            <w:lang w:eastAsia="en-GB"/>
          </w:rPr>
          <w:tab/>
        </w:r>
        <w:r w:rsidR="0053390B" w:rsidRPr="00E514F9">
          <w:rPr>
            <w:rStyle w:val="Hyperlink"/>
            <w:noProof/>
          </w:rPr>
          <w:t>Traffic Management</w:t>
        </w:r>
        <w:r w:rsidR="0053390B">
          <w:rPr>
            <w:noProof/>
            <w:webHidden/>
          </w:rPr>
          <w:tab/>
        </w:r>
        <w:r w:rsidR="00B57ABE">
          <w:rPr>
            <w:noProof/>
            <w:webHidden/>
          </w:rPr>
          <w:fldChar w:fldCharType="begin"/>
        </w:r>
        <w:r w:rsidR="0053390B">
          <w:rPr>
            <w:noProof/>
            <w:webHidden/>
          </w:rPr>
          <w:instrText xml:space="preserve"> PAGEREF _Toc346196818 \h </w:instrText>
        </w:r>
        <w:r w:rsidR="00B57ABE">
          <w:rPr>
            <w:noProof/>
            <w:webHidden/>
          </w:rPr>
        </w:r>
        <w:r w:rsidR="00B57ABE">
          <w:rPr>
            <w:noProof/>
            <w:webHidden/>
          </w:rPr>
          <w:fldChar w:fldCharType="separate"/>
        </w:r>
        <w:r w:rsidR="0053390B">
          <w:rPr>
            <w:noProof/>
            <w:webHidden/>
          </w:rPr>
          <w:t>10</w:t>
        </w:r>
        <w:r w:rsidR="00B57ABE">
          <w:rPr>
            <w:noProof/>
            <w:webHidden/>
          </w:rPr>
          <w:fldChar w:fldCharType="end"/>
        </w:r>
      </w:hyperlink>
    </w:p>
    <w:p w14:paraId="24C0B538" w14:textId="77777777" w:rsidR="0053390B" w:rsidRDefault="00D26626">
      <w:pPr>
        <w:pStyle w:val="TOC2"/>
        <w:rPr>
          <w:rFonts w:ascii="Calibri" w:hAnsi="Calibri"/>
          <w:noProof/>
          <w:sz w:val="22"/>
          <w:szCs w:val="22"/>
          <w:lang w:eastAsia="en-GB"/>
        </w:rPr>
      </w:pPr>
      <w:hyperlink w:anchor="_Toc346196819" w:history="1">
        <w:r w:rsidR="0053390B" w:rsidRPr="00E514F9">
          <w:rPr>
            <w:rStyle w:val="Hyperlink"/>
            <w:noProof/>
          </w:rPr>
          <w:t>4.2</w:t>
        </w:r>
        <w:r w:rsidR="0053390B">
          <w:rPr>
            <w:rFonts w:ascii="Calibri" w:hAnsi="Calibri"/>
            <w:noProof/>
            <w:sz w:val="22"/>
            <w:szCs w:val="22"/>
            <w:lang w:eastAsia="en-GB"/>
          </w:rPr>
          <w:tab/>
        </w:r>
        <w:r w:rsidR="0053390B" w:rsidRPr="00E514F9">
          <w:rPr>
            <w:rStyle w:val="Hyperlink"/>
            <w:noProof/>
          </w:rPr>
          <w:t>Existing Hazardous Materials</w:t>
        </w:r>
        <w:r w:rsidR="0053390B">
          <w:rPr>
            <w:noProof/>
            <w:webHidden/>
          </w:rPr>
          <w:tab/>
        </w:r>
        <w:r w:rsidR="00B57ABE">
          <w:rPr>
            <w:noProof/>
            <w:webHidden/>
          </w:rPr>
          <w:fldChar w:fldCharType="begin"/>
        </w:r>
        <w:r w:rsidR="0053390B">
          <w:rPr>
            <w:noProof/>
            <w:webHidden/>
          </w:rPr>
          <w:instrText xml:space="preserve"> PAGEREF _Toc346196819 \h </w:instrText>
        </w:r>
        <w:r w:rsidR="00B57ABE">
          <w:rPr>
            <w:noProof/>
            <w:webHidden/>
          </w:rPr>
        </w:r>
        <w:r w:rsidR="00B57ABE">
          <w:rPr>
            <w:noProof/>
            <w:webHidden/>
          </w:rPr>
          <w:fldChar w:fldCharType="separate"/>
        </w:r>
        <w:r w:rsidR="0053390B">
          <w:rPr>
            <w:noProof/>
            <w:webHidden/>
          </w:rPr>
          <w:t>10</w:t>
        </w:r>
        <w:r w:rsidR="00B57ABE">
          <w:rPr>
            <w:noProof/>
            <w:webHidden/>
          </w:rPr>
          <w:fldChar w:fldCharType="end"/>
        </w:r>
      </w:hyperlink>
    </w:p>
    <w:p w14:paraId="0FF4EABB" w14:textId="77777777" w:rsidR="0053390B" w:rsidRDefault="00D26626">
      <w:pPr>
        <w:pStyle w:val="TOC2"/>
        <w:rPr>
          <w:rFonts w:ascii="Calibri" w:hAnsi="Calibri"/>
          <w:noProof/>
          <w:sz w:val="22"/>
          <w:szCs w:val="22"/>
          <w:lang w:eastAsia="en-GB"/>
        </w:rPr>
      </w:pPr>
      <w:hyperlink w:anchor="_Toc346196820" w:history="1">
        <w:r w:rsidR="0053390B" w:rsidRPr="00E514F9">
          <w:rPr>
            <w:rStyle w:val="Hyperlink"/>
            <w:noProof/>
          </w:rPr>
          <w:t>4.3</w:t>
        </w:r>
        <w:r w:rsidR="0053390B">
          <w:rPr>
            <w:rFonts w:ascii="Calibri" w:hAnsi="Calibri"/>
            <w:noProof/>
            <w:sz w:val="22"/>
            <w:szCs w:val="22"/>
            <w:lang w:eastAsia="en-GB"/>
          </w:rPr>
          <w:tab/>
        </w:r>
        <w:r w:rsidR="0053390B" w:rsidRPr="00E514F9">
          <w:rPr>
            <w:rStyle w:val="Hyperlink"/>
            <w:noProof/>
          </w:rPr>
          <w:t>Existing Services</w:t>
        </w:r>
        <w:r w:rsidR="0053390B">
          <w:rPr>
            <w:noProof/>
            <w:webHidden/>
          </w:rPr>
          <w:tab/>
        </w:r>
        <w:r w:rsidR="00B57ABE">
          <w:rPr>
            <w:noProof/>
            <w:webHidden/>
          </w:rPr>
          <w:fldChar w:fldCharType="begin"/>
        </w:r>
        <w:r w:rsidR="0053390B">
          <w:rPr>
            <w:noProof/>
            <w:webHidden/>
          </w:rPr>
          <w:instrText xml:space="preserve"> PAGEREF _Toc346196820 \h </w:instrText>
        </w:r>
        <w:r w:rsidR="00B57ABE">
          <w:rPr>
            <w:noProof/>
            <w:webHidden/>
          </w:rPr>
        </w:r>
        <w:r w:rsidR="00B57ABE">
          <w:rPr>
            <w:noProof/>
            <w:webHidden/>
          </w:rPr>
          <w:fldChar w:fldCharType="separate"/>
        </w:r>
        <w:r w:rsidR="0053390B">
          <w:rPr>
            <w:noProof/>
            <w:webHidden/>
          </w:rPr>
          <w:t>10</w:t>
        </w:r>
        <w:r w:rsidR="00B57ABE">
          <w:rPr>
            <w:noProof/>
            <w:webHidden/>
          </w:rPr>
          <w:fldChar w:fldCharType="end"/>
        </w:r>
      </w:hyperlink>
    </w:p>
    <w:p w14:paraId="41DDC30D" w14:textId="77777777" w:rsidR="0053390B" w:rsidRDefault="00D26626">
      <w:pPr>
        <w:pStyle w:val="TOC1"/>
        <w:rPr>
          <w:rFonts w:ascii="Calibri" w:hAnsi="Calibri"/>
          <w:b w:val="0"/>
          <w:noProof/>
          <w:sz w:val="22"/>
          <w:szCs w:val="22"/>
          <w:lang w:eastAsia="en-GB"/>
        </w:rPr>
      </w:pPr>
      <w:hyperlink w:anchor="_Toc346196821" w:history="1">
        <w:r w:rsidR="0053390B" w:rsidRPr="00E514F9">
          <w:rPr>
            <w:rStyle w:val="Hyperlink"/>
            <w:noProof/>
          </w:rPr>
          <w:t>5.0</w:t>
        </w:r>
        <w:r w:rsidR="0053390B">
          <w:rPr>
            <w:rFonts w:ascii="Calibri" w:hAnsi="Calibri"/>
            <w:b w:val="0"/>
            <w:noProof/>
            <w:sz w:val="22"/>
            <w:szCs w:val="22"/>
            <w:lang w:eastAsia="en-GB"/>
          </w:rPr>
          <w:tab/>
        </w:r>
        <w:r w:rsidR="0053390B" w:rsidRPr="00E514F9">
          <w:rPr>
            <w:rStyle w:val="Hyperlink"/>
            <w:noProof/>
          </w:rPr>
          <w:t>SIGNIFICANT DESIGN AND CONSTRUCTION HAZARDS</w:t>
        </w:r>
        <w:r w:rsidR="0053390B">
          <w:rPr>
            <w:noProof/>
            <w:webHidden/>
          </w:rPr>
          <w:tab/>
        </w:r>
        <w:r w:rsidR="00B57ABE">
          <w:rPr>
            <w:noProof/>
            <w:webHidden/>
          </w:rPr>
          <w:fldChar w:fldCharType="begin"/>
        </w:r>
        <w:r w:rsidR="0053390B">
          <w:rPr>
            <w:noProof/>
            <w:webHidden/>
          </w:rPr>
          <w:instrText xml:space="preserve"> PAGEREF _Toc346196821 \h </w:instrText>
        </w:r>
        <w:r w:rsidR="00B57ABE">
          <w:rPr>
            <w:noProof/>
            <w:webHidden/>
          </w:rPr>
        </w:r>
        <w:r w:rsidR="00B57ABE">
          <w:rPr>
            <w:noProof/>
            <w:webHidden/>
          </w:rPr>
          <w:fldChar w:fldCharType="separate"/>
        </w:r>
        <w:r w:rsidR="0053390B">
          <w:rPr>
            <w:noProof/>
            <w:webHidden/>
          </w:rPr>
          <w:t>11</w:t>
        </w:r>
        <w:r w:rsidR="00B57ABE">
          <w:rPr>
            <w:noProof/>
            <w:webHidden/>
          </w:rPr>
          <w:fldChar w:fldCharType="end"/>
        </w:r>
      </w:hyperlink>
    </w:p>
    <w:p w14:paraId="7390AF9F" w14:textId="77777777" w:rsidR="0053390B" w:rsidRDefault="00D26626">
      <w:pPr>
        <w:pStyle w:val="TOC2"/>
        <w:rPr>
          <w:rFonts w:ascii="Calibri" w:hAnsi="Calibri"/>
          <w:noProof/>
          <w:sz w:val="22"/>
          <w:szCs w:val="22"/>
          <w:lang w:eastAsia="en-GB"/>
        </w:rPr>
      </w:pPr>
      <w:hyperlink w:anchor="_Toc346196822" w:history="1">
        <w:r w:rsidR="0053390B" w:rsidRPr="00E514F9">
          <w:rPr>
            <w:rStyle w:val="Hyperlink"/>
            <w:noProof/>
          </w:rPr>
          <w:t>5.1</w:t>
        </w:r>
        <w:r w:rsidR="0053390B">
          <w:rPr>
            <w:rFonts w:ascii="Calibri" w:hAnsi="Calibri"/>
            <w:noProof/>
            <w:sz w:val="22"/>
            <w:szCs w:val="22"/>
            <w:lang w:eastAsia="en-GB"/>
          </w:rPr>
          <w:tab/>
        </w:r>
        <w:r w:rsidR="0053390B" w:rsidRPr="00E514F9">
          <w:rPr>
            <w:rStyle w:val="Hyperlink"/>
            <w:noProof/>
          </w:rPr>
          <w:t>Design Assumptions</w:t>
        </w:r>
        <w:r w:rsidR="0053390B">
          <w:rPr>
            <w:noProof/>
            <w:webHidden/>
          </w:rPr>
          <w:tab/>
        </w:r>
        <w:r w:rsidR="00B57ABE">
          <w:rPr>
            <w:noProof/>
            <w:webHidden/>
          </w:rPr>
          <w:fldChar w:fldCharType="begin"/>
        </w:r>
        <w:r w:rsidR="0053390B">
          <w:rPr>
            <w:noProof/>
            <w:webHidden/>
          </w:rPr>
          <w:instrText xml:space="preserve"> PAGEREF _Toc346196822 \h </w:instrText>
        </w:r>
        <w:r w:rsidR="00B57ABE">
          <w:rPr>
            <w:noProof/>
            <w:webHidden/>
          </w:rPr>
        </w:r>
        <w:r w:rsidR="00B57ABE">
          <w:rPr>
            <w:noProof/>
            <w:webHidden/>
          </w:rPr>
          <w:fldChar w:fldCharType="separate"/>
        </w:r>
        <w:r w:rsidR="0053390B">
          <w:rPr>
            <w:noProof/>
            <w:webHidden/>
          </w:rPr>
          <w:t>11</w:t>
        </w:r>
        <w:r w:rsidR="00B57ABE">
          <w:rPr>
            <w:noProof/>
            <w:webHidden/>
          </w:rPr>
          <w:fldChar w:fldCharType="end"/>
        </w:r>
      </w:hyperlink>
    </w:p>
    <w:p w14:paraId="10AE682B" w14:textId="77777777" w:rsidR="0053390B" w:rsidRDefault="00D26626">
      <w:pPr>
        <w:pStyle w:val="TOC2"/>
        <w:rPr>
          <w:rFonts w:ascii="Calibri" w:hAnsi="Calibri"/>
          <w:noProof/>
          <w:sz w:val="22"/>
          <w:szCs w:val="22"/>
          <w:lang w:eastAsia="en-GB"/>
        </w:rPr>
      </w:pPr>
      <w:hyperlink w:anchor="_Toc346196823" w:history="1">
        <w:r w:rsidR="0053390B" w:rsidRPr="00E514F9">
          <w:rPr>
            <w:rStyle w:val="Hyperlink"/>
            <w:noProof/>
          </w:rPr>
          <w:t>5.2</w:t>
        </w:r>
        <w:r w:rsidR="0053390B">
          <w:rPr>
            <w:rFonts w:ascii="Calibri" w:hAnsi="Calibri"/>
            <w:noProof/>
            <w:sz w:val="22"/>
            <w:szCs w:val="22"/>
            <w:lang w:eastAsia="en-GB"/>
          </w:rPr>
          <w:tab/>
        </w:r>
        <w:r w:rsidR="0053390B" w:rsidRPr="00E514F9">
          <w:rPr>
            <w:rStyle w:val="Hyperlink"/>
            <w:noProof/>
          </w:rPr>
          <w:t>Significant &amp; Principal Risks</w:t>
        </w:r>
        <w:r w:rsidR="0053390B">
          <w:rPr>
            <w:noProof/>
            <w:webHidden/>
          </w:rPr>
          <w:tab/>
        </w:r>
        <w:r w:rsidR="00B57ABE">
          <w:rPr>
            <w:noProof/>
            <w:webHidden/>
          </w:rPr>
          <w:fldChar w:fldCharType="begin"/>
        </w:r>
        <w:r w:rsidR="0053390B">
          <w:rPr>
            <w:noProof/>
            <w:webHidden/>
          </w:rPr>
          <w:instrText xml:space="preserve"> PAGEREF _Toc346196823 \h </w:instrText>
        </w:r>
        <w:r w:rsidR="00B57ABE">
          <w:rPr>
            <w:noProof/>
            <w:webHidden/>
          </w:rPr>
        </w:r>
        <w:r w:rsidR="00B57ABE">
          <w:rPr>
            <w:noProof/>
            <w:webHidden/>
          </w:rPr>
          <w:fldChar w:fldCharType="separate"/>
        </w:r>
        <w:r w:rsidR="0053390B">
          <w:rPr>
            <w:noProof/>
            <w:webHidden/>
          </w:rPr>
          <w:t>11</w:t>
        </w:r>
        <w:r w:rsidR="00B57ABE">
          <w:rPr>
            <w:noProof/>
            <w:webHidden/>
          </w:rPr>
          <w:fldChar w:fldCharType="end"/>
        </w:r>
      </w:hyperlink>
    </w:p>
    <w:p w14:paraId="0DDEE169" w14:textId="77777777" w:rsidR="0053390B" w:rsidRDefault="00D26626">
      <w:pPr>
        <w:pStyle w:val="TOC2"/>
        <w:rPr>
          <w:rFonts w:ascii="Calibri" w:hAnsi="Calibri"/>
          <w:noProof/>
          <w:sz w:val="22"/>
          <w:szCs w:val="22"/>
          <w:lang w:eastAsia="en-GB"/>
        </w:rPr>
      </w:pPr>
      <w:hyperlink w:anchor="_Toc346196824" w:history="1">
        <w:r w:rsidR="0053390B" w:rsidRPr="00E514F9">
          <w:rPr>
            <w:rStyle w:val="Hyperlink"/>
            <w:noProof/>
          </w:rPr>
          <w:t>5.3</w:t>
        </w:r>
        <w:r w:rsidR="0053390B">
          <w:rPr>
            <w:rFonts w:ascii="Calibri" w:hAnsi="Calibri"/>
            <w:noProof/>
            <w:sz w:val="22"/>
            <w:szCs w:val="22"/>
            <w:lang w:eastAsia="en-GB"/>
          </w:rPr>
          <w:tab/>
        </w:r>
        <w:r w:rsidR="0053390B" w:rsidRPr="00E514F9">
          <w:rPr>
            <w:rStyle w:val="Hyperlink"/>
            <w:noProof/>
          </w:rPr>
          <w:t>Materials Requiring Precautions</w:t>
        </w:r>
        <w:r w:rsidR="0053390B">
          <w:rPr>
            <w:noProof/>
            <w:webHidden/>
          </w:rPr>
          <w:tab/>
        </w:r>
        <w:r w:rsidR="00B57ABE">
          <w:rPr>
            <w:noProof/>
            <w:webHidden/>
          </w:rPr>
          <w:fldChar w:fldCharType="begin"/>
        </w:r>
        <w:r w:rsidR="0053390B">
          <w:rPr>
            <w:noProof/>
            <w:webHidden/>
          </w:rPr>
          <w:instrText xml:space="preserve"> PAGEREF _Toc346196824 \h </w:instrText>
        </w:r>
        <w:r w:rsidR="00B57ABE">
          <w:rPr>
            <w:noProof/>
            <w:webHidden/>
          </w:rPr>
        </w:r>
        <w:r w:rsidR="00B57ABE">
          <w:rPr>
            <w:noProof/>
            <w:webHidden/>
          </w:rPr>
          <w:fldChar w:fldCharType="separate"/>
        </w:r>
        <w:r w:rsidR="0053390B">
          <w:rPr>
            <w:noProof/>
            <w:webHidden/>
          </w:rPr>
          <w:t>11</w:t>
        </w:r>
        <w:r w:rsidR="00B57ABE">
          <w:rPr>
            <w:noProof/>
            <w:webHidden/>
          </w:rPr>
          <w:fldChar w:fldCharType="end"/>
        </w:r>
      </w:hyperlink>
    </w:p>
    <w:p w14:paraId="3A7A3DEE" w14:textId="77777777" w:rsidR="0053390B" w:rsidRDefault="00D26626">
      <w:pPr>
        <w:pStyle w:val="TOC1"/>
        <w:rPr>
          <w:rFonts w:ascii="Calibri" w:hAnsi="Calibri"/>
          <w:b w:val="0"/>
          <w:noProof/>
          <w:sz w:val="22"/>
          <w:szCs w:val="22"/>
          <w:lang w:eastAsia="en-GB"/>
        </w:rPr>
      </w:pPr>
      <w:hyperlink w:anchor="_Toc346196825" w:history="1">
        <w:r w:rsidR="0053390B" w:rsidRPr="00E514F9">
          <w:rPr>
            <w:rStyle w:val="Hyperlink"/>
            <w:noProof/>
          </w:rPr>
          <w:t>6.0</w:t>
        </w:r>
        <w:r w:rsidR="0053390B">
          <w:rPr>
            <w:rFonts w:ascii="Calibri" w:hAnsi="Calibri"/>
            <w:b w:val="0"/>
            <w:noProof/>
            <w:sz w:val="22"/>
            <w:szCs w:val="22"/>
            <w:lang w:eastAsia="en-GB"/>
          </w:rPr>
          <w:tab/>
        </w:r>
        <w:r w:rsidR="0053390B" w:rsidRPr="00E514F9">
          <w:rPr>
            <w:rStyle w:val="Hyperlink"/>
            <w:noProof/>
          </w:rPr>
          <w:t>HEALTH AND SAFETY FILE</w:t>
        </w:r>
        <w:r w:rsidR="0053390B">
          <w:rPr>
            <w:noProof/>
            <w:webHidden/>
          </w:rPr>
          <w:tab/>
        </w:r>
        <w:r w:rsidR="00B57ABE">
          <w:rPr>
            <w:noProof/>
            <w:webHidden/>
          </w:rPr>
          <w:fldChar w:fldCharType="begin"/>
        </w:r>
        <w:r w:rsidR="0053390B">
          <w:rPr>
            <w:noProof/>
            <w:webHidden/>
          </w:rPr>
          <w:instrText xml:space="preserve"> PAGEREF _Toc346196825 \h </w:instrText>
        </w:r>
        <w:r w:rsidR="00B57ABE">
          <w:rPr>
            <w:noProof/>
            <w:webHidden/>
          </w:rPr>
        </w:r>
        <w:r w:rsidR="00B57ABE">
          <w:rPr>
            <w:noProof/>
            <w:webHidden/>
          </w:rPr>
          <w:fldChar w:fldCharType="separate"/>
        </w:r>
        <w:r w:rsidR="0053390B">
          <w:rPr>
            <w:noProof/>
            <w:webHidden/>
          </w:rPr>
          <w:t>12</w:t>
        </w:r>
        <w:r w:rsidR="00B57ABE">
          <w:rPr>
            <w:noProof/>
            <w:webHidden/>
          </w:rPr>
          <w:fldChar w:fldCharType="end"/>
        </w:r>
      </w:hyperlink>
    </w:p>
    <w:p w14:paraId="2255B18C" w14:textId="77777777" w:rsidR="004C5683" w:rsidRDefault="00B57ABE" w:rsidP="00FF5C34">
      <w:pPr>
        <w:pStyle w:val="BodyText"/>
        <w:rPr>
          <w:szCs w:val="22"/>
          <w:highlight w:val="lightGray"/>
        </w:rPr>
      </w:pPr>
      <w:r>
        <w:fldChar w:fldCharType="end"/>
      </w:r>
    </w:p>
    <w:tbl>
      <w:tblPr>
        <w:tblpPr w:leftFromText="180" w:rightFromText="180"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68"/>
        <w:gridCol w:w="2339"/>
        <w:gridCol w:w="360"/>
        <w:gridCol w:w="1260"/>
        <w:gridCol w:w="2137"/>
      </w:tblGrid>
      <w:tr w:rsidR="00106542" w:rsidRPr="00106542" w14:paraId="027609C9" w14:textId="77777777" w:rsidTr="00097573">
        <w:trPr>
          <w:trHeight w:val="340"/>
        </w:trPr>
        <w:tc>
          <w:tcPr>
            <w:tcW w:w="1242" w:type="dxa"/>
            <w:vMerge w:val="restart"/>
            <w:shd w:val="clear" w:color="auto" w:fill="DBE5F1"/>
          </w:tcPr>
          <w:p w14:paraId="4C890BBE" w14:textId="77777777" w:rsidR="00106542" w:rsidRPr="00C30927" w:rsidRDefault="00106542" w:rsidP="005B4F57">
            <w:pPr>
              <w:tabs>
                <w:tab w:val="left" w:pos="432"/>
                <w:tab w:val="left" w:pos="2127"/>
              </w:tabs>
              <w:jc w:val="both"/>
              <w:rPr>
                <w:rFonts w:cs="Arial"/>
                <w:b/>
                <w:i/>
                <w:szCs w:val="22"/>
              </w:rPr>
            </w:pPr>
            <w:bookmarkStart w:id="1" w:name="OLE_LINK1"/>
            <w:bookmarkStart w:id="2" w:name="OLE_LINK2"/>
            <w:bookmarkStart w:id="3" w:name="OLE_LINK3"/>
            <w:bookmarkStart w:id="4" w:name="OLE_LINK4"/>
            <w:r w:rsidRPr="00C30927">
              <w:rPr>
                <w:rFonts w:cs="Arial"/>
                <w:b/>
                <w:i/>
                <w:szCs w:val="22"/>
              </w:rPr>
              <w:t>Author</w:t>
            </w:r>
          </w:p>
        </w:tc>
        <w:tc>
          <w:tcPr>
            <w:tcW w:w="2268" w:type="dxa"/>
            <w:vMerge w:val="restart"/>
          </w:tcPr>
          <w:p w14:paraId="1A49463F" w14:textId="77777777" w:rsidR="00106542" w:rsidRDefault="00097573" w:rsidP="005B4F57">
            <w:pPr>
              <w:tabs>
                <w:tab w:val="left" w:pos="432"/>
                <w:tab w:val="left" w:pos="2127"/>
              </w:tabs>
              <w:jc w:val="both"/>
              <w:rPr>
                <w:rFonts w:cs="Arial"/>
                <w:szCs w:val="22"/>
              </w:rPr>
            </w:pPr>
            <w:r>
              <w:rPr>
                <w:rFonts w:cs="Arial"/>
                <w:szCs w:val="22"/>
              </w:rPr>
              <w:t>Thomas Rees</w:t>
            </w:r>
          </w:p>
          <w:p w14:paraId="1856F775" w14:textId="2A2A7940" w:rsidR="00097573" w:rsidRPr="00C30927" w:rsidRDefault="00097573" w:rsidP="005B4F57">
            <w:pPr>
              <w:tabs>
                <w:tab w:val="left" w:pos="432"/>
                <w:tab w:val="left" w:pos="2127"/>
              </w:tabs>
              <w:jc w:val="both"/>
              <w:rPr>
                <w:rFonts w:cs="Arial"/>
                <w:b/>
                <w:szCs w:val="22"/>
              </w:rPr>
            </w:pPr>
            <w:r>
              <w:rPr>
                <w:rFonts w:cs="Arial"/>
                <w:szCs w:val="22"/>
              </w:rPr>
              <w:t>Senior Project Manager</w:t>
            </w:r>
          </w:p>
        </w:tc>
        <w:tc>
          <w:tcPr>
            <w:tcW w:w="2339" w:type="dxa"/>
            <w:vMerge w:val="restart"/>
          </w:tcPr>
          <w:p w14:paraId="5B5FF0AF" w14:textId="77777777" w:rsidR="00106542" w:rsidRPr="00C30927" w:rsidRDefault="00106542" w:rsidP="005B4F57">
            <w:pPr>
              <w:tabs>
                <w:tab w:val="left" w:pos="432"/>
                <w:tab w:val="left" w:pos="2127"/>
              </w:tabs>
              <w:jc w:val="both"/>
              <w:rPr>
                <w:rFonts w:cs="Arial"/>
                <w:i/>
                <w:szCs w:val="22"/>
              </w:rPr>
            </w:pPr>
            <w:r w:rsidRPr="00C30927">
              <w:rPr>
                <w:rFonts w:cs="Arial"/>
                <w:i/>
                <w:szCs w:val="22"/>
              </w:rPr>
              <w:t>Signed</w:t>
            </w:r>
          </w:p>
          <w:p w14:paraId="0AA157B9" w14:textId="77777777" w:rsidR="00106542" w:rsidRPr="00C30927" w:rsidRDefault="00106542" w:rsidP="005B4F57">
            <w:pPr>
              <w:tabs>
                <w:tab w:val="left" w:pos="432"/>
                <w:tab w:val="left" w:pos="2127"/>
              </w:tabs>
              <w:jc w:val="both"/>
              <w:rPr>
                <w:rFonts w:cs="Arial"/>
                <w:i/>
                <w:szCs w:val="22"/>
              </w:rPr>
            </w:pPr>
          </w:p>
          <w:p w14:paraId="6AAF0821" w14:textId="4BB3A7F7" w:rsidR="00106542" w:rsidRPr="00C30927" w:rsidRDefault="00106542" w:rsidP="005B4F57">
            <w:pPr>
              <w:tabs>
                <w:tab w:val="left" w:pos="432"/>
                <w:tab w:val="left" w:pos="2127"/>
              </w:tabs>
              <w:jc w:val="both"/>
              <w:rPr>
                <w:rFonts w:cs="Arial"/>
                <w:i/>
                <w:szCs w:val="22"/>
              </w:rPr>
            </w:pPr>
            <w:r w:rsidRPr="00C30927">
              <w:rPr>
                <w:rFonts w:cs="Arial"/>
                <w:i/>
                <w:szCs w:val="22"/>
              </w:rPr>
              <w:t>…………………</w:t>
            </w:r>
            <w:r w:rsidR="00097573">
              <w:rPr>
                <w:rFonts w:cs="Arial"/>
                <w:i/>
                <w:szCs w:val="22"/>
              </w:rPr>
              <w:t>…..</w:t>
            </w:r>
          </w:p>
        </w:tc>
        <w:tc>
          <w:tcPr>
            <w:tcW w:w="360" w:type="dxa"/>
            <w:tcBorders>
              <w:top w:val="nil"/>
              <w:bottom w:val="nil"/>
            </w:tcBorders>
          </w:tcPr>
          <w:p w14:paraId="57D7D578" w14:textId="77777777" w:rsidR="00106542" w:rsidRPr="00C30927" w:rsidRDefault="00106542" w:rsidP="005B4F57">
            <w:pPr>
              <w:tabs>
                <w:tab w:val="left" w:pos="432"/>
                <w:tab w:val="left" w:pos="2127"/>
              </w:tabs>
              <w:jc w:val="both"/>
              <w:rPr>
                <w:rFonts w:cs="Arial"/>
                <w:szCs w:val="22"/>
              </w:rPr>
            </w:pPr>
          </w:p>
        </w:tc>
        <w:tc>
          <w:tcPr>
            <w:tcW w:w="1260" w:type="dxa"/>
            <w:shd w:val="clear" w:color="auto" w:fill="DBE5F1"/>
            <w:vAlign w:val="center"/>
          </w:tcPr>
          <w:p w14:paraId="0E2543A0" w14:textId="77777777" w:rsidR="00106542" w:rsidRPr="00C30927" w:rsidRDefault="00106542" w:rsidP="005B4F57">
            <w:pPr>
              <w:tabs>
                <w:tab w:val="left" w:pos="432"/>
                <w:tab w:val="left" w:pos="2127"/>
              </w:tabs>
              <w:jc w:val="both"/>
              <w:rPr>
                <w:rFonts w:cs="Arial"/>
                <w:b/>
                <w:i/>
                <w:szCs w:val="22"/>
              </w:rPr>
            </w:pPr>
            <w:r w:rsidRPr="00C30927">
              <w:rPr>
                <w:rFonts w:cs="Arial"/>
                <w:b/>
                <w:i/>
                <w:szCs w:val="22"/>
              </w:rPr>
              <w:t>Job No.</w:t>
            </w:r>
          </w:p>
        </w:tc>
        <w:tc>
          <w:tcPr>
            <w:tcW w:w="2137" w:type="dxa"/>
            <w:vAlign w:val="center"/>
          </w:tcPr>
          <w:p w14:paraId="469FFB3C" w14:textId="77777777" w:rsidR="00106542" w:rsidRPr="00C30927" w:rsidRDefault="00106542" w:rsidP="005B4F57">
            <w:pPr>
              <w:tabs>
                <w:tab w:val="left" w:pos="432"/>
                <w:tab w:val="left" w:pos="2127"/>
              </w:tabs>
              <w:jc w:val="both"/>
              <w:rPr>
                <w:rFonts w:cs="Arial"/>
                <w:szCs w:val="22"/>
              </w:rPr>
            </w:pPr>
          </w:p>
        </w:tc>
      </w:tr>
      <w:tr w:rsidR="00106542" w:rsidRPr="00106542" w14:paraId="50584EE1" w14:textId="77777777" w:rsidTr="00097573">
        <w:trPr>
          <w:trHeight w:val="340"/>
        </w:trPr>
        <w:tc>
          <w:tcPr>
            <w:tcW w:w="1242" w:type="dxa"/>
            <w:vMerge/>
            <w:shd w:val="clear" w:color="auto" w:fill="DBE5F1"/>
          </w:tcPr>
          <w:p w14:paraId="05622775" w14:textId="77777777" w:rsidR="00106542" w:rsidRPr="00C30927" w:rsidRDefault="00106542" w:rsidP="005B4F57">
            <w:pPr>
              <w:tabs>
                <w:tab w:val="left" w:pos="432"/>
                <w:tab w:val="left" w:pos="2127"/>
              </w:tabs>
              <w:jc w:val="both"/>
              <w:rPr>
                <w:rFonts w:cs="Arial"/>
                <w:i/>
                <w:szCs w:val="22"/>
              </w:rPr>
            </w:pPr>
          </w:p>
        </w:tc>
        <w:tc>
          <w:tcPr>
            <w:tcW w:w="2268" w:type="dxa"/>
            <w:vMerge/>
          </w:tcPr>
          <w:p w14:paraId="21907944" w14:textId="77777777" w:rsidR="00106542" w:rsidRPr="00C30927" w:rsidRDefault="00106542" w:rsidP="005B4F57">
            <w:pPr>
              <w:tabs>
                <w:tab w:val="left" w:pos="432"/>
                <w:tab w:val="left" w:pos="2127"/>
              </w:tabs>
              <w:jc w:val="both"/>
              <w:rPr>
                <w:rFonts w:cs="Arial"/>
                <w:szCs w:val="22"/>
              </w:rPr>
            </w:pPr>
          </w:p>
        </w:tc>
        <w:tc>
          <w:tcPr>
            <w:tcW w:w="2339" w:type="dxa"/>
            <w:vMerge/>
          </w:tcPr>
          <w:p w14:paraId="3E88F44B" w14:textId="77777777" w:rsidR="00106542" w:rsidRPr="00C30927" w:rsidRDefault="00106542" w:rsidP="005B4F57">
            <w:pPr>
              <w:tabs>
                <w:tab w:val="left" w:pos="432"/>
                <w:tab w:val="left" w:pos="2127"/>
              </w:tabs>
              <w:jc w:val="both"/>
              <w:rPr>
                <w:rFonts w:cs="Arial"/>
                <w:i/>
                <w:szCs w:val="22"/>
              </w:rPr>
            </w:pPr>
          </w:p>
        </w:tc>
        <w:tc>
          <w:tcPr>
            <w:tcW w:w="360" w:type="dxa"/>
            <w:tcBorders>
              <w:top w:val="nil"/>
              <w:bottom w:val="nil"/>
            </w:tcBorders>
          </w:tcPr>
          <w:p w14:paraId="2710C098" w14:textId="77777777" w:rsidR="00106542" w:rsidRPr="00C30927" w:rsidRDefault="00106542" w:rsidP="005B4F57">
            <w:pPr>
              <w:tabs>
                <w:tab w:val="left" w:pos="432"/>
                <w:tab w:val="left" w:pos="2127"/>
              </w:tabs>
              <w:jc w:val="both"/>
              <w:rPr>
                <w:rFonts w:cs="Arial"/>
                <w:szCs w:val="22"/>
              </w:rPr>
            </w:pPr>
          </w:p>
        </w:tc>
        <w:tc>
          <w:tcPr>
            <w:tcW w:w="1260" w:type="dxa"/>
            <w:shd w:val="clear" w:color="auto" w:fill="DBE5F1"/>
            <w:vAlign w:val="center"/>
          </w:tcPr>
          <w:p w14:paraId="48B95332" w14:textId="77777777" w:rsidR="00106542" w:rsidRPr="00C30927" w:rsidRDefault="00106542" w:rsidP="005B4F57">
            <w:pPr>
              <w:tabs>
                <w:tab w:val="left" w:pos="432"/>
                <w:tab w:val="left" w:pos="2127"/>
              </w:tabs>
              <w:jc w:val="both"/>
              <w:rPr>
                <w:rFonts w:cs="Arial"/>
                <w:b/>
                <w:i/>
                <w:szCs w:val="22"/>
              </w:rPr>
            </w:pPr>
            <w:r w:rsidRPr="00C30927">
              <w:rPr>
                <w:rFonts w:cs="Arial"/>
                <w:b/>
                <w:i/>
                <w:szCs w:val="22"/>
              </w:rPr>
              <w:t>Date</w:t>
            </w:r>
          </w:p>
        </w:tc>
        <w:tc>
          <w:tcPr>
            <w:tcW w:w="2137" w:type="dxa"/>
            <w:vAlign w:val="center"/>
          </w:tcPr>
          <w:p w14:paraId="08B9860D" w14:textId="29FF61DD" w:rsidR="00106542" w:rsidRPr="00C30927" w:rsidRDefault="009466E1" w:rsidP="005B4F57">
            <w:pPr>
              <w:tabs>
                <w:tab w:val="left" w:pos="432"/>
                <w:tab w:val="left" w:pos="2127"/>
              </w:tabs>
              <w:jc w:val="both"/>
              <w:rPr>
                <w:rFonts w:cs="Arial"/>
                <w:szCs w:val="22"/>
              </w:rPr>
            </w:pPr>
            <w:r>
              <w:rPr>
                <w:rFonts w:cs="Arial"/>
                <w:szCs w:val="22"/>
              </w:rPr>
              <w:t>14/12/22</w:t>
            </w:r>
          </w:p>
        </w:tc>
      </w:tr>
      <w:tr w:rsidR="00106542" w:rsidRPr="00106542" w14:paraId="3CD48D52" w14:textId="77777777" w:rsidTr="00097573">
        <w:trPr>
          <w:trHeight w:val="340"/>
        </w:trPr>
        <w:tc>
          <w:tcPr>
            <w:tcW w:w="1242" w:type="dxa"/>
            <w:vMerge w:val="restart"/>
            <w:shd w:val="clear" w:color="auto" w:fill="DBE5F1"/>
          </w:tcPr>
          <w:p w14:paraId="66D6E361" w14:textId="77777777" w:rsidR="00106542" w:rsidRPr="00C30927" w:rsidRDefault="00106542" w:rsidP="005B4F57">
            <w:pPr>
              <w:tabs>
                <w:tab w:val="left" w:pos="432"/>
                <w:tab w:val="left" w:pos="2127"/>
              </w:tabs>
              <w:jc w:val="both"/>
              <w:rPr>
                <w:rFonts w:cs="Arial"/>
                <w:b/>
                <w:i/>
                <w:szCs w:val="22"/>
              </w:rPr>
            </w:pPr>
            <w:r w:rsidRPr="00C30927">
              <w:rPr>
                <w:rFonts w:cs="Arial"/>
                <w:b/>
                <w:i/>
                <w:szCs w:val="22"/>
              </w:rPr>
              <w:t>Approved</w:t>
            </w:r>
          </w:p>
        </w:tc>
        <w:tc>
          <w:tcPr>
            <w:tcW w:w="2268" w:type="dxa"/>
            <w:vMerge w:val="restart"/>
          </w:tcPr>
          <w:p w14:paraId="22E406A1" w14:textId="03C83573" w:rsidR="00097573" w:rsidRPr="00097573" w:rsidRDefault="00097573" w:rsidP="005B4F57">
            <w:pPr>
              <w:tabs>
                <w:tab w:val="left" w:pos="432"/>
                <w:tab w:val="left" w:pos="2127"/>
              </w:tabs>
              <w:jc w:val="both"/>
              <w:rPr>
                <w:rFonts w:cs="Arial"/>
                <w:bCs/>
                <w:szCs w:val="22"/>
              </w:rPr>
            </w:pPr>
            <w:r w:rsidRPr="00097573">
              <w:rPr>
                <w:rFonts w:cs="Arial"/>
                <w:bCs/>
                <w:szCs w:val="22"/>
              </w:rPr>
              <w:t>Richard Budge</w:t>
            </w:r>
          </w:p>
          <w:p w14:paraId="498D7A33" w14:textId="3BC8D6C5" w:rsidR="00106542" w:rsidRPr="00C30927" w:rsidRDefault="00097573" w:rsidP="005B4F57">
            <w:pPr>
              <w:tabs>
                <w:tab w:val="left" w:pos="432"/>
                <w:tab w:val="left" w:pos="2127"/>
              </w:tabs>
              <w:jc w:val="both"/>
              <w:rPr>
                <w:rFonts w:cs="Arial"/>
                <w:b/>
                <w:szCs w:val="22"/>
              </w:rPr>
            </w:pPr>
            <w:r>
              <w:rPr>
                <w:rFonts w:cs="Arial"/>
                <w:b/>
                <w:szCs w:val="22"/>
              </w:rPr>
              <w:t>Client</w:t>
            </w:r>
          </w:p>
        </w:tc>
        <w:tc>
          <w:tcPr>
            <w:tcW w:w="2339" w:type="dxa"/>
            <w:vMerge w:val="restart"/>
          </w:tcPr>
          <w:p w14:paraId="5395D623" w14:textId="77777777" w:rsidR="00106542" w:rsidRPr="00C30927" w:rsidRDefault="00106542" w:rsidP="005B4F57">
            <w:pPr>
              <w:tabs>
                <w:tab w:val="left" w:pos="432"/>
                <w:tab w:val="left" w:pos="2127"/>
              </w:tabs>
              <w:jc w:val="both"/>
              <w:rPr>
                <w:rFonts w:cs="Arial"/>
                <w:i/>
                <w:szCs w:val="22"/>
              </w:rPr>
            </w:pPr>
            <w:r w:rsidRPr="00C30927">
              <w:rPr>
                <w:rFonts w:cs="Arial"/>
                <w:i/>
                <w:szCs w:val="22"/>
              </w:rPr>
              <w:t>Signed</w:t>
            </w:r>
          </w:p>
          <w:p w14:paraId="3644CDDD" w14:textId="77777777" w:rsidR="00106542" w:rsidRPr="00C30927" w:rsidRDefault="00106542" w:rsidP="005B4F57">
            <w:pPr>
              <w:tabs>
                <w:tab w:val="left" w:pos="432"/>
                <w:tab w:val="left" w:pos="2127"/>
              </w:tabs>
              <w:jc w:val="both"/>
              <w:rPr>
                <w:rFonts w:cs="Arial"/>
                <w:i/>
                <w:szCs w:val="22"/>
              </w:rPr>
            </w:pPr>
          </w:p>
          <w:p w14:paraId="089A6643" w14:textId="4CF67D1A" w:rsidR="00106542" w:rsidRPr="00C30927" w:rsidRDefault="00106542" w:rsidP="005B4F57">
            <w:pPr>
              <w:tabs>
                <w:tab w:val="left" w:pos="432"/>
                <w:tab w:val="left" w:pos="2127"/>
              </w:tabs>
              <w:jc w:val="both"/>
              <w:rPr>
                <w:rFonts w:cs="Arial"/>
                <w:i/>
                <w:szCs w:val="22"/>
              </w:rPr>
            </w:pPr>
            <w:r w:rsidRPr="00C30927">
              <w:rPr>
                <w:rFonts w:cs="Arial"/>
                <w:i/>
                <w:szCs w:val="22"/>
              </w:rPr>
              <w:t>……………………</w:t>
            </w:r>
            <w:r w:rsidR="00097573">
              <w:rPr>
                <w:rFonts w:cs="Arial"/>
                <w:i/>
                <w:szCs w:val="22"/>
              </w:rPr>
              <w:t>..</w:t>
            </w:r>
          </w:p>
        </w:tc>
        <w:tc>
          <w:tcPr>
            <w:tcW w:w="360" w:type="dxa"/>
            <w:tcBorders>
              <w:top w:val="nil"/>
              <w:bottom w:val="nil"/>
            </w:tcBorders>
          </w:tcPr>
          <w:p w14:paraId="2651DD0D" w14:textId="77777777" w:rsidR="00106542" w:rsidRPr="00C30927" w:rsidRDefault="00106542" w:rsidP="005B4F57">
            <w:pPr>
              <w:tabs>
                <w:tab w:val="left" w:pos="432"/>
                <w:tab w:val="left" w:pos="2127"/>
              </w:tabs>
              <w:jc w:val="both"/>
              <w:rPr>
                <w:rFonts w:cs="Arial"/>
                <w:szCs w:val="22"/>
              </w:rPr>
            </w:pPr>
          </w:p>
        </w:tc>
        <w:tc>
          <w:tcPr>
            <w:tcW w:w="1260" w:type="dxa"/>
            <w:shd w:val="clear" w:color="auto" w:fill="DBE5F1"/>
            <w:vAlign w:val="center"/>
          </w:tcPr>
          <w:p w14:paraId="2D9A04DB" w14:textId="77777777" w:rsidR="00106542" w:rsidRPr="00C30927" w:rsidRDefault="00106542" w:rsidP="005B4F57">
            <w:pPr>
              <w:tabs>
                <w:tab w:val="left" w:pos="432"/>
                <w:tab w:val="left" w:pos="2127"/>
              </w:tabs>
              <w:jc w:val="both"/>
              <w:rPr>
                <w:rFonts w:cs="Arial"/>
                <w:b/>
                <w:i/>
                <w:szCs w:val="22"/>
              </w:rPr>
            </w:pPr>
            <w:r w:rsidRPr="00C30927">
              <w:rPr>
                <w:rFonts w:cs="Arial"/>
                <w:b/>
                <w:i/>
                <w:szCs w:val="22"/>
              </w:rPr>
              <w:t>Issue No.</w:t>
            </w:r>
          </w:p>
        </w:tc>
        <w:tc>
          <w:tcPr>
            <w:tcW w:w="2137" w:type="dxa"/>
            <w:vAlign w:val="center"/>
          </w:tcPr>
          <w:p w14:paraId="08B903D4" w14:textId="77777777" w:rsidR="00106542" w:rsidRPr="00C30927" w:rsidRDefault="004908FA" w:rsidP="005B4F57">
            <w:pPr>
              <w:tabs>
                <w:tab w:val="left" w:pos="432"/>
                <w:tab w:val="left" w:pos="2127"/>
              </w:tabs>
              <w:jc w:val="both"/>
              <w:rPr>
                <w:rFonts w:cs="Arial"/>
                <w:szCs w:val="22"/>
              </w:rPr>
            </w:pPr>
            <w:r w:rsidRPr="00C30927">
              <w:rPr>
                <w:rFonts w:cs="Arial"/>
                <w:szCs w:val="22"/>
              </w:rPr>
              <w:t>1</w:t>
            </w:r>
          </w:p>
        </w:tc>
      </w:tr>
      <w:bookmarkEnd w:id="1"/>
      <w:tr w:rsidR="00106542" w:rsidRPr="00106542" w14:paraId="5BE13DF8" w14:textId="77777777" w:rsidTr="00097573">
        <w:trPr>
          <w:trHeight w:val="340"/>
        </w:trPr>
        <w:tc>
          <w:tcPr>
            <w:tcW w:w="1242" w:type="dxa"/>
            <w:vMerge/>
            <w:shd w:val="clear" w:color="auto" w:fill="DBE5F1"/>
          </w:tcPr>
          <w:p w14:paraId="413E4A32" w14:textId="77777777" w:rsidR="00106542" w:rsidRPr="00C30927" w:rsidRDefault="00106542" w:rsidP="005B4F57">
            <w:pPr>
              <w:tabs>
                <w:tab w:val="left" w:pos="432"/>
                <w:tab w:val="left" w:pos="2127"/>
              </w:tabs>
              <w:jc w:val="both"/>
              <w:rPr>
                <w:rFonts w:cs="Arial"/>
                <w:i/>
                <w:szCs w:val="22"/>
              </w:rPr>
            </w:pPr>
          </w:p>
        </w:tc>
        <w:tc>
          <w:tcPr>
            <w:tcW w:w="2268" w:type="dxa"/>
            <w:vMerge/>
          </w:tcPr>
          <w:p w14:paraId="0DB13DFA" w14:textId="77777777" w:rsidR="00106542" w:rsidRPr="00C30927" w:rsidRDefault="00106542" w:rsidP="005B4F57">
            <w:pPr>
              <w:tabs>
                <w:tab w:val="left" w:pos="432"/>
                <w:tab w:val="left" w:pos="2127"/>
              </w:tabs>
              <w:jc w:val="both"/>
              <w:rPr>
                <w:rFonts w:cs="Arial"/>
                <w:szCs w:val="22"/>
              </w:rPr>
            </w:pPr>
          </w:p>
        </w:tc>
        <w:tc>
          <w:tcPr>
            <w:tcW w:w="2339" w:type="dxa"/>
            <w:vMerge/>
          </w:tcPr>
          <w:p w14:paraId="63A3632E" w14:textId="77777777" w:rsidR="00106542" w:rsidRPr="00C30927" w:rsidRDefault="00106542" w:rsidP="005B4F57">
            <w:pPr>
              <w:tabs>
                <w:tab w:val="left" w:pos="432"/>
                <w:tab w:val="left" w:pos="2127"/>
              </w:tabs>
              <w:jc w:val="both"/>
              <w:rPr>
                <w:rFonts w:cs="Arial"/>
                <w:i/>
                <w:szCs w:val="22"/>
              </w:rPr>
            </w:pPr>
          </w:p>
        </w:tc>
        <w:tc>
          <w:tcPr>
            <w:tcW w:w="360" w:type="dxa"/>
            <w:tcBorders>
              <w:top w:val="nil"/>
              <w:bottom w:val="nil"/>
            </w:tcBorders>
          </w:tcPr>
          <w:p w14:paraId="0E20C0DE" w14:textId="77777777" w:rsidR="00106542" w:rsidRPr="00C30927" w:rsidRDefault="00106542" w:rsidP="005B4F57">
            <w:pPr>
              <w:tabs>
                <w:tab w:val="left" w:pos="432"/>
                <w:tab w:val="left" w:pos="2127"/>
              </w:tabs>
              <w:jc w:val="both"/>
              <w:rPr>
                <w:rFonts w:cs="Arial"/>
                <w:szCs w:val="22"/>
              </w:rPr>
            </w:pPr>
          </w:p>
        </w:tc>
        <w:tc>
          <w:tcPr>
            <w:tcW w:w="1260" w:type="dxa"/>
            <w:shd w:val="clear" w:color="auto" w:fill="DBE5F1"/>
            <w:vAlign w:val="center"/>
          </w:tcPr>
          <w:p w14:paraId="1993C05E" w14:textId="77777777" w:rsidR="00106542" w:rsidRPr="00C30927" w:rsidRDefault="00106542" w:rsidP="005B4F57">
            <w:pPr>
              <w:tabs>
                <w:tab w:val="left" w:pos="432"/>
                <w:tab w:val="left" w:pos="2127"/>
              </w:tabs>
              <w:jc w:val="both"/>
              <w:rPr>
                <w:rFonts w:cs="Arial"/>
                <w:b/>
                <w:i/>
                <w:szCs w:val="22"/>
              </w:rPr>
            </w:pPr>
            <w:r w:rsidRPr="00C30927">
              <w:rPr>
                <w:rFonts w:cs="Arial"/>
                <w:b/>
                <w:i/>
                <w:szCs w:val="22"/>
              </w:rPr>
              <w:t xml:space="preserve">Revision </w:t>
            </w:r>
          </w:p>
        </w:tc>
        <w:tc>
          <w:tcPr>
            <w:tcW w:w="2137" w:type="dxa"/>
            <w:vAlign w:val="center"/>
          </w:tcPr>
          <w:p w14:paraId="5447A712" w14:textId="303943DC" w:rsidR="00106542" w:rsidRPr="00C30927" w:rsidRDefault="009466E1" w:rsidP="005B4F57">
            <w:pPr>
              <w:tabs>
                <w:tab w:val="left" w:pos="432"/>
                <w:tab w:val="left" w:pos="2127"/>
              </w:tabs>
              <w:jc w:val="both"/>
              <w:rPr>
                <w:rFonts w:cs="Arial"/>
                <w:szCs w:val="22"/>
              </w:rPr>
            </w:pPr>
            <w:r>
              <w:rPr>
                <w:rFonts w:cs="Arial"/>
                <w:szCs w:val="22"/>
              </w:rPr>
              <w:t>1</w:t>
            </w:r>
          </w:p>
        </w:tc>
      </w:tr>
      <w:bookmarkEnd w:id="2"/>
      <w:bookmarkEnd w:id="3"/>
      <w:bookmarkEnd w:id="4"/>
    </w:tbl>
    <w:p w14:paraId="6B134A87" w14:textId="77777777" w:rsidR="00270117" w:rsidRPr="00165E73" w:rsidRDefault="004C5683" w:rsidP="00FF5C34">
      <w:pPr>
        <w:pStyle w:val="Heading1"/>
        <w:rPr>
          <w:szCs w:val="22"/>
        </w:rPr>
      </w:pPr>
      <w:r>
        <w:rPr>
          <w:szCs w:val="22"/>
          <w:highlight w:val="lightGray"/>
        </w:rPr>
        <w:br w:type="page"/>
      </w:r>
      <w:bookmarkStart w:id="5" w:name="_Toc346196795"/>
      <w:r w:rsidR="00270117" w:rsidRPr="00450D1B">
        <w:lastRenderedPageBreak/>
        <w:t>INTRODUCTION</w:t>
      </w:r>
      <w:bookmarkEnd w:id="5"/>
    </w:p>
    <w:p w14:paraId="5E1F0B69" w14:textId="77777777" w:rsidR="004510AD" w:rsidRDefault="004510AD" w:rsidP="00E23F3F">
      <w:pPr>
        <w:pStyle w:val="Heading2"/>
      </w:pPr>
      <w:bookmarkStart w:id="6" w:name="_Toc346196796"/>
      <w:r>
        <w:t>Pre Construction Information</w:t>
      </w:r>
      <w:bookmarkEnd w:id="6"/>
    </w:p>
    <w:p w14:paraId="6805AA69" w14:textId="77777777" w:rsidR="000C7A4A" w:rsidRDefault="000C7A4A" w:rsidP="00FF5C34">
      <w:pPr>
        <w:pStyle w:val="BodyText"/>
      </w:pPr>
      <w:r>
        <w:t>This document is intended to collate information provided into a useful document that can be taken forward and used to plan the project in terms of general cooperation and consideration as well as detailing known health and safety issues.</w:t>
      </w:r>
    </w:p>
    <w:p w14:paraId="3C67743B" w14:textId="46FF6289" w:rsidR="000C7A4A" w:rsidRDefault="000C7A4A" w:rsidP="00FF5C34">
      <w:pPr>
        <w:pStyle w:val="BodyText"/>
      </w:pPr>
      <w:r>
        <w:t>This document does not attempt to list the responsibilities of the Principal Contractor, of which he should already be fully aware. Further details of such can be viewed in the Approved Code of Practice for the CDM Regulations 20</w:t>
      </w:r>
      <w:r w:rsidR="00097573">
        <w:t>15</w:t>
      </w:r>
      <w:r>
        <w:t xml:space="preserve">. This document does however give a guide as to the issues that have been identified already and inform of any site peculiarities or </w:t>
      </w:r>
      <w:r w:rsidR="00347B7A">
        <w:t>Client</w:t>
      </w:r>
      <w:r>
        <w:t xml:space="preserve"> restrictions.</w:t>
      </w:r>
    </w:p>
    <w:p w14:paraId="67E2DF76" w14:textId="77777777" w:rsidR="000C7A4A" w:rsidRDefault="000C7A4A" w:rsidP="00FF5C34">
      <w:pPr>
        <w:pStyle w:val="BodyText"/>
      </w:pPr>
      <w:r>
        <w:t>This document should not be used in isolation for planning health and safety matters as reference should always be made to other information detailed as well as tender information. Site inspections should always be carried out by the Principal Contractor prior to works commencing to ensure all relevant issues have been identified as far as reasonably possible.</w:t>
      </w:r>
    </w:p>
    <w:p w14:paraId="05A39E84" w14:textId="77777777" w:rsidR="004510AD" w:rsidRDefault="004510AD" w:rsidP="00E23F3F">
      <w:pPr>
        <w:pStyle w:val="Heading2"/>
      </w:pPr>
      <w:bookmarkStart w:id="7" w:name="_Toc346196797"/>
      <w:r>
        <w:t>Construction Phase Plan</w:t>
      </w:r>
      <w:bookmarkEnd w:id="7"/>
    </w:p>
    <w:p w14:paraId="7104EFF6" w14:textId="184F13FC" w:rsidR="00466B90" w:rsidRDefault="000C7A4A" w:rsidP="00FF5C34">
      <w:pPr>
        <w:pStyle w:val="BodyText"/>
      </w:pPr>
      <w:r>
        <w:t>It is a requirement under the CDM Regulations 20</w:t>
      </w:r>
      <w:r w:rsidR="009C28B9">
        <w:t>15</w:t>
      </w:r>
      <w:r>
        <w:t xml:space="preserve"> that the Principal </w:t>
      </w:r>
      <w:r w:rsidR="00CB1736">
        <w:t>Contractor</w:t>
      </w:r>
      <w:r>
        <w:t xml:space="preserve"> produces a </w:t>
      </w:r>
      <w:r w:rsidR="00CB1736">
        <w:t>comprehensive</w:t>
      </w:r>
      <w:r>
        <w:t xml:space="preserve"> </w:t>
      </w:r>
      <w:r w:rsidR="00CB1736">
        <w:t>Construction</w:t>
      </w:r>
      <w:r>
        <w:t xml:space="preserve"> Phase Plan</w:t>
      </w:r>
      <w:r w:rsidR="00B43D63">
        <w:t xml:space="preserve"> (herein referred to as the Plan)</w:t>
      </w:r>
      <w:r>
        <w:t xml:space="preserve">. This document must be provided and deemed to </w:t>
      </w:r>
      <w:r w:rsidR="00CB1736">
        <w:t>be</w:t>
      </w:r>
      <w:r>
        <w:t xml:space="preserve"> </w:t>
      </w:r>
      <w:r w:rsidR="009C28B9">
        <w:t>suitably developed</w:t>
      </w:r>
      <w:r>
        <w:t xml:space="preserve"> prior to any works starting on </w:t>
      </w:r>
      <w:r w:rsidR="00CB1736">
        <w:t>site</w:t>
      </w:r>
      <w:r>
        <w:t>.</w:t>
      </w:r>
    </w:p>
    <w:p w14:paraId="6576B18B" w14:textId="77777777" w:rsidR="000C7A4A" w:rsidRDefault="000C7A4A" w:rsidP="00FF5C34">
      <w:pPr>
        <w:pStyle w:val="BodyText"/>
      </w:pPr>
      <w:r>
        <w:t xml:space="preserve">The </w:t>
      </w:r>
      <w:r w:rsidR="00CB1736">
        <w:t>information</w:t>
      </w:r>
      <w:r>
        <w:t xml:space="preserve"> provided here can be used as a guide as to the </w:t>
      </w:r>
      <w:r w:rsidR="00CB1736">
        <w:t>content</w:t>
      </w:r>
      <w:r w:rsidR="000D6565">
        <w:t xml:space="preserve">s for the Plan </w:t>
      </w:r>
      <w:r>
        <w:t xml:space="preserve">and </w:t>
      </w:r>
      <w:r w:rsidR="00CB1736">
        <w:t>particular</w:t>
      </w:r>
      <w:r>
        <w:t xml:space="preserve"> issues that will need to </w:t>
      </w:r>
      <w:r w:rsidR="00CB1736">
        <w:t>be</w:t>
      </w:r>
      <w:r>
        <w:t xml:space="preserve"> </w:t>
      </w:r>
      <w:r w:rsidR="00CB1736">
        <w:t>dealt</w:t>
      </w:r>
      <w:r>
        <w:t xml:space="preserve"> </w:t>
      </w:r>
      <w:r w:rsidR="00CB1736">
        <w:t>with</w:t>
      </w:r>
      <w:r>
        <w:t xml:space="preserve">. Reference </w:t>
      </w:r>
      <w:r w:rsidR="00CB1736">
        <w:t>should</w:t>
      </w:r>
      <w:r>
        <w:t xml:space="preserve"> also be made to the checklist at the rear of this document to ensure that all </w:t>
      </w:r>
      <w:r w:rsidR="00CB1736">
        <w:t>relevant</w:t>
      </w:r>
      <w:r>
        <w:t xml:space="preserve"> </w:t>
      </w:r>
      <w:r w:rsidR="00CB1736">
        <w:t>information</w:t>
      </w:r>
      <w:r>
        <w:t xml:space="preserve"> has been provided.</w:t>
      </w:r>
    </w:p>
    <w:p w14:paraId="15860108" w14:textId="226DD007" w:rsidR="000C7A4A" w:rsidRDefault="000C7A4A" w:rsidP="00FF5C34">
      <w:pPr>
        <w:pStyle w:val="BodyText"/>
      </w:pPr>
      <w:r>
        <w:t xml:space="preserve">The Plan must not be a generic health &amp; </w:t>
      </w:r>
      <w:r w:rsidR="00CB1736">
        <w:t>safety</w:t>
      </w:r>
      <w:r>
        <w:t xml:space="preserve"> policy style </w:t>
      </w:r>
      <w:r w:rsidR="00CB1736">
        <w:t>document</w:t>
      </w:r>
      <w:r>
        <w:t xml:space="preserve"> but must detail actual </w:t>
      </w:r>
      <w:r w:rsidR="00CB1736">
        <w:t>information</w:t>
      </w:r>
      <w:r>
        <w:t xml:space="preserve"> that will be implemented. </w:t>
      </w:r>
      <w:r w:rsidR="00CB1736">
        <w:t>Irrelevant</w:t>
      </w:r>
      <w:r>
        <w:t xml:space="preserve"> and out of date </w:t>
      </w:r>
      <w:r w:rsidR="00CB1736">
        <w:t>information</w:t>
      </w:r>
      <w:r>
        <w:t xml:space="preserve"> </w:t>
      </w:r>
      <w:r w:rsidR="00CB1736">
        <w:t xml:space="preserve">(including reference to </w:t>
      </w:r>
      <w:r w:rsidR="0079016C">
        <w:t>previous</w:t>
      </w:r>
      <w:r w:rsidR="00CB1736">
        <w:t xml:space="preserve"> Regulations) must be removed or amended.</w:t>
      </w:r>
    </w:p>
    <w:p w14:paraId="50E25A16" w14:textId="77777777" w:rsidR="003304D6" w:rsidRDefault="003304D6" w:rsidP="00E23F3F">
      <w:pPr>
        <w:pStyle w:val="Heading2"/>
      </w:pPr>
      <w:bookmarkStart w:id="8" w:name="_Toc346196798"/>
      <w:r>
        <w:t>HSE Notification</w:t>
      </w:r>
      <w:bookmarkEnd w:id="8"/>
    </w:p>
    <w:p w14:paraId="16A6D117" w14:textId="73531D4B" w:rsidR="003304D6" w:rsidRPr="00D63AB5" w:rsidRDefault="003304D6" w:rsidP="00FF5C34">
      <w:pPr>
        <w:pStyle w:val="BodyText"/>
      </w:pPr>
      <w:r>
        <w:t xml:space="preserve">Due to the type and duration or work involved, the project </w:t>
      </w:r>
      <w:r w:rsidR="009C28B9">
        <w:t>will not require</w:t>
      </w:r>
      <w:r>
        <w:t xml:space="preserve"> notifi</w:t>
      </w:r>
      <w:r w:rsidR="009C28B9">
        <w:t xml:space="preserve">cation </w:t>
      </w:r>
      <w:r>
        <w:t>to the HSE and a</w:t>
      </w:r>
      <w:r w:rsidR="009C28B9">
        <w:t>s such an F10 notification Document will not be required.</w:t>
      </w:r>
      <w:r>
        <w:t xml:space="preserve"> Should any change </w:t>
      </w:r>
      <w:r w:rsidR="009C28B9">
        <w:t xml:space="preserve">to the project </w:t>
      </w:r>
      <w:r>
        <w:t xml:space="preserve">become apparent </w:t>
      </w:r>
      <w:r w:rsidR="009C28B9">
        <w:t>that would lead to the requirement for Notification an F10 will be provide</w:t>
      </w:r>
      <w:r>
        <w:t xml:space="preserve"> as soon as possible.</w:t>
      </w:r>
    </w:p>
    <w:p w14:paraId="18B023B1" w14:textId="77777777" w:rsidR="003304D6" w:rsidRPr="00D63AB5" w:rsidRDefault="003304D6" w:rsidP="00FF5C34">
      <w:pPr>
        <w:pStyle w:val="BodyText"/>
      </w:pPr>
    </w:p>
    <w:p w14:paraId="385609F4" w14:textId="77777777" w:rsidR="00270117" w:rsidRPr="00C30927" w:rsidRDefault="00466B90" w:rsidP="00FF5C34">
      <w:pPr>
        <w:pStyle w:val="Heading1"/>
      </w:pPr>
      <w:r>
        <w:br w:type="page"/>
      </w:r>
      <w:bookmarkStart w:id="9" w:name="_Toc346196799"/>
      <w:r w:rsidR="00270117" w:rsidRPr="00C30927">
        <w:lastRenderedPageBreak/>
        <w:t>DESCRIPTION OF PROJECT</w:t>
      </w:r>
      <w:bookmarkEnd w:id="9"/>
    </w:p>
    <w:p w14:paraId="57C8A883" w14:textId="675444FA" w:rsidR="00F06878" w:rsidRDefault="00F06878" w:rsidP="00E23F3F">
      <w:pPr>
        <w:pStyle w:val="Heading2"/>
      </w:pPr>
      <w:bookmarkStart w:id="10" w:name="_Toc346196800"/>
      <w:r w:rsidRPr="00C30927">
        <w:t>Location</w:t>
      </w:r>
      <w:bookmarkEnd w:id="10"/>
    </w:p>
    <w:p w14:paraId="17E6CD79" w14:textId="1DEACF89" w:rsidR="00D82111" w:rsidRDefault="000D22D0" w:rsidP="00F53F1F">
      <w:pPr>
        <w:spacing w:before="120" w:after="240" w:line="360" w:lineRule="auto"/>
        <w:ind w:left="851"/>
      </w:pPr>
      <w:r>
        <w:t xml:space="preserve">The site is </w:t>
      </w:r>
      <w:r w:rsidR="000546CD">
        <w:t xml:space="preserve">located in Idless Woods off Higher </w:t>
      </w:r>
      <w:proofErr w:type="spellStart"/>
      <w:r w:rsidR="00D82111">
        <w:t>Trehaverne</w:t>
      </w:r>
      <w:proofErr w:type="spellEnd"/>
      <w:r w:rsidR="00D82111">
        <w:t>, Idless, Truro, as detailed in the below map.</w:t>
      </w:r>
    </w:p>
    <w:p w14:paraId="25CC6682" w14:textId="4C629AE2" w:rsidR="00D82111" w:rsidRDefault="00D82111" w:rsidP="00F53F1F">
      <w:pPr>
        <w:spacing w:before="120" w:after="240" w:line="360" w:lineRule="auto"/>
        <w:ind w:left="851"/>
      </w:pPr>
      <w:r>
        <w:t xml:space="preserve">The site is currently secure with gated access and perimeter fence and occupies 2 No timber structured buildings and multiple poly tunnels. A small </w:t>
      </w:r>
      <w:r w:rsidR="00F53F1F">
        <w:t>stream</w:t>
      </w:r>
      <w:r>
        <w:t xml:space="preserve"> runs along the south boundary into the River Allen which r</w:t>
      </w:r>
      <w:r w:rsidR="0014175E">
        <w:t>u</w:t>
      </w:r>
      <w:r>
        <w:t>ns along the east boundary of the site. The site is surrounded by agricultural fields and is within close proximity to a residential housing estate which occupies a local school.</w:t>
      </w:r>
    </w:p>
    <w:p w14:paraId="2992F5DE" w14:textId="05EEFF0C" w:rsidR="000546CD" w:rsidRDefault="000546CD" w:rsidP="00097573">
      <w:pPr>
        <w:ind w:left="1004"/>
      </w:pPr>
    </w:p>
    <w:p w14:paraId="3CBB2815" w14:textId="44DC4174" w:rsidR="000546CD" w:rsidRDefault="009466E1" w:rsidP="00097573">
      <w:pPr>
        <w:ind w:left="1004"/>
        <w:rPr>
          <w:noProof/>
        </w:rPr>
      </w:pPr>
      <w:r>
        <w:rPr>
          <w:noProof/>
        </w:rPr>
        <w:pict w14:anchorId="7DF58A15">
          <v:shape id="_x0000_i1025" type="#_x0000_t75" style="width:376.9pt;height:175.3pt;visibility:visible;mso-wrap-style:square">
            <v:imagedata r:id="rId10" o:title=""/>
          </v:shape>
        </w:pict>
      </w:r>
    </w:p>
    <w:p w14:paraId="03877365" w14:textId="7E629D2A" w:rsidR="000546CD" w:rsidRDefault="000546CD" w:rsidP="00097573">
      <w:pPr>
        <w:ind w:left="1004"/>
        <w:rPr>
          <w:noProof/>
        </w:rPr>
      </w:pPr>
    </w:p>
    <w:p w14:paraId="28344C4B" w14:textId="4A888F76" w:rsidR="000546CD" w:rsidRPr="00097573" w:rsidRDefault="009466E1" w:rsidP="00097573">
      <w:pPr>
        <w:ind w:left="1004"/>
      </w:pPr>
      <w:r>
        <w:rPr>
          <w:noProof/>
        </w:rPr>
        <w:pict w14:anchorId="4BE2EC78">
          <v:shape id="_x0000_i1026" type="#_x0000_t75" style="width:377.55pt;height:229.15pt;visibility:visible;mso-wrap-style:square">
            <v:imagedata r:id="rId11" o:title=""/>
          </v:shape>
        </w:pict>
      </w:r>
    </w:p>
    <w:p w14:paraId="205B9050" w14:textId="17BFCE89" w:rsidR="00D82111" w:rsidRDefault="00D82111" w:rsidP="00D82111">
      <w:pPr>
        <w:pStyle w:val="Heading2"/>
        <w:numPr>
          <w:ilvl w:val="0"/>
          <w:numId w:val="0"/>
        </w:numPr>
        <w:ind w:left="1004"/>
      </w:pPr>
      <w:bookmarkStart w:id="11" w:name="_Toc346196801"/>
    </w:p>
    <w:p w14:paraId="12391418" w14:textId="7DDCA451" w:rsidR="00D82111" w:rsidRDefault="00D82111" w:rsidP="0014175E">
      <w:pPr>
        <w:pStyle w:val="Heading2"/>
        <w:numPr>
          <w:ilvl w:val="0"/>
          <w:numId w:val="0"/>
        </w:numPr>
      </w:pPr>
    </w:p>
    <w:p w14:paraId="1498BDED" w14:textId="77777777" w:rsidR="0014175E" w:rsidRPr="0014175E" w:rsidRDefault="0014175E" w:rsidP="0014175E"/>
    <w:p w14:paraId="3024AB9E" w14:textId="73BC19DC" w:rsidR="00F06878" w:rsidRPr="00C30927" w:rsidRDefault="00F06878" w:rsidP="00E23F3F">
      <w:pPr>
        <w:pStyle w:val="Heading2"/>
      </w:pPr>
      <w:r w:rsidRPr="00C30927">
        <w:t>Project Description</w:t>
      </w:r>
      <w:bookmarkEnd w:id="11"/>
    </w:p>
    <w:p w14:paraId="3FA3E820" w14:textId="65FFCC81" w:rsidR="003443A7" w:rsidRDefault="009239B6" w:rsidP="003443A7">
      <w:pPr>
        <w:pStyle w:val="NoSpacing"/>
        <w:ind w:left="1004"/>
      </w:pPr>
      <w:r>
        <w:t xml:space="preserve">Supply and installation of </w:t>
      </w:r>
      <w:r w:rsidR="009466E1">
        <w:t>2</w:t>
      </w:r>
      <w:r w:rsidR="00460B43">
        <w:t xml:space="preserve"> No. </w:t>
      </w:r>
      <w:r>
        <w:t xml:space="preserve">commercial </w:t>
      </w:r>
      <w:r w:rsidR="0077799E">
        <w:t>nursey quality</w:t>
      </w:r>
      <w:r>
        <w:t xml:space="preserve"> glass houses</w:t>
      </w:r>
      <w:r w:rsidR="003443A7">
        <w:t>, measurements detailed as follows:</w:t>
      </w:r>
    </w:p>
    <w:p w14:paraId="5BB723BC" w14:textId="54287B95" w:rsidR="003443A7" w:rsidRPr="003443A7" w:rsidRDefault="003443A7" w:rsidP="00F53F1F">
      <w:pPr>
        <w:pStyle w:val="NoSpacing"/>
        <w:ind w:left="1724"/>
      </w:pPr>
    </w:p>
    <w:p w14:paraId="6042A65C" w14:textId="3E6D7BE8" w:rsidR="003443A7" w:rsidRPr="003443A7" w:rsidRDefault="003443A7" w:rsidP="003443A7">
      <w:pPr>
        <w:pStyle w:val="NoSpacing"/>
        <w:numPr>
          <w:ilvl w:val="0"/>
          <w:numId w:val="48"/>
        </w:numPr>
      </w:pPr>
      <w:r w:rsidRPr="003443A7">
        <w:t>1 No. 5m wide by 9m long</w:t>
      </w:r>
      <w:r w:rsidR="009466E1">
        <w:t xml:space="preserve"> (or similar)</w:t>
      </w:r>
    </w:p>
    <w:p w14:paraId="60F1E00C" w14:textId="16036564" w:rsidR="003443A7" w:rsidRDefault="003443A7" w:rsidP="003443A7">
      <w:pPr>
        <w:pStyle w:val="NoSpacing"/>
        <w:numPr>
          <w:ilvl w:val="0"/>
          <w:numId w:val="48"/>
        </w:numPr>
      </w:pPr>
      <w:r w:rsidRPr="003443A7">
        <w:t xml:space="preserve">1 No. </w:t>
      </w:r>
      <w:r w:rsidR="00233498">
        <w:t>8</w:t>
      </w:r>
      <w:r w:rsidRPr="003443A7">
        <w:t xml:space="preserve">m wide by </w:t>
      </w:r>
      <w:r w:rsidR="00233498">
        <w:t>21</w:t>
      </w:r>
      <w:r w:rsidRPr="003443A7">
        <w:t>m long</w:t>
      </w:r>
      <w:r w:rsidR="009466E1">
        <w:t xml:space="preserve"> (or similar)</w:t>
      </w:r>
    </w:p>
    <w:p w14:paraId="6BEE3FE0" w14:textId="77777777" w:rsidR="00F53F1F" w:rsidRPr="003443A7" w:rsidRDefault="00F53F1F" w:rsidP="00F53F1F">
      <w:pPr>
        <w:pStyle w:val="NoSpacing"/>
        <w:ind w:left="1724"/>
      </w:pPr>
    </w:p>
    <w:p w14:paraId="09D89E26" w14:textId="34436C89" w:rsidR="00CE5539" w:rsidRDefault="003443A7" w:rsidP="00FF5C34">
      <w:pPr>
        <w:pStyle w:val="BodyText"/>
      </w:pPr>
      <w:bookmarkStart w:id="12" w:name="_Hlk104536210"/>
      <w:r>
        <w:t xml:space="preserve">Proposed works are to assist in the </w:t>
      </w:r>
      <w:r w:rsidR="009239B6">
        <w:t xml:space="preserve">relocation of a </w:t>
      </w:r>
      <w:r>
        <w:t xml:space="preserve">commercial </w:t>
      </w:r>
      <w:r w:rsidR="0077799E">
        <w:t>horticultural nursery</w:t>
      </w:r>
      <w:r w:rsidR="009239B6">
        <w:t xml:space="preserve"> facility to Idless Woods. Works will include the supply and installation of </w:t>
      </w:r>
      <w:r w:rsidR="00474B03">
        <w:t xml:space="preserve">suitable </w:t>
      </w:r>
      <w:r w:rsidR="009239B6">
        <w:t xml:space="preserve"> frame and glazing</w:t>
      </w:r>
      <w:r w:rsidR="00403D91">
        <w:t>,</w:t>
      </w:r>
      <w:r w:rsidR="009239B6">
        <w:t xml:space="preserve"> providing the necessar</w:t>
      </w:r>
      <w:r w:rsidR="00403D91">
        <w:t xml:space="preserve">y passive ventilation. With option to </w:t>
      </w:r>
      <w:r w:rsidR="00474B03">
        <w:t>incorporate</w:t>
      </w:r>
      <w:r w:rsidR="00403D91">
        <w:t xml:space="preserve"> automatic opening. Appropriate base is to be specified by the successful contractor and provided to Truro City Council to be undertaken by others. Construction of the base</w:t>
      </w:r>
      <w:r w:rsidR="00D26626">
        <w:t xml:space="preserve"> is not anticipated to form</w:t>
      </w:r>
      <w:r w:rsidR="00403D91">
        <w:t xml:space="preserve"> part of the works under this project.</w:t>
      </w:r>
    </w:p>
    <w:p w14:paraId="5637D1CC" w14:textId="77777777" w:rsidR="00F06878" w:rsidRDefault="004510AD" w:rsidP="00E23F3F">
      <w:pPr>
        <w:pStyle w:val="Heading2"/>
      </w:pPr>
      <w:bookmarkStart w:id="13" w:name="_Toc346196802"/>
      <w:bookmarkEnd w:id="12"/>
      <w:r>
        <w:t>Programme</w:t>
      </w:r>
      <w:bookmarkEnd w:id="13"/>
    </w:p>
    <w:p w14:paraId="36786F94" w14:textId="2DBE22BB" w:rsidR="00F06878" w:rsidRDefault="00F06878" w:rsidP="00E23F3F">
      <w:pPr>
        <w:pStyle w:val="BodyText"/>
        <w:tabs>
          <w:tab w:val="clear" w:pos="851"/>
          <w:tab w:val="left" w:pos="4820"/>
        </w:tabs>
        <w:ind w:left="4820" w:hanging="3969"/>
      </w:pPr>
      <w:r>
        <w:t xml:space="preserve">Planned commencement: </w:t>
      </w:r>
      <w:r w:rsidR="008824E4">
        <w:tab/>
      </w:r>
      <w:r w:rsidR="00403D91">
        <w:t>1</w:t>
      </w:r>
      <w:r w:rsidR="00D26626">
        <w:t>3</w:t>
      </w:r>
      <w:r w:rsidR="00D26626">
        <w:rPr>
          <w:vertAlign w:val="superscript"/>
        </w:rPr>
        <w:t>th</w:t>
      </w:r>
      <w:r w:rsidR="00403D91">
        <w:t xml:space="preserve"> </w:t>
      </w:r>
      <w:r w:rsidR="00D26626">
        <w:t>March 2023</w:t>
      </w:r>
    </w:p>
    <w:p w14:paraId="455D4CE5" w14:textId="2FE98CC4" w:rsidR="00BA0877" w:rsidRDefault="00210626" w:rsidP="00E23F3F">
      <w:pPr>
        <w:pStyle w:val="BodyText"/>
        <w:tabs>
          <w:tab w:val="clear" w:pos="851"/>
          <w:tab w:val="left" w:pos="4820"/>
        </w:tabs>
        <w:ind w:left="4820" w:hanging="3969"/>
      </w:pPr>
      <w:r>
        <w:t>Contract period:</w:t>
      </w:r>
      <w:r>
        <w:tab/>
      </w:r>
      <w:r w:rsidR="00403D91">
        <w:t>8 weeks</w:t>
      </w:r>
    </w:p>
    <w:p w14:paraId="275BB5A6" w14:textId="7F81ABC2" w:rsidR="00F06878" w:rsidRDefault="00F06878" w:rsidP="00E23F3F">
      <w:pPr>
        <w:pStyle w:val="BodyText"/>
        <w:tabs>
          <w:tab w:val="clear" w:pos="851"/>
          <w:tab w:val="left" w:pos="4820"/>
        </w:tabs>
        <w:ind w:left="4820" w:hanging="3969"/>
      </w:pPr>
      <w:r>
        <w:t xml:space="preserve">Mobilisation period (minimum): </w:t>
      </w:r>
      <w:r w:rsidR="008824E4">
        <w:tab/>
      </w:r>
      <w:r w:rsidR="003D0821">
        <w:t>Two</w:t>
      </w:r>
      <w:r>
        <w:t xml:space="preserve"> weeks</w:t>
      </w:r>
      <w:r w:rsidR="00925A6F">
        <w:t xml:space="preserve"> (after instruction of </w:t>
      </w:r>
      <w:r w:rsidR="00347B7A">
        <w:t>Principal Contractor</w:t>
      </w:r>
      <w:r w:rsidR="00925A6F">
        <w:t xml:space="preserve"> before commencement of works on site)</w:t>
      </w:r>
    </w:p>
    <w:p w14:paraId="04546D96" w14:textId="77777777" w:rsidR="00F06878" w:rsidRDefault="00F06878" w:rsidP="00FF5C34">
      <w:pPr>
        <w:pStyle w:val="BodyText"/>
        <w:rPr>
          <w:b/>
          <w:i/>
        </w:rPr>
      </w:pPr>
      <w:r>
        <w:t xml:space="preserve">The Principal Contactor is required to provide a detailed programme of the works which will be used and updated on a regular basis. Any significant changes to the programme should be notified to the </w:t>
      </w:r>
      <w:r w:rsidR="00347B7A">
        <w:t>Client</w:t>
      </w:r>
      <w:r>
        <w:t xml:space="preserve"> in good time.</w:t>
      </w:r>
    </w:p>
    <w:p w14:paraId="51D9D431" w14:textId="1AA93FF7" w:rsidR="00270117" w:rsidRDefault="00270117" w:rsidP="00E23F3F">
      <w:pPr>
        <w:pStyle w:val="Heading2"/>
        <w:rPr>
          <w:iCs/>
        </w:rPr>
      </w:pPr>
      <w:bookmarkStart w:id="14" w:name="_Toc346196803"/>
      <w:r w:rsidRPr="005D1908">
        <w:t>Parties</w:t>
      </w:r>
      <w:bookmarkEnd w:id="14"/>
    </w:p>
    <w:tbl>
      <w:tblPr>
        <w:tblW w:w="0" w:type="auto"/>
        <w:tblInd w:w="-34" w:type="dxa"/>
        <w:tblLayout w:type="fixed"/>
        <w:tblLook w:val="0000" w:firstRow="0" w:lastRow="0" w:firstColumn="0" w:lastColumn="0" w:noHBand="0" w:noVBand="0"/>
      </w:tblPr>
      <w:tblGrid>
        <w:gridCol w:w="3261"/>
        <w:gridCol w:w="6379"/>
      </w:tblGrid>
      <w:tr w:rsidR="00395D33" w:rsidRPr="005E084A" w14:paraId="0041F54B" w14:textId="77777777" w:rsidTr="00F96000">
        <w:tc>
          <w:tcPr>
            <w:tcW w:w="3261" w:type="dxa"/>
            <w:tcBorders>
              <w:top w:val="nil"/>
              <w:left w:val="nil"/>
              <w:bottom w:val="nil"/>
              <w:right w:val="nil"/>
            </w:tcBorders>
          </w:tcPr>
          <w:p w14:paraId="2CAE42E7" w14:textId="77777777" w:rsidR="00395D33" w:rsidRPr="005E084A" w:rsidRDefault="00395D33" w:rsidP="00E23F3F">
            <w:pPr>
              <w:pStyle w:val="BodyText"/>
              <w:spacing w:before="0" w:after="120" w:line="240" w:lineRule="auto"/>
            </w:pPr>
            <w:r w:rsidRPr="005E084A">
              <w:t>Client:</w:t>
            </w:r>
          </w:p>
        </w:tc>
        <w:tc>
          <w:tcPr>
            <w:tcW w:w="6379" w:type="dxa"/>
            <w:tcBorders>
              <w:top w:val="nil"/>
              <w:left w:val="nil"/>
              <w:bottom w:val="nil"/>
              <w:right w:val="nil"/>
            </w:tcBorders>
          </w:tcPr>
          <w:p w14:paraId="34496F5C" w14:textId="35D1850C" w:rsidR="00AE4040" w:rsidRPr="00AE4040" w:rsidRDefault="00403D91" w:rsidP="00460B43">
            <w:pPr>
              <w:pStyle w:val="BodyText"/>
              <w:spacing w:before="0" w:after="120" w:line="240" w:lineRule="auto"/>
              <w:ind w:left="0"/>
            </w:pPr>
            <w:r>
              <w:t>Truro City Council</w:t>
            </w:r>
          </w:p>
        </w:tc>
      </w:tr>
      <w:tr w:rsidR="00F96000" w:rsidRPr="005E084A" w14:paraId="5A5D3B65" w14:textId="77777777" w:rsidTr="00F96000">
        <w:tc>
          <w:tcPr>
            <w:tcW w:w="3261" w:type="dxa"/>
            <w:tcBorders>
              <w:top w:val="nil"/>
              <w:left w:val="nil"/>
              <w:bottom w:val="nil"/>
              <w:right w:val="nil"/>
            </w:tcBorders>
          </w:tcPr>
          <w:p w14:paraId="1AC4EB50" w14:textId="48830DA7" w:rsidR="00F96000" w:rsidRPr="005E084A" w:rsidRDefault="00403D91" w:rsidP="00460B43">
            <w:pPr>
              <w:pStyle w:val="BodyText"/>
              <w:spacing w:before="0" w:after="120" w:line="240" w:lineRule="auto"/>
            </w:pPr>
            <w:r>
              <w:t>Principal Designer</w:t>
            </w:r>
          </w:p>
        </w:tc>
        <w:tc>
          <w:tcPr>
            <w:tcW w:w="6379" w:type="dxa"/>
            <w:tcBorders>
              <w:top w:val="nil"/>
              <w:left w:val="nil"/>
              <w:bottom w:val="nil"/>
              <w:right w:val="nil"/>
            </w:tcBorders>
          </w:tcPr>
          <w:p w14:paraId="0F841D1B" w14:textId="66AFA1BF" w:rsidR="003D56E8" w:rsidRPr="00F53F1F" w:rsidRDefault="00460B43" w:rsidP="00E23F3F">
            <w:pPr>
              <w:tabs>
                <w:tab w:val="left" w:pos="34"/>
              </w:tabs>
              <w:overflowPunct/>
              <w:spacing w:after="120"/>
              <w:ind w:left="34"/>
              <w:textAlignment w:val="auto"/>
              <w:rPr>
                <w:lang w:eastAsia="en-GB"/>
              </w:rPr>
            </w:pPr>
            <w:r w:rsidRPr="00F53F1F">
              <w:rPr>
                <w:lang w:eastAsia="en-GB"/>
              </w:rPr>
              <w:t>Responsibility to be adopted by Principal contractor</w:t>
            </w:r>
          </w:p>
        </w:tc>
      </w:tr>
      <w:tr w:rsidR="003944EE" w:rsidRPr="005E084A" w14:paraId="191DE856" w14:textId="77777777" w:rsidTr="00F96000">
        <w:tc>
          <w:tcPr>
            <w:tcW w:w="3261" w:type="dxa"/>
            <w:tcBorders>
              <w:top w:val="nil"/>
              <w:left w:val="nil"/>
              <w:bottom w:val="nil"/>
              <w:right w:val="nil"/>
            </w:tcBorders>
          </w:tcPr>
          <w:p w14:paraId="6FD06800" w14:textId="77777777" w:rsidR="003944EE" w:rsidRPr="005E084A" w:rsidRDefault="003944EE" w:rsidP="00E23F3F">
            <w:pPr>
              <w:pStyle w:val="BodyText"/>
              <w:spacing w:before="0" w:after="120" w:line="240" w:lineRule="auto"/>
            </w:pPr>
            <w:r w:rsidRPr="005E084A">
              <w:t>Principal Contractor:</w:t>
            </w:r>
          </w:p>
        </w:tc>
        <w:tc>
          <w:tcPr>
            <w:tcW w:w="6379" w:type="dxa"/>
            <w:tcBorders>
              <w:top w:val="nil"/>
              <w:left w:val="nil"/>
              <w:bottom w:val="nil"/>
              <w:right w:val="nil"/>
            </w:tcBorders>
          </w:tcPr>
          <w:p w14:paraId="2932B386" w14:textId="1B8B4281" w:rsidR="00824C6E" w:rsidRPr="00F53F1F" w:rsidRDefault="00460B43" w:rsidP="00E23F3F">
            <w:pPr>
              <w:tabs>
                <w:tab w:val="left" w:pos="34"/>
              </w:tabs>
              <w:overflowPunct/>
              <w:spacing w:after="120"/>
              <w:ind w:left="34"/>
              <w:textAlignment w:val="auto"/>
              <w:rPr>
                <w:lang w:eastAsia="en-GB"/>
              </w:rPr>
            </w:pPr>
            <w:r w:rsidRPr="00F53F1F">
              <w:rPr>
                <w:lang w:eastAsia="en-GB"/>
              </w:rPr>
              <w:t>To Be confirmed</w:t>
            </w:r>
          </w:p>
        </w:tc>
      </w:tr>
    </w:tbl>
    <w:p w14:paraId="2B66D7C0" w14:textId="77777777" w:rsidR="005A4DCF" w:rsidRDefault="005A4DCF">
      <w:pPr>
        <w:tabs>
          <w:tab w:val="left" w:pos="426"/>
        </w:tabs>
        <w:jc w:val="both"/>
        <w:rPr>
          <w:rFonts w:ascii="Century Gothic" w:hAnsi="Century Gothic"/>
        </w:rPr>
      </w:pPr>
    </w:p>
    <w:p w14:paraId="236FB68C" w14:textId="77777777" w:rsidR="00270117" w:rsidRDefault="008824E4" w:rsidP="00E23F3F">
      <w:pPr>
        <w:pStyle w:val="Heading2"/>
      </w:pPr>
      <w:bookmarkStart w:id="15" w:name="_Toc346196804"/>
      <w:r w:rsidRPr="005D1908">
        <w:t>Workplace (Health, Safety&amp; Welfare</w:t>
      </w:r>
      <w:r w:rsidR="005808B2" w:rsidRPr="005D1908">
        <w:t>) Regulations</w:t>
      </w:r>
      <w:r w:rsidRPr="005D1908">
        <w:t xml:space="preserve"> 1992</w:t>
      </w:r>
      <w:bookmarkEnd w:id="15"/>
    </w:p>
    <w:p w14:paraId="0FBACB84" w14:textId="6A07994E" w:rsidR="006270D2" w:rsidRDefault="006270D2" w:rsidP="00FF5C34">
      <w:pPr>
        <w:pStyle w:val="BodyText"/>
      </w:pPr>
      <w:r>
        <w:t>The above regulations will need to be upheld for the workforce on site as well as all provisions under the CDM Regulations 20</w:t>
      </w:r>
      <w:r w:rsidR="00460B43">
        <w:t>15</w:t>
      </w:r>
      <w:r>
        <w:t xml:space="preserve">. </w:t>
      </w:r>
      <w:r w:rsidR="00BA0877">
        <w:t xml:space="preserve">Details of such </w:t>
      </w:r>
      <w:r w:rsidR="007902CD">
        <w:t>will</w:t>
      </w:r>
      <w:r w:rsidR="00BA0877">
        <w:t xml:space="preserve"> therefore need to be includ</w:t>
      </w:r>
      <w:r w:rsidR="00106542">
        <w:t>ed within the Plan to ensure full compliance with all relevant health and safety legislation on the construction site.</w:t>
      </w:r>
    </w:p>
    <w:p w14:paraId="4091367A" w14:textId="492A6E8A" w:rsidR="00D82111" w:rsidRDefault="00D82111" w:rsidP="00FF5C34">
      <w:pPr>
        <w:pStyle w:val="BodyText"/>
      </w:pPr>
    </w:p>
    <w:p w14:paraId="4C63ECBD" w14:textId="77777777" w:rsidR="00D82111" w:rsidRDefault="00D82111" w:rsidP="00FF5C34">
      <w:pPr>
        <w:pStyle w:val="BodyText"/>
      </w:pPr>
    </w:p>
    <w:p w14:paraId="0C1E3257" w14:textId="77777777" w:rsidR="00BD3BE2" w:rsidRDefault="004F0D03" w:rsidP="00E23F3F">
      <w:pPr>
        <w:pStyle w:val="Heading2"/>
        <w:rPr>
          <w:i/>
        </w:rPr>
      </w:pPr>
      <w:bookmarkStart w:id="16" w:name="_Toc346196805"/>
      <w:r>
        <w:t>Existing Records &amp; P</w:t>
      </w:r>
      <w:r w:rsidR="008824E4" w:rsidRPr="00EB3D97">
        <w:t>lans</w:t>
      </w:r>
      <w:bookmarkEnd w:id="16"/>
    </w:p>
    <w:p w14:paraId="7D7DED99" w14:textId="229239E5" w:rsidR="0046694A" w:rsidRDefault="00460B43" w:rsidP="00FF5C34">
      <w:pPr>
        <w:pStyle w:val="BodyText"/>
      </w:pPr>
      <w:r>
        <w:t>Site plan</w:t>
      </w:r>
      <w:r w:rsidR="00F53F1F">
        <w:t xml:space="preserve"> showing proposed glasshouses locations</w:t>
      </w:r>
      <w:r w:rsidR="00442DDD">
        <w:t>.</w:t>
      </w:r>
    </w:p>
    <w:p w14:paraId="01B424C9" w14:textId="68F664E0" w:rsidR="00460B43" w:rsidRDefault="00D26626" w:rsidP="00FF5C34">
      <w:pPr>
        <w:pStyle w:val="BodyText"/>
      </w:pPr>
      <w:r>
        <w:rPr>
          <w:noProof/>
        </w:rPr>
        <w:pict w14:anchorId="2ADE579B">
          <v:shape id="Picture 1" o:spid="_x0000_s1035" type="#_x0000_t75" style="position:absolute;left:0;text-align:left;margin-left:-26.25pt;margin-top:28.1pt;width:540.2pt;height:362.9pt;z-index:-251656192;visibility:visible;mso-wrap-style:square;mso-position-horizontal-relative:text;mso-position-vertical-relative:text;mso-width-relative:page;mso-height-relative:page" wrapcoords="-30 0 -30 21556 21600 21556 21600 0 -30 0">
            <v:imagedata r:id="rId12" o:title="" cropbottom="528f" cropright="194f"/>
            <w10:wrap type="tight"/>
          </v:shape>
        </w:pict>
      </w:r>
    </w:p>
    <w:p w14:paraId="0B5D49EF" w14:textId="3730DF61" w:rsidR="00460B43" w:rsidRDefault="00460B43" w:rsidP="00FF5C34">
      <w:pPr>
        <w:pStyle w:val="BodyText"/>
      </w:pPr>
    </w:p>
    <w:p w14:paraId="6310F70C" w14:textId="77777777" w:rsidR="00270117" w:rsidRPr="00FF5C34" w:rsidRDefault="004510AD" w:rsidP="00FF5C34">
      <w:pPr>
        <w:pStyle w:val="Heading1"/>
      </w:pPr>
      <w:r>
        <w:br w:type="page"/>
      </w:r>
      <w:bookmarkStart w:id="17" w:name="_Toc346196806"/>
      <w:r w:rsidR="00270117" w:rsidRPr="00FF5C34">
        <w:lastRenderedPageBreak/>
        <w:t>CLIENT’S CONSIDERATIONS &amp; MANAGEMENT REQUIREMENTS</w:t>
      </w:r>
      <w:bookmarkEnd w:id="17"/>
    </w:p>
    <w:p w14:paraId="1CE279ED" w14:textId="77777777" w:rsidR="00270117" w:rsidRPr="00FF5C34" w:rsidRDefault="004F0D03" w:rsidP="00E23F3F">
      <w:pPr>
        <w:pStyle w:val="Heading2"/>
      </w:pPr>
      <w:bookmarkStart w:id="18" w:name="_Toc346196807"/>
      <w:r w:rsidRPr="00FF5C34">
        <w:t>Planning &amp;</w:t>
      </w:r>
      <w:r w:rsidR="00524977" w:rsidRPr="00FF5C34">
        <w:t xml:space="preserve"> </w:t>
      </w:r>
      <w:r w:rsidRPr="00FF5C34">
        <w:t>M</w:t>
      </w:r>
      <w:r w:rsidR="00524977" w:rsidRPr="00FF5C34">
        <w:t xml:space="preserve">anaging </w:t>
      </w:r>
      <w:r w:rsidRPr="00FF5C34">
        <w:t>C</w:t>
      </w:r>
      <w:r w:rsidR="00524977" w:rsidRPr="00FF5C34">
        <w:t xml:space="preserve">onstruction </w:t>
      </w:r>
      <w:r w:rsidRPr="00FF5C34">
        <w:t>W</w:t>
      </w:r>
      <w:r w:rsidR="00524977" w:rsidRPr="00FF5C34">
        <w:t>ork</w:t>
      </w:r>
      <w:bookmarkEnd w:id="18"/>
    </w:p>
    <w:p w14:paraId="376C4886" w14:textId="77777777" w:rsidR="003239E9" w:rsidRDefault="003239E9" w:rsidP="00FF5C34">
      <w:pPr>
        <w:pStyle w:val="BodyText"/>
      </w:pPr>
      <w:r>
        <w:t xml:space="preserve">The Client attaches particular importance to the promotion of a positive Health &amp; Safety Culture on all its construction sites, and its target is </w:t>
      </w:r>
      <w:r w:rsidRPr="007E0D31">
        <w:t xml:space="preserve">zero </w:t>
      </w:r>
      <w:r>
        <w:t xml:space="preserve">reportable </w:t>
      </w:r>
      <w:r w:rsidR="00D63AB5">
        <w:t xml:space="preserve">and classified </w:t>
      </w:r>
      <w:r>
        <w:t>accidents</w:t>
      </w:r>
      <w:r w:rsidR="00D63AB5">
        <w:t xml:space="preserve"> or injuries.</w:t>
      </w:r>
    </w:p>
    <w:p w14:paraId="502704D6" w14:textId="77777777" w:rsidR="003239E9" w:rsidRDefault="003239E9" w:rsidP="00FF5C34">
      <w:pPr>
        <w:pStyle w:val="BodyText"/>
      </w:pPr>
      <w:r>
        <w:t xml:space="preserve">In pursuit of the goal of zero accidents the Client may employ a consultant health and safety advisor in addition to a directly employed health and safety officer, who may visit the site from time to time to inspect and advise on safety issues.  This by no means absolves the </w:t>
      </w:r>
      <w:r w:rsidR="00347B7A">
        <w:t>Principal Contractor</w:t>
      </w:r>
      <w:r>
        <w:t xml:space="preserve"> of his primary responsibility for health and safety, but is intended to provide support and encouragement.</w:t>
      </w:r>
    </w:p>
    <w:p w14:paraId="03F15C83" w14:textId="77777777" w:rsidR="00676A62" w:rsidRPr="00FF5C34" w:rsidRDefault="00676A62" w:rsidP="00FF5C34">
      <w:pPr>
        <w:pStyle w:val="BodyText"/>
      </w:pPr>
      <w:r w:rsidRPr="00FF5C34">
        <w:t>The Principal Contractor will need to identify in the Plan exactly how the project will be planned and managed detailing, but not limited to, the sections provided in this document.</w:t>
      </w:r>
      <w:r w:rsidR="00DB567C" w:rsidRPr="00FF5C34">
        <w:t xml:space="preserve"> This will include the need for a full and detailed programme of works.</w:t>
      </w:r>
    </w:p>
    <w:p w14:paraId="5D76CE1A" w14:textId="77777777" w:rsidR="005C7DF3" w:rsidRDefault="005C7DF3" w:rsidP="00E23F3F">
      <w:pPr>
        <w:pStyle w:val="Heading2"/>
      </w:pPr>
      <w:bookmarkStart w:id="19" w:name="_Toc346196808"/>
      <w:r w:rsidRPr="005D1908">
        <w:t>Communicatio</w:t>
      </w:r>
      <w:r w:rsidR="004F0D03">
        <w:t>n &amp;</w:t>
      </w:r>
      <w:r w:rsidRPr="005D1908">
        <w:t xml:space="preserve"> </w:t>
      </w:r>
      <w:r w:rsidR="004F0D03">
        <w:t>L</w:t>
      </w:r>
      <w:r w:rsidRPr="005D1908">
        <w:t>iaison</w:t>
      </w:r>
      <w:bookmarkEnd w:id="19"/>
    </w:p>
    <w:p w14:paraId="31CDA459" w14:textId="77777777" w:rsidR="00676A62" w:rsidRDefault="003209C9" w:rsidP="00FF5C34">
      <w:pPr>
        <w:pStyle w:val="BodyText"/>
      </w:pPr>
      <w:r>
        <w:t xml:space="preserve">It should be ensured that the lines of communication throughout the project are maintained to a high degree. Therefore </w:t>
      </w:r>
      <w:r w:rsidR="003239E9">
        <w:t>any significant</w:t>
      </w:r>
      <w:r>
        <w:t xml:space="preserve"> information </w:t>
      </w:r>
      <w:r w:rsidR="003239E9">
        <w:t>produced or received should</w:t>
      </w:r>
      <w:r>
        <w:t xml:space="preserve"> be passed to the relevant people in good time.</w:t>
      </w:r>
      <w:r w:rsidR="00676A62">
        <w:t xml:space="preserve"> </w:t>
      </w:r>
    </w:p>
    <w:p w14:paraId="3926A933" w14:textId="77777777" w:rsidR="00676A62" w:rsidRDefault="00676A62" w:rsidP="00FF5C34">
      <w:pPr>
        <w:pStyle w:val="BodyText"/>
      </w:pPr>
      <w:r>
        <w:t xml:space="preserve">The Principal Contractor is to identify how and when communication and liaison will take place </w:t>
      </w:r>
      <w:r w:rsidR="00915468">
        <w:t>in</w:t>
      </w:r>
      <w:r>
        <w:t xml:space="preserve"> the form of schedules of meetings etc. The method for passing information to all parties should also be detailed.</w:t>
      </w:r>
    </w:p>
    <w:p w14:paraId="1B35CC37" w14:textId="77777777" w:rsidR="00676A62" w:rsidRDefault="00676A62" w:rsidP="00E23F3F">
      <w:pPr>
        <w:pStyle w:val="Heading2"/>
      </w:pPr>
      <w:bookmarkStart w:id="20" w:name="_Toc346196809"/>
      <w:r>
        <w:t>Coordination of Ongoing Design</w:t>
      </w:r>
      <w:bookmarkEnd w:id="20"/>
    </w:p>
    <w:p w14:paraId="79E826C7" w14:textId="77777777" w:rsidR="00676A62" w:rsidRPr="00FF5C34" w:rsidRDefault="00676A62" w:rsidP="00FF5C34">
      <w:pPr>
        <w:pStyle w:val="BodyText"/>
      </w:pPr>
      <w:r w:rsidRPr="00FF5C34">
        <w:t>Any ongoing design changes are to be distributed to all relevant parties in good time in order to improve coordination and to ensure that all relevant health, safety and other issues have been identified.</w:t>
      </w:r>
      <w:r w:rsidR="001C770D" w:rsidRPr="00FF5C34">
        <w:t xml:space="preserve"> </w:t>
      </w:r>
      <w:r w:rsidRPr="00FF5C34">
        <w:t>The Principal Contractor is to detail how such changes will be managed and who will retain responsibility for distributing and following up on such changes.</w:t>
      </w:r>
      <w:r w:rsidR="002D0874" w:rsidRPr="00FF5C34">
        <w:t xml:space="preserve"> </w:t>
      </w:r>
    </w:p>
    <w:p w14:paraId="5A24A776" w14:textId="77777777" w:rsidR="0063700F" w:rsidRDefault="0063700F" w:rsidP="00E23F3F">
      <w:pPr>
        <w:pStyle w:val="Heading2"/>
      </w:pPr>
      <w:bookmarkStart w:id="21" w:name="_Toc346196810"/>
      <w:r>
        <w:t>Site Hoarding, Compound &amp; Signage</w:t>
      </w:r>
      <w:bookmarkEnd w:id="21"/>
    </w:p>
    <w:p w14:paraId="4B394DC8" w14:textId="77777777" w:rsidR="003B70E7" w:rsidRDefault="00015AD0" w:rsidP="00FF5C34">
      <w:pPr>
        <w:pStyle w:val="BodyText"/>
      </w:pPr>
      <w:r>
        <w:t xml:space="preserve">The Principal Contractor will be required to provide hoarding / fencing and signage to the site to maintain </w:t>
      </w:r>
      <w:r w:rsidR="009E2E36">
        <w:t>security</w:t>
      </w:r>
      <w:r>
        <w:t xml:space="preserve"> and </w:t>
      </w:r>
      <w:r w:rsidR="009E2E36">
        <w:t>safety</w:t>
      </w:r>
      <w:r>
        <w:t xml:space="preserve"> for all persons. Details in relation to how this will be </w:t>
      </w:r>
      <w:r w:rsidR="009E2E36">
        <w:t>achieved</w:t>
      </w:r>
      <w:r>
        <w:t xml:space="preserve"> should be noted in the Plan.</w:t>
      </w:r>
    </w:p>
    <w:p w14:paraId="7069CB6B" w14:textId="77777777" w:rsidR="00015AD0" w:rsidRDefault="00015AD0" w:rsidP="00FF5C34">
      <w:pPr>
        <w:pStyle w:val="BodyText"/>
      </w:pPr>
      <w:r>
        <w:t xml:space="preserve">A formal compound area will also need to be provided with </w:t>
      </w:r>
      <w:r w:rsidR="009E2E36">
        <w:t>items</w:t>
      </w:r>
      <w:r>
        <w:t xml:space="preserve"> such as site offices, welfare, storage (materials and waste)</w:t>
      </w:r>
      <w:r w:rsidR="009E2E36">
        <w:t xml:space="preserve"> etc. The layout and position of such will need to be formally agreed with the </w:t>
      </w:r>
      <w:r w:rsidR="00347B7A">
        <w:t>Client</w:t>
      </w:r>
      <w:r w:rsidR="009E2E36">
        <w:t xml:space="preserve"> and CDM Coordinator and marked up on a suitable site plan.</w:t>
      </w:r>
    </w:p>
    <w:p w14:paraId="25ADB8F1" w14:textId="77777777" w:rsidR="00D067B0" w:rsidRDefault="006D1753" w:rsidP="00FF5C34">
      <w:pPr>
        <w:pStyle w:val="BodyText"/>
      </w:pPr>
      <w:r>
        <w:lastRenderedPageBreak/>
        <w:t>Adequate</w:t>
      </w:r>
      <w:r w:rsidR="009E2E36">
        <w:t xml:space="preserve"> signage will need to be provided from day one to indicate that the site is a </w:t>
      </w:r>
      <w:r>
        <w:t>construction</w:t>
      </w:r>
      <w:r w:rsidR="009E2E36">
        <w:t xml:space="preserve"> site and note any health and </w:t>
      </w:r>
      <w:r>
        <w:t>safety</w:t>
      </w:r>
      <w:r w:rsidR="009E2E36">
        <w:t xml:space="preserve"> measures in place. Signage </w:t>
      </w:r>
      <w:r>
        <w:t>should</w:t>
      </w:r>
      <w:r w:rsidR="009E2E36">
        <w:t xml:space="preserve"> </w:t>
      </w:r>
      <w:r>
        <w:t>also</w:t>
      </w:r>
      <w:r w:rsidR="009E2E36">
        <w:t xml:space="preserve"> be provided to ensure that visitors can access</w:t>
      </w:r>
      <w:r>
        <w:t xml:space="preserve"> the site offices safely.</w:t>
      </w:r>
      <w:r w:rsidR="00D067B0">
        <w:t xml:space="preserve"> Further signage will be required in order to direct construction traffic by the most suitable route from main access roads to the site to cause the minimum amount of disturbance to local residents.</w:t>
      </w:r>
    </w:p>
    <w:p w14:paraId="149CACC7" w14:textId="77777777" w:rsidR="005D1908" w:rsidRDefault="004F0D03" w:rsidP="00E23F3F">
      <w:pPr>
        <w:pStyle w:val="Heading2"/>
      </w:pPr>
      <w:bookmarkStart w:id="22" w:name="_Toc346196811"/>
      <w:r>
        <w:t xml:space="preserve">Site </w:t>
      </w:r>
      <w:r w:rsidR="005D1908" w:rsidRPr="005D1908">
        <w:t>Security</w:t>
      </w:r>
      <w:r w:rsidR="00156BD0">
        <w:t xml:space="preserve"> &amp; Safety</w:t>
      </w:r>
      <w:bookmarkEnd w:id="22"/>
    </w:p>
    <w:p w14:paraId="599CFCBF" w14:textId="77777777" w:rsidR="00351839" w:rsidRDefault="006D1753" w:rsidP="00FF5C34">
      <w:pPr>
        <w:pStyle w:val="BodyText"/>
      </w:pPr>
      <w:r>
        <w:t xml:space="preserve">The </w:t>
      </w:r>
      <w:r w:rsidR="00A51DCD">
        <w:t>details</w:t>
      </w:r>
      <w:r>
        <w:t xml:space="preserve"> in relation to maintaining </w:t>
      </w:r>
      <w:r w:rsidR="00A51DCD">
        <w:t>security</w:t>
      </w:r>
      <w:r>
        <w:t xml:space="preserve"> </w:t>
      </w:r>
      <w:r w:rsidR="00A51DCD">
        <w:t>of</w:t>
      </w:r>
      <w:r>
        <w:t xml:space="preserve"> the site will need to </w:t>
      </w:r>
      <w:r w:rsidR="00A51DCD">
        <w:t>be</w:t>
      </w:r>
      <w:r>
        <w:t xml:space="preserve"> </w:t>
      </w:r>
      <w:r w:rsidR="00C818CC">
        <w:t>noted</w:t>
      </w:r>
      <w:r>
        <w:t xml:space="preserve"> in the </w:t>
      </w:r>
      <w:r w:rsidR="00A51DCD">
        <w:t>Plan</w:t>
      </w:r>
      <w:r>
        <w:t xml:space="preserve">. Please note that the </w:t>
      </w:r>
      <w:r w:rsidR="00A51DCD">
        <w:t>Principal</w:t>
      </w:r>
      <w:r>
        <w:t xml:space="preserve"> </w:t>
      </w:r>
      <w:r w:rsidR="00A51DCD">
        <w:t>Contractor</w:t>
      </w:r>
      <w:r>
        <w:t xml:space="preserve"> will still have a duty of care to </w:t>
      </w:r>
      <w:r w:rsidR="00A51DCD">
        <w:t>trespassers,</w:t>
      </w:r>
      <w:r>
        <w:t xml:space="preserve"> </w:t>
      </w:r>
      <w:r w:rsidR="00687100">
        <w:t>therefore</w:t>
      </w:r>
      <w:r>
        <w:t xml:space="preserve"> security must </w:t>
      </w:r>
      <w:r w:rsidR="00687100">
        <w:t xml:space="preserve">always </w:t>
      </w:r>
      <w:r>
        <w:t xml:space="preserve">be </w:t>
      </w:r>
      <w:r w:rsidR="00A51DCD">
        <w:t>maintained</w:t>
      </w:r>
      <w:r>
        <w:t xml:space="preserve"> to</w:t>
      </w:r>
      <w:r w:rsidR="00A51DCD">
        <w:t xml:space="preserve"> </w:t>
      </w:r>
      <w:r>
        <w:t>a high degree.</w:t>
      </w:r>
    </w:p>
    <w:p w14:paraId="76991CE6" w14:textId="77777777" w:rsidR="006D1753" w:rsidRDefault="006D1753" w:rsidP="00FF5C34">
      <w:pPr>
        <w:pStyle w:val="BodyText"/>
      </w:pPr>
      <w:r>
        <w:t xml:space="preserve">An action plan in relation to </w:t>
      </w:r>
      <w:r w:rsidR="00B43D63">
        <w:t>maintaining</w:t>
      </w:r>
      <w:r w:rsidR="00A51DCD">
        <w:t xml:space="preserve"> safety on site will also need to be </w:t>
      </w:r>
      <w:r w:rsidR="00B43D63">
        <w:t>provided</w:t>
      </w:r>
      <w:r w:rsidR="00A51DCD">
        <w:t>. This should detail items such as th</w:t>
      </w:r>
      <w:r w:rsidR="00B43D63">
        <w:t>e</w:t>
      </w:r>
      <w:r w:rsidR="00A51DCD">
        <w:t xml:space="preserve"> </w:t>
      </w:r>
      <w:r w:rsidR="00B43D63">
        <w:t>provision</w:t>
      </w:r>
      <w:r w:rsidR="00A51DCD">
        <w:t xml:space="preserve"> of risk </w:t>
      </w:r>
      <w:r w:rsidR="00B43D63">
        <w:t>assessments</w:t>
      </w:r>
      <w:r w:rsidR="00A51DCD">
        <w:t xml:space="preserve"> and method </w:t>
      </w:r>
      <w:r w:rsidR="00B43D63">
        <w:t>statements</w:t>
      </w:r>
      <w:r w:rsidR="00A51DCD">
        <w:t xml:space="preserve"> along with how a </w:t>
      </w:r>
      <w:r w:rsidR="00B43D63">
        <w:t>safe</w:t>
      </w:r>
      <w:r w:rsidR="00A51DCD">
        <w:t xml:space="preserve"> site will </w:t>
      </w:r>
      <w:r w:rsidR="00B43D63">
        <w:t>be</w:t>
      </w:r>
      <w:r w:rsidR="00A51DCD">
        <w:t xml:space="preserve"> </w:t>
      </w:r>
      <w:r w:rsidR="00B43D63">
        <w:t>maintained</w:t>
      </w:r>
      <w:r w:rsidR="00A51DCD">
        <w:t xml:space="preserve"> by </w:t>
      </w:r>
      <w:r w:rsidR="00B43D63">
        <w:t>general</w:t>
      </w:r>
      <w:r w:rsidR="00A51DCD">
        <w:t xml:space="preserve"> </w:t>
      </w:r>
      <w:r w:rsidR="00B43D63">
        <w:t>housekeeping</w:t>
      </w:r>
      <w:r w:rsidR="00A51DCD">
        <w:t xml:space="preserve"> and good practice measures.</w:t>
      </w:r>
    </w:p>
    <w:p w14:paraId="6AF6AADF" w14:textId="77777777" w:rsidR="00D83721" w:rsidRDefault="00D83721" w:rsidP="00FF5C34">
      <w:pPr>
        <w:pStyle w:val="BodyText"/>
      </w:pPr>
      <w:r>
        <w:t xml:space="preserve">The Principal Contractor will be required to hold </w:t>
      </w:r>
      <w:r w:rsidR="003D58CF">
        <w:t>regular</w:t>
      </w:r>
      <w:r>
        <w:t xml:space="preserve"> Tool Box Talks with all site personnel to detail activities taking place</w:t>
      </w:r>
      <w:r w:rsidR="003D58CF">
        <w:t>, safety issues, site</w:t>
      </w:r>
      <w:r>
        <w:t xml:space="preserve"> rules</w:t>
      </w:r>
      <w:r w:rsidR="003D58CF">
        <w:t>,</w:t>
      </w:r>
      <w:r>
        <w:t xml:space="preserve"> updates etc and any other relevant information. Details of these talks, including attendees are to be logged on a register in the site office.</w:t>
      </w:r>
    </w:p>
    <w:p w14:paraId="14062F04" w14:textId="77777777" w:rsidR="0084470E" w:rsidRDefault="0084470E" w:rsidP="00E23F3F">
      <w:pPr>
        <w:pStyle w:val="Heading2"/>
      </w:pPr>
      <w:bookmarkStart w:id="23" w:name="_Toc346196812"/>
      <w:r w:rsidRPr="0084470E">
        <w:t xml:space="preserve">Welfare </w:t>
      </w:r>
      <w:r w:rsidR="004F0D03">
        <w:t>P</w:t>
      </w:r>
      <w:r w:rsidRPr="0084470E">
        <w:t>rovision</w:t>
      </w:r>
      <w:bookmarkEnd w:id="23"/>
    </w:p>
    <w:p w14:paraId="4C46659F" w14:textId="77777777" w:rsidR="00A52496" w:rsidRDefault="0040257C" w:rsidP="00FF5C34">
      <w:pPr>
        <w:pStyle w:val="BodyText"/>
      </w:pPr>
      <w:r>
        <w:t>Adequate provision will need to be made by the Principal Contractor within the compound for all required welfare facilities. These are</w:t>
      </w:r>
      <w:r w:rsidR="000F4419">
        <w:t xml:space="preserve"> to include, bu</w:t>
      </w:r>
      <w:r>
        <w:t xml:space="preserve">t </w:t>
      </w:r>
      <w:r w:rsidR="000F4419">
        <w:t xml:space="preserve">not </w:t>
      </w:r>
      <w:r>
        <w:t>limited to the following:</w:t>
      </w:r>
    </w:p>
    <w:p w14:paraId="43B5754E" w14:textId="77777777" w:rsidR="0040257C" w:rsidRPr="00FF5C34" w:rsidRDefault="0040257C" w:rsidP="00FF5C34">
      <w:pPr>
        <w:pStyle w:val="Bullet"/>
        <w:ind w:left="1276" w:hanging="425"/>
      </w:pPr>
      <w:r w:rsidRPr="00FF5C34">
        <w:t>Drinking water</w:t>
      </w:r>
    </w:p>
    <w:p w14:paraId="2362046F" w14:textId="77777777" w:rsidR="0040257C" w:rsidRPr="00FF5C34" w:rsidRDefault="0040257C" w:rsidP="00FF5C34">
      <w:pPr>
        <w:pStyle w:val="Bullet"/>
        <w:ind w:left="1276" w:hanging="425"/>
      </w:pPr>
      <w:r w:rsidRPr="00FF5C34">
        <w:t>Means for heating water for drinks</w:t>
      </w:r>
    </w:p>
    <w:p w14:paraId="0250DAAA" w14:textId="77777777" w:rsidR="0040257C" w:rsidRPr="00FF5C34" w:rsidRDefault="0040257C" w:rsidP="00FF5C34">
      <w:pPr>
        <w:pStyle w:val="Bullet"/>
        <w:ind w:left="1276" w:hanging="425"/>
      </w:pPr>
      <w:r w:rsidRPr="00FF5C34">
        <w:t>Means for heating food</w:t>
      </w:r>
    </w:p>
    <w:p w14:paraId="72E1520B" w14:textId="77777777" w:rsidR="0040257C" w:rsidRPr="00FF5C34" w:rsidRDefault="0040257C" w:rsidP="00FF5C34">
      <w:pPr>
        <w:pStyle w:val="Bullet"/>
        <w:ind w:left="1276" w:hanging="425"/>
      </w:pPr>
      <w:r w:rsidRPr="00FF5C34">
        <w:t>Area for seating for breaks</w:t>
      </w:r>
    </w:p>
    <w:p w14:paraId="4915693B" w14:textId="77777777" w:rsidR="0040257C" w:rsidRPr="00FF5C34" w:rsidRDefault="0040257C" w:rsidP="00FF5C34">
      <w:pPr>
        <w:pStyle w:val="Bullet"/>
        <w:ind w:left="1276" w:hanging="425"/>
      </w:pPr>
      <w:r w:rsidRPr="00FF5C34">
        <w:t>Area for changing and locker facilities</w:t>
      </w:r>
    </w:p>
    <w:p w14:paraId="5572E94E" w14:textId="77777777" w:rsidR="0040257C" w:rsidRPr="00FF5C34" w:rsidRDefault="0040257C" w:rsidP="00FF5C34">
      <w:pPr>
        <w:pStyle w:val="Bullet"/>
        <w:ind w:left="1276" w:hanging="425"/>
      </w:pPr>
      <w:r w:rsidRPr="00FF5C34">
        <w:t>WCs (and showers if required)</w:t>
      </w:r>
    </w:p>
    <w:p w14:paraId="346D2C41" w14:textId="77777777" w:rsidR="0040257C" w:rsidRPr="00FF5C34" w:rsidRDefault="0040257C" w:rsidP="00FF5C34">
      <w:pPr>
        <w:pStyle w:val="Bullet"/>
        <w:ind w:left="1276" w:hanging="425"/>
      </w:pPr>
      <w:r w:rsidRPr="00FF5C34">
        <w:t>Office accommodation</w:t>
      </w:r>
    </w:p>
    <w:p w14:paraId="5B478810" w14:textId="49C010A0" w:rsidR="0040257C" w:rsidRDefault="0040257C" w:rsidP="00FF5C34">
      <w:pPr>
        <w:pStyle w:val="BodyText"/>
      </w:pPr>
      <w:r>
        <w:t xml:space="preserve">The above items </w:t>
      </w:r>
      <w:r w:rsidR="00B43D63">
        <w:t xml:space="preserve">will need to be identified on the site </w:t>
      </w:r>
      <w:r>
        <w:t>plan in order to demonstrate how all facilities will be provided along with a description to suppor</w:t>
      </w:r>
      <w:r w:rsidR="00B43D63">
        <w:t>t this information.</w:t>
      </w:r>
    </w:p>
    <w:p w14:paraId="684AB798" w14:textId="15722A86" w:rsidR="0077799E" w:rsidRDefault="0077799E" w:rsidP="00FF5C34">
      <w:pPr>
        <w:pStyle w:val="BodyText"/>
      </w:pPr>
    </w:p>
    <w:p w14:paraId="57D60429" w14:textId="77777777" w:rsidR="0077799E" w:rsidRDefault="0077799E" w:rsidP="00FF5C34">
      <w:pPr>
        <w:pStyle w:val="BodyText"/>
      </w:pPr>
    </w:p>
    <w:p w14:paraId="623BAE78" w14:textId="77777777" w:rsidR="00992626" w:rsidRDefault="004F0D03" w:rsidP="00E23F3F">
      <w:pPr>
        <w:pStyle w:val="Heading2"/>
      </w:pPr>
      <w:bookmarkStart w:id="24" w:name="_Toc346196813"/>
      <w:r>
        <w:lastRenderedPageBreak/>
        <w:t>Fire P</w:t>
      </w:r>
      <w:r w:rsidR="00992626" w:rsidRPr="00992626">
        <w:t>recautions</w:t>
      </w:r>
      <w:r w:rsidR="00E06521" w:rsidRPr="00E06521">
        <w:t xml:space="preserve"> </w:t>
      </w:r>
      <w:r w:rsidR="00E06521">
        <w:t xml:space="preserve">&amp; </w:t>
      </w:r>
      <w:r w:rsidR="00E06521" w:rsidRPr="00A52496">
        <w:t xml:space="preserve">Emergency </w:t>
      </w:r>
      <w:r w:rsidR="00E06521">
        <w:t>P</w:t>
      </w:r>
      <w:r w:rsidR="00E06521" w:rsidRPr="00A52496">
        <w:t>rocedures</w:t>
      </w:r>
      <w:bookmarkEnd w:id="24"/>
    </w:p>
    <w:p w14:paraId="26A11793" w14:textId="77777777" w:rsidR="002027F0" w:rsidRDefault="00E67F4B" w:rsidP="00FF5C34">
      <w:pPr>
        <w:pStyle w:val="BodyText"/>
      </w:pPr>
      <w:r>
        <w:t xml:space="preserve">There are no specific fire </w:t>
      </w:r>
      <w:r w:rsidR="002027F0">
        <w:t>precautions</w:t>
      </w:r>
      <w:r>
        <w:t xml:space="preserve"> other than </w:t>
      </w:r>
      <w:r w:rsidR="002027F0">
        <w:t>those</w:t>
      </w:r>
      <w:r>
        <w:t xml:space="preserve"> that </w:t>
      </w:r>
      <w:r w:rsidR="002027F0">
        <w:t>would</w:t>
      </w:r>
      <w:r>
        <w:t xml:space="preserve"> </w:t>
      </w:r>
      <w:r w:rsidR="002027F0">
        <w:t>normally</w:t>
      </w:r>
      <w:r>
        <w:t xml:space="preserve"> be connected with working </w:t>
      </w:r>
      <w:r w:rsidR="00B007BF">
        <w:t>on such a</w:t>
      </w:r>
      <w:r>
        <w:t xml:space="preserve"> site.</w:t>
      </w:r>
      <w:r w:rsidR="00F85354">
        <w:t xml:space="preserve"> </w:t>
      </w:r>
      <w:r w:rsidR="002027F0">
        <w:t xml:space="preserve">Any specific fire risks brought about by the construction works will need to </w:t>
      </w:r>
      <w:r w:rsidR="00053C34">
        <w:t>be</w:t>
      </w:r>
      <w:r w:rsidR="002027F0">
        <w:t xml:space="preserve"> raised in the Plan and detailed as required to </w:t>
      </w:r>
      <w:r w:rsidR="006F2FF8">
        <w:t>reduce</w:t>
      </w:r>
      <w:r w:rsidR="002027F0">
        <w:t xml:space="preserve"> risk</w:t>
      </w:r>
      <w:r w:rsidR="00053C34">
        <w:t>s</w:t>
      </w:r>
      <w:r w:rsidR="002027F0">
        <w:t xml:space="preserve"> </w:t>
      </w:r>
      <w:r w:rsidR="006F2FF8">
        <w:t>wherever</w:t>
      </w:r>
      <w:r w:rsidR="002027F0">
        <w:t xml:space="preserve"> possible.</w:t>
      </w:r>
    </w:p>
    <w:p w14:paraId="0D121E0C" w14:textId="77777777" w:rsidR="008B32F5" w:rsidRDefault="002027F0" w:rsidP="00FF5C34">
      <w:pPr>
        <w:pStyle w:val="BodyText"/>
      </w:pPr>
      <w:r>
        <w:t xml:space="preserve">The </w:t>
      </w:r>
      <w:r w:rsidR="008B32F5">
        <w:t>details</w:t>
      </w:r>
      <w:r>
        <w:t xml:space="preserve"> relating to </w:t>
      </w:r>
      <w:r w:rsidR="008B32F5">
        <w:t>emergency</w:t>
      </w:r>
      <w:r>
        <w:t xml:space="preserve"> </w:t>
      </w:r>
      <w:r w:rsidR="008B32F5">
        <w:t>procedures</w:t>
      </w:r>
      <w:r>
        <w:t xml:space="preserve"> will need t</w:t>
      </w:r>
      <w:r w:rsidR="006F2FF8">
        <w:t xml:space="preserve">o </w:t>
      </w:r>
      <w:r>
        <w:t>b</w:t>
      </w:r>
      <w:r w:rsidR="006F2FF8">
        <w:t>e</w:t>
      </w:r>
      <w:r>
        <w:t xml:space="preserve"> detailed in the Plan to include items such as</w:t>
      </w:r>
      <w:r w:rsidR="008B32F5">
        <w:t xml:space="preserve"> </w:t>
      </w:r>
      <w:r w:rsidR="006F2FF8">
        <w:t>those</w:t>
      </w:r>
      <w:r w:rsidR="008B32F5">
        <w:t xml:space="preserve"> detailed</w:t>
      </w:r>
      <w:r w:rsidR="006F2FF8">
        <w:t xml:space="preserve"> </w:t>
      </w:r>
      <w:r w:rsidR="008B32F5">
        <w:t>in the list below.</w:t>
      </w:r>
    </w:p>
    <w:p w14:paraId="0B177C51" w14:textId="77777777" w:rsidR="008B32F5" w:rsidRDefault="008B32F5" w:rsidP="00FF5C34">
      <w:pPr>
        <w:pStyle w:val="Bullet"/>
        <w:ind w:left="1276" w:hanging="425"/>
      </w:pPr>
      <w:r>
        <w:t>Means of warning and escape</w:t>
      </w:r>
    </w:p>
    <w:p w14:paraId="1F08ED9E" w14:textId="04A657B1" w:rsidR="008B32F5" w:rsidRDefault="007A5A64" w:rsidP="00FF5C34">
      <w:pPr>
        <w:pStyle w:val="Bullet"/>
        <w:ind w:left="1276" w:hanging="425"/>
      </w:pPr>
      <w:r>
        <w:t>Firefighting</w:t>
      </w:r>
      <w:r w:rsidR="002027F0">
        <w:t xml:space="preserve"> </w:t>
      </w:r>
      <w:r w:rsidR="008B32F5">
        <w:t>provisions</w:t>
      </w:r>
    </w:p>
    <w:p w14:paraId="34909719" w14:textId="77777777" w:rsidR="002027F0" w:rsidRDefault="008B32F5" w:rsidP="00FF5C34">
      <w:pPr>
        <w:pStyle w:val="Bullet"/>
        <w:ind w:left="1276" w:hanging="425"/>
      </w:pPr>
      <w:r>
        <w:t>F</w:t>
      </w:r>
      <w:r w:rsidR="002027F0">
        <w:t xml:space="preserve">irst </w:t>
      </w:r>
      <w:r>
        <w:t>aiders and location of</w:t>
      </w:r>
      <w:r w:rsidR="002027F0">
        <w:t xml:space="preserve"> first aid kits</w:t>
      </w:r>
    </w:p>
    <w:p w14:paraId="2A01659D" w14:textId="77777777" w:rsidR="008B32F5" w:rsidRDefault="008B32F5" w:rsidP="00FF5C34">
      <w:pPr>
        <w:pStyle w:val="Bullet"/>
        <w:ind w:left="1276" w:hanging="425"/>
      </w:pPr>
      <w:r>
        <w:t>Location of all emergency contact information</w:t>
      </w:r>
    </w:p>
    <w:p w14:paraId="12A3EF1C" w14:textId="77777777" w:rsidR="00E3501D" w:rsidRDefault="008B32F5" w:rsidP="00FF5C34">
      <w:pPr>
        <w:pStyle w:val="Bullet"/>
        <w:ind w:left="1276" w:hanging="425"/>
      </w:pPr>
      <w:r>
        <w:t>Procedures for reporting accidents and incidents</w:t>
      </w:r>
    </w:p>
    <w:p w14:paraId="3618CC0E" w14:textId="77777777" w:rsidR="00FE2DEF" w:rsidRDefault="00A52496" w:rsidP="00E23F3F">
      <w:pPr>
        <w:pStyle w:val="Heading2"/>
      </w:pPr>
      <w:bookmarkStart w:id="25" w:name="_Toc346196814"/>
      <w:r w:rsidRPr="00A52496">
        <w:t>No</w:t>
      </w:r>
      <w:r w:rsidR="004F0D03">
        <w:t>-go A</w:t>
      </w:r>
      <w:r w:rsidRPr="00EB3D97">
        <w:t>reas</w:t>
      </w:r>
      <w:bookmarkEnd w:id="25"/>
    </w:p>
    <w:p w14:paraId="7059087A" w14:textId="58B6916B" w:rsidR="0087065B" w:rsidRDefault="0077799E" w:rsidP="00FF5C34">
      <w:pPr>
        <w:pStyle w:val="BodyText"/>
      </w:pPr>
      <w:r>
        <w:t xml:space="preserve">Works, </w:t>
      </w:r>
      <w:r w:rsidR="00007C87">
        <w:t>delivery</w:t>
      </w:r>
      <w:r>
        <w:t xml:space="preserve"> and storage are to be confined to the site boundary.</w:t>
      </w:r>
      <w:r w:rsidR="00007C87">
        <w:t xml:space="preserve"> No access will be provides to operational buildings on the site other than those directed by the client.</w:t>
      </w:r>
    </w:p>
    <w:p w14:paraId="22A736E5" w14:textId="77777777" w:rsidR="00A52496" w:rsidRDefault="004F0D03" w:rsidP="00E23F3F">
      <w:pPr>
        <w:pStyle w:val="Heading2"/>
      </w:pPr>
      <w:bookmarkStart w:id="26" w:name="_Toc346196815"/>
      <w:r>
        <w:t>Site R</w:t>
      </w:r>
      <w:r w:rsidR="00A52496" w:rsidRPr="00A52496">
        <w:t>ules</w:t>
      </w:r>
      <w:r w:rsidR="00E06521">
        <w:t xml:space="preserve"> &amp; Permits to Work</w:t>
      </w:r>
      <w:bookmarkEnd w:id="26"/>
    </w:p>
    <w:p w14:paraId="03F1AB5D" w14:textId="77777777" w:rsidR="0087065B" w:rsidRDefault="00F84D87" w:rsidP="00FF5C34">
      <w:pPr>
        <w:pStyle w:val="BodyText"/>
      </w:pPr>
      <w:r>
        <w:t>The Plan is to detail all site rule</w:t>
      </w:r>
      <w:r w:rsidR="007B4687">
        <w:t>s</w:t>
      </w:r>
      <w:r>
        <w:t xml:space="preserve"> used by the Principal Contractor and the method of relating these to </w:t>
      </w:r>
      <w:r w:rsidR="00F85354">
        <w:t xml:space="preserve">the </w:t>
      </w:r>
      <w:r>
        <w:t xml:space="preserve">workforce, such </w:t>
      </w:r>
      <w:r w:rsidR="007B4687">
        <w:t>as in the site induction procedure</w:t>
      </w:r>
      <w:r>
        <w:t>.</w:t>
      </w:r>
      <w:r w:rsidR="00FA2E0E">
        <w:t xml:space="preserve"> </w:t>
      </w:r>
      <w:r w:rsidR="0087065B">
        <w:t>Inductions will also be required for all visitors where the site rules will be related. The rules are to be displayed on site in an accessible location and individual points reinforced as required.</w:t>
      </w:r>
    </w:p>
    <w:p w14:paraId="6947BCCA" w14:textId="77777777" w:rsidR="00E06521" w:rsidRDefault="00E06521" w:rsidP="00FF5C34">
      <w:pPr>
        <w:pStyle w:val="BodyText"/>
      </w:pPr>
      <w:r>
        <w:t xml:space="preserve">The </w:t>
      </w:r>
      <w:r w:rsidR="00347B7A">
        <w:t>Client</w:t>
      </w:r>
      <w:r>
        <w:t xml:space="preserve"> will set out all of the required permits to work in the pre start meeting. </w:t>
      </w:r>
      <w:r w:rsidR="0087065B">
        <w:t>The Principal Contractor will also detail in the pre start meeting works which they will operate permits on and the management method for this.</w:t>
      </w:r>
    </w:p>
    <w:p w14:paraId="00227F75" w14:textId="77777777" w:rsidR="0087065B" w:rsidRDefault="0087065B" w:rsidP="00E23F3F">
      <w:pPr>
        <w:pStyle w:val="Heading2"/>
      </w:pPr>
      <w:bookmarkStart w:id="27" w:name="_Toc346196816"/>
      <w:r>
        <w:t>Personal Protective Equipment (PPE)</w:t>
      </w:r>
      <w:bookmarkEnd w:id="27"/>
    </w:p>
    <w:p w14:paraId="46805876" w14:textId="77777777" w:rsidR="0087065B" w:rsidRDefault="0087065B" w:rsidP="00FF5C34">
      <w:pPr>
        <w:pStyle w:val="BodyText"/>
      </w:pPr>
      <w:r>
        <w:t>Strict details will need to be provided in relation to PPE to ensure the safety of all construction staff, project team members and visitors. The Principal Contractor will need to detail what PPE requirements are the minimum standard and provide suitable PPE for workers and visitors. In order to achieve exemplar levels of safety, the Principal Contractor should give consideration to implementing a PPE regime including the following items:</w:t>
      </w:r>
    </w:p>
    <w:p w14:paraId="44CE801C" w14:textId="77777777" w:rsidR="0087065B" w:rsidRDefault="0087065B" w:rsidP="00FF5C34">
      <w:pPr>
        <w:pStyle w:val="Bullet"/>
        <w:ind w:left="1276" w:hanging="425"/>
      </w:pPr>
      <w:r>
        <w:t>Head protection</w:t>
      </w:r>
    </w:p>
    <w:p w14:paraId="411580D9" w14:textId="77777777" w:rsidR="0087065B" w:rsidRPr="00C30927" w:rsidRDefault="0087065B" w:rsidP="00FF5C34">
      <w:pPr>
        <w:pStyle w:val="Bullet"/>
        <w:ind w:left="1276" w:hanging="425"/>
      </w:pPr>
      <w:r w:rsidRPr="00C30927">
        <w:t>Hi-Viz jackets / waistcoats</w:t>
      </w:r>
    </w:p>
    <w:p w14:paraId="70FCD407" w14:textId="77777777" w:rsidR="0087065B" w:rsidRPr="00C30927" w:rsidRDefault="0087065B" w:rsidP="00FF5C34">
      <w:pPr>
        <w:pStyle w:val="Bullet"/>
        <w:ind w:left="1276" w:hanging="425"/>
      </w:pPr>
      <w:r w:rsidRPr="00C30927">
        <w:lastRenderedPageBreak/>
        <w:t>Foot protection</w:t>
      </w:r>
    </w:p>
    <w:p w14:paraId="2E5F1086" w14:textId="77777777" w:rsidR="0087065B" w:rsidRPr="00C30927" w:rsidRDefault="0087065B" w:rsidP="00FF5C34">
      <w:pPr>
        <w:pStyle w:val="Bullet"/>
        <w:ind w:left="1276" w:hanging="425"/>
      </w:pPr>
      <w:r w:rsidRPr="00C30927">
        <w:t>Gloves</w:t>
      </w:r>
    </w:p>
    <w:p w14:paraId="1009A173" w14:textId="77777777" w:rsidR="0087065B" w:rsidRPr="00C30927" w:rsidRDefault="0087065B" w:rsidP="00FF5C34">
      <w:pPr>
        <w:pStyle w:val="Bullet"/>
        <w:ind w:left="1276" w:hanging="425"/>
      </w:pPr>
      <w:r w:rsidRPr="00C30927">
        <w:t>Eye protection</w:t>
      </w:r>
    </w:p>
    <w:p w14:paraId="5C83782A" w14:textId="32B741A3" w:rsidR="00A52496" w:rsidRPr="00653FCD" w:rsidRDefault="00A52496" w:rsidP="00FF5C34">
      <w:pPr>
        <w:pStyle w:val="Heading1"/>
      </w:pPr>
      <w:bookmarkStart w:id="28" w:name="_Toc346196817"/>
      <w:r w:rsidRPr="00FE2DEF">
        <w:t>ENVIRONMENTAL</w:t>
      </w:r>
      <w:r w:rsidRPr="00450D1B">
        <w:t xml:space="preserve"> RESTRICTIONS AND EXISTING ON-SITE RISKS</w:t>
      </w:r>
      <w:bookmarkEnd w:id="28"/>
    </w:p>
    <w:p w14:paraId="3AA5D6B9" w14:textId="77777777" w:rsidR="003A42FB" w:rsidRDefault="00924D2E" w:rsidP="00E23F3F">
      <w:pPr>
        <w:pStyle w:val="Heading2"/>
      </w:pPr>
      <w:bookmarkStart w:id="29" w:name="_Toc346196818"/>
      <w:r>
        <w:t>Traffic Management</w:t>
      </w:r>
      <w:bookmarkEnd w:id="29"/>
    </w:p>
    <w:p w14:paraId="072B4D87" w14:textId="77777777" w:rsidR="0052455A" w:rsidRDefault="00924D2E" w:rsidP="00FF5C34">
      <w:pPr>
        <w:pStyle w:val="BodyText"/>
      </w:pPr>
      <w:r>
        <w:t>A</w:t>
      </w:r>
      <w:r w:rsidR="00A70034">
        <w:t xml:space="preserve"> detailed traffic management plan will need to be produced by the Principal Contractor to show information in relation to, but not limited to, all items noted below:</w:t>
      </w:r>
    </w:p>
    <w:p w14:paraId="2349F11D" w14:textId="77777777" w:rsidR="00A70034" w:rsidRDefault="00A70034" w:rsidP="00FF5C34">
      <w:pPr>
        <w:pStyle w:val="Bullet"/>
      </w:pPr>
      <w:r>
        <w:t>Access routes and one way systems</w:t>
      </w:r>
    </w:p>
    <w:p w14:paraId="66B39A6F" w14:textId="77777777" w:rsidR="00A70034" w:rsidRDefault="00A70034" w:rsidP="00FF5C34">
      <w:pPr>
        <w:pStyle w:val="Bullet"/>
      </w:pPr>
      <w:r>
        <w:t>Delivery / working times</w:t>
      </w:r>
    </w:p>
    <w:p w14:paraId="1338774F" w14:textId="77777777" w:rsidR="00A70034" w:rsidRDefault="00A70034" w:rsidP="00FF5C34">
      <w:pPr>
        <w:pStyle w:val="Bullet"/>
      </w:pPr>
      <w:r>
        <w:t>Parking</w:t>
      </w:r>
      <w:r w:rsidR="008C6C3B">
        <w:t xml:space="preserve"> (contractors &amp; visitors)</w:t>
      </w:r>
    </w:p>
    <w:p w14:paraId="7845C326" w14:textId="77777777" w:rsidR="008C6C3B" w:rsidRDefault="008C6C3B" w:rsidP="00FF5C34">
      <w:pPr>
        <w:pStyle w:val="Bullet"/>
      </w:pPr>
      <w:r>
        <w:t>Construction vehicle storage &amp; refuelling (bunded area)</w:t>
      </w:r>
    </w:p>
    <w:p w14:paraId="275C8483" w14:textId="77777777" w:rsidR="00A70034" w:rsidRDefault="00A70034" w:rsidP="00FF5C34">
      <w:pPr>
        <w:pStyle w:val="Bullet"/>
      </w:pPr>
      <w:r>
        <w:t>Delivery drop off</w:t>
      </w:r>
    </w:p>
    <w:p w14:paraId="23546B3C" w14:textId="77777777" w:rsidR="00A70034" w:rsidRDefault="00A70034" w:rsidP="00FF5C34">
      <w:pPr>
        <w:pStyle w:val="Bullet"/>
      </w:pPr>
      <w:r>
        <w:t>Banksman</w:t>
      </w:r>
    </w:p>
    <w:p w14:paraId="78A2A7DF" w14:textId="77777777" w:rsidR="00A70034" w:rsidRDefault="00A70034" w:rsidP="00FF5C34">
      <w:pPr>
        <w:pStyle w:val="Bullet"/>
      </w:pPr>
      <w:r>
        <w:t>Materials storage</w:t>
      </w:r>
    </w:p>
    <w:p w14:paraId="130F165E" w14:textId="77777777" w:rsidR="00A70034" w:rsidRDefault="00A70034" w:rsidP="00FF5C34">
      <w:pPr>
        <w:pStyle w:val="Bullet"/>
      </w:pPr>
      <w:r>
        <w:t>Waste storage</w:t>
      </w:r>
    </w:p>
    <w:p w14:paraId="44D9CD78" w14:textId="77777777" w:rsidR="00A70034" w:rsidRDefault="00A70034" w:rsidP="00FF5C34">
      <w:pPr>
        <w:pStyle w:val="Bullet"/>
      </w:pPr>
      <w:r>
        <w:t>Waste collection</w:t>
      </w:r>
    </w:p>
    <w:p w14:paraId="72AC4CB5" w14:textId="77777777" w:rsidR="00A70034" w:rsidRDefault="00A70034" w:rsidP="00FF5C34">
      <w:pPr>
        <w:pStyle w:val="Bullet"/>
      </w:pPr>
      <w:r>
        <w:t>Wheel wash / road cleaning / inspection</w:t>
      </w:r>
    </w:p>
    <w:p w14:paraId="5707ACF8" w14:textId="77777777" w:rsidR="00A70034" w:rsidRDefault="00A70034" w:rsidP="00FF5C34">
      <w:pPr>
        <w:pStyle w:val="Bullet"/>
      </w:pPr>
      <w:r>
        <w:t>Pedestrian &amp; vehicles routes</w:t>
      </w:r>
    </w:p>
    <w:p w14:paraId="5C83919D" w14:textId="4BD76889" w:rsidR="00E3501D" w:rsidRDefault="00E3501D" w:rsidP="00FF5C34">
      <w:pPr>
        <w:pStyle w:val="BodyText"/>
      </w:pPr>
      <w:r>
        <w:t xml:space="preserve">A clean area for deliveries / waste removal </w:t>
      </w:r>
      <w:r w:rsidR="00007C87">
        <w:t xml:space="preserve">will be agreed with the client </w:t>
      </w:r>
      <w:r>
        <w:t xml:space="preserve">to ensure that no mud or debris will be transferred onto the road. </w:t>
      </w:r>
      <w:r w:rsidR="00E23F3F">
        <w:t>Arrangements are</w:t>
      </w:r>
      <w:r>
        <w:t xml:space="preserve"> also to be detailed in the event that any cleaning is required.</w:t>
      </w:r>
    </w:p>
    <w:p w14:paraId="3E7626FA" w14:textId="77777777" w:rsidR="00A52496" w:rsidRDefault="004510AD" w:rsidP="00E23F3F">
      <w:pPr>
        <w:pStyle w:val="Heading2"/>
      </w:pPr>
      <w:bookmarkStart w:id="30" w:name="_Toc346196819"/>
      <w:r>
        <w:t>Existing Hazardous M</w:t>
      </w:r>
      <w:r w:rsidR="00A52496" w:rsidRPr="00A52496">
        <w:t>aterials</w:t>
      </w:r>
      <w:bookmarkEnd w:id="30"/>
    </w:p>
    <w:p w14:paraId="55C210B9" w14:textId="75B85F2E" w:rsidR="00BF5ED3" w:rsidRDefault="00007C87" w:rsidP="00FF5C34">
      <w:pPr>
        <w:pStyle w:val="BodyText"/>
      </w:pPr>
      <w:r>
        <w:t xml:space="preserve">The existing site is currently in operation and as such provides the client with storage for plant and chemicals in relation to their day to day activities within </w:t>
      </w:r>
      <w:proofErr w:type="spellStart"/>
      <w:r>
        <w:t>he</w:t>
      </w:r>
      <w:proofErr w:type="spellEnd"/>
      <w:r>
        <w:t xml:space="preserve"> existing buildings. No access to these buildings will be available to the principal contractor without prior authorisation from the client. As suck it is not anticipated that haz</w:t>
      </w:r>
      <w:r w:rsidR="00E94DAA">
        <w:t>ardous materials will affect the areas of work.</w:t>
      </w:r>
    </w:p>
    <w:p w14:paraId="11086320" w14:textId="77777777" w:rsidR="00A52496" w:rsidRDefault="004510AD" w:rsidP="00E23F3F">
      <w:pPr>
        <w:pStyle w:val="Heading2"/>
      </w:pPr>
      <w:bookmarkStart w:id="31" w:name="_Toc346196820"/>
      <w:r>
        <w:t>Existing S</w:t>
      </w:r>
      <w:r w:rsidR="00A52496" w:rsidRPr="00A52496">
        <w:t>ervices</w:t>
      </w:r>
      <w:bookmarkEnd w:id="31"/>
    </w:p>
    <w:p w14:paraId="09CF74E8" w14:textId="00C5A118" w:rsidR="00C30927" w:rsidRDefault="00E94DAA" w:rsidP="00FF5C34">
      <w:pPr>
        <w:pStyle w:val="BodyText"/>
      </w:pPr>
      <w:r>
        <w:t xml:space="preserve">Existing service are provided to the site in the form of water (both drinking and </w:t>
      </w:r>
      <w:proofErr w:type="spellStart"/>
      <w:r>
        <w:t>non drinking</w:t>
      </w:r>
      <w:proofErr w:type="spellEnd"/>
      <w:r>
        <w:t xml:space="preserve">, electric and  drainage it is anticipated that the proposed works will not be affected by existing </w:t>
      </w:r>
      <w:r>
        <w:lastRenderedPageBreak/>
        <w:t xml:space="preserve">services, however the Principal contract should undertake a full assessment and identify any risk relating to existing service within their Construction Phase Health &amp; Safety Plan. </w:t>
      </w:r>
    </w:p>
    <w:p w14:paraId="76C4972F" w14:textId="3B5DE148" w:rsidR="00A52496" w:rsidRPr="00653FCD" w:rsidRDefault="004845D4" w:rsidP="00FF5C34">
      <w:pPr>
        <w:pStyle w:val="Heading1"/>
      </w:pPr>
      <w:bookmarkStart w:id="32" w:name="_Toc346196821"/>
      <w:r w:rsidRPr="00C926AE">
        <w:t>SIGNIFICANT DESIGN AND CONSTRUCTION HAZARDS</w:t>
      </w:r>
      <w:bookmarkEnd w:id="32"/>
    </w:p>
    <w:p w14:paraId="6EE8DB09" w14:textId="77777777" w:rsidR="004F0D03" w:rsidRDefault="004845D4" w:rsidP="0014175E">
      <w:pPr>
        <w:pStyle w:val="Heading2"/>
        <w:spacing w:line="360" w:lineRule="auto"/>
      </w:pPr>
      <w:bookmarkStart w:id="33" w:name="_Toc346196822"/>
      <w:r>
        <w:t xml:space="preserve">Design </w:t>
      </w:r>
      <w:r w:rsidR="004510AD">
        <w:t>A</w:t>
      </w:r>
      <w:r>
        <w:t>ssumptions</w:t>
      </w:r>
      <w:bookmarkEnd w:id="33"/>
      <w:r>
        <w:t xml:space="preserve"> </w:t>
      </w:r>
    </w:p>
    <w:p w14:paraId="7627D6F0" w14:textId="53360F8C" w:rsidR="00606E48" w:rsidRDefault="00EA0F34" w:rsidP="0014175E">
      <w:pPr>
        <w:pStyle w:val="NoSpacing"/>
        <w:numPr>
          <w:ilvl w:val="0"/>
          <w:numId w:val="50"/>
        </w:numPr>
        <w:spacing w:before="120" w:after="240" w:line="360" w:lineRule="auto"/>
        <w:ind w:left="227"/>
      </w:pPr>
      <w:r>
        <w:t>Suitable groundworks and reinforced concrete raft slab base will be provided to facilitate the construction</w:t>
      </w:r>
      <w:r w:rsidR="00D26626">
        <w:t xml:space="preserve"> </w:t>
      </w:r>
      <w:r>
        <w:t>of the structures.</w:t>
      </w:r>
    </w:p>
    <w:p w14:paraId="3F976582" w14:textId="4207B693" w:rsidR="00EA0F34" w:rsidRDefault="00EA0F34" w:rsidP="0014175E">
      <w:pPr>
        <w:pStyle w:val="NoSpacing"/>
        <w:numPr>
          <w:ilvl w:val="0"/>
          <w:numId w:val="50"/>
        </w:numPr>
        <w:spacing w:before="120" w:after="240" w:line="360" w:lineRule="auto"/>
        <w:ind w:left="227"/>
      </w:pPr>
      <w:r>
        <w:t>Heating systems are to be provided by others</w:t>
      </w:r>
      <w:r w:rsidR="00D26626">
        <w:t xml:space="preserve"> unless otherwise agreed</w:t>
      </w:r>
    </w:p>
    <w:p w14:paraId="46D456E5" w14:textId="77D67F2A" w:rsidR="00EA0F34" w:rsidRDefault="00EA0F34" w:rsidP="0014175E">
      <w:pPr>
        <w:pStyle w:val="NoSpacing"/>
        <w:numPr>
          <w:ilvl w:val="0"/>
          <w:numId w:val="50"/>
        </w:numPr>
        <w:spacing w:before="120" w:after="240" w:line="360" w:lineRule="auto"/>
        <w:ind w:left="227"/>
      </w:pPr>
      <w:r>
        <w:t xml:space="preserve">Staging and shelving </w:t>
      </w:r>
      <w:r w:rsidR="00D26626">
        <w:t>are to be provided by others unless otherwise agreed</w:t>
      </w:r>
    </w:p>
    <w:p w14:paraId="04BD643C" w14:textId="77777777" w:rsidR="00D26626" w:rsidRDefault="00EA0F34" w:rsidP="005A426B">
      <w:pPr>
        <w:pStyle w:val="NoSpacing"/>
        <w:numPr>
          <w:ilvl w:val="0"/>
          <w:numId w:val="50"/>
        </w:numPr>
        <w:spacing w:before="120" w:after="240" w:line="360" w:lineRule="auto"/>
        <w:ind w:left="227"/>
      </w:pPr>
      <w:r>
        <w:t xml:space="preserve">Shading systems </w:t>
      </w:r>
      <w:r w:rsidR="00D26626">
        <w:t>are to be provided by others unless otherwise agreed</w:t>
      </w:r>
      <w:r w:rsidR="00D26626">
        <w:t xml:space="preserve"> </w:t>
      </w:r>
    </w:p>
    <w:p w14:paraId="31A055FD" w14:textId="6CD2DFA9" w:rsidR="00EA0F34" w:rsidRDefault="00EA0F34" w:rsidP="005A426B">
      <w:pPr>
        <w:pStyle w:val="NoSpacing"/>
        <w:numPr>
          <w:ilvl w:val="0"/>
          <w:numId w:val="50"/>
        </w:numPr>
        <w:spacing w:before="120" w:after="240" w:line="360" w:lineRule="auto"/>
        <w:ind w:left="227"/>
      </w:pPr>
      <w:r>
        <w:t xml:space="preserve">Electrical systems </w:t>
      </w:r>
      <w:r w:rsidR="00D26626">
        <w:t>are to be provided by others unless otherwise agreed</w:t>
      </w:r>
    </w:p>
    <w:p w14:paraId="2AD77F07" w14:textId="2D80C803" w:rsidR="00EA0F34" w:rsidRDefault="00EA0F34" w:rsidP="0014175E">
      <w:pPr>
        <w:pStyle w:val="NoSpacing"/>
        <w:numPr>
          <w:ilvl w:val="0"/>
          <w:numId w:val="50"/>
        </w:numPr>
        <w:spacing w:before="120" w:after="240" w:line="360" w:lineRule="auto"/>
        <w:ind w:left="227"/>
      </w:pPr>
      <w:r>
        <w:t>Irrigation</w:t>
      </w:r>
      <w:r w:rsidR="00D26626">
        <w:t xml:space="preserve"> and misting</w:t>
      </w:r>
      <w:r>
        <w:t xml:space="preserve"> systems </w:t>
      </w:r>
      <w:r w:rsidR="00D26626">
        <w:t>are to be provided by others unless otherwise agreed</w:t>
      </w:r>
    </w:p>
    <w:p w14:paraId="42DA9C57" w14:textId="614BBB55" w:rsidR="00EA0F34" w:rsidRDefault="00F9446C" w:rsidP="0014175E">
      <w:pPr>
        <w:pStyle w:val="NoSpacing"/>
        <w:numPr>
          <w:ilvl w:val="0"/>
          <w:numId w:val="50"/>
        </w:numPr>
        <w:spacing w:before="120" w:after="240" w:line="360" w:lineRule="auto"/>
        <w:ind w:left="227"/>
      </w:pPr>
      <w:r>
        <w:t>Design should account for exposure to severe weather.</w:t>
      </w:r>
    </w:p>
    <w:p w14:paraId="712E8491" w14:textId="560FDE89" w:rsidR="00F9446C" w:rsidRDefault="00F9446C" w:rsidP="0014175E">
      <w:pPr>
        <w:pStyle w:val="NoSpacing"/>
        <w:spacing w:before="120" w:after="240"/>
        <w:ind w:left="227"/>
      </w:pPr>
      <w:r>
        <w:t>The Principal Designer/principal contractor are to identify and clarify any further design assumptions made.</w:t>
      </w:r>
    </w:p>
    <w:p w14:paraId="716D99F7" w14:textId="77777777" w:rsidR="004845D4" w:rsidRDefault="004510AD" w:rsidP="00E23F3F">
      <w:pPr>
        <w:pStyle w:val="Heading2"/>
      </w:pPr>
      <w:bookmarkStart w:id="34" w:name="_Toc346196823"/>
      <w:r>
        <w:t>Significan</w:t>
      </w:r>
      <w:r w:rsidR="00FA2E0E">
        <w:t>t &amp; Principal</w:t>
      </w:r>
      <w:r>
        <w:t xml:space="preserve"> R</w:t>
      </w:r>
      <w:r w:rsidR="004845D4">
        <w:t>isks</w:t>
      </w:r>
      <w:bookmarkEnd w:id="34"/>
    </w:p>
    <w:p w14:paraId="14B87E69" w14:textId="77777777" w:rsidR="004845D4" w:rsidRDefault="008F4145" w:rsidP="00FF5C34">
      <w:pPr>
        <w:pStyle w:val="BodyText"/>
      </w:pPr>
      <w:r>
        <w:t>Methods statements are to be provided fo</w:t>
      </w:r>
      <w:r w:rsidR="00025B07">
        <w:t xml:space="preserve">r particularly high risks tasks. </w:t>
      </w:r>
      <w:r w:rsidR="00DE30FC">
        <w:t xml:space="preserve">The following general </w:t>
      </w:r>
      <w:r w:rsidR="00025B07">
        <w:t xml:space="preserve">and specific </w:t>
      </w:r>
      <w:r w:rsidR="00DE30FC">
        <w:t>risks will particularly need to be born</w:t>
      </w:r>
      <w:r w:rsidR="006F4ADD">
        <w:t>e</w:t>
      </w:r>
      <w:r w:rsidR="00DE30FC">
        <w:t xml:space="preserve"> in mind as relevant to the proposed construction works:</w:t>
      </w:r>
    </w:p>
    <w:p w14:paraId="2BA2861B" w14:textId="77777777" w:rsidR="00367955" w:rsidRDefault="00367955" w:rsidP="00FF5C34">
      <w:pPr>
        <w:pStyle w:val="Bullet"/>
      </w:pPr>
      <w:r>
        <w:t>Erection of framed structures</w:t>
      </w:r>
    </w:p>
    <w:p w14:paraId="14FF7262" w14:textId="77777777" w:rsidR="00606E48" w:rsidRDefault="00606E48" w:rsidP="00FF5C34">
      <w:pPr>
        <w:pStyle w:val="Bullet"/>
      </w:pPr>
      <w:r>
        <w:t>Working at height</w:t>
      </w:r>
    </w:p>
    <w:p w14:paraId="26D3D266" w14:textId="77777777" w:rsidR="00606E48" w:rsidRDefault="00606E48" w:rsidP="00FF5C34">
      <w:pPr>
        <w:pStyle w:val="Bullet"/>
      </w:pPr>
      <w:r>
        <w:t>Works involving noise / dust / vibration</w:t>
      </w:r>
    </w:p>
    <w:p w14:paraId="273B60C2" w14:textId="77777777" w:rsidR="006F4ADD" w:rsidRDefault="006F4ADD" w:rsidP="00FF5C34">
      <w:pPr>
        <w:pStyle w:val="Bullet"/>
      </w:pPr>
      <w:r>
        <w:t>Traffic / personnel movements generally</w:t>
      </w:r>
    </w:p>
    <w:p w14:paraId="2BFBB3D1" w14:textId="77777777" w:rsidR="006F4ADD" w:rsidRDefault="006F4ADD" w:rsidP="00FF5C34">
      <w:pPr>
        <w:pStyle w:val="Bullet"/>
      </w:pPr>
      <w:r>
        <w:t>Waste storage and collection</w:t>
      </w:r>
    </w:p>
    <w:p w14:paraId="722E1B62" w14:textId="77777777" w:rsidR="00595193" w:rsidRDefault="00595193" w:rsidP="00FF5C34">
      <w:pPr>
        <w:pStyle w:val="Bullet"/>
      </w:pPr>
      <w:r>
        <w:t>Protection of adjacent land uses</w:t>
      </w:r>
      <w:r w:rsidR="003D4867">
        <w:t xml:space="preserve"> (including public footpath)</w:t>
      </w:r>
    </w:p>
    <w:p w14:paraId="6DDD8339" w14:textId="3BC7840A" w:rsidR="00595193" w:rsidRDefault="00595193" w:rsidP="00FF5C34">
      <w:pPr>
        <w:pStyle w:val="Bullet"/>
      </w:pPr>
      <w:r>
        <w:t xml:space="preserve">Use of </w:t>
      </w:r>
      <w:r w:rsidR="00F9446C">
        <w:t>lifting equipment</w:t>
      </w:r>
    </w:p>
    <w:p w14:paraId="338F3AE4" w14:textId="1AE6118A" w:rsidR="00F9446C" w:rsidRDefault="00AC0F2B" w:rsidP="0014175E">
      <w:pPr>
        <w:pStyle w:val="BodyText"/>
      </w:pPr>
      <w:r>
        <w:t xml:space="preserve">The sanction of the suitability of the Construction Phase Plan in compliance with regulations 23(1)(a); and 23(2) and 22(1)(c) is </w:t>
      </w:r>
      <w:r w:rsidR="00E23F3F">
        <w:t>dependent</w:t>
      </w:r>
      <w:r>
        <w:t xml:space="preserve"> on the inclusion of satisfactory method statements in respect </w:t>
      </w:r>
      <w:r w:rsidR="00A84DB5">
        <w:t>the items noted above.</w:t>
      </w:r>
    </w:p>
    <w:p w14:paraId="2B4D59FC" w14:textId="77777777" w:rsidR="004845D4" w:rsidRDefault="004510AD" w:rsidP="00E23F3F">
      <w:pPr>
        <w:pStyle w:val="Heading2"/>
      </w:pPr>
      <w:bookmarkStart w:id="35" w:name="_Toc346196824"/>
      <w:r>
        <w:lastRenderedPageBreak/>
        <w:t>Materials R</w:t>
      </w:r>
      <w:r w:rsidR="004845D4">
        <w:t xml:space="preserve">equiring </w:t>
      </w:r>
      <w:r>
        <w:t>P</w:t>
      </w:r>
      <w:r w:rsidR="004845D4">
        <w:t>recautions</w:t>
      </w:r>
      <w:bookmarkEnd w:id="35"/>
    </w:p>
    <w:p w14:paraId="11982A4A" w14:textId="77777777" w:rsidR="009810E8" w:rsidRDefault="00F9446C" w:rsidP="009810E8">
      <w:pPr>
        <w:pStyle w:val="BodyText"/>
      </w:pPr>
      <w:r>
        <w:t xml:space="preserve">The Principal Designer/Principal contractor are to identify all materials requiring precautions. This information is to be documented within the Construction Phase Health and Safety Plan and risks identified and </w:t>
      </w:r>
      <w:r w:rsidR="009810E8">
        <w:t>mitigations strategies supplied within the Principal contractor Risk assessments and Methos Statements.</w:t>
      </w:r>
      <w:bookmarkStart w:id="36" w:name="_Toc346196825"/>
    </w:p>
    <w:p w14:paraId="7CDE63F1" w14:textId="3A48B017" w:rsidR="004845D4" w:rsidRPr="00653FCD" w:rsidRDefault="004845D4" w:rsidP="009810E8">
      <w:pPr>
        <w:pStyle w:val="BodyText"/>
      </w:pPr>
      <w:r w:rsidRPr="00653FCD">
        <w:t>HEALTH AND SAFETY FILE</w:t>
      </w:r>
      <w:bookmarkEnd w:id="36"/>
    </w:p>
    <w:p w14:paraId="7AAD0C22" w14:textId="77777777" w:rsidR="003021A9" w:rsidRPr="003021A9" w:rsidRDefault="003021A9" w:rsidP="00FF5C34">
      <w:pPr>
        <w:pStyle w:val="BodyText"/>
      </w:pPr>
      <w:r w:rsidRPr="003021A9">
        <w:t>It is a requirement of the Regulations that the Pri</w:t>
      </w:r>
      <w:r w:rsidR="00347B7A">
        <w:t xml:space="preserve">ncipal Contractor implements an </w:t>
      </w:r>
      <w:r w:rsidRPr="003021A9">
        <w:t>effective management system by which the requisite information is provided for inclusion in the Health and Safety File which should include:</w:t>
      </w:r>
    </w:p>
    <w:p w14:paraId="5BB770A8" w14:textId="77777777" w:rsidR="003021A9" w:rsidRPr="003021A9" w:rsidRDefault="003021A9" w:rsidP="00FF5C34">
      <w:pPr>
        <w:pStyle w:val="Bullet"/>
      </w:pPr>
      <w:r w:rsidRPr="003021A9">
        <w:t>Brief description on the work carried out</w:t>
      </w:r>
    </w:p>
    <w:p w14:paraId="2769C40F" w14:textId="77777777" w:rsidR="003021A9" w:rsidRPr="003021A9" w:rsidRDefault="003021A9" w:rsidP="00FF5C34">
      <w:pPr>
        <w:pStyle w:val="Bullet"/>
      </w:pPr>
      <w:r w:rsidRPr="003021A9">
        <w:t>Residual hazards and how they have been dealt with (for example surveys or other information concerning contaminated land, water bearing strata, buried services etc)</w:t>
      </w:r>
    </w:p>
    <w:p w14:paraId="1F9343ED" w14:textId="77777777" w:rsidR="003021A9" w:rsidRPr="00C30927" w:rsidRDefault="003021A9" w:rsidP="00FF5C34">
      <w:pPr>
        <w:pStyle w:val="Bullet"/>
      </w:pPr>
      <w:r w:rsidRPr="00C30927">
        <w:t>Key structural principles incorporated in the design of the structure (e.g. bracing, sources of substantially stored energy including pre or post tensioned members) and safe working loads for floors and roofs, particularly where these may preclude placing scaffolding or heavy machinery there</w:t>
      </w:r>
    </w:p>
    <w:p w14:paraId="6FA191B8" w14:textId="77777777" w:rsidR="003021A9" w:rsidRPr="00C30927" w:rsidRDefault="003021A9" w:rsidP="00FF5C34">
      <w:pPr>
        <w:pStyle w:val="Bullet"/>
      </w:pPr>
      <w:r w:rsidRPr="00C30927">
        <w:t>Any hazards associated with the materials used (for example hazardous substances, lead paint, special coatings which should not be burned off)</w:t>
      </w:r>
    </w:p>
    <w:p w14:paraId="246029A5" w14:textId="77777777" w:rsidR="003021A9" w:rsidRPr="00C30927" w:rsidRDefault="003021A9" w:rsidP="00FF5C34">
      <w:pPr>
        <w:pStyle w:val="Bullet"/>
      </w:pPr>
      <w:r w:rsidRPr="00C30927">
        <w:t>Health and safety information about equipment provided for cleaning or maintaining the structures</w:t>
      </w:r>
    </w:p>
    <w:p w14:paraId="182A64B4" w14:textId="3ABF0097" w:rsidR="003021A9" w:rsidRPr="00C30927" w:rsidRDefault="003021A9" w:rsidP="00FF5C34">
      <w:pPr>
        <w:pStyle w:val="Bullet"/>
      </w:pPr>
      <w:r w:rsidRPr="00C30927">
        <w:t xml:space="preserve">The nature, location and markings of significant services, including </w:t>
      </w:r>
      <w:r w:rsidR="0014175E" w:rsidRPr="00C30927">
        <w:t>firefighting</w:t>
      </w:r>
      <w:r w:rsidRPr="00C30927">
        <w:t xml:space="preserve"> services</w:t>
      </w:r>
    </w:p>
    <w:p w14:paraId="2D6604FD" w14:textId="77777777" w:rsidR="003021A9" w:rsidRPr="00C30927" w:rsidRDefault="00C76E24" w:rsidP="00FF5C34">
      <w:pPr>
        <w:pStyle w:val="Bullet"/>
      </w:pPr>
      <w:r w:rsidRPr="00C30927">
        <w:t>A</w:t>
      </w:r>
      <w:r w:rsidR="003021A9" w:rsidRPr="00C30927">
        <w:t>s-built drawings of the structure, its plant and equipment</w:t>
      </w:r>
    </w:p>
    <w:p w14:paraId="3DDA2F35" w14:textId="77777777" w:rsidR="00C76E24" w:rsidRPr="00C30927" w:rsidRDefault="00C76E24" w:rsidP="00FF5C34">
      <w:pPr>
        <w:pStyle w:val="Bullet"/>
      </w:pPr>
      <w:r w:rsidRPr="00C30927">
        <w:t>Operation and Maintenance information in relation to all building aspects including services and plant installed.</w:t>
      </w:r>
    </w:p>
    <w:p w14:paraId="54385A38" w14:textId="745BD407" w:rsidR="004F0D03" w:rsidRPr="00097573" w:rsidRDefault="003021A9" w:rsidP="00882ED0">
      <w:pPr>
        <w:pStyle w:val="Bullet"/>
        <w:rPr>
          <w:rFonts w:ascii="Century Gothic" w:hAnsi="Century Gothic"/>
        </w:rPr>
      </w:pPr>
      <w:r w:rsidRPr="00C30927">
        <w:t xml:space="preserve">Any other information relevant to the construction and future of the building, including demolition which should be passed </w:t>
      </w:r>
      <w:r w:rsidR="00FF5C34">
        <w:t>to future users of the building.</w:t>
      </w:r>
    </w:p>
    <w:sectPr w:rsidR="004F0D03" w:rsidRPr="00097573" w:rsidSect="005102A9">
      <w:headerReference w:type="default" r:id="rId13"/>
      <w:footerReference w:type="default" r:id="rId14"/>
      <w:pgSz w:w="12242" w:h="15842" w:code="1"/>
      <w:pgMar w:top="1298" w:right="1418" w:bottom="284" w:left="1418"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97DCD" w14:textId="77777777" w:rsidR="009239B6" w:rsidRDefault="009239B6">
      <w:r>
        <w:separator/>
      </w:r>
    </w:p>
  </w:endnote>
  <w:endnote w:type="continuationSeparator" w:id="0">
    <w:p w14:paraId="7195CAFB" w14:textId="77777777" w:rsidR="009239B6" w:rsidRDefault="00923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11B6" w14:textId="77777777" w:rsidR="00C30927" w:rsidRDefault="00C30927"/>
  <w:p w14:paraId="7D996741" w14:textId="77777777" w:rsidR="00C30927" w:rsidRDefault="00C30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3FCC" w14:textId="77777777" w:rsidR="00C30927" w:rsidRDefault="00C30927"/>
  <w:tbl>
    <w:tblPr>
      <w:tblW w:w="0" w:type="auto"/>
      <w:tblBorders>
        <w:top w:val="single" w:sz="6" w:space="0" w:color="auto"/>
      </w:tblBorders>
      <w:tblLayout w:type="fixed"/>
      <w:tblLook w:val="0000" w:firstRow="0" w:lastRow="0" w:firstColumn="0" w:lastColumn="0" w:noHBand="0" w:noVBand="0"/>
    </w:tblPr>
    <w:tblGrid>
      <w:gridCol w:w="3207"/>
      <w:gridCol w:w="3207"/>
      <w:gridCol w:w="3207"/>
    </w:tblGrid>
    <w:tr w:rsidR="00C30927" w:rsidRPr="00C30927" w14:paraId="74B7C661" w14:textId="77777777">
      <w:tc>
        <w:tcPr>
          <w:tcW w:w="3207" w:type="dxa"/>
          <w:tcBorders>
            <w:top w:val="single" w:sz="6" w:space="0" w:color="auto"/>
            <w:left w:val="nil"/>
            <w:bottom w:val="nil"/>
            <w:right w:val="nil"/>
          </w:tcBorders>
        </w:tcPr>
        <w:p w14:paraId="643A5AC9" w14:textId="77777777" w:rsidR="00C30927" w:rsidRPr="00C30927" w:rsidRDefault="00C30927">
          <w:pPr>
            <w:pStyle w:val="Footer"/>
            <w:rPr>
              <w:rFonts w:cs="Arial"/>
              <w:sz w:val="18"/>
            </w:rPr>
          </w:pPr>
        </w:p>
        <w:p w14:paraId="2DB9BD84" w14:textId="77777777" w:rsidR="00C30927" w:rsidRPr="00C30927" w:rsidRDefault="00C30927">
          <w:pPr>
            <w:pStyle w:val="Footer"/>
            <w:rPr>
              <w:rFonts w:cs="Arial"/>
            </w:rPr>
          </w:pPr>
          <w:r w:rsidRPr="00C30927">
            <w:rPr>
              <w:rFonts w:cs="Arial"/>
              <w:sz w:val="18"/>
            </w:rPr>
            <w:t>Ward Williams Associates</w:t>
          </w:r>
        </w:p>
      </w:tc>
      <w:tc>
        <w:tcPr>
          <w:tcW w:w="3207" w:type="dxa"/>
          <w:tcBorders>
            <w:top w:val="single" w:sz="6" w:space="0" w:color="auto"/>
            <w:left w:val="nil"/>
            <w:bottom w:val="nil"/>
            <w:right w:val="nil"/>
          </w:tcBorders>
        </w:tcPr>
        <w:p w14:paraId="49A84B64" w14:textId="77777777" w:rsidR="00C30927" w:rsidRPr="00C30927" w:rsidRDefault="00C30927">
          <w:pPr>
            <w:pStyle w:val="Footer"/>
            <w:jc w:val="center"/>
            <w:rPr>
              <w:rFonts w:cs="Arial"/>
              <w:sz w:val="18"/>
            </w:rPr>
          </w:pPr>
        </w:p>
        <w:p w14:paraId="58611E62" w14:textId="77777777" w:rsidR="00C30927" w:rsidRPr="00C30927" w:rsidRDefault="00C30927">
          <w:pPr>
            <w:pStyle w:val="Footer"/>
            <w:jc w:val="center"/>
            <w:rPr>
              <w:rFonts w:cs="Arial"/>
            </w:rPr>
          </w:pPr>
        </w:p>
      </w:tc>
      <w:tc>
        <w:tcPr>
          <w:tcW w:w="3207" w:type="dxa"/>
          <w:tcBorders>
            <w:top w:val="single" w:sz="6" w:space="0" w:color="auto"/>
            <w:left w:val="nil"/>
            <w:bottom w:val="nil"/>
            <w:right w:val="nil"/>
          </w:tcBorders>
        </w:tcPr>
        <w:p w14:paraId="20D77463" w14:textId="77777777" w:rsidR="00C30927" w:rsidRPr="00C30927" w:rsidRDefault="00C30927">
          <w:pPr>
            <w:pStyle w:val="Footer"/>
            <w:jc w:val="right"/>
            <w:rPr>
              <w:rFonts w:cs="Arial"/>
              <w:sz w:val="18"/>
            </w:rPr>
          </w:pPr>
        </w:p>
        <w:p w14:paraId="0498CB31" w14:textId="0757C1AE" w:rsidR="00C30927" w:rsidRPr="00C30927" w:rsidRDefault="00C30927">
          <w:pPr>
            <w:pStyle w:val="Footer"/>
            <w:jc w:val="right"/>
            <w:rPr>
              <w:rFonts w:cs="Arial"/>
            </w:rPr>
          </w:pPr>
        </w:p>
      </w:tc>
    </w:tr>
  </w:tbl>
  <w:p w14:paraId="49425E31" w14:textId="77777777" w:rsidR="00C30927" w:rsidRDefault="00C30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67F70" w14:textId="77777777" w:rsidR="009239B6" w:rsidRDefault="009239B6">
      <w:r>
        <w:separator/>
      </w:r>
    </w:p>
  </w:footnote>
  <w:footnote w:type="continuationSeparator" w:id="0">
    <w:p w14:paraId="597C2293" w14:textId="77777777" w:rsidR="009239B6" w:rsidRDefault="00923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9621"/>
    </w:tblGrid>
    <w:tr w:rsidR="00C30927" w14:paraId="74F91608" w14:textId="77777777">
      <w:tc>
        <w:tcPr>
          <w:tcW w:w="9621" w:type="dxa"/>
          <w:tcBorders>
            <w:top w:val="nil"/>
            <w:left w:val="nil"/>
            <w:bottom w:val="single" w:sz="6" w:space="0" w:color="auto"/>
            <w:right w:val="nil"/>
          </w:tcBorders>
        </w:tcPr>
        <w:p w14:paraId="075EC9AE" w14:textId="77777777" w:rsidR="00C30927" w:rsidRPr="00C30927" w:rsidRDefault="00C30927" w:rsidP="00395D33">
          <w:pPr>
            <w:pStyle w:val="Header"/>
            <w:rPr>
              <w:rFonts w:cs="Arial"/>
              <w:b/>
            </w:rPr>
          </w:pPr>
          <w:r w:rsidRPr="00C30927">
            <w:rPr>
              <w:rFonts w:cs="Arial"/>
              <w:b/>
              <w:sz w:val="24"/>
            </w:rPr>
            <w:t>PRE-CONSTRUCTION INFORMATION</w:t>
          </w:r>
        </w:p>
        <w:p w14:paraId="5A6BCF35" w14:textId="68BF51CF" w:rsidR="00C30927" w:rsidRDefault="00C30927" w:rsidP="0053390B">
          <w:pPr>
            <w:pStyle w:val="Header"/>
            <w:rPr>
              <w:rFonts w:ascii="Century Gothic" w:hAnsi="Century Gothic"/>
              <w:i/>
            </w:rPr>
          </w:pPr>
          <w:r w:rsidRPr="00C30927">
            <w:rPr>
              <w:rFonts w:cs="Arial"/>
              <w:b/>
              <w:iCs/>
            </w:rPr>
            <w:t>PROJECT:</w:t>
          </w:r>
          <w:r w:rsidRPr="00C30927">
            <w:rPr>
              <w:rFonts w:cs="Arial"/>
              <w:b/>
              <w:i/>
            </w:rPr>
            <w:t xml:space="preserve">  </w:t>
          </w:r>
          <w:r w:rsidR="009C28B9">
            <w:rPr>
              <w:rFonts w:cs="Arial"/>
              <w:b/>
              <w:i/>
            </w:rPr>
            <w:t>Idless Nursery</w:t>
          </w:r>
        </w:p>
      </w:tc>
    </w:tr>
  </w:tbl>
  <w:p w14:paraId="12CF171D" w14:textId="77777777" w:rsidR="00C30927" w:rsidRDefault="00C309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725"/>
    <w:multiLevelType w:val="hybridMultilevel"/>
    <w:tmpl w:val="9CF01A7C"/>
    <w:lvl w:ilvl="0" w:tplc="F7366D68">
      <w:start w:val="1"/>
      <w:numFmt w:val="decimal"/>
      <w:lvlText w:val="%1."/>
      <w:lvlJc w:val="left"/>
      <w:pPr>
        <w:tabs>
          <w:tab w:val="num" w:pos="1211"/>
        </w:tabs>
        <w:ind w:left="1211" w:hanging="36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1" w15:restartNumberingAfterBreak="0">
    <w:nsid w:val="03417D12"/>
    <w:multiLevelType w:val="hybridMultilevel"/>
    <w:tmpl w:val="AC5821F8"/>
    <w:lvl w:ilvl="0" w:tplc="7F7E651C">
      <w:start w:val="1"/>
      <w:numFmt w:val="lowerLetter"/>
      <w:lvlText w:val="%1)"/>
      <w:lvlJc w:val="left"/>
      <w:pPr>
        <w:tabs>
          <w:tab w:val="num" w:pos="1065"/>
        </w:tabs>
        <w:ind w:left="1065" w:hanging="705"/>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84B5805"/>
    <w:multiLevelType w:val="hybridMultilevel"/>
    <w:tmpl w:val="F5B0FE3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0A5475FD"/>
    <w:multiLevelType w:val="hybridMultilevel"/>
    <w:tmpl w:val="CE289162"/>
    <w:lvl w:ilvl="0" w:tplc="F8C89F2C">
      <w:start w:val="1"/>
      <w:numFmt w:val="bullet"/>
      <w:pStyle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A5E7B0C"/>
    <w:multiLevelType w:val="hybridMultilevel"/>
    <w:tmpl w:val="E6CE1F02"/>
    <w:lvl w:ilvl="0" w:tplc="FC282B80">
      <w:start w:val="3"/>
      <w:numFmt w:val="lowerRoman"/>
      <w:lvlText w:val="(%1)"/>
      <w:lvlJc w:val="left"/>
      <w:pPr>
        <w:tabs>
          <w:tab w:val="num" w:pos="1429"/>
        </w:tabs>
        <w:ind w:left="1429" w:hanging="720"/>
      </w:pPr>
      <w:rPr>
        <w:rFonts w:cs="Times New Roman" w:hint="default"/>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5" w15:restartNumberingAfterBreak="0">
    <w:nsid w:val="0CE018BC"/>
    <w:multiLevelType w:val="hybridMultilevel"/>
    <w:tmpl w:val="407E994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0F554FED"/>
    <w:multiLevelType w:val="hybridMultilevel"/>
    <w:tmpl w:val="DBE8015A"/>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7" w15:restartNumberingAfterBreak="0">
    <w:nsid w:val="10611E9C"/>
    <w:multiLevelType w:val="hybridMultilevel"/>
    <w:tmpl w:val="14D6B9C4"/>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1F060B1"/>
    <w:multiLevelType w:val="hybridMultilevel"/>
    <w:tmpl w:val="61CAD91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136D7705"/>
    <w:multiLevelType w:val="hybridMultilevel"/>
    <w:tmpl w:val="ADDEC44A"/>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14301E2A"/>
    <w:multiLevelType w:val="hybridMultilevel"/>
    <w:tmpl w:val="7D82804C"/>
    <w:lvl w:ilvl="0" w:tplc="52E0C4FC">
      <w:start w:val="1"/>
      <w:numFmt w:val="decimal"/>
      <w:lvlText w:val="%1."/>
      <w:lvlJc w:val="left"/>
      <w:pPr>
        <w:tabs>
          <w:tab w:val="num" w:pos="1211"/>
        </w:tabs>
        <w:ind w:left="1211" w:hanging="36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11" w15:restartNumberingAfterBreak="0">
    <w:nsid w:val="14C31ECA"/>
    <w:multiLevelType w:val="multilevel"/>
    <w:tmpl w:val="EA36C33A"/>
    <w:lvl w:ilvl="0">
      <w:start w:val="1"/>
      <w:numFmt w:val="bullet"/>
      <w:lvlText w:val="o"/>
      <w:lvlJc w:val="left"/>
      <w:pPr>
        <w:tabs>
          <w:tab w:val="num" w:pos="1021"/>
        </w:tabs>
        <w:ind w:left="1021" w:hanging="170"/>
      </w:pPr>
      <w:rPr>
        <w:rFonts w:ascii="Courier New" w:hAnsi="Courier New"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15E52C84"/>
    <w:multiLevelType w:val="hybridMultilevel"/>
    <w:tmpl w:val="26E205C2"/>
    <w:lvl w:ilvl="0" w:tplc="FC34E328">
      <w:start w:val="1"/>
      <w:numFmt w:val="decimal"/>
      <w:lvlText w:val="%1."/>
      <w:lvlJc w:val="left"/>
      <w:pPr>
        <w:tabs>
          <w:tab w:val="num" w:pos="1211"/>
        </w:tabs>
        <w:ind w:left="1211" w:hanging="36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13" w15:restartNumberingAfterBreak="0">
    <w:nsid w:val="17FA74CF"/>
    <w:multiLevelType w:val="hybridMultilevel"/>
    <w:tmpl w:val="EDB85420"/>
    <w:lvl w:ilvl="0" w:tplc="D684207A">
      <w:start w:val="1"/>
      <w:numFmt w:val="bullet"/>
      <w:lvlText w:val=""/>
      <w:lvlJc w:val="left"/>
      <w:pPr>
        <w:tabs>
          <w:tab w:val="num" w:pos="2291"/>
        </w:tabs>
        <w:ind w:left="2291"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333B47"/>
    <w:multiLevelType w:val="hybridMultilevel"/>
    <w:tmpl w:val="75B4EC7A"/>
    <w:lvl w:ilvl="0" w:tplc="04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1FCE5943"/>
    <w:multiLevelType w:val="hybridMultilevel"/>
    <w:tmpl w:val="34FAB0A8"/>
    <w:lvl w:ilvl="0" w:tplc="08090001">
      <w:start w:val="1"/>
      <w:numFmt w:val="bullet"/>
      <w:lvlText w:val=""/>
      <w:lvlJc w:val="left"/>
      <w:pPr>
        <w:ind w:left="1364" w:hanging="360"/>
      </w:pPr>
      <w:rPr>
        <w:rFonts w:ascii="Symbol" w:hAnsi="Symbol" w:hint="default"/>
      </w:rPr>
    </w:lvl>
    <w:lvl w:ilvl="1" w:tplc="08090003">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6" w15:restartNumberingAfterBreak="0">
    <w:nsid w:val="249058BC"/>
    <w:multiLevelType w:val="multilevel"/>
    <w:tmpl w:val="6116E372"/>
    <w:lvl w:ilvl="0">
      <w:start w:val="1"/>
      <w:numFmt w:val="decimal"/>
      <w:pStyle w:val="Heading1"/>
      <w:lvlText w:val="%1.0"/>
      <w:lvlJc w:val="left"/>
      <w:pPr>
        <w:tabs>
          <w:tab w:val="num" w:pos="720"/>
        </w:tabs>
        <w:ind w:left="720" w:hanging="720"/>
      </w:pPr>
      <w:rPr>
        <w:rFonts w:hint="default"/>
        <w:b w:val="0"/>
      </w:rPr>
    </w:lvl>
    <w:lvl w:ilvl="1">
      <w:start w:val="1"/>
      <w:numFmt w:val="decimal"/>
      <w:pStyle w:val="Heading2"/>
      <w:lvlText w:val="%1.%2"/>
      <w:lvlJc w:val="left"/>
      <w:pPr>
        <w:tabs>
          <w:tab w:val="num" w:pos="1004"/>
        </w:tabs>
        <w:ind w:left="1004" w:hanging="720"/>
      </w:pPr>
      <w:rPr>
        <w:b/>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2CB96DC6"/>
    <w:multiLevelType w:val="hybridMultilevel"/>
    <w:tmpl w:val="07D4B61A"/>
    <w:lvl w:ilvl="0" w:tplc="BCD27760">
      <w:start w:val="1"/>
      <w:numFmt w:val="bullet"/>
      <w:lvlText w:val=""/>
      <w:lvlJc w:val="left"/>
      <w:pPr>
        <w:tabs>
          <w:tab w:val="num" w:pos="2422"/>
        </w:tabs>
        <w:ind w:left="2422" w:hanging="360"/>
      </w:pPr>
      <w:rPr>
        <w:rFonts w:ascii="Symbol" w:hAnsi="Symbol" w:hint="default"/>
      </w:rPr>
    </w:lvl>
    <w:lvl w:ilvl="1" w:tplc="BCD27760">
      <w:start w:val="1"/>
      <w:numFmt w:val="bullet"/>
      <w:lvlText w:val=""/>
      <w:lvlJc w:val="left"/>
      <w:pPr>
        <w:tabs>
          <w:tab w:val="num" w:pos="2291"/>
        </w:tabs>
        <w:ind w:left="2291" w:hanging="360"/>
      </w:pPr>
      <w:rPr>
        <w:rFonts w:ascii="Symbol" w:hAnsi="Symbol"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31AA1463"/>
    <w:multiLevelType w:val="hybridMultilevel"/>
    <w:tmpl w:val="04CC4388"/>
    <w:lvl w:ilvl="0" w:tplc="C16838F2">
      <w:start w:val="1"/>
      <w:numFmt w:val="lowerLetter"/>
      <w:lvlText w:val="%1)"/>
      <w:lvlJc w:val="left"/>
      <w:pPr>
        <w:tabs>
          <w:tab w:val="num" w:pos="780"/>
        </w:tabs>
        <w:ind w:left="780" w:hanging="4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4A56247"/>
    <w:multiLevelType w:val="multilevel"/>
    <w:tmpl w:val="094888F0"/>
    <w:lvl w:ilvl="0">
      <w:start w:val="1"/>
      <w:numFmt w:val="bullet"/>
      <w:lvlText w:val="o"/>
      <w:lvlJc w:val="left"/>
      <w:pPr>
        <w:tabs>
          <w:tab w:val="num" w:pos="1021"/>
        </w:tabs>
        <w:ind w:left="1021" w:hanging="170"/>
      </w:pPr>
      <w:rPr>
        <w:rFonts w:ascii="Courier New" w:hAnsi="Courier New"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357637FF"/>
    <w:multiLevelType w:val="hybridMultilevel"/>
    <w:tmpl w:val="C644AF98"/>
    <w:lvl w:ilvl="0" w:tplc="1B3C4D46">
      <w:start w:val="1"/>
      <w:numFmt w:val="decimal"/>
      <w:lvlText w:val="%1."/>
      <w:lvlJc w:val="left"/>
      <w:pPr>
        <w:tabs>
          <w:tab w:val="num" w:pos="1211"/>
        </w:tabs>
        <w:ind w:left="1211" w:hanging="36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21" w15:restartNumberingAfterBreak="0">
    <w:nsid w:val="37D52487"/>
    <w:multiLevelType w:val="hybridMultilevel"/>
    <w:tmpl w:val="0DD28DA0"/>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22" w15:restartNumberingAfterBreak="0">
    <w:nsid w:val="37ED37B5"/>
    <w:multiLevelType w:val="hybridMultilevel"/>
    <w:tmpl w:val="91BA2DFA"/>
    <w:lvl w:ilvl="0" w:tplc="BCD27760">
      <w:start w:val="1"/>
      <w:numFmt w:val="bullet"/>
      <w:lvlText w:val=""/>
      <w:lvlJc w:val="left"/>
      <w:pPr>
        <w:tabs>
          <w:tab w:val="num" w:pos="2422"/>
        </w:tabs>
        <w:ind w:left="2422" w:hanging="360"/>
      </w:pPr>
      <w:rPr>
        <w:rFonts w:ascii="Symbol" w:hAnsi="Symbol" w:hint="default"/>
      </w:rPr>
    </w:lvl>
    <w:lvl w:ilvl="1" w:tplc="BCD27760">
      <w:start w:val="1"/>
      <w:numFmt w:val="bullet"/>
      <w:lvlText w:val=""/>
      <w:lvlJc w:val="left"/>
      <w:pPr>
        <w:tabs>
          <w:tab w:val="num" w:pos="2291"/>
        </w:tabs>
        <w:ind w:left="2291" w:hanging="360"/>
      </w:pPr>
      <w:rPr>
        <w:rFonts w:ascii="Symbol" w:hAnsi="Symbol"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395F3FAA"/>
    <w:multiLevelType w:val="hybridMultilevel"/>
    <w:tmpl w:val="F72AA922"/>
    <w:lvl w:ilvl="0" w:tplc="62F60FB6">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28E7A9F"/>
    <w:multiLevelType w:val="hybridMultilevel"/>
    <w:tmpl w:val="EA36C33A"/>
    <w:lvl w:ilvl="0" w:tplc="021E8812">
      <w:start w:val="1"/>
      <w:numFmt w:val="bullet"/>
      <w:lvlText w:val="o"/>
      <w:lvlJc w:val="left"/>
      <w:pPr>
        <w:tabs>
          <w:tab w:val="num" w:pos="1021"/>
        </w:tabs>
        <w:ind w:left="1021" w:hanging="170"/>
      </w:pPr>
      <w:rPr>
        <w:rFonts w:ascii="Courier New" w:hAnsi="Courier New"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BD32A6F"/>
    <w:multiLevelType w:val="hybridMultilevel"/>
    <w:tmpl w:val="2F6CBB32"/>
    <w:lvl w:ilvl="0" w:tplc="08090001">
      <w:start w:val="1"/>
      <w:numFmt w:val="bullet"/>
      <w:lvlText w:val=""/>
      <w:lvlJc w:val="left"/>
      <w:pPr>
        <w:tabs>
          <w:tab w:val="num" w:pos="1638"/>
        </w:tabs>
        <w:ind w:left="1638" w:hanging="360"/>
      </w:pPr>
      <w:rPr>
        <w:rFonts w:ascii="Symbol" w:hAnsi="Symbol" w:hint="default"/>
      </w:rPr>
    </w:lvl>
    <w:lvl w:ilvl="1" w:tplc="08090003" w:tentative="1">
      <w:start w:val="1"/>
      <w:numFmt w:val="bullet"/>
      <w:lvlText w:val="o"/>
      <w:lvlJc w:val="left"/>
      <w:pPr>
        <w:tabs>
          <w:tab w:val="num" w:pos="2358"/>
        </w:tabs>
        <w:ind w:left="2358" w:hanging="360"/>
      </w:pPr>
      <w:rPr>
        <w:rFonts w:ascii="Courier New" w:hAnsi="Courier New" w:cs="Courier New" w:hint="default"/>
      </w:rPr>
    </w:lvl>
    <w:lvl w:ilvl="2" w:tplc="08090005" w:tentative="1">
      <w:start w:val="1"/>
      <w:numFmt w:val="bullet"/>
      <w:lvlText w:val=""/>
      <w:lvlJc w:val="left"/>
      <w:pPr>
        <w:tabs>
          <w:tab w:val="num" w:pos="3078"/>
        </w:tabs>
        <w:ind w:left="3078" w:hanging="360"/>
      </w:pPr>
      <w:rPr>
        <w:rFonts w:ascii="Wingdings" w:hAnsi="Wingdings" w:hint="default"/>
      </w:rPr>
    </w:lvl>
    <w:lvl w:ilvl="3" w:tplc="08090001" w:tentative="1">
      <w:start w:val="1"/>
      <w:numFmt w:val="bullet"/>
      <w:lvlText w:val=""/>
      <w:lvlJc w:val="left"/>
      <w:pPr>
        <w:tabs>
          <w:tab w:val="num" w:pos="3798"/>
        </w:tabs>
        <w:ind w:left="3798" w:hanging="360"/>
      </w:pPr>
      <w:rPr>
        <w:rFonts w:ascii="Symbol" w:hAnsi="Symbol" w:hint="default"/>
      </w:rPr>
    </w:lvl>
    <w:lvl w:ilvl="4" w:tplc="08090003" w:tentative="1">
      <w:start w:val="1"/>
      <w:numFmt w:val="bullet"/>
      <w:lvlText w:val="o"/>
      <w:lvlJc w:val="left"/>
      <w:pPr>
        <w:tabs>
          <w:tab w:val="num" w:pos="4518"/>
        </w:tabs>
        <w:ind w:left="4518" w:hanging="360"/>
      </w:pPr>
      <w:rPr>
        <w:rFonts w:ascii="Courier New" w:hAnsi="Courier New" w:cs="Courier New" w:hint="default"/>
      </w:rPr>
    </w:lvl>
    <w:lvl w:ilvl="5" w:tplc="08090005" w:tentative="1">
      <w:start w:val="1"/>
      <w:numFmt w:val="bullet"/>
      <w:lvlText w:val=""/>
      <w:lvlJc w:val="left"/>
      <w:pPr>
        <w:tabs>
          <w:tab w:val="num" w:pos="5238"/>
        </w:tabs>
        <w:ind w:left="5238" w:hanging="360"/>
      </w:pPr>
      <w:rPr>
        <w:rFonts w:ascii="Wingdings" w:hAnsi="Wingdings" w:hint="default"/>
      </w:rPr>
    </w:lvl>
    <w:lvl w:ilvl="6" w:tplc="08090001" w:tentative="1">
      <w:start w:val="1"/>
      <w:numFmt w:val="bullet"/>
      <w:lvlText w:val=""/>
      <w:lvlJc w:val="left"/>
      <w:pPr>
        <w:tabs>
          <w:tab w:val="num" w:pos="5958"/>
        </w:tabs>
        <w:ind w:left="5958" w:hanging="360"/>
      </w:pPr>
      <w:rPr>
        <w:rFonts w:ascii="Symbol" w:hAnsi="Symbol" w:hint="default"/>
      </w:rPr>
    </w:lvl>
    <w:lvl w:ilvl="7" w:tplc="08090003" w:tentative="1">
      <w:start w:val="1"/>
      <w:numFmt w:val="bullet"/>
      <w:lvlText w:val="o"/>
      <w:lvlJc w:val="left"/>
      <w:pPr>
        <w:tabs>
          <w:tab w:val="num" w:pos="6678"/>
        </w:tabs>
        <w:ind w:left="6678" w:hanging="360"/>
      </w:pPr>
      <w:rPr>
        <w:rFonts w:ascii="Courier New" w:hAnsi="Courier New" w:cs="Courier New" w:hint="default"/>
      </w:rPr>
    </w:lvl>
    <w:lvl w:ilvl="8" w:tplc="08090005" w:tentative="1">
      <w:start w:val="1"/>
      <w:numFmt w:val="bullet"/>
      <w:lvlText w:val=""/>
      <w:lvlJc w:val="left"/>
      <w:pPr>
        <w:tabs>
          <w:tab w:val="num" w:pos="7398"/>
        </w:tabs>
        <w:ind w:left="7398" w:hanging="360"/>
      </w:pPr>
      <w:rPr>
        <w:rFonts w:ascii="Wingdings" w:hAnsi="Wingdings" w:hint="default"/>
      </w:rPr>
    </w:lvl>
  </w:abstractNum>
  <w:abstractNum w:abstractNumId="26" w15:restartNumberingAfterBreak="0">
    <w:nsid w:val="51D3419E"/>
    <w:multiLevelType w:val="multilevel"/>
    <w:tmpl w:val="7C7C25CE"/>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51DC252F"/>
    <w:multiLevelType w:val="hybridMultilevel"/>
    <w:tmpl w:val="7FB6E80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8" w15:restartNumberingAfterBreak="0">
    <w:nsid w:val="53AC27ED"/>
    <w:multiLevelType w:val="multilevel"/>
    <w:tmpl w:val="950A2C20"/>
    <w:lvl w:ilvl="0">
      <w:start w:val="1"/>
      <w:numFmt w:val="bullet"/>
      <w:lvlText w:val=""/>
      <w:lvlJc w:val="left"/>
      <w:pPr>
        <w:tabs>
          <w:tab w:val="num" w:pos="1021"/>
        </w:tabs>
        <w:ind w:left="1021" w:hanging="170"/>
      </w:pPr>
      <w:rPr>
        <w:rFonts w:ascii="Symbol" w:hAnsi="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9" w15:restartNumberingAfterBreak="0">
    <w:nsid w:val="57DE3AED"/>
    <w:multiLevelType w:val="hybridMultilevel"/>
    <w:tmpl w:val="7044747C"/>
    <w:lvl w:ilvl="0" w:tplc="F7F40CBE">
      <w:start w:val="1"/>
      <w:numFmt w:val="bullet"/>
      <w:pStyle w:val="Numbered"/>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59944E7B"/>
    <w:multiLevelType w:val="hybridMultilevel"/>
    <w:tmpl w:val="1194C5E0"/>
    <w:lvl w:ilvl="0" w:tplc="04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5E9D6C21"/>
    <w:multiLevelType w:val="hybridMultilevel"/>
    <w:tmpl w:val="F8C436E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5F830192"/>
    <w:multiLevelType w:val="multilevel"/>
    <w:tmpl w:val="950A2C20"/>
    <w:lvl w:ilvl="0">
      <w:start w:val="1"/>
      <w:numFmt w:val="bullet"/>
      <w:lvlText w:val=""/>
      <w:lvlJc w:val="left"/>
      <w:pPr>
        <w:tabs>
          <w:tab w:val="num" w:pos="1021"/>
        </w:tabs>
        <w:ind w:left="1021" w:hanging="170"/>
      </w:pPr>
      <w:rPr>
        <w:rFonts w:ascii="Symbol" w:hAnsi="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61683142"/>
    <w:multiLevelType w:val="hybridMultilevel"/>
    <w:tmpl w:val="D35A9ABE"/>
    <w:lvl w:ilvl="0" w:tplc="00787B12">
      <w:start w:val="1"/>
      <w:numFmt w:val="decimal"/>
      <w:lvlText w:val="%1."/>
      <w:lvlJc w:val="left"/>
      <w:pPr>
        <w:tabs>
          <w:tab w:val="num" w:pos="1211"/>
        </w:tabs>
        <w:ind w:left="1211" w:hanging="36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34" w15:restartNumberingAfterBreak="0">
    <w:nsid w:val="622A2339"/>
    <w:multiLevelType w:val="hybridMultilevel"/>
    <w:tmpl w:val="D87EE3D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5" w15:restartNumberingAfterBreak="0">
    <w:nsid w:val="674F14EF"/>
    <w:multiLevelType w:val="multilevel"/>
    <w:tmpl w:val="75B4EC7A"/>
    <w:lvl w:ilvl="0">
      <w:start w:val="1"/>
      <w:numFmt w:val="bullet"/>
      <w:lvlText w:val=""/>
      <w:lvlJc w:val="left"/>
      <w:pPr>
        <w:tabs>
          <w:tab w:val="num" w:pos="1211"/>
        </w:tabs>
        <w:ind w:left="1211" w:hanging="360"/>
      </w:pPr>
      <w:rPr>
        <w:rFonts w:ascii="Symbol" w:hAnsi="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68DA2E41"/>
    <w:multiLevelType w:val="hybridMultilevel"/>
    <w:tmpl w:val="FCB439B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7" w15:restartNumberingAfterBreak="0">
    <w:nsid w:val="6A811394"/>
    <w:multiLevelType w:val="multilevel"/>
    <w:tmpl w:val="8ADA5100"/>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713B2D21"/>
    <w:multiLevelType w:val="multilevel"/>
    <w:tmpl w:val="4660285C"/>
    <w:lvl w:ilvl="0">
      <w:start w:val="1364"/>
      <w:numFmt w:val="decimalZero"/>
      <w:lvlText w:val="%1......"/>
      <w:lvlJc w:val="left"/>
      <w:pPr>
        <w:tabs>
          <w:tab w:val="num" w:pos="1800"/>
        </w:tabs>
        <w:ind w:left="1800" w:hanging="1800"/>
      </w:pPr>
      <w:rPr>
        <w:rFonts w:cs="Arial"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4.%5.%6.%7.%8.%9"/>
      <w:lvlJc w:val="left"/>
      <w:pPr>
        <w:tabs>
          <w:tab w:val="num" w:pos="1576"/>
        </w:tabs>
        <w:ind w:left="1576" w:hanging="1440"/>
      </w:pPr>
      <w:rPr>
        <w:rFonts w:cs="Arial" w:hint="default"/>
      </w:rPr>
    </w:lvl>
  </w:abstractNum>
  <w:abstractNum w:abstractNumId="39" w15:restartNumberingAfterBreak="0">
    <w:nsid w:val="750A429C"/>
    <w:multiLevelType w:val="hybridMultilevel"/>
    <w:tmpl w:val="A6104C10"/>
    <w:lvl w:ilvl="0" w:tplc="27BEF8CE">
      <w:start w:val="1"/>
      <w:numFmt w:val="decimal"/>
      <w:lvlText w:val="%1."/>
      <w:lvlJc w:val="left"/>
      <w:pPr>
        <w:tabs>
          <w:tab w:val="num" w:pos="1211"/>
        </w:tabs>
        <w:ind w:left="1211" w:hanging="360"/>
      </w:pPr>
      <w:rPr>
        <w:rFonts w:hint="default"/>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40" w15:restartNumberingAfterBreak="0">
    <w:nsid w:val="75EB17F9"/>
    <w:multiLevelType w:val="hybridMultilevel"/>
    <w:tmpl w:val="2EF86D1C"/>
    <w:lvl w:ilvl="0" w:tplc="168C4BFA">
      <w:start w:val="1"/>
      <w:numFmt w:val="decimal"/>
      <w:lvlText w:val="%1."/>
      <w:lvlJc w:val="left"/>
      <w:pPr>
        <w:tabs>
          <w:tab w:val="num" w:pos="1222"/>
        </w:tabs>
        <w:ind w:left="1222" w:hanging="360"/>
      </w:pPr>
      <w:rPr>
        <w:rFonts w:hint="default"/>
      </w:rPr>
    </w:lvl>
    <w:lvl w:ilvl="1" w:tplc="08090019" w:tentative="1">
      <w:start w:val="1"/>
      <w:numFmt w:val="lowerLetter"/>
      <w:lvlText w:val="%2."/>
      <w:lvlJc w:val="left"/>
      <w:pPr>
        <w:tabs>
          <w:tab w:val="num" w:pos="1942"/>
        </w:tabs>
        <w:ind w:left="1942" w:hanging="360"/>
      </w:pPr>
    </w:lvl>
    <w:lvl w:ilvl="2" w:tplc="0809001B" w:tentative="1">
      <w:start w:val="1"/>
      <w:numFmt w:val="lowerRoman"/>
      <w:lvlText w:val="%3."/>
      <w:lvlJc w:val="right"/>
      <w:pPr>
        <w:tabs>
          <w:tab w:val="num" w:pos="2662"/>
        </w:tabs>
        <w:ind w:left="2662" w:hanging="180"/>
      </w:pPr>
    </w:lvl>
    <w:lvl w:ilvl="3" w:tplc="0809000F" w:tentative="1">
      <w:start w:val="1"/>
      <w:numFmt w:val="decimal"/>
      <w:lvlText w:val="%4."/>
      <w:lvlJc w:val="left"/>
      <w:pPr>
        <w:tabs>
          <w:tab w:val="num" w:pos="3382"/>
        </w:tabs>
        <w:ind w:left="3382" w:hanging="360"/>
      </w:pPr>
    </w:lvl>
    <w:lvl w:ilvl="4" w:tplc="08090019" w:tentative="1">
      <w:start w:val="1"/>
      <w:numFmt w:val="lowerLetter"/>
      <w:lvlText w:val="%5."/>
      <w:lvlJc w:val="left"/>
      <w:pPr>
        <w:tabs>
          <w:tab w:val="num" w:pos="4102"/>
        </w:tabs>
        <w:ind w:left="4102" w:hanging="360"/>
      </w:pPr>
    </w:lvl>
    <w:lvl w:ilvl="5" w:tplc="0809001B" w:tentative="1">
      <w:start w:val="1"/>
      <w:numFmt w:val="lowerRoman"/>
      <w:lvlText w:val="%6."/>
      <w:lvlJc w:val="right"/>
      <w:pPr>
        <w:tabs>
          <w:tab w:val="num" w:pos="4822"/>
        </w:tabs>
        <w:ind w:left="4822" w:hanging="180"/>
      </w:pPr>
    </w:lvl>
    <w:lvl w:ilvl="6" w:tplc="0809000F" w:tentative="1">
      <w:start w:val="1"/>
      <w:numFmt w:val="decimal"/>
      <w:lvlText w:val="%7."/>
      <w:lvlJc w:val="left"/>
      <w:pPr>
        <w:tabs>
          <w:tab w:val="num" w:pos="5542"/>
        </w:tabs>
        <w:ind w:left="5542" w:hanging="360"/>
      </w:pPr>
    </w:lvl>
    <w:lvl w:ilvl="7" w:tplc="08090019" w:tentative="1">
      <w:start w:val="1"/>
      <w:numFmt w:val="lowerLetter"/>
      <w:lvlText w:val="%8."/>
      <w:lvlJc w:val="left"/>
      <w:pPr>
        <w:tabs>
          <w:tab w:val="num" w:pos="6262"/>
        </w:tabs>
        <w:ind w:left="6262" w:hanging="360"/>
      </w:pPr>
    </w:lvl>
    <w:lvl w:ilvl="8" w:tplc="0809001B" w:tentative="1">
      <w:start w:val="1"/>
      <w:numFmt w:val="lowerRoman"/>
      <w:lvlText w:val="%9."/>
      <w:lvlJc w:val="right"/>
      <w:pPr>
        <w:tabs>
          <w:tab w:val="num" w:pos="6982"/>
        </w:tabs>
        <w:ind w:left="6982" w:hanging="180"/>
      </w:pPr>
    </w:lvl>
  </w:abstractNum>
  <w:abstractNum w:abstractNumId="41" w15:restartNumberingAfterBreak="0">
    <w:nsid w:val="763B7809"/>
    <w:multiLevelType w:val="hybridMultilevel"/>
    <w:tmpl w:val="094888F0"/>
    <w:lvl w:ilvl="0" w:tplc="021E8812">
      <w:start w:val="1"/>
      <w:numFmt w:val="bullet"/>
      <w:lvlText w:val="o"/>
      <w:lvlJc w:val="left"/>
      <w:pPr>
        <w:tabs>
          <w:tab w:val="num" w:pos="1021"/>
        </w:tabs>
        <w:ind w:left="1021" w:hanging="170"/>
      </w:pPr>
      <w:rPr>
        <w:rFonts w:ascii="Courier New" w:hAnsi="Courier New"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42" w15:restartNumberingAfterBreak="0">
    <w:nsid w:val="793E16B1"/>
    <w:multiLevelType w:val="hybridMultilevel"/>
    <w:tmpl w:val="6DEEC86A"/>
    <w:lvl w:ilvl="0" w:tplc="021E8812">
      <w:start w:val="1"/>
      <w:numFmt w:val="bullet"/>
      <w:lvlText w:val="o"/>
      <w:lvlJc w:val="left"/>
      <w:pPr>
        <w:tabs>
          <w:tab w:val="num" w:pos="1021"/>
        </w:tabs>
        <w:ind w:left="1021" w:hanging="170"/>
      </w:pPr>
      <w:rPr>
        <w:rFonts w:ascii="Courier New" w:hAnsi="Courier New"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43" w15:restartNumberingAfterBreak="0">
    <w:nsid w:val="7EAB3D05"/>
    <w:multiLevelType w:val="hybridMultilevel"/>
    <w:tmpl w:val="950A2C20"/>
    <w:lvl w:ilvl="0" w:tplc="4FBEC18A">
      <w:start w:val="1"/>
      <w:numFmt w:val="bullet"/>
      <w:lvlText w:val=""/>
      <w:lvlJc w:val="left"/>
      <w:pPr>
        <w:tabs>
          <w:tab w:val="num" w:pos="1021"/>
        </w:tabs>
        <w:ind w:left="1021" w:hanging="17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num w:numId="1" w16cid:durableId="1671562939">
    <w:abstractNumId w:val="16"/>
  </w:num>
  <w:num w:numId="2" w16cid:durableId="1835870943">
    <w:abstractNumId w:val="0"/>
  </w:num>
  <w:num w:numId="3" w16cid:durableId="1892181964">
    <w:abstractNumId w:val="12"/>
  </w:num>
  <w:num w:numId="4" w16cid:durableId="1347369712">
    <w:abstractNumId w:val="17"/>
  </w:num>
  <w:num w:numId="5" w16cid:durableId="983312137">
    <w:abstractNumId w:val="20"/>
  </w:num>
  <w:num w:numId="6" w16cid:durableId="814297116">
    <w:abstractNumId w:val="22"/>
  </w:num>
  <w:num w:numId="7" w16cid:durableId="1885435828">
    <w:abstractNumId w:val="13"/>
  </w:num>
  <w:num w:numId="8" w16cid:durableId="237371718">
    <w:abstractNumId w:val="7"/>
  </w:num>
  <w:num w:numId="9" w16cid:durableId="365252211">
    <w:abstractNumId w:val="5"/>
  </w:num>
  <w:num w:numId="10" w16cid:durableId="1449158605">
    <w:abstractNumId w:val="31"/>
  </w:num>
  <w:num w:numId="11" w16cid:durableId="1782601339">
    <w:abstractNumId w:val="34"/>
  </w:num>
  <w:num w:numId="12" w16cid:durableId="1868524931">
    <w:abstractNumId w:val="2"/>
  </w:num>
  <w:num w:numId="13" w16cid:durableId="207183459">
    <w:abstractNumId w:val="9"/>
  </w:num>
  <w:num w:numId="14" w16cid:durableId="1212225846">
    <w:abstractNumId w:val="36"/>
  </w:num>
  <w:num w:numId="15" w16cid:durableId="1499998398">
    <w:abstractNumId w:val="33"/>
  </w:num>
  <w:num w:numId="16" w16cid:durableId="1225489043">
    <w:abstractNumId w:val="10"/>
  </w:num>
  <w:num w:numId="17" w16cid:durableId="589121906">
    <w:abstractNumId w:val="4"/>
  </w:num>
  <w:num w:numId="18" w16cid:durableId="1273703883">
    <w:abstractNumId w:val="26"/>
  </w:num>
  <w:num w:numId="19" w16cid:durableId="1890529950">
    <w:abstractNumId w:val="23"/>
  </w:num>
  <w:num w:numId="20" w16cid:durableId="378096590">
    <w:abstractNumId w:val="37"/>
  </w:num>
  <w:num w:numId="21" w16cid:durableId="1877308760">
    <w:abstractNumId w:val="1"/>
  </w:num>
  <w:num w:numId="22" w16cid:durableId="1894853970">
    <w:abstractNumId w:val="18"/>
  </w:num>
  <w:num w:numId="23" w16cid:durableId="1303727681">
    <w:abstractNumId w:val="43"/>
  </w:num>
  <w:num w:numId="24" w16cid:durableId="1703047112">
    <w:abstractNumId w:val="28"/>
  </w:num>
  <w:num w:numId="25" w16cid:durableId="583607533">
    <w:abstractNumId w:val="41"/>
  </w:num>
  <w:num w:numId="26" w16cid:durableId="1209994918">
    <w:abstractNumId w:val="32"/>
  </w:num>
  <w:num w:numId="27" w16cid:durableId="705787391">
    <w:abstractNumId w:val="42"/>
  </w:num>
  <w:num w:numId="28" w16cid:durableId="376858118">
    <w:abstractNumId w:val="19"/>
  </w:num>
  <w:num w:numId="29" w16cid:durableId="1134059532">
    <w:abstractNumId w:val="14"/>
  </w:num>
  <w:num w:numId="30" w16cid:durableId="32584521">
    <w:abstractNumId w:val="35"/>
  </w:num>
  <w:num w:numId="31" w16cid:durableId="1172913073">
    <w:abstractNumId w:val="24"/>
  </w:num>
  <w:num w:numId="32" w16cid:durableId="1179585585">
    <w:abstractNumId w:val="11"/>
  </w:num>
  <w:num w:numId="33" w16cid:durableId="1606108111">
    <w:abstractNumId w:val="30"/>
  </w:num>
  <w:num w:numId="34" w16cid:durableId="435756278">
    <w:abstractNumId w:val="39"/>
  </w:num>
  <w:num w:numId="35" w16cid:durableId="907227236">
    <w:abstractNumId w:val="25"/>
  </w:num>
  <w:num w:numId="36" w16cid:durableId="763842148">
    <w:abstractNumId w:val="40"/>
  </w:num>
  <w:num w:numId="37" w16cid:durableId="417676152">
    <w:abstractNumId w:val="38"/>
  </w:num>
  <w:num w:numId="38" w16cid:durableId="564491983">
    <w:abstractNumId w:val="29"/>
  </w:num>
  <w:num w:numId="39" w16cid:durableId="950086339">
    <w:abstractNumId w:val="3"/>
  </w:num>
  <w:num w:numId="40" w16cid:durableId="893854385">
    <w:abstractNumId w:val="16"/>
  </w:num>
  <w:num w:numId="41" w16cid:durableId="596210866">
    <w:abstractNumId w:val="3"/>
  </w:num>
  <w:num w:numId="42" w16cid:durableId="441462105">
    <w:abstractNumId w:val="3"/>
  </w:num>
  <w:num w:numId="43" w16cid:durableId="1572543101">
    <w:abstractNumId w:val="3"/>
  </w:num>
  <w:num w:numId="44" w16cid:durableId="1988394659">
    <w:abstractNumId w:val="3"/>
  </w:num>
  <w:num w:numId="45" w16cid:durableId="278993371">
    <w:abstractNumId w:val="3"/>
  </w:num>
  <w:num w:numId="46" w16cid:durableId="326907116">
    <w:abstractNumId w:val="8"/>
  </w:num>
  <w:num w:numId="47" w16cid:durableId="1265073432">
    <w:abstractNumId w:val="27"/>
  </w:num>
  <w:num w:numId="48" w16cid:durableId="1802071264">
    <w:abstractNumId w:val="6"/>
  </w:num>
  <w:num w:numId="49" w16cid:durableId="618877651">
    <w:abstractNumId w:val="21"/>
  </w:num>
  <w:num w:numId="50" w16cid:durableId="3480205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239B6"/>
    <w:rsid w:val="00007C87"/>
    <w:rsid w:val="00015AD0"/>
    <w:rsid w:val="00015E09"/>
    <w:rsid w:val="00025B07"/>
    <w:rsid w:val="00030E91"/>
    <w:rsid w:val="00033290"/>
    <w:rsid w:val="000334A8"/>
    <w:rsid w:val="0004423F"/>
    <w:rsid w:val="00047667"/>
    <w:rsid w:val="000513D3"/>
    <w:rsid w:val="00051A96"/>
    <w:rsid w:val="00053037"/>
    <w:rsid w:val="00053C34"/>
    <w:rsid w:val="000546CD"/>
    <w:rsid w:val="000668BA"/>
    <w:rsid w:val="00074A59"/>
    <w:rsid w:val="00074B14"/>
    <w:rsid w:val="00082432"/>
    <w:rsid w:val="00082684"/>
    <w:rsid w:val="0009086C"/>
    <w:rsid w:val="000930DC"/>
    <w:rsid w:val="0009408A"/>
    <w:rsid w:val="00095D5A"/>
    <w:rsid w:val="00096E63"/>
    <w:rsid w:val="00096FB2"/>
    <w:rsid w:val="00097573"/>
    <w:rsid w:val="000A0898"/>
    <w:rsid w:val="000A2DC0"/>
    <w:rsid w:val="000B06DE"/>
    <w:rsid w:val="000B1C0B"/>
    <w:rsid w:val="000B2DAC"/>
    <w:rsid w:val="000C1BBD"/>
    <w:rsid w:val="000C62A8"/>
    <w:rsid w:val="000C6CE5"/>
    <w:rsid w:val="000C7A4A"/>
    <w:rsid w:val="000D22D0"/>
    <w:rsid w:val="000D4E5D"/>
    <w:rsid w:val="000D58AE"/>
    <w:rsid w:val="000D6565"/>
    <w:rsid w:val="000D6D58"/>
    <w:rsid w:val="000E7BD9"/>
    <w:rsid w:val="000F2B63"/>
    <w:rsid w:val="000F3A2B"/>
    <w:rsid w:val="000F4419"/>
    <w:rsid w:val="00104D27"/>
    <w:rsid w:val="00106542"/>
    <w:rsid w:val="00110C52"/>
    <w:rsid w:val="001123A3"/>
    <w:rsid w:val="00117B15"/>
    <w:rsid w:val="00117CAA"/>
    <w:rsid w:val="0012358E"/>
    <w:rsid w:val="00131985"/>
    <w:rsid w:val="0014175E"/>
    <w:rsid w:val="0014185A"/>
    <w:rsid w:val="00145C79"/>
    <w:rsid w:val="0014795A"/>
    <w:rsid w:val="0015305E"/>
    <w:rsid w:val="00153581"/>
    <w:rsid w:val="00156BD0"/>
    <w:rsid w:val="00163E99"/>
    <w:rsid w:val="00165E73"/>
    <w:rsid w:val="00167BD5"/>
    <w:rsid w:val="00171730"/>
    <w:rsid w:val="00180992"/>
    <w:rsid w:val="00183D32"/>
    <w:rsid w:val="001971F2"/>
    <w:rsid w:val="00197FBE"/>
    <w:rsid w:val="001A4C31"/>
    <w:rsid w:val="001B092E"/>
    <w:rsid w:val="001B5CC2"/>
    <w:rsid w:val="001C5148"/>
    <w:rsid w:val="001C6970"/>
    <w:rsid w:val="001C770D"/>
    <w:rsid w:val="001D6EF9"/>
    <w:rsid w:val="001E4ED8"/>
    <w:rsid w:val="001F0421"/>
    <w:rsid w:val="001F6AE2"/>
    <w:rsid w:val="001F6D74"/>
    <w:rsid w:val="001F7E0B"/>
    <w:rsid w:val="00200F6F"/>
    <w:rsid w:val="00201770"/>
    <w:rsid w:val="00201C4F"/>
    <w:rsid w:val="002027F0"/>
    <w:rsid w:val="00210626"/>
    <w:rsid w:val="00216223"/>
    <w:rsid w:val="00216476"/>
    <w:rsid w:val="002201E0"/>
    <w:rsid w:val="0022309D"/>
    <w:rsid w:val="00223D8F"/>
    <w:rsid w:val="00224FD9"/>
    <w:rsid w:val="00231305"/>
    <w:rsid w:val="00233498"/>
    <w:rsid w:val="0024283F"/>
    <w:rsid w:val="00255144"/>
    <w:rsid w:val="0025766B"/>
    <w:rsid w:val="00270117"/>
    <w:rsid w:val="00274B25"/>
    <w:rsid w:val="00275235"/>
    <w:rsid w:val="002768B1"/>
    <w:rsid w:val="00284723"/>
    <w:rsid w:val="002863D2"/>
    <w:rsid w:val="002869FE"/>
    <w:rsid w:val="00291F94"/>
    <w:rsid w:val="0029381E"/>
    <w:rsid w:val="00293A2C"/>
    <w:rsid w:val="002977EC"/>
    <w:rsid w:val="002A72CF"/>
    <w:rsid w:val="002B23A3"/>
    <w:rsid w:val="002C08CE"/>
    <w:rsid w:val="002C1673"/>
    <w:rsid w:val="002D0874"/>
    <w:rsid w:val="002D16FD"/>
    <w:rsid w:val="002D3130"/>
    <w:rsid w:val="002D6DC8"/>
    <w:rsid w:val="002E315B"/>
    <w:rsid w:val="002E3715"/>
    <w:rsid w:val="002E3BAB"/>
    <w:rsid w:val="002E7389"/>
    <w:rsid w:val="002E7C6B"/>
    <w:rsid w:val="003015CD"/>
    <w:rsid w:val="003021A9"/>
    <w:rsid w:val="003209C9"/>
    <w:rsid w:val="00322B6F"/>
    <w:rsid w:val="003239E9"/>
    <w:rsid w:val="003267F2"/>
    <w:rsid w:val="003304D6"/>
    <w:rsid w:val="00344124"/>
    <w:rsid w:val="003443A7"/>
    <w:rsid w:val="00346AFF"/>
    <w:rsid w:val="00347B7A"/>
    <w:rsid w:val="00351839"/>
    <w:rsid w:val="003638C9"/>
    <w:rsid w:val="00365387"/>
    <w:rsid w:val="003676D5"/>
    <w:rsid w:val="00367955"/>
    <w:rsid w:val="003707D1"/>
    <w:rsid w:val="0037417E"/>
    <w:rsid w:val="00376011"/>
    <w:rsid w:val="00382C69"/>
    <w:rsid w:val="00382CFF"/>
    <w:rsid w:val="003944EE"/>
    <w:rsid w:val="00395D33"/>
    <w:rsid w:val="003A42FB"/>
    <w:rsid w:val="003B3275"/>
    <w:rsid w:val="003B70E7"/>
    <w:rsid w:val="003C37C0"/>
    <w:rsid w:val="003C4FD7"/>
    <w:rsid w:val="003C63FD"/>
    <w:rsid w:val="003C69E6"/>
    <w:rsid w:val="003C6EDC"/>
    <w:rsid w:val="003D05C9"/>
    <w:rsid w:val="003D05FD"/>
    <w:rsid w:val="003D0821"/>
    <w:rsid w:val="003D4867"/>
    <w:rsid w:val="003D56E8"/>
    <w:rsid w:val="003D58CF"/>
    <w:rsid w:val="003E3DEA"/>
    <w:rsid w:val="003E53D4"/>
    <w:rsid w:val="003E5903"/>
    <w:rsid w:val="003E675B"/>
    <w:rsid w:val="003F054C"/>
    <w:rsid w:val="003F2C65"/>
    <w:rsid w:val="003F3EEC"/>
    <w:rsid w:val="003F5F4D"/>
    <w:rsid w:val="0040001D"/>
    <w:rsid w:val="0040257C"/>
    <w:rsid w:val="00403D91"/>
    <w:rsid w:val="00404312"/>
    <w:rsid w:val="004118B2"/>
    <w:rsid w:val="004119CC"/>
    <w:rsid w:val="00414947"/>
    <w:rsid w:val="00423D50"/>
    <w:rsid w:val="00427E6B"/>
    <w:rsid w:val="00430A37"/>
    <w:rsid w:val="004357D2"/>
    <w:rsid w:val="004363B5"/>
    <w:rsid w:val="00442DDD"/>
    <w:rsid w:val="00443180"/>
    <w:rsid w:val="00450684"/>
    <w:rsid w:val="00450D1B"/>
    <w:rsid w:val="004510AD"/>
    <w:rsid w:val="00457666"/>
    <w:rsid w:val="00460B43"/>
    <w:rsid w:val="0046694A"/>
    <w:rsid w:val="00466B90"/>
    <w:rsid w:val="00471DC6"/>
    <w:rsid w:val="00474B03"/>
    <w:rsid w:val="004763A1"/>
    <w:rsid w:val="00483236"/>
    <w:rsid w:val="004845D4"/>
    <w:rsid w:val="00487A54"/>
    <w:rsid w:val="004908FA"/>
    <w:rsid w:val="004926DA"/>
    <w:rsid w:val="004A11C1"/>
    <w:rsid w:val="004A4533"/>
    <w:rsid w:val="004B0FA5"/>
    <w:rsid w:val="004B256A"/>
    <w:rsid w:val="004C5683"/>
    <w:rsid w:val="004E105A"/>
    <w:rsid w:val="004E732D"/>
    <w:rsid w:val="004F0D03"/>
    <w:rsid w:val="004F4098"/>
    <w:rsid w:val="004F775F"/>
    <w:rsid w:val="005003E9"/>
    <w:rsid w:val="00502824"/>
    <w:rsid w:val="005102A9"/>
    <w:rsid w:val="00511944"/>
    <w:rsid w:val="00511BA5"/>
    <w:rsid w:val="00515A6C"/>
    <w:rsid w:val="00516198"/>
    <w:rsid w:val="00520537"/>
    <w:rsid w:val="00522177"/>
    <w:rsid w:val="0052455A"/>
    <w:rsid w:val="00524977"/>
    <w:rsid w:val="00525CE0"/>
    <w:rsid w:val="00526ABE"/>
    <w:rsid w:val="0053390B"/>
    <w:rsid w:val="00544DC6"/>
    <w:rsid w:val="00552FBB"/>
    <w:rsid w:val="00556B59"/>
    <w:rsid w:val="005625C1"/>
    <w:rsid w:val="005637DD"/>
    <w:rsid w:val="00564A8F"/>
    <w:rsid w:val="00571742"/>
    <w:rsid w:val="005760B4"/>
    <w:rsid w:val="00580722"/>
    <w:rsid w:val="005808B2"/>
    <w:rsid w:val="005918A1"/>
    <w:rsid w:val="00591DEC"/>
    <w:rsid w:val="00595193"/>
    <w:rsid w:val="005A3FFE"/>
    <w:rsid w:val="005A4DCF"/>
    <w:rsid w:val="005A5450"/>
    <w:rsid w:val="005B20CD"/>
    <w:rsid w:val="005B4F57"/>
    <w:rsid w:val="005C2C45"/>
    <w:rsid w:val="005C3A4B"/>
    <w:rsid w:val="005C49EB"/>
    <w:rsid w:val="005C5258"/>
    <w:rsid w:val="005C5C31"/>
    <w:rsid w:val="005C7DF3"/>
    <w:rsid w:val="005D01C2"/>
    <w:rsid w:val="005D1908"/>
    <w:rsid w:val="005D4757"/>
    <w:rsid w:val="005D6CED"/>
    <w:rsid w:val="005D7577"/>
    <w:rsid w:val="005E084A"/>
    <w:rsid w:val="005E4302"/>
    <w:rsid w:val="005E4A8D"/>
    <w:rsid w:val="005F589D"/>
    <w:rsid w:val="00600741"/>
    <w:rsid w:val="00602194"/>
    <w:rsid w:val="0060261E"/>
    <w:rsid w:val="00606E48"/>
    <w:rsid w:val="0061471E"/>
    <w:rsid w:val="006247CD"/>
    <w:rsid w:val="006270D2"/>
    <w:rsid w:val="00627DC1"/>
    <w:rsid w:val="0063186F"/>
    <w:rsid w:val="0063312D"/>
    <w:rsid w:val="00636ACA"/>
    <w:rsid w:val="0063700F"/>
    <w:rsid w:val="00653FCD"/>
    <w:rsid w:val="00663CC0"/>
    <w:rsid w:val="00667404"/>
    <w:rsid w:val="0067682F"/>
    <w:rsid w:val="00676A62"/>
    <w:rsid w:val="0068280B"/>
    <w:rsid w:val="00683A77"/>
    <w:rsid w:val="006849BC"/>
    <w:rsid w:val="00687100"/>
    <w:rsid w:val="0069464F"/>
    <w:rsid w:val="0069582A"/>
    <w:rsid w:val="006A4C51"/>
    <w:rsid w:val="006C2B12"/>
    <w:rsid w:val="006D1753"/>
    <w:rsid w:val="006F2FF8"/>
    <w:rsid w:val="006F4ADD"/>
    <w:rsid w:val="0070010E"/>
    <w:rsid w:val="00704E83"/>
    <w:rsid w:val="00706666"/>
    <w:rsid w:val="00710A2C"/>
    <w:rsid w:val="007205AD"/>
    <w:rsid w:val="00736EC6"/>
    <w:rsid w:val="00742F2E"/>
    <w:rsid w:val="00743AD7"/>
    <w:rsid w:val="00744794"/>
    <w:rsid w:val="0074792E"/>
    <w:rsid w:val="007508F9"/>
    <w:rsid w:val="00752A3E"/>
    <w:rsid w:val="0075725E"/>
    <w:rsid w:val="00771ACC"/>
    <w:rsid w:val="0077799E"/>
    <w:rsid w:val="00784BAB"/>
    <w:rsid w:val="00787491"/>
    <w:rsid w:val="0079016C"/>
    <w:rsid w:val="007902CD"/>
    <w:rsid w:val="007917E3"/>
    <w:rsid w:val="007A3121"/>
    <w:rsid w:val="007A5A64"/>
    <w:rsid w:val="007A5AAF"/>
    <w:rsid w:val="007A5EEE"/>
    <w:rsid w:val="007A737F"/>
    <w:rsid w:val="007A77B3"/>
    <w:rsid w:val="007B10A7"/>
    <w:rsid w:val="007B20B7"/>
    <w:rsid w:val="007B4687"/>
    <w:rsid w:val="007C141A"/>
    <w:rsid w:val="007C2E08"/>
    <w:rsid w:val="007D10F7"/>
    <w:rsid w:val="007D173F"/>
    <w:rsid w:val="007D2A29"/>
    <w:rsid w:val="007D532D"/>
    <w:rsid w:val="007D577A"/>
    <w:rsid w:val="007E0D31"/>
    <w:rsid w:val="007E1BA1"/>
    <w:rsid w:val="007E2E77"/>
    <w:rsid w:val="007E4B97"/>
    <w:rsid w:val="00812481"/>
    <w:rsid w:val="0081320C"/>
    <w:rsid w:val="0081657F"/>
    <w:rsid w:val="0081767E"/>
    <w:rsid w:val="00824C6E"/>
    <w:rsid w:val="008260A5"/>
    <w:rsid w:val="00831EBD"/>
    <w:rsid w:val="00832AD6"/>
    <w:rsid w:val="00832DEA"/>
    <w:rsid w:val="008367DD"/>
    <w:rsid w:val="00836EA4"/>
    <w:rsid w:val="00842847"/>
    <w:rsid w:val="00843A51"/>
    <w:rsid w:val="0084470E"/>
    <w:rsid w:val="0084518D"/>
    <w:rsid w:val="0084674A"/>
    <w:rsid w:val="0085439A"/>
    <w:rsid w:val="00864649"/>
    <w:rsid w:val="008673A7"/>
    <w:rsid w:val="0087065B"/>
    <w:rsid w:val="008727E8"/>
    <w:rsid w:val="00875581"/>
    <w:rsid w:val="0087684E"/>
    <w:rsid w:val="0088240B"/>
    <w:rsid w:val="008824E4"/>
    <w:rsid w:val="008827C8"/>
    <w:rsid w:val="0089396A"/>
    <w:rsid w:val="008A2C62"/>
    <w:rsid w:val="008A63F0"/>
    <w:rsid w:val="008A7A80"/>
    <w:rsid w:val="008B205B"/>
    <w:rsid w:val="008B32F5"/>
    <w:rsid w:val="008B3A74"/>
    <w:rsid w:val="008B520F"/>
    <w:rsid w:val="008C1081"/>
    <w:rsid w:val="008C6C3B"/>
    <w:rsid w:val="008D2433"/>
    <w:rsid w:val="008D3AC8"/>
    <w:rsid w:val="008D481C"/>
    <w:rsid w:val="008D75E7"/>
    <w:rsid w:val="008E5FEE"/>
    <w:rsid w:val="008E7A28"/>
    <w:rsid w:val="008F4145"/>
    <w:rsid w:val="008F6139"/>
    <w:rsid w:val="008F7578"/>
    <w:rsid w:val="009043CE"/>
    <w:rsid w:val="00905C25"/>
    <w:rsid w:val="00906304"/>
    <w:rsid w:val="00906F98"/>
    <w:rsid w:val="0091300F"/>
    <w:rsid w:val="00915468"/>
    <w:rsid w:val="00923778"/>
    <w:rsid w:val="009239B6"/>
    <w:rsid w:val="00924D2E"/>
    <w:rsid w:val="00925A6F"/>
    <w:rsid w:val="00926065"/>
    <w:rsid w:val="00926232"/>
    <w:rsid w:val="00927832"/>
    <w:rsid w:val="00945246"/>
    <w:rsid w:val="00945CB7"/>
    <w:rsid w:val="009466E1"/>
    <w:rsid w:val="009475A1"/>
    <w:rsid w:val="00950B27"/>
    <w:rsid w:val="00953B65"/>
    <w:rsid w:val="00957126"/>
    <w:rsid w:val="009620BB"/>
    <w:rsid w:val="00967140"/>
    <w:rsid w:val="00971EFA"/>
    <w:rsid w:val="009810E8"/>
    <w:rsid w:val="009811D3"/>
    <w:rsid w:val="00982515"/>
    <w:rsid w:val="00986EC4"/>
    <w:rsid w:val="00992626"/>
    <w:rsid w:val="00997D87"/>
    <w:rsid w:val="009B0BB9"/>
    <w:rsid w:val="009C0855"/>
    <w:rsid w:val="009C28B9"/>
    <w:rsid w:val="009C4099"/>
    <w:rsid w:val="009C4531"/>
    <w:rsid w:val="009C5F26"/>
    <w:rsid w:val="009C67EE"/>
    <w:rsid w:val="009D14B9"/>
    <w:rsid w:val="009D14CD"/>
    <w:rsid w:val="009D2C24"/>
    <w:rsid w:val="009D2E0D"/>
    <w:rsid w:val="009D54D4"/>
    <w:rsid w:val="009D6A2E"/>
    <w:rsid w:val="009E15DF"/>
    <w:rsid w:val="009E2E36"/>
    <w:rsid w:val="009F13A1"/>
    <w:rsid w:val="009F7917"/>
    <w:rsid w:val="00A07F69"/>
    <w:rsid w:val="00A1144D"/>
    <w:rsid w:val="00A13140"/>
    <w:rsid w:val="00A14768"/>
    <w:rsid w:val="00A20920"/>
    <w:rsid w:val="00A35522"/>
    <w:rsid w:val="00A35AA9"/>
    <w:rsid w:val="00A35E6D"/>
    <w:rsid w:val="00A43302"/>
    <w:rsid w:val="00A463DB"/>
    <w:rsid w:val="00A4731E"/>
    <w:rsid w:val="00A51DCD"/>
    <w:rsid w:val="00A52496"/>
    <w:rsid w:val="00A53B0A"/>
    <w:rsid w:val="00A55BDA"/>
    <w:rsid w:val="00A61118"/>
    <w:rsid w:val="00A61675"/>
    <w:rsid w:val="00A64F0D"/>
    <w:rsid w:val="00A668FC"/>
    <w:rsid w:val="00A6705E"/>
    <w:rsid w:val="00A70034"/>
    <w:rsid w:val="00A700B1"/>
    <w:rsid w:val="00A72104"/>
    <w:rsid w:val="00A73F69"/>
    <w:rsid w:val="00A77541"/>
    <w:rsid w:val="00A834C5"/>
    <w:rsid w:val="00A84DB5"/>
    <w:rsid w:val="00AA0201"/>
    <w:rsid w:val="00AA48EB"/>
    <w:rsid w:val="00AB0EA3"/>
    <w:rsid w:val="00AB7C18"/>
    <w:rsid w:val="00AC0F2B"/>
    <w:rsid w:val="00AC5887"/>
    <w:rsid w:val="00AC6110"/>
    <w:rsid w:val="00AE4040"/>
    <w:rsid w:val="00AE5300"/>
    <w:rsid w:val="00AF2420"/>
    <w:rsid w:val="00AF2DCB"/>
    <w:rsid w:val="00B007BF"/>
    <w:rsid w:val="00B00D47"/>
    <w:rsid w:val="00B00D5C"/>
    <w:rsid w:val="00B02B68"/>
    <w:rsid w:val="00B043F0"/>
    <w:rsid w:val="00B04B70"/>
    <w:rsid w:val="00B1057D"/>
    <w:rsid w:val="00B13346"/>
    <w:rsid w:val="00B1601A"/>
    <w:rsid w:val="00B173FB"/>
    <w:rsid w:val="00B306FE"/>
    <w:rsid w:val="00B3367E"/>
    <w:rsid w:val="00B368FA"/>
    <w:rsid w:val="00B41605"/>
    <w:rsid w:val="00B43D63"/>
    <w:rsid w:val="00B46B5B"/>
    <w:rsid w:val="00B57ABE"/>
    <w:rsid w:val="00B6061D"/>
    <w:rsid w:val="00B62F2A"/>
    <w:rsid w:val="00B64DC0"/>
    <w:rsid w:val="00B6570F"/>
    <w:rsid w:val="00B71EEB"/>
    <w:rsid w:val="00B80DD1"/>
    <w:rsid w:val="00B9657F"/>
    <w:rsid w:val="00BA004D"/>
    <w:rsid w:val="00BA0877"/>
    <w:rsid w:val="00BB06FE"/>
    <w:rsid w:val="00BB1C69"/>
    <w:rsid w:val="00BB23BB"/>
    <w:rsid w:val="00BB62DB"/>
    <w:rsid w:val="00BD3BE2"/>
    <w:rsid w:val="00BD7F1E"/>
    <w:rsid w:val="00BE5193"/>
    <w:rsid w:val="00BE6F72"/>
    <w:rsid w:val="00BF15FB"/>
    <w:rsid w:val="00BF2E38"/>
    <w:rsid w:val="00BF3E61"/>
    <w:rsid w:val="00BF4E5B"/>
    <w:rsid w:val="00BF5ED3"/>
    <w:rsid w:val="00BF71BA"/>
    <w:rsid w:val="00C00C6A"/>
    <w:rsid w:val="00C14D13"/>
    <w:rsid w:val="00C27CCD"/>
    <w:rsid w:val="00C30927"/>
    <w:rsid w:val="00C42895"/>
    <w:rsid w:val="00C45103"/>
    <w:rsid w:val="00C45DFB"/>
    <w:rsid w:val="00C46798"/>
    <w:rsid w:val="00C5059E"/>
    <w:rsid w:val="00C76E24"/>
    <w:rsid w:val="00C818CC"/>
    <w:rsid w:val="00C823D3"/>
    <w:rsid w:val="00C91A1F"/>
    <w:rsid w:val="00C926AE"/>
    <w:rsid w:val="00C97154"/>
    <w:rsid w:val="00CA3E4C"/>
    <w:rsid w:val="00CA54E0"/>
    <w:rsid w:val="00CA69F0"/>
    <w:rsid w:val="00CA7048"/>
    <w:rsid w:val="00CB1736"/>
    <w:rsid w:val="00CB1962"/>
    <w:rsid w:val="00CC2C35"/>
    <w:rsid w:val="00CC2EDE"/>
    <w:rsid w:val="00CD2526"/>
    <w:rsid w:val="00CD515A"/>
    <w:rsid w:val="00CD67A1"/>
    <w:rsid w:val="00CE0B8A"/>
    <w:rsid w:val="00CE47C5"/>
    <w:rsid w:val="00CE5539"/>
    <w:rsid w:val="00CE7979"/>
    <w:rsid w:val="00D0490E"/>
    <w:rsid w:val="00D065C6"/>
    <w:rsid w:val="00D067B0"/>
    <w:rsid w:val="00D16548"/>
    <w:rsid w:val="00D23F4A"/>
    <w:rsid w:val="00D26626"/>
    <w:rsid w:val="00D31227"/>
    <w:rsid w:val="00D3145C"/>
    <w:rsid w:val="00D338E7"/>
    <w:rsid w:val="00D33EC6"/>
    <w:rsid w:val="00D3556C"/>
    <w:rsid w:val="00D4005E"/>
    <w:rsid w:val="00D4638D"/>
    <w:rsid w:val="00D47732"/>
    <w:rsid w:val="00D54613"/>
    <w:rsid w:val="00D63AB5"/>
    <w:rsid w:val="00D70FD0"/>
    <w:rsid w:val="00D72B48"/>
    <w:rsid w:val="00D72F29"/>
    <w:rsid w:val="00D74610"/>
    <w:rsid w:val="00D7535E"/>
    <w:rsid w:val="00D771EC"/>
    <w:rsid w:val="00D82111"/>
    <w:rsid w:val="00D83721"/>
    <w:rsid w:val="00D90872"/>
    <w:rsid w:val="00D939F1"/>
    <w:rsid w:val="00D9432C"/>
    <w:rsid w:val="00D967DB"/>
    <w:rsid w:val="00DA06A7"/>
    <w:rsid w:val="00DA792C"/>
    <w:rsid w:val="00DB3984"/>
    <w:rsid w:val="00DB567C"/>
    <w:rsid w:val="00DB5FC6"/>
    <w:rsid w:val="00DB6388"/>
    <w:rsid w:val="00DD3A6A"/>
    <w:rsid w:val="00DD4C74"/>
    <w:rsid w:val="00DD5BD3"/>
    <w:rsid w:val="00DE176A"/>
    <w:rsid w:val="00DE30FC"/>
    <w:rsid w:val="00DE3CE5"/>
    <w:rsid w:val="00DF1731"/>
    <w:rsid w:val="00DF4B76"/>
    <w:rsid w:val="00DF6305"/>
    <w:rsid w:val="00E04B48"/>
    <w:rsid w:val="00E06521"/>
    <w:rsid w:val="00E12963"/>
    <w:rsid w:val="00E1529D"/>
    <w:rsid w:val="00E15D50"/>
    <w:rsid w:val="00E23F3F"/>
    <w:rsid w:val="00E26741"/>
    <w:rsid w:val="00E27844"/>
    <w:rsid w:val="00E34247"/>
    <w:rsid w:val="00E3501D"/>
    <w:rsid w:val="00E35648"/>
    <w:rsid w:val="00E3785D"/>
    <w:rsid w:val="00E4006C"/>
    <w:rsid w:val="00E4299E"/>
    <w:rsid w:val="00E46D36"/>
    <w:rsid w:val="00E54524"/>
    <w:rsid w:val="00E57FCD"/>
    <w:rsid w:val="00E637E0"/>
    <w:rsid w:val="00E6400D"/>
    <w:rsid w:val="00E65B36"/>
    <w:rsid w:val="00E67F4B"/>
    <w:rsid w:val="00E8000F"/>
    <w:rsid w:val="00E831AB"/>
    <w:rsid w:val="00E86540"/>
    <w:rsid w:val="00E86C15"/>
    <w:rsid w:val="00E927C4"/>
    <w:rsid w:val="00E9334D"/>
    <w:rsid w:val="00E935E5"/>
    <w:rsid w:val="00E93DB4"/>
    <w:rsid w:val="00E94DAA"/>
    <w:rsid w:val="00E95372"/>
    <w:rsid w:val="00E961DB"/>
    <w:rsid w:val="00EA0F34"/>
    <w:rsid w:val="00EA6818"/>
    <w:rsid w:val="00EB3D97"/>
    <w:rsid w:val="00EC1346"/>
    <w:rsid w:val="00ED10D0"/>
    <w:rsid w:val="00EE5647"/>
    <w:rsid w:val="00F02BFF"/>
    <w:rsid w:val="00F03B61"/>
    <w:rsid w:val="00F06878"/>
    <w:rsid w:val="00F1326A"/>
    <w:rsid w:val="00F1430C"/>
    <w:rsid w:val="00F1503F"/>
    <w:rsid w:val="00F16A2F"/>
    <w:rsid w:val="00F177B4"/>
    <w:rsid w:val="00F26B68"/>
    <w:rsid w:val="00F32B97"/>
    <w:rsid w:val="00F32F60"/>
    <w:rsid w:val="00F330E9"/>
    <w:rsid w:val="00F36DB9"/>
    <w:rsid w:val="00F40322"/>
    <w:rsid w:val="00F45FD1"/>
    <w:rsid w:val="00F47031"/>
    <w:rsid w:val="00F50C4C"/>
    <w:rsid w:val="00F53F1F"/>
    <w:rsid w:val="00F54057"/>
    <w:rsid w:val="00F60C9B"/>
    <w:rsid w:val="00F61FAD"/>
    <w:rsid w:val="00F6224C"/>
    <w:rsid w:val="00F64B11"/>
    <w:rsid w:val="00F65970"/>
    <w:rsid w:val="00F740A1"/>
    <w:rsid w:val="00F8425D"/>
    <w:rsid w:val="00F84D87"/>
    <w:rsid w:val="00F85354"/>
    <w:rsid w:val="00F92F3C"/>
    <w:rsid w:val="00F93E86"/>
    <w:rsid w:val="00F9446C"/>
    <w:rsid w:val="00F96000"/>
    <w:rsid w:val="00FA2B02"/>
    <w:rsid w:val="00FA2E0E"/>
    <w:rsid w:val="00FB1FD5"/>
    <w:rsid w:val="00FC1ABC"/>
    <w:rsid w:val="00FD628A"/>
    <w:rsid w:val="00FD6603"/>
    <w:rsid w:val="00FE1C3D"/>
    <w:rsid w:val="00FE2DEF"/>
    <w:rsid w:val="00FF5C34"/>
    <w:rsid w:val="00FF6F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9"/>
    <o:shapelayout v:ext="edit">
      <o:idmap v:ext="edit" data="1"/>
    </o:shapelayout>
  </w:shapeDefaults>
  <w:decimalSymbol w:val="."/>
  <w:listSeparator w:val=","/>
  <w14:docId w14:val="633E8D03"/>
  <w15:chartTrackingRefBased/>
  <w15:docId w15:val="{C4082D47-05E9-40F5-BDA5-B21F58212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927"/>
    <w:pPr>
      <w:overflowPunct w:val="0"/>
      <w:autoSpaceDE w:val="0"/>
      <w:autoSpaceDN w:val="0"/>
      <w:adjustRightInd w:val="0"/>
      <w:textAlignment w:val="baseline"/>
    </w:pPr>
    <w:rPr>
      <w:rFonts w:ascii="Arial" w:hAnsi="Arial"/>
      <w:lang w:eastAsia="en-US"/>
    </w:rPr>
  </w:style>
  <w:style w:type="paragraph" w:styleId="Heading1">
    <w:name w:val="heading 1"/>
    <w:basedOn w:val="Normal"/>
    <w:next w:val="Normal"/>
    <w:link w:val="Heading1Char"/>
    <w:qFormat/>
    <w:rsid w:val="00FF5C34"/>
    <w:pPr>
      <w:keepNext/>
      <w:numPr>
        <w:numId w:val="1"/>
      </w:numPr>
      <w:tabs>
        <w:tab w:val="clear" w:pos="720"/>
        <w:tab w:val="num" w:pos="851"/>
      </w:tabs>
      <w:overflowPunct/>
      <w:autoSpaceDE/>
      <w:autoSpaceDN/>
      <w:adjustRightInd/>
      <w:spacing w:after="240"/>
      <w:ind w:left="851" w:hanging="851"/>
      <w:textAlignment w:val="auto"/>
      <w:outlineLvl w:val="0"/>
    </w:pPr>
    <w:rPr>
      <w:rFonts w:cs="Arial"/>
      <w:bCs/>
      <w:sz w:val="28"/>
      <w:szCs w:val="28"/>
    </w:rPr>
  </w:style>
  <w:style w:type="paragraph" w:styleId="Heading2">
    <w:name w:val="heading 2"/>
    <w:basedOn w:val="Normal"/>
    <w:next w:val="Normal"/>
    <w:link w:val="Heading2Char"/>
    <w:qFormat/>
    <w:rsid w:val="00E23F3F"/>
    <w:pPr>
      <w:numPr>
        <w:ilvl w:val="1"/>
        <w:numId w:val="1"/>
      </w:numPr>
      <w:spacing w:before="240" w:after="240"/>
      <w:jc w:val="both"/>
      <w:outlineLvl w:val="1"/>
    </w:pPr>
    <w:rPr>
      <w:rFonts w:cs="Arial"/>
      <w:b/>
    </w:rPr>
  </w:style>
  <w:style w:type="paragraph" w:styleId="Heading3">
    <w:name w:val="heading 3"/>
    <w:basedOn w:val="Normal"/>
    <w:next w:val="Normal"/>
    <w:qFormat/>
    <w:rsid w:val="00997D87"/>
    <w:pPr>
      <w:keepNext/>
      <w:spacing w:before="240" w:after="60"/>
      <w:outlineLvl w:val="2"/>
    </w:pPr>
    <w:rPr>
      <w:rFonts w:cs="Arial"/>
      <w:b/>
      <w:bCs/>
      <w:sz w:val="26"/>
      <w:szCs w:val="26"/>
    </w:rPr>
  </w:style>
  <w:style w:type="paragraph" w:styleId="Heading4">
    <w:name w:val="heading 4"/>
    <w:basedOn w:val="Normal"/>
    <w:next w:val="Normal"/>
    <w:qFormat/>
    <w:rsid w:val="0008243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4B25"/>
    <w:pPr>
      <w:tabs>
        <w:tab w:val="center" w:pos="4153"/>
        <w:tab w:val="right" w:pos="8306"/>
      </w:tabs>
    </w:pPr>
  </w:style>
  <w:style w:type="paragraph" w:styleId="Footer">
    <w:name w:val="footer"/>
    <w:basedOn w:val="Normal"/>
    <w:rsid w:val="00274B25"/>
    <w:pPr>
      <w:tabs>
        <w:tab w:val="center" w:pos="4153"/>
        <w:tab w:val="right" w:pos="8306"/>
      </w:tabs>
    </w:pPr>
  </w:style>
  <w:style w:type="character" w:styleId="PageNumber">
    <w:name w:val="page number"/>
    <w:basedOn w:val="DefaultParagraphFont"/>
    <w:rsid w:val="00274B25"/>
  </w:style>
  <w:style w:type="paragraph" w:styleId="BodyText">
    <w:name w:val="Body Text"/>
    <w:basedOn w:val="Normal"/>
    <w:link w:val="BodyTextChar"/>
    <w:rsid w:val="00FF5C34"/>
    <w:pPr>
      <w:tabs>
        <w:tab w:val="left" w:pos="851"/>
      </w:tabs>
      <w:spacing w:before="120" w:after="240" w:line="360" w:lineRule="auto"/>
      <w:ind w:left="851"/>
      <w:jc w:val="both"/>
    </w:pPr>
    <w:rPr>
      <w:lang w:eastAsia="en-GB"/>
    </w:rPr>
  </w:style>
  <w:style w:type="paragraph" w:styleId="BodyTextIndent">
    <w:name w:val="Body Text Indent"/>
    <w:basedOn w:val="Normal"/>
    <w:rsid w:val="00274B25"/>
    <w:pPr>
      <w:tabs>
        <w:tab w:val="left" w:pos="1418"/>
      </w:tabs>
      <w:ind w:left="432" w:hanging="432"/>
      <w:jc w:val="both"/>
    </w:pPr>
    <w:rPr>
      <w:rFonts w:ascii="Century Gothic" w:hAnsi="Century Gothic"/>
    </w:rPr>
  </w:style>
  <w:style w:type="paragraph" w:styleId="BodyTextIndent2">
    <w:name w:val="Body Text Indent 2"/>
    <w:basedOn w:val="Normal"/>
    <w:rsid w:val="00274B25"/>
    <w:pPr>
      <w:tabs>
        <w:tab w:val="left" w:pos="360"/>
        <w:tab w:val="left" w:pos="1080"/>
        <w:tab w:val="left" w:pos="2127"/>
      </w:tabs>
      <w:ind w:left="1080" w:hanging="1080"/>
      <w:jc w:val="both"/>
    </w:pPr>
    <w:rPr>
      <w:rFonts w:ascii="Century Gothic" w:hAnsi="Century Gothic"/>
    </w:rPr>
  </w:style>
  <w:style w:type="paragraph" w:styleId="BodyTextIndent3">
    <w:name w:val="Body Text Indent 3"/>
    <w:basedOn w:val="Normal"/>
    <w:rsid w:val="00274B25"/>
    <w:pPr>
      <w:tabs>
        <w:tab w:val="left" w:pos="993"/>
      </w:tabs>
      <w:ind w:left="420"/>
      <w:jc w:val="both"/>
    </w:pPr>
    <w:rPr>
      <w:rFonts w:ascii="Century Gothic" w:hAnsi="Century Gothic"/>
    </w:rPr>
  </w:style>
  <w:style w:type="paragraph" w:styleId="BodyText2">
    <w:name w:val="Body Text 2"/>
    <w:basedOn w:val="Normal"/>
    <w:link w:val="BodyText2Char"/>
    <w:rsid w:val="00274B25"/>
    <w:pPr>
      <w:tabs>
        <w:tab w:val="left" w:pos="426"/>
        <w:tab w:val="left" w:pos="743"/>
      </w:tabs>
      <w:jc w:val="both"/>
    </w:pPr>
    <w:rPr>
      <w:rFonts w:ascii="Century Gothic" w:hAnsi="Century Gothic"/>
      <w:b/>
      <w:i/>
    </w:rPr>
  </w:style>
  <w:style w:type="character" w:styleId="Hyperlink">
    <w:name w:val="Hyperlink"/>
    <w:uiPriority w:val="99"/>
    <w:rsid w:val="00274B25"/>
    <w:rPr>
      <w:color w:val="0000FF"/>
      <w:u w:val="single"/>
    </w:rPr>
  </w:style>
  <w:style w:type="paragraph" w:styleId="BalloonText">
    <w:name w:val="Balloon Text"/>
    <w:basedOn w:val="Normal"/>
    <w:semiHidden/>
    <w:rsid w:val="008B205B"/>
    <w:rPr>
      <w:rFonts w:ascii="Tahoma" w:hAnsi="Tahoma" w:cs="Tahoma"/>
      <w:sz w:val="16"/>
      <w:szCs w:val="16"/>
    </w:rPr>
  </w:style>
  <w:style w:type="table" w:styleId="TableGrid">
    <w:name w:val="Table Grid"/>
    <w:basedOn w:val="TableNormal"/>
    <w:rsid w:val="007A5EE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30927"/>
    <w:pPr>
      <w:tabs>
        <w:tab w:val="left" w:pos="720"/>
        <w:tab w:val="right" w:leader="dot" w:pos="9396"/>
      </w:tabs>
      <w:spacing w:before="120" w:after="120"/>
    </w:pPr>
    <w:rPr>
      <w:b/>
    </w:rPr>
  </w:style>
  <w:style w:type="paragraph" w:styleId="TOC2">
    <w:name w:val="toc 2"/>
    <w:basedOn w:val="Normal"/>
    <w:next w:val="Normal"/>
    <w:autoRedefine/>
    <w:uiPriority w:val="39"/>
    <w:rsid w:val="00C30927"/>
    <w:pPr>
      <w:tabs>
        <w:tab w:val="left" w:pos="720"/>
        <w:tab w:val="right" w:pos="9395"/>
      </w:tabs>
      <w:ind w:left="200"/>
    </w:pPr>
  </w:style>
  <w:style w:type="character" w:customStyle="1" w:styleId="Heading1Char">
    <w:name w:val="Heading 1 Char"/>
    <w:link w:val="Heading1"/>
    <w:locked/>
    <w:rsid w:val="00FF5C34"/>
    <w:rPr>
      <w:rFonts w:ascii="Arial" w:hAnsi="Arial" w:cs="Arial"/>
      <w:bCs/>
      <w:sz w:val="28"/>
      <w:szCs w:val="28"/>
      <w:lang w:eastAsia="en-US"/>
    </w:rPr>
  </w:style>
  <w:style w:type="character" w:customStyle="1" w:styleId="BodyTextChar">
    <w:name w:val="Body Text Char"/>
    <w:link w:val="BodyText"/>
    <w:rsid w:val="00FF5C34"/>
    <w:rPr>
      <w:rFonts w:ascii="Arial" w:hAnsi="Arial"/>
    </w:rPr>
  </w:style>
  <w:style w:type="character" w:customStyle="1" w:styleId="Heading2Char">
    <w:name w:val="Heading 2 Char"/>
    <w:link w:val="Heading2"/>
    <w:rsid w:val="00E23F3F"/>
    <w:rPr>
      <w:rFonts w:ascii="Arial" w:hAnsi="Arial" w:cs="Arial"/>
      <w:b/>
      <w:lang w:eastAsia="en-US"/>
    </w:rPr>
  </w:style>
  <w:style w:type="character" w:customStyle="1" w:styleId="BodyText2Char">
    <w:name w:val="Body Text 2 Char"/>
    <w:link w:val="BodyText2"/>
    <w:semiHidden/>
    <w:locked/>
    <w:rsid w:val="003D05FD"/>
    <w:rPr>
      <w:rFonts w:ascii="Century Gothic" w:hAnsi="Century Gothic"/>
      <w:b/>
      <w:i/>
      <w:lang w:val="en-GB" w:eastAsia="en-US" w:bidi="ar-SA"/>
    </w:rPr>
  </w:style>
  <w:style w:type="character" w:customStyle="1" w:styleId="smalltext1">
    <w:name w:val="smalltext1"/>
    <w:rsid w:val="00AF2420"/>
    <w:rPr>
      <w:rFonts w:ascii="Arial" w:hAnsi="Arial" w:cs="Arial" w:hint="default"/>
      <w:b/>
      <w:bCs/>
      <w:color w:val="515752"/>
      <w:sz w:val="17"/>
      <w:szCs w:val="17"/>
    </w:rPr>
  </w:style>
  <w:style w:type="paragraph" w:customStyle="1" w:styleId="address1">
    <w:name w:val="address1"/>
    <w:basedOn w:val="Normal"/>
    <w:rsid w:val="00AF2420"/>
    <w:pPr>
      <w:overflowPunct/>
      <w:autoSpaceDE/>
      <w:autoSpaceDN/>
      <w:adjustRightInd/>
      <w:spacing w:before="32" w:after="190"/>
      <w:textAlignment w:val="auto"/>
    </w:pPr>
    <w:rPr>
      <w:color w:val="656565"/>
      <w:sz w:val="19"/>
      <w:szCs w:val="19"/>
      <w:lang w:eastAsia="en-GB"/>
    </w:rPr>
  </w:style>
  <w:style w:type="character" w:customStyle="1" w:styleId="address2">
    <w:name w:val="address2"/>
    <w:basedOn w:val="DefaultParagraphFont"/>
    <w:rsid w:val="00AF2420"/>
  </w:style>
  <w:style w:type="character" w:customStyle="1" w:styleId="mini-address">
    <w:name w:val="mini-address"/>
    <w:basedOn w:val="DefaultParagraphFont"/>
    <w:rsid w:val="00AF2420"/>
  </w:style>
  <w:style w:type="character" w:styleId="Strong">
    <w:name w:val="Strong"/>
    <w:qFormat/>
    <w:rsid w:val="00AF2420"/>
    <w:rPr>
      <w:b/>
      <w:bCs/>
    </w:rPr>
  </w:style>
  <w:style w:type="paragraph" w:customStyle="1" w:styleId="Numbered">
    <w:name w:val="Numbered"/>
    <w:basedOn w:val="Normal"/>
    <w:rsid w:val="00106542"/>
    <w:pPr>
      <w:numPr>
        <w:numId w:val="38"/>
      </w:numPr>
    </w:pPr>
  </w:style>
  <w:style w:type="character" w:customStyle="1" w:styleId="CharChar2">
    <w:name w:val="Char Char2"/>
    <w:rsid w:val="003304D6"/>
    <w:rPr>
      <w:rFonts w:ascii="Century Gothic" w:hAnsi="Century Gothic"/>
      <w:b/>
      <w:lang w:val="en-GB" w:eastAsia="en-US" w:bidi="ar-SA"/>
    </w:rPr>
  </w:style>
  <w:style w:type="paragraph" w:customStyle="1" w:styleId="Bullet">
    <w:name w:val="Bullet"/>
    <w:basedOn w:val="BodyText"/>
    <w:qFormat/>
    <w:rsid w:val="00E23F3F"/>
    <w:pPr>
      <w:numPr>
        <w:numId w:val="39"/>
      </w:numPr>
      <w:tabs>
        <w:tab w:val="clear" w:pos="851"/>
        <w:tab w:val="left" w:pos="1276"/>
      </w:tabs>
      <w:spacing w:before="0" w:after="120"/>
      <w:ind w:left="1570" w:hanging="357"/>
    </w:pPr>
  </w:style>
  <w:style w:type="paragraph" w:customStyle="1" w:styleId="Appendicies">
    <w:name w:val="Appendicies"/>
    <w:basedOn w:val="Heading1"/>
    <w:qFormat/>
    <w:rsid w:val="00C30927"/>
    <w:pPr>
      <w:numPr>
        <w:numId w:val="0"/>
      </w:numPr>
      <w:ind w:left="851" w:hanging="851"/>
      <w:jc w:val="center"/>
    </w:pPr>
  </w:style>
  <w:style w:type="paragraph" w:styleId="NoSpacing">
    <w:name w:val="No Spacing"/>
    <w:uiPriority w:val="1"/>
    <w:qFormat/>
    <w:rsid w:val="003443A7"/>
    <w:pPr>
      <w:overflowPunct w:val="0"/>
      <w:autoSpaceDE w:val="0"/>
      <w:autoSpaceDN w:val="0"/>
      <w:adjustRightInd w:val="0"/>
      <w:textAlignment w:val="baseline"/>
    </w:pPr>
    <w:rPr>
      <w:rFonts w:ascii="Arial" w:hAnsi="Arial"/>
      <w:lang w:eastAsia="en-US"/>
    </w:rPr>
  </w:style>
  <w:style w:type="paragraph" w:styleId="Revision">
    <w:name w:val="Revision"/>
    <w:hidden/>
    <w:uiPriority w:val="99"/>
    <w:semiHidden/>
    <w:rsid w:val="009466E1"/>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83285">
      <w:bodyDiv w:val="1"/>
      <w:marLeft w:val="0"/>
      <w:marRight w:val="0"/>
      <w:marTop w:val="0"/>
      <w:marBottom w:val="0"/>
      <w:divBdr>
        <w:top w:val="none" w:sz="0" w:space="0" w:color="auto"/>
        <w:left w:val="none" w:sz="0" w:space="0" w:color="auto"/>
        <w:bottom w:val="none" w:sz="0" w:space="0" w:color="auto"/>
        <w:right w:val="none" w:sz="0" w:space="0" w:color="auto"/>
      </w:divBdr>
    </w:div>
    <w:div w:id="383526315">
      <w:bodyDiv w:val="1"/>
      <w:marLeft w:val="0"/>
      <w:marRight w:val="0"/>
      <w:marTop w:val="0"/>
      <w:marBottom w:val="0"/>
      <w:divBdr>
        <w:top w:val="none" w:sz="0" w:space="0" w:color="auto"/>
        <w:left w:val="none" w:sz="0" w:space="0" w:color="auto"/>
        <w:bottom w:val="none" w:sz="0" w:space="0" w:color="auto"/>
        <w:right w:val="none" w:sz="0" w:space="0" w:color="auto"/>
      </w:divBdr>
      <w:divsChild>
        <w:div w:id="1423405561">
          <w:marLeft w:val="0"/>
          <w:marRight w:val="0"/>
          <w:marTop w:val="0"/>
          <w:marBottom w:val="0"/>
          <w:divBdr>
            <w:top w:val="none" w:sz="0" w:space="0" w:color="auto"/>
            <w:left w:val="none" w:sz="0" w:space="0" w:color="auto"/>
            <w:bottom w:val="none" w:sz="0" w:space="0" w:color="auto"/>
            <w:right w:val="none" w:sz="0" w:space="0" w:color="auto"/>
          </w:divBdr>
          <w:divsChild>
            <w:div w:id="517891845">
              <w:marLeft w:val="0"/>
              <w:marRight w:val="0"/>
              <w:marTop w:val="0"/>
              <w:marBottom w:val="0"/>
              <w:divBdr>
                <w:top w:val="none" w:sz="0" w:space="0" w:color="auto"/>
                <w:left w:val="none" w:sz="0" w:space="0" w:color="auto"/>
                <w:bottom w:val="none" w:sz="0" w:space="0" w:color="auto"/>
                <w:right w:val="none" w:sz="0" w:space="0" w:color="auto"/>
              </w:divBdr>
              <w:divsChild>
                <w:div w:id="1649241336">
                  <w:marLeft w:val="0"/>
                  <w:marRight w:val="316"/>
                  <w:marTop w:val="0"/>
                  <w:marBottom w:val="0"/>
                  <w:divBdr>
                    <w:top w:val="none" w:sz="0" w:space="0" w:color="auto"/>
                    <w:left w:val="none" w:sz="0" w:space="0" w:color="auto"/>
                    <w:bottom w:val="none" w:sz="0" w:space="0" w:color="auto"/>
                    <w:right w:val="none" w:sz="0" w:space="0" w:color="auto"/>
                  </w:divBdr>
                  <w:divsChild>
                    <w:div w:id="864443428">
                      <w:marLeft w:val="0"/>
                      <w:marRight w:val="0"/>
                      <w:marTop w:val="0"/>
                      <w:marBottom w:val="0"/>
                      <w:divBdr>
                        <w:top w:val="none" w:sz="0" w:space="0" w:color="auto"/>
                        <w:left w:val="none" w:sz="0" w:space="0" w:color="auto"/>
                        <w:bottom w:val="none" w:sz="0" w:space="0" w:color="auto"/>
                        <w:right w:val="none" w:sz="0" w:space="0" w:color="auto"/>
                      </w:divBdr>
                      <w:divsChild>
                        <w:div w:id="924798649">
                          <w:marLeft w:val="158"/>
                          <w:marRight w:val="15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07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M:\3.%20Standard%20Documentation%20&amp;%20Templates%20-%20Reference%20&amp;%20Technical\3.1%20Standard%20Documents%20-%20CDMC\Pre%20Construction%20Information\Pre%20Construction%20Inform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03DC7-1CA3-45DB-BC73-A28578A09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 Construction Information</Template>
  <TotalTime>0</TotalTime>
  <Pages>12</Pages>
  <Words>2791</Words>
  <Characters>15915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Pre Construction Information</vt:lpstr>
    </vt:vector>
  </TitlesOfParts>
  <Company>Ward Williams Associates</Company>
  <LinksUpToDate>false</LinksUpToDate>
  <CharactersWithSpaces>18669</CharactersWithSpaces>
  <SharedDoc>false</SharedDoc>
  <HLinks>
    <vt:vector size="204" baseType="variant">
      <vt:variant>
        <vt:i4>3080192</vt:i4>
      </vt:variant>
      <vt:variant>
        <vt:i4>201</vt:i4>
      </vt:variant>
      <vt:variant>
        <vt:i4>0</vt:i4>
      </vt:variant>
      <vt:variant>
        <vt:i4>5</vt:i4>
      </vt:variant>
      <vt:variant>
        <vt:lpwstr>mailto:josephbaker@wwasurveyors.com</vt:lpwstr>
      </vt:variant>
      <vt:variant>
        <vt:lpwstr/>
      </vt:variant>
      <vt:variant>
        <vt:i4>1441844</vt:i4>
      </vt:variant>
      <vt:variant>
        <vt:i4>194</vt:i4>
      </vt:variant>
      <vt:variant>
        <vt:i4>0</vt:i4>
      </vt:variant>
      <vt:variant>
        <vt:i4>5</vt:i4>
      </vt:variant>
      <vt:variant>
        <vt:lpwstr/>
      </vt:variant>
      <vt:variant>
        <vt:lpwstr>_Toc346196827</vt:lpwstr>
      </vt:variant>
      <vt:variant>
        <vt:i4>1441844</vt:i4>
      </vt:variant>
      <vt:variant>
        <vt:i4>188</vt:i4>
      </vt:variant>
      <vt:variant>
        <vt:i4>0</vt:i4>
      </vt:variant>
      <vt:variant>
        <vt:i4>5</vt:i4>
      </vt:variant>
      <vt:variant>
        <vt:lpwstr/>
      </vt:variant>
      <vt:variant>
        <vt:lpwstr>_Toc346196826</vt:lpwstr>
      </vt:variant>
      <vt:variant>
        <vt:i4>1441844</vt:i4>
      </vt:variant>
      <vt:variant>
        <vt:i4>182</vt:i4>
      </vt:variant>
      <vt:variant>
        <vt:i4>0</vt:i4>
      </vt:variant>
      <vt:variant>
        <vt:i4>5</vt:i4>
      </vt:variant>
      <vt:variant>
        <vt:lpwstr/>
      </vt:variant>
      <vt:variant>
        <vt:lpwstr>_Toc346196825</vt:lpwstr>
      </vt:variant>
      <vt:variant>
        <vt:i4>1441844</vt:i4>
      </vt:variant>
      <vt:variant>
        <vt:i4>176</vt:i4>
      </vt:variant>
      <vt:variant>
        <vt:i4>0</vt:i4>
      </vt:variant>
      <vt:variant>
        <vt:i4>5</vt:i4>
      </vt:variant>
      <vt:variant>
        <vt:lpwstr/>
      </vt:variant>
      <vt:variant>
        <vt:lpwstr>_Toc346196824</vt:lpwstr>
      </vt:variant>
      <vt:variant>
        <vt:i4>1441844</vt:i4>
      </vt:variant>
      <vt:variant>
        <vt:i4>170</vt:i4>
      </vt:variant>
      <vt:variant>
        <vt:i4>0</vt:i4>
      </vt:variant>
      <vt:variant>
        <vt:i4>5</vt:i4>
      </vt:variant>
      <vt:variant>
        <vt:lpwstr/>
      </vt:variant>
      <vt:variant>
        <vt:lpwstr>_Toc346196823</vt:lpwstr>
      </vt:variant>
      <vt:variant>
        <vt:i4>1441844</vt:i4>
      </vt:variant>
      <vt:variant>
        <vt:i4>164</vt:i4>
      </vt:variant>
      <vt:variant>
        <vt:i4>0</vt:i4>
      </vt:variant>
      <vt:variant>
        <vt:i4>5</vt:i4>
      </vt:variant>
      <vt:variant>
        <vt:lpwstr/>
      </vt:variant>
      <vt:variant>
        <vt:lpwstr>_Toc346196822</vt:lpwstr>
      </vt:variant>
      <vt:variant>
        <vt:i4>1441844</vt:i4>
      </vt:variant>
      <vt:variant>
        <vt:i4>158</vt:i4>
      </vt:variant>
      <vt:variant>
        <vt:i4>0</vt:i4>
      </vt:variant>
      <vt:variant>
        <vt:i4>5</vt:i4>
      </vt:variant>
      <vt:variant>
        <vt:lpwstr/>
      </vt:variant>
      <vt:variant>
        <vt:lpwstr>_Toc346196821</vt:lpwstr>
      </vt:variant>
      <vt:variant>
        <vt:i4>1441844</vt:i4>
      </vt:variant>
      <vt:variant>
        <vt:i4>152</vt:i4>
      </vt:variant>
      <vt:variant>
        <vt:i4>0</vt:i4>
      </vt:variant>
      <vt:variant>
        <vt:i4>5</vt:i4>
      </vt:variant>
      <vt:variant>
        <vt:lpwstr/>
      </vt:variant>
      <vt:variant>
        <vt:lpwstr>_Toc346196820</vt:lpwstr>
      </vt:variant>
      <vt:variant>
        <vt:i4>1376308</vt:i4>
      </vt:variant>
      <vt:variant>
        <vt:i4>146</vt:i4>
      </vt:variant>
      <vt:variant>
        <vt:i4>0</vt:i4>
      </vt:variant>
      <vt:variant>
        <vt:i4>5</vt:i4>
      </vt:variant>
      <vt:variant>
        <vt:lpwstr/>
      </vt:variant>
      <vt:variant>
        <vt:lpwstr>_Toc346196819</vt:lpwstr>
      </vt:variant>
      <vt:variant>
        <vt:i4>1376308</vt:i4>
      </vt:variant>
      <vt:variant>
        <vt:i4>140</vt:i4>
      </vt:variant>
      <vt:variant>
        <vt:i4>0</vt:i4>
      </vt:variant>
      <vt:variant>
        <vt:i4>5</vt:i4>
      </vt:variant>
      <vt:variant>
        <vt:lpwstr/>
      </vt:variant>
      <vt:variant>
        <vt:lpwstr>_Toc346196818</vt:lpwstr>
      </vt:variant>
      <vt:variant>
        <vt:i4>1376308</vt:i4>
      </vt:variant>
      <vt:variant>
        <vt:i4>134</vt:i4>
      </vt:variant>
      <vt:variant>
        <vt:i4>0</vt:i4>
      </vt:variant>
      <vt:variant>
        <vt:i4>5</vt:i4>
      </vt:variant>
      <vt:variant>
        <vt:lpwstr/>
      </vt:variant>
      <vt:variant>
        <vt:lpwstr>_Toc346196817</vt:lpwstr>
      </vt:variant>
      <vt:variant>
        <vt:i4>1376308</vt:i4>
      </vt:variant>
      <vt:variant>
        <vt:i4>128</vt:i4>
      </vt:variant>
      <vt:variant>
        <vt:i4>0</vt:i4>
      </vt:variant>
      <vt:variant>
        <vt:i4>5</vt:i4>
      </vt:variant>
      <vt:variant>
        <vt:lpwstr/>
      </vt:variant>
      <vt:variant>
        <vt:lpwstr>_Toc346196816</vt:lpwstr>
      </vt:variant>
      <vt:variant>
        <vt:i4>1376308</vt:i4>
      </vt:variant>
      <vt:variant>
        <vt:i4>122</vt:i4>
      </vt:variant>
      <vt:variant>
        <vt:i4>0</vt:i4>
      </vt:variant>
      <vt:variant>
        <vt:i4>5</vt:i4>
      </vt:variant>
      <vt:variant>
        <vt:lpwstr/>
      </vt:variant>
      <vt:variant>
        <vt:lpwstr>_Toc346196815</vt:lpwstr>
      </vt:variant>
      <vt:variant>
        <vt:i4>1376308</vt:i4>
      </vt:variant>
      <vt:variant>
        <vt:i4>116</vt:i4>
      </vt:variant>
      <vt:variant>
        <vt:i4>0</vt:i4>
      </vt:variant>
      <vt:variant>
        <vt:i4>5</vt:i4>
      </vt:variant>
      <vt:variant>
        <vt:lpwstr/>
      </vt:variant>
      <vt:variant>
        <vt:lpwstr>_Toc346196814</vt:lpwstr>
      </vt:variant>
      <vt:variant>
        <vt:i4>1376308</vt:i4>
      </vt:variant>
      <vt:variant>
        <vt:i4>110</vt:i4>
      </vt:variant>
      <vt:variant>
        <vt:i4>0</vt:i4>
      </vt:variant>
      <vt:variant>
        <vt:i4>5</vt:i4>
      </vt:variant>
      <vt:variant>
        <vt:lpwstr/>
      </vt:variant>
      <vt:variant>
        <vt:lpwstr>_Toc346196813</vt:lpwstr>
      </vt:variant>
      <vt:variant>
        <vt:i4>1376308</vt:i4>
      </vt:variant>
      <vt:variant>
        <vt:i4>104</vt:i4>
      </vt:variant>
      <vt:variant>
        <vt:i4>0</vt:i4>
      </vt:variant>
      <vt:variant>
        <vt:i4>5</vt:i4>
      </vt:variant>
      <vt:variant>
        <vt:lpwstr/>
      </vt:variant>
      <vt:variant>
        <vt:lpwstr>_Toc346196812</vt:lpwstr>
      </vt:variant>
      <vt:variant>
        <vt:i4>1376308</vt:i4>
      </vt:variant>
      <vt:variant>
        <vt:i4>98</vt:i4>
      </vt:variant>
      <vt:variant>
        <vt:i4>0</vt:i4>
      </vt:variant>
      <vt:variant>
        <vt:i4>5</vt:i4>
      </vt:variant>
      <vt:variant>
        <vt:lpwstr/>
      </vt:variant>
      <vt:variant>
        <vt:lpwstr>_Toc346196811</vt:lpwstr>
      </vt:variant>
      <vt:variant>
        <vt:i4>1376308</vt:i4>
      </vt:variant>
      <vt:variant>
        <vt:i4>92</vt:i4>
      </vt:variant>
      <vt:variant>
        <vt:i4>0</vt:i4>
      </vt:variant>
      <vt:variant>
        <vt:i4>5</vt:i4>
      </vt:variant>
      <vt:variant>
        <vt:lpwstr/>
      </vt:variant>
      <vt:variant>
        <vt:lpwstr>_Toc346196810</vt:lpwstr>
      </vt:variant>
      <vt:variant>
        <vt:i4>1310772</vt:i4>
      </vt:variant>
      <vt:variant>
        <vt:i4>86</vt:i4>
      </vt:variant>
      <vt:variant>
        <vt:i4>0</vt:i4>
      </vt:variant>
      <vt:variant>
        <vt:i4>5</vt:i4>
      </vt:variant>
      <vt:variant>
        <vt:lpwstr/>
      </vt:variant>
      <vt:variant>
        <vt:lpwstr>_Toc346196809</vt:lpwstr>
      </vt:variant>
      <vt:variant>
        <vt:i4>1310772</vt:i4>
      </vt:variant>
      <vt:variant>
        <vt:i4>80</vt:i4>
      </vt:variant>
      <vt:variant>
        <vt:i4>0</vt:i4>
      </vt:variant>
      <vt:variant>
        <vt:i4>5</vt:i4>
      </vt:variant>
      <vt:variant>
        <vt:lpwstr/>
      </vt:variant>
      <vt:variant>
        <vt:lpwstr>_Toc346196808</vt:lpwstr>
      </vt:variant>
      <vt:variant>
        <vt:i4>1310772</vt:i4>
      </vt:variant>
      <vt:variant>
        <vt:i4>74</vt:i4>
      </vt:variant>
      <vt:variant>
        <vt:i4>0</vt:i4>
      </vt:variant>
      <vt:variant>
        <vt:i4>5</vt:i4>
      </vt:variant>
      <vt:variant>
        <vt:lpwstr/>
      </vt:variant>
      <vt:variant>
        <vt:lpwstr>_Toc346196807</vt:lpwstr>
      </vt:variant>
      <vt:variant>
        <vt:i4>1310772</vt:i4>
      </vt:variant>
      <vt:variant>
        <vt:i4>68</vt:i4>
      </vt:variant>
      <vt:variant>
        <vt:i4>0</vt:i4>
      </vt:variant>
      <vt:variant>
        <vt:i4>5</vt:i4>
      </vt:variant>
      <vt:variant>
        <vt:lpwstr/>
      </vt:variant>
      <vt:variant>
        <vt:lpwstr>_Toc346196806</vt:lpwstr>
      </vt:variant>
      <vt:variant>
        <vt:i4>1310772</vt:i4>
      </vt:variant>
      <vt:variant>
        <vt:i4>62</vt:i4>
      </vt:variant>
      <vt:variant>
        <vt:i4>0</vt:i4>
      </vt:variant>
      <vt:variant>
        <vt:i4>5</vt:i4>
      </vt:variant>
      <vt:variant>
        <vt:lpwstr/>
      </vt:variant>
      <vt:variant>
        <vt:lpwstr>_Toc346196805</vt:lpwstr>
      </vt:variant>
      <vt:variant>
        <vt:i4>1310772</vt:i4>
      </vt:variant>
      <vt:variant>
        <vt:i4>56</vt:i4>
      </vt:variant>
      <vt:variant>
        <vt:i4>0</vt:i4>
      </vt:variant>
      <vt:variant>
        <vt:i4>5</vt:i4>
      </vt:variant>
      <vt:variant>
        <vt:lpwstr/>
      </vt:variant>
      <vt:variant>
        <vt:lpwstr>_Toc346196804</vt:lpwstr>
      </vt:variant>
      <vt:variant>
        <vt:i4>1310772</vt:i4>
      </vt:variant>
      <vt:variant>
        <vt:i4>50</vt:i4>
      </vt:variant>
      <vt:variant>
        <vt:i4>0</vt:i4>
      </vt:variant>
      <vt:variant>
        <vt:i4>5</vt:i4>
      </vt:variant>
      <vt:variant>
        <vt:lpwstr/>
      </vt:variant>
      <vt:variant>
        <vt:lpwstr>_Toc346196803</vt:lpwstr>
      </vt:variant>
      <vt:variant>
        <vt:i4>1310772</vt:i4>
      </vt:variant>
      <vt:variant>
        <vt:i4>44</vt:i4>
      </vt:variant>
      <vt:variant>
        <vt:i4>0</vt:i4>
      </vt:variant>
      <vt:variant>
        <vt:i4>5</vt:i4>
      </vt:variant>
      <vt:variant>
        <vt:lpwstr/>
      </vt:variant>
      <vt:variant>
        <vt:lpwstr>_Toc346196802</vt:lpwstr>
      </vt:variant>
      <vt:variant>
        <vt:i4>1310772</vt:i4>
      </vt:variant>
      <vt:variant>
        <vt:i4>38</vt:i4>
      </vt:variant>
      <vt:variant>
        <vt:i4>0</vt:i4>
      </vt:variant>
      <vt:variant>
        <vt:i4>5</vt:i4>
      </vt:variant>
      <vt:variant>
        <vt:lpwstr/>
      </vt:variant>
      <vt:variant>
        <vt:lpwstr>_Toc346196801</vt:lpwstr>
      </vt:variant>
      <vt:variant>
        <vt:i4>1310772</vt:i4>
      </vt:variant>
      <vt:variant>
        <vt:i4>32</vt:i4>
      </vt:variant>
      <vt:variant>
        <vt:i4>0</vt:i4>
      </vt:variant>
      <vt:variant>
        <vt:i4>5</vt:i4>
      </vt:variant>
      <vt:variant>
        <vt:lpwstr/>
      </vt:variant>
      <vt:variant>
        <vt:lpwstr>_Toc346196800</vt:lpwstr>
      </vt:variant>
      <vt:variant>
        <vt:i4>1900603</vt:i4>
      </vt:variant>
      <vt:variant>
        <vt:i4>26</vt:i4>
      </vt:variant>
      <vt:variant>
        <vt:i4>0</vt:i4>
      </vt:variant>
      <vt:variant>
        <vt:i4>5</vt:i4>
      </vt:variant>
      <vt:variant>
        <vt:lpwstr/>
      </vt:variant>
      <vt:variant>
        <vt:lpwstr>_Toc346196799</vt:lpwstr>
      </vt:variant>
      <vt:variant>
        <vt:i4>1900603</vt:i4>
      </vt:variant>
      <vt:variant>
        <vt:i4>20</vt:i4>
      </vt:variant>
      <vt:variant>
        <vt:i4>0</vt:i4>
      </vt:variant>
      <vt:variant>
        <vt:i4>5</vt:i4>
      </vt:variant>
      <vt:variant>
        <vt:lpwstr/>
      </vt:variant>
      <vt:variant>
        <vt:lpwstr>_Toc346196798</vt:lpwstr>
      </vt:variant>
      <vt:variant>
        <vt:i4>1900603</vt:i4>
      </vt:variant>
      <vt:variant>
        <vt:i4>14</vt:i4>
      </vt:variant>
      <vt:variant>
        <vt:i4>0</vt:i4>
      </vt:variant>
      <vt:variant>
        <vt:i4>5</vt:i4>
      </vt:variant>
      <vt:variant>
        <vt:lpwstr/>
      </vt:variant>
      <vt:variant>
        <vt:lpwstr>_Toc346196797</vt:lpwstr>
      </vt:variant>
      <vt:variant>
        <vt:i4>1900603</vt:i4>
      </vt:variant>
      <vt:variant>
        <vt:i4>8</vt:i4>
      </vt:variant>
      <vt:variant>
        <vt:i4>0</vt:i4>
      </vt:variant>
      <vt:variant>
        <vt:i4>5</vt:i4>
      </vt:variant>
      <vt:variant>
        <vt:lpwstr/>
      </vt:variant>
      <vt:variant>
        <vt:lpwstr>_Toc346196796</vt:lpwstr>
      </vt:variant>
      <vt:variant>
        <vt:i4>1900603</vt:i4>
      </vt:variant>
      <vt:variant>
        <vt:i4>2</vt:i4>
      </vt:variant>
      <vt:variant>
        <vt:i4>0</vt:i4>
      </vt:variant>
      <vt:variant>
        <vt:i4>5</vt:i4>
      </vt:variant>
      <vt:variant>
        <vt:lpwstr/>
      </vt:variant>
      <vt:variant>
        <vt:lpwstr>_Toc346196795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Construction Information</dc:title>
  <dc:subject/>
  <dc:creator>Thomas Rees</dc:creator>
  <cp:keywords/>
  <dc:description/>
  <cp:lastModifiedBy>Liam Austin</cp:lastModifiedBy>
  <cp:revision>11</cp:revision>
  <cp:lastPrinted>2011-02-24T12:14:00Z</cp:lastPrinted>
  <dcterms:created xsi:type="dcterms:W3CDTF">2022-05-26T14:59:00Z</dcterms:created>
  <dcterms:modified xsi:type="dcterms:W3CDTF">2022-12-13T18:11:00Z</dcterms:modified>
</cp:coreProperties>
</file>