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BC17D" w14:textId="77777777" w:rsidR="00AF0175" w:rsidRPr="00F8509C" w:rsidRDefault="00AF0175" w:rsidP="00AF0175">
      <w:pPr>
        <w:spacing w:line="240" w:lineRule="auto"/>
        <w:jc w:val="center"/>
        <w:rPr>
          <w:rFonts w:asciiTheme="majorHAnsi" w:hAnsiTheme="majorHAnsi"/>
          <w:b/>
          <w:noProof/>
        </w:rPr>
      </w:pPr>
    </w:p>
    <w:p w14:paraId="5A8A970D" w14:textId="77777777" w:rsidR="00AF0175" w:rsidRPr="00F8509C" w:rsidRDefault="00AF0175" w:rsidP="00AF0175">
      <w:pPr>
        <w:spacing w:line="240" w:lineRule="auto"/>
        <w:jc w:val="center"/>
        <w:rPr>
          <w:rFonts w:asciiTheme="majorHAnsi" w:hAnsiTheme="majorHAnsi"/>
          <w:b/>
          <w:noProof/>
        </w:rPr>
      </w:pPr>
    </w:p>
    <w:p w14:paraId="11D1A1DF" w14:textId="6B6C8D42" w:rsidR="00AF0175" w:rsidRPr="00F8509C" w:rsidRDefault="00AF0175" w:rsidP="00AF0175">
      <w:pPr>
        <w:spacing w:line="240" w:lineRule="auto"/>
        <w:jc w:val="center"/>
        <w:rPr>
          <w:rFonts w:asciiTheme="majorHAnsi" w:hAnsiTheme="majorHAnsi"/>
          <w:b/>
        </w:rPr>
      </w:pPr>
      <w:r w:rsidRPr="00F8509C">
        <w:rPr>
          <w:rFonts w:asciiTheme="majorHAnsi" w:eastAsia="Calibri" w:hAnsiTheme="majorHAnsi"/>
          <w:noProof/>
          <w:lang w:eastAsia="en-GB"/>
        </w:rPr>
        <w:drawing>
          <wp:inline distT="0" distB="0" distL="0" distR="0" wp14:anchorId="15B6F2C2" wp14:editId="7AB42140">
            <wp:extent cx="1676400" cy="693420"/>
            <wp:effectExtent l="0" t="0" r="0" b="0"/>
            <wp:docPr id="1" name="Picture 1" descr="kew_logo_2015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w_logo_2015_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B9AD0" w14:textId="77777777" w:rsidR="00AF0175" w:rsidRPr="00F8509C" w:rsidRDefault="00AF0175" w:rsidP="00AF0175">
      <w:pPr>
        <w:spacing w:line="240" w:lineRule="auto"/>
        <w:rPr>
          <w:rFonts w:asciiTheme="majorHAnsi" w:hAnsiTheme="majorHAnsi"/>
          <w:b/>
        </w:rPr>
      </w:pPr>
    </w:p>
    <w:p w14:paraId="33AEFD3F" w14:textId="77777777" w:rsidR="00AF0175" w:rsidRPr="00F8509C" w:rsidRDefault="00AF0175" w:rsidP="00AF0175">
      <w:pPr>
        <w:spacing w:line="240" w:lineRule="auto"/>
        <w:rPr>
          <w:rFonts w:asciiTheme="majorHAnsi" w:hAnsiTheme="majorHAnsi"/>
          <w:b/>
        </w:rPr>
      </w:pPr>
    </w:p>
    <w:p w14:paraId="5B363200" w14:textId="77777777" w:rsidR="00AF0175" w:rsidRPr="00F8509C" w:rsidRDefault="00AF0175" w:rsidP="00AF0175">
      <w:pPr>
        <w:spacing w:line="240" w:lineRule="auto"/>
        <w:rPr>
          <w:rFonts w:asciiTheme="majorHAnsi" w:hAnsiTheme="majorHAnsi"/>
          <w:b/>
        </w:rPr>
      </w:pPr>
    </w:p>
    <w:p w14:paraId="49291B37" w14:textId="77777777" w:rsidR="00AF0175" w:rsidRPr="00F8509C" w:rsidRDefault="00AF0175" w:rsidP="00AF0175">
      <w:pPr>
        <w:spacing w:line="240" w:lineRule="auto"/>
        <w:jc w:val="center"/>
        <w:rPr>
          <w:rFonts w:asciiTheme="majorHAnsi" w:hAnsiTheme="majorHAnsi"/>
          <w:b/>
        </w:rPr>
      </w:pPr>
    </w:p>
    <w:p w14:paraId="4905F86D" w14:textId="77777777" w:rsidR="00AF0175" w:rsidRPr="008E6991" w:rsidRDefault="00AF0175" w:rsidP="00AF0175">
      <w:pPr>
        <w:spacing w:line="240" w:lineRule="auto"/>
        <w:jc w:val="center"/>
        <w:rPr>
          <w:rFonts w:asciiTheme="majorHAnsi" w:hAnsiTheme="majorHAnsi"/>
        </w:rPr>
      </w:pPr>
    </w:p>
    <w:p w14:paraId="05185993" w14:textId="21762413" w:rsidR="00AF0175" w:rsidRPr="008E6991" w:rsidRDefault="00AF0175" w:rsidP="00AF0175">
      <w:pPr>
        <w:spacing w:line="240" w:lineRule="auto"/>
        <w:jc w:val="center"/>
        <w:rPr>
          <w:rFonts w:asciiTheme="majorHAnsi" w:hAnsiTheme="majorHAnsi"/>
        </w:rPr>
      </w:pPr>
      <w:r w:rsidRPr="008E6991">
        <w:rPr>
          <w:rFonts w:asciiTheme="majorHAnsi" w:hAnsiTheme="majorHAnsi"/>
        </w:rPr>
        <w:t>Part Two: Specification</w:t>
      </w:r>
    </w:p>
    <w:p w14:paraId="347E102A" w14:textId="4D564064" w:rsidR="00773D6D" w:rsidRPr="00F8509C" w:rsidRDefault="00DE7FD2" w:rsidP="00AF0175">
      <w:pPr>
        <w:spacing w:line="240" w:lineRule="auto"/>
        <w:jc w:val="center"/>
        <w:rPr>
          <w:rFonts w:asciiTheme="majorHAnsi" w:hAnsiTheme="majorHAnsi"/>
          <w:b/>
        </w:rPr>
      </w:pPr>
      <w:r w:rsidRPr="00F8509C">
        <w:rPr>
          <w:rFonts w:asciiTheme="majorHAnsi" w:hAnsiTheme="majorHAnsi"/>
          <w:b/>
        </w:rPr>
        <w:t xml:space="preserve">2 x </w:t>
      </w:r>
      <w:r w:rsidR="00773D6D" w:rsidRPr="00F8509C">
        <w:rPr>
          <w:rFonts w:asciiTheme="majorHAnsi" w:hAnsiTheme="majorHAnsi"/>
          <w:b/>
        </w:rPr>
        <w:t>UAV</w:t>
      </w:r>
      <w:r w:rsidRPr="00F8509C">
        <w:rPr>
          <w:rFonts w:asciiTheme="majorHAnsi" w:hAnsiTheme="majorHAnsi"/>
          <w:b/>
        </w:rPr>
        <w:t>’s</w:t>
      </w:r>
      <w:r w:rsidR="00773D6D" w:rsidRPr="00F8509C">
        <w:rPr>
          <w:rFonts w:asciiTheme="majorHAnsi" w:hAnsiTheme="majorHAnsi"/>
          <w:b/>
        </w:rPr>
        <w:t xml:space="preserve"> (Unmanned Aerial Vehicle</w:t>
      </w:r>
      <w:r w:rsidRPr="00F8509C">
        <w:rPr>
          <w:rFonts w:asciiTheme="majorHAnsi" w:hAnsiTheme="majorHAnsi"/>
          <w:b/>
        </w:rPr>
        <w:t>s</w:t>
      </w:r>
      <w:r w:rsidR="00773D6D" w:rsidRPr="00F8509C">
        <w:rPr>
          <w:rFonts w:asciiTheme="majorHAnsi" w:hAnsiTheme="majorHAnsi"/>
          <w:b/>
        </w:rPr>
        <w:t>)</w:t>
      </w:r>
    </w:p>
    <w:p w14:paraId="77F04894" w14:textId="25A5BFC9" w:rsidR="00AF0175" w:rsidRPr="00F8509C" w:rsidRDefault="00822696" w:rsidP="00AF0175">
      <w:pPr>
        <w:spacing w:line="240" w:lineRule="auto"/>
        <w:jc w:val="center"/>
        <w:rPr>
          <w:rFonts w:asciiTheme="majorHAnsi" w:hAnsiTheme="majorHAnsi"/>
          <w:b/>
        </w:rPr>
      </w:pPr>
      <w:r w:rsidRPr="00F8509C">
        <w:rPr>
          <w:rFonts w:asciiTheme="majorHAnsi" w:hAnsiTheme="majorHAnsi"/>
          <w:b/>
        </w:rPr>
        <w:t>Contract Reference: RBGKEW/</w:t>
      </w:r>
      <w:r w:rsidR="00773D6D" w:rsidRPr="00F8509C">
        <w:rPr>
          <w:rFonts w:asciiTheme="majorHAnsi" w:hAnsiTheme="majorHAnsi"/>
          <w:b/>
        </w:rPr>
        <w:t>437</w:t>
      </w:r>
    </w:p>
    <w:p w14:paraId="686A0E3C" w14:textId="76F3FAA6" w:rsidR="00AF0175" w:rsidRPr="00F8509C" w:rsidRDefault="005C60AB" w:rsidP="00AF0175">
      <w:pPr>
        <w:jc w:val="center"/>
        <w:rPr>
          <w:rFonts w:asciiTheme="majorHAnsi" w:hAnsiTheme="majorHAnsi" w:cs="Arial"/>
        </w:rPr>
      </w:pPr>
      <w:r w:rsidRPr="00F8509C">
        <w:rPr>
          <w:rFonts w:asciiTheme="majorHAnsi" w:hAnsiTheme="majorHAnsi" w:cs="Arial"/>
        </w:rPr>
        <w:t xml:space="preserve"> </w:t>
      </w:r>
      <w:r w:rsidR="00AF0175" w:rsidRPr="00F8509C">
        <w:rPr>
          <w:rFonts w:asciiTheme="majorHAnsi" w:hAnsiTheme="majorHAnsi" w:cs="Arial"/>
        </w:rPr>
        <w:t>(This document is for information)</w:t>
      </w:r>
    </w:p>
    <w:p w14:paraId="348A4B24" w14:textId="77777777" w:rsidR="00AF0175" w:rsidRPr="00F8509C" w:rsidRDefault="00AF0175">
      <w:pPr>
        <w:rPr>
          <w:rFonts w:asciiTheme="majorHAnsi" w:eastAsia="Times New Roman" w:hAnsiTheme="majorHAnsi" w:cs="Arial"/>
          <w:lang w:eastAsia="en-GB"/>
        </w:rPr>
      </w:pPr>
      <w:r w:rsidRPr="00F8509C">
        <w:rPr>
          <w:rFonts w:asciiTheme="majorHAnsi" w:hAnsiTheme="majorHAnsi"/>
        </w:rPr>
        <w:br w:type="page"/>
      </w:r>
    </w:p>
    <w:p w14:paraId="73F98D89" w14:textId="6EB2A998" w:rsidR="00AC5684" w:rsidRPr="00F8509C" w:rsidRDefault="00E40747" w:rsidP="00AC5684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8509C">
        <w:rPr>
          <w:rFonts w:asciiTheme="majorHAnsi" w:hAnsiTheme="majorHAnsi"/>
          <w:color w:val="auto"/>
          <w:sz w:val="22"/>
          <w:szCs w:val="22"/>
        </w:rPr>
        <w:lastRenderedPageBreak/>
        <w:t>Part</w:t>
      </w:r>
      <w:r w:rsidR="00AC5684" w:rsidRPr="00F8509C">
        <w:rPr>
          <w:rFonts w:asciiTheme="majorHAnsi" w:hAnsiTheme="majorHAnsi"/>
          <w:color w:val="auto"/>
          <w:sz w:val="22"/>
          <w:szCs w:val="22"/>
        </w:rPr>
        <w:t xml:space="preserve"> two of this Invitation To Tender sets out the requirement for which the Customer invites Tenderers to submit a Tender Response. </w:t>
      </w:r>
    </w:p>
    <w:p w14:paraId="47B7B090" w14:textId="77777777" w:rsidR="00AC5684" w:rsidRPr="00F8509C" w:rsidRDefault="00AC5684" w:rsidP="00AC5684">
      <w:pPr>
        <w:rPr>
          <w:rFonts w:asciiTheme="majorHAnsi" w:hAnsiTheme="majorHAnsi"/>
          <w:b/>
        </w:rPr>
      </w:pPr>
    </w:p>
    <w:p w14:paraId="6CFD5E73" w14:textId="77777777" w:rsidR="00AC5684" w:rsidRPr="00F8509C" w:rsidRDefault="00AC5684" w:rsidP="00AC5684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Theme="majorHAnsi" w:hAnsiTheme="majorHAnsi"/>
          <w:b/>
        </w:rPr>
      </w:pPr>
      <w:r w:rsidRPr="00F8509C">
        <w:rPr>
          <w:rFonts w:asciiTheme="majorHAnsi" w:hAnsiTheme="majorHAnsi"/>
          <w:b/>
        </w:rPr>
        <w:t>Summary</w:t>
      </w:r>
    </w:p>
    <w:p w14:paraId="16635F8A" w14:textId="77777777" w:rsidR="000709A5" w:rsidRPr="00F8509C" w:rsidRDefault="000709A5" w:rsidP="0059408B">
      <w:pPr>
        <w:rPr>
          <w:rFonts w:asciiTheme="majorHAnsi" w:hAnsiTheme="majorHAnsi"/>
        </w:rPr>
      </w:pPr>
    </w:p>
    <w:p w14:paraId="1A096DA2" w14:textId="6C824D51" w:rsidR="005C60AB" w:rsidRPr="00F8509C" w:rsidRDefault="00773D6D" w:rsidP="00773D6D">
      <w:pPr>
        <w:rPr>
          <w:rFonts w:asciiTheme="majorHAnsi" w:hAnsiTheme="majorHAnsi"/>
        </w:rPr>
      </w:pPr>
      <w:r w:rsidRPr="00F8509C">
        <w:rPr>
          <w:rFonts w:asciiTheme="majorHAnsi" w:hAnsiTheme="majorHAnsi"/>
        </w:rPr>
        <w:t>RBG Kew requires two replacement UAV’s (Unmanned Aerial Vehicles), plus software,</w:t>
      </w:r>
      <w:r w:rsidR="00DB3764">
        <w:rPr>
          <w:rFonts w:asciiTheme="majorHAnsi" w:hAnsiTheme="majorHAnsi"/>
        </w:rPr>
        <w:t xml:space="preserve"> and accessories</w:t>
      </w:r>
      <w:r w:rsidRPr="00F8509C">
        <w:rPr>
          <w:rFonts w:asciiTheme="majorHAnsi" w:hAnsiTheme="majorHAnsi"/>
        </w:rPr>
        <w:t>. The UAV’s will be used for vegetation survey of plant metrics</w:t>
      </w:r>
      <w:r w:rsidR="00ED3ACC" w:rsidRPr="00F8509C">
        <w:rPr>
          <w:rFonts w:asciiTheme="majorHAnsi" w:hAnsiTheme="majorHAnsi"/>
        </w:rPr>
        <w:t xml:space="preserve">, </w:t>
      </w:r>
      <w:r w:rsidRPr="00F8509C">
        <w:rPr>
          <w:rFonts w:asciiTheme="majorHAnsi" w:hAnsiTheme="majorHAnsi"/>
        </w:rPr>
        <w:t>health</w:t>
      </w:r>
      <w:r w:rsidR="00ED3ACC" w:rsidRPr="00F8509C">
        <w:rPr>
          <w:rFonts w:asciiTheme="majorHAnsi" w:hAnsiTheme="majorHAnsi"/>
        </w:rPr>
        <w:t xml:space="preserve"> and produce high resolution surface models</w:t>
      </w:r>
      <w:r w:rsidRPr="00F8509C">
        <w:rPr>
          <w:rFonts w:asciiTheme="majorHAnsi" w:hAnsiTheme="majorHAnsi"/>
        </w:rPr>
        <w:t xml:space="preserve"> at various sites around the world</w:t>
      </w:r>
      <w:r w:rsidR="00ED3ACC" w:rsidRPr="00F8509C">
        <w:rPr>
          <w:rFonts w:asciiTheme="majorHAnsi" w:hAnsiTheme="majorHAnsi"/>
        </w:rPr>
        <w:t xml:space="preserve"> and within the UK</w:t>
      </w:r>
      <w:r w:rsidRPr="00F8509C">
        <w:rPr>
          <w:rFonts w:asciiTheme="majorHAnsi" w:hAnsiTheme="majorHAnsi"/>
        </w:rPr>
        <w:t xml:space="preserve">. </w:t>
      </w:r>
      <w:r w:rsidR="005C60AB" w:rsidRPr="00F8509C">
        <w:rPr>
          <w:rFonts w:asciiTheme="majorHAnsi" w:hAnsiTheme="majorHAnsi"/>
        </w:rPr>
        <w:t xml:space="preserve"> </w:t>
      </w:r>
      <w:r w:rsidRPr="00F8509C">
        <w:rPr>
          <w:rFonts w:asciiTheme="majorHAnsi" w:hAnsiTheme="majorHAnsi"/>
        </w:rPr>
        <w:t>These two units will augment an existing eBee unit: two fixed wing UAV’s, with extra batteries, controllers, imaging accessories and software.</w:t>
      </w:r>
      <w:r w:rsidR="005C60AB" w:rsidRPr="00F8509C">
        <w:rPr>
          <w:rFonts w:asciiTheme="majorHAnsi" w:hAnsiTheme="majorHAnsi"/>
        </w:rPr>
        <w:t xml:space="preserve"> </w:t>
      </w:r>
      <w:r w:rsidRPr="00F8509C">
        <w:rPr>
          <w:rFonts w:asciiTheme="majorHAnsi" w:hAnsiTheme="majorHAnsi"/>
        </w:rPr>
        <w:t xml:space="preserve"> </w:t>
      </w:r>
    </w:p>
    <w:p w14:paraId="329D1030" w14:textId="7803FD10" w:rsidR="00773D6D" w:rsidRPr="00F8509C" w:rsidRDefault="005C60AB" w:rsidP="00773D6D">
      <w:pPr>
        <w:rPr>
          <w:rFonts w:asciiTheme="majorHAnsi" w:hAnsiTheme="majorHAnsi"/>
        </w:rPr>
      </w:pPr>
      <w:r w:rsidRPr="00F8509C">
        <w:rPr>
          <w:rFonts w:asciiTheme="majorHAnsi" w:hAnsiTheme="majorHAnsi"/>
        </w:rPr>
        <w:t>The new</w:t>
      </w:r>
      <w:r w:rsidR="00773D6D" w:rsidRPr="00F8509C">
        <w:rPr>
          <w:rFonts w:asciiTheme="majorHAnsi" w:hAnsiTheme="majorHAnsi"/>
        </w:rPr>
        <w:t xml:space="preserve"> units would ideally</w:t>
      </w:r>
      <w:r w:rsidRPr="00F8509C">
        <w:rPr>
          <w:rFonts w:asciiTheme="majorHAnsi" w:hAnsiTheme="majorHAnsi"/>
        </w:rPr>
        <w:t xml:space="preserve"> be</w:t>
      </w:r>
      <w:r w:rsidR="00773D6D" w:rsidRPr="00F8509C">
        <w:rPr>
          <w:rFonts w:asciiTheme="majorHAnsi" w:hAnsiTheme="majorHAnsi"/>
        </w:rPr>
        <w:t xml:space="preserve"> </w:t>
      </w:r>
      <w:r w:rsidRPr="00F8509C">
        <w:rPr>
          <w:rFonts w:asciiTheme="majorHAnsi" w:hAnsiTheme="majorHAnsi"/>
        </w:rPr>
        <w:t xml:space="preserve">compatible </w:t>
      </w:r>
      <w:r w:rsidR="00773D6D" w:rsidRPr="00F8509C">
        <w:rPr>
          <w:rFonts w:asciiTheme="majorHAnsi" w:hAnsiTheme="majorHAnsi"/>
        </w:rPr>
        <w:t>with our existing UAV accessories</w:t>
      </w:r>
      <w:r w:rsidR="000E56C5" w:rsidRPr="00F8509C">
        <w:rPr>
          <w:rFonts w:asciiTheme="majorHAnsi" w:hAnsiTheme="majorHAnsi"/>
        </w:rPr>
        <w:t xml:space="preserve"> (batteries = 2200mAh, Lipo Battery, Sequoia sensor, Cannon S110 red edge and NIR camera</w:t>
      </w:r>
      <w:r w:rsidR="00460262" w:rsidRPr="00F8509C">
        <w:rPr>
          <w:rFonts w:asciiTheme="majorHAnsi" w:hAnsiTheme="majorHAnsi"/>
        </w:rPr>
        <w:t>)</w:t>
      </w:r>
      <w:r w:rsidRPr="00F8509C">
        <w:rPr>
          <w:rFonts w:asciiTheme="majorHAnsi" w:hAnsiTheme="majorHAnsi"/>
        </w:rPr>
        <w:t>, to optimise cost savings</w:t>
      </w:r>
      <w:r w:rsidR="00D51BFA" w:rsidRPr="00F8509C">
        <w:rPr>
          <w:rFonts w:asciiTheme="majorHAnsi" w:hAnsiTheme="majorHAnsi"/>
        </w:rPr>
        <w:t xml:space="preserve"> through reuse of accessories and reduced training needs</w:t>
      </w:r>
      <w:r w:rsidRPr="00F8509C">
        <w:rPr>
          <w:rFonts w:asciiTheme="majorHAnsi" w:hAnsiTheme="majorHAnsi"/>
        </w:rPr>
        <w:t xml:space="preserve">. </w:t>
      </w:r>
      <w:r w:rsidR="00D51BFA" w:rsidRPr="00F8509C">
        <w:rPr>
          <w:rFonts w:asciiTheme="majorHAnsi" w:hAnsiTheme="majorHAnsi"/>
        </w:rPr>
        <w:t>W</w:t>
      </w:r>
      <w:r w:rsidRPr="00F8509C">
        <w:rPr>
          <w:rFonts w:asciiTheme="majorHAnsi" w:hAnsiTheme="majorHAnsi"/>
        </w:rPr>
        <w:t xml:space="preserve">e will accept proposals </w:t>
      </w:r>
      <w:r w:rsidR="00CA297F">
        <w:rPr>
          <w:rFonts w:asciiTheme="majorHAnsi" w:hAnsiTheme="majorHAnsi"/>
        </w:rPr>
        <w:t>which provid</w:t>
      </w:r>
      <w:r w:rsidR="000B61A3">
        <w:rPr>
          <w:rFonts w:asciiTheme="majorHAnsi" w:hAnsiTheme="majorHAnsi"/>
        </w:rPr>
        <w:t>e</w:t>
      </w:r>
      <w:r w:rsidRPr="00F8509C">
        <w:rPr>
          <w:rFonts w:asciiTheme="majorHAnsi" w:hAnsiTheme="majorHAnsi"/>
        </w:rPr>
        <w:t xml:space="preserve"> equivalent accessories</w:t>
      </w:r>
      <w:r w:rsidR="00D51BFA" w:rsidRPr="00F8509C">
        <w:rPr>
          <w:rFonts w:asciiTheme="majorHAnsi" w:hAnsiTheme="majorHAnsi"/>
        </w:rPr>
        <w:t xml:space="preserve">, </w:t>
      </w:r>
      <w:r w:rsidR="000B61A3">
        <w:rPr>
          <w:rFonts w:asciiTheme="majorHAnsi" w:hAnsiTheme="majorHAnsi"/>
        </w:rPr>
        <w:t xml:space="preserve">where the parts and costs are itemised.  </w:t>
      </w:r>
    </w:p>
    <w:p w14:paraId="496001DB" w14:textId="254A4584" w:rsidR="00160229" w:rsidRPr="00F8509C" w:rsidRDefault="008E730D" w:rsidP="0090036E">
      <w:pPr>
        <w:rPr>
          <w:rFonts w:asciiTheme="majorHAnsi" w:hAnsiTheme="majorHAnsi"/>
        </w:rPr>
      </w:pPr>
      <w:r w:rsidRPr="00F8509C">
        <w:rPr>
          <w:rFonts w:asciiTheme="majorHAnsi" w:hAnsiTheme="majorHAnsi"/>
        </w:rPr>
        <w:t>Two unit</w:t>
      </w:r>
      <w:r w:rsidR="00AD02C5" w:rsidRPr="00F8509C">
        <w:rPr>
          <w:rFonts w:asciiTheme="majorHAnsi" w:hAnsiTheme="majorHAnsi"/>
        </w:rPr>
        <w:t>s</w:t>
      </w:r>
      <w:r w:rsidRPr="00F8509C">
        <w:rPr>
          <w:rFonts w:asciiTheme="majorHAnsi" w:hAnsiTheme="majorHAnsi"/>
        </w:rPr>
        <w:t xml:space="preserve"> are required for resilience in the field </w:t>
      </w:r>
      <w:r w:rsidR="00865521" w:rsidRPr="00F8509C">
        <w:rPr>
          <w:rFonts w:asciiTheme="majorHAnsi" w:hAnsiTheme="majorHAnsi"/>
        </w:rPr>
        <w:t>(</w:t>
      </w:r>
      <w:r w:rsidR="00ED3ACC" w:rsidRPr="00F8509C">
        <w:rPr>
          <w:rFonts w:asciiTheme="majorHAnsi" w:hAnsiTheme="majorHAnsi"/>
        </w:rPr>
        <w:t xml:space="preserve">back up </w:t>
      </w:r>
      <w:r w:rsidR="00865521" w:rsidRPr="00F8509C">
        <w:rPr>
          <w:rFonts w:asciiTheme="majorHAnsi" w:hAnsiTheme="majorHAnsi"/>
        </w:rPr>
        <w:t>in case of breakage</w:t>
      </w:r>
      <w:r w:rsidR="00D51BFA" w:rsidRPr="00F8509C">
        <w:rPr>
          <w:rFonts w:asciiTheme="majorHAnsi" w:hAnsiTheme="majorHAnsi"/>
        </w:rPr>
        <w:t>)</w:t>
      </w:r>
      <w:r w:rsidR="00865521" w:rsidRPr="00F8509C">
        <w:rPr>
          <w:rFonts w:asciiTheme="majorHAnsi" w:hAnsiTheme="majorHAnsi"/>
        </w:rPr>
        <w:t xml:space="preserve"> </w:t>
      </w:r>
      <w:r w:rsidRPr="00F8509C">
        <w:rPr>
          <w:rFonts w:asciiTheme="majorHAnsi" w:hAnsiTheme="majorHAnsi"/>
        </w:rPr>
        <w:t xml:space="preserve">and </w:t>
      </w:r>
      <w:r w:rsidR="00ED3ACC" w:rsidRPr="00F8509C">
        <w:rPr>
          <w:rFonts w:asciiTheme="majorHAnsi" w:hAnsiTheme="majorHAnsi"/>
        </w:rPr>
        <w:t xml:space="preserve">to enable </w:t>
      </w:r>
      <w:r w:rsidRPr="00F8509C">
        <w:rPr>
          <w:rFonts w:asciiTheme="majorHAnsi" w:hAnsiTheme="majorHAnsi"/>
        </w:rPr>
        <w:t>dual flights to cover larger areas, accessories required are to allow for remote field working and to c</w:t>
      </w:r>
      <w:r w:rsidR="00D51BFA" w:rsidRPr="00F8509C">
        <w:rPr>
          <w:rFonts w:asciiTheme="majorHAnsi" w:hAnsiTheme="majorHAnsi"/>
        </w:rPr>
        <w:t xml:space="preserve">over breakages and replacements.  </w:t>
      </w:r>
      <w:r w:rsidR="000B61A3">
        <w:rPr>
          <w:rFonts w:asciiTheme="majorHAnsi" w:hAnsiTheme="majorHAnsi"/>
        </w:rPr>
        <w:t>The s</w:t>
      </w:r>
      <w:r w:rsidR="005A2474" w:rsidRPr="00F8509C">
        <w:rPr>
          <w:rFonts w:asciiTheme="majorHAnsi" w:hAnsiTheme="majorHAnsi"/>
        </w:rPr>
        <w:t>ystem is to be used within an academic/charity/conservation institution with no commercial gain.</w:t>
      </w:r>
    </w:p>
    <w:p w14:paraId="640A8AEA" w14:textId="22FDAADD" w:rsidR="00AC5684" w:rsidRPr="00F8509C" w:rsidRDefault="004D2915" w:rsidP="00AC5684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Theme="majorHAnsi" w:hAnsiTheme="majorHAnsi"/>
          <w:b/>
        </w:rPr>
      </w:pPr>
      <w:r w:rsidRPr="00F8509C">
        <w:rPr>
          <w:rFonts w:asciiTheme="majorHAnsi" w:hAnsiTheme="majorHAnsi"/>
          <w:b/>
        </w:rPr>
        <w:t>Scope of</w:t>
      </w:r>
      <w:r w:rsidR="00AC5684" w:rsidRPr="00F8509C">
        <w:rPr>
          <w:rFonts w:asciiTheme="majorHAnsi" w:hAnsiTheme="majorHAnsi"/>
          <w:b/>
        </w:rPr>
        <w:t xml:space="preserve"> requirements</w:t>
      </w:r>
    </w:p>
    <w:p w14:paraId="4ECF0ABA" w14:textId="77777777" w:rsidR="0023712B" w:rsidRPr="00F8509C" w:rsidRDefault="0023712B" w:rsidP="0023712B">
      <w:pPr>
        <w:spacing w:after="0" w:line="240" w:lineRule="auto"/>
        <w:ind w:left="567"/>
        <w:jc w:val="both"/>
        <w:rPr>
          <w:rFonts w:asciiTheme="majorHAnsi" w:hAnsiTheme="majorHAnsi"/>
          <w:b/>
        </w:rPr>
      </w:pPr>
    </w:p>
    <w:p w14:paraId="03800ECD" w14:textId="02D8A49C" w:rsidR="007825C0" w:rsidRPr="00F8509C" w:rsidRDefault="007825C0" w:rsidP="007825C0">
      <w:pPr>
        <w:rPr>
          <w:rFonts w:asciiTheme="majorHAnsi" w:hAnsiTheme="majorHAnsi"/>
        </w:rPr>
      </w:pPr>
      <w:r w:rsidRPr="00F8509C">
        <w:rPr>
          <w:rFonts w:asciiTheme="majorHAnsi" w:hAnsiTheme="majorHAnsi"/>
        </w:rPr>
        <w:t xml:space="preserve">The </w:t>
      </w:r>
      <w:r w:rsidR="008E730D" w:rsidRPr="00F8509C">
        <w:rPr>
          <w:rFonts w:asciiTheme="majorHAnsi" w:hAnsiTheme="majorHAnsi"/>
        </w:rPr>
        <w:t xml:space="preserve">UAV </w:t>
      </w:r>
      <w:r w:rsidRPr="00F8509C">
        <w:rPr>
          <w:rFonts w:asciiTheme="majorHAnsi" w:hAnsiTheme="majorHAnsi"/>
          <w:b/>
        </w:rPr>
        <w:t>must</w:t>
      </w:r>
      <w:r w:rsidRPr="00F8509C">
        <w:rPr>
          <w:rFonts w:asciiTheme="majorHAnsi" w:hAnsiTheme="majorHAnsi"/>
        </w:rPr>
        <w:t xml:space="preserve"> </w:t>
      </w:r>
      <w:r w:rsidR="0023712B" w:rsidRPr="00F8509C">
        <w:rPr>
          <w:rFonts w:asciiTheme="majorHAnsi" w:hAnsiTheme="majorHAnsi"/>
        </w:rPr>
        <w:t>have the f</w:t>
      </w:r>
      <w:r w:rsidRPr="00F8509C">
        <w:rPr>
          <w:rFonts w:asciiTheme="majorHAnsi" w:hAnsiTheme="majorHAnsi"/>
        </w:rPr>
        <w:t xml:space="preserve">ollowing essential features: </w:t>
      </w:r>
    </w:p>
    <w:tbl>
      <w:tblPr>
        <w:tblStyle w:val="TableGrid"/>
        <w:tblW w:w="9027" w:type="dxa"/>
        <w:tblInd w:w="0" w:type="dxa"/>
        <w:tblLook w:val="04A0" w:firstRow="1" w:lastRow="0" w:firstColumn="1" w:lastColumn="0" w:noHBand="0" w:noVBand="1"/>
      </w:tblPr>
      <w:tblGrid>
        <w:gridCol w:w="1411"/>
        <w:gridCol w:w="5763"/>
        <w:gridCol w:w="1853"/>
      </w:tblGrid>
      <w:tr w:rsidR="004D2915" w:rsidRPr="00F8509C" w14:paraId="10ABD012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691899" w14:textId="77777777" w:rsidR="00F83A43" w:rsidRPr="00F8509C" w:rsidRDefault="00F83A43">
            <w:pPr>
              <w:pStyle w:val="NoSpacing"/>
              <w:spacing w:after="40"/>
              <w:jc w:val="center"/>
              <w:rPr>
                <w:rFonts w:asciiTheme="majorHAnsi" w:hAnsiTheme="majorHAnsi"/>
                <w:b/>
              </w:rPr>
            </w:pPr>
            <w:r w:rsidRPr="00F8509C">
              <w:rPr>
                <w:rFonts w:asciiTheme="majorHAnsi" w:hAnsiTheme="majorHAnsi"/>
                <w:b/>
              </w:rPr>
              <w:t>Requirement reference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E16F64" w14:textId="77777777" w:rsidR="00F83A43" w:rsidRPr="00F8509C" w:rsidRDefault="00F83A43">
            <w:pPr>
              <w:pStyle w:val="NoSpacing"/>
              <w:spacing w:after="40"/>
              <w:rPr>
                <w:rFonts w:asciiTheme="majorHAnsi" w:hAnsiTheme="majorHAnsi"/>
                <w:b/>
              </w:rPr>
            </w:pPr>
            <w:r w:rsidRPr="00F8509C">
              <w:rPr>
                <w:rFonts w:asciiTheme="majorHAnsi" w:hAnsiTheme="majorHAnsi"/>
                <w:b/>
              </w:rPr>
              <w:t xml:space="preserve">Specification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7AFF95" w14:textId="77777777" w:rsidR="00F83A43" w:rsidRPr="00F8509C" w:rsidRDefault="00F83A43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  <w:b/>
              </w:rPr>
              <w:t>Scoring methodology / Weighting</w:t>
            </w:r>
          </w:p>
        </w:tc>
      </w:tr>
      <w:tr w:rsidR="004D2915" w:rsidRPr="00F8509C" w14:paraId="5BBDC0E7" w14:textId="77777777" w:rsidTr="00F83A43">
        <w:tc>
          <w:tcPr>
            <w:tcW w:w="9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5A0D52" w14:textId="77777777" w:rsidR="00F83A43" w:rsidRPr="00F8509C" w:rsidRDefault="00F83A43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 xml:space="preserve">Technical </w:t>
            </w:r>
          </w:p>
        </w:tc>
      </w:tr>
      <w:tr w:rsidR="004D2915" w:rsidRPr="00F8509C" w14:paraId="1711CDF1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824" w14:textId="011DD059" w:rsidR="00F83A43" w:rsidRPr="00F8509C" w:rsidRDefault="00F83A43" w:rsidP="00F83A43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040A" w14:textId="462A0A8B" w:rsidR="00F83A43" w:rsidRPr="00F8509C" w:rsidRDefault="000E56C5">
            <w:pPr>
              <w:pStyle w:val="NoSpacing"/>
              <w:spacing w:after="40"/>
              <w:rPr>
                <w:rFonts w:asciiTheme="majorHAnsi" w:hAnsiTheme="majorHAnsi"/>
                <w:vertAlign w:val="superscript"/>
              </w:rPr>
            </w:pPr>
            <w:r w:rsidRPr="00F8509C">
              <w:rPr>
                <w:rFonts w:asciiTheme="majorHAnsi" w:hAnsiTheme="majorHAnsi"/>
              </w:rPr>
              <w:t xml:space="preserve">2 x </w:t>
            </w:r>
            <w:r w:rsidR="001B0ED5" w:rsidRPr="00F8509C">
              <w:rPr>
                <w:rFonts w:asciiTheme="majorHAnsi" w:hAnsiTheme="majorHAnsi"/>
              </w:rPr>
              <w:t>UAV</w:t>
            </w:r>
            <w:r w:rsidRPr="00F8509C">
              <w:rPr>
                <w:rFonts w:asciiTheme="majorHAnsi" w:hAnsiTheme="majorHAnsi"/>
              </w:rPr>
              <w:t>’s units of which individually</w:t>
            </w:r>
            <w:r w:rsidRPr="00F8509C" w:rsidDel="000E56C5">
              <w:rPr>
                <w:rFonts w:asciiTheme="majorHAnsi" w:hAnsiTheme="majorHAnsi"/>
              </w:rPr>
              <w:t xml:space="preserve"> </w:t>
            </w:r>
            <w:r w:rsidR="00700032" w:rsidRPr="00F8509C">
              <w:rPr>
                <w:rFonts w:asciiTheme="majorHAnsi" w:hAnsiTheme="majorHAnsi"/>
              </w:rPr>
              <w:t>m</w:t>
            </w:r>
            <w:r w:rsidR="00773D6D" w:rsidRPr="00F8509C">
              <w:rPr>
                <w:rFonts w:asciiTheme="majorHAnsi" w:hAnsiTheme="majorHAnsi"/>
              </w:rPr>
              <w:t xml:space="preserve">ust be able to survey </w:t>
            </w:r>
            <w:r w:rsidR="00AE0B4E" w:rsidRPr="00F8509C">
              <w:rPr>
                <w:rFonts w:asciiTheme="majorHAnsi" w:hAnsiTheme="majorHAnsi"/>
              </w:rPr>
              <w:t xml:space="preserve">an area of </w:t>
            </w:r>
            <w:r w:rsidR="00460262" w:rsidRPr="00F8509C">
              <w:rPr>
                <w:rFonts w:asciiTheme="majorHAnsi" w:hAnsiTheme="majorHAnsi"/>
              </w:rPr>
              <w:t>20 km</w:t>
            </w:r>
            <w:r w:rsidR="00460262" w:rsidRPr="00F8509C">
              <w:rPr>
                <w:rFonts w:asciiTheme="majorHAnsi" w:hAnsiTheme="majorHAnsi"/>
                <w:vertAlign w:val="superscript"/>
              </w:rPr>
              <w:t>2</w:t>
            </w:r>
            <w:r w:rsidR="00460262" w:rsidRPr="00F8509C">
              <w:rPr>
                <w:rFonts w:asciiTheme="majorHAnsi" w:hAnsiTheme="majorHAnsi"/>
              </w:rPr>
              <w:t xml:space="preserve"> </w:t>
            </w:r>
            <w:r w:rsidR="00695307" w:rsidRPr="00F8509C">
              <w:rPr>
                <w:rFonts w:asciiTheme="majorHAnsi" w:hAnsiTheme="majorHAnsi"/>
              </w:rPr>
              <w:t>or more</w:t>
            </w:r>
            <w:r w:rsidR="00460262" w:rsidRPr="00F8509C">
              <w:rPr>
                <w:rFonts w:asciiTheme="majorHAnsi" w:hAnsiTheme="majorHAnsi"/>
                <w:vertAlign w:val="superscript"/>
              </w:rPr>
              <w:t xml:space="preserve"> </w:t>
            </w:r>
            <w:r w:rsidR="00695307" w:rsidRPr="00F8509C">
              <w:rPr>
                <w:rFonts w:asciiTheme="majorHAnsi" w:hAnsiTheme="majorHAnsi"/>
              </w:rPr>
              <w:t>in one flight</w:t>
            </w:r>
            <w:r w:rsidR="00695307" w:rsidRPr="00F8509C">
              <w:rPr>
                <w:rFonts w:asciiTheme="majorHAnsi" w:hAnsiTheme="majorHAnsi"/>
                <w:vertAlign w:val="superscript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A7A2" w14:textId="0B98C8A4" w:rsidR="00F83A43" w:rsidRPr="00F8509C" w:rsidRDefault="00482A16" w:rsidP="00F83A43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Pass/F</w:t>
            </w:r>
            <w:r w:rsidR="00F83A43" w:rsidRPr="00F8509C">
              <w:rPr>
                <w:rFonts w:asciiTheme="majorHAnsi" w:hAnsiTheme="majorHAnsi"/>
              </w:rPr>
              <w:t>ail</w:t>
            </w:r>
          </w:p>
        </w:tc>
      </w:tr>
      <w:tr w:rsidR="008F3B39" w:rsidRPr="00F8509C" w14:paraId="33D9523A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7AD2" w14:textId="5A48CC99" w:rsidR="008F3B39" w:rsidRPr="00F8509C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CAC2" w14:textId="52FC90E3" w:rsidR="008F3B39" w:rsidRPr="00F8509C" w:rsidRDefault="008F3B39" w:rsidP="008F3B39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UAV</w:t>
            </w:r>
            <w:r w:rsidR="000E56C5" w:rsidRPr="00F8509C">
              <w:rPr>
                <w:rFonts w:asciiTheme="majorHAnsi" w:hAnsiTheme="majorHAnsi"/>
              </w:rPr>
              <w:t>’s</w:t>
            </w:r>
            <w:r w:rsidRPr="00F8509C">
              <w:rPr>
                <w:rFonts w:asciiTheme="majorHAnsi" w:hAnsiTheme="majorHAnsi"/>
              </w:rPr>
              <w:t xml:space="preserve"> to be Hand launched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251C" w14:textId="70100A14" w:rsidR="008F3B39" w:rsidRPr="00F8509C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Pass/Fail</w:t>
            </w:r>
          </w:p>
        </w:tc>
      </w:tr>
      <w:tr w:rsidR="008F3B39" w:rsidRPr="00F8509C" w14:paraId="3E9F5304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BFED" w14:textId="1EA67E2C" w:rsidR="008F3B39" w:rsidRPr="00F8509C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A19F" w14:textId="18F06926" w:rsidR="008F3B39" w:rsidRPr="00F8509C" w:rsidRDefault="008F3B39" w:rsidP="00A71C90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UAV</w:t>
            </w:r>
            <w:r w:rsidR="00A71C90" w:rsidRPr="00F8509C">
              <w:rPr>
                <w:rFonts w:asciiTheme="majorHAnsi" w:hAnsiTheme="majorHAnsi"/>
              </w:rPr>
              <w:t xml:space="preserve">’s to be </w:t>
            </w:r>
            <w:r w:rsidRPr="00F8509C">
              <w:rPr>
                <w:rFonts w:asciiTheme="majorHAnsi" w:hAnsiTheme="majorHAnsi"/>
              </w:rPr>
              <w:t xml:space="preserve">small enough </w:t>
            </w:r>
            <w:r w:rsidR="00ED3ACC" w:rsidRPr="00F8509C">
              <w:rPr>
                <w:rFonts w:asciiTheme="majorHAnsi" w:hAnsiTheme="majorHAnsi"/>
              </w:rPr>
              <w:t>to</w:t>
            </w:r>
            <w:r w:rsidRPr="00F8509C">
              <w:rPr>
                <w:rFonts w:asciiTheme="majorHAnsi" w:hAnsiTheme="majorHAnsi"/>
              </w:rPr>
              <w:t xml:space="preserve"> be able to be </w:t>
            </w:r>
            <w:r w:rsidR="00A71C90" w:rsidRPr="00F8509C">
              <w:rPr>
                <w:rFonts w:asciiTheme="majorHAnsi" w:hAnsiTheme="majorHAnsi"/>
              </w:rPr>
              <w:t>transported</w:t>
            </w:r>
            <w:r w:rsidRPr="00F8509C">
              <w:rPr>
                <w:rFonts w:asciiTheme="majorHAnsi" w:hAnsiTheme="majorHAnsi"/>
              </w:rPr>
              <w:t xml:space="preserve"> by one person</w:t>
            </w:r>
            <w:r w:rsidR="00460262" w:rsidRPr="00F8509C">
              <w:rPr>
                <w:rFonts w:asciiTheme="majorHAnsi" w:hAnsiTheme="majorHAnsi"/>
              </w:rPr>
              <w:t xml:space="preserve"> (</w:t>
            </w:r>
            <w:r w:rsidR="00A71C90" w:rsidRPr="00F8509C">
              <w:rPr>
                <w:rFonts w:asciiTheme="majorHAnsi" w:hAnsiTheme="majorHAnsi"/>
              </w:rPr>
              <w:t xml:space="preserve">approximately </w:t>
            </w:r>
            <w:r w:rsidR="00460262" w:rsidRPr="00F8509C">
              <w:rPr>
                <w:rFonts w:asciiTheme="majorHAnsi" w:hAnsiTheme="majorHAnsi"/>
              </w:rPr>
              <w:t>56 x 56 x 28 cm)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EEA" w14:textId="5DDAD554" w:rsidR="008F3B39" w:rsidRPr="00F8509C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Pass/Fail</w:t>
            </w:r>
          </w:p>
        </w:tc>
      </w:tr>
      <w:tr w:rsidR="008F3B39" w:rsidRPr="00F8509C" w14:paraId="322103A7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875E" w14:textId="4F85650F" w:rsidR="008F3B39" w:rsidRPr="00F8509C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EDE1" w14:textId="6A15DC5F" w:rsidR="008F3B39" w:rsidRPr="00F8509C" w:rsidRDefault="008F3B39" w:rsidP="009116D9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Software to process imagery compatible with Photoscan</w:t>
            </w:r>
            <w:r w:rsidR="001C136C" w:rsidRPr="00F8509C">
              <w:rPr>
                <w:rFonts w:asciiTheme="majorHAnsi" w:hAnsiTheme="majorHAnsi"/>
              </w:rPr>
              <w:t xml:space="preserve"> or</w:t>
            </w:r>
            <w:r w:rsidRPr="00F8509C">
              <w:rPr>
                <w:rFonts w:asciiTheme="majorHAnsi" w:hAnsiTheme="majorHAnsi"/>
              </w:rPr>
              <w:t xml:space="preserve"> Pix4D, outputs to be compatible with ESRI software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8437" w14:textId="78AA8AD5" w:rsidR="008F3B39" w:rsidRPr="00F8509C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Pass/Fail</w:t>
            </w:r>
          </w:p>
        </w:tc>
      </w:tr>
      <w:tr w:rsidR="008F3B39" w:rsidRPr="00F8509C" w14:paraId="16D6179A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02DA" w14:textId="75B3B23D" w:rsidR="008F3B39" w:rsidRPr="00F8509C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227D" w14:textId="11F5C3F0" w:rsidR="008F3B39" w:rsidRPr="00F8509C" w:rsidRDefault="000E56C5" w:rsidP="008F3B39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2</w:t>
            </w:r>
            <w:r w:rsidR="00027551">
              <w:rPr>
                <w:rFonts w:asciiTheme="majorHAnsi" w:hAnsiTheme="majorHAnsi"/>
              </w:rPr>
              <w:t xml:space="preserve"> </w:t>
            </w:r>
            <w:r w:rsidRPr="00F8509C">
              <w:rPr>
                <w:rFonts w:asciiTheme="majorHAnsi" w:hAnsiTheme="majorHAnsi"/>
              </w:rPr>
              <w:t xml:space="preserve">x </w:t>
            </w:r>
            <w:r w:rsidR="008F3B39" w:rsidRPr="00F8509C">
              <w:rPr>
                <w:rFonts w:asciiTheme="majorHAnsi" w:hAnsiTheme="majorHAnsi"/>
              </w:rPr>
              <w:t>UAV Control</w:t>
            </w:r>
            <w:r w:rsidRPr="00F8509C">
              <w:rPr>
                <w:rFonts w:asciiTheme="majorHAnsi" w:hAnsiTheme="majorHAnsi"/>
              </w:rPr>
              <w:t>lers/radios receiver</w:t>
            </w:r>
            <w:r w:rsidR="008F3B39" w:rsidRPr="00F8509C">
              <w:rPr>
                <w:rFonts w:asciiTheme="majorHAnsi" w:hAnsiTheme="majorHAnsi"/>
              </w:rPr>
              <w:t xml:space="preserve"> software: PC or Android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DF37" w14:textId="11B0F983" w:rsidR="008F3B39" w:rsidRPr="00F8509C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Pass/Fail</w:t>
            </w:r>
          </w:p>
        </w:tc>
      </w:tr>
      <w:tr w:rsidR="001C136C" w:rsidRPr="00F8509C" w:rsidDel="001C136C" w14:paraId="3A213231" w14:textId="77777777" w:rsidTr="001C136C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4689" w14:textId="0DAFEC19" w:rsidR="001C136C" w:rsidRPr="00F8509C" w:rsidDel="001C136C" w:rsidRDefault="001C136C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D693" w14:textId="3F0977B8" w:rsidR="001C136C" w:rsidRPr="00F8509C" w:rsidDel="001C136C" w:rsidRDefault="001C136C" w:rsidP="00A71C90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Sensors: RBG resolution of 12 M</w:t>
            </w:r>
            <w:r w:rsidR="00A71C90" w:rsidRPr="00F8509C">
              <w:rPr>
                <w:rFonts w:asciiTheme="majorHAnsi" w:hAnsiTheme="majorHAnsi"/>
              </w:rPr>
              <w:t>egapixels</w:t>
            </w:r>
            <w:r w:rsidRPr="00F8509C">
              <w:rPr>
                <w:rFonts w:asciiTheme="majorHAnsi" w:hAnsiTheme="majorHAnsi"/>
              </w:rPr>
              <w:t xml:space="preserve"> or greater. Of ground resolution 2 cm or more. Horizontal accuracy of 1-5</w:t>
            </w:r>
            <w:r w:rsidR="00A71C90" w:rsidRPr="00F8509C">
              <w:rPr>
                <w:rFonts w:asciiTheme="majorHAnsi" w:hAnsiTheme="majorHAnsi"/>
              </w:rPr>
              <w:t xml:space="preserve"> Metres</w:t>
            </w:r>
            <w:r w:rsidRPr="00F8509C">
              <w:rPr>
                <w:rFonts w:asciiTheme="majorHAnsi" w:hAnsiTheme="majorHAnsi"/>
              </w:rPr>
              <w:t xml:space="preserve"> with no GCP (ground control points) and below 5cm with GCP.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B951" w14:textId="54CD2D41" w:rsidR="001C136C" w:rsidRPr="00F8509C" w:rsidDel="001C136C" w:rsidRDefault="001C136C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1</w:t>
            </w:r>
            <w:r w:rsidR="00460262" w:rsidRPr="00F8509C">
              <w:rPr>
                <w:rFonts w:asciiTheme="majorHAnsi" w:hAnsiTheme="majorHAnsi"/>
              </w:rPr>
              <w:t>0</w:t>
            </w:r>
            <w:r w:rsidRPr="00F8509C">
              <w:rPr>
                <w:rFonts w:asciiTheme="majorHAnsi" w:hAnsiTheme="majorHAnsi"/>
              </w:rPr>
              <w:t>%</w:t>
            </w:r>
          </w:p>
        </w:tc>
      </w:tr>
      <w:tr w:rsidR="001C136C" w:rsidRPr="00F8509C" w14:paraId="32AD2F4E" w14:textId="77777777" w:rsidTr="001C136C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44F7" w14:textId="38FC95AF" w:rsidR="001C136C" w:rsidRPr="00F8509C" w:rsidRDefault="001C136C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7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9265" w14:textId="09AF1437" w:rsidR="001C136C" w:rsidRPr="00F8509C" w:rsidRDefault="001C136C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Sensors: NIR (near infra-red) sensor with discrete bands in the green, red, red edge and NIR, plus upwards light sensor.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FE49" w14:textId="5E4E02F5" w:rsidR="001C136C" w:rsidRPr="00F8509C" w:rsidRDefault="00460262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10%</w:t>
            </w:r>
          </w:p>
        </w:tc>
      </w:tr>
      <w:tr w:rsidR="001C136C" w:rsidRPr="00F8509C" w14:paraId="5242EE9C" w14:textId="77777777" w:rsidTr="00A71C90">
        <w:trPr>
          <w:trHeight w:val="357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4E03" w14:textId="3F0B6B35" w:rsidR="001C136C" w:rsidRPr="00F8509C" w:rsidRDefault="000B61A3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98BD" w14:textId="00BFFBF0" w:rsidR="001C136C" w:rsidRPr="00F8509C" w:rsidRDefault="001C136C" w:rsidP="00847E13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UAV Weight below 1.5</w:t>
            </w:r>
            <w:r w:rsidR="00847E13">
              <w:rPr>
                <w:rFonts w:asciiTheme="majorHAnsi" w:hAnsiTheme="majorHAnsi"/>
              </w:rPr>
              <w:t xml:space="preserve"> </w:t>
            </w:r>
            <w:r w:rsidRPr="00F8509C">
              <w:rPr>
                <w:rFonts w:asciiTheme="majorHAnsi" w:hAnsiTheme="majorHAnsi"/>
              </w:rPr>
              <w:t>kg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67B9" w14:textId="3985A6DB" w:rsidR="001C136C" w:rsidRPr="00F8509C" w:rsidRDefault="005A30CA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1C136C" w:rsidRPr="00F8509C">
              <w:rPr>
                <w:rFonts w:asciiTheme="majorHAnsi" w:hAnsiTheme="majorHAnsi"/>
              </w:rPr>
              <w:t>%</w:t>
            </w:r>
          </w:p>
        </w:tc>
      </w:tr>
      <w:tr w:rsidR="001C136C" w:rsidRPr="00F8509C" w14:paraId="4B70DA85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F9AA" w14:textId="48ADE3CC" w:rsidR="001C136C" w:rsidRPr="00F8509C" w:rsidRDefault="000B61A3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AF92" w14:textId="164B1B59" w:rsidR="001C136C" w:rsidRPr="00F8509C" w:rsidRDefault="001C136C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UAV Flight time must be 40 minutes or more</w:t>
            </w:r>
            <w:r w:rsidR="00460262" w:rsidRPr="00F8509C">
              <w:rPr>
                <w:rFonts w:asciiTheme="majorHAnsi" w:hAnsiTheme="majorHAnsi"/>
              </w:rPr>
              <w:t xml:space="preserve"> (with </w:t>
            </w:r>
            <w:r w:rsidR="00F92444" w:rsidRPr="00F8509C">
              <w:rPr>
                <w:rFonts w:asciiTheme="majorHAnsi" w:hAnsiTheme="majorHAnsi"/>
              </w:rPr>
              <w:t>lightest</w:t>
            </w:r>
            <w:r w:rsidR="00460262" w:rsidRPr="00F8509C">
              <w:rPr>
                <w:rFonts w:asciiTheme="majorHAnsi" w:hAnsiTheme="majorHAnsi"/>
              </w:rPr>
              <w:t xml:space="preserve"> sensor)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5273" w14:textId="01A93020" w:rsidR="001C136C" w:rsidRPr="00F8509C" w:rsidRDefault="00587746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  <w:bookmarkStart w:id="0" w:name="_GoBack"/>
            <w:bookmarkEnd w:id="0"/>
            <w:r w:rsidR="001C136C" w:rsidRPr="00F8509C">
              <w:rPr>
                <w:rFonts w:asciiTheme="majorHAnsi" w:hAnsiTheme="majorHAnsi"/>
              </w:rPr>
              <w:t>%</w:t>
            </w:r>
          </w:p>
        </w:tc>
      </w:tr>
      <w:tr w:rsidR="001C136C" w:rsidRPr="00F8509C" w14:paraId="717A3B98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0ADD" w14:textId="3C72995E" w:rsidR="001C136C" w:rsidRPr="00F8509C" w:rsidRDefault="000B61A3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55E" w14:textId="73F45749" w:rsidR="001C136C" w:rsidRPr="00F8509C" w:rsidRDefault="001C136C" w:rsidP="001C136C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UAV Automated Landing within 30</w:t>
            </w:r>
            <w:r w:rsidR="00A71C90" w:rsidRPr="00F8509C">
              <w:rPr>
                <w:rFonts w:asciiTheme="majorHAnsi" w:hAnsiTheme="majorHAnsi"/>
              </w:rPr>
              <w:t xml:space="preserve"> </w:t>
            </w:r>
            <w:r w:rsidRPr="00F8509C">
              <w:rPr>
                <w:rFonts w:asciiTheme="majorHAnsi" w:hAnsiTheme="majorHAnsi"/>
              </w:rPr>
              <w:t>m</w:t>
            </w:r>
            <w:r w:rsidR="00A71C90" w:rsidRPr="00F8509C">
              <w:rPr>
                <w:rFonts w:asciiTheme="majorHAnsi" w:hAnsiTheme="majorHAnsi"/>
              </w:rPr>
              <w:t>etres</w:t>
            </w:r>
            <w:r w:rsidRPr="00F8509C">
              <w:rPr>
                <w:rFonts w:asciiTheme="majorHAnsi" w:hAnsiTheme="majorHAnsi"/>
              </w:rPr>
              <w:t xml:space="preserve"> of take off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BE6" w14:textId="60CC0153" w:rsidR="001C136C" w:rsidRPr="00F8509C" w:rsidRDefault="001C136C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5%</w:t>
            </w:r>
          </w:p>
        </w:tc>
      </w:tr>
      <w:tr w:rsidR="001C136C" w:rsidRPr="00F8509C" w14:paraId="60856031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3CA3" w14:textId="2CD1BF29" w:rsidR="001C136C" w:rsidRPr="00F8509C" w:rsidRDefault="000B61A3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3453" w14:textId="237F6E19" w:rsidR="001C136C" w:rsidRPr="00F8509C" w:rsidRDefault="001C136C" w:rsidP="001C136C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UAV Radio range over 3 km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186A" w14:textId="3AA7C6FE" w:rsidR="001C136C" w:rsidRPr="00F8509C" w:rsidRDefault="00975BB5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1C136C" w:rsidRPr="00F8509C">
              <w:rPr>
                <w:rFonts w:asciiTheme="majorHAnsi" w:hAnsiTheme="majorHAnsi"/>
              </w:rPr>
              <w:t>%</w:t>
            </w:r>
          </w:p>
        </w:tc>
      </w:tr>
      <w:tr w:rsidR="001C136C" w:rsidRPr="00F8509C" w14:paraId="0B0513E1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1648" w14:textId="4AB2464B" w:rsidR="001C136C" w:rsidRPr="00F8509C" w:rsidRDefault="000B61A3" w:rsidP="001C136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6EBF" w14:textId="31E136C8" w:rsidR="001C136C" w:rsidRPr="00F8509C" w:rsidRDefault="001C136C" w:rsidP="001C136C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UAV to fly in winds up to 20 mph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5DC5" w14:textId="50193928" w:rsidR="001C136C" w:rsidRPr="00F8509C" w:rsidRDefault="001C136C" w:rsidP="001C136C">
            <w:pPr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5%</w:t>
            </w:r>
          </w:p>
        </w:tc>
      </w:tr>
      <w:tr w:rsidR="001C136C" w:rsidRPr="00F8509C" w14:paraId="206F7CE3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967C" w14:textId="03BC1059" w:rsidR="001C136C" w:rsidRPr="00F8509C" w:rsidRDefault="000B61A3" w:rsidP="001C136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64CA" w14:textId="77777777" w:rsidR="00294DD6" w:rsidRPr="00F8509C" w:rsidRDefault="001C136C" w:rsidP="00294DD6">
            <w:pPr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Spares parts for remote working</w:t>
            </w:r>
            <w:r w:rsidR="00294DD6" w:rsidRPr="00F8509C">
              <w:rPr>
                <w:rFonts w:asciiTheme="majorHAnsi" w:hAnsiTheme="majorHAnsi"/>
              </w:rPr>
              <w:t>,</w:t>
            </w:r>
            <w:r w:rsidRPr="00F8509C">
              <w:rPr>
                <w:rFonts w:asciiTheme="majorHAnsi" w:hAnsiTheme="majorHAnsi"/>
              </w:rPr>
              <w:t xml:space="preserve"> equivalent to</w:t>
            </w:r>
            <w:r w:rsidR="00294DD6" w:rsidRPr="00F8509C">
              <w:rPr>
                <w:rFonts w:asciiTheme="majorHAnsi" w:hAnsiTheme="majorHAnsi"/>
              </w:rPr>
              <w:t xml:space="preserve"> at least</w:t>
            </w:r>
            <w:r w:rsidRPr="00F8509C">
              <w:rPr>
                <w:rFonts w:asciiTheme="majorHAnsi" w:hAnsiTheme="majorHAnsi"/>
              </w:rPr>
              <w:t xml:space="preserve">: </w:t>
            </w:r>
          </w:p>
          <w:p w14:paraId="4F93E449" w14:textId="77777777" w:rsidR="00FE18ED" w:rsidRDefault="001C136C" w:rsidP="00FE18E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 w:rsidRPr="00FE18ED">
              <w:rPr>
                <w:rFonts w:asciiTheme="majorHAnsi" w:hAnsiTheme="majorHAnsi"/>
              </w:rPr>
              <w:t>Spare wings x 4 pairs</w:t>
            </w:r>
          </w:p>
          <w:p w14:paraId="35EDE52B" w14:textId="77777777" w:rsidR="00FE18ED" w:rsidRDefault="001C136C" w:rsidP="00FE18E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 w:rsidRPr="00FE18ED">
              <w:rPr>
                <w:rFonts w:asciiTheme="majorHAnsi" w:hAnsiTheme="majorHAnsi"/>
              </w:rPr>
              <w:t>Propellers x 10</w:t>
            </w:r>
          </w:p>
          <w:p w14:paraId="069E1148" w14:textId="77777777" w:rsidR="00FE18ED" w:rsidRDefault="001C136C" w:rsidP="00FE18E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 w:rsidRPr="00FE18ED">
              <w:rPr>
                <w:rFonts w:asciiTheme="majorHAnsi" w:hAnsiTheme="majorHAnsi"/>
              </w:rPr>
              <w:t>Batteries x 12</w:t>
            </w:r>
          </w:p>
          <w:p w14:paraId="08472A14" w14:textId="77777777" w:rsidR="00FE18ED" w:rsidRDefault="00FE18ED" w:rsidP="00FE18E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</w:t>
            </w:r>
            <w:r w:rsidR="001C136C" w:rsidRPr="00FE18ED">
              <w:rPr>
                <w:rFonts w:asciiTheme="majorHAnsi" w:hAnsiTheme="majorHAnsi"/>
              </w:rPr>
              <w:t>enses/sensors</w:t>
            </w:r>
          </w:p>
          <w:p w14:paraId="7A05F9E2" w14:textId="77777777" w:rsidR="00FE18ED" w:rsidRDefault="00FE18ED" w:rsidP="00FE18E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1C136C" w:rsidRPr="00FE18ED">
              <w:rPr>
                <w:rFonts w:asciiTheme="majorHAnsi" w:hAnsiTheme="majorHAnsi"/>
              </w:rPr>
              <w:t>rotectors</w:t>
            </w:r>
            <w:r w:rsidR="00460262" w:rsidRPr="00FE18ED">
              <w:rPr>
                <w:rFonts w:asciiTheme="majorHAnsi" w:hAnsiTheme="majorHAnsi"/>
              </w:rPr>
              <w:t>/covers</w:t>
            </w:r>
            <w:r w:rsidR="001C136C" w:rsidRPr="00FE18ED">
              <w:rPr>
                <w:rFonts w:asciiTheme="majorHAnsi" w:hAnsiTheme="majorHAnsi"/>
              </w:rPr>
              <w:t xml:space="preserve"> x 2</w:t>
            </w:r>
          </w:p>
          <w:p w14:paraId="265D25EC" w14:textId="77777777" w:rsidR="00FE18ED" w:rsidRPr="00F15816" w:rsidRDefault="00FE18ED" w:rsidP="00FE18E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 w:rsidRPr="00F15816">
              <w:rPr>
                <w:rFonts w:asciiTheme="majorHAnsi" w:hAnsiTheme="majorHAnsi"/>
              </w:rPr>
              <w:t>A</w:t>
            </w:r>
            <w:r w:rsidR="001C136C" w:rsidRPr="00F15816">
              <w:rPr>
                <w:rFonts w:asciiTheme="majorHAnsi" w:hAnsiTheme="majorHAnsi"/>
              </w:rPr>
              <w:t>dditional battery charge</w:t>
            </w:r>
            <w:r w:rsidRPr="00F15816">
              <w:rPr>
                <w:rFonts w:asciiTheme="majorHAnsi" w:hAnsiTheme="majorHAnsi"/>
              </w:rPr>
              <w:t>r</w:t>
            </w:r>
            <w:r w:rsidR="001C136C" w:rsidRPr="00F15816">
              <w:rPr>
                <w:rFonts w:asciiTheme="majorHAnsi" w:hAnsiTheme="majorHAnsi"/>
              </w:rPr>
              <w:t>s x 2</w:t>
            </w:r>
          </w:p>
          <w:p w14:paraId="453EE83E" w14:textId="1F33B7D6" w:rsidR="001C136C" w:rsidRPr="00FE18ED" w:rsidRDefault="00FE18ED" w:rsidP="0087458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 w:rsidRPr="00F15816">
              <w:rPr>
                <w:rFonts w:asciiTheme="majorHAnsi" w:hAnsiTheme="majorHAnsi"/>
              </w:rPr>
              <w:t>Any o</w:t>
            </w:r>
            <w:r w:rsidR="001C136C" w:rsidRPr="00F15816">
              <w:rPr>
                <w:rFonts w:asciiTheme="majorHAnsi" w:hAnsiTheme="majorHAnsi"/>
              </w:rPr>
              <w:t>ther UAV parts</w:t>
            </w:r>
            <w:r w:rsidR="00F92444" w:rsidRPr="00F15816">
              <w:rPr>
                <w:rFonts w:asciiTheme="majorHAnsi" w:hAnsiTheme="majorHAnsi"/>
              </w:rPr>
              <w:t xml:space="preserve"> </w:t>
            </w:r>
            <w:r w:rsidRPr="00F15816">
              <w:rPr>
                <w:rFonts w:asciiTheme="majorHAnsi" w:hAnsiTheme="majorHAnsi"/>
              </w:rPr>
              <w:t xml:space="preserve">required </w:t>
            </w:r>
            <w:r w:rsidR="001C136C" w:rsidRPr="00F15816">
              <w:rPr>
                <w:rFonts w:asciiTheme="majorHAnsi" w:hAnsiTheme="majorHAnsi"/>
              </w:rPr>
              <w:t>for remote working (</w:t>
            </w:r>
            <w:r w:rsidR="0087458E" w:rsidRPr="00F15816">
              <w:rPr>
                <w:rFonts w:asciiTheme="majorHAnsi" w:hAnsiTheme="majorHAnsi"/>
              </w:rPr>
              <w:t>e.g.</w:t>
            </w:r>
            <w:r w:rsidR="001C136C" w:rsidRPr="00F15816">
              <w:rPr>
                <w:rFonts w:asciiTheme="majorHAnsi" w:hAnsiTheme="majorHAnsi"/>
              </w:rPr>
              <w:t xml:space="preserve"> skid plates</w:t>
            </w:r>
            <w:r w:rsidR="00F92444" w:rsidRPr="00F15816">
              <w:rPr>
                <w:rFonts w:asciiTheme="majorHAnsi" w:hAnsiTheme="majorHAnsi"/>
              </w:rPr>
              <w:t>,</w:t>
            </w:r>
            <w:r w:rsidR="001C136C" w:rsidRPr="00F15816">
              <w:rPr>
                <w:rFonts w:asciiTheme="majorHAnsi" w:hAnsiTheme="majorHAnsi"/>
              </w:rPr>
              <w:t xml:space="preserve"> </w:t>
            </w:r>
            <w:r w:rsidR="00460262" w:rsidRPr="00F15816">
              <w:rPr>
                <w:rFonts w:asciiTheme="majorHAnsi" w:hAnsiTheme="majorHAnsi"/>
              </w:rPr>
              <w:t>etc.</w:t>
            </w:r>
            <w:r w:rsidR="001C136C" w:rsidRPr="00F15816">
              <w:rPr>
                <w:rFonts w:asciiTheme="majorHAnsi" w:hAnsiTheme="majorHAnsi"/>
              </w:rPr>
              <w:t>)</w:t>
            </w:r>
            <w:r w:rsidRPr="00F15816">
              <w:rPr>
                <w:rFonts w:asciiTheme="majorHAnsi" w:hAnsiTheme="majorHAnsi"/>
              </w:rPr>
              <w:t xml:space="preserve"> x 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5A28" w14:textId="1CF530AB" w:rsidR="001C136C" w:rsidRPr="00F8509C" w:rsidRDefault="00975BB5" w:rsidP="001C13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5%</w:t>
            </w:r>
          </w:p>
        </w:tc>
      </w:tr>
      <w:tr w:rsidR="00977F34" w:rsidRPr="00F8509C" w14:paraId="466FE858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659" w14:textId="4C5A65CD" w:rsidR="00977F34" w:rsidRPr="00F24164" w:rsidRDefault="00977F34" w:rsidP="001C136C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F24164">
              <w:rPr>
                <w:rFonts w:asciiTheme="majorHAnsi" w:hAnsiTheme="majorHAnsi"/>
              </w:rPr>
              <w:t>14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F380" w14:textId="306D21E4" w:rsidR="00977F34" w:rsidRPr="005A7DD5" w:rsidRDefault="00977F34" w:rsidP="005A7DD5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5A7DD5">
              <w:rPr>
                <w:rFonts w:asciiTheme="majorHAnsi" w:hAnsiTheme="majorHAnsi"/>
              </w:rPr>
              <w:t>Manufacturer’s warranty</w:t>
            </w:r>
            <w:r w:rsidR="00975BB5">
              <w:rPr>
                <w:rFonts w:asciiTheme="majorHAnsi" w:hAnsiTheme="majorHAnsi"/>
              </w:rPr>
              <w:t>/maintenance</w:t>
            </w:r>
            <w:r w:rsidRPr="005A7DD5">
              <w:rPr>
                <w:rFonts w:asciiTheme="majorHAnsi" w:hAnsiTheme="majorHAnsi"/>
              </w:rPr>
              <w:t xml:space="preserve"> of 2 years on UAV, to include parts, labour, annual servicing and all available updates to the control software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2DB3" w14:textId="1FC44984" w:rsidR="00977F34" w:rsidRPr="005A7DD5" w:rsidRDefault="004E55FB" w:rsidP="005A7DD5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5A7DD5">
              <w:rPr>
                <w:rFonts w:asciiTheme="majorHAnsi" w:hAnsiTheme="majorHAnsi"/>
              </w:rPr>
              <w:t>Pass/Fail</w:t>
            </w:r>
          </w:p>
        </w:tc>
      </w:tr>
      <w:tr w:rsidR="001B02B2" w:rsidRPr="00F8509C" w14:paraId="47428F73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3110" w14:textId="4989D3C1" w:rsidR="001B02B2" w:rsidRPr="00F24164" w:rsidRDefault="001B02B2" w:rsidP="001C136C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F24164">
              <w:rPr>
                <w:rFonts w:asciiTheme="majorHAnsi" w:hAnsiTheme="majorHAnsi"/>
              </w:rPr>
              <w:t>15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381C" w14:textId="3587E9CD" w:rsidR="001B02B2" w:rsidRPr="005A7DD5" w:rsidRDefault="001B02B2" w:rsidP="005A7DD5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5A7DD5">
              <w:rPr>
                <w:rFonts w:asciiTheme="majorHAnsi" w:hAnsiTheme="majorHAnsi"/>
              </w:rPr>
              <w:t>Processing software supplied, supported and updated for 2 years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6968" w14:textId="34BFB9E0" w:rsidR="001B02B2" w:rsidRPr="005A7DD5" w:rsidRDefault="001B02B2" w:rsidP="005A7DD5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5A7DD5">
              <w:rPr>
                <w:rFonts w:asciiTheme="majorHAnsi" w:hAnsiTheme="majorHAnsi"/>
              </w:rPr>
              <w:t>Pass/Fail</w:t>
            </w:r>
          </w:p>
        </w:tc>
      </w:tr>
      <w:tr w:rsidR="001C136C" w:rsidRPr="00F8509C" w14:paraId="447E362C" w14:textId="77777777" w:rsidTr="004D2915">
        <w:tc>
          <w:tcPr>
            <w:tcW w:w="9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105AF5" w14:textId="1879F1DA" w:rsidR="001C136C" w:rsidRPr="00F24164" w:rsidRDefault="001C136C" w:rsidP="001C136C">
            <w:pPr>
              <w:jc w:val="center"/>
              <w:rPr>
                <w:rFonts w:asciiTheme="majorHAnsi" w:hAnsiTheme="majorHAnsi"/>
                <w:b/>
              </w:rPr>
            </w:pPr>
            <w:r w:rsidRPr="00F24164">
              <w:rPr>
                <w:rFonts w:asciiTheme="majorHAnsi" w:hAnsiTheme="majorHAnsi"/>
              </w:rPr>
              <w:t>Commercial</w:t>
            </w:r>
          </w:p>
        </w:tc>
      </w:tr>
      <w:tr w:rsidR="001C136C" w:rsidRPr="00F8509C" w14:paraId="77C09144" w14:textId="77777777" w:rsidTr="00847E13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8655" w14:textId="18B91162" w:rsidR="001C136C" w:rsidRPr="00F24164" w:rsidRDefault="001B02B2" w:rsidP="001C136C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F24164">
              <w:rPr>
                <w:rFonts w:asciiTheme="majorHAnsi" w:hAnsiTheme="majorHAnsi"/>
              </w:rPr>
              <w:t>16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6BC4" w14:textId="3A15634C" w:rsidR="0085440A" w:rsidRDefault="001C136C" w:rsidP="008668F9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 xml:space="preserve">Price to </w:t>
            </w:r>
            <w:r w:rsidR="008668F9">
              <w:rPr>
                <w:rFonts w:asciiTheme="majorHAnsi" w:hAnsiTheme="majorHAnsi"/>
              </w:rPr>
              <w:t>meet</w:t>
            </w:r>
            <w:r w:rsidRPr="00F8509C">
              <w:rPr>
                <w:rFonts w:asciiTheme="majorHAnsi" w:hAnsiTheme="majorHAnsi"/>
              </w:rPr>
              <w:t xml:space="preserve"> </w:t>
            </w:r>
            <w:r w:rsidRPr="00E11013">
              <w:rPr>
                <w:rFonts w:asciiTheme="majorHAnsi" w:hAnsiTheme="majorHAnsi"/>
              </w:rPr>
              <w:t>requirements</w:t>
            </w:r>
            <w:r w:rsidR="008668F9" w:rsidRPr="00E11013">
              <w:rPr>
                <w:rFonts w:asciiTheme="majorHAnsi" w:hAnsiTheme="majorHAnsi"/>
              </w:rPr>
              <w:t xml:space="preserve"> 1 - 1</w:t>
            </w:r>
            <w:r w:rsidR="00E11013" w:rsidRPr="00E11013">
              <w:rPr>
                <w:rFonts w:asciiTheme="majorHAnsi" w:hAnsiTheme="majorHAnsi"/>
              </w:rPr>
              <w:t>5</w:t>
            </w:r>
            <w:r w:rsidRPr="00E11013">
              <w:rPr>
                <w:rFonts w:asciiTheme="majorHAnsi" w:hAnsiTheme="majorHAnsi"/>
              </w:rPr>
              <w:t>, fully inclusive of delivery</w:t>
            </w:r>
            <w:r w:rsidR="0085440A" w:rsidRPr="00E11013">
              <w:rPr>
                <w:rFonts w:asciiTheme="majorHAnsi" w:hAnsiTheme="majorHAnsi"/>
              </w:rPr>
              <w:t xml:space="preserve"> and the following accessories </w:t>
            </w:r>
            <w:r w:rsidR="00A90297">
              <w:rPr>
                <w:rFonts w:asciiTheme="majorHAnsi" w:hAnsiTheme="majorHAnsi"/>
              </w:rPr>
              <w:t>(</w:t>
            </w:r>
            <w:r w:rsidR="0085440A" w:rsidRPr="00E11013">
              <w:rPr>
                <w:rFonts w:asciiTheme="majorHAnsi" w:hAnsiTheme="majorHAnsi"/>
              </w:rPr>
              <w:t>or their equivalent</w:t>
            </w:r>
            <w:r w:rsidR="003A13E3" w:rsidRPr="00E11013">
              <w:rPr>
                <w:rFonts w:asciiTheme="majorHAnsi" w:hAnsiTheme="majorHAnsi"/>
              </w:rPr>
              <w:t xml:space="preserve">s as </w:t>
            </w:r>
            <w:r w:rsidR="00034E37">
              <w:rPr>
                <w:rFonts w:asciiTheme="majorHAnsi" w:hAnsiTheme="majorHAnsi"/>
              </w:rPr>
              <w:t>needed</w:t>
            </w:r>
            <w:r w:rsidR="003A13E3" w:rsidRPr="00E11013">
              <w:rPr>
                <w:rFonts w:asciiTheme="majorHAnsi" w:hAnsiTheme="majorHAnsi"/>
              </w:rPr>
              <w:t xml:space="preserve"> by the UAV you</w:t>
            </w:r>
            <w:r w:rsidR="006D5B04" w:rsidRPr="00E11013">
              <w:rPr>
                <w:rFonts w:asciiTheme="majorHAnsi" w:hAnsiTheme="majorHAnsi"/>
              </w:rPr>
              <w:t xml:space="preserve"> offer</w:t>
            </w:r>
            <w:r w:rsidR="00A90297">
              <w:rPr>
                <w:rFonts w:asciiTheme="majorHAnsi" w:hAnsiTheme="majorHAnsi"/>
              </w:rPr>
              <w:t>)</w:t>
            </w:r>
            <w:r w:rsidR="0085440A" w:rsidRPr="00E11013">
              <w:rPr>
                <w:rFonts w:asciiTheme="majorHAnsi" w:hAnsiTheme="majorHAnsi"/>
              </w:rPr>
              <w:t>:</w:t>
            </w:r>
          </w:p>
          <w:p w14:paraId="6AEAEA8A" w14:textId="77777777" w:rsidR="003A13E3" w:rsidRDefault="003A13E3" w:rsidP="003A13E3">
            <w:pPr>
              <w:pStyle w:val="NoSpacing"/>
              <w:numPr>
                <w:ilvl w:val="0"/>
                <w:numId w:val="15"/>
              </w:numPr>
              <w:spacing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x Sequoia sensor</w:t>
            </w:r>
          </w:p>
          <w:p w14:paraId="2FA52513" w14:textId="77777777" w:rsidR="001C136C" w:rsidRDefault="003A13E3" w:rsidP="008668F9">
            <w:pPr>
              <w:pStyle w:val="NoSpacing"/>
              <w:numPr>
                <w:ilvl w:val="0"/>
                <w:numId w:val="15"/>
              </w:numPr>
              <w:spacing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 x </w:t>
            </w:r>
            <w:r w:rsidRPr="00F8509C">
              <w:rPr>
                <w:rFonts w:asciiTheme="majorHAnsi" w:hAnsiTheme="majorHAnsi"/>
              </w:rPr>
              <w:t>Cannon S110 red edge</w:t>
            </w:r>
          </w:p>
          <w:p w14:paraId="4F6B2ED7" w14:textId="6D8C0D43" w:rsidR="004F7C26" w:rsidRPr="00E11013" w:rsidRDefault="004F7C26" w:rsidP="008668F9">
            <w:pPr>
              <w:pStyle w:val="NoSpacing"/>
              <w:numPr>
                <w:ilvl w:val="0"/>
                <w:numId w:val="15"/>
              </w:numPr>
              <w:spacing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 x Cannon S110 NIR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BE47" w14:textId="1F3ECED4" w:rsidR="001C136C" w:rsidRPr="00F8509C" w:rsidRDefault="00F358F2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4F7C26">
              <w:rPr>
                <w:rFonts w:asciiTheme="majorHAnsi" w:hAnsiTheme="majorHAnsi"/>
              </w:rPr>
              <w:t>4</w:t>
            </w:r>
            <w:r w:rsidR="001C136C" w:rsidRPr="00F8509C">
              <w:rPr>
                <w:rFonts w:asciiTheme="majorHAnsi" w:hAnsiTheme="majorHAnsi"/>
              </w:rPr>
              <w:t>%</w:t>
            </w:r>
          </w:p>
        </w:tc>
      </w:tr>
      <w:tr w:rsidR="00B90417" w:rsidRPr="00F8509C" w14:paraId="6B9E2361" w14:textId="77777777" w:rsidTr="00847E13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0FCB" w14:textId="2F107E3C" w:rsidR="00B90417" w:rsidRPr="00F24164" w:rsidRDefault="00610020" w:rsidP="007B09B6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610020">
              <w:rPr>
                <w:rFonts w:asciiTheme="majorHAnsi" w:hAnsiTheme="majorHAnsi"/>
              </w:rPr>
              <w:t>17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CB18" w14:textId="60BD6746" w:rsidR="00B90417" w:rsidRDefault="001B02B2" w:rsidP="003E1558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DD30BA">
              <w:rPr>
                <w:rFonts w:asciiTheme="majorHAnsi" w:hAnsiTheme="majorHAnsi"/>
              </w:rPr>
              <w:t>Additional</w:t>
            </w:r>
            <w:r w:rsidR="004E55FB" w:rsidRPr="00DD30BA">
              <w:rPr>
                <w:rFonts w:asciiTheme="majorHAnsi" w:hAnsiTheme="majorHAnsi"/>
              </w:rPr>
              <w:t xml:space="preserve"> </w:t>
            </w:r>
            <w:r w:rsidRPr="00DD30BA">
              <w:rPr>
                <w:rFonts w:asciiTheme="majorHAnsi" w:hAnsiTheme="majorHAnsi"/>
              </w:rPr>
              <w:t xml:space="preserve">years of </w:t>
            </w:r>
            <w:r w:rsidR="00975BB5">
              <w:rPr>
                <w:rFonts w:asciiTheme="majorHAnsi" w:hAnsiTheme="majorHAnsi"/>
              </w:rPr>
              <w:t xml:space="preserve">maintenance and </w:t>
            </w:r>
            <w:r w:rsidR="004E55FB" w:rsidRPr="00DD30BA">
              <w:rPr>
                <w:rFonts w:asciiTheme="majorHAnsi" w:hAnsiTheme="majorHAnsi"/>
              </w:rPr>
              <w:t>warranty as</w:t>
            </w:r>
            <w:r w:rsidR="00F358F2">
              <w:rPr>
                <w:rFonts w:asciiTheme="majorHAnsi" w:hAnsiTheme="majorHAnsi"/>
              </w:rPr>
              <w:t xml:space="preserve"> </w:t>
            </w:r>
            <w:r w:rsidRPr="00DD30BA">
              <w:rPr>
                <w:rFonts w:asciiTheme="majorHAnsi" w:hAnsiTheme="majorHAnsi"/>
              </w:rPr>
              <w:t>described in requirement 14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245F" w14:textId="47915DDA" w:rsidR="00B90417" w:rsidRPr="005659C0" w:rsidRDefault="004F7C26" w:rsidP="007B09B6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1B02B2" w:rsidRPr="005659C0">
              <w:rPr>
                <w:rFonts w:asciiTheme="majorHAnsi" w:hAnsiTheme="majorHAnsi"/>
              </w:rPr>
              <w:t>%</w:t>
            </w:r>
          </w:p>
        </w:tc>
      </w:tr>
      <w:tr w:rsidR="001B02B2" w:rsidRPr="00F8509C" w14:paraId="1BB614A6" w14:textId="77777777" w:rsidTr="00847E13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3D7E" w14:textId="4EC99C05" w:rsidR="001B02B2" w:rsidRPr="00F24164" w:rsidRDefault="00610020" w:rsidP="007B09B6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CAEA" w14:textId="4582DD74" w:rsidR="001B02B2" w:rsidRPr="00DD30BA" w:rsidRDefault="001B02B2" w:rsidP="00DD30BA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DD30BA">
              <w:rPr>
                <w:rFonts w:asciiTheme="majorHAnsi" w:hAnsiTheme="majorHAnsi"/>
              </w:rPr>
              <w:t>Additional years of processing software support as described in requirement 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3911" w14:textId="2ECA4EEF" w:rsidR="001B02B2" w:rsidRPr="005659C0" w:rsidRDefault="004F7C26" w:rsidP="007B09B6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1B02B2" w:rsidRPr="005659C0">
              <w:rPr>
                <w:rFonts w:asciiTheme="majorHAnsi" w:hAnsiTheme="majorHAnsi"/>
              </w:rPr>
              <w:t>%</w:t>
            </w:r>
          </w:p>
        </w:tc>
      </w:tr>
      <w:tr w:rsidR="007B09B6" w:rsidRPr="00F8509C" w14:paraId="2D198C76" w14:textId="77777777" w:rsidTr="00847E13">
        <w:tc>
          <w:tcPr>
            <w:tcW w:w="7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0941825" w14:textId="77777777" w:rsidR="007B09B6" w:rsidRPr="00F8509C" w:rsidRDefault="007B09B6" w:rsidP="007B09B6">
            <w:pPr>
              <w:jc w:val="right"/>
              <w:rPr>
                <w:rFonts w:asciiTheme="majorHAnsi" w:hAnsiTheme="majorHAnsi"/>
                <w:b/>
              </w:rPr>
            </w:pPr>
            <w:r w:rsidRPr="00F8509C"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6F18DC" w14:textId="37A510F8" w:rsidR="007B09B6" w:rsidRPr="00F8509C" w:rsidRDefault="007B09B6" w:rsidP="007B09B6">
            <w:pPr>
              <w:jc w:val="center"/>
              <w:rPr>
                <w:rFonts w:asciiTheme="majorHAnsi" w:hAnsiTheme="majorHAnsi"/>
                <w:b/>
              </w:rPr>
            </w:pPr>
            <w:r w:rsidRPr="00F8509C">
              <w:rPr>
                <w:rFonts w:asciiTheme="majorHAnsi" w:hAnsiTheme="majorHAnsi"/>
                <w:b/>
              </w:rPr>
              <w:t>100%</w:t>
            </w:r>
          </w:p>
        </w:tc>
      </w:tr>
    </w:tbl>
    <w:p w14:paraId="6B2D1BF0" w14:textId="77777777" w:rsidR="00F83A43" w:rsidRPr="00F8509C" w:rsidRDefault="00F83A43" w:rsidP="007825C0">
      <w:pPr>
        <w:rPr>
          <w:rFonts w:asciiTheme="majorHAnsi" w:hAnsiTheme="majorHAnsi"/>
        </w:rPr>
      </w:pPr>
    </w:p>
    <w:p w14:paraId="45C32F51" w14:textId="1E391C7D" w:rsidR="00B47BFD" w:rsidRPr="00F8509C" w:rsidRDefault="00B47BFD" w:rsidP="00B47BFD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Theme="majorHAnsi" w:hAnsiTheme="majorHAnsi"/>
          <w:b/>
        </w:rPr>
      </w:pPr>
      <w:r w:rsidRPr="00F8509C">
        <w:rPr>
          <w:rFonts w:asciiTheme="majorHAnsi" w:hAnsiTheme="majorHAnsi"/>
          <w:b/>
        </w:rPr>
        <w:t>Maintenance &amp; Support</w:t>
      </w:r>
    </w:p>
    <w:p w14:paraId="6BFB0A91" w14:textId="77777777" w:rsidR="00B47BFD" w:rsidRPr="00F8509C" w:rsidRDefault="00B47BFD" w:rsidP="00B47BFD">
      <w:pPr>
        <w:pStyle w:val="NoSpacing"/>
        <w:rPr>
          <w:rFonts w:asciiTheme="majorHAnsi" w:hAnsiTheme="majorHAnsi"/>
          <w:color w:val="FF0000"/>
        </w:rPr>
      </w:pPr>
    </w:p>
    <w:p w14:paraId="5493FE29" w14:textId="701B30F6" w:rsidR="00460262" w:rsidRPr="00F8509C" w:rsidRDefault="00F92444" w:rsidP="00F24164">
      <w:pPr>
        <w:rPr>
          <w:rFonts w:asciiTheme="majorHAnsi" w:hAnsiTheme="majorHAnsi"/>
        </w:rPr>
      </w:pPr>
      <w:r w:rsidRPr="00F8509C">
        <w:rPr>
          <w:rFonts w:asciiTheme="majorHAnsi" w:hAnsiTheme="majorHAnsi"/>
        </w:rPr>
        <w:t>We expect c</w:t>
      </w:r>
      <w:r w:rsidR="00460262" w:rsidRPr="00F8509C">
        <w:rPr>
          <w:rFonts w:asciiTheme="majorHAnsi" w:hAnsiTheme="majorHAnsi"/>
        </w:rPr>
        <w:t>ompliant paperwork and certificates</w:t>
      </w:r>
      <w:r w:rsidRPr="00F8509C">
        <w:rPr>
          <w:rFonts w:asciiTheme="majorHAnsi" w:hAnsiTheme="majorHAnsi"/>
        </w:rPr>
        <w:t xml:space="preserve"> to be supplied with </w:t>
      </w:r>
      <w:r w:rsidR="00F70488">
        <w:rPr>
          <w:rFonts w:asciiTheme="majorHAnsi" w:hAnsiTheme="majorHAnsi"/>
        </w:rPr>
        <w:t xml:space="preserve">the </w:t>
      </w:r>
      <w:r w:rsidRPr="00F8509C">
        <w:rPr>
          <w:rFonts w:asciiTheme="majorHAnsi" w:hAnsiTheme="majorHAnsi"/>
        </w:rPr>
        <w:t>equipment.</w:t>
      </w:r>
    </w:p>
    <w:p w14:paraId="7C09FD0A" w14:textId="77777777" w:rsidR="00B47BFD" w:rsidRPr="00F8509C" w:rsidRDefault="00B47BFD" w:rsidP="00B47BFD">
      <w:pPr>
        <w:pStyle w:val="Default"/>
        <w:rPr>
          <w:rFonts w:asciiTheme="majorHAnsi" w:hAnsiTheme="majorHAnsi"/>
          <w:strike/>
          <w:color w:val="auto"/>
          <w:sz w:val="22"/>
          <w:szCs w:val="22"/>
        </w:rPr>
      </w:pPr>
    </w:p>
    <w:p w14:paraId="1EEEA7C1" w14:textId="77777777" w:rsidR="00C10537" w:rsidRPr="00F8509C" w:rsidRDefault="00C10537" w:rsidP="00C10537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Theme="majorHAnsi" w:hAnsiTheme="majorHAnsi"/>
          <w:b/>
        </w:rPr>
      </w:pPr>
      <w:r w:rsidRPr="00F8509C">
        <w:rPr>
          <w:rFonts w:asciiTheme="majorHAnsi" w:hAnsiTheme="majorHAnsi"/>
          <w:b/>
        </w:rPr>
        <w:t xml:space="preserve">Delivery </w:t>
      </w:r>
    </w:p>
    <w:p w14:paraId="07723D65" w14:textId="77777777" w:rsidR="00B052A2" w:rsidRPr="00F8509C" w:rsidRDefault="00B052A2" w:rsidP="00B052A2">
      <w:pPr>
        <w:spacing w:after="0" w:line="240" w:lineRule="auto"/>
        <w:ind w:left="567"/>
        <w:jc w:val="both"/>
        <w:rPr>
          <w:rFonts w:asciiTheme="majorHAnsi" w:hAnsiTheme="majorHAnsi"/>
          <w:b/>
        </w:rPr>
      </w:pPr>
    </w:p>
    <w:p w14:paraId="00CBABFE" w14:textId="5015DA00" w:rsidR="006E0FFF" w:rsidRPr="00F8509C" w:rsidRDefault="00C10537" w:rsidP="00C10537">
      <w:pPr>
        <w:spacing w:line="240" w:lineRule="auto"/>
        <w:rPr>
          <w:rFonts w:asciiTheme="majorHAnsi" w:hAnsiTheme="majorHAnsi" w:cs="Arial"/>
        </w:rPr>
      </w:pPr>
      <w:r w:rsidRPr="00F8509C">
        <w:rPr>
          <w:rFonts w:asciiTheme="majorHAnsi" w:hAnsiTheme="majorHAnsi"/>
        </w:rPr>
        <w:t>The equipment must be delivered</w:t>
      </w:r>
      <w:r w:rsidR="008F3B39" w:rsidRPr="00F8509C">
        <w:rPr>
          <w:rFonts w:asciiTheme="majorHAnsi" w:hAnsiTheme="majorHAnsi"/>
        </w:rPr>
        <w:t xml:space="preserve"> </w:t>
      </w:r>
      <w:r w:rsidRPr="00F8509C">
        <w:rPr>
          <w:rFonts w:asciiTheme="majorHAnsi" w:hAnsiTheme="majorHAnsi"/>
        </w:rPr>
        <w:t>to the</w:t>
      </w:r>
      <w:r w:rsidRPr="00F8509C">
        <w:rPr>
          <w:rFonts w:asciiTheme="majorHAnsi" w:hAnsiTheme="majorHAnsi" w:cs="Arial"/>
        </w:rPr>
        <w:t xml:space="preserve"> Jodrell Laboratory, Royal Botanic Gardens Kew, Jodrell Gate, Kew</w:t>
      </w:r>
      <w:r w:rsidR="0023712B" w:rsidRPr="00F8509C">
        <w:rPr>
          <w:rFonts w:asciiTheme="majorHAnsi" w:hAnsiTheme="majorHAnsi" w:cs="Arial"/>
        </w:rPr>
        <w:t>,</w:t>
      </w:r>
      <w:r w:rsidR="008F3B39" w:rsidRPr="00F8509C">
        <w:rPr>
          <w:rFonts w:asciiTheme="majorHAnsi" w:hAnsiTheme="majorHAnsi" w:cs="Arial"/>
        </w:rPr>
        <w:t xml:space="preserve"> Richmond, Surrey, TW9 3DS, within 1 month of purchase.</w:t>
      </w:r>
      <w:r w:rsidR="0023712B" w:rsidRPr="00F8509C">
        <w:rPr>
          <w:rFonts w:asciiTheme="majorHAnsi" w:hAnsiTheme="majorHAnsi" w:cs="Arial"/>
        </w:rPr>
        <w:t xml:space="preserve"> </w:t>
      </w:r>
    </w:p>
    <w:p w14:paraId="0EFB9169" w14:textId="05247632" w:rsidR="00C10537" w:rsidRPr="00F8509C" w:rsidRDefault="0023712B" w:rsidP="00C10537">
      <w:pPr>
        <w:spacing w:line="240" w:lineRule="auto"/>
        <w:rPr>
          <w:rFonts w:asciiTheme="majorHAnsi" w:hAnsiTheme="majorHAnsi" w:cs="Arial"/>
        </w:rPr>
      </w:pPr>
      <w:r w:rsidRPr="00F8509C">
        <w:rPr>
          <w:rFonts w:asciiTheme="majorHAnsi" w:hAnsiTheme="majorHAnsi" w:cs="Arial"/>
        </w:rPr>
        <w:t xml:space="preserve">Please provide a minimum of </w:t>
      </w:r>
      <w:r w:rsidR="0083686F" w:rsidRPr="00F8509C">
        <w:rPr>
          <w:rFonts w:asciiTheme="majorHAnsi" w:hAnsiTheme="majorHAnsi" w:cs="Arial"/>
        </w:rPr>
        <w:t>1 week not</w:t>
      </w:r>
      <w:r w:rsidRPr="00F8509C">
        <w:rPr>
          <w:rFonts w:asciiTheme="majorHAnsi" w:hAnsiTheme="majorHAnsi" w:cs="Arial"/>
        </w:rPr>
        <w:t>ice prior to delivery.</w:t>
      </w:r>
    </w:p>
    <w:sectPr w:rsidR="00C10537" w:rsidRPr="00F85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A70A5" w14:textId="77777777" w:rsidR="000329DA" w:rsidRDefault="000329DA">
      <w:pPr>
        <w:spacing w:after="0" w:line="240" w:lineRule="auto"/>
      </w:pPr>
      <w:r>
        <w:separator/>
      </w:r>
    </w:p>
  </w:endnote>
  <w:endnote w:type="continuationSeparator" w:id="0">
    <w:p w14:paraId="3B43C2E6" w14:textId="77777777" w:rsidR="000329DA" w:rsidRDefault="0003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CFB42" w14:textId="77777777" w:rsidR="000329DA" w:rsidRDefault="000329DA">
      <w:pPr>
        <w:spacing w:after="0" w:line="240" w:lineRule="auto"/>
      </w:pPr>
      <w:r>
        <w:separator/>
      </w:r>
    </w:p>
  </w:footnote>
  <w:footnote w:type="continuationSeparator" w:id="0">
    <w:p w14:paraId="4B01C18A" w14:textId="77777777" w:rsidR="000329DA" w:rsidRDefault="00032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D6F4D"/>
    <w:multiLevelType w:val="hybridMultilevel"/>
    <w:tmpl w:val="A2FAE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96648"/>
    <w:multiLevelType w:val="hybridMultilevel"/>
    <w:tmpl w:val="2AE86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C09A2"/>
    <w:multiLevelType w:val="hybridMultilevel"/>
    <w:tmpl w:val="90BAD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D6453"/>
    <w:multiLevelType w:val="hybridMultilevel"/>
    <w:tmpl w:val="2D1C0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724D8"/>
    <w:multiLevelType w:val="hybridMultilevel"/>
    <w:tmpl w:val="59E2A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14C40"/>
    <w:multiLevelType w:val="hybridMultilevel"/>
    <w:tmpl w:val="FB0A6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34615"/>
    <w:multiLevelType w:val="multilevel"/>
    <w:tmpl w:val="B2E0CA40"/>
    <w:lvl w:ilvl="0">
      <w:start w:val="1"/>
      <w:numFmt w:val="decimal"/>
      <w:pStyle w:val="PCSchedul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  <w:u w:val="none"/>
      </w:rPr>
    </w:lvl>
    <w:lvl w:ilvl="1">
      <w:start w:val="1"/>
      <w:numFmt w:val="decimal"/>
      <w:pStyle w:val="PCSchedule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  <w:u w:val="none"/>
      </w:rPr>
    </w:lvl>
    <w:lvl w:ilvl="2">
      <w:start w:val="1"/>
      <w:numFmt w:val="decimal"/>
      <w:pStyle w:val="PCSchedule3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Roman"/>
      <w:pStyle w:val="PCSchedule5"/>
      <w:lvlText w:val="(%5)"/>
      <w:lvlJc w:val="left"/>
      <w:pPr>
        <w:tabs>
          <w:tab w:val="num" w:pos="2988"/>
        </w:tabs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pStyle w:val="PCScheduleInd2"/>
      <w:lvlText w:val="%1.%6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6">
      <w:start w:val="1"/>
      <w:numFmt w:val="decimal"/>
      <w:pStyle w:val="PCScheduleInd3"/>
      <w:lvlText w:val="%1.%6.%7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7">
      <w:start w:val="1"/>
      <w:numFmt w:val="lowerLetter"/>
      <w:pStyle w:val="PCScheduleInd4"/>
      <w:lvlText w:val="(%8)"/>
      <w:lvlJc w:val="left"/>
      <w:pPr>
        <w:tabs>
          <w:tab w:val="num" w:pos="3119"/>
        </w:tabs>
        <w:ind w:left="3119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lowerRoman"/>
      <w:pStyle w:val="PCScheduleInd5"/>
      <w:lvlText w:val="(%9)"/>
      <w:lvlJc w:val="left"/>
      <w:pPr>
        <w:tabs>
          <w:tab w:val="num" w:pos="3839"/>
        </w:tabs>
        <w:ind w:left="3686" w:hanging="567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7" w15:restartNumberingAfterBreak="0">
    <w:nsid w:val="36D55A2A"/>
    <w:multiLevelType w:val="hybridMultilevel"/>
    <w:tmpl w:val="B1221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C79D4"/>
    <w:multiLevelType w:val="hybridMultilevel"/>
    <w:tmpl w:val="FB0EE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459AA"/>
    <w:multiLevelType w:val="hybridMultilevel"/>
    <w:tmpl w:val="0EC02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125BD"/>
    <w:multiLevelType w:val="hybridMultilevel"/>
    <w:tmpl w:val="E09E9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933D1A"/>
    <w:multiLevelType w:val="hybridMultilevel"/>
    <w:tmpl w:val="4CDCF8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3C4749"/>
    <w:multiLevelType w:val="hybridMultilevel"/>
    <w:tmpl w:val="A40E1A40"/>
    <w:lvl w:ilvl="0" w:tplc="4EBC14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2A02DE92" w:tentative="1">
      <w:start w:val="1"/>
      <w:numFmt w:val="lowerLetter"/>
      <w:lvlText w:val="%2."/>
      <w:lvlJc w:val="left"/>
      <w:pPr>
        <w:ind w:left="1440" w:hanging="360"/>
      </w:pPr>
    </w:lvl>
    <w:lvl w:ilvl="2" w:tplc="1FD23D36" w:tentative="1">
      <w:start w:val="1"/>
      <w:numFmt w:val="lowerRoman"/>
      <w:lvlText w:val="%3."/>
      <w:lvlJc w:val="right"/>
      <w:pPr>
        <w:ind w:left="2160" w:hanging="180"/>
      </w:pPr>
    </w:lvl>
    <w:lvl w:ilvl="3" w:tplc="D57C87EE" w:tentative="1">
      <w:start w:val="1"/>
      <w:numFmt w:val="decimal"/>
      <w:lvlText w:val="%4."/>
      <w:lvlJc w:val="left"/>
      <w:pPr>
        <w:ind w:left="2880" w:hanging="360"/>
      </w:pPr>
    </w:lvl>
    <w:lvl w:ilvl="4" w:tplc="5320522A" w:tentative="1">
      <w:start w:val="1"/>
      <w:numFmt w:val="lowerLetter"/>
      <w:lvlText w:val="%5."/>
      <w:lvlJc w:val="left"/>
      <w:pPr>
        <w:ind w:left="3600" w:hanging="360"/>
      </w:pPr>
    </w:lvl>
    <w:lvl w:ilvl="5" w:tplc="85CC48B4" w:tentative="1">
      <w:start w:val="1"/>
      <w:numFmt w:val="lowerRoman"/>
      <w:lvlText w:val="%6."/>
      <w:lvlJc w:val="right"/>
      <w:pPr>
        <w:ind w:left="4320" w:hanging="180"/>
      </w:pPr>
    </w:lvl>
    <w:lvl w:ilvl="6" w:tplc="8F121804" w:tentative="1">
      <w:start w:val="1"/>
      <w:numFmt w:val="decimal"/>
      <w:lvlText w:val="%7."/>
      <w:lvlJc w:val="left"/>
      <w:pPr>
        <w:ind w:left="5040" w:hanging="360"/>
      </w:pPr>
    </w:lvl>
    <w:lvl w:ilvl="7" w:tplc="CC846C1E" w:tentative="1">
      <w:start w:val="1"/>
      <w:numFmt w:val="lowerLetter"/>
      <w:lvlText w:val="%8."/>
      <w:lvlJc w:val="left"/>
      <w:pPr>
        <w:ind w:left="5760" w:hanging="360"/>
      </w:pPr>
    </w:lvl>
    <w:lvl w:ilvl="8" w:tplc="19BE1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61D66"/>
    <w:multiLevelType w:val="hybridMultilevel"/>
    <w:tmpl w:val="FB5A2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9"/>
  </w:num>
  <w:num w:numId="6">
    <w:abstractNumId w:val="12"/>
  </w:num>
  <w:num w:numId="7">
    <w:abstractNumId w:val="6"/>
  </w:num>
  <w:num w:numId="8">
    <w:abstractNumId w:val="11"/>
  </w:num>
  <w:num w:numId="9">
    <w:abstractNumId w:val="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3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7E"/>
    <w:rsid w:val="000109C0"/>
    <w:rsid w:val="00027551"/>
    <w:rsid w:val="00027647"/>
    <w:rsid w:val="000329DA"/>
    <w:rsid w:val="00034E37"/>
    <w:rsid w:val="000564FE"/>
    <w:rsid w:val="00060480"/>
    <w:rsid w:val="000709A5"/>
    <w:rsid w:val="00090A68"/>
    <w:rsid w:val="00097FD7"/>
    <w:rsid w:val="000B61A3"/>
    <w:rsid w:val="000C05A9"/>
    <w:rsid w:val="000C6A57"/>
    <w:rsid w:val="000D3594"/>
    <w:rsid w:val="000D3FBC"/>
    <w:rsid w:val="000E56C5"/>
    <w:rsid w:val="00100B22"/>
    <w:rsid w:val="001012A9"/>
    <w:rsid w:val="0011623F"/>
    <w:rsid w:val="0014517E"/>
    <w:rsid w:val="00147022"/>
    <w:rsid w:val="001511CD"/>
    <w:rsid w:val="00160229"/>
    <w:rsid w:val="00172E8B"/>
    <w:rsid w:val="001851EA"/>
    <w:rsid w:val="00192EC7"/>
    <w:rsid w:val="00194CBB"/>
    <w:rsid w:val="001A288A"/>
    <w:rsid w:val="001B02B2"/>
    <w:rsid w:val="001B0ED5"/>
    <w:rsid w:val="001B64BF"/>
    <w:rsid w:val="001C136C"/>
    <w:rsid w:val="001C7661"/>
    <w:rsid w:val="00205B44"/>
    <w:rsid w:val="0020725F"/>
    <w:rsid w:val="0021292C"/>
    <w:rsid w:val="0021366F"/>
    <w:rsid w:val="0022742A"/>
    <w:rsid w:val="0023027C"/>
    <w:rsid w:val="0023712B"/>
    <w:rsid w:val="00241194"/>
    <w:rsid w:val="002652D5"/>
    <w:rsid w:val="0027468E"/>
    <w:rsid w:val="00294DD6"/>
    <w:rsid w:val="00295D8A"/>
    <w:rsid w:val="00296632"/>
    <w:rsid w:val="002975BC"/>
    <w:rsid w:val="002A4791"/>
    <w:rsid w:val="002C51FC"/>
    <w:rsid w:val="002E0FBE"/>
    <w:rsid w:val="002F1142"/>
    <w:rsid w:val="002F5E9D"/>
    <w:rsid w:val="00341E3C"/>
    <w:rsid w:val="00381F6E"/>
    <w:rsid w:val="00390F3C"/>
    <w:rsid w:val="003A13E3"/>
    <w:rsid w:val="003A3C6E"/>
    <w:rsid w:val="003B2611"/>
    <w:rsid w:val="003C3AA1"/>
    <w:rsid w:val="003C3C76"/>
    <w:rsid w:val="003D2E4A"/>
    <w:rsid w:val="003E1558"/>
    <w:rsid w:val="003E36AB"/>
    <w:rsid w:val="003F5018"/>
    <w:rsid w:val="003F6E17"/>
    <w:rsid w:val="004114DC"/>
    <w:rsid w:val="004143EA"/>
    <w:rsid w:val="00426336"/>
    <w:rsid w:val="00431141"/>
    <w:rsid w:val="00432BB9"/>
    <w:rsid w:val="00443EC5"/>
    <w:rsid w:val="0044686D"/>
    <w:rsid w:val="00460262"/>
    <w:rsid w:val="00460BB5"/>
    <w:rsid w:val="004627B3"/>
    <w:rsid w:val="00470675"/>
    <w:rsid w:val="0047209D"/>
    <w:rsid w:val="0047244C"/>
    <w:rsid w:val="00475AC0"/>
    <w:rsid w:val="0048008C"/>
    <w:rsid w:val="00482A16"/>
    <w:rsid w:val="00482C57"/>
    <w:rsid w:val="00487738"/>
    <w:rsid w:val="004941BF"/>
    <w:rsid w:val="004970D6"/>
    <w:rsid w:val="004B78DA"/>
    <w:rsid w:val="004B7A3C"/>
    <w:rsid w:val="004D2915"/>
    <w:rsid w:val="004D5E5D"/>
    <w:rsid w:val="004E55FB"/>
    <w:rsid w:val="004E5E80"/>
    <w:rsid w:val="004F04F2"/>
    <w:rsid w:val="004F7C26"/>
    <w:rsid w:val="005004AB"/>
    <w:rsid w:val="00512B10"/>
    <w:rsid w:val="00534351"/>
    <w:rsid w:val="00543522"/>
    <w:rsid w:val="00547113"/>
    <w:rsid w:val="005659C0"/>
    <w:rsid w:val="00576249"/>
    <w:rsid w:val="00587746"/>
    <w:rsid w:val="0059408B"/>
    <w:rsid w:val="005A2474"/>
    <w:rsid w:val="005A30CA"/>
    <w:rsid w:val="005A7DD5"/>
    <w:rsid w:val="005B6DBE"/>
    <w:rsid w:val="005C60AB"/>
    <w:rsid w:val="005E001E"/>
    <w:rsid w:val="005E32E8"/>
    <w:rsid w:val="005F1D2D"/>
    <w:rsid w:val="005F5B7E"/>
    <w:rsid w:val="005F6480"/>
    <w:rsid w:val="00610020"/>
    <w:rsid w:val="00633605"/>
    <w:rsid w:val="006475F2"/>
    <w:rsid w:val="00690059"/>
    <w:rsid w:val="00694D3F"/>
    <w:rsid w:val="00695307"/>
    <w:rsid w:val="00697DA7"/>
    <w:rsid w:val="006C0ADF"/>
    <w:rsid w:val="006D5B04"/>
    <w:rsid w:val="006E0FFF"/>
    <w:rsid w:val="006F4262"/>
    <w:rsid w:val="00700032"/>
    <w:rsid w:val="007442C0"/>
    <w:rsid w:val="00761E5B"/>
    <w:rsid w:val="00773D6D"/>
    <w:rsid w:val="007764BF"/>
    <w:rsid w:val="007825C0"/>
    <w:rsid w:val="007A5714"/>
    <w:rsid w:val="007B09B6"/>
    <w:rsid w:val="007B4FF3"/>
    <w:rsid w:val="007C1E3D"/>
    <w:rsid w:val="007E0767"/>
    <w:rsid w:val="007E37DF"/>
    <w:rsid w:val="007E620F"/>
    <w:rsid w:val="007F3453"/>
    <w:rsid w:val="0081298B"/>
    <w:rsid w:val="00822696"/>
    <w:rsid w:val="0083686F"/>
    <w:rsid w:val="00847E13"/>
    <w:rsid w:val="0085440A"/>
    <w:rsid w:val="00862474"/>
    <w:rsid w:val="00865521"/>
    <w:rsid w:val="008668F9"/>
    <w:rsid w:val="0087458E"/>
    <w:rsid w:val="008B02EF"/>
    <w:rsid w:val="008D4F27"/>
    <w:rsid w:val="008E0E08"/>
    <w:rsid w:val="008E6991"/>
    <w:rsid w:val="008E730D"/>
    <w:rsid w:val="008F1713"/>
    <w:rsid w:val="008F3B39"/>
    <w:rsid w:val="0090036E"/>
    <w:rsid w:val="009116D9"/>
    <w:rsid w:val="009139E7"/>
    <w:rsid w:val="00923A63"/>
    <w:rsid w:val="009245C4"/>
    <w:rsid w:val="00960522"/>
    <w:rsid w:val="00975BB5"/>
    <w:rsid w:val="00977F34"/>
    <w:rsid w:val="009C2BC4"/>
    <w:rsid w:val="009F4527"/>
    <w:rsid w:val="00A063C4"/>
    <w:rsid w:val="00A16D07"/>
    <w:rsid w:val="00A32EF7"/>
    <w:rsid w:val="00A52217"/>
    <w:rsid w:val="00A701A4"/>
    <w:rsid w:val="00A71C90"/>
    <w:rsid w:val="00A8300F"/>
    <w:rsid w:val="00A85287"/>
    <w:rsid w:val="00A90297"/>
    <w:rsid w:val="00A97206"/>
    <w:rsid w:val="00AB0391"/>
    <w:rsid w:val="00AB08F0"/>
    <w:rsid w:val="00AB56BB"/>
    <w:rsid w:val="00AC5684"/>
    <w:rsid w:val="00AD02C5"/>
    <w:rsid w:val="00AD33BB"/>
    <w:rsid w:val="00AE0B4E"/>
    <w:rsid w:val="00AE2C0B"/>
    <w:rsid w:val="00AE3E93"/>
    <w:rsid w:val="00AE430F"/>
    <w:rsid w:val="00AF0175"/>
    <w:rsid w:val="00AF7547"/>
    <w:rsid w:val="00B052A2"/>
    <w:rsid w:val="00B07164"/>
    <w:rsid w:val="00B17FC9"/>
    <w:rsid w:val="00B2356D"/>
    <w:rsid w:val="00B25A11"/>
    <w:rsid w:val="00B44864"/>
    <w:rsid w:val="00B44D3C"/>
    <w:rsid w:val="00B47BFD"/>
    <w:rsid w:val="00B523F8"/>
    <w:rsid w:val="00B66D04"/>
    <w:rsid w:val="00B67C4D"/>
    <w:rsid w:val="00B765C0"/>
    <w:rsid w:val="00B8110C"/>
    <w:rsid w:val="00B8366B"/>
    <w:rsid w:val="00B90417"/>
    <w:rsid w:val="00BA7E84"/>
    <w:rsid w:val="00BB1318"/>
    <w:rsid w:val="00BC1D37"/>
    <w:rsid w:val="00BD6DCE"/>
    <w:rsid w:val="00BF09E9"/>
    <w:rsid w:val="00C10537"/>
    <w:rsid w:val="00C12B31"/>
    <w:rsid w:val="00C43F4D"/>
    <w:rsid w:val="00C45021"/>
    <w:rsid w:val="00C72324"/>
    <w:rsid w:val="00C7417A"/>
    <w:rsid w:val="00C83BC7"/>
    <w:rsid w:val="00CA157A"/>
    <w:rsid w:val="00CA297F"/>
    <w:rsid w:val="00CD4EF0"/>
    <w:rsid w:val="00CF44FF"/>
    <w:rsid w:val="00D02D80"/>
    <w:rsid w:val="00D03C09"/>
    <w:rsid w:val="00D20C55"/>
    <w:rsid w:val="00D21B07"/>
    <w:rsid w:val="00D22739"/>
    <w:rsid w:val="00D34DA4"/>
    <w:rsid w:val="00D51BFA"/>
    <w:rsid w:val="00D60978"/>
    <w:rsid w:val="00D83126"/>
    <w:rsid w:val="00D879E3"/>
    <w:rsid w:val="00DB1D60"/>
    <w:rsid w:val="00DB3764"/>
    <w:rsid w:val="00DB7767"/>
    <w:rsid w:val="00DD08C8"/>
    <w:rsid w:val="00DD30BA"/>
    <w:rsid w:val="00DD5946"/>
    <w:rsid w:val="00DE7FD2"/>
    <w:rsid w:val="00DF324C"/>
    <w:rsid w:val="00DF5868"/>
    <w:rsid w:val="00DF7870"/>
    <w:rsid w:val="00E03EFE"/>
    <w:rsid w:val="00E06ACE"/>
    <w:rsid w:val="00E11013"/>
    <w:rsid w:val="00E204BD"/>
    <w:rsid w:val="00E33BA3"/>
    <w:rsid w:val="00E37FE7"/>
    <w:rsid w:val="00E40747"/>
    <w:rsid w:val="00E4758E"/>
    <w:rsid w:val="00E82E9C"/>
    <w:rsid w:val="00E835E3"/>
    <w:rsid w:val="00E96A69"/>
    <w:rsid w:val="00EB74F5"/>
    <w:rsid w:val="00EC7297"/>
    <w:rsid w:val="00ED168F"/>
    <w:rsid w:val="00ED3ACC"/>
    <w:rsid w:val="00EF4441"/>
    <w:rsid w:val="00EF5E37"/>
    <w:rsid w:val="00F101A9"/>
    <w:rsid w:val="00F1062B"/>
    <w:rsid w:val="00F121F8"/>
    <w:rsid w:val="00F13FC6"/>
    <w:rsid w:val="00F15604"/>
    <w:rsid w:val="00F15816"/>
    <w:rsid w:val="00F21AD9"/>
    <w:rsid w:val="00F24164"/>
    <w:rsid w:val="00F358F2"/>
    <w:rsid w:val="00F4252E"/>
    <w:rsid w:val="00F45269"/>
    <w:rsid w:val="00F576A4"/>
    <w:rsid w:val="00F64592"/>
    <w:rsid w:val="00F70488"/>
    <w:rsid w:val="00F83A43"/>
    <w:rsid w:val="00F8509C"/>
    <w:rsid w:val="00F92444"/>
    <w:rsid w:val="00FC1F04"/>
    <w:rsid w:val="00FC5592"/>
    <w:rsid w:val="00FD0230"/>
    <w:rsid w:val="00FD3C17"/>
    <w:rsid w:val="00FE18ED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1563"/>
  <w15:chartTrackingRefBased/>
  <w15:docId w15:val="{B8FBA4BE-549F-4670-929C-7CE8FD63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B7E"/>
  </w:style>
  <w:style w:type="paragraph" w:styleId="Heading1">
    <w:name w:val="heading 1"/>
    <w:basedOn w:val="Normal"/>
    <w:next w:val="Normal"/>
    <w:link w:val="Heading1Char"/>
    <w:uiPriority w:val="9"/>
    <w:qFormat/>
    <w:rsid w:val="007A5714"/>
    <w:pPr>
      <w:keepNext/>
      <w:keepLines/>
      <w:spacing w:before="240" w:after="0"/>
      <w:outlineLvl w:val="0"/>
    </w:pPr>
    <w:rPr>
      <w:rFonts w:ascii="Baskerville Old Face" w:eastAsiaTheme="majorEastAsia" w:hAnsi="Baskerville Old Face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975BC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C3AA1"/>
    <w:pPr>
      <w:keepNext/>
      <w:keepLines/>
      <w:spacing w:before="40" w:after="0"/>
      <w:outlineLvl w:val="2"/>
    </w:pPr>
    <w:rPr>
      <w:rFonts w:eastAsiaTheme="majorEastAsia" w:cstheme="majorBidi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714"/>
    <w:rPr>
      <w:rFonts w:ascii="Baskerville Old Face" w:eastAsiaTheme="majorEastAsia" w:hAnsi="Baskerville Old Face" w:cstheme="majorBidi"/>
      <w:sz w:val="40"/>
      <w:szCs w:val="32"/>
    </w:rPr>
  </w:style>
  <w:style w:type="paragraph" w:styleId="NoSpacing">
    <w:name w:val="No Spacing"/>
    <w:uiPriority w:val="1"/>
    <w:qFormat/>
    <w:rsid w:val="002975BC"/>
    <w:pPr>
      <w:spacing w:after="0" w:line="240" w:lineRule="auto"/>
    </w:pPr>
    <w:rPr>
      <w:rFonts w:ascii="Franklin Gothic Book" w:hAnsi="Franklin Gothic Book"/>
    </w:rPr>
  </w:style>
  <w:style w:type="character" w:customStyle="1" w:styleId="Heading2Char">
    <w:name w:val="Heading 2 Char"/>
    <w:basedOn w:val="DefaultParagraphFont"/>
    <w:link w:val="Heading2"/>
    <w:uiPriority w:val="9"/>
    <w:rsid w:val="002975BC"/>
    <w:rPr>
      <w:rFonts w:ascii="Franklin Gothic Demi" w:eastAsiaTheme="majorEastAsia" w:hAnsi="Franklin Gothic Dem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3AA1"/>
    <w:rPr>
      <w:rFonts w:ascii="Franklin Gothic Book" w:eastAsiaTheme="majorEastAsia" w:hAnsi="Franklin Gothic Book" w:cstheme="majorBidi"/>
      <w:szCs w:val="24"/>
      <w:u w:val="single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C3AA1"/>
    <w:pPr>
      <w:numPr>
        <w:ilvl w:val="1"/>
      </w:numPr>
    </w:pPr>
    <w:rPr>
      <w:rFonts w:ascii="Franklin Gothic Demi" w:eastAsiaTheme="minorEastAsia" w:hAnsi="Franklin Gothic Demi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3AA1"/>
    <w:rPr>
      <w:rFonts w:ascii="Franklin Gothic Demi" w:eastAsiaTheme="minorEastAsia" w:hAnsi="Franklin Gothic Demi"/>
      <w:spacing w:val="15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C3AA1"/>
    <w:pPr>
      <w:spacing w:after="0" w:line="240" w:lineRule="auto"/>
      <w:contextualSpacing/>
    </w:pPr>
    <w:rPr>
      <w:rFonts w:ascii="Baskerville Old Face" w:eastAsiaTheme="majorEastAsia" w:hAnsi="Baskerville Old Face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AA1"/>
    <w:rPr>
      <w:rFonts w:ascii="Baskerville Old Face" w:eastAsiaTheme="majorEastAsia" w:hAnsi="Baskerville Old Face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2C51FC"/>
    <w:pPr>
      <w:spacing w:before="200"/>
      <w:ind w:left="864" w:right="864"/>
    </w:pPr>
    <w:rPr>
      <w:rFonts w:ascii="Baskerville Old Face" w:hAnsi="Baskerville Old Face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1FC"/>
    <w:rPr>
      <w:rFonts w:ascii="Baskerville Old Face" w:hAnsi="Baskerville Old Face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B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5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B7E"/>
  </w:style>
  <w:style w:type="paragraph" w:customStyle="1" w:styleId="Default">
    <w:name w:val="Default"/>
    <w:qFormat/>
    <w:rsid w:val="00487738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87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738"/>
  </w:style>
  <w:style w:type="paragraph" w:customStyle="1" w:styleId="PCSchedule1">
    <w:name w:val="PC Schedule 1"/>
    <w:basedOn w:val="Normal"/>
    <w:rsid w:val="00AC5684"/>
    <w:pPr>
      <w:keepNext/>
      <w:numPr>
        <w:numId w:val="7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b/>
      <w:caps/>
      <w:szCs w:val="20"/>
    </w:rPr>
  </w:style>
  <w:style w:type="paragraph" w:customStyle="1" w:styleId="PCSchedule2">
    <w:name w:val="PC Schedule 2"/>
    <w:basedOn w:val="Normal"/>
    <w:rsid w:val="00AC5684"/>
    <w:pPr>
      <w:numPr>
        <w:ilvl w:val="1"/>
        <w:numId w:val="7"/>
      </w:numPr>
      <w:spacing w:after="240" w:line="240" w:lineRule="auto"/>
      <w:jc w:val="both"/>
      <w:outlineLvl w:val="1"/>
    </w:pPr>
    <w:rPr>
      <w:rFonts w:ascii="Arial" w:eastAsia="Times New Roman" w:hAnsi="Arial" w:cs="Times New Roman"/>
      <w:szCs w:val="20"/>
    </w:rPr>
  </w:style>
  <w:style w:type="paragraph" w:customStyle="1" w:styleId="PCSchedule3">
    <w:name w:val="PC Schedule 3"/>
    <w:basedOn w:val="Normal"/>
    <w:rsid w:val="00AC5684"/>
    <w:pPr>
      <w:numPr>
        <w:ilvl w:val="2"/>
        <w:numId w:val="7"/>
      </w:numPr>
      <w:spacing w:after="24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customStyle="1" w:styleId="PCSchedule5">
    <w:name w:val="PC Schedule 5"/>
    <w:basedOn w:val="Normal"/>
    <w:rsid w:val="00AC5684"/>
    <w:pPr>
      <w:numPr>
        <w:ilvl w:val="4"/>
        <w:numId w:val="7"/>
      </w:numPr>
      <w:tabs>
        <w:tab w:val="left" w:pos="2835"/>
      </w:tabs>
      <w:spacing w:after="240" w:line="240" w:lineRule="auto"/>
      <w:jc w:val="both"/>
      <w:outlineLvl w:val="4"/>
    </w:pPr>
    <w:rPr>
      <w:rFonts w:ascii="Arial" w:eastAsia="Times New Roman" w:hAnsi="Arial" w:cs="Times New Roman"/>
      <w:szCs w:val="20"/>
    </w:rPr>
  </w:style>
  <w:style w:type="paragraph" w:customStyle="1" w:styleId="PCScheduleInd2">
    <w:name w:val="PC Schedule Ind 2"/>
    <w:basedOn w:val="Normal"/>
    <w:rsid w:val="00AC5684"/>
    <w:pPr>
      <w:numPr>
        <w:ilvl w:val="5"/>
        <w:numId w:val="7"/>
      </w:numPr>
      <w:spacing w:after="24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paragraph" w:customStyle="1" w:styleId="PCScheduleInd3">
    <w:name w:val="PC Schedule Ind 3"/>
    <w:basedOn w:val="Normal"/>
    <w:rsid w:val="00AC5684"/>
    <w:pPr>
      <w:numPr>
        <w:ilvl w:val="6"/>
        <w:numId w:val="7"/>
      </w:numPr>
      <w:spacing w:after="240" w:line="240" w:lineRule="auto"/>
      <w:jc w:val="both"/>
      <w:outlineLvl w:val="6"/>
    </w:pPr>
    <w:rPr>
      <w:rFonts w:ascii="Arial" w:eastAsia="Times New Roman" w:hAnsi="Arial" w:cs="Times New Roman"/>
      <w:szCs w:val="20"/>
    </w:rPr>
  </w:style>
  <w:style w:type="paragraph" w:customStyle="1" w:styleId="PCScheduleInd4">
    <w:name w:val="PC Schedule Ind 4"/>
    <w:basedOn w:val="Normal"/>
    <w:rsid w:val="00AC5684"/>
    <w:pPr>
      <w:numPr>
        <w:ilvl w:val="7"/>
        <w:numId w:val="7"/>
      </w:numPr>
      <w:spacing w:after="240" w:line="240" w:lineRule="auto"/>
      <w:jc w:val="both"/>
      <w:outlineLvl w:val="7"/>
    </w:pPr>
    <w:rPr>
      <w:rFonts w:ascii="Arial" w:eastAsia="Times New Roman" w:hAnsi="Arial" w:cs="Times New Roman"/>
      <w:szCs w:val="20"/>
    </w:rPr>
  </w:style>
  <w:style w:type="paragraph" w:customStyle="1" w:styleId="PCScheduleInd5">
    <w:name w:val="PC Schedule Ind 5"/>
    <w:basedOn w:val="Normal"/>
    <w:rsid w:val="00AC5684"/>
    <w:pPr>
      <w:numPr>
        <w:ilvl w:val="8"/>
        <w:numId w:val="7"/>
      </w:numPr>
      <w:tabs>
        <w:tab w:val="left" w:pos="3686"/>
      </w:tabs>
      <w:spacing w:after="240" w:line="240" w:lineRule="auto"/>
      <w:jc w:val="both"/>
      <w:outlineLvl w:val="8"/>
    </w:pPr>
    <w:rPr>
      <w:rFonts w:ascii="Arial" w:eastAsia="Times New Roman" w:hAnsi="Arial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AC5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6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E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E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E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E1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6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F01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ACD6B-69A5-40CB-A45E-A419CB7E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Ranner</dc:creator>
  <cp:keywords/>
  <dc:description/>
  <cp:lastModifiedBy>Tracey Powell</cp:lastModifiedBy>
  <cp:revision>44</cp:revision>
  <dcterms:created xsi:type="dcterms:W3CDTF">2017-07-19T10:30:00Z</dcterms:created>
  <dcterms:modified xsi:type="dcterms:W3CDTF">2017-07-28T08:41:00Z</dcterms:modified>
</cp:coreProperties>
</file>