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xls" ContentType="application/vnd.ms-excel"/>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73B6" w:rsidRPr="00D35CC4" w:rsidRDefault="000973B6" w:rsidP="000973B6">
      <w:bookmarkStart w:id="0" w:name="_GoBack"/>
      <w:bookmarkEnd w:id="0"/>
    </w:p>
    <w:p w:rsidR="000973B6" w:rsidRPr="00D35CC4" w:rsidRDefault="000973B6" w:rsidP="000973B6"/>
    <w:p w:rsidR="000973B6" w:rsidRPr="00D35CC4" w:rsidRDefault="000973B6" w:rsidP="000973B6"/>
    <w:p w:rsidR="000973B6" w:rsidRPr="00D35CC4" w:rsidRDefault="000973B6" w:rsidP="000973B6"/>
    <w:p w:rsidR="000973B6" w:rsidRPr="00D35CC4" w:rsidRDefault="000973B6" w:rsidP="000973B6"/>
    <w:p w:rsidR="000973B6" w:rsidRPr="00D35CC4" w:rsidRDefault="000973B6" w:rsidP="000973B6"/>
    <w:p w:rsidR="000973B6" w:rsidRPr="00D35CC4" w:rsidRDefault="000973B6" w:rsidP="000973B6"/>
    <w:p w:rsidR="000973B6" w:rsidRPr="00D35CC4" w:rsidRDefault="000973B6" w:rsidP="000973B6"/>
    <w:p w:rsidR="000973B6" w:rsidRPr="00D35CC4" w:rsidRDefault="000973B6" w:rsidP="000973B6"/>
    <w:p w:rsidR="000973B6" w:rsidRPr="00D35CC4" w:rsidRDefault="000973B6" w:rsidP="000973B6"/>
    <w:p w:rsidR="00192D01" w:rsidRPr="00D35CC4" w:rsidRDefault="00192D01" w:rsidP="000973B6"/>
    <w:p w:rsidR="00192D01" w:rsidRPr="00D35CC4" w:rsidRDefault="007354B3" w:rsidP="000973B6">
      <w:r w:rsidRPr="00D35CC4">
        <w:rPr>
          <w:noProof/>
          <w:lang w:eastAsia="en-GB"/>
        </w:rPr>
        <mc:AlternateContent>
          <mc:Choice Requires="wps">
            <w:drawing>
              <wp:anchor distT="0" distB="0" distL="114300" distR="114300" simplePos="0" relativeHeight="251654656" behindDoc="0" locked="0" layoutInCell="1" allowOverlap="1" wp14:anchorId="3E540CC5" wp14:editId="397AA740">
                <wp:simplePos x="0" y="0"/>
                <wp:positionH relativeFrom="column">
                  <wp:posOffset>-114300</wp:posOffset>
                </wp:positionH>
                <wp:positionV relativeFrom="paragraph">
                  <wp:posOffset>133985</wp:posOffset>
                </wp:positionV>
                <wp:extent cx="6057900" cy="3530600"/>
                <wp:effectExtent l="3810" t="2540" r="0" b="635"/>
                <wp:wrapNone/>
                <wp:docPr id="1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353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50" w:type="dxa"/>
                              <w:tblLook w:val="01E0" w:firstRow="1" w:lastRow="1" w:firstColumn="1" w:lastColumn="1" w:noHBand="0" w:noVBand="0"/>
                            </w:tblPr>
                            <w:tblGrid>
                              <w:gridCol w:w="4394"/>
                              <w:gridCol w:w="4395"/>
                            </w:tblGrid>
                            <w:tr w:rsidR="00AF66CB" w:rsidTr="00F00F6B">
                              <w:trPr>
                                <w:trHeight w:val="1462"/>
                              </w:trPr>
                              <w:tc>
                                <w:tcPr>
                                  <w:tcW w:w="8789" w:type="dxa"/>
                                  <w:gridSpan w:val="2"/>
                                </w:tcPr>
                                <w:p w:rsidR="00AF66CB" w:rsidRPr="00156FDF" w:rsidRDefault="00AF66CB" w:rsidP="00F00F6B">
                                  <w:pPr>
                                    <w:rPr>
                                      <w:rFonts w:ascii="Verdana" w:hAnsi="Verdana"/>
                                      <w:b/>
                                      <w:color w:val="F06100"/>
                                      <w:sz w:val="44"/>
                                      <w:szCs w:val="44"/>
                                    </w:rPr>
                                  </w:pPr>
                                  <w:r w:rsidRPr="00156FDF">
                                    <w:rPr>
                                      <w:rFonts w:ascii="Verdana" w:hAnsi="Verdana"/>
                                      <w:b/>
                                      <w:color w:val="F06100"/>
                                      <w:sz w:val="44"/>
                                      <w:szCs w:val="44"/>
                                    </w:rPr>
                                    <w:t>Invitation to Tender For:</w:t>
                                  </w:r>
                                </w:p>
                                <w:p w:rsidR="00AF66CB" w:rsidRPr="00DB1C9F" w:rsidRDefault="00AF66CB" w:rsidP="00F00F6B">
                                  <w:pPr>
                                    <w:rPr>
                                      <w:rFonts w:ascii="Verdana" w:hAnsi="Verdana"/>
                                      <w:b/>
                                      <w:caps/>
                                      <w:color w:val="0061AA"/>
                                      <w:sz w:val="48"/>
                                      <w:szCs w:val="48"/>
                                    </w:rPr>
                                  </w:pPr>
                                  <w:r w:rsidRPr="00156FDF">
                                    <w:rPr>
                                      <w:rFonts w:ascii="Verdana" w:hAnsi="Verdana"/>
                                      <w:b/>
                                      <w:color w:val="F06100"/>
                                      <w:sz w:val="44"/>
                                      <w:szCs w:val="44"/>
                                    </w:rPr>
                                    <w:t>Deprivation of Liberty Safeguards</w:t>
                                  </w:r>
                                  <w:r>
                                    <w:rPr>
                                      <w:rFonts w:ascii="Verdana" w:hAnsi="Verdana"/>
                                      <w:b/>
                                      <w:color w:val="F06100"/>
                                      <w:sz w:val="44"/>
                                      <w:szCs w:val="44"/>
                                    </w:rPr>
                                    <w:t xml:space="preserve"> Independent Medical Practitioner</w:t>
                                  </w:r>
                                  <w:r w:rsidRPr="00156FDF">
                                    <w:rPr>
                                      <w:rFonts w:ascii="Verdana" w:hAnsi="Verdana"/>
                                      <w:b/>
                                      <w:color w:val="F06100"/>
                                      <w:sz w:val="44"/>
                                      <w:szCs w:val="44"/>
                                    </w:rPr>
                                    <w:t xml:space="preserve"> Assessments</w:t>
                                  </w:r>
                                </w:p>
                              </w:tc>
                            </w:tr>
                            <w:tr w:rsidR="00AF66CB" w:rsidTr="00F00F6B">
                              <w:trPr>
                                <w:trHeight w:val="573"/>
                              </w:trPr>
                              <w:tc>
                                <w:tcPr>
                                  <w:tcW w:w="8789" w:type="dxa"/>
                                  <w:gridSpan w:val="2"/>
                                </w:tcPr>
                                <w:p w:rsidR="00AF66CB" w:rsidRPr="00DB1C9F" w:rsidRDefault="00AF66CB" w:rsidP="00F00F6B">
                                  <w:pPr>
                                    <w:tabs>
                                      <w:tab w:val="left" w:pos="6237"/>
                                    </w:tabs>
                                    <w:rPr>
                                      <w:rFonts w:ascii="Verdana" w:hAnsi="Verdana"/>
                                      <w:sz w:val="28"/>
                                      <w:szCs w:val="28"/>
                                    </w:rPr>
                                  </w:pPr>
                                </w:p>
                              </w:tc>
                            </w:tr>
                            <w:tr w:rsidR="00AF66CB" w:rsidTr="00F00F6B">
                              <w:trPr>
                                <w:trHeight w:val="374"/>
                              </w:trPr>
                              <w:tc>
                                <w:tcPr>
                                  <w:tcW w:w="4394" w:type="dxa"/>
                                </w:tcPr>
                                <w:p w:rsidR="00AF66CB" w:rsidRPr="00DB1C9F" w:rsidRDefault="00AF66CB" w:rsidP="00F00F6B">
                                  <w:pPr>
                                    <w:rPr>
                                      <w:rFonts w:ascii="Verdana" w:hAnsi="Verdana"/>
                                      <w:sz w:val="28"/>
                                      <w:szCs w:val="28"/>
                                    </w:rPr>
                                  </w:pPr>
                                  <w:r w:rsidRPr="00DB1C9F">
                                    <w:rPr>
                                      <w:rFonts w:ascii="Verdana" w:hAnsi="Verdana"/>
                                      <w:sz w:val="28"/>
                                      <w:szCs w:val="28"/>
                                    </w:rPr>
                                    <w:t>Name of Project</w:t>
                                  </w:r>
                                  <w:r>
                                    <w:rPr>
                                      <w:rFonts w:ascii="Verdana" w:hAnsi="Verdana"/>
                                      <w:sz w:val="28"/>
                                      <w:szCs w:val="28"/>
                                    </w:rPr>
                                    <w:t>:</w:t>
                                  </w:r>
                                </w:p>
                              </w:tc>
                              <w:tc>
                                <w:tcPr>
                                  <w:tcW w:w="4395" w:type="dxa"/>
                                </w:tcPr>
                                <w:p w:rsidR="00AF66CB" w:rsidRPr="00156FDF" w:rsidRDefault="00AF66CB" w:rsidP="00F00F6B">
                                  <w:pPr>
                                    <w:rPr>
                                      <w:rFonts w:ascii="Verdana" w:hAnsi="Verdana"/>
                                      <w:sz w:val="28"/>
                                      <w:szCs w:val="28"/>
                                    </w:rPr>
                                  </w:pPr>
                                  <w:r w:rsidRPr="00156FDF">
                                    <w:rPr>
                                      <w:rFonts w:ascii="Verdana" w:hAnsi="Verdana"/>
                                      <w:sz w:val="28"/>
                                      <w:szCs w:val="28"/>
                                    </w:rPr>
                                    <w:t>Deprivation of Liberty Safeguards Assessments</w:t>
                                  </w:r>
                                </w:p>
                                <w:p w:rsidR="00AF66CB" w:rsidRPr="00E76F0C" w:rsidRDefault="00AF66CB" w:rsidP="00F00F6B">
                                  <w:pPr>
                                    <w:rPr>
                                      <w:rFonts w:ascii="Verdana" w:hAnsi="Verdana"/>
                                      <w:color w:val="0000FF"/>
                                      <w:sz w:val="28"/>
                                      <w:szCs w:val="28"/>
                                    </w:rPr>
                                  </w:pPr>
                                </w:p>
                              </w:tc>
                            </w:tr>
                            <w:tr w:rsidR="00AF66CB" w:rsidTr="00F00F6B">
                              <w:trPr>
                                <w:trHeight w:val="422"/>
                              </w:trPr>
                              <w:tc>
                                <w:tcPr>
                                  <w:tcW w:w="4394" w:type="dxa"/>
                                </w:tcPr>
                                <w:p w:rsidR="00AF66CB" w:rsidRPr="00DB1C9F" w:rsidRDefault="00AF66CB" w:rsidP="00F00F6B">
                                  <w:pPr>
                                    <w:rPr>
                                      <w:rFonts w:ascii="Verdana" w:hAnsi="Verdana"/>
                                      <w:sz w:val="28"/>
                                      <w:szCs w:val="28"/>
                                    </w:rPr>
                                  </w:pPr>
                                  <w:r w:rsidRPr="00DB1C9F">
                                    <w:rPr>
                                      <w:rFonts w:ascii="Verdana" w:hAnsi="Verdana"/>
                                      <w:sz w:val="28"/>
                                      <w:szCs w:val="28"/>
                                    </w:rPr>
                                    <w:t>Project Reference Number</w:t>
                                  </w:r>
                                  <w:r>
                                    <w:rPr>
                                      <w:rFonts w:ascii="Verdana" w:hAnsi="Verdana"/>
                                      <w:sz w:val="28"/>
                                      <w:szCs w:val="28"/>
                                    </w:rPr>
                                    <w:t>:</w:t>
                                  </w:r>
                                </w:p>
                              </w:tc>
                              <w:tc>
                                <w:tcPr>
                                  <w:tcW w:w="4395" w:type="dxa"/>
                                </w:tcPr>
                                <w:p w:rsidR="00AF66CB" w:rsidRPr="00E76F0C" w:rsidRDefault="00AF66CB" w:rsidP="00F00F6B">
                                  <w:pPr>
                                    <w:rPr>
                                      <w:rFonts w:ascii="Verdana" w:hAnsi="Verdana"/>
                                      <w:color w:val="000000"/>
                                      <w:sz w:val="28"/>
                                      <w:szCs w:val="28"/>
                                    </w:rPr>
                                  </w:pPr>
                                  <w:r w:rsidRPr="00156FDF">
                                    <w:rPr>
                                      <w:rFonts w:ascii="Verdana" w:hAnsi="Verdana"/>
                                      <w:sz w:val="28"/>
                                      <w:szCs w:val="28"/>
                                    </w:rPr>
                                    <w:t>2015/40F</w:t>
                                  </w:r>
                                </w:p>
                              </w:tc>
                            </w:tr>
                            <w:tr w:rsidR="00AF66CB" w:rsidTr="00F00F6B">
                              <w:trPr>
                                <w:trHeight w:val="527"/>
                              </w:trPr>
                              <w:tc>
                                <w:tcPr>
                                  <w:tcW w:w="4394" w:type="dxa"/>
                                </w:tcPr>
                                <w:p w:rsidR="00AF66CB" w:rsidRDefault="00AF66CB" w:rsidP="00F00F6B">
                                  <w:pPr>
                                    <w:rPr>
                                      <w:rFonts w:ascii="Verdana" w:hAnsi="Verdana"/>
                                      <w:sz w:val="28"/>
                                      <w:szCs w:val="28"/>
                                    </w:rPr>
                                  </w:pPr>
                                </w:p>
                                <w:p w:rsidR="00AF66CB" w:rsidRDefault="00AF66CB" w:rsidP="00F00F6B">
                                  <w:pPr>
                                    <w:rPr>
                                      <w:rFonts w:ascii="Verdana" w:hAnsi="Verdana"/>
                                      <w:sz w:val="28"/>
                                      <w:szCs w:val="28"/>
                                    </w:rPr>
                                  </w:pPr>
                                </w:p>
                                <w:p w:rsidR="00AF66CB" w:rsidRPr="00DB1C9F" w:rsidRDefault="00AF66CB" w:rsidP="00F00F6B">
                                  <w:pPr>
                                    <w:rPr>
                                      <w:rFonts w:ascii="Verdana" w:hAnsi="Verdana"/>
                                      <w:sz w:val="28"/>
                                      <w:szCs w:val="28"/>
                                    </w:rPr>
                                  </w:pPr>
                                  <w:r>
                                    <w:rPr>
                                      <w:rFonts w:ascii="Verdana" w:hAnsi="Verdana"/>
                                      <w:sz w:val="28"/>
                                      <w:szCs w:val="28"/>
                                    </w:rPr>
                                    <w:t>Date: 04/12/2015</w:t>
                                  </w:r>
                                </w:p>
                              </w:tc>
                              <w:tc>
                                <w:tcPr>
                                  <w:tcW w:w="4395" w:type="dxa"/>
                                </w:tcPr>
                                <w:p w:rsidR="00AF66CB" w:rsidRPr="00E76F0C" w:rsidRDefault="00AF66CB" w:rsidP="00F00F6B">
                                  <w:pPr>
                                    <w:rPr>
                                      <w:rFonts w:ascii="Verdana" w:hAnsi="Verdana"/>
                                      <w:color w:val="0000FF"/>
                                      <w:sz w:val="28"/>
                                      <w:szCs w:val="28"/>
                                    </w:rPr>
                                  </w:pPr>
                                </w:p>
                              </w:tc>
                            </w:tr>
                          </w:tbl>
                          <w:p w:rsidR="00AF66CB" w:rsidRPr="00490538" w:rsidRDefault="00AF66CB" w:rsidP="00192D01">
                            <w:pPr>
                              <w:tabs>
                                <w:tab w:val="left" w:pos="6237"/>
                              </w:tabs>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026" type="#_x0000_t202" style="position:absolute;margin-left:-9pt;margin-top:10.55pt;width:477pt;height:27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" filled="f" stroked="f">
                <v:textbox inset="0,0,0,0">
                  <w:txbxContent>
                    <w:tbl>
                      <w:tblPr>
                        <w:tblW w:w="0" w:type="auto"/>
                        <w:tblInd w:w="250" w:type="dxa"/>
                        <w:tblLook w:val="01E0" w:firstRow="1" w:lastRow="1" w:firstColumn="1" w:lastColumn="1" w:noHBand="0" w:noVBand="0"/>
                      </w:tblPr>
                      <w:tblGrid>
                        <w:gridCol w:w="4394"/>
                        <w:gridCol w:w="4395"/>
                      </w:tblGrid>
                      <w:tr w:rsidR="00AF66CB" w:rsidTr="00F00F6B">
                        <w:trPr>
                          <w:trHeight w:val="1462"/>
                        </w:trPr>
                        <w:tc>
                          <w:tcPr>
                            <w:tcW w:w="8789" w:type="dxa"/>
                            <w:gridSpan w:val="2"/>
                          </w:tcPr>
                          <w:p w:rsidR="00AF66CB" w:rsidRPr="00156FDF" w:rsidRDefault="00AF66CB" w:rsidP="00F00F6B">
                            <w:pPr>
                              <w:rPr>
                                <w:rFonts w:ascii="Verdana" w:hAnsi="Verdana"/>
                                <w:b/>
                                <w:color w:val="F06100"/>
                                <w:sz w:val="44"/>
                                <w:szCs w:val="44"/>
                              </w:rPr>
                            </w:pPr>
                            <w:r w:rsidRPr="00156FDF">
                              <w:rPr>
                                <w:rFonts w:ascii="Verdana" w:hAnsi="Verdana"/>
                                <w:b/>
                                <w:color w:val="F06100"/>
                                <w:sz w:val="44"/>
                                <w:szCs w:val="44"/>
                              </w:rPr>
                              <w:t>Invitation to Tender For:</w:t>
                            </w:r>
                          </w:p>
                          <w:p w:rsidR="00AF66CB" w:rsidRPr="00DB1C9F" w:rsidRDefault="00AF66CB" w:rsidP="00F00F6B">
                            <w:pPr>
                              <w:rPr>
                                <w:rFonts w:ascii="Verdana" w:hAnsi="Verdana"/>
                                <w:b/>
                                <w:caps/>
                                <w:color w:val="0061AA"/>
                                <w:sz w:val="48"/>
                                <w:szCs w:val="48"/>
                              </w:rPr>
                            </w:pPr>
                            <w:r w:rsidRPr="00156FDF">
                              <w:rPr>
                                <w:rFonts w:ascii="Verdana" w:hAnsi="Verdana"/>
                                <w:b/>
                                <w:color w:val="F06100"/>
                                <w:sz w:val="44"/>
                                <w:szCs w:val="44"/>
                              </w:rPr>
                              <w:t>Deprivation of Liberty Safeguards</w:t>
                            </w:r>
                            <w:r>
                              <w:rPr>
                                <w:rFonts w:ascii="Verdana" w:hAnsi="Verdana"/>
                                <w:b/>
                                <w:color w:val="F06100"/>
                                <w:sz w:val="44"/>
                                <w:szCs w:val="44"/>
                              </w:rPr>
                              <w:t xml:space="preserve"> Independent Medical Practitioner</w:t>
                            </w:r>
                            <w:r w:rsidRPr="00156FDF">
                              <w:rPr>
                                <w:rFonts w:ascii="Verdana" w:hAnsi="Verdana"/>
                                <w:b/>
                                <w:color w:val="F06100"/>
                                <w:sz w:val="44"/>
                                <w:szCs w:val="44"/>
                              </w:rPr>
                              <w:t xml:space="preserve"> Assessments</w:t>
                            </w:r>
                          </w:p>
                        </w:tc>
                      </w:tr>
                      <w:tr w:rsidR="00AF66CB" w:rsidTr="00F00F6B">
                        <w:trPr>
                          <w:trHeight w:val="573"/>
                        </w:trPr>
                        <w:tc>
                          <w:tcPr>
                            <w:tcW w:w="8789" w:type="dxa"/>
                            <w:gridSpan w:val="2"/>
                          </w:tcPr>
                          <w:p w:rsidR="00AF66CB" w:rsidRPr="00DB1C9F" w:rsidRDefault="00AF66CB" w:rsidP="00F00F6B">
                            <w:pPr>
                              <w:tabs>
                                <w:tab w:val="left" w:pos="6237"/>
                              </w:tabs>
                              <w:rPr>
                                <w:rFonts w:ascii="Verdana" w:hAnsi="Verdana"/>
                                <w:sz w:val="28"/>
                                <w:szCs w:val="28"/>
                              </w:rPr>
                            </w:pPr>
                          </w:p>
                        </w:tc>
                      </w:tr>
                      <w:tr w:rsidR="00AF66CB" w:rsidTr="00F00F6B">
                        <w:trPr>
                          <w:trHeight w:val="374"/>
                        </w:trPr>
                        <w:tc>
                          <w:tcPr>
                            <w:tcW w:w="4394" w:type="dxa"/>
                          </w:tcPr>
                          <w:p w:rsidR="00AF66CB" w:rsidRPr="00DB1C9F" w:rsidRDefault="00AF66CB" w:rsidP="00F00F6B">
                            <w:pPr>
                              <w:rPr>
                                <w:rFonts w:ascii="Verdana" w:hAnsi="Verdana"/>
                                <w:sz w:val="28"/>
                                <w:szCs w:val="28"/>
                              </w:rPr>
                            </w:pPr>
                            <w:r w:rsidRPr="00DB1C9F">
                              <w:rPr>
                                <w:rFonts w:ascii="Verdana" w:hAnsi="Verdana"/>
                                <w:sz w:val="28"/>
                                <w:szCs w:val="28"/>
                              </w:rPr>
                              <w:t>Name of Project</w:t>
                            </w:r>
                            <w:r>
                              <w:rPr>
                                <w:rFonts w:ascii="Verdana" w:hAnsi="Verdana"/>
                                <w:sz w:val="28"/>
                                <w:szCs w:val="28"/>
                              </w:rPr>
                              <w:t>:</w:t>
                            </w:r>
                          </w:p>
                        </w:tc>
                        <w:tc>
                          <w:tcPr>
                            <w:tcW w:w="4395" w:type="dxa"/>
                          </w:tcPr>
                          <w:p w:rsidR="00AF66CB" w:rsidRPr="00156FDF" w:rsidRDefault="00AF66CB" w:rsidP="00F00F6B">
                            <w:pPr>
                              <w:rPr>
                                <w:rFonts w:ascii="Verdana" w:hAnsi="Verdana"/>
                                <w:sz w:val="28"/>
                                <w:szCs w:val="28"/>
                              </w:rPr>
                            </w:pPr>
                            <w:r w:rsidRPr="00156FDF">
                              <w:rPr>
                                <w:rFonts w:ascii="Verdana" w:hAnsi="Verdana"/>
                                <w:sz w:val="28"/>
                                <w:szCs w:val="28"/>
                              </w:rPr>
                              <w:t>Deprivation of Liberty Safeguards Assessments</w:t>
                            </w:r>
                          </w:p>
                          <w:p w:rsidR="00AF66CB" w:rsidRPr="00E76F0C" w:rsidRDefault="00AF66CB" w:rsidP="00F00F6B">
                            <w:pPr>
                              <w:rPr>
                                <w:rFonts w:ascii="Verdana" w:hAnsi="Verdana"/>
                                <w:color w:val="0000FF"/>
                                <w:sz w:val="28"/>
                                <w:szCs w:val="28"/>
                              </w:rPr>
                            </w:pPr>
                          </w:p>
                        </w:tc>
                      </w:tr>
                      <w:tr w:rsidR="00AF66CB" w:rsidTr="00F00F6B">
                        <w:trPr>
                          <w:trHeight w:val="422"/>
                        </w:trPr>
                        <w:tc>
                          <w:tcPr>
                            <w:tcW w:w="4394" w:type="dxa"/>
                          </w:tcPr>
                          <w:p w:rsidR="00AF66CB" w:rsidRPr="00DB1C9F" w:rsidRDefault="00AF66CB" w:rsidP="00F00F6B">
                            <w:pPr>
                              <w:rPr>
                                <w:rFonts w:ascii="Verdana" w:hAnsi="Verdana"/>
                                <w:sz w:val="28"/>
                                <w:szCs w:val="28"/>
                              </w:rPr>
                            </w:pPr>
                            <w:r w:rsidRPr="00DB1C9F">
                              <w:rPr>
                                <w:rFonts w:ascii="Verdana" w:hAnsi="Verdana"/>
                                <w:sz w:val="28"/>
                                <w:szCs w:val="28"/>
                              </w:rPr>
                              <w:t>Project Reference Number</w:t>
                            </w:r>
                            <w:r>
                              <w:rPr>
                                <w:rFonts w:ascii="Verdana" w:hAnsi="Verdana"/>
                                <w:sz w:val="28"/>
                                <w:szCs w:val="28"/>
                              </w:rPr>
                              <w:t>:</w:t>
                            </w:r>
                          </w:p>
                        </w:tc>
                        <w:tc>
                          <w:tcPr>
                            <w:tcW w:w="4395" w:type="dxa"/>
                          </w:tcPr>
                          <w:p w:rsidR="00AF66CB" w:rsidRPr="00E76F0C" w:rsidRDefault="00AF66CB" w:rsidP="00F00F6B">
                            <w:pPr>
                              <w:rPr>
                                <w:rFonts w:ascii="Verdana" w:hAnsi="Verdana"/>
                                <w:color w:val="000000"/>
                                <w:sz w:val="28"/>
                                <w:szCs w:val="28"/>
                              </w:rPr>
                            </w:pPr>
                            <w:r w:rsidRPr="00156FDF">
                              <w:rPr>
                                <w:rFonts w:ascii="Verdana" w:hAnsi="Verdana"/>
                                <w:sz w:val="28"/>
                                <w:szCs w:val="28"/>
                              </w:rPr>
                              <w:t>2015/40F</w:t>
                            </w:r>
                          </w:p>
                        </w:tc>
                      </w:tr>
                      <w:tr w:rsidR="00AF66CB" w:rsidTr="00F00F6B">
                        <w:trPr>
                          <w:trHeight w:val="527"/>
                        </w:trPr>
                        <w:tc>
                          <w:tcPr>
                            <w:tcW w:w="4394" w:type="dxa"/>
                          </w:tcPr>
                          <w:p w:rsidR="00AF66CB" w:rsidRDefault="00AF66CB" w:rsidP="00F00F6B">
                            <w:pPr>
                              <w:rPr>
                                <w:rFonts w:ascii="Verdana" w:hAnsi="Verdana"/>
                                <w:sz w:val="28"/>
                                <w:szCs w:val="28"/>
                              </w:rPr>
                            </w:pPr>
                          </w:p>
                          <w:p w:rsidR="00AF66CB" w:rsidRDefault="00AF66CB" w:rsidP="00F00F6B">
                            <w:pPr>
                              <w:rPr>
                                <w:rFonts w:ascii="Verdana" w:hAnsi="Verdana"/>
                                <w:sz w:val="28"/>
                                <w:szCs w:val="28"/>
                              </w:rPr>
                            </w:pPr>
                          </w:p>
                          <w:p w:rsidR="00AF66CB" w:rsidRPr="00DB1C9F" w:rsidRDefault="00AF66CB" w:rsidP="00F00F6B">
                            <w:pPr>
                              <w:rPr>
                                <w:rFonts w:ascii="Verdana" w:hAnsi="Verdana"/>
                                <w:sz w:val="28"/>
                                <w:szCs w:val="28"/>
                              </w:rPr>
                            </w:pPr>
                            <w:r>
                              <w:rPr>
                                <w:rFonts w:ascii="Verdana" w:hAnsi="Verdana"/>
                                <w:sz w:val="28"/>
                                <w:szCs w:val="28"/>
                              </w:rPr>
                              <w:t>Date: 04/12/2015</w:t>
                            </w:r>
                          </w:p>
                        </w:tc>
                        <w:tc>
                          <w:tcPr>
                            <w:tcW w:w="4395" w:type="dxa"/>
                          </w:tcPr>
                          <w:p w:rsidR="00AF66CB" w:rsidRPr="00E76F0C" w:rsidRDefault="00AF66CB" w:rsidP="00F00F6B">
                            <w:pPr>
                              <w:rPr>
                                <w:rFonts w:ascii="Verdana" w:hAnsi="Verdana"/>
                                <w:color w:val="0000FF"/>
                                <w:sz w:val="28"/>
                                <w:szCs w:val="28"/>
                              </w:rPr>
                            </w:pPr>
                          </w:p>
                        </w:tc>
                      </w:tr>
                    </w:tbl>
                    <w:p w:rsidR="00AF66CB" w:rsidRPr="00490538" w:rsidRDefault="00AF66CB" w:rsidP="00192D01">
                      <w:pPr>
                        <w:tabs>
                          <w:tab w:val="left" w:pos="6237"/>
                        </w:tabs>
                      </w:pPr>
                    </w:p>
                  </w:txbxContent>
                </v:textbox>
              </v:shape>
            </w:pict>
          </mc:Fallback>
        </mc:AlternateContent>
      </w:r>
    </w:p>
    <w:p w:rsidR="00192D01" w:rsidRPr="00D35CC4" w:rsidRDefault="00192D01" w:rsidP="000973B6"/>
    <w:p w:rsidR="000973B6" w:rsidRPr="00D35CC4" w:rsidRDefault="000973B6" w:rsidP="000973B6"/>
    <w:p w:rsidR="000973B6" w:rsidRPr="00D35CC4" w:rsidRDefault="000973B6" w:rsidP="000973B6"/>
    <w:p w:rsidR="000973B6" w:rsidRPr="00D35CC4" w:rsidRDefault="000973B6" w:rsidP="000973B6"/>
    <w:p w:rsidR="000973B6" w:rsidRPr="00D35CC4" w:rsidRDefault="000973B6" w:rsidP="000973B6"/>
    <w:p w:rsidR="000973B6" w:rsidRPr="00D35CC4" w:rsidRDefault="000973B6" w:rsidP="000973B6"/>
    <w:p w:rsidR="000973B6" w:rsidRPr="00D35CC4" w:rsidRDefault="000973B6" w:rsidP="000973B6"/>
    <w:p w:rsidR="000973B6" w:rsidRPr="00D35CC4" w:rsidRDefault="000973B6" w:rsidP="000973B6"/>
    <w:p w:rsidR="000973B6" w:rsidRPr="00D35CC4" w:rsidRDefault="000973B6" w:rsidP="000973B6"/>
    <w:p w:rsidR="000973B6" w:rsidRPr="00D35CC4" w:rsidRDefault="000973B6" w:rsidP="000973B6"/>
    <w:p w:rsidR="000973B6" w:rsidRPr="00D35CC4" w:rsidRDefault="000973B6" w:rsidP="000973B6"/>
    <w:p w:rsidR="000973B6" w:rsidRPr="00D35CC4" w:rsidRDefault="000973B6" w:rsidP="000973B6"/>
    <w:p w:rsidR="000973B6" w:rsidRPr="00D35CC4" w:rsidRDefault="000973B6" w:rsidP="000973B6"/>
    <w:p w:rsidR="000973B6" w:rsidRPr="00D35CC4" w:rsidRDefault="000973B6" w:rsidP="000973B6"/>
    <w:p w:rsidR="000973B6" w:rsidRPr="00D35CC4" w:rsidRDefault="000973B6" w:rsidP="000973B6"/>
    <w:p w:rsidR="000973B6" w:rsidRPr="00D35CC4" w:rsidRDefault="000973B6" w:rsidP="000973B6"/>
    <w:p w:rsidR="000973B6" w:rsidRPr="00D35CC4" w:rsidRDefault="000973B6" w:rsidP="000973B6"/>
    <w:p w:rsidR="000973B6" w:rsidRPr="00D35CC4" w:rsidRDefault="000973B6" w:rsidP="000973B6"/>
    <w:p w:rsidR="000973B6" w:rsidRPr="00D35CC4" w:rsidRDefault="000973B6" w:rsidP="000973B6"/>
    <w:p w:rsidR="000973B6" w:rsidRPr="00D35CC4" w:rsidRDefault="000973B6" w:rsidP="000973B6"/>
    <w:p w:rsidR="000973B6" w:rsidRPr="00D35CC4" w:rsidRDefault="000973B6" w:rsidP="000973B6"/>
    <w:p w:rsidR="000973B6" w:rsidRPr="00D35CC4" w:rsidRDefault="000973B6" w:rsidP="000973B6"/>
    <w:p w:rsidR="000973B6" w:rsidRPr="00D35CC4" w:rsidRDefault="000973B6" w:rsidP="000973B6"/>
    <w:p w:rsidR="000973B6" w:rsidRPr="00D35CC4" w:rsidRDefault="000973B6" w:rsidP="000973B6"/>
    <w:p w:rsidR="000973B6" w:rsidRPr="00D35CC4" w:rsidRDefault="000973B6" w:rsidP="000973B6"/>
    <w:p w:rsidR="000973B6" w:rsidRPr="00D35CC4" w:rsidRDefault="000973B6" w:rsidP="000973B6"/>
    <w:p w:rsidR="000973B6" w:rsidRPr="00D35CC4" w:rsidRDefault="000973B6" w:rsidP="000973B6"/>
    <w:p w:rsidR="000973B6" w:rsidRPr="00D35CC4" w:rsidRDefault="000973B6" w:rsidP="000973B6"/>
    <w:p w:rsidR="000973B6" w:rsidRPr="00D35CC4" w:rsidRDefault="000973B6" w:rsidP="000973B6"/>
    <w:p w:rsidR="000973B6" w:rsidRPr="00D35CC4" w:rsidRDefault="000973B6" w:rsidP="000973B6"/>
    <w:p w:rsidR="000973B6" w:rsidRPr="00D35CC4" w:rsidRDefault="000973B6" w:rsidP="000973B6"/>
    <w:p w:rsidR="004D422D" w:rsidRPr="00D35CC4" w:rsidRDefault="004D422D" w:rsidP="00405B8C">
      <w:pPr>
        <w:pStyle w:val="02S1CCContentsSubhead"/>
      </w:pPr>
    </w:p>
    <w:p w:rsidR="004D422D" w:rsidRPr="00D35CC4" w:rsidRDefault="004D422D" w:rsidP="00405B8C">
      <w:pPr>
        <w:pStyle w:val="02S1CCContentsSubhead"/>
      </w:pPr>
    </w:p>
    <w:p w:rsidR="00F31AA3" w:rsidRPr="00D35CC4" w:rsidRDefault="00F31AA3" w:rsidP="00405B8C">
      <w:pPr>
        <w:pStyle w:val="02S1CCContentsSubhead"/>
      </w:pPr>
    </w:p>
    <w:p w:rsidR="00F31AA3" w:rsidRPr="00D35CC4" w:rsidRDefault="00F31AA3" w:rsidP="00405B8C">
      <w:pPr>
        <w:pStyle w:val="02S1CCContentsSubhead"/>
      </w:pPr>
    </w:p>
    <w:p w:rsidR="00F31AA3" w:rsidRPr="00D35CC4" w:rsidRDefault="00F31AA3" w:rsidP="00405B8C">
      <w:pPr>
        <w:pStyle w:val="02S1CCContentsSubhead"/>
      </w:pPr>
    </w:p>
    <w:p w:rsidR="007B45BE" w:rsidRPr="00D35CC4" w:rsidRDefault="007B45BE" w:rsidP="00405B8C">
      <w:pPr>
        <w:pStyle w:val="02S1CCContentsSubhead"/>
      </w:pPr>
      <w:bookmarkStart w:id="1" w:name="_Toc376436220"/>
      <w:r w:rsidRPr="00D35CC4">
        <w:t>Contents</w:t>
      </w:r>
      <w:bookmarkEnd w:id="1"/>
    </w:p>
    <w:bookmarkStart w:id="2" w:name="_Toc70571705"/>
    <w:bookmarkStart w:id="3" w:name="_Toc99515005"/>
    <w:bookmarkStart w:id="4" w:name="_Toc100055396"/>
    <w:p w:rsidR="00423971" w:rsidRDefault="00962998">
      <w:pPr>
        <w:pStyle w:val="TOC1"/>
        <w:tabs>
          <w:tab w:val="right" w:leader="dot" w:pos="8492"/>
        </w:tabs>
        <w:rPr>
          <w:rFonts w:asciiTheme="minorHAnsi" w:eastAsiaTheme="minorEastAsia" w:hAnsiTheme="minorHAnsi" w:cstheme="minorBidi"/>
          <w:b w:val="0"/>
          <w:bCs w:val="0"/>
          <w:caps w:val="0"/>
          <w:noProof/>
          <w:sz w:val="22"/>
          <w:szCs w:val="22"/>
          <w:lang w:eastAsia="en-GB"/>
        </w:rPr>
      </w:pPr>
      <w:r w:rsidRPr="00D35CC4">
        <w:rPr>
          <w:rFonts w:ascii="Verdana" w:hAnsi="Verdana"/>
          <w:b w:val="0"/>
        </w:rPr>
        <w:fldChar w:fldCharType="begin"/>
      </w:r>
      <w:r w:rsidRPr="00D35CC4">
        <w:rPr>
          <w:rFonts w:ascii="Verdana" w:hAnsi="Verdana"/>
          <w:b w:val="0"/>
        </w:rPr>
        <w:instrText xml:space="preserve"> TOC \o "1-3" \h \z \u </w:instrText>
      </w:r>
      <w:r w:rsidRPr="00D35CC4">
        <w:rPr>
          <w:rFonts w:ascii="Verdana" w:hAnsi="Verdana"/>
          <w:b w:val="0"/>
        </w:rPr>
        <w:fldChar w:fldCharType="separate"/>
      </w:r>
      <w:hyperlink w:anchor="_Toc436647454" w:history="1">
        <w:r w:rsidR="00423971" w:rsidRPr="005E7CB1">
          <w:rPr>
            <w:rStyle w:val="Hyperlink"/>
            <w:noProof/>
          </w:rPr>
          <w:t>PART A – INSTRUCTIONS AND GUIDANCE</w:t>
        </w:r>
        <w:r w:rsidR="00423971">
          <w:rPr>
            <w:noProof/>
            <w:webHidden/>
          </w:rPr>
          <w:tab/>
        </w:r>
        <w:r w:rsidR="00423971">
          <w:rPr>
            <w:noProof/>
            <w:webHidden/>
          </w:rPr>
          <w:fldChar w:fldCharType="begin"/>
        </w:r>
        <w:r w:rsidR="00423971">
          <w:rPr>
            <w:noProof/>
            <w:webHidden/>
          </w:rPr>
          <w:instrText xml:space="preserve"> PAGEREF _Toc436647454 \h </w:instrText>
        </w:r>
        <w:r w:rsidR="00423971">
          <w:rPr>
            <w:noProof/>
            <w:webHidden/>
          </w:rPr>
        </w:r>
        <w:r w:rsidR="00423971">
          <w:rPr>
            <w:noProof/>
            <w:webHidden/>
          </w:rPr>
          <w:fldChar w:fldCharType="separate"/>
        </w:r>
        <w:r w:rsidR="00743462">
          <w:rPr>
            <w:noProof/>
            <w:webHidden/>
          </w:rPr>
          <w:t>3</w:t>
        </w:r>
        <w:r w:rsidR="00423971">
          <w:rPr>
            <w:noProof/>
            <w:webHidden/>
          </w:rPr>
          <w:fldChar w:fldCharType="end"/>
        </w:r>
      </w:hyperlink>
    </w:p>
    <w:p w:rsidR="00423971" w:rsidRDefault="00B81DC0" w:rsidP="00C133E8">
      <w:pPr>
        <w:pStyle w:val="TOC2"/>
        <w:rPr>
          <w:rFonts w:asciiTheme="minorHAnsi" w:eastAsiaTheme="minorEastAsia" w:hAnsiTheme="minorHAnsi" w:cstheme="minorBidi"/>
          <w:sz w:val="22"/>
          <w:szCs w:val="22"/>
          <w:lang w:eastAsia="en-GB"/>
        </w:rPr>
      </w:pPr>
      <w:hyperlink w:anchor="_Toc436647455" w:history="1">
        <w:r w:rsidR="00423971" w:rsidRPr="005E7CB1">
          <w:rPr>
            <w:rStyle w:val="Hyperlink"/>
          </w:rPr>
          <w:t>Section 1 – Introduction of Project Requirements</w:t>
        </w:r>
        <w:r w:rsidR="00423971">
          <w:rPr>
            <w:webHidden/>
          </w:rPr>
          <w:tab/>
        </w:r>
        <w:r w:rsidR="00423971">
          <w:rPr>
            <w:webHidden/>
          </w:rPr>
          <w:fldChar w:fldCharType="begin"/>
        </w:r>
        <w:r w:rsidR="00423971">
          <w:rPr>
            <w:webHidden/>
          </w:rPr>
          <w:instrText xml:space="preserve"> PAGEREF _Toc436647455 \h </w:instrText>
        </w:r>
        <w:r w:rsidR="00423971">
          <w:rPr>
            <w:webHidden/>
          </w:rPr>
        </w:r>
        <w:r w:rsidR="00423971">
          <w:rPr>
            <w:webHidden/>
          </w:rPr>
          <w:fldChar w:fldCharType="separate"/>
        </w:r>
        <w:r w:rsidR="00743462">
          <w:rPr>
            <w:webHidden/>
          </w:rPr>
          <w:t>3</w:t>
        </w:r>
        <w:r w:rsidR="00423971">
          <w:rPr>
            <w:webHidden/>
          </w:rPr>
          <w:fldChar w:fldCharType="end"/>
        </w:r>
      </w:hyperlink>
    </w:p>
    <w:p w:rsidR="00423971" w:rsidRDefault="00B81DC0" w:rsidP="00C133E8">
      <w:pPr>
        <w:pStyle w:val="TOC2"/>
        <w:rPr>
          <w:rFonts w:asciiTheme="minorHAnsi" w:eastAsiaTheme="minorEastAsia" w:hAnsiTheme="minorHAnsi" w:cstheme="minorBidi"/>
          <w:sz w:val="22"/>
          <w:szCs w:val="22"/>
          <w:lang w:eastAsia="en-GB"/>
        </w:rPr>
      </w:pPr>
      <w:hyperlink w:anchor="_Toc436647456" w:history="1">
        <w:r w:rsidR="00423971" w:rsidRPr="005E7CB1">
          <w:rPr>
            <w:rStyle w:val="Hyperlink"/>
          </w:rPr>
          <w:t>Section 2 – Tender Timetable</w:t>
        </w:r>
        <w:r w:rsidR="00423971">
          <w:rPr>
            <w:webHidden/>
          </w:rPr>
          <w:tab/>
        </w:r>
        <w:r w:rsidR="00423971">
          <w:rPr>
            <w:webHidden/>
          </w:rPr>
          <w:fldChar w:fldCharType="begin"/>
        </w:r>
        <w:r w:rsidR="00423971">
          <w:rPr>
            <w:webHidden/>
          </w:rPr>
          <w:instrText xml:space="preserve"> PAGEREF _Toc436647456 \h </w:instrText>
        </w:r>
        <w:r w:rsidR="00423971">
          <w:rPr>
            <w:webHidden/>
          </w:rPr>
        </w:r>
        <w:r w:rsidR="00423971">
          <w:rPr>
            <w:webHidden/>
          </w:rPr>
          <w:fldChar w:fldCharType="separate"/>
        </w:r>
        <w:r w:rsidR="00743462">
          <w:rPr>
            <w:webHidden/>
          </w:rPr>
          <w:t>5</w:t>
        </w:r>
        <w:r w:rsidR="00423971">
          <w:rPr>
            <w:webHidden/>
          </w:rPr>
          <w:fldChar w:fldCharType="end"/>
        </w:r>
      </w:hyperlink>
    </w:p>
    <w:p w:rsidR="00423971" w:rsidRDefault="00B81DC0" w:rsidP="00C133E8">
      <w:pPr>
        <w:pStyle w:val="TOC2"/>
        <w:rPr>
          <w:rFonts w:asciiTheme="minorHAnsi" w:eastAsiaTheme="minorEastAsia" w:hAnsiTheme="minorHAnsi" w:cstheme="minorBidi"/>
          <w:sz w:val="22"/>
          <w:szCs w:val="22"/>
          <w:lang w:eastAsia="en-GB"/>
        </w:rPr>
      </w:pPr>
      <w:hyperlink w:anchor="_Toc436647457" w:history="1">
        <w:r w:rsidR="00423971" w:rsidRPr="005E7CB1">
          <w:rPr>
            <w:rStyle w:val="Hyperlink"/>
          </w:rPr>
          <w:t>Section 3 – Conditions of Tender</w:t>
        </w:r>
        <w:r w:rsidR="00423971">
          <w:rPr>
            <w:webHidden/>
          </w:rPr>
          <w:tab/>
        </w:r>
        <w:r w:rsidR="00423971">
          <w:rPr>
            <w:webHidden/>
          </w:rPr>
          <w:fldChar w:fldCharType="begin"/>
        </w:r>
        <w:r w:rsidR="00423971">
          <w:rPr>
            <w:webHidden/>
          </w:rPr>
          <w:instrText xml:space="preserve"> PAGEREF _Toc436647457 \h </w:instrText>
        </w:r>
        <w:r w:rsidR="00423971">
          <w:rPr>
            <w:webHidden/>
          </w:rPr>
        </w:r>
        <w:r w:rsidR="00423971">
          <w:rPr>
            <w:webHidden/>
          </w:rPr>
          <w:fldChar w:fldCharType="separate"/>
        </w:r>
        <w:r w:rsidR="00743462">
          <w:rPr>
            <w:webHidden/>
          </w:rPr>
          <w:t>7</w:t>
        </w:r>
        <w:r w:rsidR="00423971">
          <w:rPr>
            <w:webHidden/>
          </w:rPr>
          <w:fldChar w:fldCharType="end"/>
        </w:r>
      </w:hyperlink>
    </w:p>
    <w:p w:rsidR="00423971" w:rsidRDefault="00B81DC0" w:rsidP="00C133E8">
      <w:pPr>
        <w:pStyle w:val="TOC2"/>
        <w:rPr>
          <w:rFonts w:asciiTheme="minorHAnsi" w:eastAsiaTheme="minorEastAsia" w:hAnsiTheme="minorHAnsi" w:cstheme="minorBidi"/>
          <w:sz w:val="22"/>
          <w:szCs w:val="22"/>
          <w:lang w:eastAsia="en-GB"/>
        </w:rPr>
      </w:pPr>
      <w:hyperlink w:anchor="_Toc436647458" w:history="1">
        <w:r w:rsidR="00423971" w:rsidRPr="005E7CB1">
          <w:rPr>
            <w:rStyle w:val="Hyperlink"/>
          </w:rPr>
          <w:t>Section 4 – Instruction/Guidance for Tender Return</w:t>
        </w:r>
        <w:r w:rsidR="00423971">
          <w:rPr>
            <w:webHidden/>
          </w:rPr>
          <w:tab/>
        </w:r>
        <w:r w:rsidR="00423971">
          <w:rPr>
            <w:webHidden/>
          </w:rPr>
          <w:fldChar w:fldCharType="begin"/>
        </w:r>
        <w:r w:rsidR="00423971">
          <w:rPr>
            <w:webHidden/>
          </w:rPr>
          <w:instrText xml:space="preserve"> PAGEREF _Toc436647458 \h </w:instrText>
        </w:r>
        <w:r w:rsidR="00423971">
          <w:rPr>
            <w:webHidden/>
          </w:rPr>
        </w:r>
        <w:r w:rsidR="00423971">
          <w:rPr>
            <w:webHidden/>
          </w:rPr>
          <w:fldChar w:fldCharType="separate"/>
        </w:r>
        <w:r w:rsidR="00743462">
          <w:rPr>
            <w:webHidden/>
          </w:rPr>
          <w:t>13</w:t>
        </w:r>
        <w:r w:rsidR="00423971">
          <w:rPr>
            <w:webHidden/>
          </w:rPr>
          <w:fldChar w:fldCharType="end"/>
        </w:r>
      </w:hyperlink>
    </w:p>
    <w:p w:rsidR="00423971" w:rsidRDefault="00B81DC0">
      <w:pPr>
        <w:pStyle w:val="TOC1"/>
        <w:tabs>
          <w:tab w:val="right" w:leader="dot" w:pos="8492"/>
        </w:tabs>
        <w:rPr>
          <w:rFonts w:asciiTheme="minorHAnsi" w:eastAsiaTheme="minorEastAsia" w:hAnsiTheme="minorHAnsi" w:cstheme="minorBidi"/>
          <w:b w:val="0"/>
          <w:bCs w:val="0"/>
          <w:caps w:val="0"/>
          <w:noProof/>
          <w:sz w:val="22"/>
          <w:szCs w:val="22"/>
          <w:lang w:eastAsia="en-GB"/>
        </w:rPr>
      </w:pPr>
      <w:hyperlink w:anchor="_Toc436647459" w:history="1">
        <w:r w:rsidR="00423971" w:rsidRPr="005E7CB1">
          <w:rPr>
            <w:rStyle w:val="Hyperlink"/>
            <w:rFonts w:ascii="Verdana" w:hAnsi="Verdana"/>
            <w:noProof/>
          </w:rPr>
          <w:t>PART B – SUPPLIER SELECTION CRITERIA</w:t>
        </w:r>
        <w:r w:rsidR="00423971">
          <w:rPr>
            <w:noProof/>
            <w:webHidden/>
          </w:rPr>
          <w:tab/>
        </w:r>
        <w:r w:rsidR="00423971">
          <w:rPr>
            <w:noProof/>
            <w:webHidden/>
          </w:rPr>
          <w:fldChar w:fldCharType="begin"/>
        </w:r>
        <w:r w:rsidR="00423971">
          <w:rPr>
            <w:noProof/>
            <w:webHidden/>
          </w:rPr>
          <w:instrText xml:space="preserve"> PAGEREF _Toc436647459 \h </w:instrText>
        </w:r>
        <w:r w:rsidR="00423971">
          <w:rPr>
            <w:noProof/>
            <w:webHidden/>
          </w:rPr>
        </w:r>
        <w:r w:rsidR="00423971">
          <w:rPr>
            <w:noProof/>
            <w:webHidden/>
          </w:rPr>
          <w:fldChar w:fldCharType="separate"/>
        </w:r>
        <w:r w:rsidR="00743462">
          <w:rPr>
            <w:noProof/>
            <w:webHidden/>
          </w:rPr>
          <w:t>22</w:t>
        </w:r>
        <w:r w:rsidR="00423971">
          <w:rPr>
            <w:noProof/>
            <w:webHidden/>
          </w:rPr>
          <w:fldChar w:fldCharType="end"/>
        </w:r>
      </w:hyperlink>
    </w:p>
    <w:p w:rsidR="00423971" w:rsidRDefault="00B81DC0" w:rsidP="00C133E8">
      <w:pPr>
        <w:pStyle w:val="TOC2"/>
        <w:rPr>
          <w:rFonts w:asciiTheme="minorHAnsi" w:eastAsiaTheme="minorEastAsia" w:hAnsiTheme="minorHAnsi" w:cstheme="minorBidi"/>
          <w:sz w:val="22"/>
          <w:szCs w:val="22"/>
          <w:lang w:eastAsia="en-GB"/>
        </w:rPr>
      </w:pPr>
      <w:hyperlink w:anchor="_Toc436647460" w:history="1">
        <w:r w:rsidR="00423971" w:rsidRPr="005E7CB1">
          <w:rPr>
            <w:rStyle w:val="Hyperlink"/>
          </w:rPr>
          <w:t>Section 5 - Supplier Selection Criteria Completion Documentation</w:t>
        </w:r>
        <w:r w:rsidR="00423971">
          <w:rPr>
            <w:webHidden/>
          </w:rPr>
          <w:tab/>
        </w:r>
        <w:r w:rsidR="00423971">
          <w:rPr>
            <w:webHidden/>
          </w:rPr>
          <w:fldChar w:fldCharType="begin"/>
        </w:r>
        <w:r w:rsidR="00423971">
          <w:rPr>
            <w:webHidden/>
          </w:rPr>
          <w:instrText xml:space="preserve"> PAGEREF _Toc436647460 \h </w:instrText>
        </w:r>
        <w:r w:rsidR="00423971">
          <w:rPr>
            <w:webHidden/>
          </w:rPr>
        </w:r>
        <w:r w:rsidR="00423971">
          <w:rPr>
            <w:webHidden/>
          </w:rPr>
          <w:fldChar w:fldCharType="separate"/>
        </w:r>
        <w:r w:rsidR="00743462">
          <w:rPr>
            <w:webHidden/>
          </w:rPr>
          <w:t>22</w:t>
        </w:r>
        <w:r w:rsidR="00423971">
          <w:rPr>
            <w:webHidden/>
          </w:rPr>
          <w:fldChar w:fldCharType="end"/>
        </w:r>
      </w:hyperlink>
    </w:p>
    <w:p w:rsidR="00423971" w:rsidRDefault="00B81DC0">
      <w:pPr>
        <w:pStyle w:val="TOC1"/>
        <w:tabs>
          <w:tab w:val="right" w:leader="dot" w:pos="8492"/>
        </w:tabs>
        <w:rPr>
          <w:rFonts w:asciiTheme="minorHAnsi" w:eastAsiaTheme="minorEastAsia" w:hAnsiTheme="minorHAnsi" w:cstheme="minorBidi"/>
          <w:b w:val="0"/>
          <w:bCs w:val="0"/>
          <w:caps w:val="0"/>
          <w:noProof/>
          <w:sz w:val="22"/>
          <w:szCs w:val="22"/>
          <w:lang w:eastAsia="en-GB"/>
        </w:rPr>
      </w:pPr>
      <w:hyperlink w:anchor="_Toc436647461" w:history="1">
        <w:r w:rsidR="00423971" w:rsidRPr="005E7CB1">
          <w:rPr>
            <w:rStyle w:val="Hyperlink"/>
            <w:rFonts w:ascii="Verdana" w:hAnsi="Verdana"/>
            <w:noProof/>
          </w:rPr>
          <w:t>PART C - TENDER RETURN</w:t>
        </w:r>
        <w:r w:rsidR="00423971">
          <w:rPr>
            <w:noProof/>
            <w:webHidden/>
          </w:rPr>
          <w:tab/>
        </w:r>
        <w:r w:rsidR="00423971">
          <w:rPr>
            <w:noProof/>
            <w:webHidden/>
          </w:rPr>
          <w:fldChar w:fldCharType="begin"/>
        </w:r>
        <w:r w:rsidR="00423971">
          <w:rPr>
            <w:noProof/>
            <w:webHidden/>
          </w:rPr>
          <w:instrText xml:space="preserve"> PAGEREF _Toc436647461 \h </w:instrText>
        </w:r>
        <w:r w:rsidR="00423971">
          <w:rPr>
            <w:noProof/>
            <w:webHidden/>
          </w:rPr>
        </w:r>
        <w:r w:rsidR="00423971">
          <w:rPr>
            <w:noProof/>
            <w:webHidden/>
          </w:rPr>
          <w:fldChar w:fldCharType="separate"/>
        </w:r>
        <w:r w:rsidR="00743462">
          <w:rPr>
            <w:noProof/>
            <w:webHidden/>
          </w:rPr>
          <w:t>45</w:t>
        </w:r>
        <w:r w:rsidR="00423971">
          <w:rPr>
            <w:noProof/>
            <w:webHidden/>
          </w:rPr>
          <w:fldChar w:fldCharType="end"/>
        </w:r>
      </w:hyperlink>
    </w:p>
    <w:p w:rsidR="00423971" w:rsidRDefault="00B81DC0" w:rsidP="00C133E8">
      <w:pPr>
        <w:pStyle w:val="TOC2"/>
        <w:rPr>
          <w:rFonts w:asciiTheme="minorHAnsi" w:eastAsiaTheme="minorEastAsia" w:hAnsiTheme="minorHAnsi" w:cstheme="minorBidi"/>
          <w:sz w:val="22"/>
          <w:szCs w:val="22"/>
          <w:lang w:eastAsia="en-GB"/>
        </w:rPr>
      </w:pPr>
      <w:hyperlink w:anchor="_Toc436647462" w:history="1">
        <w:r w:rsidR="00423971" w:rsidRPr="005E7CB1">
          <w:rPr>
            <w:rStyle w:val="Hyperlink"/>
            <w:lang w:eastAsia="en-GB"/>
          </w:rPr>
          <w:t>Section 6 - Tender Completion Documentation</w:t>
        </w:r>
        <w:r w:rsidR="00423971">
          <w:rPr>
            <w:webHidden/>
          </w:rPr>
          <w:tab/>
        </w:r>
        <w:r w:rsidR="00423971">
          <w:rPr>
            <w:webHidden/>
          </w:rPr>
          <w:fldChar w:fldCharType="begin"/>
        </w:r>
        <w:r w:rsidR="00423971">
          <w:rPr>
            <w:webHidden/>
          </w:rPr>
          <w:instrText xml:space="preserve"> PAGEREF _Toc436647462 \h </w:instrText>
        </w:r>
        <w:r w:rsidR="00423971">
          <w:rPr>
            <w:webHidden/>
          </w:rPr>
        </w:r>
        <w:r w:rsidR="00423971">
          <w:rPr>
            <w:webHidden/>
          </w:rPr>
          <w:fldChar w:fldCharType="separate"/>
        </w:r>
        <w:r w:rsidR="00743462">
          <w:rPr>
            <w:webHidden/>
          </w:rPr>
          <w:t>45</w:t>
        </w:r>
        <w:r w:rsidR="00423971">
          <w:rPr>
            <w:webHidden/>
          </w:rPr>
          <w:fldChar w:fldCharType="end"/>
        </w:r>
      </w:hyperlink>
    </w:p>
    <w:p w:rsidR="00423971" w:rsidRDefault="00B81DC0" w:rsidP="00C133E8">
      <w:pPr>
        <w:pStyle w:val="TOC2"/>
        <w:rPr>
          <w:rFonts w:asciiTheme="minorHAnsi" w:eastAsiaTheme="minorEastAsia" w:hAnsiTheme="minorHAnsi" w:cstheme="minorBidi"/>
          <w:sz w:val="22"/>
          <w:szCs w:val="22"/>
          <w:lang w:eastAsia="en-GB"/>
        </w:rPr>
      </w:pPr>
      <w:hyperlink w:anchor="_Toc436647471" w:history="1">
        <w:r w:rsidR="00423971" w:rsidRPr="005E7CB1">
          <w:rPr>
            <w:rStyle w:val="Hyperlink"/>
          </w:rPr>
          <w:t>Schedule 1 - Commercially Sensitive Information</w:t>
        </w:r>
        <w:r w:rsidR="00423971">
          <w:rPr>
            <w:webHidden/>
          </w:rPr>
          <w:tab/>
        </w:r>
        <w:r w:rsidR="00423971">
          <w:rPr>
            <w:webHidden/>
          </w:rPr>
          <w:fldChar w:fldCharType="begin"/>
        </w:r>
        <w:r w:rsidR="00423971">
          <w:rPr>
            <w:webHidden/>
          </w:rPr>
          <w:instrText xml:space="preserve"> PAGEREF _Toc436647471 \h </w:instrText>
        </w:r>
        <w:r w:rsidR="00423971">
          <w:rPr>
            <w:webHidden/>
          </w:rPr>
        </w:r>
        <w:r w:rsidR="00423971">
          <w:rPr>
            <w:webHidden/>
          </w:rPr>
          <w:fldChar w:fldCharType="separate"/>
        </w:r>
        <w:r w:rsidR="00743462">
          <w:rPr>
            <w:webHidden/>
          </w:rPr>
          <w:t>59</w:t>
        </w:r>
        <w:r w:rsidR="00423971">
          <w:rPr>
            <w:webHidden/>
          </w:rPr>
          <w:fldChar w:fldCharType="end"/>
        </w:r>
      </w:hyperlink>
    </w:p>
    <w:p w:rsidR="00423971" w:rsidRDefault="00B81DC0" w:rsidP="00C133E8">
      <w:pPr>
        <w:pStyle w:val="TOC2"/>
        <w:rPr>
          <w:rFonts w:asciiTheme="minorHAnsi" w:eastAsiaTheme="minorEastAsia" w:hAnsiTheme="minorHAnsi" w:cstheme="minorBidi"/>
          <w:sz w:val="22"/>
          <w:szCs w:val="22"/>
          <w:lang w:eastAsia="en-GB"/>
        </w:rPr>
      </w:pPr>
      <w:hyperlink w:anchor="_Toc436647472" w:history="1">
        <w:r w:rsidR="00423971" w:rsidRPr="005E7CB1">
          <w:rPr>
            <w:rStyle w:val="Hyperlink"/>
          </w:rPr>
          <w:t>Schedule 2 - Safeguarding</w:t>
        </w:r>
        <w:r w:rsidR="00423971">
          <w:rPr>
            <w:webHidden/>
          </w:rPr>
          <w:tab/>
        </w:r>
        <w:r w:rsidR="00423971">
          <w:rPr>
            <w:webHidden/>
          </w:rPr>
          <w:fldChar w:fldCharType="begin"/>
        </w:r>
        <w:r w:rsidR="00423971">
          <w:rPr>
            <w:webHidden/>
          </w:rPr>
          <w:instrText xml:space="preserve"> PAGEREF _Toc436647472 \h </w:instrText>
        </w:r>
        <w:r w:rsidR="00423971">
          <w:rPr>
            <w:webHidden/>
          </w:rPr>
        </w:r>
        <w:r w:rsidR="00423971">
          <w:rPr>
            <w:webHidden/>
          </w:rPr>
          <w:fldChar w:fldCharType="separate"/>
        </w:r>
        <w:r w:rsidR="00743462">
          <w:rPr>
            <w:webHidden/>
          </w:rPr>
          <w:t>60</w:t>
        </w:r>
        <w:r w:rsidR="00423971">
          <w:rPr>
            <w:webHidden/>
          </w:rPr>
          <w:fldChar w:fldCharType="end"/>
        </w:r>
      </w:hyperlink>
    </w:p>
    <w:p w:rsidR="00423971" w:rsidRDefault="00B81DC0" w:rsidP="00C133E8">
      <w:pPr>
        <w:pStyle w:val="TOC2"/>
        <w:rPr>
          <w:rFonts w:asciiTheme="minorHAnsi" w:eastAsiaTheme="minorEastAsia" w:hAnsiTheme="minorHAnsi" w:cstheme="minorBidi"/>
          <w:sz w:val="22"/>
          <w:szCs w:val="22"/>
          <w:lang w:eastAsia="en-GB"/>
        </w:rPr>
      </w:pPr>
      <w:hyperlink w:anchor="_Toc436647473" w:history="1">
        <w:r w:rsidR="00423971" w:rsidRPr="005E7CB1">
          <w:rPr>
            <w:rStyle w:val="Hyperlink"/>
          </w:rPr>
          <w:t>Section 7 - Form of Tender and Declarations</w:t>
        </w:r>
        <w:r w:rsidR="00423971">
          <w:rPr>
            <w:webHidden/>
          </w:rPr>
          <w:tab/>
        </w:r>
        <w:r w:rsidR="00423971">
          <w:rPr>
            <w:webHidden/>
          </w:rPr>
          <w:fldChar w:fldCharType="begin"/>
        </w:r>
        <w:r w:rsidR="00423971">
          <w:rPr>
            <w:webHidden/>
          </w:rPr>
          <w:instrText xml:space="preserve"> PAGEREF _Toc436647473 \h </w:instrText>
        </w:r>
        <w:r w:rsidR="00423971">
          <w:rPr>
            <w:webHidden/>
          </w:rPr>
        </w:r>
        <w:r w:rsidR="00423971">
          <w:rPr>
            <w:webHidden/>
          </w:rPr>
          <w:fldChar w:fldCharType="separate"/>
        </w:r>
        <w:r w:rsidR="00743462">
          <w:rPr>
            <w:webHidden/>
          </w:rPr>
          <w:t>66</w:t>
        </w:r>
        <w:r w:rsidR="00423971">
          <w:rPr>
            <w:webHidden/>
          </w:rPr>
          <w:fldChar w:fldCharType="end"/>
        </w:r>
      </w:hyperlink>
    </w:p>
    <w:p w:rsidR="00423971" w:rsidRDefault="00B81DC0" w:rsidP="00C133E8">
      <w:pPr>
        <w:pStyle w:val="TOC2"/>
        <w:rPr>
          <w:rFonts w:asciiTheme="minorHAnsi" w:eastAsiaTheme="minorEastAsia" w:hAnsiTheme="minorHAnsi" w:cstheme="minorBidi"/>
          <w:sz w:val="22"/>
          <w:szCs w:val="22"/>
          <w:lang w:eastAsia="en-GB"/>
        </w:rPr>
      </w:pPr>
      <w:hyperlink w:anchor="_Toc436647474" w:history="1">
        <w:r w:rsidR="00423971" w:rsidRPr="005E7CB1">
          <w:rPr>
            <w:rStyle w:val="Hyperlink"/>
          </w:rPr>
          <w:t>Documents Forming the Contract</w:t>
        </w:r>
        <w:r w:rsidR="00423971">
          <w:rPr>
            <w:webHidden/>
          </w:rPr>
          <w:tab/>
        </w:r>
        <w:r w:rsidR="00423971">
          <w:rPr>
            <w:webHidden/>
          </w:rPr>
          <w:fldChar w:fldCharType="begin"/>
        </w:r>
        <w:r w:rsidR="00423971">
          <w:rPr>
            <w:webHidden/>
          </w:rPr>
          <w:instrText xml:space="preserve"> PAGEREF _Toc436647474 \h </w:instrText>
        </w:r>
        <w:r w:rsidR="00423971">
          <w:rPr>
            <w:webHidden/>
          </w:rPr>
        </w:r>
        <w:r w:rsidR="00423971">
          <w:rPr>
            <w:webHidden/>
          </w:rPr>
          <w:fldChar w:fldCharType="separate"/>
        </w:r>
        <w:r w:rsidR="00743462">
          <w:rPr>
            <w:webHidden/>
          </w:rPr>
          <w:t>68</w:t>
        </w:r>
        <w:r w:rsidR="00423971">
          <w:rPr>
            <w:webHidden/>
          </w:rPr>
          <w:fldChar w:fldCharType="end"/>
        </w:r>
      </w:hyperlink>
    </w:p>
    <w:p w:rsidR="00423971" w:rsidRDefault="00B81DC0" w:rsidP="00C133E8">
      <w:pPr>
        <w:pStyle w:val="TOC2"/>
        <w:rPr>
          <w:rFonts w:asciiTheme="minorHAnsi" w:eastAsiaTheme="minorEastAsia" w:hAnsiTheme="minorHAnsi" w:cstheme="minorBidi"/>
          <w:sz w:val="22"/>
          <w:szCs w:val="22"/>
          <w:lang w:eastAsia="en-GB"/>
        </w:rPr>
      </w:pPr>
      <w:hyperlink w:anchor="_Toc436647475" w:history="1">
        <w:r w:rsidR="00423971" w:rsidRPr="005E7CB1">
          <w:rPr>
            <w:rStyle w:val="Hyperlink"/>
          </w:rPr>
          <w:t>Appendix 1 – Defined Terms</w:t>
        </w:r>
        <w:r w:rsidR="00423971">
          <w:rPr>
            <w:webHidden/>
          </w:rPr>
          <w:tab/>
        </w:r>
        <w:r w:rsidR="00423971">
          <w:rPr>
            <w:webHidden/>
          </w:rPr>
          <w:fldChar w:fldCharType="begin"/>
        </w:r>
        <w:r w:rsidR="00423971">
          <w:rPr>
            <w:webHidden/>
          </w:rPr>
          <w:instrText xml:space="preserve"> PAGEREF _Toc436647475 \h </w:instrText>
        </w:r>
        <w:r w:rsidR="00423971">
          <w:rPr>
            <w:webHidden/>
          </w:rPr>
        </w:r>
        <w:r w:rsidR="00423971">
          <w:rPr>
            <w:webHidden/>
          </w:rPr>
          <w:fldChar w:fldCharType="separate"/>
        </w:r>
        <w:r w:rsidR="00743462">
          <w:rPr>
            <w:webHidden/>
          </w:rPr>
          <w:t>69</w:t>
        </w:r>
        <w:r w:rsidR="00423971">
          <w:rPr>
            <w:webHidden/>
          </w:rPr>
          <w:fldChar w:fldCharType="end"/>
        </w:r>
      </w:hyperlink>
    </w:p>
    <w:p w:rsidR="00423971" w:rsidRDefault="00B81DC0" w:rsidP="00C133E8">
      <w:pPr>
        <w:pStyle w:val="TOC2"/>
        <w:rPr>
          <w:rFonts w:asciiTheme="minorHAnsi" w:eastAsiaTheme="minorEastAsia" w:hAnsiTheme="minorHAnsi" w:cstheme="minorBidi"/>
          <w:sz w:val="22"/>
          <w:szCs w:val="22"/>
          <w:lang w:eastAsia="en-GB"/>
        </w:rPr>
      </w:pPr>
      <w:hyperlink w:anchor="_Toc436647476" w:history="1">
        <w:r w:rsidR="00423971" w:rsidRPr="005E7CB1">
          <w:rPr>
            <w:rStyle w:val="Hyperlink"/>
          </w:rPr>
          <w:t>Appendix 2 - Form of Parent Company Guarantee</w:t>
        </w:r>
        <w:r w:rsidR="00423971">
          <w:rPr>
            <w:webHidden/>
          </w:rPr>
          <w:tab/>
        </w:r>
        <w:r w:rsidR="00423971">
          <w:rPr>
            <w:webHidden/>
          </w:rPr>
          <w:fldChar w:fldCharType="begin"/>
        </w:r>
        <w:r w:rsidR="00423971">
          <w:rPr>
            <w:webHidden/>
          </w:rPr>
          <w:instrText xml:space="preserve"> PAGEREF _Toc436647476 \h </w:instrText>
        </w:r>
        <w:r w:rsidR="00423971">
          <w:rPr>
            <w:webHidden/>
          </w:rPr>
        </w:r>
        <w:r w:rsidR="00423971">
          <w:rPr>
            <w:webHidden/>
          </w:rPr>
          <w:fldChar w:fldCharType="separate"/>
        </w:r>
        <w:r w:rsidR="00743462">
          <w:rPr>
            <w:webHidden/>
          </w:rPr>
          <w:t>72</w:t>
        </w:r>
        <w:r w:rsidR="00423971">
          <w:rPr>
            <w:webHidden/>
          </w:rPr>
          <w:fldChar w:fldCharType="end"/>
        </w:r>
      </w:hyperlink>
    </w:p>
    <w:p w:rsidR="00423971" w:rsidRPr="00C133E8" w:rsidRDefault="00B81DC0" w:rsidP="00C133E8">
      <w:pPr>
        <w:pStyle w:val="TOC2"/>
        <w:rPr>
          <w:rStyle w:val="Hyperlink"/>
          <w:sz w:val="20"/>
        </w:rPr>
      </w:pPr>
      <w:hyperlink w:anchor="_Toc436647477" w:history="1">
        <w:r w:rsidR="00423971" w:rsidRPr="00C133E8">
          <w:rPr>
            <w:rStyle w:val="Hyperlink"/>
          </w:rPr>
          <w:t>Appendix 3 – Health and Safety Evidence Form</w:t>
        </w:r>
        <w:r w:rsidR="00423971" w:rsidRPr="00C133E8">
          <w:rPr>
            <w:rStyle w:val="Hyperlink"/>
            <w:webHidden/>
          </w:rPr>
          <w:tab/>
        </w:r>
        <w:r w:rsidR="00423971" w:rsidRPr="00C133E8">
          <w:rPr>
            <w:rStyle w:val="Hyperlink"/>
            <w:webHidden/>
          </w:rPr>
          <w:fldChar w:fldCharType="begin"/>
        </w:r>
        <w:r w:rsidR="00423971" w:rsidRPr="00C133E8">
          <w:rPr>
            <w:rStyle w:val="Hyperlink"/>
            <w:webHidden/>
          </w:rPr>
          <w:instrText xml:space="preserve"> PAGEREF _Toc436647477 \h </w:instrText>
        </w:r>
        <w:r w:rsidR="00423971" w:rsidRPr="00C133E8">
          <w:rPr>
            <w:rStyle w:val="Hyperlink"/>
            <w:webHidden/>
          </w:rPr>
        </w:r>
        <w:r w:rsidR="00423971" w:rsidRPr="00C133E8">
          <w:rPr>
            <w:rStyle w:val="Hyperlink"/>
            <w:webHidden/>
          </w:rPr>
          <w:fldChar w:fldCharType="separate"/>
        </w:r>
        <w:r w:rsidR="00743462">
          <w:rPr>
            <w:rStyle w:val="Hyperlink"/>
            <w:webHidden/>
          </w:rPr>
          <w:t>72</w:t>
        </w:r>
        <w:r w:rsidR="00423971" w:rsidRPr="00C133E8">
          <w:rPr>
            <w:rStyle w:val="Hyperlink"/>
            <w:webHidden/>
          </w:rPr>
          <w:fldChar w:fldCharType="end"/>
        </w:r>
      </w:hyperlink>
    </w:p>
    <w:p w:rsidR="00423971" w:rsidRDefault="00B81DC0" w:rsidP="00C133E8">
      <w:pPr>
        <w:pStyle w:val="TOC2"/>
        <w:rPr>
          <w:rFonts w:asciiTheme="minorHAnsi" w:eastAsiaTheme="minorEastAsia" w:hAnsiTheme="minorHAnsi" w:cstheme="minorBidi"/>
          <w:sz w:val="22"/>
          <w:szCs w:val="22"/>
          <w:lang w:eastAsia="en-GB"/>
        </w:rPr>
      </w:pPr>
      <w:hyperlink w:anchor="_Toc436647478" w:history="1">
        <w:r w:rsidR="00423971" w:rsidRPr="005E7CB1">
          <w:rPr>
            <w:rStyle w:val="Hyperlink"/>
          </w:rPr>
          <w:t>Appendix 4 - Tender Compliance Checklist</w:t>
        </w:r>
        <w:r w:rsidR="00423971">
          <w:rPr>
            <w:webHidden/>
          </w:rPr>
          <w:tab/>
        </w:r>
        <w:r w:rsidR="00423971">
          <w:rPr>
            <w:webHidden/>
          </w:rPr>
          <w:fldChar w:fldCharType="begin"/>
        </w:r>
        <w:r w:rsidR="00423971">
          <w:rPr>
            <w:webHidden/>
          </w:rPr>
          <w:instrText xml:space="preserve"> PAGEREF _Toc436647478 \h </w:instrText>
        </w:r>
        <w:r w:rsidR="00423971">
          <w:rPr>
            <w:webHidden/>
          </w:rPr>
        </w:r>
        <w:r w:rsidR="00423971">
          <w:rPr>
            <w:webHidden/>
          </w:rPr>
          <w:fldChar w:fldCharType="separate"/>
        </w:r>
        <w:r w:rsidR="00743462">
          <w:rPr>
            <w:webHidden/>
          </w:rPr>
          <w:t>73</w:t>
        </w:r>
        <w:r w:rsidR="00423971">
          <w:rPr>
            <w:webHidden/>
          </w:rPr>
          <w:fldChar w:fldCharType="end"/>
        </w:r>
      </w:hyperlink>
    </w:p>
    <w:p w:rsidR="00423971" w:rsidRPr="00C133E8" w:rsidRDefault="00B81DC0" w:rsidP="00C133E8">
      <w:pPr>
        <w:pStyle w:val="TOC2"/>
        <w:rPr>
          <w:rStyle w:val="Hyperlink"/>
        </w:rPr>
      </w:pPr>
      <w:hyperlink w:anchor="_Toc436647479" w:history="1">
        <w:r w:rsidR="00423971" w:rsidRPr="00C133E8">
          <w:rPr>
            <w:rStyle w:val="Hyperlink"/>
          </w:rPr>
          <w:t>TENDER RETURN LABEL</w:t>
        </w:r>
        <w:r w:rsidR="00423971" w:rsidRPr="00C133E8">
          <w:rPr>
            <w:rStyle w:val="Hyperlink"/>
            <w:webHidden/>
          </w:rPr>
          <w:tab/>
        </w:r>
        <w:r w:rsidR="00423971" w:rsidRPr="00C133E8">
          <w:rPr>
            <w:rStyle w:val="Hyperlink"/>
            <w:webHidden/>
          </w:rPr>
          <w:fldChar w:fldCharType="begin"/>
        </w:r>
        <w:r w:rsidR="00423971" w:rsidRPr="00C133E8">
          <w:rPr>
            <w:rStyle w:val="Hyperlink"/>
            <w:webHidden/>
          </w:rPr>
          <w:instrText xml:space="preserve"> PAGEREF _Toc436647479 \h </w:instrText>
        </w:r>
        <w:r w:rsidR="00423971" w:rsidRPr="00C133E8">
          <w:rPr>
            <w:rStyle w:val="Hyperlink"/>
            <w:webHidden/>
          </w:rPr>
        </w:r>
        <w:r w:rsidR="00423971" w:rsidRPr="00C133E8">
          <w:rPr>
            <w:rStyle w:val="Hyperlink"/>
            <w:webHidden/>
          </w:rPr>
          <w:fldChar w:fldCharType="separate"/>
        </w:r>
        <w:r w:rsidR="00743462">
          <w:rPr>
            <w:rStyle w:val="Hyperlink"/>
            <w:webHidden/>
          </w:rPr>
          <w:t>74</w:t>
        </w:r>
        <w:r w:rsidR="00423971" w:rsidRPr="00C133E8">
          <w:rPr>
            <w:rStyle w:val="Hyperlink"/>
            <w:webHidden/>
          </w:rPr>
          <w:fldChar w:fldCharType="end"/>
        </w:r>
      </w:hyperlink>
    </w:p>
    <w:p w:rsidR="00423971" w:rsidRDefault="00B81DC0">
      <w:pPr>
        <w:pStyle w:val="TOC1"/>
        <w:tabs>
          <w:tab w:val="right" w:leader="dot" w:pos="8492"/>
        </w:tabs>
        <w:rPr>
          <w:rFonts w:asciiTheme="minorHAnsi" w:eastAsiaTheme="minorEastAsia" w:hAnsiTheme="minorHAnsi" w:cstheme="minorBidi"/>
          <w:b w:val="0"/>
          <w:bCs w:val="0"/>
          <w:caps w:val="0"/>
          <w:noProof/>
          <w:sz w:val="22"/>
          <w:szCs w:val="22"/>
          <w:lang w:eastAsia="en-GB"/>
        </w:rPr>
      </w:pPr>
      <w:hyperlink r:id="rId9" w:anchor="_Toc436647480" w:history="1">
        <w:r w:rsidR="00423971" w:rsidRPr="005E7CB1">
          <w:rPr>
            <w:rStyle w:val="Hyperlink"/>
            <w:rFonts w:ascii="Verdana" w:hAnsi="Verdana"/>
            <w:smallCaps/>
            <w:noProof/>
          </w:rPr>
          <w:t>TENDER SUBMISSION</w:t>
        </w:r>
        <w:r w:rsidR="00423971">
          <w:rPr>
            <w:noProof/>
            <w:webHidden/>
          </w:rPr>
          <w:tab/>
        </w:r>
        <w:r w:rsidR="00423971">
          <w:rPr>
            <w:noProof/>
            <w:webHidden/>
          </w:rPr>
          <w:fldChar w:fldCharType="begin"/>
        </w:r>
        <w:r w:rsidR="00423971">
          <w:rPr>
            <w:noProof/>
            <w:webHidden/>
          </w:rPr>
          <w:instrText xml:space="preserve"> PAGEREF _Toc436647480 \h </w:instrText>
        </w:r>
        <w:r w:rsidR="00423971">
          <w:rPr>
            <w:noProof/>
            <w:webHidden/>
          </w:rPr>
        </w:r>
        <w:r w:rsidR="00423971">
          <w:rPr>
            <w:noProof/>
            <w:webHidden/>
          </w:rPr>
          <w:fldChar w:fldCharType="separate"/>
        </w:r>
        <w:r w:rsidR="00743462">
          <w:rPr>
            <w:noProof/>
            <w:webHidden/>
          </w:rPr>
          <w:t>74</w:t>
        </w:r>
        <w:r w:rsidR="00423971">
          <w:rPr>
            <w:noProof/>
            <w:webHidden/>
          </w:rPr>
          <w:fldChar w:fldCharType="end"/>
        </w:r>
      </w:hyperlink>
    </w:p>
    <w:p w:rsidR="007B45BE" w:rsidRPr="00D35CC4" w:rsidRDefault="00962998" w:rsidP="00890EAD">
      <w:pPr>
        <w:pStyle w:val="01S1CCSubhead1"/>
        <w:outlineLvl w:val="9"/>
        <w:rPr>
          <w:b w:val="0"/>
        </w:rPr>
      </w:pPr>
      <w:r w:rsidRPr="00D35CC4">
        <w:rPr>
          <w:b w:val="0"/>
        </w:rPr>
        <w:fldChar w:fldCharType="end"/>
      </w:r>
    </w:p>
    <w:p w:rsidR="007B45BE" w:rsidRPr="00D35CC4" w:rsidRDefault="007B45BE" w:rsidP="00890EAD">
      <w:pPr>
        <w:pStyle w:val="01S1CCSubhead1"/>
        <w:outlineLvl w:val="9"/>
        <w:rPr>
          <w:b w:val="0"/>
        </w:rPr>
      </w:pPr>
    </w:p>
    <w:p w:rsidR="007B45BE" w:rsidRPr="00D35CC4" w:rsidRDefault="007B45BE" w:rsidP="00890EAD">
      <w:pPr>
        <w:pStyle w:val="01S1CCSubhead1"/>
        <w:outlineLvl w:val="9"/>
        <w:rPr>
          <w:b w:val="0"/>
        </w:rPr>
      </w:pPr>
    </w:p>
    <w:p w:rsidR="007B45BE" w:rsidRPr="00D35CC4" w:rsidRDefault="007B45BE" w:rsidP="00890EAD">
      <w:pPr>
        <w:pStyle w:val="01S1CCSubhead1"/>
        <w:outlineLvl w:val="9"/>
        <w:rPr>
          <w:b w:val="0"/>
        </w:rPr>
      </w:pPr>
    </w:p>
    <w:p w:rsidR="00E0770E" w:rsidRPr="00D35CC4" w:rsidRDefault="00E0770E" w:rsidP="00890EAD">
      <w:pPr>
        <w:pStyle w:val="01S1CCSubhead1"/>
        <w:ind w:left="0" w:firstLine="0"/>
      </w:pPr>
      <w:bookmarkStart w:id="5" w:name="_Toc376435838"/>
      <w:bookmarkStart w:id="6" w:name="_Toc376436221"/>
      <w:bookmarkStart w:id="7" w:name="_Toc376438703"/>
      <w:bookmarkStart w:id="8" w:name="_Toc376507953"/>
      <w:bookmarkStart w:id="9" w:name="_Toc376508634"/>
    </w:p>
    <w:p w:rsidR="00E0770E" w:rsidRPr="00D35CC4" w:rsidRDefault="00E0770E" w:rsidP="00890EAD">
      <w:pPr>
        <w:pStyle w:val="01S1CCSubhead1"/>
        <w:ind w:left="0" w:firstLine="0"/>
      </w:pPr>
    </w:p>
    <w:p w:rsidR="00E0770E" w:rsidRDefault="00E0770E" w:rsidP="00890EAD">
      <w:pPr>
        <w:pStyle w:val="01S1CCSubhead1"/>
        <w:ind w:left="0" w:firstLine="0"/>
      </w:pPr>
    </w:p>
    <w:p w:rsidR="00A8212A" w:rsidRPr="00A8212A" w:rsidRDefault="00A8212A" w:rsidP="00A8212A">
      <w:pPr>
        <w:pStyle w:val="01BSCCParagraphbodystyle"/>
      </w:pPr>
    </w:p>
    <w:p w:rsidR="00B64B79" w:rsidRPr="00D35CC4" w:rsidRDefault="00B64B79" w:rsidP="00B64B79">
      <w:pPr>
        <w:pStyle w:val="01BSCCParagraphbodystyle"/>
      </w:pPr>
    </w:p>
    <w:p w:rsidR="000B10B6" w:rsidRPr="00D35CC4" w:rsidRDefault="000D3AB5" w:rsidP="00890EAD">
      <w:pPr>
        <w:pStyle w:val="01S1CCSubhead1"/>
        <w:ind w:left="0" w:firstLine="0"/>
      </w:pPr>
      <w:bookmarkStart w:id="10" w:name="_Toc436647454"/>
      <w:r w:rsidRPr="00D35CC4">
        <w:lastRenderedPageBreak/>
        <w:t xml:space="preserve">PART A – </w:t>
      </w:r>
      <w:r w:rsidR="000B10B6" w:rsidRPr="00D35CC4">
        <w:t>INSTRUCTIONS AND GUIDANCE</w:t>
      </w:r>
      <w:bookmarkEnd w:id="5"/>
      <w:bookmarkEnd w:id="6"/>
      <w:bookmarkEnd w:id="7"/>
      <w:bookmarkEnd w:id="8"/>
      <w:bookmarkEnd w:id="9"/>
      <w:bookmarkEnd w:id="10"/>
    </w:p>
    <w:bookmarkStart w:id="11" w:name="_Toc376435839"/>
    <w:bookmarkStart w:id="12" w:name="_Toc376436222"/>
    <w:bookmarkStart w:id="13" w:name="_Toc376438704"/>
    <w:bookmarkStart w:id="14" w:name="_Toc376507954"/>
    <w:bookmarkStart w:id="15" w:name="_Toc376508635"/>
    <w:bookmarkStart w:id="16" w:name="_Toc436647455"/>
    <w:p w:rsidR="000D3AB5" w:rsidRPr="00D35CC4" w:rsidRDefault="007354B3" w:rsidP="00F9079A">
      <w:pPr>
        <w:pStyle w:val="01S1CCSubhead1"/>
        <w:outlineLvl w:val="1"/>
      </w:pPr>
      <w:r w:rsidRPr="00D35CC4">
        <w:rPr>
          <w:noProof/>
          <w:lang w:eastAsia="en-GB"/>
        </w:rPr>
        <mc:AlternateContent>
          <mc:Choice Requires="wps">
            <w:drawing>
              <wp:anchor distT="0" distB="0" distL="114300" distR="114300" simplePos="0" relativeHeight="251655680" behindDoc="0" locked="0" layoutInCell="1" allowOverlap="1" wp14:anchorId="27218E25" wp14:editId="4D56EE78">
                <wp:simplePos x="0" y="0"/>
                <wp:positionH relativeFrom="column">
                  <wp:posOffset>5715000</wp:posOffset>
                </wp:positionH>
                <wp:positionV relativeFrom="paragraph">
                  <wp:posOffset>344805</wp:posOffset>
                </wp:positionV>
                <wp:extent cx="571500" cy="3543300"/>
                <wp:effectExtent l="13335" t="12065" r="5715" b="6985"/>
                <wp:wrapNone/>
                <wp:docPr id="10"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543300"/>
                        </a:xfrm>
                        <a:prstGeom prst="foldedCorner">
                          <a:avLst>
                            <a:gd name="adj" fmla="val 12500"/>
                          </a:avLst>
                        </a:prstGeom>
                        <a:solidFill>
                          <a:srgbClr val="CC621E"/>
                        </a:solidFill>
                        <a:ln w="9525">
                          <a:solidFill>
                            <a:srgbClr val="000000"/>
                          </a:solidFill>
                          <a:round/>
                          <a:headEnd/>
                          <a:tailEnd/>
                        </a:ln>
                      </wps:spPr>
                      <wps:txbx>
                        <w:txbxContent>
                          <w:p w:rsidR="00AF66CB" w:rsidRPr="00501263" w:rsidRDefault="00AF66CB" w:rsidP="00185A26">
                            <w:pPr>
                              <w:ind w:left="1440" w:hanging="1440"/>
                              <w:rPr>
                                <w:rFonts w:ascii="Verdana" w:hAnsi="Verdana"/>
                                <w:b/>
                              </w:rPr>
                            </w:pPr>
                            <w:r>
                              <w:rPr>
                                <w:rFonts w:ascii="Verdana" w:hAnsi="Verdana"/>
                                <w:b/>
                              </w:rPr>
                              <w:t xml:space="preserve">PART A     </w:t>
                            </w:r>
                            <w:r w:rsidRPr="00501263">
                              <w:rPr>
                                <w:rFonts w:ascii="Verdana" w:hAnsi="Verdana"/>
                                <w:b/>
                              </w:rPr>
                              <w:t>INSTRUCTIONS</w:t>
                            </w:r>
                            <w:r>
                              <w:rPr>
                                <w:rFonts w:ascii="Verdana" w:hAnsi="Verdana"/>
                                <w:b/>
                              </w:rPr>
                              <w:t xml:space="preserve"> AND GUIDANCE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60" o:spid="_x0000_s1027" type="#_x0000_t65" style="position:absolute;left:0;text-align:left;margin-left:450pt;margin-top:27.15pt;width:45pt;height:27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" fillcolor="#cc621e">
                <v:textbox style="layout-flow:vertical;mso-layout-flow-alt:bottom-to-top">
                  <w:txbxContent>
                    <w:p w:rsidR="00AF66CB" w:rsidRPr="00501263" w:rsidRDefault="00AF66CB" w:rsidP="00185A26">
                      <w:pPr>
                        <w:ind w:left="1440" w:hanging="1440"/>
                        <w:rPr>
                          <w:rFonts w:ascii="Verdana" w:hAnsi="Verdana"/>
                          <w:b/>
                        </w:rPr>
                      </w:pPr>
                      <w:r>
                        <w:rPr>
                          <w:rFonts w:ascii="Verdana" w:hAnsi="Verdana"/>
                          <w:b/>
                        </w:rPr>
                        <w:t xml:space="preserve">PART A     </w:t>
                      </w:r>
                      <w:r w:rsidRPr="00501263">
                        <w:rPr>
                          <w:rFonts w:ascii="Verdana" w:hAnsi="Verdana"/>
                          <w:b/>
                        </w:rPr>
                        <w:t>INSTRUCTIONS</w:t>
                      </w:r>
                      <w:r>
                        <w:rPr>
                          <w:rFonts w:ascii="Verdana" w:hAnsi="Verdana"/>
                          <w:b/>
                        </w:rPr>
                        <w:t xml:space="preserve"> AND GUIDANCE</w:t>
                      </w:r>
                    </w:p>
                  </w:txbxContent>
                </v:textbox>
              </v:shape>
            </w:pict>
          </mc:Fallback>
        </mc:AlternateContent>
      </w:r>
      <w:r w:rsidR="000D3AB5" w:rsidRPr="00D35CC4">
        <w:t xml:space="preserve">Section 1 </w:t>
      </w:r>
      <w:r w:rsidR="000B10B6" w:rsidRPr="00D35CC4">
        <w:t>–</w:t>
      </w:r>
      <w:r w:rsidR="000D3AB5" w:rsidRPr="00D35CC4">
        <w:t xml:space="preserve"> I</w:t>
      </w:r>
      <w:r w:rsidR="00D31C7F" w:rsidRPr="00D35CC4">
        <w:t>ntroduction</w:t>
      </w:r>
      <w:r w:rsidR="000B10B6" w:rsidRPr="00D35CC4">
        <w:t xml:space="preserve"> of Project Requirements</w:t>
      </w:r>
      <w:bookmarkEnd w:id="11"/>
      <w:bookmarkEnd w:id="12"/>
      <w:bookmarkEnd w:id="13"/>
      <w:bookmarkEnd w:id="14"/>
      <w:bookmarkEnd w:id="15"/>
      <w:bookmarkEnd w:id="16"/>
    </w:p>
    <w:p w:rsidR="000D3AB5" w:rsidRPr="00D35CC4" w:rsidRDefault="000D3AB5" w:rsidP="006107C4">
      <w:pPr>
        <w:pStyle w:val="01S2CCSubhead2"/>
      </w:pPr>
      <w:bookmarkStart w:id="17" w:name="_Toc376435840"/>
      <w:bookmarkStart w:id="18" w:name="_Toc376436223"/>
      <w:bookmarkStart w:id="19" w:name="_Toc376438705"/>
      <w:bookmarkStart w:id="20" w:name="_Toc376507955"/>
      <w:bookmarkStart w:id="21" w:name="_Toc376508636"/>
      <w:r w:rsidRPr="00D35CC4">
        <w:t>1.1 Purpose and Scope of this ITT</w:t>
      </w:r>
      <w:bookmarkEnd w:id="17"/>
      <w:bookmarkEnd w:id="18"/>
      <w:bookmarkEnd w:id="19"/>
      <w:bookmarkEnd w:id="20"/>
      <w:bookmarkEnd w:id="21"/>
    </w:p>
    <w:p w:rsidR="000D3AB5" w:rsidRPr="00D35CC4" w:rsidRDefault="000D3AB5" w:rsidP="000D3AB5">
      <w:pPr>
        <w:pStyle w:val="01BSCCParagraphbodystyle"/>
      </w:pPr>
      <w:r w:rsidRPr="00D35CC4">
        <w:t>This ITT:</w:t>
      </w:r>
    </w:p>
    <w:p w:rsidR="000B10B6" w:rsidRPr="00DE6410" w:rsidRDefault="000B10B6" w:rsidP="00D221FB">
      <w:pPr>
        <w:pStyle w:val="01B1CCBulletTextLevel1"/>
        <w:numPr>
          <w:ilvl w:val="0"/>
          <w:numId w:val="9"/>
        </w:numPr>
        <w:rPr>
          <w:b w:val="0"/>
        </w:rPr>
      </w:pPr>
      <w:r w:rsidRPr="00DE6410">
        <w:rPr>
          <w:b w:val="0"/>
        </w:rPr>
        <w:t>Sets out the overall timetable and process f</w:t>
      </w:r>
      <w:r w:rsidR="006B2BB6" w:rsidRPr="00DE6410">
        <w:rPr>
          <w:b w:val="0"/>
        </w:rPr>
        <w:t>or the procurement to Tenderers</w:t>
      </w:r>
    </w:p>
    <w:p w:rsidR="000B10B6" w:rsidRPr="00DE6410" w:rsidRDefault="000B10B6" w:rsidP="00D221FB">
      <w:pPr>
        <w:pStyle w:val="01B1CCBulletTextLevel1"/>
        <w:numPr>
          <w:ilvl w:val="0"/>
          <w:numId w:val="9"/>
        </w:numPr>
        <w:rPr>
          <w:b w:val="0"/>
        </w:rPr>
      </w:pPr>
      <w:r w:rsidRPr="00DE6410">
        <w:rPr>
          <w:b w:val="0"/>
        </w:rPr>
        <w:t>Provides Tenderers with sufficient information to enable them to submit a compliant Tender</w:t>
      </w:r>
      <w:r w:rsidR="00C20B70" w:rsidRPr="00DE6410">
        <w:rPr>
          <w:b w:val="0"/>
        </w:rPr>
        <w:t xml:space="preserve"> </w:t>
      </w:r>
      <w:r w:rsidRPr="00DE6410">
        <w:rPr>
          <w:b w:val="0"/>
        </w:rPr>
        <w:t>(including prov</w:t>
      </w:r>
      <w:r w:rsidR="006B2BB6" w:rsidRPr="00DE6410">
        <w:rPr>
          <w:b w:val="0"/>
        </w:rPr>
        <w:t>iding templates where relevant)</w:t>
      </w:r>
    </w:p>
    <w:p w:rsidR="00C20B70" w:rsidRPr="00DE6410" w:rsidRDefault="000B10B6" w:rsidP="00D221FB">
      <w:pPr>
        <w:pStyle w:val="01B1CCBulletTextLevel1"/>
        <w:numPr>
          <w:ilvl w:val="0"/>
          <w:numId w:val="9"/>
        </w:numPr>
        <w:rPr>
          <w:b w:val="0"/>
        </w:rPr>
      </w:pPr>
      <w:r w:rsidRPr="00DE6410">
        <w:rPr>
          <w:b w:val="0"/>
        </w:rPr>
        <w:t xml:space="preserve">Sets out the Award Criteria and the Tender Evaluation Methodology that will </w:t>
      </w:r>
      <w:r w:rsidR="00C20B70" w:rsidRPr="00DE6410">
        <w:rPr>
          <w:b w:val="0"/>
        </w:rPr>
        <w:t>be used to evaluate the Tenders</w:t>
      </w:r>
    </w:p>
    <w:p w:rsidR="000B10B6" w:rsidRPr="00DE6410" w:rsidRDefault="000B10B6" w:rsidP="00D221FB">
      <w:pPr>
        <w:pStyle w:val="01B1CCBulletTextLevel1"/>
        <w:numPr>
          <w:ilvl w:val="0"/>
          <w:numId w:val="9"/>
        </w:numPr>
        <w:rPr>
          <w:b w:val="0"/>
        </w:rPr>
      </w:pPr>
      <w:r w:rsidRPr="00DE6410">
        <w:rPr>
          <w:b w:val="0"/>
        </w:rPr>
        <w:t>Asks Tenderers to submit their Tenders</w:t>
      </w:r>
      <w:r w:rsidR="00C20B70" w:rsidRPr="00DE6410">
        <w:rPr>
          <w:b w:val="0"/>
        </w:rPr>
        <w:t xml:space="preserve"> </w:t>
      </w:r>
      <w:r w:rsidRPr="00DE6410">
        <w:rPr>
          <w:b w:val="0"/>
        </w:rPr>
        <w:t>in accordance with the instructions set o</w:t>
      </w:r>
      <w:r w:rsidR="006B2BB6" w:rsidRPr="00DE6410">
        <w:rPr>
          <w:b w:val="0"/>
        </w:rPr>
        <w:t>ut in the remainder of this ITT</w:t>
      </w:r>
    </w:p>
    <w:p w:rsidR="000B10B6" w:rsidRPr="00DE6410" w:rsidRDefault="000B10B6" w:rsidP="00D221FB">
      <w:pPr>
        <w:pStyle w:val="01B1CCBulletTextLevel1"/>
        <w:numPr>
          <w:ilvl w:val="0"/>
          <w:numId w:val="9"/>
        </w:numPr>
        <w:rPr>
          <w:b w:val="0"/>
        </w:rPr>
      </w:pPr>
      <w:r w:rsidRPr="00DE6410">
        <w:rPr>
          <w:b w:val="0"/>
        </w:rPr>
        <w:t>Explains the administrative arrangem</w:t>
      </w:r>
      <w:r w:rsidR="00C20B70" w:rsidRPr="00DE6410">
        <w:rPr>
          <w:b w:val="0"/>
        </w:rPr>
        <w:t>ents for the receipt of Tenders</w:t>
      </w:r>
    </w:p>
    <w:p w:rsidR="00DC7C4B" w:rsidRPr="00D35CC4" w:rsidRDefault="00DC7C4B" w:rsidP="00DC7C4B">
      <w:pPr>
        <w:pStyle w:val="01BSCCParagraphbodystyle"/>
      </w:pPr>
    </w:p>
    <w:p w:rsidR="000B10B6" w:rsidRPr="00D35CC4" w:rsidRDefault="000B10B6" w:rsidP="006107C4">
      <w:pPr>
        <w:pStyle w:val="01S2CCSubhead2"/>
      </w:pPr>
      <w:bookmarkStart w:id="22" w:name="_Toc376435841"/>
      <w:bookmarkStart w:id="23" w:name="_Toc376436224"/>
      <w:bookmarkStart w:id="24" w:name="_Toc376438706"/>
      <w:bookmarkStart w:id="25" w:name="_Toc376507956"/>
      <w:bookmarkStart w:id="26" w:name="_Toc376508637"/>
      <w:r w:rsidRPr="00D35CC4">
        <w:t>1.2 Introduction</w:t>
      </w:r>
      <w:bookmarkEnd w:id="22"/>
      <w:bookmarkEnd w:id="23"/>
      <w:bookmarkEnd w:id="24"/>
      <w:bookmarkEnd w:id="25"/>
      <w:bookmarkEnd w:id="26"/>
    </w:p>
    <w:p w:rsidR="00584852" w:rsidRPr="00AA7FE6" w:rsidRDefault="000B10B6" w:rsidP="000B10B6">
      <w:pPr>
        <w:pStyle w:val="01BSCCParagraphbodystyle"/>
      </w:pPr>
      <w:r w:rsidRPr="00AA7FE6">
        <w:t>The Council is conducting the procurement using the Open Procedure.</w:t>
      </w:r>
    </w:p>
    <w:p w:rsidR="00B124C1" w:rsidRPr="00AA7FE6" w:rsidRDefault="00B124C1" w:rsidP="000B10B6">
      <w:pPr>
        <w:pStyle w:val="01BSCCParagraphbodystyle"/>
      </w:pPr>
      <w:r w:rsidRPr="00AA7FE6">
        <w:t xml:space="preserve">The Council is conducting this procurement under Regulation 74 (Award of contracts for social and other specific services) of the Regulations, using a duly amended copy of the Councils Open </w:t>
      </w:r>
      <w:r w:rsidR="00584852" w:rsidRPr="00AA7FE6">
        <w:t>Procedure Invitation to Tender.</w:t>
      </w:r>
    </w:p>
    <w:p w:rsidR="000B10B6" w:rsidRPr="00D35CC4" w:rsidRDefault="000B10B6" w:rsidP="000B10B6">
      <w:pPr>
        <w:pStyle w:val="01BSCCParagraphbodystyle"/>
      </w:pPr>
      <w:r w:rsidRPr="00D35CC4">
        <w:t xml:space="preserve">This document contains information about the procurement process, the </w:t>
      </w:r>
      <w:r w:rsidR="00F7044A">
        <w:t>Framework Agreement</w:t>
      </w:r>
      <w:r w:rsidRPr="00D35CC4">
        <w:t xml:space="preserve">, and sets out the </w:t>
      </w:r>
      <w:r w:rsidR="00C20B70" w:rsidRPr="00D35CC4">
        <w:t>conditions for submission of a Tender</w:t>
      </w:r>
      <w:r w:rsidRPr="00D35CC4">
        <w:t xml:space="preserve">. </w:t>
      </w:r>
    </w:p>
    <w:p w:rsidR="000B10B6" w:rsidRPr="00D35CC4" w:rsidRDefault="004A3817" w:rsidP="006107C4">
      <w:pPr>
        <w:pStyle w:val="01S2CCSubhead2"/>
      </w:pPr>
      <w:bookmarkStart w:id="27" w:name="_Toc376435842"/>
      <w:bookmarkStart w:id="28" w:name="_Toc376436225"/>
      <w:bookmarkStart w:id="29" w:name="_Toc376438707"/>
      <w:bookmarkStart w:id="30" w:name="_Toc376507957"/>
      <w:bookmarkStart w:id="31" w:name="_Toc376508638"/>
      <w:r w:rsidRPr="00D35CC4">
        <w:t xml:space="preserve">1.3 </w:t>
      </w:r>
      <w:r w:rsidR="000B10B6" w:rsidRPr="00D35CC4">
        <w:t>Scope of the Project</w:t>
      </w:r>
      <w:bookmarkEnd w:id="27"/>
      <w:bookmarkEnd w:id="28"/>
      <w:bookmarkEnd w:id="29"/>
      <w:bookmarkEnd w:id="30"/>
      <w:bookmarkEnd w:id="31"/>
    </w:p>
    <w:p w:rsidR="00AA7FE6" w:rsidRPr="00302B50" w:rsidRDefault="00BE563C" w:rsidP="00AA7FE6">
      <w:pPr>
        <w:pStyle w:val="BodyText"/>
        <w:tabs>
          <w:tab w:val="left" w:pos="567"/>
        </w:tabs>
        <w:ind w:firstLine="12"/>
        <w:jc w:val="left"/>
        <w:rPr>
          <w:rFonts w:ascii="Verdana" w:hAnsi="Verdana"/>
        </w:rPr>
      </w:pPr>
      <w:r>
        <w:rPr>
          <w:rFonts w:ascii="Verdana" w:hAnsi="Verdana"/>
        </w:rPr>
        <w:t>Education, Health and Social Care</w:t>
      </w:r>
      <w:r w:rsidR="00AA7FE6" w:rsidRPr="00302B50">
        <w:rPr>
          <w:rFonts w:ascii="Verdana" w:hAnsi="Verdana"/>
        </w:rPr>
        <w:t xml:space="preserve"> h</w:t>
      </w:r>
      <w:r w:rsidR="00653614">
        <w:rPr>
          <w:rFonts w:ascii="Verdana" w:hAnsi="Verdana"/>
        </w:rPr>
        <w:t>ave a requirement for Independent Medical Practitioners</w:t>
      </w:r>
      <w:r w:rsidR="00AA7FE6" w:rsidRPr="00302B50">
        <w:rPr>
          <w:rFonts w:ascii="Verdana" w:hAnsi="Verdana"/>
        </w:rPr>
        <w:t xml:space="preserve"> to provide Mental Health</w:t>
      </w:r>
      <w:r w:rsidR="00F7044A">
        <w:rPr>
          <w:rFonts w:ascii="Verdana" w:hAnsi="Verdana"/>
        </w:rPr>
        <w:t>,</w:t>
      </w:r>
      <w:r w:rsidR="00AA7FE6" w:rsidRPr="00302B50">
        <w:rPr>
          <w:rFonts w:ascii="Verdana" w:hAnsi="Verdana"/>
        </w:rPr>
        <w:t xml:space="preserve"> Mental Capacity and Eligibility Assessments under the Mental Capacity Act</w:t>
      </w:r>
      <w:r w:rsidR="00653614">
        <w:rPr>
          <w:rFonts w:ascii="Verdana" w:hAnsi="Verdana"/>
        </w:rPr>
        <w:t xml:space="preserve"> (2005)</w:t>
      </w:r>
      <w:r w:rsidR="00AA7FE6" w:rsidRPr="00302B50">
        <w:rPr>
          <w:rFonts w:ascii="Verdana" w:hAnsi="Verdana"/>
        </w:rPr>
        <w:t xml:space="preserve"> Deprivation of Liberty Safeguards. </w:t>
      </w:r>
    </w:p>
    <w:p w:rsidR="00AA7FE6" w:rsidRPr="00302B50" w:rsidRDefault="00AA7FE6" w:rsidP="00AA7FE6">
      <w:pPr>
        <w:pStyle w:val="BodyText"/>
        <w:tabs>
          <w:tab w:val="left" w:pos="567"/>
        </w:tabs>
        <w:ind w:firstLine="12"/>
        <w:jc w:val="left"/>
        <w:rPr>
          <w:rFonts w:ascii="Verdana" w:hAnsi="Verdana"/>
        </w:rPr>
      </w:pPr>
      <w:r w:rsidRPr="00302B50">
        <w:rPr>
          <w:rFonts w:ascii="Verdana" w:hAnsi="Verdana"/>
        </w:rPr>
        <w:t>The aim of the Deprivation of Liberty Safeguards is to provide legal protection for those vulnerable people who are deprived of their liberty otherwise than under the Mental Health Act 1983, to prevent arbitrary decisions to deprive a person of liberty and to give rights to challenge deprivation of liberty authorisations. The safeguards apply to people who lack capacity to consent to care or treatment, who are suffering from a mental disorder and are resident in a hospital or registered care home. When introduced, the Government expected that the implementation of the safeguards w</w:t>
      </w:r>
      <w:r w:rsidR="00D3055F">
        <w:rPr>
          <w:rFonts w:ascii="Verdana" w:hAnsi="Verdana"/>
        </w:rPr>
        <w:t>ould</w:t>
      </w:r>
      <w:r w:rsidRPr="00302B50">
        <w:rPr>
          <w:rFonts w:ascii="Verdana" w:hAnsi="Verdana"/>
        </w:rPr>
        <w:t xml:space="preserve"> reduce the numbers of people deprived of their liberty in care homes and hospitals and </w:t>
      </w:r>
      <w:r w:rsidR="00D3055F">
        <w:rPr>
          <w:rFonts w:ascii="Verdana" w:hAnsi="Verdana"/>
        </w:rPr>
        <w:t xml:space="preserve">to </w:t>
      </w:r>
      <w:r w:rsidRPr="00302B50">
        <w:rPr>
          <w:rFonts w:ascii="Verdana" w:hAnsi="Verdana"/>
        </w:rPr>
        <w:t>protect the rights of those that are.</w:t>
      </w:r>
    </w:p>
    <w:p w:rsidR="00AA7FE6" w:rsidRPr="00302B50" w:rsidRDefault="00AA7FE6" w:rsidP="00AA7FE6">
      <w:pPr>
        <w:pStyle w:val="BodyText"/>
        <w:tabs>
          <w:tab w:val="left" w:pos="567"/>
        </w:tabs>
        <w:ind w:firstLine="12"/>
        <w:jc w:val="left"/>
        <w:rPr>
          <w:rFonts w:ascii="Verdana" w:hAnsi="Verdana"/>
        </w:rPr>
      </w:pPr>
      <w:r w:rsidRPr="00302B50">
        <w:rPr>
          <w:rFonts w:ascii="Verdana" w:hAnsi="Verdana"/>
        </w:rPr>
        <w:lastRenderedPageBreak/>
        <w:t>The</w:t>
      </w:r>
      <w:r w:rsidR="00D3055F">
        <w:rPr>
          <w:rFonts w:ascii="Verdana" w:hAnsi="Verdana"/>
        </w:rPr>
        <w:t xml:space="preserve"> Local Authority has a</w:t>
      </w:r>
      <w:r w:rsidRPr="00302B50">
        <w:rPr>
          <w:rFonts w:ascii="Verdana" w:hAnsi="Verdana"/>
        </w:rPr>
        <w:t xml:space="preserve"> requirement to </w:t>
      </w:r>
      <w:r w:rsidR="00D3055F">
        <w:rPr>
          <w:rFonts w:ascii="Verdana" w:hAnsi="Verdana"/>
        </w:rPr>
        <w:t>undertake</w:t>
      </w:r>
      <w:r w:rsidRPr="00302B50">
        <w:rPr>
          <w:rFonts w:ascii="Verdana" w:hAnsi="Verdana"/>
        </w:rPr>
        <w:t xml:space="preserve"> Mental Health</w:t>
      </w:r>
      <w:r w:rsidR="00F7044A">
        <w:rPr>
          <w:rFonts w:ascii="Verdana" w:hAnsi="Verdana"/>
        </w:rPr>
        <w:t>,</w:t>
      </w:r>
      <w:r w:rsidRPr="00302B50">
        <w:rPr>
          <w:rFonts w:ascii="Verdana" w:hAnsi="Verdana"/>
        </w:rPr>
        <w:t xml:space="preserve"> Mental Capacity and Eligibility Assessments as mandated in the Mental Capacity Act (Deprivation of Liberty: Standard Authorisations, Assessments and Ordinary Residence) Regulations 2008 and in line with the activity and quality standards specified in this document. </w:t>
      </w:r>
    </w:p>
    <w:p w:rsidR="00AA7FE6" w:rsidRPr="00302B50" w:rsidRDefault="00D3055F" w:rsidP="00AA7FE6">
      <w:pPr>
        <w:pStyle w:val="BodyText"/>
        <w:tabs>
          <w:tab w:val="left" w:pos="567"/>
        </w:tabs>
        <w:ind w:firstLine="12"/>
        <w:jc w:val="left"/>
        <w:rPr>
          <w:rFonts w:ascii="Verdana" w:hAnsi="Verdana"/>
        </w:rPr>
      </w:pPr>
      <w:r>
        <w:rPr>
          <w:rFonts w:ascii="Verdana" w:hAnsi="Verdana"/>
        </w:rPr>
        <w:t xml:space="preserve">Since the Supreme Court </w:t>
      </w:r>
      <w:r w:rsidRPr="00D3055F">
        <w:rPr>
          <w:rFonts w:ascii="Verdana" w:hAnsi="Verdana"/>
        </w:rPr>
        <w:t>cases of P v Cheshire West and Chester Council and P&amp;Q v Surrey County Council</w:t>
      </w:r>
      <w:r>
        <w:rPr>
          <w:rFonts w:ascii="Verdana" w:hAnsi="Verdana"/>
        </w:rPr>
        <w:t xml:space="preserve"> Local Authorities have seen a 10 fold in</w:t>
      </w:r>
      <w:r w:rsidR="00211A03">
        <w:rPr>
          <w:rFonts w:ascii="Verdana" w:hAnsi="Verdana"/>
        </w:rPr>
        <w:t xml:space="preserve">crease in applications under </w:t>
      </w:r>
      <w:proofErr w:type="spellStart"/>
      <w:r w:rsidR="00211A03">
        <w:rPr>
          <w:rFonts w:ascii="Verdana" w:hAnsi="Verdana"/>
        </w:rPr>
        <w:t>DoL</w:t>
      </w:r>
      <w:r>
        <w:rPr>
          <w:rFonts w:ascii="Verdana" w:hAnsi="Verdana"/>
        </w:rPr>
        <w:t>S</w:t>
      </w:r>
      <w:proofErr w:type="spellEnd"/>
      <w:r>
        <w:rPr>
          <w:rFonts w:ascii="Verdana" w:hAnsi="Verdana"/>
        </w:rPr>
        <w:t>. In response,</w:t>
      </w:r>
      <w:r w:rsidRPr="00D3055F">
        <w:rPr>
          <w:rFonts w:ascii="Verdana" w:hAnsi="Verdana"/>
        </w:rPr>
        <w:t xml:space="preserve"> </w:t>
      </w:r>
      <w:r w:rsidR="00F7044A">
        <w:rPr>
          <w:rFonts w:ascii="Verdana" w:hAnsi="Verdana"/>
        </w:rPr>
        <w:t xml:space="preserve">Cornwall Council </w:t>
      </w:r>
      <w:r w:rsidR="00AA7FE6" w:rsidRPr="00302B50">
        <w:rPr>
          <w:rFonts w:ascii="Verdana" w:hAnsi="Verdana"/>
        </w:rPr>
        <w:t xml:space="preserve">has </w:t>
      </w:r>
      <w:r>
        <w:rPr>
          <w:rFonts w:ascii="Verdana" w:hAnsi="Verdana"/>
        </w:rPr>
        <w:t xml:space="preserve">been required to </w:t>
      </w:r>
      <w:r w:rsidR="00AA7FE6" w:rsidRPr="00302B50">
        <w:rPr>
          <w:rFonts w:ascii="Verdana" w:hAnsi="Verdana"/>
        </w:rPr>
        <w:t xml:space="preserve">agree a set of assessment priority criteria which will be applied to all incoming assessment requests and it is predicted that this will result in the </w:t>
      </w:r>
      <w:proofErr w:type="spellStart"/>
      <w:r w:rsidR="00AA7FE6" w:rsidRPr="00302B50">
        <w:rPr>
          <w:rFonts w:ascii="Verdana" w:hAnsi="Verdana"/>
        </w:rPr>
        <w:t>DoLS</w:t>
      </w:r>
      <w:proofErr w:type="spellEnd"/>
      <w:r w:rsidR="00AA7FE6" w:rsidRPr="00302B50">
        <w:rPr>
          <w:rFonts w:ascii="Verdana" w:hAnsi="Verdana"/>
        </w:rPr>
        <w:t xml:space="preserve"> Team completing approximately 600 full assessments each year. These assessments represent the cases that present most risk/compl</w:t>
      </w:r>
      <w:r w:rsidR="00F7044A">
        <w:rPr>
          <w:rFonts w:ascii="Verdana" w:hAnsi="Verdana"/>
        </w:rPr>
        <w:t>exity and form approximately one third</w:t>
      </w:r>
      <w:r w:rsidR="00AA7FE6" w:rsidRPr="00302B50">
        <w:rPr>
          <w:rFonts w:ascii="Verdana" w:hAnsi="Verdana"/>
        </w:rPr>
        <w:t xml:space="preserve"> of the total referral numbers.</w:t>
      </w:r>
    </w:p>
    <w:p w:rsidR="00AA7FE6" w:rsidRPr="00302B50" w:rsidRDefault="00AA7FE6" w:rsidP="00AA7FE6">
      <w:pPr>
        <w:pStyle w:val="BodyText"/>
        <w:tabs>
          <w:tab w:val="left" w:pos="567"/>
        </w:tabs>
        <w:ind w:firstLine="12"/>
        <w:jc w:val="left"/>
        <w:rPr>
          <w:rFonts w:ascii="Verdana" w:hAnsi="Verdana"/>
        </w:rPr>
      </w:pPr>
      <w:r w:rsidRPr="00302B50">
        <w:rPr>
          <w:rFonts w:ascii="Verdana" w:hAnsi="Verdana"/>
        </w:rPr>
        <w:t xml:space="preserve">As part of the strategic plan to complete 600 assessments per year there is a statutory requirement that the majority of these will need an assessment carried out by an independent medical practitioner who has suitable experience and training under </w:t>
      </w:r>
      <w:proofErr w:type="spellStart"/>
      <w:r w:rsidRPr="00302B50">
        <w:rPr>
          <w:rFonts w:ascii="Verdana" w:hAnsi="Verdana"/>
        </w:rPr>
        <w:t>DoLS</w:t>
      </w:r>
      <w:proofErr w:type="spellEnd"/>
      <w:r w:rsidRPr="00302B50">
        <w:rPr>
          <w:rFonts w:ascii="Verdana" w:hAnsi="Verdana"/>
        </w:rPr>
        <w:t>.</w:t>
      </w:r>
    </w:p>
    <w:p w:rsidR="00AA7FE6" w:rsidRPr="00302B50" w:rsidRDefault="00AA7FE6" w:rsidP="00AA7FE6">
      <w:pPr>
        <w:pStyle w:val="BodyText"/>
        <w:tabs>
          <w:tab w:val="left" w:pos="567"/>
        </w:tabs>
        <w:ind w:firstLine="12"/>
        <w:rPr>
          <w:rFonts w:ascii="Verdana" w:hAnsi="Verdana"/>
        </w:rPr>
      </w:pPr>
      <w:r w:rsidRPr="00302B50">
        <w:rPr>
          <w:rFonts w:ascii="Verdana" w:hAnsi="Verdana"/>
        </w:rPr>
        <w:t xml:space="preserve">The current estimate is that 400 people a year will need an assessment from </w:t>
      </w:r>
      <w:r w:rsidR="00D3055F">
        <w:rPr>
          <w:rFonts w:ascii="Verdana" w:hAnsi="Verdana"/>
        </w:rPr>
        <w:t>a</w:t>
      </w:r>
      <w:r w:rsidRPr="00302B50">
        <w:rPr>
          <w:rFonts w:ascii="Verdana" w:hAnsi="Verdana"/>
        </w:rPr>
        <w:t xml:space="preserve"> medic and this is the level of act</w:t>
      </w:r>
      <w:r w:rsidR="00F7044A">
        <w:rPr>
          <w:rFonts w:ascii="Verdana" w:hAnsi="Verdana"/>
        </w:rPr>
        <w:t>ivity that the proposed framework agreement</w:t>
      </w:r>
      <w:r w:rsidRPr="00302B50">
        <w:rPr>
          <w:rFonts w:ascii="Verdana" w:hAnsi="Verdana"/>
        </w:rPr>
        <w:t xml:space="preserve"> is based on.  </w:t>
      </w:r>
    </w:p>
    <w:p w:rsidR="00AA7FE6" w:rsidRPr="00302B50" w:rsidRDefault="00AA7FE6" w:rsidP="00AA7FE6">
      <w:pPr>
        <w:pStyle w:val="BodyText"/>
        <w:tabs>
          <w:tab w:val="left" w:pos="567"/>
        </w:tabs>
        <w:ind w:firstLine="12"/>
        <w:jc w:val="left"/>
        <w:rPr>
          <w:rFonts w:ascii="Verdana" w:hAnsi="Verdana"/>
        </w:rPr>
      </w:pPr>
      <w:r w:rsidRPr="00302B50">
        <w:rPr>
          <w:rFonts w:ascii="Verdana" w:hAnsi="Verdana"/>
        </w:rPr>
        <w:t>The proceeding procurement and contractual arrangements will serve to increase and maintain service quality which will be measurable by audit.</w:t>
      </w:r>
    </w:p>
    <w:p w:rsidR="00AA7FE6" w:rsidRDefault="00AA7FE6" w:rsidP="004A3817">
      <w:pPr>
        <w:pStyle w:val="01BSCCParagraphbodystyle"/>
        <w:rPr>
          <w:color w:val="0000FF"/>
        </w:rPr>
      </w:pPr>
    </w:p>
    <w:p w:rsidR="000B10B6" w:rsidRPr="00D35CC4" w:rsidRDefault="004A3817" w:rsidP="006107C4">
      <w:pPr>
        <w:pStyle w:val="01S2CCSubhead2"/>
      </w:pPr>
      <w:bookmarkStart w:id="32" w:name="_Toc376435843"/>
      <w:bookmarkStart w:id="33" w:name="_Toc376436226"/>
      <w:bookmarkStart w:id="34" w:name="_Toc376438708"/>
      <w:bookmarkStart w:id="35" w:name="_Toc376507958"/>
      <w:bookmarkStart w:id="36" w:name="_Toc376508639"/>
      <w:r w:rsidRPr="00D35CC4">
        <w:t xml:space="preserve">1.4 </w:t>
      </w:r>
      <w:r w:rsidR="006B2BB6" w:rsidRPr="00D35CC4">
        <w:t>Value of the C</w:t>
      </w:r>
      <w:r w:rsidR="000B10B6" w:rsidRPr="00D35CC4">
        <w:t>ontract</w:t>
      </w:r>
      <w:bookmarkEnd w:id="32"/>
      <w:bookmarkEnd w:id="33"/>
      <w:bookmarkEnd w:id="34"/>
      <w:bookmarkEnd w:id="35"/>
      <w:bookmarkEnd w:id="36"/>
    </w:p>
    <w:p w:rsidR="000B10B6" w:rsidRDefault="000B10B6" w:rsidP="004A3817">
      <w:pPr>
        <w:pStyle w:val="01BSCCParagraphbodystyle"/>
      </w:pPr>
      <w:r w:rsidRPr="00D35CC4">
        <w:t>Whilst the details of potential expenditure are given in good faith as a guide to assist Tende</w:t>
      </w:r>
      <w:r w:rsidR="00C20B70" w:rsidRPr="00D35CC4">
        <w:t>rers in submitting their Tenders</w:t>
      </w:r>
      <w:r w:rsidRPr="00D35CC4">
        <w:t xml:space="preserve">, they are not an undertaking on behalf of the Council to purchase the </w:t>
      </w:r>
      <w:r w:rsidR="00584852" w:rsidRPr="00AA7FE6">
        <w:t>Services</w:t>
      </w:r>
      <w:r w:rsidRPr="00D35CC4">
        <w:t xml:space="preserve"> to this or any other particular value and shall not create a binding obligation unless specifically stated within the </w:t>
      </w:r>
      <w:r w:rsidR="00F7044A">
        <w:t>framework agreement.</w:t>
      </w:r>
    </w:p>
    <w:p w:rsidR="00F7044A" w:rsidRDefault="00F7044A" w:rsidP="00F7044A">
      <w:pPr>
        <w:pStyle w:val="01BSCCParagraphbodystyle"/>
      </w:pPr>
      <w:r>
        <w:t>£1</w:t>
      </w:r>
      <w:r w:rsidR="00E256B1">
        <w:t>0</w:t>
      </w:r>
      <w:r>
        <w:t>0,000 per annum x 4 years = £4</w:t>
      </w:r>
      <w:r w:rsidR="00E256B1">
        <w:t>0</w:t>
      </w:r>
      <w:r>
        <w:t xml:space="preserve">0,000 </w:t>
      </w:r>
    </w:p>
    <w:p w:rsidR="000B10B6" w:rsidRPr="00D35CC4" w:rsidRDefault="004A3817" w:rsidP="006107C4">
      <w:pPr>
        <w:pStyle w:val="01S2CCSubhead2"/>
      </w:pPr>
      <w:bookmarkStart w:id="37" w:name="_Toc376435844"/>
      <w:bookmarkStart w:id="38" w:name="_Toc376436227"/>
      <w:bookmarkStart w:id="39" w:name="_Toc376438709"/>
      <w:bookmarkStart w:id="40" w:name="_Toc376507959"/>
      <w:bookmarkStart w:id="41" w:name="_Toc376508640"/>
      <w:r w:rsidRPr="00D35CC4">
        <w:t xml:space="preserve">1.5 </w:t>
      </w:r>
      <w:r w:rsidR="00266471" w:rsidRPr="00D35CC4">
        <w:t>Contract T</w:t>
      </w:r>
      <w:r w:rsidR="000B10B6" w:rsidRPr="00D35CC4">
        <w:t>erm</w:t>
      </w:r>
      <w:bookmarkEnd w:id="37"/>
      <w:bookmarkEnd w:id="38"/>
      <w:bookmarkEnd w:id="39"/>
      <w:bookmarkEnd w:id="40"/>
      <w:bookmarkEnd w:id="41"/>
    </w:p>
    <w:p w:rsidR="000B10B6" w:rsidRDefault="000B10B6" w:rsidP="004A3817">
      <w:pPr>
        <w:pStyle w:val="01BSCCParagraphbodystyle"/>
      </w:pPr>
      <w:r w:rsidRPr="00D35CC4">
        <w:t xml:space="preserve">Subject to any termination rights contained within the </w:t>
      </w:r>
      <w:r w:rsidR="00F7044A">
        <w:t>framework agreement</w:t>
      </w:r>
      <w:r w:rsidRPr="00D35CC4">
        <w:t xml:space="preserve">, the Council proposes to enter into the </w:t>
      </w:r>
      <w:r w:rsidR="00F30318">
        <w:t>agreement</w:t>
      </w:r>
      <w:r w:rsidR="00584852">
        <w:t xml:space="preserve"> for a maximum period of 4 </w:t>
      </w:r>
      <w:r w:rsidRPr="00D35CC4">
        <w:t>years with the succe</w:t>
      </w:r>
      <w:r w:rsidR="00F30318">
        <w:t>ssful Tenderers ("Contractors"):</w:t>
      </w:r>
    </w:p>
    <w:p w:rsidR="00F7044A" w:rsidRDefault="00F7044A" w:rsidP="00F30318">
      <w:pPr>
        <w:pStyle w:val="01BSCCParagraphbodystyle"/>
        <w:numPr>
          <w:ilvl w:val="0"/>
          <w:numId w:val="30"/>
        </w:numPr>
      </w:pPr>
      <w:r>
        <w:t>24 months + an option for 12 months + a final option of 12 months = total 48 months</w:t>
      </w:r>
    </w:p>
    <w:p w:rsidR="00F30318" w:rsidRDefault="000B10B6" w:rsidP="00342CEE">
      <w:pPr>
        <w:pStyle w:val="01BSCCParagraphbodystyle"/>
      </w:pPr>
      <w:r w:rsidRPr="00D35CC4">
        <w:t>The anticipated Commencement Date is</w:t>
      </w:r>
      <w:r w:rsidR="00AA7FE6">
        <w:t xml:space="preserve"> 01/04/2016.</w:t>
      </w:r>
      <w:bookmarkStart w:id="42" w:name="a283267"/>
      <w:bookmarkStart w:id="43" w:name="_Toc376435845"/>
      <w:bookmarkStart w:id="44" w:name="_Toc376436228"/>
      <w:bookmarkStart w:id="45" w:name="_Toc376438710"/>
      <w:bookmarkStart w:id="46" w:name="_Toc376507960"/>
      <w:bookmarkStart w:id="47" w:name="_Toc376508641"/>
    </w:p>
    <w:p w:rsidR="00057535" w:rsidRPr="00057535" w:rsidRDefault="00057535" w:rsidP="00057535">
      <w:pPr>
        <w:pStyle w:val="01BSCCParagraphbodystyle"/>
        <w:rPr>
          <w:lang w:val="en-US"/>
        </w:rPr>
      </w:pPr>
    </w:p>
    <w:p w:rsidR="00AA7FE6" w:rsidRDefault="004A3817" w:rsidP="006107C4">
      <w:pPr>
        <w:pStyle w:val="01S2CCSubhead2"/>
      </w:pPr>
      <w:r w:rsidRPr="00D35CC4">
        <w:lastRenderedPageBreak/>
        <w:t xml:space="preserve">1.6 </w:t>
      </w:r>
      <w:r w:rsidR="00266471" w:rsidRPr="00C760A8">
        <w:t xml:space="preserve">Use of </w:t>
      </w:r>
      <w:r w:rsidR="00AA7FE6" w:rsidRPr="00C760A8">
        <w:t>Framework Agreement</w:t>
      </w:r>
      <w:r w:rsidR="00266471" w:rsidRPr="00C760A8">
        <w:t xml:space="preserve"> by Third P</w:t>
      </w:r>
      <w:r w:rsidR="000B10B6" w:rsidRPr="00C760A8">
        <w:t>arty</w:t>
      </w:r>
      <w:bookmarkEnd w:id="42"/>
      <w:r w:rsidR="000B10B6" w:rsidRPr="00C760A8">
        <w:t xml:space="preserve"> </w:t>
      </w:r>
      <w:r w:rsidR="000B10B6" w:rsidRPr="00D32DCF">
        <w:rPr>
          <w:lang w:val="en-GB"/>
        </w:rPr>
        <w:t>Organisations</w:t>
      </w:r>
      <w:bookmarkEnd w:id="43"/>
      <w:bookmarkEnd w:id="44"/>
      <w:bookmarkEnd w:id="45"/>
      <w:bookmarkEnd w:id="46"/>
      <w:bookmarkEnd w:id="47"/>
    </w:p>
    <w:p w:rsidR="000B10B6" w:rsidRPr="00342CEE" w:rsidRDefault="00584852" w:rsidP="006107C4">
      <w:pPr>
        <w:pStyle w:val="01S2CCSubhead2"/>
        <w:rPr>
          <w:b w:val="0"/>
        </w:rPr>
      </w:pPr>
      <w:r w:rsidRPr="00342CEE">
        <w:rPr>
          <w:b w:val="0"/>
        </w:rPr>
        <w:t>Not applicable to this tender</w:t>
      </w:r>
    </w:p>
    <w:p w:rsidR="00C512D8" w:rsidRDefault="00F30318" w:rsidP="00F9079A">
      <w:pPr>
        <w:pStyle w:val="01S1CCSubhead1"/>
        <w:ind w:left="0" w:firstLine="0"/>
        <w:outlineLvl w:val="1"/>
      </w:pPr>
      <w:bookmarkStart w:id="48" w:name="_Toc376435846"/>
      <w:bookmarkStart w:id="49" w:name="_Toc376436229"/>
      <w:bookmarkStart w:id="50" w:name="_Toc376438711"/>
      <w:bookmarkStart w:id="51" w:name="_Toc376507961"/>
      <w:bookmarkStart w:id="52" w:name="_Toc376508642"/>
      <w:bookmarkStart w:id="53" w:name="_Toc436647456"/>
      <w:r>
        <w:t>S</w:t>
      </w:r>
      <w:r w:rsidR="00C512D8" w:rsidRPr="00D35CC4">
        <w:t>ection 2 – Tender Timetable</w:t>
      </w:r>
      <w:bookmarkEnd w:id="48"/>
      <w:bookmarkEnd w:id="49"/>
      <w:bookmarkEnd w:id="50"/>
      <w:bookmarkEnd w:id="51"/>
      <w:bookmarkEnd w:id="52"/>
      <w:bookmarkEnd w:id="53"/>
    </w:p>
    <w:p w:rsidR="00C512D8" w:rsidRPr="00D35CC4" w:rsidRDefault="00C512D8" w:rsidP="006107C4">
      <w:pPr>
        <w:pStyle w:val="01S2CCSubhead2"/>
      </w:pPr>
      <w:bookmarkStart w:id="54" w:name="_Toc376435847"/>
      <w:bookmarkStart w:id="55" w:name="_Toc376436230"/>
      <w:bookmarkStart w:id="56" w:name="_Toc376438712"/>
      <w:bookmarkStart w:id="57" w:name="_Toc376507962"/>
      <w:bookmarkStart w:id="58" w:name="_Toc376508643"/>
      <w:r w:rsidRPr="00D35CC4">
        <w:t>2.1 Tender Information Table</w:t>
      </w:r>
      <w:bookmarkEnd w:id="54"/>
      <w:bookmarkEnd w:id="55"/>
      <w:bookmarkEnd w:id="56"/>
      <w:bookmarkEnd w:id="57"/>
      <w:bookmarkEnd w:id="58"/>
    </w:p>
    <w:bookmarkEnd w:id="2"/>
    <w:bookmarkEnd w:id="3"/>
    <w:bookmarkEnd w:id="4"/>
    <w:p w:rsidR="000973B6" w:rsidRPr="00D35CC4" w:rsidRDefault="000973B6" w:rsidP="000973B6"/>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84"/>
      </w:tblGrid>
      <w:tr w:rsidR="000973B6" w:rsidRPr="00D35CC4" w:rsidTr="0042244E">
        <w:trPr>
          <w:trHeight w:val="57"/>
        </w:trPr>
        <w:tc>
          <w:tcPr>
            <w:tcW w:w="8184" w:type="dxa"/>
            <w:tcBorders>
              <w:top w:val="single" w:sz="4" w:space="0" w:color="808080"/>
              <w:left w:val="single" w:sz="4" w:space="0" w:color="808080"/>
              <w:bottom w:val="single" w:sz="4" w:space="0" w:color="auto"/>
              <w:right w:val="single" w:sz="4" w:space="0" w:color="808080"/>
            </w:tcBorders>
            <w:shd w:val="solid" w:color="FABF8F" w:fill="auto"/>
            <w:vAlign w:val="center"/>
          </w:tcPr>
          <w:p w:rsidR="000973B6" w:rsidRPr="00D35CC4" w:rsidRDefault="00C512D8" w:rsidP="00EA542F">
            <w:pPr>
              <w:pStyle w:val="04THCCTablehead"/>
              <w:rPr>
                <w:lang w:bidi="x-none"/>
              </w:rPr>
            </w:pPr>
            <w:r w:rsidRPr="00D35CC4">
              <w:rPr>
                <w:lang w:bidi="x-none"/>
              </w:rPr>
              <w:t>Tender Information Table</w:t>
            </w:r>
          </w:p>
        </w:tc>
      </w:tr>
    </w:tbl>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84"/>
      </w:tblGrid>
      <w:tr w:rsidR="00C512D8" w:rsidRPr="00D35CC4" w:rsidTr="0042244E">
        <w:tc>
          <w:tcPr>
            <w:tcW w:w="8184" w:type="dxa"/>
            <w:tcBorders>
              <w:top w:val="single" w:sz="4" w:space="0" w:color="auto"/>
              <w:left w:val="single" w:sz="4" w:space="0" w:color="808080"/>
              <w:bottom w:val="single" w:sz="4" w:space="0" w:color="808080"/>
              <w:right w:val="single" w:sz="4" w:space="0" w:color="808080"/>
            </w:tcBorders>
            <w:shd w:val="clear" w:color="auto" w:fill="FDE9D9"/>
            <w:vAlign w:val="center"/>
          </w:tcPr>
          <w:p w:rsidR="00C512D8" w:rsidRPr="00D35CC4" w:rsidRDefault="00C512D8" w:rsidP="008C34E5">
            <w:pPr>
              <w:pStyle w:val="04TCCCTableCentresubhead"/>
              <w:framePr w:wrap="around"/>
            </w:pPr>
            <w:r w:rsidRPr="00D35CC4">
              <w:t>Submission Instructions</w:t>
            </w:r>
          </w:p>
        </w:tc>
      </w:tr>
    </w:tbl>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25"/>
        <w:gridCol w:w="4359"/>
      </w:tblGrid>
      <w:tr w:rsidR="00C512D8" w:rsidRPr="00D35CC4" w:rsidTr="004129EE">
        <w:tc>
          <w:tcPr>
            <w:tcW w:w="8184" w:type="dxa"/>
            <w:gridSpan w:val="2"/>
            <w:tcBorders>
              <w:top w:val="single" w:sz="4" w:space="0" w:color="808080"/>
              <w:left w:val="single" w:sz="4" w:space="0" w:color="808080"/>
              <w:bottom w:val="single" w:sz="4" w:space="0" w:color="808080"/>
              <w:right w:val="single" w:sz="4" w:space="0" w:color="808080"/>
            </w:tcBorders>
            <w:shd w:val="clear" w:color="auto" w:fill="auto"/>
          </w:tcPr>
          <w:p w:rsidR="00F474FB" w:rsidRPr="00D35CC4" w:rsidRDefault="00F474FB" w:rsidP="003E2F93">
            <w:pPr>
              <w:pStyle w:val="04BSCCTableParagraphstyle"/>
            </w:pPr>
            <w:r w:rsidRPr="00D35CC4">
              <w:t xml:space="preserve">Tenderers </w:t>
            </w:r>
            <w:r w:rsidRPr="00D35CC4">
              <w:rPr>
                <w:u w:val="single"/>
              </w:rPr>
              <w:t>must</w:t>
            </w:r>
            <w:r w:rsidRPr="00D35CC4">
              <w:t xml:space="preserve"> complete and return the various requirements set out in Part B, Part C and the Schedules</w:t>
            </w:r>
            <w:r w:rsidR="000A0380" w:rsidRPr="00D35CC4">
              <w:t xml:space="preserve"> and Appendices</w:t>
            </w:r>
            <w:r w:rsidRPr="00D35CC4">
              <w:t xml:space="preserve"> to this ITT in order to submit a compliant Tender.</w:t>
            </w:r>
          </w:p>
          <w:p w:rsidR="00F474FB" w:rsidRPr="00D35CC4" w:rsidRDefault="00F474FB" w:rsidP="003E2F93">
            <w:pPr>
              <w:pStyle w:val="04BSCCTableParagraphstyle"/>
            </w:pPr>
            <w:r w:rsidRPr="00D35CC4">
              <w:t>1 x paper copies and 1 x master electronic version supplied on CD</w:t>
            </w:r>
            <w:r w:rsidR="000E59DF" w:rsidRPr="00D35CC4">
              <w:t xml:space="preserve"> or memory stick</w:t>
            </w:r>
            <w:r w:rsidRPr="00D35CC4">
              <w:t>.</w:t>
            </w:r>
            <w:r w:rsidR="000E59DF" w:rsidRPr="00D35CC4">
              <w:t xml:space="preserve"> No other form of electronic submission will be accepted.</w:t>
            </w:r>
            <w:r w:rsidRPr="00D35CC4">
              <w:t xml:space="preserve"> Tender Documents must be sealed in a plai</w:t>
            </w:r>
            <w:r w:rsidR="006E496D" w:rsidRPr="00D35CC4">
              <w:t xml:space="preserve">n envelope addressed using the </w:t>
            </w:r>
            <w:r w:rsidRPr="00D35CC4">
              <w:t>tender return label.  The envelope or parcel shall not bear any name or any other mark (e.g. postal or franking devices on envelope) by which the Tenderer can be identified.</w:t>
            </w:r>
          </w:p>
          <w:p w:rsidR="00F474FB" w:rsidRPr="00D35CC4" w:rsidRDefault="00F474FB" w:rsidP="003E2F93">
            <w:pPr>
              <w:pStyle w:val="04BSCCTableParagraphstyle"/>
            </w:pPr>
            <w:r w:rsidRPr="00D35CC4">
              <w:t>The element of the Tender that identifies the price must be submitted within its own sealed envelope within the plain sealed envelope</w:t>
            </w:r>
            <w:r w:rsidR="00016420" w:rsidRPr="00D35CC4">
              <w:t xml:space="preserve"> </w:t>
            </w:r>
            <w:r w:rsidRPr="00D35CC4">
              <w:t>(as part of the overall Tender).</w:t>
            </w:r>
          </w:p>
        </w:tc>
      </w:tr>
      <w:tr w:rsidR="00C512D8" w:rsidRPr="00D35CC4" w:rsidTr="004129EE">
        <w:tc>
          <w:tcPr>
            <w:tcW w:w="3825" w:type="dxa"/>
            <w:tcBorders>
              <w:top w:val="single" w:sz="4" w:space="0" w:color="808080"/>
              <w:left w:val="single" w:sz="4" w:space="0" w:color="808080"/>
              <w:bottom w:val="single" w:sz="4" w:space="0" w:color="808080"/>
              <w:right w:val="single" w:sz="4" w:space="0" w:color="808080"/>
            </w:tcBorders>
            <w:shd w:val="clear" w:color="auto" w:fill="auto"/>
          </w:tcPr>
          <w:p w:rsidR="00C512D8" w:rsidRPr="00D35CC4" w:rsidRDefault="00C512D8" w:rsidP="003E2F93">
            <w:pPr>
              <w:pStyle w:val="04BSCCTableParagraphstyle"/>
            </w:pPr>
            <w:r w:rsidRPr="00D35CC4">
              <w:t xml:space="preserve">Tender to be returned to:     </w:t>
            </w:r>
          </w:p>
        </w:tc>
        <w:tc>
          <w:tcPr>
            <w:tcW w:w="4359" w:type="dxa"/>
            <w:tcBorders>
              <w:top w:val="single" w:sz="4" w:space="0" w:color="808080"/>
              <w:left w:val="single" w:sz="4" w:space="0" w:color="808080"/>
              <w:bottom w:val="single" w:sz="4" w:space="0" w:color="808080"/>
              <w:right w:val="single" w:sz="4" w:space="0" w:color="808080"/>
            </w:tcBorders>
            <w:shd w:val="clear" w:color="auto" w:fill="auto"/>
          </w:tcPr>
          <w:p w:rsidR="00C512D8" w:rsidRPr="003E2F93" w:rsidRDefault="00584852" w:rsidP="003E2F93">
            <w:pPr>
              <w:pStyle w:val="04BSCCTableParagraphstyle"/>
            </w:pPr>
            <w:r w:rsidRPr="003E2F93">
              <w:t>John Hitchens</w:t>
            </w:r>
          </w:p>
          <w:p w:rsidR="00584852" w:rsidRPr="003E2F93" w:rsidRDefault="00584852" w:rsidP="003E2F93">
            <w:pPr>
              <w:pStyle w:val="04BSCCTableParagraphstyle"/>
            </w:pPr>
            <w:r w:rsidRPr="003E2F93">
              <w:t>Senior Supply Chain Specialist</w:t>
            </w:r>
          </w:p>
          <w:p w:rsidR="00584852" w:rsidRPr="003E2F93" w:rsidRDefault="00584852" w:rsidP="003E2F93">
            <w:pPr>
              <w:pStyle w:val="04BSCCTableParagraphstyle"/>
            </w:pPr>
            <w:r w:rsidRPr="003E2F93">
              <w:t>Commercial Services</w:t>
            </w:r>
          </w:p>
          <w:p w:rsidR="00584852" w:rsidRPr="003E2F93" w:rsidRDefault="00584852" w:rsidP="003E2F93">
            <w:pPr>
              <w:pStyle w:val="04BSCCTableParagraphstyle"/>
            </w:pPr>
            <w:r w:rsidRPr="003E2F93">
              <w:t>Cornwall Council</w:t>
            </w:r>
          </w:p>
          <w:p w:rsidR="00584852" w:rsidRPr="003E2F93" w:rsidRDefault="00584852" w:rsidP="003E2F93">
            <w:pPr>
              <w:pStyle w:val="04BSCCTableParagraphstyle"/>
            </w:pPr>
            <w:r w:rsidRPr="003E2F93">
              <w:t>County Hall</w:t>
            </w:r>
          </w:p>
          <w:p w:rsidR="00584852" w:rsidRPr="003E2F93" w:rsidRDefault="00584852" w:rsidP="003E2F93">
            <w:pPr>
              <w:pStyle w:val="04BSCCTableParagraphstyle"/>
            </w:pPr>
            <w:proofErr w:type="spellStart"/>
            <w:r w:rsidRPr="003E2F93">
              <w:t>Treyew</w:t>
            </w:r>
            <w:proofErr w:type="spellEnd"/>
            <w:r w:rsidRPr="003E2F93">
              <w:t xml:space="preserve"> Road</w:t>
            </w:r>
          </w:p>
          <w:p w:rsidR="00584852" w:rsidRDefault="00584852" w:rsidP="003E2F93">
            <w:pPr>
              <w:pStyle w:val="04BSCCTableParagraphstyle"/>
            </w:pPr>
            <w:r w:rsidRPr="003E2F93">
              <w:t>Truro</w:t>
            </w:r>
          </w:p>
          <w:p w:rsidR="008C34E5" w:rsidRPr="003E2F93" w:rsidRDefault="008C34E5" w:rsidP="003E2F93">
            <w:pPr>
              <w:pStyle w:val="04BSCCTableParagraphstyle"/>
            </w:pPr>
            <w:r>
              <w:t>Cornwall</w:t>
            </w:r>
          </w:p>
          <w:p w:rsidR="00584852" w:rsidRPr="00D35CC4" w:rsidRDefault="00584852" w:rsidP="003E2F93">
            <w:pPr>
              <w:pStyle w:val="04BSCCTableParagraphstyle"/>
            </w:pPr>
            <w:r w:rsidRPr="003E2F93">
              <w:t>TR1 3AY</w:t>
            </w:r>
          </w:p>
        </w:tc>
      </w:tr>
      <w:tr w:rsidR="00C512D8" w:rsidRPr="00D35CC4" w:rsidTr="004129EE">
        <w:tc>
          <w:tcPr>
            <w:tcW w:w="3825" w:type="dxa"/>
            <w:tcBorders>
              <w:top w:val="single" w:sz="4" w:space="0" w:color="808080"/>
              <w:left w:val="single" w:sz="4" w:space="0" w:color="808080"/>
              <w:bottom w:val="single" w:sz="4" w:space="0" w:color="808080"/>
              <w:right w:val="single" w:sz="4" w:space="0" w:color="808080"/>
            </w:tcBorders>
            <w:shd w:val="clear" w:color="auto" w:fill="auto"/>
          </w:tcPr>
          <w:p w:rsidR="00C512D8" w:rsidRPr="00D35CC4" w:rsidRDefault="00C512D8" w:rsidP="003E2F93">
            <w:pPr>
              <w:pStyle w:val="04BSCCTableParagraphstyle"/>
            </w:pPr>
            <w:r w:rsidRPr="00D35CC4">
              <w:t>Tender clarification contact officer:</w:t>
            </w:r>
          </w:p>
        </w:tc>
        <w:tc>
          <w:tcPr>
            <w:tcW w:w="4359" w:type="dxa"/>
            <w:tcBorders>
              <w:top w:val="single" w:sz="4" w:space="0" w:color="808080"/>
              <w:left w:val="single" w:sz="4" w:space="0" w:color="808080"/>
              <w:bottom w:val="single" w:sz="4" w:space="0" w:color="808080"/>
              <w:right w:val="single" w:sz="4" w:space="0" w:color="808080"/>
            </w:tcBorders>
            <w:shd w:val="clear" w:color="auto" w:fill="auto"/>
          </w:tcPr>
          <w:p w:rsidR="00C512D8" w:rsidRPr="00D35CC4" w:rsidRDefault="00584852" w:rsidP="003E2F93">
            <w:pPr>
              <w:pStyle w:val="04BSCCTableParagraphstyle"/>
              <w:rPr>
                <w:color w:val="0000FF"/>
              </w:rPr>
            </w:pPr>
            <w:r w:rsidRPr="003E2F93">
              <w:t>John Hitchens</w:t>
            </w:r>
          </w:p>
        </w:tc>
      </w:tr>
      <w:tr w:rsidR="00C512D8" w:rsidRPr="00D35CC4" w:rsidTr="004129EE">
        <w:tc>
          <w:tcPr>
            <w:tcW w:w="3825" w:type="dxa"/>
            <w:tcBorders>
              <w:top w:val="single" w:sz="4" w:space="0" w:color="808080"/>
              <w:left w:val="single" w:sz="4" w:space="0" w:color="808080"/>
              <w:bottom w:val="single" w:sz="4" w:space="0" w:color="808080"/>
              <w:right w:val="single" w:sz="4" w:space="0" w:color="808080"/>
            </w:tcBorders>
            <w:shd w:val="clear" w:color="auto" w:fill="auto"/>
          </w:tcPr>
          <w:p w:rsidR="00C512D8" w:rsidRPr="00D35CC4" w:rsidRDefault="00C512D8" w:rsidP="003E2F93">
            <w:pPr>
              <w:pStyle w:val="04BSCCTableParagraphstyle"/>
            </w:pPr>
            <w:r w:rsidRPr="00D35CC4">
              <w:t>Tender clarification contact email:</w:t>
            </w:r>
          </w:p>
        </w:tc>
        <w:tc>
          <w:tcPr>
            <w:tcW w:w="4359" w:type="dxa"/>
            <w:tcBorders>
              <w:top w:val="single" w:sz="4" w:space="0" w:color="808080"/>
              <w:left w:val="single" w:sz="4" w:space="0" w:color="808080"/>
              <w:bottom w:val="single" w:sz="4" w:space="0" w:color="808080"/>
              <w:right w:val="single" w:sz="4" w:space="0" w:color="808080"/>
            </w:tcBorders>
            <w:shd w:val="clear" w:color="auto" w:fill="auto"/>
          </w:tcPr>
          <w:p w:rsidR="00C512D8" w:rsidRPr="00D35CC4" w:rsidRDefault="00584852" w:rsidP="003E2F93">
            <w:pPr>
              <w:pStyle w:val="04BSCCTableParagraphstyle"/>
            </w:pPr>
            <w:r w:rsidRPr="003E2F93">
              <w:t>jhitchens@cornwall.gov.uk</w:t>
            </w:r>
          </w:p>
        </w:tc>
      </w:tr>
    </w:tbl>
    <w:p w:rsidR="004D751E" w:rsidRPr="00D35CC4" w:rsidRDefault="004D751E" w:rsidP="006107C4">
      <w:pPr>
        <w:pStyle w:val="01S2CCSubhead2"/>
      </w:pPr>
    </w:p>
    <w:p w:rsidR="00E15760" w:rsidRPr="00D35CC4" w:rsidRDefault="00E15760" w:rsidP="006107C4">
      <w:pPr>
        <w:pStyle w:val="01S2CCSubhead2"/>
      </w:pPr>
      <w:bookmarkStart w:id="59" w:name="_Toc376435848"/>
      <w:bookmarkStart w:id="60" w:name="_Toc376436231"/>
      <w:bookmarkStart w:id="61" w:name="_Toc376438713"/>
      <w:bookmarkStart w:id="62" w:name="_Toc376507963"/>
      <w:bookmarkStart w:id="63" w:name="_Toc376508644"/>
    </w:p>
    <w:p w:rsidR="00E15760" w:rsidRPr="00D35CC4" w:rsidRDefault="00E15760" w:rsidP="006107C4">
      <w:pPr>
        <w:pStyle w:val="01S2CCSubhead2"/>
      </w:pPr>
    </w:p>
    <w:p w:rsidR="00E15760" w:rsidRDefault="00E15760" w:rsidP="006107C4">
      <w:pPr>
        <w:pStyle w:val="01S2CCSubhead2"/>
      </w:pPr>
    </w:p>
    <w:p w:rsidR="00AF66CB" w:rsidRDefault="00AF66CB" w:rsidP="00AF66CB">
      <w:pPr>
        <w:pStyle w:val="01BSCCParagraphbodystyle"/>
        <w:rPr>
          <w:lang w:val="en-US"/>
        </w:rPr>
      </w:pPr>
    </w:p>
    <w:p w:rsidR="00AF66CB" w:rsidRPr="00AF66CB" w:rsidRDefault="00AF66CB" w:rsidP="00AF66CB">
      <w:pPr>
        <w:pStyle w:val="01BSCCParagraphbodystyle"/>
        <w:rPr>
          <w:lang w:val="en-US"/>
        </w:rPr>
      </w:pPr>
    </w:p>
    <w:p w:rsidR="00E15760" w:rsidRPr="00D35CC4" w:rsidRDefault="00E15760" w:rsidP="006107C4">
      <w:pPr>
        <w:pStyle w:val="01S2CCSubhead2"/>
      </w:pPr>
    </w:p>
    <w:p w:rsidR="00E15760" w:rsidRPr="00D35CC4" w:rsidRDefault="00E15760" w:rsidP="006107C4">
      <w:pPr>
        <w:pStyle w:val="01S2CCSubhead2"/>
      </w:pPr>
    </w:p>
    <w:p w:rsidR="00E15760" w:rsidRPr="00D35CC4" w:rsidRDefault="00E15760" w:rsidP="006107C4">
      <w:pPr>
        <w:pStyle w:val="01S2CCSubhead2"/>
      </w:pPr>
    </w:p>
    <w:p w:rsidR="00E15760" w:rsidRPr="00D35CC4" w:rsidRDefault="00E15760" w:rsidP="006107C4">
      <w:pPr>
        <w:pStyle w:val="01S2CCSubhead2"/>
      </w:pPr>
    </w:p>
    <w:p w:rsidR="00E15760" w:rsidRPr="00D35CC4" w:rsidRDefault="00E15760" w:rsidP="006107C4">
      <w:pPr>
        <w:pStyle w:val="01S2CCSubhead2"/>
      </w:pPr>
    </w:p>
    <w:p w:rsidR="00E15760" w:rsidRPr="00D35CC4" w:rsidRDefault="00E15760" w:rsidP="006107C4">
      <w:pPr>
        <w:pStyle w:val="01S2CCSubhead2"/>
      </w:pPr>
    </w:p>
    <w:p w:rsidR="00E15760" w:rsidRPr="00D35CC4" w:rsidRDefault="00E15760" w:rsidP="006107C4">
      <w:pPr>
        <w:pStyle w:val="01S2CCSubhead2"/>
      </w:pPr>
    </w:p>
    <w:p w:rsidR="00C512D8" w:rsidRPr="00D35CC4" w:rsidRDefault="00C512D8" w:rsidP="006107C4">
      <w:pPr>
        <w:pStyle w:val="01S2CCSubhead2"/>
      </w:pPr>
      <w:r w:rsidRPr="00D35CC4">
        <w:t>2.2 Tender Timetable</w:t>
      </w:r>
      <w:bookmarkEnd w:id="59"/>
      <w:bookmarkEnd w:id="60"/>
      <w:bookmarkEnd w:id="61"/>
      <w:bookmarkEnd w:id="62"/>
      <w:bookmarkEnd w:id="63"/>
    </w:p>
    <w:p w:rsidR="00F474FB" w:rsidRPr="00D35CC4" w:rsidRDefault="00F474FB" w:rsidP="00F474FB">
      <w:pPr>
        <w:pStyle w:val="01BSCCParagraphbodystyle"/>
      </w:pPr>
      <w:r w:rsidRPr="00D35CC4">
        <w:t>It is the intention of the Council, that this procurement will follow a clear, structured and transparent process at all times and that all Tenderers will be treated equally.</w:t>
      </w:r>
    </w:p>
    <w:p w:rsidR="00F474FB" w:rsidRPr="00D35CC4" w:rsidRDefault="00F474FB" w:rsidP="00C512D8">
      <w:pPr>
        <w:pStyle w:val="01BSCCParagraphbodystyle"/>
      </w:pPr>
      <w:r w:rsidRPr="00D35CC4">
        <w:t xml:space="preserve">The key dates for this procurement </w:t>
      </w:r>
      <w:r w:rsidR="000A0E4B" w:rsidRPr="00D35CC4">
        <w:t>t</w:t>
      </w:r>
      <w:r w:rsidRPr="00D35CC4">
        <w:t>imetable are currently anticipated to be as follows:</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03"/>
        <w:gridCol w:w="3081"/>
      </w:tblGrid>
      <w:tr w:rsidR="006705BB" w:rsidRPr="00731ABB" w:rsidTr="001F0EC9">
        <w:trPr>
          <w:trHeight w:val="57"/>
        </w:trPr>
        <w:tc>
          <w:tcPr>
            <w:tcW w:w="8184" w:type="dxa"/>
            <w:gridSpan w:val="2"/>
            <w:tcBorders>
              <w:top w:val="single" w:sz="4" w:space="0" w:color="808080"/>
              <w:left w:val="single" w:sz="4" w:space="0" w:color="808080"/>
              <w:bottom w:val="single" w:sz="4" w:space="0" w:color="808080"/>
              <w:right w:val="single" w:sz="4" w:space="0" w:color="808080"/>
            </w:tcBorders>
            <w:shd w:val="clear" w:color="auto" w:fill="FABF8F"/>
            <w:vAlign w:val="center"/>
          </w:tcPr>
          <w:p w:rsidR="006705BB" w:rsidRPr="00731ABB" w:rsidRDefault="006705BB" w:rsidP="001F0EC9">
            <w:pPr>
              <w:suppressAutoHyphens/>
              <w:spacing w:before="120" w:after="120"/>
              <w:rPr>
                <w:rFonts w:ascii="Verdana" w:hAnsi="Verdana"/>
                <w:b/>
                <w:sz w:val="20"/>
                <w:lang w:bidi="x-none"/>
              </w:rPr>
            </w:pPr>
          </w:p>
          <w:p w:rsidR="006705BB" w:rsidRPr="00731ABB" w:rsidRDefault="006705BB" w:rsidP="001F0EC9">
            <w:pPr>
              <w:suppressAutoHyphens/>
              <w:spacing w:before="120" w:after="120"/>
              <w:rPr>
                <w:rFonts w:ascii="Verdana" w:hAnsi="Verdana"/>
                <w:b/>
                <w:sz w:val="20"/>
                <w:lang w:bidi="x-none"/>
              </w:rPr>
            </w:pPr>
            <w:r>
              <w:rPr>
                <w:rFonts w:ascii="Verdana" w:hAnsi="Verdana"/>
                <w:b/>
                <w:sz w:val="20"/>
                <w:lang w:bidi="x-none"/>
              </w:rPr>
              <w:t xml:space="preserve">Deprivation of Liberty Assessment </w:t>
            </w:r>
            <w:r w:rsidRPr="00731ABB">
              <w:rPr>
                <w:rFonts w:ascii="Verdana" w:hAnsi="Verdana"/>
                <w:b/>
                <w:sz w:val="20"/>
                <w:lang w:bidi="x-none"/>
              </w:rPr>
              <w:t>– Indicative Timetable</w:t>
            </w:r>
          </w:p>
        </w:tc>
      </w:tr>
      <w:tr w:rsidR="006705BB" w:rsidRPr="00731ABB" w:rsidTr="001F0EC9">
        <w:tc>
          <w:tcPr>
            <w:tcW w:w="5103" w:type="dxa"/>
            <w:tcBorders>
              <w:top w:val="single" w:sz="4" w:space="0" w:color="808080"/>
              <w:left w:val="single" w:sz="4" w:space="0" w:color="808080"/>
              <w:bottom w:val="single" w:sz="4" w:space="0" w:color="808080"/>
              <w:right w:val="single" w:sz="4" w:space="0" w:color="808080"/>
            </w:tcBorders>
            <w:shd w:val="clear" w:color="auto" w:fill="FDE9D9"/>
            <w:vAlign w:val="center"/>
          </w:tcPr>
          <w:p w:rsidR="006705BB" w:rsidRPr="00731ABB" w:rsidRDefault="006705BB" w:rsidP="001F0EC9">
            <w:pPr>
              <w:suppressAutoHyphens/>
              <w:spacing w:before="120" w:after="120"/>
              <w:jc w:val="center"/>
              <w:rPr>
                <w:rFonts w:ascii="Verdana" w:hAnsi="Verdana"/>
                <w:b/>
                <w:sz w:val="20"/>
              </w:rPr>
            </w:pPr>
            <w:r w:rsidRPr="00731ABB">
              <w:rPr>
                <w:rFonts w:ascii="Verdana" w:hAnsi="Verdana"/>
                <w:b/>
                <w:sz w:val="20"/>
              </w:rPr>
              <w:t>Event</w:t>
            </w:r>
          </w:p>
        </w:tc>
        <w:tc>
          <w:tcPr>
            <w:tcW w:w="3081" w:type="dxa"/>
            <w:tcBorders>
              <w:top w:val="single" w:sz="4" w:space="0" w:color="808080"/>
              <w:left w:val="single" w:sz="4" w:space="0" w:color="808080"/>
              <w:bottom w:val="single" w:sz="4" w:space="0" w:color="808080"/>
              <w:right w:val="single" w:sz="4" w:space="0" w:color="808080"/>
            </w:tcBorders>
            <w:shd w:val="clear" w:color="auto" w:fill="FDE9D9"/>
            <w:vAlign w:val="center"/>
          </w:tcPr>
          <w:p w:rsidR="006705BB" w:rsidRPr="00731ABB" w:rsidRDefault="006705BB" w:rsidP="001F0EC9">
            <w:pPr>
              <w:suppressAutoHyphens/>
              <w:spacing w:before="120" w:after="120"/>
              <w:jc w:val="center"/>
              <w:rPr>
                <w:rFonts w:ascii="Verdana" w:hAnsi="Verdana"/>
                <w:b/>
                <w:sz w:val="20"/>
              </w:rPr>
            </w:pPr>
            <w:r w:rsidRPr="00731ABB">
              <w:rPr>
                <w:rFonts w:ascii="Verdana" w:hAnsi="Verdana"/>
                <w:b/>
                <w:sz w:val="20"/>
              </w:rPr>
              <w:t>Date</w:t>
            </w:r>
          </w:p>
        </w:tc>
      </w:tr>
      <w:tr w:rsidR="006705BB" w:rsidRPr="008B5CEB" w:rsidTr="001F0EC9">
        <w:tc>
          <w:tcPr>
            <w:tcW w:w="5103" w:type="dxa"/>
            <w:tcBorders>
              <w:top w:val="single" w:sz="4" w:space="0" w:color="808080"/>
              <w:left w:val="single" w:sz="4" w:space="0" w:color="808080"/>
              <w:bottom w:val="single" w:sz="4" w:space="0" w:color="808080"/>
              <w:right w:val="single" w:sz="4" w:space="0" w:color="808080"/>
            </w:tcBorders>
            <w:shd w:val="clear" w:color="auto" w:fill="auto"/>
          </w:tcPr>
          <w:p w:rsidR="006705BB" w:rsidRPr="00731ABB" w:rsidRDefault="006705BB" w:rsidP="00E5765E">
            <w:pPr>
              <w:suppressAutoHyphens/>
              <w:spacing w:before="120" w:after="120"/>
              <w:rPr>
                <w:rFonts w:ascii="Verdana" w:hAnsi="Verdana"/>
                <w:sz w:val="18"/>
                <w:szCs w:val="18"/>
              </w:rPr>
            </w:pPr>
            <w:r>
              <w:rPr>
                <w:rFonts w:ascii="Verdana" w:hAnsi="Verdana"/>
                <w:sz w:val="18"/>
                <w:szCs w:val="18"/>
              </w:rPr>
              <w:t>P</w:t>
            </w:r>
            <w:r w:rsidR="00E5765E">
              <w:rPr>
                <w:rFonts w:ascii="Verdana" w:hAnsi="Verdana"/>
                <w:sz w:val="18"/>
                <w:szCs w:val="18"/>
              </w:rPr>
              <w:t xml:space="preserve">rocurement </w:t>
            </w:r>
            <w:r>
              <w:rPr>
                <w:rFonts w:ascii="Verdana" w:hAnsi="Verdana"/>
                <w:sz w:val="18"/>
                <w:szCs w:val="18"/>
              </w:rPr>
              <w:t>A</w:t>
            </w:r>
            <w:r w:rsidR="00E5765E">
              <w:rPr>
                <w:rFonts w:ascii="Verdana" w:hAnsi="Verdana"/>
                <w:sz w:val="18"/>
                <w:szCs w:val="18"/>
              </w:rPr>
              <w:t xml:space="preserve">ssurance </w:t>
            </w:r>
            <w:r>
              <w:rPr>
                <w:rFonts w:ascii="Verdana" w:hAnsi="Verdana"/>
                <w:sz w:val="18"/>
                <w:szCs w:val="18"/>
              </w:rPr>
              <w:t>S</w:t>
            </w:r>
            <w:r w:rsidR="00E5765E">
              <w:rPr>
                <w:rFonts w:ascii="Verdana" w:hAnsi="Verdana"/>
                <w:sz w:val="18"/>
                <w:szCs w:val="18"/>
              </w:rPr>
              <w:t>cheme</w:t>
            </w:r>
            <w:r>
              <w:rPr>
                <w:rFonts w:ascii="Verdana" w:hAnsi="Verdana"/>
                <w:sz w:val="18"/>
                <w:szCs w:val="18"/>
              </w:rPr>
              <w:t xml:space="preserve"> </w:t>
            </w:r>
            <w:r w:rsidR="00E5765E">
              <w:rPr>
                <w:rFonts w:ascii="Verdana" w:hAnsi="Verdana"/>
                <w:sz w:val="18"/>
                <w:szCs w:val="18"/>
              </w:rPr>
              <w:t>(</w:t>
            </w:r>
            <w:r>
              <w:rPr>
                <w:rFonts w:ascii="Verdana" w:hAnsi="Verdana"/>
                <w:sz w:val="18"/>
                <w:szCs w:val="18"/>
              </w:rPr>
              <w:t>1</w:t>
            </w:r>
            <w:r w:rsidR="00E5765E">
              <w:rPr>
                <w:rFonts w:ascii="Verdana" w:hAnsi="Verdana"/>
                <w:sz w:val="18"/>
                <w:szCs w:val="18"/>
              </w:rPr>
              <w:t>)</w:t>
            </w:r>
          </w:p>
        </w:tc>
        <w:tc>
          <w:tcPr>
            <w:tcW w:w="3081" w:type="dxa"/>
            <w:tcBorders>
              <w:top w:val="single" w:sz="4" w:space="0" w:color="808080"/>
              <w:left w:val="single" w:sz="4" w:space="0" w:color="808080"/>
              <w:bottom w:val="single" w:sz="4" w:space="0" w:color="808080"/>
              <w:right w:val="single" w:sz="4" w:space="0" w:color="808080"/>
            </w:tcBorders>
            <w:shd w:val="clear" w:color="auto" w:fill="auto"/>
          </w:tcPr>
          <w:p w:rsidR="006705BB" w:rsidRPr="009A30DE" w:rsidRDefault="006705BB" w:rsidP="002E7382">
            <w:pPr>
              <w:suppressAutoHyphens/>
              <w:spacing w:before="120" w:after="120"/>
              <w:rPr>
                <w:rFonts w:ascii="Verdana" w:hAnsi="Verdana"/>
                <w:sz w:val="18"/>
                <w:szCs w:val="18"/>
              </w:rPr>
            </w:pPr>
            <w:r>
              <w:rPr>
                <w:rFonts w:ascii="Verdana" w:hAnsi="Verdana"/>
                <w:sz w:val="18"/>
                <w:szCs w:val="18"/>
              </w:rPr>
              <w:t>2</w:t>
            </w:r>
            <w:r w:rsidR="001F0EC9">
              <w:rPr>
                <w:rFonts w:ascii="Verdana" w:hAnsi="Verdana"/>
                <w:sz w:val="18"/>
                <w:szCs w:val="18"/>
              </w:rPr>
              <w:t>3</w:t>
            </w:r>
            <w:r>
              <w:rPr>
                <w:rFonts w:ascii="Verdana" w:hAnsi="Verdana"/>
                <w:sz w:val="18"/>
                <w:szCs w:val="18"/>
              </w:rPr>
              <w:t>-11-201</w:t>
            </w:r>
            <w:r w:rsidR="002E7382">
              <w:rPr>
                <w:rFonts w:ascii="Verdana" w:hAnsi="Verdana"/>
                <w:sz w:val="18"/>
                <w:szCs w:val="18"/>
              </w:rPr>
              <w:t>5</w:t>
            </w:r>
          </w:p>
        </w:tc>
      </w:tr>
      <w:tr w:rsidR="006705BB" w:rsidRPr="008B5CEB" w:rsidTr="001F0EC9">
        <w:tc>
          <w:tcPr>
            <w:tcW w:w="5103" w:type="dxa"/>
            <w:tcBorders>
              <w:top w:val="single" w:sz="4" w:space="0" w:color="808080"/>
              <w:left w:val="single" w:sz="4" w:space="0" w:color="808080"/>
              <w:bottom w:val="single" w:sz="4" w:space="0" w:color="808080"/>
              <w:right w:val="single" w:sz="4" w:space="0" w:color="808080"/>
            </w:tcBorders>
            <w:shd w:val="clear" w:color="auto" w:fill="auto"/>
          </w:tcPr>
          <w:p w:rsidR="006705BB" w:rsidRPr="00731ABB" w:rsidRDefault="006705BB" w:rsidP="00E256B1">
            <w:pPr>
              <w:suppressAutoHyphens/>
              <w:spacing w:before="120" w:after="120"/>
              <w:rPr>
                <w:rFonts w:ascii="Verdana" w:hAnsi="Verdana"/>
                <w:sz w:val="18"/>
                <w:szCs w:val="18"/>
              </w:rPr>
            </w:pPr>
            <w:r w:rsidRPr="00731ABB">
              <w:rPr>
                <w:rFonts w:ascii="Verdana" w:hAnsi="Verdana"/>
                <w:sz w:val="18"/>
                <w:szCs w:val="18"/>
              </w:rPr>
              <w:t>Contract Notice published on Contracts Finder – Notices to include access to ITT</w:t>
            </w:r>
          </w:p>
        </w:tc>
        <w:tc>
          <w:tcPr>
            <w:tcW w:w="3081" w:type="dxa"/>
            <w:tcBorders>
              <w:top w:val="single" w:sz="4" w:space="0" w:color="808080"/>
              <w:left w:val="single" w:sz="4" w:space="0" w:color="808080"/>
              <w:bottom w:val="single" w:sz="4" w:space="0" w:color="808080"/>
              <w:right w:val="single" w:sz="4" w:space="0" w:color="808080"/>
            </w:tcBorders>
            <w:shd w:val="clear" w:color="auto" w:fill="auto"/>
          </w:tcPr>
          <w:p w:rsidR="006705BB" w:rsidRPr="009A30DE" w:rsidRDefault="00224BE7" w:rsidP="005E55C7">
            <w:pPr>
              <w:suppressAutoHyphens/>
              <w:spacing w:before="120" w:after="120"/>
              <w:rPr>
                <w:rFonts w:ascii="Verdana" w:hAnsi="Verdana"/>
                <w:sz w:val="18"/>
                <w:szCs w:val="18"/>
              </w:rPr>
            </w:pPr>
            <w:r>
              <w:rPr>
                <w:rFonts w:ascii="Verdana" w:hAnsi="Verdana"/>
                <w:sz w:val="18"/>
                <w:szCs w:val="18"/>
              </w:rPr>
              <w:t>0</w:t>
            </w:r>
            <w:r w:rsidR="005E55C7">
              <w:rPr>
                <w:rFonts w:ascii="Verdana" w:hAnsi="Verdana"/>
                <w:sz w:val="18"/>
                <w:szCs w:val="18"/>
              </w:rPr>
              <w:t>9</w:t>
            </w:r>
            <w:r w:rsidR="006705BB">
              <w:rPr>
                <w:rFonts w:ascii="Verdana" w:hAnsi="Verdana"/>
                <w:sz w:val="18"/>
                <w:szCs w:val="18"/>
              </w:rPr>
              <w:t>-1</w:t>
            </w:r>
            <w:r>
              <w:rPr>
                <w:rFonts w:ascii="Verdana" w:hAnsi="Verdana"/>
                <w:sz w:val="18"/>
                <w:szCs w:val="18"/>
              </w:rPr>
              <w:t>2</w:t>
            </w:r>
            <w:r w:rsidR="006705BB">
              <w:rPr>
                <w:rFonts w:ascii="Verdana" w:hAnsi="Verdana"/>
                <w:sz w:val="18"/>
                <w:szCs w:val="18"/>
              </w:rPr>
              <w:t>-201</w:t>
            </w:r>
            <w:r>
              <w:rPr>
                <w:rFonts w:ascii="Verdana" w:hAnsi="Verdana"/>
                <w:sz w:val="18"/>
                <w:szCs w:val="18"/>
              </w:rPr>
              <w:t>5</w:t>
            </w:r>
          </w:p>
        </w:tc>
      </w:tr>
      <w:tr w:rsidR="006705BB" w:rsidRPr="008B5CEB" w:rsidTr="001F0EC9">
        <w:tc>
          <w:tcPr>
            <w:tcW w:w="5103" w:type="dxa"/>
            <w:tcBorders>
              <w:top w:val="single" w:sz="4" w:space="0" w:color="808080"/>
              <w:left w:val="single" w:sz="4" w:space="0" w:color="808080"/>
              <w:bottom w:val="single" w:sz="4" w:space="0" w:color="808080"/>
              <w:right w:val="single" w:sz="4" w:space="0" w:color="808080"/>
            </w:tcBorders>
            <w:shd w:val="clear" w:color="auto" w:fill="auto"/>
          </w:tcPr>
          <w:p w:rsidR="006705BB" w:rsidRPr="00731ABB" w:rsidRDefault="006705BB" w:rsidP="001F0EC9">
            <w:pPr>
              <w:suppressAutoHyphens/>
              <w:spacing w:before="120" w:after="120"/>
              <w:rPr>
                <w:rFonts w:ascii="Verdana" w:hAnsi="Verdana"/>
                <w:sz w:val="18"/>
                <w:szCs w:val="18"/>
              </w:rPr>
            </w:pPr>
            <w:r w:rsidRPr="00731ABB">
              <w:rPr>
                <w:rFonts w:ascii="Verdana" w:hAnsi="Verdana"/>
                <w:sz w:val="18"/>
                <w:szCs w:val="18"/>
              </w:rPr>
              <w:t xml:space="preserve">Deadline for receipt of clarifications </w:t>
            </w:r>
          </w:p>
        </w:tc>
        <w:tc>
          <w:tcPr>
            <w:tcW w:w="3081" w:type="dxa"/>
            <w:tcBorders>
              <w:top w:val="single" w:sz="4" w:space="0" w:color="808080"/>
              <w:left w:val="single" w:sz="4" w:space="0" w:color="808080"/>
              <w:bottom w:val="single" w:sz="4" w:space="0" w:color="808080"/>
              <w:right w:val="single" w:sz="4" w:space="0" w:color="808080"/>
            </w:tcBorders>
            <w:shd w:val="clear" w:color="auto" w:fill="auto"/>
          </w:tcPr>
          <w:p w:rsidR="006705BB" w:rsidRPr="005E55C7" w:rsidRDefault="005E55C7" w:rsidP="001F0EC9">
            <w:pPr>
              <w:suppressAutoHyphens/>
              <w:spacing w:before="120" w:after="120"/>
              <w:rPr>
                <w:rFonts w:ascii="Verdana" w:hAnsi="Verdana"/>
                <w:sz w:val="18"/>
                <w:szCs w:val="18"/>
              </w:rPr>
            </w:pPr>
            <w:r w:rsidRPr="005E55C7">
              <w:rPr>
                <w:rFonts w:ascii="Verdana" w:hAnsi="Verdana"/>
                <w:sz w:val="18"/>
                <w:szCs w:val="18"/>
              </w:rPr>
              <w:t>14</w:t>
            </w:r>
            <w:r w:rsidR="006705BB" w:rsidRPr="005E55C7">
              <w:rPr>
                <w:rFonts w:ascii="Verdana" w:hAnsi="Verdana"/>
                <w:sz w:val="18"/>
                <w:szCs w:val="18"/>
              </w:rPr>
              <w:t>-01-2016</w:t>
            </w:r>
          </w:p>
        </w:tc>
      </w:tr>
      <w:tr w:rsidR="006705BB" w:rsidRPr="008B5CEB" w:rsidTr="001F0EC9">
        <w:tc>
          <w:tcPr>
            <w:tcW w:w="5103" w:type="dxa"/>
            <w:tcBorders>
              <w:top w:val="single" w:sz="4" w:space="0" w:color="808080"/>
              <w:left w:val="single" w:sz="4" w:space="0" w:color="808080"/>
              <w:bottom w:val="single" w:sz="4" w:space="0" w:color="808080"/>
              <w:right w:val="single" w:sz="4" w:space="0" w:color="808080"/>
            </w:tcBorders>
            <w:shd w:val="clear" w:color="auto" w:fill="auto"/>
          </w:tcPr>
          <w:p w:rsidR="006705BB" w:rsidRPr="00731ABB" w:rsidRDefault="006705BB" w:rsidP="001F0EC9">
            <w:pPr>
              <w:suppressAutoHyphens/>
              <w:spacing w:before="120" w:after="120"/>
              <w:rPr>
                <w:rFonts w:ascii="Verdana" w:hAnsi="Verdana"/>
                <w:sz w:val="18"/>
                <w:szCs w:val="18"/>
              </w:rPr>
            </w:pPr>
            <w:r w:rsidRPr="00731ABB">
              <w:rPr>
                <w:rFonts w:ascii="Verdana" w:hAnsi="Verdana"/>
                <w:sz w:val="18"/>
                <w:szCs w:val="18"/>
              </w:rPr>
              <w:t>Target date for responses to clarifications</w:t>
            </w:r>
          </w:p>
        </w:tc>
        <w:tc>
          <w:tcPr>
            <w:tcW w:w="3081" w:type="dxa"/>
            <w:tcBorders>
              <w:top w:val="single" w:sz="4" w:space="0" w:color="808080"/>
              <w:left w:val="single" w:sz="4" w:space="0" w:color="808080"/>
              <w:bottom w:val="single" w:sz="4" w:space="0" w:color="808080"/>
              <w:right w:val="single" w:sz="4" w:space="0" w:color="808080"/>
            </w:tcBorders>
            <w:shd w:val="clear" w:color="auto" w:fill="auto"/>
          </w:tcPr>
          <w:p w:rsidR="006705BB" w:rsidRPr="005E55C7" w:rsidRDefault="006705BB" w:rsidP="005E55C7">
            <w:pPr>
              <w:suppressAutoHyphens/>
              <w:spacing w:before="120" w:after="120"/>
              <w:rPr>
                <w:rFonts w:ascii="Verdana" w:hAnsi="Verdana"/>
                <w:sz w:val="18"/>
                <w:szCs w:val="18"/>
              </w:rPr>
            </w:pPr>
            <w:r w:rsidRPr="005E55C7">
              <w:rPr>
                <w:rFonts w:ascii="Verdana" w:hAnsi="Verdana"/>
                <w:sz w:val="18"/>
                <w:szCs w:val="18"/>
              </w:rPr>
              <w:t>1</w:t>
            </w:r>
            <w:r w:rsidR="005E55C7">
              <w:rPr>
                <w:rFonts w:ascii="Verdana" w:hAnsi="Verdana"/>
                <w:sz w:val="18"/>
                <w:szCs w:val="18"/>
              </w:rPr>
              <w:t>9</w:t>
            </w:r>
            <w:r w:rsidRPr="005E55C7">
              <w:rPr>
                <w:rFonts w:ascii="Verdana" w:hAnsi="Verdana"/>
                <w:sz w:val="18"/>
                <w:szCs w:val="18"/>
              </w:rPr>
              <w:t>-01-2016</w:t>
            </w:r>
          </w:p>
        </w:tc>
      </w:tr>
      <w:tr w:rsidR="006705BB" w:rsidRPr="008B5CEB" w:rsidTr="001F0EC9">
        <w:tc>
          <w:tcPr>
            <w:tcW w:w="5103" w:type="dxa"/>
            <w:tcBorders>
              <w:top w:val="single" w:sz="4" w:space="0" w:color="808080"/>
              <w:left w:val="single" w:sz="4" w:space="0" w:color="808080"/>
              <w:bottom w:val="single" w:sz="4" w:space="0" w:color="808080"/>
              <w:right w:val="single" w:sz="4" w:space="0" w:color="808080"/>
            </w:tcBorders>
            <w:shd w:val="clear" w:color="auto" w:fill="auto"/>
          </w:tcPr>
          <w:p w:rsidR="006705BB" w:rsidRPr="00731ABB" w:rsidRDefault="006705BB" w:rsidP="001F0EC9">
            <w:pPr>
              <w:suppressAutoHyphens/>
              <w:spacing w:before="120" w:after="120"/>
              <w:rPr>
                <w:rFonts w:ascii="Verdana" w:hAnsi="Verdana"/>
                <w:sz w:val="18"/>
                <w:szCs w:val="18"/>
              </w:rPr>
            </w:pPr>
            <w:r w:rsidRPr="00731ABB">
              <w:rPr>
                <w:rFonts w:ascii="Verdana" w:hAnsi="Verdana"/>
                <w:sz w:val="18"/>
                <w:szCs w:val="18"/>
              </w:rPr>
              <w:t>Deadline for return of Tenders (Return Date)</w:t>
            </w:r>
          </w:p>
        </w:tc>
        <w:tc>
          <w:tcPr>
            <w:tcW w:w="3081" w:type="dxa"/>
            <w:tcBorders>
              <w:top w:val="single" w:sz="4" w:space="0" w:color="808080"/>
              <w:left w:val="single" w:sz="4" w:space="0" w:color="808080"/>
              <w:bottom w:val="single" w:sz="4" w:space="0" w:color="808080"/>
              <w:right w:val="single" w:sz="4" w:space="0" w:color="808080"/>
            </w:tcBorders>
            <w:shd w:val="clear" w:color="auto" w:fill="auto"/>
          </w:tcPr>
          <w:p w:rsidR="006705BB" w:rsidRPr="005E55C7" w:rsidRDefault="005E55C7" w:rsidP="001F0EC9">
            <w:pPr>
              <w:suppressAutoHyphens/>
              <w:spacing w:before="120" w:after="120"/>
              <w:rPr>
                <w:rFonts w:ascii="Verdana" w:hAnsi="Verdana"/>
                <w:sz w:val="18"/>
                <w:szCs w:val="18"/>
              </w:rPr>
            </w:pPr>
            <w:r>
              <w:rPr>
                <w:rFonts w:ascii="Verdana" w:hAnsi="Verdana"/>
                <w:sz w:val="18"/>
                <w:szCs w:val="18"/>
              </w:rPr>
              <w:t>2</w:t>
            </w:r>
            <w:r w:rsidR="006705BB" w:rsidRPr="005E55C7">
              <w:rPr>
                <w:rFonts w:ascii="Verdana" w:hAnsi="Verdana"/>
                <w:sz w:val="18"/>
                <w:szCs w:val="18"/>
              </w:rPr>
              <w:t>5-01-2016</w:t>
            </w:r>
          </w:p>
        </w:tc>
      </w:tr>
      <w:tr w:rsidR="006705BB" w:rsidRPr="008B5CEB" w:rsidTr="001F0EC9">
        <w:tc>
          <w:tcPr>
            <w:tcW w:w="5103" w:type="dxa"/>
            <w:tcBorders>
              <w:top w:val="single" w:sz="4" w:space="0" w:color="808080"/>
              <w:left w:val="single" w:sz="4" w:space="0" w:color="808080"/>
              <w:bottom w:val="single" w:sz="4" w:space="0" w:color="808080"/>
              <w:right w:val="single" w:sz="4" w:space="0" w:color="808080"/>
            </w:tcBorders>
            <w:shd w:val="clear" w:color="auto" w:fill="auto"/>
          </w:tcPr>
          <w:p w:rsidR="006705BB" w:rsidRPr="00731ABB" w:rsidRDefault="006705BB" w:rsidP="001F0EC9">
            <w:pPr>
              <w:suppressAutoHyphens/>
              <w:spacing w:before="120" w:after="120"/>
              <w:rPr>
                <w:rFonts w:ascii="Verdana" w:hAnsi="Verdana"/>
                <w:sz w:val="18"/>
                <w:szCs w:val="18"/>
              </w:rPr>
            </w:pPr>
            <w:r w:rsidRPr="00731ABB">
              <w:rPr>
                <w:rFonts w:ascii="Verdana" w:hAnsi="Verdana"/>
                <w:sz w:val="18"/>
                <w:szCs w:val="18"/>
              </w:rPr>
              <w:t>Evaluation of Tenders</w:t>
            </w:r>
          </w:p>
        </w:tc>
        <w:tc>
          <w:tcPr>
            <w:tcW w:w="3081" w:type="dxa"/>
            <w:tcBorders>
              <w:top w:val="single" w:sz="4" w:space="0" w:color="808080"/>
              <w:left w:val="single" w:sz="4" w:space="0" w:color="808080"/>
              <w:bottom w:val="single" w:sz="4" w:space="0" w:color="808080"/>
              <w:right w:val="single" w:sz="4" w:space="0" w:color="808080"/>
            </w:tcBorders>
            <w:shd w:val="clear" w:color="auto" w:fill="auto"/>
          </w:tcPr>
          <w:p w:rsidR="006705BB" w:rsidRPr="005E55C7" w:rsidRDefault="005E55C7" w:rsidP="005E55C7">
            <w:pPr>
              <w:suppressAutoHyphens/>
              <w:spacing w:before="120" w:after="120"/>
              <w:rPr>
                <w:rFonts w:ascii="Verdana" w:hAnsi="Verdana"/>
                <w:sz w:val="18"/>
                <w:szCs w:val="18"/>
              </w:rPr>
            </w:pPr>
            <w:r>
              <w:rPr>
                <w:rFonts w:ascii="Verdana" w:hAnsi="Verdana"/>
                <w:sz w:val="18"/>
                <w:szCs w:val="18"/>
              </w:rPr>
              <w:t>2</w:t>
            </w:r>
            <w:r w:rsidR="006705BB" w:rsidRPr="005E55C7">
              <w:rPr>
                <w:rFonts w:ascii="Verdana" w:hAnsi="Verdana"/>
                <w:sz w:val="18"/>
                <w:szCs w:val="18"/>
              </w:rPr>
              <w:t>6-01-2016 to 2</w:t>
            </w:r>
            <w:r>
              <w:rPr>
                <w:rFonts w:ascii="Verdana" w:hAnsi="Verdana"/>
                <w:sz w:val="18"/>
                <w:szCs w:val="18"/>
              </w:rPr>
              <w:t>2</w:t>
            </w:r>
            <w:r w:rsidR="006705BB" w:rsidRPr="005E55C7">
              <w:rPr>
                <w:rFonts w:ascii="Verdana" w:hAnsi="Verdana"/>
                <w:sz w:val="18"/>
                <w:szCs w:val="18"/>
              </w:rPr>
              <w:t>-0</w:t>
            </w:r>
            <w:r>
              <w:rPr>
                <w:rFonts w:ascii="Verdana" w:hAnsi="Verdana"/>
                <w:sz w:val="18"/>
                <w:szCs w:val="18"/>
              </w:rPr>
              <w:t>2</w:t>
            </w:r>
            <w:r w:rsidR="006705BB" w:rsidRPr="005E55C7">
              <w:rPr>
                <w:rFonts w:ascii="Verdana" w:hAnsi="Verdana"/>
                <w:sz w:val="18"/>
                <w:szCs w:val="18"/>
              </w:rPr>
              <w:t>-2016</w:t>
            </w:r>
          </w:p>
        </w:tc>
      </w:tr>
      <w:tr w:rsidR="006705BB" w:rsidRPr="0033472C" w:rsidDel="005D1274" w:rsidTr="001F0EC9">
        <w:tc>
          <w:tcPr>
            <w:tcW w:w="5103" w:type="dxa"/>
            <w:tcBorders>
              <w:top w:val="single" w:sz="4" w:space="0" w:color="808080"/>
              <w:left w:val="single" w:sz="4" w:space="0" w:color="808080"/>
              <w:bottom w:val="single" w:sz="4" w:space="0" w:color="808080"/>
              <w:right w:val="single" w:sz="4" w:space="0" w:color="808080"/>
            </w:tcBorders>
            <w:shd w:val="clear" w:color="auto" w:fill="auto"/>
          </w:tcPr>
          <w:p w:rsidR="006705BB" w:rsidRPr="00731ABB" w:rsidRDefault="005E55C7" w:rsidP="00E5765E">
            <w:pPr>
              <w:suppressAutoHyphens/>
              <w:spacing w:before="120" w:after="120"/>
              <w:rPr>
                <w:rFonts w:ascii="Verdana" w:hAnsi="Verdana"/>
                <w:sz w:val="18"/>
                <w:szCs w:val="18"/>
              </w:rPr>
            </w:pPr>
            <w:r>
              <w:rPr>
                <w:rFonts w:ascii="Verdana" w:hAnsi="Verdana"/>
                <w:sz w:val="18"/>
                <w:szCs w:val="18"/>
              </w:rPr>
              <w:t>I</w:t>
            </w:r>
            <w:r w:rsidR="00E5765E">
              <w:rPr>
                <w:rFonts w:ascii="Verdana" w:hAnsi="Verdana"/>
                <w:sz w:val="18"/>
                <w:szCs w:val="18"/>
              </w:rPr>
              <w:t>nvestment and Commercial Board (2)</w:t>
            </w:r>
          </w:p>
        </w:tc>
        <w:tc>
          <w:tcPr>
            <w:tcW w:w="3081" w:type="dxa"/>
            <w:tcBorders>
              <w:top w:val="single" w:sz="4" w:space="0" w:color="808080"/>
              <w:left w:val="single" w:sz="4" w:space="0" w:color="808080"/>
              <w:bottom w:val="single" w:sz="4" w:space="0" w:color="808080"/>
              <w:right w:val="single" w:sz="4" w:space="0" w:color="808080"/>
            </w:tcBorders>
            <w:shd w:val="clear" w:color="auto" w:fill="auto"/>
          </w:tcPr>
          <w:p w:rsidR="006705BB" w:rsidRPr="005E55C7" w:rsidDel="005D1274" w:rsidRDefault="007360A7" w:rsidP="001F0EC9">
            <w:pPr>
              <w:suppressAutoHyphens/>
              <w:spacing w:before="120" w:after="120"/>
              <w:rPr>
                <w:rFonts w:ascii="Verdana" w:hAnsi="Verdana"/>
                <w:sz w:val="18"/>
                <w:szCs w:val="18"/>
              </w:rPr>
            </w:pPr>
            <w:r>
              <w:rPr>
                <w:rFonts w:ascii="Verdana" w:hAnsi="Verdana"/>
                <w:sz w:val="18"/>
                <w:szCs w:val="18"/>
              </w:rPr>
              <w:t>Date to be confirmed</w:t>
            </w:r>
          </w:p>
        </w:tc>
      </w:tr>
      <w:tr w:rsidR="006705BB" w:rsidRPr="008B5CEB" w:rsidTr="001F0EC9">
        <w:tc>
          <w:tcPr>
            <w:tcW w:w="5103" w:type="dxa"/>
            <w:tcBorders>
              <w:top w:val="single" w:sz="4" w:space="0" w:color="808080"/>
              <w:left w:val="single" w:sz="4" w:space="0" w:color="808080"/>
              <w:bottom w:val="single" w:sz="4" w:space="0" w:color="808080"/>
              <w:right w:val="single" w:sz="4" w:space="0" w:color="808080"/>
            </w:tcBorders>
            <w:shd w:val="clear" w:color="auto" w:fill="auto"/>
          </w:tcPr>
          <w:p w:rsidR="006705BB" w:rsidRPr="00731ABB" w:rsidRDefault="006705BB" w:rsidP="001F0EC9">
            <w:pPr>
              <w:suppressAutoHyphens/>
              <w:spacing w:before="120" w:after="120"/>
              <w:rPr>
                <w:rFonts w:ascii="Verdana" w:hAnsi="Verdana"/>
                <w:sz w:val="18"/>
                <w:szCs w:val="18"/>
              </w:rPr>
            </w:pPr>
            <w:r w:rsidRPr="00731ABB">
              <w:rPr>
                <w:rFonts w:ascii="Verdana" w:hAnsi="Verdana"/>
                <w:sz w:val="18"/>
                <w:szCs w:val="18"/>
              </w:rPr>
              <w:t>Notification of contract award decision</w:t>
            </w:r>
          </w:p>
        </w:tc>
        <w:tc>
          <w:tcPr>
            <w:tcW w:w="3081" w:type="dxa"/>
            <w:tcBorders>
              <w:top w:val="single" w:sz="4" w:space="0" w:color="808080"/>
              <w:left w:val="single" w:sz="4" w:space="0" w:color="808080"/>
              <w:bottom w:val="single" w:sz="4" w:space="0" w:color="808080"/>
              <w:right w:val="single" w:sz="4" w:space="0" w:color="808080"/>
            </w:tcBorders>
            <w:shd w:val="clear" w:color="auto" w:fill="auto"/>
          </w:tcPr>
          <w:p w:rsidR="006705BB" w:rsidRPr="005E55C7" w:rsidRDefault="005E55C7" w:rsidP="005E55C7">
            <w:pPr>
              <w:suppressAutoHyphens/>
              <w:spacing w:before="120" w:after="120"/>
              <w:rPr>
                <w:rFonts w:ascii="Verdana" w:hAnsi="Verdana"/>
                <w:sz w:val="18"/>
                <w:szCs w:val="18"/>
              </w:rPr>
            </w:pPr>
            <w:r>
              <w:rPr>
                <w:rFonts w:ascii="Verdana" w:hAnsi="Verdana"/>
                <w:sz w:val="18"/>
                <w:szCs w:val="18"/>
              </w:rPr>
              <w:t>04</w:t>
            </w:r>
            <w:r w:rsidR="006705BB" w:rsidRPr="005E55C7">
              <w:rPr>
                <w:rFonts w:ascii="Verdana" w:hAnsi="Verdana"/>
                <w:sz w:val="18"/>
                <w:szCs w:val="18"/>
              </w:rPr>
              <w:t>-0</w:t>
            </w:r>
            <w:r>
              <w:rPr>
                <w:rFonts w:ascii="Verdana" w:hAnsi="Verdana"/>
                <w:sz w:val="18"/>
                <w:szCs w:val="18"/>
              </w:rPr>
              <w:t>3</w:t>
            </w:r>
            <w:r w:rsidR="006705BB" w:rsidRPr="005E55C7">
              <w:rPr>
                <w:rFonts w:ascii="Verdana" w:hAnsi="Verdana"/>
                <w:sz w:val="18"/>
                <w:szCs w:val="18"/>
              </w:rPr>
              <w:t>-2016</w:t>
            </w:r>
          </w:p>
        </w:tc>
      </w:tr>
      <w:tr w:rsidR="006705BB" w:rsidRPr="008B5CEB" w:rsidTr="001F0EC9">
        <w:tc>
          <w:tcPr>
            <w:tcW w:w="5103" w:type="dxa"/>
            <w:tcBorders>
              <w:top w:val="single" w:sz="4" w:space="0" w:color="808080"/>
              <w:left w:val="single" w:sz="4" w:space="0" w:color="808080"/>
              <w:bottom w:val="single" w:sz="4" w:space="0" w:color="808080"/>
              <w:right w:val="single" w:sz="4" w:space="0" w:color="808080"/>
            </w:tcBorders>
            <w:shd w:val="clear" w:color="auto" w:fill="auto"/>
          </w:tcPr>
          <w:p w:rsidR="006705BB" w:rsidRDefault="006705BB" w:rsidP="001F0EC9">
            <w:pPr>
              <w:suppressAutoHyphens/>
              <w:spacing w:before="120" w:after="120"/>
              <w:rPr>
                <w:rFonts w:ascii="Verdana" w:hAnsi="Verdana"/>
                <w:sz w:val="18"/>
                <w:szCs w:val="18"/>
              </w:rPr>
            </w:pPr>
            <w:r>
              <w:rPr>
                <w:rFonts w:ascii="Verdana" w:hAnsi="Verdana"/>
                <w:sz w:val="18"/>
                <w:szCs w:val="18"/>
              </w:rPr>
              <w:t>Start of “Standstill” period</w:t>
            </w:r>
          </w:p>
        </w:tc>
        <w:tc>
          <w:tcPr>
            <w:tcW w:w="3081" w:type="dxa"/>
            <w:tcBorders>
              <w:top w:val="single" w:sz="4" w:space="0" w:color="808080"/>
              <w:left w:val="single" w:sz="4" w:space="0" w:color="808080"/>
              <w:bottom w:val="single" w:sz="4" w:space="0" w:color="808080"/>
              <w:right w:val="single" w:sz="4" w:space="0" w:color="808080"/>
            </w:tcBorders>
            <w:shd w:val="clear" w:color="auto" w:fill="auto"/>
          </w:tcPr>
          <w:p w:rsidR="006705BB" w:rsidRPr="005E55C7" w:rsidRDefault="006705BB" w:rsidP="005E55C7">
            <w:pPr>
              <w:suppressAutoHyphens/>
              <w:spacing w:before="120" w:after="120"/>
              <w:rPr>
                <w:rFonts w:ascii="Verdana" w:hAnsi="Verdana"/>
                <w:sz w:val="18"/>
                <w:szCs w:val="18"/>
              </w:rPr>
            </w:pPr>
            <w:r w:rsidRPr="005E55C7">
              <w:rPr>
                <w:rFonts w:ascii="Verdana" w:hAnsi="Verdana"/>
                <w:sz w:val="18"/>
                <w:szCs w:val="18"/>
              </w:rPr>
              <w:t>0</w:t>
            </w:r>
            <w:r w:rsidR="005E55C7">
              <w:rPr>
                <w:rFonts w:ascii="Verdana" w:hAnsi="Verdana"/>
                <w:sz w:val="18"/>
                <w:szCs w:val="18"/>
              </w:rPr>
              <w:t>7</w:t>
            </w:r>
            <w:r w:rsidRPr="005E55C7">
              <w:rPr>
                <w:rFonts w:ascii="Verdana" w:hAnsi="Verdana"/>
                <w:sz w:val="18"/>
                <w:szCs w:val="18"/>
              </w:rPr>
              <w:t>-03-2016</w:t>
            </w:r>
          </w:p>
        </w:tc>
      </w:tr>
      <w:tr w:rsidR="006705BB" w:rsidRPr="008B5CEB" w:rsidTr="001F0EC9">
        <w:tc>
          <w:tcPr>
            <w:tcW w:w="5103" w:type="dxa"/>
            <w:tcBorders>
              <w:top w:val="single" w:sz="4" w:space="0" w:color="808080"/>
              <w:left w:val="single" w:sz="4" w:space="0" w:color="808080"/>
              <w:bottom w:val="single" w:sz="4" w:space="0" w:color="808080"/>
              <w:right w:val="single" w:sz="4" w:space="0" w:color="808080"/>
            </w:tcBorders>
            <w:shd w:val="clear" w:color="auto" w:fill="auto"/>
          </w:tcPr>
          <w:p w:rsidR="006705BB" w:rsidRPr="00731ABB" w:rsidRDefault="006705BB" w:rsidP="001F0EC9">
            <w:pPr>
              <w:suppressAutoHyphens/>
              <w:spacing w:before="120" w:after="120"/>
              <w:rPr>
                <w:rFonts w:ascii="Verdana" w:hAnsi="Verdana"/>
                <w:sz w:val="18"/>
                <w:szCs w:val="18"/>
              </w:rPr>
            </w:pPr>
            <w:r>
              <w:rPr>
                <w:rFonts w:ascii="Verdana" w:hAnsi="Verdana"/>
                <w:sz w:val="18"/>
                <w:szCs w:val="18"/>
              </w:rPr>
              <w:t xml:space="preserve">End of </w:t>
            </w:r>
            <w:r w:rsidRPr="00731ABB">
              <w:rPr>
                <w:rFonts w:ascii="Verdana" w:hAnsi="Verdana"/>
                <w:sz w:val="18"/>
                <w:szCs w:val="18"/>
              </w:rPr>
              <w:t>"Standstill" period</w:t>
            </w:r>
          </w:p>
        </w:tc>
        <w:tc>
          <w:tcPr>
            <w:tcW w:w="3081" w:type="dxa"/>
            <w:tcBorders>
              <w:top w:val="single" w:sz="4" w:space="0" w:color="808080"/>
              <w:left w:val="single" w:sz="4" w:space="0" w:color="808080"/>
              <w:bottom w:val="single" w:sz="4" w:space="0" w:color="808080"/>
              <w:right w:val="single" w:sz="4" w:space="0" w:color="808080"/>
            </w:tcBorders>
            <w:shd w:val="clear" w:color="auto" w:fill="auto"/>
          </w:tcPr>
          <w:p w:rsidR="006705BB" w:rsidRPr="005E55C7" w:rsidRDefault="006705BB" w:rsidP="005E55C7">
            <w:pPr>
              <w:suppressAutoHyphens/>
              <w:spacing w:before="120" w:after="120"/>
              <w:rPr>
                <w:rFonts w:ascii="Verdana" w:hAnsi="Verdana"/>
                <w:sz w:val="18"/>
                <w:szCs w:val="18"/>
              </w:rPr>
            </w:pPr>
            <w:r w:rsidRPr="005E55C7">
              <w:rPr>
                <w:rFonts w:ascii="Verdana" w:hAnsi="Verdana"/>
                <w:sz w:val="18"/>
                <w:szCs w:val="18"/>
              </w:rPr>
              <w:t>1</w:t>
            </w:r>
            <w:r w:rsidR="005E55C7">
              <w:rPr>
                <w:rFonts w:ascii="Verdana" w:hAnsi="Verdana"/>
                <w:sz w:val="18"/>
                <w:szCs w:val="18"/>
              </w:rPr>
              <w:t>7</w:t>
            </w:r>
            <w:r w:rsidRPr="005E55C7">
              <w:rPr>
                <w:rFonts w:ascii="Verdana" w:hAnsi="Verdana"/>
                <w:sz w:val="18"/>
                <w:szCs w:val="18"/>
              </w:rPr>
              <w:t>-03-2016</w:t>
            </w:r>
          </w:p>
        </w:tc>
      </w:tr>
      <w:tr w:rsidR="006705BB" w:rsidRPr="008B5CEB" w:rsidTr="001F0EC9">
        <w:tc>
          <w:tcPr>
            <w:tcW w:w="5103" w:type="dxa"/>
            <w:tcBorders>
              <w:top w:val="single" w:sz="4" w:space="0" w:color="808080"/>
              <w:left w:val="single" w:sz="4" w:space="0" w:color="808080"/>
              <w:bottom w:val="single" w:sz="4" w:space="0" w:color="808080"/>
              <w:right w:val="single" w:sz="4" w:space="0" w:color="808080"/>
            </w:tcBorders>
            <w:shd w:val="clear" w:color="auto" w:fill="auto"/>
          </w:tcPr>
          <w:p w:rsidR="006705BB" w:rsidRPr="00731ABB" w:rsidRDefault="006705BB" w:rsidP="001F0EC9">
            <w:pPr>
              <w:suppressAutoHyphens/>
              <w:spacing w:before="120" w:after="120"/>
              <w:rPr>
                <w:rFonts w:ascii="Verdana" w:hAnsi="Verdana"/>
                <w:sz w:val="18"/>
                <w:szCs w:val="18"/>
              </w:rPr>
            </w:pPr>
            <w:r w:rsidRPr="00731ABB">
              <w:rPr>
                <w:rFonts w:ascii="Verdana" w:hAnsi="Verdana"/>
                <w:sz w:val="18"/>
                <w:szCs w:val="18"/>
              </w:rPr>
              <w:t>Confirm contract award</w:t>
            </w:r>
          </w:p>
        </w:tc>
        <w:tc>
          <w:tcPr>
            <w:tcW w:w="3081" w:type="dxa"/>
            <w:tcBorders>
              <w:top w:val="single" w:sz="4" w:space="0" w:color="808080"/>
              <w:left w:val="single" w:sz="4" w:space="0" w:color="808080"/>
              <w:bottom w:val="single" w:sz="4" w:space="0" w:color="808080"/>
              <w:right w:val="single" w:sz="4" w:space="0" w:color="808080"/>
            </w:tcBorders>
            <w:shd w:val="clear" w:color="auto" w:fill="auto"/>
          </w:tcPr>
          <w:p w:rsidR="006705BB" w:rsidRPr="005E55C7" w:rsidRDefault="006705BB" w:rsidP="005E55C7">
            <w:pPr>
              <w:suppressAutoHyphens/>
              <w:spacing w:before="120" w:after="120"/>
              <w:rPr>
                <w:rFonts w:ascii="Verdana" w:hAnsi="Verdana"/>
                <w:sz w:val="18"/>
                <w:szCs w:val="18"/>
              </w:rPr>
            </w:pPr>
            <w:r w:rsidRPr="005E55C7">
              <w:rPr>
                <w:rFonts w:ascii="Verdana" w:hAnsi="Verdana"/>
                <w:sz w:val="18"/>
                <w:szCs w:val="18"/>
              </w:rPr>
              <w:t>1</w:t>
            </w:r>
            <w:r w:rsidR="005E55C7">
              <w:rPr>
                <w:rFonts w:ascii="Verdana" w:hAnsi="Verdana"/>
                <w:sz w:val="18"/>
                <w:szCs w:val="18"/>
              </w:rPr>
              <w:t>8</w:t>
            </w:r>
            <w:r w:rsidRPr="005E55C7">
              <w:rPr>
                <w:rFonts w:ascii="Verdana" w:hAnsi="Verdana"/>
                <w:sz w:val="18"/>
                <w:szCs w:val="18"/>
              </w:rPr>
              <w:t>-03-2016</w:t>
            </w:r>
          </w:p>
        </w:tc>
      </w:tr>
      <w:tr w:rsidR="006705BB" w:rsidRPr="0033472C" w:rsidDel="005D1274" w:rsidTr="001F0EC9">
        <w:tc>
          <w:tcPr>
            <w:tcW w:w="5103" w:type="dxa"/>
            <w:tcBorders>
              <w:top w:val="single" w:sz="4" w:space="0" w:color="808080"/>
              <w:left w:val="single" w:sz="4" w:space="0" w:color="808080"/>
              <w:bottom w:val="single" w:sz="4" w:space="0" w:color="808080"/>
              <w:right w:val="single" w:sz="4" w:space="0" w:color="808080"/>
            </w:tcBorders>
            <w:shd w:val="clear" w:color="auto" w:fill="auto"/>
          </w:tcPr>
          <w:p w:rsidR="006705BB" w:rsidRPr="00731ABB" w:rsidRDefault="006705BB" w:rsidP="001F0EC9">
            <w:pPr>
              <w:suppressAutoHyphens/>
              <w:spacing w:before="120" w:after="120"/>
              <w:rPr>
                <w:rFonts w:ascii="Verdana" w:hAnsi="Verdana"/>
                <w:sz w:val="18"/>
                <w:szCs w:val="18"/>
              </w:rPr>
            </w:pPr>
            <w:r>
              <w:rPr>
                <w:rFonts w:ascii="Verdana" w:hAnsi="Verdana"/>
                <w:sz w:val="18"/>
                <w:szCs w:val="18"/>
              </w:rPr>
              <w:t>Mobilisation period</w:t>
            </w:r>
          </w:p>
        </w:tc>
        <w:tc>
          <w:tcPr>
            <w:tcW w:w="3081" w:type="dxa"/>
            <w:tcBorders>
              <w:top w:val="single" w:sz="4" w:space="0" w:color="808080"/>
              <w:left w:val="single" w:sz="4" w:space="0" w:color="808080"/>
              <w:bottom w:val="single" w:sz="4" w:space="0" w:color="808080"/>
              <w:right w:val="single" w:sz="4" w:space="0" w:color="808080"/>
            </w:tcBorders>
            <w:shd w:val="clear" w:color="auto" w:fill="auto"/>
          </w:tcPr>
          <w:p w:rsidR="006705BB" w:rsidRPr="005E55C7" w:rsidDel="005D1274" w:rsidRDefault="005E55C7" w:rsidP="001F0EC9">
            <w:pPr>
              <w:suppressAutoHyphens/>
              <w:spacing w:before="120" w:after="120"/>
              <w:rPr>
                <w:rFonts w:ascii="Verdana" w:hAnsi="Verdana"/>
                <w:sz w:val="18"/>
                <w:szCs w:val="18"/>
              </w:rPr>
            </w:pPr>
            <w:r>
              <w:rPr>
                <w:rFonts w:ascii="Verdana" w:hAnsi="Verdana"/>
                <w:sz w:val="18"/>
                <w:szCs w:val="18"/>
              </w:rPr>
              <w:t>21</w:t>
            </w:r>
            <w:r w:rsidR="006705BB" w:rsidRPr="005E55C7">
              <w:rPr>
                <w:rFonts w:ascii="Verdana" w:hAnsi="Verdana"/>
                <w:sz w:val="18"/>
                <w:szCs w:val="18"/>
              </w:rPr>
              <w:t>-03-2016 to 31-03-2016</w:t>
            </w:r>
          </w:p>
        </w:tc>
      </w:tr>
      <w:tr w:rsidR="006705BB" w:rsidRPr="008B5CEB" w:rsidTr="001F0EC9">
        <w:tc>
          <w:tcPr>
            <w:tcW w:w="5103" w:type="dxa"/>
            <w:tcBorders>
              <w:top w:val="single" w:sz="4" w:space="0" w:color="808080"/>
              <w:left w:val="single" w:sz="4" w:space="0" w:color="808080"/>
              <w:bottom w:val="single" w:sz="4" w:space="0" w:color="808080"/>
              <w:right w:val="single" w:sz="4" w:space="0" w:color="808080"/>
            </w:tcBorders>
            <w:shd w:val="clear" w:color="auto" w:fill="auto"/>
          </w:tcPr>
          <w:p w:rsidR="006705BB" w:rsidRPr="00731ABB" w:rsidRDefault="006705BB" w:rsidP="001F0EC9">
            <w:pPr>
              <w:suppressAutoHyphens/>
              <w:spacing w:before="120" w:after="120"/>
              <w:rPr>
                <w:rFonts w:ascii="Verdana" w:hAnsi="Verdana"/>
                <w:sz w:val="18"/>
                <w:szCs w:val="18"/>
              </w:rPr>
            </w:pPr>
            <w:r w:rsidRPr="00731ABB">
              <w:rPr>
                <w:rFonts w:ascii="Verdana" w:hAnsi="Verdana"/>
                <w:sz w:val="18"/>
                <w:szCs w:val="18"/>
              </w:rPr>
              <w:t xml:space="preserve">Target contract Commencement Date </w:t>
            </w:r>
          </w:p>
        </w:tc>
        <w:tc>
          <w:tcPr>
            <w:tcW w:w="3081" w:type="dxa"/>
            <w:tcBorders>
              <w:top w:val="single" w:sz="4" w:space="0" w:color="808080"/>
              <w:left w:val="single" w:sz="4" w:space="0" w:color="808080"/>
              <w:bottom w:val="single" w:sz="4" w:space="0" w:color="808080"/>
              <w:right w:val="single" w:sz="4" w:space="0" w:color="808080"/>
            </w:tcBorders>
            <w:shd w:val="clear" w:color="auto" w:fill="auto"/>
          </w:tcPr>
          <w:p w:rsidR="006705BB" w:rsidRPr="005E55C7" w:rsidRDefault="006705BB" w:rsidP="001F0EC9">
            <w:pPr>
              <w:suppressAutoHyphens/>
              <w:spacing w:before="120" w:after="120"/>
              <w:rPr>
                <w:rFonts w:ascii="Verdana" w:hAnsi="Verdana"/>
                <w:sz w:val="18"/>
                <w:szCs w:val="18"/>
              </w:rPr>
            </w:pPr>
            <w:r w:rsidRPr="005E55C7">
              <w:rPr>
                <w:rFonts w:ascii="Verdana" w:hAnsi="Verdana"/>
                <w:sz w:val="18"/>
                <w:szCs w:val="18"/>
              </w:rPr>
              <w:t>01-04-2016</w:t>
            </w:r>
          </w:p>
        </w:tc>
      </w:tr>
      <w:tr w:rsidR="006705BB" w:rsidRPr="008B5CEB" w:rsidTr="001F0EC9">
        <w:tc>
          <w:tcPr>
            <w:tcW w:w="5103" w:type="dxa"/>
            <w:tcBorders>
              <w:top w:val="single" w:sz="4" w:space="0" w:color="808080"/>
              <w:left w:val="single" w:sz="4" w:space="0" w:color="808080"/>
              <w:bottom w:val="single" w:sz="4" w:space="0" w:color="808080"/>
              <w:right w:val="single" w:sz="4" w:space="0" w:color="808080"/>
            </w:tcBorders>
            <w:shd w:val="clear" w:color="auto" w:fill="auto"/>
          </w:tcPr>
          <w:p w:rsidR="006705BB" w:rsidRPr="00731ABB" w:rsidRDefault="006705BB" w:rsidP="001F0EC9">
            <w:pPr>
              <w:suppressAutoHyphens/>
              <w:spacing w:before="120" w:after="120"/>
              <w:rPr>
                <w:rFonts w:ascii="Verdana" w:hAnsi="Verdana"/>
                <w:sz w:val="18"/>
                <w:szCs w:val="18"/>
              </w:rPr>
            </w:pPr>
            <w:r w:rsidRPr="00731ABB">
              <w:rPr>
                <w:rFonts w:ascii="Verdana" w:hAnsi="Verdana"/>
                <w:sz w:val="18"/>
                <w:szCs w:val="18"/>
              </w:rPr>
              <w:t>Issue Contract Award Notice</w:t>
            </w:r>
          </w:p>
        </w:tc>
        <w:tc>
          <w:tcPr>
            <w:tcW w:w="3081" w:type="dxa"/>
            <w:tcBorders>
              <w:top w:val="single" w:sz="4" w:space="0" w:color="808080"/>
              <w:left w:val="single" w:sz="4" w:space="0" w:color="808080"/>
              <w:bottom w:val="single" w:sz="4" w:space="0" w:color="808080"/>
              <w:right w:val="single" w:sz="4" w:space="0" w:color="808080"/>
            </w:tcBorders>
            <w:shd w:val="clear" w:color="auto" w:fill="auto"/>
          </w:tcPr>
          <w:p w:rsidR="006705BB" w:rsidRPr="005E55C7" w:rsidRDefault="006705BB" w:rsidP="001F0EC9">
            <w:pPr>
              <w:suppressAutoHyphens/>
              <w:spacing w:before="120" w:after="120"/>
              <w:rPr>
                <w:rFonts w:ascii="Verdana" w:hAnsi="Verdana"/>
                <w:sz w:val="18"/>
                <w:szCs w:val="18"/>
              </w:rPr>
            </w:pPr>
            <w:r w:rsidRPr="005E55C7">
              <w:rPr>
                <w:rFonts w:ascii="Verdana" w:hAnsi="Verdana"/>
                <w:sz w:val="18"/>
                <w:szCs w:val="18"/>
              </w:rPr>
              <w:t>08-04-2016</w:t>
            </w:r>
          </w:p>
        </w:tc>
      </w:tr>
    </w:tbl>
    <w:p w:rsidR="006705BB" w:rsidRPr="00002FD1" w:rsidRDefault="006705BB" w:rsidP="006705BB">
      <w:pPr>
        <w:rPr>
          <w:rFonts w:ascii="Verdana" w:hAnsi="Verdana"/>
        </w:rPr>
      </w:pPr>
    </w:p>
    <w:p w:rsidR="004D751E" w:rsidRPr="00D35CC4" w:rsidRDefault="004D751E" w:rsidP="00D83CD1">
      <w:pPr>
        <w:pStyle w:val="01BSCCParagraphbodystyle"/>
      </w:pPr>
    </w:p>
    <w:p w:rsidR="00D83CD1" w:rsidRPr="00D35CC4" w:rsidRDefault="00D83CD1" w:rsidP="00D83CD1">
      <w:pPr>
        <w:pStyle w:val="01BSCCParagraphbodystyle"/>
      </w:pPr>
      <w:r w:rsidRPr="00D35CC4">
        <w:t xml:space="preserve">Tenderers should note that this is an </w:t>
      </w:r>
      <w:r w:rsidRPr="00E5765E">
        <w:rPr>
          <w:b/>
        </w:rPr>
        <w:t>indicative</w:t>
      </w:r>
      <w:r w:rsidRPr="00D35CC4">
        <w:t xml:space="preserve"> timetable only</w:t>
      </w:r>
      <w:r w:rsidR="0086609E" w:rsidRPr="00D35CC4">
        <w:t xml:space="preserve"> and may be subject to change. </w:t>
      </w:r>
      <w:r w:rsidRPr="00D35CC4">
        <w:t>Any chang</w:t>
      </w:r>
      <w:r w:rsidR="009D6C17" w:rsidRPr="00D35CC4">
        <w:t>es will be communicated to all T</w:t>
      </w:r>
      <w:r w:rsidRPr="00D35CC4">
        <w:t>enderers as soon as possible.</w:t>
      </w:r>
    </w:p>
    <w:p w:rsidR="00590A21" w:rsidRPr="00D35CC4" w:rsidRDefault="00590A21" w:rsidP="00890EAD">
      <w:pPr>
        <w:pStyle w:val="01S1CCSubhead1"/>
        <w:ind w:left="0" w:firstLine="0"/>
        <w:outlineLvl w:val="9"/>
      </w:pPr>
    </w:p>
    <w:p w:rsidR="00590A21" w:rsidRPr="00D35CC4" w:rsidRDefault="00590A21" w:rsidP="00890EAD"/>
    <w:p w:rsidR="00590A21" w:rsidRPr="00D35CC4" w:rsidRDefault="00590A21" w:rsidP="00890EAD"/>
    <w:p w:rsidR="00590A21" w:rsidRPr="00D35CC4" w:rsidRDefault="00027F74" w:rsidP="00F9079A">
      <w:pPr>
        <w:pStyle w:val="01S1CCSubhead1"/>
        <w:ind w:left="0" w:firstLine="0"/>
        <w:outlineLvl w:val="1"/>
      </w:pPr>
      <w:bookmarkStart w:id="64" w:name="_Toc376435849"/>
      <w:bookmarkStart w:id="65" w:name="_Toc376436232"/>
      <w:bookmarkStart w:id="66" w:name="_Toc376438714"/>
      <w:bookmarkStart w:id="67" w:name="_Toc376507964"/>
      <w:bookmarkStart w:id="68" w:name="_Toc376508645"/>
      <w:r w:rsidRPr="00D35CC4">
        <w:br w:type="page"/>
      </w:r>
      <w:bookmarkStart w:id="69" w:name="_Toc436647457"/>
      <w:r w:rsidR="00590A21" w:rsidRPr="00D35CC4">
        <w:lastRenderedPageBreak/>
        <w:t>Section 3 – Conditions of Tender</w:t>
      </w:r>
      <w:bookmarkEnd w:id="64"/>
      <w:bookmarkEnd w:id="65"/>
      <w:bookmarkEnd w:id="66"/>
      <w:bookmarkEnd w:id="67"/>
      <w:bookmarkEnd w:id="68"/>
      <w:bookmarkEnd w:id="69"/>
    </w:p>
    <w:p w:rsidR="00ED7E5B" w:rsidRPr="00D35CC4" w:rsidRDefault="00ED7E5B" w:rsidP="00ED7E5B">
      <w:pPr>
        <w:pStyle w:val="01BSCCParagraphbodystyle"/>
      </w:pPr>
      <w:r w:rsidRPr="00D35CC4">
        <w:t>This section provides guidance to Tenderers on h</w:t>
      </w:r>
      <w:r w:rsidR="00C20B70" w:rsidRPr="00D35CC4">
        <w:t>ow to complete the Tender</w:t>
      </w:r>
      <w:r w:rsidRPr="00D35CC4">
        <w:t xml:space="preserve">. </w:t>
      </w:r>
    </w:p>
    <w:p w:rsidR="00ED7E5B" w:rsidRPr="00D35CC4" w:rsidRDefault="00ED7E5B" w:rsidP="006107C4">
      <w:pPr>
        <w:pStyle w:val="01S2CCSubhead2"/>
      </w:pPr>
      <w:bookmarkStart w:id="70" w:name="_Toc376435850"/>
      <w:bookmarkStart w:id="71" w:name="_Toc376436233"/>
      <w:bookmarkStart w:id="72" w:name="_Toc376438715"/>
      <w:bookmarkStart w:id="73" w:name="_Toc376507965"/>
      <w:bookmarkStart w:id="74" w:name="_Toc376508646"/>
      <w:r w:rsidRPr="00D35CC4">
        <w:t>3.1 Clarifications</w:t>
      </w:r>
      <w:bookmarkEnd w:id="70"/>
      <w:bookmarkEnd w:id="71"/>
      <w:bookmarkEnd w:id="72"/>
      <w:bookmarkEnd w:id="73"/>
      <w:bookmarkEnd w:id="74"/>
    </w:p>
    <w:p w:rsidR="006E496D" w:rsidRPr="00D35CC4" w:rsidRDefault="006E496D" w:rsidP="006E496D">
      <w:pPr>
        <w:pStyle w:val="01BSCCParagraphbodystyle"/>
      </w:pPr>
      <w:bookmarkStart w:id="75" w:name="_Toc376435851"/>
      <w:bookmarkStart w:id="76" w:name="_Toc376436234"/>
      <w:bookmarkStart w:id="77" w:name="_Toc376438716"/>
      <w:bookmarkStart w:id="78" w:name="_Toc376507966"/>
      <w:bookmarkStart w:id="79" w:name="_Toc376508647"/>
      <w:r w:rsidRPr="00D35CC4">
        <w:t xml:space="preserve">Any enquiries or requests for clarification of any matter relating to this </w:t>
      </w:r>
      <w:r w:rsidR="000A0E4B" w:rsidRPr="00D35CC4">
        <w:t>ITT</w:t>
      </w:r>
      <w:r w:rsidRPr="00D35CC4">
        <w:t xml:space="preserve"> or its contents must be made in writing by e-mail to </w:t>
      </w:r>
      <w:hyperlink r:id="rId10" w:history="1">
        <w:r w:rsidR="002F420F" w:rsidRPr="006B473E">
          <w:rPr>
            <w:rStyle w:val="Hyperlink"/>
          </w:rPr>
          <w:t>jhitchens@cornwall.gov.uk</w:t>
        </w:r>
      </w:hyperlink>
      <w:r w:rsidR="002F420F">
        <w:t xml:space="preserve"> </w:t>
      </w:r>
    </w:p>
    <w:p w:rsidR="001D1673" w:rsidRPr="00D35CC4" w:rsidRDefault="006E496D" w:rsidP="006E496D">
      <w:pPr>
        <w:autoSpaceDE w:val="0"/>
        <w:autoSpaceDN w:val="0"/>
        <w:adjustRightInd w:val="0"/>
        <w:rPr>
          <w:rFonts w:ascii="Verdana" w:hAnsi="Verdana"/>
          <w:sz w:val="22"/>
        </w:rPr>
      </w:pPr>
      <w:r w:rsidRPr="00D35CC4">
        <w:rPr>
          <w:rFonts w:ascii="Verdana" w:hAnsi="Verdana"/>
          <w:sz w:val="22"/>
        </w:rPr>
        <w:t xml:space="preserve">The Council will endeavour, so far as is practicable, to respond to all clarifications as soon as possible through issuing a document listing Tenderers' questions and the response to them using the Clarifications Log which will be </w:t>
      </w:r>
      <w:r w:rsidR="00925CF5" w:rsidRPr="00D35CC4">
        <w:rPr>
          <w:rFonts w:ascii="Verdana" w:hAnsi="Verdana"/>
          <w:sz w:val="22"/>
        </w:rPr>
        <w:t>p</w:t>
      </w:r>
      <w:r w:rsidR="004410FF" w:rsidRPr="00D35CC4">
        <w:rPr>
          <w:rFonts w:ascii="Verdana" w:hAnsi="Verdana"/>
          <w:sz w:val="22"/>
        </w:rPr>
        <w:t>ublished as part of the contract advert on Contracts Finder</w:t>
      </w:r>
      <w:r w:rsidR="008C5C5F" w:rsidRPr="00D35CC4">
        <w:rPr>
          <w:rFonts w:ascii="Verdana" w:hAnsi="Verdana"/>
          <w:sz w:val="22"/>
        </w:rPr>
        <w:t xml:space="preserve"> and Tenders in Cornwall</w:t>
      </w:r>
      <w:r w:rsidR="006705BB">
        <w:rPr>
          <w:rFonts w:ascii="Verdana" w:hAnsi="Verdana"/>
          <w:sz w:val="22"/>
        </w:rPr>
        <w:t xml:space="preserve"> websites</w:t>
      </w:r>
      <w:r w:rsidR="00016420" w:rsidRPr="00D35CC4">
        <w:rPr>
          <w:rFonts w:ascii="Verdana" w:hAnsi="Verdana"/>
          <w:sz w:val="22"/>
        </w:rPr>
        <w:t>, and as such it will be the Tenderers responsibility to ensure they make reference back to the relevant site to obtain any updated information, as may be published from time to time</w:t>
      </w:r>
      <w:r w:rsidRPr="00D35CC4">
        <w:rPr>
          <w:rFonts w:ascii="Verdana" w:hAnsi="Verdana"/>
          <w:sz w:val="22"/>
        </w:rPr>
        <w:t xml:space="preserve">. </w:t>
      </w:r>
    </w:p>
    <w:p w:rsidR="001D1673" w:rsidRPr="00D35CC4" w:rsidRDefault="001D1673" w:rsidP="006E496D">
      <w:pPr>
        <w:autoSpaceDE w:val="0"/>
        <w:autoSpaceDN w:val="0"/>
        <w:adjustRightInd w:val="0"/>
        <w:rPr>
          <w:rFonts w:ascii="Verdana" w:hAnsi="Verdana"/>
          <w:sz w:val="22"/>
        </w:rPr>
      </w:pPr>
    </w:p>
    <w:p w:rsidR="006E496D" w:rsidRPr="00D35CC4" w:rsidRDefault="006E496D" w:rsidP="006E496D">
      <w:pPr>
        <w:autoSpaceDE w:val="0"/>
        <w:autoSpaceDN w:val="0"/>
        <w:adjustRightInd w:val="0"/>
        <w:rPr>
          <w:rFonts w:ascii="Verdana" w:hAnsi="Verdana"/>
          <w:sz w:val="22"/>
        </w:rPr>
      </w:pPr>
      <w:r w:rsidRPr="00D35CC4">
        <w:rPr>
          <w:rFonts w:ascii="Verdana" w:hAnsi="Verdana"/>
          <w:sz w:val="22"/>
        </w:rPr>
        <w:t xml:space="preserve">However, the Council shall not be obliged to comply with any such request and does not accept liability or responsibility for failure to provide any information requested. </w:t>
      </w:r>
    </w:p>
    <w:p w:rsidR="006E496D" w:rsidRPr="00D35CC4" w:rsidRDefault="006E496D" w:rsidP="006E496D">
      <w:pPr>
        <w:autoSpaceDE w:val="0"/>
        <w:autoSpaceDN w:val="0"/>
        <w:adjustRightInd w:val="0"/>
        <w:rPr>
          <w:rFonts w:ascii="Verdana" w:hAnsi="Verdana"/>
          <w:sz w:val="22"/>
        </w:rPr>
      </w:pPr>
    </w:p>
    <w:p w:rsidR="006E496D" w:rsidRPr="00D35CC4" w:rsidRDefault="006E496D" w:rsidP="008C0807">
      <w:pPr>
        <w:autoSpaceDE w:val="0"/>
        <w:autoSpaceDN w:val="0"/>
        <w:adjustRightInd w:val="0"/>
        <w:rPr>
          <w:rFonts w:ascii="Verdana" w:hAnsi="Verdana" w:cs="Verdana"/>
          <w:sz w:val="22"/>
          <w:szCs w:val="22"/>
          <w:lang w:eastAsia="en-GB"/>
        </w:rPr>
      </w:pPr>
      <w:r w:rsidRPr="00D35CC4">
        <w:rPr>
          <w:rFonts w:ascii="Verdana" w:hAnsi="Verdana" w:cs="Verdana"/>
          <w:sz w:val="22"/>
          <w:szCs w:val="22"/>
          <w:lang w:eastAsia="en-GB"/>
        </w:rPr>
        <w:t xml:space="preserve">If a Tenderer considers that a clarification and/or its response relates to a confidential aspect of its ITT submission, it must mark the clarification as "confidential". If the Council is of the opinion that it would be inappropriate to answer the clarification on a confidential basis it will notify the Tenderer and require the Tenderer to either withdraw the clarification or to raise any objection within two (2) working days of such notification and state the grounds for its objection. </w:t>
      </w:r>
      <w:proofErr w:type="gramStart"/>
      <w:r w:rsidRPr="00D35CC4">
        <w:rPr>
          <w:rFonts w:ascii="Verdana" w:hAnsi="Verdana" w:cs="Verdana"/>
          <w:sz w:val="22"/>
          <w:szCs w:val="22"/>
          <w:lang w:eastAsia="en-GB"/>
        </w:rPr>
        <w:t>If the Tenderer does not withdraw the clarification or raise any objection within the specified period, or if the</w:t>
      </w:r>
      <w:r w:rsidR="00850FB0" w:rsidRPr="00D35CC4">
        <w:rPr>
          <w:rFonts w:ascii="Verdana" w:hAnsi="Verdana" w:cs="Verdana"/>
          <w:sz w:val="22"/>
          <w:szCs w:val="22"/>
          <w:lang w:eastAsia="en-GB"/>
        </w:rPr>
        <w:t xml:space="preserve"> Council is of the opinion that </w:t>
      </w:r>
      <w:r w:rsidRPr="00D35CC4">
        <w:rPr>
          <w:rFonts w:ascii="Verdana" w:hAnsi="Verdana" w:cs="Verdana"/>
          <w:sz w:val="22"/>
          <w:szCs w:val="22"/>
          <w:lang w:eastAsia="en-GB"/>
        </w:rPr>
        <w:t>the clarification is not</w:t>
      </w:r>
      <w:r w:rsidR="00850FB0" w:rsidRPr="00D35CC4">
        <w:rPr>
          <w:rFonts w:ascii="Verdana" w:hAnsi="Verdana" w:cs="Verdana"/>
          <w:sz w:val="22"/>
          <w:szCs w:val="22"/>
          <w:lang w:eastAsia="en-GB"/>
        </w:rPr>
        <w:t xml:space="preserve"> </w:t>
      </w:r>
      <w:r w:rsidRPr="00D35CC4">
        <w:rPr>
          <w:rFonts w:ascii="Verdana" w:hAnsi="Verdana" w:cs="Verdana"/>
          <w:sz w:val="22"/>
          <w:szCs w:val="22"/>
          <w:lang w:eastAsia="en-GB"/>
        </w:rPr>
        <w:t>confidential, the Council may issue the clarification response to all of the Tenderers.</w:t>
      </w:r>
      <w:proofErr w:type="gramEnd"/>
    </w:p>
    <w:p w:rsidR="008C0807" w:rsidRPr="00D35CC4" w:rsidRDefault="008C0807" w:rsidP="008C0807">
      <w:pPr>
        <w:autoSpaceDE w:val="0"/>
        <w:autoSpaceDN w:val="0"/>
        <w:adjustRightInd w:val="0"/>
        <w:rPr>
          <w:rFonts w:ascii="Verdana" w:hAnsi="Verdana" w:cs="Verdana"/>
          <w:sz w:val="22"/>
          <w:szCs w:val="22"/>
          <w:lang w:eastAsia="en-GB"/>
        </w:rPr>
      </w:pPr>
    </w:p>
    <w:p w:rsidR="006E496D" w:rsidRPr="00D35CC4" w:rsidRDefault="006E496D" w:rsidP="006E496D">
      <w:pPr>
        <w:pStyle w:val="01BSCCParagraphbodystyle"/>
      </w:pPr>
      <w:r w:rsidRPr="00D35CC4">
        <w:t xml:space="preserve">The </w:t>
      </w:r>
      <w:r w:rsidR="00850FB0" w:rsidRPr="00D35CC4">
        <w:t xml:space="preserve">Return Date </w:t>
      </w:r>
      <w:r w:rsidRPr="00D35CC4">
        <w:t xml:space="preserve">for receipt of clarifications relating to the ITT is set out in the Tender Timetable contained in </w:t>
      </w:r>
      <w:r w:rsidR="0029112F" w:rsidRPr="00D35CC4">
        <w:t xml:space="preserve">Section 2.2 of </w:t>
      </w:r>
      <w:r w:rsidRPr="00D35CC4">
        <w:t>this ITT.</w:t>
      </w:r>
    </w:p>
    <w:p w:rsidR="006E496D" w:rsidRPr="00D35CC4" w:rsidRDefault="006E496D" w:rsidP="006E496D">
      <w:pPr>
        <w:pStyle w:val="01BSCCParagraphbodystyle"/>
      </w:pPr>
      <w:r w:rsidRPr="00D35CC4">
        <w:t xml:space="preserve">However, if the terms of the </w:t>
      </w:r>
      <w:r w:rsidR="00AA7FE6" w:rsidRPr="004315A9">
        <w:t>Contract</w:t>
      </w:r>
      <w:r w:rsidRPr="00D35CC4">
        <w:t xml:space="preserve"> render the proposals in a Tenderers</w:t>
      </w:r>
      <w:r w:rsidR="00E256B1">
        <w:t>’</w:t>
      </w:r>
      <w:r w:rsidRPr="00D35CC4">
        <w:t xml:space="preserve"> Tender unworkable, the Tenderer should submit a clarification prior to the submission of a Tender, and the Council will consider in its absolute discretion whether any amendment to the </w:t>
      </w:r>
      <w:r w:rsidR="00AA7FE6" w:rsidRPr="004315A9">
        <w:t>Contract</w:t>
      </w:r>
      <w:r w:rsidRPr="00D35CC4">
        <w:t xml:space="preserve"> is required. Any amendments which are proposed, but not approved by the Council through this process, will not be accept</w:t>
      </w:r>
      <w:r w:rsidR="00850FB0" w:rsidRPr="00D35CC4">
        <w:t>ed</w:t>
      </w:r>
      <w:r w:rsidRPr="00D35CC4">
        <w:t xml:space="preserve"> and may be construed as a rejection of the terms leading to the disqualification of the Tender.</w:t>
      </w:r>
    </w:p>
    <w:p w:rsidR="00ED7E5B" w:rsidRPr="00D35CC4" w:rsidRDefault="00ED7E5B" w:rsidP="006107C4">
      <w:pPr>
        <w:pStyle w:val="01S2CCSubhead2"/>
      </w:pPr>
      <w:r w:rsidRPr="00D35CC4">
        <w:t>3.2 Deadline for Return of Tenders</w:t>
      </w:r>
      <w:bookmarkEnd w:id="75"/>
      <w:bookmarkEnd w:id="76"/>
      <w:bookmarkEnd w:id="77"/>
      <w:bookmarkEnd w:id="78"/>
      <w:bookmarkEnd w:id="79"/>
    </w:p>
    <w:p w:rsidR="00A36730" w:rsidRPr="00D35CC4" w:rsidRDefault="0029112F" w:rsidP="00ED7E5B">
      <w:pPr>
        <w:pStyle w:val="01BSCCParagraphbodystyle"/>
      </w:pPr>
      <w:r w:rsidRPr="00D35CC4">
        <w:t>T</w:t>
      </w:r>
      <w:r w:rsidR="006E496D" w:rsidRPr="00D35CC4">
        <w:t>ender</w:t>
      </w:r>
      <w:r w:rsidRPr="00D35CC4">
        <w:t>s must be submitted in accordance with the process identified in the Tender Information</w:t>
      </w:r>
      <w:r w:rsidR="00C62643" w:rsidRPr="00D35CC4">
        <w:t xml:space="preserve"> Table</w:t>
      </w:r>
      <w:r w:rsidRPr="00D35CC4">
        <w:t xml:space="preserve"> (Section 2.1) and within the deadlines set in the Tender Timetable </w:t>
      </w:r>
      <w:r w:rsidR="00E256B1">
        <w:t>(</w:t>
      </w:r>
      <w:r w:rsidRPr="00D35CC4">
        <w:t>Section 2.2</w:t>
      </w:r>
      <w:r w:rsidR="00E256B1">
        <w:t>)</w:t>
      </w:r>
      <w:r w:rsidRPr="00D35CC4">
        <w:t>.</w:t>
      </w:r>
      <w:r w:rsidR="006E496D" w:rsidRPr="00D35CC4">
        <w:t xml:space="preserve"> </w:t>
      </w:r>
    </w:p>
    <w:p w:rsidR="00ED7E5B" w:rsidRPr="00D35CC4" w:rsidRDefault="00ED7E5B" w:rsidP="00ED7E5B">
      <w:pPr>
        <w:pStyle w:val="01BSCCParagraphbodystyle"/>
      </w:pPr>
      <w:r w:rsidRPr="00D35CC4">
        <w:t xml:space="preserve">Any Tender received after the Return Date shall not be opened or considered </w:t>
      </w:r>
      <w:r w:rsidR="00AD79C3" w:rsidRPr="00D35CC4">
        <w:t xml:space="preserve">except </w:t>
      </w:r>
      <w:r w:rsidRPr="00D35CC4">
        <w:t xml:space="preserve">for circumstances set out within the Council’s Contract </w:t>
      </w:r>
      <w:r w:rsidRPr="00D35CC4">
        <w:lastRenderedPageBreak/>
        <w:t xml:space="preserve">Procedure Rules. The Council may, however, in its own absolute discretion extend the </w:t>
      </w:r>
      <w:r w:rsidR="00A36730" w:rsidRPr="00D35CC4">
        <w:t>Return Date</w:t>
      </w:r>
      <w:r w:rsidRPr="00D35CC4">
        <w:t xml:space="preserve"> and in such circumstances the Council will notify all Tenderers of any such extension. It is the Tenderer</w:t>
      </w:r>
      <w:r w:rsidR="009D6C17" w:rsidRPr="00D35CC4">
        <w:t>’</w:t>
      </w:r>
      <w:r w:rsidRPr="00D35CC4">
        <w:t xml:space="preserve">s responsibility to ensure that their tender is received in accordance with the deadline for receipt of tenders.  </w:t>
      </w:r>
    </w:p>
    <w:p w:rsidR="002C7735" w:rsidRPr="00D35CC4" w:rsidRDefault="002C7735" w:rsidP="006107C4">
      <w:pPr>
        <w:pStyle w:val="01S2CCSubhead2"/>
      </w:pPr>
      <w:bookmarkStart w:id="80" w:name="_Toc376435852"/>
      <w:bookmarkStart w:id="81" w:name="_Toc376436235"/>
      <w:bookmarkStart w:id="82" w:name="_Toc376438717"/>
      <w:bookmarkStart w:id="83" w:name="_Toc376507967"/>
      <w:bookmarkStart w:id="84" w:name="_Toc376508648"/>
      <w:r w:rsidRPr="00D35CC4">
        <w:t>3.3 Interviews/Presentations</w:t>
      </w:r>
      <w:bookmarkEnd w:id="80"/>
      <w:bookmarkEnd w:id="81"/>
      <w:bookmarkEnd w:id="82"/>
      <w:bookmarkEnd w:id="83"/>
      <w:bookmarkEnd w:id="84"/>
    </w:p>
    <w:p w:rsidR="002C7735" w:rsidRPr="004315A9" w:rsidRDefault="006705BB" w:rsidP="002C7735">
      <w:pPr>
        <w:pStyle w:val="01BSCCParagraphbodystyle"/>
      </w:pPr>
      <w:r w:rsidRPr="004315A9">
        <w:t>Not applicable to this tender</w:t>
      </w:r>
    </w:p>
    <w:p w:rsidR="002C7735" w:rsidRPr="00D35CC4" w:rsidRDefault="002C7735" w:rsidP="006107C4">
      <w:pPr>
        <w:pStyle w:val="01S2CCSubhead2"/>
      </w:pPr>
      <w:bookmarkStart w:id="85" w:name="_Toc376435853"/>
      <w:bookmarkStart w:id="86" w:name="_Toc376436236"/>
      <w:bookmarkStart w:id="87" w:name="_Toc376438718"/>
      <w:bookmarkStart w:id="88" w:name="_Toc376507968"/>
      <w:bookmarkStart w:id="89" w:name="_Toc376508649"/>
      <w:r w:rsidRPr="00D35CC4">
        <w:t>3.4 Contract Award</w:t>
      </w:r>
      <w:bookmarkEnd w:id="85"/>
      <w:bookmarkEnd w:id="86"/>
      <w:bookmarkEnd w:id="87"/>
      <w:bookmarkEnd w:id="88"/>
      <w:bookmarkEnd w:id="89"/>
    </w:p>
    <w:p w:rsidR="002C7735" w:rsidRPr="00D35CC4" w:rsidRDefault="002C7735" w:rsidP="002C7735">
      <w:pPr>
        <w:pStyle w:val="01BSCCParagraphbodystyle"/>
      </w:pPr>
      <w:r w:rsidRPr="00D35CC4">
        <w:t xml:space="preserve">Entering into the </w:t>
      </w:r>
      <w:r w:rsidR="00AA7FE6" w:rsidRPr="004315A9">
        <w:t>Contract</w:t>
      </w:r>
      <w:r w:rsidRPr="00D35CC4">
        <w:t xml:space="preserve"> is subject to the formal approval process of the Council. Until all necessary approvals are obtained </w:t>
      </w:r>
      <w:r w:rsidRPr="004315A9">
        <w:t>and the standstill period completed</w:t>
      </w:r>
      <w:r w:rsidRPr="00D35CC4">
        <w:t xml:space="preserve">, no </w:t>
      </w:r>
      <w:r w:rsidR="00AA7FE6" w:rsidRPr="004315A9">
        <w:t>Contract</w:t>
      </w:r>
      <w:r w:rsidRPr="00D35CC4">
        <w:t xml:space="preserve"> will be entered into.</w:t>
      </w:r>
    </w:p>
    <w:p w:rsidR="002C7735" w:rsidRPr="004315A9" w:rsidRDefault="002C7735" w:rsidP="002C7735">
      <w:pPr>
        <w:pStyle w:val="01BSCCParagraphbodystyle"/>
      </w:pPr>
      <w:r w:rsidRPr="00D35CC4">
        <w:t xml:space="preserve">Once the Council has reached a decision in respect of a contract award, it will notify all Tenderers of that decision </w:t>
      </w:r>
      <w:r w:rsidR="00F5429B" w:rsidRPr="004315A9">
        <w:t>and provide for a S</w:t>
      </w:r>
      <w:r w:rsidRPr="004315A9">
        <w:t>tandstill period in a</w:t>
      </w:r>
      <w:r w:rsidR="006705BB" w:rsidRPr="004315A9">
        <w:t>ccordance with the Regulations.</w:t>
      </w:r>
    </w:p>
    <w:p w:rsidR="002C7735" w:rsidRPr="00D35CC4" w:rsidRDefault="002C7735" w:rsidP="006107C4">
      <w:pPr>
        <w:pStyle w:val="01S2CCSubhead2"/>
      </w:pPr>
      <w:bookmarkStart w:id="90" w:name="_Toc376435854"/>
      <w:bookmarkStart w:id="91" w:name="_Toc376436237"/>
      <w:bookmarkStart w:id="92" w:name="_Toc376438719"/>
      <w:bookmarkStart w:id="93" w:name="_Toc376507969"/>
      <w:bookmarkStart w:id="94" w:name="_Toc376508650"/>
      <w:r w:rsidRPr="00D35CC4">
        <w:t xml:space="preserve">3.5 </w:t>
      </w:r>
      <w:r w:rsidR="00F5429B" w:rsidRPr="00D35CC4">
        <w:t>Stands</w:t>
      </w:r>
      <w:r w:rsidRPr="00D35CC4">
        <w:t>till Period</w:t>
      </w:r>
      <w:bookmarkEnd w:id="90"/>
      <w:bookmarkEnd w:id="91"/>
      <w:bookmarkEnd w:id="92"/>
      <w:bookmarkEnd w:id="93"/>
      <w:bookmarkEnd w:id="94"/>
    </w:p>
    <w:p w:rsidR="002C7735" w:rsidRPr="00D35CC4" w:rsidRDefault="002C7735" w:rsidP="002C7735">
      <w:pPr>
        <w:pStyle w:val="01BSCCParagraphbodystyle"/>
      </w:pPr>
      <w:r w:rsidRPr="00D35CC4">
        <w:t xml:space="preserve">The Council will not enter into any form of binding </w:t>
      </w:r>
      <w:r w:rsidR="00F5429B" w:rsidRPr="00D35CC4">
        <w:t>commitment until the mandatory S</w:t>
      </w:r>
      <w:r w:rsidRPr="00D35CC4">
        <w:t xml:space="preserve">tandstill period under Regulation </w:t>
      </w:r>
      <w:r w:rsidR="001E4868" w:rsidRPr="00D35CC4">
        <w:t>87</w:t>
      </w:r>
      <w:r w:rsidRPr="00D35CC4">
        <w:t xml:space="preserve"> of the Regulations has expired and provided that </w:t>
      </w:r>
      <w:r w:rsidR="0029112F" w:rsidRPr="00D35CC4">
        <w:t>its</w:t>
      </w:r>
      <w:r w:rsidRPr="00D35CC4">
        <w:t xml:space="preserve"> original decision on which Tender to accept remains unchanged following any represent</w:t>
      </w:r>
      <w:r w:rsidR="00F5429B" w:rsidRPr="00D35CC4">
        <w:t>ations made during the S</w:t>
      </w:r>
      <w:r w:rsidRPr="00D35CC4">
        <w:t>tandstill period.</w:t>
      </w:r>
    </w:p>
    <w:p w:rsidR="002C7735" w:rsidRPr="00D35CC4" w:rsidRDefault="002C7735" w:rsidP="006107C4">
      <w:pPr>
        <w:pStyle w:val="01S2CCSubhead2"/>
      </w:pPr>
      <w:bookmarkStart w:id="95" w:name="_Toc376435855"/>
      <w:bookmarkStart w:id="96" w:name="_Toc376436238"/>
      <w:bookmarkStart w:id="97" w:name="_Toc376438720"/>
      <w:bookmarkStart w:id="98" w:name="_Toc376507970"/>
      <w:bookmarkStart w:id="99" w:name="_Toc376508651"/>
      <w:r w:rsidRPr="00D35CC4">
        <w:t>3.6 Debrief</w:t>
      </w:r>
      <w:bookmarkEnd w:id="95"/>
      <w:bookmarkEnd w:id="96"/>
      <w:bookmarkEnd w:id="97"/>
      <w:bookmarkEnd w:id="98"/>
      <w:bookmarkEnd w:id="99"/>
    </w:p>
    <w:p w:rsidR="002C7735" w:rsidRDefault="002C7735" w:rsidP="00D221FB">
      <w:pPr>
        <w:pStyle w:val="01B1CCBulletTextLevel1"/>
        <w:rPr>
          <w:b w:val="0"/>
        </w:rPr>
      </w:pPr>
      <w:r w:rsidRPr="00131C4D">
        <w:rPr>
          <w:b w:val="0"/>
        </w:rPr>
        <w:t xml:space="preserve">Part B – Supplier </w:t>
      </w:r>
      <w:r w:rsidR="00C82857" w:rsidRPr="00131C4D">
        <w:rPr>
          <w:b w:val="0"/>
        </w:rPr>
        <w:t>Selection</w:t>
      </w:r>
      <w:r w:rsidR="00E42482" w:rsidRPr="00131C4D">
        <w:rPr>
          <w:b w:val="0"/>
        </w:rPr>
        <w:t xml:space="preserve"> Criteria: </w:t>
      </w:r>
      <w:r w:rsidR="00777E87">
        <w:rPr>
          <w:b w:val="0"/>
        </w:rPr>
        <w:t>T</w:t>
      </w:r>
      <w:r w:rsidR="00E42482" w:rsidRPr="00131C4D">
        <w:rPr>
          <w:b w:val="0"/>
        </w:rPr>
        <w:t>hose Tenderer</w:t>
      </w:r>
      <w:r w:rsidRPr="00131C4D">
        <w:rPr>
          <w:b w:val="0"/>
        </w:rPr>
        <w:t>s who are unsuccessful at Selection Stage will be notified and debriefed as to the reasons – unsuccessful Tenderers at Selection Stage will not have the</w:t>
      </w:r>
      <w:r w:rsidR="00F46BE3" w:rsidRPr="00131C4D">
        <w:rPr>
          <w:b w:val="0"/>
        </w:rPr>
        <w:t xml:space="preserve">ir </w:t>
      </w:r>
      <w:r w:rsidR="001E4868" w:rsidRPr="00131C4D">
        <w:rPr>
          <w:b w:val="0"/>
        </w:rPr>
        <w:t xml:space="preserve">Tender </w:t>
      </w:r>
      <w:r w:rsidR="00F46BE3" w:rsidRPr="00131C4D">
        <w:rPr>
          <w:b w:val="0"/>
        </w:rPr>
        <w:t>evaluated</w:t>
      </w:r>
      <w:r w:rsidRPr="00131C4D">
        <w:rPr>
          <w:b w:val="0"/>
        </w:rPr>
        <w:t xml:space="preserve"> </w:t>
      </w:r>
    </w:p>
    <w:p w:rsidR="00F30318" w:rsidRDefault="00F30318" w:rsidP="00D221FB">
      <w:pPr>
        <w:pStyle w:val="01B1CCBulletTextLevel1"/>
        <w:rPr>
          <w:b w:val="0"/>
        </w:rPr>
      </w:pPr>
    </w:p>
    <w:p w:rsidR="002C7735" w:rsidRPr="00131C4D" w:rsidRDefault="002C7735" w:rsidP="00D221FB">
      <w:pPr>
        <w:pStyle w:val="01B1CCBulletTextLevel1"/>
        <w:rPr>
          <w:b w:val="0"/>
        </w:rPr>
      </w:pPr>
      <w:r w:rsidRPr="00131C4D">
        <w:rPr>
          <w:b w:val="0"/>
        </w:rPr>
        <w:t>Part C –</w:t>
      </w:r>
      <w:r w:rsidR="00E256B1">
        <w:rPr>
          <w:b w:val="0"/>
        </w:rPr>
        <w:t xml:space="preserve"> </w:t>
      </w:r>
      <w:r w:rsidR="00EB3AD4" w:rsidRPr="00131C4D">
        <w:rPr>
          <w:b w:val="0"/>
        </w:rPr>
        <w:t xml:space="preserve">for </w:t>
      </w:r>
      <w:r w:rsidR="00E42482" w:rsidRPr="00131C4D">
        <w:rPr>
          <w:b w:val="0"/>
        </w:rPr>
        <w:t>those Tenderer</w:t>
      </w:r>
      <w:r w:rsidRPr="00131C4D">
        <w:rPr>
          <w:b w:val="0"/>
        </w:rPr>
        <w:t>s who passed Selection Stage but are unsuccessful af</w:t>
      </w:r>
      <w:r w:rsidR="00EB3AD4" w:rsidRPr="00131C4D">
        <w:rPr>
          <w:b w:val="0"/>
        </w:rPr>
        <w:t xml:space="preserve">ter evaluation of their </w:t>
      </w:r>
      <w:proofErr w:type="gramStart"/>
      <w:r w:rsidR="001E4868" w:rsidRPr="00131C4D">
        <w:rPr>
          <w:b w:val="0"/>
        </w:rPr>
        <w:t>Tender</w:t>
      </w:r>
      <w:proofErr w:type="gramEnd"/>
      <w:r w:rsidR="00EB3AD4" w:rsidRPr="00131C4D">
        <w:rPr>
          <w:b w:val="0"/>
        </w:rPr>
        <w:t xml:space="preserve">, </w:t>
      </w:r>
      <w:r w:rsidRPr="00131C4D">
        <w:rPr>
          <w:b w:val="0"/>
        </w:rPr>
        <w:t>notification of</w:t>
      </w:r>
      <w:r w:rsidR="00EB3AD4" w:rsidRPr="00131C4D">
        <w:rPr>
          <w:b w:val="0"/>
        </w:rPr>
        <w:t xml:space="preserve"> the</w:t>
      </w:r>
      <w:r w:rsidRPr="00131C4D">
        <w:rPr>
          <w:b w:val="0"/>
        </w:rPr>
        <w:t xml:space="preserve"> Contract Award decision will be issued</w:t>
      </w:r>
      <w:r w:rsidR="009D6C17" w:rsidRPr="00131C4D">
        <w:rPr>
          <w:b w:val="0"/>
        </w:rPr>
        <w:t>,</w:t>
      </w:r>
      <w:r w:rsidRPr="00131C4D">
        <w:rPr>
          <w:b w:val="0"/>
        </w:rPr>
        <w:t xml:space="preserve"> informing them of the identity and relative advantages and characteris</w:t>
      </w:r>
      <w:r w:rsidR="00F46BE3" w:rsidRPr="00131C4D">
        <w:rPr>
          <w:b w:val="0"/>
        </w:rPr>
        <w:t>tics of the successful Tenderer</w:t>
      </w:r>
    </w:p>
    <w:p w:rsidR="007E366A" w:rsidRPr="00D35CC4" w:rsidRDefault="007E366A" w:rsidP="006107C4">
      <w:pPr>
        <w:pStyle w:val="01S2CCSubhead2"/>
      </w:pPr>
      <w:bookmarkStart w:id="100" w:name="_Toc376435856"/>
      <w:bookmarkStart w:id="101" w:name="_Toc376436239"/>
      <w:bookmarkStart w:id="102" w:name="_Toc376438721"/>
      <w:bookmarkStart w:id="103" w:name="_Toc376507971"/>
      <w:bookmarkStart w:id="104" w:name="_Toc376508652"/>
    </w:p>
    <w:p w:rsidR="002C7735" w:rsidRPr="00D35CC4" w:rsidRDefault="002C7735" w:rsidP="006107C4">
      <w:pPr>
        <w:pStyle w:val="01S2CCSubhead2"/>
      </w:pPr>
      <w:r w:rsidRPr="00D35CC4">
        <w:t>3.7 Variant Bids</w:t>
      </w:r>
      <w:bookmarkEnd w:id="100"/>
      <w:bookmarkEnd w:id="101"/>
      <w:bookmarkEnd w:id="102"/>
      <w:bookmarkEnd w:id="103"/>
      <w:bookmarkEnd w:id="104"/>
    </w:p>
    <w:p w:rsidR="002C7735" w:rsidRPr="004315A9" w:rsidRDefault="006705BB" w:rsidP="002C7735">
      <w:pPr>
        <w:pStyle w:val="01BSCCParagraphbodystyle"/>
        <w:rPr>
          <w:szCs w:val="22"/>
        </w:rPr>
      </w:pPr>
      <w:r w:rsidRPr="004315A9">
        <w:rPr>
          <w:szCs w:val="22"/>
        </w:rPr>
        <w:t>Not applicable to this tender</w:t>
      </w:r>
    </w:p>
    <w:p w:rsidR="002C7735" w:rsidRPr="00D35CC4" w:rsidRDefault="002C7735" w:rsidP="006107C4">
      <w:pPr>
        <w:pStyle w:val="01S2CCSubhead2"/>
      </w:pPr>
      <w:bookmarkStart w:id="105" w:name="_Toc376435857"/>
      <w:bookmarkStart w:id="106" w:name="_Toc376436240"/>
      <w:bookmarkStart w:id="107" w:name="_Toc376438722"/>
      <w:bookmarkStart w:id="108" w:name="_Toc376507972"/>
      <w:bookmarkStart w:id="109" w:name="_Toc376508653"/>
      <w:r w:rsidRPr="00D35CC4">
        <w:t xml:space="preserve">3.8 </w:t>
      </w:r>
      <w:r w:rsidR="00266471" w:rsidRPr="00D35CC4">
        <w:t>Contract T</w:t>
      </w:r>
      <w:r w:rsidRPr="00D35CC4">
        <w:t xml:space="preserve">erms – </w:t>
      </w:r>
      <w:bookmarkEnd w:id="105"/>
      <w:bookmarkEnd w:id="106"/>
      <w:bookmarkEnd w:id="107"/>
      <w:bookmarkEnd w:id="108"/>
      <w:bookmarkEnd w:id="109"/>
      <w:r w:rsidR="00F30318">
        <w:t>Framework Agreement</w:t>
      </w:r>
    </w:p>
    <w:p w:rsidR="002C7735" w:rsidRPr="00D35CC4" w:rsidRDefault="002C7735" w:rsidP="00463088">
      <w:pPr>
        <w:pStyle w:val="01BSCCParagraphbodystyle"/>
      </w:pPr>
      <w:r w:rsidRPr="00D35CC4">
        <w:t xml:space="preserve">By submitting a Tender, Tenderers are agreeing to be bound by the terms </w:t>
      </w:r>
      <w:r w:rsidRPr="004315A9">
        <w:rPr>
          <w:szCs w:val="22"/>
        </w:rPr>
        <w:t xml:space="preserve">of this ITT and the form of </w:t>
      </w:r>
      <w:r w:rsidR="00AA7FE6" w:rsidRPr="004315A9">
        <w:rPr>
          <w:szCs w:val="22"/>
        </w:rPr>
        <w:t>Contract</w:t>
      </w:r>
      <w:r w:rsidRPr="004315A9">
        <w:rPr>
          <w:szCs w:val="22"/>
        </w:rPr>
        <w:t xml:space="preserve"> without further negotiation or</w:t>
      </w:r>
      <w:r w:rsidRPr="00D35CC4">
        <w:t xml:space="preserve"> amendment.</w:t>
      </w:r>
    </w:p>
    <w:p w:rsidR="002C7735" w:rsidRPr="004315A9" w:rsidRDefault="00C20B70" w:rsidP="00463088">
      <w:pPr>
        <w:pStyle w:val="01BSCCParagraphbodystyle"/>
        <w:rPr>
          <w:b/>
          <w:sz w:val="24"/>
        </w:rPr>
      </w:pPr>
      <w:r w:rsidRPr="004315A9">
        <w:t xml:space="preserve">This procurement is being carried out under Chapter 3 Section 7 of the Regulations. THE COUNCIL CANNOT NEGOTIATE WITH ANY TENDERER ABOUT THE TERMS AND CONDITIONS OF THE </w:t>
      </w:r>
      <w:r w:rsidR="00F30318">
        <w:t>FRAMEW</w:t>
      </w:r>
      <w:r w:rsidR="009B1DEF">
        <w:t>O</w:t>
      </w:r>
      <w:r w:rsidR="00F30318">
        <w:t>RK AGREEMENT AFTER</w:t>
      </w:r>
      <w:r w:rsidRPr="004315A9">
        <w:t xml:space="preserve"> </w:t>
      </w:r>
      <w:r w:rsidR="0044177C">
        <w:t>THE AWARD OF ANY CONTRACT OR SUBMISSION OF TENDER.</w:t>
      </w:r>
      <w:r w:rsidR="002C7735" w:rsidRPr="004315A9">
        <w:t xml:space="preserve"> </w:t>
      </w:r>
    </w:p>
    <w:p w:rsidR="00463088" w:rsidRPr="00D35CC4" w:rsidRDefault="00463088" w:rsidP="006107C4">
      <w:pPr>
        <w:pStyle w:val="01S2CCSubhead2"/>
      </w:pPr>
      <w:bookmarkStart w:id="110" w:name="_Ref306269200"/>
      <w:bookmarkStart w:id="111" w:name="_Toc376435858"/>
      <w:bookmarkStart w:id="112" w:name="_Toc376436241"/>
      <w:bookmarkStart w:id="113" w:name="_Toc376438723"/>
      <w:bookmarkStart w:id="114" w:name="_Toc376507973"/>
      <w:bookmarkStart w:id="115" w:name="_Toc376508654"/>
      <w:r w:rsidRPr="00D35CC4">
        <w:t>3.9 Council Rights</w:t>
      </w:r>
      <w:bookmarkEnd w:id="110"/>
      <w:bookmarkEnd w:id="111"/>
      <w:bookmarkEnd w:id="112"/>
      <w:bookmarkEnd w:id="113"/>
      <w:bookmarkEnd w:id="114"/>
      <w:bookmarkEnd w:id="115"/>
    </w:p>
    <w:p w:rsidR="00463088" w:rsidRPr="00D35CC4" w:rsidRDefault="00463088" w:rsidP="00463088">
      <w:pPr>
        <w:pStyle w:val="01BSCCParagraphbodystyle"/>
      </w:pPr>
      <w:r w:rsidRPr="00D35CC4">
        <w:lastRenderedPageBreak/>
        <w:t>The Council reserves the right to:</w:t>
      </w:r>
    </w:p>
    <w:p w:rsidR="00463088" w:rsidRPr="00131C4D" w:rsidRDefault="00463088" w:rsidP="00D221FB">
      <w:pPr>
        <w:pStyle w:val="01B1CCBulletTextLevel1"/>
        <w:numPr>
          <w:ilvl w:val="0"/>
          <w:numId w:val="10"/>
        </w:numPr>
        <w:rPr>
          <w:b w:val="0"/>
        </w:rPr>
      </w:pPr>
      <w:r w:rsidRPr="00131C4D">
        <w:rPr>
          <w:b w:val="0"/>
        </w:rPr>
        <w:t>Seek clarifications or additional documents in respe</w:t>
      </w:r>
      <w:r w:rsidR="00F46BE3" w:rsidRPr="00131C4D">
        <w:rPr>
          <w:b w:val="0"/>
        </w:rPr>
        <w:t>ct of any Tenderer's submission</w:t>
      </w:r>
    </w:p>
    <w:p w:rsidR="00463088" w:rsidRPr="00131C4D" w:rsidRDefault="00463088" w:rsidP="00D221FB">
      <w:pPr>
        <w:pStyle w:val="01B1CCBulletTextLevel1"/>
        <w:numPr>
          <w:ilvl w:val="0"/>
          <w:numId w:val="10"/>
        </w:numPr>
        <w:rPr>
          <w:b w:val="0"/>
        </w:rPr>
      </w:pPr>
      <w:r w:rsidRPr="00131C4D">
        <w:rPr>
          <w:b w:val="0"/>
        </w:rPr>
        <w:t>Disqualify any Tenderer that does not submit a compliant Tender</w:t>
      </w:r>
      <w:r w:rsidR="00E753BA" w:rsidRPr="00131C4D">
        <w:rPr>
          <w:b w:val="0"/>
        </w:rPr>
        <w:t xml:space="preserve"> </w:t>
      </w:r>
      <w:r w:rsidRPr="00131C4D">
        <w:rPr>
          <w:b w:val="0"/>
        </w:rPr>
        <w:t>in accordance with the instructions in this ITT, or submits a tender that is vague or incomplete. Evasive, unclear or hedged Tenders may be discounted in evaluation and may, at the Council's discretion, be taken as a rejection by the Tenderer of the terms set out in this ITT.</w:t>
      </w:r>
    </w:p>
    <w:p w:rsidR="00463088" w:rsidRPr="00131C4D" w:rsidRDefault="00E753BA" w:rsidP="00D221FB">
      <w:pPr>
        <w:pStyle w:val="01B1CCBulletTextLevel1"/>
        <w:numPr>
          <w:ilvl w:val="0"/>
          <w:numId w:val="10"/>
        </w:numPr>
        <w:rPr>
          <w:b w:val="0"/>
        </w:rPr>
      </w:pPr>
      <w:r w:rsidRPr="00131C4D">
        <w:rPr>
          <w:b w:val="0"/>
        </w:rPr>
        <w:t xml:space="preserve">Disqualify any </w:t>
      </w:r>
      <w:r w:rsidR="00B2529C" w:rsidRPr="00131C4D">
        <w:rPr>
          <w:b w:val="0"/>
        </w:rPr>
        <w:t>T</w:t>
      </w:r>
      <w:r w:rsidRPr="00131C4D">
        <w:rPr>
          <w:b w:val="0"/>
        </w:rPr>
        <w:t xml:space="preserve">enderer </w:t>
      </w:r>
      <w:r w:rsidR="008D5CBB" w:rsidRPr="00131C4D">
        <w:rPr>
          <w:b w:val="0"/>
        </w:rPr>
        <w:t xml:space="preserve">in accordance with Regulation 57 of </w:t>
      </w:r>
      <w:r w:rsidR="00F13328" w:rsidRPr="00131C4D">
        <w:rPr>
          <w:b w:val="0"/>
        </w:rPr>
        <w:t xml:space="preserve">the </w:t>
      </w:r>
      <w:r w:rsidR="008D5CBB" w:rsidRPr="00131C4D">
        <w:rPr>
          <w:b w:val="0"/>
        </w:rPr>
        <w:t>Regulations</w:t>
      </w:r>
      <w:r w:rsidR="00F13328" w:rsidRPr="00131C4D">
        <w:rPr>
          <w:b w:val="0"/>
        </w:rPr>
        <w:t xml:space="preserve">. </w:t>
      </w:r>
    </w:p>
    <w:p w:rsidR="00463088" w:rsidRPr="00131C4D" w:rsidRDefault="00463088" w:rsidP="00D221FB">
      <w:pPr>
        <w:pStyle w:val="01B1CCBulletTextLevel1"/>
        <w:numPr>
          <w:ilvl w:val="0"/>
          <w:numId w:val="10"/>
        </w:numPr>
        <w:rPr>
          <w:b w:val="0"/>
        </w:rPr>
      </w:pPr>
      <w:r w:rsidRPr="00131C4D">
        <w:rPr>
          <w:b w:val="0"/>
        </w:rPr>
        <w:t>Withdraw this ITT at any time, or to re-invite Tenders on th</w:t>
      </w:r>
      <w:r w:rsidR="00F46BE3" w:rsidRPr="00131C4D">
        <w:rPr>
          <w:b w:val="0"/>
        </w:rPr>
        <w:t>e same or any alternative basis</w:t>
      </w:r>
    </w:p>
    <w:p w:rsidR="00463088" w:rsidRPr="00131C4D" w:rsidRDefault="00463088" w:rsidP="00D221FB">
      <w:pPr>
        <w:pStyle w:val="01B1CCBulletTextLevel1"/>
        <w:numPr>
          <w:ilvl w:val="0"/>
          <w:numId w:val="10"/>
        </w:numPr>
        <w:rPr>
          <w:b w:val="0"/>
        </w:rPr>
      </w:pPr>
      <w:r w:rsidRPr="00131C4D">
        <w:rPr>
          <w:b w:val="0"/>
        </w:rPr>
        <w:t xml:space="preserve">Choose not to award any </w:t>
      </w:r>
      <w:r w:rsidR="00AA7FE6" w:rsidRPr="00131C4D">
        <w:rPr>
          <w:b w:val="0"/>
        </w:rPr>
        <w:t>Contract</w:t>
      </w:r>
      <w:r w:rsidRPr="00131C4D">
        <w:rPr>
          <w:b w:val="0"/>
        </w:rPr>
        <w:t xml:space="preserve"> as a result of </w:t>
      </w:r>
      <w:r w:rsidR="00F46BE3" w:rsidRPr="00131C4D">
        <w:rPr>
          <w:b w:val="0"/>
        </w:rPr>
        <w:t>the current procurement process</w:t>
      </w:r>
    </w:p>
    <w:p w:rsidR="00463088" w:rsidRDefault="00463088" w:rsidP="00D221FB">
      <w:pPr>
        <w:pStyle w:val="01B1CCBulletTextLevel1"/>
        <w:numPr>
          <w:ilvl w:val="0"/>
          <w:numId w:val="10"/>
        </w:numPr>
        <w:rPr>
          <w:b w:val="0"/>
        </w:rPr>
      </w:pPr>
      <w:r w:rsidRPr="00131C4D">
        <w:rPr>
          <w:b w:val="0"/>
        </w:rPr>
        <w:t>Make whatever changes it sees fit to the Timetable, structure or content of the procurement process, depending on approvals processes or for any other reason</w:t>
      </w:r>
    </w:p>
    <w:p w:rsidR="008462DF" w:rsidRPr="008462DF" w:rsidRDefault="008462DF" w:rsidP="008462DF">
      <w:pPr>
        <w:pStyle w:val="01BSCCParagraphbodystyle"/>
      </w:pPr>
    </w:p>
    <w:p w:rsidR="00463088" w:rsidRPr="00D35CC4" w:rsidRDefault="00463088" w:rsidP="00463088">
      <w:pPr>
        <w:pStyle w:val="01BSCCParagraphbodystyle"/>
      </w:pPr>
      <w:r w:rsidRPr="00D35CC4">
        <w:t>Non-acceptance or rejection of any tender shall be without prejudice to any other civil remedies available to the Council or any criminal liability which such conduct by a Tenderer may attract.</w:t>
      </w:r>
    </w:p>
    <w:p w:rsidR="009D6C17" w:rsidRPr="00D35CC4" w:rsidRDefault="009D6C17" w:rsidP="006107C4">
      <w:pPr>
        <w:pStyle w:val="01S2CCSubhead2"/>
      </w:pPr>
      <w:bookmarkStart w:id="116" w:name="_Toc376435859"/>
      <w:bookmarkStart w:id="117" w:name="_Toc376436242"/>
      <w:bookmarkStart w:id="118" w:name="_Toc376438724"/>
      <w:bookmarkStart w:id="119" w:name="_Toc376507974"/>
      <w:bookmarkStart w:id="120" w:name="_Toc376508655"/>
      <w:bookmarkStart w:id="121" w:name="_Toc411841780"/>
      <w:r w:rsidRPr="00D35CC4">
        <w:t>3.10 Tenderer Conduct</w:t>
      </w:r>
      <w:bookmarkEnd w:id="116"/>
      <w:bookmarkEnd w:id="117"/>
      <w:bookmarkEnd w:id="118"/>
      <w:bookmarkEnd w:id="119"/>
      <w:bookmarkEnd w:id="120"/>
      <w:bookmarkEnd w:id="121"/>
      <w:r w:rsidRPr="00D35CC4">
        <w:t xml:space="preserve"> </w:t>
      </w:r>
    </w:p>
    <w:p w:rsidR="009D6C17" w:rsidRPr="00D35CC4" w:rsidRDefault="009D6C17" w:rsidP="009D6C17">
      <w:pPr>
        <w:pStyle w:val="01BSCCParagraphbodystyle"/>
      </w:pPr>
      <w:r w:rsidRPr="00D35CC4">
        <w:t>Tenderers are reminded of their obligations as set out in the  Regulations, relating to their conduct, specifically deliberately unclear Tenders, price fixing, influencing the decision, contacting other Tenderers or linked suppliers, and other undesirable practices.</w:t>
      </w:r>
    </w:p>
    <w:p w:rsidR="00463088" w:rsidRPr="00D35CC4" w:rsidRDefault="00463088" w:rsidP="006107C4">
      <w:pPr>
        <w:pStyle w:val="01S2CCSubhead2"/>
      </w:pPr>
      <w:bookmarkStart w:id="122" w:name="_Ref306269177"/>
      <w:bookmarkStart w:id="123" w:name="_Toc376435860"/>
      <w:bookmarkStart w:id="124" w:name="_Toc376436243"/>
      <w:bookmarkStart w:id="125" w:name="_Toc376438725"/>
      <w:bookmarkStart w:id="126" w:name="_Toc376507975"/>
      <w:bookmarkStart w:id="127" w:name="_Toc376508656"/>
      <w:r w:rsidRPr="00D35CC4">
        <w:t xml:space="preserve">3.11 </w:t>
      </w:r>
      <w:r w:rsidR="00EA3B64" w:rsidRPr="00D35CC4">
        <w:t>Warrantees and D</w:t>
      </w:r>
      <w:r w:rsidRPr="00D35CC4">
        <w:t>isclaimers</w:t>
      </w:r>
      <w:bookmarkEnd w:id="122"/>
      <w:bookmarkEnd w:id="123"/>
      <w:bookmarkEnd w:id="124"/>
      <w:bookmarkEnd w:id="125"/>
      <w:bookmarkEnd w:id="126"/>
      <w:bookmarkEnd w:id="127"/>
    </w:p>
    <w:p w:rsidR="00463088" w:rsidRPr="00D35CC4" w:rsidRDefault="00463088" w:rsidP="00463088">
      <w:pPr>
        <w:pStyle w:val="01BSCCParagraphbodystyle"/>
      </w:pPr>
      <w:r w:rsidRPr="00D35CC4">
        <w:t>While the information contained in this ITT is believed to be correct at the time of issue, Tenderers should not rel</w:t>
      </w:r>
      <w:r w:rsidR="00F5429B" w:rsidRPr="00D35CC4">
        <w:t>y on this i</w:t>
      </w:r>
      <w:r w:rsidRPr="00D35CC4">
        <w:t xml:space="preserve">nformation and should carry out their own due diligence checks and verify the accuracy of the information. </w:t>
      </w:r>
      <w:proofErr w:type="gramStart"/>
      <w:r w:rsidRPr="00D35CC4">
        <w:t>Neither the Council, its advisors, nor any other awarding authorities</w:t>
      </w:r>
      <w:proofErr w:type="gramEnd"/>
      <w:r w:rsidRPr="00D35CC4">
        <w:t xml:space="preserve"> will accept any liability for its accuracy, adequacy or completeness, nor will any express or implied warranty be given. This exclusion extends to liability in relation to all </w:t>
      </w:r>
      <w:r w:rsidR="00F5429B" w:rsidRPr="00D35CC4">
        <w:t>i</w:t>
      </w:r>
      <w:r w:rsidRPr="00D35CC4">
        <w:t>nformation including any statement, opinion or conclusion contained in</w:t>
      </w:r>
      <w:r w:rsidR="004C418B" w:rsidRPr="00D35CC4">
        <w:t>,</w:t>
      </w:r>
      <w:r w:rsidRPr="00D35CC4">
        <w:t xml:space="preserve"> or any omission from</w:t>
      </w:r>
      <w:r w:rsidR="004C418B" w:rsidRPr="00D35CC4">
        <w:t>,</w:t>
      </w:r>
      <w:r w:rsidRPr="00D35CC4">
        <w:t xml:space="preserve"> this ITT (including its appendices)</w:t>
      </w:r>
      <w:r w:rsidR="004C418B" w:rsidRPr="00D35CC4">
        <w:t>,</w:t>
      </w:r>
      <w:r w:rsidRPr="00D35CC4">
        <w:t xml:space="preserve"> and in respect of any other written or oral communication transmitted (or otherwise made available) to any Tenderer. This exclusion does not extend to any fraudulent misrepresentation made by or on behalf of the Council. The Council does not accept any responsibility for any pre-contractual representations made by it or on its behalf.</w:t>
      </w:r>
    </w:p>
    <w:p w:rsidR="00463088" w:rsidRPr="00D35CC4" w:rsidRDefault="00463088" w:rsidP="00463088">
      <w:pPr>
        <w:pStyle w:val="01BSCCParagraphbodystyle"/>
      </w:pPr>
      <w:r w:rsidRPr="00D35CC4">
        <w:t xml:space="preserve">If a Tenderer proposes to enter into the </w:t>
      </w:r>
      <w:r w:rsidR="00AA7FE6" w:rsidRPr="004315A9">
        <w:t>Contract</w:t>
      </w:r>
      <w:r w:rsidRPr="00D35CC4">
        <w:t xml:space="preserve"> with the Council, it must rely on its own enquiries and on the terms and conditions set out in the </w:t>
      </w:r>
      <w:r w:rsidR="00AA7FE6" w:rsidRPr="004315A9">
        <w:t>Contract</w:t>
      </w:r>
      <w:r w:rsidRPr="00D35CC4">
        <w:t xml:space="preserve">. Neither the issue of this ITT, nor any of the information presented in it, should be regarded as a commitment or representation on the part of </w:t>
      </w:r>
      <w:r w:rsidRPr="00D35CC4">
        <w:lastRenderedPageBreak/>
        <w:t xml:space="preserve">the Council (or any other person) to enter into a contractual arrangement. The Council has not made and is not making any contract, agreement or warranty that a </w:t>
      </w:r>
      <w:r w:rsidR="00AA7FE6" w:rsidRPr="004315A9">
        <w:t>Contract</w:t>
      </w:r>
      <w:r w:rsidRPr="00D35CC4">
        <w:t xml:space="preserve"> will be offered through the issue of this ITT.</w:t>
      </w:r>
    </w:p>
    <w:p w:rsidR="00463088" w:rsidRPr="00D35CC4" w:rsidRDefault="00463088" w:rsidP="006107C4">
      <w:pPr>
        <w:pStyle w:val="01S2CCSubhead2"/>
      </w:pPr>
      <w:bookmarkStart w:id="128" w:name="_Toc94334834"/>
      <w:bookmarkStart w:id="129" w:name="_Toc94334914"/>
      <w:bookmarkStart w:id="130" w:name="_Toc94335508"/>
      <w:bookmarkStart w:id="131" w:name="_Toc94336932"/>
      <w:bookmarkStart w:id="132" w:name="_Toc94337512"/>
      <w:bookmarkStart w:id="133" w:name="_Toc95031560"/>
      <w:bookmarkStart w:id="134" w:name="_Toc95031607"/>
      <w:bookmarkStart w:id="135" w:name="_Toc95034099"/>
      <w:bookmarkStart w:id="136" w:name="_Toc95034292"/>
      <w:bookmarkStart w:id="137" w:name="_Toc95034438"/>
      <w:bookmarkStart w:id="138" w:name="_Toc95034650"/>
      <w:bookmarkStart w:id="139" w:name="_Toc95194844"/>
      <w:bookmarkStart w:id="140" w:name="_Toc95797806"/>
      <w:bookmarkStart w:id="141" w:name="_Toc376435861"/>
      <w:bookmarkStart w:id="142" w:name="_Toc376436244"/>
      <w:bookmarkStart w:id="143" w:name="_Toc376438726"/>
      <w:bookmarkStart w:id="144" w:name="_Toc376507976"/>
      <w:bookmarkStart w:id="145" w:name="_Toc376508657"/>
      <w:r w:rsidRPr="00D35CC4">
        <w:t>3.12 Tenderer’s Warranties</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rsidR="00463088" w:rsidRPr="00D35CC4" w:rsidRDefault="00463088" w:rsidP="00463088">
      <w:pPr>
        <w:pStyle w:val="01BSCCParagraphbodystyle"/>
      </w:pPr>
      <w:bookmarkStart w:id="146" w:name="_DV_M145"/>
      <w:bookmarkStart w:id="147" w:name="_DV_M146"/>
      <w:bookmarkEnd w:id="146"/>
      <w:bookmarkEnd w:id="147"/>
      <w:r w:rsidRPr="00D35CC4">
        <w:t>In submitting the Tender the Tenderer warrants and represents and undertakes to the Council that:</w:t>
      </w:r>
    </w:p>
    <w:p w:rsidR="00463088" w:rsidRPr="00131C4D" w:rsidRDefault="00463088" w:rsidP="00D221FB">
      <w:pPr>
        <w:pStyle w:val="01B1CCBulletTextLevel1"/>
        <w:numPr>
          <w:ilvl w:val="0"/>
          <w:numId w:val="11"/>
        </w:numPr>
        <w:rPr>
          <w:b w:val="0"/>
        </w:rPr>
      </w:pPr>
      <w:r w:rsidRPr="00131C4D">
        <w:rPr>
          <w:b w:val="0"/>
        </w:rPr>
        <w:t xml:space="preserve">It has not performed any of the acts or matters referred to in </w:t>
      </w:r>
      <w:r w:rsidR="00B2529C" w:rsidRPr="00131C4D">
        <w:rPr>
          <w:b w:val="0"/>
        </w:rPr>
        <w:t xml:space="preserve">Regulation 57 </w:t>
      </w:r>
      <w:r w:rsidR="00F13328" w:rsidRPr="00131C4D">
        <w:rPr>
          <w:b w:val="0"/>
        </w:rPr>
        <w:t xml:space="preserve">of the </w:t>
      </w:r>
      <w:r w:rsidR="00B2529C" w:rsidRPr="00131C4D">
        <w:rPr>
          <w:b w:val="0"/>
        </w:rPr>
        <w:t>Regulations</w:t>
      </w:r>
      <w:r w:rsidR="004C418B" w:rsidRPr="00131C4D">
        <w:rPr>
          <w:b w:val="0"/>
        </w:rPr>
        <w:t>,</w:t>
      </w:r>
      <w:r w:rsidR="00B2529C" w:rsidRPr="00131C4D">
        <w:rPr>
          <w:b w:val="0"/>
        </w:rPr>
        <w:t xml:space="preserve"> </w:t>
      </w:r>
      <w:r w:rsidRPr="00131C4D">
        <w:rPr>
          <w:b w:val="0"/>
        </w:rPr>
        <w:t xml:space="preserve">and has complied in all respects with this </w:t>
      </w:r>
      <w:bookmarkStart w:id="148" w:name="_DV_C94"/>
      <w:r w:rsidRPr="00131C4D">
        <w:rPr>
          <w:b w:val="0"/>
        </w:rPr>
        <w:t>IT</w:t>
      </w:r>
      <w:bookmarkStart w:id="149" w:name="_DV_M149"/>
      <w:bookmarkEnd w:id="148"/>
      <w:bookmarkEnd w:id="149"/>
      <w:r w:rsidR="00F46BE3" w:rsidRPr="00131C4D">
        <w:rPr>
          <w:b w:val="0"/>
        </w:rPr>
        <w:t>T</w:t>
      </w:r>
      <w:r w:rsidR="004C418B" w:rsidRPr="00131C4D">
        <w:rPr>
          <w:b w:val="0"/>
        </w:rPr>
        <w:t>.</w:t>
      </w:r>
    </w:p>
    <w:p w:rsidR="00463088" w:rsidRPr="00131C4D" w:rsidRDefault="00463088" w:rsidP="00D221FB">
      <w:pPr>
        <w:pStyle w:val="01B1CCBulletTextLevel1"/>
        <w:numPr>
          <w:ilvl w:val="0"/>
          <w:numId w:val="11"/>
        </w:numPr>
        <w:rPr>
          <w:b w:val="0"/>
        </w:rPr>
      </w:pPr>
      <w:bookmarkStart w:id="150" w:name="_DV_M150"/>
      <w:bookmarkEnd w:id="150"/>
      <w:r w:rsidRPr="00131C4D">
        <w:rPr>
          <w:b w:val="0"/>
        </w:rPr>
        <w:t>All information, representations and other matters of fact communicated (whether in writing or otherwise) to the Council by the Tenderer or its employees, officers, agents or advisers</w:t>
      </w:r>
      <w:r w:rsidR="004C418B" w:rsidRPr="00131C4D">
        <w:rPr>
          <w:b w:val="0"/>
        </w:rPr>
        <w:t>,</w:t>
      </w:r>
      <w:r w:rsidRPr="00131C4D">
        <w:rPr>
          <w:b w:val="0"/>
        </w:rPr>
        <w:t xml:space="preserve"> in connection with or arising out of the Tender</w:t>
      </w:r>
      <w:r w:rsidR="004C418B" w:rsidRPr="00131C4D">
        <w:rPr>
          <w:b w:val="0"/>
        </w:rPr>
        <w:t>,</w:t>
      </w:r>
      <w:r w:rsidRPr="00131C4D">
        <w:rPr>
          <w:b w:val="0"/>
        </w:rPr>
        <w:t xml:space="preserve"> are true, comple</w:t>
      </w:r>
      <w:r w:rsidR="00F46BE3" w:rsidRPr="00131C4D">
        <w:rPr>
          <w:b w:val="0"/>
        </w:rPr>
        <w:t>te and accurate in all respects</w:t>
      </w:r>
      <w:r w:rsidR="004C418B" w:rsidRPr="00131C4D">
        <w:rPr>
          <w:b w:val="0"/>
        </w:rPr>
        <w:t>.</w:t>
      </w:r>
    </w:p>
    <w:p w:rsidR="00463088" w:rsidRPr="00131C4D" w:rsidRDefault="00463088" w:rsidP="00D221FB">
      <w:pPr>
        <w:pStyle w:val="01B1CCBulletTextLevel1"/>
        <w:numPr>
          <w:ilvl w:val="0"/>
          <w:numId w:val="11"/>
        </w:numPr>
        <w:rPr>
          <w:b w:val="0"/>
        </w:rPr>
      </w:pPr>
      <w:bookmarkStart w:id="151" w:name="_DV_M151"/>
      <w:bookmarkEnd w:id="151"/>
      <w:r w:rsidRPr="00131C4D">
        <w:rPr>
          <w:b w:val="0"/>
        </w:rPr>
        <w:t>It has made its own investigations and research, and has satisfied itself in respect of all matters relating to the ITT</w:t>
      </w:r>
      <w:r w:rsidR="004C418B" w:rsidRPr="00131C4D">
        <w:rPr>
          <w:b w:val="0"/>
        </w:rPr>
        <w:t>.</w:t>
      </w:r>
    </w:p>
    <w:p w:rsidR="00463088" w:rsidRPr="00131C4D" w:rsidRDefault="00463088" w:rsidP="00D221FB">
      <w:pPr>
        <w:pStyle w:val="01B1CCBulletTextLevel1"/>
        <w:numPr>
          <w:ilvl w:val="0"/>
          <w:numId w:val="11"/>
        </w:numPr>
        <w:rPr>
          <w:b w:val="0"/>
        </w:rPr>
      </w:pPr>
      <w:r w:rsidRPr="00131C4D">
        <w:rPr>
          <w:b w:val="0"/>
        </w:rPr>
        <w:t xml:space="preserve">It has full power and council to enter into the </w:t>
      </w:r>
      <w:r w:rsidR="00AA7FE6" w:rsidRPr="00131C4D">
        <w:rPr>
          <w:b w:val="0"/>
        </w:rPr>
        <w:t>Contract</w:t>
      </w:r>
      <w:r w:rsidRPr="00131C4D">
        <w:rPr>
          <w:b w:val="0"/>
        </w:rPr>
        <w:t xml:space="preserve"> and provide the </w:t>
      </w:r>
      <w:r w:rsidR="00584852" w:rsidRPr="00131C4D">
        <w:rPr>
          <w:b w:val="0"/>
        </w:rPr>
        <w:t>Services</w:t>
      </w:r>
      <w:r w:rsidR="004C418B" w:rsidRPr="00131C4D">
        <w:rPr>
          <w:b w:val="0"/>
        </w:rPr>
        <w:t>,</w:t>
      </w:r>
      <w:r w:rsidRPr="00131C4D">
        <w:rPr>
          <w:b w:val="0"/>
        </w:rPr>
        <w:t xml:space="preserve"> and will if requested produce </w:t>
      </w:r>
      <w:r w:rsidR="00F46BE3" w:rsidRPr="00131C4D">
        <w:rPr>
          <w:b w:val="0"/>
        </w:rPr>
        <w:t>evidence of such to the Council</w:t>
      </w:r>
      <w:r w:rsidR="004C418B" w:rsidRPr="00131C4D">
        <w:rPr>
          <w:b w:val="0"/>
        </w:rPr>
        <w:t>.</w:t>
      </w:r>
    </w:p>
    <w:p w:rsidR="00463088" w:rsidRDefault="00463088" w:rsidP="00D221FB">
      <w:pPr>
        <w:pStyle w:val="01B1CCBulletTextLevel1"/>
        <w:numPr>
          <w:ilvl w:val="0"/>
          <w:numId w:val="11"/>
        </w:numPr>
        <w:rPr>
          <w:b w:val="0"/>
        </w:rPr>
      </w:pPr>
      <w:r w:rsidRPr="00131C4D">
        <w:rPr>
          <w:b w:val="0"/>
        </w:rPr>
        <w:t>It is of sound financial standing and the Tenderer and its partners, directors, officers and employees are not aware of any circumstances (other than such circumstances as may be disclosed in the audited accounts or other financial statements of the Tenderer submitted to the Council) which may adversely affect such financial standing in the future.</w:t>
      </w:r>
    </w:p>
    <w:p w:rsidR="008462DF" w:rsidRPr="008462DF" w:rsidRDefault="008462DF" w:rsidP="008462DF">
      <w:pPr>
        <w:pStyle w:val="01BSCCParagraphbodystyle"/>
      </w:pPr>
    </w:p>
    <w:p w:rsidR="00463088" w:rsidRPr="00D35CC4" w:rsidRDefault="00463088" w:rsidP="00463088">
      <w:pPr>
        <w:pStyle w:val="01BSCCParagraphbodystyle"/>
      </w:pPr>
      <w:r w:rsidRPr="00D35CC4">
        <w:t>The Tenderer shall indemnify</w:t>
      </w:r>
      <w:r w:rsidR="00E42482" w:rsidRPr="00D35CC4">
        <w:t>,</w:t>
      </w:r>
      <w:r w:rsidRPr="00D35CC4">
        <w:t xml:space="preserve"> and keep indemnified</w:t>
      </w:r>
      <w:r w:rsidR="00E42482" w:rsidRPr="00D35CC4">
        <w:t>,</w:t>
      </w:r>
      <w:r w:rsidRPr="00D35CC4">
        <w:t xml:space="preserve"> the Council against all actions, claims, demands, proceedings, damages, costs, losses, charges and expenses whatsoever in respect of any breach by the Tenderer of any of its obligations in this ITT.</w:t>
      </w:r>
    </w:p>
    <w:p w:rsidR="009E3FA8" w:rsidRPr="00D35CC4" w:rsidRDefault="009E3FA8" w:rsidP="006107C4">
      <w:pPr>
        <w:pStyle w:val="01S2CCSubhead2"/>
      </w:pPr>
      <w:bookmarkStart w:id="152" w:name="_Toc376435862"/>
      <w:bookmarkStart w:id="153" w:name="_Toc376436245"/>
      <w:bookmarkStart w:id="154" w:name="_Toc376438727"/>
      <w:bookmarkStart w:id="155" w:name="_Toc376507977"/>
      <w:bookmarkStart w:id="156" w:name="_Toc376508658"/>
      <w:r w:rsidRPr="00D35CC4">
        <w:t>3.13 Costs</w:t>
      </w:r>
      <w:bookmarkEnd w:id="152"/>
      <w:bookmarkEnd w:id="153"/>
      <w:bookmarkEnd w:id="154"/>
      <w:bookmarkEnd w:id="155"/>
      <w:bookmarkEnd w:id="156"/>
    </w:p>
    <w:p w:rsidR="009E3FA8" w:rsidRPr="00D35CC4" w:rsidRDefault="009E3FA8" w:rsidP="009E3FA8">
      <w:pPr>
        <w:pStyle w:val="01BSCCParagraphbodystyle"/>
      </w:pPr>
      <w:r w:rsidRPr="00D35CC4">
        <w:t>The Council will not be liable for any bid costs, expenditure, work or effort incurred by a Tenderer or by a third party acting under instructions from them in proceeding with or participating in this procurement, including if the procurement process is terminated or amended by the Council.</w:t>
      </w:r>
    </w:p>
    <w:p w:rsidR="009E3FA8" w:rsidRPr="00EB4A82" w:rsidRDefault="009E3FA8" w:rsidP="006107C4">
      <w:pPr>
        <w:pStyle w:val="01S2CCSubhead2"/>
      </w:pPr>
      <w:bookmarkStart w:id="157" w:name="a409596"/>
      <w:bookmarkStart w:id="158" w:name="_Toc296631553"/>
      <w:bookmarkStart w:id="159" w:name="_Toc376435863"/>
      <w:bookmarkStart w:id="160" w:name="_Toc376436246"/>
      <w:bookmarkStart w:id="161" w:name="_Toc376438728"/>
      <w:bookmarkStart w:id="162" w:name="_Toc376507978"/>
      <w:bookmarkStart w:id="163" w:name="_Toc376508659"/>
      <w:r w:rsidRPr="00EB4A82">
        <w:t>3.14 TUPE</w:t>
      </w:r>
      <w:bookmarkEnd w:id="157"/>
      <w:bookmarkEnd w:id="158"/>
      <w:bookmarkEnd w:id="159"/>
      <w:bookmarkEnd w:id="160"/>
      <w:bookmarkEnd w:id="161"/>
      <w:bookmarkEnd w:id="162"/>
      <w:bookmarkEnd w:id="163"/>
      <w:r w:rsidR="00A07FB7">
        <w:t xml:space="preserve"> </w:t>
      </w:r>
    </w:p>
    <w:p w:rsidR="009E3FA8" w:rsidRPr="00D35CC4" w:rsidRDefault="009E3FA8" w:rsidP="009E3FA8">
      <w:pPr>
        <w:pStyle w:val="01BSCCParagraphbodystyle"/>
      </w:pPr>
      <w:r w:rsidRPr="00EB4A82">
        <w:t>It is the responsibility of the Tenderer to consider whether or not TUPE is likely to apply in the particular circumstances of this tender exercise and to act accordingly. Tenderers should therefore take their own advice and make their own enquiries regarding the likelihood of TUPE applying.</w:t>
      </w:r>
      <w:r w:rsidRPr="00D35CC4">
        <w:t xml:space="preserve"> </w:t>
      </w:r>
    </w:p>
    <w:p w:rsidR="00162ED6" w:rsidRPr="00D35CC4" w:rsidRDefault="00162ED6" w:rsidP="006107C4">
      <w:pPr>
        <w:pStyle w:val="01S2CCSubhead2"/>
      </w:pPr>
      <w:bookmarkStart w:id="164" w:name="a400850"/>
      <w:bookmarkStart w:id="165" w:name="_Toc376435864"/>
      <w:bookmarkStart w:id="166" w:name="_Toc376436247"/>
      <w:bookmarkStart w:id="167" w:name="_Toc376438729"/>
      <w:bookmarkStart w:id="168" w:name="_Toc376507979"/>
      <w:bookmarkStart w:id="169" w:name="_Toc376508660"/>
      <w:r w:rsidRPr="00D35CC4">
        <w:t>3.15 Confidentiality and Freedom of Information</w:t>
      </w:r>
      <w:bookmarkEnd w:id="164"/>
      <w:bookmarkEnd w:id="165"/>
      <w:bookmarkEnd w:id="166"/>
      <w:bookmarkEnd w:id="167"/>
      <w:bookmarkEnd w:id="168"/>
      <w:bookmarkEnd w:id="169"/>
    </w:p>
    <w:p w:rsidR="00162ED6" w:rsidRPr="00D35CC4" w:rsidRDefault="00162ED6" w:rsidP="00162ED6">
      <w:pPr>
        <w:pStyle w:val="01BSCCParagraphbodystyle"/>
      </w:pPr>
      <w:r w:rsidRPr="00D35CC4">
        <w:t xml:space="preserve">This ITT is made available on condition that its contents (including the fact that the Tenderer has received this ITT) is kept confidential by the Tenderer and is not copied, reproduced, distributed or passed to any other person at </w:t>
      </w:r>
      <w:r w:rsidRPr="00D35CC4">
        <w:lastRenderedPageBreak/>
        <w:t>any time, except for the purpose of enabling the Tenderer to submit a Tender.</w:t>
      </w:r>
    </w:p>
    <w:p w:rsidR="00B35673" w:rsidRPr="00D35CC4" w:rsidRDefault="00162ED6" w:rsidP="009E3FA8">
      <w:pPr>
        <w:pStyle w:val="01BSCCParagraphbodystyle"/>
      </w:pPr>
      <w:r w:rsidRPr="00D35CC4">
        <w:t xml:space="preserve">It is the responsibility of the Council to publish details of all contracts it now places, therefore by returning this </w:t>
      </w:r>
      <w:proofErr w:type="gramStart"/>
      <w:r w:rsidRPr="00D35CC4">
        <w:t>Tender</w:t>
      </w:r>
      <w:r w:rsidR="004C418B" w:rsidRPr="00D35CC4">
        <w:t>,</w:t>
      </w:r>
      <w:proofErr w:type="gramEnd"/>
      <w:r w:rsidRPr="00D35CC4">
        <w:t xml:space="preserve"> Tenderers acknowledge that the Council is obliged to disclose the provisions of any resulting </w:t>
      </w:r>
      <w:r w:rsidR="00AA7FE6">
        <w:t>Contract</w:t>
      </w:r>
      <w:r w:rsidRPr="00D35CC4">
        <w:t>. This does not apply to any information which is exempt from disclosure in accordance with FOIA principles.  In determining whether any information is exempt</w:t>
      </w:r>
      <w:r w:rsidR="004C418B" w:rsidRPr="00D35CC4">
        <w:t>,</w:t>
      </w:r>
      <w:r w:rsidRPr="00D35CC4">
        <w:t xml:space="preserve"> the Council shall consult with the Contractor and shall take its reasonable concerns into consideration, provided that the Council shall have the final decision in its absolute discretion.  The Contractor shall co-operate and assist the Council to publish in accordance with the Council’s obligation.</w:t>
      </w:r>
    </w:p>
    <w:p w:rsidR="00FC49A7" w:rsidRPr="00D35CC4" w:rsidRDefault="00FC49A7" w:rsidP="006107C4">
      <w:pPr>
        <w:pStyle w:val="01S2CCSubhead2"/>
      </w:pPr>
      <w:bookmarkStart w:id="170" w:name="_Toc376435865"/>
      <w:bookmarkStart w:id="171" w:name="_Toc376436248"/>
      <w:bookmarkStart w:id="172" w:name="_Toc376438730"/>
      <w:bookmarkStart w:id="173" w:name="_Toc376507980"/>
      <w:bookmarkStart w:id="174" w:name="_Toc376508661"/>
      <w:r w:rsidRPr="00D35CC4">
        <w:t>3.16 Publicity</w:t>
      </w:r>
      <w:bookmarkEnd w:id="170"/>
      <w:bookmarkEnd w:id="171"/>
      <w:bookmarkEnd w:id="172"/>
      <w:bookmarkEnd w:id="173"/>
      <w:bookmarkEnd w:id="174"/>
    </w:p>
    <w:p w:rsidR="00FC49A7" w:rsidRPr="00D35CC4" w:rsidRDefault="00FC49A7" w:rsidP="00FC49A7">
      <w:pPr>
        <w:pStyle w:val="01BSCCParagraphbodystyle"/>
      </w:pPr>
      <w:r w:rsidRPr="00D35CC4">
        <w:t xml:space="preserve">Tenderers shall not undertake (or permit to be undertaken) at any time (whether prior to or after any contract award) any publicity or activity with any section of the media in relation to this tender process or the supply of the </w:t>
      </w:r>
      <w:r w:rsidR="00584852" w:rsidRPr="004315A9">
        <w:t>Services</w:t>
      </w:r>
      <w:r w:rsidRPr="004315A9">
        <w:t xml:space="preserve"> </w:t>
      </w:r>
      <w:r w:rsidRPr="00D35CC4">
        <w:t>specified</w:t>
      </w:r>
      <w:r w:rsidR="004C418B" w:rsidRPr="00D35CC4">
        <w:t>,</w:t>
      </w:r>
      <w:r w:rsidRPr="00D35CC4">
        <w:t xml:space="preserve"> other than with the prior written consent of the Council. In this paragraph the word "media" includes (but is not limited to) radio, television, newspapers, trade and specialist press, the internet and E-mail accessible by the public at large and the representatives of such media.</w:t>
      </w:r>
    </w:p>
    <w:p w:rsidR="00100A37" w:rsidRPr="00D35CC4" w:rsidRDefault="00E42482" w:rsidP="006107C4">
      <w:pPr>
        <w:pStyle w:val="01S2CCSubhead2"/>
      </w:pPr>
      <w:bookmarkStart w:id="175" w:name="_Toc376435867"/>
      <w:bookmarkStart w:id="176" w:name="_Toc376436250"/>
      <w:bookmarkStart w:id="177" w:name="_Toc376438732"/>
      <w:bookmarkStart w:id="178" w:name="_Toc376507982"/>
      <w:bookmarkStart w:id="179" w:name="_Toc376508663"/>
      <w:r w:rsidRPr="00D35CC4">
        <w:t>3.17</w:t>
      </w:r>
      <w:r w:rsidR="00100A37" w:rsidRPr="00D35CC4">
        <w:t xml:space="preserve"> </w:t>
      </w:r>
      <w:bookmarkEnd w:id="175"/>
      <w:bookmarkEnd w:id="176"/>
      <w:bookmarkEnd w:id="177"/>
      <w:bookmarkEnd w:id="178"/>
      <w:bookmarkEnd w:id="179"/>
      <w:r w:rsidR="00BE6594" w:rsidRPr="00D35CC4">
        <w:t>Consortia, Unincorporated Joint Ventures and Sub-Contracting arrangements</w:t>
      </w:r>
    </w:p>
    <w:p w:rsidR="00BE6594" w:rsidRPr="00D35CC4" w:rsidRDefault="00BE6594" w:rsidP="00BE6594">
      <w:pPr>
        <w:pStyle w:val="01BSCCParagraphbodystyle"/>
      </w:pPr>
      <w:bookmarkStart w:id="180" w:name="_Toc376435868"/>
      <w:bookmarkStart w:id="181" w:name="_Toc376436251"/>
      <w:bookmarkStart w:id="182" w:name="_Toc376438733"/>
      <w:bookmarkStart w:id="183" w:name="_Toc376507983"/>
      <w:bookmarkStart w:id="184" w:name="_Toc376508664"/>
      <w:bookmarkStart w:id="185" w:name="a1029112"/>
      <w:bookmarkStart w:id="186" w:name="_Toc296631552"/>
      <w:r w:rsidRPr="00D35CC4">
        <w:t>The Council recognises that a</w:t>
      </w:r>
      <w:r w:rsidR="004C418B" w:rsidRPr="00D35CC4">
        <w:t xml:space="preserve"> </w:t>
      </w:r>
      <w:r w:rsidR="00DC69E4" w:rsidRPr="00D35CC4">
        <w:t>Tenderer</w:t>
      </w:r>
      <w:r w:rsidRPr="00D35CC4">
        <w:t xml:space="preserve"> may be a collaboration of organisations either through a consortium arrangement, unincorporated joint venture or by way of a lead contractor and sub-contractors.  This does not preclude a single organisation submitting a response.</w:t>
      </w:r>
    </w:p>
    <w:p w:rsidR="00BE6594" w:rsidRPr="00D35CC4" w:rsidRDefault="00BE6594" w:rsidP="00BE6594">
      <w:pPr>
        <w:pStyle w:val="01BSCCParagraphbodystyle"/>
      </w:pPr>
      <w:r w:rsidRPr="00D35CC4">
        <w:t xml:space="preserve">Any </w:t>
      </w:r>
      <w:r w:rsidR="00DC69E4" w:rsidRPr="00D35CC4">
        <w:t>Tenderer</w:t>
      </w:r>
      <w:r w:rsidR="00981BEF" w:rsidRPr="00D35CC4">
        <w:t xml:space="preserve"> </w:t>
      </w:r>
      <w:r w:rsidRPr="00D35CC4">
        <w:t xml:space="preserve">which is a consortium will be required to form a legal entity </w:t>
      </w:r>
      <w:r w:rsidRPr="005270B2">
        <w:t>prior to any award of a</w:t>
      </w:r>
      <w:r w:rsidR="0061551A" w:rsidRPr="005270B2">
        <w:t>n</w:t>
      </w:r>
      <w:r w:rsidRPr="005270B2">
        <w:t xml:space="preserve"> appointment to a </w:t>
      </w:r>
      <w:r w:rsidR="00AA7FE6" w:rsidRPr="005270B2">
        <w:t>Contract</w:t>
      </w:r>
      <w:r w:rsidRPr="005270B2">
        <w:t xml:space="preserve">   and suitable security </w:t>
      </w:r>
      <w:r w:rsidRPr="00D35CC4">
        <w:t xml:space="preserve">for guaranteeing the obligations of the legal entity and the delivery of the </w:t>
      </w:r>
      <w:r w:rsidRPr="005270B2">
        <w:t xml:space="preserve">works or services under the </w:t>
      </w:r>
      <w:r w:rsidR="00AA7FE6" w:rsidRPr="005270B2">
        <w:t>Contract</w:t>
      </w:r>
      <w:r w:rsidRPr="005270B2">
        <w:t xml:space="preserve"> may be required in the form of a </w:t>
      </w:r>
      <w:r w:rsidRPr="00D35CC4">
        <w:t>parent company guarantee or performance bond from the Lead Organisation and/or the Relevant Organisations as required by the Council.</w:t>
      </w:r>
    </w:p>
    <w:p w:rsidR="00BE6594" w:rsidRPr="00D35CC4" w:rsidRDefault="00BE6594" w:rsidP="00BE6594">
      <w:pPr>
        <w:pStyle w:val="01BSCCParagraphbodystyle"/>
      </w:pPr>
      <w:r w:rsidRPr="005270B2">
        <w:t xml:space="preserve">For </w:t>
      </w:r>
      <w:r w:rsidR="00DC69E4" w:rsidRPr="005270B2">
        <w:t>Tenderer</w:t>
      </w:r>
      <w:r w:rsidRPr="005270B2">
        <w:t xml:space="preserve">s who are Lead Contractors and sub-contractors, the Lead Contractor will be required to enter into the </w:t>
      </w:r>
      <w:r w:rsidR="00AA7FE6" w:rsidRPr="005270B2">
        <w:t>Contract</w:t>
      </w:r>
      <w:r w:rsidRPr="005270B2">
        <w:t xml:space="preserve"> and take all legal responsibility for the obligations under that </w:t>
      </w:r>
      <w:r w:rsidR="00AA7FE6" w:rsidRPr="005270B2">
        <w:t>Contract</w:t>
      </w:r>
      <w:r w:rsidRPr="005270B2">
        <w:t xml:space="preserve"> and the Council reserves the right to require suitable security guaranteeing the obligations of the legal entity and the delivery of the works or services under the </w:t>
      </w:r>
      <w:r w:rsidR="00AA7FE6" w:rsidRPr="005270B2">
        <w:t>Contract</w:t>
      </w:r>
      <w:r w:rsidRPr="005270B2">
        <w:t xml:space="preserve"> in the form of a parent company guarantee or a performance bond </w:t>
      </w:r>
      <w:r w:rsidRPr="00D35CC4">
        <w:t>if necessary.</w:t>
      </w:r>
    </w:p>
    <w:p w:rsidR="00BE6594" w:rsidRPr="00EB4A82" w:rsidRDefault="00BE6594" w:rsidP="00BE6594">
      <w:pPr>
        <w:pStyle w:val="01BSCCParagraphbodystyle"/>
      </w:pPr>
      <w:r w:rsidRPr="00EB4A82">
        <w:t xml:space="preserve">For Tenderers who are single organisations, the Council reserves the right to require suitable security for works or services under the </w:t>
      </w:r>
      <w:r w:rsidR="00AA7FE6" w:rsidRPr="00EB4A82">
        <w:t>Contract</w:t>
      </w:r>
      <w:r w:rsidRPr="00EB4A82">
        <w:t xml:space="preserve"> in the form of a parent company guarantee or a performance bond if required.</w:t>
      </w:r>
    </w:p>
    <w:p w:rsidR="00BE6594" w:rsidRPr="00D35CC4" w:rsidRDefault="00BE6594" w:rsidP="00BE6594">
      <w:pPr>
        <w:pStyle w:val="01BSCCParagraphbodystyle"/>
      </w:pPr>
      <w:r w:rsidRPr="00D35CC4">
        <w:t>A</w:t>
      </w:r>
      <w:r w:rsidR="00CF6886" w:rsidRPr="00D35CC4">
        <w:t>ll</w:t>
      </w:r>
      <w:r w:rsidR="00123E69" w:rsidRPr="00D35CC4">
        <w:t xml:space="preserve"> </w:t>
      </w:r>
      <w:r w:rsidRPr="00D35CC4">
        <w:t>Tender</w:t>
      </w:r>
      <w:r w:rsidR="00162ED6" w:rsidRPr="00D35CC4">
        <w:t xml:space="preserve">s </w:t>
      </w:r>
      <w:r w:rsidRPr="00D35CC4">
        <w:t>will be evaluated as a whole in accordance with this document and the details contained within the ITT.</w:t>
      </w:r>
    </w:p>
    <w:p w:rsidR="00BE6594" w:rsidRPr="00D35CC4" w:rsidRDefault="00BE6594" w:rsidP="00BE6594">
      <w:pPr>
        <w:pStyle w:val="01BSCCParagraphbodystyle"/>
      </w:pPr>
      <w:r w:rsidRPr="00D35CC4">
        <w:lastRenderedPageBreak/>
        <w:t>All correspondence in relation to this procurement will be sent to the Lead Organisation only in accordance with Section 3 of this document.</w:t>
      </w:r>
    </w:p>
    <w:p w:rsidR="008936E6" w:rsidRPr="00D35CC4" w:rsidRDefault="00E42482" w:rsidP="006107C4">
      <w:pPr>
        <w:pStyle w:val="01S2CCSubhead2"/>
      </w:pPr>
      <w:r w:rsidRPr="00D35CC4">
        <w:t>3.18</w:t>
      </w:r>
      <w:r w:rsidR="008936E6" w:rsidRPr="00D35CC4">
        <w:t xml:space="preserve"> Law</w:t>
      </w:r>
      <w:bookmarkEnd w:id="180"/>
      <w:bookmarkEnd w:id="181"/>
      <w:bookmarkEnd w:id="182"/>
      <w:bookmarkEnd w:id="183"/>
      <w:bookmarkEnd w:id="184"/>
    </w:p>
    <w:p w:rsidR="008936E6" w:rsidRPr="00D35CC4" w:rsidRDefault="008936E6" w:rsidP="008936E6">
      <w:pPr>
        <w:pStyle w:val="01BSCCParagraphbodystyle"/>
      </w:pPr>
      <w:r w:rsidRPr="00D35CC4">
        <w:t>The laws of England and Wales will apply to this ITT and the procurement generally.</w:t>
      </w:r>
      <w:bookmarkEnd w:id="185"/>
      <w:bookmarkEnd w:id="186"/>
    </w:p>
    <w:p w:rsidR="008976FE" w:rsidRPr="00D35CC4" w:rsidRDefault="00E42482" w:rsidP="006107C4">
      <w:pPr>
        <w:pStyle w:val="01S2CCSubhead2"/>
      </w:pPr>
      <w:bookmarkStart w:id="187" w:name="_Toc376435869"/>
      <w:bookmarkStart w:id="188" w:name="_Toc376436252"/>
      <w:bookmarkStart w:id="189" w:name="_Toc376438734"/>
      <w:bookmarkStart w:id="190" w:name="_Toc376507984"/>
      <w:bookmarkStart w:id="191" w:name="_Toc376508665"/>
      <w:r w:rsidRPr="00D35CC4">
        <w:t>3.19</w:t>
      </w:r>
      <w:r w:rsidR="008976FE" w:rsidRPr="00D35CC4">
        <w:t xml:space="preserve"> Form of Parent Company Guarantee</w:t>
      </w:r>
      <w:bookmarkEnd w:id="187"/>
      <w:bookmarkEnd w:id="188"/>
      <w:bookmarkEnd w:id="189"/>
      <w:bookmarkEnd w:id="190"/>
      <w:bookmarkEnd w:id="191"/>
    </w:p>
    <w:p w:rsidR="008976FE" w:rsidRPr="00D35CC4" w:rsidRDefault="008976FE" w:rsidP="008976FE">
      <w:pPr>
        <w:pStyle w:val="01BSCCParagraphbodystyle"/>
      </w:pPr>
      <w:r w:rsidRPr="00D35CC4">
        <w:t>Where appropriate and the Council deems relevant a Parent Company Guarantee will be required prior to any formal award of contract.</w:t>
      </w:r>
    </w:p>
    <w:p w:rsidR="008976FE" w:rsidRPr="00D35CC4" w:rsidRDefault="00E42482" w:rsidP="006107C4">
      <w:pPr>
        <w:pStyle w:val="01S2CCSubhead2"/>
      </w:pPr>
      <w:bookmarkStart w:id="192" w:name="_Toc376435870"/>
      <w:bookmarkStart w:id="193" w:name="_Toc376436253"/>
      <w:bookmarkStart w:id="194" w:name="_Toc376438735"/>
      <w:bookmarkStart w:id="195" w:name="_Toc376507985"/>
      <w:bookmarkStart w:id="196" w:name="_Toc376508666"/>
      <w:r w:rsidRPr="00D35CC4">
        <w:t>3.20</w:t>
      </w:r>
      <w:r w:rsidR="008976FE" w:rsidRPr="00D35CC4">
        <w:t xml:space="preserve"> Performance Bond</w:t>
      </w:r>
      <w:bookmarkEnd w:id="192"/>
      <w:bookmarkEnd w:id="193"/>
      <w:bookmarkEnd w:id="194"/>
      <w:bookmarkEnd w:id="195"/>
      <w:bookmarkEnd w:id="196"/>
    </w:p>
    <w:p w:rsidR="008976FE" w:rsidRPr="00D35CC4" w:rsidRDefault="008976FE" w:rsidP="008976FE">
      <w:pPr>
        <w:pStyle w:val="01BSCCParagraphbodystyle"/>
      </w:pPr>
      <w:r w:rsidRPr="00D35CC4">
        <w:t xml:space="preserve">Where appropriate and the Council deems relevant a Performance Bond will be required prior to any formal award of contract. </w:t>
      </w:r>
    </w:p>
    <w:p w:rsidR="0041333F" w:rsidRPr="00D35CC4" w:rsidRDefault="00E42482" w:rsidP="006107C4">
      <w:pPr>
        <w:pStyle w:val="01S2CCSubhead2"/>
      </w:pPr>
      <w:r w:rsidRPr="00D35CC4">
        <w:t xml:space="preserve">3.21 </w:t>
      </w:r>
      <w:r w:rsidR="0041333F" w:rsidRPr="00D35CC4">
        <w:t>Inter Government Information Sharing</w:t>
      </w:r>
    </w:p>
    <w:p w:rsidR="0041333F" w:rsidRPr="00D35CC4" w:rsidRDefault="0041333F" w:rsidP="0041333F">
      <w:pPr>
        <w:pStyle w:val="01BSCCParagraphbodystyle"/>
      </w:pPr>
      <w:r w:rsidRPr="00D35CC4">
        <w:t>All Central Government Departments and their Executive Agencies and Non Departmental Public Bodies are subject to control and reporting within Government. In particular, they report to the Cabinet Office and HM Treasury for all expenditure. Further, the Cabinet Office has a cross-Government role delivering overall Government policy on public procurement - including ensuring value for money and related aspects of good procurement practice.</w:t>
      </w:r>
    </w:p>
    <w:p w:rsidR="002F2749" w:rsidRDefault="0041333F" w:rsidP="002F2749">
      <w:pPr>
        <w:pStyle w:val="01BSCCParagraphbodystyle"/>
      </w:pPr>
      <w:r w:rsidRPr="00D35CC4">
        <w:t>For these purposes, the Council may disclose within Government any of the Contractor's documentation/information (including any that the Contractor considers to be confidential and/or commercially sensitive such as specific bid information) submitted by the Contractor to the Council during this Procurement. The information will not be disclosed outside Government. Contractors taking part in this competition consent to these terms as part of the competition process.</w:t>
      </w:r>
    </w:p>
    <w:p w:rsidR="002F2749" w:rsidRDefault="002F2749" w:rsidP="002F2749">
      <w:pPr>
        <w:pStyle w:val="01BSCCParagraphbodystyle"/>
      </w:pPr>
    </w:p>
    <w:p w:rsidR="00E15760" w:rsidRPr="00D35CC4" w:rsidRDefault="00E15760" w:rsidP="002F2749">
      <w:pPr>
        <w:pStyle w:val="01BSCCParagraphbodystyle"/>
      </w:pPr>
      <w:r w:rsidRPr="00D35CC4">
        <w:br w:type="page"/>
      </w:r>
    </w:p>
    <w:p w:rsidR="00FD3FB2" w:rsidRPr="00D35CC4" w:rsidRDefault="00FD3FB2" w:rsidP="001A19D1">
      <w:pPr>
        <w:pStyle w:val="01S1CCSubhead1"/>
        <w:ind w:left="0" w:firstLine="0"/>
        <w:outlineLvl w:val="1"/>
      </w:pPr>
      <w:bookmarkStart w:id="197" w:name="_Toc376435871"/>
      <w:bookmarkStart w:id="198" w:name="_Toc376436254"/>
      <w:bookmarkStart w:id="199" w:name="_Toc376438736"/>
      <w:bookmarkStart w:id="200" w:name="_Toc376507986"/>
      <w:bookmarkStart w:id="201" w:name="_Toc376508667"/>
      <w:bookmarkStart w:id="202" w:name="_Toc436647458"/>
      <w:r w:rsidRPr="00D35CC4">
        <w:lastRenderedPageBreak/>
        <w:t>Section 4 – Instruction/Guidance for Tender Return</w:t>
      </w:r>
      <w:bookmarkEnd w:id="197"/>
      <w:bookmarkEnd w:id="198"/>
      <w:bookmarkEnd w:id="199"/>
      <w:bookmarkEnd w:id="200"/>
      <w:bookmarkEnd w:id="201"/>
      <w:bookmarkEnd w:id="202"/>
    </w:p>
    <w:p w:rsidR="00FD3FB2" w:rsidRPr="00D35CC4" w:rsidRDefault="00FD3FB2" w:rsidP="006107C4">
      <w:pPr>
        <w:pStyle w:val="01S2CCSubhead2"/>
      </w:pPr>
      <w:bookmarkStart w:id="203" w:name="_Toc376435872"/>
      <w:bookmarkStart w:id="204" w:name="_Toc376436255"/>
      <w:bookmarkStart w:id="205" w:name="_Toc376438737"/>
      <w:bookmarkStart w:id="206" w:name="_Toc376507987"/>
      <w:bookmarkStart w:id="207" w:name="_Toc376508668"/>
      <w:r w:rsidRPr="00D35CC4">
        <w:t>4.1 Instructions for Tender Return</w:t>
      </w:r>
      <w:bookmarkEnd w:id="203"/>
      <w:bookmarkEnd w:id="204"/>
      <w:bookmarkEnd w:id="205"/>
      <w:bookmarkEnd w:id="206"/>
      <w:bookmarkEnd w:id="207"/>
    </w:p>
    <w:p w:rsidR="00FD3FB2" w:rsidRPr="00D35CC4" w:rsidRDefault="00FD3FB2" w:rsidP="00FD3FB2">
      <w:pPr>
        <w:pStyle w:val="01BSCCParagraphbodystyle"/>
      </w:pPr>
      <w:r w:rsidRPr="00D35CC4">
        <w:t xml:space="preserve">Only Parts B and C should be returned. Number every page sequentially in the main body of your response as "Page [x] of [xx]". Any additional information which is necessary to support your Tender should be included as appendices and cross-referenced in the main body of your Tender. </w:t>
      </w:r>
    </w:p>
    <w:p w:rsidR="00FD3FB2" w:rsidRPr="00D35CC4" w:rsidRDefault="00FD3FB2" w:rsidP="00FD3FB2">
      <w:pPr>
        <w:pStyle w:val="01BSCCParagraphbodystyle"/>
      </w:pPr>
      <w:r w:rsidRPr="00D35CC4">
        <w:t xml:space="preserve">The envelope/packaging must be securely packed and sealed for tender return and must not indicate the identity of the Tenderer. Tenders with external identification may not be opened or considered. It must be clearly labelled as set out in the Tender Information Table.  </w:t>
      </w:r>
    </w:p>
    <w:p w:rsidR="00FD3FB2" w:rsidRPr="00D35CC4" w:rsidRDefault="00FD3FB2" w:rsidP="00FD3FB2">
      <w:pPr>
        <w:pStyle w:val="01BSCCParagraphbodystyle"/>
      </w:pPr>
      <w:r w:rsidRPr="00D35CC4">
        <w:t>You must return all documentation required by this ITT by the Return Date. Where Tenders are delivered by post or courier they must be delivered to the Council during normal working hours (9 a.m. to 4.30 p.m. Monday to Friday excluding statutory holidays) and a receipt obtained. Tenders shall not be handed to any other Department/Officer of the Council.  Tenders delivered by hand to any other location or not receiving a receipt may not qualify and may be rejected.</w:t>
      </w:r>
    </w:p>
    <w:p w:rsidR="00FD3FB2" w:rsidRPr="00D35CC4" w:rsidRDefault="00FD3FB2" w:rsidP="00FD3FB2">
      <w:pPr>
        <w:pStyle w:val="01BSCCParagraphbodystyle"/>
      </w:pPr>
      <w:r w:rsidRPr="00D35CC4">
        <w:t>Proof of posting or franking will not be accepted as proof of delivery.</w:t>
      </w:r>
    </w:p>
    <w:p w:rsidR="00CE7BE9" w:rsidRPr="00D35CC4" w:rsidRDefault="00CE7BE9" w:rsidP="006107C4">
      <w:pPr>
        <w:pStyle w:val="01S2CCSubhead2"/>
      </w:pPr>
      <w:bookmarkStart w:id="208" w:name="_Toc376435873"/>
      <w:bookmarkStart w:id="209" w:name="_Toc376436256"/>
      <w:bookmarkStart w:id="210" w:name="_Toc376438738"/>
      <w:bookmarkStart w:id="211" w:name="_Toc376507988"/>
      <w:bookmarkStart w:id="212" w:name="_Toc376508669"/>
      <w:r w:rsidRPr="00D35CC4">
        <w:t>4.2 Changes</w:t>
      </w:r>
      <w:bookmarkEnd w:id="208"/>
      <w:bookmarkEnd w:id="209"/>
      <w:bookmarkEnd w:id="210"/>
      <w:bookmarkEnd w:id="211"/>
      <w:bookmarkEnd w:id="212"/>
    </w:p>
    <w:p w:rsidR="00CE7BE9" w:rsidRPr="00D35CC4" w:rsidRDefault="00CE7BE9" w:rsidP="00CE7BE9">
      <w:pPr>
        <w:pStyle w:val="01BSCCParagraphbodystyle"/>
      </w:pPr>
      <w:r w:rsidRPr="00D35CC4">
        <w:t xml:space="preserve">After return of the tender the Tenderer must inform the Council of any changes. The Council reserves the right to disqualify any Tenderer that fails to undertake this task. </w:t>
      </w:r>
    </w:p>
    <w:p w:rsidR="00CE7BE9" w:rsidRPr="008E7056" w:rsidRDefault="00CE7BE9" w:rsidP="00CE7BE9">
      <w:pPr>
        <w:pStyle w:val="01BSCCParagraphbodystyle"/>
      </w:pPr>
      <w:r w:rsidRPr="00D35CC4">
        <w:t xml:space="preserve">The Council reserves the right to accept changes proposed by any Tenderer to the composition of their Tenderer entity subject to the necessary </w:t>
      </w:r>
      <w:r w:rsidRPr="008E7056">
        <w:t xml:space="preserve">legal/eligibility, technical ability and financial standing criteria set out being met and such change resulting in satisfactory arrangements for the Tenderer's ability to deliver the </w:t>
      </w:r>
      <w:r w:rsidR="00AA7FE6" w:rsidRPr="008E7056">
        <w:t>Contract</w:t>
      </w:r>
      <w:r w:rsidRPr="008E7056">
        <w:t xml:space="preserve"> requirements, providing always that such change is notified and takes effect prior to the </w:t>
      </w:r>
      <w:r w:rsidR="00AA7FE6" w:rsidRPr="008E7056">
        <w:t>Contract</w:t>
      </w:r>
      <w:r w:rsidRPr="008E7056">
        <w:t xml:space="preserve"> being executed. </w:t>
      </w:r>
    </w:p>
    <w:p w:rsidR="00CE7BE9" w:rsidRPr="00D35CC4" w:rsidRDefault="00CE7BE9" w:rsidP="006107C4">
      <w:pPr>
        <w:pStyle w:val="01S2CCSubhead2"/>
      </w:pPr>
      <w:bookmarkStart w:id="213" w:name="_Toc376435874"/>
      <w:bookmarkStart w:id="214" w:name="_Toc376436257"/>
      <w:bookmarkStart w:id="215" w:name="_Toc376438739"/>
      <w:bookmarkStart w:id="216" w:name="_Toc376507989"/>
      <w:bookmarkStart w:id="217" w:name="_Toc376508670"/>
      <w:r w:rsidRPr="00D35CC4">
        <w:t>4.3 Submission of Tenders</w:t>
      </w:r>
      <w:bookmarkEnd w:id="213"/>
      <w:bookmarkEnd w:id="214"/>
      <w:bookmarkEnd w:id="215"/>
      <w:bookmarkEnd w:id="216"/>
      <w:bookmarkEnd w:id="217"/>
    </w:p>
    <w:p w:rsidR="00CE7BE9" w:rsidRPr="00D35CC4" w:rsidRDefault="00CE7BE9" w:rsidP="00CE7BE9">
      <w:pPr>
        <w:pStyle w:val="01BSCCParagraphbodystyle"/>
      </w:pPr>
      <w:r w:rsidRPr="00D35CC4">
        <w:t xml:space="preserve">Unless the Council has expressly stated to the contrary, each Tenderer must submit only one Tender in respect of this ITT. </w:t>
      </w:r>
    </w:p>
    <w:p w:rsidR="00CE7BE9" w:rsidRPr="00D35CC4" w:rsidRDefault="00CE7BE9" w:rsidP="00CE7BE9">
      <w:pPr>
        <w:pStyle w:val="01BSCCParagraphbodystyle"/>
      </w:pPr>
      <w:r w:rsidRPr="00D35CC4">
        <w:t>Each Tender must be a stand-alone bid and not be dependent on any other bid or any other factors external to the Tender itself. Each Tender must be capable of being accepted by the Council in its own right.</w:t>
      </w:r>
    </w:p>
    <w:p w:rsidR="00CE7BE9" w:rsidRPr="00D35CC4" w:rsidRDefault="00CE7BE9" w:rsidP="00CE7BE9">
      <w:pPr>
        <w:pStyle w:val="01BSCCParagraphbodystyle"/>
      </w:pPr>
      <w:r w:rsidRPr="00D35CC4">
        <w:t>The following requirements must be adhered to when submitting Tenders:</w:t>
      </w:r>
    </w:p>
    <w:p w:rsidR="00CE7BE9" w:rsidRPr="00131C4D" w:rsidRDefault="00CE7BE9" w:rsidP="00D221FB">
      <w:pPr>
        <w:pStyle w:val="01B1CCBulletTextLevel1"/>
        <w:numPr>
          <w:ilvl w:val="0"/>
          <w:numId w:val="12"/>
        </w:numPr>
        <w:rPr>
          <w:b w:val="0"/>
        </w:rPr>
      </w:pPr>
      <w:r w:rsidRPr="00131C4D">
        <w:rPr>
          <w:b w:val="0"/>
        </w:rPr>
        <w:t xml:space="preserve">Tenderers should submit only such information as is necessary to </w:t>
      </w:r>
      <w:r w:rsidR="00F46BE3" w:rsidRPr="00131C4D">
        <w:rPr>
          <w:b w:val="0"/>
        </w:rPr>
        <w:t>respond effectively to this ITT</w:t>
      </w:r>
      <w:r w:rsidR="004C418B" w:rsidRPr="00131C4D">
        <w:rPr>
          <w:b w:val="0"/>
        </w:rPr>
        <w:t>.</w:t>
      </w:r>
    </w:p>
    <w:p w:rsidR="00CE7BE9" w:rsidRPr="00131C4D" w:rsidRDefault="00CE7BE9" w:rsidP="00D221FB">
      <w:pPr>
        <w:pStyle w:val="01B1CCBulletTextLevel1"/>
        <w:numPr>
          <w:ilvl w:val="0"/>
          <w:numId w:val="12"/>
        </w:numPr>
        <w:rPr>
          <w:b w:val="0"/>
        </w:rPr>
      </w:pPr>
      <w:r w:rsidRPr="00131C4D">
        <w:rPr>
          <w:b w:val="0"/>
        </w:rPr>
        <w:t xml:space="preserve">Unless specifically requested, extraneous presentation materials, particularly company corporate sales material, are neither necessary nor desired. Such materials will only be taken into account if they are clearly referenced in a Tenderer's specific </w:t>
      </w:r>
      <w:r w:rsidRPr="00131C4D">
        <w:rPr>
          <w:b w:val="0"/>
        </w:rPr>
        <w:lastRenderedPageBreak/>
        <w:t>response to a question in this ITT and only then to the extent that information is considered relevant by the Council.</w:t>
      </w:r>
    </w:p>
    <w:p w:rsidR="00CE7BE9" w:rsidRPr="00131C4D" w:rsidRDefault="00CE7BE9" w:rsidP="00D221FB">
      <w:pPr>
        <w:pStyle w:val="01B1CCBulletTextLevel1"/>
        <w:numPr>
          <w:ilvl w:val="0"/>
          <w:numId w:val="12"/>
        </w:numPr>
        <w:rPr>
          <w:b w:val="0"/>
        </w:rPr>
      </w:pPr>
      <w:r w:rsidRPr="00131C4D">
        <w:rPr>
          <w:b w:val="0"/>
        </w:rPr>
        <w:t>The Tender must be in English and drafted in accordance with the drafti</w:t>
      </w:r>
      <w:r w:rsidR="00F46BE3" w:rsidRPr="00131C4D">
        <w:rPr>
          <w:b w:val="0"/>
        </w:rPr>
        <w:t>ng guidance set out in this ITT</w:t>
      </w:r>
      <w:r w:rsidR="004C418B" w:rsidRPr="00131C4D">
        <w:rPr>
          <w:b w:val="0"/>
        </w:rPr>
        <w:t>.</w:t>
      </w:r>
    </w:p>
    <w:p w:rsidR="00CE7BE9" w:rsidRPr="00131C4D" w:rsidRDefault="00CE7BE9" w:rsidP="00D221FB">
      <w:pPr>
        <w:pStyle w:val="01B1CCBulletTextLevel1"/>
        <w:numPr>
          <w:ilvl w:val="0"/>
          <w:numId w:val="12"/>
        </w:numPr>
        <w:rPr>
          <w:b w:val="0"/>
        </w:rPr>
      </w:pPr>
      <w:r w:rsidRPr="00131C4D">
        <w:rPr>
          <w:b w:val="0"/>
        </w:rPr>
        <w:t>The Tender must be clear, concise and complete. The Council reserves the right to mark a Tenderer down or exclude them from the procurement if its Tender contains any ambiguities or lacks clarity.</w:t>
      </w:r>
    </w:p>
    <w:p w:rsidR="00CE7BE9" w:rsidRPr="00131C4D" w:rsidRDefault="00CE7BE9" w:rsidP="00D221FB">
      <w:pPr>
        <w:pStyle w:val="01B1CCBulletTextLevel1"/>
        <w:numPr>
          <w:ilvl w:val="0"/>
          <w:numId w:val="12"/>
        </w:numPr>
        <w:rPr>
          <w:b w:val="0"/>
        </w:rPr>
      </w:pPr>
      <w:r w:rsidRPr="00131C4D">
        <w:rPr>
          <w:b w:val="0"/>
        </w:rPr>
        <w:t>The element of the Tender that identifies the price must be submitted within its own sealed envelope (as part of the overall Tend</w:t>
      </w:r>
      <w:r w:rsidR="00F46BE3" w:rsidRPr="00131C4D">
        <w:rPr>
          <w:b w:val="0"/>
        </w:rPr>
        <w:t>er)</w:t>
      </w:r>
      <w:r w:rsidR="008C34E5">
        <w:rPr>
          <w:b w:val="0"/>
        </w:rPr>
        <w:t>.</w:t>
      </w:r>
    </w:p>
    <w:p w:rsidR="0037469C" w:rsidRDefault="0037469C" w:rsidP="00D221FB">
      <w:pPr>
        <w:pStyle w:val="01B1CCBulletTextLevel1"/>
        <w:numPr>
          <w:ilvl w:val="0"/>
          <w:numId w:val="12"/>
        </w:numPr>
        <w:rPr>
          <w:b w:val="0"/>
        </w:rPr>
      </w:pPr>
      <w:r w:rsidRPr="00131C4D">
        <w:rPr>
          <w:b w:val="0"/>
        </w:rPr>
        <w:t>Tenderer</w:t>
      </w:r>
      <w:r w:rsidR="00D439A4" w:rsidRPr="00131C4D">
        <w:rPr>
          <w:b w:val="0"/>
        </w:rPr>
        <w:t>s have been asked to include a Single Contact Point</w:t>
      </w:r>
      <w:r w:rsidRPr="00131C4D">
        <w:rPr>
          <w:b w:val="0"/>
        </w:rPr>
        <w:t xml:space="preserve"> in their organisation for their response to this ITT. The Council shall not be responsible for contacting the Tenderer through any route other than the nominated contact. The Tenderer must therefore undertake to notify any changes relating to the contact promptly.</w:t>
      </w:r>
    </w:p>
    <w:p w:rsidR="00AB5F18" w:rsidRPr="00AB5F18" w:rsidRDefault="00AB5F18" w:rsidP="00AB5F18">
      <w:pPr>
        <w:pStyle w:val="01BSCCParagraphbodystyle"/>
      </w:pPr>
    </w:p>
    <w:p w:rsidR="00CE7BE9" w:rsidRPr="00D35CC4" w:rsidRDefault="00CE7BE9" w:rsidP="006107C4">
      <w:pPr>
        <w:pStyle w:val="01S2CCSubhead2"/>
      </w:pPr>
      <w:bookmarkStart w:id="218" w:name="_Toc376435875"/>
      <w:bookmarkStart w:id="219" w:name="_Toc376436258"/>
      <w:bookmarkStart w:id="220" w:name="_Toc376438740"/>
      <w:bookmarkStart w:id="221" w:name="_Toc376507990"/>
      <w:bookmarkStart w:id="222" w:name="_Toc376508671"/>
      <w:r w:rsidRPr="00D35CC4">
        <w:t>4.4 Tender Evaluation Methodology</w:t>
      </w:r>
      <w:bookmarkEnd w:id="218"/>
      <w:bookmarkEnd w:id="219"/>
      <w:bookmarkEnd w:id="220"/>
      <w:bookmarkEnd w:id="221"/>
      <w:bookmarkEnd w:id="222"/>
    </w:p>
    <w:p w:rsidR="00CE7BE9" w:rsidRPr="00D35CC4" w:rsidRDefault="00CE7BE9" w:rsidP="00CE7BE9">
      <w:pPr>
        <w:pStyle w:val="01BSCCParagraphbodystyle"/>
      </w:pPr>
      <w:r w:rsidRPr="00D35CC4">
        <w:t>The Tender submission will be evaluated in two parts:</w:t>
      </w:r>
    </w:p>
    <w:p w:rsidR="00CE7BE9" w:rsidRPr="00131C4D" w:rsidRDefault="00CE7BE9" w:rsidP="00D221FB">
      <w:pPr>
        <w:pStyle w:val="01B1CCBulletTextLevel1"/>
        <w:numPr>
          <w:ilvl w:val="0"/>
          <w:numId w:val="13"/>
        </w:numPr>
        <w:rPr>
          <w:b w:val="0"/>
        </w:rPr>
      </w:pPr>
      <w:r w:rsidRPr="00131C4D">
        <w:rPr>
          <w:b w:val="0"/>
        </w:rPr>
        <w:t xml:space="preserve">Supplier </w:t>
      </w:r>
      <w:r w:rsidR="00C82857" w:rsidRPr="00131C4D">
        <w:rPr>
          <w:b w:val="0"/>
        </w:rPr>
        <w:t>Selection</w:t>
      </w:r>
      <w:r w:rsidRPr="00131C4D">
        <w:rPr>
          <w:b w:val="0"/>
        </w:rPr>
        <w:t xml:space="preserve"> Criteria</w:t>
      </w:r>
    </w:p>
    <w:p w:rsidR="00CE7BE9" w:rsidRPr="00131C4D" w:rsidRDefault="00CE7BE9" w:rsidP="00D221FB">
      <w:pPr>
        <w:pStyle w:val="01B1CCBulletTextLevel1"/>
        <w:numPr>
          <w:ilvl w:val="0"/>
          <w:numId w:val="13"/>
        </w:numPr>
        <w:rPr>
          <w:b w:val="0"/>
        </w:rPr>
      </w:pPr>
      <w:r w:rsidRPr="00131C4D">
        <w:rPr>
          <w:b w:val="0"/>
        </w:rPr>
        <w:t>Tender Award Criteria</w:t>
      </w:r>
    </w:p>
    <w:p w:rsidR="00AB5F18" w:rsidRDefault="00AB5F18" w:rsidP="00CE7BE9">
      <w:pPr>
        <w:pStyle w:val="01BSCCParagraphbodystyle"/>
      </w:pPr>
    </w:p>
    <w:p w:rsidR="00CE7BE9" w:rsidRPr="00D35CC4" w:rsidRDefault="00CE7BE9" w:rsidP="00CE7BE9">
      <w:pPr>
        <w:pStyle w:val="01BSCCParagraphbodystyle"/>
      </w:pPr>
      <w:r w:rsidRPr="00D35CC4">
        <w:t xml:space="preserve">The first element the Council will evaluate is the Supplier </w:t>
      </w:r>
      <w:r w:rsidR="00C82857" w:rsidRPr="00D35CC4">
        <w:t>Selection</w:t>
      </w:r>
      <w:r w:rsidRPr="00D35CC4">
        <w:t xml:space="preserve"> Criteria (Part B). Tenderers not satisfying the Supplier </w:t>
      </w:r>
      <w:r w:rsidR="00C82857" w:rsidRPr="00D35CC4">
        <w:t>Selection</w:t>
      </w:r>
      <w:r w:rsidRPr="00D35CC4">
        <w:t xml:space="preserve"> Criteria will, at the discretion of the Council, be excluded from the remainder of the evaluation process and their Tender shall not be considered further. </w:t>
      </w:r>
    </w:p>
    <w:p w:rsidR="00CE7BE9" w:rsidRPr="00D35CC4" w:rsidRDefault="00CE7BE9" w:rsidP="00CE7BE9">
      <w:pPr>
        <w:pStyle w:val="01BSCCParagraphbodystyle"/>
      </w:pPr>
      <w:r w:rsidRPr="00D35CC4">
        <w:t xml:space="preserve">The Council will then evaluate the Tender Award Criteria (Part C) </w:t>
      </w:r>
      <w:r w:rsidR="00497424" w:rsidRPr="00D35CC4">
        <w:t>for</w:t>
      </w:r>
      <w:r w:rsidRPr="00D35CC4">
        <w:t xml:space="preserve"> those Tenderers which were not excluded after evaluating the Supplier </w:t>
      </w:r>
      <w:r w:rsidR="00C82857" w:rsidRPr="00D35CC4">
        <w:t>Selection</w:t>
      </w:r>
      <w:r w:rsidRPr="00D35CC4">
        <w:t xml:space="preserve"> Criteria.</w:t>
      </w:r>
    </w:p>
    <w:p w:rsidR="00CE7BE9" w:rsidRPr="00D35CC4" w:rsidRDefault="00CE7BE9" w:rsidP="006107C4">
      <w:pPr>
        <w:pStyle w:val="01S2CCSubhead2"/>
      </w:pPr>
      <w:bookmarkStart w:id="223" w:name="_Toc376435876"/>
      <w:bookmarkStart w:id="224" w:name="_Toc376436259"/>
      <w:bookmarkStart w:id="225" w:name="_Toc376438741"/>
      <w:bookmarkStart w:id="226" w:name="_Toc376507991"/>
      <w:bookmarkStart w:id="227" w:name="_Toc376508672"/>
      <w:r w:rsidRPr="00D35CC4">
        <w:t xml:space="preserve">4.5 Supplier </w:t>
      </w:r>
      <w:r w:rsidR="00406D28" w:rsidRPr="00D35CC4">
        <w:t xml:space="preserve">Selection </w:t>
      </w:r>
      <w:r w:rsidRPr="00D35CC4">
        <w:t>Criteria</w:t>
      </w:r>
      <w:bookmarkEnd w:id="223"/>
      <w:bookmarkEnd w:id="224"/>
      <w:bookmarkEnd w:id="225"/>
      <w:bookmarkEnd w:id="226"/>
      <w:bookmarkEnd w:id="227"/>
    </w:p>
    <w:p w:rsidR="00CE7BE9" w:rsidRPr="00D35CC4" w:rsidRDefault="00CE7BE9" w:rsidP="00CE7BE9">
      <w:pPr>
        <w:pStyle w:val="01BSCCParagraphbodystyle"/>
      </w:pPr>
      <w:r w:rsidRPr="00D35CC4">
        <w:t xml:space="preserve">The purpose of the Supplier </w:t>
      </w:r>
      <w:r w:rsidR="00406D28" w:rsidRPr="00D35CC4">
        <w:t>Selection</w:t>
      </w:r>
      <w:r w:rsidRPr="00D35CC4">
        <w:t xml:space="preserve"> Criteria is to enable the Council to extract and evaluate the information required under </w:t>
      </w:r>
      <w:r w:rsidR="00220BFC" w:rsidRPr="00D35CC4">
        <w:t>R</w:t>
      </w:r>
      <w:r w:rsidRPr="00D35CC4">
        <w:t xml:space="preserve">egulation </w:t>
      </w:r>
      <w:r w:rsidR="00706243" w:rsidRPr="00D35CC4">
        <w:t>58 of the</w:t>
      </w:r>
      <w:r w:rsidRPr="00D35CC4">
        <w:t xml:space="preserve"> Regulations.</w:t>
      </w:r>
    </w:p>
    <w:p w:rsidR="00FE0D3E" w:rsidRPr="00D35CC4" w:rsidRDefault="00FE0D3E" w:rsidP="00CE7BE9">
      <w:pPr>
        <w:pStyle w:val="01BSCCParagraphbodystyle"/>
      </w:pPr>
      <w:r w:rsidRPr="00D35CC4">
        <w:t>The Selection Criteria used comply with Guidance issued by the Minister for the Cabinet Office under Regulation 111 of the Regulations</w:t>
      </w:r>
      <w:r w:rsidR="00833B96" w:rsidRPr="00D35CC4">
        <w:t xml:space="preserve"> unless stated otherwise in the NOTE TO TENDERER at the start of that any individual Module.</w:t>
      </w:r>
    </w:p>
    <w:p w:rsidR="00CE7BE9" w:rsidRPr="00D35CC4" w:rsidRDefault="00CE7BE9" w:rsidP="00CE7BE9">
      <w:pPr>
        <w:pStyle w:val="01BSCCParagraphbodystyle"/>
      </w:pPr>
      <w:r w:rsidRPr="00D35CC4">
        <w:t xml:space="preserve">Tenderers that fail to complete the documentation (even when stated </w:t>
      </w:r>
      <w:r w:rsidR="004C418B" w:rsidRPr="00D35CC4">
        <w:t>‘</w:t>
      </w:r>
      <w:r w:rsidRPr="00D35CC4">
        <w:t>for information only</w:t>
      </w:r>
      <w:r w:rsidR="004C418B" w:rsidRPr="00D35CC4">
        <w:t>’</w:t>
      </w:r>
      <w:r w:rsidRPr="00D35CC4">
        <w:t>) may be excluded from the remainder of the evaluation process and their Tender shall not be considered further.</w:t>
      </w:r>
    </w:p>
    <w:p w:rsidR="004C418B" w:rsidRPr="00D35CC4" w:rsidRDefault="00CE7BE9" w:rsidP="00CE7BE9">
      <w:pPr>
        <w:pStyle w:val="01BSCCParagraphbodystyle"/>
      </w:pPr>
      <w:r w:rsidRPr="00D35CC4">
        <w:t xml:space="preserve">Each element/question stated within the Supplier </w:t>
      </w:r>
      <w:r w:rsidR="00C82857" w:rsidRPr="00D35CC4">
        <w:t>Selection</w:t>
      </w:r>
      <w:r w:rsidRPr="00D35CC4">
        <w:t xml:space="preserve"> Criteria referenced above will be assessed on the basis of pass/fail or scored - as set out below:</w:t>
      </w:r>
    </w:p>
    <w:tbl>
      <w:tblPr>
        <w:tblpPr w:leftFromText="180" w:rightFromText="180" w:vertAnchor="text" w:horzAnchor="margin" w:tblpY="1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0"/>
        <w:gridCol w:w="2514"/>
      </w:tblGrid>
      <w:tr w:rsidR="001A19D1" w:rsidRPr="00D35CC4" w:rsidTr="008C34E5">
        <w:trPr>
          <w:trHeight w:val="57"/>
        </w:trPr>
        <w:tc>
          <w:tcPr>
            <w:tcW w:w="8184" w:type="dxa"/>
            <w:gridSpan w:val="2"/>
            <w:tcBorders>
              <w:top w:val="single" w:sz="4" w:space="0" w:color="auto"/>
              <w:left w:val="single" w:sz="4" w:space="0" w:color="auto"/>
              <w:bottom w:val="single" w:sz="4" w:space="0" w:color="auto"/>
              <w:right w:val="single" w:sz="4" w:space="0" w:color="auto"/>
            </w:tcBorders>
            <w:shd w:val="solid" w:color="FABF8F" w:fill="auto"/>
            <w:vAlign w:val="center"/>
          </w:tcPr>
          <w:p w:rsidR="001A19D1" w:rsidRPr="00D35CC4" w:rsidRDefault="001A19D1" w:rsidP="001A19D1">
            <w:pPr>
              <w:pStyle w:val="04THCCTablehead"/>
              <w:rPr>
                <w:lang w:bidi="x-none"/>
              </w:rPr>
            </w:pPr>
            <w:r w:rsidRPr="00D35CC4">
              <w:rPr>
                <w:lang w:bidi="x-none"/>
              </w:rPr>
              <w:lastRenderedPageBreak/>
              <w:t>Evaluation Methodology</w:t>
            </w:r>
          </w:p>
        </w:tc>
      </w:tr>
      <w:tr w:rsidR="001A19D1" w:rsidRPr="00D35CC4" w:rsidTr="008C34E5">
        <w:tc>
          <w:tcPr>
            <w:tcW w:w="5670" w:type="dxa"/>
            <w:tcBorders>
              <w:top w:val="single" w:sz="4" w:space="0" w:color="auto"/>
              <w:left w:val="single" w:sz="4" w:space="0" w:color="auto"/>
              <w:bottom w:val="single" w:sz="4" w:space="0" w:color="auto"/>
              <w:right w:val="single" w:sz="4" w:space="0" w:color="808080"/>
            </w:tcBorders>
            <w:shd w:val="solid" w:color="FDE9D9" w:fill="auto"/>
            <w:vAlign w:val="center"/>
          </w:tcPr>
          <w:p w:rsidR="001A19D1" w:rsidRPr="00D35CC4" w:rsidRDefault="001A19D1" w:rsidP="008C34E5">
            <w:pPr>
              <w:pStyle w:val="04TCCCTableCentresubhead"/>
              <w:framePr w:hSpace="0" w:wrap="auto" w:vAnchor="margin" w:hAnchor="text" w:yAlign="inline"/>
            </w:pPr>
            <w:r w:rsidRPr="00D35CC4">
              <w:t>Module</w:t>
            </w:r>
          </w:p>
        </w:tc>
        <w:tc>
          <w:tcPr>
            <w:tcW w:w="2514" w:type="dxa"/>
            <w:tcBorders>
              <w:top w:val="single" w:sz="4" w:space="0" w:color="auto"/>
              <w:left w:val="single" w:sz="4" w:space="0" w:color="808080"/>
              <w:bottom w:val="single" w:sz="4" w:space="0" w:color="auto"/>
              <w:right w:val="single" w:sz="4" w:space="0" w:color="auto"/>
            </w:tcBorders>
            <w:shd w:val="solid" w:color="FDE9D9" w:fill="auto"/>
            <w:vAlign w:val="center"/>
          </w:tcPr>
          <w:p w:rsidR="001A19D1" w:rsidRPr="00D35CC4" w:rsidRDefault="001A19D1" w:rsidP="008C34E5">
            <w:pPr>
              <w:pStyle w:val="04TCCCTableCentresubhead"/>
              <w:framePr w:hSpace="0" w:wrap="auto" w:vAnchor="margin" w:hAnchor="text" w:yAlign="inline"/>
            </w:pPr>
            <w:r w:rsidRPr="00D35CC4">
              <w:t>Evaluation Methodology</w:t>
            </w:r>
          </w:p>
        </w:tc>
      </w:tr>
      <w:tr w:rsidR="001A19D1" w:rsidRPr="00D35CC4" w:rsidTr="008C34E5">
        <w:tc>
          <w:tcPr>
            <w:tcW w:w="5670" w:type="dxa"/>
            <w:tcBorders>
              <w:top w:val="single" w:sz="4" w:space="0" w:color="auto"/>
              <w:left w:val="single" w:sz="4" w:space="0" w:color="808080"/>
              <w:bottom w:val="single" w:sz="4" w:space="0" w:color="808080"/>
              <w:right w:val="single" w:sz="4" w:space="0" w:color="808080"/>
            </w:tcBorders>
            <w:shd w:val="clear" w:color="auto" w:fill="auto"/>
          </w:tcPr>
          <w:p w:rsidR="001A19D1" w:rsidRPr="00D35CC4" w:rsidRDefault="001A19D1" w:rsidP="003E2F93">
            <w:pPr>
              <w:pStyle w:val="04BSCCTableParagraphstyle"/>
            </w:pPr>
            <w:r w:rsidRPr="00D35CC4">
              <w:t>Module 1 - Tenderer Details</w:t>
            </w:r>
          </w:p>
        </w:tc>
        <w:tc>
          <w:tcPr>
            <w:tcW w:w="2514" w:type="dxa"/>
            <w:tcBorders>
              <w:top w:val="nil"/>
              <w:left w:val="single" w:sz="4" w:space="0" w:color="808080"/>
              <w:bottom w:val="single" w:sz="4" w:space="0" w:color="808080"/>
              <w:right w:val="single" w:sz="4" w:space="0" w:color="808080"/>
            </w:tcBorders>
            <w:shd w:val="clear" w:color="auto" w:fill="auto"/>
          </w:tcPr>
          <w:p w:rsidR="001A19D1" w:rsidRPr="00D35CC4" w:rsidRDefault="001A19D1" w:rsidP="003E2F93">
            <w:pPr>
              <w:pStyle w:val="04BSCCTableParagraphstyle"/>
            </w:pPr>
            <w:r w:rsidRPr="00D35CC4">
              <w:t>Info Only</w:t>
            </w:r>
          </w:p>
        </w:tc>
      </w:tr>
      <w:tr w:rsidR="001A19D1" w:rsidRPr="00D35CC4" w:rsidTr="001A19D1">
        <w:tc>
          <w:tcPr>
            <w:tcW w:w="5670" w:type="dxa"/>
            <w:tcBorders>
              <w:top w:val="single" w:sz="4" w:space="0" w:color="808080"/>
              <w:left w:val="single" w:sz="4" w:space="0" w:color="808080"/>
              <w:bottom w:val="single" w:sz="4" w:space="0" w:color="808080"/>
              <w:right w:val="single" w:sz="4" w:space="0" w:color="808080"/>
            </w:tcBorders>
            <w:shd w:val="clear" w:color="auto" w:fill="auto"/>
          </w:tcPr>
          <w:p w:rsidR="001A19D1" w:rsidRPr="00707A77" w:rsidRDefault="001A19D1" w:rsidP="003E2F93">
            <w:pPr>
              <w:pStyle w:val="04BSCCTableParagraphstyle"/>
            </w:pPr>
            <w:r w:rsidRPr="00707A77">
              <w:t xml:space="preserve">Module 2 </w:t>
            </w:r>
            <w:r w:rsidR="002F2749">
              <w:t>–</w:t>
            </w:r>
            <w:r w:rsidRPr="00707A77">
              <w:t xml:space="preserve"> </w:t>
            </w:r>
            <w:r w:rsidR="002F2749">
              <w:t>Economic and Financial Standing</w:t>
            </w:r>
          </w:p>
        </w:tc>
        <w:tc>
          <w:tcPr>
            <w:tcW w:w="2514" w:type="dxa"/>
            <w:tcBorders>
              <w:top w:val="single" w:sz="4" w:space="0" w:color="808080"/>
              <w:left w:val="single" w:sz="4" w:space="0" w:color="808080"/>
              <w:bottom w:val="single" w:sz="4" w:space="0" w:color="808080"/>
              <w:right w:val="single" w:sz="4" w:space="0" w:color="808080"/>
            </w:tcBorders>
            <w:shd w:val="clear" w:color="auto" w:fill="auto"/>
          </w:tcPr>
          <w:p w:rsidR="001A19D1" w:rsidRPr="00707A77" w:rsidRDefault="001A19D1" w:rsidP="003E2F93">
            <w:pPr>
              <w:pStyle w:val="04BSCCTableParagraphstyle"/>
            </w:pPr>
            <w:r w:rsidRPr="00707A77">
              <w:t>Pass / Fail</w:t>
            </w:r>
          </w:p>
        </w:tc>
      </w:tr>
      <w:tr w:rsidR="001A19D1" w:rsidRPr="00D35CC4" w:rsidTr="001A19D1">
        <w:tc>
          <w:tcPr>
            <w:tcW w:w="5670" w:type="dxa"/>
            <w:tcBorders>
              <w:top w:val="single" w:sz="4" w:space="0" w:color="808080"/>
              <w:left w:val="single" w:sz="4" w:space="0" w:color="808080"/>
              <w:bottom w:val="single" w:sz="4" w:space="0" w:color="808080"/>
              <w:right w:val="single" w:sz="4" w:space="0" w:color="808080"/>
            </w:tcBorders>
            <w:shd w:val="clear" w:color="auto" w:fill="auto"/>
          </w:tcPr>
          <w:p w:rsidR="001A19D1" w:rsidRPr="00D35CC4" w:rsidRDefault="001A19D1" w:rsidP="003E2F93">
            <w:pPr>
              <w:pStyle w:val="04BSCCTableParagraphstyle"/>
            </w:pPr>
            <w:r w:rsidRPr="00D35CC4">
              <w:t>Module 3 - Health and Safety</w:t>
            </w:r>
          </w:p>
        </w:tc>
        <w:tc>
          <w:tcPr>
            <w:tcW w:w="2514" w:type="dxa"/>
            <w:tcBorders>
              <w:top w:val="single" w:sz="4" w:space="0" w:color="808080"/>
              <w:left w:val="single" w:sz="4" w:space="0" w:color="808080"/>
              <w:bottom w:val="single" w:sz="4" w:space="0" w:color="808080"/>
              <w:right w:val="single" w:sz="4" w:space="0" w:color="808080"/>
            </w:tcBorders>
            <w:shd w:val="clear" w:color="auto" w:fill="auto"/>
          </w:tcPr>
          <w:p w:rsidR="001A19D1" w:rsidRPr="00D35CC4" w:rsidRDefault="001A19D1" w:rsidP="003E2F93">
            <w:pPr>
              <w:pStyle w:val="04BSCCTableParagraphstyle"/>
            </w:pPr>
            <w:r w:rsidRPr="00D35CC4">
              <w:t>Pass / Fail</w:t>
            </w:r>
          </w:p>
        </w:tc>
      </w:tr>
      <w:tr w:rsidR="001A19D1" w:rsidRPr="00D35CC4" w:rsidTr="001A19D1">
        <w:tc>
          <w:tcPr>
            <w:tcW w:w="5670" w:type="dxa"/>
            <w:tcBorders>
              <w:top w:val="single" w:sz="4" w:space="0" w:color="808080"/>
              <w:left w:val="single" w:sz="4" w:space="0" w:color="808080"/>
              <w:bottom w:val="single" w:sz="4" w:space="0" w:color="808080"/>
              <w:right w:val="single" w:sz="4" w:space="0" w:color="808080"/>
            </w:tcBorders>
            <w:shd w:val="clear" w:color="auto" w:fill="auto"/>
          </w:tcPr>
          <w:p w:rsidR="001A19D1" w:rsidRPr="00D35CC4" w:rsidRDefault="001A19D1" w:rsidP="003E2F93">
            <w:pPr>
              <w:pStyle w:val="04BSCCTableParagraphstyle"/>
            </w:pPr>
            <w:r w:rsidRPr="00D35CC4">
              <w:t>Module 4 - Equality and Diversity</w:t>
            </w:r>
          </w:p>
        </w:tc>
        <w:tc>
          <w:tcPr>
            <w:tcW w:w="2514" w:type="dxa"/>
            <w:tcBorders>
              <w:top w:val="single" w:sz="4" w:space="0" w:color="808080"/>
              <w:left w:val="single" w:sz="4" w:space="0" w:color="808080"/>
              <w:bottom w:val="single" w:sz="4" w:space="0" w:color="808080"/>
              <w:right w:val="single" w:sz="4" w:space="0" w:color="808080"/>
            </w:tcBorders>
            <w:shd w:val="clear" w:color="auto" w:fill="auto"/>
          </w:tcPr>
          <w:p w:rsidR="001A19D1" w:rsidRPr="00D35CC4" w:rsidRDefault="001A19D1" w:rsidP="003E2F93">
            <w:pPr>
              <w:pStyle w:val="04BSCCTableParagraphstyle"/>
            </w:pPr>
            <w:r w:rsidRPr="00D35CC4">
              <w:t>Pass / Fail</w:t>
            </w:r>
          </w:p>
        </w:tc>
      </w:tr>
      <w:tr w:rsidR="001A19D1" w:rsidRPr="00D35CC4" w:rsidTr="001A19D1">
        <w:tc>
          <w:tcPr>
            <w:tcW w:w="5670" w:type="dxa"/>
            <w:tcBorders>
              <w:top w:val="single" w:sz="4" w:space="0" w:color="808080"/>
              <w:left w:val="single" w:sz="4" w:space="0" w:color="808080"/>
              <w:bottom w:val="single" w:sz="4" w:space="0" w:color="808080"/>
              <w:right w:val="single" w:sz="4" w:space="0" w:color="808080"/>
            </w:tcBorders>
            <w:shd w:val="clear" w:color="auto" w:fill="auto"/>
          </w:tcPr>
          <w:p w:rsidR="001A19D1" w:rsidRPr="00D35CC4" w:rsidRDefault="001A19D1" w:rsidP="003E2F93">
            <w:pPr>
              <w:pStyle w:val="04BSCCTableParagraphstyle"/>
            </w:pPr>
            <w:r w:rsidRPr="00D35CC4">
              <w:t>Module 5 - Mandatory Exclusions</w:t>
            </w:r>
          </w:p>
        </w:tc>
        <w:tc>
          <w:tcPr>
            <w:tcW w:w="2514" w:type="dxa"/>
            <w:tcBorders>
              <w:top w:val="single" w:sz="4" w:space="0" w:color="808080"/>
              <w:left w:val="single" w:sz="4" w:space="0" w:color="808080"/>
              <w:bottom w:val="single" w:sz="4" w:space="0" w:color="808080"/>
              <w:right w:val="single" w:sz="4" w:space="0" w:color="808080"/>
            </w:tcBorders>
            <w:shd w:val="clear" w:color="auto" w:fill="auto"/>
          </w:tcPr>
          <w:p w:rsidR="001A19D1" w:rsidRPr="00D35CC4" w:rsidRDefault="001A19D1" w:rsidP="003E2F93">
            <w:pPr>
              <w:pStyle w:val="04BSCCTableParagraphstyle"/>
            </w:pPr>
            <w:r w:rsidRPr="00D35CC4">
              <w:t>Pass / Fail</w:t>
            </w:r>
          </w:p>
        </w:tc>
      </w:tr>
      <w:tr w:rsidR="001A19D1" w:rsidRPr="00D35CC4" w:rsidTr="001A19D1">
        <w:tc>
          <w:tcPr>
            <w:tcW w:w="5670" w:type="dxa"/>
            <w:tcBorders>
              <w:top w:val="single" w:sz="4" w:space="0" w:color="808080"/>
              <w:left w:val="single" w:sz="4" w:space="0" w:color="808080"/>
              <w:bottom w:val="single" w:sz="4" w:space="0" w:color="808080"/>
              <w:right w:val="single" w:sz="4" w:space="0" w:color="808080"/>
            </w:tcBorders>
            <w:shd w:val="clear" w:color="auto" w:fill="auto"/>
          </w:tcPr>
          <w:p w:rsidR="001A19D1" w:rsidRPr="00D35CC4" w:rsidRDefault="001A19D1" w:rsidP="003E2F93">
            <w:pPr>
              <w:pStyle w:val="04BSCCTableParagraphstyle"/>
            </w:pPr>
            <w:r w:rsidRPr="00D35CC4">
              <w:t>Module 6 - Safeguarding staff and vulnerable people</w:t>
            </w:r>
          </w:p>
        </w:tc>
        <w:tc>
          <w:tcPr>
            <w:tcW w:w="2514" w:type="dxa"/>
            <w:tcBorders>
              <w:top w:val="single" w:sz="4" w:space="0" w:color="808080"/>
              <w:left w:val="single" w:sz="4" w:space="0" w:color="808080"/>
              <w:bottom w:val="single" w:sz="4" w:space="0" w:color="808080"/>
              <w:right w:val="single" w:sz="4" w:space="0" w:color="808080"/>
            </w:tcBorders>
            <w:shd w:val="clear" w:color="auto" w:fill="auto"/>
          </w:tcPr>
          <w:p w:rsidR="001A19D1" w:rsidRPr="00D35CC4" w:rsidRDefault="001A19D1" w:rsidP="003E2F93">
            <w:pPr>
              <w:pStyle w:val="04BSCCTableParagraphstyle"/>
            </w:pPr>
            <w:r w:rsidRPr="00D35CC4">
              <w:t>Pass / Fail</w:t>
            </w:r>
          </w:p>
        </w:tc>
      </w:tr>
      <w:tr w:rsidR="001A19D1" w:rsidRPr="00D35CC4" w:rsidTr="001A19D1">
        <w:tc>
          <w:tcPr>
            <w:tcW w:w="5670" w:type="dxa"/>
            <w:tcBorders>
              <w:top w:val="single" w:sz="4" w:space="0" w:color="808080"/>
              <w:left w:val="single" w:sz="4" w:space="0" w:color="808080"/>
              <w:bottom w:val="single" w:sz="4" w:space="0" w:color="808080"/>
              <w:right w:val="single" w:sz="4" w:space="0" w:color="808080"/>
            </w:tcBorders>
            <w:shd w:val="clear" w:color="auto" w:fill="auto"/>
          </w:tcPr>
          <w:p w:rsidR="001A19D1" w:rsidRPr="00D35CC4" w:rsidRDefault="001A19D1" w:rsidP="003E2F93">
            <w:pPr>
              <w:pStyle w:val="04BSCCTableParagraphstyle"/>
            </w:pPr>
            <w:r w:rsidRPr="00D35CC4">
              <w:t xml:space="preserve">Module 7 - Insurances </w:t>
            </w:r>
          </w:p>
        </w:tc>
        <w:tc>
          <w:tcPr>
            <w:tcW w:w="2514" w:type="dxa"/>
            <w:tcBorders>
              <w:top w:val="single" w:sz="4" w:space="0" w:color="808080"/>
              <w:left w:val="single" w:sz="4" w:space="0" w:color="808080"/>
              <w:bottom w:val="single" w:sz="4" w:space="0" w:color="808080"/>
              <w:right w:val="single" w:sz="4" w:space="0" w:color="808080"/>
            </w:tcBorders>
            <w:shd w:val="clear" w:color="auto" w:fill="auto"/>
          </w:tcPr>
          <w:p w:rsidR="001A19D1" w:rsidRPr="00D35CC4" w:rsidRDefault="00E15760" w:rsidP="003E2F93">
            <w:pPr>
              <w:pStyle w:val="04BSCCTableParagraphstyle"/>
            </w:pPr>
            <w:r w:rsidRPr="00D35CC4">
              <w:t>Pass</w:t>
            </w:r>
            <w:r w:rsidR="002F2749">
              <w:t xml:space="preserve"> </w:t>
            </w:r>
            <w:r w:rsidRPr="00D35CC4">
              <w:t>/</w:t>
            </w:r>
            <w:r w:rsidR="002F2749">
              <w:t xml:space="preserve"> </w:t>
            </w:r>
            <w:r w:rsidRPr="00D35CC4">
              <w:t>Fail</w:t>
            </w:r>
          </w:p>
        </w:tc>
      </w:tr>
      <w:tr w:rsidR="001A19D1" w:rsidRPr="00D35CC4" w:rsidTr="001A19D1">
        <w:tc>
          <w:tcPr>
            <w:tcW w:w="5670" w:type="dxa"/>
            <w:tcBorders>
              <w:top w:val="single" w:sz="4" w:space="0" w:color="808080"/>
              <w:left w:val="single" w:sz="4" w:space="0" w:color="808080"/>
              <w:bottom w:val="single" w:sz="4" w:space="0" w:color="808080"/>
              <w:right w:val="single" w:sz="4" w:space="0" w:color="808080"/>
            </w:tcBorders>
            <w:shd w:val="clear" w:color="auto" w:fill="auto"/>
          </w:tcPr>
          <w:p w:rsidR="001A19D1" w:rsidRPr="00D35CC4" w:rsidRDefault="001A19D1" w:rsidP="003E2F93">
            <w:pPr>
              <w:pStyle w:val="04BSCCTableParagraphstyle"/>
            </w:pPr>
            <w:r w:rsidRPr="00D35CC4">
              <w:t>Module 8 - Registration under Data Protection Act 1998</w:t>
            </w:r>
          </w:p>
        </w:tc>
        <w:tc>
          <w:tcPr>
            <w:tcW w:w="2514" w:type="dxa"/>
            <w:tcBorders>
              <w:top w:val="single" w:sz="4" w:space="0" w:color="808080"/>
              <w:left w:val="single" w:sz="4" w:space="0" w:color="808080"/>
              <w:bottom w:val="single" w:sz="4" w:space="0" w:color="808080"/>
              <w:right w:val="single" w:sz="4" w:space="0" w:color="808080"/>
            </w:tcBorders>
            <w:shd w:val="clear" w:color="auto" w:fill="auto"/>
          </w:tcPr>
          <w:p w:rsidR="001A19D1" w:rsidRPr="00D35CC4" w:rsidRDefault="001A19D1" w:rsidP="003E2F93">
            <w:pPr>
              <w:pStyle w:val="04BSCCTableParagraphstyle"/>
            </w:pPr>
            <w:r w:rsidRPr="00D35CC4">
              <w:t>Pass / Fail</w:t>
            </w:r>
          </w:p>
        </w:tc>
      </w:tr>
    </w:tbl>
    <w:p w:rsidR="000C3AF3" w:rsidRPr="00D35CC4" w:rsidRDefault="000C3AF3" w:rsidP="00CE7BE9">
      <w:pPr>
        <w:pStyle w:val="01BSCCParagraphbodystyle"/>
      </w:pPr>
    </w:p>
    <w:p w:rsidR="00CE7BE9" w:rsidRPr="00D35CC4" w:rsidRDefault="00CE7BE9" w:rsidP="00706243">
      <w:pPr>
        <w:pStyle w:val="01BSCCParagraphbodystyle"/>
        <w:rPr>
          <w:b/>
        </w:rPr>
      </w:pPr>
      <w:r w:rsidRPr="00D35CC4">
        <w:rPr>
          <w:b/>
        </w:rPr>
        <w:t>Pass / Fail Questions</w:t>
      </w:r>
    </w:p>
    <w:p w:rsidR="00CE7BE9" w:rsidRDefault="00CE7BE9" w:rsidP="00D221FB">
      <w:pPr>
        <w:pStyle w:val="01B1CCBulletTextLevel1"/>
        <w:rPr>
          <w:b w:val="0"/>
        </w:rPr>
      </w:pPr>
      <w:r w:rsidRPr="00D221FB">
        <w:rPr>
          <w:b w:val="0"/>
        </w:rPr>
        <w:t>These criteria will be scored on a pass / fail</w:t>
      </w:r>
      <w:r w:rsidR="00F46BE3" w:rsidRPr="00D221FB">
        <w:rPr>
          <w:b w:val="0"/>
        </w:rPr>
        <w:t xml:space="preserve"> basis</w:t>
      </w:r>
    </w:p>
    <w:p w:rsidR="00D221FB" w:rsidRPr="00D221FB" w:rsidRDefault="00D221FB" w:rsidP="00D221FB">
      <w:pPr>
        <w:pStyle w:val="01BSCCParagraphbodystyle"/>
      </w:pPr>
    </w:p>
    <w:p w:rsidR="00CE7BE9" w:rsidRPr="00D221FB" w:rsidRDefault="00CE7BE9" w:rsidP="00D221FB">
      <w:pPr>
        <w:pStyle w:val="01B1CCBulletTextLevel1"/>
        <w:rPr>
          <w:b w:val="0"/>
        </w:rPr>
      </w:pPr>
      <w:r w:rsidRPr="00D221FB">
        <w:rPr>
          <w:b w:val="0"/>
        </w:rPr>
        <w:t>Tenderers that receive a ‘fail’ in any of these questions/sections shall be excluded from the remainder of the evaluation process and their Tender shall not be considered further, unless the Council, at its absolute</w:t>
      </w:r>
      <w:r w:rsidR="00F46BE3" w:rsidRPr="00D221FB">
        <w:rPr>
          <w:b w:val="0"/>
        </w:rPr>
        <w:t xml:space="preserve"> discretion, decides otherwise </w:t>
      </w:r>
      <w:r w:rsidRPr="00D221FB">
        <w:rPr>
          <w:b w:val="0"/>
        </w:rPr>
        <w:t>(</w:t>
      </w:r>
      <w:r w:rsidR="00F46BE3" w:rsidRPr="00D221FB">
        <w:rPr>
          <w:b w:val="0"/>
        </w:rPr>
        <w:t>t</w:t>
      </w:r>
      <w:r w:rsidRPr="00D221FB">
        <w:rPr>
          <w:b w:val="0"/>
        </w:rPr>
        <w:t>he Council must evidence why such discretion was exercised)</w:t>
      </w:r>
      <w:r w:rsidR="00F46BE3" w:rsidRPr="00D221FB">
        <w:rPr>
          <w:b w:val="0"/>
        </w:rPr>
        <w:t>.</w:t>
      </w:r>
    </w:p>
    <w:p w:rsidR="000511E4" w:rsidRPr="00D221FB" w:rsidRDefault="000511E4" w:rsidP="00D221FB">
      <w:pPr>
        <w:pStyle w:val="01B1CCBulletTextLevel1"/>
      </w:pPr>
    </w:p>
    <w:p w:rsidR="000511E4" w:rsidRPr="00D221FB" w:rsidRDefault="000511E4" w:rsidP="00D221FB">
      <w:pPr>
        <w:pStyle w:val="01B1CCBulletTextLevel1"/>
      </w:pPr>
    </w:p>
    <w:p w:rsidR="008E7056" w:rsidRPr="00D221FB" w:rsidRDefault="008E7056" w:rsidP="00D221FB">
      <w:pPr>
        <w:pStyle w:val="01BSCCParagraphbodystyle"/>
      </w:pPr>
    </w:p>
    <w:p w:rsidR="008E7056" w:rsidRPr="00D221FB" w:rsidRDefault="008E7056" w:rsidP="00D221FB">
      <w:pPr>
        <w:pStyle w:val="01BSCCParagraphbodystyle"/>
      </w:pPr>
    </w:p>
    <w:p w:rsidR="008E7056" w:rsidRPr="00D221FB" w:rsidRDefault="008E7056" w:rsidP="00D221FB">
      <w:pPr>
        <w:pStyle w:val="01BSCCParagraphbodystyle"/>
      </w:pPr>
    </w:p>
    <w:p w:rsidR="008E7056" w:rsidRDefault="008E7056" w:rsidP="00D221FB">
      <w:pPr>
        <w:pStyle w:val="01BSCCParagraphbodystyle"/>
      </w:pPr>
    </w:p>
    <w:p w:rsidR="008462DF" w:rsidRDefault="008462DF" w:rsidP="00D221FB">
      <w:pPr>
        <w:pStyle w:val="01BSCCParagraphbodystyle"/>
      </w:pPr>
    </w:p>
    <w:p w:rsidR="008E7056" w:rsidRDefault="008E7056" w:rsidP="00D221FB">
      <w:pPr>
        <w:pStyle w:val="01BSCCParagraphbodystyle"/>
      </w:pPr>
    </w:p>
    <w:p w:rsidR="00AF66CB" w:rsidRDefault="00AF66CB" w:rsidP="00D221FB">
      <w:pPr>
        <w:pStyle w:val="01BSCCParagraphbodystyle"/>
      </w:pPr>
    </w:p>
    <w:p w:rsidR="00AF66CB" w:rsidRDefault="00AF66CB" w:rsidP="00D221FB">
      <w:pPr>
        <w:pStyle w:val="01BSCCParagraphbodystyle"/>
      </w:pPr>
    </w:p>
    <w:p w:rsidR="00D221FB" w:rsidRPr="00D221FB" w:rsidRDefault="00D221FB" w:rsidP="00D221FB">
      <w:pPr>
        <w:pStyle w:val="01BSCCParagraphbodystyle"/>
      </w:pPr>
    </w:p>
    <w:p w:rsidR="000511E4" w:rsidRPr="00D221FB" w:rsidRDefault="000511E4" w:rsidP="00D221FB">
      <w:pPr>
        <w:pStyle w:val="01B1CCBulletTextLevel1"/>
      </w:pPr>
    </w:p>
    <w:p w:rsidR="000511E4" w:rsidRPr="00D221FB" w:rsidRDefault="000511E4" w:rsidP="00D221FB">
      <w:pPr>
        <w:pStyle w:val="01B1CCBulletTextLevel1"/>
      </w:pPr>
    </w:p>
    <w:p w:rsidR="00CE7BE9" w:rsidRPr="00D35CC4" w:rsidRDefault="00CE7BE9" w:rsidP="00D221FB">
      <w:pPr>
        <w:pStyle w:val="01B1CCBulletTextLevel1"/>
      </w:pPr>
      <w:r w:rsidRPr="00D35CC4">
        <w:t>Scored Questions</w:t>
      </w:r>
    </w:p>
    <w:p w:rsidR="00F46BE3" w:rsidRPr="00D35CC4" w:rsidRDefault="00C76EDA" w:rsidP="00FD3FB2">
      <w:pPr>
        <w:pStyle w:val="01BSCCParagraphbodystyle"/>
      </w:pPr>
      <w:r w:rsidRPr="00D35CC4">
        <w:t xml:space="preserve">Will be scored in accordance with </w:t>
      </w:r>
      <w:r w:rsidR="000511E4" w:rsidRPr="00D35CC4">
        <w:t>the table</w:t>
      </w:r>
      <w:r w:rsidR="008E7056">
        <w:t xml:space="preserve"> below:</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84"/>
      </w:tblGrid>
      <w:tr w:rsidR="000511E4" w:rsidRPr="00D35CC4" w:rsidTr="008C34E5">
        <w:trPr>
          <w:trHeight w:val="57"/>
        </w:trPr>
        <w:tc>
          <w:tcPr>
            <w:tcW w:w="8184" w:type="dxa"/>
            <w:shd w:val="solid" w:color="FABF8F" w:fill="auto"/>
            <w:vAlign w:val="center"/>
          </w:tcPr>
          <w:p w:rsidR="000511E4" w:rsidRPr="00D35CC4" w:rsidRDefault="000511E4" w:rsidP="00E715EF">
            <w:pPr>
              <w:pStyle w:val="04THCCTablehead"/>
            </w:pPr>
            <w:r w:rsidRPr="00D35CC4">
              <w:t>Scored Questions</w:t>
            </w:r>
          </w:p>
        </w:tc>
      </w:tr>
    </w:tbl>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3"/>
        <w:gridCol w:w="1425"/>
        <w:gridCol w:w="5626"/>
      </w:tblGrid>
      <w:tr w:rsidR="000511E4" w:rsidRPr="00D35CC4" w:rsidTr="008C34E5">
        <w:tc>
          <w:tcPr>
            <w:tcW w:w="1133" w:type="dxa"/>
            <w:shd w:val="solid" w:color="FDE9D9" w:fill="auto"/>
            <w:vAlign w:val="center"/>
          </w:tcPr>
          <w:p w:rsidR="000511E4" w:rsidRPr="00D35CC4" w:rsidRDefault="000511E4" w:rsidP="008C34E5">
            <w:pPr>
              <w:pStyle w:val="04TCCCTableCentresubhead"/>
              <w:framePr w:wrap="around"/>
            </w:pPr>
            <w:r w:rsidRPr="00D35CC4">
              <w:t>Score</w:t>
            </w:r>
          </w:p>
        </w:tc>
        <w:tc>
          <w:tcPr>
            <w:tcW w:w="1425" w:type="dxa"/>
            <w:shd w:val="solid" w:color="FDE9D9" w:fill="auto"/>
            <w:vAlign w:val="center"/>
          </w:tcPr>
          <w:p w:rsidR="000511E4" w:rsidRPr="00D35CC4" w:rsidRDefault="000511E4" w:rsidP="008C34E5">
            <w:pPr>
              <w:pStyle w:val="04TCCCTableCentresubhead"/>
              <w:framePr w:wrap="around"/>
            </w:pPr>
            <w:r w:rsidRPr="00D35CC4">
              <w:t>Definition</w:t>
            </w:r>
          </w:p>
        </w:tc>
        <w:tc>
          <w:tcPr>
            <w:tcW w:w="5626" w:type="dxa"/>
            <w:shd w:val="solid" w:color="FDE9D9" w:fill="auto"/>
            <w:vAlign w:val="center"/>
          </w:tcPr>
          <w:p w:rsidR="000511E4" w:rsidRPr="00D35CC4" w:rsidRDefault="000511E4" w:rsidP="008C34E5">
            <w:pPr>
              <w:pStyle w:val="04TCCCTableCentresubhead"/>
              <w:framePr w:wrap="around"/>
            </w:pPr>
            <w:r w:rsidRPr="00D35CC4">
              <w:t>Interpretation</w:t>
            </w:r>
          </w:p>
        </w:tc>
      </w:tr>
    </w:tbl>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3"/>
        <w:gridCol w:w="1425"/>
        <w:gridCol w:w="5626"/>
      </w:tblGrid>
      <w:tr w:rsidR="000511E4" w:rsidRPr="00D35CC4" w:rsidTr="00E715EF">
        <w:tc>
          <w:tcPr>
            <w:tcW w:w="1133" w:type="dxa"/>
            <w:tcBorders>
              <w:top w:val="single" w:sz="4" w:space="0" w:color="808080"/>
              <w:left w:val="single" w:sz="4" w:space="0" w:color="808080"/>
              <w:bottom w:val="single" w:sz="4" w:space="0" w:color="808080"/>
              <w:right w:val="single" w:sz="4" w:space="0" w:color="808080"/>
            </w:tcBorders>
            <w:shd w:val="clear" w:color="auto" w:fill="auto"/>
          </w:tcPr>
          <w:p w:rsidR="000511E4" w:rsidRPr="00D35CC4" w:rsidRDefault="000511E4" w:rsidP="003E2F93">
            <w:pPr>
              <w:pStyle w:val="04BSCCTableParagraphstyle"/>
            </w:pPr>
            <w:r w:rsidRPr="00D35CC4">
              <w:t>5</w:t>
            </w:r>
          </w:p>
        </w:tc>
        <w:tc>
          <w:tcPr>
            <w:tcW w:w="1425" w:type="dxa"/>
            <w:tcBorders>
              <w:top w:val="single" w:sz="4" w:space="0" w:color="808080"/>
              <w:left w:val="single" w:sz="4" w:space="0" w:color="808080"/>
              <w:bottom w:val="single" w:sz="4" w:space="0" w:color="808080"/>
              <w:right w:val="single" w:sz="4" w:space="0" w:color="808080"/>
            </w:tcBorders>
            <w:shd w:val="clear" w:color="auto" w:fill="auto"/>
          </w:tcPr>
          <w:p w:rsidR="000511E4" w:rsidRPr="00D35CC4" w:rsidRDefault="000511E4" w:rsidP="003E2F93">
            <w:pPr>
              <w:pStyle w:val="04BSCCTableParagraphstyle"/>
            </w:pPr>
            <w:r w:rsidRPr="00D35CC4">
              <w:t>Excellent</w:t>
            </w:r>
          </w:p>
        </w:tc>
        <w:tc>
          <w:tcPr>
            <w:tcW w:w="5626" w:type="dxa"/>
            <w:tcBorders>
              <w:top w:val="single" w:sz="4" w:space="0" w:color="808080"/>
              <w:left w:val="single" w:sz="4" w:space="0" w:color="808080"/>
              <w:bottom w:val="single" w:sz="4" w:space="0" w:color="808080"/>
              <w:right w:val="single" w:sz="4" w:space="0" w:color="808080"/>
            </w:tcBorders>
            <w:shd w:val="clear" w:color="auto" w:fill="auto"/>
          </w:tcPr>
          <w:p w:rsidR="000511E4" w:rsidRPr="00D35CC4" w:rsidRDefault="000511E4" w:rsidP="003E2F93">
            <w:pPr>
              <w:pStyle w:val="04BSCCTableParagraphstyle"/>
            </w:pPr>
            <w:r w:rsidRPr="00D35CC4">
              <w:rPr>
                <w:b/>
              </w:rPr>
              <w:t>Exceptional</w:t>
            </w:r>
            <w:r w:rsidRPr="00D35CC4">
              <w:t xml:space="preserve"> demonstration of the relevant ability, understanding, experience, skills, </w:t>
            </w:r>
            <w:proofErr w:type="gramStart"/>
            <w:r w:rsidRPr="00D35CC4">
              <w:t>resource</w:t>
            </w:r>
            <w:proofErr w:type="gramEnd"/>
            <w:r w:rsidRPr="00D35CC4">
              <w:t xml:space="preserve"> and/or quality measures required to meet the criteria. </w:t>
            </w:r>
            <w:r w:rsidRPr="00D35CC4">
              <w:rPr>
                <w:b/>
              </w:rPr>
              <w:t>Full evidence</w:t>
            </w:r>
            <w:r w:rsidRPr="00D35CC4">
              <w:t xml:space="preserve"> provided where required </w:t>
            </w:r>
            <w:proofErr w:type="gramStart"/>
            <w:r w:rsidRPr="00D35CC4">
              <w:t>to support</w:t>
            </w:r>
            <w:proofErr w:type="gramEnd"/>
            <w:r w:rsidRPr="00D35CC4">
              <w:t xml:space="preserve"> the response. </w:t>
            </w:r>
          </w:p>
        </w:tc>
      </w:tr>
      <w:tr w:rsidR="000511E4" w:rsidRPr="00D35CC4" w:rsidTr="00E715EF">
        <w:tc>
          <w:tcPr>
            <w:tcW w:w="1133" w:type="dxa"/>
            <w:tcBorders>
              <w:top w:val="single" w:sz="4" w:space="0" w:color="808080"/>
              <w:left w:val="single" w:sz="4" w:space="0" w:color="808080"/>
              <w:bottom w:val="single" w:sz="4" w:space="0" w:color="808080"/>
              <w:right w:val="single" w:sz="4" w:space="0" w:color="808080"/>
            </w:tcBorders>
            <w:shd w:val="clear" w:color="auto" w:fill="auto"/>
          </w:tcPr>
          <w:p w:rsidR="000511E4" w:rsidRPr="00D35CC4" w:rsidRDefault="000511E4" w:rsidP="003E2F93">
            <w:pPr>
              <w:pStyle w:val="04BSCCTableParagraphstyle"/>
            </w:pPr>
            <w:r w:rsidRPr="00D35CC4">
              <w:t>4</w:t>
            </w:r>
          </w:p>
        </w:tc>
        <w:tc>
          <w:tcPr>
            <w:tcW w:w="1425" w:type="dxa"/>
            <w:tcBorders>
              <w:top w:val="single" w:sz="4" w:space="0" w:color="808080"/>
              <w:left w:val="single" w:sz="4" w:space="0" w:color="808080"/>
              <w:bottom w:val="single" w:sz="4" w:space="0" w:color="808080"/>
              <w:right w:val="single" w:sz="4" w:space="0" w:color="808080"/>
            </w:tcBorders>
            <w:shd w:val="clear" w:color="auto" w:fill="auto"/>
          </w:tcPr>
          <w:p w:rsidR="000511E4" w:rsidRPr="00D35CC4" w:rsidRDefault="000511E4" w:rsidP="003E2F93">
            <w:pPr>
              <w:pStyle w:val="04BSCCTableParagraphstyle"/>
            </w:pPr>
            <w:r w:rsidRPr="00D35CC4">
              <w:t>Good</w:t>
            </w:r>
          </w:p>
        </w:tc>
        <w:tc>
          <w:tcPr>
            <w:tcW w:w="5626" w:type="dxa"/>
            <w:tcBorders>
              <w:top w:val="single" w:sz="4" w:space="0" w:color="808080"/>
              <w:left w:val="single" w:sz="4" w:space="0" w:color="808080"/>
              <w:bottom w:val="single" w:sz="4" w:space="0" w:color="808080"/>
              <w:right w:val="single" w:sz="4" w:space="0" w:color="808080"/>
            </w:tcBorders>
            <w:shd w:val="clear" w:color="auto" w:fill="auto"/>
          </w:tcPr>
          <w:p w:rsidR="000511E4" w:rsidRPr="00D35CC4" w:rsidRDefault="000511E4" w:rsidP="003E2F93">
            <w:pPr>
              <w:pStyle w:val="04BSCCTableParagraphstyle"/>
            </w:pPr>
            <w:r w:rsidRPr="00D35CC4">
              <w:rPr>
                <w:b/>
              </w:rPr>
              <w:t xml:space="preserve">Above average </w:t>
            </w:r>
            <w:r w:rsidRPr="00D35CC4">
              <w:t xml:space="preserve">demonstration of the relevant ability, understanding, experience, skills, resource and/or quality measures required to meet the criteria. </w:t>
            </w:r>
            <w:r w:rsidRPr="00D35CC4">
              <w:rPr>
                <w:b/>
              </w:rPr>
              <w:t>Majority of evidence</w:t>
            </w:r>
            <w:r w:rsidRPr="00D35CC4">
              <w:t xml:space="preserve"> provided to support the response.</w:t>
            </w:r>
          </w:p>
        </w:tc>
      </w:tr>
      <w:tr w:rsidR="000511E4" w:rsidRPr="00D35CC4" w:rsidTr="00E715EF">
        <w:tc>
          <w:tcPr>
            <w:tcW w:w="1133" w:type="dxa"/>
            <w:tcBorders>
              <w:top w:val="single" w:sz="4" w:space="0" w:color="808080"/>
              <w:left w:val="single" w:sz="4" w:space="0" w:color="808080"/>
              <w:bottom w:val="single" w:sz="4" w:space="0" w:color="808080"/>
              <w:right w:val="single" w:sz="4" w:space="0" w:color="808080"/>
            </w:tcBorders>
            <w:shd w:val="clear" w:color="auto" w:fill="auto"/>
          </w:tcPr>
          <w:p w:rsidR="000511E4" w:rsidRPr="00D35CC4" w:rsidRDefault="000511E4" w:rsidP="003E2F93">
            <w:pPr>
              <w:pStyle w:val="04BSCCTableParagraphstyle"/>
            </w:pPr>
            <w:r w:rsidRPr="00D35CC4">
              <w:t>3</w:t>
            </w:r>
          </w:p>
        </w:tc>
        <w:tc>
          <w:tcPr>
            <w:tcW w:w="1425" w:type="dxa"/>
            <w:tcBorders>
              <w:top w:val="single" w:sz="4" w:space="0" w:color="808080"/>
              <w:left w:val="single" w:sz="4" w:space="0" w:color="808080"/>
              <w:bottom w:val="single" w:sz="4" w:space="0" w:color="808080"/>
              <w:right w:val="single" w:sz="4" w:space="0" w:color="808080"/>
            </w:tcBorders>
            <w:shd w:val="clear" w:color="auto" w:fill="auto"/>
          </w:tcPr>
          <w:p w:rsidR="000511E4" w:rsidRPr="00D35CC4" w:rsidRDefault="000511E4" w:rsidP="003E2F93">
            <w:pPr>
              <w:pStyle w:val="04BSCCTableParagraphstyle"/>
            </w:pPr>
            <w:r w:rsidRPr="00D35CC4">
              <w:t>Acceptable</w:t>
            </w:r>
          </w:p>
        </w:tc>
        <w:tc>
          <w:tcPr>
            <w:tcW w:w="5626" w:type="dxa"/>
            <w:tcBorders>
              <w:top w:val="single" w:sz="4" w:space="0" w:color="808080"/>
              <w:left w:val="single" w:sz="4" w:space="0" w:color="808080"/>
              <w:bottom w:val="single" w:sz="4" w:space="0" w:color="808080"/>
              <w:right w:val="single" w:sz="4" w:space="0" w:color="808080"/>
            </w:tcBorders>
            <w:shd w:val="clear" w:color="auto" w:fill="auto"/>
          </w:tcPr>
          <w:p w:rsidR="000511E4" w:rsidRPr="00D35CC4" w:rsidRDefault="000511E4" w:rsidP="003E2F93">
            <w:pPr>
              <w:pStyle w:val="04BSCCTableParagraphstyle"/>
            </w:pPr>
            <w:r w:rsidRPr="00D35CC4">
              <w:rPr>
                <w:b/>
              </w:rPr>
              <w:t>Demonstration</w:t>
            </w:r>
            <w:r w:rsidRPr="00D35CC4">
              <w:t xml:space="preserve"> of the relevant ability, understanding, experience, skills, </w:t>
            </w:r>
            <w:proofErr w:type="gramStart"/>
            <w:r w:rsidRPr="00D35CC4">
              <w:t>resource</w:t>
            </w:r>
            <w:proofErr w:type="gramEnd"/>
            <w:r w:rsidRPr="00D35CC4">
              <w:t xml:space="preserve"> and/or quality measures required to meet the criteria, with </w:t>
            </w:r>
            <w:r w:rsidRPr="00D35CC4">
              <w:rPr>
                <w:b/>
              </w:rPr>
              <w:t>some evidence</w:t>
            </w:r>
            <w:r w:rsidRPr="00D35CC4">
              <w:t xml:space="preserve"> to support the response.</w:t>
            </w:r>
          </w:p>
        </w:tc>
      </w:tr>
      <w:tr w:rsidR="000511E4" w:rsidRPr="00D35CC4" w:rsidTr="00E715EF">
        <w:tc>
          <w:tcPr>
            <w:tcW w:w="1133" w:type="dxa"/>
            <w:tcBorders>
              <w:top w:val="single" w:sz="4" w:space="0" w:color="808080"/>
              <w:left w:val="single" w:sz="4" w:space="0" w:color="808080"/>
              <w:bottom w:val="single" w:sz="4" w:space="0" w:color="808080"/>
              <w:right w:val="single" w:sz="4" w:space="0" w:color="808080"/>
            </w:tcBorders>
            <w:shd w:val="clear" w:color="auto" w:fill="auto"/>
          </w:tcPr>
          <w:p w:rsidR="000511E4" w:rsidRPr="00D35CC4" w:rsidRDefault="000511E4" w:rsidP="003E2F93">
            <w:pPr>
              <w:pStyle w:val="04BSCCTableParagraphstyle"/>
            </w:pPr>
            <w:r w:rsidRPr="00D35CC4">
              <w:t>2</w:t>
            </w:r>
          </w:p>
        </w:tc>
        <w:tc>
          <w:tcPr>
            <w:tcW w:w="1425" w:type="dxa"/>
            <w:tcBorders>
              <w:top w:val="single" w:sz="4" w:space="0" w:color="808080"/>
              <w:left w:val="single" w:sz="4" w:space="0" w:color="808080"/>
              <w:bottom w:val="single" w:sz="4" w:space="0" w:color="808080"/>
              <w:right w:val="single" w:sz="4" w:space="0" w:color="808080"/>
            </w:tcBorders>
            <w:shd w:val="clear" w:color="auto" w:fill="auto"/>
          </w:tcPr>
          <w:p w:rsidR="000511E4" w:rsidRPr="00D35CC4" w:rsidRDefault="000511E4" w:rsidP="003E2F93">
            <w:pPr>
              <w:pStyle w:val="04BSCCTableParagraphstyle"/>
            </w:pPr>
            <w:r w:rsidRPr="00D35CC4">
              <w:t>Minor Reservations</w:t>
            </w:r>
          </w:p>
        </w:tc>
        <w:tc>
          <w:tcPr>
            <w:tcW w:w="5626" w:type="dxa"/>
            <w:tcBorders>
              <w:top w:val="single" w:sz="4" w:space="0" w:color="808080"/>
              <w:left w:val="single" w:sz="4" w:space="0" w:color="808080"/>
              <w:bottom w:val="single" w:sz="4" w:space="0" w:color="808080"/>
              <w:right w:val="single" w:sz="4" w:space="0" w:color="808080"/>
            </w:tcBorders>
            <w:shd w:val="clear" w:color="auto" w:fill="auto"/>
          </w:tcPr>
          <w:p w:rsidR="000511E4" w:rsidRPr="00D35CC4" w:rsidRDefault="000511E4" w:rsidP="003E2F93">
            <w:pPr>
              <w:pStyle w:val="04BSCCTableParagraphstyle"/>
            </w:pPr>
            <w:r w:rsidRPr="00D35CC4">
              <w:rPr>
                <w:b/>
              </w:rPr>
              <w:t>Some minor reservations</w:t>
            </w:r>
            <w:r w:rsidRPr="00D35CC4">
              <w:t xml:space="preserve"> of the relevant ability, understanding, experience, skills, </w:t>
            </w:r>
            <w:proofErr w:type="gramStart"/>
            <w:r w:rsidRPr="00D35CC4">
              <w:t>resource</w:t>
            </w:r>
            <w:proofErr w:type="gramEnd"/>
            <w:r w:rsidRPr="00D35CC4">
              <w:t xml:space="preserve"> and/or quality measures required to meet the criteria with </w:t>
            </w:r>
            <w:r w:rsidRPr="00D35CC4">
              <w:rPr>
                <w:b/>
              </w:rPr>
              <w:t>little or no evidence</w:t>
            </w:r>
            <w:r w:rsidRPr="00D35CC4">
              <w:t xml:space="preserve"> to support the response.</w:t>
            </w:r>
          </w:p>
        </w:tc>
      </w:tr>
      <w:tr w:rsidR="000511E4" w:rsidRPr="00D35CC4" w:rsidTr="00E715EF">
        <w:tc>
          <w:tcPr>
            <w:tcW w:w="1133" w:type="dxa"/>
            <w:tcBorders>
              <w:top w:val="single" w:sz="4" w:space="0" w:color="808080"/>
              <w:left w:val="single" w:sz="4" w:space="0" w:color="808080"/>
              <w:bottom w:val="single" w:sz="4" w:space="0" w:color="808080"/>
              <w:right w:val="single" w:sz="4" w:space="0" w:color="808080"/>
            </w:tcBorders>
            <w:shd w:val="clear" w:color="auto" w:fill="auto"/>
          </w:tcPr>
          <w:p w:rsidR="000511E4" w:rsidRPr="00D35CC4" w:rsidRDefault="000511E4" w:rsidP="003E2F93">
            <w:pPr>
              <w:pStyle w:val="04BSCCTableParagraphstyle"/>
            </w:pPr>
            <w:r w:rsidRPr="00D35CC4">
              <w:t>1</w:t>
            </w:r>
          </w:p>
        </w:tc>
        <w:tc>
          <w:tcPr>
            <w:tcW w:w="1425" w:type="dxa"/>
            <w:tcBorders>
              <w:top w:val="single" w:sz="4" w:space="0" w:color="808080"/>
              <w:left w:val="single" w:sz="4" w:space="0" w:color="808080"/>
              <w:bottom w:val="single" w:sz="4" w:space="0" w:color="808080"/>
              <w:right w:val="single" w:sz="4" w:space="0" w:color="808080"/>
            </w:tcBorders>
            <w:shd w:val="clear" w:color="auto" w:fill="auto"/>
          </w:tcPr>
          <w:p w:rsidR="000511E4" w:rsidRPr="00D35CC4" w:rsidRDefault="000511E4" w:rsidP="003E2F93">
            <w:pPr>
              <w:pStyle w:val="04BSCCTableParagraphstyle"/>
            </w:pPr>
            <w:r w:rsidRPr="00D35CC4">
              <w:t>Serious Reservations</w:t>
            </w:r>
          </w:p>
        </w:tc>
        <w:tc>
          <w:tcPr>
            <w:tcW w:w="5626" w:type="dxa"/>
            <w:tcBorders>
              <w:top w:val="single" w:sz="4" w:space="0" w:color="808080"/>
              <w:left w:val="single" w:sz="4" w:space="0" w:color="808080"/>
              <w:bottom w:val="single" w:sz="4" w:space="0" w:color="808080"/>
              <w:right w:val="single" w:sz="4" w:space="0" w:color="808080"/>
            </w:tcBorders>
            <w:shd w:val="clear" w:color="auto" w:fill="auto"/>
          </w:tcPr>
          <w:p w:rsidR="000511E4" w:rsidRPr="00D35CC4" w:rsidRDefault="000511E4" w:rsidP="003E2F93">
            <w:pPr>
              <w:pStyle w:val="04BSCCTableParagraphstyle"/>
            </w:pPr>
            <w:r w:rsidRPr="00D35CC4">
              <w:rPr>
                <w:b/>
              </w:rPr>
              <w:t>Considerable reservations</w:t>
            </w:r>
            <w:r w:rsidRPr="00D35CC4">
              <w:t xml:space="preserve"> of the relevant ability, understanding, experience, skills, </w:t>
            </w:r>
            <w:proofErr w:type="gramStart"/>
            <w:r w:rsidRPr="00D35CC4">
              <w:t>resource</w:t>
            </w:r>
            <w:proofErr w:type="gramEnd"/>
            <w:r w:rsidRPr="00D35CC4">
              <w:t xml:space="preserve"> and/or quality measures required to meet the criteria, with </w:t>
            </w:r>
            <w:r w:rsidRPr="00D35CC4">
              <w:rPr>
                <w:b/>
              </w:rPr>
              <w:t>little or no evidence</w:t>
            </w:r>
            <w:r w:rsidRPr="00D35CC4">
              <w:t xml:space="preserve"> to support the response.</w:t>
            </w:r>
          </w:p>
        </w:tc>
      </w:tr>
      <w:tr w:rsidR="000511E4" w:rsidRPr="00D35CC4" w:rsidTr="00E715EF">
        <w:tc>
          <w:tcPr>
            <w:tcW w:w="1133" w:type="dxa"/>
            <w:tcBorders>
              <w:top w:val="single" w:sz="4" w:space="0" w:color="808080"/>
              <w:left w:val="single" w:sz="4" w:space="0" w:color="808080"/>
              <w:bottom w:val="single" w:sz="4" w:space="0" w:color="808080"/>
              <w:right w:val="single" w:sz="4" w:space="0" w:color="808080"/>
            </w:tcBorders>
            <w:shd w:val="clear" w:color="auto" w:fill="auto"/>
          </w:tcPr>
          <w:p w:rsidR="000511E4" w:rsidRPr="00D35CC4" w:rsidRDefault="000511E4" w:rsidP="003E2F93">
            <w:pPr>
              <w:pStyle w:val="04BSCCTableParagraphstyle"/>
            </w:pPr>
            <w:r w:rsidRPr="00D35CC4">
              <w:t>0</w:t>
            </w:r>
          </w:p>
        </w:tc>
        <w:tc>
          <w:tcPr>
            <w:tcW w:w="1425" w:type="dxa"/>
            <w:tcBorders>
              <w:top w:val="single" w:sz="4" w:space="0" w:color="808080"/>
              <w:left w:val="single" w:sz="4" w:space="0" w:color="808080"/>
              <w:bottom w:val="single" w:sz="4" w:space="0" w:color="808080"/>
              <w:right w:val="single" w:sz="4" w:space="0" w:color="808080"/>
            </w:tcBorders>
            <w:shd w:val="clear" w:color="auto" w:fill="auto"/>
          </w:tcPr>
          <w:p w:rsidR="000511E4" w:rsidRPr="00D35CC4" w:rsidRDefault="000511E4" w:rsidP="003E2F93">
            <w:pPr>
              <w:pStyle w:val="04BSCCTableParagraphstyle"/>
            </w:pPr>
            <w:r w:rsidRPr="00D35CC4">
              <w:t>Unacceptable</w:t>
            </w:r>
          </w:p>
        </w:tc>
        <w:tc>
          <w:tcPr>
            <w:tcW w:w="5626" w:type="dxa"/>
            <w:tcBorders>
              <w:top w:val="single" w:sz="4" w:space="0" w:color="808080"/>
              <w:left w:val="single" w:sz="4" w:space="0" w:color="808080"/>
              <w:bottom w:val="single" w:sz="4" w:space="0" w:color="808080"/>
              <w:right w:val="single" w:sz="4" w:space="0" w:color="808080"/>
            </w:tcBorders>
            <w:shd w:val="clear" w:color="auto" w:fill="auto"/>
          </w:tcPr>
          <w:p w:rsidR="000511E4" w:rsidRPr="00D35CC4" w:rsidRDefault="000511E4" w:rsidP="003E2F93">
            <w:pPr>
              <w:pStyle w:val="04BSCCTableParagraphstyle"/>
            </w:pPr>
            <w:r w:rsidRPr="00D35CC4">
              <w:rPr>
                <w:b/>
              </w:rPr>
              <w:t>Does not comply and/or insufficient information provided</w:t>
            </w:r>
            <w:r w:rsidRPr="00D35CC4">
              <w:t xml:space="preserve"> to demonstrate that there is the ability, understanding, experience, skills, resource and/or quality measures required to meet the criteria, with </w:t>
            </w:r>
            <w:r w:rsidRPr="00D35CC4">
              <w:rPr>
                <w:b/>
              </w:rPr>
              <w:t>little or no evidence</w:t>
            </w:r>
            <w:r w:rsidRPr="00D35CC4">
              <w:t xml:space="preserve"> to support the response.</w:t>
            </w:r>
          </w:p>
        </w:tc>
      </w:tr>
    </w:tbl>
    <w:p w:rsidR="000511E4" w:rsidRPr="00D35CC4" w:rsidRDefault="000511E4" w:rsidP="00FD3FB2">
      <w:pPr>
        <w:pStyle w:val="01BSCCParagraphbodystyle"/>
      </w:pPr>
    </w:p>
    <w:p w:rsidR="00C76EDA" w:rsidRPr="00D35CC4" w:rsidRDefault="00C76EDA" w:rsidP="00D221FB">
      <w:pPr>
        <w:pStyle w:val="01B1CCBulletTextLevel1"/>
      </w:pPr>
      <w:r w:rsidRPr="00AB5F18">
        <w:t>Ten</w:t>
      </w:r>
      <w:r w:rsidR="00AB5F18">
        <w:t>derers that receive a score of 1</w:t>
      </w:r>
      <w:r w:rsidRPr="00AB5F18">
        <w:t xml:space="preserve"> or less in any of these questions/sections shall be excluded from the remainder of the evaluation process and their Tender shall not be considered further, unless the Council, at its absolute discretion, decides otherwise (the Council must evidence why such discretion was exercised).</w:t>
      </w:r>
    </w:p>
    <w:p w:rsidR="00C76EDA" w:rsidRPr="00D35CC4" w:rsidRDefault="00C76EDA" w:rsidP="00FD3FB2">
      <w:pPr>
        <w:pStyle w:val="01BSCCParagraphbodystyle"/>
      </w:pPr>
    </w:p>
    <w:p w:rsidR="007B2A4E" w:rsidRPr="00D35CC4" w:rsidRDefault="007B2A4E" w:rsidP="00D221FB">
      <w:pPr>
        <w:pStyle w:val="01B1CCBulletTextLevel1"/>
      </w:pPr>
      <w:bookmarkStart w:id="228" w:name="_Toc376435877"/>
      <w:r w:rsidRPr="00D35CC4">
        <w:t>Consortia, Unincorporated Joint Ventures and Subcontracting Tenderers</w:t>
      </w:r>
      <w:bookmarkEnd w:id="228"/>
    </w:p>
    <w:p w:rsidR="007B2A4E" w:rsidRPr="00D35CC4" w:rsidRDefault="007B2A4E" w:rsidP="007B2A4E">
      <w:pPr>
        <w:pStyle w:val="01BSCCParagraphbodystyle"/>
      </w:pPr>
      <w:r w:rsidRPr="00D35CC4">
        <w:t>Where the Tenderer has completed the response and that Tenderer is made up of a Lead Organisation and Relevant Organisation(s) the following will apply (unless stated otherwise within the relevant section):</w:t>
      </w:r>
    </w:p>
    <w:p w:rsidR="007B2A4E" w:rsidRPr="009C48F0" w:rsidRDefault="007B2A4E" w:rsidP="00D221FB">
      <w:pPr>
        <w:pStyle w:val="01B1CCBulletTextLevel1"/>
        <w:numPr>
          <w:ilvl w:val="0"/>
          <w:numId w:val="15"/>
        </w:numPr>
        <w:rPr>
          <w:b w:val="0"/>
        </w:rPr>
      </w:pPr>
      <w:r w:rsidRPr="009C48F0">
        <w:rPr>
          <w:b w:val="0"/>
        </w:rPr>
        <w:lastRenderedPageBreak/>
        <w:t>For Pass/Fail modules all Relevant Organisations will be required to pass all modules unless an adequate justification is provided by the Relevant Organisation or the Lead Organisation which is satisfactory to the Council; and</w:t>
      </w:r>
    </w:p>
    <w:p w:rsidR="004139B0" w:rsidRPr="009C48F0" w:rsidRDefault="007B2A4E" w:rsidP="00D221FB">
      <w:pPr>
        <w:pStyle w:val="01B1CCBulletTextLevel1"/>
        <w:numPr>
          <w:ilvl w:val="0"/>
          <w:numId w:val="15"/>
        </w:numPr>
        <w:rPr>
          <w:b w:val="0"/>
        </w:rPr>
      </w:pPr>
      <w:r w:rsidRPr="009C48F0">
        <w:rPr>
          <w:b w:val="0"/>
        </w:rPr>
        <w:t>For scored modules, the Council will provide the Tenderer with a global score for each question taking into account the responses received from each Relevant Organisation and looking at the submission in respect of that question as a whole.</w:t>
      </w:r>
    </w:p>
    <w:p w:rsidR="00224BE7" w:rsidRDefault="00224BE7" w:rsidP="006107C4">
      <w:pPr>
        <w:pStyle w:val="01S2CCSubhead2"/>
      </w:pPr>
      <w:bookmarkStart w:id="229" w:name="_Toc376435878"/>
      <w:bookmarkStart w:id="230" w:name="_Toc376436260"/>
      <w:bookmarkStart w:id="231" w:name="_Toc376438742"/>
      <w:bookmarkStart w:id="232" w:name="_Toc376507992"/>
      <w:bookmarkStart w:id="233" w:name="_Toc376508673"/>
    </w:p>
    <w:p w:rsidR="005A1DE2" w:rsidRPr="00D35CC4" w:rsidRDefault="005A1DE2" w:rsidP="006107C4">
      <w:pPr>
        <w:pStyle w:val="01S2CCSubhead2"/>
      </w:pPr>
      <w:r w:rsidRPr="00D35CC4">
        <w:t>4.6 Tender Award Criteria</w:t>
      </w:r>
      <w:bookmarkEnd w:id="229"/>
      <w:bookmarkEnd w:id="230"/>
      <w:bookmarkEnd w:id="231"/>
      <w:bookmarkEnd w:id="232"/>
      <w:bookmarkEnd w:id="233"/>
    </w:p>
    <w:p w:rsidR="005A1DE2" w:rsidRPr="00D35CC4" w:rsidRDefault="005A1DE2" w:rsidP="005A1DE2">
      <w:pPr>
        <w:pStyle w:val="01BSCCParagraphbodystyle"/>
      </w:pPr>
      <w:r w:rsidRPr="00D35CC4">
        <w:t>Only t</w:t>
      </w:r>
      <w:r w:rsidR="00F5429B" w:rsidRPr="00D35CC4">
        <w:t>ender submissions from Tenderer</w:t>
      </w:r>
      <w:r w:rsidRPr="00D35CC4">
        <w:t xml:space="preserve">s who pass the Supplier </w:t>
      </w:r>
      <w:r w:rsidR="00C82857" w:rsidRPr="00D35CC4">
        <w:t>Selection</w:t>
      </w:r>
      <w:r w:rsidRPr="00D35CC4">
        <w:t xml:space="preserve"> Criteria Stage will be evaluated.  The following therefore relates to the Tender Award Criteria.  </w:t>
      </w:r>
    </w:p>
    <w:p w:rsidR="005A1DE2" w:rsidRPr="00D35CC4" w:rsidRDefault="00AB5F18" w:rsidP="005A1DE2">
      <w:pPr>
        <w:pStyle w:val="01BSCCParagraphbodystyle"/>
      </w:pPr>
      <w:r>
        <w:t xml:space="preserve">The Framework Agreement </w:t>
      </w:r>
      <w:r w:rsidR="005A1DE2" w:rsidRPr="008E7056">
        <w:t xml:space="preserve">awarded as a result of this procurement will be awarded on </w:t>
      </w:r>
      <w:r w:rsidR="005A1DE2" w:rsidRPr="00D35CC4">
        <w:t xml:space="preserve">the basis of the offer that is the most economically advantageous to the Council. </w:t>
      </w:r>
    </w:p>
    <w:p w:rsidR="005A1DE2" w:rsidRPr="00D35CC4" w:rsidRDefault="005A1DE2" w:rsidP="005A1DE2">
      <w:pPr>
        <w:pStyle w:val="01BSCCParagraphbodystyle"/>
      </w:pPr>
      <w:r w:rsidRPr="00D35CC4">
        <w:t>The Award Criteria are:</w:t>
      </w:r>
    </w:p>
    <w:p w:rsidR="005A1DE2" w:rsidRPr="008E7056" w:rsidRDefault="009B39E7" w:rsidP="00D221FB">
      <w:pPr>
        <w:pStyle w:val="01B1CCBulletTextLevel1"/>
        <w:numPr>
          <w:ilvl w:val="0"/>
          <w:numId w:val="14"/>
        </w:numPr>
      </w:pPr>
      <w:r w:rsidRPr="008E7056">
        <w:t>60</w:t>
      </w:r>
      <w:r w:rsidR="00F46BE3" w:rsidRPr="008E7056">
        <w:t>% Quality</w:t>
      </w:r>
    </w:p>
    <w:p w:rsidR="005A1DE2" w:rsidRDefault="009B39E7" w:rsidP="00D221FB">
      <w:pPr>
        <w:pStyle w:val="01B1CCBulletTextLevel1"/>
        <w:numPr>
          <w:ilvl w:val="0"/>
          <w:numId w:val="14"/>
        </w:numPr>
      </w:pPr>
      <w:r w:rsidRPr="008E7056">
        <w:t>40</w:t>
      </w:r>
      <w:r w:rsidR="005A1DE2" w:rsidRPr="008E7056">
        <w:t>% Commercial</w:t>
      </w:r>
    </w:p>
    <w:p w:rsidR="001E4D04" w:rsidRPr="001E4D04" w:rsidRDefault="001E4D04" w:rsidP="001E4D04">
      <w:pPr>
        <w:pStyle w:val="01BSCCParagraphbodystyle"/>
      </w:pPr>
    </w:p>
    <w:p w:rsidR="005A1DE2" w:rsidRPr="00D35CC4" w:rsidRDefault="005A1DE2" w:rsidP="005A1DE2">
      <w:pPr>
        <w:pStyle w:val="01BSCCParagraphbodystyle"/>
      </w:pPr>
      <w:r w:rsidRPr="00D35CC4">
        <w:t>Scores are arrived at following the application of the Award Sub-Criteria set out below.</w:t>
      </w:r>
    </w:p>
    <w:p w:rsidR="00C34E88" w:rsidRDefault="005A1DE2" w:rsidP="005A1DE2">
      <w:pPr>
        <w:pStyle w:val="01BSCCParagraphbodystyle"/>
      </w:pPr>
      <w:r w:rsidRPr="00D35CC4">
        <w:t>The Tender Evaluation Methodology showing the Award Sub-Criteria and the maximum scores attributable to them as well as the method of evaluation is set out below.</w:t>
      </w:r>
    </w:p>
    <w:tbl>
      <w:tblPr>
        <w:tblStyle w:val="TableGrid"/>
        <w:tblW w:w="0" w:type="auto"/>
        <w:tblInd w:w="34" w:type="dxa"/>
        <w:tblLook w:val="04A0" w:firstRow="1" w:lastRow="0" w:firstColumn="1" w:lastColumn="0" w:noHBand="0" w:noVBand="1"/>
      </w:tblPr>
      <w:tblGrid>
        <w:gridCol w:w="3902"/>
        <w:gridCol w:w="2409"/>
        <w:gridCol w:w="2373"/>
      </w:tblGrid>
      <w:tr w:rsidR="00AE41AE" w:rsidRPr="00D33BDF" w:rsidTr="00C476EB">
        <w:tc>
          <w:tcPr>
            <w:tcW w:w="3902" w:type="dxa"/>
          </w:tcPr>
          <w:p w:rsidR="00AE41AE" w:rsidRPr="00D33BDF" w:rsidRDefault="00AE41AE" w:rsidP="006107C4">
            <w:pPr>
              <w:pStyle w:val="01S2CCSubhead2"/>
            </w:pPr>
            <w:bookmarkStart w:id="234" w:name="_Toc376435879"/>
            <w:r w:rsidRPr="00D33BDF">
              <w:t>Statement of Particular/s</w:t>
            </w:r>
          </w:p>
        </w:tc>
        <w:tc>
          <w:tcPr>
            <w:tcW w:w="2409" w:type="dxa"/>
          </w:tcPr>
          <w:p w:rsidR="00AE41AE" w:rsidRPr="00D33BDF" w:rsidRDefault="00AE41AE" w:rsidP="006107C4">
            <w:pPr>
              <w:pStyle w:val="01S2CCSubhead2"/>
            </w:pPr>
            <w:r w:rsidRPr="00D33BDF">
              <w:t>Maximum Score</w:t>
            </w:r>
          </w:p>
        </w:tc>
        <w:tc>
          <w:tcPr>
            <w:tcW w:w="2373" w:type="dxa"/>
          </w:tcPr>
          <w:p w:rsidR="00AE41AE" w:rsidRPr="00D33BDF" w:rsidRDefault="00AE41AE" w:rsidP="006107C4">
            <w:pPr>
              <w:pStyle w:val="01S2CCSubhead2"/>
            </w:pPr>
            <w:r w:rsidRPr="00D33BDF">
              <w:t>Weighting %</w:t>
            </w:r>
          </w:p>
        </w:tc>
      </w:tr>
      <w:tr w:rsidR="00AE41AE" w:rsidRPr="00342CEE" w:rsidTr="00C476EB">
        <w:tc>
          <w:tcPr>
            <w:tcW w:w="3902" w:type="dxa"/>
          </w:tcPr>
          <w:p w:rsidR="00AE41AE" w:rsidRPr="00342CEE" w:rsidRDefault="00AE41AE" w:rsidP="006107C4">
            <w:pPr>
              <w:pStyle w:val="01S2CCSubhead2"/>
              <w:rPr>
                <w:b w:val="0"/>
              </w:rPr>
            </w:pPr>
            <w:r w:rsidRPr="00342CEE">
              <w:rPr>
                <w:b w:val="0"/>
              </w:rPr>
              <w:t>6.4.1</w:t>
            </w:r>
          </w:p>
        </w:tc>
        <w:tc>
          <w:tcPr>
            <w:tcW w:w="2409" w:type="dxa"/>
          </w:tcPr>
          <w:p w:rsidR="00AE41AE" w:rsidRPr="00342CEE" w:rsidRDefault="00AE41AE" w:rsidP="006107C4">
            <w:pPr>
              <w:pStyle w:val="01S2CCSubhead2"/>
              <w:rPr>
                <w:b w:val="0"/>
              </w:rPr>
            </w:pPr>
            <w:r w:rsidRPr="00342CEE">
              <w:rPr>
                <w:b w:val="0"/>
              </w:rPr>
              <w:t>10</w:t>
            </w:r>
          </w:p>
        </w:tc>
        <w:tc>
          <w:tcPr>
            <w:tcW w:w="2373" w:type="dxa"/>
          </w:tcPr>
          <w:p w:rsidR="00AE41AE" w:rsidRPr="00342CEE" w:rsidRDefault="00AE41AE" w:rsidP="006107C4">
            <w:pPr>
              <w:pStyle w:val="01S2CCSubhead2"/>
              <w:rPr>
                <w:b w:val="0"/>
              </w:rPr>
            </w:pPr>
            <w:r w:rsidRPr="00342CEE">
              <w:rPr>
                <w:b w:val="0"/>
              </w:rPr>
              <w:t>12%</w:t>
            </w:r>
          </w:p>
        </w:tc>
      </w:tr>
      <w:tr w:rsidR="00AE41AE" w:rsidRPr="00342CEE" w:rsidTr="00C476EB">
        <w:tc>
          <w:tcPr>
            <w:tcW w:w="3902" w:type="dxa"/>
          </w:tcPr>
          <w:p w:rsidR="00AE41AE" w:rsidRPr="00342CEE" w:rsidRDefault="00AE41AE" w:rsidP="006107C4">
            <w:pPr>
              <w:pStyle w:val="01S2CCSubhead2"/>
              <w:rPr>
                <w:b w:val="0"/>
              </w:rPr>
            </w:pPr>
            <w:r w:rsidRPr="00342CEE">
              <w:rPr>
                <w:b w:val="0"/>
              </w:rPr>
              <w:t>6.4.2</w:t>
            </w:r>
          </w:p>
        </w:tc>
        <w:tc>
          <w:tcPr>
            <w:tcW w:w="2409" w:type="dxa"/>
          </w:tcPr>
          <w:p w:rsidR="00AE41AE" w:rsidRPr="00342CEE" w:rsidRDefault="00AE41AE" w:rsidP="006107C4">
            <w:pPr>
              <w:pStyle w:val="01S2CCSubhead2"/>
              <w:rPr>
                <w:b w:val="0"/>
              </w:rPr>
            </w:pPr>
            <w:r w:rsidRPr="00342CEE">
              <w:rPr>
                <w:b w:val="0"/>
              </w:rPr>
              <w:t>5</w:t>
            </w:r>
          </w:p>
        </w:tc>
        <w:tc>
          <w:tcPr>
            <w:tcW w:w="2373" w:type="dxa"/>
          </w:tcPr>
          <w:p w:rsidR="00AE41AE" w:rsidRPr="00342CEE" w:rsidRDefault="00AE41AE" w:rsidP="006107C4">
            <w:pPr>
              <w:pStyle w:val="01S2CCSubhead2"/>
              <w:rPr>
                <w:b w:val="0"/>
              </w:rPr>
            </w:pPr>
            <w:r w:rsidRPr="00342CEE">
              <w:rPr>
                <w:b w:val="0"/>
              </w:rPr>
              <w:t>9%</w:t>
            </w:r>
          </w:p>
        </w:tc>
      </w:tr>
      <w:tr w:rsidR="00AE41AE" w:rsidRPr="00342CEE" w:rsidTr="00C476EB">
        <w:tc>
          <w:tcPr>
            <w:tcW w:w="3902" w:type="dxa"/>
          </w:tcPr>
          <w:p w:rsidR="00AE41AE" w:rsidRPr="00342CEE" w:rsidRDefault="00AE41AE" w:rsidP="006107C4">
            <w:pPr>
              <w:pStyle w:val="01S2CCSubhead2"/>
              <w:rPr>
                <w:b w:val="0"/>
              </w:rPr>
            </w:pPr>
            <w:r w:rsidRPr="00342CEE">
              <w:rPr>
                <w:b w:val="0"/>
              </w:rPr>
              <w:t>6.4.3</w:t>
            </w:r>
          </w:p>
        </w:tc>
        <w:tc>
          <w:tcPr>
            <w:tcW w:w="2409" w:type="dxa"/>
          </w:tcPr>
          <w:p w:rsidR="00AE41AE" w:rsidRPr="00342CEE" w:rsidRDefault="00AE41AE" w:rsidP="006107C4">
            <w:pPr>
              <w:pStyle w:val="01S2CCSubhead2"/>
              <w:rPr>
                <w:b w:val="0"/>
              </w:rPr>
            </w:pPr>
            <w:r w:rsidRPr="00342CEE">
              <w:rPr>
                <w:b w:val="0"/>
              </w:rPr>
              <w:t>8.5</w:t>
            </w:r>
          </w:p>
        </w:tc>
        <w:tc>
          <w:tcPr>
            <w:tcW w:w="2373" w:type="dxa"/>
          </w:tcPr>
          <w:p w:rsidR="00AE41AE" w:rsidRPr="00342CEE" w:rsidRDefault="00AE41AE" w:rsidP="006107C4">
            <w:pPr>
              <w:pStyle w:val="01S2CCSubhead2"/>
              <w:rPr>
                <w:b w:val="0"/>
              </w:rPr>
            </w:pPr>
            <w:r w:rsidRPr="00342CEE">
              <w:rPr>
                <w:b w:val="0"/>
              </w:rPr>
              <w:t>12%</w:t>
            </w:r>
          </w:p>
        </w:tc>
      </w:tr>
      <w:tr w:rsidR="00AE41AE" w:rsidRPr="00342CEE" w:rsidTr="00C476EB">
        <w:tc>
          <w:tcPr>
            <w:tcW w:w="3902" w:type="dxa"/>
          </w:tcPr>
          <w:p w:rsidR="00AE41AE" w:rsidRPr="00342CEE" w:rsidRDefault="00AE41AE" w:rsidP="006107C4">
            <w:pPr>
              <w:pStyle w:val="01S2CCSubhead2"/>
              <w:rPr>
                <w:b w:val="0"/>
              </w:rPr>
            </w:pPr>
            <w:r w:rsidRPr="00342CEE">
              <w:rPr>
                <w:b w:val="0"/>
              </w:rPr>
              <w:t>6.4.4</w:t>
            </w:r>
          </w:p>
        </w:tc>
        <w:tc>
          <w:tcPr>
            <w:tcW w:w="2409" w:type="dxa"/>
          </w:tcPr>
          <w:p w:rsidR="00AE41AE" w:rsidRPr="00342CEE" w:rsidRDefault="00AE41AE" w:rsidP="006107C4">
            <w:pPr>
              <w:pStyle w:val="01S2CCSubhead2"/>
              <w:rPr>
                <w:b w:val="0"/>
              </w:rPr>
            </w:pPr>
            <w:r w:rsidRPr="00342CEE">
              <w:rPr>
                <w:b w:val="0"/>
              </w:rPr>
              <w:t>5</w:t>
            </w:r>
          </w:p>
        </w:tc>
        <w:tc>
          <w:tcPr>
            <w:tcW w:w="2373" w:type="dxa"/>
          </w:tcPr>
          <w:p w:rsidR="00AE41AE" w:rsidRPr="00342CEE" w:rsidRDefault="00AE41AE" w:rsidP="006107C4">
            <w:pPr>
              <w:pStyle w:val="01S2CCSubhead2"/>
              <w:rPr>
                <w:b w:val="0"/>
              </w:rPr>
            </w:pPr>
            <w:r w:rsidRPr="00342CEE">
              <w:rPr>
                <w:b w:val="0"/>
              </w:rPr>
              <w:t>9%</w:t>
            </w:r>
          </w:p>
        </w:tc>
      </w:tr>
      <w:tr w:rsidR="00AE41AE" w:rsidRPr="00342CEE" w:rsidTr="00C476EB">
        <w:tc>
          <w:tcPr>
            <w:tcW w:w="3902" w:type="dxa"/>
          </w:tcPr>
          <w:p w:rsidR="00AE41AE" w:rsidRPr="00342CEE" w:rsidRDefault="00AE41AE" w:rsidP="006107C4">
            <w:pPr>
              <w:pStyle w:val="01S2CCSubhead2"/>
              <w:rPr>
                <w:b w:val="0"/>
              </w:rPr>
            </w:pPr>
            <w:r w:rsidRPr="00342CEE">
              <w:rPr>
                <w:b w:val="0"/>
              </w:rPr>
              <w:t>6.4.5</w:t>
            </w:r>
          </w:p>
        </w:tc>
        <w:tc>
          <w:tcPr>
            <w:tcW w:w="2409" w:type="dxa"/>
          </w:tcPr>
          <w:p w:rsidR="00AE41AE" w:rsidRPr="00342CEE" w:rsidRDefault="00AE41AE" w:rsidP="006107C4">
            <w:pPr>
              <w:pStyle w:val="01S2CCSubhead2"/>
              <w:rPr>
                <w:b w:val="0"/>
              </w:rPr>
            </w:pPr>
            <w:r w:rsidRPr="00342CEE">
              <w:rPr>
                <w:b w:val="0"/>
              </w:rPr>
              <w:t>10</w:t>
            </w:r>
          </w:p>
        </w:tc>
        <w:tc>
          <w:tcPr>
            <w:tcW w:w="2373" w:type="dxa"/>
          </w:tcPr>
          <w:p w:rsidR="00AE41AE" w:rsidRPr="00342CEE" w:rsidRDefault="00AE41AE" w:rsidP="006107C4">
            <w:pPr>
              <w:pStyle w:val="01S2CCSubhead2"/>
              <w:rPr>
                <w:b w:val="0"/>
              </w:rPr>
            </w:pPr>
            <w:r w:rsidRPr="00342CEE">
              <w:rPr>
                <w:b w:val="0"/>
              </w:rPr>
              <w:t>12%</w:t>
            </w:r>
          </w:p>
        </w:tc>
      </w:tr>
      <w:tr w:rsidR="00AE41AE" w:rsidRPr="00342CEE" w:rsidTr="00C476EB">
        <w:tc>
          <w:tcPr>
            <w:tcW w:w="3902" w:type="dxa"/>
          </w:tcPr>
          <w:p w:rsidR="00AE41AE" w:rsidRPr="00342CEE" w:rsidRDefault="00AE41AE" w:rsidP="006107C4">
            <w:pPr>
              <w:pStyle w:val="01S2CCSubhead2"/>
              <w:rPr>
                <w:b w:val="0"/>
              </w:rPr>
            </w:pPr>
            <w:r w:rsidRPr="00342CEE">
              <w:rPr>
                <w:b w:val="0"/>
              </w:rPr>
              <w:t>6.4.6</w:t>
            </w:r>
          </w:p>
        </w:tc>
        <w:tc>
          <w:tcPr>
            <w:tcW w:w="2409" w:type="dxa"/>
          </w:tcPr>
          <w:p w:rsidR="00AE41AE" w:rsidRPr="00342CEE" w:rsidRDefault="00AE41AE" w:rsidP="006107C4">
            <w:pPr>
              <w:pStyle w:val="01S2CCSubhead2"/>
              <w:rPr>
                <w:b w:val="0"/>
              </w:rPr>
            </w:pPr>
            <w:r w:rsidRPr="00342CEE">
              <w:rPr>
                <w:b w:val="0"/>
              </w:rPr>
              <w:t>5</w:t>
            </w:r>
          </w:p>
        </w:tc>
        <w:tc>
          <w:tcPr>
            <w:tcW w:w="2373" w:type="dxa"/>
          </w:tcPr>
          <w:p w:rsidR="00AE41AE" w:rsidRPr="00342CEE" w:rsidRDefault="00AE41AE" w:rsidP="006107C4">
            <w:pPr>
              <w:pStyle w:val="01S2CCSubhead2"/>
              <w:rPr>
                <w:b w:val="0"/>
              </w:rPr>
            </w:pPr>
            <w:r w:rsidRPr="00342CEE">
              <w:rPr>
                <w:b w:val="0"/>
              </w:rPr>
              <w:t>6%</w:t>
            </w:r>
          </w:p>
        </w:tc>
      </w:tr>
      <w:tr w:rsidR="00AE41AE" w:rsidRPr="00D33BDF" w:rsidTr="00C476EB">
        <w:tc>
          <w:tcPr>
            <w:tcW w:w="3902" w:type="dxa"/>
          </w:tcPr>
          <w:p w:rsidR="00AE41AE" w:rsidRPr="00D33BDF" w:rsidRDefault="00AE41AE" w:rsidP="006107C4">
            <w:pPr>
              <w:pStyle w:val="01S2CCSubhead2"/>
            </w:pPr>
            <w:r w:rsidRPr="00D33BDF">
              <w:t>Total Score/Weighting</w:t>
            </w:r>
          </w:p>
        </w:tc>
        <w:tc>
          <w:tcPr>
            <w:tcW w:w="2409" w:type="dxa"/>
          </w:tcPr>
          <w:p w:rsidR="00AE41AE" w:rsidRPr="00D33BDF" w:rsidRDefault="00AE41AE" w:rsidP="006107C4">
            <w:pPr>
              <w:pStyle w:val="01S2CCSubhead2"/>
            </w:pPr>
            <w:r w:rsidRPr="00D33BDF">
              <w:t>43.5</w:t>
            </w:r>
          </w:p>
        </w:tc>
        <w:tc>
          <w:tcPr>
            <w:tcW w:w="2373" w:type="dxa"/>
          </w:tcPr>
          <w:p w:rsidR="00AE41AE" w:rsidRPr="00D33BDF" w:rsidRDefault="00AE41AE" w:rsidP="006107C4">
            <w:pPr>
              <w:pStyle w:val="01S2CCSubhead2"/>
            </w:pPr>
            <w:r w:rsidRPr="00D33BDF">
              <w:t>60%</w:t>
            </w:r>
          </w:p>
        </w:tc>
      </w:tr>
    </w:tbl>
    <w:p w:rsidR="00CF27B4" w:rsidRDefault="00CF27B4" w:rsidP="006107C4">
      <w:pPr>
        <w:pStyle w:val="01S2CCSubhead2"/>
      </w:pPr>
    </w:p>
    <w:p w:rsidR="00CF27B4" w:rsidRDefault="00CF27B4" w:rsidP="006107C4">
      <w:pPr>
        <w:pStyle w:val="01S2CCSubhead2"/>
      </w:pPr>
    </w:p>
    <w:p w:rsidR="00CF27B4" w:rsidRDefault="00CF27B4" w:rsidP="006107C4">
      <w:pPr>
        <w:pStyle w:val="01S2CCSubhead2"/>
      </w:pPr>
    </w:p>
    <w:p w:rsidR="00CF27B4" w:rsidRDefault="00CF27B4" w:rsidP="00CF27B4">
      <w:pPr>
        <w:pStyle w:val="01BSCCParagraphbodystyle"/>
        <w:rPr>
          <w:lang w:val="en-US"/>
        </w:rPr>
      </w:pPr>
    </w:p>
    <w:p w:rsidR="00CF27B4" w:rsidRPr="00CF27B4" w:rsidRDefault="00CF27B4" w:rsidP="00CF27B4">
      <w:pPr>
        <w:pStyle w:val="01BSCCParagraphbodystyle"/>
        <w:rPr>
          <w:lang w:val="en-US"/>
        </w:rPr>
      </w:pPr>
    </w:p>
    <w:p w:rsidR="00CF27B4" w:rsidRDefault="00CF27B4" w:rsidP="006107C4">
      <w:pPr>
        <w:pStyle w:val="01S2CCSubhead2"/>
      </w:pPr>
    </w:p>
    <w:p w:rsidR="00CF27B4" w:rsidRDefault="00CF27B4" w:rsidP="006107C4">
      <w:pPr>
        <w:pStyle w:val="01S2CCSubhead2"/>
      </w:pPr>
    </w:p>
    <w:p w:rsidR="00CF27B4" w:rsidRPr="00C476EB" w:rsidRDefault="00CF27B4" w:rsidP="006107C4">
      <w:pPr>
        <w:pStyle w:val="01S2CCSubhead2"/>
        <w:rPr>
          <w:b w:val="0"/>
        </w:rPr>
      </w:pPr>
      <w:r w:rsidRPr="00C476EB">
        <w:rPr>
          <w:b w:val="0"/>
        </w:rPr>
        <w:t>The evaluation tool for the Supplier Selection (Quality) criteria:</w:t>
      </w:r>
    </w:p>
    <w:p w:rsidR="00472358" w:rsidRDefault="00E730C8" w:rsidP="006107C4">
      <w:pPr>
        <w:pStyle w:val="01S2CCSubhead2"/>
      </w:pPr>
      <w: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1" o:title=""/>
          </v:shape>
          <o:OLEObject Type="Embed" ProgID="Excel.Sheet.8" ShapeID="_x0000_i1025" DrawAspect="Icon" ObjectID="_1511157934" r:id="rId12"/>
        </w:object>
      </w:r>
      <w:r>
        <w:t xml:space="preserve">   </w:t>
      </w:r>
    </w:p>
    <w:p w:rsidR="00CF27B4" w:rsidRPr="00C476EB" w:rsidRDefault="00CF27B4" w:rsidP="006107C4">
      <w:pPr>
        <w:pStyle w:val="01S2CCSubhead2"/>
        <w:rPr>
          <w:b w:val="0"/>
        </w:rPr>
      </w:pPr>
      <w:r w:rsidRPr="00C476EB">
        <w:rPr>
          <w:b w:val="0"/>
        </w:rPr>
        <w:t>The evaluation tool for the Pricing document (Commercial) criteria:</w:t>
      </w:r>
    </w:p>
    <w:p w:rsidR="000511E4" w:rsidRDefault="000511E4" w:rsidP="006107C4">
      <w:pPr>
        <w:pStyle w:val="01S2CCSubhead2"/>
      </w:pPr>
    </w:p>
    <w:p w:rsidR="00E55A99" w:rsidRPr="00E55A99" w:rsidRDefault="00CF27B4" w:rsidP="00E55A99">
      <w:pPr>
        <w:pStyle w:val="01BSCCParagraphbodystyle"/>
        <w:rPr>
          <w:lang w:val="en-US"/>
        </w:rPr>
      </w:pPr>
      <w:r>
        <w:object w:dxaOrig="1550" w:dyaOrig="991">
          <v:shape id="_x0000_i1026" type="#_x0000_t75" style="width:77.25pt;height:49.5pt" o:ole="">
            <v:imagedata r:id="rId13" o:title=""/>
          </v:shape>
          <o:OLEObject Type="Embed" ProgID="Excel.Sheet.12" ShapeID="_x0000_i1026" DrawAspect="Icon" ObjectID="_1511157935" r:id="rId14"/>
        </w:object>
      </w:r>
    </w:p>
    <w:p w:rsidR="00224BE7" w:rsidRDefault="00224BE7" w:rsidP="00224BE7">
      <w:pPr>
        <w:pStyle w:val="01BSCCParagraphbodystyle"/>
        <w:rPr>
          <w:lang w:val="en-US"/>
        </w:rPr>
      </w:pPr>
    </w:p>
    <w:p w:rsidR="00610F36" w:rsidRDefault="00C76EDA" w:rsidP="006107C4">
      <w:pPr>
        <w:pStyle w:val="01S2CCSubhead2"/>
      </w:pPr>
      <w:bookmarkStart w:id="235" w:name="_Toc376435880"/>
      <w:bookmarkEnd w:id="234"/>
      <w:r w:rsidRPr="00D35CC4">
        <w:t xml:space="preserve">4.6.1 </w:t>
      </w:r>
      <w:r w:rsidR="00610F36" w:rsidRPr="00D35CC4">
        <w:t>Quality Evaluation</w:t>
      </w:r>
      <w:bookmarkEnd w:id="235"/>
      <w:r w:rsidR="00BC27A7">
        <w:t xml:space="preserve"> – 60%</w:t>
      </w:r>
    </w:p>
    <w:p w:rsidR="00316A6F" w:rsidRPr="00316A6F" w:rsidRDefault="00316A6F" w:rsidP="00316A6F">
      <w:pPr>
        <w:pStyle w:val="01BSCCParagraphbodystyle"/>
        <w:rPr>
          <w:lang w:val="en-US"/>
        </w:rPr>
      </w:pPr>
    </w:p>
    <w:p w:rsidR="00C76EDA" w:rsidRPr="00D35CC4" w:rsidRDefault="00610F36" w:rsidP="00610F36">
      <w:pPr>
        <w:pStyle w:val="01BSCCParagraphbodystyle"/>
      </w:pPr>
      <w:r w:rsidRPr="00D35CC4">
        <w:t xml:space="preserve">The technical quality evaluation will be scored </w:t>
      </w:r>
      <w:r w:rsidR="00C76EDA" w:rsidRPr="00D35CC4">
        <w:t>as below.</w:t>
      </w:r>
    </w:p>
    <w:p w:rsidR="00C76EDA" w:rsidRDefault="00C76EDA" w:rsidP="00D221FB">
      <w:pPr>
        <w:pStyle w:val="01B1CCBulletTextLevel1"/>
        <w:rPr>
          <w:b w:val="0"/>
        </w:rPr>
      </w:pPr>
      <w:r w:rsidRPr="009C48F0">
        <w:rPr>
          <w:b w:val="0"/>
        </w:rPr>
        <w:t>Each scored question/section will be allocated a score between 0 and 5 in accordance with the table set out below:</w:t>
      </w:r>
    </w:p>
    <w:p w:rsidR="00E62FA4" w:rsidRPr="009C48F0" w:rsidRDefault="00E62FA4" w:rsidP="00D221FB">
      <w:pPr>
        <w:pStyle w:val="01B1CCBulletTextLevel1"/>
        <w:rPr>
          <w:b w:val="0"/>
        </w:rPr>
      </w:pPr>
      <w:r w:rsidRPr="009C48F0">
        <w:rPr>
          <w:b w:val="0"/>
        </w:rPr>
        <w:t>Ten</w:t>
      </w:r>
      <w:r w:rsidR="00AB5F18">
        <w:rPr>
          <w:b w:val="0"/>
        </w:rPr>
        <w:t>derers that receive a score of 1</w:t>
      </w:r>
      <w:r w:rsidRPr="009C48F0">
        <w:rPr>
          <w:b w:val="0"/>
        </w:rPr>
        <w:t xml:space="preserve"> or less in any of these questions/sections shall be excluded from the remainder of the evaluation process and their Tender shall not be considered further, unless the Council, at its absolute discretion, decides otherwise (the Council must evidence why such discretion was exercised).</w:t>
      </w:r>
    </w:p>
    <w:p w:rsidR="00E62FA4" w:rsidRPr="00D35CC4" w:rsidRDefault="00E62FA4" w:rsidP="00E62FA4">
      <w:pPr>
        <w:pStyle w:val="01BSCCParagraphbodystyle"/>
      </w:pPr>
    </w:p>
    <w:tbl>
      <w:tblPr>
        <w:tblW w:w="0" w:type="auto"/>
        <w:tblInd w:w="-31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9036"/>
      </w:tblGrid>
      <w:tr w:rsidR="002D436B" w:rsidRPr="00D35CC4" w:rsidTr="00642E26">
        <w:trPr>
          <w:trHeight w:val="57"/>
        </w:trPr>
        <w:tc>
          <w:tcPr>
            <w:tcW w:w="9036" w:type="dxa"/>
            <w:shd w:val="clear" w:color="auto" w:fill="FABF8F" w:themeFill="accent6" w:themeFillTint="99"/>
            <w:vAlign w:val="center"/>
          </w:tcPr>
          <w:p w:rsidR="002D436B" w:rsidRPr="00D35CC4" w:rsidRDefault="002D436B" w:rsidP="00E715EF">
            <w:pPr>
              <w:pStyle w:val="04THCCTablehead"/>
              <w:rPr>
                <w:lang w:bidi="x-none"/>
              </w:rPr>
            </w:pPr>
            <w:r w:rsidRPr="00D35CC4">
              <w:rPr>
                <w:lang w:bidi="x-none"/>
              </w:rPr>
              <w:t>Scoring Matrix for Technical and Quality Criteria</w:t>
            </w:r>
          </w:p>
        </w:tc>
      </w:tr>
    </w:tbl>
    <w:tbl>
      <w:tblPr>
        <w:tblW w:w="0" w:type="auto"/>
        <w:tblInd w:w="-31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993"/>
        <w:gridCol w:w="1701"/>
        <w:gridCol w:w="6342"/>
      </w:tblGrid>
      <w:tr w:rsidR="002D436B" w:rsidRPr="00D35CC4" w:rsidTr="00642E26">
        <w:tc>
          <w:tcPr>
            <w:tcW w:w="993" w:type="dxa"/>
            <w:shd w:val="clear" w:color="auto" w:fill="FABF8F" w:themeFill="accent6" w:themeFillTint="99"/>
            <w:vAlign w:val="center"/>
          </w:tcPr>
          <w:p w:rsidR="002D436B" w:rsidRPr="00D35CC4" w:rsidRDefault="002D436B" w:rsidP="008C34E5">
            <w:pPr>
              <w:pStyle w:val="04TCCCTableCentresubhead"/>
              <w:framePr w:wrap="around"/>
            </w:pPr>
            <w:r w:rsidRPr="00D35CC4">
              <w:t>Score</w:t>
            </w:r>
          </w:p>
        </w:tc>
        <w:tc>
          <w:tcPr>
            <w:tcW w:w="1701" w:type="dxa"/>
            <w:shd w:val="clear" w:color="auto" w:fill="FABF8F" w:themeFill="accent6" w:themeFillTint="99"/>
            <w:vAlign w:val="center"/>
          </w:tcPr>
          <w:p w:rsidR="002D436B" w:rsidRPr="00D35CC4" w:rsidRDefault="002D436B" w:rsidP="008C34E5">
            <w:pPr>
              <w:pStyle w:val="04TCCCTableCentresubhead"/>
              <w:framePr w:wrap="around"/>
            </w:pPr>
            <w:r w:rsidRPr="00D35CC4">
              <w:t>Judgement</w:t>
            </w:r>
          </w:p>
        </w:tc>
        <w:tc>
          <w:tcPr>
            <w:tcW w:w="6342" w:type="dxa"/>
            <w:shd w:val="clear" w:color="auto" w:fill="FABF8F" w:themeFill="accent6" w:themeFillTint="99"/>
            <w:vAlign w:val="center"/>
          </w:tcPr>
          <w:p w:rsidR="002D436B" w:rsidRPr="00D35CC4" w:rsidRDefault="002D436B" w:rsidP="008C34E5">
            <w:pPr>
              <w:pStyle w:val="04TCCCTableCentresubhead"/>
              <w:framePr w:wrap="around"/>
            </w:pPr>
            <w:r w:rsidRPr="00D35CC4">
              <w:t>Interpretation</w:t>
            </w:r>
          </w:p>
        </w:tc>
      </w:tr>
    </w:tbl>
    <w:tbl>
      <w:tblPr>
        <w:tblW w:w="0" w:type="auto"/>
        <w:tblInd w:w="-31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993"/>
        <w:gridCol w:w="1701"/>
        <w:gridCol w:w="6342"/>
      </w:tblGrid>
      <w:tr w:rsidR="002D436B" w:rsidRPr="00D35CC4" w:rsidTr="00642E26">
        <w:tc>
          <w:tcPr>
            <w:tcW w:w="993" w:type="dxa"/>
            <w:shd w:val="clear" w:color="auto" w:fill="auto"/>
          </w:tcPr>
          <w:p w:rsidR="002D436B" w:rsidRPr="00D35CC4" w:rsidRDefault="002D436B" w:rsidP="003E2F93">
            <w:pPr>
              <w:pStyle w:val="04BSCCTableParagraphstyle"/>
            </w:pPr>
            <w:r w:rsidRPr="00D35CC4">
              <w:t>5</w:t>
            </w:r>
          </w:p>
        </w:tc>
        <w:tc>
          <w:tcPr>
            <w:tcW w:w="1701" w:type="dxa"/>
            <w:shd w:val="clear" w:color="auto" w:fill="auto"/>
          </w:tcPr>
          <w:p w:rsidR="002D436B" w:rsidRPr="00D35CC4" w:rsidRDefault="002D436B" w:rsidP="003E2F93">
            <w:pPr>
              <w:pStyle w:val="04BSCCTableParagraphstyle"/>
            </w:pPr>
            <w:r w:rsidRPr="00D35CC4">
              <w:t>Excellent</w:t>
            </w:r>
          </w:p>
        </w:tc>
        <w:tc>
          <w:tcPr>
            <w:tcW w:w="6342" w:type="dxa"/>
            <w:shd w:val="clear" w:color="auto" w:fill="auto"/>
          </w:tcPr>
          <w:p w:rsidR="002D436B" w:rsidRPr="00D35CC4" w:rsidRDefault="002D436B" w:rsidP="003E2F93">
            <w:pPr>
              <w:pStyle w:val="04BSCCTableParagraphstyle"/>
            </w:pPr>
            <w:r w:rsidRPr="00D35CC4">
              <w:t xml:space="preserve">Exceptional demonstration of the relevant ability, understanding, experience, skills, </w:t>
            </w:r>
            <w:proofErr w:type="gramStart"/>
            <w:r w:rsidRPr="00D35CC4">
              <w:t>resource</w:t>
            </w:r>
            <w:proofErr w:type="gramEnd"/>
            <w:r w:rsidRPr="00D35CC4">
              <w:t xml:space="preserve"> and/or quality measures required to provide the goods/works/services. Full evidence provided where required </w:t>
            </w:r>
            <w:proofErr w:type="gramStart"/>
            <w:r w:rsidRPr="00D35CC4">
              <w:t>to support</w:t>
            </w:r>
            <w:proofErr w:type="gramEnd"/>
            <w:r w:rsidRPr="00D35CC4">
              <w:t xml:space="preserve"> the response. </w:t>
            </w:r>
          </w:p>
        </w:tc>
      </w:tr>
      <w:tr w:rsidR="002D436B" w:rsidRPr="00D35CC4" w:rsidTr="00642E26">
        <w:tc>
          <w:tcPr>
            <w:tcW w:w="993" w:type="dxa"/>
            <w:shd w:val="clear" w:color="auto" w:fill="auto"/>
          </w:tcPr>
          <w:p w:rsidR="002D436B" w:rsidRPr="00D35CC4" w:rsidRDefault="002D436B" w:rsidP="003E2F93">
            <w:pPr>
              <w:pStyle w:val="04BSCCTableParagraphstyle"/>
            </w:pPr>
            <w:r w:rsidRPr="00D35CC4">
              <w:t>4</w:t>
            </w:r>
          </w:p>
        </w:tc>
        <w:tc>
          <w:tcPr>
            <w:tcW w:w="1701" w:type="dxa"/>
            <w:shd w:val="clear" w:color="auto" w:fill="auto"/>
          </w:tcPr>
          <w:p w:rsidR="002D436B" w:rsidRPr="00D35CC4" w:rsidRDefault="002D436B" w:rsidP="003E2F93">
            <w:pPr>
              <w:pStyle w:val="04BSCCTableParagraphstyle"/>
            </w:pPr>
            <w:r w:rsidRPr="00D35CC4">
              <w:t>Good</w:t>
            </w:r>
          </w:p>
        </w:tc>
        <w:tc>
          <w:tcPr>
            <w:tcW w:w="6342" w:type="dxa"/>
            <w:shd w:val="clear" w:color="auto" w:fill="auto"/>
          </w:tcPr>
          <w:p w:rsidR="002D436B" w:rsidRPr="00D35CC4" w:rsidRDefault="002D436B" w:rsidP="003E2F93">
            <w:pPr>
              <w:pStyle w:val="04BSCCTableParagraphstyle"/>
            </w:pPr>
            <w:r w:rsidRPr="00D35CC4">
              <w:t>Above average demonstration of the relevant ability, understanding, experience, skills, resource and/or quality measures required to provide the goods/works/services. Majority evidence provided to support the response.</w:t>
            </w:r>
          </w:p>
        </w:tc>
      </w:tr>
      <w:tr w:rsidR="002D436B" w:rsidRPr="00D35CC4" w:rsidTr="00642E26">
        <w:tc>
          <w:tcPr>
            <w:tcW w:w="993" w:type="dxa"/>
            <w:shd w:val="clear" w:color="auto" w:fill="auto"/>
          </w:tcPr>
          <w:p w:rsidR="002D436B" w:rsidRPr="00D35CC4" w:rsidRDefault="002D436B" w:rsidP="003E2F93">
            <w:pPr>
              <w:pStyle w:val="04BSCCTableParagraphstyle"/>
            </w:pPr>
            <w:r w:rsidRPr="00D35CC4">
              <w:t>3</w:t>
            </w:r>
          </w:p>
        </w:tc>
        <w:tc>
          <w:tcPr>
            <w:tcW w:w="1701" w:type="dxa"/>
            <w:shd w:val="clear" w:color="auto" w:fill="auto"/>
          </w:tcPr>
          <w:p w:rsidR="002D436B" w:rsidRPr="00D35CC4" w:rsidRDefault="002D436B" w:rsidP="003E2F93">
            <w:pPr>
              <w:pStyle w:val="04BSCCTableParagraphstyle"/>
            </w:pPr>
            <w:r w:rsidRPr="00D35CC4">
              <w:t>Acceptable</w:t>
            </w:r>
          </w:p>
        </w:tc>
        <w:tc>
          <w:tcPr>
            <w:tcW w:w="6342" w:type="dxa"/>
            <w:shd w:val="clear" w:color="auto" w:fill="auto"/>
          </w:tcPr>
          <w:p w:rsidR="002D436B" w:rsidRPr="00D35CC4" w:rsidRDefault="002D436B" w:rsidP="003E2F93">
            <w:pPr>
              <w:pStyle w:val="04BSCCTableParagraphstyle"/>
            </w:pPr>
            <w:r w:rsidRPr="00D35CC4">
              <w:t xml:space="preserve">Demonstration of the relevant ability, understanding, experience, skills, </w:t>
            </w:r>
            <w:proofErr w:type="gramStart"/>
            <w:r w:rsidRPr="00D35CC4">
              <w:t>resource</w:t>
            </w:r>
            <w:proofErr w:type="gramEnd"/>
            <w:r w:rsidRPr="00D35CC4">
              <w:t xml:space="preserve"> and/or quality measures required to provide the goods/works/services, with some evidence to support the response.</w:t>
            </w:r>
          </w:p>
        </w:tc>
      </w:tr>
      <w:tr w:rsidR="002D436B" w:rsidRPr="00D35CC4" w:rsidTr="00642E26">
        <w:tc>
          <w:tcPr>
            <w:tcW w:w="993" w:type="dxa"/>
            <w:shd w:val="clear" w:color="auto" w:fill="auto"/>
          </w:tcPr>
          <w:p w:rsidR="002D436B" w:rsidRPr="00D35CC4" w:rsidRDefault="002D436B" w:rsidP="003E2F93">
            <w:pPr>
              <w:pStyle w:val="04BSCCTableParagraphstyle"/>
            </w:pPr>
            <w:r w:rsidRPr="00D35CC4">
              <w:t>2</w:t>
            </w:r>
          </w:p>
        </w:tc>
        <w:tc>
          <w:tcPr>
            <w:tcW w:w="1701" w:type="dxa"/>
            <w:shd w:val="clear" w:color="auto" w:fill="auto"/>
          </w:tcPr>
          <w:p w:rsidR="002D436B" w:rsidRPr="00D35CC4" w:rsidRDefault="002D436B" w:rsidP="003E2F93">
            <w:pPr>
              <w:pStyle w:val="04BSCCTableParagraphstyle"/>
            </w:pPr>
            <w:r w:rsidRPr="00D35CC4">
              <w:t>Minor Reservations</w:t>
            </w:r>
          </w:p>
        </w:tc>
        <w:tc>
          <w:tcPr>
            <w:tcW w:w="6342" w:type="dxa"/>
            <w:shd w:val="clear" w:color="auto" w:fill="auto"/>
          </w:tcPr>
          <w:p w:rsidR="002D436B" w:rsidRPr="00D35CC4" w:rsidRDefault="002D436B" w:rsidP="003E2F93">
            <w:pPr>
              <w:pStyle w:val="04BSCCTableParagraphstyle"/>
            </w:pPr>
            <w:r w:rsidRPr="00D35CC4">
              <w:t xml:space="preserve">Some minor reservations of the relevant ability, understanding, experience, skills, </w:t>
            </w:r>
            <w:proofErr w:type="gramStart"/>
            <w:r w:rsidRPr="00D35CC4">
              <w:t>resource</w:t>
            </w:r>
            <w:proofErr w:type="gramEnd"/>
            <w:r w:rsidRPr="00D35CC4">
              <w:t xml:space="preserve"> and/or quality measures required to provide the goods/works/services, with little or no evidence to support the response.</w:t>
            </w:r>
          </w:p>
        </w:tc>
      </w:tr>
      <w:tr w:rsidR="002D436B" w:rsidRPr="00D35CC4" w:rsidTr="00642E26">
        <w:tc>
          <w:tcPr>
            <w:tcW w:w="993" w:type="dxa"/>
            <w:shd w:val="clear" w:color="auto" w:fill="auto"/>
          </w:tcPr>
          <w:p w:rsidR="002D436B" w:rsidRPr="00D35CC4" w:rsidRDefault="002D436B" w:rsidP="003E2F93">
            <w:pPr>
              <w:pStyle w:val="04BSCCTableParagraphstyle"/>
            </w:pPr>
            <w:r w:rsidRPr="00D35CC4">
              <w:lastRenderedPageBreak/>
              <w:t>1</w:t>
            </w:r>
          </w:p>
        </w:tc>
        <w:tc>
          <w:tcPr>
            <w:tcW w:w="1701" w:type="dxa"/>
            <w:shd w:val="clear" w:color="auto" w:fill="auto"/>
          </w:tcPr>
          <w:p w:rsidR="002D436B" w:rsidRPr="00D35CC4" w:rsidRDefault="002D436B" w:rsidP="003E2F93">
            <w:pPr>
              <w:pStyle w:val="04BSCCTableParagraphstyle"/>
            </w:pPr>
            <w:r w:rsidRPr="00D35CC4">
              <w:t>Serious Reservations</w:t>
            </w:r>
          </w:p>
        </w:tc>
        <w:tc>
          <w:tcPr>
            <w:tcW w:w="6342" w:type="dxa"/>
            <w:shd w:val="clear" w:color="auto" w:fill="auto"/>
          </w:tcPr>
          <w:p w:rsidR="002D436B" w:rsidRPr="00D35CC4" w:rsidRDefault="002D436B" w:rsidP="003E2F93">
            <w:pPr>
              <w:pStyle w:val="04BSCCTableParagraphstyle"/>
            </w:pPr>
            <w:r w:rsidRPr="00D35CC4">
              <w:t xml:space="preserve">Considerable reservations of the relevant ability, understanding, experience, skills, </w:t>
            </w:r>
            <w:proofErr w:type="gramStart"/>
            <w:r w:rsidRPr="00D35CC4">
              <w:t>resource</w:t>
            </w:r>
            <w:proofErr w:type="gramEnd"/>
            <w:r w:rsidRPr="00D35CC4">
              <w:t xml:space="preserve"> and/or quality measures required to provide the goods/works/services, with little or no evidence to support the response.</w:t>
            </w:r>
          </w:p>
        </w:tc>
      </w:tr>
      <w:tr w:rsidR="002D436B" w:rsidRPr="00D35CC4" w:rsidTr="00642E26">
        <w:tc>
          <w:tcPr>
            <w:tcW w:w="993" w:type="dxa"/>
            <w:shd w:val="clear" w:color="auto" w:fill="auto"/>
          </w:tcPr>
          <w:p w:rsidR="002D436B" w:rsidRPr="00D35CC4" w:rsidRDefault="002D436B" w:rsidP="003E2F93">
            <w:pPr>
              <w:pStyle w:val="04BSCCTableParagraphstyle"/>
            </w:pPr>
            <w:r w:rsidRPr="00D35CC4">
              <w:t>0</w:t>
            </w:r>
          </w:p>
        </w:tc>
        <w:tc>
          <w:tcPr>
            <w:tcW w:w="1701" w:type="dxa"/>
            <w:shd w:val="clear" w:color="auto" w:fill="auto"/>
          </w:tcPr>
          <w:p w:rsidR="002D436B" w:rsidRPr="00D35CC4" w:rsidRDefault="002D436B" w:rsidP="003E2F93">
            <w:pPr>
              <w:pStyle w:val="04BSCCTableParagraphstyle"/>
            </w:pPr>
            <w:r w:rsidRPr="00D35CC4">
              <w:t>Unacceptable</w:t>
            </w:r>
          </w:p>
        </w:tc>
        <w:tc>
          <w:tcPr>
            <w:tcW w:w="6342" w:type="dxa"/>
            <w:shd w:val="clear" w:color="auto" w:fill="auto"/>
          </w:tcPr>
          <w:p w:rsidR="002D436B" w:rsidRPr="00D35CC4" w:rsidRDefault="002D436B" w:rsidP="003E2F93">
            <w:pPr>
              <w:pStyle w:val="04BSCCTableParagraphstyle"/>
            </w:pPr>
            <w:r w:rsidRPr="00D35CC4">
              <w:t>Does not comply and/or insufficient information provided to demonstrate that there is the ability, understanding, experience, skills, resource and/or quality measures required to provide the goods/works/services, with little or no evidence to support the response.</w:t>
            </w:r>
          </w:p>
        </w:tc>
      </w:tr>
    </w:tbl>
    <w:p w:rsidR="002D436B" w:rsidRDefault="002D436B" w:rsidP="002D436B">
      <w:pPr>
        <w:pStyle w:val="01BSCCParagraphbodystyle"/>
      </w:pPr>
    </w:p>
    <w:p w:rsidR="002D436B" w:rsidRPr="00D35CC4" w:rsidRDefault="002D436B" w:rsidP="002D436B">
      <w:pPr>
        <w:pStyle w:val="01BSCCParagraphbodystyle"/>
      </w:pPr>
    </w:p>
    <w:p w:rsidR="00BC27A7" w:rsidRPr="00BC27A7" w:rsidRDefault="00610F36" w:rsidP="006107C4">
      <w:pPr>
        <w:pStyle w:val="01S2CCSubhead2"/>
      </w:pPr>
      <w:bookmarkStart w:id="236" w:name="_Toc376435881"/>
      <w:r w:rsidRPr="00D35CC4">
        <w:t>Commercial</w:t>
      </w:r>
      <w:bookmarkEnd w:id="236"/>
      <w:r w:rsidR="009D0580">
        <w:t xml:space="preserve"> Evaluation</w:t>
      </w:r>
      <w:r w:rsidR="0026631F">
        <w:t xml:space="preserve"> – 4</w:t>
      </w:r>
      <w:r w:rsidR="00BC27A7">
        <w:t>0%</w:t>
      </w:r>
    </w:p>
    <w:p w:rsidR="00FF0FD8" w:rsidRPr="00D35CC4" w:rsidRDefault="00FF0FD8" w:rsidP="00FF0FD8">
      <w:pPr>
        <w:pStyle w:val="01BSCCParagraphbodystyle"/>
      </w:pPr>
      <w:r w:rsidRPr="00D35CC4">
        <w:t xml:space="preserve">The commercial element of the evaluation will be carried out after </w:t>
      </w:r>
      <w:r w:rsidR="00DC69E4" w:rsidRPr="00D35CC4">
        <w:t>Tenderer</w:t>
      </w:r>
      <w:r w:rsidRPr="00D35CC4">
        <w:t xml:space="preserve">s have been selected using the Selection Criteria. Only those </w:t>
      </w:r>
      <w:r w:rsidR="00DC69E4" w:rsidRPr="00D35CC4">
        <w:t>Tenderer</w:t>
      </w:r>
      <w:r w:rsidRPr="00D35CC4">
        <w:t xml:space="preserve">s satisfying the Selection Criteria’s requirements will have their commercial submission evaluated.  </w:t>
      </w:r>
    </w:p>
    <w:p w:rsidR="00FF0FD8" w:rsidRPr="00D35CC4" w:rsidRDefault="00FF0FD8" w:rsidP="00FF0FD8">
      <w:pPr>
        <w:pStyle w:val="01BSCCParagraphbodystyle"/>
      </w:pPr>
      <w:r w:rsidRPr="00D35CC4">
        <w:t xml:space="preserve">The Pricing Document contains the details and requirements relating to the price element of this </w:t>
      </w:r>
      <w:r w:rsidR="00580F98" w:rsidRPr="00D35CC4">
        <w:t>ITT.</w:t>
      </w:r>
      <w:r w:rsidRPr="00D35CC4">
        <w:t xml:space="preserve"> This may include, but is not limited to, the inclusion of specific instructions, documents, templates, pricing structures, </w:t>
      </w:r>
      <w:proofErr w:type="spellStart"/>
      <w:r w:rsidRPr="00D35CC4">
        <w:t>etc</w:t>
      </w:r>
      <w:proofErr w:type="spellEnd"/>
      <w:r w:rsidRPr="00D35CC4">
        <w:t xml:space="preserve">, for the </w:t>
      </w:r>
      <w:r w:rsidR="00DC69E4" w:rsidRPr="00D35CC4">
        <w:t>Tenderer</w:t>
      </w:r>
      <w:r w:rsidRPr="00D35CC4">
        <w:t xml:space="preserve">s to return as part of their </w:t>
      </w:r>
      <w:r w:rsidR="002371D6" w:rsidRPr="00D35CC4">
        <w:t>Tender</w:t>
      </w:r>
      <w:r w:rsidRPr="00D35CC4">
        <w:t xml:space="preserve"> submission.</w:t>
      </w:r>
    </w:p>
    <w:p w:rsidR="00FF0FD8" w:rsidRPr="00D35CC4" w:rsidRDefault="00FF0FD8" w:rsidP="00FF0FD8">
      <w:pPr>
        <w:pStyle w:val="01BSCCParagraphbodystyle"/>
      </w:pPr>
      <w:r w:rsidRPr="00D35CC4">
        <w:t xml:space="preserve">The </w:t>
      </w:r>
      <w:r w:rsidR="00DC69E4" w:rsidRPr="00D35CC4">
        <w:t>Tenderer</w:t>
      </w:r>
      <w:r w:rsidRPr="00D35CC4">
        <w:t xml:space="preserve">’s prices will be scored on a comparative basis.  </w:t>
      </w:r>
    </w:p>
    <w:p w:rsidR="00FF0FD8" w:rsidRPr="00D35CC4" w:rsidRDefault="00FF0FD8" w:rsidP="00FF0FD8">
      <w:pPr>
        <w:pStyle w:val="01BSCCParagraphbodystyle"/>
      </w:pPr>
      <w:r w:rsidRPr="00D35CC4">
        <w:t xml:space="preserve">This will be done by recording the lowest price submitted by any of the </w:t>
      </w:r>
      <w:r w:rsidR="00DC69E4" w:rsidRPr="00D35CC4">
        <w:t>Tenderer</w:t>
      </w:r>
      <w:r w:rsidRPr="00D35CC4">
        <w:t xml:space="preserve">s, then for each </w:t>
      </w:r>
      <w:r w:rsidR="00DC69E4" w:rsidRPr="00D35CC4">
        <w:t>Tenderer</w:t>
      </w:r>
      <w:r w:rsidRPr="00D35CC4">
        <w:t xml:space="preserve">, dividing this </w:t>
      </w:r>
      <w:r w:rsidR="00E3718E" w:rsidRPr="00D35CC4">
        <w:t xml:space="preserve">lowest price </w:t>
      </w:r>
      <w:r w:rsidRPr="00D35CC4">
        <w:t xml:space="preserve">by the </w:t>
      </w:r>
      <w:r w:rsidR="00DC69E4" w:rsidRPr="00D35CC4">
        <w:t>Tenderer</w:t>
      </w:r>
      <w:r w:rsidRPr="00D35CC4">
        <w:t>s’ price and then multiplying it by the allocated weighting (e</w:t>
      </w:r>
      <w:r w:rsidR="00CF2EDE" w:rsidRPr="00D35CC4">
        <w:t>.</w:t>
      </w:r>
      <w:r w:rsidRPr="00D35CC4">
        <w:t>g</w:t>
      </w:r>
      <w:r w:rsidR="00CF2EDE" w:rsidRPr="00D35CC4">
        <w:t>.</w:t>
      </w:r>
      <w:r w:rsidR="00BC27A7">
        <w:t xml:space="preserve"> 50</w:t>
      </w:r>
      <w:r w:rsidRPr="00D35CC4">
        <w:t xml:space="preserve">% if that is the percentage chosen by the Council).  The equation set out below explains this in a simpler way: </w:t>
      </w:r>
    </w:p>
    <w:p w:rsidR="00FF0FD8" w:rsidRPr="00D35CC4" w:rsidRDefault="00FF0FD8" w:rsidP="00FF0FD8">
      <w:pPr>
        <w:pStyle w:val="01BSCCParagraphbodystyle"/>
        <w:jc w:val="center"/>
      </w:pPr>
      <w:r w:rsidRPr="00D35CC4">
        <w:t xml:space="preserve">(Lowest Price ÷ </w:t>
      </w:r>
      <w:r w:rsidR="00DC69E4" w:rsidRPr="00D35CC4">
        <w:t>Tenderer</w:t>
      </w:r>
      <w:r w:rsidRPr="00D35CC4">
        <w:t>’s price) x Weighting = Score</w:t>
      </w:r>
    </w:p>
    <w:p w:rsidR="00E15760" w:rsidRPr="00D35CC4" w:rsidRDefault="00FF0FD8" w:rsidP="00FF0FD8">
      <w:pPr>
        <w:pStyle w:val="01BSCCParagraphbodystyle"/>
      </w:pPr>
      <w:r w:rsidRPr="00D35CC4">
        <w:t>To accompany the above there is a worked example below to help explain this.  The example assumes only 2 prices were submitt</w:t>
      </w:r>
      <w:r w:rsidR="008B4814" w:rsidRPr="00D35CC4">
        <w:t>ed and that price was awarded 50</w:t>
      </w:r>
      <w:r w:rsidRPr="00D35CC4">
        <w:t>% of the overall m</w:t>
      </w:r>
      <w:r w:rsidR="008B4814" w:rsidRPr="00D35CC4">
        <w:t>arks (i.e. quality was awarded 50</w:t>
      </w:r>
      <w:r w:rsidRPr="00D35CC4">
        <w:t>%):</w:t>
      </w:r>
    </w:p>
    <w:tbl>
      <w:tblPr>
        <w:tblpPr w:leftFromText="180" w:rightFromText="180" w:vertAnchor="text" w:horzAnchor="margin" w:tblpY="1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0"/>
        <w:gridCol w:w="1255"/>
        <w:gridCol w:w="1224"/>
        <w:gridCol w:w="1202"/>
        <w:gridCol w:w="1158"/>
        <w:gridCol w:w="1181"/>
        <w:gridCol w:w="1158"/>
      </w:tblGrid>
      <w:tr w:rsidR="00FF0FD8" w:rsidRPr="00D35CC4" w:rsidTr="00781373">
        <w:tc>
          <w:tcPr>
            <w:tcW w:w="1540" w:type="dxa"/>
            <w:shd w:val="clear" w:color="auto" w:fill="FABF8F"/>
          </w:tcPr>
          <w:p w:rsidR="00FF0FD8" w:rsidRPr="00D35CC4" w:rsidRDefault="00FF0FD8" w:rsidP="00480C83">
            <w:pPr>
              <w:pStyle w:val="ParagraphText"/>
              <w:jc w:val="both"/>
              <w:rPr>
                <w:rFonts w:ascii="Verdana" w:hAnsi="Verdana"/>
                <w:sz w:val="18"/>
                <w:szCs w:val="18"/>
                <w:lang w:eastAsia="en-GB"/>
              </w:rPr>
            </w:pPr>
          </w:p>
        </w:tc>
        <w:tc>
          <w:tcPr>
            <w:tcW w:w="1255" w:type="dxa"/>
            <w:shd w:val="clear" w:color="auto" w:fill="FABF8F"/>
          </w:tcPr>
          <w:p w:rsidR="00FF0FD8" w:rsidRPr="00D35CC4" w:rsidRDefault="00FF0FD8" w:rsidP="00480C83">
            <w:pPr>
              <w:pStyle w:val="ParagraphText"/>
              <w:jc w:val="both"/>
              <w:rPr>
                <w:rFonts w:ascii="Verdana" w:hAnsi="Verdana"/>
                <w:b/>
                <w:sz w:val="18"/>
                <w:szCs w:val="18"/>
                <w:lang w:eastAsia="en-GB"/>
              </w:rPr>
            </w:pPr>
            <w:r w:rsidRPr="00D35CC4">
              <w:rPr>
                <w:rFonts w:ascii="Verdana" w:hAnsi="Verdana"/>
                <w:b/>
                <w:sz w:val="18"/>
                <w:szCs w:val="18"/>
                <w:lang w:eastAsia="en-GB"/>
              </w:rPr>
              <w:t>L</w:t>
            </w:r>
          </w:p>
        </w:tc>
        <w:tc>
          <w:tcPr>
            <w:tcW w:w="1224" w:type="dxa"/>
            <w:shd w:val="clear" w:color="auto" w:fill="FABF8F"/>
          </w:tcPr>
          <w:p w:rsidR="00FF0FD8" w:rsidRPr="00D35CC4" w:rsidRDefault="00FF0FD8" w:rsidP="00480C83">
            <w:pPr>
              <w:pStyle w:val="ParagraphText"/>
              <w:jc w:val="both"/>
              <w:rPr>
                <w:rFonts w:ascii="Verdana" w:hAnsi="Verdana"/>
                <w:b/>
                <w:sz w:val="18"/>
                <w:szCs w:val="18"/>
                <w:lang w:eastAsia="en-GB"/>
              </w:rPr>
            </w:pPr>
            <w:r w:rsidRPr="00D35CC4">
              <w:rPr>
                <w:rFonts w:ascii="Verdana" w:hAnsi="Verdana"/>
                <w:b/>
                <w:sz w:val="18"/>
                <w:szCs w:val="18"/>
                <w:lang w:eastAsia="en-GB"/>
              </w:rPr>
              <w:t>W</w:t>
            </w:r>
          </w:p>
        </w:tc>
        <w:tc>
          <w:tcPr>
            <w:tcW w:w="2360" w:type="dxa"/>
            <w:gridSpan w:val="2"/>
            <w:shd w:val="clear" w:color="auto" w:fill="FABF8F"/>
          </w:tcPr>
          <w:p w:rsidR="00FF0FD8" w:rsidRPr="00D35CC4" w:rsidRDefault="00DC69E4" w:rsidP="00480C83">
            <w:pPr>
              <w:pStyle w:val="ParagraphText"/>
              <w:jc w:val="both"/>
              <w:rPr>
                <w:rFonts w:ascii="Verdana" w:hAnsi="Verdana"/>
                <w:b/>
                <w:sz w:val="18"/>
                <w:szCs w:val="18"/>
                <w:lang w:eastAsia="en-GB"/>
              </w:rPr>
            </w:pPr>
            <w:r w:rsidRPr="00D35CC4">
              <w:rPr>
                <w:rFonts w:ascii="Verdana" w:hAnsi="Verdana"/>
                <w:b/>
                <w:sz w:val="18"/>
                <w:szCs w:val="18"/>
                <w:lang w:eastAsia="en-GB"/>
              </w:rPr>
              <w:t>Tenderer</w:t>
            </w:r>
            <w:r w:rsidR="00FF0FD8" w:rsidRPr="00D35CC4">
              <w:rPr>
                <w:rFonts w:ascii="Verdana" w:hAnsi="Verdana"/>
                <w:b/>
                <w:sz w:val="18"/>
                <w:szCs w:val="18"/>
                <w:lang w:eastAsia="en-GB"/>
              </w:rPr>
              <w:t xml:space="preserve"> 1</w:t>
            </w:r>
          </w:p>
        </w:tc>
        <w:tc>
          <w:tcPr>
            <w:tcW w:w="2339" w:type="dxa"/>
            <w:gridSpan w:val="2"/>
            <w:shd w:val="clear" w:color="auto" w:fill="FABF8F"/>
          </w:tcPr>
          <w:p w:rsidR="00FF0FD8" w:rsidRPr="00D35CC4" w:rsidRDefault="00DC69E4" w:rsidP="00480C83">
            <w:pPr>
              <w:pStyle w:val="ParagraphText"/>
              <w:jc w:val="both"/>
              <w:rPr>
                <w:rFonts w:ascii="Verdana" w:hAnsi="Verdana"/>
                <w:b/>
                <w:sz w:val="18"/>
                <w:szCs w:val="18"/>
                <w:lang w:eastAsia="en-GB"/>
              </w:rPr>
            </w:pPr>
            <w:r w:rsidRPr="00D35CC4">
              <w:rPr>
                <w:rFonts w:ascii="Verdana" w:hAnsi="Verdana"/>
                <w:b/>
                <w:sz w:val="18"/>
                <w:szCs w:val="18"/>
                <w:lang w:eastAsia="en-GB"/>
              </w:rPr>
              <w:t>Tenderer</w:t>
            </w:r>
            <w:r w:rsidR="00FF0FD8" w:rsidRPr="00D35CC4">
              <w:rPr>
                <w:rFonts w:ascii="Verdana" w:hAnsi="Verdana"/>
                <w:b/>
                <w:sz w:val="18"/>
                <w:szCs w:val="18"/>
                <w:lang w:eastAsia="en-GB"/>
              </w:rPr>
              <w:t xml:space="preserve"> 2</w:t>
            </w:r>
          </w:p>
        </w:tc>
      </w:tr>
      <w:tr w:rsidR="00FF0FD8" w:rsidRPr="00D35CC4" w:rsidTr="00480C83">
        <w:tc>
          <w:tcPr>
            <w:tcW w:w="1540" w:type="dxa"/>
            <w:shd w:val="clear" w:color="auto" w:fill="auto"/>
          </w:tcPr>
          <w:p w:rsidR="00FF0FD8" w:rsidRPr="00D35CC4" w:rsidRDefault="00FF0FD8" w:rsidP="00480C83">
            <w:pPr>
              <w:pStyle w:val="ParagraphText"/>
              <w:jc w:val="both"/>
              <w:rPr>
                <w:rFonts w:ascii="Verdana" w:hAnsi="Verdana"/>
                <w:sz w:val="18"/>
                <w:szCs w:val="18"/>
                <w:lang w:eastAsia="en-GB"/>
              </w:rPr>
            </w:pPr>
            <w:r w:rsidRPr="00D35CC4">
              <w:rPr>
                <w:rFonts w:ascii="Verdana" w:hAnsi="Verdana"/>
                <w:sz w:val="18"/>
                <w:szCs w:val="18"/>
                <w:lang w:eastAsia="en-GB"/>
              </w:rPr>
              <w:t>Evaluation Elements</w:t>
            </w:r>
          </w:p>
        </w:tc>
        <w:tc>
          <w:tcPr>
            <w:tcW w:w="1255" w:type="dxa"/>
            <w:shd w:val="clear" w:color="auto" w:fill="auto"/>
          </w:tcPr>
          <w:p w:rsidR="00FF0FD8" w:rsidRPr="00D35CC4" w:rsidRDefault="00FF0FD8" w:rsidP="00480C83">
            <w:pPr>
              <w:pStyle w:val="ParagraphText"/>
              <w:jc w:val="both"/>
              <w:rPr>
                <w:rFonts w:ascii="Verdana" w:hAnsi="Verdana"/>
                <w:sz w:val="18"/>
                <w:szCs w:val="18"/>
                <w:lang w:eastAsia="en-GB"/>
              </w:rPr>
            </w:pPr>
            <w:r w:rsidRPr="00D35CC4">
              <w:rPr>
                <w:rFonts w:ascii="Verdana" w:hAnsi="Verdana"/>
                <w:sz w:val="18"/>
                <w:szCs w:val="18"/>
                <w:lang w:eastAsia="en-GB"/>
              </w:rPr>
              <w:t>Lowest Submitted price (£)</w:t>
            </w:r>
          </w:p>
        </w:tc>
        <w:tc>
          <w:tcPr>
            <w:tcW w:w="1224" w:type="dxa"/>
            <w:shd w:val="clear" w:color="auto" w:fill="auto"/>
          </w:tcPr>
          <w:p w:rsidR="00FF0FD8" w:rsidRPr="00D35CC4" w:rsidRDefault="00FF0FD8" w:rsidP="00480C83">
            <w:pPr>
              <w:pStyle w:val="ParagraphText"/>
              <w:jc w:val="both"/>
              <w:rPr>
                <w:rFonts w:ascii="Verdana" w:hAnsi="Verdana"/>
                <w:sz w:val="18"/>
                <w:szCs w:val="18"/>
                <w:lang w:eastAsia="en-GB"/>
              </w:rPr>
            </w:pPr>
            <w:r w:rsidRPr="00D35CC4">
              <w:rPr>
                <w:rFonts w:ascii="Verdana" w:hAnsi="Verdana"/>
                <w:sz w:val="18"/>
                <w:szCs w:val="18"/>
                <w:lang w:eastAsia="en-GB"/>
              </w:rPr>
              <w:t>Weighting %</w:t>
            </w:r>
          </w:p>
        </w:tc>
        <w:tc>
          <w:tcPr>
            <w:tcW w:w="1202" w:type="dxa"/>
            <w:shd w:val="clear" w:color="auto" w:fill="auto"/>
          </w:tcPr>
          <w:p w:rsidR="00FF0FD8" w:rsidRPr="00D35CC4" w:rsidRDefault="00FF0FD8" w:rsidP="00480C83">
            <w:pPr>
              <w:pStyle w:val="ParagraphText"/>
              <w:jc w:val="both"/>
              <w:rPr>
                <w:rFonts w:ascii="Verdana" w:hAnsi="Verdana"/>
                <w:sz w:val="18"/>
                <w:szCs w:val="18"/>
                <w:lang w:eastAsia="en-GB"/>
              </w:rPr>
            </w:pPr>
            <w:r w:rsidRPr="00D35CC4">
              <w:rPr>
                <w:rFonts w:ascii="Verdana" w:hAnsi="Verdana"/>
                <w:sz w:val="18"/>
                <w:szCs w:val="18"/>
                <w:lang w:eastAsia="en-GB"/>
              </w:rPr>
              <w:t xml:space="preserve">Tendered Price </w:t>
            </w:r>
          </w:p>
        </w:tc>
        <w:tc>
          <w:tcPr>
            <w:tcW w:w="1158" w:type="dxa"/>
            <w:shd w:val="clear" w:color="auto" w:fill="auto"/>
          </w:tcPr>
          <w:p w:rsidR="00FF0FD8" w:rsidRPr="00D35CC4" w:rsidRDefault="00FF0FD8" w:rsidP="00480C83">
            <w:pPr>
              <w:pStyle w:val="ParagraphText"/>
              <w:jc w:val="both"/>
              <w:rPr>
                <w:rFonts w:ascii="Verdana" w:hAnsi="Verdana"/>
                <w:sz w:val="18"/>
                <w:szCs w:val="18"/>
                <w:lang w:eastAsia="en-GB"/>
              </w:rPr>
            </w:pPr>
            <w:r w:rsidRPr="00D35CC4">
              <w:rPr>
                <w:rFonts w:ascii="Verdana" w:hAnsi="Verdana"/>
                <w:sz w:val="18"/>
                <w:szCs w:val="18"/>
                <w:lang w:eastAsia="en-GB"/>
              </w:rPr>
              <w:t xml:space="preserve">Score * </w:t>
            </w:r>
          </w:p>
        </w:tc>
        <w:tc>
          <w:tcPr>
            <w:tcW w:w="1181" w:type="dxa"/>
            <w:shd w:val="clear" w:color="auto" w:fill="auto"/>
          </w:tcPr>
          <w:p w:rsidR="00FF0FD8" w:rsidRPr="00D35CC4" w:rsidRDefault="00FF0FD8" w:rsidP="00480C83">
            <w:pPr>
              <w:pStyle w:val="ParagraphText"/>
              <w:jc w:val="both"/>
              <w:rPr>
                <w:rFonts w:ascii="Verdana" w:hAnsi="Verdana"/>
                <w:sz w:val="18"/>
                <w:szCs w:val="18"/>
                <w:lang w:eastAsia="en-GB"/>
              </w:rPr>
            </w:pPr>
            <w:r w:rsidRPr="00D35CC4">
              <w:rPr>
                <w:rFonts w:ascii="Verdana" w:hAnsi="Verdana"/>
                <w:sz w:val="18"/>
                <w:szCs w:val="18"/>
                <w:lang w:eastAsia="en-GB"/>
              </w:rPr>
              <w:t>Tendered Price</w:t>
            </w:r>
          </w:p>
        </w:tc>
        <w:tc>
          <w:tcPr>
            <w:tcW w:w="1158" w:type="dxa"/>
            <w:shd w:val="clear" w:color="auto" w:fill="auto"/>
          </w:tcPr>
          <w:p w:rsidR="00FF0FD8" w:rsidRPr="00D35CC4" w:rsidRDefault="00FF0FD8" w:rsidP="00480C83">
            <w:pPr>
              <w:pStyle w:val="ParagraphText"/>
              <w:jc w:val="both"/>
              <w:rPr>
                <w:rFonts w:ascii="Verdana" w:hAnsi="Verdana"/>
                <w:sz w:val="18"/>
                <w:szCs w:val="18"/>
                <w:lang w:eastAsia="en-GB"/>
              </w:rPr>
            </w:pPr>
            <w:r w:rsidRPr="00D35CC4">
              <w:rPr>
                <w:rFonts w:ascii="Verdana" w:hAnsi="Verdana"/>
                <w:sz w:val="18"/>
                <w:szCs w:val="18"/>
                <w:lang w:eastAsia="en-GB"/>
              </w:rPr>
              <w:t xml:space="preserve">Score ** </w:t>
            </w:r>
          </w:p>
        </w:tc>
      </w:tr>
      <w:tr w:rsidR="00FF0FD8" w:rsidRPr="00D35CC4" w:rsidTr="00480C83">
        <w:tc>
          <w:tcPr>
            <w:tcW w:w="1540" w:type="dxa"/>
            <w:shd w:val="clear" w:color="auto" w:fill="auto"/>
          </w:tcPr>
          <w:p w:rsidR="00FF0FD8" w:rsidRPr="00D35CC4" w:rsidRDefault="00FF0FD8" w:rsidP="00480C83">
            <w:pPr>
              <w:pStyle w:val="ParagraphText"/>
              <w:jc w:val="both"/>
              <w:rPr>
                <w:rFonts w:ascii="Verdana" w:hAnsi="Verdana"/>
                <w:sz w:val="18"/>
                <w:szCs w:val="18"/>
                <w:lang w:eastAsia="en-GB"/>
              </w:rPr>
            </w:pPr>
            <w:r w:rsidRPr="00D35CC4">
              <w:rPr>
                <w:rFonts w:ascii="Verdana" w:hAnsi="Verdana"/>
                <w:sz w:val="18"/>
                <w:szCs w:val="18"/>
                <w:lang w:eastAsia="en-GB"/>
              </w:rPr>
              <w:t>Total Contract Sum</w:t>
            </w:r>
          </w:p>
        </w:tc>
        <w:tc>
          <w:tcPr>
            <w:tcW w:w="1255" w:type="dxa"/>
            <w:shd w:val="clear" w:color="auto" w:fill="auto"/>
          </w:tcPr>
          <w:p w:rsidR="00FF0FD8" w:rsidRPr="00D35CC4" w:rsidRDefault="00FF0FD8" w:rsidP="00480C83">
            <w:pPr>
              <w:pStyle w:val="ParagraphText"/>
              <w:jc w:val="both"/>
              <w:rPr>
                <w:rFonts w:ascii="Verdana" w:hAnsi="Verdana"/>
                <w:sz w:val="18"/>
                <w:szCs w:val="18"/>
                <w:lang w:eastAsia="en-GB"/>
              </w:rPr>
            </w:pPr>
            <w:r w:rsidRPr="00D35CC4">
              <w:rPr>
                <w:rFonts w:ascii="Verdana" w:hAnsi="Verdana"/>
                <w:sz w:val="18"/>
                <w:szCs w:val="18"/>
                <w:lang w:eastAsia="en-GB"/>
              </w:rPr>
              <w:t>£655,000</w:t>
            </w:r>
          </w:p>
        </w:tc>
        <w:tc>
          <w:tcPr>
            <w:tcW w:w="1224" w:type="dxa"/>
            <w:shd w:val="clear" w:color="auto" w:fill="auto"/>
          </w:tcPr>
          <w:p w:rsidR="00FF0FD8" w:rsidRPr="00D35CC4" w:rsidRDefault="008B4814" w:rsidP="00480C83">
            <w:pPr>
              <w:pStyle w:val="ParagraphText"/>
              <w:jc w:val="both"/>
              <w:rPr>
                <w:rFonts w:ascii="Verdana" w:hAnsi="Verdana"/>
                <w:sz w:val="18"/>
                <w:szCs w:val="18"/>
                <w:lang w:eastAsia="en-GB"/>
              </w:rPr>
            </w:pPr>
            <w:r w:rsidRPr="00D35CC4">
              <w:rPr>
                <w:rFonts w:ascii="Verdana" w:hAnsi="Verdana"/>
                <w:sz w:val="18"/>
                <w:szCs w:val="18"/>
                <w:lang w:eastAsia="en-GB"/>
              </w:rPr>
              <w:t>50</w:t>
            </w:r>
          </w:p>
        </w:tc>
        <w:tc>
          <w:tcPr>
            <w:tcW w:w="1202" w:type="dxa"/>
            <w:shd w:val="clear" w:color="auto" w:fill="auto"/>
          </w:tcPr>
          <w:p w:rsidR="00FF0FD8" w:rsidRPr="00D35CC4" w:rsidRDefault="00FF0FD8" w:rsidP="00480C83">
            <w:pPr>
              <w:pStyle w:val="ParagraphText"/>
              <w:jc w:val="both"/>
              <w:rPr>
                <w:rFonts w:ascii="Verdana" w:hAnsi="Verdana"/>
                <w:sz w:val="18"/>
                <w:szCs w:val="18"/>
                <w:lang w:eastAsia="en-GB"/>
              </w:rPr>
            </w:pPr>
            <w:r w:rsidRPr="00D35CC4">
              <w:rPr>
                <w:rFonts w:ascii="Verdana" w:hAnsi="Verdana"/>
                <w:sz w:val="18"/>
                <w:szCs w:val="18"/>
                <w:lang w:eastAsia="en-GB"/>
              </w:rPr>
              <w:t>£680,000</w:t>
            </w:r>
          </w:p>
        </w:tc>
        <w:tc>
          <w:tcPr>
            <w:tcW w:w="1158" w:type="dxa"/>
            <w:shd w:val="clear" w:color="auto" w:fill="auto"/>
          </w:tcPr>
          <w:p w:rsidR="00FF0FD8" w:rsidRPr="00D35CC4" w:rsidRDefault="008B4814" w:rsidP="00480C83">
            <w:pPr>
              <w:pStyle w:val="ParagraphText"/>
              <w:jc w:val="both"/>
              <w:rPr>
                <w:rFonts w:ascii="Verdana" w:hAnsi="Verdana"/>
                <w:sz w:val="18"/>
                <w:szCs w:val="18"/>
                <w:lang w:eastAsia="en-GB"/>
              </w:rPr>
            </w:pPr>
            <w:r w:rsidRPr="00D35CC4">
              <w:rPr>
                <w:rFonts w:ascii="Verdana" w:hAnsi="Verdana"/>
                <w:sz w:val="18"/>
                <w:szCs w:val="18"/>
                <w:lang w:eastAsia="en-GB"/>
              </w:rPr>
              <w:t>48.2</w:t>
            </w:r>
          </w:p>
        </w:tc>
        <w:tc>
          <w:tcPr>
            <w:tcW w:w="1181" w:type="dxa"/>
            <w:shd w:val="clear" w:color="auto" w:fill="auto"/>
          </w:tcPr>
          <w:p w:rsidR="00FF0FD8" w:rsidRPr="00D35CC4" w:rsidRDefault="00FF0FD8" w:rsidP="00480C83">
            <w:pPr>
              <w:pStyle w:val="ParagraphText"/>
              <w:jc w:val="both"/>
              <w:rPr>
                <w:rFonts w:ascii="Verdana" w:hAnsi="Verdana"/>
                <w:sz w:val="18"/>
                <w:szCs w:val="18"/>
                <w:lang w:eastAsia="en-GB"/>
              </w:rPr>
            </w:pPr>
            <w:r w:rsidRPr="00D35CC4">
              <w:rPr>
                <w:rFonts w:ascii="Verdana" w:hAnsi="Verdana"/>
                <w:sz w:val="18"/>
                <w:szCs w:val="18"/>
                <w:lang w:eastAsia="en-GB"/>
              </w:rPr>
              <w:t>£655,000</w:t>
            </w:r>
          </w:p>
        </w:tc>
        <w:tc>
          <w:tcPr>
            <w:tcW w:w="1158" w:type="dxa"/>
            <w:shd w:val="clear" w:color="auto" w:fill="auto"/>
          </w:tcPr>
          <w:p w:rsidR="00FF0FD8" w:rsidRPr="00D35CC4" w:rsidRDefault="008B4814" w:rsidP="00480C83">
            <w:pPr>
              <w:pStyle w:val="ParagraphText"/>
              <w:jc w:val="both"/>
              <w:rPr>
                <w:rFonts w:ascii="Verdana" w:hAnsi="Verdana"/>
                <w:sz w:val="18"/>
                <w:szCs w:val="18"/>
                <w:lang w:eastAsia="en-GB"/>
              </w:rPr>
            </w:pPr>
            <w:r w:rsidRPr="00D35CC4">
              <w:rPr>
                <w:rFonts w:ascii="Verdana" w:hAnsi="Verdana"/>
                <w:sz w:val="18"/>
                <w:szCs w:val="18"/>
                <w:lang w:eastAsia="en-GB"/>
              </w:rPr>
              <w:t>50</w:t>
            </w:r>
          </w:p>
        </w:tc>
      </w:tr>
      <w:tr w:rsidR="00FF0FD8" w:rsidRPr="00D35CC4" w:rsidTr="00480C83">
        <w:tc>
          <w:tcPr>
            <w:tcW w:w="1540" w:type="dxa"/>
            <w:shd w:val="clear" w:color="auto" w:fill="auto"/>
          </w:tcPr>
          <w:p w:rsidR="00FF0FD8" w:rsidRPr="00D35CC4" w:rsidRDefault="00FF0FD8" w:rsidP="00480C83">
            <w:pPr>
              <w:pStyle w:val="ParagraphText"/>
              <w:jc w:val="both"/>
              <w:rPr>
                <w:rFonts w:ascii="Verdana" w:hAnsi="Verdana"/>
                <w:b/>
                <w:sz w:val="18"/>
                <w:szCs w:val="18"/>
                <w:lang w:eastAsia="en-GB"/>
              </w:rPr>
            </w:pPr>
            <w:r w:rsidRPr="00D35CC4">
              <w:rPr>
                <w:rFonts w:ascii="Verdana" w:hAnsi="Verdana"/>
                <w:b/>
                <w:sz w:val="18"/>
                <w:szCs w:val="18"/>
                <w:lang w:eastAsia="en-GB"/>
              </w:rPr>
              <w:t>Total Score</w:t>
            </w:r>
          </w:p>
        </w:tc>
        <w:tc>
          <w:tcPr>
            <w:tcW w:w="1255" w:type="dxa"/>
            <w:shd w:val="clear" w:color="auto" w:fill="auto"/>
          </w:tcPr>
          <w:p w:rsidR="00FF0FD8" w:rsidRPr="00D35CC4" w:rsidRDefault="00FF0FD8" w:rsidP="00480C83">
            <w:pPr>
              <w:pStyle w:val="ParagraphText"/>
              <w:jc w:val="both"/>
              <w:rPr>
                <w:rFonts w:ascii="Verdana" w:hAnsi="Verdana"/>
                <w:b/>
                <w:sz w:val="18"/>
                <w:szCs w:val="18"/>
                <w:lang w:eastAsia="en-GB"/>
              </w:rPr>
            </w:pPr>
          </w:p>
        </w:tc>
        <w:tc>
          <w:tcPr>
            <w:tcW w:w="1224" w:type="dxa"/>
            <w:shd w:val="clear" w:color="auto" w:fill="auto"/>
          </w:tcPr>
          <w:p w:rsidR="00FF0FD8" w:rsidRPr="00D35CC4" w:rsidRDefault="008B4814" w:rsidP="00480C83">
            <w:pPr>
              <w:pStyle w:val="ParagraphText"/>
              <w:jc w:val="both"/>
              <w:rPr>
                <w:rFonts w:ascii="Verdana" w:hAnsi="Verdana"/>
                <w:b/>
                <w:sz w:val="18"/>
                <w:szCs w:val="18"/>
                <w:lang w:eastAsia="en-GB"/>
              </w:rPr>
            </w:pPr>
            <w:r w:rsidRPr="00D35CC4">
              <w:rPr>
                <w:rFonts w:ascii="Verdana" w:hAnsi="Verdana"/>
                <w:b/>
                <w:sz w:val="18"/>
                <w:szCs w:val="18"/>
                <w:lang w:eastAsia="en-GB"/>
              </w:rPr>
              <w:t>50</w:t>
            </w:r>
          </w:p>
        </w:tc>
        <w:tc>
          <w:tcPr>
            <w:tcW w:w="1202" w:type="dxa"/>
            <w:shd w:val="clear" w:color="auto" w:fill="auto"/>
          </w:tcPr>
          <w:p w:rsidR="00FF0FD8" w:rsidRPr="00D35CC4" w:rsidRDefault="00FF0FD8" w:rsidP="00480C83">
            <w:pPr>
              <w:pStyle w:val="ParagraphText"/>
              <w:jc w:val="both"/>
              <w:rPr>
                <w:rFonts w:ascii="Verdana" w:hAnsi="Verdana"/>
                <w:b/>
                <w:sz w:val="18"/>
                <w:szCs w:val="18"/>
                <w:lang w:eastAsia="en-GB"/>
              </w:rPr>
            </w:pPr>
          </w:p>
        </w:tc>
        <w:tc>
          <w:tcPr>
            <w:tcW w:w="1158" w:type="dxa"/>
            <w:shd w:val="clear" w:color="auto" w:fill="auto"/>
          </w:tcPr>
          <w:p w:rsidR="00FF0FD8" w:rsidRPr="00D35CC4" w:rsidRDefault="008B4814" w:rsidP="00480C83">
            <w:pPr>
              <w:pStyle w:val="ParagraphText"/>
              <w:jc w:val="both"/>
              <w:rPr>
                <w:rFonts w:ascii="Verdana" w:hAnsi="Verdana"/>
                <w:b/>
                <w:sz w:val="18"/>
                <w:szCs w:val="18"/>
                <w:lang w:eastAsia="en-GB"/>
              </w:rPr>
            </w:pPr>
            <w:r w:rsidRPr="00D35CC4">
              <w:rPr>
                <w:rFonts w:ascii="Verdana" w:hAnsi="Verdana"/>
                <w:b/>
                <w:sz w:val="18"/>
                <w:szCs w:val="18"/>
                <w:lang w:eastAsia="en-GB"/>
              </w:rPr>
              <w:t>48.2</w:t>
            </w:r>
          </w:p>
        </w:tc>
        <w:tc>
          <w:tcPr>
            <w:tcW w:w="1181" w:type="dxa"/>
            <w:shd w:val="clear" w:color="auto" w:fill="auto"/>
          </w:tcPr>
          <w:p w:rsidR="00FF0FD8" w:rsidRPr="00D35CC4" w:rsidRDefault="00FF0FD8" w:rsidP="00480C83">
            <w:pPr>
              <w:pStyle w:val="ParagraphText"/>
              <w:jc w:val="both"/>
              <w:rPr>
                <w:rFonts w:ascii="Verdana" w:hAnsi="Verdana"/>
                <w:b/>
                <w:sz w:val="18"/>
                <w:szCs w:val="18"/>
                <w:lang w:eastAsia="en-GB"/>
              </w:rPr>
            </w:pPr>
          </w:p>
        </w:tc>
        <w:tc>
          <w:tcPr>
            <w:tcW w:w="1158" w:type="dxa"/>
            <w:shd w:val="clear" w:color="auto" w:fill="auto"/>
          </w:tcPr>
          <w:p w:rsidR="00FF0FD8" w:rsidRPr="00D35CC4" w:rsidRDefault="008B4814" w:rsidP="00480C83">
            <w:pPr>
              <w:pStyle w:val="ParagraphText"/>
              <w:jc w:val="both"/>
              <w:rPr>
                <w:rFonts w:ascii="Verdana" w:hAnsi="Verdana"/>
                <w:b/>
                <w:sz w:val="18"/>
                <w:szCs w:val="18"/>
                <w:lang w:eastAsia="en-GB"/>
              </w:rPr>
            </w:pPr>
            <w:r w:rsidRPr="00D35CC4">
              <w:rPr>
                <w:rFonts w:ascii="Verdana" w:hAnsi="Verdana"/>
                <w:b/>
                <w:sz w:val="18"/>
                <w:szCs w:val="18"/>
                <w:lang w:eastAsia="en-GB"/>
              </w:rPr>
              <w:t>50</w:t>
            </w:r>
          </w:p>
        </w:tc>
      </w:tr>
    </w:tbl>
    <w:p w:rsidR="00FF0FD8" w:rsidRPr="00D35CC4" w:rsidRDefault="00FF0FD8" w:rsidP="00FF0FD8">
      <w:pPr>
        <w:pStyle w:val="01BSCCParagraphbodystyle"/>
      </w:pPr>
    </w:p>
    <w:p w:rsidR="00FF0FD8" w:rsidRPr="00D35CC4" w:rsidRDefault="00FF0FD8" w:rsidP="00FF0FD8">
      <w:pPr>
        <w:pStyle w:val="01BSCCParagraphbodystyle"/>
      </w:pPr>
      <w:r w:rsidRPr="00D35CC4">
        <w:t xml:space="preserve">The example above shows that </w:t>
      </w:r>
      <w:r w:rsidR="00DC69E4" w:rsidRPr="00D35CC4">
        <w:t>Tenderer</w:t>
      </w:r>
      <w:r w:rsidRPr="00D35CC4">
        <w:t xml:space="preserve"> 2 scored maximum points because they submitted the lowest Quote price. </w:t>
      </w:r>
    </w:p>
    <w:p w:rsidR="00FF0FD8" w:rsidRPr="00D35CC4" w:rsidRDefault="00FF0FD8" w:rsidP="00FF0FD8">
      <w:pPr>
        <w:pStyle w:val="01BSCCParagraphbodystyle"/>
      </w:pPr>
      <w:r w:rsidRPr="00D35CC4">
        <w:lastRenderedPageBreak/>
        <w:t xml:space="preserve">* For </w:t>
      </w:r>
      <w:r w:rsidR="00DC69E4" w:rsidRPr="00D35CC4">
        <w:t>Tenderer</w:t>
      </w:r>
      <w:r w:rsidRPr="00D35CC4">
        <w:t xml:space="preserve"> 1, score = (655</w:t>
      </w:r>
      <w:r w:rsidR="004139B0" w:rsidRPr="00D35CC4">
        <w:t>,</w:t>
      </w:r>
      <w:r w:rsidRPr="00D35CC4">
        <w:t>000/680</w:t>
      </w:r>
      <w:r w:rsidR="004139B0" w:rsidRPr="00D35CC4">
        <w:t>,</w:t>
      </w:r>
      <w:r w:rsidR="008B4814" w:rsidRPr="00D35CC4">
        <w:t>000) x 50</w:t>
      </w:r>
      <w:r w:rsidRPr="00D35CC4">
        <w:t xml:space="preserve"> = </w:t>
      </w:r>
      <w:r w:rsidR="008B4814" w:rsidRPr="00D35CC4">
        <w:t>48.2</w:t>
      </w:r>
    </w:p>
    <w:p w:rsidR="00FF0FD8" w:rsidRPr="00D35CC4" w:rsidRDefault="00FF0FD8" w:rsidP="00FF0FD8">
      <w:pPr>
        <w:pStyle w:val="01BSCCParagraphbodystyle"/>
      </w:pPr>
      <w:r w:rsidRPr="00D35CC4">
        <w:t xml:space="preserve">** For </w:t>
      </w:r>
      <w:r w:rsidR="00DC69E4" w:rsidRPr="00D35CC4">
        <w:t>Tenderer</w:t>
      </w:r>
      <w:r w:rsidRPr="00D35CC4">
        <w:t xml:space="preserve"> 2, score = (655</w:t>
      </w:r>
      <w:r w:rsidR="004139B0" w:rsidRPr="00D35CC4">
        <w:t>,</w:t>
      </w:r>
      <w:r w:rsidRPr="00D35CC4">
        <w:t>000/655</w:t>
      </w:r>
      <w:r w:rsidR="004139B0" w:rsidRPr="00D35CC4">
        <w:t>,</w:t>
      </w:r>
      <w:r w:rsidR="008B4814" w:rsidRPr="00D35CC4">
        <w:t>000) x 50 = 50</w:t>
      </w:r>
    </w:p>
    <w:p w:rsidR="007E366A" w:rsidRDefault="000C7622" w:rsidP="006107C4">
      <w:pPr>
        <w:pStyle w:val="01S2CCSubhead2"/>
      </w:pPr>
      <w:r w:rsidRPr="00C421D4">
        <w:t xml:space="preserve">The tenderer with the highest total evaluated score and </w:t>
      </w:r>
      <w:r w:rsidR="00C3479E">
        <w:t xml:space="preserve">subject to meeting the </w:t>
      </w:r>
      <w:r w:rsidRPr="00C421D4">
        <w:t>Health &amp; Safety</w:t>
      </w:r>
      <w:r w:rsidR="00C3479E">
        <w:t xml:space="preserve"> requirements</w:t>
      </w:r>
      <w:r w:rsidRPr="00C421D4">
        <w:t xml:space="preserve"> will be awarded the pl</w:t>
      </w:r>
      <w:r w:rsidR="00C3479E">
        <w:t>ace on the Framework Agreement.</w:t>
      </w:r>
    </w:p>
    <w:p w:rsidR="000C7622" w:rsidRPr="000C7622" w:rsidRDefault="000C7622" w:rsidP="000C7622">
      <w:pPr>
        <w:pStyle w:val="01BSCCParagraphbodystyle"/>
        <w:rPr>
          <w:lang w:val="en-US"/>
        </w:rPr>
      </w:pPr>
    </w:p>
    <w:p w:rsidR="001F049A" w:rsidRPr="00D35CC4" w:rsidRDefault="001F049A" w:rsidP="001F049A">
      <w:pPr>
        <w:pStyle w:val="01BSCCParagraphbodystyle"/>
        <w:rPr>
          <w:color w:val="000000"/>
        </w:rPr>
      </w:pPr>
      <w:r w:rsidRPr="00D35CC4">
        <w:rPr>
          <w:color w:val="000000"/>
        </w:rPr>
        <w:t xml:space="preserve">Where the Total Evaluated </w:t>
      </w:r>
      <w:r w:rsidR="00AD638A" w:rsidRPr="00D35CC4">
        <w:rPr>
          <w:color w:val="000000"/>
        </w:rPr>
        <w:t>Scores</w:t>
      </w:r>
      <w:r w:rsidRPr="00D35CC4">
        <w:rPr>
          <w:color w:val="000000"/>
        </w:rPr>
        <w:t xml:space="preserve"> of two or more tenderers are identical following the evaluation process identified above and a Tie has occurred the following will be applied to determine the preferred Supplier:</w:t>
      </w:r>
    </w:p>
    <w:p w:rsidR="001F049A" w:rsidRPr="00D35CC4" w:rsidRDefault="001F049A" w:rsidP="001F049A">
      <w:pPr>
        <w:pStyle w:val="01BSCCParagraphbodystyle"/>
        <w:numPr>
          <w:ilvl w:val="0"/>
          <w:numId w:val="25"/>
        </w:numPr>
        <w:suppressAutoHyphens w:val="0"/>
        <w:rPr>
          <w:color w:val="000000"/>
        </w:rPr>
      </w:pPr>
      <w:r w:rsidRPr="00D35CC4">
        <w:rPr>
          <w:color w:val="000000"/>
        </w:rPr>
        <w:t xml:space="preserve">Where in Section 4.6 the commercial element accounts for 50% or more of the total available score, the highest commercial score awarded to any of the Tied tenderers will be used to select the preferred supplier e.g. </w:t>
      </w:r>
    </w:p>
    <w:p w:rsidR="001F049A" w:rsidRPr="00D35CC4" w:rsidRDefault="001F049A" w:rsidP="001F049A">
      <w:pPr>
        <w:pStyle w:val="01BSCCParagraphbodystyle"/>
        <w:numPr>
          <w:ilvl w:val="1"/>
          <w:numId w:val="25"/>
        </w:numPr>
        <w:suppressAutoHyphens w:val="0"/>
        <w:rPr>
          <w:color w:val="000000"/>
        </w:rPr>
      </w:pPr>
      <w:r w:rsidRPr="00D35CC4">
        <w:rPr>
          <w:color w:val="000000"/>
        </w:rPr>
        <w:t>Supplier A 60% Commercial     34% Quality = 94%</w:t>
      </w:r>
    </w:p>
    <w:p w:rsidR="001F049A" w:rsidRPr="00D35CC4" w:rsidRDefault="001F049A" w:rsidP="001F049A">
      <w:pPr>
        <w:pStyle w:val="01BSCCParagraphbodystyle"/>
        <w:numPr>
          <w:ilvl w:val="1"/>
          <w:numId w:val="25"/>
        </w:numPr>
        <w:suppressAutoHyphens w:val="0"/>
        <w:rPr>
          <w:color w:val="000000"/>
        </w:rPr>
      </w:pPr>
      <w:r w:rsidRPr="00D35CC4">
        <w:rPr>
          <w:color w:val="000000"/>
        </w:rPr>
        <w:t>Supplier B 54% Commercial     40% Quality = 94%</w:t>
      </w:r>
    </w:p>
    <w:p w:rsidR="001F049A" w:rsidRPr="00D35CC4" w:rsidRDefault="001F049A" w:rsidP="001F049A">
      <w:pPr>
        <w:pStyle w:val="01BSCCParagraphbodystyle"/>
        <w:rPr>
          <w:color w:val="000000"/>
        </w:rPr>
      </w:pPr>
      <w:r w:rsidRPr="00D35CC4">
        <w:rPr>
          <w:color w:val="000000"/>
        </w:rPr>
        <w:t>         Supplier A would be deemed the preferred Supplier</w:t>
      </w:r>
    </w:p>
    <w:p w:rsidR="001F049A" w:rsidRPr="00D35CC4" w:rsidRDefault="001F049A" w:rsidP="001F049A">
      <w:pPr>
        <w:pStyle w:val="01BSCCParagraphbodystyle"/>
        <w:numPr>
          <w:ilvl w:val="0"/>
          <w:numId w:val="25"/>
        </w:numPr>
        <w:suppressAutoHyphens w:val="0"/>
        <w:rPr>
          <w:color w:val="000000"/>
        </w:rPr>
      </w:pPr>
      <w:r w:rsidRPr="00D35CC4">
        <w:rPr>
          <w:color w:val="000000"/>
        </w:rPr>
        <w:t xml:space="preserve">Where the quality element accounts for 51% or more of the total available score, the highest quality score awarded to any of the Tied tenderers will be used to select the preferred supplier e.g. </w:t>
      </w:r>
    </w:p>
    <w:p w:rsidR="001F049A" w:rsidRPr="00D35CC4" w:rsidRDefault="001F049A" w:rsidP="001F049A">
      <w:pPr>
        <w:pStyle w:val="01BSCCParagraphbodystyle"/>
        <w:numPr>
          <w:ilvl w:val="1"/>
          <w:numId w:val="25"/>
        </w:numPr>
        <w:suppressAutoHyphens w:val="0"/>
        <w:rPr>
          <w:color w:val="000000"/>
        </w:rPr>
      </w:pPr>
      <w:r w:rsidRPr="00D35CC4">
        <w:rPr>
          <w:color w:val="000000"/>
        </w:rPr>
        <w:t>Supplier A  60% Quality 34% Commercial = 94%</w:t>
      </w:r>
    </w:p>
    <w:p w:rsidR="001F049A" w:rsidRPr="00D35CC4" w:rsidRDefault="001F049A" w:rsidP="001F049A">
      <w:pPr>
        <w:pStyle w:val="01BSCCParagraphbodystyle"/>
        <w:numPr>
          <w:ilvl w:val="1"/>
          <w:numId w:val="25"/>
        </w:numPr>
        <w:suppressAutoHyphens w:val="0"/>
        <w:rPr>
          <w:color w:val="000000"/>
        </w:rPr>
      </w:pPr>
      <w:r w:rsidRPr="00D35CC4">
        <w:rPr>
          <w:color w:val="000000"/>
        </w:rPr>
        <w:t>Supplier B  54% Quality 40% Commercial = 94%</w:t>
      </w:r>
    </w:p>
    <w:p w:rsidR="001F049A" w:rsidRPr="00D35CC4" w:rsidRDefault="001F049A" w:rsidP="001F049A">
      <w:pPr>
        <w:pStyle w:val="01BSCCParagraphbodystyle"/>
        <w:rPr>
          <w:color w:val="000000"/>
        </w:rPr>
      </w:pPr>
      <w:r w:rsidRPr="00D35CC4">
        <w:rPr>
          <w:color w:val="000000"/>
        </w:rPr>
        <w:t>         Supplier A would be deemed the preferred Supplier</w:t>
      </w:r>
    </w:p>
    <w:p w:rsidR="001F049A" w:rsidRPr="00D35CC4" w:rsidRDefault="001F049A" w:rsidP="001F049A">
      <w:pPr>
        <w:pStyle w:val="01BSCCParagraphbodystyle"/>
        <w:rPr>
          <w:color w:val="000000"/>
        </w:rPr>
      </w:pPr>
      <w:r w:rsidRPr="00D35CC4">
        <w:rPr>
          <w:color w:val="000000"/>
        </w:rPr>
        <w:t>In the eventuality that two or more tenderers remain Tied (e.g. Commercial Score and Quality Score are identical) following the application of the methodology above the preferred supplier will be selected at random from the remaining tenderers using a fair and transparent process.  All tied supplier</w:t>
      </w:r>
      <w:r w:rsidR="00BC27A7">
        <w:rPr>
          <w:color w:val="000000"/>
        </w:rPr>
        <w:t>s</w:t>
      </w:r>
      <w:r w:rsidRPr="00D35CC4">
        <w:rPr>
          <w:color w:val="000000"/>
        </w:rPr>
        <w:t xml:space="preserve"> will be entered into a draw and the first supplier to be picked from the draw will be the preferred supplier. In the event of a draw and spirit of fairness and transparency the Tied Tenderers will be invited to send a representative to witness the draw.</w:t>
      </w:r>
    </w:p>
    <w:p w:rsidR="005E1E5A" w:rsidRDefault="005E1E5A" w:rsidP="007E366A">
      <w:pPr>
        <w:pStyle w:val="01BSCCParagraphbodystyle"/>
      </w:pPr>
    </w:p>
    <w:p w:rsidR="002A52F5" w:rsidRPr="00D35CC4" w:rsidRDefault="002A52F5" w:rsidP="007E366A">
      <w:pPr>
        <w:pStyle w:val="01BSCCParagraphbodystyle"/>
        <w:sectPr w:rsidR="002A52F5" w:rsidRPr="00D35CC4" w:rsidSect="00145516">
          <w:headerReference w:type="default" r:id="rId15"/>
          <w:footerReference w:type="default" r:id="rId16"/>
          <w:headerReference w:type="first" r:id="rId17"/>
          <w:pgSz w:w="11904" w:h="16834"/>
          <w:pgMar w:top="1701" w:right="1701" w:bottom="1361" w:left="1701" w:header="454" w:footer="454" w:gutter="0"/>
          <w:pgNumType w:start="1"/>
          <w:cols w:space="708"/>
          <w:titlePg/>
        </w:sectPr>
      </w:pPr>
    </w:p>
    <w:p w:rsidR="005E1E5A" w:rsidRPr="00D35CC4" w:rsidRDefault="005E1E5A" w:rsidP="005E1E5A">
      <w:pPr>
        <w:pStyle w:val="01BSCCParagraphbodystyle"/>
        <w:jc w:val="center"/>
      </w:pPr>
    </w:p>
    <w:p w:rsidR="005E1E5A" w:rsidRPr="00D35CC4" w:rsidRDefault="005E1E5A" w:rsidP="006C3530">
      <w:pPr>
        <w:pStyle w:val="01BSCCParagraphbodystyle"/>
      </w:pPr>
    </w:p>
    <w:p w:rsidR="002D4CDA" w:rsidRPr="00D35CC4" w:rsidRDefault="002D4CDA" w:rsidP="00274C93">
      <w:pPr>
        <w:pStyle w:val="01BSCCParagraphbodystyle"/>
      </w:pPr>
    </w:p>
    <w:tbl>
      <w:tblPr>
        <w:tblpPr w:leftFromText="180" w:rightFromText="180" w:vertAnchor="page" w:horzAnchor="margin" w:tblpY="3965"/>
        <w:tblW w:w="0" w:type="auto"/>
        <w:tblLook w:val="01E0" w:firstRow="1" w:lastRow="1" w:firstColumn="1" w:lastColumn="1" w:noHBand="0" w:noVBand="0"/>
      </w:tblPr>
      <w:tblGrid>
        <w:gridCol w:w="4029"/>
        <w:gridCol w:w="4439"/>
      </w:tblGrid>
      <w:tr w:rsidR="0037469C" w:rsidRPr="00D35CC4" w:rsidTr="0037469C">
        <w:trPr>
          <w:trHeight w:val="1462"/>
        </w:trPr>
        <w:tc>
          <w:tcPr>
            <w:tcW w:w="8468" w:type="dxa"/>
            <w:gridSpan w:val="2"/>
          </w:tcPr>
          <w:p w:rsidR="0037469C" w:rsidRPr="00D35CC4" w:rsidRDefault="0037469C" w:rsidP="0037469C">
            <w:pPr>
              <w:rPr>
                <w:rFonts w:ascii="Verdana" w:hAnsi="Verdana"/>
                <w:b/>
                <w:caps/>
                <w:color w:val="0061AA"/>
                <w:sz w:val="48"/>
                <w:szCs w:val="48"/>
              </w:rPr>
            </w:pPr>
            <w:r w:rsidRPr="00D35CC4">
              <w:rPr>
                <w:rFonts w:ascii="Verdana" w:hAnsi="Verdana"/>
                <w:b/>
                <w:color w:val="F06100"/>
                <w:sz w:val="48"/>
                <w:szCs w:val="48"/>
              </w:rPr>
              <w:t xml:space="preserve">Part B – Supplier </w:t>
            </w:r>
            <w:r w:rsidR="00C82857" w:rsidRPr="00D35CC4">
              <w:rPr>
                <w:rFonts w:ascii="Verdana" w:hAnsi="Verdana"/>
                <w:b/>
                <w:color w:val="F06100"/>
                <w:sz w:val="48"/>
                <w:szCs w:val="48"/>
              </w:rPr>
              <w:t>Selection</w:t>
            </w:r>
            <w:r w:rsidRPr="00D35CC4">
              <w:rPr>
                <w:rFonts w:ascii="Verdana" w:hAnsi="Verdana"/>
                <w:b/>
                <w:color w:val="F06100"/>
                <w:sz w:val="48"/>
                <w:szCs w:val="48"/>
              </w:rPr>
              <w:t xml:space="preserve"> Criteria</w:t>
            </w:r>
          </w:p>
        </w:tc>
      </w:tr>
      <w:tr w:rsidR="0037469C" w:rsidRPr="00D35CC4" w:rsidTr="0037469C">
        <w:trPr>
          <w:trHeight w:val="573"/>
        </w:trPr>
        <w:tc>
          <w:tcPr>
            <w:tcW w:w="8468" w:type="dxa"/>
            <w:gridSpan w:val="2"/>
          </w:tcPr>
          <w:p w:rsidR="0037469C" w:rsidRPr="00D35CC4" w:rsidRDefault="0037469C" w:rsidP="0037469C">
            <w:pPr>
              <w:tabs>
                <w:tab w:val="left" w:pos="6237"/>
              </w:tabs>
              <w:rPr>
                <w:rFonts w:ascii="Verdana" w:hAnsi="Verdana"/>
                <w:sz w:val="28"/>
                <w:szCs w:val="28"/>
              </w:rPr>
            </w:pPr>
          </w:p>
        </w:tc>
      </w:tr>
      <w:tr w:rsidR="0037469C" w:rsidRPr="00D35CC4" w:rsidTr="0037469C">
        <w:trPr>
          <w:trHeight w:val="573"/>
        </w:trPr>
        <w:tc>
          <w:tcPr>
            <w:tcW w:w="8468" w:type="dxa"/>
            <w:gridSpan w:val="2"/>
          </w:tcPr>
          <w:p w:rsidR="0037469C" w:rsidRPr="00570EC3" w:rsidRDefault="0033201A" w:rsidP="0037469C">
            <w:pPr>
              <w:rPr>
                <w:rFonts w:ascii="Verdana" w:hAnsi="Verdana"/>
                <w:sz w:val="28"/>
                <w:szCs w:val="28"/>
              </w:rPr>
            </w:pPr>
            <w:r w:rsidRPr="00570EC3">
              <w:rPr>
                <w:rFonts w:ascii="Verdana" w:hAnsi="Verdana"/>
                <w:sz w:val="28"/>
                <w:szCs w:val="28"/>
              </w:rPr>
              <w:t xml:space="preserve">Deprivation of Liberty Safeguards </w:t>
            </w:r>
            <w:r w:rsidR="00E256B1">
              <w:rPr>
                <w:rFonts w:ascii="Verdana" w:hAnsi="Verdana"/>
                <w:sz w:val="28"/>
                <w:szCs w:val="28"/>
              </w:rPr>
              <w:t xml:space="preserve">Independent Medical Practitioner </w:t>
            </w:r>
            <w:r w:rsidRPr="00570EC3">
              <w:rPr>
                <w:rFonts w:ascii="Verdana" w:hAnsi="Verdana"/>
                <w:sz w:val="28"/>
                <w:szCs w:val="28"/>
              </w:rPr>
              <w:t>Assessments</w:t>
            </w:r>
          </w:p>
        </w:tc>
      </w:tr>
      <w:tr w:rsidR="0037469C" w:rsidRPr="00D35CC4" w:rsidTr="0037469C">
        <w:trPr>
          <w:trHeight w:val="573"/>
        </w:trPr>
        <w:tc>
          <w:tcPr>
            <w:tcW w:w="8468" w:type="dxa"/>
            <w:gridSpan w:val="2"/>
          </w:tcPr>
          <w:p w:rsidR="0037469C" w:rsidRPr="00570EC3" w:rsidRDefault="00BF2BFE" w:rsidP="0037469C">
            <w:pPr>
              <w:rPr>
                <w:rFonts w:ascii="Verdana" w:hAnsi="Verdana"/>
                <w:sz w:val="28"/>
                <w:szCs w:val="28"/>
              </w:rPr>
            </w:pPr>
            <w:r w:rsidRPr="00570EC3">
              <w:rPr>
                <w:rFonts w:ascii="Verdana" w:hAnsi="Verdana"/>
                <w:sz w:val="28"/>
                <w:szCs w:val="28"/>
              </w:rPr>
              <w:t>2015/40F</w:t>
            </w:r>
          </w:p>
          <w:p w:rsidR="0037469C" w:rsidRPr="00570EC3" w:rsidRDefault="0037469C" w:rsidP="0037469C">
            <w:pPr>
              <w:tabs>
                <w:tab w:val="left" w:pos="6237"/>
              </w:tabs>
              <w:rPr>
                <w:rFonts w:ascii="Verdana" w:hAnsi="Verdana"/>
                <w:sz w:val="28"/>
                <w:szCs w:val="28"/>
              </w:rPr>
            </w:pPr>
          </w:p>
        </w:tc>
      </w:tr>
      <w:tr w:rsidR="0037469C" w:rsidRPr="00D35CC4" w:rsidTr="0037469C">
        <w:trPr>
          <w:trHeight w:val="374"/>
        </w:trPr>
        <w:tc>
          <w:tcPr>
            <w:tcW w:w="4029" w:type="dxa"/>
          </w:tcPr>
          <w:p w:rsidR="0037469C" w:rsidRPr="00D35CC4" w:rsidRDefault="0037469C" w:rsidP="0037469C">
            <w:pPr>
              <w:rPr>
                <w:rFonts w:ascii="Verdana" w:hAnsi="Verdana"/>
                <w:sz w:val="28"/>
                <w:szCs w:val="28"/>
              </w:rPr>
            </w:pPr>
            <w:r w:rsidRPr="00D35CC4">
              <w:rPr>
                <w:rFonts w:ascii="Verdana" w:hAnsi="Verdana"/>
                <w:sz w:val="28"/>
                <w:szCs w:val="28"/>
              </w:rPr>
              <w:t>Submitted By</w:t>
            </w:r>
            <w:r w:rsidR="00BF2BFE">
              <w:rPr>
                <w:rFonts w:ascii="Verdana" w:hAnsi="Verdana"/>
                <w:sz w:val="28"/>
                <w:szCs w:val="28"/>
              </w:rPr>
              <w:t xml:space="preserve">: </w:t>
            </w:r>
          </w:p>
        </w:tc>
        <w:tc>
          <w:tcPr>
            <w:tcW w:w="4439" w:type="dxa"/>
          </w:tcPr>
          <w:p w:rsidR="0037469C" w:rsidRPr="00D35CC4" w:rsidRDefault="0037469C" w:rsidP="0037469C">
            <w:pPr>
              <w:rPr>
                <w:rFonts w:ascii="Verdana" w:hAnsi="Verdana"/>
                <w:color w:val="0000FF"/>
                <w:sz w:val="28"/>
                <w:szCs w:val="28"/>
              </w:rPr>
            </w:pPr>
          </w:p>
        </w:tc>
      </w:tr>
      <w:tr w:rsidR="0037469C" w:rsidRPr="00D35CC4" w:rsidTr="0037469C">
        <w:trPr>
          <w:trHeight w:val="422"/>
        </w:trPr>
        <w:tc>
          <w:tcPr>
            <w:tcW w:w="4029" w:type="dxa"/>
          </w:tcPr>
          <w:p w:rsidR="0037469C" w:rsidRPr="00D35CC4" w:rsidRDefault="0037469C" w:rsidP="00545509">
            <w:pPr>
              <w:ind w:right="-440"/>
              <w:rPr>
                <w:rFonts w:ascii="Verdana" w:hAnsi="Verdana"/>
                <w:sz w:val="28"/>
                <w:szCs w:val="28"/>
              </w:rPr>
            </w:pPr>
            <w:r w:rsidRPr="00D35CC4">
              <w:rPr>
                <w:rFonts w:ascii="Verdana" w:hAnsi="Verdana"/>
                <w:sz w:val="28"/>
                <w:szCs w:val="28"/>
              </w:rPr>
              <w:t>Single Contact Point Name</w:t>
            </w:r>
            <w:r w:rsidR="00545509">
              <w:rPr>
                <w:rFonts w:ascii="Verdana" w:hAnsi="Verdana"/>
                <w:sz w:val="28"/>
                <w:szCs w:val="28"/>
              </w:rPr>
              <w:t>:</w:t>
            </w:r>
          </w:p>
        </w:tc>
        <w:tc>
          <w:tcPr>
            <w:tcW w:w="4439" w:type="dxa"/>
          </w:tcPr>
          <w:p w:rsidR="0037469C" w:rsidRPr="00D35CC4" w:rsidRDefault="0037469C" w:rsidP="0037469C">
            <w:pPr>
              <w:rPr>
                <w:rFonts w:ascii="Verdana" w:hAnsi="Verdana"/>
                <w:color w:val="000000"/>
                <w:sz w:val="28"/>
                <w:szCs w:val="28"/>
              </w:rPr>
            </w:pPr>
          </w:p>
        </w:tc>
      </w:tr>
      <w:tr w:rsidR="0037469C" w:rsidRPr="00D35CC4" w:rsidTr="0037469C">
        <w:trPr>
          <w:trHeight w:val="422"/>
        </w:trPr>
        <w:tc>
          <w:tcPr>
            <w:tcW w:w="4029" w:type="dxa"/>
          </w:tcPr>
          <w:p w:rsidR="0037469C" w:rsidRPr="00D35CC4" w:rsidRDefault="0037469C" w:rsidP="00545509">
            <w:pPr>
              <w:ind w:right="-440"/>
              <w:rPr>
                <w:rFonts w:ascii="Verdana" w:hAnsi="Verdana"/>
                <w:sz w:val="28"/>
                <w:szCs w:val="28"/>
              </w:rPr>
            </w:pPr>
            <w:r w:rsidRPr="00D35CC4">
              <w:rPr>
                <w:rFonts w:ascii="Verdana" w:hAnsi="Verdana"/>
                <w:sz w:val="28"/>
                <w:szCs w:val="28"/>
              </w:rPr>
              <w:t>Single Contact Point Email</w:t>
            </w:r>
            <w:r w:rsidR="00545509">
              <w:rPr>
                <w:rFonts w:ascii="Verdana" w:hAnsi="Verdana"/>
                <w:sz w:val="28"/>
                <w:szCs w:val="28"/>
              </w:rPr>
              <w:t>:</w:t>
            </w:r>
          </w:p>
        </w:tc>
        <w:tc>
          <w:tcPr>
            <w:tcW w:w="4439" w:type="dxa"/>
          </w:tcPr>
          <w:p w:rsidR="0037469C" w:rsidRPr="00D35CC4" w:rsidRDefault="0037469C" w:rsidP="0037469C">
            <w:pPr>
              <w:rPr>
                <w:rFonts w:ascii="Verdana" w:hAnsi="Verdana"/>
                <w:color w:val="000000"/>
                <w:sz w:val="28"/>
                <w:szCs w:val="28"/>
              </w:rPr>
            </w:pPr>
          </w:p>
        </w:tc>
      </w:tr>
      <w:tr w:rsidR="0037469C" w:rsidRPr="00D35CC4" w:rsidTr="0037469C">
        <w:trPr>
          <w:trHeight w:val="422"/>
        </w:trPr>
        <w:tc>
          <w:tcPr>
            <w:tcW w:w="4029" w:type="dxa"/>
          </w:tcPr>
          <w:p w:rsidR="0037469C" w:rsidRPr="00D35CC4" w:rsidRDefault="0037469C" w:rsidP="0037469C">
            <w:pPr>
              <w:rPr>
                <w:rFonts w:ascii="Verdana" w:hAnsi="Verdana"/>
                <w:sz w:val="28"/>
                <w:szCs w:val="28"/>
              </w:rPr>
            </w:pPr>
            <w:r w:rsidRPr="00D35CC4">
              <w:rPr>
                <w:rFonts w:ascii="Verdana" w:hAnsi="Verdana"/>
                <w:sz w:val="28"/>
                <w:szCs w:val="28"/>
              </w:rPr>
              <w:t>Single Co</w:t>
            </w:r>
            <w:r w:rsidR="00545509">
              <w:rPr>
                <w:rFonts w:ascii="Verdana" w:hAnsi="Verdana"/>
                <w:sz w:val="28"/>
                <w:szCs w:val="28"/>
              </w:rPr>
              <w:t>ntact Point Tel:</w:t>
            </w:r>
          </w:p>
        </w:tc>
        <w:tc>
          <w:tcPr>
            <w:tcW w:w="4439" w:type="dxa"/>
          </w:tcPr>
          <w:p w:rsidR="0037469C" w:rsidRPr="00D35CC4" w:rsidRDefault="0037469C" w:rsidP="0037469C">
            <w:pPr>
              <w:rPr>
                <w:rFonts w:ascii="Verdana" w:hAnsi="Verdana"/>
                <w:color w:val="000000"/>
                <w:sz w:val="28"/>
                <w:szCs w:val="28"/>
              </w:rPr>
            </w:pPr>
          </w:p>
        </w:tc>
      </w:tr>
      <w:tr w:rsidR="0037469C" w:rsidRPr="00D35CC4" w:rsidTr="0037469C">
        <w:trPr>
          <w:trHeight w:val="422"/>
        </w:trPr>
        <w:tc>
          <w:tcPr>
            <w:tcW w:w="4029" w:type="dxa"/>
          </w:tcPr>
          <w:p w:rsidR="0037469C" w:rsidRPr="00D35CC4" w:rsidRDefault="0037469C" w:rsidP="0037469C">
            <w:pPr>
              <w:rPr>
                <w:rFonts w:ascii="Verdana" w:hAnsi="Verdana"/>
                <w:sz w:val="28"/>
                <w:szCs w:val="28"/>
              </w:rPr>
            </w:pPr>
          </w:p>
        </w:tc>
        <w:tc>
          <w:tcPr>
            <w:tcW w:w="4439" w:type="dxa"/>
          </w:tcPr>
          <w:p w:rsidR="0037469C" w:rsidRPr="00D35CC4" w:rsidRDefault="0037469C" w:rsidP="0037469C">
            <w:pPr>
              <w:rPr>
                <w:rFonts w:ascii="Verdana" w:hAnsi="Verdana"/>
                <w:color w:val="000000"/>
                <w:sz w:val="28"/>
                <w:szCs w:val="28"/>
              </w:rPr>
            </w:pPr>
          </w:p>
        </w:tc>
      </w:tr>
      <w:tr w:rsidR="0037469C" w:rsidRPr="00D35CC4" w:rsidTr="0037469C">
        <w:trPr>
          <w:trHeight w:val="422"/>
        </w:trPr>
        <w:tc>
          <w:tcPr>
            <w:tcW w:w="4029" w:type="dxa"/>
          </w:tcPr>
          <w:p w:rsidR="0037469C" w:rsidRPr="00D35CC4" w:rsidRDefault="0037469C" w:rsidP="0037469C">
            <w:pPr>
              <w:rPr>
                <w:rFonts w:ascii="Verdana" w:hAnsi="Verdana"/>
                <w:sz w:val="28"/>
                <w:szCs w:val="28"/>
              </w:rPr>
            </w:pPr>
            <w:r w:rsidRPr="00D35CC4">
              <w:rPr>
                <w:rFonts w:ascii="Verdana" w:hAnsi="Verdana"/>
                <w:sz w:val="28"/>
                <w:szCs w:val="28"/>
              </w:rPr>
              <w:t>Date</w:t>
            </w:r>
            <w:r w:rsidR="009C48F0">
              <w:rPr>
                <w:rFonts w:ascii="Verdana" w:hAnsi="Verdana"/>
                <w:sz w:val="28"/>
                <w:szCs w:val="28"/>
              </w:rPr>
              <w:t>:</w:t>
            </w:r>
          </w:p>
        </w:tc>
        <w:tc>
          <w:tcPr>
            <w:tcW w:w="4439" w:type="dxa"/>
          </w:tcPr>
          <w:p w:rsidR="0037469C" w:rsidRPr="00D35CC4" w:rsidRDefault="0037469C" w:rsidP="0037469C">
            <w:pPr>
              <w:rPr>
                <w:rFonts w:ascii="Verdana" w:hAnsi="Verdana"/>
                <w:color w:val="000000"/>
                <w:sz w:val="28"/>
                <w:szCs w:val="28"/>
              </w:rPr>
            </w:pPr>
          </w:p>
        </w:tc>
      </w:tr>
    </w:tbl>
    <w:bookmarkStart w:id="237" w:name="_Toc376436776"/>
    <w:bookmarkStart w:id="238" w:name="_Toc376436907"/>
    <w:bookmarkStart w:id="239" w:name="_Toc376437402"/>
    <w:bookmarkStart w:id="240" w:name="_Toc376437491"/>
    <w:bookmarkStart w:id="241" w:name="_Toc376437577"/>
    <w:bookmarkStart w:id="242" w:name="_Toc376437662"/>
    <w:bookmarkStart w:id="243" w:name="_Toc376437747"/>
    <w:bookmarkStart w:id="244" w:name="_Toc376438743"/>
    <w:p w:rsidR="002D4CDA" w:rsidRPr="00D35CC4" w:rsidRDefault="007354B3" w:rsidP="00274C93">
      <w:pPr>
        <w:pStyle w:val="01BSCCParagraphbodystyle"/>
      </w:pPr>
      <w:r w:rsidRPr="00D35CC4">
        <w:rPr>
          <w:noProof/>
          <w:lang w:eastAsia="en-GB"/>
        </w:rPr>
        <mc:AlternateContent>
          <mc:Choice Requires="wps">
            <w:drawing>
              <wp:anchor distT="0" distB="0" distL="114300" distR="114300" simplePos="0" relativeHeight="251656704" behindDoc="0" locked="0" layoutInCell="1" allowOverlap="1" wp14:anchorId="1B0740F2" wp14:editId="0053451B">
                <wp:simplePos x="0" y="0"/>
                <wp:positionH relativeFrom="column">
                  <wp:posOffset>5715000</wp:posOffset>
                </wp:positionH>
                <wp:positionV relativeFrom="paragraph">
                  <wp:posOffset>584835</wp:posOffset>
                </wp:positionV>
                <wp:extent cx="571500" cy="3543300"/>
                <wp:effectExtent l="13335" t="12065" r="5715" b="6985"/>
                <wp:wrapNone/>
                <wp:docPr id="9"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543300"/>
                        </a:xfrm>
                        <a:prstGeom prst="foldedCorner">
                          <a:avLst>
                            <a:gd name="adj" fmla="val 12500"/>
                          </a:avLst>
                        </a:prstGeom>
                        <a:solidFill>
                          <a:srgbClr val="CC621E"/>
                        </a:solidFill>
                        <a:ln w="9525">
                          <a:solidFill>
                            <a:srgbClr val="000000"/>
                          </a:solidFill>
                          <a:round/>
                          <a:headEnd/>
                          <a:tailEnd/>
                        </a:ln>
                      </wps:spPr>
                      <wps:txbx>
                        <w:txbxContent>
                          <w:p w:rsidR="00AF66CB" w:rsidRPr="00501263" w:rsidRDefault="00AF66CB" w:rsidP="00F12BA2">
                            <w:pPr>
                              <w:ind w:left="1440" w:hanging="1440"/>
                              <w:rPr>
                                <w:rFonts w:ascii="Verdana" w:hAnsi="Verdana"/>
                                <w:b/>
                              </w:rPr>
                            </w:pPr>
                            <w:r w:rsidRPr="00501263">
                              <w:rPr>
                                <w:rFonts w:ascii="Verdana" w:hAnsi="Verdana"/>
                                <w:b/>
                              </w:rPr>
                              <w:t xml:space="preserve">PART B </w:t>
                            </w:r>
                            <w:r w:rsidRPr="00501263">
                              <w:rPr>
                                <w:rFonts w:ascii="Verdana" w:hAnsi="Verdana"/>
                                <w:b/>
                              </w:rPr>
                              <w:tab/>
                            </w:r>
                            <w:r>
                              <w:rPr>
                                <w:rFonts w:ascii="Verdana" w:hAnsi="Verdana"/>
                                <w:b/>
                              </w:rPr>
                              <w:t xml:space="preserve">SUPPLIER </w:t>
                            </w:r>
                            <w:proofErr w:type="gramStart"/>
                            <w:r>
                              <w:rPr>
                                <w:rFonts w:ascii="Verdana" w:hAnsi="Verdana"/>
                                <w:b/>
                              </w:rPr>
                              <w:t>SELECTION  CRITERIA</w:t>
                            </w:r>
                            <w:proofErr w:type="gramEnd"/>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 o:spid="_x0000_s1028" type="#_x0000_t65" style="position:absolute;margin-left:450pt;margin-top:46.05pt;width:45pt;height:27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" fillcolor="#cc621e">
                <v:textbox style="layout-flow:vertical;mso-layout-flow-alt:bottom-to-top">
                  <w:txbxContent>
                    <w:p w:rsidR="00AF66CB" w:rsidRPr="00501263" w:rsidRDefault="00AF66CB" w:rsidP="00F12BA2">
                      <w:pPr>
                        <w:ind w:left="1440" w:hanging="1440"/>
                        <w:rPr>
                          <w:rFonts w:ascii="Verdana" w:hAnsi="Verdana"/>
                          <w:b/>
                        </w:rPr>
                      </w:pPr>
                      <w:r w:rsidRPr="00501263">
                        <w:rPr>
                          <w:rFonts w:ascii="Verdana" w:hAnsi="Verdana"/>
                          <w:b/>
                        </w:rPr>
                        <w:t xml:space="preserve">PART B </w:t>
                      </w:r>
                      <w:r w:rsidRPr="00501263">
                        <w:rPr>
                          <w:rFonts w:ascii="Verdana" w:hAnsi="Verdana"/>
                          <w:b/>
                        </w:rPr>
                        <w:tab/>
                      </w:r>
                      <w:r>
                        <w:rPr>
                          <w:rFonts w:ascii="Verdana" w:hAnsi="Verdana"/>
                          <w:b/>
                        </w:rPr>
                        <w:t xml:space="preserve">SUPPLIER </w:t>
                      </w:r>
                      <w:proofErr w:type="gramStart"/>
                      <w:r>
                        <w:rPr>
                          <w:rFonts w:ascii="Verdana" w:hAnsi="Verdana"/>
                          <w:b/>
                        </w:rPr>
                        <w:t>SELECTION  CRITERIA</w:t>
                      </w:r>
                      <w:proofErr w:type="gramEnd"/>
                    </w:p>
                  </w:txbxContent>
                </v:textbox>
              </v:shape>
            </w:pict>
          </mc:Fallback>
        </mc:AlternateContent>
      </w:r>
      <w:bookmarkEnd w:id="237"/>
      <w:bookmarkEnd w:id="238"/>
      <w:bookmarkEnd w:id="239"/>
      <w:bookmarkEnd w:id="240"/>
      <w:bookmarkEnd w:id="241"/>
      <w:bookmarkEnd w:id="242"/>
      <w:bookmarkEnd w:id="243"/>
      <w:bookmarkEnd w:id="244"/>
    </w:p>
    <w:p w:rsidR="00A36A2C" w:rsidRPr="00D35CC4" w:rsidRDefault="00A36A2C" w:rsidP="00274C93">
      <w:pPr>
        <w:pStyle w:val="01BSCCParagraphbodystyle"/>
      </w:pPr>
    </w:p>
    <w:p w:rsidR="00E76F0C" w:rsidRPr="00D35CC4" w:rsidRDefault="00E76F0C" w:rsidP="00890EAD">
      <w:pPr>
        <w:rPr>
          <w:rFonts w:ascii="Verdana" w:hAnsi="Verdana"/>
          <w:b/>
        </w:rPr>
      </w:pPr>
    </w:p>
    <w:p w:rsidR="00E76F0C" w:rsidRPr="00D35CC4" w:rsidRDefault="00E76F0C" w:rsidP="00890EAD">
      <w:pPr>
        <w:rPr>
          <w:rFonts w:ascii="Verdana" w:hAnsi="Verdana"/>
          <w:b/>
        </w:rPr>
      </w:pPr>
    </w:p>
    <w:p w:rsidR="0037469C" w:rsidRPr="00D35CC4" w:rsidRDefault="0037469C" w:rsidP="0037469C"/>
    <w:p w:rsidR="0037469C" w:rsidRPr="00D35CC4" w:rsidRDefault="0037469C" w:rsidP="0037469C"/>
    <w:p w:rsidR="0037469C" w:rsidRPr="00D35CC4" w:rsidRDefault="0037469C" w:rsidP="00890EAD">
      <w:pPr>
        <w:rPr>
          <w:rFonts w:ascii="Verdana" w:hAnsi="Verdana"/>
          <w:b/>
          <w:i/>
          <w:sz w:val="28"/>
          <w:szCs w:val="28"/>
        </w:rPr>
      </w:pPr>
      <w:bookmarkStart w:id="245" w:name="_Toc376436261"/>
      <w:bookmarkStart w:id="246" w:name="_Toc376438744"/>
    </w:p>
    <w:p w:rsidR="0037469C" w:rsidRPr="00D35CC4" w:rsidRDefault="0037469C" w:rsidP="0037469C"/>
    <w:p w:rsidR="0037469C" w:rsidRPr="00D35CC4" w:rsidRDefault="0037469C" w:rsidP="0037469C"/>
    <w:p w:rsidR="00E0770E" w:rsidRPr="00D35CC4" w:rsidRDefault="00E0770E" w:rsidP="000E673A">
      <w:pPr>
        <w:pStyle w:val="Heading1"/>
        <w:rPr>
          <w:rFonts w:ascii="Verdana" w:hAnsi="Verdana"/>
          <w:i/>
          <w:kern w:val="0"/>
          <w:sz w:val="28"/>
          <w:szCs w:val="28"/>
        </w:rPr>
      </w:pPr>
      <w:bookmarkStart w:id="247" w:name="_Toc376507993"/>
      <w:bookmarkStart w:id="248" w:name="_Toc376508674"/>
    </w:p>
    <w:p w:rsidR="00E0770E" w:rsidRDefault="00E0770E" w:rsidP="000E673A">
      <w:pPr>
        <w:pStyle w:val="Heading1"/>
        <w:rPr>
          <w:rFonts w:ascii="Times New Roman" w:hAnsi="Times New Roman"/>
          <w:b w:val="0"/>
          <w:kern w:val="0"/>
          <w:sz w:val="24"/>
          <w:szCs w:val="20"/>
        </w:rPr>
      </w:pPr>
    </w:p>
    <w:p w:rsidR="00545509" w:rsidRPr="00545509" w:rsidRDefault="00545509" w:rsidP="00545509"/>
    <w:p w:rsidR="00E0770E" w:rsidRPr="00D35CC4" w:rsidRDefault="00E0770E" w:rsidP="00E0770E"/>
    <w:p w:rsidR="000E673A" w:rsidRPr="00D35CC4" w:rsidRDefault="000E673A" w:rsidP="000E673A">
      <w:pPr>
        <w:pStyle w:val="Heading1"/>
        <w:rPr>
          <w:rFonts w:ascii="Verdana" w:hAnsi="Verdana"/>
          <w:kern w:val="0"/>
          <w:sz w:val="28"/>
          <w:szCs w:val="20"/>
        </w:rPr>
      </w:pPr>
      <w:bookmarkStart w:id="249" w:name="_Toc436647459"/>
      <w:r w:rsidRPr="00D35CC4">
        <w:rPr>
          <w:rFonts w:ascii="Verdana" w:hAnsi="Verdana"/>
          <w:kern w:val="0"/>
          <w:sz w:val="28"/>
          <w:szCs w:val="20"/>
        </w:rPr>
        <w:lastRenderedPageBreak/>
        <w:t xml:space="preserve">PART B – </w:t>
      </w:r>
      <w:r w:rsidR="00185A26" w:rsidRPr="00D35CC4">
        <w:rPr>
          <w:rFonts w:ascii="Verdana" w:hAnsi="Verdana"/>
          <w:kern w:val="0"/>
          <w:sz w:val="28"/>
          <w:szCs w:val="20"/>
        </w:rPr>
        <w:t xml:space="preserve">SUPPLIER </w:t>
      </w:r>
      <w:r w:rsidR="00C82857" w:rsidRPr="00D35CC4">
        <w:rPr>
          <w:rFonts w:ascii="Verdana" w:hAnsi="Verdana"/>
          <w:kern w:val="0"/>
          <w:sz w:val="28"/>
          <w:szCs w:val="20"/>
        </w:rPr>
        <w:t>SELECTION</w:t>
      </w:r>
      <w:r w:rsidR="00185A26" w:rsidRPr="00D35CC4">
        <w:rPr>
          <w:rFonts w:ascii="Verdana" w:hAnsi="Verdana"/>
          <w:kern w:val="0"/>
          <w:sz w:val="28"/>
          <w:szCs w:val="20"/>
        </w:rPr>
        <w:t xml:space="preserve"> CRITERIA</w:t>
      </w:r>
      <w:bookmarkEnd w:id="245"/>
      <w:bookmarkEnd w:id="246"/>
      <w:bookmarkEnd w:id="247"/>
      <w:bookmarkEnd w:id="248"/>
      <w:bookmarkEnd w:id="249"/>
    </w:p>
    <w:p w:rsidR="00185A26" w:rsidRPr="00D35CC4" w:rsidRDefault="00185A26" w:rsidP="00AD6D5E">
      <w:pPr>
        <w:pStyle w:val="01S1CCSubhead1"/>
        <w:ind w:left="0" w:firstLine="0"/>
        <w:outlineLvl w:val="1"/>
      </w:pPr>
      <w:bookmarkStart w:id="250" w:name="_Toc376435882"/>
      <w:bookmarkStart w:id="251" w:name="_Toc376436262"/>
      <w:bookmarkStart w:id="252" w:name="_Toc376438745"/>
      <w:bookmarkStart w:id="253" w:name="_Toc376507994"/>
      <w:bookmarkStart w:id="254" w:name="_Toc376508675"/>
      <w:bookmarkStart w:id="255" w:name="_Toc436647460"/>
      <w:r w:rsidRPr="00D35CC4">
        <w:t>Section 5</w:t>
      </w:r>
      <w:r w:rsidR="00F840BC" w:rsidRPr="00D35CC4">
        <w:t xml:space="preserve"> - </w:t>
      </w:r>
      <w:r w:rsidRPr="00D35CC4">
        <w:t xml:space="preserve">Supplier </w:t>
      </w:r>
      <w:r w:rsidR="00C82857" w:rsidRPr="00D35CC4">
        <w:t>Selection</w:t>
      </w:r>
      <w:r w:rsidRPr="00D35CC4">
        <w:t xml:space="preserve"> Criteria Completion Documentation</w:t>
      </w:r>
      <w:bookmarkEnd w:id="250"/>
      <w:bookmarkEnd w:id="251"/>
      <w:bookmarkEnd w:id="252"/>
      <w:bookmarkEnd w:id="253"/>
      <w:bookmarkEnd w:id="254"/>
      <w:bookmarkEnd w:id="255"/>
    </w:p>
    <w:p w:rsidR="006107C4" w:rsidRPr="006107C4" w:rsidRDefault="00C3652D" w:rsidP="006107C4">
      <w:pPr>
        <w:pStyle w:val="01S2CCSubhead2"/>
      </w:pPr>
      <w:bookmarkStart w:id="256" w:name="_Toc376435883"/>
      <w:bookmarkStart w:id="257" w:name="_Toc376436263"/>
      <w:bookmarkStart w:id="258" w:name="_Toc376438746"/>
      <w:bookmarkStart w:id="259" w:name="_Toc376507995"/>
      <w:bookmarkStart w:id="260" w:name="_Toc376508676"/>
      <w:r w:rsidRPr="006107C4">
        <w:t>5</w:t>
      </w:r>
      <w:r w:rsidR="0068449F" w:rsidRPr="006107C4">
        <w:t xml:space="preserve">.1 </w:t>
      </w:r>
      <w:r w:rsidRPr="006107C4">
        <w:t>Submission Compliance Instructions</w:t>
      </w:r>
      <w:bookmarkEnd w:id="256"/>
      <w:bookmarkEnd w:id="257"/>
      <w:bookmarkEnd w:id="258"/>
      <w:bookmarkEnd w:id="259"/>
      <w:bookmarkEnd w:id="260"/>
    </w:p>
    <w:p w:rsidR="00E76F0C" w:rsidRPr="00D35CC4" w:rsidRDefault="00E76F0C" w:rsidP="0068449F">
      <w:pPr>
        <w:pStyle w:val="01BSCCParagraphbodystyle"/>
      </w:pPr>
      <w:r w:rsidRPr="00D35CC4">
        <w:t>Tenderers shall complete and return only Part</w:t>
      </w:r>
      <w:r w:rsidR="00BF41E0" w:rsidRPr="00D35CC4">
        <w:t>s</w:t>
      </w:r>
      <w:r w:rsidRPr="00D35CC4">
        <w:t xml:space="preserve"> B</w:t>
      </w:r>
      <w:r w:rsidR="00BF41E0" w:rsidRPr="00D35CC4">
        <w:t xml:space="preserve"> and C of this document, which includes any Appendices and Schedules requested.</w:t>
      </w:r>
      <w:r w:rsidRPr="00D35CC4">
        <w:t xml:space="preserve"> All Tenders received by the Return Date will be checked for compliance with the submission requirements set out in Part A of this ITT. If the Council does not consider a Tender compliant, it reserves the right not to carry out any further evaluation and may eliminate the Tenderer from the procurement.</w:t>
      </w:r>
    </w:p>
    <w:p w:rsidR="00E76F0C" w:rsidRPr="00D35CC4" w:rsidRDefault="00E76F0C" w:rsidP="0068449F">
      <w:pPr>
        <w:pStyle w:val="01BSCCParagraphbodystyle"/>
      </w:pPr>
      <w:r w:rsidRPr="00D35CC4">
        <w:t>Tenderers are asked to respond to all of the questions in this section. Tenderers are also asked to complete and return the Commercial documentation required.</w:t>
      </w:r>
    </w:p>
    <w:p w:rsidR="00E76F0C" w:rsidRPr="00D35CC4" w:rsidRDefault="00E76F0C" w:rsidP="0068449F">
      <w:pPr>
        <w:pStyle w:val="01BSCCParagraphbodystyle"/>
      </w:pPr>
      <w:r w:rsidRPr="00D35CC4">
        <w:t>Responses to all sections of the Tender may be assessed indepen</w:t>
      </w:r>
      <w:r w:rsidR="00381694" w:rsidRPr="00D35CC4">
        <w:t>dently of each other. Therefore</w:t>
      </w:r>
      <w:r w:rsidRPr="00D35CC4">
        <w:t xml:space="preserve"> where a response to a section of a Tender is duplicated in the response to a different section, Tenderers are requested to repeat that information for each section rather than cross-referencing responses to where the information may have already been provided. It is the Tenderer</w:t>
      </w:r>
      <w:r w:rsidR="001E6CE1" w:rsidRPr="00D35CC4">
        <w:t>’</w:t>
      </w:r>
      <w:r w:rsidRPr="00D35CC4">
        <w:t xml:space="preserve">s responsibility to ensure the response to each question is entire and can be assessed as such. </w:t>
      </w:r>
    </w:p>
    <w:p w:rsidR="007D090B" w:rsidRPr="00D35CC4" w:rsidRDefault="007D090B" w:rsidP="006107C4">
      <w:pPr>
        <w:pStyle w:val="01S2CCSubhead2"/>
      </w:pPr>
      <w:bookmarkStart w:id="261" w:name="_Toc376435884"/>
      <w:bookmarkStart w:id="262" w:name="_Toc376436264"/>
      <w:bookmarkStart w:id="263" w:name="_Toc376438747"/>
      <w:bookmarkStart w:id="264" w:name="_Toc376507996"/>
      <w:bookmarkStart w:id="265" w:name="_Toc376508677"/>
      <w:r w:rsidRPr="00D35CC4">
        <w:t>5.2 Selection Stage</w:t>
      </w:r>
      <w:bookmarkEnd w:id="261"/>
      <w:bookmarkEnd w:id="262"/>
      <w:bookmarkEnd w:id="263"/>
      <w:bookmarkEnd w:id="264"/>
      <w:bookmarkEnd w:id="265"/>
    </w:p>
    <w:p w:rsidR="007D090B" w:rsidRPr="00D35CC4" w:rsidRDefault="007D090B" w:rsidP="007D090B">
      <w:pPr>
        <w:pStyle w:val="01BSCCParagraphbodystyle"/>
      </w:pPr>
      <w:r w:rsidRPr="00D35CC4">
        <w:t>Te</w:t>
      </w:r>
      <w:r w:rsidR="00F5429B" w:rsidRPr="00D35CC4">
        <w:t>nderers are reminded that this T</w:t>
      </w:r>
      <w:r w:rsidRPr="00D35CC4">
        <w:t>ender is conducted under the Open Procedure, and Part B (this section) therefore assesses the suitability of the Tenderer.</w:t>
      </w:r>
    </w:p>
    <w:p w:rsidR="007D090B" w:rsidRPr="00D35CC4" w:rsidRDefault="007D090B" w:rsidP="007D090B">
      <w:pPr>
        <w:pStyle w:val="01BSCCParagraphbodystyle"/>
      </w:pPr>
      <w:r w:rsidRPr="00D35CC4">
        <w:t xml:space="preserve">Where a Tenderer does not meet the Supplier </w:t>
      </w:r>
      <w:r w:rsidR="00C82857" w:rsidRPr="00D35CC4">
        <w:t>Selection</w:t>
      </w:r>
      <w:r w:rsidRPr="00D35CC4">
        <w:t xml:space="preserve"> Criteria as set out, then they will be treated as ineligible and this may exclude their tender from the evaluation of offers made in accordance with </w:t>
      </w:r>
      <w:r w:rsidR="00DC69E4" w:rsidRPr="00D35CC4">
        <w:t>R</w:t>
      </w:r>
      <w:r w:rsidRPr="00D35CC4">
        <w:t>egulation 30</w:t>
      </w:r>
      <w:r w:rsidR="00DC69E4" w:rsidRPr="00D35CC4">
        <w:t xml:space="preserve"> of the Regulations</w:t>
      </w:r>
      <w:r w:rsidRPr="00D35CC4">
        <w:t>.</w:t>
      </w:r>
    </w:p>
    <w:p w:rsidR="00CC6E48" w:rsidRPr="00D35CC4" w:rsidRDefault="00CC6E48" w:rsidP="006107C4">
      <w:pPr>
        <w:pStyle w:val="01S2CCSubhead2"/>
      </w:pPr>
    </w:p>
    <w:p w:rsidR="00CC6E48" w:rsidRPr="00D35CC4" w:rsidRDefault="00CC6E48" w:rsidP="006107C4">
      <w:pPr>
        <w:pStyle w:val="01S2CCSubhead2"/>
      </w:pPr>
    </w:p>
    <w:p w:rsidR="00CC6E48" w:rsidRPr="00D35CC4" w:rsidRDefault="00CC6E48" w:rsidP="006107C4">
      <w:pPr>
        <w:pStyle w:val="01S2CCSubhead2"/>
      </w:pPr>
    </w:p>
    <w:p w:rsidR="00CC6E48" w:rsidRPr="00D35CC4" w:rsidRDefault="00CC6E48" w:rsidP="006107C4">
      <w:pPr>
        <w:pStyle w:val="01S2CCSubhead2"/>
      </w:pPr>
    </w:p>
    <w:p w:rsidR="00CC6E48" w:rsidRPr="00D35CC4" w:rsidRDefault="00CC6E48" w:rsidP="006107C4">
      <w:pPr>
        <w:pStyle w:val="01S2CCSubhead2"/>
      </w:pPr>
    </w:p>
    <w:p w:rsidR="00537D9E" w:rsidRPr="00D35CC4" w:rsidRDefault="00537D9E" w:rsidP="006107C4">
      <w:pPr>
        <w:pStyle w:val="01S2CCSubhead2"/>
      </w:pPr>
      <w:r w:rsidRPr="00D35CC4">
        <w:br w:type="page"/>
      </w:r>
    </w:p>
    <w:p w:rsidR="007D090B" w:rsidRPr="00D35CC4" w:rsidRDefault="007D090B" w:rsidP="006107C4">
      <w:pPr>
        <w:pStyle w:val="01S2CCSubhead2"/>
      </w:pPr>
      <w:bookmarkStart w:id="266" w:name="_Toc376435885"/>
      <w:bookmarkStart w:id="267" w:name="_Toc376436265"/>
      <w:r w:rsidRPr="00D35CC4">
        <w:lastRenderedPageBreak/>
        <w:t>INFORMATION ONLY</w:t>
      </w:r>
      <w:bookmarkEnd w:id="266"/>
      <w:bookmarkEnd w:id="267"/>
    </w:p>
    <w:p w:rsidR="007D090B" w:rsidRPr="00D35CC4" w:rsidRDefault="007D090B" w:rsidP="006107C4">
      <w:pPr>
        <w:pStyle w:val="01S2CCSubhead2"/>
      </w:pPr>
      <w:bookmarkStart w:id="268" w:name="_Toc376435886"/>
      <w:bookmarkStart w:id="269" w:name="_Toc376436266"/>
      <w:bookmarkStart w:id="270" w:name="_Toc376438748"/>
      <w:bookmarkStart w:id="271" w:name="_Toc376507997"/>
      <w:bookmarkStart w:id="272" w:name="_Toc376508678"/>
      <w:r w:rsidRPr="00D35CC4">
        <w:t xml:space="preserve">5.3 </w:t>
      </w:r>
      <w:r w:rsidR="00845DB1" w:rsidRPr="00D35CC4">
        <w:tab/>
      </w:r>
      <w:r w:rsidRPr="00D35CC4">
        <w:t>Module 1 - Tenderer Details</w:t>
      </w:r>
      <w:bookmarkEnd w:id="268"/>
      <w:bookmarkEnd w:id="269"/>
      <w:bookmarkEnd w:id="270"/>
      <w:bookmarkEnd w:id="271"/>
      <w:bookmarkEnd w:id="272"/>
    </w:p>
    <w:p w:rsidR="007D090B" w:rsidRPr="00D35CC4" w:rsidRDefault="007D090B" w:rsidP="007D090B">
      <w:pPr>
        <w:pStyle w:val="01BSCCParagraphbodystyle"/>
      </w:pPr>
      <w:r w:rsidRPr="00D35CC4">
        <w:t>NOTE TO TENDERER: Tenderers shall identify whether and which subcontracting or consortium arrangements apply in the case of their application and precisely which entity they propose to be the Contractor. Only the Lead Organisation is required to complete this section.</w:t>
      </w:r>
    </w:p>
    <w:tbl>
      <w:tblPr>
        <w:tblW w:w="997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3"/>
        <w:gridCol w:w="2649"/>
        <w:gridCol w:w="5148"/>
        <w:gridCol w:w="1187"/>
      </w:tblGrid>
      <w:tr w:rsidR="00086DE9" w:rsidRPr="00D35CC4" w:rsidTr="003F552E">
        <w:trPr>
          <w:trHeight w:val="680"/>
        </w:trPr>
        <w:tc>
          <w:tcPr>
            <w:tcW w:w="993" w:type="dxa"/>
            <w:tcBorders>
              <w:right w:val="single" w:sz="4" w:space="0" w:color="000000"/>
            </w:tcBorders>
          </w:tcPr>
          <w:p w:rsidR="00086DE9" w:rsidRPr="00D35CC4" w:rsidRDefault="00086DE9" w:rsidP="00A93252">
            <w:pPr>
              <w:spacing w:before="60"/>
              <w:rPr>
                <w:rFonts w:ascii="Verdana" w:hAnsi="Verdana"/>
                <w:sz w:val="22"/>
                <w:szCs w:val="22"/>
              </w:rPr>
            </w:pPr>
            <w:r w:rsidRPr="00D35CC4">
              <w:rPr>
                <w:rFonts w:ascii="Verdana" w:hAnsi="Verdana"/>
                <w:sz w:val="22"/>
                <w:szCs w:val="22"/>
              </w:rPr>
              <w:t>5.3.1</w:t>
            </w:r>
          </w:p>
        </w:tc>
        <w:tc>
          <w:tcPr>
            <w:tcW w:w="2649" w:type="dxa"/>
            <w:tcBorders>
              <w:left w:val="single" w:sz="4" w:space="0" w:color="000000"/>
              <w:right w:val="single" w:sz="24" w:space="0" w:color="1F398D"/>
            </w:tcBorders>
          </w:tcPr>
          <w:p w:rsidR="00086DE9" w:rsidRPr="00D35CC4" w:rsidRDefault="00086DE9" w:rsidP="00A93252">
            <w:pPr>
              <w:spacing w:before="60"/>
              <w:rPr>
                <w:rFonts w:ascii="Verdana" w:hAnsi="Verdana"/>
                <w:sz w:val="22"/>
                <w:szCs w:val="22"/>
              </w:rPr>
            </w:pPr>
            <w:r w:rsidRPr="00D35CC4">
              <w:rPr>
                <w:rFonts w:ascii="Verdana" w:eastAsia="Arial" w:hAnsi="Verdana" w:cs="Arial"/>
                <w:sz w:val="22"/>
                <w:szCs w:val="22"/>
              </w:rPr>
              <w:t>Full name of the Supplier completing the ITT</w:t>
            </w:r>
          </w:p>
        </w:tc>
        <w:tc>
          <w:tcPr>
            <w:tcW w:w="6335" w:type="dxa"/>
            <w:gridSpan w:val="2"/>
            <w:tcBorders>
              <w:top w:val="single" w:sz="24" w:space="0" w:color="1F398D"/>
              <w:left w:val="single" w:sz="24" w:space="0" w:color="1F398D"/>
              <w:bottom w:val="single" w:sz="24" w:space="0" w:color="1F398D"/>
              <w:right w:val="single" w:sz="24" w:space="0" w:color="1F398D"/>
            </w:tcBorders>
          </w:tcPr>
          <w:p w:rsidR="00086DE9" w:rsidRPr="00D35CC4" w:rsidRDefault="00086DE9" w:rsidP="007F43EE">
            <w:pPr>
              <w:rPr>
                <w:rFonts w:ascii="Verdana" w:hAnsi="Verdana"/>
                <w:sz w:val="22"/>
                <w:szCs w:val="22"/>
              </w:rPr>
            </w:pPr>
          </w:p>
        </w:tc>
      </w:tr>
      <w:tr w:rsidR="00086DE9" w:rsidRPr="00D35CC4" w:rsidTr="003F552E">
        <w:trPr>
          <w:trHeight w:val="560"/>
        </w:trPr>
        <w:tc>
          <w:tcPr>
            <w:tcW w:w="993" w:type="dxa"/>
            <w:tcBorders>
              <w:right w:val="single" w:sz="4" w:space="0" w:color="000000"/>
            </w:tcBorders>
          </w:tcPr>
          <w:p w:rsidR="00086DE9" w:rsidRPr="00D35CC4" w:rsidRDefault="00086DE9" w:rsidP="007F43EE">
            <w:pPr>
              <w:spacing w:before="60"/>
              <w:rPr>
                <w:rFonts w:ascii="Verdana" w:hAnsi="Verdana"/>
                <w:sz w:val="22"/>
                <w:szCs w:val="22"/>
              </w:rPr>
            </w:pPr>
            <w:r w:rsidRPr="00D35CC4">
              <w:rPr>
                <w:rFonts w:ascii="Verdana" w:hAnsi="Verdana"/>
                <w:sz w:val="22"/>
                <w:szCs w:val="22"/>
              </w:rPr>
              <w:t>5.3.2</w:t>
            </w:r>
          </w:p>
        </w:tc>
        <w:tc>
          <w:tcPr>
            <w:tcW w:w="2649" w:type="dxa"/>
            <w:tcBorders>
              <w:left w:val="single" w:sz="4" w:space="0" w:color="000000"/>
              <w:right w:val="single" w:sz="24" w:space="0" w:color="1F398D"/>
            </w:tcBorders>
          </w:tcPr>
          <w:p w:rsidR="00086DE9" w:rsidRPr="00D35CC4" w:rsidRDefault="00086DE9" w:rsidP="007F43EE">
            <w:pPr>
              <w:spacing w:before="60"/>
              <w:rPr>
                <w:rFonts w:ascii="Verdana" w:hAnsi="Verdana"/>
                <w:sz w:val="22"/>
                <w:szCs w:val="22"/>
              </w:rPr>
            </w:pPr>
            <w:r w:rsidRPr="00D35CC4">
              <w:rPr>
                <w:rFonts w:ascii="Verdana" w:eastAsia="Arial" w:hAnsi="Verdana" w:cs="Arial"/>
                <w:sz w:val="22"/>
                <w:szCs w:val="22"/>
              </w:rPr>
              <w:t>Registered company address</w:t>
            </w:r>
          </w:p>
        </w:tc>
        <w:tc>
          <w:tcPr>
            <w:tcW w:w="6335" w:type="dxa"/>
            <w:gridSpan w:val="2"/>
            <w:tcBorders>
              <w:top w:val="single" w:sz="24" w:space="0" w:color="1F398D"/>
              <w:left w:val="single" w:sz="24" w:space="0" w:color="1F398D"/>
              <w:bottom w:val="single" w:sz="24" w:space="0" w:color="1F398D"/>
              <w:right w:val="single" w:sz="24" w:space="0" w:color="1F398D"/>
            </w:tcBorders>
          </w:tcPr>
          <w:p w:rsidR="00086DE9" w:rsidRPr="00D35CC4" w:rsidRDefault="00086DE9" w:rsidP="007F43EE">
            <w:pPr>
              <w:rPr>
                <w:rFonts w:ascii="Verdana" w:hAnsi="Verdana"/>
                <w:sz w:val="22"/>
                <w:szCs w:val="22"/>
              </w:rPr>
            </w:pPr>
          </w:p>
        </w:tc>
      </w:tr>
      <w:tr w:rsidR="00086DE9" w:rsidRPr="00D35CC4" w:rsidTr="003F552E">
        <w:tc>
          <w:tcPr>
            <w:tcW w:w="993" w:type="dxa"/>
            <w:tcBorders>
              <w:top w:val="single" w:sz="4" w:space="0" w:color="000000"/>
              <w:left w:val="single" w:sz="4" w:space="0" w:color="000000"/>
              <w:bottom w:val="single" w:sz="4" w:space="0" w:color="000000"/>
              <w:right w:val="single" w:sz="4" w:space="0" w:color="000000"/>
            </w:tcBorders>
          </w:tcPr>
          <w:p w:rsidR="00086DE9" w:rsidRPr="00D35CC4" w:rsidRDefault="00086DE9" w:rsidP="007F43EE">
            <w:pPr>
              <w:rPr>
                <w:rFonts w:ascii="Verdana" w:hAnsi="Verdana"/>
                <w:sz w:val="22"/>
                <w:szCs w:val="22"/>
              </w:rPr>
            </w:pPr>
            <w:r w:rsidRPr="00D35CC4">
              <w:rPr>
                <w:rFonts w:ascii="Verdana" w:hAnsi="Verdana"/>
                <w:sz w:val="22"/>
                <w:szCs w:val="22"/>
              </w:rPr>
              <w:t>5.3.3</w:t>
            </w:r>
          </w:p>
        </w:tc>
        <w:tc>
          <w:tcPr>
            <w:tcW w:w="2649" w:type="dxa"/>
            <w:tcBorders>
              <w:top w:val="single" w:sz="4" w:space="0" w:color="000000"/>
              <w:left w:val="single" w:sz="4" w:space="0" w:color="000000"/>
              <w:bottom w:val="single" w:sz="4" w:space="0" w:color="000000"/>
              <w:right w:val="single" w:sz="24" w:space="0" w:color="1F398D"/>
            </w:tcBorders>
          </w:tcPr>
          <w:p w:rsidR="00086DE9" w:rsidRPr="00D35CC4" w:rsidRDefault="00086DE9" w:rsidP="007F43EE">
            <w:pPr>
              <w:rPr>
                <w:rFonts w:ascii="Verdana" w:hAnsi="Verdana"/>
                <w:sz w:val="22"/>
                <w:szCs w:val="22"/>
              </w:rPr>
            </w:pPr>
            <w:r w:rsidRPr="00D35CC4">
              <w:rPr>
                <w:rFonts w:ascii="Verdana" w:eastAsia="Arial" w:hAnsi="Verdana" w:cs="Arial"/>
                <w:sz w:val="22"/>
                <w:szCs w:val="22"/>
              </w:rPr>
              <w:t>Registered company number</w:t>
            </w:r>
          </w:p>
        </w:tc>
        <w:tc>
          <w:tcPr>
            <w:tcW w:w="6335" w:type="dxa"/>
            <w:gridSpan w:val="2"/>
            <w:tcBorders>
              <w:top w:val="single" w:sz="24" w:space="0" w:color="1F398D"/>
              <w:left w:val="single" w:sz="24" w:space="0" w:color="1F398D"/>
              <w:bottom w:val="single" w:sz="24" w:space="0" w:color="1F398D"/>
              <w:right w:val="single" w:sz="24" w:space="0" w:color="1F398D"/>
            </w:tcBorders>
          </w:tcPr>
          <w:p w:rsidR="00086DE9" w:rsidRPr="00D35CC4" w:rsidRDefault="00086DE9" w:rsidP="007F43EE">
            <w:pPr>
              <w:rPr>
                <w:rFonts w:ascii="Verdana" w:hAnsi="Verdana"/>
                <w:sz w:val="22"/>
                <w:szCs w:val="22"/>
              </w:rPr>
            </w:pPr>
          </w:p>
          <w:p w:rsidR="00086DE9" w:rsidRPr="00D35CC4" w:rsidRDefault="00086DE9" w:rsidP="007F43EE">
            <w:pPr>
              <w:rPr>
                <w:rFonts w:ascii="Verdana" w:hAnsi="Verdana"/>
                <w:sz w:val="22"/>
                <w:szCs w:val="22"/>
              </w:rPr>
            </w:pPr>
          </w:p>
        </w:tc>
      </w:tr>
      <w:tr w:rsidR="00086DE9" w:rsidRPr="00D35CC4" w:rsidTr="003F552E">
        <w:tc>
          <w:tcPr>
            <w:tcW w:w="993" w:type="dxa"/>
            <w:tcBorders>
              <w:top w:val="single" w:sz="4" w:space="0" w:color="000000"/>
              <w:left w:val="single" w:sz="4" w:space="0" w:color="000000"/>
              <w:bottom w:val="single" w:sz="4" w:space="0" w:color="000000"/>
              <w:right w:val="single" w:sz="4" w:space="0" w:color="000000"/>
            </w:tcBorders>
          </w:tcPr>
          <w:p w:rsidR="00086DE9" w:rsidRPr="00D35CC4" w:rsidRDefault="00086DE9" w:rsidP="007F43EE">
            <w:pPr>
              <w:rPr>
                <w:rFonts w:ascii="Verdana" w:hAnsi="Verdana"/>
                <w:sz w:val="22"/>
                <w:szCs w:val="22"/>
              </w:rPr>
            </w:pPr>
            <w:r w:rsidRPr="00D35CC4">
              <w:rPr>
                <w:rFonts w:ascii="Verdana" w:hAnsi="Verdana"/>
                <w:sz w:val="22"/>
                <w:szCs w:val="22"/>
              </w:rPr>
              <w:t>5.3.4</w:t>
            </w:r>
          </w:p>
        </w:tc>
        <w:tc>
          <w:tcPr>
            <w:tcW w:w="2649" w:type="dxa"/>
            <w:tcBorders>
              <w:top w:val="single" w:sz="4" w:space="0" w:color="000000"/>
              <w:left w:val="single" w:sz="4" w:space="0" w:color="000000"/>
              <w:bottom w:val="single" w:sz="4" w:space="0" w:color="000000"/>
              <w:right w:val="single" w:sz="24" w:space="0" w:color="1F398D"/>
            </w:tcBorders>
          </w:tcPr>
          <w:p w:rsidR="00086DE9" w:rsidRPr="00D35CC4" w:rsidRDefault="00086DE9" w:rsidP="007F43EE">
            <w:pPr>
              <w:rPr>
                <w:rFonts w:ascii="Verdana" w:hAnsi="Verdana"/>
                <w:sz w:val="22"/>
                <w:szCs w:val="22"/>
              </w:rPr>
            </w:pPr>
            <w:r w:rsidRPr="00D35CC4">
              <w:rPr>
                <w:rFonts w:ascii="Verdana" w:eastAsia="Arial" w:hAnsi="Verdana" w:cs="Arial"/>
                <w:sz w:val="22"/>
                <w:szCs w:val="22"/>
              </w:rPr>
              <w:t>Registered charity number (if applicable)</w:t>
            </w:r>
          </w:p>
        </w:tc>
        <w:tc>
          <w:tcPr>
            <w:tcW w:w="6335" w:type="dxa"/>
            <w:gridSpan w:val="2"/>
            <w:tcBorders>
              <w:top w:val="single" w:sz="24" w:space="0" w:color="1F398D"/>
              <w:left w:val="single" w:sz="24" w:space="0" w:color="1F398D"/>
              <w:bottom w:val="single" w:sz="24" w:space="0" w:color="1F398D"/>
              <w:right w:val="single" w:sz="24" w:space="0" w:color="1F398D"/>
            </w:tcBorders>
          </w:tcPr>
          <w:p w:rsidR="00086DE9" w:rsidRPr="00D35CC4" w:rsidRDefault="00086DE9" w:rsidP="007F43EE">
            <w:pPr>
              <w:rPr>
                <w:rFonts w:ascii="Verdana" w:hAnsi="Verdana"/>
                <w:sz w:val="22"/>
                <w:szCs w:val="22"/>
              </w:rPr>
            </w:pPr>
          </w:p>
        </w:tc>
      </w:tr>
      <w:tr w:rsidR="00086DE9" w:rsidRPr="00D35CC4" w:rsidTr="003F552E">
        <w:tc>
          <w:tcPr>
            <w:tcW w:w="993" w:type="dxa"/>
            <w:tcBorders>
              <w:top w:val="single" w:sz="4" w:space="0" w:color="000000"/>
              <w:left w:val="single" w:sz="4" w:space="0" w:color="000000"/>
              <w:bottom w:val="single" w:sz="4" w:space="0" w:color="000000"/>
              <w:right w:val="single" w:sz="4" w:space="0" w:color="000000"/>
            </w:tcBorders>
          </w:tcPr>
          <w:p w:rsidR="00086DE9" w:rsidRPr="00D35CC4" w:rsidRDefault="00086DE9" w:rsidP="007F43EE">
            <w:pPr>
              <w:rPr>
                <w:rFonts w:ascii="Verdana" w:hAnsi="Verdana"/>
                <w:sz w:val="22"/>
                <w:szCs w:val="22"/>
              </w:rPr>
            </w:pPr>
            <w:r w:rsidRPr="00D35CC4">
              <w:rPr>
                <w:rFonts w:ascii="Verdana" w:hAnsi="Verdana"/>
                <w:sz w:val="22"/>
                <w:szCs w:val="22"/>
              </w:rPr>
              <w:t>5.3.5</w:t>
            </w:r>
          </w:p>
        </w:tc>
        <w:tc>
          <w:tcPr>
            <w:tcW w:w="2649" w:type="dxa"/>
            <w:tcBorders>
              <w:top w:val="single" w:sz="4" w:space="0" w:color="000000"/>
              <w:left w:val="single" w:sz="4" w:space="0" w:color="000000"/>
              <w:bottom w:val="single" w:sz="4" w:space="0" w:color="000000"/>
              <w:right w:val="single" w:sz="24" w:space="0" w:color="1F398D"/>
            </w:tcBorders>
          </w:tcPr>
          <w:p w:rsidR="00086DE9" w:rsidRPr="00D35CC4" w:rsidRDefault="00086DE9" w:rsidP="007F43EE">
            <w:pPr>
              <w:rPr>
                <w:rFonts w:ascii="Verdana" w:hAnsi="Verdana"/>
                <w:sz w:val="22"/>
                <w:szCs w:val="22"/>
              </w:rPr>
            </w:pPr>
            <w:r w:rsidRPr="00D35CC4">
              <w:rPr>
                <w:rFonts w:ascii="Verdana" w:eastAsia="Arial" w:hAnsi="Verdana" w:cs="Arial"/>
                <w:sz w:val="22"/>
                <w:szCs w:val="22"/>
              </w:rPr>
              <w:t>Registered VAT number (if applicable)</w:t>
            </w:r>
          </w:p>
        </w:tc>
        <w:tc>
          <w:tcPr>
            <w:tcW w:w="6335" w:type="dxa"/>
            <w:gridSpan w:val="2"/>
            <w:tcBorders>
              <w:top w:val="single" w:sz="24" w:space="0" w:color="1F398D"/>
              <w:left w:val="single" w:sz="24" w:space="0" w:color="1F398D"/>
              <w:bottom w:val="single" w:sz="24" w:space="0" w:color="1F398D"/>
              <w:right w:val="single" w:sz="24" w:space="0" w:color="1F398D"/>
            </w:tcBorders>
          </w:tcPr>
          <w:p w:rsidR="00086DE9" w:rsidRPr="00D35CC4" w:rsidRDefault="00086DE9" w:rsidP="007F43EE">
            <w:pPr>
              <w:rPr>
                <w:rFonts w:ascii="Verdana" w:hAnsi="Verdana"/>
                <w:sz w:val="22"/>
                <w:szCs w:val="22"/>
              </w:rPr>
            </w:pPr>
          </w:p>
          <w:p w:rsidR="00086DE9" w:rsidRPr="00D35CC4" w:rsidRDefault="00086DE9" w:rsidP="007F43EE">
            <w:pPr>
              <w:rPr>
                <w:rFonts w:ascii="Verdana" w:hAnsi="Verdana"/>
                <w:sz w:val="22"/>
                <w:szCs w:val="22"/>
              </w:rPr>
            </w:pPr>
          </w:p>
        </w:tc>
      </w:tr>
      <w:tr w:rsidR="00086DE9" w:rsidRPr="00D35CC4" w:rsidTr="003F552E">
        <w:tc>
          <w:tcPr>
            <w:tcW w:w="993" w:type="dxa"/>
            <w:tcBorders>
              <w:top w:val="single" w:sz="4" w:space="0" w:color="000000"/>
              <w:left w:val="single" w:sz="4" w:space="0" w:color="000000"/>
              <w:bottom w:val="single" w:sz="4" w:space="0" w:color="000000"/>
              <w:right w:val="single" w:sz="4" w:space="0" w:color="000000"/>
            </w:tcBorders>
          </w:tcPr>
          <w:p w:rsidR="00086DE9" w:rsidRPr="00D35CC4" w:rsidRDefault="00086DE9" w:rsidP="007F43EE">
            <w:pPr>
              <w:rPr>
                <w:rFonts w:ascii="Verdana" w:hAnsi="Verdana"/>
                <w:sz w:val="22"/>
                <w:szCs w:val="22"/>
              </w:rPr>
            </w:pPr>
            <w:r w:rsidRPr="00D35CC4">
              <w:rPr>
                <w:rFonts w:ascii="Verdana" w:hAnsi="Verdana"/>
                <w:sz w:val="22"/>
                <w:szCs w:val="22"/>
              </w:rPr>
              <w:t>5.3.6</w:t>
            </w:r>
          </w:p>
        </w:tc>
        <w:tc>
          <w:tcPr>
            <w:tcW w:w="2649" w:type="dxa"/>
            <w:tcBorders>
              <w:top w:val="single" w:sz="4" w:space="0" w:color="000000"/>
              <w:left w:val="single" w:sz="4" w:space="0" w:color="000000"/>
              <w:bottom w:val="single" w:sz="4" w:space="0" w:color="000000"/>
              <w:right w:val="single" w:sz="24" w:space="0" w:color="1F398D"/>
            </w:tcBorders>
          </w:tcPr>
          <w:p w:rsidR="00086DE9" w:rsidRPr="00D35CC4" w:rsidRDefault="00086DE9" w:rsidP="007F43EE">
            <w:pPr>
              <w:rPr>
                <w:rFonts w:ascii="Verdana" w:hAnsi="Verdana"/>
                <w:sz w:val="22"/>
                <w:szCs w:val="22"/>
              </w:rPr>
            </w:pPr>
            <w:r w:rsidRPr="00D35CC4">
              <w:rPr>
                <w:rFonts w:ascii="Verdana" w:eastAsia="Arial" w:hAnsi="Verdana" w:cs="Arial"/>
                <w:sz w:val="22"/>
                <w:szCs w:val="22"/>
              </w:rPr>
              <w:t>Name of immediate parent company (if applicable)</w:t>
            </w:r>
          </w:p>
        </w:tc>
        <w:tc>
          <w:tcPr>
            <w:tcW w:w="6335" w:type="dxa"/>
            <w:gridSpan w:val="2"/>
            <w:tcBorders>
              <w:top w:val="single" w:sz="24" w:space="0" w:color="1F398D"/>
              <w:left w:val="single" w:sz="24" w:space="0" w:color="1F398D"/>
              <w:bottom w:val="single" w:sz="24" w:space="0" w:color="1F398D"/>
              <w:right w:val="single" w:sz="24" w:space="0" w:color="1F398D"/>
            </w:tcBorders>
          </w:tcPr>
          <w:p w:rsidR="00086DE9" w:rsidRPr="00D35CC4" w:rsidRDefault="00086DE9" w:rsidP="007F43EE">
            <w:pPr>
              <w:rPr>
                <w:rFonts w:ascii="Verdana" w:hAnsi="Verdana"/>
                <w:sz w:val="22"/>
                <w:szCs w:val="22"/>
              </w:rPr>
            </w:pPr>
          </w:p>
          <w:p w:rsidR="00086DE9" w:rsidRPr="00D35CC4" w:rsidRDefault="00086DE9" w:rsidP="007F43EE">
            <w:pPr>
              <w:rPr>
                <w:rFonts w:ascii="Verdana" w:hAnsi="Verdana"/>
                <w:sz w:val="22"/>
                <w:szCs w:val="22"/>
              </w:rPr>
            </w:pPr>
          </w:p>
        </w:tc>
      </w:tr>
      <w:tr w:rsidR="00086DE9" w:rsidRPr="00D35CC4" w:rsidTr="003F552E">
        <w:tc>
          <w:tcPr>
            <w:tcW w:w="993" w:type="dxa"/>
            <w:tcBorders>
              <w:top w:val="single" w:sz="4" w:space="0" w:color="000000"/>
              <w:left w:val="single" w:sz="4" w:space="0" w:color="000000"/>
              <w:bottom w:val="single" w:sz="4" w:space="0" w:color="000000"/>
              <w:right w:val="single" w:sz="4" w:space="0" w:color="000000"/>
            </w:tcBorders>
          </w:tcPr>
          <w:p w:rsidR="00086DE9" w:rsidRPr="00D35CC4" w:rsidRDefault="00086DE9" w:rsidP="007F43EE">
            <w:pPr>
              <w:rPr>
                <w:rFonts w:ascii="Verdana" w:hAnsi="Verdana"/>
                <w:sz w:val="22"/>
                <w:szCs w:val="22"/>
              </w:rPr>
            </w:pPr>
            <w:r w:rsidRPr="00D35CC4">
              <w:rPr>
                <w:rFonts w:ascii="Verdana" w:hAnsi="Verdana"/>
                <w:sz w:val="22"/>
                <w:szCs w:val="22"/>
              </w:rPr>
              <w:t>5.3.7</w:t>
            </w:r>
          </w:p>
        </w:tc>
        <w:tc>
          <w:tcPr>
            <w:tcW w:w="2649" w:type="dxa"/>
            <w:tcBorders>
              <w:top w:val="single" w:sz="4" w:space="0" w:color="000000"/>
              <w:left w:val="single" w:sz="4" w:space="0" w:color="000000"/>
              <w:bottom w:val="single" w:sz="4" w:space="0" w:color="000000"/>
              <w:right w:val="single" w:sz="24" w:space="0" w:color="1F398D"/>
            </w:tcBorders>
          </w:tcPr>
          <w:p w:rsidR="00086DE9" w:rsidRPr="00D35CC4" w:rsidRDefault="00086DE9" w:rsidP="007F43EE">
            <w:pPr>
              <w:rPr>
                <w:rFonts w:ascii="Verdana" w:hAnsi="Verdana"/>
                <w:sz w:val="22"/>
                <w:szCs w:val="22"/>
              </w:rPr>
            </w:pPr>
            <w:r w:rsidRPr="00D35CC4">
              <w:rPr>
                <w:rFonts w:ascii="Verdana" w:eastAsia="Arial" w:hAnsi="Verdana" w:cs="Arial"/>
                <w:sz w:val="22"/>
                <w:szCs w:val="22"/>
              </w:rPr>
              <w:t>Name of ultimate parent company (if applicable)</w:t>
            </w:r>
          </w:p>
        </w:tc>
        <w:tc>
          <w:tcPr>
            <w:tcW w:w="6335" w:type="dxa"/>
            <w:gridSpan w:val="2"/>
            <w:tcBorders>
              <w:top w:val="single" w:sz="24" w:space="0" w:color="1F398D"/>
              <w:left w:val="single" w:sz="24" w:space="0" w:color="1F398D"/>
              <w:bottom w:val="single" w:sz="24" w:space="0" w:color="1F398D"/>
              <w:right w:val="single" w:sz="24" w:space="0" w:color="1F398D"/>
            </w:tcBorders>
          </w:tcPr>
          <w:p w:rsidR="00086DE9" w:rsidRPr="00D35CC4" w:rsidRDefault="00086DE9" w:rsidP="007F43EE">
            <w:pPr>
              <w:rPr>
                <w:rFonts w:ascii="Verdana" w:hAnsi="Verdana"/>
                <w:sz w:val="22"/>
                <w:szCs w:val="22"/>
              </w:rPr>
            </w:pPr>
          </w:p>
          <w:p w:rsidR="00086DE9" w:rsidRPr="00D35CC4" w:rsidRDefault="00086DE9" w:rsidP="007F43EE">
            <w:pPr>
              <w:rPr>
                <w:rFonts w:ascii="Verdana" w:hAnsi="Verdana"/>
                <w:sz w:val="22"/>
                <w:szCs w:val="22"/>
              </w:rPr>
            </w:pPr>
          </w:p>
        </w:tc>
      </w:tr>
      <w:tr w:rsidR="00086DE9" w:rsidRPr="00D35CC4" w:rsidTr="00A046F9">
        <w:trPr>
          <w:trHeight w:val="292"/>
        </w:trPr>
        <w:tc>
          <w:tcPr>
            <w:tcW w:w="993" w:type="dxa"/>
            <w:vMerge w:val="restart"/>
            <w:tcBorders>
              <w:top w:val="single" w:sz="4" w:space="0" w:color="000000"/>
              <w:left w:val="single" w:sz="4" w:space="0" w:color="000000"/>
              <w:bottom w:val="single" w:sz="4" w:space="0" w:color="000000"/>
              <w:right w:val="single" w:sz="4" w:space="0" w:color="000000"/>
            </w:tcBorders>
          </w:tcPr>
          <w:p w:rsidR="00086DE9" w:rsidRPr="00D35CC4" w:rsidRDefault="00086DE9" w:rsidP="007F43EE">
            <w:pPr>
              <w:rPr>
                <w:rFonts w:ascii="Verdana" w:hAnsi="Verdana"/>
                <w:sz w:val="22"/>
                <w:szCs w:val="22"/>
              </w:rPr>
            </w:pPr>
            <w:r w:rsidRPr="00D35CC4">
              <w:rPr>
                <w:rFonts w:ascii="Verdana" w:hAnsi="Verdana"/>
                <w:sz w:val="22"/>
                <w:szCs w:val="22"/>
              </w:rPr>
              <w:t>5.3.8</w:t>
            </w:r>
          </w:p>
        </w:tc>
        <w:tc>
          <w:tcPr>
            <w:tcW w:w="2649" w:type="dxa"/>
            <w:vMerge w:val="restart"/>
            <w:tcBorders>
              <w:top w:val="single" w:sz="4" w:space="0" w:color="000000"/>
              <w:left w:val="single" w:sz="4" w:space="0" w:color="000000"/>
              <w:bottom w:val="single" w:sz="4" w:space="0" w:color="000000"/>
              <w:right w:val="single" w:sz="4" w:space="0" w:color="000000"/>
            </w:tcBorders>
          </w:tcPr>
          <w:p w:rsidR="00086DE9" w:rsidRPr="00D35CC4" w:rsidRDefault="00086DE9" w:rsidP="007F43EE">
            <w:pPr>
              <w:rPr>
                <w:rFonts w:ascii="Verdana" w:hAnsi="Verdana"/>
                <w:sz w:val="22"/>
                <w:szCs w:val="22"/>
              </w:rPr>
            </w:pPr>
            <w:r w:rsidRPr="00D35CC4">
              <w:rPr>
                <w:rFonts w:ascii="Verdana" w:eastAsia="Arial" w:hAnsi="Verdana" w:cs="Arial"/>
                <w:sz w:val="22"/>
                <w:szCs w:val="22"/>
              </w:rPr>
              <w:t>Please mark ‘X’ in the relevant box to indicate your trading status</w:t>
            </w:r>
          </w:p>
        </w:tc>
        <w:tc>
          <w:tcPr>
            <w:tcW w:w="5148" w:type="dxa"/>
            <w:tcBorders>
              <w:top w:val="single" w:sz="24" w:space="0" w:color="1F398D"/>
              <w:left w:val="single" w:sz="4" w:space="0" w:color="000000"/>
              <w:bottom w:val="single" w:sz="6" w:space="0" w:color="000000" w:themeColor="text1"/>
              <w:right w:val="single" w:sz="24" w:space="0" w:color="1F398D"/>
            </w:tcBorders>
          </w:tcPr>
          <w:p w:rsidR="00086DE9" w:rsidRPr="00D35CC4" w:rsidRDefault="00086DE9" w:rsidP="007F43EE">
            <w:pPr>
              <w:rPr>
                <w:rFonts w:ascii="Verdana" w:hAnsi="Verdana"/>
                <w:sz w:val="22"/>
                <w:szCs w:val="22"/>
              </w:rPr>
            </w:pPr>
            <w:proofErr w:type="spellStart"/>
            <w:r w:rsidRPr="00D35CC4">
              <w:rPr>
                <w:rFonts w:ascii="Verdana" w:eastAsia="Arial" w:hAnsi="Verdana" w:cs="Arial"/>
                <w:sz w:val="22"/>
                <w:szCs w:val="22"/>
              </w:rPr>
              <w:t>i</w:t>
            </w:r>
            <w:proofErr w:type="spellEnd"/>
            <w:r w:rsidRPr="00D35CC4">
              <w:rPr>
                <w:rFonts w:ascii="Verdana" w:eastAsia="Arial" w:hAnsi="Verdana" w:cs="Arial"/>
                <w:sz w:val="22"/>
                <w:szCs w:val="22"/>
              </w:rPr>
              <w:t xml:space="preserve">) a public limited company                    </w:t>
            </w:r>
          </w:p>
        </w:tc>
        <w:tc>
          <w:tcPr>
            <w:tcW w:w="1187" w:type="dxa"/>
            <w:tcBorders>
              <w:top w:val="single" w:sz="24" w:space="0" w:color="1F398D"/>
              <w:left w:val="single" w:sz="24" w:space="0" w:color="1F398D"/>
              <w:bottom w:val="single" w:sz="24" w:space="0" w:color="1F398D"/>
              <w:right w:val="single" w:sz="24" w:space="0" w:color="1F398D"/>
            </w:tcBorders>
          </w:tcPr>
          <w:p w:rsidR="00086DE9" w:rsidRPr="00D35CC4" w:rsidRDefault="00B81DC0" w:rsidP="007514A4">
            <w:pPr>
              <w:tabs>
                <w:tab w:val="center" w:pos="4513"/>
                <w:tab w:val="right" w:pos="9026"/>
              </w:tabs>
              <w:jc w:val="center"/>
              <w:rPr>
                <w:rFonts w:ascii="Verdana" w:hAnsi="Verdana"/>
                <w:sz w:val="22"/>
                <w:szCs w:val="22"/>
              </w:rPr>
            </w:pPr>
            <w:sdt>
              <w:sdtPr>
                <w:rPr>
                  <w:rFonts w:ascii="Verdana" w:eastAsia="Arial" w:hAnsi="Verdana" w:cs="Arial"/>
                  <w:sz w:val="22"/>
                  <w:szCs w:val="22"/>
                </w:rPr>
                <w:id w:val="-836151632"/>
                <w14:checkbox>
                  <w14:checked w14:val="0"/>
                  <w14:checkedState w14:val="2612" w14:font="MS Gothic"/>
                  <w14:uncheckedState w14:val="2610" w14:font="MS Gothic"/>
                </w14:checkbox>
              </w:sdtPr>
              <w:sdtEndPr/>
              <w:sdtContent>
                <w:r w:rsidR="00086DE9" w:rsidRPr="00D35CC4">
                  <w:rPr>
                    <w:rFonts w:ascii="MS Gothic" w:eastAsia="MS Gothic" w:hAnsi="MS Gothic" w:cs="Arial"/>
                    <w:sz w:val="22"/>
                    <w:szCs w:val="22"/>
                  </w:rPr>
                  <w:t>☐</w:t>
                </w:r>
              </w:sdtContent>
            </w:sdt>
            <w:r w:rsidR="00086DE9" w:rsidRPr="00D35CC4">
              <w:rPr>
                <w:rFonts w:ascii="Verdana" w:hAnsi="Verdana"/>
                <w:sz w:val="22"/>
                <w:szCs w:val="22"/>
              </w:rPr>
              <w:t xml:space="preserve"> Yes</w:t>
            </w:r>
          </w:p>
        </w:tc>
      </w:tr>
      <w:tr w:rsidR="00A046F9" w:rsidRPr="00D35CC4" w:rsidTr="00A046F9">
        <w:trPr>
          <w:trHeight w:val="292"/>
        </w:trPr>
        <w:tc>
          <w:tcPr>
            <w:tcW w:w="993" w:type="dxa"/>
            <w:vMerge/>
            <w:tcBorders>
              <w:top w:val="single" w:sz="4" w:space="0" w:color="000000"/>
              <w:left w:val="single" w:sz="4" w:space="0" w:color="000000"/>
              <w:bottom w:val="single" w:sz="4" w:space="0" w:color="000000"/>
              <w:right w:val="single" w:sz="4" w:space="0" w:color="000000"/>
            </w:tcBorders>
          </w:tcPr>
          <w:p w:rsidR="00A046F9" w:rsidRPr="00D35CC4" w:rsidRDefault="00A046F9" w:rsidP="007F43EE">
            <w:pPr>
              <w:rPr>
                <w:rFonts w:ascii="Verdana" w:hAnsi="Verdana"/>
                <w:sz w:val="22"/>
                <w:szCs w:val="22"/>
              </w:rPr>
            </w:pPr>
          </w:p>
        </w:tc>
        <w:tc>
          <w:tcPr>
            <w:tcW w:w="2649" w:type="dxa"/>
            <w:vMerge/>
            <w:tcBorders>
              <w:top w:val="single" w:sz="4" w:space="0" w:color="000000"/>
              <w:left w:val="single" w:sz="4" w:space="0" w:color="000000"/>
              <w:bottom w:val="single" w:sz="4" w:space="0" w:color="000000"/>
              <w:right w:val="single" w:sz="4" w:space="0" w:color="000000"/>
            </w:tcBorders>
          </w:tcPr>
          <w:p w:rsidR="00A046F9" w:rsidRPr="00D35CC4" w:rsidRDefault="00A046F9" w:rsidP="007F43EE">
            <w:pPr>
              <w:rPr>
                <w:rFonts w:ascii="Verdana" w:hAnsi="Verdana"/>
                <w:sz w:val="22"/>
                <w:szCs w:val="22"/>
              </w:rPr>
            </w:pPr>
          </w:p>
        </w:tc>
        <w:tc>
          <w:tcPr>
            <w:tcW w:w="5148" w:type="dxa"/>
            <w:tcBorders>
              <w:top w:val="single" w:sz="6" w:space="0" w:color="000000" w:themeColor="text1"/>
              <w:left w:val="single" w:sz="4" w:space="0" w:color="000000"/>
              <w:bottom w:val="single" w:sz="4" w:space="0" w:color="000000"/>
              <w:right w:val="single" w:sz="24" w:space="0" w:color="1F398D"/>
            </w:tcBorders>
          </w:tcPr>
          <w:p w:rsidR="00A046F9" w:rsidRPr="00D35CC4" w:rsidRDefault="00A046F9" w:rsidP="00E62FA4">
            <w:pPr>
              <w:rPr>
                <w:rFonts w:ascii="Verdana" w:hAnsi="Verdana"/>
                <w:sz w:val="22"/>
                <w:szCs w:val="22"/>
              </w:rPr>
            </w:pPr>
            <w:r w:rsidRPr="00D35CC4">
              <w:rPr>
                <w:rFonts w:ascii="Verdana" w:eastAsia="Arial" w:hAnsi="Verdana" w:cs="Arial"/>
                <w:sz w:val="22"/>
                <w:szCs w:val="22"/>
              </w:rPr>
              <w:t>ii) a limited company</w:t>
            </w:r>
          </w:p>
        </w:tc>
        <w:tc>
          <w:tcPr>
            <w:tcW w:w="1187" w:type="dxa"/>
            <w:tcBorders>
              <w:top w:val="single" w:sz="24" w:space="0" w:color="1F398D"/>
              <w:left w:val="single" w:sz="24" w:space="0" w:color="1F398D"/>
              <w:bottom w:val="single" w:sz="24" w:space="0" w:color="1F398D"/>
              <w:right w:val="single" w:sz="24" w:space="0" w:color="1F398D"/>
            </w:tcBorders>
          </w:tcPr>
          <w:p w:rsidR="00A046F9" w:rsidRPr="00D35CC4" w:rsidRDefault="00B81DC0" w:rsidP="00E62FA4">
            <w:pPr>
              <w:jc w:val="center"/>
              <w:rPr>
                <w:rFonts w:ascii="Verdana" w:hAnsi="Verdana"/>
                <w:sz w:val="22"/>
                <w:szCs w:val="22"/>
              </w:rPr>
            </w:pPr>
            <w:sdt>
              <w:sdtPr>
                <w:rPr>
                  <w:rFonts w:ascii="Verdana" w:eastAsia="Arial" w:hAnsi="Verdana" w:cs="Arial"/>
                  <w:sz w:val="22"/>
                  <w:szCs w:val="22"/>
                </w:rPr>
                <w:id w:val="2095665040"/>
                <w14:checkbox>
                  <w14:checked w14:val="0"/>
                  <w14:checkedState w14:val="2612" w14:font="MS Gothic"/>
                  <w14:uncheckedState w14:val="2610" w14:font="MS Gothic"/>
                </w14:checkbox>
              </w:sdtPr>
              <w:sdtEndPr/>
              <w:sdtContent>
                <w:r w:rsidR="00A046F9" w:rsidRPr="00D35CC4">
                  <w:rPr>
                    <w:rFonts w:ascii="MS Gothic" w:eastAsia="MS Gothic" w:hAnsi="MS Gothic" w:cs="Arial"/>
                    <w:sz w:val="22"/>
                    <w:szCs w:val="22"/>
                  </w:rPr>
                  <w:t>☐</w:t>
                </w:r>
              </w:sdtContent>
            </w:sdt>
            <w:r w:rsidR="00A046F9" w:rsidRPr="00D35CC4">
              <w:rPr>
                <w:rFonts w:ascii="Verdana" w:hAnsi="Verdana"/>
                <w:sz w:val="22"/>
                <w:szCs w:val="22"/>
              </w:rPr>
              <w:t xml:space="preserve"> Yes</w:t>
            </w:r>
          </w:p>
        </w:tc>
      </w:tr>
      <w:tr w:rsidR="00A046F9" w:rsidRPr="00D35CC4" w:rsidTr="00086DE9">
        <w:trPr>
          <w:trHeight w:val="241"/>
        </w:trPr>
        <w:tc>
          <w:tcPr>
            <w:tcW w:w="993" w:type="dxa"/>
            <w:vMerge/>
            <w:tcBorders>
              <w:top w:val="single" w:sz="4" w:space="0" w:color="000000"/>
              <w:left w:val="single" w:sz="4" w:space="0" w:color="000000"/>
              <w:bottom w:val="single" w:sz="4" w:space="0" w:color="000000"/>
              <w:right w:val="single" w:sz="4" w:space="0" w:color="000000"/>
            </w:tcBorders>
          </w:tcPr>
          <w:p w:rsidR="00A046F9" w:rsidRPr="00D35CC4" w:rsidRDefault="00A046F9" w:rsidP="007F43EE">
            <w:pPr>
              <w:rPr>
                <w:rFonts w:ascii="Verdana" w:hAnsi="Verdana"/>
                <w:sz w:val="22"/>
                <w:szCs w:val="22"/>
              </w:rPr>
            </w:pPr>
          </w:p>
        </w:tc>
        <w:tc>
          <w:tcPr>
            <w:tcW w:w="2649" w:type="dxa"/>
            <w:vMerge/>
            <w:tcBorders>
              <w:top w:val="single" w:sz="4" w:space="0" w:color="000000"/>
              <w:left w:val="single" w:sz="4" w:space="0" w:color="000000"/>
              <w:bottom w:val="single" w:sz="4" w:space="0" w:color="000000"/>
              <w:right w:val="single" w:sz="4" w:space="0" w:color="000000"/>
            </w:tcBorders>
          </w:tcPr>
          <w:p w:rsidR="00A046F9" w:rsidRPr="00D35CC4" w:rsidRDefault="00A046F9" w:rsidP="007F43EE">
            <w:pPr>
              <w:rPr>
                <w:rFonts w:ascii="Verdana" w:hAnsi="Verdana"/>
                <w:sz w:val="22"/>
                <w:szCs w:val="22"/>
              </w:rPr>
            </w:pPr>
          </w:p>
        </w:tc>
        <w:tc>
          <w:tcPr>
            <w:tcW w:w="5148" w:type="dxa"/>
            <w:tcBorders>
              <w:top w:val="single" w:sz="4" w:space="0" w:color="000000"/>
              <w:left w:val="single" w:sz="4" w:space="0" w:color="000000"/>
              <w:bottom w:val="single" w:sz="4" w:space="0" w:color="000000"/>
              <w:right w:val="single" w:sz="24" w:space="0" w:color="1F398D"/>
            </w:tcBorders>
          </w:tcPr>
          <w:p w:rsidR="00A046F9" w:rsidRPr="00D35CC4" w:rsidRDefault="00A046F9" w:rsidP="00E62FA4">
            <w:pPr>
              <w:rPr>
                <w:rFonts w:ascii="Verdana" w:hAnsi="Verdana"/>
                <w:sz w:val="22"/>
                <w:szCs w:val="22"/>
              </w:rPr>
            </w:pPr>
            <w:r w:rsidRPr="00D35CC4">
              <w:rPr>
                <w:rFonts w:ascii="Verdana" w:eastAsia="Arial" w:hAnsi="Verdana" w:cs="Arial"/>
                <w:sz w:val="22"/>
                <w:szCs w:val="22"/>
              </w:rPr>
              <w:t>iii) a limited liability partnership</w:t>
            </w:r>
          </w:p>
        </w:tc>
        <w:tc>
          <w:tcPr>
            <w:tcW w:w="1187" w:type="dxa"/>
            <w:tcBorders>
              <w:top w:val="single" w:sz="24" w:space="0" w:color="1F398D"/>
              <w:left w:val="single" w:sz="24" w:space="0" w:color="1F398D"/>
              <w:bottom w:val="single" w:sz="24" w:space="0" w:color="1F398D"/>
              <w:right w:val="single" w:sz="24" w:space="0" w:color="1F398D"/>
            </w:tcBorders>
          </w:tcPr>
          <w:p w:rsidR="00A046F9" w:rsidRPr="00D35CC4" w:rsidRDefault="00B81DC0" w:rsidP="00E62FA4">
            <w:pPr>
              <w:tabs>
                <w:tab w:val="center" w:pos="4513"/>
                <w:tab w:val="right" w:pos="9026"/>
              </w:tabs>
              <w:jc w:val="center"/>
              <w:rPr>
                <w:rFonts w:ascii="Verdana" w:hAnsi="Verdana"/>
                <w:sz w:val="22"/>
                <w:szCs w:val="22"/>
              </w:rPr>
            </w:pPr>
            <w:sdt>
              <w:sdtPr>
                <w:rPr>
                  <w:rFonts w:ascii="Verdana" w:eastAsia="Arial" w:hAnsi="Verdana" w:cs="Arial"/>
                  <w:sz w:val="22"/>
                  <w:szCs w:val="22"/>
                </w:rPr>
                <w:id w:val="-970137515"/>
                <w14:checkbox>
                  <w14:checked w14:val="0"/>
                  <w14:checkedState w14:val="2612" w14:font="MS Gothic"/>
                  <w14:uncheckedState w14:val="2610" w14:font="MS Gothic"/>
                </w14:checkbox>
              </w:sdtPr>
              <w:sdtEndPr/>
              <w:sdtContent>
                <w:r w:rsidR="00A046F9" w:rsidRPr="00D35CC4">
                  <w:rPr>
                    <w:rFonts w:ascii="MS Gothic" w:eastAsia="MS Gothic" w:hAnsi="MS Gothic" w:cs="Arial"/>
                    <w:sz w:val="22"/>
                    <w:szCs w:val="22"/>
                  </w:rPr>
                  <w:t>☐</w:t>
                </w:r>
              </w:sdtContent>
            </w:sdt>
            <w:r w:rsidR="00A046F9" w:rsidRPr="00D35CC4">
              <w:rPr>
                <w:rFonts w:ascii="Verdana" w:hAnsi="Verdana"/>
                <w:sz w:val="22"/>
                <w:szCs w:val="22"/>
              </w:rPr>
              <w:t xml:space="preserve"> Yes</w:t>
            </w:r>
          </w:p>
        </w:tc>
      </w:tr>
      <w:tr w:rsidR="00A046F9" w:rsidRPr="00D35CC4" w:rsidTr="00086DE9">
        <w:trPr>
          <w:trHeight w:val="233"/>
        </w:trPr>
        <w:tc>
          <w:tcPr>
            <w:tcW w:w="993" w:type="dxa"/>
            <w:vMerge/>
            <w:tcBorders>
              <w:top w:val="single" w:sz="4" w:space="0" w:color="000000"/>
              <w:left w:val="single" w:sz="4" w:space="0" w:color="000000"/>
              <w:bottom w:val="single" w:sz="4" w:space="0" w:color="000000"/>
              <w:right w:val="single" w:sz="4" w:space="0" w:color="000000"/>
            </w:tcBorders>
          </w:tcPr>
          <w:p w:rsidR="00A046F9" w:rsidRPr="00D35CC4" w:rsidRDefault="00A046F9" w:rsidP="007F43EE">
            <w:pPr>
              <w:rPr>
                <w:rFonts w:ascii="Verdana" w:hAnsi="Verdana"/>
                <w:sz w:val="22"/>
                <w:szCs w:val="22"/>
              </w:rPr>
            </w:pPr>
          </w:p>
        </w:tc>
        <w:tc>
          <w:tcPr>
            <w:tcW w:w="2649" w:type="dxa"/>
            <w:vMerge/>
            <w:tcBorders>
              <w:top w:val="single" w:sz="4" w:space="0" w:color="000000"/>
              <w:left w:val="single" w:sz="4" w:space="0" w:color="000000"/>
              <w:bottom w:val="single" w:sz="4" w:space="0" w:color="000000"/>
              <w:right w:val="single" w:sz="4" w:space="0" w:color="000000"/>
            </w:tcBorders>
          </w:tcPr>
          <w:p w:rsidR="00A046F9" w:rsidRPr="00D35CC4" w:rsidRDefault="00A046F9" w:rsidP="007F43EE">
            <w:pPr>
              <w:rPr>
                <w:rFonts w:ascii="Verdana" w:hAnsi="Verdana"/>
                <w:sz w:val="22"/>
                <w:szCs w:val="22"/>
              </w:rPr>
            </w:pPr>
          </w:p>
        </w:tc>
        <w:tc>
          <w:tcPr>
            <w:tcW w:w="5148" w:type="dxa"/>
            <w:tcBorders>
              <w:top w:val="single" w:sz="4" w:space="0" w:color="000000"/>
              <w:left w:val="single" w:sz="4" w:space="0" w:color="000000"/>
              <w:bottom w:val="single" w:sz="4" w:space="0" w:color="000000"/>
              <w:right w:val="single" w:sz="24" w:space="0" w:color="1F398D"/>
            </w:tcBorders>
          </w:tcPr>
          <w:p w:rsidR="00A046F9" w:rsidRPr="00D35CC4" w:rsidRDefault="00A046F9" w:rsidP="00E62FA4">
            <w:pPr>
              <w:rPr>
                <w:rFonts w:ascii="Verdana" w:hAnsi="Verdana"/>
                <w:sz w:val="22"/>
                <w:szCs w:val="22"/>
              </w:rPr>
            </w:pPr>
            <w:r w:rsidRPr="00D35CC4">
              <w:rPr>
                <w:rFonts w:ascii="Verdana" w:eastAsia="Arial" w:hAnsi="Verdana" w:cs="Arial"/>
                <w:sz w:val="22"/>
                <w:szCs w:val="22"/>
              </w:rPr>
              <w:t>iv) other partnership</w:t>
            </w:r>
          </w:p>
        </w:tc>
        <w:tc>
          <w:tcPr>
            <w:tcW w:w="1187" w:type="dxa"/>
            <w:tcBorders>
              <w:top w:val="single" w:sz="24" w:space="0" w:color="1F398D"/>
              <w:left w:val="single" w:sz="24" w:space="0" w:color="1F398D"/>
              <w:bottom w:val="single" w:sz="24" w:space="0" w:color="1F398D"/>
              <w:right w:val="single" w:sz="24" w:space="0" w:color="1F398D"/>
            </w:tcBorders>
          </w:tcPr>
          <w:p w:rsidR="00A046F9" w:rsidRPr="00D35CC4" w:rsidRDefault="00B81DC0" w:rsidP="00E62FA4">
            <w:pPr>
              <w:jc w:val="center"/>
              <w:rPr>
                <w:rFonts w:ascii="Verdana" w:hAnsi="Verdana"/>
                <w:sz w:val="22"/>
                <w:szCs w:val="22"/>
              </w:rPr>
            </w:pPr>
            <w:sdt>
              <w:sdtPr>
                <w:rPr>
                  <w:rFonts w:ascii="Verdana" w:eastAsia="Arial" w:hAnsi="Verdana" w:cs="Arial"/>
                  <w:sz w:val="22"/>
                  <w:szCs w:val="22"/>
                </w:rPr>
                <w:id w:val="-295367706"/>
                <w14:checkbox>
                  <w14:checked w14:val="0"/>
                  <w14:checkedState w14:val="2612" w14:font="MS Gothic"/>
                  <w14:uncheckedState w14:val="2610" w14:font="MS Gothic"/>
                </w14:checkbox>
              </w:sdtPr>
              <w:sdtEndPr/>
              <w:sdtContent>
                <w:r w:rsidR="00A046F9" w:rsidRPr="00D35CC4">
                  <w:rPr>
                    <w:rFonts w:ascii="MS Gothic" w:eastAsia="MS Gothic" w:hAnsi="MS Gothic" w:cs="Arial"/>
                    <w:sz w:val="22"/>
                    <w:szCs w:val="22"/>
                  </w:rPr>
                  <w:t>☐</w:t>
                </w:r>
              </w:sdtContent>
            </w:sdt>
            <w:r w:rsidR="00A046F9" w:rsidRPr="00D35CC4">
              <w:rPr>
                <w:rFonts w:ascii="Verdana" w:hAnsi="Verdana"/>
                <w:sz w:val="22"/>
                <w:szCs w:val="22"/>
              </w:rPr>
              <w:t xml:space="preserve"> Yes</w:t>
            </w:r>
          </w:p>
        </w:tc>
      </w:tr>
      <w:tr w:rsidR="00A046F9" w:rsidRPr="00D35CC4" w:rsidTr="00086DE9">
        <w:trPr>
          <w:trHeight w:val="229"/>
        </w:trPr>
        <w:tc>
          <w:tcPr>
            <w:tcW w:w="993" w:type="dxa"/>
            <w:vMerge/>
            <w:tcBorders>
              <w:top w:val="single" w:sz="4" w:space="0" w:color="000000"/>
              <w:left w:val="single" w:sz="4" w:space="0" w:color="000000"/>
              <w:bottom w:val="single" w:sz="4" w:space="0" w:color="000000"/>
              <w:right w:val="single" w:sz="4" w:space="0" w:color="000000"/>
            </w:tcBorders>
          </w:tcPr>
          <w:p w:rsidR="00A046F9" w:rsidRPr="00D35CC4" w:rsidRDefault="00A046F9" w:rsidP="007F43EE">
            <w:pPr>
              <w:rPr>
                <w:rFonts w:ascii="Verdana" w:hAnsi="Verdana"/>
                <w:sz w:val="22"/>
                <w:szCs w:val="22"/>
              </w:rPr>
            </w:pPr>
          </w:p>
        </w:tc>
        <w:tc>
          <w:tcPr>
            <w:tcW w:w="2649" w:type="dxa"/>
            <w:vMerge/>
            <w:tcBorders>
              <w:top w:val="single" w:sz="4" w:space="0" w:color="000000"/>
              <w:left w:val="single" w:sz="4" w:space="0" w:color="000000"/>
              <w:bottom w:val="single" w:sz="4" w:space="0" w:color="000000"/>
              <w:right w:val="single" w:sz="4" w:space="0" w:color="000000"/>
            </w:tcBorders>
          </w:tcPr>
          <w:p w:rsidR="00A046F9" w:rsidRPr="00D35CC4" w:rsidRDefault="00A046F9" w:rsidP="007F43EE">
            <w:pPr>
              <w:rPr>
                <w:rFonts w:ascii="Verdana" w:hAnsi="Verdana"/>
                <w:sz w:val="22"/>
                <w:szCs w:val="22"/>
              </w:rPr>
            </w:pPr>
          </w:p>
        </w:tc>
        <w:tc>
          <w:tcPr>
            <w:tcW w:w="5148" w:type="dxa"/>
            <w:tcBorders>
              <w:top w:val="single" w:sz="4" w:space="0" w:color="000000"/>
              <w:left w:val="single" w:sz="4" w:space="0" w:color="000000"/>
              <w:bottom w:val="single" w:sz="4" w:space="0" w:color="000000"/>
              <w:right w:val="single" w:sz="24" w:space="0" w:color="1F398D"/>
            </w:tcBorders>
          </w:tcPr>
          <w:p w:rsidR="00A046F9" w:rsidRPr="00D35CC4" w:rsidRDefault="00A046F9" w:rsidP="00E62FA4">
            <w:pPr>
              <w:rPr>
                <w:rFonts w:ascii="Verdana" w:hAnsi="Verdana"/>
                <w:sz w:val="22"/>
                <w:szCs w:val="22"/>
              </w:rPr>
            </w:pPr>
            <w:r w:rsidRPr="00D35CC4">
              <w:rPr>
                <w:rFonts w:ascii="Verdana" w:eastAsia="Arial" w:hAnsi="Verdana" w:cs="Arial"/>
                <w:sz w:val="22"/>
                <w:szCs w:val="22"/>
              </w:rPr>
              <w:t>v) sole trader</w:t>
            </w:r>
          </w:p>
        </w:tc>
        <w:tc>
          <w:tcPr>
            <w:tcW w:w="1187" w:type="dxa"/>
            <w:tcBorders>
              <w:top w:val="single" w:sz="24" w:space="0" w:color="1F398D"/>
              <w:left w:val="single" w:sz="24" w:space="0" w:color="1F398D"/>
              <w:bottom w:val="single" w:sz="24" w:space="0" w:color="1F398D"/>
              <w:right w:val="single" w:sz="24" w:space="0" w:color="1F398D"/>
            </w:tcBorders>
          </w:tcPr>
          <w:p w:rsidR="00A046F9" w:rsidRPr="00D35CC4" w:rsidRDefault="00B81DC0" w:rsidP="00E62FA4">
            <w:pPr>
              <w:tabs>
                <w:tab w:val="center" w:pos="4513"/>
                <w:tab w:val="right" w:pos="9026"/>
              </w:tabs>
              <w:jc w:val="center"/>
              <w:rPr>
                <w:rFonts w:ascii="Verdana" w:hAnsi="Verdana"/>
                <w:sz w:val="22"/>
                <w:szCs w:val="22"/>
              </w:rPr>
            </w:pPr>
            <w:sdt>
              <w:sdtPr>
                <w:rPr>
                  <w:rFonts w:ascii="Verdana" w:eastAsia="Arial" w:hAnsi="Verdana" w:cs="Arial"/>
                  <w:sz w:val="22"/>
                  <w:szCs w:val="22"/>
                </w:rPr>
                <w:id w:val="-123769589"/>
                <w14:checkbox>
                  <w14:checked w14:val="0"/>
                  <w14:checkedState w14:val="2612" w14:font="MS Gothic"/>
                  <w14:uncheckedState w14:val="2610" w14:font="MS Gothic"/>
                </w14:checkbox>
              </w:sdtPr>
              <w:sdtEndPr/>
              <w:sdtContent>
                <w:r w:rsidR="00A046F9" w:rsidRPr="00D35CC4">
                  <w:rPr>
                    <w:rFonts w:ascii="MS Gothic" w:eastAsia="MS Gothic" w:hAnsi="MS Gothic" w:cs="Arial"/>
                    <w:sz w:val="22"/>
                    <w:szCs w:val="22"/>
                  </w:rPr>
                  <w:t>☐</w:t>
                </w:r>
              </w:sdtContent>
            </w:sdt>
            <w:r w:rsidR="00A046F9" w:rsidRPr="00D35CC4">
              <w:rPr>
                <w:rFonts w:ascii="Verdana" w:hAnsi="Verdana"/>
                <w:sz w:val="22"/>
                <w:szCs w:val="22"/>
              </w:rPr>
              <w:t xml:space="preserve"> Yes</w:t>
            </w:r>
          </w:p>
        </w:tc>
      </w:tr>
      <w:tr w:rsidR="00A046F9" w:rsidRPr="00D35CC4" w:rsidTr="00A046F9">
        <w:trPr>
          <w:trHeight w:val="305"/>
        </w:trPr>
        <w:tc>
          <w:tcPr>
            <w:tcW w:w="993" w:type="dxa"/>
            <w:vMerge/>
            <w:tcBorders>
              <w:top w:val="single" w:sz="4" w:space="0" w:color="000000"/>
              <w:left w:val="single" w:sz="4" w:space="0" w:color="000000"/>
              <w:bottom w:val="single" w:sz="4" w:space="0" w:color="000000"/>
              <w:right w:val="single" w:sz="4" w:space="0" w:color="000000"/>
            </w:tcBorders>
          </w:tcPr>
          <w:p w:rsidR="00A046F9" w:rsidRPr="00D35CC4" w:rsidRDefault="00A046F9" w:rsidP="007F43EE">
            <w:pPr>
              <w:rPr>
                <w:rFonts w:ascii="Verdana" w:hAnsi="Verdana"/>
                <w:sz w:val="22"/>
                <w:szCs w:val="22"/>
              </w:rPr>
            </w:pPr>
          </w:p>
        </w:tc>
        <w:tc>
          <w:tcPr>
            <w:tcW w:w="2649" w:type="dxa"/>
            <w:vMerge/>
            <w:tcBorders>
              <w:top w:val="single" w:sz="4" w:space="0" w:color="000000"/>
              <w:left w:val="single" w:sz="4" w:space="0" w:color="000000"/>
              <w:bottom w:val="single" w:sz="4" w:space="0" w:color="000000"/>
              <w:right w:val="single" w:sz="4" w:space="0" w:color="000000"/>
            </w:tcBorders>
          </w:tcPr>
          <w:p w:rsidR="00A046F9" w:rsidRPr="00D35CC4" w:rsidRDefault="00A046F9" w:rsidP="007F43EE">
            <w:pPr>
              <w:rPr>
                <w:rFonts w:ascii="Verdana" w:hAnsi="Verdana"/>
                <w:sz w:val="22"/>
                <w:szCs w:val="22"/>
              </w:rPr>
            </w:pPr>
          </w:p>
        </w:tc>
        <w:tc>
          <w:tcPr>
            <w:tcW w:w="5148" w:type="dxa"/>
            <w:tcBorders>
              <w:top w:val="single" w:sz="4" w:space="0" w:color="000000"/>
              <w:left w:val="single" w:sz="4" w:space="0" w:color="000000"/>
              <w:bottom w:val="single" w:sz="24" w:space="0" w:color="1F398D"/>
              <w:right w:val="single" w:sz="24" w:space="0" w:color="1F398D"/>
            </w:tcBorders>
          </w:tcPr>
          <w:p w:rsidR="00A046F9" w:rsidRPr="00D35CC4" w:rsidRDefault="00A046F9" w:rsidP="00E62FA4">
            <w:pPr>
              <w:rPr>
                <w:rFonts w:ascii="Verdana" w:hAnsi="Verdana"/>
                <w:sz w:val="22"/>
                <w:szCs w:val="22"/>
              </w:rPr>
            </w:pPr>
            <w:r w:rsidRPr="00D35CC4">
              <w:rPr>
                <w:rFonts w:ascii="Verdana" w:eastAsia="Arial" w:hAnsi="Verdana" w:cs="Arial"/>
                <w:sz w:val="22"/>
                <w:szCs w:val="22"/>
              </w:rPr>
              <w:t>vi) other (please specify below)</w:t>
            </w:r>
          </w:p>
        </w:tc>
        <w:tc>
          <w:tcPr>
            <w:tcW w:w="1187" w:type="dxa"/>
            <w:tcBorders>
              <w:top w:val="single" w:sz="24" w:space="0" w:color="1F398D"/>
              <w:left w:val="single" w:sz="24" w:space="0" w:color="1F398D"/>
              <w:bottom w:val="single" w:sz="24" w:space="0" w:color="1F398D"/>
              <w:right w:val="single" w:sz="24" w:space="0" w:color="1F398D"/>
            </w:tcBorders>
          </w:tcPr>
          <w:p w:rsidR="00A046F9" w:rsidRPr="00D35CC4" w:rsidRDefault="00B81DC0" w:rsidP="00E62FA4">
            <w:pPr>
              <w:jc w:val="center"/>
              <w:rPr>
                <w:rFonts w:ascii="Verdana" w:hAnsi="Verdana"/>
                <w:sz w:val="22"/>
                <w:szCs w:val="22"/>
              </w:rPr>
            </w:pPr>
            <w:sdt>
              <w:sdtPr>
                <w:rPr>
                  <w:rFonts w:ascii="Verdana" w:eastAsia="Arial" w:hAnsi="Verdana" w:cs="Arial"/>
                  <w:sz w:val="22"/>
                  <w:szCs w:val="22"/>
                </w:rPr>
                <w:id w:val="-1389333732"/>
                <w14:checkbox>
                  <w14:checked w14:val="0"/>
                  <w14:checkedState w14:val="2612" w14:font="MS Gothic"/>
                  <w14:uncheckedState w14:val="2610" w14:font="MS Gothic"/>
                </w14:checkbox>
              </w:sdtPr>
              <w:sdtEndPr/>
              <w:sdtContent>
                <w:r w:rsidR="00A046F9" w:rsidRPr="00D35CC4">
                  <w:rPr>
                    <w:rFonts w:ascii="MS Gothic" w:eastAsia="MS Gothic" w:hAnsi="MS Gothic" w:cs="Arial"/>
                    <w:sz w:val="22"/>
                    <w:szCs w:val="22"/>
                  </w:rPr>
                  <w:t>☐</w:t>
                </w:r>
              </w:sdtContent>
            </w:sdt>
            <w:r w:rsidR="00A046F9" w:rsidRPr="00D35CC4">
              <w:rPr>
                <w:rFonts w:ascii="Verdana" w:hAnsi="Verdana"/>
                <w:sz w:val="22"/>
                <w:szCs w:val="22"/>
              </w:rPr>
              <w:t xml:space="preserve"> Yes</w:t>
            </w:r>
          </w:p>
        </w:tc>
      </w:tr>
      <w:tr w:rsidR="00A046F9" w:rsidRPr="00D35CC4" w:rsidTr="00A046F9">
        <w:trPr>
          <w:trHeight w:val="232"/>
        </w:trPr>
        <w:tc>
          <w:tcPr>
            <w:tcW w:w="993" w:type="dxa"/>
            <w:vMerge/>
            <w:tcBorders>
              <w:top w:val="single" w:sz="4" w:space="0" w:color="000000"/>
              <w:left w:val="single" w:sz="4" w:space="0" w:color="000000"/>
              <w:bottom w:val="single" w:sz="4" w:space="0" w:color="000000"/>
              <w:right w:val="single" w:sz="4" w:space="0" w:color="000000"/>
            </w:tcBorders>
          </w:tcPr>
          <w:p w:rsidR="00A046F9" w:rsidRPr="00D35CC4" w:rsidRDefault="00A046F9" w:rsidP="007F43EE">
            <w:pPr>
              <w:rPr>
                <w:rFonts w:ascii="Verdana" w:hAnsi="Verdana"/>
                <w:sz w:val="22"/>
                <w:szCs w:val="22"/>
              </w:rPr>
            </w:pPr>
          </w:p>
        </w:tc>
        <w:tc>
          <w:tcPr>
            <w:tcW w:w="2649" w:type="dxa"/>
            <w:vMerge/>
            <w:tcBorders>
              <w:top w:val="single" w:sz="4" w:space="0" w:color="000000"/>
              <w:left w:val="single" w:sz="4" w:space="0" w:color="000000"/>
              <w:bottom w:val="single" w:sz="4" w:space="0" w:color="000000"/>
              <w:right w:val="single" w:sz="24" w:space="0" w:color="1F398D"/>
            </w:tcBorders>
          </w:tcPr>
          <w:p w:rsidR="00A046F9" w:rsidRPr="00D35CC4" w:rsidRDefault="00A046F9" w:rsidP="007F43EE">
            <w:pPr>
              <w:rPr>
                <w:rFonts w:ascii="Verdana" w:hAnsi="Verdana"/>
                <w:sz w:val="22"/>
                <w:szCs w:val="22"/>
              </w:rPr>
            </w:pPr>
          </w:p>
        </w:tc>
        <w:tc>
          <w:tcPr>
            <w:tcW w:w="6335" w:type="dxa"/>
            <w:gridSpan w:val="2"/>
            <w:tcBorders>
              <w:top w:val="single" w:sz="24" w:space="0" w:color="1F398D"/>
              <w:left w:val="single" w:sz="24" w:space="0" w:color="1F398D"/>
              <w:bottom w:val="single" w:sz="24" w:space="0" w:color="1F398D"/>
              <w:right w:val="single" w:sz="24" w:space="0" w:color="1F398D"/>
            </w:tcBorders>
          </w:tcPr>
          <w:p w:rsidR="00A046F9" w:rsidRPr="00D35CC4" w:rsidRDefault="00A046F9" w:rsidP="00A046F9">
            <w:pPr>
              <w:rPr>
                <w:rFonts w:ascii="Verdana" w:hAnsi="Verdana"/>
                <w:sz w:val="22"/>
                <w:szCs w:val="22"/>
              </w:rPr>
            </w:pPr>
          </w:p>
        </w:tc>
      </w:tr>
      <w:tr w:rsidR="00A046F9" w:rsidRPr="00D35CC4" w:rsidTr="00A046F9">
        <w:trPr>
          <w:trHeight w:val="580"/>
        </w:trPr>
        <w:tc>
          <w:tcPr>
            <w:tcW w:w="993" w:type="dxa"/>
            <w:vMerge w:val="restart"/>
            <w:tcBorders>
              <w:top w:val="single" w:sz="4" w:space="0" w:color="000000"/>
              <w:left w:val="single" w:sz="4" w:space="0" w:color="000000"/>
              <w:bottom w:val="single" w:sz="4" w:space="0" w:color="000000"/>
              <w:right w:val="single" w:sz="4" w:space="0" w:color="000000"/>
            </w:tcBorders>
          </w:tcPr>
          <w:p w:rsidR="00A046F9" w:rsidRPr="00D35CC4" w:rsidRDefault="00A046F9" w:rsidP="007F43EE">
            <w:pPr>
              <w:rPr>
                <w:rFonts w:ascii="Verdana" w:hAnsi="Verdana"/>
                <w:sz w:val="22"/>
                <w:szCs w:val="22"/>
              </w:rPr>
            </w:pPr>
            <w:r w:rsidRPr="00D35CC4">
              <w:rPr>
                <w:rFonts w:ascii="Verdana" w:hAnsi="Verdana"/>
                <w:sz w:val="22"/>
                <w:szCs w:val="22"/>
              </w:rPr>
              <w:t>5.3.9</w:t>
            </w:r>
          </w:p>
        </w:tc>
        <w:tc>
          <w:tcPr>
            <w:tcW w:w="2649" w:type="dxa"/>
            <w:vMerge w:val="restart"/>
            <w:tcBorders>
              <w:top w:val="single" w:sz="4" w:space="0" w:color="000000"/>
              <w:left w:val="single" w:sz="4" w:space="0" w:color="000000"/>
              <w:bottom w:val="single" w:sz="4" w:space="0" w:color="000000"/>
              <w:right w:val="single" w:sz="4" w:space="0" w:color="000000"/>
            </w:tcBorders>
          </w:tcPr>
          <w:p w:rsidR="00A046F9" w:rsidRPr="00D35CC4" w:rsidRDefault="00A046F9" w:rsidP="00086DE9">
            <w:pPr>
              <w:rPr>
                <w:rFonts w:ascii="Verdana" w:hAnsi="Verdana"/>
                <w:sz w:val="22"/>
                <w:szCs w:val="22"/>
              </w:rPr>
            </w:pPr>
            <w:r w:rsidRPr="00D35CC4">
              <w:rPr>
                <w:rFonts w:ascii="Verdana" w:eastAsia="Arial" w:hAnsi="Verdana" w:cs="Arial"/>
                <w:sz w:val="22"/>
                <w:szCs w:val="22"/>
              </w:rPr>
              <w:t>Please mark ‘X’ in the relevant boxes to indicate whether any of the following classifications apply to you</w:t>
            </w:r>
          </w:p>
        </w:tc>
        <w:tc>
          <w:tcPr>
            <w:tcW w:w="5148" w:type="dxa"/>
            <w:tcBorders>
              <w:top w:val="single" w:sz="24" w:space="0" w:color="1F398D"/>
              <w:left w:val="single" w:sz="4" w:space="0" w:color="000000"/>
              <w:bottom w:val="single" w:sz="4" w:space="0" w:color="000000"/>
              <w:right w:val="single" w:sz="24" w:space="0" w:color="1F398D"/>
            </w:tcBorders>
          </w:tcPr>
          <w:p w:rsidR="00A046F9" w:rsidRPr="00D35CC4" w:rsidRDefault="00A046F9" w:rsidP="007F43EE">
            <w:pPr>
              <w:rPr>
                <w:rFonts w:ascii="Verdana" w:hAnsi="Verdana"/>
                <w:sz w:val="22"/>
                <w:szCs w:val="22"/>
              </w:rPr>
            </w:pPr>
            <w:proofErr w:type="spellStart"/>
            <w:r w:rsidRPr="00D35CC4">
              <w:rPr>
                <w:rFonts w:ascii="Verdana" w:eastAsia="Arial" w:hAnsi="Verdana" w:cs="Arial"/>
                <w:sz w:val="22"/>
                <w:szCs w:val="22"/>
              </w:rPr>
              <w:t>i</w:t>
            </w:r>
            <w:proofErr w:type="spellEnd"/>
            <w:r w:rsidRPr="00D35CC4">
              <w:rPr>
                <w:rFonts w:ascii="Verdana" w:eastAsia="Arial" w:hAnsi="Verdana" w:cs="Arial"/>
                <w:sz w:val="22"/>
                <w:szCs w:val="22"/>
              </w:rPr>
              <w:t>)Voluntary, Community and Social Enterprise (VCSE)</w:t>
            </w:r>
          </w:p>
        </w:tc>
        <w:tc>
          <w:tcPr>
            <w:tcW w:w="1187" w:type="dxa"/>
            <w:tcBorders>
              <w:top w:val="single" w:sz="24" w:space="0" w:color="1F398D"/>
              <w:left w:val="single" w:sz="24" w:space="0" w:color="1F398D"/>
              <w:bottom w:val="single" w:sz="24" w:space="0" w:color="1F398D"/>
              <w:right w:val="single" w:sz="24" w:space="0" w:color="1F398D"/>
            </w:tcBorders>
          </w:tcPr>
          <w:p w:rsidR="00A046F9" w:rsidRPr="00D35CC4" w:rsidRDefault="00B81DC0" w:rsidP="007514A4">
            <w:pPr>
              <w:jc w:val="center"/>
              <w:rPr>
                <w:rFonts w:ascii="Verdana" w:hAnsi="Verdana"/>
                <w:sz w:val="22"/>
                <w:szCs w:val="22"/>
              </w:rPr>
            </w:pPr>
            <w:sdt>
              <w:sdtPr>
                <w:rPr>
                  <w:rFonts w:ascii="Verdana" w:eastAsia="Arial" w:hAnsi="Verdana" w:cs="Arial"/>
                  <w:sz w:val="22"/>
                  <w:szCs w:val="22"/>
                </w:rPr>
                <w:id w:val="1331487165"/>
                <w14:checkbox>
                  <w14:checked w14:val="0"/>
                  <w14:checkedState w14:val="2612" w14:font="MS Gothic"/>
                  <w14:uncheckedState w14:val="2610" w14:font="MS Gothic"/>
                </w14:checkbox>
              </w:sdtPr>
              <w:sdtEndPr/>
              <w:sdtContent>
                <w:r w:rsidR="00A046F9" w:rsidRPr="00D35CC4">
                  <w:rPr>
                    <w:rFonts w:ascii="MS Gothic" w:eastAsia="MS Gothic" w:hAnsi="MS Gothic" w:cs="Arial"/>
                    <w:sz w:val="22"/>
                    <w:szCs w:val="22"/>
                  </w:rPr>
                  <w:t>☐</w:t>
                </w:r>
              </w:sdtContent>
            </w:sdt>
            <w:r w:rsidR="00A046F9" w:rsidRPr="00D35CC4">
              <w:rPr>
                <w:rFonts w:ascii="Verdana" w:hAnsi="Verdana"/>
                <w:sz w:val="22"/>
                <w:szCs w:val="22"/>
              </w:rPr>
              <w:t xml:space="preserve"> Yes</w:t>
            </w:r>
          </w:p>
        </w:tc>
      </w:tr>
      <w:tr w:rsidR="00A046F9" w:rsidRPr="00D35CC4" w:rsidTr="00086DE9">
        <w:trPr>
          <w:trHeight w:val="231"/>
        </w:trPr>
        <w:tc>
          <w:tcPr>
            <w:tcW w:w="993" w:type="dxa"/>
            <w:vMerge/>
            <w:tcBorders>
              <w:top w:val="single" w:sz="4" w:space="0" w:color="000000"/>
              <w:left w:val="single" w:sz="4" w:space="0" w:color="000000"/>
              <w:bottom w:val="single" w:sz="4" w:space="0" w:color="000000"/>
              <w:right w:val="single" w:sz="4" w:space="0" w:color="000000"/>
            </w:tcBorders>
          </w:tcPr>
          <w:p w:rsidR="00A046F9" w:rsidRPr="00D35CC4" w:rsidRDefault="00A046F9" w:rsidP="007F43EE">
            <w:pPr>
              <w:rPr>
                <w:rFonts w:ascii="Verdana" w:hAnsi="Verdana"/>
                <w:sz w:val="22"/>
                <w:szCs w:val="22"/>
              </w:rPr>
            </w:pPr>
          </w:p>
        </w:tc>
        <w:tc>
          <w:tcPr>
            <w:tcW w:w="2649" w:type="dxa"/>
            <w:vMerge/>
            <w:tcBorders>
              <w:top w:val="single" w:sz="4" w:space="0" w:color="000000"/>
              <w:left w:val="single" w:sz="4" w:space="0" w:color="000000"/>
              <w:bottom w:val="single" w:sz="4" w:space="0" w:color="000000"/>
              <w:right w:val="single" w:sz="4" w:space="0" w:color="000000"/>
            </w:tcBorders>
          </w:tcPr>
          <w:p w:rsidR="00A046F9" w:rsidRPr="00D35CC4" w:rsidRDefault="00A046F9" w:rsidP="007F43EE">
            <w:pPr>
              <w:rPr>
                <w:rFonts w:ascii="Verdana" w:hAnsi="Verdana"/>
                <w:sz w:val="22"/>
                <w:szCs w:val="22"/>
              </w:rPr>
            </w:pPr>
          </w:p>
        </w:tc>
        <w:tc>
          <w:tcPr>
            <w:tcW w:w="5148" w:type="dxa"/>
            <w:tcBorders>
              <w:top w:val="single" w:sz="4" w:space="0" w:color="000000"/>
              <w:left w:val="single" w:sz="4" w:space="0" w:color="000000"/>
              <w:bottom w:val="single" w:sz="4" w:space="0" w:color="000000"/>
              <w:right w:val="single" w:sz="24" w:space="0" w:color="1F398D"/>
            </w:tcBorders>
          </w:tcPr>
          <w:p w:rsidR="00A046F9" w:rsidRPr="00D35CC4" w:rsidRDefault="00A046F9" w:rsidP="00ED1C85">
            <w:pPr>
              <w:rPr>
                <w:rFonts w:ascii="Verdana" w:hAnsi="Verdana"/>
                <w:sz w:val="22"/>
                <w:szCs w:val="22"/>
              </w:rPr>
            </w:pPr>
            <w:r w:rsidRPr="00D35CC4">
              <w:rPr>
                <w:rFonts w:ascii="Verdana" w:eastAsia="Arial" w:hAnsi="Verdana" w:cs="Arial"/>
                <w:sz w:val="22"/>
                <w:szCs w:val="22"/>
              </w:rPr>
              <w:t>ii) Small or Medium Enterprise (SME)</w:t>
            </w:r>
          </w:p>
        </w:tc>
        <w:tc>
          <w:tcPr>
            <w:tcW w:w="1187" w:type="dxa"/>
            <w:tcBorders>
              <w:top w:val="single" w:sz="24" w:space="0" w:color="1F398D"/>
              <w:left w:val="single" w:sz="24" w:space="0" w:color="1F398D"/>
              <w:bottom w:val="single" w:sz="24" w:space="0" w:color="1F398D"/>
              <w:right w:val="single" w:sz="24" w:space="0" w:color="1F398D"/>
            </w:tcBorders>
          </w:tcPr>
          <w:p w:rsidR="00A046F9" w:rsidRPr="00D35CC4" w:rsidRDefault="00B81DC0" w:rsidP="007514A4">
            <w:pPr>
              <w:jc w:val="center"/>
              <w:rPr>
                <w:rFonts w:ascii="Verdana" w:hAnsi="Verdana"/>
                <w:sz w:val="22"/>
                <w:szCs w:val="22"/>
              </w:rPr>
            </w:pPr>
            <w:sdt>
              <w:sdtPr>
                <w:rPr>
                  <w:rFonts w:ascii="Verdana" w:eastAsia="Arial" w:hAnsi="Verdana" w:cs="Arial"/>
                  <w:sz w:val="22"/>
                  <w:szCs w:val="22"/>
                </w:rPr>
                <w:id w:val="-293997958"/>
                <w14:checkbox>
                  <w14:checked w14:val="0"/>
                  <w14:checkedState w14:val="2612" w14:font="MS Gothic"/>
                  <w14:uncheckedState w14:val="2610" w14:font="MS Gothic"/>
                </w14:checkbox>
              </w:sdtPr>
              <w:sdtEndPr/>
              <w:sdtContent>
                <w:r w:rsidR="00A046F9" w:rsidRPr="00D35CC4">
                  <w:rPr>
                    <w:rFonts w:ascii="MS Gothic" w:eastAsia="MS Gothic" w:hAnsi="MS Gothic" w:cs="Arial"/>
                    <w:sz w:val="22"/>
                    <w:szCs w:val="22"/>
                  </w:rPr>
                  <w:t>☐</w:t>
                </w:r>
              </w:sdtContent>
            </w:sdt>
            <w:r w:rsidR="00A046F9" w:rsidRPr="00D35CC4">
              <w:rPr>
                <w:rFonts w:ascii="Verdana" w:hAnsi="Verdana"/>
                <w:sz w:val="22"/>
                <w:szCs w:val="22"/>
              </w:rPr>
              <w:t xml:space="preserve"> Yes</w:t>
            </w:r>
          </w:p>
        </w:tc>
      </w:tr>
      <w:tr w:rsidR="00A046F9" w:rsidRPr="00D35CC4" w:rsidTr="00086DE9">
        <w:trPr>
          <w:trHeight w:val="223"/>
        </w:trPr>
        <w:tc>
          <w:tcPr>
            <w:tcW w:w="993" w:type="dxa"/>
            <w:vMerge/>
            <w:tcBorders>
              <w:top w:val="single" w:sz="4" w:space="0" w:color="000000"/>
              <w:left w:val="single" w:sz="4" w:space="0" w:color="000000"/>
              <w:bottom w:val="single" w:sz="4" w:space="0" w:color="000000"/>
              <w:right w:val="single" w:sz="4" w:space="0" w:color="000000"/>
            </w:tcBorders>
          </w:tcPr>
          <w:p w:rsidR="00A046F9" w:rsidRPr="00D35CC4" w:rsidRDefault="00A046F9" w:rsidP="007F43EE">
            <w:pPr>
              <w:rPr>
                <w:rFonts w:ascii="Verdana" w:hAnsi="Verdana"/>
                <w:sz w:val="22"/>
                <w:szCs w:val="22"/>
              </w:rPr>
            </w:pPr>
          </w:p>
        </w:tc>
        <w:tc>
          <w:tcPr>
            <w:tcW w:w="2649" w:type="dxa"/>
            <w:vMerge/>
            <w:tcBorders>
              <w:top w:val="single" w:sz="4" w:space="0" w:color="000000"/>
              <w:left w:val="single" w:sz="4" w:space="0" w:color="000000"/>
              <w:bottom w:val="single" w:sz="4" w:space="0" w:color="000000"/>
              <w:right w:val="single" w:sz="4" w:space="0" w:color="000000"/>
            </w:tcBorders>
          </w:tcPr>
          <w:p w:rsidR="00A046F9" w:rsidRPr="00D35CC4" w:rsidRDefault="00A046F9" w:rsidP="007F43EE">
            <w:pPr>
              <w:rPr>
                <w:rFonts w:ascii="Verdana" w:hAnsi="Verdana"/>
                <w:sz w:val="22"/>
                <w:szCs w:val="22"/>
              </w:rPr>
            </w:pPr>
          </w:p>
        </w:tc>
        <w:tc>
          <w:tcPr>
            <w:tcW w:w="5148" w:type="dxa"/>
            <w:tcBorders>
              <w:top w:val="single" w:sz="4" w:space="0" w:color="000000"/>
              <w:left w:val="single" w:sz="4" w:space="0" w:color="000000"/>
              <w:bottom w:val="single" w:sz="4" w:space="0" w:color="000000"/>
              <w:right w:val="single" w:sz="24" w:space="0" w:color="1F398D"/>
            </w:tcBorders>
          </w:tcPr>
          <w:p w:rsidR="00A046F9" w:rsidRPr="00D35CC4" w:rsidRDefault="00A046F9" w:rsidP="007F43EE">
            <w:pPr>
              <w:rPr>
                <w:rFonts w:ascii="Verdana" w:hAnsi="Verdana"/>
                <w:sz w:val="22"/>
                <w:szCs w:val="22"/>
              </w:rPr>
            </w:pPr>
            <w:r w:rsidRPr="00D35CC4">
              <w:rPr>
                <w:rFonts w:ascii="Verdana" w:eastAsia="Arial" w:hAnsi="Verdana" w:cs="Arial"/>
                <w:sz w:val="22"/>
                <w:szCs w:val="22"/>
              </w:rPr>
              <w:t>iii) Sheltered workshop</w:t>
            </w:r>
          </w:p>
        </w:tc>
        <w:tc>
          <w:tcPr>
            <w:tcW w:w="1187" w:type="dxa"/>
            <w:tcBorders>
              <w:top w:val="single" w:sz="24" w:space="0" w:color="1F398D"/>
              <w:left w:val="single" w:sz="24" w:space="0" w:color="1F398D"/>
              <w:bottom w:val="single" w:sz="24" w:space="0" w:color="1F398D"/>
              <w:right w:val="single" w:sz="24" w:space="0" w:color="1F398D"/>
            </w:tcBorders>
          </w:tcPr>
          <w:p w:rsidR="00A046F9" w:rsidRPr="00D35CC4" w:rsidRDefault="00B81DC0" w:rsidP="007514A4">
            <w:pPr>
              <w:jc w:val="center"/>
              <w:rPr>
                <w:rFonts w:ascii="Verdana" w:hAnsi="Verdana"/>
                <w:sz w:val="22"/>
                <w:szCs w:val="22"/>
              </w:rPr>
            </w:pPr>
            <w:sdt>
              <w:sdtPr>
                <w:rPr>
                  <w:rFonts w:ascii="Verdana" w:eastAsia="Arial" w:hAnsi="Verdana" w:cs="Arial"/>
                  <w:sz w:val="22"/>
                  <w:szCs w:val="22"/>
                </w:rPr>
                <w:id w:val="1937239840"/>
                <w14:checkbox>
                  <w14:checked w14:val="0"/>
                  <w14:checkedState w14:val="2612" w14:font="MS Gothic"/>
                  <w14:uncheckedState w14:val="2610" w14:font="MS Gothic"/>
                </w14:checkbox>
              </w:sdtPr>
              <w:sdtEndPr/>
              <w:sdtContent>
                <w:r w:rsidR="00A046F9" w:rsidRPr="00D35CC4">
                  <w:rPr>
                    <w:rFonts w:ascii="MS Gothic" w:eastAsia="MS Gothic" w:hAnsi="MS Gothic" w:cs="Arial"/>
                    <w:sz w:val="22"/>
                    <w:szCs w:val="22"/>
                  </w:rPr>
                  <w:t>☐</w:t>
                </w:r>
              </w:sdtContent>
            </w:sdt>
            <w:r w:rsidR="00A046F9" w:rsidRPr="00D35CC4">
              <w:rPr>
                <w:rFonts w:ascii="Verdana" w:hAnsi="Verdana"/>
                <w:sz w:val="22"/>
                <w:szCs w:val="22"/>
              </w:rPr>
              <w:t xml:space="preserve"> Yes</w:t>
            </w:r>
          </w:p>
        </w:tc>
      </w:tr>
      <w:tr w:rsidR="00A046F9" w:rsidRPr="00D35CC4" w:rsidTr="00086DE9">
        <w:trPr>
          <w:trHeight w:val="256"/>
        </w:trPr>
        <w:tc>
          <w:tcPr>
            <w:tcW w:w="993" w:type="dxa"/>
            <w:vMerge/>
            <w:tcBorders>
              <w:top w:val="single" w:sz="4" w:space="0" w:color="000000"/>
              <w:left w:val="single" w:sz="4" w:space="0" w:color="000000"/>
              <w:bottom w:val="single" w:sz="4" w:space="0" w:color="000000"/>
              <w:right w:val="single" w:sz="4" w:space="0" w:color="000000"/>
            </w:tcBorders>
          </w:tcPr>
          <w:p w:rsidR="00A046F9" w:rsidRPr="00D35CC4" w:rsidRDefault="00A046F9" w:rsidP="007F43EE">
            <w:pPr>
              <w:rPr>
                <w:rFonts w:ascii="Verdana" w:hAnsi="Verdana"/>
                <w:sz w:val="22"/>
                <w:szCs w:val="22"/>
              </w:rPr>
            </w:pPr>
          </w:p>
        </w:tc>
        <w:tc>
          <w:tcPr>
            <w:tcW w:w="2649" w:type="dxa"/>
            <w:vMerge/>
            <w:tcBorders>
              <w:top w:val="single" w:sz="4" w:space="0" w:color="000000"/>
              <w:left w:val="single" w:sz="4" w:space="0" w:color="000000"/>
              <w:bottom w:val="single" w:sz="4" w:space="0" w:color="000000"/>
              <w:right w:val="single" w:sz="4" w:space="0" w:color="000000"/>
            </w:tcBorders>
          </w:tcPr>
          <w:p w:rsidR="00A046F9" w:rsidRPr="00D35CC4" w:rsidRDefault="00A046F9" w:rsidP="007F43EE">
            <w:pPr>
              <w:rPr>
                <w:rFonts w:ascii="Verdana" w:hAnsi="Verdana"/>
                <w:sz w:val="22"/>
                <w:szCs w:val="22"/>
              </w:rPr>
            </w:pPr>
          </w:p>
        </w:tc>
        <w:tc>
          <w:tcPr>
            <w:tcW w:w="5148" w:type="dxa"/>
            <w:tcBorders>
              <w:top w:val="single" w:sz="4" w:space="0" w:color="000000"/>
              <w:left w:val="single" w:sz="4" w:space="0" w:color="000000"/>
              <w:bottom w:val="single" w:sz="4" w:space="0" w:color="000000"/>
              <w:right w:val="single" w:sz="24" w:space="0" w:color="1F398D"/>
            </w:tcBorders>
          </w:tcPr>
          <w:p w:rsidR="00A046F9" w:rsidRPr="00D35CC4" w:rsidRDefault="00A046F9" w:rsidP="007F43EE">
            <w:pPr>
              <w:rPr>
                <w:rFonts w:ascii="Verdana" w:hAnsi="Verdana"/>
                <w:sz w:val="22"/>
                <w:szCs w:val="22"/>
              </w:rPr>
            </w:pPr>
            <w:r w:rsidRPr="00D35CC4">
              <w:rPr>
                <w:rFonts w:ascii="Verdana" w:eastAsia="Arial" w:hAnsi="Verdana" w:cs="Arial"/>
                <w:sz w:val="22"/>
                <w:szCs w:val="22"/>
              </w:rPr>
              <w:t>iv) Public service mutual</w:t>
            </w:r>
          </w:p>
        </w:tc>
        <w:tc>
          <w:tcPr>
            <w:tcW w:w="1187" w:type="dxa"/>
            <w:tcBorders>
              <w:top w:val="single" w:sz="24" w:space="0" w:color="1F398D"/>
              <w:left w:val="single" w:sz="24" w:space="0" w:color="1F398D"/>
              <w:bottom w:val="single" w:sz="24" w:space="0" w:color="1F398D"/>
              <w:right w:val="single" w:sz="24" w:space="0" w:color="1F398D"/>
            </w:tcBorders>
          </w:tcPr>
          <w:p w:rsidR="00A046F9" w:rsidRPr="00D35CC4" w:rsidRDefault="00B81DC0" w:rsidP="007514A4">
            <w:pPr>
              <w:jc w:val="center"/>
              <w:rPr>
                <w:rFonts w:ascii="Verdana" w:hAnsi="Verdana"/>
                <w:sz w:val="22"/>
                <w:szCs w:val="22"/>
              </w:rPr>
            </w:pPr>
            <w:sdt>
              <w:sdtPr>
                <w:rPr>
                  <w:rFonts w:ascii="Verdana" w:eastAsia="Arial" w:hAnsi="Verdana" w:cs="Arial"/>
                  <w:sz w:val="22"/>
                  <w:szCs w:val="22"/>
                </w:rPr>
                <w:id w:val="-2136854820"/>
                <w14:checkbox>
                  <w14:checked w14:val="0"/>
                  <w14:checkedState w14:val="2612" w14:font="MS Gothic"/>
                  <w14:uncheckedState w14:val="2610" w14:font="MS Gothic"/>
                </w14:checkbox>
              </w:sdtPr>
              <w:sdtEndPr/>
              <w:sdtContent>
                <w:r w:rsidR="00A046F9" w:rsidRPr="00D35CC4">
                  <w:rPr>
                    <w:rFonts w:ascii="MS Gothic" w:eastAsia="MS Gothic" w:hAnsi="MS Gothic" w:cs="Arial"/>
                    <w:sz w:val="22"/>
                    <w:szCs w:val="22"/>
                  </w:rPr>
                  <w:t>☐</w:t>
                </w:r>
              </w:sdtContent>
            </w:sdt>
            <w:r w:rsidR="00A046F9" w:rsidRPr="00D35CC4">
              <w:rPr>
                <w:rFonts w:ascii="Verdana" w:hAnsi="Verdana"/>
                <w:sz w:val="22"/>
                <w:szCs w:val="22"/>
              </w:rPr>
              <w:t xml:space="preserve"> Yes</w:t>
            </w:r>
          </w:p>
        </w:tc>
      </w:tr>
    </w:tbl>
    <w:p w:rsidR="008358AA" w:rsidRPr="00D35CC4" w:rsidRDefault="008358AA" w:rsidP="006107C4">
      <w:pPr>
        <w:pStyle w:val="01S2CCSubhead2"/>
      </w:pPr>
    </w:p>
    <w:p w:rsidR="008358AA" w:rsidRDefault="008358AA" w:rsidP="006107C4">
      <w:pPr>
        <w:pStyle w:val="01S2CCSubhead2"/>
      </w:pPr>
    </w:p>
    <w:p w:rsidR="00545509" w:rsidRPr="00545509" w:rsidRDefault="00545509" w:rsidP="00545509">
      <w:pPr>
        <w:pStyle w:val="01BSCCParagraphbodystyle"/>
      </w:pPr>
    </w:p>
    <w:p w:rsidR="00537D9E" w:rsidRPr="00D35CC4" w:rsidRDefault="00537D9E" w:rsidP="00537D9E">
      <w:pPr>
        <w:pStyle w:val="01BSCCParagraphbodystyle"/>
      </w:pPr>
    </w:p>
    <w:tbl>
      <w:tblPr>
        <w:tblW w:w="997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21"/>
        <w:gridCol w:w="3756"/>
      </w:tblGrid>
      <w:tr w:rsidR="00537D9E" w:rsidRPr="00D35CC4" w:rsidTr="00537D9E">
        <w:trPr>
          <w:trHeight w:val="370"/>
        </w:trPr>
        <w:tc>
          <w:tcPr>
            <w:tcW w:w="9977"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rsidR="00537D9E" w:rsidRPr="00D35CC4" w:rsidRDefault="003F552E" w:rsidP="00E15760">
            <w:pPr>
              <w:rPr>
                <w:rFonts w:ascii="Verdana" w:hAnsi="Verdana"/>
                <w:sz w:val="22"/>
                <w:szCs w:val="22"/>
              </w:rPr>
            </w:pPr>
            <w:r w:rsidRPr="00D35CC4">
              <w:rPr>
                <w:rFonts w:ascii="Verdana" w:eastAsia="Arial" w:hAnsi="Verdana" w:cs="Arial"/>
                <w:b/>
                <w:sz w:val="22"/>
                <w:szCs w:val="22"/>
              </w:rPr>
              <w:lastRenderedPageBreak/>
              <w:t xml:space="preserve">5.3.10        </w:t>
            </w:r>
            <w:r w:rsidR="00537D9E" w:rsidRPr="00D35CC4">
              <w:rPr>
                <w:rFonts w:ascii="Verdana" w:eastAsia="Arial" w:hAnsi="Verdana" w:cs="Arial"/>
                <w:b/>
                <w:sz w:val="22"/>
                <w:szCs w:val="22"/>
              </w:rPr>
              <w:t>Bidding model</w:t>
            </w:r>
          </w:p>
        </w:tc>
      </w:tr>
      <w:tr w:rsidR="00537D9E" w:rsidRPr="00D35CC4" w:rsidTr="00537D9E">
        <w:trPr>
          <w:trHeight w:val="440"/>
        </w:trPr>
        <w:tc>
          <w:tcPr>
            <w:tcW w:w="9977" w:type="dxa"/>
            <w:gridSpan w:val="2"/>
            <w:tcBorders>
              <w:top w:val="single" w:sz="8" w:space="0" w:color="000000"/>
              <w:left w:val="single" w:sz="8" w:space="0" w:color="000000"/>
              <w:bottom w:val="single" w:sz="8" w:space="0" w:color="000000"/>
              <w:right w:val="single" w:sz="8" w:space="0" w:color="000000"/>
            </w:tcBorders>
            <w:tcMar>
              <w:left w:w="108" w:type="dxa"/>
              <w:right w:w="108" w:type="dxa"/>
            </w:tcMar>
          </w:tcPr>
          <w:p w:rsidR="00537D9E" w:rsidRPr="00D35CC4" w:rsidRDefault="00537D9E" w:rsidP="00E15760">
            <w:pPr>
              <w:rPr>
                <w:rFonts w:ascii="Verdana" w:hAnsi="Verdana"/>
                <w:sz w:val="22"/>
                <w:szCs w:val="22"/>
              </w:rPr>
            </w:pPr>
            <w:r w:rsidRPr="00D35CC4">
              <w:rPr>
                <w:rFonts w:ascii="Verdana" w:eastAsia="Arial" w:hAnsi="Verdana" w:cs="Arial"/>
                <w:b/>
                <w:sz w:val="22"/>
                <w:szCs w:val="22"/>
              </w:rPr>
              <w:t>Please mark ‘X’ in the relevant box to indicate whether you are;</w:t>
            </w:r>
          </w:p>
        </w:tc>
      </w:tr>
      <w:tr w:rsidR="00537D9E" w:rsidRPr="00D35CC4" w:rsidTr="00537D9E">
        <w:trPr>
          <w:trHeight w:val="520"/>
        </w:trPr>
        <w:tc>
          <w:tcPr>
            <w:tcW w:w="6221" w:type="dxa"/>
            <w:tcBorders>
              <w:top w:val="single" w:sz="8" w:space="0" w:color="000000"/>
              <w:left w:val="single" w:sz="8" w:space="0" w:color="000000"/>
              <w:bottom w:val="single" w:sz="8" w:space="0" w:color="000000"/>
              <w:right w:val="single" w:sz="24" w:space="0" w:color="1F398D"/>
            </w:tcBorders>
            <w:tcMar>
              <w:left w:w="108" w:type="dxa"/>
              <w:right w:w="108" w:type="dxa"/>
            </w:tcMar>
          </w:tcPr>
          <w:p w:rsidR="00537D9E" w:rsidRPr="00D35CC4" w:rsidRDefault="00537D9E" w:rsidP="00E15760">
            <w:pPr>
              <w:ind w:left="360" w:hanging="358"/>
              <w:rPr>
                <w:rFonts w:ascii="Verdana" w:hAnsi="Verdana"/>
                <w:sz w:val="22"/>
                <w:szCs w:val="22"/>
              </w:rPr>
            </w:pPr>
            <w:r w:rsidRPr="00D35CC4">
              <w:rPr>
                <w:rFonts w:ascii="Verdana" w:eastAsia="Arial" w:hAnsi="Verdana" w:cs="Arial"/>
                <w:sz w:val="22"/>
                <w:szCs w:val="22"/>
              </w:rPr>
              <w:t>a)  Bidding as a Prime Contractor and will deliver 100% of the key contract deliverables yourself</w:t>
            </w:r>
          </w:p>
          <w:p w:rsidR="00537D9E" w:rsidRPr="00D35CC4" w:rsidRDefault="00537D9E" w:rsidP="00E15760">
            <w:pPr>
              <w:ind w:left="360" w:hanging="358"/>
              <w:rPr>
                <w:rFonts w:ascii="Verdana" w:hAnsi="Verdana"/>
                <w:sz w:val="22"/>
                <w:szCs w:val="22"/>
              </w:rPr>
            </w:pPr>
          </w:p>
        </w:tc>
        <w:tc>
          <w:tcPr>
            <w:tcW w:w="3756" w:type="dxa"/>
            <w:tcBorders>
              <w:top w:val="single" w:sz="24" w:space="0" w:color="1F398D"/>
              <w:left w:val="single" w:sz="24" w:space="0" w:color="1F398D"/>
              <w:bottom w:val="single" w:sz="24" w:space="0" w:color="1F398D"/>
              <w:right w:val="single" w:sz="24" w:space="0" w:color="1F398D"/>
            </w:tcBorders>
            <w:tcMar>
              <w:left w:w="108" w:type="dxa"/>
              <w:right w:w="108" w:type="dxa"/>
            </w:tcMar>
            <w:vAlign w:val="center"/>
          </w:tcPr>
          <w:p w:rsidR="00537D9E" w:rsidRPr="00D35CC4" w:rsidRDefault="00B81DC0" w:rsidP="00E15760">
            <w:pPr>
              <w:tabs>
                <w:tab w:val="center" w:pos="4513"/>
                <w:tab w:val="right" w:pos="9026"/>
              </w:tabs>
              <w:jc w:val="center"/>
              <w:rPr>
                <w:rFonts w:ascii="Verdana" w:hAnsi="Verdana"/>
                <w:sz w:val="22"/>
                <w:szCs w:val="22"/>
              </w:rPr>
            </w:pPr>
            <w:sdt>
              <w:sdtPr>
                <w:rPr>
                  <w:rFonts w:ascii="Verdana" w:eastAsia="Arial" w:hAnsi="Verdana" w:cs="Arial"/>
                  <w:sz w:val="22"/>
                  <w:szCs w:val="22"/>
                </w:rPr>
                <w:id w:val="1740747034"/>
                <w14:checkbox>
                  <w14:checked w14:val="0"/>
                  <w14:checkedState w14:val="2612" w14:font="MS Gothic"/>
                  <w14:uncheckedState w14:val="2610" w14:font="MS Gothic"/>
                </w14:checkbox>
              </w:sdtPr>
              <w:sdtEndPr/>
              <w:sdtContent>
                <w:r w:rsidR="00537D9E" w:rsidRPr="00D35CC4">
                  <w:rPr>
                    <w:rFonts w:ascii="MS Gothic" w:eastAsia="MS Gothic" w:hAnsi="MS Gothic" w:cs="Arial"/>
                    <w:sz w:val="22"/>
                    <w:szCs w:val="22"/>
                  </w:rPr>
                  <w:t>☐</w:t>
                </w:r>
              </w:sdtContent>
            </w:sdt>
            <w:r w:rsidR="00537D9E" w:rsidRPr="00D35CC4">
              <w:rPr>
                <w:rFonts w:ascii="Verdana" w:eastAsia="Arial" w:hAnsi="Verdana" w:cs="Arial"/>
                <w:sz w:val="22"/>
                <w:szCs w:val="22"/>
              </w:rPr>
              <w:t xml:space="preserve">  Yes</w:t>
            </w:r>
          </w:p>
          <w:p w:rsidR="00537D9E" w:rsidRPr="00D35CC4" w:rsidRDefault="00537D9E" w:rsidP="00E15760">
            <w:pPr>
              <w:jc w:val="center"/>
              <w:rPr>
                <w:rFonts w:ascii="Verdana" w:hAnsi="Verdana"/>
                <w:sz w:val="22"/>
                <w:szCs w:val="22"/>
              </w:rPr>
            </w:pPr>
          </w:p>
        </w:tc>
      </w:tr>
      <w:tr w:rsidR="00537D9E" w:rsidRPr="00D35CC4" w:rsidTr="00537D9E">
        <w:trPr>
          <w:trHeight w:val="520"/>
        </w:trPr>
        <w:tc>
          <w:tcPr>
            <w:tcW w:w="6221" w:type="dxa"/>
            <w:tcBorders>
              <w:top w:val="nil"/>
              <w:left w:val="single" w:sz="8" w:space="0" w:color="000000"/>
              <w:bottom w:val="single" w:sz="8" w:space="0" w:color="000000"/>
              <w:right w:val="single" w:sz="24" w:space="0" w:color="1F398D"/>
            </w:tcBorders>
            <w:tcMar>
              <w:left w:w="108" w:type="dxa"/>
              <w:right w:w="108" w:type="dxa"/>
            </w:tcMar>
          </w:tcPr>
          <w:p w:rsidR="00537D9E" w:rsidRPr="00D35CC4" w:rsidRDefault="00537D9E" w:rsidP="00E15760">
            <w:pPr>
              <w:ind w:left="360" w:hanging="358"/>
              <w:rPr>
                <w:rFonts w:ascii="Verdana" w:hAnsi="Verdana"/>
                <w:sz w:val="22"/>
                <w:szCs w:val="22"/>
              </w:rPr>
            </w:pPr>
            <w:r w:rsidRPr="00D35CC4">
              <w:rPr>
                <w:rFonts w:ascii="Verdana" w:eastAsia="Arial" w:hAnsi="Verdana" w:cs="Arial"/>
                <w:sz w:val="22"/>
                <w:szCs w:val="22"/>
              </w:rPr>
              <w:t xml:space="preserve">b)  Bidding as a Prime Contractor and will use third parties to deliver </w:t>
            </w:r>
            <w:r w:rsidRPr="00D35CC4">
              <w:rPr>
                <w:rFonts w:ascii="Verdana" w:eastAsia="Arial" w:hAnsi="Verdana" w:cs="Arial"/>
                <w:sz w:val="22"/>
                <w:szCs w:val="22"/>
                <w:u w:val="single"/>
              </w:rPr>
              <w:t>some</w:t>
            </w:r>
            <w:r w:rsidRPr="00D35CC4">
              <w:rPr>
                <w:rFonts w:ascii="Verdana" w:eastAsia="Arial" w:hAnsi="Verdana" w:cs="Arial"/>
                <w:sz w:val="22"/>
                <w:szCs w:val="22"/>
              </w:rPr>
              <w:t xml:space="preserve"> of the services</w:t>
            </w:r>
          </w:p>
          <w:p w:rsidR="00537D9E" w:rsidRPr="00D35CC4" w:rsidRDefault="00537D9E" w:rsidP="00E15760">
            <w:pPr>
              <w:ind w:left="360" w:hanging="358"/>
              <w:rPr>
                <w:rFonts w:ascii="Verdana" w:hAnsi="Verdana"/>
                <w:sz w:val="22"/>
                <w:szCs w:val="22"/>
              </w:rPr>
            </w:pPr>
          </w:p>
          <w:p w:rsidR="00537D9E" w:rsidRPr="00D35CC4" w:rsidRDefault="00537D9E" w:rsidP="00E15760">
            <w:pPr>
              <w:rPr>
                <w:rFonts w:ascii="Verdana" w:hAnsi="Verdana"/>
                <w:sz w:val="22"/>
                <w:szCs w:val="22"/>
              </w:rPr>
            </w:pPr>
            <w:r w:rsidRPr="00D35CC4">
              <w:rPr>
                <w:rFonts w:ascii="Verdana" w:eastAsia="Arial" w:hAnsi="Verdana" w:cs="Arial"/>
                <w:sz w:val="22"/>
                <w:szCs w:val="22"/>
              </w:rPr>
              <w:t>If yes, please provide details of your proposed bidding model that includes members of the supply chain, the percentage of work being delivered by each sub-contractor and the key contract deliverables each sub-contractor will be responsible for.</w:t>
            </w:r>
          </w:p>
          <w:p w:rsidR="00537D9E" w:rsidRPr="00D35CC4" w:rsidRDefault="00537D9E" w:rsidP="00E15760">
            <w:pPr>
              <w:ind w:left="360" w:hanging="358"/>
              <w:rPr>
                <w:rFonts w:ascii="Verdana" w:hAnsi="Verdana"/>
                <w:sz w:val="22"/>
                <w:szCs w:val="22"/>
              </w:rPr>
            </w:pPr>
          </w:p>
        </w:tc>
        <w:tc>
          <w:tcPr>
            <w:tcW w:w="3756" w:type="dxa"/>
            <w:tcBorders>
              <w:top w:val="single" w:sz="24" w:space="0" w:color="1F398D"/>
              <w:left w:val="single" w:sz="24" w:space="0" w:color="1F398D"/>
              <w:bottom w:val="single" w:sz="24" w:space="0" w:color="1F398D"/>
              <w:right w:val="single" w:sz="24" w:space="0" w:color="1F398D"/>
            </w:tcBorders>
            <w:tcMar>
              <w:left w:w="108" w:type="dxa"/>
              <w:right w:w="108" w:type="dxa"/>
            </w:tcMar>
            <w:vAlign w:val="center"/>
          </w:tcPr>
          <w:p w:rsidR="00537D9E" w:rsidRPr="00D35CC4" w:rsidRDefault="00B81DC0" w:rsidP="00E15760">
            <w:pPr>
              <w:tabs>
                <w:tab w:val="center" w:pos="4513"/>
                <w:tab w:val="right" w:pos="9026"/>
              </w:tabs>
              <w:jc w:val="center"/>
              <w:rPr>
                <w:rFonts w:ascii="Verdana" w:hAnsi="Verdana"/>
                <w:sz w:val="22"/>
                <w:szCs w:val="22"/>
              </w:rPr>
            </w:pPr>
            <w:sdt>
              <w:sdtPr>
                <w:rPr>
                  <w:rFonts w:ascii="Verdana" w:eastAsia="Arial" w:hAnsi="Verdana" w:cs="Arial"/>
                  <w:sz w:val="22"/>
                  <w:szCs w:val="22"/>
                </w:rPr>
                <w:id w:val="547260541"/>
                <w14:checkbox>
                  <w14:checked w14:val="0"/>
                  <w14:checkedState w14:val="2612" w14:font="MS Gothic"/>
                  <w14:uncheckedState w14:val="2610" w14:font="MS Gothic"/>
                </w14:checkbox>
              </w:sdtPr>
              <w:sdtEndPr/>
              <w:sdtContent>
                <w:r w:rsidR="00537D9E" w:rsidRPr="00D35CC4">
                  <w:rPr>
                    <w:rFonts w:ascii="MS Gothic" w:eastAsia="MS Gothic" w:hAnsi="MS Gothic" w:cs="Arial"/>
                    <w:sz w:val="22"/>
                    <w:szCs w:val="22"/>
                  </w:rPr>
                  <w:t>☐</w:t>
                </w:r>
              </w:sdtContent>
            </w:sdt>
            <w:r w:rsidR="00537D9E" w:rsidRPr="00D35CC4">
              <w:rPr>
                <w:rFonts w:ascii="Verdana" w:eastAsia="Arial" w:hAnsi="Verdana" w:cs="Arial"/>
                <w:sz w:val="22"/>
                <w:szCs w:val="22"/>
              </w:rPr>
              <w:t xml:space="preserve">  Yes</w:t>
            </w:r>
          </w:p>
          <w:p w:rsidR="00537D9E" w:rsidRPr="00D35CC4" w:rsidRDefault="00537D9E" w:rsidP="00E15760">
            <w:pPr>
              <w:jc w:val="center"/>
              <w:rPr>
                <w:rFonts w:ascii="Verdana" w:hAnsi="Verdana"/>
                <w:sz w:val="22"/>
                <w:szCs w:val="22"/>
              </w:rPr>
            </w:pPr>
          </w:p>
        </w:tc>
      </w:tr>
      <w:tr w:rsidR="00537D9E" w:rsidRPr="00D35CC4" w:rsidTr="00537D9E">
        <w:trPr>
          <w:trHeight w:val="520"/>
        </w:trPr>
        <w:tc>
          <w:tcPr>
            <w:tcW w:w="6221" w:type="dxa"/>
            <w:tcBorders>
              <w:top w:val="nil"/>
              <w:left w:val="single" w:sz="8" w:space="0" w:color="000000"/>
              <w:bottom w:val="single" w:sz="8" w:space="0" w:color="000000"/>
              <w:right w:val="single" w:sz="24" w:space="0" w:color="1F398D"/>
            </w:tcBorders>
            <w:tcMar>
              <w:left w:w="108" w:type="dxa"/>
              <w:right w:w="108" w:type="dxa"/>
            </w:tcMar>
          </w:tcPr>
          <w:p w:rsidR="00537D9E" w:rsidRPr="00D35CC4" w:rsidRDefault="00537D9E" w:rsidP="00E15760">
            <w:pPr>
              <w:ind w:left="360" w:hanging="358"/>
              <w:rPr>
                <w:rFonts w:ascii="Verdana" w:hAnsi="Verdana"/>
                <w:sz w:val="22"/>
                <w:szCs w:val="22"/>
              </w:rPr>
            </w:pPr>
            <w:r w:rsidRPr="00D35CC4">
              <w:rPr>
                <w:rFonts w:ascii="Verdana" w:eastAsia="Arial" w:hAnsi="Verdana" w:cs="Arial"/>
                <w:sz w:val="22"/>
                <w:szCs w:val="22"/>
              </w:rPr>
              <w:t xml:space="preserve">c)  Bidding as Prime Contractor but will operate as a Managing Agent and will use third parties to deliver </w:t>
            </w:r>
            <w:r w:rsidRPr="00D35CC4">
              <w:rPr>
                <w:rFonts w:ascii="Verdana" w:eastAsia="Arial" w:hAnsi="Verdana" w:cs="Arial"/>
                <w:sz w:val="22"/>
                <w:szCs w:val="22"/>
                <w:u w:val="single"/>
              </w:rPr>
              <w:t>all</w:t>
            </w:r>
            <w:r w:rsidRPr="00D35CC4">
              <w:rPr>
                <w:rFonts w:ascii="Verdana" w:eastAsia="Arial" w:hAnsi="Verdana" w:cs="Arial"/>
                <w:sz w:val="22"/>
                <w:szCs w:val="22"/>
              </w:rPr>
              <w:t xml:space="preserve"> of the services</w:t>
            </w:r>
          </w:p>
          <w:p w:rsidR="00537D9E" w:rsidRPr="00D35CC4" w:rsidRDefault="00537D9E" w:rsidP="00E15760">
            <w:pPr>
              <w:ind w:left="360" w:hanging="358"/>
              <w:rPr>
                <w:rFonts w:ascii="Verdana" w:hAnsi="Verdana"/>
                <w:sz w:val="22"/>
                <w:szCs w:val="22"/>
              </w:rPr>
            </w:pPr>
          </w:p>
          <w:p w:rsidR="00537D9E" w:rsidRPr="00D35CC4" w:rsidRDefault="00537D9E" w:rsidP="00E15760">
            <w:pPr>
              <w:rPr>
                <w:rFonts w:ascii="Verdana" w:hAnsi="Verdana"/>
                <w:sz w:val="22"/>
                <w:szCs w:val="22"/>
              </w:rPr>
            </w:pPr>
            <w:r w:rsidRPr="00D35CC4">
              <w:rPr>
                <w:rFonts w:ascii="Verdana" w:eastAsia="Arial" w:hAnsi="Verdana" w:cs="Arial"/>
                <w:sz w:val="22"/>
                <w:szCs w:val="22"/>
              </w:rPr>
              <w:t>If yes, please provide details of your proposed bidding model that includes members of the supply chain, the percentage of work being delivered by each sub-contractor and the key contract deliverables each sub-contractor will be responsible for.</w:t>
            </w:r>
          </w:p>
          <w:p w:rsidR="00537D9E" w:rsidRPr="00D35CC4" w:rsidRDefault="00537D9E" w:rsidP="00E15760">
            <w:pPr>
              <w:rPr>
                <w:rFonts w:ascii="Verdana" w:hAnsi="Verdana"/>
                <w:sz w:val="22"/>
                <w:szCs w:val="22"/>
              </w:rPr>
            </w:pPr>
          </w:p>
        </w:tc>
        <w:tc>
          <w:tcPr>
            <w:tcW w:w="3756" w:type="dxa"/>
            <w:tcBorders>
              <w:top w:val="single" w:sz="24" w:space="0" w:color="1F398D"/>
              <w:left w:val="single" w:sz="24" w:space="0" w:color="1F398D"/>
              <w:bottom w:val="single" w:sz="24" w:space="0" w:color="1F398D"/>
              <w:right w:val="single" w:sz="24" w:space="0" w:color="1F398D"/>
            </w:tcBorders>
            <w:tcMar>
              <w:left w:w="108" w:type="dxa"/>
              <w:right w:w="108" w:type="dxa"/>
            </w:tcMar>
            <w:vAlign w:val="center"/>
          </w:tcPr>
          <w:p w:rsidR="00537D9E" w:rsidRPr="00D35CC4" w:rsidRDefault="00B81DC0" w:rsidP="00E15760">
            <w:pPr>
              <w:tabs>
                <w:tab w:val="center" w:pos="4513"/>
                <w:tab w:val="right" w:pos="9026"/>
              </w:tabs>
              <w:jc w:val="center"/>
              <w:rPr>
                <w:rFonts w:ascii="Verdana" w:hAnsi="Verdana"/>
                <w:sz w:val="22"/>
                <w:szCs w:val="22"/>
              </w:rPr>
            </w:pPr>
            <w:sdt>
              <w:sdtPr>
                <w:rPr>
                  <w:rFonts w:ascii="Verdana" w:eastAsia="Arial" w:hAnsi="Verdana" w:cs="Arial"/>
                  <w:sz w:val="22"/>
                  <w:szCs w:val="22"/>
                </w:rPr>
                <w:id w:val="347608682"/>
                <w14:checkbox>
                  <w14:checked w14:val="0"/>
                  <w14:checkedState w14:val="2612" w14:font="MS Gothic"/>
                  <w14:uncheckedState w14:val="2610" w14:font="MS Gothic"/>
                </w14:checkbox>
              </w:sdtPr>
              <w:sdtEndPr/>
              <w:sdtContent>
                <w:r w:rsidR="00537D9E" w:rsidRPr="00D35CC4">
                  <w:rPr>
                    <w:rFonts w:ascii="MS Gothic" w:eastAsia="MS Gothic" w:hAnsi="MS Gothic" w:cs="Arial"/>
                    <w:sz w:val="22"/>
                    <w:szCs w:val="22"/>
                  </w:rPr>
                  <w:t>☐</w:t>
                </w:r>
              </w:sdtContent>
            </w:sdt>
            <w:r w:rsidR="00537D9E" w:rsidRPr="00D35CC4">
              <w:rPr>
                <w:rFonts w:ascii="Verdana" w:eastAsia="Arial" w:hAnsi="Verdana" w:cs="Arial"/>
                <w:sz w:val="22"/>
                <w:szCs w:val="22"/>
              </w:rPr>
              <w:t xml:space="preserve">  Yes</w:t>
            </w:r>
          </w:p>
          <w:p w:rsidR="00537D9E" w:rsidRPr="00D35CC4" w:rsidRDefault="00537D9E" w:rsidP="00E15760">
            <w:pPr>
              <w:jc w:val="center"/>
              <w:rPr>
                <w:rFonts w:ascii="Verdana" w:hAnsi="Verdana"/>
                <w:sz w:val="22"/>
                <w:szCs w:val="22"/>
              </w:rPr>
            </w:pPr>
          </w:p>
        </w:tc>
      </w:tr>
      <w:tr w:rsidR="00537D9E" w:rsidRPr="00D35CC4" w:rsidTr="00537D9E">
        <w:trPr>
          <w:trHeight w:val="520"/>
        </w:trPr>
        <w:tc>
          <w:tcPr>
            <w:tcW w:w="6221" w:type="dxa"/>
            <w:tcBorders>
              <w:top w:val="nil"/>
              <w:left w:val="single" w:sz="8" w:space="0" w:color="000000"/>
              <w:bottom w:val="single" w:sz="8" w:space="0" w:color="000000"/>
              <w:right w:val="single" w:sz="24" w:space="0" w:color="1F398D"/>
            </w:tcBorders>
            <w:tcMar>
              <w:left w:w="108" w:type="dxa"/>
              <w:right w:w="108" w:type="dxa"/>
            </w:tcMar>
          </w:tcPr>
          <w:p w:rsidR="00537D9E" w:rsidRPr="00D35CC4" w:rsidRDefault="00537D9E" w:rsidP="00E15760">
            <w:pPr>
              <w:ind w:left="360" w:hanging="358"/>
              <w:rPr>
                <w:rFonts w:ascii="Verdana" w:hAnsi="Verdana"/>
                <w:sz w:val="22"/>
                <w:szCs w:val="22"/>
              </w:rPr>
            </w:pPr>
            <w:r w:rsidRPr="00D35CC4">
              <w:rPr>
                <w:rFonts w:ascii="Verdana" w:eastAsia="Arial" w:hAnsi="Verdana" w:cs="Arial"/>
                <w:sz w:val="22"/>
                <w:szCs w:val="22"/>
              </w:rPr>
              <w:t xml:space="preserve">d)  Bidding as a consortium but not proposing to create a new legal entity. </w:t>
            </w:r>
          </w:p>
          <w:p w:rsidR="00537D9E" w:rsidRPr="00D35CC4" w:rsidRDefault="00537D9E" w:rsidP="00E15760">
            <w:pPr>
              <w:ind w:left="360" w:hanging="358"/>
              <w:rPr>
                <w:rFonts w:ascii="Verdana" w:hAnsi="Verdana"/>
                <w:sz w:val="22"/>
                <w:szCs w:val="22"/>
              </w:rPr>
            </w:pPr>
          </w:p>
          <w:p w:rsidR="00537D9E" w:rsidRPr="00D35CC4" w:rsidRDefault="00537D9E" w:rsidP="00E15760">
            <w:pPr>
              <w:rPr>
                <w:rFonts w:ascii="Verdana" w:hAnsi="Verdana"/>
                <w:sz w:val="22"/>
                <w:szCs w:val="22"/>
              </w:rPr>
            </w:pPr>
            <w:r w:rsidRPr="00D35CC4">
              <w:rPr>
                <w:rFonts w:ascii="Verdana" w:eastAsia="Arial" w:hAnsi="Verdana" w:cs="Arial"/>
                <w:sz w:val="22"/>
                <w:szCs w:val="22"/>
              </w:rPr>
              <w:t xml:space="preserve">If yes, please include details of your consortium in the next column and use a separate Appendix to explain the alternative arrangements i.e. why a new legal entity is not being created. </w:t>
            </w:r>
          </w:p>
          <w:p w:rsidR="00537D9E" w:rsidRPr="00D35CC4" w:rsidRDefault="00537D9E" w:rsidP="00E15760">
            <w:pPr>
              <w:rPr>
                <w:rFonts w:ascii="Verdana" w:hAnsi="Verdana"/>
                <w:sz w:val="22"/>
                <w:szCs w:val="22"/>
              </w:rPr>
            </w:pPr>
          </w:p>
          <w:p w:rsidR="00537D9E" w:rsidRPr="00D35CC4" w:rsidRDefault="00537D9E" w:rsidP="00E15760">
            <w:pPr>
              <w:rPr>
                <w:rFonts w:ascii="Verdana" w:hAnsi="Verdana"/>
                <w:sz w:val="22"/>
                <w:szCs w:val="22"/>
              </w:rPr>
            </w:pPr>
            <w:r w:rsidRPr="00D35CC4">
              <w:rPr>
                <w:rFonts w:ascii="Verdana" w:eastAsia="Arial" w:hAnsi="Verdana" w:cs="Arial"/>
                <w:sz w:val="22"/>
                <w:szCs w:val="22"/>
              </w:rPr>
              <w:t xml:space="preserve">Please note that the </w:t>
            </w:r>
            <w:r w:rsidR="00086DE9" w:rsidRPr="00D35CC4">
              <w:rPr>
                <w:rFonts w:ascii="Verdana" w:eastAsia="Arial" w:hAnsi="Verdana" w:cs="Arial"/>
                <w:sz w:val="22"/>
                <w:szCs w:val="22"/>
              </w:rPr>
              <w:t>Council</w:t>
            </w:r>
            <w:r w:rsidRPr="00D35CC4">
              <w:rPr>
                <w:rFonts w:ascii="Verdana" w:eastAsia="Arial" w:hAnsi="Verdana" w:cs="Arial"/>
                <w:sz w:val="22"/>
                <w:szCs w:val="22"/>
              </w:rPr>
              <w:t xml:space="preserve"> may require the consortium to assume a specific legal form if awarded the contract, to the extent that it is necessary for the satisfactory performance of the contract.</w:t>
            </w:r>
          </w:p>
          <w:p w:rsidR="00537D9E" w:rsidRPr="00D35CC4" w:rsidRDefault="00537D9E" w:rsidP="00E15760">
            <w:pPr>
              <w:ind w:left="360" w:hanging="358"/>
              <w:rPr>
                <w:rFonts w:ascii="Verdana" w:hAnsi="Verdana"/>
                <w:sz w:val="22"/>
                <w:szCs w:val="22"/>
              </w:rPr>
            </w:pPr>
          </w:p>
        </w:tc>
        <w:tc>
          <w:tcPr>
            <w:tcW w:w="3756" w:type="dxa"/>
            <w:tcBorders>
              <w:top w:val="single" w:sz="24" w:space="0" w:color="1F398D"/>
              <w:left w:val="single" w:sz="24" w:space="0" w:color="1F398D"/>
              <w:bottom w:val="single" w:sz="24" w:space="0" w:color="1F398D"/>
              <w:right w:val="single" w:sz="24" w:space="0" w:color="1F398D"/>
            </w:tcBorders>
            <w:tcMar>
              <w:left w:w="108" w:type="dxa"/>
              <w:right w:w="108" w:type="dxa"/>
            </w:tcMar>
          </w:tcPr>
          <w:p w:rsidR="00537D9E" w:rsidRPr="00D35CC4" w:rsidRDefault="00537D9E" w:rsidP="00E15760">
            <w:pPr>
              <w:tabs>
                <w:tab w:val="center" w:pos="4513"/>
                <w:tab w:val="right" w:pos="9026"/>
              </w:tabs>
              <w:rPr>
                <w:rFonts w:ascii="Verdana" w:eastAsia="Arial" w:hAnsi="Verdana" w:cs="Arial"/>
                <w:i/>
                <w:sz w:val="22"/>
                <w:szCs w:val="22"/>
              </w:rPr>
            </w:pPr>
          </w:p>
          <w:p w:rsidR="00537D9E" w:rsidRPr="00D35CC4" w:rsidRDefault="00B81DC0" w:rsidP="00E15760">
            <w:pPr>
              <w:tabs>
                <w:tab w:val="center" w:pos="4513"/>
                <w:tab w:val="right" w:pos="9026"/>
              </w:tabs>
              <w:jc w:val="center"/>
              <w:rPr>
                <w:rFonts w:ascii="Verdana" w:hAnsi="Verdana"/>
                <w:sz w:val="22"/>
                <w:szCs w:val="22"/>
              </w:rPr>
            </w:pPr>
            <w:sdt>
              <w:sdtPr>
                <w:rPr>
                  <w:rFonts w:ascii="Verdana" w:eastAsia="Arial" w:hAnsi="Verdana" w:cs="Arial"/>
                  <w:sz w:val="22"/>
                  <w:szCs w:val="22"/>
                </w:rPr>
                <w:id w:val="1642546644"/>
                <w14:checkbox>
                  <w14:checked w14:val="0"/>
                  <w14:checkedState w14:val="2612" w14:font="MS Gothic"/>
                  <w14:uncheckedState w14:val="2610" w14:font="MS Gothic"/>
                </w14:checkbox>
              </w:sdtPr>
              <w:sdtEndPr/>
              <w:sdtContent>
                <w:r w:rsidR="00537D9E" w:rsidRPr="00D35CC4">
                  <w:rPr>
                    <w:rFonts w:ascii="MS Gothic" w:eastAsia="MS Gothic" w:hAnsi="MS Gothic" w:cs="Arial"/>
                    <w:sz w:val="22"/>
                    <w:szCs w:val="22"/>
                  </w:rPr>
                  <w:t>☐</w:t>
                </w:r>
              </w:sdtContent>
            </w:sdt>
            <w:r w:rsidR="00537D9E" w:rsidRPr="00D35CC4">
              <w:rPr>
                <w:rFonts w:ascii="Verdana" w:eastAsia="Arial" w:hAnsi="Verdana" w:cs="Arial"/>
                <w:sz w:val="22"/>
                <w:szCs w:val="22"/>
              </w:rPr>
              <w:t xml:space="preserve">  Yes</w:t>
            </w:r>
          </w:p>
          <w:p w:rsidR="00537D9E" w:rsidRPr="00D35CC4" w:rsidRDefault="00537D9E" w:rsidP="00E15760">
            <w:pPr>
              <w:tabs>
                <w:tab w:val="center" w:pos="4513"/>
                <w:tab w:val="right" w:pos="9026"/>
              </w:tabs>
              <w:rPr>
                <w:rFonts w:ascii="Verdana" w:hAnsi="Verdana"/>
                <w:sz w:val="22"/>
                <w:szCs w:val="22"/>
              </w:rPr>
            </w:pPr>
          </w:p>
          <w:p w:rsidR="00537D9E" w:rsidRPr="00D35CC4" w:rsidRDefault="00537D9E" w:rsidP="00E15760">
            <w:pPr>
              <w:tabs>
                <w:tab w:val="center" w:pos="4513"/>
                <w:tab w:val="right" w:pos="9026"/>
              </w:tabs>
              <w:rPr>
                <w:rFonts w:ascii="Verdana" w:hAnsi="Verdana"/>
                <w:sz w:val="22"/>
                <w:szCs w:val="22"/>
              </w:rPr>
            </w:pPr>
            <w:r w:rsidRPr="00D35CC4">
              <w:rPr>
                <w:rFonts w:ascii="Verdana" w:eastAsia="Arial" w:hAnsi="Verdana" w:cs="Arial"/>
                <w:b/>
                <w:sz w:val="22"/>
                <w:szCs w:val="22"/>
                <w:u w:val="single"/>
              </w:rPr>
              <w:t>Consortium members</w:t>
            </w:r>
          </w:p>
          <w:p w:rsidR="00537D9E" w:rsidRPr="00D35CC4" w:rsidRDefault="00537D9E" w:rsidP="00E15760">
            <w:pPr>
              <w:tabs>
                <w:tab w:val="center" w:pos="4513"/>
                <w:tab w:val="right" w:pos="9026"/>
              </w:tabs>
              <w:rPr>
                <w:rFonts w:ascii="Verdana" w:hAnsi="Verdana"/>
                <w:sz w:val="22"/>
                <w:szCs w:val="22"/>
              </w:rPr>
            </w:pPr>
          </w:p>
          <w:p w:rsidR="00537D9E" w:rsidRPr="00D35CC4" w:rsidRDefault="00537D9E" w:rsidP="00E15760">
            <w:pPr>
              <w:rPr>
                <w:rFonts w:ascii="Verdana" w:eastAsia="Arial" w:hAnsi="Verdana" w:cs="Arial"/>
                <w:b/>
                <w:sz w:val="22"/>
                <w:szCs w:val="22"/>
                <w:u w:val="single"/>
              </w:rPr>
            </w:pPr>
          </w:p>
          <w:p w:rsidR="00537D9E" w:rsidRPr="00D35CC4" w:rsidRDefault="00537D9E" w:rsidP="00E15760">
            <w:pPr>
              <w:rPr>
                <w:rFonts w:ascii="Verdana" w:eastAsia="Arial" w:hAnsi="Verdana" w:cs="Arial"/>
                <w:b/>
                <w:sz w:val="22"/>
                <w:szCs w:val="22"/>
                <w:u w:val="single"/>
              </w:rPr>
            </w:pPr>
          </w:p>
          <w:p w:rsidR="00537D9E" w:rsidRPr="00D35CC4" w:rsidRDefault="00537D9E" w:rsidP="00E15760">
            <w:pPr>
              <w:rPr>
                <w:rFonts w:ascii="Verdana" w:eastAsia="Arial" w:hAnsi="Verdana" w:cs="Arial"/>
                <w:b/>
                <w:sz w:val="22"/>
                <w:szCs w:val="22"/>
                <w:u w:val="single"/>
              </w:rPr>
            </w:pPr>
          </w:p>
          <w:p w:rsidR="00537D9E" w:rsidRPr="00D35CC4" w:rsidRDefault="00537D9E" w:rsidP="00E15760">
            <w:pPr>
              <w:rPr>
                <w:rFonts w:ascii="Verdana" w:eastAsia="Arial" w:hAnsi="Verdana" w:cs="Arial"/>
                <w:b/>
                <w:sz w:val="22"/>
                <w:szCs w:val="22"/>
                <w:u w:val="single"/>
              </w:rPr>
            </w:pPr>
          </w:p>
          <w:p w:rsidR="00537D9E" w:rsidRPr="00D35CC4" w:rsidRDefault="00537D9E" w:rsidP="00E15760">
            <w:pPr>
              <w:rPr>
                <w:rFonts w:ascii="Verdana" w:hAnsi="Verdana"/>
                <w:sz w:val="22"/>
                <w:szCs w:val="22"/>
              </w:rPr>
            </w:pPr>
            <w:r w:rsidRPr="00D35CC4">
              <w:rPr>
                <w:rFonts w:ascii="Verdana" w:eastAsia="Arial" w:hAnsi="Verdana" w:cs="Arial"/>
                <w:b/>
                <w:sz w:val="22"/>
                <w:szCs w:val="22"/>
                <w:u w:val="single"/>
              </w:rPr>
              <w:t>Lead member</w:t>
            </w:r>
            <w:r w:rsidRPr="00D35CC4">
              <w:rPr>
                <w:rFonts w:ascii="Verdana" w:eastAsia="Arial" w:hAnsi="Verdana" w:cs="Arial"/>
                <w:b/>
                <w:sz w:val="22"/>
                <w:szCs w:val="22"/>
              </w:rPr>
              <w:t> </w:t>
            </w:r>
          </w:p>
          <w:p w:rsidR="00537D9E" w:rsidRPr="00D35CC4" w:rsidRDefault="00537D9E" w:rsidP="00E15760">
            <w:pPr>
              <w:rPr>
                <w:rFonts w:ascii="Verdana" w:hAnsi="Verdana"/>
                <w:sz w:val="22"/>
                <w:szCs w:val="22"/>
              </w:rPr>
            </w:pPr>
            <w:r w:rsidRPr="00D35CC4">
              <w:rPr>
                <w:rFonts w:ascii="Verdana" w:eastAsia="Arial" w:hAnsi="Verdana" w:cs="Arial"/>
                <w:i/>
                <w:sz w:val="22"/>
                <w:szCs w:val="22"/>
              </w:rPr>
              <w:t> </w:t>
            </w:r>
          </w:p>
        </w:tc>
      </w:tr>
      <w:tr w:rsidR="00537D9E" w:rsidRPr="00D35CC4" w:rsidTr="00537D9E">
        <w:trPr>
          <w:trHeight w:val="520"/>
        </w:trPr>
        <w:tc>
          <w:tcPr>
            <w:tcW w:w="6221" w:type="dxa"/>
            <w:tcBorders>
              <w:top w:val="nil"/>
              <w:left w:val="single" w:sz="8" w:space="0" w:color="000000"/>
              <w:bottom w:val="single" w:sz="8" w:space="0" w:color="000000"/>
              <w:right w:val="single" w:sz="24" w:space="0" w:color="1F398D"/>
            </w:tcBorders>
            <w:tcMar>
              <w:left w:w="108" w:type="dxa"/>
              <w:right w:w="108" w:type="dxa"/>
            </w:tcMar>
          </w:tcPr>
          <w:p w:rsidR="00537D9E" w:rsidRPr="00D35CC4" w:rsidRDefault="00537D9E" w:rsidP="00E15760">
            <w:pPr>
              <w:ind w:left="360" w:hanging="358"/>
              <w:rPr>
                <w:rFonts w:ascii="Verdana" w:hAnsi="Verdana"/>
                <w:sz w:val="22"/>
                <w:szCs w:val="22"/>
              </w:rPr>
            </w:pPr>
            <w:r w:rsidRPr="00D35CC4">
              <w:rPr>
                <w:rFonts w:ascii="Verdana" w:eastAsia="Arial" w:hAnsi="Verdana" w:cs="Arial"/>
                <w:sz w:val="22"/>
                <w:szCs w:val="22"/>
              </w:rPr>
              <w:t xml:space="preserve">e)  Bidding as a consortium and intend to create a Special Purpose Vehicle (SPV). </w:t>
            </w:r>
          </w:p>
          <w:p w:rsidR="00537D9E" w:rsidRPr="00D35CC4" w:rsidRDefault="00537D9E" w:rsidP="00E15760">
            <w:pPr>
              <w:ind w:left="360" w:hanging="358"/>
              <w:rPr>
                <w:rFonts w:ascii="Verdana" w:hAnsi="Verdana"/>
                <w:sz w:val="22"/>
                <w:szCs w:val="22"/>
              </w:rPr>
            </w:pPr>
          </w:p>
          <w:p w:rsidR="00537D9E" w:rsidRPr="00D35CC4" w:rsidRDefault="00537D9E" w:rsidP="00E15760">
            <w:pPr>
              <w:rPr>
                <w:rFonts w:ascii="Verdana" w:hAnsi="Verdana"/>
                <w:sz w:val="22"/>
                <w:szCs w:val="22"/>
              </w:rPr>
            </w:pPr>
            <w:r w:rsidRPr="00D35CC4">
              <w:rPr>
                <w:rFonts w:ascii="Verdana" w:eastAsia="Arial" w:hAnsi="Verdana" w:cs="Arial"/>
                <w:sz w:val="22"/>
                <w:szCs w:val="22"/>
              </w:rPr>
              <w:t>If yes, please include details of your consortium, current lead member and intended SPV in the next column and provide full details of the biding model using a separate Appendix.</w:t>
            </w:r>
          </w:p>
        </w:tc>
        <w:tc>
          <w:tcPr>
            <w:tcW w:w="3756" w:type="dxa"/>
            <w:tcBorders>
              <w:top w:val="single" w:sz="24" w:space="0" w:color="1F398D"/>
              <w:left w:val="single" w:sz="24" w:space="0" w:color="1F398D"/>
              <w:bottom w:val="single" w:sz="24" w:space="0" w:color="1F398D"/>
              <w:right w:val="single" w:sz="24" w:space="0" w:color="1F398D"/>
            </w:tcBorders>
            <w:tcMar>
              <w:left w:w="108" w:type="dxa"/>
              <w:right w:w="108" w:type="dxa"/>
            </w:tcMar>
          </w:tcPr>
          <w:p w:rsidR="00537D9E" w:rsidRPr="00D35CC4" w:rsidRDefault="00537D9E" w:rsidP="00E15760">
            <w:pPr>
              <w:tabs>
                <w:tab w:val="center" w:pos="4513"/>
                <w:tab w:val="right" w:pos="9026"/>
              </w:tabs>
              <w:jc w:val="center"/>
              <w:rPr>
                <w:rFonts w:ascii="Verdana" w:eastAsia="Arial" w:hAnsi="Verdana" w:cs="Arial"/>
                <w:sz w:val="22"/>
                <w:szCs w:val="22"/>
              </w:rPr>
            </w:pPr>
          </w:p>
          <w:p w:rsidR="00537D9E" w:rsidRPr="00D35CC4" w:rsidRDefault="00537D9E" w:rsidP="00E15760">
            <w:pPr>
              <w:tabs>
                <w:tab w:val="center" w:pos="4513"/>
                <w:tab w:val="right" w:pos="9026"/>
              </w:tabs>
              <w:jc w:val="center"/>
              <w:rPr>
                <w:rFonts w:ascii="Verdana" w:hAnsi="Verdana"/>
                <w:sz w:val="22"/>
                <w:szCs w:val="22"/>
              </w:rPr>
            </w:pPr>
            <w:r w:rsidRPr="00D35CC4">
              <w:rPr>
                <w:rFonts w:ascii="Verdana" w:eastAsia="Arial" w:hAnsi="Verdana" w:cs="Arial"/>
                <w:sz w:val="22"/>
                <w:szCs w:val="22"/>
              </w:rPr>
              <w:t> </w:t>
            </w:r>
            <w:sdt>
              <w:sdtPr>
                <w:rPr>
                  <w:rFonts w:ascii="Verdana" w:eastAsia="Arial" w:hAnsi="Verdana" w:cs="Arial"/>
                  <w:sz w:val="22"/>
                  <w:szCs w:val="22"/>
                </w:rPr>
                <w:id w:val="-233090698"/>
                <w14:checkbox>
                  <w14:checked w14:val="0"/>
                  <w14:checkedState w14:val="2612" w14:font="MS Gothic"/>
                  <w14:uncheckedState w14:val="2610" w14:font="MS Gothic"/>
                </w14:checkbox>
              </w:sdtPr>
              <w:sdtEndPr/>
              <w:sdtContent>
                <w:r w:rsidRPr="00D35CC4">
                  <w:rPr>
                    <w:rFonts w:ascii="MS Gothic" w:eastAsia="MS Gothic" w:hAnsi="MS Gothic" w:cs="Arial"/>
                    <w:sz w:val="22"/>
                    <w:szCs w:val="22"/>
                  </w:rPr>
                  <w:t>☐</w:t>
                </w:r>
              </w:sdtContent>
            </w:sdt>
            <w:r w:rsidRPr="00D35CC4">
              <w:rPr>
                <w:rFonts w:ascii="Verdana" w:eastAsia="Arial" w:hAnsi="Verdana" w:cs="Arial"/>
                <w:sz w:val="22"/>
                <w:szCs w:val="22"/>
              </w:rPr>
              <w:t xml:space="preserve">  Yes</w:t>
            </w:r>
          </w:p>
          <w:p w:rsidR="00537D9E" w:rsidRPr="00D35CC4" w:rsidRDefault="00537D9E" w:rsidP="00E15760">
            <w:pPr>
              <w:rPr>
                <w:rFonts w:ascii="Verdana" w:hAnsi="Verdana"/>
                <w:sz w:val="22"/>
                <w:szCs w:val="22"/>
              </w:rPr>
            </w:pPr>
            <w:r w:rsidRPr="00D35CC4">
              <w:rPr>
                <w:rFonts w:ascii="Verdana" w:eastAsia="Arial" w:hAnsi="Verdana" w:cs="Arial"/>
                <w:b/>
                <w:sz w:val="22"/>
                <w:szCs w:val="22"/>
                <w:u w:val="single"/>
              </w:rPr>
              <w:t>Consortium members</w:t>
            </w:r>
          </w:p>
          <w:p w:rsidR="00537D9E" w:rsidRPr="00D35CC4" w:rsidRDefault="00537D9E" w:rsidP="00E15760">
            <w:pPr>
              <w:rPr>
                <w:rFonts w:ascii="Verdana" w:eastAsia="Arial" w:hAnsi="Verdana" w:cs="Arial"/>
                <w:b/>
                <w:sz w:val="22"/>
                <w:szCs w:val="22"/>
                <w:u w:val="single"/>
              </w:rPr>
            </w:pPr>
          </w:p>
          <w:p w:rsidR="00537D9E" w:rsidRPr="00D35CC4" w:rsidRDefault="00537D9E" w:rsidP="00E15760">
            <w:pPr>
              <w:rPr>
                <w:rFonts w:ascii="Verdana" w:eastAsia="Arial" w:hAnsi="Verdana" w:cs="Arial"/>
                <w:b/>
                <w:sz w:val="22"/>
                <w:szCs w:val="22"/>
                <w:u w:val="single"/>
              </w:rPr>
            </w:pPr>
          </w:p>
          <w:p w:rsidR="00537D9E" w:rsidRPr="00D35CC4" w:rsidRDefault="00537D9E" w:rsidP="00E15760">
            <w:pPr>
              <w:rPr>
                <w:rFonts w:ascii="Verdana" w:hAnsi="Verdana"/>
                <w:sz w:val="22"/>
                <w:szCs w:val="22"/>
              </w:rPr>
            </w:pPr>
            <w:r w:rsidRPr="00D35CC4">
              <w:rPr>
                <w:rFonts w:ascii="Verdana" w:eastAsia="Arial" w:hAnsi="Verdana" w:cs="Arial"/>
                <w:b/>
                <w:sz w:val="22"/>
                <w:szCs w:val="22"/>
                <w:u w:val="single"/>
              </w:rPr>
              <w:t>Current lead member</w:t>
            </w:r>
          </w:p>
          <w:p w:rsidR="00537D9E" w:rsidRPr="00D35CC4" w:rsidRDefault="00537D9E" w:rsidP="00E15760">
            <w:pPr>
              <w:rPr>
                <w:rFonts w:ascii="Verdana" w:eastAsia="Arial" w:hAnsi="Verdana" w:cs="Arial"/>
                <w:b/>
                <w:sz w:val="22"/>
                <w:szCs w:val="22"/>
                <w:u w:val="single"/>
              </w:rPr>
            </w:pPr>
          </w:p>
          <w:p w:rsidR="00537D9E" w:rsidRPr="00D35CC4" w:rsidRDefault="00537D9E" w:rsidP="00E15760">
            <w:pPr>
              <w:rPr>
                <w:rFonts w:ascii="Verdana" w:eastAsia="Arial" w:hAnsi="Verdana" w:cs="Arial"/>
                <w:b/>
                <w:sz w:val="22"/>
                <w:szCs w:val="22"/>
                <w:u w:val="single"/>
              </w:rPr>
            </w:pPr>
          </w:p>
          <w:p w:rsidR="00537D9E" w:rsidRPr="00D35CC4" w:rsidRDefault="00537D9E" w:rsidP="00E15760">
            <w:pPr>
              <w:rPr>
                <w:rFonts w:ascii="Verdana" w:eastAsia="Arial" w:hAnsi="Verdana" w:cs="Arial"/>
                <w:b/>
                <w:sz w:val="22"/>
                <w:szCs w:val="22"/>
                <w:u w:val="single"/>
              </w:rPr>
            </w:pPr>
          </w:p>
          <w:p w:rsidR="00537D9E" w:rsidRPr="00D35CC4" w:rsidRDefault="00537D9E" w:rsidP="00E15760">
            <w:pPr>
              <w:rPr>
                <w:rFonts w:ascii="Verdana" w:eastAsia="Arial" w:hAnsi="Verdana" w:cs="Arial"/>
                <w:b/>
                <w:sz w:val="22"/>
                <w:szCs w:val="22"/>
                <w:u w:val="single"/>
              </w:rPr>
            </w:pPr>
            <w:r w:rsidRPr="00D35CC4">
              <w:rPr>
                <w:rFonts w:ascii="Verdana" w:eastAsia="Arial" w:hAnsi="Verdana" w:cs="Arial"/>
                <w:b/>
                <w:sz w:val="22"/>
                <w:szCs w:val="22"/>
                <w:u w:val="single"/>
              </w:rPr>
              <w:t>Name of Special Purpose Vehicle</w:t>
            </w:r>
          </w:p>
        </w:tc>
      </w:tr>
    </w:tbl>
    <w:p w:rsidR="00537D9E" w:rsidRPr="00D35CC4" w:rsidRDefault="00537D9E" w:rsidP="00537D9E">
      <w:pPr>
        <w:pStyle w:val="01BSCCParagraphbodystyle"/>
      </w:pPr>
    </w:p>
    <w:tbl>
      <w:tblPr>
        <w:tblW w:w="997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5"/>
        <w:gridCol w:w="8392"/>
      </w:tblGrid>
      <w:tr w:rsidR="00537D9E" w:rsidRPr="00D35CC4" w:rsidTr="00E15760">
        <w:trPr>
          <w:trHeight w:val="320"/>
        </w:trPr>
        <w:tc>
          <w:tcPr>
            <w:tcW w:w="9924" w:type="dxa"/>
            <w:gridSpan w:val="2"/>
          </w:tcPr>
          <w:p w:rsidR="00537D9E" w:rsidRPr="00D35CC4" w:rsidRDefault="003F552E" w:rsidP="003F552E">
            <w:pPr>
              <w:tabs>
                <w:tab w:val="left" w:pos="1293"/>
                <w:tab w:val="left" w:pos="1518"/>
              </w:tabs>
              <w:rPr>
                <w:rFonts w:ascii="Verdana" w:hAnsi="Verdana"/>
                <w:sz w:val="22"/>
                <w:szCs w:val="22"/>
              </w:rPr>
            </w:pPr>
            <w:r w:rsidRPr="00D35CC4">
              <w:rPr>
                <w:rFonts w:ascii="Verdana" w:eastAsia="Arial" w:hAnsi="Verdana" w:cs="Arial"/>
                <w:b/>
                <w:sz w:val="22"/>
                <w:szCs w:val="22"/>
              </w:rPr>
              <w:t xml:space="preserve">5.3.11          </w:t>
            </w:r>
            <w:r w:rsidR="00537D9E" w:rsidRPr="00D35CC4">
              <w:rPr>
                <w:rFonts w:ascii="Verdana" w:eastAsia="Arial" w:hAnsi="Verdana" w:cs="Arial"/>
                <w:b/>
                <w:sz w:val="22"/>
                <w:szCs w:val="22"/>
              </w:rPr>
              <w:t>Contact details</w:t>
            </w:r>
          </w:p>
        </w:tc>
      </w:tr>
      <w:tr w:rsidR="00537D9E" w:rsidRPr="00D35CC4" w:rsidTr="00E15760">
        <w:tc>
          <w:tcPr>
            <w:tcW w:w="9924" w:type="dxa"/>
            <w:gridSpan w:val="2"/>
          </w:tcPr>
          <w:p w:rsidR="00537D9E" w:rsidRPr="00D35CC4" w:rsidRDefault="003F552E" w:rsidP="003F552E">
            <w:pPr>
              <w:rPr>
                <w:rFonts w:ascii="Verdana" w:hAnsi="Verdana"/>
                <w:b/>
                <w:sz w:val="22"/>
                <w:szCs w:val="22"/>
              </w:rPr>
            </w:pPr>
            <w:r w:rsidRPr="00D35CC4">
              <w:rPr>
                <w:rFonts w:ascii="Verdana" w:eastAsia="Arial" w:hAnsi="Verdana" w:cs="Arial"/>
                <w:b/>
                <w:sz w:val="22"/>
                <w:szCs w:val="22"/>
              </w:rPr>
              <w:t xml:space="preserve">                    </w:t>
            </w:r>
            <w:r w:rsidR="00537D9E" w:rsidRPr="00D35CC4">
              <w:rPr>
                <w:rFonts w:ascii="Verdana" w:eastAsia="Arial" w:hAnsi="Verdana" w:cs="Arial"/>
                <w:b/>
                <w:sz w:val="22"/>
                <w:szCs w:val="22"/>
              </w:rPr>
              <w:t xml:space="preserve">Supplier contact details for enquiries about this </w:t>
            </w:r>
            <w:r w:rsidR="00FD7AA0" w:rsidRPr="00D35CC4">
              <w:rPr>
                <w:rFonts w:ascii="Verdana" w:eastAsia="Arial" w:hAnsi="Verdana" w:cs="Arial"/>
                <w:b/>
                <w:sz w:val="22"/>
                <w:szCs w:val="22"/>
              </w:rPr>
              <w:t>ITT</w:t>
            </w:r>
          </w:p>
        </w:tc>
      </w:tr>
      <w:tr w:rsidR="00537D9E" w:rsidRPr="00D35CC4" w:rsidTr="00E15760">
        <w:trPr>
          <w:trHeight w:val="440"/>
        </w:trPr>
        <w:tc>
          <w:tcPr>
            <w:tcW w:w="1577" w:type="dxa"/>
            <w:tcBorders>
              <w:right w:val="single" w:sz="24" w:space="0" w:color="244061" w:themeColor="accent1" w:themeShade="80"/>
            </w:tcBorders>
          </w:tcPr>
          <w:p w:rsidR="00537D9E" w:rsidRPr="00D35CC4" w:rsidRDefault="00537D9E" w:rsidP="00E15760">
            <w:pPr>
              <w:rPr>
                <w:rFonts w:ascii="Verdana" w:hAnsi="Verdana"/>
                <w:sz w:val="22"/>
                <w:szCs w:val="22"/>
              </w:rPr>
            </w:pPr>
            <w:r w:rsidRPr="00D35CC4">
              <w:rPr>
                <w:rFonts w:ascii="Verdana" w:eastAsia="Arial" w:hAnsi="Verdana" w:cs="Arial"/>
                <w:sz w:val="22"/>
                <w:szCs w:val="22"/>
              </w:rPr>
              <w:t>Name</w:t>
            </w:r>
          </w:p>
        </w:tc>
        <w:tc>
          <w:tcPr>
            <w:tcW w:w="8347" w:type="dxa"/>
            <w:tcBorders>
              <w:top w:val="single" w:sz="24" w:space="0" w:color="244061" w:themeColor="accent1" w:themeShade="80"/>
              <w:left w:val="single" w:sz="24" w:space="0" w:color="244061" w:themeColor="accent1" w:themeShade="80"/>
              <w:bottom w:val="single" w:sz="24" w:space="0" w:color="244061" w:themeColor="accent1" w:themeShade="80"/>
              <w:right w:val="single" w:sz="24" w:space="0" w:color="244061" w:themeColor="accent1" w:themeShade="80"/>
            </w:tcBorders>
          </w:tcPr>
          <w:p w:rsidR="00537D9E" w:rsidRPr="00D35CC4" w:rsidRDefault="00537D9E" w:rsidP="00E15760">
            <w:pPr>
              <w:rPr>
                <w:rFonts w:ascii="Verdana" w:hAnsi="Verdana"/>
                <w:sz w:val="22"/>
                <w:szCs w:val="22"/>
              </w:rPr>
            </w:pPr>
          </w:p>
        </w:tc>
      </w:tr>
      <w:tr w:rsidR="00537D9E" w:rsidRPr="00D35CC4" w:rsidTr="00E15760">
        <w:trPr>
          <w:trHeight w:val="1380"/>
        </w:trPr>
        <w:tc>
          <w:tcPr>
            <w:tcW w:w="1577" w:type="dxa"/>
            <w:tcBorders>
              <w:right w:val="single" w:sz="24" w:space="0" w:color="244061" w:themeColor="accent1" w:themeShade="80"/>
            </w:tcBorders>
          </w:tcPr>
          <w:p w:rsidR="00537D9E" w:rsidRPr="00D35CC4" w:rsidRDefault="00537D9E" w:rsidP="00E15760">
            <w:pPr>
              <w:rPr>
                <w:rFonts w:ascii="Verdana" w:hAnsi="Verdana"/>
                <w:sz w:val="22"/>
                <w:szCs w:val="22"/>
              </w:rPr>
            </w:pPr>
            <w:r w:rsidRPr="00D35CC4">
              <w:rPr>
                <w:rFonts w:ascii="Verdana" w:eastAsia="Arial" w:hAnsi="Verdana" w:cs="Arial"/>
                <w:sz w:val="22"/>
                <w:szCs w:val="22"/>
              </w:rPr>
              <w:t>Postal address</w:t>
            </w:r>
          </w:p>
        </w:tc>
        <w:tc>
          <w:tcPr>
            <w:tcW w:w="8347" w:type="dxa"/>
            <w:tcBorders>
              <w:top w:val="single" w:sz="24" w:space="0" w:color="244061" w:themeColor="accent1" w:themeShade="80"/>
              <w:left w:val="single" w:sz="24" w:space="0" w:color="244061" w:themeColor="accent1" w:themeShade="80"/>
              <w:bottom w:val="single" w:sz="24" w:space="0" w:color="244061" w:themeColor="accent1" w:themeShade="80"/>
              <w:right w:val="single" w:sz="24" w:space="0" w:color="244061" w:themeColor="accent1" w:themeShade="80"/>
            </w:tcBorders>
          </w:tcPr>
          <w:p w:rsidR="00537D9E" w:rsidRPr="00D35CC4" w:rsidRDefault="00537D9E" w:rsidP="00E15760">
            <w:pPr>
              <w:rPr>
                <w:rFonts w:ascii="Verdana" w:hAnsi="Verdana"/>
                <w:sz w:val="22"/>
                <w:szCs w:val="22"/>
              </w:rPr>
            </w:pPr>
          </w:p>
        </w:tc>
      </w:tr>
      <w:tr w:rsidR="00537D9E" w:rsidRPr="00D35CC4" w:rsidTr="00E15760">
        <w:trPr>
          <w:trHeight w:val="440"/>
        </w:trPr>
        <w:tc>
          <w:tcPr>
            <w:tcW w:w="1577" w:type="dxa"/>
            <w:tcBorders>
              <w:right w:val="single" w:sz="24" w:space="0" w:color="244061" w:themeColor="accent1" w:themeShade="80"/>
            </w:tcBorders>
          </w:tcPr>
          <w:p w:rsidR="00537D9E" w:rsidRPr="00D35CC4" w:rsidRDefault="00537D9E" w:rsidP="00E15760">
            <w:pPr>
              <w:rPr>
                <w:rFonts w:ascii="Verdana" w:hAnsi="Verdana"/>
                <w:sz w:val="22"/>
                <w:szCs w:val="22"/>
              </w:rPr>
            </w:pPr>
            <w:r w:rsidRPr="00D35CC4">
              <w:rPr>
                <w:rFonts w:ascii="Verdana" w:eastAsia="Arial" w:hAnsi="Verdana" w:cs="Arial"/>
                <w:sz w:val="22"/>
                <w:szCs w:val="22"/>
              </w:rPr>
              <w:t>Country</w:t>
            </w:r>
          </w:p>
        </w:tc>
        <w:tc>
          <w:tcPr>
            <w:tcW w:w="8347" w:type="dxa"/>
            <w:tcBorders>
              <w:top w:val="single" w:sz="24" w:space="0" w:color="244061" w:themeColor="accent1" w:themeShade="80"/>
              <w:left w:val="single" w:sz="24" w:space="0" w:color="244061" w:themeColor="accent1" w:themeShade="80"/>
              <w:bottom w:val="single" w:sz="24" w:space="0" w:color="244061" w:themeColor="accent1" w:themeShade="80"/>
              <w:right w:val="single" w:sz="24" w:space="0" w:color="244061" w:themeColor="accent1" w:themeShade="80"/>
            </w:tcBorders>
          </w:tcPr>
          <w:p w:rsidR="00537D9E" w:rsidRPr="00D35CC4" w:rsidRDefault="00537D9E" w:rsidP="00E15760">
            <w:pPr>
              <w:rPr>
                <w:rFonts w:ascii="Verdana" w:hAnsi="Verdana"/>
                <w:sz w:val="22"/>
                <w:szCs w:val="22"/>
              </w:rPr>
            </w:pPr>
          </w:p>
        </w:tc>
      </w:tr>
      <w:tr w:rsidR="00537D9E" w:rsidRPr="00D35CC4" w:rsidTr="00E15760">
        <w:trPr>
          <w:trHeight w:val="440"/>
        </w:trPr>
        <w:tc>
          <w:tcPr>
            <w:tcW w:w="1577" w:type="dxa"/>
            <w:tcBorders>
              <w:right w:val="single" w:sz="24" w:space="0" w:color="244061" w:themeColor="accent1" w:themeShade="80"/>
            </w:tcBorders>
          </w:tcPr>
          <w:p w:rsidR="00537D9E" w:rsidRPr="00D35CC4" w:rsidRDefault="00537D9E" w:rsidP="00E15760">
            <w:pPr>
              <w:rPr>
                <w:rFonts w:ascii="Verdana" w:hAnsi="Verdana"/>
                <w:sz w:val="22"/>
                <w:szCs w:val="22"/>
              </w:rPr>
            </w:pPr>
            <w:r w:rsidRPr="00D35CC4">
              <w:rPr>
                <w:rFonts w:ascii="Verdana" w:eastAsia="Arial" w:hAnsi="Verdana" w:cs="Arial"/>
                <w:sz w:val="22"/>
                <w:szCs w:val="22"/>
              </w:rPr>
              <w:t>Phone</w:t>
            </w:r>
          </w:p>
        </w:tc>
        <w:tc>
          <w:tcPr>
            <w:tcW w:w="8347" w:type="dxa"/>
            <w:tcBorders>
              <w:top w:val="single" w:sz="24" w:space="0" w:color="244061" w:themeColor="accent1" w:themeShade="80"/>
              <w:left w:val="single" w:sz="24" w:space="0" w:color="244061" w:themeColor="accent1" w:themeShade="80"/>
              <w:bottom w:val="single" w:sz="24" w:space="0" w:color="244061" w:themeColor="accent1" w:themeShade="80"/>
              <w:right w:val="single" w:sz="24" w:space="0" w:color="244061" w:themeColor="accent1" w:themeShade="80"/>
            </w:tcBorders>
          </w:tcPr>
          <w:p w:rsidR="00537D9E" w:rsidRPr="00D35CC4" w:rsidRDefault="00537D9E" w:rsidP="00E15760">
            <w:pPr>
              <w:rPr>
                <w:rFonts w:ascii="Verdana" w:hAnsi="Verdana"/>
                <w:sz w:val="22"/>
                <w:szCs w:val="22"/>
              </w:rPr>
            </w:pPr>
          </w:p>
        </w:tc>
      </w:tr>
      <w:tr w:rsidR="00537D9E" w:rsidRPr="00D35CC4" w:rsidTr="00E15760">
        <w:trPr>
          <w:trHeight w:val="440"/>
        </w:trPr>
        <w:tc>
          <w:tcPr>
            <w:tcW w:w="1577" w:type="dxa"/>
            <w:tcBorders>
              <w:right w:val="single" w:sz="24" w:space="0" w:color="244061" w:themeColor="accent1" w:themeShade="80"/>
            </w:tcBorders>
          </w:tcPr>
          <w:p w:rsidR="00537D9E" w:rsidRPr="00D35CC4" w:rsidRDefault="00537D9E" w:rsidP="00E15760">
            <w:pPr>
              <w:rPr>
                <w:rFonts w:ascii="Verdana" w:hAnsi="Verdana"/>
                <w:sz w:val="22"/>
                <w:szCs w:val="22"/>
              </w:rPr>
            </w:pPr>
            <w:r w:rsidRPr="00D35CC4">
              <w:rPr>
                <w:rFonts w:ascii="Verdana" w:eastAsia="Arial" w:hAnsi="Verdana" w:cs="Arial"/>
                <w:sz w:val="22"/>
                <w:szCs w:val="22"/>
              </w:rPr>
              <w:t>Mobile</w:t>
            </w:r>
          </w:p>
        </w:tc>
        <w:tc>
          <w:tcPr>
            <w:tcW w:w="8347" w:type="dxa"/>
            <w:tcBorders>
              <w:top w:val="single" w:sz="24" w:space="0" w:color="244061" w:themeColor="accent1" w:themeShade="80"/>
              <w:left w:val="single" w:sz="24" w:space="0" w:color="244061" w:themeColor="accent1" w:themeShade="80"/>
              <w:bottom w:val="single" w:sz="24" w:space="0" w:color="244061" w:themeColor="accent1" w:themeShade="80"/>
              <w:right w:val="single" w:sz="24" w:space="0" w:color="244061" w:themeColor="accent1" w:themeShade="80"/>
            </w:tcBorders>
          </w:tcPr>
          <w:p w:rsidR="00537D9E" w:rsidRPr="00D35CC4" w:rsidRDefault="00537D9E" w:rsidP="00E15760">
            <w:pPr>
              <w:rPr>
                <w:rFonts w:ascii="Verdana" w:hAnsi="Verdana"/>
                <w:sz w:val="22"/>
                <w:szCs w:val="22"/>
              </w:rPr>
            </w:pPr>
          </w:p>
        </w:tc>
      </w:tr>
      <w:tr w:rsidR="00537D9E" w:rsidRPr="00D35CC4" w:rsidTr="00E15760">
        <w:trPr>
          <w:trHeight w:val="440"/>
        </w:trPr>
        <w:tc>
          <w:tcPr>
            <w:tcW w:w="1577" w:type="dxa"/>
            <w:tcBorders>
              <w:right w:val="single" w:sz="24" w:space="0" w:color="244061" w:themeColor="accent1" w:themeShade="80"/>
            </w:tcBorders>
          </w:tcPr>
          <w:p w:rsidR="00537D9E" w:rsidRPr="00D35CC4" w:rsidRDefault="00537D9E" w:rsidP="00E15760">
            <w:pPr>
              <w:rPr>
                <w:rFonts w:ascii="Verdana" w:hAnsi="Verdana"/>
                <w:sz w:val="22"/>
                <w:szCs w:val="22"/>
              </w:rPr>
            </w:pPr>
            <w:r w:rsidRPr="00D35CC4">
              <w:rPr>
                <w:rFonts w:ascii="Verdana" w:eastAsia="Arial" w:hAnsi="Verdana" w:cs="Arial"/>
                <w:sz w:val="22"/>
                <w:szCs w:val="22"/>
              </w:rPr>
              <w:t>E-mail</w:t>
            </w:r>
          </w:p>
        </w:tc>
        <w:tc>
          <w:tcPr>
            <w:tcW w:w="8347" w:type="dxa"/>
            <w:tcBorders>
              <w:top w:val="single" w:sz="24" w:space="0" w:color="244061" w:themeColor="accent1" w:themeShade="80"/>
              <w:left w:val="single" w:sz="24" w:space="0" w:color="244061" w:themeColor="accent1" w:themeShade="80"/>
              <w:bottom w:val="single" w:sz="24" w:space="0" w:color="244061" w:themeColor="accent1" w:themeShade="80"/>
              <w:right w:val="single" w:sz="24" w:space="0" w:color="244061" w:themeColor="accent1" w:themeShade="80"/>
            </w:tcBorders>
          </w:tcPr>
          <w:p w:rsidR="00537D9E" w:rsidRPr="00D35CC4" w:rsidRDefault="00537D9E" w:rsidP="00E15760">
            <w:pPr>
              <w:rPr>
                <w:rFonts w:ascii="Verdana" w:hAnsi="Verdana"/>
                <w:sz w:val="22"/>
                <w:szCs w:val="22"/>
              </w:rPr>
            </w:pPr>
          </w:p>
        </w:tc>
      </w:tr>
    </w:tbl>
    <w:p w:rsidR="00CC46F9" w:rsidRPr="00D35CC4" w:rsidRDefault="00CC46F9" w:rsidP="00CC46F9">
      <w:pPr>
        <w:pStyle w:val="01BSCCParagraphbodystyle"/>
      </w:pPr>
    </w:p>
    <w:p w:rsidR="00CC46F9" w:rsidRPr="00D35CC4" w:rsidRDefault="00CC46F9" w:rsidP="00CC46F9">
      <w:pPr>
        <w:pStyle w:val="01BSCCParagraphbodystyle"/>
      </w:pPr>
    </w:p>
    <w:p w:rsidR="00443DB2" w:rsidRPr="00D35CC4" w:rsidRDefault="00443DB2" w:rsidP="00CC46F9">
      <w:pPr>
        <w:pStyle w:val="01BSCCParagraphbodystyle"/>
      </w:pPr>
      <w:r w:rsidRPr="00D35CC4">
        <w:br w:type="page"/>
      </w:r>
    </w:p>
    <w:p w:rsidR="008358AA" w:rsidRPr="00D35CC4" w:rsidRDefault="008358AA" w:rsidP="006107C4">
      <w:pPr>
        <w:pStyle w:val="01S2CCSubhead2"/>
      </w:pPr>
      <w:bookmarkStart w:id="273" w:name="_Toc376435887"/>
      <w:bookmarkStart w:id="274" w:name="_Toc376436267"/>
      <w:r w:rsidRPr="00D35CC4">
        <w:lastRenderedPageBreak/>
        <w:t>PASS/FAIL MODULES</w:t>
      </w:r>
      <w:bookmarkEnd w:id="273"/>
      <w:bookmarkEnd w:id="274"/>
    </w:p>
    <w:p w:rsidR="005B5C0B" w:rsidRPr="00D35CC4" w:rsidRDefault="008358AA" w:rsidP="006107C4">
      <w:pPr>
        <w:pStyle w:val="01S2CCSubhead2"/>
      </w:pPr>
      <w:bookmarkStart w:id="275" w:name="_Toc376435888"/>
      <w:bookmarkStart w:id="276" w:name="_Toc376436268"/>
      <w:bookmarkStart w:id="277" w:name="_Toc376438749"/>
      <w:bookmarkStart w:id="278" w:name="_Toc376507998"/>
      <w:bookmarkStart w:id="279" w:name="_Toc376508679"/>
      <w:r w:rsidRPr="00D35CC4">
        <w:t xml:space="preserve">5.4 </w:t>
      </w:r>
      <w:r w:rsidR="00845DB1" w:rsidRPr="00D35CC4">
        <w:tab/>
      </w:r>
      <w:r w:rsidRPr="00D35CC4">
        <w:t xml:space="preserve">Module 2 - </w:t>
      </w:r>
      <w:bookmarkEnd w:id="275"/>
      <w:bookmarkEnd w:id="276"/>
      <w:bookmarkEnd w:id="277"/>
      <w:bookmarkEnd w:id="278"/>
      <w:bookmarkEnd w:id="279"/>
      <w:r w:rsidR="005B5C0B" w:rsidRPr="00D35CC4">
        <w:t xml:space="preserve">Economic and Financial Standing </w:t>
      </w:r>
    </w:p>
    <w:p w:rsidR="00995EC5" w:rsidRPr="00D35CC4" w:rsidRDefault="00995EC5" w:rsidP="005B5C0B">
      <w:pPr>
        <w:suppressAutoHyphens/>
        <w:spacing w:after="240"/>
        <w:rPr>
          <w:rFonts w:ascii="Verdana" w:hAnsi="Verdana"/>
          <w:sz w:val="22"/>
        </w:rPr>
      </w:pPr>
    </w:p>
    <w:p w:rsidR="00A13A71" w:rsidRDefault="00A13A71" w:rsidP="005B5C0B">
      <w:pPr>
        <w:suppressAutoHyphens/>
        <w:spacing w:after="240"/>
        <w:rPr>
          <w:rFonts w:ascii="Verdana" w:hAnsi="Verdana"/>
          <w:sz w:val="22"/>
        </w:rPr>
      </w:pPr>
      <w:r w:rsidRPr="00A13A71">
        <w:rPr>
          <w:rFonts w:ascii="Verdana" w:hAnsi="Verdana"/>
          <w:b/>
          <w:sz w:val="22"/>
        </w:rPr>
        <w:t>N</w:t>
      </w:r>
      <w:r w:rsidR="00777E87">
        <w:rPr>
          <w:rFonts w:ascii="Verdana" w:hAnsi="Verdana"/>
          <w:b/>
          <w:sz w:val="22"/>
        </w:rPr>
        <w:t>OTE TO TENDERER</w:t>
      </w:r>
      <w:r w:rsidRPr="00A13A71">
        <w:rPr>
          <w:rFonts w:ascii="Verdana" w:hAnsi="Verdana"/>
          <w:b/>
          <w:sz w:val="22"/>
        </w:rPr>
        <w:t>:</w:t>
      </w:r>
      <w:r>
        <w:rPr>
          <w:rFonts w:ascii="Verdana" w:hAnsi="Verdana"/>
          <w:sz w:val="22"/>
        </w:rPr>
        <w:t xml:space="preserve"> </w:t>
      </w:r>
      <w:r w:rsidR="00746992">
        <w:rPr>
          <w:rFonts w:ascii="Verdana" w:hAnsi="Verdana"/>
          <w:sz w:val="22"/>
        </w:rPr>
        <w:t>T</w:t>
      </w:r>
      <w:r>
        <w:rPr>
          <w:rFonts w:ascii="Verdana" w:hAnsi="Verdana"/>
          <w:sz w:val="22"/>
        </w:rPr>
        <w:t>his section will be evaluated on a ‘Pass/Fail’ basis</w:t>
      </w:r>
    </w:p>
    <w:p w:rsidR="005B5C0B" w:rsidRPr="00D35CC4" w:rsidRDefault="005B5C0B" w:rsidP="005B5C0B">
      <w:pPr>
        <w:suppressAutoHyphens/>
        <w:spacing w:after="240"/>
        <w:rPr>
          <w:rFonts w:ascii="Verdana" w:hAnsi="Verdana"/>
          <w:sz w:val="22"/>
        </w:rPr>
      </w:pPr>
      <w:r w:rsidRPr="00D35CC4">
        <w:rPr>
          <w:rFonts w:ascii="Verdana" w:hAnsi="Verdana"/>
          <w:sz w:val="22"/>
        </w:rPr>
        <w:t xml:space="preserve">The information provided by the </w:t>
      </w:r>
      <w:r w:rsidR="00DC69E4" w:rsidRPr="00D35CC4">
        <w:rPr>
          <w:rFonts w:ascii="Verdana" w:hAnsi="Verdana"/>
          <w:sz w:val="22"/>
        </w:rPr>
        <w:t>Tenderer</w:t>
      </w:r>
      <w:r w:rsidRPr="00D35CC4">
        <w:rPr>
          <w:rFonts w:ascii="Verdana" w:hAnsi="Verdana"/>
          <w:sz w:val="22"/>
        </w:rPr>
        <w:t xml:space="preserve"> will be assessed to establish the economic and financial standing of the </w:t>
      </w:r>
      <w:r w:rsidR="00DC69E4" w:rsidRPr="00D35CC4">
        <w:rPr>
          <w:rFonts w:ascii="Verdana" w:hAnsi="Verdana"/>
          <w:sz w:val="22"/>
        </w:rPr>
        <w:t>Tenderer</w:t>
      </w:r>
      <w:r w:rsidRPr="00D35CC4">
        <w:rPr>
          <w:rFonts w:ascii="Verdana" w:hAnsi="Verdana"/>
          <w:sz w:val="22"/>
        </w:rPr>
        <w:t xml:space="preserve"> in relation to the contract. </w:t>
      </w:r>
    </w:p>
    <w:p w:rsidR="005B5C0B" w:rsidRPr="00D35CC4" w:rsidRDefault="005B5C0B" w:rsidP="005B5C0B">
      <w:pPr>
        <w:suppressAutoHyphens/>
        <w:spacing w:after="240"/>
        <w:rPr>
          <w:rFonts w:ascii="Verdana" w:hAnsi="Verdana"/>
          <w:sz w:val="22"/>
        </w:rPr>
      </w:pPr>
      <w:r w:rsidRPr="00D35CC4">
        <w:rPr>
          <w:rFonts w:ascii="Verdana" w:hAnsi="Verdana"/>
          <w:sz w:val="22"/>
        </w:rPr>
        <w:t xml:space="preserve">This section </w:t>
      </w:r>
      <w:r w:rsidRPr="00D35CC4">
        <w:rPr>
          <w:rFonts w:ascii="Verdana" w:hAnsi="Verdana"/>
          <w:b/>
          <w:sz w:val="22"/>
        </w:rPr>
        <w:t>must</w:t>
      </w:r>
      <w:r w:rsidRPr="00D35CC4">
        <w:rPr>
          <w:rFonts w:ascii="Verdana" w:hAnsi="Verdana"/>
          <w:sz w:val="22"/>
        </w:rPr>
        <w:t xml:space="preserve"> be completed. </w:t>
      </w:r>
      <w:r w:rsidR="00F5429B" w:rsidRPr="00D35CC4">
        <w:rPr>
          <w:rFonts w:ascii="Verdana" w:hAnsi="Verdana"/>
          <w:sz w:val="22"/>
        </w:rPr>
        <w:t>The</w:t>
      </w:r>
      <w:r w:rsidRPr="00D35CC4">
        <w:rPr>
          <w:rFonts w:ascii="Verdana" w:hAnsi="Verdana"/>
          <w:sz w:val="22"/>
        </w:rPr>
        <w:t xml:space="preserve"> Council will, where possible, obtain an independent financial assessment of the </w:t>
      </w:r>
      <w:r w:rsidR="00DC69E4" w:rsidRPr="00D35CC4">
        <w:rPr>
          <w:rFonts w:ascii="Verdana" w:hAnsi="Verdana"/>
          <w:sz w:val="22"/>
        </w:rPr>
        <w:t>Tenderer</w:t>
      </w:r>
      <w:r w:rsidRPr="00D35CC4">
        <w:rPr>
          <w:rFonts w:ascii="Verdana" w:hAnsi="Verdana"/>
          <w:sz w:val="22"/>
        </w:rPr>
        <w:t xml:space="preserve"> and its relevant parent company from a reputable credit rating organisation. The </w:t>
      </w:r>
      <w:r w:rsidR="00DC69E4" w:rsidRPr="00D35CC4">
        <w:rPr>
          <w:rFonts w:ascii="Verdana" w:hAnsi="Verdana"/>
          <w:sz w:val="22"/>
        </w:rPr>
        <w:t>Tenderer</w:t>
      </w:r>
      <w:r w:rsidRPr="00D35CC4">
        <w:rPr>
          <w:rFonts w:ascii="Verdana" w:hAnsi="Verdana"/>
          <w:sz w:val="22"/>
        </w:rPr>
        <w:t xml:space="preserve"> will be awarded an overall pass or fail mark dependant on the score awarded from the assessment process below. </w:t>
      </w:r>
    </w:p>
    <w:p w:rsidR="00557E0D" w:rsidRPr="00D35CC4" w:rsidRDefault="00A131CE" w:rsidP="005B5C0B">
      <w:pPr>
        <w:suppressAutoHyphens/>
        <w:spacing w:after="240"/>
        <w:rPr>
          <w:rFonts w:ascii="Verdana" w:hAnsi="Verdana"/>
          <w:sz w:val="22"/>
        </w:rPr>
      </w:pPr>
      <w:r w:rsidRPr="00D35CC4">
        <w:rPr>
          <w:rFonts w:ascii="Verdana" w:hAnsi="Verdana"/>
          <w:sz w:val="22"/>
        </w:rPr>
        <w:t>All information provided should be clearly referenced to the question number in your submission.</w:t>
      </w:r>
    </w:p>
    <w:p w:rsidR="00B8152A" w:rsidRPr="00D35CC4" w:rsidRDefault="00B8152A" w:rsidP="005B5C0B">
      <w:pPr>
        <w:suppressAutoHyphens/>
        <w:spacing w:after="240"/>
        <w:rPr>
          <w:rFonts w:ascii="Verdana" w:hAnsi="Verdana"/>
          <w:sz w:val="22"/>
        </w:rPr>
      </w:pPr>
      <w:r w:rsidRPr="00D35CC4">
        <w:rPr>
          <w:rFonts w:ascii="Verdana" w:hAnsi="Verdana"/>
          <w:sz w:val="22"/>
        </w:rPr>
        <w:t xml:space="preserve">This module has been taken from PAS 91 to appropriately manage the risk the risk of the </w:t>
      </w:r>
      <w:r w:rsidR="00086DE9" w:rsidRPr="00D35CC4">
        <w:rPr>
          <w:rFonts w:ascii="Verdana" w:hAnsi="Verdana"/>
          <w:sz w:val="22"/>
        </w:rPr>
        <w:t>Council</w:t>
      </w:r>
      <w:r w:rsidRPr="00D35CC4">
        <w:rPr>
          <w:rFonts w:ascii="Verdana" w:hAnsi="Verdana"/>
          <w:sz w:val="22"/>
        </w:rPr>
        <w:t xml:space="preserve">. It therefore constitutes a minor variation from the Government Standard </w:t>
      </w:r>
      <w:r w:rsidR="00901479" w:rsidRPr="00D35CC4">
        <w:rPr>
          <w:rFonts w:ascii="Verdana" w:hAnsi="Verdana"/>
          <w:sz w:val="22"/>
        </w:rPr>
        <w:t>Selection C</w:t>
      </w:r>
      <w:r w:rsidR="00FD7AA0" w:rsidRPr="00D35CC4">
        <w:rPr>
          <w:rFonts w:ascii="Verdana" w:hAnsi="Verdana"/>
          <w:sz w:val="22"/>
        </w:rPr>
        <w:t>riteria</w:t>
      </w:r>
      <w:r w:rsidRPr="00D35CC4">
        <w:rPr>
          <w:rFonts w:ascii="Verdana" w:hAnsi="Verdana"/>
          <w:sz w:val="22"/>
        </w:rPr>
        <w:t>.</w:t>
      </w:r>
    </w:p>
    <w:p w:rsidR="00557E0D" w:rsidRPr="00D35CC4" w:rsidRDefault="00557E0D" w:rsidP="005B5C0B">
      <w:pPr>
        <w:suppressAutoHyphens/>
        <w:spacing w:after="240"/>
        <w:rPr>
          <w:rFonts w:ascii="Verdana" w:hAnsi="Verdana"/>
          <w:sz w:val="22"/>
        </w:rPr>
      </w:pPr>
    </w:p>
    <w:p w:rsidR="00557E0D" w:rsidRPr="00D35CC4" w:rsidRDefault="00557E0D" w:rsidP="005B5C0B">
      <w:pPr>
        <w:suppressAutoHyphens/>
        <w:spacing w:after="240"/>
        <w:rPr>
          <w:rFonts w:ascii="Verdana" w:hAnsi="Verdana"/>
          <w:sz w:val="22"/>
        </w:rPr>
      </w:pPr>
    </w:p>
    <w:p w:rsidR="00557E0D" w:rsidRPr="00D35CC4" w:rsidRDefault="00557E0D" w:rsidP="005B5C0B">
      <w:pPr>
        <w:rPr>
          <w:rFonts w:ascii="Arial" w:eastAsia="Arial" w:hAnsi="Arial" w:cs="Arial"/>
          <w:i/>
          <w:color w:val="231F20"/>
          <w:w w:val="105"/>
          <w:sz w:val="18"/>
          <w:szCs w:val="18"/>
        </w:rPr>
        <w:sectPr w:rsidR="00557E0D" w:rsidRPr="00D35CC4" w:rsidSect="00241406">
          <w:pgSz w:w="11904" w:h="16834"/>
          <w:pgMar w:top="1701" w:right="1701" w:bottom="1361" w:left="1701" w:header="454" w:footer="454" w:gutter="0"/>
          <w:cols w:space="708"/>
          <w:titlePg/>
        </w:sectPr>
      </w:pPr>
    </w:p>
    <w:tbl>
      <w:tblPr>
        <w:tblW w:w="1418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845"/>
        <w:gridCol w:w="3374"/>
        <w:gridCol w:w="6662"/>
        <w:gridCol w:w="3306"/>
      </w:tblGrid>
      <w:tr w:rsidR="00CC220B" w:rsidRPr="00D35CC4" w:rsidTr="007514A4">
        <w:tc>
          <w:tcPr>
            <w:tcW w:w="14187" w:type="dxa"/>
            <w:gridSpan w:val="4"/>
            <w:tcBorders>
              <w:top w:val="single" w:sz="4" w:space="0" w:color="auto"/>
              <w:bottom w:val="single" w:sz="4" w:space="0" w:color="auto"/>
            </w:tcBorders>
            <w:shd w:val="clear" w:color="auto" w:fill="FDE9D9"/>
          </w:tcPr>
          <w:p w:rsidR="00CC220B" w:rsidRPr="00D35CC4" w:rsidRDefault="00CC220B" w:rsidP="00CC220B">
            <w:pPr>
              <w:rPr>
                <w:rFonts w:ascii="Verdana" w:eastAsia="Arial" w:hAnsi="Verdana"/>
                <w:b/>
                <w:spacing w:val="-14"/>
                <w:w w:val="105"/>
                <w:sz w:val="22"/>
                <w:szCs w:val="22"/>
              </w:rPr>
            </w:pPr>
            <w:r w:rsidRPr="00D35CC4">
              <w:rPr>
                <w:rFonts w:ascii="Verdana" w:eastAsia="Arial" w:hAnsi="Verdana"/>
                <w:b/>
                <w:w w:val="105"/>
                <w:sz w:val="22"/>
                <w:szCs w:val="22"/>
              </w:rPr>
              <w:lastRenderedPageBreak/>
              <w:t>Please</w:t>
            </w:r>
            <w:r w:rsidRPr="00D35CC4">
              <w:rPr>
                <w:rFonts w:ascii="Verdana" w:eastAsia="Arial" w:hAnsi="Verdana"/>
                <w:b/>
                <w:spacing w:val="-3"/>
                <w:w w:val="105"/>
                <w:sz w:val="22"/>
                <w:szCs w:val="22"/>
              </w:rPr>
              <w:t xml:space="preserve"> </w:t>
            </w:r>
            <w:r w:rsidRPr="00D35CC4">
              <w:rPr>
                <w:rFonts w:ascii="Verdana" w:eastAsia="Arial" w:hAnsi="Verdana"/>
                <w:b/>
                <w:w w:val="105"/>
                <w:sz w:val="22"/>
                <w:szCs w:val="22"/>
              </w:rPr>
              <w:t>select</w:t>
            </w:r>
            <w:r w:rsidRPr="00D35CC4">
              <w:rPr>
                <w:rFonts w:ascii="Verdana" w:eastAsia="Arial" w:hAnsi="Verdana"/>
                <w:b/>
                <w:spacing w:val="-3"/>
                <w:w w:val="105"/>
                <w:sz w:val="22"/>
                <w:szCs w:val="22"/>
              </w:rPr>
              <w:t xml:space="preserve"> </w:t>
            </w:r>
            <w:r w:rsidRPr="00D35CC4">
              <w:rPr>
                <w:rFonts w:ascii="Verdana" w:eastAsia="Arial" w:hAnsi="Verdana"/>
                <w:b/>
                <w:w w:val="105"/>
                <w:sz w:val="22"/>
                <w:szCs w:val="22"/>
              </w:rPr>
              <w:t>the</w:t>
            </w:r>
            <w:r w:rsidRPr="00D35CC4">
              <w:rPr>
                <w:rFonts w:ascii="Verdana" w:eastAsia="Arial" w:hAnsi="Verdana"/>
                <w:b/>
                <w:spacing w:val="-3"/>
                <w:w w:val="105"/>
                <w:sz w:val="22"/>
                <w:szCs w:val="22"/>
              </w:rPr>
              <w:t xml:space="preserve"> </w:t>
            </w:r>
            <w:r w:rsidRPr="00D35CC4">
              <w:rPr>
                <w:rFonts w:ascii="Verdana" w:eastAsia="Arial" w:hAnsi="Verdana"/>
                <w:b/>
                <w:w w:val="105"/>
                <w:sz w:val="22"/>
                <w:szCs w:val="22"/>
              </w:rPr>
              <w:t>one</w:t>
            </w:r>
            <w:r w:rsidRPr="00D35CC4">
              <w:rPr>
                <w:rFonts w:ascii="Verdana" w:eastAsia="Arial" w:hAnsi="Verdana"/>
                <w:b/>
                <w:spacing w:val="-3"/>
                <w:w w:val="105"/>
                <w:sz w:val="22"/>
                <w:szCs w:val="22"/>
              </w:rPr>
              <w:t xml:space="preserve"> </w:t>
            </w:r>
            <w:r w:rsidR="00A131CE" w:rsidRPr="00D35CC4">
              <w:rPr>
                <w:rFonts w:ascii="Verdana" w:eastAsia="Arial" w:hAnsi="Verdana"/>
                <w:b/>
                <w:w w:val="105"/>
                <w:sz w:val="22"/>
                <w:szCs w:val="22"/>
              </w:rPr>
              <w:t>organis</w:t>
            </w:r>
            <w:r w:rsidRPr="00D35CC4">
              <w:rPr>
                <w:rFonts w:ascii="Verdana" w:eastAsia="Arial" w:hAnsi="Verdana"/>
                <w:b/>
                <w:w w:val="105"/>
                <w:sz w:val="22"/>
                <w:szCs w:val="22"/>
              </w:rPr>
              <w:t>ation</w:t>
            </w:r>
            <w:r w:rsidRPr="00D35CC4">
              <w:rPr>
                <w:rFonts w:ascii="Verdana" w:eastAsia="Arial" w:hAnsi="Verdana"/>
                <w:b/>
                <w:spacing w:val="-3"/>
                <w:w w:val="105"/>
                <w:sz w:val="22"/>
                <w:szCs w:val="22"/>
              </w:rPr>
              <w:t xml:space="preserve"> </w:t>
            </w:r>
            <w:r w:rsidRPr="00D35CC4">
              <w:rPr>
                <w:rFonts w:ascii="Verdana" w:eastAsia="Arial" w:hAnsi="Verdana"/>
                <w:b/>
                <w:w w:val="105"/>
                <w:sz w:val="22"/>
                <w:szCs w:val="22"/>
              </w:rPr>
              <w:t>description</w:t>
            </w:r>
            <w:r w:rsidRPr="00D35CC4">
              <w:rPr>
                <w:rFonts w:ascii="Verdana" w:eastAsia="Arial" w:hAnsi="Verdana"/>
                <w:b/>
                <w:spacing w:val="-3"/>
                <w:w w:val="105"/>
                <w:sz w:val="22"/>
                <w:szCs w:val="22"/>
              </w:rPr>
              <w:t xml:space="preserve"> </w:t>
            </w:r>
            <w:r w:rsidRPr="00D35CC4">
              <w:rPr>
                <w:rFonts w:ascii="Verdana" w:eastAsia="Arial" w:hAnsi="Verdana"/>
                <w:b/>
                <w:w w:val="105"/>
                <w:sz w:val="22"/>
                <w:szCs w:val="22"/>
              </w:rPr>
              <w:t>that</w:t>
            </w:r>
            <w:r w:rsidRPr="00D35CC4">
              <w:rPr>
                <w:rFonts w:ascii="Verdana" w:eastAsia="Arial" w:hAnsi="Verdana"/>
                <w:b/>
                <w:spacing w:val="-2"/>
                <w:w w:val="105"/>
                <w:sz w:val="22"/>
                <w:szCs w:val="22"/>
              </w:rPr>
              <w:t xml:space="preserve"> </w:t>
            </w:r>
            <w:r w:rsidRPr="00D35CC4">
              <w:rPr>
                <w:rFonts w:ascii="Verdana" w:eastAsia="Arial" w:hAnsi="Verdana"/>
                <w:b/>
                <w:w w:val="105"/>
                <w:sz w:val="22"/>
                <w:szCs w:val="22"/>
              </w:rPr>
              <w:t>most</w:t>
            </w:r>
            <w:r w:rsidRPr="00D35CC4">
              <w:rPr>
                <w:rFonts w:ascii="Verdana" w:eastAsia="Arial" w:hAnsi="Verdana"/>
                <w:b/>
                <w:spacing w:val="-3"/>
                <w:w w:val="105"/>
                <w:sz w:val="22"/>
                <w:szCs w:val="22"/>
              </w:rPr>
              <w:t xml:space="preserve"> </w:t>
            </w:r>
            <w:r w:rsidRPr="00D35CC4">
              <w:rPr>
                <w:rFonts w:ascii="Verdana" w:eastAsia="Arial" w:hAnsi="Verdana"/>
                <w:b/>
                <w:w w:val="105"/>
                <w:sz w:val="22"/>
                <w:szCs w:val="22"/>
              </w:rPr>
              <w:t>closely</w:t>
            </w:r>
            <w:r w:rsidRPr="00D35CC4">
              <w:rPr>
                <w:rFonts w:ascii="Verdana" w:eastAsia="Arial" w:hAnsi="Verdana"/>
                <w:b/>
                <w:sz w:val="22"/>
                <w:szCs w:val="22"/>
              </w:rPr>
              <w:t xml:space="preserve"> </w:t>
            </w:r>
            <w:r w:rsidRPr="00D35CC4">
              <w:rPr>
                <w:rFonts w:ascii="Verdana" w:eastAsia="Arial" w:hAnsi="Verdana"/>
                <w:b/>
                <w:w w:val="105"/>
                <w:sz w:val="22"/>
                <w:szCs w:val="22"/>
              </w:rPr>
              <w:t>matches</w:t>
            </w:r>
            <w:r w:rsidRPr="00D35CC4">
              <w:rPr>
                <w:rFonts w:ascii="Verdana" w:eastAsia="Arial" w:hAnsi="Verdana"/>
                <w:b/>
                <w:spacing w:val="17"/>
                <w:w w:val="105"/>
                <w:sz w:val="22"/>
                <w:szCs w:val="22"/>
              </w:rPr>
              <w:t xml:space="preserve"> </w:t>
            </w:r>
            <w:r w:rsidRPr="00D35CC4">
              <w:rPr>
                <w:rFonts w:ascii="Verdana" w:eastAsia="Arial" w:hAnsi="Verdana"/>
                <w:b/>
                <w:w w:val="105"/>
                <w:sz w:val="22"/>
                <w:szCs w:val="22"/>
              </w:rPr>
              <w:t>your</w:t>
            </w:r>
            <w:r w:rsidRPr="00D35CC4">
              <w:rPr>
                <w:rFonts w:ascii="Verdana" w:eastAsia="Arial" w:hAnsi="Verdana"/>
                <w:b/>
                <w:spacing w:val="18"/>
                <w:w w:val="105"/>
                <w:sz w:val="22"/>
                <w:szCs w:val="22"/>
              </w:rPr>
              <w:t xml:space="preserve"> </w:t>
            </w:r>
            <w:r w:rsidRPr="00D35CC4">
              <w:rPr>
                <w:rFonts w:ascii="Verdana" w:eastAsia="Arial" w:hAnsi="Verdana"/>
                <w:b/>
                <w:w w:val="105"/>
                <w:sz w:val="22"/>
                <w:szCs w:val="22"/>
              </w:rPr>
              <w:t>organisation</w:t>
            </w:r>
            <w:r w:rsidRPr="00D35CC4">
              <w:rPr>
                <w:rFonts w:ascii="Verdana" w:eastAsia="Arial" w:hAnsi="Verdana"/>
                <w:b/>
                <w:spacing w:val="18"/>
                <w:w w:val="105"/>
                <w:sz w:val="22"/>
                <w:szCs w:val="22"/>
              </w:rPr>
              <w:t xml:space="preserve"> </w:t>
            </w:r>
            <w:r w:rsidRPr="00D35CC4">
              <w:rPr>
                <w:rFonts w:ascii="Verdana" w:eastAsia="Arial" w:hAnsi="Verdana"/>
                <w:b/>
                <w:w w:val="105"/>
                <w:sz w:val="22"/>
                <w:szCs w:val="22"/>
              </w:rPr>
              <w:t>and</w:t>
            </w:r>
            <w:r w:rsidRPr="00D35CC4">
              <w:rPr>
                <w:rFonts w:ascii="Verdana" w:eastAsia="Arial" w:hAnsi="Verdana"/>
                <w:b/>
                <w:spacing w:val="18"/>
                <w:w w:val="105"/>
                <w:sz w:val="22"/>
                <w:szCs w:val="22"/>
              </w:rPr>
              <w:t xml:space="preserve"> </w:t>
            </w:r>
            <w:r w:rsidRPr="00D35CC4">
              <w:rPr>
                <w:rFonts w:ascii="Verdana" w:eastAsia="Arial" w:hAnsi="Verdana"/>
                <w:b/>
                <w:w w:val="105"/>
                <w:sz w:val="22"/>
                <w:szCs w:val="22"/>
              </w:rPr>
              <w:t>provide</w:t>
            </w:r>
            <w:r w:rsidRPr="00D35CC4">
              <w:rPr>
                <w:rFonts w:ascii="Verdana" w:eastAsia="Arial" w:hAnsi="Verdana"/>
                <w:b/>
                <w:spacing w:val="17"/>
                <w:w w:val="105"/>
                <w:sz w:val="22"/>
                <w:szCs w:val="22"/>
              </w:rPr>
              <w:t xml:space="preserve"> </w:t>
            </w:r>
            <w:r w:rsidRPr="00D35CC4">
              <w:rPr>
                <w:rFonts w:ascii="Verdana" w:eastAsia="Arial" w:hAnsi="Verdana"/>
                <w:b/>
                <w:w w:val="105"/>
                <w:sz w:val="22"/>
                <w:szCs w:val="22"/>
              </w:rPr>
              <w:t>information</w:t>
            </w:r>
            <w:r w:rsidRPr="00D35CC4">
              <w:rPr>
                <w:rFonts w:ascii="Verdana" w:eastAsia="Arial" w:hAnsi="Verdana"/>
                <w:b/>
                <w:spacing w:val="18"/>
                <w:w w:val="105"/>
                <w:sz w:val="22"/>
                <w:szCs w:val="22"/>
              </w:rPr>
              <w:t xml:space="preserve"> </w:t>
            </w:r>
            <w:r w:rsidRPr="00D35CC4">
              <w:rPr>
                <w:rFonts w:ascii="Verdana" w:eastAsia="Arial" w:hAnsi="Verdana"/>
                <w:b/>
                <w:w w:val="105"/>
                <w:sz w:val="22"/>
                <w:szCs w:val="22"/>
              </w:rPr>
              <w:t>accordingl</w:t>
            </w:r>
            <w:r w:rsidRPr="00D35CC4">
              <w:rPr>
                <w:rFonts w:ascii="Verdana" w:eastAsia="Arial" w:hAnsi="Verdana"/>
                <w:b/>
                <w:spacing w:val="-14"/>
                <w:w w:val="105"/>
                <w:sz w:val="22"/>
                <w:szCs w:val="22"/>
              </w:rPr>
              <w:t>y</w:t>
            </w:r>
          </w:p>
          <w:p w:rsidR="00A131CE" w:rsidRPr="00D35CC4" w:rsidRDefault="00A131CE" w:rsidP="00CC220B">
            <w:pPr>
              <w:rPr>
                <w:rFonts w:ascii="Verdana" w:hAnsi="Verdana"/>
                <w:sz w:val="10"/>
                <w:szCs w:val="10"/>
                <w:lang w:eastAsia="en-GB"/>
              </w:rPr>
            </w:pPr>
          </w:p>
        </w:tc>
      </w:tr>
      <w:tr w:rsidR="00CC220B" w:rsidRPr="00D35CC4" w:rsidTr="008D1005">
        <w:trPr>
          <w:trHeight w:val="945"/>
        </w:trPr>
        <w:tc>
          <w:tcPr>
            <w:tcW w:w="845" w:type="dxa"/>
            <w:tcBorders>
              <w:top w:val="single" w:sz="4" w:space="0" w:color="auto"/>
              <w:bottom w:val="single" w:sz="4" w:space="0" w:color="auto"/>
            </w:tcBorders>
            <w:shd w:val="clear" w:color="auto" w:fill="auto"/>
          </w:tcPr>
          <w:p w:rsidR="00CC220B" w:rsidRPr="00D35CC4" w:rsidRDefault="00CC220B" w:rsidP="00CC220B">
            <w:pPr>
              <w:rPr>
                <w:rFonts w:ascii="Verdana" w:hAnsi="Verdana"/>
                <w:b/>
                <w:sz w:val="22"/>
                <w:szCs w:val="22"/>
                <w:lang w:eastAsia="en-GB"/>
              </w:rPr>
            </w:pPr>
          </w:p>
        </w:tc>
        <w:tc>
          <w:tcPr>
            <w:tcW w:w="3374" w:type="dxa"/>
            <w:tcBorders>
              <w:top w:val="single" w:sz="4" w:space="0" w:color="auto"/>
              <w:bottom w:val="single" w:sz="4" w:space="0" w:color="auto"/>
              <w:right w:val="single" w:sz="4" w:space="0" w:color="auto"/>
            </w:tcBorders>
            <w:shd w:val="clear" w:color="auto" w:fill="auto"/>
          </w:tcPr>
          <w:p w:rsidR="00CC220B" w:rsidRPr="00D35CC4" w:rsidRDefault="00CC220B" w:rsidP="00CC220B">
            <w:pPr>
              <w:rPr>
                <w:rFonts w:ascii="Verdana" w:eastAsia="Arial" w:hAnsi="Verdana"/>
                <w:b/>
                <w:bCs/>
                <w:w w:val="95"/>
                <w:sz w:val="22"/>
                <w:szCs w:val="22"/>
              </w:rPr>
            </w:pPr>
            <w:r w:rsidRPr="00D35CC4">
              <w:rPr>
                <w:rFonts w:ascii="Verdana" w:eastAsia="Arial" w:hAnsi="Verdana"/>
                <w:b/>
                <w:bCs/>
                <w:w w:val="95"/>
                <w:sz w:val="22"/>
                <w:szCs w:val="22"/>
              </w:rPr>
              <w:t>Type of organisation</w:t>
            </w:r>
          </w:p>
        </w:tc>
        <w:tc>
          <w:tcPr>
            <w:tcW w:w="6662" w:type="dxa"/>
            <w:tcBorders>
              <w:top w:val="single" w:sz="4" w:space="0" w:color="auto"/>
              <w:left w:val="single" w:sz="4" w:space="0" w:color="auto"/>
              <w:bottom w:val="single" w:sz="4" w:space="0" w:color="auto"/>
              <w:right w:val="single" w:sz="4" w:space="0" w:color="17365D" w:themeColor="text2" w:themeShade="BF"/>
            </w:tcBorders>
            <w:shd w:val="clear" w:color="auto" w:fill="auto"/>
          </w:tcPr>
          <w:p w:rsidR="00CC220B" w:rsidRPr="00D35CC4" w:rsidRDefault="00A131CE" w:rsidP="00CC220B">
            <w:pPr>
              <w:rPr>
                <w:rFonts w:ascii="Verdana" w:eastAsia="Arial" w:hAnsi="Verdana"/>
                <w:b/>
                <w:w w:val="110"/>
                <w:sz w:val="22"/>
                <w:szCs w:val="22"/>
              </w:rPr>
            </w:pPr>
            <w:r w:rsidRPr="00D35CC4">
              <w:rPr>
                <w:rFonts w:ascii="Verdana" w:eastAsia="Arial" w:hAnsi="Verdana"/>
                <w:b/>
                <w:w w:val="110"/>
                <w:sz w:val="22"/>
                <w:szCs w:val="22"/>
              </w:rPr>
              <w:t>Description</w:t>
            </w:r>
            <w:r w:rsidR="00CC220B" w:rsidRPr="00D35CC4">
              <w:rPr>
                <w:rFonts w:ascii="Verdana" w:eastAsia="Arial" w:hAnsi="Verdana"/>
                <w:b/>
                <w:w w:val="110"/>
                <w:sz w:val="22"/>
                <w:szCs w:val="22"/>
              </w:rPr>
              <w:t xml:space="preserve"> of information expected, which will be taken into account in assessment</w:t>
            </w:r>
          </w:p>
        </w:tc>
        <w:tc>
          <w:tcPr>
            <w:tcW w:w="3306" w:type="dxa"/>
            <w:tcBorders>
              <w:top w:val="single" w:sz="4" w:space="0" w:color="17365D" w:themeColor="text2" w:themeShade="BF"/>
              <w:left w:val="single" w:sz="4" w:space="0" w:color="17365D" w:themeColor="text2" w:themeShade="BF"/>
              <w:bottom w:val="nil"/>
              <w:right w:val="single" w:sz="4" w:space="0" w:color="17365D" w:themeColor="text2" w:themeShade="BF"/>
            </w:tcBorders>
            <w:shd w:val="clear" w:color="auto" w:fill="auto"/>
          </w:tcPr>
          <w:p w:rsidR="00CC220B" w:rsidRPr="00D35CC4" w:rsidRDefault="00CC220B" w:rsidP="00A131CE">
            <w:pPr>
              <w:rPr>
                <w:rFonts w:ascii="Verdana" w:hAnsi="Verdana"/>
                <w:b/>
                <w:sz w:val="20"/>
                <w:lang w:eastAsia="en-GB"/>
              </w:rPr>
            </w:pPr>
            <w:r w:rsidRPr="00D35CC4">
              <w:rPr>
                <w:rFonts w:ascii="Verdana" w:eastAsia="Arial" w:hAnsi="Verdana" w:cs="Arial"/>
                <w:sz w:val="20"/>
              </w:rPr>
              <w:t xml:space="preserve">Please indicate your answer by </w:t>
            </w:r>
            <w:r w:rsidR="00A131CE" w:rsidRPr="00D35CC4">
              <w:rPr>
                <w:rFonts w:ascii="Verdana" w:eastAsia="Arial" w:hAnsi="Verdana" w:cs="Arial"/>
                <w:sz w:val="20"/>
              </w:rPr>
              <w:t>marking ‘X’ in the relevant box,</w:t>
            </w:r>
            <w:r w:rsidRPr="00D35CC4">
              <w:rPr>
                <w:rFonts w:ascii="Verdana" w:eastAsia="Arial" w:hAnsi="Verdana" w:cs="Arial"/>
                <w:sz w:val="20"/>
              </w:rPr>
              <w:t xml:space="preserve"> </w:t>
            </w:r>
            <w:r w:rsidR="00A131CE" w:rsidRPr="00D35CC4">
              <w:rPr>
                <w:rFonts w:ascii="Verdana" w:eastAsia="Arial" w:hAnsi="Verdana" w:cs="Arial"/>
                <w:sz w:val="20"/>
              </w:rPr>
              <w:t>o</w:t>
            </w:r>
            <w:r w:rsidRPr="00D35CC4">
              <w:rPr>
                <w:rFonts w:ascii="Verdana" w:eastAsia="Arial" w:hAnsi="Verdana" w:cs="Arial"/>
                <w:sz w:val="20"/>
              </w:rPr>
              <w:t>nly one required</w:t>
            </w:r>
            <w:r w:rsidR="00A131CE" w:rsidRPr="00D35CC4">
              <w:rPr>
                <w:rFonts w:ascii="Verdana" w:eastAsia="Arial" w:hAnsi="Verdana" w:cs="Arial"/>
                <w:sz w:val="20"/>
              </w:rPr>
              <w:t>.</w:t>
            </w:r>
          </w:p>
        </w:tc>
      </w:tr>
      <w:tr w:rsidR="00557E0D" w:rsidRPr="00D35CC4" w:rsidTr="00A131CE">
        <w:trPr>
          <w:trHeight w:val="1388"/>
        </w:trPr>
        <w:tc>
          <w:tcPr>
            <w:tcW w:w="845" w:type="dxa"/>
            <w:tcBorders>
              <w:top w:val="single" w:sz="4" w:space="0" w:color="auto"/>
              <w:bottom w:val="single" w:sz="4" w:space="0" w:color="auto"/>
            </w:tcBorders>
            <w:shd w:val="clear" w:color="auto" w:fill="auto"/>
          </w:tcPr>
          <w:p w:rsidR="00557E0D" w:rsidRPr="00D35CC4" w:rsidRDefault="00557E0D" w:rsidP="00CC220B">
            <w:pPr>
              <w:rPr>
                <w:rFonts w:ascii="Verdana" w:hAnsi="Verdana"/>
                <w:sz w:val="22"/>
                <w:szCs w:val="22"/>
                <w:lang w:eastAsia="en-GB"/>
              </w:rPr>
            </w:pPr>
            <w:r w:rsidRPr="00D35CC4">
              <w:rPr>
                <w:rFonts w:ascii="Verdana" w:hAnsi="Verdana"/>
                <w:sz w:val="22"/>
                <w:szCs w:val="22"/>
                <w:lang w:eastAsia="en-GB"/>
              </w:rPr>
              <w:t>5.4.1</w:t>
            </w:r>
          </w:p>
        </w:tc>
        <w:tc>
          <w:tcPr>
            <w:tcW w:w="3374" w:type="dxa"/>
            <w:tcBorders>
              <w:top w:val="single" w:sz="4" w:space="0" w:color="auto"/>
              <w:bottom w:val="single" w:sz="4" w:space="0" w:color="auto"/>
              <w:right w:val="single" w:sz="4" w:space="0" w:color="auto"/>
            </w:tcBorders>
            <w:shd w:val="clear" w:color="auto" w:fill="auto"/>
          </w:tcPr>
          <w:p w:rsidR="00557E0D" w:rsidRPr="00D35CC4" w:rsidRDefault="00557E0D" w:rsidP="00CC220B">
            <w:pPr>
              <w:rPr>
                <w:rFonts w:ascii="Verdana" w:eastAsia="Arial" w:hAnsi="Verdana"/>
                <w:w w:val="95"/>
                <w:sz w:val="22"/>
                <w:szCs w:val="22"/>
              </w:rPr>
            </w:pPr>
            <w:r w:rsidRPr="00D35CC4">
              <w:rPr>
                <w:rFonts w:ascii="Verdana" w:eastAsia="Arial" w:hAnsi="Verdana"/>
                <w:bCs/>
                <w:w w:val="95"/>
                <w:sz w:val="22"/>
                <w:szCs w:val="22"/>
              </w:rPr>
              <w:t>Financial</w:t>
            </w:r>
            <w:r w:rsidRPr="00D35CC4">
              <w:rPr>
                <w:rFonts w:ascii="Verdana" w:eastAsia="Arial" w:hAnsi="Verdana"/>
                <w:bCs/>
                <w:w w:val="94"/>
                <w:sz w:val="22"/>
                <w:szCs w:val="22"/>
              </w:rPr>
              <w:t xml:space="preserve"> </w:t>
            </w:r>
            <w:r w:rsidRPr="00D35CC4">
              <w:rPr>
                <w:rFonts w:ascii="Verdana" w:eastAsia="Arial" w:hAnsi="Verdana"/>
                <w:bCs/>
                <w:sz w:val="22"/>
                <w:szCs w:val="22"/>
              </w:rPr>
              <w:t>information</w:t>
            </w:r>
            <w:r w:rsidRPr="00D35CC4">
              <w:rPr>
                <w:rFonts w:ascii="Verdana" w:eastAsia="Arial" w:hAnsi="Verdana"/>
                <w:bCs/>
                <w:spacing w:val="14"/>
                <w:sz w:val="22"/>
                <w:szCs w:val="22"/>
              </w:rPr>
              <w:t xml:space="preserve"> </w:t>
            </w:r>
            <w:r w:rsidRPr="00D35CC4">
              <w:rPr>
                <w:rFonts w:ascii="Verdana" w:eastAsia="Arial" w:hAnsi="Verdana"/>
                <w:bCs/>
                <w:sz w:val="22"/>
                <w:szCs w:val="22"/>
              </w:rPr>
              <w:t>for</w:t>
            </w:r>
            <w:r w:rsidRPr="00D35CC4">
              <w:rPr>
                <w:rFonts w:ascii="Verdana" w:eastAsia="Arial" w:hAnsi="Verdana"/>
                <w:bCs/>
                <w:spacing w:val="15"/>
                <w:sz w:val="22"/>
                <w:szCs w:val="22"/>
              </w:rPr>
              <w:t xml:space="preserve"> </w:t>
            </w:r>
            <w:r w:rsidRPr="00D35CC4">
              <w:rPr>
                <w:rFonts w:ascii="Verdana" w:eastAsia="Arial" w:hAnsi="Verdana"/>
                <w:bCs/>
                <w:sz w:val="22"/>
                <w:szCs w:val="22"/>
              </w:rPr>
              <w:t xml:space="preserve">a </w:t>
            </w:r>
            <w:r w:rsidRPr="00D35CC4">
              <w:rPr>
                <w:rFonts w:ascii="Verdana" w:eastAsia="Arial" w:hAnsi="Verdana"/>
                <w:bCs/>
                <w:w w:val="95"/>
                <w:sz w:val="22"/>
                <w:szCs w:val="22"/>
              </w:rPr>
              <w:t>start-up</w:t>
            </w:r>
            <w:r w:rsidRPr="00D35CC4">
              <w:rPr>
                <w:rFonts w:ascii="Verdana" w:eastAsia="Arial" w:hAnsi="Verdana"/>
                <w:bCs/>
                <w:spacing w:val="12"/>
                <w:w w:val="95"/>
                <w:sz w:val="22"/>
                <w:szCs w:val="22"/>
              </w:rPr>
              <w:t xml:space="preserve"> </w:t>
            </w:r>
            <w:r w:rsidRPr="00D35CC4">
              <w:rPr>
                <w:rFonts w:ascii="Verdana" w:eastAsia="Arial" w:hAnsi="Verdana"/>
                <w:bCs/>
                <w:w w:val="95"/>
                <w:sz w:val="22"/>
                <w:szCs w:val="22"/>
              </w:rPr>
              <w:t>business</w:t>
            </w:r>
            <w:r w:rsidRPr="00D35CC4">
              <w:rPr>
                <w:rFonts w:ascii="Verdana" w:eastAsia="Arial" w:hAnsi="Verdana"/>
                <w:bCs/>
                <w:w w:val="92"/>
                <w:sz w:val="22"/>
                <w:szCs w:val="22"/>
              </w:rPr>
              <w:t xml:space="preserve"> </w:t>
            </w:r>
            <w:r w:rsidRPr="00D35CC4">
              <w:rPr>
                <w:rFonts w:ascii="Verdana" w:eastAsia="Arial" w:hAnsi="Verdana"/>
                <w:bCs/>
                <w:sz w:val="22"/>
                <w:szCs w:val="22"/>
              </w:rPr>
              <w:t>that</w:t>
            </w:r>
            <w:r w:rsidRPr="00D35CC4">
              <w:rPr>
                <w:rFonts w:ascii="Verdana" w:eastAsia="Arial" w:hAnsi="Verdana"/>
                <w:bCs/>
                <w:spacing w:val="4"/>
                <w:sz w:val="22"/>
                <w:szCs w:val="22"/>
              </w:rPr>
              <w:t xml:space="preserve"> </w:t>
            </w:r>
            <w:r w:rsidRPr="00D35CC4">
              <w:rPr>
                <w:rFonts w:ascii="Verdana" w:eastAsia="Arial" w:hAnsi="Verdana"/>
                <w:bCs/>
                <w:sz w:val="22"/>
                <w:szCs w:val="22"/>
              </w:rPr>
              <w:t>has</w:t>
            </w:r>
            <w:r w:rsidRPr="00D35CC4">
              <w:rPr>
                <w:rFonts w:ascii="Verdana" w:eastAsia="Arial" w:hAnsi="Verdana"/>
                <w:bCs/>
                <w:spacing w:val="4"/>
                <w:sz w:val="22"/>
                <w:szCs w:val="22"/>
              </w:rPr>
              <w:t xml:space="preserve"> </w:t>
            </w:r>
            <w:r w:rsidRPr="00D35CC4">
              <w:rPr>
                <w:rFonts w:ascii="Verdana" w:eastAsia="Arial" w:hAnsi="Verdana"/>
                <w:bCs/>
                <w:sz w:val="22"/>
                <w:szCs w:val="22"/>
              </w:rPr>
              <w:t>not</w:t>
            </w:r>
            <w:r w:rsidRPr="00D35CC4">
              <w:rPr>
                <w:rFonts w:ascii="Verdana" w:eastAsia="Arial" w:hAnsi="Verdana"/>
                <w:bCs/>
                <w:spacing w:val="5"/>
                <w:sz w:val="22"/>
                <w:szCs w:val="22"/>
              </w:rPr>
              <w:t xml:space="preserve"> </w:t>
            </w:r>
            <w:r w:rsidRPr="00D35CC4">
              <w:rPr>
                <w:rFonts w:ascii="Verdana" w:eastAsia="Arial" w:hAnsi="Verdana"/>
                <w:bCs/>
                <w:spacing w:val="-4"/>
                <w:sz w:val="22"/>
                <w:szCs w:val="22"/>
              </w:rPr>
              <w:t>r</w:t>
            </w:r>
            <w:r w:rsidRPr="00D35CC4">
              <w:rPr>
                <w:rFonts w:ascii="Verdana" w:eastAsia="Arial" w:hAnsi="Verdana"/>
                <w:bCs/>
                <w:sz w:val="22"/>
                <w:szCs w:val="22"/>
              </w:rPr>
              <w:t xml:space="preserve">eported </w:t>
            </w:r>
            <w:r w:rsidRPr="00D35CC4">
              <w:rPr>
                <w:rFonts w:ascii="Verdana" w:eastAsia="Arial" w:hAnsi="Verdana"/>
                <w:bCs/>
                <w:w w:val="95"/>
                <w:sz w:val="22"/>
                <w:szCs w:val="22"/>
              </w:rPr>
              <w:t>accounts</w:t>
            </w:r>
            <w:r w:rsidRPr="00D35CC4">
              <w:rPr>
                <w:rFonts w:ascii="Verdana" w:eastAsia="Arial" w:hAnsi="Verdana"/>
                <w:bCs/>
                <w:spacing w:val="15"/>
                <w:w w:val="95"/>
                <w:sz w:val="22"/>
                <w:szCs w:val="22"/>
              </w:rPr>
              <w:t xml:space="preserve"> </w:t>
            </w:r>
            <w:r w:rsidRPr="00D35CC4">
              <w:rPr>
                <w:rFonts w:ascii="Verdana" w:eastAsia="Arial" w:hAnsi="Verdana"/>
                <w:bCs/>
                <w:w w:val="95"/>
                <w:sz w:val="22"/>
                <w:szCs w:val="22"/>
              </w:rPr>
              <w:t>to</w:t>
            </w:r>
            <w:r w:rsidRPr="00D35CC4">
              <w:rPr>
                <w:rFonts w:ascii="Verdana" w:eastAsia="Arial" w:hAnsi="Verdana"/>
                <w:bCs/>
                <w:spacing w:val="15"/>
                <w:w w:val="95"/>
                <w:sz w:val="22"/>
                <w:szCs w:val="22"/>
              </w:rPr>
              <w:t xml:space="preserve"> </w:t>
            </w:r>
            <w:r w:rsidRPr="00D35CC4">
              <w:rPr>
                <w:rFonts w:ascii="Verdana" w:eastAsia="Arial" w:hAnsi="Verdana"/>
                <w:bCs/>
                <w:w w:val="95"/>
                <w:sz w:val="22"/>
                <w:szCs w:val="22"/>
              </w:rPr>
              <w:t>the</w:t>
            </w:r>
            <w:r w:rsidRPr="00D35CC4">
              <w:rPr>
                <w:rFonts w:ascii="Verdana" w:eastAsia="Arial" w:hAnsi="Verdana"/>
                <w:bCs/>
                <w:spacing w:val="15"/>
                <w:w w:val="95"/>
                <w:sz w:val="22"/>
                <w:szCs w:val="22"/>
              </w:rPr>
              <w:t xml:space="preserve"> </w:t>
            </w:r>
            <w:r w:rsidRPr="00D35CC4">
              <w:rPr>
                <w:rFonts w:ascii="Verdana" w:eastAsia="Arial" w:hAnsi="Verdana"/>
                <w:bCs/>
                <w:w w:val="95"/>
                <w:sz w:val="22"/>
                <w:szCs w:val="22"/>
              </w:rPr>
              <w:t>Revenue</w:t>
            </w:r>
            <w:r w:rsidRPr="00D35CC4">
              <w:rPr>
                <w:rFonts w:ascii="Verdana" w:eastAsia="Arial" w:hAnsi="Verdana"/>
                <w:bCs/>
                <w:w w:val="97"/>
                <w:sz w:val="22"/>
                <w:szCs w:val="22"/>
              </w:rPr>
              <w:t xml:space="preserve"> </w:t>
            </w:r>
            <w:r w:rsidRPr="00D35CC4">
              <w:rPr>
                <w:rFonts w:ascii="Verdana" w:eastAsia="Arial" w:hAnsi="Verdana"/>
                <w:bCs/>
                <w:w w:val="95"/>
                <w:sz w:val="22"/>
                <w:szCs w:val="22"/>
              </w:rPr>
              <w:t>or</w:t>
            </w:r>
            <w:r w:rsidRPr="00D35CC4">
              <w:rPr>
                <w:rFonts w:ascii="Verdana" w:eastAsia="Arial" w:hAnsi="Verdana"/>
                <w:bCs/>
                <w:spacing w:val="11"/>
                <w:w w:val="95"/>
                <w:sz w:val="22"/>
                <w:szCs w:val="22"/>
              </w:rPr>
              <w:t xml:space="preserve"> </w:t>
            </w:r>
            <w:r w:rsidRPr="00D35CC4">
              <w:rPr>
                <w:rFonts w:ascii="Verdana" w:eastAsia="Arial" w:hAnsi="Verdana"/>
                <w:bCs/>
                <w:w w:val="95"/>
                <w:sz w:val="22"/>
                <w:szCs w:val="22"/>
              </w:rPr>
              <w:t>Companies</w:t>
            </w:r>
            <w:r w:rsidRPr="00D35CC4">
              <w:rPr>
                <w:rFonts w:ascii="Verdana" w:eastAsia="Arial" w:hAnsi="Verdana"/>
                <w:bCs/>
                <w:spacing w:val="11"/>
                <w:w w:val="95"/>
                <w:sz w:val="22"/>
                <w:szCs w:val="22"/>
              </w:rPr>
              <w:t xml:space="preserve"> </w:t>
            </w:r>
            <w:r w:rsidRPr="00D35CC4">
              <w:rPr>
                <w:rFonts w:ascii="Verdana" w:eastAsia="Arial" w:hAnsi="Verdana"/>
                <w:bCs/>
                <w:w w:val="95"/>
                <w:sz w:val="22"/>
                <w:szCs w:val="22"/>
              </w:rPr>
              <w:t>House</w:t>
            </w:r>
            <w:r w:rsidRPr="00D35CC4">
              <w:rPr>
                <w:rFonts w:ascii="Verdana" w:eastAsia="Arial" w:hAnsi="Verdana"/>
                <w:w w:val="95"/>
                <w:sz w:val="22"/>
                <w:szCs w:val="22"/>
              </w:rPr>
              <w:t>.</w:t>
            </w:r>
          </w:p>
          <w:p w:rsidR="00A131CE" w:rsidRPr="00D35CC4" w:rsidRDefault="00A131CE" w:rsidP="00CC220B">
            <w:pPr>
              <w:rPr>
                <w:rFonts w:ascii="Verdana" w:eastAsia="Arial" w:hAnsi="Verdana"/>
                <w:sz w:val="10"/>
                <w:szCs w:val="10"/>
              </w:rPr>
            </w:pPr>
          </w:p>
        </w:tc>
        <w:tc>
          <w:tcPr>
            <w:tcW w:w="6662" w:type="dxa"/>
            <w:tcBorders>
              <w:top w:val="single" w:sz="4" w:space="0" w:color="auto"/>
              <w:left w:val="single" w:sz="4" w:space="0" w:color="auto"/>
              <w:bottom w:val="single" w:sz="4" w:space="0" w:color="auto"/>
              <w:right w:val="single" w:sz="24" w:space="0" w:color="1F497D"/>
            </w:tcBorders>
            <w:shd w:val="clear" w:color="auto" w:fill="auto"/>
          </w:tcPr>
          <w:p w:rsidR="00557E0D" w:rsidRPr="00D35CC4" w:rsidRDefault="00557E0D" w:rsidP="00CC220B">
            <w:pPr>
              <w:rPr>
                <w:rFonts w:ascii="Verdana" w:eastAsia="Arial" w:hAnsi="Verdana"/>
                <w:sz w:val="22"/>
                <w:szCs w:val="22"/>
              </w:rPr>
            </w:pPr>
            <w:r w:rsidRPr="00D35CC4">
              <w:rPr>
                <w:rFonts w:ascii="Verdana" w:eastAsia="Arial" w:hAnsi="Verdana"/>
                <w:w w:val="110"/>
                <w:sz w:val="22"/>
                <w:szCs w:val="22"/>
              </w:rPr>
              <w:t>Forecast</w:t>
            </w:r>
            <w:r w:rsidRPr="00D35CC4">
              <w:rPr>
                <w:rFonts w:ascii="Verdana" w:eastAsia="Arial" w:hAnsi="Verdana"/>
                <w:spacing w:val="-18"/>
                <w:w w:val="110"/>
                <w:sz w:val="22"/>
                <w:szCs w:val="22"/>
              </w:rPr>
              <w:t xml:space="preserve"> </w:t>
            </w:r>
            <w:r w:rsidRPr="00D35CC4">
              <w:rPr>
                <w:rFonts w:ascii="Verdana" w:eastAsia="Arial" w:hAnsi="Verdana"/>
                <w:w w:val="110"/>
                <w:sz w:val="22"/>
                <w:szCs w:val="22"/>
              </w:rPr>
              <w:t>of</w:t>
            </w:r>
            <w:r w:rsidRPr="00D35CC4">
              <w:rPr>
                <w:rFonts w:ascii="Verdana" w:eastAsia="Arial" w:hAnsi="Verdana"/>
                <w:spacing w:val="-17"/>
                <w:w w:val="110"/>
                <w:sz w:val="22"/>
                <w:szCs w:val="22"/>
              </w:rPr>
              <w:t xml:space="preserve"> </w:t>
            </w:r>
            <w:r w:rsidRPr="00D35CC4">
              <w:rPr>
                <w:rFonts w:ascii="Verdana" w:eastAsia="Arial" w:hAnsi="Verdana"/>
                <w:w w:val="110"/>
                <w:sz w:val="22"/>
                <w:szCs w:val="22"/>
              </w:rPr>
              <w:t>turnover</w:t>
            </w:r>
            <w:r w:rsidRPr="00D35CC4">
              <w:rPr>
                <w:rFonts w:ascii="Verdana" w:eastAsia="Arial" w:hAnsi="Verdana"/>
                <w:spacing w:val="-17"/>
                <w:w w:val="110"/>
                <w:sz w:val="22"/>
                <w:szCs w:val="22"/>
              </w:rPr>
              <w:t xml:space="preserve"> </w:t>
            </w:r>
            <w:r w:rsidRPr="00D35CC4">
              <w:rPr>
                <w:rFonts w:ascii="Verdana" w:eastAsia="Arial" w:hAnsi="Verdana"/>
                <w:w w:val="110"/>
                <w:sz w:val="22"/>
                <w:szCs w:val="22"/>
              </w:rPr>
              <w:t>for</w:t>
            </w:r>
            <w:r w:rsidRPr="00D35CC4">
              <w:rPr>
                <w:rFonts w:ascii="Verdana" w:eastAsia="Arial" w:hAnsi="Verdana"/>
                <w:spacing w:val="-17"/>
                <w:w w:val="110"/>
                <w:sz w:val="22"/>
                <w:szCs w:val="22"/>
              </w:rPr>
              <w:t xml:space="preserve"> </w:t>
            </w:r>
            <w:r w:rsidRPr="00D35CC4">
              <w:rPr>
                <w:rFonts w:ascii="Verdana" w:eastAsia="Arial" w:hAnsi="Verdana"/>
                <w:w w:val="110"/>
                <w:sz w:val="22"/>
                <w:szCs w:val="22"/>
              </w:rPr>
              <w:t>the</w:t>
            </w:r>
            <w:r w:rsidRPr="00D35CC4">
              <w:rPr>
                <w:rFonts w:ascii="Verdana" w:eastAsia="Arial" w:hAnsi="Verdana"/>
                <w:spacing w:val="-17"/>
                <w:w w:val="110"/>
                <w:sz w:val="22"/>
                <w:szCs w:val="22"/>
              </w:rPr>
              <w:t xml:space="preserve"> </w:t>
            </w:r>
            <w:r w:rsidRPr="00D35CC4">
              <w:rPr>
                <w:rFonts w:ascii="Verdana" w:eastAsia="Arial" w:hAnsi="Verdana"/>
                <w:w w:val="110"/>
                <w:sz w:val="22"/>
                <w:szCs w:val="22"/>
              </w:rPr>
              <w:t>current</w:t>
            </w:r>
            <w:r w:rsidRPr="00D35CC4">
              <w:rPr>
                <w:rFonts w:ascii="Verdana" w:eastAsia="Arial" w:hAnsi="Verdana"/>
                <w:w w:val="108"/>
                <w:sz w:val="22"/>
                <w:szCs w:val="22"/>
              </w:rPr>
              <w:t xml:space="preserve"> </w:t>
            </w:r>
            <w:r w:rsidRPr="00D35CC4">
              <w:rPr>
                <w:rFonts w:ascii="Verdana" w:eastAsia="Arial" w:hAnsi="Verdana"/>
                <w:w w:val="110"/>
                <w:sz w:val="22"/>
                <w:szCs w:val="22"/>
              </w:rPr>
              <w:t>year</w:t>
            </w:r>
            <w:r w:rsidRPr="00D35CC4">
              <w:rPr>
                <w:rFonts w:ascii="Verdana" w:eastAsia="Arial" w:hAnsi="Verdana"/>
                <w:spacing w:val="-14"/>
                <w:w w:val="110"/>
                <w:sz w:val="22"/>
                <w:szCs w:val="22"/>
              </w:rPr>
              <w:t xml:space="preserve"> </w:t>
            </w:r>
            <w:r w:rsidRPr="00D35CC4">
              <w:rPr>
                <w:rFonts w:ascii="Verdana" w:eastAsia="Arial" w:hAnsi="Verdana"/>
                <w:w w:val="110"/>
                <w:sz w:val="22"/>
                <w:szCs w:val="22"/>
              </w:rPr>
              <w:t>and</w:t>
            </w:r>
            <w:r w:rsidRPr="00D35CC4">
              <w:rPr>
                <w:rFonts w:ascii="Verdana" w:eastAsia="Arial" w:hAnsi="Verdana"/>
                <w:spacing w:val="-13"/>
                <w:w w:val="110"/>
                <w:sz w:val="22"/>
                <w:szCs w:val="22"/>
              </w:rPr>
              <w:t xml:space="preserve"> </w:t>
            </w:r>
            <w:r w:rsidRPr="00D35CC4">
              <w:rPr>
                <w:rFonts w:ascii="Verdana" w:eastAsia="Arial" w:hAnsi="Verdana"/>
                <w:w w:val="110"/>
                <w:sz w:val="22"/>
                <w:szCs w:val="22"/>
              </w:rPr>
              <w:t>a</w:t>
            </w:r>
            <w:r w:rsidRPr="00D35CC4">
              <w:rPr>
                <w:rFonts w:ascii="Verdana" w:eastAsia="Arial" w:hAnsi="Verdana"/>
                <w:spacing w:val="-14"/>
                <w:w w:val="110"/>
                <w:sz w:val="22"/>
                <w:szCs w:val="22"/>
              </w:rPr>
              <w:t xml:space="preserve"> </w:t>
            </w:r>
            <w:r w:rsidRPr="00D35CC4">
              <w:rPr>
                <w:rFonts w:ascii="Verdana" w:eastAsia="Arial" w:hAnsi="Verdana"/>
                <w:w w:val="110"/>
                <w:sz w:val="22"/>
                <w:szCs w:val="22"/>
              </w:rPr>
              <w:t>statement</w:t>
            </w:r>
            <w:r w:rsidRPr="00D35CC4">
              <w:rPr>
                <w:rFonts w:ascii="Verdana" w:eastAsia="Arial" w:hAnsi="Verdana"/>
                <w:spacing w:val="-14"/>
                <w:w w:val="110"/>
                <w:sz w:val="22"/>
                <w:szCs w:val="22"/>
              </w:rPr>
              <w:t xml:space="preserve"> </w:t>
            </w:r>
            <w:r w:rsidRPr="00D35CC4">
              <w:rPr>
                <w:rFonts w:ascii="Verdana" w:eastAsia="Arial" w:hAnsi="Verdana"/>
                <w:w w:val="110"/>
                <w:sz w:val="22"/>
                <w:szCs w:val="22"/>
              </w:rPr>
              <w:t>of</w:t>
            </w:r>
            <w:r w:rsidRPr="00D35CC4">
              <w:rPr>
                <w:rFonts w:ascii="Verdana" w:eastAsia="Arial" w:hAnsi="Verdana"/>
                <w:spacing w:val="-13"/>
                <w:w w:val="110"/>
                <w:sz w:val="22"/>
                <w:szCs w:val="22"/>
              </w:rPr>
              <w:t xml:space="preserve"> </w:t>
            </w:r>
            <w:r w:rsidRPr="00D35CC4">
              <w:rPr>
                <w:rFonts w:ascii="Verdana" w:eastAsia="Arial" w:hAnsi="Verdana"/>
                <w:w w:val="110"/>
                <w:sz w:val="22"/>
                <w:szCs w:val="22"/>
              </w:rPr>
              <w:t>funding</w:t>
            </w:r>
            <w:r w:rsidRPr="00D35CC4">
              <w:rPr>
                <w:rFonts w:ascii="Verdana" w:eastAsia="Arial" w:hAnsi="Verdana"/>
                <w:w w:val="113"/>
                <w:sz w:val="22"/>
                <w:szCs w:val="22"/>
              </w:rPr>
              <w:t xml:space="preserve"> </w:t>
            </w:r>
            <w:r w:rsidRPr="00D35CC4">
              <w:rPr>
                <w:rFonts w:ascii="Verdana" w:eastAsia="Arial" w:hAnsi="Verdana"/>
                <w:w w:val="110"/>
                <w:sz w:val="22"/>
                <w:szCs w:val="22"/>
              </w:rPr>
              <w:t>provided</w:t>
            </w:r>
            <w:r w:rsidRPr="00D35CC4">
              <w:rPr>
                <w:rFonts w:ascii="Verdana" w:eastAsia="Arial" w:hAnsi="Verdana"/>
                <w:spacing w:val="-22"/>
                <w:w w:val="110"/>
                <w:sz w:val="22"/>
                <w:szCs w:val="22"/>
              </w:rPr>
              <w:t xml:space="preserve"> </w:t>
            </w:r>
            <w:r w:rsidRPr="00D35CC4">
              <w:rPr>
                <w:rFonts w:ascii="Verdana" w:eastAsia="Arial" w:hAnsi="Verdana"/>
                <w:w w:val="110"/>
                <w:sz w:val="22"/>
                <w:szCs w:val="22"/>
              </w:rPr>
              <w:t>by</w:t>
            </w:r>
            <w:r w:rsidRPr="00D35CC4">
              <w:rPr>
                <w:rFonts w:ascii="Verdana" w:eastAsia="Arial" w:hAnsi="Verdana"/>
                <w:spacing w:val="-21"/>
                <w:w w:val="110"/>
                <w:sz w:val="22"/>
                <w:szCs w:val="22"/>
              </w:rPr>
              <w:t xml:space="preserve"> </w:t>
            </w:r>
            <w:r w:rsidRPr="00D35CC4">
              <w:rPr>
                <w:rFonts w:ascii="Verdana" w:eastAsia="Arial" w:hAnsi="Verdana"/>
                <w:w w:val="110"/>
                <w:sz w:val="22"/>
                <w:szCs w:val="22"/>
              </w:rPr>
              <w:t>the</w:t>
            </w:r>
            <w:r w:rsidRPr="00D35CC4">
              <w:rPr>
                <w:rFonts w:ascii="Verdana" w:eastAsia="Arial" w:hAnsi="Verdana"/>
                <w:spacing w:val="-21"/>
                <w:w w:val="110"/>
                <w:sz w:val="22"/>
                <w:szCs w:val="22"/>
              </w:rPr>
              <w:t xml:space="preserve"> </w:t>
            </w:r>
            <w:r w:rsidRPr="00D35CC4">
              <w:rPr>
                <w:rFonts w:ascii="Verdana" w:eastAsia="Arial" w:hAnsi="Verdana"/>
                <w:w w:val="110"/>
                <w:sz w:val="22"/>
                <w:szCs w:val="22"/>
              </w:rPr>
              <w:t>owners</w:t>
            </w:r>
            <w:r w:rsidRPr="00D35CC4">
              <w:rPr>
                <w:rFonts w:ascii="Verdana" w:eastAsia="Arial" w:hAnsi="Verdana"/>
                <w:spacing w:val="-22"/>
                <w:w w:val="110"/>
                <w:sz w:val="22"/>
                <w:szCs w:val="22"/>
              </w:rPr>
              <w:t xml:space="preserve"> </w:t>
            </w:r>
            <w:r w:rsidRPr="00D35CC4">
              <w:rPr>
                <w:rFonts w:ascii="Verdana" w:eastAsia="Arial" w:hAnsi="Verdana"/>
                <w:w w:val="110"/>
                <w:sz w:val="22"/>
                <w:szCs w:val="22"/>
              </w:rPr>
              <w:t xml:space="preserve">and/or </w:t>
            </w:r>
            <w:r w:rsidRPr="00D35CC4">
              <w:rPr>
                <w:rFonts w:ascii="Verdana" w:eastAsia="Arial" w:hAnsi="Verdana"/>
                <w:w w:val="105"/>
                <w:sz w:val="22"/>
                <w:szCs w:val="22"/>
              </w:rPr>
              <w:t>the</w:t>
            </w:r>
            <w:r w:rsidRPr="00D35CC4">
              <w:rPr>
                <w:rFonts w:ascii="Verdana" w:eastAsia="Arial" w:hAnsi="Verdana"/>
                <w:spacing w:val="4"/>
                <w:w w:val="105"/>
                <w:sz w:val="22"/>
                <w:szCs w:val="22"/>
              </w:rPr>
              <w:t xml:space="preserve"> </w:t>
            </w:r>
            <w:r w:rsidRPr="00D35CC4">
              <w:rPr>
                <w:rFonts w:ascii="Verdana" w:eastAsia="Arial" w:hAnsi="Verdana"/>
                <w:w w:val="105"/>
                <w:sz w:val="22"/>
                <w:szCs w:val="22"/>
              </w:rPr>
              <w:t>bank,</w:t>
            </w:r>
            <w:r w:rsidRPr="00D35CC4">
              <w:rPr>
                <w:rFonts w:ascii="Verdana" w:eastAsia="Arial" w:hAnsi="Verdana"/>
                <w:spacing w:val="4"/>
                <w:w w:val="105"/>
                <w:sz w:val="22"/>
                <w:szCs w:val="22"/>
              </w:rPr>
              <w:t xml:space="preserve"> </w:t>
            </w:r>
            <w:r w:rsidRPr="00D35CC4">
              <w:rPr>
                <w:rFonts w:ascii="Verdana" w:eastAsia="Arial" w:hAnsi="Verdana"/>
                <w:w w:val="105"/>
                <w:sz w:val="22"/>
                <w:szCs w:val="22"/>
              </w:rPr>
              <w:t>or</w:t>
            </w:r>
            <w:r w:rsidRPr="00D35CC4">
              <w:rPr>
                <w:rFonts w:ascii="Verdana" w:eastAsia="Arial" w:hAnsi="Verdana"/>
                <w:spacing w:val="4"/>
                <w:w w:val="105"/>
                <w:sz w:val="22"/>
                <w:szCs w:val="22"/>
              </w:rPr>
              <w:t xml:space="preserve"> </w:t>
            </w:r>
            <w:r w:rsidRPr="00D35CC4">
              <w:rPr>
                <w:rFonts w:ascii="Verdana" w:eastAsia="Arial" w:hAnsi="Verdana"/>
                <w:w w:val="105"/>
                <w:sz w:val="22"/>
                <w:szCs w:val="22"/>
              </w:rPr>
              <w:t>an</w:t>
            </w:r>
            <w:r w:rsidRPr="00D35CC4">
              <w:rPr>
                <w:rFonts w:ascii="Verdana" w:eastAsia="Arial" w:hAnsi="Verdana"/>
                <w:spacing w:val="4"/>
                <w:w w:val="105"/>
                <w:sz w:val="22"/>
                <w:szCs w:val="22"/>
              </w:rPr>
              <w:t xml:space="preserve"> </w:t>
            </w:r>
            <w:r w:rsidRPr="00D35CC4">
              <w:rPr>
                <w:rFonts w:ascii="Verdana" w:eastAsia="Arial" w:hAnsi="Verdana"/>
                <w:w w:val="105"/>
                <w:sz w:val="22"/>
                <w:szCs w:val="22"/>
              </w:rPr>
              <w:t>alternative</w:t>
            </w:r>
            <w:r w:rsidRPr="00D35CC4">
              <w:rPr>
                <w:rFonts w:ascii="Verdana" w:eastAsia="Arial" w:hAnsi="Verdana"/>
                <w:spacing w:val="4"/>
                <w:w w:val="105"/>
                <w:sz w:val="22"/>
                <w:szCs w:val="22"/>
              </w:rPr>
              <w:t xml:space="preserve"> </w:t>
            </w:r>
            <w:r w:rsidRPr="00D35CC4">
              <w:rPr>
                <w:rFonts w:ascii="Verdana" w:eastAsia="Arial" w:hAnsi="Verdana"/>
                <w:w w:val="105"/>
                <w:sz w:val="22"/>
                <w:szCs w:val="22"/>
              </w:rPr>
              <w:t>means</w:t>
            </w:r>
            <w:r w:rsidRPr="00D35CC4">
              <w:rPr>
                <w:rFonts w:ascii="Verdana" w:eastAsia="Arial" w:hAnsi="Verdana"/>
                <w:sz w:val="22"/>
                <w:szCs w:val="22"/>
              </w:rPr>
              <w:t xml:space="preserve"> </w:t>
            </w:r>
            <w:r w:rsidRPr="00D35CC4">
              <w:rPr>
                <w:rFonts w:ascii="Verdana" w:eastAsia="Arial" w:hAnsi="Verdana"/>
                <w:w w:val="105"/>
                <w:sz w:val="22"/>
                <w:szCs w:val="22"/>
              </w:rPr>
              <w:t>of</w:t>
            </w:r>
            <w:r w:rsidRPr="00D35CC4">
              <w:rPr>
                <w:rFonts w:ascii="Verdana" w:eastAsia="Arial" w:hAnsi="Verdana"/>
                <w:spacing w:val="14"/>
                <w:w w:val="105"/>
                <w:sz w:val="22"/>
                <w:szCs w:val="22"/>
              </w:rPr>
              <w:t xml:space="preserve"> </w:t>
            </w:r>
            <w:r w:rsidRPr="00D35CC4">
              <w:rPr>
                <w:rFonts w:ascii="Verdana" w:eastAsia="Arial" w:hAnsi="Verdana"/>
                <w:w w:val="105"/>
                <w:sz w:val="22"/>
                <w:szCs w:val="22"/>
              </w:rPr>
              <w:t>demonstrating</w:t>
            </w:r>
            <w:r w:rsidRPr="00D35CC4">
              <w:rPr>
                <w:rFonts w:ascii="Verdana" w:eastAsia="Arial" w:hAnsi="Verdana"/>
                <w:spacing w:val="14"/>
                <w:w w:val="105"/>
                <w:sz w:val="22"/>
                <w:szCs w:val="22"/>
              </w:rPr>
              <w:t xml:space="preserve"> </w:t>
            </w:r>
            <w:r w:rsidRPr="00D35CC4">
              <w:rPr>
                <w:rFonts w:ascii="Verdana" w:eastAsia="Arial" w:hAnsi="Verdana"/>
                <w:w w:val="105"/>
                <w:sz w:val="22"/>
                <w:szCs w:val="22"/>
              </w:rPr>
              <w:t>f</w:t>
            </w:r>
            <w:r w:rsidRPr="00D35CC4">
              <w:rPr>
                <w:rFonts w:ascii="Verdana" w:eastAsia="Arial" w:hAnsi="Verdana"/>
                <w:spacing w:val="-1"/>
                <w:w w:val="105"/>
                <w:sz w:val="22"/>
                <w:szCs w:val="22"/>
              </w:rPr>
              <w:t>i</w:t>
            </w:r>
            <w:r w:rsidRPr="00D35CC4">
              <w:rPr>
                <w:rFonts w:ascii="Verdana" w:eastAsia="Arial" w:hAnsi="Verdana"/>
                <w:w w:val="105"/>
                <w:sz w:val="22"/>
                <w:szCs w:val="22"/>
              </w:rPr>
              <w:t>nancial</w:t>
            </w:r>
            <w:r w:rsidRPr="00D35CC4">
              <w:rPr>
                <w:rFonts w:ascii="Verdana" w:eastAsia="Arial" w:hAnsi="Verdana"/>
                <w:spacing w:val="14"/>
                <w:w w:val="105"/>
                <w:sz w:val="22"/>
                <w:szCs w:val="22"/>
              </w:rPr>
              <w:t xml:space="preserve"> </w:t>
            </w:r>
            <w:r w:rsidRPr="00D35CC4">
              <w:rPr>
                <w:rFonts w:ascii="Verdana" w:eastAsia="Arial" w:hAnsi="Verdana"/>
                <w:w w:val="105"/>
                <w:sz w:val="22"/>
                <w:szCs w:val="22"/>
              </w:rPr>
              <w:t>status.</w:t>
            </w:r>
          </w:p>
        </w:tc>
        <w:tc>
          <w:tcPr>
            <w:tcW w:w="3306" w:type="dxa"/>
            <w:tcBorders>
              <w:top w:val="single" w:sz="24" w:space="0" w:color="1F497D"/>
              <w:left w:val="single" w:sz="24" w:space="0" w:color="1F497D"/>
              <w:bottom w:val="single" w:sz="24" w:space="0" w:color="1F497D"/>
              <w:right w:val="single" w:sz="24" w:space="0" w:color="1F497D"/>
            </w:tcBorders>
            <w:shd w:val="clear" w:color="auto" w:fill="auto"/>
          </w:tcPr>
          <w:p w:rsidR="00557E0D" w:rsidRPr="00D35CC4" w:rsidRDefault="00557E0D" w:rsidP="00CC220B">
            <w:pPr>
              <w:rPr>
                <w:rFonts w:ascii="Verdana" w:hAnsi="Verdana"/>
                <w:sz w:val="22"/>
                <w:szCs w:val="22"/>
                <w:lang w:eastAsia="en-GB"/>
              </w:rPr>
            </w:pPr>
          </w:p>
          <w:p w:rsidR="00A131CE" w:rsidRPr="00D35CC4" w:rsidRDefault="00B81DC0" w:rsidP="00D47BAE">
            <w:pPr>
              <w:jc w:val="center"/>
              <w:rPr>
                <w:rFonts w:ascii="Verdana" w:hAnsi="Verdana"/>
                <w:sz w:val="22"/>
                <w:szCs w:val="22"/>
                <w:lang w:eastAsia="en-GB"/>
              </w:rPr>
            </w:pPr>
            <w:sdt>
              <w:sdtPr>
                <w:rPr>
                  <w:rFonts w:ascii="Verdana" w:eastAsia="Arial" w:hAnsi="Verdana" w:cs="Arial"/>
                  <w:sz w:val="22"/>
                  <w:szCs w:val="22"/>
                </w:rPr>
                <w:id w:val="1546798702"/>
                <w14:checkbox>
                  <w14:checked w14:val="0"/>
                  <w14:checkedState w14:val="2612" w14:font="MS Gothic"/>
                  <w14:uncheckedState w14:val="2610" w14:font="MS Gothic"/>
                </w14:checkbox>
              </w:sdtPr>
              <w:sdtEndPr/>
              <w:sdtContent>
                <w:r w:rsidR="00D47BAE" w:rsidRPr="00D35CC4">
                  <w:rPr>
                    <w:rFonts w:ascii="MS Gothic" w:eastAsia="MS Gothic" w:hAnsi="MS Gothic" w:cs="Arial"/>
                    <w:sz w:val="22"/>
                    <w:szCs w:val="22"/>
                  </w:rPr>
                  <w:t>☐</w:t>
                </w:r>
              </w:sdtContent>
            </w:sdt>
            <w:r w:rsidR="00D47BAE" w:rsidRPr="00D35CC4">
              <w:rPr>
                <w:rFonts w:ascii="Verdana" w:hAnsi="Verdana"/>
                <w:sz w:val="22"/>
                <w:szCs w:val="22"/>
              </w:rPr>
              <w:t xml:space="preserve"> Yes</w:t>
            </w:r>
          </w:p>
          <w:p w:rsidR="00A131CE" w:rsidRPr="00D35CC4" w:rsidRDefault="00A131CE" w:rsidP="00CC220B">
            <w:pPr>
              <w:rPr>
                <w:rFonts w:ascii="Verdana" w:hAnsi="Verdana"/>
                <w:sz w:val="22"/>
                <w:szCs w:val="22"/>
                <w:lang w:eastAsia="en-GB"/>
              </w:rPr>
            </w:pPr>
          </w:p>
          <w:p w:rsidR="00A131CE" w:rsidRPr="00D35CC4" w:rsidRDefault="00A131CE" w:rsidP="00CC220B">
            <w:pPr>
              <w:rPr>
                <w:rFonts w:ascii="Verdana" w:hAnsi="Verdana"/>
                <w:sz w:val="22"/>
                <w:szCs w:val="22"/>
                <w:lang w:eastAsia="en-GB"/>
              </w:rPr>
            </w:pPr>
            <w:r w:rsidRPr="00D35CC4">
              <w:rPr>
                <w:rFonts w:ascii="Verdana" w:hAnsi="Verdana"/>
                <w:sz w:val="22"/>
                <w:szCs w:val="22"/>
                <w:lang w:eastAsia="en-GB"/>
              </w:rPr>
              <w:t>Reference for additional information:</w:t>
            </w:r>
          </w:p>
          <w:p w:rsidR="00A131CE" w:rsidRPr="00D35CC4" w:rsidRDefault="00A131CE" w:rsidP="00CC220B">
            <w:pPr>
              <w:rPr>
                <w:rFonts w:ascii="Verdana" w:hAnsi="Verdana"/>
                <w:sz w:val="22"/>
                <w:szCs w:val="22"/>
                <w:lang w:eastAsia="en-GB"/>
              </w:rPr>
            </w:pPr>
          </w:p>
          <w:p w:rsidR="00A131CE" w:rsidRPr="00D35CC4" w:rsidRDefault="00A131CE" w:rsidP="00CC220B">
            <w:pPr>
              <w:rPr>
                <w:rFonts w:ascii="Verdana" w:hAnsi="Verdana"/>
                <w:sz w:val="22"/>
                <w:szCs w:val="22"/>
                <w:lang w:eastAsia="en-GB"/>
              </w:rPr>
            </w:pPr>
          </w:p>
        </w:tc>
      </w:tr>
      <w:tr w:rsidR="00557E0D" w:rsidRPr="00D35CC4" w:rsidTr="00A131CE">
        <w:tc>
          <w:tcPr>
            <w:tcW w:w="845" w:type="dxa"/>
            <w:tcBorders>
              <w:top w:val="single" w:sz="4" w:space="0" w:color="auto"/>
              <w:bottom w:val="single" w:sz="4" w:space="0" w:color="auto"/>
            </w:tcBorders>
            <w:shd w:val="clear" w:color="auto" w:fill="auto"/>
          </w:tcPr>
          <w:p w:rsidR="00557E0D" w:rsidRPr="00D35CC4" w:rsidRDefault="00557E0D" w:rsidP="00CC220B">
            <w:pPr>
              <w:rPr>
                <w:rFonts w:ascii="Verdana" w:hAnsi="Verdana"/>
                <w:sz w:val="22"/>
                <w:szCs w:val="22"/>
                <w:lang w:eastAsia="en-GB"/>
              </w:rPr>
            </w:pPr>
            <w:r w:rsidRPr="00D35CC4">
              <w:rPr>
                <w:rFonts w:ascii="Verdana" w:hAnsi="Verdana"/>
                <w:sz w:val="22"/>
                <w:szCs w:val="22"/>
                <w:lang w:eastAsia="en-GB"/>
              </w:rPr>
              <w:t>5.4.2</w:t>
            </w:r>
          </w:p>
        </w:tc>
        <w:tc>
          <w:tcPr>
            <w:tcW w:w="3374" w:type="dxa"/>
            <w:tcBorders>
              <w:top w:val="single" w:sz="4" w:space="0" w:color="auto"/>
              <w:bottom w:val="single" w:sz="4" w:space="0" w:color="auto"/>
              <w:right w:val="single" w:sz="4" w:space="0" w:color="auto"/>
            </w:tcBorders>
            <w:shd w:val="clear" w:color="auto" w:fill="auto"/>
          </w:tcPr>
          <w:p w:rsidR="00557E0D" w:rsidRPr="00D35CC4" w:rsidRDefault="00557E0D" w:rsidP="00CC220B">
            <w:pPr>
              <w:rPr>
                <w:rFonts w:ascii="Verdana" w:hAnsi="Verdana"/>
                <w:sz w:val="22"/>
                <w:szCs w:val="22"/>
                <w:lang w:eastAsia="en-GB"/>
              </w:rPr>
            </w:pPr>
            <w:r w:rsidRPr="00D35CC4">
              <w:rPr>
                <w:rFonts w:ascii="Verdana" w:eastAsia="Arial" w:hAnsi="Verdana"/>
                <w:bCs/>
                <w:w w:val="95"/>
                <w:sz w:val="22"/>
                <w:szCs w:val="22"/>
              </w:rPr>
              <w:t>Accounts</w:t>
            </w:r>
            <w:r w:rsidRPr="00D35CC4">
              <w:rPr>
                <w:rFonts w:ascii="Verdana" w:eastAsia="Arial" w:hAnsi="Verdana"/>
                <w:bCs/>
                <w:spacing w:val="12"/>
                <w:w w:val="95"/>
                <w:sz w:val="22"/>
                <w:szCs w:val="22"/>
              </w:rPr>
              <w:t xml:space="preserve"> </w:t>
            </w:r>
            <w:r w:rsidRPr="00D35CC4">
              <w:rPr>
                <w:rFonts w:ascii="Verdana" w:eastAsia="Arial" w:hAnsi="Verdana"/>
                <w:bCs/>
                <w:w w:val="95"/>
                <w:sz w:val="22"/>
                <w:szCs w:val="22"/>
              </w:rPr>
              <w:t>for</w:t>
            </w:r>
            <w:r w:rsidRPr="00D35CC4">
              <w:rPr>
                <w:rFonts w:ascii="Verdana" w:eastAsia="Arial" w:hAnsi="Verdana"/>
                <w:bCs/>
                <w:w w:val="104"/>
                <w:sz w:val="22"/>
                <w:szCs w:val="22"/>
              </w:rPr>
              <w:t xml:space="preserve"> </w:t>
            </w:r>
            <w:r w:rsidRPr="00D35CC4">
              <w:rPr>
                <w:rFonts w:ascii="Verdana" w:eastAsia="Arial" w:hAnsi="Verdana"/>
                <w:bCs/>
                <w:sz w:val="22"/>
                <w:szCs w:val="22"/>
              </w:rPr>
              <w:t>an</w:t>
            </w:r>
            <w:r w:rsidRPr="00D35CC4">
              <w:rPr>
                <w:rFonts w:ascii="Verdana" w:eastAsia="Arial" w:hAnsi="Verdana"/>
                <w:bCs/>
                <w:spacing w:val="-14"/>
                <w:sz w:val="22"/>
                <w:szCs w:val="22"/>
              </w:rPr>
              <w:t xml:space="preserve"> </w:t>
            </w:r>
            <w:r w:rsidRPr="00D35CC4">
              <w:rPr>
                <w:rFonts w:ascii="Verdana" w:eastAsia="Arial" w:hAnsi="Verdana"/>
                <w:bCs/>
                <w:sz w:val="22"/>
                <w:szCs w:val="22"/>
              </w:rPr>
              <w:t>unincorporated</w:t>
            </w:r>
            <w:r w:rsidRPr="00D35CC4">
              <w:rPr>
                <w:rFonts w:ascii="Verdana" w:eastAsia="Arial" w:hAnsi="Verdana"/>
                <w:bCs/>
                <w:w w:val="99"/>
                <w:sz w:val="22"/>
                <w:szCs w:val="22"/>
              </w:rPr>
              <w:t xml:space="preserve"> </w:t>
            </w:r>
            <w:r w:rsidRPr="00D35CC4">
              <w:rPr>
                <w:rFonts w:ascii="Verdana" w:eastAsia="Arial" w:hAnsi="Verdana"/>
                <w:bCs/>
                <w:w w:val="95"/>
                <w:sz w:val="22"/>
                <w:szCs w:val="22"/>
              </w:rPr>
              <w:t>business</w:t>
            </w:r>
            <w:r w:rsidRPr="00D35CC4">
              <w:rPr>
                <w:rFonts w:ascii="Verdana" w:eastAsia="Arial" w:hAnsi="Verdana"/>
                <w:bCs/>
                <w:spacing w:val="-1"/>
                <w:w w:val="95"/>
                <w:sz w:val="22"/>
                <w:szCs w:val="22"/>
              </w:rPr>
              <w:t xml:space="preserve"> </w:t>
            </w:r>
            <w:r w:rsidRPr="00D35CC4">
              <w:rPr>
                <w:rFonts w:ascii="Verdana" w:eastAsia="Arial" w:hAnsi="Verdana"/>
                <w:bCs/>
                <w:w w:val="95"/>
                <w:sz w:val="22"/>
                <w:szCs w:val="22"/>
              </w:rPr>
              <w:t>(sole traders</w:t>
            </w:r>
            <w:r w:rsidRPr="00D35CC4">
              <w:rPr>
                <w:rFonts w:ascii="Verdana" w:eastAsia="Arial" w:hAnsi="Verdana"/>
                <w:bCs/>
                <w:w w:val="98"/>
                <w:sz w:val="22"/>
                <w:szCs w:val="22"/>
              </w:rPr>
              <w:t xml:space="preserve"> </w:t>
            </w:r>
            <w:r w:rsidRPr="00D35CC4">
              <w:rPr>
                <w:rFonts w:ascii="Verdana" w:eastAsia="Arial" w:hAnsi="Verdana"/>
                <w:bCs/>
                <w:w w:val="95"/>
                <w:sz w:val="22"/>
                <w:szCs w:val="22"/>
              </w:rPr>
              <w:t>and</w:t>
            </w:r>
            <w:r w:rsidRPr="00D35CC4">
              <w:rPr>
                <w:rFonts w:ascii="Verdana" w:eastAsia="Arial" w:hAnsi="Verdana"/>
                <w:bCs/>
                <w:spacing w:val="42"/>
                <w:w w:val="95"/>
                <w:sz w:val="22"/>
                <w:szCs w:val="22"/>
              </w:rPr>
              <w:t xml:space="preserve"> </w:t>
            </w:r>
            <w:r w:rsidRPr="00D35CC4">
              <w:rPr>
                <w:rFonts w:ascii="Verdana" w:eastAsia="Arial" w:hAnsi="Verdana"/>
                <w:bCs/>
                <w:w w:val="95"/>
                <w:sz w:val="22"/>
                <w:szCs w:val="22"/>
              </w:rPr>
              <w:t>partnerships).</w:t>
            </w:r>
          </w:p>
        </w:tc>
        <w:tc>
          <w:tcPr>
            <w:tcW w:w="6662" w:type="dxa"/>
            <w:tcBorders>
              <w:top w:val="single" w:sz="4" w:space="0" w:color="auto"/>
              <w:left w:val="single" w:sz="4" w:space="0" w:color="auto"/>
              <w:bottom w:val="single" w:sz="4" w:space="0" w:color="auto"/>
              <w:right w:val="single" w:sz="24" w:space="0" w:color="1F497D"/>
            </w:tcBorders>
            <w:shd w:val="clear" w:color="auto" w:fill="auto"/>
          </w:tcPr>
          <w:p w:rsidR="00557E0D" w:rsidRPr="00D35CC4" w:rsidRDefault="00557E0D" w:rsidP="00CC220B">
            <w:pPr>
              <w:rPr>
                <w:rFonts w:ascii="Verdana" w:eastAsia="Arial" w:hAnsi="Verdana"/>
                <w:sz w:val="22"/>
                <w:szCs w:val="22"/>
              </w:rPr>
            </w:pPr>
            <w:r w:rsidRPr="00D35CC4">
              <w:rPr>
                <w:rFonts w:ascii="Verdana" w:eastAsia="Arial" w:hAnsi="Verdana"/>
                <w:w w:val="110"/>
                <w:sz w:val="22"/>
                <w:szCs w:val="22"/>
              </w:rPr>
              <w:t>Copy</w:t>
            </w:r>
            <w:r w:rsidRPr="00D35CC4">
              <w:rPr>
                <w:rFonts w:ascii="Verdana" w:eastAsia="Arial" w:hAnsi="Verdana"/>
                <w:spacing w:val="-33"/>
                <w:w w:val="110"/>
                <w:sz w:val="22"/>
                <w:szCs w:val="22"/>
              </w:rPr>
              <w:t xml:space="preserve"> </w:t>
            </w:r>
            <w:r w:rsidRPr="00D35CC4">
              <w:rPr>
                <w:rFonts w:ascii="Verdana" w:eastAsia="Arial" w:hAnsi="Verdana"/>
                <w:w w:val="110"/>
                <w:sz w:val="22"/>
                <w:szCs w:val="22"/>
              </w:rPr>
              <w:t>of</w:t>
            </w:r>
            <w:r w:rsidRPr="00D35CC4">
              <w:rPr>
                <w:rFonts w:ascii="Verdana" w:eastAsia="Arial" w:hAnsi="Verdana"/>
                <w:spacing w:val="-33"/>
                <w:w w:val="110"/>
                <w:sz w:val="22"/>
                <w:szCs w:val="22"/>
              </w:rPr>
              <w:t xml:space="preserve"> </w:t>
            </w:r>
            <w:r w:rsidRPr="00D35CC4">
              <w:rPr>
                <w:rFonts w:ascii="Verdana" w:eastAsia="Arial" w:hAnsi="Verdana"/>
                <w:w w:val="110"/>
                <w:sz w:val="22"/>
                <w:szCs w:val="22"/>
              </w:rPr>
              <w:t>the</w:t>
            </w:r>
            <w:r w:rsidRPr="00D35CC4">
              <w:rPr>
                <w:rFonts w:ascii="Verdana" w:eastAsia="Arial" w:hAnsi="Verdana"/>
                <w:spacing w:val="-33"/>
                <w:w w:val="110"/>
                <w:sz w:val="22"/>
                <w:szCs w:val="22"/>
              </w:rPr>
              <w:t xml:space="preserve"> </w:t>
            </w:r>
            <w:r w:rsidRPr="00D35CC4">
              <w:rPr>
                <w:rFonts w:ascii="Verdana" w:eastAsia="Arial" w:hAnsi="Verdana"/>
                <w:w w:val="110"/>
                <w:sz w:val="22"/>
                <w:szCs w:val="22"/>
              </w:rPr>
              <w:t>most</w:t>
            </w:r>
            <w:r w:rsidRPr="00D35CC4">
              <w:rPr>
                <w:rFonts w:ascii="Verdana" w:eastAsia="Arial" w:hAnsi="Verdana"/>
                <w:spacing w:val="-33"/>
                <w:w w:val="110"/>
                <w:sz w:val="22"/>
                <w:szCs w:val="22"/>
              </w:rPr>
              <w:t xml:space="preserve"> </w:t>
            </w:r>
            <w:r w:rsidRPr="00D35CC4">
              <w:rPr>
                <w:rFonts w:ascii="Verdana" w:eastAsia="Arial" w:hAnsi="Verdana"/>
                <w:w w:val="110"/>
                <w:sz w:val="22"/>
                <w:szCs w:val="22"/>
              </w:rPr>
              <w:t>recent</w:t>
            </w:r>
            <w:r w:rsidRPr="00D35CC4">
              <w:rPr>
                <w:rFonts w:ascii="Verdana" w:eastAsia="Arial" w:hAnsi="Verdana"/>
                <w:spacing w:val="-33"/>
                <w:w w:val="110"/>
                <w:sz w:val="22"/>
                <w:szCs w:val="22"/>
              </w:rPr>
              <w:t xml:space="preserve"> </w:t>
            </w:r>
            <w:r w:rsidRPr="00D35CC4">
              <w:rPr>
                <w:rFonts w:ascii="Verdana" w:eastAsia="Arial" w:hAnsi="Verdana"/>
                <w:w w:val="110"/>
                <w:sz w:val="22"/>
                <w:szCs w:val="22"/>
              </w:rPr>
              <w:t>accounts</w:t>
            </w:r>
            <w:r w:rsidRPr="00D35CC4">
              <w:rPr>
                <w:rFonts w:ascii="Verdana" w:eastAsia="Arial" w:hAnsi="Verdana"/>
                <w:w w:val="101"/>
                <w:sz w:val="22"/>
                <w:szCs w:val="22"/>
              </w:rPr>
              <w:t xml:space="preserve"> </w:t>
            </w:r>
            <w:r w:rsidRPr="00D35CC4">
              <w:rPr>
                <w:rFonts w:ascii="Verdana" w:eastAsia="Arial" w:hAnsi="Verdana"/>
                <w:w w:val="110"/>
                <w:sz w:val="22"/>
                <w:szCs w:val="22"/>
              </w:rPr>
              <w:t>that</w:t>
            </w:r>
            <w:r w:rsidRPr="00D35CC4">
              <w:rPr>
                <w:rFonts w:ascii="Verdana" w:eastAsia="Arial" w:hAnsi="Verdana"/>
                <w:spacing w:val="3"/>
                <w:w w:val="110"/>
                <w:sz w:val="22"/>
                <w:szCs w:val="22"/>
              </w:rPr>
              <w:t xml:space="preserve"> </w:t>
            </w:r>
            <w:r w:rsidRPr="00D35CC4">
              <w:rPr>
                <w:rFonts w:ascii="Verdana" w:eastAsia="Arial" w:hAnsi="Verdana"/>
                <w:w w:val="110"/>
                <w:sz w:val="22"/>
                <w:szCs w:val="22"/>
              </w:rPr>
              <w:t>contain</w:t>
            </w:r>
            <w:r w:rsidRPr="00D35CC4">
              <w:rPr>
                <w:rFonts w:ascii="Verdana" w:eastAsia="Arial" w:hAnsi="Verdana"/>
                <w:spacing w:val="4"/>
                <w:w w:val="110"/>
                <w:sz w:val="22"/>
                <w:szCs w:val="22"/>
              </w:rPr>
              <w:t xml:space="preserve"> </w:t>
            </w:r>
            <w:r w:rsidRPr="00D35CC4">
              <w:rPr>
                <w:rFonts w:ascii="Verdana" w:eastAsia="Arial" w:hAnsi="Verdana"/>
                <w:w w:val="110"/>
                <w:sz w:val="22"/>
                <w:szCs w:val="22"/>
              </w:rPr>
              <w:t>turnove</w:t>
            </w:r>
            <w:r w:rsidRPr="00D35CC4">
              <w:rPr>
                <w:rFonts w:ascii="Verdana" w:eastAsia="Arial" w:hAnsi="Verdana"/>
                <w:spacing w:val="-17"/>
                <w:w w:val="110"/>
                <w:sz w:val="22"/>
                <w:szCs w:val="22"/>
              </w:rPr>
              <w:t>r</w:t>
            </w:r>
            <w:r w:rsidRPr="00D35CC4">
              <w:rPr>
                <w:rFonts w:ascii="Verdana" w:eastAsia="Arial" w:hAnsi="Verdana"/>
                <w:w w:val="110"/>
                <w:sz w:val="22"/>
                <w:szCs w:val="22"/>
              </w:rPr>
              <w:t>,</w:t>
            </w:r>
            <w:r w:rsidRPr="00D35CC4">
              <w:rPr>
                <w:rFonts w:ascii="Verdana" w:eastAsia="Arial" w:hAnsi="Verdana"/>
                <w:spacing w:val="4"/>
                <w:w w:val="110"/>
                <w:sz w:val="22"/>
                <w:szCs w:val="22"/>
              </w:rPr>
              <w:t xml:space="preserve"> </w:t>
            </w:r>
            <w:r w:rsidRPr="00D35CC4">
              <w:rPr>
                <w:rFonts w:ascii="Verdana" w:eastAsia="Arial" w:hAnsi="Verdana"/>
                <w:w w:val="110"/>
                <w:sz w:val="22"/>
                <w:szCs w:val="22"/>
              </w:rPr>
              <w:t>profit</w:t>
            </w:r>
            <w:r w:rsidRPr="00D35CC4">
              <w:rPr>
                <w:rFonts w:ascii="Verdana" w:eastAsia="Arial" w:hAnsi="Verdana"/>
                <w:spacing w:val="4"/>
                <w:w w:val="110"/>
                <w:sz w:val="22"/>
                <w:szCs w:val="22"/>
              </w:rPr>
              <w:t xml:space="preserve"> </w:t>
            </w:r>
            <w:r w:rsidRPr="00D35CC4">
              <w:rPr>
                <w:rFonts w:ascii="Verdana" w:eastAsia="Arial" w:hAnsi="Verdana"/>
                <w:w w:val="110"/>
                <w:sz w:val="22"/>
                <w:szCs w:val="22"/>
              </w:rPr>
              <w:t>before</w:t>
            </w:r>
            <w:r w:rsidRPr="00D35CC4">
              <w:rPr>
                <w:rFonts w:ascii="Verdana" w:eastAsia="Arial" w:hAnsi="Verdana"/>
                <w:w w:val="109"/>
                <w:sz w:val="22"/>
                <w:szCs w:val="22"/>
              </w:rPr>
              <w:t xml:space="preserve"> </w:t>
            </w:r>
            <w:r w:rsidRPr="00D35CC4">
              <w:rPr>
                <w:rFonts w:ascii="Verdana" w:eastAsia="Arial" w:hAnsi="Verdana"/>
                <w:w w:val="110"/>
                <w:sz w:val="22"/>
                <w:szCs w:val="22"/>
              </w:rPr>
              <w:t>tax,</w:t>
            </w:r>
            <w:r w:rsidRPr="00D35CC4">
              <w:rPr>
                <w:rFonts w:ascii="Verdana" w:eastAsia="Arial" w:hAnsi="Verdana"/>
                <w:spacing w:val="-29"/>
                <w:w w:val="110"/>
                <w:sz w:val="22"/>
                <w:szCs w:val="22"/>
              </w:rPr>
              <w:t xml:space="preserve"> </w:t>
            </w:r>
            <w:r w:rsidRPr="00D35CC4">
              <w:rPr>
                <w:rFonts w:ascii="Verdana" w:eastAsia="Arial" w:hAnsi="Verdana"/>
                <w:w w:val="110"/>
                <w:sz w:val="22"/>
                <w:szCs w:val="22"/>
              </w:rPr>
              <w:t>and</w:t>
            </w:r>
            <w:r w:rsidRPr="00D35CC4">
              <w:rPr>
                <w:rFonts w:ascii="Verdana" w:eastAsia="Arial" w:hAnsi="Verdana"/>
                <w:spacing w:val="-29"/>
                <w:w w:val="110"/>
                <w:sz w:val="22"/>
                <w:szCs w:val="22"/>
              </w:rPr>
              <w:t xml:space="preserve"> </w:t>
            </w:r>
            <w:r w:rsidRPr="00D35CC4">
              <w:rPr>
                <w:rFonts w:ascii="Verdana" w:eastAsia="Arial" w:hAnsi="Verdana"/>
                <w:w w:val="110"/>
                <w:sz w:val="22"/>
                <w:szCs w:val="22"/>
              </w:rPr>
              <w:t>balance</w:t>
            </w:r>
            <w:r w:rsidRPr="00D35CC4">
              <w:rPr>
                <w:rFonts w:ascii="Verdana" w:eastAsia="Arial" w:hAnsi="Verdana"/>
                <w:spacing w:val="-29"/>
                <w:w w:val="110"/>
                <w:sz w:val="22"/>
                <w:szCs w:val="22"/>
              </w:rPr>
              <w:t xml:space="preserve"> </w:t>
            </w:r>
            <w:r w:rsidRPr="00D35CC4">
              <w:rPr>
                <w:rFonts w:ascii="Verdana" w:eastAsia="Arial" w:hAnsi="Verdana"/>
                <w:w w:val="110"/>
                <w:sz w:val="22"/>
                <w:szCs w:val="22"/>
              </w:rPr>
              <w:t>sheet</w:t>
            </w:r>
            <w:r w:rsidRPr="00D35CC4">
              <w:rPr>
                <w:rFonts w:ascii="Verdana" w:eastAsia="Arial" w:hAnsi="Verdana"/>
                <w:spacing w:val="-29"/>
                <w:w w:val="110"/>
                <w:sz w:val="22"/>
                <w:szCs w:val="22"/>
              </w:rPr>
              <w:t xml:space="preserve"> </w:t>
            </w:r>
            <w:r w:rsidRPr="00D35CC4">
              <w:rPr>
                <w:rFonts w:ascii="Verdana" w:eastAsia="Arial" w:hAnsi="Verdana"/>
                <w:w w:val="110"/>
                <w:sz w:val="22"/>
                <w:szCs w:val="22"/>
              </w:rPr>
              <w:t>(if</w:t>
            </w:r>
            <w:r w:rsidRPr="00D35CC4">
              <w:rPr>
                <w:rFonts w:ascii="Verdana" w:eastAsia="Arial" w:hAnsi="Verdana"/>
                <w:spacing w:val="-29"/>
                <w:w w:val="110"/>
                <w:sz w:val="22"/>
                <w:szCs w:val="22"/>
              </w:rPr>
              <w:t xml:space="preserve"> </w:t>
            </w:r>
            <w:r w:rsidRPr="00D35CC4">
              <w:rPr>
                <w:rFonts w:ascii="Verdana" w:eastAsia="Arial" w:hAnsi="Verdana"/>
                <w:w w:val="110"/>
                <w:sz w:val="22"/>
                <w:szCs w:val="22"/>
              </w:rPr>
              <w:t>prepared)</w:t>
            </w:r>
            <w:r w:rsidRPr="00D35CC4">
              <w:rPr>
                <w:rFonts w:ascii="Verdana" w:eastAsia="Arial" w:hAnsi="Verdana"/>
                <w:w w:val="106"/>
                <w:sz w:val="22"/>
                <w:szCs w:val="22"/>
              </w:rPr>
              <w:t xml:space="preserve"> </w:t>
            </w:r>
            <w:r w:rsidRPr="00D35CC4">
              <w:rPr>
                <w:rFonts w:ascii="Verdana" w:eastAsia="Arial" w:hAnsi="Verdana"/>
                <w:w w:val="110"/>
                <w:sz w:val="22"/>
                <w:szCs w:val="22"/>
              </w:rPr>
              <w:t>covering</w:t>
            </w:r>
            <w:r w:rsidRPr="00D35CC4">
              <w:rPr>
                <w:rFonts w:ascii="Verdana" w:eastAsia="Arial" w:hAnsi="Verdana"/>
                <w:spacing w:val="-16"/>
                <w:w w:val="110"/>
                <w:sz w:val="22"/>
                <w:szCs w:val="22"/>
              </w:rPr>
              <w:t xml:space="preserve"> </w:t>
            </w:r>
            <w:r w:rsidRPr="00D35CC4">
              <w:rPr>
                <w:rFonts w:ascii="Verdana" w:eastAsia="Arial" w:hAnsi="Verdana"/>
                <w:w w:val="110"/>
                <w:sz w:val="22"/>
                <w:szCs w:val="22"/>
              </w:rPr>
              <w:t>either</w:t>
            </w:r>
            <w:r w:rsidRPr="00D35CC4">
              <w:rPr>
                <w:rFonts w:ascii="Verdana" w:eastAsia="Arial" w:hAnsi="Verdana"/>
                <w:spacing w:val="-15"/>
                <w:w w:val="110"/>
                <w:sz w:val="22"/>
                <w:szCs w:val="22"/>
              </w:rPr>
              <w:t xml:space="preserve"> </w:t>
            </w:r>
            <w:r w:rsidRPr="00D35CC4">
              <w:rPr>
                <w:rFonts w:ascii="Verdana" w:eastAsia="Arial" w:hAnsi="Verdana"/>
                <w:w w:val="110"/>
                <w:sz w:val="22"/>
                <w:szCs w:val="22"/>
              </w:rPr>
              <w:t>the</w:t>
            </w:r>
            <w:r w:rsidRPr="00D35CC4">
              <w:rPr>
                <w:rFonts w:ascii="Verdana" w:eastAsia="Arial" w:hAnsi="Verdana"/>
                <w:spacing w:val="-16"/>
                <w:w w:val="110"/>
                <w:sz w:val="22"/>
                <w:szCs w:val="22"/>
              </w:rPr>
              <w:t xml:space="preserve"> </w:t>
            </w:r>
            <w:r w:rsidRPr="00D35CC4">
              <w:rPr>
                <w:rFonts w:ascii="Verdana" w:eastAsia="Arial" w:hAnsi="Verdana"/>
                <w:w w:val="110"/>
                <w:sz w:val="22"/>
                <w:szCs w:val="22"/>
              </w:rPr>
              <w:t>most</w:t>
            </w:r>
            <w:r w:rsidRPr="00D35CC4">
              <w:rPr>
                <w:rFonts w:ascii="Verdana" w:eastAsia="Arial" w:hAnsi="Verdana"/>
                <w:spacing w:val="-15"/>
                <w:w w:val="110"/>
                <w:sz w:val="22"/>
                <w:szCs w:val="22"/>
              </w:rPr>
              <w:t xml:space="preserve"> </w:t>
            </w:r>
            <w:r w:rsidRPr="00D35CC4">
              <w:rPr>
                <w:rFonts w:ascii="Verdana" w:eastAsia="Arial" w:hAnsi="Verdana"/>
                <w:w w:val="110"/>
                <w:sz w:val="22"/>
                <w:szCs w:val="22"/>
              </w:rPr>
              <w:t>recent</w:t>
            </w:r>
            <w:r w:rsidRPr="00D35CC4">
              <w:rPr>
                <w:rFonts w:ascii="Verdana" w:eastAsia="Arial" w:hAnsi="Verdana"/>
                <w:spacing w:val="-15"/>
                <w:w w:val="110"/>
                <w:sz w:val="22"/>
                <w:szCs w:val="22"/>
              </w:rPr>
              <w:t xml:space="preserve"> </w:t>
            </w:r>
            <w:r w:rsidRPr="00D35CC4">
              <w:rPr>
                <w:rFonts w:ascii="Verdana" w:eastAsia="Arial" w:hAnsi="Verdana"/>
                <w:w w:val="110"/>
                <w:sz w:val="22"/>
                <w:szCs w:val="22"/>
              </w:rPr>
              <w:t xml:space="preserve">two </w:t>
            </w:r>
            <w:r w:rsidRPr="00D35CC4">
              <w:rPr>
                <w:rFonts w:ascii="Verdana" w:eastAsia="Arial" w:hAnsi="Verdana"/>
                <w:w w:val="105"/>
                <w:sz w:val="22"/>
                <w:szCs w:val="22"/>
              </w:rPr>
              <w:t>year</w:t>
            </w:r>
            <w:r w:rsidRPr="00D35CC4">
              <w:rPr>
                <w:rFonts w:ascii="Verdana" w:eastAsia="Arial" w:hAnsi="Verdana"/>
                <w:spacing w:val="22"/>
                <w:w w:val="105"/>
                <w:sz w:val="22"/>
                <w:szCs w:val="22"/>
              </w:rPr>
              <w:t xml:space="preserve"> </w:t>
            </w:r>
            <w:r w:rsidRPr="00D35CC4">
              <w:rPr>
                <w:rFonts w:ascii="Verdana" w:eastAsia="Arial" w:hAnsi="Verdana"/>
                <w:w w:val="105"/>
                <w:sz w:val="22"/>
                <w:szCs w:val="22"/>
              </w:rPr>
              <w:t>period</w:t>
            </w:r>
            <w:r w:rsidRPr="00D35CC4">
              <w:rPr>
                <w:rFonts w:ascii="Verdana" w:eastAsia="Arial" w:hAnsi="Verdana"/>
                <w:spacing w:val="22"/>
                <w:w w:val="105"/>
                <w:sz w:val="22"/>
                <w:szCs w:val="22"/>
              </w:rPr>
              <w:t xml:space="preserve"> </w:t>
            </w:r>
            <w:r w:rsidRPr="00D35CC4">
              <w:rPr>
                <w:rFonts w:ascii="Verdana" w:eastAsia="Arial" w:hAnsi="Verdana"/>
                <w:w w:val="105"/>
                <w:sz w:val="22"/>
                <w:szCs w:val="22"/>
              </w:rPr>
              <w:t>of</w:t>
            </w:r>
            <w:r w:rsidRPr="00D35CC4">
              <w:rPr>
                <w:rFonts w:ascii="Verdana" w:eastAsia="Arial" w:hAnsi="Verdana"/>
                <w:spacing w:val="22"/>
                <w:w w:val="105"/>
                <w:sz w:val="22"/>
                <w:szCs w:val="22"/>
              </w:rPr>
              <w:t xml:space="preserve"> </w:t>
            </w:r>
            <w:r w:rsidRPr="00D35CC4">
              <w:rPr>
                <w:rFonts w:ascii="Verdana" w:eastAsia="Arial" w:hAnsi="Verdana"/>
                <w:w w:val="105"/>
                <w:sz w:val="22"/>
                <w:szCs w:val="22"/>
              </w:rPr>
              <w:t>trading</w:t>
            </w:r>
            <w:r w:rsidRPr="00D35CC4">
              <w:rPr>
                <w:rFonts w:ascii="Verdana" w:eastAsia="Arial" w:hAnsi="Verdana"/>
                <w:spacing w:val="23"/>
                <w:w w:val="105"/>
                <w:sz w:val="22"/>
                <w:szCs w:val="22"/>
              </w:rPr>
              <w:t xml:space="preserve"> </w:t>
            </w:r>
            <w:r w:rsidRPr="00D35CC4">
              <w:rPr>
                <w:rFonts w:ascii="Verdana" w:eastAsia="Arial" w:hAnsi="Verdana"/>
                <w:w w:val="105"/>
                <w:sz w:val="22"/>
                <w:szCs w:val="22"/>
              </w:rPr>
              <w:t>or</w:t>
            </w:r>
            <w:r w:rsidRPr="00D35CC4">
              <w:rPr>
                <w:rFonts w:ascii="Verdana" w:eastAsia="Arial" w:hAnsi="Verdana"/>
                <w:spacing w:val="22"/>
                <w:w w:val="105"/>
                <w:sz w:val="22"/>
                <w:szCs w:val="22"/>
              </w:rPr>
              <w:t xml:space="preserve"> </w:t>
            </w:r>
            <w:r w:rsidRPr="00D35CC4">
              <w:rPr>
                <w:rFonts w:ascii="Verdana" w:eastAsia="Arial" w:hAnsi="Verdana"/>
                <w:w w:val="105"/>
                <w:sz w:val="22"/>
                <w:szCs w:val="22"/>
              </w:rPr>
              <w:t>if</w:t>
            </w:r>
            <w:r w:rsidRPr="00D35CC4">
              <w:rPr>
                <w:rFonts w:ascii="Verdana" w:eastAsia="Arial" w:hAnsi="Verdana"/>
                <w:spacing w:val="22"/>
                <w:w w:val="105"/>
                <w:sz w:val="22"/>
                <w:szCs w:val="22"/>
              </w:rPr>
              <w:t xml:space="preserve"> </w:t>
            </w:r>
            <w:r w:rsidRPr="00D35CC4">
              <w:rPr>
                <w:rFonts w:ascii="Verdana" w:eastAsia="Arial" w:hAnsi="Verdana"/>
                <w:w w:val="105"/>
                <w:sz w:val="22"/>
                <w:szCs w:val="22"/>
              </w:rPr>
              <w:t>trading</w:t>
            </w:r>
            <w:r w:rsidRPr="00D35CC4">
              <w:rPr>
                <w:rFonts w:ascii="Verdana" w:eastAsia="Arial" w:hAnsi="Verdana"/>
                <w:spacing w:val="22"/>
                <w:w w:val="105"/>
                <w:sz w:val="22"/>
                <w:szCs w:val="22"/>
              </w:rPr>
              <w:t xml:space="preserve"> </w:t>
            </w:r>
            <w:r w:rsidRPr="00D35CC4">
              <w:rPr>
                <w:rFonts w:ascii="Verdana" w:eastAsia="Arial" w:hAnsi="Verdana"/>
                <w:w w:val="105"/>
                <w:sz w:val="22"/>
                <w:szCs w:val="22"/>
              </w:rPr>
              <w:t>for</w:t>
            </w:r>
            <w:r w:rsidRPr="00D35CC4">
              <w:rPr>
                <w:rFonts w:ascii="Verdana" w:eastAsia="Arial" w:hAnsi="Verdana"/>
                <w:w w:val="119"/>
                <w:sz w:val="22"/>
                <w:szCs w:val="22"/>
              </w:rPr>
              <w:t xml:space="preserve"> </w:t>
            </w:r>
            <w:r w:rsidRPr="00D35CC4">
              <w:rPr>
                <w:rFonts w:ascii="Verdana" w:eastAsia="Arial" w:hAnsi="Verdana"/>
                <w:w w:val="105"/>
                <w:sz w:val="22"/>
                <w:szCs w:val="22"/>
              </w:rPr>
              <w:t>less than two years, the period that</w:t>
            </w:r>
            <w:r w:rsidRPr="00D35CC4">
              <w:rPr>
                <w:rFonts w:ascii="Verdana" w:eastAsia="Arial" w:hAnsi="Verdana"/>
                <w:spacing w:val="1"/>
                <w:w w:val="105"/>
                <w:sz w:val="22"/>
                <w:szCs w:val="22"/>
              </w:rPr>
              <w:t xml:space="preserve"> </w:t>
            </w:r>
            <w:r w:rsidRPr="00D35CC4">
              <w:rPr>
                <w:rFonts w:ascii="Verdana" w:eastAsia="Arial" w:hAnsi="Verdana"/>
                <w:w w:val="105"/>
                <w:sz w:val="22"/>
                <w:szCs w:val="22"/>
              </w:rPr>
              <w:t>is</w:t>
            </w:r>
            <w:r w:rsidRPr="00D35CC4">
              <w:rPr>
                <w:rFonts w:ascii="Verdana" w:eastAsia="Arial" w:hAnsi="Verdana"/>
                <w:w w:val="92"/>
                <w:sz w:val="22"/>
                <w:szCs w:val="22"/>
              </w:rPr>
              <w:t xml:space="preserve"> </w:t>
            </w:r>
            <w:r w:rsidRPr="00D35CC4">
              <w:rPr>
                <w:rFonts w:ascii="Verdana" w:eastAsia="Arial" w:hAnsi="Verdana"/>
                <w:w w:val="105"/>
                <w:sz w:val="22"/>
                <w:szCs w:val="22"/>
              </w:rPr>
              <w:t>available. If accounts are not prepared,</w:t>
            </w:r>
            <w:r w:rsidRPr="00D35CC4">
              <w:rPr>
                <w:rFonts w:ascii="Verdana" w:eastAsia="Arial" w:hAnsi="Verdana"/>
                <w:w w:val="106"/>
                <w:sz w:val="22"/>
                <w:szCs w:val="22"/>
              </w:rPr>
              <w:t xml:space="preserve"> </w:t>
            </w:r>
            <w:r w:rsidRPr="00D35CC4">
              <w:rPr>
                <w:rFonts w:ascii="Verdana" w:eastAsia="Arial" w:hAnsi="Verdana"/>
                <w:w w:val="105"/>
                <w:sz w:val="22"/>
                <w:szCs w:val="22"/>
              </w:rPr>
              <w:t>provide</w:t>
            </w:r>
            <w:r w:rsidRPr="00D35CC4">
              <w:rPr>
                <w:rFonts w:ascii="Verdana" w:eastAsia="Arial" w:hAnsi="Verdana"/>
                <w:spacing w:val="9"/>
                <w:w w:val="105"/>
                <w:sz w:val="22"/>
                <w:szCs w:val="22"/>
              </w:rPr>
              <w:t xml:space="preserve"> </w:t>
            </w:r>
            <w:r w:rsidRPr="00D35CC4">
              <w:rPr>
                <w:rFonts w:ascii="Verdana" w:eastAsia="Arial" w:hAnsi="Verdana"/>
                <w:w w:val="105"/>
                <w:sz w:val="22"/>
                <w:szCs w:val="22"/>
              </w:rPr>
              <w:t>the</w:t>
            </w:r>
            <w:r w:rsidRPr="00D35CC4">
              <w:rPr>
                <w:rFonts w:ascii="Verdana" w:eastAsia="Arial" w:hAnsi="Verdana"/>
                <w:spacing w:val="9"/>
                <w:w w:val="105"/>
                <w:sz w:val="22"/>
                <w:szCs w:val="22"/>
              </w:rPr>
              <w:t xml:space="preserve"> </w:t>
            </w:r>
            <w:r w:rsidRPr="00D35CC4">
              <w:rPr>
                <w:rFonts w:ascii="Verdana" w:eastAsia="Arial" w:hAnsi="Verdana"/>
                <w:w w:val="105"/>
                <w:sz w:val="22"/>
                <w:szCs w:val="22"/>
              </w:rPr>
              <w:t>relevant</w:t>
            </w:r>
            <w:r w:rsidRPr="00D35CC4">
              <w:rPr>
                <w:rFonts w:ascii="Verdana" w:eastAsia="Arial" w:hAnsi="Verdana"/>
                <w:spacing w:val="10"/>
                <w:w w:val="105"/>
                <w:sz w:val="22"/>
                <w:szCs w:val="22"/>
              </w:rPr>
              <w:t xml:space="preserve"> </w:t>
            </w:r>
            <w:r w:rsidRPr="00D35CC4">
              <w:rPr>
                <w:rFonts w:ascii="Verdana" w:eastAsia="Arial" w:hAnsi="Verdana"/>
                <w:w w:val="105"/>
                <w:sz w:val="22"/>
                <w:szCs w:val="22"/>
              </w:rPr>
              <w:t>pages</w:t>
            </w:r>
            <w:r w:rsidRPr="00D35CC4">
              <w:rPr>
                <w:rFonts w:ascii="Verdana" w:eastAsia="Arial" w:hAnsi="Verdana"/>
                <w:spacing w:val="9"/>
                <w:w w:val="105"/>
                <w:sz w:val="22"/>
                <w:szCs w:val="22"/>
              </w:rPr>
              <w:t xml:space="preserve"> </w:t>
            </w:r>
            <w:r w:rsidRPr="00D35CC4">
              <w:rPr>
                <w:rFonts w:ascii="Verdana" w:eastAsia="Arial" w:hAnsi="Verdana"/>
                <w:w w:val="105"/>
                <w:sz w:val="22"/>
                <w:szCs w:val="22"/>
              </w:rPr>
              <w:t>from</w:t>
            </w:r>
            <w:r w:rsidRPr="00D35CC4">
              <w:rPr>
                <w:rFonts w:ascii="Verdana" w:eastAsia="Arial" w:hAnsi="Verdana"/>
                <w:spacing w:val="10"/>
                <w:w w:val="105"/>
                <w:sz w:val="22"/>
                <w:szCs w:val="22"/>
              </w:rPr>
              <w:t xml:space="preserve"> </w:t>
            </w:r>
            <w:r w:rsidRPr="00D35CC4">
              <w:rPr>
                <w:rFonts w:ascii="Verdana" w:eastAsia="Arial" w:hAnsi="Verdana"/>
                <w:w w:val="105"/>
                <w:sz w:val="22"/>
                <w:szCs w:val="22"/>
              </w:rPr>
              <w:t>the</w:t>
            </w:r>
            <w:r w:rsidRPr="00D35CC4">
              <w:rPr>
                <w:rFonts w:ascii="Verdana" w:eastAsia="Arial" w:hAnsi="Verdana"/>
                <w:w w:val="111"/>
                <w:sz w:val="22"/>
                <w:szCs w:val="22"/>
              </w:rPr>
              <w:t xml:space="preserve"> </w:t>
            </w:r>
            <w:r w:rsidRPr="00D35CC4">
              <w:rPr>
                <w:rFonts w:ascii="Verdana" w:eastAsia="Arial" w:hAnsi="Verdana"/>
                <w:w w:val="105"/>
                <w:sz w:val="22"/>
                <w:szCs w:val="22"/>
              </w:rPr>
              <w:t>latest</w:t>
            </w:r>
            <w:r w:rsidRPr="00D35CC4">
              <w:rPr>
                <w:rFonts w:ascii="Verdana" w:eastAsia="Arial" w:hAnsi="Verdana"/>
                <w:spacing w:val="7"/>
                <w:w w:val="105"/>
                <w:sz w:val="22"/>
                <w:szCs w:val="22"/>
              </w:rPr>
              <w:t xml:space="preserve"> </w:t>
            </w:r>
            <w:r w:rsidRPr="00D35CC4">
              <w:rPr>
                <w:rFonts w:ascii="Verdana" w:eastAsia="Arial" w:hAnsi="Verdana"/>
                <w:w w:val="105"/>
                <w:sz w:val="22"/>
                <w:szCs w:val="22"/>
              </w:rPr>
              <w:t>tax</w:t>
            </w:r>
            <w:r w:rsidRPr="00D35CC4">
              <w:rPr>
                <w:rFonts w:ascii="Verdana" w:eastAsia="Arial" w:hAnsi="Verdana"/>
                <w:spacing w:val="8"/>
                <w:w w:val="105"/>
                <w:sz w:val="22"/>
                <w:szCs w:val="22"/>
              </w:rPr>
              <w:t xml:space="preserve"> </w:t>
            </w:r>
            <w:r w:rsidRPr="00D35CC4">
              <w:rPr>
                <w:rFonts w:ascii="Verdana" w:eastAsia="Arial" w:hAnsi="Verdana"/>
                <w:w w:val="105"/>
                <w:sz w:val="22"/>
                <w:szCs w:val="22"/>
              </w:rPr>
              <w:t>returns</w:t>
            </w:r>
            <w:r w:rsidRPr="00D35CC4">
              <w:rPr>
                <w:rFonts w:ascii="Verdana" w:eastAsia="Arial" w:hAnsi="Verdana"/>
                <w:spacing w:val="8"/>
                <w:w w:val="105"/>
                <w:sz w:val="22"/>
                <w:szCs w:val="22"/>
              </w:rPr>
              <w:t xml:space="preserve"> </w:t>
            </w:r>
            <w:r w:rsidRPr="00D35CC4">
              <w:rPr>
                <w:rFonts w:ascii="Verdana" w:eastAsia="Arial" w:hAnsi="Verdana"/>
                <w:w w:val="105"/>
                <w:sz w:val="22"/>
                <w:szCs w:val="22"/>
              </w:rPr>
              <w:t>(self</w:t>
            </w:r>
            <w:r w:rsidR="00CC220B" w:rsidRPr="00D35CC4">
              <w:rPr>
                <w:rFonts w:ascii="Verdana" w:eastAsia="Arial" w:hAnsi="Verdana"/>
                <w:spacing w:val="8"/>
                <w:w w:val="105"/>
                <w:sz w:val="22"/>
                <w:szCs w:val="22"/>
              </w:rPr>
              <w:t>-</w:t>
            </w:r>
            <w:r w:rsidRPr="00D35CC4">
              <w:rPr>
                <w:rFonts w:ascii="Verdana" w:eastAsia="Arial" w:hAnsi="Verdana"/>
                <w:w w:val="105"/>
                <w:sz w:val="22"/>
                <w:szCs w:val="22"/>
              </w:rPr>
              <w:t>employment</w:t>
            </w:r>
            <w:r w:rsidRPr="00D35CC4">
              <w:rPr>
                <w:rFonts w:ascii="Verdana" w:eastAsia="Arial" w:hAnsi="Verdana"/>
                <w:w w:val="108"/>
                <w:sz w:val="22"/>
                <w:szCs w:val="22"/>
              </w:rPr>
              <w:t xml:space="preserve"> </w:t>
            </w:r>
            <w:r w:rsidRPr="00D35CC4">
              <w:rPr>
                <w:rFonts w:ascii="Verdana" w:eastAsia="Arial" w:hAnsi="Verdana"/>
                <w:w w:val="105"/>
                <w:sz w:val="22"/>
                <w:szCs w:val="22"/>
              </w:rPr>
              <w:t>pages</w:t>
            </w:r>
            <w:r w:rsidRPr="00D35CC4">
              <w:rPr>
                <w:rFonts w:ascii="Verdana" w:eastAsia="Arial" w:hAnsi="Verdana"/>
                <w:spacing w:val="-4"/>
                <w:w w:val="105"/>
                <w:sz w:val="22"/>
                <w:szCs w:val="22"/>
              </w:rPr>
              <w:t xml:space="preserve"> </w:t>
            </w:r>
            <w:r w:rsidRPr="00D35CC4">
              <w:rPr>
                <w:rFonts w:ascii="Verdana" w:eastAsia="Arial" w:hAnsi="Verdana"/>
                <w:w w:val="105"/>
                <w:sz w:val="22"/>
                <w:szCs w:val="22"/>
              </w:rPr>
              <w:t>for</w:t>
            </w:r>
            <w:r w:rsidRPr="00D35CC4">
              <w:rPr>
                <w:rFonts w:ascii="Verdana" w:eastAsia="Arial" w:hAnsi="Verdana"/>
                <w:spacing w:val="-4"/>
                <w:w w:val="105"/>
                <w:sz w:val="22"/>
                <w:szCs w:val="22"/>
              </w:rPr>
              <w:t xml:space="preserve"> </w:t>
            </w:r>
            <w:r w:rsidRPr="00D35CC4">
              <w:rPr>
                <w:rFonts w:ascii="Verdana" w:eastAsia="Arial" w:hAnsi="Verdana"/>
                <w:w w:val="105"/>
                <w:sz w:val="22"/>
                <w:szCs w:val="22"/>
              </w:rPr>
              <w:t>sole</w:t>
            </w:r>
            <w:r w:rsidRPr="00D35CC4">
              <w:rPr>
                <w:rFonts w:ascii="Verdana" w:eastAsia="Arial" w:hAnsi="Verdana"/>
                <w:spacing w:val="-3"/>
                <w:w w:val="105"/>
                <w:sz w:val="22"/>
                <w:szCs w:val="22"/>
              </w:rPr>
              <w:t xml:space="preserve"> </w:t>
            </w:r>
            <w:r w:rsidRPr="00D35CC4">
              <w:rPr>
                <w:rFonts w:ascii="Verdana" w:eastAsia="Arial" w:hAnsi="Verdana"/>
                <w:w w:val="105"/>
                <w:sz w:val="22"/>
                <w:szCs w:val="22"/>
              </w:rPr>
              <w:t>traders,</w:t>
            </w:r>
            <w:r w:rsidRPr="00D35CC4">
              <w:rPr>
                <w:rFonts w:ascii="Verdana" w:eastAsia="Arial" w:hAnsi="Verdana"/>
                <w:spacing w:val="-4"/>
                <w:w w:val="105"/>
                <w:sz w:val="22"/>
                <w:szCs w:val="22"/>
              </w:rPr>
              <w:t xml:space="preserve"> </w:t>
            </w:r>
            <w:r w:rsidRPr="00D35CC4">
              <w:rPr>
                <w:rFonts w:ascii="Verdana" w:eastAsia="Arial" w:hAnsi="Verdana"/>
                <w:w w:val="105"/>
                <w:sz w:val="22"/>
                <w:szCs w:val="22"/>
              </w:rPr>
              <w:t>partnership</w:t>
            </w:r>
            <w:r w:rsidRPr="00D35CC4">
              <w:rPr>
                <w:rFonts w:ascii="Verdana" w:eastAsia="Arial" w:hAnsi="Verdana"/>
                <w:w w:val="107"/>
                <w:sz w:val="22"/>
                <w:szCs w:val="22"/>
              </w:rPr>
              <w:t xml:space="preserve"> </w:t>
            </w:r>
            <w:r w:rsidRPr="00D35CC4">
              <w:rPr>
                <w:rFonts w:ascii="Verdana" w:eastAsia="Arial" w:hAnsi="Verdana"/>
                <w:w w:val="105"/>
                <w:sz w:val="22"/>
                <w:szCs w:val="22"/>
              </w:rPr>
              <w:t>pages</w:t>
            </w:r>
            <w:r w:rsidRPr="00D35CC4">
              <w:rPr>
                <w:rFonts w:ascii="Verdana" w:eastAsia="Arial" w:hAnsi="Verdana"/>
                <w:spacing w:val="16"/>
                <w:w w:val="105"/>
                <w:sz w:val="22"/>
                <w:szCs w:val="22"/>
              </w:rPr>
              <w:t xml:space="preserve"> </w:t>
            </w:r>
            <w:r w:rsidRPr="00D35CC4">
              <w:rPr>
                <w:rFonts w:ascii="Verdana" w:eastAsia="Arial" w:hAnsi="Verdana"/>
                <w:w w:val="105"/>
                <w:sz w:val="22"/>
                <w:szCs w:val="22"/>
              </w:rPr>
              <w:t>for</w:t>
            </w:r>
            <w:r w:rsidRPr="00D35CC4">
              <w:rPr>
                <w:rFonts w:ascii="Verdana" w:eastAsia="Arial" w:hAnsi="Verdana"/>
                <w:spacing w:val="17"/>
                <w:w w:val="105"/>
                <w:sz w:val="22"/>
                <w:szCs w:val="22"/>
              </w:rPr>
              <w:t xml:space="preserve"> </w:t>
            </w:r>
            <w:r w:rsidRPr="00D35CC4">
              <w:rPr>
                <w:rFonts w:ascii="Verdana" w:eastAsia="Arial" w:hAnsi="Verdana"/>
                <w:w w:val="105"/>
                <w:sz w:val="22"/>
                <w:szCs w:val="22"/>
              </w:rPr>
              <w:t>partnerships)</w:t>
            </w:r>
            <w:r w:rsidRPr="00D35CC4">
              <w:rPr>
                <w:rFonts w:ascii="Verdana" w:eastAsia="Arial" w:hAnsi="Verdana"/>
                <w:spacing w:val="17"/>
                <w:w w:val="105"/>
                <w:sz w:val="22"/>
                <w:szCs w:val="22"/>
              </w:rPr>
              <w:t xml:space="preserve"> </w:t>
            </w:r>
            <w:r w:rsidRPr="00D35CC4">
              <w:rPr>
                <w:rFonts w:ascii="Verdana" w:eastAsia="Arial" w:hAnsi="Verdana"/>
                <w:w w:val="105"/>
                <w:sz w:val="22"/>
                <w:szCs w:val="22"/>
              </w:rPr>
              <w:t>together</w:t>
            </w:r>
            <w:r w:rsidRPr="00D35CC4">
              <w:rPr>
                <w:rFonts w:ascii="Verdana" w:eastAsia="Arial" w:hAnsi="Verdana"/>
                <w:spacing w:val="17"/>
                <w:w w:val="105"/>
                <w:sz w:val="22"/>
                <w:szCs w:val="22"/>
              </w:rPr>
              <w:t xml:space="preserve"> </w:t>
            </w:r>
            <w:r w:rsidRPr="00D35CC4">
              <w:rPr>
                <w:rFonts w:ascii="Verdana" w:eastAsia="Arial" w:hAnsi="Verdana"/>
                <w:w w:val="105"/>
                <w:sz w:val="22"/>
                <w:szCs w:val="22"/>
              </w:rPr>
              <w:t>with</w:t>
            </w:r>
            <w:r w:rsidRPr="00D35CC4">
              <w:rPr>
                <w:rFonts w:ascii="Verdana" w:eastAsia="Arial" w:hAnsi="Verdana"/>
                <w:w w:val="118"/>
                <w:sz w:val="22"/>
                <w:szCs w:val="22"/>
              </w:rPr>
              <w:t xml:space="preserve"> </w:t>
            </w:r>
            <w:r w:rsidRPr="00D35CC4">
              <w:rPr>
                <w:rFonts w:ascii="Verdana" w:eastAsia="Arial" w:hAnsi="Verdana"/>
                <w:sz w:val="22"/>
                <w:szCs w:val="22"/>
              </w:rPr>
              <w:t>the</w:t>
            </w:r>
            <w:r w:rsidRPr="00D35CC4">
              <w:rPr>
                <w:rFonts w:ascii="Verdana" w:eastAsia="Arial" w:hAnsi="Verdana"/>
                <w:spacing w:val="3"/>
                <w:sz w:val="22"/>
                <w:szCs w:val="22"/>
              </w:rPr>
              <w:t xml:space="preserve"> </w:t>
            </w:r>
            <w:r w:rsidRPr="00D35CC4">
              <w:rPr>
                <w:rFonts w:ascii="Verdana" w:eastAsia="Arial" w:hAnsi="Verdana"/>
                <w:sz w:val="22"/>
                <w:szCs w:val="22"/>
              </w:rPr>
              <w:t>tax</w:t>
            </w:r>
            <w:r w:rsidRPr="00D35CC4">
              <w:rPr>
                <w:rFonts w:ascii="Verdana" w:eastAsia="Arial" w:hAnsi="Verdana"/>
                <w:spacing w:val="3"/>
                <w:sz w:val="22"/>
                <w:szCs w:val="22"/>
              </w:rPr>
              <w:t xml:space="preserve"> </w:t>
            </w:r>
            <w:r w:rsidRPr="00D35CC4">
              <w:rPr>
                <w:rFonts w:ascii="Verdana" w:eastAsia="Arial" w:hAnsi="Verdana"/>
                <w:sz w:val="22"/>
                <w:szCs w:val="22"/>
              </w:rPr>
              <w:t>assessment.</w:t>
            </w:r>
          </w:p>
          <w:p w:rsidR="00CC220B" w:rsidRPr="00D35CC4" w:rsidRDefault="00CC220B" w:rsidP="00CC220B">
            <w:pPr>
              <w:rPr>
                <w:rFonts w:ascii="Verdana" w:eastAsia="Arial" w:hAnsi="Verdana"/>
                <w:sz w:val="22"/>
                <w:szCs w:val="22"/>
              </w:rPr>
            </w:pPr>
          </w:p>
        </w:tc>
        <w:tc>
          <w:tcPr>
            <w:tcW w:w="3306" w:type="dxa"/>
            <w:tcBorders>
              <w:top w:val="single" w:sz="24" w:space="0" w:color="1F497D"/>
              <w:left w:val="single" w:sz="24" w:space="0" w:color="1F497D"/>
              <w:bottom w:val="single" w:sz="24" w:space="0" w:color="1F497D"/>
              <w:right w:val="single" w:sz="24" w:space="0" w:color="1F497D"/>
            </w:tcBorders>
            <w:shd w:val="clear" w:color="auto" w:fill="auto"/>
          </w:tcPr>
          <w:p w:rsidR="00A131CE" w:rsidRPr="00D35CC4" w:rsidRDefault="00A131CE" w:rsidP="00CC220B">
            <w:pPr>
              <w:rPr>
                <w:rFonts w:ascii="Verdana" w:hAnsi="Verdana"/>
                <w:sz w:val="22"/>
                <w:szCs w:val="22"/>
                <w:lang w:eastAsia="en-GB"/>
              </w:rPr>
            </w:pPr>
          </w:p>
          <w:p w:rsidR="00A131CE" w:rsidRPr="00D35CC4" w:rsidRDefault="00B81DC0" w:rsidP="00D47BAE">
            <w:pPr>
              <w:jc w:val="center"/>
              <w:rPr>
                <w:rFonts w:ascii="Verdana" w:hAnsi="Verdana"/>
                <w:sz w:val="22"/>
                <w:szCs w:val="22"/>
                <w:lang w:eastAsia="en-GB"/>
              </w:rPr>
            </w:pPr>
            <w:sdt>
              <w:sdtPr>
                <w:rPr>
                  <w:rFonts w:ascii="Verdana" w:eastAsia="Arial" w:hAnsi="Verdana" w:cs="Arial"/>
                  <w:sz w:val="22"/>
                  <w:szCs w:val="22"/>
                </w:rPr>
                <w:id w:val="-385029136"/>
                <w14:checkbox>
                  <w14:checked w14:val="0"/>
                  <w14:checkedState w14:val="2612" w14:font="MS Gothic"/>
                  <w14:uncheckedState w14:val="2610" w14:font="MS Gothic"/>
                </w14:checkbox>
              </w:sdtPr>
              <w:sdtEndPr/>
              <w:sdtContent>
                <w:r w:rsidR="00D47BAE" w:rsidRPr="00D35CC4">
                  <w:rPr>
                    <w:rFonts w:ascii="MS Gothic" w:eastAsia="MS Gothic" w:hAnsi="MS Gothic" w:cs="Arial"/>
                    <w:sz w:val="22"/>
                    <w:szCs w:val="22"/>
                  </w:rPr>
                  <w:t>☐</w:t>
                </w:r>
              </w:sdtContent>
            </w:sdt>
            <w:r w:rsidR="00D47BAE" w:rsidRPr="00D35CC4">
              <w:rPr>
                <w:rFonts w:ascii="Verdana" w:hAnsi="Verdana"/>
                <w:sz w:val="22"/>
                <w:szCs w:val="22"/>
              </w:rPr>
              <w:t xml:space="preserve"> Yes</w:t>
            </w:r>
          </w:p>
          <w:p w:rsidR="00A131CE" w:rsidRPr="00D35CC4" w:rsidRDefault="00A131CE" w:rsidP="00CC220B">
            <w:pPr>
              <w:rPr>
                <w:rFonts w:ascii="Verdana" w:hAnsi="Verdana"/>
                <w:sz w:val="22"/>
                <w:szCs w:val="22"/>
                <w:lang w:eastAsia="en-GB"/>
              </w:rPr>
            </w:pPr>
          </w:p>
          <w:p w:rsidR="00A131CE" w:rsidRPr="00D35CC4" w:rsidRDefault="00A131CE" w:rsidP="00A131CE">
            <w:pPr>
              <w:rPr>
                <w:rFonts w:ascii="Verdana" w:hAnsi="Verdana"/>
                <w:sz w:val="22"/>
                <w:szCs w:val="22"/>
                <w:lang w:eastAsia="en-GB"/>
              </w:rPr>
            </w:pPr>
            <w:r w:rsidRPr="00D35CC4">
              <w:rPr>
                <w:rFonts w:ascii="Verdana" w:hAnsi="Verdana"/>
                <w:sz w:val="22"/>
                <w:szCs w:val="22"/>
                <w:lang w:eastAsia="en-GB"/>
              </w:rPr>
              <w:t>Reference for additional information:</w:t>
            </w:r>
          </w:p>
          <w:p w:rsidR="00A131CE" w:rsidRPr="00D35CC4" w:rsidRDefault="00A131CE" w:rsidP="00CC220B">
            <w:pPr>
              <w:rPr>
                <w:rFonts w:ascii="Verdana" w:hAnsi="Verdana"/>
                <w:sz w:val="22"/>
                <w:szCs w:val="22"/>
                <w:lang w:eastAsia="en-GB"/>
              </w:rPr>
            </w:pPr>
          </w:p>
        </w:tc>
      </w:tr>
      <w:tr w:rsidR="00557E0D" w:rsidRPr="00D35CC4" w:rsidTr="00A131CE">
        <w:tc>
          <w:tcPr>
            <w:tcW w:w="845" w:type="dxa"/>
            <w:tcBorders>
              <w:top w:val="single" w:sz="4" w:space="0" w:color="auto"/>
              <w:bottom w:val="single" w:sz="4" w:space="0" w:color="auto"/>
            </w:tcBorders>
            <w:shd w:val="clear" w:color="auto" w:fill="auto"/>
          </w:tcPr>
          <w:p w:rsidR="00557E0D" w:rsidRPr="00D35CC4" w:rsidRDefault="00557E0D" w:rsidP="00CC220B">
            <w:pPr>
              <w:rPr>
                <w:rFonts w:ascii="Verdana" w:hAnsi="Verdana"/>
                <w:sz w:val="22"/>
                <w:szCs w:val="22"/>
                <w:lang w:eastAsia="en-GB"/>
              </w:rPr>
            </w:pPr>
            <w:r w:rsidRPr="00D35CC4">
              <w:rPr>
                <w:rFonts w:ascii="Verdana" w:hAnsi="Verdana"/>
                <w:sz w:val="22"/>
                <w:szCs w:val="22"/>
                <w:lang w:eastAsia="en-GB"/>
              </w:rPr>
              <w:t>5.4.3</w:t>
            </w:r>
          </w:p>
        </w:tc>
        <w:tc>
          <w:tcPr>
            <w:tcW w:w="3374" w:type="dxa"/>
            <w:tcBorders>
              <w:top w:val="single" w:sz="4" w:space="0" w:color="auto"/>
              <w:bottom w:val="single" w:sz="4" w:space="0" w:color="auto"/>
              <w:right w:val="single" w:sz="4" w:space="0" w:color="auto"/>
            </w:tcBorders>
            <w:shd w:val="clear" w:color="auto" w:fill="auto"/>
          </w:tcPr>
          <w:p w:rsidR="00CC220B" w:rsidRPr="00D35CC4" w:rsidRDefault="00557E0D" w:rsidP="00CC220B">
            <w:pPr>
              <w:rPr>
                <w:rFonts w:ascii="Verdana" w:eastAsia="Arial" w:hAnsi="Verdana"/>
                <w:bCs/>
                <w:spacing w:val="-3"/>
                <w:sz w:val="22"/>
                <w:szCs w:val="22"/>
              </w:rPr>
            </w:pPr>
            <w:r w:rsidRPr="00D35CC4">
              <w:rPr>
                <w:rFonts w:ascii="Verdana" w:eastAsia="Arial" w:hAnsi="Verdana"/>
                <w:bCs/>
                <w:spacing w:val="-3"/>
                <w:sz w:val="22"/>
                <w:szCs w:val="22"/>
              </w:rPr>
              <w:t>Account</w:t>
            </w:r>
            <w:r w:rsidRPr="00D35CC4">
              <w:rPr>
                <w:rFonts w:ascii="Verdana" w:eastAsia="Arial" w:hAnsi="Verdana"/>
                <w:bCs/>
                <w:sz w:val="22"/>
                <w:szCs w:val="22"/>
              </w:rPr>
              <w:t>s</w:t>
            </w:r>
            <w:r w:rsidRPr="00D35CC4">
              <w:rPr>
                <w:rFonts w:ascii="Verdana" w:eastAsia="Arial" w:hAnsi="Verdana"/>
                <w:bCs/>
                <w:spacing w:val="-22"/>
                <w:sz w:val="22"/>
                <w:szCs w:val="22"/>
              </w:rPr>
              <w:t xml:space="preserve"> </w:t>
            </w:r>
            <w:r w:rsidRPr="00D35CC4">
              <w:rPr>
                <w:rFonts w:ascii="Verdana" w:eastAsia="Arial" w:hAnsi="Verdana"/>
                <w:bCs/>
                <w:spacing w:val="-2"/>
                <w:sz w:val="22"/>
                <w:szCs w:val="22"/>
              </w:rPr>
              <w:t>fo</w:t>
            </w:r>
            <w:r w:rsidRPr="00D35CC4">
              <w:rPr>
                <w:rFonts w:ascii="Verdana" w:eastAsia="Arial" w:hAnsi="Verdana"/>
                <w:bCs/>
                <w:sz w:val="22"/>
                <w:szCs w:val="22"/>
              </w:rPr>
              <w:t>r</w:t>
            </w:r>
            <w:r w:rsidRPr="00D35CC4">
              <w:rPr>
                <w:rFonts w:ascii="Verdana" w:eastAsia="Arial" w:hAnsi="Verdana"/>
                <w:bCs/>
                <w:spacing w:val="-23"/>
                <w:sz w:val="22"/>
                <w:szCs w:val="22"/>
              </w:rPr>
              <w:t xml:space="preserve"> </w:t>
            </w:r>
            <w:r w:rsidRPr="00D35CC4">
              <w:rPr>
                <w:rFonts w:ascii="Verdana" w:eastAsia="Arial" w:hAnsi="Verdana"/>
                <w:bCs/>
                <w:sz w:val="22"/>
                <w:szCs w:val="22"/>
              </w:rPr>
              <w:t xml:space="preserve">a </w:t>
            </w:r>
            <w:r w:rsidRPr="00D35CC4">
              <w:rPr>
                <w:rFonts w:ascii="Verdana" w:eastAsia="Arial" w:hAnsi="Verdana"/>
                <w:bCs/>
                <w:spacing w:val="-3"/>
                <w:sz w:val="22"/>
                <w:szCs w:val="22"/>
              </w:rPr>
              <w:t>smal</w:t>
            </w:r>
            <w:r w:rsidRPr="00D35CC4">
              <w:rPr>
                <w:rFonts w:ascii="Verdana" w:eastAsia="Arial" w:hAnsi="Verdana"/>
                <w:bCs/>
                <w:sz w:val="22"/>
                <w:szCs w:val="22"/>
              </w:rPr>
              <w:t>l</w:t>
            </w:r>
            <w:r w:rsidRPr="00D35CC4">
              <w:rPr>
                <w:rFonts w:ascii="Verdana" w:eastAsia="Arial" w:hAnsi="Verdana"/>
                <w:bCs/>
                <w:spacing w:val="-15"/>
                <w:sz w:val="22"/>
                <w:szCs w:val="22"/>
              </w:rPr>
              <w:t xml:space="preserve"> </w:t>
            </w:r>
            <w:r w:rsidRPr="00D35CC4">
              <w:rPr>
                <w:rFonts w:ascii="Verdana" w:eastAsia="Arial" w:hAnsi="Verdana"/>
                <w:bCs/>
                <w:spacing w:val="-3"/>
                <w:sz w:val="22"/>
                <w:szCs w:val="22"/>
              </w:rPr>
              <w:t>compan</w:t>
            </w:r>
            <w:r w:rsidRPr="00D35CC4">
              <w:rPr>
                <w:rFonts w:ascii="Verdana" w:eastAsia="Arial" w:hAnsi="Verdana"/>
                <w:bCs/>
                <w:sz w:val="22"/>
                <w:szCs w:val="22"/>
              </w:rPr>
              <w:t>y</w:t>
            </w:r>
            <w:r w:rsidRPr="00D35CC4">
              <w:rPr>
                <w:rFonts w:ascii="Verdana" w:eastAsia="Arial" w:hAnsi="Verdana"/>
                <w:bCs/>
                <w:spacing w:val="-14"/>
                <w:sz w:val="22"/>
                <w:szCs w:val="22"/>
              </w:rPr>
              <w:t xml:space="preserve"> </w:t>
            </w:r>
            <w:r w:rsidRPr="00D35CC4">
              <w:rPr>
                <w:rFonts w:ascii="Verdana" w:eastAsia="Arial" w:hAnsi="Verdana"/>
                <w:bCs/>
                <w:spacing w:val="-2"/>
                <w:sz w:val="22"/>
                <w:szCs w:val="22"/>
              </w:rPr>
              <w:t>o</w:t>
            </w:r>
            <w:r w:rsidRPr="00D35CC4">
              <w:rPr>
                <w:rFonts w:ascii="Verdana" w:eastAsia="Arial" w:hAnsi="Verdana"/>
                <w:bCs/>
                <w:sz w:val="22"/>
                <w:szCs w:val="22"/>
              </w:rPr>
              <w:t>r</w:t>
            </w:r>
            <w:r w:rsidRPr="00D35CC4">
              <w:rPr>
                <w:rFonts w:ascii="Verdana" w:eastAsia="Arial" w:hAnsi="Verdana"/>
                <w:bCs/>
                <w:spacing w:val="-14"/>
                <w:sz w:val="22"/>
                <w:szCs w:val="22"/>
              </w:rPr>
              <w:t xml:space="preserve"> </w:t>
            </w:r>
            <w:r w:rsidRPr="00D35CC4">
              <w:rPr>
                <w:rFonts w:ascii="Verdana" w:eastAsia="Arial" w:hAnsi="Verdana"/>
                <w:bCs/>
                <w:spacing w:val="-2"/>
                <w:sz w:val="22"/>
                <w:szCs w:val="22"/>
              </w:rPr>
              <w:t>limited</w:t>
            </w:r>
            <w:r w:rsidRPr="00D35CC4">
              <w:rPr>
                <w:rFonts w:ascii="Verdana" w:eastAsia="Arial" w:hAnsi="Verdana"/>
                <w:bCs/>
                <w:spacing w:val="-2"/>
                <w:w w:val="101"/>
                <w:sz w:val="22"/>
                <w:szCs w:val="22"/>
              </w:rPr>
              <w:t xml:space="preserve"> </w:t>
            </w:r>
            <w:r w:rsidRPr="00D35CC4">
              <w:rPr>
                <w:rFonts w:ascii="Verdana" w:eastAsia="Arial" w:hAnsi="Verdana"/>
                <w:bCs/>
                <w:spacing w:val="-2"/>
                <w:sz w:val="22"/>
                <w:szCs w:val="22"/>
              </w:rPr>
              <w:t>liabilit</w:t>
            </w:r>
            <w:r w:rsidRPr="00D35CC4">
              <w:rPr>
                <w:rFonts w:ascii="Verdana" w:eastAsia="Arial" w:hAnsi="Verdana"/>
                <w:bCs/>
                <w:sz w:val="22"/>
                <w:szCs w:val="22"/>
              </w:rPr>
              <w:t>y</w:t>
            </w:r>
            <w:r w:rsidRPr="00D35CC4">
              <w:rPr>
                <w:rFonts w:ascii="Verdana" w:eastAsia="Arial" w:hAnsi="Verdana"/>
                <w:bCs/>
                <w:spacing w:val="8"/>
                <w:sz w:val="22"/>
                <w:szCs w:val="22"/>
              </w:rPr>
              <w:t xml:space="preserve"> </w:t>
            </w:r>
            <w:r w:rsidRPr="00D35CC4">
              <w:rPr>
                <w:rFonts w:ascii="Verdana" w:eastAsia="Arial" w:hAnsi="Verdana"/>
                <w:bCs/>
                <w:spacing w:val="-3"/>
                <w:sz w:val="22"/>
                <w:szCs w:val="22"/>
              </w:rPr>
              <w:t>partnershi</w:t>
            </w:r>
            <w:r w:rsidRPr="00D35CC4">
              <w:rPr>
                <w:rFonts w:ascii="Verdana" w:eastAsia="Arial" w:hAnsi="Verdana"/>
                <w:bCs/>
                <w:sz w:val="22"/>
                <w:szCs w:val="22"/>
              </w:rPr>
              <w:t>p</w:t>
            </w:r>
            <w:r w:rsidRPr="00D35CC4">
              <w:rPr>
                <w:rFonts w:ascii="Verdana" w:eastAsia="Arial" w:hAnsi="Verdana"/>
                <w:bCs/>
                <w:spacing w:val="9"/>
                <w:sz w:val="22"/>
                <w:szCs w:val="22"/>
              </w:rPr>
              <w:t xml:space="preserve"> </w:t>
            </w:r>
            <w:r w:rsidRPr="00D35CC4">
              <w:rPr>
                <w:rFonts w:ascii="Verdana" w:eastAsia="Arial" w:hAnsi="Verdana"/>
                <w:bCs/>
                <w:spacing w:val="-2"/>
                <w:sz w:val="22"/>
                <w:szCs w:val="22"/>
              </w:rPr>
              <w:t>with</w:t>
            </w:r>
            <w:r w:rsidRPr="00D35CC4">
              <w:rPr>
                <w:rFonts w:ascii="Verdana" w:eastAsia="Arial" w:hAnsi="Verdana"/>
                <w:bCs/>
                <w:spacing w:val="-2"/>
                <w:w w:val="108"/>
                <w:sz w:val="22"/>
                <w:szCs w:val="22"/>
              </w:rPr>
              <w:t xml:space="preserve"> </w:t>
            </w:r>
            <w:r w:rsidRPr="00D35CC4">
              <w:rPr>
                <w:rFonts w:ascii="Verdana" w:eastAsia="Arial" w:hAnsi="Verdana"/>
                <w:bCs/>
                <w:sz w:val="22"/>
                <w:szCs w:val="22"/>
              </w:rPr>
              <w:t>a</w:t>
            </w:r>
            <w:r w:rsidRPr="00D35CC4">
              <w:rPr>
                <w:rFonts w:ascii="Verdana" w:eastAsia="Arial" w:hAnsi="Verdana"/>
                <w:bCs/>
                <w:spacing w:val="7"/>
                <w:sz w:val="22"/>
                <w:szCs w:val="22"/>
              </w:rPr>
              <w:t xml:space="preserve"> </w:t>
            </w:r>
            <w:r w:rsidRPr="00D35CC4">
              <w:rPr>
                <w:rFonts w:ascii="Verdana" w:eastAsia="Arial" w:hAnsi="Verdana"/>
                <w:bCs/>
                <w:spacing w:val="-2"/>
                <w:sz w:val="22"/>
                <w:szCs w:val="22"/>
              </w:rPr>
              <w:t>tu</w:t>
            </w:r>
            <w:r w:rsidRPr="00D35CC4">
              <w:rPr>
                <w:rFonts w:ascii="Verdana" w:eastAsia="Arial" w:hAnsi="Verdana"/>
                <w:bCs/>
                <w:sz w:val="22"/>
                <w:szCs w:val="22"/>
              </w:rPr>
              <w:t>r</w:t>
            </w:r>
            <w:r w:rsidRPr="00D35CC4">
              <w:rPr>
                <w:rFonts w:ascii="Verdana" w:eastAsia="Arial" w:hAnsi="Verdana"/>
                <w:bCs/>
                <w:spacing w:val="-2"/>
                <w:sz w:val="22"/>
                <w:szCs w:val="22"/>
              </w:rPr>
              <w:t>nove</w:t>
            </w:r>
            <w:r w:rsidRPr="00D35CC4">
              <w:rPr>
                <w:rFonts w:ascii="Verdana" w:eastAsia="Arial" w:hAnsi="Verdana"/>
                <w:bCs/>
                <w:sz w:val="22"/>
                <w:szCs w:val="22"/>
              </w:rPr>
              <w:t>r</w:t>
            </w:r>
            <w:r w:rsidRPr="00D35CC4">
              <w:rPr>
                <w:rFonts w:ascii="Verdana" w:eastAsia="Arial" w:hAnsi="Verdana"/>
                <w:bCs/>
                <w:spacing w:val="7"/>
                <w:sz w:val="22"/>
                <w:szCs w:val="22"/>
              </w:rPr>
              <w:t xml:space="preserve"> </w:t>
            </w:r>
            <w:r w:rsidRPr="00D35CC4">
              <w:rPr>
                <w:rFonts w:ascii="Verdana" w:eastAsia="Arial" w:hAnsi="Verdana"/>
                <w:bCs/>
                <w:spacing w:val="-2"/>
                <w:sz w:val="22"/>
                <w:szCs w:val="22"/>
              </w:rPr>
              <w:t>o</w:t>
            </w:r>
            <w:r w:rsidRPr="00D35CC4">
              <w:rPr>
                <w:rFonts w:ascii="Verdana" w:eastAsia="Arial" w:hAnsi="Verdana"/>
                <w:bCs/>
                <w:sz w:val="22"/>
                <w:szCs w:val="22"/>
              </w:rPr>
              <w:t>f</w:t>
            </w:r>
            <w:r w:rsidRPr="00D35CC4">
              <w:rPr>
                <w:rFonts w:ascii="Verdana" w:eastAsia="Arial" w:hAnsi="Verdana"/>
                <w:bCs/>
                <w:spacing w:val="8"/>
                <w:sz w:val="22"/>
                <w:szCs w:val="22"/>
              </w:rPr>
              <w:t xml:space="preserve"> </w:t>
            </w:r>
            <w:r w:rsidRPr="00D35CC4">
              <w:rPr>
                <w:rFonts w:ascii="Verdana" w:eastAsia="Arial" w:hAnsi="Verdana"/>
                <w:bCs/>
                <w:spacing w:val="-2"/>
                <w:sz w:val="22"/>
                <w:szCs w:val="22"/>
              </w:rPr>
              <w:t>below</w:t>
            </w:r>
            <w:r w:rsidRPr="00D35CC4">
              <w:rPr>
                <w:rFonts w:ascii="Verdana" w:eastAsia="Arial" w:hAnsi="Verdana"/>
                <w:sz w:val="22"/>
                <w:szCs w:val="22"/>
              </w:rPr>
              <w:t xml:space="preserve"> </w:t>
            </w:r>
            <w:r w:rsidRPr="00D35CC4">
              <w:rPr>
                <w:rFonts w:ascii="Verdana" w:eastAsia="Arial" w:hAnsi="Verdana"/>
                <w:bCs/>
                <w:spacing w:val="-2"/>
                <w:sz w:val="22"/>
                <w:szCs w:val="22"/>
              </w:rPr>
              <w:t>th</w:t>
            </w:r>
            <w:r w:rsidRPr="00D35CC4">
              <w:rPr>
                <w:rFonts w:ascii="Verdana" w:eastAsia="Arial" w:hAnsi="Verdana"/>
                <w:bCs/>
                <w:sz w:val="22"/>
                <w:szCs w:val="22"/>
              </w:rPr>
              <w:t xml:space="preserve">e </w:t>
            </w:r>
            <w:r w:rsidRPr="00D35CC4">
              <w:rPr>
                <w:rFonts w:ascii="Verdana" w:eastAsia="Arial" w:hAnsi="Verdana"/>
                <w:bCs/>
                <w:spacing w:val="-2"/>
                <w:sz w:val="22"/>
                <w:szCs w:val="22"/>
              </w:rPr>
              <w:t>audi</w:t>
            </w:r>
            <w:r w:rsidRPr="00D35CC4">
              <w:rPr>
                <w:rFonts w:ascii="Verdana" w:eastAsia="Arial" w:hAnsi="Verdana"/>
                <w:bCs/>
                <w:sz w:val="22"/>
                <w:szCs w:val="22"/>
              </w:rPr>
              <w:t>t</w:t>
            </w:r>
            <w:r w:rsidRPr="00D35CC4">
              <w:rPr>
                <w:rFonts w:ascii="Verdana" w:eastAsia="Arial" w:hAnsi="Verdana"/>
                <w:bCs/>
                <w:spacing w:val="1"/>
                <w:sz w:val="22"/>
                <w:szCs w:val="22"/>
              </w:rPr>
              <w:t xml:space="preserve"> </w:t>
            </w:r>
            <w:r w:rsidRPr="00D35CC4">
              <w:rPr>
                <w:rFonts w:ascii="Verdana" w:eastAsia="Arial" w:hAnsi="Verdana"/>
                <w:bCs/>
                <w:spacing w:val="-2"/>
                <w:sz w:val="22"/>
                <w:szCs w:val="22"/>
              </w:rPr>
              <w:t>th</w:t>
            </w:r>
            <w:r w:rsidRPr="00D35CC4">
              <w:rPr>
                <w:rFonts w:ascii="Verdana" w:eastAsia="Arial" w:hAnsi="Verdana"/>
                <w:bCs/>
                <w:spacing w:val="-5"/>
                <w:sz w:val="22"/>
                <w:szCs w:val="22"/>
              </w:rPr>
              <w:t>r</w:t>
            </w:r>
            <w:r w:rsidRPr="00D35CC4">
              <w:rPr>
                <w:rFonts w:ascii="Verdana" w:eastAsia="Arial" w:hAnsi="Verdana"/>
                <w:bCs/>
                <w:spacing w:val="-3"/>
                <w:sz w:val="22"/>
                <w:szCs w:val="22"/>
              </w:rPr>
              <w:t>eshold</w:t>
            </w:r>
            <w:r w:rsidRPr="00D35CC4">
              <w:rPr>
                <w:rFonts w:ascii="Verdana" w:eastAsia="Arial" w:hAnsi="Verdana"/>
                <w:bCs/>
                <w:spacing w:val="-2"/>
                <w:w w:val="96"/>
                <w:sz w:val="22"/>
                <w:szCs w:val="22"/>
              </w:rPr>
              <w:t xml:space="preserve"> </w:t>
            </w:r>
            <w:r w:rsidRPr="00D35CC4">
              <w:rPr>
                <w:rFonts w:ascii="Verdana" w:eastAsia="Arial" w:hAnsi="Verdana"/>
                <w:bCs/>
                <w:spacing w:val="-3"/>
                <w:sz w:val="22"/>
                <w:szCs w:val="22"/>
              </w:rPr>
              <w:t>(cur</w:t>
            </w:r>
            <w:r w:rsidRPr="00D35CC4">
              <w:rPr>
                <w:rFonts w:ascii="Verdana" w:eastAsia="Arial" w:hAnsi="Verdana"/>
                <w:bCs/>
                <w:spacing w:val="-6"/>
                <w:sz w:val="22"/>
                <w:szCs w:val="22"/>
              </w:rPr>
              <w:t>r</w:t>
            </w:r>
            <w:r w:rsidRPr="00D35CC4">
              <w:rPr>
                <w:rFonts w:ascii="Verdana" w:eastAsia="Arial" w:hAnsi="Verdana"/>
                <w:bCs/>
                <w:spacing w:val="-2"/>
                <w:sz w:val="22"/>
                <w:szCs w:val="22"/>
              </w:rPr>
              <w:t>entl</w:t>
            </w:r>
            <w:r w:rsidRPr="00D35CC4">
              <w:rPr>
                <w:rFonts w:ascii="Verdana" w:eastAsia="Arial" w:hAnsi="Verdana"/>
                <w:bCs/>
                <w:sz w:val="22"/>
                <w:szCs w:val="22"/>
              </w:rPr>
              <w:t>y</w:t>
            </w:r>
            <w:r w:rsidRPr="00D35CC4">
              <w:rPr>
                <w:rFonts w:ascii="Verdana" w:eastAsia="Arial" w:hAnsi="Verdana"/>
                <w:bCs/>
                <w:spacing w:val="-8"/>
                <w:sz w:val="22"/>
                <w:szCs w:val="22"/>
              </w:rPr>
              <w:t xml:space="preserve"> </w:t>
            </w:r>
            <w:r w:rsidRPr="00D35CC4">
              <w:rPr>
                <w:rFonts w:ascii="Verdana" w:eastAsia="Arial" w:hAnsi="Verdana"/>
                <w:bCs/>
                <w:spacing w:val="-2"/>
                <w:sz w:val="22"/>
                <w:szCs w:val="22"/>
              </w:rPr>
              <w:t>£6.</w:t>
            </w:r>
            <w:r w:rsidRPr="00D35CC4">
              <w:rPr>
                <w:rFonts w:ascii="Verdana" w:eastAsia="Arial" w:hAnsi="Verdana"/>
                <w:bCs/>
                <w:sz w:val="22"/>
                <w:szCs w:val="22"/>
              </w:rPr>
              <w:t>5</w:t>
            </w:r>
            <w:r w:rsidRPr="00D35CC4">
              <w:rPr>
                <w:rFonts w:ascii="Verdana" w:eastAsia="Arial" w:hAnsi="Verdana"/>
                <w:bCs/>
                <w:spacing w:val="-8"/>
                <w:sz w:val="22"/>
                <w:szCs w:val="22"/>
              </w:rPr>
              <w:t xml:space="preserve"> </w:t>
            </w:r>
            <w:r w:rsidRPr="00D35CC4">
              <w:rPr>
                <w:rFonts w:ascii="Verdana" w:eastAsia="Arial" w:hAnsi="Verdana"/>
                <w:bCs/>
                <w:spacing w:val="-2"/>
                <w:sz w:val="22"/>
                <w:szCs w:val="22"/>
              </w:rPr>
              <w:t>million) tha</w:t>
            </w:r>
            <w:r w:rsidRPr="00D35CC4">
              <w:rPr>
                <w:rFonts w:ascii="Verdana" w:eastAsia="Arial" w:hAnsi="Verdana"/>
                <w:bCs/>
                <w:sz w:val="22"/>
                <w:szCs w:val="22"/>
              </w:rPr>
              <w:t>t</w:t>
            </w:r>
            <w:r w:rsidRPr="00D35CC4">
              <w:rPr>
                <w:rFonts w:ascii="Verdana" w:eastAsia="Arial" w:hAnsi="Verdana"/>
                <w:bCs/>
                <w:spacing w:val="-2"/>
                <w:sz w:val="22"/>
                <w:szCs w:val="22"/>
              </w:rPr>
              <w:t xml:space="preserve"> </w:t>
            </w:r>
            <w:r w:rsidRPr="00D35CC4">
              <w:rPr>
                <w:rFonts w:ascii="Verdana" w:eastAsia="Arial" w:hAnsi="Verdana"/>
                <w:bCs/>
                <w:spacing w:val="-3"/>
                <w:sz w:val="22"/>
                <w:szCs w:val="22"/>
              </w:rPr>
              <w:t>i</w:t>
            </w:r>
            <w:r w:rsidRPr="00D35CC4">
              <w:rPr>
                <w:rFonts w:ascii="Verdana" w:eastAsia="Arial" w:hAnsi="Verdana"/>
                <w:bCs/>
                <w:sz w:val="22"/>
                <w:szCs w:val="22"/>
              </w:rPr>
              <w:t>s</w:t>
            </w:r>
            <w:r w:rsidRPr="00D35CC4">
              <w:rPr>
                <w:rFonts w:ascii="Verdana" w:eastAsia="Arial" w:hAnsi="Verdana"/>
                <w:bCs/>
                <w:spacing w:val="-1"/>
                <w:sz w:val="22"/>
                <w:szCs w:val="22"/>
              </w:rPr>
              <w:t xml:space="preserve"> </w:t>
            </w:r>
            <w:r w:rsidRPr="00D35CC4">
              <w:rPr>
                <w:rFonts w:ascii="Verdana" w:eastAsia="Arial" w:hAnsi="Verdana"/>
                <w:bCs/>
                <w:spacing w:val="-2"/>
                <w:sz w:val="22"/>
                <w:szCs w:val="22"/>
              </w:rPr>
              <w:t>no</w:t>
            </w:r>
            <w:r w:rsidRPr="00D35CC4">
              <w:rPr>
                <w:rFonts w:ascii="Verdana" w:eastAsia="Arial" w:hAnsi="Verdana"/>
                <w:bCs/>
                <w:sz w:val="22"/>
                <w:szCs w:val="22"/>
              </w:rPr>
              <w:t>t</w:t>
            </w:r>
            <w:r w:rsidRPr="00D35CC4">
              <w:rPr>
                <w:rFonts w:ascii="Verdana" w:eastAsia="Arial" w:hAnsi="Verdana"/>
                <w:bCs/>
                <w:spacing w:val="-1"/>
                <w:sz w:val="22"/>
                <w:szCs w:val="22"/>
              </w:rPr>
              <w:t xml:space="preserve"> </w:t>
            </w:r>
            <w:r w:rsidRPr="00D35CC4">
              <w:rPr>
                <w:rFonts w:ascii="Verdana" w:eastAsia="Arial" w:hAnsi="Verdana"/>
                <w:bCs/>
                <w:spacing w:val="-5"/>
                <w:sz w:val="22"/>
                <w:szCs w:val="22"/>
              </w:rPr>
              <w:t>r</w:t>
            </w:r>
            <w:r w:rsidRPr="00D35CC4">
              <w:rPr>
                <w:rFonts w:ascii="Verdana" w:eastAsia="Arial" w:hAnsi="Verdana"/>
                <w:bCs/>
                <w:spacing w:val="-2"/>
                <w:sz w:val="22"/>
                <w:szCs w:val="22"/>
              </w:rPr>
              <w:t>equi</w:t>
            </w:r>
            <w:r w:rsidRPr="00D35CC4">
              <w:rPr>
                <w:rFonts w:ascii="Verdana" w:eastAsia="Arial" w:hAnsi="Verdana"/>
                <w:bCs/>
                <w:spacing w:val="-5"/>
                <w:sz w:val="22"/>
                <w:szCs w:val="22"/>
              </w:rPr>
              <w:t>r</w:t>
            </w:r>
            <w:r w:rsidRPr="00D35CC4">
              <w:rPr>
                <w:rFonts w:ascii="Verdana" w:eastAsia="Arial" w:hAnsi="Verdana"/>
                <w:bCs/>
                <w:spacing w:val="-2"/>
                <w:sz w:val="22"/>
                <w:szCs w:val="22"/>
              </w:rPr>
              <w:t>ed t</w:t>
            </w:r>
            <w:r w:rsidRPr="00D35CC4">
              <w:rPr>
                <w:rFonts w:ascii="Verdana" w:eastAsia="Arial" w:hAnsi="Verdana"/>
                <w:bCs/>
                <w:sz w:val="22"/>
                <w:szCs w:val="22"/>
              </w:rPr>
              <w:t>o</w:t>
            </w:r>
            <w:r w:rsidRPr="00D35CC4">
              <w:rPr>
                <w:rFonts w:ascii="Verdana" w:eastAsia="Arial" w:hAnsi="Verdana"/>
                <w:bCs/>
                <w:spacing w:val="3"/>
                <w:sz w:val="22"/>
                <w:szCs w:val="22"/>
              </w:rPr>
              <w:t xml:space="preserve"> </w:t>
            </w:r>
            <w:r w:rsidRPr="00D35CC4">
              <w:rPr>
                <w:rFonts w:ascii="Verdana" w:eastAsia="Arial" w:hAnsi="Verdana"/>
                <w:bCs/>
                <w:spacing w:val="-2"/>
                <w:sz w:val="22"/>
                <w:szCs w:val="22"/>
              </w:rPr>
              <w:t>p</w:t>
            </w:r>
            <w:r w:rsidRPr="00D35CC4">
              <w:rPr>
                <w:rFonts w:ascii="Verdana" w:eastAsia="Arial" w:hAnsi="Verdana"/>
                <w:bCs/>
                <w:spacing w:val="-5"/>
                <w:sz w:val="22"/>
                <w:szCs w:val="22"/>
              </w:rPr>
              <w:t>r</w:t>
            </w:r>
            <w:r w:rsidRPr="00D35CC4">
              <w:rPr>
                <w:rFonts w:ascii="Verdana" w:eastAsia="Arial" w:hAnsi="Verdana"/>
                <w:bCs/>
                <w:spacing w:val="-2"/>
                <w:sz w:val="22"/>
                <w:szCs w:val="22"/>
              </w:rPr>
              <w:t>epa</w:t>
            </w:r>
            <w:r w:rsidRPr="00D35CC4">
              <w:rPr>
                <w:rFonts w:ascii="Verdana" w:eastAsia="Arial" w:hAnsi="Verdana"/>
                <w:bCs/>
                <w:spacing w:val="-5"/>
                <w:sz w:val="22"/>
                <w:szCs w:val="22"/>
              </w:rPr>
              <w:t>r</w:t>
            </w:r>
            <w:r w:rsidRPr="00D35CC4">
              <w:rPr>
                <w:rFonts w:ascii="Verdana" w:eastAsia="Arial" w:hAnsi="Verdana"/>
                <w:bCs/>
                <w:sz w:val="22"/>
                <w:szCs w:val="22"/>
              </w:rPr>
              <w:t>e</w:t>
            </w:r>
            <w:r w:rsidRPr="00D35CC4">
              <w:rPr>
                <w:rFonts w:ascii="Verdana" w:eastAsia="Arial" w:hAnsi="Verdana"/>
                <w:bCs/>
                <w:spacing w:val="3"/>
                <w:sz w:val="22"/>
                <w:szCs w:val="22"/>
              </w:rPr>
              <w:t xml:space="preserve"> </w:t>
            </w:r>
            <w:r w:rsidRPr="00D35CC4">
              <w:rPr>
                <w:rFonts w:ascii="Verdana" w:eastAsia="Arial" w:hAnsi="Verdana"/>
                <w:bCs/>
                <w:spacing w:val="-2"/>
                <w:sz w:val="22"/>
                <w:szCs w:val="22"/>
              </w:rPr>
              <w:t>audited</w:t>
            </w:r>
            <w:r w:rsidRPr="00D35CC4">
              <w:rPr>
                <w:rFonts w:ascii="Verdana" w:eastAsia="Arial" w:hAnsi="Verdana"/>
                <w:bCs/>
                <w:spacing w:val="-2"/>
                <w:w w:val="101"/>
                <w:sz w:val="22"/>
                <w:szCs w:val="22"/>
              </w:rPr>
              <w:t xml:space="preserve"> </w:t>
            </w:r>
            <w:r w:rsidRPr="00D35CC4">
              <w:rPr>
                <w:rFonts w:ascii="Verdana" w:eastAsia="Arial" w:hAnsi="Verdana"/>
                <w:bCs/>
                <w:spacing w:val="-3"/>
                <w:sz w:val="22"/>
                <w:szCs w:val="22"/>
              </w:rPr>
              <w:t>accounts.</w:t>
            </w:r>
          </w:p>
        </w:tc>
        <w:tc>
          <w:tcPr>
            <w:tcW w:w="6662" w:type="dxa"/>
            <w:tcBorders>
              <w:top w:val="single" w:sz="4" w:space="0" w:color="auto"/>
              <w:left w:val="single" w:sz="4" w:space="0" w:color="auto"/>
              <w:bottom w:val="single" w:sz="4" w:space="0" w:color="auto"/>
              <w:right w:val="single" w:sz="24" w:space="0" w:color="1F497D"/>
            </w:tcBorders>
            <w:shd w:val="clear" w:color="auto" w:fill="auto"/>
          </w:tcPr>
          <w:p w:rsidR="00557E0D" w:rsidRPr="00D35CC4" w:rsidRDefault="00557E0D" w:rsidP="00CC220B">
            <w:pPr>
              <w:rPr>
                <w:rFonts w:ascii="Verdana" w:eastAsia="Arial" w:hAnsi="Verdana"/>
                <w:sz w:val="22"/>
                <w:szCs w:val="22"/>
              </w:rPr>
            </w:pPr>
            <w:r w:rsidRPr="00D35CC4">
              <w:rPr>
                <w:rFonts w:ascii="Verdana" w:eastAsia="Arial" w:hAnsi="Verdana"/>
                <w:w w:val="105"/>
                <w:sz w:val="22"/>
                <w:szCs w:val="22"/>
              </w:rPr>
              <w:t>Copy</w:t>
            </w:r>
            <w:r w:rsidRPr="00D35CC4">
              <w:rPr>
                <w:rFonts w:ascii="Verdana" w:eastAsia="Arial" w:hAnsi="Verdana"/>
                <w:spacing w:val="-7"/>
                <w:w w:val="105"/>
                <w:sz w:val="22"/>
                <w:szCs w:val="22"/>
              </w:rPr>
              <w:t xml:space="preserve"> </w:t>
            </w:r>
            <w:r w:rsidRPr="00D35CC4">
              <w:rPr>
                <w:rFonts w:ascii="Verdana" w:eastAsia="Arial" w:hAnsi="Verdana"/>
                <w:w w:val="105"/>
                <w:sz w:val="22"/>
                <w:szCs w:val="22"/>
              </w:rPr>
              <w:t>of</w:t>
            </w:r>
            <w:r w:rsidRPr="00D35CC4">
              <w:rPr>
                <w:rFonts w:ascii="Verdana" w:eastAsia="Arial" w:hAnsi="Verdana"/>
                <w:spacing w:val="-6"/>
                <w:w w:val="105"/>
                <w:sz w:val="22"/>
                <w:szCs w:val="22"/>
              </w:rPr>
              <w:t xml:space="preserve"> </w:t>
            </w:r>
            <w:r w:rsidRPr="00D35CC4">
              <w:rPr>
                <w:rFonts w:ascii="Verdana" w:eastAsia="Arial" w:hAnsi="Verdana"/>
                <w:w w:val="105"/>
                <w:sz w:val="22"/>
                <w:szCs w:val="22"/>
              </w:rPr>
              <w:t>the</w:t>
            </w:r>
            <w:r w:rsidRPr="00D35CC4">
              <w:rPr>
                <w:rFonts w:ascii="Verdana" w:eastAsia="Arial" w:hAnsi="Verdana"/>
                <w:spacing w:val="-6"/>
                <w:w w:val="105"/>
                <w:sz w:val="22"/>
                <w:szCs w:val="22"/>
              </w:rPr>
              <w:t xml:space="preserve"> </w:t>
            </w:r>
            <w:r w:rsidRPr="00D35CC4">
              <w:rPr>
                <w:rFonts w:ascii="Verdana" w:eastAsia="Arial" w:hAnsi="Verdana"/>
                <w:w w:val="105"/>
                <w:sz w:val="22"/>
                <w:szCs w:val="22"/>
              </w:rPr>
              <w:t>most</w:t>
            </w:r>
            <w:r w:rsidRPr="00D35CC4">
              <w:rPr>
                <w:rFonts w:ascii="Verdana" w:eastAsia="Arial" w:hAnsi="Verdana"/>
                <w:spacing w:val="-6"/>
                <w:w w:val="105"/>
                <w:sz w:val="22"/>
                <w:szCs w:val="22"/>
              </w:rPr>
              <w:t xml:space="preserve"> </w:t>
            </w:r>
            <w:r w:rsidRPr="00D35CC4">
              <w:rPr>
                <w:rFonts w:ascii="Verdana" w:eastAsia="Arial" w:hAnsi="Verdana"/>
                <w:w w:val="105"/>
                <w:sz w:val="22"/>
                <w:szCs w:val="22"/>
              </w:rPr>
              <w:t>recent</w:t>
            </w:r>
            <w:r w:rsidRPr="00D35CC4">
              <w:rPr>
                <w:rFonts w:ascii="Verdana" w:eastAsia="Arial" w:hAnsi="Verdana"/>
                <w:spacing w:val="-6"/>
                <w:w w:val="105"/>
                <w:sz w:val="22"/>
                <w:szCs w:val="22"/>
              </w:rPr>
              <w:t xml:space="preserve"> </w:t>
            </w:r>
            <w:r w:rsidRPr="00D35CC4">
              <w:rPr>
                <w:rFonts w:ascii="Verdana" w:eastAsia="Arial" w:hAnsi="Verdana"/>
                <w:w w:val="105"/>
                <w:sz w:val="22"/>
                <w:szCs w:val="22"/>
              </w:rPr>
              <w:t>accounts</w:t>
            </w:r>
            <w:r w:rsidRPr="00D35CC4">
              <w:rPr>
                <w:rFonts w:ascii="Verdana" w:eastAsia="Arial" w:hAnsi="Verdana"/>
                <w:w w:val="101"/>
                <w:sz w:val="22"/>
                <w:szCs w:val="22"/>
              </w:rPr>
              <w:t xml:space="preserve"> </w:t>
            </w:r>
            <w:r w:rsidRPr="00D35CC4">
              <w:rPr>
                <w:rFonts w:ascii="Verdana" w:eastAsia="Arial" w:hAnsi="Verdana"/>
                <w:w w:val="105"/>
                <w:sz w:val="22"/>
                <w:szCs w:val="22"/>
              </w:rPr>
              <w:t>as</w:t>
            </w:r>
            <w:r w:rsidRPr="00D35CC4">
              <w:rPr>
                <w:rFonts w:ascii="Verdana" w:eastAsia="Arial" w:hAnsi="Verdana"/>
                <w:spacing w:val="-3"/>
                <w:w w:val="105"/>
                <w:sz w:val="22"/>
                <w:szCs w:val="22"/>
              </w:rPr>
              <w:t xml:space="preserve"> </w:t>
            </w:r>
            <w:r w:rsidRPr="00D35CC4">
              <w:rPr>
                <w:rFonts w:ascii="Verdana" w:eastAsia="Arial" w:hAnsi="Verdana"/>
                <w:w w:val="105"/>
                <w:sz w:val="22"/>
                <w:szCs w:val="22"/>
              </w:rPr>
              <w:t>submitted</w:t>
            </w:r>
            <w:r w:rsidRPr="00D35CC4">
              <w:rPr>
                <w:rFonts w:ascii="Verdana" w:eastAsia="Arial" w:hAnsi="Verdana"/>
                <w:spacing w:val="-2"/>
                <w:w w:val="105"/>
                <w:sz w:val="22"/>
                <w:szCs w:val="22"/>
              </w:rPr>
              <w:t xml:space="preserve"> </w:t>
            </w:r>
            <w:r w:rsidRPr="00D35CC4">
              <w:rPr>
                <w:rFonts w:ascii="Verdana" w:eastAsia="Arial" w:hAnsi="Verdana"/>
                <w:w w:val="105"/>
                <w:sz w:val="22"/>
                <w:szCs w:val="22"/>
              </w:rPr>
              <w:t>to</w:t>
            </w:r>
            <w:r w:rsidRPr="00D35CC4">
              <w:rPr>
                <w:rFonts w:ascii="Verdana" w:eastAsia="Arial" w:hAnsi="Verdana"/>
                <w:spacing w:val="-3"/>
                <w:w w:val="105"/>
                <w:sz w:val="22"/>
                <w:szCs w:val="22"/>
              </w:rPr>
              <w:t xml:space="preserve"> </w:t>
            </w:r>
            <w:r w:rsidRPr="00D35CC4">
              <w:rPr>
                <w:rFonts w:ascii="Verdana" w:eastAsia="Arial" w:hAnsi="Verdana"/>
                <w:w w:val="105"/>
                <w:sz w:val="22"/>
                <w:szCs w:val="22"/>
              </w:rPr>
              <w:t>the</w:t>
            </w:r>
            <w:r w:rsidRPr="00D35CC4">
              <w:rPr>
                <w:rFonts w:ascii="Verdana" w:eastAsia="Arial" w:hAnsi="Verdana"/>
                <w:spacing w:val="-2"/>
                <w:w w:val="105"/>
                <w:sz w:val="22"/>
                <w:szCs w:val="22"/>
              </w:rPr>
              <w:t xml:space="preserve"> </w:t>
            </w:r>
            <w:r w:rsidRPr="00D35CC4">
              <w:rPr>
                <w:rFonts w:ascii="Verdana" w:eastAsia="Arial" w:hAnsi="Verdana"/>
                <w:w w:val="105"/>
                <w:sz w:val="22"/>
                <w:szCs w:val="22"/>
              </w:rPr>
              <w:t>Inland</w:t>
            </w:r>
            <w:r w:rsidRPr="00D35CC4">
              <w:rPr>
                <w:rFonts w:ascii="Verdana" w:eastAsia="Arial" w:hAnsi="Verdana"/>
                <w:spacing w:val="-2"/>
                <w:w w:val="105"/>
                <w:sz w:val="22"/>
                <w:szCs w:val="22"/>
              </w:rPr>
              <w:t xml:space="preserve"> </w:t>
            </w:r>
            <w:r w:rsidRPr="00D35CC4">
              <w:rPr>
                <w:rFonts w:ascii="Verdana" w:eastAsia="Arial" w:hAnsi="Verdana"/>
                <w:w w:val="105"/>
                <w:sz w:val="22"/>
                <w:szCs w:val="22"/>
              </w:rPr>
              <w:t xml:space="preserve">Revenue </w:t>
            </w:r>
            <w:r w:rsidRPr="00D35CC4">
              <w:rPr>
                <w:rFonts w:ascii="Verdana" w:eastAsia="Arial" w:hAnsi="Verdana"/>
                <w:w w:val="110"/>
                <w:sz w:val="22"/>
                <w:szCs w:val="22"/>
              </w:rPr>
              <w:t>covering</w:t>
            </w:r>
            <w:r w:rsidRPr="00D35CC4">
              <w:rPr>
                <w:rFonts w:ascii="Verdana" w:eastAsia="Arial" w:hAnsi="Verdana"/>
                <w:spacing w:val="-16"/>
                <w:w w:val="110"/>
                <w:sz w:val="22"/>
                <w:szCs w:val="22"/>
              </w:rPr>
              <w:t xml:space="preserve"> </w:t>
            </w:r>
            <w:r w:rsidRPr="00D35CC4">
              <w:rPr>
                <w:rFonts w:ascii="Verdana" w:eastAsia="Arial" w:hAnsi="Verdana"/>
                <w:w w:val="110"/>
                <w:sz w:val="22"/>
                <w:szCs w:val="22"/>
              </w:rPr>
              <w:t>either</w:t>
            </w:r>
            <w:r w:rsidRPr="00D35CC4">
              <w:rPr>
                <w:rFonts w:ascii="Verdana" w:eastAsia="Arial" w:hAnsi="Verdana"/>
                <w:spacing w:val="-15"/>
                <w:w w:val="110"/>
                <w:sz w:val="22"/>
                <w:szCs w:val="22"/>
              </w:rPr>
              <w:t xml:space="preserve"> </w:t>
            </w:r>
            <w:r w:rsidRPr="00D35CC4">
              <w:rPr>
                <w:rFonts w:ascii="Verdana" w:eastAsia="Arial" w:hAnsi="Verdana"/>
                <w:w w:val="110"/>
                <w:sz w:val="22"/>
                <w:szCs w:val="22"/>
              </w:rPr>
              <w:t>the</w:t>
            </w:r>
            <w:r w:rsidRPr="00D35CC4">
              <w:rPr>
                <w:rFonts w:ascii="Verdana" w:eastAsia="Arial" w:hAnsi="Verdana"/>
                <w:spacing w:val="-16"/>
                <w:w w:val="110"/>
                <w:sz w:val="22"/>
                <w:szCs w:val="22"/>
              </w:rPr>
              <w:t xml:space="preserve"> </w:t>
            </w:r>
            <w:r w:rsidRPr="00D35CC4">
              <w:rPr>
                <w:rFonts w:ascii="Verdana" w:eastAsia="Arial" w:hAnsi="Verdana"/>
                <w:w w:val="110"/>
                <w:sz w:val="22"/>
                <w:szCs w:val="22"/>
              </w:rPr>
              <w:t>most</w:t>
            </w:r>
            <w:r w:rsidRPr="00D35CC4">
              <w:rPr>
                <w:rFonts w:ascii="Verdana" w:eastAsia="Arial" w:hAnsi="Verdana"/>
                <w:spacing w:val="-15"/>
                <w:w w:val="110"/>
                <w:sz w:val="22"/>
                <w:szCs w:val="22"/>
              </w:rPr>
              <w:t xml:space="preserve"> </w:t>
            </w:r>
            <w:r w:rsidRPr="00D35CC4">
              <w:rPr>
                <w:rFonts w:ascii="Verdana" w:eastAsia="Arial" w:hAnsi="Verdana"/>
                <w:w w:val="110"/>
                <w:sz w:val="22"/>
                <w:szCs w:val="22"/>
              </w:rPr>
              <w:t>recent</w:t>
            </w:r>
            <w:r w:rsidRPr="00D35CC4">
              <w:rPr>
                <w:rFonts w:ascii="Verdana" w:eastAsia="Arial" w:hAnsi="Verdana"/>
                <w:spacing w:val="-15"/>
                <w:w w:val="110"/>
                <w:sz w:val="22"/>
                <w:szCs w:val="22"/>
              </w:rPr>
              <w:t xml:space="preserve"> </w:t>
            </w:r>
            <w:r w:rsidRPr="00D35CC4">
              <w:rPr>
                <w:rFonts w:ascii="Verdana" w:eastAsia="Arial" w:hAnsi="Verdana"/>
                <w:w w:val="110"/>
                <w:sz w:val="22"/>
                <w:szCs w:val="22"/>
              </w:rPr>
              <w:t>two</w:t>
            </w:r>
            <w:r w:rsidRPr="00D35CC4">
              <w:rPr>
                <w:rFonts w:ascii="Verdana" w:eastAsia="Arial" w:hAnsi="Verdana"/>
                <w:w w:val="117"/>
                <w:sz w:val="22"/>
                <w:szCs w:val="22"/>
              </w:rPr>
              <w:t xml:space="preserve"> </w:t>
            </w:r>
            <w:r w:rsidRPr="00D35CC4">
              <w:rPr>
                <w:rFonts w:ascii="Verdana" w:eastAsia="Arial" w:hAnsi="Verdana"/>
                <w:w w:val="110"/>
                <w:sz w:val="22"/>
                <w:szCs w:val="22"/>
              </w:rPr>
              <w:t>year</w:t>
            </w:r>
            <w:r w:rsidRPr="00D35CC4">
              <w:rPr>
                <w:rFonts w:ascii="Verdana" w:eastAsia="Arial" w:hAnsi="Verdana"/>
                <w:spacing w:val="1"/>
                <w:w w:val="110"/>
                <w:sz w:val="22"/>
                <w:szCs w:val="22"/>
              </w:rPr>
              <w:t xml:space="preserve"> </w:t>
            </w:r>
            <w:r w:rsidRPr="00D35CC4">
              <w:rPr>
                <w:rFonts w:ascii="Verdana" w:eastAsia="Arial" w:hAnsi="Verdana"/>
                <w:w w:val="110"/>
                <w:sz w:val="22"/>
                <w:szCs w:val="22"/>
              </w:rPr>
              <w:t>period</w:t>
            </w:r>
            <w:r w:rsidRPr="00D35CC4">
              <w:rPr>
                <w:rFonts w:ascii="Verdana" w:eastAsia="Arial" w:hAnsi="Verdana"/>
                <w:spacing w:val="1"/>
                <w:w w:val="110"/>
                <w:sz w:val="22"/>
                <w:szCs w:val="22"/>
              </w:rPr>
              <w:t xml:space="preserve"> </w:t>
            </w:r>
            <w:r w:rsidRPr="00D35CC4">
              <w:rPr>
                <w:rFonts w:ascii="Verdana" w:eastAsia="Arial" w:hAnsi="Verdana"/>
                <w:w w:val="110"/>
                <w:sz w:val="22"/>
                <w:szCs w:val="22"/>
              </w:rPr>
              <w:t>of</w:t>
            </w:r>
            <w:r w:rsidRPr="00D35CC4">
              <w:rPr>
                <w:rFonts w:ascii="Verdana" w:eastAsia="Arial" w:hAnsi="Verdana"/>
                <w:spacing w:val="2"/>
                <w:w w:val="110"/>
                <w:sz w:val="22"/>
                <w:szCs w:val="22"/>
              </w:rPr>
              <w:t xml:space="preserve"> </w:t>
            </w:r>
            <w:r w:rsidRPr="00D35CC4">
              <w:rPr>
                <w:rFonts w:ascii="Verdana" w:eastAsia="Arial" w:hAnsi="Verdana"/>
                <w:w w:val="110"/>
                <w:sz w:val="22"/>
                <w:szCs w:val="22"/>
              </w:rPr>
              <w:t>trading</w:t>
            </w:r>
            <w:r w:rsidRPr="00D35CC4">
              <w:rPr>
                <w:rFonts w:ascii="Verdana" w:eastAsia="Arial" w:hAnsi="Verdana"/>
                <w:spacing w:val="1"/>
                <w:w w:val="110"/>
                <w:sz w:val="22"/>
                <w:szCs w:val="22"/>
              </w:rPr>
              <w:t xml:space="preserve"> </w:t>
            </w:r>
            <w:r w:rsidRPr="00D35CC4">
              <w:rPr>
                <w:rFonts w:ascii="Verdana" w:eastAsia="Arial" w:hAnsi="Verdana"/>
                <w:w w:val="110"/>
                <w:sz w:val="22"/>
                <w:szCs w:val="22"/>
              </w:rPr>
              <w:t>or</w:t>
            </w:r>
            <w:r w:rsidRPr="00D35CC4">
              <w:rPr>
                <w:rFonts w:ascii="Verdana" w:eastAsia="Arial" w:hAnsi="Verdana"/>
                <w:spacing w:val="2"/>
                <w:w w:val="110"/>
                <w:sz w:val="22"/>
                <w:szCs w:val="22"/>
              </w:rPr>
              <w:t xml:space="preserve"> </w:t>
            </w:r>
            <w:r w:rsidRPr="00D35CC4">
              <w:rPr>
                <w:rFonts w:ascii="Verdana" w:eastAsia="Arial" w:hAnsi="Verdana"/>
                <w:w w:val="110"/>
                <w:sz w:val="22"/>
                <w:szCs w:val="22"/>
              </w:rPr>
              <w:t>if</w:t>
            </w:r>
            <w:r w:rsidRPr="00D35CC4">
              <w:rPr>
                <w:rFonts w:ascii="Verdana" w:eastAsia="Arial" w:hAnsi="Verdana"/>
                <w:spacing w:val="1"/>
                <w:w w:val="110"/>
                <w:sz w:val="22"/>
                <w:szCs w:val="22"/>
              </w:rPr>
              <w:t xml:space="preserve"> </w:t>
            </w:r>
            <w:r w:rsidRPr="00D35CC4">
              <w:rPr>
                <w:rFonts w:ascii="Verdana" w:eastAsia="Arial" w:hAnsi="Verdana"/>
                <w:w w:val="110"/>
                <w:sz w:val="22"/>
                <w:szCs w:val="22"/>
              </w:rPr>
              <w:t>trading</w:t>
            </w:r>
            <w:r w:rsidRPr="00D35CC4">
              <w:rPr>
                <w:rFonts w:ascii="Verdana" w:eastAsia="Arial" w:hAnsi="Verdana"/>
                <w:spacing w:val="2"/>
                <w:w w:val="110"/>
                <w:sz w:val="22"/>
                <w:szCs w:val="22"/>
              </w:rPr>
              <w:t xml:space="preserve"> </w:t>
            </w:r>
            <w:r w:rsidRPr="00D35CC4">
              <w:rPr>
                <w:rFonts w:ascii="Verdana" w:eastAsia="Arial" w:hAnsi="Verdana"/>
                <w:w w:val="110"/>
                <w:sz w:val="22"/>
                <w:szCs w:val="22"/>
              </w:rPr>
              <w:t>for</w:t>
            </w:r>
            <w:r w:rsidRPr="00D35CC4">
              <w:rPr>
                <w:rFonts w:ascii="Verdana" w:eastAsia="Arial" w:hAnsi="Verdana"/>
                <w:w w:val="119"/>
                <w:sz w:val="22"/>
                <w:szCs w:val="22"/>
              </w:rPr>
              <w:t xml:space="preserve"> </w:t>
            </w:r>
            <w:r w:rsidRPr="00D35CC4">
              <w:rPr>
                <w:rFonts w:ascii="Verdana" w:eastAsia="Arial" w:hAnsi="Verdana"/>
                <w:w w:val="110"/>
                <w:sz w:val="22"/>
                <w:szCs w:val="22"/>
              </w:rPr>
              <w:t>less</w:t>
            </w:r>
            <w:r w:rsidRPr="00D35CC4">
              <w:rPr>
                <w:rFonts w:ascii="Verdana" w:eastAsia="Arial" w:hAnsi="Verdana"/>
                <w:spacing w:val="-22"/>
                <w:w w:val="110"/>
                <w:sz w:val="22"/>
                <w:szCs w:val="22"/>
              </w:rPr>
              <w:t xml:space="preserve"> </w:t>
            </w:r>
            <w:r w:rsidRPr="00D35CC4">
              <w:rPr>
                <w:rFonts w:ascii="Verdana" w:eastAsia="Arial" w:hAnsi="Verdana"/>
                <w:w w:val="110"/>
                <w:sz w:val="22"/>
                <w:szCs w:val="22"/>
              </w:rPr>
              <w:t>than</w:t>
            </w:r>
            <w:r w:rsidRPr="00D35CC4">
              <w:rPr>
                <w:rFonts w:ascii="Verdana" w:eastAsia="Arial" w:hAnsi="Verdana"/>
                <w:spacing w:val="-21"/>
                <w:w w:val="110"/>
                <w:sz w:val="22"/>
                <w:szCs w:val="22"/>
              </w:rPr>
              <w:t xml:space="preserve"> </w:t>
            </w:r>
            <w:r w:rsidRPr="00D35CC4">
              <w:rPr>
                <w:rFonts w:ascii="Verdana" w:eastAsia="Arial" w:hAnsi="Verdana"/>
                <w:w w:val="110"/>
                <w:sz w:val="22"/>
                <w:szCs w:val="22"/>
              </w:rPr>
              <w:t>two</w:t>
            </w:r>
            <w:r w:rsidRPr="00D35CC4">
              <w:rPr>
                <w:rFonts w:ascii="Verdana" w:eastAsia="Arial" w:hAnsi="Verdana"/>
                <w:spacing w:val="-21"/>
                <w:w w:val="110"/>
                <w:sz w:val="22"/>
                <w:szCs w:val="22"/>
              </w:rPr>
              <w:t xml:space="preserve"> </w:t>
            </w:r>
            <w:r w:rsidRPr="00D35CC4">
              <w:rPr>
                <w:rFonts w:ascii="Verdana" w:eastAsia="Arial" w:hAnsi="Verdana"/>
                <w:w w:val="110"/>
                <w:sz w:val="22"/>
                <w:szCs w:val="22"/>
              </w:rPr>
              <w:t>years,</w:t>
            </w:r>
            <w:r w:rsidRPr="00D35CC4">
              <w:rPr>
                <w:rFonts w:ascii="Verdana" w:eastAsia="Arial" w:hAnsi="Verdana"/>
                <w:spacing w:val="-21"/>
                <w:w w:val="110"/>
                <w:sz w:val="22"/>
                <w:szCs w:val="22"/>
              </w:rPr>
              <w:t xml:space="preserve"> </w:t>
            </w:r>
            <w:r w:rsidRPr="00D35CC4">
              <w:rPr>
                <w:rFonts w:ascii="Verdana" w:eastAsia="Arial" w:hAnsi="Verdana"/>
                <w:w w:val="110"/>
                <w:sz w:val="22"/>
                <w:szCs w:val="22"/>
              </w:rPr>
              <w:t>the</w:t>
            </w:r>
            <w:r w:rsidRPr="00D35CC4">
              <w:rPr>
                <w:rFonts w:ascii="Verdana" w:eastAsia="Arial" w:hAnsi="Verdana"/>
                <w:spacing w:val="-21"/>
                <w:w w:val="110"/>
                <w:sz w:val="22"/>
                <w:szCs w:val="22"/>
              </w:rPr>
              <w:t xml:space="preserve"> </w:t>
            </w:r>
            <w:r w:rsidRPr="00D35CC4">
              <w:rPr>
                <w:rFonts w:ascii="Verdana" w:eastAsia="Arial" w:hAnsi="Verdana"/>
                <w:w w:val="110"/>
                <w:sz w:val="22"/>
                <w:szCs w:val="22"/>
              </w:rPr>
              <w:t>period</w:t>
            </w:r>
            <w:r w:rsidRPr="00D35CC4">
              <w:rPr>
                <w:rFonts w:ascii="Verdana" w:eastAsia="Arial" w:hAnsi="Verdana"/>
                <w:spacing w:val="-21"/>
                <w:w w:val="110"/>
                <w:sz w:val="22"/>
                <w:szCs w:val="22"/>
              </w:rPr>
              <w:t xml:space="preserve"> </w:t>
            </w:r>
            <w:r w:rsidRPr="00D35CC4">
              <w:rPr>
                <w:rFonts w:ascii="Verdana" w:eastAsia="Arial" w:hAnsi="Verdana"/>
                <w:w w:val="110"/>
                <w:sz w:val="22"/>
                <w:szCs w:val="22"/>
              </w:rPr>
              <w:t>that</w:t>
            </w:r>
            <w:r w:rsidRPr="00D35CC4">
              <w:rPr>
                <w:rFonts w:ascii="Verdana" w:eastAsia="Arial" w:hAnsi="Verdana"/>
                <w:spacing w:val="-21"/>
                <w:w w:val="110"/>
                <w:sz w:val="22"/>
                <w:szCs w:val="22"/>
              </w:rPr>
              <w:t xml:space="preserve"> </w:t>
            </w:r>
            <w:r w:rsidRPr="00D35CC4">
              <w:rPr>
                <w:rFonts w:ascii="Verdana" w:eastAsia="Arial" w:hAnsi="Verdana"/>
                <w:w w:val="110"/>
                <w:sz w:val="22"/>
                <w:szCs w:val="22"/>
              </w:rPr>
              <w:t>is</w:t>
            </w:r>
            <w:r w:rsidRPr="00D35CC4">
              <w:rPr>
                <w:rFonts w:ascii="Verdana" w:eastAsia="Arial" w:hAnsi="Verdana"/>
                <w:w w:val="92"/>
                <w:sz w:val="22"/>
                <w:szCs w:val="22"/>
              </w:rPr>
              <w:t xml:space="preserve"> </w:t>
            </w:r>
            <w:r w:rsidRPr="00D35CC4">
              <w:rPr>
                <w:rFonts w:ascii="Verdana" w:eastAsia="Arial" w:hAnsi="Verdana"/>
                <w:w w:val="105"/>
                <w:sz w:val="22"/>
                <w:szCs w:val="22"/>
              </w:rPr>
              <w:t>available.</w:t>
            </w:r>
            <w:r w:rsidRPr="00D35CC4">
              <w:rPr>
                <w:rFonts w:ascii="Verdana" w:eastAsia="Arial" w:hAnsi="Verdana"/>
                <w:spacing w:val="-5"/>
                <w:w w:val="105"/>
                <w:sz w:val="22"/>
                <w:szCs w:val="22"/>
              </w:rPr>
              <w:t xml:space="preserve"> </w:t>
            </w:r>
            <w:r w:rsidRPr="00D35CC4">
              <w:rPr>
                <w:rFonts w:ascii="Verdana" w:eastAsia="Arial" w:hAnsi="Verdana"/>
                <w:w w:val="105"/>
                <w:sz w:val="22"/>
                <w:szCs w:val="22"/>
              </w:rPr>
              <w:t>Abbreviated</w:t>
            </w:r>
            <w:r w:rsidRPr="00D35CC4">
              <w:rPr>
                <w:rFonts w:ascii="Verdana" w:eastAsia="Arial" w:hAnsi="Verdana"/>
                <w:spacing w:val="-4"/>
                <w:w w:val="105"/>
                <w:sz w:val="22"/>
                <w:szCs w:val="22"/>
              </w:rPr>
              <w:t xml:space="preserve"> </w:t>
            </w:r>
            <w:r w:rsidRPr="00D35CC4">
              <w:rPr>
                <w:rFonts w:ascii="Verdana" w:eastAsia="Arial" w:hAnsi="Verdana"/>
                <w:w w:val="105"/>
                <w:sz w:val="22"/>
                <w:szCs w:val="22"/>
              </w:rPr>
              <w:t>accounts</w:t>
            </w:r>
            <w:r w:rsidRPr="00D35CC4">
              <w:rPr>
                <w:rFonts w:ascii="Verdana" w:eastAsia="Arial" w:hAnsi="Verdana"/>
                <w:spacing w:val="-4"/>
                <w:w w:val="105"/>
                <w:sz w:val="22"/>
                <w:szCs w:val="22"/>
              </w:rPr>
              <w:t xml:space="preserve"> </w:t>
            </w:r>
            <w:r w:rsidRPr="00D35CC4">
              <w:rPr>
                <w:rFonts w:ascii="Verdana" w:eastAsia="Arial" w:hAnsi="Verdana"/>
                <w:w w:val="105"/>
                <w:sz w:val="22"/>
                <w:szCs w:val="22"/>
              </w:rPr>
              <w:t>are</w:t>
            </w:r>
            <w:r w:rsidRPr="00D35CC4">
              <w:rPr>
                <w:rFonts w:ascii="Verdana" w:eastAsia="Arial" w:hAnsi="Verdana"/>
                <w:w w:val="103"/>
                <w:sz w:val="22"/>
                <w:szCs w:val="22"/>
              </w:rPr>
              <w:t xml:space="preserve"> </w:t>
            </w:r>
            <w:r w:rsidRPr="00D35CC4">
              <w:rPr>
                <w:rFonts w:ascii="Verdana" w:eastAsia="Arial" w:hAnsi="Verdana"/>
                <w:w w:val="105"/>
                <w:sz w:val="22"/>
                <w:szCs w:val="22"/>
              </w:rPr>
              <w:t>not</w:t>
            </w:r>
            <w:r w:rsidRPr="00D35CC4">
              <w:rPr>
                <w:rFonts w:ascii="Verdana" w:eastAsia="Arial" w:hAnsi="Verdana"/>
                <w:spacing w:val="4"/>
                <w:w w:val="105"/>
                <w:sz w:val="22"/>
                <w:szCs w:val="22"/>
              </w:rPr>
              <w:t xml:space="preserve"> </w:t>
            </w:r>
            <w:r w:rsidRPr="00D35CC4">
              <w:rPr>
                <w:rFonts w:ascii="Verdana" w:eastAsia="Arial" w:hAnsi="Verdana"/>
                <w:w w:val="105"/>
                <w:sz w:val="22"/>
                <w:szCs w:val="22"/>
              </w:rPr>
              <w:t>acceptable.</w:t>
            </w:r>
          </w:p>
        </w:tc>
        <w:tc>
          <w:tcPr>
            <w:tcW w:w="3306" w:type="dxa"/>
            <w:tcBorders>
              <w:top w:val="single" w:sz="24" w:space="0" w:color="1F497D"/>
              <w:left w:val="single" w:sz="24" w:space="0" w:color="1F497D"/>
              <w:bottom w:val="single" w:sz="24" w:space="0" w:color="1F497D"/>
              <w:right w:val="single" w:sz="24" w:space="0" w:color="1F497D"/>
            </w:tcBorders>
            <w:shd w:val="clear" w:color="auto" w:fill="auto"/>
          </w:tcPr>
          <w:p w:rsidR="00557E0D" w:rsidRPr="00D35CC4" w:rsidRDefault="00557E0D" w:rsidP="00CC220B">
            <w:pPr>
              <w:rPr>
                <w:rFonts w:ascii="Verdana" w:hAnsi="Verdana"/>
                <w:sz w:val="22"/>
                <w:szCs w:val="22"/>
                <w:lang w:eastAsia="en-GB"/>
              </w:rPr>
            </w:pPr>
          </w:p>
          <w:p w:rsidR="00A131CE" w:rsidRPr="00D35CC4" w:rsidRDefault="00B81DC0" w:rsidP="00D47BAE">
            <w:pPr>
              <w:jc w:val="center"/>
              <w:rPr>
                <w:rFonts w:ascii="Verdana" w:hAnsi="Verdana"/>
                <w:sz w:val="22"/>
                <w:szCs w:val="22"/>
                <w:lang w:eastAsia="en-GB"/>
              </w:rPr>
            </w:pPr>
            <w:sdt>
              <w:sdtPr>
                <w:rPr>
                  <w:rFonts w:ascii="Verdana" w:eastAsia="Arial" w:hAnsi="Verdana" w:cs="Arial"/>
                  <w:sz w:val="22"/>
                  <w:szCs w:val="22"/>
                </w:rPr>
                <w:id w:val="972092755"/>
                <w14:checkbox>
                  <w14:checked w14:val="0"/>
                  <w14:checkedState w14:val="2612" w14:font="MS Gothic"/>
                  <w14:uncheckedState w14:val="2610" w14:font="MS Gothic"/>
                </w14:checkbox>
              </w:sdtPr>
              <w:sdtEndPr/>
              <w:sdtContent>
                <w:r w:rsidR="00D47BAE" w:rsidRPr="00D35CC4">
                  <w:rPr>
                    <w:rFonts w:ascii="MS Gothic" w:eastAsia="MS Gothic" w:hAnsi="MS Gothic" w:cs="Arial"/>
                    <w:sz w:val="22"/>
                    <w:szCs w:val="22"/>
                  </w:rPr>
                  <w:t>☐</w:t>
                </w:r>
              </w:sdtContent>
            </w:sdt>
            <w:r w:rsidR="00D47BAE" w:rsidRPr="00D35CC4">
              <w:rPr>
                <w:rFonts w:ascii="Verdana" w:hAnsi="Verdana"/>
                <w:sz w:val="22"/>
                <w:szCs w:val="22"/>
              </w:rPr>
              <w:t xml:space="preserve"> Yes</w:t>
            </w:r>
          </w:p>
          <w:p w:rsidR="00A131CE" w:rsidRPr="00D35CC4" w:rsidRDefault="00A131CE" w:rsidP="00CC220B">
            <w:pPr>
              <w:rPr>
                <w:rFonts w:ascii="Verdana" w:hAnsi="Verdana"/>
                <w:sz w:val="22"/>
                <w:szCs w:val="22"/>
                <w:lang w:eastAsia="en-GB"/>
              </w:rPr>
            </w:pPr>
          </w:p>
          <w:p w:rsidR="00A131CE" w:rsidRPr="00D35CC4" w:rsidRDefault="00A131CE" w:rsidP="00A131CE">
            <w:pPr>
              <w:rPr>
                <w:rFonts w:ascii="Verdana" w:hAnsi="Verdana"/>
                <w:sz w:val="22"/>
                <w:szCs w:val="22"/>
                <w:lang w:eastAsia="en-GB"/>
              </w:rPr>
            </w:pPr>
            <w:r w:rsidRPr="00D35CC4">
              <w:rPr>
                <w:rFonts w:ascii="Verdana" w:hAnsi="Verdana"/>
                <w:sz w:val="22"/>
                <w:szCs w:val="22"/>
                <w:lang w:eastAsia="en-GB"/>
              </w:rPr>
              <w:t>Reference for additional information:</w:t>
            </w:r>
          </w:p>
          <w:p w:rsidR="00A131CE" w:rsidRPr="00D35CC4" w:rsidRDefault="00A131CE" w:rsidP="00CC220B">
            <w:pPr>
              <w:rPr>
                <w:rFonts w:ascii="Verdana" w:hAnsi="Verdana"/>
                <w:sz w:val="22"/>
                <w:szCs w:val="22"/>
                <w:lang w:eastAsia="en-GB"/>
              </w:rPr>
            </w:pPr>
          </w:p>
        </w:tc>
      </w:tr>
      <w:tr w:rsidR="00557E0D" w:rsidRPr="00D35CC4" w:rsidTr="00A131CE">
        <w:tc>
          <w:tcPr>
            <w:tcW w:w="845" w:type="dxa"/>
            <w:tcBorders>
              <w:top w:val="single" w:sz="4" w:space="0" w:color="auto"/>
              <w:bottom w:val="single" w:sz="4" w:space="0" w:color="auto"/>
            </w:tcBorders>
            <w:shd w:val="clear" w:color="auto" w:fill="auto"/>
          </w:tcPr>
          <w:p w:rsidR="00557E0D" w:rsidRPr="00D35CC4" w:rsidRDefault="00557E0D" w:rsidP="00CC220B">
            <w:pPr>
              <w:rPr>
                <w:rFonts w:ascii="Verdana" w:hAnsi="Verdana"/>
                <w:sz w:val="22"/>
                <w:szCs w:val="22"/>
                <w:lang w:eastAsia="en-GB"/>
              </w:rPr>
            </w:pPr>
            <w:r w:rsidRPr="00D35CC4">
              <w:rPr>
                <w:rFonts w:ascii="Verdana" w:hAnsi="Verdana"/>
                <w:sz w:val="22"/>
                <w:szCs w:val="22"/>
                <w:lang w:eastAsia="en-GB"/>
              </w:rPr>
              <w:lastRenderedPageBreak/>
              <w:t>5.4.4</w:t>
            </w:r>
          </w:p>
        </w:tc>
        <w:tc>
          <w:tcPr>
            <w:tcW w:w="3374" w:type="dxa"/>
            <w:tcBorders>
              <w:top w:val="single" w:sz="4" w:space="0" w:color="auto"/>
              <w:bottom w:val="single" w:sz="4" w:space="0" w:color="auto"/>
              <w:right w:val="single" w:sz="4" w:space="0" w:color="auto"/>
            </w:tcBorders>
            <w:shd w:val="clear" w:color="auto" w:fill="auto"/>
          </w:tcPr>
          <w:p w:rsidR="00557E0D" w:rsidRPr="00D35CC4" w:rsidRDefault="00557E0D" w:rsidP="00CC220B">
            <w:pPr>
              <w:rPr>
                <w:rFonts w:ascii="Verdana" w:eastAsia="Arial" w:hAnsi="Verdana"/>
                <w:bCs/>
                <w:sz w:val="22"/>
                <w:szCs w:val="22"/>
              </w:rPr>
            </w:pPr>
            <w:r w:rsidRPr="00D35CC4">
              <w:rPr>
                <w:rFonts w:ascii="Verdana" w:eastAsia="Arial" w:hAnsi="Verdana"/>
                <w:bCs/>
                <w:w w:val="95"/>
                <w:sz w:val="22"/>
                <w:szCs w:val="22"/>
              </w:rPr>
              <w:t>Accounts</w:t>
            </w:r>
            <w:r w:rsidRPr="00D35CC4">
              <w:rPr>
                <w:rFonts w:ascii="Verdana" w:eastAsia="Arial" w:hAnsi="Verdana"/>
                <w:bCs/>
                <w:spacing w:val="12"/>
                <w:w w:val="95"/>
                <w:sz w:val="22"/>
                <w:szCs w:val="22"/>
              </w:rPr>
              <w:t xml:space="preserve"> </w:t>
            </w:r>
            <w:r w:rsidRPr="00D35CC4">
              <w:rPr>
                <w:rFonts w:ascii="Verdana" w:eastAsia="Arial" w:hAnsi="Verdana"/>
                <w:bCs/>
                <w:w w:val="95"/>
                <w:sz w:val="22"/>
                <w:szCs w:val="22"/>
              </w:rPr>
              <w:t>for</w:t>
            </w:r>
            <w:r w:rsidRPr="00D35CC4">
              <w:rPr>
                <w:rFonts w:ascii="Verdana" w:eastAsia="Arial" w:hAnsi="Verdana"/>
                <w:bCs/>
                <w:w w:val="104"/>
                <w:sz w:val="22"/>
                <w:szCs w:val="22"/>
              </w:rPr>
              <w:t xml:space="preserve"> </w:t>
            </w:r>
            <w:r w:rsidRPr="00D35CC4">
              <w:rPr>
                <w:rFonts w:ascii="Verdana" w:eastAsia="Arial" w:hAnsi="Verdana"/>
                <w:bCs/>
                <w:sz w:val="22"/>
                <w:szCs w:val="22"/>
              </w:rPr>
              <w:t>a</w:t>
            </w:r>
            <w:r w:rsidRPr="00D35CC4">
              <w:rPr>
                <w:rFonts w:ascii="Verdana" w:eastAsia="Arial" w:hAnsi="Verdana"/>
                <w:bCs/>
                <w:spacing w:val="2"/>
                <w:sz w:val="22"/>
                <w:szCs w:val="22"/>
              </w:rPr>
              <w:t xml:space="preserve"> </w:t>
            </w:r>
            <w:r w:rsidRPr="00D35CC4">
              <w:rPr>
                <w:rFonts w:ascii="Verdana" w:eastAsia="Arial" w:hAnsi="Verdana"/>
                <w:bCs/>
                <w:sz w:val="22"/>
                <w:szCs w:val="22"/>
              </w:rPr>
              <w:t>medium</w:t>
            </w:r>
            <w:r w:rsidRPr="00D35CC4">
              <w:rPr>
                <w:rFonts w:ascii="Verdana" w:eastAsia="Arial" w:hAnsi="Verdana"/>
                <w:bCs/>
                <w:spacing w:val="3"/>
                <w:sz w:val="22"/>
                <w:szCs w:val="22"/>
              </w:rPr>
              <w:t xml:space="preserve"> </w:t>
            </w:r>
            <w:r w:rsidRPr="00D35CC4">
              <w:rPr>
                <w:rFonts w:ascii="Verdana" w:eastAsia="Arial" w:hAnsi="Verdana"/>
                <w:bCs/>
                <w:sz w:val="22"/>
                <w:szCs w:val="22"/>
              </w:rPr>
              <w:t>to</w:t>
            </w:r>
            <w:r w:rsidRPr="00D35CC4">
              <w:rPr>
                <w:rFonts w:ascii="Verdana" w:eastAsia="Arial" w:hAnsi="Verdana"/>
                <w:bCs/>
                <w:spacing w:val="3"/>
                <w:sz w:val="22"/>
                <w:szCs w:val="22"/>
              </w:rPr>
              <w:t xml:space="preserve"> </w:t>
            </w:r>
            <w:r w:rsidRPr="00D35CC4">
              <w:rPr>
                <w:rFonts w:ascii="Verdana" w:eastAsia="Arial" w:hAnsi="Verdana"/>
                <w:bCs/>
                <w:sz w:val="22"/>
                <w:szCs w:val="22"/>
              </w:rPr>
              <w:t>large</w:t>
            </w:r>
            <w:r w:rsidRPr="00D35CC4">
              <w:rPr>
                <w:rFonts w:ascii="Verdana" w:eastAsia="Arial" w:hAnsi="Verdana"/>
                <w:sz w:val="22"/>
                <w:szCs w:val="22"/>
              </w:rPr>
              <w:t xml:space="preserve"> </w:t>
            </w:r>
            <w:r w:rsidRPr="00D35CC4">
              <w:rPr>
                <w:rFonts w:ascii="Verdana" w:eastAsia="Arial" w:hAnsi="Verdana"/>
                <w:bCs/>
                <w:sz w:val="22"/>
                <w:szCs w:val="22"/>
              </w:rPr>
              <w:t>incorporated</w:t>
            </w:r>
            <w:r w:rsidRPr="00D35CC4">
              <w:rPr>
                <w:rFonts w:ascii="Verdana" w:eastAsia="Arial" w:hAnsi="Verdana"/>
                <w:bCs/>
                <w:spacing w:val="4"/>
                <w:sz w:val="22"/>
                <w:szCs w:val="22"/>
              </w:rPr>
              <w:t xml:space="preserve"> </w:t>
            </w:r>
            <w:r w:rsidRPr="00D35CC4">
              <w:rPr>
                <w:rFonts w:ascii="Verdana" w:eastAsia="Arial" w:hAnsi="Verdana"/>
                <w:bCs/>
                <w:sz w:val="22"/>
                <w:szCs w:val="22"/>
              </w:rPr>
              <w:t>entity</w:t>
            </w:r>
            <w:r w:rsidRPr="00D35CC4">
              <w:rPr>
                <w:rFonts w:ascii="Verdana" w:eastAsia="Arial" w:hAnsi="Verdana"/>
                <w:bCs/>
                <w:spacing w:val="4"/>
                <w:sz w:val="22"/>
                <w:szCs w:val="22"/>
              </w:rPr>
              <w:t xml:space="preserve"> </w:t>
            </w:r>
            <w:r w:rsidRPr="00D35CC4">
              <w:rPr>
                <w:rFonts w:ascii="Verdana" w:eastAsia="Arial" w:hAnsi="Verdana"/>
                <w:bCs/>
                <w:sz w:val="22"/>
                <w:szCs w:val="22"/>
              </w:rPr>
              <w:t>and all</w:t>
            </w:r>
            <w:r w:rsidRPr="00D35CC4">
              <w:rPr>
                <w:rFonts w:ascii="Verdana" w:eastAsia="Arial" w:hAnsi="Verdana"/>
                <w:bCs/>
                <w:spacing w:val="-14"/>
                <w:sz w:val="22"/>
                <w:szCs w:val="22"/>
              </w:rPr>
              <w:t xml:space="preserve"> </w:t>
            </w:r>
            <w:r w:rsidRPr="00D35CC4">
              <w:rPr>
                <w:rFonts w:ascii="Verdana" w:eastAsia="Arial" w:hAnsi="Verdana"/>
                <w:bCs/>
                <w:sz w:val="22"/>
                <w:szCs w:val="22"/>
              </w:rPr>
              <w:t>other</w:t>
            </w:r>
            <w:r w:rsidRPr="00D35CC4">
              <w:rPr>
                <w:rFonts w:ascii="Verdana" w:eastAsia="Arial" w:hAnsi="Verdana"/>
                <w:bCs/>
                <w:spacing w:val="-13"/>
                <w:sz w:val="22"/>
                <w:szCs w:val="22"/>
              </w:rPr>
              <w:t xml:space="preserve"> </w:t>
            </w:r>
            <w:r w:rsidRPr="00D35CC4">
              <w:rPr>
                <w:rFonts w:ascii="Verdana" w:eastAsia="Arial" w:hAnsi="Verdana"/>
                <w:bCs/>
                <w:sz w:val="22"/>
                <w:szCs w:val="22"/>
              </w:rPr>
              <w:t>organisations</w:t>
            </w:r>
            <w:r w:rsidRPr="00D35CC4">
              <w:rPr>
                <w:rFonts w:ascii="Verdana" w:eastAsia="Arial" w:hAnsi="Verdana"/>
                <w:bCs/>
                <w:w w:val="97"/>
                <w:sz w:val="22"/>
                <w:szCs w:val="22"/>
              </w:rPr>
              <w:t xml:space="preserve"> </w:t>
            </w:r>
            <w:r w:rsidRPr="00D35CC4">
              <w:rPr>
                <w:rFonts w:ascii="Verdana" w:eastAsia="Arial" w:hAnsi="Verdana"/>
                <w:bCs/>
                <w:sz w:val="22"/>
                <w:szCs w:val="22"/>
              </w:rPr>
              <w:t>that</w:t>
            </w:r>
            <w:r w:rsidRPr="00D35CC4">
              <w:rPr>
                <w:rFonts w:ascii="Verdana" w:eastAsia="Arial" w:hAnsi="Verdana"/>
                <w:bCs/>
                <w:spacing w:val="9"/>
                <w:sz w:val="22"/>
                <w:szCs w:val="22"/>
              </w:rPr>
              <w:t xml:space="preserve"> </w:t>
            </w:r>
            <w:r w:rsidRPr="00D35CC4">
              <w:rPr>
                <w:rFonts w:ascii="Verdana" w:eastAsia="Arial" w:hAnsi="Verdana"/>
                <w:bCs/>
                <w:sz w:val="22"/>
                <w:szCs w:val="22"/>
              </w:rPr>
              <w:t>a</w:t>
            </w:r>
            <w:r w:rsidRPr="00D35CC4">
              <w:rPr>
                <w:rFonts w:ascii="Verdana" w:eastAsia="Arial" w:hAnsi="Verdana"/>
                <w:bCs/>
                <w:spacing w:val="-4"/>
                <w:sz w:val="22"/>
                <w:szCs w:val="22"/>
              </w:rPr>
              <w:t>r</w:t>
            </w:r>
            <w:r w:rsidRPr="00D35CC4">
              <w:rPr>
                <w:rFonts w:ascii="Verdana" w:eastAsia="Arial" w:hAnsi="Verdana"/>
                <w:bCs/>
                <w:sz w:val="22"/>
                <w:szCs w:val="22"/>
              </w:rPr>
              <w:t>e</w:t>
            </w:r>
            <w:r w:rsidRPr="00D35CC4">
              <w:rPr>
                <w:rFonts w:ascii="Verdana" w:eastAsia="Arial" w:hAnsi="Verdana"/>
                <w:bCs/>
                <w:spacing w:val="10"/>
                <w:sz w:val="22"/>
                <w:szCs w:val="22"/>
              </w:rPr>
              <w:t xml:space="preserve"> </w:t>
            </w:r>
            <w:r w:rsidRPr="00D35CC4">
              <w:rPr>
                <w:rFonts w:ascii="Verdana" w:eastAsia="Arial" w:hAnsi="Verdana"/>
                <w:bCs/>
                <w:spacing w:val="-4"/>
                <w:sz w:val="22"/>
                <w:szCs w:val="22"/>
              </w:rPr>
              <w:t>r</w:t>
            </w:r>
            <w:r w:rsidRPr="00D35CC4">
              <w:rPr>
                <w:rFonts w:ascii="Verdana" w:eastAsia="Arial" w:hAnsi="Verdana"/>
                <w:bCs/>
                <w:sz w:val="22"/>
                <w:szCs w:val="22"/>
              </w:rPr>
              <w:t>equi</w:t>
            </w:r>
            <w:r w:rsidRPr="00D35CC4">
              <w:rPr>
                <w:rFonts w:ascii="Verdana" w:eastAsia="Arial" w:hAnsi="Verdana"/>
                <w:bCs/>
                <w:spacing w:val="-4"/>
                <w:sz w:val="22"/>
                <w:szCs w:val="22"/>
              </w:rPr>
              <w:t>r</w:t>
            </w:r>
            <w:r w:rsidRPr="00D35CC4">
              <w:rPr>
                <w:rFonts w:ascii="Verdana" w:eastAsia="Arial" w:hAnsi="Verdana"/>
                <w:bCs/>
                <w:sz w:val="22"/>
                <w:szCs w:val="22"/>
              </w:rPr>
              <w:t>ed</w:t>
            </w:r>
            <w:r w:rsidR="00CC220B" w:rsidRPr="00D35CC4">
              <w:rPr>
                <w:rFonts w:ascii="Verdana" w:eastAsia="Arial" w:hAnsi="Verdana"/>
                <w:sz w:val="22"/>
                <w:szCs w:val="22"/>
              </w:rPr>
              <w:t xml:space="preserve"> </w:t>
            </w:r>
            <w:r w:rsidRPr="00D35CC4">
              <w:rPr>
                <w:rFonts w:ascii="Verdana" w:eastAsia="Arial" w:hAnsi="Verdana"/>
                <w:bCs/>
                <w:sz w:val="22"/>
                <w:szCs w:val="22"/>
              </w:rPr>
              <w:t>to</w:t>
            </w:r>
            <w:r w:rsidRPr="00D35CC4">
              <w:rPr>
                <w:rFonts w:ascii="Verdana" w:eastAsia="Arial" w:hAnsi="Verdana"/>
                <w:bCs/>
                <w:spacing w:val="7"/>
                <w:sz w:val="22"/>
                <w:szCs w:val="22"/>
              </w:rPr>
              <w:t xml:space="preserve"> </w:t>
            </w:r>
            <w:r w:rsidRPr="00D35CC4">
              <w:rPr>
                <w:rFonts w:ascii="Verdana" w:eastAsia="Arial" w:hAnsi="Verdana"/>
                <w:bCs/>
                <w:sz w:val="22"/>
                <w:szCs w:val="22"/>
              </w:rPr>
              <w:t>p</w:t>
            </w:r>
            <w:r w:rsidRPr="00D35CC4">
              <w:rPr>
                <w:rFonts w:ascii="Verdana" w:eastAsia="Arial" w:hAnsi="Verdana"/>
                <w:bCs/>
                <w:spacing w:val="-4"/>
                <w:sz w:val="22"/>
                <w:szCs w:val="22"/>
              </w:rPr>
              <w:t>r</w:t>
            </w:r>
            <w:r w:rsidRPr="00D35CC4">
              <w:rPr>
                <w:rFonts w:ascii="Verdana" w:eastAsia="Arial" w:hAnsi="Verdana"/>
                <w:bCs/>
                <w:sz w:val="22"/>
                <w:szCs w:val="22"/>
              </w:rPr>
              <w:t>epa</w:t>
            </w:r>
            <w:r w:rsidRPr="00D35CC4">
              <w:rPr>
                <w:rFonts w:ascii="Verdana" w:eastAsia="Arial" w:hAnsi="Verdana"/>
                <w:bCs/>
                <w:spacing w:val="-4"/>
                <w:sz w:val="22"/>
                <w:szCs w:val="22"/>
              </w:rPr>
              <w:t>r</w:t>
            </w:r>
            <w:r w:rsidRPr="00D35CC4">
              <w:rPr>
                <w:rFonts w:ascii="Verdana" w:eastAsia="Arial" w:hAnsi="Verdana"/>
                <w:bCs/>
                <w:sz w:val="22"/>
                <w:szCs w:val="22"/>
              </w:rPr>
              <w:t>e</w:t>
            </w:r>
            <w:r w:rsidRPr="00D35CC4">
              <w:rPr>
                <w:rFonts w:ascii="Verdana" w:eastAsia="Arial" w:hAnsi="Verdana"/>
                <w:bCs/>
                <w:spacing w:val="7"/>
                <w:sz w:val="22"/>
                <w:szCs w:val="22"/>
              </w:rPr>
              <w:t xml:space="preserve"> </w:t>
            </w:r>
            <w:r w:rsidRPr="00D35CC4">
              <w:rPr>
                <w:rFonts w:ascii="Verdana" w:eastAsia="Arial" w:hAnsi="Verdana"/>
                <w:bCs/>
                <w:sz w:val="22"/>
                <w:szCs w:val="22"/>
              </w:rPr>
              <w:t>audited</w:t>
            </w:r>
            <w:r w:rsidRPr="00D35CC4">
              <w:rPr>
                <w:rFonts w:ascii="Verdana" w:eastAsia="Arial" w:hAnsi="Verdana"/>
                <w:bCs/>
                <w:w w:val="101"/>
                <w:sz w:val="22"/>
                <w:szCs w:val="22"/>
              </w:rPr>
              <w:t xml:space="preserve"> </w:t>
            </w:r>
            <w:r w:rsidRPr="00D35CC4">
              <w:rPr>
                <w:rFonts w:ascii="Verdana" w:eastAsia="Arial" w:hAnsi="Verdana"/>
                <w:bCs/>
                <w:sz w:val="22"/>
                <w:szCs w:val="22"/>
              </w:rPr>
              <w:t>accounts.</w:t>
            </w:r>
          </w:p>
          <w:p w:rsidR="00CC220B" w:rsidRPr="00D35CC4" w:rsidRDefault="00CC220B" w:rsidP="00CC220B">
            <w:pPr>
              <w:rPr>
                <w:rFonts w:ascii="Verdana" w:eastAsia="Arial" w:hAnsi="Verdana"/>
                <w:sz w:val="22"/>
                <w:szCs w:val="22"/>
              </w:rPr>
            </w:pPr>
          </w:p>
        </w:tc>
        <w:tc>
          <w:tcPr>
            <w:tcW w:w="6662" w:type="dxa"/>
            <w:tcBorders>
              <w:top w:val="single" w:sz="4" w:space="0" w:color="auto"/>
              <w:left w:val="single" w:sz="4" w:space="0" w:color="auto"/>
              <w:bottom w:val="single" w:sz="4" w:space="0" w:color="auto"/>
              <w:right w:val="single" w:sz="24" w:space="0" w:color="1F497D"/>
            </w:tcBorders>
            <w:shd w:val="clear" w:color="auto" w:fill="auto"/>
          </w:tcPr>
          <w:p w:rsidR="00557E0D" w:rsidRPr="00D35CC4" w:rsidRDefault="00557E0D" w:rsidP="00CC220B">
            <w:pPr>
              <w:rPr>
                <w:rFonts w:ascii="Verdana" w:eastAsia="Arial" w:hAnsi="Verdana"/>
                <w:sz w:val="22"/>
                <w:szCs w:val="22"/>
              </w:rPr>
            </w:pPr>
            <w:r w:rsidRPr="00D35CC4">
              <w:rPr>
                <w:rFonts w:ascii="Verdana" w:eastAsia="Arial" w:hAnsi="Verdana"/>
                <w:w w:val="110"/>
                <w:sz w:val="22"/>
                <w:szCs w:val="22"/>
              </w:rPr>
              <w:t>Copy</w:t>
            </w:r>
            <w:r w:rsidRPr="00D35CC4">
              <w:rPr>
                <w:rFonts w:ascii="Verdana" w:eastAsia="Arial" w:hAnsi="Verdana"/>
                <w:spacing w:val="-20"/>
                <w:w w:val="110"/>
                <w:sz w:val="22"/>
                <w:szCs w:val="22"/>
              </w:rPr>
              <w:t xml:space="preserve"> </w:t>
            </w:r>
            <w:r w:rsidRPr="00D35CC4">
              <w:rPr>
                <w:rFonts w:ascii="Verdana" w:eastAsia="Arial" w:hAnsi="Verdana"/>
                <w:w w:val="110"/>
                <w:sz w:val="22"/>
                <w:szCs w:val="22"/>
              </w:rPr>
              <w:t>of</w:t>
            </w:r>
            <w:r w:rsidRPr="00D35CC4">
              <w:rPr>
                <w:rFonts w:ascii="Verdana" w:eastAsia="Arial" w:hAnsi="Verdana"/>
                <w:spacing w:val="-20"/>
                <w:w w:val="110"/>
                <w:sz w:val="22"/>
                <w:szCs w:val="22"/>
              </w:rPr>
              <w:t xml:space="preserve"> </w:t>
            </w:r>
            <w:r w:rsidRPr="00D35CC4">
              <w:rPr>
                <w:rFonts w:ascii="Verdana" w:eastAsia="Arial" w:hAnsi="Verdana"/>
                <w:w w:val="110"/>
                <w:sz w:val="22"/>
                <w:szCs w:val="22"/>
              </w:rPr>
              <w:t>the</w:t>
            </w:r>
            <w:r w:rsidRPr="00D35CC4">
              <w:rPr>
                <w:rFonts w:ascii="Verdana" w:eastAsia="Arial" w:hAnsi="Verdana"/>
                <w:spacing w:val="-20"/>
                <w:w w:val="110"/>
                <w:sz w:val="22"/>
                <w:szCs w:val="22"/>
              </w:rPr>
              <w:t xml:space="preserve"> </w:t>
            </w:r>
            <w:r w:rsidRPr="00D35CC4">
              <w:rPr>
                <w:rFonts w:ascii="Verdana" w:eastAsia="Arial" w:hAnsi="Verdana"/>
                <w:w w:val="110"/>
                <w:sz w:val="22"/>
                <w:szCs w:val="22"/>
              </w:rPr>
              <w:t>most</w:t>
            </w:r>
            <w:r w:rsidRPr="00D35CC4">
              <w:rPr>
                <w:rFonts w:ascii="Verdana" w:eastAsia="Arial" w:hAnsi="Verdana"/>
                <w:spacing w:val="-20"/>
                <w:w w:val="110"/>
                <w:sz w:val="22"/>
                <w:szCs w:val="22"/>
              </w:rPr>
              <w:t xml:space="preserve"> </w:t>
            </w:r>
            <w:r w:rsidRPr="00D35CC4">
              <w:rPr>
                <w:rFonts w:ascii="Verdana" w:eastAsia="Arial" w:hAnsi="Verdana"/>
                <w:w w:val="110"/>
                <w:sz w:val="22"/>
                <w:szCs w:val="22"/>
              </w:rPr>
              <w:t>recent</w:t>
            </w:r>
            <w:r w:rsidRPr="00D35CC4">
              <w:rPr>
                <w:rFonts w:ascii="Verdana" w:eastAsia="Arial" w:hAnsi="Verdana"/>
                <w:spacing w:val="-20"/>
                <w:w w:val="110"/>
                <w:sz w:val="22"/>
                <w:szCs w:val="22"/>
              </w:rPr>
              <w:t xml:space="preserve"> </w:t>
            </w:r>
            <w:r w:rsidRPr="00D35CC4">
              <w:rPr>
                <w:rFonts w:ascii="Verdana" w:eastAsia="Arial" w:hAnsi="Verdana"/>
                <w:w w:val="110"/>
                <w:sz w:val="22"/>
                <w:szCs w:val="22"/>
              </w:rPr>
              <w:t>audited accounts</w:t>
            </w:r>
            <w:r w:rsidRPr="00D35CC4">
              <w:rPr>
                <w:rFonts w:ascii="Verdana" w:eastAsia="Arial" w:hAnsi="Verdana"/>
                <w:spacing w:val="-23"/>
                <w:w w:val="110"/>
                <w:sz w:val="22"/>
                <w:szCs w:val="22"/>
              </w:rPr>
              <w:t xml:space="preserve"> </w:t>
            </w:r>
            <w:r w:rsidRPr="00D35CC4">
              <w:rPr>
                <w:rFonts w:ascii="Verdana" w:eastAsia="Arial" w:hAnsi="Verdana"/>
                <w:w w:val="110"/>
                <w:sz w:val="22"/>
                <w:szCs w:val="22"/>
              </w:rPr>
              <w:t>for</w:t>
            </w:r>
            <w:r w:rsidRPr="00D35CC4">
              <w:rPr>
                <w:rFonts w:ascii="Verdana" w:eastAsia="Arial" w:hAnsi="Verdana"/>
                <w:spacing w:val="-23"/>
                <w:w w:val="110"/>
                <w:sz w:val="22"/>
                <w:szCs w:val="22"/>
              </w:rPr>
              <w:t xml:space="preserve"> </w:t>
            </w:r>
            <w:r w:rsidRPr="00D35CC4">
              <w:rPr>
                <w:rFonts w:ascii="Verdana" w:eastAsia="Arial" w:hAnsi="Verdana"/>
                <w:w w:val="110"/>
                <w:sz w:val="22"/>
                <w:szCs w:val="22"/>
              </w:rPr>
              <w:t>your</w:t>
            </w:r>
            <w:r w:rsidRPr="00D35CC4">
              <w:rPr>
                <w:rFonts w:ascii="Verdana" w:eastAsia="Arial" w:hAnsi="Verdana"/>
                <w:spacing w:val="-22"/>
                <w:w w:val="110"/>
                <w:sz w:val="22"/>
                <w:szCs w:val="22"/>
              </w:rPr>
              <w:t xml:space="preserve"> </w:t>
            </w:r>
            <w:r w:rsidR="00FB0452" w:rsidRPr="00D35CC4">
              <w:rPr>
                <w:rFonts w:ascii="Verdana" w:eastAsia="Arial" w:hAnsi="Verdana"/>
                <w:w w:val="110"/>
                <w:sz w:val="22"/>
                <w:szCs w:val="22"/>
              </w:rPr>
              <w:t>organisation</w:t>
            </w:r>
            <w:r w:rsidRPr="00D35CC4">
              <w:rPr>
                <w:rFonts w:ascii="Verdana" w:eastAsia="Arial" w:hAnsi="Verdana"/>
                <w:w w:val="110"/>
                <w:sz w:val="22"/>
                <w:szCs w:val="22"/>
              </w:rPr>
              <w:t xml:space="preserve"> covering</w:t>
            </w:r>
            <w:r w:rsidRPr="00D35CC4">
              <w:rPr>
                <w:rFonts w:ascii="Verdana" w:eastAsia="Arial" w:hAnsi="Verdana"/>
                <w:spacing w:val="-21"/>
                <w:w w:val="110"/>
                <w:sz w:val="22"/>
                <w:szCs w:val="22"/>
              </w:rPr>
              <w:t xml:space="preserve"> </w:t>
            </w:r>
            <w:r w:rsidRPr="00D35CC4">
              <w:rPr>
                <w:rFonts w:ascii="Verdana" w:eastAsia="Arial" w:hAnsi="Verdana"/>
                <w:w w:val="110"/>
                <w:sz w:val="22"/>
                <w:szCs w:val="22"/>
              </w:rPr>
              <w:t>either</w:t>
            </w:r>
            <w:r w:rsidRPr="00D35CC4">
              <w:rPr>
                <w:rFonts w:ascii="Verdana" w:eastAsia="Arial" w:hAnsi="Verdana"/>
                <w:spacing w:val="-20"/>
                <w:w w:val="110"/>
                <w:sz w:val="22"/>
                <w:szCs w:val="22"/>
              </w:rPr>
              <w:t xml:space="preserve"> </w:t>
            </w:r>
            <w:r w:rsidRPr="00D35CC4">
              <w:rPr>
                <w:rFonts w:ascii="Verdana" w:eastAsia="Arial" w:hAnsi="Verdana"/>
                <w:w w:val="110"/>
                <w:sz w:val="22"/>
                <w:szCs w:val="22"/>
              </w:rPr>
              <w:t>the</w:t>
            </w:r>
            <w:r w:rsidRPr="00D35CC4">
              <w:rPr>
                <w:rFonts w:ascii="Verdana" w:eastAsia="Arial" w:hAnsi="Verdana"/>
                <w:spacing w:val="-20"/>
                <w:w w:val="110"/>
                <w:sz w:val="22"/>
                <w:szCs w:val="22"/>
              </w:rPr>
              <w:t xml:space="preserve"> </w:t>
            </w:r>
            <w:r w:rsidRPr="00D35CC4">
              <w:rPr>
                <w:rFonts w:ascii="Verdana" w:eastAsia="Arial" w:hAnsi="Verdana"/>
                <w:w w:val="110"/>
                <w:sz w:val="22"/>
                <w:szCs w:val="22"/>
              </w:rPr>
              <w:t>most</w:t>
            </w:r>
            <w:r w:rsidRPr="00D35CC4">
              <w:rPr>
                <w:rFonts w:ascii="Verdana" w:eastAsia="Arial" w:hAnsi="Verdana"/>
                <w:spacing w:val="-20"/>
                <w:w w:val="110"/>
                <w:sz w:val="22"/>
                <w:szCs w:val="22"/>
              </w:rPr>
              <w:t xml:space="preserve"> </w:t>
            </w:r>
            <w:r w:rsidRPr="00D35CC4">
              <w:rPr>
                <w:rFonts w:ascii="Verdana" w:eastAsia="Arial" w:hAnsi="Verdana"/>
                <w:w w:val="110"/>
                <w:sz w:val="22"/>
                <w:szCs w:val="22"/>
              </w:rPr>
              <w:t>recent</w:t>
            </w:r>
            <w:r w:rsidRPr="00D35CC4">
              <w:rPr>
                <w:rFonts w:ascii="Verdana" w:eastAsia="Arial" w:hAnsi="Verdana"/>
                <w:spacing w:val="-20"/>
                <w:w w:val="110"/>
                <w:sz w:val="22"/>
                <w:szCs w:val="22"/>
              </w:rPr>
              <w:t xml:space="preserve"> </w:t>
            </w:r>
            <w:r w:rsidRPr="00D35CC4">
              <w:rPr>
                <w:rFonts w:ascii="Verdana" w:eastAsia="Arial" w:hAnsi="Verdana"/>
                <w:w w:val="110"/>
                <w:sz w:val="22"/>
                <w:szCs w:val="22"/>
              </w:rPr>
              <w:t>three</w:t>
            </w:r>
            <w:r w:rsidRPr="00D35CC4">
              <w:rPr>
                <w:rFonts w:ascii="Verdana" w:eastAsia="Arial" w:hAnsi="Verdana"/>
                <w:w w:val="109"/>
                <w:sz w:val="22"/>
                <w:szCs w:val="22"/>
              </w:rPr>
              <w:t xml:space="preserve"> </w:t>
            </w:r>
            <w:r w:rsidRPr="00D35CC4">
              <w:rPr>
                <w:rFonts w:ascii="Verdana" w:eastAsia="Arial" w:hAnsi="Verdana"/>
                <w:w w:val="110"/>
                <w:sz w:val="22"/>
                <w:szCs w:val="22"/>
              </w:rPr>
              <w:t>year period</w:t>
            </w:r>
            <w:r w:rsidRPr="00D35CC4">
              <w:rPr>
                <w:rFonts w:ascii="Verdana" w:eastAsia="Arial" w:hAnsi="Verdana"/>
                <w:spacing w:val="1"/>
                <w:w w:val="110"/>
                <w:sz w:val="22"/>
                <w:szCs w:val="22"/>
              </w:rPr>
              <w:t xml:space="preserve"> </w:t>
            </w:r>
            <w:r w:rsidRPr="00D35CC4">
              <w:rPr>
                <w:rFonts w:ascii="Verdana" w:eastAsia="Arial" w:hAnsi="Verdana"/>
                <w:w w:val="110"/>
                <w:sz w:val="22"/>
                <w:szCs w:val="22"/>
              </w:rPr>
              <w:t>of</w:t>
            </w:r>
            <w:r w:rsidRPr="00D35CC4">
              <w:rPr>
                <w:rFonts w:ascii="Verdana" w:eastAsia="Arial" w:hAnsi="Verdana"/>
                <w:spacing w:val="1"/>
                <w:w w:val="110"/>
                <w:sz w:val="22"/>
                <w:szCs w:val="22"/>
              </w:rPr>
              <w:t xml:space="preserve"> </w:t>
            </w:r>
            <w:r w:rsidRPr="00D35CC4">
              <w:rPr>
                <w:rFonts w:ascii="Verdana" w:eastAsia="Arial" w:hAnsi="Verdana"/>
                <w:w w:val="110"/>
                <w:sz w:val="22"/>
                <w:szCs w:val="22"/>
              </w:rPr>
              <w:t>trading,</w:t>
            </w:r>
            <w:r w:rsidRPr="00D35CC4">
              <w:rPr>
                <w:rFonts w:ascii="Verdana" w:eastAsia="Arial" w:hAnsi="Verdana"/>
                <w:spacing w:val="1"/>
                <w:w w:val="110"/>
                <w:sz w:val="22"/>
                <w:szCs w:val="22"/>
              </w:rPr>
              <w:t xml:space="preserve"> </w:t>
            </w:r>
            <w:r w:rsidRPr="00D35CC4">
              <w:rPr>
                <w:rFonts w:ascii="Verdana" w:eastAsia="Arial" w:hAnsi="Verdana"/>
                <w:w w:val="110"/>
                <w:sz w:val="22"/>
                <w:szCs w:val="22"/>
              </w:rPr>
              <w:t>or if</w:t>
            </w:r>
            <w:r w:rsidRPr="00D35CC4">
              <w:rPr>
                <w:rFonts w:ascii="Verdana" w:eastAsia="Arial" w:hAnsi="Verdana"/>
                <w:spacing w:val="1"/>
                <w:w w:val="110"/>
                <w:sz w:val="22"/>
                <w:szCs w:val="22"/>
              </w:rPr>
              <w:t xml:space="preserve"> </w:t>
            </w:r>
            <w:r w:rsidRPr="00D35CC4">
              <w:rPr>
                <w:rFonts w:ascii="Verdana" w:eastAsia="Arial" w:hAnsi="Verdana"/>
                <w:w w:val="110"/>
                <w:sz w:val="22"/>
                <w:szCs w:val="22"/>
              </w:rPr>
              <w:t>trading</w:t>
            </w:r>
            <w:r w:rsidRPr="00D35CC4">
              <w:rPr>
                <w:rFonts w:ascii="Verdana" w:eastAsia="Arial" w:hAnsi="Verdana"/>
                <w:spacing w:val="1"/>
                <w:w w:val="110"/>
                <w:sz w:val="22"/>
                <w:szCs w:val="22"/>
              </w:rPr>
              <w:t xml:space="preserve"> </w:t>
            </w:r>
            <w:r w:rsidRPr="00D35CC4">
              <w:rPr>
                <w:rFonts w:ascii="Verdana" w:eastAsia="Arial" w:hAnsi="Verdana"/>
                <w:w w:val="110"/>
                <w:sz w:val="22"/>
                <w:szCs w:val="22"/>
              </w:rPr>
              <w:t>for</w:t>
            </w:r>
            <w:r w:rsidRPr="00D35CC4">
              <w:rPr>
                <w:rFonts w:ascii="Verdana" w:eastAsia="Arial" w:hAnsi="Verdana"/>
                <w:w w:val="119"/>
                <w:sz w:val="22"/>
                <w:szCs w:val="22"/>
              </w:rPr>
              <w:t xml:space="preserve"> </w:t>
            </w:r>
            <w:r w:rsidRPr="00D35CC4">
              <w:rPr>
                <w:rFonts w:ascii="Verdana" w:eastAsia="Arial" w:hAnsi="Verdana"/>
                <w:w w:val="110"/>
                <w:sz w:val="22"/>
                <w:szCs w:val="22"/>
              </w:rPr>
              <w:t>less</w:t>
            </w:r>
            <w:r w:rsidRPr="00D35CC4">
              <w:rPr>
                <w:rFonts w:ascii="Verdana" w:eastAsia="Arial" w:hAnsi="Verdana"/>
                <w:spacing w:val="-25"/>
                <w:w w:val="110"/>
                <w:sz w:val="22"/>
                <w:szCs w:val="22"/>
              </w:rPr>
              <w:t xml:space="preserve"> </w:t>
            </w:r>
            <w:r w:rsidRPr="00D35CC4">
              <w:rPr>
                <w:rFonts w:ascii="Verdana" w:eastAsia="Arial" w:hAnsi="Verdana"/>
                <w:w w:val="110"/>
                <w:sz w:val="22"/>
                <w:szCs w:val="22"/>
              </w:rPr>
              <w:t>than</w:t>
            </w:r>
            <w:r w:rsidRPr="00D35CC4">
              <w:rPr>
                <w:rFonts w:ascii="Verdana" w:eastAsia="Arial" w:hAnsi="Verdana"/>
                <w:spacing w:val="-24"/>
                <w:w w:val="110"/>
                <w:sz w:val="22"/>
                <w:szCs w:val="22"/>
              </w:rPr>
              <w:t xml:space="preserve"> </w:t>
            </w:r>
            <w:r w:rsidRPr="00D35CC4">
              <w:rPr>
                <w:rFonts w:ascii="Verdana" w:eastAsia="Arial" w:hAnsi="Verdana"/>
                <w:w w:val="110"/>
                <w:sz w:val="22"/>
                <w:szCs w:val="22"/>
              </w:rPr>
              <w:t>three</w:t>
            </w:r>
            <w:r w:rsidRPr="00D35CC4">
              <w:rPr>
                <w:rFonts w:ascii="Verdana" w:eastAsia="Arial" w:hAnsi="Verdana"/>
                <w:spacing w:val="-25"/>
                <w:w w:val="110"/>
                <w:sz w:val="22"/>
                <w:szCs w:val="22"/>
              </w:rPr>
              <w:t xml:space="preserve"> </w:t>
            </w:r>
            <w:r w:rsidRPr="00D35CC4">
              <w:rPr>
                <w:rFonts w:ascii="Verdana" w:eastAsia="Arial" w:hAnsi="Verdana"/>
                <w:w w:val="110"/>
                <w:sz w:val="22"/>
                <w:szCs w:val="22"/>
              </w:rPr>
              <w:t>years,</w:t>
            </w:r>
            <w:r w:rsidRPr="00D35CC4">
              <w:rPr>
                <w:rFonts w:ascii="Verdana" w:eastAsia="Arial" w:hAnsi="Verdana"/>
                <w:spacing w:val="-24"/>
                <w:w w:val="110"/>
                <w:sz w:val="22"/>
                <w:szCs w:val="22"/>
              </w:rPr>
              <w:t xml:space="preserve"> </w:t>
            </w:r>
            <w:r w:rsidRPr="00D35CC4">
              <w:rPr>
                <w:rFonts w:ascii="Verdana" w:eastAsia="Arial" w:hAnsi="Verdana"/>
                <w:w w:val="110"/>
                <w:sz w:val="22"/>
                <w:szCs w:val="22"/>
              </w:rPr>
              <w:t>the</w:t>
            </w:r>
            <w:r w:rsidRPr="00D35CC4">
              <w:rPr>
                <w:rFonts w:ascii="Verdana" w:eastAsia="Arial" w:hAnsi="Verdana"/>
                <w:spacing w:val="-25"/>
                <w:w w:val="110"/>
                <w:sz w:val="22"/>
                <w:szCs w:val="22"/>
              </w:rPr>
              <w:t xml:space="preserve"> </w:t>
            </w:r>
            <w:r w:rsidRPr="00D35CC4">
              <w:rPr>
                <w:rFonts w:ascii="Verdana" w:eastAsia="Arial" w:hAnsi="Verdana"/>
                <w:w w:val="110"/>
                <w:sz w:val="22"/>
                <w:szCs w:val="22"/>
              </w:rPr>
              <w:t>period</w:t>
            </w:r>
            <w:r w:rsidRPr="00D35CC4">
              <w:rPr>
                <w:rFonts w:ascii="Verdana" w:eastAsia="Arial" w:hAnsi="Verdana"/>
                <w:spacing w:val="-24"/>
                <w:w w:val="110"/>
                <w:sz w:val="22"/>
                <w:szCs w:val="22"/>
              </w:rPr>
              <w:t xml:space="preserve"> </w:t>
            </w:r>
            <w:r w:rsidRPr="00D35CC4">
              <w:rPr>
                <w:rFonts w:ascii="Verdana" w:eastAsia="Arial" w:hAnsi="Verdana"/>
                <w:w w:val="110"/>
                <w:sz w:val="22"/>
                <w:szCs w:val="22"/>
              </w:rPr>
              <w:t>that</w:t>
            </w:r>
            <w:r w:rsidRPr="00D35CC4">
              <w:rPr>
                <w:rFonts w:ascii="Verdana" w:eastAsia="Arial" w:hAnsi="Verdana"/>
                <w:spacing w:val="-25"/>
                <w:w w:val="110"/>
                <w:sz w:val="22"/>
                <w:szCs w:val="22"/>
              </w:rPr>
              <w:t xml:space="preserve"> </w:t>
            </w:r>
            <w:r w:rsidRPr="00D35CC4">
              <w:rPr>
                <w:rFonts w:ascii="Verdana" w:eastAsia="Arial" w:hAnsi="Verdana"/>
                <w:w w:val="110"/>
                <w:sz w:val="22"/>
                <w:szCs w:val="22"/>
              </w:rPr>
              <w:t>is</w:t>
            </w:r>
            <w:r w:rsidRPr="00D35CC4">
              <w:rPr>
                <w:rFonts w:ascii="Verdana" w:eastAsia="Arial" w:hAnsi="Verdana"/>
                <w:w w:val="92"/>
                <w:sz w:val="22"/>
                <w:szCs w:val="22"/>
              </w:rPr>
              <w:t xml:space="preserve"> </w:t>
            </w:r>
            <w:r w:rsidRPr="00D35CC4">
              <w:rPr>
                <w:rFonts w:ascii="Verdana" w:eastAsia="Arial" w:hAnsi="Verdana"/>
                <w:w w:val="110"/>
                <w:sz w:val="22"/>
                <w:szCs w:val="22"/>
              </w:rPr>
              <w:t>available.</w:t>
            </w:r>
          </w:p>
          <w:p w:rsidR="00557E0D" w:rsidRPr="00D35CC4" w:rsidRDefault="00557E0D" w:rsidP="00CC220B">
            <w:pPr>
              <w:rPr>
                <w:rFonts w:ascii="Verdana" w:hAnsi="Verdana"/>
                <w:sz w:val="22"/>
                <w:szCs w:val="22"/>
                <w:lang w:eastAsia="en-GB"/>
              </w:rPr>
            </w:pPr>
          </w:p>
        </w:tc>
        <w:tc>
          <w:tcPr>
            <w:tcW w:w="3306" w:type="dxa"/>
            <w:tcBorders>
              <w:top w:val="single" w:sz="24" w:space="0" w:color="1F497D"/>
              <w:left w:val="single" w:sz="24" w:space="0" w:color="1F497D"/>
              <w:bottom w:val="single" w:sz="24" w:space="0" w:color="1F497D"/>
              <w:right w:val="single" w:sz="24" w:space="0" w:color="1F497D"/>
            </w:tcBorders>
            <w:shd w:val="clear" w:color="auto" w:fill="auto"/>
          </w:tcPr>
          <w:p w:rsidR="00557E0D" w:rsidRPr="00D35CC4" w:rsidRDefault="00557E0D" w:rsidP="00CC220B">
            <w:pPr>
              <w:rPr>
                <w:rFonts w:ascii="Verdana" w:hAnsi="Verdana"/>
                <w:sz w:val="22"/>
                <w:szCs w:val="22"/>
                <w:lang w:eastAsia="en-GB"/>
              </w:rPr>
            </w:pPr>
          </w:p>
          <w:p w:rsidR="00A131CE" w:rsidRPr="00D35CC4" w:rsidRDefault="00B81DC0" w:rsidP="00D47BAE">
            <w:pPr>
              <w:jc w:val="center"/>
              <w:rPr>
                <w:rFonts w:ascii="Verdana" w:hAnsi="Verdana"/>
                <w:sz w:val="22"/>
                <w:szCs w:val="22"/>
              </w:rPr>
            </w:pPr>
            <w:sdt>
              <w:sdtPr>
                <w:rPr>
                  <w:rFonts w:ascii="Verdana" w:eastAsia="Arial" w:hAnsi="Verdana" w:cs="Arial"/>
                  <w:sz w:val="22"/>
                  <w:szCs w:val="22"/>
                </w:rPr>
                <w:id w:val="1723798091"/>
                <w14:checkbox>
                  <w14:checked w14:val="0"/>
                  <w14:checkedState w14:val="2612" w14:font="MS Gothic"/>
                  <w14:uncheckedState w14:val="2610" w14:font="MS Gothic"/>
                </w14:checkbox>
              </w:sdtPr>
              <w:sdtEndPr/>
              <w:sdtContent>
                <w:r w:rsidR="00D47BAE" w:rsidRPr="00D35CC4">
                  <w:rPr>
                    <w:rFonts w:ascii="MS Gothic" w:eastAsia="MS Gothic" w:hAnsi="MS Gothic" w:cs="Arial"/>
                    <w:sz w:val="22"/>
                    <w:szCs w:val="22"/>
                  </w:rPr>
                  <w:t>☐</w:t>
                </w:r>
              </w:sdtContent>
            </w:sdt>
            <w:r w:rsidR="00D47BAE" w:rsidRPr="00D35CC4">
              <w:rPr>
                <w:rFonts w:ascii="Verdana" w:hAnsi="Verdana"/>
                <w:sz w:val="22"/>
                <w:szCs w:val="22"/>
              </w:rPr>
              <w:t xml:space="preserve"> Yes</w:t>
            </w:r>
          </w:p>
          <w:p w:rsidR="00D47BAE" w:rsidRPr="00D35CC4" w:rsidRDefault="00D47BAE" w:rsidP="00CC220B">
            <w:pPr>
              <w:rPr>
                <w:rFonts w:ascii="Verdana" w:hAnsi="Verdana"/>
                <w:sz w:val="22"/>
                <w:szCs w:val="22"/>
                <w:lang w:eastAsia="en-GB"/>
              </w:rPr>
            </w:pPr>
          </w:p>
          <w:p w:rsidR="00A131CE" w:rsidRPr="00D35CC4" w:rsidRDefault="00A131CE" w:rsidP="00A131CE">
            <w:pPr>
              <w:rPr>
                <w:rFonts w:ascii="Verdana" w:hAnsi="Verdana"/>
                <w:sz w:val="22"/>
                <w:szCs w:val="22"/>
                <w:lang w:eastAsia="en-GB"/>
              </w:rPr>
            </w:pPr>
            <w:r w:rsidRPr="00D35CC4">
              <w:rPr>
                <w:rFonts w:ascii="Verdana" w:hAnsi="Verdana"/>
                <w:sz w:val="22"/>
                <w:szCs w:val="22"/>
                <w:lang w:eastAsia="en-GB"/>
              </w:rPr>
              <w:t>Reference for additional information:</w:t>
            </w:r>
          </w:p>
          <w:p w:rsidR="00A131CE" w:rsidRPr="00D35CC4" w:rsidRDefault="00A131CE" w:rsidP="00CC220B">
            <w:pPr>
              <w:rPr>
                <w:rFonts w:ascii="Verdana" w:hAnsi="Verdana"/>
                <w:sz w:val="22"/>
                <w:szCs w:val="22"/>
                <w:lang w:eastAsia="en-GB"/>
              </w:rPr>
            </w:pPr>
          </w:p>
        </w:tc>
      </w:tr>
      <w:tr w:rsidR="00557E0D" w:rsidRPr="00D35CC4" w:rsidTr="00A131CE">
        <w:tc>
          <w:tcPr>
            <w:tcW w:w="845" w:type="dxa"/>
            <w:tcBorders>
              <w:top w:val="single" w:sz="4" w:space="0" w:color="auto"/>
              <w:bottom w:val="single" w:sz="4" w:space="0" w:color="auto"/>
            </w:tcBorders>
            <w:shd w:val="clear" w:color="auto" w:fill="auto"/>
          </w:tcPr>
          <w:p w:rsidR="00557E0D" w:rsidRPr="00D35CC4" w:rsidRDefault="00557E0D" w:rsidP="00CC220B">
            <w:pPr>
              <w:rPr>
                <w:rFonts w:ascii="Verdana" w:hAnsi="Verdana"/>
                <w:sz w:val="22"/>
                <w:szCs w:val="22"/>
                <w:lang w:eastAsia="en-GB"/>
              </w:rPr>
            </w:pPr>
            <w:r w:rsidRPr="00D35CC4">
              <w:rPr>
                <w:rFonts w:ascii="Verdana" w:hAnsi="Verdana"/>
                <w:sz w:val="22"/>
                <w:szCs w:val="22"/>
                <w:lang w:eastAsia="en-GB"/>
              </w:rPr>
              <w:t>5.4.5</w:t>
            </w:r>
          </w:p>
        </w:tc>
        <w:tc>
          <w:tcPr>
            <w:tcW w:w="3374" w:type="dxa"/>
            <w:tcBorders>
              <w:top w:val="single" w:sz="4" w:space="0" w:color="auto"/>
              <w:bottom w:val="single" w:sz="4" w:space="0" w:color="auto"/>
              <w:right w:val="single" w:sz="4" w:space="0" w:color="auto"/>
            </w:tcBorders>
            <w:shd w:val="clear" w:color="auto" w:fill="auto"/>
          </w:tcPr>
          <w:p w:rsidR="00557E0D" w:rsidRPr="00D35CC4" w:rsidRDefault="00557E0D" w:rsidP="00CC220B">
            <w:pPr>
              <w:rPr>
                <w:rFonts w:ascii="Verdana" w:eastAsia="Arial" w:hAnsi="Verdana"/>
                <w:bCs/>
                <w:w w:val="95"/>
                <w:sz w:val="22"/>
                <w:szCs w:val="22"/>
              </w:rPr>
            </w:pPr>
            <w:r w:rsidRPr="00D35CC4">
              <w:rPr>
                <w:rFonts w:ascii="Verdana" w:eastAsia="Arial" w:hAnsi="Verdana"/>
                <w:bCs/>
                <w:w w:val="95"/>
                <w:sz w:val="22"/>
                <w:szCs w:val="22"/>
              </w:rPr>
              <w:t>Accounts</w:t>
            </w:r>
            <w:r w:rsidRPr="00D35CC4">
              <w:rPr>
                <w:rFonts w:ascii="Verdana" w:eastAsia="Arial" w:hAnsi="Verdana"/>
                <w:bCs/>
                <w:spacing w:val="12"/>
                <w:w w:val="95"/>
                <w:sz w:val="22"/>
                <w:szCs w:val="22"/>
              </w:rPr>
              <w:t xml:space="preserve"> </w:t>
            </w:r>
            <w:r w:rsidRPr="00D35CC4">
              <w:rPr>
                <w:rFonts w:ascii="Verdana" w:eastAsia="Arial" w:hAnsi="Verdana"/>
                <w:bCs/>
                <w:w w:val="95"/>
                <w:sz w:val="22"/>
                <w:szCs w:val="22"/>
              </w:rPr>
              <w:t>for</w:t>
            </w:r>
            <w:r w:rsidRPr="00D35CC4">
              <w:rPr>
                <w:rFonts w:ascii="Verdana" w:eastAsia="Arial" w:hAnsi="Verdana"/>
                <w:bCs/>
                <w:w w:val="104"/>
                <w:sz w:val="22"/>
                <w:szCs w:val="22"/>
              </w:rPr>
              <w:t xml:space="preserve"> </w:t>
            </w:r>
            <w:r w:rsidRPr="00D35CC4">
              <w:rPr>
                <w:rFonts w:ascii="Verdana" w:eastAsia="Arial" w:hAnsi="Verdana"/>
                <w:bCs/>
                <w:sz w:val="22"/>
                <w:szCs w:val="22"/>
              </w:rPr>
              <w:t>other</w:t>
            </w:r>
            <w:r w:rsidRPr="00D35CC4">
              <w:rPr>
                <w:rFonts w:ascii="Verdana" w:eastAsia="Arial" w:hAnsi="Verdana"/>
                <w:bCs/>
                <w:spacing w:val="-2"/>
                <w:sz w:val="22"/>
                <w:szCs w:val="22"/>
              </w:rPr>
              <w:t xml:space="preserve"> </w:t>
            </w:r>
            <w:r w:rsidRPr="00D35CC4">
              <w:rPr>
                <w:rFonts w:ascii="Verdana" w:eastAsia="Arial" w:hAnsi="Verdana"/>
                <w:bCs/>
                <w:sz w:val="22"/>
                <w:szCs w:val="22"/>
              </w:rPr>
              <w:t>organisation</w:t>
            </w:r>
            <w:r w:rsidRPr="00D35CC4">
              <w:rPr>
                <w:rFonts w:ascii="Verdana" w:eastAsia="Arial" w:hAnsi="Verdana"/>
                <w:bCs/>
                <w:w w:val="99"/>
                <w:sz w:val="22"/>
                <w:szCs w:val="22"/>
              </w:rPr>
              <w:t xml:space="preserve"> </w:t>
            </w:r>
            <w:r w:rsidRPr="00D35CC4">
              <w:rPr>
                <w:rFonts w:ascii="Verdana" w:eastAsia="Arial" w:hAnsi="Verdana"/>
                <w:bCs/>
                <w:sz w:val="22"/>
                <w:szCs w:val="22"/>
              </w:rPr>
              <w:t>types</w:t>
            </w:r>
            <w:r w:rsidRPr="00D35CC4">
              <w:rPr>
                <w:rFonts w:ascii="Verdana" w:eastAsia="Arial" w:hAnsi="Verdana"/>
                <w:bCs/>
                <w:spacing w:val="1"/>
                <w:sz w:val="22"/>
                <w:szCs w:val="22"/>
              </w:rPr>
              <w:t xml:space="preserve"> </w:t>
            </w:r>
            <w:r w:rsidRPr="00D35CC4">
              <w:rPr>
                <w:rFonts w:ascii="Verdana" w:eastAsia="Arial" w:hAnsi="Verdana"/>
                <w:bCs/>
                <w:sz w:val="22"/>
                <w:szCs w:val="22"/>
              </w:rPr>
              <w:t>(e.g.</w:t>
            </w:r>
            <w:r w:rsidRPr="00D35CC4">
              <w:rPr>
                <w:rFonts w:ascii="Verdana" w:eastAsia="Arial" w:hAnsi="Verdana"/>
                <w:bCs/>
                <w:spacing w:val="1"/>
                <w:sz w:val="22"/>
                <w:szCs w:val="22"/>
              </w:rPr>
              <w:t xml:space="preserve"> </w:t>
            </w:r>
            <w:r w:rsidRPr="00D35CC4">
              <w:rPr>
                <w:rFonts w:ascii="Verdana" w:eastAsia="Arial" w:hAnsi="Verdana"/>
                <w:bCs/>
                <w:sz w:val="22"/>
                <w:szCs w:val="22"/>
              </w:rPr>
              <w:t>not</w:t>
            </w:r>
            <w:r w:rsidRPr="00D35CC4">
              <w:rPr>
                <w:rFonts w:ascii="Verdana" w:eastAsia="Arial" w:hAnsi="Verdana"/>
                <w:bCs/>
                <w:spacing w:val="1"/>
                <w:sz w:val="22"/>
                <w:szCs w:val="22"/>
              </w:rPr>
              <w:t xml:space="preserve"> </w:t>
            </w:r>
            <w:r w:rsidRPr="00D35CC4">
              <w:rPr>
                <w:rFonts w:ascii="Verdana" w:eastAsia="Arial" w:hAnsi="Verdana"/>
                <w:bCs/>
                <w:sz w:val="22"/>
                <w:szCs w:val="22"/>
              </w:rPr>
              <w:t>for</w:t>
            </w:r>
            <w:r w:rsidRPr="00D35CC4">
              <w:rPr>
                <w:rFonts w:ascii="Verdana" w:eastAsia="Arial" w:hAnsi="Verdana"/>
                <w:bCs/>
                <w:w w:val="104"/>
                <w:sz w:val="22"/>
                <w:szCs w:val="22"/>
              </w:rPr>
              <w:t xml:space="preserve"> </w:t>
            </w:r>
            <w:r w:rsidRPr="00D35CC4">
              <w:rPr>
                <w:rFonts w:ascii="Verdana" w:eastAsia="Arial" w:hAnsi="Verdana"/>
                <w:bCs/>
                <w:sz w:val="22"/>
                <w:szCs w:val="22"/>
              </w:rPr>
              <w:t>p</w:t>
            </w:r>
            <w:r w:rsidRPr="00D35CC4">
              <w:rPr>
                <w:rFonts w:ascii="Verdana" w:eastAsia="Arial" w:hAnsi="Verdana"/>
                <w:bCs/>
                <w:spacing w:val="-4"/>
                <w:sz w:val="22"/>
                <w:szCs w:val="22"/>
              </w:rPr>
              <w:t>r</w:t>
            </w:r>
            <w:r w:rsidRPr="00D35CC4">
              <w:rPr>
                <w:rFonts w:ascii="Verdana" w:eastAsia="Arial" w:hAnsi="Verdana"/>
                <w:bCs/>
                <w:sz w:val="22"/>
                <w:szCs w:val="22"/>
              </w:rPr>
              <w:t>ofit</w:t>
            </w:r>
            <w:r w:rsidRPr="00D35CC4">
              <w:rPr>
                <w:rFonts w:ascii="Verdana" w:eastAsia="Arial" w:hAnsi="Verdana"/>
                <w:bCs/>
                <w:spacing w:val="-2"/>
                <w:sz w:val="22"/>
                <w:szCs w:val="22"/>
              </w:rPr>
              <w:t xml:space="preserve"> </w:t>
            </w:r>
            <w:r w:rsidRPr="00D35CC4">
              <w:rPr>
                <w:rFonts w:ascii="Verdana" w:eastAsia="Arial" w:hAnsi="Verdana"/>
                <w:bCs/>
                <w:sz w:val="22"/>
                <w:szCs w:val="22"/>
              </w:rPr>
              <w:t>entities,</w:t>
            </w:r>
            <w:r w:rsidRPr="00D35CC4">
              <w:rPr>
                <w:rFonts w:ascii="Verdana" w:eastAsia="Arial" w:hAnsi="Verdana"/>
                <w:bCs/>
                <w:spacing w:val="-1"/>
                <w:sz w:val="22"/>
                <w:szCs w:val="22"/>
              </w:rPr>
              <w:t xml:space="preserve"> </w:t>
            </w:r>
            <w:r w:rsidRPr="00D35CC4">
              <w:rPr>
                <w:rFonts w:ascii="Verdana" w:eastAsia="Arial" w:hAnsi="Verdana"/>
                <w:bCs/>
                <w:sz w:val="22"/>
                <w:szCs w:val="22"/>
              </w:rPr>
              <w:t>local</w:t>
            </w:r>
            <w:r w:rsidRPr="00D35CC4">
              <w:rPr>
                <w:rFonts w:ascii="Verdana" w:eastAsia="Arial" w:hAnsi="Verdana"/>
                <w:bCs/>
                <w:w w:val="95"/>
                <w:sz w:val="22"/>
                <w:szCs w:val="22"/>
              </w:rPr>
              <w:t xml:space="preserve"> </w:t>
            </w:r>
            <w:r w:rsidRPr="00D35CC4">
              <w:rPr>
                <w:rFonts w:ascii="Verdana" w:eastAsia="Arial" w:hAnsi="Verdana"/>
                <w:bCs/>
                <w:sz w:val="22"/>
                <w:szCs w:val="22"/>
              </w:rPr>
              <w:t>authorities,</w:t>
            </w:r>
            <w:r w:rsidRPr="00D35CC4">
              <w:rPr>
                <w:rFonts w:ascii="Verdana" w:eastAsia="Arial" w:hAnsi="Verdana"/>
                <w:bCs/>
                <w:spacing w:val="-21"/>
                <w:sz w:val="22"/>
                <w:szCs w:val="22"/>
              </w:rPr>
              <w:t xml:space="preserve"> </w:t>
            </w:r>
            <w:r w:rsidRPr="00D35CC4">
              <w:rPr>
                <w:rFonts w:ascii="Verdana" w:eastAsia="Arial" w:hAnsi="Verdana"/>
                <w:bCs/>
                <w:sz w:val="22"/>
                <w:szCs w:val="22"/>
              </w:rPr>
              <w:t>housing</w:t>
            </w:r>
            <w:r w:rsidRPr="00D35CC4">
              <w:rPr>
                <w:rFonts w:ascii="Verdana" w:eastAsia="Arial" w:hAnsi="Verdana"/>
                <w:bCs/>
                <w:w w:val="97"/>
                <w:sz w:val="22"/>
                <w:szCs w:val="22"/>
              </w:rPr>
              <w:t xml:space="preserve"> </w:t>
            </w:r>
            <w:r w:rsidRPr="00D35CC4">
              <w:rPr>
                <w:rFonts w:ascii="Verdana" w:eastAsia="Arial" w:hAnsi="Verdana"/>
                <w:bCs/>
                <w:w w:val="95"/>
                <w:sz w:val="22"/>
                <w:szCs w:val="22"/>
              </w:rPr>
              <w:t>associations,</w:t>
            </w:r>
            <w:r w:rsidRPr="00D35CC4">
              <w:rPr>
                <w:rFonts w:ascii="Verdana" w:eastAsia="Arial" w:hAnsi="Verdana"/>
                <w:bCs/>
                <w:spacing w:val="-13"/>
                <w:w w:val="95"/>
                <w:sz w:val="22"/>
                <w:szCs w:val="22"/>
              </w:rPr>
              <w:t xml:space="preserve"> </w:t>
            </w:r>
            <w:r w:rsidRPr="00D35CC4">
              <w:rPr>
                <w:rFonts w:ascii="Verdana" w:eastAsia="Arial" w:hAnsi="Verdana"/>
                <w:bCs/>
                <w:w w:val="95"/>
                <w:sz w:val="22"/>
                <w:szCs w:val="22"/>
              </w:rPr>
              <w:t>charities)</w:t>
            </w:r>
          </w:p>
        </w:tc>
        <w:tc>
          <w:tcPr>
            <w:tcW w:w="6662" w:type="dxa"/>
            <w:tcBorders>
              <w:top w:val="single" w:sz="4" w:space="0" w:color="auto"/>
              <w:left w:val="single" w:sz="4" w:space="0" w:color="auto"/>
              <w:bottom w:val="single" w:sz="4" w:space="0" w:color="auto"/>
              <w:right w:val="single" w:sz="24" w:space="0" w:color="1F497D"/>
            </w:tcBorders>
            <w:shd w:val="clear" w:color="auto" w:fill="auto"/>
          </w:tcPr>
          <w:p w:rsidR="00557E0D" w:rsidRPr="00D35CC4" w:rsidRDefault="00557E0D" w:rsidP="00CC220B">
            <w:pPr>
              <w:rPr>
                <w:rFonts w:ascii="Verdana" w:eastAsia="Arial" w:hAnsi="Verdana"/>
                <w:w w:val="105"/>
                <w:sz w:val="22"/>
                <w:szCs w:val="22"/>
              </w:rPr>
            </w:pPr>
            <w:r w:rsidRPr="00D35CC4">
              <w:rPr>
                <w:rFonts w:ascii="Verdana" w:eastAsia="Arial" w:hAnsi="Verdana"/>
                <w:w w:val="105"/>
                <w:sz w:val="22"/>
                <w:szCs w:val="22"/>
              </w:rPr>
              <w:t>In</w:t>
            </w:r>
            <w:r w:rsidRPr="00D35CC4">
              <w:rPr>
                <w:rFonts w:ascii="Verdana" w:eastAsia="Arial" w:hAnsi="Verdana"/>
                <w:spacing w:val="-1"/>
                <w:w w:val="105"/>
                <w:sz w:val="22"/>
                <w:szCs w:val="22"/>
              </w:rPr>
              <w:t xml:space="preserve"> </w:t>
            </w:r>
            <w:r w:rsidRPr="00D35CC4">
              <w:rPr>
                <w:rFonts w:ascii="Verdana" w:eastAsia="Arial" w:hAnsi="Verdana"/>
                <w:w w:val="105"/>
                <w:sz w:val="22"/>
                <w:szCs w:val="22"/>
              </w:rPr>
              <w:t>most cases it is likely that audited</w:t>
            </w:r>
            <w:r w:rsidRPr="00D35CC4">
              <w:rPr>
                <w:rFonts w:ascii="Verdana" w:eastAsia="Arial" w:hAnsi="Verdana"/>
                <w:w w:val="110"/>
                <w:sz w:val="22"/>
                <w:szCs w:val="22"/>
              </w:rPr>
              <w:t xml:space="preserve"> </w:t>
            </w:r>
            <w:r w:rsidRPr="00D35CC4">
              <w:rPr>
                <w:rFonts w:ascii="Verdana" w:eastAsia="Arial" w:hAnsi="Verdana"/>
                <w:w w:val="105"/>
                <w:sz w:val="22"/>
                <w:szCs w:val="22"/>
              </w:rPr>
              <w:t>accounts</w:t>
            </w:r>
            <w:r w:rsidRPr="00D35CC4">
              <w:rPr>
                <w:rFonts w:ascii="Verdana" w:eastAsia="Arial" w:hAnsi="Verdana"/>
                <w:spacing w:val="-3"/>
                <w:w w:val="105"/>
                <w:sz w:val="22"/>
                <w:szCs w:val="22"/>
              </w:rPr>
              <w:t xml:space="preserve"> </w:t>
            </w:r>
            <w:r w:rsidRPr="00D35CC4">
              <w:rPr>
                <w:rFonts w:ascii="Verdana" w:eastAsia="Arial" w:hAnsi="Verdana"/>
                <w:w w:val="105"/>
                <w:sz w:val="22"/>
                <w:szCs w:val="22"/>
              </w:rPr>
              <w:t>will</w:t>
            </w:r>
            <w:r w:rsidRPr="00D35CC4">
              <w:rPr>
                <w:rFonts w:ascii="Verdana" w:eastAsia="Arial" w:hAnsi="Verdana"/>
                <w:spacing w:val="-2"/>
                <w:w w:val="105"/>
                <w:sz w:val="22"/>
                <w:szCs w:val="22"/>
              </w:rPr>
              <w:t xml:space="preserve"> </w:t>
            </w:r>
            <w:r w:rsidRPr="00D35CC4">
              <w:rPr>
                <w:rFonts w:ascii="Verdana" w:eastAsia="Arial" w:hAnsi="Verdana"/>
                <w:w w:val="105"/>
                <w:sz w:val="22"/>
                <w:szCs w:val="22"/>
              </w:rPr>
              <w:t>have</w:t>
            </w:r>
            <w:r w:rsidRPr="00D35CC4">
              <w:rPr>
                <w:rFonts w:ascii="Verdana" w:eastAsia="Arial" w:hAnsi="Verdana"/>
                <w:spacing w:val="-3"/>
                <w:w w:val="105"/>
                <w:sz w:val="22"/>
                <w:szCs w:val="22"/>
              </w:rPr>
              <w:t xml:space="preserve"> </w:t>
            </w:r>
            <w:r w:rsidRPr="00D35CC4">
              <w:rPr>
                <w:rFonts w:ascii="Verdana" w:eastAsia="Arial" w:hAnsi="Verdana"/>
                <w:w w:val="105"/>
                <w:sz w:val="22"/>
                <w:szCs w:val="22"/>
              </w:rPr>
              <w:t>been</w:t>
            </w:r>
            <w:r w:rsidRPr="00D35CC4">
              <w:rPr>
                <w:rFonts w:ascii="Verdana" w:eastAsia="Arial" w:hAnsi="Verdana"/>
                <w:spacing w:val="-2"/>
                <w:w w:val="105"/>
                <w:sz w:val="22"/>
                <w:szCs w:val="22"/>
              </w:rPr>
              <w:t xml:space="preserve"> </w:t>
            </w:r>
            <w:r w:rsidRPr="00D35CC4">
              <w:rPr>
                <w:rFonts w:ascii="Verdana" w:eastAsia="Arial" w:hAnsi="Verdana"/>
                <w:w w:val="105"/>
                <w:sz w:val="22"/>
                <w:szCs w:val="22"/>
              </w:rPr>
              <w:t>prepared</w:t>
            </w:r>
            <w:r w:rsidRPr="00D35CC4">
              <w:rPr>
                <w:rFonts w:ascii="Verdana" w:eastAsia="Arial" w:hAnsi="Verdana"/>
                <w:w w:val="106"/>
                <w:sz w:val="22"/>
                <w:szCs w:val="22"/>
              </w:rPr>
              <w:t xml:space="preserve"> </w:t>
            </w:r>
            <w:r w:rsidRPr="00D35CC4">
              <w:rPr>
                <w:rFonts w:ascii="Verdana" w:eastAsia="Arial" w:hAnsi="Verdana"/>
                <w:w w:val="105"/>
                <w:sz w:val="22"/>
                <w:szCs w:val="22"/>
              </w:rPr>
              <w:t>and</w:t>
            </w:r>
            <w:r w:rsidRPr="00D35CC4">
              <w:rPr>
                <w:rFonts w:ascii="Verdana" w:eastAsia="Arial" w:hAnsi="Verdana"/>
                <w:spacing w:val="4"/>
                <w:w w:val="105"/>
                <w:sz w:val="22"/>
                <w:szCs w:val="22"/>
              </w:rPr>
              <w:t xml:space="preserve"> </w:t>
            </w:r>
            <w:r w:rsidRPr="00D35CC4">
              <w:rPr>
                <w:rFonts w:ascii="Verdana" w:eastAsia="Arial" w:hAnsi="Verdana"/>
                <w:w w:val="105"/>
                <w:sz w:val="22"/>
                <w:szCs w:val="22"/>
              </w:rPr>
              <w:t>the</w:t>
            </w:r>
            <w:r w:rsidRPr="00D35CC4">
              <w:rPr>
                <w:rFonts w:ascii="Verdana" w:eastAsia="Arial" w:hAnsi="Verdana"/>
                <w:spacing w:val="4"/>
                <w:w w:val="105"/>
                <w:sz w:val="22"/>
                <w:szCs w:val="22"/>
              </w:rPr>
              <w:t xml:space="preserve"> </w:t>
            </w:r>
            <w:r w:rsidRPr="00D35CC4">
              <w:rPr>
                <w:rFonts w:ascii="Verdana" w:eastAsia="Arial" w:hAnsi="Verdana"/>
                <w:w w:val="105"/>
                <w:sz w:val="22"/>
                <w:szCs w:val="22"/>
              </w:rPr>
              <w:t>accounts</w:t>
            </w:r>
            <w:r w:rsidRPr="00D35CC4">
              <w:rPr>
                <w:rFonts w:ascii="Verdana" w:eastAsia="Arial" w:hAnsi="Verdana"/>
                <w:spacing w:val="5"/>
                <w:w w:val="105"/>
                <w:sz w:val="22"/>
                <w:szCs w:val="22"/>
              </w:rPr>
              <w:t xml:space="preserve"> </w:t>
            </w:r>
            <w:r w:rsidRPr="00D35CC4">
              <w:rPr>
                <w:rFonts w:ascii="Verdana" w:eastAsia="Arial" w:hAnsi="Verdana"/>
                <w:w w:val="105"/>
                <w:sz w:val="22"/>
                <w:szCs w:val="22"/>
              </w:rPr>
              <w:t>required</w:t>
            </w:r>
            <w:r w:rsidRPr="00D35CC4">
              <w:rPr>
                <w:rFonts w:ascii="Verdana" w:eastAsia="Arial" w:hAnsi="Verdana"/>
                <w:spacing w:val="4"/>
                <w:w w:val="105"/>
                <w:sz w:val="22"/>
                <w:szCs w:val="22"/>
              </w:rPr>
              <w:t xml:space="preserve"> </w:t>
            </w:r>
            <w:r w:rsidRPr="00D35CC4">
              <w:rPr>
                <w:rFonts w:ascii="Verdana" w:eastAsia="Arial" w:hAnsi="Verdana"/>
                <w:w w:val="105"/>
                <w:sz w:val="22"/>
                <w:szCs w:val="22"/>
              </w:rPr>
              <w:t xml:space="preserve">at </w:t>
            </w:r>
            <w:r w:rsidR="00D47BAE" w:rsidRPr="00D35CC4">
              <w:rPr>
                <w:rFonts w:ascii="Verdana" w:eastAsia="Arial" w:hAnsi="Verdana"/>
                <w:w w:val="105"/>
                <w:sz w:val="22"/>
                <w:szCs w:val="22"/>
              </w:rPr>
              <w:t>5.4.1 – 5.4.4</w:t>
            </w:r>
            <w:r w:rsidRPr="00D35CC4">
              <w:rPr>
                <w:rFonts w:ascii="Verdana" w:eastAsia="Arial" w:hAnsi="Verdana"/>
                <w:spacing w:val="-7"/>
                <w:w w:val="105"/>
                <w:sz w:val="22"/>
                <w:szCs w:val="22"/>
              </w:rPr>
              <w:t xml:space="preserve"> </w:t>
            </w:r>
            <w:r w:rsidRPr="00D35CC4">
              <w:rPr>
                <w:rFonts w:ascii="Verdana" w:eastAsia="Arial" w:hAnsi="Verdana"/>
                <w:w w:val="105"/>
                <w:sz w:val="22"/>
                <w:szCs w:val="22"/>
              </w:rPr>
              <w:t>above</w:t>
            </w:r>
            <w:r w:rsidRPr="00D35CC4">
              <w:rPr>
                <w:rFonts w:ascii="Verdana" w:eastAsia="Arial" w:hAnsi="Verdana"/>
                <w:spacing w:val="-6"/>
                <w:w w:val="105"/>
                <w:sz w:val="22"/>
                <w:szCs w:val="22"/>
              </w:rPr>
              <w:t xml:space="preserve"> </w:t>
            </w:r>
            <w:r w:rsidRPr="00D35CC4">
              <w:rPr>
                <w:rFonts w:ascii="Verdana" w:eastAsia="Arial" w:hAnsi="Verdana"/>
                <w:w w:val="105"/>
                <w:sz w:val="22"/>
                <w:szCs w:val="22"/>
              </w:rPr>
              <w:t>will</w:t>
            </w:r>
            <w:r w:rsidRPr="00D35CC4">
              <w:rPr>
                <w:rFonts w:ascii="Verdana" w:eastAsia="Arial" w:hAnsi="Verdana"/>
                <w:spacing w:val="-6"/>
                <w:w w:val="105"/>
                <w:sz w:val="22"/>
                <w:szCs w:val="22"/>
              </w:rPr>
              <w:t xml:space="preserve"> </w:t>
            </w:r>
            <w:r w:rsidRPr="00D35CC4">
              <w:rPr>
                <w:rFonts w:ascii="Verdana" w:eastAsia="Arial" w:hAnsi="Verdana"/>
                <w:w w:val="105"/>
                <w:sz w:val="22"/>
                <w:szCs w:val="22"/>
              </w:rPr>
              <w:t>suffice.</w:t>
            </w:r>
            <w:r w:rsidRPr="00D35CC4">
              <w:rPr>
                <w:rFonts w:ascii="Verdana" w:eastAsia="Arial" w:hAnsi="Verdana"/>
                <w:spacing w:val="-6"/>
                <w:w w:val="105"/>
                <w:sz w:val="22"/>
                <w:szCs w:val="22"/>
              </w:rPr>
              <w:t xml:space="preserve"> </w:t>
            </w:r>
            <w:r w:rsidRPr="00D35CC4">
              <w:rPr>
                <w:rFonts w:ascii="Verdana" w:eastAsia="Arial" w:hAnsi="Verdana"/>
                <w:w w:val="105"/>
                <w:sz w:val="22"/>
                <w:szCs w:val="22"/>
              </w:rPr>
              <w:t>Where</w:t>
            </w:r>
            <w:r w:rsidRPr="00D35CC4">
              <w:rPr>
                <w:rFonts w:ascii="Verdana" w:eastAsia="Arial" w:hAnsi="Verdana"/>
                <w:spacing w:val="-6"/>
                <w:w w:val="105"/>
                <w:sz w:val="22"/>
                <w:szCs w:val="22"/>
              </w:rPr>
              <w:t xml:space="preserve"> </w:t>
            </w:r>
            <w:r w:rsidRPr="00D35CC4">
              <w:rPr>
                <w:rFonts w:ascii="Verdana" w:eastAsia="Arial" w:hAnsi="Verdana"/>
                <w:w w:val="105"/>
                <w:sz w:val="22"/>
                <w:szCs w:val="22"/>
              </w:rPr>
              <w:t>this</w:t>
            </w:r>
            <w:r w:rsidRPr="00D35CC4">
              <w:rPr>
                <w:rFonts w:ascii="Verdana" w:eastAsia="Arial" w:hAnsi="Verdana"/>
                <w:w w:val="107"/>
                <w:sz w:val="22"/>
                <w:szCs w:val="22"/>
              </w:rPr>
              <w:t xml:space="preserve"> </w:t>
            </w:r>
            <w:r w:rsidRPr="00D35CC4">
              <w:rPr>
                <w:rFonts w:ascii="Verdana" w:eastAsia="Arial" w:hAnsi="Verdana"/>
                <w:w w:val="105"/>
                <w:sz w:val="22"/>
                <w:szCs w:val="22"/>
              </w:rPr>
              <w:t>not</w:t>
            </w:r>
            <w:r w:rsidRPr="00D35CC4">
              <w:rPr>
                <w:rFonts w:ascii="Verdana" w:eastAsia="Arial" w:hAnsi="Verdana"/>
                <w:spacing w:val="4"/>
                <w:w w:val="105"/>
                <w:sz w:val="22"/>
                <w:szCs w:val="22"/>
              </w:rPr>
              <w:t xml:space="preserve"> </w:t>
            </w:r>
            <w:r w:rsidRPr="00D35CC4">
              <w:rPr>
                <w:rFonts w:ascii="Verdana" w:eastAsia="Arial" w:hAnsi="Verdana"/>
                <w:w w:val="105"/>
                <w:sz w:val="22"/>
                <w:szCs w:val="22"/>
              </w:rPr>
              <w:t>the</w:t>
            </w:r>
            <w:r w:rsidRPr="00D35CC4">
              <w:rPr>
                <w:rFonts w:ascii="Verdana" w:eastAsia="Arial" w:hAnsi="Verdana"/>
                <w:spacing w:val="5"/>
                <w:w w:val="105"/>
                <w:sz w:val="22"/>
                <w:szCs w:val="22"/>
              </w:rPr>
              <w:t xml:space="preserve"> </w:t>
            </w:r>
            <w:r w:rsidRPr="00D35CC4">
              <w:rPr>
                <w:rFonts w:ascii="Verdana" w:eastAsia="Arial" w:hAnsi="Verdana"/>
                <w:w w:val="105"/>
                <w:sz w:val="22"/>
                <w:szCs w:val="22"/>
              </w:rPr>
              <w:t>case,</w:t>
            </w:r>
            <w:r w:rsidRPr="00D35CC4">
              <w:rPr>
                <w:rFonts w:ascii="Verdana" w:eastAsia="Arial" w:hAnsi="Verdana"/>
                <w:spacing w:val="5"/>
                <w:w w:val="105"/>
                <w:sz w:val="22"/>
                <w:szCs w:val="22"/>
              </w:rPr>
              <w:t xml:space="preserve"> </w:t>
            </w:r>
            <w:r w:rsidRPr="00D35CC4">
              <w:rPr>
                <w:rFonts w:ascii="Verdana" w:eastAsia="Arial" w:hAnsi="Verdana"/>
                <w:w w:val="105"/>
                <w:sz w:val="22"/>
                <w:szCs w:val="22"/>
              </w:rPr>
              <w:t>an</w:t>
            </w:r>
            <w:r w:rsidRPr="00D35CC4">
              <w:rPr>
                <w:rFonts w:ascii="Verdana" w:eastAsia="Arial" w:hAnsi="Verdana"/>
                <w:spacing w:val="4"/>
                <w:w w:val="105"/>
                <w:sz w:val="22"/>
                <w:szCs w:val="22"/>
              </w:rPr>
              <w:t xml:space="preserve"> </w:t>
            </w:r>
            <w:r w:rsidRPr="00D35CC4">
              <w:rPr>
                <w:rFonts w:ascii="Verdana" w:eastAsia="Arial" w:hAnsi="Verdana"/>
                <w:w w:val="105"/>
                <w:sz w:val="22"/>
                <w:szCs w:val="22"/>
              </w:rPr>
              <w:t>unaudited</w:t>
            </w:r>
            <w:r w:rsidRPr="00D35CC4">
              <w:rPr>
                <w:rFonts w:ascii="Verdana" w:eastAsia="Arial" w:hAnsi="Verdana"/>
                <w:spacing w:val="5"/>
                <w:w w:val="105"/>
                <w:sz w:val="22"/>
                <w:szCs w:val="22"/>
              </w:rPr>
              <w:t xml:space="preserve"> </w:t>
            </w:r>
            <w:r w:rsidRPr="00D35CC4">
              <w:rPr>
                <w:rFonts w:ascii="Verdana" w:eastAsia="Arial" w:hAnsi="Verdana"/>
                <w:w w:val="105"/>
                <w:sz w:val="22"/>
                <w:szCs w:val="22"/>
              </w:rPr>
              <w:t>copy</w:t>
            </w:r>
            <w:r w:rsidRPr="00D35CC4">
              <w:rPr>
                <w:rFonts w:ascii="Verdana" w:eastAsia="Arial" w:hAnsi="Verdana"/>
                <w:spacing w:val="5"/>
                <w:w w:val="105"/>
                <w:sz w:val="22"/>
                <w:szCs w:val="22"/>
              </w:rPr>
              <w:t xml:space="preserve"> </w:t>
            </w:r>
            <w:r w:rsidRPr="00D35CC4">
              <w:rPr>
                <w:rFonts w:ascii="Verdana" w:eastAsia="Arial" w:hAnsi="Verdana"/>
                <w:w w:val="105"/>
                <w:sz w:val="22"/>
                <w:szCs w:val="22"/>
              </w:rPr>
              <w:t>of</w:t>
            </w:r>
            <w:r w:rsidRPr="00D35CC4">
              <w:rPr>
                <w:rFonts w:ascii="Verdana" w:eastAsia="Arial" w:hAnsi="Verdana"/>
                <w:spacing w:val="5"/>
                <w:w w:val="105"/>
                <w:sz w:val="22"/>
                <w:szCs w:val="22"/>
              </w:rPr>
              <w:t xml:space="preserve"> </w:t>
            </w:r>
            <w:r w:rsidRPr="00D35CC4">
              <w:rPr>
                <w:rFonts w:ascii="Verdana" w:eastAsia="Arial" w:hAnsi="Verdana"/>
                <w:w w:val="105"/>
                <w:sz w:val="22"/>
                <w:szCs w:val="22"/>
              </w:rPr>
              <w:t>the</w:t>
            </w:r>
            <w:r w:rsidRPr="00D35CC4">
              <w:rPr>
                <w:rFonts w:ascii="Verdana" w:eastAsia="Arial" w:hAnsi="Verdana"/>
                <w:w w:val="111"/>
                <w:sz w:val="22"/>
                <w:szCs w:val="22"/>
              </w:rPr>
              <w:t xml:space="preserve"> </w:t>
            </w:r>
            <w:r w:rsidRPr="00D35CC4">
              <w:rPr>
                <w:rFonts w:ascii="Verdana" w:eastAsia="Arial" w:hAnsi="Verdana"/>
                <w:w w:val="105"/>
                <w:sz w:val="22"/>
                <w:szCs w:val="22"/>
              </w:rPr>
              <w:t>most</w:t>
            </w:r>
            <w:r w:rsidRPr="00D35CC4">
              <w:rPr>
                <w:rFonts w:ascii="Verdana" w:eastAsia="Arial" w:hAnsi="Verdana"/>
                <w:spacing w:val="-17"/>
                <w:w w:val="105"/>
                <w:sz w:val="22"/>
                <w:szCs w:val="22"/>
              </w:rPr>
              <w:t xml:space="preserve"> </w:t>
            </w:r>
            <w:r w:rsidRPr="00D35CC4">
              <w:rPr>
                <w:rFonts w:ascii="Verdana" w:eastAsia="Arial" w:hAnsi="Verdana"/>
                <w:w w:val="105"/>
                <w:sz w:val="22"/>
                <w:szCs w:val="22"/>
              </w:rPr>
              <w:t>recent</w:t>
            </w:r>
            <w:r w:rsidRPr="00D35CC4">
              <w:rPr>
                <w:rFonts w:ascii="Verdana" w:eastAsia="Arial" w:hAnsi="Verdana"/>
                <w:spacing w:val="-16"/>
                <w:w w:val="105"/>
                <w:sz w:val="22"/>
                <w:szCs w:val="22"/>
              </w:rPr>
              <w:t xml:space="preserve"> </w:t>
            </w:r>
            <w:r w:rsidRPr="00D35CC4">
              <w:rPr>
                <w:rFonts w:ascii="Verdana" w:eastAsia="Arial" w:hAnsi="Verdana"/>
                <w:w w:val="105"/>
                <w:sz w:val="22"/>
                <w:szCs w:val="22"/>
              </w:rPr>
              <w:t>accounts</w:t>
            </w:r>
            <w:r w:rsidRPr="00D35CC4">
              <w:rPr>
                <w:rFonts w:ascii="Verdana" w:eastAsia="Arial" w:hAnsi="Verdana"/>
                <w:spacing w:val="-17"/>
                <w:w w:val="105"/>
                <w:sz w:val="22"/>
                <w:szCs w:val="22"/>
              </w:rPr>
              <w:t xml:space="preserve"> </w:t>
            </w:r>
            <w:r w:rsidRPr="00D35CC4">
              <w:rPr>
                <w:rFonts w:ascii="Verdana" w:eastAsia="Arial" w:hAnsi="Verdana"/>
                <w:w w:val="105"/>
                <w:sz w:val="22"/>
                <w:szCs w:val="22"/>
              </w:rPr>
              <w:t>as</w:t>
            </w:r>
            <w:r w:rsidRPr="00D35CC4">
              <w:rPr>
                <w:rFonts w:ascii="Verdana" w:eastAsia="Arial" w:hAnsi="Verdana"/>
                <w:spacing w:val="-17"/>
                <w:w w:val="105"/>
                <w:sz w:val="22"/>
                <w:szCs w:val="22"/>
              </w:rPr>
              <w:t xml:space="preserve"> </w:t>
            </w:r>
            <w:r w:rsidRPr="00D35CC4">
              <w:rPr>
                <w:rFonts w:ascii="Verdana" w:eastAsia="Arial" w:hAnsi="Verdana"/>
                <w:w w:val="105"/>
                <w:sz w:val="22"/>
                <w:szCs w:val="22"/>
              </w:rPr>
              <w:t>described</w:t>
            </w:r>
            <w:r w:rsidRPr="00D35CC4">
              <w:rPr>
                <w:rFonts w:ascii="Verdana" w:eastAsia="Arial" w:hAnsi="Verdana"/>
                <w:spacing w:val="-16"/>
                <w:w w:val="105"/>
                <w:sz w:val="22"/>
                <w:szCs w:val="22"/>
              </w:rPr>
              <w:t xml:space="preserve"> </w:t>
            </w:r>
            <w:r w:rsidRPr="00D35CC4">
              <w:rPr>
                <w:rFonts w:ascii="Verdana" w:eastAsia="Arial" w:hAnsi="Verdana"/>
                <w:w w:val="105"/>
                <w:sz w:val="22"/>
                <w:szCs w:val="22"/>
              </w:rPr>
              <w:t>in</w:t>
            </w:r>
            <w:r w:rsidRPr="00D35CC4">
              <w:rPr>
                <w:rFonts w:ascii="Verdana" w:eastAsia="Arial" w:hAnsi="Verdana"/>
                <w:w w:val="114"/>
                <w:sz w:val="22"/>
                <w:szCs w:val="22"/>
              </w:rPr>
              <w:t xml:space="preserve"> </w:t>
            </w:r>
            <w:r w:rsidR="00D47BAE" w:rsidRPr="00D35CC4">
              <w:rPr>
                <w:rFonts w:ascii="Verdana" w:eastAsia="Arial" w:hAnsi="Verdana"/>
                <w:w w:val="105"/>
                <w:sz w:val="22"/>
                <w:szCs w:val="22"/>
              </w:rPr>
              <w:t>5.4.1 and 5.4.2</w:t>
            </w:r>
            <w:r w:rsidRPr="00D35CC4">
              <w:rPr>
                <w:rFonts w:ascii="Verdana" w:eastAsia="Arial" w:hAnsi="Verdana"/>
                <w:spacing w:val="-13"/>
                <w:w w:val="105"/>
                <w:sz w:val="22"/>
                <w:szCs w:val="22"/>
              </w:rPr>
              <w:t xml:space="preserve"> </w:t>
            </w:r>
            <w:r w:rsidRPr="00D35CC4">
              <w:rPr>
                <w:rFonts w:ascii="Verdana" w:eastAsia="Arial" w:hAnsi="Verdana"/>
                <w:w w:val="105"/>
                <w:sz w:val="22"/>
                <w:szCs w:val="22"/>
              </w:rPr>
              <w:t>above</w:t>
            </w:r>
            <w:r w:rsidRPr="00D35CC4">
              <w:rPr>
                <w:rFonts w:ascii="Verdana" w:eastAsia="Arial" w:hAnsi="Verdana"/>
                <w:spacing w:val="-12"/>
                <w:w w:val="105"/>
                <w:sz w:val="22"/>
                <w:szCs w:val="22"/>
              </w:rPr>
              <w:t xml:space="preserve"> </w:t>
            </w:r>
            <w:r w:rsidRPr="00D35CC4">
              <w:rPr>
                <w:rFonts w:ascii="Verdana" w:eastAsia="Arial" w:hAnsi="Verdana"/>
                <w:w w:val="105"/>
                <w:sz w:val="22"/>
                <w:szCs w:val="22"/>
              </w:rPr>
              <w:t>should</w:t>
            </w:r>
            <w:r w:rsidRPr="00D35CC4">
              <w:rPr>
                <w:rFonts w:ascii="Verdana" w:eastAsia="Arial" w:hAnsi="Verdana"/>
                <w:spacing w:val="-13"/>
                <w:w w:val="105"/>
                <w:sz w:val="22"/>
                <w:szCs w:val="22"/>
              </w:rPr>
              <w:t xml:space="preserve"> </w:t>
            </w:r>
            <w:r w:rsidRPr="00D35CC4">
              <w:rPr>
                <w:rFonts w:ascii="Verdana" w:eastAsia="Arial" w:hAnsi="Verdana"/>
                <w:w w:val="105"/>
                <w:sz w:val="22"/>
                <w:szCs w:val="22"/>
              </w:rPr>
              <w:t>be</w:t>
            </w:r>
            <w:r w:rsidRPr="00D35CC4">
              <w:rPr>
                <w:rFonts w:ascii="Verdana" w:eastAsia="Arial" w:hAnsi="Verdana"/>
                <w:spacing w:val="-12"/>
                <w:w w:val="105"/>
                <w:sz w:val="22"/>
                <w:szCs w:val="22"/>
              </w:rPr>
              <w:t xml:space="preserve"> </w:t>
            </w:r>
            <w:r w:rsidRPr="00D35CC4">
              <w:rPr>
                <w:rFonts w:ascii="Verdana" w:eastAsia="Arial" w:hAnsi="Verdana"/>
                <w:w w:val="105"/>
                <w:sz w:val="22"/>
                <w:szCs w:val="22"/>
              </w:rPr>
              <w:t>provided.</w:t>
            </w:r>
          </w:p>
          <w:p w:rsidR="00A131CE" w:rsidRPr="00D35CC4" w:rsidRDefault="00A131CE" w:rsidP="00CC220B">
            <w:pPr>
              <w:rPr>
                <w:rFonts w:ascii="Verdana" w:eastAsia="Arial" w:hAnsi="Verdana"/>
                <w:sz w:val="10"/>
                <w:szCs w:val="10"/>
              </w:rPr>
            </w:pPr>
          </w:p>
        </w:tc>
        <w:tc>
          <w:tcPr>
            <w:tcW w:w="3306" w:type="dxa"/>
            <w:tcBorders>
              <w:top w:val="single" w:sz="24" w:space="0" w:color="1F497D"/>
              <w:left w:val="single" w:sz="24" w:space="0" w:color="1F497D"/>
              <w:bottom w:val="single" w:sz="24" w:space="0" w:color="1F497D"/>
              <w:right w:val="single" w:sz="24" w:space="0" w:color="1F497D"/>
            </w:tcBorders>
            <w:shd w:val="clear" w:color="auto" w:fill="auto"/>
          </w:tcPr>
          <w:p w:rsidR="00557E0D" w:rsidRPr="00D35CC4" w:rsidRDefault="00557E0D" w:rsidP="00CC220B">
            <w:pPr>
              <w:rPr>
                <w:rFonts w:ascii="Verdana" w:hAnsi="Verdana"/>
                <w:sz w:val="22"/>
                <w:szCs w:val="22"/>
                <w:lang w:eastAsia="en-GB"/>
              </w:rPr>
            </w:pPr>
          </w:p>
          <w:p w:rsidR="00D47BAE" w:rsidRPr="00D35CC4" w:rsidRDefault="00B81DC0" w:rsidP="00D47BAE">
            <w:pPr>
              <w:jc w:val="center"/>
              <w:rPr>
                <w:rFonts w:ascii="Verdana" w:hAnsi="Verdana"/>
                <w:sz w:val="22"/>
                <w:szCs w:val="22"/>
                <w:lang w:eastAsia="en-GB"/>
              </w:rPr>
            </w:pPr>
            <w:sdt>
              <w:sdtPr>
                <w:rPr>
                  <w:rFonts w:ascii="Verdana" w:eastAsia="Arial" w:hAnsi="Verdana" w:cs="Arial"/>
                  <w:sz w:val="22"/>
                  <w:szCs w:val="22"/>
                </w:rPr>
                <w:id w:val="-258526429"/>
                <w14:checkbox>
                  <w14:checked w14:val="0"/>
                  <w14:checkedState w14:val="2612" w14:font="MS Gothic"/>
                  <w14:uncheckedState w14:val="2610" w14:font="MS Gothic"/>
                </w14:checkbox>
              </w:sdtPr>
              <w:sdtEndPr/>
              <w:sdtContent>
                <w:r w:rsidR="00D47BAE" w:rsidRPr="00D35CC4">
                  <w:rPr>
                    <w:rFonts w:ascii="MS Gothic" w:eastAsia="MS Gothic" w:hAnsi="MS Gothic" w:cs="Arial"/>
                    <w:sz w:val="22"/>
                    <w:szCs w:val="22"/>
                  </w:rPr>
                  <w:t>☐</w:t>
                </w:r>
              </w:sdtContent>
            </w:sdt>
            <w:r w:rsidR="00D47BAE" w:rsidRPr="00D35CC4">
              <w:rPr>
                <w:rFonts w:ascii="Verdana" w:hAnsi="Verdana"/>
                <w:sz w:val="22"/>
                <w:szCs w:val="22"/>
              </w:rPr>
              <w:t xml:space="preserve"> Yes</w:t>
            </w:r>
          </w:p>
          <w:p w:rsidR="00A131CE" w:rsidRPr="00D35CC4" w:rsidRDefault="00A131CE" w:rsidP="00CC220B">
            <w:pPr>
              <w:rPr>
                <w:rFonts w:ascii="Verdana" w:hAnsi="Verdana"/>
                <w:sz w:val="22"/>
                <w:szCs w:val="22"/>
                <w:lang w:eastAsia="en-GB"/>
              </w:rPr>
            </w:pPr>
          </w:p>
          <w:p w:rsidR="00A131CE" w:rsidRPr="00D35CC4" w:rsidRDefault="00A131CE" w:rsidP="00A131CE">
            <w:pPr>
              <w:rPr>
                <w:rFonts w:ascii="Verdana" w:hAnsi="Verdana"/>
                <w:sz w:val="22"/>
                <w:szCs w:val="22"/>
                <w:lang w:eastAsia="en-GB"/>
              </w:rPr>
            </w:pPr>
            <w:r w:rsidRPr="00D35CC4">
              <w:rPr>
                <w:rFonts w:ascii="Verdana" w:hAnsi="Verdana"/>
                <w:sz w:val="22"/>
                <w:szCs w:val="22"/>
                <w:lang w:eastAsia="en-GB"/>
              </w:rPr>
              <w:t>Reference for additional information:</w:t>
            </w:r>
          </w:p>
          <w:p w:rsidR="00A131CE" w:rsidRPr="00D35CC4" w:rsidRDefault="00A131CE" w:rsidP="00CC220B">
            <w:pPr>
              <w:rPr>
                <w:rFonts w:ascii="Verdana" w:hAnsi="Verdana"/>
                <w:sz w:val="22"/>
                <w:szCs w:val="22"/>
                <w:lang w:eastAsia="en-GB"/>
              </w:rPr>
            </w:pPr>
          </w:p>
        </w:tc>
      </w:tr>
      <w:tr w:rsidR="00805F3C" w:rsidRPr="00D35CC4" w:rsidTr="00CC220B">
        <w:tc>
          <w:tcPr>
            <w:tcW w:w="10881" w:type="dxa"/>
            <w:gridSpan w:val="3"/>
            <w:tcBorders>
              <w:top w:val="single" w:sz="4" w:space="0" w:color="auto"/>
              <w:left w:val="nil"/>
              <w:bottom w:val="nil"/>
              <w:right w:val="nil"/>
            </w:tcBorders>
            <w:shd w:val="clear" w:color="auto" w:fill="auto"/>
          </w:tcPr>
          <w:p w:rsidR="00805F3C" w:rsidRPr="00D35CC4" w:rsidRDefault="00805F3C" w:rsidP="00CC220B">
            <w:pPr>
              <w:rPr>
                <w:rFonts w:ascii="Verdana" w:hAnsi="Verdana"/>
                <w:b/>
                <w:sz w:val="22"/>
                <w:szCs w:val="22"/>
                <w:lang w:eastAsia="en-GB"/>
              </w:rPr>
            </w:pPr>
          </w:p>
        </w:tc>
        <w:tc>
          <w:tcPr>
            <w:tcW w:w="3306" w:type="dxa"/>
            <w:tcBorders>
              <w:top w:val="single" w:sz="24" w:space="0" w:color="1F497D"/>
              <w:left w:val="nil"/>
              <w:bottom w:val="nil"/>
              <w:right w:val="nil"/>
            </w:tcBorders>
            <w:shd w:val="clear" w:color="auto" w:fill="auto"/>
          </w:tcPr>
          <w:p w:rsidR="00805F3C" w:rsidRPr="00D35CC4" w:rsidRDefault="00805F3C" w:rsidP="00CC220B">
            <w:pPr>
              <w:rPr>
                <w:rFonts w:ascii="Verdana" w:hAnsi="Verdana"/>
                <w:sz w:val="22"/>
                <w:szCs w:val="22"/>
                <w:lang w:eastAsia="en-GB"/>
              </w:rPr>
            </w:pPr>
          </w:p>
        </w:tc>
      </w:tr>
    </w:tbl>
    <w:p w:rsidR="00B671FE" w:rsidRPr="00D35CC4" w:rsidRDefault="00B671FE" w:rsidP="00B671FE">
      <w:pPr>
        <w:rPr>
          <w:rFonts w:ascii="Verdana" w:hAnsi="Verdana"/>
          <w:b/>
          <w:sz w:val="22"/>
          <w:szCs w:val="22"/>
          <w:lang w:eastAsia="en-GB"/>
        </w:rPr>
      </w:pPr>
      <w:r w:rsidRPr="00D35CC4">
        <w:rPr>
          <w:rFonts w:ascii="Verdana" w:hAnsi="Verdana"/>
          <w:b/>
          <w:sz w:val="22"/>
          <w:szCs w:val="22"/>
          <w:lang w:eastAsia="en-GB"/>
        </w:rPr>
        <w:t>Group structures</w:t>
      </w:r>
    </w:p>
    <w:p w:rsidR="00B671FE" w:rsidRPr="00D35CC4" w:rsidRDefault="00B671FE" w:rsidP="00B671FE">
      <w:pPr>
        <w:suppressAutoHyphens/>
        <w:spacing w:after="240"/>
        <w:rPr>
          <w:rFonts w:ascii="Verdana" w:hAnsi="Verdana"/>
          <w:sz w:val="22"/>
        </w:rPr>
      </w:pPr>
      <w:r w:rsidRPr="00D35CC4">
        <w:rPr>
          <w:rFonts w:ascii="Verdana" w:hAnsi="Verdana"/>
          <w:sz w:val="22"/>
        </w:rPr>
        <w:t xml:space="preserve">If the Tenderer is a subsidiary, the financial information is required for both the subsidiary and the relevant parent organisation.  A financial assessment will also be performed on the relevant parent company based on the criteria outlined below.  For purposes of assessment relevant parent company will be taken as the ultimate unless otherwise stated. </w:t>
      </w:r>
    </w:p>
    <w:p w:rsidR="009564F1" w:rsidRPr="00D35CC4" w:rsidRDefault="009564F1" w:rsidP="009564F1">
      <w:pPr>
        <w:suppressAutoHyphens/>
        <w:spacing w:after="240"/>
        <w:rPr>
          <w:rFonts w:ascii="Verdana" w:hAnsi="Verdana"/>
          <w:b/>
          <w:sz w:val="22"/>
        </w:rPr>
      </w:pPr>
      <w:r w:rsidRPr="00D35CC4">
        <w:rPr>
          <w:rFonts w:ascii="Verdana" w:hAnsi="Verdana"/>
          <w:b/>
          <w:sz w:val="22"/>
        </w:rPr>
        <w:t xml:space="preserve">Additional information                                                                    </w:t>
      </w:r>
    </w:p>
    <w:p w:rsidR="009564F1" w:rsidRPr="00D35CC4" w:rsidRDefault="009564F1" w:rsidP="009564F1">
      <w:pPr>
        <w:suppressAutoHyphens/>
        <w:spacing w:after="240"/>
        <w:rPr>
          <w:rFonts w:ascii="Verdana" w:hAnsi="Verdana"/>
          <w:b/>
          <w:sz w:val="22"/>
        </w:rPr>
      </w:pPr>
      <w:r w:rsidRPr="00D35CC4">
        <w:rPr>
          <w:rFonts w:ascii="Verdana" w:hAnsi="Verdana"/>
          <w:sz w:val="22"/>
          <w:szCs w:val="22"/>
          <w:u w:val="single"/>
        </w:rPr>
        <w:t>Credit rating report:</w:t>
      </w:r>
      <w:r w:rsidRPr="00D35CC4">
        <w:rPr>
          <w:rFonts w:ascii="Verdana" w:hAnsi="Verdana"/>
          <w:sz w:val="22"/>
          <w:szCs w:val="22"/>
        </w:rPr>
        <w:t xml:space="preserve"> credit rating reports will be obtained for both the Tenderer and relevant parent company.  These will be used to provide the Council with an independent check of financial information supplied by the Tenderer.  Where the Tenderer or parent company receives a NIL credit rating this could lead to an unsatisfactory financial assessment but further investigation will be carried out based on the financial accounts supplied with the tender.    </w:t>
      </w:r>
    </w:p>
    <w:p w:rsidR="009564F1" w:rsidRPr="00D35CC4" w:rsidRDefault="009564F1" w:rsidP="009564F1">
      <w:pPr>
        <w:suppressAutoHyphens/>
        <w:spacing w:after="120"/>
        <w:ind w:right="284"/>
        <w:rPr>
          <w:rFonts w:ascii="Verdana" w:hAnsi="Verdana"/>
          <w:sz w:val="22"/>
          <w:szCs w:val="22"/>
        </w:rPr>
      </w:pPr>
      <w:r w:rsidRPr="00D35CC4">
        <w:rPr>
          <w:rFonts w:ascii="Verdana" w:hAnsi="Verdana"/>
          <w:sz w:val="22"/>
          <w:szCs w:val="22"/>
          <w:u w:val="single"/>
        </w:rPr>
        <w:t>Litigation:</w:t>
      </w:r>
      <w:r w:rsidRPr="00D35CC4">
        <w:rPr>
          <w:rFonts w:ascii="Verdana" w:hAnsi="Verdana"/>
          <w:sz w:val="22"/>
          <w:szCs w:val="22"/>
        </w:rPr>
        <w:t xml:space="preserve"> outstanding claims or litigation to the value of 25% or more of the last financial year’s profits that are not covered by appropriate insurance could lead to an unsatisfactory financial assessment.  This applies to the Tenderer and their relevant parent.</w:t>
      </w:r>
    </w:p>
    <w:p w:rsidR="009564F1" w:rsidRPr="00D35CC4" w:rsidRDefault="009564F1" w:rsidP="009564F1">
      <w:pPr>
        <w:suppressAutoHyphens/>
        <w:spacing w:after="120"/>
        <w:ind w:right="284"/>
        <w:rPr>
          <w:rFonts w:ascii="Verdana" w:hAnsi="Verdana"/>
          <w:sz w:val="22"/>
          <w:szCs w:val="22"/>
        </w:rPr>
      </w:pPr>
      <w:proofErr w:type="gramStart"/>
      <w:r w:rsidRPr="00D35CC4">
        <w:rPr>
          <w:rFonts w:ascii="Verdana" w:hAnsi="Verdana"/>
          <w:sz w:val="22"/>
          <w:szCs w:val="22"/>
          <w:u w:val="single"/>
        </w:rPr>
        <w:t>Scoring mechanism:</w:t>
      </w:r>
      <w:r w:rsidRPr="00D35CC4">
        <w:rPr>
          <w:rFonts w:ascii="Verdana" w:hAnsi="Verdana"/>
          <w:sz w:val="22"/>
          <w:szCs w:val="22"/>
        </w:rPr>
        <w:t xml:space="preserve"> up to 100 marks are awarded taking into account turnover and the performance of the company in question measured by using standard accounting ratios.</w:t>
      </w:r>
      <w:proofErr w:type="gramEnd"/>
      <w:r w:rsidRPr="00D35CC4">
        <w:rPr>
          <w:rFonts w:ascii="Verdana" w:hAnsi="Verdana"/>
          <w:sz w:val="22"/>
          <w:szCs w:val="22"/>
        </w:rPr>
        <w:t xml:space="preserve"> The scoring model is therefore as follows.</w:t>
      </w:r>
    </w:p>
    <w:p w:rsidR="00557E0D" w:rsidRPr="00D35CC4" w:rsidRDefault="00557E0D" w:rsidP="005B5C0B">
      <w:pPr>
        <w:rPr>
          <w:rFonts w:ascii="Verdana" w:hAnsi="Verdana"/>
          <w:b/>
          <w:sz w:val="22"/>
          <w:szCs w:val="22"/>
          <w:lang w:eastAsia="en-GB"/>
        </w:rPr>
        <w:sectPr w:rsidR="00557E0D" w:rsidRPr="00D35CC4" w:rsidSect="00557E0D">
          <w:headerReference w:type="first" r:id="rId18"/>
          <w:pgSz w:w="16834" w:h="11904" w:orient="landscape"/>
          <w:pgMar w:top="1701" w:right="1701" w:bottom="1701" w:left="1361" w:header="454" w:footer="454" w:gutter="0"/>
          <w:cols w:space="708"/>
          <w:titlePg/>
        </w:sectPr>
      </w:pPr>
    </w:p>
    <w:p w:rsidR="005B5C0B" w:rsidRPr="00D35CC4" w:rsidRDefault="005B5C0B" w:rsidP="00FB5B0F">
      <w:pPr>
        <w:suppressAutoHyphens/>
        <w:spacing w:after="120"/>
        <w:ind w:right="284"/>
        <w:rPr>
          <w:rFonts w:ascii="Verdana" w:hAnsi="Verdana"/>
          <w:b/>
          <w:sz w:val="22"/>
          <w:szCs w:val="22"/>
        </w:rPr>
      </w:pPr>
      <w:r w:rsidRPr="00D35CC4">
        <w:rPr>
          <w:rFonts w:ascii="Verdana" w:hAnsi="Verdana"/>
          <w:b/>
          <w:sz w:val="22"/>
          <w:szCs w:val="22"/>
        </w:rPr>
        <w:lastRenderedPageBreak/>
        <w:t>Financial Assessment process:</w:t>
      </w:r>
      <w:r w:rsidR="00FB5B0F" w:rsidRPr="00D35CC4">
        <w:rPr>
          <w:rFonts w:ascii="Verdana" w:hAnsi="Verdana"/>
          <w:b/>
          <w:sz w:val="22"/>
          <w:szCs w:val="22"/>
        </w:rPr>
        <w:t xml:space="preserve">                                                        </w:t>
      </w:r>
      <w:r w:rsidRPr="00D35CC4">
        <w:rPr>
          <w:rFonts w:ascii="Verdana" w:hAnsi="Verdana"/>
          <w:sz w:val="22"/>
          <w:szCs w:val="22"/>
          <w:lang w:eastAsia="en-GB"/>
        </w:rPr>
        <w:t xml:space="preserve">This module will be scored out of 100.  </w:t>
      </w:r>
    </w:p>
    <w:p w:rsidR="005B5C0B" w:rsidRPr="00D35CC4" w:rsidRDefault="00B671FE" w:rsidP="005B5C0B">
      <w:pPr>
        <w:rPr>
          <w:rFonts w:ascii="Verdana" w:hAnsi="Verdana"/>
          <w:sz w:val="22"/>
          <w:szCs w:val="22"/>
          <w:lang w:eastAsia="en-GB"/>
        </w:rPr>
      </w:pPr>
      <w:r w:rsidRPr="00545509">
        <w:rPr>
          <w:rFonts w:ascii="Verdana" w:hAnsi="Verdana"/>
          <w:sz w:val="22"/>
          <w:szCs w:val="22"/>
          <w:lang w:eastAsia="en-GB"/>
        </w:rPr>
        <w:t>O</w:t>
      </w:r>
      <w:r w:rsidR="005B5C0B" w:rsidRPr="00545509">
        <w:rPr>
          <w:rFonts w:ascii="Verdana" w:hAnsi="Verdana"/>
          <w:sz w:val="22"/>
          <w:szCs w:val="22"/>
          <w:lang w:eastAsia="en-GB"/>
        </w:rPr>
        <w:t xml:space="preserve">rganisations which score </w:t>
      </w:r>
      <w:r w:rsidR="00B56578" w:rsidRPr="00545509">
        <w:rPr>
          <w:rFonts w:ascii="Verdana" w:hAnsi="Verdana"/>
          <w:b/>
          <w:sz w:val="22"/>
          <w:szCs w:val="22"/>
          <w:lang w:eastAsia="en-GB"/>
        </w:rPr>
        <w:t>7</w:t>
      </w:r>
      <w:r w:rsidRPr="00545509">
        <w:rPr>
          <w:rFonts w:ascii="Verdana" w:hAnsi="Verdana"/>
          <w:b/>
          <w:sz w:val="22"/>
          <w:szCs w:val="22"/>
          <w:lang w:eastAsia="en-GB"/>
        </w:rPr>
        <w:t>0</w:t>
      </w:r>
      <w:r w:rsidR="005B5C0B" w:rsidRPr="00545509">
        <w:rPr>
          <w:rFonts w:ascii="Verdana" w:hAnsi="Verdana"/>
          <w:b/>
          <w:sz w:val="22"/>
          <w:szCs w:val="22"/>
          <w:lang w:eastAsia="en-GB"/>
        </w:rPr>
        <w:t xml:space="preserve"> </w:t>
      </w:r>
      <w:r w:rsidR="005B5C0B" w:rsidRPr="00545509">
        <w:rPr>
          <w:rFonts w:ascii="Verdana" w:hAnsi="Verdana"/>
          <w:sz w:val="22"/>
          <w:szCs w:val="22"/>
          <w:lang w:eastAsia="en-GB"/>
        </w:rPr>
        <w:t xml:space="preserve">marks or above will receive a </w:t>
      </w:r>
      <w:r w:rsidR="005B5C0B" w:rsidRPr="00545509">
        <w:rPr>
          <w:rFonts w:ascii="Verdana" w:hAnsi="Verdana"/>
          <w:b/>
          <w:sz w:val="22"/>
          <w:szCs w:val="22"/>
          <w:lang w:eastAsia="en-GB"/>
        </w:rPr>
        <w:t>pass</w:t>
      </w:r>
      <w:r w:rsidR="005B5C0B" w:rsidRPr="00545509">
        <w:rPr>
          <w:rFonts w:ascii="Verdana" w:hAnsi="Verdana"/>
          <w:sz w:val="22"/>
          <w:szCs w:val="22"/>
          <w:lang w:eastAsia="en-GB"/>
        </w:rPr>
        <w:t xml:space="preserve"> for the purposes of this </w:t>
      </w:r>
      <w:r w:rsidR="00E36996" w:rsidRPr="00545509">
        <w:rPr>
          <w:rFonts w:ascii="Verdana" w:hAnsi="Verdana"/>
          <w:sz w:val="22"/>
          <w:szCs w:val="22"/>
          <w:lang w:eastAsia="en-GB"/>
        </w:rPr>
        <w:t>ITT</w:t>
      </w:r>
      <w:r w:rsidRPr="00545509">
        <w:rPr>
          <w:rFonts w:ascii="Verdana" w:hAnsi="Verdana"/>
          <w:sz w:val="22"/>
          <w:szCs w:val="22"/>
          <w:lang w:eastAsia="en-GB"/>
        </w:rPr>
        <w:t xml:space="preserve"> a</w:t>
      </w:r>
      <w:r w:rsidR="005B5C0B" w:rsidRPr="00545509">
        <w:rPr>
          <w:rFonts w:ascii="Verdana" w:hAnsi="Verdana"/>
          <w:sz w:val="22"/>
          <w:szCs w:val="22"/>
          <w:lang w:eastAsia="en-GB"/>
        </w:rPr>
        <w:t xml:space="preserve">n organisation scoring less than </w:t>
      </w:r>
      <w:r w:rsidR="00B56578" w:rsidRPr="00545509">
        <w:rPr>
          <w:rFonts w:ascii="Verdana" w:hAnsi="Verdana"/>
          <w:b/>
          <w:sz w:val="22"/>
          <w:szCs w:val="22"/>
          <w:lang w:eastAsia="en-GB"/>
        </w:rPr>
        <w:t>7</w:t>
      </w:r>
      <w:r w:rsidRPr="00545509">
        <w:rPr>
          <w:rFonts w:ascii="Verdana" w:hAnsi="Verdana"/>
          <w:b/>
          <w:sz w:val="22"/>
          <w:szCs w:val="22"/>
          <w:lang w:eastAsia="en-GB"/>
        </w:rPr>
        <w:t>0</w:t>
      </w:r>
      <w:r w:rsidR="005B5C0B" w:rsidRPr="00545509">
        <w:rPr>
          <w:rFonts w:ascii="Verdana" w:hAnsi="Verdana"/>
          <w:sz w:val="22"/>
          <w:szCs w:val="22"/>
          <w:lang w:eastAsia="en-GB"/>
        </w:rPr>
        <w:t xml:space="preserve"> will be deemed </w:t>
      </w:r>
      <w:r w:rsidR="005B5C0B" w:rsidRPr="00D35CC4">
        <w:rPr>
          <w:rFonts w:ascii="Verdana" w:hAnsi="Verdana"/>
          <w:sz w:val="22"/>
          <w:szCs w:val="22"/>
          <w:lang w:eastAsia="en-GB"/>
        </w:rPr>
        <w:t xml:space="preserve">not to have met the Council's minimum standards of economic and financial standing and a </w:t>
      </w:r>
      <w:r w:rsidR="005B5C0B" w:rsidRPr="00D35CC4">
        <w:rPr>
          <w:rFonts w:ascii="Verdana" w:hAnsi="Verdana"/>
          <w:b/>
          <w:sz w:val="22"/>
          <w:szCs w:val="22"/>
          <w:lang w:eastAsia="en-GB"/>
        </w:rPr>
        <w:t>fail</w:t>
      </w:r>
      <w:r w:rsidR="005B5C0B" w:rsidRPr="00D35CC4">
        <w:rPr>
          <w:rFonts w:ascii="Verdana" w:hAnsi="Verdana"/>
          <w:sz w:val="22"/>
          <w:szCs w:val="22"/>
          <w:lang w:eastAsia="en-GB"/>
        </w:rPr>
        <w:t xml:space="preserve"> </w:t>
      </w:r>
      <w:r w:rsidRPr="00D35CC4">
        <w:rPr>
          <w:rFonts w:ascii="Verdana" w:hAnsi="Verdana"/>
          <w:sz w:val="22"/>
          <w:szCs w:val="22"/>
          <w:lang w:eastAsia="en-GB"/>
        </w:rPr>
        <w:t>may</w:t>
      </w:r>
      <w:r w:rsidR="005B5C0B" w:rsidRPr="00D35CC4">
        <w:rPr>
          <w:rFonts w:ascii="Verdana" w:hAnsi="Verdana"/>
          <w:sz w:val="22"/>
          <w:szCs w:val="22"/>
          <w:lang w:eastAsia="en-GB"/>
        </w:rPr>
        <w:t xml:space="preserve"> be awarded.</w:t>
      </w:r>
      <w:r w:rsidR="00B56578" w:rsidRPr="00D35CC4">
        <w:rPr>
          <w:rFonts w:ascii="Verdana" w:hAnsi="Verdana"/>
          <w:sz w:val="22"/>
          <w:szCs w:val="22"/>
          <w:lang w:eastAsia="en-GB"/>
        </w:rPr>
        <w:t xml:space="preserve"> The score for each element of the assessment will be rounded to two decimal places.</w:t>
      </w:r>
    </w:p>
    <w:p w:rsidR="005B5C0B" w:rsidRPr="00D35CC4" w:rsidRDefault="005B5C0B" w:rsidP="005B5C0B">
      <w:pPr>
        <w:rPr>
          <w:rFonts w:ascii="Verdana" w:hAnsi="Verdana"/>
          <w:sz w:val="22"/>
          <w:szCs w:val="22"/>
          <w:lang w:eastAsia="en-GB"/>
        </w:rPr>
      </w:pPr>
    </w:p>
    <w:p w:rsidR="005B5C0B" w:rsidRPr="00D35CC4" w:rsidRDefault="005B5C0B" w:rsidP="005B5C0B">
      <w:pPr>
        <w:suppressAutoHyphens/>
        <w:spacing w:after="120"/>
        <w:ind w:right="284"/>
        <w:rPr>
          <w:rFonts w:ascii="Verdana" w:hAnsi="Verdana"/>
          <w:b/>
          <w:sz w:val="22"/>
          <w:szCs w:val="22"/>
        </w:rPr>
      </w:pPr>
      <w:r w:rsidRPr="00D35CC4">
        <w:rPr>
          <w:rFonts w:ascii="Verdana" w:hAnsi="Verdana"/>
          <w:b/>
          <w:sz w:val="22"/>
          <w:szCs w:val="22"/>
        </w:rPr>
        <w:t xml:space="preserve">Where the </w:t>
      </w:r>
      <w:r w:rsidR="00DC69E4" w:rsidRPr="00D35CC4">
        <w:rPr>
          <w:rFonts w:ascii="Verdana" w:hAnsi="Verdana"/>
          <w:b/>
          <w:sz w:val="22"/>
          <w:szCs w:val="22"/>
        </w:rPr>
        <w:t>Tenderer</w:t>
      </w:r>
      <w:r w:rsidRPr="00D35CC4">
        <w:rPr>
          <w:rFonts w:ascii="Verdana" w:hAnsi="Verdana"/>
          <w:b/>
          <w:sz w:val="22"/>
          <w:szCs w:val="22"/>
        </w:rPr>
        <w:t xml:space="preserve"> is a subsidiary</w:t>
      </w:r>
      <w:r w:rsidR="00FB5B0F" w:rsidRPr="00D35CC4">
        <w:rPr>
          <w:rFonts w:ascii="Verdana" w:hAnsi="Verdana"/>
          <w:b/>
          <w:sz w:val="22"/>
          <w:szCs w:val="22"/>
        </w:rPr>
        <w:t xml:space="preserve">                                                </w:t>
      </w:r>
      <w:proofErr w:type="gramStart"/>
      <w:r w:rsidRPr="00D35CC4">
        <w:rPr>
          <w:rFonts w:ascii="Verdana" w:hAnsi="Verdana"/>
          <w:sz w:val="22"/>
          <w:szCs w:val="22"/>
        </w:rPr>
        <w:t>The</w:t>
      </w:r>
      <w:proofErr w:type="gramEnd"/>
      <w:r w:rsidRPr="00D35CC4">
        <w:rPr>
          <w:rFonts w:ascii="Verdana" w:hAnsi="Verdana"/>
          <w:sz w:val="22"/>
          <w:szCs w:val="22"/>
        </w:rPr>
        <w:t xml:space="preserve"> assessment process will be applied to the financial information obtained for both the </w:t>
      </w:r>
      <w:r w:rsidR="00DC69E4" w:rsidRPr="00D35CC4">
        <w:rPr>
          <w:rFonts w:ascii="Verdana" w:hAnsi="Verdana"/>
          <w:sz w:val="22"/>
          <w:szCs w:val="22"/>
        </w:rPr>
        <w:t>Tenderer</w:t>
      </w:r>
      <w:r w:rsidRPr="00D35CC4">
        <w:rPr>
          <w:rFonts w:ascii="Verdana" w:hAnsi="Verdana"/>
          <w:sz w:val="22"/>
          <w:szCs w:val="22"/>
        </w:rPr>
        <w:t xml:space="preserve"> and its ultimate parent organisation and assessed as follows:</w:t>
      </w:r>
    </w:p>
    <w:p w:rsidR="005B5C0B" w:rsidRPr="00D35CC4" w:rsidRDefault="005B5C0B" w:rsidP="005B5C0B">
      <w:pPr>
        <w:suppressAutoHyphens/>
        <w:spacing w:after="240"/>
        <w:rPr>
          <w:rFonts w:ascii="Verdana" w:hAnsi="Verdana"/>
          <w:sz w:val="22"/>
        </w:rPr>
      </w:pPr>
      <w:r w:rsidRPr="00D35CC4">
        <w:rPr>
          <w:rFonts w:ascii="Verdana" w:hAnsi="Verdana"/>
          <w:sz w:val="22"/>
        </w:rPr>
        <w:t xml:space="preserve">For </w:t>
      </w:r>
      <w:r w:rsidR="00DC69E4" w:rsidRPr="00D35CC4">
        <w:rPr>
          <w:rFonts w:ascii="Verdana" w:hAnsi="Verdana"/>
          <w:sz w:val="22"/>
        </w:rPr>
        <w:t>Tenderer</w:t>
      </w:r>
      <w:r w:rsidRPr="00D35CC4">
        <w:rPr>
          <w:rFonts w:ascii="Verdana" w:hAnsi="Verdana"/>
          <w:sz w:val="22"/>
        </w:rPr>
        <w:t xml:space="preserve">s who have a parent organisation, the ultimate parent organisation will also be assessed on the same financial standards as follows: </w:t>
      </w:r>
    </w:p>
    <w:tbl>
      <w:tblPr>
        <w:tblW w:w="1020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418"/>
        <w:gridCol w:w="1275"/>
        <w:gridCol w:w="5387"/>
      </w:tblGrid>
      <w:tr w:rsidR="00845DB1" w:rsidRPr="00D35CC4" w:rsidTr="009564F1">
        <w:tc>
          <w:tcPr>
            <w:tcW w:w="2127" w:type="dxa"/>
            <w:shd w:val="clear" w:color="auto" w:fill="FDE9D9"/>
          </w:tcPr>
          <w:p w:rsidR="00845DB1" w:rsidRPr="00D35CC4" w:rsidRDefault="00845DB1" w:rsidP="001B1EB6">
            <w:pPr>
              <w:suppressAutoHyphens/>
              <w:rPr>
                <w:rFonts w:ascii="Verdana" w:hAnsi="Verdana"/>
                <w:b/>
                <w:sz w:val="20"/>
              </w:rPr>
            </w:pPr>
            <w:r w:rsidRPr="00D35CC4">
              <w:rPr>
                <w:rFonts w:ascii="Verdana" w:hAnsi="Verdana"/>
                <w:b/>
                <w:sz w:val="20"/>
              </w:rPr>
              <w:t>Tenderer</w:t>
            </w:r>
          </w:p>
        </w:tc>
        <w:tc>
          <w:tcPr>
            <w:tcW w:w="1418" w:type="dxa"/>
            <w:shd w:val="clear" w:color="auto" w:fill="FDE9D9"/>
          </w:tcPr>
          <w:p w:rsidR="00845DB1" w:rsidRPr="00D35CC4" w:rsidRDefault="00845DB1" w:rsidP="001B1EB6">
            <w:pPr>
              <w:suppressAutoHyphens/>
              <w:rPr>
                <w:rFonts w:ascii="Verdana" w:hAnsi="Verdana"/>
                <w:b/>
                <w:sz w:val="20"/>
              </w:rPr>
            </w:pPr>
            <w:r w:rsidRPr="00D35CC4">
              <w:rPr>
                <w:rFonts w:ascii="Verdana" w:hAnsi="Verdana"/>
                <w:b/>
                <w:sz w:val="20"/>
              </w:rPr>
              <w:t>Parent company</w:t>
            </w:r>
          </w:p>
        </w:tc>
        <w:tc>
          <w:tcPr>
            <w:tcW w:w="1275" w:type="dxa"/>
            <w:shd w:val="clear" w:color="auto" w:fill="FDE9D9"/>
          </w:tcPr>
          <w:p w:rsidR="00845DB1" w:rsidRPr="00D35CC4" w:rsidRDefault="00845DB1" w:rsidP="001B1EB6">
            <w:pPr>
              <w:suppressAutoHyphens/>
              <w:rPr>
                <w:rFonts w:ascii="Verdana" w:hAnsi="Verdana"/>
                <w:b/>
                <w:sz w:val="20"/>
              </w:rPr>
            </w:pPr>
            <w:r w:rsidRPr="00D35CC4">
              <w:rPr>
                <w:rFonts w:ascii="Verdana" w:hAnsi="Verdana"/>
                <w:b/>
                <w:sz w:val="20"/>
              </w:rPr>
              <w:t>Ultimate result</w:t>
            </w:r>
          </w:p>
        </w:tc>
        <w:tc>
          <w:tcPr>
            <w:tcW w:w="5387" w:type="dxa"/>
            <w:shd w:val="clear" w:color="auto" w:fill="FDE9D9"/>
          </w:tcPr>
          <w:p w:rsidR="00845DB1" w:rsidRPr="00D35CC4" w:rsidRDefault="00767F36" w:rsidP="001B1EB6">
            <w:pPr>
              <w:suppressAutoHyphens/>
              <w:rPr>
                <w:rFonts w:ascii="Verdana" w:hAnsi="Verdana"/>
                <w:b/>
                <w:sz w:val="20"/>
              </w:rPr>
            </w:pPr>
            <w:r w:rsidRPr="00D35CC4">
              <w:rPr>
                <w:rFonts w:ascii="Verdana" w:hAnsi="Verdana"/>
                <w:b/>
                <w:sz w:val="20"/>
              </w:rPr>
              <w:t>N</w:t>
            </w:r>
            <w:r w:rsidR="00845DB1" w:rsidRPr="00D35CC4">
              <w:rPr>
                <w:rFonts w:ascii="Verdana" w:hAnsi="Verdana"/>
                <w:b/>
                <w:sz w:val="20"/>
              </w:rPr>
              <w:t>otes</w:t>
            </w:r>
          </w:p>
        </w:tc>
      </w:tr>
      <w:tr w:rsidR="00845DB1" w:rsidRPr="00D35CC4" w:rsidTr="009564F1">
        <w:tc>
          <w:tcPr>
            <w:tcW w:w="2127" w:type="dxa"/>
            <w:shd w:val="clear" w:color="auto" w:fill="auto"/>
          </w:tcPr>
          <w:p w:rsidR="00845DB1" w:rsidRPr="00D35CC4" w:rsidRDefault="00845DB1" w:rsidP="001B1EB6">
            <w:pPr>
              <w:suppressAutoHyphens/>
              <w:rPr>
                <w:rFonts w:ascii="Verdana" w:hAnsi="Verdana"/>
                <w:sz w:val="20"/>
              </w:rPr>
            </w:pPr>
            <w:r w:rsidRPr="00D35CC4">
              <w:rPr>
                <w:rFonts w:ascii="Verdana" w:hAnsi="Verdana"/>
                <w:sz w:val="20"/>
              </w:rPr>
              <w:t>Pass</w:t>
            </w:r>
          </w:p>
        </w:tc>
        <w:tc>
          <w:tcPr>
            <w:tcW w:w="1418" w:type="dxa"/>
            <w:shd w:val="clear" w:color="auto" w:fill="auto"/>
          </w:tcPr>
          <w:p w:rsidR="00845DB1" w:rsidRPr="00D35CC4" w:rsidRDefault="00845DB1" w:rsidP="001B1EB6">
            <w:pPr>
              <w:suppressAutoHyphens/>
              <w:rPr>
                <w:rFonts w:ascii="Verdana" w:hAnsi="Verdana"/>
                <w:sz w:val="20"/>
              </w:rPr>
            </w:pPr>
            <w:r w:rsidRPr="00D35CC4">
              <w:rPr>
                <w:rFonts w:ascii="Verdana" w:hAnsi="Verdana"/>
                <w:sz w:val="20"/>
              </w:rPr>
              <w:t>Pass</w:t>
            </w:r>
          </w:p>
        </w:tc>
        <w:tc>
          <w:tcPr>
            <w:tcW w:w="1275" w:type="dxa"/>
            <w:shd w:val="clear" w:color="auto" w:fill="auto"/>
          </w:tcPr>
          <w:p w:rsidR="00845DB1" w:rsidRPr="00D35CC4" w:rsidRDefault="00845DB1" w:rsidP="001B1EB6">
            <w:pPr>
              <w:suppressAutoHyphens/>
              <w:rPr>
                <w:rFonts w:ascii="Verdana" w:hAnsi="Verdana"/>
                <w:sz w:val="20"/>
              </w:rPr>
            </w:pPr>
            <w:r w:rsidRPr="00D35CC4">
              <w:rPr>
                <w:rFonts w:ascii="Verdana" w:hAnsi="Verdana"/>
                <w:sz w:val="20"/>
              </w:rPr>
              <w:t>Pass</w:t>
            </w:r>
          </w:p>
        </w:tc>
        <w:tc>
          <w:tcPr>
            <w:tcW w:w="5387" w:type="dxa"/>
            <w:shd w:val="clear" w:color="auto" w:fill="auto"/>
          </w:tcPr>
          <w:p w:rsidR="00845DB1" w:rsidRPr="00D35CC4" w:rsidRDefault="00845DB1" w:rsidP="001B1EB6">
            <w:pPr>
              <w:suppressAutoHyphens/>
              <w:rPr>
                <w:rFonts w:ascii="Verdana" w:hAnsi="Verdana"/>
                <w:sz w:val="20"/>
              </w:rPr>
            </w:pPr>
          </w:p>
        </w:tc>
      </w:tr>
      <w:tr w:rsidR="00845DB1" w:rsidRPr="00D35CC4" w:rsidTr="009564F1">
        <w:tc>
          <w:tcPr>
            <w:tcW w:w="2127" w:type="dxa"/>
            <w:shd w:val="clear" w:color="auto" w:fill="auto"/>
          </w:tcPr>
          <w:p w:rsidR="00845DB1" w:rsidRPr="00D35CC4" w:rsidRDefault="00845DB1" w:rsidP="001B1EB6">
            <w:pPr>
              <w:suppressAutoHyphens/>
              <w:rPr>
                <w:rFonts w:ascii="Verdana" w:hAnsi="Verdana"/>
                <w:sz w:val="20"/>
              </w:rPr>
            </w:pPr>
            <w:r w:rsidRPr="00D35CC4">
              <w:rPr>
                <w:rFonts w:ascii="Verdana" w:hAnsi="Verdana"/>
                <w:sz w:val="20"/>
              </w:rPr>
              <w:t>Fail</w:t>
            </w:r>
          </w:p>
        </w:tc>
        <w:tc>
          <w:tcPr>
            <w:tcW w:w="1418" w:type="dxa"/>
            <w:shd w:val="clear" w:color="auto" w:fill="auto"/>
          </w:tcPr>
          <w:p w:rsidR="00845DB1" w:rsidRPr="00D35CC4" w:rsidRDefault="00845DB1" w:rsidP="001B1EB6">
            <w:pPr>
              <w:suppressAutoHyphens/>
              <w:rPr>
                <w:rFonts w:ascii="Verdana" w:hAnsi="Verdana"/>
                <w:sz w:val="20"/>
              </w:rPr>
            </w:pPr>
            <w:r w:rsidRPr="00D35CC4">
              <w:rPr>
                <w:rFonts w:ascii="Verdana" w:hAnsi="Verdana"/>
                <w:sz w:val="20"/>
              </w:rPr>
              <w:t>Fail</w:t>
            </w:r>
          </w:p>
        </w:tc>
        <w:tc>
          <w:tcPr>
            <w:tcW w:w="1275" w:type="dxa"/>
            <w:shd w:val="clear" w:color="auto" w:fill="auto"/>
          </w:tcPr>
          <w:p w:rsidR="00845DB1" w:rsidRPr="00D35CC4" w:rsidRDefault="00845DB1" w:rsidP="001B1EB6">
            <w:pPr>
              <w:suppressAutoHyphens/>
              <w:rPr>
                <w:rFonts w:ascii="Verdana" w:hAnsi="Verdana"/>
                <w:sz w:val="20"/>
              </w:rPr>
            </w:pPr>
            <w:r w:rsidRPr="00D35CC4">
              <w:rPr>
                <w:rFonts w:ascii="Verdana" w:hAnsi="Verdana"/>
                <w:sz w:val="20"/>
              </w:rPr>
              <w:t>Fail</w:t>
            </w:r>
          </w:p>
        </w:tc>
        <w:tc>
          <w:tcPr>
            <w:tcW w:w="5387" w:type="dxa"/>
            <w:shd w:val="clear" w:color="auto" w:fill="auto"/>
          </w:tcPr>
          <w:p w:rsidR="00845DB1" w:rsidRPr="00D35CC4" w:rsidRDefault="00845DB1" w:rsidP="001B1EB6">
            <w:pPr>
              <w:suppressAutoHyphens/>
              <w:rPr>
                <w:rFonts w:ascii="Verdana" w:hAnsi="Verdana"/>
                <w:sz w:val="20"/>
              </w:rPr>
            </w:pPr>
          </w:p>
        </w:tc>
      </w:tr>
      <w:tr w:rsidR="00845DB1" w:rsidRPr="00D35CC4" w:rsidTr="009564F1">
        <w:tc>
          <w:tcPr>
            <w:tcW w:w="2127" w:type="dxa"/>
            <w:shd w:val="clear" w:color="auto" w:fill="auto"/>
          </w:tcPr>
          <w:p w:rsidR="00845DB1" w:rsidRPr="00D35CC4" w:rsidRDefault="00845DB1" w:rsidP="001B1EB6">
            <w:pPr>
              <w:suppressAutoHyphens/>
              <w:spacing w:after="240"/>
              <w:rPr>
                <w:rFonts w:ascii="Verdana" w:hAnsi="Verdana"/>
                <w:sz w:val="20"/>
              </w:rPr>
            </w:pPr>
            <w:r w:rsidRPr="00D35CC4">
              <w:rPr>
                <w:rFonts w:ascii="Verdana" w:hAnsi="Verdana"/>
                <w:sz w:val="20"/>
              </w:rPr>
              <w:t>Fail</w:t>
            </w:r>
          </w:p>
        </w:tc>
        <w:tc>
          <w:tcPr>
            <w:tcW w:w="1418" w:type="dxa"/>
            <w:shd w:val="clear" w:color="auto" w:fill="auto"/>
          </w:tcPr>
          <w:p w:rsidR="00845DB1" w:rsidRPr="00D35CC4" w:rsidRDefault="00845DB1" w:rsidP="001B1EB6">
            <w:pPr>
              <w:suppressAutoHyphens/>
              <w:spacing w:after="240"/>
              <w:rPr>
                <w:rFonts w:ascii="Verdana" w:hAnsi="Verdana"/>
                <w:sz w:val="20"/>
              </w:rPr>
            </w:pPr>
            <w:r w:rsidRPr="00D35CC4">
              <w:rPr>
                <w:rFonts w:ascii="Verdana" w:hAnsi="Verdana"/>
                <w:sz w:val="20"/>
              </w:rPr>
              <w:t>Pass</w:t>
            </w:r>
          </w:p>
        </w:tc>
        <w:tc>
          <w:tcPr>
            <w:tcW w:w="1275" w:type="dxa"/>
            <w:shd w:val="clear" w:color="auto" w:fill="auto"/>
          </w:tcPr>
          <w:p w:rsidR="00845DB1" w:rsidRPr="00D35CC4" w:rsidRDefault="00845DB1" w:rsidP="001B1EB6">
            <w:pPr>
              <w:suppressAutoHyphens/>
              <w:spacing w:after="240"/>
              <w:rPr>
                <w:rFonts w:ascii="Verdana" w:hAnsi="Verdana"/>
                <w:sz w:val="20"/>
              </w:rPr>
            </w:pPr>
            <w:r w:rsidRPr="00D35CC4">
              <w:rPr>
                <w:rFonts w:ascii="Verdana" w:hAnsi="Verdana"/>
                <w:sz w:val="20"/>
              </w:rPr>
              <w:t xml:space="preserve">Pass </w:t>
            </w:r>
          </w:p>
        </w:tc>
        <w:tc>
          <w:tcPr>
            <w:tcW w:w="5387" w:type="dxa"/>
            <w:shd w:val="clear" w:color="auto" w:fill="auto"/>
          </w:tcPr>
          <w:p w:rsidR="001B1EB6" w:rsidRPr="00D35CC4" w:rsidRDefault="00845DB1" w:rsidP="00D221FB">
            <w:pPr>
              <w:pStyle w:val="01B1CCBulletTextLevel1"/>
            </w:pPr>
            <w:r w:rsidRPr="00D35CC4">
              <w:t>Only if ultimate parent organisation confirms that it is willing to give financial support to the subsidiary organisation (the Tenderer) in the form of a parent company guarantee (PCG), or other form of suitable security as required by the Council.</w:t>
            </w:r>
          </w:p>
        </w:tc>
      </w:tr>
      <w:tr w:rsidR="00845DB1" w:rsidRPr="00D35CC4" w:rsidTr="009564F1">
        <w:trPr>
          <w:trHeight w:val="498"/>
        </w:trPr>
        <w:tc>
          <w:tcPr>
            <w:tcW w:w="2127" w:type="dxa"/>
            <w:shd w:val="clear" w:color="auto" w:fill="auto"/>
          </w:tcPr>
          <w:p w:rsidR="00845DB1" w:rsidRPr="00D35CC4" w:rsidRDefault="00845DB1" w:rsidP="001B1EB6">
            <w:pPr>
              <w:suppressAutoHyphens/>
              <w:spacing w:after="240"/>
              <w:rPr>
                <w:rFonts w:ascii="Verdana" w:hAnsi="Verdana"/>
                <w:sz w:val="20"/>
              </w:rPr>
            </w:pPr>
            <w:r w:rsidRPr="00D35CC4">
              <w:rPr>
                <w:rFonts w:ascii="Verdana" w:hAnsi="Verdana"/>
                <w:sz w:val="20"/>
              </w:rPr>
              <w:t>Pass</w:t>
            </w:r>
          </w:p>
        </w:tc>
        <w:tc>
          <w:tcPr>
            <w:tcW w:w="1418" w:type="dxa"/>
            <w:shd w:val="clear" w:color="auto" w:fill="auto"/>
          </w:tcPr>
          <w:p w:rsidR="00845DB1" w:rsidRPr="00D35CC4" w:rsidRDefault="00845DB1" w:rsidP="001B1EB6">
            <w:pPr>
              <w:suppressAutoHyphens/>
              <w:spacing w:after="240"/>
              <w:rPr>
                <w:rFonts w:ascii="Verdana" w:hAnsi="Verdana"/>
                <w:sz w:val="20"/>
              </w:rPr>
            </w:pPr>
            <w:r w:rsidRPr="00D35CC4">
              <w:rPr>
                <w:rFonts w:ascii="Verdana" w:hAnsi="Verdana"/>
                <w:sz w:val="20"/>
              </w:rPr>
              <w:t>Fail</w:t>
            </w:r>
          </w:p>
        </w:tc>
        <w:tc>
          <w:tcPr>
            <w:tcW w:w="1275" w:type="dxa"/>
            <w:shd w:val="clear" w:color="auto" w:fill="auto"/>
          </w:tcPr>
          <w:p w:rsidR="00845DB1" w:rsidRPr="00D35CC4" w:rsidRDefault="00845DB1" w:rsidP="001B1EB6">
            <w:pPr>
              <w:suppressAutoHyphens/>
              <w:spacing w:after="240"/>
              <w:rPr>
                <w:rFonts w:ascii="Verdana" w:hAnsi="Verdana"/>
                <w:sz w:val="20"/>
              </w:rPr>
            </w:pPr>
            <w:r w:rsidRPr="00D35CC4">
              <w:rPr>
                <w:rFonts w:ascii="Verdana" w:hAnsi="Verdana"/>
                <w:sz w:val="20"/>
              </w:rPr>
              <w:t>Pass</w:t>
            </w:r>
          </w:p>
        </w:tc>
        <w:tc>
          <w:tcPr>
            <w:tcW w:w="5387" w:type="dxa"/>
            <w:shd w:val="clear" w:color="auto" w:fill="auto"/>
          </w:tcPr>
          <w:p w:rsidR="001B1EB6" w:rsidRPr="00D35CC4" w:rsidRDefault="00845DB1" w:rsidP="001B1EB6">
            <w:pPr>
              <w:suppressAutoHyphens/>
              <w:spacing w:after="240"/>
              <w:rPr>
                <w:rFonts w:ascii="Verdana" w:hAnsi="Verdana"/>
                <w:sz w:val="18"/>
                <w:szCs w:val="18"/>
              </w:rPr>
            </w:pPr>
            <w:r w:rsidRPr="00D35CC4">
              <w:rPr>
                <w:rFonts w:ascii="Verdana" w:hAnsi="Verdana"/>
                <w:b/>
                <w:sz w:val="18"/>
                <w:szCs w:val="18"/>
              </w:rPr>
              <w:t xml:space="preserve">If </w:t>
            </w:r>
            <w:r w:rsidRPr="00D35CC4">
              <w:rPr>
                <w:rFonts w:ascii="Verdana" w:hAnsi="Verdana"/>
                <w:sz w:val="18"/>
                <w:szCs w:val="18"/>
              </w:rPr>
              <w:t>the relevant parent organisation is a non-trading Holding Company.</w:t>
            </w:r>
          </w:p>
        </w:tc>
      </w:tr>
      <w:tr w:rsidR="00845DB1" w:rsidRPr="00D35CC4" w:rsidTr="009564F1">
        <w:tc>
          <w:tcPr>
            <w:tcW w:w="2127" w:type="dxa"/>
            <w:shd w:val="clear" w:color="auto" w:fill="auto"/>
          </w:tcPr>
          <w:p w:rsidR="00845DB1" w:rsidRPr="00D35CC4" w:rsidRDefault="00845DB1" w:rsidP="001B1EB6">
            <w:pPr>
              <w:suppressAutoHyphens/>
              <w:spacing w:after="240"/>
              <w:rPr>
                <w:rFonts w:ascii="Verdana" w:hAnsi="Verdana"/>
                <w:sz w:val="20"/>
              </w:rPr>
            </w:pPr>
            <w:r w:rsidRPr="00D35CC4">
              <w:rPr>
                <w:rFonts w:ascii="Verdana" w:hAnsi="Verdana"/>
                <w:sz w:val="20"/>
              </w:rPr>
              <w:t xml:space="preserve">Pass </w:t>
            </w:r>
          </w:p>
        </w:tc>
        <w:tc>
          <w:tcPr>
            <w:tcW w:w="1418" w:type="dxa"/>
            <w:shd w:val="clear" w:color="auto" w:fill="auto"/>
          </w:tcPr>
          <w:p w:rsidR="00845DB1" w:rsidRPr="00D35CC4" w:rsidRDefault="00845DB1" w:rsidP="001B1EB6">
            <w:pPr>
              <w:suppressAutoHyphens/>
              <w:spacing w:after="240"/>
              <w:rPr>
                <w:rFonts w:ascii="Verdana" w:hAnsi="Verdana"/>
                <w:sz w:val="20"/>
              </w:rPr>
            </w:pPr>
            <w:r w:rsidRPr="00D35CC4">
              <w:rPr>
                <w:rFonts w:ascii="Verdana" w:hAnsi="Verdana"/>
                <w:sz w:val="20"/>
              </w:rPr>
              <w:t>Fail</w:t>
            </w:r>
          </w:p>
        </w:tc>
        <w:tc>
          <w:tcPr>
            <w:tcW w:w="1275" w:type="dxa"/>
            <w:shd w:val="clear" w:color="auto" w:fill="auto"/>
          </w:tcPr>
          <w:p w:rsidR="00845DB1" w:rsidRPr="00D35CC4" w:rsidRDefault="00845DB1" w:rsidP="001B1EB6">
            <w:pPr>
              <w:suppressAutoHyphens/>
              <w:spacing w:after="240"/>
              <w:rPr>
                <w:rFonts w:ascii="Verdana" w:hAnsi="Verdana"/>
                <w:sz w:val="20"/>
              </w:rPr>
            </w:pPr>
            <w:r w:rsidRPr="00D35CC4">
              <w:rPr>
                <w:rFonts w:ascii="Verdana" w:hAnsi="Verdana"/>
                <w:sz w:val="20"/>
              </w:rPr>
              <w:t>Fail</w:t>
            </w:r>
          </w:p>
        </w:tc>
        <w:tc>
          <w:tcPr>
            <w:tcW w:w="5387" w:type="dxa"/>
            <w:shd w:val="clear" w:color="auto" w:fill="auto"/>
          </w:tcPr>
          <w:p w:rsidR="001B1EB6" w:rsidRPr="00D35CC4" w:rsidRDefault="00845DB1" w:rsidP="001B1EB6">
            <w:pPr>
              <w:suppressAutoHyphens/>
              <w:spacing w:after="240"/>
              <w:rPr>
                <w:rFonts w:ascii="Verdana" w:hAnsi="Verdana"/>
                <w:sz w:val="18"/>
                <w:szCs w:val="18"/>
              </w:rPr>
            </w:pPr>
            <w:r w:rsidRPr="00D35CC4">
              <w:rPr>
                <w:rFonts w:ascii="Verdana" w:hAnsi="Verdana"/>
                <w:b/>
                <w:sz w:val="18"/>
                <w:szCs w:val="18"/>
              </w:rPr>
              <w:t xml:space="preserve">If </w:t>
            </w:r>
            <w:r w:rsidRPr="00D35CC4">
              <w:rPr>
                <w:rFonts w:ascii="Verdana" w:hAnsi="Verdana"/>
                <w:sz w:val="18"/>
                <w:szCs w:val="18"/>
              </w:rPr>
              <w:t>the relevant parent organisation is a trading organisation</w:t>
            </w:r>
          </w:p>
        </w:tc>
      </w:tr>
    </w:tbl>
    <w:p w:rsidR="009564F1" w:rsidRPr="00D35CC4" w:rsidRDefault="009564F1" w:rsidP="00FB5B0F">
      <w:pPr>
        <w:suppressAutoHyphens/>
        <w:spacing w:after="240"/>
        <w:rPr>
          <w:rFonts w:ascii="Verdana" w:hAnsi="Verdana"/>
          <w:b/>
          <w:sz w:val="22"/>
        </w:rPr>
      </w:pPr>
    </w:p>
    <w:p w:rsidR="005B5C0B" w:rsidRPr="00D35CC4" w:rsidRDefault="005B5C0B" w:rsidP="00FB5B0F">
      <w:pPr>
        <w:suppressAutoHyphens/>
        <w:spacing w:after="240"/>
        <w:rPr>
          <w:rFonts w:ascii="Verdana" w:hAnsi="Verdana"/>
          <w:b/>
          <w:sz w:val="22"/>
        </w:rPr>
      </w:pPr>
      <w:r w:rsidRPr="00D35CC4">
        <w:rPr>
          <w:rFonts w:ascii="Verdana" w:hAnsi="Verdana"/>
          <w:b/>
          <w:sz w:val="22"/>
        </w:rPr>
        <w:t>Consortium bids</w:t>
      </w:r>
      <w:r w:rsidR="00FB5B0F" w:rsidRPr="00D35CC4">
        <w:rPr>
          <w:rFonts w:ascii="Verdana" w:hAnsi="Verdana"/>
          <w:b/>
          <w:sz w:val="22"/>
        </w:rPr>
        <w:t xml:space="preserve">                                                                                 </w:t>
      </w:r>
      <w:proofErr w:type="gramStart"/>
      <w:r w:rsidRPr="00D35CC4">
        <w:rPr>
          <w:rFonts w:ascii="Verdana" w:hAnsi="Verdana"/>
          <w:sz w:val="22"/>
          <w:szCs w:val="22"/>
        </w:rPr>
        <w:t>The</w:t>
      </w:r>
      <w:proofErr w:type="gramEnd"/>
      <w:r w:rsidRPr="00D35CC4">
        <w:rPr>
          <w:rFonts w:ascii="Verdana" w:hAnsi="Verdana"/>
          <w:sz w:val="22"/>
          <w:szCs w:val="22"/>
        </w:rPr>
        <w:t xml:space="preserve"> assessment process will be applied to the financial information obtained for each relevant organisation that is a member of the consortium.  </w:t>
      </w:r>
    </w:p>
    <w:p w:rsidR="005B5C0B" w:rsidRPr="00D35CC4" w:rsidRDefault="005B5C0B" w:rsidP="005B5C0B">
      <w:pPr>
        <w:suppressAutoHyphens/>
        <w:spacing w:after="120"/>
        <w:ind w:right="284"/>
        <w:rPr>
          <w:rFonts w:ascii="Verdana" w:hAnsi="Verdana"/>
          <w:sz w:val="22"/>
          <w:szCs w:val="22"/>
        </w:rPr>
      </w:pPr>
      <w:r w:rsidRPr="00D35CC4">
        <w:rPr>
          <w:rFonts w:ascii="Verdana" w:hAnsi="Verdana"/>
          <w:sz w:val="22"/>
          <w:szCs w:val="22"/>
        </w:rPr>
        <w:t xml:space="preserve">The combined turnover of all consortium members must meet the turnover requirement.  All other elements of the financial assessment (profit, liquidity, gearing) will be based on the individual performance of </w:t>
      </w:r>
      <w:r w:rsidRPr="00D35CC4">
        <w:rPr>
          <w:rFonts w:ascii="Verdana" w:hAnsi="Verdana"/>
          <w:b/>
          <w:sz w:val="22"/>
          <w:szCs w:val="22"/>
        </w:rPr>
        <w:t>each</w:t>
      </w:r>
      <w:r w:rsidRPr="00D35CC4">
        <w:rPr>
          <w:rFonts w:ascii="Verdana" w:hAnsi="Verdana"/>
          <w:sz w:val="22"/>
          <w:szCs w:val="22"/>
        </w:rPr>
        <w:t xml:space="preserve"> member of the consortium. </w:t>
      </w:r>
    </w:p>
    <w:p w:rsidR="00845DB1" w:rsidRDefault="00F5429B" w:rsidP="006C6550">
      <w:pPr>
        <w:suppressAutoHyphens/>
        <w:spacing w:after="120"/>
        <w:ind w:right="284"/>
        <w:rPr>
          <w:rFonts w:ascii="Verdana" w:hAnsi="Verdana"/>
          <w:sz w:val="22"/>
          <w:szCs w:val="22"/>
        </w:rPr>
      </w:pPr>
      <w:r w:rsidRPr="00D35CC4">
        <w:rPr>
          <w:rFonts w:ascii="Verdana" w:hAnsi="Verdana"/>
          <w:sz w:val="22"/>
          <w:szCs w:val="22"/>
        </w:rPr>
        <w:t xml:space="preserve">Where </w:t>
      </w:r>
      <w:r w:rsidRPr="00D35CC4">
        <w:rPr>
          <w:rFonts w:ascii="Verdana" w:hAnsi="Verdana"/>
          <w:b/>
          <w:sz w:val="22"/>
          <w:szCs w:val="22"/>
        </w:rPr>
        <w:t>any</w:t>
      </w:r>
      <w:r w:rsidR="005B5C0B" w:rsidRPr="00D35CC4">
        <w:rPr>
          <w:rFonts w:ascii="Verdana" w:hAnsi="Verdana"/>
          <w:sz w:val="22"/>
          <w:szCs w:val="22"/>
        </w:rPr>
        <w:t xml:space="preserve"> member of the consortium cannot demonstrate that it meets </w:t>
      </w:r>
      <w:r w:rsidR="005B5C0B" w:rsidRPr="00545509">
        <w:rPr>
          <w:rFonts w:ascii="Verdana" w:hAnsi="Verdana"/>
          <w:sz w:val="22"/>
          <w:szCs w:val="22"/>
        </w:rPr>
        <w:t>the minimum accepta</w:t>
      </w:r>
      <w:r w:rsidR="00B671FE" w:rsidRPr="00545509">
        <w:rPr>
          <w:rFonts w:ascii="Verdana" w:hAnsi="Verdana"/>
          <w:sz w:val="22"/>
          <w:szCs w:val="22"/>
        </w:rPr>
        <w:t xml:space="preserve">ble standard (i.e. a score of </w:t>
      </w:r>
      <w:r w:rsidR="00B56578" w:rsidRPr="00545509">
        <w:rPr>
          <w:rFonts w:ascii="Verdana" w:hAnsi="Verdana"/>
          <w:sz w:val="22"/>
          <w:szCs w:val="22"/>
        </w:rPr>
        <w:t>7</w:t>
      </w:r>
      <w:r w:rsidR="00B671FE" w:rsidRPr="00545509">
        <w:rPr>
          <w:rFonts w:ascii="Verdana" w:hAnsi="Verdana"/>
          <w:sz w:val="22"/>
          <w:szCs w:val="22"/>
        </w:rPr>
        <w:t>0</w:t>
      </w:r>
      <w:r w:rsidR="005B5C0B" w:rsidRPr="00545509">
        <w:rPr>
          <w:rFonts w:ascii="Verdana" w:hAnsi="Verdana"/>
          <w:sz w:val="22"/>
          <w:szCs w:val="22"/>
        </w:rPr>
        <w:t xml:space="preserve"> or above) then a fail </w:t>
      </w:r>
      <w:r w:rsidR="00B671FE" w:rsidRPr="00D35CC4">
        <w:rPr>
          <w:rFonts w:ascii="Verdana" w:hAnsi="Verdana"/>
          <w:sz w:val="22"/>
          <w:szCs w:val="22"/>
        </w:rPr>
        <w:t>may</w:t>
      </w:r>
      <w:r w:rsidR="005B5C0B" w:rsidRPr="00D35CC4">
        <w:rPr>
          <w:rFonts w:ascii="Verdana" w:hAnsi="Verdana"/>
          <w:sz w:val="22"/>
          <w:szCs w:val="22"/>
        </w:rPr>
        <w:t xml:space="preserve"> be awarded to the consortium.</w:t>
      </w:r>
    </w:p>
    <w:p w:rsidR="00545509" w:rsidRDefault="00545509" w:rsidP="006C6550">
      <w:pPr>
        <w:suppressAutoHyphens/>
        <w:spacing w:after="120"/>
        <w:ind w:right="284"/>
        <w:rPr>
          <w:rFonts w:ascii="Verdana" w:hAnsi="Verdana"/>
          <w:sz w:val="22"/>
          <w:szCs w:val="22"/>
        </w:rPr>
      </w:pPr>
    </w:p>
    <w:p w:rsidR="00545509" w:rsidRDefault="00545509" w:rsidP="006C6550">
      <w:pPr>
        <w:suppressAutoHyphens/>
        <w:spacing w:after="120"/>
        <w:ind w:right="284"/>
        <w:rPr>
          <w:rFonts w:ascii="Verdana" w:hAnsi="Verdana"/>
          <w:sz w:val="22"/>
          <w:szCs w:val="22"/>
        </w:rPr>
      </w:pPr>
    </w:p>
    <w:p w:rsidR="00545509" w:rsidRDefault="00545509" w:rsidP="006C6550">
      <w:pPr>
        <w:suppressAutoHyphens/>
        <w:spacing w:after="120"/>
        <w:ind w:right="284"/>
        <w:rPr>
          <w:rFonts w:ascii="Verdana" w:hAnsi="Verdana"/>
          <w:sz w:val="22"/>
          <w:szCs w:val="22"/>
        </w:rPr>
      </w:pPr>
    </w:p>
    <w:p w:rsidR="00545509" w:rsidRDefault="00545509" w:rsidP="006C6550">
      <w:pPr>
        <w:suppressAutoHyphens/>
        <w:spacing w:after="120"/>
        <w:ind w:right="284"/>
        <w:rPr>
          <w:rFonts w:ascii="Verdana" w:hAnsi="Verdana"/>
          <w:sz w:val="22"/>
          <w:szCs w:val="22"/>
        </w:rPr>
      </w:pPr>
    </w:p>
    <w:p w:rsidR="00545509" w:rsidRPr="00D35CC4" w:rsidRDefault="00545509" w:rsidP="006C6550">
      <w:pPr>
        <w:suppressAutoHyphens/>
        <w:spacing w:after="120"/>
        <w:ind w:right="284"/>
        <w:rPr>
          <w:rFonts w:ascii="Verdana" w:hAnsi="Verdana"/>
          <w:sz w:val="22"/>
          <w:szCs w:val="22"/>
        </w:rPr>
      </w:pPr>
    </w:p>
    <w:p w:rsidR="005B5C0B" w:rsidRPr="00D35CC4" w:rsidRDefault="00FB5B0F" w:rsidP="005B5C0B">
      <w:pPr>
        <w:rPr>
          <w:rFonts w:ascii="Verdana" w:hAnsi="Verdana"/>
          <w:b/>
          <w:sz w:val="22"/>
          <w:szCs w:val="22"/>
          <w:lang w:eastAsia="en-GB"/>
        </w:rPr>
      </w:pPr>
      <w:r w:rsidRPr="00D35CC4">
        <w:rPr>
          <w:rFonts w:ascii="Verdana" w:hAnsi="Verdana"/>
          <w:b/>
          <w:sz w:val="22"/>
          <w:szCs w:val="22"/>
          <w:lang w:eastAsia="en-GB"/>
        </w:rPr>
        <w:t>Scoring criteria c</w:t>
      </w:r>
      <w:r w:rsidR="005B5C0B" w:rsidRPr="00D35CC4">
        <w:rPr>
          <w:rFonts w:ascii="Verdana" w:hAnsi="Verdana"/>
          <w:b/>
          <w:sz w:val="22"/>
          <w:szCs w:val="22"/>
          <w:lang w:eastAsia="en-GB"/>
        </w:rPr>
        <w:t>alculations</w:t>
      </w:r>
    </w:p>
    <w:p w:rsidR="005B5C0B" w:rsidRPr="00D35CC4" w:rsidRDefault="005B5C0B" w:rsidP="005B5C0B">
      <w:pPr>
        <w:suppressAutoHyphens/>
        <w:spacing w:after="240"/>
        <w:rPr>
          <w:rFonts w:ascii="Verdana" w:hAnsi="Verdana"/>
          <w:b/>
          <w:bCs/>
          <w:i/>
          <w:iCs/>
          <w:sz w:val="22"/>
        </w:rPr>
      </w:pPr>
      <w:r w:rsidRPr="00D35CC4">
        <w:rPr>
          <w:rFonts w:ascii="Verdana" w:hAnsi="Verdana"/>
          <w:sz w:val="22"/>
        </w:rPr>
        <w:t>Scores will be calculated as follows:</w:t>
      </w:r>
    </w:p>
    <w:tbl>
      <w:tblPr>
        <w:tblW w:w="0" w:type="auto"/>
        <w:tblInd w:w="1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254"/>
      </w:tblGrid>
      <w:tr w:rsidR="005B5C0B" w:rsidRPr="00D35CC4" w:rsidTr="00B17672">
        <w:trPr>
          <w:trHeight w:val="284"/>
        </w:trPr>
        <w:tc>
          <w:tcPr>
            <w:tcW w:w="2840" w:type="dxa"/>
            <w:shd w:val="clear" w:color="auto" w:fill="FBD4B4"/>
          </w:tcPr>
          <w:p w:rsidR="005B5C0B" w:rsidRPr="00D35CC4" w:rsidRDefault="005B5C0B" w:rsidP="006C6550">
            <w:pPr>
              <w:suppressAutoHyphens/>
              <w:rPr>
                <w:rFonts w:ascii="Verdana" w:hAnsi="Verdana"/>
                <w:b/>
                <w:sz w:val="22"/>
              </w:rPr>
            </w:pPr>
            <w:r w:rsidRPr="00D35CC4">
              <w:rPr>
                <w:rFonts w:ascii="Verdana" w:hAnsi="Verdana"/>
                <w:b/>
                <w:sz w:val="22"/>
              </w:rPr>
              <w:t>Criteria</w:t>
            </w:r>
          </w:p>
        </w:tc>
        <w:tc>
          <w:tcPr>
            <w:tcW w:w="2254" w:type="dxa"/>
            <w:shd w:val="clear" w:color="auto" w:fill="FBD4B4"/>
          </w:tcPr>
          <w:p w:rsidR="005B5C0B" w:rsidRPr="00D35CC4" w:rsidRDefault="005B5C0B" w:rsidP="006C6550">
            <w:pPr>
              <w:suppressAutoHyphens/>
              <w:rPr>
                <w:rFonts w:ascii="Verdana" w:hAnsi="Verdana"/>
                <w:b/>
                <w:sz w:val="22"/>
              </w:rPr>
            </w:pPr>
            <w:r w:rsidRPr="00D35CC4">
              <w:rPr>
                <w:rFonts w:ascii="Verdana" w:hAnsi="Verdana"/>
                <w:b/>
                <w:sz w:val="22"/>
              </w:rPr>
              <w:t xml:space="preserve">Maximum Score </w:t>
            </w:r>
          </w:p>
        </w:tc>
      </w:tr>
      <w:tr w:rsidR="005B5C0B" w:rsidRPr="00D35CC4" w:rsidTr="006C6550">
        <w:trPr>
          <w:trHeight w:val="214"/>
        </w:trPr>
        <w:tc>
          <w:tcPr>
            <w:tcW w:w="2840" w:type="dxa"/>
            <w:shd w:val="clear" w:color="auto" w:fill="auto"/>
          </w:tcPr>
          <w:p w:rsidR="005B5C0B" w:rsidRPr="00D35CC4" w:rsidRDefault="005B5C0B" w:rsidP="006C6550">
            <w:pPr>
              <w:suppressAutoHyphens/>
              <w:rPr>
                <w:rFonts w:ascii="Verdana" w:hAnsi="Verdana"/>
                <w:sz w:val="22"/>
              </w:rPr>
            </w:pPr>
            <w:r w:rsidRPr="00D35CC4">
              <w:rPr>
                <w:rFonts w:ascii="Verdana" w:hAnsi="Verdana"/>
                <w:sz w:val="22"/>
              </w:rPr>
              <w:t>(a) Turnover</w:t>
            </w:r>
          </w:p>
        </w:tc>
        <w:tc>
          <w:tcPr>
            <w:tcW w:w="2254" w:type="dxa"/>
            <w:shd w:val="clear" w:color="auto" w:fill="auto"/>
          </w:tcPr>
          <w:p w:rsidR="005B5C0B" w:rsidRPr="00D35CC4" w:rsidRDefault="005B5C0B" w:rsidP="006C6550">
            <w:pPr>
              <w:suppressAutoHyphens/>
              <w:jc w:val="center"/>
              <w:rPr>
                <w:rFonts w:ascii="Verdana" w:hAnsi="Verdana"/>
                <w:sz w:val="22"/>
              </w:rPr>
            </w:pPr>
            <w:r w:rsidRPr="00D35CC4">
              <w:rPr>
                <w:rFonts w:ascii="Verdana" w:hAnsi="Verdana"/>
                <w:sz w:val="22"/>
              </w:rPr>
              <w:t>30</w:t>
            </w:r>
          </w:p>
        </w:tc>
      </w:tr>
      <w:tr w:rsidR="005B5C0B" w:rsidRPr="00D35CC4" w:rsidTr="006E3F51">
        <w:trPr>
          <w:trHeight w:val="284"/>
        </w:trPr>
        <w:tc>
          <w:tcPr>
            <w:tcW w:w="2840" w:type="dxa"/>
            <w:shd w:val="clear" w:color="auto" w:fill="auto"/>
          </w:tcPr>
          <w:p w:rsidR="005B5C0B" w:rsidRPr="00D35CC4" w:rsidRDefault="005B5C0B" w:rsidP="00B671FE">
            <w:pPr>
              <w:suppressAutoHyphens/>
              <w:rPr>
                <w:rFonts w:ascii="Verdana" w:hAnsi="Verdana"/>
                <w:color w:val="FF0000"/>
                <w:sz w:val="22"/>
              </w:rPr>
            </w:pPr>
            <w:r w:rsidRPr="00D35CC4">
              <w:rPr>
                <w:rFonts w:ascii="Verdana" w:hAnsi="Verdana"/>
                <w:sz w:val="22"/>
              </w:rPr>
              <w:t xml:space="preserve">(b) </w:t>
            </w:r>
            <w:r w:rsidR="00B671FE" w:rsidRPr="00D35CC4">
              <w:rPr>
                <w:rFonts w:ascii="Verdana" w:hAnsi="Verdana"/>
                <w:sz w:val="22"/>
              </w:rPr>
              <w:t>Acid Test Ratio</w:t>
            </w:r>
          </w:p>
        </w:tc>
        <w:tc>
          <w:tcPr>
            <w:tcW w:w="2254" w:type="dxa"/>
            <w:shd w:val="clear" w:color="auto" w:fill="auto"/>
          </w:tcPr>
          <w:p w:rsidR="005B5C0B" w:rsidRPr="00D35CC4" w:rsidRDefault="00B671FE" w:rsidP="006C6550">
            <w:pPr>
              <w:suppressAutoHyphens/>
              <w:jc w:val="center"/>
              <w:rPr>
                <w:rFonts w:ascii="Verdana" w:hAnsi="Verdana"/>
                <w:color w:val="FF0000"/>
                <w:sz w:val="22"/>
              </w:rPr>
            </w:pPr>
            <w:r w:rsidRPr="00D35CC4">
              <w:rPr>
                <w:rFonts w:ascii="Verdana" w:hAnsi="Verdana"/>
                <w:sz w:val="22"/>
              </w:rPr>
              <w:t>30</w:t>
            </w:r>
          </w:p>
        </w:tc>
      </w:tr>
      <w:tr w:rsidR="005B5C0B" w:rsidRPr="00D35CC4" w:rsidTr="006E3F51">
        <w:trPr>
          <w:trHeight w:val="284"/>
        </w:trPr>
        <w:tc>
          <w:tcPr>
            <w:tcW w:w="2840" w:type="dxa"/>
            <w:shd w:val="clear" w:color="auto" w:fill="auto"/>
          </w:tcPr>
          <w:p w:rsidR="005B5C0B" w:rsidRPr="00D35CC4" w:rsidRDefault="005B5C0B" w:rsidP="00B671FE">
            <w:pPr>
              <w:suppressAutoHyphens/>
              <w:rPr>
                <w:rFonts w:ascii="Verdana" w:hAnsi="Verdana"/>
                <w:sz w:val="22"/>
              </w:rPr>
            </w:pPr>
            <w:r w:rsidRPr="00D35CC4">
              <w:rPr>
                <w:rFonts w:ascii="Verdana" w:hAnsi="Verdana"/>
                <w:sz w:val="22"/>
              </w:rPr>
              <w:t xml:space="preserve">(c) </w:t>
            </w:r>
            <w:r w:rsidR="00B671FE" w:rsidRPr="00D35CC4">
              <w:rPr>
                <w:rFonts w:ascii="Verdana" w:hAnsi="Verdana"/>
                <w:sz w:val="22"/>
              </w:rPr>
              <w:t>Gearing</w:t>
            </w:r>
          </w:p>
        </w:tc>
        <w:tc>
          <w:tcPr>
            <w:tcW w:w="2254" w:type="dxa"/>
            <w:shd w:val="clear" w:color="auto" w:fill="auto"/>
          </w:tcPr>
          <w:p w:rsidR="005B5C0B" w:rsidRPr="00D35CC4" w:rsidRDefault="00B671FE" w:rsidP="006C6550">
            <w:pPr>
              <w:suppressAutoHyphens/>
              <w:jc w:val="center"/>
              <w:rPr>
                <w:rFonts w:ascii="Verdana" w:hAnsi="Verdana"/>
                <w:sz w:val="22"/>
              </w:rPr>
            </w:pPr>
            <w:r w:rsidRPr="00D35CC4">
              <w:rPr>
                <w:rFonts w:ascii="Verdana" w:hAnsi="Verdana"/>
                <w:sz w:val="22"/>
              </w:rPr>
              <w:t>20</w:t>
            </w:r>
          </w:p>
        </w:tc>
      </w:tr>
      <w:tr w:rsidR="005B5C0B" w:rsidRPr="00D35CC4" w:rsidTr="006E3F51">
        <w:trPr>
          <w:trHeight w:val="284"/>
        </w:trPr>
        <w:tc>
          <w:tcPr>
            <w:tcW w:w="2840" w:type="dxa"/>
            <w:shd w:val="clear" w:color="auto" w:fill="auto"/>
          </w:tcPr>
          <w:p w:rsidR="005B5C0B" w:rsidRPr="00D35CC4" w:rsidRDefault="005B5C0B" w:rsidP="00B671FE">
            <w:pPr>
              <w:suppressAutoHyphens/>
              <w:rPr>
                <w:rFonts w:ascii="Verdana" w:hAnsi="Verdana"/>
                <w:sz w:val="22"/>
              </w:rPr>
            </w:pPr>
            <w:r w:rsidRPr="00D35CC4">
              <w:rPr>
                <w:rFonts w:ascii="Verdana" w:hAnsi="Verdana"/>
                <w:sz w:val="22"/>
              </w:rPr>
              <w:t xml:space="preserve">(d) </w:t>
            </w:r>
            <w:r w:rsidR="00B671FE" w:rsidRPr="00D35CC4">
              <w:rPr>
                <w:rFonts w:ascii="Verdana" w:hAnsi="Verdana"/>
                <w:sz w:val="22"/>
              </w:rPr>
              <w:t>Net Profit Margin</w:t>
            </w:r>
          </w:p>
        </w:tc>
        <w:tc>
          <w:tcPr>
            <w:tcW w:w="2254" w:type="dxa"/>
            <w:shd w:val="clear" w:color="auto" w:fill="auto"/>
          </w:tcPr>
          <w:p w:rsidR="005B5C0B" w:rsidRPr="00D35CC4" w:rsidRDefault="005B5C0B" w:rsidP="006C6550">
            <w:pPr>
              <w:suppressAutoHyphens/>
              <w:jc w:val="center"/>
              <w:rPr>
                <w:rFonts w:ascii="Verdana" w:hAnsi="Verdana"/>
                <w:sz w:val="22"/>
              </w:rPr>
            </w:pPr>
            <w:r w:rsidRPr="00D35CC4">
              <w:rPr>
                <w:rFonts w:ascii="Verdana" w:hAnsi="Verdana"/>
                <w:sz w:val="22"/>
              </w:rPr>
              <w:t>20</w:t>
            </w:r>
          </w:p>
        </w:tc>
      </w:tr>
      <w:tr w:rsidR="005B5C0B" w:rsidRPr="00D35CC4" w:rsidTr="006E3F51">
        <w:trPr>
          <w:trHeight w:val="284"/>
        </w:trPr>
        <w:tc>
          <w:tcPr>
            <w:tcW w:w="2840" w:type="dxa"/>
            <w:tcBorders>
              <w:top w:val="double" w:sz="4" w:space="0" w:color="auto"/>
              <w:left w:val="single" w:sz="4" w:space="0" w:color="auto"/>
              <w:bottom w:val="single" w:sz="4" w:space="0" w:color="auto"/>
              <w:right w:val="single" w:sz="4" w:space="0" w:color="auto"/>
            </w:tcBorders>
            <w:shd w:val="clear" w:color="auto" w:fill="auto"/>
          </w:tcPr>
          <w:p w:rsidR="005B5C0B" w:rsidRPr="00D35CC4" w:rsidRDefault="005B5C0B" w:rsidP="006C6550">
            <w:pPr>
              <w:suppressAutoHyphens/>
              <w:rPr>
                <w:rFonts w:ascii="Verdana" w:hAnsi="Verdana"/>
                <w:sz w:val="22"/>
              </w:rPr>
            </w:pPr>
            <w:r w:rsidRPr="00D35CC4">
              <w:rPr>
                <w:rFonts w:ascii="Verdana" w:hAnsi="Verdana"/>
                <w:b/>
                <w:sz w:val="22"/>
              </w:rPr>
              <w:t>Total Score</w:t>
            </w:r>
          </w:p>
        </w:tc>
        <w:tc>
          <w:tcPr>
            <w:tcW w:w="2254" w:type="dxa"/>
            <w:tcBorders>
              <w:top w:val="double" w:sz="4" w:space="0" w:color="auto"/>
              <w:left w:val="single" w:sz="4" w:space="0" w:color="auto"/>
              <w:bottom w:val="single" w:sz="4" w:space="0" w:color="auto"/>
              <w:right w:val="single" w:sz="4" w:space="0" w:color="auto"/>
            </w:tcBorders>
            <w:shd w:val="clear" w:color="auto" w:fill="auto"/>
          </w:tcPr>
          <w:p w:rsidR="005B5C0B" w:rsidRPr="00D35CC4" w:rsidRDefault="005B5C0B" w:rsidP="006C6550">
            <w:pPr>
              <w:suppressAutoHyphens/>
              <w:jc w:val="center"/>
              <w:rPr>
                <w:rFonts w:ascii="Verdana" w:hAnsi="Verdana"/>
                <w:sz w:val="22"/>
              </w:rPr>
            </w:pPr>
            <w:r w:rsidRPr="00D35CC4">
              <w:rPr>
                <w:rFonts w:ascii="Verdana" w:hAnsi="Verdana"/>
                <w:b/>
                <w:sz w:val="22"/>
              </w:rPr>
              <w:t>100</w:t>
            </w:r>
          </w:p>
        </w:tc>
      </w:tr>
    </w:tbl>
    <w:p w:rsidR="00B56578" w:rsidRPr="00D35CC4" w:rsidRDefault="00B56578" w:rsidP="005B5C0B">
      <w:pPr>
        <w:suppressAutoHyphens/>
        <w:spacing w:after="240"/>
        <w:rPr>
          <w:rFonts w:ascii="Verdana" w:hAnsi="Verdana"/>
          <w:b/>
          <w:sz w:val="22"/>
        </w:rPr>
      </w:pPr>
    </w:p>
    <w:p w:rsidR="005B5C0B" w:rsidRPr="00D35CC4" w:rsidRDefault="005B5C0B" w:rsidP="005B5C0B">
      <w:pPr>
        <w:suppressAutoHyphens/>
        <w:spacing w:after="240"/>
        <w:rPr>
          <w:rFonts w:ascii="Verdana" w:hAnsi="Verdana"/>
          <w:b/>
          <w:sz w:val="22"/>
        </w:rPr>
      </w:pPr>
      <w:r w:rsidRPr="00D35CC4">
        <w:rPr>
          <w:rFonts w:ascii="Verdana" w:hAnsi="Verdana"/>
          <w:b/>
          <w:sz w:val="22"/>
        </w:rPr>
        <w:t>Turnover: 30 marks</w:t>
      </w:r>
    </w:p>
    <w:p w:rsidR="005B5C0B" w:rsidRPr="00D35CC4" w:rsidRDefault="005B5C0B" w:rsidP="005B5C0B">
      <w:pPr>
        <w:suppressAutoHyphens/>
        <w:spacing w:after="240"/>
        <w:rPr>
          <w:rFonts w:ascii="Verdana" w:hAnsi="Verdana"/>
          <w:sz w:val="22"/>
        </w:rPr>
      </w:pPr>
      <w:r w:rsidRPr="00D35CC4">
        <w:rPr>
          <w:rFonts w:ascii="Verdana" w:hAnsi="Verdana"/>
          <w:sz w:val="22"/>
        </w:rPr>
        <w:t xml:space="preserve">This calculation is used to demonstrate the </w:t>
      </w:r>
      <w:r w:rsidR="00DC69E4" w:rsidRPr="00D35CC4">
        <w:rPr>
          <w:rFonts w:ascii="Verdana" w:hAnsi="Verdana"/>
          <w:sz w:val="22"/>
        </w:rPr>
        <w:t>Tenderer</w:t>
      </w:r>
      <w:r w:rsidRPr="00D35CC4">
        <w:rPr>
          <w:rFonts w:ascii="Verdana" w:hAnsi="Verdana"/>
          <w:sz w:val="22"/>
        </w:rPr>
        <w:t xml:space="preserve"> has sufficient resources to meet the requirement of the Contract.</w:t>
      </w:r>
    </w:p>
    <w:p w:rsidR="005B5C0B" w:rsidRPr="009C48F0" w:rsidRDefault="005B5C0B" w:rsidP="00D221FB">
      <w:pPr>
        <w:pStyle w:val="01B1CCBulletTextLevel1"/>
        <w:rPr>
          <w:b w:val="0"/>
        </w:rPr>
      </w:pPr>
      <w:r w:rsidRPr="009C48F0">
        <w:rPr>
          <w:b w:val="0"/>
        </w:rPr>
        <w:t xml:space="preserve">If the </w:t>
      </w:r>
      <w:r w:rsidR="00DC69E4" w:rsidRPr="009C48F0">
        <w:rPr>
          <w:b w:val="0"/>
        </w:rPr>
        <w:t>Tenderer</w:t>
      </w:r>
      <w:r w:rsidRPr="009C48F0">
        <w:rPr>
          <w:b w:val="0"/>
        </w:rPr>
        <w:t xml:space="preserve">'s average annual turnover for </w:t>
      </w:r>
      <w:r w:rsidR="00B124C1" w:rsidRPr="009C48F0">
        <w:rPr>
          <w:b w:val="0"/>
        </w:rPr>
        <w:t xml:space="preserve">each of </w:t>
      </w:r>
      <w:r w:rsidRPr="009C48F0">
        <w:rPr>
          <w:b w:val="0"/>
        </w:rPr>
        <w:t xml:space="preserve">the last </w:t>
      </w:r>
      <w:r w:rsidR="003C4672" w:rsidRPr="009C48F0">
        <w:rPr>
          <w:b w:val="0"/>
        </w:rPr>
        <w:t>two</w:t>
      </w:r>
      <w:r w:rsidRPr="009C48F0">
        <w:rPr>
          <w:b w:val="0"/>
        </w:rPr>
        <w:t xml:space="preserve"> financial years is equal to or higher than </w:t>
      </w:r>
      <w:r w:rsidR="001F0AD4">
        <w:rPr>
          <w:b w:val="0"/>
        </w:rPr>
        <w:t>twice the contract value</w:t>
      </w:r>
      <w:r w:rsidRPr="009C48F0">
        <w:rPr>
          <w:b w:val="0"/>
        </w:rPr>
        <w:t xml:space="preserve"> the </w:t>
      </w:r>
      <w:r w:rsidR="00DC69E4" w:rsidRPr="009C48F0">
        <w:rPr>
          <w:b w:val="0"/>
        </w:rPr>
        <w:t>Tenderer</w:t>
      </w:r>
      <w:r w:rsidRPr="009C48F0">
        <w:rPr>
          <w:b w:val="0"/>
        </w:rPr>
        <w:t xml:space="preserve"> will receive 30 marks. </w:t>
      </w:r>
    </w:p>
    <w:p w:rsidR="005B5C0B" w:rsidRPr="009C48F0" w:rsidRDefault="005B5C0B" w:rsidP="00D221FB">
      <w:pPr>
        <w:pStyle w:val="01B1CCBulletTextLevel1"/>
        <w:rPr>
          <w:b w:val="0"/>
        </w:rPr>
      </w:pPr>
      <w:r w:rsidRPr="009C48F0">
        <w:rPr>
          <w:b w:val="0"/>
        </w:rPr>
        <w:t xml:space="preserve">If the </w:t>
      </w:r>
      <w:r w:rsidR="00DC69E4" w:rsidRPr="009C48F0">
        <w:rPr>
          <w:b w:val="0"/>
        </w:rPr>
        <w:t>Tenderer</w:t>
      </w:r>
      <w:r w:rsidRPr="009C48F0">
        <w:rPr>
          <w:b w:val="0"/>
        </w:rPr>
        <w:t xml:space="preserve"> has an average ann</w:t>
      </w:r>
      <w:r w:rsidR="009A144B" w:rsidRPr="009C48F0">
        <w:rPr>
          <w:b w:val="0"/>
        </w:rPr>
        <w:t xml:space="preserve">ual turnover for </w:t>
      </w:r>
      <w:r w:rsidR="00B124C1" w:rsidRPr="009C48F0">
        <w:rPr>
          <w:b w:val="0"/>
        </w:rPr>
        <w:t xml:space="preserve">each of </w:t>
      </w:r>
      <w:r w:rsidR="009A144B" w:rsidRPr="009C48F0">
        <w:rPr>
          <w:b w:val="0"/>
        </w:rPr>
        <w:t xml:space="preserve">the last two </w:t>
      </w:r>
      <w:r w:rsidR="001F0AD4">
        <w:rPr>
          <w:b w:val="0"/>
        </w:rPr>
        <w:t>financial years of less than twice the contract value zero</w:t>
      </w:r>
      <w:r w:rsidRPr="009C48F0">
        <w:rPr>
          <w:b w:val="0"/>
        </w:rPr>
        <w:t xml:space="preserve"> (0) marks will be awarded. </w:t>
      </w:r>
    </w:p>
    <w:p w:rsidR="005B5C0B" w:rsidRPr="009C48F0" w:rsidRDefault="005B5C0B" w:rsidP="00D221FB">
      <w:pPr>
        <w:pStyle w:val="01B1CCBulletTextLevel1"/>
        <w:rPr>
          <w:b w:val="0"/>
        </w:rPr>
      </w:pPr>
      <w:r w:rsidRPr="009C48F0">
        <w:rPr>
          <w:b w:val="0"/>
        </w:rPr>
        <w:t xml:space="preserve">In the case of a newly formed organisation the average annual turnover will be determined from a combination of the company accounts (where provided) and the business plan. </w:t>
      </w:r>
    </w:p>
    <w:p w:rsidR="00B56578" w:rsidRPr="009C48F0" w:rsidRDefault="005B5C0B" w:rsidP="00D221FB">
      <w:pPr>
        <w:pStyle w:val="01B1CCBulletTextLevel1"/>
        <w:rPr>
          <w:b w:val="0"/>
        </w:rPr>
      </w:pPr>
      <w:r w:rsidRPr="009C48F0">
        <w:rPr>
          <w:b w:val="0"/>
        </w:rPr>
        <w:t xml:space="preserve">In the case of consortium bids the total combined turnover of the Lead </w:t>
      </w:r>
      <w:r w:rsidR="00DC69E4" w:rsidRPr="009C48F0">
        <w:rPr>
          <w:b w:val="0"/>
        </w:rPr>
        <w:t>Tenderer</w:t>
      </w:r>
      <w:r w:rsidRPr="009C48F0">
        <w:rPr>
          <w:b w:val="0"/>
        </w:rPr>
        <w:t xml:space="preserve"> and all Relevant Organisations will be calculated and this combined turnover will be used within the individual assessment of each member of the consortium. </w:t>
      </w:r>
    </w:p>
    <w:p w:rsidR="00B56578" w:rsidRPr="00D35CC4" w:rsidRDefault="00B56578" w:rsidP="005B5C0B">
      <w:pPr>
        <w:suppressAutoHyphens/>
        <w:spacing w:after="120"/>
        <w:ind w:right="284"/>
        <w:rPr>
          <w:rFonts w:ascii="Verdana" w:hAnsi="Verdana"/>
          <w:b/>
          <w:sz w:val="22"/>
          <w:szCs w:val="22"/>
        </w:rPr>
      </w:pPr>
    </w:p>
    <w:p w:rsidR="005B5C0B" w:rsidRPr="00D35CC4" w:rsidRDefault="00083625" w:rsidP="005B5C0B">
      <w:pPr>
        <w:suppressAutoHyphens/>
        <w:spacing w:after="120"/>
        <w:ind w:right="284"/>
        <w:rPr>
          <w:rFonts w:ascii="Verdana" w:hAnsi="Verdana"/>
          <w:b/>
          <w:sz w:val="22"/>
          <w:szCs w:val="22"/>
        </w:rPr>
      </w:pPr>
      <w:r w:rsidRPr="00D35CC4">
        <w:rPr>
          <w:rFonts w:ascii="Verdana" w:hAnsi="Verdana"/>
          <w:b/>
          <w:sz w:val="22"/>
          <w:szCs w:val="22"/>
        </w:rPr>
        <w:t>Profit: 2</w:t>
      </w:r>
      <w:r w:rsidR="005B5C0B" w:rsidRPr="00D35CC4">
        <w:rPr>
          <w:rFonts w:ascii="Verdana" w:hAnsi="Verdana"/>
          <w:b/>
          <w:sz w:val="22"/>
          <w:szCs w:val="22"/>
        </w:rPr>
        <w:t>0 marks</w:t>
      </w:r>
    </w:p>
    <w:p w:rsidR="005B5C0B" w:rsidRPr="00D35CC4" w:rsidRDefault="005B5C0B" w:rsidP="005B5C0B">
      <w:pPr>
        <w:suppressAutoHyphens/>
        <w:spacing w:after="120"/>
        <w:ind w:right="284"/>
        <w:rPr>
          <w:rFonts w:ascii="Verdana" w:hAnsi="Verdana"/>
          <w:sz w:val="22"/>
          <w:szCs w:val="22"/>
        </w:rPr>
      </w:pPr>
      <w:r w:rsidRPr="00D35CC4">
        <w:rPr>
          <w:rFonts w:ascii="Verdana" w:hAnsi="Verdana"/>
          <w:sz w:val="22"/>
          <w:szCs w:val="22"/>
        </w:rPr>
        <w:t>Marks will be awarded if the average profit margin for the last t</w:t>
      </w:r>
      <w:r w:rsidR="00083625" w:rsidRPr="00D35CC4">
        <w:rPr>
          <w:rFonts w:ascii="Verdana" w:hAnsi="Verdana"/>
          <w:sz w:val="22"/>
          <w:szCs w:val="22"/>
        </w:rPr>
        <w:t>wo</w:t>
      </w:r>
      <w:r w:rsidRPr="00D35CC4">
        <w:rPr>
          <w:rFonts w:ascii="Verdana" w:hAnsi="Verdana"/>
          <w:sz w:val="22"/>
          <w:szCs w:val="22"/>
        </w:rPr>
        <w:t xml:space="preserve"> years is above </w:t>
      </w:r>
      <w:r w:rsidR="002648EA" w:rsidRPr="00D35CC4">
        <w:rPr>
          <w:rFonts w:ascii="Verdana" w:hAnsi="Verdana"/>
          <w:sz w:val="22"/>
          <w:szCs w:val="22"/>
        </w:rPr>
        <w:t>0</w:t>
      </w:r>
      <w:r w:rsidRPr="00D35CC4">
        <w:rPr>
          <w:rFonts w:ascii="Verdana" w:hAnsi="Verdana"/>
          <w:sz w:val="22"/>
          <w:szCs w:val="22"/>
        </w:rPr>
        <w:t xml:space="preserve">.  </w:t>
      </w:r>
    </w:p>
    <w:p w:rsidR="005B5C0B" w:rsidRPr="00D35CC4" w:rsidRDefault="00083625" w:rsidP="005B5C0B">
      <w:pPr>
        <w:suppressAutoHyphens/>
        <w:spacing w:after="120"/>
        <w:ind w:right="284"/>
        <w:rPr>
          <w:rFonts w:ascii="Verdana" w:hAnsi="Verdana"/>
          <w:sz w:val="22"/>
          <w:szCs w:val="22"/>
        </w:rPr>
      </w:pPr>
      <w:r w:rsidRPr="00D35CC4">
        <w:rPr>
          <w:rFonts w:ascii="Verdana" w:hAnsi="Verdana"/>
          <w:sz w:val="22"/>
          <w:szCs w:val="22"/>
        </w:rPr>
        <w:t xml:space="preserve">Net </w:t>
      </w:r>
      <w:r w:rsidR="005B5C0B" w:rsidRPr="00D35CC4">
        <w:rPr>
          <w:rFonts w:ascii="Verdana" w:hAnsi="Verdana"/>
          <w:sz w:val="22"/>
          <w:szCs w:val="22"/>
        </w:rPr>
        <w:t>Profit margin percentage will be calculated as follows:</w:t>
      </w:r>
    </w:p>
    <w:p w:rsidR="005B5C0B" w:rsidRPr="00D35CC4" w:rsidRDefault="00083625" w:rsidP="00083625">
      <w:pPr>
        <w:suppressAutoHyphens/>
        <w:spacing w:after="120"/>
        <w:ind w:right="284"/>
        <w:jc w:val="center"/>
        <w:rPr>
          <w:rFonts w:ascii="Verdana" w:hAnsi="Verdana"/>
          <w:sz w:val="22"/>
          <w:szCs w:val="22"/>
        </w:rPr>
      </w:pPr>
      <w:r w:rsidRPr="00D35CC4">
        <w:rPr>
          <w:rFonts w:ascii="Verdana" w:hAnsi="Verdana"/>
          <w:sz w:val="22"/>
          <w:szCs w:val="22"/>
        </w:rPr>
        <w:t xml:space="preserve">(Net Profit </w:t>
      </w:r>
      <w:r w:rsidR="002648EA" w:rsidRPr="00D35CC4">
        <w:rPr>
          <w:rFonts w:ascii="Verdana" w:hAnsi="Verdana"/>
          <w:sz w:val="22"/>
          <w:szCs w:val="22"/>
        </w:rPr>
        <w:t xml:space="preserve">after interest but </w:t>
      </w:r>
      <w:r w:rsidRPr="00D35CC4">
        <w:rPr>
          <w:rFonts w:ascii="Verdana" w:hAnsi="Verdana"/>
          <w:sz w:val="22"/>
          <w:szCs w:val="22"/>
        </w:rPr>
        <w:t>before tax / Turnover)</w:t>
      </w:r>
    </w:p>
    <w:p w:rsidR="005B5C0B" w:rsidRPr="00D35CC4" w:rsidRDefault="005B5C0B" w:rsidP="005B5C0B">
      <w:pPr>
        <w:suppressAutoHyphens/>
        <w:spacing w:after="120"/>
        <w:ind w:right="284"/>
        <w:rPr>
          <w:rFonts w:ascii="Verdana" w:hAnsi="Verdana"/>
          <w:sz w:val="22"/>
          <w:szCs w:val="22"/>
        </w:rPr>
      </w:pPr>
      <w:r w:rsidRPr="00D35CC4">
        <w:rPr>
          <w:rFonts w:ascii="Verdana" w:hAnsi="Verdana"/>
          <w:sz w:val="22"/>
          <w:szCs w:val="22"/>
        </w:rPr>
        <w:t>Scores will be awarded as follows:</w:t>
      </w:r>
    </w:p>
    <w:tbl>
      <w:tblPr>
        <w:tblpPr w:leftFromText="180" w:rightFromText="180" w:vertAnchor="text" w:horzAnchor="page" w:tblpX="1909" w:tblpY="1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0"/>
        <w:gridCol w:w="1559"/>
      </w:tblGrid>
      <w:tr w:rsidR="005B5C0B" w:rsidRPr="00D35CC4" w:rsidTr="00EC1B37">
        <w:tc>
          <w:tcPr>
            <w:tcW w:w="5920" w:type="dxa"/>
            <w:shd w:val="clear" w:color="auto" w:fill="FDE9D9"/>
          </w:tcPr>
          <w:p w:rsidR="005B5C0B" w:rsidRPr="00D35CC4" w:rsidRDefault="005B5C0B" w:rsidP="006C6550">
            <w:pPr>
              <w:suppressAutoHyphens/>
              <w:jc w:val="center"/>
              <w:rPr>
                <w:rFonts w:ascii="Verdana" w:hAnsi="Verdana"/>
                <w:b/>
                <w:sz w:val="20"/>
              </w:rPr>
            </w:pPr>
            <w:r w:rsidRPr="00D35CC4">
              <w:rPr>
                <w:rFonts w:ascii="Verdana" w:hAnsi="Verdana"/>
                <w:b/>
                <w:sz w:val="20"/>
              </w:rPr>
              <w:t>Mean profit margin percentage (%)</w:t>
            </w:r>
          </w:p>
        </w:tc>
        <w:tc>
          <w:tcPr>
            <w:tcW w:w="1559" w:type="dxa"/>
            <w:shd w:val="clear" w:color="auto" w:fill="FDE9D9"/>
          </w:tcPr>
          <w:p w:rsidR="005B5C0B" w:rsidRPr="00D35CC4" w:rsidRDefault="005B5C0B" w:rsidP="006C6550">
            <w:pPr>
              <w:suppressAutoHyphens/>
              <w:jc w:val="center"/>
              <w:rPr>
                <w:rFonts w:ascii="Verdana" w:hAnsi="Verdana"/>
                <w:b/>
                <w:sz w:val="20"/>
              </w:rPr>
            </w:pPr>
            <w:r w:rsidRPr="00D35CC4">
              <w:rPr>
                <w:rFonts w:ascii="Verdana" w:hAnsi="Verdana"/>
                <w:b/>
                <w:sz w:val="20"/>
              </w:rPr>
              <w:t>Score</w:t>
            </w:r>
          </w:p>
        </w:tc>
      </w:tr>
      <w:tr w:rsidR="005B5C0B" w:rsidRPr="00D35CC4" w:rsidTr="006C6550">
        <w:tc>
          <w:tcPr>
            <w:tcW w:w="5920" w:type="dxa"/>
            <w:shd w:val="clear" w:color="auto" w:fill="auto"/>
          </w:tcPr>
          <w:p w:rsidR="005B5C0B" w:rsidRPr="00D35CC4" w:rsidRDefault="005B5C0B" w:rsidP="00083625">
            <w:pPr>
              <w:suppressAutoHyphens/>
              <w:jc w:val="center"/>
              <w:rPr>
                <w:rFonts w:ascii="Verdana" w:hAnsi="Verdana"/>
                <w:sz w:val="20"/>
              </w:rPr>
            </w:pPr>
            <w:r w:rsidRPr="00D35CC4">
              <w:rPr>
                <w:rFonts w:ascii="Verdana" w:hAnsi="Verdana"/>
                <w:sz w:val="20"/>
              </w:rPr>
              <w:t xml:space="preserve">Greater than </w:t>
            </w:r>
            <w:r w:rsidR="002648EA" w:rsidRPr="00D35CC4">
              <w:rPr>
                <w:rFonts w:ascii="Verdana" w:hAnsi="Verdana"/>
                <w:sz w:val="20"/>
              </w:rPr>
              <w:t>0</w:t>
            </w:r>
          </w:p>
        </w:tc>
        <w:tc>
          <w:tcPr>
            <w:tcW w:w="1559" w:type="dxa"/>
            <w:shd w:val="clear" w:color="auto" w:fill="auto"/>
          </w:tcPr>
          <w:p w:rsidR="005B5C0B" w:rsidRPr="00D35CC4" w:rsidRDefault="00083625" w:rsidP="006C6550">
            <w:pPr>
              <w:suppressAutoHyphens/>
              <w:jc w:val="center"/>
              <w:rPr>
                <w:rFonts w:ascii="Verdana" w:hAnsi="Verdana"/>
                <w:sz w:val="20"/>
              </w:rPr>
            </w:pPr>
            <w:r w:rsidRPr="00D35CC4">
              <w:rPr>
                <w:rFonts w:ascii="Verdana" w:hAnsi="Verdana"/>
                <w:sz w:val="20"/>
              </w:rPr>
              <w:t>2</w:t>
            </w:r>
            <w:r w:rsidR="005B5C0B" w:rsidRPr="00D35CC4">
              <w:rPr>
                <w:rFonts w:ascii="Verdana" w:hAnsi="Verdana"/>
                <w:sz w:val="20"/>
              </w:rPr>
              <w:t>0</w:t>
            </w:r>
          </w:p>
        </w:tc>
      </w:tr>
      <w:tr w:rsidR="005B5C0B" w:rsidRPr="00D35CC4" w:rsidTr="006C6550">
        <w:tc>
          <w:tcPr>
            <w:tcW w:w="5920" w:type="dxa"/>
            <w:shd w:val="clear" w:color="auto" w:fill="auto"/>
          </w:tcPr>
          <w:p w:rsidR="005B5C0B" w:rsidRPr="00D35CC4" w:rsidRDefault="005B5C0B" w:rsidP="00083625">
            <w:pPr>
              <w:suppressAutoHyphens/>
              <w:jc w:val="center"/>
              <w:rPr>
                <w:rFonts w:ascii="Verdana" w:hAnsi="Verdana"/>
                <w:sz w:val="20"/>
              </w:rPr>
            </w:pPr>
            <w:r w:rsidRPr="00D35CC4">
              <w:rPr>
                <w:rFonts w:ascii="Verdana" w:hAnsi="Verdana"/>
                <w:sz w:val="20"/>
              </w:rPr>
              <w:t xml:space="preserve">Less than or equal to </w:t>
            </w:r>
            <w:r w:rsidR="002648EA" w:rsidRPr="00D35CC4">
              <w:rPr>
                <w:rFonts w:ascii="Verdana" w:hAnsi="Verdana"/>
                <w:sz w:val="20"/>
              </w:rPr>
              <w:t>0</w:t>
            </w:r>
            <w:r w:rsidRPr="00D35CC4">
              <w:rPr>
                <w:rFonts w:ascii="Verdana" w:hAnsi="Verdana"/>
                <w:sz w:val="20"/>
              </w:rPr>
              <w:t xml:space="preserve"> (minimum standard)</w:t>
            </w:r>
          </w:p>
        </w:tc>
        <w:tc>
          <w:tcPr>
            <w:tcW w:w="1559" w:type="dxa"/>
            <w:shd w:val="clear" w:color="auto" w:fill="auto"/>
          </w:tcPr>
          <w:p w:rsidR="005B5C0B" w:rsidRPr="00D35CC4" w:rsidRDefault="005B5C0B" w:rsidP="006C6550">
            <w:pPr>
              <w:suppressAutoHyphens/>
              <w:jc w:val="center"/>
              <w:rPr>
                <w:rFonts w:ascii="Verdana" w:hAnsi="Verdana"/>
                <w:sz w:val="20"/>
              </w:rPr>
            </w:pPr>
            <w:r w:rsidRPr="00D35CC4">
              <w:rPr>
                <w:rFonts w:ascii="Verdana" w:hAnsi="Verdana"/>
                <w:sz w:val="20"/>
              </w:rPr>
              <w:t>0</w:t>
            </w:r>
          </w:p>
        </w:tc>
      </w:tr>
    </w:tbl>
    <w:p w:rsidR="005B5C0B" w:rsidRPr="00D35CC4" w:rsidRDefault="005B5C0B" w:rsidP="005B5C0B">
      <w:pPr>
        <w:suppressAutoHyphens/>
        <w:spacing w:after="240"/>
        <w:rPr>
          <w:rFonts w:ascii="Verdana" w:hAnsi="Verdana"/>
          <w:sz w:val="22"/>
        </w:rPr>
      </w:pPr>
    </w:p>
    <w:p w:rsidR="006E3F51" w:rsidRPr="00D35CC4" w:rsidRDefault="006C6550" w:rsidP="006C6550">
      <w:pPr>
        <w:suppressAutoHyphens/>
        <w:spacing w:after="240"/>
        <w:rPr>
          <w:rFonts w:ascii="Verdana" w:hAnsi="Verdana"/>
          <w:sz w:val="22"/>
        </w:rPr>
      </w:pPr>
      <w:r w:rsidRPr="00D35CC4">
        <w:rPr>
          <w:rFonts w:ascii="Verdana" w:hAnsi="Verdana"/>
          <w:sz w:val="22"/>
        </w:rPr>
        <w:tab/>
      </w:r>
      <w:r w:rsidRPr="00D35CC4">
        <w:rPr>
          <w:rFonts w:ascii="Verdana" w:hAnsi="Verdana"/>
          <w:sz w:val="22"/>
        </w:rPr>
        <w:tab/>
      </w:r>
    </w:p>
    <w:p w:rsidR="005B5C0B" w:rsidRPr="00D35CC4" w:rsidRDefault="00FB5B0F" w:rsidP="005B5C0B">
      <w:pPr>
        <w:suppressAutoHyphens/>
        <w:spacing w:after="120"/>
        <w:ind w:right="284"/>
        <w:rPr>
          <w:rFonts w:ascii="Verdana" w:hAnsi="Verdana"/>
          <w:b/>
          <w:sz w:val="22"/>
          <w:szCs w:val="22"/>
        </w:rPr>
      </w:pPr>
      <w:r w:rsidRPr="00D35CC4">
        <w:rPr>
          <w:rFonts w:ascii="Verdana" w:hAnsi="Verdana"/>
          <w:b/>
          <w:sz w:val="22"/>
          <w:szCs w:val="22"/>
        </w:rPr>
        <w:t>Liquidity (</w:t>
      </w:r>
      <w:r w:rsidR="00083625" w:rsidRPr="00D35CC4">
        <w:rPr>
          <w:rFonts w:ascii="Verdana" w:hAnsi="Verdana"/>
          <w:b/>
          <w:sz w:val="22"/>
          <w:szCs w:val="22"/>
        </w:rPr>
        <w:t>Acid Test Ratio): 3</w:t>
      </w:r>
      <w:r w:rsidR="005B5C0B" w:rsidRPr="00D35CC4">
        <w:rPr>
          <w:rFonts w:ascii="Verdana" w:hAnsi="Verdana"/>
          <w:b/>
          <w:sz w:val="22"/>
          <w:szCs w:val="22"/>
        </w:rPr>
        <w:t>0 marks</w:t>
      </w:r>
    </w:p>
    <w:p w:rsidR="005B5C0B" w:rsidRPr="00D35CC4" w:rsidRDefault="005B5C0B" w:rsidP="005B5C0B">
      <w:pPr>
        <w:suppressAutoHyphens/>
        <w:spacing w:after="120"/>
        <w:ind w:right="284"/>
        <w:rPr>
          <w:rFonts w:ascii="Verdana" w:hAnsi="Verdana"/>
          <w:sz w:val="22"/>
          <w:szCs w:val="22"/>
        </w:rPr>
      </w:pPr>
      <w:r w:rsidRPr="00D35CC4">
        <w:rPr>
          <w:rFonts w:ascii="Verdana" w:hAnsi="Verdana"/>
          <w:sz w:val="22"/>
          <w:szCs w:val="22"/>
        </w:rPr>
        <w:t xml:space="preserve">This criterion assesses whether or not the </w:t>
      </w:r>
      <w:r w:rsidR="00DC69E4" w:rsidRPr="00D35CC4">
        <w:rPr>
          <w:rFonts w:ascii="Verdana" w:hAnsi="Verdana"/>
          <w:sz w:val="22"/>
          <w:szCs w:val="22"/>
        </w:rPr>
        <w:t>Tenderer</w:t>
      </w:r>
      <w:r w:rsidRPr="00D35CC4">
        <w:rPr>
          <w:rFonts w:ascii="Verdana" w:hAnsi="Verdana"/>
          <w:sz w:val="22"/>
          <w:szCs w:val="22"/>
        </w:rPr>
        <w:t xml:space="preserve"> can demonstrate they have sufficient resources to pay its debts by comparing </w:t>
      </w:r>
      <w:hyperlink r:id="rId19" w:tooltip="Current asset" w:history="1">
        <w:r w:rsidRPr="00D35CC4">
          <w:rPr>
            <w:rFonts w:ascii="Verdana" w:hAnsi="Verdana"/>
            <w:sz w:val="22"/>
            <w:szCs w:val="22"/>
          </w:rPr>
          <w:t>current assets</w:t>
        </w:r>
      </w:hyperlink>
      <w:r w:rsidR="00083625" w:rsidRPr="00D35CC4">
        <w:rPr>
          <w:rFonts w:ascii="Verdana" w:hAnsi="Verdana"/>
          <w:sz w:val="22"/>
          <w:szCs w:val="22"/>
        </w:rPr>
        <w:t xml:space="preserve"> minus stock</w:t>
      </w:r>
      <w:r w:rsidRPr="00D35CC4">
        <w:rPr>
          <w:rFonts w:ascii="Verdana" w:hAnsi="Verdana"/>
          <w:sz w:val="22"/>
          <w:szCs w:val="22"/>
        </w:rPr>
        <w:t xml:space="preserve"> to </w:t>
      </w:r>
      <w:hyperlink r:id="rId20" w:tooltip="Current liabilities" w:history="1">
        <w:r w:rsidRPr="00D35CC4">
          <w:rPr>
            <w:rFonts w:ascii="Verdana" w:hAnsi="Verdana"/>
            <w:sz w:val="22"/>
            <w:szCs w:val="22"/>
          </w:rPr>
          <w:t>current liabilities</w:t>
        </w:r>
      </w:hyperlink>
      <w:r w:rsidRPr="00D35CC4">
        <w:rPr>
          <w:rFonts w:ascii="Verdana" w:hAnsi="Verdana"/>
          <w:sz w:val="22"/>
          <w:szCs w:val="22"/>
        </w:rPr>
        <w:t>. It is expressed as follows:</w:t>
      </w:r>
    </w:p>
    <w:p w:rsidR="00767F36" w:rsidRPr="00D35CC4" w:rsidRDefault="00767F36" w:rsidP="005B5C0B">
      <w:pPr>
        <w:suppressAutoHyphens/>
        <w:spacing w:after="120"/>
        <w:ind w:right="284"/>
        <w:rPr>
          <w:rFonts w:ascii="Verdana" w:hAnsi="Verdana"/>
          <w:sz w:val="10"/>
          <w:szCs w:val="10"/>
        </w:rPr>
      </w:pPr>
    </w:p>
    <w:p w:rsidR="00083625" w:rsidRPr="00D35CC4" w:rsidRDefault="00083625" w:rsidP="00B56578">
      <w:pPr>
        <w:suppressAutoHyphens/>
        <w:spacing w:after="240"/>
        <w:ind w:left="1440"/>
        <w:rPr>
          <w:rFonts w:ascii="Verdana" w:hAnsi="Verdana"/>
          <w:sz w:val="22"/>
        </w:rPr>
      </w:pPr>
      <w:r w:rsidRPr="00D35CC4">
        <w:rPr>
          <w:rFonts w:ascii="Verdana" w:hAnsi="Verdana"/>
          <w:noProof/>
          <w:sz w:val="22"/>
          <w:lang w:eastAsia="en-GB"/>
        </w:rPr>
        <mc:AlternateContent>
          <mc:Choice Requires="wps">
            <w:drawing>
              <wp:anchor distT="0" distB="0" distL="114300" distR="114300" simplePos="0" relativeHeight="251661824" behindDoc="0" locked="0" layoutInCell="1" allowOverlap="1" wp14:anchorId="158ED156" wp14:editId="23019062">
                <wp:simplePos x="0" y="0"/>
                <wp:positionH relativeFrom="column">
                  <wp:posOffset>929640</wp:posOffset>
                </wp:positionH>
                <wp:positionV relativeFrom="paragraph">
                  <wp:posOffset>274320</wp:posOffset>
                </wp:positionV>
                <wp:extent cx="2047875" cy="1"/>
                <wp:effectExtent l="0" t="0" r="9525" b="19050"/>
                <wp:wrapNone/>
                <wp:docPr id="12" name="Straight Connector 12"/>
                <wp:cNvGraphicFramePr/>
                <a:graphic xmlns:a="http://schemas.openxmlformats.org/drawingml/2006/main">
                  <a:graphicData uri="http://schemas.microsoft.com/office/word/2010/wordprocessingShape">
                    <wps:wsp>
                      <wps:cNvCnPr/>
                      <wps:spPr>
                        <a:xfrm flipV="1">
                          <a:off x="0" y="0"/>
                          <a:ext cx="2047875" cy="1"/>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2" o:spid="_x0000_s1026" style="position:absolute;flip:y;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3.2pt,21.6pt" to="234.4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" strokecolor="black [3213]" strokeweight="1.25pt"/>
            </w:pict>
          </mc:Fallback>
        </mc:AlternateContent>
      </w:r>
      <w:r w:rsidR="00B56578" w:rsidRPr="00D35CC4">
        <w:rPr>
          <w:rFonts w:ascii="Verdana" w:hAnsi="Verdana"/>
          <w:sz w:val="22"/>
        </w:rPr>
        <w:t xml:space="preserve">    </w:t>
      </w:r>
      <w:r w:rsidRPr="00D35CC4">
        <w:rPr>
          <w:rFonts w:ascii="Verdana" w:hAnsi="Verdana"/>
          <w:sz w:val="22"/>
        </w:rPr>
        <w:t>(</w:t>
      </w:r>
      <w:proofErr w:type="gramStart"/>
      <w:r w:rsidRPr="00D35CC4">
        <w:rPr>
          <w:rFonts w:ascii="Verdana" w:hAnsi="Verdana"/>
          <w:sz w:val="22"/>
        </w:rPr>
        <w:t>current</w:t>
      </w:r>
      <w:proofErr w:type="gramEnd"/>
      <w:r w:rsidRPr="00D35CC4">
        <w:rPr>
          <w:rFonts w:ascii="Verdana" w:hAnsi="Verdana"/>
          <w:sz w:val="22"/>
        </w:rPr>
        <w:t xml:space="preserve"> assets – stock)</w:t>
      </w:r>
      <w:r w:rsidRPr="00D35CC4">
        <w:rPr>
          <w:rFonts w:ascii="Verdana" w:hAnsi="Verdana"/>
          <w:sz w:val="22"/>
        </w:rPr>
        <w:br/>
        <w:t xml:space="preserve">                                      </w:t>
      </w:r>
      <w:r w:rsidR="00B56578" w:rsidRPr="00D35CC4">
        <w:rPr>
          <w:rFonts w:ascii="Verdana" w:hAnsi="Verdana"/>
          <w:sz w:val="22"/>
        </w:rPr>
        <w:t xml:space="preserve">      </w:t>
      </w:r>
      <w:r w:rsidRPr="00D35CC4">
        <w:rPr>
          <w:rFonts w:ascii="Verdana" w:hAnsi="Verdana"/>
          <w:sz w:val="22"/>
        </w:rPr>
        <w:t xml:space="preserve">= </w:t>
      </w:r>
      <w:r w:rsidR="00B56578" w:rsidRPr="00D35CC4">
        <w:rPr>
          <w:rFonts w:ascii="Verdana" w:hAnsi="Verdana"/>
          <w:sz w:val="22"/>
        </w:rPr>
        <w:t>Acid T</w:t>
      </w:r>
      <w:r w:rsidRPr="00D35CC4">
        <w:rPr>
          <w:rFonts w:ascii="Verdana" w:hAnsi="Verdana"/>
          <w:sz w:val="22"/>
        </w:rPr>
        <w:t xml:space="preserve">est </w:t>
      </w:r>
      <w:r w:rsidRPr="00D35CC4">
        <w:rPr>
          <w:rFonts w:ascii="Verdana" w:hAnsi="Verdana"/>
          <w:sz w:val="22"/>
        </w:rPr>
        <w:br/>
      </w:r>
      <w:r w:rsidR="00B56578" w:rsidRPr="00D35CC4">
        <w:rPr>
          <w:rFonts w:ascii="Verdana" w:hAnsi="Verdana"/>
          <w:sz w:val="22"/>
        </w:rPr>
        <w:t xml:space="preserve"> </w:t>
      </w:r>
      <w:r w:rsidR="00B56578" w:rsidRPr="00D35CC4">
        <w:rPr>
          <w:rFonts w:ascii="Verdana" w:hAnsi="Verdana"/>
          <w:sz w:val="22"/>
        </w:rPr>
        <w:tab/>
      </w:r>
      <w:r w:rsidRPr="00D35CC4">
        <w:rPr>
          <w:rFonts w:ascii="Verdana" w:hAnsi="Verdana"/>
          <w:sz w:val="22"/>
        </w:rPr>
        <w:t>current liabilities</w:t>
      </w:r>
    </w:p>
    <w:p w:rsidR="00C943A2" w:rsidRPr="00D35CC4" w:rsidRDefault="00C943A2" w:rsidP="005B5C0B">
      <w:pPr>
        <w:suppressAutoHyphens/>
        <w:spacing w:after="120"/>
        <w:ind w:right="284"/>
        <w:rPr>
          <w:rFonts w:ascii="Verdana" w:hAnsi="Verdana"/>
          <w:sz w:val="22"/>
          <w:szCs w:val="22"/>
        </w:rPr>
      </w:pPr>
      <w:r w:rsidRPr="00D35CC4">
        <w:rPr>
          <w:rFonts w:ascii="Verdana" w:hAnsi="Verdana"/>
          <w:sz w:val="22"/>
          <w:szCs w:val="22"/>
        </w:rPr>
        <w:t>This will be measured on the average of the two years accounts.  Stock will include stock, inventories and work in progress.</w:t>
      </w:r>
    </w:p>
    <w:p w:rsidR="001A19D1" w:rsidRPr="00D35CC4" w:rsidRDefault="005B5C0B" w:rsidP="005B5C0B">
      <w:pPr>
        <w:suppressAutoHyphens/>
        <w:spacing w:after="120"/>
        <w:ind w:right="284"/>
        <w:rPr>
          <w:rFonts w:ascii="Verdana" w:hAnsi="Verdana"/>
          <w:b/>
          <w:sz w:val="22"/>
          <w:szCs w:val="22"/>
        </w:rPr>
      </w:pPr>
      <w:r w:rsidRPr="00D35CC4">
        <w:rPr>
          <w:rFonts w:ascii="Verdana" w:hAnsi="Verdana"/>
          <w:sz w:val="22"/>
          <w:szCs w:val="22"/>
        </w:rPr>
        <w:t xml:space="preserve">The minimum standard for this criterion is that the </w:t>
      </w:r>
      <w:r w:rsidR="00DC69E4" w:rsidRPr="00D35CC4">
        <w:rPr>
          <w:rFonts w:ascii="Verdana" w:hAnsi="Verdana"/>
          <w:sz w:val="22"/>
          <w:szCs w:val="22"/>
        </w:rPr>
        <w:t>Tenderer</w:t>
      </w:r>
      <w:r w:rsidRPr="00D35CC4">
        <w:rPr>
          <w:rFonts w:ascii="Verdana" w:hAnsi="Verdana"/>
          <w:sz w:val="22"/>
          <w:szCs w:val="22"/>
        </w:rPr>
        <w:t xml:space="preserve"> must have a current liquidity ratio of at least </w:t>
      </w:r>
      <w:r w:rsidRPr="00D35CC4">
        <w:rPr>
          <w:rFonts w:ascii="Verdana" w:hAnsi="Verdana"/>
          <w:b/>
          <w:sz w:val="22"/>
          <w:szCs w:val="22"/>
        </w:rPr>
        <w:t>1.0.</w:t>
      </w:r>
    </w:p>
    <w:p w:rsidR="005B5C0B" w:rsidRPr="00D35CC4" w:rsidRDefault="005B5C0B" w:rsidP="005B5C0B">
      <w:pPr>
        <w:suppressAutoHyphens/>
        <w:spacing w:after="120"/>
        <w:ind w:right="284"/>
        <w:rPr>
          <w:rFonts w:ascii="Verdana" w:hAnsi="Verdana"/>
          <w:sz w:val="22"/>
          <w:szCs w:val="22"/>
        </w:rPr>
      </w:pPr>
      <w:r w:rsidRPr="00D35CC4">
        <w:rPr>
          <w:rFonts w:ascii="Verdana" w:hAnsi="Verdana"/>
          <w:sz w:val="22"/>
          <w:szCs w:val="22"/>
        </w:rPr>
        <w:t>Scores will be awarded as follows:</w:t>
      </w:r>
    </w:p>
    <w:tbl>
      <w:tblPr>
        <w:tblpPr w:leftFromText="180" w:rightFromText="180" w:vertAnchor="text" w:horzAnchor="page" w:tblpX="1909" w:tblpY="1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27"/>
        <w:gridCol w:w="1467"/>
      </w:tblGrid>
      <w:tr w:rsidR="005B5C0B" w:rsidRPr="00D35CC4" w:rsidTr="00EC1B37">
        <w:trPr>
          <w:trHeight w:val="264"/>
        </w:trPr>
        <w:tc>
          <w:tcPr>
            <w:tcW w:w="6027" w:type="dxa"/>
            <w:shd w:val="clear" w:color="auto" w:fill="FDE9D9"/>
          </w:tcPr>
          <w:p w:rsidR="005B5C0B" w:rsidRPr="00D35CC4" w:rsidRDefault="005B5C0B" w:rsidP="001B1EB6">
            <w:pPr>
              <w:suppressAutoHyphens/>
              <w:jc w:val="center"/>
              <w:rPr>
                <w:rFonts w:ascii="Verdana" w:hAnsi="Verdana"/>
                <w:b/>
                <w:sz w:val="20"/>
              </w:rPr>
            </w:pPr>
            <w:r w:rsidRPr="00D35CC4">
              <w:rPr>
                <w:rFonts w:ascii="Verdana" w:hAnsi="Verdana"/>
                <w:b/>
                <w:sz w:val="20"/>
              </w:rPr>
              <w:t xml:space="preserve">Current Ratio </w:t>
            </w:r>
          </w:p>
        </w:tc>
        <w:tc>
          <w:tcPr>
            <w:tcW w:w="1467" w:type="dxa"/>
            <w:shd w:val="clear" w:color="auto" w:fill="FDE9D9"/>
          </w:tcPr>
          <w:p w:rsidR="005B5C0B" w:rsidRPr="00D35CC4" w:rsidRDefault="005B5C0B" w:rsidP="001B1EB6">
            <w:pPr>
              <w:suppressAutoHyphens/>
              <w:jc w:val="center"/>
              <w:rPr>
                <w:rFonts w:ascii="Verdana" w:hAnsi="Verdana"/>
                <w:b/>
                <w:sz w:val="20"/>
              </w:rPr>
            </w:pPr>
            <w:r w:rsidRPr="00D35CC4">
              <w:rPr>
                <w:rFonts w:ascii="Verdana" w:hAnsi="Verdana"/>
                <w:b/>
                <w:sz w:val="20"/>
              </w:rPr>
              <w:t>Score</w:t>
            </w:r>
          </w:p>
        </w:tc>
      </w:tr>
      <w:tr w:rsidR="005B5C0B" w:rsidRPr="00D35CC4" w:rsidTr="006C6550">
        <w:trPr>
          <w:trHeight w:val="264"/>
        </w:trPr>
        <w:tc>
          <w:tcPr>
            <w:tcW w:w="6027" w:type="dxa"/>
            <w:shd w:val="clear" w:color="auto" w:fill="auto"/>
          </w:tcPr>
          <w:p w:rsidR="005B5C0B" w:rsidRPr="00D35CC4" w:rsidRDefault="005B5C0B" w:rsidP="001B1EB6">
            <w:pPr>
              <w:suppressAutoHyphens/>
              <w:jc w:val="center"/>
              <w:rPr>
                <w:rFonts w:ascii="Verdana" w:hAnsi="Verdana"/>
                <w:sz w:val="20"/>
              </w:rPr>
            </w:pPr>
            <w:r w:rsidRPr="00D35CC4">
              <w:rPr>
                <w:rFonts w:ascii="Verdana" w:hAnsi="Verdana"/>
                <w:sz w:val="20"/>
              </w:rPr>
              <w:t>Equal to or greater than 1</w:t>
            </w:r>
            <w:r w:rsidR="00C943A2" w:rsidRPr="00D35CC4">
              <w:rPr>
                <w:rFonts w:ascii="Verdana" w:hAnsi="Verdana"/>
                <w:sz w:val="20"/>
              </w:rPr>
              <w:t>.0</w:t>
            </w:r>
          </w:p>
        </w:tc>
        <w:tc>
          <w:tcPr>
            <w:tcW w:w="1467" w:type="dxa"/>
            <w:shd w:val="clear" w:color="auto" w:fill="auto"/>
          </w:tcPr>
          <w:p w:rsidR="005B5C0B" w:rsidRPr="00D35CC4" w:rsidRDefault="00083625" w:rsidP="001B1EB6">
            <w:pPr>
              <w:suppressAutoHyphens/>
              <w:jc w:val="center"/>
              <w:rPr>
                <w:rFonts w:ascii="Verdana" w:hAnsi="Verdana"/>
                <w:sz w:val="20"/>
              </w:rPr>
            </w:pPr>
            <w:r w:rsidRPr="00D35CC4">
              <w:rPr>
                <w:rFonts w:ascii="Verdana" w:hAnsi="Verdana"/>
                <w:sz w:val="20"/>
              </w:rPr>
              <w:t>30</w:t>
            </w:r>
          </w:p>
        </w:tc>
      </w:tr>
      <w:tr w:rsidR="005B5C0B" w:rsidRPr="00D35CC4" w:rsidTr="006C6550">
        <w:trPr>
          <w:trHeight w:val="264"/>
        </w:trPr>
        <w:tc>
          <w:tcPr>
            <w:tcW w:w="6027" w:type="dxa"/>
            <w:shd w:val="clear" w:color="auto" w:fill="auto"/>
          </w:tcPr>
          <w:p w:rsidR="005B5C0B" w:rsidRPr="00D35CC4" w:rsidRDefault="005B5C0B" w:rsidP="001B1EB6">
            <w:pPr>
              <w:suppressAutoHyphens/>
              <w:jc w:val="center"/>
              <w:rPr>
                <w:rFonts w:ascii="Verdana" w:hAnsi="Verdana"/>
                <w:sz w:val="20"/>
              </w:rPr>
            </w:pPr>
            <w:r w:rsidRPr="00D35CC4">
              <w:rPr>
                <w:rFonts w:ascii="Verdana" w:hAnsi="Verdana"/>
                <w:sz w:val="20"/>
              </w:rPr>
              <w:t>Less than 1.0 (minimum standard)</w:t>
            </w:r>
          </w:p>
        </w:tc>
        <w:tc>
          <w:tcPr>
            <w:tcW w:w="1467" w:type="dxa"/>
            <w:shd w:val="clear" w:color="auto" w:fill="auto"/>
          </w:tcPr>
          <w:p w:rsidR="005B5C0B" w:rsidRPr="00D35CC4" w:rsidRDefault="005B5C0B" w:rsidP="001B1EB6">
            <w:pPr>
              <w:suppressAutoHyphens/>
              <w:jc w:val="center"/>
              <w:rPr>
                <w:rFonts w:ascii="Verdana" w:hAnsi="Verdana"/>
                <w:sz w:val="20"/>
              </w:rPr>
            </w:pPr>
            <w:r w:rsidRPr="00D35CC4">
              <w:rPr>
                <w:rFonts w:ascii="Verdana" w:hAnsi="Verdana"/>
                <w:sz w:val="20"/>
              </w:rPr>
              <w:t>0</w:t>
            </w:r>
          </w:p>
        </w:tc>
      </w:tr>
    </w:tbl>
    <w:p w:rsidR="005B5C0B" w:rsidRPr="00D35CC4" w:rsidRDefault="005B5C0B" w:rsidP="005B5C0B">
      <w:pPr>
        <w:suppressAutoHyphens/>
        <w:spacing w:after="240"/>
        <w:rPr>
          <w:rFonts w:ascii="Verdana" w:hAnsi="Verdana"/>
          <w:sz w:val="22"/>
        </w:rPr>
      </w:pPr>
    </w:p>
    <w:p w:rsidR="005B5C0B" w:rsidRPr="00D35CC4" w:rsidRDefault="005B5C0B" w:rsidP="005B5C0B">
      <w:pPr>
        <w:suppressAutoHyphens/>
        <w:spacing w:after="120"/>
        <w:ind w:right="284"/>
        <w:rPr>
          <w:rFonts w:ascii="Verdana" w:hAnsi="Verdana"/>
          <w:sz w:val="22"/>
          <w:szCs w:val="22"/>
        </w:rPr>
      </w:pPr>
    </w:p>
    <w:p w:rsidR="005B5C0B" w:rsidRPr="00D35CC4" w:rsidRDefault="005B5C0B" w:rsidP="005B5C0B">
      <w:pPr>
        <w:suppressAutoHyphens/>
        <w:spacing w:after="120"/>
        <w:ind w:right="284"/>
        <w:rPr>
          <w:rFonts w:ascii="Verdana" w:hAnsi="Verdana"/>
          <w:b/>
          <w:sz w:val="22"/>
          <w:szCs w:val="22"/>
        </w:rPr>
      </w:pPr>
    </w:p>
    <w:p w:rsidR="005B5C0B" w:rsidRPr="00D35CC4" w:rsidRDefault="00845DB1" w:rsidP="005B5C0B">
      <w:pPr>
        <w:suppressAutoHyphens/>
        <w:spacing w:after="120"/>
        <w:ind w:right="284"/>
        <w:rPr>
          <w:rFonts w:ascii="Verdana" w:hAnsi="Verdana"/>
          <w:b/>
          <w:sz w:val="22"/>
          <w:szCs w:val="22"/>
        </w:rPr>
      </w:pPr>
      <w:r w:rsidRPr="00D35CC4">
        <w:rPr>
          <w:rFonts w:ascii="Verdana" w:hAnsi="Verdana"/>
          <w:b/>
          <w:sz w:val="22"/>
          <w:szCs w:val="22"/>
        </w:rPr>
        <w:t>Gearing: 2</w:t>
      </w:r>
      <w:r w:rsidR="005B5C0B" w:rsidRPr="00D35CC4">
        <w:rPr>
          <w:rFonts w:ascii="Verdana" w:hAnsi="Verdana"/>
          <w:b/>
          <w:sz w:val="22"/>
          <w:szCs w:val="22"/>
        </w:rPr>
        <w:t xml:space="preserve">0 marks </w:t>
      </w:r>
    </w:p>
    <w:p w:rsidR="005B5C0B" w:rsidRPr="00D35CC4" w:rsidRDefault="005B5C0B" w:rsidP="005B5C0B">
      <w:pPr>
        <w:suppressAutoHyphens/>
        <w:spacing w:after="120"/>
        <w:ind w:right="284"/>
        <w:rPr>
          <w:rFonts w:ascii="Verdana" w:hAnsi="Verdana"/>
          <w:sz w:val="22"/>
          <w:szCs w:val="22"/>
        </w:rPr>
      </w:pPr>
      <w:r w:rsidRPr="00D35CC4">
        <w:rPr>
          <w:rFonts w:ascii="Verdana" w:hAnsi="Verdana"/>
          <w:sz w:val="22"/>
          <w:szCs w:val="22"/>
        </w:rPr>
        <w:t xml:space="preserve">This criterion assesses whether or not the </w:t>
      </w:r>
      <w:r w:rsidR="00DC69E4" w:rsidRPr="00D35CC4">
        <w:rPr>
          <w:rFonts w:ascii="Verdana" w:hAnsi="Verdana"/>
          <w:sz w:val="22"/>
          <w:szCs w:val="22"/>
        </w:rPr>
        <w:t>Tenderer</w:t>
      </w:r>
      <w:r w:rsidRPr="00D35CC4">
        <w:rPr>
          <w:rFonts w:ascii="Verdana" w:hAnsi="Verdana"/>
          <w:sz w:val="22"/>
          <w:szCs w:val="22"/>
        </w:rPr>
        <w:t xml:space="preserve"> can demonstrate it has sufficient equity (or capital) to borrowed funds.  Gearing is a measure of financial leverage, demonstrating the degree to which a firm's activities are funded by owner's (shareholders) funds versus creditor's funds. </w:t>
      </w:r>
      <w:r w:rsidR="00C943A2" w:rsidRPr="00D35CC4">
        <w:rPr>
          <w:rFonts w:ascii="Verdana" w:hAnsi="Verdana"/>
          <w:sz w:val="22"/>
          <w:szCs w:val="22"/>
        </w:rPr>
        <w:t xml:space="preserve">This will be measured on the latest annual accounts only.  </w:t>
      </w:r>
    </w:p>
    <w:p w:rsidR="005B5C0B" w:rsidRPr="00D35CC4" w:rsidRDefault="005B5C0B" w:rsidP="005B5C0B">
      <w:pPr>
        <w:suppressAutoHyphens/>
        <w:spacing w:after="120"/>
        <w:ind w:right="284"/>
        <w:rPr>
          <w:rFonts w:ascii="Verdana" w:hAnsi="Verdana"/>
          <w:sz w:val="22"/>
          <w:szCs w:val="22"/>
        </w:rPr>
      </w:pPr>
      <w:r w:rsidRPr="00D35CC4">
        <w:rPr>
          <w:rFonts w:ascii="Verdana" w:hAnsi="Verdana"/>
          <w:sz w:val="22"/>
          <w:szCs w:val="22"/>
        </w:rPr>
        <w:t xml:space="preserve">It is expressed as follows: </w:t>
      </w:r>
    </w:p>
    <w:p w:rsidR="00C943A2" w:rsidRPr="00D35CC4" w:rsidRDefault="00C943A2" w:rsidP="00C943A2">
      <w:pPr>
        <w:tabs>
          <w:tab w:val="left" w:pos="2268"/>
        </w:tabs>
        <w:jc w:val="center"/>
        <w:rPr>
          <w:rFonts w:ascii="Verdana" w:hAnsi="Verdana"/>
          <w:sz w:val="20"/>
        </w:rPr>
      </w:pPr>
      <w:r w:rsidRPr="00D35CC4">
        <w:rPr>
          <w:rFonts w:ascii="Verdana" w:hAnsi="Verdana"/>
          <w:sz w:val="20"/>
        </w:rPr>
        <w:t>(Debt greater than 1 year + Debt less than a year + Overdrafts – Cash)</w:t>
      </w:r>
    </w:p>
    <w:p w:rsidR="00C943A2" w:rsidRPr="00D35CC4" w:rsidRDefault="00C943A2" w:rsidP="00C943A2">
      <w:pPr>
        <w:tabs>
          <w:tab w:val="left" w:pos="2268"/>
        </w:tabs>
        <w:jc w:val="center"/>
        <w:rPr>
          <w:rFonts w:ascii="Verdana" w:hAnsi="Verdana"/>
          <w:sz w:val="20"/>
        </w:rPr>
      </w:pPr>
      <w:r w:rsidRPr="00D35CC4">
        <w:rPr>
          <w:rFonts w:ascii="Verdana" w:hAnsi="Verdana"/>
          <w:noProof/>
          <w:sz w:val="20"/>
          <w:lang w:eastAsia="en-GB"/>
        </w:rPr>
        <mc:AlternateContent>
          <mc:Choice Requires="wps">
            <w:drawing>
              <wp:anchor distT="0" distB="0" distL="114300" distR="114300" simplePos="0" relativeHeight="251662848" behindDoc="0" locked="0" layoutInCell="1" allowOverlap="1" wp14:anchorId="0E0CD408" wp14:editId="1D2EE716">
                <wp:simplePos x="0" y="0"/>
                <wp:positionH relativeFrom="column">
                  <wp:posOffset>386715</wp:posOffset>
                </wp:positionH>
                <wp:positionV relativeFrom="paragraph">
                  <wp:posOffset>94615</wp:posOffset>
                </wp:positionV>
                <wp:extent cx="4591050" cy="0"/>
                <wp:effectExtent l="0" t="0" r="19050" b="19050"/>
                <wp:wrapNone/>
                <wp:docPr id="13" name="Straight Connector 13"/>
                <wp:cNvGraphicFramePr/>
                <a:graphic xmlns:a="http://schemas.openxmlformats.org/drawingml/2006/main">
                  <a:graphicData uri="http://schemas.microsoft.com/office/word/2010/wordprocessingShape">
                    <wps:wsp>
                      <wps:cNvCnPr/>
                      <wps:spPr>
                        <a:xfrm>
                          <a:off x="0" y="0"/>
                          <a:ext cx="45910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3" o:spid="_x0000_s1026" style="position:absolute;z-index:251662848;visibility:visible;mso-wrap-style:square;mso-wrap-distance-left:9pt;mso-wrap-distance-top:0;mso-wrap-distance-right:9pt;mso-wrap-distance-bottom:0;mso-position-horizontal:absolute;mso-position-horizontal-relative:text;mso-position-vertical:absolute;mso-position-vertical-relative:text" from="30.45pt,7.45pt" to="391.9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" strokecolor="black [3213]" strokeweight="1.5pt"/>
            </w:pict>
          </mc:Fallback>
        </mc:AlternateContent>
      </w:r>
    </w:p>
    <w:p w:rsidR="00C943A2" w:rsidRPr="00D35CC4" w:rsidRDefault="00C943A2" w:rsidP="00C943A2">
      <w:pPr>
        <w:tabs>
          <w:tab w:val="left" w:pos="2410"/>
        </w:tabs>
        <w:jc w:val="center"/>
        <w:rPr>
          <w:rFonts w:ascii="Verdana" w:hAnsi="Verdana"/>
          <w:sz w:val="20"/>
        </w:rPr>
      </w:pPr>
      <w:r w:rsidRPr="00D35CC4">
        <w:rPr>
          <w:rFonts w:ascii="Verdana" w:hAnsi="Verdana"/>
          <w:sz w:val="20"/>
        </w:rPr>
        <w:t>Net worth (or equity)</w:t>
      </w:r>
    </w:p>
    <w:p w:rsidR="00767F36" w:rsidRPr="00D35CC4" w:rsidRDefault="00767F36" w:rsidP="005B5C0B">
      <w:pPr>
        <w:suppressAutoHyphens/>
        <w:spacing w:after="120"/>
        <w:ind w:right="284"/>
        <w:rPr>
          <w:rFonts w:ascii="Verdana" w:hAnsi="Verdana"/>
          <w:sz w:val="22"/>
          <w:szCs w:val="22"/>
        </w:rPr>
      </w:pPr>
    </w:p>
    <w:p w:rsidR="005B5C0B" w:rsidRPr="00D35CC4" w:rsidRDefault="005B5C0B" w:rsidP="005B5C0B">
      <w:pPr>
        <w:suppressAutoHyphens/>
        <w:spacing w:after="120"/>
        <w:ind w:right="284"/>
        <w:rPr>
          <w:rFonts w:ascii="Verdana" w:hAnsi="Verdana"/>
          <w:sz w:val="22"/>
          <w:szCs w:val="22"/>
        </w:rPr>
      </w:pPr>
      <w:r w:rsidRPr="00D35CC4">
        <w:rPr>
          <w:rFonts w:ascii="Verdana" w:hAnsi="Verdana"/>
          <w:sz w:val="22"/>
          <w:szCs w:val="22"/>
        </w:rPr>
        <w:t xml:space="preserve">The Council will calculate the gearing ratio. The minimum standard for this criterion is that the </w:t>
      </w:r>
      <w:r w:rsidR="00DC69E4" w:rsidRPr="00D35CC4">
        <w:rPr>
          <w:rFonts w:ascii="Verdana" w:hAnsi="Verdana"/>
          <w:sz w:val="22"/>
          <w:szCs w:val="22"/>
        </w:rPr>
        <w:t>Tenderer</w:t>
      </w:r>
      <w:r w:rsidRPr="00D35CC4">
        <w:rPr>
          <w:rFonts w:ascii="Verdana" w:hAnsi="Verdana"/>
          <w:sz w:val="22"/>
          <w:szCs w:val="22"/>
        </w:rPr>
        <w:t xml:space="preserve"> must have a gearing ratio lower than </w:t>
      </w:r>
      <w:r w:rsidR="00B56578" w:rsidRPr="00D35CC4">
        <w:rPr>
          <w:rFonts w:ascii="Verdana" w:hAnsi="Verdana"/>
          <w:sz w:val="22"/>
          <w:szCs w:val="22"/>
        </w:rPr>
        <w:t>90</w:t>
      </w:r>
      <w:r w:rsidRPr="00D35CC4">
        <w:rPr>
          <w:rFonts w:ascii="Verdana" w:hAnsi="Verdana"/>
          <w:sz w:val="22"/>
          <w:szCs w:val="22"/>
        </w:rPr>
        <w:t>%</w:t>
      </w:r>
    </w:p>
    <w:p w:rsidR="00FB5B0F" w:rsidRPr="00D35CC4" w:rsidRDefault="005B5C0B" w:rsidP="005B5C0B">
      <w:pPr>
        <w:suppressAutoHyphens/>
        <w:spacing w:after="120"/>
        <w:ind w:right="284"/>
        <w:rPr>
          <w:rFonts w:ascii="Verdana" w:hAnsi="Verdana"/>
          <w:sz w:val="22"/>
          <w:szCs w:val="22"/>
        </w:rPr>
      </w:pPr>
      <w:r w:rsidRPr="00D35CC4">
        <w:rPr>
          <w:rFonts w:ascii="Verdana" w:hAnsi="Verdana"/>
          <w:sz w:val="22"/>
          <w:szCs w:val="22"/>
        </w:rPr>
        <w:t>Scores will be awarded as follows:</w:t>
      </w:r>
    </w:p>
    <w:tbl>
      <w:tblPr>
        <w:tblpPr w:leftFromText="180" w:rightFromText="180" w:vertAnchor="text" w:horzAnchor="page" w:tblpX="1909" w:tblpY="1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1417"/>
      </w:tblGrid>
      <w:tr w:rsidR="005B5C0B" w:rsidRPr="00D35CC4" w:rsidTr="00EC1B37">
        <w:tc>
          <w:tcPr>
            <w:tcW w:w="6062" w:type="dxa"/>
            <w:shd w:val="clear" w:color="auto" w:fill="FDE9D9"/>
          </w:tcPr>
          <w:p w:rsidR="005B5C0B" w:rsidRPr="00D35CC4" w:rsidRDefault="005B5C0B" w:rsidP="001B1EB6">
            <w:pPr>
              <w:suppressAutoHyphens/>
              <w:jc w:val="center"/>
              <w:rPr>
                <w:rFonts w:ascii="Verdana" w:hAnsi="Verdana"/>
                <w:b/>
                <w:sz w:val="20"/>
              </w:rPr>
            </w:pPr>
            <w:r w:rsidRPr="00D35CC4">
              <w:rPr>
                <w:rFonts w:ascii="Verdana" w:hAnsi="Verdana"/>
                <w:b/>
                <w:sz w:val="20"/>
              </w:rPr>
              <w:t>Gearing Ratio %</w:t>
            </w:r>
          </w:p>
        </w:tc>
        <w:tc>
          <w:tcPr>
            <w:tcW w:w="1417" w:type="dxa"/>
            <w:shd w:val="clear" w:color="auto" w:fill="FDE9D9"/>
          </w:tcPr>
          <w:p w:rsidR="005B5C0B" w:rsidRPr="00D35CC4" w:rsidRDefault="005B5C0B" w:rsidP="001B1EB6">
            <w:pPr>
              <w:suppressAutoHyphens/>
              <w:jc w:val="center"/>
              <w:rPr>
                <w:rFonts w:ascii="Verdana" w:hAnsi="Verdana"/>
                <w:b/>
                <w:sz w:val="20"/>
              </w:rPr>
            </w:pPr>
            <w:r w:rsidRPr="00D35CC4">
              <w:rPr>
                <w:rFonts w:ascii="Verdana" w:hAnsi="Verdana"/>
                <w:b/>
                <w:sz w:val="20"/>
              </w:rPr>
              <w:t>Score</w:t>
            </w:r>
          </w:p>
        </w:tc>
      </w:tr>
      <w:tr w:rsidR="005B5C0B" w:rsidRPr="00D35CC4" w:rsidTr="006C6550">
        <w:tc>
          <w:tcPr>
            <w:tcW w:w="6062" w:type="dxa"/>
            <w:shd w:val="clear" w:color="auto" w:fill="auto"/>
          </w:tcPr>
          <w:p w:rsidR="005B5C0B" w:rsidRPr="00D35CC4" w:rsidRDefault="005B5C0B" w:rsidP="001B1EB6">
            <w:pPr>
              <w:suppressAutoHyphens/>
              <w:jc w:val="center"/>
              <w:rPr>
                <w:rFonts w:ascii="Verdana" w:hAnsi="Verdana"/>
                <w:sz w:val="20"/>
              </w:rPr>
            </w:pPr>
            <w:r w:rsidRPr="00D35CC4">
              <w:rPr>
                <w:rFonts w:ascii="Verdana" w:hAnsi="Verdana"/>
                <w:color w:val="000000"/>
                <w:sz w:val="20"/>
              </w:rPr>
              <w:t>Less than</w:t>
            </w:r>
            <w:r w:rsidR="00B56578" w:rsidRPr="00D35CC4">
              <w:rPr>
                <w:rFonts w:ascii="Verdana" w:hAnsi="Verdana"/>
                <w:sz w:val="20"/>
              </w:rPr>
              <w:t xml:space="preserve"> 90</w:t>
            </w:r>
            <w:r w:rsidRPr="00D35CC4">
              <w:rPr>
                <w:rFonts w:ascii="Verdana" w:hAnsi="Verdana"/>
                <w:sz w:val="20"/>
              </w:rPr>
              <w:t>%</w:t>
            </w:r>
          </w:p>
        </w:tc>
        <w:tc>
          <w:tcPr>
            <w:tcW w:w="1417" w:type="dxa"/>
            <w:shd w:val="clear" w:color="auto" w:fill="auto"/>
          </w:tcPr>
          <w:p w:rsidR="005B5C0B" w:rsidRPr="00D35CC4" w:rsidRDefault="00B56578" w:rsidP="001B1EB6">
            <w:pPr>
              <w:suppressAutoHyphens/>
              <w:jc w:val="center"/>
              <w:rPr>
                <w:rFonts w:ascii="Verdana" w:hAnsi="Verdana"/>
                <w:sz w:val="20"/>
              </w:rPr>
            </w:pPr>
            <w:r w:rsidRPr="00D35CC4">
              <w:rPr>
                <w:rFonts w:ascii="Verdana" w:hAnsi="Verdana"/>
                <w:sz w:val="20"/>
              </w:rPr>
              <w:t>20</w:t>
            </w:r>
          </w:p>
        </w:tc>
      </w:tr>
      <w:tr w:rsidR="005B5C0B" w:rsidRPr="00D35CC4" w:rsidTr="006C6550">
        <w:tc>
          <w:tcPr>
            <w:tcW w:w="6062" w:type="dxa"/>
            <w:shd w:val="clear" w:color="auto" w:fill="auto"/>
          </w:tcPr>
          <w:p w:rsidR="005B5C0B" w:rsidRPr="00D35CC4" w:rsidRDefault="00B56578" w:rsidP="00B56578">
            <w:pPr>
              <w:suppressAutoHyphens/>
              <w:jc w:val="center"/>
              <w:rPr>
                <w:rFonts w:ascii="Verdana" w:hAnsi="Verdana"/>
                <w:sz w:val="20"/>
              </w:rPr>
            </w:pPr>
            <w:r w:rsidRPr="00D35CC4">
              <w:rPr>
                <w:rFonts w:ascii="Verdana" w:hAnsi="Verdana"/>
                <w:sz w:val="20"/>
              </w:rPr>
              <w:t>Equal to or greater than 90</w:t>
            </w:r>
            <w:r w:rsidR="005B5C0B" w:rsidRPr="00D35CC4">
              <w:rPr>
                <w:rFonts w:ascii="Verdana" w:hAnsi="Verdana"/>
                <w:sz w:val="20"/>
              </w:rPr>
              <w:t>%</w:t>
            </w:r>
          </w:p>
        </w:tc>
        <w:tc>
          <w:tcPr>
            <w:tcW w:w="1417" w:type="dxa"/>
            <w:shd w:val="clear" w:color="auto" w:fill="auto"/>
          </w:tcPr>
          <w:p w:rsidR="005B5C0B" w:rsidRPr="00D35CC4" w:rsidRDefault="005B5C0B" w:rsidP="001B1EB6">
            <w:pPr>
              <w:suppressAutoHyphens/>
              <w:jc w:val="center"/>
              <w:rPr>
                <w:rFonts w:ascii="Verdana" w:hAnsi="Verdana"/>
                <w:sz w:val="20"/>
              </w:rPr>
            </w:pPr>
            <w:r w:rsidRPr="00D35CC4">
              <w:rPr>
                <w:rFonts w:ascii="Verdana" w:hAnsi="Verdana"/>
                <w:sz w:val="20"/>
              </w:rPr>
              <w:t>0</w:t>
            </w:r>
          </w:p>
        </w:tc>
      </w:tr>
    </w:tbl>
    <w:p w:rsidR="005B5C0B" w:rsidRPr="00D35CC4" w:rsidRDefault="005B5C0B" w:rsidP="005B5C0B">
      <w:pPr>
        <w:suppressAutoHyphens/>
        <w:spacing w:after="120"/>
        <w:ind w:right="284"/>
        <w:rPr>
          <w:rFonts w:ascii="Verdana" w:hAnsi="Verdana"/>
          <w:sz w:val="22"/>
          <w:szCs w:val="22"/>
        </w:rPr>
      </w:pPr>
    </w:p>
    <w:p w:rsidR="00781373" w:rsidRPr="00D35CC4" w:rsidRDefault="00781373" w:rsidP="00781373">
      <w:pPr>
        <w:suppressAutoHyphens/>
        <w:spacing w:after="240"/>
      </w:pPr>
      <w:bookmarkStart w:id="280" w:name="_Toc376435890"/>
      <w:bookmarkStart w:id="281" w:name="_Toc376436270"/>
      <w:bookmarkStart w:id="282" w:name="_Toc376438750"/>
      <w:bookmarkStart w:id="283" w:name="_Toc376507999"/>
      <w:bookmarkStart w:id="284" w:name="_Toc376508680"/>
    </w:p>
    <w:p w:rsidR="00663C62" w:rsidRDefault="00781373" w:rsidP="006107C4">
      <w:pPr>
        <w:pStyle w:val="01S2CCSubhead2"/>
      </w:pPr>
      <w:r w:rsidRPr="00D35CC4">
        <w:t xml:space="preserve"> </w:t>
      </w:r>
      <w:r w:rsidR="001A19D1" w:rsidRPr="00D35CC4">
        <w:br w:type="page"/>
      </w:r>
      <w:r w:rsidR="00663C62" w:rsidRPr="00D35CC4">
        <w:lastRenderedPageBreak/>
        <w:t>5.5</w:t>
      </w:r>
      <w:r w:rsidR="00E243C1" w:rsidRPr="00D35CC4">
        <w:tab/>
      </w:r>
      <w:r w:rsidR="00663C62" w:rsidRPr="00D35CC4">
        <w:t>Module 3 - Health and Safety</w:t>
      </w:r>
      <w:bookmarkEnd w:id="280"/>
      <w:bookmarkEnd w:id="281"/>
      <w:bookmarkEnd w:id="282"/>
      <w:bookmarkEnd w:id="283"/>
      <w:bookmarkEnd w:id="284"/>
    </w:p>
    <w:p w:rsidR="006107C4" w:rsidRPr="006107C4" w:rsidRDefault="006107C4" w:rsidP="006107C4">
      <w:pPr>
        <w:pStyle w:val="01BSCCParagraphbodystyle"/>
        <w:rPr>
          <w:lang w:val="en-US"/>
        </w:rPr>
      </w:pPr>
    </w:p>
    <w:p w:rsidR="00EF1473" w:rsidRPr="00D35CC4" w:rsidRDefault="00781373" w:rsidP="00C42511">
      <w:pPr>
        <w:pStyle w:val="01BSCCParagraphbodystyle"/>
        <w:rPr>
          <w:szCs w:val="22"/>
        </w:rPr>
      </w:pPr>
      <w:r w:rsidRPr="00E41001">
        <w:rPr>
          <w:b/>
          <w:szCs w:val="22"/>
        </w:rPr>
        <w:t xml:space="preserve">NOTE </w:t>
      </w:r>
      <w:r w:rsidR="00CF6E3E" w:rsidRPr="00E41001">
        <w:rPr>
          <w:b/>
          <w:szCs w:val="22"/>
        </w:rPr>
        <w:t xml:space="preserve">1 </w:t>
      </w:r>
      <w:r w:rsidRPr="00E41001">
        <w:rPr>
          <w:b/>
          <w:szCs w:val="22"/>
        </w:rPr>
        <w:t xml:space="preserve">TO </w:t>
      </w:r>
      <w:r w:rsidR="0082083F" w:rsidRPr="00E41001">
        <w:rPr>
          <w:b/>
          <w:szCs w:val="22"/>
        </w:rPr>
        <w:t>TENDERER</w:t>
      </w:r>
      <w:r w:rsidRPr="00E41001">
        <w:rPr>
          <w:b/>
          <w:szCs w:val="22"/>
        </w:rPr>
        <w:t>:</w:t>
      </w:r>
      <w:r w:rsidRPr="00D35CC4">
        <w:rPr>
          <w:szCs w:val="22"/>
        </w:rPr>
        <w:t xml:space="preserve"> The </w:t>
      </w:r>
      <w:r w:rsidR="00F01A31" w:rsidRPr="00D35CC4">
        <w:rPr>
          <w:szCs w:val="22"/>
        </w:rPr>
        <w:t>Module</w:t>
      </w:r>
      <w:r w:rsidRPr="00D35CC4">
        <w:rPr>
          <w:szCs w:val="22"/>
        </w:rPr>
        <w:t xml:space="preserve"> must be completed </w:t>
      </w:r>
      <w:r w:rsidR="00F01A31" w:rsidRPr="00D35CC4">
        <w:rPr>
          <w:szCs w:val="22"/>
        </w:rPr>
        <w:t xml:space="preserve">in full </w:t>
      </w:r>
      <w:r w:rsidRPr="00D35CC4">
        <w:rPr>
          <w:szCs w:val="22"/>
        </w:rPr>
        <w:t xml:space="preserve">and will be evaluated as a whole and given a pass or fail rating based on an evaluation of the risk to the Council of entering into a contract with the </w:t>
      </w:r>
      <w:r w:rsidR="00707B8D" w:rsidRPr="00D35CC4">
        <w:rPr>
          <w:szCs w:val="22"/>
        </w:rPr>
        <w:t>Tenderer</w:t>
      </w:r>
      <w:r w:rsidRPr="00D35CC4">
        <w:rPr>
          <w:szCs w:val="22"/>
        </w:rPr>
        <w:t>.</w:t>
      </w:r>
    </w:p>
    <w:p w:rsidR="00E715EF" w:rsidRPr="00D35CC4" w:rsidRDefault="00E715EF" w:rsidP="00C42511">
      <w:pPr>
        <w:pStyle w:val="01BSCCParagraphbodystyle"/>
        <w:rPr>
          <w:szCs w:val="22"/>
        </w:rPr>
      </w:pPr>
      <w:r w:rsidRPr="00E41001">
        <w:rPr>
          <w:b/>
          <w:szCs w:val="22"/>
        </w:rPr>
        <w:t xml:space="preserve">NOTE 2 TO </w:t>
      </w:r>
      <w:r w:rsidR="00373757" w:rsidRPr="00E41001">
        <w:rPr>
          <w:b/>
          <w:szCs w:val="22"/>
        </w:rPr>
        <w:t>TENDERER</w:t>
      </w:r>
      <w:r w:rsidRPr="00E41001">
        <w:rPr>
          <w:b/>
          <w:szCs w:val="22"/>
        </w:rPr>
        <w:t>:</w:t>
      </w:r>
      <w:r w:rsidRPr="00D35CC4">
        <w:rPr>
          <w:szCs w:val="22"/>
        </w:rPr>
        <w:t xml:space="preserve"> Prior to contract award Applicants will be expected to provide evidence to support their response to this Module. A detailed evidence request form</w:t>
      </w:r>
      <w:r w:rsidR="00D6169D" w:rsidRPr="00D35CC4">
        <w:rPr>
          <w:szCs w:val="22"/>
        </w:rPr>
        <w:t>,</w:t>
      </w:r>
      <w:r w:rsidR="00D6169D">
        <w:rPr>
          <w:szCs w:val="22"/>
        </w:rPr>
        <w:t xml:space="preserve"> (</w:t>
      </w:r>
      <w:r w:rsidR="000C1933">
        <w:rPr>
          <w:szCs w:val="22"/>
        </w:rPr>
        <w:t>Appendix</w:t>
      </w:r>
      <w:r w:rsidR="00D6169D">
        <w:rPr>
          <w:szCs w:val="22"/>
        </w:rPr>
        <w:t xml:space="preserve"> 3) </w:t>
      </w:r>
      <w:r w:rsidR="00D6169D" w:rsidRPr="00D35CC4">
        <w:rPr>
          <w:szCs w:val="22"/>
        </w:rPr>
        <w:t>proportional</w:t>
      </w:r>
      <w:r w:rsidRPr="00D35CC4">
        <w:rPr>
          <w:szCs w:val="22"/>
        </w:rPr>
        <w:t xml:space="preserve"> to the risk associated with this contract, will be forwarded to the preferred Applicant once they have been selected. The receipt of satisfactory evidence is a condition required for contract award.</w:t>
      </w:r>
    </w:p>
    <w:p w:rsidR="00C42511" w:rsidRPr="00D35CC4" w:rsidRDefault="00C42511" w:rsidP="00B8152A">
      <w:pPr>
        <w:spacing w:before="57"/>
        <w:ind w:right="344"/>
        <w:rPr>
          <w:rFonts w:ascii="Verdana" w:eastAsia="Arial" w:hAnsi="Verdana" w:cs="Arial"/>
          <w:spacing w:val="-3"/>
          <w:w w:val="105"/>
          <w:sz w:val="22"/>
          <w:szCs w:val="22"/>
        </w:rPr>
      </w:pPr>
      <w:r w:rsidRPr="00E41001">
        <w:rPr>
          <w:rFonts w:ascii="Verdana" w:eastAsia="Arial" w:hAnsi="Verdana" w:cs="Arial"/>
          <w:b/>
          <w:bCs/>
          <w:spacing w:val="-3"/>
          <w:w w:val="110"/>
          <w:sz w:val="22"/>
          <w:szCs w:val="22"/>
        </w:rPr>
        <w:t>NOT</w:t>
      </w:r>
      <w:r w:rsidRPr="00E41001">
        <w:rPr>
          <w:rFonts w:ascii="Verdana" w:eastAsia="Arial" w:hAnsi="Verdana" w:cs="Arial"/>
          <w:b/>
          <w:bCs/>
          <w:w w:val="110"/>
          <w:sz w:val="22"/>
          <w:szCs w:val="22"/>
        </w:rPr>
        <w:t>E</w:t>
      </w:r>
      <w:r w:rsidRPr="00E41001">
        <w:rPr>
          <w:rFonts w:ascii="Verdana" w:eastAsia="Arial" w:hAnsi="Verdana" w:cs="Arial"/>
          <w:b/>
          <w:bCs/>
          <w:spacing w:val="-30"/>
          <w:w w:val="110"/>
          <w:sz w:val="22"/>
          <w:szCs w:val="22"/>
        </w:rPr>
        <w:t xml:space="preserve"> </w:t>
      </w:r>
      <w:r w:rsidR="00E715EF" w:rsidRPr="00E41001">
        <w:rPr>
          <w:rFonts w:ascii="Verdana" w:eastAsia="Arial" w:hAnsi="Verdana" w:cs="Arial"/>
          <w:b/>
          <w:bCs/>
          <w:w w:val="110"/>
          <w:sz w:val="22"/>
          <w:szCs w:val="22"/>
        </w:rPr>
        <w:t>3</w:t>
      </w:r>
      <w:r w:rsidRPr="00E41001">
        <w:rPr>
          <w:rFonts w:ascii="Verdana" w:eastAsia="Arial" w:hAnsi="Verdana" w:cs="Arial"/>
          <w:b/>
          <w:bCs/>
          <w:w w:val="110"/>
          <w:sz w:val="22"/>
          <w:szCs w:val="22"/>
        </w:rPr>
        <w:t xml:space="preserve"> TO </w:t>
      </w:r>
      <w:r w:rsidR="0082083F" w:rsidRPr="00E41001">
        <w:rPr>
          <w:rFonts w:ascii="Verdana" w:eastAsia="Arial" w:hAnsi="Verdana" w:cs="Arial"/>
          <w:b/>
          <w:bCs/>
          <w:w w:val="110"/>
          <w:sz w:val="22"/>
          <w:szCs w:val="22"/>
        </w:rPr>
        <w:t>TENDERER</w:t>
      </w:r>
      <w:r w:rsidRPr="00E41001">
        <w:rPr>
          <w:rFonts w:ascii="Verdana" w:eastAsia="Arial" w:hAnsi="Verdana" w:cs="Arial"/>
          <w:b/>
          <w:bCs/>
          <w:w w:val="110"/>
          <w:sz w:val="22"/>
          <w:szCs w:val="22"/>
        </w:rPr>
        <w:t>:</w:t>
      </w:r>
      <w:r w:rsidRPr="00D35CC4">
        <w:rPr>
          <w:rFonts w:ascii="Verdana" w:eastAsia="Arial" w:hAnsi="Verdana" w:cs="Arial"/>
          <w:bCs/>
          <w:w w:val="110"/>
          <w:sz w:val="22"/>
          <w:szCs w:val="22"/>
        </w:rPr>
        <w:t xml:space="preserve"> </w:t>
      </w:r>
      <w:r w:rsidRPr="00D35CC4">
        <w:rPr>
          <w:rFonts w:ascii="Verdana" w:eastAsia="Arial" w:hAnsi="Verdana" w:cs="Arial"/>
          <w:spacing w:val="-3"/>
          <w:w w:val="110"/>
          <w:sz w:val="22"/>
          <w:szCs w:val="22"/>
        </w:rPr>
        <w:t>Organisation</w:t>
      </w:r>
      <w:r w:rsidRPr="00D35CC4">
        <w:rPr>
          <w:rFonts w:ascii="Verdana" w:eastAsia="Arial" w:hAnsi="Verdana" w:cs="Arial"/>
          <w:w w:val="110"/>
          <w:sz w:val="22"/>
          <w:szCs w:val="22"/>
        </w:rPr>
        <w:t>s</w:t>
      </w:r>
      <w:r w:rsidRPr="00D35CC4">
        <w:rPr>
          <w:rFonts w:ascii="Verdana" w:eastAsia="Arial" w:hAnsi="Verdana" w:cs="Arial"/>
          <w:spacing w:val="-29"/>
          <w:w w:val="110"/>
          <w:sz w:val="22"/>
          <w:szCs w:val="22"/>
        </w:rPr>
        <w:t xml:space="preserve"> </w:t>
      </w:r>
      <w:r w:rsidRPr="00D35CC4">
        <w:rPr>
          <w:rFonts w:ascii="Verdana" w:eastAsia="Arial" w:hAnsi="Verdana" w:cs="Arial"/>
          <w:spacing w:val="-2"/>
          <w:w w:val="110"/>
          <w:sz w:val="22"/>
          <w:szCs w:val="22"/>
        </w:rPr>
        <w:t>wit</w:t>
      </w:r>
      <w:r w:rsidRPr="00D35CC4">
        <w:rPr>
          <w:rFonts w:ascii="Verdana" w:eastAsia="Arial" w:hAnsi="Verdana" w:cs="Arial"/>
          <w:w w:val="110"/>
          <w:sz w:val="22"/>
          <w:szCs w:val="22"/>
        </w:rPr>
        <w:t>h</w:t>
      </w:r>
      <w:r w:rsidRPr="00D35CC4">
        <w:rPr>
          <w:rFonts w:ascii="Verdana" w:eastAsia="Arial" w:hAnsi="Verdana" w:cs="Arial"/>
          <w:spacing w:val="-30"/>
          <w:w w:val="110"/>
          <w:sz w:val="22"/>
          <w:szCs w:val="22"/>
        </w:rPr>
        <w:t xml:space="preserve"> </w:t>
      </w:r>
      <w:r w:rsidRPr="00D35CC4">
        <w:rPr>
          <w:rFonts w:ascii="Verdana" w:eastAsia="Arial" w:hAnsi="Verdana" w:cs="Arial"/>
          <w:spacing w:val="-2"/>
          <w:w w:val="110"/>
          <w:sz w:val="22"/>
          <w:szCs w:val="22"/>
        </w:rPr>
        <w:t>fewe</w:t>
      </w:r>
      <w:r w:rsidRPr="00D35CC4">
        <w:rPr>
          <w:rFonts w:ascii="Verdana" w:eastAsia="Arial" w:hAnsi="Verdana" w:cs="Arial"/>
          <w:w w:val="110"/>
          <w:sz w:val="22"/>
          <w:szCs w:val="22"/>
        </w:rPr>
        <w:t>r</w:t>
      </w:r>
      <w:r w:rsidRPr="00D35CC4">
        <w:rPr>
          <w:rFonts w:ascii="Verdana" w:eastAsia="Arial" w:hAnsi="Verdana" w:cs="Arial"/>
          <w:spacing w:val="-29"/>
          <w:w w:val="110"/>
          <w:sz w:val="22"/>
          <w:szCs w:val="22"/>
        </w:rPr>
        <w:t xml:space="preserve"> </w:t>
      </w:r>
      <w:r w:rsidRPr="00D35CC4">
        <w:rPr>
          <w:rFonts w:ascii="Verdana" w:eastAsia="Arial" w:hAnsi="Verdana" w:cs="Arial"/>
          <w:spacing w:val="-2"/>
          <w:w w:val="110"/>
          <w:sz w:val="22"/>
          <w:szCs w:val="22"/>
        </w:rPr>
        <w:t>tha</w:t>
      </w:r>
      <w:r w:rsidRPr="00D35CC4">
        <w:rPr>
          <w:rFonts w:ascii="Verdana" w:eastAsia="Arial" w:hAnsi="Verdana" w:cs="Arial"/>
          <w:w w:val="110"/>
          <w:sz w:val="22"/>
          <w:szCs w:val="22"/>
        </w:rPr>
        <w:t>n</w:t>
      </w:r>
      <w:r w:rsidRPr="00D35CC4">
        <w:rPr>
          <w:rFonts w:ascii="Verdana" w:eastAsia="Arial" w:hAnsi="Verdana" w:cs="Arial"/>
          <w:spacing w:val="-30"/>
          <w:w w:val="110"/>
          <w:sz w:val="22"/>
          <w:szCs w:val="22"/>
        </w:rPr>
        <w:t xml:space="preserve"> </w:t>
      </w:r>
      <w:r w:rsidRPr="00D35CC4">
        <w:rPr>
          <w:rFonts w:ascii="Verdana" w:eastAsia="Arial" w:hAnsi="Verdana" w:cs="Arial"/>
          <w:w w:val="110"/>
          <w:sz w:val="22"/>
          <w:szCs w:val="22"/>
        </w:rPr>
        <w:t>f</w:t>
      </w:r>
      <w:r w:rsidRPr="00D35CC4">
        <w:rPr>
          <w:rFonts w:ascii="Verdana" w:eastAsia="Arial" w:hAnsi="Verdana" w:cs="Arial"/>
          <w:spacing w:val="-2"/>
          <w:w w:val="110"/>
          <w:sz w:val="22"/>
          <w:szCs w:val="22"/>
        </w:rPr>
        <w:t>i</w:t>
      </w:r>
      <w:r w:rsidRPr="00D35CC4">
        <w:rPr>
          <w:rFonts w:ascii="Verdana" w:eastAsia="Arial" w:hAnsi="Verdana" w:cs="Arial"/>
          <w:spacing w:val="-3"/>
          <w:w w:val="110"/>
          <w:sz w:val="22"/>
          <w:szCs w:val="22"/>
        </w:rPr>
        <w:t>v</w:t>
      </w:r>
      <w:r w:rsidRPr="00D35CC4">
        <w:rPr>
          <w:rFonts w:ascii="Verdana" w:eastAsia="Arial" w:hAnsi="Verdana" w:cs="Arial"/>
          <w:w w:val="110"/>
          <w:sz w:val="22"/>
          <w:szCs w:val="22"/>
        </w:rPr>
        <w:t>e</w:t>
      </w:r>
      <w:r w:rsidRPr="00D35CC4">
        <w:rPr>
          <w:rFonts w:ascii="Verdana" w:eastAsia="Arial" w:hAnsi="Verdana" w:cs="Arial"/>
          <w:spacing w:val="-29"/>
          <w:w w:val="110"/>
          <w:sz w:val="22"/>
          <w:szCs w:val="22"/>
        </w:rPr>
        <w:t xml:space="preserve"> </w:t>
      </w:r>
      <w:r w:rsidRPr="00D35CC4">
        <w:rPr>
          <w:rFonts w:ascii="Verdana" w:eastAsia="Arial" w:hAnsi="Verdana" w:cs="Arial"/>
          <w:spacing w:val="-3"/>
          <w:w w:val="110"/>
          <w:sz w:val="22"/>
          <w:szCs w:val="22"/>
        </w:rPr>
        <w:t>employees</w:t>
      </w:r>
      <w:r w:rsidRPr="00D35CC4">
        <w:rPr>
          <w:rFonts w:ascii="Verdana" w:eastAsia="Arial" w:hAnsi="Verdana" w:cs="Arial"/>
          <w:spacing w:val="-2"/>
          <w:w w:val="102"/>
          <w:sz w:val="22"/>
          <w:szCs w:val="22"/>
        </w:rPr>
        <w:t xml:space="preserve"> </w:t>
      </w:r>
      <w:r w:rsidRPr="00D35CC4">
        <w:rPr>
          <w:rFonts w:ascii="Verdana" w:eastAsia="Arial" w:hAnsi="Verdana" w:cs="Arial"/>
          <w:spacing w:val="-3"/>
          <w:w w:val="110"/>
          <w:sz w:val="22"/>
          <w:szCs w:val="22"/>
        </w:rPr>
        <w:t>ar</w:t>
      </w:r>
      <w:r w:rsidRPr="00D35CC4">
        <w:rPr>
          <w:rFonts w:ascii="Verdana" w:eastAsia="Arial" w:hAnsi="Verdana" w:cs="Arial"/>
          <w:w w:val="110"/>
          <w:sz w:val="22"/>
          <w:szCs w:val="22"/>
        </w:rPr>
        <w:t>e</w:t>
      </w:r>
      <w:r w:rsidRPr="00D35CC4">
        <w:rPr>
          <w:rFonts w:ascii="Verdana" w:eastAsia="Arial" w:hAnsi="Verdana" w:cs="Arial"/>
          <w:spacing w:val="-19"/>
          <w:w w:val="110"/>
          <w:sz w:val="22"/>
          <w:szCs w:val="22"/>
        </w:rPr>
        <w:t xml:space="preserve"> </w:t>
      </w:r>
      <w:r w:rsidRPr="00D35CC4">
        <w:rPr>
          <w:rFonts w:ascii="Verdana" w:eastAsia="Arial" w:hAnsi="Verdana" w:cs="Arial"/>
          <w:spacing w:val="-2"/>
          <w:w w:val="110"/>
          <w:sz w:val="22"/>
          <w:szCs w:val="22"/>
        </w:rPr>
        <w:t>no</w:t>
      </w:r>
      <w:r w:rsidRPr="00D35CC4">
        <w:rPr>
          <w:rFonts w:ascii="Verdana" w:eastAsia="Arial" w:hAnsi="Verdana" w:cs="Arial"/>
          <w:w w:val="110"/>
          <w:sz w:val="22"/>
          <w:szCs w:val="22"/>
        </w:rPr>
        <w:t>t</w:t>
      </w:r>
      <w:r w:rsidRPr="00D35CC4">
        <w:rPr>
          <w:rFonts w:ascii="Verdana" w:eastAsia="Arial" w:hAnsi="Verdana" w:cs="Arial"/>
          <w:spacing w:val="-19"/>
          <w:w w:val="110"/>
          <w:sz w:val="22"/>
          <w:szCs w:val="22"/>
        </w:rPr>
        <w:t xml:space="preserve"> </w:t>
      </w:r>
      <w:r w:rsidRPr="00D35CC4">
        <w:rPr>
          <w:rFonts w:ascii="Verdana" w:eastAsia="Arial" w:hAnsi="Verdana" w:cs="Arial"/>
          <w:spacing w:val="-3"/>
          <w:w w:val="110"/>
          <w:sz w:val="22"/>
          <w:szCs w:val="22"/>
        </w:rPr>
        <w:t>legall</w:t>
      </w:r>
      <w:r w:rsidRPr="00D35CC4">
        <w:rPr>
          <w:rFonts w:ascii="Verdana" w:eastAsia="Arial" w:hAnsi="Verdana" w:cs="Arial"/>
          <w:w w:val="110"/>
          <w:sz w:val="22"/>
          <w:szCs w:val="22"/>
        </w:rPr>
        <w:t>y</w:t>
      </w:r>
      <w:r w:rsidRPr="00D35CC4">
        <w:rPr>
          <w:rFonts w:ascii="Verdana" w:eastAsia="Arial" w:hAnsi="Verdana" w:cs="Arial"/>
          <w:spacing w:val="-19"/>
          <w:w w:val="110"/>
          <w:sz w:val="22"/>
          <w:szCs w:val="22"/>
        </w:rPr>
        <w:t xml:space="preserve"> </w:t>
      </w:r>
      <w:r w:rsidRPr="00D35CC4">
        <w:rPr>
          <w:rFonts w:ascii="Verdana" w:eastAsia="Arial" w:hAnsi="Verdana" w:cs="Arial"/>
          <w:spacing w:val="-2"/>
          <w:w w:val="110"/>
          <w:sz w:val="22"/>
          <w:szCs w:val="22"/>
        </w:rPr>
        <w:t>require</w:t>
      </w:r>
      <w:r w:rsidRPr="00D35CC4">
        <w:rPr>
          <w:rFonts w:ascii="Verdana" w:eastAsia="Arial" w:hAnsi="Verdana" w:cs="Arial"/>
          <w:w w:val="110"/>
          <w:sz w:val="22"/>
          <w:szCs w:val="22"/>
        </w:rPr>
        <w:t>d</w:t>
      </w:r>
      <w:r w:rsidRPr="00D35CC4">
        <w:rPr>
          <w:rFonts w:ascii="Verdana" w:eastAsia="Arial" w:hAnsi="Verdana" w:cs="Arial"/>
          <w:spacing w:val="-18"/>
          <w:w w:val="110"/>
          <w:sz w:val="22"/>
          <w:szCs w:val="22"/>
        </w:rPr>
        <w:t xml:space="preserve"> </w:t>
      </w:r>
      <w:r w:rsidRPr="00D35CC4">
        <w:rPr>
          <w:rFonts w:ascii="Verdana" w:eastAsia="Arial" w:hAnsi="Verdana" w:cs="Arial"/>
          <w:spacing w:val="-2"/>
          <w:w w:val="110"/>
          <w:sz w:val="22"/>
          <w:szCs w:val="22"/>
        </w:rPr>
        <w:t>t</w:t>
      </w:r>
      <w:r w:rsidRPr="00D35CC4">
        <w:rPr>
          <w:rFonts w:ascii="Verdana" w:eastAsia="Arial" w:hAnsi="Verdana" w:cs="Arial"/>
          <w:w w:val="110"/>
          <w:sz w:val="22"/>
          <w:szCs w:val="22"/>
        </w:rPr>
        <w:t>o</w:t>
      </w:r>
      <w:r w:rsidRPr="00D35CC4">
        <w:rPr>
          <w:rFonts w:ascii="Verdana" w:eastAsia="Arial" w:hAnsi="Verdana" w:cs="Arial"/>
          <w:spacing w:val="-19"/>
          <w:w w:val="110"/>
          <w:sz w:val="22"/>
          <w:szCs w:val="22"/>
        </w:rPr>
        <w:t xml:space="preserve"> </w:t>
      </w:r>
      <w:r w:rsidRPr="00D35CC4">
        <w:rPr>
          <w:rFonts w:ascii="Verdana" w:eastAsia="Arial" w:hAnsi="Verdana" w:cs="Arial"/>
          <w:spacing w:val="-3"/>
          <w:w w:val="110"/>
          <w:sz w:val="22"/>
          <w:szCs w:val="22"/>
        </w:rPr>
        <w:t>hav</w:t>
      </w:r>
      <w:r w:rsidRPr="00D35CC4">
        <w:rPr>
          <w:rFonts w:ascii="Verdana" w:eastAsia="Arial" w:hAnsi="Verdana" w:cs="Arial"/>
          <w:w w:val="110"/>
          <w:sz w:val="22"/>
          <w:szCs w:val="22"/>
        </w:rPr>
        <w:t>e</w:t>
      </w:r>
      <w:r w:rsidRPr="00D35CC4">
        <w:rPr>
          <w:rFonts w:ascii="Verdana" w:eastAsia="Arial" w:hAnsi="Verdana" w:cs="Arial"/>
          <w:spacing w:val="-19"/>
          <w:w w:val="110"/>
          <w:sz w:val="22"/>
          <w:szCs w:val="22"/>
        </w:rPr>
        <w:t xml:space="preserve"> </w:t>
      </w:r>
      <w:r w:rsidRPr="00D35CC4">
        <w:rPr>
          <w:rFonts w:ascii="Verdana" w:eastAsia="Arial" w:hAnsi="Verdana" w:cs="Arial"/>
          <w:w w:val="110"/>
          <w:sz w:val="22"/>
          <w:szCs w:val="22"/>
        </w:rPr>
        <w:t>a</w:t>
      </w:r>
      <w:r w:rsidRPr="00D35CC4">
        <w:rPr>
          <w:rFonts w:ascii="Verdana" w:eastAsia="Arial" w:hAnsi="Verdana" w:cs="Arial"/>
          <w:spacing w:val="-18"/>
          <w:w w:val="110"/>
          <w:sz w:val="22"/>
          <w:szCs w:val="22"/>
        </w:rPr>
        <w:t xml:space="preserve"> </w:t>
      </w:r>
      <w:r w:rsidRPr="00D35CC4">
        <w:rPr>
          <w:rFonts w:ascii="Verdana" w:eastAsia="Arial" w:hAnsi="Verdana" w:cs="Arial"/>
          <w:spacing w:val="-3"/>
          <w:w w:val="110"/>
          <w:sz w:val="22"/>
          <w:szCs w:val="22"/>
        </w:rPr>
        <w:t>documente</w:t>
      </w:r>
      <w:r w:rsidRPr="00D35CC4">
        <w:rPr>
          <w:rFonts w:ascii="Verdana" w:eastAsia="Arial" w:hAnsi="Verdana" w:cs="Arial"/>
          <w:w w:val="110"/>
          <w:sz w:val="22"/>
          <w:szCs w:val="22"/>
        </w:rPr>
        <w:t>d</w:t>
      </w:r>
      <w:r w:rsidRPr="00D35CC4">
        <w:rPr>
          <w:rFonts w:ascii="Verdana" w:eastAsia="Arial" w:hAnsi="Verdana" w:cs="Arial"/>
          <w:spacing w:val="-19"/>
          <w:w w:val="110"/>
          <w:sz w:val="22"/>
          <w:szCs w:val="22"/>
        </w:rPr>
        <w:t xml:space="preserve"> </w:t>
      </w:r>
      <w:r w:rsidRPr="00D35CC4">
        <w:rPr>
          <w:rFonts w:ascii="Verdana" w:eastAsia="Arial" w:hAnsi="Verdana" w:cs="Arial"/>
          <w:spacing w:val="-3"/>
          <w:w w:val="110"/>
          <w:sz w:val="22"/>
          <w:szCs w:val="22"/>
        </w:rPr>
        <w:t>policy</w:t>
      </w:r>
      <w:r w:rsidRPr="00D35CC4">
        <w:rPr>
          <w:rFonts w:ascii="Verdana" w:eastAsia="Arial" w:hAnsi="Verdana" w:cs="Arial"/>
          <w:spacing w:val="-2"/>
          <w:w w:val="106"/>
          <w:sz w:val="22"/>
          <w:szCs w:val="22"/>
        </w:rPr>
        <w:t xml:space="preserve"> </w:t>
      </w:r>
      <w:r w:rsidRPr="00D35CC4">
        <w:rPr>
          <w:rFonts w:ascii="Verdana" w:eastAsia="Arial" w:hAnsi="Verdana" w:cs="Arial"/>
          <w:spacing w:val="-3"/>
          <w:w w:val="110"/>
          <w:sz w:val="22"/>
          <w:szCs w:val="22"/>
        </w:rPr>
        <w:t>statement</w:t>
      </w:r>
      <w:r w:rsidRPr="00D35CC4">
        <w:rPr>
          <w:rFonts w:ascii="Verdana" w:eastAsia="Arial" w:hAnsi="Verdana" w:cs="Arial"/>
          <w:w w:val="110"/>
          <w:sz w:val="22"/>
          <w:szCs w:val="22"/>
        </w:rPr>
        <w:t>.</w:t>
      </w:r>
      <w:r w:rsidRPr="00D35CC4">
        <w:rPr>
          <w:rFonts w:ascii="Verdana" w:eastAsia="Arial" w:hAnsi="Verdana" w:cs="Arial"/>
          <w:spacing w:val="-21"/>
          <w:w w:val="110"/>
          <w:sz w:val="22"/>
          <w:szCs w:val="22"/>
        </w:rPr>
        <w:t xml:space="preserve"> </w:t>
      </w:r>
      <w:r w:rsidRPr="00D35CC4">
        <w:rPr>
          <w:rFonts w:ascii="Verdana" w:eastAsia="Arial" w:hAnsi="Verdana" w:cs="Arial"/>
          <w:spacing w:val="-2"/>
          <w:w w:val="110"/>
          <w:sz w:val="22"/>
          <w:szCs w:val="22"/>
        </w:rPr>
        <w:t>I</w:t>
      </w:r>
      <w:r w:rsidRPr="00D35CC4">
        <w:rPr>
          <w:rFonts w:ascii="Verdana" w:eastAsia="Arial" w:hAnsi="Verdana" w:cs="Arial"/>
          <w:w w:val="110"/>
          <w:sz w:val="22"/>
          <w:szCs w:val="22"/>
        </w:rPr>
        <w:t>f</w:t>
      </w:r>
      <w:r w:rsidRPr="00D35CC4">
        <w:rPr>
          <w:rFonts w:ascii="Verdana" w:eastAsia="Arial" w:hAnsi="Verdana" w:cs="Arial"/>
          <w:spacing w:val="-20"/>
          <w:w w:val="110"/>
          <w:sz w:val="22"/>
          <w:szCs w:val="22"/>
        </w:rPr>
        <w:t xml:space="preserve"> </w:t>
      </w:r>
      <w:r w:rsidRPr="00D35CC4">
        <w:rPr>
          <w:rFonts w:ascii="Verdana" w:eastAsia="Arial" w:hAnsi="Verdana" w:cs="Arial"/>
          <w:w w:val="110"/>
          <w:sz w:val="22"/>
          <w:szCs w:val="22"/>
        </w:rPr>
        <w:t>a</w:t>
      </w:r>
      <w:r w:rsidRPr="00D35CC4">
        <w:rPr>
          <w:rFonts w:ascii="Verdana" w:eastAsia="Arial" w:hAnsi="Verdana" w:cs="Arial"/>
          <w:spacing w:val="-21"/>
          <w:w w:val="110"/>
          <w:sz w:val="22"/>
          <w:szCs w:val="22"/>
        </w:rPr>
        <w:t xml:space="preserve"> </w:t>
      </w:r>
      <w:r w:rsidRPr="00D35CC4">
        <w:rPr>
          <w:rFonts w:ascii="Verdana" w:eastAsia="Arial" w:hAnsi="Verdana" w:cs="Arial"/>
          <w:spacing w:val="-3"/>
          <w:w w:val="110"/>
          <w:sz w:val="22"/>
          <w:szCs w:val="22"/>
        </w:rPr>
        <w:t>supplie</w:t>
      </w:r>
      <w:r w:rsidRPr="00D35CC4">
        <w:rPr>
          <w:rFonts w:ascii="Verdana" w:eastAsia="Arial" w:hAnsi="Verdana" w:cs="Arial"/>
          <w:w w:val="110"/>
          <w:sz w:val="22"/>
          <w:szCs w:val="22"/>
        </w:rPr>
        <w:t>r</w:t>
      </w:r>
      <w:r w:rsidRPr="00D35CC4">
        <w:rPr>
          <w:rFonts w:ascii="Verdana" w:eastAsia="Arial" w:hAnsi="Verdana" w:cs="Arial"/>
          <w:spacing w:val="-20"/>
          <w:w w:val="110"/>
          <w:sz w:val="22"/>
          <w:szCs w:val="22"/>
        </w:rPr>
        <w:t xml:space="preserve"> </w:t>
      </w:r>
      <w:r w:rsidRPr="00D35CC4">
        <w:rPr>
          <w:rFonts w:ascii="Verdana" w:eastAsia="Arial" w:hAnsi="Verdana" w:cs="Arial"/>
          <w:spacing w:val="-3"/>
          <w:w w:val="110"/>
          <w:sz w:val="22"/>
          <w:szCs w:val="22"/>
        </w:rPr>
        <w:t>i</w:t>
      </w:r>
      <w:r w:rsidRPr="00D35CC4">
        <w:rPr>
          <w:rFonts w:ascii="Verdana" w:eastAsia="Arial" w:hAnsi="Verdana" w:cs="Arial"/>
          <w:w w:val="110"/>
          <w:sz w:val="22"/>
          <w:szCs w:val="22"/>
        </w:rPr>
        <w:t>s</w:t>
      </w:r>
      <w:r w:rsidRPr="00D35CC4">
        <w:rPr>
          <w:rFonts w:ascii="Verdana" w:eastAsia="Arial" w:hAnsi="Verdana" w:cs="Arial"/>
          <w:spacing w:val="-21"/>
          <w:w w:val="110"/>
          <w:sz w:val="22"/>
          <w:szCs w:val="22"/>
        </w:rPr>
        <w:t xml:space="preserve"> </w:t>
      </w:r>
      <w:r w:rsidRPr="00D35CC4">
        <w:rPr>
          <w:rFonts w:ascii="Verdana" w:eastAsia="Arial" w:hAnsi="Verdana" w:cs="Arial"/>
          <w:spacing w:val="-2"/>
          <w:w w:val="110"/>
          <w:sz w:val="22"/>
          <w:szCs w:val="22"/>
        </w:rPr>
        <w:t>i</w:t>
      </w:r>
      <w:r w:rsidRPr="00D35CC4">
        <w:rPr>
          <w:rFonts w:ascii="Verdana" w:eastAsia="Arial" w:hAnsi="Verdana" w:cs="Arial"/>
          <w:w w:val="110"/>
          <w:sz w:val="22"/>
          <w:szCs w:val="22"/>
        </w:rPr>
        <w:t>n</w:t>
      </w:r>
      <w:r w:rsidRPr="00D35CC4">
        <w:rPr>
          <w:rFonts w:ascii="Verdana" w:eastAsia="Arial" w:hAnsi="Verdana" w:cs="Arial"/>
          <w:spacing w:val="-20"/>
          <w:w w:val="110"/>
          <w:sz w:val="22"/>
          <w:szCs w:val="22"/>
        </w:rPr>
        <w:t xml:space="preserve"> </w:t>
      </w:r>
      <w:r w:rsidRPr="00D35CC4">
        <w:rPr>
          <w:rFonts w:ascii="Verdana" w:eastAsia="Arial" w:hAnsi="Verdana" w:cs="Arial"/>
          <w:spacing w:val="-3"/>
          <w:w w:val="110"/>
          <w:sz w:val="22"/>
          <w:szCs w:val="22"/>
        </w:rPr>
        <w:t>thi</w:t>
      </w:r>
      <w:r w:rsidRPr="00D35CC4">
        <w:rPr>
          <w:rFonts w:ascii="Verdana" w:eastAsia="Arial" w:hAnsi="Verdana" w:cs="Arial"/>
          <w:w w:val="110"/>
          <w:sz w:val="22"/>
          <w:szCs w:val="22"/>
        </w:rPr>
        <w:t>s</w:t>
      </w:r>
      <w:r w:rsidRPr="00D35CC4">
        <w:rPr>
          <w:rFonts w:ascii="Verdana" w:eastAsia="Arial" w:hAnsi="Verdana" w:cs="Arial"/>
          <w:spacing w:val="-21"/>
          <w:w w:val="110"/>
          <w:sz w:val="22"/>
          <w:szCs w:val="22"/>
        </w:rPr>
        <w:t xml:space="preserve"> </w:t>
      </w:r>
      <w:r w:rsidRPr="00D35CC4">
        <w:rPr>
          <w:rFonts w:ascii="Verdana" w:eastAsia="Arial" w:hAnsi="Verdana" w:cs="Arial"/>
          <w:spacing w:val="-3"/>
          <w:w w:val="110"/>
          <w:sz w:val="22"/>
          <w:szCs w:val="22"/>
        </w:rPr>
        <w:t>categor</w:t>
      </w:r>
      <w:r w:rsidRPr="00D35CC4">
        <w:rPr>
          <w:rFonts w:ascii="Verdana" w:eastAsia="Arial" w:hAnsi="Verdana" w:cs="Arial"/>
          <w:w w:val="110"/>
          <w:sz w:val="22"/>
          <w:szCs w:val="22"/>
        </w:rPr>
        <w:t>y</w:t>
      </w:r>
      <w:r w:rsidRPr="00D35CC4">
        <w:rPr>
          <w:rFonts w:ascii="Verdana" w:eastAsia="Arial" w:hAnsi="Verdana" w:cs="Arial"/>
          <w:spacing w:val="-20"/>
          <w:w w:val="110"/>
          <w:sz w:val="22"/>
          <w:szCs w:val="22"/>
        </w:rPr>
        <w:t xml:space="preserve"> </w:t>
      </w:r>
      <w:r w:rsidRPr="00D35CC4">
        <w:rPr>
          <w:rFonts w:ascii="Verdana" w:eastAsia="Arial" w:hAnsi="Verdana" w:cs="Arial"/>
          <w:spacing w:val="-2"/>
          <w:w w:val="110"/>
          <w:sz w:val="22"/>
          <w:szCs w:val="22"/>
        </w:rPr>
        <w:t>i</w:t>
      </w:r>
      <w:r w:rsidRPr="00D35CC4">
        <w:rPr>
          <w:rFonts w:ascii="Verdana" w:eastAsia="Arial" w:hAnsi="Verdana" w:cs="Arial"/>
          <w:w w:val="110"/>
          <w:sz w:val="22"/>
          <w:szCs w:val="22"/>
        </w:rPr>
        <w:t>t</w:t>
      </w:r>
      <w:r w:rsidRPr="00D35CC4">
        <w:rPr>
          <w:rFonts w:ascii="Verdana" w:eastAsia="Arial" w:hAnsi="Verdana" w:cs="Arial"/>
          <w:spacing w:val="-21"/>
          <w:w w:val="110"/>
          <w:sz w:val="22"/>
          <w:szCs w:val="22"/>
        </w:rPr>
        <w:t xml:space="preserve"> </w:t>
      </w:r>
      <w:r w:rsidRPr="00D35CC4">
        <w:rPr>
          <w:rFonts w:ascii="Verdana" w:eastAsia="Arial" w:hAnsi="Verdana" w:cs="Arial"/>
          <w:spacing w:val="-3"/>
          <w:w w:val="110"/>
          <w:sz w:val="22"/>
          <w:szCs w:val="22"/>
        </w:rPr>
        <w:t>does</w:t>
      </w:r>
      <w:r w:rsidRPr="00D35CC4">
        <w:rPr>
          <w:rFonts w:ascii="Verdana" w:eastAsia="Arial" w:hAnsi="Verdana" w:cs="Arial"/>
          <w:sz w:val="22"/>
          <w:szCs w:val="22"/>
        </w:rPr>
        <w:t xml:space="preserve"> </w:t>
      </w:r>
      <w:r w:rsidRPr="00D35CC4">
        <w:rPr>
          <w:rFonts w:ascii="Verdana" w:eastAsia="Arial" w:hAnsi="Verdana" w:cs="Arial"/>
          <w:spacing w:val="-2"/>
          <w:w w:val="110"/>
          <w:sz w:val="22"/>
          <w:szCs w:val="22"/>
        </w:rPr>
        <w:t>no</w:t>
      </w:r>
      <w:r w:rsidRPr="00D35CC4">
        <w:rPr>
          <w:rFonts w:ascii="Verdana" w:eastAsia="Arial" w:hAnsi="Verdana" w:cs="Arial"/>
          <w:w w:val="110"/>
          <w:sz w:val="22"/>
          <w:szCs w:val="22"/>
        </w:rPr>
        <w:t>t</w:t>
      </w:r>
      <w:r w:rsidRPr="00D35CC4">
        <w:rPr>
          <w:rFonts w:ascii="Verdana" w:eastAsia="Arial" w:hAnsi="Verdana" w:cs="Arial"/>
          <w:spacing w:val="-11"/>
          <w:w w:val="110"/>
          <w:sz w:val="22"/>
          <w:szCs w:val="22"/>
        </w:rPr>
        <w:t xml:space="preserve"> </w:t>
      </w:r>
      <w:r w:rsidRPr="00D35CC4">
        <w:rPr>
          <w:rFonts w:ascii="Verdana" w:eastAsia="Arial" w:hAnsi="Verdana" w:cs="Arial"/>
          <w:spacing w:val="-3"/>
          <w:w w:val="110"/>
          <w:sz w:val="22"/>
          <w:szCs w:val="22"/>
        </w:rPr>
        <w:t>hav</w:t>
      </w:r>
      <w:r w:rsidRPr="00D35CC4">
        <w:rPr>
          <w:rFonts w:ascii="Verdana" w:eastAsia="Arial" w:hAnsi="Verdana" w:cs="Arial"/>
          <w:w w:val="110"/>
          <w:sz w:val="22"/>
          <w:szCs w:val="22"/>
        </w:rPr>
        <w:t>e</w:t>
      </w:r>
      <w:r w:rsidRPr="00D35CC4">
        <w:rPr>
          <w:rFonts w:ascii="Verdana" w:eastAsia="Arial" w:hAnsi="Verdana" w:cs="Arial"/>
          <w:spacing w:val="-10"/>
          <w:w w:val="110"/>
          <w:sz w:val="22"/>
          <w:szCs w:val="22"/>
        </w:rPr>
        <w:t xml:space="preserve"> </w:t>
      </w:r>
      <w:r w:rsidRPr="00D35CC4">
        <w:rPr>
          <w:rFonts w:ascii="Verdana" w:eastAsia="Arial" w:hAnsi="Verdana" w:cs="Arial"/>
          <w:spacing w:val="-2"/>
          <w:w w:val="110"/>
          <w:sz w:val="22"/>
          <w:szCs w:val="22"/>
        </w:rPr>
        <w:t>t</w:t>
      </w:r>
      <w:r w:rsidRPr="00D35CC4">
        <w:rPr>
          <w:rFonts w:ascii="Verdana" w:eastAsia="Arial" w:hAnsi="Verdana" w:cs="Arial"/>
          <w:w w:val="110"/>
          <w:sz w:val="22"/>
          <w:szCs w:val="22"/>
        </w:rPr>
        <w:t>o</w:t>
      </w:r>
      <w:r w:rsidRPr="00D35CC4">
        <w:rPr>
          <w:rFonts w:ascii="Verdana" w:eastAsia="Arial" w:hAnsi="Verdana" w:cs="Arial"/>
          <w:spacing w:val="-10"/>
          <w:w w:val="110"/>
          <w:sz w:val="22"/>
          <w:szCs w:val="22"/>
        </w:rPr>
        <w:t xml:space="preserve"> </w:t>
      </w:r>
      <w:r w:rsidRPr="00D35CC4">
        <w:rPr>
          <w:rFonts w:ascii="Verdana" w:eastAsia="Arial" w:hAnsi="Verdana" w:cs="Arial"/>
          <w:spacing w:val="-2"/>
          <w:w w:val="110"/>
          <w:sz w:val="22"/>
          <w:szCs w:val="22"/>
        </w:rPr>
        <w:t>writ</w:t>
      </w:r>
      <w:r w:rsidRPr="00D35CC4">
        <w:rPr>
          <w:rFonts w:ascii="Verdana" w:eastAsia="Arial" w:hAnsi="Verdana" w:cs="Arial"/>
          <w:w w:val="110"/>
          <w:sz w:val="22"/>
          <w:szCs w:val="22"/>
        </w:rPr>
        <w:t>e</w:t>
      </w:r>
      <w:r w:rsidRPr="00D35CC4">
        <w:rPr>
          <w:rFonts w:ascii="Verdana" w:eastAsia="Arial" w:hAnsi="Verdana" w:cs="Arial"/>
          <w:spacing w:val="-10"/>
          <w:w w:val="110"/>
          <w:sz w:val="22"/>
          <w:szCs w:val="22"/>
        </w:rPr>
        <w:t xml:space="preserve"> </w:t>
      </w:r>
      <w:r w:rsidRPr="00D35CC4">
        <w:rPr>
          <w:rFonts w:ascii="Verdana" w:eastAsia="Arial" w:hAnsi="Verdana" w:cs="Arial"/>
          <w:spacing w:val="-2"/>
          <w:w w:val="110"/>
          <w:sz w:val="22"/>
          <w:szCs w:val="22"/>
        </w:rPr>
        <w:t>dow</w:t>
      </w:r>
      <w:r w:rsidRPr="00D35CC4">
        <w:rPr>
          <w:rFonts w:ascii="Verdana" w:eastAsia="Arial" w:hAnsi="Verdana" w:cs="Arial"/>
          <w:w w:val="110"/>
          <w:sz w:val="22"/>
          <w:szCs w:val="22"/>
        </w:rPr>
        <w:t>n</w:t>
      </w:r>
      <w:r w:rsidRPr="00D35CC4">
        <w:rPr>
          <w:rFonts w:ascii="Verdana" w:eastAsia="Arial" w:hAnsi="Verdana" w:cs="Arial"/>
          <w:spacing w:val="-10"/>
          <w:w w:val="110"/>
          <w:sz w:val="22"/>
          <w:szCs w:val="22"/>
        </w:rPr>
        <w:t xml:space="preserve"> </w:t>
      </w:r>
      <w:r w:rsidRPr="00D35CC4">
        <w:rPr>
          <w:rFonts w:ascii="Verdana" w:eastAsia="Arial" w:hAnsi="Verdana" w:cs="Arial"/>
          <w:spacing w:val="-3"/>
          <w:w w:val="110"/>
          <w:sz w:val="22"/>
          <w:szCs w:val="22"/>
        </w:rPr>
        <w:t>it</w:t>
      </w:r>
      <w:r w:rsidRPr="00D35CC4">
        <w:rPr>
          <w:rFonts w:ascii="Verdana" w:eastAsia="Arial" w:hAnsi="Verdana" w:cs="Arial"/>
          <w:w w:val="110"/>
          <w:sz w:val="22"/>
          <w:szCs w:val="22"/>
        </w:rPr>
        <w:t>s</w:t>
      </w:r>
      <w:r w:rsidRPr="00D35CC4">
        <w:rPr>
          <w:rFonts w:ascii="Verdana" w:eastAsia="Arial" w:hAnsi="Verdana" w:cs="Arial"/>
          <w:spacing w:val="-10"/>
          <w:w w:val="110"/>
          <w:sz w:val="22"/>
          <w:szCs w:val="22"/>
        </w:rPr>
        <w:t xml:space="preserve"> </w:t>
      </w:r>
      <w:r w:rsidRPr="00D35CC4">
        <w:rPr>
          <w:rFonts w:ascii="Verdana" w:eastAsia="Arial" w:hAnsi="Verdana" w:cs="Arial"/>
          <w:spacing w:val="-3"/>
          <w:w w:val="110"/>
          <w:sz w:val="22"/>
          <w:szCs w:val="22"/>
        </w:rPr>
        <w:t>polic</w:t>
      </w:r>
      <w:r w:rsidRPr="00D35CC4">
        <w:rPr>
          <w:rFonts w:ascii="Verdana" w:eastAsia="Arial" w:hAnsi="Verdana" w:cs="Arial"/>
          <w:spacing w:val="-17"/>
          <w:w w:val="110"/>
          <w:sz w:val="22"/>
          <w:szCs w:val="22"/>
        </w:rPr>
        <w:t>y</w:t>
      </w:r>
      <w:r w:rsidRPr="00D35CC4">
        <w:rPr>
          <w:rFonts w:ascii="Verdana" w:eastAsia="Arial" w:hAnsi="Verdana" w:cs="Arial"/>
          <w:w w:val="110"/>
          <w:sz w:val="22"/>
          <w:szCs w:val="22"/>
        </w:rPr>
        <w:t>,</w:t>
      </w:r>
      <w:r w:rsidRPr="00D35CC4">
        <w:rPr>
          <w:rFonts w:ascii="Verdana" w:eastAsia="Arial" w:hAnsi="Verdana" w:cs="Arial"/>
          <w:spacing w:val="-10"/>
          <w:w w:val="110"/>
          <w:sz w:val="22"/>
          <w:szCs w:val="22"/>
        </w:rPr>
        <w:t xml:space="preserve"> </w:t>
      </w:r>
      <w:r w:rsidRPr="00D35CC4">
        <w:rPr>
          <w:rFonts w:ascii="Verdana" w:eastAsia="Arial" w:hAnsi="Verdana" w:cs="Arial"/>
          <w:spacing w:val="-3"/>
          <w:w w:val="110"/>
          <w:sz w:val="22"/>
          <w:szCs w:val="22"/>
        </w:rPr>
        <w:t>organisatio</w:t>
      </w:r>
      <w:r w:rsidRPr="00D35CC4">
        <w:rPr>
          <w:rFonts w:ascii="Verdana" w:eastAsia="Arial" w:hAnsi="Verdana" w:cs="Arial"/>
          <w:w w:val="110"/>
          <w:sz w:val="22"/>
          <w:szCs w:val="22"/>
        </w:rPr>
        <w:t>n</w:t>
      </w:r>
      <w:r w:rsidRPr="00D35CC4">
        <w:rPr>
          <w:rFonts w:ascii="Verdana" w:eastAsia="Arial" w:hAnsi="Verdana" w:cs="Arial"/>
          <w:spacing w:val="-10"/>
          <w:w w:val="110"/>
          <w:sz w:val="22"/>
          <w:szCs w:val="22"/>
        </w:rPr>
        <w:t xml:space="preserve"> </w:t>
      </w:r>
      <w:r w:rsidRPr="00D35CC4">
        <w:rPr>
          <w:rFonts w:ascii="Verdana" w:eastAsia="Arial" w:hAnsi="Verdana" w:cs="Arial"/>
          <w:spacing w:val="-2"/>
          <w:w w:val="110"/>
          <w:sz w:val="22"/>
          <w:szCs w:val="22"/>
        </w:rPr>
        <w:t>or</w:t>
      </w:r>
      <w:r w:rsidRPr="00D35CC4">
        <w:rPr>
          <w:rFonts w:ascii="Verdana" w:eastAsia="Arial" w:hAnsi="Verdana" w:cs="Arial"/>
          <w:spacing w:val="-2"/>
          <w:w w:val="112"/>
          <w:sz w:val="22"/>
          <w:szCs w:val="22"/>
        </w:rPr>
        <w:t xml:space="preserve"> </w:t>
      </w:r>
      <w:r w:rsidRPr="00D35CC4">
        <w:rPr>
          <w:rFonts w:ascii="Verdana" w:eastAsia="Arial" w:hAnsi="Verdana" w:cs="Arial"/>
          <w:spacing w:val="-3"/>
          <w:w w:val="110"/>
          <w:sz w:val="22"/>
          <w:szCs w:val="22"/>
        </w:rPr>
        <w:t>arrangements</w:t>
      </w:r>
      <w:r w:rsidRPr="00D35CC4">
        <w:rPr>
          <w:rFonts w:ascii="Verdana" w:eastAsia="Arial" w:hAnsi="Verdana" w:cs="Arial"/>
          <w:w w:val="110"/>
          <w:sz w:val="22"/>
          <w:szCs w:val="22"/>
        </w:rPr>
        <w:t>.</w:t>
      </w:r>
      <w:r w:rsidRPr="00D35CC4">
        <w:rPr>
          <w:rFonts w:ascii="Verdana" w:eastAsia="Arial" w:hAnsi="Verdana" w:cs="Arial"/>
          <w:spacing w:val="-24"/>
          <w:w w:val="110"/>
          <w:sz w:val="22"/>
          <w:szCs w:val="22"/>
        </w:rPr>
        <w:t xml:space="preserve"> </w:t>
      </w:r>
      <w:r w:rsidRPr="00D35CC4">
        <w:rPr>
          <w:rFonts w:ascii="Verdana" w:eastAsia="Arial" w:hAnsi="Verdana" w:cs="Arial"/>
          <w:spacing w:val="-3"/>
          <w:w w:val="110"/>
          <w:sz w:val="22"/>
          <w:szCs w:val="22"/>
        </w:rPr>
        <w:t>Howeve</w:t>
      </w:r>
      <w:r w:rsidRPr="00D35CC4">
        <w:rPr>
          <w:rFonts w:ascii="Verdana" w:eastAsia="Arial" w:hAnsi="Verdana" w:cs="Arial"/>
          <w:spacing w:val="-20"/>
          <w:w w:val="110"/>
          <w:sz w:val="22"/>
          <w:szCs w:val="22"/>
        </w:rPr>
        <w:t>r</w:t>
      </w:r>
      <w:r w:rsidRPr="00D35CC4">
        <w:rPr>
          <w:rFonts w:ascii="Verdana" w:eastAsia="Arial" w:hAnsi="Verdana" w:cs="Arial"/>
          <w:w w:val="110"/>
          <w:sz w:val="22"/>
          <w:szCs w:val="22"/>
        </w:rPr>
        <w:t>,</w:t>
      </w:r>
      <w:r w:rsidRPr="00D35CC4">
        <w:rPr>
          <w:rFonts w:ascii="Verdana" w:eastAsia="Arial" w:hAnsi="Verdana" w:cs="Arial"/>
          <w:spacing w:val="-24"/>
          <w:w w:val="110"/>
          <w:sz w:val="22"/>
          <w:szCs w:val="22"/>
        </w:rPr>
        <w:t xml:space="preserve"> </w:t>
      </w:r>
      <w:r w:rsidRPr="00D35CC4">
        <w:rPr>
          <w:rFonts w:ascii="Verdana" w:eastAsia="Arial" w:hAnsi="Verdana" w:cs="Arial"/>
          <w:spacing w:val="-2"/>
          <w:w w:val="110"/>
          <w:sz w:val="22"/>
          <w:szCs w:val="22"/>
        </w:rPr>
        <w:t>i</w:t>
      </w:r>
      <w:r w:rsidRPr="00D35CC4">
        <w:rPr>
          <w:rFonts w:ascii="Verdana" w:eastAsia="Arial" w:hAnsi="Verdana" w:cs="Arial"/>
          <w:w w:val="110"/>
          <w:sz w:val="22"/>
          <w:szCs w:val="22"/>
        </w:rPr>
        <w:t>t</w:t>
      </w:r>
      <w:r w:rsidRPr="00D35CC4">
        <w:rPr>
          <w:rFonts w:ascii="Verdana" w:eastAsia="Arial" w:hAnsi="Verdana" w:cs="Arial"/>
          <w:spacing w:val="-24"/>
          <w:w w:val="110"/>
          <w:sz w:val="22"/>
          <w:szCs w:val="22"/>
        </w:rPr>
        <w:t xml:space="preserve"> </w:t>
      </w:r>
      <w:r w:rsidRPr="00D35CC4">
        <w:rPr>
          <w:rFonts w:ascii="Verdana" w:eastAsia="Arial" w:hAnsi="Verdana" w:cs="Arial"/>
          <w:spacing w:val="-3"/>
          <w:w w:val="110"/>
          <w:sz w:val="22"/>
          <w:szCs w:val="22"/>
        </w:rPr>
        <w:t>doe</w:t>
      </w:r>
      <w:r w:rsidRPr="00D35CC4">
        <w:rPr>
          <w:rFonts w:ascii="Verdana" w:eastAsia="Arial" w:hAnsi="Verdana" w:cs="Arial"/>
          <w:w w:val="110"/>
          <w:sz w:val="22"/>
          <w:szCs w:val="22"/>
        </w:rPr>
        <w:t>s</w:t>
      </w:r>
      <w:r w:rsidRPr="00D35CC4">
        <w:rPr>
          <w:rFonts w:ascii="Verdana" w:eastAsia="Arial" w:hAnsi="Verdana" w:cs="Arial"/>
          <w:spacing w:val="-23"/>
          <w:w w:val="110"/>
          <w:sz w:val="22"/>
          <w:szCs w:val="22"/>
        </w:rPr>
        <w:t xml:space="preserve"> </w:t>
      </w:r>
      <w:r w:rsidRPr="00D35CC4">
        <w:rPr>
          <w:rFonts w:ascii="Verdana" w:eastAsia="Arial" w:hAnsi="Verdana" w:cs="Arial"/>
          <w:spacing w:val="-3"/>
          <w:w w:val="110"/>
          <w:sz w:val="22"/>
          <w:szCs w:val="22"/>
        </w:rPr>
        <w:t>nee</w:t>
      </w:r>
      <w:r w:rsidRPr="00D35CC4">
        <w:rPr>
          <w:rFonts w:ascii="Verdana" w:eastAsia="Arial" w:hAnsi="Verdana" w:cs="Arial"/>
          <w:w w:val="110"/>
          <w:sz w:val="22"/>
          <w:szCs w:val="22"/>
        </w:rPr>
        <w:t>d</w:t>
      </w:r>
      <w:r w:rsidRPr="00D35CC4">
        <w:rPr>
          <w:rFonts w:ascii="Verdana" w:eastAsia="Arial" w:hAnsi="Verdana" w:cs="Arial"/>
          <w:spacing w:val="-24"/>
          <w:w w:val="110"/>
          <w:sz w:val="22"/>
          <w:szCs w:val="22"/>
        </w:rPr>
        <w:t xml:space="preserve"> </w:t>
      </w:r>
      <w:r w:rsidRPr="00D35CC4">
        <w:rPr>
          <w:rFonts w:ascii="Verdana" w:eastAsia="Arial" w:hAnsi="Verdana" w:cs="Arial"/>
          <w:spacing w:val="-2"/>
          <w:w w:val="110"/>
          <w:sz w:val="22"/>
          <w:szCs w:val="22"/>
        </w:rPr>
        <w:t>t</w:t>
      </w:r>
      <w:r w:rsidRPr="00D35CC4">
        <w:rPr>
          <w:rFonts w:ascii="Verdana" w:eastAsia="Arial" w:hAnsi="Verdana" w:cs="Arial"/>
          <w:w w:val="110"/>
          <w:sz w:val="22"/>
          <w:szCs w:val="22"/>
        </w:rPr>
        <w:t>o</w:t>
      </w:r>
      <w:r w:rsidRPr="00D35CC4">
        <w:rPr>
          <w:rFonts w:ascii="Verdana" w:eastAsia="Arial" w:hAnsi="Verdana" w:cs="Arial"/>
          <w:spacing w:val="-24"/>
          <w:w w:val="110"/>
          <w:sz w:val="22"/>
          <w:szCs w:val="22"/>
        </w:rPr>
        <w:t xml:space="preserve"> </w:t>
      </w:r>
      <w:r w:rsidRPr="00D35CC4">
        <w:rPr>
          <w:rFonts w:ascii="Verdana" w:eastAsia="Arial" w:hAnsi="Verdana" w:cs="Arial"/>
          <w:spacing w:val="-3"/>
          <w:w w:val="110"/>
          <w:sz w:val="22"/>
          <w:szCs w:val="22"/>
        </w:rPr>
        <w:t>b</w:t>
      </w:r>
      <w:r w:rsidRPr="00D35CC4">
        <w:rPr>
          <w:rFonts w:ascii="Verdana" w:eastAsia="Arial" w:hAnsi="Verdana" w:cs="Arial"/>
          <w:w w:val="110"/>
          <w:sz w:val="22"/>
          <w:szCs w:val="22"/>
        </w:rPr>
        <w:t>e</w:t>
      </w:r>
      <w:r w:rsidRPr="00D35CC4">
        <w:rPr>
          <w:rFonts w:ascii="Verdana" w:eastAsia="Arial" w:hAnsi="Verdana" w:cs="Arial"/>
          <w:spacing w:val="-24"/>
          <w:w w:val="110"/>
          <w:sz w:val="22"/>
          <w:szCs w:val="22"/>
        </w:rPr>
        <w:t xml:space="preserve"> </w:t>
      </w:r>
      <w:r w:rsidRPr="00D35CC4">
        <w:rPr>
          <w:rFonts w:ascii="Verdana" w:eastAsia="Arial" w:hAnsi="Verdana" w:cs="Arial"/>
          <w:spacing w:val="-3"/>
          <w:w w:val="110"/>
          <w:sz w:val="22"/>
          <w:szCs w:val="22"/>
        </w:rPr>
        <w:t>abl</w:t>
      </w:r>
      <w:r w:rsidRPr="00D35CC4">
        <w:rPr>
          <w:rFonts w:ascii="Verdana" w:eastAsia="Arial" w:hAnsi="Verdana" w:cs="Arial"/>
          <w:w w:val="110"/>
          <w:sz w:val="22"/>
          <w:szCs w:val="22"/>
        </w:rPr>
        <w:t>e</w:t>
      </w:r>
      <w:r w:rsidRPr="00D35CC4">
        <w:rPr>
          <w:rFonts w:ascii="Verdana" w:eastAsia="Arial" w:hAnsi="Verdana" w:cs="Arial"/>
          <w:spacing w:val="-23"/>
          <w:w w:val="110"/>
          <w:sz w:val="22"/>
          <w:szCs w:val="22"/>
        </w:rPr>
        <w:t xml:space="preserve"> </w:t>
      </w:r>
      <w:r w:rsidRPr="00D35CC4">
        <w:rPr>
          <w:rFonts w:ascii="Verdana" w:eastAsia="Arial" w:hAnsi="Verdana" w:cs="Arial"/>
          <w:spacing w:val="-2"/>
          <w:w w:val="110"/>
          <w:sz w:val="22"/>
          <w:szCs w:val="22"/>
        </w:rPr>
        <w:t>to</w:t>
      </w:r>
      <w:r w:rsidRPr="00D35CC4">
        <w:rPr>
          <w:rFonts w:ascii="Verdana" w:eastAsia="Arial" w:hAnsi="Verdana" w:cs="Arial"/>
          <w:spacing w:val="-2"/>
          <w:w w:val="119"/>
          <w:sz w:val="22"/>
          <w:szCs w:val="22"/>
        </w:rPr>
        <w:t xml:space="preserve"> </w:t>
      </w:r>
      <w:r w:rsidRPr="00D35CC4">
        <w:rPr>
          <w:rFonts w:ascii="Verdana" w:eastAsia="Arial" w:hAnsi="Verdana" w:cs="Arial"/>
          <w:spacing w:val="-3"/>
          <w:w w:val="110"/>
          <w:sz w:val="22"/>
          <w:szCs w:val="22"/>
        </w:rPr>
        <w:t>demonstrat</w:t>
      </w:r>
      <w:r w:rsidRPr="00D35CC4">
        <w:rPr>
          <w:rFonts w:ascii="Verdana" w:eastAsia="Arial" w:hAnsi="Verdana" w:cs="Arial"/>
          <w:w w:val="110"/>
          <w:sz w:val="22"/>
          <w:szCs w:val="22"/>
        </w:rPr>
        <w:t>e</w:t>
      </w:r>
      <w:r w:rsidRPr="00D35CC4">
        <w:rPr>
          <w:rFonts w:ascii="Verdana" w:eastAsia="Arial" w:hAnsi="Verdana" w:cs="Arial"/>
          <w:spacing w:val="-27"/>
          <w:w w:val="110"/>
          <w:sz w:val="22"/>
          <w:szCs w:val="22"/>
        </w:rPr>
        <w:t xml:space="preserve"> </w:t>
      </w:r>
      <w:r w:rsidRPr="00D35CC4">
        <w:rPr>
          <w:rFonts w:ascii="Verdana" w:eastAsia="Arial" w:hAnsi="Verdana" w:cs="Arial"/>
          <w:spacing w:val="-2"/>
          <w:w w:val="110"/>
          <w:sz w:val="22"/>
          <w:szCs w:val="22"/>
        </w:rPr>
        <w:t>tha</w:t>
      </w:r>
      <w:r w:rsidRPr="00D35CC4">
        <w:rPr>
          <w:rFonts w:ascii="Verdana" w:eastAsia="Arial" w:hAnsi="Verdana" w:cs="Arial"/>
          <w:w w:val="110"/>
          <w:sz w:val="22"/>
          <w:szCs w:val="22"/>
        </w:rPr>
        <w:t>t</w:t>
      </w:r>
      <w:r w:rsidRPr="00D35CC4">
        <w:rPr>
          <w:rFonts w:ascii="Verdana" w:eastAsia="Arial" w:hAnsi="Verdana" w:cs="Arial"/>
          <w:spacing w:val="-26"/>
          <w:w w:val="110"/>
          <w:sz w:val="22"/>
          <w:szCs w:val="22"/>
        </w:rPr>
        <w:t xml:space="preserve"> </w:t>
      </w:r>
      <w:r w:rsidRPr="00D35CC4">
        <w:rPr>
          <w:rFonts w:ascii="Verdana" w:eastAsia="Arial" w:hAnsi="Verdana" w:cs="Arial"/>
          <w:spacing w:val="-3"/>
          <w:w w:val="110"/>
          <w:sz w:val="22"/>
          <w:szCs w:val="22"/>
        </w:rPr>
        <w:t>it</w:t>
      </w:r>
      <w:r w:rsidRPr="00D35CC4">
        <w:rPr>
          <w:rFonts w:ascii="Verdana" w:eastAsia="Arial" w:hAnsi="Verdana" w:cs="Arial"/>
          <w:w w:val="110"/>
          <w:sz w:val="22"/>
          <w:szCs w:val="22"/>
        </w:rPr>
        <w:t>s</w:t>
      </w:r>
      <w:r w:rsidRPr="00D35CC4">
        <w:rPr>
          <w:rFonts w:ascii="Verdana" w:eastAsia="Arial" w:hAnsi="Verdana" w:cs="Arial"/>
          <w:spacing w:val="-26"/>
          <w:w w:val="110"/>
          <w:sz w:val="22"/>
          <w:szCs w:val="22"/>
        </w:rPr>
        <w:t xml:space="preserve"> </w:t>
      </w:r>
      <w:r w:rsidRPr="00D35CC4">
        <w:rPr>
          <w:rFonts w:ascii="Verdana" w:eastAsia="Arial" w:hAnsi="Verdana" w:cs="Arial"/>
          <w:spacing w:val="-3"/>
          <w:w w:val="110"/>
          <w:sz w:val="22"/>
          <w:szCs w:val="22"/>
        </w:rPr>
        <w:t>polic</w:t>
      </w:r>
      <w:r w:rsidRPr="00D35CC4">
        <w:rPr>
          <w:rFonts w:ascii="Verdana" w:eastAsia="Arial" w:hAnsi="Verdana" w:cs="Arial"/>
          <w:w w:val="110"/>
          <w:sz w:val="22"/>
          <w:szCs w:val="22"/>
        </w:rPr>
        <w:t>y</w:t>
      </w:r>
      <w:r w:rsidRPr="00D35CC4">
        <w:rPr>
          <w:rFonts w:ascii="Verdana" w:eastAsia="Arial" w:hAnsi="Verdana" w:cs="Arial"/>
          <w:spacing w:val="-26"/>
          <w:w w:val="110"/>
          <w:sz w:val="22"/>
          <w:szCs w:val="22"/>
        </w:rPr>
        <w:t xml:space="preserve"> </w:t>
      </w:r>
      <w:r w:rsidRPr="00D35CC4">
        <w:rPr>
          <w:rFonts w:ascii="Verdana" w:eastAsia="Arial" w:hAnsi="Verdana" w:cs="Arial"/>
          <w:spacing w:val="-3"/>
          <w:w w:val="110"/>
          <w:sz w:val="22"/>
          <w:szCs w:val="22"/>
        </w:rPr>
        <w:t>an</w:t>
      </w:r>
      <w:r w:rsidRPr="00D35CC4">
        <w:rPr>
          <w:rFonts w:ascii="Verdana" w:eastAsia="Arial" w:hAnsi="Verdana" w:cs="Arial"/>
          <w:w w:val="110"/>
          <w:sz w:val="22"/>
          <w:szCs w:val="22"/>
        </w:rPr>
        <w:t>d</w:t>
      </w:r>
      <w:r w:rsidRPr="00D35CC4">
        <w:rPr>
          <w:rFonts w:ascii="Verdana" w:eastAsia="Arial" w:hAnsi="Verdana" w:cs="Arial"/>
          <w:spacing w:val="-26"/>
          <w:w w:val="110"/>
          <w:sz w:val="22"/>
          <w:szCs w:val="22"/>
        </w:rPr>
        <w:t xml:space="preserve"> </w:t>
      </w:r>
      <w:r w:rsidRPr="00D35CC4">
        <w:rPr>
          <w:rFonts w:ascii="Verdana" w:eastAsia="Arial" w:hAnsi="Verdana" w:cs="Arial"/>
          <w:spacing w:val="-3"/>
          <w:w w:val="110"/>
          <w:sz w:val="22"/>
          <w:szCs w:val="22"/>
        </w:rPr>
        <w:t>arrangement</w:t>
      </w:r>
      <w:r w:rsidRPr="00D35CC4">
        <w:rPr>
          <w:rFonts w:ascii="Verdana" w:eastAsia="Arial" w:hAnsi="Verdana" w:cs="Arial"/>
          <w:w w:val="110"/>
          <w:sz w:val="22"/>
          <w:szCs w:val="22"/>
        </w:rPr>
        <w:t>s</w:t>
      </w:r>
      <w:r w:rsidRPr="00D35CC4">
        <w:rPr>
          <w:rFonts w:ascii="Verdana" w:eastAsia="Arial" w:hAnsi="Verdana" w:cs="Arial"/>
          <w:spacing w:val="-26"/>
          <w:w w:val="110"/>
          <w:sz w:val="22"/>
          <w:szCs w:val="22"/>
        </w:rPr>
        <w:t xml:space="preserve"> </w:t>
      </w:r>
      <w:r w:rsidRPr="00D35CC4">
        <w:rPr>
          <w:rFonts w:ascii="Verdana" w:eastAsia="Arial" w:hAnsi="Verdana" w:cs="Arial"/>
          <w:spacing w:val="-3"/>
          <w:w w:val="110"/>
          <w:sz w:val="22"/>
          <w:szCs w:val="22"/>
        </w:rPr>
        <w:t>are</w:t>
      </w:r>
      <w:r w:rsidRPr="00D35CC4">
        <w:rPr>
          <w:rFonts w:ascii="Verdana" w:eastAsia="Arial" w:hAnsi="Verdana" w:cs="Arial"/>
          <w:spacing w:val="-2"/>
          <w:w w:val="103"/>
          <w:sz w:val="22"/>
          <w:szCs w:val="22"/>
        </w:rPr>
        <w:t xml:space="preserve"> </w:t>
      </w:r>
      <w:r w:rsidRPr="00D35CC4">
        <w:rPr>
          <w:rFonts w:ascii="Verdana" w:eastAsia="Arial" w:hAnsi="Verdana" w:cs="Arial"/>
          <w:spacing w:val="-3"/>
          <w:w w:val="110"/>
          <w:sz w:val="22"/>
          <w:szCs w:val="22"/>
        </w:rPr>
        <w:t>adequat</w:t>
      </w:r>
      <w:r w:rsidRPr="00D35CC4">
        <w:rPr>
          <w:rFonts w:ascii="Verdana" w:eastAsia="Arial" w:hAnsi="Verdana" w:cs="Arial"/>
          <w:w w:val="110"/>
          <w:sz w:val="22"/>
          <w:szCs w:val="22"/>
        </w:rPr>
        <w:t>e</w:t>
      </w:r>
      <w:r w:rsidRPr="00D35CC4">
        <w:rPr>
          <w:rFonts w:ascii="Verdana" w:eastAsia="Arial" w:hAnsi="Verdana" w:cs="Arial"/>
          <w:spacing w:val="-8"/>
          <w:w w:val="110"/>
          <w:sz w:val="22"/>
          <w:szCs w:val="22"/>
        </w:rPr>
        <w:t xml:space="preserve"> </w:t>
      </w:r>
      <w:r w:rsidRPr="00D35CC4">
        <w:rPr>
          <w:rFonts w:ascii="Verdana" w:eastAsia="Arial" w:hAnsi="Verdana" w:cs="Arial"/>
          <w:spacing w:val="-2"/>
          <w:w w:val="110"/>
          <w:sz w:val="22"/>
          <w:szCs w:val="22"/>
        </w:rPr>
        <w:t>i</w:t>
      </w:r>
      <w:r w:rsidRPr="00D35CC4">
        <w:rPr>
          <w:rFonts w:ascii="Verdana" w:eastAsia="Arial" w:hAnsi="Verdana" w:cs="Arial"/>
          <w:w w:val="110"/>
          <w:sz w:val="22"/>
          <w:szCs w:val="22"/>
        </w:rPr>
        <w:t>n</w:t>
      </w:r>
      <w:r w:rsidRPr="00D35CC4">
        <w:rPr>
          <w:rFonts w:ascii="Verdana" w:eastAsia="Arial" w:hAnsi="Verdana" w:cs="Arial"/>
          <w:spacing w:val="-8"/>
          <w:w w:val="110"/>
          <w:sz w:val="22"/>
          <w:szCs w:val="22"/>
        </w:rPr>
        <w:t xml:space="preserve"> </w:t>
      </w:r>
      <w:r w:rsidRPr="00D35CC4">
        <w:rPr>
          <w:rFonts w:ascii="Verdana" w:eastAsia="Arial" w:hAnsi="Verdana" w:cs="Arial"/>
          <w:spacing w:val="-2"/>
          <w:w w:val="110"/>
          <w:sz w:val="22"/>
          <w:szCs w:val="22"/>
        </w:rPr>
        <w:t>relatio</w:t>
      </w:r>
      <w:r w:rsidRPr="00D35CC4">
        <w:rPr>
          <w:rFonts w:ascii="Verdana" w:eastAsia="Arial" w:hAnsi="Verdana" w:cs="Arial"/>
          <w:w w:val="110"/>
          <w:sz w:val="22"/>
          <w:szCs w:val="22"/>
        </w:rPr>
        <w:t>n</w:t>
      </w:r>
      <w:r w:rsidRPr="00D35CC4">
        <w:rPr>
          <w:rFonts w:ascii="Verdana" w:eastAsia="Arial" w:hAnsi="Verdana" w:cs="Arial"/>
          <w:spacing w:val="-8"/>
          <w:w w:val="110"/>
          <w:sz w:val="22"/>
          <w:szCs w:val="22"/>
        </w:rPr>
        <w:t xml:space="preserve"> </w:t>
      </w:r>
      <w:r w:rsidRPr="00D35CC4">
        <w:rPr>
          <w:rFonts w:ascii="Verdana" w:eastAsia="Arial" w:hAnsi="Verdana" w:cs="Arial"/>
          <w:spacing w:val="-2"/>
          <w:w w:val="110"/>
          <w:sz w:val="22"/>
          <w:szCs w:val="22"/>
        </w:rPr>
        <w:t>t</w:t>
      </w:r>
      <w:r w:rsidRPr="00D35CC4">
        <w:rPr>
          <w:rFonts w:ascii="Verdana" w:eastAsia="Arial" w:hAnsi="Verdana" w:cs="Arial"/>
          <w:w w:val="110"/>
          <w:sz w:val="22"/>
          <w:szCs w:val="22"/>
        </w:rPr>
        <w:t>o</w:t>
      </w:r>
      <w:r w:rsidRPr="00D35CC4">
        <w:rPr>
          <w:rFonts w:ascii="Verdana" w:eastAsia="Arial" w:hAnsi="Verdana" w:cs="Arial"/>
          <w:spacing w:val="-8"/>
          <w:w w:val="110"/>
          <w:sz w:val="22"/>
          <w:szCs w:val="22"/>
        </w:rPr>
        <w:t xml:space="preserve"> </w:t>
      </w:r>
      <w:r w:rsidRPr="00D35CC4">
        <w:rPr>
          <w:rFonts w:ascii="Verdana" w:eastAsia="Arial" w:hAnsi="Verdana" w:cs="Arial"/>
          <w:spacing w:val="-2"/>
          <w:w w:val="110"/>
          <w:sz w:val="22"/>
          <w:szCs w:val="22"/>
        </w:rPr>
        <w:t>th</w:t>
      </w:r>
      <w:r w:rsidRPr="00D35CC4">
        <w:rPr>
          <w:rFonts w:ascii="Verdana" w:eastAsia="Arial" w:hAnsi="Verdana" w:cs="Arial"/>
          <w:w w:val="110"/>
          <w:sz w:val="22"/>
          <w:szCs w:val="22"/>
        </w:rPr>
        <w:t>e</w:t>
      </w:r>
      <w:r w:rsidRPr="00D35CC4">
        <w:rPr>
          <w:rFonts w:ascii="Verdana" w:eastAsia="Arial" w:hAnsi="Verdana" w:cs="Arial"/>
          <w:spacing w:val="-7"/>
          <w:w w:val="110"/>
          <w:sz w:val="22"/>
          <w:szCs w:val="22"/>
        </w:rPr>
        <w:t xml:space="preserve"> </w:t>
      </w:r>
      <w:r w:rsidRPr="00D35CC4">
        <w:rPr>
          <w:rFonts w:ascii="Verdana" w:eastAsia="Arial" w:hAnsi="Verdana" w:cs="Arial"/>
          <w:spacing w:val="-3"/>
          <w:w w:val="110"/>
          <w:sz w:val="22"/>
          <w:szCs w:val="22"/>
        </w:rPr>
        <w:t>typ</w:t>
      </w:r>
      <w:r w:rsidRPr="00D35CC4">
        <w:rPr>
          <w:rFonts w:ascii="Verdana" w:eastAsia="Arial" w:hAnsi="Verdana" w:cs="Arial"/>
          <w:w w:val="110"/>
          <w:sz w:val="22"/>
          <w:szCs w:val="22"/>
        </w:rPr>
        <w:t>e</w:t>
      </w:r>
      <w:r w:rsidRPr="00D35CC4">
        <w:rPr>
          <w:rFonts w:ascii="Verdana" w:eastAsia="Arial" w:hAnsi="Verdana" w:cs="Arial"/>
          <w:spacing w:val="-8"/>
          <w:w w:val="110"/>
          <w:sz w:val="22"/>
          <w:szCs w:val="22"/>
        </w:rPr>
        <w:t xml:space="preserve"> </w:t>
      </w:r>
      <w:r w:rsidRPr="00D35CC4">
        <w:rPr>
          <w:rFonts w:ascii="Verdana" w:eastAsia="Arial" w:hAnsi="Verdana" w:cs="Arial"/>
          <w:spacing w:val="-2"/>
          <w:w w:val="110"/>
          <w:sz w:val="22"/>
          <w:szCs w:val="22"/>
        </w:rPr>
        <w:t>o</w:t>
      </w:r>
      <w:r w:rsidRPr="00D35CC4">
        <w:rPr>
          <w:rFonts w:ascii="Verdana" w:eastAsia="Arial" w:hAnsi="Verdana" w:cs="Arial"/>
          <w:w w:val="110"/>
          <w:sz w:val="22"/>
          <w:szCs w:val="22"/>
        </w:rPr>
        <w:t>f</w:t>
      </w:r>
      <w:r w:rsidRPr="00D35CC4">
        <w:rPr>
          <w:rFonts w:ascii="Verdana" w:eastAsia="Arial" w:hAnsi="Verdana" w:cs="Arial"/>
          <w:spacing w:val="-8"/>
          <w:w w:val="110"/>
          <w:sz w:val="22"/>
          <w:szCs w:val="22"/>
        </w:rPr>
        <w:t xml:space="preserve"> </w:t>
      </w:r>
      <w:r w:rsidRPr="00D35CC4">
        <w:rPr>
          <w:rFonts w:ascii="Verdana" w:eastAsia="Arial" w:hAnsi="Verdana" w:cs="Arial"/>
          <w:spacing w:val="-2"/>
          <w:w w:val="110"/>
          <w:sz w:val="22"/>
          <w:szCs w:val="22"/>
        </w:rPr>
        <w:t>activit</w:t>
      </w:r>
      <w:r w:rsidRPr="00D35CC4">
        <w:rPr>
          <w:rFonts w:ascii="Verdana" w:eastAsia="Arial" w:hAnsi="Verdana" w:cs="Arial"/>
          <w:w w:val="110"/>
          <w:sz w:val="22"/>
          <w:szCs w:val="22"/>
        </w:rPr>
        <w:t>y</w:t>
      </w:r>
      <w:r w:rsidRPr="00D35CC4">
        <w:rPr>
          <w:rFonts w:ascii="Verdana" w:eastAsia="Arial" w:hAnsi="Verdana" w:cs="Arial"/>
          <w:spacing w:val="-8"/>
          <w:w w:val="110"/>
          <w:sz w:val="22"/>
          <w:szCs w:val="22"/>
        </w:rPr>
        <w:t xml:space="preserve"> </w:t>
      </w:r>
      <w:r w:rsidRPr="00D35CC4">
        <w:rPr>
          <w:rFonts w:ascii="Verdana" w:eastAsia="Arial" w:hAnsi="Verdana" w:cs="Arial"/>
          <w:spacing w:val="-2"/>
          <w:w w:val="110"/>
          <w:sz w:val="22"/>
          <w:szCs w:val="22"/>
        </w:rPr>
        <w:t>likel</w:t>
      </w:r>
      <w:r w:rsidRPr="00D35CC4">
        <w:rPr>
          <w:rFonts w:ascii="Verdana" w:eastAsia="Arial" w:hAnsi="Verdana" w:cs="Arial"/>
          <w:w w:val="110"/>
          <w:sz w:val="22"/>
          <w:szCs w:val="22"/>
        </w:rPr>
        <w:t>y</w:t>
      </w:r>
      <w:r w:rsidRPr="00D35CC4">
        <w:rPr>
          <w:rFonts w:ascii="Verdana" w:eastAsia="Arial" w:hAnsi="Verdana" w:cs="Arial"/>
          <w:spacing w:val="-8"/>
          <w:w w:val="110"/>
          <w:sz w:val="22"/>
          <w:szCs w:val="22"/>
        </w:rPr>
        <w:t xml:space="preserve"> </w:t>
      </w:r>
      <w:r w:rsidRPr="00D35CC4">
        <w:rPr>
          <w:rFonts w:ascii="Verdana" w:eastAsia="Arial" w:hAnsi="Verdana" w:cs="Arial"/>
          <w:spacing w:val="-2"/>
          <w:w w:val="110"/>
          <w:sz w:val="22"/>
          <w:szCs w:val="22"/>
        </w:rPr>
        <w:t>t</w:t>
      </w:r>
      <w:r w:rsidRPr="00D35CC4">
        <w:rPr>
          <w:rFonts w:ascii="Verdana" w:eastAsia="Arial" w:hAnsi="Verdana" w:cs="Arial"/>
          <w:w w:val="110"/>
          <w:sz w:val="22"/>
          <w:szCs w:val="22"/>
        </w:rPr>
        <w:t>o</w:t>
      </w:r>
      <w:r w:rsidRPr="00D35CC4">
        <w:rPr>
          <w:rFonts w:ascii="Verdana" w:eastAsia="Arial" w:hAnsi="Verdana" w:cs="Arial"/>
          <w:spacing w:val="-7"/>
          <w:w w:val="110"/>
          <w:sz w:val="22"/>
          <w:szCs w:val="22"/>
        </w:rPr>
        <w:t xml:space="preserve"> b</w:t>
      </w:r>
      <w:r w:rsidRPr="00D35CC4">
        <w:rPr>
          <w:rFonts w:ascii="Verdana" w:eastAsia="Arial" w:hAnsi="Verdana" w:cs="Arial"/>
          <w:w w:val="110"/>
          <w:sz w:val="22"/>
          <w:szCs w:val="22"/>
        </w:rPr>
        <w:t>e</w:t>
      </w:r>
      <w:bookmarkStart w:id="285" w:name="4.2_Application_of_optional_question_mod"/>
      <w:bookmarkEnd w:id="285"/>
      <w:r w:rsidRPr="00D35CC4">
        <w:rPr>
          <w:rFonts w:ascii="Verdana" w:eastAsia="Arial" w:hAnsi="Verdana" w:cs="Arial"/>
          <w:w w:val="110"/>
          <w:sz w:val="22"/>
          <w:szCs w:val="22"/>
        </w:rPr>
        <w:t xml:space="preserve"> </w:t>
      </w:r>
      <w:r w:rsidRPr="00D35CC4">
        <w:rPr>
          <w:rFonts w:ascii="Verdana" w:eastAsia="Arial" w:hAnsi="Verdana" w:cs="Arial"/>
          <w:spacing w:val="-2"/>
          <w:w w:val="105"/>
          <w:sz w:val="22"/>
          <w:szCs w:val="22"/>
        </w:rPr>
        <w:t>undertake</w:t>
      </w:r>
      <w:r w:rsidRPr="00D35CC4">
        <w:rPr>
          <w:rFonts w:ascii="Verdana" w:eastAsia="Arial" w:hAnsi="Verdana" w:cs="Arial"/>
          <w:w w:val="105"/>
          <w:sz w:val="22"/>
          <w:szCs w:val="22"/>
        </w:rPr>
        <w:t>n</w:t>
      </w:r>
      <w:r w:rsidRPr="00D35CC4">
        <w:rPr>
          <w:rFonts w:ascii="Verdana" w:eastAsia="Arial" w:hAnsi="Verdana" w:cs="Arial"/>
          <w:spacing w:val="-15"/>
          <w:w w:val="105"/>
          <w:sz w:val="22"/>
          <w:szCs w:val="22"/>
        </w:rPr>
        <w:t xml:space="preserve"> </w:t>
      </w:r>
      <w:r w:rsidRPr="00D35CC4">
        <w:rPr>
          <w:rFonts w:ascii="Verdana" w:eastAsia="Arial" w:hAnsi="Verdana" w:cs="Arial"/>
          <w:spacing w:val="-2"/>
          <w:w w:val="105"/>
          <w:sz w:val="22"/>
          <w:szCs w:val="22"/>
        </w:rPr>
        <w:t>an</w:t>
      </w:r>
      <w:r w:rsidRPr="00D35CC4">
        <w:rPr>
          <w:rFonts w:ascii="Verdana" w:eastAsia="Arial" w:hAnsi="Verdana" w:cs="Arial"/>
          <w:w w:val="105"/>
          <w:sz w:val="22"/>
          <w:szCs w:val="22"/>
        </w:rPr>
        <w:t>d</w:t>
      </w:r>
      <w:r w:rsidRPr="00D35CC4">
        <w:rPr>
          <w:rFonts w:ascii="Verdana" w:eastAsia="Arial" w:hAnsi="Verdana" w:cs="Arial"/>
          <w:spacing w:val="-15"/>
          <w:w w:val="105"/>
          <w:sz w:val="22"/>
          <w:szCs w:val="22"/>
        </w:rPr>
        <w:t xml:space="preserve"> </w:t>
      </w:r>
      <w:r w:rsidRPr="00D35CC4">
        <w:rPr>
          <w:rFonts w:ascii="Verdana" w:eastAsia="Arial" w:hAnsi="Verdana" w:cs="Arial"/>
          <w:spacing w:val="-3"/>
          <w:w w:val="105"/>
          <w:sz w:val="22"/>
          <w:szCs w:val="22"/>
        </w:rPr>
        <w:t>assessment</w:t>
      </w:r>
      <w:r w:rsidRPr="00D35CC4">
        <w:rPr>
          <w:rFonts w:ascii="Verdana" w:eastAsia="Arial" w:hAnsi="Verdana" w:cs="Arial"/>
          <w:w w:val="105"/>
          <w:sz w:val="22"/>
          <w:szCs w:val="22"/>
        </w:rPr>
        <w:t>s</w:t>
      </w:r>
      <w:r w:rsidRPr="00D35CC4">
        <w:rPr>
          <w:rFonts w:ascii="Verdana" w:eastAsia="Arial" w:hAnsi="Verdana" w:cs="Arial"/>
          <w:spacing w:val="-14"/>
          <w:w w:val="105"/>
          <w:sz w:val="22"/>
          <w:szCs w:val="22"/>
        </w:rPr>
        <w:t xml:space="preserve"> </w:t>
      </w:r>
      <w:r w:rsidRPr="00D35CC4">
        <w:rPr>
          <w:rFonts w:ascii="Verdana" w:eastAsia="Arial" w:hAnsi="Verdana" w:cs="Arial"/>
          <w:spacing w:val="-2"/>
          <w:w w:val="110"/>
          <w:sz w:val="22"/>
          <w:szCs w:val="22"/>
        </w:rPr>
        <w:t>o</w:t>
      </w:r>
      <w:r w:rsidRPr="00D35CC4">
        <w:rPr>
          <w:rFonts w:ascii="Verdana" w:eastAsia="Arial" w:hAnsi="Verdana" w:cs="Arial"/>
          <w:w w:val="110"/>
          <w:sz w:val="22"/>
          <w:szCs w:val="22"/>
        </w:rPr>
        <w:t>f</w:t>
      </w:r>
      <w:r w:rsidRPr="00D35CC4">
        <w:rPr>
          <w:rFonts w:ascii="Verdana" w:eastAsia="Arial" w:hAnsi="Verdana" w:cs="Arial"/>
          <w:spacing w:val="-18"/>
          <w:w w:val="110"/>
          <w:sz w:val="22"/>
          <w:szCs w:val="22"/>
        </w:rPr>
        <w:t xml:space="preserve"> </w:t>
      </w:r>
      <w:r w:rsidRPr="00D35CC4">
        <w:rPr>
          <w:rFonts w:ascii="Verdana" w:eastAsia="Arial" w:hAnsi="Verdana" w:cs="Arial"/>
          <w:spacing w:val="-2"/>
          <w:w w:val="105"/>
          <w:sz w:val="22"/>
          <w:szCs w:val="22"/>
        </w:rPr>
        <w:t>competenc</w:t>
      </w:r>
      <w:r w:rsidRPr="00D35CC4">
        <w:rPr>
          <w:rFonts w:ascii="Verdana" w:eastAsia="Arial" w:hAnsi="Verdana" w:cs="Arial"/>
          <w:w w:val="105"/>
          <w:sz w:val="22"/>
          <w:szCs w:val="22"/>
        </w:rPr>
        <w:t>e</w:t>
      </w:r>
      <w:r w:rsidRPr="00D35CC4">
        <w:rPr>
          <w:rFonts w:ascii="Verdana" w:eastAsia="Arial" w:hAnsi="Verdana" w:cs="Arial"/>
          <w:spacing w:val="-14"/>
          <w:w w:val="105"/>
          <w:sz w:val="22"/>
          <w:szCs w:val="22"/>
        </w:rPr>
        <w:t xml:space="preserve"> </w:t>
      </w:r>
      <w:r w:rsidRPr="00D35CC4">
        <w:rPr>
          <w:rFonts w:ascii="Verdana" w:eastAsia="Arial" w:hAnsi="Verdana" w:cs="Arial"/>
          <w:spacing w:val="-2"/>
          <w:w w:val="110"/>
          <w:sz w:val="22"/>
          <w:szCs w:val="22"/>
        </w:rPr>
        <w:t>wil</w:t>
      </w:r>
      <w:r w:rsidRPr="00D35CC4">
        <w:rPr>
          <w:rFonts w:ascii="Verdana" w:eastAsia="Arial" w:hAnsi="Verdana" w:cs="Arial"/>
          <w:w w:val="110"/>
          <w:sz w:val="22"/>
          <w:szCs w:val="22"/>
        </w:rPr>
        <w:t>l</w:t>
      </w:r>
      <w:r w:rsidRPr="00D35CC4">
        <w:rPr>
          <w:rFonts w:ascii="Verdana" w:eastAsia="Arial" w:hAnsi="Verdana" w:cs="Arial"/>
          <w:spacing w:val="-17"/>
          <w:w w:val="110"/>
          <w:sz w:val="22"/>
          <w:szCs w:val="22"/>
        </w:rPr>
        <w:t xml:space="preserve"> </w:t>
      </w:r>
      <w:r w:rsidRPr="00D35CC4">
        <w:rPr>
          <w:rFonts w:ascii="Verdana" w:eastAsia="Arial" w:hAnsi="Verdana" w:cs="Arial"/>
          <w:spacing w:val="-2"/>
          <w:w w:val="105"/>
          <w:sz w:val="22"/>
          <w:szCs w:val="22"/>
        </w:rPr>
        <w:t>be</w:t>
      </w:r>
      <w:r w:rsidRPr="00D35CC4">
        <w:rPr>
          <w:rFonts w:ascii="Verdana" w:eastAsia="Arial" w:hAnsi="Verdana" w:cs="Arial"/>
          <w:spacing w:val="-2"/>
          <w:w w:val="104"/>
          <w:sz w:val="22"/>
          <w:szCs w:val="22"/>
        </w:rPr>
        <w:t xml:space="preserve"> </w:t>
      </w:r>
      <w:r w:rsidRPr="00D35CC4">
        <w:rPr>
          <w:rFonts w:ascii="Verdana" w:eastAsia="Arial" w:hAnsi="Verdana" w:cs="Arial"/>
          <w:spacing w:val="-2"/>
          <w:w w:val="105"/>
          <w:sz w:val="22"/>
          <w:szCs w:val="22"/>
        </w:rPr>
        <w:t>mad</w:t>
      </w:r>
      <w:r w:rsidRPr="00D35CC4">
        <w:rPr>
          <w:rFonts w:ascii="Verdana" w:eastAsia="Arial" w:hAnsi="Verdana" w:cs="Arial"/>
          <w:w w:val="105"/>
          <w:sz w:val="22"/>
          <w:szCs w:val="22"/>
        </w:rPr>
        <w:t>e</w:t>
      </w:r>
      <w:r w:rsidRPr="00D35CC4">
        <w:rPr>
          <w:rFonts w:ascii="Verdana" w:eastAsia="Arial" w:hAnsi="Verdana" w:cs="Arial"/>
          <w:spacing w:val="-15"/>
          <w:w w:val="105"/>
          <w:sz w:val="22"/>
          <w:szCs w:val="22"/>
        </w:rPr>
        <w:t xml:space="preserve"> </w:t>
      </w:r>
      <w:r w:rsidRPr="00D35CC4">
        <w:rPr>
          <w:rFonts w:ascii="Verdana" w:eastAsia="Arial" w:hAnsi="Verdana" w:cs="Arial"/>
          <w:spacing w:val="-3"/>
          <w:w w:val="105"/>
          <w:sz w:val="22"/>
          <w:szCs w:val="22"/>
        </w:rPr>
        <w:t>easie</w:t>
      </w:r>
      <w:r w:rsidRPr="00D35CC4">
        <w:rPr>
          <w:rFonts w:ascii="Verdana" w:eastAsia="Arial" w:hAnsi="Verdana" w:cs="Arial"/>
          <w:w w:val="105"/>
          <w:sz w:val="22"/>
          <w:szCs w:val="22"/>
        </w:rPr>
        <w:t>r</w:t>
      </w:r>
      <w:r w:rsidRPr="00D35CC4">
        <w:rPr>
          <w:rFonts w:ascii="Verdana" w:eastAsia="Arial" w:hAnsi="Verdana" w:cs="Arial"/>
          <w:spacing w:val="-15"/>
          <w:w w:val="105"/>
          <w:sz w:val="22"/>
          <w:szCs w:val="22"/>
        </w:rPr>
        <w:t xml:space="preserve"> </w:t>
      </w:r>
      <w:r w:rsidRPr="00D35CC4">
        <w:rPr>
          <w:rFonts w:ascii="Verdana" w:eastAsia="Arial" w:hAnsi="Verdana" w:cs="Arial"/>
          <w:spacing w:val="-2"/>
          <w:w w:val="105"/>
          <w:sz w:val="22"/>
          <w:szCs w:val="22"/>
        </w:rPr>
        <w:t>i</w:t>
      </w:r>
      <w:r w:rsidRPr="00D35CC4">
        <w:rPr>
          <w:rFonts w:ascii="Verdana" w:eastAsia="Arial" w:hAnsi="Verdana" w:cs="Arial"/>
          <w:w w:val="105"/>
          <w:sz w:val="22"/>
          <w:szCs w:val="22"/>
        </w:rPr>
        <w:t>f</w:t>
      </w:r>
      <w:r w:rsidRPr="00D35CC4">
        <w:rPr>
          <w:rFonts w:ascii="Verdana" w:eastAsia="Arial" w:hAnsi="Verdana" w:cs="Arial"/>
          <w:spacing w:val="-15"/>
          <w:w w:val="105"/>
          <w:sz w:val="22"/>
          <w:szCs w:val="22"/>
        </w:rPr>
        <w:t xml:space="preserve"> </w:t>
      </w:r>
      <w:r w:rsidRPr="00D35CC4">
        <w:rPr>
          <w:rFonts w:ascii="Verdana" w:eastAsia="Arial" w:hAnsi="Verdana" w:cs="Arial"/>
          <w:spacing w:val="-2"/>
          <w:w w:val="105"/>
          <w:sz w:val="22"/>
          <w:szCs w:val="22"/>
        </w:rPr>
        <w:t>whe</w:t>
      </w:r>
      <w:r w:rsidRPr="00D35CC4">
        <w:rPr>
          <w:rFonts w:ascii="Verdana" w:eastAsia="Arial" w:hAnsi="Verdana" w:cs="Arial"/>
          <w:w w:val="105"/>
          <w:sz w:val="22"/>
          <w:szCs w:val="22"/>
        </w:rPr>
        <w:t>n</w:t>
      </w:r>
      <w:r w:rsidRPr="00D35CC4">
        <w:rPr>
          <w:rFonts w:ascii="Verdana" w:eastAsia="Arial" w:hAnsi="Verdana" w:cs="Arial"/>
          <w:spacing w:val="-15"/>
          <w:w w:val="105"/>
          <w:sz w:val="22"/>
          <w:szCs w:val="22"/>
        </w:rPr>
        <w:t xml:space="preserve"> </w:t>
      </w:r>
      <w:r w:rsidRPr="00D35CC4">
        <w:rPr>
          <w:rFonts w:ascii="Verdana" w:eastAsia="Arial" w:hAnsi="Verdana" w:cs="Arial"/>
          <w:spacing w:val="-3"/>
          <w:w w:val="105"/>
          <w:sz w:val="22"/>
          <w:szCs w:val="22"/>
        </w:rPr>
        <w:t>procedure</w:t>
      </w:r>
      <w:r w:rsidRPr="00D35CC4">
        <w:rPr>
          <w:rFonts w:ascii="Verdana" w:eastAsia="Arial" w:hAnsi="Verdana" w:cs="Arial"/>
          <w:w w:val="105"/>
          <w:sz w:val="22"/>
          <w:szCs w:val="22"/>
        </w:rPr>
        <w:t>s</w:t>
      </w:r>
      <w:r w:rsidRPr="00D35CC4">
        <w:rPr>
          <w:rFonts w:ascii="Verdana" w:eastAsia="Arial" w:hAnsi="Verdana" w:cs="Arial"/>
          <w:spacing w:val="-15"/>
          <w:w w:val="105"/>
          <w:sz w:val="22"/>
          <w:szCs w:val="22"/>
        </w:rPr>
        <w:t xml:space="preserve"> </w:t>
      </w:r>
      <w:r w:rsidRPr="00D35CC4">
        <w:rPr>
          <w:rFonts w:ascii="Verdana" w:eastAsia="Arial" w:hAnsi="Verdana" w:cs="Arial"/>
          <w:spacing w:val="-3"/>
          <w:w w:val="105"/>
          <w:sz w:val="22"/>
          <w:szCs w:val="22"/>
        </w:rPr>
        <w:t>ar</w:t>
      </w:r>
      <w:r w:rsidRPr="00D35CC4">
        <w:rPr>
          <w:rFonts w:ascii="Verdana" w:eastAsia="Arial" w:hAnsi="Verdana" w:cs="Arial"/>
          <w:w w:val="105"/>
          <w:sz w:val="22"/>
          <w:szCs w:val="22"/>
        </w:rPr>
        <w:t>e</w:t>
      </w:r>
      <w:r w:rsidRPr="00D35CC4">
        <w:rPr>
          <w:rFonts w:ascii="Verdana" w:eastAsia="Arial" w:hAnsi="Verdana" w:cs="Arial"/>
          <w:spacing w:val="-15"/>
          <w:w w:val="105"/>
          <w:sz w:val="22"/>
          <w:szCs w:val="22"/>
        </w:rPr>
        <w:t xml:space="preserve"> </w:t>
      </w:r>
      <w:r w:rsidRPr="00D35CC4">
        <w:rPr>
          <w:rFonts w:ascii="Verdana" w:eastAsia="Arial" w:hAnsi="Verdana" w:cs="Arial"/>
          <w:spacing w:val="-3"/>
          <w:w w:val="105"/>
          <w:sz w:val="22"/>
          <w:szCs w:val="22"/>
        </w:rPr>
        <w:t>clea</w:t>
      </w:r>
      <w:r w:rsidRPr="00D35CC4">
        <w:rPr>
          <w:rFonts w:ascii="Verdana" w:eastAsia="Arial" w:hAnsi="Verdana" w:cs="Arial"/>
          <w:w w:val="105"/>
          <w:sz w:val="22"/>
          <w:szCs w:val="22"/>
        </w:rPr>
        <w:t>r</w:t>
      </w:r>
      <w:r w:rsidRPr="00D35CC4">
        <w:rPr>
          <w:rFonts w:ascii="Verdana" w:eastAsia="Arial" w:hAnsi="Verdana" w:cs="Arial"/>
          <w:spacing w:val="-15"/>
          <w:w w:val="105"/>
          <w:sz w:val="22"/>
          <w:szCs w:val="22"/>
        </w:rPr>
        <w:t xml:space="preserve"> </w:t>
      </w:r>
      <w:r w:rsidRPr="00D35CC4">
        <w:rPr>
          <w:rFonts w:ascii="Verdana" w:eastAsia="Arial" w:hAnsi="Verdana" w:cs="Arial"/>
          <w:spacing w:val="-2"/>
          <w:w w:val="105"/>
          <w:sz w:val="22"/>
          <w:szCs w:val="22"/>
        </w:rPr>
        <w:t>an</w:t>
      </w:r>
      <w:r w:rsidRPr="00D35CC4">
        <w:rPr>
          <w:rFonts w:ascii="Verdana" w:eastAsia="Arial" w:hAnsi="Verdana" w:cs="Arial"/>
          <w:w w:val="105"/>
          <w:sz w:val="22"/>
          <w:szCs w:val="22"/>
        </w:rPr>
        <w:t>d</w:t>
      </w:r>
      <w:r w:rsidRPr="00D35CC4">
        <w:rPr>
          <w:rFonts w:ascii="Verdana" w:eastAsia="Arial" w:hAnsi="Verdana" w:cs="Arial"/>
          <w:spacing w:val="-15"/>
          <w:w w:val="105"/>
          <w:sz w:val="22"/>
          <w:szCs w:val="22"/>
        </w:rPr>
        <w:t xml:space="preserve"> </w:t>
      </w:r>
      <w:r w:rsidRPr="00D35CC4">
        <w:rPr>
          <w:rFonts w:ascii="Verdana" w:eastAsia="Arial" w:hAnsi="Verdana" w:cs="Arial"/>
          <w:spacing w:val="-3"/>
          <w:w w:val="105"/>
          <w:sz w:val="22"/>
          <w:szCs w:val="22"/>
        </w:rPr>
        <w:t>accessible.</w:t>
      </w:r>
    </w:p>
    <w:p w:rsidR="00B8152A" w:rsidRPr="00D35CC4" w:rsidRDefault="00B8152A" w:rsidP="00B8152A">
      <w:pPr>
        <w:spacing w:before="57"/>
        <w:ind w:right="344"/>
        <w:rPr>
          <w:rFonts w:ascii="Verdana" w:eastAsia="Arial" w:hAnsi="Verdana" w:cs="Arial"/>
          <w:spacing w:val="-3"/>
          <w:w w:val="105"/>
          <w:sz w:val="22"/>
          <w:szCs w:val="22"/>
        </w:rPr>
      </w:pPr>
    </w:p>
    <w:p w:rsidR="00B8152A" w:rsidRPr="00D35CC4" w:rsidRDefault="00B8152A" w:rsidP="00B8152A">
      <w:pPr>
        <w:suppressAutoHyphens/>
        <w:spacing w:after="240"/>
        <w:rPr>
          <w:rFonts w:ascii="Verdana" w:hAnsi="Verdana"/>
          <w:sz w:val="22"/>
        </w:rPr>
      </w:pPr>
      <w:r w:rsidRPr="00D35CC4">
        <w:rPr>
          <w:rFonts w:ascii="Verdana" w:hAnsi="Verdana"/>
          <w:sz w:val="22"/>
        </w:rPr>
        <w:t xml:space="preserve">This module has been taken from PAS 91 to appropriately manage the risk the risk of the </w:t>
      </w:r>
      <w:r w:rsidR="00086DE9" w:rsidRPr="00D35CC4">
        <w:rPr>
          <w:rFonts w:ascii="Verdana" w:hAnsi="Verdana"/>
          <w:sz w:val="22"/>
        </w:rPr>
        <w:t>Council</w:t>
      </w:r>
      <w:r w:rsidRPr="00D35CC4">
        <w:rPr>
          <w:rFonts w:ascii="Verdana" w:hAnsi="Verdana"/>
          <w:sz w:val="22"/>
        </w:rPr>
        <w:t xml:space="preserve">. It therefore constitutes a minor variation from the Government Standard </w:t>
      </w:r>
      <w:r w:rsidR="00901479" w:rsidRPr="00D35CC4">
        <w:rPr>
          <w:rFonts w:ascii="Verdana" w:hAnsi="Verdana"/>
          <w:sz w:val="22"/>
        </w:rPr>
        <w:t>Selection C</w:t>
      </w:r>
      <w:r w:rsidR="00FD7AA0" w:rsidRPr="00D35CC4">
        <w:rPr>
          <w:rFonts w:ascii="Verdana" w:hAnsi="Verdana"/>
          <w:sz w:val="22"/>
        </w:rPr>
        <w:t>riteria</w:t>
      </w:r>
      <w:r w:rsidRPr="00D35CC4">
        <w:rPr>
          <w:rFonts w:ascii="Verdana" w:hAnsi="Verdana"/>
          <w:sz w:val="22"/>
        </w:rPr>
        <w:t>.</w:t>
      </w:r>
    </w:p>
    <w:p w:rsidR="005F0FD3" w:rsidRPr="00D35CC4" w:rsidRDefault="005F0FD3" w:rsidP="005F0FD3"/>
    <w:tbl>
      <w:tblPr>
        <w:tblStyle w:val="TableGrid"/>
        <w:tblW w:w="10933" w:type="dxa"/>
        <w:tblInd w:w="-1044" w:type="dxa"/>
        <w:tblLook w:val="04A0" w:firstRow="1" w:lastRow="0" w:firstColumn="1" w:lastColumn="0" w:noHBand="0" w:noVBand="1"/>
      </w:tblPr>
      <w:tblGrid>
        <w:gridCol w:w="817"/>
        <w:gridCol w:w="8273"/>
        <w:gridCol w:w="1843"/>
      </w:tblGrid>
      <w:tr w:rsidR="00EF1473" w:rsidRPr="00D35CC4" w:rsidTr="00EF1473">
        <w:tc>
          <w:tcPr>
            <w:tcW w:w="817" w:type="dxa"/>
          </w:tcPr>
          <w:p w:rsidR="00EF1473" w:rsidRPr="00D35CC4" w:rsidRDefault="00EF1473" w:rsidP="00F01A31">
            <w:pPr>
              <w:rPr>
                <w:rFonts w:ascii="Verdana" w:hAnsi="Verdana"/>
                <w:sz w:val="22"/>
                <w:szCs w:val="22"/>
              </w:rPr>
            </w:pPr>
            <w:r w:rsidRPr="00D35CC4">
              <w:rPr>
                <w:rFonts w:ascii="Verdana" w:hAnsi="Verdana"/>
                <w:sz w:val="22"/>
                <w:szCs w:val="22"/>
              </w:rPr>
              <w:t>5.5.1</w:t>
            </w:r>
          </w:p>
        </w:tc>
        <w:tc>
          <w:tcPr>
            <w:tcW w:w="8273" w:type="dxa"/>
          </w:tcPr>
          <w:p w:rsidR="00EF1473" w:rsidRPr="00D35CC4" w:rsidRDefault="00EF1473" w:rsidP="00F01A31">
            <w:pPr>
              <w:rPr>
                <w:rFonts w:ascii="Verdana" w:eastAsia="Arial" w:hAnsi="Verdana" w:cs="Arial"/>
                <w:color w:val="000000" w:themeColor="text1"/>
                <w:sz w:val="22"/>
                <w:szCs w:val="22"/>
              </w:rPr>
            </w:pPr>
            <w:r w:rsidRPr="00D35CC4">
              <w:rPr>
                <w:rFonts w:ascii="Verdana" w:eastAsia="Arial" w:hAnsi="Verdana" w:cs="Arial"/>
                <w:color w:val="000000" w:themeColor="text1"/>
                <w:w w:val="110"/>
                <w:sz w:val="22"/>
                <w:szCs w:val="22"/>
              </w:rPr>
              <w:t>If</w:t>
            </w:r>
            <w:r w:rsidRPr="00D35CC4">
              <w:rPr>
                <w:rFonts w:ascii="Verdana" w:eastAsia="Arial" w:hAnsi="Verdana" w:cs="Arial"/>
                <w:color w:val="000000" w:themeColor="text1"/>
                <w:spacing w:val="-6"/>
                <w:w w:val="110"/>
                <w:sz w:val="22"/>
                <w:szCs w:val="22"/>
              </w:rPr>
              <w:t xml:space="preserve"> </w:t>
            </w:r>
            <w:r w:rsidRPr="00D35CC4">
              <w:rPr>
                <w:rFonts w:ascii="Verdana" w:eastAsia="Arial" w:hAnsi="Verdana" w:cs="Arial"/>
                <w:color w:val="000000" w:themeColor="text1"/>
                <w:w w:val="110"/>
                <w:sz w:val="22"/>
                <w:szCs w:val="22"/>
              </w:rPr>
              <w:t>your</w:t>
            </w:r>
            <w:r w:rsidRPr="00D35CC4">
              <w:rPr>
                <w:rFonts w:ascii="Verdana" w:eastAsia="Arial" w:hAnsi="Verdana" w:cs="Arial"/>
                <w:color w:val="000000" w:themeColor="text1"/>
                <w:spacing w:val="-5"/>
                <w:w w:val="110"/>
                <w:sz w:val="22"/>
                <w:szCs w:val="22"/>
              </w:rPr>
              <w:t xml:space="preserve"> </w:t>
            </w:r>
            <w:r w:rsidR="00FB0452" w:rsidRPr="00D35CC4">
              <w:rPr>
                <w:rFonts w:ascii="Verdana" w:eastAsia="Arial" w:hAnsi="Verdana" w:cs="Arial"/>
                <w:color w:val="000000" w:themeColor="text1"/>
                <w:w w:val="110"/>
                <w:sz w:val="22"/>
                <w:szCs w:val="22"/>
              </w:rPr>
              <w:t>organisation</w:t>
            </w:r>
            <w:r w:rsidRPr="00D35CC4">
              <w:rPr>
                <w:rFonts w:ascii="Verdana" w:eastAsia="Arial" w:hAnsi="Verdana" w:cs="Arial"/>
                <w:color w:val="000000" w:themeColor="text1"/>
                <w:spacing w:val="-5"/>
                <w:w w:val="110"/>
                <w:sz w:val="22"/>
                <w:szCs w:val="22"/>
              </w:rPr>
              <w:t xml:space="preserve"> </w:t>
            </w:r>
            <w:r w:rsidRPr="00D35CC4">
              <w:rPr>
                <w:rFonts w:ascii="Verdana" w:eastAsia="Arial" w:hAnsi="Verdana" w:cs="Arial"/>
                <w:color w:val="000000" w:themeColor="text1"/>
                <w:w w:val="110"/>
                <w:sz w:val="22"/>
                <w:szCs w:val="22"/>
              </w:rPr>
              <w:t>meets</w:t>
            </w:r>
            <w:r w:rsidRPr="00D35CC4">
              <w:rPr>
                <w:rFonts w:ascii="Verdana" w:eastAsia="Arial" w:hAnsi="Verdana" w:cs="Arial"/>
                <w:color w:val="000000" w:themeColor="text1"/>
                <w:spacing w:val="-6"/>
                <w:w w:val="110"/>
                <w:sz w:val="22"/>
                <w:szCs w:val="22"/>
              </w:rPr>
              <w:t xml:space="preserve"> </w:t>
            </w:r>
            <w:r w:rsidRPr="00D35CC4">
              <w:rPr>
                <w:rFonts w:ascii="Verdana" w:eastAsia="Arial" w:hAnsi="Verdana" w:cs="Arial"/>
                <w:color w:val="000000" w:themeColor="text1"/>
                <w:w w:val="110"/>
                <w:sz w:val="22"/>
                <w:szCs w:val="22"/>
              </w:rPr>
              <w:t>the</w:t>
            </w:r>
            <w:r w:rsidRPr="00D35CC4">
              <w:rPr>
                <w:rFonts w:ascii="Verdana" w:eastAsia="Arial" w:hAnsi="Verdana" w:cs="Arial"/>
                <w:color w:val="000000" w:themeColor="text1"/>
                <w:spacing w:val="-5"/>
                <w:w w:val="110"/>
                <w:sz w:val="22"/>
                <w:szCs w:val="22"/>
              </w:rPr>
              <w:t xml:space="preserve"> </w:t>
            </w:r>
            <w:r w:rsidRPr="00D35CC4">
              <w:rPr>
                <w:rFonts w:ascii="Verdana" w:eastAsia="Arial" w:hAnsi="Verdana" w:cs="Arial"/>
                <w:color w:val="000000" w:themeColor="text1"/>
                <w:w w:val="110"/>
                <w:sz w:val="22"/>
                <w:szCs w:val="22"/>
              </w:rPr>
              <w:t>criteria</w:t>
            </w:r>
            <w:r w:rsidRPr="00D35CC4">
              <w:rPr>
                <w:rFonts w:ascii="Verdana" w:eastAsia="Arial" w:hAnsi="Verdana" w:cs="Arial"/>
                <w:color w:val="000000" w:themeColor="text1"/>
                <w:spacing w:val="-5"/>
                <w:w w:val="110"/>
                <w:sz w:val="22"/>
                <w:szCs w:val="22"/>
              </w:rPr>
              <w:t xml:space="preserve"> </w:t>
            </w:r>
            <w:r w:rsidRPr="00D35CC4">
              <w:rPr>
                <w:rFonts w:ascii="Verdana" w:eastAsia="Arial" w:hAnsi="Verdana" w:cs="Arial"/>
                <w:color w:val="000000" w:themeColor="text1"/>
                <w:w w:val="110"/>
                <w:sz w:val="22"/>
                <w:szCs w:val="22"/>
              </w:rPr>
              <w:t>identif</w:t>
            </w:r>
            <w:r w:rsidRPr="00D35CC4">
              <w:rPr>
                <w:rFonts w:ascii="Verdana" w:eastAsia="Arial" w:hAnsi="Verdana" w:cs="Arial"/>
                <w:color w:val="000000" w:themeColor="text1"/>
                <w:spacing w:val="-1"/>
                <w:w w:val="110"/>
                <w:sz w:val="22"/>
                <w:szCs w:val="22"/>
              </w:rPr>
              <w:t>i</w:t>
            </w:r>
            <w:r w:rsidRPr="00D35CC4">
              <w:rPr>
                <w:rFonts w:ascii="Verdana" w:eastAsia="Arial" w:hAnsi="Verdana" w:cs="Arial"/>
                <w:color w:val="000000" w:themeColor="text1"/>
                <w:w w:val="110"/>
                <w:sz w:val="22"/>
                <w:szCs w:val="22"/>
              </w:rPr>
              <w:t>ed</w:t>
            </w:r>
            <w:r w:rsidRPr="00D35CC4">
              <w:rPr>
                <w:rFonts w:ascii="Verdana" w:eastAsia="Arial" w:hAnsi="Verdana" w:cs="Arial"/>
                <w:color w:val="000000" w:themeColor="text1"/>
                <w:spacing w:val="-6"/>
                <w:w w:val="110"/>
                <w:sz w:val="22"/>
                <w:szCs w:val="22"/>
              </w:rPr>
              <w:t xml:space="preserve"> </w:t>
            </w:r>
            <w:r w:rsidRPr="00D35CC4">
              <w:rPr>
                <w:rFonts w:ascii="Verdana" w:eastAsia="Arial" w:hAnsi="Verdana" w:cs="Arial"/>
                <w:color w:val="000000" w:themeColor="text1"/>
                <w:w w:val="110"/>
                <w:sz w:val="22"/>
                <w:szCs w:val="22"/>
              </w:rPr>
              <w:t>in</w:t>
            </w:r>
            <w:r w:rsidRPr="00D35CC4">
              <w:rPr>
                <w:rFonts w:ascii="Verdana" w:eastAsia="Arial" w:hAnsi="Verdana" w:cs="Arial"/>
                <w:color w:val="000000" w:themeColor="text1"/>
                <w:spacing w:val="-5"/>
                <w:w w:val="110"/>
                <w:sz w:val="22"/>
                <w:szCs w:val="22"/>
              </w:rPr>
              <w:t xml:space="preserve"> </w:t>
            </w:r>
            <w:r w:rsidRPr="00D35CC4">
              <w:rPr>
                <w:rFonts w:ascii="Verdana" w:eastAsia="Arial" w:hAnsi="Verdana" w:cs="Arial"/>
                <w:color w:val="000000" w:themeColor="text1"/>
                <w:w w:val="110"/>
                <w:sz w:val="22"/>
                <w:szCs w:val="22"/>
              </w:rPr>
              <w:t>one</w:t>
            </w:r>
            <w:r w:rsidRPr="00D35CC4">
              <w:rPr>
                <w:rFonts w:ascii="Verdana" w:eastAsia="Arial" w:hAnsi="Verdana" w:cs="Arial"/>
                <w:color w:val="000000" w:themeColor="text1"/>
                <w:spacing w:val="-5"/>
                <w:w w:val="110"/>
                <w:sz w:val="22"/>
                <w:szCs w:val="22"/>
              </w:rPr>
              <w:t xml:space="preserve"> </w:t>
            </w:r>
            <w:r w:rsidRPr="00D35CC4">
              <w:rPr>
                <w:rFonts w:ascii="Verdana" w:eastAsia="Arial" w:hAnsi="Verdana" w:cs="Arial"/>
                <w:color w:val="000000" w:themeColor="text1"/>
                <w:w w:val="110"/>
                <w:sz w:val="22"/>
                <w:szCs w:val="22"/>
              </w:rPr>
              <w:t xml:space="preserve">of </w:t>
            </w:r>
            <w:r w:rsidRPr="00D35CC4">
              <w:rPr>
                <w:rFonts w:ascii="Verdana" w:eastAsia="Arial" w:hAnsi="Verdana" w:cs="Arial"/>
                <w:b/>
                <w:bCs/>
                <w:color w:val="000000" w:themeColor="text1"/>
                <w:w w:val="105"/>
                <w:sz w:val="22"/>
                <w:szCs w:val="22"/>
              </w:rPr>
              <w:t>5.5.1(a)</w:t>
            </w:r>
            <w:r w:rsidRPr="00D35CC4">
              <w:rPr>
                <w:rFonts w:ascii="Verdana" w:eastAsia="Arial" w:hAnsi="Verdana" w:cs="Arial"/>
                <w:b/>
                <w:bCs/>
                <w:color w:val="000000" w:themeColor="text1"/>
                <w:spacing w:val="-4"/>
                <w:w w:val="105"/>
                <w:sz w:val="22"/>
                <w:szCs w:val="22"/>
              </w:rPr>
              <w:t xml:space="preserve"> </w:t>
            </w:r>
            <w:r w:rsidRPr="00D35CC4">
              <w:rPr>
                <w:rFonts w:ascii="Verdana" w:eastAsia="Arial" w:hAnsi="Verdana" w:cs="Arial"/>
                <w:color w:val="000000" w:themeColor="text1"/>
                <w:w w:val="105"/>
                <w:sz w:val="22"/>
                <w:szCs w:val="22"/>
              </w:rPr>
              <w:t>to</w:t>
            </w:r>
            <w:r w:rsidRPr="00D35CC4">
              <w:rPr>
                <w:rFonts w:ascii="Verdana" w:eastAsia="Arial" w:hAnsi="Verdana" w:cs="Arial"/>
                <w:color w:val="000000" w:themeColor="text1"/>
                <w:spacing w:val="-4"/>
                <w:w w:val="105"/>
                <w:sz w:val="22"/>
                <w:szCs w:val="22"/>
              </w:rPr>
              <w:t xml:space="preserve"> </w:t>
            </w:r>
            <w:r w:rsidRPr="00D35CC4">
              <w:rPr>
                <w:rFonts w:ascii="Verdana" w:eastAsia="Arial" w:hAnsi="Verdana" w:cs="Arial"/>
                <w:b/>
                <w:bCs/>
                <w:color w:val="000000" w:themeColor="text1"/>
                <w:w w:val="105"/>
                <w:sz w:val="22"/>
                <w:szCs w:val="22"/>
              </w:rPr>
              <w:t>5.5.1(c)</w:t>
            </w:r>
            <w:r w:rsidRPr="00D35CC4">
              <w:rPr>
                <w:rFonts w:ascii="Verdana" w:eastAsia="Arial" w:hAnsi="Verdana" w:cs="Arial"/>
                <w:b/>
                <w:bCs/>
                <w:color w:val="000000" w:themeColor="text1"/>
                <w:spacing w:val="-4"/>
                <w:w w:val="105"/>
                <w:sz w:val="22"/>
                <w:szCs w:val="22"/>
              </w:rPr>
              <w:t xml:space="preserve"> </w:t>
            </w:r>
            <w:r w:rsidRPr="00D35CC4">
              <w:rPr>
                <w:rFonts w:ascii="Verdana" w:eastAsia="Arial" w:hAnsi="Verdana" w:cs="Arial"/>
                <w:color w:val="000000" w:themeColor="text1"/>
                <w:w w:val="105"/>
                <w:sz w:val="22"/>
                <w:szCs w:val="22"/>
              </w:rPr>
              <w:t>below</w:t>
            </w:r>
            <w:r w:rsidRPr="00D35CC4">
              <w:rPr>
                <w:rFonts w:ascii="Verdana" w:eastAsia="Arial" w:hAnsi="Verdana" w:cs="Arial"/>
                <w:color w:val="000000" w:themeColor="text1"/>
                <w:spacing w:val="-4"/>
                <w:w w:val="105"/>
                <w:sz w:val="22"/>
                <w:szCs w:val="22"/>
              </w:rPr>
              <w:t xml:space="preserve"> </w:t>
            </w:r>
            <w:r w:rsidRPr="00D35CC4">
              <w:rPr>
                <w:rFonts w:ascii="Verdana" w:eastAsia="Arial" w:hAnsi="Verdana" w:cs="Arial"/>
                <w:color w:val="000000" w:themeColor="text1"/>
                <w:w w:val="105"/>
                <w:sz w:val="22"/>
                <w:szCs w:val="22"/>
              </w:rPr>
              <w:t>and</w:t>
            </w:r>
            <w:r w:rsidRPr="00D35CC4">
              <w:rPr>
                <w:rFonts w:ascii="Verdana" w:eastAsia="Arial" w:hAnsi="Verdana" w:cs="Arial"/>
                <w:color w:val="000000" w:themeColor="text1"/>
                <w:spacing w:val="-4"/>
                <w:w w:val="105"/>
                <w:sz w:val="22"/>
                <w:szCs w:val="22"/>
              </w:rPr>
              <w:t xml:space="preserve"> </w:t>
            </w:r>
            <w:r w:rsidRPr="00D35CC4">
              <w:rPr>
                <w:rFonts w:ascii="Verdana" w:eastAsia="Arial" w:hAnsi="Verdana" w:cs="Arial"/>
                <w:color w:val="000000" w:themeColor="text1"/>
                <w:w w:val="105"/>
                <w:sz w:val="22"/>
                <w:szCs w:val="22"/>
              </w:rPr>
              <w:t>you</w:t>
            </w:r>
            <w:r w:rsidRPr="00D35CC4">
              <w:rPr>
                <w:rFonts w:ascii="Verdana" w:eastAsia="Arial" w:hAnsi="Verdana" w:cs="Arial"/>
                <w:color w:val="000000" w:themeColor="text1"/>
                <w:spacing w:val="-4"/>
                <w:w w:val="105"/>
                <w:sz w:val="22"/>
                <w:szCs w:val="22"/>
              </w:rPr>
              <w:t xml:space="preserve"> </w:t>
            </w:r>
            <w:r w:rsidRPr="00D35CC4">
              <w:rPr>
                <w:rFonts w:ascii="Verdana" w:eastAsia="Arial" w:hAnsi="Verdana" w:cs="Arial"/>
                <w:color w:val="000000" w:themeColor="text1"/>
                <w:w w:val="105"/>
                <w:sz w:val="22"/>
                <w:szCs w:val="22"/>
              </w:rPr>
              <w:t>can</w:t>
            </w:r>
            <w:r w:rsidRPr="00D35CC4">
              <w:rPr>
                <w:rFonts w:ascii="Verdana" w:eastAsia="Arial" w:hAnsi="Verdana" w:cs="Arial"/>
                <w:color w:val="000000" w:themeColor="text1"/>
                <w:spacing w:val="-4"/>
                <w:w w:val="105"/>
                <w:sz w:val="22"/>
                <w:szCs w:val="22"/>
              </w:rPr>
              <w:t xml:space="preserve"> </w:t>
            </w:r>
            <w:r w:rsidRPr="00D35CC4">
              <w:rPr>
                <w:rFonts w:ascii="Verdana" w:eastAsia="Arial" w:hAnsi="Verdana" w:cs="Arial"/>
                <w:color w:val="000000" w:themeColor="text1"/>
                <w:w w:val="105"/>
                <w:sz w:val="22"/>
                <w:szCs w:val="22"/>
              </w:rPr>
              <w:t>provide</w:t>
            </w:r>
            <w:r w:rsidRPr="00D35CC4">
              <w:rPr>
                <w:rFonts w:ascii="Verdana" w:eastAsia="Arial" w:hAnsi="Verdana" w:cs="Arial"/>
                <w:color w:val="000000" w:themeColor="text1"/>
                <w:spacing w:val="-4"/>
                <w:w w:val="105"/>
                <w:sz w:val="22"/>
                <w:szCs w:val="22"/>
              </w:rPr>
              <w:t xml:space="preserve"> </w:t>
            </w:r>
            <w:r w:rsidRPr="00D35CC4">
              <w:rPr>
                <w:rFonts w:ascii="Verdana" w:eastAsia="Arial" w:hAnsi="Verdana" w:cs="Arial"/>
                <w:color w:val="000000" w:themeColor="text1"/>
                <w:w w:val="105"/>
                <w:sz w:val="22"/>
                <w:szCs w:val="22"/>
              </w:rPr>
              <w:t>the</w:t>
            </w:r>
            <w:r w:rsidRPr="00D35CC4">
              <w:rPr>
                <w:rFonts w:ascii="Verdana" w:eastAsia="Arial" w:hAnsi="Verdana" w:cs="Arial"/>
                <w:color w:val="000000" w:themeColor="text1"/>
                <w:spacing w:val="-4"/>
                <w:w w:val="105"/>
                <w:sz w:val="22"/>
                <w:szCs w:val="22"/>
              </w:rPr>
              <w:t xml:space="preserve"> </w:t>
            </w:r>
            <w:r w:rsidRPr="00D35CC4">
              <w:rPr>
                <w:rFonts w:ascii="Verdana" w:eastAsia="Arial" w:hAnsi="Verdana" w:cs="Arial"/>
                <w:color w:val="000000" w:themeColor="text1"/>
                <w:w w:val="105"/>
                <w:sz w:val="22"/>
                <w:szCs w:val="22"/>
              </w:rPr>
              <w:t>supporting</w:t>
            </w:r>
            <w:r w:rsidRPr="00D35CC4">
              <w:rPr>
                <w:rFonts w:ascii="Verdana" w:eastAsia="Arial" w:hAnsi="Verdana" w:cs="Arial"/>
                <w:color w:val="000000" w:themeColor="text1"/>
                <w:sz w:val="22"/>
                <w:szCs w:val="22"/>
              </w:rPr>
              <w:t xml:space="preserve"> </w:t>
            </w:r>
            <w:r w:rsidRPr="00D35CC4">
              <w:rPr>
                <w:rFonts w:ascii="Verdana" w:eastAsia="Arial" w:hAnsi="Verdana" w:cs="Arial"/>
                <w:color w:val="000000" w:themeColor="text1"/>
                <w:w w:val="105"/>
                <w:sz w:val="22"/>
                <w:szCs w:val="22"/>
              </w:rPr>
              <w:t>evidence</w:t>
            </w:r>
            <w:r w:rsidRPr="00D35CC4">
              <w:rPr>
                <w:rFonts w:ascii="Verdana" w:eastAsia="Arial" w:hAnsi="Verdana" w:cs="Arial"/>
                <w:color w:val="000000" w:themeColor="text1"/>
                <w:spacing w:val="-2"/>
                <w:w w:val="105"/>
                <w:sz w:val="22"/>
                <w:szCs w:val="22"/>
              </w:rPr>
              <w:t xml:space="preserve"> </w:t>
            </w:r>
            <w:r w:rsidRPr="00D35CC4">
              <w:rPr>
                <w:rFonts w:ascii="Verdana" w:eastAsia="Arial" w:hAnsi="Verdana" w:cs="Arial"/>
                <w:color w:val="000000" w:themeColor="text1"/>
                <w:w w:val="105"/>
                <w:sz w:val="22"/>
                <w:szCs w:val="22"/>
              </w:rPr>
              <w:t>required prior to contract award,</w:t>
            </w:r>
            <w:r w:rsidRPr="00D35CC4">
              <w:rPr>
                <w:rFonts w:ascii="Verdana" w:eastAsia="Arial" w:hAnsi="Verdana" w:cs="Arial"/>
                <w:color w:val="000000" w:themeColor="text1"/>
                <w:spacing w:val="-2"/>
                <w:w w:val="105"/>
                <w:sz w:val="22"/>
                <w:szCs w:val="22"/>
              </w:rPr>
              <w:t xml:space="preserve"> </w:t>
            </w:r>
            <w:r w:rsidRPr="00D35CC4">
              <w:rPr>
                <w:rFonts w:ascii="Verdana" w:eastAsia="Arial" w:hAnsi="Verdana" w:cs="Arial"/>
                <w:color w:val="000000" w:themeColor="text1"/>
                <w:w w:val="105"/>
                <w:sz w:val="22"/>
                <w:szCs w:val="22"/>
              </w:rPr>
              <w:t>you</w:t>
            </w:r>
            <w:r w:rsidRPr="00D35CC4">
              <w:rPr>
                <w:rFonts w:ascii="Verdana" w:eastAsia="Arial" w:hAnsi="Verdana" w:cs="Arial"/>
                <w:color w:val="000000" w:themeColor="text1"/>
                <w:spacing w:val="-1"/>
                <w:w w:val="105"/>
                <w:sz w:val="22"/>
                <w:szCs w:val="22"/>
              </w:rPr>
              <w:t xml:space="preserve"> </w:t>
            </w:r>
            <w:r w:rsidRPr="00D35CC4">
              <w:rPr>
                <w:rFonts w:ascii="Verdana" w:eastAsia="Arial" w:hAnsi="Verdana" w:cs="Arial"/>
                <w:color w:val="000000" w:themeColor="text1"/>
                <w:w w:val="105"/>
                <w:sz w:val="22"/>
                <w:szCs w:val="22"/>
              </w:rPr>
              <w:t>do</w:t>
            </w:r>
            <w:r w:rsidRPr="00D35CC4">
              <w:rPr>
                <w:rFonts w:ascii="Verdana" w:eastAsia="Arial" w:hAnsi="Verdana" w:cs="Arial"/>
                <w:color w:val="000000" w:themeColor="text1"/>
                <w:spacing w:val="-2"/>
                <w:w w:val="105"/>
                <w:sz w:val="22"/>
                <w:szCs w:val="22"/>
              </w:rPr>
              <w:t xml:space="preserve"> </w:t>
            </w:r>
            <w:r w:rsidRPr="00D35CC4">
              <w:rPr>
                <w:rFonts w:ascii="Verdana" w:eastAsia="Arial" w:hAnsi="Verdana" w:cs="Arial"/>
                <w:color w:val="000000" w:themeColor="text1"/>
                <w:w w:val="105"/>
                <w:sz w:val="22"/>
                <w:szCs w:val="22"/>
              </w:rPr>
              <w:t>not</w:t>
            </w:r>
            <w:r w:rsidRPr="00D35CC4">
              <w:rPr>
                <w:rFonts w:ascii="Verdana" w:eastAsia="Arial" w:hAnsi="Verdana" w:cs="Arial"/>
                <w:color w:val="000000" w:themeColor="text1"/>
                <w:spacing w:val="-2"/>
                <w:w w:val="105"/>
                <w:sz w:val="22"/>
                <w:szCs w:val="22"/>
              </w:rPr>
              <w:t xml:space="preserve"> </w:t>
            </w:r>
            <w:r w:rsidRPr="00D35CC4">
              <w:rPr>
                <w:rFonts w:ascii="Verdana" w:eastAsia="Arial" w:hAnsi="Verdana" w:cs="Arial"/>
                <w:color w:val="000000" w:themeColor="text1"/>
                <w:w w:val="105"/>
                <w:sz w:val="22"/>
                <w:szCs w:val="22"/>
              </w:rPr>
              <w:t>need</w:t>
            </w:r>
            <w:r w:rsidRPr="00D35CC4">
              <w:rPr>
                <w:rFonts w:ascii="Verdana" w:eastAsia="Arial" w:hAnsi="Verdana" w:cs="Arial"/>
                <w:color w:val="000000" w:themeColor="text1"/>
                <w:spacing w:val="-1"/>
                <w:w w:val="105"/>
                <w:sz w:val="22"/>
                <w:szCs w:val="22"/>
              </w:rPr>
              <w:t xml:space="preserve"> </w:t>
            </w:r>
            <w:r w:rsidRPr="00D35CC4">
              <w:rPr>
                <w:rFonts w:ascii="Verdana" w:eastAsia="Arial" w:hAnsi="Verdana" w:cs="Arial"/>
                <w:color w:val="000000" w:themeColor="text1"/>
                <w:w w:val="105"/>
                <w:sz w:val="22"/>
                <w:szCs w:val="22"/>
              </w:rPr>
              <w:t>to</w:t>
            </w:r>
            <w:r w:rsidRPr="00D35CC4">
              <w:rPr>
                <w:rFonts w:ascii="Verdana" w:eastAsia="Arial" w:hAnsi="Verdana" w:cs="Arial"/>
                <w:color w:val="000000" w:themeColor="text1"/>
                <w:spacing w:val="-2"/>
                <w:w w:val="105"/>
                <w:sz w:val="22"/>
                <w:szCs w:val="22"/>
              </w:rPr>
              <w:t xml:space="preserve"> </w:t>
            </w:r>
            <w:r w:rsidRPr="00D35CC4">
              <w:rPr>
                <w:rFonts w:ascii="Verdana" w:eastAsia="Arial" w:hAnsi="Verdana" w:cs="Arial"/>
                <w:color w:val="000000" w:themeColor="text1"/>
                <w:w w:val="105"/>
                <w:sz w:val="22"/>
                <w:szCs w:val="22"/>
              </w:rPr>
              <w:t>complete</w:t>
            </w:r>
            <w:r w:rsidRPr="00D35CC4">
              <w:rPr>
                <w:rFonts w:ascii="Verdana" w:eastAsia="Arial" w:hAnsi="Verdana" w:cs="Arial"/>
                <w:color w:val="000000" w:themeColor="text1"/>
                <w:spacing w:val="-1"/>
                <w:w w:val="105"/>
                <w:sz w:val="22"/>
                <w:szCs w:val="22"/>
              </w:rPr>
              <w:t xml:space="preserve"> </w:t>
            </w:r>
            <w:r w:rsidRPr="00D35CC4">
              <w:rPr>
                <w:rFonts w:ascii="Verdana" w:eastAsia="Arial" w:hAnsi="Verdana" w:cs="Arial"/>
                <w:color w:val="000000" w:themeColor="text1"/>
                <w:w w:val="105"/>
                <w:sz w:val="22"/>
                <w:szCs w:val="22"/>
              </w:rPr>
              <w:t xml:space="preserve">questions </w:t>
            </w:r>
            <w:r w:rsidR="00FB0452" w:rsidRPr="00D35CC4">
              <w:rPr>
                <w:rFonts w:ascii="Verdana" w:eastAsia="Arial" w:hAnsi="Verdana" w:cs="Arial"/>
                <w:b/>
                <w:bCs/>
                <w:color w:val="000000" w:themeColor="text1"/>
                <w:w w:val="105"/>
                <w:sz w:val="22"/>
                <w:szCs w:val="22"/>
              </w:rPr>
              <w:t>5.5.2</w:t>
            </w:r>
            <w:r w:rsidRPr="00D35CC4">
              <w:rPr>
                <w:rFonts w:ascii="Verdana" w:eastAsia="Arial" w:hAnsi="Verdana" w:cs="Arial"/>
                <w:b/>
                <w:bCs/>
                <w:color w:val="000000" w:themeColor="text1"/>
                <w:spacing w:val="-3"/>
                <w:w w:val="105"/>
                <w:sz w:val="22"/>
                <w:szCs w:val="22"/>
              </w:rPr>
              <w:t xml:space="preserve"> </w:t>
            </w:r>
            <w:r w:rsidRPr="00D35CC4">
              <w:rPr>
                <w:rFonts w:ascii="Verdana" w:eastAsia="Arial" w:hAnsi="Verdana" w:cs="Arial"/>
                <w:color w:val="000000" w:themeColor="text1"/>
                <w:w w:val="105"/>
                <w:sz w:val="22"/>
                <w:szCs w:val="22"/>
              </w:rPr>
              <w:t>to</w:t>
            </w:r>
            <w:r w:rsidRPr="00D35CC4">
              <w:rPr>
                <w:rFonts w:ascii="Verdana" w:eastAsia="Arial" w:hAnsi="Verdana" w:cs="Arial"/>
                <w:color w:val="000000" w:themeColor="text1"/>
                <w:spacing w:val="-2"/>
                <w:w w:val="105"/>
                <w:sz w:val="22"/>
                <w:szCs w:val="22"/>
              </w:rPr>
              <w:t xml:space="preserve"> </w:t>
            </w:r>
            <w:r w:rsidR="00FB0452" w:rsidRPr="00D35CC4">
              <w:rPr>
                <w:rFonts w:ascii="Verdana" w:eastAsia="Arial" w:hAnsi="Verdana" w:cs="Arial"/>
                <w:b/>
                <w:bCs/>
                <w:color w:val="000000" w:themeColor="text1"/>
                <w:w w:val="105"/>
                <w:sz w:val="22"/>
                <w:szCs w:val="22"/>
              </w:rPr>
              <w:t>5.5.13</w:t>
            </w:r>
            <w:r w:rsidRPr="00D35CC4">
              <w:rPr>
                <w:rFonts w:ascii="Verdana" w:eastAsia="Arial" w:hAnsi="Verdana" w:cs="Arial"/>
                <w:b/>
                <w:bCs/>
                <w:color w:val="000000" w:themeColor="text1"/>
                <w:spacing w:val="-2"/>
                <w:w w:val="105"/>
                <w:sz w:val="22"/>
                <w:szCs w:val="22"/>
              </w:rPr>
              <w:t xml:space="preserve"> </w:t>
            </w:r>
            <w:r w:rsidRPr="00D35CC4">
              <w:rPr>
                <w:rFonts w:ascii="Verdana" w:eastAsia="Arial" w:hAnsi="Verdana" w:cs="Arial"/>
                <w:color w:val="000000" w:themeColor="text1"/>
                <w:w w:val="105"/>
                <w:sz w:val="22"/>
                <w:szCs w:val="22"/>
              </w:rPr>
              <w:t>of</w:t>
            </w:r>
            <w:r w:rsidRPr="00D35CC4">
              <w:rPr>
                <w:rFonts w:ascii="Verdana" w:eastAsia="Arial" w:hAnsi="Verdana" w:cs="Arial"/>
                <w:color w:val="000000" w:themeColor="text1"/>
                <w:spacing w:val="-2"/>
                <w:w w:val="105"/>
                <w:sz w:val="22"/>
                <w:szCs w:val="22"/>
              </w:rPr>
              <w:t xml:space="preserve"> </w:t>
            </w:r>
            <w:r w:rsidRPr="00D35CC4">
              <w:rPr>
                <w:rFonts w:ascii="Verdana" w:eastAsia="Arial" w:hAnsi="Verdana" w:cs="Arial"/>
                <w:color w:val="000000" w:themeColor="text1"/>
                <w:w w:val="105"/>
                <w:sz w:val="22"/>
                <w:szCs w:val="22"/>
              </w:rPr>
              <w:t>this</w:t>
            </w:r>
            <w:r w:rsidRPr="00D35CC4">
              <w:rPr>
                <w:rFonts w:ascii="Verdana" w:eastAsia="Arial" w:hAnsi="Verdana" w:cs="Arial"/>
                <w:color w:val="000000" w:themeColor="text1"/>
                <w:spacing w:val="-2"/>
                <w:w w:val="105"/>
                <w:sz w:val="22"/>
                <w:szCs w:val="22"/>
              </w:rPr>
              <w:t xml:space="preserve"> </w:t>
            </w:r>
            <w:r w:rsidRPr="00D35CC4">
              <w:rPr>
                <w:rFonts w:ascii="Verdana" w:eastAsia="Arial" w:hAnsi="Verdana" w:cs="Arial"/>
                <w:color w:val="000000" w:themeColor="text1"/>
                <w:w w:val="105"/>
                <w:sz w:val="22"/>
                <w:szCs w:val="22"/>
              </w:rPr>
              <w:t>question</w:t>
            </w:r>
            <w:r w:rsidRPr="00D35CC4">
              <w:rPr>
                <w:rFonts w:ascii="Verdana" w:eastAsia="Arial" w:hAnsi="Verdana" w:cs="Arial"/>
                <w:color w:val="000000" w:themeColor="text1"/>
                <w:spacing w:val="-2"/>
                <w:w w:val="105"/>
                <w:sz w:val="22"/>
                <w:szCs w:val="22"/>
              </w:rPr>
              <w:t xml:space="preserve"> </w:t>
            </w:r>
            <w:r w:rsidRPr="00D35CC4">
              <w:rPr>
                <w:rFonts w:ascii="Verdana" w:eastAsia="Arial" w:hAnsi="Verdana" w:cs="Arial"/>
                <w:color w:val="000000" w:themeColor="text1"/>
                <w:w w:val="105"/>
                <w:sz w:val="22"/>
                <w:szCs w:val="22"/>
              </w:rPr>
              <w:t>module.</w:t>
            </w:r>
            <w:r w:rsidRPr="00D35CC4">
              <w:rPr>
                <w:rFonts w:ascii="Verdana" w:eastAsia="Arial" w:hAnsi="Verdana" w:cs="Arial"/>
                <w:color w:val="000000" w:themeColor="text1"/>
                <w:spacing w:val="-3"/>
                <w:w w:val="105"/>
                <w:sz w:val="22"/>
                <w:szCs w:val="22"/>
              </w:rPr>
              <w:t xml:space="preserve"> </w:t>
            </w:r>
            <w:r w:rsidRPr="00D35CC4">
              <w:rPr>
                <w:rFonts w:ascii="Verdana" w:eastAsia="Arial" w:hAnsi="Verdana" w:cs="Arial"/>
                <w:color w:val="000000" w:themeColor="text1"/>
                <w:w w:val="105"/>
                <w:sz w:val="22"/>
                <w:szCs w:val="22"/>
              </w:rPr>
              <w:t>If</w:t>
            </w:r>
            <w:r w:rsidRPr="00D35CC4">
              <w:rPr>
                <w:rFonts w:ascii="Verdana" w:eastAsia="Arial" w:hAnsi="Verdana" w:cs="Arial"/>
                <w:color w:val="000000" w:themeColor="text1"/>
                <w:spacing w:val="-2"/>
                <w:w w:val="105"/>
                <w:sz w:val="22"/>
                <w:szCs w:val="22"/>
              </w:rPr>
              <w:t xml:space="preserve"> </w:t>
            </w:r>
            <w:r w:rsidRPr="00D35CC4">
              <w:rPr>
                <w:rFonts w:ascii="Verdana" w:eastAsia="Arial" w:hAnsi="Verdana" w:cs="Arial"/>
                <w:color w:val="000000" w:themeColor="text1"/>
                <w:w w:val="105"/>
                <w:sz w:val="22"/>
                <w:szCs w:val="22"/>
              </w:rPr>
              <w:t>exemption</w:t>
            </w:r>
            <w:r w:rsidRPr="00D35CC4">
              <w:rPr>
                <w:rFonts w:ascii="Verdana" w:eastAsia="Arial" w:hAnsi="Verdana" w:cs="Arial"/>
                <w:color w:val="000000" w:themeColor="text1"/>
                <w:spacing w:val="-2"/>
                <w:w w:val="105"/>
                <w:sz w:val="22"/>
                <w:szCs w:val="22"/>
              </w:rPr>
              <w:t xml:space="preserve"> </w:t>
            </w:r>
            <w:r w:rsidRPr="00D35CC4">
              <w:rPr>
                <w:rFonts w:ascii="Verdana" w:eastAsia="Arial" w:hAnsi="Verdana" w:cs="Arial"/>
                <w:color w:val="000000" w:themeColor="text1"/>
                <w:w w:val="105"/>
                <w:sz w:val="22"/>
                <w:szCs w:val="22"/>
              </w:rPr>
              <w:t>is</w:t>
            </w:r>
            <w:r w:rsidRPr="00D35CC4">
              <w:rPr>
                <w:rFonts w:ascii="Verdana" w:eastAsia="Arial" w:hAnsi="Verdana" w:cs="Arial"/>
                <w:color w:val="000000" w:themeColor="text1"/>
                <w:spacing w:val="-2"/>
                <w:w w:val="105"/>
                <w:sz w:val="22"/>
                <w:szCs w:val="22"/>
              </w:rPr>
              <w:t xml:space="preserve"> </w:t>
            </w:r>
            <w:r w:rsidRPr="00D35CC4">
              <w:rPr>
                <w:rFonts w:ascii="Verdana" w:eastAsia="Arial" w:hAnsi="Verdana" w:cs="Arial"/>
                <w:color w:val="000000" w:themeColor="text1"/>
                <w:w w:val="105"/>
                <w:sz w:val="22"/>
                <w:szCs w:val="22"/>
              </w:rPr>
              <w:t>not claimed,</w:t>
            </w:r>
            <w:r w:rsidRPr="00D35CC4">
              <w:rPr>
                <w:rFonts w:ascii="Verdana" w:eastAsia="Arial" w:hAnsi="Verdana" w:cs="Arial"/>
                <w:color w:val="000000" w:themeColor="text1"/>
                <w:spacing w:val="-19"/>
                <w:w w:val="105"/>
                <w:sz w:val="22"/>
                <w:szCs w:val="22"/>
              </w:rPr>
              <w:t xml:space="preserve"> </w:t>
            </w:r>
            <w:r w:rsidRPr="00D35CC4">
              <w:rPr>
                <w:rFonts w:ascii="Verdana" w:eastAsia="Arial" w:hAnsi="Verdana" w:cs="Arial"/>
                <w:color w:val="000000" w:themeColor="text1"/>
                <w:w w:val="105"/>
                <w:sz w:val="22"/>
                <w:szCs w:val="22"/>
              </w:rPr>
              <w:t>please</w:t>
            </w:r>
            <w:r w:rsidRPr="00D35CC4">
              <w:rPr>
                <w:rFonts w:ascii="Verdana" w:eastAsia="Arial" w:hAnsi="Verdana" w:cs="Arial"/>
                <w:color w:val="000000" w:themeColor="text1"/>
                <w:spacing w:val="-19"/>
                <w:w w:val="105"/>
                <w:sz w:val="22"/>
                <w:szCs w:val="22"/>
              </w:rPr>
              <w:t xml:space="preserve"> </w:t>
            </w:r>
            <w:r w:rsidRPr="00D35CC4">
              <w:rPr>
                <w:rFonts w:ascii="Verdana" w:eastAsia="Arial" w:hAnsi="Verdana" w:cs="Arial"/>
                <w:color w:val="000000" w:themeColor="text1"/>
                <w:w w:val="105"/>
                <w:sz w:val="22"/>
                <w:szCs w:val="22"/>
              </w:rPr>
              <w:t>move</w:t>
            </w:r>
            <w:r w:rsidRPr="00D35CC4">
              <w:rPr>
                <w:rFonts w:ascii="Verdana" w:eastAsia="Arial" w:hAnsi="Verdana" w:cs="Arial"/>
                <w:color w:val="000000" w:themeColor="text1"/>
                <w:spacing w:val="-18"/>
                <w:w w:val="105"/>
                <w:sz w:val="22"/>
                <w:szCs w:val="22"/>
              </w:rPr>
              <w:t xml:space="preserve"> </w:t>
            </w:r>
            <w:r w:rsidRPr="00D35CC4">
              <w:rPr>
                <w:rFonts w:ascii="Verdana" w:eastAsia="Arial" w:hAnsi="Verdana" w:cs="Arial"/>
                <w:color w:val="000000" w:themeColor="text1"/>
                <w:w w:val="105"/>
                <w:sz w:val="22"/>
                <w:szCs w:val="22"/>
              </w:rPr>
              <w:t>to</w:t>
            </w:r>
            <w:r w:rsidRPr="00D35CC4">
              <w:rPr>
                <w:rFonts w:ascii="Verdana" w:eastAsia="Arial" w:hAnsi="Verdana" w:cs="Arial"/>
                <w:color w:val="000000" w:themeColor="text1"/>
                <w:spacing w:val="-19"/>
                <w:w w:val="105"/>
                <w:sz w:val="22"/>
                <w:szCs w:val="22"/>
              </w:rPr>
              <w:t xml:space="preserve"> </w:t>
            </w:r>
            <w:r w:rsidR="00FB0452" w:rsidRPr="00D35CC4">
              <w:rPr>
                <w:rFonts w:ascii="Verdana" w:eastAsia="Arial" w:hAnsi="Verdana" w:cs="Arial"/>
                <w:b/>
                <w:bCs/>
                <w:color w:val="000000" w:themeColor="text1"/>
                <w:w w:val="105"/>
                <w:sz w:val="22"/>
                <w:szCs w:val="22"/>
              </w:rPr>
              <w:t>5.5.2</w:t>
            </w:r>
          </w:p>
          <w:p w:rsidR="00EF1473" w:rsidRPr="00D35CC4" w:rsidRDefault="00EF1473" w:rsidP="00F01A31">
            <w:pPr>
              <w:rPr>
                <w:rFonts w:ascii="Verdana" w:hAnsi="Verdana"/>
                <w:sz w:val="22"/>
                <w:szCs w:val="22"/>
              </w:rPr>
            </w:pPr>
          </w:p>
        </w:tc>
        <w:tc>
          <w:tcPr>
            <w:tcW w:w="1843" w:type="dxa"/>
            <w:tcBorders>
              <w:bottom w:val="single" w:sz="24" w:space="0" w:color="003399"/>
            </w:tcBorders>
          </w:tcPr>
          <w:p w:rsidR="00EF1473" w:rsidRPr="00D35CC4" w:rsidRDefault="00EF1473" w:rsidP="005F0FD3">
            <w:pPr>
              <w:rPr>
                <w:rFonts w:ascii="Verdana" w:hAnsi="Verdana"/>
                <w:sz w:val="22"/>
                <w:szCs w:val="22"/>
              </w:rPr>
            </w:pPr>
            <w:r w:rsidRPr="00D35CC4">
              <w:rPr>
                <w:rFonts w:ascii="Verdana" w:hAnsi="Verdana"/>
                <w:sz w:val="22"/>
                <w:szCs w:val="22"/>
              </w:rPr>
              <w:t>Confirm if you meet any of the exemption criteria</w:t>
            </w:r>
          </w:p>
        </w:tc>
      </w:tr>
      <w:tr w:rsidR="00EF1473" w:rsidRPr="00D35CC4" w:rsidTr="00EF1473">
        <w:tc>
          <w:tcPr>
            <w:tcW w:w="817" w:type="dxa"/>
          </w:tcPr>
          <w:p w:rsidR="00EF1473" w:rsidRPr="00D35CC4" w:rsidRDefault="00EF1473" w:rsidP="00F01A31">
            <w:pPr>
              <w:rPr>
                <w:rFonts w:ascii="Verdana" w:hAnsi="Verdana"/>
                <w:sz w:val="22"/>
                <w:szCs w:val="22"/>
              </w:rPr>
            </w:pPr>
            <w:r w:rsidRPr="00D35CC4">
              <w:rPr>
                <w:rFonts w:ascii="Verdana" w:eastAsia="Arial" w:hAnsi="Verdana" w:cs="Arial"/>
                <w:b/>
                <w:bCs/>
                <w:color w:val="231F20"/>
                <w:w w:val="105"/>
                <w:sz w:val="22"/>
                <w:szCs w:val="22"/>
              </w:rPr>
              <w:t>(a)</w:t>
            </w:r>
          </w:p>
        </w:tc>
        <w:tc>
          <w:tcPr>
            <w:tcW w:w="8273" w:type="dxa"/>
            <w:tcBorders>
              <w:right w:val="single" w:sz="24" w:space="0" w:color="003399"/>
            </w:tcBorders>
          </w:tcPr>
          <w:p w:rsidR="00EF1473" w:rsidRPr="00D35CC4" w:rsidRDefault="00EF1473" w:rsidP="00F01A31">
            <w:pPr>
              <w:rPr>
                <w:rFonts w:ascii="Verdana" w:hAnsi="Verdana"/>
                <w:sz w:val="22"/>
                <w:szCs w:val="22"/>
              </w:rPr>
            </w:pPr>
            <w:r w:rsidRPr="00D35CC4">
              <w:rPr>
                <w:rFonts w:ascii="Verdana" w:eastAsia="Arial" w:hAnsi="Verdana" w:cs="Arial"/>
                <w:color w:val="231F20"/>
                <w:spacing w:val="-19"/>
                <w:w w:val="105"/>
                <w:sz w:val="22"/>
                <w:szCs w:val="22"/>
              </w:rPr>
              <w:t>Y</w:t>
            </w:r>
            <w:r w:rsidRPr="00D35CC4">
              <w:rPr>
                <w:rFonts w:ascii="Verdana" w:eastAsia="Arial" w:hAnsi="Verdana" w:cs="Arial"/>
                <w:color w:val="231F20"/>
                <w:w w:val="105"/>
                <w:sz w:val="22"/>
                <w:szCs w:val="22"/>
              </w:rPr>
              <w:t>ou</w:t>
            </w:r>
            <w:r w:rsidRPr="00D35CC4">
              <w:rPr>
                <w:rFonts w:ascii="Verdana" w:eastAsia="Arial" w:hAnsi="Verdana" w:cs="Arial"/>
                <w:color w:val="231F20"/>
                <w:spacing w:val="-10"/>
                <w:w w:val="105"/>
                <w:sz w:val="22"/>
                <w:szCs w:val="22"/>
              </w:rPr>
              <w:t xml:space="preserve"> </w:t>
            </w:r>
            <w:r w:rsidRPr="00D35CC4">
              <w:rPr>
                <w:rFonts w:ascii="Verdana" w:eastAsia="Arial" w:hAnsi="Verdana" w:cs="Arial"/>
                <w:color w:val="231F20"/>
                <w:w w:val="105"/>
                <w:sz w:val="22"/>
                <w:szCs w:val="22"/>
              </w:rPr>
              <w:t>have</w:t>
            </w:r>
            <w:r w:rsidRPr="00D35CC4">
              <w:rPr>
                <w:rFonts w:ascii="Verdana" w:eastAsia="Arial" w:hAnsi="Verdana" w:cs="Arial"/>
                <w:color w:val="231F20"/>
                <w:spacing w:val="-11"/>
                <w:w w:val="105"/>
                <w:sz w:val="22"/>
                <w:szCs w:val="22"/>
              </w:rPr>
              <w:t xml:space="preserve"> </w:t>
            </w:r>
            <w:r w:rsidRPr="00D35CC4">
              <w:rPr>
                <w:rFonts w:ascii="Verdana" w:eastAsia="Arial" w:hAnsi="Verdana" w:cs="Arial"/>
                <w:color w:val="231F20"/>
                <w:w w:val="105"/>
                <w:sz w:val="22"/>
                <w:szCs w:val="22"/>
              </w:rPr>
              <w:t>within</w:t>
            </w:r>
            <w:r w:rsidRPr="00D35CC4">
              <w:rPr>
                <w:rFonts w:ascii="Verdana" w:eastAsia="Arial" w:hAnsi="Verdana" w:cs="Arial"/>
                <w:color w:val="231F20"/>
                <w:spacing w:val="-10"/>
                <w:w w:val="105"/>
                <w:sz w:val="22"/>
                <w:szCs w:val="22"/>
              </w:rPr>
              <w:t xml:space="preserve"> </w:t>
            </w:r>
            <w:r w:rsidRPr="00D35CC4">
              <w:rPr>
                <w:rFonts w:ascii="Verdana" w:eastAsia="Arial" w:hAnsi="Verdana" w:cs="Arial"/>
                <w:color w:val="231F20"/>
                <w:w w:val="105"/>
                <w:sz w:val="22"/>
                <w:szCs w:val="22"/>
              </w:rPr>
              <w:t>the</w:t>
            </w:r>
            <w:r w:rsidRPr="00D35CC4">
              <w:rPr>
                <w:rFonts w:ascii="Verdana" w:eastAsia="Arial" w:hAnsi="Verdana" w:cs="Arial"/>
                <w:color w:val="231F20"/>
                <w:spacing w:val="-11"/>
                <w:w w:val="105"/>
                <w:sz w:val="22"/>
                <w:szCs w:val="22"/>
              </w:rPr>
              <w:t xml:space="preserve"> </w:t>
            </w:r>
            <w:r w:rsidRPr="00D35CC4">
              <w:rPr>
                <w:rFonts w:ascii="Verdana" w:eastAsia="Arial" w:hAnsi="Verdana" w:cs="Arial"/>
                <w:color w:val="231F20"/>
                <w:w w:val="105"/>
                <w:sz w:val="22"/>
                <w:szCs w:val="22"/>
              </w:rPr>
              <w:t>last</w:t>
            </w:r>
            <w:r w:rsidRPr="00D35CC4">
              <w:rPr>
                <w:rFonts w:ascii="Verdana" w:eastAsia="Arial" w:hAnsi="Verdana" w:cs="Arial"/>
                <w:color w:val="231F20"/>
                <w:spacing w:val="-10"/>
                <w:w w:val="105"/>
                <w:sz w:val="22"/>
                <w:szCs w:val="22"/>
              </w:rPr>
              <w:t xml:space="preserve"> </w:t>
            </w:r>
            <w:r w:rsidRPr="00D35CC4">
              <w:rPr>
                <w:rFonts w:ascii="Verdana" w:eastAsia="Arial" w:hAnsi="Verdana" w:cs="Arial"/>
                <w:color w:val="231F20"/>
                <w:w w:val="105"/>
                <w:sz w:val="22"/>
                <w:szCs w:val="22"/>
              </w:rPr>
              <w:t>twelve</w:t>
            </w:r>
            <w:r w:rsidRPr="00D35CC4">
              <w:rPr>
                <w:rFonts w:ascii="Verdana" w:eastAsia="Arial" w:hAnsi="Verdana" w:cs="Arial"/>
                <w:color w:val="231F20"/>
                <w:spacing w:val="-10"/>
                <w:w w:val="105"/>
                <w:sz w:val="22"/>
                <w:szCs w:val="22"/>
              </w:rPr>
              <w:t xml:space="preserve"> </w:t>
            </w:r>
            <w:r w:rsidRPr="00D35CC4">
              <w:rPr>
                <w:rFonts w:ascii="Verdana" w:eastAsia="Arial" w:hAnsi="Verdana" w:cs="Arial"/>
                <w:color w:val="231F20"/>
                <w:w w:val="105"/>
                <w:sz w:val="22"/>
                <w:szCs w:val="22"/>
              </w:rPr>
              <w:t>months</w:t>
            </w:r>
            <w:r w:rsidRPr="00D35CC4">
              <w:rPr>
                <w:rFonts w:ascii="Verdana" w:eastAsia="Arial" w:hAnsi="Verdana" w:cs="Arial"/>
                <w:color w:val="231F20"/>
                <w:spacing w:val="-11"/>
                <w:w w:val="105"/>
                <w:sz w:val="22"/>
                <w:szCs w:val="22"/>
              </w:rPr>
              <w:t xml:space="preserve"> </w:t>
            </w:r>
            <w:r w:rsidRPr="00D35CC4">
              <w:rPr>
                <w:rFonts w:ascii="Verdana" w:eastAsia="Arial" w:hAnsi="Verdana" w:cs="Arial"/>
                <w:color w:val="231F20"/>
                <w:w w:val="105"/>
                <w:sz w:val="22"/>
                <w:szCs w:val="22"/>
              </w:rPr>
              <w:t>successfully</w:t>
            </w:r>
            <w:r w:rsidRPr="00D35CC4">
              <w:rPr>
                <w:rFonts w:ascii="Verdana" w:eastAsia="Arial" w:hAnsi="Verdana" w:cs="Arial"/>
                <w:color w:val="231F20"/>
                <w:w w:val="97"/>
                <w:sz w:val="22"/>
                <w:szCs w:val="22"/>
              </w:rPr>
              <w:t xml:space="preserve"> </w:t>
            </w:r>
            <w:r w:rsidRPr="00D35CC4">
              <w:rPr>
                <w:rFonts w:ascii="Verdana" w:eastAsia="Arial" w:hAnsi="Verdana" w:cs="Arial"/>
                <w:color w:val="231F20"/>
                <w:w w:val="105"/>
                <w:sz w:val="22"/>
                <w:szCs w:val="22"/>
              </w:rPr>
              <w:t>completed</w:t>
            </w:r>
            <w:r w:rsidRPr="00D35CC4">
              <w:rPr>
                <w:rFonts w:ascii="Verdana" w:eastAsia="Arial" w:hAnsi="Verdana" w:cs="Arial"/>
                <w:color w:val="231F20"/>
                <w:spacing w:val="20"/>
                <w:w w:val="105"/>
                <w:sz w:val="22"/>
                <w:szCs w:val="22"/>
              </w:rPr>
              <w:t xml:space="preserve"> </w:t>
            </w:r>
            <w:r w:rsidRPr="00D35CC4">
              <w:rPr>
                <w:rFonts w:ascii="Verdana" w:eastAsia="Arial" w:hAnsi="Verdana" w:cs="Arial"/>
                <w:color w:val="231F20"/>
                <w:w w:val="105"/>
                <w:sz w:val="22"/>
                <w:szCs w:val="22"/>
              </w:rPr>
              <w:t>a</w:t>
            </w:r>
            <w:r w:rsidRPr="00D35CC4">
              <w:rPr>
                <w:rFonts w:ascii="Verdana" w:eastAsia="Arial" w:hAnsi="Verdana" w:cs="Arial"/>
                <w:color w:val="231F20"/>
                <w:spacing w:val="20"/>
                <w:w w:val="105"/>
                <w:sz w:val="22"/>
                <w:szCs w:val="22"/>
              </w:rPr>
              <w:t xml:space="preserve"> </w:t>
            </w:r>
            <w:r w:rsidRPr="00D35CC4">
              <w:rPr>
                <w:rFonts w:ascii="Verdana" w:eastAsia="Arial" w:hAnsi="Verdana" w:cs="Arial"/>
                <w:color w:val="231F20"/>
                <w:w w:val="105"/>
                <w:sz w:val="22"/>
                <w:szCs w:val="22"/>
              </w:rPr>
              <w:t>prequalification</w:t>
            </w:r>
            <w:r w:rsidRPr="00D35CC4">
              <w:rPr>
                <w:rFonts w:ascii="Verdana" w:eastAsia="Arial" w:hAnsi="Verdana" w:cs="Arial"/>
                <w:color w:val="231F20"/>
                <w:spacing w:val="20"/>
                <w:w w:val="105"/>
                <w:sz w:val="22"/>
                <w:szCs w:val="22"/>
              </w:rPr>
              <w:t xml:space="preserve"> </w:t>
            </w:r>
            <w:r w:rsidRPr="00D35CC4">
              <w:rPr>
                <w:rFonts w:ascii="Verdana" w:eastAsia="Arial" w:hAnsi="Verdana" w:cs="Arial"/>
                <w:color w:val="231F20"/>
                <w:w w:val="105"/>
                <w:sz w:val="22"/>
                <w:szCs w:val="22"/>
              </w:rPr>
              <w:t>application</w:t>
            </w:r>
            <w:r w:rsidRPr="00D35CC4">
              <w:rPr>
                <w:rFonts w:ascii="Verdana" w:eastAsia="Arial" w:hAnsi="Verdana" w:cs="Arial"/>
                <w:color w:val="231F20"/>
                <w:spacing w:val="21"/>
                <w:w w:val="105"/>
                <w:sz w:val="22"/>
                <w:szCs w:val="22"/>
              </w:rPr>
              <w:t xml:space="preserve"> </w:t>
            </w:r>
            <w:r w:rsidRPr="00D35CC4">
              <w:rPr>
                <w:rFonts w:ascii="Verdana" w:eastAsia="Arial" w:hAnsi="Verdana" w:cs="Arial"/>
                <w:color w:val="231F20"/>
                <w:w w:val="105"/>
                <w:sz w:val="22"/>
                <w:szCs w:val="22"/>
              </w:rPr>
              <w:t>undertaken</w:t>
            </w:r>
            <w:r w:rsidRPr="00D35CC4">
              <w:rPr>
                <w:rFonts w:ascii="Verdana" w:eastAsia="Arial" w:hAnsi="Verdana" w:cs="Arial"/>
                <w:color w:val="231F20"/>
                <w:spacing w:val="20"/>
                <w:w w:val="105"/>
                <w:sz w:val="22"/>
                <w:szCs w:val="22"/>
              </w:rPr>
              <w:t xml:space="preserve"> </w:t>
            </w:r>
            <w:r w:rsidRPr="00D35CC4">
              <w:rPr>
                <w:rFonts w:ascii="Verdana" w:eastAsia="Arial" w:hAnsi="Verdana" w:cs="Arial"/>
                <w:color w:val="231F20"/>
                <w:w w:val="105"/>
                <w:sz w:val="22"/>
                <w:szCs w:val="22"/>
              </w:rPr>
              <w:t>by</w:t>
            </w:r>
            <w:r w:rsidRPr="00D35CC4">
              <w:rPr>
                <w:rFonts w:ascii="Verdana" w:eastAsia="Arial" w:hAnsi="Verdana" w:cs="Arial"/>
                <w:color w:val="231F20"/>
                <w:spacing w:val="20"/>
                <w:w w:val="105"/>
                <w:sz w:val="22"/>
                <w:szCs w:val="22"/>
              </w:rPr>
              <w:t xml:space="preserve"> </w:t>
            </w:r>
            <w:r w:rsidRPr="00D35CC4">
              <w:rPr>
                <w:rFonts w:ascii="Verdana" w:eastAsia="Arial" w:hAnsi="Verdana" w:cs="Arial"/>
                <w:color w:val="231F20"/>
                <w:w w:val="105"/>
                <w:sz w:val="22"/>
                <w:szCs w:val="22"/>
              </w:rPr>
              <w:t>an</w:t>
            </w:r>
            <w:r w:rsidRPr="00D35CC4">
              <w:rPr>
                <w:rFonts w:ascii="Verdana" w:eastAsia="Arial" w:hAnsi="Verdana" w:cs="Arial"/>
                <w:color w:val="231F20"/>
                <w:w w:val="104"/>
                <w:sz w:val="22"/>
                <w:szCs w:val="22"/>
              </w:rPr>
              <w:t xml:space="preserve"> </w:t>
            </w:r>
            <w:r w:rsidRPr="00D35CC4">
              <w:rPr>
                <w:rFonts w:ascii="Verdana" w:eastAsia="Arial" w:hAnsi="Verdana" w:cs="Arial"/>
                <w:color w:val="231F20"/>
                <w:w w:val="105"/>
                <w:sz w:val="22"/>
                <w:szCs w:val="22"/>
              </w:rPr>
              <w:t>assessment</w:t>
            </w:r>
            <w:r w:rsidRPr="00D35CC4">
              <w:rPr>
                <w:rFonts w:ascii="Verdana" w:eastAsia="Arial" w:hAnsi="Verdana" w:cs="Arial"/>
                <w:color w:val="231F20"/>
                <w:spacing w:val="6"/>
                <w:w w:val="105"/>
                <w:sz w:val="22"/>
                <w:szCs w:val="22"/>
              </w:rPr>
              <w:t xml:space="preserve"> </w:t>
            </w:r>
            <w:r w:rsidRPr="00D35CC4">
              <w:rPr>
                <w:rFonts w:ascii="Verdana" w:eastAsia="Arial" w:hAnsi="Verdana" w:cs="Arial"/>
                <w:color w:val="231F20"/>
                <w:w w:val="105"/>
                <w:sz w:val="22"/>
                <w:szCs w:val="22"/>
              </w:rPr>
              <w:t>provider</w:t>
            </w:r>
            <w:r w:rsidRPr="00D35CC4">
              <w:rPr>
                <w:rFonts w:ascii="Verdana" w:eastAsia="Arial" w:hAnsi="Verdana" w:cs="Arial"/>
                <w:color w:val="231F20"/>
                <w:spacing w:val="7"/>
                <w:w w:val="105"/>
                <w:sz w:val="22"/>
                <w:szCs w:val="22"/>
              </w:rPr>
              <w:t xml:space="preserve"> </w:t>
            </w:r>
            <w:r w:rsidRPr="00D35CC4">
              <w:rPr>
                <w:rFonts w:ascii="Verdana" w:eastAsia="Arial" w:hAnsi="Verdana" w:cs="Arial"/>
                <w:color w:val="231F20"/>
                <w:w w:val="105"/>
                <w:sz w:val="22"/>
                <w:szCs w:val="22"/>
              </w:rPr>
              <w:t>able</w:t>
            </w:r>
            <w:r w:rsidRPr="00D35CC4">
              <w:rPr>
                <w:rFonts w:ascii="Verdana" w:eastAsia="Arial" w:hAnsi="Verdana" w:cs="Arial"/>
                <w:color w:val="231F20"/>
                <w:spacing w:val="7"/>
                <w:w w:val="105"/>
                <w:sz w:val="22"/>
                <w:szCs w:val="22"/>
              </w:rPr>
              <w:t xml:space="preserve"> </w:t>
            </w:r>
            <w:r w:rsidRPr="00D35CC4">
              <w:rPr>
                <w:rFonts w:ascii="Verdana" w:eastAsia="Arial" w:hAnsi="Verdana" w:cs="Arial"/>
                <w:color w:val="231F20"/>
                <w:w w:val="105"/>
                <w:sz w:val="22"/>
                <w:szCs w:val="22"/>
              </w:rPr>
              <w:t>to</w:t>
            </w:r>
            <w:r w:rsidRPr="00D35CC4">
              <w:rPr>
                <w:rFonts w:ascii="Verdana" w:eastAsia="Arial" w:hAnsi="Verdana" w:cs="Arial"/>
                <w:color w:val="231F20"/>
                <w:spacing w:val="7"/>
                <w:w w:val="105"/>
                <w:sz w:val="22"/>
                <w:szCs w:val="22"/>
              </w:rPr>
              <w:t xml:space="preserve"> </w:t>
            </w:r>
            <w:r w:rsidRPr="00D35CC4">
              <w:rPr>
                <w:rFonts w:ascii="Verdana" w:eastAsia="Arial" w:hAnsi="Verdana" w:cs="Arial"/>
                <w:color w:val="231F20"/>
                <w:w w:val="105"/>
                <w:sz w:val="22"/>
                <w:szCs w:val="22"/>
              </w:rPr>
              <w:t>demonstrate</w:t>
            </w:r>
            <w:r w:rsidRPr="00D35CC4">
              <w:rPr>
                <w:rFonts w:ascii="Verdana" w:eastAsia="Arial" w:hAnsi="Verdana" w:cs="Arial"/>
                <w:color w:val="231F20"/>
                <w:spacing w:val="7"/>
                <w:w w:val="105"/>
                <w:sz w:val="22"/>
                <w:szCs w:val="22"/>
              </w:rPr>
              <w:t xml:space="preserve"> </w:t>
            </w:r>
            <w:r w:rsidRPr="00D35CC4">
              <w:rPr>
                <w:rFonts w:ascii="Verdana" w:eastAsia="Arial" w:hAnsi="Verdana" w:cs="Arial"/>
                <w:color w:val="231F20"/>
                <w:w w:val="105"/>
                <w:sz w:val="22"/>
                <w:szCs w:val="22"/>
              </w:rPr>
              <w:t>that</w:t>
            </w:r>
            <w:r w:rsidRPr="00D35CC4">
              <w:rPr>
                <w:rFonts w:ascii="Verdana" w:eastAsia="Arial" w:hAnsi="Verdana" w:cs="Arial"/>
                <w:color w:val="231F20"/>
                <w:spacing w:val="6"/>
                <w:w w:val="105"/>
                <w:sz w:val="22"/>
                <w:szCs w:val="22"/>
              </w:rPr>
              <w:t xml:space="preserve"> </w:t>
            </w:r>
            <w:r w:rsidRPr="00D35CC4">
              <w:rPr>
                <w:rFonts w:ascii="Verdana" w:eastAsia="Arial" w:hAnsi="Verdana" w:cs="Arial"/>
                <w:color w:val="231F20"/>
                <w:w w:val="105"/>
                <w:sz w:val="22"/>
                <w:szCs w:val="22"/>
              </w:rPr>
              <w:t>its</w:t>
            </w:r>
            <w:r w:rsidRPr="00D35CC4">
              <w:rPr>
                <w:rFonts w:ascii="Verdana" w:eastAsia="Arial" w:hAnsi="Verdana" w:cs="Arial"/>
                <w:color w:val="231F20"/>
                <w:spacing w:val="7"/>
                <w:w w:val="105"/>
                <w:sz w:val="22"/>
                <w:szCs w:val="22"/>
              </w:rPr>
              <w:t xml:space="preserve"> </w:t>
            </w:r>
            <w:r w:rsidRPr="00D35CC4">
              <w:rPr>
                <w:rFonts w:ascii="Verdana" w:eastAsia="Arial" w:hAnsi="Verdana" w:cs="Arial"/>
                <w:color w:val="231F20"/>
                <w:w w:val="105"/>
                <w:sz w:val="22"/>
                <w:szCs w:val="22"/>
              </w:rPr>
              <w:t>information</w:t>
            </w:r>
            <w:r w:rsidRPr="00D35CC4">
              <w:rPr>
                <w:rFonts w:ascii="Verdana" w:eastAsia="Arial" w:hAnsi="Verdana" w:cs="Arial"/>
                <w:color w:val="231F20"/>
                <w:w w:val="113"/>
                <w:sz w:val="22"/>
                <w:szCs w:val="22"/>
              </w:rPr>
              <w:t xml:space="preserve"> </w:t>
            </w:r>
            <w:r w:rsidRPr="00D35CC4">
              <w:rPr>
                <w:rFonts w:ascii="Verdana" w:eastAsia="Arial" w:hAnsi="Verdana" w:cs="Arial"/>
                <w:color w:val="231F20"/>
                <w:w w:val="105"/>
                <w:sz w:val="22"/>
                <w:szCs w:val="22"/>
              </w:rPr>
              <w:t>gathering</w:t>
            </w:r>
            <w:r w:rsidRPr="00D35CC4">
              <w:rPr>
                <w:rFonts w:ascii="Verdana" w:eastAsia="Arial" w:hAnsi="Verdana" w:cs="Arial"/>
                <w:color w:val="231F20"/>
                <w:spacing w:val="-17"/>
                <w:w w:val="105"/>
                <w:sz w:val="22"/>
                <w:szCs w:val="22"/>
              </w:rPr>
              <w:t xml:space="preserve"> </w:t>
            </w:r>
            <w:r w:rsidRPr="00D35CC4">
              <w:rPr>
                <w:rFonts w:ascii="Verdana" w:eastAsia="Arial" w:hAnsi="Verdana" w:cs="Arial"/>
                <w:color w:val="231F20"/>
                <w:w w:val="105"/>
                <w:sz w:val="22"/>
                <w:szCs w:val="22"/>
              </w:rPr>
              <w:t>process</w:t>
            </w:r>
            <w:r w:rsidRPr="00D35CC4">
              <w:rPr>
                <w:rFonts w:ascii="Verdana" w:eastAsia="Arial" w:hAnsi="Verdana" w:cs="Arial"/>
                <w:color w:val="231F20"/>
                <w:spacing w:val="-16"/>
                <w:w w:val="105"/>
                <w:sz w:val="22"/>
                <w:szCs w:val="22"/>
              </w:rPr>
              <w:t xml:space="preserve"> </w:t>
            </w:r>
            <w:r w:rsidRPr="00D35CC4">
              <w:rPr>
                <w:rFonts w:ascii="Verdana" w:eastAsia="Arial" w:hAnsi="Verdana" w:cs="Arial"/>
                <w:color w:val="231F20"/>
                <w:w w:val="105"/>
                <w:sz w:val="22"/>
                <w:szCs w:val="22"/>
              </w:rPr>
              <w:t>conforms</w:t>
            </w:r>
            <w:r w:rsidRPr="00D35CC4">
              <w:rPr>
                <w:rFonts w:ascii="Verdana" w:eastAsia="Arial" w:hAnsi="Verdana" w:cs="Arial"/>
                <w:color w:val="231F20"/>
                <w:spacing w:val="-16"/>
                <w:w w:val="105"/>
                <w:sz w:val="22"/>
                <w:szCs w:val="22"/>
              </w:rPr>
              <w:t xml:space="preserve"> </w:t>
            </w:r>
            <w:r w:rsidRPr="00D35CC4">
              <w:rPr>
                <w:rFonts w:ascii="Verdana" w:eastAsia="Arial" w:hAnsi="Verdana" w:cs="Arial"/>
                <w:color w:val="231F20"/>
                <w:w w:val="105"/>
                <w:sz w:val="22"/>
                <w:szCs w:val="22"/>
              </w:rPr>
              <w:t>to</w:t>
            </w:r>
            <w:r w:rsidRPr="00D35CC4">
              <w:rPr>
                <w:rFonts w:ascii="Verdana" w:eastAsia="Arial" w:hAnsi="Verdana" w:cs="Arial"/>
                <w:color w:val="231F20"/>
                <w:spacing w:val="-16"/>
                <w:w w:val="105"/>
                <w:sz w:val="22"/>
                <w:szCs w:val="22"/>
              </w:rPr>
              <w:t xml:space="preserve"> </w:t>
            </w:r>
            <w:r w:rsidRPr="00D35CC4">
              <w:rPr>
                <w:rFonts w:ascii="Verdana" w:eastAsia="Arial" w:hAnsi="Verdana" w:cs="Arial"/>
                <w:color w:val="231F20"/>
                <w:spacing w:val="-9"/>
                <w:w w:val="105"/>
                <w:sz w:val="22"/>
                <w:szCs w:val="22"/>
              </w:rPr>
              <w:t>P</w:t>
            </w:r>
            <w:r w:rsidRPr="00D35CC4">
              <w:rPr>
                <w:rFonts w:ascii="Verdana" w:eastAsia="Arial" w:hAnsi="Verdana" w:cs="Arial"/>
                <w:color w:val="231F20"/>
                <w:w w:val="105"/>
                <w:sz w:val="22"/>
                <w:szCs w:val="22"/>
              </w:rPr>
              <w:t>AS</w:t>
            </w:r>
            <w:r w:rsidRPr="00D35CC4">
              <w:rPr>
                <w:rFonts w:ascii="Verdana" w:eastAsia="Arial" w:hAnsi="Verdana" w:cs="Arial"/>
                <w:color w:val="231F20"/>
                <w:spacing w:val="-17"/>
                <w:w w:val="105"/>
                <w:sz w:val="22"/>
                <w:szCs w:val="22"/>
              </w:rPr>
              <w:t xml:space="preserve"> </w:t>
            </w:r>
            <w:r w:rsidRPr="00D35CC4">
              <w:rPr>
                <w:rFonts w:ascii="Verdana" w:eastAsia="Arial" w:hAnsi="Verdana" w:cs="Arial"/>
                <w:color w:val="231F20"/>
                <w:w w:val="105"/>
                <w:sz w:val="22"/>
                <w:szCs w:val="22"/>
              </w:rPr>
              <w:t>91.</w:t>
            </w:r>
          </w:p>
        </w:tc>
        <w:tc>
          <w:tcPr>
            <w:tcW w:w="1843" w:type="dxa"/>
            <w:tcBorders>
              <w:top w:val="single" w:sz="24" w:space="0" w:color="003399"/>
              <w:left w:val="single" w:sz="24" w:space="0" w:color="003399"/>
              <w:bottom w:val="single" w:sz="24" w:space="0" w:color="003399"/>
              <w:right w:val="single" w:sz="24" w:space="0" w:color="003399"/>
            </w:tcBorders>
          </w:tcPr>
          <w:p w:rsidR="00EF1473" w:rsidRPr="00D35CC4" w:rsidRDefault="00B81DC0" w:rsidP="009306B1">
            <w:pPr>
              <w:tabs>
                <w:tab w:val="center" w:pos="4513"/>
                <w:tab w:val="right" w:pos="9026"/>
              </w:tabs>
              <w:rPr>
                <w:rFonts w:ascii="Verdana" w:hAnsi="Verdana"/>
                <w:sz w:val="22"/>
                <w:szCs w:val="22"/>
              </w:rPr>
            </w:pPr>
            <w:sdt>
              <w:sdtPr>
                <w:rPr>
                  <w:rFonts w:ascii="Verdana" w:eastAsia="Arial" w:hAnsi="Verdana" w:cs="Arial"/>
                  <w:sz w:val="22"/>
                  <w:szCs w:val="22"/>
                </w:rPr>
                <w:id w:val="837894732"/>
                <w14:checkbox>
                  <w14:checked w14:val="0"/>
                  <w14:checkedState w14:val="2612" w14:font="MS Gothic"/>
                  <w14:uncheckedState w14:val="2610" w14:font="MS Gothic"/>
                </w14:checkbox>
              </w:sdtPr>
              <w:sdtEndPr/>
              <w:sdtContent>
                <w:r w:rsidR="00EF1473" w:rsidRPr="00D35CC4">
                  <w:rPr>
                    <w:rFonts w:ascii="MS Gothic" w:eastAsia="MS Gothic" w:hAnsi="MS Gothic" w:cs="Arial"/>
                    <w:sz w:val="22"/>
                    <w:szCs w:val="22"/>
                  </w:rPr>
                  <w:t>☐</w:t>
                </w:r>
              </w:sdtContent>
            </w:sdt>
            <w:r w:rsidR="00EF1473" w:rsidRPr="00D35CC4">
              <w:rPr>
                <w:rFonts w:ascii="Verdana" w:eastAsia="Arial" w:hAnsi="Verdana" w:cs="Arial"/>
                <w:sz w:val="22"/>
                <w:szCs w:val="22"/>
              </w:rPr>
              <w:t xml:space="preserve">  Yes</w:t>
            </w:r>
          </w:p>
          <w:p w:rsidR="00EF1473" w:rsidRPr="00D35CC4" w:rsidRDefault="00EF1473" w:rsidP="009306B1">
            <w:pPr>
              <w:rPr>
                <w:spacing w:val="-3"/>
                <w:szCs w:val="22"/>
              </w:rPr>
            </w:pPr>
          </w:p>
          <w:p w:rsidR="00EF1473" w:rsidRPr="00D35CC4" w:rsidRDefault="00B81DC0" w:rsidP="009306B1">
            <w:pPr>
              <w:tabs>
                <w:tab w:val="center" w:pos="4513"/>
                <w:tab w:val="right" w:pos="9026"/>
              </w:tabs>
              <w:rPr>
                <w:rFonts w:ascii="Verdana" w:hAnsi="Verdana"/>
                <w:sz w:val="22"/>
                <w:szCs w:val="22"/>
              </w:rPr>
            </w:pPr>
            <w:sdt>
              <w:sdtPr>
                <w:rPr>
                  <w:rFonts w:ascii="Verdana" w:eastAsia="Arial" w:hAnsi="Verdana" w:cs="Arial"/>
                  <w:sz w:val="22"/>
                  <w:szCs w:val="22"/>
                </w:rPr>
                <w:id w:val="-1159301159"/>
                <w14:checkbox>
                  <w14:checked w14:val="0"/>
                  <w14:checkedState w14:val="2612" w14:font="MS Gothic"/>
                  <w14:uncheckedState w14:val="2610" w14:font="MS Gothic"/>
                </w14:checkbox>
              </w:sdtPr>
              <w:sdtEndPr/>
              <w:sdtContent>
                <w:r w:rsidR="00EF1473" w:rsidRPr="00D35CC4">
                  <w:rPr>
                    <w:rFonts w:ascii="MS Gothic" w:eastAsia="MS Gothic" w:hAnsi="MS Gothic" w:cs="Arial"/>
                    <w:sz w:val="22"/>
                    <w:szCs w:val="22"/>
                  </w:rPr>
                  <w:t>☐</w:t>
                </w:r>
              </w:sdtContent>
            </w:sdt>
            <w:r w:rsidR="00EF1473" w:rsidRPr="00D35CC4">
              <w:rPr>
                <w:rFonts w:ascii="Verdana" w:eastAsia="Arial" w:hAnsi="Verdana" w:cs="Arial"/>
                <w:sz w:val="22"/>
                <w:szCs w:val="22"/>
              </w:rPr>
              <w:t xml:space="preserve">  No</w:t>
            </w:r>
          </w:p>
          <w:p w:rsidR="00EF1473" w:rsidRPr="00D35CC4" w:rsidRDefault="00EF1473" w:rsidP="005F0FD3"/>
        </w:tc>
      </w:tr>
      <w:tr w:rsidR="00EF1473" w:rsidRPr="00D35CC4" w:rsidTr="00EF1473">
        <w:tc>
          <w:tcPr>
            <w:tcW w:w="817" w:type="dxa"/>
          </w:tcPr>
          <w:p w:rsidR="00EF1473" w:rsidRPr="00D35CC4" w:rsidRDefault="00EF1473" w:rsidP="00F01A31">
            <w:pPr>
              <w:rPr>
                <w:rFonts w:ascii="Verdana" w:hAnsi="Verdana"/>
                <w:sz w:val="22"/>
                <w:szCs w:val="22"/>
              </w:rPr>
            </w:pPr>
            <w:r w:rsidRPr="00D35CC4">
              <w:rPr>
                <w:rFonts w:ascii="Verdana" w:eastAsia="Arial" w:hAnsi="Verdana" w:cs="Arial"/>
                <w:b/>
                <w:bCs/>
                <w:color w:val="231F20"/>
                <w:w w:val="105"/>
                <w:sz w:val="22"/>
                <w:szCs w:val="22"/>
              </w:rPr>
              <w:t>(b)</w:t>
            </w:r>
          </w:p>
        </w:tc>
        <w:tc>
          <w:tcPr>
            <w:tcW w:w="8273" w:type="dxa"/>
            <w:tcBorders>
              <w:right w:val="single" w:sz="24" w:space="0" w:color="003399"/>
            </w:tcBorders>
          </w:tcPr>
          <w:p w:rsidR="00EF1473" w:rsidRPr="00D35CC4" w:rsidRDefault="00EF1473" w:rsidP="00CF6E3E">
            <w:pPr>
              <w:rPr>
                <w:rFonts w:ascii="Verdana" w:hAnsi="Verdana"/>
                <w:sz w:val="22"/>
                <w:szCs w:val="22"/>
              </w:rPr>
            </w:pPr>
            <w:r w:rsidRPr="00D35CC4">
              <w:rPr>
                <w:rFonts w:ascii="Verdana" w:eastAsia="Arial" w:hAnsi="Verdana" w:cs="Arial"/>
                <w:color w:val="231F20"/>
                <w:w w:val="105"/>
                <w:sz w:val="22"/>
                <w:szCs w:val="22"/>
              </w:rPr>
              <w:t>You</w:t>
            </w:r>
            <w:r w:rsidRPr="00D35CC4">
              <w:rPr>
                <w:rFonts w:ascii="Verdana" w:eastAsia="Arial" w:hAnsi="Verdana" w:cs="Arial"/>
                <w:color w:val="231F20"/>
                <w:spacing w:val="-10"/>
                <w:w w:val="105"/>
                <w:sz w:val="22"/>
                <w:szCs w:val="22"/>
              </w:rPr>
              <w:t xml:space="preserve"> </w:t>
            </w:r>
            <w:r w:rsidRPr="00D35CC4">
              <w:rPr>
                <w:rFonts w:ascii="Verdana" w:eastAsia="Arial" w:hAnsi="Verdana" w:cs="Arial"/>
                <w:color w:val="231F20"/>
                <w:w w:val="105"/>
                <w:sz w:val="22"/>
                <w:szCs w:val="22"/>
              </w:rPr>
              <w:t>have</w:t>
            </w:r>
            <w:r w:rsidRPr="00D35CC4">
              <w:rPr>
                <w:rFonts w:ascii="Verdana" w:eastAsia="Arial" w:hAnsi="Verdana" w:cs="Arial"/>
                <w:color w:val="231F20"/>
                <w:spacing w:val="-11"/>
                <w:w w:val="105"/>
                <w:sz w:val="22"/>
                <w:szCs w:val="22"/>
              </w:rPr>
              <w:t xml:space="preserve"> </w:t>
            </w:r>
            <w:r w:rsidRPr="00D35CC4">
              <w:rPr>
                <w:rFonts w:ascii="Verdana" w:eastAsia="Arial" w:hAnsi="Verdana" w:cs="Arial"/>
                <w:color w:val="231F20"/>
                <w:w w:val="105"/>
                <w:sz w:val="22"/>
                <w:szCs w:val="22"/>
              </w:rPr>
              <w:t>within</w:t>
            </w:r>
            <w:r w:rsidRPr="00D35CC4">
              <w:rPr>
                <w:rFonts w:ascii="Verdana" w:eastAsia="Arial" w:hAnsi="Verdana" w:cs="Arial"/>
                <w:color w:val="231F20"/>
                <w:spacing w:val="-10"/>
                <w:w w:val="105"/>
                <w:sz w:val="22"/>
                <w:szCs w:val="22"/>
              </w:rPr>
              <w:t xml:space="preserve"> </w:t>
            </w:r>
            <w:r w:rsidRPr="00D35CC4">
              <w:rPr>
                <w:rFonts w:ascii="Verdana" w:eastAsia="Arial" w:hAnsi="Verdana" w:cs="Arial"/>
                <w:color w:val="231F20"/>
                <w:w w:val="105"/>
                <w:sz w:val="22"/>
                <w:szCs w:val="22"/>
              </w:rPr>
              <w:t>the</w:t>
            </w:r>
            <w:r w:rsidRPr="00D35CC4">
              <w:rPr>
                <w:rFonts w:ascii="Verdana" w:eastAsia="Arial" w:hAnsi="Verdana" w:cs="Arial"/>
                <w:color w:val="231F20"/>
                <w:spacing w:val="-11"/>
                <w:w w:val="105"/>
                <w:sz w:val="22"/>
                <w:szCs w:val="22"/>
              </w:rPr>
              <w:t xml:space="preserve"> </w:t>
            </w:r>
            <w:r w:rsidRPr="00D35CC4">
              <w:rPr>
                <w:rFonts w:ascii="Verdana" w:eastAsia="Arial" w:hAnsi="Verdana" w:cs="Arial"/>
                <w:color w:val="231F20"/>
                <w:w w:val="105"/>
                <w:sz w:val="22"/>
                <w:szCs w:val="22"/>
              </w:rPr>
              <w:t>last</w:t>
            </w:r>
            <w:r w:rsidRPr="00D35CC4">
              <w:rPr>
                <w:rFonts w:ascii="Verdana" w:eastAsia="Arial" w:hAnsi="Verdana" w:cs="Arial"/>
                <w:color w:val="231F20"/>
                <w:spacing w:val="-10"/>
                <w:w w:val="105"/>
                <w:sz w:val="22"/>
                <w:szCs w:val="22"/>
              </w:rPr>
              <w:t xml:space="preserve"> </w:t>
            </w:r>
            <w:r w:rsidRPr="00D35CC4">
              <w:rPr>
                <w:rFonts w:ascii="Verdana" w:eastAsia="Arial" w:hAnsi="Verdana" w:cs="Arial"/>
                <w:color w:val="231F20"/>
                <w:w w:val="105"/>
                <w:sz w:val="22"/>
                <w:szCs w:val="22"/>
              </w:rPr>
              <w:t>twelve</w:t>
            </w:r>
            <w:r w:rsidRPr="00D35CC4">
              <w:rPr>
                <w:rFonts w:ascii="Verdana" w:eastAsia="Arial" w:hAnsi="Verdana" w:cs="Arial"/>
                <w:color w:val="231F20"/>
                <w:spacing w:val="-11"/>
                <w:w w:val="105"/>
                <w:sz w:val="22"/>
                <w:szCs w:val="22"/>
              </w:rPr>
              <w:t xml:space="preserve"> </w:t>
            </w:r>
            <w:r w:rsidRPr="00D35CC4">
              <w:rPr>
                <w:rFonts w:ascii="Verdana" w:eastAsia="Arial" w:hAnsi="Verdana" w:cs="Arial"/>
                <w:color w:val="231F20"/>
                <w:w w:val="105"/>
                <w:sz w:val="22"/>
                <w:szCs w:val="22"/>
              </w:rPr>
              <w:t>months,</w:t>
            </w:r>
            <w:r w:rsidRPr="00D35CC4">
              <w:rPr>
                <w:rFonts w:ascii="Verdana" w:eastAsia="Arial" w:hAnsi="Verdana" w:cs="Arial"/>
                <w:color w:val="231F20"/>
                <w:spacing w:val="-10"/>
                <w:w w:val="105"/>
                <w:sz w:val="22"/>
                <w:szCs w:val="22"/>
              </w:rPr>
              <w:t xml:space="preserve"> </w:t>
            </w:r>
            <w:r w:rsidR="00153FA0" w:rsidRPr="00D35CC4">
              <w:rPr>
                <w:rFonts w:ascii="Verdana" w:eastAsia="Arial" w:hAnsi="Verdana" w:cs="Arial"/>
                <w:color w:val="231F20"/>
                <w:w w:val="105"/>
                <w:sz w:val="22"/>
                <w:szCs w:val="22"/>
              </w:rPr>
              <w:t>successfully</w:t>
            </w:r>
            <w:r w:rsidR="00153FA0" w:rsidRPr="00D35CC4">
              <w:rPr>
                <w:rFonts w:ascii="Verdana" w:eastAsia="Arial" w:hAnsi="Verdana" w:cs="Arial"/>
                <w:color w:val="231F20"/>
                <w:w w:val="97"/>
                <w:sz w:val="22"/>
                <w:szCs w:val="22"/>
              </w:rPr>
              <w:t xml:space="preserve"> met</w:t>
            </w:r>
            <w:r w:rsidRPr="00D35CC4">
              <w:rPr>
                <w:rFonts w:ascii="Verdana" w:eastAsia="Arial" w:hAnsi="Verdana" w:cs="Arial"/>
                <w:color w:val="231F20"/>
                <w:spacing w:val="-10"/>
                <w:w w:val="105"/>
                <w:sz w:val="22"/>
                <w:szCs w:val="22"/>
              </w:rPr>
              <w:t xml:space="preserve"> </w:t>
            </w:r>
            <w:r w:rsidRPr="00D35CC4">
              <w:rPr>
                <w:rFonts w:ascii="Verdana" w:eastAsia="Arial" w:hAnsi="Verdana" w:cs="Arial"/>
                <w:color w:val="231F20"/>
                <w:w w:val="105"/>
                <w:sz w:val="22"/>
                <w:szCs w:val="22"/>
              </w:rPr>
              <w:t>the</w:t>
            </w:r>
            <w:r w:rsidRPr="00D35CC4">
              <w:rPr>
                <w:rFonts w:ascii="Verdana" w:eastAsia="Arial" w:hAnsi="Verdana" w:cs="Arial"/>
                <w:color w:val="231F20"/>
                <w:spacing w:val="-10"/>
                <w:w w:val="105"/>
                <w:sz w:val="22"/>
                <w:szCs w:val="22"/>
              </w:rPr>
              <w:t xml:space="preserve"> </w:t>
            </w:r>
            <w:r w:rsidRPr="00D35CC4">
              <w:rPr>
                <w:rFonts w:ascii="Verdana" w:eastAsia="Arial" w:hAnsi="Verdana" w:cs="Arial"/>
                <w:color w:val="231F20"/>
                <w:w w:val="105"/>
                <w:sz w:val="22"/>
                <w:szCs w:val="22"/>
              </w:rPr>
              <w:t>assessment</w:t>
            </w:r>
            <w:r w:rsidRPr="00D35CC4">
              <w:rPr>
                <w:rFonts w:ascii="Verdana" w:eastAsia="Arial" w:hAnsi="Verdana" w:cs="Arial"/>
                <w:color w:val="231F20"/>
                <w:spacing w:val="-10"/>
                <w:w w:val="105"/>
                <w:sz w:val="22"/>
                <w:szCs w:val="22"/>
              </w:rPr>
              <w:t xml:space="preserve"> </w:t>
            </w:r>
            <w:r w:rsidRPr="00D35CC4">
              <w:rPr>
                <w:rFonts w:ascii="Verdana" w:eastAsia="Arial" w:hAnsi="Verdana" w:cs="Arial"/>
                <w:color w:val="231F20"/>
                <w:w w:val="105"/>
                <w:sz w:val="22"/>
                <w:szCs w:val="22"/>
              </w:rPr>
              <w:t>requirements</w:t>
            </w:r>
            <w:r w:rsidRPr="00D35CC4">
              <w:rPr>
                <w:rFonts w:ascii="Verdana" w:eastAsia="Arial" w:hAnsi="Verdana" w:cs="Arial"/>
                <w:color w:val="231F20"/>
                <w:spacing w:val="-10"/>
                <w:w w:val="105"/>
                <w:sz w:val="22"/>
                <w:szCs w:val="22"/>
              </w:rPr>
              <w:t xml:space="preserve"> </w:t>
            </w:r>
            <w:r w:rsidRPr="00D35CC4">
              <w:rPr>
                <w:rFonts w:ascii="Verdana" w:eastAsia="Arial" w:hAnsi="Verdana" w:cs="Arial"/>
                <w:color w:val="231F20"/>
                <w:w w:val="105"/>
                <w:sz w:val="22"/>
                <w:szCs w:val="22"/>
              </w:rPr>
              <w:t>of</w:t>
            </w:r>
            <w:r w:rsidRPr="00D35CC4">
              <w:rPr>
                <w:rFonts w:ascii="Verdana" w:eastAsia="Arial" w:hAnsi="Verdana" w:cs="Arial"/>
                <w:color w:val="231F20"/>
                <w:spacing w:val="-10"/>
                <w:w w:val="105"/>
                <w:sz w:val="22"/>
                <w:szCs w:val="22"/>
              </w:rPr>
              <w:t xml:space="preserve"> </w:t>
            </w:r>
            <w:r w:rsidRPr="00D35CC4">
              <w:rPr>
                <w:rFonts w:ascii="Verdana" w:eastAsia="Arial" w:hAnsi="Verdana" w:cs="Arial"/>
                <w:color w:val="231F20"/>
                <w:w w:val="105"/>
                <w:sz w:val="22"/>
                <w:szCs w:val="22"/>
              </w:rPr>
              <w:t>a</w:t>
            </w:r>
            <w:r w:rsidRPr="00D35CC4">
              <w:rPr>
                <w:rFonts w:ascii="Verdana" w:eastAsia="Arial" w:hAnsi="Verdana" w:cs="Arial"/>
                <w:color w:val="231F20"/>
                <w:spacing w:val="-10"/>
                <w:w w:val="105"/>
                <w:sz w:val="22"/>
                <w:szCs w:val="22"/>
              </w:rPr>
              <w:t xml:space="preserve"> </w:t>
            </w:r>
            <w:r w:rsidRPr="00D35CC4">
              <w:rPr>
                <w:rFonts w:ascii="Verdana" w:eastAsia="Arial" w:hAnsi="Verdana" w:cs="Arial"/>
                <w:color w:val="231F20"/>
                <w:w w:val="105"/>
                <w:sz w:val="22"/>
                <w:szCs w:val="22"/>
              </w:rPr>
              <w:t>scheme</w:t>
            </w:r>
            <w:r w:rsidRPr="00D35CC4">
              <w:rPr>
                <w:rFonts w:ascii="Verdana" w:eastAsia="Arial" w:hAnsi="Verdana" w:cs="Arial"/>
                <w:color w:val="231F20"/>
                <w:w w:val="98"/>
                <w:sz w:val="22"/>
                <w:szCs w:val="22"/>
              </w:rPr>
              <w:t xml:space="preserve"> </w:t>
            </w:r>
            <w:r w:rsidRPr="00D35CC4">
              <w:rPr>
                <w:rFonts w:ascii="Verdana" w:eastAsia="Arial" w:hAnsi="Verdana" w:cs="Arial"/>
                <w:color w:val="231F20"/>
                <w:w w:val="105"/>
                <w:sz w:val="22"/>
                <w:szCs w:val="22"/>
              </w:rPr>
              <w:t>in</w:t>
            </w:r>
            <w:r w:rsidRPr="00D35CC4">
              <w:rPr>
                <w:rFonts w:ascii="Verdana" w:eastAsia="Arial" w:hAnsi="Verdana" w:cs="Arial"/>
                <w:color w:val="231F20"/>
                <w:spacing w:val="-8"/>
                <w:w w:val="105"/>
                <w:sz w:val="22"/>
                <w:szCs w:val="22"/>
              </w:rPr>
              <w:t xml:space="preserve"> </w:t>
            </w:r>
            <w:r w:rsidRPr="00D35CC4">
              <w:rPr>
                <w:rFonts w:ascii="Verdana" w:eastAsia="Arial" w:hAnsi="Verdana" w:cs="Arial"/>
                <w:color w:val="231F20"/>
                <w:w w:val="105"/>
                <w:sz w:val="22"/>
                <w:szCs w:val="22"/>
              </w:rPr>
              <w:t>registered</w:t>
            </w:r>
            <w:r w:rsidRPr="00D35CC4">
              <w:rPr>
                <w:rFonts w:ascii="Verdana" w:eastAsia="Arial" w:hAnsi="Verdana" w:cs="Arial"/>
                <w:color w:val="231F20"/>
                <w:spacing w:val="-8"/>
                <w:w w:val="105"/>
                <w:sz w:val="22"/>
                <w:szCs w:val="22"/>
              </w:rPr>
              <w:t xml:space="preserve"> </w:t>
            </w:r>
            <w:r w:rsidRPr="00D35CC4">
              <w:rPr>
                <w:rFonts w:ascii="Verdana" w:eastAsia="Arial" w:hAnsi="Verdana" w:cs="Arial"/>
                <w:color w:val="231F20"/>
                <w:w w:val="105"/>
                <w:sz w:val="22"/>
                <w:szCs w:val="22"/>
              </w:rPr>
              <w:t>membership</w:t>
            </w:r>
            <w:r w:rsidRPr="00D35CC4">
              <w:rPr>
                <w:rFonts w:ascii="Verdana" w:eastAsia="Arial" w:hAnsi="Verdana" w:cs="Arial"/>
                <w:color w:val="231F20"/>
                <w:spacing w:val="-8"/>
                <w:w w:val="105"/>
                <w:sz w:val="22"/>
                <w:szCs w:val="22"/>
              </w:rPr>
              <w:t xml:space="preserve"> </w:t>
            </w:r>
            <w:r w:rsidRPr="00D35CC4">
              <w:rPr>
                <w:rFonts w:ascii="Verdana" w:eastAsia="Arial" w:hAnsi="Verdana" w:cs="Arial"/>
                <w:color w:val="231F20"/>
                <w:w w:val="105"/>
                <w:sz w:val="22"/>
                <w:szCs w:val="22"/>
              </w:rPr>
              <w:t>of</w:t>
            </w:r>
            <w:r w:rsidRPr="00D35CC4">
              <w:rPr>
                <w:rFonts w:ascii="Verdana" w:eastAsia="Arial" w:hAnsi="Verdana" w:cs="Arial"/>
                <w:color w:val="231F20"/>
                <w:spacing w:val="-8"/>
                <w:w w:val="105"/>
                <w:sz w:val="22"/>
                <w:szCs w:val="22"/>
              </w:rPr>
              <w:t xml:space="preserve"> </w:t>
            </w:r>
            <w:r w:rsidRPr="00D35CC4">
              <w:rPr>
                <w:rFonts w:ascii="Verdana" w:eastAsia="Arial" w:hAnsi="Verdana" w:cs="Arial"/>
                <w:color w:val="231F20"/>
                <w:w w:val="105"/>
                <w:sz w:val="22"/>
                <w:szCs w:val="22"/>
              </w:rPr>
              <w:t>the</w:t>
            </w:r>
            <w:r w:rsidRPr="00D35CC4">
              <w:rPr>
                <w:rFonts w:ascii="Verdana" w:eastAsia="Arial" w:hAnsi="Verdana" w:cs="Arial"/>
                <w:color w:val="231F20"/>
                <w:spacing w:val="-8"/>
                <w:w w:val="105"/>
                <w:sz w:val="22"/>
                <w:szCs w:val="22"/>
              </w:rPr>
              <w:t xml:space="preserve"> </w:t>
            </w:r>
            <w:hyperlink r:id="rId21" w:history="1">
              <w:r w:rsidRPr="00D35CC4">
                <w:rPr>
                  <w:rStyle w:val="Hyperlink"/>
                  <w:rFonts w:ascii="Verdana" w:eastAsia="Arial" w:hAnsi="Verdana" w:cs="Arial"/>
                  <w:w w:val="105"/>
                  <w:sz w:val="22"/>
                  <w:szCs w:val="22"/>
                </w:rPr>
                <w:t>Safety</w:t>
              </w:r>
              <w:r w:rsidRPr="00D35CC4">
                <w:rPr>
                  <w:rStyle w:val="Hyperlink"/>
                  <w:rFonts w:ascii="Verdana" w:eastAsia="Arial" w:hAnsi="Verdana" w:cs="Arial"/>
                  <w:spacing w:val="-8"/>
                  <w:w w:val="105"/>
                  <w:sz w:val="22"/>
                  <w:szCs w:val="22"/>
                </w:rPr>
                <w:t xml:space="preserve"> </w:t>
              </w:r>
              <w:r w:rsidRPr="00D35CC4">
                <w:rPr>
                  <w:rStyle w:val="Hyperlink"/>
                  <w:rFonts w:ascii="Verdana" w:eastAsia="Arial" w:hAnsi="Verdana" w:cs="Arial"/>
                  <w:w w:val="105"/>
                  <w:sz w:val="22"/>
                  <w:szCs w:val="22"/>
                </w:rPr>
                <w:t>Schemes</w:t>
              </w:r>
              <w:r w:rsidRPr="00D35CC4">
                <w:rPr>
                  <w:rStyle w:val="Hyperlink"/>
                  <w:rFonts w:ascii="Verdana" w:eastAsia="Arial" w:hAnsi="Verdana" w:cs="Arial"/>
                  <w:spacing w:val="-8"/>
                  <w:w w:val="105"/>
                  <w:sz w:val="22"/>
                  <w:szCs w:val="22"/>
                </w:rPr>
                <w:t xml:space="preserve"> </w:t>
              </w:r>
              <w:r w:rsidRPr="00D35CC4">
                <w:rPr>
                  <w:rStyle w:val="Hyperlink"/>
                  <w:rFonts w:ascii="Verdana" w:eastAsia="Arial" w:hAnsi="Verdana" w:cs="Arial"/>
                  <w:w w:val="105"/>
                  <w:sz w:val="22"/>
                  <w:szCs w:val="22"/>
                </w:rPr>
                <w:t>in</w:t>
              </w:r>
              <w:r w:rsidRPr="00D35CC4">
                <w:rPr>
                  <w:rStyle w:val="Hyperlink"/>
                  <w:rFonts w:ascii="Verdana" w:eastAsia="Arial" w:hAnsi="Verdana" w:cs="Arial"/>
                  <w:spacing w:val="-8"/>
                  <w:w w:val="105"/>
                  <w:sz w:val="22"/>
                  <w:szCs w:val="22"/>
                </w:rPr>
                <w:t xml:space="preserve"> </w:t>
              </w:r>
              <w:r w:rsidRPr="00D35CC4">
                <w:rPr>
                  <w:rStyle w:val="Hyperlink"/>
                  <w:rFonts w:ascii="Verdana" w:eastAsia="Arial" w:hAnsi="Verdana" w:cs="Arial"/>
                  <w:w w:val="105"/>
                  <w:sz w:val="22"/>
                  <w:szCs w:val="22"/>
                </w:rPr>
                <w:t>Procurement</w:t>
              </w:r>
              <w:r w:rsidRPr="00D35CC4">
                <w:rPr>
                  <w:rStyle w:val="Hyperlink"/>
                  <w:rFonts w:ascii="Verdana" w:eastAsia="Arial" w:hAnsi="Verdana" w:cs="Arial"/>
                  <w:w w:val="104"/>
                  <w:sz w:val="22"/>
                  <w:szCs w:val="22"/>
                </w:rPr>
                <w:t xml:space="preserve"> </w:t>
              </w:r>
              <w:r w:rsidRPr="00D35CC4">
                <w:rPr>
                  <w:rStyle w:val="Hyperlink"/>
                  <w:rFonts w:ascii="Verdana" w:eastAsia="Arial" w:hAnsi="Verdana" w:cs="Arial"/>
                  <w:sz w:val="22"/>
                  <w:szCs w:val="22"/>
                </w:rPr>
                <w:t>(SSIP)</w:t>
              </w:r>
              <w:r w:rsidRPr="00D35CC4">
                <w:rPr>
                  <w:rStyle w:val="Hyperlink"/>
                  <w:rFonts w:ascii="Verdana" w:eastAsia="Arial" w:hAnsi="Verdana" w:cs="Arial"/>
                  <w:spacing w:val="-11"/>
                  <w:sz w:val="22"/>
                  <w:szCs w:val="22"/>
                </w:rPr>
                <w:t xml:space="preserve"> </w:t>
              </w:r>
              <w:r w:rsidRPr="00D35CC4">
                <w:rPr>
                  <w:rStyle w:val="Hyperlink"/>
                  <w:rFonts w:ascii="Verdana" w:eastAsia="Arial" w:hAnsi="Verdana" w:cs="Arial"/>
                  <w:sz w:val="22"/>
                  <w:szCs w:val="22"/>
                </w:rPr>
                <w:t>forum</w:t>
              </w:r>
            </w:hyperlink>
            <w:r w:rsidRPr="00D35CC4">
              <w:rPr>
                <w:rFonts w:ascii="Verdana" w:eastAsia="Arial" w:hAnsi="Verdana" w:cs="Arial"/>
                <w:color w:val="231F20"/>
                <w:sz w:val="22"/>
                <w:szCs w:val="22"/>
              </w:rPr>
              <w:t>.</w:t>
            </w:r>
          </w:p>
        </w:tc>
        <w:tc>
          <w:tcPr>
            <w:tcW w:w="1843" w:type="dxa"/>
            <w:tcBorders>
              <w:top w:val="single" w:sz="24" w:space="0" w:color="003399"/>
              <w:left w:val="single" w:sz="24" w:space="0" w:color="003399"/>
              <w:bottom w:val="single" w:sz="24" w:space="0" w:color="003399"/>
              <w:right w:val="single" w:sz="24" w:space="0" w:color="003399"/>
            </w:tcBorders>
          </w:tcPr>
          <w:p w:rsidR="00EF1473" w:rsidRPr="00D35CC4" w:rsidRDefault="00B81DC0" w:rsidP="009306B1">
            <w:pPr>
              <w:tabs>
                <w:tab w:val="center" w:pos="4513"/>
                <w:tab w:val="right" w:pos="9026"/>
              </w:tabs>
              <w:rPr>
                <w:rFonts w:ascii="Verdana" w:hAnsi="Verdana"/>
                <w:sz w:val="22"/>
                <w:szCs w:val="22"/>
              </w:rPr>
            </w:pPr>
            <w:sdt>
              <w:sdtPr>
                <w:rPr>
                  <w:rFonts w:ascii="Verdana" w:eastAsia="Arial" w:hAnsi="Verdana" w:cs="Arial"/>
                  <w:sz w:val="22"/>
                  <w:szCs w:val="22"/>
                </w:rPr>
                <w:id w:val="321867077"/>
                <w14:checkbox>
                  <w14:checked w14:val="0"/>
                  <w14:checkedState w14:val="2612" w14:font="MS Gothic"/>
                  <w14:uncheckedState w14:val="2610" w14:font="MS Gothic"/>
                </w14:checkbox>
              </w:sdtPr>
              <w:sdtEndPr/>
              <w:sdtContent>
                <w:r w:rsidR="00EF1473" w:rsidRPr="00D35CC4">
                  <w:rPr>
                    <w:rFonts w:ascii="MS Gothic" w:eastAsia="MS Gothic" w:hAnsi="MS Gothic" w:cs="Arial"/>
                    <w:sz w:val="22"/>
                    <w:szCs w:val="22"/>
                  </w:rPr>
                  <w:t>☐</w:t>
                </w:r>
              </w:sdtContent>
            </w:sdt>
            <w:r w:rsidR="00EF1473" w:rsidRPr="00D35CC4">
              <w:rPr>
                <w:rFonts w:ascii="Verdana" w:eastAsia="Arial" w:hAnsi="Verdana" w:cs="Arial"/>
                <w:sz w:val="22"/>
                <w:szCs w:val="22"/>
              </w:rPr>
              <w:t xml:space="preserve">  Yes</w:t>
            </w:r>
          </w:p>
          <w:p w:rsidR="00EF1473" w:rsidRPr="00D35CC4" w:rsidRDefault="00EF1473" w:rsidP="009306B1">
            <w:pPr>
              <w:rPr>
                <w:spacing w:val="-3"/>
                <w:szCs w:val="22"/>
              </w:rPr>
            </w:pPr>
          </w:p>
          <w:p w:rsidR="00EF1473" w:rsidRPr="00D35CC4" w:rsidRDefault="00B81DC0" w:rsidP="009306B1">
            <w:pPr>
              <w:tabs>
                <w:tab w:val="center" w:pos="4513"/>
                <w:tab w:val="right" w:pos="9026"/>
              </w:tabs>
              <w:rPr>
                <w:rFonts w:ascii="Verdana" w:hAnsi="Verdana"/>
                <w:sz w:val="22"/>
                <w:szCs w:val="22"/>
              </w:rPr>
            </w:pPr>
            <w:sdt>
              <w:sdtPr>
                <w:rPr>
                  <w:rFonts w:ascii="Verdana" w:eastAsia="Arial" w:hAnsi="Verdana" w:cs="Arial"/>
                  <w:sz w:val="22"/>
                  <w:szCs w:val="22"/>
                </w:rPr>
                <w:id w:val="-1365819148"/>
                <w14:checkbox>
                  <w14:checked w14:val="0"/>
                  <w14:checkedState w14:val="2612" w14:font="MS Gothic"/>
                  <w14:uncheckedState w14:val="2610" w14:font="MS Gothic"/>
                </w14:checkbox>
              </w:sdtPr>
              <w:sdtEndPr/>
              <w:sdtContent>
                <w:r w:rsidR="00EF1473" w:rsidRPr="00D35CC4">
                  <w:rPr>
                    <w:rFonts w:ascii="MS Gothic" w:eastAsia="MS Gothic" w:hAnsi="MS Gothic" w:cs="Arial"/>
                    <w:sz w:val="22"/>
                    <w:szCs w:val="22"/>
                  </w:rPr>
                  <w:t>☐</w:t>
                </w:r>
              </w:sdtContent>
            </w:sdt>
            <w:r w:rsidR="00EF1473" w:rsidRPr="00D35CC4">
              <w:rPr>
                <w:rFonts w:ascii="Verdana" w:eastAsia="Arial" w:hAnsi="Verdana" w:cs="Arial"/>
                <w:sz w:val="22"/>
                <w:szCs w:val="22"/>
              </w:rPr>
              <w:t xml:space="preserve">  No</w:t>
            </w:r>
          </w:p>
          <w:p w:rsidR="00EF1473" w:rsidRPr="00D35CC4" w:rsidRDefault="00EF1473" w:rsidP="005F0FD3"/>
        </w:tc>
      </w:tr>
      <w:tr w:rsidR="00EF1473" w:rsidRPr="00D35CC4" w:rsidTr="00EF1473">
        <w:tc>
          <w:tcPr>
            <w:tcW w:w="817" w:type="dxa"/>
          </w:tcPr>
          <w:p w:rsidR="00EF1473" w:rsidRPr="00D35CC4" w:rsidRDefault="00EF1473" w:rsidP="00F01A31">
            <w:pPr>
              <w:rPr>
                <w:rFonts w:ascii="Verdana" w:hAnsi="Verdana"/>
                <w:sz w:val="22"/>
                <w:szCs w:val="22"/>
              </w:rPr>
            </w:pPr>
            <w:r w:rsidRPr="00D35CC4">
              <w:rPr>
                <w:rFonts w:ascii="Verdana" w:eastAsia="Arial" w:hAnsi="Verdana" w:cs="Arial"/>
                <w:b/>
                <w:bCs/>
                <w:color w:val="231F20"/>
                <w:w w:val="105"/>
                <w:sz w:val="22"/>
                <w:szCs w:val="22"/>
              </w:rPr>
              <w:t>(c)</w:t>
            </w:r>
          </w:p>
        </w:tc>
        <w:tc>
          <w:tcPr>
            <w:tcW w:w="8273" w:type="dxa"/>
            <w:tcBorders>
              <w:right w:val="single" w:sz="24" w:space="0" w:color="003399"/>
            </w:tcBorders>
          </w:tcPr>
          <w:p w:rsidR="00EF1473" w:rsidRPr="00D35CC4" w:rsidRDefault="00EF1473" w:rsidP="00F01A31">
            <w:pPr>
              <w:rPr>
                <w:rFonts w:ascii="Verdana" w:hAnsi="Verdana"/>
                <w:sz w:val="22"/>
                <w:szCs w:val="22"/>
              </w:rPr>
            </w:pPr>
            <w:r w:rsidRPr="00D35CC4">
              <w:rPr>
                <w:rFonts w:ascii="Verdana" w:eastAsia="Arial" w:hAnsi="Verdana" w:cs="Arial"/>
                <w:color w:val="231F20"/>
                <w:spacing w:val="-19"/>
                <w:w w:val="105"/>
                <w:sz w:val="22"/>
                <w:szCs w:val="22"/>
              </w:rPr>
              <w:t>Y</w:t>
            </w:r>
            <w:r w:rsidRPr="00D35CC4">
              <w:rPr>
                <w:rFonts w:ascii="Verdana" w:eastAsia="Arial" w:hAnsi="Verdana" w:cs="Arial"/>
                <w:color w:val="231F20"/>
                <w:w w:val="105"/>
                <w:sz w:val="22"/>
                <w:szCs w:val="22"/>
              </w:rPr>
              <w:t>ou</w:t>
            </w:r>
            <w:r w:rsidRPr="00D35CC4">
              <w:rPr>
                <w:rFonts w:ascii="Verdana" w:eastAsia="Arial" w:hAnsi="Verdana" w:cs="Arial"/>
                <w:color w:val="231F20"/>
                <w:spacing w:val="-8"/>
                <w:w w:val="105"/>
                <w:sz w:val="22"/>
                <w:szCs w:val="22"/>
              </w:rPr>
              <w:t xml:space="preserve"> </w:t>
            </w:r>
            <w:r w:rsidRPr="00D35CC4">
              <w:rPr>
                <w:rFonts w:ascii="Verdana" w:eastAsia="Arial" w:hAnsi="Verdana" w:cs="Arial"/>
                <w:color w:val="231F20"/>
                <w:w w:val="105"/>
                <w:sz w:val="22"/>
                <w:szCs w:val="22"/>
              </w:rPr>
              <w:t>hold</w:t>
            </w:r>
            <w:r w:rsidRPr="00D35CC4">
              <w:rPr>
                <w:rFonts w:ascii="Verdana" w:eastAsia="Arial" w:hAnsi="Verdana" w:cs="Arial"/>
                <w:color w:val="231F20"/>
                <w:spacing w:val="-9"/>
                <w:w w:val="105"/>
                <w:sz w:val="22"/>
                <w:szCs w:val="22"/>
              </w:rPr>
              <w:t xml:space="preserve"> </w:t>
            </w:r>
            <w:r w:rsidRPr="00D35CC4">
              <w:rPr>
                <w:rFonts w:ascii="Verdana" w:eastAsia="Arial" w:hAnsi="Verdana" w:cs="Arial"/>
                <w:color w:val="231F20"/>
                <w:w w:val="105"/>
                <w:sz w:val="22"/>
                <w:szCs w:val="22"/>
              </w:rPr>
              <w:t>a</w:t>
            </w:r>
            <w:r w:rsidRPr="00D35CC4">
              <w:rPr>
                <w:rFonts w:ascii="Verdana" w:eastAsia="Arial" w:hAnsi="Verdana" w:cs="Arial"/>
                <w:color w:val="231F20"/>
                <w:spacing w:val="-8"/>
                <w:w w:val="105"/>
                <w:sz w:val="22"/>
                <w:szCs w:val="22"/>
              </w:rPr>
              <w:t xml:space="preserve"> </w:t>
            </w:r>
            <w:r w:rsidRPr="00D35CC4">
              <w:rPr>
                <w:rFonts w:ascii="Verdana" w:eastAsia="Arial" w:hAnsi="Verdana" w:cs="Arial"/>
                <w:color w:val="231F20"/>
                <w:w w:val="105"/>
                <w:sz w:val="22"/>
                <w:szCs w:val="22"/>
              </w:rPr>
              <w:t>UKAS</w:t>
            </w:r>
            <w:r w:rsidRPr="00D35CC4">
              <w:rPr>
                <w:rFonts w:ascii="Verdana" w:eastAsia="Arial" w:hAnsi="Verdana" w:cs="Arial"/>
                <w:color w:val="231F20"/>
                <w:spacing w:val="-8"/>
                <w:w w:val="105"/>
                <w:sz w:val="22"/>
                <w:szCs w:val="22"/>
              </w:rPr>
              <w:t xml:space="preserve"> </w:t>
            </w:r>
            <w:r w:rsidRPr="00D35CC4">
              <w:rPr>
                <w:rFonts w:ascii="Verdana" w:eastAsia="Arial" w:hAnsi="Verdana" w:cs="Arial"/>
                <w:color w:val="231F20"/>
                <w:w w:val="105"/>
                <w:sz w:val="22"/>
                <w:szCs w:val="22"/>
              </w:rPr>
              <w:t>or</w:t>
            </w:r>
            <w:r w:rsidRPr="00D35CC4">
              <w:rPr>
                <w:rFonts w:ascii="Verdana" w:eastAsia="Arial" w:hAnsi="Verdana" w:cs="Arial"/>
                <w:color w:val="231F20"/>
                <w:spacing w:val="-9"/>
                <w:w w:val="105"/>
                <w:sz w:val="22"/>
                <w:szCs w:val="22"/>
              </w:rPr>
              <w:t xml:space="preserve"> </w:t>
            </w:r>
            <w:r w:rsidRPr="00D35CC4">
              <w:rPr>
                <w:rFonts w:ascii="Verdana" w:eastAsia="Arial" w:hAnsi="Verdana" w:cs="Arial"/>
                <w:color w:val="231F20"/>
                <w:w w:val="105"/>
                <w:sz w:val="22"/>
                <w:szCs w:val="22"/>
              </w:rPr>
              <w:t>equivalent,</w:t>
            </w:r>
            <w:r w:rsidRPr="00D35CC4">
              <w:rPr>
                <w:rFonts w:ascii="Verdana" w:eastAsia="Arial" w:hAnsi="Verdana" w:cs="Arial"/>
                <w:color w:val="231F20"/>
                <w:spacing w:val="-8"/>
                <w:w w:val="105"/>
                <w:sz w:val="22"/>
                <w:szCs w:val="22"/>
              </w:rPr>
              <w:t xml:space="preserve"> </w:t>
            </w:r>
            <w:r w:rsidRPr="00D35CC4">
              <w:rPr>
                <w:rFonts w:ascii="Verdana" w:eastAsia="Arial" w:hAnsi="Verdana" w:cs="Arial"/>
                <w:color w:val="231F20"/>
                <w:w w:val="105"/>
                <w:sz w:val="22"/>
                <w:szCs w:val="22"/>
              </w:rPr>
              <w:t>accredited</w:t>
            </w:r>
            <w:r w:rsidRPr="00D35CC4">
              <w:rPr>
                <w:rFonts w:ascii="Verdana" w:eastAsia="Arial" w:hAnsi="Verdana" w:cs="Arial"/>
                <w:color w:val="231F20"/>
                <w:spacing w:val="-8"/>
                <w:w w:val="105"/>
                <w:sz w:val="22"/>
                <w:szCs w:val="22"/>
              </w:rPr>
              <w:t xml:space="preserve"> </w:t>
            </w:r>
            <w:r w:rsidRPr="00D35CC4">
              <w:rPr>
                <w:rFonts w:ascii="Verdana" w:eastAsia="Arial" w:hAnsi="Verdana" w:cs="Arial"/>
                <w:color w:val="231F20"/>
                <w:w w:val="105"/>
                <w:sz w:val="22"/>
                <w:szCs w:val="22"/>
              </w:rPr>
              <w:t>independent</w:t>
            </w:r>
            <w:r w:rsidRPr="00D35CC4">
              <w:rPr>
                <w:rFonts w:ascii="Verdana" w:eastAsia="Arial" w:hAnsi="Verdana" w:cs="Arial"/>
                <w:color w:val="231F20"/>
                <w:w w:val="109"/>
                <w:sz w:val="22"/>
                <w:szCs w:val="22"/>
              </w:rPr>
              <w:t xml:space="preserve"> </w:t>
            </w:r>
            <w:r w:rsidRPr="00D35CC4">
              <w:rPr>
                <w:rFonts w:ascii="Verdana" w:eastAsia="Arial" w:hAnsi="Verdana" w:cs="Arial"/>
                <w:color w:val="231F20"/>
                <w:w w:val="105"/>
                <w:sz w:val="22"/>
                <w:szCs w:val="22"/>
              </w:rPr>
              <w:t>third</w:t>
            </w:r>
            <w:r w:rsidRPr="00D35CC4">
              <w:rPr>
                <w:rFonts w:ascii="Verdana" w:eastAsia="Arial" w:hAnsi="Verdana" w:cs="Arial"/>
                <w:color w:val="231F20"/>
                <w:spacing w:val="-6"/>
                <w:w w:val="105"/>
                <w:sz w:val="22"/>
                <w:szCs w:val="22"/>
              </w:rPr>
              <w:t xml:space="preserve"> </w:t>
            </w:r>
            <w:r w:rsidRPr="00D35CC4">
              <w:rPr>
                <w:rFonts w:ascii="Verdana" w:eastAsia="Arial" w:hAnsi="Verdana" w:cs="Arial"/>
                <w:color w:val="231F20"/>
                <w:w w:val="105"/>
                <w:sz w:val="22"/>
                <w:szCs w:val="22"/>
              </w:rPr>
              <w:t>party</w:t>
            </w:r>
            <w:r w:rsidRPr="00D35CC4">
              <w:rPr>
                <w:rFonts w:ascii="Verdana" w:eastAsia="Arial" w:hAnsi="Verdana" w:cs="Arial"/>
                <w:color w:val="231F20"/>
                <w:spacing w:val="-6"/>
                <w:w w:val="105"/>
                <w:sz w:val="22"/>
                <w:szCs w:val="22"/>
              </w:rPr>
              <w:t xml:space="preserve"> </w:t>
            </w:r>
            <w:r w:rsidRPr="00D35CC4">
              <w:rPr>
                <w:rFonts w:ascii="Verdana" w:eastAsia="Arial" w:hAnsi="Verdana" w:cs="Arial"/>
                <w:color w:val="231F20"/>
                <w:w w:val="105"/>
                <w:sz w:val="22"/>
                <w:szCs w:val="22"/>
              </w:rPr>
              <w:t>certificate</w:t>
            </w:r>
            <w:r w:rsidRPr="00D35CC4">
              <w:rPr>
                <w:rFonts w:ascii="Verdana" w:eastAsia="Arial" w:hAnsi="Verdana" w:cs="Arial"/>
                <w:color w:val="231F20"/>
                <w:spacing w:val="-6"/>
                <w:w w:val="105"/>
                <w:sz w:val="22"/>
                <w:szCs w:val="22"/>
              </w:rPr>
              <w:t xml:space="preserve"> </w:t>
            </w:r>
            <w:r w:rsidRPr="00D35CC4">
              <w:rPr>
                <w:rFonts w:ascii="Verdana" w:eastAsia="Arial" w:hAnsi="Verdana" w:cs="Arial"/>
                <w:color w:val="231F20"/>
                <w:w w:val="105"/>
                <w:sz w:val="22"/>
                <w:szCs w:val="22"/>
              </w:rPr>
              <w:t>of</w:t>
            </w:r>
            <w:r w:rsidRPr="00D35CC4">
              <w:rPr>
                <w:rFonts w:ascii="Verdana" w:eastAsia="Arial" w:hAnsi="Verdana" w:cs="Arial"/>
                <w:color w:val="231F20"/>
                <w:spacing w:val="-6"/>
                <w:w w:val="105"/>
                <w:sz w:val="22"/>
                <w:szCs w:val="22"/>
              </w:rPr>
              <w:t xml:space="preserve"> </w:t>
            </w:r>
            <w:r w:rsidRPr="00D35CC4">
              <w:rPr>
                <w:rFonts w:ascii="Verdana" w:eastAsia="Arial" w:hAnsi="Verdana" w:cs="Arial"/>
                <w:color w:val="231F20"/>
                <w:w w:val="105"/>
                <w:sz w:val="22"/>
                <w:szCs w:val="22"/>
              </w:rPr>
              <w:t>compliance</w:t>
            </w:r>
            <w:r w:rsidRPr="00D35CC4">
              <w:rPr>
                <w:rFonts w:ascii="Verdana" w:eastAsia="Arial" w:hAnsi="Verdana" w:cs="Arial"/>
                <w:color w:val="231F20"/>
                <w:spacing w:val="-6"/>
                <w:w w:val="105"/>
                <w:sz w:val="22"/>
                <w:szCs w:val="22"/>
              </w:rPr>
              <w:t xml:space="preserve"> </w:t>
            </w:r>
            <w:r w:rsidRPr="00D35CC4">
              <w:rPr>
                <w:rFonts w:ascii="Verdana" w:eastAsia="Arial" w:hAnsi="Verdana" w:cs="Arial"/>
                <w:color w:val="231F20"/>
                <w:w w:val="105"/>
                <w:sz w:val="22"/>
                <w:szCs w:val="22"/>
              </w:rPr>
              <w:t>with</w:t>
            </w:r>
            <w:r w:rsidRPr="00D35CC4">
              <w:rPr>
                <w:rFonts w:ascii="Verdana" w:eastAsia="Arial" w:hAnsi="Verdana" w:cs="Arial"/>
                <w:color w:val="231F20"/>
                <w:spacing w:val="-5"/>
                <w:w w:val="105"/>
                <w:sz w:val="22"/>
                <w:szCs w:val="22"/>
              </w:rPr>
              <w:t xml:space="preserve"> </w:t>
            </w:r>
            <w:r w:rsidRPr="00D35CC4">
              <w:rPr>
                <w:rFonts w:ascii="Verdana" w:eastAsia="Arial" w:hAnsi="Verdana" w:cs="Arial"/>
                <w:color w:val="231F20"/>
                <w:w w:val="105"/>
                <w:sz w:val="22"/>
                <w:szCs w:val="22"/>
              </w:rPr>
              <w:t>BS</w:t>
            </w:r>
            <w:r w:rsidRPr="00D35CC4">
              <w:rPr>
                <w:rFonts w:ascii="Verdana" w:eastAsia="Arial" w:hAnsi="Verdana" w:cs="Arial"/>
                <w:color w:val="231F20"/>
                <w:spacing w:val="-6"/>
                <w:w w:val="105"/>
                <w:sz w:val="22"/>
                <w:szCs w:val="22"/>
              </w:rPr>
              <w:t xml:space="preserve"> </w:t>
            </w:r>
            <w:r w:rsidRPr="00D35CC4">
              <w:rPr>
                <w:rFonts w:ascii="Verdana" w:eastAsia="Arial" w:hAnsi="Verdana" w:cs="Arial"/>
                <w:color w:val="231F20"/>
                <w:w w:val="105"/>
                <w:sz w:val="22"/>
                <w:szCs w:val="22"/>
              </w:rPr>
              <w:t>OHSAS</w:t>
            </w:r>
            <w:r w:rsidRPr="00D35CC4">
              <w:rPr>
                <w:rFonts w:ascii="Verdana" w:eastAsia="Arial" w:hAnsi="Verdana" w:cs="Arial"/>
                <w:color w:val="231F20"/>
                <w:spacing w:val="-6"/>
                <w:w w:val="105"/>
                <w:sz w:val="22"/>
                <w:szCs w:val="22"/>
              </w:rPr>
              <w:t xml:space="preserve"> </w:t>
            </w:r>
            <w:r w:rsidRPr="00D35CC4">
              <w:rPr>
                <w:rFonts w:ascii="Verdana" w:eastAsia="Arial" w:hAnsi="Verdana" w:cs="Arial"/>
                <w:color w:val="231F20"/>
                <w:w w:val="105"/>
                <w:sz w:val="22"/>
                <w:szCs w:val="22"/>
              </w:rPr>
              <w:t>18001.</w:t>
            </w:r>
          </w:p>
        </w:tc>
        <w:tc>
          <w:tcPr>
            <w:tcW w:w="1843" w:type="dxa"/>
            <w:tcBorders>
              <w:top w:val="single" w:sz="24" w:space="0" w:color="003399"/>
              <w:left w:val="single" w:sz="24" w:space="0" w:color="003399"/>
              <w:bottom w:val="single" w:sz="24" w:space="0" w:color="003399"/>
              <w:right w:val="single" w:sz="24" w:space="0" w:color="003399"/>
            </w:tcBorders>
          </w:tcPr>
          <w:p w:rsidR="00EF1473" w:rsidRPr="00D35CC4" w:rsidRDefault="00B81DC0" w:rsidP="009306B1">
            <w:pPr>
              <w:tabs>
                <w:tab w:val="center" w:pos="4513"/>
                <w:tab w:val="right" w:pos="9026"/>
              </w:tabs>
              <w:rPr>
                <w:rFonts w:ascii="Verdana" w:hAnsi="Verdana"/>
                <w:sz w:val="22"/>
                <w:szCs w:val="22"/>
              </w:rPr>
            </w:pPr>
            <w:sdt>
              <w:sdtPr>
                <w:rPr>
                  <w:rFonts w:ascii="Verdana" w:eastAsia="Arial" w:hAnsi="Verdana" w:cs="Arial"/>
                  <w:sz w:val="22"/>
                  <w:szCs w:val="22"/>
                </w:rPr>
                <w:id w:val="458615613"/>
                <w14:checkbox>
                  <w14:checked w14:val="0"/>
                  <w14:checkedState w14:val="2612" w14:font="MS Gothic"/>
                  <w14:uncheckedState w14:val="2610" w14:font="MS Gothic"/>
                </w14:checkbox>
              </w:sdtPr>
              <w:sdtEndPr/>
              <w:sdtContent>
                <w:r w:rsidR="00EF1473" w:rsidRPr="00D35CC4">
                  <w:rPr>
                    <w:rFonts w:ascii="MS Gothic" w:eastAsia="MS Gothic" w:hAnsi="MS Gothic" w:cs="Arial"/>
                    <w:sz w:val="22"/>
                    <w:szCs w:val="22"/>
                  </w:rPr>
                  <w:t>☐</w:t>
                </w:r>
              </w:sdtContent>
            </w:sdt>
            <w:r w:rsidR="00EF1473" w:rsidRPr="00D35CC4">
              <w:rPr>
                <w:rFonts w:ascii="Verdana" w:eastAsia="Arial" w:hAnsi="Verdana" w:cs="Arial"/>
                <w:sz w:val="22"/>
                <w:szCs w:val="22"/>
              </w:rPr>
              <w:t xml:space="preserve">  Yes</w:t>
            </w:r>
          </w:p>
          <w:p w:rsidR="00EF1473" w:rsidRPr="00D35CC4" w:rsidRDefault="00EF1473" w:rsidP="009306B1">
            <w:pPr>
              <w:rPr>
                <w:spacing w:val="-3"/>
                <w:szCs w:val="22"/>
              </w:rPr>
            </w:pPr>
          </w:p>
          <w:p w:rsidR="00EF1473" w:rsidRPr="00D35CC4" w:rsidRDefault="00B81DC0" w:rsidP="009306B1">
            <w:pPr>
              <w:tabs>
                <w:tab w:val="center" w:pos="4513"/>
                <w:tab w:val="right" w:pos="9026"/>
              </w:tabs>
              <w:rPr>
                <w:rFonts w:ascii="Verdana" w:hAnsi="Verdana"/>
                <w:sz w:val="22"/>
                <w:szCs w:val="22"/>
              </w:rPr>
            </w:pPr>
            <w:sdt>
              <w:sdtPr>
                <w:rPr>
                  <w:rFonts w:ascii="Verdana" w:eastAsia="Arial" w:hAnsi="Verdana" w:cs="Arial"/>
                  <w:sz w:val="22"/>
                  <w:szCs w:val="22"/>
                </w:rPr>
                <w:id w:val="-287049845"/>
                <w14:checkbox>
                  <w14:checked w14:val="0"/>
                  <w14:checkedState w14:val="2612" w14:font="MS Gothic"/>
                  <w14:uncheckedState w14:val="2610" w14:font="MS Gothic"/>
                </w14:checkbox>
              </w:sdtPr>
              <w:sdtEndPr/>
              <w:sdtContent>
                <w:r w:rsidR="00EF1473" w:rsidRPr="00D35CC4">
                  <w:rPr>
                    <w:rFonts w:ascii="MS Gothic" w:eastAsia="MS Gothic" w:hAnsi="MS Gothic" w:cs="Arial"/>
                    <w:sz w:val="22"/>
                    <w:szCs w:val="22"/>
                  </w:rPr>
                  <w:t>☐</w:t>
                </w:r>
              </w:sdtContent>
            </w:sdt>
            <w:r w:rsidR="00EF1473" w:rsidRPr="00D35CC4">
              <w:rPr>
                <w:rFonts w:ascii="Verdana" w:eastAsia="Arial" w:hAnsi="Verdana" w:cs="Arial"/>
                <w:sz w:val="22"/>
                <w:szCs w:val="22"/>
              </w:rPr>
              <w:t xml:space="preserve">  No</w:t>
            </w:r>
          </w:p>
          <w:p w:rsidR="00EF1473" w:rsidRPr="00D35CC4" w:rsidRDefault="00EF1473" w:rsidP="005F0FD3"/>
        </w:tc>
      </w:tr>
    </w:tbl>
    <w:p w:rsidR="00FB0452" w:rsidRPr="00D35CC4" w:rsidRDefault="00FB0452" w:rsidP="006107C4">
      <w:pPr>
        <w:pStyle w:val="01S2CCSubhead2"/>
        <w:sectPr w:rsidR="00FB0452" w:rsidRPr="00D35CC4" w:rsidSect="00241406">
          <w:pgSz w:w="11904" w:h="16834"/>
          <w:pgMar w:top="1701" w:right="1701" w:bottom="1361" w:left="1701" w:header="454" w:footer="454" w:gutter="0"/>
          <w:cols w:space="708"/>
          <w:titlePg/>
        </w:sectPr>
      </w:pPr>
    </w:p>
    <w:tbl>
      <w:tblPr>
        <w:tblStyle w:val="TableGrid"/>
        <w:tblpPr w:leftFromText="180" w:rightFromText="180" w:vertAnchor="page" w:horzAnchor="margin" w:tblpXSpec="center" w:tblpY="1321"/>
        <w:tblW w:w="15276" w:type="dxa"/>
        <w:tblLayout w:type="fixed"/>
        <w:tblLook w:val="04A0" w:firstRow="1" w:lastRow="0" w:firstColumn="1" w:lastColumn="0" w:noHBand="0" w:noVBand="1"/>
      </w:tblPr>
      <w:tblGrid>
        <w:gridCol w:w="959"/>
        <w:gridCol w:w="4819"/>
        <w:gridCol w:w="8080"/>
        <w:gridCol w:w="1418"/>
      </w:tblGrid>
      <w:tr w:rsidR="00CF6E3E" w:rsidRPr="00D35CC4" w:rsidTr="00677B2E">
        <w:trPr>
          <w:trHeight w:val="565"/>
        </w:trPr>
        <w:tc>
          <w:tcPr>
            <w:tcW w:w="959" w:type="dxa"/>
          </w:tcPr>
          <w:p w:rsidR="00CF6E3E" w:rsidRPr="00D35CC4" w:rsidRDefault="00CF6E3E" w:rsidP="006107C4">
            <w:pPr>
              <w:pStyle w:val="01S2CCSubhead2"/>
            </w:pPr>
          </w:p>
        </w:tc>
        <w:tc>
          <w:tcPr>
            <w:tcW w:w="4819" w:type="dxa"/>
          </w:tcPr>
          <w:p w:rsidR="00CF6E3E" w:rsidRPr="00D35CC4" w:rsidRDefault="00CF6E3E" w:rsidP="00CF6E3E">
            <w:pPr>
              <w:pStyle w:val="TableParagraph"/>
              <w:spacing w:before="56" w:line="278" w:lineRule="auto"/>
              <w:ind w:left="113" w:right="433"/>
              <w:rPr>
                <w:rFonts w:ascii="Verdana" w:eastAsia="Arial" w:hAnsi="Verdana" w:cs="Arial"/>
                <w:b/>
                <w:bCs/>
                <w:color w:val="000000" w:themeColor="text1"/>
                <w:sz w:val="18"/>
                <w:szCs w:val="18"/>
                <w:lang w:val="en-GB"/>
              </w:rPr>
            </w:pPr>
            <w:r w:rsidRPr="00D35CC4">
              <w:rPr>
                <w:rFonts w:ascii="Verdana" w:eastAsia="Arial" w:hAnsi="Verdana" w:cs="Arial"/>
                <w:b/>
                <w:bCs/>
                <w:color w:val="000000" w:themeColor="text1"/>
                <w:sz w:val="18"/>
                <w:szCs w:val="18"/>
                <w:lang w:val="en-GB"/>
              </w:rPr>
              <w:t>Question</w:t>
            </w:r>
          </w:p>
        </w:tc>
        <w:tc>
          <w:tcPr>
            <w:tcW w:w="8080" w:type="dxa"/>
          </w:tcPr>
          <w:p w:rsidR="00CF6E3E" w:rsidRPr="00D35CC4" w:rsidRDefault="00CF6E3E" w:rsidP="00CF6E3E">
            <w:pPr>
              <w:pStyle w:val="TableParagraph"/>
              <w:spacing w:before="56" w:line="278" w:lineRule="auto"/>
              <w:ind w:left="113" w:right="230"/>
              <w:rPr>
                <w:rFonts w:ascii="Verdana" w:eastAsia="Arial" w:hAnsi="Verdana" w:cs="Arial"/>
                <w:color w:val="000000" w:themeColor="text1"/>
                <w:w w:val="105"/>
                <w:sz w:val="18"/>
                <w:szCs w:val="18"/>
                <w:lang w:val="en-GB"/>
              </w:rPr>
            </w:pPr>
            <w:r w:rsidRPr="00D35CC4">
              <w:rPr>
                <w:rFonts w:ascii="Verdana" w:eastAsia="Arial" w:hAnsi="Verdana" w:cs="Arial"/>
                <w:b/>
                <w:bCs/>
                <w:color w:val="000000" w:themeColor="text1"/>
                <w:sz w:val="18"/>
                <w:szCs w:val="18"/>
                <w:lang w:val="en-GB"/>
              </w:rPr>
              <w:t>Example</w:t>
            </w:r>
            <w:r w:rsidRPr="00D35CC4">
              <w:rPr>
                <w:rFonts w:ascii="Verdana" w:eastAsia="Arial" w:hAnsi="Verdana" w:cs="Arial"/>
                <w:b/>
                <w:bCs/>
                <w:color w:val="000000" w:themeColor="text1"/>
                <w:spacing w:val="5"/>
                <w:sz w:val="18"/>
                <w:szCs w:val="18"/>
                <w:lang w:val="en-GB"/>
              </w:rPr>
              <w:t xml:space="preserve"> </w:t>
            </w:r>
            <w:r w:rsidRPr="00D35CC4">
              <w:rPr>
                <w:rFonts w:ascii="Verdana" w:eastAsia="Arial" w:hAnsi="Verdana" w:cs="Arial"/>
                <w:b/>
                <w:bCs/>
                <w:color w:val="000000" w:themeColor="text1"/>
                <w:sz w:val="18"/>
                <w:szCs w:val="18"/>
                <w:lang w:val="en-GB"/>
              </w:rPr>
              <w:t>of</w:t>
            </w:r>
            <w:r w:rsidRPr="00D35CC4">
              <w:rPr>
                <w:rFonts w:ascii="Verdana" w:eastAsia="Arial" w:hAnsi="Verdana" w:cs="Arial"/>
                <w:b/>
                <w:bCs/>
                <w:color w:val="000000" w:themeColor="text1"/>
                <w:spacing w:val="5"/>
                <w:sz w:val="18"/>
                <w:szCs w:val="18"/>
                <w:lang w:val="en-GB"/>
              </w:rPr>
              <w:t xml:space="preserve"> </w:t>
            </w:r>
            <w:r w:rsidRPr="00D35CC4">
              <w:rPr>
                <w:rFonts w:ascii="Verdana" w:eastAsia="Arial" w:hAnsi="Verdana" w:cs="Arial"/>
                <w:b/>
                <w:bCs/>
                <w:color w:val="000000" w:themeColor="text1"/>
                <w:sz w:val="18"/>
                <w:szCs w:val="18"/>
                <w:lang w:val="en-GB"/>
              </w:rPr>
              <w:t>the</w:t>
            </w:r>
            <w:r w:rsidRPr="00D35CC4">
              <w:rPr>
                <w:rFonts w:ascii="Verdana" w:eastAsia="Arial" w:hAnsi="Verdana" w:cs="Arial"/>
                <w:b/>
                <w:bCs/>
                <w:color w:val="000000" w:themeColor="text1"/>
                <w:spacing w:val="5"/>
                <w:sz w:val="18"/>
                <w:szCs w:val="18"/>
                <w:lang w:val="en-GB"/>
              </w:rPr>
              <w:t xml:space="preserve"> </w:t>
            </w:r>
            <w:r w:rsidRPr="00D35CC4">
              <w:rPr>
                <w:rFonts w:ascii="Verdana" w:eastAsia="Arial" w:hAnsi="Verdana" w:cs="Arial"/>
                <w:b/>
                <w:bCs/>
                <w:color w:val="000000" w:themeColor="text1"/>
                <w:sz w:val="18"/>
                <w:szCs w:val="18"/>
                <w:lang w:val="en-GB"/>
              </w:rPr>
              <w:t>type</w:t>
            </w:r>
            <w:r w:rsidRPr="00D35CC4">
              <w:rPr>
                <w:rFonts w:ascii="Verdana" w:eastAsia="Arial" w:hAnsi="Verdana" w:cs="Arial"/>
                <w:b/>
                <w:bCs/>
                <w:color w:val="000000" w:themeColor="text1"/>
                <w:spacing w:val="5"/>
                <w:sz w:val="18"/>
                <w:szCs w:val="18"/>
                <w:lang w:val="en-GB"/>
              </w:rPr>
              <w:t xml:space="preserve"> </w:t>
            </w:r>
            <w:r w:rsidRPr="00D35CC4">
              <w:rPr>
                <w:rFonts w:ascii="Verdana" w:eastAsia="Arial" w:hAnsi="Verdana" w:cs="Arial"/>
                <w:b/>
                <w:bCs/>
                <w:color w:val="000000" w:themeColor="text1"/>
                <w:sz w:val="18"/>
                <w:szCs w:val="18"/>
                <w:lang w:val="en-GB"/>
              </w:rPr>
              <w:t>of</w:t>
            </w:r>
            <w:r w:rsidRPr="00D35CC4">
              <w:rPr>
                <w:rFonts w:ascii="Verdana" w:eastAsia="Arial" w:hAnsi="Verdana" w:cs="Arial"/>
                <w:b/>
                <w:bCs/>
                <w:color w:val="000000" w:themeColor="text1"/>
                <w:spacing w:val="5"/>
                <w:sz w:val="18"/>
                <w:szCs w:val="18"/>
                <w:lang w:val="en-GB"/>
              </w:rPr>
              <w:t xml:space="preserve"> </w:t>
            </w:r>
            <w:r w:rsidRPr="00D35CC4">
              <w:rPr>
                <w:rFonts w:ascii="Verdana" w:eastAsia="Arial" w:hAnsi="Verdana" w:cs="Arial"/>
                <w:b/>
                <w:bCs/>
                <w:color w:val="000000" w:themeColor="text1"/>
                <w:sz w:val="18"/>
                <w:szCs w:val="18"/>
                <w:lang w:val="en-GB"/>
              </w:rPr>
              <w:t>information</w:t>
            </w:r>
            <w:r w:rsidRPr="00D35CC4">
              <w:rPr>
                <w:rFonts w:ascii="Verdana" w:eastAsia="Arial" w:hAnsi="Verdana" w:cs="Arial"/>
                <w:b/>
                <w:bCs/>
                <w:color w:val="000000" w:themeColor="text1"/>
                <w:spacing w:val="5"/>
                <w:sz w:val="18"/>
                <w:szCs w:val="18"/>
                <w:lang w:val="en-GB"/>
              </w:rPr>
              <w:t xml:space="preserve"> </w:t>
            </w:r>
            <w:r w:rsidRPr="00D35CC4">
              <w:rPr>
                <w:rFonts w:ascii="Verdana" w:eastAsia="Arial" w:hAnsi="Verdana" w:cs="Arial"/>
                <w:b/>
                <w:bCs/>
                <w:color w:val="000000" w:themeColor="text1"/>
                <w:sz w:val="18"/>
                <w:szCs w:val="18"/>
                <w:lang w:val="en-GB"/>
              </w:rPr>
              <w:t>in support</w:t>
            </w:r>
            <w:r w:rsidRPr="00D35CC4">
              <w:rPr>
                <w:rFonts w:ascii="Verdana" w:eastAsia="Arial" w:hAnsi="Verdana" w:cs="Arial"/>
                <w:b/>
                <w:bCs/>
                <w:color w:val="000000" w:themeColor="text1"/>
                <w:spacing w:val="-11"/>
                <w:sz w:val="18"/>
                <w:szCs w:val="18"/>
                <w:lang w:val="en-GB"/>
              </w:rPr>
              <w:t xml:space="preserve"> </w:t>
            </w:r>
            <w:r w:rsidRPr="00D35CC4">
              <w:rPr>
                <w:rFonts w:ascii="Verdana" w:eastAsia="Arial" w:hAnsi="Verdana" w:cs="Arial"/>
                <w:b/>
                <w:bCs/>
                <w:color w:val="000000" w:themeColor="text1"/>
                <w:sz w:val="18"/>
                <w:szCs w:val="18"/>
                <w:lang w:val="en-GB"/>
              </w:rPr>
              <w:t>of</w:t>
            </w:r>
            <w:r w:rsidRPr="00D35CC4">
              <w:rPr>
                <w:rFonts w:ascii="Verdana" w:eastAsia="Arial" w:hAnsi="Verdana" w:cs="Arial"/>
                <w:b/>
                <w:bCs/>
                <w:color w:val="000000" w:themeColor="text1"/>
                <w:spacing w:val="-11"/>
                <w:sz w:val="18"/>
                <w:szCs w:val="18"/>
                <w:lang w:val="en-GB"/>
              </w:rPr>
              <w:t xml:space="preserve"> </w:t>
            </w:r>
            <w:r w:rsidRPr="00D35CC4">
              <w:rPr>
                <w:rFonts w:ascii="Verdana" w:eastAsia="Arial" w:hAnsi="Verdana" w:cs="Arial"/>
                <w:b/>
                <w:bCs/>
                <w:color w:val="000000" w:themeColor="text1"/>
                <w:spacing w:val="-4"/>
                <w:sz w:val="18"/>
                <w:szCs w:val="18"/>
                <w:lang w:val="en-GB"/>
              </w:rPr>
              <w:t>r</w:t>
            </w:r>
            <w:r w:rsidRPr="00D35CC4">
              <w:rPr>
                <w:rFonts w:ascii="Verdana" w:eastAsia="Arial" w:hAnsi="Verdana" w:cs="Arial"/>
                <w:b/>
                <w:bCs/>
                <w:color w:val="000000" w:themeColor="text1"/>
                <w:sz w:val="18"/>
                <w:szCs w:val="18"/>
                <w:lang w:val="en-GB"/>
              </w:rPr>
              <w:t>esponses,</w:t>
            </w:r>
            <w:r w:rsidRPr="00D35CC4">
              <w:rPr>
                <w:rFonts w:ascii="Verdana" w:eastAsia="Arial" w:hAnsi="Verdana" w:cs="Arial"/>
                <w:b/>
                <w:bCs/>
                <w:color w:val="000000" w:themeColor="text1"/>
                <w:spacing w:val="-11"/>
                <w:sz w:val="18"/>
                <w:szCs w:val="18"/>
                <w:lang w:val="en-GB"/>
              </w:rPr>
              <w:t xml:space="preserve"> </w:t>
            </w:r>
            <w:r w:rsidRPr="00D35CC4">
              <w:rPr>
                <w:rFonts w:ascii="Verdana" w:eastAsia="Arial" w:hAnsi="Verdana" w:cs="Arial"/>
                <w:b/>
                <w:bCs/>
                <w:color w:val="000000" w:themeColor="text1"/>
                <w:sz w:val="18"/>
                <w:szCs w:val="18"/>
                <w:lang w:val="en-GB"/>
              </w:rPr>
              <w:t>which</w:t>
            </w:r>
            <w:r w:rsidRPr="00D35CC4">
              <w:rPr>
                <w:rFonts w:ascii="Verdana" w:eastAsia="Arial" w:hAnsi="Verdana" w:cs="Arial"/>
                <w:b/>
                <w:bCs/>
                <w:color w:val="000000" w:themeColor="text1"/>
                <w:spacing w:val="-11"/>
                <w:sz w:val="18"/>
                <w:szCs w:val="18"/>
                <w:lang w:val="en-GB"/>
              </w:rPr>
              <w:t xml:space="preserve"> </w:t>
            </w:r>
            <w:r w:rsidRPr="00D35CC4">
              <w:rPr>
                <w:rFonts w:ascii="Verdana" w:eastAsia="Arial" w:hAnsi="Verdana" w:cs="Arial"/>
                <w:b/>
                <w:bCs/>
                <w:color w:val="000000" w:themeColor="text1"/>
                <w:sz w:val="18"/>
                <w:szCs w:val="18"/>
                <w:lang w:val="en-GB"/>
              </w:rPr>
              <w:t>will</w:t>
            </w:r>
            <w:r w:rsidRPr="00D35CC4">
              <w:rPr>
                <w:rFonts w:ascii="Verdana" w:eastAsia="Arial" w:hAnsi="Verdana" w:cs="Arial"/>
                <w:b/>
                <w:bCs/>
                <w:color w:val="000000" w:themeColor="text1"/>
                <w:spacing w:val="-11"/>
                <w:sz w:val="18"/>
                <w:szCs w:val="18"/>
                <w:lang w:val="en-GB"/>
              </w:rPr>
              <w:t xml:space="preserve"> </w:t>
            </w:r>
            <w:r w:rsidRPr="00D35CC4">
              <w:rPr>
                <w:rFonts w:ascii="Verdana" w:eastAsia="Arial" w:hAnsi="Verdana" w:cs="Arial"/>
                <w:b/>
                <w:bCs/>
                <w:color w:val="000000" w:themeColor="text1"/>
                <w:sz w:val="18"/>
                <w:szCs w:val="18"/>
                <w:lang w:val="en-GB"/>
              </w:rPr>
              <w:t>be taken</w:t>
            </w:r>
            <w:r w:rsidRPr="00D35CC4">
              <w:rPr>
                <w:rFonts w:ascii="Verdana" w:eastAsia="Arial" w:hAnsi="Verdana" w:cs="Arial"/>
                <w:b/>
                <w:bCs/>
                <w:color w:val="000000" w:themeColor="text1"/>
                <w:spacing w:val="-22"/>
                <w:sz w:val="18"/>
                <w:szCs w:val="18"/>
                <w:lang w:val="en-GB"/>
              </w:rPr>
              <w:t xml:space="preserve"> </w:t>
            </w:r>
            <w:r w:rsidRPr="00D35CC4">
              <w:rPr>
                <w:rFonts w:ascii="Verdana" w:eastAsia="Arial" w:hAnsi="Verdana" w:cs="Arial"/>
                <w:b/>
                <w:bCs/>
                <w:color w:val="000000" w:themeColor="text1"/>
                <w:sz w:val="18"/>
                <w:szCs w:val="18"/>
                <w:lang w:val="en-GB"/>
              </w:rPr>
              <w:t>into</w:t>
            </w:r>
            <w:r w:rsidRPr="00D35CC4">
              <w:rPr>
                <w:rFonts w:ascii="Verdana" w:eastAsia="Arial" w:hAnsi="Verdana" w:cs="Arial"/>
                <w:b/>
                <w:bCs/>
                <w:color w:val="000000" w:themeColor="text1"/>
                <w:spacing w:val="-22"/>
                <w:sz w:val="18"/>
                <w:szCs w:val="18"/>
                <w:lang w:val="en-GB"/>
              </w:rPr>
              <w:t xml:space="preserve"> </w:t>
            </w:r>
            <w:r w:rsidRPr="00D35CC4">
              <w:rPr>
                <w:rFonts w:ascii="Verdana" w:eastAsia="Arial" w:hAnsi="Verdana" w:cs="Arial"/>
                <w:b/>
                <w:bCs/>
                <w:color w:val="000000" w:themeColor="text1"/>
                <w:sz w:val="18"/>
                <w:szCs w:val="18"/>
                <w:lang w:val="en-GB"/>
              </w:rPr>
              <w:t>account</w:t>
            </w:r>
            <w:r w:rsidRPr="00D35CC4">
              <w:rPr>
                <w:rFonts w:ascii="Verdana" w:eastAsia="Arial" w:hAnsi="Verdana" w:cs="Arial"/>
                <w:b/>
                <w:bCs/>
                <w:color w:val="000000" w:themeColor="text1"/>
                <w:spacing w:val="-22"/>
                <w:sz w:val="18"/>
                <w:szCs w:val="18"/>
                <w:lang w:val="en-GB"/>
              </w:rPr>
              <w:t xml:space="preserve"> </w:t>
            </w:r>
            <w:r w:rsidRPr="00D35CC4">
              <w:rPr>
                <w:rFonts w:ascii="Verdana" w:eastAsia="Arial" w:hAnsi="Verdana" w:cs="Arial"/>
                <w:b/>
                <w:bCs/>
                <w:color w:val="000000" w:themeColor="text1"/>
                <w:sz w:val="18"/>
                <w:szCs w:val="18"/>
                <w:lang w:val="en-GB"/>
              </w:rPr>
              <w:t>in</w:t>
            </w:r>
            <w:r w:rsidRPr="00D35CC4">
              <w:rPr>
                <w:rFonts w:ascii="Verdana" w:eastAsia="Arial" w:hAnsi="Verdana" w:cs="Arial"/>
                <w:b/>
                <w:bCs/>
                <w:color w:val="000000" w:themeColor="text1"/>
                <w:spacing w:val="-22"/>
                <w:sz w:val="18"/>
                <w:szCs w:val="18"/>
                <w:lang w:val="en-GB"/>
              </w:rPr>
              <w:t xml:space="preserve"> </w:t>
            </w:r>
            <w:r w:rsidR="00E462C8" w:rsidRPr="00D35CC4">
              <w:rPr>
                <w:rFonts w:ascii="Verdana" w:eastAsia="Arial" w:hAnsi="Verdana" w:cs="Arial"/>
                <w:b/>
                <w:bCs/>
                <w:color w:val="000000" w:themeColor="text1"/>
                <w:spacing w:val="-22"/>
                <w:sz w:val="18"/>
                <w:szCs w:val="18"/>
                <w:lang w:val="en-GB"/>
              </w:rPr>
              <w:t xml:space="preserve">an </w:t>
            </w:r>
            <w:r w:rsidRPr="00D35CC4">
              <w:rPr>
                <w:rFonts w:ascii="Verdana" w:eastAsia="Arial" w:hAnsi="Verdana" w:cs="Arial"/>
                <w:b/>
                <w:bCs/>
                <w:color w:val="000000" w:themeColor="text1"/>
                <w:sz w:val="18"/>
                <w:szCs w:val="18"/>
                <w:lang w:val="en-GB"/>
              </w:rPr>
              <w:t xml:space="preserve">assessment </w:t>
            </w:r>
            <w:r w:rsidR="00E462C8" w:rsidRPr="00D35CC4">
              <w:rPr>
                <w:rFonts w:ascii="Verdana" w:eastAsia="Arial" w:hAnsi="Verdana" w:cs="Arial"/>
                <w:b/>
                <w:bCs/>
                <w:color w:val="000000" w:themeColor="text1"/>
                <w:sz w:val="18"/>
                <w:szCs w:val="18"/>
                <w:lang w:val="en-GB"/>
              </w:rPr>
              <w:t xml:space="preserve">carried out </w:t>
            </w:r>
            <w:r w:rsidRPr="00D35CC4">
              <w:rPr>
                <w:rFonts w:ascii="Verdana" w:eastAsia="Arial" w:hAnsi="Verdana" w:cs="Arial"/>
                <w:b/>
                <w:bCs/>
                <w:color w:val="000000" w:themeColor="text1"/>
                <w:sz w:val="18"/>
                <w:szCs w:val="18"/>
                <w:lang w:val="en-GB"/>
              </w:rPr>
              <w:t>before contract award.</w:t>
            </w:r>
          </w:p>
        </w:tc>
        <w:tc>
          <w:tcPr>
            <w:tcW w:w="1418" w:type="dxa"/>
            <w:tcBorders>
              <w:bottom w:val="single" w:sz="24" w:space="0" w:color="17365D" w:themeColor="text2" w:themeShade="BF"/>
            </w:tcBorders>
          </w:tcPr>
          <w:p w:rsidR="00CF6E3E" w:rsidRPr="00D35CC4" w:rsidRDefault="00CF6E3E" w:rsidP="00537D9E">
            <w:pPr>
              <w:rPr>
                <w:rFonts w:ascii="Verdana" w:hAnsi="Verdana"/>
                <w:b/>
                <w:sz w:val="22"/>
                <w:szCs w:val="22"/>
              </w:rPr>
            </w:pPr>
            <w:r w:rsidRPr="00D35CC4">
              <w:rPr>
                <w:rFonts w:ascii="Verdana" w:hAnsi="Verdana"/>
                <w:b/>
                <w:sz w:val="22"/>
                <w:szCs w:val="22"/>
              </w:rPr>
              <w:t>Yes</w:t>
            </w:r>
            <w:r w:rsidR="00537D9E" w:rsidRPr="00D35CC4">
              <w:rPr>
                <w:rFonts w:ascii="Verdana" w:hAnsi="Verdana"/>
                <w:b/>
                <w:sz w:val="22"/>
                <w:szCs w:val="22"/>
              </w:rPr>
              <w:t xml:space="preserve"> </w:t>
            </w:r>
            <w:r w:rsidRPr="00D35CC4">
              <w:rPr>
                <w:rFonts w:ascii="Verdana" w:hAnsi="Verdana"/>
                <w:b/>
                <w:sz w:val="22"/>
                <w:szCs w:val="22"/>
              </w:rPr>
              <w:t>/</w:t>
            </w:r>
            <w:r w:rsidR="00537D9E" w:rsidRPr="00D35CC4">
              <w:rPr>
                <w:rFonts w:ascii="Verdana" w:hAnsi="Verdana"/>
                <w:b/>
                <w:sz w:val="22"/>
                <w:szCs w:val="22"/>
              </w:rPr>
              <w:t xml:space="preserve"> </w:t>
            </w:r>
            <w:r w:rsidRPr="00D35CC4">
              <w:rPr>
                <w:rFonts w:ascii="Verdana" w:hAnsi="Verdana"/>
                <w:b/>
                <w:sz w:val="22"/>
                <w:szCs w:val="22"/>
              </w:rPr>
              <w:t>No</w:t>
            </w:r>
          </w:p>
        </w:tc>
      </w:tr>
      <w:tr w:rsidR="00CF6E3E" w:rsidRPr="00D35CC4" w:rsidTr="00677B2E">
        <w:trPr>
          <w:trHeight w:val="1161"/>
        </w:trPr>
        <w:tc>
          <w:tcPr>
            <w:tcW w:w="959" w:type="dxa"/>
          </w:tcPr>
          <w:p w:rsidR="00CF6E3E" w:rsidRPr="00D35CC4" w:rsidRDefault="00CF6E3E" w:rsidP="00CF6E3E">
            <w:pPr>
              <w:rPr>
                <w:rFonts w:ascii="Verdana" w:hAnsi="Verdana"/>
                <w:sz w:val="22"/>
                <w:szCs w:val="22"/>
              </w:rPr>
            </w:pPr>
            <w:r w:rsidRPr="00D35CC4">
              <w:rPr>
                <w:rFonts w:ascii="Verdana" w:hAnsi="Verdana"/>
                <w:sz w:val="22"/>
                <w:szCs w:val="22"/>
              </w:rPr>
              <w:t>5.5.2</w:t>
            </w:r>
          </w:p>
        </w:tc>
        <w:tc>
          <w:tcPr>
            <w:tcW w:w="4819" w:type="dxa"/>
          </w:tcPr>
          <w:p w:rsidR="00CF6E3E" w:rsidRPr="00D35CC4" w:rsidRDefault="00CF6E3E" w:rsidP="00CF6E3E">
            <w:pPr>
              <w:rPr>
                <w:rFonts w:ascii="Verdana" w:eastAsia="Arial" w:hAnsi="Verdana" w:cs="Arial"/>
                <w:sz w:val="20"/>
              </w:rPr>
            </w:pPr>
            <w:r w:rsidRPr="00D35CC4">
              <w:rPr>
                <w:rFonts w:ascii="Verdana" w:eastAsia="Arial" w:hAnsi="Verdana" w:cs="Arial"/>
                <w:bCs/>
                <w:sz w:val="20"/>
              </w:rPr>
              <w:t>A</w:t>
            </w:r>
            <w:r w:rsidRPr="00D35CC4">
              <w:rPr>
                <w:rFonts w:ascii="Verdana" w:eastAsia="Arial" w:hAnsi="Verdana" w:cs="Arial"/>
                <w:bCs/>
                <w:spacing w:val="-4"/>
                <w:sz w:val="20"/>
              </w:rPr>
              <w:t>r</w:t>
            </w:r>
            <w:r w:rsidRPr="00D35CC4">
              <w:rPr>
                <w:rFonts w:ascii="Verdana" w:eastAsia="Arial" w:hAnsi="Verdana" w:cs="Arial"/>
                <w:bCs/>
                <w:sz w:val="20"/>
              </w:rPr>
              <w:t>e</w:t>
            </w:r>
            <w:r w:rsidRPr="00D35CC4">
              <w:rPr>
                <w:rFonts w:ascii="Verdana" w:eastAsia="Arial" w:hAnsi="Verdana" w:cs="Arial"/>
                <w:bCs/>
                <w:spacing w:val="2"/>
                <w:sz w:val="20"/>
              </w:rPr>
              <w:t xml:space="preserve"> </w:t>
            </w:r>
            <w:r w:rsidRPr="00D35CC4">
              <w:rPr>
                <w:rFonts w:ascii="Verdana" w:eastAsia="Arial" w:hAnsi="Verdana" w:cs="Arial"/>
                <w:bCs/>
                <w:sz w:val="20"/>
              </w:rPr>
              <w:t>you</w:t>
            </w:r>
            <w:r w:rsidRPr="00D35CC4">
              <w:rPr>
                <w:rFonts w:ascii="Verdana" w:eastAsia="Arial" w:hAnsi="Verdana" w:cs="Arial"/>
                <w:bCs/>
                <w:spacing w:val="3"/>
                <w:sz w:val="20"/>
              </w:rPr>
              <w:t xml:space="preserve"> </w:t>
            </w:r>
            <w:r w:rsidRPr="00D35CC4">
              <w:rPr>
                <w:rFonts w:ascii="Verdana" w:eastAsia="Arial" w:hAnsi="Verdana" w:cs="Arial"/>
                <w:bCs/>
                <w:sz w:val="20"/>
              </w:rPr>
              <w:t>able</w:t>
            </w:r>
            <w:r w:rsidRPr="00D35CC4">
              <w:rPr>
                <w:rFonts w:ascii="Verdana" w:eastAsia="Arial" w:hAnsi="Verdana" w:cs="Arial"/>
                <w:bCs/>
                <w:spacing w:val="3"/>
                <w:sz w:val="20"/>
              </w:rPr>
              <w:t xml:space="preserve"> </w:t>
            </w:r>
            <w:r w:rsidRPr="00D35CC4">
              <w:rPr>
                <w:rFonts w:ascii="Verdana" w:eastAsia="Arial" w:hAnsi="Verdana" w:cs="Arial"/>
                <w:bCs/>
                <w:sz w:val="20"/>
              </w:rPr>
              <w:t>to</w:t>
            </w:r>
            <w:r w:rsidRPr="00D35CC4">
              <w:rPr>
                <w:rFonts w:ascii="Verdana" w:eastAsia="Arial" w:hAnsi="Verdana" w:cs="Arial"/>
                <w:bCs/>
                <w:w w:val="105"/>
                <w:sz w:val="20"/>
              </w:rPr>
              <w:t xml:space="preserve"> </w:t>
            </w:r>
            <w:r w:rsidRPr="00D35CC4">
              <w:rPr>
                <w:rFonts w:ascii="Verdana" w:eastAsia="Arial" w:hAnsi="Verdana" w:cs="Arial"/>
                <w:bCs/>
                <w:sz w:val="20"/>
              </w:rPr>
              <w:t>demonstrate</w:t>
            </w:r>
            <w:r w:rsidRPr="00D35CC4">
              <w:rPr>
                <w:rFonts w:ascii="Verdana" w:eastAsia="Arial" w:hAnsi="Verdana" w:cs="Arial"/>
                <w:bCs/>
                <w:spacing w:val="19"/>
                <w:sz w:val="20"/>
              </w:rPr>
              <w:t xml:space="preserve"> </w:t>
            </w:r>
            <w:r w:rsidRPr="00D35CC4">
              <w:rPr>
                <w:rFonts w:ascii="Verdana" w:eastAsia="Arial" w:hAnsi="Verdana" w:cs="Arial"/>
                <w:bCs/>
                <w:sz w:val="20"/>
              </w:rPr>
              <w:t>that</w:t>
            </w:r>
            <w:r w:rsidRPr="00D35CC4">
              <w:rPr>
                <w:rFonts w:ascii="Verdana" w:eastAsia="Arial" w:hAnsi="Verdana" w:cs="Arial"/>
                <w:bCs/>
                <w:w w:val="106"/>
                <w:sz w:val="20"/>
              </w:rPr>
              <w:t xml:space="preserve"> </w:t>
            </w:r>
            <w:r w:rsidRPr="00D35CC4">
              <w:rPr>
                <w:rFonts w:ascii="Verdana" w:eastAsia="Arial" w:hAnsi="Verdana" w:cs="Arial"/>
                <w:bCs/>
                <w:sz w:val="20"/>
              </w:rPr>
              <w:t>you</w:t>
            </w:r>
            <w:r w:rsidRPr="00D35CC4">
              <w:rPr>
                <w:rFonts w:ascii="Verdana" w:eastAsia="Arial" w:hAnsi="Verdana" w:cs="Arial"/>
                <w:bCs/>
                <w:spacing w:val="-7"/>
                <w:sz w:val="20"/>
              </w:rPr>
              <w:t xml:space="preserve"> </w:t>
            </w:r>
            <w:r w:rsidRPr="00D35CC4">
              <w:rPr>
                <w:rFonts w:ascii="Verdana" w:eastAsia="Arial" w:hAnsi="Verdana" w:cs="Arial"/>
                <w:bCs/>
                <w:sz w:val="20"/>
              </w:rPr>
              <w:t>have</w:t>
            </w:r>
            <w:r w:rsidRPr="00D35CC4">
              <w:rPr>
                <w:rFonts w:ascii="Verdana" w:eastAsia="Arial" w:hAnsi="Verdana" w:cs="Arial"/>
                <w:bCs/>
                <w:spacing w:val="-7"/>
                <w:sz w:val="20"/>
              </w:rPr>
              <w:t xml:space="preserve"> </w:t>
            </w:r>
            <w:r w:rsidRPr="00D35CC4">
              <w:rPr>
                <w:rFonts w:ascii="Verdana" w:eastAsia="Arial" w:hAnsi="Verdana" w:cs="Arial"/>
                <w:bCs/>
                <w:sz w:val="20"/>
              </w:rPr>
              <w:t>a</w:t>
            </w:r>
            <w:r w:rsidRPr="00D35CC4">
              <w:rPr>
                <w:rFonts w:ascii="Verdana" w:eastAsia="Arial" w:hAnsi="Verdana" w:cs="Arial"/>
                <w:bCs/>
                <w:spacing w:val="-7"/>
                <w:sz w:val="20"/>
              </w:rPr>
              <w:t xml:space="preserve"> </w:t>
            </w:r>
            <w:r w:rsidRPr="00D35CC4">
              <w:rPr>
                <w:rFonts w:ascii="Verdana" w:eastAsia="Arial" w:hAnsi="Verdana" w:cs="Arial"/>
                <w:bCs/>
                <w:sz w:val="20"/>
              </w:rPr>
              <w:t>policy</w:t>
            </w:r>
            <w:r w:rsidRPr="00D35CC4">
              <w:rPr>
                <w:rFonts w:ascii="Verdana" w:eastAsia="Arial" w:hAnsi="Verdana" w:cs="Arial"/>
                <w:bCs/>
                <w:w w:val="96"/>
                <w:sz w:val="20"/>
              </w:rPr>
              <w:t xml:space="preserve"> </w:t>
            </w:r>
            <w:r w:rsidRPr="00D35CC4">
              <w:rPr>
                <w:rFonts w:ascii="Verdana" w:eastAsia="Arial" w:hAnsi="Verdana" w:cs="Arial"/>
                <w:bCs/>
                <w:sz w:val="20"/>
              </w:rPr>
              <w:t>and</w:t>
            </w:r>
            <w:r w:rsidRPr="00D35CC4">
              <w:rPr>
                <w:rFonts w:ascii="Verdana" w:eastAsia="Arial" w:hAnsi="Verdana" w:cs="Arial"/>
                <w:bCs/>
                <w:spacing w:val="4"/>
                <w:sz w:val="20"/>
              </w:rPr>
              <w:t xml:space="preserve"> </w:t>
            </w:r>
            <w:r w:rsidRPr="00D35CC4">
              <w:rPr>
                <w:rFonts w:ascii="Verdana" w:eastAsia="Arial" w:hAnsi="Verdana" w:cs="Arial"/>
                <w:bCs/>
                <w:sz w:val="20"/>
              </w:rPr>
              <w:t>organisation</w:t>
            </w:r>
            <w:r w:rsidRPr="00D35CC4">
              <w:rPr>
                <w:rFonts w:ascii="Verdana" w:eastAsia="Arial" w:hAnsi="Verdana" w:cs="Arial"/>
                <w:bCs/>
                <w:spacing w:val="5"/>
                <w:sz w:val="20"/>
              </w:rPr>
              <w:t xml:space="preserve"> </w:t>
            </w:r>
            <w:r w:rsidRPr="00D35CC4">
              <w:rPr>
                <w:rFonts w:ascii="Verdana" w:eastAsia="Arial" w:hAnsi="Verdana" w:cs="Arial"/>
                <w:bCs/>
                <w:sz w:val="20"/>
              </w:rPr>
              <w:t>for health</w:t>
            </w:r>
            <w:r w:rsidRPr="00D35CC4">
              <w:rPr>
                <w:rFonts w:ascii="Verdana" w:eastAsia="Arial" w:hAnsi="Verdana" w:cs="Arial"/>
                <w:bCs/>
                <w:spacing w:val="-5"/>
                <w:sz w:val="20"/>
              </w:rPr>
              <w:t xml:space="preserve"> </w:t>
            </w:r>
            <w:r w:rsidRPr="00D35CC4">
              <w:rPr>
                <w:rFonts w:ascii="Verdana" w:eastAsia="Arial" w:hAnsi="Verdana" w:cs="Arial"/>
                <w:bCs/>
                <w:sz w:val="20"/>
              </w:rPr>
              <w:t>and</w:t>
            </w:r>
            <w:r w:rsidRPr="00D35CC4">
              <w:rPr>
                <w:rFonts w:ascii="Verdana" w:eastAsia="Arial" w:hAnsi="Verdana" w:cs="Arial"/>
                <w:bCs/>
                <w:spacing w:val="-5"/>
                <w:sz w:val="20"/>
              </w:rPr>
              <w:t xml:space="preserve"> </w:t>
            </w:r>
            <w:r w:rsidRPr="00D35CC4">
              <w:rPr>
                <w:rFonts w:ascii="Verdana" w:eastAsia="Arial" w:hAnsi="Verdana" w:cs="Arial"/>
                <w:bCs/>
                <w:sz w:val="20"/>
              </w:rPr>
              <w:t>safety</w:t>
            </w:r>
            <w:r w:rsidRPr="00D35CC4">
              <w:rPr>
                <w:rFonts w:ascii="Verdana" w:eastAsia="Arial" w:hAnsi="Verdana" w:cs="Arial"/>
                <w:bCs/>
                <w:spacing w:val="-5"/>
                <w:sz w:val="20"/>
              </w:rPr>
              <w:t xml:space="preserve"> </w:t>
            </w:r>
            <w:r w:rsidRPr="00D35CC4">
              <w:rPr>
                <w:rFonts w:ascii="Verdana" w:eastAsia="Arial" w:hAnsi="Verdana" w:cs="Arial"/>
                <w:bCs/>
                <w:sz w:val="20"/>
              </w:rPr>
              <w:t>(H&amp;S)</w:t>
            </w:r>
            <w:r w:rsidRPr="00D35CC4">
              <w:rPr>
                <w:rFonts w:ascii="Verdana" w:eastAsia="Arial" w:hAnsi="Verdana" w:cs="Arial"/>
                <w:bCs/>
                <w:w w:val="96"/>
                <w:sz w:val="20"/>
              </w:rPr>
              <w:t xml:space="preserve"> </w:t>
            </w:r>
            <w:r w:rsidRPr="00D35CC4">
              <w:rPr>
                <w:rFonts w:ascii="Verdana" w:eastAsia="Arial" w:hAnsi="Verdana" w:cs="Arial"/>
                <w:bCs/>
                <w:sz w:val="20"/>
              </w:rPr>
              <w:t>management?</w:t>
            </w:r>
          </w:p>
        </w:tc>
        <w:tc>
          <w:tcPr>
            <w:tcW w:w="8080" w:type="dxa"/>
            <w:tcBorders>
              <w:right w:val="single" w:sz="24" w:space="0" w:color="17365D" w:themeColor="text2" w:themeShade="BF"/>
            </w:tcBorders>
          </w:tcPr>
          <w:p w:rsidR="00CF6E3E" w:rsidRPr="00D35CC4" w:rsidRDefault="00C42511" w:rsidP="00CF6E3E">
            <w:pPr>
              <w:rPr>
                <w:rFonts w:ascii="Verdana" w:eastAsia="Arial" w:hAnsi="Verdana" w:cs="Arial"/>
                <w:sz w:val="18"/>
                <w:szCs w:val="18"/>
              </w:rPr>
            </w:pPr>
            <w:r w:rsidRPr="00D35CC4">
              <w:rPr>
                <w:rFonts w:ascii="Verdana" w:eastAsia="Arial" w:hAnsi="Verdana" w:cs="Arial"/>
                <w:spacing w:val="-20"/>
                <w:w w:val="110"/>
                <w:sz w:val="18"/>
                <w:szCs w:val="18"/>
              </w:rPr>
              <w:t>Y</w:t>
            </w:r>
            <w:r w:rsidRPr="00D35CC4">
              <w:rPr>
                <w:rFonts w:ascii="Verdana" w:eastAsia="Arial" w:hAnsi="Verdana" w:cs="Arial"/>
                <w:w w:val="110"/>
                <w:sz w:val="18"/>
                <w:szCs w:val="18"/>
              </w:rPr>
              <w:t>ou</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will</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be</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expected</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to</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demonstrate</w:t>
            </w:r>
            <w:r w:rsidRPr="00D35CC4">
              <w:rPr>
                <w:rFonts w:ascii="Verdana" w:eastAsia="Arial" w:hAnsi="Verdana" w:cs="Arial"/>
                <w:w w:val="106"/>
                <w:sz w:val="18"/>
                <w:szCs w:val="18"/>
              </w:rPr>
              <w:t xml:space="preserve"> </w:t>
            </w:r>
            <w:r w:rsidRPr="00D35CC4">
              <w:rPr>
                <w:rFonts w:ascii="Verdana" w:eastAsia="Arial" w:hAnsi="Verdana" w:cs="Arial"/>
                <w:w w:val="110"/>
                <w:sz w:val="18"/>
                <w:szCs w:val="18"/>
              </w:rPr>
              <w:t>and</w:t>
            </w:r>
            <w:r w:rsidRPr="00D35CC4">
              <w:rPr>
                <w:rFonts w:ascii="Verdana" w:eastAsia="Arial" w:hAnsi="Verdana" w:cs="Arial"/>
                <w:spacing w:val="-36"/>
                <w:w w:val="110"/>
                <w:sz w:val="18"/>
                <w:szCs w:val="18"/>
              </w:rPr>
              <w:t xml:space="preserve"> </w:t>
            </w:r>
            <w:r w:rsidRPr="00D35CC4">
              <w:rPr>
                <w:rFonts w:ascii="Verdana" w:eastAsia="Arial" w:hAnsi="Verdana" w:cs="Arial"/>
                <w:w w:val="110"/>
                <w:sz w:val="18"/>
                <w:szCs w:val="18"/>
              </w:rPr>
              <w:t>provide</w:t>
            </w:r>
            <w:r w:rsidRPr="00D35CC4">
              <w:rPr>
                <w:rFonts w:ascii="Verdana" w:eastAsia="Arial" w:hAnsi="Verdana" w:cs="Arial"/>
                <w:spacing w:val="-36"/>
                <w:w w:val="110"/>
                <w:sz w:val="18"/>
                <w:szCs w:val="18"/>
              </w:rPr>
              <w:t xml:space="preserve"> </w:t>
            </w:r>
            <w:r w:rsidRPr="00D35CC4">
              <w:rPr>
                <w:rFonts w:ascii="Verdana" w:eastAsia="Arial" w:hAnsi="Verdana" w:cs="Arial"/>
                <w:w w:val="110"/>
                <w:sz w:val="18"/>
                <w:szCs w:val="18"/>
              </w:rPr>
              <w:t>evidence</w:t>
            </w:r>
            <w:r w:rsidRPr="00D35CC4">
              <w:rPr>
                <w:rFonts w:ascii="Verdana" w:eastAsia="Arial" w:hAnsi="Verdana" w:cs="Arial"/>
                <w:spacing w:val="-35"/>
                <w:w w:val="110"/>
                <w:sz w:val="18"/>
                <w:szCs w:val="18"/>
              </w:rPr>
              <w:t xml:space="preserve"> </w:t>
            </w:r>
            <w:r w:rsidRPr="00D35CC4">
              <w:rPr>
                <w:rFonts w:ascii="Verdana" w:eastAsia="Arial" w:hAnsi="Verdana" w:cs="Arial"/>
                <w:w w:val="110"/>
                <w:sz w:val="18"/>
                <w:szCs w:val="18"/>
              </w:rPr>
              <w:t>on</w:t>
            </w:r>
            <w:r w:rsidRPr="00D35CC4">
              <w:rPr>
                <w:rFonts w:ascii="Verdana" w:eastAsia="Arial" w:hAnsi="Verdana" w:cs="Arial"/>
                <w:spacing w:val="-36"/>
                <w:w w:val="110"/>
                <w:sz w:val="18"/>
                <w:szCs w:val="18"/>
              </w:rPr>
              <w:t xml:space="preserve"> </w:t>
            </w:r>
            <w:r w:rsidRPr="00D35CC4">
              <w:rPr>
                <w:rFonts w:ascii="Verdana" w:eastAsia="Arial" w:hAnsi="Verdana" w:cs="Arial"/>
                <w:w w:val="110"/>
                <w:sz w:val="18"/>
                <w:szCs w:val="18"/>
              </w:rPr>
              <w:t>request</w:t>
            </w:r>
            <w:r w:rsidRPr="00D35CC4">
              <w:rPr>
                <w:rFonts w:ascii="Verdana" w:eastAsia="Arial" w:hAnsi="Verdana" w:cs="Arial"/>
                <w:w w:val="104"/>
                <w:sz w:val="18"/>
                <w:szCs w:val="18"/>
              </w:rPr>
              <w:t xml:space="preserve"> </w:t>
            </w:r>
            <w:r w:rsidR="00CF6E3E" w:rsidRPr="00D35CC4">
              <w:rPr>
                <w:rFonts w:ascii="Verdana" w:eastAsia="Arial" w:hAnsi="Verdana" w:cs="Arial"/>
                <w:w w:val="105"/>
                <w:sz w:val="18"/>
                <w:szCs w:val="18"/>
              </w:rPr>
              <w:t>of</w:t>
            </w:r>
            <w:r w:rsidR="00CF6E3E" w:rsidRPr="00D35CC4">
              <w:rPr>
                <w:rFonts w:ascii="Verdana" w:eastAsia="Arial" w:hAnsi="Verdana" w:cs="Arial"/>
                <w:spacing w:val="-15"/>
                <w:w w:val="105"/>
                <w:sz w:val="18"/>
                <w:szCs w:val="18"/>
              </w:rPr>
              <w:t xml:space="preserve"> </w:t>
            </w:r>
            <w:r w:rsidR="00CF6E3E" w:rsidRPr="00D35CC4">
              <w:rPr>
                <w:rFonts w:ascii="Verdana" w:eastAsia="Arial" w:hAnsi="Verdana" w:cs="Arial"/>
                <w:w w:val="105"/>
                <w:sz w:val="18"/>
                <w:szCs w:val="18"/>
              </w:rPr>
              <w:t>a</w:t>
            </w:r>
            <w:r w:rsidR="00CF6E3E" w:rsidRPr="00D35CC4">
              <w:rPr>
                <w:rFonts w:ascii="Verdana" w:eastAsia="Arial" w:hAnsi="Verdana" w:cs="Arial"/>
                <w:sz w:val="18"/>
                <w:szCs w:val="18"/>
              </w:rPr>
              <w:t xml:space="preserve"> </w:t>
            </w:r>
            <w:r w:rsidR="00CF6E3E" w:rsidRPr="00D35CC4">
              <w:rPr>
                <w:rFonts w:ascii="Verdana" w:eastAsia="Arial" w:hAnsi="Verdana" w:cs="Arial"/>
                <w:w w:val="105"/>
                <w:sz w:val="18"/>
                <w:szCs w:val="18"/>
              </w:rPr>
              <w:t>periodically</w:t>
            </w:r>
            <w:r w:rsidR="00CF6E3E" w:rsidRPr="00D35CC4">
              <w:rPr>
                <w:rFonts w:ascii="Verdana" w:eastAsia="Arial" w:hAnsi="Verdana" w:cs="Arial"/>
                <w:spacing w:val="-7"/>
                <w:w w:val="105"/>
                <w:sz w:val="18"/>
                <w:szCs w:val="18"/>
              </w:rPr>
              <w:t xml:space="preserve"> </w:t>
            </w:r>
            <w:r w:rsidR="00CF6E3E" w:rsidRPr="00D35CC4">
              <w:rPr>
                <w:rFonts w:ascii="Verdana" w:eastAsia="Arial" w:hAnsi="Verdana" w:cs="Arial"/>
                <w:w w:val="105"/>
                <w:sz w:val="18"/>
                <w:szCs w:val="18"/>
              </w:rPr>
              <w:t>reviewed</w:t>
            </w:r>
            <w:r w:rsidR="00CF6E3E" w:rsidRPr="00D35CC4">
              <w:rPr>
                <w:rFonts w:ascii="Verdana" w:eastAsia="Arial" w:hAnsi="Verdana" w:cs="Arial"/>
                <w:spacing w:val="-7"/>
                <w:w w:val="105"/>
                <w:sz w:val="18"/>
                <w:szCs w:val="18"/>
              </w:rPr>
              <w:t xml:space="preserve"> </w:t>
            </w:r>
            <w:r w:rsidR="00CF6E3E" w:rsidRPr="00D35CC4">
              <w:rPr>
                <w:rFonts w:ascii="Verdana" w:eastAsia="Arial" w:hAnsi="Verdana" w:cs="Arial"/>
                <w:w w:val="105"/>
                <w:sz w:val="18"/>
                <w:szCs w:val="18"/>
              </w:rPr>
              <w:t>H&amp;S</w:t>
            </w:r>
            <w:r w:rsidR="00CF6E3E" w:rsidRPr="00D35CC4">
              <w:rPr>
                <w:rFonts w:ascii="Verdana" w:eastAsia="Arial" w:hAnsi="Verdana" w:cs="Arial"/>
                <w:spacing w:val="-7"/>
                <w:w w:val="105"/>
                <w:sz w:val="18"/>
                <w:szCs w:val="18"/>
              </w:rPr>
              <w:t xml:space="preserve"> </w:t>
            </w:r>
            <w:r w:rsidR="00CF6E3E" w:rsidRPr="00D35CC4">
              <w:rPr>
                <w:rFonts w:ascii="Verdana" w:eastAsia="Arial" w:hAnsi="Verdana" w:cs="Arial"/>
                <w:w w:val="105"/>
                <w:sz w:val="18"/>
                <w:szCs w:val="18"/>
              </w:rPr>
              <w:t>polic</w:t>
            </w:r>
            <w:r w:rsidR="00CF6E3E" w:rsidRPr="00D35CC4">
              <w:rPr>
                <w:rFonts w:ascii="Verdana" w:eastAsia="Arial" w:hAnsi="Verdana" w:cs="Arial"/>
                <w:spacing w:val="-14"/>
                <w:w w:val="105"/>
                <w:sz w:val="18"/>
                <w:szCs w:val="18"/>
              </w:rPr>
              <w:t>y</w:t>
            </w:r>
            <w:r w:rsidR="00CF6E3E" w:rsidRPr="00D35CC4">
              <w:rPr>
                <w:rFonts w:ascii="Verdana" w:eastAsia="Arial" w:hAnsi="Verdana" w:cs="Arial"/>
                <w:w w:val="105"/>
                <w:sz w:val="18"/>
                <w:szCs w:val="18"/>
              </w:rPr>
              <w:t>,</w:t>
            </w:r>
            <w:r w:rsidR="00CF6E3E" w:rsidRPr="00D35CC4">
              <w:rPr>
                <w:rFonts w:ascii="Verdana" w:eastAsia="Arial" w:hAnsi="Verdana" w:cs="Arial"/>
                <w:sz w:val="18"/>
                <w:szCs w:val="18"/>
              </w:rPr>
              <w:t xml:space="preserve"> </w:t>
            </w:r>
            <w:r w:rsidR="00CF6E3E" w:rsidRPr="00D35CC4">
              <w:rPr>
                <w:rFonts w:ascii="Verdana" w:eastAsia="Arial" w:hAnsi="Verdana" w:cs="Arial"/>
                <w:w w:val="105"/>
                <w:sz w:val="18"/>
                <w:szCs w:val="18"/>
              </w:rPr>
              <w:t>endorsed</w:t>
            </w:r>
            <w:r w:rsidR="00CF6E3E" w:rsidRPr="00D35CC4">
              <w:rPr>
                <w:rFonts w:ascii="Verdana" w:eastAsia="Arial" w:hAnsi="Verdana" w:cs="Arial"/>
                <w:spacing w:val="-5"/>
                <w:w w:val="105"/>
                <w:sz w:val="18"/>
                <w:szCs w:val="18"/>
              </w:rPr>
              <w:t xml:space="preserve"> </w:t>
            </w:r>
            <w:r w:rsidR="00CF6E3E" w:rsidRPr="00D35CC4">
              <w:rPr>
                <w:rFonts w:ascii="Verdana" w:eastAsia="Arial" w:hAnsi="Verdana" w:cs="Arial"/>
                <w:w w:val="105"/>
                <w:sz w:val="18"/>
                <w:szCs w:val="18"/>
              </w:rPr>
              <w:t>by</w:t>
            </w:r>
            <w:r w:rsidR="00CF6E3E" w:rsidRPr="00D35CC4">
              <w:rPr>
                <w:rFonts w:ascii="Verdana" w:eastAsia="Arial" w:hAnsi="Verdana" w:cs="Arial"/>
                <w:spacing w:val="-4"/>
                <w:w w:val="105"/>
                <w:sz w:val="18"/>
                <w:szCs w:val="18"/>
              </w:rPr>
              <w:t xml:space="preserve"> </w:t>
            </w:r>
            <w:r w:rsidR="00CF6E3E" w:rsidRPr="00D35CC4">
              <w:rPr>
                <w:rFonts w:ascii="Verdana" w:eastAsia="Arial" w:hAnsi="Verdana" w:cs="Arial"/>
                <w:w w:val="105"/>
                <w:sz w:val="18"/>
                <w:szCs w:val="18"/>
              </w:rPr>
              <w:t>the</w:t>
            </w:r>
            <w:r w:rsidR="00CF6E3E" w:rsidRPr="00D35CC4">
              <w:rPr>
                <w:rFonts w:ascii="Verdana" w:eastAsia="Arial" w:hAnsi="Verdana" w:cs="Arial"/>
                <w:spacing w:val="-5"/>
                <w:w w:val="105"/>
                <w:sz w:val="18"/>
                <w:szCs w:val="18"/>
              </w:rPr>
              <w:t xml:space="preserve"> </w:t>
            </w:r>
            <w:r w:rsidR="00CF6E3E" w:rsidRPr="00D35CC4">
              <w:rPr>
                <w:rFonts w:ascii="Verdana" w:eastAsia="Arial" w:hAnsi="Verdana" w:cs="Arial"/>
                <w:w w:val="105"/>
                <w:sz w:val="18"/>
                <w:szCs w:val="18"/>
              </w:rPr>
              <w:t>chief</w:t>
            </w:r>
            <w:r w:rsidR="00CF6E3E" w:rsidRPr="00D35CC4">
              <w:rPr>
                <w:rFonts w:ascii="Verdana" w:eastAsia="Arial" w:hAnsi="Verdana" w:cs="Arial"/>
                <w:spacing w:val="-4"/>
                <w:w w:val="105"/>
                <w:sz w:val="18"/>
                <w:szCs w:val="18"/>
              </w:rPr>
              <w:t xml:space="preserve"> </w:t>
            </w:r>
            <w:r w:rsidR="00CF6E3E" w:rsidRPr="00D35CC4">
              <w:rPr>
                <w:rFonts w:ascii="Verdana" w:eastAsia="Arial" w:hAnsi="Verdana" w:cs="Arial"/>
                <w:w w:val="105"/>
                <w:sz w:val="18"/>
                <w:szCs w:val="18"/>
              </w:rPr>
              <w:t>executive</w:t>
            </w:r>
            <w:r w:rsidR="00CF6E3E" w:rsidRPr="00D35CC4">
              <w:rPr>
                <w:rFonts w:ascii="Verdana" w:eastAsia="Arial" w:hAnsi="Verdana" w:cs="Arial"/>
                <w:w w:val="103"/>
                <w:sz w:val="18"/>
                <w:szCs w:val="18"/>
              </w:rPr>
              <w:t xml:space="preserve"> </w:t>
            </w:r>
            <w:r w:rsidR="00CF6E3E" w:rsidRPr="00D35CC4">
              <w:rPr>
                <w:rFonts w:ascii="Verdana" w:eastAsia="Arial" w:hAnsi="Verdana" w:cs="Arial"/>
                <w:w w:val="105"/>
                <w:sz w:val="18"/>
                <w:szCs w:val="18"/>
              </w:rPr>
              <w:t>officer</w:t>
            </w:r>
            <w:r w:rsidR="00CF6E3E" w:rsidRPr="00D35CC4">
              <w:rPr>
                <w:rFonts w:ascii="Verdana" w:eastAsia="Arial" w:hAnsi="Verdana" w:cs="Arial"/>
                <w:spacing w:val="4"/>
                <w:w w:val="105"/>
                <w:sz w:val="18"/>
                <w:szCs w:val="18"/>
              </w:rPr>
              <w:t xml:space="preserve"> </w:t>
            </w:r>
            <w:r w:rsidR="00CF6E3E" w:rsidRPr="00D35CC4">
              <w:rPr>
                <w:rFonts w:ascii="Verdana" w:eastAsia="Arial" w:hAnsi="Verdana" w:cs="Arial"/>
                <w:w w:val="105"/>
                <w:sz w:val="18"/>
                <w:szCs w:val="18"/>
              </w:rPr>
              <w:t>The</w:t>
            </w:r>
            <w:r w:rsidR="00CF6E3E" w:rsidRPr="00D35CC4">
              <w:rPr>
                <w:rFonts w:ascii="Verdana" w:eastAsia="Arial" w:hAnsi="Verdana" w:cs="Arial"/>
                <w:spacing w:val="4"/>
                <w:w w:val="105"/>
                <w:sz w:val="18"/>
                <w:szCs w:val="18"/>
              </w:rPr>
              <w:t xml:space="preserve"> </w:t>
            </w:r>
            <w:r w:rsidR="00CF6E3E" w:rsidRPr="00D35CC4">
              <w:rPr>
                <w:rFonts w:ascii="Verdana" w:eastAsia="Arial" w:hAnsi="Verdana" w:cs="Arial"/>
                <w:w w:val="105"/>
                <w:sz w:val="18"/>
                <w:szCs w:val="18"/>
              </w:rPr>
              <w:t>policy</w:t>
            </w:r>
            <w:r w:rsidR="00CF6E3E" w:rsidRPr="00D35CC4">
              <w:rPr>
                <w:rFonts w:ascii="Verdana" w:eastAsia="Arial" w:hAnsi="Verdana" w:cs="Arial"/>
                <w:spacing w:val="4"/>
                <w:w w:val="105"/>
                <w:sz w:val="18"/>
                <w:szCs w:val="18"/>
              </w:rPr>
              <w:t xml:space="preserve"> </w:t>
            </w:r>
            <w:r w:rsidR="00CF6E3E" w:rsidRPr="00D35CC4">
              <w:rPr>
                <w:rFonts w:ascii="Verdana" w:eastAsia="Arial" w:hAnsi="Verdana" w:cs="Arial"/>
                <w:w w:val="105"/>
                <w:sz w:val="18"/>
                <w:szCs w:val="18"/>
              </w:rPr>
              <w:t>should</w:t>
            </w:r>
            <w:r w:rsidR="00CF6E3E" w:rsidRPr="00D35CC4">
              <w:rPr>
                <w:rFonts w:ascii="Verdana" w:eastAsia="Arial" w:hAnsi="Verdana" w:cs="Arial"/>
                <w:spacing w:val="4"/>
                <w:w w:val="105"/>
                <w:sz w:val="18"/>
                <w:szCs w:val="18"/>
              </w:rPr>
              <w:t xml:space="preserve"> </w:t>
            </w:r>
            <w:r w:rsidR="00CF6E3E" w:rsidRPr="00D35CC4">
              <w:rPr>
                <w:rFonts w:ascii="Verdana" w:eastAsia="Arial" w:hAnsi="Verdana" w:cs="Arial"/>
                <w:w w:val="105"/>
                <w:sz w:val="18"/>
                <w:szCs w:val="18"/>
              </w:rPr>
              <w:t>be</w:t>
            </w:r>
            <w:r w:rsidR="00CF6E3E" w:rsidRPr="00D35CC4">
              <w:rPr>
                <w:rFonts w:ascii="Verdana" w:eastAsia="Arial" w:hAnsi="Verdana" w:cs="Arial"/>
                <w:spacing w:val="4"/>
                <w:w w:val="105"/>
                <w:sz w:val="18"/>
                <w:szCs w:val="18"/>
              </w:rPr>
              <w:t xml:space="preserve"> </w:t>
            </w:r>
            <w:r w:rsidR="00CF6E3E" w:rsidRPr="00D35CC4">
              <w:rPr>
                <w:rFonts w:ascii="Verdana" w:eastAsia="Arial" w:hAnsi="Verdana" w:cs="Arial"/>
                <w:w w:val="105"/>
                <w:sz w:val="18"/>
                <w:szCs w:val="18"/>
              </w:rPr>
              <w:t>relevant</w:t>
            </w:r>
            <w:r w:rsidR="00CF6E3E" w:rsidRPr="00D35CC4">
              <w:rPr>
                <w:rFonts w:ascii="Verdana" w:eastAsia="Arial" w:hAnsi="Verdana" w:cs="Arial"/>
                <w:w w:val="107"/>
                <w:sz w:val="18"/>
                <w:szCs w:val="18"/>
              </w:rPr>
              <w:t xml:space="preserve"> </w:t>
            </w:r>
            <w:r w:rsidR="00CF6E3E" w:rsidRPr="00D35CC4">
              <w:rPr>
                <w:rFonts w:ascii="Verdana" w:eastAsia="Arial" w:hAnsi="Verdana" w:cs="Arial"/>
                <w:w w:val="105"/>
                <w:sz w:val="18"/>
                <w:szCs w:val="18"/>
              </w:rPr>
              <w:t>to</w:t>
            </w:r>
            <w:r w:rsidR="00CF6E3E" w:rsidRPr="00D35CC4">
              <w:rPr>
                <w:rFonts w:ascii="Verdana" w:eastAsia="Arial" w:hAnsi="Verdana" w:cs="Arial"/>
                <w:spacing w:val="9"/>
                <w:w w:val="105"/>
                <w:sz w:val="18"/>
                <w:szCs w:val="18"/>
              </w:rPr>
              <w:t xml:space="preserve"> </w:t>
            </w:r>
            <w:r w:rsidR="00CF6E3E" w:rsidRPr="00D35CC4">
              <w:rPr>
                <w:rFonts w:ascii="Verdana" w:eastAsia="Arial" w:hAnsi="Verdana" w:cs="Arial"/>
                <w:w w:val="105"/>
                <w:sz w:val="18"/>
                <w:szCs w:val="18"/>
              </w:rPr>
              <w:t>the</w:t>
            </w:r>
            <w:r w:rsidR="00CF6E3E" w:rsidRPr="00D35CC4">
              <w:rPr>
                <w:rFonts w:ascii="Verdana" w:eastAsia="Arial" w:hAnsi="Verdana" w:cs="Arial"/>
                <w:spacing w:val="10"/>
                <w:w w:val="105"/>
                <w:sz w:val="18"/>
                <w:szCs w:val="18"/>
              </w:rPr>
              <w:t xml:space="preserve"> </w:t>
            </w:r>
            <w:r w:rsidR="00CF6E3E" w:rsidRPr="00D35CC4">
              <w:rPr>
                <w:rFonts w:ascii="Verdana" w:eastAsia="Arial" w:hAnsi="Verdana" w:cs="Arial"/>
                <w:w w:val="105"/>
                <w:sz w:val="18"/>
                <w:szCs w:val="18"/>
              </w:rPr>
              <w:t>anticipated</w:t>
            </w:r>
            <w:r w:rsidR="00CF6E3E" w:rsidRPr="00D35CC4">
              <w:rPr>
                <w:rFonts w:ascii="Verdana" w:eastAsia="Arial" w:hAnsi="Verdana" w:cs="Arial"/>
                <w:spacing w:val="10"/>
                <w:w w:val="105"/>
                <w:sz w:val="18"/>
                <w:szCs w:val="18"/>
              </w:rPr>
              <w:t xml:space="preserve"> </w:t>
            </w:r>
            <w:r w:rsidR="00CF6E3E" w:rsidRPr="00D35CC4">
              <w:rPr>
                <w:rFonts w:ascii="Verdana" w:eastAsia="Arial" w:hAnsi="Verdana" w:cs="Arial"/>
                <w:w w:val="105"/>
                <w:sz w:val="18"/>
                <w:szCs w:val="18"/>
              </w:rPr>
              <w:t>nature</w:t>
            </w:r>
            <w:r w:rsidR="00CF6E3E" w:rsidRPr="00D35CC4">
              <w:rPr>
                <w:rFonts w:ascii="Verdana" w:eastAsia="Arial" w:hAnsi="Verdana" w:cs="Arial"/>
                <w:spacing w:val="9"/>
                <w:w w:val="105"/>
                <w:sz w:val="18"/>
                <w:szCs w:val="18"/>
              </w:rPr>
              <w:t xml:space="preserve"> </w:t>
            </w:r>
            <w:r w:rsidR="00CF6E3E" w:rsidRPr="00D35CC4">
              <w:rPr>
                <w:rFonts w:ascii="Verdana" w:eastAsia="Arial" w:hAnsi="Verdana" w:cs="Arial"/>
                <w:w w:val="105"/>
                <w:sz w:val="18"/>
                <w:szCs w:val="18"/>
              </w:rPr>
              <w:t>and</w:t>
            </w:r>
            <w:r w:rsidR="00CF6E3E" w:rsidRPr="00D35CC4">
              <w:rPr>
                <w:rFonts w:ascii="Verdana" w:eastAsia="Arial" w:hAnsi="Verdana" w:cs="Arial"/>
                <w:spacing w:val="10"/>
                <w:w w:val="105"/>
                <w:sz w:val="18"/>
                <w:szCs w:val="18"/>
              </w:rPr>
              <w:t xml:space="preserve"> </w:t>
            </w:r>
            <w:r w:rsidR="00CF6E3E" w:rsidRPr="00D35CC4">
              <w:rPr>
                <w:rFonts w:ascii="Verdana" w:eastAsia="Arial" w:hAnsi="Verdana" w:cs="Arial"/>
                <w:w w:val="105"/>
                <w:sz w:val="18"/>
                <w:szCs w:val="18"/>
              </w:rPr>
              <w:t>scale</w:t>
            </w:r>
            <w:r w:rsidR="00CF6E3E" w:rsidRPr="00D35CC4">
              <w:rPr>
                <w:rFonts w:ascii="Verdana" w:eastAsia="Arial" w:hAnsi="Verdana" w:cs="Arial"/>
                <w:spacing w:val="10"/>
                <w:w w:val="105"/>
                <w:sz w:val="18"/>
                <w:szCs w:val="18"/>
              </w:rPr>
              <w:t xml:space="preserve"> </w:t>
            </w:r>
            <w:r w:rsidR="00CF6E3E" w:rsidRPr="00D35CC4">
              <w:rPr>
                <w:rFonts w:ascii="Verdana" w:eastAsia="Arial" w:hAnsi="Verdana" w:cs="Arial"/>
                <w:w w:val="105"/>
                <w:sz w:val="18"/>
                <w:szCs w:val="18"/>
              </w:rPr>
              <w:t>of</w:t>
            </w:r>
            <w:r w:rsidR="00CF6E3E" w:rsidRPr="00D35CC4">
              <w:rPr>
                <w:rFonts w:ascii="Verdana" w:eastAsia="Arial" w:hAnsi="Verdana" w:cs="Arial"/>
                <w:w w:val="119"/>
                <w:sz w:val="18"/>
                <w:szCs w:val="18"/>
              </w:rPr>
              <w:t xml:space="preserve"> </w:t>
            </w:r>
            <w:r w:rsidR="00CF6E3E" w:rsidRPr="00D35CC4">
              <w:rPr>
                <w:rFonts w:ascii="Verdana" w:eastAsia="Arial" w:hAnsi="Verdana" w:cs="Arial"/>
                <w:w w:val="105"/>
                <w:sz w:val="18"/>
                <w:szCs w:val="18"/>
              </w:rPr>
              <w:t>activity</w:t>
            </w:r>
            <w:r w:rsidR="00CF6E3E" w:rsidRPr="00D35CC4">
              <w:rPr>
                <w:rFonts w:ascii="Verdana" w:eastAsia="Arial" w:hAnsi="Verdana" w:cs="Arial"/>
                <w:spacing w:val="11"/>
                <w:w w:val="105"/>
                <w:sz w:val="18"/>
                <w:szCs w:val="18"/>
              </w:rPr>
              <w:t xml:space="preserve"> </w:t>
            </w:r>
            <w:r w:rsidR="00CF6E3E" w:rsidRPr="00D35CC4">
              <w:rPr>
                <w:rFonts w:ascii="Verdana" w:eastAsia="Arial" w:hAnsi="Verdana" w:cs="Arial"/>
                <w:w w:val="105"/>
                <w:sz w:val="18"/>
                <w:szCs w:val="18"/>
              </w:rPr>
              <w:t>to</w:t>
            </w:r>
            <w:r w:rsidR="00CF6E3E" w:rsidRPr="00D35CC4">
              <w:rPr>
                <w:rFonts w:ascii="Verdana" w:eastAsia="Arial" w:hAnsi="Verdana" w:cs="Arial"/>
                <w:spacing w:val="12"/>
                <w:w w:val="105"/>
                <w:sz w:val="18"/>
                <w:szCs w:val="18"/>
              </w:rPr>
              <w:t xml:space="preserve"> </w:t>
            </w:r>
            <w:r w:rsidR="00CF6E3E" w:rsidRPr="00D35CC4">
              <w:rPr>
                <w:rFonts w:ascii="Verdana" w:eastAsia="Arial" w:hAnsi="Verdana" w:cs="Arial"/>
                <w:w w:val="105"/>
                <w:sz w:val="18"/>
                <w:szCs w:val="18"/>
              </w:rPr>
              <w:t>be</w:t>
            </w:r>
            <w:r w:rsidR="00CF6E3E" w:rsidRPr="00D35CC4">
              <w:rPr>
                <w:rFonts w:ascii="Verdana" w:eastAsia="Arial" w:hAnsi="Verdana" w:cs="Arial"/>
                <w:spacing w:val="11"/>
                <w:w w:val="105"/>
                <w:sz w:val="18"/>
                <w:szCs w:val="18"/>
              </w:rPr>
              <w:t xml:space="preserve"> </w:t>
            </w:r>
            <w:r w:rsidR="00CF6E3E" w:rsidRPr="00D35CC4">
              <w:rPr>
                <w:rFonts w:ascii="Verdana" w:eastAsia="Arial" w:hAnsi="Verdana" w:cs="Arial"/>
                <w:w w:val="105"/>
                <w:sz w:val="18"/>
                <w:szCs w:val="18"/>
              </w:rPr>
              <w:t>undertaken</w:t>
            </w:r>
            <w:r w:rsidR="00CF6E3E" w:rsidRPr="00D35CC4">
              <w:rPr>
                <w:rFonts w:ascii="Verdana" w:eastAsia="Arial" w:hAnsi="Verdana" w:cs="Arial"/>
                <w:spacing w:val="12"/>
                <w:w w:val="105"/>
                <w:sz w:val="18"/>
                <w:szCs w:val="18"/>
              </w:rPr>
              <w:t xml:space="preserve"> </w:t>
            </w:r>
            <w:r w:rsidR="00CF6E3E" w:rsidRPr="00D35CC4">
              <w:rPr>
                <w:rFonts w:ascii="Verdana" w:eastAsia="Arial" w:hAnsi="Verdana" w:cs="Arial"/>
                <w:w w:val="105"/>
                <w:sz w:val="18"/>
                <w:szCs w:val="18"/>
              </w:rPr>
              <w:t>and</w:t>
            </w:r>
            <w:r w:rsidR="00CF6E3E" w:rsidRPr="00D35CC4">
              <w:rPr>
                <w:rFonts w:ascii="Verdana" w:eastAsia="Arial" w:hAnsi="Verdana" w:cs="Arial"/>
                <w:spacing w:val="11"/>
                <w:w w:val="105"/>
                <w:sz w:val="18"/>
                <w:szCs w:val="18"/>
              </w:rPr>
              <w:t xml:space="preserve"> </w:t>
            </w:r>
            <w:r w:rsidR="00CF6E3E" w:rsidRPr="00D35CC4">
              <w:rPr>
                <w:rFonts w:ascii="Verdana" w:eastAsia="Arial" w:hAnsi="Verdana" w:cs="Arial"/>
                <w:w w:val="105"/>
                <w:sz w:val="18"/>
                <w:szCs w:val="18"/>
              </w:rPr>
              <w:t>set</w:t>
            </w:r>
            <w:r w:rsidR="00CF6E3E" w:rsidRPr="00D35CC4">
              <w:rPr>
                <w:rFonts w:ascii="Verdana" w:eastAsia="Arial" w:hAnsi="Verdana" w:cs="Arial"/>
                <w:spacing w:val="12"/>
                <w:w w:val="105"/>
                <w:sz w:val="18"/>
                <w:szCs w:val="18"/>
              </w:rPr>
              <w:t xml:space="preserve"> </w:t>
            </w:r>
            <w:r w:rsidR="00CF6E3E" w:rsidRPr="00D35CC4">
              <w:rPr>
                <w:rFonts w:ascii="Verdana" w:eastAsia="Arial" w:hAnsi="Verdana" w:cs="Arial"/>
                <w:w w:val="105"/>
                <w:sz w:val="18"/>
                <w:szCs w:val="18"/>
              </w:rPr>
              <w:t>out</w:t>
            </w:r>
            <w:r w:rsidR="00CF6E3E" w:rsidRPr="00D35CC4">
              <w:rPr>
                <w:rFonts w:ascii="Verdana" w:eastAsia="Arial" w:hAnsi="Verdana" w:cs="Arial"/>
                <w:w w:val="115"/>
                <w:sz w:val="18"/>
                <w:szCs w:val="18"/>
              </w:rPr>
              <w:t xml:space="preserve"> </w:t>
            </w:r>
            <w:r w:rsidR="00CF6E3E" w:rsidRPr="00D35CC4">
              <w:rPr>
                <w:rFonts w:ascii="Verdana" w:eastAsia="Arial" w:hAnsi="Verdana" w:cs="Arial"/>
                <w:w w:val="105"/>
                <w:sz w:val="18"/>
                <w:szCs w:val="18"/>
              </w:rPr>
              <w:t>responsibilities</w:t>
            </w:r>
            <w:r w:rsidR="00CF6E3E" w:rsidRPr="00D35CC4">
              <w:rPr>
                <w:rFonts w:ascii="Verdana" w:eastAsia="Arial" w:hAnsi="Verdana" w:cs="Arial"/>
                <w:spacing w:val="-3"/>
                <w:w w:val="105"/>
                <w:sz w:val="18"/>
                <w:szCs w:val="18"/>
              </w:rPr>
              <w:t xml:space="preserve"> </w:t>
            </w:r>
            <w:r w:rsidR="00CF6E3E" w:rsidRPr="00D35CC4">
              <w:rPr>
                <w:rFonts w:ascii="Verdana" w:eastAsia="Arial" w:hAnsi="Verdana" w:cs="Arial"/>
                <w:w w:val="105"/>
                <w:sz w:val="18"/>
                <w:szCs w:val="18"/>
              </w:rPr>
              <w:t>for</w:t>
            </w:r>
            <w:r w:rsidR="00CF6E3E" w:rsidRPr="00D35CC4">
              <w:rPr>
                <w:rFonts w:ascii="Verdana" w:eastAsia="Arial" w:hAnsi="Verdana" w:cs="Arial"/>
                <w:spacing w:val="-3"/>
                <w:w w:val="105"/>
                <w:sz w:val="18"/>
                <w:szCs w:val="18"/>
              </w:rPr>
              <w:t xml:space="preserve"> </w:t>
            </w:r>
            <w:r w:rsidR="00CF6E3E" w:rsidRPr="00D35CC4">
              <w:rPr>
                <w:rFonts w:ascii="Verdana" w:eastAsia="Arial" w:hAnsi="Verdana" w:cs="Arial"/>
                <w:w w:val="105"/>
                <w:sz w:val="18"/>
                <w:szCs w:val="18"/>
              </w:rPr>
              <w:t>H&amp;S</w:t>
            </w:r>
            <w:r w:rsidR="00CF6E3E" w:rsidRPr="00D35CC4">
              <w:rPr>
                <w:rFonts w:ascii="Verdana" w:eastAsia="Arial" w:hAnsi="Verdana" w:cs="Arial"/>
                <w:spacing w:val="-3"/>
                <w:w w:val="105"/>
                <w:sz w:val="18"/>
                <w:szCs w:val="18"/>
              </w:rPr>
              <w:t xml:space="preserve"> </w:t>
            </w:r>
            <w:r w:rsidR="00CF6E3E" w:rsidRPr="00D35CC4">
              <w:rPr>
                <w:rFonts w:ascii="Verdana" w:eastAsia="Arial" w:hAnsi="Verdana" w:cs="Arial"/>
                <w:w w:val="105"/>
                <w:sz w:val="18"/>
                <w:szCs w:val="18"/>
              </w:rPr>
              <w:t>management</w:t>
            </w:r>
            <w:r w:rsidR="00CF6E3E" w:rsidRPr="00D35CC4">
              <w:rPr>
                <w:rFonts w:ascii="Verdana" w:eastAsia="Arial" w:hAnsi="Verdana" w:cs="Arial"/>
                <w:w w:val="106"/>
                <w:sz w:val="18"/>
                <w:szCs w:val="18"/>
              </w:rPr>
              <w:t xml:space="preserve"> </w:t>
            </w:r>
            <w:r w:rsidR="00CF6E3E" w:rsidRPr="00D35CC4">
              <w:rPr>
                <w:rFonts w:ascii="Verdana" w:eastAsia="Arial" w:hAnsi="Verdana" w:cs="Arial"/>
                <w:w w:val="105"/>
                <w:sz w:val="18"/>
                <w:szCs w:val="18"/>
              </w:rPr>
              <w:t>at</w:t>
            </w:r>
            <w:r w:rsidR="00CF6E3E" w:rsidRPr="00D35CC4">
              <w:rPr>
                <w:rFonts w:ascii="Verdana" w:eastAsia="Arial" w:hAnsi="Verdana" w:cs="Arial"/>
                <w:spacing w:val="12"/>
                <w:w w:val="105"/>
                <w:sz w:val="18"/>
                <w:szCs w:val="18"/>
              </w:rPr>
              <w:t xml:space="preserve"> </w:t>
            </w:r>
            <w:r w:rsidR="00CF6E3E" w:rsidRPr="00D35CC4">
              <w:rPr>
                <w:rFonts w:ascii="Verdana" w:eastAsia="Arial" w:hAnsi="Verdana" w:cs="Arial"/>
                <w:w w:val="105"/>
                <w:sz w:val="18"/>
                <w:szCs w:val="18"/>
              </w:rPr>
              <w:t>all</w:t>
            </w:r>
            <w:r w:rsidR="00CF6E3E" w:rsidRPr="00D35CC4">
              <w:rPr>
                <w:rFonts w:ascii="Verdana" w:eastAsia="Arial" w:hAnsi="Verdana" w:cs="Arial"/>
                <w:spacing w:val="13"/>
                <w:w w:val="105"/>
                <w:sz w:val="18"/>
                <w:szCs w:val="18"/>
              </w:rPr>
              <w:t xml:space="preserve"> </w:t>
            </w:r>
            <w:r w:rsidR="00CF6E3E" w:rsidRPr="00D35CC4">
              <w:rPr>
                <w:rFonts w:ascii="Verdana" w:eastAsia="Arial" w:hAnsi="Verdana" w:cs="Arial"/>
                <w:w w:val="105"/>
                <w:sz w:val="18"/>
                <w:szCs w:val="18"/>
              </w:rPr>
              <w:t>levels</w:t>
            </w:r>
            <w:r w:rsidR="00CF6E3E" w:rsidRPr="00D35CC4">
              <w:rPr>
                <w:rFonts w:ascii="Verdana" w:eastAsia="Arial" w:hAnsi="Verdana" w:cs="Arial"/>
                <w:spacing w:val="13"/>
                <w:w w:val="105"/>
                <w:sz w:val="18"/>
                <w:szCs w:val="18"/>
              </w:rPr>
              <w:t xml:space="preserve"> </w:t>
            </w:r>
            <w:r w:rsidR="00CF6E3E" w:rsidRPr="00D35CC4">
              <w:rPr>
                <w:rFonts w:ascii="Verdana" w:eastAsia="Arial" w:hAnsi="Verdana" w:cs="Arial"/>
                <w:w w:val="105"/>
                <w:sz w:val="18"/>
                <w:szCs w:val="18"/>
              </w:rPr>
              <w:t>in</w:t>
            </w:r>
            <w:r w:rsidR="00CF6E3E" w:rsidRPr="00D35CC4">
              <w:rPr>
                <w:rFonts w:ascii="Verdana" w:eastAsia="Arial" w:hAnsi="Verdana" w:cs="Arial"/>
                <w:spacing w:val="13"/>
                <w:w w:val="105"/>
                <w:sz w:val="18"/>
                <w:szCs w:val="18"/>
              </w:rPr>
              <w:t xml:space="preserve"> </w:t>
            </w:r>
            <w:r w:rsidR="00CF6E3E" w:rsidRPr="00D35CC4">
              <w:rPr>
                <w:rFonts w:ascii="Verdana" w:eastAsia="Arial" w:hAnsi="Verdana" w:cs="Arial"/>
                <w:w w:val="105"/>
                <w:sz w:val="18"/>
                <w:szCs w:val="18"/>
              </w:rPr>
              <w:t>the</w:t>
            </w:r>
            <w:r w:rsidR="00CF6E3E" w:rsidRPr="00D35CC4">
              <w:rPr>
                <w:rFonts w:ascii="Verdana" w:eastAsia="Arial" w:hAnsi="Verdana" w:cs="Arial"/>
                <w:spacing w:val="12"/>
                <w:w w:val="105"/>
                <w:sz w:val="18"/>
                <w:szCs w:val="18"/>
              </w:rPr>
              <w:t xml:space="preserve"> </w:t>
            </w:r>
            <w:r w:rsidR="00CF6E3E" w:rsidRPr="00D35CC4">
              <w:rPr>
                <w:rFonts w:ascii="Verdana" w:eastAsia="Arial" w:hAnsi="Verdana" w:cs="Arial"/>
                <w:w w:val="105"/>
                <w:sz w:val="18"/>
                <w:szCs w:val="18"/>
              </w:rPr>
              <w:t>organisation</w:t>
            </w:r>
            <w:r w:rsidRPr="00D35CC4">
              <w:rPr>
                <w:rFonts w:ascii="Verdana" w:eastAsia="Arial" w:hAnsi="Verdana" w:cs="Arial"/>
                <w:sz w:val="18"/>
                <w:szCs w:val="18"/>
              </w:rPr>
              <w:t xml:space="preserve"> </w:t>
            </w:r>
            <w:r w:rsidR="00CF6E3E" w:rsidRPr="00D35CC4">
              <w:rPr>
                <w:rFonts w:ascii="Verdana" w:eastAsia="Arial" w:hAnsi="Verdana" w:cs="Arial"/>
                <w:i/>
                <w:w w:val="110"/>
                <w:sz w:val="18"/>
                <w:szCs w:val="18"/>
              </w:rPr>
              <w:t>(Organisations</w:t>
            </w:r>
            <w:r w:rsidR="00CF6E3E" w:rsidRPr="00D35CC4">
              <w:rPr>
                <w:rFonts w:ascii="Verdana" w:eastAsia="Arial" w:hAnsi="Verdana" w:cs="Arial"/>
                <w:i/>
                <w:spacing w:val="-14"/>
                <w:w w:val="110"/>
                <w:sz w:val="18"/>
                <w:szCs w:val="18"/>
              </w:rPr>
              <w:t xml:space="preserve"> </w:t>
            </w:r>
            <w:r w:rsidR="00CF6E3E" w:rsidRPr="00D35CC4">
              <w:rPr>
                <w:rFonts w:ascii="Verdana" w:eastAsia="Arial" w:hAnsi="Verdana" w:cs="Arial"/>
                <w:i/>
                <w:w w:val="110"/>
                <w:sz w:val="18"/>
                <w:szCs w:val="18"/>
              </w:rPr>
              <w:t>with</w:t>
            </w:r>
            <w:r w:rsidR="00CF6E3E" w:rsidRPr="00D35CC4">
              <w:rPr>
                <w:rFonts w:ascii="Verdana" w:eastAsia="Arial" w:hAnsi="Verdana" w:cs="Arial"/>
                <w:i/>
                <w:spacing w:val="-13"/>
                <w:w w:val="110"/>
                <w:sz w:val="18"/>
                <w:szCs w:val="18"/>
              </w:rPr>
              <w:t xml:space="preserve"> </w:t>
            </w:r>
            <w:r w:rsidR="00CF6E3E" w:rsidRPr="00D35CC4">
              <w:rPr>
                <w:rFonts w:ascii="Verdana" w:eastAsia="Arial" w:hAnsi="Verdana" w:cs="Arial"/>
                <w:i/>
                <w:w w:val="110"/>
                <w:sz w:val="18"/>
                <w:szCs w:val="18"/>
              </w:rPr>
              <w:t>fewer</w:t>
            </w:r>
            <w:r w:rsidR="00CF6E3E" w:rsidRPr="00D35CC4">
              <w:rPr>
                <w:rFonts w:ascii="Verdana" w:eastAsia="Arial" w:hAnsi="Verdana" w:cs="Arial"/>
                <w:i/>
                <w:spacing w:val="-14"/>
                <w:w w:val="110"/>
                <w:sz w:val="18"/>
                <w:szCs w:val="18"/>
              </w:rPr>
              <w:t xml:space="preserve"> </w:t>
            </w:r>
            <w:r w:rsidR="00CF6E3E" w:rsidRPr="00D35CC4">
              <w:rPr>
                <w:rFonts w:ascii="Verdana" w:eastAsia="Arial" w:hAnsi="Verdana" w:cs="Arial"/>
                <w:i/>
                <w:w w:val="110"/>
                <w:sz w:val="18"/>
                <w:szCs w:val="18"/>
              </w:rPr>
              <w:t xml:space="preserve">than </w:t>
            </w:r>
            <w:r w:rsidR="00CF6E3E" w:rsidRPr="00D35CC4">
              <w:rPr>
                <w:rFonts w:ascii="Verdana" w:eastAsia="Arial" w:hAnsi="Verdana" w:cs="Arial"/>
                <w:i/>
                <w:sz w:val="18"/>
                <w:szCs w:val="18"/>
              </w:rPr>
              <w:t>5</w:t>
            </w:r>
            <w:r w:rsidR="00CF6E3E" w:rsidRPr="00D35CC4">
              <w:rPr>
                <w:rFonts w:ascii="Verdana" w:eastAsia="Arial" w:hAnsi="Verdana" w:cs="Arial"/>
                <w:i/>
                <w:spacing w:val="8"/>
                <w:sz w:val="18"/>
                <w:szCs w:val="18"/>
              </w:rPr>
              <w:t xml:space="preserve"> </w:t>
            </w:r>
            <w:r w:rsidR="00CF6E3E" w:rsidRPr="00D35CC4">
              <w:rPr>
                <w:rFonts w:ascii="Verdana" w:eastAsia="Arial" w:hAnsi="Verdana" w:cs="Arial"/>
                <w:i/>
                <w:sz w:val="18"/>
                <w:szCs w:val="18"/>
              </w:rPr>
              <w:t>employees,</w:t>
            </w:r>
            <w:r w:rsidR="00CF6E3E" w:rsidRPr="00D35CC4">
              <w:rPr>
                <w:rFonts w:ascii="Verdana" w:eastAsia="Arial" w:hAnsi="Verdana" w:cs="Arial"/>
                <w:i/>
                <w:spacing w:val="9"/>
                <w:sz w:val="18"/>
                <w:szCs w:val="18"/>
              </w:rPr>
              <w:t xml:space="preserve"> </w:t>
            </w:r>
            <w:r w:rsidR="00CF6E3E" w:rsidRPr="00D35CC4">
              <w:rPr>
                <w:rFonts w:ascii="Verdana" w:eastAsia="Arial" w:hAnsi="Verdana" w:cs="Arial"/>
                <w:i/>
                <w:sz w:val="18"/>
                <w:szCs w:val="18"/>
              </w:rPr>
              <w:t>please</w:t>
            </w:r>
            <w:r w:rsidR="00CF6E3E" w:rsidRPr="00D35CC4">
              <w:rPr>
                <w:rFonts w:ascii="Verdana" w:eastAsia="Arial" w:hAnsi="Verdana" w:cs="Arial"/>
                <w:i/>
                <w:spacing w:val="9"/>
                <w:sz w:val="18"/>
                <w:szCs w:val="18"/>
              </w:rPr>
              <w:t xml:space="preserve"> </w:t>
            </w:r>
            <w:r w:rsidR="00CF6E3E" w:rsidRPr="00D35CC4">
              <w:rPr>
                <w:rFonts w:ascii="Verdana" w:eastAsia="Arial" w:hAnsi="Verdana" w:cs="Arial"/>
                <w:i/>
                <w:sz w:val="18"/>
                <w:szCs w:val="18"/>
              </w:rPr>
              <w:t>see</w:t>
            </w:r>
            <w:r w:rsidR="00CF6E3E" w:rsidRPr="00D35CC4">
              <w:rPr>
                <w:rFonts w:ascii="Verdana" w:eastAsia="Arial" w:hAnsi="Verdana" w:cs="Arial"/>
                <w:i/>
                <w:spacing w:val="9"/>
                <w:sz w:val="18"/>
                <w:szCs w:val="18"/>
              </w:rPr>
              <w:t xml:space="preserve"> </w:t>
            </w:r>
            <w:r w:rsidR="00CF6E3E" w:rsidRPr="00D35CC4">
              <w:rPr>
                <w:rFonts w:ascii="Verdana" w:eastAsia="Arial" w:hAnsi="Verdana" w:cs="Arial"/>
                <w:i/>
                <w:sz w:val="18"/>
                <w:szCs w:val="18"/>
              </w:rPr>
              <w:t>Note</w:t>
            </w:r>
            <w:r w:rsidR="00CF6E3E" w:rsidRPr="00D35CC4">
              <w:rPr>
                <w:rFonts w:ascii="Verdana" w:eastAsia="Arial" w:hAnsi="Verdana" w:cs="Arial"/>
                <w:i/>
                <w:spacing w:val="9"/>
                <w:sz w:val="18"/>
                <w:szCs w:val="18"/>
              </w:rPr>
              <w:t xml:space="preserve"> </w:t>
            </w:r>
            <w:r w:rsidR="00CF6E3E" w:rsidRPr="00D35CC4">
              <w:rPr>
                <w:rFonts w:ascii="Verdana" w:eastAsia="Arial" w:hAnsi="Verdana" w:cs="Arial"/>
                <w:i/>
                <w:sz w:val="18"/>
                <w:szCs w:val="18"/>
              </w:rPr>
              <w:t>2</w:t>
            </w:r>
            <w:r w:rsidR="00CF6E3E" w:rsidRPr="00D35CC4">
              <w:rPr>
                <w:rFonts w:ascii="Verdana" w:eastAsia="Arial" w:hAnsi="Verdana" w:cs="Arial"/>
                <w:i/>
                <w:spacing w:val="9"/>
                <w:sz w:val="18"/>
                <w:szCs w:val="18"/>
              </w:rPr>
              <w:t xml:space="preserve"> </w:t>
            </w:r>
            <w:r w:rsidR="00CF6E3E" w:rsidRPr="00D35CC4">
              <w:rPr>
                <w:rFonts w:ascii="Verdana" w:eastAsia="Arial" w:hAnsi="Verdana" w:cs="Arial"/>
                <w:i/>
                <w:sz w:val="18"/>
                <w:szCs w:val="18"/>
              </w:rPr>
              <w:t>to</w:t>
            </w:r>
            <w:r w:rsidR="00CF6E3E" w:rsidRPr="00D35CC4">
              <w:rPr>
                <w:rFonts w:ascii="Verdana" w:eastAsia="Arial" w:hAnsi="Verdana" w:cs="Arial"/>
                <w:i/>
                <w:w w:val="119"/>
                <w:sz w:val="18"/>
                <w:szCs w:val="18"/>
              </w:rPr>
              <w:t xml:space="preserve"> </w:t>
            </w:r>
            <w:r w:rsidR="00CF6E3E" w:rsidRPr="00D35CC4">
              <w:rPr>
                <w:rFonts w:ascii="Verdana" w:eastAsia="Arial" w:hAnsi="Verdana" w:cs="Arial"/>
                <w:i/>
                <w:sz w:val="18"/>
                <w:szCs w:val="18"/>
              </w:rPr>
              <w:t>this</w:t>
            </w:r>
            <w:r w:rsidR="00CF6E3E" w:rsidRPr="00D35CC4">
              <w:rPr>
                <w:rFonts w:ascii="Verdana" w:eastAsia="Arial" w:hAnsi="Verdana" w:cs="Arial"/>
                <w:i/>
                <w:spacing w:val="26"/>
                <w:sz w:val="18"/>
                <w:szCs w:val="18"/>
              </w:rPr>
              <w:t xml:space="preserve"> </w:t>
            </w:r>
            <w:r w:rsidR="00CF6E3E" w:rsidRPr="00D35CC4">
              <w:rPr>
                <w:rFonts w:ascii="Verdana" w:eastAsia="Arial" w:hAnsi="Verdana" w:cs="Arial"/>
                <w:i/>
                <w:spacing w:val="-16"/>
                <w:sz w:val="18"/>
                <w:szCs w:val="18"/>
              </w:rPr>
              <w:t>T</w:t>
            </w:r>
            <w:r w:rsidR="00CF6E3E" w:rsidRPr="00D35CC4">
              <w:rPr>
                <w:rFonts w:ascii="Verdana" w:eastAsia="Arial" w:hAnsi="Verdana" w:cs="Arial"/>
                <w:i/>
                <w:sz w:val="18"/>
                <w:szCs w:val="18"/>
              </w:rPr>
              <w:t>able)</w:t>
            </w:r>
          </w:p>
          <w:p w:rsidR="00CF6E3E" w:rsidRPr="00D35CC4" w:rsidRDefault="00CF6E3E" w:rsidP="00CF6E3E">
            <w:pPr>
              <w:rPr>
                <w:rFonts w:ascii="Verdana" w:eastAsia="Arial" w:hAnsi="Verdana" w:cs="Arial"/>
                <w:sz w:val="10"/>
                <w:szCs w:val="10"/>
              </w:rPr>
            </w:pPr>
          </w:p>
        </w:tc>
        <w:tc>
          <w:tcPr>
            <w:tcW w:w="1418"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vAlign w:val="center"/>
          </w:tcPr>
          <w:p w:rsidR="00CF6E3E" w:rsidRPr="00D35CC4" w:rsidRDefault="00B81DC0" w:rsidP="00C42511">
            <w:pPr>
              <w:tabs>
                <w:tab w:val="center" w:pos="4513"/>
                <w:tab w:val="right" w:pos="9026"/>
              </w:tabs>
              <w:rPr>
                <w:rFonts w:ascii="Verdana" w:hAnsi="Verdana"/>
                <w:sz w:val="22"/>
                <w:szCs w:val="22"/>
              </w:rPr>
            </w:pPr>
            <w:sdt>
              <w:sdtPr>
                <w:rPr>
                  <w:rFonts w:ascii="Verdana" w:eastAsia="Arial" w:hAnsi="Verdana" w:cs="Arial"/>
                  <w:sz w:val="22"/>
                  <w:szCs w:val="22"/>
                </w:rPr>
                <w:id w:val="1543550806"/>
                <w14:checkbox>
                  <w14:checked w14:val="0"/>
                  <w14:checkedState w14:val="2612" w14:font="MS Gothic"/>
                  <w14:uncheckedState w14:val="2610" w14:font="MS Gothic"/>
                </w14:checkbox>
              </w:sdtPr>
              <w:sdtEndPr/>
              <w:sdtContent>
                <w:r w:rsidR="00677B2E" w:rsidRPr="00D35CC4">
                  <w:rPr>
                    <w:rFonts w:ascii="MS Gothic" w:eastAsia="MS Gothic" w:hAnsi="MS Gothic" w:cs="Arial"/>
                    <w:sz w:val="22"/>
                    <w:szCs w:val="22"/>
                  </w:rPr>
                  <w:t>☐</w:t>
                </w:r>
              </w:sdtContent>
            </w:sdt>
            <w:r w:rsidR="00CF6E3E" w:rsidRPr="00D35CC4">
              <w:rPr>
                <w:rFonts w:ascii="Verdana" w:eastAsia="Arial" w:hAnsi="Verdana" w:cs="Arial"/>
                <w:sz w:val="22"/>
                <w:szCs w:val="22"/>
              </w:rPr>
              <w:t xml:space="preserve">  Yes</w:t>
            </w:r>
          </w:p>
          <w:p w:rsidR="00CF6E3E" w:rsidRPr="00D35CC4" w:rsidRDefault="00B81DC0" w:rsidP="004B376F">
            <w:pPr>
              <w:tabs>
                <w:tab w:val="center" w:pos="4513"/>
                <w:tab w:val="right" w:pos="9026"/>
              </w:tabs>
              <w:rPr>
                <w:rFonts w:ascii="Verdana" w:hAnsi="Verdana"/>
              </w:rPr>
            </w:pPr>
            <w:sdt>
              <w:sdtPr>
                <w:rPr>
                  <w:rFonts w:ascii="Verdana" w:eastAsia="Arial" w:hAnsi="Verdana" w:cs="Arial"/>
                  <w:sz w:val="22"/>
                  <w:szCs w:val="22"/>
                </w:rPr>
                <w:id w:val="-1155216349"/>
                <w14:checkbox>
                  <w14:checked w14:val="0"/>
                  <w14:checkedState w14:val="2612" w14:font="MS Gothic"/>
                  <w14:uncheckedState w14:val="2610" w14:font="MS Gothic"/>
                </w14:checkbox>
              </w:sdtPr>
              <w:sdtEndPr/>
              <w:sdtContent>
                <w:r w:rsidR="00CF6E3E" w:rsidRPr="00D35CC4">
                  <w:rPr>
                    <w:rFonts w:ascii="MS Gothic" w:eastAsia="MS Gothic" w:hAnsi="MS Gothic" w:cs="Arial"/>
                    <w:sz w:val="22"/>
                    <w:szCs w:val="22"/>
                  </w:rPr>
                  <w:t>☐</w:t>
                </w:r>
              </w:sdtContent>
            </w:sdt>
            <w:r w:rsidR="00CF6E3E" w:rsidRPr="00D35CC4">
              <w:rPr>
                <w:rFonts w:ascii="Verdana" w:eastAsia="Arial" w:hAnsi="Verdana" w:cs="Arial"/>
                <w:sz w:val="22"/>
                <w:szCs w:val="22"/>
              </w:rPr>
              <w:t xml:space="preserve">  No</w:t>
            </w:r>
          </w:p>
        </w:tc>
      </w:tr>
      <w:tr w:rsidR="00CF6E3E" w:rsidRPr="00D35CC4" w:rsidTr="00677B2E">
        <w:trPr>
          <w:trHeight w:val="1183"/>
        </w:trPr>
        <w:tc>
          <w:tcPr>
            <w:tcW w:w="959" w:type="dxa"/>
          </w:tcPr>
          <w:p w:rsidR="00CF6E3E" w:rsidRPr="00D35CC4" w:rsidRDefault="00CF6E3E" w:rsidP="00CF6E3E">
            <w:pPr>
              <w:rPr>
                <w:rFonts w:ascii="Verdana" w:hAnsi="Verdana"/>
                <w:sz w:val="22"/>
                <w:szCs w:val="22"/>
              </w:rPr>
            </w:pPr>
            <w:r w:rsidRPr="00D35CC4">
              <w:rPr>
                <w:rFonts w:ascii="Verdana" w:hAnsi="Verdana"/>
                <w:sz w:val="22"/>
                <w:szCs w:val="22"/>
              </w:rPr>
              <w:t>5.5.3</w:t>
            </w:r>
          </w:p>
        </w:tc>
        <w:tc>
          <w:tcPr>
            <w:tcW w:w="4819" w:type="dxa"/>
          </w:tcPr>
          <w:p w:rsidR="00CF6E3E" w:rsidRPr="00D35CC4" w:rsidRDefault="00CF6E3E" w:rsidP="00CF6E3E">
            <w:pPr>
              <w:rPr>
                <w:rFonts w:ascii="Verdana" w:eastAsia="Arial" w:hAnsi="Verdana"/>
                <w:w w:val="95"/>
                <w:sz w:val="20"/>
              </w:rPr>
            </w:pPr>
            <w:r w:rsidRPr="00D35CC4">
              <w:rPr>
                <w:rFonts w:ascii="Verdana" w:eastAsia="Arial" w:hAnsi="Verdana"/>
                <w:sz w:val="20"/>
              </w:rPr>
              <w:t>A</w:t>
            </w:r>
            <w:r w:rsidRPr="00D35CC4">
              <w:rPr>
                <w:rFonts w:ascii="Verdana" w:eastAsia="Arial" w:hAnsi="Verdana"/>
                <w:spacing w:val="-4"/>
                <w:sz w:val="20"/>
              </w:rPr>
              <w:t>r</w:t>
            </w:r>
            <w:r w:rsidRPr="00D35CC4">
              <w:rPr>
                <w:rFonts w:ascii="Verdana" w:eastAsia="Arial" w:hAnsi="Verdana"/>
                <w:sz w:val="20"/>
              </w:rPr>
              <w:t>e</w:t>
            </w:r>
            <w:r w:rsidRPr="00D35CC4">
              <w:rPr>
                <w:rFonts w:ascii="Verdana" w:eastAsia="Arial" w:hAnsi="Verdana"/>
                <w:spacing w:val="-9"/>
                <w:sz w:val="20"/>
              </w:rPr>
              <w:t xml:space="preserve"> </w:t>
            </w:r>
            <w:r w:rsidRPr="00D35CC4">
              <w:rPr>
                <w:rFonts w:ascii="Verdana" w:eastAsia="Arial" w:hAnsi="Verdana"/>
                <w:sz w:val="20"/>
              </w:rPr>
              <w:t>you</w:t>
            </w:r>
            <w:r w:rsidRPr="00D35CC4">
              <w:rPr>
                <w:rFonts w:ascii="Verdana" w:eastAsia="Arial" w:hAnsi="Verdana"/>
                <w:spacing w:val="-9"/>
                <w:sz w:val="20"/>
              </w:rPr>
              <w:t xml:space="preserve"> </w:t>
            </w:r>
            <w:r w:rsidRPr="00D35CC4">
              <w:rPr>
                <w:rFonts w:ascii="Verdana" w:eastAsia="Arial" w:hAnsi="Verdana"/>
                <w:sz w:val="20"/>
              </w:rPr>
              <w:t>able</w:t>
            </w:r>
            <w:r w:rsidRPr="00D35CC4">
              <w:rPr>
                <w:rFonts w:ascii="Verdana" w:eastAsia="Arial" w:hAnsi="Verdana"/>
                <w:spacing w:val="-9"/>
                <w:sz w:val="20"/>
              </w:rPr>
              <w:t xml:space="preserve"> </w:t>
            </w:r>
            <w:r w:rsidRPr="00D35CC4">
              <w:rPr>
                <w:rFonts w:ascii="Verdana" w:eastAsia="Arial" w:hAnsi="Verdana"/>
                <w:sz w:val="20"/>
              </w:rPr>
              <w:t>to</w:t>
            </w:r>
            <w:r w:rsidRPr="00D35CC4">
              <w:rPr>
                <w:rFonts w:ascii="Verdana" w:eastAsia="Arial" w:hAnsi="Verdana"/>
                <w:spacing w:val="-9"/>
                <w:sz w:val="20"/>
              </w:rPr>
              <w:t xml:space="preserve"> </w:t>
            </w:r>
            <w:r w:rsidRPr="00D35CC4">
              <w:rPr>
                <w:rFonts w:ascii="Verdana" w:eastAsia="Arial" w:hAnsi="Verdana"/>
                <w:sz w:val="20"/>
              </w:rPr>
              <w:t>describe</w:t>
            </w:r>
            <w:r w:rsidRPr="00D35CC4">
              <w:rPr>
                <w:rFonts w:ascii="Verdana" w:eastAsia="Arial" w:hAnsi="Verdana"/>
                <w:w w:val="94"/>
                <w:sz w:val="20"/>
              </w:rPr>
              <w:t xml:space="preserve"> </w:t>
            </w:r>
            <w:r w:rsidRPr="00D35CC4">
              <w:rPr>
                <w:rFonts w:ascii="Verdana" w:eastAsia="Arial" w:hAnsi="Verdana"/>
                <w:sz w:val="20"/>
              </w:rPr>
              <w:t>your</w:t>
            </w:r>
            <w:r w:rsidRPr="00D35CC4">
              <w:rPr>
                <w:rFonts w:ascii="Verdana" w:eastAsia="Arial" w:hAnsi="Verdana"/>
                <w:spacing w:val="-1"/>
                <w:sz w:val="20"/>
              </w:rPr>
              <w:t xml:space="preserve"> </w:t>
            </w:r>
            <w:r w:rsidRPr="00D35CC4">
              <w:rPr>
                <w:rFonts w:ascii="Verdana" w:eastAsia="Arial" w:hAnsi="Verdana"/>
                <w:sz w:val="20"/>
              </w:rPr>
              <w:t>arrangements</w:t>
            </w:r>
            <w:r w:rsidRPr="00D35CC4">
              <w:rPr>
                <w:rFonts w:ascii="Verdana" w:eastAsia="Arial" w:hAnsi="Verdana"/>
                <w:spacing w:val="-1"/>
                <w:sz w:val="20"/>
              </w:rPr>
              <w:t xml:space="preserve"> </w:t>
            </w:r>
            <w:r w:rsidRPr="00D35CC4">
              <w:rPr>
                <w:rFonts w:ascii="Verdana" w:eastAsia="Arial" w:hAnsi="Verdana"/>
                <w:sz w:val="20"/>
              </w:rPr>
              <w:t>for</w:t>
            </w:r>
            <w:r w:rsidRPr="00D35CC4">
              <w:rPr>
                <w:rFonts w:ascii="Verdana" w:eastAsia="Arial" w:hAnsi="Verdana"/>
                <w:w w:val="104"/>
                <w:sz w:val="20"/>
              </w:rPr>
              <w:t xml:space="preserve"> </w:t>
            </w:r>
            <w:r w:rsidRPr="00D35CC4">
              <w:rPr>
                <w:rFonts w:ascii="Verdana" w:eastAsia="Arial" w:hAnsi="Verdana"/>
                <w:sz w:val="20"/>
              </w:rPr>
              <w:t>ensuring</w:t>
            </w:r>
            <w:r w:rsidRPr="00D35CC4">
              <w:rPr>
                <w:rFonts w:ascii="Verdana" w:eastAsia="Arial" w:hAnsi="Verdana"/>
                <w:spacing w:val="-9"/>
                <w:sz w:val="20"/>
              </w:rPr>
              <w:t xml:space="preserve"> </w:t>
            </w:r>
            <w:r w:rsidRPr="00D35CC4">
              <w:rPr>
                <w:rFonts w:ascii="Verdana" w:eastAsia="Arial" w:hAnsi="Verdana"/>
                <w:sz w:val="20"/>
              </w:rPr>
              <w:t>that</w:t>
            </w:r>
            <w:r w:rsidRPr="00D35CC4">
              <w:rPr>
                <w:rFonts w:ascii="Verdana" w:eastAsia="Arial" w:hAnsi="Verdana"/>
                <w:spacing w:val="-9"/>
                <w:sz w:val="20"/>
              </w:rPr>
              <w:t xml:space="preserve"> </w:t>
            </w:r>
            <w:r w:rsidRPr="00D35CC4">
              <w:rPr>
                <w:rFonts w:ascii="Verdana" w:eastAsia="Arial" w:hAnsi="Verdana"/>
                <w:sz w:val="20"/>
              </w:rPr>
              <w:t>your</w:t>
            </w:r>
            <w:r w:rsidRPr="00D35CC4">
              <w:rPr>
                <w:rFonts w:ascii="Verdana" w:eastAsia="Arial" w:hAnsi="Verdana"/>
                <w:spacing w:val="-8"/>
                <w:sz w:val="20"/>
              </w:rPr>
              <w:t xml:space="preserve"> </w:t>
            </w:r>
            <w:r w:rsidRPr="00D35CC4">
              <w:rPr>
                <w:rFonts w:ascii="Verdana" w:eastAsia="Arial" w:hAnsi="Verdana"/>
                <w:sz w:val="20"/>
              </w:rPr>
              <w:t>H&amp;S</w:t>
            </w:r>
            <w:r w:rsidRPr="00D35CC4">
              <w:rPr>
                <w:rFonts w:ascii="Verdana" w:eastAsia="Arial" w:hAnsi="Verdana"/>
                <w:w w:val="94"/>
                <w:sz w:val="20"/>
              </w:rPr>
              <w:t xml:space="preserve"> </w:t>
            </w:r>
            <w:r w:rsidRPr="00D35CC4">
              <w:rPr>
                <w:rFonts w:ascii="Verdana" w:eastAsia="Arial" w:hAnsi="Verdana"/>
                <w:sz w:val="20"/>
              </w:rPr>
              <w:t>measu</w:t>
            </w:r>
            <w:r w:rsidRPr="00D35CC4">
              <w:rPr>
                <w:rFonts w:ascii="Verdana" w:eastAsia="Arial" w:hAnsi="Verdana"/>
                <w:spacing w:val="-5"/>
                <w:sz w:val="20"/>
              </w:rPr>
              <w:t>r</w:t>
            </w:r>
            <w:r w:rsidRPr="00D35CC4">
              <w:rPr>
                <w:rFonts w:ascii="Verdana" w:eastAsia="Arial" w:hAnsi="Verdana"/>
                <w:sz w:val="20"/>
              </w:rPr>
              <w:t>es</w:t>
            </w:r>
            <w:r w:rsidRPr="00D35CC4">
              <w:rPr>
                <w:rFonts w:ascii="Verdana" w:eastAsia="Arial" w:hAnsi="Verdana"/>
                <w:spacing w:val="-19"/>
                <w:sz w:val="20"/>
              </w:rPr>
              <w:t xml:space="preserve"> </w:t>
            </w:r>
            <w:r w:rsidRPr="00D35CC4">
              <w:rPr>
                <w:rFonts w:ascii="Verdana" w:eastAsia="Arial" w:hAnsi="Verdana"/>
                <w:sz w:val="20"/>
              </w:rPr>
              <w:t>a</w:t>
            </w:r>
            <w:r w:rsidRPr="00D35CC4">
              <w:rPr>
                <w:rFonts w:ascii="Verdana" w:eastAsia="Arial" w:hAnsi="Verdana"/>
                <w:spacing w:val="-4"/>
                <w:sz w:val="20"/>
              </w:rPr>
              <w:t>r</w:t>
            </w:r>
            <w:r w:rsidRPr="00D35CC4">
              <w:rPr>
                <w:rFonts w:ascii="Verdana" w:eastAsia="Arial" w:hAnsi="Verdana"/>
                <w:sz w:val="20"/>
              </w:rPr>
              <w:t>e</w:t>
            </w:r>
            <w:r w:rsidRPr="00D35CC4">
              <w:rPr>
                <w:rFonts w:ascii="Verdana" w:eastAsia="Arial" w:hAnsi="Verdana"/>
                <w:spacing w:val="-19"/>
                <w:sz w:val="20"/>
              </w:rPr>
              <w:t xml:space="preserve"> </w:t>
            </w:r>
            <w:r w:rsidRPr="00D35CC4">
              <w:rPr>
                <w:rFonts w:ascii="Verdana" w:eastAsia="Arial" w:hAnsi="Verdana"/>
                <w:sz w:val="20"/>
              </w:rPr>
              <w:t>e</w:t>
            </w:r>
            <w:r w:rsidRPr="00D35CC4">
              <w:rPr>
                <w:rFonts w:ascii="Verdana" w:eastAsia="Arial" w:hAnsi="Verdana"/>
                <w:spacing w:val="-4"/>
                <w:sz w:val="20"/>
              </w:rPr>
              <w:t>f</w:t>
            </w:r>
            <w:r w:rsidRPr="00D35CC4">
              <w:rPr>
                <w:rFonts w:ascii="Verdana" w:eastAsia="Arial" w:hAnsi="Verdana"/>
                <w:sz w:val="20"/>
              </w:rPr>
              <w:t xml:space="preserve">fective in </w:t>
            </w:r>
            <w:r w:rsidRPr="00D35CC4">
              <w:rPr>
                <w:rFonts w:ascii="Verdana" w:eastAsia="Arial" w:hAnsi="Verdana"/>
                <w:spacing w:val="-4"/>
                <w:sz w:val="20"/>
              </w:rPr>
              <w:t>r</w:t>
            </w:r>
            <w:r w:rsidRPr="00D35CC4">
              <w:rPr>
                <w:rFonts w:ascii="Verdana" w:eastAsia="Arial" w:hAnsi="Verdana"/>
                <w:sz w:val="20"/>
              </w:rPr>
              <w:t>educing/ p</w:t>
            </w:r>
            <w:r w:rsidRPr="00D35CC4">
              <w:rPr>
                <w:rFonts w:ascii="Verdana" w:eastAsia="Arial" w:hAnsi="Verdana"/>
                <w:spacing w:val="-4"/>
                <w:sz w:val="20"/>
              </w:rPr>
              <w:t>r</w:t>
            </w:r>
            <w:r w:rsidRPr="00D35CC4">
              <w:rPr>
                <w:rFonts w:ascii="Verdana" w:eastAsia="Arial" w:hAnsi="Verdana"/>
                <w:sz w:val="20"/>
              </w:rPr>
              <w:t>eventing</w:t>
            </w:r>
            <w:r w:rsidRPr="00D35CC4">
              <w:rPr>
                <w:rFonts w:ascii="Verdana" w:eastAsia="Arial" w:hAnsi="Verdana"/>
                <w:w w:val="101"/>
                <w:sz w:val="20"/>
              </w:rPr>
              <w:t xml:space="preserve"> </w:t>
            </w:r>
            <w:r w:rsidRPr="00D35CC4">
              <w:rPr>
                <w:rFonts w:ascii="Verdana" w:eastAsia="Arial" w:hAnsi="Verdana"/>
                <w:w w:val="95"/>
                <w:sz w:val="20"/>
              </w:rPr>
              <w:t>incidents,</w:t>
            </w:r>
            <w:r w:rsidRPr="00D35CC4">
              <w:rPr>
                <w:rFonts w:ascii="Verdana" w:eastAsia="Arial" w:hAnsi="Verdana"/>
                <w:spacing w:val="33"/>
                <w:w w:val="95"/>
                <w:sz w:val="20"/>
              </w:rPr>
              <w:t xml:space="preserve"> </w:t>
            </w:r>
            <w:r w:rsidRPr="00D35CC4">
              <w:rPr>
                <w:rFonts w:ascii="Verdana" w:eastAsia="Arial" w:hAnsi="Verdana"/>
                <w:w w:val="95"/>
                <w:sz w:val="20"/>
              </w:rPr>
              <w:t>occupational</w:t>
            </w:r>
            <w:r w:rsidRPr="00D35CC4">
              <w:rPr>
                <w:rFonts w:ascii="Verdana" w:eastAsia="Arial" w:hAnsi="Verdana"/>
                <w:w w:val="97"/>
                <w:sz w:val="20"/>
              </w:rPr>
              <w:t xml:space="preserve"> </w:t>
            </w:r>
            <w:r w:rsidRPr="00D35CC4">
              <w:rPr>
                <w:rFonts w:ascii="Verdana" w:eastAsia="Arial" w:hAnsi="Verdana"/>
                <w:w w:val="95"/>
                <w:sz w:val="20"/>
              </w:rPr>
              <w:t>ill-health</w:t>
            </w:r>
            <w:r w:rsidRPr="00D35CC4">
              <w:rPr>
                <w:rFonts w:ascii="Verdana" w:eastAsia="Arial" w:hAnsi="Verdana"/>
                <w:spacing w:val="18"/>
                <w:w w:val="95"/>
                <w:sz w:val="20"/>
              </w:rPr>
              <w:t xml:space="preserve"> </w:t>
            </w:r>
            <w:r w:rsidRPr="00D35CC4">
              <w:rPr>
                <w:rFonts w:ascii="Verdana" w:eastAsia="Arial" w:hAnsi="Verdana"/>
                <w:w w:val="95"/>
                <w:sz w:val="20"/>
              </w:rPr>
              <w:t>and</w:t>
            </w:r>
            <w:r w:rsidRPr="00D35CC4">
              <w:rPr>
                <w:rFonts w:ascii="Verdana" w:eastAsia="Arial" w:hAnsi="Verdana"/>
                <w:spacing w:val="19"/>
                <w:w w:val="95"/>
                <w:sz w:val="20"/>
              </w:rPr>
              <w:t xml:space="preserve"> </w:t>
            </w:r>
            <w:r w:rsidRPr="00D35CC4">
              <w:rPr>
                <w:rFonts w:ascii="Verdana" w:eastAsia="Arial" w:hAnsi="Verdana"/>
                <w:w w:val="95"/>
                <w:sz w:val="20"/>
              </w:rPr>
              <w:t>accidents?</w:t>
            </w:r>
          </w:p>
          <w:p w:rsidR="00CF6E3E" w:rsidRPr="00D35CC4" w:rsidRDefault="00CF6E3E" w:rsidP="00CF6E3E">
            <w:pPr>
              <w:rPr>
                <w:rFonts w:ascii="Verdana" w:hAnsi="Verdana"/>
                <w:sz w:val="10"/>
                <w:szCs w:val="10"/>
              </w:rPr>
            </w:pPr>
          </w:p>
        </w:tc>
        <w:tc>
          <w:tcPr>
            <w:tcW w:w="8080" w:type="dxa"/>
            <w:tcBorders>
              <w:right w:val="single" w:sz="24" w:space="0" w:color="17365D" w:themeColor="text2" w:themeShade="BF"/>
            </w:tcBorders>
          </w:tcPr>
          <w:p w:rsidR="00CF6E3E" w:rsidRPr="00D35CC4" w:rsidRDefault="00C42511" w:rsidP="00E462C8">
            <w:pPr>
              <w:rPr>
                <w:rFonts w:ascii="Verdana" w:eastAsia="Arial" w:hAnsi="Verdana" w:cs="Arial"/>
                <w:sz w:val="18"/>
                <w:szCs w:val="18"/>
              </w:rPr>
            </w:pPr>
            <w:r w:rsidRPr="00D35CC4">
              <w:rPr>
                <w:rFonts w:ascii="Verdana" w:eastAsia="Arial" w:hAnsi="Verdana" w:cs="Arial"/>
                <w:spacing w:val="-20"/>
                <w:w w:val="110"/>
                <w:sz w:val="18"/>
                <w:szCs w:val="18"/>
              </w:rPr>
              <w:t>Y</w:t>
            </w:r>
            <w:r w:rsidRPr="00D35CC4">
              <w:rPr>
                <w:rFonts w:ascii="Verdana" w:eastAsia="Arial" w:hAnsi="Verdana" w:cs="Arial"/>
                <w:w w:val="110"/>
                <w:sz w:val="18"/>
                <w:szCs w:val="18"/>
              </w:rPr>
              <w:t>ou</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will</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be</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expected</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to</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demonstrate</w:t>
            </w:r>
            <w:r w:rsidRPr="00D35CC4">
              <w:rPr>
                <w:rFonts w:ascii="Verdana" w:eastAsia="Arial" w:hAnsi="Verdana" w:cs="Arial"/>
                <w:w w:val="106"/>
                <w:sz w:val="18"/>
                <w:szCs w:val="18"/>
              </w:rPr>
              <w:t xml:space="preserve"> </w:t>
            </w:r>
            <w:r w:rsidRPr="00D35CC4">
              <w:rPr>
                <w:rFonts w:ascii="Verdana" w:eastAsia="Arial" w:hAnsi="Verdana" w:cs="Arial"/>
                <w:w w:val="110"/>
                <w:sz w:val="18"/>
                <w:szCs w:val="18"/>
              </w:rPr>
              <w:t>and</w:t>
            </w:r>
            <w:r w:rsidRPr="00D35CC4">
              <w:rPr>
                <w:rFonts w:ascii="Verdana" w:eastAsia="Arial" w:hAnsi="Verdana" w:cs="Arial"/>
                <w:spacing w:val="-36"/>
                <w:w w:val="110"/>
                <w:sz w:val="18"/>
                <w:szCs w:val="18"/>
              </w:rPr>
              <w:t xml:space="preserve"> </w:t>
            </w:r>
            <w:r w:rsidRPr="00D35CC4">
              <w:rPr>
                <w:rFonts w:ascii="Verdana" w:eastAsia="Arial" w:hAnsi="Verdana" w:cs="Arial"/>
                <w:w w:val="110"/>
                <w:sz w:val="18"/>
                <w:szCs w:val="18"/>
              </w:rPr>
              <w:t>provide</w:t>
            </w:r>
            <w:r w:rsidRPr="00D35CC4">
              <w:rPr>
                <w:rFonts w:ascii="Verdana" w:eastAsia="Arial" w:hAnsi="Verdana" w:cs="Arial"/>
                <w:spacing w:val="-36"/>
                <w:w w:val="110"/>
                <w:sz w:val="18"/>
                <w:szCs w:val="18"/>
              </w:rPr>
              <w:t xml:space="preserve"> </w:t>
            </w:r>
            <w:r w:rsidRPr="00D35CC4">
              <w:rPr>
                <w:rFonts w:ascii="Verdana" w:eastAsia="Arial" w:hAnsi="Verdana" w:cs="Arial"/>
                <w:w w:val="110"/>
                <w:sz w:val="18"/>
                <w:szCs w:val="18"/>
              </w:rPr>
              <w:t>evidence</w:t>
            </w:r>
            <w:r w:rsidRPr="00D35CC4">
              <w:rPr>
                <w:rFonts w:ascii="Verdana" w:eastAsia="Arial" w:hAnsi="Verdana" w:cs="Arial"/>
                <w:spacing w:val="-35"/>
                <w:w w:val="110"/>
                <w:sz w:val="18"/>
                <w:szCs w:val="18"/>
              </w:rPr>
              <w:t xml:space="preserve"> </w:t>
            </w:r>
            <w:r w:rsidRPr="00D35CC4">
              <w:rPr>
                <w:rFonts w:ascii="Verdana" w:eastAsia="Arial" w:hAnsi="Verdana" w:cs="Arial"/>
                <w:w w:val="110"/>
                <w:sz w:val="18"/>
                <w:szCs w:val="18"/>
              </w:rPr>
              <w:t>on</w:t>
            </w:r>
            <w:r w:rsidRPr="00D35CC4">
              <w:rPr>
                <w:rFonts w:ascii="Verdana" w:eastAsia="Arial" w:hAnsi="Verdana" w:cs="Arial"/>
                <w:spacing w:val="-36"/>
                <w:w w:val="110"/>
                <w:sz w:val="18"/>
                <w:szCs w:val="18"/>
              </w:rPr>
              <w:t xml:space="preserve"> </w:t>
            </w:r>
            <w:r w:rsidRPr="00D35CC4">
              <w:rPr>
                <w:rFonts w:ascii="Verdana" w:eastAsia="Arial" w:hAnsi="Verdana" w:cs="Arial"/>
                <w:w w:val="110"/>
                <w:sz w:val="18"/>
                <w:szCs w:val="18"/>
              </w:rPr>
              <w:t>request</w:t>
            </w:r>
            <w:r w:rsidR="00CF6E3E" w:rsidRPr="00D35CC4">
              <w:rPr>
                <w:rFonts w:ascii="Verdana" w:eastAsia="Arial" w:hAnsi="Verdana" w:cs="Arial"/>
                <w:spacing w:val="-4"/>
                <w:w w:val="105"/>
                <w:sz w:val="18"/>
                <w:szCs w:val="18"/>
              </w:rPr>
              <w:t xml:space="preserve"> </w:t>
            </w:r>
            <w:r w:rsidR="00CF6E3E" w:rsidRPr="00D35CC4">
              <w:rPr>
                <w:rFonts w:ascii="Verdana" w:eastAsia="Arial" w:hAnsi="Verdana" w:cs="Arial"/>
                <w:w w:val="105"/>
                <w:sz w:val="18"/>
                <w:szCs w:val="18"/>
              </w:rPr>
              <w:t>of</w:t>
            </w:r>
            <w:r w:rsidR="00CF6E3E" w:rsidRPr="00D35CC4">
              <w:rPr>
                <w:rFonts w:ascii="Verdana" w:eastAsia="Arial" w:hAnsi="Verdana" w:cs="Arial"/>
                <w:spacing w:val="-4"/>
                <w:w w:val="105"/>
                <w:sz w:val="18"/>
                <w:szCs w:val="18"/>
              </w:rPr>
              <w:t xml:space="preserve"> </w:t>
            </w:r>
            <w:r w:rsidR="00CF6E3E" w:rsidRPr="00D35CC4">
              <w:rPr>
                <w:rFonts w:ascii="Verdana" w:eastAsia="Arial" w:hAnsi="Verdana" w:cs="Arial"/>
                <w:w w:val="105"/>
                <w:sz w:val="18"/>
                <w:szCs w:val="18"/>
              </w:rPr>
              <w:t>the</w:t>
            </w:r>
            <w:r w:rsidR="00CF6E3E" w:rsidRPr="00D35CC4">
              <w:rPr>
                <w:rFonts w:ascii="Verdana" w:eastAsia="Arial" w:hAnsi="Verdana" w:cs="Arial"/>
                <w:w w:val="111"/>
                <w:sz w:val="18"/>
                <w:szCs w:val="18"/>
              </w:rPr>
              <w:t xml:space="preserve"> </w:t>
            </w:r>
            <w:r w:rsidR="00CF6E3E" w:rsidRPr="00D35CC4">
              <w:rPr>
                <w:rFonts w:ascii="Verdana" w:eastAsia="Arial" w:hAnsi="Verdana" w:cs="Arial"/>
                <w:w w:val="105"/>
                <w:sz w:val="18"/>
                <w:szCs w:val="18"/>
              </w:rPr>
              <w:t>arrangements</w:t>
            </w:r>
            <w:r w:rsidR="00CF6E3E" w:rsidRPr="00D35CC4">
              <w:rPr>
                <w:rFonts w:ascii="Verdana" w:eastAsia="Arial" w:hAnsi="Verdana" w:cs="Arial"/>
                <w:spacing w:val="-3"/>
                <w:w w:val="105"/>
                <w:sz w:val="18"/>
                <w:szCs w:val="18"/>
              </w:rPr>
              <w:t xml:space="preserve"> </w:t>
            </w:r>
            <w:r w:rsidR="00CF6E3E" w:rsidRPr="00D35CC4">
              <w:rPr>
                <w:rFonts w:ascii="Verdana" w:eastAsia="Arial" w:hAnsi="Verdana" w:cs="Arial"/>
                <w:w w:val="105"/>
                <w:sz w:val="18"/>
                <w:szCs w:val="18"/>
              </w:rPr>
              <w:t>for</w:t>
            </w:r>
            <w:r w:rsidR="00CF6E3E" w:rsidRPr="00D35CC4">
              <w:rPr>
                <w:rFonts w:ascii="Verdana" w:eastAsia="Arial" w:hAnsi="Verdana" w:cs="Arial"/>
                <w:spacing w:val="-3"/>
                <w:w w:val="105"/>
                <w:sz w:val="18"/>
                <w:szCs w:val="18"/>
              </w:rPr>
              <w:t xml:space="preserve"> </w:t>
            </w:r>
            <w:r w:rsidR="00CF6E3E" w:rsidRPr="00D35CC4">
              <w:rPr>
                <w:rFonts w:ascii="Verdana" w:eastAsia="Arial" w:hAnsi="Verdana" w:cs="Arial"/>
                <w:w w:val="105"/>
                <w:sz w:val="18"/>
                <w:szCs w:val="18"/>
              </w:rPr>
              <w:t>H&amp;S</w:t>
            </w:r>
            <w:r w:rsidR="00CF6E3E" w:rsidRPr="00D35CC4">
              <w:rPr>
                <w:rFonts w:ascii="Verdana" w:eastAsia="Arial" w:hAnsi="Verdana" w:cs="Arial"/>
                <w:spacing w:val="-3"/>
                <w:w w:val="105"/>
                <w:sz w:val="18"/>
                <w:szCs w:val="18"/>
              </w:rPr>
              <w:t xml:space="preserve"> </w:t>
            </w:r>
            <w:r w:rsidR="00CF6E3E" w:rsidRPr="00D35CC4">
              <w:rPr>
                <w:rFonts w:ascii="Verdana" w:eastAsia="Arial" w:hAnsi="Verdana" w:cs="Arial"/>
                <w:w w:val="105"/>
                <w:sz w:val="18"/>
                <w:szCs w:val="18"/>
              </w:rPr>
              <w:t>management</w:t>
            </w:r>
            <w:r w:rsidR="00CF6E3E" w:rsidRPr="00D35CC4">
              <w:rPr>
                <w:rFonts w:ascii="Verdana" w:eastAsia="Arial" w:hAnsi="Verdana" w:cs="Arial"/>
                <w:w w:val="106"/>
                <w:sz w:val="18"/>
                <w:szCs w:val="18"/>
              </w:rPr>
              <w:t xml:space="preserve"> </w:t>
            </w:r>
            <w:r w:rsidR="00CF6E3E" w:rsidRPr="00D35CC4">
              <w:rPr>
                <w:rFonts w:ascii="Verdana" w:eastAsia="Arial" w:hAnsi="Verdana" w:cs="Arial"/>
                <w:w w:val="105"/>
                <w:sz w:val="18"/>
                <w:szCs w:val="18"/>
              </w:rPr>
              <w:t>that</w:t>
            </w:r>
            <w:r w:rsidR="00CF6E3E" w:rsidRPr="00D35CC4">
              <w:rPr>
                <w:rFonts w:ascii="Verdana" w:eastAsia="Arial" w:hAnsi="Verdana" w:cs="Arial"/>
                <w:spacing w:val="19"/>
                <w:w w:val="105"/>
                <w:sz w:val="18"/>
                <w:szCs w:val="18"/>
              </w:rPr>
              <w:t xml:space="preserve"> </w:t>
            </w:r>
            <w:r w:rsidR="00CF6E3E" w:rsidRPr="00D35CC4">
              <w:rPr>
                <w:rFonts w:ascii="Verdana" w:eastAsia="Arial" w:hAnsi="Verdana" w:cs="Arial"/>
                <w:w w:val="105"/>
                <w:sz w:val="18"/>
                <w:szCs w:val="18"/>
              </w:rPr>
              <w:t>are</w:t>
            </w:r>
            <w:r w:rsidR="00CF6E3E" w:rsidRPr="00D35CC4">
              <w:rPr>
                <w:rFonts w:ascii="Verdana" w:eastAsia="Arial" w:hAnsi="Verdana" w:cs="Arial"/>
                <w:spacing w:val="20"/>
                <w:w w:val="105"/>
                <w:sz w:val="18"/>
                <w:szCs w:val="18"/>
              </w:rPr>
              <w:t xml:space="preserve"> </w:t>
            </w:r>
            <w:r w:rsidR="00CF6E3E" w:rsidRPr="00D35CC4">
              <w:rPr>
                <w:rFonts w:ascii="Verdana" w:eastAsia="Arial" w:hAnsi="Verdana" w:cs="Arial"/>
                <w:w w:val="105"/>
                <w:sz w:val="18"/>
                <w:szCs w:val="18"/>
              </w:rPr>
              <w:t>relevant</w:t>
            </w:r>
            <w:r w:rsidR="00CF6E3E" w:rsidRPr="00D35CC4">
              <w:rPr>
                <w:rFonts w:ascii="Verdana" w:eastAsia="Arial" w:hAnsi="Verdana" w:cs="Arial"/>
                <w:spacing w:val="20"/>
                <w:w w:val="105"/>
                <w:sz w:val="18"/>
                <w:szCs w:val="18"/>
              </w:rPr>
              <w:t xml:space="preserve"> </w:t>
            </w:r>
            <w:r w:rsidR="00CF6E3E" w:rsidRPr="00D35CC4">
              <w:rPr>
                <w:rFonts w:ascii="Verdana" w:eastAsia="Arial" w:hAnsi="Verdana" w:cs="Arial"/>
                <w:w w:val="105"/>
                <w:sz w:val="18"/>
                <w:szCs w:val="18"/>
              </w:rPr>
              <w:t>to</w:t>
            </w:r>
            <w:r w:rsidR="00CF6E3E" w:rsidRPr="00D35CC4">
              <w:rPr>
                <w:rFonts w:ascii="Verdana" w:eastAsia="Arial" w:hAnsi="Verdana" w:cs="Arial"/>
                <w:spacing w:val="20"/>
                <w:w w:val="105"/>
                <w:sz w:val="18"/>
                <w:szCs w:val="18"/>
              </w:rPr>
              <w:t xml:space="preserve"> </w:t>
            </w:r>
            <w:r w:rsidR="00CF6E3E" w:rsidRPr="00D35CC4">
              <w:rPr>
                <w:rFonts w:ascii="Verdana" w:eastAsia="Arial" w:hAnsi="Verdana" w:cs="Arial"/>
                <w:w w:val="105"/>
                <w:sz w:val="18"/>
                <w:szCs w:val="18"/>
              </w:rPr>
              <w:t>the</w:t>
            </w:r>
            <w:r w:rsidR="00CF6E3E" w:rsidRPr="00D35CC4">
              <w:rPr>
                <w:rFonts w:ascii="Verdana" w:eastAsia="Arial" w:hAnsi="Verdana" w:cs="Arial"/>
                <w:spacing w:val="19"/>
                <w:w w:val="105"/>
                <w:sz w:val="18"/>
                <w:szCs w:val="18"/>
              </w:rPr>
              <w:t xml:space="preserve"> </w:t>
            </w:r>
            <w:r w:rsidR="00CF6E3E" w:rsidRPr="00D35CC4">
              <w:rPr>
                <w:rFonts w:ascii="Verdana" w:eastAsia="Arial" w:hAnsi="Verdana" w:cs="Arial"/>
                <w:w w:val="105"/>
                <w:sz w:val="18"/>
                <w:szCs w:val="18"/>
              </w:rPr>
              <w:t>anticipated</w:t>
            </w:r>
            <w:r w:rsidR="00CF6E3E" w:rsidRPr="00D35CC4">
              <w:rPr>
                <w:rFonts w:ascii="Verdana" w:eastAsia="Arial" w:hAnsi="Verdana" w:cs="Arial"/>
                <w:w w:val="109"/>
                <w:sz w:val="18"/>
                <w:szCs w:val="18"/>
              </w:rPr>
              <w:t xml:space="preserve"> </w:t>
            </w:r>
            <w:r w:rsidR="00CF6E3E" w:rsidRPr="00D35CC4">
              <w:rPr>
                <w:rFonts w:ascii="Verdana" w:eastAsia="Arial" w:hAnsi="Verdana" w:cs="Arial"/>
                <w:w w:val="105"/>
                <w:sz w:val="18"/>
                <w:szCs w:val="18"/>
              </w:rPr>
              <w:t>nature</w:t>
            </w:r>
            <w:r w:rsidR="00CF6E3E" w:rsidRPr="00D35CC4">
              <w:rPr>
                <w:rFonts w:ascii="Verdana" w:eastAsia="Arial" w:hAnsi="Verdana" w:cs="Arial"/>
                <w:spacing w:val="4"/>
                <w:w w:val="105"/>
                <w:sz w:val="18"/>
                <w:szCs w:val="18"/>
              </w:rPr>
              <w:t xml:space="preserve"> </w:t>
            </w:r>
            <w:r w:rsidR="00CF6E3E" w:rsidRPr="00D35CC4">
              <w:rPr>
                <w:rFonts w:ascii="Verdana" w:eastAsia="Arial" w:hAnsi="Verdana" w:cs="Arial"/>
                <w:w w:val="105"/>
                <w:sz w:val="18"/>
                <w:szCs w:val="18"/>
              </w:rPr>
              <w:t>and</w:t>
            </w:r>
            <w:r w:rsidR="00CF6E3E" w:rsidRPr="00D35CC4">
              <w:rPr>
                <w:rFonts w:ascii="Verdana" w:eastAsia="Arial" w:hAnsi="Verdana" w:cs="Arial"/>
                <w:spacing w:val="5"/>
                <w:w w:val="105"/>
                <w:sz w:val="18"/>
                <w:szCs w:val="18"/>
              </w:rPr>
              <w:t xml:space="preserve"> </w:t>
            </w:r>
            <w:r w:rsidR="00CF6E3E" w:rsidRPr="00D35CC4">
              <w:rPr>
                <w:rFonts w:ascii="Verdana" w:eastAsia="Arial" w:hAnsi="Verdana" w:cs="Arial"/>
                <w:w w:val="105"/>
                <w:sz w:val="18"/>
                <w:szCs w:val="18"/>
              </w:rPr>
              <w:t>scale</w:t>
            </w:r>
            <w:r w:rsidR="00CF6E3E" w:rsidRPr="00D35CC4">
              <w:rPr>
                <w:rFonts w:ascii="Verdana" w:eastAsia="Arial" w:hAnsi="Verdana" w:cs="Arial"/>
                <w:spacing w:val="5"/>
                <w:w w:val="105"/>
                <w:sz w:val="18"/>
                <w:szCs w:val="18"/>
              </w:rPr>
              <w:t xml:space="preserve"> </w:t>
            </w:r>
            <w:r w:rsidR="00CF6E3E" w:rsidRPr="00D35CC4">
              <w:rPr>
                <w:rFonts w:ascii="Verdana" w:eastAsia="Arial" w:hAnsi="Verdana" w:cs="Arial"/>
                <w:w w:val="105"/>
                <w:sz w:val="18"/>
                <w:szCs w:val="18"/>
              </w:rPr>
              <w:t>of</w:t>
            </w:r>
            <w:r w:rsidR="00CF6E3E" w:rsidRPr="00D35CC4">
              <w:rPr>
                <w:rFonts w:ascii="Verdana" w:eastAsia="Arial" w:hAnsi="Verdana" w:cs="Arial"/>
                <w:spacing w:val="4"/>
                <w:w w:val="105"/>
                <w:sz w:val="18"/>
                <w:szCs w:val="18"/>
              </w:rPr>
              <w:t xml:space="preserve"> </w:t>
            </w:r>
            <w:r w:rsidR="00CF6E3E" w:rsidRPr="00D35CC4">
              <w:rPr>
                <w:rFonts w:ascii="Verdana" w:eastAsia="Arial" w:hAnsi="Verdana" w:cs="Arial"/>
                <w:w w:val="105"/>
                <w:sz w:val="18"/>
                <w:szCs w:val="18"/>
              </w:rPr>
              <w:t>activity</w:t>
            </w:r>
            <w:r w:rsidR="00CF6E3E" w:rsidRPr="00D35CC4">
              <w:rPr>
                <w:rFonts w:ascii="Verdana" w:eastAsia="Arial" w:hAnsi="Verdana" w:cs="Arial"/>
                <w:spacing w:val="5"/>
                <w:w w:val="105"/>
                <w:sz w:val="18"/>
                <w:szCs w:val="18"/>
              </w:rPr>
              <w:t xml:space="preserve"> </w:t>
            </w:r>
            <w:r w:rsidR="00CF6E3E" w:rsidRPr="00D35CC4">
              <w:rPr>
                <w:rFonts w:ascii="Verdana" w:eastAsia="Arial" w:hAnsi="Verdana" w:cs="Arial"/>
                <w:w w:val="105"/>
                <w:sz w:val="18"/>
                <w:szCs w:val="18"/>
              </w:rPr>
              <w:t>to</w:t>
            </w:r>
            <w:r w:rsidR="00CF6E3E" w:rsidRPr="00D35CC4">
              <w:rPr>
                <w:rFonts w:ascii="Verdana" w:eastAsia="Arial" w:hAnsi="Verdana" w:cs="Arial"/>
                <w:spacing w:val="5"/>
                <w:w w:val="105"/>
                <w:sz w:val="18"/>
                <w:szCs w:val="18"/>
              </w:rPr>
              <w:t xml:space="preserve"> </w:t>
            </w:r>
            <w:r w:rsidR="00CF6E3E" w:rsidRPr="00D35CC4">
              <w:rPr>
                <w:rFonts w:ascii="Verdana" w:eastAsia="Arial" w:hAnsi="Verdana" w:cs="Arial"/>
                <w:w w:val="105"/>
                <w:sz w:val="18"/>
                <w:szCs w:val="18"/>
              </w:rPr>
              <w:t>be</w:t>
            </w:r>
            <w:r w:rsidR="00CF6E3E" w:rsidRPr="00D35CC4">
              <w:rPr>
                <w:rFonts w:ascii="Verdana" w:eastAsia="Arial" w:hAnsi="Verdana" w:cs="Arial"/>
                <w:w w:val="104"/>
                <w:sz w:val="18"/>
                <w:szCs w:val="18"/>
              </w:rPr>
              <w:t xml:space="preserve"> </w:t>
            </w:r>
            <w:r w:rsidR="00CF6E3E" w:rsidRPr="00D35CC4">
              <w:rPr>
                <w:rFonts w:ascii="Verdana" w:eastAsia="Arial" w:hAnsi="Verdana" w:cs="Arial"/>
                <w:w w:val="105"/>
                <w:sz w:val="18"/>
                <w:szCs w:val="18"/>
              </w:rPr>
              <w:t>undertaken</w:t>
            </w:r>
            <w:r w:rsidR="00CF6E3E" w:rsidRPr="00D35CC4">
              <w:rPr>
                <w:rFonts w:ascii="Verdana" w:eastAsia="Arial" w:hAnsi="Verdana" w:cs="Arial"/>
                <w:spacing w:val="7"/>
                <w:w w:val="105"/>
                <w:sz w:val="18"/>
                <w:szCs w:val="18"/>
              </w:rPr>
              <w:t xml:space="preserve"> </w:t>
            </w:r>
            <w:r w:rsidR="00CF6E3E" w:rsidRPr="00D35CC4">
              <w:rPr>
                <w:rFonts w:ascii="Verdana" w:eastAsia="Arial" w:hAnsi="Verdana" w:cs="Arial"/>
                <w:w w:val="105"/>
                <w:sz w:val="18"/>
                <w:szCs w:val="18"/>
              </w:rPr>
              <w:t>and</w:t>
            </w:r>
            <w:r w:rsidR="00CF6E3E" w:rsidRPr="00D35CC4">
              <w:rPr>
                <w:rFonts w:ascii="Verdana" w:eastAsia="Arial" w:hAnsi="Verdana" w:cs="Arial"/>
                <w:spacing w:val="7"/>
                <w:w w:val="105"/>
                <w:sz w:val="18"/>
                <w:szCs w:val="18"/>
              </w:rPr>
              <w:t xml:space="preserve"> </w:t>
            </w:r>
            <w:r w:rsidR="00CF6E3E" w:rsidRPr="00D35CC4">
              <w:rPr>
                <w:rFonts w:ascii="Verdana" w:eastAsia="Arial" w:hAnsi="Verdana" w:cs="Arial"/>
                <w:w w:val="105"/>
                <w:sz w:val="18"/>
                <w:szCs w:val="18"/>
              </w:rPr>
              <w:t>show</w:t>
            </w:r>
            <w:r w:rsidR="00CF6E3E" w:rsidRPr="00D35CC4">
              <w:rPr>
                <w:rFonts w:ascii="Verdana" w:eastAsia="Arial" w:hAnsi="Verdana" w:cs="Arial"/>
                <w:spacing w:val="7"/>
                <w:w w:val="105"/>
                <w:sz w:val="18"/>
                <w:szCs w:val="18"/>
              </w:rPr>
              <w:t xml:space="preserve"> </w:t>
            </w:r>
            <w:r w:rsidR="00CF6E3E" w:rsidRPr="00D35CC4">
              <w:rPr>
                <w:rFonts w:ascii="Verdana" w:eastAsia="Arial" w:hAnsi="Verdana" w:cs="Arial"/>
                <w:w w:val="105"/>
                <w:sz w:val="18"/>
                <w:szCs w:val="18"/>
              </w:rPr>
              <w:t>clearly</w:t>
            </w:r>
            <w:r w:rsidR="00CF6E3E" w:rsidRPr="00D35CC4">
              <w:rPr>
                <w:rFonts w:ascii="Verdana" w:eastAsia="Arial" w:hAnsi="Verdana" w:cs="Arial"/>
                <w:spacing w:val="7"/>
                <w:w w:val="105"/>
                <w:sz w:val="18"/>
                <w:szCs w:val="18"/>
              </w:rPr>
              <w:t xml:space="preserve"> </w:t>
            </w:r>
            <w:r w:rsidR="00CF6E3E" w:rsidRPr="00D35CC4">
              <w:rPr>
                <w:rFonts w:ascii="Verdana" w:eastAsia="Arial" w:hAnsi="Verdana" w:cs="Arial"/>
                <w:w w:val="105"/>
                <w:sz w:val="18"/>
                <w:szCs w:val="18"/>
              </w:rPr>
              <w:t>how</w:t>
            </w:r>
            <w:r w:rsidR="00CF6E3E" w:rsidRPr="00D35CC4">
              <w:rPr>
                <w:rFonts w:ascii="Verdana" w:eastAsia="Arial" w:hAnsi="Verdana" w:cs="Arial"/>
                <w:w w:val="112"/>
                <w:sz w:val="18"/>
                <w:szCs w:val="18"/>
              </w:rPr>
              <w:t xml:space="preserve"> </w:t>
            </w:r>
            <w:r w:rsidR="00CF6E3E" w:rsidRPr="00D35CC4">
              <w:rPr>
                <w:rFonts w:ascii="Verdana" w:eastAsia="Arial" w:hAnsi="Verdana" w:cs="Arial"/>
                <w:w w:val="105"/>
                <w:sz w:val="18"/>
                <w:szCs w:val="18"/>
              </w:rPr>
              <w:t>these</w:t>
            </w:r>
            <w:r w:rsidR="00CF6E3E" w:rsidRPr="00D35CC4">
              <w:rPr>
                <w:rFonts w:ascii="Verdana" w:eastAsia="Arial" w:hAnsi="Verdana" w:cs="Arial"/>
                <w:spacing w:val="-9"/>
                <w:w w:val="105"/>
                <w:sz w:val="18"/>
                <w:szCs w:val="18"/>
              </w:rPr>
              <w:t xml:space="preserve"> </w:t>
            </w:r>
            <w:r w:rsidR="00CF6E3E" w:rsidRPr="00D35CC4">
              <w:rPr>
                <w:rFonts w:ascii="Verdana" w:eastAsia="Arial" w:hAnsi="Verdana" w:cs="Arial"/>
                <w:w w:val="105"/>
                <w:sz w:val="18"/>
                <w:szCs w:val="18"/>
              </w:rPr>
              <w:t>arrangements</w:t>
            </w:r>
            <w:r w:rsidR="00CF6E3E" w:rsidRPr="00D35CC4">
              <w:rPr>
                <w:rFonts w:ascii="Verdana" w:eastAsia="Arial" w:hAnsi="Verdana" w:cs="Arial"/>
                <w:spacing w:val="-9"/>
                <w:w w:val="105"/>
                <w:sz w:val="18"/>
                <w:szCs w:val="18"/>
              </w:rPr>
              <w:t xml:space="preserve"> </w:t>
            </w:r>
            <w:r w:rsidR="00CF6E3E" w:rsidRPr="00D35CC4">
              <w:rPr>
                <w:rFonts w:ascii="Verdana" w:eastAsia="Arial" w:hAnsi="Verdana" w:cs="Arial"/>
                <w:w w:val="105"/>
                <w:sz w:val="18"/>
                <w:szCs w:val="18"/>
              </w:rPr>
              <w:t>are</w:t>
            </w:r>
            <w:r w:rsidR="00CF6E3E" w:rsidRPr="00D35CC4">
              <w:rPr>
                <w:rFonts w:ascii="Verdana" w:eastAsia="Arial" w:hAnsi="Verdana" w:cs="Arial"/>
                <w:spacing w:val="-8"/>
                <w:w w:val="105"/>
                <w:sz w:val="18"/>
                <w:szCs w:val="18"/>
              </w:rPr>
              <w:t xml:space="preserve"> </w:t>
            </w:r>
            <w:r w:rsidR="00CF6E3E" w:rsidRPr="00D35CC4">
              <w:rPr>
                <w:rFonts w:ascii="Verdana" w:eastAsia="Arial" w:hAnsi="Verdana" w:cs="Arial"/>
                <w:w w:val="105"/>
                <w:sz w:val="18"/>
                <w:szCs w:val="18"/>
              </w:rPr>
              <w:t>communicated to</w:t>
            </w:r>
            <w:r w:rsidR="00CF6E3E" w:rsidRPr="00D35CC4">
              <w:rPr>
                <w:rFonts w:ascii="Verdana" w:eastAsia="Arial" w:hAnsi="Verdana" w:cs="Arial"/>
                <w:spacing w:val="32"/>
                <w:w w:val="105"/>
                <w:sz w:val="18"/>
                <w:szCs w:val="18"/>
              </w:rPr>
              <w:t xml:space="preserve"> </w:t>
            </w:r>
            <w:r w:rsidR="00CF6E3E" w:rsidRPr="00D35CC4">
              <w:rPr>
                <w:rFonts w:ascii="Verdana" w:eastAsia="Arial" w:hAnsi="Verdana" w:cs="Arial"/>
                <w:w w:val="105"/>
                <w:sz w:val="18"/>
                <w:szCs w:val="18"/>
              </w:rPr>
              <w:t>the</w:t>
            </w:r>
            <w:r w:rsidR="00CF6E3E" w:rsidRPr="00D35CC4">
              <w:rPr>
                <w:rFonts w:ascii="Verdana" w:eastAsia="Arial" w:hAnsi="Verdana" w:cs="Arial"/>
                <w:spacing w:val="32"/>
                <w:w w:val="105"/>
                <w:sz w:val="18"/>
                <w:szCs w:val="18"/>
              </w:rPr>
              <w:t xml:space="preserve"> </w:t>
            </w:r>
            <w:r w:rsidR="00CF6E3E" w:rsidRPr="00D35CC4">
              <w:rPr>
                <w:rFonts w:ascii="Verdana" w:eastAsia="Arial" w:hAnsi="Verdana" w:cs="Arial"/>
                <w:w w:val="105"/>
                <w:sz w:val="18"/>
                <w:szCs w:val="18"/>
              </w:rPr>
              <w:t>workforce.</w:t>
            </w:r>
            <w:r w:rsidRPr="00D35CC4">
              <w:rPr>
                <w:rFonts w:ascii="Verdana" w:eastAsia="Arial" w:hAnsi="Verdana" w:cs="Arial"/>
                <w:sz w:val="18"/>
                <w:szCs w:val="18"/>
              </w:rPr>
              <w:t xml:space="preserve"> </w:t>
            </w:r>
            <w:r w:rsidR="00CF6E3E" w:rsidRPr="00D35CC4">
              <w:rPr>
                <w:rFonts w:ascii="Verdana" w:eastAsia="Arial" w:hAnsi="Verdana" w:cs="Arial"/>
                <w:i/>
                <w:w w:val="110"/>
                <w:sz w:val="18"/>
                <w:szCs w:val="18"/>
              </w:rPr>
              <w:t>(Organisations</w:t>
            </w:r>
            <w:r w:rsidR="00CF6E3E" w:rsidRPr="00D35CC4">
              <w:rPr>
                <w:rFonts w:ascii="Verdana" w:eastAsia="Arial" w:hAnsi="Verdana" w:cs="Arial"/>
                <w:i/>
                <w:spacing w:val="-14"/>
                <w:w w:val="110"/>
                <w:sz w:val="18"/>
                <w:szCs w:val="18"/>
              </w:rPr>
              <w:t xml:space="preserve"> </w:t>
            </w:r>
            <w:r w:rsidR="00CF6E3E" w:rsidRPr="00D35CC4">
              <w:rPr>
                <w:rFonts w:ascii="Verdana" w:eastAsia="Arial" w:hAnsi="Verdana" w:cs="Arial"/>
                <w:i/>
                <w:w w:val="110"/>
                <w:sz w:val="18"/>
                <w:szCs w:val="18"/>
              </w:rPr>
              <w:t>with</w:t>
            </w:r>
            <w:r w:rsidR="00CF6E3E" w:rsidRPr="00D35CC4">
              <w:rPr>
                <w:rFonts w:ascii="Verdana" w:eastAsia="Arial" w:hAnsi="Verdana" w:cs="Arial"/>
                <w:i/>
                <w:spacing w:val="-13"/>
                <w:w w:val="110"/>
                <w:sz w:val="18"/>
                <w:szCs w:val="18"/>
              </w:rPr>
              <w:t xml:space="preserve"> </w:t>
            </w:r>
            <w:r w:rsidR="00CF6E3E" w:rsidRPr="00D35CC4">
              <w:rPr>
                <w:rFonts w:ascii="Verdana" w:eastAsia="Arial" w:hAnsi="Verdana" w:cs="Arial"/>
                <w:i/>
                <w:w w:val="110"/>
                <w:sz w:val="18"/>
                <w:szCs w:val="18"/>
              </w:rPr>
              <w:t>fewer</w:t>
            </w:r>
            <w:r w:rsidR="00CF6E3E" w:rsidRPr="00D35CC4">
              <w:rPr>
                <w:rFonts w:ascii="Verdana" w:eastAsia="Arial" w:hAnsi="Verdana" w:cs="Arial"/>
                <w:i/>
                <w:spacing w:val="-14"/>
                <w:w w:val="110"/>
                <w:sz w:val="18"/>
                <w:szCs w:val="18"/>
              </w:rPr>
              <w:t xml:space="preserve"> </w:t>
            </w:r>
            <w:r w:rsidR="00CF6E3E" w:rsidRPr="00D35CC4">
              <w:rPr>
                <w:rFonts w:ascii="Verdana" w:eastAsia="Arial" w:hAnsi="Verdana" w:cs="Arial"/>
                <w:i/>
                <w:w w:val="110"/>
                <w:sz w:val="18"/>
                <w:szCs w:val="18"/>
              </w:rPr>
              <w:t xml:space="preserve">than </w:t>
            </w:r>
            <w:r w:rsidR="00CF6E3E" w:rsidRPr="00D35CC4">
              <w:rPr>
                <w:rFonts w:ascii="Verdana" w:eastAsia="Arial" w:hAnsi="Verdana" w:cs="Arial"/>
                <w:i/>
                <w:sz w:val="18"/>
                <w:szCs w:val="18"/>
              </w:rPr>
              <w:t>5</w:t>
            </w:r>
            <w:r w:rsidR="00CF6E3E" w:rsidRPr="00D35CC4">
              <w:rPr>
                <w:rFonts w:ascii="Verdana" w:eastAsia="Arial" w:hAnsi="Verdana" w:cs="Arial"/>
                <w:i/>
                <w:spacing w:val="8"/>
                <w:sz w:val="18"/>
                <w:szCs w:val="18"/>
              </w:rPr>
              <w:t xml:space="preserve"> </w:t>
            </w:r>
            <w:r w:rsidR="00CF6E3E" w:rsidRPr="00D35CC4">
              <w:rPr>
                <w:rFonts w:ascii="Verdana" w:eastAsia="Arial" w:hAnsi="Verdana" w:cs="Arial"/>
                <w:i/>
                <w:sz w:val="18"/>
                <w:szCs w:val="18"/>
              </w:rPr>
              <w:t>employees,</w:t>
            </w:r>
            <w:r w:rsidR="00CF6E3E" w:rsidRPr="00D35CC4">
              <w:rPr>
                <w:rFonts w:ascii="Verdana" w:eastAsia="Arial" w:hAnsi="Verdana" w:cs="Arial"/>
                <w:i/>
                <w:spacing w:val="9"/>
                <w:sz w:val="18"/>
                <w:szCs w:val="18"/>
              </w:rPr>
              <w:t xml:space="preserve"> </w:t>
            </w:r>
            <w:r w:rsidR="00CF6E3E" w:rsidRPr="00D35CC4">
              <w:rPr>
                <w:rFonts w:ascii="Verdana" w:eastAsia="Arial" w:hAnsi="Verdana" w:cs="Arial"/>
                <w:i/>
                <w:sz w:val="18"/>
                <w:szCs w:val="18"/>
              </w:rPr>
              <w:t>please</w:t>
            </w:r>
            <w:r w:rsidR="00CF6E3E" w:rsidRPr="00D35CC4">
              <w:rPr>
                <w:rFonts w:ascii="Verdana" w:eastAsia="Arial" w:hAnsi="Verdana" w:cs="Arial"/>
                <w:i/>
                <w:spacing w:val="9"/>
                <w:sz w:val="18"/>
                <w:szCs w:val="18"/>
              </w:rPr>
              <w:t xml:space="preserve"> </w:t>
            </w:r>
            <w:r w:rsidR="00CF6E3E" w:rsidRPr="00D35CC4">
              <w:rPr>
                <w:rFonts w:ascii="Verdana" w:eastAsia="Arial" w:hAnsi="Verdana" w:cs="Arial"/>
                <w:i/>
                <w:sz w:val="18"/>
                <w:szCs w:val="18"/>
              </w:rPr>
              <w:t>see</w:t>
            </w:r>
            <w:r w:rsidR="00CF6E3E" w:rsidRPr="00D35CC4">
              <w:rPr>
                <w:rFonts w:ascii="Verdana" w:eastAsia="Arial" w:hAnsi="Verdana" w:cs="Arial"/>
                <w:i/>
                <w:spacing w:val="9"/>
                <w:sz w:val="18"/>
                <w:szCs w:val="18"/>
              </w:rPr>
              <w:t xml:space="preserve"> </w:t>
            </w:r>
            <w:r w:rsidR="00CF6E3E" w:rsidRPr="00D35CC4">
              <w:rPr>
                <w:rFonts w:ascii="Verdana" w:eastAsia="Arial" w:hAnsi="Verdana" w:cs="Arial"/>
                <w:i/>
                <w:sz w:val="18"/>
                <w:szCs w:val="18"/>
              </w:rPr>
              <w:t>Note</w:t>
            </w:r>
            <w:r w:rsidR="00CF6E3E" w:rsidRPr="00D35CC4">
              <w:rPr>
                <w:rFonts w:ascii="Verdana" w:eastAsia="Arial" w:hAnsi="Verdana" w:cs="Arial"/>
                <w:i/>
                <w:spacing w:val="9"/>
                <w:sz w:val="18"/>
                <w:szCs w:val="18"/>
              </w:rPr>
              <w:t xml:space="preserve"> </w:t>
            </w:r>
            <w:r w:rsidR="00CF6E3E" w:rsidRPr="00D35CC4">
              <w:rPr>
                <w:rFonts w:ascii="Verdana" w:eastAsia="Arial" w:hAnsi="Verdana" w:cs="Arial"/>
                <w:i/>
                <w:sz w:val="18"/>
                <w:szCs w:val="18"/>
              </w:rPr>
              <w:t>2</w:t>
            </w:r>
            <w:r w:rsidR="00CF6E3E" w:rsidRPr="00D35CC4">
              <w:rPr>
                <w:rFonts w:ascii="Verdana" w:eastAsia="Arial" w:hAnsi="Verdana" w:cs="Arial"/>
                <w:i/>
                <w:spacing w:val="9"/>
                <w:sz w:val="18"/>
                <w:szCs w:val="18"/>
              </w:rPr>
              <w:t xml:space="preserve"> </w:t>
            </w:r>
            <w:r w:rsidR="00CF6E3E" w:rsidRPr="00D35CC4">
              <w:rPr>
                <w:rFonts w:ascii="Verdana" w:eastAsia="Arial" w:hAnsi="Verdana" w:cs="Arial"/>
                <w:i/>
                <w:sz w:val="18"/>
                <w:szCs w:val="18"/>
              </w:rPr>
              <w:t>to</w:t>
            </w:r>
            <w:r w:rsidR="00CF6E3E" w:rsidRPr="00D35CC4">
              <w:rPr>
                <w:rFonts w:ascii="Verdana" w:eastAsia="Arial" w:hAnsi="Verdana" w:cs="Arial"/>
                <w:i/>
                <w:w w:val="119"/>
                <w:sz w:val="18"/>
                <w:szCs w:val="18"/>
              </w:rPr>
              <w:t xml:space="preserve"> </w:t>
            </w:r>
            <w:r w:rsidR="00CF6E3E" w:rsidRPr="00D35CC4">
              <w:rPr>
                <w:rFonts w:ascii="Verdana" w:eastAsia="Arial" w:hAnsi="Verdana" w:cs="Arial"/>
                <w:i/>
                <w:sz w:val="18"/>
                <w:szCs w:val="18"/>
              </w:rPr>
              <w:t>this</w:t>
            </w:r>
            <w:r w:rsidR="00CF6E3E" w:rsidRPr="00D35CC4">
              <w:rPr>
                <w:rFonts w:ascii="Verdana" w:eastAsia="Arial" w:hAnsi="Verdana" w:cs="Arial"/>
                <w:i/>
                <w:spacing w:val="26"/>
                <w:sz w:val="18"/>
                <w:szCs w:val="18"/>
              </w:rPr>
              <w:t xml:space="preserve"> </w:t>
            </w:r>
            <w:r w:rsidR="00CF6E3E" w:rsidRPr="00D35CC4">
              <w:rPr>
                <w:rFonts w:ascii="Verdana" w:eastAsia="Arial" w:hAnsi="Verdana" w:cs="Arial"/>
                <w:i/>
                <w:spacing w:val="-16"/>
                <w:sz w:val="18"/>
                <w:szCs w:val="18"/>
              </w:rPr>
              <w:t>T</w:t>
            </w:r>
            <w:r w:rsidR="00CF6E3E" w:rsidRPr="00D35CC4">
              <w:rPr>
                <w:rFonts w:ascii="Verdana" w:eastAsia="Arial" w:hAnsi="Verdana" w:cs="Arial"/>
                <w:i/>
                <w:sz w:val="18"/>
                <w:szCs w:val="18"/>
              </w:rPr>
              <w:t>able)</w:t>
            </w:r>
          </w:p>
        </w:tc>
        <w:tc>
          <w:tcPr>
            <w:tcW w:w="1418"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vAlign w:val="center"/>
          </w:tcPr>
          <w:p w:rsidR="00CF6E3E" w:rsidRPr="00D35CC4" w:rsidRDefault="00B81DC0" w:rsidP="00C42511">
            <w:pPr>
              <w:tabs>
                <w:tab w:val="center" w:pos="4513"/>
                <w:tab w:val="right" w:pos="9026"/>
              </w:tabs>
              <w:rPr>
                <w:rFonts w:ascii="Verdana" w:hAnsi="Verdana"/>
                <w:sz w:val="22"/>
                <w:szCs w:val="22"/>
              </w:rPr>
            </w:pPr>
            <w:sdt>
              <w:sdtPr>
                <w:rPr>
                  <w:rFonts w:ascii="Verdana" w:eastAsia="Arial" w:hAnsi="Verdana" w:cs="Arial"/>
                  <w:sz w:val="22"/>
                  <w:szCs w:val="22"/>
                </w:rPr>
                <w:id w:val="1767422764"/>
                <w14:checkbox>
                  <w14:checked w14:val="0"/>
                  <w14:checkedState w14:val="2612" w14:font="MS Gothic"/>
                  <w14:uncheckedState w14:val="2610" w14:font="MS Gothic"/>
                </w14:checkbox>
              </w:sdtPr>
              <w:sdtEndPr/>
              <w:sdtContent>
                <w:r w:rsidR="00CF6E3E" w:rsidRPr="00D35CC4">
                  <w:rPr>
                    <w:rFonts w:ascii="MS Gothic" w:eastAsia="MS Gothic" w:hAnsi="MS Gothic" w:cs="Arial"/>
                    <w:sz w:val="22"/>
                    <w:szCs w:val="22"/>
                  </w:rPr>
                  <w:t>☐</w:t>
                </w:r>
              </w:sdtContent>
            </w:sdt>
            <w:r w:rsidR="00CF6E3E" w:rsidRPr="00D35CC4">
              <w:rPr>
                <w:rFonts w:ascii="Verdana" w:eastAsia="Arial" w:hAnsi="Verdana" w:cs="Arial"/>
                <w:sz w:val="22"/>
                <w:szCs w:val="22"/>
              </w:rPr>
              <w:t xml:space="preserve">  Yes</w:t>
            </w:r>
          </w:p>
          <w:p w:rsidR="00CF6E3E" w:rsidRPr="00D35CC4" w:rsidRDefault="00B81DC0" w:rsidP="004B376F">
            <w:pPr>
              <w:tabs>
                <w:tab w:val="center" w:pos="4513"/>
                <w:tab w:val="right" w:pos="9026"/>
              </w:tabs>
              <w:rPr>
                <w:rFonts w:ascii="Verdana" w:hAnsi="Verdana"/>
              </w:rPr>
            </w:pPr>
            <w:sdt>
              <w:sdtPr>
                <w:rPr>
                  <w:rFonts w:ascii="Verdana" w:eastAsia="Arial" w:hAnsi="Verdana" w:cs="Arial"/>
                  <w:sz w:val="22"/>
                  <w:szCs w:val="22"/>
                </w:rPr>
                <w:id w:val="-612372039"/>
                <w14:checkbox>
                  <w14:checked w14:val="0"/>
                  <w14:checkedState w14:val="2612" w14:font="MS Gothic"/>
                  <w14:uncheckedState w14:val="2610" w14:font="MS Gothic"/>
                </w14:checkbox>
              </w:sdtPr>
              <w:sdtEndPr/>
              <w:sdtContent>
                <w:r w:rsidR="00CF6E3E" w:rsidRPr="00D35CC4">
                  <w:rPr>
                    <w:rFonts w:ascii="MS Gothic" w:eastAsia="MS Gothic" w:hAnsi="MS Gothic" w:cs="Arial"/>
                    <w:sz w:val="22"/>
                    <w:szCs w:val="22"/>
                  </w:rPr>
                  <w:t>☐</w:t>
                </w:r>
              </w:sdtContent>
            </w:sdt>
            <w:r w:rsidR="00CF6E3E" w:rsidRPr="00D35CC4">
              <w:rPr>
                <w:rFonts w:ascii="Verdana" w:eastAsia="Arial" w:hAnsi="Verdana" w:cs="Arial"/>
                <w:sz w:val="22"/>
                <w:szCs w:val="22"/>
              </w:rPr>
              <w:t xml:space="preserve">  No</w:t>
            </w:r>
          </w:p>
        </w:tc>
      </w:tr>
      <w:tr w:rsidR="00CF6E3E" w:rsidRPr="00D35CC4" w:rsidTr="00677B2E">
        <w:trPr>
          <w:trHeight w:val="993"/>
        </w:trPr>
        <w:tc>
          <w:tcPr>
            <w:tcW w:w="959" w:type="dxa"/>
          </w:tcPr>
          <w:p w:rsidR="00CF6E3E" w:rsidRPr="00D35CC4" w:rsidRDefault="00CF6E3E" w:rsidP="00CF6E3E">
            <w:pPr>
              <w:rPr>
                <w:rFonts w:ascii="Verdana" w:hAnsi="Verdana"/>
                <w:sz w:val="22"/>
                <w:szCs w:val="22"/>
              </w:rPr>
            </w:pPr>
            <w:r w:rsidRPr="00D35CC4">
              <w:rPr>
                <w:rFonts w:ascii="Verdana" w:hAnsi="Verdana"/>
                <w:sz w:val="22"/>
                <w:szCs w:val="22"/>
              </w:rPr>
              <w:t>5.5.4</w:t>
            </w:r>
          </w:p>
        </w:tc>
        <w:tc>
          <w:tcPr>
            <w:tcW w:w="4819" w:type="dxa"/>
          </w:tcPr>
          <w:p w:rsidR="00CF6E3E" w:rsidRPr="00D35CC4" w:rsidRDefault="00CF6E3E" w:rsidP="00CF6E3E">
            <w:pPr>
              <w:rPr>
                <w:rFonts w:ascii="Verdana" w:eastAsia="Arial" w:hAnsi="Verdana" w:cs="Arial"/>
                <w:sz w:val="20"/>
              </w:rPr>
            </w:pPr>
            <w:r w:rsidRPr="00D35CC4">
              <w:rPr>
                <w:rFonts w:ascii="Verdana" w:eastAsia="Arial" w:hAnsi="Verdana" w:cs="Arial"/>
                <w:bCs/>
                <w:w w:val="95"/>
                <w:sz w:val="20"/>
              </w:rPr>
              <w:t>Do you</w:t>
            </w:r>
            <w:r w:rsidRPr="00D35CC4">
              <w:rPr>
                <w:rFonts w:ascii="Verdana" w:eastAsia="Arial" w:hAnsi="Verdana" w:cs="Arial"/>
                <w:bCs/>
                <w:spacing w:val="1"/>
                <w:w w:val="95"/>
                <w:sz w:val="20"/>
              </w:rPr>
              <w:t xml:space="preserve"> </w:t>
            </w:r>
            <w:r w:rsidRPr="00D35CC4">
              <w:rPr>
                <w:rFonts w:ascii="Verdana" w:eastAsia="Arial" w:hAnsi="Verdana" w:cs="Arial"/>
                <w:bCs/>
                <w:w w:val="95"/>
                <w:sz w:val="20"/>
              </w:rPr>
              <w:t>have access</w:t>
            </w:r>
            <w:r w:rsidRPr="00D35CC4">
              <w:rPr>
                <w:rFonts w:ascii="Verdana" w:eastAsia="Arial" w:hAnsi="Verdana" w:cs="Arial"/>
                <w:bCs/>
                <w:w w:val="86"/>
                <w:sz w:val="20"/>
              </w:rPr>
              <w:t xml:space="preserve"> </w:t>
            </w:r>
            <w:r w:rsidRPr="00D35CC4">
              <w:rPr>
                <w:rFonts w:ascii="Verdana" w:eastAsia="Arial" w:hAnsi="Verdana" w:cs="Arial"/>
                <w:bCs/>
                <w:w w:val="95"/>
                <w:sz w:val="20"/>
              </w:rPr>
              <w:t>to</w:t>
            </w:r>
            <w:r w:rsidRPr="00D35CC4">
              <w:rPr>
                <w:rFonts w:ascii="Verdana" w:eastAsia="Arial" w:hAnsi="Verdana" w:cs="Arial"/>
                <w:bCs/>
                <w:spacing w:val="29"/>
                <w:w w:val="95"/>
                <w:sz w:val="20"/>
              </w:rPr>
              <w:t xml:space="preserve"> </w:t>
            </w:r>
            <w:r w:rsidRPr="00D35CC4">
              <w:rPr>
                <w:rFonts w:ascii="Verdana" w:eastAsia="Arial" w:hAnsi="Verdana" w:cs="Arial"/>
                <w:bCs/>
                <w:spacing w:val="-2"/>
                <w:w w:val="95"/>
                <w:sz w:val="20"/>
              </w:rPr>
              <w:t>c</w:t>
            </w:r>
            <w:r w:rsidRPr="00D35CC4">
              <w:rPr>
                <w:rFonts w:ascii="Verdana" w:eastAsia="Arial" w:hAnsi="Verdana" w:cs="Arial"/>
                <w:bCs/>
                <w:w w:val="95"/>
                <w:sz w:val="20"/>
              </w:rPr>
              <w:t>ompetent</w:t>
            </w:r>
            <w:r w:rsidRPr="00D35CC4">
              <w:rPr>
                <w:rFonts w:ascii="Verdana" w:eastAsia="Arial" w:hAnsi="Verdana" w:cs="Arial"/>
                <w:bCs/>
                <w:spacing w:val="30"/>
                <w:w w:val="95"/>
                <w:sz w:val="20"/>
              </w:rPr>
              <w:t xml:space="preserve"> </w:t>
            </w:r>
            <w:r w:rsidRPr="00D35CC4">
              <w:rPr>
                <w:rFonts w:ascii="Verdana" w:eastAsia="Arial" w:hAnsi="Verdana" w:cs="Arial"/>
                <w:bCs/>
                <w:w w:val="95"/>
                <w:sz w:val="20"/>
              </w:rPr>
              <w:t>H&amp;S</w:t>
            </w:r>
            <w:r w:rsidRPr="00D35CC4">
              <w:rPr>
                <w:rFonts w:ascii="Verdana" w:eastAsia="Arial" w:hAnsi="Verdana" w:cs="Arial"/>
                <w:bCs/>
                <w:w w:val="94"/>
                <w:sz w:val="20"/>
              </w:rPr>
              <w:t xml:space="preserve"> </w:t>
            </w:r>
            <w:r w:rsidRPr="00D35CC4">
              <w:rPr>
                <w:rFonts w:ascii="Verdana" w:eastAsia="Arial" w:hAnsi="Verdana" w:cs="Arial"/>
                <w:bCs/>
                <w:w w:val="95"/>
                <w:sz w:val="20"/>
              </w:rPr>
              <w:t>advice / assistance?</w:t>
            </w:r>
          </w:p>
        </w:tc>
        <w:tc>
          <w:tcPr>
            <w:tcW w:w="8080" w:type="dxa"/>
            <w:tcBorders>
              <w:right w:val="single" w:sz="24" w:space="0" w:color="17365D" w:themeColor="text2" w:themeShade="BF"/>
            </w:tcBorders>
          </w:tcPr>
          <w:p w:rsidR="00CF6E3E" w:rsidRPr="00D35CC4" w:rsidRDefault="00C42511" w:rsidP="00CF6E3E">
            <w:pPr>
              <w:rPr>
                <w:rFonts w:ascii="Verdana" w:eastAsia="Arial" w:hAnsi="Verdana" w:cs="Arial"/>
                <w:w w:val="105"/>
                <w:sz w:val="18"/>
                <w:szCs w:val="18"/>
              </w:rPr>
            </w:pPr>
            <w:r w:rsidRPr="00D35CC4">
              <w:rPr>
                <w:rFonts w:ascii="Verdana" w:eastAsia="Arial" w:hAnsi="Verdana" w:cs="Arial"/>
                <w:spacing w:val="-20"/>
                <w:w w:val="110"/>
                <w:sz w:val="18"/>
                <w:szCs w:val="18"/>
              </w:rPr>
              <w:t>Y</w:t>
            </w:r>
            <w:r w:rsidRPr="00D35CC4">
              <w:rPr>
                <w:rFonts w:ascii="Verdana" w:eastAsia="Arial" w:hAnsi="Verdana" w:cs="Arial"/>
                <w:w w:val="110"/>
                <w:sz w:val="18"/>
                <w:szCs w:val="18"/>
              </w:rPr>
              <w:t>ou</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will</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be</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expected</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to</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demonstrate</w:t>
            </w:r>
            <w:r w:rsidRPr="00D35CC4">
              <w:rPr>
                <w:rFonts w:ascii="Verdana" w:eastAsia="Arial" w:hAnsi="Verdana" w:cs="Arial"/>
                <w:w w:val="106"/>
                <w:sz w:val="18"/>
                <w:szCs w:val="18"/>
              </w:rPr>
              <w:t xml:space="preserve"> </w:t>
            </w:r>
            <w:r w:rsidRPr="00D35CC4">
              <w:rPr>
                <w:rFonts w:ascii="Verdana" w:eastAsia="Arial" w:hAnsi="Verdana" w:cs="Arial"/>
                <w:w w:val="110"/>
                <w:sz w:val="18"/>
                <w:szCs w:val="18"/>
              </w:rPr>
              <w:t>and</w:t>
            </w:r>
            <w:r w:rsidRPr="00D35CC4">
              <w:rPr>
                <w:rFonts w:ascii="Verdana" w:eastAsia="Arial" w:hAnsi="Verdana" w:cs="Arial"/>
                <w:spacing w:val="-36"/>
                <w:w w:val="110"/>
                <w:sz w:val="18"/>
                <w:szCs w:val="18"/>
              </w:rPr>
              <w:t xml:space="preserve"> </w:t>
            </w:r>
            <w:r w:rsidRPr="00D35CC4">
              <w:rPr>
                <w:rFonts w:ascii="Verdana" w:eastAsia="Arial" w:hAnsi="Verdana" w:cs="Arial"/>
                <w:w w:val="110"/>
                <w:sz w:val="18"/>
                <w:szCs w:val="18"/>
              </w:rPr>
              <w:t>provide</w:t>
            </w:r>
            <w:r w:rsidRPr="00D35CC4">
              <w:rPr>
                <w:rFonts w:ascii="Verdana" w:eastAsia="Arial" w:hAnsi="Verdana" w:cs="Arial"/>
                <w:spacing w:val="-36"/>
                <w:w w:val="110"/>
                <w:sz w:val="18"/>
                <w:szCs w:val="18"/>
              </w:rPr>
              <w:t xml:space="preserve"> </w:t>
            </w:r>
            <w:r w:rsidRPr="00D35CC4">
              <w:rPr>
                <w:rFonts w:ascii="Verdana" w:eastAsia="Arial" w:hAnsi="Verdana" w:cs="Arial"/>
                <w:w w:val="110"/>
                <w:sz w:val="18"/>
                <w:szCs w:val="18"/>
              </w:rPr>
              <w:t>evidence</w:t>
            </w:r>
            <w:r w:rsidRPr="00D35CC4">
              <w:rPr>
                <w:rFonts w:ascii="Verdana" w:eastAsia="Arial" w:hAnsi="Verdana" w:cs="Arial"/>
                <w:spacing w:val="-35"/>
                <w:w w:val="110"/>
                <w:sz w:val="18"/>
                <w:szCs w:val="18"/>
              </w:rPr>
              <w:t xml:space="preserve"> </w:t>
            </w:r>
            <w:r w:rsidRPr="00D35CC4">
              <w:rPr>
                <w:rFonts w:ascii="Verdana" w:eastAsia="Arial" w:hAnsi="Verdana" w:cs="Arial"/>
                <w:w w:val="110"/>
                <w:sz w:val="18"/>
                <w:szCs w:val="18"/>
              </w:rPr>
              <w:t>on</w:t>
            </w:r>
            <w:r w:rsidRPr="00D35CC4">
              <w:rPr>
                <w:rFonts w:ascii="Verdana" w:eastAsia="Arial" w:hAnsi="Verdana" w:cs="Arial"/>
                <w:spacing w:val="-36"/>
                <w:w w:val="110"/>
                <w:sz w:val="18"/>
                <w:szCs w:val="18"/>
              </w:rPr>
              <w:t xml:space="preserve"> </w:t>
            </w:r>
            <w:r w:rsidRPr="00D35CC4">
              <w:rPr>
                <w:rFonts w:ascii="Verdana" w:eastAsia="Arial" w:hAnsi="Verdana" w:cs="Arial"/>
                <w:w w:val="110"/>
                <w:sz w:val="18"/>
                <w:szCs w:val="18"/>
              </w:rPr>
              <w:t>request</w:t>
            </w:r>
            <w:r w:rsidRPr="00D35CC4">
              <w:rPr>
                <w:rFonts w:ascii="Verdana" w:eastAsia="Arial" w:hAnsi="Verdana" w:cs="Arial"/>
                <w:w w:val="104"/>
                <w:sz w:val="18"/>
                <w:szCs w:val="18"/>
              </w:rPr>
              <w:t xml:space="preserve"> </w:t>
            </w:r>
            <w:r w:rsidR="00CF6E3E" w:rsidRPr="00D35CC4">
              <w:rPr>
                <w:rFonts w:ascii="Verdana" w:eastAsia="Arial" w:hAnsi="Verdana" w:cs="Arial"/>
                <w:w w:val="105"/>
                <w:sz w:val="18"/>
                <w:szCs w:val="18"/>
              </w:rPr>
              <w:t>of</w:t>
            </w:r>
            <w:r w:rsidR="00CF6E3E" w:rsidRPr="00D35CC4">
              <w:rPr>
                <w:rFonts w:ascii="Verdana" w:eastAsia="Arial" w:hAnsi="Verdana" w:cs="Arial"/>
                <w:spacing w:val="-8"/>
                <w:w w:val="105"/>
                <w:sz w:val="18"/>
                <w:szCs w:val="18"/>
              </w:rPr>
              <w:t xml:space="preserve"> </w:t>
            </w:r>
            <w:r w:rsidR="00CF6E3E" w:rsidRPr="00D35CC4">
              <w:rPr>
                <w:rFonts w:ascii="Verdana" w:eastAsia="Arial" w:hAnsi="Verdana" w:cs="Arial"/>
                <w:w w:val="105"/>
                <w:sz w:val="18"/>
                <w:szCs w:val="18"/>
              </w:rPr>
              <w:t>how</w:t>
            </w:r>
            <w:r w:rsidR="00CF6E3E" w:rsidRPr="00D35CC4">
              <w:rPr>
                <w:rFonts w:ascii="Verdana" w:eastAsia="Arial" w:hAnsi="Verdana" w:cs="Arial"/>
                <w:w w:val="112"/>
                <w:sz w:val="18"/>
                <w:szCs w:val="18"/>
              </w:rPr>
              <w:t xml:space="preserve"> </w:t>
            </w:r>
            <w:r w:rsidR="00CF6E3E" w:rsidRPr="00D35CC4">
              <w:rPr>
                <w:rFonts w:ascii="Verdana" w:eastAsia="Arial" w:hAnsi="Verdana" w:cs="Arial"/>
                <w:w w:val="105"/>
                <w:sz w:val="18"/>
                <w:szCs w:val="18"/>
              </w:rPr>
              <w:t>your</w:t>
            </w:r>
            <w:r w:rsidR="00CF6E3E" w:rsidRPr="00D35CC4">
              <w:rPr>
                <w:rFonts w:ascii="Verdana" w:eastAsia="Arial" w:hAnsi="Verdana" w:cs="Arial"/>
                <w:spacing w:val="-4"/>
                <w:w w:val="105"/>
                <w:sz w:val="18"/>
                <w:szCs w:val="18"/>
              </w:rPr>
              <w:t xml:space="preserve"> </w:t>
            </w:r>
            <w:r w:rsidR="00CF6E3E" w:rsidRPr="00D35CC4">
              <w:rPr>
                <w:rFonts w:ascii="Verdana" w:eastAsia="Arial" w:hAnsi="Verdana" w:cs="Arial"/>
                <w:w w:val="105"/>
                <w:sz w:val="18"/>
                <w:szCs w:val="18"/>
              </w:rPr>
              <w:t>organisation</w:t>
            </w:r>
            <w:r w:rsidR="00CF6E3E" w:rsidRPr="00D35CC4">
              <w:rPr>
                <w:rFonts w:ascii="Verdana" w:eastAsia="Arial" w:hAnsi="Verdana" w:cs="Arial"/>
                <w:spacing w:val="-3"/>
                <w:w w:val="105"/>
                <w:sz w:val="18"/>
                <w:szCs w:val="18"/>
              </w:rPr>
              <w:t xml:space="preserve"> </w:t>
            </w:r>
            <w:r w:rsidR="00CF6E3E" w:rsidRPr="00D35CC4">
              <w:rPr>
                <w:rFonts w:ascii="Verdana" w:eastAsia="Arial" w:hAnsi="Verdana" w:cs="Arial"/>
                <w:w w:val="105"/>
                <w:sz w:val="18"/>
                <w:szCs w:val="18"/>
              </w:rPr>
              <w:t>obtains</w:t>
            </w:r>
            <w:r w:rsidR="00CF6E3E" w:rsidRPr="00D35CC4">
              <w:rPr>
                <w:rFonts w:ascii="Verdana" w:eastAsia="Arial" w:hAnsi="Verdana" w:cs="Arial"/>
                <w:spacing w:val="-3"/>
                <w:w w:val="105"/>
                <w:sz w:val="18"/>
                <w:szCs w:val="18"/>
              </w:rPr>
              <w:t xml:space="preserve"> </w:t>
            </w:r>
            <w:r w:rsidR="00CF6E3E" w:rsidRPr="00D35CC4">
              <w:rPr>
                <w:rFonts w:ascii="Verdana" w:eastAsia="Arial" w:hAnsi="Verdana" w:cs="Arial"/>
                <w:w w:val="105"/>
                <w:sz w:val="18"/>
                <w:szCs w:val="18"/>
              </w:rPr>
              <w:t>access</w:t>
            </w:r>
            <w:r w:rsidR="00CF6E3E" w:rsidRPr="00D35CC4">
              <w:rPr>
                <w:rFonts w:ascii="Verdana" w:eastAsia="Arial" w:hAnsi="Verdana" w:cs="Arial"/>
                <w:spacing w:val="-4"/>
                <w:w w:val="105"/>
                <w:sz w:val="18"/>
                <w:szCs w:val="18"/>
              </w:rPr>
              <w:t xml:space="preserve"> </w:t>
            </w:r>
            <w:r w:rsidR="00CF6E3E" w:rsidRPr="00D35CC4">
              <w:rPr>
                <w:rFonts w:ascii="Verdana" w:eastAsia="Arial" w:hAnsi="Verdana" w:cs="Arial"/>
                <w:w w:val="105"/>
                <w:sz w:val="18"/>
                <w:szCs w:val="18"/>
              </w:rPr>
              <w:t>to</w:t>
            </w:r>
            <w:r w:rsidR="00CF6E3E" w:rsidRPr="00D35CC4">
              <w:rPr>
                <w:rFonts w:ascii="Verdana" w:eastAsia="Arial" w:hAnsi="Verdana" w:cs="Arial"/>
                <w:w w:val="119"/>
                <w:sz w:val="18"/>
                <w:szCs w:val="18"/>
              </w:rPr>
              <w:t xml:space="preserve"> </w:t>
            </w:r>
            <w:r w:rsidR="00CF6E3E" w:rsidRPr="00D35CC4">
              <w:rPr>
                <w:rFonts w:ascii="Verdana" w:eastAsia="Arial" w:hAnsi="Verdana" w:cs="Arial"/>
                <w:w w:val="105"/>
                <w:sz w:val="18"/>
                <w:szCs w:val="18"/>
              </w:rPr>
              <w:t>competent</w:t>
            </w:r>
            <w:r w:rsidR="00CF6E3E" w:rsidRPr="00D35CC4">
              <w:rPr>
                <w:rFonts w:ascii="Verdana" w:eastAsia="Arial" w:hAnsi="Verdana" w:cs="Arial"/>
                <w:spacing w:val="-22"/>
                <w:w w:val="105"/>
                <w:sz w:val="18"/>
                <w:szCs w:val="18"/>
              </w:rPr>
              <w:t xml:space="preserve"> </w:t>
            </w:r>
            <w:r w:rsidR="00CF6E3E" w:rsidRPr="00D35CC4">
              <w:rPr>
                <w:rFonts w:ascii="Verdana" w:eastAsia="Arial" w:hAnsi="Verdana" w:cs="Arial"/>
                <w:w w:val="105"/>
                <w:sz w:val="18"/>
                <w:szCs w:val="18"/>
              </w:rPr>
              <w:t>H&amp;S</w:t>
            </w:r>
            <w:r w:rsidR="00CF6E3E" w:rsidRPr="00D35CC4">
              <w:rPr>
                <w:rFonts w:ascii="Verdana" w:eastAsia="Arial" w:hAnsi="Verdana" w:cs="Arial"/>
                <w:spacing w:val="-22"/>
                <w:w w:val="105"/>
                <w:sz w:val="18"/>
                <w:szCs w:val="18"/>
              </w:rPr>
              <w:t xml:space="preserve"> </w:t>
            </w:r>
            <w:r w:rsidR="00CF6E3E" w:rsidRPr="00D35CC4">
              <w:rPr>
                <w:rFonts w:ascii="Verdana" w:eastAsia="Arial" w:hAnsi="Verdana" w:cs="Arial"/>
                <w:w w:val="105"/>
                <w:sz w:val="18"/>
                <w:szCs w:val="18"/>
              </w:rPr>
              <w:t>advice.</w:t>
            </w:r>
          </w:p>
          <w:p w:rsidR="00CF6E3E" w:rsidRPr="00D35CC4" w:rsidRDefault="00CF6E3E" w:rsidP="00CF6E3E">
            <w:pPr>
              <w:rPr>
                <w:rFonts w:ascii="Verdana" w:eastAsia="Arial" w:hAnsi="Verdana" w:cs="Arial"/>
                <w:sz w:val="18"/>
                <w:szCs w:val="18"/>
              </w:rPr>
            </w:pPr>
          </w:p>
          <w:p w:rsidR="00CF6E3E" w:rsidRPr="00D35CC4" w:rsidRDefault="00CF6E3E" w:rsidP="00CF6E3E">
            <w:pPr>
              <w:rPr>
                <w:rFonts w:ascii="Verdana" w:eastAsia="Arial" w:hAnsi="Verdana" w:cs="Arial"/>
                <w:i/>
                <w:sz w:val="18"/>
                <w:szCs w:val="18"/>
              </w:rPr>
            </w:pPr>
            <w:r w:rsidRPr="00D35CC4">
              <w:rPr>
                <w:rFonts w:ascii="Verdana" w:eastAsia="Arial" w:hAnsi="Verdana" w:cs="Arial"/>
                <w:b/>
                <w:bCs/>
                <w:i/>
                <w:w w:val="105"/>
                <w:sz w:val="18"/>
                <w:szCs w:val="18"/>
              </w:rPr>
              <w:t>NOTE</w:t>
            </w:r>
            <w:r w:rsidRPr="00D35CC4">
              <w:rPr>
                <w:rFonts w:ascii="Verdana" w:eastAsia="Arial" w:hAnsi="Verdana" w:cs="Arial"/>
                <w:b/>
                <w:bCs/>
                <w:i/>
                <w:spacing w:val="-27"/>
                <w:w w:val="105"/>
                <w:sz w:val="18"/>
                <w:szCs w:val="18"/>
              </w:rPr>
              <w:t xml:space="preserve"> </w:t>
            </w:r>
            <w:r w:rsidRPr="00D35CC4">
              <w:rPr>
                <w:rFonts w:ascii="Verdana" w:eastAsia="Arial" w:hAnsi="Verdana" w:cs="Arial"/>
                <w:i/>
                <w:w w:val="105"/>
                <w:sz w:val="18"/>
                <w:szCs w:val="18"/>
              </w:rPr>
              <w:t>Access</w:t>
            </w:r>
            <w:r w:rsidRPr="00D35CC4">
              <w:rPr>
                <w:rFonts w:ascii="Verdana" w:eastAsia="Arial" w:hAnsi="Verdana" w:cs="Arial"/>
                <w:i/>
                <w:spacing w:val="-27"/>
                <w:w w:val="105"/>
                <w:sz w:val="18"/>
                <w:szCs w:val="18"/>
              </w:rPr>
              <w:t xml:space="preserve"> </w:t>
            </w:r>
            <w:r w:rsidRPr="00D35CC4">
              <w:rPr>
                <w:rFonts w:ascii="Verdana" w:eastAsia="Arial" w:hAnsi="Verdana" w:cs="Arial"/>
                <w:i/>
                <w:w w:val="105"/>
                <w:sz w:val="18"/>
                <w:szCs w:val="18"/>
              </w:rPr>
              <w:t>to</w:t>
            </w:r>
            <w:r w:rsidRPr="00D35CC4">
              <w:rPr>
                <w:rFonts w:ascii="Verdana" w:eastAsia="Arial" w:hAnsi="Verdana" w:cs="Arial"/>
                <w:i/>
                <w:spacing w:val="-27"/>
                <w:w w:val="105"/>
                <w:sz w:val="18"/>
                <w:szCs w:val="18"/>
              </w:rPr>
              <w:t xml:space="preserve"> </w:t>
            </w:r>
            <w:r w:rsidRPr="00D35CC4">
              <w:rPr>
                <w:rFonts w:ascii="Verdana" w:eastAsia="Arial" w:hAnsi="Verdana" w:cs="Arial"/>
                <w:i/>
                <w:w w:val="105"/>
                <w:sz w:val="18"/>
                <w:szCs w:val="18"/>
              </w:rPr>
              <w:t>competent</w:t>
            </w:r>
            <w:r w:rsidRPr="00D35CC4">
              <w:rPr>
                <w:rFonts w:ascii="Verdana" w:eastAsia="Arial" w:hAnsi="Verdana" w:cs="Arial"/>
                <w:i/>
                <w:spacing w:val="-26"/>
                <w:w w:val="105"/>
                <w:sz w:val="18"/>
                <w:szCs w:val="18"/>
              </w:rPr>
              <w:t xml:space="preserve"> </w:t>
            </w:r>
            <w:r w:rsidRPr="00D35CC4">
              <w:rPr>
                <w:rFonts w:ascii="Verdana" w:eastAsia="Arial" w:hAnsi="Verdana" w:cs="Arial"/>
                <w:i/>
                <w:w w:val="105"/>
                <w:sz w:val="18"/>
                <w:szCs w:val="18"/>
              </w:rPr>
              <w:t>in-house</w:t>
            </w:r>
            <w:r w:rsidRPr="00D35CC4">
              <w:rPr>
                <w:rFonts w:ascii="Verdana" w:eastAsia="Arial" w:hAnsi="Verdana" w:cs="Arial"/>
                <w:i/>
                <w:w w:val="104"/>
                <w:sz w:val="18"/>
                <w:szCs w:val="18"/>
              </w:rPr>
              <w:t xml:space="preserve"> </w:t>
            </w:r>
            <w:r w:rsidRPr="00D35CC4">
              <w:rPr>
                <w:rFonts w:ascii="Verdana" w:eastAsia="Arial" w:hAnsi="Verdana" w:cs="Arial"/>
                <w:i/>
                <w:w w:val="105"/>
                <w:sz w:val="18"/>
                <w:szCs w:val="18"/>
              </w:rPr>
              <w:t>advice,</w:t>
            </w:r>
            <w:r w:rsidRPr="00D35CC4">
              <w:rPr>
                <w:rFonts w:ascii="Verdana" w:eastAsia="Arial" w:hAnsi="Verdana" w:cs="Arial"/>
                <w:i/>
                <w:spacing w:val="6"/>
                <w:w w:val="105"/>
                <w:sz w:val="18"/>
                <w:szCs w:val="18"/>
              </w:rPr>
              <w:t xml:space="preserve"> </w:t>
            </w:r>
            <w:r w:rsidRPr="00D35CC4">
              <w:rPr>
                <w:rFonts w:ascii="Verdana" w:eastAsia="Arial" w:hAnsi="Verdana" w:cs="Arial"/>
                <w:i/>
                <w:w w:val="105"/>
                <w:sz w:val="18"/>
                <w:szCs w:val="18"/>
              </w:rPr>
              <w:t>in</w:t>
            </w:r>
            <w:r w:rsidRPr="00D35CC4">
              <w:rPr>
                <w:rFonts w:ascii="Verdana" w:eastAsia="Arial" w:hAnsi="Verdana" w:cs="Arial"/>
                <w:i/>
                <w:spacing w:val="6"/>
                <w:w w:val="105"/>
                <w:sz w:val="18"/>
                <w:szCs w:val="18"/>
              </w:rPr>
              <w:t xml:space="preserve"> </w:t>
            </w:r>
            <w:r w:rsidRPr="00D35CC4">
              <w:rPr>
                <w:rFonts w:ascii="Verdana" w:eastAsia="Arial" w:hAnsi="Verdana" w:cs="Arial"/>
                <w:i/>
                <w:w w:val="105"/>
                <w:sz w:val="18"/>
                <w:szCs w:val="18"/>
              </w:rPr>
              <w:t>whole</w:t>
            </w:r>
            <w:r w:rsidRPr="00D35CC4">
              <w:rPr>
                <w:rFonts w:ascii="Verdana" w:eastAsia="Arial" w:hAnsi="Verdana" w:cs="Arial"/>
                <w:i/>
                <w:spacing w:val="6"/>
                <w:w w:val="105"/>
                <w:sz w:val="18"/>
                <w:szCs w:val="18"/>
              </w:rPr>
              <w:t xml:space="preserve"> </w:t>
            </w:r>
            <w:r w:rsidRPr="00D35CC4">
              <w:rPr>
                <w:rFonts w:ascii="Verdana" w:eastAsia="Arial" w:hAnsi="Verdana" w:cs="Arial"/>
                <w:i/>
                <w:w w:val="105"/>
                <w:sz w:val="18"/>
                <w:szCs w:val="18"/>
              </w:rPr>
              <w:t>or</w:t>
            </w:r>
            <w:r w:rsidRPr="00D35CC4">
              <w:rPr>
                <w:rFonts w:ascii="Verdana" w:eastAsia="Arial" w:hAnsi="Verdana" w:cs="Arial"/>
                <w:i/>
                <w:spacing w:val="7"/>
                <w:w w:val="105"/>
                <w:sz w:val="18"/>
                <w:szCs w:val="18"/>
              </w:rPr>
              <w:t xml:space="preserve"> </w:t>
            </w:r>
            <w:r w:rsidRPr="00D35CC4">
              <w:rPr>
                <w:rFonts w:ascii="Verdana" w:eastAsia="Arial" w:hAnsi="Verdana" w:cs="Arial"/>
                <w:i/>
                <w:w w:val="105"/>
                <w:sz w:val="18"/>
                <w:szCs w:val="18"/>
              </w:rPr>
              <w:t>part,</w:t>
            </w:r>
            <w:r w:rsidRPr="00D35CC4">
              <w:rPr>
                <w:rFonts w:ascii="Verdana" w:eastAsia="Arial" w:hAnsi="Verdana" w:cs="Arial"/>
                <w:i/>
                <w:spacing w:val="6"/>
                <w:w w:val="105"/>
                <w:sz w:val="18"/>
                <w:szCs w:val="18"/>
              </w:rPr>
              <w:t xml:space="preserve"> </w:t>
            </w:r>
            <w:r w:rsidRPr="00D35CC4">
              <w:rPr>
                <w:rFonts w:ascii="Verdana" w:eastAsia="Arial" w:hAnsi="Verdana" w:cs="Arial"/>
                <w:i/>
                <w:w w:val="105"/>
                <w:sz w:val="18"/>
                <w:szCs w:val="18"/>
              </w:rPr>
              <w:t>is</w:t>
            </w:r>
            <w:r w:rsidRPr="00D35CC4">
              <w:rPr>
                <w:rFonts w:ascii="Verdana" w:eastAsia="Arial" w:hAnsi="Verdana" w:cs="Arial"/>
                <w:i/>
                <w:spacing w:val="6"/>
                <w:w w:val="105"/>
                <w:sz w:val="18"/>
                <w:szCs w:val="18"/>
              </w:rPr>
              <w:t xml:space="preserve"> </w:t>
            </w:r>
            <w:r w:rsidRPr="00D35CC4">
              <w:rPr>
                <w:rFonts w:ascii="Verdana" w:eastAsia="Arial" w:hAnsi="Verdana" w:cs="Arial"/>
                <w:i/>
                <w:w w:val="105"/>
                <w:sz w:val="18"/>
                <w:szCs w:val="18"/>
              </w:rPr>
              <w:t>preferred</w:t>
            </w:r>
            <w:r w:rsidRPr="00D35CC4">
              <w:rPr>
                <w:rFonts w:ascii="Verdana" w:eastAsia="Arial" w:hAnsi="Verdana" w:cs="Arial"/>
                <w:i/>
                <w:sz w:val="18"/>
                <w:szCs w:val="18"/>
              </w:rPr>
              <w:t>.</w:t>
            </w:r>
          </w:p>
          <w:p w:rsidR="00CF6E3E" w:rsidRPr="00D35CC4" w:rsidRDefault="00CF6E3E" w:rsidP="00CF6E3E">
            <w:pPr>
              <w:rPr>
                <w:rFonts w:ascii="Verdana" w:eastAsia="Arial" w:hAnsi="Verdana" w:cs="Arial"/>
                <w:sz w:val="10"/>
                <w:szCs w:val="10"/>
              </w:rPr>
            </w:pPr>
          </w:p>
        </w:tc>
        <w:tc>
          <w:tcPr>
            <w:tcW w:w="1418"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vAlign w:val="center"/>
          </w:tcPr>
          <w:p w:rsidR="00CF6E3E" w:rsidRPr="00D35CC4" w:rsidRDefault="00B81DC0" w:rsidP="00C42511">
            <w:pPr>
              <w:tabs>
                <w:tab w:val="center" w:pos="4513"/>
                <w:tab w:val="right" w:pos="9026"/>
              </w:tabs>
              <w:rPr>
                <w:rFonts w:ascii="Verdana" w:hAnsi="Verdana"/>
                <w:sz w:val="22"/>
                <w:szCs w:val="22"/>
              </w:rPr>
            </w:pPr>
            <w:sdt>
              <w:sdtPr>
                <w:rPr>
                  <w:rFonts w:ascii="Verdana" w:eastAsia="Arial" w:hAnsi="Verdana" w:cs="Arial"/>
                  <w:sz w:val="22"/>
                  <w:szCs w:val="22"/>
                </w:rPr>
                <w:id w:val="-496043330"/>
                <w14:checkbox>
                  <w14:checked w14:val="0"/>
                  <w14:checkedState w14:val="2612" w14:font="MS Gothic"/>
                  <w14:uncheckedState w14:val="2610" w14:font="MS Gothic"/>
                </w14:checkbox>
              </w:sdtPr>
              <w:sdtEndPr/>
              <w:sdtContent>
                <w:r w:rsidR="00CF6E3E" w:rsidRPr="00D35CC4">
                  <w:rPr>
                    <w:rFonts w:ascii="MS Gothic" w:eastAsia="MS Gothic" w:hAnsi="MS Gothic" w:cs="Arial"/>
                    <w:sz w:val="22"/>
                    <w:szCs w:val="22"/>
                  </w:rPr>
                  <w:t>☐</w:t>
                </w:r>
              </w:sdtContent>
            </w:sdt>
            <w:r w:rsidR="00CF6E3E" w:rsidRPr="00D35CC4">
              <w:rPr>
                <w:rFonts w:ascii="Verdana" w:eastAsia="Arial" w:hAnsi="Verdana" w:cs="Arial"/>
                <w:sz w:val="22"/>
                <w:szCs w:val="22"/>
              </w:rPr>
              <w:t xml:space="preserve">  Yes</w:t>
            </w:r>
          </w:p>
          <w:p w:rsidR="00CF6E3E" w:rsidRPr="00D35CC4" w:rsidRDefault="00B81DC0" w:rsidP="004B376F">
            <w:pPr>
              <w:tabs>
                <w:tab w:val="center" w:pos="4513"/>
                <w:tab w:val="right" w:pos="9026"/>
              </w:tabs>
              <w:rPr>
                <w:rFonts w:ascii="Verdana" w:hAnsi="Verdana"/>
              </w:rPr>
            </w:pPr>
            <w:sdt>
              <w:sdtPr>
                <w:rPr>
                  <w:rFonts w:ascii="Verdana" w:eastAsia="Arial" w:hAnsi="Verdana" w:cs="Arial"/>
                  <w:sz w:val="22"/>
                  <w:szCs w:val="22"/>
                </w:rPr>
                <w:id w:val="-1168406480"/>
                <w14:checkbox>
                  <w14:checked w14:val="0"/>
                  <w14:checkedState w14:val="2612" w14:font="MS Gothic"/>
                  <w14:uncheckedState w14:val="2610" w14:font="MS Gothic"/>
                </w14:checkbox>
              </w:sdtPr>
              <w:sdtEndPr/>
              <w:sdtContent>
                <w:r w:rsidR="00CF6E3E" w:rsidRPr="00D35CC4">
                  <w:rPr>
                    <w:rFonts w:ascii="MS Gothic" w:eastAsia="MS Gothic" w:hAnsi="MS Gothic" w:cs="Arial"/>
                    <w:sz w:val="22"/>
                    <w:szCs w:val="22"/>
                  </w:rPr>
                  <w:t>☐</w:t>
                </w:r>
              </w:sdtContent>
            </w:sdt>
            <w:r w:rsidR="00CF6E3E" w:rsidRPr="00D35CC4">
              <w:rPr>
                <w:rFonts w:ascii="Verdana" w:eastAsia="Arial" w:hAnsi="Verdana" w:cs="Arial"/>
                <w:sz w:val="22"/>
                <w:szCs w:val="22"/>
              </w:rPr>
              <w:t xml:space="preserve">  No</w:t>
            </w:r>
          </w:p>
        </w:tc>
      </w:tr>
      <w:tr w:rsidR="00CF6E3E" w:rsidRPr="00D35CC4" w:rsidTr="00677B2E">
        <w:trPr>
          <w:trHeight w:val="1527"/>
        </w:trPr>
        <w:tc>
          <w:tcPr>
            <w:tcW w:w="959" w:type="dxa"/>
          </w:tcPr>
          <w:p w:rsidR="00CF6E3E" w:rsidRPr="00D35CC4" w:rsidRDefault="00CF6E3E" w:rsidP="00CF6E3E">
            <w:pPr>
              <w:rPr>
                <w:rFonts w:ascii="Verdana" w:hAnsi="Verdana"/>
                <w:sz w:val="22"/>
                <w:szCs w:val="22"/>
              </w:rPr>
            </w:pPr>
            <w:r w:rsidRPr="00D35CC4">
              <w:rPr>
                <w:rFonts w:ascii="Verdana" w:hAnsi="Verdana"/>
                <w:sz w:val="22"/>
                <w:szCs w:val="22"/>
              </w:rPr>
              <w:t>5.5.5</w:t>
            </w:r>
          </w:p>
        </w:tc>
        <w:tc>
          <w:tcPr>
            <w:tcW w:w="4819" w:type="dxa"/>
          </w:tcPr>
          <w:p w:rsidR="00CF6E3E" w:rsidRPr="00D35CC4" w:rsidRDefault="00CF6E3E" w:rsidP="00CF6E3E">
            <w:pPr>
              <w:rPr>
                <w:rFonts w:ascii="Verdana" w:eastAsia="Arial" w:hAnsi="Verdana"/>
                <w:sz w:val="20"/>
              </w:rPr>
            </w:pPr>
            <w:r w:rsidRPr="00D35CC4">
              <w:rPr>
                <w:rFonts w:ascii="Verdana" w:eastAsia="Arial" w:hAnsi="Verdana"/>
                <w:sz w:val="20"/>
              </w:rPr>
              <w:t>Do</w:t>
            </w:r>
            <w:r w:rsidRPr="00D35CC4">
              <w:rPr>
                <w:rFonts w:ascii="Verdana" w:eastAsia="Arial" w:hAnsi="Verdana"/>
                <w:spacing w:val="-6"/>
                <w:sz w:val="20"/>
              </w:rPr>
              <w:t xml:space="preserve"> </w:t>
            </w:r>
            <w:r w:rsidRPr="00D35CC4">
              <w:rPr>
                <w:rFonts w:ascii="Verdana" w:eastAsia="Arial" w:hAnsi="Verdana"/>
                <w:sz w:val="20"/>
              </w:rPr>
              <w:t>you</w:t>
            </w:r>
            <w:r w:rsidRPr="00D35CC4">
              <w:rPr>
                <w:rFonts w:ascii="Verdana" w:eastAsia="Arial" w:hAnsi="Verdana"/>
                <w:spacing w:val="-5"/>
                <w:sz w:val="20"/>
              </w:rPr>
              <w:t xml:space="preserve"> </w:t>
            </w:r>
            <w:r w:rsidRPr="00D35CC4">
              <w:rPr>
                <w:rFonts w:ascii="Verdana" w:eastAsia="Arial" w:hAnsi="Verdana"/>
                <w:sz w:val="20"/>
              </w:rPr>
              <w:t>have</w:t>
            </w:r>
            <w:r w:rsidRPr="00D35CC4">
              <w:rPr>
                <w:rFonts w:ascii="Verdana" w:eastAsia="Arial" w:hAnsi="Verdana"/>
                <w:spacing w:val="-5"/>
                <w:sz w:val="20"/>
              </w:rPr>
              <w:t xml:space="preserve"> </w:t>
            </w:r>
            <w:r w:rsidRPr="00D35CC4">
              <w:rPr>
                <w:rFonts w:ascii="Verdana" w:eastAsia="Arial" w:hAnsi="Verdana"/>
                <w:sz w:val="20"/>
              </w:rPr>
              <w:t>a</w:t>
            </w:r>
            <w:r w:rsidRPr="00D35CC4">
              <w:rPr>
                <w:rFonts w:ascii="Verdana" w:eastAsia="Arial" w:hAnsi="Verdana"/>
                <w:spacing w:val="-5"/>
                <w:sz w:val="20"/>
              </w:rPr>
              <w:t xml:space="preserve"> </w:t>
            </w:r>
            <w:r w:rsidRPr="00D35CC4">
              <w:rPr>
                <w:rFonts w:ascii="Verdana" w:eastAsia="Arial" w:hAnsi="Verdana"/>
                <w:sz w:val="20"/>
              </w:rPr>
              <w:t>policy</w:t>
            </w:r>
            <w:r w:rsidRPr="00D35CC4">
              <w:rPr>
                <w:rFonts w:ascii="Verdana" w:eastAsia="Arial" w:hAnsi="Verdana"/>
                <w:w w:val="96"/>
                <w:sz w:val="20"/>
              </w:rPr>
              <w:t xml:space="preserve"> </w:t>
            </w:r>
            <w:r w:rsidRPr="00D35CC4">
              <w:rPr>
                <w:rFonts w:ascii="Verdana" w:eastAsia="Arial" w:hAnsi="Verdana"/>
                <w:sz w:val="20"/>
              </w:rPr>
              <w:t>and</w:t>
            </w:r>
            <w:r w:rsidRPr="00D35CC4">
              <w:rPr>
                <w:rFonts w:ascii="Verdana" w:eastAsia="Arial" w:hAnsi="Verdana"/>
                <w:spacing w:val="-26"/>
                <w:sz w:val="20"/>
              </w:rPr>
              <w:t xml:space="preserve"> </w:t>
            </w:r>
            <w:r w:rsidRPr="00D35CC4">
              <w:rPr>
                <w:rFonts w:ascii="Verdana" w:eastAsia="Arial" w:hAnsi="Verdana"/>
                <w:sz w:val="20"/>
              </w:rPr>
              <w:t>p</w:t>
            </w:r>
            <w:r w:rsidRPr="00D35CC4">
              <w:rPr>
                <w:rFonts w:ascii="Verdana" w:eastAsia="Arial" w:hAnsi="Verdana"/>
                <w:spacing w:val="-4"/>
                <w:sz w:val="20"/>
              </w:rPr>
              <w:t>r</w:t>
            </w:r>
            <w:r w:rsidRPr="00D35CC4">
              <w:rPr>
                <w:rFonts w:ascii="Verdana" w:eastAsia="Arial" w:hAnsi="Verdana"/>
                <w:sz w:val="20"/>
              </w:rPr>
              <w:t>ocess</w:t>
            </w:r>
            <w:r w:rsidRPr="00D35CC4">
              <w:rPr>
                <w:rFonts w:ascii="Verdana" w:eastAsia="Arial" w:hAnsi="Verdana"/>
                <w:spacing w:val="-26"/>
                <w:sz w:val="20"/>
              </w:rPr>
              <w:t xml:space="preserve"> </w:t>
            </w:r>
            <w:r w:rsidRPr="00D35CC4">
              <w:rPr>
                <w:rFonts w:ascii="Verdana" w:eastAsia="Arial" w:hAnsi="Verdana"/>
                <w:sz w:val="20"/>
              </w:rPr>
              <w:t>for</w:t>
            </w:r>
            <w:r w:rsidRPr="00D35CC4">
              <w:rPr>
                <w:rFonts w:ascii="Verdana" w:eastAsia="Arial" w:hAnsi="Verdana"/>
                <w:w w:val="104"/>
                <w:sz w:val="20"/>
              </w:rPr>
              <w:t xml:space="preserve"> </w:t>
            </w:r>
            <w:r w:rsidRPr="00D35CC4">
              <w:rPr>
                <w:rFonts w:ascii="Verdana" w:eastAsia="Arial" w:hAnsi="Verdana"/>
                <w:sz w:val="20"/>
              </w:rPr>
              <w:t>p</w:t>
            </w:r>
            <w:r w:rsidRPr="00D35CC4">
              <w:rPr>
                <w:rFonts w:ascii="Verdana" w:eastAsia="Arial" w:hAnsi="Verdana"/>
                <w:spacing w:val="-4"/>
                <w:sz w:val="20"/>
              </w:rPr>
              <w:t>r</w:t>
            </w:r>
            <w:r w:rsidRPr="00D35CC4">
              <w:rPr>
                <w:rFonts w:ascii="Verdana" w:eastAsia="Arial" w:hAnsi="Verdana"/>
                <w:sz w:val="20"/>
              </w:rPr>
              <w:t>oviding</w:t>
            </w:r>
            <w:r w:rsidRPr="00D35CC4">
              <w:rPr>
                <w:rFonts w:ascii="Verdana" w:eastAsia="Arial" w:hAnsi="Verdana"/>
                <w:spacing w:val="14"/>
                <w:sz w:val="20"/>
              </w:rPr>
              <w:t xml:space="preserve"> </w:t>
            </w:r>
            <w:r w:rsidRPr="00D35CC4">
              <w:rPr>
                <w:rFonts w:ascii="Verdana" w:eastAsia="Arial" w:hAnsi="Verdana"/>
                <w:sz w:val="20"/>
              </w:rPr>
              <w:t>your</w:t>
            </w:r>
            <w:r w:rsidRPr="00D35CC4">
              <w:rPr>
                <w:rFonts w:ascii="Verdana" w:eastAsia="Arial" w:hAnsi="Verdana"/>
                <w:spacing w:val="15"/>
                <w:sz w:val="20"/>
              </w:rPr>
              <w:t xml:space="preserve"> </w:t>
            </w:r>
            <w:r w:rsidRPr="00D35CC4">
              <w:rPr>
                <w:rFonts w:ascii="Verdana" w:eastAsia="Arial" w:hAnsi="Verdana"/>
                <w:sz w:val="20"/>
              </w:rPr>
              <w:t>sta</w:t>
            </w:r>
            <w:r w:rsidRPr="00D35CC4">
              <w:rPr>
                <w:rFonts w:ascii="Verdana" w:eastAsia="Arial" w:hAnsi="Verdana"/>
                <w:spacing w:val="-4"/>
                <w:sz w:val="20"/>
              </w:rPr>
              <w:t>f</w:t>
            </w:r>
            <w:r w:rsidRPr="00D35CC4">
              <w:rPr>
                <w:rFonts w:ascii="Verdana" w:eastAsia="Arial" w:hAnsi="Verdana"/>
                <w:sz w:val="20"/>
              </w:rPr>
              <w:t>f/</w:t>
            </w:r>
            <w:r w:rsidRPr="00D35CC4">
              <w:rPr>
                <w:rFonts w:ascii="Verdana" w:eastAsia="Arial" w:hAnsi="Verdana"/>
                <w:w w:val="127"/>
                <w:sz w:val="20"/>
              </w:rPr>
              <w:t xml:space="preserve"> </w:t>
            </w:r>
            <w:r w:rsidRPr="00D35CC4">
              <w:rPr>
                <w:rFonts w:ascii="Verdana" w:eastAsia="Arial" w:hAnsi="Verdana"/>
                <w:sz w:val="20"/>
              </w:rPr>
              <w:t>workfo</w:t>
            </w:r>
            <w:r w:rsidRPr="00D35CC4">
              <w:rPr>
                <w:rFonts w:ascii="Verdana" w:eastAsia="Arial" w:hAnsi="Verdana"/>
                <w:spacing w:val="-4"/>
                <w:sz w:val="20"/>
              </w:rPr>
              <w:t>r</w:t>
            </w:r>
            <w:r w:rsidRPr="00D35CC4">
              <w:rPr>
                <w:rFonts w:ascii="Verdana" w:eastAsia="Arial" w:hAnsi="Verdana"/>
                <w:sz w:val="20"/>
              </w:rPr>
              <w:t>ce</w:t>
            </w:r>
            <w:r w:rsidRPr="00D35CC4">
              <w:rPr>
                <w:rFonts w:ascii="Verdana" w:eastAsia="Arial" w:hAnsi="Verdana"/>
                <w:spacing w:val="21"/>
                <w:sz w:val="20"/>
              </w:rPr>
              <w:t xml:space="preserve"> </w:t>
            </w:r>
            <w:r w:rsidRPr="00D35CC4">
              <w:rPr>
                <w:rFonts w:ascii="Verdana" w:eastAsia="Arial" w:hAnsi="Verdana"/>
                <w:sz w:val="20"/>
              </w:rPr>
              <w:t>with</w:t>
            </w:r>
            <w:r w:rsidRPr="00D35CC4">
              <w:rPr>
                <w:rFonts w:ascii="Verdana" w:eastAsia="Arial" w:hAnsi="Verdana"/>
                <w:spacing w:val="21"/>
                <w:sz w:val="20"/>
              </w:rPr>
              <w:t xml:space="preserve"> </w:t>
            </w:r>
            <w:r w:rsidRPr="00D35CC4">
              <w:rPr>
                <w:rFonts w:ascii="Verdana" w:eastAsia="Arial" w:hAnsi="Verdana"/>
                <w:sz w:val="20"/>
              </w:rPr>
              <w:t>training and</w:t>
            </w:r>
            <w:r w:rsidRPr="00D35CC4">
              <w:rPr>
                <w:rFonts w:ascii="Verdana" w:eastAsia="Arial" w:hAnsi="Verdana"/>
                <w:spacing w:val="19"/>
                <w:sz w:val="20"/>
              </w:rPr>
              <w:t xml:space="preserve"> </w:t>
            </w:r>
            <w:r w:rsidRPr="00D35CC4">
              <w:rPr>
                <w:rFonts w:ascii="Verdana" w:eastAsia="Arial" w:hAnsi="Verdana"/>
                <w:sz w:val="20"/>
              </w:rPr>
              <w:t>information</w:t>
            </w:r>
            <w:r w:rsidRPr="00D35CC4">
              <w:rPr>
                <w:rFonts w:ascii="Verdana" w:eastAsia="Arial" w:hAnsi="Verdana"/>
                <w:w w:val="102"/>
                <w:sz w:val="20"/>
              </w:rPr>
              <w:t xml:space="preserve"> </w:t>
            </w:r>
            <w:r w:rsidRPr="00D35CC4">
              <w:rPr>
                <w:rFonts w:ascii="Verdana" w:eastAsia="Arial" w:hAnsi="Verdana"/>
                <w:sz w:val="20"/>
              </w:rPr>
              <w:t>app</w:t>
            </w:r>
            <w:r w:rsidRPr="00D35CC4">
              <w:rPr>
                <w:rFonts w:ascii="Verdana" w:eastAsia="Arial" w:hAnsi="Verdana"/>
                <w:spacing w:val="-4"/>
                <w:sz w:val="20"/>
              </w:rPr>
              <w:t>r</w:t>
            </w:r>
            <w:r w:rsidRPr="00D35CC4">
              <w:rPr>
                <w:rFonts w:ascii="Verdana" w:eastAsia="Arial" w:hAnsi="Verdana"/>
                <w:sz w:val="20"/>
              </w:rPr>
              <w:t>opriate</w:t>
            </w:r>
            <w:r w:rsidRPr="00D35CC4">
              <w:rPr>
                <w:rFonts w:ascii="Verdana" w:eastAsia="Arial" w:hAnsi="Verdana"/>
                <w:spacing w:val="2"/>
                <w:sz w:val="20"/>
              </w:rPr>
              <w:t xml:space="preserve"> </w:t>
            </w:r>
            <w:r w:rsidRPr="00D35CC4">
              <w:rPr>
                <w:rFonts w:ascii="Verdana" w:eastAsia="Arial" w:hAnsi="Verdana"/>
                <w:sz w:val="20"/>
              </w:rPr>
              <w:t>to</w:t>
            </w:r>
            <w:r w:rsidRPr="00D35CC4">
              <w:rPr>
                <w:rFonts w:ascii="Verdana" w:eastAsia="Arial" w:hAnsi="Verdana"/>
                <w:spacing w:val="3"/>
                <w:sz w:val="20"/>
              </w:rPr>
              <w:t xml:space="preserve"> </w:t>
            </w:r>
            <w:r w:rsidRPr="00D35CC4">
              <w:rPr>
                <w:rFonts w:ascii="Verdana" w:eastAsia="Arial" w:hAnsi="Verdana"/>
                <w:sz w:val="20"/>
              </w:rPr>
              <w:t>the</w:t>
            </w:r>
            <w:r w:rsidRPr="00D35CC4">
              <w:rPr>
                <w:rFonts w:ascii="Verdana" w:eastAsia="Arial" w:hAnsi="Verdana"/>
                <w:spacing w:val="3"/>
                <w:sz w:val="20"/>
              </w:rPr>
              <w:t xml:space="preserve"> </w:t>
            </w:r>
            <w:r w:rsidRPr="00D35CC4">
              <w:rPr>
                <w:rFonts w:ascii="Verdana" w:eastAsia="Arial" w:hAnsi="Verdana"/>
                <w:sz w:val="20"/>
              </w:rPr>
              <w:t>types</w:t>
            </w:r>
            <w:r w:rsidRPr="00D35CC4">
              <w:rPr>
                <w:rFonts w:ascii="Verdana" w:eastAsia="Arial" w:hAnsi="Verdana"/>
                <w:w w:val="97"/>
                <w:sz w:val="20"/>
              </w:rPr>
              <w:t xml:space="preserve"> </w:t>
            </w:r>
            <w:r w:rsidRPr="00D35CC4">
              <w:rPr>
                <w:rFonts w:ascii="Verdana" w:eastAsia="Arial" w:hAnsi="Verdana"/>
                <w:sz w:val="20"/>
              </w:rPr>
              <w:t>of</w:t>
            </w:r>
            <w:r w:rsidRPr="00D35CC4">
              <w:rPr>
                <w:rFonts w:ascii="Verdana" w:eastAsia="Arial" w:hAnsi="Verdana"/>
                <w:spacing w:val="9"/>
                <w:sz w:val="20"/>
              </w:rPr>
              <w:t xml:space="preserve"> </w:t>
            </w:r>
            <w:r w:rsidRPr="00D35CC4">
              <w:rPr>
                <w:rFonts w:ascii="Verdana" w:eastAsia="Arial" w:hAnsi="Verdana"/>
                <w:sz w:val="20"/>
              </w:rPr>
              <w:t>activity</w:t>
            </w:r>
            <w:r w:rsidRPr="00D35CC4">
              <w:rPr>
                <w:rFonts w:ascii="Verdana" w:eastAsia="Arial" w:hAnsi="Verdana"/>
                <w:spacing w:val="9"/>
                <w:sz w:val="20"/>
              </w:rPr>
              <w:t xml:space="preserve"> </w:t>
            </w:r>
            <w:r w:rsidRPr="00D35CC4">
              <w:rPr>
                <w:rFonts w:ascii="Verdana" w:eastAsia="Arial" w:hAnsi="Verdana"/>
                <w:sz w:val="20"/>
              </w:rPr>
              <w:t>that</w:t>
            </w:r>
            <w:r w:rsidRPr="00D35CC4">
              <w:rPr>
                <w:rFonts w:ascii="Verdana" w:eastAsia="Arial" w:hAnsi="Verdana"/>
                <w:spacing w:val="10"/>
                <w:sz w:val="20"/>
              </w:rPr>
              <w:t xml:space="preserve"> </w:t>
            </w:r>
            <w:r w:rsidRPr="00D35CC4">
              <w:rPr>
                <w:rFonts w:ascii="Verdana" w:eastAsia="Arial" w:hAnsi="Verdana"/>
                <w:sz w:val="20"/>
              </w:rPr>
              <w:t>your organisation</w:t>
            </w:r>
            <w:r w:rsidRPr="00D35CC4">
              <w:rPr>
                <w:rFonts w:ascii="Verdana" w:eastAsia="Arial" w:hAnsi="Verdana"/>
                <w:spacing w:val="-5"/>
                <w:sz w:val="20"/>
              </w:rPr>
              <w:t xml:space="preserve"> </w:t>
            </w:r>
            <w:r w:rsidRPr="00D35CC4">
              <w:rPr>
                <w:rFonts w:ascii="Verdana" w:eastAsia="Arial" w:hAnsi="Verdana"/>
                <w:sz w:val="20"/>
              </w:rPr>
              <w:t>is</w:t>
            </w:r>
            <w:r w:rsidRPr="00D35CC4">
              <w:rPr>
                <w:rFonts w:ascii="Verdana" w:eastAsia="Arial" w:hAnsi="Verdana"/>
                <w:spacing w:val="-4"/>
                <w:sz w:val="20"/>
              </w:rPr>
              <w:t xml:space="preserve"> </w:t>
            </w:r>
            <w:r w:rsidRPr="00D35CC4">
              <w:rPr>
                <w:rFonts w:ascii="Verdana" w:eastAsia="Arial" w:hAnsi="Verdana"/>
                <w:sz w:val="20"/>
              </w:rPr>
              <w:t>likely</w:t>
            </w:r>
            <w:r w:rsidRPr="00D35CC4">
              <w:rPr>
                <w:rFonts w:ascii="Verdana" w:eastAsia="Arial" w:hAnsi="Verdana"/>
                <w:spacing w:val="-4"/>
                <w:sz w:val="20"/>
              </w:rPr>
              <w:t xml:space="preserve"> </w:t>
            </w:r>
            <w:r w:rsidRPr="00D35CC4">
              <w:rPr>
                <w:rFonts w:ascii="Verdana" w:eastAsia="Arial" w:hAnsi="Verdana"/>
                <w:sz w:val="20"/>
              </w:rPr>
              <w:t>to</w:t>
            </w:r>
            <w:r w:rsidRPr="00D35CC4">
              <w:rPr>
                <w:rFonts w:ascii="Verdana" w:eastAsia="Arial" w:hAnsi="Verdana"/>
                <w:w w:val="105"/>
                <w:sz w:val="20"/>
              </w:rPr>
              <w:t xml:space="preserve"> </w:t>
            </w:r>
            <w:r w:rsidRPr="00D35CC4">
              <w:rPr>
                <w:rFonts w:ascii="Verdana" w:eastAsia="Arial" w:hAnsi="Verdana"/>
                <w:sz w:val="20"/>
              </w:rPr>
              <w:t>undertake?</w:t>
            </w:r>
          </w:p>
          <w:p w:rsidR="00CF6E3E" w:rsidRPr="00D35CC4" w:rsidRDefault="00CF6E3E" w:rsidP="00CF6E3E">
            <w:pPr>
              <w:rPr>
                <w:rFonts w:ascii="Verdana" w:hAnsi="Verdana"/>
                <w:sz w:val="10"/>
                <w:szCs w:val="10"/>
              </w:rPr>
            </w:pPr>
          </w:p>
        </w:tc>
        <w:tc>
          <w:tcPr>
            <w:tcW w:w="8080" w:type="dxa"/>
            <w:tcBorders>
              <w:right w:val="single" w:sz="24" w:space="0" w:color="17365D" w:themeColor="text2" w:themeShade="BF"/>
            </w:tcBorders>
          </w:tcPr>
          <w:p w:rsidR="00CF6E3E" w:rsidRPr="00D35CC4" w:rsidRDefault="00C42511" w:rsidP="00E462C8">
            <w:pPr>
              <w:rPr>
                <w:rFonts w:ascii="Verdana" w:eastAsia="Arial" w:hAnsi="Verdana" w:cs="Arial"/>
                <w:sz w:val="18"/>
                <w:szCs w:val="18"/>
              </w:rPr>
            </w:pPr>
            <w:r w:rsidRPr="00D35CC4">
              <w:rPr>
                <w:rFonts w:ascii="Verdana" w:eastAsia="Arial" w:hAnsi="Verdana" w:cs="Arial"/>
                <w:spacing w:val="-20"/>
                <w:w w:val="110"/>
                <w:sz w:val="18"/>
                <w:szCs w:val="18"/>
              </w:rPr>
              <w:t>Y</w:t>
            </w:r>
            <w:r w:rsidRPr="00D35CC4">
              <w:rPr>
                <w:rFonts w:ascii="Verdana" w:eastAsia="Arial" w:hAnsi="Verdana" w:cs="Arial"/>
                <w:w w:val="110"/>
                <w:sz w:val="18"/>
                <w:szCs w:val="18"/>
              </w:rPr>
              <w:t>ou</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will</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be</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expected</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to</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demonstrate</w:t>
            </w:r>
            <w:r w:rsidRPr="00D35CC4">
              <w:rPr>
                <w:rFonts w:ascii="Verdana" w:eastAsia="Arial" w:hAnsi="Verdana" w:cs="Arial"/>
                <w:w w:val="106"/>
                <w:sz w:val="18"/>
                <w:szCs w:val="18"/>
              </w:rPr>
              <w:t xml:space="preserve"> </w:t>
            </w:r>
            <w:r w:rsidRPr="00D35CC4">
              <w:rPr>
                <w:rFonts w:ascii="Verdana" w:eastAsia="Arial" w:hAnsi="Verdana" w:cs="Arial"/>
                <w:w w:val="110"/>
                <w:sz w:val="18"/>
                <w:szCs w:val="18"/>
              </w:rPr>
              <w:t>and</w:t>
            </w:r>
            <w:r w:rsidRPr="00D35CC4">
              <w:rPr>
                <w:rFonts w:ascii="Verdana" w:eastAsia="Arial" w:hAnsi="Verdana" w:cs="Arial"/>
                <w:spacing w:val="-36"/>
                <w:w w:val="110"/>
                <w:sz w:val="18"/>
                <w:szCs w:val="18"/>
              </w:rPr>
              <w:t xml:space="preserve"> </w:t>
            </w:r>
            <w:r w:rsidRPr="00D35CC4">
              <w:rPr>
                <w:rFonts w:ascii="Verdana" w:eastAsia="Arial" w:hAnsi="Verdana" w:cs="Arial"/>
                <w:w w:val="110"/>
                <w:sz w:val="18"/>
                <w:szCs w:val="18"/>
              </w:rPr>
              <w:t>provide</w:t>
            </w:r>
            <w:r w:rsidRPr="00D35CC4">
              <w:rPr>
                <w:rFonts w:ascii="Verdana" w:eastAsia="Arial" w:hAnsi="Verdana" w:cs="Arial"/>
                <w:spacing w:val="-36"/>
                <w:w w:val="110"/>
                <w:sz w:val="18"/>
                <w:szCs w:val="18"/>
              </w:rPr>
              <w:t xml:space="preserve"> </w:t>
            </w:r>
            <w:r w:rsidRPr="00D35CC4">
              <w:rPr>
                <w:rFonts w:ascii="Verdana" w:eastAsia="Arial" w:hAnsi="Verdana" w:cs="Arial"/>
                <w:w w:val="110"/>
                <w:sz w:val="18"/>
                <w:szCs w:val="18"/>
              </w:rPr>
              <w:t>evidence</w:t>
            </w:r>
            <w:r w:rsidRPr="00D35CC4">
              <w:rPr>
                <w:rFonts w:ascii="Verdana" w:eastAsia="Arial" w:hAnsi="Verdana" w:cs="Arial"/>
                <w:spacing w:val="-35"/>
                <w:w w:val="110"/>
                <w:sz w:val="18"/>
                <w:szCs w:val="18"/>
              </w:rPr>
              <w:t xml:space="preserve"> </w:t>
            </w:r>
            <w:r w:rsidRPr="00D35CC4">
              <w:rPr>
                <w:rFonts w:ascii="Verdana" w:eastAsia="Arial" w:hAnsi="Verdana" w:cs="Arial"/>
                <w:w w:val="110"/>
                <w:sz w:val="18"/>
                <w:szCs w:val="18"/>
              </w:rPr>
              <w:t>on</w:t>
            </w:r>
            <w:r w:rsidRPr="00D35CC4">
              <w:rPr>
                <w:rFonts w:ascii="Verdana" w:eastAsia="Arial" w:hAnsi="Verdana" w:cs="Arial"/>
                <w:spacing w:val="-36"/>
                <w:w w:val="110"/>
                <w:sz w:val="18"/>
                <w:szCs w:val="18"/>
              </w:rPr>
              <w:t xml:space="preserve"> </w:t>
            </w:r>
            <w:r w:rsidRPr="00D35CC4">
              <w:rPr>
                <w:rFonts w:ascii="Verdana" w:eastAsia="Arial" w:hAnsi="Verdana" w:cs="Arial"/>
                <w:w w:val="110"/>
                <w:sz w:val="18"/>
                <w:szCs w:val="18"/>
              </w:rPr>
              <w:t>request</w:t>
            </w:r>
            <w:r w:rsidRPr="00D35CC4">
              <w:rPr>
                <w:rFonts w:ascii="Verdana" w:eastAsia="Arial" w:hAnsi="Verdana" w:cs="Arial"/>
                <w:w w:val="104"/>
                <w:sz w:val="18"/>
                <w:szCs w:val="18"/>
              </w:rPr>
              <w:t xml:space="preserve"> </w:t>
            </w:r>
            <w:r w:rsidR="00CF6E3E" w:rsidRPr="00D35CC4">
              <w:rPr>
                <w:rFonts w:ascii="Verdana" w:eastAsia="Arial" w:hAnsi="Verdana" w:cs="Arial"/>
                <w:w w:val="105"/>
                <w:sz w:val="18"/>
                <w:szCs w:val="18"/>
              </w:rPr>
              <w:t>that</w:t>
            </w:r>
            <w:r w:rsidR="00CF6E3E" w:rsidRPr="00D35CC4">
              <w:rPr>
                <w:rFonts w:ascii="Verdana" w:eastAsia="Arial" w:hAnsi="Verdana" w:cs="Arial"/>
                <w:spacing w:val="1"/>
                <w:w w:val="105"/>
                <w:sz w:val="18"/>
                <w:szCs w:val="18"/>
              </w:rPr>
              <w:t xml:space="preserve"> </w:t>
            </w:r>
            <w:r w:rsidR="00CF6E3E" w:rsidRPr="00D35CC4">
              <w:rPr>
                <w:rFonts w:ascii="Verdana" w:eastAsia="Arial" w:hAnsi="Verdana" w:cs="Arial"/>
                <w:w w:val="105"/>
                <w:sz w:val="18"/>
                <w:szCs w:val="18"/>
              </w:rPr>
              <w:t>your</w:t>
            </w:r>
            <w:r w:rsidR="00CF6E3E" w:rsidRPr="00D35CC4">
              <w:rPr>
                <w:rFonts w:ascii="Verdana" w:eastAsia="Arial" w:hAnsi="Verdana" w:cs="Arial"/>
                <w:w w:val="108"/>
                <w:sz w:val="18"/>
                <w:szCs w:val="18"/>
              </w:rPr>
              <w:t xml:space="preserve"> </w:t>
            </w:r>
            <w:r w:rsidR="00CF6E3E" w:rsidRPr="00D35CC4">
              <w:rPr>
                <w:rFonts w:ascii="Verdana" w:eastAsia="Arial" w:hAnsi="Verdana" w:cs="Arial"/>
                <w:w w:val="105"/>
                <w:sz w:val="18"/>
                <w:szCs w:val="18"/>
              </w:rPr>
              <w:t>organisation</w:t>
            </w:r>
            <w:r w:rsidR="00CF6E3E" w:rsidRPr="00D35CC4">
              <w:rPr>
                <w:rFonts w:ascii="Verdana" w:eastAsia="Arial" w:hAnsi="Verdana" w:cs="Arial"/>
                <w:spacing w:val="3"/>
                <w:w w:val="105"/>
                <w:sz w:val="18"/>
                <w:szCs w:val="18"/>
              </w:rPr>
              <w:t xml:space="preserve"> </w:t>
            </w:r>
            <w:r w:rsidR="00CF6E3E" w:rsidRPr="00D35CC4">
              <w:rPr>
                <w:rFonts w:ascii="Verdana" w:eastAsia="Arial" w:hAnsi="Verdana" w:cs="Arial"/>
                <w:w w:val="105"/>
                <w:sz w:val="18"/>
                <w:szCs w:val="18"/>
              </w:rPr>
              <w:t>has</w:t>
            </w:r>
            <w:r w:rsidR="00CF6E3E" w:rsidRPr="00D35CC4">
              <w:rPr>
                <w:rFonts w:ascii="Verdana" w:eastAsia="Arial" w:hAnsi="Verdana" w:cs="Arial"/>
                <w:spacing w:val="4"/>
                <w:w w:val="105"/>
                <w:sz w:val="18"/>
                <w:szCs w:val="18"/>
              </w:rPr>
              <w:t xml:space="preserve"> </w:t>
            </w:r>
            <w:r w:rsidR="00CF6E3E" w:rsidRPr="00D35CC4">
              <w:rPr>
                <w:rFonts w:ascii="Verdana" w:eastAsia="Arial" w:hAnsi="Verdana" w:cs="Arial"/>
                <w:w w:val="105"/>
                <w:sz w:val="18"/>
                <w:szCs w:val="18"/>
              </w:rPr>
              <w:t>in</w:t>
            </w:r>
            <w:r w:rsidR="00CF6E3E" w:rsidRPr="00D35CC4">
              <w:rPr>
                <w:rFonts w:ascii="Verdana" w:eastAsia="Arial" w:hAnsi="Verdana" w:cs="Arial"/>
                <w:spacing w:val="4"/>
                <w:w w:val="105"/>
                <w:sz w:val="18"/>
                <w:szCs w:val="18"/>
              </w:rPr>
              <w:t xml:space="preserve"> </w:t>
            </w:r>
            <w:r w:rsidR="00CF6E3E" w:rsidRPr="00D35CC4">
              <w:rPr>
                <w:rFonts w:ascii="Verdana" w:eastAsia="Arial" w:hAnsi="Verdana" w:cs="Arial"/>
                <w:w w:val="105"/>
                <w:sz w:val="18"/>
                <w:szCs w:val="18"/>
              </w:rPr>
              <w:t>place</w:t>
            </w:r>
            <w:r w:rsidR="00CF6E3E" w:rsidRPr="00D35CC4">
              <w:rPr>
                <w:rFonts w:ascii="Verdana" w:eastAsia="Arial" w:hAnsi="Verdana" w:cs="Arial"/>
                <w:spacing w:val="4"/>
                <w:w w:val="105"/>
                <w:sz w:val="18"/>
                <w:szCs w:val="18"/>
              </w:rPr>
              <w:t xml:space="preserve"> </w:t>
            </w:r>
            <w:r w:rsidR="00CF6E3E" w:rsidRPr="00D35CC4">
              <w:rPr>
                <w:rFonts w:ascii="Verdana" w:eastAsia="Arial" w:hAnsi="Verdana" w:cs="Arial"/>
                <w:w w:val="105"/>
                <w:sz w:val="18"/>
                <w:szCs w:val="18"/>
              </w:rPr>
              <w:t>and</w:t>
            </w:r>
            <w:r w:rsidR="00CF6E3E" w:rsidRPr="00D35CC4">
              <w:rPr>
                <w:rFonts w:ascii="Verdana" w:eastAsia="Arial" w:hAnsi="Verdana" w:cs="Arial"/>
                <w:w w:val="106"/>
                <w:sz w:val="18"/>
                <w:szCs w:val="18"/>
              </w:rPr>
              <w:t xml:space="preserve"> </w:t>
            </w:r>
            <w:r w:rsidR="00CF6E3E" w:rsidRPr="00D35CC4">
              <w:rPr>
                <w:rFonts w:ascii="Verdana" w:eastAsia="Arial" w:hAnsi="Verdana" w:cs="Arial"/>
                <w:w w:val="105"/>
                <w:sz w:val="18"/>
                <w:szCs w:val="18"/>
              </w:rPr>
              <w:t>implements,</w:t>
            </w:r>
            <w:r w:rsidR="00CF6E3E" w:rsidRPr="00D35CC4">
              <w:rPr>
                <w:rFonts w:ascii="Verdana" w:eastAsia="Arial" w:hAnsi="Verdana" w:cs="Arial"/>
                <w:spacing w:val="25"/>
                <w:w w:val="105"/>
                <w:sz w:val="18"/>
                <w:szCs w:val="18"/>
              </w:rPr>
              <w:t xml:space="preserve"> </w:t>
            </w:r>
            <w:r w:rsidR="00CF6E3E" w:rsidRPr="00D35CC4">
              <w:rPr>
                <w:rFonts w:ascii="Verdana" w:eastAsia="Arial" w:hAnsi="Verdana" w:cs="Arial"/>
                <w:w w:val="105"/>
                <w:sz w:val="18"/>
                <w:szCs w:val="18"/>
              </w:rPr>
              <w:t>training</w:t>
            </w:r>
            <w:r w:rsidR="00CF6E3E" w:rsidRPr="00D35CC4">
              <w:rPr>
                <w:rFonts w:ascii="Verdana" w:eastAsia="Arial" w:hAnsi="Verdana" w:cs="Arial"/>
                <w:spacing w:val="26"/>
                <w:w w:val="105"/>
                <w:sz w:val="18"/>
                <w:szCs w:val="18"/>
              </w:rPr>
              <w:t xml:space="preserve"> </w:t>
            </w:r>
            <w:r w:rsidR="00CF6E3E" w:rsidRPr="00D35CC4">
              <w:rPr>
                <w:rFonts w:ascii="Verdana" w:eastAsia="Arial" w:hAnsi="Verdana" w:cs="Arial"/>
                <w:w w:val="105"/>
                <w:sz w:val="18"/>
                <w:szCs w:val="18"/>
              </w:rPr>
              <w:t>arrangements to</w:t>
            </w:r>
            <w:r w:rsidR="00CF6E3E" w:rsidRPr="00D35CC4">
              <w:rPr>
                <w:rFonts w:ascii="Verdana" w:eastAsia="Arial" w:hAnsi="Verdana" w:cs="Arial"/>
                <w:spacing w:val="7"/>
                <w:w w:val="105"/>
                <w:sz w:val="18"/>
                <w:szCs w:val="18"/>
              </w:rPr>
              <w:t xml:space="preserve"> </w:t>
            </w:r>
            <w:r w:rsidR="00CF6E3E" w:rsidRPr="00D35CC4">
              <w:rPr>
                <w:rFonts w:ascii="Verdana" w:eastAsia="Arial" w:hAnsi="Verdana" w:cs="Arial"/>
                <w:w w:val="105"/>
                <w:sz w:val="18"/>
                <w:szCs w:val="18"/>
              </w:rPr>
              <w:t>ensure</w:t>
            </w:r>
            <w:r w:rsidR="00CF6E3E" w:rsidRPr="00D35CC4">
              <w:rPr>
                <w:rFonts w:ascii="Verdana" w:eastAsia="Arial" w:hAnsi="Verdana" w:cs="Arial"/>
                <w:spacing w:val="8"/>
                <w:w w:val="105"/>
                <w:sz w:val="18"/>
                <w:szCs w:val="18"/>
              </w:rPr>
              <w:t xml:space="preserve"> </w:t>
            </w:r>
            <w:r w:rsidR="00CF6E3E" w:rsidRPr="00D35CC4">
              <w:rPr>
                <w:rFonts w:ascii="Verdana" w:eastAsia="Arial" w:hAnsi="Verdana" w:cs="Arial"/>
                <w:w w:val="105"/>
                <w:sz w:val="18"/>
                <w:szCs w:val="18"/>
              </w:rPr>
              <w:t>that</w:t>
            </w:r>
            <w:r w:rsidR="00CF6E3E" w:rsidRPr="00D35CC4">
              <w:rPr>
                <w:rFonts w:ascii="Verdana" w:eastAsia="Arial" w:hAnsi="Verdana" w:cs="Arial"/>
                <w:spacing w:val="8"/>
                <w:w w:val="105"/>
                <w:sz w:val="18"/>
                <w:szCs w:val="18"/>
              </w:rPr>
              <w:t xml:space="preserve"> </w:t>
            </w:r>
            <w:r w:rsidR="00CF6E3E" w:rsidRPr="00D35CC4">
              <w:rPr>
                <w:rFonts w:ascii="Verdana" w:eastAsia="Arial" w:hAnsi="Verdana" w:cs="Arial"/>
                <w:w w:val="105"/>
                <w:sz w:val="18"/>
                <w:szCs w:val="18"/>
              </w:rPr>
              <w:t>its</w:t>
            </w:r>
            <w:r w:rsidR="00CF6E3E" w:rsidRPr="00D35CC4">
              <w:rPr>
                <w:rFonts w:ascii="Verdana" w:eastAsia="Arial" w:hAnsi="Verdana" w:cs="Arial"/>
                <w:spacing w:val="8"/>
                <w:w w:val="105"/>
                <w:sz w:val="18"/>
                <w:szCs w:val="18"/>
              </w:rPr>
              <w:t xml:space="preserve"> </w:t>
            </w:r>
            <w:r w:rsidR="00CF6E3E" w:rsidRPr="00D35CC4">
              <w:rPr>
                <w:rFonts w:ascii="Verdana" w:eastAsia="Arial" w:hAnsi="Verdana" w:cs="Arial"/>
                <w:w w:val="105"/>
                <w:sz w:val="18"/>
                <w:szCs w:val="18"/>
              </w:rPr>
              <w:t>sta</w:t>
            </w:r>
            <w:r w:rsidR="00CF6E3E" w:rsidRPr="00D35CC4">
              <w:rPr>
                <w:rFonts w:ascii="Verdana" w:eastAsia="Arial" w:hAnsi="Verdana" w:cs="Arial"/>
                <w:spacing w:val="-4"/>
                <w:w w:val="105"/>
                <w:sz w:val="18"/>
                <w:szCs w:val="18"/>
              </w:rPr>
              <w:t>f</w:t>
            </w:r>
            <w:r w:rsidR="00CF6E3E" w:rsidRPr="00D35CC4">
              <w:rPr>
                <w:rFonts w:ascii="Verdana" w:eastAsia="Arial" w:hAnsi="Verdana" w:cs="Arial"/>
                <w:w w:val="105"/>
                <w:sz w:val="18"/>
                <w:szCs w:val="18"/>
              </w:rPr>
              <w:t>f/</w:t>
            </w:r>
            <w:r w:rsidR="00CF6E3E" w:rsidRPr="00D35CC4">
              <w:rPr>
                <w:rFonts w:ascii="Verdana" w:eastAsia="Arial" w:hAnsi="Verdana" w:cs="Arial"/>
                <w:spacing w:val="8"/>
                <w:w w:val="105"/>
                <w:sz w:val="18"/>
                <w:szCs w:val="18"/>
              </w:rPr>
              <w:t xml:space="preserve"> </w:t>
            </w:r>
            <w:r w:rsidR="00CF6E3E" w:rsidRPr="00D35CC4">
              <w:rPr>
                <w:rFonts w:ascii="Verdana" w:eastAsia="Arial" w:hAnsi="Verdana" w:cs="Arial"/>
                <w:w w:val="105"/>
                <w:sz w:val="18"/>
                <w:szCs w:val="18"/>
              </w:rPr>
              <w:t>workforce</w:t>
            </w:r>
            <w:r w:rsidR="00CF6E3E" w:rsidRPr="00D35CC4">
              <w:rPr>
                <w:rFonts w:ascii="Verdana" w:eastAsia="Arial" w:hAnsi="Verdana" w:cs="Arial"/>
                <w:spacing w:val="7"/>
                <w:w w:val="105"/>
                <w:sz w:val="18"/>
                <w:szCs w:val="18"/>
              </w:rPr>
              <w:t xml:space="preserve"> </w:t>
            </w:r>
            <w:r w:rsidR="00CF6E3E" w:rsidRPr="00D35CC4">
              <w:rPr>
                <w:rFonts w:ascii="Verdana" w:eastAsia="Arial" w:hAnsi="Verdana" w:cs="Arial"/>
                <w:w w:val="105"/>
                <w:sz w:val="18"/>
                <w:szCs w:val="18"/>
              </w:rPr>
              <w:t>has</w:t>
            </w:r>
            <w:r w:rsidR="00CF6E3E" w:rsidRPr="00D35CC4">
              <w:rPr>
                <w:rFonts w:ascii="Verdana" w:eastAsia="Arial" w:hAnsi="Verdana" w:cs="Arial"/>
                <w:w w:val="96"/>
                <w:sz w:val="18"/>
                <w:szCs w:val="18"/>
              </w:rPr>
              <w:t xml:space="preserve"> </w:t>
            </w:r>
            <w:r w:rsidR="00CF6E3E" w:rsidRPr="00D35CC4">
              <w:rPr>
                <w:rFonts w:ascii="Verdana" w:eastAsia="Arial" w:hAnsi="Verdana" w:cs="Arial"/>
                <w:w w:val="105"/>
                <w:sz w:val="18"/>
                <w:szCs w:val="18"/>
              </w:rPr>
              <w:t>sufficient</w:t>
            </w:r>
            <w:r w:rsidR="00CF6E3E" w:rsidRPr="00D35CC4">
              <w:rPr>
                <w:rFonts w:ascii="Verdana" w:eastAsia="Arial" w:hAnsi="Verdana" w:cs="Arial"/>
                <w:spacing w:val="12"/>
                <w:w w:val="105"/>
                <w:sz w:val="18"/>
                <w:szCs w:val="18"/>
              </w:rPr>
              <w:t xml:space="preserve"> </w:t>
            </w:r>
            <w:r w:rsidR="00CF6E3E" w:rsidRPr="00D35CC4">
              <w:rPr>
                <w:rFonts w:ascii="Verdana" w:eastAsia="Arial" w:hAnsi="Verdana" w:cs="Arial"/>
                <w:w w:val="105"/>
                <w:sz w:val="18"/>
                <w:szCs w:val="18"/>
              </w:rPr>
              <w:t>skills</w:t>
            </w:r>
            <w:r w:rsidR="00CF6E3E" w:rsidRPr="00D35CC4">
              <w:rPr>
                <w:rFonts w:ascii="Verdana" w:eastAsia="Arial" w:hAnsi="Verdana" w:cs="Arial"/>
                <w:spacing w:val="12"/>
                <w:w w:val="105"/>
                <w:sz w:val="18"/>
                <w:szCs w:val="18"/>
              </w:rPr>
              <w:t xml:space="preserve"> </w:t>
            </w:r>
            <w:r w:rsidR="00CF6E3E" w:rsidRPr="00D35CC4">
              <w:rPr>
                <w:rFonts w:ascii="Verdana" w:eastAsia="Arial" w:hAnsi="Verdana" w:cs="Arial"/>
                <w:w w:val="105"/>
                <w:sz w:val="18"/>
                <w:szCs w:val="18"/>
              </w:rPr>
              <w:t>and</w:t>
            </w:r>
            <w:r w:rsidR="00CF6E3E" w:rsidRPr="00D35CC4">
              <w:rPr>
                <w:rFonts w:ascii="Verdana" w:eastAsia="Arial" w:hAnsi="Verdana" w:cs="Arial"/>
                <w:spacing w:val="12"/>
                <w:w w:val="105"/>
                <w:sz w:val="18"/>
                <w:szCs w:val="18"/>
              </w:rPr>
              <w:t xml:space="preserve"> </w:t>
            </w:r>
            <w:r w:rsidR="00CF6E3E" w:rsidRPr="00D35CC4">
              <w:rPr>
                <w:rFonts w:ascii="Verdana" w:eastAsia="Arial" w:hAnsi="Verdana" w:cs="Arial"/>
                <w:w w:val="105"/>
                <w:sz w:val="18"/>
                <w:szCs w:val="18"/>
              </w:rPr>
              <w:t>understanding</w:t>
            </w:r>
            <w:r w:rsidR="00CF6E3E" w:rsidRPr="00D35CC4">
              <w:rPr>
                <w:rFonts w:ascii="Verdana" w:eastAsia="Arial" w:hAnsi="Verdana" w:cs="Arial"/>
                <w:spacing w:val="12"/>
                <w:w w:val="105"/>
                <w:sz w:val="18"/>
                <w:szCs w:val="18"/>
              </w:rPr>
              <w:t xml:space="preserve"> </w:t>
            </w:r>
            <w:r w:rsidR="00CF6E3E" w:rsidRPr="00D35CC4">
              <w:rPr>
                <w:rFonts w:ascii="Verdana" w:eastAsia="Arial" w:hAnsi="Verdana" w:cs="Arial"/>
                <w:w w:val="105"/>
                <w:sz w:val="18"/>
                <w:szCs w:val="18"/>
              </w:rPr>
              <w:t>to</w:t>
            </w:r>
            <w:r w:rsidR="00CF6E3E" w:rsidRPr="00D35CC4">
              <w:rPr>
                <w:rFonts w:ascii="Verdana" w:eastAsia="Arial" w:hAnsi="Verdana" w:cs="Arial"/>
                <w:w w:val="119"/>
                <w:sz w:val="18"/>
                <w:szCs w:val="18"/>
              </w:rPr>
              <w:t xml:space="preserve"> </w:t>
            </w:r>
            <w:r w:rsidR="00CF6E3E" w:rsidRPr="00D35CC4">
              <w:rPr>
                <w:rFonts w:ascii="Verdana" w:eastAsia="Arial" w:hAnsi="Verdana" w:cs="Arial"/>
                <w:w w:val="105"/>
                <w:sz w:val="18"/>
                <w:szCs w:val="18"/>
              </w:rPr>
              <w:t>discharge</w:t>
            </w:r>
            <w:r w:rsidR="00CF6E3E" w:rsidRPr="00D35CC4">
              <w:rPr>
                <w:rFonts w:ascii="Verdana" w:eastAsia="Arial" w:hAnsi="Verdana" w:cs="Arial"/>
                <w:spacing w:val="-11"/>
                <w:w w:val="105"/>
                <w:sz w:val="18"/>
                <w:szCs w:val="18"/>
              </w:rPr>
              <w:t xml:space="preserve"> </w:t>
            </w:r>
            <w:r w:rsidR="00CF6E3E" w:rsidRPr="00D35CC4">
              <w:rPr>
                <w:rFonts w:ascii="Verdana" w:eastAsia="Arial" w:hAnsi="Verdana" w:cs="Arial"/>
                <w:w w:val="105"/>
                <w:sz w:val="18"/>
                <w:szCs w:val="18"/>
              </w:rPr>
              <w:t>their</w:t>
            </w:r>
            <w:r w:rsidR="00CF6E3E" w:rsidRPr="00D35CC4">
              <w:rPr>
                <w:rFonts w:ascii="Verdana" w:eastAsia="Arial" w:hAnsi="Verdana" w:cs="Arial"/>
                <w:spacing w:val="-10"/>
                <w:w w:val="105"/>
                <w:sz w:val="18"/>
                <w:szCs w:val="18"/>
              </w:rPr>
              <w:t xml:space="preserve"> </w:t>
            </w:r>
            <w:r w:rsidR="00CF6E3E" w:rsidRPr="00D35CC4">
              <w:rPr>
                <w:rFonts w:ascii="Verdana" w:eastAsia="Arial" w:hAnsi="Verdana" w:cs="Arial"/>
                <w:w w:val="105"/>
                <w:sz w:val="18"/>
                <w:szCs w:val="18"/>
              </w:rPr>
              <w:t>various</w:t>
            </w:r>
            <w:r w:rsidR="00CF6E3E" w:rsidRPr="00D35CC4">
              <w:rPr>
                <w:rFonts w:ascii="Verdana" w:eastAsia="Arial" w:hAnsi="Verdana" w:cs="Arial"/>
                <w:spacing w:val="-10"/>
                <w:w w:val="105"/>
                <w:sz w:val="18"/>
                <w:szCs w:val="18"/>
              </w:rPr>
              <w:t xml:space="preserve"> </w:t>
            </w:r>
            <w:r w:rsidR="00CF6E3E" w:rsidRPr="00D35CC4">
              <w:rPr>
                <w:rFonts w:ascii="Verdana" w:eastAsia="Arial" w:hAnsi="Verdana" w:cs="Arial"/>
                <w:w w:val="105"/>
                <w:sz w:val="18"/>
                <w:szCs w:val="18"/>
              </w:rPr>
              <w:t>duties.</w:t>
            </w:r>
            <w:r w:rsidR="00CF6E3E" w:rsidRPr="00D35CC4">
              <w:rPr>
                <w:rFonts w:ascii="Verdana" w:eastAsia="Arial" w:hAnsi="Verdana" w:cs="Arial"/>
                <w:spacing w:val="-10"/>
                <w:w w:val="105"/>
                <w:sz w:val="18"/>
                <w:szCs w:val="18"/>
              </w:rPr>
              <w:t xml:space="preserve"> </w:t>
            </w:r>
            <w:r w:rsidR="00CF6E3E" w:rsidRPr="00D35CC4">
              <w:rPr>
                <w:rFonts w:ascii="Verdana" w:eastAsia="Arial" w:hAnsi="Verdana" w:cs="Arial"/>
                <w:w w:val="105"/>
                <w:sz w:val="18"/>
                <w:szCs w:val="18"/>
              </w:rPr>
              <w:t>This</w:t>
            </w:r>
            <w:r w:rsidR="00CF6E3E" w:rsidRPr="00D35CC4">
              <w:rPr>
                <w:rFonts w:ascii="Verdana" w:eastAsia="Arial" w:hAnsi="Verdana" w:cs="Arial"/>
                <w:w w:val="97"/>
                <w:sz w:val="18"/>
                <w:szCs w:val="18"/>
              </w:rPr>
              <w:t xml:space="preserve"> </w:t>
            </w:r>
            <w:r w:rsidR="00CF6E3E" w:rsidRPr="00D35CC4">
              <w:rPr>
                <w:rFonts w:ascii="Verdana" w:eastAsia="Arial" w:hAnsi="Verdana" w:cs="Arial"/>
                <w:w w:val="105"/>
                <w:sz w:val="18"/>
                <w:szCs w:val="18"/>
              </w:rPr>
              <w:t>should</w:t>
            </w:r>
            <w:r w:rsidR="00CF6E3E" w:rsidRPr="00D35CC4">
              <w:rPr>
                <w:rFonts w:ascii="Verdana" w:eastAsia="Arial" w:hAnsi="Verdana" w:cs="Arial"/>
                <w:spacing w:val="8"/>
                <w:w w:val="105"/>
                <w:sz w:val="18"/>
                <w:szCs w:val="18"/>
              </w:rPr>
              <w:t xml:space="preserve"> </w:t>
            </w:r>
            <w:r w:rsidR="00CF6E3E" w:rsidRPr="00D35CC4">
              <w:rPr>
                <w:rFonts w:ascii="Verdana" w:eastAsia="Arial" w:hAnsi="Verdana" w:cs="Arial"/>
                <w:w w:val="105"/>
                <w:sz w:val="18"/>
                <w:szCs w:val="18"/>
              </w:rPr>
              <w:t>include</w:t>
            </w:r>
            <w:r w:rsidR="00CF6E3E" w:rsidRPr="00D35CC4">
              <w:rPr>
                <w:rFonts w:ascii="Verdana" w:eastAsia="Arial" w:hAnsi="Verdana" w:cs="Arial"/>
                <w:spacing w:val="8"/>
                <w:w w:val="105"/>
                <w:sz w:val="18"/>
                <w:szCs w:val="18"/>
              </w:rPr>
              <w:t xml:space="preserve"> </w:t>
            </w:r>
            <w:r w:rsidR="00CF6E3E" w:rsidRPr="00D35CC4">
              <w:rPr>
                <w:rFonts w:ascii="Verdana" w:eastAsia="Arial" w:hAnsi="Verdana" w:cs="Arial"/>
                <w:w w:val="105"/>
                <w:sz w:val="18"/>
                <w:szCs w:val="18"/>
              </w:rPr>
              <w:t>refresher</w:t>
            </w:r>
            <w:r w:rsidR="00CF6E3E" w:rsidRPr="00D35CC4">
              <w:rPr>
                <w:rFonts w:ascii="Verdana" w:eastAsia="Arial" w:hAnsi="Verdana" w:cs="Arial"/>
                <w:spacing w:val="8"/>
                <w:w w:val="105"/>
                <w:sz w:val="18"/>
                <w:szCs w:val="18"/>
              </w:rPr>
              <w:t xml:space="preserve"> </w:t>
            </w:r>
            <w:r w:rsidR="00CF6E3E" w:rsidRPr="00D35CC4">
              <w:rPr>
                <w:rFonts w:ascii="Verdana" w:eastAsia="Arial" w:hAnsi="Verdana" w:cs="Arial"/>
                <w:w w:val="105"/>
                <w:sz w:val="18"/>
                <w:szCs w:val="18"/>
              </w:rPr>
              <w:t>training</w:t>
            </w:r>
            <w:r w:rsidR="00CF6E3E" w:rsidRPr="00D35CC4">
              <w:rPr>
                <w:rFonts w:ascii="Verdana" w:eastAsia="Arial" w:hAnsi="Verdana" w:cs="Arial"/>
                <w:spacing w:val="8"/>
                <w:w w:val="105"/>
                <w:sz w:val="18"/>
                <w:szCs w:val="18"/>
              </w:rPr>
              <w:t xml:space="preserve"> </w:t>
            </w:r>
            <w:r w:rsidR="00CF6E3E" w:rsidRPr="00D35CC4">
              <w:rPr>
                <w:rFonts w:ascii="Verdana" w:eastAsia="Arial" w:hAnsi="Verdana" w:cs="Arial"/>
                <w:w w:val="105"/>
                <w:sz w:val="18"/>
                <w:szCs w:val="18"/>
              </w:rPr>
              <w:t>(e.g.</w:t>
            </w:r>
            <w:r w:rsidR="00CF6E3E" w:rsidRPr="00D35CC4">
              <w:rPr>
                <w:rFonts w:ascii="Verdana" w:eastAsia="Arial" w:hAnsi="Verdana" w:cs="Arial"/>
                <w:w w:val="102"/>
                <w:sz w:val="18"/>
                <w:szCs w:val="18"/>
              </w:rPr>
              <w:t xml:space="preserve"> </w:t>
            </w:r>
            <w:r w:rsidR="00CF6E3E" w:rsidRPr="00D35CC4">
              <w:rPr>
                <w:rFonts w:ascii="Verdana" w:eastAsia="Arial" w:hAnsi="Verdana" w:cs="Arial"/>
                <w:w w:val="105"/>
                <w:sz w:val="18"/>
                <w:szCs w:val="18"/>
              </w:rPr>
              <w:t>a</w:t>
            </w:r>
            <w:r w:rsidR="00CF6E3E" w:rsidRPr="00D35CC4">
              <w:rPr>
                <w:rFonts w:ascii="Verdana" w:eastAsia="Arial" w:hAnsi="Verdana" w:cs="Arial"/>
                <w:spacing w:val="2"/>
                <w:w w:val="105"/>
                <w:sz w:val="18"/>
                <w:szCs w:val="18"/>
              </w:rPr>
              <w:t xml:space="preserve"> </w:t>
            </w:r>
            <w:r w:rsidR="00CF6E3E" w:rsidRPr="00D35CC4">
              <w:rPr>
                <w:rFonts w:ascii="Verdana" w:eastAsia="Arial" w:hAnsi="Verdana" w:cs="Arial"/>
                <w:w w:val="105"/>
                <w:sz w:val="18"/>
                <w:szCs w:val="18"/>
              </w:rPr>
              <w:t>CPD</w:t>
            </w:r>
            <w:r w:rsidR="00CF6E3E" w:rsidRPr="00D35CC4">
              <w:rPr>
                <w:rFonts w:ascii="Verdana" w:eastAsia="Arial" w:hAnsi="Verdana" w:cs="Arial"/>
                <w:spacing w:val="2"/>
                <w:w w:val="105"/>
                <w:sz w:val="18"/>
                <w:szCs w:val="18"/>
              </w:rPr>
              <w:t xml:space="preserve"> </w:t>
            </w:r>
            <w:r w:rsidR="00CF6E3E" w:rsidRPr="00D35CC4">
              <w:rPr>
                <w:rFonts w:ascii="Verdana" w:eastAsia="Arial" w:hAnsi="Verdana" w:cs="Arial"/>
                <w:w w:val="105"/>
                <w:sz w:val="18"/>
                <w:szCs w:val="18"/>
              </w:rPr>
              <w:t>programme)</w:t>
            </w:r>
            <w:r w:rsidR="00CF6E3E" w:rsidRPr="00D35CC4">
              <w:rPr>
                <w:rFonts w:ascii="Verdana" w:eastAsia="Arial" w:hAnsi="Verdana" w:cs="Arial"/>
                <w:spacing w:val="3"/>
                <w:w w:val="105"/>
                <w:sz w:val="18"/>
                <w:szCs w:val="18"/>
              </w:rPr>
              <w:t xml:space="preserve"> </w:t>
            </w:r>
            <w:r w:rsidR="00CF6E3E" w:rsidRPr="00D35CC4">
              <w:rPr>
                <w:rFonts w:ascii="Verdana" w:eastAsia="Arial" w:hAnsi="Verdana" w:cs="Arial"/>
                <w:w w:val="105"/>
                <w:sz w:val="18"/>
                <w:szCs w:val="18"/>
              </w:rPr>
              <w:t>that</w:t>
            </w:r>
            <w:r w:rsidR="00CF6E3E" w:rsidRPr="00D35CC4">
              <w:rPr>
                <w:rFonts w:ascii="Verdana" w:eastAsia="Arial" w:hAnsi="Verdana" w:cs="Arial"/>
                <w:spacing w:val="2"/>
                <w:w w:val="105"/>
                <w:sz w:val="18"/>
                <w:szCs w:val="18"/>
              </w:rPr>
              <w:t xml:space="preserve"> </w:t>
            </w:r>
            <w:r w:rsidR="00CF6E3E" w:rsidRPr="00D35CC4">
              <w:rPr>
                <w:rFonts w:ascii="Verdana" w:eastAsia="Arial" w:hAnsi="Verdana" w:cs="Arial"/>
                <w:w w:val="105"/>
                <w:sz w:val="18"/>
                <w:szCs w:val="18"/>
              </w:rPr>
              <w:t>will</w:t>
            </w:r>
            <w:r w:rsidR="00CF6E3E" w:rsidRPr="00D35CC4">
              <w:rPr>
                <w:rFonts w:ascii="Verdana" w:eastAsia="Arial" w:hAnsi="Verdana" w:cs="Arial"/>
                <w:spacing w:val="2"/>
                <w:w w:val="105"/>
                <w:sz w:val="18"/>
                <w:szCs w:val="18"/>
              </w:rPr>
              <w:t xml:space="preserve"> </w:t>
            </w:r>
            <w:r w:rsidR="00CF6E3E" w:rsidRPr="00D35CC4">
              <w:rPr>
                <w:rFonts w:ascii="Verdana" w:eastAsia="Arial" w:hAnsi="Verdana" w:cs="Arial"/>
                <w:w w:val="105"/>
                <w:sz w:val="18"/>
                <w:szCs w:val="18"/>
              </w:rPr>
              <w:t>keep the</w:t>
            </w:r>
            <w:r w:rsidR="00CF6E3E" w:rsidRPr="00D35CC4">
              <w:rPr>
                <w:rFonts w:ascii="Verdana" w:eastAsia="Arial" w:hAnsi="Verdana" w:cs="Arial"/>
                <w:spacing w:val="10"/>
                <w:w w:val="105"/>
                <w:sz w:val="18"/>
                <w:szCs w:val="18"/>
              </w:rPr>
              <w:t xml:space="preserve"> </w:t>
            </w:r>
            <w:r w:rsidR="00CF6E3E" w:rsidRPr="00D35CC4">
              <w:rPr>
                <w:rFonts w:ascii="Verdana" w:eastAsia="Arial" w:hAnsi="Verdana" w:cs="Arial"/>
                <w:w w:val="105"/>
                <w:sz w:val="18"/>
                <w:szCs w:val="18"/>
              </w:rPr>
              <w:t>workforce</w:t>
            </w:r>
            <w:r w:rsidR="00CF6E3E" w:rsidRPr="00D35CC4">
              <w:rPr>
                <w:rFonts w:ascii="Verdana" w:eastAsia="Arial" w:hAnsi="Verdana" w:cs="Arial"/>
                <w:spacing w:val="10"/>
                <w:w w:val="105"/>
                <w:sz w:val="18"/>
                <w:szCs w:val="18"/>
              </w:rPr>
              <w:t xml:space="preserve"> </w:t>
            </w:r>
            <w:r w:rsidR="00CF6E3E" w:rsidRPr="00D35CC4">
              <w:rPr>
                <w:rFonts w:ascii="Verdana" w:eastAsia="Arial" w:hAnsi="Verdana" w:cs="Arial"/>
                <w:w w:val="105"/>
                <w:sz w:val="18"/>
                <w:szCs w:val="18"/>
              </w:rPr>
              <w:t>updated</w:t>
            </w:r>
            <w:r w:rsidR="00CF6E3E" w:rsidRPr="00D35CC4">
              <w:rPr>
                <w:rFonts w:ascii="Verdana" w:eastAsia="Arial" w:hAnsi="Verdana" w:cs="Arial"/>
                <w:spacing w:val="10"/>
                <w:w w:val="105"/>
                <w:sz w:val="18"/>
                <w:szCs w:val="18"/>
              </w:rPr>
              <w:t xml:space="preserve"> </w:t>
            </w:r>
            <w:r w:rsidR="00CF6E3E" w:rsidRPr="00D35CC4">
              <w:rPr>
                <w:rFonts w:ascii="Verdana" w:eastAsia="Arial" w:hAnsi="Verdana" w:cs="Arial"/>
                <w:w w:val="105"/>
                <w:sz w:val="18"/>
                <w:szCs w:val="18"/>
              </w:rPr>
              <w:t>on</w:t>
            </w:r>
            <w:r w:rsidR="00CF6E3E" w:rsidRPr="00D35CC4">
              <w:rPr>
                <w:rFonts w:ascii="Verdana" w:eastAsia="Arial" w:hAnsi="Verdana" w:cs="Arial"/>
                <w:spacing w:val="10"/>
                <w:w w:val="105"/>
                <w:sz w:val="18"/>
                <w:szCs w:val="18"/>
              </w:rPr>
              <w:t xml:space="preserve"> </w:t>
            </w:r>
            <w:r w:rsidR="00CF6E3E" w:rsidRPr="00D35CC4">
              <w:rPr>
                <w:rFonts w:ascii="Verdana" w:eastAsia="Arial" w:hAnsi="Verdana" w:cs="Arial"/>
                <w:w w:val="105"/>
                <w:sz w:val="18"/>
                <w:szCs w:val="18"/>
              </w:rPr>
              <w:t>good</w:t>
            </w:r>
            <w:r w:rsidR="00CF6E3E" w:rsidRPr="00D35CC4">
              <w:rPr>
                <w:rFonts w:ascii="Verdana" w:eastAsia="Arial" w:hAnsi="Verdana" w:cs="Arial"/>
                <w:spacing w:val="10"/>
                <w:w w:val="105"/>
                <w:sz w:val="18"/>
                <w:szCs w:val="18"/>
              </w:rPr>
              <w:t xml:space="preserve"> </w:t>
            </w:r>
            <w:r w:rsidR="00CF6E3E" w:rsidRPr="00D35CC4">
              <w:rPr>
                <w:rFonts w:ascii="Verdana" w:eastAsia="Arial" w:hAnsi="Verdana" w:cs="Arial"/>
                <w:w w:val="105"/>
                <w:sz w:val="18"/>
                <w:szCs w:val="18"/>
              </w:rPr>
              <w:t>H&amp;S</w:t>
            </w:r>
            <w:r w:rsidR="00CF6E3E" w:rsidRPr="00D35CC4">
              <w:rPr>
                <w:rFonts w:ascii="Verdana" w:eastAsia="Arial" w:hAnsi="Verdana" w:cs="Arial"/>
                <w:w w:val="94"/>
                <w:sz w:val="18"/>
                <w:szCs w:val="18"/>
              </w:rPr>
              <w:t xml:space="preserve"> </w:t>
            </w:r>
            <w:r w:rsidR="00CF6E3E" w:rsidRPr="00D35CC4">
              <w:rPr>
                <w:rFonts w:ascii="Verdana" w:eastAsia="Arial" w:hAnsi="Verdana" w:cs="Arial"/>
                <w:w w:val="105"/>
                <w:sz w:val="18"/>
                <w:szCs w:val="18"/>
              </w:rPr>
              <w:t>practice</w:t>
            </w:r>
            <w:r w:rsidR="00CF6E3E" w:rsidRPr="00D35CC4">
              <w:rPr>
                <w:rFonts w:ascii="Verdana" w:eastAsia="Arial" w:hAnsi="Verdana" w:cs="Arial"/>
                <w:spacing w:val="26"/>
                <w:w w:val="105"/>
                <w:sz w:val="18"/>
                <w:szCs w:val="18"/>
              </w:rPr>
              <w:t xml:space="preserve"> </w:t>
            </w:r>
            <w:r w:rsidR="00CF6E3E" w:rsidRPr="00D35CC4">
              <w:rPr>
                <w:rFonts w:ascii="Verdana" w:eastAsia="Arial" w:hAnsi="Verdana" w:cs="Arial"/>
                <w:w w:val="105"/>
                <w:sz w:val="18"/>
                <w:szCs w:val="18"/>
              </w:rPr>
              <w:t>applicable</w:t>
            </w:r>
            <w:r w:rsidR="00CF6E3E" w:rsidRPr="00D35CC4">
              <w:rPr>
                <w:rFonts w:ascii="Verdana" w:eastAsia="Arial" w:hAnsi="Verdana" w:cs="Arial"/>
                <w:spacing w:val="26"/>
                <w:w w:val="105"/>
                <w:sz w:val="18"/>
                <w:szCs w:val="18"/>
              </w:rPr>
              <w:t xml:space="preserve"> </w:t>
            </w:r>
            <w:r w:rsidR="00CF6E3E" w:rsidRPr="00D35CC4">
              <w:rPr>
                <w:rFonts w:ascii="Verdana" w:eastAsia="Arial" w:hAnsi="Verdana" w:cs="Arial"/>
                <w:w w:val="105"/>
                <w:sz w:val="18"/>
                <w:szCs w:val="18"/>
              </w:rPr>
              <w:t>throughout</w:t>
            </w:r>
            <w:r w:rsidR="00CF6E3E" w:rsidRPr="00D35CC4">
              <w:rPr>
                <w:rFonts w:ascii="Verdana" w:eastAsia="Arial" w:hAnsi="Verdana" w:cs="Arial"/>
                <w:spacing w:val="26"/>
                <w:w w:val="105"/>
                <w:sz w:val="18"/>
                <w:szCs w:val="18"/>
              </w:rPr>
              <w:t xml:space="preserve"> </w:t>
            </w:r>
            <w:r w:rsidR="00CF6E3E" w:rsidRPr="00D35CC4">
              <w:rPr>
                <w:rFonts w:ascii="Verdana" w:eastAsia="Arial" w:hAnsi="Verdana" w:cs="Arial"/>
                <w:w w:val="105"/>
                <w:sz w:val="18"/>
                <w:szCs w:val="18"/>
              </w:rPr>
              <w:t>the</w:t>
            </w:r>
            <w:r w:rsidR="00CF6E3E" w:rsidRPr="00D35CC4">
              <w:rPr>
                <w:rFonts w:ascii="Verdana" w:eastAsia="Arial" w:hAnsi="Verdana" w:cs="Arial"/>
                <w:w w:val="111"/>
                <w:sz w:val="18"/>
                <w:szCs w:val="18"/>
              </w:rPr>
              <w:t xml:space="preserve"> </w:t>
            </w:r>
            <w:r w:rsidR="00CF6E3E" w:rsidRPr="00D35CC4">
              <w:rPr>
                <w:rFonts w:ascii="Verdana" w:eastAsia="Arial" w:hAnsi="Verdana" w:cs="Arial"/>
                <w:w w:val="105"/>
                <w:sz w:val="18"/>
                <w:szCs w:val="18"/>
              </w:rPr>
              <w:t>compan</w:t>
            </w:r>
            <w:r w:rsidR="00CF6E3E" w:rsidRPr="00D35CC4">
              <w:rPr>
                <w:rFonts w:ascii="Verdana" w:eastAsia="Arial" w:hAnsi="Verdana" w:cs="Arial"/>
                <w:spacing w:val="-15"/>
                <w:w w:val="105"/>
                <w:sz w:val="18"/>
                <w:szCs w:val="18"/>
              </w:rPr>
              <w:t>y</w:t>
            </w:r>
            <w:r w:rsidR="00CF6E3E" w:rsidRPr="00D35CC4">
              <w:rPr>
                <w:rFonts w:ascii="Verdana" w:eastAsia="Arial" w:hAnsi="Verdana" w:cs="Arial"/>
                <w:w w:val="105"/>
                <w:sz w:val="18"/>
                <w:szCs w:val="18"/>
              </w:rPr>
              <w:t>.</w:t>
            </w:r>
          </w:p>
        </w:tc>
        <w:tc>
          <w:tcPr>
            <w:tcW w:w="1418"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vAlign w:val="center"/>
          </w:tcPr>
          <w:p w:rsidR="00CF6E3E" w:rsidRPr="00D35CC4" w:rsidRDefault="00B81DC0" w:rsidP="00C42511">
            <w:pPr>
              <w:tabs>
                <w:tab w:val="center" w:pos="4513"/>
                <w:tab w:val="right" w:pos="9026"/>
              </w:tabs>
              <w:rPr>
                <w:rFonts w:ascii="Verdana" w:hAnsi="Verdana"/>
                <w:sz w:val="22"/>
                <w:szCs w:val="22"/>
              </w:rPr>
            </w:pPr>
            <w:sdt>
              <w:sdtPr>
                <w:rPr>
                  <w:rFonts w:ascii="Verdana" w:eastAsia="Arial" w:hAnsi="Verdana" w:cs="Arial"/>
                  <w:sz w:val="22"/>
                  <w:szCs w:val="22"/>
                </w:rPr>
                <w:id w:val="-981839215"/>
                <w14:checkbox>
                  <w14:checked w14:val="0"/>
                  <w14:checkedState w14:val="2612" w14:font="MS Gothic"/>
                  <w14:uncheckedState w14:val="2610" w14:font="MS Gothic"/>
                </w14:checkbox>
              </w:sdtPr>
              <w:sdtEndPr/>
              <w:sdtContent>
                <w:r w:rsidR="00CF6E3E" w:rsidRPr="00D35CC4">
                  <w:rPr>
                    <w:rFonts w:ascii="MS Gothic" w:eastAsia="MS Gothic" w:hAnsi="MS Gothic" w:cs="Arial"/>
                    <w:sz w:val="22"/>
                    <w:szCs w:val="22"/>
                  </w:rPr>
                  <w:t>☐</w:t>
                </w:r>
              </w:sdtContent>
            </w:sdt>
            <w:r w:rsidR="00CF6E3E" w:rsidRPr="00D35CC4">
              <w:rPr>
                <w:rFonts w:ascii="Verdana" w:eastAsia="Arial" w:hAnsi="Verdana" w:cs="Arial"/>
                <w:sz w:val="22"/>
                <w:szCs w:val="22"/>
              </w:rPr>
              <w:t xml:space="preserve">  Yes</w:t>
            </w:r>
          </w:p>
          <w:p w:rsidR="00CF6E3E" w:rsidRPr="00D35CC4" w:rsidRDefault="00B81DC0" w:rsidP="004B376F">
            <w:pPr>
              <w:tabs>
                <w:tab w:val="center" w:pos="4513"/>
                <w:tab w:val="right" w:pos="9026"/>
              </w:tabs>
              <w:rPr>
                <w:rFonts w:ascii="Verdana" w:hAnsi="Verdana"/>
              </w:rPr>
            </w:pPr>
            <w:sdt>
              <w:sdtPr>
                <w:rPr>
                  <w:rFonts w:ascii="Verdana" w:eastAsia="Arial" w:hAnsi="Verdana" w:cs="Arial"/>
                  <w:sz w:val="22"/>
                  <w:szCs w:val="22"/>
                </w:rPr>
                <w:id w:val="-689751048"/>
                <w14:checkbox>
                  <w14:checked w14:val="0"/>
                  <w14:checkedState w14:val="2612" w14:font="MS Gothic"/>
                  <w14:uncheckedState w14:val="2610" w14:font="MS Gothic"/>
                </w14:checkbox>
              </w:sdtPr>
              <w:sdtEndPr/>
              <w:sdtContent>
                <w:r w:rsidR="00CF6E3E" w:rsidRPr="00D35CC4">
                  <w:rPr>
                    <w:rFonts w:ascii="MS Gothic" w:eastAsia="MS Gothic" w:hAnsi="MS Gothic" w:cs="Arial"/>
                    <w:sz w:val="22"/>
                    <w:szCs w:val="22"/>
                  </w:rPr>
                  <w:t>☐</w:t>
                </w:r>
              </w:sdtContent>
            </w:sdt>
            <w:r w:rsidR="00CF6E3E" w:rsidRPr="00D35CC4">
              <w:rPr>
                <w:rFonts w:ascii="Verdana" w:eastAsia="Arial" w:hAnsi="Verdana" w:cs="Arial"/>
                <w:sz w:val="22"/>
                <w:szCs w:val="22"/>
              </w:rPr>
              <w:t xml:space="preserve">  No</w:t>
            </w:r>
          </w:p>
        </w:tc>
      </w:tr>
      <w:tr w:rsidR="00CF6E3E" w:rsidRPr="00D35CC4" w:rsidTr="00677B2E">
        <w:trPr>
          <w:trHeight w:val="209"/>
        </w:trPr>
        <w:tc>
          <w:tcPr>
            <w:tcW w:w="959" w:type="dxa"/>
          </w:tcPr>
          <w:p w:rsidR="00CF6E3E" w:rsidRPr="00D35CC4" w:rsidRDefault="00CF6E3E" w:rsidP="00CF6E3E">
            <w:pPr>
              <w:rPr>
                <w:rFonts w:ascii="Verdana" w:hAnsi="Verdana"/>
                <w:sz w:val="22"/>
                <w:szCs w:val="22"/>
              </w:rPr>
            </w:pPr>
            <w:r w:rsidRPr="00D35CC4">
              <w:rPr>
                <w:rFonts w:ascii="Verdana" w:hAnsi="Verdana"/>
                <w:sz w:val="22"/>
                <w:szCs w:val="22"/>
              </w:rPr>
              <w:t>5.5.6</w:t>
            </w:r>
          </w:p>
        </w:tc>
        <w:tc>
          <w:tcPr>
            <w:tcW w:w="4819" w:type="dxa"/>
          </w:tcPr>
          <w:p w:rsidR="00CF6E3E" w:rsidRPr="00D35CC4" w:rsidRDefault="00CF6E3E" w:rsidP="00CF6E3E">
            <w:pPr>
              <w:rPr>
                <w:rFonts w:ascii="Verdana" w:eastAsia="Arial" w:hAnsi="Verdana" w:cs="Arial"/>
                <w:bCs/>
                <w:sz w:val="20"/>
              </w:rPr>
            </w:pPr>
            <w:r w:rsidRPr="00D35CC4">
              <w:rPr>
                <w:rFonts w:ascii="Verdana" w:eastAsia="Arial" w:hAnsi="Verdana" w:cs="Arial"/>
                <w:bCs/>
                <w:sz w:val="20"/>
              </w:rPr>
              <w:t>Do</w:t>
            </w:r>
            <w:r w:rsidRPr="00D35CC4">
              <w:rPr>
                <w:rFonts w:ascii="Verdana" w:eastAsia="Arial" w:hAnsi="Verdana" w:cs="Arial"/>
                <w:bCs/>
                <w:spacing w:val="3"/>
                <w:sz w:val="20"/>
              </w:rPr>
              <w:t xml:space="preserve"> </w:t>
            </w:r>
            <w:r w:rsidRPr="00D35CC4">
              <w:rPr>
                <w:rFonts w:ascii="Verdana" w:eastAsia="Arial" w:hAnsi="Verdana" w:cs="Arial"/>
                <w:bCs/>
                <w:sz w:val="20"/>
              </w:rPr>
              <w:t>your</w:t>
            </w:r>
            <w:r w:rsidRPr="00D35CC4">
              <w:rPr>
                <w:rFonts w:ascii="Verdana" w:eastAsia="Arial" w:hAnsi="Verdana" w:cs="Arial"/>
                <w:bCs/>
                <w:spacing w:val="4"/>
                <w:sz w:val="20"/>
              </w:rPr>
              <w:t xml:space="preserve"> </w:t>
            </w:r>
            <w:r w:rsidR="00E462C8" w:rsidRPr="00D35CC4">
              <w:rPr>
                <w:rFonts w:ascii="Verdana" w:eastAsia="Arial" w:hAnsi="Verdana" w:cs="Arial"/>
                <w:bCs/>
                <w:sz w:val="20"/>
              </w:rPr>
              <w:t xml:space="preserve">employees </w:t>
            </w:r>
            <w:r w:rsidR="00E462C8" w:rsidRPr="00D35CC4">
              <w:rPr>
                <w:rFonts w:ascii="Verdana" w:eastAsia="Arial" w:hAnsi="Verdana" w:cs="Arial"/>
                <w:bCs/>
                <w:spacing w:val="-10"/>
                <w:sz w:val="20"/>
              </w:rPr>
              <w:t>have</w:t>
            </w:r>
            <w:r w:rsidRPr="00D35CC4">
              <w:rPr>
                <w:rFonts w:ascii="Verdana" w:eastAsia="Arial" w:hAnsi="Verdana" w:cs="Arial"/>
                <w:bCs/>
                <w:spacing w:val="-9"/>
                <w:sz w:val="20"/>
              </w:rPr>
              <w:t xml:space="preserve"> </w:t>
            </w:r>
            <w:r w:rsidRPr="00D35CC4">
              <w:rPr>
                <w:rFonts w:ascii="Verdana" w:eastAsia="Arial" w:hAnsi="Verdana" w:cs="Arial"/>
                <w:bCs/>
                <w:sz w:val="20"/>
              </w:rPr>
              <w:t>H&amp;S</w:t>
            </w:r>
            <w:r w:rsidRPr="00D35CC4">
              <w:rPr>
                <w:rFonts w:ascii="Verdana" w:eastAsia="Arial" w:hAnsi="Verdana" w:cs="Arial"/>
                <w:bCs/>
                <w:w w:val="94"/>
                <w:sz w:val="20"/>
              </w:rPr>
              <w:t xml:space="preserve"> </w:t>
            </w:r>
            <w:r w:rsidRPr="00D35CC4">
              <w:rPr>
                <w:rFonts w:ascii="Verdana" w:eastAsia="Arial" w:hAnsi="Verdana" w:cs="Arial"/>
                <w:bCs/>
                <w:sz w:val="20"/>
              </w:rPr>
              <w:t>or</w:t>
            </w:r>
            <w:r w:rsidRPr="00D35CC4">
              <w:rPr>
                <w:rFonts w:ascii="Verdana" w:eastAsia="Arial" w:hAnsi="Verdana" w:cs="Arial"/>
                <w:bCs/>
                <w:spacing w:val="7"/>
                <w:sz w:val="20"/>
              </w:rPr>
              <w:t xml:space="preserve"> </w:t>
            </w:r>
            <w:r w:rsidRPr="00D35CC4">
              <w:rPr>
                <w:rFonts w:ascii="Verdana" w:eastAsia="Arial" w:hAnsi="Verdana" w:cs="Arial"/>
                <w:bCs/>
                <w:sz w:val="20"/>
              </w:rPr>
              <w:t>other</w:t>
            </w:r>
            <w:r w:rsidRPr="00D35CC4">
              <w:rPr>
                <w:rFonts w:ascii="Verdana" w:eastAsia="Arial" w:hAnsi="Verdana" w:cs="Arial"/>
                <w:bCs/>
                <w:spacing w:val="8"/>
                <w:sz w:val="20"/>
              </w:rPr>
              <w:t xml:space="preserve"> </w:t>
            </w:r>
            <w:r w:rsidRPr="00D35CC4">
              <w:rPr>
                <w:rFonts w:ascii="Verdana" w:eastAsia="Arial" w:hAnsi="Verdana" w:cs="Arial"/>
                <w:bCs/>
                <w:spacing w:val="-4"/>
                <w:sz w:val="20"/>
              </w:rPr>
              <w:t>r</w:t>
            </w:r>
            <w:r w:rsidRPr="00D35CC4">
              <w:rPr>
                <w:rFonts w:ascii="Verdana" w:eastAsia="Arial" w:hAnsi="Verdana" w:cs="Arial"/>
                <w:bCs/>
                <w:sz w:val="20"/>
              </w:rPr>
              <w:t>elevant</w:t>
            </w:r>
            <w:r w:rsidRPr="00D35CC4">
              <w:rPr>
                <w:rFonts w:ascii="Verdana" w:eastAsia="Arial" w:hAnsi="Verdana" w:cs="Arial"/>
                <w:bCs/>
                <w:w w:val="101"/>
                <w:sz w:val="20"/>
              </w:rPr>
              <w:t xml:space="preserve"> </w:t>
            </w:r>
            <w:r w:rsidRPr="00D35CC4">
              <w:rPr>
                <w:rFonts w:ascii="Verdana" w:eastAsia="Arial" w:hAnsi="Verdana" w:cs="Arial"/>
                <w:bCs/>
                <w:sz w:val="20"/>
              </w:rPr>
              <w:t>qualifications</w:t>
            </w:r>
            <w:r w:rsidRPr="00D35CC4">
              <w:rPr>
                <w:rFonts w:ascii="Verdana" w:eastAsia="Arial" w:hAnsi="Verdana" w:cs="Arial"/>
                <w:bCs/>
                <w:spacing w:val="-27"/>
                <w:sz w:val="20"/>
              </w:rPr>
              <w:t xml:space="preserve"> </w:t>
            </w:r>
            <w:r w:rsidRPr="00D35CC4">
              <w:rPr>
                <w:rFonts w:ascii="Verdana" w:eastAsia="Arial" w:hAnsi="Verdana" w:cs="Arial"/>
                <w:bCs/>
                <w:sz w:val="20"/>
              </w:rPr>
              <w:t xml:space="preserve">and </w:t>
            </w:r>
            <w:r w:rsidRPr="00D35CC4">
              <w:rPr>
                <w:rFonts w:ascii="Verdana" w:eastAsia="Arial" w:hAnsi="Verdana" w:cs="Arial"/>
                <w:bCs/>
                <w:w w:val="95"/>
                <w:sz w:val="20"/>
              </w:rPr>
              <w:t>experience</w:t>
            </w:r>
            <w:r w:rsidRPr="00D35CC4">
              <w:rPr>
                <w:rFonts w:ascii="Verdana" w:eastAsia="Arial" w:hAnsi="Verdana" w:cs="Arial"/>
                <w:bCs/>
                <w:spacing w:val="1"/>
                <w:w w:val="95"/>
                <w:sz w:val="20"/>
              </w:rPr>
              <w:t xml:space="preserve"> </w:t>
            </w:r>
            <w:r w:rsidRPr="00D35CC4">
              <w:rPr>
                <w:rFonts w:ascii="Verdana" w:eastAsia="Arial" w:hAnsi="Verdana" w:cs="Arial"/>
                <w:bCs/>
                <w:w w:val="95"/>
                <w:sz w:val="20"/>
              </w:rPr>
              <w:t>sufficient</w:t>
            </w:r>
            <w:r w:rsidRPr="00D35CC4">
              <w:rPr>
                <w:rFonts w:ascii="Verdana" w:eastAsia="Arial" w:hAnsi="Verdana" w:cs="Arial"/>
                <w:bCs/>
                <w:w w:val="97"/>
                <w:sz w:val="20"/>
              </w:rPr>
              <w:t xml:space="preserve"> </w:t>
            </w:r>
            <w:r w:rsidRPr="00D35CC4">
              <w:rPr>
                <w:rFonts w:ascii="Verdana" w:eastAsia="Arial" w:hAnsi="Verdana" w:cs="Arial"/>
                <w:bCs/>
                <w:sz w:val="20"/>
              </w:rPr>
              <w:t>to</w:t>
            </w:r>
            <w:r w:rsidRPr="00D35CC4">
              <w:rPr>
                <w:rFonts w:ascii="Verdana" w:eastAsia="Arial" w:hAnsi="Verdana" w:cs="Arial"/>
                <w:bCs/>
                <w:spacing w:val="8"/>
                <w:sz w:val="20"/>
              </w:rPr>
              <w:t xml:space="preserve"> </w:t>
            </w:r>
            <w:r w:rsidRPr="00D35CC4">
              <w:rPr>
                <w:rFonts w:ascii="Verdana" w:eastAsia="Arial" w:hAnsi="Verdana" w:cs="Arial"/>
                <w:bCs/>
                <w:sz w:val="20"/>
              </w:rPr>
              <w:t>implement</w:t>
            </w:r>
            <w:r w:rsidRPr="00D35CC4">
              <w:rPr>
                <w:rFonts w:ascii="Verdana" w:eastAsia="Arial" w:hAnsi="Verdana" w:cs="Arial"/>
                <w:bCs/>
                <w:spacing w:val="9"/>
                <w:sz w:val="20"/>
              </w:rPr>
              <w:t xml:space="preserve"> </w:t>
            </w:r>
            <w:r w:rsidRPr="00D35CC4">
              <w:rPr>
                <w:rFonts w:ascii="Verdana" w:eastAsia="Arial" w:hAnsi="Verdana" w:cs="Arial"/>
                <w:bCs/>
                <w:sz w:val="20"/>
              </w:rPr>
              <w:t>your H&amp;S</w:t>
            </w:r>
            <w:r w:rsidRPr="00D35CC4">
              <w:rPr>
                <w:rFonts w:ascii="Verdana" w:eastAsia="Arial" w:hAnsi="Verdana" w:cs="Arial"/>
                <w:bCs/>
                <w:spacing w:val="-12"/>
                <w:sz w:val="20"/>
              </w:rPr>
              <w:t xml:space="preserve"> </w:t>
            </w:r>
            <w:r w:rsidRPr="00D35CC4">
              <w:rPr>
                <w:rFonts w:ascii="Verdana" w:eastAsia="Arial" w:hAnsi="Verdana" w:cs="Arial"/>
                <w:bCs/>
                <w:sz w:val="20"/>
              </w:rPr>
              <w:t>policy</w:t>
            </w:r>
            <w:r w:rsidRPr="00D35CC4">
              <w:rPr>
                <w:rFonts w:ascii="Verdana" w:eastAsia="Arial" w:hAnsi="Verdana" w:cs="Arial"/>
                <w:bCs/>
                <w:spacing w:val="-12"/>
                <w:sz w:val="20"/>
              </w:rPr>
              <w:t xml:space="preserve"> </w:t>
            </w:r>
            <w:r w:rsidRPr="00D35CC4">
              <w:rPr>
                <w:rFonts w:ascii="Verdana" w:eastAsia="Arial" w:hAnsi="Verdana" w:cs="Arial"/>
                <w:bCs/>
                <w:sz w:val="20"/>
              </w:rPr>
              <w:t>to</w:t>
            </w:r>
            <w:r w:rsidRPr="00D35CC4">
              <w:rPr>
                <w:rFonts w:ascii="Verdana" w:eastAsia="Arial" w:hAnsi="Verdana" w:cs="Arial"/>
                <w:bCs/>
                <w:spacing w:val="-12"/>
                <w:sz w:val="20"/>
              </w:rPr>
              <w:t xml:space="preserve"> </w:t>
            </w:r>
            <w:r w:rsidRPr="00D35CC4">
              <w:rPr>
                <w:rFonts w:ascii="Verdana" w:eastAsia="Arial" w:hAnsi="Verdana" w:cs="Arial"/>
                <w:bCs/>
                <w:sz w:val="20"/>
              </w:rPr>
              <w:t>a standa</w:t>
            </w:r>
            <w:r w:rsidRPr="00D35CC4">
              <w:rPr>
                <w:rFonts w:ascii="Verdana" w:eastAsia="Arial" w:hAnsi="Verdana" w:cs="Arial"/>
                <w:bCs/>
                <w:spacing w:val="-5"/>
                <w:sz w:val="20"/>
              </w:rPr>
              <w:t>r</w:t>
            </w:r>
            <w:r w:rsidRPr="00D35CC4">
              <w:rPr>
                <w:rFonts w:ascii="Verdana" w:eastAsia="Arial" w:hAnsi="Verdana" w:cs="Arial"/>
                <w:bCs/>
                <w:sz w:val="20"/>
              </w:rPr>
              <w:t>d</w:t>
            </w:r>
            <w:r w:rsidRPr="00D35CC4">
              <w:rPr>
                <w:rFonts w:ascii="Verdana" w:eastAsia="Arial" w:hAnsi="Verdana" w:cs="Arial"/>
                <w:bCs/>
                <w:spacing w:val="-6"/>
                <w:sz w:val="20"/>
              </w:rPr>
              <w:t xml:space="preserve"> </w:t>
            </w:r>
            <w:r w:rsidRPr="00D35CC4">
              <w:rPr>
                <w:rFonts w:ascii="Verdana" w:eastAsia="Arial" w:hAnsi="Verdana" w:cs="Arial"/>
                <w:bCs/>
                <w:sz w:val="20"/>
              </w:rPr>
              <w:t>app</w:t>
            </w:r>
            <w:r w:rsidRPr="00D35CC4">
              <w:rPr>
                <w:rFonts w:ascii="Verdana" w:eastAsia="Arial" w:hAnsi="Verdana" w:cs="Arial"/>
                <w:bCs/>
                <w:spacing w:val="-4"/>
                <w:sz w:val="20"/>
              </w:rPr>
              <w:t>r</w:t>
            </w:r>
            <w:r w:rsidRPr="00D35CC4">
              <w:rPr>
                <w:rFonts w:ascii="Verdana" w:eastAsia="Arial" w:hAnsi="Verdana" w:cs="Arial"/>
                <w:bCs/>
                <w:sz w:val="20"/>
              </w:rPr>
              <w:t>opriate to</w:t>
            </w:r>
            <w:r w:rsidRPr="00D35CC4">
              <w:rPr>
                <w:rFonts w:ascii="Verdana" w:eastAsia="Arial" w:hAnsi="Verdana" w:cs="Arial"/>
                <w:bCs/>
                <w:spacing w:val="8"/>
                <w:sz w:val="20"/>
              </w:rPr>
              <w:t xml:space="preserve"> </w:t>
            </w:r>
            <w:r w:rsidRPr="00D35CC4">
              <w:rPr>
                <w:rFonts w:ascii="Verdana" w:eastAsia="Arial" w:hAnsi="Verdana" w:cs="Arial"/>
                <w:bCs/>
                <w:sz w:val="20"/>
              </w:rPr>
              <w:t>the</w:t>
            </w:r>
            <w:r w:rsidRPr="00D35CC4">
              <w:rPr>
                <w:rFonts w:ascii="Verdana" w:eastAsia="Arial" w:hAnsi="Verdana" w:cs="Arial"/>
                <w:bCs/>
                <w:spacing w:val="9"/>
                <w:sz w:val="20"/>
              </w:rPr>
              <w:t xml:space="preserve"> </w:t>
            </w:r>
            <w:r w:rsidRPr="00D35CC4">
              <w:rPr>
                <w:rFonts w:ascii="Verdana" w:eastAsia="Arial" w:hAnsi="Verdana" w:cs="Arial"/>
                <w:bCs/>
                <w:sz w:val="20"/>
              </w:rPr>
              <w:t>activity</w:t>
            </w:r>
            <w:r w:rsidRPr="00D35CC4">
              <w:rPr>
                <w:rFonts w:ascii="Verdana" w:eastAsia="Arial" w:hAnsi="Verdana" w:cs="Arial"/>
                <w:bCs/>
                <w:spacing w:val="9"/>
                <w:sz w:val="20"/>
              </w:rPr>
              <w:t xml:space="preserve"> </w:t>
            </w:r>
            <w:r w:rsidRPr="00D35CC4">
              <w:rPr>
                <w:rFonts w:ascii="Verdana" w:eastAsia="Arial" w:hAnsi="Verdana" w:cs="Arial"/>
                <w:bCs/>
                <w:sz w:val="20"/>
              </w:rPr>
              <w:t>that</w:t>
            </w:r>
            <w:r w:rsidRPr="00D35CC4">
              <w:rPr>
                <w:rFonts w:ascii="Verdana" w:eastAsia="Arial" w:hAnsi="Verdana" w:cs="Arial"/>
                <w:bCs/>
                <w:spacing w:val="9"/>
                <w:sz w:val="20"/>
              </w:rPr>
              <w:t xml:space="preserve"> </w:t>
            </w:r>
            <w:r w:rsidRPr="00D35CC4">
              <w:rPr>
                <w:rFonts w:ascii="Verdana" w:eastAsia="Arial" w:hAnsi="Verdana" w:cs="Arial"/>
                <w:bCs/>
                <w:sz w:val="20"/>
              </w:rPr>
              <w:t>your organisation</w:t>
            </w:r>
            <w:r w:rsidRPr="00D35CC4">
              <w:rPr>
                <w:rFonts w:ascii="Verdana" w:eastAsia="Arial" w:hAnsi="Verdana" w:cs="Arial"/>
                <w:bCs/>
                <w:spacing w:val="-4"/>
                <w:sz w:val="20"/>
              </w:rPr>
              <w:t xml:space="preserve"> </w:t>
            </w:r>
            <w:r w:rsidRPr="00D35CC4">
              <w:rPr>
                <w:rFonts w:ascii="Verdana" w:eastAsia="Arial" w:hAnsi="Verdana" w:cs="Arial"/>
                <w:bCs/>
                <w:sz w:val="20"/>
              </w:rPr>
              <w:t>is</w:t>
            </w:r>
            <w:r w:rsidRPr="00D35CC4">
              <w:rPr>
                <w:rFonts w:ascii="Verdana" w:eastAsia="Arial" w:hAnsi="Verdana" w:cs="Arial"/>
                <w:bCs/>
                <w:spacing w:val="-3"/>
                <w:sz w:val="20"/>
              </w:rPr>
              <w:t xml:space="preserve"> </w:t>
            </w:r>
            <w:r w:rsidRPr="00D35CC4">
              <w:rPr>
                <w:rFonts w:ascii="Verdana" w:eastAsia="Arial" w:hAnsi="Verdana" w:cs="Arial"/>
                <w:bCs/>
                <w:sz w:val="20"/>
              </w:rPr>
              <w:t>likely</w:t>
            </w:r>
            <w:r w:rsidRPr="00D35CC4">
              <w:rPr>
                <w:rFonts w:ascii="Verdana" w:eastAsia="Arial" w:hAnsi="Verdana" w:cs="Arial"/>
                <w:bCs/>
                <w:spacing w:val="-3"/>
                <w:sz w:val="20"/>
              </w:rPr>
              <w:t xml:space="preserve"> </w:t>
            </w:r>
            <w:r w:rsidRPr="00D35CC4">
              <w:rPr>
                <w:rFonts w:ascii="Verdana" w:eastAsia="Arial" w:hAnsi="Verdana" w:cs="Arial"/>
                <w:bCs/>
                <w:sz w:val="20"/>
              </w:rPr>
              <w:t>to</w:t>
            </w:r>
            <w:r w:rsidRPr="00D35CC4">
              <w:rPr>
                <w:rFonts w:ascii="Verdana" w:eastAsia="Arial" w:hAnsi="Verdana" w:cs="Arial"/>
                <w:bCs/>
                <w:w w:val="105"/>
                <w:sz w:val="20"/>
              </w:rPr>
              <w:t xml:space="preserve"> </w:t>
            </w:r>
            <w:r w:rsidRPr="00D35CC4">
              <w:rPr>
                <w:rFonts w:ascii="Verdana" w:eastAsia="Arial" w:hAnsi="Verdana" w:cs="Arial"/>
                <w:bCs/>
                <w:sz w:val="20"/>
              </w:rPr>
              <w:t>undertake.</w:t>
            </w:r>
          </w:p>
          <w:p w:rsidR="00CF6E3E" w:rsidRPr="00D35CC4" w:rsidRDefault="00CF6E3E" w:rsidP="00CF6E3E">
            <w:pPr>
              <w:rPr>
                <w:rFonts w:ascii="Verdana" w:eastAsia="Arial" w:hAnsi="Verdana" w:cs="Arial"/>
                <w:sz w:val="10"/>
                <w:szCs w:val="10"/>
              </w:rPr>
            </w:pPr>
          </w:p>
        </w:tc>
        <w:tc>
          <w:tcPr>
            <w:tcW w:w="8080" w:type="dxa"/>
            <w:tcBorders>
              <w:right w:val="single" w:sz="24" w:space="0" w:color="17365D" w:themeColor="text2" w:themeShade="BF"/>
            </w:tcBorders>
          </w:tcPr>
          <w:p w:rsidR="00CF6E3E" w:rsidRPr="00D35CC4" w:rsidRDefault="00CF6E3E" w:rsidP="00CF6E3E">
            <w:pPr>
              <w:rPr>
                <w:rFonts w:ascii="Verdana" w:eastAsia="Arial" w:hAnsi="Verdana" w:cs="Arial"/>
                <w:sz w:val="18"/>
                <w:szCs w:val="18"/>
              </w:rPr>
            </w:pPr>
            <w:r w:rsidRPr="00D35CC4">
              <w:rPr>
                <w:rFonts w:ascii="Verdana" w:eastAsia="Arial" w:hAnsi="Verdana" w:cs="Arial"/>
                <w:spacing w:val="-20"/>
                <w:w w:val="110"/>
                <w:sz w:val="18"/>
                <w:szCs w:val="18"/>
              </w:rPr>
              <w:t>Y</w:t>
            </w:r>
            <w:r w:rsidRPr="00D35CC4">
              <w:rPr>
                <w:rFonts w:ascii="Verdana" w:eastAsia="Arial" w:hAnsi="Verdana" w:cs="Arial"/>
                <w:w w:val="110"/>
                <w:sz w:val="18"/>
                <w:szCs w:val="18"/>
              </w:rPr>
              <w:t>ou</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will</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be</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expected</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to</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demonstrate</w:t>
            </w:r>
            <w:r w:rsidRPr="00D35CC4">
              <w:rPr>
                <w:rFonts w:ascii="Verdana" w:eastAsia="Arial" w:hAnsi="Verdana" w:cs="Arial"/>
                <w:w w:val="106"/>
                <w:sz w:val="18"/>
                <w:szCs w:val="18"/>
              </w:rPr>
              <w:t xml:space="preserve"> </w:t>
            </w:r>
            <w:r w:rsidRPr="00D35CC4">
              <w:rPr>
                <w:rFonts w:ascii="Verdana" w:eastAsia="Arial" w:hAnsi="Verdana" w:cs="Arial"/>
                <w:w w:val="110"/>
                <w:sz w:val="18"/>
                <w:szCs w:val="18"/>
              </w:rPr>
              <w:t>and</w:t>
            </w:r>
            <w:r w:rsidRPr="00D35CC4">
              <w:rPr>
                <w:rFonts w:ascii="Verdana" w:eastAsia="Arial" w:hAnsi="Verdana" w:cs="Arial"/>
                <w:spacing w:val="-36"/>
                <w:w w:val="110"/>
                <w:sz w:val="18"/>
                <w:szCs w:val="18"/>
              </w:rPr>
              <w:t xml:space="preserve"> </w:t>
            </w:r>
            <w:r w:rsidRPr="00D35CC4">
              <w:rPr>
                <w:rFonts w:ascii="Verdana" w:eastAsia="Arial" w:hAnsi="Verdana" w:cs="Arial"/>
                <w:w w:val="110"/>
                <w:sz w:val="18"/>
                <w:szCs w:val="18"/>
              </w:rPr>
              <w:t>provide</w:t>
            </w:r>
            <w:r w:rsidRPr="00D35CC4">
              <w:rPr>
                <w:rFonts w:ascii="Verdana" w:eastAsia="Arial" w:hAnsi="Verdana" w:cs="Arial"/>
                <w:spacing w:val="-36"/>
                <w:w w:val="110"/>
                <w:sz w:val="18"/>
                <w:szCs w:val="18"/>
              </w:rPr>
              <w:t xml:space="preserve"> </w:t>
            </w:r>
            <w:r w:rsidRPr="00D35CC4">
              <w:rPr>
                <w:rFonts w:ascii="Verdana" w:eastAsia="Arial" w:hAnsi="Verdana" w:cs="Arial"/>
                <w:w w:val="110"/>
                <w:sz w:val="18"/>
                <w:szCs w:val="18"/>
              </w:rPr>
              <w:t>evidence</w:t>
            </w:r>
            <w:r w:rsidRPr="00D35CC4">
              <w:rPr>
                <w:rFonts w:ascii="Verdana" w:eastAsia="Arial" w:hAnsi="Verdana" w:cs="Arial"/>
                <w:spacing w:val="-35"/>
                <w:w w:val="110"/>
                <w:sz w:val="18"/>
                <w:szCs w:val="18"/>
              </w:rPr>
              <w:t xml:space="preserve"> </w:t>
            </w:r>
            <w:r w:rsidRPr="00D35CC4">
              <w:rPr>
                <w:rFonts w:ascii="Verdana" w:eastAsia="Arial" w:hAnsi="Verdana" w:cs="Arial"/>
                <w:w w:val="110"/>
                <w:sz w:val="18"/>
                <w:szCs w:val="18"/>
              </w:rPr>
              <w:t>on</w:t>
            </w:r>
            <w:r w:rsidRPr="00D35CC4">
              <w:rPr>
                <w:rFonts w:ascii="Verdana" w:eastAsia="Arial" w:hAnsi="Verdana" w:cs="Arial"/>
                <w:spacing w:val="-36"/>
                <w:w w:val="110"/>
                <w:sz w:val="18"/>
                <w:szCs w:val="18"/>
              </w:rPr>
              <w:t xml:space="preserve"> </w:t>
            </w:r>
            <w:r w:rsidRPr="00D35CC4">
              <w:rPr>
                <w:rFonts w:ascii="Verdana" w:eastAsia="Arial" w:hAnsi="Verdana" w:cs="Arial"/>
                <w:w w:val="110"/>
                <w:sz w:val="18"/>
                <w:szCs w:val="18"/>
              </w:rPr>
              <w:t>request</w:t>
            </w:r>
            <w:r w:rsidR="00E462C8" w:rsidRPr="00D35CC4">
              <w:rPr>
                <w:rFonts w:ascii="Verdana" w:eastAsia="Arial" w:hAnsi="Verdana" w:cs="Arial"/>
                <w:w w:val="110"/>
                <w:sz w:val="18"/>
                <w:szCs w:val="18"/>
              </w:rPr>
              <w:t>,</w:t>
            </w:r>
            <w:r w:rsidRPr="00D35CC4">
              <w:rPr>
                <w:rFonts w:ascii="Verdana" w:eastAsia="Arial" w:hAnsi="Verdana" w:cs="Arial"/>
                <w:w w:val="104"/>
                <w:sz w:val="18"/>
                <w:szCs w:val="18"/>
              </w:rPr>
              <w:t xml:space="preserve"> </w:t>
            </w:r>
            <w:r w:rsidRPr="00D35CC4">
              <w:rPr>
                <w:rFonts w:ascii="Verdana" w:eastAsia="Arial" w:hAnsi="Verdana" w:cs="Arial"/>
                <w:w w:val="105"/>
                <w:sz w:val="18"/>
                <w:szCs w:val="18"/>
              </w:rPr>
              <w:t>that</w:t>
            </w:r>
            <w:r w:rsidRPr="00D35CC4">
              <w:rPr>
                <w:rFonts w:ascii="Verdana" w:eastAsia="Arial" w:hAnsi="Verdana" w:cs="Arial"/>
                <w:spacing w:val="-10"/>
                <w:w w:val="105"/>
                <w:sz w:val="18"/>
                <w:szCs w:val="18"/>
              </w:rPr>
              <w:t xml:space="preserve"> </w:t>
            </w:r>
            <w:r w:rsidRPr="00D35CC4">
              <w:rPr>
                <w:rFonts w:ascii="Verdana" w:eastAsia="Arial" w:hAnsi="Verdana" w:cs="Arial"/>
                <w:w w:val="105"/>
                <w:sz w:val="18"/>
                <w:szCs w:val="18"/>
              </w:rPr>
              <w:t>your</w:t>
            </w:r>
            <w:r w:rsidRPr="00D35CC4">
              <w:rPr>
                <w:rFonts w:ascii="Verdana" w:eastAsia="Arial" w:hAnsi="Verdana" w:cs="Arial"/>
                <w:spacing w:val="-10"/>
                <w:w w:val="105"/>
                <w:sz w:val="18"/>
                <w:szCs w:val="18"/>
              </w:rPr>
              <w:t xml:space="preserve"> </w:t>
            </w:r>
            <w:r w:rsidRPr="00D35CC4">
              <w:rPr>
                <w:rFonts w:ascii="Verdana" w:eastAsia="Arial" w:hAnsi="Verdana" w:cs="Arial"/>
                <w:w w:val="105"/>
                <w:sz w:val="18"/>
                <w:szCs w:val="18"/>
              </w:rPr>
              <w:t>sta</w:t>
            </w:r>
            <w:r w:rsidRPr="00D35CC4">
              <w:rPr>
                <w:rFonts w:ascii="Verdana" w:eastAsia="Arial" w:hAnsi="Verdana" w:cs="Arial"/>
                <w:spacing w:val="-4"/>
                <w:w w:val="105"/>
                <w:sz w:val="18"/>
                <w:szCs w:val="18"/>
              </w:rPr>
              <w:t>f</w:t>
            </w:r>
            <w:r w:rsidRPr="00D35CC4">
              <w:rPr>
                <w:rFonts w:ascii="Verdana" w:eastAsia="Arial" w:hAnsi="Verdana" w:cs="Arial"/>
                <w:w w:val="105"/>
                <w:sz w:val="18"/>
                <w:szCs w:val="18"/>
              </w:rPr>
              <w:t>f/</w:t>
            </w:r>
            <w:r w:rsidRPr="00D35CC4">
              <w:rPr>
                <w:rFonts w:ascii="Verdana" w:eastAsia="Arial" w:hAnsi="Verdana" w:cs="Arial"/>
                <w:spacing w:val="-9"/>
                <w:w w:val="105"/>
                <w:sz w:val="18"/>
                <w:szCs w:val="18"/>
              </w:rPr>
              <w:t xml:space="preserve"> </w:t>
            </w:r>
            <w:r w:rsidRPr="00D35CC4">
              <w:rPr>
                <w:rFonts w:ascii="Verdana" w:eastAsia="Arial" w:hAnsi="Verdana" w:cs="Arial"/>
                <w:w w:val="105"/>
                <w:sz w:val="18"/>
                <w:szCs w:val="18"/>
              </w:rPr>
              <w:t>workforce</w:t>
            </w:r>
            <w:r w:rsidRPr="00D35CC4">
              <w:rPr>
                <w:rFonts w:ascii="Verdana" w:eastAsia="Arial" w:hAnsi="Verdana" w:cs="Arial"/>
                <w:spacing w:val="-10"/>
                <w:w w:val="105"/>
                <w:sz w:val="18"/>
                <w:szCs w:val="18"/>
              </w:rPr>
              <w:t xml:space="preserve"> </w:t>
            </w:r>
            <w:r w:rsidRPr="00D35CC4">
              <w:rPr>
                <w:rFonts w:ascii="Verdana" w:eastAsia="Arial" w:hAnsi="Verdana" w:cs="Arial"/>
                <w:w w:val="105"/>
                <w:sz w:val="18"/>
                <w:szCs w:val="18"/>
              </w:rPr>
              <w:t>possesses</w:t>
            </w:r>
            <w:r w:rsidRPr="00D35CC4">
              <w:rPr>
                <w:rFonts w:ascii="Verdana" w:eastAsia="Arial" w:hAnsi="Verdana" w:cs="Arial"/>
                <w:w w:val="90"/>
                <w:sz w:val="18"/>
                <w:szCs w:val="18"/>
              </w:rPr>
              <w:t xml:space="preserve"> </w:t>
            </w:r>
            <w:r w:rsidRPr="00D35CC4">
              <w:rPr>
                <w:rFonts w:ascii="Verdana" w:eastAsia="Arial" w:hAnsi="Verdana" w:cs="Arial"/>
                <w:w w:val="105"/>
                <w:sz w:val="18"/>
                <w:szCs w:val="18"/>
              </w:rPr>
              <w:t>suitable</w:t>
            </w:r>
            <w:r w:rsidRPr="00D35CC4">
              <w:rPr>
                <w:rFonts w:ascii="Verdana" w:eastAsia="Arial" w:hAnsi="Verdana" w:cs="Arial"/>
                <w:spacing w:val="5"/>
                <w:w w:val="105"/>
                <w:sz w:val="18"/>
                <w:szCs w:val="18"/>
              </w:rPr>
              <w:t xml:space="preserve"> </w:t>
            </w:r>
            <w:r w:rsidRPr="00D35CC4">
              <w:rPr>
                <w:rFonts w:ascii="Verdana" w:eastAsia="Arial" w:hAnsi="Verdana" w:cs="Arial"/>
                <w:w w:val="105"/>
                <w:sz w:val="18"/>
                <w:szCs w:val="18"/>
              </w:rPr>
              <w:t>qualifications</w:t>
            </w:r>
            <w:r w:rsidRPr="00D35CC4">
              <w:rPr>
                <w:rFonts w:ascii="Verdana" w:eastAsia="Arial" w:hAnsi="Verdana" w:cs="Arial"/>
                <w:spacing w:val="5"/>
                <w:w w:val="105"/>
                <w:sz w:val="18"/>
                <w:szCs w:val="18"/>
              </w:rPr>
              <w:t xml:space="preserve"> </w:t>
            </w:r>
            <w:r w:rsidRPr="00D35CC4">
              <w:rPr>
                <w:rFonts w:ascii="Verdana" w:eastAsia="Arial" w:hAnsi="Verdana" w:cs="Arial"/>
                <w:w w:val="105"/>
                <w:sz w:val="18"/>
                <w:szCs w:val="18"/>
              </w:rPr>
              <w:t>and</w:t>
            </w:r>
            <w:r w:rsidRPr="00D35CC4">
              <w:rPr>
                <w:rFonts w:ascii="Verdana" w:eastAsia="Arial" w:hAnsi="Verdana" w:cs="Arial"/>
                <w:spacing w:val="5"/>
                <w:w w:val="105"/>
                <w:sz w:val="18"/>
                <w:szCs w:val="18"/>
              </w:rPr>
              <w:t xml:space="preserve"> </w:t>
            </w:r>
            <w:r w:rsidRPr="00D35CC4">
              <w:rPr>
                <w:rFonts w:ascii="Verdana" w:eastAsia="Arial" w:hAnsi="Verdana" w:cs="Arial"/>
                <w:w w:val="105"/>
                <w:sz w:val="18"/>
                <w:szCs w:val="18"/>
              </w:rPr>
              <w:t>experience</w:t>
            </w:r>
            <w:r w:rsidRPr="00D35CC4">
              <w:rPr>
                <w:rFonts w:ascii="Verdana" w:eastAsia="Arial" w:hAnsi="Verdana" w:cs="Arial"/>
                <w:w w:val="103"/>
                <w:sz w:val="18"/>
                <w:szCs w:val="18"/>
              </w:rPr>
              <w:t xml:space="preserve"> </w:t>
            </w:r>
            <w:r w:rsidRPr="00D35CC4">
              <w:rPr>
                <w:rFonts w:ascii="Verdana" w:eastAsia="Arial" w:hAnsi="Verdana" w:cs="Arial"/>
                <w:w w:val="110"/>
                <w:sz w:val="18"/>
                <w:szCs w:val="18"/>
              </w:rPr>
              <w:t>for</w:t>
            </w:r>
            <w:r w:rsidRPr="00D35CC4">
              <w:rPr>
                <w:rFonts w:ascii="Verdana" w:eastAsia="Arial" w:hAnsi="Verdana" w:cs="Arial"/>
                <w:spacing w:val="-34"/>
                <w:w w:val="110"/>
                <w:sz w:val="18"/>
                <w:szCs w:val="18"/>
              </w:rPr>
              <w:t xml:space="preserve"> </w:t>
            </w:r>
            <w:r w:rsidRPr="00D35CC4">
              <w:rPr>
                <w:rFonts w:ascii="Verdana" w:eastAsia="Arial" w:hAnsi="Verdana" w:cs="Arial"/>
                <w:w w:val="110"/>
                <w:sz w:val="18"/>
                <w:szCs w:val="18"/>
              </w:rPr>
              <w:t>the</w:t>
            </w:r>
            <w:r w:rsidRPr="00D35CC4">
              <w:rPr>
                <w:rFonts w:ascii="Verdana" w:eastAsia="Arial" w:hAnsi="Verdana" w:cs="Arial"/>
                <w:spacing w:val="-33"/>
                <w:w w:val="110"/>
                <w:sz w:val="18"/>
                <w:szCs w:val="18"/>
              </w:rPr>
              <w:t xml:space="preserve"> </w:t>
            </w:r>
            <w:r w:rsidRPr="00D35CC4">
              <w:rPr>
                <w:rFonts w:ascii="Verdana" w:eastAsia="Arial" w:hAnsi="Verdana" w:cs="Arial"/>
                <w:w w:val="110"/>
                <w:sz w:val="18"/>
                <w:szCs w:val="18"/>
              </w:rPr>
              <w:t>tasks</w:t>
            </w:r>
            <w:r w:rsidRPr="00D35CC4">
              <w:rPr>
                <w:rFonts w:ascii="Verdana" w:eastAsia="Arial" w:hAnsi="Verdana" w:cs="Arial"/>
                <w:spacing w:val="-34"/>
                <w:w w:val="110"/>
                <w:sz w:val="18"/>
                <w:szCs w:val="18"/>
              </w:rPr>
              <w:t xml:space="preserve"> </w:t>
            </w:r>
            <w:r w:rsidRPr="00D35CC4">
              <w:rPr>
                <w:rFonts w:ascii="Verdana" w:eastAsia="Arial" w:hAnsi="Verdana" w:cs="Arial"/>
                <w:w w:val="110"/>
                <w:sz w:val="18"/>
                <w:szCs w:val="18"/>
              </w:rPr>
              <w:t>assigned</w:t>
            </w:r>
            <w:r w:rsidRPr="00D35CC4">
              <w:rPr>
                <w:rFonts w:ascii="Verdana" w:eastAsia="Arial" w:hAnsi="Verdana" w:cs="Arial"/>
                <w:spacing w:val="-33"/>
                <w:w w:val="110"/>
                <w:sz w:val="18"/>
                <w:szCs w:val="18"/>
              </w:rPr>
              <w:t xml:space="preserve"> </w:t>
            </w:r>
            <w:r w:rsidRPr="00D35CC4">
              <w:rPr>
                <w:rFonts w:ascii="Verdana" w:eastAsia="Arial" w:hAnsi="Verdana" w:cs="Arial"/>
                <w:w w:val="110"/>
                <w:sz w:val="18"/>
                <w:szCs w:val="18"/>
              </w:rPr>
              <w:t>to</w:t>
            </w:r>
            <w:r w:rsidRPr="00D35CC4">
              <w:rPr>
                <w:rFonts w:ascii="Verdana" w:eastAsia="Arial" w:hAnsi="Verdana" w:cs="Arial"/>
                <w:spacing w:val="-33"/>
                <w:w w:val="110"/>
                <w:sz w:val="18"/>
                <w:szCs w:val="18"/>
              </w:rPr>
              <w:t xml:space="preserve"> </w:t>
            </w:r>
            <w:r w:rsidRPr="00D35CC4">
              <w:rPr>
                <w:rFonts w:ascii="Verdana" w:eastAsia="Arial" w:hAnsi="Verdana" w:cs="Arial"/>
                <w:w w:val="110"/>
                <w:sz w:val="18"/>
                <w:szCs w:val="18"/>
              </w:rPr>
              <w:t>them,</w:t>
            </w:r>
            <w:r w:rsidRPr="00D35CC4">
              <w:rPr>
                <w:rFonts w:ascii="Verdana" w:eastAsia="Arial" w:hAnsi="Verdana" w:cs="Arial"/>
                <w:spacing w:val="-34"/>
                <w:w w:val="110"/>
                <w:sz w:val="18"/>
                <w:szCs w:val="18"/>
              </w:rPr>
              <w:t xml:space="preserve"> </w:t>
            </w:r>
            <w:r w:rsidRPr="00D35CC4">
              <w:rPr>
                <w:rFonts w:ascii="Verdana" w:eastAsia="Arial" w:hAnsi="Verdana" w:cs="Arial"/>
                <w:w w:val="110"/>
                <w:sz w:val="18"/>
                <w:szCs w:val="18"/>
              </w:rPr>
              <w:t xml:space="preserve">unless </w:t>
            </w:r>
            <w:r w:rsidRPr="00D35CC4">
              <w:rPr>
                <w:rFonts w:ascii="Verdana" w:eastAsia="Arial" w:hAnsi="Verdana" w:cs="Arial"/>
                <w:w w:val="105"/>
                <w:sz w:val="18"/>
                <w:szCs w:val="18"/>
              </w:rPr>
              <w:t>there are specific situations where they</w:t>
            </w:r>
            <w:r w:rsidRPr="00D35CC4">
              <w:rPr>
                <w:rFonts w:ascii="Verdana" w:eastAsia="Arial" w:hAnsi="Verdana" w:cs="Arial"/>
                <w:w w:val="108"/>
                <w:sz w:val="18"/>
                <w:szCs w:val="18"/>
              </w:rPr>
              <w:t xml:space="preserve"> </w:t>
            </w:r>
            <w:r w:rsidRPr="00D35CC4">
              <w:rPr>
                <w:rFonts w:ascii="Verdana" w:eastAsia="Arial" w:hAnsi="Verdana" w:cs="Arial"/>
                <w:w w:val="105"/>
                <w:sz w:val="18"/>
                <w:szCs w:val="18"/>
              </w:rPr>
              <w:t>need</w:t>
            </w:r>
            <w:r w:rsidRPr="00D35CC4">
              <w:rPr>
                <w:rFonts w:ascii="Verdana" w:eastAsia="Arial" w:hAnsi="Verdana" w:cs="Arial"/>
                <w:spacing w:val="18"/>
                <w:w w:val="105"/>
                <w:sz w:val="18"/>
                <w:szCs w:val="18"/>
              </w:rPr>
              <w:t xml:space="preserve"> </w:t>
            </w:r>
            <w:r w:rsidRPr="00D35CC4">
              <w:rPr>
                <w:rFonts w:ascii="Verdana" w:eastAsia="Arial" w:hAnsi="Verdana" w:cs="Arial"/>
                <w:w w:val="105"/>
                <w:sz w:val="18"/>
                <w:szCs w:val="18"/>
              </w:rPr>
              <w:t>to</w:t>
            </w:r>
            <w:r w:rsidRPr="00D35CC4">
              <w:rPr>
                <w:rFonts w:ascii="Verdana" w:eastAsia="Arial" w:hAnsi="Verdana" w:cs="Arial"/>
                <w:spacing w:val="18"/>
                <w:w w:val="105"/>
                <w:sz w:val="18"/>
                <w:szCs w:val="18"/>
              </w:rPr>
              <w:t xml:space="preserve"> </w:t>
            </w:r>
            <w:r w:rsidRPr="00D35CC4">
              <w:rPr>
                <w:rFonts w:ascii="Verdana" w:eastAsia="Arial" w:hAnsi="Verdana" w:cs="Arial"/>
                <w:w w:val="105"/>
                <w:sz w:val="18"/>
                <w:szCs w:val="18"/>
              </w:rPr>
              <w:t>work</w:t>
            </w:r>
            <w:r w:rsidRPr="00D35CC4">
              <w:rPr>
                <w:rFonts w:ascii="Verdana" w:eastAsia="Arial" w:hAnsi="Verdana" w:cs="Arial"/>
                <w:spacing w:val="18"/>
                <w:w w:val="105"/>
                <w:sz w:val="18"/>
                <w:szCs w:val="18"/>
              </w:rPr>
              <w:t xml:space="preserve"> </w:t>
            </w:r>
            <w:r w:rsidRPr="00D35CC4">
              <w:rPr>
                <w:rFonts w:ascii="Verdana" w:eastAsia="Arial" w:hAnsi="Verdana" w:cs="Arial"/>
                <w:w w:val="105"/>
                <w:sz w:val="18"/>
                <w:szCs w:val="18"/>
              </w:rPr>
              <w:t>under</w:t>
            </w:r>
            <w:r w:rsidRPr="00D35CC4">
              <w:rPr>
                <w:rFonts w:ascii="Verdana" w:eastAsia="Arial" w:hAnsi="Verdana" w:cs="Arial"/>
                <w:spacing w:val="18"/>
                <w:w w:val="105"/>
                <w:sz w:val="18"/>
                <w:szCs w:val="18"/>
              </w:rPr>
              <w:t xml:space="preserve"> </w:t>
            </w:r>
            <w:r w:rsidRPr="00D35CC4">
              <w:rPr>
                <w:rFonts w:ascii="Verdana" w:eastAsia="Arial" w:hAnsi="Verdana" w:cs="Arial"/>
                <w:w w:val="105"/>
                <w:sz w:val="18"/>
                <w:szCs w:val="18"/>
              </w:rPr>
              <w:t>controlled</w:t>
            </w:r>
            <w:r w:rsidRPr="00D35CC4">
              <w:rPr>
                <w:rFonts w:ascii="Verdana" w:eastAsia="Arial" w:hAnsi="Verdana" w:cs="Arial"/>
                <w:spacing w:val="18"/>
                <w:w w:val="105"/>
                <w:sz w:val="18"/>
                <w:szCs w:val="18"/>
              </w:rPr>
              <w:t xml:space="preserve"> </w:t>
            </w:r>
            <w:r w:rsidRPr="00D35CC4">
              <w:rPr>
                <w:rFonts w:ascii="Verdana" w:eastAsia="Arial" w:hAnsi="Verdana" w:cs="Arial"/>
                <w:w w:val="105"/>
                <w:sz w:val="18"/>
                <w:szCs w:val="18"/>
              </w:rPr>
              <w:t>and</w:t>
            </w:r>
            <w:r w:rsidRPr="00D35CC4">
              <w:rPr>
                <w:rFonts w:ascii="Verdana" w:eastAsia="Arial" w:hAnsi="Verdana" w:cs="Arial"/>
                <w:w w:val="106"/>
                <w:sz w:val="18"/>
                <w:szCs w:val="18"/>
              </w:rPr>
              <w:t xml:space="preserve"> </w:t>
            </w:r>
            <w:r w:rsidRPr="00D35CC4">
              <w:rPr>
                <w:rFonts w:ascii="Verdana" w:eastAsia="Arial" w:hAnsi="Verdana" w:cs="Arial"/>
                <w:w w:val="105"/>
                <w:sz w:val="18"/>
                <w:szCs w:val="18"/>
              </w:rPr>
              <w:t>competent</w:t>
            </w:r>
            <w:r w:rsidRPr="00D35CC4">
              <w:rPr>
                <w:rFonts w:ascii="Verdana" w:eastAsia="Arial" w:hAnsi="Verdana" w:cs="Arial"/>
                <w:spacing w:val="-5"/>
                <w:w w:val="105"/>
                <w:sz w:val="18"/>
                <w:szCs w:val="18"/>
              </w:rPr>
              <w:t xml:space="preserve"> </w:t>
            </w:r>
            <w:r w:rsidRPr="00D35CC4">
              <w:rPr>
                <w:rFonts w:ascii="Verdana" w:eastAsia="Arial" w:hAnsi="Verdana" w:cs="Arial"/>
                <w:w w:val="105"/>
                <w:sz w:val="18"/>
                <w:szCs w:val="18"/>
              </w:rPr>
              <w:t>supervision</w:t>
            </w:r>
            <w:r w:rsidRPr="00D35CC4">
              <w:rPr>
                <w:rFonts w:ascii="Verdana" w:eastAsia="Arial" w:hAnsi="Verdana" w:cs="Arial"/>
                <w:spacing w:val="-4"/>
                <w:w w:val="105"/>
                <w:sz w:val="18"/>
                <w:szCs w:val="18"/>
              </w:rPr>
              <w:t xml:space="preserve"> </w:t>
            </w:r>
            <w:proofErr w:type="spellStart"/>
            <w:r w:rsidRPr="00D35CC4">
              <w:rPr>
                <w:rFonts w:ascii="Verdana" w:eastAsia="Arial" w:hAnsi="Verdana" w:cs="Arial"/>
                <w:w w:val="105"/>
                <w:sz w:val="18"/>
                <w:szCs w:val="18"/>
              </w:rPr>
              <w:t>e.g</w:t>
            </w:r>
            <w:proofErr w:type="spellEnd"/>
            <w:r w:rsidRPr="00D35CC4">
              <w:rPr>
                <w:rFonts w:ascii="Verdana" w:eastAsia="Arial" w:hAnsi="Verdana" w:cs="Arial"/>
                <w:spacing w:val="-4"/>
                <w:w w:val="105"/>
                <w:sz w:val="18"/>
                <w:szCs w:val="18"/>
              </w:rPr>
              <w:t xml:space="preserve"> </w:t>
            </w:r>
            <w:r w:rsidRPr="00D35CC4">
              <w:rPr>
                <w:rFonts w:ascii="Verdana" w:eastAsia="Arial" w:hAnsi="Verdana" w:cs="Arial"/>
                <w:w w:val="105"/>
                <w:sz w:val="18"/>
                <w:szCs w:val="18"/>
              </w:rPr>
              <w:t>trainees.</w:t>
            </w:r>
          </w:p>
        </w:tc>
        <w:tc>
          <w:tcPr>
            <w:tcW w:w="1418"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vAlign w:val="center"/>
          </w:tcPr>
          <w:p w:rsidR="00CF6E3E" w:rsidRPr="00D35CC4" w:rsidRDefault="00B81DC0" w:rsidP="00C42511">
            <w:pPr>
              <w:tabs>
                <w:tab w:val="center" w:pos="4513"/>
                <w:tab w:val="right" w:pos="9026"/>
              </w:tabs>
              <w:rPr>
                <w:rFonts w:ascii="Verdana" w:hAnsi="Verdana"/>
                <w:sz w:val="22"/>
                <w:szCs w:val="22"/>
              </w:rPr>
            </w:pPr>
            <w:sdt>
              <w:sdtPr>
                <w:rPr>
                  <w:rFonts w:ascii="Verdana" w:eastAsia="Arial" w:hAnsi="Verdana" w:cs="Arial"/>
                  <w:sz w:val="22"/>
                  <w:szCs w:val="22"/>
                </w:rPr>
                <w:id w:val="-1134255089"/>
                <w14:checkbox>
                  <w14:checked w14:val="0"/>
                  <w14:checkedState w14:val="2612" w14:font="MS Gothic"/>
                  <w14:uncheckedState w14:val="2610" w14:font="MS Gothic"/>
                </w14:checkbox>
              </w:sdtPr>
              <w:sdtEndPr/>
              <w:sdtContent>
                <w:r w:rsidR="00CF6E3E" w:rsidRPr="00D35CC4">
                  <w:rPr>
                    <w:rFonts w:ascii="MS Gothic" w:eastAsia="MS Gothic" w:hAnsi="MS Gothic" w:cs="Arial"/>
                    <w:sz w:val="22"/>
                    <w:szCs w:val="22"/>
                  </w:rPr>
                  <w:t>☐</w:t>
                </w:r>
              </w:sdtContent>
            </w:sdt>
            <w:r w:rsidR="00CF6E3E" w:rsidRPr="00D35CC4">
              <w:rPr>
                <w:rFonts w:ascii="Verdana" w:eastAsia="Arial" w:hAnsi="Verdana" w:cs="Arial"/>
                <w:sz w:val="22"/>
                <w:szCs w:val="22"/>
              </w:rPr>
              <w:t xml:space="preserve">  Yes</w:t>
            </w:r>
          </w:p>
          <w:p w:rsidR="00CF6E3E" w:rsidRPr="00D35CC4" w:rsidRDefault="00B81DC0" w:rsidP="004B376F">
            <w:pPr>
              <w:tabs>
                <w:tab w:val="center" w:pos="4513"/>
                <w:tab w:val="right" w:pos="9026"/>
              </w:tabs>
              <w:rPr>
                <w:rFonts w:ascii="Verdana" w:hAnsi="Verdana"/>
              </w:rPr>
            </w:pPr>
            <w:sdt>
              <w:sdtPr>
                <w:rPr>
                  <w:rFonts w:ascii="Verdana" w:eastAsia="Arial" w:hAnsi="Verdana" w:cs="Arial"/>
                  <w:sz w:val="22"/>
                  <w:szCs w:val="22"/>
                </w:rPr>
                <w:id w:val="762659250"/>
                <w14:checkbox>
                  <w14:checked w14:val="0"/>
                  <w14:checkedState w14:val="2612" w14:font="MS Gothic"/>
                  <w14:uncheckedState w14:val="2610" w14:font="MS Gothic"/>
                </w14:checkbox>
              </w:sdtPr>
              <w:sdtEndPr/>
              <w:sdtContent>
                <w:r w:rsidR="00CF6E3E" w:rsidRPr="00D35CC4">
                  <w:rPr>
                    <w:rFonts w:ascii="MS Gothic" w:eastAsia="MS Gothic" w:hAnsi="MS Gothic" w:cs="Arial"/>
                    <w:sz w:val="22"/>
                    <w:szCs w:val="22"/>
                  </w:rPr>
                  <w:t>☐</w:t>
                </w:r>
              </w:sdtContent>
            </w:sdt>
            <w:r w:rsidR="00CF6E3E" w:rsidRPr="00D35CC4">
              <w:rPr>
                <w:rFonts w:ascii="Verdana" w:eastAsia="Arial" w:hAnsi="Verdana" w:cs="Arial"/>
                <w:sz w:val="22"/>
                <w:szCs w:val="22"/>
              </w:rPr>
              <w:t xml:space="preserve">  No</w:t>
            </w:r>
          </w:p>
        </w:tc>
      </w:tr>
      <w:tr w:rsidR="00CF6E3E" w:rsidRPr="00D35CC4" w:rsidTr="00677B2E">
        <w:trPr>
          <w:trHeight w:val="100"/>
        </w:trPr>
        <w:tc>
          <w:tcPr>
            <w:tcW w:w="959" w:type="dxa"/>
          </w:tcPr>
          <w:p w:rsidR="00CF6E3E" w:rsidRPr="00D35CC4" w:rsidRDefault="00CF6E3E" w:rsidP="00CF6E3E">
            <w:pPr>
              <w:rPr>
                <w:rFonts w:ascii="Verdana" w:hAnsi="Verdana"/>
                <w:sz w:val="22"/>
                <w:szCs w:val="22"/>
              </w:rPr>
            </w:pPr>
            <w:r w:rsidRPr="00D35CC4">
              <w:rPr>
                <w:rFonts w:ascii="Verdana" w:hAnsi="Verdana"/>
                <w:sz w:val="22"/>
                <w:szCs w:val="22"/>
              </w:rPr>
              <w:t>5.5.7</w:t>
            </w:r>
          </w:p>
        </w:tc>
        <w:tc>
          <w:tcPr>
            <w:tcW w:w="4819" w:type="dxa"/>
          </w:tcPr>
          <w:p w:rsidR="00CF6E3E" w:rsidRPr="00D35CC4" w:rsidRDefault="00CF6E3E" w:rsidP="00CF6E3E">
            <w:pPr>
              <w:rPr>
                <w:rFonts w:ascii="Verdana" w:hAnsi="Verdana"/>
                <w:sz w:val="20"/>
              </w:rPr>
            </w:pPr>
            <w:r w:rsidRPr="00D35CC4">
              <w:rPr>
                <w:rFonts w:ascii="Verdana" w:eastAsia="Arial" w:hAnsi="Verdana"/>
                <w:sz w:val="20"/>
              </w:rPr>
              <w:t>Do</w:t>
            </w:r>
            <w:r w:rsidRPr="00D35CC4">
              <w:rPr>
                <w:rFonts w:ascii="Verdana" w:eastAsia="Arial" w:hAnsi="Verdana"/>
                <w:spacing w:val="-9"/>
                <w:sz w:val="20"/>
              </w:rPr>
              <w:t xml:space="preserve"> </w:t>
            </w:r>
            <w:r w:rsidRPr="00D35CC4">
              <w:rPr>
                <w:rFonts w:ascii="Verdana" w:eastAsia="Arial" w:hAnsi="Verdana"/>
                <w:sz w:val="20"/>
              </w:rPr>
              <w:t>you</w:t>
            </w:r>
            <w:r w:rsidRPr="00D35CC4">
              <w:rPr>
                <w:rFonts w:ascii="Verdana" w:eastAsia="Arial" w:hAnsi="Verdana"/>
                <w:spacing w:val="-8"/>
                <w:sz w:val="20"/>
              </w:rPr>
              <w:t xml:space="preserve"> </w:t>
            </w:r>
            <w:r w:rsidRPr="00D35CC4">
              <w:rPr>
                <w:rFonts w:ascii="Verdana" w:eastAsia="Arial" w:hAnsi="Verdana"/>
                <w:sz w:val="20"/>
              </w:rPr>
              <w:t>check,</w:t>
            </w:r>
            <w:r w:rsidRPr="00D35CC4">
              <w:rPr>
                <w:rFonts w:ascii="Verdana" w:eastAsia="Arial" w:hAnsi="Verdana"/>
                <w:spacing w:val="-8"/>
                <w:sz w:val="20"/>
              </w:rPr>
              <w:t xml:space="preserve"> </w:t>
            </w:r>
            <w:r w:rsidRPr="00D35CC4">
              <w:rPr>
                <w:rFonts w:ascii="Verdana" w:eastAsia="Arial" w:hAnsi="Verdana"/>
                <w:spacing w:val="-4"/>
                <w:sz w:val="20"/>
              </w:rPr>
              <w:t>r</w:t>
            </w:r>
            <w:r w:rsidRPr="00D35CC4">
              <w:rPr>
                <w:rFonts w:ascii="Verdana" w:eastAsia="Arial" w:hAnsi="Verdana"/>
                <w:sz w:val="20"/>
              </w:rPr>
              <w:t>eview</w:t>
            </w:r>
            <w:r w:rsidRPr="00D35CC4">
              <w:rPr>
                <w:rFonts w:ascii="Verdana" w:eastAsia="Arial" w:hAnsi="Verdana"/>
                <w:w w:val="104"/>
                <w:sz w:val="20"/>
              </w:rPr>
              <w:t xml:space="preserve"> </w:t>
            </w:r>
            <w:r w:rsidRPr="00D35CC4">
              <w:rPr>
                <w:rFonts w:ascii="Verdana" w:eastAsia="Arial" w:hAnsi="Verdana"/>
                <w:sz w:val="20"/>
              </w:rPr>
              <w:t>and</w:t>
            </w:r>
            <w:r w:rsidRPr="00D35CC4">
              <w:rPr>
                <w:rFonts w:ascii="Verdana" w:eastAsia="Arial" w:hAnsi="Verdana"/>
                <w:spacing w:val="-23"/>
                <w:sz w:val="20"/>
              </w:rPr>
              <w:t xml:space="preserve"> </w:t>
            </w:r>
            <w:r w:rsidRPr="00D35CC4">
              <w:rPr>
                <w:rFonts w:ascii="Verdana" w:eastAsia="Arial" w:hAnsi="Verdana"/>
                <w:sz w:val="20"/>
              </w:rPr>
              <w:t>whe</w:t>
            </w:r>
            <w:r w:rsidRPr="00D35CC4">
              <w:rPr>
                <w:rFonts w:ascii="Verdana" w:eastAsia="Arial" w:hAnsi="Verdana"/>
                <w:spacing w:val="-4"/>
                <w:sz w:val="20"/>
              </w:rPr>
              <w:t>r</w:t>
            </w:r>
            <w:r w:rsidRPr="00D35CC4">
              <w:rPr>
                <w:rFonts w:ascii="Verdana" w:eastAsia="Arial" w:hAnsi="Verdana"/>
                <w:sz w:val="20"/>
              </w:rPr>
              <w:t>e</w:t>
            </w:r>
            <w:r w:rsidRPr="00D35CC4">
              <w:rPr>
                <w:rFonts w:ascii="Verdana" w:eastAsia="Arial" w:hAnsi="Verdana"/>
                <w:spacing w:val="-22"/>
                <w:sz w:val="20"/>
              </w:rPr>
              <w:t xml:space="preserve"> </w:t>
            </w:r>
            <w:r w:rsidRPr="00D35CC4">
              <w:rPr>
                <w:rFonts w:ascii="Verdana" w:eastAsia="Arial" w:hAnsi="Verdana"/>
                <w:sz w:val="20"/>
              </w:rPr>
              <w:t>necessary</w:t>
            </w:r>
            <w:r w:rsidRPr="00D35CC4">
              <w:rPr>
                <w:rFonts w:ascii="Verdana" w:eastAsia="Arial" w:hAnsi="Verdana"/>
                <w:w w:val="93"/>
                <w:sz w:val="20"/>
              </w:rPr>
              <w:t xml:space="preserve"> </w:t>
            </w:r>
            <w:r w:rsidRPr="00D35CC4">
              <w:rPr>
                <w:rFonts w:ascii="Verdana" w:eastAsia="Arial" w:hAnsi="Verdana"/>
                <w:sz w:val="20"/>
              </w:rPr>
              <w:t>imp</w:t>
            </w:r>
            <w:r w:rsidRPr="00D35CC4">
              <w:rPr>
                <w:rFonts w:ascii="Verdana" w:eastAsia="Arial" w:hAnsi="Verdana"/>
                <w:spacing w:val="-4"/>
                <w:sz w:val="20"/>
              </w:rPr>
              <w:t>r</w:t>
            </w:r>
            <w:r w:rsidRPr="00D35CC4">
              <w:rPr>
                <w:rFonts w:ascii="Verdana" w:eastAsia="Arial" w:hAnsi="Verdana"/>
                <w:sz w:val="20"/>
              </w:rPr>
              <w:t>ove</w:t>
            </w:r>
            <w:r w:rsidRPr="00D35CC4">
              <w:rPr>
                <w:rFonts w:ascii="Verdana" w:eastAsia="Arial" w:hAnsi="Verdana"/>
                <w:spacing w:val="-12"/>
                <w:sz w:val="20"/>
              </w:rPr>
              <w:t xml:space="preserve"> </w:t>
            </w:r>
            <w:r w:rsidRPr="00D35CC4">
              <w:rPr>
                <w:rFonts w:ascii="Verdana" w:eastAsia="Arial" w:hAnsi="Verdana"/>
                <w:sz w:val="20"/>
              </w:rPr>
              <w:t>your</w:t>
            </w:r>
            <w:r w:rsidRPr="00D35CC4">
              <w:rPr>
                <w:rFonts w:ascii="Verdana" w:eastAsia="Arial" w:hAnsi="Verdana"/>
                <w:spacing w:val="-11"/>
                <w:sz w:val="20"/>
              </w:rPr>
              <w:t xml:space="preserve"> </w:t>
            </w:r>
            <w:r w:rsidRPr="00D35CC4">
              <w:rPr>
                <w:rFonts w:ascii="Verdana" w:eastAsia="Arial" w:hAnsi="Verdana"/>
                <w:sz w:val="20"/>
              </w:rPr>
              <w:t>H&amp;S</w:t>
            </w:r>
            <w:r w:rsidRPr="00D35CC4">
              <w:rPr>
                <w:rFonts w:ascii="Verdana" w:eastAsia="Arial" w:hAnsi="Verdana"/>
                <w:w w:val="94"/>
                <w:sz w:val="20"/>
              </w:rPr>
              <w:t xml:space="preserve"> </w:t>
            </w:r>
            <w:r w:rsidRPr="00D35CC4">
              <w:rPr>
                <w:rFonts w:ascii="Verdana" w:eastAsia="Arial" w:hAnsi="Verdana"/>
                <w:sz w:val="20"/>
              </w:rPr>
              <w:t>performance?</w:t>
            </w:r>
          </w:p>
        </w:tc>
        <w:tc>
          <w:tcPr>
            <w:tcW w:w="8080" w:type="dxa"/>
            <w:tcBorders>
              <w:right w:val="single" w:sz="24" w:space="0" w:color="17365D" w:themeColor="text2" w:themeShade="BF"/>
            </w:tcBorders>
          </w:tcPr>
          <w:p w:rsidR="00CF6E3E" w:rsidRPr="00D35CC4" w:rsidRDefault="00C42511" w:rsidP="00E462C8">
            <w:pPr>
              <w:rPr>
                <w:rFonts w:ascii="Verdana" w:hAnsi="Verdana"/>
                <w:sz w:val="18"/>
                <w:szCs w:val="18"/>
              </w:rPr>
            </w:pPr>
            <w:r w:rsidRPr="00D35CC4">
              <w:rPr>
                <w:rFonts w:ascii="Verdana" w:eastAsia="Arial" w:hAnsi="Verdana" w:cs="Arial"/>
                <w:spacing w:val="-20"/>
                <w:w w:val="110"/>
                <w:sz w:val="18"/>
                <w:szCs w:val="18"/>
              </w:rPr>
              <w:t>Y</w:t>
            </w:r>
            <w:r w:rsidRPr="00D35CC4">
              <w:rPr>
                <w:rFonts w:ascii="Verdana" w:eastAsia="Arial" w:hAnsi="Verdana" w:cs="Arial"/>
                <w:w w:val="110"/>
                <w:sz w:val="18"/>
                <w:szCs w:val="18"/>
              </w:rPr>
              <w:t>ou</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will</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be</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expected</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to</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demonstrate</w:t>
            </w:r>
            <w:r w:rsidRPr="00D35CC4">
              <w:rPr>
                <w:rFonts w:ascii="Verdana" w:eastAsia="Arial" w:hAnsi="Verdana" w:cs="Arial"/>
                <w:w w:val="106"/>
                <w:sz w:val="18"/>
                <w:szCs w:val="18"/>
              </w:rPr>
              <w:t xml:space="preserve"> </w:t>
            </w:r>
            <w:r w:rsidRPr="00D35CC4">
              <w:rPr>
                <w:rFonts w:ascii="Verdana" w:eastAsia="Arial" w:hAnsi="Verdana" w:cs="Arial"/>
                <w:w w:val="110"/>
                <w:sz w:val="18"/>
                <w:szCs w:val="18"/>
              </w:rPr>
              <w:t>and</w:t>
            </w:r>
            <w:r w:rsidRPr="00D35CC4">
              <w:rPr>
                <w:rFonts w:ascii="Verdana" w:eastAsia="Arial" w:hAnsi="Verdana" w:cs="Arial"/>
                <w:spacing w:val="-36"/>
                <w:w w:val="110"/>
                <w:sz w:val="18"/>
                <w:szCs w:val="18"/>
              </w:rPr>
              <w:t xml:space="preserve"> </w:t>
            </w:r>
            <w:r w:rsidRPr="00D35CC4">
              <w:rPr>
                <w:rFonts w:ascii="Verdana" w:eastAsia="Arial" w:hAnsi="Verdana" w:cs="Arial"/>
                <w:w w:val="110"/>
                <w:sz w:val="18"/>
                <w:szCs w:val="18"/>
              </w:rPr>
              <w:t>provide</w:t>
            </w:r>
            <w:r w:rsidRPr="00D35CC4">
              <w:rPr>
                <w:rFonts w:ascii="Verdana" w:eastAsia="Arial" w:hAnsi="Verdana" w:cs="Arial"/>
                <w:spacing w:val="-36"/>
                <w:w w:val="110"/>
                <w:sz w:val="18"/>
                <w:szCs w:val="18"/>
              </w:rPr>
              <w:t xml:space="preserve"> </w:t>
            </w:r>
            <w:r w:rsidRPr="00D35CC4">
              <w:rPr>
                <w:rFonts w:ascii="Verdana" w:eastAsia="Arial" w:hAnsi="Verdana" w:cs="Arial"/>
                <w:w w:val="110"/>
                <w:sz w:val="18"/>
                <w:szCs w:val="18"/>
              </w:rPr>
              <w:t>evidence</w:t>
            </w:r>
            <w:r w:rsidRPr="00D35CC4">
              <w:rPr>
                <w:rFonts w:ascii="Verdana" w:eastAsia="Arial" w:hAnsi="Verdana" w:cs="Arial"/>
                <w:spacing w:val="-35"/>
                <w:w w:val="110"/>
                <w:sz w:val="18"/>
                <w:szCs w:val="18"/>
              </w:rPr>
              <w:t xml:space="preserve"> </w:t>
            </w:r>
            <w:r w:rsidRPr="00D35CC4">
              <w:rPr>
                <w:rFonts w:ascii="Verdana" w:eastAsia="Arial" w:hAnsi="Verdana" w:cs="Arial"/>
                <w:w w:val="110"/>
                <w:sz w:val="18"/>
                <w:szCs w:val="18"/>
              </w:rPr>
              <w:t>on</w:t>
            </w:r>
            <w:r w:rsidRPr="00D35CC4">
              <w:rPr>
                <w:rFonts w:ascii="Verdana" w:eastAsia="Arial" w:hAnsi="Verdana" w:cs="Arial"/>
                <w:spacing w:val="-36"/>
                <w:w w:val="110"/>
                <w:sz w:val="18"/>
                <w:szCs w:val="18"/>
              </w:rPr>
              <w:t xml:space="preserve"> </w:t>
            </w:r>
            <w:r w:rsidRPr="00D35CC4">
              <w:rPr>
                <w:rFonts w:ascii="Verdana" w:eastAsia="Arial" w:hAnsi="Verdana" w:cs="Arial"/>
                <w:w w:val="110"/>
                <w:sz w:val="18"/>
                <w:szCs w:val="18"/>
              </w:rPr>
              <w:t>request</w:t>
            </w:r>
            <w:r w:rsidRPr="00D35CC4">
              <w:rPr>
                <w:rFonts w:ascii="Verdana" w:eastAsia="Arial" w:hAnsi="Verdana" w:cs="Arial"/>
                <w:w w:val="104"/>
                <w:sz w:val="18"/>
                <w:szCs w:val="18"/>
              </w:rPr>
              <w:t xml:space="preserve"> </w:t>
            </w:r>
            <w:r w:rsidR="00CF6E3E" w:rsidRPr="00D35CC4">
              <w:rPr>
                <w:rFonts w:ascii="Verdana" w:eastAsia="Arial" w:hAnsi="Verdana"/>
                <w:w w:val="105"/>
                <w:sz w:val="18"/>
                <w:szCs w:val="18"/>
              </w:rPr>
              <w:t>that</w:t>
            </w:r>
            <w:r w:rsidR="00CF6E3E" w:rsidRPr="00D35CC4">
              <w:rPr>
                <w:rFonts w:ascii="Verdana" w:eastAsia="Arial" w:hAnsi="Verdana"/>
                <w:spacing w:val="-7"/>
                <w:w w:val="105"/>
                <w:sz w:val="18"/>
                <w:szCs w:val="18"/>
              </w:rPr>
              <w:t xml:space="preserve"> </w:t>
            </w:r>
            <w:r w:rsidR="00CF6E3E" w:rsidRPr="00D35CC4">
              <w:rPr>
                <w:rFonts w:ascii="Verdana" w:eastAsia="Arial" w:hAnsi="Verdana"/>
                <w:w w:val="105"/>
                <w:sz w:val="18"/>
                <w:szCs w:val="18"/>
              </w:rPr>
              <w:t>your</w:t>
            </w:r>
            <w:r w:rsidR="00CF6E3E" w:rsidRPr="00D35CC4">
              <w:rPr>
                <w:rFonts w:ascii="Verdana" w:eastAsia="Arial" w:hAnsi="Verdana"/>
                <w:w w:val="108"/>
                <w:sz w:val="18"/>
                <w:szCs w:val="18"/>
              </w:rPr>
              <w:t xml:space="preserve"> </w:t>
            </w:r>
            <w:r w:rsidR="00CF6E3E" w:rsidRPr="00D35CC4">
              <w:rPr>
                <w:rFonts w:ascii="Verdana" w:eastAsia="Arial" w:hAnsi="Verdana"/>
                <w:w w:val="105"/>
                <w:sz w:val="18"/>
                <w:szCs w:val="18"/>
              </w:rPr>
              <w:t>organisation</w:t>
            </w:r>
            <w:r w:rsidR="00CF6E3E" w:rsidRPr="00D35CC4">
              <w:rPr>
                <w:rFonts w:ascii="Verdana" w:eastAsia="Arial" w:hAnsi="Verdana"/>
                <w:spacing w:val="3"/>
                <w:w w:val="105"/>
                <w:sz w:val="18"/>
                <w:szCs w:val="18"/>
              </w:rPr>
              <w:t xml:space="preserve"> </w:t>
            </w:r>
            <w:r w:rsidR="00CF6E3E" w:rsidRPr="00D35CC4">
              <w:rPr>
                <w:rFonts w:ascii="Verdana" w:eastAsia="Arial" w:hAnsi="Verdana"/>
                <w:w w:val="105"/>
                <w:sz w:val="18"/>
                <w:szCs w:val="18"/>
              </w:rPr>
              <w:t>has</w:t>
            </w:r>
            <w:r w:rsidR="00CF6E3E" w:rsidRPr="00D35CC4">
              <w:rPr>
                <w:rFonts w:ascii="Verdana" w:eastAsia="Arial" w:hAnsi="Verdana"/>
                <w:spacing w:val="4"/>
                <w:w w:val="105"/>
                <w:sz w:val="18"/>
                <w:szCs w:val="18"/>
              </w:rPr>
              <w:t xml:space="preserve"> </w:t>
            </w:r>
            <w:r w:rsidR="00CF6E3E" w:rsidRPr="00D35CC4">
              <w:rPr>
                <w:rFonts w:ascii="Verdana" w:eastAsia="Arial" w:hAnsi="Verdana"/>
                <w:w w:val="105"/>
                <w:sz w:val="18"/>
                <w:szCs w:val="18"/>
              </w:rPr>
              <w:t>in</w:t>
            </w:r>
            <w:r w:rsidR="00CF6E3E" w:rsidRPr="00D35CC4">
              <w:rPr>
                <w:rFonts w:ascii="Verdana" w:eastAsia="Arial" w:hAnsi="Verdana"/>
                <w:spacing w:val="4"/>
                <w:w w:val="105"/>
                <w:sz w:val="18"/>
                <w:szCs w:val="18"/>
              </w:rPr>
              <w:t xml:space="preserve"> </w:t>
            </w:r>
            <w:r w:rsidR="00CF6E3E" w:rsidRPr="00D35CC4">
              <w:rPr>
                <w:rFonts w:ascii="Verdana" w:eastAsia="Arial" w:hAnsi="Verdana"/>
                <w:w w:val="105"/>
                <w:sz w:val="18"/>
                <w:szCs w:val="18"/>
              </w:rPr>
              <w:t>place</w:t>
            </w:r>
            <w:r w:rsidR="00CF6E3E" w:rsidRPr="00D35CC4">
              <w:rPr>
                <w:rFonts w:ascii="Verdana" w:eastAsia="Arial" w:hAnsi="Verdana"/>
                <w:spacing w:val="4"/>
                <w:w w:val="105"/>
                <w:sz w:val="18"/>
                <w:szCs w:val="18"/>
              </w:rPr>
              <w:t xml:space="preserve"> </w:t>
            </w:r>
            <w:r w:rsidR="00CF6E3E" w:rsidRPr="00D35CC4">
              <w:rPr>
                <w:rFonts w:ascii="Verdana" w:eastAsia="Arial" w:hAnsi="Verdana"/>
                <w:w w:val="105"/>
                <w:sz w:val="18"/>
                <w:szCs w:val="18"/>
              </w:rPr>
              <w:t>and</w:t>
            </w:r>
            <w:r w:rsidR="00CF6E3E" w:rsidRPr="00D35CC4">
              <w:rPr>
                <w:rFonts w:ascii="Verdana" w:eastAsia="Arial" w:hAnsi="Verdana"/>
                <w:w w:val="106"/>
                <w:sz w:val="18"/>
                <w:szCs w:val="18"/>
              </w:rPr>
              <w:t xml:space="preserve"> </w:t>
            </w:r>
            <w:r w:rsidR="00CF6E3E" w:rsidRPr="00D35CC4">
              <w:rPr>
                <w:rFonts w:ascii="Verdana" w:eastAsia="Arial" w:hAnsi="Verdana"/>
                <w:w w:val="105"/>
                <w:sz w:val="18"/>
                <w:szCs w:val="18"/>
              </w:rPr>
              <w:t>implements,</w:t>
            </w:r>
            <w:r w:rsidR="00CF6E3E" w:rsidRPr="00D35CC4">
              <w:rPr>
                <w:rFonts w:ascii="Verdana" w:eastAsia="Arial" w:hAnsi="Verdana"/>
                <w:spacing w:val="4"/>
                <w:w w:val="105"/>
                <w:sz w:val="18"/>
                <w:szCs w:val="18"/>
              </w:rPr>
              <w:t xml:space="preserve"> </w:t>
            </w:r>
            <w:r w:rsidR="00CF6E3E" w:rsidRPr="00D35CC4">
              <w:rPr>
                <w:rFonts w:ascii="Verdana" w:eastAsia="Arial" w:hAnsi="Verdana"/>
                <w:w w:val="105"/>
                <w:sz w:val="18"/>
                <w:szCs w:val="18"/>
              </w:rPr>
              <w:t>an</w:t>
            </w:r>
            <w:r w:rsidR="00CF6E3E" w:rsidRPr="00D35CC4">
              <w:rPr>
                <w:rFonts w:ascii="Verdana" w:eastAsia="Arial" w:hAnsi="Verdana"/>
                <w:spacing w:val="5"/>
                <w:w w:val="105"/>
                <w:sz w:val="18"/>
                <w:szCs w:val="18"/>
              </w:rPr>
              <w:t xml:space="preserve"> </w:t>
            </w:r>
            <w:r w:rsidR="00CF6E3E" w:rsidRPr="00D35CC4">
              <w:rPr>
                <w:rFonts w:ascii="Verdana" w:eastAsia="Arial" w:hAnsi="Verdana"/>
                <w:w w:val="105"/>
                <w:sz w:val="18"/>
                <w:szCs w:val="18"/>
              </w:rPr>
              <w:t>ongoing</w:t>
            </w:r>
            <w:r w:rsidR="00CF6E3E" w:rsidRPr="00D35CC4">
              <w:rPr>
                <w:rFonts w:ascii="Verdana" w:eastAsia="Arial" w:hAnsi="Verdana"/>
                <w:spacing w:val="5"/>
                <w:w w:val="105"/>
                <w:sz w:val="18"/>
                <w:szCs w:val="18"/>
              </w:rPr>
              <w:t xml:space="preserve"> </w:t>
            </w:r>
            <w:r w:rsidR="00CF6E3E" w:rsidRPr="00D35CC4">
              <w:rPr>
                <w:rFonts w:ascii="Verdana" w:eastAsia="Arial" w:hAnsi="Verdana"/>
                <w:w w:val="105"/>
                <w:sz w:val="18"/>
                <w:szCs w:val="18"/>
              </w:rPr>
              <w:t>system</w:t>
            </w:r>
            <w:r w:rsidR="00CF6E3E" w:rsidRPr="00D35CC4">
              <w:rPr>
                <w:rFonts w:ascii="Verdana" w:eastAsia="Arial" w:hAnsi="Verdana"/>
                <w:spacing w:val="5"/>
                <w:w w:val="105"/>
                <w:sz w:val="18"/>
                <w:szCs w:val="18"/>
              </w:rPr>
              <w:t xml:space="preserve"> </w:t>
            </w:r>
            <w:r w:rsidR="00CF6E3E" w:rsidRPr="00D35CC4">
              <w:rPr>
                <w:rFonts w:ascii="Verdana" w:eastAsia="Arial" w:hAnsi="Verdana"/>
                <w:w w:val="105"/>
                <w:sz w:val="18"/>
                <w:szCs w:val="18"/>
              </w:rPr>
              <w:t>for</w:t>
            </w:r>
            <w:r w:rsidR="00CF6E3E" w:rsidRPr="00D35CC4">
              <w:rPr>
                <w:rFonts w:ascii="Verdana" w:eastAsia="Arial" w:hAnsi="Verdana"/>
                <w:w w:val="119"/>
                <w:sz w:val="18"/>
                <w:szCs w:val="18"/>
              </w:rPr>
              <w:t xml:space="preserve"> </w:t>
            </w:r>
            <w:r w:rsidR="00CF6E3E" w:rsidRPr="00D35CC4">
              <w:rPr>
                <w:rFonts w:ascii="Verdana" w:eastAsia="Arial" w:hAnsi="Verdana"/>
                <w:w w:val="105"/>
                <w:sz w:val="18"/>
                <w:szCs w:val="18"/>
              </w:rPr>
              <w:t>monitoring</w:t>
            </w:r>
            <w:r w:rsidR="00CF6E3E" w:rsidRPr="00D35CC4">
              <w:rPr>
                <w:rFonts w:ascii="Verdana" w:eastAsia="Arial" w:hAnsi="Verdana"/>
                <w:spacing w:val="1"/>
                <w:w w:val="105"/>
                <w:sz w:val="18"/>
                <w:szCs w:val="18"/>
              </w:rPr>
              <w:t xml:space="preserve"> </w:t>
            </w:r>
            <w:r w:rsidR="00CF6E3E" w:rsidRPr="00D35CC4">
              <w:rPr>
                <w:rFonts w:ascii="Verdana" w:eastAsia="Arial" w:hAnsi="Verdana"/>
                <w:w w:val="105"/>
                <w:sz w:val="18"/>
                <w:szCs w:val="18"/>
              </w:rPr>
              <w:t>H&amp;S</w:t>
            </w:r>
            <w:r w:rsidR="00CF6E3E" w:rsidRPr="00D35CC4">
              <w:rPr>
                <w:rFonts w:ascii="Verdana" w:eastAsia="Arial" w:hAnsi="Verdana"/>
                <w:spacing w:val="1"/>
                <w:w w:val="105"/>
                <w:sz w:val="18"/>
                <w:szCs w:val="18"/>
              </w:rPr>
              <w:t xml:space="preserve"> </w:t>
            </w:r>
            <w:r w:rsidR="00CF6E3E" w:rsidRPr="00D35CC4">
              <w:rPr>
                <w:rFonts w:ascii="Verdana" w:eastAsia="Arial" w:hAnsi="Verdana"/>
                <w:w w:val="105"/>
                <w:sz w:val="18"/>
                <w:szCs w:val="18"/>
              </w:rPr>
              <w:t>procedures</w:t>
            </w:r>
            <w:r w:rsidR="00CF6E3E" w:rsidRPr="00D35CC4">
              <w:rPr>
                <w:rFonts w:ascii="Verdana" w:eastAsia="Arial" w:hAnsi="Verdana"/>
                <w:spacing w:val="1"/>
                <w:w w:val="105"/>
                <w:sz w:val="18"/>
                <w:szCs w:val="18"/>
              </w:rPr>
              <w:t xml:space="preserve"> </w:t>
            </w:r>
            <w:r w:rsidR="00CF6E3E" w:rsidRPr="00D35CC4">
              <w:rPr>
                <w:rFonts w:ascii="Verdana" w:eastAsia="Arial" w:hAnsi="Verdana"/>
                <w:w w:val="105"/>
                <w:sz w:val="18"/>
                <w:szCs w:val="18"/>
              </w:rPr>
              <w:t>on</w:t>
            </w:r>
            <w:r w:rsidR="00CF6E3E" w:rsidRPr="00D35CC4">
              <w:rPr>
                <w:rFonts w:ascii="Verdana" w:eastAsia="Arial" w:hAnsi="Verdana"/>
                <w:spacing w:val="1"/>
                <w:w w:val="105"/>
                <w:sz w:val="18"/>
                <w:szCs w:val="18"/>
              </w:rPr>
              <w:t xml:space="preserve"> </w:t>
            </w:r>
            <w:r w:rsidR="00CF6E3E" w:rsidRPr="00D35CC4">
              <w:rPr>
                <w:rFonts w:ascii="Verdana" w:eastAsia="Arial" w:hAnsi="Verdana"/>
                <w:w w:val="105"/>
                <w:sz w:val="18"/>
                <w:szCs w:val="18"/>
              </w:rPr>
              <w:t>an</w:t>
            </w:r>
            <w:r w:rsidR="00CF6E3E" w:rsidRPr="00D35CC4">
              <w:rPr>
                <w:rFonts w:ascii="Verdana" w:eastAsia="Arial" w:hAnsi="Verdana"/>
                <w:w w:val="104"/>
                <w:sz w:val="18"/>
                <w:szCs w:val="18"/>
              </w:rPr>
              <w:t xml:space="preserve"> </w:t>
            </w:r>
            <w:r w:rsidR="00CF6E3E" w:rsidRPr="00D35CC4">
              <w:rPr>
                <w:rFonts w:ascii="Verdana" w:eastAsia="Arial" w:hAnsi="Verdana"/>
                <w:w w:val="105"/>
                <w:sz w:val="18"/>
                <w:szCs w:val="18"/>
              </w:rPr>
              <w:t>ongoing</w:t>
            </w:r>
            <w:r w:rsidR="00CF6E3E" w:rsidRPr="00D35CC4">
              <w:rPr>
                <w:rFonts w:ascii="Verdana" w:eastAsia="Arial" w:hAnsi="Verdana"/>
                <w:spacing w:val="7"/>
                <w:w w:val="105"/>
                <w:sz w:val="18"/>
                <w:szCs w:val="18"/>
              </w:rPr>
              <w:t xml:space="preserve"> </w:t>
            </w:r>
            <w:r w:rsidR="00CF6E3E" w:rsidRPr="00D35CC4">
              <w:rPr>
                <w:rFonts w:ascii="Verdana" w:eastAsia="Arial" w:hAnsi="Verdana"/>
                <w:w w:val="105"/>
                <w:sz w:val="18"/>
                <w:szCs w:val="18"/>
              </w:rPr>
              <w:t>basis</w:t>
            </w:r>
            <w:r w:rsidR="00CF6E3E" w:rsidRPr="00D35CC4">
              <w:rPr>
                <w:rFonts w:ascii="Verdana" w:eastAsia="Arial" w:hAnsi="Verdana"/>
                <w:spacing w:val="8"/>
                <w:w w:val="105"/>
                <w:sz w:val="18"/>
                <w:szCs w:val="18"/>
              </w:rPr>
              <w:t xml:space="preserve"> </w:t>
            </w:r>
            <w:r w:rsidR="00CF6E3E" w:rsidRPr="00D35CC4">
              <w:rPr>
                <w:rFonts w:ascii="Verdana" w:eastAsia="Arial" w:hAnsi="Verdana"/>
                <w:w w:val="105"/>
                <w:sz w:val="18"/>
                <w:szCs w:val="18"/>
              </w:rPr>
              <w:t>and</w:t>
            </w:r>
            <w:r w:rsidR="00CF6E3E" w:rsidRPr="00D35CC4">
              <w:rPr>
                <w:rFonts w:ascii="Verdana" w:eastAsia="Arial" w:hAnsi="Verdana"/>
                <w:spacing w:val="7"/>
                <w:w w:val="105"/>
                <w:sz w:val="18"/>
                <w:szCs w:val="18"/>
              </w:rPr>
              <w:t xml:space="preserve"> </w:t>
            </w:r>
            <w:r w:rsidR="00CF6E3E" w:rsidRPr="00D35CC4">
              <w:rPr>
                <w:rFonts w:ascii="Verdana" w:eastAsia="Arial" w:hAnsi="Verdana"/>
                <w:w w:val="105"/>
                <w:sz w:val="18"/>
                <w:szCs w:val="18"/>
              </w:rPr>
              <w:t>for</w:t>
            </w:r>
            <w:r w:rsidR="00CF6E3E" w:rsidRPr="00D35CC4">
              <w:rPr>
                <w:rFonts w:ascii="Verdana" w:eastAsia="Arial" w:hAnsi="Verdana"/>
                <w:spacing w:val="8"/>
                <w:w w:val="105"/>
                <w:sz w:val="18"/>
                <w:szCs w:val="18"/>
              </w:rPr>
              <w:t xml:space="preserve"> </w:t>
            </w:r>
            <w:r w:rsidR="00CF6E3E" w:rsidRPr="00D35CC4">
              <w:rPr>
                <w:rFonts w:ascii="Verdana" w:eastAsia="Arial" w:hAnsi="Verdana"/>
                <w:w w:val="105"/>
                <w:sz w:val="18"/>
                <w:szCs w:val="18"/>
              </w:rPr>
              <w:t>periodically</w:t>
            </w:r>
            <w:r w:rsidR="00CF6E3E" w:rsidRPr="00D35CC4">
              <w:rPr>
                <w:rFonts w:ascii="Verdana" w:eastAsia="Arial" w:hAnsi="Verdana"/>
                <w:w w:val="107"/>
                <w:sz w:val="18"/>
                <w:szCs w:val="18"/>
              </w:rPr>
              <w:t xml:space="preserve"> </w:t>
            </w:r>
            <w:r w:rsidR="00CF6E3E" w:rsidRPr="00D35CC4">
              <w:rPr>
                <w:rFonts w:ascii="Verdana" w:eastAsia="Arial" w:hAnsi="Verdana"/>
                <w:w w:val="105"/>
                <w:sz w:val="18"/>
                <w:szCs w:val="18"/>
              </w:rPr>
              <w:t>reviewing</w:t>
            </w:r>
            <w:r w:rsidR="00CF6E3E" w:rsidRPr="00D35CC4">
              <w:rPr>
                <w:rFonts w:ascii="Verdana" w:eastAsia="Arial" w:hAnsi="Verdana"/>
                <w:spacing w:val="5"/>
                <w:w w:val="105"/>
                <w:sz w:val="18"/>
                <w:szCs w:val="18"/>
              </w:rPr>
              <w:t xml:space="preserve"> </w:t>
            </w:r>
            <w:r w:rsidR="00CF6E3E" w:rsidRPr="00D35CC4">
              <w:rPr>
                <w:rFonts w:ascii="Verdana" w:eastAsia="Arial" w:hAnsi="Verdana"/>
                <w:w w:val="105"/>
                <w:sz w:val="18"/>
                <w:szCs w:val="18"/>
              </w:rPr>
              <w:t>and</w:t>
            </w:r>
            <w:r w:rsidR="00CF6E3E" w:rsidRPr="00D35CC4">
              <w:rPr>
                <w:rFonts w:ascii="Verdana" w:eastAsia="Arial" w:hAnsi="Verdana"/>
                <w:spacing w:val="5"/>
                <w:w w:val="105"/>
                <w:sz w:val="18"/>
                <w:szCs w:val="18"/>
              </w:rPr>
              <w:t xml:space="preserve"> </w:t>
            </w:r>
            <w:r w:rsidR="00CF6E3E" w:rsidRPr="00D35CC4">
              <w:rPr>
                <w:rFonts w:ascii="Verdana" w:eastAsia="Arial" w:hAnsi="Verdana"/>
                <w:w w:val="105"/>
                <w:sz w:val="18"/>
                <w:szCs w:val="18"/>
              </w:rPr>
              <w:t>updating</w:t>
            </w:r>
            <w:r w:rsidR="00CF6E3E" w:rsidRPr="00D35CC4">
              <w:rPr>
                <w:rFonts w:ascii="Verdana" w:eastAsia="Arial" w:hAnsi="Verdana"/>
                <w:spacing w:val="5"/>
                <w:w w:val="105"/>
                <w:sz w:val="18"/>
                <w:szCs w:val="18"/>
              </w:rPr>
              <w:t xml:space="preserve"> </w:t>
            </w:r>
            <w:r w:rsidR="00CF6E3E" w:rsidRPr="00D35CC4">
              <w:rPr>
                <w:rFonts w:ascii="Verdana" w:eastAsia="Arial" w:hAnsi="Verdana"/>
                <w:w w:val="105"/>
                <w:sz w:val="18"/>
                <w:szCs w:val="18"/>
              </w:rPr>
              <w:t>that</w:t>
            </w:r>
            <w:r w:rsidR="00CF6E3E" w:rsidRPr="00D35CC4">
              <w:rPr>
                <w:rFonts w:ascii="Verdana" w:eastAsia="Arial" w:hAnsi="Verdana"/>
                <w:spacing w:val="5"/>
                <w:w w:val="105"/>
                <w:sz w:val="18"/>
                <w:szCs w:val="18"/>
              </w:rPr>
              <w:t xml:space="preserve"> </w:t>
            </w:r>
            <w:r w:rsidR="00CF6E3E" w:rsidRPr="00D35CC4">
              <w:rPr>
                <w:rFonts w:ascii="Verdana" w:eastAsia="Arial" w:hAnsi="Verdana"/>
                <w:w w:val="105"/>
                <w:sz w:val="18"/>
                <w:szCs w:val="18"/>
              </w:rPr>
              <w:t>system</w:t>
            </w:r>
            <w:r w:rsidR="00CF6E3E" w:rsidRPr="00D35CC4">
              <w:rPr>
                <w:rFonts w:ascii="Verdana" w:eastAsia="Arial" w:hAnsi="Verdana"/>
                <w:spacing w:val="5"/>
                <w:w w:val="105"/>
                <w:sz w:val="18"/>
                <w:szCs w:val="18"/>
              </w:rPr>
              <w:t xml:space="preserve"> </w:t>
            </w:r>
            <w:r w:rsidR="00CF6E3E" w:rsidRPr="00D35CC4">
              <w:rPr>
                <w:rFonts w:ascii="Verdana" w:eastAsia="Arial" w:hAnsi="Verdana"/>
                <w:w w:val="105"/>
                <w:sz w:val="18"/>
                <w:szCs w:val="18"/>
              </w:rPr>
              <w:t>as</w:t>
            </w:r>
            <w:r w:rsidR="00CF6E3E" w:rsidRPr="00D35CC4">
              <w:rPr>
                <w:rFonts w:ascii="Verdana" w:eastAsia="Arial" w:hAnsi="Verdana"/>
                <w:w w:val="89"/>
                <w:sz w:val="18"/>
                <w:szCs w:val="18"/>
              </w:rPr>
              <w:t xml:space="preserve"> </w:t>
            </w:r>
            <w:r w:rsidR="00CF6E3E" w:rsidRPr="00D35CC4">
              <w:rPr>
                <w:rFonts w:ascii="Verdana" w:eastAsia="Arial" w:hAnsi="Verdana"/>
                <w:w w:val="105"/>
                <w:sz w:val="18"/>
                <w:szCs w:val="18"/>
              </w:rPr>
              <w:t>necessar</w:t>
            </w:r>
            <w:r w:rsidR="00CF6E3E" w:rsidRPr="00D35CC4">
              <w:rPr>
                <w:rFonts w:ascii="Verdana" w:eastAsia="Arial" w:hAnsi="Verdana"/>
                <w:spacing w:val="-16"/>
                <w:w w:val="105"/>
                <w:sz w:val="18"/>
                <w:szCs w:val="18"/>
              </w:rPr>
              <w:t>y</w:t>
            </w:r>
            <w:r w:rsidR="00CF6E3E" w:rsidRPr="00D35CC4">
              <w:rPr>
                <w:rFonts w:ascii="Verdana" w:eastAsia="Arial" w:hAnsi="Verdana"/>
                <w:w w:val="105"/>
                <w:sz w:val="18"/>
                <w:szCs w:val="18"/>
              </w:rPr>
              <w:t>.</w:t>
            </w:r>
          </w:p>
        </w:tc>
        <w:tc>
          <w:tcPr>
            <w:tcW w:w="1418"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vAlign w:val="center"/>
          </w:tcPr>
          <w:p w:rsidR="00CF6E3E" w:rsidRPr="00D35CC4" w:rsidRDefault="00B81DC0" w:rsidP="00C42511">
            <w:pPr>
              <w:tabs>
                <w:tab w:val="center" w:pos="4513"/>
                <w:tab w:val="right" w:pos="9026"/>
              </w:tabs>
              <w:rPr>
                <w:rFonts w:ascii="Verdana" w:hAnsi="Verdana"/>
                <w:sz w:val="22"/>
                <w:szCs w:val="22"/>
              </w:rPr>
            </w:pPr>
            <w:sdt>
              <w:sdtPr>
                <w:rPr>
                  <w:rFonts w:ascii="Verdana" w:eastAsia="Arial" w:hAnsi="Verdana" w:cs="Arial"/>
                  <w:sz w:val="22"/>
                  <w:szCs w:val="22"/>
                </w:rPr>
                <w:id w:val="244692294"/>
                <w14:checkbox>
                  <w14:checked w14:val="0"/>
                  <w14:checkedState w14:val="2612" w14:font="MS Gothic"/>
                  <w14:uncheckedState w14:val="2610" w14:font="MS Gothic"/>
                </w14:checkbox>
              </w:sdtPr>
              <w:sdtEndPr/>
              <w:sdtContent>
                <w:r w:rsidR="00CF6E3E" w:rsidRPr="00D35CC4">
                  <w:rPr>
                    <w:rFonts w:ascii="MS Gothic" w:eastAsia="MS Gothic" w:hAnsi="MS Gothic" w:cs="Arial"/>
                    <w:sz w:val="22"/>
                    <w:szCs w:val="22"/>
                  </w:rPr>
                  <w:t>☐</w:t>
                </w:r>
              </w:sdtContent>
            </w:sdt>
            <w:r w:rsidR="00CF6E3E" w:rsidRPr="00D35CC4">
              <w:rPr>
                <w:rFonts w:ascii="Verdana" w:eastAsia="Arial" w:hAnsi="Verdana" w:cs="Arial"/>
                <w:sz w:val="22"/>
                <w:szCs w:val="22"/>
              </w:rPr>
              <w:t xml:space="preserve">  Yes</w:t>
            </w:r>
          </w:p>
          <w:p w:rsidR="00CF6E3E" w:rsidRPr="00D35CC4" w:rsidRDefault="00B81DC0" w:rsidP="004B376F">
            <w:pPr>
              <w:tabs>
                <w:tab w:val="center" w:pos="4513"/>
                <w:tab w:val="right" w:pos="9026"/>
              </w:tabs>
              <w:rPr>
                <w:rFonts w:ascii="Verdana" w:hAnsi="Verdana"/>
              </w:rPr>
            </w:pPr>
            <w:sdt>
              <w:sdtPr>
                <w:rPr>
                  <w:rFonts w:ascii="Verdana" w:eastAsia="Arial" w:hAnsi="Verdana" w:cs="Arial"/>
                  <w:sz w:val="22"/>
                  <w:szCs w:val="22"/>
                </w:rPr>
                <w:id w:val="-1545512224"/>
                <w14:checkbox>
                  <w14:checked w14:val="0"/>
                  <w14:checkedState w14:val="2612" w14:font="MS Gothic"/>
                  <w14:uncheckedState w14:val="2610" w14:font="MS Gothic"/>
                </w14:checkbox>
              </w:sdtPr>
              <w:sdtEndPr/>
              <w:sdtContent>
                <w:r w:rsidR="00CF6E3E" w:rsidRPr="00D35CC4">
                  <w:rPr>
                    <w:rFonts w:ascii="MS Gothic" w:eastAsia="MS Gothic" w:hAnsi="MS Gothic" w:cs="Arial"/>
                    <w:sz w:val="22"/>
                    <w:szCs w:val="22"/>
                  </w:rPr>
                  <w:t>☐</w:t>
                </w:r>
              </w:sdtContent>
            </w:sdt>
            <w:r w:rsidR="00CF6E3E" w:rsidRPr="00D35CC4">
              <w:rPr>
                <w:rFonts w:ascii="Verdana" w:eastAsia="Arial" w:hAnsi="Verdana" w:cs="Arial"/>
                <w:sz w:val="22"/>
                <w:szCs w:val="22"/>
              </w:rPr>
              <w:t xml:space="preserve">  No</w:t>
            </w:r>
          </w:p>
        </w:tc>
      </w:tr>
      <w:tr w:rsidR="00CF6E3E" w:rsidRPr="00D35CC4" w:rsidTr="00677B2E">
        <w:trPr>
          <w:trHeight w:val="100"/>
        </w:trPr>
        <w:tc>
          <w:tcPr>
            <w:tcW w:w="959" w:type="dxa"/>
          </w:tcPr>
          <w:p w:rsidR="00CF6E3E" w:rsidRPr="00D35CC4" w:rsidRDefault="00CF6E3E" w:rsidP="00CF6E3E">
            <w:pPr>
              <w:rPr>
                <w:rFonts w:ascii="Verdana" w:hAnsi="Verdana"/>
                <w:sz w:val="22"/>
                <w:szCs w:val="22"/>
              </w:rPr>
            </w:pPr>
            <w:r w:rsidRPr="00D35CC4">
              <w:rPr>
                <w:rFonts w:ascii="Verdana" w:hAnsi="Verdana"/>
                <w:sz w:val="22"/>
                <w:szCs w:val="22"/>
              </w:rPr>
              <w:lastRenderedPageBreak/>
              <w:t>5.5.8</w:t>
            </w:r>
          </w:p>
        </w:tc>
        <w:tc>
          <w:tcPr>
            <w:tcW w:w="4819" w:type="dxa"/>
          </w:tcPr>
          <w:p w:rsidR="00CF6E3E" w:rsidRPr="00D35CC4" w:rsidRDefault="00CF6E3E" w:rsidP="00CF6E3E">
            <w:pPr>
              <w:rPr>
                <w:rFonts w:ascii="Verdana" w:eastAsia="Arial" w:hAnsi="Verdana" w:cs="Arial"/>
                <w:bCs/>
                <w:sz w:val="20"/>
              </w:rPr>
            </w:pPr>
            <w:r w:rsidRPr="00D35CC4">
              <w:rPr>
                <w:rFonts w:ascii="Verdana" w:eastAsia="Arial" w:hAnsi="Verdana" w:cs="Arial"/>
                <w:bCs/>
                <w:sz w:val="20"/>
              </w:rPr>
              <w:t>Do</w:t>
            </w:r>
            <w:r w:rsidRPr="00D35CC4">
              <w:rPr>
                <w:rFonts w:ascii="Verdana" w:eastAsia="Arial" w:hAnsi="Verdana" w:cs="Arial"/>
                <w:bCs/>
                <w:spacing w:val="-15"/>
                <w:sz w:val="20"/>
              </w:rPr>
              <w:t xml:space="preserve"> </w:t>
            </w:r>
            <w:r w:rsidRPr="00D35CC4">
              <w:rPr>
                <w:rFonts w:ascii="Verdana" w:eastAsia="Arial" w:hAnsi="Verdana" w:cs="Arial"/>
                <w:bCs/>
                <w:sz w:val="20"/>
              </w:rPr>
              <w:t>you</w:t>
            </w:r>
            <w:r w:rsidRPr="00D35CC4">
              <w:rPr>
                <w:rFonts w:ascii="Verdana" w:eastAsia="Arial" w:hAnsi="Verdana" w:cs="Arial"/>
                <w:bCs/>
                <w:spacing w:val="-15"/>
                <w:sz w:val="20"/>
              </w:rPr>
              <w:t xml:space="preserve"> </w:t>
            </w:r>
            <w:r w:rsidRPr="00D35CC4">
              <w:rPr>
                <w:rFonts w:ascii="Verdana" w:eastAsia="Arial" w:hAnsi="Verdana" w:cs="Arial"/>
                <w:bCs/>
                <w:sz w:val="20"/>
              </w:rPr>
              <w:t>have</w:t>
            </w:r>
            <w:r w:rsidRPr="00D35CC4">
              <w:rPr>
                <w:rFonts w:ascii="Verdana" w:eastAsia="Arial" w:hAnsi="Verdana" w:cs="Arial"/>
                <w:bCs/>
                <w:spacing w:val="-16"/>
                <w:sz w:val="20"/>
              </w:rPr>
              <w:t xml:space="preserve"> </w:t>
            </w:r>
            <w:r w:rsidRPr="00D35CC4">
              <w:rPr>
                <w:rFonts w:ascii="Verdana" w:eastAsia="Arial" w:hAnsi="Verdana" w:cs="Arial"/>
                <w:bCs/>
                <w:sz w:val="20"/>
              </w:rPr>
              <w:t>p</w:t>
            </w:r>
            <w:r w:rsidRPr="00D35CC4">
              <w:rPr>
                <w:rFonts w:ascii="Verdana" w:eastAsia="Arial" w:hAnsi="Verdana" w:cs="Arial"/>
                <w:bCs/>
                <w:spacing w:val="-4"/>
                <w:sz w:val="20"/>
              </w:rPr>
              <w:t>r</w:t>
            </w:r>
            <w:r w:rsidRPr="00D35CC4">
              <w:rPr>
                <w:rFonts w:ascii="Verdana" w:eastAsia="Arial" w:hAnsi="Verdana" w:cs="Arial"/>
                <w:bCs/>
                <w:sz w:val="20"/>
              </w:rPr>
              <w:t>ocedu</w:t>
            </w:r>
            <w:r w:rsidRPr="00D35CC4">
              <w:rPr>
                <w:rFonts w:ascii="Verdana" w:eastAsia="Arial" w:hAnsi="Verdana" w:cs="Arial"/>
                <w:bCs/>
                <w:spacing w:val="-5"/>
                <w:sz w:val="20"/>
              </w:rPr>
              <w:t>r</w:t>
            </w:r>
            <w:r w:rsidRPr="00D35CC4">
              <w:rPr>
                <w:rFonts w:ascii="Verdana" w:eastAsia="Arial" w:hAnsi="Verdana" w:cs="Arial"/>
                <w:bCs/>
                <w:sz w:val="20"/>
              </w:rPr>
              <w:t>es</w:t>
            </w:r>
            <w:r w:rsidRPr="00D35CC4">
              <w:rPr>
                <w:rFonts w:ascii="Verdana" w:eastAsia="Arial" w:hAnsi="Verdana" w:cs="Arial"/>
                <w:bCs/>
                <w:w w:val="89"/>
                <w:sz w:val="20"/>
              </w:rPr>
              <w:t xml:space="preserve"> </w:t>
            </w:r>
            <w:r w:rsidRPr="00D35CC4">
              <w:rPr>
                <w:rFonts w:ascii="Verdana" w:eastAsia="Arial" w:hAnsi="Verdana" w:cs="Arial"/>
                <w:bCs/>
                <w:sz w:val="20"/>
              </w:rPr>
              <w:t>in</w:t>
            </w:r>
            <w:r w:rsidRPr="00D35CC4">
              <w:rPr>
                <w:rFonts w:ascii="Verdana" w:eastAsia="Arial" w:hAnsi="Verdana" w:cs="Arial"/>
                <w:bCs/>
                <w:spacing w:val="-5"/>
                <w:sz w:val="20"/>
              </w:rPr>
              <w:t xml:space="preserve"> </w:t>
            </w:r>
            <w:r w:rsidRPr="00D35CC4">
              <w:rPr>
                <w:rFonts w:ascii="Verdana" w:eastAsia="Arial" w:hAnsi="Verdana" w:cs="Arial"/>
                <w:bCs/>
                <w:sz w:val="20"/>
              </w:rPr>
              <w:t>place</w:t>
            </w:r>
            <w:r w:rsidRPr="00D35CC4">
              <w:rPr>
                <w:rFonts w:ascii="Verdana" w:eastAsia="Arial" w:hAnsi="Verdana" w:cs="Arial"/>
                <w:bCs/>
                <w:spacing w:val="-5"/>
                <w:sz w:val="20"/>
              </w:rPr>
              <w:t xml:space="preserve"> </w:t>
            </w:r>
            <w:r w:rsidRPr="00D35CC4">
              <w:rPr>
                <w:rFonts w:ascii="Verdana" w:eastAsia="Arial" w:hAnsi="Verdana" w:cs="Arial"/>
                <w:bCs/>
                <w:sz w:val="20"/>
              </w:rPr>
              <w:t>to</w:t>
            </w:r>
            <w:r w:rsidRPr="00D35CC4">
              <w:rPr>
                <w:rFonts w:ascii="Verdana" w:eastAsia="Arial" w:hAnsi="Verdana" w:cs="Arial"/>
                <w:bCs/>
                <w:spacing w:val="-5"/>
                <w:sz w:val="20"/>
              </w:rPr>
              <w:t xml:space="preserve"> </w:t>
            </w:r>
            <w:r w:rsidRPr="00D35CC4">
              <w:rPr>
                <w:rFonts w:ascii="Verdana" w:eastAsia="Arial" w:hAnsi="Verdana" w:cs="Arial"/>
                <w:bCs/>
                <w:sz w:val="20"/>
              </w:rPr>
              <w:t>involve your</w:t>
            </w:r>
            <w:r w:rsidRPr="00D35CC4">
              <w:rPr>
                <w:rFonts w:ascii="Verdana" w:eastAsia="Arial" w:hAnsi="Verdana" w:cs="Arial"/>
                <w:bCs/>
                <w:spacing w:val="17"/>
                <w:sz w:val="20"/>
              </w:rPr>
              <w:t xml:space="preserve"> </w:t>
            </w:r>
            <w:r w:rsidRPr="00D35CC4">
              <w:rPr>
                <w:rFonts w:ascii="Verdana" w:eastAsia="Arial" w:hAnsi="Verdana" w:cs="Arial"/>
                <w:bCs/>
                <w:sz w:val="20"/>
              </w:rPr>
              <w:t>sta</w:t>
            </w:r>
            <w:r w:rsidRPr="00D35CC4">
              <w:rPr>
                <w:rFonts w:ascii="Verdana" w:eastAsia="Arial" w:hAnsi="Verdana" w:cs="Arial"/>
                <w:bCs/>
                <w:spacing w:val="-4"/>
                <w:sz w:val="20"/>
              </w:rPr>
              <w:t>f</w:t>
            </w:r>
            <w:r w:rsidRPr="00D35CC4">
              <w:rPr>
                <w:rFonts w:ascii="Verdana" w:eastAsia="Arial" w:hAnsi="Verdana" w:cs="Arial"/>
                <w:bCs/>
                <w:sz w:val="20"/>
              </w:rPr>
              <w:t>f/</w:t>
            </w:r>
            <w:r w:rsidRPr="00D35CC4">
              <w:rPr>
                <w:rFonts w:ascii="Verdana" w:eastAsia="Arial" w:hAnsi="Verdana" w:cs="Arial"/>
                <w:bCs/>
                <w:spacing w:val="17"/>
                <w:sz w:val="20"/>
              </w:rPr>
              <w:t xml:space="preserve"> </w:t>
            </w:r>
            <w:r w:rsidRPr="00D35CC4">
              <w:rPr>
                <w:rFonts w:ascii="Verdana" w:eastAsia="Arial" w:hAnsi="Verdana" w:cs="Arial"/>
                <w:bCs/>
                <w:sz w:val="20"/>
              </w:rPr>
              <w:t>workfo</w:t>
            </w:r>
            <w:r w:rsidRPr="00D35CC4">
              <w:rPr>
                <w:rFonts w:ascii="Verdana" w:eastAsia="Arial" w:hAnsi="Verdana" w:cs="Arial"/>
                <w:bCs/>
                <w:spacing w:val="-4"/>
                <w:sz w:val="20"/>
              </w:rPr>
              <w:t>r</w:t>
            </w:r>
            <w:r w:rsidRPr="00D35CC4">
              <w:rPr>
                <w:rFonts w:ascii="Verdana" w:eastAsia="Arial" w:hAnsi="Verdana" w:cs="Arial"/>
                <w:bCs/>
                <w:sz w:val="20"/>
              </w:rPr>
              <w:t>ce</w:t>
            </w:r>
            <w:r w:rsidRPr="00D35CC4">
              <w:rPr>
                <w:rFonts w:ascii="Verdana" w:eastAsia="Arial" w:hAnsi="Verdana" w:cs="Arial"/>
                <w:bCs/>
                <w:w w:val="89"/>
                <w:sz w:val="20"/>
              </w:rPr>
              <w:t xml:space="preserve"> </w:t>
            </w:r>
            <w:r w:rsidRPr="00D35CC4">
              <w:rPr>
                <w:rFonts w:ascii="Verdana" w:eastAsia="Arial" w:hAnsi="Verdana" w:cs="Arial"/>
                <w:bCs/>
                <w:sz w:val="20"/>
              </w:rPr>
              <w:t>in</w:t>
            </w:r>
            <w:r w:rsidRPr="00D35CC4">
              <w:rPr>
                <w:rFonts w:ascii="Verdana" w:eastAsia="Arial" w:hAnsi="Verdana" w:cs="Arial"/>
                <w:bCs/>
                <w:spacing w:val="2"/>
                <w:sz w:val="20"/>
              </w:rPr>
              <w:t xml:space="preserve"> </w:t>
            </w:r>
            <w:r w:rsidRPr="00D35CC4">
              <w:rPr>
                <w:rFonts w:ascii="Verdana" w:eastAsia="Arial" w:hAnsi="Verdana" w:cs="Arial"/>
                <w:bCs/>
                <w:sz w:val="20"/>
              </w:rPr>
              <w:t>the</w:t>
            </w:r>
            <w:r w:rsidRPr="00D35CC4">
              <w:rPr>
                <w:rFonts w:ascii="Verdana" w:eastAsia="Arial" w:hAnsi="Verdana" w:cs="Arial"/>
                <w:bCs/>
                <w:spacing w:val="3"/>
                <w:sz w:val="20"/>
              </w:rPr>
              <w:t xml:space="preserve"> </w:t>
            </w:r>
            <w:r w:rsidRPr="00D35CC4">
              <w:rPr>
                <w:rFonts w:ascii="Verdana" w:eastAsia="Arial" w:hAnsi="Verdana" w:cs="Arial"/>
                <w:bCs/>
                <w:sz w:val="20"/>
              </w:rPr>
              <w:t>planning</w:t>
            </w:r>
            <w:r w:rsidRPr="00D35CC4">
              <w:rPr>
                <w:rFonts w:ascii="Verdana" w:eastAsia="Arial" w:hAnsi="Verdana" w:cs="Arial"/>
                <w:bCs/>
                <w:spacing w:val="3"/>
                <w:sz w:val="20"/>
              </w:rPr>
              <w:t xml:space="preserve"> </w:t>
            </w:r>
            <w:r w:rsidRPr="00D35CC4">
              <w:rPr>
                <w:rFonts w:ascii="Verdana" w:eastAsia="Arial" w:hAnsi="Verdana" w:cs="Arial"/>
                <w:bCs/>
                <w:sz w:val="20"/>
              </w:rPr>
              <w:t>and implementation</w:t>
            </w:r>
            <w:r w:rsidRPr="00D35CC4">
              <w:rPr>
                <w:rFonts w:ascii="Verdana" w:eastAsia="Arial" w:hAnsi="Verdana" w:cs="Arial"/>
                <w:bCs/>
                <w:spacing w:val="-1"/>
                <w:sz w:val="20"/>
              </w:rPr>
              <w:t xml:space="preserve"> </w:t>
            </w:r>
            <w:r w:rsidRPr="00D35CC4">
              <w:rPr>
                <w:rFonts w:ascii="Verdana" w:eastAsia="Arial" w:hAnsi="Verdana" w:cs="Arial"/>
                <w:bCs/>
                <w:sz w:val="20"/>
              </w:rPr>
              <w:t>of H&amp;S</w:t>
            </w:r>
            <w:r w:rsidRPr="00D35CC4">
              <w:rPr>
                <w:rFonts w:ascii="Verdana" w:eastAsia="Arial" w:hAnsi="Verdana" w:cs="Arial"/>
                <w:bCs/>
                <w:w w:val="94"/>
                <w:sz w:val="20"/>
              </w:rPr>
              <w:t xml:space="preserve"> </w:t>
            </w:r>
            <w:r w:rsidRPr="00D35CC4">
              <w:rPr>
                <w:rFonts w:ascii="Verdana" w:eastAsia="Arial" w:hAnsi="Verdana" w:cs="Arial"/>
                <w:bCs/>
                <w:sz w:val="20"/>
              </w:rPr>
              <w:t>measu</w:t>
            </w:r>
            <w:r w:rsidRPr="00D35CC4">
              <w:rPr>
                <w:rFonts w:ascii="Verdana" w:eastAsia="Arial" w:hAnsi="Verdana" w:cs="Arial"/>
                <w:bCs/>
                <w:spacing w:val="-5"/>
                <w:sz w:val="20"/>
              </w:rPr>
              <w:t>r</w:t>
            </w:r>
            <w:r w:rsidRPr="00D35CC4">
              <w:rPr>
                <w:rFonts w:ascii="Verdana" w:eastAsia="Arial" w:hAnsi="Verdana" w:cs="Arial"/>
                <w:bCs/>
                <w:sz w:val="20"/>
              </w:rPr>
              <w:t>es?</w:t>
            </w:r>
          </w:p>
          <w:p w:rsidR="00CF6E3E" w:rsidRPr="00D35CC4" w:rsidRDefault="00CF6E3E" w:rsidP="00CF6E3E">
            <w:pPr>
              <w:rPr>
                <w:rFonts w:ascii="Verdana" w:eastAsia="Arial" w:hAnsi="Verdana" w:cs="Arial"/>
                <w:sz w:val="20"/>
              </w:rPr>
            </w:pPr>
          </w:p>
        </w:tc>
        <w:tc>
          <w:tcPr>
            <w:tcW w:w="8080" w:type="dxa"/>
            <w:tcBorders>
              <w:right w:val="single" w:sz="24" w:space="0" w:color="17365D" w:themeColor="text2" w:themeShade="BF"/>
            </w:tcBorders>
          </w:tcPr>
          <w:p w:rsidR="00CF6E3E" w:rsidRPr="00D35CC4" w:rsidRDefault="00E462C8" w:rsidP="00E462C8">
            <w:pPr>
              <w:rPr>
                <w:rFonts w:ascii="Verdana" w:hAnsi="Verdana"/>
                <w:sz w:val="18"/>
                <w:szCs w:val="18"/>
              </w:rPr>
            </w:pPr>
            <w:r w:rsidRPr="00D35CC4">
              <w:rPr>
                <w:rFonts w:ascii="Verdana" w:eastAsia="Arial" w:hAnsi="Verdana" w:cs="Arial"/>
                <w:spacing w:val="-20"/>
                <w:w w:val="110"/>
                <w:sz w:val="18"/>
                <w:szCs w:val="18"/>
              </w:rPr>
              <w:t>Y</w:t>
            </w:r>
            <w:r w:rsidRPr="00D35CC4">
              <w:rPr>
                <w:rFonts w:ascii="Verdana" w:eastAsia="Arial" w:hAnsi="Verdana" w:cs="Arial"/>
                <w:w w:val="110"/>
                <w:sz w:val="18"/>
                <w:szCs w:val="18"/>
              </w:rPr>
              <w:t>ou</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will</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be</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expected</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to</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demonstrate</w:t>
            </w:r>
            <w:r w:rsidRPr="00D35CC4">
              <w:rPr>
                <w:rFonts w:ascii="Verdana" w:eastAsia="Arial" w:hAnsi="Verdana" w:cs="Arial"/>
                <w:w w:val="106"/>
                <w:sz w:val="18"/>
                <w:szCs w:val="18"/>
              </w:rPr>
              <w:t xml:space="preserve"> </w:t>
            </w:r>
            <w:r w:rsidRPr="00D35CC4">
              <w:rPr>
                <w:rFonts w:ascii="Verdana" w:eastAsia="Arial" w:hAnsi="Verdana" w:cs="Arial"/>
                <w:w w:val="110"/>
                <w:sz w:val="18"/>
                <w:szCs w:val="18"/>
              </w:rPr>
              <w:t>and</w:t>
            </w:r>
            <w:r w:rsidRPr="00D35CC4">
              <w:rPr>
                <w:rFonts w:ascii="Verdana" w:eastAsia="Arial" w:hAnsi="Verdana" w:cs="Arial"/>
                <w:spacing w:val="-36"/>
                <w:w w:val="110"/>
                <w:sz w:val="18"/>
                <w:szCs w:val="18"/>
              </w:rPr>
              <w:t xml:space="preserve"> </w:t>
            </w:r>
            <w:r w:rsidRPr="00D35CC4">
              <w:rPr>
                <w:rFonts w:ascii="Verdana" w:eastAsia="Arial" w:hAnsi="Verdana" w:cs="Arial"/>
                <w:w w:val="110"/>
                <w:sz w:val="18"/>
                <w:szCs w:val="18"/>
              </w:rPr>
              <w:t>provide</w:t>
            </w:r>
            <w:r w:rsidRPr="00D35CC4">
              <w:rPr>
                <w:rFonts w:ascii="Verdana" w:eastAsia="Arial" w:hAnsi="Verdana" w:cs="Arial"/>
                <w:spacing w:val="-36"/>
                <w:w w:val="110"/>
                <w:sz w:val="18"/>
                <w:szCs w:val="18"/>
              </w:rPr>
              <w:t xml:space="preserve"> </w:t>
            </w:r>
            <w:r w:rsidRPr="00D35CC4">
              <w:rPr>
                <w:rFonts w:ascii="Verdana" w:eastAsia="Arial" w:hAnsi="Verdana" w:cs="Arial"/>
                <w:w w:val="110"/>
                <w:sz w:val="18"/>
                <w:szCs w:val="18"/>
              </w:rPr>
              <w:t>evidence</w:t>
            </w:r>
            <w:r w:rsidRPr="00D35CC4">
              <w:rPr>
                <w:rFonts w:ascii="Verdana" w:eastAsia="Arial" w:hAnsi="Verdana" w:cs="Arial"/>
                <w:spacing w:val="-35"/>
                <w:w w:val="110"/>
                <w:sz w:val="18"/>
                <w:szCs w:val="18"/>
              </w:rPr>
              <w:t xml:space="preserve"> </w:t>
            </w:r>
            <w:r w:rsidRPr="00D35CC4">
              <w:rPr>
                <w:rFonts w:ascii="Verdana" w:eastAsia="Arial" w:hAnsi="Verdana" w:cs="Arial"/>
                <w:w w:val="110"/>
                <w:sz w:val="18"/>
                <w:szCs w:val="18"/>
              </w:rPr>
              <w:t>on</w:t>
            </w:r>
            <w:r w:rsidRPr="00D35CC4">
              <w:rPr>
                <w:rFonts w:ascii="Verdana" w:eastAsia="Arial" w:hAnsi="Verdana" w:cs="Arial"/>
                <w:spacing w:val="-36"/>
                <w:w w:val="110"/>
                <w:sz w:val="18"/>
                <w:szCs w:val="18"/>
              </w:rPr>
              <w:t xml:space="preserve"> </w:t>
            </w:r>
            <w:r w:rsidRPr="00D35CC4">
              <w:rPr>
                <w:rFonts w:ascii="Verdana" w:eastAsia="Arial" w:hAnsi="Verdana" w:cs="Arial"/>
                <w:w w:val="110"/>
                <w:sz w:val="18"/>
                <w:szCs w:val="18"/>
              </w:rPr>
              <w:t>request</w:t>
            </w:r>
            <w:r w:rsidR="00CF6E3E" w:rsidRPr="00D35CC4">
              <w:rPr>
                <w:rFonts w:ascii="Verdana" w:eastAsia="Arial" w:hAnsi="Verdana"/>
                <w:spacing w:val="-8"/>
                <w:w w:val="105"/>
                <w:sz w:val="18"/>
                <w:szCs w:val="18"/>
              </w:rPr>
              <w:t xml:space="preserve"> </w:t>
            </w:r>
            <w:r w:rsidR="00CF6E3E" w:rsidRPr="00D35CC4">
              <w:rPr>
                <w:rFonts w:ascii="Verdana" w:eastAsia="Arial" w:hAnsi="Verdana"/>
                <w:w w:val="105"/>
                <w:sz w:val="18"/>
                <w:szCs w:val="18"/>
              </w:rPr>
              <w:t>that</w:t>
            </w:r>
            <w:r w:rsidR="00CF6E3E" w:rsidRPr="00D35CC4">
              <w:rPr>
                <w:rFonts w:ascii="Verdana" w:eastAsia="Arial" w:hAnsi="Verdana"/>
                <w:spacing w:val="-7"/>
                <w:w w:val="105"/>
                <w:sz w:val="18"/>
                <w:szCs w:val="18"/>
              </w:rPr>
              <w:t xml:space="preserve"> </w:t>
            </w:r>
            <w:r w:rsidR="00CF6E3E" w:rsidRPr="00D35CC4">
              <w:rPr>
                <w:rFonts w:ascii="Verdana" w:eastAsia="Arial" w:hAnsi="Verdana"/>
                <w:w w:val="105"/>
                <w:sz w:val="18"/>
                <w:szCs w:val="18"/>
              </w:rPr>
              <w:t>your</w:t>
            </w:r>
            <w:r w:rsidR="00CF6E3E" w:rsidRPr="00D35CC4">
              <w:rPr>
                <w:rFonts w:ascii="Verdana" w:eastAsia="Arial" w:hAnsi="Verdana"/>
                <w:w w:val="108"/>
                <w:sz w:val="18"/>
                <w:szCs w:val="18"/>
              </w:rPr>
              <w:t xml:space="preserve"> </w:t>
            </w:r>
            <w:r w:rsidR="00CF6E3E" w:rsidRPr="00D35CC4">
              <w:rPr>
                <w:rFonts w:ascii="Verdana" w:eastAsia="Arial" w:hAnsi="Verdana"/>
                <w:w w:val="105"/>
                <w:sz w:val="18"/>
                <w:szCs w:val="18"/>
              </w:rPr>
              <w:t>organisation</w:t>
            </w:r>
            <w:r w:rsidR="00CF6E3E" w:rsidRPr="00D35CC4">
              <w:rPr>
                <w:rFonts w:ascii="Verdana" w:eastAsia="Arial" w:hAnsi="Verdana"/>
                <w:spacing w:val="3"/>
                <w:w w:val="105"/>
                <w:sz w:val="18"/>
                <w:szCs w:val="18"/>
              </w:rPr>
              <w:t xml:space="preserve"> </w:t>
            </w:r>
            <w:r w:rsidR="00CF6E3E" w:rsidRPr="00D35CC4">
              <w:rPr>
                <w:rFonts w:ascii="Verdana" w:eastAsia="Arial" w:hAnsi="Verdana"/>
                <w:w w:val="105"/>
                <w:sz w:val="18"/>
                <w:szCs w:val="18"/>
              </w:rPr>
              <w:t>has</w:t>
            </w:r>
            <w:r w:rsidR="00CF6E3E" w:rsidRPr="00D35CC4">
              <w:rPr>
                <w:rFonts w:ascii="Verdana" w:eastAsia="Arial" w:hAnsi="Verdana"/>
                <w:spacing w:val="4"/>
                <w:w w:val="105"/>
                <w:sz w:val="18"/>
                <w:szCs w:val="18"/>
              </w:rPr>
              <w:t xml:space="preserve"> </w:t>
            </w:r>
            <w:r w:rsidR="00CF6E3E" w:rsidRPr="00D35CC4">
              <w:rPr>
                <w:rFonts w:ascii="Verdana" w:eastAsia="Arial" w:hAnsi="Verdana"/>
                <w:w w:val="105"/>
                <w:sz w:val="18"/>
                <w:szCs w:val="18"/>
              </w:rPr>
              <w:t>in</w:t>
            </w:r>
            <w:r w:rsidR="00CF6E3E" w:rsidRPr="00D35CC4">
              <w:rPr>
                <w:rFonts w:ascii="Verdana" w:eastAsia="Arial" w:hAnsi="Verdana"/>
                <w:spacing w:val="4"/>
                <w:w w:val="105"/>
                <w:sz w:val="18"/>
                <w:szCs w:val="18"/>
              </w:rPr>
              <w:t xml:space="preserve"> </w:t>
            </w:r>
            <w:r w:rsidR="00CF6E3E" w:rsidRPr="00D35CC4">
              <w:rPr>
                <w:rFonts w:ascii="Verdana" w:eastAsia="Arial" w:hAnsi="Verdana"/>
                <w:w w:val="105"/>
                <w:sz w:val="18"/>
                <w:szCs w:val="18"/>
              </w:rPr>
              <w:t>place</w:t>
            </w:r>
            <w:r w:rsidR="00CF6E3E" w:rsidRPr="00D35CC4">
              <w:rPr>
                <w:rFonts w:ascii="Verdana" w:eastAsia="Arial" w:hAnsi="Verdana"/>
                <w:spacing w:val="4"/>
                <w:w w:val="105"/>
                <w:sz w:val="18"/>
                <w:szCs w:val="18"/>
              </w:rPr>
              <w:t xml:space="preserve"> </w:t>
            </w:r>
            <w:r w:rsidR="00CF6E3E" w:rsidRPr="00D35CC4">
              <w:rPr>
                <w:rFonts w:ascii="Verdana" w:eastAsia="Arial" w:hAnsi="Verdana"/>
                <w:w w:val="105"/>
                <w:sz w:val="18"/>
                <w:szCs w:val="18"/>
              </w:rPr>
              <w:t>and</w:t>
            </w:r>
            <w:r w:rsidR="00CF6E3E" w:rsidRPr="00D35CC4">
              <w:rPr>
                <w:rFonts w:ascii="Verdana" w:eastAsia="Arial" w:hAnsi="Verdana"/>
                <w:w w:val="106"/>
                <w:sz w:val="18"/>
                <w:szCs w:val="18"/>
              </w:rPr>
              <w:t xml:space="preserve"> </w:t>
            </w:r>
            <w:r w:rsidR="00CF6E3E" w:rsidRPr="00D35CC4">
              <w:rPr>
                <w:rFonts w:ascii="Verdana" w:eastAsia="Arial" w:hAnsi="Verdana"/>
                <w:w w:val="105"/>
                <w:sz w:val="18"/>
                <w:szCs w:val="18"/>
              </w:rPr>
              <w:t>implements</w:t>
            </w:r>
            <w:r w:rsidR="00CF6E3E" w:rsidRPr="00D35CC4">
              <w:rPr>
                <w:rFonts w:ascii="Verdana" w:eastAsia="Arial" w:hAnsi="Verdana"/>
                <w:spacing w:val="1"/>
                <w:w w:val="105"/>
                <w:sz w:val="18"/>
                <w:szCs w:val="18"/>
              </w:rPr>
              <w:t xml:space="preserve"> </w:t>
            </w:r>
            <w:r w:rsidR="00CF6E3E" w:rsidRPr="00D35CC4">
              <w:rPr>
                <w:rFonts w:ascii="Verdana" w:eastAsia="Arial" w:hAnsi="Verdana"/>
                <w:w w:val="105"/>
                <w:sz w:val="18"/>
                <w:szCs w:val="18"/>
              </w:rPr>
              <w:t>a</w:t>
            </w:r>
            <w:r w:rsidR="00CF6E3E" w:rsidRPr="00D35CC4">
              <w:rPr>
                <w:rFonts w:ascii="Verdana" w:eastAsia="Arial" w:hAnsi="Verdana"/>
                <w:spacing w:val="1"/>
                <w:w w:val="105"/>
                <w:sz w:val="18"/>
                <w:szCs w:val="18"/>
              </w:rPr>
              <w:t xml:space="preserve"> </w:t>
            </w:r>
            <w:r w:rsidR="00CF6E3E" w:rsidRPr="00D35CC4">
              <w:rPr>
                <w:rFonts w:ascii="Verdana" w:eastAsia="Arial" w:hAnsi="Verdana"/>
                <w:w w:val="105"/>
                <w:sz w:val="18"/>
                <w:szCs w:val="18"/>
              </w:rPr>
              <w:t>means</w:t>
            </w:r>
            <w:r w:rsidR="00CF6E3E" w:rsidRPr="00D35CC4">
              <w:rPr>
                <w:rFonts w:ascii="Verdana" w:eastAsia="Arial" w:hAnsi="Verdana"/>
                <w:spacing w:val="1"/>
                <w:w w:val="105"/>
                <w:sz w:val="18"/>
                <w:szCs w:val="18"/>
              </w:rPr>
              <w:t xml:space="preserve"> </w:t>
            </w:r>
            <w:r w:rsidR="00CF6E3E" w:rsidRPr="00D35CC4">
              <w:rPr>
                <w:rFonts w:ascii="Verdana" w:eastAsia="Arial" w:hAnsi="Verdana"/>
                <w:w w:val="105"/>
                <w:sz w:val="18"/>
                <w:szCs w:val="18"/>
              </w:rPr>
              <w:t>of</w:t>
            </w:r>
            <w:r w:rsidR="00CF6E3E" w:rsidRPr="00D35CC4">
              <w:rPr>
                <w:rFonts w:ascii="Verdana" w:eastAsia="Arial" w:hAnsi="Verdana"/>
                <w:spacing w:val="1"/>
                <w:w w:val="105"/>
                <w:sz w:val="18"/>
                <w:szCs w:val="18"/>
              </w:rPr>
              <w:t xml:space="preserve"> </w:t>
            </w:r>
            <w:r w:rsidR="00CF6E3E" w:rsidRPr="00D35CC4">
              <w:rPr>
                <w:rFonts w:ascii="Verdana" w:eastAsia="Arial" w:hAnsi="Verdana"/>
                <w:w w:val="105"/>
                <w:sz w:val="18"/>
                <w:szCs w:val="18"/>
              </w:rPr>
              <w:t>consulting</w:t>
            </w:r>
            <w:r w:rsidR="00CF6E3E" w:rsidRPr="00D35CC4">
              <w:rPr>
                <w:rFonts w:ascii="Verdana" w:eastAsia="Arial" w:hAnsi="Verdana"/>
                <w:w w:val="107"/>
                <w:sz w:val="18"/>
                <w:szCs w:val="18"/>
              </w:rPr>
              <w:t xml:space="preserve"> </w:t>
            </w:r>
            <w:r w:rsidR="00CF6E3E" w:rsidRPr="00D35CC4">
              <w:rPr>
                <w:rFonts w:ascii="Verdana" w:eastAsia="Arial" w:hAnsi="Verdana"/>
                <w:w w:val="105"/>
                <w:sz w:val="18"/>
                <w:szCs w:val="18"/>
              </w:rPr>
              <w:t>with</w:t>
            </w:r>
            <w:r w:rsidR="00CF6E3E" w:rsidRPr="00D35CC4">
              <w:rPr>
                <w:rFonts w:ascii="Verdana" w:eastAsia="Arial" w:hAnsi="Verdana"/>
                <w:spacing w:val="10"/>
                <w:w w:val="105"/>
                <w:sz w:val="18"/>
                <w:szCs w:val="18"/>
              </w:rPr>
              <w:t xml:space="preserve"> </w:t>
            </w:r>
            <w:r w:rsidR="00CF6E3E" w:rsidRPr="00D35CC4">
              <w:rPr>
                <w:rFonts w:ascii="Verdana" w:eastAsia="Arial" w:hAnsi="Verdana"/>
                <w:w w:val="105"/>
                <w:sz w:val="18"/>
                <w:szCs w:val="18"/>
              </w:rPr>
              <w:t>its</w:t>
            </w:r>
            <w:r w:rsidR="00CF6E3E" w:rsidRPr="00D35CC4">
              <w:rPr>
                <w:rFonts w:ascii="Verdana" w:eastAsia="Arial" w:hAnsi="Verdana"/>
                <w:spacing w:val="10"/>
                <w:w w:val="105"/>
                <w:sz w:val="18"/>
                <w:szCs w:val="18"/>
              </w:rPr>
              <w:t xml:space="preserve"> </w:t>
            </w:r>
            <w:r w:rsidR="00CF6E3E" w:rsidRPr="00D35CC4">
              <w:rPr>
                <w:rFonts w:ascii="Verdana" w:eastAsia="Arial" w:hAnsi="Verdana"/>
                <w:w w:val="105"/>
                <w:sz w:val="18"/>
                <w:szCs w:val="18"/>
              </w:rPr>
              <w:t>sta</w:t>
            </w:r>
            <w:r w:rsidR="00CF6E3E" w:rsidRPr="00D35CC4">
              <w:rPr>
                <w:rFonts w:ascii="Verdana" w:eastAsia="Arial" w:hAnsi="Verdana"/>
                <w:spacing w:val="-4"/>
                <w:w w:val="105"/>
                <w:sz w:val="18"/>
                <w:szCs w:val="18"/>
              </w:rPr>
              <w:t>f</w:t>
            </w:r>
            <w:r w:rsidR="00CF6E3E" w:rsidRPr="00D35CC4">
              <w:rPr>
                <w:rFonts w:ascii="Verdana" w:eastAsia="Arial" w:hAnsi="Verdana"/>
                <w:w w:val="105"/>
                <w:sz w:val="18"/>
                <w:szCs w:val="18"/>
              </w:rPr>
              <w:t>f/</w:t>
            </w:r>
            <w:r w:rsidR="00CF6E3E" w:rsidRPr="00D35CC4">
              <w:rPr>
                <w:rFonts w:ascii="Verdana" w:eastAsia="Arial" w:hAnsi="Verdana"/>
                <w:spacing w:val="11"/>
                <w:w w:val="105"/>
                <w:sz w:val="18"/>
                <w:szCs w:val="18"/>
              </w:rPr>
              <w:t xml:space="preserve"> </w:t>
            </w:r>
            <w:r w:rsidR="00CF6E3E" w:rsidRPr="00D35CC4">
              <w:rPr>
                <w:rFonts w:ascii="Verdana" w:eastAsia="Arial" w:hAnsi="Verdana"/>
                <w:w w:val="105"/>
                <w:sz w:val="18"/>
                <w:szCs w:val="18"/>
              </w:rPr>
              <w:t>workforce</w:t>
            </w:r>
            <w:r w:rsidR="00CF6E3E" w:rsidRPr="00D35CC4">
              <w:rPr>
                <w:rFonts w:ascii="Verdana" w:eastAsia="Arial" w:hAnsi="Verdana"/>
                <w:spacing w:val="10"/>
                <w:w w:val="105"/>
                <w:sz w:val="18"/>
                <w:szCs w:val="18"/>
              </w:rPr>
              <w:t xml:space="preserve"> </w:t>
            </w:r>
            <w:r w:rsidR="00CF6E3E" w:rsidRPr="00D35CC4">
              <w:rPr>
                <w:rFonts w:ascii="Verdana" w:eastAsia="Arial" w:hAnsi="Verdana"/>
                <w:w w:val="105"/>
                <w:sz w:val="18"/>
                <w:szCs w:val="18"/>
              </w:rPr>
              <w:t>on</w:t>
            </w:r>
            <w:r w:rsidR="00CF6E3E" w:rsidRPr="00D35CC4">
              <w:rPr>
                <w:rFonts w:ascii="Verdana" w:eastAsia="Arial" w:hAnsi="Verdana"/>
                <w:spacing w:val="11"/>
                <w:w w:val="105"/>
                <w:sz w:val="18"/>
                <w:szCs w:val="18"/>
              </w:rPr>
              <w:t xml:space="preserve"> </w:t>
            </w:r>
            <w:r w:rsidR="00CF6E3E" w:rsidRPr="00D35CC4">
              <w:rPr>
                <w:rFonts w:ascii="Verdana" w:eastAsia="Arial" w:hAnsi="Verdana"/>
                <w:w w:val="105"/>
                <w:sz w:val="18"/>
                <w:szCs w:val="18"/>
              </w:rPr>
              <w:t>H&amp;S</w:t>
            </w:r>
            <w:r w:rsidR="00CF6E3E" w:rsidRPr="00D35CC4">
              <w:rPr>
                <w:rFonts w:ascii="Verdana" w:eastAsia="Arial" w:hAnsi="Verdana"/>
                <w:w w:val="94"/>
                <w:sz w:val="18"/>
                <w:szCs w:val="18"/>
              </w:rPr>
              <w:t xml:space="preserve"> </w:t>
            </w:r>
            <w:r w:rsidR="00CF6E3E" w:rsidRPr="00D35CC4">
              <w:rPr>
                <w:rFonts w:ascii="Verdana" w:eastAsia="Arial" w:hAnsi="Verdana"/>
                <w:w w:val="105"/>
                <w:sz w:val="18"/>
                <w:szCs w:val="18"/>
              </w:rPr>
              <w:t>matters</w:t>
            </w:r>
            <w:r w:rsidR="00CF6E3E" w:rsidRPr="00D35CC4">
              <w:rPr>
                <w:rFonts w:ascii="Verdana" w:eastAsia="Arial" w:hAnsi="Verdana"/>
                <w:spacing w:val="8"/>
                <w:w w:val="105"/>
                <w:sz w:val="18"/>
                <w:szCs w:val="18"/>
              </w:rPr>
              <w:t xml:space="preserve"> </w:t>
            </w:r>
            <w:r w:rsidR="00CF6E3E" w:rsidRPr="00D35CC4">
              <w:rPr>
                <w:rFonts w:ascii="Verdana" w:eastAsia="Arial" w:hAnsi="Verdana"/>
                <w:w w:val="105"/>
                <w:sz w:val="18"/>
                <w:szCs w:val="18"/>
              </w:rPr>
              <w:t>and</w:t>
            </w:r>
            <w:r w:rsidR="00CF6E3E" w:rsidRPr="00D35CC4">
              <w:rPr>
                <w:rFonts w:ascii="Verdana" w:eastAsia="Arial" w:hAnsi="Verdana"/>
                <w:spacing w:val="9"/>
                <w:w w:val="105"/>
                <w:sz w:val="18"/>
                <w:szCs w:val="18"/>
              </w:rPr>
              <w:t xml:space="preserve"> </w:t>
            </w:r>
            <w:r w:rsidR="00CF6E3E" w:rsidRPr="00D35CC4">
              <w:rPr>
                <w:rFonts w:ascii="Verdana" w:eastAsia="Arial" w:hAnsi="Verdana"/>
                <w:w w:val="105"/>
                <w:sz w:val="18"/>
                <w:szCs w:val="18"/>
              </w:rPr>
              <w:t>show</w:t>
            </w:r>
            <w:r w:rsidR="00CF6E3E" w:rsidRPr="00D35CC4">
              <w:rPr>
                <w:rFonts w:ascii="Verdana" w:eastAsia="Arial" w:hAnsi="Verdana"/>
                <w:spacing w:val="9"/>
                <w:w w:val="105"/>
                <w:sz w:val="18"/>
                <w:szCs w:val="18"/>
              </w:rPr>
              <w:t xml:space="preserve"> </w:t>
            </w:r>
            <w:r w:rsidR="00CF6E3E" w:rsidRPr="00D35CC4">
              <w:rPr>
                <w:rFonts w:ascii="Verdana" w:eastAsia="Arial" w:hAnsi="Verdana"/>
                <w:w w:val="105"/>
                <w:sz w:val="18"/>
                <w:szCs w:val="18"/>
              </w:rPr>
              <w:t>how</w:t>
            </w:r>
            <w:r w:rsidR="00CF6E3E" w:rsidRPr="00D35CC4">
              <w:rPr>
                <w:rFonts w:ascii="Verdana" w:eastAsia="Arial" w:hAnsi="Verdana"/>
                <w:spacing w:val="8"/>
                <w:w w:val="105"/>
                <w:sz w:val="18"/>
                <w:szCs w:val="18"/>
              </w:rPr>
              <w:t xml:space="preserve"> </w:t>
            </w:r>
            <w:r w:rsidR="00CF6E3E" w:rsidRPr="00D35CC4">
              <w:rPr>
                <w:rFonts w:ascii="Verdana" w:eastAsia="Arial" w:hAnsi="Verdana"/>
                <w:w w:val="105"/>
                <w:sz w:val="18"/>
                <w:szCs w:val="18"/>
              </w:rPr>
              <w:t>sta</w:t>
            </w:r>
            <w:r w:rsidR="00CF6E3E" w:rsidRPr="00D35CC4">
              <w:rPr>
                <w:rFonts w:ascii="Verdana" w:eastAsia="Arial" w:hAnsi="Verdana"/>
                <w:spacing w:val="-4"/>
                <w:w w:val="105"/>
                <w:sz w:val="18"/>
                <w:szCs w:val="18"/>
              </w:rPr>
              <w:t>f</w:t>
            </w:r>
            <w:r w:rsidR="00CF6E3E" w:rsidRPr="00D35CC4">
              <w:rPr>
                <w:rFonts w:ascii="Verdana" w:eastAsia="Arial" w:hAnsi="Verdana"/>
                <w:w w:val="105"/>
                <w:sz w:val="18"/>
                <w:szCs w:val="18"/>
              </w:rPr>
              <w:t>f/</w:t>
            </w:r>
            <w:r w:rsidR="00CF6E3E" w:rsidRPr="00D35CC4">
              <w:rPr>
                <w:rFonts w:ascii="Verdana" w:eastAsia="Arial" w:hAnsi="Verdana"/>
                <w:w w:val="119"/>
                <w:sz w:val="18"/>
                <w:szCs w:val="18"/>
              </w:rPr>
              <w:t xml:space="preserve"> </w:t>
            </w:r>
            <w:r w:rsidR="00CF6E3E" w:rsidRPr="00D35CC4">
              <w:rPr>
                <w:rFonts w:ascii="Verdana" w:eastAsia="Arial" w:hAnsi="Verdana"/>
                <w:w w:val="105"/>
                <w:sz w:val="18"/>
                <w:szCs w:val="18"/>
              </w:rPr>
              <w:t>workforce</w:t>
            </w:r>
            <w:r w:rsidR="00CF6E3E" w:rsidRPr="00D35CC4">
              <w:rPr>
                <w:rFonts w:ascii="Verdana" w:eastAsia="Arial" w:hAnsi="Verdana"/>
                <w:spacing w:val="22"/>
                <w:w w:val="105"/>
                <w:sz w:val="18"/>
                <w:szCs w:val="18"/>
              </w:rPr>
              <w:t xml:space="preserve"> </w:t>
            </w:r>
            <w:r w:rsidR="00CF6E3E" w:rsidRPr="00D35CC4">
              <w:rPr>
                <w:rFonts w:ascii="Verdana" w:eastAsia="Arial" w:hAnsi="Verdana"/>
                <w:w w:val="105"/>
                <w:sz w:val="18"/>
                <w:szCs w:val="18"/>
              </w:rPr>
              <w:t>comments,</w:t>
            </w:r>
            <w:r w:rsidR="00CF6E3E" w:rsidRPr="00D35CC4">
              <w:rPr>
                <w:rFonts w:ascii="Verdana" w:eastAsia="Arial" w:hAnsi="Verdana"/>
                <w:spacing w:val="22"/>
                <w:w w:val="105"/>
                <w:sz w:val="18"/>
                <w:szCs w:val="18"/>
              </w:rPr>
              <w:t xml:space="preserve"> </w:t>
            </w:r>
            <w:r w:rsidR="00CF6E3E" w:rsidRPr="00D35CC4">
              <w:rPr>
                <w:rFonts w:ascii="Verdana" w:eastAsia="Arial" w:hAnsi="Verdana"/>
                <w:w w:val="105"/>
                <w:sz w:val="18"/>
                <w:szCs w:val="18"/>
              </w:rPr>
              <w:t>including</w:t>
            </w:r>
            <w:r w:rsidR="00CF6E3E" w:rsidRPr="00D35CC4">
              <w:rPr>
                <w:rFonts w:ascii="Verdana" w:eastAsia="Arial" w:hAnsi="Verdana"/>
                <w:w w:val="109"/>
                <w:sz w:val="18"/>
                <w:szCs w:val="18"/>
              </w:rPr>
              <w:t xml:space="preserve"> </w:t>
            </w:r>
            <w:r w:rsidR="00CF6E3E" w:rsidRPr="00D35CC4">
              <w:rPr>
                <w:rFonts w:ascii="Verdana" w:eastAsia="Arial" w:hAnsi="Verdana"/>
                <w:w w:val="105"/>
                <w:sz w:val="18"/>
                <w:szCs w:val="18"/>
              </w:rPr>
              <w:t>complaints</w:t>
            </w:r>
            <w:r w:rsidR="00CF6E3E" w:rsidRPr="00D35CC4">
              <w:rPr>
                <w:rFonts w:ascii="Verdana" w:eastAsia="Arial" w:hAnsi="Verdana"/>
                <w:spacing w:val="7"/>
                <w:w w:val="105"/>
                <w:sz w:val="18"/>
                <w:szCs w:val="18"/>
              </w:rPr>
              <w:t xml:space="preserve"> </w:t>
            </w:r>
            <w:r w:rsidR="00CF6E3E" w:rsidRPr="00D35CC4">
              <w:rPr>
                <w:rFonts w:ascii="Verdana" w:eastAsia="Arial" w:hAnsi="Verdana"/>
                <w:w w:val="105"/>
                <w:sz w:val="18"/>
                <w:szCs w:val="18"/>
              </w:rPr>
              <w:t>are</w:t>
            </w:r>
            <w:r w:rsidR="00CF6E3E" w:rsidRPr="00D35CC4">
              <w:rPr>
                <w:rFonts w:ascii="Verdana" w:eastAsia="Arial" w:hAnsi="Verdana"/>
                <w:spacing w:val="8"/>
                <w:w w:val="105"/>
                <w:sz w:val="18"/>
                <w:szCs w:val="18"/>
              </w:rPr>
              <w:t xml:space="preserve"> </w:t>
            </w:r>
            <w:r w:rsidR="00CF6E3E" w:rsidRPr="00D35CC4">
              <w:rPr>
                <w:rFonts w:ascii="Verdana" w:eastAsia="Arial" w:hAnsi="Verdana"/>
                <w:w w:val="105"/>
                <w:sz w:val="18"/>
                <w:szCs w:val="18"/>
              </w:rPr>
              <w:t>taken</w:t>
            </w:r>
            <w:r w:rsidR="00CF6E3E" w:rsidRPr="00D35CC4">
              <w:rPr>
                <w:rFonts w:ascii="Verdana" w:eastAsia="Arial" w:hAnsi="Verdana"/>
                <w:spacing w:val="7"/>
                <w:w w:val="105"/>
                <w:sz w:val="18"/>
                <w:szCs w:val="18"/>
              </w:rPr>
              <w:t xml:space="preserve"> </w:t>
            </w:r>
            <w:r w:rsidR="00CF6E3E" w:rsidRPr="00D35CC4">
              <w:rPr>
                <w:rFonts w:ascii="Verdana" w:eastAsia="Arial" w:hAnsi="Verdana"/>
                <w:w w:val="105"/>
                <w:sz w:val="18"/>
                <w:szCs w:val="18"/>
              </w:rPr>
              <w:t>into</w:t>
            </w:r>
            <w:r w:rsidR="00CF6E3E" w:rsidRPr="00D35CC4">
              <w:rPr>
                <w:rFonts w:ascii="Verdana" w:eastAsia="Arial" w:hAnsi="Verdana"/>
                <w:spacing w:val="8"/>
                <w:w w:val="105"/>
                <w:sz w:val="18"/>
                <w:szCs w:val="18"/>
              </w:rPr>
              <w:t xml:space="preserve"> </w:t>
            </w:r>
            <w:r w:rsidR="00CF6E3E" w:rsidRPr="00D35CC4">
              <w:rPr>
                <w:rFonts w:ascii="Verdana" w:eastAsia="Arial" w:hAnsi="Verdana"/>
                <w:w w:val="105"/>
                <w:sz w:val="18"/>
                <w:szCs w:val="18"/>
              </w:rPr>
              <w:t>account.</w:t>
            </w:r>
          </w:p>
        </w:tc>
        <w:tc>
          <w:tcPr>
            <w:tcW w:w="1418"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vAlign w:val="center"/>
          </w:tcPr>
          <w:p w:rsidR="00CF6E3E" w:rsidRPr="00D35CC4" w:rsidRDefault="00B81DC0" w:rsidP="00C42511">
            <w:pPr>
              <w:tabs>
                <w:tab w:val="center" w:pos="4513"/>
                <w:tab w:val="right" w:pos="9026"/>
              </w:tabs>
              <w:rPr>
                <w:rFonts w:ascii="Verdana" w:hAnsi="Verdana"/>
                <w:sz w:val="22"/>
                <w:szCs w:val="22"/>
              </w:rPr>
            </w:pPr>
            <w:sdt>
              <w:sdtPr>
                <w:rPr>
                  <w:rFonts w:ascii="Verdana" w:eastAsia="Arial" w:hAnsi="Verdana" w:cs="Arial"/>
                  <w:sz w:val="22"/>
                  <w:szCs w:val="22"/>
                </w:rPr>
                <w:id w:val="1075859758"/>
                <w14:checkbox>
                  <w14:checked w14:val="0"/>
                  <w14:checkedState w14:val="2612" w14:font="MS Gothic"/>
                  <w14:uncheckedState w14:val="2610" w14:font="MS Gothic"/>
                </w14:checkbox>
              </w:sdtPr>
              <w:sdtEndPr/>
              <w:sdtContent>
                <w:r w:rsidR="00CF6E3E" w:rsidRPr="00D35CC4">
                  <w:rPr>
                    <w:rFonts w:ascii="MS Gothic" w:eastAsia="MS Gothic" w:hAnsi="MS Gothic" w:cs="Arial"/>
                    <w:sz w:val="22"/>
                    <w:szCs w:val="22"/>
                  </w:rPr>
                  <w:t>☐</w:t>
                </w:r>
              </w:sdtContent>
            </w:sdt>
            <w:r w:rsidR="00CF6E3E" w:rsidRPr="00D35CC4">
              <w:rPr>
                <w:rFonts w:ascii="Verdana" w:eastAsia="Arial" w:hAnsi="Verdana" w:cs="Arial"/>
                <w:sz w:val="22"/>
                <w:szCs w:val="22"/>
              </w:rPr>
              <w:t xml:space="preserve">  Yes</w:t>
            </w:r>
          </w:p>
          <w:p w:rsidR="00CF6E3E" w:rsidRPr="00D35CC4" w:rsidRDefault="00B81DC0" w:rsidP="00C42511">
            <w:pPr>
              <w:tabs>
                <w:tab w:val="center" w:pos="4513"/>
                <w:tab w:val="right" w:pos="9026"/>
              </w:tabs>
              <w:rPr>
                <w:rFonts w:ascii="Verdana" w:hAnsi="Verdana"/>
                <w:sz w:val="22"/>
                <w:szCs w:val="22"/>
              </w:rPr>
            </w:pPr>
            <w:sdt>
              <w:sdtPr>
                <w:rPr>
                  <w:rFonts w:ascii="Verdana" w:eastAsia="Arial" w:hAnsi="Verdana" w:cs="Arial"/>
                  <w:sz w:val="22"/>
                  <w:szCs w:val="22"/>
                </w:rPr>
                <w:id w:val="-1536800528"/>
                <w14:checkbox>
                  <w14:checked w14:val="0"/>
                  <w14:checkedState w14:val="2612" w14:font="MS Gothic"/>
                  <w14:uncheckedState w14:val="2610" w14:font="MS Gothic"/>
                </w14:checkbox>
              </w:sdtPr>
              <w:sdtEndPr/>
              <w:sdtContent>
                <w:r w:rsidR="00CF6E3E" w:rsidRPr="00D35CC4">
                  <w:rPr>
                    <w:rFonts w:ascii="MS Gothic" w:eastAsia="MS Gothic" w:hAnsi="MS Gothic" w:cs="Arial"/>
                    <w:sz w:val="22"/>
                    <w:szCs w:val="22"/>
                  </w:rPr>
                  <w:t>☐</w:t>
                </w:r>
              </w:sdtContent>
            </w:sdt>
            <w:r w:rsidR="00CF6E3E" w:rsidRPr="00D35CC4">
              <w:rPr>
                <w:rFonts w:ascii="Verdana" w:eastAsia="Arial" w:hAnsi="Verdana" w:cs="Arial"/>
                <w:sz w:val="22"/>
                <w:szCs w:val="22"/>
              </w:rPr>
              <w:t xml:space="preserve">  No</w:t>
            </w:r>
          </w:p>
        </w:tc>
      </w:tr>
      <w:tr w:rsidR="00CF6E3E" w:rsidRPr="00D35CC4" w:rsidTr="00677B2E">
        <w:trPr>
          <w:trHeight w:val="100"/>
        </w:trPr>
        <w:tc>
          <w:tcPr>
            <w:tcW w:w="959" w:type="dxa"/>
          </w:tcPr>
          <w:p w:rsidR="00CF6E3E" w:rsidRPr="00D35CC4" w:rsidRDefault="00CF6E3E" w:rsidP="00CF6E3E">
            <w:pPr>
              <w:rPr>
                <w:rFonts w:ascii="Verdana" w:hAnsi="Verdana"/>
                <w:sz w:val="22"/>
                <w:szCs w:val="22"/>
              </w:rPr>
            </w:pPr>
            <w:r w:rsidRPr="00D35CC4">
              <w:rPr>
                <w:rFonts w:ascii="Verdana" w:hAnsi="Verdana"/>
                <w:sz w:val="22"/>
                <w:szCs w:val="22"/>
              </w:rPr>
              <w:t>5.5.9</w:t>
            </w:r>
          </w:p>
        </w:tc>
        <w:tc>
          <w:tcPr>
            <w:tcW w:w="4819" w:type="dxa"/>
          </w:tcPr>
          <w:p w:rsidR="00CF6E3E" w:rsidRPr="00D35CC4" w:rsidRDefault="00CF6E3E" w:rsidP="00CF6E3E">
            <w:pPr>
              <w:rPr>
                <w:rFonts w:ascii="Verdana" w:hAnsi="Verdana"/>
                <w:sz w:val="20"/>
              </w:rPr>
            </w:pPr>
            <w:r w:rsidRPr="00D35CC4">
              <w:rPr>
                <w:rFonts w:ascii="Verdana" w:eastAsia="Arial" w:hAnsi="Verdana"/>
                <w:sz w:val="20"/>
              </w:rPr>
              <w:t>Do</w:t>
            </w:r>
            <w:r w:rsidRPr="00D35CC4">
              <w:rPr>
                <w:rFonts w:ascii="Verdana" w:eastAsia="Arial" w:hAnsi="Verdana"/>
                <w:spacing w:val="-5"/>
                <w:sz w:val="20"/>
              </w:rPr>
              <w:t xml:space="preserve"> </w:t>
            </w:r>
            <w:r w:rsidRPr="00D35CC4">
              <w:rPr>
                <w:rFonts w:ascii="Verdana" w:eastAsia="Arial" w:hAnsi="Verdana"/>
                <w:sz w:val="20"/>
              </w:rPr>
              <w:t>you</w:t>
            </w:r>
            <w:r w:rsidRPr="00D35CC4">
              <w:rPr>
                <w:rFonts w:ascii="Verdana" w:eastAsia="Arial" w:hAnsi="Verdana"/>
                <w:spacing w:val="-5"/>
                <w:sz w:val="20"/>
              </w:rPr>
              <w:t xml:space="preserve"> </w:t>
            </w:r>
            <w:r w:rsidRPr="00D35CC4">
              <w:rPr>
                <w:rFonts w:ascii="Verdana" w:eastAsia="Arial" w:hAnsi="Verdana"/>
                <w:spacing w:val="-4"/>
                <w:sz w:val="20"/>
              </w:rPr>
              <w:t>r</w:t>
            </w:r>
            <w:r w:rsidRPr="00D35CC4">
              <w:rPr>
                <w:rFonts w:ascii="Verdana" w:eastAsia="Arial" w:hAnsi="Verdana"/>
                <w:sz w:val="20"/>
              </w:rPr>
              <w:t>outinely</w:t>
            </w:r>
            <w:r w:rsidRPr="00D35CC4">
              <w:rPr>
                <w:rFonts w:ascii="Verdana" w:eastAsia="Arial" w:hAnsi="Verdana"/>
                <w:spacing w:val="-5"/>
                <w:sz w:val="20"/>
              </w:rPr>
              <w:t xml:space="preserve"> </w:t>
            </w:r>
            <w:r w:rsidRPr="00D35CC4">
              <w:rPr>
                <w:rFonts w:ascii="Verdana" w:eastAsia="Arial" w:hAnsi="Verdana"/>
                <w:spacing w:val="-4"/>
                <w:sz w:val="20"/>
              </w:rPr>
              <w:t>r</w:t>
            </w:r>
            <w:r w:rsidRPr="00D35CC4">
              <w:rPr>
                <w:rFonts w:ascii="Verdana" w:eastAsia="Arial" w:hAnsi="Verdana"/>
                <w:sz w:val="20"/>
              </w:rPr>
              <w:t>eco</w:t>
            </w:r>
            <w:r w:rsidRPr="00D35CC4">
              <w:rPr>
                <w:rFonts w:ascii="Verdana" w:eastAsia="Arial" w:hAnsi="Verdana"/>
                <w:spacing w:val="-5"/>
                <w:sz w:val="20"/>
              </w:rPr>
              <w:t>r</w:t>
            </w:r>
            <w:r w:rsidRPr="00D35CC4">
              <w:rPr>
                <w:rFonts w:ascii="Verdana" w:eastAsia="Arial" w:hAnsi="Verdana"/>
                <w:sz w:val="20"/>
              </w:rPr>
              <w:t>d and</w:t>
            </w:r>
            <w:r w:rsidRPr="00D35CC4">
              <w:rPr>
                <w:rFonts w:ascii="Verdana" w:eastAsia="Arial" w:hAnsi="Verdana"/>
                <w:spacing w:val="-8"/>
                <w:sz w:val="20"/>
              </w:rPr>
              <w:t xml:space="preserve"> </w:t>
            </w:r>
            <w:r w:rsidRPr="00D35CC4">
              <w:rPr>
                <w:rFonts w:ascii="Verdana" w:eastAsia="Arial" w:hAnsi="Verdana"/>
                <w:spacing w:val="-4"/>
                <w:sz w:val="20"/>
              </w:rPr>
              <w:t>r</w:t>
            </w:r>
            <w:r w:rsidRPr="00D35CC4">
              <w:rPr>
                <w:rFonts w:ascii="Verdana" w:eastAsia="Arial" w:hAnsi="Verdana"/>
                <w:sz w:val="20"/>
              </w:rPr>
              <w:t>eview</w:t>
            </w:r>
            <w:r w:rsidRPr="00D35CC4">
              <w:rPr>
                <w:rFonts w:ascii="Verdana" w:eastAsia="Arial" w:hAnsi="Verdana"/>
                <w:spacing w:val="-8"/>
                <w:sz w:val="20"/>
              </w:rPr>
              <w:t xml:space="preserve"> </w:t>
            </w:r>
            <w:r w:rsidRPr="00D35CC4">
              <w:rPr>
                <w:rFonts w:ascii="Verdana" w:eastAsia="Arial" w:hAnsi="Verdana"/>
                <w:sz w:val="20"/>
              </w:rPr>
              <w:t>accidents/</w:t>
            </w:r>
            <w:r w:rsidRPr="00D35CC4">
              <w:rPr>
                <w:rFonts w:ascii="Verdana" w:eastAsia="Arial" w:hAnsi="Verdana"/>
                <w:w w:val="96"/>
                <w:sz w:val="20"/>
              </w:rPr>
              <w:t xml:space="preserve"> </w:t>
            </w:r>
            <w:r w:rsidRPr="00D35CC4">
              <w:rPr>
                <w:rFonts w:ascii="Verdana" w:eastAsia="Arial" w:hAnsi="Verdana"/>
                <w:sz w:val="20"/>
              </w:rPr>
              <w:t>incidents</w:t>
            </w:r>
            <w:r w:rsidRPr="00D35CC4">
              <w:rPr>
                <w:rFonts w:ascii="Verdana" w:eastAsia="Arial" w:hAnsi="Verdana"/>
                <w:spacing w:val="-12"/>
                <w:sz w:val="20"/>
              </w:rPr>
              <w:t xml:space="preserve"> </w:t>
            </w:r>
            <w:r w:rsidRPr="00D35CC4">
              <w:rPr>
                <w:rFonts w:ascii="Verdana" w:eastAsia="Arial" w:hAnsi="Verdana"/>
                <w:sz w:val="20"/>
              </w:rPr>
              <w:t>and</w:t>
            </w:r>
            <w:r w:rsidRPr="00D35CC4">
              <w:rPr>
                <w:rFonts w:ascii="Verdana" w:eastAsia="Arial" w:hAnsi="Verdana"/>
                <w:spacing w:val="-11"/>
                <w:sz w:val="20"/>
              </w:rPr>
              <w:t xml:space="preserve"> </w:t>
            </w:r>
            <w:r w:rsidRPr="00D35CC4">
              <w:rPr>
                <w:rFonts w:ascii="Verdana" w:eastAsia="Arial" w:hAnsi="Verdana"/>
                <w:sz w:val="20"/>
              </w:rPr>
              <w:t>undertake</w:t>
            </w:r>
            <w:r w:rsidRPr="00D35CC4">
              <w:rPr>
                <w:rFonts w:ascii="Verdana" w:eastAsia="Arial" w:hAnsi="Verdana"/>
                <w:w w:val="101"/>
                <w:sz w:val="20"/>
              </w:rPr>
              <w:t xml:space="preserve"> </w:t>
            </w:r>
            <w:r w:rsidRPr="00D35CC4">
              <w:rPr>
                <w:rFonts w:ascii="Verdana" w:eastAsia="Arial" w:hAnsi="Verdana"/>
                <w:sz w:val="20"/>
              </w:rPr>
              <w:t>follow-up</w:t>
            </w:r>
            <w:r w:rsidRPr="00D35CC4">
              <w:rPr>
                <w:rFonts w:ascii="Verdana" w:eastAsia="Arial" w:hAnsi="Verdana"/>
                <w:spacing w:val="-8"/>
                <w:sz w:val="20"/>
              </w:rPr>
              <w:t xml:space="preserve"> </w:t>
            </w:r>
            <w:r w:rsidRPr="00D35CC4">
              <w:rPr>
                <w:rFonts w:ascii="Verdana" w:eastAsia="Arial" w:hAnsi="Verdana"/>
                <w:sz w:val="20"/>
              </w:rPr>
              <w:t>action?</w:t>
            </w:r>
          </w:p>
        </w:tc>
        <w:tc>
          <w:tcPr>
            <w:tcW w:w="8080" w:type="dxa"/>
            <w:tcBorders>
              <w:right w:val="single" w:sz="24" w:space="0" w:color="17365D" w:themeColor="text2" w:themeShade="BF"/>
            </w:tcBorders>
          </w:tcPr>
          <w:p w:rsidR="00CF6E3E" w:rsidRPr="00D35CC4" w:rsidRDefault="00E462C8" w:rsidP="00CF6E3E">
            <w:pPr>
              <w:rPr>
                <w:rFonts w:ascii="Verdana" w:eastAsia="Arial" w:hAnsi="Verdana" w:cs="Arial"/>
                <w:w w:val="105"/>
                <w:sz w:val="18"/>
                <w:szCs w:val="18"/>
              </w:rPr>
            </w:pPr>
            <w:r w:rsidRPr="00D35CC4">
              <w:rPr>
                <w:rFonts w:ascii="Verdana" w:eastAsia="Arial" w:hAnsi="Verdana" w:cs="Arial"/>
                <w:spacing w:val="-20"/>
                <w:w w:val="110"/>
                <w:sz w:val="18"/>
                <w:szCs w:val="18"/>
              </w:rPr>
              <w:t>Y</w:t>
            </w:r>
            <w:r w:rsidRPr="00D35CC4">
              <w:rPr>
                <w:rFonts w:ascii="Verdana" w:eastAsia="Arial" w:hAnsi="Verdana" w:cs="Arial"/>
                <w:w w:val="110"/>
                <w:sz w:val="18"/>
                <w:szCs w:val="18"/>
              </w:rPr>
              <w:t>ou</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will</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be</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expected</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to</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provide</w:t>
            </w:r>
            <w:r w:rsidRPr="00D35CC4">
              <w:rPr>
                <w:rFonts w:ascii="Verdana" w:eastAsia="Arial" w:hAnsi="Verdana" w:cs="Arial"/>
                <w:spacing w:val="-36"/>
                <w:w w:val="110"/>
                <w:sz w:val="18"/>
                <w:szCs w:val="18"/>
              </w:rPr>
              <w:t xml:space="preserve"> </w:t>
            </w:r>
            <w:r w:rsidRPr="00D35CC4">
              <w:rPr>
                <w:rFonts w:ascii="Verdana" w:eastAsia="Arial" w:hAnsi="Verdana" w:cs="Arial"/>
                <w:w w:val="105"/>
                <w:sz w:val="18"/>
                <w:szCs w:val="18"/>
              </w:rPr>
              <w:t>access</w:t>
            </w:r>
            <w:r w:rsidRPr="00D35CC4">
              <w:rPr>
                <w:rFonts w:ascii="Verdana" w:eastAsia="Arial" w:hAnsi="Verdana" w:cs="Arial"/>
                <w:spacing w:val="-26"/>
                <w:w w:val="105"/>
                <w:sz w:val="18"/>
                <w:szCs w:val="18"/>
              </w:rPr>
              <w:t xml:space="preserve"> </w:t>
            </w:r>
            <w:r w:rsidRPr="00D35CC4">
              <w:rPr>
                <w:rFonts w:ascii="Verdana" w:eastAsia="Arial" w:hAnsi="Verdana" w:cs="Arial"/>
                <w:w w:val="110"/>
                <w:sz w:val="18"/>
                <w:szCs w:val="18"/>
              </w:rPr>
              <w:t>on</w:t>
            </w:r>
            <w:r w:rsidRPr="00D35CC4">
              <w:rPr>
                <w:rFonts w:ascii="Verdana" w:eastAsia="Arial" w:hAnsi="Verdana" w:cs="Arial"/>
                <w:spacing w:val="-36"/>
                <w:w w:val="110"/>
                <w:sz w:val="18"/>
                <w:szCs w:val="18"/>
              </w:rPr>
              <w:t xml:space="preserve"> </w:t>
            </w:r>
            <w:r w:rsidRPr="00D35CC4">
              <w:rPr>
                <w:rFonts w:ascii="Verdana" w:eastAsia="Arial" w:hAnsi="Verdana" w:cs="Arial"/>
                <w:w w:val="110"/>
                <w:sz w:val="18"/>
                <w:szCs w:val="18"/>
              </w:rPr>
              <w:t>request</w:t>
            </w:r>
            <w:r w:rsidRPr="00D35CC4">
              <w:rPr>
                <w:rFonts w:ascii="Verdana" w:eastAsia="Arial" w:hAnsi="Verdana" w:cs="Arial"/>
                <w:spacing w:val="-25"/>
                <w:w w:val="105"/>
                <w:sz w:val="18"/>
                <w:szCs w:val="18"/>
              </w:rPr>
              <w:t xml:space="preserve"> </w:t>
            </w:r>
            <w:r w:rsidR="00CF6E3E" w:rsidRPr="00D35CC4">
              <w:rPr>
                <w:rFonts w:ascii="Verdana" w:eastAsia="Arial" w:hAnsi="Verdana" w:cs="Arial"/>
                <w:w w:val="105"/>
                <w:sz w:val="18"/>
                <w:szCs w:val="18"/>
              </w:rPr>
              <w:t>to</w:t>
            </w:r>
            <w:r w:rsidR="00CF6E3E" w:rsidRPr="00D35CC4">
              <w:rPr>
                <w:rFonts w:ascii="Verdana" w:eastAsia="Arial" w:hAnsi="Verdana" w:cs="Arial"/>
                <w:spacing w:val="-25"/>
                <w:w w:val="105"/>
                <w:sz w:val="18"/>
                <w:szCs w:val="18"/>
              </w:rPr>
              <w:t xml:space="preserve"> </w:t>
            </w:r>
            <w:r w:rsidR="00CF6E3E" w:rsidRPr="00D35CC4">
              <w:rPr>
                <w:rFonts w:ascii="Verdana" w:eastAsia="Arial" w:hAnsi="Verdana" w:cs="Arial"/>
                <w:w w:val="105"/>
                <w:sz w:val="18"/>
                <w:szCs w:val="18"/>
              </w:rPr>
              <w:t>records</w:t>
            </w:r>
            <w:r w:rsidR="00CF6E3E" w:rsidRPr="00D35CC4">
              <w:rPr>
                <w:rFonts w:ascii="Verdana" w:eastAsia="Arial" w:hAnsi="Verdana" w:cs="Arial"/>
                <w:spacing w:val="-25"/>
                <w:w w:val="105"/>
                <w:sz w:val="18"/>
                <w:szCs w:val="18"/>
              </w:rPr>
              <w:t xml:space="preserve"> </w:t>
            </w:r>
            <w:r w:rsidR="00CF6E3E" w:rsidRPr="00D35CC4">
              <w:rPr>
                <w:rFonts w:ascii="Verdana" w:eastAsia="Arial" w:hAnsi="Verdana" w:cs="Arial"/>
                <w:w w:val="105"/>
                <w:sz w:val="18"/>
                <w:szCs w:val="18"/>
              </w:rPr>
              <w:t>of</w:t>
            </w:r>
            <w:r w:rsidR="00CF6E3E" w:rsidRPr="00D35CC4">
              <w:rPr>
                <w:rFonts w:ascii="Verdana" w:eastAsia="Arial" w:hAnsi="Verdana" w:cs="Arial"/>
                <w:w w:val="119"/>
                <w:sz w:val="18"/>
                <w:szCs w:val="18"/>
              </w:rPr>
              <w:t xml:space="preserve"> </w:t>
            </w:r>
            <w:r w:rsidR="00CF6E3E" w:rsidRPr="00D35CC4">
              <w:rPr>
                <w:rFonts w:ascii="Verdana" w:eastAsia="Arial" w:hAnsi="Verdana" w:cs="Arial"/>
                <w:w w:val="105"/>
                <w:sz w:val="18"/>
                <w:szCs w:val="18"/>
              </w:rPr>
              <w:t>accident</w:t>
            </w:r>
            <w:r w:rsidR="00CF6E3E" w:rsidRPr="00D35CC4">
              <w:rPr>
                <w:rFonts w:ascii="Verdana" w:eastAsia="Arial" w:hAnsi="Verdana" w:cs="Arial"/>
                <w:spacing w:val="3"/>
                <w:w w:val="105"/>
                <w:sz w:val="18"/>
                <w:szCs w:val="18"/>
              </w:rPr>
              <w:t xml:space="preserve"> </w:t>
            </w:r>
            <w:r w:rsidR="00CF6E3E" w:rsidRPr="00D35CC4">
              <w:rPr>
                <w:rFonts w:ascii="Verdana" w:eastAsia="Arial" w:hAnsi="Verdana" w:cs="Arial"/>
                <w:w w:val="105"/>
                <w:sz w:val="18"/>
                <w:szCs w:val="18"/>
              </w:rPr>
              <w:t>rates</w:t>
            </w:r>
            <w:r w:rsidR="00CF6E3E" w:rsidRPr="00D35CC4">
              <w:rPr>
                <w:rFonts w:ascii="Verdana" w:eastAsia="Arial" w:hAnsi="Verdana" w:cs="Arial"/>
                <w:spacing w:val="4"/>
                <w:w w:val="105"/>
                <w:sz w:val="18"/>
                <w:szCs w:val="18"/>
              </w:rPr>
              <w:t xml:space="preserve"> </w:t>
            </w:r>
            <w:r w:rsidR="00CF6E3E" w:rsidRPr="00D35CC4">
              <w:rPr>
                <w:rFonts w:ascii="Verdana" w:eastAsia="Arial" w:hAnsi="Verdana" w:cs="Arial"/>
                <w:w w:val="105"/>
                <w:sz w:val="18"/>
                <w:szCs w:val="18"/>
              </w:rPr>
              <w:t>and</w:t>
            </w:r>
            <w:r w:rsidR="00CF6E3E" w:rsidRPr="00D35CC4">
              <w:rPr>
                <w:rFonts w:ascii="Verdana" w:eastAsia="Arial" w:hAnsi="Verdana" w:cs="Arial"/>
                <w:spacing w:val="4"/>
                <w:w w:val="105"/>
                <w:sz w:val="18"/>
                <w:szCs w:val="18"/>
              </w:rPr>
              <w:t xml:space="preserve"> </w:t>
            </w:r>
            <w:r w:rsidR="00CF6E3E" w:rsidRPr="00D35CC4">
              <w:rPr>
                <w:rFonts w:ascii="Verdana" w:eastAsia="Arial" w:hAnsi="Verdana" w:cs="Arial"/>
                <w:w w:val="105"/>
                <w:sz w:val="18"/>
                <w:szCs w:val="18"/>
              </w:rPr>
              <w:t>frequency</w:t>
            </w:r>
            <w:r w:rsidR="00CF6E3E" w:rsidRPr="00D35CC4">
              <w:rPr>
                <w:rFonts w:ascii="Verdana" w:eastAsia="Arial" w:hAnsi="Verdana" w:cs="Arial"/>
                <w:spacing w:val="4"/>
                <w:w w:val="105"/>
                <w:sz w:val="18"/>
                <w:szCs w:val="18"/>
              </w:rPr>
              <w:t xml:space="preserve"> </w:t>
            </w:r>
            <w:r w:rsidR="00CF6E3E" w:rsidRPr="00D35CC4">
              <w:rPr>
                <w:rFonts w:ascii="Verdana" w:eastAsia="Arial" w:hAnsi="Verdana" w:cs="Arial"/>
                <w:w w:val="105"/>
                <w:sz w:val="18"/>
                <w:szCs w:val="18"/>
              </w:rPr>
              <w:t>for</w:t>
            </w:r>
            <w:r w:rsidR="00CF6E3E" w:rsidRPr="00D35CC4">
              <w:rPr>
                <w:rFonts w:ascii="Verdana" w:eastAsia="Arial" w:hAnsi="Verdana" w:cs="Arial"/>
                <w:spacing w:val="4"/>
                <w:w w:val="105"/>
                <w:sz w:val="18"/>
                <w:szCs w:val="18"/>
              </w:rPr>
              <w:t xml:space="preserve"> </w:t>
            </w:r>
            <w:r w:rsidR="00CF6E3E" w:rsidRPr="00D35CC4">
              <w:rPr>
                <w:rFonts w:ascii="Verdana" w:eastAsia="Arial" w:hAnsi="Verdana" w:cs="Arial"/>
                <w:w w:val="105"/>
                <w:sz w:val="18"/>
                <w:szCs w:val="18"/>
              </w:rPr>
              <w:t>all</w:t>
            </w:r>
            <w:r w:rsidR="00CF6E3E" w:rsidRPr="00D35CC4">
              <w:rPr>
                <w:rFonts w:ascii="Verdana" w:eastAsia="Arial" w:hAnsi="Verdana" w:cs="Arial"/>
                <w:w w:val="111"/>
                <w:sz w:val="18"/>
                <w:szCs w:val="18"/>
              </w:rPr>
              <w:t xml:space="preserve"> </w:t>
            </w:r>
            <w:r w:rsidR="00CF6E3E" w:rsidRPr="00D35CC4">
              <w:rPr>
                <w:rFonts w:ascii="Verdana" w:eastAsia="Arial" w:hAnsi="Verdana" w:cs="Arial"/>
                <w:w w:val="105"/>
                <w:sz w:val="18"/>
                <w:szCs w:val="18"/>
              </w:rPr>
              <w:t>RIDDOR</w:t>
            </w:r>
            <w:r w:rsidR="00CF6E3E" w:rsidRPr="00D35CC4">
              <w:rPr>
                <w:rFonts w:ascii="Verdana" w:eastAsia="Arial" w:hAnsi="Verdana" w:cs="Arial"/>
                <w:spacing w:val="-23"/>
                <w:w w:val="105"/>
                <w:sz w:val="18"/>
                <w:szCs w:val="18"/>
              </w:rPr>
              <w:t xml:space="preserve"> </w:t>
            </w:r>
            <w:r w:rsidR="00CF6E3E" w:rsidRPr="00D35CC4">
              <w:rPr>
                <w:rFonts w:ascii="Verdana" w:eastAsia="Arial" w:hAnsi="Verdana" w:cs="Arial"/>
                <w:w w:val="105"/>
                <w:sz w:val="18"/>
                <w:szCs w:val="18"/>
              </w:rPr>
              <w:t>reportable</w:t>
            </w:r>
            <w:r w:rsidR="00CF6E3E" w:rsidRPr="00D35CC4">
              <w:rPr>
                <w:rFonts w:ascii="Verdana" w:eastAsia="Arial" w:hAnsi="Verdana" w:cs="Arial"/>
                <w:spacing w:val="-9"/>
                <w:w w:val="105"/>
                <w:sz w:val="18"/>
                <w:szCs w:val="18"/>
              </w:rPr>
              <w:t xml:space="preserve"> </w:t>
            </w:r>
            <w:r w:rsidR="00CF6E3E" w:rsidRPr="00D35CC4">
              <w:rPr>
                <w:rFonts w:ascii="Verdana" w:eastAsia="Arial" w:hAnsi="Verdana" w:cs="Arial"/>
                <w:w w:val="105"/>
                <w:sz w:val="18"/>
                <w:szCs w:val="18"/>
              </w:rPr>
              <w:t>events</w:t>
            </w:r>
            <w:r w:rsidR="00CF6E3E" w:rsidRPr="00D35CC4">
              <w:rPr>
                <w:rFonts w:ascii="Verdana" w:eastAsia="Arial" w:hAnsi="Verdana" w:cs="Arial"/>
                <w:spacing w:val="-9"/>
                <w:w w:val="105"/>
                <w:sz w:val="18"/>
                <w:szCs w:val="18"/>
              </w:rPr>
              <w:t xml:space="preserve"> </w:t>
            </w:r>
            <w:r w:rsidR="00CF6E3E" w:rsidRPr="00D35CC4">
              <w:rPr>
                <w:rFonts w:ascii="Verdana" w:eastAsia="Arial" w:hAnsi="Verdana" w:cs="Arial"/>
                <w:w w:val="105"/>
                <w:sz w:val="18"/>
                <w:szCs w:val="18"/>
              </w:rPr>
              <w:t>for</w:t>
            </w:r>
            <w:r w:rsidR="00CF6E3E" w:rsidRPr="00D35CC4">
              <w:rPr>
                <w:rFonts w:ascii="Verdana" w:eastAsia="Arial" w:hAnsi="Verdana" w:cs="Arial"/>
                <w:spacing w:val="-9"/>
                <w:w w:val="105"/>
                <w:sz w:val="18"/>
                <w:szCs w:val="18"/>
              </w:rPr>
              <w:t xml:space="preserve"> </w:t>
            </w:r>
            <w:r w:rsidR="00CF6E3E" w:rsidRPr="00D35CC4">
              <w:rPr>
                <w:rFonts w:ascii="Verdana" w:eastAsia="Arial" w:hAnsi="Verdana" w:cs="Arial"/>
                <w:w w:val="105"/>
                <w:sz w:val="18"/>
                <w:szCs w:val="18"/>
              </w:rPr>
              <w:t>at</w:t>
            </w:r>
            <w:r w:rsidR="00CF6E3E" w:rsidRPr="00D35CC4">
              <w:rPr>
                <w:rFonts w:ascii="Verdana" w:eastAsia="Arial" w:hAnsi="Verdana" w:cs="Arial"/>
                <w:spacing w:val="-10"/>
                <w:w w:val="105"/>
                <w:sz w:val="18"/>
                <w:szCs w:val="18"/>
              </w:rPr>
              <w:t xml:space="preserve"> </w:t>
            </w:r>
            <w:r w:rsidR="00CF6E3E" w:rsidRPr="00D35CC4">
              <w:rPr>
                <w:rFonts w:ascii="Verdana" w:eastAsia="Arial" w:hAnsi="Verdana" w:cs="Arial"/>
                <w:w w:val="105"/>
                <w:sz w:val="18"/>
                <w:szCs w:val="18"/>
              </w:rPr>
              <w:t>least</w:t>
            </w:r>
            <w:r w:rsidR="00CF6E3E" w:rsidRPr="00D35CC4">
              <w:rPr>
                <w:rFonts w:ascii="Verdana" w:eastAsia="Arial" w:hAnsi="Verdana" w:cs="Arial"/>
                <w:spacing w:val="-9"/>
                <w:w w:val="105"/>
                <w:sz w:val="18"/>
                <w:szCs w:val="18"/>
              </w:rPr>
              <w:t xml:space="preserve"> </w:t>
            </w:r>
            <w:r w:rsidR="00CF6E3E" w:rsidRPr="00D35CC4">
              <w:rPr>
                <w:rFonts w:ascii="Verdana" w:eastAsia="Arial" w:hAnsi="Verdana" w:cs="Arial"/>
                <w:w w:val="105"/>
                <w:sz w:val="18"/>
                <w:szCs w:val="18"/>
              </w:rPr>
              <w:t>the</w:t>
            </w:r>
            <w:r w:rsidR="00CF6E3E" w:rsidRPr="00D35CC4">
              <w:rPr>
                <w:rFonts w:ascii="Verdana" w:eastAsia="Arial" w:hAnsi="Verdana" w:cs="Arial"/>
                <w:spacing w:val="-9"/>
                <w:w w:val="105"/>
                <w:sz w:val="18"/>
                <w:szCs w:val="18"/>
              </w:rPr>
              <w:t xml:space="preserve"> </w:t>
            </w:r>
            <w:r w:rsidR="00CF6E3E" w:rsidRPr="00D35CC4">
              <w:rPr>
                <w:rFonts w:ascii="Verdana" w:eastAsia="Arial" w:hAnsi="Verdana" w:cs="Arial"/>
                <w:w w:val="105"/>
                <w:sz w:val="18"/>
                <w:szCs w:val="18"/>
              </w:rPr>
              <w:t>last</w:t>
            </w:r>
            <w:r w:rsidR="00CF6E3E" w:rsidRPr="00D35CC4">
              <w:rPr>
                <w:rFonts w:ascii="Verdana" w:eastAsia="Arial" w:hAnsi="Verdana" w:cs="Arial"/>
                <w:w w:val="103"/>
                <w:sz w:val="18"/>
                <w:szCs w:val="18"/>
              </w:rPr>
              <w:t xml:space="preserve"> </w:t>
            </w:r>
            <w:r w:rsidR="00CF6E3E" w:rsidRPr="00D35CC4">
              <w:rPr>
                <w:rFonts w:ascii="Verdana" w:eastAsia="Arial" w:hAnsi="Verdana" w:cs="Arial"/>
                <w:w w:val="105"/>
                <w:sz w:val="18"/>
                <w:szCs w:val="18"/>
              </w:rPr>
              <w:t>three</w:t>
            </w:r>
            <w:r w:rsidR="00CF6E3E" w:rsidRPr="00D35CC4">
              <w:rPr>
                <w:rFonts w:ascii="Verdana" w:eastAsia="Arial" w:hAnsi="Verdana" w:cs="Arial"/>
                <w:spacing w:val="2"/>
                <w:w w:val="105"/>
                <w:sz w:val="18"/>
                <w:szCs w:val="18"/>
              </w:rPr>
              <w:t xml:space="preserve"> </w:t>
            </w:r>
            <w:r w:rsidR="00CF6E3E" w:rsidRPr="00D35CC4">
              <w:rPr>
                <w:rFonts w:ascii="Verdana" w:eastAsia="Arial" w:hAnsi="Verdana" w:cs="Arial"/>
                <w:w w:val="105"/>
                <w:sz w:val="18"/>
                <w:szCs w:val="18"/>
              </w:rPr>
              <w:t>years.</w:t>
            </w:r>
            <w:r w:rsidR="00CF6E3E" w:rsidRPr="00D35CC4">
              <w:rPr>
                <w:rFonts w:ascii="Verdana" w:eastAsia="Arial" w:hAnsi="Verdana" w:cs="Arial"/>
                <w:spacing w:val="3"/>
                <w:w w:val="105"/>
                <w:sz w:val="18"/>
                <w:szCs w:val="18"/>
              </w:rPr>
              <w:t xml:space="preserve"> </w:t>
            </w:r>
            <w:r w:rsidR="00CF6E3E" w:rsidRPr="00D35CC4">
              <w:rPr>
                <w:rFonts w:ascii="Verdana" w:eastAsia="Arial" w:hAnsi="Verdana" w:cs="Arial"/>
                <w:w w:val="105"/>
                <w:sz w:val="18"/>
                <w:szCs w:val="18"/>
              </w:rPr>
              <w:t>Demonstrate</w:t>
            </w:r>
            <w:r w:rsidR="00CF6E3E" w:rsidRPr="00D35CC4">
              <w:rPr>
                <w:rFonts w:ascii="Verdana" w:eastAsia="Arial" w:hAnsi="Verdana" w:cs="Arial"/>
                <w:spacing w:val="3"/>
                <w:w w:val="105"/>
                <w:sz w:val="18"/>
                <w:szCs w:val="18"/>
              </w:rPr>
              <w:t xml:space="preserve"> </w:t>
            </w:r>
            <w:r w:rsidR="00CF6E3E" w:rsidRPr="00D35CC4">
              <w:rPr>
                <w:rFonts w:ascii="Verdana" w:eastAsia="Arial" w:hAnsi="Verdana" w:cs="Arial"/>
                <w:w w:val="105"/>
                <w:sz w:val="18"/>
                <w:szCs w:val="18"/>
              </w:rPr>
              <w:t>that</w:t>
            </w:r>
            <w:r w:rsidR="00CF6E3E" w:rsidRPr="00D35CC4">
              <w:rPr>
                <w:rFonts w:ascii="Verdana" w:eastAsia="Arial" w:hAnsi="Verdana" w:cs="Arial"/>
                <w:spacing w:val="2"/>
                <w:w w:val="105"/>
                <w:sz w:val="18"/>
                <w:szCs w:val="18"/>
              </w:rPr>
              <w:t xml:space="preserve"> </w:t>
            </w:r>
            <w:r w:rsidR="00CF6E3E" w:rsidRPr="00D35CC4">
              <w:rPr>
                <w:rFonts w:ascii="Verdana" w:eastAsia="Arial" w:hAnsi="Verdana" w:cs="Arial"/>
                <w:w w:val="105"/>
                <w:sz w:val="18"/>
                <w:szCs w:val="18"/>
              </w:rPr>
              <w:t>your</w:t>
            </w:r>
            <w:r w:rsidR="00CF6E3E" w:rsidRPr="00D35CC4">
              <w:rPr>
                <w:rFonts w:ascii="Verdana" w:eastAsia="Arial" w:hAnsi="Verdana" w:cs="Arial"/>
                <w:w w:val="108"/>
                <w:sz w:val="18"/>
                <w:szCs w:val="18"/>
              </w:rPr>
              <w:t xml:space="preserve"> </w:t>
            </w:r>
            <w:r w:rsidR="00CF6E3E" w:rsidRPr="00D35CC4">
              <w:rPr>
                <w:rFonts w:ascii="Verdana" w:eastAsia="Arial" w:hAnsi="Verdana" w:cs="Arial"/>
                <w:w w:val="105"/>
                <w:sz w:val="18"/>
                <w:szCs w:val="18"/>
              </w:rPr>
              <w:t>organisation</w:t>
            </w:r>
            <w:r w:rsidR="00CF6E3E" w:rsidRPr="00D35CC4">
              <w:rPr>
                <w:rFonts w:ascii="Verdana" w:eastAsia="Arial" w:hAnsi="Verdana" w:cs="Arial"/>
                <w:spacing w:val="-7"/>
                <w:w w:val="105"/>
                <w:sz w:val="18"/>
                <w:szCs w:val="18"/>
              </w:rPr>
              <w:t xml:space="preserve"> </w:t>
            </w:r>
            <w:r w:rsidR="00CF6E3E" w:rsidRPr="00D35CC4">
              <w:rPr>
                <w:rFonts w:ascii="Verdana" w:eastAsia="Arial" w:hAnsi="Verdana" w:cs="Arial"/>
                <w:w w:val="105"/>
                <w:sz w:val="18"/>
                <w:szCs w:val="18"/>
              </w:rPr>
              <w:t>has</w:t>
            </w:r>
            <w:r w:rsidR="00CF6E3E" w:rsidRPr="00D35CC4">
              <w:rPr>
                <w:rFonts w:ascii="Verdana" w:eastAsia="Arial" w:hAnsi="Verdana" w:cs="Arial"/>
                <w:spacing w:val="-7"/>
                <w:w w:val="105"/>
                <w:sz w:val="18"/>
                <w:szCs w:val="18"/>
              </w:rPr>
              <w:t xml:space="preserve"> </w:t>
            </w:r>
            <w:r w:rsidR="00CF6E3E" w:rsidRPr="00D35CC4">
              <w:rPr>
                <w:rFonts w:ascii="Verdana" w:eastAsia="Arial" w:hAnsi="Verdana" w:cs="Arial"/>
                <w:w w:val="105"/>
                <w:sz w:val="18"/>
                <w:szCs w:val="18"/>
              </w:rPr>
              <w:t>in</w:t>
            </w:r>
            <w:r w:rsidR="00CF6E3E" w:rsidRPr="00D35CC4">
              <w:rPr>
                <w:rFonts w:ascii="Verdana" w:eastAsia="Arial" w:hAnsi="Verdana" w:cs="Arial"/>
                <w:spacing w:val="-7"/>
                <w:w w:val="105"/>
                <w:sz w:val="18"/>
                <w:szCs w:val="18"/>
              </w:rPr>
              <w:t xml:space="preserve"> </w:t>
            </w:r>
            <w:r w:rsidR="00CF6E3E" w:rsidRPr="00D35CC4">
              <w:rPr>
                <w:rFonts w:ascii="Verdana" w:eastAsia="Arial" w:hAnsi="Verdana" w:cs="Arial"/>
                <w:w w:val="105"/>
                <w:sz w:val="18"/>
                <w:szCs w:val="18"/>
              </w:rPr>
              <w:t>place</w:t>
            </w:r>
            <w:r w:rsidR="00CF6E3E" w:rsidRPr="00D35CC4">
              <w:rPr>
                <w:rFonts w:ascii="Verdana" w:eastAsia="Arial" w:hAnsi="Verdana" w:cs="Arial"/>
                <w:spacing w:val="-7"/>
                <w:w w:val="105"/>
                <w:sz w:val="18"/>
                <w:szCs w:val="18"/>
              </w:rPr>
              <w:t xml:space="preserve"> </w:t>
            </w:r>
            <w:r w:rsidR="00CF6E3E" w:rsidRPr="00D35CC4">
              <w:rPr>
                <w:rFonts w:ascii="Verdana" w:eastAsia="Arial" w:hAnsi="Verdana" w:cs="Arial"/>
                <w:w w:val="105"/>
                <w:sz w:val="18"/>
                <w:szCs w:val="18"/>
              </w:rPr>
              <w:t>a</w:t>
            </w:r>
            <w:r w:rsidR="00CF6E3E" w:rsidRPr="00D35CC4">
              <w:rPr>
                <w:rFonts w:ascii="Verdana" w:eastAsia="Arial" w:hAnsi="Verdana" w:cs="Arial"/>
                <w:spacing w:val="-7"/>
                <w:w w:val="105"/>
                <w:sz w:val="18"/>
                <w:szCs w:val="18"/>
              </w:rPr>
              <w:t xml:space="preserve"> </w:t>
            </w:r>
            <w:r w:rsidRPr="00D35CC4">
              <w:rPr>
                <w:rFonts w:ascii="Verdana" w:eastAsia="Arial" w:hAnsi="Verdana" w:cs="Arial"/>
                <w:w w:val="105"/>
                <w:sz w:val="18"/>
                <w:szCs w:val="18"/>
              </w:rPr>
              <w:t>system</w:t>
            </w:r>
            <w:r w:rsidRPr="00D35CC4">
              <w:rPr>
                <w:rFonts w:ascii="Verdana" w:eastAsia="Arial" w:hAnsi="Verdana" w:cs="Arial"/>
                <w:w w:val="98"/>
                <w:sz w:val="18"/>
                <w:szCs w:val="18"/>
              </w:rPr>
              <w:t xml:space="preserve"> for</w:t>
            </w:r>
            <w:r w:rsidRPr="00D35CC4">
              <w:rPr>
                <w:rFonts w:ascii="Verdana" w:eastAsia="Arial" w:hAnsi="Verdana" w:cs="Arial"/>
                <w:spacing w:val="25"/>
                <w:w w:val="105"/>
                <w:sz w:val="18"/>
                <w:szCs w:val="18"/>
              </w:rPr>
              <w:t xml:space="preserve"> </w:t>
            </w:r>
            <w:r w:rsidR="00CF6E3E" w:rsidRPr="00D35CC4">
              <w:rPr>
                <w:rFonts w:ascii="Verdana" w:eastAsia="Arial" w:hAnsi="Verdana" w:cs="Arial"/>
                <w:w w:val="105"/>
                <w:sz w:val="18"/>
                <w:szCs w:val="18"/>
              </w:rPr>
              <w:t>reviewing</w:t>
            </w:r>
            <w:r w:rsidR="00CF6E3E" w:rsidRPr="00D35CC4">
              <w:rPr>
                <w:rFonts w:ascii="Verdana" w:eastAsia="Arial" w:hAnsi="Verdana" w:cs="Arial"/>
                <w:spacing w:val="25"/>
                <w:w w:val="105"/>
                <w:sz w:val="18"/>
                <w:szCs w:val="18"/>
              </w:rPr>
              <w:t xml:space="preserve"> </w:t>
            </w:r>
            <w:r w:rsidR="00CF6E3E" w:rsidRPr="00D35CC4">
              <w:rPr>
                <w:rFonts w:ascii="Verdana" w:eastAsia="Arial" w:hAnsi="Verdana" w:cs="Arial"/>
                <w:w w:val="105"/>
                <w:sz w:val="18"/>
                <w:szCs w:val="18"/>
              </w:rPr>
              <w:t>significant</w:t>
            </w:r>
            <w:r w:rsidR="00CF6E3E" w:rsidRPr="00D35CC4">
              <w:rPr>
                <w:rFonts w:ascii="Verdana" w:eastAsia="Arial" w:hAnsi="Verdana" w:cs="Arial"/>
                <w:spacing w:val="25"/>
                <w:w w:val="105"/>
                <w:sz w:val="18"/>
                <w:szCs w:val="18"/>
              </w:rPr>
              <w:t xml:space="preserve"> </w:t>
            </w:r>
            <w:r w:rsidR="00CF6E3E" w:rsidRPr="00D35CC4">
              <w:rPr>
                <w:rFonts w:ascii="Verdana" w:eastAsia="Arial" w:hAnsi="Verdana" w:cs="Arial"/>
                <w:w w:val="105"/>
                <w:sz w:val="18"/>
                <w:szCs w:val="18"/>
              </w:rPr>
              <w:t>incidents, and recording</w:t>
            </w:r>
            <w:r w:rsidR="00CF6E3E" w:rsidRPr="00D35CC4">
              <w:rPr>
                <w:rFonts w:ascii="Verdana" w:eastAsia="Arial" w:hAnsi="Verdana" w:cs="Arial"/>
                <w:spacing w:val="1"/>
                <w:w w:val="105"/>
                <w:sz w:val="18"/>
                <w:szCs w:val="18"/>
              </w:rPr>
              <w:t xml:space="preserve"> </w:t>
            </w:r>
            <w:r w:rsidR="00CF6E3E" w:rsidRPr="00D35CC4">
              <w:rPr>
                <w:rFonts w:ascii="Verdana" w:eastAsia="Arial" w:hAnsi="Verdana" w:cs="Arial"/>
                <w:w w:val="105"/>
                <w:sz w:val="18"/>
                <w:szCs w:val="18"/>
              </w:rPr>
              <w:t>action</w:t>
            </w:r>
            <w:r w:rsidR="00CF6E3E" w:rsidRPr="00D35CC4">
              <w:rPr>
                <w:rFonts w:ascii="Verdana" w:eastAsia="Arial" w:hAnsi="Verdana" w:cs="Arial"/>
                <w:spacing w:val="1"/>
                <w:w w:val="105"/>
                <w:sz w:val="18"/>
                <w:szCs w:val="18"/>
              </w:rPr>
              <w:t xml:space="preserve"> </w:t>
            </w:r>
            <w:r w:rsidR="00CF6E3E" w:rsidRPr="00D35CC4">
              <w:rPr>
                <w:rFonts w:ascii="Verdana" w:eastAsia="Arial" w:hAnsi="Verdana" w:cs="Arial"/>
                <w:w w:val="105"/>
                <w:sz w:val="18"/>
                <w:szCs w:val="18"/>
              </w:rPr>
              <w:t>taken as</w:t>
            </w:r>
            <w:r w:rsidR="00CF6E3E" w:rsidRPr="00D35CC4">
              <w:rPr>
                <w:rFonts w:ascii="Verdana" w:eastAsia="Arial" w:hAnsi="Verdana" w:cs="Arial"/>
                <w:spacing w:val="1"/>
                <w:w w:val="105"/>
                <w:sz w:val="18"/>
                <w:szCs w:val="18"/>
              </w:rPr>
              <w:t xml:space="preserve"> </w:t>
            </w:r>
            <w:r w:rsidR="00CF6E3E" w:rsidRPr="00D35CC4">
              <w:rPr>
                <w:rFonts w:ascii="Verdana" w:eastAsia="Arial" w:hAnsi="Verdana" w:cs="Arial"/>
                <w:w w:val="105"/>
                <w:sz w:val="18"/>
                <w:szCs w:val="18"/>
              </w:rPr>
              <w:t>a</w:t>
            </w:r>
            <w:r w:rsidR="00CF6E3E" w:rsidRPr="00D35CC4">
              <w:rPr>
                <w:rFonts w:ascii="Verdana" w:eastAsia="Arial" w:hAnsi="Verdana" w:cs="Arial"/>
                <w:spacing w:val="1"/>
                <w:w w:val="105"/>
                <w:sz w:val="18"/>
                <w:szCs w:val="18"/>
              </w:rPr>
              <w:t xml:space="preserve"> </w:t>
            </w:r>
            <w:r w:rsidR="00CF6E3E" w:rsidRPr="00D35CC4">
              <w:rPr>
                <w:rFonts w:ascii="Verdana" w:eastAsia="Arial" w:hAnsi="Verdana" w:cs="Arial"/>
                <w:w w:val="105"/>
                <w:sz w:val="18"/>
                <w:szCs w:val="18"/>
              </w:rPr>
              <w:t>result</w:t>
            </w:r>
            <w:r w:rsidR="00CF6E3E" w:rsidRPr="00D35CC4">
              <w:rPr>
                <w:rFonts w:ascii="Verdana" w:eastAsia="Arial" w:hAnsi="Verdana" w:cs="Arial"/>
                <w:w w:val="106"/>
                <w:sz w:val="18"/>
                <w:szCs w:val="18"/>
              </w:rPr>
              <w:t xml:space="preserve"> </w:t>
            </w:r>
            <w:r w:rsidR="00CF6E3E" w:rsidRPr="00D35CC4">
              <w:rPr>
                <w:rFonts w:ascii="Verdana" w:eastAsia="Arial" w:hAnsi="Verdana" w:cs="Arial"/>
                <w:w w:val="105"/>
                <w:sz w:val="18"/>
                <w:szCs w:val="18"/>
              </w:rPr>
              <w:t>including</w:t>
            </w:r>
            <w:r w:rsidR="00CF6E3E" w:rsidRPr="00D35CC4">
              <w:rPr>
                <w:rFonts w:ascii="Verdana" w:eastAsia="Arial" w:hAnsi="Verdana" w:cs="Arial"/>
                <w:spacing w:val="7"/>
                <w:w w:val="105"/>
                <w:sz w:val="18"/>
                <w:szCs w:val="18"/>
              </w:rPr>
              <w:t xml:space="preserve"> </w:t>
            </w:r>
            <w:r w:rsidR="00CF6E3E" w:rsidRPr="00D35CC4">
              <w:rPr>
                <w:rFonts w:ascii="Verdana" w:eastAsia="Arial" w:hAnsi="Verdana" w:cs="Arial"/>
                <w:w w:val="105"/>
                <w:sz w:val="18"/>
                <w:szCs w:val="18"/>
              </w:rPr>
              <w:t>action</w:t>
            </w:r>
            <w:r w:rsidR="00CF6E3E" w:rsidRPr="00D35CC4">
              <w:rPr>
                <w:rFonts w:ascii="Verdana" w:eastAsia="Arial" w:hAnsi="Verdana" w:cs="Arial"/>
                <w:spacing w:val="7"/>
                <w:w w:val="105"/>
                <w:sz w:val="18"/>
                <w:szCs w:val="18"/>
              </w:rPr>
              <w:t xml:space="preserve"> </w:t>
            </w:r>
            <w:r w:rsidR="00CF6E3E" w:rsidRPr="00D35CC4">
              <w:rPr>
                <w:rFonts w:ascii="Verdana" w:eastAsia="Arial" w:hAnsi="Verdana" w:cs="Arial"/>
                <w:w w:val="105"/>
                <w:sz w:val="18"/>
                <w:szCs w:val="18"/>
              </w:rPr>
              <w:t>taken</w:t>
            </w:r>
            <w:r w:rsidR="00CF6E3E" w:rsidRPr="00D35CC4">
              <w:rPr>
                <w:rFonts w:ascii="Verdana" w:eastAsia="Arial" w:hAnsi="Verdana" w:cs="Arial"/>
                <w:spacing w:val="8"/>
                <w:w w:val="105"/>
                <w:sz w:val="18"/>
                <w:szCs w:val="18"/>
              </w:rPr>
              <w:t xml:space="preserve"> </w:t>
            </w:r>
            <w:r w:rsidR="00CF6E3E" w:rsidRPr="00D35CC4">
              <w:rPr>
                <w:rFonts w:ascii="Verdana" w:eastAsia="Arial" w:hAnsi="Verdana" w:cs="Arial"/>
                <w:w w:val="105"/>
                <w:sz w:val="18"/>
                <w:szCs w:val="18"/>
              </w:rPr>
              <w:t>in</w:t>
            </w:r>
            <w:r w:rsidR="00CF6E3E" w:rsidRPr="00D35CC4">
              <w:rPr>
                <w:rFonts w:ascii="Verdana" w:eastAsia="Arial" w:hAnsi="Verdana" w:cs="Arial"/>
                <w:spacing w:val="7"/>
                <w:w w:val="105"/>
                <w:sz w:val="18"/>
                <w:szCs w:val="18"/>
              </w:rPr>
              <w:t xml:space="preserve"> </w:t>
            </w:r>
            <w:r w:rsidR="00CF6E3E" w:rsidRPr="00D35CC4">
              <w:rPr>
                <w:rFonts w:ascii="Verdana" w:eastAsia="Arial" w:hAnsi="Verdana" w:cs="Arial"/>
                <w:w w:val="105"/>
                <w:sz w:val="18"/>
                <w:szCs w:val="18"/>
              </w:rPr>
              <w:t>response</w:t>
            </w:r>
            <w:r w:rsidR="00CF6E3E" w:rsidRPr="00D35CC4">
              <w:rPr>
                <w:rFonts w:ascii="Verdana" w:eastAsia="Arial" w:hAnsi="Verdana" w:cs="Arial"/>
                <w:spacing w:val="8"/>
                <w:w w:val="105"/>
                <w:sz w:val="18"/>
                <w:szCs w:val="18"/>
              </w:rPr>
              <w:t xml:space="preserve"> </w:t>
            </w:r>
            <w:r w:rsidR="00CF6E3E" w:rsidRPr="00D35CC4">
              <w:rPr>
                <w:rFonts w:ascii="Verdana" w:eastAsia="Arial" w:hAnsi="Verdana" w:cs="Arial"/>
                <w:w w:val="105"/>
                <w:sz w:val="18"/>
                <w:szCs w:val="18"/>
              </w:rPr>
              <w:t>to</w:t>
            </w:r>
            <w:r w:rsidR="00CF6E3E" w:rsidRPr="00D35CC4">
              <w:rPr>
                <w:rFonts w:ascii="Verdana" w:eastAsia="Arial" w:hAnsi="Verdana" w:cs="Arial"/>
                <w:w w:val="119"/>
                <w:sz w:val="18"/>
                <w:szCs w:val="18"/>
              </w:rPr>
              <w:t xml:space="preserve"> </w:t>
            </w:r>
            <w:r w:rsidR="00CF6E3E" w:rsidRPr="00D35CC4">
              <w:rPr>
                <w:rFonts w:ascii="Verdana" w:eastAsia="Arial" w:hAnsi="Verdana" w:cs="Arial"/>
                <w:w w:val="105"/>
                <w:sz w:val="18"/>
                <w:szCs w:val="18"/>
              </w:rPr>
              <w:t>any</w:t>
            </w:r>
            <w:r w:rsidR="00CF6E3E" w:rsidRPr="00D35CC4">
              <w:rPr>
                <w:rFonts w:ascii="Verdana" w:eastAsia="Arial" w:hAnsi="Verdana" w:cs="Arial"/>
                <w:spacing w:val="12"/>
                <w:w w:val="105"/>
                <w:sz w:val="18"/>
                <w:szCs w:val="18"/>
              </w:rPr>
              <w:t xml:space="preserve"> </w:t>
            </w:r>
            <w:r w:rsidR="00CF6E3E" w:rsidRPr="00D35CC4">
              <w:rPr>
                <w:rFonts w:ascii="Verdana" w:eastAsia="Arial" w:hAnsi="Verdana" w:cs="Arial"/>
                <w:w w:val="105"/>
                <w:sz w:val="18"/>
                <w:szCs w:val="18"/>
              </w:rPr>
              <w:t>enforcement.</w:t>
            </w:r>
          </w:p>
          <w:p w:rsidR="00CF6E3E" w:rsidRPr="00D35CC4" w:rsidRDefault="00CF6E3E" w:rsidP="00CF6E3E">
            <w:pPr>
              <w:rPr>
                <w:rFonts w:ascii="Verdana" w:eastAsia="Arial" w:hAnsi="Verdana" w:cs="Arial"/>
                <w:sz w:val="10"/>
                <w:szCs w:val="10"/>
              </w:rPr>
            </w:pPr>
          </w:p>
        </w:tc>
        <w:tc>
          <w:tcPr>
            <w:tcW w:w="1418"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vAlign w:val="center"/>
          </w:tcPr>
          <w:p w:rsidR="00CF6E3E" w:rsidRPr="00D35CC4" w:rsidRDefault="00B81DC0" w:rsidP="00C42511">
            <w:pPr>
              <w:tabs>
                <w:tab w:val="center" w:pos="4513"/>
                <w:tab w:val="right" w:pos="9026"/>
              </w:tabs>
              <w:rPr>
                <w:rFonts w:ascii="Verdana" w:hAnsi="Verdana"/>
                <w:sz w:val="22"/>
                <w:szCs w:val="22"/>
              </w:rPr>
            </w:pPr>
            <w:sdt>
              <w:sdtPr>
                <w:rPr>
                  <w:rFonts w:ascii="Verdana" w:eastAsia="Arial" w:hAnsi="Verdana" w:cs="Arial"/>
                  <w:sz w:val="22"/>
                  <w:szCs w:val="22"/>
                </w:rPr>
                <w:id w:val="788248107"/>
                <w14:checkbox>
                  <w14:checked w14:val="0"/>
                  <w14:checkedState w14:val="2612" w14:font="MS Gothic"/>
                  <w14:uncheckedState w14:val="2610" w14:font="MS Gothic"/>
                </w14:checkbox>
              </w:sdtPr>
              <w:sdtEndPr/>
              <w:sdtContent>
                <w:r w:rsidR="00CF6E3E" w:rsidRPr="00D35CC4">
                  <w:rPr>
                    <w:rFonts w:ascii="MS Gothic" w:eastAsia="MS Gothic" w:hAnsi="MS Gothic" w:cs="Arial"/>
                    <w:sz w:val="22"/>
                    <w:szCs w:val="22"/>
                  </w:rPr>
                  <w:t>☐</w:t>
                </w:r>
              </w:sdtContent>
            </w:sdt>
            <w:r w:rsidR="00CF6E3E" w:rsidRPr="00D35CC4">
              <w:rPr>
                <w:rFonts w:ascii="Verdana" w:eastAsia="Arial" w:hAnsi="Verdana" w:cs="Arial"/>
                <w:sz w:val="22"/>
                <w:szCs w:val="22"/>
              </w:rPr>
              <w:t xml:space="preserve">  Yes</w:t>
            </w:r>
          </w:p>
          <w:p w:rsidR="00CF6E3E" w:rsidRPr="00D35CC4" w:rsidRDefault="00B81DC0" w:rsidP="00C42511">
            <w:pPr>
              <w:tabs>
                <w:tab w:val="center" w:pos="4513"/>
                <w:tab w:val="right" w:pos="9026"/>
              </w:tabs>
              <w:rPr>
                <w:rFonts w:ascii="Verdana" w:hAnsi="Verdana"/>
                <w:sz w:val="22"/>
                <w:szCs w:val="22"/>
              </w:rPr>
            </w:pPr>
            <w:sdt>
              <w:sdtPr>
                <w:rPr>
                  <w:rFonts w:ascii="Verdana" w:eastAsia="Arial" w:hAnsi="Verdana" w:cs="Arial"/>
                  <w:sz w:val="22"/>
                  <w:szCs w:val="22"/>
                </w:rPr>
                <w:id w:val="-135809383"/>
                <w14:checkbox>
                  <w14:checked w14:val="0"/>
                  <w14:checkedState w14:val="2612" w14:font="MS Gothic"/>
                  <w14:uncheckedState w14:val="2610" w14:font="MS Gothic"/>
                </w14:checkbox>
              </w:sdtPr>
              <w:sdtEndPr/>
              <w:sdtContent>
                <w:r w:rsidR="00CF6E3E" w:rsidRPr="00D35CC4">
                  <w:rPr>
                    <w:rFonts w:ascii="MS Gothic" w:eastAsia="MS Gothic" w:hAnsi="MS Gothic" w:cs="Arial"/>
                    <w:sz w:val="22"/>
                    <w:szCs w:val="22"/>
                  </w:rPr>
                  <w:t>☐</w:t>
                </w:r>
              </w:sdtContent>
            </w:sdt>
            <w:r w:rsidR="00CF6E3E" w:rsidRPr="00D35CC4">
              <w:rPr>
                <w:rFonts w:ascii="Verdana" w:eastAsia="Arial" w:hAnsi="Verdana" w:cs="Arial"/>
                <w:sz w:val="22"/>
                <w:szCs w:val="22"/>
              </w:rPr>
              <w:t xml:space="preserve">  No</w:t>
            </w:r>
          </w:p>
        </w:tc>
      </w:tr>
      <w:tr w:rsidR="00CF6E3E" w:rsidRPr="00D35CC4" w:rsidTr="00677B2E">
        <w:trPr>
          <w:trHeight w:val="413"/>
        </w:trPr>
        <w:tc>
          <w:tcPr>
            <w:tcW w:w="959" w:type="dxa"/>
          </w:tcPr>
          <w:p w:rsidR="00CF6E3E" w:rsidRPr="00D35CC4" w:rsidRDefault="00CF6E3E" w:rsidP="00CF6E3E">
            <w:pPr>
              <w:rPr>
                <w:rFonts w:ascii="Verdana" w:hAnsi="Verdana"/>
                <w:sz w:val="22"/>
                <w:szCs w:val="22"/>
              </w:rPr>
            </w:pPr>
            <w:r w:rsidRPr="00D35CC4">
              <w:rPr>
                <w:rFonts w:ascii="Verdana" w:hAnsi="Verdana"/>
                <w:sz w:val="22"/>
                <w:szCs w:val="22"/>
              </w:rPr>
              <w:t>5.5.10</w:t>
            </w:r>
          </w:p>
        </w:tc>
        <w:tc>
          <w:tcPr>
            <w:tcW w:w="4819" w:type="dxa"/>
          </w:tcPr>
          <w:p w:rsidR="00CF6E3E" w:rsidRPr="00D35CC4" w:rsidRDefault="00CF6E3E" w:rsidP="00CF6E3E">
            <w:pPr>
              <w:rPr>
                <w:rFonts w:ascii="Verdana" w:eastAsia="Arial" w:hAnsi="Verdana"/>
                <w:sz w:val="20"/>
              </w:rPr>
            </w:pPr>
            <w:r w:rsidRPr="00D35CC4">
              <w:rPr>
                <w:rFonts w:ascii="Verdana" w:eastAsia="Arial" w:hAnsi="Verdana"/>
                <w:sz w:val="20"/>
              </w:rPr>
              <w:t>Do you have arrangements</w:t>
            </w:r>
            <w:r w:rsidRPr="00D35CC4">
              <w:rPr>
                <w:rFonts w:ascii="Verdana" w:eastAsia="Arial" w:hAnsi="Verdana"/>
                <w:spacing w:val="-3"/>
                <w:sz w:val="20"/>
              </w:rPr>
              <w:t xml:space="preserve"> </w:t>
            </w:r>
            <w:r w:rsidRPr="00D35CC4">
              <w:rPr>
                <w:rFonts w:ascii="Verdana" w:eastAsia="Arial" w:hAnsi="Verdana"/>
                <w:sz w:val="20"/>
              </w:rPr>
              <w:t>for</w:t>
            </w:r>
            <w:r w:rsidRPr="00D35CC4">
              <w:rPr>
                <w:rFonts w:ascii="Verdana" w:eastAsia="Arial" w:hAnsi="Verdana"/>
                <w:w w:val="104"/>
                <w:sz w:val="20"/>
              </w:rPr>
              <w:t xml:space="preserve"> </w:t>
            </w:r>
            <w:r w:rsidRPr="00D35CC4">
              <w:rPr>
                <w:rFonts w:ascii="Verdana" w:eastAsia="Arial" w:hAnsi="Verdana"/>
                <w:sz w:val="20"/>
              </w:rPr>
              <w:t>ensuring</w:t>
            </w:r>
            <w:r w:rsidRPr="00D35CC4">
              <w:rPr>
                <w:rFonts w:ascii="Verdana" w:eastAsia="Arial" w:hAnsi="Verdana"/>
                <w:spacing w:val="-2"/>
                <w:sz w:val="20"/>
              </w:rPr>
              <w:t xml:space="preserve"> </w:t>
            </w:r>
            <w:r w:rsidRPr="00D35CC4">
              <w:rPr>
                <w:rFonts w:ascii="Verdana" w:eastAsia="Arial" w:hAnsi="Verdana"/>
                <w:sz w:val="20"/>
              </w:rPr>
              <w:t>that</w:t>
            </w:r>
            <w:r w:rsidRPr="00D35CC4">
              <w:rPr>
                <w:rFonts w:ascii="Verdana" w:eastAsia="Arial" w:hAnsi="Verdana"/>
                <w:spacing w:val="-1"/>
                <w:sz w:val="20"/>
              </w:rPr>
              <w:t xml:space="preserve"> </w:t>
            </w:r>
            <w:r w:rsidRPr="00D35CC4">
              <w:rPr>
                <w:rFonts w:ascii="Verdana" w:eastAsia="Arial" w:hAnsi="Verdana"/>
                <w:sz w:val="20"/>
              </w:rPr>
              <w:t xml:space="preserve">your </w:t>
            </w:r>
            <w:r w:rsidRPr="00D35CC4">
              <w:rPr>
                <w:rFonts w:ascii="Verdana" w:eastAsia="Arial" w:hAnsi="Verdana"/>
                <w:w w:val="95"/>
                <w:sz w:val="20"/>
              </w:rPr>
              <w:t>suppliers</w:t>
            </w:r>
            <w:r w:rsidRPr="00D35CC4">
              <w:rPr>
                <w:rFonts w:ascii="Verdana" w:eastAsia="Arial" w:hAnsi="Verdana"/>
                <w:spacing w:val="8"/>
                <w:w w:val="95"/>
                <w:sz w:val="20"/>
              </w:rPr>
              <w:t xml:space="preserve"> </w:t>
            </w:r>
            <w:r w:rsidRPr="00D35CC4">
              <w:rPr>
                <w:rFonts w:ascii="Verdana" w:eastAsia="Arial" w:hAnsi="Verdana"/>
                <w:w w:val="95"/>
                <w:sz w:val="20"/>
              </w:rPr>
              <w:t>apply</w:t>
            </w:r>
            <w:r w:rsidRPr="00D35CC4">
              <w:rPr>
                <w:rFonts w:ascii="Verdana" w:eastAsia="Arial" w:hAnsi="Verdana"/>
                <w:spacing w:val="8"/>
                <w:w w:val="95"/>
                <w:sz w:val="20"/>
              </w:rPr>
              <w:t xml:space="preserve"> </w:t>
            </w:r>
            <w:r w:rsidRPr="00D35CC4">
              <w:rPr>
                <w:rFonts w:ascii="Verdana" w:eastAsia="Arial" w:hAnsi="Verdana"/>
                <w:w w:val="95"/>
                <w:sz w:val="20"/>
              </w:rPr>
              <w:t>H&amp;S</w:t>
            </w:r>
            <w:r w:rsidRPr="00D35CC4">
              <w:rPr>
                <w:rFonts w:ascii="Verdana" w:eastAsia="Arial" w:hAnsi="Verdana"/>
                <w:w w:val="94"/>
                <w:sz w:val="20"/>
              </w:rPr>
              <w:t xml:space="preserve"> </w:t>
            </w:r>
            <w:r w:rsidRPr="00D35CC4">
              <w:rPr>
                <w:rFonts w:ascii="Verdana" w:eastAsia="Arial" w:hAnsi="Verdana"/>
                <w:sz w:val="20"/>
              </w:rPr>
              <w:t>measu</w:t>
            </w:r>
            <w:r w:rsidRPr="00D35CC4">
              <w:rPr>
                <w:rFonts w:ascii="Verdana" w:eastAsia="Arial" w:hAnsi="Verdana"/>
                <w:spacing w:val="-5"/>
                <w:sz w:val="20"/>
              </w:rPr>
              <w:t>r</w:t>
            </w:r>
            <w:r w:rsidRPr="00D35CC4">
              <w:rPr>
                <w:rFonts w:ascii="Verdana" w:eastAsia="Arial" w:hAnsi="Verdana"/>
                <w:sz w:val="20"/>
              </w:rPr>
              <w:t>es</w:t>
            </w:r>
            <w:r w:rsidRPr="00D35CC4">
              <w:rPr>
                <w:rFonts w:ascii="Verdana" w:eastAsia="Arial" w:hAnsi="Verdana"/>
                <w:spacing w:val="-17"/>
                <w:sz w:val="20"/>
              </w:rPr>
              <w:t xml:space="preserve"> </w:t>
            </w:r>
            <w:r w:rsidRPr="00D35CC4">
              <w:rPr>
                <w:rFonts w:ascii="Verdana" w:eastAsia="Arial" w:hAnsi="Verdana"/>
                <w:sz w:val="20"/>
              </w:rPr>
              <w:t>to</w:t>
            </w:r>
            <w:r w:rsidRPr="00D35CC4">
              <w:rPr>
                <w:rFonts w:ascii="Verdana" w:eastAsia="Arial" w:hAnsi="Verdana"/>
                <w:spacing w:val="-17"/>
                <w:sz w:val="20"/>
              </w:rPr>
              <w:t xml:space="preserve"> </w:t>
            </w:r>
            <w:r w:rsidRPr="00D35CC4">
              <w:rPr>
                <w:rFonts w:ascii="Verdana" w:eastAsia="Arial" w:hAnsi="Verdana"/>
                <w:sz w:val="20"/>
              </w:rPr>
              <w:t>a</w:t>
            </w:r>
            <w:r w:rsidRPr="00D35CC4">
              <w:rPr>
                <w:rFonts w:ascii="Verdana" w:eastAsia="Arial" w:hAnsi="Verdana"/>
                <w:spacing w:val="-17"/>
                <w:sz w:val="20"/>
              </w:rPr>
              <w:t xml:space="preserve"> </w:t>
            </w:r>
            <w:r w:rsidRPr="00D35CC4">
              <w:rPr>
                <w:rFonts w:ascii="Verdana" w:eastAsia="Arial" w:hAnsi="Verdana"/>
                <w:sz w:val="20"/>
              </w:rPr>
              <w:t>standa</w:t>
            </w:r>
            <w:r w:rsidRPr="00D35CC4">
              <w:rPr>
                <w:rFonts w:ascii="Verdana" w:eastAsia="Arial" w:hAnsi="Verdana"/>
                <w:spacing w:val="-5"/>
                <w:sz w:val="20"/>
              </w:rPr>
              <w:t>r</w:t>
            </w:r>
            <w:r w:rsidRPr="00D35CC4">
              <w:rPr>
                <w:rFonts w:ascii="Verdana" w:eastAsia="Arial" w:hAnsi="Verdana"/>
                <w:sz w:val="20"/>
              </w:rPr>
              <w:t>d app</w:t>
            </w:r>
            <w:r w:rsidRPr="00D35CC4">
              <w:rPr>
                <w:rFonts w:ascii="Verdana" w:eastAsia="Arial" w:hAnsi="Verdana"/>
                <w:spacing w:val="-4"/>
                <w:sz w:val="20"/>
              </w:rPr>
              <w:t>r</w:t>
            </w:r>
            <w:r w:rsidRPr="00D35CC4">
              <w:rPr>
                <w:rFonts w:ascii="Verdana" w:eastAsia="Arial" w:hAnsi="Verdana"/>
                <w:sz w:val="20"/>
              </w:rPr>
              <w:t>opriate</w:t>
            </w:r>
            <w:r w:rsidRPr="00D35CC4">
              <w:rPr>
                <w:rFonts w:ascii="Verdana" w:eastAsia="Arial" w:hAnsi="Verdana"/>
                <w:spacing w:val="11"/>
                <w:sz w:val="20"/>
              </w:rPr>
              <w:t xml:space="preserve"> </w:t>
            </w:r>
            <w:r w:rsidRPr="00D35CC4">
              <w:rPr>
                <w:rFonts w:ascii="Verdana" w:eastAsia="Arial" w:hAnsi="Verdana"/>
                <w:sz w:val="20"/>
              </w:rPr>
              <w:t>to</w:t>
            </w:r>
            <w:r w:rsidRPr="00D35CC4">
              <w:rPr>
                <w:rFonts w:ascii="Verdana" w:eastAsia="Arial" w:hAnsi="Verdana"/>
                <w:spacing w:val="11"/>
                <w:sz w:val="20"/>
              </w:rPr>
              <w:t xml:space="preserve"> </w:t>
            </w:r>
            <w:r w:rsidRPr="00D35CC4">
              <w:rPr>
                <w:rFonts w:ascii="Verdana" w:eastAsia="Arial" w:hAnsi="Verdana"/>
                <w:sz w:val="20"/>
              </w:rPr>
              <w:t>the</w:t>
            </w:r>
            <w:r w:rsidRPr="00D35CC4">
              <w:rPr>
                <w:rFonts w:ascii="Verdana" w:eastAsia="Arial" w:hAnsi="Verdana"/>
                <w:w w:val="103"/>
                <w:sz w:val="20"/>
              </w:rPr>
              <w:t xml:space="preserve"> </w:t>
            </w:r>
            <w:r w:rsidRPr="00D35CC4">
              <w:rPr>
                <w:rFonts w:ascii="Verdana" w:eastAsia="Arial" w:hAnsi="Verdana"/>
                <w:sz w:val="20"/>
              </w:rPr>
              <w:t>activity</w:t>
            </w:r>
            <w:r w:rsidRPr="00D35CC4">
              <w:rPr>
                <w:rFonts w:ascii="Verdana" w:eastAsia="Arial" w:hAnsi="Verdana"/>
                <w:spacing w:val="3"/>
                <w:sz w:val="20"/>
              </w:rPr>
              <w:t xml:space="preserve"> </w:t>
            </w:r>
            <w:r w:rsidRPr="00D35CC4">
              <w:rPr>
                <w:rFonts w:ascii="Verdana" w:eastAsia="Arial" w:hAnsi="Verdana"/>
                <w:sz w:val="20"/>
              </w:rPr>
              <w:t>for</w:t>
            </w:r>
            <w:r w:rsidRPr="00D35CC4">
              <w:rPr>
                <w:rFonts w:ascii="Verdana" w:eastAsia="Arial" w:hAnsi="Verdana"/>
                <w:spacing w:val="4"/>
                <w:sz w:val="20"/>
              </w:rPr>
              <w:t xml:space="preserve"> </w:t>
            </w:r>
            <w:r w:rsidRPr="00D35CC4">
              <w:rPr>
                <w:rFonts w:ascii="Verdana" w:eastAsia="Arial" w:hAnsi="Verdana"/>
                <w:sz w:val="20"/>
              </w:rPr>
              <w:t>which</w:t>
            </w:r>
            <w:r w:rsidRPr="00D35CC4">
              <w:rPr>
                <w:rFonts w:ascii="Verdana" w:eastAsia="Arial" w:hAnsi="Verdana"/>
                <w:spacing w:val="4"/>
                <w:sz w:val="20"/>
              </w:rPr>
              <w:t xml:space="preserve"> </w:t>
            </w:r>
            <w:r w:rsidRPr="00D35CC4">
              <w:rPr>
                <w:rFonts w:ascii="Verdana" w:eastAsia="Arial" w:hAnsi="Verdana"/>
                <w:sz w:val="20"/>
              </w:rPr>
              <w:t>they</w:t>
            </w:r>
            <w:r w:rsidRPr="00D35CC4">
              <w:rPr>
                <w:rFonts w:ascii="Verdana" w:eastAsia="Arial" w:hAnsi="Verdana"/>
                <w:w w:val="102"/>
                <w:sz w:val="20"/>
              </w:rPr>
              <w:t xml:space="preserve"> </w:t>
            </w:r>
            <w:r w:rsidRPr="00D35CC4">
              <w:rPr>
                <w:rFonts w:ascii="Verdana" w:eastAsia="Arial" w:hAnsi="Verdana"/>
                <w:sz w:val="20"/>
              </w:rPr>
              <w:t>a</w:t>
            </w:r>
            <w:r w:rsidRPr="00D35CC4">
              <w:rPr>
                <w:rFonts w:ascii="Verdana" w:eastAsia="Arial" w:hAnsi="Verdana"/>
                <w:spacing w:val="-4"/>
                <w:sz w:val="20"/>
              </w:rPr>
              <w:t>r</w:t>
            </w:r>
            <w:r w:rsidRPr="00D35CC4">
              <w:rPr>
                <w:rFonts w:ascii="Verdana" w:eastAsia="Arial" w:hAnsi="Verdana"/>
                <w:sz w:val="20"/>
              </w:rPr>
              <w:t>e</w:t>
            </w:r>
            <w:r w:rsidRPr="00D35CC4">
              <w:rPr>
                <w:rFonts w:ascii="Verdana" w:eastAsia="Arial" w:hAnsi="Verdana"/>
                <w:spacing w:val="-13"/>
                <w:sz w:val="20"/>
              </w:rPr>
              <w:t xml:space="preserve"> </w:t>
            </w:r>
            <w:r w:rsidRPr="00D35CC4">
              <w:rPr>
                <w:rFonts w:ascii="Verdana" w:eastAsia="Arial" w:hAnsi="Verdana"/>
                <w:sz w:val="20"/>
              </w:rPr>
              <w:t>being</w:t>
            </w:r>
            <w:r w:rsidRPr="00D35CC4">
              <w:rPr>
                <w:rFonts w:ascii="Verdana" w:eastAsia="Arial" w:hAnsi="Verdana"/>
                <w:spacing w:val="-13"/>
                <w:sz w:val="20"/>
              </w:rPr>
              <w:t xml:space="preserve"> </w:t>
            </w:r>
            <w:r w:rsidRPr="00D35CC4">
              <w:rPr>
                <w:rFonts w:ascii="Verdana" w:eastAsia="Arial" w:hAnsi="Verdana"/>
                <w:sz w:val="20"/>
              </w:rPr>
              <w:t>engaged?</w:t>
            </w:r>
          </w:p>
          <w:p w:rsidR="00CF6E3E" w:rsidRPr="00D35CC4" w:rsidRDefault="00CF6E3E" w:rsidP="00CF6E3E">
            <w:pPr>
              <w:rPr>
                <w:rFonts w:ascii="Verdana" w:eastAsia="Arial" w:hAnsi="Verdana"/>
                <w:sz w:val="10"/>
                <w:szCs w:val="10"/>
              </w:rPr>
            </w:pPr>
          </w:p>
        </w:tc>
        <w:tc>
          <w:tcPr>
            <w:tcW w:w="8080" w:type="dxa"/>
            <w:tcBorders>
              <w:right w:val="single" w:sz="24" w:space="0" w:color="17365D" w:themeColor="text2" w:themeShade="BF"/>
            </w:tcBorders>
          </w:tcPr>
          <w:p w:rsidR="00CF6E3E" w:rsidRPr="00D35CC4" w:rsidRDefault="00CF6E3E" w:rsidP="00E462C8">
            <w:pPr>
              <w:rPr>
                <w:rFonts w:ascii="Verdana" w:eastAsia="Arial" w:hAnsi="Verdana" w:cs="Arial"/>
                <w:sz w:val="18"/>
                <w:szCs w:val="18"/>
              </w:rPr>
            </w:pPr>
            <w:r w:rsidRPr="00D35CC4">
              <w:rPr>
                <w:rFonts w:ascii="Verdana" w:eastAsia="Arial" w:hAnsi="Verdana" w:cs="Arial"/>
                <w:spacing w:val="-20"/>
                <w:w w:val="110"/>
                <w:sz w:val="18"/>
                <w:szCs w:val="18"/>
              </w:rPr>
              <w:t>Y</w:t>
            </w:r>
            <w:r w:rsidRPr="00D35CC4">
              <w:rPr>
                <w:rFonts w:ascii="Verdana" w:eastAsia="Arial" w:hAnsi="Verdana" w:cs="Arial"/>
                <w:w w:val="110"/>
                <w:sz w:val="18"/>
                <w:szCs w:val="18"/>
              </w:rPr>
              <w:t>ou</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will</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be</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expected</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to</w:t>
            </w:r>
            <w:r w:rsidRPr="00D35CC4">
              <w:rPr>
                <w:rFonts w:ascii="Verdana" w:eastAsia="Arial" w:hAnsi="Verdana" w:cs="Arial"/>
                <w:spacing w:val="-19"/>
                <w:w w:val="110"/>
                <w:sz w:val="18"/>
                <w:szCs w:val="18"/>
              </w:rPr>
              <w:t xml:space="preserve"> </w:t>
            </w:r>
            <w:r w:rsidRPr="00D35CC4">
              <w:rPr>
                <w:rFonts w:ascii="Verdana" w:eastAsia="Arial" w:hAnsi="Verdana" w:cs="Arial"/>
                <w:w w:val="110"/>
                <w:sz w:val="18"/>
                <w:szCs w:val="18"/>
              </w:rPr>
              <w:t>demonstrate</w:t>
            </w:r>
            <w:r w:rsidRPr="00D35CC4">
              <w:rPr>
                <w:rFonts w:ascii="Verdana" w:eastAsia="Arial" w:hAnsi="Verdana" w:cs="Arial"/>
                <w:w w:val="106"/>
                <w:sz w:val="18"/>
                <w:szCs w:val="18"/>
              </w:rPr>
              <w:t xml:space="preserve"> </w:t>
            </w:r>
            <w:r w:rsidRPr="00D35CC4">
              <w:rPr>
                <w:rFonts w:ascii="Verdana" w:eastAsia="Arial" w:hAnsi="Verdana" w:cs="Arial"/>
                <w:w w:val="110"/>
                <w:sz w:val="18"/>
                <w:szCs w:val="18"/>
              </w:rPr>
              <w:t>and</w:t>
            </w:r>
            <w:r w:rsidRPr="00D35CC4">
              <w:rPr>
                <w:rFonts w:ascii="Verdana" w:eastAsia="Arial" w:hAnsi="Verdana" w:cs="Arial"/>
                <w:spacing w:val="-26"/>
                <w:w w:val="110"/>
                <w:sz w:val="18"/>
                <w:szCs w:val="18"/>
              </w:rPr>
              <w:t xml:space="preserve"> </w:t>
            </w:r>
            <w:r w:rsidRPr="00D35CC4">
              <w:rPr>
                <w:rFonts w:ascii="Verdana" w:eastAsia="Arial" w:hAnsi="Verdana" w:cs="Arial"/>
                <w:w w:val="110"/>
                <w:sz w:val="18"/>
                <w:szCs w:val="18"/>
              </w:rPr>
              <w:t>provide</w:t>
            </w:r>
            <w:r w:rsidRPr="00D35CC4">
              <w:rPr>
                <w:rFonts w:ascii="Verdana" w:eastAsia="Arial" w:hAnsi="Verdana" w:cs="Arial"/>
                <w:spacing w:val="-26"/>
                <w:w w:val="110"/>
                <w:sz w:val="18"/>
                <w:szCs w:val="18"/>
              </w:rPr>
              <w:t xml:space="preserve"> </w:t>
            </w:r>
            <w:r w:rsidRPr="00D35CC4">
              <w:rPr>
                <w:rFonts w:ascii="Verdana" w:eastAsia="Arial" w:hAnsi="Verdana" w:cs="Arial"/>
                <w:w w:val="110"/>
                <w:sz w:val="18"/>
                <w:szCs w:val="18"/>
              </w:rPr>
              <w:t>evidence</w:t>
            </w:r>
            <w:r w:rsidRPr="00D35CC4">
              <w:rPr>
                <w:rFonts w:ascii="Verdana" w:eastAsia="Arial" w:hAnsi="Verdana" w:cs="Arial"/>
                <w:spacing w:val="-26"/>
                <w:w w:val="110"/>
                <w:sz w:val="18"/>
                <w:szCs w:val="18"/>
              </w:rPr>
              <w:t xml:space="preserve"> </w:t>
            </w:r>
            <w:r w:rsidRPr="00D35CC4">
              <w:rPr>
                <w:rFonts w:ascii="Verdana" w:eastAsia="Arial" w:hAnsi="Verdana" w:cs="Arial"/>
                <w:w w:val="110"/>
                <w:sz w:val="18"/>
                <w:szCs w:val="18"/>
              </w:rPr>
              <w:t>on</w:t>
            </w:r>
            <w:r w:rsidRPr="00D35CC4">
              <w:rPr>
                <w:rFonts w:ascii="Verdana" w:eastAsia="Arial" w:hAnsi="Verdana" w:cs="Arial"/>
                <w:spacing w:val="-26"/>
                <w:w w:val="110"/>
                <w:sz w:val="18"/>
                <w:szCs w:val="18"/>
              </w:rPr>
              <w:t xml:space="preserve"> </w:t>
            </w:r>
            <w:r w:rsidR="00E462C8" w:rsidRPr="00D35CC4">
              <w:rPr>
                <w:rFonts w:ascii="Verdana" w:eastAsia="Arial" w:hAnsi="Verdana" w:cs="Arial"/>
                <w:w w:val="110"/>
                <w:sz w:val="18"/>
                <w:szCs w:val="18"/>
              </w:rPr>
              <w:t>request that</w:t>
            </w:r>
            <w:r w:rsidRPr="00D35CC4">
              <w:rPr>
                <w:rFonts w:ascii="Verdana" w:eastAsia="Arial" w:hAnsi="Verdana" w:cs="Arial"/>
                <w:w w:val="116"/>
                <w:sz w:val="18"/>
                <w:szCs w:val="18"/>
              </w:rPr>
              <w:t xml:space="preserve"> </w:t>
            </w:r>
            <w:r w:rsidRPr="00D35CC4">
              <w:rPr>
                <w:rFonts w:ascii="Verdana" w:eastAsia="Arial" w:hAnsi="Verdana" w:cs="Arial"/>
                <w:w w:val="110"/>
                <w:sz w:val="18"/>
                <w:szCs w:val="18"/>
              </w:rPr>
              <w:t>your</w:t>
            </w:r>
            <w:r w:rsidRPr="00D35CC4">
              <w:rPr>
                <w:rFonts w:ascii="Verdana" w:eastAsia="Arial" w:hAnsi="Verdana" w:cs="Arial"/>
                <w:spacing w:val="-31"/>
                <w:w w:val="110"/>
                <w:sz w:val="18"/>
                <w:szCs w:val="18"/>
              </w:rPr>
              <w:t xml:space="preserve"> </w:t>
            </w:r>
            <w:r w:rsidRPr="00D35CC4">
              <w:rPr>
                <w:rFonts w:ascii="Verdana" w:eastAsia="Arial" w:hAnsi="Verdana" w:cs="Arial"/>
                <w:w w:val="110"/>
                <w:sz w:val="18"/>
                <w:szCs w:val="18"/>
              </w:rPr>
              <w:t>organisation</w:t>
            </w:r>
            <w:r w:rsidRPr="00D35CC4">
              <w:rPr>
                <w:rFonts w:ascii="Verdana" w:eastAsia="Arial" w:hAnsi="Verdana" w:cs="Arial"/>
                <w:spacing w:val="-31"/>
                <w:w w:val="110"/>
                <w:sz w:val="18"/>
                <w:szCs w:val="18"/>
              </w:rPr>
              <w:t xml:space="preserve"> </w:t>
            </w:r>
            <w:r w:rsidRPr="00D35CC4">
              <w:rPr>
                <w:rFonts w:ascii="Verdana" w:eastAsia="Arial" w:hAnsi="Verdana" w:cs="Arial"/>
                <w:w w:val="110"/>
                <w:sz w:val="18"/>
                <w:szCs w:val="18"/>
              </w:rPr>
              <w:t>has</w:t>
            </w:r>
            <w:r w:rsidRPr="00D35CC4">
              <w:rPr>
                <w:rFonts w:ascii="Verdana" w:eastAsia="Arial" w:hAnsi="Verdana" w:cs="Arial"/>
                <w:spacing w:val="-30"/>
                <w:w w:val="110"/>
                <w:sz w:val="18"/>
                <w:szCs w:val="18"/>
              </w:rPr>
              <w:t xml:space="preserve"> </w:t>
            </w:r>
            <w:r w:rsidRPr="00D35CC4">
              <w:rPr>
                <w:rFonts w:ascii="Verdana" w:eastAsia="Arial" w:hAnsi="Verdana" w:cs="Arial"/>
                <w:w w:val="110"/>
                <w:sz w:val="18"/>
                <w:szCs w:val="18"/>
              </w:rPr>
              <w:t>and</w:t>
            </w:r>
            <w:r w:rsidRPr="00D35CC4">
              <w:rPr>
                <w:rFonts w:ascii="Verdana" w:eastAsia="Arial" w:hAnsi="Verdana" w:cs="Arial"/>
                <w:spacing w:val="-31"/>
                <w:w w:val="110"/>
                <w:sz w:val="18"/>
                <w:szCs w:val="18"/>
              </w:rPr>
              <w:t xml:space="preserve"> </w:t>
            </w:r>
            <w:r w:rsidRPr="00D35CC4">
              <w:rPr>
                <w:rFonts w:ascii="Verdana" w:eastAsia="Arial" w:hAnsi="Verdana" w:cs="Arial"/>
                <w:w w:val="110"/>
                <w:sz w:val="18"/>
                <w:szCs w:val="18"/>
              </w:rPr>
              <w:t>implements,</w:t>
            </w:r>
            <w:r w:rsidRPr="00D35CC4">
              <w:rPr>
                <w:rFonts w:ascii="Verdana" w:eastAsia="Arial" w:hAnsi="Verdana" w:cs="Arial"/>
                <w:w w:val="106"/>
                <w:sz w:val="18"/>
                <w:szCs w:val="18"/>
              </w:rPr>
              <w:t xml:space="preserve"> </w:t>
            </w:r>
            <w:r w:rsidRPr="00D35CC4">
              <w:rPr>
                <w:rFonts w:ascii="Verdana" w:eastAsia="Arial" w:hAnsi="Verdana" w:cs="Arial"/>
                <w:w w:val="110"/>
                <w:sz w:val="18"/>
                <w:szCs w:val="18"/>
              </w:rPr>
              <w:t>arrangements</w:t>
            </w:r>
            <w:r w:rsidRPr="00D35CC4">
              <w:rPr>
                <w:rFonts w:ascii="Verdana" w:eastAsia="Arial" w:hAnsi="Verdana" w:cs="Arial"/>
                <w:spacing w:val="-34"/>
                <w:w w:val="110"/>
                <w:sz w:val="18"/>
                <w:szCs w:val="18"/>
              </w:rPr>
              <w:t xml:space="preserve"> </w:t>
            </w:r>
            <w:r w:rsidRPr="00D35CC4">
              <w:rPr>
                <w:rFonts w:ascii="Verdana" w:eastAsia="Arial" w:hAnsi="Verdana" w:cs="Arial"/>
                <w:w w:val="110"/>
                <w:sz w:val="18"/>
                <w:szCs w:val="18"/>
              </w:rPr>
              <w:t>for</w:t>
            </w:r>
            <w:r w:rsidRPr="00D35CC4">
              <w:rPr>
                <w:rFonts w:ascii="Verdana" w:eastAsia="Arial" w:hAnsi="Verdana" w:cs="Arial"/>
                <w:spacing w:val="-33"/>
                <w:w w:val="110"/>
                <w:sz w:val="18"/>
                <w:szCs w:val="18"/>
              </w:rPr>
              <w:t xml:space="preserve"> </w:t>
            </w:r>
            <w:r w:rsidRPr="00D35CC4">
              <w:rPr>
                <w:rFonts w:ascii="Verdana" w:eastAsia="Arial" w:hAnsi="Verdana" w:cs="Arial"/>
                <w:w w:val="110"/>
                <w:sz w:val="18"/>
                <w:szCs w:val="18"/>
              </w:rPr>
              <w:t>ensuring</w:t>
            </w:r>
            <w:r w:rsidRPr="00D35CC4">
              <w:rPr>
                <w:rFonts w:ascii="Verdana" w:eastAsia="Arial" w:hAnsi="Verdana" w:cs="Arial"/>
                <w:spacing w:val="-33"/>
                <w:w w:val="110"/>
                <w:sz w:val="18"/>
                <w:szCs w:val="18"/>
              </w:rPr>
              <w:t xml:space="preserve"> </w:t>
            </w:r>
            <w:r w:rsidRPr="00D35CC4">
              <w:rPr>
                <w:rFonts w:ascii="Verdana" w:eastAsia="Arial" w:hAnsi="Verdana" w:cs="Arial"/>
                <w:w w:val="110"/>
                <w:sz w:val="18"/>
                <w:szCs w:val="18"/>
              </w:rPr>
              <w:t>that</w:t>
            </w:r>
            <w:r w:rsidRPr="00D35CC4">
              <w:rPr>
                <w:rFonts w:ascii="Verdana" w:eastAsia="Arial" w:hAnsi="Verdana" w:cs="Arial"/>
                <w:spacing w:val="-33"/>
                <w:w w:val="110"/>
                <w:sz w:val="18"/>
                <w:szCs w:val="18"/>
              </w:rPr>
              <w:t xml:space="preserve"> </w:t>
            </w:r>
            <w:r w:rsidRPr="00D35CC4">
              <w:rPr>
                <w:rFonts w:ascii="Verdana" w:eastAsia="Arial" w:hAnsi="Verdana" w:cs="Arial"/>
                <w:w w:val="110"/>
                <w:sz w:val="18"/>
                <w:szCs w:val="18"/>
              </w:rPr>
              <w:t>H&amp;S</w:t>
            </w:r>
            <w:r w:rsidRPr="00D35CC4">
              <w:rPr>
                <w:rFonts w:ascii="Verdana" w:eastAsia="Arial" w:hAnsi="Verdana" w:cs="Arial"/>
                <w:w w:val="94"/>
                <w:sz w:val="18"/>
                <w:szCs w:val="18"/>
              </w:rPr>
              <w:t xml:space="preserve"> </w:t>
            </w:r>
            <w:r w:rsidRPr="00D35CC4">
              <w:rPr>
                <w:rFonts w:ascii="Verdana" w:eastAsia="Arial" w:hAnsi="Verdana" w:cs="Arial"/>
                <w:w w:val="110"/>
                <w:sz w:val="18"/>
                <w:szCs w:val="18"/>
              </w:rPr>
              <w:t>performance</w:t>
            </w:r>
            <w:r w:rsidRPr="00D35CC4">
              <w:rPr>
                <w:rFonts w:ascii="Verdana" w:eastAsia="Arial" w:hAnsi="Verdana" w:cs="Arial"/>
                <w:spacing w:val="-10"/>
                <w:w w:val="110"/>
                <w:sz w:val="18"/>
                <w:szCs w:val="18"/>
              </w:rPr>
              <w:t xml:space="preserve"> </w:t>
            </w:r>
            <w:r w:rsidRPr="00D35CC4">
              <w:rPr>
                <w:rFonts w:ascii="Verdana" w:eastAsia="Arial" w:hAnsi="Verdana" w:cs="Arial"/>
                <w:w w:val="110"/>
                <w:sz w:val="18"/>
                <w:szCs w:val="18"/>
              </w:rPr>
              <w:t>throughout</w:t>
            </w:r>
            <w:r w:rsidRPr="00D35CC4">
              <w:rPr>
                <w:rFonts w:ascii="Verdana" w:eastAsia="Arial" w:hAnsi="Verdana" w:cs="Arial"/>
                <w:spacing w:val="-9"/>
                <w:w w:val="110"/>
                <w:sz w:val="18"/>
                <w:szCs w:val="18"/>
              </w:rPr>
              <w:t xml:space="preserve"> </w:t>
            </w:r>
            <w:r w:rsidRPr="00D35CC4">
              <w:rPr>
                <w:rFonts w:ascii="Verdana" w:eastAsia="Arial" w:hAnsi="Verdana" w:cs="Arial"/>
                <w:w w:val="110"/>
                <w:sz w:val="18"/>
                <w:szCs w:val="18"/>
              </w:rPr>
              <w:t>the</w:t>
            </w:r>
            <w:r w:rsidRPr="00D35CC4">
              <w:rPr>
                <w:rFonts w:ascii="Verdana" w:eastAsia="Arial" w:hAnsi="Verdana" w:cs="Arial"/>
                <w:spacing w:val="-9"/>
                <w:w w:val="110"/>
                <w:sz w:val="18"/>
                <w:szCs w:val="18"/>
              </w:rPr>
              <w:t xml:space="preserve"> </w:t>
            </w:r>
            <w:r w:rsidRPr="00D35CC4">
              <w:rPr>
                <w:rFonts w:ascii="Verdana" w:eastAsia="Arial" w:hAnsi="Verdana" w:cs="Arial"/>
                <w:w w:val="110"/>
                <w:sz w:val="18"/>
                <w:szCs w:val="18"/>
              </w:rPr>
              <w:t>whole of</w:t>
            </w:r>
            <w:r w:rsidRPr="00D35CC4">
              <w:rPr>
                <w:rFonts w:ascii="Verdana" w:eastAsia="Arial" w:hAnsi="Verdana" w:cs="Arial"/>
                <w:spacing w:val="-27"/>
                <w:w w:val="110"/>
                <w:sz w:val="18"/>
                <w:szCs w:val="18"/>
              </w:rPr>
              <w:t xml:space="preserve"> </w:t>
            </w:r>
            <w:r w:rsidRPr="00D35CC4">
              <w:rPr>
                <w:rFonts w:ascii="Verdana" w:eastAsia="Arial" w:hAnsi="Verdana" w:cs="Arial"/>
                <w:w w:val="110"/>
                <w:sz w:val="18"/>
                <w:szCs w:val="18"/>
              </w:rPr>
              <w:t>your</w:t>
            </w:r>
            <w:r w:rsidRPr="00D35CC4">
              <w:rPr>
                <w:rFonts w:ascii="Verdana" w:eastAsia="Arial" w:hAnsi="Verdana" w:cs="Arial"/>
                <w:spacing w:val="-27"/>
                <w:w w:val="110"/>
                <w:sz w:val="18"/>
                <w:szCs w:val="18"/>
              </w:rPr>
              <w:t xml:space="preserve"> </w:t>
            </w:r>
            <w:r w:rsidRPr="00D35CC4">
              <w:rPr>
                <w:rFonts w:ascii="Verdana" w:eastAsia="Arial" w:hAnsi="Verdana" w:cs="Arial"/>
                <w:w w:val="110"/>
                <w:sz w:val="18"/>
                <w:szCs w:val="18"/>
              </w:rPr>
              <w:t>organisation</w:t>
            </w:r>
            <w:r w:rsidRPr="00D35CC4">
              <w:rPr>
                <w:rFonts w:ascii="Verdana" w:eastAsia="Arial" w:hAnsi="Verdana" w:cs="Arial"/>
                <w:spacing w:val="-10"/>
                <w:w w:val="110"/>
                <w:sz w:val="18"/>
                <w:szCs w:val="18"/>
              </w:rPr>
              <w:t>’</w:t>
            </w:r>
            <w:r w:rsidRPr="00D35CC4">
              <w:rPr>
                <w:rFonts w:ascii="Verdana" w:eastAsia="Arial" w:hAnsi="Verdana" w:cs="Arial"/>
                <w:w w:val="110"/>
                <w:sz w:val="18"/>
                <w:szCs w:val="18"/>
              </w:rPr>
              <w:t>s</w:t>
            </w:r>
            <w:r w:rsidRPr="00D35CC4">
              <w:rPr>
                <w:rFonts w:ascii="Verdana" w:eastAsia="Arial" w:hAnsi="Verdana" w:cs="Arial"/>
                <w:spacing w:val="-27"/>
                <w:w w:val="110"/>
                <w:sz w:val="18"/>
                <w:szCs w:val="18"/>
              </w:rPr>
              <w:t xml:space="preserve"> </w:t>
            </w:r>
            <w:r w:rsidRPr="00D35CC4">
              <w:rPr>
                <w:rFonts w:ascii="Verdana" w:eastAsia="Arial" w:hAnsi="Verdana" w:cs="Arial"/>
                <w:w w:val="110"/>
                <w:sz w:val="18"/>
                <w:szCs w:val="18"/>
              </w:rPr>
              <w:t>supply</w:t>
            </w:r>
            <w:r w:rsidRPr="00D35CC4">
              <w:rPr>
                <w:rFonts w:ascii="Verdana" w:eastAsia="Arial" w:hAnsi="Verdana" w:cs="Arial"/>
                <w:spacing w:val="-27"/>
                <w:w w:val="110"/>
                <w:sz w:val="18"/>
                <w:szCs w:val="18"/>
              </w:rPr>
              <w:t xml:space="preserve"> </w:t>
            </w:r>
            <w:r w:rsidRPr="00D35CC4">
              <w:rPr>
                <w:rFonts w:ascii="Verdana" w:eastAsia="Arial" w:hAnsi="Verdana" w:cs="Arial"/>
                <w:w w:val="110"/>
                <w:sz w:val="18"/>
                <w:szCs w:val="18"/>
              </w:rPr>
              <w:t>chain</w:t>
            </w:r>
            <w:r w:rsidRPr="00D35CC4">
              <w:rPr>
                <w:rFonts w:ascii="Verdana" w:eastAsia="Arial" w:hAnsi="Verdana" w:cs="Arial"/>
                <w:spacing w:val="-26"/>
                <w:w w:val="110"/>
                <w:sz w:val="18"/>
                <w:szCs w:val="18"/>
              </w:rPr>
              <w:t xml:space="preserve"> </w:t>
            </w:r>
            <w:r w:rsidRPr="00D35CC4">
              <w:rPr>
                <w:rFonts w:ascii="Verdana" w:eastAsia="Arial" w:hAnsi="Verdana" w:cs="Arial"/>
                <w:w w:val="110"/>
                <w:sz w:val="18"/>
                <w:szCs w:val="18"/>
              </w:rPr>
              <w:t>is</w:t>
            </w:r>
            <w:r w:rsidRPr="00D35CC4">
              <w:rPr>
                <w:rFonts w:ascii="Verdana" w:eastAsia="Arial" w:hAnsi="Verdana" w:cs="Arial"/>
                <w:w w:val="92"/>
                <w:sz w:val="18"/>
                <w:szCs w:val="18"/>
              </w:rPr>
              <w:t xml:space="preserve"> </w:t>
            </w:r>
            <w:r w:rsidRPr="00D35CC4">
              <w:rPr>
                <w:rFonts w:ascii="Verdana" w:eastAsia="Arial" w:hAnsi="Verdana" w:cs="Arial"/>
                <w:w w:val="110"/>
                <w:sz w:val="18"/>
                <w:szCs w:val="18"/>
              </w:rPr>
              <w:t>appropriate</w:t>
            </w:r>
            <w:r w:rsidRPr="00D35CC4">
              <w:rPr>
                <w:rFonts w:ascii="Verdana" w:eastAsia="Arial" w:hAnsi="Verdana" w:cs="Arial"/>
                <w:spacing w:val="-2"/>
                <w:w w:val="110"/>
                <w:sz w:val="18"/>
                <w:szCs w:val="18"/>
              </w:rPr>
              <w:t xml:space="preserve"> </w:t>
            </w:r>
            <w:r w:rsidRPr="00D35CC4">
              <w:rPr>
                <w:rFonts w:ascii="Verdana" w:eastAsia="Arial" w:hAnsi="Verdana" w:cs="Arial"/>
                <w:w w:val="110"/>
                <w:sz w:val="18"/>
                <w:szCs w:val="18"/>
              </w:rPr>
              <w:t>to</w:t>
            </w:r>
            <w:r w:rsidRPr="00D35CC4">
              <w:rPr>
                <w:rFonts w:ascii="Verdana" w:eastAsia="Arial" w:hAnsi="Verdana" w:cs="Arial"/>
                <w:spacing w:val="-2"/>
                <w:w w:val="110"/>
                <w:sz w:val="18"/>
                <w:szCs w:val="18"/>
              </w:rPr>
              <w:t xml:space="preserve"> </w:t>
            </w:r>
            <w:r w:rsidRPr="00D35CC4">
              <w:rPr>
                <w:rFonts w:ascii="Verdana" w:eastAsia="Arial" w:hAnsi="Verdana" w:cs="Arial"/>
                <w:w w:val="110"/>
                <w:sz w:val="18"/>
                <w:szCs w:val="18"/>
              </w:rPr>
              <w:t>the</w:t>
            </w:r>
            <w:r w:rsidRPr="00D35CC4">
              <w:rPr>
                <w:rFonts w:ascii="Verdana" w:eastAsia="Arial" w:hAnsi="Verdana" w:cs="Arial"/>
                <w:spacing w:val="-2"/>
                <w:w w:val="110"/>
                <w:sz w:val="18"/>
                <w:szCs w:val="18"/>
              </w:rPr>
              <w:t xml:space="preserve"> </w:t>
            </w:r>
            <w:r w:rsidRPr="00D35CC4">
              <w:rPr>
                <w:rFonts w:ascii="Verdana" w:eastAsia="Arial" w:hAnsi="Verdana" w:cs="Arial"/>
                <w:w w:val="110"/>
                <w:sz w:val="18"/>
                <w:szCs w:val="18"/>
              </w:rPr>
              <w:t>work</w:t>
            </w:r>
            <w:r w:rsidRPr="00D35CC4">
              <w:rPr>
                <w:rFonts w:ascii="Verdana" w:eastAsia="Arial" w:hAnsi="Verdana" w:cs="Arial"/>
                <w:spacing w:val="-1"/>
                <w:w w:val="110"/>
                <w:sz w:val="18"/>
                <w:szCs w:val="18"/>
              </w:rPr>
              <w:t xml:space="preserve"> </w:t>
            </w:r>
            <w:r w:rsidRPr="00D35CC4">
              <w:rPr>
                <w:rFonts w:ascii="Verdana" w:eastAsia="Arial" w:hAnsi="Verdana" w:cs="Arial"/>
                <w:w w:val="110"/>
                <w:sz w:val="18"/>
                <w:szCs w:val="18"/>
              </w:rPr>
              <w:t>likely</w:t>
            </w:r>
            <w:r w:rsidRPr="00D35CC4">
              <w:rPr>
                <w:rFonts w:ascii="Verdana" w:eastAsia="Arial" w:hAnsi="Verdana" w:cs="Arial"/>
                <w:spacing w:val="-2"/>
                <w:w w:val="110"/>
                <w:sz w:val="18"/>
                <w:szCs w:val="18"/>
              </w:rPr>
              <w:t xml:space="preserve"> </w:t>
            </w:r>
            <w:r w:rsidRPr="00D35CC4">
              <w:rPr>
                <w:rFonts w:ascii="Verdana" w:eastAsia="Arial" w:hAnsi="Verdana" w:cs="Arial"/>
                <w:w w:val="110"/>
                <w:sz w:val="18"/>
                <w:szCs w:val="18"/>
              </w:rPr>
              <w:t>to</w:t>
            </w:r>
            <w:r w:rsidRPr="00D35CC4">
              <w:rPr>
                <w:rFonts w:ascii="Verdana" w:eastAsia="Arial" w:hAnsi="Verdana" w:cs="Arial"/>
                <w:spacing w:val="-2"/>
                <w:w w:val="110"/>
                <w:sz w:val="18"/>
                <w:szCs w:val="18"/>
              </w:rPr>
              <w:t xml:space="preserve"> </w:t>
            </w:r>
            <w:r w:rsidRPr="00D35CC4">
              <w:rPr>
                <w:rFonts w:ascii="Verdana" w:eastAsia="Arial" w:hAnsi="Verdana" w:cs="Arial"/>
                <w:w w:val="110"/>
                <w:sz w:val="18"/>
                <w:szCs w:val="18"/>
              </w:rPr>
              <w:t>be</w:t>
            </w:r>
            <w:r w:rsidRPr="00D35CC4">
              <w:rPr>
                <w:rFonts w:ascii="Verdana" w:eastAsia="Arial" w:hAnsi="Verdana" w:cs="Arial"/>
                <w:w w:val="104"/>
                <w:sz w:val="18"/>
                <w:szCs w:val="18"/>
              </w:rPr>
              <w:t xml:space="preserve"> </w:t>
            </w:r>
            <w:r w:rsidRPr="00D35CC4">
              <w:rPr>
                <w:rFonts w:ascii="Verdana" w:eastAsia="Arial" w:hAnsi="Verdana" w:cs="Arial"/>
                <w:w w:val="110"/>
                <w:sz w:val="18"/>
                <w:szCs w:val="18"/>
              </w:rPr>
              <w:t>undertaken.</w:t>
            </w:r>
          </w:p>
        </w:tc>
        <w:tc>
          <w:tcPr>
            <w:tcW w:w="1418"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vAlign w:val="center"/>
          </w:tcPr>
          <w:p w:rsidR="00CF6E3E" w:rsidRPr="00D35CC4" w:rsidRDefault="00B81DC0" w:rsidP="00C42511">
            <w:pPr>
              <w:tabs>
                <w:tab w:val="center" w:pos="4513"/>
                <w:tab w:val="right" w:pos="9026"/>
              </w:tabs>
              <w:rPr>
                <w:rFonts w:ascii="Verdana" w:hAnsi="Verdana"/>
                <w:sz w:val="22"/>
                <w:szCs w:val="22"/>
              </w:rPr>
            </w:pPr>
            <w:sdt>
              <w:sdtPr>
                <w:rPr>
                  <w:rFonts w:ascii="Verdana" w:eastAsia="Arial" w:hAnsi="Verdana" w:cs="Arial"/>
                  <w:sz w:val="22"/>
                  <w:szCs w:val="22"/>
                </w:rPr>
                <w:id w:val="-1415546686"/>
                <w14:checkbox>
                  <w14:checked w14:val="0"/>
                  <w14:checkedState w14:val="2612" w14:font="MS Gothic"/>
                  <w14:uncheckedState w14:val="2610" w14:font="MS Gothic"/>
                </w14:checkbox>
              </w:sdtPr>
              <w:sdtEndPr/>
              <w:sdtContent>
                <w:r w:rsidR="00CF6E3E" w:rsidRPr="00D35CC4">
                  <w:rPr>
                    <w:rFonts w:ascii="MS Gothic" w:eastAsia="MS Gothic" w:hAnsi="MS Gothic" w:cs="Arial"/>
                    <w:sz w:val="22"/>
                    <w:szCs w:val="22"/>
                  </w:rPr>
                  <w:t>☐</w:t>
                </w:r>
              </w:sdtContent>
            </w:sdt>
            <w:r w:rsidR="00CF6E3E" w:rsidRPr="00D35CC4">
              <w:rPr>
                <w:rFonts w:ascii="Verdana" w:eastAsia="Arial" w:hAnsi="Verdana" w:cs="Arial"/>
                <w:sz w:val="22"/>
                <w:szCs w:val="22"/>
              </w:rPr>
              <w:t xml:space="preserve">  Yes</w:t>
            </w:r>
          </w:p>
          <w:p w:rsidR="00CF6E3E" w:rsidRPr="00D35CC4" w:rsidRDefault="00B81DC0" w:rsidP="00C42511">
            <w:pPr>
              <w:tabs>
                <w:tab w:val="center" w:pos="4513"/>
                <w:tab w:val="right" w:pos="9026"/>
              </w:tabs>
              <w:rPr>
                <w:rFonts w:ascii="Verdana" w:hAnsi="Verdana"/>
                <w:sz w:val="22"/>
                <w:szCs w:val="22"/>
              </w:rPr>
            </w:pPr>
            <w:sdt>
              <w:sdtPr>
                <w:rPr>
                  <w:rFonts w:ascii="Verdana" w:eastAsia="Arial" w:hAnsi="Verdana" w:cs="Arial"/>
                  <w:sz w:val="22"/>
                  <w:szCs w:val="22"/>
                </w:rPr>
                <w:id w:val="374510093"/>
                <w14:checkbox>
                  <w14:checked w14:val="0"/>
                  <w14:checkedState w14:val="2612" w14:font="MS Gothic"/>
                  <w14:uncheckedState w14:val="2610" w14:font="MS Gothic"/>
                </w14:checkbox>
              </w:sdtPr>
              <w:sdtEndPr/>
              <w:sdtContent>
                <w:r w:rsidR="00CF6E3E" w:rsidRPr="00D35CC4">
                  <w:rPr>
                    <w:rFonts w:ascii="MS Gothic" w:eastAsia="MS Gothic" w:hAnsi="MS Gothic" w:cs="Arial"/>
                    <w:sz w:val="22"/>
                    <w:szCs w:val="22"/>
                  </w:rPr>
                  <w:t>☐</w:t>
                </w:r>
              </w:sdtContent>
            </w:sdt>
            <w:r w:rsidR="00CF6E3E" w:rsidRPr="00D35CC4">
              <w:rPr>
                <w:rFonts w:ascii="Verdana" w:eastAsia="Arial" w:hAnsi="Verdana" w:cs="Arial"/>
                <w:sz w:val="22"/>
                <w:szCs w:val="22"/>
              </w:rPr>
              <w:t xml:space="preserve">  No</w:t>
            </w:r>
          </w:p>
        </w:tc>
      </w:tr>
      <w:tr w:rsidR="00CF6E3E" w:rsidRPr="00D35CC4" w:rsidTr="00677B2E">
        <w:trPr>
          <w:trHeight w:val="100"/>
        </w:trPr>
        <w:tc>
          <w:tcPr>
            <w:tcW w:w="959" w:type="dxa"/>
          </w:tcPr>
          <w:p w:rsidR="00CF6E3E" w:rsidRPr="00D35CC4" w:rsidRDefault="00CF6E3E" w:rsidP="00CF6E3E">
            <w:pPr>
              <w:rPr>
                <w:rFonts w:ascii="Verdana" w:hAnsi="Verdana"/>
                <w:sz w:val="22"/>
                <w:szCs w:val="22"/>
              </w:rPr>
            </w:pPr>
            <w:r w:rsidRPr="00D35CC4">
              <w:rPr>
                <w:rFonts w:ascii="Verdana" w:hAnsi="Verdana"/>
                <w:sz w:val="22"/>
                <w:szCs w:val="22"/>
              </w:rPr>
              <w:t>5.5.11</w:t>
            </w:r>
          </w:p>
        </w:tc>
        <w:tc>
          <w:tcPr>
            <w:tcW w:w="4819" w:type="dxa"/>
          </w:tcPr>
          <w:p w:rsidR="00CF6E3E" w:rsidRPr="00D35CC4" w:rsidRDefault="00CF6E3E" w:rsidP="00CF6E3E">
            <w:pPr>
              <w:rPr>
                <w:rFonts w:ascii="Verdana" w:eastAsia="Arial" w:hAnsi="Verdana" w:cs="Arial"/>
                <w:sz w:val="20"/>
              </w:rPr>
            </w:pPr>
            <w:r w:rsidRPr="00D35CC4">
              <w:rPr>
                <w:rFonts w:ascii="Verdana" w:eastAsia="Arial" w:hAnsi="Verdana" w:cs="Arial"/>
                <w:bCs/>
                <w:sz w:val="20"/>
              </w:rPr>
              <w:t>Do</w:t>
            </w:r>
            <w:r w:rsidRPr="00D35CC4">
              <w:rPr>
                <w:rFonts w:ascii="Verdana" w:eastAsia="Arial" w:hAnsi="Verdana" w:cs="Arial"/>
                <w:bCs/>
                <w:spacing w:val="3"/>
                <w:sz w:val="20"/>
              </w:rPr>
              <w:t xml:space="preserve"> </w:t>
            </w:r>
            <w:r w:rsidRPr="00D35CC4">
              <w:rPr>
                <w:rFonts w:ascii="Verdana" w:eastAsia="Arial" w:hAnsi="Verdana" w:cs="Arial"/>
                <w:bCs/>
                <w:sz w:val="20"/>
              </w:rPr>
              <w:t>you</w:t>
            </w:r>
            <w:r w:rsidRPr="00D35CC4">
              <w:rPr>
                <w:rFonts w:ascii="Verdana" w:eastAsia="Arial" w:hAnsi="Verdana" w:cs="Arial"/>
                <w:bCs/>
                <w:spacing w:val="3"/>
                <w:sz w:val="20"/>
              </w:rPr>
              <w:t xml:space="preserve"> </w:t>
            </w:r>
            <w:r w:rsidRPr="00D35CC4">
              <w:rPr>
                <w:rFonts w:ascii="Verdana" w:eastAsia="Arial" w:hAnsi="Verdana" w:cs="Arial"/>
                <w:bCs/>
                <w:sz w:val="20"/>
              </w:rPr>
              <w:t>operate</w:t>
            </w:r>
            <w:r w:rsidRPr="00D35CC4">
              <w:rPr>
                <w:rFonts w:ascii="Verdana" w:eastAsia="Arial" w:hAnsi="Verdana" w:cs="Arial"/>
                <w:bCs/>
                <w:w w:val="101"/>
                <w:sz w:val="20"/>
              </w:rPr>
              <w:t xml:space="preserve"> </w:t>
            </w:r>
            <w:r w:rsidRPr="00D35CC4">
              <w:rPr>
                <w:rFonts w:ascii="Verdana" w:eastAsia="Arial" w:hAnsi="Verdana" w:cs="Arial"/>
                <w:bCs/>
                <w:sz w:val="20"/>
              </w:rPr>
              <w:t>a</w:t>
            </w:r>
            <w:r w:rsidRPr="00D35CC4">
              <w:rPr>
                <w:rFonts w:ascii="Verdana" w:eastAsia="Arial" w:hAnsi="Verdana" w:cs="Arial"/>
                <w:bCs/>
                <w:spacing w:val="-26"/>
                <w:sz w:val="20"/>
              </w:rPr>
              <w:t xml:space="preserve"> </w:t>
            </w:r>
            <w:r w:rsidRPr="00D35CC4">
              <w:rPr>
                <w:rFonts w:ascii="Verdana" w:eastAsia="Arial" w:hAnsi="Verdana" w:cs="Arial"/>
                <w:bCs/>
                <w:sz w:val="20"/>
              </w:rPr>
              <w:t>p</w:t>
            </w:r>
            <w:r w:rsidRPr="00D35CC4">
              <w:rPr>
                <w:rFonts w:ascii="Verdana" w:eastAsia="Arial" w:hAnsi="Verdana" w:cs="Arial"/>
                <w:bCs/>
                <w:spacing w:val="-4"/>
                <w:sz w:val="20"/>
              </w:rPr>
              <w:t>r</w:t>
            </w:r>
            <w:r w:rsidRPr="00D35CC4">
              <w:rPr>
                <w:rFonts w:ascii="Verdana" w:eastAsia="Arial" w:hAnsi="Verdana" w:cs="Arial"/>
                <w:bCs/>
                <w:sz w:val="20"/>
              </w:rPr>
              <w:t>ocess</w:t>
            </w:r>
            <w:r w:rsidRPr="00D35CC4">
              <w:rPr>
                <w:rFonts w:ascii="Verdana" w:eastAsia="Arial" w:hAnsi="Verdana" w:cs="Arial"/>
                <w:bCs/>
                <w:spacing w:val="-25"/>
                <w:sz w:val="20"/>
              </w:rPr>
              <w:t xml:space="preserve"> </w:t>
            </w:r>
            <w:r w:rsidRPr="00D35CC4">
              <w:rPr>
                <w:rFonts w:ascii="Verdana" w:eastAsia="Arial" w:hAnsi="Verdana" w:cs="Arial"/>
                <w:bCs/>
                <w:sz w:val="20"/>
              </w:rPr>
              <w:t>of</w:t>
            </w:r>
            <w:r w:rsidRPr="00D35CC4">
              <w:rPr>
                <w:rFonts w:ascii="Verdana" w:eastAsia="Arial" w:hAnsi="Verdana" w:cs="Arial"/>
                <w:bCs/>
                <w:spacing w:val="-25"/>
                <w:sz w:val="20"/>
              </w:rPr>
              <w:t xml:space="preserve"> </w:t>
            </w:r>
            <w:r w:rsidRPr="00D35CC4">
              <w:rPr>
                <w:rFonts w:ascii="Verdana" w:eastAsia="Arial" w:hAnsi="Verdana" w:cs="Arial"/>
                <w:bCs/>
                <w:sz w:val="20"/>
              </w:rPr>
              <w:t>risk</w:t>
            </w:r>
            <w:r w:rsidRPr="00D35CC4">
              <w:rPr>
                <w:rFonts w:ascii="Verdana" w:eastAsia="Arial" w:hAnsi="Verdana" w:cs="Arial"/>
                <w:sz w:val="20"/>
              </w:rPr>
              <w:t xml:space="preserve"> </w:t>
            </w:r>
            <w:r w:rsidRPr="00D35CC4">
              <w:rPr>
                <w:rFonts w:ascii="Verdana" w:eastAsia="Arial" w:hAnsi="Verdana" w:cs="Arial"/>
                <w:bCs/>
                <w:w w:val="95"/>
                <w:sz w:val="20"/>
              </w:rPr>
              <w:t>assessment</w:t>
            </w:r>
            <w:r w:rsidRPr="00D35CC4">
              <w:rPr>
                <w:rFonts w:ascii="Verdana" w:eastAsia="Arial" w:hAnsi="Verdana" w:cs="Arial"/>
                <w:bCs/>
                <w:spacing w:val="-12"/>
                <w:w w:val="95"/>
                <w:sz w:val="20"/>
              </w:rPr>
              <w:t xml:space="preserve"> </w:t>
            </w:r>
            <w:r w:rsidRPr="00D35CC4">
              <w:rPr>
                <w:rFonts w:ascii="Verdana" w:eastAsia="Arial" w:hAnsi="Verdana" w:cs="Arial"/>
                <w:bCs/>
                <w:w w:val="95"/>
                <w:sz w:val="20"/>
              </w:rPr>
              <w:t>capable</w:t>
            </w:r>
            <w:r w:rsidRPr="00D35CC4">
              <w:rPr>
                <w:rFonts w:ascii="Verdana" w:eastAsia="Arial" w:hAnsi="Verdana" w:cs="Arial"/>
                <w:bCs/>
                <w:w w:val="96"/>
                <w:sz w:val="20"/>
              </w:rPr>
              <w:t xml:space="preserve"> </w:t>
            </w:r>
            <w:r w:rsidRPr="00D35CC4">
              <w:rPr>
                <w:rFonts w:ascii="Verdana" w:eastAsia="Arial" w:hAnsi="Verdana" w:cs="Arial"/>
                <w:bCs/>
                <w:sz w:val="20"/>
              </w:rPr>
              <w:t>of</w:t>
            </w:r>
            <w:r w:rsidRPr="00D35CC4">
              <w:rPr>
                <w:rFonts w:ascii="Verdana" w:eastAsia="Arial" w:hAnsi="Verdana" w:cs="Arial"/>
                <w:bCs/>
                <w:spacing w:val="-11"/>
                <w:sz w:val="20"/>
              </w:rPr>
              <w:t xml:space="preserve"> </w:t>
            </w:r>
            <w:r w:rsidRPr="00D35CC4">
              <w:rPr>
                <w:rFonts w:ascii="Verdana" w:eastAsia="Arial" w:hAnsi="Verdana" w:cs="Arial"/>
                <w:bCs/>
                <w:sz w:val="20"/>
              </w:rPr>
              <w:t>supporting</w:t>
            </w:r>
            <w:r w:rsidRPr="00D35CC4">
              <w:rPr>
                <w:rFonts w:ascii="Verdana" w:eastAsia="Arial" w:hAnsi="Verdana" w:cs="Arial"/>
                <w:bCs/>
                <w:spacing w:val="-11"/>
                <w:sz w:val="20"/>
              </w:rPr>
              <w:t xml:space="preserve"> </w:t>
            </w:r>
            <w:r w:rsidRPr="00D35CC4">
              <w:rPr>
                <w:rFonts w:ascii="Verdana" w:eastAsia="Arial" w:hAnsi="Verdana" w:cs="Arial"/>
                <w:bCs/>
                <w:sz w:val="20"/>
              </w:rPr>
              <w:t>safe</w:t>
            </w:r>
            <w:r w:rsidRPr="00D35CC4">
              <w:rPr>
                <w:rFonts w:ascii="Verdana" w:eastAsia="Arial" w:hAnsi="Verdana" w:cs="Arial"/>
                <w:bCs/>
                <w:w w:val="97"/>
                <w:sz w:val="20"/>
              </w:rPr>
              <w:t xml:space="preserve"> </w:t>
            </w:r>
            <w:r w:rsidRPr="00D35CC4">
              <w:rPr>
                <w:rFonts w:ascii="Verdana" w:eastAsia="Arial" w:hAnsi="Verdana" w:cs="Arial"/>
                <w:bCs/>
                <w:sz w:val="20"/>
              </w:rPr>
              <w:t>methods</w:t>
            </w:r>
            <w:r w:rsidRPr="00D35CC4">
              <w:rPr>
                <w:rFonts w:ascii="Verdana" w:eastAsia="Arial" w:hAnsi="Verdana" w:cs="Arial"/>
                <w:bCs/>
                <w:spacing w:val="3"/>
                <w:sz w:val="20"/>
              </w:rPr>
              <w:t xml:space="preserve"> </w:t>
            </w:r>
            <w:r w:rsidRPr="00D35CC4">
              <w:rPr>
                <w:rFonts w:ascii="Verdana" w:eastAsia="Arial" w:hAnsi="Verdana" w:cs="Arial"/>
                <w:bCs/>
                <w:sz w:val="20"/>
              </w:rPr>
              <w:t>of</w:t>
            </w:r>
            <w:r w:rsidRPr="00D35CC4">
              <w:rPr>
                <w:rFonts w:ascii="Verdana" w:eastAsia="Arial" w:hAnsi="Verdana" w:cs="Arial"/>
                <w:bCs/>
                <w:spacing w:val="3"/>
                <w:sz w:val="20"/>
              </w:rPr>
              <w:t xml:space="preserve"> </w:t>
            </w:r>
            <w:r w:rsidRPr="00D35CC4">
              <w:rPr>
                <w:rFonts w:ascii="Verdana" w:eastAsia="Arial" w:hAnsi="Verdana" w:cs="Arial"/>
                <w:bCs/>
                <w:sz w:val="20"/>
              </w:rPr>
              <w:t>work</w:t>
            </w:r>
            <w:r w:rsidRPr="00D35CC4">
              <w:rPr>
                <w:rFonts w:ascii="Verdana" w:eastAsia="Arial" w:hAnsi="Verdana" w:cs="Arial"/>
                <w:bCs/>
                <w:spacing w:val="3"/>
                <w:sz w:val="20"/>
              </w:rPr>
              <w:t xml:space="preserve"> </w:t>
            </w:r>
            <w:r w:rsidRPr="00D35CC4">
              <w:rPr>
                <w:rFonts w:ascii="Verdana" w:eastAsia="Arial" w:hAnsi="Verdana" w:cs="Arial"/>
                <w:bCs/>
                <w:sz w:val="20"/>
              </w:rPr>
              <w:t xml:space="preserve">and </w:t>
            </w:r>
            <w:r w:rsidRPr="00D35CC4">
              <w:rPr>
                <w:rFonts w:ascii="Verdana" w:eastAsia="Arial" w:hAnsi="Verdana" w:cs="Arial"/>
                <w:bCs/>
                <w:spacing w:val="-4"/>
                <w:sz w:val="20"/>
              </w:rPr>
              <w:t>r</w:t>
            </w:r>
            <w:r w:rsidRPr="00D35CC4">
              <w:rPr>
                <w:rFonts w:ascii="Verdana" w:eastAsia="Arial" w:hAnsi="Verdana" w:cs="Arial"/>
                <w:bCs/>
                <w:sz w:val="20"/>
              </w:rPr>
              <w:t>eliable</w:t>
            </w:r>
            <w:r w:rsidRPr="00D35CC4">
              <w:rPr>
                <w:rFonts w:ascii="Verdana" w:eastAsia="Arial" w:hAnsi="Verdana" w:cs="Arial"/>
                <w:bCs/>
                <w:spacing w:val="-7"/>
                <w:sz w:val="20"/>
              </w:rPr>
              <w:t xml:space="preserve"> </w:t>
            </w:r>
            <w:r w:rsidRPr="00D35CC4">
              <w:rPr>
                <w:rFonts w:ascii="Verdana" w:eastAsia="Arial" w:hAnsi="Verdana" w:cs="Arial"/>
                <w:bCs/>
                <w:sz w:val="20"/>
              </w:rPr>
              <w:t>p</w:t>
            </w:r>
            <w:r w:rsidRPr="00D35CC4">
              <w:rPr>
                <w:rFonts w:ascii="Verdana" w:eastAsia="Arial" w:hAnsi="Verdana" w:cs="Arial"/>
                <w:bCs/>
                <w:spacing w:val="-4"/>
                <w:sz w:val="20"/>
              </w:rPr>
              <w:t>r</w:t>
            </w:r>
            <w:r w:rsidRPr="00D35CC4">
              <w:rPr>
                <w:rFonts w:ascii="Verdana" w:eastAsia="Arial" w:hAnsi="Verdana" w:cs="Arial"/>
                <w:bCs/>
                <w:sz w:val="20"/>
              </w:rPr>
              <w:t>oject</w:t>
            </w:r>
            <w:r w:rsidRPr="00D35CC4">
              <w:rPr>
                <w:rFonts w:ascii="Verdana" w:eastAsia="Arial" w:hAnsi="Verdana" w:cs="Arial"/>
                <w:bCs/>
                <w:spacing w:val="-6"/>
                <w:sz w:val="20"/>
              </w:rPr>
              <w:t xml:space="preserve"> </w:t>
            </w:r>
            <w:r w:rsidRPr="00D35CC4">
              <w:rPr>
                <w:rFonts w:ascii="Verdana" w:eastAsia="Arial" w:hAnsi="Verdana" w:cs="Arial"/>
                <w:bCs/>
                <w:sz w:val="20"/>
              </w:rPr>
              <w:t xml:space="preserve">delivery </w:t>
            </w:r>
            <w:r w:rsidRPr="00D35CC4">
              <w:rPr>
                <w:rFonts w:ascii="Verdana" w:eastAsia="Arial" w:hAnsi="Verdana" w:cs="Arial"/>
                <w:bCs/>
                <w:w w:val="95"/>
                <w:sz w:val="20"/>
              </w:rPr>
              <w:t>whe</w:t>
            </w:r>
            <w:r w:rsidRPr="00D35CC4">
              <w:rPr>
                <w:rFonts w:ascii="Verdana" w:eastAsia="Arial" w:hAnsi="Verdana" w:cs="Arial"/>
                <w:bCs/>
                <w:spacing w:val="-4"/>
                <w:w w:val="95"/>
                <w:sz w:val="20"/>
              </w:rPr>
              <w:t>r</w:t>
            </w:r>
            <w:r w:rsidRPr="00D35CC4">
              <w:rPr>
                <w:rFonts w:ascii="Verdana" w:eastAsia="Arial" w:hAnsi="Verdana" w:cs="Arial"/>
                <w:bCs/>
                <w:w w:val="95"/>
                <w:sz w:val="20"/>
              </w:rPr>
              <w:t>e</w:t>
            </w:r>
            <w:r w:rsidRPr="00D35CC4">
              <w:rPr>
                <w:rFonts w:ascii="Verdana" w:eastAsia="Arial" w:hAnsi="Verdana" w:cs="Arial"/>
                <w:bCs/>
                <w:spacing w:val="5"/>
                <w:w w:val="95"/>
                <w:sz w:val="20"/>
              </w:rPr>
              <w:t xml:space="preserve"> </w:t>
            </w:r>
            <w:r w:rsidRPr="00D35CC4">
              <w:rPr>
                <w:rFonts w:ascii="Verdana" w:eastAsia="Arial" w:hAnsi="Verdana" w:cs="Arial"/>
                <w:bCs/>
                <w:w w:val="95"/>
                <w:sz w:val="20"/>
              </w:rPr>
              <w:t>necessary?</w:t>
            </w:r>
          </w:p>
        </w:tc>
        <w:tc>
          <w:tcPr>
            <w:tcW w:w="8080" w:type="dxa"/>
            <w:tcBorders>
              <w:right w:val="single" w:sz="24" w:space="0" w:color="17365D" w:themeColor="text2" w:themeShade="BF"/>
            </w:tcBorders>
          </w:tcPr>
          <w:p w:rsidR="00CF6E3E" w:rsidRPr="00D35CC4" w:rsidRDefault="00CF6E3E" w:rsidP="00CF6E3E">
            <w:pPr>
              <w:rPr>
                <w:rFonts w:ascii="Verdana" w:eastAsia="Arial" w:hAnsi="Verdana" w:cs="Arial"/>
                <w:i/>
                <w:w w:val="105"/>
                <w:sz w:val="18"/>
                <w:szCs w:val="18"/>
              </w:rPr>
            </w:pPr>
            <w:r w:rsidRPr="00D35CC4">
              <w:rPr>
                <w:rFonts w:ascii="Verdana" w:eastAsia="Arial" w:hAnsi="Verdana" w:cs="Arial"/>
                <w:spacing w:val="-19"/>
                <w:w w:val="105"/>
                <w:sz w:val="18"/>
                <w:szCs w:val="18"/>
              </w:rPr>
              <w:t>Y</w:t>
            </w:r>
            <w:r w:rsidRPr="00D35CC4">
              <w:rPr>
                <w:rFonts w:ascii="Verdana" w:eastAsia="Arial" w:hAnsi="Verdana" w:cs="Arial"/>
                <w:w w:val="105"/>
                <w:sz w:val="18"/>
                <w:szCs w:val="18"/>
              </w:rPr>
              <w:t>ou</w:t>
            </w:r>
            <w:r w:rsidRPr="00D35CC4">
              <w:rPr>
                <w:rFonts w:ascii="Verdana" w:eastAsia="Arial" w:hAnsi="Verdana" w:cs="Arial"/>
                <w:spacing w:val="9"/>
                <w:w w:val="105"/>
                <w:sz w:val="18"/>
                <w:szCs w:val="18"/>
              </w:rPr>
              <w:t xml:space="preserve"> </w:t>
            </w:r>
            <w:r w:rsidRPr="00D35CC4">
              <w:rPr>
                <w:rFonts w:ascii="Verdana" w:eastAsia="Arial" w:hAnsi="Verdana" w:cs="Arial"/>
                <w:w w:val="105"/>
                <w:sz w:val="18"/>
                <w:szCs w:val="18"/>
              </w:rPr>
              <w:t>will</w:t>
            </w:r>
            <w:r w:rsidRPr="00D35CC4">
              <w:rPr>
                <w:rFonts w:ascii="Verdana" w:eastAsia="Arial" w:hAnsi="Verdana" w:cs="Arial"/>
                <w:spacing w:val="10"/>
                <w:w w:val="105"/>
                <w:sz w:val="18"/>
                <w:szCs w:val="18"/>
              </w:rPr>
              <w:t xml:space="preserve"> </w:t>
            </w:r>
            <w:r w:rsidRPr="00D35CC4">
              <w:rPr>
                <w:rFonts w:ascii="Verdana" w:eastAsia="Arial" w:hAnsi="Verdana" w:cs="Arial"/>
                <w:w w:val="105"/>
                <w:sz w:val="18"/>
                <w:szCs w:val="18"/>
              </w:rPr>
              <w:t>be</w:t>
            </w:r>
            <w:r w:rsidRPr="00D35CC4">
              <w:rPr>
                <w:rFonts w:ascii="Verdana" w:eastAsia="Arial" w:hAnsi="Verdana" w:cs="Arial"/>
                <w:spacing w:val="10"/>
                <w:w w:val="105"/>
                <w:sz w:val="18"/>
                <w:szCs w:val="18"/>
              </w:rPr>
              <w:t xml:space="preserve"> </w:t>
            </w:r>
            <w:r w:rsidRPr="00D35CC4">
              <w:rPr>
                <w:rFonts w:ascii="Verdana" w:eastAsia="Arial" w:hAnsi="Verdana" w:cs="Arial"/>
                <w:w w:val="105"/>
                <w:sz w:val="18"/>
                <w:szCs w:val="18"/>
              </w:rPr>
              <w:t>expected</w:t>
            </w:r>
            <w:r w:rsidRPr="00D35CC4">
              <w:rPr>
                <w:rFonts w:ascii="Verdana" w:eastAsia="Arial" w:hAnsi="Verdana" w:cs="Arial"/>
                <w:spacing w:val="10"/>
                <w:w w:val="105"/>
                <w:sz w:val="18"/>
                <w:szCs w:val="18"/>
              </w:rPr>
              <w:t xml:space="preserve"> </w:t>
            </w:r>
            <w:r w:rsidRPr="00D35CC4">
              <w:rPr>
                <w:rFonts w:ascii="Verdana" w:eastAsia="Arial" w:hAnsi="Verdana" w:cs="Arial"/>
                <w:w w:val="105"/>
                <w:sz w:val="18"/>
                <w:szCs w:val="18"/>
              </w:rPr>
              <w:t>to</w:t>
            </w:r>
            <w:r w:rsidRPr="00D35CC4">
              <w:rPr>
                <w:rFonts w:ascii="Verdana" w:eastAsia="Arial" w:hAnsi="Verdana" w:cs="Arial"/>
                <w:spacing w:val="10"/>
                <w:w w:val="105"/>
                <w:sz w:val="18"/>
                <w:szCs w:val="18"/>
              </w:rPr>
              <w:t xml:space="preserve"> </w:t>
            </w:r>
            <w:r w:rsidRPr="00D35CC4">
              <w:rPr>
                <w:rFonts w:ascii="Verdana" w:eastAsia="Arial" w:hAnsi="Verdana" w:cs="Arial"/>
                <w:w w:val="105"/>
                <w:sz w:val="18"/>
                <w:szCs w:val="18"/>
              </w:rPr>
              <w:t>demonstrate</w:t>
            </w:r>
            <w:r w:rsidRPr="00D35CC4">
              <w:rPr>
                <w:rFonts w:ascii="Verdana" w:eastAsia="Arial" w:hAnsi="Verdana" w:cs="Arial"/>
                <w:w w:val="106"/>
                <w:sz w:val="18"/>
                <w:szCs w:val="18"/>
              </w:rPr>
              <w:t xml:space="preserve"> </w:t>
            </w:r>
            <w:r w:rsidRPr="00D35CC4">
              <w:rPr>
                <w:rFonts w:ascii="Verdana" w:eastAsia="Arial" w:hAnsi="Verdana" w:cs="Arial"/>
                <w:w w:val="105"/>
                <w:sz w:val="18"/>
                <w:szCs w:val="18"/>
              </w:rPr>
              <w:t>and</w:t>
            </w:r>
            <w:r w:rsidRPr="00D35CC4">
              <w:rPr>
                <w:rFonts w:ascii="Verdana" w:eastAsia="Arial" w:hAnsi="Verdana" w:cs="Arial"/>
                <w:spacing w:val="4"/>
                <w:w w:val="105"/>
                <w:sz w:val="18"/>
                <w:szCs w:val="18"/>
              </w:rPr>
              <w:t xml:space="preserve"> </w:t>
            </w:r>
            <w:r w:rsidRPr="00D35CC4">
              <w:rPr>
                <w:rFonts w:ascii="Verdana" w:eastAsia="Arial" w:hAnsi="Verdana" w:cs="Arial"/>
                <w:w w:val="105"/>
                <w:sz w:val="18"/>
                <w:szCs w:val="18"/>
              </w:rPr>
              <w:t>provide</w:t>
            </w:r>
            <w:r w:rsidRPr="00D35CC4">
              <w:rPr>
                <w:rFonts w:ascii="Verdana" w:eastAsia="Arial" w:hAnsi="Verdana" w:cs="Arial"/>
                <w:spacing w:val="4"/>
                <w:w w:val="105"/>
                <w:sz w:val="18"/>
                <w:szCs w:val="18"/>
              </w:rPr>
              <w:t xml:space="preserve"> </w:t>
            </w:r>
            <w:r w:rsidRPr="00D35CC4">
              <w:rPr>
                <w:rFonts w:ascii="Verdana" w:eastAsia="Arial" w:hAnsi="Verdana" w:cs="Arial"/>
                <w:w w:val="105"/>
                <w:sz w:val="18"/>
                <w:szCs w:val="18"/>
              </w:rPr>
              <w:t>evidence</w:t>
            </w:r>
            <w:r w:rsidRPr="00D35CC4">
              <w:rPr>
                <w:rFonts w:ascii="Verdana" w:eastAsia="Arial" w:hAnsi="Verdana" w:cs="Arial"/>
                <w:spacing w:val="4"/>
                <w:w w:val="105"/>
                <w:sz w:val="18"/>
                <w:szCs w:val="18"/>
              </w:rPr>
              <w:t xml:space="preserve"> </w:t>
            </w:r>
            <w:r w:rsidRPr="00D35CC4">
              <w:rPr>
                <w:rFonts w:ascii="Verdana" w:eastAsia="Arial" w:hAnsi="Verdana" w:cs="Arial"/>
                <w:w w:val="105"/>
                <w:sz w:val="18"/>
                <w:szCs w:val="18"/>
              </w:rPr>
              <w:t>on</w:t>
            </w:r>
            <w:r w:rsidRPr="00D35CC4">
              <w:rPr>
                <w:rFonts w:ascii="Verdana" w:eastAsia="Arial" w:hAnsi="Verdana" w:cs="Arial"/>
                <w:spacing w:val="5"/>
                <w:w w:val="105"/>
                <w:sz w:val="18"/>
                <w:szCs w:val="18"/>
              </w:rPr>
              <w:t xml:space="preserve"> </w:t>
            </w:r>
            <w:r w:rsidRPr="00D35CC4">
              <w:rPr>
                <w:rFonts w:ascii="Verdana" w:eastAsia="Arial" w:hAnsi="Verdana" w:cs="Arial"/>
                <w:w w:val="105"/>
                <w:sz w:val="18"/>
                <w:szCs w:val="18"/>
              </w:rPr>
              <w:t>request</w:t>
            </w:r>
            <w:r w:rsidRPr="00D35CC4">
              <w:rPr>
                <w:rFonts w:ascii="Verdana" w:eastAsia="Arial" w:hAnsi="Verdana" w:cs="Arial"/>
                <w:spacing w:val="4"/>
                <w:w w:val="105"/>
                <w:sz w:val="18"/>
                <w:szCs w:val="18"/>
              </w:rPr>
              <w:t xml:space="preserve"> </w:t>
            </w:r>
            <w:r w:rsidRPr="00D35CC4">
              <w:rPr>
                <w:rFonts w:ascii="Verdana" w:eastAsia="Arial" w:hAnsi="Verdana" w:cs="Arial"/>
                <w:w w:val="105"/>
                <w:sz w:val="18"/>
                <w:szCs w:val="18"/>
              </w:rPr>
              <w:t>that</w:t>
            </w:r>
            <w:r w:rsidRPr="00D35CC4">
              <w:rPr>
                <w:rFonts w:ascii="Verdana" w:eastAsia="Arial" w:hAnsi="Verdana" w:cs="Arial"/>
                <w:w w:val="116"/>
                <w:sz w:val="18"/>
                <w:szCs w:val="18"/>
              </w:rPr>
              <w:t xml:space="preserve"> </w:t>
            </w:r>
            <w:r w:rsidRPr="00D35CC4">
              <w:rPr>
                <w:rFonts w:ascii="Verdana" w:eastAsia="Arial" w:hAnsi="Verdana" w:cs="Arial"/>
                <w:w w:val="105"/>
                <w:sz w:val="18"/>
                <w:szCs w:val="18"/>
              </w:rPr>
              <w:t>your</w:t>
            </w:r>
            <w:r w:rsidRPr="00D35CC4">
              <w:rPr>
                <w:rFonts w:ascii="Verdana" w:eastAsia="Arial" w:hAnsi="Verdana" w:cs="Arial"/>
                <w:spacing w:val="4"/>
                <w:w w:val="105"/>
                <w:sz w:val="18"/>
                <w:szCs w:val="18"/>
              </w:rPr>
              <w:t xml:space="preserve"> </w:t>
            </w:r>
            <w:r w:rsidRPr="00D35CC4">
              <w:rPr>
                <w:rFonts w:ascii="Verdana" w:eastAsia="Arial" w:hAnsi="Verdana" w:cs="Arial"/>
                <w:w w:val="105"/>
                <w:sz w:val="18"/>
                <w:szCs w:val="18"/>
              </w:rPr>
              <w:t>organisation</w:t>
            </w:r>
            <w:r w:rsidRPr="00D35CC4">
              <w:rPr>
                <w:rFonts w:ascii="Verdana" w:eastAsia="Arial" w:hAnsi="Verdana" w:cs="Arial"/>
                <w:spacing w:val="5"/>
                <w:w w:val="105"/>
                <w:sz w:val="18"/>
                <w:szCs w:val="18"/>
              </w:rPr>
              <w:t xml:space="preserve"> </w:t>
            </w:r>
            <w:r w:rsidRPr="00D35CC4">
              <w:rPr>
                <w:rFonts w:ascii="Verdana" w:eastAsia="Arial" w:hAnsi="Verdana" w:cs="Arial"/>
                <w:w w:val="105"/>
                <w:sz w:val="18"/>
                <w:szCs w:val="18"/>
              </w:rPr>
              <w:t>has</w:t>
            </w:r>
            <w:r w:rsidRPr="00D35CC4">
              <w:rPr>
                <w:rFonts w:ascii="Verdana" w:eastAsia="Arial" w:hAnsi="Verdana" w:cs="Arial"/>
                <w:spacing w:val="5"/>
                <w:w w:val="105"/>
                <w:sz w:val="18"/>
                <w:szCs w:val="18"/>
              </w:rPr>
              <w:t xml:space="preserve"> </w:t>
            </w:r>
            <w:r w:rsidRPr="00D35CC4">
              <w:rPr>
                <w:rFonts w:ascii="Verdana" w:eastAsia="Arial" w:hAnsi="Verdana" w:cs="Arial"/>
                <w:w w:val="105"/>
                <w:sz w:val="18"/>
                <w:szCs w:val="18"/>
              </w:rPr>
              <w:t>in</w:t>
            </w:r>
            <w:r w:rsidRPr="00D35CC4">
              <w:rPr>
                <w:rFonts w:ascii="Verdana" w:eastAsia="Arial" w:hAnsi="Verdana" w:cs="Arial"/>
                <w:spacing w:val="4"/>
                <w:w w:val="105"/>
                <w:sz w:val="18"/>
                <w:szCs w:val="18"/>
              </w:rPr>
              <w:t xml:space="preserve"> </w:t>
            </w:r>
            <w:r w:rsidRPr="00D35CC4">
              <w:rPr>
                <w:rFonts w:ascii="Verdana" w:eastAsia="Arial" w:hAnsi="Verdana" w:cs="Arial"/>
                <w:w w:val="105"/>
                <w:sz w:val="18"/>
                <w:szCs w:val="18"/>
              </w:rPr>
              <w:t>place</w:t>
            </w:r>
            <w:r w:rsidRPr="00D35CC4">
              <w:rPr>
                <w:rFonts w:ascii="Verdana" w:eastAsia="Arial" w:hAnsi="Verdana" w:cs="Arial"/>
                <w:spacing w:val="5"/>
                <w:w w:val="105"/>
                <w:sz w:val="18"/>
                <w:szCs w:val="18"/>
              </w:rPr>
              <w:t xml:space="preserve"> </w:t>
            </w:r>
            <w:r w:rsidRPr="00D35CC4">
              <w:rPr>
                <w:rFonts w:ascii="Verdana" w:eastAsia="Arial" w:hAnsi="Verdana" w:cs="Arial"/>
                <w:w w:val="105"/>
                <w:sz w:val="18"/>
                <w:szCs w:val="18"/>
              </w:rPr>
              <w:t>and</w:t>
            </w:r>
            <w:r w:rsidRPr="00D35CC4">
              <w:rPr>
                <w:rFonts w:ascii="Verdana" w:eastAsia="Arial" w:hAnsi="Verdana" w:cs="Arial"/>
                <w:w w:val="106"/>
                <w:sz w:val="18"/>
                <w:szCs w:val="18"/>
              </w:rPr>
              <w:t xml:space="preserve"> </w:t>
            </w:r>
            <w:r w:rsidRPr="00D35CC4">
              <w:rPr>
                <w:rFonts w:ascii="Verdana" w:eastAsia="Arial" w:hAnsi="Verdana" w:cs="Arial"/>
                <w:w w:val="105"/>
                <w:sz w:val="18"/>
                <w:szCs w:val="18"/>
              </w:rPr>
              <w:t>implements</w:t>
            </w:r>
            <w:r w:rsidRPr="00D35CC4">
              <w:rPr>
                <w:rFonts w:ascii="Verdana" w:eastAsia="Arial" w:hAnsi="Verdana" w:cs="Arial"/>
                <w:spacing w:val="6"/>
                <w:w w:val="105"/>
                <w:sz w:val="18"/>
                <w:szCs w:val="18"/>
              </w:rPr>
              <w:t xml:space="preserve"> </w:t>
            </w:r>
            <w:r w:rsidRPr="00D35CC4">
              <w:rPr>
                <w:rFonts w:ascii="Verdana" w:eastAsia="Arial" w:hAnsi="Verdana" w:cs="Arial"/>
                <w:w w:val="105"/>
                <w:sz w:val="18"/>
                <w:szCs w:val="18"/>
              </w:rPr>
              <w:t>procedures</w:t>
            </w:r>
            <w:r w:rsidRPr="00D35CC4">
              <w:rPr>
                <w:rFonts w:ascii="Verdana" w:eastAsia="Arial" w:hAnsi="Verdana" w:cs="Arial"/>
                <w:spacing w:val="7"/>
                <w:w w:val="105"/>
                <w:sz w:val="18"/>
                <w:szCs w:val="18"/>
              </w:rPr>
              <w:t xml:space="preserve"> </w:t>
            </w:r>
            <w:r w:rsidRPr="00D35CC4">
              <w:rPr>
                <w:rFonts w:ascii="Verdana" w:eastAsia="Arial" w:hAnsi="Verdana" w:cs="Arial"/>
                <w:w w:val="105"/>
                <w:sz w:val="18"/>
                <w:szCs w:val="18"/>
              </w:rPr>
              <w:t>for</w:t>
            </w:r>
            <w:r w:rsidRPr="00D35CC4">
              <w:rPr>
                <w:rFonts w:ascii="Verdana" w:eastAsia="Arial" w:hAnsi="Verdana" w:cs="Arial"/>
                <w:spacing w:val="6"/>
                <w:w w:val="105"/>
                <w:sz w:val="18"/>
                <w:szCs w:val="18"/>
              </w:rPr>
              <w:t xml:space="preserve"> </w:t>
            </w:r>
            <w:r w:rsidRPr="00D35CC4">
              <w:rPr>
                <w:rFonts w:ascii="Verdana" w:eastAsia="Arial" w:hAnsi="Verdana" w:cs="Arial"/>
                <w:w w:val="105"/>
                <w:sz w:val="18"/>
                <w:szCs w:val="18"/>
              </w:rPr>
              <w:t>carrying</w:t>
            </w:r>
            <w:r w:rsidRPr="00D35CC4">
              <w:rPr>
                <w:rFonts w:ascii="Verdana" w:eastAsia="Arial" w:hAnsi="Verdana" w:cs="Arial"/>
                <w:w w:val="106"/>
                <w:sz w:val="18"/>
                <w:szCs w:val="18"/>
              </w:rPr>
              <w:t xml:space="preserve"> </w:t>
            </w:r>
            <w:r w:rsidRPr="00D35CC4">
              <w:rPr>
                <w:rFonts w:ascii="Verdana" w:eastAsia="Arial" w:hAnsi="Verdana" w:cs="Arial"/>
                <w:w w:val="105"/>
                <w:sz w:val="18"/>
                <w:szCs w:val="18"/>
              </w:rPr>
              <w:t>out</w:t>
            </w:r>
            <w:r w:rsidRPr="00D35CC4">
              <w:rPr>
                <w:rFonts w:ascii="Verdana" w:eastAsia="Arial" w:hAnsi="Verdana" w:cs="Arial"/>
                <w:spacing w:val="-13"/>
                <w:w w:val="105"/>
                <w:sz w:val="18"/>
                <w:szCs w:val="18"/>
              </w:rPr>
              <w:t xml:space="preserve"> </w:t>
            </w:r>
            <w:r w:rsidRPr="00D35CC4">
              <w:rPr>
                <w:rFonts w:ascii="Verdana" w:eastAsia="Arial" w:hAnsi="Verdana" w:cs="Arial"/>
                <w:w w:val="105"/>
                <w:sz w:val="18"/>
                <w:szCs w:val="18"/>
              </w:rPr>
              <w:t>relevant</w:t>
            </w:r>
            <w:r w:rsidRPr="00D35CC4">
              <w:rPr>
                <w:rFonts w:ascii="Verdana" w:eastAsia="Arial" w:hAnsi="Verdana" w:cs="Arial"/>
                <w:spacing w:val="-13"/>
                <w:w w:val="105"/>
                <w:sz w:val="18"/>
                <w:szCs w:val="18"/>
              </w:rPr>
              <w:t xml:space="preserve"> </w:t>
            </w:r>
            <w:r w:rsidRPr="00D35CC4">
              <w:rPr>
                <w:rFonts w:ascii="Verdana" w:eastAsia="Arial" w:hAnsi="Verdana" w:cs="Arial"/>
                <w:w w:val="105"/>
                <w:sz w:val="18"/>
                <w:szCs w:val="18"/>
              </w:rPr>
              <w:t>risk</w:t>
            </w:r>
            <w:r w:rsidRPr="00D35CC4">
              <w:rPr>
                <w:rFonts w:ascii="Verdana" w:eastAsia="Arial" w:hAnsi="Verdana" w:cs="Arial"/>
                <w:spacing w:val="-13"/>
                <w:w w:val="105"/>
                <w:sz w:val="18"/>
                <w:szCs w:val="18"/>
              </w:rPr>
              <w:t xml:space="preserve"> </w:t>
            </w:r>
            <w:r w:rsidRPr="00D35CC4">
              <w:rPr>
                <w:rFonts w:ascii="Verdana" w:eastAsia="Arial" w:hAnsi="Verdana" w:cs="Arial"/>
                <w:w w:val="105"/>
                <w:sz w:val="18"/>
                <w:szCs w:val="18"/>
              </w:rPr>
              <w:t>assessments</w:t>
            </w:r>
            <w:r w:rsidRPr="00D35CC4">
              <w:rPr>
                <w:rFonts w:ascii="Verdana" w:eastAsia="Arial" w:hAnsi="Verdana" w:cs="Arial"/>
                <w:spacing w:val="-12"/>
                <w:w w:val="105"/>
                <w:sz w:val="18"/>
                <w:szCs w:val="18"/>
              </w:rPr>
              <w:t xml:space="preserve"> </w:t>
            </w:r>
            <w:r w:rsidRPr="00D35CC4">
              <w:rPr>
                <w:rFonts w:ascii="Verdana" w:eastAsia="Arial" w:hAnsi="Verdana" w:cs="Arial"/>
                <w:w w:val="105"/>
                <w:sz w:val="18"/>
                <w:szCs w:val="18"/>
              </w:rPr>
              <w:t>and</w:t>
            </w:r>
            <w:r w:rsidRPr="00D35CC4">
              <w:rPr>
                <w:rFonts w:ascii="Verdana" w:eastAsia="Arial" w:hAnsi="Verdana" w:cs="Arial"/>
                <w:spacing w:val="-13"/>
                <w:w w:val="105"/>
                <w:sz w:val="18"/>
                <w:szCs w:val="18"/>
              </w:rPr>
              <w:t xml:space="preserve"> </w:t>
            </w:r>
            <w:r w:rsidRPr="00D35CC4">
              <w:rPr>
                <w:rFonts w:ascii="Verdana" w:eastAsia="Arial" w:hAnsi="Verdana" w:cs="Arial"/>
                <w:w w:val="105"/>
                <w:sz w:val="18"/>
                <w:szCs w:val="18"/>
              </w:rPr>
              <w:t>for</w:t>
            </w:r>
            <w:r w:rsidRPr="00D35CC4">
              <w:rPr>
                <w:rFonts w:ascii="Verdana" w:eastAsia="Arial" w:hAnsi="Verdana" w:cs="Arial"/>
                <w:w w:val="119"/>
                <w:sz w:val="18"/>
                <w:szCs w:val="18"/>
              </w:rPr>
              <w:t xml:space="preserve"> </w:t>
            </w:r>
            <w:r w:rsidRPr="00D35CC4">
              <w:rPr>
                <w:rFonts w:ascii="Verdana" w:eastAsia="Arial" w:hAnsi="Verdana" w:cs="Arial"/>
                <w:w w:val="105"/>
                <w:sz w:val="18"/>
                <w:szCs w:val="18"/>
              </w:rPr>
              <w:t>developing</w:t>
            </w:r>
            <w:r w:rsidRPr="00D35CC4">
              <w:rPr>
                <w:rFonts w:ascii="Verdana" w:eastAsia="Arial" w:hAnsi="Verdana" w:cs="Arial"/>
                <w:spacing w:val="19"/>
                <w:w w:val="105"/>
                <w:sz w:val="18"/>
                <w:szCs w:val="18"/>
              </w:rPr>
              <w:t xml:space="preserve"> </w:t>
            </w:r>
            <w:r w:rsidRPr="00D35CC4">
              <w:rPr>
                <w:rFonts w:ascii="Verdana" w:eastAsia="Arial" w:hAnsi="Verdana" w:cs="Arial"/>
                <w:w w:val="105"/>
                <w:sz w:val="18"/>
                <w:szCs w:val="18"/>
              </w:rPr>
              <w:t>and</w:t>
            </w:r>
            <w:r w:rsidRPr="00D35CC4">
              <w:rPr>
                <w:rFonts w:ascii="Verdana" w:eastAsia="Arial" w:hAnsi="Verdana" w:cs="Arial"/>
                <w:spacing w:val="19"/>
                <w:w w:val="105"/>
                <w:sz w:val="18"/>
                <w:szCs w:val="18"/>
              </w:rPr>
              <w:t xml:space="preserve"> </w:t>
            </w:r>
            <w:r w:rsidRPr="00D35CC4">
              <w:rPr>
                <w:rFonts w:ascii="Verdana" w:eastAsia="Arial" w:hAnsi="Verdana" w:cs="Arial"/>
                <w:w w:val="105"/>
                <w:sz w:val="18"/>
                <w:szCs w:val="18"/>
              </w:rPr>
              <w:t>implementing</w:t>
            </w:r>
            <w:r w:rsidRPr="00D35CC4">
              <w:rPr>
                <w:rFonts w:ascii="Verdana" w:eastAsia="Arial" w:hAnsi="Verdana" w:cs="Arial"/>
                <w:spacing w:val="20"/>
                <w:w w:val="105"/>
                <w:sz w:val="18"/>
                <w:szCs w:val="18"/>
              </w:rPr>
              <w:t xml:space="preserve"> </w:t>
            </w:r>
            <w:r w:rsidRPr="00D35CC4">
              <w:rPr>
                <w:rFonts w:ascii="Verdana" w:eastAsia="Arial" w:hAnsi="Verdana" w:cs="Arial"/>
                <w:w w:val="105"/>
                <w:sz w:val="18"/>
                <w:szCs w:val="18"/>
              </w:rPr>
              <w:t>safe</w:t>
            </w:r>
            <w:r w:rsidRPr="00D35CC4">
              <w:rPr>
                <w:rFonts w:ascii="Verdana" w:eastAsia="Arial" w:hAnsi="Verdana" w:cs="Arial"/>
                <w:sz w:val="18"/>
                <w:szCs w:val="18"/>
              </w:rPr>
              <w:t xml:space="preserve"> </w:t>
            </w:r>
            <w:r w:rsidRPr="00D35CC4">
              <w:rPr>
                <w:rFonts w:ascii="Verdana" w:eastAsia="Arial" w:hAnsi="Verdana" w:cs="Arial"/>
                <w:w w:val="105"/>
                <w:sz w:val="18"/>
                <w:szCs w:val="18"/>
              </w:rPr>
              <w:t>systems</w:t>
            </w:r>
            <w:r w:rsidRPr="00D35CC4">
              <w:rPr>
                <w:rFonts w:ascii="Verdana" w:eastAsia="Arial" w:hAnsi="Verdana" w:cs="Arial"/>
                <w:spacing w:val="-3"/>
                <w:w w:val="105"/>
                <w:sz w:val="18"/>
                <w:szCs w:val="18"/>
              </w:rPr>
              <w:t xml:space="preserve"> </w:t>
            </w:r>
            <w:r w:rsidRPr="00D35CC4">
              <w:rPr>
                <w:rFonts w:ascii="Verdana" w:eastAsia="Arial" w:hAnsi="Verdana" w:cs="Arial"/>
                <w:w w:val="105"/>
                <w:sz w:val="18"/>
                <w:szCs w:val="18"/>
              </w:rPr>
              <w:t>of</w:t>
            </w:r>
            <w:r w:rsidRPr="00D35CC4">
              <w:rPr>
                <w:rFonts w:ascii="Verdana" w:eastAsia="Arial" w:hAnsi="Verdana" w:cs="Arial"/>
                <w:spacing w:val="-3"/>
                <w:w w:val="105"/>
                <w:sz w:val="18"/>
                <w:szCs w:val="18"/>
              </w:rPr>
              <w:t xml:space="preserve"> </w:t>
            </w:r>
            <w:r w:rsidRPr="00D35CC4">
              <w:rPr>
                <w:rFonts w:ascii="Verdana" w:eastAsia="Arial" w:hAnsi="Verdana" w:cs="Arial"/>
                <w:w w:val="105"/>
                <w:sz w:val="18"/>
                <w:szCs w:val="18"/>
              </w:rPr>
              <w:t>work</w:t>
            </w:r>
            <w:r w:rsidRPr="00D35CC4">
              <w:rPr>
                <w:rFonts w:ascii="Verdana" w:eastAsia="Arial" w:hAnsi="Verdana" w:cs="Arial"/>
                <w:spacing w:val="-3"/>
                <w:w w:val="105"/>
                <w:sz w:val="18"/>
                <w:szCs w:val="18"/>
              </w:rPr>
              <w:t xml:space="preserve"> </w:t>
            </w:r>
            <w:r w:rsidRPr="00D35CC4">
              <w:rPr>
                <w:rFonts w:ascii="Verdana" w:eastAsia="Arial" w:hAnsi="Verdana" w:cs="Arial"/>
                <w:w w:val="105"/>
                <w:sz w:val="18"/>
                <w:szCs w:val="18"/>
              </w:rPr>
              <w:t>(‘method</w:t>
            </w:r>
            <w:r w:rsidRPr="00D35CC4">
              <w:rPr>
                <w:rFonts w:ascii="Verdana" w:eastAsia="Arial" w:hAnsi="Verdana" w:cs="Arial"/>
                <w:spacing w:val="-2"/>
                <w:w w:val="105"/>
                <w:sz w:val="18"/>
                <w:szCs w:val="18"/>
              </w:rPr>
              <w:t xml:space="preserve"> </w:t>
            </w:r>
            <w:r w:rsidRPr="00D35CC4">
              <w:rPr>
                <w:rFonts w:ascii="Verdana" w:eastAsia="Arial" w:hAnsi="Verdana" w:cs="Arial"/>
                <w:w w:val="105"/>
                <w:sz w:val="18"/>
                <w:szCs w:val="18"/>
              </w:rPr>
              <w:t>statements’).</w:t>
            </w:r>
            <w:r w:rsidRPr="00D35CC4">
              <w:rPr>
                <w:rFonts w:ascii="Verdana" w:eastAsia="Arial" w:hAnsi="Verdana" w:cs="Arial"/>
                <w:w w:val="104"/>
                <w:sz w:val="18"/>
                <w:szCs w:val="18"/>
              </w:rPr>
              <w:t xml:space="preserve"> </w:t>
            </w:r>
            <w:r w:rsidRPr="00D35CC4">
              <w:rPr>
                <w:rFonts w:ascii="Verdana" w:eastAsia="Arial" w:hAnsi="Verdana" w:cs="Arial"/>
                <w:spacing w:val="-19"/>
                <w:w w:val="105"/>
                <w:sz w:val="18"/>
                <w:szCs w:val="18"/>
              </w:rPr>
              <w:t>Y</w:t>
            </w:r>
            <w:r w:rsidRPr="00D35CC4">
              <w:rPr>
                <w:rFonts w:ascii="Verdana" w:eastAsia="Arial" w:hAnsi="Verdana" w:cs="Arial"/>
                <w:w w:val="105"/>
                <w:sz w:val="18"/>
                <w:szCs w:val="18"/>
              </w:rPr>
              <w:t>ou</w:t>
            </w:r>
            <w:r w:rsidRPr="00D35CC4">
              <w:rPr>
                <w:rFonts w:ascii="Verdana" w:eastAsia="Arial" w:hAnsi="Verdana" w:cs="Arial"/>
                <w:spacing w:val="5"/>
                <w:w w:val="105"/>
                <w:sz w:val="18"/>
                <w:szCs w:val="18"/>
              </w:rPr>
              <w:t xml:space="preserve"> </w:t>
            </w:r>
            <w:r w:rsidRPr="00D35CC4">
              <w:rPr>
                <w:rFonts w:ascii="Verdana" w:eastAsia="Arial" w:hAnsi="Verdana" w:cs="Arial"/>
                <w:w w:val="105"/>
                <w:sz w:val="18"/>
                <w:szCs w:val="18"/>
              </w:rPr>
              <w:t>should</w:t>
            </w:r>
            <w:r w:rsidRPr="00D35CC4">
              <w:rPr>
                <w:rFonts w:ascii="Verdana" w:eastAsia="Arial" w:hAnsi="Verdana" w:cs="Arial"/>
                <w:spacing w:val="5"/>
                <w:w w:val="105"/>
                <w:sz w:val="18"/>
                <w:szCs w:val="18"/>
              </w:rPr>
              <w:t xml:space="preserve"> </w:t>
            </w:r>
            <w:r w:rsidRPr="00D35CC4">
              <w:rPr>
                <w:rFonts w:ascii="Verdana" w:eastAsia="Arial" w:hAnsi="Verdana" w:cs="Arial"/>
                <w:w w:val="105"/>
                <w:sz w:val="18"/>
                <w:szCs w:val="18"/>
              </w:rPr>
              <w:t>be</w:t>
            </w:r>
            <w:r w:rsidRPr="00D35CC4">
              <w:rPr>
                <w:rFonts w:ascii="Verdana" w:eastAsia="Arial" w:hAnsi="Verdana" w:cs="Arial"/>
                <w:spacing w:val="6"/>
                <w:w w:val="105"/>
                <w:sz w:val="18"/>
                <w:szCs w:val="18"/>
              </w:rPr>
              <w:t xml:space="preserve"> </w:t>
            </w:r>
            <w:r w:rsidRPr="00D35CC4">
              <w:rPr>
                <w:rFonts w:ascii="Verdana" w:eastAsia="Arial" w:hAnsi="Verdana" w:cs="Arial"/>
                <w:w w:val="105"/>
                <w:sz w:val="18"/>
                <w:szCs w:val="18"/>
              </w:rPr>
              <w:t>able</w:t>
            </w:r>
            <w:r w:rsidRPr="00D35CC4">
              <w:rPr>
                <w:rFonts w:ascii="Verdana" w:eastAsia="Arial" w:hAnsi="Verdana" w:cs="Arial"/>
                <w:spacing w:val="5"/>
                <w:w w:val="105"/>
                <w:sz w:val="18"/>
                <w:szCs w:val="18"/>
              </w:rPr>
              <w:t xml:space="preserve"> </w:t>
            </w:r>
            <w:r w:rsidRPr="00D35CC4">
              <w:rPr>
                <w:rFonts w:ascii="Verdana" w:eastAsia="Arial" w:hAnsi="Verdana" w:cs="Arial"/>
                <w:w w:val="105"/>
                <w:sz w:val="18"/>
                <w:szCs w:val="18"/>
              </w:rPr>
              <w:t>to</w:t>
            </w:r>
            <w:r w:rsidRPr="00D35CC4">
              <w:rPr>
                <w:rFonts w:ascii="Verdana" w:eastAsia="Arial" w:hAnsi="Verdana" w:cs="Arial"/>
                <w:spacing w:val="6"/>
                <w:w w:val="105"/>
                <w:sz w:val="18"/>
                <w:szCs w:val="18"/>
              </w:rPr>
              <w:t xml:space="preserve"> </w:t>
            </w:r>
            <w:r w:rsidRPr="00D35CC4">
              <w:rPr>
                <w:rFonts w:ascii="Verdana" w:eastAsia="Arial" w:hAnsi="Verdana" w:cs="Arial"/>
                <w:w w:val="105"/>
                <w:sz w:val="18"/>
                <w:szCs w:val="18"/>
              </w:rPr>
              <w:t>provide</w:t>
            </w:r>
            <w:r w:rsidRPr="00D35CC4">
              <w:rPr>
                <w:rFonts w:ascii="Verdana" w:eastAsia="Arial" w:hAnsi="Verdana" w:cs="Arial"/>
                <w:w w:val="108"/>
                <w:sz w:val="18"/>
                <w:szCs w:val="18"/>
              </w:rPr>
              <w:t xml:space="preserve"> </w:t>
            </w:r>
            <w:r w:rsidRPr="00D35CC4">
              <w:rPr>
                <w:rFonts w:ascii="Verdana" w:eastAsia="Arial" w:hAnsi="Verdana" w:cs="Arial"/>
                <w:w w:val="105"/>
                <w:sz w:val="18"/>
                <w:szCs w:val="18"/>
              </w:rPr>
              <w:t>indicative</w:t>
            </w:r>
            <w:r w:rsidRPr="00D35CC4">
              <w:rPr>
                <w:rFonts w:ascii="Verdana" w:eastAsia="Arial" w:hAnsi="Verdana" w:cs="Arial"/>
                <w:spacing w:val="12"/>
                <w:w w:val="105"/>
                <w:sz w:val="18"/>
                <w:szCs w:val="18"/>
              </w:rPr>
              <w:t xml:space="preserve"> </w:t>
            </w:r>
            <w:r w:rsidRPr="00D35CC4">
              <w:rPr>
                <w:rFonts w:ascii="Verdana" w:eastAsia="Arial" w:hAnsi="Verdana" w:cs="Arial"/>
                <w:w w:val="105"/>
                <w:sz w:val="18"/>
                <w:szCs w:val="18"/>
              </w:rPr>
              <w:t>examples.</w:t>
            </w:r>
            <w:r w:rsidRPr="00D35CC4">
              <w:rPr>
                <w:rFonts w:ascii="Verdana" w:eastAsia="Arial" w:hAnsi="Verdana" w:cs="Arial"/>
                <w:spacing w:val="12"/>
                <w:w w:val="105"/>
                <w:sz w:val="18"/>
                <w:szCs w:val="18"/>
              </w:rPr>
              <w:t xml:space="preserve"> </w:t>
            </w:r>
            <w:r w:rsidRPr="00D35CC4">
              <w:rPr>
                <w:rFonts w:ascii="Verdana" w:eastAsia="Arial" w:hAnsi="Verdana" w:cs="Arial"/>
                <w:w w:val="105"/>
                <w:sz w:val="18"/>
                <w:szCs w:val="18"/>
              </w:rPr>
              <w:t>The</w:t>
            </w:r>
            <w:r w:rsidRPr="00D35CC4">
              <w:rPr>
                <w:rFonts w:ascii="Verdana" w:eastAsia="Arial" w:hAnsi="Verdana" w:cs="Arial"/>
                <w:spacing w:val="12"/>
                <w:w w:val="105"/>
                <w:sz w:val="18"/>
                <w:szCs w:val="18"/>
              </w:rPr>
              <w:t xml:space="preserve"> </w:t>
            </w:r>
            <w:r w:rsidRPr="00D35CC4">
              <w:rPr>
                <w:rFonts w:ascii="Verdana" w:eastAsia="Arial" w:hAnsi="Verdana" w:cs="Arial"/>
                <w:w w:val="105"/>
                <w:sz w:val="18"/>
                <w:szCs w:val="18"/>
              </w:rPr>
              <w:t>identification</w:t>
            </w:r>
            <w:r w:rsidRPr="00D35CC4">
              <w:rPr>
                <w:rFonts w:ascii="Verdana" w:eastAsia="Arial" w:hAnsi="Verdana" w:cs="Arial"/>
                <w:w w:val="108"/>
                <w:sz w:val="18"/>
                <w:szCs w:val="18"/>
              </w:rPr>
              <w:t xml:space="preserve"> </w:t>
            </w:r>
            <w:r w:rsidRPr="00D35CC4">
              <w:rPr>
                <w:rFonts w:ascii="Verdana" w:eastAsia="Arial" w:hAnsi="Verdana" w:cs="Arial"/>
                <w:w w:val="105"/>
                <w:sz w:val="18"/>
                <w:szCs w:val="18"/>
              </w:rPr>
              <w:t>and</w:t>
            </w:r>
            <w:r w:rsidRPr="00D35CC4">
              <w:rPr>
                <w:rFonts w:ascii="Verdana" w:eastAsia="Arial" w:hAnsi="Verdana" w:cs="Arial"/>
                <w:spacing w:val="15"/>
                <w:w w:val="105"/>
                <w:sz w:val="18"/>
                <w:szCs w:val="18"/>
              </w:rPr>
              <w:t xml:space="preserve"> </w:t>
            </w:r>
            <w:r w:rsidRPr="00D35CC4">
              <w:rPr>
                <w:rFonts w:ascii="Verdana" w:eastAsia="Arial" w:hAnsi="Verdana" w:cs="Arial"/>
                <w:w w:val="105"/>
                <w:sz w:val="18"/>
                <w:szCs w:val="18"/>
              </w:rPr>
              <w:t>control</w:t>
            </w:r>
            <w:r w:rsidRPr="00D35CC4">
              <w:rPr>
                <w:rFonts w:ascii="Verdana" w:eastAsia="Arial" w:hAnsi="Verdana" w:cs="Arial"/>
                <w:spacing w:val="16"/>
                <w:w w:val="105"/>
                <w:sz w:val="18"/>
                <w:szCs w:val="18"/>
              </w:rPr>
              <w:t xml:space="preserve"> </w:t>
            </w:r>
            <w:r w:rsidRPr="00D35CC4">
              <w:rPr>
                <w:rFonts w:ascii="Verdana" w:eastAsia="Arial" w:hAnsi="Verdana" w:cs="Arial"/>
                <w:w w:val="105"/>
                <w:sz w:val="18"/>
                <w:szCs w:val="18"/>
              </w:rPr>
              <w:t>of</w:t>
            </w:r>
            <w:r w:rsidRPr="00D35CC4">
              <w:rPr>
                <w:rFonts w:ascii="Verdana" w:eastAsia="Arial" w:hAnsi="Verdana" w:cs="Arial"/>
                <w:spacing w:val="16"/>
                <w:w w:val="105"/>
                <w:sz w:val="18"/>
                <w:szCs w:val="18"/>
              </w:rPr>
              <w:t xml:space="preserve"> </w:t>
            </w:r>
            <w:r w:rsidRPr="00D35CC4">
              <w:rPr>
                <w:rFonts w:ascii="Verdana" w:eastAsia="Arial" w:hAnsi="Verdana" w:cs="Arial"/>
                <w:w w:val="105"/>
                <w:sz w:val="18"/>
                <w:szCs w:val="18"/>
              </w:rPr>
              <w:t>any</w:t>
            </w:r>
            <w:r w:rsidRPr="00D35CC4">
              <w:rPr>
                <w:rFonts w:ascii="Verdana" w:eastAsia="Arial" w:hAnsi="Verdana" w:cs="Arial"/>
                <w:spacing w:val="16"/>
                <w:w w:val="105"/>
                <w:sz w:val="18"/>
                <w:szCs w:val="18"/>
              </w:rPr>
              <w:t xml:space="preserve"> </w:t>
            </w:r>
            <w:r w:rsidRPr="00D35CC4">
              <w:rPr>
                <w:rFonts w:ascii="Verdana" w:eastAsia="Arial" w:hAnsi="Verdana" w:cs="Arial"/>
                <w:w w:val="105"/>
                <w:sz w:val="18"/>
                <w:szCs w:val="18"/>
              </w:rPr>
              <w:t>signif</w:t>
            </w:r>
            <w:r w:rsidRPr="00D35CC4">
              <w:rPr>
                <w:rFonts w:ascii="Verdana" w:eastAsia="Arial" w:hAnsi="Verdana" w:cs="Arial"/>
                <w:spacing w:val="-1"/>
                <w:w w:val="105"/>
                <w:sz w:val="18"/>
                <w:szCs w:val="18"/>
              </w:rPr>
              <w:t>i</w:t>
            </w:r>
            <w:r w:rsidRPr="00D35CC4">
              <w:rPr>
                <w:rFonts w:ascii="Verdana" w:eastAsia="Arial" w:hAnsi="Verdana" w:cs="Arial"/>
                <w:w w:val="105"/>
                <w:sz w:val="18"/>
                <w:szCs w:val="18"/>
              </w:rPr>
              <w:t>cant occupational</w:t>
            </w:r>
            <w:r w:rsidRPr="00D35CC4">
              <w:rPr>
                <w:rFonts w:ascii="Verdana" w:eastAsia="Arial" w:hAnsi="Verdana" w:cs="Arial"/>
                <w:spacing w:val="10"/>
                <w:w w:val="105"/>
                <w:sz w:val="18"/>
                <w:szCs w:val="18"/>
              </w:rPr>
              <w:t xml:space="preserve"> </w:t>
            </w:r>
            <w:r w:rsidRPr="00D35CC4">
              <w:rPr>
                <w:rFonts w:ascii="Verdana" w:eastAsia="Arial" w:hAnsi="Verdana" w:cs="Arial"/>
                <w:w w:val="105"/>
                <w:sz w:val="18"/>
                <w:szCs w:val="18"/>
              </w:rPr>
              <w:t>health</w:t>
            </w:r>
            <w:r w:rsidRPr="00D35CC4">
              <w:rPr>
                <w:rFonts w:ascii="Verdana" w:eastAsia="Arial" w:hAnsi="Verdana" w:cs="Arial"/>
                <w:spacing w:val="10"/>
                <w:w w:val="105"/>
                <w:sz w:val="18"/>
                <w:szCs w:val="18"/>
              </w:rPr>
              <w:t xml:space="preserve"> </w:t>
            </w:r>
            <w:r w:rsidRPr="00D35CC4">
              <w:rPr>
                <w:rFonts w:ascii="Verdana" w:eastAsia="Arial" w:hAnsi="Verdana" w:cs="Arial"/>
                <w:w w:val="105"/>
                <w:sz w:val="18"/>
                <w:szCs w:val="18"/>
              </w:rPr>
              <w:t>(not</w:t>
            </w:r>
            <w:r w:rsidRPr="00D35CC4">
              <w:rPr>
                <w:rFonts w:ascii="Verdana" w:eastAsia="Arial" w:hAnsi="Verdana" w:cs="Arial"/>
                <w:spacing w:val="10"/>
                <w:w w:val="105"/>
                <w:sz w:val="18"/>
                <w:szCs w:val="18"/>
              </w:rPr>
              <w:t xml:space="preserve"> </w:t>
            </w:r>
            <w:r w:rsidRPr="00D35CC4">
              <w:rPr>
                <w:rFonts w:ascii="Verdana" w:eastAsia="Arial" w:hAnsi="Verdana" w:cs="Arial"/>
                <w:w w:val="105"/>
                <w:sz w:val="18"/>
                <w:szCs w:val="18"/>
              </w:rPr>
              <w:t>just</w:t>
            </w:r>
            <w:r w:rsidRPr="00D35CC4">
              <w:rPr>
                <w:rFonts w:ascii="Verdana" w:eastAsia="Arial" w:hAnsi="Verdana" w:cs="Arial"/>
                <w:spacing w:val="11"/>
                <w:w w:val="105"/>
                <w:sz w:val="18"/>
                <w:szCs w:val="18"/>
              </w:rPr>
              <w:t xml:space="preserve"> </w:t>
            </w:r>
            <w:r w:rsidRPr="00D35CC4">
              <w:rPr>
                <w:rFonts w:ascii="Verdana" w:eastAsia="Arial" w:hAnsi="Verdana" w:cs="Arial"/>
                <w:w w:val="105"/>
                <w:sz w:val="18"/>
                <w:szCs w:val="18"/>
              </w:rPr>
              <w:t>safety)</w:t>
            </w:r>
            <w:r w:rsidRPr="00D35CC4">
              <w:rPr>
                <w:rFonts w:ascii="Verdana" w:eastAsia="Arial" w:hAnsi="Verdana" w:cs="Arial"/>
                <w:w w:val="103"/>
                <w:sz w:val="18"/>
                <w:szCs w:val="18"/>
              </w:rPr>
              <w:t xml:space="preserve"> </w:t>
            </w:r>
            <w:r w:rsidRPr="00D35CC4">
              <w:rPr>
                <w:rFonts w:ascii="Verdana" w:eastAsia="Arial" w:hAnsi="Verdana" w:cs="Arial"/>
                <w:w w:val="105"/>
                <w:sz w:val="18"/>
                <w:szCs w:val="18"/>
              </w:rPr>
              <w:t>issues</w:t>
            </w:r>
            <w:r w:rsidRPr="00D35CC4">
              <w:rPr>
                <w:rFonts w:ascii="Verdana" w:eastAsia="Arial" w:hAnsi="Verdana" w:cs="Arial"/>
                <w:spacing w:val="-12"/>
                <w:w w:val="105"/>
                <w:sz w:val="18"/>
                <w:szCs w:val="18"/>
              </w:rPr>
              <w:t xml:space="preserve"> </w:t>
            </w:r>
            <w:r w:rsidRPr="00D35CC4">
              <w:rPr>
                <w:rFonts w:ascii="Verdana" w:eastAsia="Arial" w:hAnsi="Verdana" w:cs="Arial"/>
                <w:w w:val="105"/>
                <w:sz w:val="18"/>
                <w:szCs w:val="18"/>
              </w:rPr>
              <w:t>should</w:t>
            </w:r>
            <w:r w:rsidRPr="00D35CC4">
              <w:rPr>
                <w:rFonts w:ascii="Verdana" w:eastAsia="Arial" w:hAnsi="Verdana" w:cs="Arial"/>
                <w:spacing w:val="-11"/>
                <w:w w:val="105"/>
                <w:sz w:val="18"/>
                <w:szCs w:val="18"/>
              </w:rPr>
              <w:t xml:space="preserve"> </w:t>
            </w:r>
            <w:r w:rsidRPr="00D35CC4">
              <w:rPr>
                <w:rFonts w:ascii="Verdana" w:eastAsia="Arial" w:hAnsi="Verdana" w:cs="Arial"/>
                <w:w w:val="105"/>
                <w:sz w:val="18"/>
                <w:szCs w:val="18"/>
              </w:rPr>
              <w:t>be</w:t>
            </w:r>
            <w:r w:rsidRPr="00D35CC4">
              <w:rPr>
                <w:rFonts w:ascii="Verdana" w:eastAsia="Arial" w:hAnsi="Verdana" w:cs="Arial"/>
                <w:spacing w:val="-11"/>
                <w:w w:val="105"/>
                <w:sz w:val="18"/>
                <w:szCs w:val="18"/>
              </w:rPr>
              <w:t xml:space="preserve"> </w:t>
            </w:r>
            <w:r w:rsidRPr="00D35CC4">
              <w:rPr>
                <w:rFonts w:ascii="Verdana" w:eastAsia="Arial" w:hAnsi="Verdana" w:cs="Arial"/>
                <w:w w:val="105"/>
                <w:sz w:val="18"/>
                <w:szCs w:val="18"/>
              </w:rPr>
              <w:t>prominent.</w:t>
            </w:r>
            <w:r w:rsidR="00E462C8" w:rsidRPr="00D35CC4">
              <w:rPr>
                <w:rFonts w:ascii="Verdana" w:eastAsia="Arial" w:hAnsi="Verdana" w:cs="Arial"/>
                <w:w w:val="105"/>
                <w:sz w:val="18"/>
                <w:szCs w:val="18"/>
              </w:rPr>
              <w:t xml:space="preserve"> </w:t>
            </w:r>
            <w:r w:rsidRPr="00D35CC4">
              <w:rPr>
                <w:rFonts w:ascii="Verdana" w:eastAsia="Arial" w:hAnsi="Verdana" w:cs="Arial"/>
                <w:i/>
                <w:w w:val="110"/>
                <w:sz w:val="18"/>
                <w:szCs w:val="18"/>
              </w:rPr>
              <w:t>(Organisations</w:t>
            </w:r>
            <w:r w:rsidRPr="00D35CC4">
              <w:rPr>
                <w:rFonts w:ascii="Verdana" w:eastAsia="Arial" w:hAnsi="Verdana" w:cs="Arial"/>
                <w:i/>
                <w:spacing w:val="-14"/>
                <w:w w:val="110"/>
                <w:sz w:val="18"/>
                <w:szCs w:val="18"/>
              </w:rPr>
              <w:t xml:space="preserve"> </w:t>
            </w:r>
            <w:r w:rsidRPr="00D35CC4">
              <w:rPr>
                <w:rFonts w:ascii="Verdana" w:eastAsia="Arial" w:hAnsi="Verdana" w:cs="Arial"/>
                <w:i/>
                <w:w w:val="110"/>
                <w:sz w:val="18"/>
                <w:szCs w:val="18"/>
              </w:rPr>
              <w:t>with</w:t>
            </w:r>
            <w:r w:rsidRPr="00D35CC4">
              <w:rPr>
                <w:rFonts w:ascii="Verdana" w:eastAsia="Arial" w:hAnsi="Verdana" w:cs="Arial"/>
                <w:i/>
                <w:spacing w:val="-13"/>
                <w:w w:val="110"/>
                <w:sz w:val="18"/>
                <w:szCs w:val="18"/>
              </w:rPr>
              <w:t xml:space="preserve"> </w:t>
            </w:r>
            <w:r w:rsidRPr="00D35CC4">
              <w:rPr>
                <w:rFonts w:ascii="Verdana" w:eastAsia="Arial" w:hAnsi="Verdana" w:cs="Arial"/>
                <w:i/>
                <w:w w:val="110"/>
                <w:sz w:val="18"/>
                <w:szCs w:val="18"/>
              </w:rPr>
              <w:t>fewer</w:t>
            </w:r>
            <w:r w:rsidRPr="00D35CC4">
              <w:rPr>
                <w:rFonts w:ascii="Verdana" w:eastAsia="Arial" w:hAnsi="Verdana" w:cs="Arial"/>
                <w:i/>
                <w:spacing w:val="-14"/>
                <w:w w:val="110"/>
                <w:sz w:val="18"/>
                <w:szCs w:val="18"/>
              </w:rPr>
              <w:t xml:space="preserve"> </w:t>
            </w:r>
            <w:r w:rsidRPr="00D35CC4">
              <w:rPr>
                <w:rFonts w:ascii="Verdana" w:eastAsia="Arial" w:hAnsi="Verdana" w:cs="Arial"/>
                <w:i/>
                <w:w w:val="110"/>
                <w:sz w:val="18"/>
                <w:szCs w:val="18"/>
              </w:rPr>
              <w:t>than</w:t>
            </w:r>
            <w:r w:rsidRPr="00D35CC4">
              <w:rPr>
                <w:rFonts w:ascii="Verdana" w:eastAsia="Arial" w:hAnsi="Verdana" w:cs="Arial"/>
                <w:i/>
                <w:sz w:val="18"/>
                <w:szCs w:val="18"/>
              </w:rPr>
              <w:t xml:space="preserve"> 5</w:t>
            </w:r>
            <w:r w:rsidRPr="00D35CC4">
              <w:rPr>
                <w:rFonts w:ascii="Verdana" w:eastAsia="Arial" w:hAnsi="Verdana" w:cs="Arial"/>
                <w:i/>
                <w:spacing w:val="9"/>
                <w:sz w:val="18"/>
                <w:szCs w:val="18"/>
              </w:rPr>
              <w:t xml:space="preserve"> </w:t>
            </w:r>
            <w:r w:rsidRPr="00D35CC4">
              <w:rPr>
                <w:rFonts w:ascii="Verdana" w:eastAsia="Arial" w:hAnsi="Verdana" w:cs="Arial"/>
                <w:i/>
                <w:sz w:val="18"/>
                <w:szCs w:val="18"/>
              </w:rPr>
              <w:t>employees,</w:t>
            </w:r>
            <w:r w:rsidRPr="00D35CC4">
              <w:rPr>
                <w:rFonts w:ascii="Verdana" w:eastAsia="Arial" w:hAnsi="Verdana" w:cs="Arial"/>
                <w:i/>
                <w:spacing w:val="10"/>
                <w:sz w:val="18"/>
                <w:szCs w:val="18"/>
              </w:rPr>
              <w:t xml:space="preserve"> </w:t>
            </w:r>
            <w:r w:rsidRPr="00D35CC4">
              <w:rPr>
                <w:rFonts w:ascii="Verdana" w:eastAsia="Arial" w:hAnsi="Verdana" w:cs="Arial"/>
                <w:i/>
                <w:sz w:val="18"/>
                <w:szCs w:val="18"/>
              </w:rPr>
              <w:t>See</w:t>
            </w:r>
            <w:r w:rsidRPr="00D35CC4">
              <w:rPr>
                <w:rFonts w:ascii="Verdana" w:eastAsia="Arial" w:hAnsi="Verdana" w:cs="Arial"/>
                <w:i/>
                <w:spacing w:val="10"/>
                <w:sz w:val="18"/>
                <w:szCs w:val="18"/>
              </w:rPr>
              <w:t xml:space="preserve"> </w:t>
            </w:r>
            <w:r w:rsidRPr="00D35CC4">
              <w:rPr>
                <w:rFonts w:ascii="Verdana" w:eastAsia="Arial" w:hAnsi="Verdana" w:cs="Arial"/>
                <w:i/>
                <w:sz w:val="18"/>
                <w:szCs w:val="18"/>
              </w:rPr>
              <w:t>Note</w:t>
            </w:r>
            <w:r w:rsidRPr="00D35CC4">
              <w:rPr>
                <w:rFonts w:ascii="Verdana" w:eastAsia="Arial" w:hAnsi="Verdana" w:cs="Arial"/>
                <w:i/>
                <w:spacing w:val="9"/>
                <w:sz w:val="18"/>
                <w:szCs w:val="18"/>
              </w:rPr>
              <w:t xml:space="preserve"> </w:t>
            </w:r>
            <w:r w:rsidRPr="00D35CC4">
              <w:rPr>
                <w:rFonts w:ascii="Verdana" w:eastAsia="Arial" w:hAnsi="Verdana" w:cs="Arial"/>
                <w:i/>
                <w:sz w:val="18"/>
                <w:szCs w:val="18"/>
              </w:rPr>
              <w:t>2</w:t>
            </w:r>
            <w:r w:rsidRPr="00D35CC4">
              <w:rPr>
                <w:rFonts w:ascii="Verdana" w:eastAsia="Arial" w:hAnsi="Verdana" w:cs="Arial"/>
                <w:i/>
                <w:spacing w:val="10"/>
                <w:sz w:val="18"/>
                <w:szCs w:val="18"/>
              </w:rPr>
              <w:t xml:space="preserve"> </w:t>
            </w:r>
            <w:r w:rsidRPr="00D35CC4">
              <w:rPr>
                <w:rFonts w:ascii="Verdana" w:eastAsia="Arial" w:hAnsi="Verdana" w:cs="Arial"/>
                <w:i/>
                <w:sz w:val="18"/>
                <w:szCs w:val="18"/>
              </w:rPr>
              <w:t>to</w:t>
            </w:r>
            <w:r w:rsidRPr="00D35CC4">
              <w:rPr>
                <w:rFonts w:ascii="Verdana" w:eastAsia="Arial" w:hAnsi="Verdana" w:cs="Arial"/>
                <w:i/>
                <w:spacing w:val="10"/>
                <w:sz w:val="18"/>
                <w:szCs w:val="18"/>
              </w:rPr>
              <w:t xml:space="preserve"> </w:t>
            </w:r>
            <w:r w:rsidRPr="00D35CC4">
              <w:rPr>
                <w:rFonts w:ascii="Verdana" w:eastAsia="Arial" w:hAnsi="Verdana" w:cs="Arial"/>
                <w:i/>
                <w:sz w:val="18"/>
                <w:szCs w:val="18"/>
              </w:rPr>
              <w:t>this</w:t>
            </w:r>
            <w:r w:rsidRPr="00D35CC4">
              <w:rPr>
                <w:rFonts w:ascii="Verdana" w:eastAsia="Arial" w:hAnsi="Verdana" w:cs="Arial"/>
                <w:i/>
                <w:spacing w:val="10"/>
                <w:sz w:val="18"/>
                <w:szCs w:val="18"/>
              </w:rPr>
              <w:t xml:space="preserve"> </w:t>
            </w:r>
            <w:r w:rsidRPr="00D35CC4">
              <w:rPr>
                <w:rFonts w:ascii="Verdana" w:eastAsia="Arial" w:hAnsi="Verdana" w:cs="Arial"/>
                <w:i/>
                <w:spacing w:val="-16"/>
                <w:sz w:val="18"/>
                <w:szCs w:val="18"/>
              </w:rPr>
              <w:t>T</w:t>
            </w:r>
            <w:r w:rsidRPr="00D35CC4">
              <w:rPr>
                <w:rFonts w:ascii="Verdana" w:eastAsia="Arial" w:hAnsi="Verdana" w:cs="Arial"/>
                <w:i/>
                <w:sz w:val="18"/>
                <w:szCs w:val="18"/>
              </w:rPr>
              <w:t>able)</w:t>
            </w:r>
          </w:p>
          <w:p w:rsidR="00CF6E3E" w:rsidRPr="00D35CC4" w:rsidRDefault="00CF6E3E" w:rsidP="00CF6E3E">
            <w:pPr>
              <w:rPr>
                <w:rFonts w:ascii="Verdana" w:eastAsia="Arial" w:hAnsi="Verdana" w:cs="Arial"/>
                <w:i/>
                <w:spacing w:val="21"/>
                <w:w w:val="105"/>
                <w:sz w:val="18"/>
                <w:szCs w:val="18"/>
              </w:rPr>
            </w:pPr>
            <w:r w:rsidRPr="00D35CC4">
              <w:rPr>
                <w:rFonts w:ascii="Verdana" w:eastAsia="Arial" w:hAnsi="Verdana" w:cs="Arial"/>
                <w:b/>
                <w:bCs/>
                <w:i/>
                <w:sz w:val="18"/>
                <w:szCs w:val="18"/>
              </w:rPr>
              <w:t>NOTE</w:t>
            </w:r>
            <w:r w:rsidRPr="00D35CC4">
              <w:rPr>
                <w:rFonts w:ascii="Verdana" w:eastAsia="Arial" w:hAnsi="Verdana" w:cs="Arial"/>
                <w:b/>
                <w:bCs/>
                <w:i/>
                <w:spacing w:val="-20"/>
                <w:sz w:val="18"/>
                <w:szCs w:val="18"/>
              </w:rPr>
              <w:t xml:space="preserve"> </w:t>
            </w:r>
            <w:r w:rsidRPr="00D35CC4">
              <w:rPr>
                <w:rFonts w:ascii="Verdana" w:eastAsia="Arial" w:hAnsi="Verdana" w:cs="Arial"/>
                <w:i/>
                <w:sz w:val="18"/>
                <w:szCs w:val="18"/>
              </w:rPr>
              <w:t>Risk</w:t>
            </w:r>
            <w:r w:rsidRPr="00D35CC4">
              <w:rPr>
                <w:rFonts w:ascii="Verdana" w:eastAsia="Arial" w:hAnsi="Verdana" w:cs="Arial"/>
                <w:i/>
                <w:spacing w:val="-20"/>
                <w:sz w:val="18"/>
                <w:szCs w:val="18"/>
              </w:rPr>
              <w:t xml:space="preserve"> </w:t>
            </w:r>
            <w:r w:rsidRPr="00D35CC4">
              <w:rPr>
                <w:rFonts w:ascii="Verdana" w:eastAsia="Arial" w:hAnsi="Verdana" w:cs="Arial"/>
                <w:i/>
                <w:sz w:val="18"/>
                <w:szCs w:val="18"/>
              </w:rPr>
              <w:t>assessments</w:t>
            </w:r>
            <w:r w:rsidRPr="00D35CC4">
              <w:rPr>
                <w:rFonts w:ascii="Verdana" w:eastAsia="Arial" w:hAnsi="Verdana" w:cs="Arial"/>
                <w:i/>
                <w:spacing w:val="-20"/>
                <w:sz w:val="18"/>
                <w:szCs w:val="18"/>
              </w:rPr>
              <w:t xml:space="preserve"> </w:t>
            </w:r>
            <w:r w:rsidRPr="00D35CC4">
              <w:rPr>
                <w:rFonts w:ascii="Verdana" w:eastAsia="Arial" w:hAnsi="Verdana" w:cs="Arial"/>
                <w:i/>
                <w:sz w:val="18"/>
                <w:szCs w:val="18"/>
              </w:rPr>
              <w:t>should</w:t>
            </w:r>
            <w:r w:rsidRPr="00D35CC4">
              <w:rPr>
                <w:rFonts w:ascii="Verdana" w:eastAsia="Arial" w:hAnsi="Verdana" w:cs="Arial"/>
                <w:i/>
                <w:spacing w:val="-19"/>
                <w:sz w:val="18"/>
                <w:szCs w:val="18"/>
              </w:rPr>
              <w:t xml:space="preserve"> </w:t>
            </w:r>
            <w:r w:rsidRPr="00D35CC4">
              <w:rPr>
                <w:rFonts w:ascii="Verdana" w:eastAsia="Arial" w:hAnsi="Verdana" w:cs="Arial"/>
                <w:i/>
                <w:sz w:val="18"/>
                <w:szCs w:val="18"/>
              </w:rPr>
              <w:t>focus</w:t>
            </w:r>
            <w:r w:rsidRPr="00D35CC4">
              <w:rPr>
                <w:rFonts w:ascii="Verdana" w:eastAsia="Arial" w:hAnsi="Verdana" w:cs="Arial"/>
                <w:i/>
                <w:w w:val="102"/>
                <w:sz w:val="18"/>
                <w:szCs w:val="18"/>
              </w:rPr>
              <w:t xml:space="preserve"> </w:t>
            </w:r>
            <w:r w:rsidRPr="00D35CC4">
              <w:rPr>
                <w:rFonts w:ascii="Verdana" w:eastAsia="Arial" w:hAnsi="Verdana" w:cs="Arial"/>
                <w:i/>
                <w:w w:val="105"/>
                <w:sz w:val="18"/>
                <w:szCs w:val="18"/>
              </w:rPr>
              <w:t>on</w:t>
            </w:r>
            <w:r w:rsidRPr="00D35CC4">
              <w:rPr>
                <w:rFonts w:ascii="Verdana" w:eastAsia="Arial" w:hAnsi="Verdana" w:cs="Arial"/>
                <w:i/>
                <w:spacing w:val="10"/>
                <w:w w:val="105"/>
                <w:sz w:val="18"/>
                <w:szCs w:val="18"/>
              </w:rPr>
              <w:t xml:space="preserve"> </w:t>
            </w:r>
            <w:r w:rsidRPr="00D35CC4">
              <w:rPr>
                <w:rFonts w:ascii="Verdana" w:eastAsia="Arial" w:hAnsi="Verdana" w:cs="Arial"/>
                <w:i/>
                <w:w w:val="105"/>
                <w:sz w:val="18"/>
                <w:szCs w:val="18"/>
              </w:rPr>
              <w:t>the</w:t>
            </w:r>
            <w:r w:rsidRPr="00D35CC4">
              <w:rPr>
                <w:rFonts w:ascii="Verdana" w:eastAsia="Arial" w:hAnsi="Verdana" w:cs="Arial"/>
                <w:i/>
                <w:spacing w:val="10"/>
                <w:w w:val="105"/>
                <w:sz w:val="18"/>
                <w:szCs w:val="18"/>
              </w:rPr>
              <w:t xml:space="preserve"> </w:t>
            </w:r>
            <w:r w:rsidRPr="00D35CC4">
              <w:rPr>
                <w:rFonts w:ascii="Verdana" w:eastAsia="Arial" w:hAnsi="Verdana" w:cs="Arial"/>
                <w:i/>
                <w:w w:val="105"/>
                <w:sz w:val="18"/>
                <w:szCs w:val="18"/>
              </w:rPr>
              <w:t>needs</w:t>
            </w:r>
            <w:r w:rsidRPr="00D35CC4">
              <w:rPr>
                <w:rFonts w:ascii="Verdana" w:eastAsia="Arial" w:hAnsi="Verdana" w:cs="Arial"/>
                <w:i/>
                <w:spacing w:val="10"/>
                <w:w w:val="105"/>
                <w:sz w:val="18"/>
                <w:szCs w:val="18"/>
              </w:rPr>
              <w:t xml:space="preserve"> </w:t>
            </w:r>
            <w:r w:rsidRPr="00D35CC4">
              <w:rPr>
                <w:rFonts w:ascii="Verdana" w:eastAsia="Arial" w:hAnsi="Verdana" w:cs="Arial"/>
                <w:i/>
                <w:w w:val="105"/>
                <w:sz w:val="18"/>
                <w:szCs w:val="18"/>
              </w:rPr>
              <w:t>of</w:t>
            </w:r>
            <w:r w:rsidRPr="00D35CC4">
              <w:rPr>
                <w:rFonts w:ascii="Verdana" w:eastAsia="Arial" w:hAnsi="Verdana" w:cs="Arial"/>
                <w:i/>
                <w:spacing w:val="10"/>
                <w:w w:val="105"/>
                <w:sz w:val="18"/>
                <w:szCs w:val="18"/>
              </w:rPr>
              <w:t xml:space="preserve"> </w:t>
            </w:r>
            <w:r w:rsidRPr="00D35CC4">
              <w:rPr>
                <w:rFonts w:ascii="Verdana" w:eastAsia="Arial" w:hAnsi="Verdana" w:cs="Arial"/>
                <w:i/>
                <w:w w:val="105"/>
                <w:sz w:val="18"/>
                <w:szCs w:val="18"/>
              </w:rPr>
              <w:t>the</w:t>
            </w:r>
            <w:r w:rsidRPr="00D35CC4">
              <w:rPr>
                <w:rFonts w:ascii="Verdana" w:eastAsia="Arial" w:hAnsi="Verdana" w:cs="Arial"/>
                <w:i/>
                <w:spacing w:val="10"/>
                <w:w w:val="105"/>
                <w:sz w:val="18"/>
                <w:szCs w:val="18"/>
              </w:rPr>
              <w:t xml:space="preserve"> </w:t>
            </w:r>
            <w:r w:rsidRPr="00D35CC4">
              <w:rPr>
                <w:rFonts w:ascii="Verdana" w:eastAsia="Arial" w:hAnsi="Verdana" w:cs="Arial"/>
                <w:i/>
                <w:w w:val="105"/>
                <w:sz w:val="18"/>
                <w:szCs w:val="18"/>
              </w:rPr>
              <w:t>particular</w:t>
            </w:r>
            <w:r w:rsidRPr="00D35CC4">
              <w:rPr>
                <w:rFonts w:ascii="Verdana" w:eastAsia="Arial" w:hAnsi="Verdana" w:cs="Arial"/>
                <w:i/>
                <w:spacing w:val="11"/>
                <w:w w:val="105"/>
                <w:sz w:val="18"/>
                <w:szCs w:val="18"/>
              </w:rPr>
              <w:t xml:space="preserve"> </w:t>
            </w:r>
            <w:r w:rsidRPr="00D35CC4">
              <w:rPr>
                <w:rFonts w:ascii="Verdana" w:eastAsia="Arial" w:hAnsi="Verdana" w:cs="Arial"/>
                <w:i/>
                <w:w w:val="105"/>
                <w:sz w:val="18"/>
                <w:szCs w:val="18"/>
              </w:rPr>
              <w:t>job</w:t>
            </w:r>
            <w:r w:rsidRPr="00D35CC4">
              <w:rPr>
                <w:rFonts w:ascii="Verdana" w:eastAsia="Arial" w:hAnsi="Verdana" w:cs="Arial"/>
                <w:i/>
                <w:w w:val="112"/>
                <w:sz w:val="18"/>
                <w:szCs w:val="18"/>
              </w:rPr>
              <w:t xml:space="preserve"> </w:t>
            </w:r>
            <w:r w:rsidRPr="00D35CC4">
              <w:rPr>
                <w:rFonts w:ascii="Verdana" w:eastAsia="Arial" w:hAnsi="Verdana" w:cs="Arial"/>
                <w:i/>
                <w:w w:val="105"/>
                <w:sz w:val="18"/>
                <w:szCs w:val="18"/>
              </w:rPr>
              <w:t>and</w:t>
            </w:r>
            <w:r w:rsidRPr="00D35CC4">
              <w:rPr>
                <w:rFonts w:ascii="Verdana" w:eastAsia="Arial" w:hAnsi="Verdana" w:cs="Arial"/>
                <w:i/>
                <w:spacing w:val="19"/>
                <w:w w:val="105"/>
                <w:sz w:val="18"/>
                <w:szCs w:val="18"/>
              </w:rPr>
              <w:t xml:space="preserve"> </w:t>
            </w:r>
            <w:r w:rsidRPr="00D35CC4">
              <w:rPr>
                <w:rFonts w:ascii="Verdana" w:eastAsia="Arial" w:hAnsi="Verdana" w:cs="Arial"/>
                <w:i/>
                <w:w w:val="105"/>
                <w:sz w:val="18"/>
                <w:szCs w:val="18"/>
              </w:rPr>
              <w:t>should</w:t>
            </w:r>
            <w:r w:rsidRPr="00D35CC4">
              <w:rPr>
                <w:rFonts w:ascii="Verdana" w:eastAsia="Arial" w:hAnsi="Verdana" w:cs="Arial"/>
                <w:i/>
                <w:spacing w:val="20"/>
                <w:w w:val="105"/>
                <w:sz w:val="18"/>
                <w:szCs w:val="18"/>
              </w:rPr>
              <w:t xml:space="preserve"> </w:t>
            </w:r>
            <w:r w:rsidRPr="00D35CC4">
              <w:rPr>
                <w:rFonts w:ascii="Verdana" w:eastAsia="Arial" w:hAnsi="Verdana" w:cs="Arial"/>
                <w:i/>
                <w:w w:val="105"/>
                <w:sz w:val="18"/>
                <w:szCs w:val="18"/>
              </w:rPr>
              <w:t>be</w:t>
            </w:r>
            <w:r w:rsidRPr="00D35CC4">
              <w:rPr>
                <w:rFonts w:ascii="Verdana" w:eastAsia="Arial" w:hAnsi="Verdana" w:cs="Arial"/>
                <w:i/>
                <w:spacing w:val="20"/>
                <w:w w:val="105"/>
                <w:sz w:val="18"/>
                <w:szCs w:val="18"/>
              </w:rPr>
              <w:t xml:space="preserve"> </w:t>
            </w:r>
            <w:r w:rsidRPr="00D35CC4">
              <w:rPr>
                <w:rFonts w:ascii="Verdana" w:eastAsia="Arial" w:hAnsi="Verdana" w:cs="Arial"/>
                <w:i/>
                <w:w w:val="105"/>
                <w:sz w:val="18"/>
                <w:szCs w:val="18"/>
              </w:rPr>
              <w:t>proportionate</w:t>
            </w:r>
            <w:r w:rsidRPr="00D35CC4">
              <w:rPr>
                <w:rFonts w:ascii="Verdana" w:eastAsia="Arial" w:hAnsi="Verdana" w:cs="Arial"/>
                <w:i/>
                <w:spacing w:val="20"/>
                <w:w w:val="105"/>
                <w:sz w:val="18"/>
                <w:szCs w:val="18"/>
              </w:rPr>
              <w:t xml:space="preserve"> </w:t>
            </w:r>
            <w:r w:rsidRPr="00D35CC4">
              <w:rPr>
                <w:rFonts w:ascii="Verdana" w:eastAsia="Arial" w:hAnsi="Verdana" w:cs="Arial"/>
                <w:i/>
                <w:w w:val="105"/>
                <w:sz w:val="18"/>
                <w:szCs w:val="18"/>
              </w:rPr>
              <w:t>to</w:t>
            </w:r>
            <w:r w:rsidRPr="00D35CC4">
              <w:rPr>
                <w:rFonts w:ascii="Verdana" w:eastAsia="Arial" w:hAnsi="Verdana" w:cs="Arial"/>
                <w:i/>
                <w:spacing w:val="19"/>
                <w:w w:val="105"/>
                <w:sz w:val="18"/>
                <w:szCs w:val="18"/>
              </w:rPr>
              <w:t xml:space="preserve"> </w:t>
            </w:r>
            <w:r w:rsidRPr="00D35CC4">
              <w:rPr>
                <w:rFonts w:ascii="Verdana" w:eastAsia="Arial" w:hAnsi="Verdana" w:cs="Arial"/>
                <w:i/>
                <w:w w:val="105"/>
                <w:sz w:val="18"/>
                <w:szCs w:val="18"/>
              </w:rPr>
              <w:t>the</w:t>
            </w:r>
            <w:r w:rsidRPr="00D35CC4">
              <w:rPr>
                <w:rFonts w:ascii="Verdana" w:eastAsia="Arial" w:hAnsi="Verdana" w:cs="Arial"/>
                <w:i/>
                <w:w w:val="111"/>
                <w:sz w:val="18"/>
                <w:szCs w:val="18"/>
              </w:rPr>
              <w:t xml:space="preserve"> </w:t>
            </w:r>
            <w:r w:rsidRPr="00D35CC4">
              <w:rPr>
                <w:rFonts w:ascii="Verdana" w:eastAsia="Arial" w:hAnsi="Verdana" w:cs="Arial"/>
                <w:i/>
                <w:w w:val="105"/>
                <w:sz w:val="18"/>
                <w:szCs w:val="18"/>
              </w:rPr>
              <w:t>risks</w:t>
            </w:r>
            <w:r w:rsidRPr="00D35CC4">
              <w:rPr>
                <w:rFonts w:ascii="Verdana" w:eastAsia="Arial" w:hAnsi="Verdana" w:cs="Arial"/>
                <w:i/>
                <w:spacing w:val="8"/>
                <w:w w:val="105"/>
                <w:sz w:val="18"/>
                <w:szCs w:val="18"/>
              </w:rPr>
              <w:t xml:space="preserve"> </w:t>
            </w:r>
            <w:r w:rsidRPr="00D35CC4">
              <w:rPr>
                <w:rFonts w:ascii="Verdana" w:eastAsia="Arial" w:hAnsi="Verdana" w:cs="Arial"/>
                <w:i/>
                <w:w w:val="105"/>
                <w:sz w:val="18"/>
                <w:szCs w:val="18"/>
              </w:rPr>
              <w:t>arising</w:t>
            </w:r>
            <w:r w:rsidRPr="00D35CC4">
              <w:rPr>
                <w:rFonts w:ascii="Verdana" w:eastAsia="Arial" w:hAnsi="Verdana" w:cs="Arial"/>
                <w:i/>
                <w:spacing w:val="8"/>
                <w:w w:val="105"/>
                <w:sz w:val="18"/>
                <w:szCs w:val="18"/>
              </w:rPr>
              <w:t xml:space="preserve"> </w:t>
            </w:r>
            <w:r w:rsidRPr="00D35CC4">
              <w:rPr>
                <w:rFonts w:ascii="Verdana" w:eastAsia="Arial" w:hAnsi="Verdana" w:cs="Arial"/>
                <w:i/>
                <w:w w:val="105"/>
                <w:sz w:val="18"/>
                <w:szCs w:val="18"/>
              </w:rPr>
              <w:t>from</w:t>
            </w:r>
            <w:r w:rsidRPr="00D35CC4">
              <w:rPr>
                <w:rFonts w:ascii="Verdana" w:eastAsia="Arial" w:hAnsi="Verdana" w:cs="Arial"/>
                <w:i/>
                <w:spacing w:val="8"/>
                <w:w w:val="105"/>
                <w:sz w:val="18"/>
                <w:szCs w:val="18"/>
              </w:rPr>
              <w:t xml:space="preserve"> </w:t>
            </w:r>
            <w:r w:rsidRPr="00D35CC4">
              <w:rPr>
                <w:rFonts w:ascii="Verdana" w:eastAsia="Arial" w:hAnsi="Verdana" w:cs="Arial"/>
                <w:i/>
                <w:w w:val="105"/>
                <w:sz w:val="18"/>
                <w:szCs w:val="18"/>
              </w:rPr>
              <w:t>the</w:t>
            </w:r>
            <w:r w:rsidRPr="00D35CC4">
              <w:rPr>
                <w:rFonts w:ascii="Verdana" w:eastAsia="Arial" w:hAnsi="Verdana" w:cs="Arial"/>
                <w:i/>
                <w:spacing w:val="8"/>
                <w:w w:val="105"/>
                <w:sz w:val="18"/>
                <w:szCs w:val="18"/>
              </w:rPr>
              <w:t xml:space="preserve"> </w:t>
            </w:r>
            <w:r w:rsidRPr="00D35CC4">
              <w:rPr>
                <w:rFonts w:ascii="Verdana" w:eastAsia="Arial" w:hAnsi="Verdana" w:cs="Arial"/>
                <w:i/>
                <w:w w:val="105"/>
                <w:sz w:val="18"/>
                <w:szCs w:val="18"/>
              </w:rPr>
              <w:t>work</w:t>
            </w:r>
            <w:r w:rsidRPr="00D35CC4">
              <w:rPr>
                <w:rFonts w:ascii="Verdana" w:eastAsia="Arial" w:hAnsi="Verdana" w:cs="Arial"/>
                <w:i/>
                <w:spacing w:val="8"/>
                <w:w w:val="105"/>
                <w:sz w:val="18"/>
                <w:szCs w:val="18"/>
              </w:rPr>
              <w:t xml:space="preserve"> </w:t>
            </w:r>
            <w:r w:rsidRPr="00D35CC4">
              <w:rPr>
                <w:rFonts w:ascii="Verdana" w:eastAsia="Arial" w:hAnsi="Verdana" w:cs="Arial"/>
                <w:i/>
                <w:w w:val="105"/>
                <w:sz w:val="18"/>
                <w:szCs w:val="18"/>
              </w:rPr>
              <w:t>to</w:t>
            </w:r>
            <w:r w:rsidRPr="00D35CC4">
              <w:rPr>
                <w:rFonts w:ascii="Verdana" w:eastAsia="Arial" w:hAnsi="Verdana" w:cs="Arial"/>
                <w:i/>
                <w:spacing w:val="8"/>
                <w:w w:val="105"/>
                <w:sz w:val="18"/>
                <w:szCs w:val="18"/>
              </w:rPr>
              <w:t xml:space="preserve"> </w:t>
            </w:r>
            <w:r w:rsidRPr="00D35CC4">
              <w:rPr>
                <w:rFonts w:ascii="Verdana" w:eastAsia="Arial" w:hAnsi="Verdana" w:cs="Arial"/>
                <w:i/>
                <w:w w:val="105"/>
                <w:sz w:val="18"/>
                <w:szCs w:val="18"/>
              </w:rPr>
              <w:t>be</w:t>
            </w:r>
            <w:r w:rsidRPr="00D35CC4">
              <w:rPr>
                <w:rFonts w:ascii="Verdana" w:eastAsia="Arial" w:hAnsi="Verdana" w:cs="Arial"/>
                <w:i/>
                <w:w w:val="104"/>
                <w:sz w:val="18"/>
                <w:szCs w:val="18"/>
              </w:rPr>
              <w:t xml:space="preserve"> </w:t>
            </w:r>
            <w:r w:rsidRPr="00D35CC4">
              <w:rPr>
                <w:rFonts w:ascii="Verdana" w:eastAsia="Arial" w:hAnsi="Verdana" w:cs="Arial"/>
                <w:i/>
                <w:w w:val="105"/>
                <w:sz w:val="18"/>
                <w:szCs w:val="18"/>
              </w:rPr>
              <w:t>undertaken.</w:t>
            </w:r>
            <w:r w:rsidRPr="00D35CC4">
              <w:rPr>
                <w:rFonts w:ascii="Verdana" w:eastAsia="Arial" w:hAnsi="Verdana" w:cs="Arial"/>
                <w:i/>
                <w:spacing w:val="21"/>
                <w:w w:val="105"/>
                <w:sz w:val="18"/>
                <w:szCs w:val="18"/>
              </w:rPr>
              <w:t xml:space="preserve"> </w:t>
            </w:r>
          </w:p>
          <w:p w:rsidR="00CF6E3E" w:rsidRPr="00D35CC4" w:rsidRDefault="00CF6E3E" w:rsidP="00CF6E3E">
            <w:pPr>
              <w:rPr>
                <w:rFonts w:ascii="Verdana" w:eastAsia="Arial" w:hAnsi="Verdana" w:cs="Arial"/>
                <w:spacing w:val="-20"/>
                <w:w w:val="110"/>
                <w:sz w:val="18"/>
                <w:szCs w:val="18"/>
              </w:rPr>
            </w:pPr>
          </w:p>
        </w:tc>
        <w:tc>
          <w:tcPr>
            <w:tcW w:w="1418"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vAlign w:val="center"/>
          </w:tcPr>
          <w:p w:rsidR="00CF6E3E" w:rsidRPr="00D35CC4" w:rsidRDefault="00B81DC0" w:rsidP="00C42511">
            <w:pPr>
              <w:tabs>
                <w:tab w:val="center" w:pos="4513"/>
                <w:tab w:val="right" w:pos="9026"/>
              </w:tabs>
              <w:rPr>
                <w:rFonts w:ascii="Verdana" w:hAnsi="Verdana"/>
                <w:sz w:val="22"/>
                <w:szCs w:val="22"/>
              </w:rPr>
            </w:pPr>
            <w:sdt>
              <w:sdtPr>
                <w:rPr>
                  <w:rFonts w:ascii="Verdana" w:eastAsia="Arial" w:hAnsi="Verdana" w:cs="Arial"/>
                  <w:sz w:val="22"/>
                  <w:szCs w:val="22"/>
                </w:rPr>
                <w:id w:val="1176313047"/>
                <w14:checkbox>
                  <w14:checked w14:val="0"/>
                  <w14:checkedState w14:val="2612" w14:font="MS Gothic"/>
                  <w14:uncheckedState w14:val="2610" w14:font="MS Gothic"/>
                </w14:checkbox>
              </w:sdtPr>
              <w:sdtEndPr/>
              <w:sdtContent>
                <w:r w:rsidR="00CF6E3E" w:rsidRPr="00D35CC4">
                  <w:rPr>
                    <w:rFonts w:ascii="MS Gothic" w:eastAsia="MS Gothic" w:hAnsi="MS Gothic" w:cs="Arial"/>
                    <w:sz w:val="22"/>
                    <w:szCs w:val="22"/>
                  </w:rPr>
                  <w:t>☐</w:t>
                </w:r>
              </w:sdtContent>
            </w:sdt>
            <w:r w:rsidR="00CF6E3E" w:rsidRPr="00D35CC4">
              <w:rPr>
                <w:rFonts w:ascii="Verdana" w:eastAsia="Arial" w:hAnsi="Verdana" w:cs="Arial"/>
                <w:sz w:val="22"/>
                <w:szCs w:val="22"/>
              </w:rPr>
              <w:t xml:space="preserve">  Yes</w:t>
            </w:r>
          </w:p>
          <w:p w:rsidR="00CF6E3E" w:rsidRPr="00D35CC4" w:rsidRDefault="00B81DC0" w:rsidP="00C42511">
            <w:pPr>
              <w:tabs>
                <w:tab w:val="center" w:pos="4513"/>
                <w:tab w:val="right" w:pos="9026"/>
              </w:tabs>
              <w:rPr>
                <w:rFonts w:ascii="Verdana" w:hAnsi="Verdana"/>
                <w:sz w:val="22"/>
                <w:szCs w:val="22"/>
              </w:rPr>
            </w:pPr>
            <w:sdt>
              <w:sdtPr>
                <w:rPr>
                  <w:rFonts w:ascii="Verdana" w:eastAsia="Arial" w:hAnsi="Verdana" w:cs="Arial"/>
                  <w:sz w:val="22"/>
                  <w:szCs w:val="22"/>
                </w:rPr>
                <w:id w:val="-1488934507"/>
                <w14:checkbox>
                  <w14:checked w14:val="0"/>
                  <w14:checkedState w14:val="2612" w14:font="MS Gothic"/>
                  <w14:uncheckedState w14:val="2610" w14:font="MS Gothic"/>
                </w14:checkbox>
              </w:sdtPr>
              <w:sdtEndPr/>
              <w:sdtContent>
                <w:r w:rsidR="00CF6E3E" w:rsidRPr="00D35CC4">
                  <w:rPr>
                    <w:rFonts w:ascii="MS Gothic" w:eastAsia="MS Gothic" w:hAnsi="MS Gothic" w:cs="Arial"/>
                    <w:sz w:val="22"/>
                    <w:szCs w:val="22"/>
                  </w:rPr>
                  <w:t>☐</w:t>
                </w:r>
              </w:sdtContent>
            </w:sdt>
            <w:r w:rsidR="00CF6E3E" w:rsidRPr="00D35CC4">
              <w:rPr>
                <w:rFonts w:ascii="Verdana" w:eastAsia="Arial" w:hAnsi="Verdana" w:cs="Arial"/>
                <w:sz w:val="22"/>
                <w:szCs w:val="22"/>
              </w:rPr>
              <w:t xml:space="preserve">  No</w:t>
            </w:r>
          </w:p>
        </w:tc>
      </w:tr>
    </w:tbl>
    <w:p w:rsidR="00FB0452" w:rsidRPr="00D35CC4" w:rsidRDefault="00FB0452" w:rsidP="006107C4">
      <w:pPr>
        <w:pStyle w:val="01S2CCSubhead2"/>
        <w:sectPr w:rsidR="00FB0452" w:rsidRPr="00D35CC4" w:rsidSect="00FB0452">
          <w:pgSz w:w="16834" w:h="11904" w:orient="landscape"/>
          <w:pgMar w:top="1701" w:right="1701" w:bottom="1701" w:left="1361" w:header="454" w:footer="454" w:gutter="0"/>
          <w:cols w:space="708"/>
          <w:titlePg/>
        </w:sectPr>
      </w:pPr>
      <w:bookmarkStart w:id="286" w:name="_Toc376435891"/>
      <w:bookmarkStart w:id="287" w:name="_Toc376436271"/>
      <w:bookmarkStart w:id="288" w:name="_Toc376438751"/>
      <w:bookmarkStart w:id="289" w:name="_Toc376508000"/>
      <w:bookmarkStart w:id="290" w:name="_Toc376508681"/>
    </w:p>
    <w:p w:rsidR="00DE563F" w:rsidRDefault="00DE563F" w:rsidP="006107C4">
      <w:pPr>
        <w:pStyle w:val="01S2CCSubhead2"/>
      </w:pPr>
      <w:r w:rsidRPr="00D35CC4">
        <w:lastRenderedPageBreak/>
        <w:t xml:space="preserve">5.6 </w:t>
      </w:r>
      <w:r w:rsidR="00845DB1" w:rsidRPr="00D35CC4">
        <w:tab/>
      </w:r>
      <w:r w:rsidRPr="00D35CC4">
        <w:t>Module 4</w:t>
      </w:r>
      <w:r w:rsidR="00266471" w:rsidRPr="00D35CC4">
        <w:t xml:space="preserve"> - Equality and</w:t>
      </w:r>
      <w:r w:rsidRPr="00D35CC4">
        <w:t xml:space="preserve"> Diversity</w:t>
      </w:r>
      <w:bookmarkEnd w:id="286"/>
      <w:bookmarkEnd w:id="287"/>
      <w:bookmarkEnd w:id="288"/>
      <w:bookmarkEnd w:id="289"/>
      <w:bookmarkEnd w:id="290"/>
    </w:p>
    <w:p w:rsidR="00E41001" w:rsidRPr="00E41001" w:rsidRDefault="00E41001" w:rsidP="00E41001">
      <w:pPr>
        <w:pStyle w:val="01BSCCParagraphbodystyle"/>
        <w:rPr>
          <w:lang w:val="en-US"/>
        </w:rPr>
      </w:pPr>
    </w:p>
    <w:p w:rsidR="00BA31B4" w:rsidRPr="00D35CC4" w:rsidRDefault="00BA31B4" w:rsidP="00480C83">
      <w:pPr>
        <w:pStyle w:val="01BSCCParagraphbodystyle"/>
      </w:pPr>
      <w:r w:rsidRPr="00345ABE">
        <w:rPr>
          <w:b/>
        </w:rPr>
        <w:t xml:space="preserve">NOTE TO </w:t>
      </w:r>
      <w:r w:rsidR="00DC69E4" w:rsidRPr="00345ABE">
        <w:rPr>
          <w:b/>
        </w:rPr>
        <w:t>TENDERER</w:t>
      </w:r>
      <w:r w:rsidRPr="00345ABE">
        <w:rPr>
          <w:b/>
        </w:rPr>
        <w:t>:</w:t>
      </w:r>
      <w:r w:rsidRPr="00D35CC4">
        <w:t xml:space="preserve"> this section will be evaluated on a ‘Pass/Fail’ basis</w:t>
      </w:r>
      <w:r w:rsidR="007F2AC2" w:rsidRPr="00D35CC4">
        <w:t>.</w:t>
      </w:r>
      <w:r w:rsidRPr="00D35CC4">
        <w:t xml:space="preserve"> </w:t>
      </w:r>
      <w:r w:rsidR="007F2AC2" w:rsidRPr="00D35CC4">
        <w:t>For questions 5.6.1 and 5.6.2 answers of</w:t>
      </w:r>
      <w:r w:rsidRPr="00D35CC4">
        <w:t xml:space="preserve"> ‘</w:t>
      </w:r>
      <w:r w:rsidR="007F2AC2" w:rsidRPr="00D35CC4">
        <w:t>No</w:t>
      </w:r>
      <w:r w:rsidRPr="00D35CC4">
        <w:t>’ constitut</w:t>
      </w:r>
      <w:r w:rsidR="007F2AC2" w:rsidRPr="00D35CC4">
        <w:t>e a ‘Pass’, and any answers of</w:t>
      </w:r>
      <w:r w:rsidRPr="00D35CC4">
        <w:t xml:space="preserve"> ‘</w:t>
      </w:r>
      <w:r w:rsidR="007F2AC2" w:rsidRPr="00D35CC4">
        <w:t>Yes</w:t>
      </w:r>
      <w:r w:rsidRPr="00D35CC4">
        <w:t xml:space="preserve">’ </w:t>
      </w:r>
      <w:r w:rsidR="00D6169D" w:rsidRPr="00D35CC4">
        <w:t>constitutes</w:t>
      </w:r>
      <w:r w:rsidRPr="00D35CC4">
        <w:t xml:space="preserve"> a ‘Fail’</w:t>
      </w:r>
      <w:r w:rsidR="007F2AC2" w:rsidRPr="00D35CC4">
        <w:t xml:space="preserve"> unless evidence can be provided of appropriate and proportional self-cleaning in question</w:t>
      </w:r>
      <w:r w:rsidR="00B81C32" w:rsidRPr="00D35CC4">
        <w:t xml:space="preserve"> </w:t>
      </w:r>
      <w:r w:rsidR="007F2AC2" w:rsidRPr="00D35CC4">
        <w:t>5.6.3</w:t>
      </w:r>
      <w:r w:rsidRPr="00D35CC4">
        <w:t xml:space="preserve">. </w:t>
      </w:r>
    </w:p>
    <w:p w:rsidR="005F0FD3" w:rsidRPr="00D35CC4" w:rsidRDefault="00BA31B4" w:rsidP="005F0FD3">
      <w:pPr>
        <w:pStyle w:val="01BSCCParagraphbodystyle"/>
      </w:pPr>
      <w:r w:rsidRPr="00D35CC4">
        <w:t xml:space="preserve">The Lead Organisation and the Relevant Organisations must answer all questions in this section. </w:t>
      </w:r>
      <w:bookmarkStart w:id="291" w:name="_Toc411405684"/>
      <w:bookmarkStart w:id="292" w:name="_Toc376435892"/>
      <w:bookmarkStart w:id="293" w:name="_Toc376436272"/>
      <w:bookmarkStart w:id="294" w:name="_Toc376438752"/>
      <w:bookmarkStart w:id="295" w:name="_Toc376508001"/>
      <w:bookmarkStart w:id="296" w:name="_Toc376508682"/>
    </w:p>
    <w:p w:rsidR="000C30FC" w:rsidRPr="00D35CC4" w:rsidRDefault="005F0FD3" w:rsidP="005F0FD3">
      <w:pPr>
        <w:pStyle w:val="01BSCCParagraphbodystyle"/>
      </w:pPr>
      <w:r w:rsidRPr="00D35CC4">
        <w:rPr>
          <w:rFonts w:eastAsia="Arial" w:cs="Arial"/>
          <w:szCs w:val="22"/>
        </w:rPr>
        <w:t>For organisations working outside of the UK please refer to equivalent legislation in the country that you are located.</w:t>
      </w:r>
    </w:p>
    <w:tbl>
      <w:tblPr>
        <w:tblW w:w="86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59"/>
        <w:gridCol w:w="6520"/>
        <w:gridCol w:w="1134"/>
      </w:tblGrid>
      <w:tr w:rsidR="000C30FC" w:rsidRPr="00D35CC4" w:rsidTr="000C30FC">
        <w:trPr>
          <w:trHeight w:val="120"/>
        </w:trPr>
        <w:tc>
          <w:tcPr>
            <w:tcW w:w="959" w:type="dxa"/>
            <w:shd w:val="clear" w:color="auto" w:fill="FFFFFF"/>
          </w:tcPr>
          <w:p w:rsidR="000C30FC" w:rsidRPr="00D35CC4" w:rsidRDefault="000C30FC" w:rsidP="007F43EE">
            <w:pPr>
              <w:tabs>
                <w:tab w:val="left" w:pos="360"/>
                <w:tab w:val="left" w:pos="720"/>
                <w:tab w:val="left" w:pos="1440"/>
                <w:tab w:val="left" w:pos="2880"/>
              </w:tabs>
              <w:spacing w:after="120"/>
              <w:rPr>
                <w:rFonts w:ascii="Verdana" w:hAnsi="Verdana"/>
                <w:sz w:val="22"/>
                <w:szCs w:val="22"/>
              </w:rPr>
            </w:pPr>
            <w:r w:rsidRPr="00D35CC4">
              <w:rPr>
                <w:rFonts w:ascii="Verdana" w:eastAsia="Arial" w:hAnsi="Verdana" w:cs="Arial"/>
                <w:sz w:val="22"/>
                <w:szCs w:val="22"/>
              </w:rPr>
              <w:t>5.6.1</w:t>
            </w:r>
          </w:p>
        </w:tc>
        <w:tc>
          <w:tcPr>
            <w:tcW w:w="6520" w:type="dxa"/>
            <w:tcBorders>
              <w:right w:val="single" w:sz="24" w:space="0" w:color="1F398D"/>
            </w:tcBorders>
            <w:shd w:val="clear" w:color="auto" w:fill="FFFFFF"/>
          </w:tcPr>
          <w:p w:rsidR="000C30FC" w:rsidRPr="00D35CC4" w:rsidRDefault="000C30FC" w:rsidP="007F43EE">
            <w:pPr>
              <w:tabs>
                <w:tab w:val="center" w:pos="4513"/>
                <w:tab w:val="right" w:pos="9026"/>
              </w:tabs>
              <w:jc w:val="both"/>
              <w:rPr>
                <w:rFonts w:ascii="Verdana" w:hAnsi="Verdana"/>
                <w:sz w:val="22"/>
                <w:szCs w:val="22"/>
              </w:rPr>
            </w:pPr>
            <w:r w:rsidRPr="00D35CC4">
              <w:rPr>
                <w:rFonts w:ascii="Verdana" w:eastAsia="Arial" w:hAnsi="Verdana" w:cs="Arial"/>
                <w:sz w:val="22"/>
                <w:szCs w:val="22"/>
              </w:rPr>
              <w:t>In the last three years, has any finding of unlawful discrimination been made against your organisation by an Employment Tribunal, an Employment Appeal Tribunal or any other court (or in comparable proceedings in any jurisdiction other than the UK)?</w:t>
            </w:r>
          </w:p>
          <w:p w:rsidR="000C30FC" w:rsidRPr="00D35CC4" w:rsidRDefault="000C30FC" w:rsidP="007F43EE">
            <w:pPr>
              <w:tabs>
                <w:tab w:val="center" w:pos="4513"/>
                <w:tab w:val="right" w:pos="9026"/>
              </w:tabs>
              <w:jc w:val="both"/>
              <w:rPr>
                <w:rFonts w:ascii="Verdana" w:hAnsi="Verdana"/>
                <w:sz w:val="22"/>
                <w:szCs w:val="22"/>
              </w:rPr>
            </w:pPr>
          </w:p>
        </w:tc>
        <w:tc>
          <w:tcPr>
            <w:tcW w:w="1134" w:type="dxa"/>
            <w:tcBorders>
              <w:top w:val="single" w:sz="24" w:space="0" w:color="1F398D"/>
              <w:left w:val="single" w:sz="24" w:space="0" w:color="1F398D"/>
              <w:bottom w:val="single" w:sz="24" w:space="0" w:color="1F398D"/>
              <w:right w:val="single" w:sz="24" w:space="0" w:color="1F398D"/>
            </w:tcBorders>
          </w:tcPr>
          <w:p w:rsidR="007354B3" w:rsidRPr="00D35CC4" w:rsidRDefault="00B81DC0" w:rsidP="007354B3">
            <w:pPr>
              <w:tabs>
                <w:tab w:val="center" w:pos="4513"/>
                <w:tab w:val="right" w:pos="9026"/>
              </w:tabs>
              <w:rPr>
                <w:rFonts w:ascii="Verdana" w:hAnsi="Verdana"/>
                <w:sz w:val="22"/>
                <w:szCs w:val="22"/>
              </w:rPr>
            </w:pPr>
            <w:sdt>
              <w:sdtPr>
                <w:rPr>
                  <w:rFonts w:ascii="Verdana" w:eastAsia="Arial" w:hAnsi="Verdana" w:cs="Arial"/>
                  <w:sz w:val="22"/>
                  <w:szCs w:val="22"/>
                </w:rPr>
                <w:id w:val="-507216733"/>
                <w14:checkbox>
                  <w14:checked w14:val="0"/>
                  <w14:checkedState w14:val="2612" w14:font="MS Gothic"/>
                  <w14:uncheckedState w14:val="2610" w14:font="MS Gothic"/>
                </w14:checkbox>
              </w:sdtPr>
              <w:sdtEndPr/>
              <w:sdtContent>
                <w:r w:rsidR="007354B3" w:rsidRPr="00D35CC4">
                  <w:rPr>
                    <w:rFonts w:ascii="MS Gothic" w:eastAsia="MS Gothic" w:hAnsi="MS Gothic" w:cs="Arial"/>
                    <w:sz w:val="22"/>
                    <w:szCs w:val="22"/>
                  </w:rPr>
                  <w:t>☐</w:t>
                </w:r>
              </w:sdtContent>
            </w:sdt>
            <w:r w:rsidR="007354B3" w:rsidRPr="00D35CC4">
              <w:rPr>
                <w:rFonts w:ascii="Verdana" w:eastAsia="Arial" w:hAnsi="Verdana" w:cs="Arial"/>
                <w:sz w:val="22"/>
                <w:szCs w:val="22"/>
              </w:rPr>
              <w:t xml:space="preserve">  Yes</w:t>
            </w:r>
          </w:p>
          <w:p w:rsidR="000C30FC" w:rsidRPr="00D35CC4" w:rsidRDefault="000C30FC" w:rsidP="007354B3">
            <w:pPr>
              <w:tabs>
                <w:tab w:val="center" w:pos="4513"/>
                <w:tab w:val="right" w:pos="9026"/>
              </w:tabs>
              <w:rPr>
                <w:rFonts w:ascii="Verdana" w:hAnsi="Verdana"/>
                <w:sz w:val="22"/>
                <w:szCs w:val="22"/>
              </w:rPr>
            </w:pPr>
          </w:p>
          <w:p w:rsidR="007354B3" w:rsidRPr="00D35CC4" w:rsidRDefault="00B81DC0" w:rsidP="007354B3">
            <w:pPr>
              <w:tabs>
                <w:tab w:val="center" w:pos="4513"/>
                <w:tab w:val="right" w:pos="9026"/>
              </w:tabs>
              <w:rPr>
                <w:rFonts w:ascii="Verdana" w:hAnsi="Verdana"/>
                <w:sz w:val="22"/>
                <w:szCs w:val="22"/>
              </w:rPr>
            </w:pPr>
            <w:sdt>
              <w:sdtPr>
                <w:rPr>
                  <w:rFonts w:ascii="Verdana" w:eastAsia="Arial" w:hAnsi="Verdana" w:cs="Arial"/>
                  <w:sz w:val="22"/>
                  <w:szCs w:val="22"/>
                </w:rPr>
                <w:id w:val="337816275"/>
                <w14:checkbox>
                  <w14:checked w14:val="0"/>
                  <w14:checkedState w14:val="2612" w14:font="MS Gothic"/>
                  <w14:uncheckedState w14:val="2610" w14:font="MS Gothic"/>
                </w14:checkbox>
              </w:sdtPr>
              <w:sdtEndPr/>
              <w:sdtContent>
                <w:r w:rsidR="007354B3" w:rsidRPr="00D35CC4">
                  <w:rPr>
                    <w:rFonts w:ascii="MS Gothic" w:eastAsia="MS Gothic" w:hAnsi="MS Gothic" w:cs="Arial"/>
                    <w:sz w:val="22"/>
                    <w:szCs w:val="22"/>
                  </w:rPr>
                  <w:t>☐</w:t>
                </w:r>
              </w:sdtContent>
            </w:sdt>
            <w:r w:rsidR="007354B3" w:rsidRPr="00D35CC4">
              <w:rPr>
                <w:rFonts w:ascii="Verdana" w:eastAsia="Arial" w:hAnsi="Verdana" w:cs="Arial"/>
                <w:sz w:val="22"/>
                <w:szCs w:val="22"/>
              </w:rPr>
              <w:t xml:space="preserve">  No</w:t>
            </w:r>
          </w:p>
          <w:p w:rsidR="000C30FC" w:rsidRPr="00D35CC4" w:rsidRDefault="000C30FC" w:rsidP="007354B3">
            <w:pPr>
              <w:rPr>
                <w:rFonts w:ascii="Verdana" w:hAnsi="Verdana"/>
                <w:sz w:val="22"/>
                <w:szCs w:val="22"/>
              </w:rPr>
            </w:pPr>
          </w:p>
        </w:tc>
      </w:tr>
      <w:tr w:rsidR="000C30FC" w:rsidRPr="00D35CC4" w:rsidTr="000C30FC">
        <w:trPr>
          <w:trHeight w:val="120"/>
        </w:trPr>
        <w:tc>
          <w:tcPr>
            <w:tcW w:w="959" w:type="dxa"/>
            <w:shd w:val="clear" w:color="auto" w:fill="FFFFFF"/>
          </w:tcPr>
          <w:p w:rsidR="000C30FC" w:rsidRPr="00D35CC4" w:rsidRDefault="000C30FC" w:rsidP="007F43EE">
            <w:pPr>
              <w:tabs>
                <w:tab w:val="center" w:pos="4513"/>
                <w:tab w:val="right" w:pos="9026"/>
              </w:tabs>
              <w:rPr>
                <w:rFonts w:ascii="Verdana" w:hAnsi="Verdana"/>
                <w:sz w:val="22"/>
                <w:szCs w:val="22"/>
              </w:rPr>
            </w:pPr>
            <w:r w:rsidRPr="00D35CC4">
              <w:rPr>
                <w:rFonts w:ascii="Verdana" w:eastAsia="Arial" w:hAnsi="Verdana" w:cs="Arial"/>
                <w:sz w:val="22"/>
                <w:szCs w:val="22"/>
              </w:rPr>
              <w:t>5.6.2</w:t>
            </w:r>
          </w:p>
        </w:tc>
        <w:tc>
          <w:tcPr>
            <w:tcW w:w="6520" w:type="dxa"/>
            <w:tcBorders>
              <w:right w:val="single" w:sz="24" w:space="0" w:color="1F398D"/>
            </w:tcBorders>
            <w:shd w:val="clear" w:color="auto" w:fill="FFFFFF"/>
          </w:tcPr>
          <w:p w:rsidR="000C30FC" w:rsidRPr="00D35CC4" w:rsidRDefault="000C30FC" w:rsidP="007F43EE">
            <w:pPr>
              <w:tabs>
                <w:tab w:val="center" w:pos="4513"/>
                <w:tab w:val="right" w:pos="9026"/>
              </w:tabs>
              <w:jc w:val="both"/>
              <w:rPr>
                <w:rFonts w:ascii="Verdana" w:hAnsi="Verdana"/>
                <w:sz w:val="22"/>
                <w:szCs w:val="22"/>
              </w:rPr>
            </w:pPr>
            <w:r w:rsidRPr="00D35CC4">
              <w:rPr>
                <w:rFonts w:ascii="Verdana" w:eastAsia="Arial" w:hAnsi="Verdana" w:cs="Arial"/>
                <w:sz w:val="22"/>
                <w:szCs w:val="22"/>
              </w:rPr>
              <w:t xml:space="preserve">In the last three years, has your organisation had a complaint upheld following an investigation by the Equality and Human Rights Commission or its predecessors (or a comparable body in any jurisdiction other than the UK), on grounds or alleged unlawful discrimination?  </w:t>
            </w:r>
          </w:p>
          <w:p w:rsidR="000C30FC" w:rsidRPr="00D35CC4" w:rsidRDefault="000C30FC" w:rsidP="000C30FC">
            <w:pPr>
              <w:tabs>
                <w:tab w:val="center" w:pos="4513"/>
                <w:tab w:val="right" w:pos="9026"/>
              </w:tabs>
              <w:jc w:val="both"/>
              <w:rPr>
                <w:rFonts w:ascii="Verdana" w:hAnsi="Verdana"/>
                <w:sz w:val="22"/>
                <w:szCs w:val="22"/>
              </w:rPr>
            </w:pPr>
          </w:p>
        </w:tc>
        <w:tc>
          <w:tcPr>
            <w:tcW w:w="1134" w:type="dxa"/>
            <w:tcBorders>
              <w:top w:val="single" w:sz="24" w:space="0" w:color="1F398D"/>
              <w:left w:val="single" w:sz="24" w:space="0" w:color="1F398D"/>
              <w:bottom w:val="single" w:sz="24" w:space="0" w:color="1F398D"/>
              <w:right w:val="single" w:sz="24" w:space="0" w:color="1F398D"/>
            </w:tcBorders>
            <w:shd w:val="clear" w:color="auto" w:fill="FFFFFF"/>
          </w:tcPr>
          <w:p w:rsidR="007354B3" w:rsidRPr="00D35CC4" w:rsidRDefault="00B81DC0" w:rsidP="007354B3">
            <w:pPr>
              <w:tabs>
                <w:tab w:val="center" w:pos="4513"/>
                <w:tab w:val="right" w:pos="9026"/>
              </w:tabs>
              <w:rPr>
                <w:rFonts w:ascii="Verdana" w:hAnsi="Verdana"/>
                <w:sz w:val="22"/>
                <w:szCs w:val="22"/>
              </w:rPr>
            </w:pPr>
            <w:sdt>
              <w:sdtPr>
                <w:rPr>
                  <w:rFonts w:ascii="Verdana" w:eastAsia="Arial" w:hAnsi="Verdana" w:cs="Arial"/>
                  <w:sz w:val="22"/>
                  <w:szCs w:val="22"/>
                </w:rPr>
                <w:id w:val="951360083"/>
                <w14:checkbox>
                  <w14:checked w14:val="0"/>
                  <w14:checkedState w14:val="2612" w14:font="MS Gothic"/>
                  <w14:uncheckedState w14:val="2610" w14:font="MS Gothic"/>
                </w14:checkbox>
              </w:sdtPr>
              <w:sdtEndPr/>
              <w:sdtContent>
                <w:r w:rsidR="007354B3" w:rsidRPr="00D35CC4">
                  <w:rPr>
                    <w:rFonts w:ascii="MS Gothic" w:eastAsia="MS Gothic" w:hAnsi="MS Gothic" w:cs="Arial"/>
                    <w:sz w:val="22"/>
                    <w:szCs w:val="22"/>
                  </w:rPr>
                  <w:t>☐</w:t>
                </w:r>
              </w:sdtContent>
            </w:sdt>
            <w:r w:rsidR="007354B3" w:rsidRPr="00D35CC4">
              <w:rPr>
                <w:rFonts w:ascii="Verdana" w:eastAsia="Arial" w:hAnsi="Verdana" w:cs="Arial"/>
                <w:sz w:val="22"/>
                <w:szCs w:val="22"/>
              </w:rPr>
              <w:t xml:space="preserve">  Yes</w:t>
            </w:r>
          </w:p>
          <w:p w:rsidR="000C30FC" w:rsidRPr="00D35CC4" w:rsidRDefault="000C30FC" w:rsidP="007354B3">
            <w:pPr>
              <w:tabs>
                <w:tab w:val="center" w:pos="4513"/>
                <w:tab w:val="right" w:pos="9026"/>
              </w:tabs>
              <w:rPr>
                <w:rFonts w:ascii="Verdana" w:hAnsi="Verdana"/>
                <w:sz w:val="22"/>
                <w:szCs w:val="22"/>
              </w:rPr>
            </w:pPr>
          </w:p>
          <w:p w:rsidR="007354B3" w:rsidRPr="00D35CC4" w:rsidRDefault="00B81DC0" w:rsidP="007354B3">
            <w:pPr>
              <w:tabs>
                <w:tab w:val="center" w:pos="4513"/>
                <w:tab w:val="right" w:pos="9026"/>
              </w:tabs>
              <w:rPr>
                <w:rFonts w:ascii="Verdana" w:hAnsi="Verdana"/>
                <w:sz w:val="22"/>
                <w:szCs w:val="22"/>
              </w:rPr>
            </w:pPr>
            <w:sdt>
              <w:sdtPr>
                <w:rPr>
                  <w:rFonts w:ascii="Verdana" w:eastAsia="Arial" w:hAnsi="Verdana" w:cs="Arial"/>
                  <w:sz w:val="22"/>
                  <w:szCs w:val="22"/>
                </w:rPr>
                <w:id w:val="135468801"/>
                <w14:checkbox>
                  <w14:checked w14:val="0"/>
                  <w14:checkedState w14:val="2612" w14:font="MS Gothic"/>
                  <w14:uncheckedState w14:val="2610" w14:font="MS Gothic"/>
                </w14:checkbox>
              </w:sdtPr>
              <w:sdtEndPr/>
              <w:sdtContent>
                <w:r w:rsidR="007354B3" w:rsidRPr="00D35CC4">
                  <w:rPr>
                    <w:rFonts w:ascii="MS Gothic" w:eastAsia="MS Gothic" w:hAnsi="MS Gothic" w:cs="Arial"/>
                    <w:sz w:val="22"/>
                    <w:szCs w:val="22"/>
                  </w:rPr>
                  <w:t>☐</w:t>
                </w:r>
              </w:sdtContent>
            </w:sdt>
            <w:r w:rsidR="007354B3" w:rsidRPr="00D35CC4">
              <w:rPr>
                <w:rFonts w:ascii="Verdana" w:eastAsia="Arial" w:hAnsi="Verdana" w:cs="Arial"/>
                <w:sz w:val="22"/>
                <w:szCs w:val="22"/>
              </w:rPr>
              <w:t xml:space="preserve">  No</w:t>
            </w:r>
          </w:p>
          <w:p w:rsidR="000C30FC" w:rsidRPr="00D35CC4" w:rsidRDefault="000C30FC" w:rsidP="007354B3">
            <w:pPr>
              <w:tabs>
                <w:tab w:val="center" w:pos="4513"/>
                <w:tab w:val="right" w:pos="9026"/>
              </w:tabs>
              <w:rPr>
                <w:rFonts w:ascii="Verdana" w:hAnsi="Verdana"/>
                <w:sz w:val="22"/>
                <w:szCs w:val="22"/>
              </w:rPr>
            </w:pPr>
          </w:p>
          <w:p w:rsidR="000C30FC" w:rsidRPr="00D35CC4" w:rsidRDefault="000C30FC" w:rsidP="007354B3">
            <w:pPr>
              <w:tabs>
                <w:tab w:val="center" w:pos="4513"/>
                <w:tab w:val="right" w:pos="9026"/>
              </w:tabs>
              <w:rPr>
                <w:rFonts w:ascii="Verdana" w:hAnsi="Verdana"/>
                <w:sz w:val="22"/>
                <w:szCs w:val="22"/>
              </w:rPr>
            </w:pPr>
          </w:p>
          <w:p w:rsidR="000C30FC" w:rsidRPr="00D35CC4" w:rsidRDefault="000C30FC" w:rsidP="007354B3">
            <w:pPr>
              <w:tabs>
                <w:tab w:val="center" w:pos="4513"/>
                <w:tab w:val="right" w:pos="9026"/>
              </w:tabs>
              <w:rPr>
                <w:rFonts w:ascii="Verdana" w:hAnsi="Verdana"/>
                <w:sz w:val="22"/>
                <w:szCs w:val="22"/>
              </w:rPr>
            </w:pPr>
          </w:p>
        </w:tc>
      </w:tr>
      <w:tr w:rsidR="000C30FC" w:rsidRPr="00D35CC4" w:rsidTr="000C30FC">
        <w:trPr>
          <w:trHeight w:val="120"/>
        </w:trPr>
        <w:tc>
          <w:tcPr>
            <w:tcW w:w="959" w:type="dxa"/>
            <w:vMerge w:val="restart"/>
            <w:shd w:val="clear" w:color="auto" w:fill="FFFFFF"/>
          </w:tcPr>
          <w:p w:rsidR="000C30FC" w:rsidRPr="00D35CC4" w:rsidRDefault="000C30FC" w:rsidP="007F43EE">
            <w:pPr>
              <w:tabs>
                <w:tab w:val="center" w:pos="4513"/>
                <w:tab w:val="right" w:pos="9026"/>
              </w:tabs>
              <w:rPr>
                <w:rFonts w:ascii="Verdana" w:eastAsia="Arial" w:hAnsi="Verdana" w:cs="Arial"/>
                <w:sz w:val="22"/>
                <w:szCs w:val="22"/>
              </w:rPr>
            </w:pPr>
            <w:r w:rsidRPr="00D35CC4">
              <w:rPr>
                <w:rFonts w:ascii="Verdana" w:eastAsia="Arial" w:hAnsi="Verdana" w:cs="Arial"/>
                <w:sz w:val="22"/>
                <w:szCs w:val="22"/>
              </w:rPr>
              <w:t>5.6.3</w:t>
            </w:r>
          </w:p>
        </w:tc>
        <w:tc>
          <w:tcPr>
            <w:tcW w:w="7654" w:type="dxa"/>
            <w:gridSpan w:val="2"/>
            <w:tcBorders>
              <w:bottom w:val="single" w:sz="24" w:space="0" w:color="1F398D"/>
            </w:tcBorders>
            <w:shd w:val="clear" w:color="auto" w:fill="FFFFFF"/>
          </w:tcPr>
          <w:p w:rsidR="00B81C32" w:rsidRPr="00D35CC4" w:rsidRDefault="00B81C32" w:rsidP="00B81C32">
            <w:pPr>
              <w:tabs>
                <w:tab w:val="center" w:pos="4513"/>
                <w:tab w:val="right" w:pos="9026"/>
              </w:tabs>
              <w:jc w:val="both"/>
              <w:rPr>
                <w:rFonts w:ascii="Verdana" w:hAnsi="Verdana"/>
                <w:sz w:val="22"/>
                <w:szCs w:val="22"/>
              </w:rPr>
            </w:pPr>
            <w:r w:rsidRPr="00D35CC4">
              <w:rPr>
                <w:rFonts w:ascii="Verdana" w:eastAsia="Arial" w:hAnsi="Verdana" w:cs="Arial"/>
                <w:sz w:val="22"/>
                <w:szCs w:val="22"/>
              </w:rPr>
              <w:t>If you have answered “yes” to either 5.6.1 or 5.6.2, please provide below, a summary of the nature of the investigation and an explanation of the outcome of the investigation to date.</w:t>
            </w:r>
          </w:p>
          <w:p w:rsidR="00B81C32" w:rsidRPr="00D35CC4" w:rsidRDefault="00B81C32" w:rsidP="00B81C32">
            <w:pPr>
              <w:tabs>
                <w:tab w:val="center" w:pos="4513"/>
                <w:tab w:val="right" w:pos="9026"/>
              </w:tabs>
              <w:jc w:val="both"/>
              <w:rPr>
                <w:rFonts w:ascii="Verdana" w:hAnsi="Verdana"/>
                <w:sz w:val="22"/>
                <w:szCs w:val="22"/>
              </w:rPr>
            </w:pPr>
          </w:p>
          <w:p w:rsidR="00B81C32" w:rsidRPr="00D35CC4" w:rsidRDefault="00B81C32" w:rsidP="00B81C32">
            <w:pPr>
              <w:tabs>
                <w:tab w:val="center" w:pos="4513"/>
                <w:tab w:val="right" w:pos="9026"/>
              </w:tabs>
              <w:jc w:val="both"/>
              <w:rPr>
                <w:rFonts w:ascii="Verdana" w:eastAsia="Arial" w:hAnsi="Verdana" w:cs="Arial"/>
                <w:sz w:val="22"/>
                <w:szCs w:val="22"/>
              </w:rPr>
            </w:pPr>
            <w:r w:rsidRPr="00D35CC4">
              <w:rPr>
                <w:rFonts w:ascii="Verdana" w:eastAsia="Arial" w:hAnsi="Verdana" w:cs="Arial"/>
                <w:sz w:val="22"/>
                <w:szCs w:val="22"/>
              </w:rPr>
              <w:t>You are also required to explain what action (if any) you have taken to prevent unlawful discrimination from reoccurring.</w:t>
            </w:r>
          </w:p>
          <w:p w:rsidR="000C30FC" w:rsidRPr="00D35CC4" w:rsidRDefault="000C30FC" w:rsidP="000C30FC">
            <w:pPr>
              <w:tabs>
                <w:tab w:val="center" w:pos="4513"/>
                <w:tab w:val="right" w:pos="9026"/>
              </w:tabs>
              <w:jc w:val="both"/>
              <w:rPr>
                <w:rFonts w:ascii="Verdana" w:hAnsi="Verdana"/>
                <w:sz w:val="22"/>
                <w:szCs w:val="22"/>
              </w:rPr>
            </w:pPr>
          </w:p>
          <w:p w:rsidR="000C30FC" w:rsidRPr="00D35CC4" w:rsidRDefault="000C30FC" w:rsidP="000C30FC">
            <w:pPr>
              <w:tabs>
                <w:tab w:val="center" w:pos="4513"/>
                <w:tab w:val="right" w:pos="9026"/>
              </w:tabs>
              <w:jc w:val="both"/>
              <w:rPr>
                <w:rFonts w:ascii="Verdana" w:hAnsi="Verdana"/>
                <w:sz w:val="22"/>
                <w:szCs w:val="22"/>
              </w:rPr>
            </w:pPr>
            <w:r w:rsidRPr="00D35CC4">
              <w:rPr>
                <w:rFonts w:ascii="Verdana" w:eastAsia="Arial" w:hAnsi="Verdana" w:cs="Arial"/>
                <w:sz w:val="22"/>
                <w:szCs w:val="22"/>
              </w:rPr>
              <w:t xml:space="preserve">You may be excluded if you are unable to demonstrate to the </w:t>
            </w:r>
            <w:r w:rsidR="00086DE9" w:rsidRPr="00D35CC4">
              <w:rPr>
                <w:rFonts w:ascii="Verdana" w:eastAsia="Arial" w:hAnsi="Verdana" w:cs="Arial"/>
                <w:sz w:val="22"/>
                <w:szCs w:val="22"/>
              </w:rPr>
              <w:t>Council</w:t>
            </w:r>
            <w:r w:rsidRPr="00D35CC4">
              <w:rPr>
                <w:rFonts w:ascii="Verdana" w:eastAsia="Arial" w:hAnsi="Verdana" w:cs="Arial"/>
                <w:sz w:val="22"/>
                <w:szCs w:val="22"/>
              </w:rPr>
              <w:t xml:space="preserve">’s satisfaction that appropriate remedial action has been taken to prevent similar unlawful discrimination reoccurring.    </w:t>
            </w:r>
          </w:p>
          <w:p w:rsidR="000C30FC" w:rsidRPr="00D35CC4" w:rsidRDefault="000C30FC" w:rsidP="007F43EE">
            <w:pPr>
              <w:tabs>
                <w:tab w:val="center" w:pos="4513"/>
                <w:tab w:val="right" w:pos="9026"/>
              </w:tabs>
              <w:rPr>
                <w:rFonts w:ascii="Verdana" w:eastAsia="Arial" w:hAnsi="Verdana" w:cs="Arial"/>
                <w:sz w:val="22"/>
                <w:szCs w:val="22"/>
              </w:rPr>
            </w:pPr>
          </w:p>
        </w:tc>
      </w:tr>
      <w:tr w:rsidR="000C30FC" w:rsidRPr="00D35CC4" w:rsidTr="000C30FC">
        <w:trPr>
          <w:trHeight w:val="120"/>
        </w:trPr>
        <w:tc>
          <w:tcPr>
            <w:tcW w:w="959" w:type="dxa"/>
            <w:vMerge/>
            <w:tcBorders>
              <w:right w:val="single" w:sz="24" w:space="0" w:color="1F398D"/>
            </w:tcBorders>
            <w:shd w:val="clear" w:color="auto" w:fill="FFFFFF"/>
          </w:tcPr>
          <w:p w:rsidR="000C30FC" w:rsidRPr="00D35CC4" w:rsidRDefault="000C30FC" w:rsidP="007F43EE">
            <w:pPr>
              <w:tabs>
                <w:tab w:val="center" w:pos="4513"/>
                <w:tab w:val="right" w:pos="9026"/>
              </w:tabs>
              <w:rPr>
                <w:rFonts w:ascii="Verdana" w:eastAsia="Arial" w:hAnsi="Verdana" w:cs="Arial"/>
                <w:sz w:val="22"/>
                <w:szCs w:val="22"/>
              </w:rPr>
            </w:pPr>
          </w:p>
        </w:tc>
        <w:tc>
          <w:tcPr>
            <w:tcW w:w="7654" w:type="dxa"/>
            <w:gridSpan w:val="2"/>
            <w:tcBorders>
              <w:top w:val="single" w:sz="24" w:space="0" w:color="1F398D"/>
              <w:left w:val="single" w:sz="24" w:space="0" w:color="1F398D"/>
              <w:bottom w:val="single" w:sz="24" w:space="0" w:color="1F398D"/>
              <w:right w:val="single" w:sz="24" w:space="0" w:color="1F398D"/>
            </w:tcBorders>
            <w:shd w:val="clear" w:color="auto" w:fill="FFFFFF"/>
          </w:tcPr>
          <w:p w:rsidR="000C30FC" w:rsidRPr="00D35CC4" w:rsidRDefault="000C30FC" w:rsidP="007F43EE">
            <w:pPr>
              <w:tabs>
                <w:tab w:val="center" w:pos="4513"/>
                <w:tab w:val="right" w:pos="9026"/>
              </w:tabs>
              <w:rPr>
                <w:rFonts w:ascii="Verdana" w:eastAsia="Arial" w:hAnsi="Verdana" w:cs="Arial"/>
                <w:sz w:val="22"/>
                <w:szCs w:val="22"/>
              </w:rPr>
            </w:pPr>
          </w:p>
          <w:p w:rsidR="000C30FC" w:rsidRPr="00D35CC4" w:rsidRDefault="000C30FC" w:rsidP="007F43EE">
            <w:pPr>
              <w:tabs>
                <w:tab w:val="center" w:pos="4513"/>
                <w:tab w:val="right" w:pos="9026"/>
              </w:tabs>
              <w:rPr>
                <w:rFonts w:ascii="Verdana" w:eastAsia="Arial" w:hAnsi="Verdana" w:cs="Arial"/>
                <w:sz w:val="22"/>
                <w:szCs w:val="22"/>
              </w:rPr>
            </w:pPr>
          </w:p>
          <w:p w:rsidR="000C30FC" w:rsidRPr="00D35CC4" w:rsidRDefault="000C30FC" w:rsidP="007F43EE">
            <w:pPr>
              <w:tabs>
                <w:tab w:val="center" w:pos="4513"/>
                <w:tab w:val="right" w:pos="9026"/>
              </w:tabs>
              <w:rPr>
                <w:rFonts w:ascii="Verdana" w:eastAsia="Arial" w:hAnsi="Verdana" w:cs="Arial"/>
                <w:sz w:val="22"/>
                <w:szCs w:val="22"/>
              </w:rPr>
            </w:pPr>
          </w:p>
          <w:p w:rsidR="000C30FC" w:rsidRPr="00D35CC4" w:rsidRDefault="000C30FC" w:rsidP="007F43EE">
            <w:pPr>
              <w:tabs>
                <w:tab w:val="center" w:pos="4513"/>
                <w:tab w:val="right" w:pos="9026"/>
              </w:tabs>
              <w:rPr>
                <w:rFonts w:ascii="Verdana" w:eastAsia="Arial" w:hAnsi="Verdana" w:cs="Arial"/>
                <w:sz w:val="22"/>
                <w:szCs w:val="22"/>
              </w:rPr>
            </w:pPr>
          </w:p>
        </w:tc>
      </w:tr>
    </w:tbl>
    <w:p w:rsidR="000C30FC" w:rsidRPr="00D35CC4" w:rsidRDefault="000C30FC" w:rsidP="000C30FC"/>
    <w:p w:rsidR="00BA31B4" w:rsidRPr="00D35CC4" w:rsidRDefault="00767F36" w:rsidP="006107C4">
      <w:pPr>
        <w:pStyle w:val="01S2CCSubhead2"/>
      </w:pPr>
      <w:r w:rsidRPr="00D35CC4">
        <w:br w:type="page"/>
      </w:r>
      <w:r w:rsidR="00AB2189" w:rsidRPr="00D35CC4">
        <w:lastRenderedPageBreak/>
        <w:t>5.7</w:t>
      </w:r>
      <w:r w:rsidR="00BA31B4" w:rsidRPr="00D35CC4">
        <w:t xml:space="preserve"> </w:t>
      </w:r>
      <w:r w:rsidR="00845DB1" w:rsidRPr="00D35CC4">
        <w:tab/>
      </w:r>
      <w:r w:rsidR="00BA31B4" w:rsidRPr="00D35CC4">
        <w:t>Module 5 –</w:t>
      </w:r>
      <w:bookmarkEnd w:id="291"/>
      <w:r w:rsidR="00933AA5" w:rsidRPr="00D35CC4">
        <w:t xml:space="preserve"> </w:t>
      </w:r>
      <w:r w:rsidR="00ED1C85" w:rsidRPr="00D35CC4">
        <w:t xml:space="preserve">Grounds for </w:t>
      </w:r>
      <w:r w:rsidR="00F842BC" w:rsidRPr="00D35CC4">
        <w:t>Exclusion</w:t>
      </w:r>
    </w:p>
    <w:p w:rsidR="00BA31B4" w:rsidRPr="00D35CC4" w:rsidRDefault="00BA31B4" w:rsidP="00BA31B4">
      <w:pPr>
        <w:pStyle w:val="01BSCCParagraphbodystyle"/>
      </w:pPr>
    </w:p>
    <w:p w:rsidR="00BA31B4" w:rsidRPr="00D35CC4" w:rsidRDefault="00BA31B4" w:rsidP="00BA31B4">
      <w:pPr>
        <w:pStyle w:val="01BSCCParagraphbodystyle"/>
        <w:rPr>
          <w:szCs w:val="22"/>
        </w:rPr>
      </w:pPr>
      <w:r w:rsidRPr="00345ABE">
        <w:rPr>
          <w:b/>
          <w:szCs w:val="22"/>
        </w:rPr>
        <w:t xml:space="preserve">NOTE TO </w:t>
      </w:r>
      <w:r w:rsidR="00DC69E4" w:rsidRPr="00345ABE">
        <w:rPr>
          <w:b/>
          <w:szCs w:val="22"/>
        </w:rPr>
        <w:t>TENDERER</w:t>
      </w:r>
      <w:r w:rsidRPr="00345ABE">
        <w:rPr>
          <w:b/>
          <w:szCs w:val="22"/>
        </w:rPr>
        <w:t>:</w:t>
      </w:r>
      <w:r w:rsidRPr="00D35CC4">
        <w:rPr>
          <w:szCs w:val="22"/>
        </w:rPr>
        <w:t xml:space="preserve"> </w:t>
      </w:r>
      <w:r w:rsidR="00242106" w:rsidRPr="00D35CC4">
        <w:rPr>
          <w:szCs w:val="22"/>
        </w:rPr>
        <w:t>Both Module 5A and 5B</w:t>
      </w:r>
      <w:r w:rsidRPr="00D35CC4">
        <w:rPr>
          <w:szCs w:val="22"/>
        </w:rPr>
        <w:t xml:space="preserve"> must be completed and will be evaluated as a whole on a Pass or Fail basis.  The section will be marked as a ‘Fail’ if “</w:t>
      </w:r>
      <w:r w:rsidR="00ED1C85" w:rsidRPr="00D35CC4">
        <w:rPr>
          <w:szCs w:val="22"/>
        </w:rPr>
        <w:t>Yes</w:t>
      </w:r>
      <w:r w:rsidRPr="00D35CC4">
        <w:rPr>
          <w:szCs w:val="22"/>
        </w:rPr>
        <w:t xml:space="preserve">” is answered to </w:t>
      </w:r>
      <w:r w:rsidR="00ED1C85" w:rsidRPr="00D35CC4">
        <w:rPr>
          <w:szCs w:val="22"/>
        </w:rPr>
        <w:t xml:space="preserve">any element of </w:t>
      </w:r>
      <w:r w:rsidRPr="00D35CC4">
        <w:rPr>
          <w:szCs w:val="22"/>
        </w:rPr>
        <w:t>question</w:t>
      </w:r>
      <w:r w:rsidR="00AB2189" w:rsidRPr="00D35CC4">
        <w:rPr>
          <w:szCs w:val="22"/>
        </w:rPr>
        <w:t xml:space="preserve"> 5</w:t>
      </w:r>
      <w:r w:rsidRPr="00D35CC4">
        <w:rPr>
          <w:szCs w:val="22"/>
        </w:rPr>
        <w:t>.7.1</w:t>
      </w:r>
      <w:r w:rsidR="00262BC0" w:rsidRPr="00D35CC4">
        <w:rPr>
          <w:szCs w:val="22"/>
        </w:rPr>
        <w:t>, 5.7.2</w:t>
      </w:r>
      <w:r w:rsidR="00242106" w:rsidRPr="00D35CC4">
        <w:rPr>
          <w:szCs w:val="22"/>
        </w:rPr>
        <w:t xml:space="preserve"> or 5.7.4</w:t>
      </w:r>
      <w:r w:rsidRPr="00D35CC4">
        <w:rPr>
          <w:szCs w:val="22"/>
        </w:rPr>
        <w:t xml:space="preserve"> and satisfactory evidence of self-cleaning is not detaile</w:t>
      </w:r>
      <w:r w:rsidR="00AB2189" w:rsidRPr="00D35CC4">
        <w:rPr>
          <w:szCs w:val="22"/>
        </w:rPr>
        <w:t xml:space="preserve">d in your response to </w:t>
      </w:r>
      <w:r w:rsidR="00242106" w:rsidRPr="00D35CC4">
        <w:rPr>
          <w:szCs w:val="22"/>
        </w:rPr>
        <w:t xml:space="preserve">either </w:t>
      </w:r>
      <w:r w:rsidR="00AB2189" w:rsidRPr="00D35CC4">
        <w:rPr>
          <w:szCs w:val="22"/>
        </w:rPr>
        <w:t>question 5</w:t>
      </w:r>
      <w:r w:rsidR="00242106" w:rsidRPr="00D35CC4">
        <w:rPr>
          <w:szCs w:val="22"/>
        </w:rPr>
        <w:t>.7.3 or 5.7.5</w:t>
      </w:r>
      <w:r w:rsidRPr="00D35CC4">
        <w:rPr>
          <w:szCs w:val="22"/>
        </w:rPr>
        <w:t>.</w:t>
      </w:r>
    </w:p>
    <w:p w:rsidR="00BA31B4" w:rsidRPr="00D35CC4" w:rsidRDefault="00BA31B4" w:rsidP="00BA31B4">
      <w:pPr>
        <w:pStyle w:val="01BSCCParagraphbodystyle"/>
        <w:rPr>
          <w:szCs w:val="22"/>
        </w:rPr>
      </w:pPr>
      <w:r w:rsidRPr="00D35CC4">
        <w:rPr>
          <w:szCs w:val="22"/>
        </w:rPr>
        <w:t xml:space="preserve">The Lead Organisation and the Relevant Organisations must answer all questions in this section. </w:t>
      </w:r>
    </w:p>
    <w:p w:rsidR="00BA31B4" w:rsidRPr="00D35CC4" w:rsidRDefault="00933AA5" w:rsidP="00BA31B4">
      <w:pPr>
        <w:pStyle w:val="01BSCCParagraphbodystyle"/>
        <w:rPr>
          <w:szCs w:val="22"/>
        </w:rPr>
      </w:pPr>
      <w:r w:rsidRPr="00D35CC4">
        <w:rPr>
          <w:szCs w:val="22"/>
        </w:rPr>
        <w:t>I</w:t>
      </w:r>
      <w:r w:rsidR="00BA31B4" w:rsidRPr="00D35CC4">
        <w:rPr>
          <w:szCs w:val="22"/>
        </w:rPr>
        <w:t xml:space="preserve">f </w:t>
      </w:r>
      <w:r w:rsidR="00707B8D" w:rsidRPr="00D35CC4">
        <w:rPr>
          <w:szCs w:val="22"/>
        </w:rPr>
        <w:t>the</w:t>
      </w:r>
      <w:r w:rsidR="00BA31B4" w:rsidRPr="00D35CC4">
        <w:rPr>
          <w:szCs w:val="22"/>
        </w:rPr>
        <w:t xml:space="preserve"> Council become</w:t>
      </w:r>
      <w:r w:rsidR="00036BBA" w:rsidRPr="00D35CC4">
        <w:rPr>
          <w:szCs w:val="22"/>
        </w:rPr>
        <w:t>s</w:t>
      </w:r>
      <w:r w:rsidR="00BA31B4" w:rsidRPr="00D35CC4">
        <w:rPr>
          <w:szCs w:val="22"/>
        </w:rPr>
        <w:t xml:space="preserve"> aware of </w:t>
      </w:r>
      <w:proofErr w:type="gramStart"/>
      <w:r w:rsidR="00AD0172">
        <w:rPr>
          <w:szCs w:val="22"/>
        </w:rPr>
        <w:t xml:space="preserve">an </w:t>
      </w:r>
      <w:r w:rsidR="00AD0172" w:rsidRPr="00D35CC4">
        <w:rPr>
          <w:szCs w:val="22"/>
        </w:rPr>
        <w:t>exclusion</w:t>
      </w:r>
      <w:proofErr w:type="gramEnd"/>
      <w:r w:rsidR="00BA31B4" w:rsidRPr="00D35CC4">
        <w:rPr>
          <w:szCs w:val="22"/>
        </w:rPr>
        <w:t xml:space="preserve"> at a later date, following contract award, your contract may be terminated. </w:t>
      </w:r>
    </w:p>
    <w:p w:rsidR="00617CBA" w:rsidRPr="00D35CC4" w:rsidRDefault="00617CBA" w:rsidP="00617CBA">
      <w:pPr>
        <w:ind w:right="-333"/>
        <w:jc w:val="both"/>
        <w:rPr>
          <w:rFonts w:ascii="Verdana" w:hAnsi="Verdana"/>
          <w:sz w:val="22"/>
          <w:szCs w:val="22"/>
        </w:rPr>
      </w:pPr>
      <w:r w:rsidRPr="00D35CC4">
        <w:rPr>
          <w:rFonts w:ascii="Verdana" w:eastAsia="Arial" w:hAnsi="Verdana" w:cs="Arial"/>
          <w:b/>
          <w:sz w:val="22"/>
          <w:szCs w:val="22"/>
          <w:u w:val="single"/>
        </w:rPr>
        <w:t xml:space="preserve">‘Self-cleaning’ </w:t>
      </w:r>
    </w:p>
    <w:p w:rsidR="00617CBA" w:rsidRPr="00D35CC4" w:rsidRDefault="00617CBA" w:rsidP="00617CBA">
      <w:pPr>
        <w:jc w:val="both"/>
        <w:rPr>
          <w:rFonts w:ascii="Verdana" w:hAnsi="Verdana"/>
          <w:sz w:val="22"/>
          <w:szCs w:val="22"/>
        </w:rPr>
      </w:pPr>
      <w:bookmarkStart w:id="297" w:name="h.3znysh7" w:colFirst="0" w:colLast="0"/>
      <w:bookmarkEnd w:id="297"/>
    </w:p>
    <w:p w:rsidR="00617CBA" w:rsidRPr="00D35CC4" w:rsidRDefault="00242106" w:rsidP="00617CBA">
      <w:pPr>
        <w:jc w:val="both"/>
        <w:rPr>
          <w:rFonts w:ascii="Verdana" w:eastAsia="Arial" w:hAnsi="Verdana" w:cs="Arial"/>
          <w:sz w:val="22"/>
          <w:szCs w:val="22"/>
        </w:rPr>
      </w:pPr>
      <w:r w:rsidRPr="00D35CC4">
        <w:rPr>
          <w:rFonts w:ascii="Verdana" w:eastAsia="Arial" w:hAnsi="Verdana" w:cs="Arial"/>
          <w:sz w:val="22"/>
          <w:szCs w:val="22"/>
        </w:rPr>
        <w:t>Questions 5.7.3 and 5.7.5 offer Tenderers an opportunity to provide</w:t>
      </w:r>
      <w:r w:rsidR="00617CBA" w:rsidRPr="00D35CC4">
        <w:rPr>
          <w:rFonts w:ascii="Verdana" w:eastAsia="Arial" w:hAnsi="Verdana" w:cs="Arial"/>
          <w:sz w:val="22"/>
          <w:szCs w:val="22"/>
        </w:rPr>
        <w:t xml:space="preserve"> sufficient e</w:t>
      </w:r>
      <w:r w:rsidR="009564F1" w:rsidRPr="00D35CC4">
        <w:rPr>
          <w:rFonts w:ascii="Verdana" w:eastAsia="Arial" w:hAnsi="Verdana" w:cs="Arial"/>
          <w:sz w:val="22"/>
          <w:szCs w:val="22"/>
        </w:rPr>
        <w:t>vid</w:t>
      </w:r>
      <w:r w:rsidR="00617CBA" w:rsidRPr="00D35CC4">
        <w:rPr>
          <w:rFonts w:ascii="Verdana" w:eastAsia="Arial" w:hAnsi="Verdana" w:cs="Arial"/>
          <w:sz w:val="22"/>
          <w:szCs w:val="22"/>
        </w:rPr>
        <w:t>ence of self-cleaning</w:t>
      </w:r>
      <w:r w:rsidRPr="00D35CC4">
        <w:rPr>
          <w:rFonts w:ascii="Verdana" w:eastAsia="Arial" w:hAnsi="Verdana" w:cs="Arial"/>
          <w:sz w:val="22"/>
          <w:szCs w:val="22"/>
        </w:rPr>
        <w:t>.</w:t>
      </w:r>
      <w:r w:rsidR="00617CBA" w:rsidRPr="00D35CC4">
        <w:rPr>
          <w:rFonts w:ascii="Verdana" w:eastAsia="Arial" w:hAnsi="Verdana" w:cs="Arial"/>
          <w:sz w:val="22"/>
          <w:szCs w:val="22"/>
        </w:rPr>
        <w:t xml:space="preserve"> </w:t>
      </w:r>
      <w:r w:rsidRPr="00D35CC4">
        <w:rPr>
          <w:rFonts w:ascii="Verdana" w:eastAsia="Arial" w:hAnsi="Verdana" w:cs="Arial"/>
          <w:sz w:val="22"/>
          <w:szCs w:val="22"/>
        </w:rPr>
        <w:t>Evidence</w:t>
      </w:r>
      <w:r w:rsidR="00617CBA" w:rsidRPr="00D35CC4">
        <w:rPr>
          <w:rFonts w:ascii="Verdana" w:eastAsia="Arial" w:hAnsi="Verdana" w:cs="Arial"/>
          <w:sz w:val="22"/>
          <w:szCs w:val="22"/>
        </w:rPr>
        <w:t xml:space="preserve"> pr</w:t>
      </w:r>
      <w:r w:rsidRPr="00D35CC4">
        <w:rPr>
          <w:rFonts w:ascii="Verdana" w:eastAsia="Arial" w:hAnsi="Verdana" w:cs="Arial"/>
          <w:sz w:val="22"/>
          <w:szCs w:val="22"/>
        </w:rPr>
        <w:t>ovided must give</w:t>
      </w:r>
      <w:r w:rsidR="00617CBA" w:rsidRPr="00D35CC4">
        <w:rPr>
          <w:rFonts w:ascii="Verdana" w:eastAsia="Arial" w:hAnsi="Verdana" w:cs="Arial"/>
          <w:sz w:val="22"/>
          <w:szCs w:val="22"/>
        </w:rPr>
        <w:t xml:space="preserve"> a summary of the circumstances and any remedial action that has taken place sub</w:t>
      </w:r>
      <w:r w:rsidR="00E0640A" w:rsidRPr="00D35CC4">
        <w:rPr>
          <w:rFonts w:ascii="Verdana" w:eastAsia="Arial" w:hAnsi="Verdana" w:cs="Arial"/>
          <w:sz w:val="22"/>
          <w:szCs w:val="22"/>
        </w:rPr>
        <w:t>sequently and effectively “self-</w:t>
      </w:r>
      <w:r w:rsidR="00617CBA" w:rsidRPr="00D35CC4">
        <w:rPr>
          <w:rFonts w:ascii="Verdana" w:eastAsia="Arial" w:hAnsi="Verdana" w:cs="Arial"/>
          <w:sz w:val="22"/>
          <w:szCs w:val="22"/>
        </w:rPr>
        <w:t xml:space="preserve">cleans” the situation referred to in that question. The supplier has to demonstrate it has taken such remedial action, to the satisfaction of the </w:t>
      </w:r>
      <w:r w:rsidR="00086DE9" w:rsidRPr="00D35CC4">
        <w:rPr>
          <w:rFonts w:ascii="Verdana" w:eastAsia="Arial" w:hAnsi="Verdana" w:cs="Arial"/>
          <w:sz w:val="22"/>
          <w:szCs w:val="22"/>
        </w:rPr>
        <w:t>Council</w:t>
      </w:r>
      <w:r w:rsidR="00617CBA" w:rsidRPr="00D35CC4">
        <w:rPr>
          <w:rFonts w:ascii="Verdana" w:eastAsia="Arial" w:hAnsi="Verdana" w:cs="Arial"/>
          <w:sz w:val="22"/>
          <w:szCs w:val="22"/>
        </w:rPr>
        <w:t xml:space="preserve"> in each case.  </w:t>
      </w:r>
    </w:p>
    <w:p w:rsidR="00617CBA" w:rsidRPr="00D35CC4" w:rsidRDefault="00617CBA" w:rsidP="00617CBA">
      <w:pPr>
        <w:jc w:val="both"/>
        <w:rPr>
          <w:rFonts w:ascii="Verdana" w:eastAsia="Arial" w:hAnsi="Verdana" w:cs="Arial"/>
          <w:sz w:val="22"/>
          <w:szCs w:val="22"/>
        </w:rPr>
      </w:pPr>
    </w:p>
    <w:p w:rsidR="00617CBA" w:rsidRPr="00D35CC4" w:rsidRDefault="00617CBA" w:rsidP="00617CBA">
      <w:pPr>
        <w:jc w:val="both"/>
        <w:rPr>
          <w:rFonts w:ascii="Verdana" w:hAnsi="Verdana"/>
          <w:sz w:val="22"/>
          <w:szCs w:val="22"/>
        </w:rPr>
      </w:pPr>
      <w:r w:rsidRPr="00D35CC4">
        <w:rPr>
          <w:rFonts w:ascii="Verdana" w:eastAsia="Arial" w:hAnsi="Verdana" w:cs="Arial"/>
          <w:sz w:val="22"/>
          <w:szCs w:val="22"/>
        </w:rPr>
        <w:t xml:space="preserve">If such evidence is considered by the </w:t>
      </w:r>
      <w:r w:rsidR="00086DE9" w:rsidRPr="00D35CC4">
        <w:rPr>
          <w:rFonts w:ascii="Verdana" w:eastAsia="Arial" w:hAnsi="Verdana" w:cs="Arial"/>
          <w:sz w:val="22"/>
          <w:szCs w:val="22"/>
        </w:rPr>
        <w:t>Council</w:t>
      </w:r>
      <w:r w:rsidRPr="00D35CC4">
        <w:rPr>
          <w:rFonts w:ascii="Verdana" w:eastAsia="Arial" w:hAnsi="Verdana" w:cs="Arial"/>
          <w:sz w:val="22"/>
          <w:szCs w:val="22"/>
        </w:rPr>
        <w:t xml:space="preserve"> (whose decision will be final) as sufficient, the economic operator concerned shall be allowed to continue in the procurement process.</w:t>
      </w:r>
    </w:p>
    <w:p w:rsidR="00617CBA" w:rsidRPr="00D35CC4" w:rsidRDefault="00617CBA" w:rsidP="00617CBA">
      <w:pPr>
        <w:jc w:val="both"/>
        <w:rPr>
          <w:rFonts w:ascii="Verdana" w:hAnsi="Verdana"/>
          <w:sz w:val="22"/>
          <w:szCs w:val="22"/>
        </w:rPr>
      </w:pPr>
    </w:p>
    <w:p w:rsidR="00617CBA" w:rsidRPr="00D35CC4" w:rsidRDefault="00617CBA" w:rsidP="00617CBA">
      <w:pPr>
        <w:jc w:val="both"/>
        <w:rPr>
          <w:rFonts w:ascii="Verdana" w:hAnsi="Verdana"/>
          <w:sz w:val="22"/>
          <w:szCs w:val="22"/>
        </w:rPr>
      </w:pPr>
      <w:bookmarkStart w:id="298" w:name="h.2et92p0" w:colFirst="0" w:colLast="0"/>
      <w:bookmarkEnd w:id="298"/>
      <w:r w:rsidRPr="00D35CC4">
        <w:rPr>
          <w:rFonts w:ascii="Verdana" w:eastAsia="Arial" w:hAnsi="Verdana" w:cs="Arial"/>
          <w:sz w:val="22"/>
          <w:szCs w:val="22"/>
        </w:rPr>
        <w:t xml:space="preserve">In order for the evidence referred to above to be sufficient, the </w:t>
      </w:r>
      <w:r w:rsidR="00995EC5" w:rsidRPr="00D35CC4">
        <w:rPr>
          <w:rFonts w:ascii="Verdana" w:eastAsia="Arial" w:hAnsi="Verdana" w:cs="Arial"/>
          <w:sz w:val="22"/>
          <w:szCs w:val="22"/>
        </w:rPr>
        <w:t>Tenderer</w:t>
      </w:r>
      <w:r w:rsidRPr="00D35CC4">
        <w:rPr>
          <w:rFonts w:ascii="Verdana" w:eastAsia="Arial" w:hAnsi="Verdana" w:cs="Arial"/>
          <w:sz w:val="22"/>
          <w:szCs w:val="22"/>
        </w:rPr>
        <w:t xml:space="preserve"> shall, as a minimum, prove that it has;</w:t>
      </w:r>
    </w:p>
    <w:p w:rsidR="00617CBA" w:rsidRPr="00D35CC4" w:rsidRDefault="00617CBA" w:rsidP="00617CBA">
      <w:pPr>
        <w:numPr>
          <w:ilvl w:val="0"/>
          <w:numId w:val="19"/>
        </w:numPr>
        <w:ind w:hanging="358"/>
        <w:contextualSpacing/>
        <w:jc w:val="both"/>
        <w:rPr>
          <w:rFonts w:ascii="Verdana" w:hAnsi="Verdana"/>
          <w:sz w:val="22"/>
          <w:szCs w:val="22"/>
        </w:rPr>
      </w:pPr>
      <w:bookmarkStart w:id="299" w:name="h.tyjcwt" w:colFirst="0" w:colLast="0"/>
      <w:bookmarkEnd w:id="299"/>
      <w:r w:rsidRPr="00D35CC4">
        <w:rPr>
          <w:rFonts w:ascii="Verdana" w:eastAsia="Arial" w:hAnsi="Verdana" w:cs="Arial"/>
          <w:sz w:val="22"/>
          <w:szCs w:val="22"/>
        </w:rPr>
        <w:t>paid or undertaken to pay compensation in respect of any damage caused by the criminal offence or misconduct;</w:t>
      </w:r>
    </w:p>
    <w:p w:rsidR="00617CBA" w:rsidRPr="00D35CC4" w:rsidRDefault="00617CBA" w:rsidP="00617CBA">
      <w:pPr>
        <w:numPr>
          <w:ilvl w:val="0"/>
          <w:numId w:val="19"/>
        </w:numPr>
        <w:ind w:hanging="358"/>
        <w:contextualSpacing/>
        <w:jc w:val="both"/>
        <w:rPr>
          <w:rFonts w:ascii="Verdana" w:hAnsi="Verdana"/>
          <w:sz w:val="22"/>
          <w:szCs w:val="22"/>
        </w:rPr>
      </w:pPr>
      <w:r w:rsidRPr="00D35CC4">
        <w:rPr>
          <w:rFonts w:ascii="Verdana" w:eastAsia="Arial" w:hAnsi="Verdana" w:cs="Arial"/>
          <w:sz w:val="22"/>
          <w:szCs w:val="22"/>
        </w:rPr>
        <w:t>clarified the facts and circumstances in a comprehensive manner by actively collaborating with the investigating authorities; and</w:t>
      </w:r>
    </w:p>
    <w:p w:rsidR="00617CBA" w:rsidRPr="00D35CC4" w:rsidRDefault="00617CBA" w:rsidP="00617CBA">
      <w:pPr>
        <w:numPr>
          <w:ilvl w:val="0"/>
          <w:numId w:val="19"/>
        </w:numPr>
        <w:ind w:hanging="358"/>
        <w:contextualSpacing/>
        <w:jc w:val="both"/>
        <w:rPr>
          <w:rFonts w:ascii="Verdana" w:hAnsi="Verdana"/>
          <w:sz w:val="22"/>
          <w:szCs w:val="22"/>
        </w:rPr>
      </w:pPr>
      <w:bookmarkStart w:id="300" w:name="h.3dy6vkm" w:colFirst="0" w:colLast="0"/>
      <w:bookmarkEnd w:id="300"/>
      <w:proofErr w:type="gramStart"/>
      <w:r w:rsidRPr="00D35CC4">
        <w:rPr>
          <w:rFonts w:ascii="Verdana" w:eastAsia="Arial" w:hAnsi="Verdana" w:cs="Arial"/>
          <w:sz w:val="22"/>
          <w:szCs w:val="22"/>
        </w:rPr>
        <w:t>taken</w:t>
      </w:r>
      <w:proofErr w:type="gramEnd"/>
      <w:r w:rsidRPr="00D35CC4">
        <w:rPr>
          <w:rFonts w:ascii="Verdana" w:eastAsia="Arial" w:hAnsi="Verdana" w:cs="Arial"/>
          <w:sz w:val="22"/>
          <w:szCs w:val="22"/>
        </w:rPr>
        <w:t xml:space="preserve"> concrete technical, organisational and personnel measures that are appropriate to prevent further criminal offences or misconduct.</w:t>
      </w:r>
    </w:p>
    <w:p w:rsidR="00617CBA" w:rsidRPr="00D35CC4" w:rsidRDefault="00617CBA" w:rsidP="00617CBA">
      <w:pPr>
        <w:ind w:left="720"/>
        <w:jc w:val="both"/>
        <w:rPr>
          <w:rFonts w:ascii="Verdana" w:hAnsi="Verdana"/>
          <w:sz w:val="22"/>
          <w:szCs w:val="22"/>
        </w:rPr>
      </w:pPr>
    </w:p>
    <w:p w:rsidR="00617CBA" w:rsidRPr="00D35CC4" w:rsidRDefault="00617CBA" w:rsidP="00617CBA">
      <w:pPr>
        <w:jc w:val="both"/>
        <w:rPr>
          <w:rFonts w:ascii="Verdana" w:hAnsi="Verdana"/>
          <w:sz w:val="22"/>
          <w:szCs w:val="22"/>
        </w:rPr>
      </w:pPr>
      <w:bookmarkStart w:id="301" w:name="h.1t3h5sf" w:colFirst="0" w:colLast="0"/>
      <w:bookmarkEnd w:id="301"/>
      <w:r w:rsidRPr="00D35CC4">
        <w:rPr>
          <w:rFonts w:ascii="Verdana" w:eastAsia="Arial" w:hAnsi="Verdana" w:cs="Arial"/>
          <w:sz w:val="22"/>
          <w:szCs w:val="22"/>
        </w:rPr>
        <w:t xml:space="preserve">The measures taken by the </w:t>
      </w:r>
      <w:r w:rsidR="00995EC5" w:rsidRPr="00D35CC4">
        <w:rPr>
          <w:rFonts w:ascii="Verdana" w:eastAsia="Arial" w:hAnsi="Verdana" w:cs="Arial"/>
          <w:sz w:val="22"/>
          <w:szCs w:val="22"/>
        </w:rPr>
        <w:t>Tenderer</w:t>
      </w:r>
      <w:r w:rsidRPr="00D35CC4">
        <w:rPr>
          <w:rFonts w:ascii="Verdana" w:eastAsia="Arial" w:hAnsi="Verdana" w:cs="Arial"/>
          <w:sz w:val="22"/>
          <w:szCs w:val="22"/>
        </w:rPr>
        <w:t xml:space="preserve"> shall be evaluated taking into account the gravity and particular circumstances of the criminal offence or misconduct. Where the measures are considered by the </w:t>
      </w:r>
      <w:r w:rsidR="00086DE9" w:rsidRPr="00D35CC4">
        <w:rPr>
          <w:rFonts w:ascii="Verdana" w:eastAsia="Arial" w:hAnsi="Verdana" w:cs="Arial"/>
          <w:sz w:val="22"/>
          <w:szCs w:val="22"/>
        </w:rPr>
        <w:t>Council</w:t>
      </w:r>
      <w:r w:rsidRPr="00D35CC4">
        <w:rPr>
          <w:rFonts w:ascii="Verdana" w:eastAsia="Arial" w:hAnsi="Verdana" w:cs="Arial"/>
          <w:sz w:val="22"/>
          <w:szCs w:val="22"/>
        </w:rPr>
        <w:t xml:space="preserve"> to be insufficient, the </w:t>
      </w:r>
      <w:r w:rsidR="00995EC5" w:rsidRPr="00D35CC4">
        <w:rPr>
          <w:rFonts w:ascii="Verdana" w:eastAsia="Arial" w:hAnsi="Verdana" w:cs="Arial"/>
          <w:sz w:val="22"/>
          <w:szCs w:val="22"/>
        </w:rPr>
        <w:t>Tenderer</w:t>
      </w:r>
      <w:r w:rsidRPr="00D35CC4">
        <w:rPr>
          <w:rFonts w:ascii="Verdana" w:eastAsia="Arial" w:hAnsi="Verdana" w:cs="Arial"/>
          <w:sz w:val="22"/>
          <w:szCs w:val="22"/>
        </w:rPr>
        <w:t xml:space="preserve"> shall be given a statement of the reasons for that decision.</w:t>
      </w:r>
    </w:p>
    <w:p w:rsidR="000A69AB" w:rsidRPr="00D35CC4" w:rsidRDefault="000A69AB" w:rsidP="000A69AB">
      <w:pPr>
        <w:jc w:val="both"/>
        <w:rPr>
          <w:rFonts w:ascii="Verdana" w:hAnsi="Verdana"/>
          <w:sz w:val="22"/>
          <w:szCs w:val="22"/>
        </w:rPr>
      </w:pPr>
    </w:p>
    <w:p w:rsidR="000A69AB" w:rsidRPr="00D35CC4" w:rsidRDefault="000A69AB" w:rsidP="000A69AB">
      <w:pPr>
        <w:ind w:right="-333"/>
        <w:jc w:val="both"/>
        <w:rPr>
          <w:rFonts w:ascii="Verdana" w:hAnsi="Verdana"/>
          <w:sz w:val="22"/>
          <w:szCs w:val="22"/>
        </w:rPr>
      </w:pPr>
      <w:r w:rsidRPr="00D35CC4">
        <w:rPr>
          <w:rFonts w:ascii="Verdana" w:eastAsia="Arial" w:hAnsi="Verdana" w:cs="Arial"/>
          <w:b/>
          <w:sz w:val="22"/>
          <w:szCs w:val="22"/>
          <w:u w:val="single"/>
        </w:rPr>
        <w:t>Taking Account of Bidders’ Past Performance</w:t>
      </w:r>
    </w:p>
    <w:p w:rsidR="000A69AB" w:rsidRPr="00D35CC4" w:rsidRDefault="000A69AB" w:rsidP="000A69AB">
      <w:pPr>
        <w:ind w:right="-333"/>
        <w:jc w:val="both"/>
        <w:rPr>
          <w:rFonts w:ascii="Verdana" w:hAnsi="Verdana"/>
          <w:sz w:val="22"/>
          <w:szCs w:val="22"/>
        </w:rPr>
      </w:pPr>
    </w:p>
    <w:p w:rsidR="000A69AB" w:rsidRPr="00D35CC4" w:rsidRDefault="000A69AB" w:rsidP="000A69AB">
      <w:pPr>
        <w:jc w:val="both"/>
        <w:rPr>
          <w:rFonts w:ascii="Verdana" w:hAnsi="Verdana"/>
          <w:sz w:val="22"/>
          <w:szCs w:val="22"/>
        </w:rPr>
      </w:pPr>
      <w:r w:rsidRPr="00D35CC4">
        <w:rPr>
          <w:rFonts w:ascii="Verdana" w:eastAsia="Arial" w:hAnsi="Verdana" w:cs="Arial"/>
          <w:sz w:val="22"/>
          <w:szCs w:val="22"/>
        </w:rPr>
        <w:t xml:space="preserve">In accordance with </w:t>
      </w:r>
      <w:r w:rsidR="002E7E6A" w:rsidRPr="00D35CC4">
        <w:rPr>
          <w:rFonts w:ascii="Verdana" w:eastAsia="Arial" w:hAnsi="Verdana" w:cs="Arial"/>
          <w:sz w:val="22"/>
          <w:szCs w:val="22"/>
        </w:rPr>
        <w:t>5.7.4</w:t>
      </w:r>
      <w:r w:rsidRPr="00D35CC4">
        <w:rPr>
          <w:rFonts w:ascii="Verdana" w:eastAsia="Arial" w:hAnsi="Verdana" w:cs="Arial"/>
          <w:sz w:val="22"/>
          <w:szCs w:val="22"/>
        </w:rPr>
        <w:t xml:space="preserve">(g), the </w:t>
      </w:r>
      <w:r w:rsidR="002E7E6A" w:rsidRPr="00D35CC4">
        <w:rPr>
          <w:rFonts w:ascii="Verdana" w:eastAsia="Arial" w:hAnsi="Verdana" w:cs="Arial"/>
          <w:sz w:val="22"/>
          <w:szCs w:val="22"/>
        </w:rPr>
        <w:t>Council</w:t>
      </w:r>
      <w:r w:rsidRPr="00D35CC4">
        <w:rPr>
          <w:rFonts w:ascii="Verdana" w:eastAsia="Arial" w:hAnsi="Verdana" w:cs="Arial"/>
          <w:sz w:val="22"/>
          <w:szCs w:val="22"/>
        </w:rPr>
        <w:t xml:space="preserve"> may assess the past performance of a Supplier (through a Certificate of Performance provided by a Customer or other means of evidence). The </w:t>
      </w:r>
      <w:r w:rsidR="002E7E6A" w:rsidRPr="00D35CC4">
        <w:rPr>
          <w:rFonts w:ascii="Verdana" w:eastAsia="Arial" w:hAnsi="Verdana" w:cs="Arial"/>
          <w:sz w:val="22"/>
          <w:szCs w:val="22"/>
        </w:rPr>
        <w:t>Council</w:t>
      </w:r>
      <w:r w:rsidRPr="00D35CC4">
        <w:rPr>
          <w:rFonts w:ascii="Verdana" w:eastAsia="Arial" w:hAnsi="Verdana" w:cs="Arial"/>
          <w:sz w:val="22"/>
          <w:szCs w:val="22"/>
        </w:rPr>
        <w:t xml:space="preserve"> may take into account any failure to discharge obligations under the previous principal relevant contracts of the Supplier completing this </w:t>
      </w:r>
      <w:r w:rsidR="002E7E6A" w:rsidRPr="00D35CC4">
        <w:rPr>
          <w:rFonts w:ascii="Verdana" w:eastAsia="Arial" w:hAnsi="Verdana" w:cs="Arial"/>
          <w:sz w:val="22"/>
          <w:szCs w:val="22"/>
        </w:rPr>
        <w:t>ITT</w:t>
      </w:r>
      <w:r w:rsidRPr="00D35CC4">
        <w:rPr>
          <w:rFonts w:ascii="Verdana" w:eastAsia="Arial" w:hAnsi="Verdana" w:cs="Arial"/>
          <w:sz w:val="22"/>
          <w:szCs w:val="22"/>
        </w:rPr>
        <w:t xml:space="preserve">. The </w:t>
      </w:r>
      <w:r w:rsidR="002E7E6A" w:rsidRPr="00D35CC4">
        <w:rPr>
          <w:rFonts w:ascii="Verdana" w:eastAsia="Arial" w:hAnsi="Verdana" w:cs="Arial"/>
          <w:sz w:val="22"/>
          <w:szCs w:val="22"/>
        </w:rPr>
        <w:t>Council</w:t>
      </w:r>
      <w:r w:rsidRPr="00D35CC4">
        <w:rPr>
          <w:rFonts w:ascii="Verdana" w:eastAsia="Arial" w:hAnsi="Verdana" w:cs="Arial"/>
          <w:sz w:val="22"/>
          <w:szCs w:val="22"/>
        </w:rPr>
        <w:t xml:space="preserve"> may also assess whether specified minimum standards for reliability for such contracts are met. </w:t>
      </w:r>
    </w:p>
    <w:p w:rsidR="000A69AB" w:rsidRPr="00D35CC4" w:rsidRDefault="000A69AB" w:rsidP="000A69AB">
      <w:pPr>
        <w:jc w:val="both"/>
        <w:rPr>
          <w:rFonts w:ascii="Verdana" w:hAnsi="Verdana"/>
          <w:sz w:val="22"/>
          <w:szCs w:val="22"/>
        </w:rPr>
      </w:pPr>
    </w:p>
    <w:p w:rsidR="000A69AB" w:rsidRPr="00D35CC4" w:rsidRDefault="000A69AB" w:rsidP="000A69AB">
      <w:pPr>
        <w:jc w:val="both"/>
        <w:rPr>
          <w:rFonts w:ascii="Verdana" w:hAnsi="Verdana"/>
          <w:sz w:val="22"/>
          <w:szCs w:val="22"/>
        </w:rPr>
      </w:pPr>
      <w:r w:rsidRPr="00D35CC4">
        <w:rPr>
          <w:rFonts w:ascii="Verdana" w:eastAsia="Arial" w:hAnsi="Verdana" w:cs="Arial"/>
          <w:sz w:val="22"/>
          <w:szCs w:val="22"/>
        </w:rPr>
        <w:t xml:space="preserve">In addition, the </w:t>
      </w:r>
      <w:r w:rsidR="002E7E6A" w:rsidRPr="00D35CC4">
        <w:rPr>
          <w:rFonts w:ascii="Verdana" w:eastAsia="Arial" w:hAnsi="Verdana" w:cs="Arial"/>
          <w:sz w:val="22"/>
          <w:szCs w:val="22"/>
        </w:rPr>
        <w:t>Council</w:t>
      </w:r>
      <w:r w:rsidRPr="00D35CC4">
        <w:rPr>
          <w:rFonts w:ascii="Verdana" w:eastAsia="Arial" w:hAnsi="Verdana" w:cs="Arial"/>
          <w:sz w:val="22"/>
          <w:szCs w:val="22"/>
        </w:rPr>
        <w:t xml:space="preserve"> may re-assess reliability based on past performance at key stages in the procurement process (i.e. supplier selection, tender evaluation, contract award stage etc.). Suppliers may also be asked to update the evidence they provide in this section to reflect more recent performance on new or existing contracts (or to confirm that nothing has changed).</w:t>
      </w:r>
    </w:p>
    <w:bookmarkEnd w:id="292"/>
    <w:bookmarkEnd w:id="293"/>
    <w:bookmarkEnd w:id="294"/>
    <w:bookmarkEnd w:id="295"/>
    <w:bookmarkEnd w:id="296"/>
    <w:p w:rsidR="00E0640A" w:rsidRPr="00D35CC4" w:rsidRDefault="00E0640A" w:rsidP="00ED1C85">
      <w:pPr>
        <w:rPr>
          <w:rFonts w:ascii="Verdana" w:hAnsi="Verdana"/>
          <w:sz w:val="22"/>
          <w:szCs w:val="22"/>
        </w:rPr>
      </w:pPr>
    </w:p>
    <w:p w:rsidR="000A69AB" w:rsidRPr="00D35CC4" w:rsidRDefault="000A69AB" w:rsidP="006107C4">
      <w:pPr>
        <w:pStyle w:val="01S2CCSubhead2"/>
      </w:pPr>
      <w:r w:rsidRPr="00D35CC4">
        <w:t>Module 5A</w:t>
      </w:r>
      <w:r w:rsidR="008838FF" w:rsidRPr="00D35CC4">
        <w:t xml:space="preserve">: </w:t>
      </w:r>
      <w:r w:rsidRPr="00D35CC4">
        <w:t>Grounds for mandatory exclusion</w:t>
      </w:r>
    </w:p>
    <w:p w:rsidR="000A69AB" w:rsidRPr="00D35CC4" w:rsidRDefault="000A69AB" w:rsidP="00ED1C85"/>
    <w:tbl>
      <w:tblPr>
        <w:tblW w:w="10349"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6805"/>
        <w:gridCol w:w="1134"/>
        <w:gridCol w:w="141"/>
        <w:gridCol w:w="1418"/>
      </w:tblGrid>
      <w:tr w:rsidR="00FF0FD5" w:rsidRPr="00D35CC4" w:rsidTr="008838FF">
        <w:trPr>
          <w:trHeight w:val="400"/>
        </w:trPr>
        <w:tc>
          <w:tcPr>
            <w:tcW w:w="851" w:type="dxa"/>
            <w:vMerge w:val="restart"/>
          </w:tcPr>
          <w:p w:rsidR="00FF0FD5" w:rsidRPr="00D35CC4" w:rsidRDefault="00FF0FD5" w:rsidP="00FF0FD5">
            <w:pPr>
              <w:jc w:val="both"/>
              <w:rPr>
                <w:rFonts w:ascii="Verdana" w:eastAsia="Arial" w:hAnsi="Verdana" w:cs="Arial"/>
                <w:b/>
                <w:sz w:val="22"/>
                <w:szCs w:val="22"/>
              </w:rPr>
            </w:pPr>
            <w:r w:rsidRPr="00D35CC4">
              <w:rPr>
                <w:rFonts w:ascii="Verdana" w:eastAsia="Arial" w:hAnsi="Verdana" w:cs="Arial"/>
                <w:b/>
                <w:sz w:val="22"/>
                <w:szCs w:val="22"/>
              </w:rPr>
              <w:t>5.7.1</w:t>
            </w:r>
          </w:p>
        </w:tc>
        <w:tc>
          <w:tcPr>
            <w:tcW w:w="6805" w:type="dxa"/>
            <w:vMerge w:val="restart"/>
          </w:tcPr>
          <w:p w:rsidR="00FF0FD5" w:rsidRPr="00D35CC4" w:rsidRDefault="00FF0FD5" w:rsidP="00FF0FD5">
            <w:pPr>
              <w:ind w:right="34"/>
              <w:jc w:val="both"/>
              <w:rPr>
                <w:rFonts w:ascii="Verdana" w:hAnsi="Verdana"/>
                <w:sz w:val="22"/>
                <w:szCs w:val="22"/>
              </w:rPr>
            </w:pPr>
            <w:r w:rsidRPr="00D35CC4">
              <w:rPr>
                <w:rFonts w:ascii="Verdana" w:eastAsia="Arial" w:hAnsi="Verdana" w:cs="Arial"/>
                <w:sz w:val="22"/>
                <w:szCs w:val="22"/>
              </w:rPr>
              <w:t>Within the past five years, has your organisation (or any member of your proposed consortium, if applicable), Directors or partner or any other person who has powers of representation, decision or control been convicted of any of the following offences?</w:t>
            </w:r>
          </w:p>
        </w:tc>
        <w:tc>
          <w:tcPr>
            <w:tcW w:w="2693" w:type="dxa"/>
            <w:gridSpan w:val="3"/>
          </w:tcPr>
          <w:p w:rsidR="00FF0FD5" w:rsidRPr="00D35CC4" w:rsidRDefault="00FF0FD5" w:rsidP="007F43EE">
            <w:pPr>
              <w:spacing w:after="120"/>
              <w:jc w:val="both"/>
              <w:rPr>
                <w:rFonts w:ascii="Verdana" w:hAnsi="Verdana"/>
                <w:sz w:val="22"/>
                <w:szCs w:val="22"/>
              </w:rPr>
            </w:pPr>
            <w:r w:rsidRPr="00D35CC4">
              <w:rPr>
                <w:rFonts w:ascii="Verdana" w:eastAsia="Arial" w:hAnsi="Verdana" w:cs="Arial"/>
                <w:sz w:val="22"/>
                <w:szCs w:val="22"/>
              </w:rPr>
              <w:t>Please indicate your answer by marking ‘X’ in the relevant box.</w:t>
            </w:r>
          </w:p>
        </w:tc>
      </w:tr>
      <w:tr w:rsidR="00FF0FD5" w:rsidRPr="00D35CC4" w:rsidTr="008838FF">
        <w:trPr>
          <w:trHeight w:val="400"/>
        </w:trPr>
        <w:tc>
          <w:tcPr>
            <w:tcW w:w="851" w:type="dxa"/>
            <w:vMerge/>
          </w:tcPr>
          <w:p w:rsidR="00FF0FD5" w:rsidRPr="00D35CC4" w:rsidRDefault="00FF0FD5" w:rsidP="007F43EE">
            <w:pPr>
              <w:ind w:right="306"/>
              <w:jc w:val="both"/>
              <w:rPr>
                <w:rFonts w:ascii="Verdana" w:hAnsi="Verdana"/>
                <w:sz w:val="22"/>
                <w:szCs w:val="22"/>
              </w:rPr>
            </w:pPr>
          </w:p>
        </w:tc>
        <w:tc>
          <w:tcPr>
            <w:tcW w:w="6805" w:type="dxa"/>
            <w:vMerge/>
          </w:tcPr>
          <w:p w:rsidR="00FF0FD5" w:rsidRPr="00D35CC4" w:rsidRDefault="00FF0FD5" w:rsidP="007F43EE">
            <w:pPr>
              <w:ind w:right="306"/>
              <w:jc w:val="both"/>
              <w:rPr>
                <w:rFonts w:ascii="Verdana" w:hAnsi="Verdana"/>
                <w:sz w:val="22"/>
                <w:szCs w:val="22"/>
              </w:rPr>
            </w:pPr>
          </w:p>
        </w:tc>
        <w:tc>
          <w:tcPr>
            <w:tcW w:w="1275" w:type="dxa"/>
            <w:gridSpan w:val="2"/>
            <w:tcBorders>
              <w:bottom w:val="single" w:sz="24" w:space="0" w:color="1F398D"/>
            </w:tcBorders>
          </w:tcPr>
          <w:p w:rsidR="00FF0FD5" w:rsidRPr="00D35CC4" w:rsidRDefault="00FF0FD5" w:rsidP="007F43EE">
            <w:pPr>
              <w:jc w:val="center"/>
              <w:rPr>
                <w:rFonts w:ascii="Verdana" w:hAnsi="Verdana"/>
                <w:sz w:val="22"/>
                <w:szCs w:val="22"/>
              </w:rPr>
            </w:pPr>
            <w:r w:rsidRPr="00D35CC4">
              <w:rPr>
                <w:rFonts w:ascii="Verdana" w:eastAsia="Arial" w:hAnsi="Verdana" w:cs="Arial"/>
                <w:sz w:val="22"/>
                <w:szCs w:val="22"/>
              </w:rPr>
              <w:t>Yes</w:t>
            </w:r>
          </w:p>
        </w:tc>
        <w:tc>
          <w:tcPr>
            <w:tcW w:w="1418" w:type="dxa"/>
            <w:tcBorders>
              <w:bottom w:val="single" w:sz="24" w:space="0" w:color="1F398D"/>
            </w:tcBorders>
          </w:tcPr>
          <w:p w:rsidR="00FF0FD5" w:rsidRPr="00D35CC4" w:rsidRDefault="00FF0FD5" w:rsidP="007F43EE">
            <w:pPr>
              <w:jc w:val="center"/>
              <w:rPr>
                <w:rFonts w:ascii="Verdana" w:hAnsi="Verdana"/>
                <w:sz w:val="22"/>
                <w:szCs w:val="22"/>
              </w:rPr>
            </w:pPr>
            <w:r w:rsidRPr="00D35CC4">
              <w:rPr>
                <w:rFonts w:ascii="Verdana" w:eastAsia="Arial" w:hAnsi="Verdana" w:cs="Arial"/>
                <w:sz w:val="22"/>
                <w:szCs w:val="22"/>
              </w:rPr>
              <w:t>No</w:t>
            </w:r>
          </w:p>
        </w:tc>
      </w:tr>
      <w:tr w:rsidR="00E0640A" w:rsidRPr="00D35CC4" w:rsidTr="008838FF">
        <w:tc>
          <w:tcPr>
            <w:tcW w:w="851" w:type="dxa"/>
          </w:tcPr>
          <w:p w:rsidR="00E0640A" w:rsidRPr="00D35CC4" w:rsidRDefault="00E0640A" w:rsidP="00ED1C85">
            <w:pPr>
              <w:numPr>
                <w:ilvl w:val="0"/>
                <w:numId w:val="18"/>
              </w:numPr>
              <w:tabs>
                <w:tab w:val="left" w:pos="743"/>
              </w:tabs>
              <w:spacing w:before="120" w:after="120"/>
              <w:ind w:hanging="358"/>
              <w:contextualSpacing/>
              <w:rPr>
                <w:rFonts w:ascii="Verdana" w:eastAsia="Arial" w:hAnsi="Verdana" w:cs="Arial"/>
                <w:b/>
                <w:sz w:val="22"/>
                <w:szCs w:val="22"/>
              </w:rPr>
            </w:pPr>
          </w:p>
        </w:tc>
        <w:tc>
          <w:tcPr>
            <w:tcW w:w="6805" w:type="dxa"/>
            <w:tcBorders>
              <w:right w:val="single" w:sz="24" w:space="0" w:color="1F398D"/>
            </w:tcBorders>
          </w:tcPr>
          <w:p w:rsidR="00E0640A" w:rsidRPr="00D35CC4" w:rsidRDefault="00E0640A" w:rsidP="00FF0FD5">
            <w:pPr>
              <w:tabs>
                <w:tab w:val="left" w:pos="743"/>
              </w:tabs>
              <w:spacing w:before="120" w:after="120"/>
              <w:ind w:left="34"/>
              <w:contextualSpacing/>
              <w:rPr>
                <w:rFonts w:ascii="Verdana" w:eastAsia="Arial" w:hAnsi="Verdana" w:cs="Arial"/>
                <w:sz w:val="22"/>
                <w:szCs w:val="22"/>
              </w:rPr>
            </w:pPr>
            <w:r w:rsidRPr="00D35CC4">
              <w:rPr>
                <w:rFonts w:ascii="Verdana" w:eastAsia="Arial" w:hAnsi="Verdana" w:cs="Arial"/>
                <w:sz w:val="22"/>
                <w:szCs w:val="22"/>
              </w:rPr>
              <w:t xml:space="preserve">conspiracy within the meaning of section 1 or 1A of the Criminal Law Act 1977 or article 9 or 9A of the Criminal Attempts and Conspiracy (Northern Ireland) Order 1983 where that conspiracy relates to participation in a criminal organisation as defined in Article 2 of </w:t>
            </w:r>
            <w:r w:rsidR="00086DE9" w:rsidRPr="00D35CC4">
              <w:rPr>
                <w:rFonts w:ascii="Verdana" w:eastAsia="Arial" w:hAnsi="Verdana" w:cs="Arial"/>
                <w:sz w:val="22"/>
                <w:szCs w:val="22"/>
              </w:rPr>
              <w:t xml:space="preserve">European </w:t>
            </w:r>
            <w:r w:rsidRPr="00D35CC4">
              <w:rPr>
                <w:rFonts w:ascii="Verdana" w:eastAsia="Arial" w:hAnsi="Verdana" w:cs="Arial"/>
                <w:sz w:val="22"/>
                <w:szCs w:val="22"/>
              </w:rPr>
              <w:t>Council Framework Decision 2008/841/JHA on the fight against organised crime;</w:t>
            </w:r>
          </w:p>
        </w:tc>
        <w:tc>
          <w:tcPr>
            <w:tcW w:w="1275" w:type="dxa"/>
            <w:gridSpan w:val="2"/>
            <w:tcBorders>
              <w:top w:val="single" w:sz="24" w:space="0" w:color="1F398D"/>
              <w:left w:val="single" w:sz="24" w:space="0" w:color="1F398D"/>
              <w:bottom w:val="single" w:sz="24" w:space="0" w:color="1F398D"/>
              <w:right w:val="single" w:sz="24" w:space="0" w:color="1F398D"/>
            </w:tcBorders>
            <w:vAlign w:val="center"/>
          </w:tcPr>
          <w:p w:rsidR="00E0640A" w:rsidRPr="00D35CC4" w:rsidRDefault="00E0640A" w:rsidP="00E0640A">
            <w:pPr>
              <w:tabs>
                <w:tab w:val="left" w:pos="34"/>
              </w:tabs>
              <w:spacing w:after="120"/>
              <w:rPr>
                <w:rFonts w:ascii="Verdana" w:hAnsi="Verdana"/>
                <w:sz w:val="22"/>
                <w:szCs w:val="22"/>
              </w:rPr>
            </w:pPr>
          </w:p>
        </w:tc>
        <w:tc>
          <w:tcPr>
            <w:tcW w:w="1418" w:type="dxa"/>
            <w:tcBorders>
              <w:top w:val="single" w:sz="24" w:space="0" w:color="1F398D"/>
              <w:left w:val="single" w:sz="24" w:space="0" w:color="1F398D"/>
              <w:bottom w:val="single" w:sz="24" w:space="0" w:color="1F398D"/>
              <w:right w:val="single" w:sz="24" w:space="0" w:color="1F398D"/>
            </w:tcBorders>
            <w:vAlign w:val="center"/>
          </w:tcPr>
          <w:p w:rsidR="00E0640A" w:rsidRPr="00D35CC4" w:rsidRDefault="00E0640A" w:rsidP="00E0640A">
            <w:pPr>
              <w:spacing w:after="120"/>
              <w:rPr>
                <w:rFonts w:ascii="Verdana" w:hAnsi="Verdana"/>
                <w:sz w:val="22"/>
                <w:szCs w:val="22"/>
              </w:rPr>
            </w:pPr>
          </w:p>
        </w:tc>
      </w:tr>
      <w:tr w:rsidR="00E0640A" w:rsidRPr="00D35CC4" w:rsidTr="008838FF">
        <w:tc>
          <w:tcPr>
            <w:tcW w:w="851" w:type="dxa"/>
          </w:tcPr>
          <w:p w:rsidR="00E0640A" w:rsidRPr="00D35CC4" w:rsidRDefault="00E0640A" w:rsidP="00ED1C85">
            <w:pPr>
              <w:numPr>
                <w:ilvl w:val="0"/>
                <w:numId w:val="18"/>
              </w:numPr>
              <w:tabs>
                <w:tab w:val="left" w:pos="743"/>
              </w:tabs>
              <w:spacing w:before="120" w:after="120"/>
              <w:ind w:hanging="358"/>
              <w:contextualSpacing/>
              <w:rPr>
                <w:rFonts w:ascii="Verdana" w:eastAsia="Arial" w:hAnsi="Verdana" w:cs="Arial"/>
                <w:b/>
                <w:sz w:val="22"/>
                <w:szCs w:val="22"/>
              </w:rPr>
            </w:pPr>
          </w:p>
        </w:tc>
        <w:tc>
          <w:tcPr>
            <w:tcW w:w="6805" w:type="dxa"/>
            <w:tcBorders>
              <w:right w:val="single" w:sz="24" w:space="0" w:color="1F398D"/>
            </w:tcBorders>
          </w:tcPr>
          <w:p w:rsidR="00E0640A" w:rsidRPr="00D35CC4" w:rsidRDefault="00E0640A" w:rsidP="00FF0FD5">
            <w:pPr>
              <w:tabs>
                <w:tab w:val="left" w:pos="743"/>
              </w:tabs>
              <w:spacing w:before="120" w:after="120"/>
              <w:ind w:left="34"/>
              <w:contextualSpacing/>
              <w:rPr>
                <w:rFonts w:ascii="Verdana" w:eastAsia="Arial" w:hAnsi="Verdana" w:cs="Arial"/>
                <w:sz w:val="22"/>
                <w:szCs w:val="22"/>
              </w:rPr>
            </w:pPr>
            <w:r w:rsidRPr="00D35CC4">
              <w:rPr>
                <w:rFonts w:ascii="Verdana" w:eastAsia="Arial" w:hAnsi="Verdana" w:cs="Arial"/>
                <w:sz w:val="22"/>
                <w:szCs w:val="22"/>
              </w:rPr>
              <w:t>corruption within the meaning of section 1(2) of the Public Bodies Corrupt Practices Act 1889 or section 1 of the Prevention of Corruption Act 1906;</w:t>
            </w:r>
          </w:p>
        </w:tc>
        <w:tc>
          <w:tcPr>
            <w:tcW w:w="1275" w:type="dxa"/>
            <w:gridSpan w:val="2"/>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c>
          <w:tcPr>
            <w:tcW w:w="1418" w:type="dxa"/>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r>
      <w:tr w:rsidR="00E0640A" w:rsidRPr="00D35CC4" w:rsidTr="008838FF">
        <w:trPr>
          <w:trHeight w:val="240"/>
        </w:trPr>
        <w:tc>
          <w:tcPr>
            <w:tcW w:w="851" w:type="dxa"/>
          </w:tcPr>
          <w:p w:rsidR="00E0640A" w:rsidRPr="00D35CC4" w:rsidRDefault="00E0640A" w:rsidP="00ED1C85">
            <w:pPr>
              <w:numPr>
                <w:ilvl w:val="0"/>
                <w:numId w:val="18"/>
              </w:numPr>
              <w:tabs>
                <w:tab w:val="left" w:pos="34"/>
              </w:tabs>
              <w:spacing w:before="120" w:after="120"/>
              <w:ind w:hanging="358"/>
              <w:contextualSpacing/>
              <w:rPr>
                <w:rFonts w:ascii="Verdana" w:eastAsia="Arial" w:hAnsi="Verdana" w:cs="Arial"/>
                <w:b/>
                <w:sz w:val="22"/>
                <w:szCs w:val="22"/>
              </w:rPr>
            </w:pPr>
          </w:p>
        </w:tc>
        <w:tc>
          <w:tcPr>
            <w:tcW w:w="6805" w:type="dxa"/>
            <w:tcBorders>
              <w:right w:val="single" w:sz="24" w:space="0" w:color="1F398D"/>
            </w:tcBorders>
          </w:tcPr>
          <w:p w:rsidR="00E0640A" w:rsidRPr="00D35CC4" w:rsidRDefault="00E0640A" w:rsidP="00FF0FD5">
            <w:pPr>
              <w:tabs>
                <w:tab w:val="left" w:pos="34"/>
              </w:tabs>
              <w:spacing w:before="120" w:after="120"/>
              <w:ind w:left="34"/>
              <w:contextualSpacing/>
              <w:rPr>
                <w:rFonts w:ascii="Verdana" w:eastAsia="Arial" w:hAnsi="Verdana" w:cs="Arial"/>
                <w:sz w:val="22"/>
                <w:szCs w:val="22"/>
              </w:rPr>
            </w:pPr>
            <w:r w:rsidRPr="00D35CC4">
              <w:rPr>
                <w:rFonts w:ascii="Verdana" w:eastAsia="Arial" w:hAnsi="Verdana" w:cs="Arial"/>
                <w:sz w:val="22"/>
                <w:szCs w:val="22"/>
              </w:rPr>
              <w:t>the common law offence of bribery;</w:t>
            </w:r>
          </w:p>
        </w:tc>
        <w:tc>
          <w:tcPr>
            <w:tcW w:w="1275" w:type="dxa"/>
            <w:gridSpan w:val="2"/>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c>
          <w:tcPr>
            <w:tcW w:w="1418" w:type="dxa"/>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r>
      <w:tr w:rsidR="00E0640A" w:rsidRPr="00D35CC4" w:rsidTr="008838FF">
        <w:tc>
          <w:tcPr>
            <w:tcW w:w="851" w:type="dxa"/>
          </w:tcPr>
          <w:p w:rsidR="00E0640A" w:rsidRPr="00D35CC4" w:rsidRDefault="00E0640A" w:rsidP="00ED1C85">
            <w:pPr>
              <w:numPr>
                <w:ilvl w:val="0"/>
                <w:numId w:val="18"/>
              </w:numPr>
              <w:spacing w:before="120" w:after="120"/>
              <w:ind w:hanging="358"/>
              <w:contextualSpacing/>
              <w:rPr>
                <w:rFonts w:ascii="Verdana" w:eastAsia="Arial" w:hAnsi="Verdana" w:cs="Arial"/>
                <w:b/>
                <w:sz w:val="22"/>
                <w:szCs w:val="22"/>
              </w:rPr>
            </w:pPr>
          </w:p>
        </w:tc>
        <w:tc>
          <w:tcPr>
            <w:tcW w:w="6805" w:type="dxa"/>
            <w:tcBorders>
              <w:bottom w:val="single" w:sz="4" w:space="0" w:color="000000"/>
              <w:right w:val="single" w:sz="24" w:space="0" w:color="1F398D"/>
            </w:tcBorders>
          </w:tcPr>
          <w:p w:rsidR="00E0640A" w:rsidRPr="00D35CC4" w:rsidRDefault="00E0640A" w:rsidP="00FF0FD5">
            <w:pPr>
              <w:spacing w:before="120" w:after="120"/>
              <w:ind w:left="34"/>
              <w:contextualSpacing/>
              <w:rPr>
                <w:rFonts w:ascii="Verdana" w:eastAsia="Arial" w:hAnsi="Verdana" w:cs="Arial"/>
                <w:sz w:val="22"/>
                <w:szCs w:val="22"/>
              </w:rPr>
            </w:pPr>
            <w:r w:rsidRPr="00D35CC4">
              <w:rPr>
                <w:rFonts w:ascii="Verdana" w:eastAsia="Arial" w:hAnsi="Verdana" w:cs="Arial"/>
                <w:sz w:val="22"/>
                <w:szCs w:val="22"/>
              </w:rPr>
              <w:t>bribery within the meaning of sections 1, 2 or 6 of the Bribery Act 2010; or section 113 of the Representation of the People Act 1983;</w:t>
            </w:r>
          </w:p>
        </w:tc>
        <w:tc>
          <w:tcPr>
            <w:tcW w:w="1275" w:type="dxa"/>
            <w:gridSpan w:val="2"/>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c>
          <w:tcPr>
            <w:tcW w:w="1418" w:type="dxa"/>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r>
      <w:tr w:rsidR="005D61F1" w:rsidRPr="00D35CC4" w:rsidTr="008838FF">
        <w:tc>
          <w:tcPr>
            <w:tcW w:w="851" w:type="dxa"/>
            <w:vMerge w:val="restart"/>
          </w:tcPr>
          <w:p w:rsidR="005D61F1" w:rsidRPr="00D35CC4" w:rsidRDefault="005D61F1" w:rsidP="00ED1C85">
            <w:pPr>
              <w:numPr>
                <w:ilvl w:val="0"/>
                <w:numId w:val="18"/>
              </w:numPr>
              <w:spacing w:before="120" w:after="120"/>
              <w:ind w:hanging="358"/>
              <w:contextualSpacing/>
              <w:rPr>
                <w:rFonts w:ascii="Verdana" w:eastAsia="Arial" w:hAnsi="Verdana" w:cs="Arial"/>
                <w:b/>
                <w:sz w:val="22"/>
                <w:szCs w:val="22"/>
              </w:rPr>
            </w:pPr>
          </w:p>
        </w:tc>
        <w:tc>
          <w:tcPr>
            <w:tcW w:w="9498" w:type="dxa"/>
            <w:gridSpan w:val="4"/>
            <w:tcBorders>
              <w:right w:val="single" w:sz="4" w:space="0" w:color="auto"/>
            </w:tcBorders>
          </w:tcPr>
          <w:p w:rsidR="005D61F1" w:rsidRPr="00D35CC4" w:rsidRDefault="005D61F1" w:rsidP="00E0640A">
            <w:pPr>
              <w:spacing w:after="120"/>
              <w:jc w:val="both"/>
              <w:rPr>
                <w:rFonts w:ascii="Verdana" w:hAnsi="Verdana"/>
                <w:sz w:val="22"/>
                <w:szCs w:val="22"/>
              </w:rPr>
            </w:pPr>
            <w:r w:rsidRPr="00D35CC4">
              <w:rPr>
                <w:rFonts w:ascii="Verdana" w:eastAsia="Arial" w:hAnsi="Verdana" w:cs="Arial"/>
                <w:sz w:val="22"/>
                <w:szCs w:val="22"/>
              </w:rPr>
              <w:t>any of the following offences, where the offence relates to fraud affecting the European Communities’ financial interests as defined by Article 1 of the Convention on the protection of the financial interests of the European Communities:</w:t>
            </w:r>
          </w:p>
        </w:tc>
      </w:tr>
      <w:tr w:rsidR="00E0640A" w:rsidRPr="00D35CC4" w:rsidTr="008838FF">
        <w:tc>
          <w:tcPr>
            <w:tcW w:w="851" w:type="dxa"/>
            <w:vMerge/>
          </w:tcPr>
          <w:p w:rsidR="00E0640A" w:rsidRPr="00D35CC4" w:rsidRDefault="00E0640A" w:rsidP="007F43EE">
            <w:pPr>
              <w:spacing w:before="120" w:after="120"/>
              <w:ind w:left="360"/>
              <w:rPr>
                <w:rFonts w:ascii="Verdana" w:eastAsia="Arial" w:hAnsi="Verdana" w:cs="Arial"/>
                <w:b/>
                <w:sz w:val="22"/>
                <w:szCs w:val="22"/>
              </w:rPr>
            </w:pPr>
          </w:p>
        </w:tc>
        <w:tc>
          <w:tcPr>
            <w:tcW w:w="6805" w:type="dxa"/>
            <w:tcBorders>
              <w:right w:val="single" w:sz="24" w:space="0" w:color="1F398D"/>
            </w:tcBorders>
          </w:tcPr>
          <w:p w:rsidR="00E0640A" w:rsidRPr="00D35CC4" w:rsidRDefault="00E0640A" w:rsidP="007F43EE">
            <w:pPr>
              <w:spacing w:before="120" w:after="120"/>
              <w:ind w:left="360"/>
              <w:rPr>
                <w:rFonts w:ascii="Verdana" w:hAnsi="Verdana"/>
                <w:sz w:val="22"/>
                <w:szCs w:val="22"/>
              </w:rPr>
            </w:pPr>
            <w:r w:rsidRPr="00D35CC4">
              <w:rPr>
                <w:rFonts w:ascii="Verdana" w:eastAsia="Arial" w:hAnsi="Verdana" w:cs="Arial"/>
                <w:sz w:val="22"/>
                <w:szCs w:val="22"/>
              </w:rPr>
              <w:t>(</w:t>
            </w:r>
            <w:proofErr w:type="spellStart"/>
            <w:r w:rsidRPr="00D35CC4">
              <w:rPr>
                <w:rFonts w:ascii="Verdana" w:eastAsia="Arial" w:hAnsi="Verdana" w:cs="Arial"/>
                <w:sz w:val="22"/>
                <w:szCs w:val="22"/>
              </w:rPr>
              <w:t>i</w:t>
            </w:r>
            <w:proofErr w:type="spellEnd"/>
            <w:r w:rsidRPr="00D35CC4">
              <w:rPr>
                <w:rFonts w:ascii="Verdana" w:eastAsia="Arial" w:hAnsi="Verdana" w:cs="Arial"/>
                <w:sz w:val="22"/>
                <w:szCs w:val="22"/>
              </w:rPr>
              <w:t>) the offence of cheating the Revenue;</w:t>
            </w:r>
          </w:p>
        </w:tc>
        <w:tc>
          <w:tcPr>
            <w:tcW w:w="1134" w:type="dxa"/>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r>
      <w:tr w:rsidR="00E0640A" w:rsidRPr="00D35CC4" w:rsidTr="008838FF">
        <w:tc>
          <w:tcPr>
            <w:tcW w:w="851" w:type="dxa"/>
            <w:vMerge/>
          </w:tcPr>
          <w:p w:rsidR="00E0640A" w:rsidRPr="00D35CC4" w:rsidRDefault="00E0640A" w:rsidP="007F43EE">
            <w:pPr>
              <w:spacing w:before="120" w:after="120"/>
              <w:ind w:left="360"/>
              <w:rPr>
                <w:rFonts w:ascii="Verdana" w:eastAsia="Arial" w:hAnsi="Verdana" w:cs="Arial"/>
                <w:b/>
                <w:sz w:val="22"/>
                <w:szCs w:val="22"/>
              </w:rPr>
            </w:pPr>
          </w:p>
        </w:tc>
        <w:tc>
          <w:tcPr>
            <w:tcW w:w="6805" w:type="dxa"/>
            <w:tcBorders>
              <w:right w:val="single" w:sz="24" w:space="0" w:color="1F398D"/>
            </w:tcBorders>
          </w:tcPr>
          <w:p w:rsidR="00E0640A" w:rsidRPr="00D35CC4" w:rsidRDefault="00E0640A" w:rsidP="007F43EE">
            <w:pPr>
              <w:spacing w:before="120" w:after="120"/>
              <w:ind w:left="360"/>
              <w:rPr>
                <w:rFonts w:ascii="Verdana" w:hAnsi="Verdana"/>
                <w:sz w:val="22"/>
                <w:szCs w:val="22"/>
              </w:rPr>
            </w:pPr>
            <w:r w:rsidRPr="00D35CC4">
              <w:rPr>
                <w:rFonts w:ascii="Verdana" w:eastAsia="Arial" w:hAnsi="Verdana" w:cs="Arial"/>
                <w:sz w:val="22"/>
                <w:szCs w:val="22"/>
              </w:rPr>
              <w:t>(ii) the offence of conspiracy to defraud;</w:t>
            </w:r>
          </w:p>
        </w:tc>
        <w:tc>
          <w:tcPr>
            <w:tcW w:w="1134" w:type="dxa"/>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r>
      <w:tr w:rsidR="00E0640A" w:rsidRPr="00D35CC4" w:rsidTr="008838FF">
        <w:trPr>
          <w:trHeight w:val="1000"/>
        </w:trPr>
        <w:tc>
          <w:tcPr>
            <w:tcW w:w="851" w:type="dxa"/>
            <w:vMerge/>
          </w:tcPr>
          <w:p w:rsidR="00E0640A" w:rsidRPr="00D35CC4" w:rsidRDefault="00E0640A" w:rsidP="007F43EE">
            <w:pPr>
              <w:spacing w:before="120" w:after="120"/>
              <w:ind w:left="360"/>
              <w:rPr>
                <w:rFonts w:ascii="Verdana" w:eastAsia="Arial" w:hAnsi="Verdana" w:cs="Arial"/>
                <w:b/>
                <w:sz w:val="22"/>
                <w:szCs w:val="22"/>
              </w:rPr>
            </w:pPr>
          </w:p>
        </w:tc>
        <w:tc>
          <w:tcPr>
            <w:tcW w:w="6805" w:type="dxa"/>
            <w:tcBorders>
              <w:right w:val="single" w:sz="24" w:space="0" w:color="1F398D"/>
            </w:tcBorders>
          </w:tcPr>
          <w:p w:rsidR="00E0640A" w:rsidRPr="00D35CC4" w:rsidRDefault="00E0640A" w:rsidP="007F43EE">
            <w:pPr>
              <w:spacing w:before="120" w:after="120"/>
              <w:ind w:left="360"/>
              <w:rPr>
                <w:rFonts w:ascii="Verdana" w:hAnsi="Verdana"/>
                <w:sz w:val="22"/>
                <w:szCs w:val="22"/>
              </w:rPr>
            </w:pPr>
            <w:r w:rsidRPr="00D35CC4">
              <w:rPr>
                <w:rFonts w:ascii="Verdana" w:eastAsia="Arial" w:hAnsi="Verdana" w:cs="Arial"/>
                <w:sz w:val="22"/>
                <w:szCs w:val="22"/>
              </w:rPr>
              <w:t>(iii)fraud or theft within the meaning of the Theft Act 1968, the Theft Act (Northern Ireland) 1969, the Theft Act 1978 or the Theft (Northern Ireland) Order 1978;</w:t>
            </w:r>
          </w:p>
        </w:tc>
        <w:tc>
          <w:tcPr>
            <w:tcW w:w="1134" w:type="dxa"/>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r>
      <w:tr w:rsidR="00E0640A" w:rsidRPr="00D35CC4" w:rsidTr="008838FF">
        <w:tc>
          <w:tcPr>
            <w:tcW w:w="851" w:type="dxa"/>
            <w:vMerge/>
          </w:tcPr>
          <w:p w:rsidR="00E0640A" w:rsidRPr="00D35CC4" w:rsidRDefault="00E0640A" w:rsidP="007F43EE">
            <w:pPr>
              <w:spacing w:before="120" w:after="120"/>
              <w:ind w:left="360"/>
              <w:rPr>
                <w:rFonts w:ascii="Verdana" w:eastAsia="Arial" w:hAnsi="Verdana" w:cs="Arial"/>
                <w:b/>
                <w:sz w:val="22"/>
                <w:szCs w:val="22"/>
              </w:rPr>
            </w:pPr>
          </w:p>
        </w:tc>
        <w:tc>
          <w:tcPr>
            <w:tcW w:w="6805" w:type="dxa"/>
            <w:tcBorders>
              <w:right w:val="single" w:sz="24" w:space="0" w:color="1F398D"/>
            </w:tcBorders>
          </w:tcPr>
          <w:p w:rsidR="00E0640A" w:rsidRPr="00D35CC4" w:rsidRDefault="00E0640A" w:rsidP="007F43EE">
            <w:pPr>
              <w:spacing w:before="120" w:after="120"/>
              <w:ind w:left="360"/>
              <w:rPr>
                <w:rFonts w:ascii="Verdana" w:hAnsi="Verdana"/>
                <w:sz w:val="22"/>
                <w:szCs w:val="22"/>
              </w:rPr>
            </w:pPr>
            <w:r w:rsidRPr="00D35CC4">
              <w:rPr>
                <w:rFonts w:ascii="Verdana" w:eastAsia="Arial" w:hAnsi="Verdana" w:cs="Arial"/>
                <w:sz w:val="22"/>
                <w:szCs w:val="22"/>
              </w:rPr>
              <w:t>(iv) fraudulent trading within the meaning of section 458 of the Companies Act 1985, article 451 of the Companies (Northern Ireland) Order 1986 or section 993 of the Companies Act 2006;</w:t>
            </w:r>
          </w:p>
        </w:tc>
        <w:tc>
          <w:tcPr>
            <w:tcW w:w="1134" w:type="dxa"/>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r>
      <w:tr w:rsidR="00E0640A" w:rsidRPr="00D35CC4" w:rsidTr="008838FF">
        <w:tc>
          <w:tcPr>
            <w:tcW w:w="851" w:type="dxa"/>
            <w:vMerge/>
          </w:tcPr>
          <w:p w:rsidR="00E0640A" w:rsidRPr="00D35CC4" w:rsidRDefault="00E0640A" w:rsidP="007F43EE">
            <w:pPr>
              <w:spacing w:before="120" w:after="120"/>
              <w:ind w:left="360"/>
              <w:rPr>
                <w:rFonts w:ascii="Verdana" w:eastAsia="Arial" w:hAnsi="Verdana" w:cs="Arial"/>
                <w:b/>
                <w:sz w:val="22"/>
                <w:szCs w:val="22"/>
              </w:rPr>
            </w:pPr>
          </w:p>
        </w:tc>
        <w:tc>
          <w:tcPr>
            <w:tcW w:w="6805" w:type="dxa"/>
            <w:tcBorders>
              <w:right w:val="single" w:sz="24" w:space="0" w:color="1F398D"/>
            </w:tcBorders>
          </w:tcPr>
          <w:p w:rsidR="00E0640A" w:rsidRPr="00D35CC4" w:rsidRDefault="00E0640A" w:rsidP="007F43EE">
            <w:pPr>
              <w:spacing w:before="120" w:after="120"/>
              <w:ind w:left="360"/>
              <w:rPr>
                <w:rFonts w:ascii="Verdana" w:hAnsi="Verdana"/>
                <w:sz w:val="22"/>
                <w:szCs w:val="22"/>
              </w:rPr>
            </w:pPr>
            <w:r w:rsidRPr="00D35CC4">
              <w:rPr>
                <w:rFonts w:ascii="Verdana" w:eastAsia="Arial" w:hAnsi="Verdana" w:cs="Arial"/>
                <w:sz w:val="22"/>
                <w:szCs w:val="22"/>
              </w:rPr>
              <w:t xml:space="preserve">(v) fraudulent evasion within the meaning of section 170 of the Customs and Excise Management Act 1979 </w:t>
            </w:r>
            <w:r w:rsidRPr="00D35CC4">
              <w:rPr>
                <w:rFonts w:ascii="Verdana" w:eastAsia="Arial" w:hAnsi="Verdana" w:cs="Arial"/>
                <w:sz w:val="22"/>
                <w:szCs w:val="22"/>
              </w:rPr>
              <w:lastRenderedPageBreak/>
              <w:t>or section 72 of the Value Added Tax Act 1994;</w:t>
            </w:r>
          </w:p>
        </w:tc>
        <w:tc>
          <w:tcPr>
            <w:tcW w:w="1134" w:type="dxa"/>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r>
      <w:tr w:rsidR="00E0640A" w:rsidRPr="00D35CC4" w:rsidTr="008838FF">
        <w:tc>
          <w:tcPr>
            <w:tcW w:w="851" w:type="dxa"/>
            <w:vMerge/>
          </w:tcPr>
          <w:p w:rsidR="00E0640A" w:rsidRPr="00D35CC4" w:rsidRDefault="00E0640A" w:rsidP="007F43EE">
            <w:pPr>
              <w:spacing w:before="120" w:after="120"/>
              <w:ind w:left="360"/>
              <w:rPr>
                <w:rFonts w:ascii="Verdana" w:eastAsia="Arial" w:hAnsi="Verdana" w:cs="Arial"/>
                <w:b/>
                <w:sz w:val="22"/>
                <w:szCs w:val="22"/>
              </w:rPr>
            </w:pPr>
          </w:p>
        </w:tc>
        <w:tc>
          <w:tcPr>
            <w:tcW w:w="6805" w:type="dxa"/>
            <w:tcBorders>
              <w:right w:val="single" w:sz="24" w:space="0" w:color="1F398D"/>
            </w:tcBorders>
          </w:tcPr>
          <w:p w:rsidR="00E0640A" w:rsidRPr="00D35CC4" w:rsidRDefault="00E0640A" w:rsidP="007F43EE">
            <w:pPr>
              <w:spacing w:before="120" w:after="120"/>
              <w:ind w:left="360"/>
              <w:rPr>
                <w:rFonts w:ascii="Verdana" w:hAnsi="Verdana"/>
                <w:sz w:val="22"/>
                <w:szCs w:val="22"/>
              </w:rPr>
            </w:pPr>
            <w:r w:rsidRPr="00D35CC4">
              <w:rPr>
                <w:rFonts w:ascii="Verdana" w:eastAsia="Arial" w:hAnsi="Verdana" w:cs="Arial"/>
                <w:sz w:val="22"/>
                <w:szCs w:val="22"/>
              </w:rPr>
              <w:t>(vi) an offence in connection with taxation in the European Union within the meaning of section 71 of the Criminal Justice Act 1993;</w:t>
            </w:r>
          </w:p>
        </w:tc>
        <w:tc>
          <w:tcPr>
            <w:tcW w:w="1134" w:type="dxa"/>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r>
      <w:tr w:rsidR="00E0640A" w:rsidRPr="00D35CC4" w:rsidTr="008838FF">
        <w:trPr>
          <w:trHeight w:val="360"/>
        </w:trPr>
        <w:tc>
          <w:tcPr>
            <w:tcW w:w="851" w:type="dxa"/>
            <w:vMerge/>
          </w:tcPr>
          <w:p w:rsidR="00E0640A" w:rsidRPr="00D35CC4" w:rsidRDefault="00E0640A" w:rsidP="007F43EE">
            <w:pPr>
              <w:spacing w:before="120" w:after="120"/>
              <w:ind w:left="360"/>
              <w:rPr>
                <w:rFonts w:ascii="Verdana" w:eastAsia="Arial" w:hAnsi="Verdana" w:cs="Arial"/>
                <w:b/>
                <w:sz w:val="22"/>
                <w:szCs w:val="22"/>
              </w:rPr>
            </w:pPr>
          </w:p>
        </w:tc>
        <w:tc>
          <w:tcPr>
            <w:tcW w:w="6805" w:type="dxa"/>
            <w:tcBorders>
              <w:bottom w:val="single" w:sz="4" w:space="0" w:color="000000"/>
              <w:right w:val="single" w:sz="24" w:space="0" w:color="1F398D"/>
            </w:tcBorders>
          </w:tcPr>
          <w:p w:rsidR="00E0640A" w:rsidRPr="00D35CC4" w:rsidRDefault="00E0640A" w:rsidP="007F43EE">
            <w:pPr>
              <w:spacing w:before="120" w:after="120"/>
              <w:ind w:left="360"/>
              <w:rPr>
                <w:rFonts w:ascii="Verdana" w:hAnsi="Verdana"/>
                <w:sz w:val="22"/>
                <w:szCs w:val="22"/>
              </w:rPr>
            </w:pPr>
            <w:r w:rsidRPr="00D35CC4">
              <w:rPr>
                <w:rFonts w:ascii="Verdana" w:eastAsia="Arial" w:hAnsi="Verdana" w:cs="Arial"/>
                <w:sz w:val="22"/>
                <w:szCs w:val="22"/>
              </w:rPr>
              <w:t>(vii) destroying, defacing or concealing of documents or procuring the execution of a valuable security within the meaning of section 20 of the Theft Act 1968 or section 19 of the Theft Act (Northern Ireland) 1969;</w:t>
            </w:r>
          </w:p>
        </w:tc>
        <w:tc>
          <w:tcPr>
            <w:tcW w:w="1134" w:type="dxa"/>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r>
      <w:tr w:rsidR="00E0640A" w:rsidRPr="00D35CC4" w:rsidTr="008838FF">
        <w:trPr>
          <w:trHeight w:val="360"/>
        </w:trPr>
        <w:tc>
          <w:tcPr>
            <w:tcW w:w="851" w:type="dxa"/>
            <w:vMerge/>
          </w:tcPr>
          <w:p w:rsidR="00E0640A" w:rsidRPr="00D35CC4" w:rsidRDefault="00E0640A" w:rsidP="007F43EE">
            <w:pPr>
              <w:spacing w:before="120" w:after="120"/>
              <w:ind w:left="360"/>
              <w:rPr>
                <w:rFonts w:ascii="Verdana" w:eastAsia="Arial" w:hAnsi="Verdana" w:cs="Arial"/>
                <w:b/>
                <w:sz w:val="22"/>
                <w:szCs w:val="22"/>
              </w:rPr>
            </w:pPr>
          </w:p>
        </w:tc>
        <w:tc>
          <w:tcPr>
            <w:tcW w:w="6805" w:type="dxa"/>
            <w:tcBorders>
              <w:top w:val="single" w:sz="4" w:space="0" w:color="000000"/>
              <w:bottom w:val="single" w:sz="4" w:space="0" w:color="000000"/>
              <w:right w:val="single" w:sz="24" w:space="0" w:color="1F398D"/>
            </w:tcBorders>
          </w:tcPr>
          <w:p w:rsidR="00E0640A" w:rsidRPr="00D35CC4" w:rsidRDefault="00E0640A" w:rsidP="007F43EE">
            <w:pPr>
              <w:spacing w:before="120" w:after="120"/>
              <w:ind w:left="360"/>
              <w:rPr>
                <w:rFonts w:ascii="Verdana" w:hAnsi="Verdana"/>
                <w:sz w:val="22"/>
                <w:szCs w:val="22"/>
              </w:rPr>
            </w:pPr>
            <w:r w:rsidRPr="00D35CC4">
              <w:rPr>
                <w:rFonts w:ascii="Verdana" w:eastAsia="Arial" w:hAnsi="Verdana" w:cs="Arial"/>
                <w:sz w:val="22"/>
                <w:szCs w:val="22"/>
              </w:rPr>
              <w:t>(viii) fraud within the meaning of section 2, 3 or 4 of the Fraud Act 2006; or</w:t>
            </w:r>
          </w:p>
        </w:tc>
        <w:tc>
          <w:tcPr>
            <w:tcW w:w="1134" w:type="dxa"/>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r>
      <w:tr w:rsidR="00E0640A" w:rsidRPr="00D35CC4" w:rsidTr="008838FF">
        <w:trPr>
          <w:trHeight w:val="420"/>
        </w:trPr>
        <w:tc>
          <w:tcPr>
            <w:tcW w:w="851" w:type="dxa"/>
            <w:vMerge/>
          </w:tcPr>
          <w:p w:rsidR="00E0640A" w:rsidRPr="00D35CC4" w:rsidRDefault="00E0640A" w:rsidP="007F43EE">
            <w:pPr>
              <w:spacing w:before="120" w:after="120"/>
              <w:ind w:left="360"/>
              <w:rPr>
                <w:rFonts w:ascii="Verdana" w:eastAsia="Arial" w:hAnsi="Verdana" w:cs="Arial"/>
                <w:b/>
                <w:sz w:val="22"/>
                <w:szCs w:val="22"/>
              </w:rPr>
            </w:pPr>
          </w:p>
        </w:tc>
        <w:tc>
          <w:tcPr>
            <w:tcW w:w="6805" w:type="dxa"/>
            <w:tcBorders>
              <w:top w:val="single" w:sz="4" w:space="0" w:color="000000"/>
              <w:bottom w:val="single" w:sz="4" w:space="0" w:color="000000"/>
              <w:right w:val="single" w:sz="24" w:space="0" w:color="1F398D"/>
            </w:tcBorders>
          </w:tcPr>
          <w:p w:rsidR="00E0640A" w:rsidRPr="00D35CC4" w:rsidRDefault="00E0640A" w:rsidP="007F43EE">
            <w:pPr>
              <w:spacing w:before="120" w:after="120"/>
              <w:ind w:left="360"/>
              <w:rPr>
                <w:rFonts w:ascii="Verdana" w:hAnsi="Verdana"/>
                <w:sz w:val="22"/>
                <w:szCs w:val="22"/>
              </w:rPr>
            </w:pPr>
            <w:r w:rsidRPr="00D35CC4">
              <w:rPr>
                <w:rFonts w:ascii="Verdana" w:eastAsia="Arial" w:hAnsi="Verdana" w:cs="Arial"/>
                <w:sz w:val="22"/>
                <w:szCs w:val="22"/>
              </w:rPr>
              <w:t>(ix) the possession of articles for use in frauds within the meaning of section 6 of the Fraud Act 2006, or the making, adapting, supplying or offering to supply articles for use in frauds within the meaning of section 7 of that Act;</w:t>
            </w:r>
          </w:p>
        </w:tc>
        <w:tc>
          <w:tcPr>
            <w:tcW w:w="1134" w:type="dxa"/>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r>
      <w:tr w:rsidR="005D61F1" w:rsidRPr="00D35CC4" w:rsidTr="008838FF">
        <w:trPr>
          <w:trHeight w:val="560"/>
        </w:trPr>
        <w:tc>
          <w:tcPr>
            <w:tcW w:w="851" w:type="dxa"/>
            <w:vMerge w:val="restart"/>
          </w:tcPr>
          <w:p w:rsidR="005D61F1" w:rsidRPr="00D35CC4" w:rsidRDefault="005D61F1" w:rsidP="00ED1C85">
            <w:pPr>
              <w:numPr>
                <w:ilvl w:val="0"/>
                <w:numId w:val="18"/>
              </w:numPr>
              <w:spacing w:before="120" w:after="120" w:line="276" w:lineRule="auto"/>
              <w:ind w:right="232" w:hanging="358"/>
              <w:contextualSpacing/>
              <w:rPr>
                <w:rFonts w:ascii="Verdana" w:eastAsia="Arial" w:hAnsi="Verdana" w:cs="Arial"/>
                <w:b/>
                <w:sz w:val="22"/>
                <w:szCs w:val="22"/>
              </w:rPr>
            </w:pPr>
          </w:p>
        </w:tc>
        <w:tc>
          <w:tcPr>
            <w:tcW w:w="9498" w:type="dxa"/>
            <w:gridSpan w:val="4"/>
            <w:tcBorders>
              <w:bottom w:val="single" w:sz="4" w:space="0" w:color="000000"/>
              <w:right w:val="single" w:sz="4" w:space="0" w:color="1F398D"/>
            </w:tcBorders>
          </w:tcPr>
          <w:p w:rsidR="005D61F1" w:rsidRPr="00D35CC4" w:rsidRDefault="005D61F1" w:rsidP="00E0640A">
            <w:pPr>
              <w:spacing w:after="120"/>
              <w:jc w:val="both"/>
              <w:rPr>
                <w:rFonts w:ascii="Verdana" w:hAnsi="Verdana"/>
                <w:sz w:val="22"/>
                <w:szCs w:val="22"/>
              </w:rPr>
            </w:pPr>
            <w:r w:rsidRPr="00D35CC4">
              <w:rPr>
                <w:rFonts w:ascii="Verdana" w:eastAsia="Arial" w:hAnsi="Verdana" w:cs="Arial"/>
                <w:sz w:val="22"/>
                <w:szCs w:val="22"/>
              </w:rPr>
              <w:t>any offence listed—</w:t>
            </w:r>
          </w:p>
        </w:tc>
      </w:tr>
      <w:tr w:rsidR="00E0640A" w:rsidRPr="00D35CC4" w:rsidTr="008838FF">
        <w:trPr>
          <w:trHeight w:val="560"/>
        </w:trPr>
        <w:tc>
          <w:tcPr>
            <w:tcW w:w="851" w:type="dxa"/>
            <w:vMerge/>
          </w:tcPr>
          <w:p w:rsidR="00E0640A" w:rsidRPr="00D35CC4" w:rsidRDefault="00E0640A" w:rsidP="007F43EE">
            <w:pPr>
              <w:spacing w:before="120" w:after="120"/>
              <w:ind w:left="360"/>
              <w:rPr>
                <w:rFonts w:ascii="Verdana" w:eastAsia="Arial" w:hAnsi="Verdana" w:cs="Arial"/>
                <w:b/>
                <w:sz w:val="22"/>
                <w:szCs w:val="22"/>
              </w:rPr>
            </w:pPr>
          </w:p>
        </w:tc>
        <w:tc>
          <w:tcPr>
            <w:tcW w:w="6805" w:type="dxa"/>
            <w:tcBorders>
              <w:top w:val="single" w:sz="4" w:space="0" w:color="000000"/>
              <w:bottom w:val="single" w:sz="4" w:space="0" w:color="000000"/>
              <w:right w:val="single" w:sz="24" w:space="0" w:color="1F398D"/>
            </w:tcBorders>
          </w:tcPr>
          <w:p w:rsidR="00E0640A" w:rsidRPr="00D35CC4" w:rsidRDefault="00E0640A" w:rsidP="007F43EE">
            <w:pPr>
              <w:spacing w:before="120" w:after="120"/>
              <w:ind w:left="360"/>
              <w:rPr>
                <w:rFonts w:ascii="Verdana" w:hAnsi="Verdana"/>
                <w:sz w:val="22"/>
                <w:szCs w:val="22"/>
              </w:rPr>
            </w:pPr>
            <w:r w:rsidRPr="00D35CC4">
              <w:rPr>
                <w:rFonts w:ascii="Verdana" w:eastAsia="Arial" w:hAnsi="Verdana" w:cs="Arial"/>
                <w:sz w:val="22"/>
                <w:szCs w:val="22"/>
              </w:rPr>
              <w:t>(</w:t>
            </w:r>
            <w:proofErr w:type="spellStart"/>
            <w:r w:rsidRPr="00D35CC4">
              <w:rPr>
                <w:rFonts w:ascii="Verdana" w:eastAsia="Arial" w:hAnsi="Verdana" w:cs="Arial"/>
                <w:sz w:val="22"/>
                <w:szCs w:val="22"/>
              </w:rPr>
              <w:t>i</w:t>
            </w:r>
            <w:proofErr w:type="spellEnd"/>
            <w:r w:rsidRPr="00D35CC4">
              <w:rPr>
                <w:rFonts w:ascii="Verdana" w:eastAsia="Arial" w:hAnsi="Verdana" w:cs="Arial"/>
                <w:sz w:val="22"/>
                <w:szCs w:val="22"/>
              </w:rPr>
              <w:t>)</w:t>
            </w:r>
            <w:r w:rsidRPr="00D35CC4">
              <w:rPr>
                <w:rFonts w:ascii="Verdana" w:eastAsia="Arial" w:hAnsi="Verdana" w:cs="Arial"/>
                <w:sz w:val="22"/>
                <w:szCs w:val="22"/>
              </w:rPr>
              <w:tab/>
              <w:t>in section 41 of the Counter Terrorism Act 2008; or</w:t>
            </w:r>
          </w:p>
        </w:tc>
        <w:tc>
          <w:tcPr>
            <w:tcW w:w="1134" w:type="dxa"/>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r>
      <w:tr w:rsidR="00E0640A" w:rsidRPr="00D35CC4" w:rsidTr="008838FF">
        <w:trPr>
          <w:trHeight w:val="680"/>
        </w:trPr>
        <w:tc>
          <w:tcPr>
            <w:tcW w:w="851" w:type="dxa"/>
            <w:vMerge/>
            <w:tcBorders>
              <w:bottom w:val="single" w:sz="4" w:space="0" w:color="000000"/>
            </w:tcBorders>
          </w:tcPr>
          <w:p w:rsidR="00E0640A" w:rsidRPr="00D35CC4" w:rsidRDefault="00E0640A" w:rsidP="007F43EE">
            <w:pPr>
              <w:spacing w:before="120" w:after="120"/>
              <w:ind w:left="360"/>
              <w:rPr>
                <w:rFonts w:ascii="Verdana" w:eastAsia="Arial" w:hAnsi="Verdana" w:cs="Arial"/>
                <w:b/>
                <w:sz w:val="22"/>
                <w:szCs w:val="22"/>
              </w:rPr>
            </w:pPr>
          </w:p>
        </w:tc>
        <w:tc>
          <w:tcPr>
            <w:tcW w:w="6805" w:type="dxa"/>
            <w:tcBorders>
              <w:top w:val="single" w:sz="4" w:space="0" w:color="000000"/>
              <w:bottom w:val="single" w:sz="4" w:space="0" w:color="000000"/>
              <w:right w:val="single" w:sz="24" w:space="0" w:color="1F398D"/>
            </w:tcBorders>
          </w:tcPr>
          <w:p w:rsidR="00E0640A" w:rsidRPr="00D35CC4" w:rsidRDefault="00E0640A" w:rsidP="007F43EE">
            <w:pPr>
              <w:spacing w:before="120" w:after="120"/>
              <w:ind w:left="360"/>
              <w:rPr>
                <w:rFonts w:ascii="Verdana" w:hAnsi="Verdana"/>
                <w:sz w:val="22"/>
                <w:szCs w:val="22"/>
              </w:rPr>
            </w:pPr>
            <w:r w:rsidRPr="00D35CC4">
              <w:rPr>
                <w:rFonts w:ascii="Verdana" w:eastAsia="Arial" w:hAnsi="Verdana" w:cs="Arial"/>
                <w:sz w:val="22"/>
                <w:szCs w:val="22"/>
              </w:rPr>
              <w:t>(ii)</w:t>
            </w:r>
            <w:r w:rsidRPr="00D35CC4">
              <w:rPr>
                <w:rFonts w:ascii="Verdana" w:eastAsia="Arial" w:hAnsi="Verdana" w:cs="Arial"/>
                <w:sz w:val="22"/>
                <w:szCs w:val="22"/>
              </w:rPr>
              <w:tab/>
              <w:t>in Schedule 2 to that Act where the court has determined that there is a terrorist connection;</w:t>
            </w:r>
          </w:p>
        </w:tc>
        <w:tc>
          <w:tcPr>
            <w:tcW w:w="1134" w:type="dxa"/>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r>
      <w:tr w:rsidR="00E0640A" w:rsidRPr="00D35CC4" w:rsidTr="008838FF">
        <w:trPr>
          <w:trHeight w:val="860"/>
        </w:trPr>
        <w:tc>
          <w:tcPr>
            <w:tcW w:w="851" w:type="dxa"/>
            <w:tcBorders>
              <w:top w:val="single" w:sz="4" w:space="0" w:color="000000"/>
              <w:bottom w:val="single" w:sz="4" w:space="0" w:color="000000"/>
            </w:tcBorders>
          </w:tcPr>
          <w:p w:rsidR="00E0640A" w:rsidRPr="00D35CC4" w:rsidRDefault="00E0640A" w:rsidP="00ED1C85">
            <w:pPr>
              <w:numPr>
                <w:ilvl w:val="0"/>
                <w:numId w:val="18"/>
              </w:numPr>
              <w:tabs>
                <w:tab w:val="left" w:pos="743"/>
              </w:tabs>
              <w:spacing w:before="120" w:after="120"/>
              <w:ind w:hanging="358"/>
              <w:contextualSpacing/>
              <w:rPr>
                <w:rFonts w:ascii="Verdana" w:eastAsia="Arial" w:hAnsi="Verdana" w:cs="Arial"/>
                <w:b/>
                <w:sz w:val="22"/>
                <w:szCs w:val="22"/>
              </w:rPr>
            </w:pPr>
          </w:p>
        </w:tc>
        <w:tc>
          <w:tcPr>
            <w:tcW w:w="6805" w:type="dxa"/>
            <w:tcBorders>
              <w:top w:val="single" w:sz="4" w:space="0" w:color="000000"/>
              <w:bottom w:val="single" w:sz="4" w:space="0" w:color="000000"/>
              <w:right w:val="single" w:sz="24" w:space="0" w:color="1F398D"/>
            </w:tcBorders>
          </w:tcPr>
          <w:p w:rsidR="00E0640A" w:rsidRPr="00D35CC4" w:rsidRDefault="00E0640A" w:rsidP="00FF0FD5">
            <w:pPr>
              <w:tabs>
                <w:tab w:val="left" w:pos="743"/>
              </w:tabs>
              <w:spacing w:before="120" w:after="120"/>
              <w:ind w:left="34"/>
              <w:contextualSpacing/>
              <w:rPr>
                <w:rFonts w:ascii="Verdana" w:eastAsia="Arial" w:hAnsi="Verdana" w:cs="Arial"/>
                <w:sz w:val="22"/>
                <w:szCs w:val="22"/>
              </w:rPr>
            </w:pPr>
            <w:r w:rsidRPr="00D35CC4">
              <w:rPr>
                <w:rFonts w:ascii="Verdana" w:eastAsia="Arial" w:hAnsi="Verdana" w:cs="Arial"/>
                <w:sz w:val="22"/>
                <w:szCs w:val="22"/>
              </w:rPr>
              <w:t>any offence under sections 44 to 46 of the Serious Crime Act 2007 which relates to an offence covered by subparagraph (f);</w:t>
            </w:r>
          </w:p>
        </w:tc>
        <w:tc>
          <w:tcPr>
            <w:tcW w:w="1134" w:type="dxa"/>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r>
      <w:tr w:rsidR="00E0640A" w:rsidRPr="00D35CC4" w:rsidTr="008838FF">
        <w:trPr>
          <w:trHeight w:val="740"/>
        </w:trPr>
        <w:tc>
          <w:tcPr>
            <w:tcW w:w="851" w:type="dxa"/>
            <w:tcBorders>
              <w:top w:val="single" w:sz="4" w:space="0" w:color="000000"/>
            </w:tcBorders>
          </w:tcPr>
          <w:p w:rsidR="00E0640A" w:rsidRPr="00D35CC4" w:rsidRDefault="00E0640A" w:rsidP="00ED1C85">
            <w:pPr>
              <w:numPr>
                <w:ilvl w:val="0"/>
                <w:numId w:val="18"/>
              </w:numPr>
              <w:tabs>
                <w:tab w:val="left" w:pos="743"/>
              </w:tabs>
              <w:spacing w:before="120" w:after="120"/>
              <w:ind w:hanging="358"/>
              <w:contextualSpacing/>
              <w:rPr>
                <w:rFonts w:ascii="Verdana" w:eastAsia="Arial" w:hAnsi="Verdana" w:cs="Arial"/>
                <w:b/>
                <w:sz w:val="22"/>
                <w:szCs w:val="22"/>
              </w:rPr>
            </w:pPr>
          </w:p>
        </w:tc>
        <w:tc>
          <w:tcPr>
            <w:tcW w:w="6805" w:type="dxa"/>
            <w:tcBorders>
              <w:top w:val="single" w:sz="4" w:space="0" w:color="000000"/>
              <w:right w:val="single" w:sz="24" w:space="0" w:color="1F398D"/>
            </w:tcBorders>
          </w:tcPr>
          <w:p w:rsidR="00E0640A" w:rsidRPr="00D35CC4" w:rsidRDefault="00E0640A" w:rsidP="00FF0FD5">
            <w:pPr>
              <w:tabs>
                <w:tab w:val="left" w:pos="743"/>
              </w:tabs>
              <w:spacing w:before="120" w:after="120"/>
              <w:ind w:left="34"/>
              <w:contextualSpacing/>
              <w:rPr>
                <w:rFonts w:ascii="Verdana" w:eastAsia="Arial" w:hAnsi="Verdana" w:cs="Arial"/>
                <w:sz w:val="22"/>
                <w:szCs w:val="22"/>
              </w:rPr>
            </w:pPr>
            <w:r w:rsidRPr="00D35CC4">
              <w:rPr>
                <w:rFonts w:ascii="Verdana" w:eastAsia="Arial" w:hAnsi="Verdana" w:cs="Arial"/>
                <w:sz w:val="22"/>
                <w:szCs w:val="22"/>
              </w:rPr>
              <w:t>money laundering within the meaning of sections 340(11) and 415 of the Proceeds of Crime Act 2002;</w:t>
            </w:r>
          </w:p>
        </w:tc>
        <w:tc>
          <w:tcPr>
            <w:tcW w:w="1134" w:type="dxa"/>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r>
      <w:tr w:rsidR="00E0640A" w:rsidRPr="00D35CC4" w:rsidTr="008838FF">
        <w:tc>
          <w:tcPr>
            <w:tcW w:w="851" w:type="dxa"/>
          </w:tcPr>
          <w:p w:rsidR="00E0640A" w:rsidRPr="00D35CC4" w:rsidRDefault="00E0640A" w:rsidP="00ED1C85">
            <w:pPr>
              <w:numPr>
                <w:ilvl w:val="0"/>
                <w:numId w:val="18"/>
              </w:numPr>
              <w:tabs>
                <w:tab w:val="left" w:pos="743"/>
              </w:tabs>
              <w:spacing w:before="120" w:after="120"/>
              <w:ind w:hanging="358"/>
              <w:contextualSpacing/>
              <w:rPr>
                <w:rFonts w:ascii="Verdana" w:eastAsia="Arial" w:hAnsi="Verdana" w:cs="Arial"/>
                <w:b/>
                <w:sz w:val="22"/>
                <w:szCs w:val="22"/>
              </w:rPr>
            </w:pPr>
          </w:p>
        </w:tc>
        <w:tc>
          <w:tcPr>
            <w:tcW w:w="6805" w:type="dxa"/>
            <w:tcBorders>
              <w:right w:val="single" w:sz="24" w:space="0" w:color="1F398D"/>
            </w:tcBorders>
          </w:tcPr>
          <w:p w:rsidR="00E0640A" w:rsidRPr="00D35CC4" w:rsidRDefault="00E0640A" w:rsidP="00FF0FD5">
            <w:pPr>
              <w:tabs>
                <w:tab w:val="left" w:pos="743"/>
              </w:tabs>
              <w:spacing w:before="120" w:after="120"/>
              <w:ind w:left="34"/>
              <w:contextualSpacing/>
              <w:rPr>
                <w:rFonts w:ascii="Verdana" w:eastAsia="Arial" w:hAnsi="Verdana" w:cs="Arial"/>
                <w:sz w:val="22"/>
                <w:szCs w:val="22"/>
              </w:rPr>
            </w:pPr>
            <w:r w:rsidRPr="00D35CC4">
              <w:rPr>
                <w:rFonts w:ascii="Verdana" w:eastAsia="Arial" w:hAnsi="Verdana" w:cs="Arial"/>
                <w:sz w:val="22"/>
                <w:szCs w:val="22"/>
              </w:rPr>
              <w:t>an offence in connection with the proceeds of criminal conduct within the meaning of section 93A, 93B or 93C of the Criminal Justice Act 1988 or article 45, 46 or 47 of the Proceeds of Crime (Northern Ireland) Order 1996;</w:t>
            </w:r>
          </w:p>
        </w:tc>
        <w:tc>
          <w:tcPr>
            <w:tcW w:w="1134" w:type="dxa"/>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r>
      <w:tr w:rsidR="00E0640A" w:rsidRPr="00D35CC4" w:rsidTr="008838FF">
        <w:tc>
          <w:tcPr>
            <w:tcW w:w="851" w:type="dxa"/>
          </w:tcPr>
          <w:p w:rsidR="00E0640A" w:rsidRPr="00D35CC4" w:rsidRDefault="00E0640A" w:rsidP="00ED1C85">
            <w:pPr>
              <w:numPr>
                <w:ilvl w:val="0"/>
                <w:numId w:val="18"/>
              </w:numPr>
              <w:spacing w:before="120" w:after="120"/>
              <w:ind w:hanging="358"/>
              <w:contextualSpacing/>
              <w:rPr>
                <w:rFonts w:ascii="Verdana" w:eastAsia="Arial" w:hAnsi="Verdana" w:cs="Arial"/>
                <w:b/>
                <w:sz w:val="22"/>
                <w:szCs w:val="22"/>
              </w:rPr>
            </w:pPr>
          </w:p>
        </w:tc>
        <w:tc>
          <w:tcPr>
            <w:tcW w:w="6805" w:type="dxa"/>
            <w:tcBorders>
              <w:right w:val="single" w:sz="24" w:space="0" w:color="1F398D"/>
            </w:tcBorders>
          </w:tcPr>
          <w:p w:rsidR="00E0640A" w:rsidRPr="00D35CC4" w:rsidRDefault="00E0640A" w:rsidP="00FF0FD5">
            <w:pPr>
              <w:spacing w:before="120" w:after="120"/>
              <w:ind w:left="34"/>
              <w:contextualSpacing/>
              <w:rPr>
                <w:rFonts w:ascii="Verdana" w:eastAsia="Arial" w:hAnsi="Verdana" w:cs="Arial"/>
                <w:sz w:val="22"/>
                <w:szCs w:val="22"/>
              </w:rPr>
            </w:pPr>
            <w:proofErr w:type="gramStart"/>
            <w:r w:rsidRPr="00D35CC4">
              <w:rPr>
                <w:rFonts w:ascii="Verdana" w:eastAsia="Arial" w:hAnsi="Verdana" w:cs="Arial"/>
                <w:sz w:val="22"/>
                <w:szCs w:val="22"/>
              </w:rPr>
              <w:t>an</w:t>
            </w:r>
            <w:proofErr w:type="gramEnd"/>
            <w:r w:rsidRPr="00D35CC4">
              <w:rPr>
                <w:rFonts w:ascii="Verdana" w:eastAsia="Arial" w:hAnsi="Verdana" w:cs="Arial"/>
                <w:sz w:val="22"/>
                <w:szCs w:val="22"/>
              </w:rPr>
              <w:t xml:space="preserve"> offence under section 4 of the Asylum and Immigration (Treatment of Claimants etc.) Act 2004;</w:t>
            </w:r>
          </w:p>
        </w:tc>
        <w:tc>
          <w:tcPr>
            <w:tcW w:w="1134" w:type="dxa"/>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r>
      <w:tr w:rsidR="00E0640A" w:rsidRPr="00D35CC4" w:rsidTr="008838FF">
        <w:tc>
          <w:tcPr>
            <w:tcW w:w="851" w:type="dxa"/>
          </w:tcPr>
          <w:p w:rsidR="00E0640A" w:rsidRPr="00D35CC4" w:rsidRDefault="00E0640A" w:rsidP="00ED1C85">
            <w:pPr>
              <w:numPr>
                <w:ilvl w:val="0"/>
                <w:numId w:val="18"/>
              </w:numPr>
              <w:spacing w:before="120" w:after="120"/>
              <w:ind w:hanging="358"/>
              <w:contextualSpacing/>
              <w:rPr>
                <w:rFonts w:ascii="Verdana" w:eastAsia="Arial" w:hAnsi="Verdana" w:cs="Arial"/>
                <w:b/>
                <w:sz w:val="22"/>
                <w:szCs w:val="22"/>
              </w:rPr>
            </w:pPr>
          </w:p>
        </w:tc>
        <w:tc>
          <w:tcPr>
            <w:tcW w:w="6805" w:type="dxa"/>
            <w:tcBorders>
              <w:right w:val="single" w:sz="24" w:space="0" w:color="1F398D"/>
            </w:tcBorders>
          </w:tcPr>
          <w:p w:rsidR="00E0640A" w:rsidRPr="00D35CC4" w:rsidRDefault="00E0640A" w:rsidP="00FF0FD5">
            <w:pPr>
              <w:spacing w:before="120" w:after="120"/>
              <w:ind w:left="34"/>
              <w:contextualSpacing/>
              <w:rPr>
                <w:rFonts w:ascii="Verdana" w:eastAsia="Arial" w:hAnsi="Verdana" w:cs="Arial"/>
                <w:sz w:val="22"/>
                <w:szCs w:val="22"/>
              </w:rPr>
            </w:pPr>
            <w:r w:rsidRPr="00D35CC4">
              <w:rPr>
                <w:rFonts w:ascii="Verdana" w:eastAsia="Arial" w:hAnsi="Verdana" w:cs="Arial"/>
                <w:sz w:val="22"/>
                <w:szCs w:val="22"/>
              </w:rPr>
              <w:t>an offence under section 59A of the Sexual Offences Act 2003;</w:t>
            </w:r>
          </w:p>
        </w:tc>
        <w:tc>
          <w:tcPr>
            <w:tcW w:w="1134" w:type="dxa"/>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r>
      <w:tr w:rsidR="00E0640A" w:rsidRPr="00D35CC4" w:rsidTr="008838FF">
        <w:tc>
          <w:tcPr>
            <w:tcW w:w="851" w:type="dxa"/>
          </w:tcPr>
          <w:p w:rsidR="00E0640A" w:rsidRPr="00D35CC4" w:rsidRDefault="00E0640A" w:rsidP="00ED1C85">
            <w:pPr>
              <w:numPr>
                <w:ilvl w:val="0"/>
                <w:numId w:val="18"/>
              </w:numPr>
              <w:spacing w:before="120" w:after="120"/>
              <w:ind w:hanging="358"/>
              <w:contextualSpacing/>
              <w:rPr>
                <w:rFonts w:ascii="Verdana" w:eastAsia="Arial" w:hAnsi="Verdana" w:cs="Arial"/>
                <w:b/>
                <w:sz w:val="22"/>
                <w:szCs w:val="22"/>
              </w:rPr>
            </w:pPr>
          </w:p>
        </w:tc>
        <w:tc>
          <w:tcPr>
            <w:tcW w:w="6805" w:type="dxa"/>
            <w:tcBorders>
              <w:right w:val="single" w:sz="24" w:space="0" w:color="1F398D"/>
            </w:tcBorders>
          </w:tcPr>
          <w:p w:rsidR="00E0640A" w:rsidRPr="00D35CC4" w:rsidRDefault="00E0640A" w:rsidP="00FF0FD5">
            <w:pPr>
              <w:spacing w:before="120" w:after="120"/>
              <w:ind w:left="34"/>
              <w:contextualSpacing/>
              <w:rPr>
                <w:rFonts w:ascii="Verdana" w:eastAsia="Arial" w:hAnsi="Verdana" w:cs="Arial"/>
                <w:sz w:val="22"/>
                <w:szCs w:val="22"/>
              </w:rPr>
            </w:pPr>
            <w:r w:rsidRPr="00D35CC4">
              <w:rPr>
                <w:rFonts w:ascii="Verdana" w:eastAsia="Arial" w:hAnsi="Verdana" w:cs="Arial"/>
                <w:sz w:val="22"/>
                <w:szCs w:val="22"/>
              </w:rPr>
              <w:t>an offence under section 71 of the Coroners and Justice Act 2009</w:t>
            </w:r>
          </w:p>
        </w:tc>
        <w:tc>
          <w:tcPr>
            <w:tcW w:w="1134" w:type="dxa"/>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r>
      <w:tr w:rsidR="00E0640A" w:rsidRPr="00D35CC4" w:rsidTr="008838FF">
        <w:tc>
          <w:tcPr>
            <w:tcW w:w="851" w:type="dxa"/>
          </w:tcPr>
          <w:p w:rsidR="00E0640A" w:rsidRPr="00D35CC4" w:rsidRDefault="00E0640A" w:rsidP="00ED1C85">
            <w:pPr>
              <w:numPr>
                <w:ilvl w:val="0"/>
                <w:numId w:val="18"/>
              </w:numPr>
              <w:spacing w:before="120" w:after="120"/>
              <w:ind w:hanging="358"/>
              <w:contextualSpacing/>
              <w:rPr>
                <w:rFonts w:ascii="Verdana" w:eastAsia="Arial" w:hAnsi="Verdana" w:cs="Arial"/>
                <w:b/>
                <w:sz w:val="22"/>
                <w:szCs w:val="22"/>
              </w:rPr>
            </w:pPr>
          </w:p>
        </w:tc>
        <w:tc>
          <w:tcPr>
            <w:tcW w:w="6805" w:type="dxa"/>
            <w:tcBorders>
              <w:bottom w:val="single" w:sz="4" w:space="0" w:color="000000"/>
              <w:right w:val="single" w:sz="24" w:space="0" w:color="1F398D"/>
            </w:tcBorders>
          </w:tcPr>
          <w:p w:rsidR="00E0640A" w:rsidRPr="00D35CC4" w:rsidRDefault="00E0640A" w:rsidP="00FF0FD5">
            <w:pPr>
              <w:spacing w:before="120" w:after="120"/>
              <w:ind w:left="34"/>
              <w:contextualSpacing/>
              <w:rPr>
                <w:rFonts w:ascii="Verdana" w:eastAsia="Arial" w:hAnsi="Verdana" w:cs="Arial"/>
                <w:sz w:val="22"/>
                <w:szCs w:val="22"/>
              </w:rPr>
            </w:pPr>
            <w:r w:rsidRPr="00D35CC4">
              <w:rPr>
                <w:rFonts w:ascii="Verdana" w:eastAsia="Arial" w:hAnsi="Verdana" w:cs="Arial"/>
                <w:sz w:val="22"/>
                <w:szCs w:val="22"/>
              </w:rPr>
              <w:t>an offence in connection with the proceeds of drug trafficking within the meaning of section 49, 50 or 51 of the Drug Trafficking Act 1994; or</w:t>
            </w:r>
          </w:p>
        </w:tc>
        <w:tc>
          <w:tcPr>
            <w:tcW w:w="1134" w:type="dxa"/>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r>
      <w:tr w:rsidR="005D61F1" w:rsidRPr="00D35CC4" w:rsidTr="008838FF">
        <w:tc>
          <w:tcPr>
            <w:tcW w:w="851" w:type="dxa"/>
            <w:vMerge w:val="restart"/>
          </w:tcPr>
          <w:p w:rsidR="005D61F1" w:rsidRPr="00D35CC4" w:rsidRDefault="005D61F1" w:rsidP="00ED1C85">
            <w:pPr>
              <w:numPr>
                <w:ilvl w:val="0"/>
                <w:numId w:val="18"/>
              </w:numPr>
              <w:spacing w:before="120" w:after="120"/>
              <w:ind w:hanging="358"/>
              <w:contextualSpacing/>
              <w:rPr>
                <w:rFonts w:ascii="Verdana" w:eastAsia="Arial" w:hAnsi="Verdana" w:cs="Arial"/>
                <w:b/>
                <w:sz w:val="22"/>
                <w:szCs w:val="22"/>
              </w:rPr>
            </w:pPr>
          </w:p>
        </w:tc>
        <w:tc>
          <w:tcPr>
            <w:tcW w:w="9498" w:type="dxa"/>
            <w:gridSpan w:val="4"/>
            <w:tcBorders>
              <w:right w:val="single" w:sz="4" w:space="0" w:color="1F398D"/>
            </w:tcBorders>
          </w:tcPr>
          <w:p w:rsidR="005D61F1" w:rsidRPr="00D35CC4" w:rsidRDefault="005D61F1" w:rsidP="00E0640A">
            <w:pPr>
              <w:spacing w:after="120"/>
              <w:jc w:val="both"/>
              <w:rPr>
                <w:rFonts w:ascii="Verdana" w:hAnsi="Verdana"/>
                <w:sz w:val="22"/>
                <w:szCs w:val="22"/>
              </w:rPr>
            </w:pPr>
            <w:r w:rsidRPr="00D35CC4">
              <w:rPr>
                <w:rFonts w:ascii="Verdana" w:eastAsia="Arial" w:hAnsi="Verdana" w:cs="Arial"/>
                <w:sz w:val="22"/>
                <w:szCs w:val="22"/>
              </w:rPr>
              <w:t>any other offence within the meaning of Article 57(1) of the Public Contracts Directive—</w:t>
            </w:r>
          </w:p>
        </w:tc>
      </w:tr>
      <w:tr w:rsidR="00E0640A" w:rsidRPr="00D35CC4" w:rsidTr="008838FF">
        <w:tc>
          <w:tcPr>
            <w:tcW w:w="851" w:type="dxa"/>
            <w:vMerge/>
          </w:tcPr>
          <w:p w:rsidR="00E0640A" w:rsidRPr="00D35CC4" w:rsidRDefault="00E0640A" w:rsidP="007F43EE">
            <w:pPr>
              <w:spacing w:before="120" w:after="120"/>
              <w:ind w:left="360"/>
              <w:rPr>
                <w:rFonts w:ascii="Verdana" w:eastAsia="Arial" w:hAnsi="Verdana" w:cs="Arial"/>
                <w:sz w:val="22"/>
                <w:szCs w:val="22"/>
              </w:rPr>
            </w:pPr>
          </w:p>
        </w:tc>
        <w:tc>
          <w:tcPr>
            <w:tcW w:w="6805" w:type="dxa"/>
            <w:tcBorders>
              <w:right w:val="single" w:sz="24" w:space="0" w:color="1F398D"/>
            </w:tcBorders>
          </w:tcPr>
          <w:p w:rsidR="00E0640A" w:rsidRPr="00D35CC4" w:rsidRDefault="00E0640A" w:rsidP="007F43EE">
            <w:pPr>
              <w:spacing w:before="120" w:after="120"/>
              <w:ind w:left="360"/>
              <w:rPr>
                <w:rFonts w:ascii="Verdana" w:hAnsi="Verdana"/>
                <w:sz w:val="22"/>
                <w:szCs w:val="22"/>
              </w:rPr>
            </w:pPr>
            <w:r w:rsidRPr="00D35CC4">
              <w:rPr>
                <w:rFonts w:ascii="Verdana" w:eastAsia="Arial" w:hAnsi="Verdana" w:cs="Arial"/>
                <w:sz w:val="22"/>
                <w:szCs w:val="22"/>
              </w:rPr>
              <w:t>(</w:t>
            </w:r>
            <w:proofErr w:type="spellStart"/>
            <w:r w:rsidRPr="00D35CC4">
              <w:rPr>
                <w:rFonts w:ascii="Verdana" w:eastAsia="Arial" w:hAnsi="Verdana" w:cs="Arial"/>
                <w:sz w:val="22"/>
                <w:szCs w:val="22"/>
              </w:rPr>
              <w:t>i</w:t>
            </w:r>
            <w:proofErr w:type="spellEnd"/>
            <w:r w:rsidRPr="00D35CC4">
              <w:rPr>
                <w:rFonts w:ascii="Verdana" w:eastAsia="Arial" w:hAnsi="Verdana" w:cs="Arial"/>
                <w:sz w:val="22"/>
                <w:szCs w:val="22"/>
              </w:rPr>
              <w:t>)</w:t>
            </w:r>
            <w:r w:rsidRPr="00D35CC4">
              <w:rPr>
                <w:rFonts w:ascii="Verdana" w:eastAsia="Arial" w:hAnsi="Verdana" w:cs="Arial"/>
                <w:sz w:val="22"/>
                <w:szCs w:val="22"/>
              </w:rPr>
              <w:tab/>
              <w:t>as defined by the law of any jurisdiction outside England and Wales and Northern Ireland; or</w:t>
            </w:r>
          </w:p>
        </w:tc>
        <w:tc>
          <w:tcPr>
            <w:tcW w:w="1134" w:type="dxa"/>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r>
      <w:tr w:rsidR="00E0640A" w:rsidRPr="00D35CC4" w:rsidTr="008838FF">
        <w:tc>
          <w:tcPr>
            <w:tcW w:w="851" w:type="dxa"/>
            <w:vMerge/>
          </w:tcPr>
          <w:p w:rsidR="00E0640A" w:rsidRPr="00D35CC4" w:rsidRDefault="00E0640A" w:rsidP="007F43EE">
            <w:pPr>
              <w:spacing w:before="120" w:after="120"/>
              <w:ind w:left="360"/>
              <w:rPr>
                <w:rFonts w:ascii="Verdana" w:eastAsia="Arial" w:hAnsi="Verdana" w:cs="Arial"/>
                <w:sz w:val="22"/>
                <w:szCs w:val="22"/>
              </w:rPr>
            </w:pPr>
          </w:p>
        </w:tc>
        <w:tc>
          <w:tcPr>
            <w:tcW w:w="6805" w:type="dxa"/>
            <w:tcBorders>
              <w:right w:val="single" w:sz="24" w:space="0" w:color="1F398D"/>
            </w:tcBorders>
          </w:tcPr>
          <w:p w:rsidR="00E0640A" w:rsidRPr="00D35CC4" w:rsidRDefault="00E0640A" w:rsidP="007F43EE">
            <w:pPr>
              <w:spacing w:before="120" w:after="120"/>
              <w:ind w:left="360"/>
              <w:rPr>
                <w:rFonts w:ascii="Verdana" w:hAnsi="Verdana"/>
                <w:sz w:val="22"/>
                <w:szCs w:val="22"/>
              </w:rPr>
            </w:pPr>
            <w:r w:rsidRPr="00D35CC4">
              <w:rPr>
                <w:rFonts w:ascii="Verdana" w:eastAsia="Arial" w:hAnsi="Verdana" w:cs="Arial"/>
                <w:sz w:val="22"/>
                <w:szCs w:val="22"/>
              </w:rPr>
              <w:t>(ii)</w:t>
            </w:r>
            <w:r w:rsidRPr="00D35CC4">
              <w:rPr>
                <w:rFonts w:ascii="Verdana" w:eastAsia="Arial" w:hAnsi="Verdana" w:cs="Arial"/>
                <w:sz w:val="22"/>
                <w:szCs w:val="22"/>
              </w:rPr>
              <w:tab/>
            </w:r>
            <w:proofErr w:type="gramStart"/>
            <w:r w:rsidRPr="00D35CC4">
              <w:rPr>
                <w:rFonts w:ascii="Verdana" w:eastAsia="Arial" w:hAnsi="Verdana" w:cs="Arial"/>
                <w:sz w:val="22"/>
                <w:szCs w:val="22"/>
              </w:rPr>
              <w:t>created</w:t>
            </w:r>
            <w:proofErr w:type="gramEnd"/>
            <w:r w:rsidRPr="00D35CC4">
              <w:rPr>
                <w:rFonts w:ascii="Verdana" w:eastAsia="Arial" w:hAnsi="Verdana" w:cs="Arial"/>
                <w:sz w:val="22"/>
                <w:szCs w:val="22"/>
              </w:rPr>
              <w:t>, after the day on which these Regulations were made, in the law of England and Wales or Northern Ireland.</w:t>
            </w:r>
          </w:p>
        </w:tc>
        <w:tc>
          <w:tcPr>
            <w:tcW w:w="1134" w:type="dxa"/>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1F398D"/>
              <w:right w:val="single" w:sz="24" w:space="0" w:color="1F398D"/>
            </w:tcBorders>
          </w:tcPr>
          <w:p w:rsidR="00E0640A" w:rsidRPr="00D35CC4" w:rsidRDefault="00E0640A" w:rsidP="00E0640A">
            <w:pPr>
              <w:spacing w:after="120"/>
              <w:jc w:val="both"/>
              <w:rPr>
                <w:rFonts w:ascii="Verdana" w:hAnsi="Verdana"/>
                <w:sz w:val="22"/>
                <w:szCs w:val="22"/>
              </w:rPr>
            </w:pPr>
          </w:p>
        </w:tc>
      </w:tr>
      <w:tr w:rsidR="00E0640A" w:rsidRPr="00D35CC4" w:rsidTr="002E7E6A">
        <w:trPr>
          <w:trHeight w:val="4059"/>
        </w:trPr>
        <w:tc>
          <w:tcPr>
            <w:tcW w:w="851" w:type="dxa"/>
            <w:vMerge w:val="restart"/>
          </w:tcPr>
          <w:p w:rsidR="00E0640A" w:rsidRPr="00D35CC4" w:rsidRDefault="00E0640A" w:rsidP="007F43EE">
            <w:pPr>
              <w:rPr>
                <w:rFonts w:ascii="Verdana" w:hAnsi="Verdana"/>
                <w:b/>
                <w:sz w:val="22"/>
                <w:szCs w:val="22"/>
              </w:rPr>
            </w:pPr>
            <w:r w:rsidRPr="00D35CC4">
              <w:rPr>
                <w:rFonts w:ascii="Verdana" w:hAnsi="Verdana"/>
                <w:b/>
                <w:sz w:val="22"/>
                <w:szCs w:val="22"/>
              </w:rPr>
              <w:t>5.7.2</w:t>
            </w:r>
          </w:p>
        </w:tc>
        <w:tc>
          <w:tcPr>
            <w:tcW w:w="6805" w:type="dxa"/>
            <w:tcBorders>
              <w:bottom w:val="single" w:sz="24" w:space="0" w:color="002060"/>
              <w:right w:val="single" w:sz="24" w:space="0" w:color="1F398D"/>
            </w:tcBorders>
          </w:tcPr>
          <w:p w:rsidR="00E0640A" w:rsidRPr="00D35CC4" w:rsidRDefault="00E0640A" w:rsidP="007F43EE">
            <w:pPr>
              <w:rPr>
                <w:rFonts w:ascii="Verdana" w:hAnsi="Verdana"/>
                <w:sz w:val="22"/>
                <w:szCs w:val="22"/>
              </w:rPr>
            </w:pPr>
            <w:r w:rsidRPr="00D35CC4">
              <w:rPr>
                <w:rFonts w:ascii="Verdana" w:eastAsia="Arial" w:hAnsi="Verdana" w:cs="Arial"/>
                <w:sz w:val="22"/>
                <w:szCs w:val="22"/>
                <w:u w:val="single"/>
              </w:rPr>
              <w:t>Non-payment of taxes</w:t>
            </w:r>
          </w:p>
          <w:p w:rsidR="00E0640A" w:rsidRPr="00D35CC4" w:rsidRDefault="00E0640A" w:rsidP="007F43EE">
            <w:pPr>
              <w:rPr>
                <w:rFonts w:ascii="Verdana" w:hAnsi="Verdana"/>
                <w:sz w:val="22"/>
                <w:szCs w:val="22"/>
              </w:rPr>
            </w:pPr>
            <w:r w:rsidRPr="00D35CC4">
              <w:rPr>
                <w:rFonts w:ascii="Verdana" w:eastAsia="Arial" w:hAnsi="Verdana" w:cs="Arial"/>
                <w:sz w:val="22"/>
                <w:szCs w:val="22"/>
              </w:rPr>
              <w:t>Has it been established by a judicial or administrative decision having final and binding effect in accordance with the legal provisions of any part of the United Kingdom or the legal provisions of the country in which your organisation is established (if outside the UK), that your organisation is in breach of obligations related to the payment of tax or social security contributions?</w:t>
            </w:r>
          </w:p>
          <w:p w:rsidR="00E0640A" w:rsidRPr="00D35CC4" w:rsidRDefault="00E0640A" w:rsidP="007F43EE">
            <w:pPr>
              <w:rPr>
                <w:rFonts w:ascii="Verdana" w:eastAsia="Arial" w:hAnsi="Verdana" w:cs="Arial"/>
                <w:sz w:val="22"/>
                <w:szCs w:val="22"/>
              </w:rPr>
            </w:pPr>
          </w:p>
          <w:p w:rsidR="00E0640A" w:rsidRPr="00D35CC4" w:rsidRDefault="00E0640A" w:rsidP="00E0640A">
            <w:pPr>
              <w:rPr>
                <w:rFonts w:ascii="Verdana" w:hAnsi="Verdana"/>
                <w:sz w:val="22"/>
                <w:szCs w:val="22"/>
              </w:rPr>
            </w:pPr>
            <w:r w:rsidRPr="00D35CC4">
              <w:rPr>
                <w:rFonts w:ascii="Verdana" w:eastAsia="Arial" w:hAnsi="Verdana" w:cs="Arial"/>
                <w:sz w:val="22"/>
                <w:szCs w:val="22"/>
              </w:rPr>
              <w:t>If you have answered Yes to this question, please use the box below to provide further details. In this box please confirm whether you have paid, or have entered into a binding arrangement with a view to paying, including, where applicable, any accrued interest and/or fines?</w:t>
            </w:r>
          </w:p>
        </w:tc>
        <w:tc>
          <w:tcPr>
            <w:tcW w:w="1134" w:type="dxa"/>
            <w:tcBorders>
              <w:top w:val="single" w:sz="24" w:space="0" w:color="1F398D"/>
              <w:left w:val="single" w:sz="24" w:space="0" w:color="1F398D"/>
              <w:bottom w:val="single" w:sz="24" w:space="0" w:color="002060"/>
              <w:right w:val="single" w:sz="24" w:space="0" w:color="1F398D"/>
            </w:tcBorders>
          </w:tcPr>
          <w:p w:rsidR="00E0640A" w:rsidRPr="00D35CC4" w:rsidRDefault="00E0640A" w:rsidP="00E0640A">
            <w:pPr>
              <w:spacing w:after="120"/>
              <w:jc w:val="both"/>
              <w:rPr>
                <w:rFonts w:ascii="Verdana" w:hAnsi="Verdana"/>
                <w:sz w:val="22"/>
                <w:szCs w:val="22"/>
              </w:rPr>
            </w:pPr>
          </w:p>
        </w:tc>
        <w:tc>
          <w:tcPr>
            <w:tcW w:w="1559" w:type="dxa"/>
            <w:gridSpan w:val="2"/>
            <w:tcBorders>
              <w:top w:val="single" w:sz="24" w:space="0" w:color="1F398D"/>
              <w:left w:val="single" w:sz="24" w:space="0" w:color="1F398D"/>
              <w:bottom w:val="single" w:sz="24" w:space="0" w:color="002060"/>
              <w:right w:val="single" w:sz="24" w:space="0" w:color="1F398D"/>
            </w:tcBorders>
          </w:tcPr>
          <w:p w:rsidR="00E0640A" w:rsidRPr="00D35CC4" w:rsidRDefault="00E0640A" w:rsidP="00E0640A">
            <w:pPr>
              <w:spacing w:after="120"/>
              <w:jc w:val="both"/>
              <w:rPr>
                <w:rFonts w:ascii="Verdana" w:hAnsi="Verdana"/>
                <w:sz w:val="22"/>
                <w:szCs w:val="22"/>
              </w:rPr>
            </w:pPr>
          </w:p>
        </w:tc>
      </w:tr>
      <w:tr w:rsidR="00E0640A" w:rsidRPr="00D35CC4" w:rsidTr="008838FF">
        <w:trPr>
          <w:trHeight w:val="937"/>
        </w:trPr>
        <w:tc>
          <w:tcPr>
            <w:tcW w:w="851" w:type="dxa"/>
            <w:vMerge/>
            <w:tcBorders>
              <w:right w:val="single" w:sz="24" w:space="0" w:color="002060"/>
            </w:tcBorders>
          </w:tcPr>
          <w:p w:rsidR="00E0640A" w:rsidRPr="00D35CC4" w:rsidRDefault="00E0640A" w:rsidP="007F43EE">
            <w:pPr>
              <w:rPr>
                <w:rFonts w:ascii="Verdana" w:hAnsi="Verdana"/>
                <w:b/>
                <w:sz w:val="22"/>
                <w:szCs w:val="22"/>
              </w:rPr>
            </w:pPr>
          </w:p>
        </w:tc>
        <w:tc>
          <w:tcPr>
            <w:tcW w:w="9498" w:type="dxa"/>
            <w:gridSpan w:val="4"/>
            <w:tcBorders>
              <w:top w:val="single" w:sz="24" w:space="0" w:color="002060"/>
              <w:left w:val="single" w:sz="24" w:space="0" w:color="002060"/>
              <w:bottom w:val="single" w:sz="24" w:space="0" w:color="002060"/>
              <w:right w:val="single" w:sz="24" w:space="0" w:color="002060"/>
            </w:tcBorders>
          </w:tcPr>
          <w:p w:rsidR="00E0640A" w:rsidRPr="00D35CC4" w:rsidRDefault="00E0640A" w:rsidP="00E0640A">
            <w:pPr>
              <w:spacing w:after="120"/>
              <w:jc w:val="both"/>
              <w:rPr>
                <w:rFonts w:ascii="Verdana" w:hAnsi="Verdana"/>
                <w:sz w:val="22"/>
                <w:szCs w:val="22"/>
              </w:rPr>
            </w:pPr>
          </w:p>
          <w:p w:rsidR="002E7E6A" w:rsidRPr="00D35CC4" w:rsidRDefault="002E7E6A" w:rsidP="00E0640A">
            <w:pPr>
              <w:spacing w:after="120"/>
              <w:jc w:val="both"/>
              <w:rPr>
                <w:rFonts w:ascii="Verdana" w:hAnsi="Verdana"/>
                <w:sz w:val="22"/>
                <w:szCs w:val="22"/>
              </w:rPr>
            </w:pPr>
          </w:p>
          <w:p w:rsidR="002E7E6A" w:rsidRPr="00D35CC4" w:rsidRDefault="002E7E6A" w:rsidP="00E0640A">
            <w:pPr>
              <w:spacing w:after="120"/>
              <w:jc w:val="both"/>
              <w:rPr>
                <w:rFonts w:ascii="Verdana" w:hAnsi="Verdana"/>
                <w:sz w:val="22"/>
                <w:szCs w:val="22"/>
              </w:rPr>
            </w:pPr>
          </w:p>
          <w:p w:rsidR="002E7E6A" w:rsidRPr="00D35CC4" w:rsidRDefault="002E7E6A" w:rsidP="00E0640A">
            <w:pPr>
              <w:spacing w:after="120"/>
              <w:jc w:val="both"/>
              <w:rPr>
                <w:rFonts w:ascii="Verdana" w:hAnsi="Verdana"/>
                <w:sz w:val="22"/>
                <w:szCs w:val="22"/>
              </w:rPr>
            </w:pPr>
          </w:p>
          <w:p w:rsidR="002E7E6A" w:rsidRPr="00D35CC4" w:rsidRDefault="002E7E6A" w:rsidP="00E0640A">
            <w:pPr>
              <w:spacing w:after="120"/>
              <w:jc w:val="both"/>
              <w:rPr>
                <w:rFonts w:ascii="Verdana" w:hAnsi="Verdana"/>
                <w:sz w:val="22"/>
                <w:szCs w:val="22"/>
              </w:rPr>
            </w:pPr>
          </w:p>
        </w:tc>
      </w:tr>
      <w:tr w:rsidR="00E0640A" w:rsidRPr="00D35CC4" w:rsidTr="008838FF">
        <w:trPr>
          <w:trHeight w:val="1142"/>
        </w:trPr>
        <w:tc>
          <w:tcPr>
            <w:tcW w:w="851" w:type="dxa"/>
            <w:vMerge w:val="restart"/>
          </w:tcPr>
          <w:p w:rsidR="00E0640A" w:rsidRPr="00D35CC4" w:rsidRDefault="00E0640A" w:rsidP="007F43EE">
            <w:pPr>
              <w:rPr>
                <w:rFonts w:ascii="Verdana" w:hAnsi="Verdana"/>
                <w:b/>
                <w:sz w:val="22"/>
                <w:szCs w:val="22"/>
              </w:rPr>
            </w:pPr>
            <w:r w:rsidRPr="00D35CC4">
              <w:rPr>
                <w:rFonts w:ascii="Verdana" w:hAnsi="Verdana"/>
                <w:b/>
                <w:sz w:val="22"/>
                <w:szCs w:val="22"/>
              </w:rPr>
              <w:t>5.7.3</w:t>
            </w:r>
          </w:p>
        </w:tc>
        <w:tc>
          <w:tcPr>
            <w:tcW w:w="9498" w:type="dxa"/>
            <w:gridSpan w:val="4"/>
            <w:tcBorders>
              <w:top w:val="single" w:sz="24" w:space="0" w:color="002060"/>
              <w:bottom w:val="single" w:sz="24" w:space="0" w:color="002060"/>
              <w:right w:val="single" w:sz="8" w:space="0" w:color="000000" w:themeColor="text1"/>
            </w:tcBorders>
          </w:tcPr>
          <w:p w:rsidR="00E0640A" w:rsidRPr="00D35CC4" w:rsidRDefault="00CF0EF1" w:rsidP="00CF0EF1">
            <w:pPr>
              <w:spacing w:after="120"/>
              <w:ind w:left="34"/>
              <w:jc w:val="both"/>
              <w:rPr>
                <w:rFonts w:ascii="Verdana" w:hAnsi="Verdana"/>
                <w:sz w:val="22"/>
                <w:szCs w:val="22"/>
              </w:rPr>
            </w:pPr>
            <w:r w:rsidRPr="00D35CC4">
              <w:rPr>
                <w:rFonts w:ascii="Verdana" w:hAnsi="Verdana"/>
                <w:sz w:val="22"/>
                <w:szCs w:val="22"/>
              </w:rPr>
              <w:t>If you have answered “Yes” to any part of 5.7.1 or 5.7.2 p</w:t>
            </w:r>
            <w:r w:rsidR="00677B2E" w:rsidRPr="00D35CC4">
              <w:rPr>
                <w:rFonts w:ascii="Verdana" w:hAnsi="Verdana"/>
                <w:sz w:val="22"/>
                <w:szCs w:val="22"/>
              </w:rPr>
              <w:t>lease demonstrate clearly, with the use of evidence as required that the organisation has conducted sufficient s</w:t>
            </w:r>
            <w:r w:rsidR="00E0640A" w:rsidRPr="00D35CC4">
              <w:rPr>
                <w:rFonts w:ascii="Verdana" w:hAnsi="Verdana"/>
                <w:sz w:val="22"/>
                <w:szCs w:val="22"/>
              </w:rPr>
              <w:t>elf-cleaning</w:t>
            </w:r>
            <w:r w:rsidR="00677B2E" w:rsidRPr="00D35CC4">
              <w:rPr>
                <w:rFonts w:ascii="Verdana" w:hAnsi="Verdana"/>
                <w:sz w:val="22"/>
                <w:szCs w:val="22"/>
              </w:rPr>
              <w:t xml:space="preserve"> in accordance with Regulation 57(13-17) of the Regulations.</w:t>
            </w:r>
          </w:p>
        </w:tc>
      </w:tr>
      <w:tr w:rsidR="00E0640A" w:rsidRPr="00D35CC4" w:rsidTr="008838FF">
        <w:trPr>
          <w:trHeight w:val="1787"/>
        </w:trPr>
        <w:tc>
          <w:tcPr>
            <w:tcW w:w="851" w:type="dxa"/>
            <w:vMerge/>
            <w:tcBorders>
              <w:right w:val="single" w:sz="24" w:space="0" w:color="002060"/>
            </w:tcBorders>
          </w:tcPr>
          <w:p w:rsidR="00E0640A" w:rsidRPr="00D35CC4" w:rsidRDefault="00E0640A" w:rsidP="007F43EE">
            <w:pPr>
              <w:rPr>
                <w:rFonts w:ascii="Verdana" w:hAnsi="Verdana"/>
                <w:b/>
                <w:sz w:val="22"/>
                <w:szCs w:val="22"/>
              </w:rPr>
            </w:pPr>
          </w:p>
        </w:tc>
        <w:tc>
          <w:tcPr>
            <w:tcW w:w="9498" w:type="dxa"/>
            <w:gridSpan w:val="4"/>
            <w:tcBorders>
              <w:top w:val="single" w:sz="24" w:space="0" w:color="002060"/>
              <w:left w:val="single" w:sz="24" w:space="0" w:color="002060"/>
              <w:bottom w:val="single" w:sz="24" w:space="0" w:color="002060"/>
              <w:right w:val="single" w:sz="24" w:space="0" w:color="002060"/>
            </w:tcBorders>
          </w:tcPr>
          <w:p w:rsidR="00E0640A" w:rsidRPr="00D35CC4" w:rsidRDefault="00E0640A" w:rsidP="00E0640A">
            <w:pPr>
              <w:spacing w:after="120"/>
              <w:ind w:left="34"/>
              <w:jc w:val="both"/>
              <w:rPr>
                <w:rFonts w:ascii="Verdana" w:hAnsi="Verdana"/>
                <w:sz w:val="22"/>
                <w:szCs w:val="22"/>
              </w:rPr>
            </w:pPr>
            <w:r w:rsidRPr="00D35CC4">
              <w:rPr>
                <w:rFonts w:ascii="Verdana" w:hAnsi="Verdana"/>
                <w:sz w:val="22"/>
                <w:szCs w:val="22"/>
              </w:rPr>
              <w:t xml:space="preserve">   </w:t>
            </w:r>
          </w:p>
        </w:tc>
      </w:tr>
    </w:tbl>
    <w:p w:rsidR="002E7E6A" w:rsidRPr="00D35CC4" w:rsidRDefault="002E7E6A" w:rsidP="006107C4">
      <w:pPr>
        <w:pStyle w:val="01S2CCSubhead2"/>
      </w:pPr>
      <w:r w:rsidRPr="00D35CC4">
        <w:br w:type="page"/>
      </w:r>
    </w:p>
    <w:p w:rsidR="00933AA5" w:rsidRPr="00D35CC4" w:rsidRDefault="008838FF" w:rsidP="006107C4">
      <w:pPr>
        <w:pStyle w:val="01S2CCSubhead2"/>
      </w:pPr>
      <w:r w:rsidRPr="00D35CC4">
        <w:lastRenderedPageBreak/>
        <w:t xml:space="preserve">Module 5B: </w:t>
      </w:r>
      <w:r w:rsidR="00933AA5" w:rsidRPr="00D35CC4">
        <w:t>Grounds for discretionary exclusion</w:t>
      </w:r>
    </w:p>
    <w:p w:rsidR="00933AA5" w:rsidRPr="00D35CC4" w:rsidRDefault="00933AA5" w:rsidP="00933AA5">
      <w:pPr>
        <w:jc w:val="both"/>
        <w:rPr>
          <w:rFonts w:ascii="Arial" w:eastAsia="Arial" w:hAnsi="Arial" w:cs="Arial"/>
        </w:rPr>
      </w:pPr>
      <w:bookmarkStart w:id="302" w:name="h.30j0zll" w:colFirst="0" w:colLast="0"/>
      <w:bookmarkEnd w:id="302"/>
    </w:p>
    <w:p w:rsidR="00933AA5" w:rsidRPr="00D35CC4" w:rsidRDefault="00933AA5" w:rsidP="00933AA5">
      <w:pPr>
        <w:pStyle w:val="01BSCCParagraphbodystyle"/>
        <w:rPr>
          <w:szCs w:val="22"/>
        </w:rPr>
      </w:pPr>
      <w:r w:rsidRPr="00345ABE">
        <w:rPr>
          <w:b/>
          <w:szCs w:val="22"/>
        </w:rPr>
        <w:t xml:space="preserve">NOTE </w:t>
      </w:r>
      <w:r w:rsidR="008838FF" w:rsidRPr="00345ABE">
        <w:rPr>
          <w:b/>
          <w:szCs w:val="22"/>
        </w:rPr>
        <w:t>TO TENDERER:</w:t>
      </w:r>
      <w:r w:rsidR="008838FF" w:rsidRPr="00D35CC4">
        <w:rPr>
          <w:szCs w:val="22"/>
        </w:rPr>
        <w:t xml:space="preserve"> T</w:t>
      </w:r>
      <w:r w:rsidRPr="00D35CC4">
        <w:rPr>
          <w:szCs w:val="22"/>
        </w:rPr>
        <w:t>his section must be completed and will be evaluated as a whole on a Pass or Fail basis.  Th</w:t>
      </w:r>
      <w:r w:rsidR="008838FF" w:rsidRPr="00D35CC4">
        <w:rPr>
          <w:szCs w:val="22"/>
        </w:rPr>
        <w:t>is</w:t>
      </w:r>
      <w:r w:rsidRPr="00D35CC4">
        <w:rPr>
          <w:szCs w:val="22"/>
        </w:rPr>
        <w:t xml:space="preserve"> section</w:t>
      </w:r>
      <w:r w:rsidR="008838FF" w:rsidRPr="00D35CC4">
        <w:rPr>
          <w:szCs w:val="22"/>
        </w:rPr>
        <w:t xml:space="preserve"> may</w:t>
      </w:r>
      <w:r w:rsidRPr="00D35CC4">
        <w:rPr>
          <w:szCs w:val="22"/>
        </w:rPr>
        <w:t xml:space="preserve"> be marked as a ‘Fail’ if “Yes” is answered to any element of question 5.7.</w:t>
      </w:r>
      <w:r w:rsidR="008838FF" w:rsidRPr="00D35CC4">
        <w:rPr>
          <w:szCs w:val="22"/>
        </w:rPr>
        <w:t>4</w:t>
      </w:r>
      <w:r w:rsidRPr="00D35CC4">
        <w:rPr>
          <w:szCs w:val="22"/>
        </w:rPr>
        <w:t xml:space="preserve"> and satisfactory evidence of self-cleaning is not detailed in your response to question 5.7.</w:t>
      </w:r>
      <w:r w:rsidR="008838FF" w:rsidRPr="00D35CC4">
        <w:rPr>
          <w:szCs w:val="22"/>
        </w:rPr>
        <w:t>5</w:t>
      </w:r>
      <w:r w:rsidRPr="00D35CC4">
        <w:rPr>
          <w:szCs w:val="22"/>
        </w:rPr>
        <w:t>.</w:t>
      </w:r>
    </w:p>
    <w:p w:rsidR="00933AA5" w:rsidRPr="00D35CC4" w:rsidRDefault="00933AA5" w:rsidP="00933AA5">
      <w:pPr>
        <w:pStyle w:val="01BSCCParagraphbodystyle"/>
        <w:rPr>
          <w:szCs w:val="22"/>
        </w:rPr>
      </w:pPr>
      <w:r w:rsidRPr="00D35CC4">
        <w:rPr>
          <w:szCs w:val="22"/>
        </w:rPr>
        <w:t xml:space="preserve">The Lead Organisation and the Relevant Organisations must answer all questions in this section. </w:t>
      </w:r>
    </w:p>
    <w:p w:rsidR="00933AA5" w:rsidRPr="00D35CC4" w:rsidRDefault="00933AA5" w:rsidP="008838FF">
      <w:pPr>
        <w:pStyle w:val="01BSCCParagraphbodystyle"/>
        <w:rPr>
          <w:szCs w:val="22"/>
        </w:rPr>
      </w:pPr>
      <w:r w:rsidRPr="00D35CC4">
        <w:rPr>
          <w:szCs w:val="22"/>
        </w:rPr>
        <w:t xml:space="preserve">If the Council becomes aware of </w:t>
      </w:r>
      <w:proofErr w:type="gramStart"/>
      <w:r w:rsidRPr="00D35CC4">
        <w:rPr>
          <w:szCs w:val="22"/>
        </w:rPr>
        <w:t>an exclusion</w:t>
      </w:r>
      <w:proofErr w:type="gramEnd"/>
      <w:r w:rsidRPr="00D35CC4">
        <w:rPr>
          <w:szCs w:val="22"/>
        </w:rPr>
        <w:t xml:space="preserve"> at a later date, following contract award, your contract may be terminated. </w:t>
      </w:r>
    </w:p>
    <w:p w:rsidR="00933AA5" w:rsidRPr="00D35CC4" w:rsidRDefault="00933AA5" w:rsidP="00933AA5">
      <w:pPr>
        <w:jc w:val="both"/>
        <w:rPr>
          <w:rFonts w:ascii="Verdana" w:hAnsi="Verdana"/>
          <w:sz w:val="22"/>
          <w:szCs w:val="22"/>
        </w:rPr>
      </w:pPr>
    </w:p>
    <w:tbl>
      <w:tblPr>
        <w:tblW w:w="10537"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6444"/>
        <w:gridCol w:w="1621"/>
        <w:gridCol w:w="1621"/>
      </w:tblGrid>
      <w:tr w:rsidR="00A95E02" w:rsidRPr="00D35CC4" w:rsidTr="008838FF">
        <w:tc>
          <w:tcPr>
            <w:tcW w:w="851" w:type="dxa"/>
            <w:vMerge w:val="restart"/>
          </w:tcPr>
          <w:p w:rsidR="00A95E02" w:rsidRPr="00D35CC4" w:rsidRDefault="00A74AFC" w:rsidP="00A95E02">
            <w:pPr>
              <w:spacing w:before="80"/>
              <w:jc w:val="both"/>
              <w:rPr>
                <w:rFonts w:ascii="Verdana" w:hAnsi="Verdana"/>
                <w:b/>
                <w:sz w:val="22"/>
                <w:szCs w:val="22"/>
              </w:rPr>
            </w:pPr>
            <w:r w:rsidRPr="00D35CC4">
              <w:rPr>
                <w:rFonts w:ascii="Verdana" w:eastAsia="Arial" w:hAnsi="Verdana" w:cs="Arial"/>
                <w:b/>
                <w:sz w:val="22"/>
                <w:szCs w:val="22"/>
              </w:rPr>
              <w:t>5.7.4</w:t>
            </w:r>
            <w:r w:rsidR="00A95E02" w:rsidRPr="00D35CC4">
              <w:rPr>
                <w:rFonts w:ascii="Verdana" w:eastAsia="Arial" w:hAnsi="Verdana" w:cs="Arial"/>
                <w:b/>
                <w:sz w:val="22"/>
                <w:szCs w:val="22"/>
              </w:rPr>
              <w:t xml:space="preserve"> </w:t>
            </w:r>
          </w:p>
        </w:tc>
        <w:tc>
          <w:tcPr>
            <w:tcW w:w="6444" w:type="dxa"/>
            <w:vMerge w:val="restart"/>
          </w:tcPr>
          <w:p w:rsidR="00A95E02" w:rsidRPr="00D35CC4" w:rsidRDefault="00A95E02" w:rsidP="00471B71">
            <w:pPr>
              <w:spacing w:before="80"/>
              <w:jc w:val="both"/>
              <w:rPr>
                <w:rFonts w:ascii="Verdana" w:hAnsi="Verdana"/>
                <w:sz w:val="22"/>
                <w:szCs w:val="22"/>
              </w:rPr>
            </w:pPr>
            <w:r w:rsidRPr="00D35CC4">
              <w:rPr>
                <w:rFonts w:ascii="Verdana" w:eastAsia="Arial" w:hAnsi="Verdana" w:cs="Arial"/>
                <w:b/>
                <w:sz w:val="22"/>
                <w:szCs w:val="22"/>
              </w:rPr>
              <w:t>Within the past three years, please indicate if any of the following situations have applied, or currently apply, to your organisation.</w:t>
            </w:r>
          </w:p>
        </w:tc>
        <w:tc>
          <w:tcPr>
            <w:tcW w:w="3242" w:type="dxa"/>
            <w:gridSpan w:val="2"/>
          </w:tcPr>
          <w:p w:rsidR="00A95E02" w:rsidRPr="00D35CC4" w:rsidRDefault="00A95E02" w:rsidP="00471B71">
            <w:pPr>
              <w:jc w:val="center"/>
              <w:rPr>
                <w:rFonts w:ascii="Verdana" w:hAnsi="Verdana"/>
                <w:sz w:val="22"/>
                <w:szCs w:val="22"/>
              </w:rPr>
            </w:pPr>
            <w:r w:rsidRPr="00D35CC4">
              <w:rPr>
                <w:rFonts w:ascii="Verdana" w:eastAsia="Arial" w:hAnsi="Verdana" w:cs="Arial"/>
                <w:b/>
                <w:sz w:val="22"/>
                <w:szCs w:val="22"/>
              </w:rPr>
              <w:t>Please indicate your answer by marking ‘X’ in the relevant box.</w:t>
            </w:r>
          </w:p>
        </w:tc>
      </w:tr>
      <w:tr w:rsidR="00A95E02" w:rsidRPr="00D35CC4" w:rsidTr="008838FF">
        <w:tc>
          <w:tcPr>
            <w:tcW w:w="851" w:type="dxa"/>
            <w:vMerge/>
          </w:tcPr>
          <w:p w:rsidR="00A95E02" w:rsidRPr="00D35CC4" w:rsidRDefault="00A95E02" w:rsidP="00471B71">
            <w:pPr>
              <w:spacing w:before="80"/>
              <w:jc w:val="both"/>
              <w:rPr>
                <w:rFonts w:ascii="Verdana" w:hAnsi="Verdana"/>
                <w:b/>
                <w:sz w:val="22"/>
                <w:szCs w:val="22"/>
              </w:rPr>
            </w:pPr>
          </w:p>
        </w:tc>
        <w:tc>
          <w:tcPr>
            <w:tcW w:w="6444" w:type="dxa"/>
            <w:vMerge/>
            <w:tcBorders>
              <w:bottom w:val="single" w:sz="4" w:space="0" w:color="000000"/>
            </w:tcBorders>
          </w:tcPr>
          <w:p w:rsidR="00A95E02" w:rsidRPr="00D35CC4" w:rsidRDefault="00A95E02" w:rsidP="00471B71">
            <w:pPr>
              <w:spacing w:before="80"/>
              <w:jc w:val="both"/>
              <w:rPr>
                <w:rFonts w:ascii="Verdana" w:hAnsi="Verdana"/>
                <w:sz w:val="22"/>
                <w:szCs w:val="22"/>
              </w:rPr>
            </w:pPr>
          </w:p>
        </w:tc>
        <w:tc>
          <w:tcPr>
            <w:tcW w:w="1621" w:type="dxa"/>
            <w:tcBorders>
              <w:bottom w:val="single" w:sz="24" w:space="0" w:color="17365D" w:themeColor="text2" w:themeShade="BF"/>
            </w:tcBorders>
          </w:tcPr>
          <w:p w:rsidR="00A95E02" w:rsidRPr="00D35CC4" w:rsidRDefault="00A95E02" w:rsidP="00471B71">
            <w:pPr>
              <w:jc w:val="center"/>
              <w:rPr>
                <w:rFonts w:ascii="Verdana" w:hAnsi="Verdana"/>
                <w:sz w:val="22"/>
                <w:szCs w:val="22"/>
              </w:rPr>
            </w:pPr>
            <w:r w:rsidRPr="00D35CC4">
              <w:rPr>
                <w:rFonts w:ascii="Verdana" w:eastAsia="Arial" w:hAnsi="Verdana" w:cs="Arial"/>
                <w:b/>
                <w:sz w:val="22"/>
                <w:szCs w:val="22"/>
              </w:rPr>
              <w:t>Yes</w:t>
            </w:r>
          </w:p>
        </w:tc>
        <w:tc>
          <w:tcPr>
            <w:tcW w:w="1621" w:type="dxa"/>
            <w:tcBorders>
              <w:bottom w:val="single" w:sz="24" w:space="0" w:color="17365D" w:themeColor="text2" w:themeShade="BF"/>
            </w:tcBorders>
          </w:tcPr>
          <w:p w:rsidR="00A95E02" w:rsidRPr="00D35CC4" w:rsidRDefault="00A95E02" w:rsidP="00471B71">
            <w:pPr>
              <w:jc w:val="center"/>
              <w:rPr>
                <w:rFonts w:ascii="Verdana" w:hAnsi="Verdana"/>
                <w:sz w:val="22"/>
                <w:szCs w:val="22"/>
              </w:rPr>
            </w:pPr>
            <w:r w:rsidRPr="00D35CC4">
              <w:rPr>
                <w:rFonts w:ascii="Verdana" w:eastAsia="Arial" w:hAnsi="Verdana" w:cs="Arial"/>
                <w:b/>
                <w:sz w:val="22"/>
                <w:szCs w:val="22"/>
              </w:rPr>
              <w:t>No</w:t>
            </w:r>
          </w:p>
        </w:tc>
      </w:tr>
      <w:tr w:rsidR="00A95E02" w:rsidRPr="00D35CC4" w:rsidTr="008838FF">
        <w:tc>
          <w:tcPr>
            <w:tcW w:w="851" w:type="dxa"/>
            <w:tcBorders>
              <w:right w:val="single" w:sz="4" w:space="0" w:color="000000"/>
            </w:tcBorders>
          </w:tcPr>
          <w:p w:rsidR="00A95E02" w:rsidRPr="00D35CC4" w:rsidRDefault="00A95E02" w:rsidP="00A95E02">
            <w:pPr>
              <w:spacing w:before="80" w:line="276" w:lineRule="auto"/>
              <w:contextualSpacing/>
              <w:jc w:val="both"/>
              <w:rPr>
                <w:rFonts w:ascii="Verdana" w:eastAsia="Arial" w:hAnsi="Verdana" w:cs="Arial"/>
                <w:b/>
                <w:sz w:val="22"/>
                <w:szCs w:val="22"/>
              </w:rPr>
            </w:pPr>
            <w:bookmarkStart w:id="303" w:name="h.1fob9te" w:colFirst="0" w:colLast="0"/>
            <w:bookmarkEnd w:id="303"/>
            <w:r w:rsidRPr="00D35CC4">
              <w:rPr>
                <w:rFonts w:ascii="Verdana" w:eastAsia="Arial" w:hAnsi="Verdana" w:cs="Arial"/>
                <w:b/>
                <w:sz w:val="22"/>
                <w:szCs w:val="22"/>
              </w:rPr>
              <w:t>(a)</w:t>
            </w:r>
          </w:p>
        </w:tc>
        <w:tc>
          <w:tcPr>
            <w:tcW w:w="6444" w:type="dxa"/>
            <w:tcBorders>
              <w:left w:val="single" w:sz="4" w:space="0" w:color="000000"/>
              <w:right w:val="single" w:sz="24" w:space="0" w:color="17365D" w:themeColor="text2" w:themeShade="BF"/>
            </w:tcBorders>
          </w:tcPr>
          <w:p w:rsidR="00A95E02" w:rsidRPr="00D35CC4" w:rsidRDefault="00A95E02" w:rsidP="00A95E02">
            <w:pPr>
              <w:spacing w:before="80" w:line="276" w:lineRule="auto"/>
              <w:contextualSpacing/>
              <w:jc w:val="both"/>
              <w:rPr>
                <w:rFonts w:ascii="Verdana" w:eastAsia="Arial" w:hAnsi="Verdana" w:cs="Arial"/>
                <w:sz w:val="22"/>
                <w:szCs w:val="22"/>
              </w:rPr>
            </w:pPr>
            <w:r w:rsidRPr="00D35CC4">
              <w:rPr>
                <w:rFonts w:ascii="Verdana" w:eastAsia="Arial" w:hAnsi="Verdana" w:cs="Arial"/>
                <w:sz w:val="22"/>
                <w:szCs w:val="22"/>
              </w:rPr>
              <w:t>your organisation has violated applicable obligations referred to in regulation 56 (2) of the Public Contract Regulations 2015 in the fields of environmental, social and labour law established by EU law, national law, collective agreements or by the international environmental, social and labour law provisions listed in Annex X to the Public Contracts Directive as amended from time to time;</w:t>
            </w: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D35CC4" w:rsidRDefault="00A95E02" w:rsidP="00471B71">
            <w:pPr>
              <w:rPr>
                <w:rFonts w:ascii="Verdana" w:hAnsi="Verdana"/>
                <w:sz w:val="22"/>
                <w:szCs w:val="22"/>
              </w:rPr>
            </w:pP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D35CC4" w:rsidRDefault="00A95E02" w:rsidP="00471B71">
            <w:pPr>
              <w:rPr>
                <w:rFonts w:ascii="Verdana" w:hAnsi="Verdana"/>
                <w:sz w:val="22"/>
                <w:szCs w:val="22"/>
              </w:rPr>
            </w:pPr>
            <w:r w:rsidRPr="00D35CC4">
              <w:rPr>
                <w:rFonts w:ascii="Verdana" w:eastAsia="Arial" w:hAnsi="Verdana" w:cs="Arial"/>
                <w:b/>
                <w:sz w:val="22"/>
                <w:szCs w:val="22"/>
              </w:rPr>
              <w:t xml:space="preserve">  </w:t>
            </w:r>
          </w:p>
        </w:tc>
      </w:tr>
      <w:tr w:rsidR="00A95E02" w:rsidRPr="00D35CC4" w:rsidTr="008838FF">
        <w:tc>
          <w:tcPr>
            <w:tcW w:w="851" w:type="dxa"/>
            <w:tcBorders>
              <w:right w:val="single" w:sz="4" w:space="0" w:color="000000"/>
            </w:tcBorders>
          </w:tcPr>
          <w:p w:rsidR="00A95E02" w:rsidRPr="00D35CC4" w:rsidRDefault="00A95E02" w:rsidP="00A95E02">
            <w:pPr>
              <w:spacing w:before="80" w:line="276" w:lineRule="auto"/>
              <w:contextualSpacing/>
              <w:jc w:val="both"/>
              <w:rPr>
                <w:rFonts w:ascii="Verdana" w:eastAsia="Arial" w:hAnsi="Verdana" w:cs="Arial"/>
                <w:b/>
                <w:sz w:val="22"/>
                <w:szCs w:val="22"/>
              </w:rPr>
            </w:pPr>
            <w:r w:rsidRPr="00D35CC4">
              <w:rPr>
                <w:rFonts w:ascii="Verdana" w:eastAsia="Arial" w:hAnsi="Verdana" w:cs="Arial"/>
                <w:b/>
                <w:sz w:val="22"/>
                <w:szCs w:val="22"/>
              </w:rPr>
              <w:t>(b)</w:t>
            </w:r>
          </w:p>
        </w:tc>
        <w:tc>
          <w:tcPr>
            <w:tcW w:w="6444" w:type="dxa"/>
            <w:tcBorders>
              <w:left w:val="single" w:sz="4" w:space="0" w:color="000000"/>
              <w:right w:val="single" w:sz="24" w:space="0" w:color="17365D" w:themeColor="text2" w:themeShade="BF"/>
            </w:tcBorders>
          </w:tcPr>
          <w:p w:rsidR="00A95E02" w:rsidRPr="00D35CC4" w:rsidRDefault="00A95E02" w:rsidP="00A95E02">
            <w:pPr>
              <w:spacing w:before="80" w:line="276" w:lineRule="auto"/>
              <w:contextualSpacing/>
              <w:jc w:val="both"/>
              <w:rPr>
                <w:rFonts w:ascii="Verdana" w:eastAsia="Arial" w:hAnsi="Verdana" w:cs="Arial"/>
                <w:sz w:val="22"/>
                <w:szCs w:val="22"/>
              </w:rPr>
            </w:pPr>
            <w:r w:rsidRPr="00D35CC4">
              <w:rPr>
                <w:rFonts w:ascii="Verdana" w:eastAsia="Arial" w:hAnsi="Verdana" w:cs="Arial"/>
                <w:sz w:val="22"/>
                <w:szCs w:val="22"/>
              </w:rPr>
              <w:t>your organisation is bankrupt or is the subject of insolvency or winding-up proceedings, where your assets are being administered by a liquidator or by the court, where it is in an arrangement with creditors, where its business activities are suspended or it is in any analogous situation arising from a similar procedure under the laws and regulations of any State;</w:t>
            </w: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D35CC4" w:rsidRDefault="00A95E02" w:rsidP="00471B71">
            <w:pPr>
              <w:rPr>
                <w:rFonts w:ascii="Verdana" w:hAnsi="Verdana"/>
                <w:sz w:val="22"/>
                <w:szCs w:val="22"/>
              </w:rPr>
            </w:pP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D35CC4" w:rsidRDefault="00A95E02" w:rsidP="00471B71">
            <w:pPr>
              <w:rPr>
                <w:rFonts w:ascii="Verdana" w:hAnsi="Verdana"/>
                <w:sz w:val="22"/>
                <w:szCs w:val="22"/>
              </w:rPr>
            </w:pPr>
          </w:p>
        </w:tc>
      </w:tr>
      <w:tr w:rsidR="00A95E02" w:rsidRPr="00D35CC4" w:rsidTr="008838FF">
        <w:trPr>
          <w:trHeight w:val="660"/>
        </w:trPr>
        <w:tc>
          <w:tcPr>
            <w:tcW w:w="851" w:type="dxa"/>
            <w:tcBorders>
              <w:right w:val="single" w:sz="4" w:space="0" w:color="000000"/>
            </w:tcBorders>
          </w:tcPr>
          <w:p w:rsidR="00A95E02" w:rsidRPr="00D35CC4" w:rsidRDefault="00A95E02" w:rsidP="00A95E02">
            <w:pPr>
              <w:spacing w:before="80" w:line="276" w:lineRule="auto"/>
              <w:contextualSpacing/>
              <w:jc w:val="both"/>
              <w:rPr>
                <w:rFonts w:ascii="Verdana" w:eastAsia="Arial" w:hAnsi="Verdana" w:cs="Arial"/>
                <w:b/>
                <w:sz w:val="22"/>
                <w:szCs w:val="22"/>
              </w:rPr>
            </w:pPr>
            <w:r w:rsidRPr="00D35CC4">
              <w:rPr>
                <w:rFonts w:ascii="Verdana" w:eastAsia="Arial" w:hAnsi="Verdana" w:cs="Arial"/>
                <w:b/>
                <w:sz w:val="22"/>
                <w:szCs w:val="22"/>
              </w:rPr>
              <w:t>(c)</w:t>
            </w:r>
          </w:p>
        </w:tc>
        <w:tc>
          <w:tcPr>
            <w:tcW w:w="6444" w:type="dxa"/>
            <w:tcBorders>
              <w:left w:val="single" w:sz="4" w:space="0" w:color="000000"/>
              <w:right w:val="single" w:sz="24" w:space="0" w:color="17365D" w:themeColor="text2" w:themeShade="BF"/>
            </w:tcBorders>
          </w:tcPr>
          <w:p w:rsidR="00A95E02" w:rsidRPr="00D35CC4" w:rsidRDefault="00A95E02" w:rsidP="00A95E02">
            <w:pPr>
              <w:spacing w:before="80" w:line="276" w:lineRule="auto"/>
              <w:contextualSpacing/>
              <w:jc w:val="both"/>
              <w:rPr>
                <w:rFonts w:ascii="Verdana" w:eastAsia="Arial" w:hAnsi="Verdana" w:cs="Arial"/>
                <w:sz w:val="22"/>
                <w:szCs w:val="22"/>
              </w:rPr>
            </w:pPr>
            <w:r w:rsidRPr="00D35CC4">
              <w:rPr>
                <w:rFonts w:ascii="Verdana" w:eastAsia="Arial" w:hAnsi="Verdana" w:cs="Arial"/>
                <w:sz w:val="22"/>
                <w:szCs w:val="22"/>
              </w:rPr>
              <w:t>your organisation is guilty of grave professional misconduct,  which renders its integrity questionable;</w:t>
            </w: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D35CC4" w:rsidRDefault="00A95E02" w:rsidP="00471B71">
            <w:pPr>
              <w:rPr>
                <w:rFonts w:ascii="Verdana" w:hAnsi="Verdana"/>
                <w:sz w:val="22"/>
                <w:szCs w:val="22"/>
              </w:rPr>
            </w:pP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D35CC4" w:rsidRDefault="00A95E02" w:rsidP="00471B71">
            <w:pPr>
              <w:rPr>
                <w:rFonts w:ascii="Verdana" w:hAnsi="Verdana"/>
                <w:sz w:val="22"/>
                <w:szCs w:val="22"/>
              </w:rPr>
            </w:pPr>
          </w:p>
        </w:tc>
      </w:tr>
      <w:tr w:rsidR="00A95E02" w:rsidRPr="00D35CC4" w:rsidTr="008838FF">
        <w:tc>
          <w:tcPr>
            <w:tcW w:w="851" w:type="dxa"/>
            <w:tcBorders>
              <w:right w:val="single" w:sz="4" w:space="0" w:color="000000"/>
            </w:tcBorders>
          </w:tcPr>
          <w:p w:rsidR="00A95E02" w:rsidRPr="00D35CC4" w:rsidRDefault="00A95E02" w:rsidP="00A95E02">
            <w:pPr>
              <w:spacing w:after="200" w:line="276" w:lineRule="auto"/>
              <w:contextualSpacing/>
              <w:rPr>
                <w:rFonts w:ascii="Verdana" w:eastAsia="Arial" w:hAnsi="Verdana" w:cs="Arial"/>
                <w:b/>
                <w:sz w:val="22"/>
                <w:szCs w:val="22"/>
              </w:rPr>
            </w:pPr>
            <w:r w:rsidRPr="00D35CC4">
              <w:rPr>
                <w:rFonts w:ascii="Verdana" w:eastAsia="Arial" w:hAnsi="Verdana" w:cs="Arial"/>
                <w:b/>
                <w:sz w:val="22"/>
                <w:szCs w:val="22"/>
              </w:rPr>
              <w:t>(d)</w:t>
            </w:r>
          </w:p>
        </w:tc>
        <w:tc>
          <w:tcPr>
            <w:tcW w:w="6444" w:type="dxa"/>
            <w:tcBorders>
              <w:left w:val="single" w:sz="4" w:space="0" w:color="000000"/>
              <w:right w:val="single" w:sz="24" w:space="0" w:color="17365D" w:themeColor="text2" w:themeShade="BF"/>
            </w:tcBorders>
          </w:tcPr>
          <w:p w:rsidR="00A95E02" w:rsidRPr="00D35CC4" w:rsidRDefault="00A95E02" w:rsidP="00A95E02">
            <w:pPr>
              <w:spacing w:after="200" w:line="276" w:lineRule="auto"/>
              <w:contextualSpacing/>
              <w:rPr>
                <w:rFonts w:ascii="Verdana" w:eastAsia="Arial" w:hAnsi="Verdana" w:cs="Arial"/>
                <w:sz w:val="22"/>
                <w:szCs w:val="22"/>
              </w:rPr>
            </w:pPr>
            <w:r w:rsidRPr="00D35CC4">
              <w:rPr>
                <w:rFonts w:ascii="Verdana" w:eastAsia="Arial" w:hAnsi="Verdana" w:cs="Arial"/>
                <w:sz w:val="22"/>
                <w:szCs w:val="22"/>
              </w:rPr>
              <w:t>your organisation has entered into agreements with other economic operators aimed at distorting competition;</w:t>
            </w: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D35CC4" w:rsidRDefault="00A95E02" w:rsidP="00471B71">
            <w:pPr>
              <w:rPr>
                <w:rFonts w:ascii="Verdana" w:hAnsi="Verdana"/>
                <w:sz w:val="22"/>
                <w:szCs w:val="22"/>
              </w:rPr>
            </w:pP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D35CC4" w:rsidRDefault="00A95E02" w:rsidP="00471B71">
            <w:pPr>
              <w:rPr>
                <w:rFonts w:ascii="Verdana" w:hAnsi="Verdana"/>
                <w:sz w:val="22"/>
                <w:szCs w:val="22"/>
              </w:rPr>
            </w:pPr>
          </w:p>
        </w:tc>
      </w:tr>
      <w:tr w:rsidR="00A95E02" w:rsidRPr="00D35CC4" w:rsidTr="008838FF">
        <w:tc>
          <w:tcPr>
            <w:tcW w:w="851" w:type="dxa"/>
            <w:tcBorders>
              <w:right w:val="single" w:sz="4" w:space="0" w:color="000000"/>
            </w:tcBorders>
          </w:tcPr>
          <w:p w:rsidR="00A95E02" w:rsidRPr="00D35CC4" w:rsidRDefault="00A95E02" w:rsidP="00A95E02">
            <w:pPr>
              <w:spacing w:after="200" w:line="276" w:lineRule="auto"/>
              <w:contextualSpacing/>
              <w:rPr>
                <w:rFonts w:ascii="Verdana" w:eastAsia="Arial" w:hAnsi="Verdana" w:cs="Arial"/>
                <w:b/>
                <w:sz w:val="22"/>
                <w:szCs w:val="22"/>
              </w:rPr>
            </w:pPr>
            <w:r w:rsidRPr="00D35CC4">
              <w:rPr>
                <w:rFonts w:ascii="Verdana" w:eastAsia="Arial" w:hAnsi="Verdana" w:cs="Arial"/>
                <w:b/>
                <w:sz w:val="22"/>
                <w:szCs w:val="22"/>
              </w:rPr>
              <w:t>(e)</w:t>
            </w:r>
          </w:p>
        </w:tc>
        <w:tc>
          <w:tcPr>
            <w:tcW w:w="6444" w:type="dxa"/>
            <w:tcBorders>
              <w:left w:val="single" w:sz="4" w:space="0" w:color="000000"/>
              <w:right w:val="single" w:sz="24" w:space="0" w:color="17365D" w:themeColor="text2" w:themeShade="BF"/>
            </w:tcBorders>
          </w:tcPr>
          <w:p w:rsidR="00A95E02" w:rsidRPr="00D35CC4" w:rsidRDefault="00A95E02" w:rsidP="00A95E02">
            <w:pPr>
              <w:spacing w:after="200" w:line="276" w:lineRule="auto"/>
              <w:contextualSpacing/>
              <w:rPr>
                <w:rFonts w:ascii="Verdana" w:eastAsia="Arial" w:hAnsi="Verdana" w:cs="Arial"/>
                <w:sz w:val="22"/>
                <w:szCs w:val="22"/>
              </w:rPr>
            </w:pPr>
            <w:r w:rsidRPr="00D35CC4">
              <w:rPr>
                <w:rFonts w:ascii="Verdana" w:eastAsia="Arial" w:hAnsi="Verdana" w:cs="Arial"/>
                <w:sz w:val="22"/>
                <w:szCs w:val="22"/>
              </w:rPr>
              <w:t>your organisation has a conflict of interest within the meaning of regulation 24 of the Public Contract Regulations 2015 that cannot be effectively remedied by other, less intrusive, measures;</w:t>
            </w: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D35CC4" w:rsidRDefault="00A95E02" w:rsidP="00471B71">
            <w:pPr>
              <w:rPr>
                <w:rFonts w:ascii="Verdana" w:hAnsi="Verdana"/>
                <w:sz w:val="22"/>
                <w:szCs w:val="22"/>
              </w:rPr>
            </w:pP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D35CC4" w:rsidRDefault="00A95E02" w:rsidP="00471B71">
            <w:pPr>
              <w:rPr>
                <w:rFonts w:ascii="Verdana" w:hAnsi="Verdana"/>
                <w:sz w:val="22"/>
                <w:szCs w:val="22"/>
              </w:rPr>
            </w:pPr>
          </w:p>
        </w:tc>
      </w:tr>
      <w:tr w:rsidR="00A95E02" w:rsidRPr="00D35CC4" w:rsidTr="008838FF">
        <w:tc>
          <w:tcPr>
            <w:tcW w:w="851" w:type="dxa"/>
            <w:tcBorders>
              <w:right w:val="single" w:sz="4" w:space="0" w:color="000000"/>
            </w:tcBorders>
          </w:tcPr>
          <w:p w:rsidR="00A95E02" w:rsidRPr="00D35CC4" w:rsidRDefault="00A95E02" w:rsidP="00A95E02">
            <w:pPr>
              <w:spacing w:after="200" w:line="276" w:lineRule="auto"/>
              <w:contextualSpacing/>
              <w:rPr>
                <w:rFonts w:ascii="Verdana" w:eastAsia="Arial" w:hAnsi="Verdana" w:cs="Arial"/>
                <w:b/>
                <w:sz w:val="22"/>
                <w:szCs w:val="22"/>
              </w:rPr>
            </w:pPr>
            <w:r w:rsidRPr="00D35CC4">
              <w:rPr>
                <w:rFonts w:ascii="Verdana" w:eastAsia="Arial" w:hAnsi="Verdana" w:cs="Arial"/>
                <w:b/>
                <w:sz w:val="22"/>
                <w:szCs w:val="22"/>
              </w:rPr>
              <w:t>(f)</w:t>
            </w:r>
          </w:p>
        </w:tc>
        <w:tc>
          <w:tcPr>
            <w:tcW w:w="6444" w:type="dxa"/>
            <w:tcBorders>
              <w:left w:val="single" w:sz="4" w:space="0" w:color="000000"/>
              <w:right w:val="single" w:sz="24" w:space="0" w:color="17365D" w:themeColor="text2" w:themeShade="BF"/>
            </w:tcBorders>
          </w:tcPr>
          <w:p w:rsidR="00A95E02" w:rsidRPr="00D35CC4" w:rsidRDefault="00A95E02" w:rsidP="00A95E02">
            <w:pPr>
              <w:spacing w:after="200" w:line="276" w:lineRule="auto"/>
              <w:contextualSpacing/>
              <w:rPr>
                <w:rFonts w:ascii="Verdana" w:eastAsia="Arial" w:hAnsi="Verdana" w:cs="Arial"/>
                <w:sz w:val="22"/>
                <w:szCs w:val="22"/>
              </w:rPr>
            </w:pPr>
            <w:r w:rsidRPr="00D35CC4">
              <w:rPr>
                <w:rFonts w:ascii="Verdana" w:eastAsia="Arial" w:hAnsi="Verdana" w:cs="Arial"/>
                <w:sz w:val="22"/>
                <w:szCs w:val="22"/>
              </w:rPr>
              <w:t xml:space="preserve">the prior involvement of your organisation in the preparation of the procurement procedure has resulted </w:t>
            </w:r>
            <w:r w:rsidRPr="00D35CC4">
              <w:rPr>
                <w:rFonts w:ascii="Verdana" w:eastAsia="Arial" w:hAnsi="Verdana" w:cs="Arial"/>
                <w:sz w:val="22"/>
                <w:szCs w:val="22"/>
              </w:rPr>
              <w:lastRenderedPageBreak/>
              <w:t>in a distortion of competition, as referred to in regulation 41, that cannot be remedied by other, less intrusive, measures;</w:t>
            </w: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D35CC4" w:rsidRDefault="00A95E02" w:rsidP="00471B71">
            <w:pPr>
              <w:rPr>
                <w:rFonts w:ascii="Verdana" w:hAnsi="Verdana"/>
                <w:sz w:val="22"/>
                <w:szCs w:val="22"/>
              </w:rPr>
            </w:pP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D35CC4" w:rsidRDefault="00A95E02" w:rsidP="00471B71">
            <w:pPr>
              <w:rPr>
                <w:rFonts w:ascii="Verdana" w:hAnsi="Verdana"/>
                <w:sz w:val="22"/>
                <w:szCs w:val="22"/>
              </w:rPr>
            </w:pPr>
          </w:p>
        </w:tc>
      </w:tr>
      <w:tr w:rsidR="00A95E02" w:rsidRPr="00D35CC4" w:rsidTr="008838FF">
        <w:tc>
          <w:tcPr>
            <w:tcW w:w="851" w:type="dxa"/>
            <w:tcBorders>
              <w:right w:val="single" w:sz="4" w:space="0" w:color="000000"/>
            </w:tcBorders>
          </w:tcPr>
          <w:p w:rsidR="00A95E02" w:rsidRPr="00D35CC4" w:rsidRDefault="00A95E02" w:rsidP="00A95E02">
            <w:pPr>
              <w:spacing w:line="276" w:lineRule="auto"/>
              <w:contextualSpacing/>
              <w:rPr>
                <w:rFonts w:ascii="Verdana" w:eastAsia="Arial" w:hAnsi="Verdana" w:cs="Arial"/>
                <w:b/>
                <w:sz w:val="22"/>
                <w:szCs w:val="22"/>
              </w:rPr>
            </w:pPr>
            <w:r w:rsidRPr="00D35CC4">
              <w:rPr>
                <w:rFonts w:ascii="Verdana" w:eastAsia="Arial" w:hAnsi="Verdana" w:cs="Arial"/>
                <w:b/>
                <w:sz w:val="22"/>
                <w:szCs w:val="22"/>
              </w:rPr>
              <w:lastRenderedPageBreak/>
              <w:t>(g)</w:t>
            </w:r>
          </w:p>
        </w:tc>
        <w:tc>
          <w:tcPr>
            <w:tcW w:w="6444" w:type="dxa"/>
            <w:tcBorders>
              <w:left w:val="single" w:sz="4" w:space="0" w:color="000000"/>
              <w:right w:val="single" w:sz="24" w:space="0" w:color="17365D" w:themeColor="text2" w:themeShade="BF"/>
            </w:tcBorders>
          </w:tcPr>
          <w:p w:rsidR="00A95E02" w:rsidRPr="00D35CC4" w:rsidRDefault="00A95E02" w:rsidP="00A95E02">
            <w:pPr>
              <w:spacing w:line="276" w:lineRule="auto"/>
              <w:contextualSpacing/>
              <w:rPr>
                <w:rFonts w:ascii="Verdana" w:eastAsia="Arial" w:hAnsi="Verdana" w:cs="Arial"/>
                <w:sz w:val="22"/>
                <w:szCs w:val="22"/>
              </w:rPr>
            </w:pPr>
            <w:r w:rsidRPr="00D35CC4">
              <w:rPr>
                <w:rFonts w:ascii="Verdana" w:eastAsia="Arial" w:hAnsi="Verdana" w:cs="Arial"/>
                <w:sz w:val="22"/>
                <w:szCs w:val="22"/>
              </w:rPr>
              <w:t>your organisation has 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D35CC4" w:rsidRDefault="00A95E02" w:rsidP="00471B71">
            <w:pPr>
              <w:rPr>
                <w:rFonts w:ascii="Verdana" w:hAnsi="Verdana"/>
                <w:sz w:val="22"/>
                <w:szCs w:val="22"/>
              </w:rPr>
            </w:pP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D35CC4" w:rsidRDefault="00A95E02" w:rsidP="00471B71">
            <w:pPr>
              <w:rPr>
                <w:rFonts w:ascii="Verdana" w:hAnsi="Verdana"/>
                <w:sz w:val="22"/>
                <w:szCs w:val="22"/>
              </w:rPr>
            </w:pPr>
          </w:p>
        </w:tc>
      </w:tr>
      <w:tr w:rsidR="00A95E02" w:rsidRPr="00D35CC4" w:rsidTr="008838FF">
        <w:tc>
          <w:tcPr>
            <w:tcW w:w="851" w:type="dxa"/>
            <w:tcBorders>
              <w:top w:val="single" w:sz="4" w:space="0" w:color="000000"/>
              <w:left w:val="single" w:sz="4" w:space="0" w:color="000000"/>
              <w:bottom w:val="single" w:sz="4" w:space="0" w:color="000000"/>
              <w:right w:val="single" w:sz="4" w:space="0" w:color="000000"/>
            </w:tcBorders>
          </w:tcPr>
          <w:p w:rsidR="00A95E02" w:rsidRPr="00D35CC4" w:rsidRDefault="00A95E02" w:rsidP="00A95E02">
            <w:pPr>
              <w:spacing w:line="276" w:lineRule="auto"/>
              <w:contextualSpacing/>
              <w:rPr>
                <w:rFonts w:ascii="Verdana" w:eastAsia="Arial" w:hAnsi="Verdana" w:cs="Arial"/>
                <w:b/>
                <w:sz w:val="22"/>
                <w:szCs w:val="22"/>
              </w:rPr>
            </w:pPr>
            <w:r w:rsidRPr="00D35CC4">
              <w:rPr>
                <w:rFonts w:ascii="Verdana" w:eastAsia="Arial" w:hAnsi="Verdana" w:cs="Arial"/>
                <w:b/>
                <w:sz w:val="22"/>
                <w:szCs w:val="22"/>
              </w:rPr>
              <w:t>(h)</w:t>
            </w:r>
          </w:p>
        </w:tc>
        <w:tc>
          <w:tcPr>
            <w:tcW w:w="6444" w:type="dxa"/>
            <w:tcBorders>
              <w:top w:val="single" w:sz="4" w:space="0" w:color="000000"/>
              <w:left w:val="single" w:sz="4" w:space="0" w:color="000000"/>
              <w:bottom w:val="single" w:sz="4" w:space="0" w:color="000000"/>
              <w:right w:val="single" w:sz="24" w:space="0" w:color="17365D" w:themeColor="text2" w:themeShade="BF"/>
            </w:tcBorders>
          </w:tcPr>
          <w:p w:rsidR="00A95E02" w:rsidRPr="00D35CC4" w:rsidRDefault="00A95E02" w:rsidP="00A95E02">
            <w:pPr>
              <w:spacing w:line="276" w:lineRule="auto"/>
              <w:contextualSpacing/>
              <w:rPr>
                <w:rFonts w:ascii="Verdana" w:eastAsia="Arial" w:hAnsi="Verdana" w:cs="Arial"/>
                <w:sz w:val="22"/>
                <w:szCs w:val="22"/>
              </w:rPr>
            </w:pPr>
            <w:r w:rsidRPr="00D35CC4">
              <w:rPr>
                <w:rFonts w:ascii="Verdana" w:eastAsia="Arial" w:hAnsi="Verdana" w:cs="Arial"/>
                <w:sz w:val="22"/>
                <w:szCs w:val="22"/>
              </w:rPr>
              <w:t>your organisation has been guilty of serious misrepresentation in supplying the information required for the verification of the absence of grounds for exclusion or the fulfilment of the selection criteria;</w:t>
            </w: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D35CC4" w:rsidRDefault="00A95E02" w:rsidP="00471B71">
            <w:pPr>
              <w:rPr>
                <w:rFonts w:ascii="Verdana" w:hAnsi="Verdana"/>
                <w:sz w:val="22"/>
                <w:szCs w:val="22"/>
              </w:rPr>
            </w:pP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D35CC4" w:rsidRDefault="00A95E02" w:rsidP="00471B71">
            <w:pPr>
              <w:rPr>
                <w:rFonts w:ascii="Verdana" w:hAnsi="Verdana"/>
                <w:sz w:val="22"/>
                <w:szCs w:val="22"/>
              </w:rPr>
            </w:pPr>
          </w:p>
        </w:tc>
      </w:tr>
      <w:tr w:rsidR="00A95E02" w:rsidRPr="00D35CC4" w:rsidTr="008838FF">
        <w:tc>
          <w:tcPr>
            <w:tcW w:w="851" w:type="dxa"/>
            <w:tcBorders>
              <w:top w:val="single" w:sz="4" w:space="0" w:color="000000"/>
              <w:left w:val="single" w:sz="4" w:space="0" w:color="000000"/>
              <w:bottom w:val="single" w:sz="4" w:space="0" w:color="000000"/>
              <w:right w:val="single" w:sz="4" w:space="0" w:color="000000"/>
            </w:tcBorders>
          </w:tcPr>
          <w:p w:rsidR="00A95E02" w:rsidRPr="00D35CC4" w:rsidRDefault="00A95E02" w:rsidP="00A95E02">
            <w:pPr>
              <w:rPr>
                <w:rFonts w:ascii="Verdana" w:hAnsi="Verdana"/>
                <w:b/>
                <w:sz w:val="22"/>
                <w:szCs w:val="22"/>
              </w:rPr>
            </w:pPr>
            <w:r w:rsidRPr="00D35CC4">
              <w:rPr>
                <w:rFonts w:ascii="Verdana" w:hAnsi="Verdana"/>
                <w:b/>
                <w:sz w:val="22"/>
                <w:szCs w:val="22"/>
              </w:rPr>
              <w:t>(</w:t>
            </w:r>
            <w:proofErr w:type="spellStart"/>
            <w:r w:rsidRPr="00D35CC4">
              <w:rPr>
                <w:rFonts w:ascii="Verdana" w:hAnsi="Verdana"/>
                <w:b/>
                <w:sz w:val="22"/>
                <w:szCs w:val="22"/>
              </w:rPr>
              <w:t>i</w:t>
            </w:r>
            <w:proofErr w:type="spellEnd"/>
            <w:r w:rsidRPr="00D35CC4">
              <w:rPr>
                <w:rFonts w:ascii="Verdana" w:hAnsi="Verdana"/>
                <w:b/>
                <w:sz w:val="22"/>
                <w:szCs w:val="22"/>
              </w:rPr>
              <w:t>)</w:t>
            </w:r>
          </w:p>
        </w:tc>
        <w:tc>
          <w:tcPr>
            <w:tcW w:w="6444" w:type="dxa"/>
            <w:tcBorders>
              <w:top w:val="single" w:sz="4" w:space="0" w:color="000000"/>
              <w:left w:val="single" w:sz="4" w:space="0" w:color="000000"/>
              <w:bottom w:val="single" w:sz="4" w:space="0" w:color="000000"/>
              <w:right w:val="single" w:sz="24" w:space="0" w:color="17365D" w:themeColor="text2" w:themeShade="BF"/>
            </w:tcBorders>
          </w:tcPr>
          <w:p w:rsidR="00A95E02" w:rsidRPr="00D35CC4" w:rsidRDefault="00A95E02" w:rsidP="00A95E02">
            <w:pPr>
              <w:rPr>
                <w:rFonts w:ascii="Verdana" w:hAnsi="Verdana"/>
                <w:sz w:val="22"/>
                <w:szCs w:val="22"/>
              </w:rPr>
            </w:pPr>
            <w:r w:rsidRPr="00D35CC4">
              <w:rPr>
                <w:rFonts w:ascii="Verdana" w:eastAsia="Arial" w:hAnsi="Verdana" w:cs="Arial"/>
                <w:sz w:val="22"/>
                <w:szCs w:val="22"/>
              </w:rPr>
              <w:t>Your organisation has withheld such information or is not able to submit supporting documents required under regulation 59 of the Public Contract Regulations 2015;</w:t>
            </w: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D35CC4" w:rsidRDefault="00A95E02" w:rsidP="00471B71">
            <w:pPr>
              <w:rPr>
                <w:rFonts w:ascii="Verdana" w:hAnsi="Verdana"/>
                <w:sz w:val="22"/>
                <w:szCs w:val="22"/>
              </w:rPr>
            </w:pP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95E02" w:rsidRPr="00D35CC4" w:rsidRDefault="00A95E02" w:rsidP="00471B71">
            <w:pPr>
              <w:rPr>
                <w:rFonts w:ascii="Verdana" w:hAnsi="Verdana"/>
                <w:sz w:val="22"/>
                <w:szCs w:val="22"/>
              </w:rPr>
            </w:pPr>
          </w:p>
        </w:tc>
      </w:tr>
      <w:tr w:rsidR="00A74AFC" w:rsidRPr="00D35CC4" w:rsidTr="008838FF">
        <w:tc>
          <w:tcPr>
            <w:tcW w:w="851" w:type="dxa"/>
            <w:tcBorders>
              <w:top w:val="single" w:sz="4" w:space="0" w:color="000000"/>
              <w:left w:val="single" w:sz="4" w:space="0" w:color="000000"/>
              <w:bottom w:val="single" w:sz="4" w:space="0" w:color="000000"/>
              <w:right w:val="single" w:sz="4" w:space="0" w:color="000000"/>
            </w:tcBorders>
          </w:tcPr>
          <w:p w:rsidR="00A74AFC" w:rsidRPr="00D35CC4" w:rsidRDefault="00A74AFC" w:rsidP="00A74AFC">
            <w:pPr>
              <w:rPr>
                <w:rFonts w:ascii="Verdana" w:hAnsi="Verdana"/>
                <w:b/>
                <w:sz w:val="22"/>
                <w:szCs w:val="22"/>
              </w:rPr>
            </w:pPr>
            <w:r w:rsidRPr="00D35CC4">
              <w:rPr>
                <w:rFonts w:ascii="Verdana" w:hAnsi="Verdana"/>
                <w:b/>
                <w:sz w:val="22"/>
                <w:szCs w:val="22"/>
              </w:rPr>
              <w:t>(j)</w:t>
            </w:r>
          </w:p>
        </w:tc>
        <w:tc>
          <w:tcPr>
            <w:tcW w:w="6444" w:type="dxa"/>
            <w:tcBorders>
              <w:top w:val="single" w:sz="4" w:space="0" w:color="000000"/>
              <w:left w:val="single" w:sz="4" w:space="0" w:color="000000"/>
              <w:bottom w:val="single" w:sz="4" w:space="0" w:color="000000"/>
              <w:right w:val="single" w:sz="24" w:space="0" w:color="17365D" w:themeColor="text2" w:themeShade="BF"/>
            </w:tcBorders>
          </w:tcPr>
          <w:p w:rsidR="00A74AFC" w:rsidRPr="00D35CC4" w:rsidRDefault="00A74AFC" w:rsidP="002E7E6A">
            <w:pPr>
              <w:rPr>
                <w:rFonts w:ascii="Verdana" w:hAnsi="Verdana"/>
                <w:sz w:val="22"/>
                <w:szCs w:val="22"/>
              </w:rPr>
            </w:pPr>
            <w:r w:rsidRPr="00D35CC4">
              <w:rPr>
                <w:rFonts w:ascii="Verdana" w:eastAsia="Arial" w:hAnsi="Verdana" w:cs="Arial"/>
                <w:sz w:val="22"/>
                <w:szCs w:val="22"/>
              </w:rPr>
              <w:t xml:space="preserve">your organisation has undertaken to unduly influence the decision-making process of </w:t>
            </w:r>
            <w:r w:rsidR="002E7E6A" w:rsidRPr="00D35CC4">
              <w:rPr>
                <w:rFonts w:ascii="Verdana" w:eastAsia="Arial" w:hAnsi="Verdana" w:cs="Arial"/>
                <w:sz w:val="22"/>
                <w:szCs w:val="22"/>
              </w:rPr>
              <w:t>the Council</w:t>
            </w:r>
            <w:r w:rsidRPr="00D35CC4">
              <w:rPr>
                <w:rFonts w:ascii="Verdana" w:eastAsia="Arial" w:hAnsi="Verdana" w:cs="Arial"/>
                <w:sz w:val="22"/>
                <w:szCs w:val="22"/>
              </w:rPr>
              <w:t>;</w:t>
            </w: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74AFC" w:rsidRPr="00D35CC4" w:rsidRDefault="00A74AFC" w:rsidP="00471B71">
            <w:pPr>
              <w:rPr>
                <w:rFonts w:ascii="Verdana" w:hAnsi="Verdana"/>
                <w:sz w:val="22"/>
                <w:szCs w:val="22"/>
              </w:rPr>
            </w:pP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74AFC" w:rsidRPr="00D35CC4" w:rsidRDefault="00A74AFC" w:rsidP="00471B71">
            <w:pPr>
              <w:rPr>
                <w:rFonts w:ascii="Verdana" w:hAnsi="Verdana"/>
                <w:sz w:val="22"/>
                <w:szCs w:val="22"/>
              </w:rPr>
            </w:pPr>
          </w:p>
        </w:tc>
      </w:tr>
      <w:tr w:rsidR="00A74AFC" w:rsidRPr="00D35CC4" w:rsidTr="008838FF">
        <w:tc>
          <w:tcPr>
            <w:tcW w:w="851" w:type="dxa"/>
            <w:tcBorders>
              <w:top w:val="single" w:sz="4" w:space="0" w:color="000000"/>
              <w:left w:val="single" w:sz="4" w:space="0" w:color="000000"/>
              <w:bottom w:val="single" w:sz="4" w:space="0" w:color="000000"/>
              <w:right w:val="single" w:sz="4" w:space="0" w:color="000000"/>
            </w:tcBorders>
          </w:tcPr>
          <w:p w:rsidR="00A74AFC" w:rsidRPr="00D35CC4" w:rsidRDefault="00A74AFC" w:rsidP="00A74AFC">
            <w:pPr>
              <w:rPr>
                <w:rFonts w:ascii="Verdana" w:eastAsia="Arial" w:hAnsi="Verdana" w:cs="Arial"/>
                <w:b/>
                <w:sz w:val="22"/>
                <w:szCs w:val="22"/>
              </w:rPr>
            </w:pPr>
            <w:r w:rsidRPr="00D35CC4">
              <w:rPr>
                <w:rFonts w:ascii="Verdana" w:eastAsia="Arial" w:hAnsi="Verdana" w:cs="Arial"/>
                <w:b/>
                <w:sz w:val="22"/>
                <w:szCs w:val="22"/>
              </w:rPr>
              <w:t>(k)</w:t>
            </w:r>
          </w:p>
        </w:tc>
        <w:tc>
          <w:tcPr>
            <w:tcW w:w="6444" w:type="dxa"/>
            <w:tcBorders>
              <w:top w:val="single" w:sz="4" w:space="0" w:color="000000"/>
              <w:left w:val="single" w:sz="4" w:space="0" w:color="000000"/>
              <w:bottom w:val="single" w:sz="4" w:space="0" w:color="000000"/>
              <w:right w:val="single" w:sz="24" w:space="0" w:color="17365D" w:themeColor="text2" w:themeShade="BF"/>
            </w:tcBorders>
          </w:tcPr>
          <w:p w:rsidR="00A74AFC" w:rsidRPr="00D35CC4" w:rsidRDefault="00A74AFC" w:rsidP="00A74AFC">
            <w:pPr>
              <w:rPr>
                <w:rFonts w:ascii="Verdana" w:eastAsia="Arial" w:hAnsi="Verdana" w:cs="Arial"/>
                <w:sz w:val="22"/>
                <w:szCs w:val="22"/>
              </w:rPr>
            </w:pPr>
            <w:r w:rsidRPr="00D35CC4">
              <w:rPr>
                <w:rFonts w:ascii="Verdana" w:eastAsia="Arial" w:hAnsi="Verdana" w:cs="Arial"/>
                <w:sz w:val="22"/>
                <w:szCs w:val="22"/>
              </w:rPr>
              <w:t>obtain confidential information that may confer upon your organisation undue advantages in the procurement procedure;</w:t>
            </w: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74AFC" w:rsidRPr="00D35CC4" w:rsidRDefault="00A74AFC" w:rsidP="00471B71">
            <w:pPr>
              <w:rPr>
                <w:rFonts w:ascii="Verdana" w:hAnsi="Verdana"/>
                <w:sz w:val="22"/>
                <w:szCs w:val="22"/>
              </w:rPr>
            </w:pP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74AFC" w:rsidRPr="00D35CC4" w:rsidRDefault="00A74AFC" w:rsidP="00471B71">
            <w:pPr>
              <w:rPr>
                <w:rFonts w:ascii="Verdana" w:hAnsi="Verdana"/>
                <w:sz w:val="22"/>
                <w:szCs w:val="22"/>
              </w:rPr>
            </w:pPr>
          </w:p>
        </w:tc>
      </w:tr>
      <w:tr w:rsidR="00A74AFC" w:rsidRPr="00D35CC4" w:rsidTr="008838FF">
        <w:tc>
          <w:tcPr>
            <w:tcW w:w="851" w:type="dxa"/>
            <w:tcBorders>
              <w:top w:val="single" w:sz="4" w:space="0" w:color="000000"/>
              <w:left w:val="single" w:sz="4" w:space="0" w:color="000000"/>
              <w:bottom w:val="single" w:sz="4" w:space="0" w:color="000000"/>
              <w:right w:val="single" w:sz="4" w:space="0" w:color="000000"/>
            </w:tcBorders>
          </w:tcPr>
          <w:p w:rsidR="00A74AFC" w:rsidRPr="00D35CC4" w:rsidRDefault="00A74AFC" w:rsidP="00A74AFC">
            <w:pPr>
              <w:rPr>
                <w:rFonts w:ascii="Verdana" w:hAnsi="Verdana"/>
                <w:b/>
                <w:sz w:val="22"/>
                <w:szCs w:val="22"/>
              </w:rPr>
            </w:pPr>
            <w:r w:rsidRPr="00D35CC4">
              <w:rPr>
                <w:rFonts w:ascii="Verdana" w:hAnsi="Verdana"/>
                <w:b/>
                <w:sz w:val="22"/>
                <w:szCs w:val="22"/>
              </w:rPr>
              <w:t>(l)</w:t>
            </w:r>
          </w:p>
        </w:tc>
        <w:tc>
          <w:tcPr>
            <w:tcW w:w="6444" w:type="dxa"/>
            <w:tcBorders>
              <w:top w:val="single" w:sz="4" w:space="0" w:color="000000"/>
              <w:left w:val="single" w:sz="4" w:space="0" w:color="000000"/>
              <w:bottom w:val="single" w:sz="4" w:space="0" w:color="auto"/>
              <w:right w:val="single" w:sz="24" w:space="0" w:color="17365D" w:themeColor="text2" w:themeShade="BF"/>
            </w:tcBorders>
          </w:tcPr>
          <w:p w:rsidR="00A74AFC" w:rsidRPr="00D35CC4" w:rsidRDefault="00A74AFC" w:rsidP="00A74AFC">
            <w:pPr>
              <w:rPr>
                <w:rFonts w:ascii="Verdana" w:hAnsi="Verdana"/>
                <w:sz w:val="22"/>
                <w:szCs w:val="22"/>
              </w:rPr>
            </w:pPr>
            <w:proofErr w:type="gramStart"/>
            <w:r w:rsidRPr="00D35CC4">
              <w:rPr>
                <w:rFonts w:ascii="Verdana" w:eastAsia="Arial" w:hAnsi="Verdana" w:cs="Arial"/>
                <w:sz w:val="22"/>
                <w:szCs w:val="22"/>
              </w:rPr>
              <w:t>your</w:t>
            </w:r>
            <w:proofErr w:type="gramEnd"/>
            <w:r w:rsidRPr="00D35CC4">
              <w:rPr>
                <w:rFonts w:ascii="Verdana" w:eastAsia="Arial" w:hAnsi="Verdana" w:cs="Arial"/>
                <w:sz w:val="22"/>
                <w:szCs w:val="22"/>
              </w:rPr>
              <w:t xml:space="preserve"> organisation has negligently provided misleading information that may have a material influence on decisions concerning exclusion, selection or award.</w:t>
            </w: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74AFC" w:rsidRPr="00D35CC4" w:rsidRDefault="00A74AFC" w:rsidP="00471B71">
            <w:pPr>
              <w:rPr>
                <w:rFonts w:ascii="Verdana" w:hAnsi="Verdana"/>
                <w:sz w:val="22"/>
                <w:szCs w:val="22"/>
              </w:rPr>
            </w:pPr>
          </w:p>
        </w:tc>
        <w:tc>
          <w:tcPr>
            <w:tcW w:w="1621" w:type="dxa"/>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A74AFC" w:rsidRPr="00D35CC4" w:rsidRDefault="00A74AFC" w:rsidP="00471B71">
            <w:pPr>
              <w:rPr>
                <w:rFonts w:ascii="Verdana" w:hAnsi="Verdana"/>
                <w:sz w:val="22"/>
                <w:szCs w:val="22"/>
              </w:rPr>
            </w:pPr>
          </w:p>
        </w:tc>
      </w:tr>
      <w:tr w:rsidR="008838FF" w:rsidRPr="00D35CC4" w:rsidTr="008838FF">
        <w:tc>
          <w:tcPr>
            <w:tcW w:w="851" w:type="dxa"/>
            <w:vMerge w:val="restart"/>
            <w:tcBorders>
              <w:top w:val="single" w:sz="4" w:space="0" w:color="000000"/>
              <w:left w:val="single" w:sz="4" w:space="0" w:color="000000"/>
              <w:right w:val="single" w:sz="4" w:space="0" w:color="000000"/>
            </w:tcBorders>
          </w:tcPr>
          <w:p w:rsidR="008838FF" w:rsidRPr="00D35CC4" w:rsidRDefault="008838FF" w:rsidP="00805E34">
            <w:pPr>
              <w:rPr>
                <w:rFonts w:ascii="Verdana" w:hAnsi="Verdana"/>
                <w:b/>
                <w:sz w:val="22"/>
                <w:szCs w:val="22"/>
              </w:rPr>
            </w:pPr>
            <w:r w:rsidRPr="00D35CC4">
              <w:rPr>
                <w:rFonts w:ascii="Verdana" w:hAnsi="Verdana"/>
                <w:b/>
                <w:sz w:val="22"/>
                <w:szCs w:val="22"/>
              </w:rPr>
              <w:t>5.7.5</w:t>
            </w:r>
          </w:p>
        </w:tc>
        <w:tc>
          <w:tcPr>
            <w:tcW w:w="9686" w:type="dxa"/>
            <w:gridSpan w:val="3"/>
            <w:tcBorders>
              <w:top w:val="nil"/>
              <w:left w:val="single" w:sz="4" w:space="0" w:color="000000"/>
              <w:bottom w:val="single" w:sz="24" w:space="0" w:color="17365D" w:themeColor="text2" w:themeShade="BF"/>
              <w:right w:val="single" w:sz="4" w:space="0" w:color="000000"/>
            </w:tcBorders>
          </w:tcPr>
          <w:p w:rsidR="008838FF" w:rsidRPr="00D35CC4" w:rsidRDefault="008838FF" w:rsidP="008838FF">
            <w:pPr>
              <w:rPr>
                <w:rFonts w:ascii="Verdana" w:hAnsi="Verdana"/>
                <w:sz w:val="22"/>
                <w:szCs w:val="22"/>
              </w:rPr>
            </w:pPr>
            <w:r w:rsidRPr="00D35CC4">
              <w:rPr>
                <w:rFonts w:ascii="Verdana" w:hAnsi="Verdana"/>
                <w:sz w:val="22"/>
                <w:szCs w:val="22"/>
              </w:rPr>
              <w:t>If you have answered “Yes” to any part of 5.7.4 please demonstrate clearly, with the use of evidence as required that the organisation has conducted sufficient self-cleaning in accordance with Regulation 57(13-17) of the Regulations.</w:t>
            </w:r>
          </w:p>
          <w:p w:rsidR="008838FF" w:rsidRPr="00D35CC4" w:rsidRDefault="008838FF" w:rsidP="008838FF">
            <w:pPr>
              <w:rPr>
                <w:rFonts w:ascii="Verdana" w:hAnsi="Verdana"/>
                <w:sz w:val="22"/>
                <w:szCs w:val="22"/>
              </w:rPr>
            </w:pPr>
          </w:p>
        </w:tc>
      </w:tr>
      <w:tr w:rsidR="008838FF" w:rsidRPr="00D35CC4" w:rsidTr="008838FF">
        <w:tc>
          <w:tcPr>
            <w:tcW w:w="851" w:type="dxa"/>
            <w:vMerge/>
            <w:tcBorders>
              <w:left w:val="single" w:sz="4" w:space="0" w:color="000000"/>
              <w:bottom w:val="single" w:sz="4" w:space="0" w:color="000000"/>
              <w:right w:val="single" w:sz="24" w:space="0" w:color="17365D" w:themeColor="text2" w:themeShade="BF"/>
            </w:tcBorders>
          </w:tcPr>
          <w:p w:rsidR="008838FF" w:rsidRPr="00D35CC4" w:rsidRDefault="008838FF" w:rsidP="00805E34">
            <w:pPr>
              <w:rPr>
                <w:rFonts w:ascii="Verdana" w:hAnsi="Verdana"/>
                <w:b/>
                <w:sz w:val="22"/>
                <w:szCs w:val="22"/>
              </w:rPr>
            </w:pPr>
          </w:p>
        </w:tc>
        <w:tc>
          <w:tcPr>
            <w:tcW w:w="9686" w:type="dxa"/>
            <w:gridSpan w:val="3"/>
            <w:tc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tcBorders>
          </w:tcPr>
          <w:p w:rsidR="008838FF" w:rsidRPr="00D35CC4" w:rsidRDefault="008838FF" w:rsidP="00471B71">
            <w:pPr>
              <w:rPr>
                <w:rFonts w:ascii="Verdana" w:hAnsi="Verdana"/>
                <w:sz w:val="22"/>
                <w:szCs w:val="22"/>
              </w:rPr>
            </w:pPr>
            <w:r w:rsidRPr="00D35CC4">
              <w:rPr>
                <w:rFonts w:ascii="Verdana" w:hAnsi="Verdana"/>
                <w:sz w:val="22"/>
                <w:szCs w:val="22"/>
              </w:rPr>
              <w:t xml:space="preserve"> </w:t>
            </w:r>
          </w:p>
          <w:p w:rsidR="008838FF" w:rsidRPr="00D35CC4" w:rsidRDefault="008838FF" w:rsidP="00471B71">
            <w:pPr>
              <w:rPr>
                <w:rFonts w:ascii="Verdana" w:hAnsi="Verdana"/>
                <w:sz w:val="22"/>
                <w:szCs w:val="22"/>
              </w:rPr>
            </w:pPr>
          </w:p>
          <w:p w:rsidR="008838FF" w:rsidRPr="00D35CC4" w:rsidRDefault="008838FF" w:rsidP="00471B71">
            <w:pPr>
              <w:rPr>
                <w:rFonts w:ascii="Verdana" w:hAnsi="Verdana"/>
                <w:sz w:val="22"/>
                <w:szCs w:val="22"/>
              </w:rPr>
            </w:pPr>
          </w:p>
        </w:tc>
      </w:tr>
    </w:tbl>
    <w:p w:rsidR="002E7E6A" w:rsidRPr="00D35CC4" w:rsidRDefault="002E7E6A" w:rsidP="006107C4">
      <w:pPr>
        <w:pStyle w:val="01S2CCSubhead2"/>
      </w:pPr>
      <w:bookmarkStart w:id="304" w:name="_Toc376435893"/>
      <w:bookmarkStart w:id="305" w:name="_Toc376436273"/>
      <w:bookmarkStart w:id="306" w:name="_Toc376438753"/>
      <w:bookmarkStart w:id="307" w:name="_Toc376508002"/>
      <w:bookmarkStart w:id="308" w:name="_Toc376508683"/>
      <w:r w:rsidRPr="00D35CC4">
        <w:br w:type="page"/>
      </w:r>
    </w:p>
    <w:p w:rsidR="00EB4896" w:rsidRDefault="00EB4896" w:rsidP="006107C4">
      <w:pPr>
        <w:pStyle w:val="01S2CCSubhead2"/>
      </w:pPr>
      <w:r w:rsidRPr="00D35CC4">
        <w:lastRenderedPageBreak/>
        <w:t xml:space="preserve">5.8 </w:t>
      </w:r>
      <w:r w:rsidR="00845DB1" w:rsidRPr="00D35CC4">
        <w:tab/>
      </w:r>
      <w:r w:rsidRPr="00D35CC4">
        <w:t>Module 6 – Safeguarding staff and vulnerable people</w:t>
      </w:r>
      <w:bookmarkEnd w:id="304"/>
      <w:bookmarkEnd w:id="305"/>
      <w:bookmarkEnd w:id="306"/>
      <w:bookmarkEnd w:id="307"/>
      <w:bookmarkEnd w:id="308"/>
      <w:r w:rsidRPr="00D35CC4">
        <w:t xml:space="preserve"> </w:t>
      </w:r>
    </w:p>
    <w:p w:rsidR="00E41001" w:rsidRPr="00E41001" w:rsidRDefault="00E41001" w:rsidP="00E41001">
      <w:pPr>
        <w:pStyle w:val="01BSCCParagraphbodystyle"/>
        <w:rPr>
          <w:lang w:val="en-US"/>
        </w:rPr>
      </w:pPr>
    </w:p>
    <w:p w:rsidR="00EB4896" w:rsidRPr="00D35CC4" w:rsidRDefault="00EB4896" w:rsidP="00EB4896">
      <w:pPr>
        <w:pStyle w:val="01BSCCParagraphbodystyle"/>
      </w:pPr>
      <w:r w:rsidRPr="007B1059">
        <w:rPr>
          <w:b/>
        </w:rPr>
        <w:t>NOTE TO TENDERER</w:t>
      </w:r>
      <w:r w:rsidR="007B1059" w:rsidRPr="007B1059">
        <w:rPr>
          <w:b/>
        </w:rPr>
        <w:t>:</w:t>
      </w:r>
      <w:r w:rsidRPr="00D35CC4">
        <w:t xml:space="preserve"> </w:t>
      </w:r>
      <w:r w:rsidR="007B1059">
        <w:t>O</w:t>
      </w:r>
      <w:r w:rsidRPr="00D35CC4">
        <w:t>nly the Lead Organisation is required to complete this section.</w:t>
      </w:r>
    </w:p>
    <w:tbl>
      <w:tblPr>
        <w:tblW w:w="9356" w:type="dxa"/>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993"/>
        <w:gridCol w:w="7229"/>
        <w:gridCol w:w="1134"/>
      </w:tblGrid>
      <w:tr w:rsidR="00EB4896" w:rsidRPr="00D35CC4" w:rsidTr="00DF4D8F">
        <w:tc>
          <w:tcPr>
            <w:tcW w:w="993" w:type="dxa"/>
            <w:tcBorders>
              <w:top w:val="single" w:sz="8" w:space="0" w:color="auto"/>
              <w:bottom w:val="single" w:sz="8" w:space="0" w:color="auto"/>
            </w:tcBorders>
            <w:shd w:val="clear" w:color="auto" w:fill="auto"/>
          </w:tcPr>
          <w:p w:rsidR="00EB4896" w:rsidRPr="00D35CC4" w:rsidRDefault="00EB4896" w:rsidP="0003661B">
            <w:pPr>
              <w:rPr>
                <w:rFonts w:ascii="Verdana" w:hAnsi="Verdana"/>
                <w:b/>
                <w:sz w:val="22"/>
                <w:szCs w:val="22"/>
              </w:rPr>
            </w:pPr>
            <w:r w:rsidRPr="00D35CC4">
              <w:rPr>
                <w:rFonts w:ascii="Verdana" w:hAnsi="Verdana"/>
                <w:b/>
                <w:sz w:val="22"/>
                <w:szCs w:val="22"/>
              </w:rPr>
              <w:t>5.8.1</w:t>
            </w:r>
          </w:p>
        </w:tc>
        <w:tc>
          <w:tcPr>
            <w:tcW w:w="7229" w:type="dxa"/>
            <w:tcBorders>
              <w:top w:val="single" w:sz="8" w:space="0" w:color="auto"/>
              <w:bottom w:val="single" w:sz="8" w:space="0" w:color="auto"/>
              <w:right w:val="single" w:sz="24" w:space="0" w:color="1F497D"/>
            </w:tcBorders>
            <w:shd w:val="clear" w:color="auto" w:fill="auto"/>
          </w:tcPr>
          <w:p w:rsidR="00AB2189" w:rsidRPr="00D35CC4" w:rsidRDefault="00AB2189" w:rsidP="00AB2189">
            <w:pPr>
              <w:rPr>
                <w:rFonts w:ascii="Verdana" w:hAnsi="Verdana"/>
                <w:sz w:val="22"/>
                <w:szCs w:val="22"/>
              </w:rPr>
            </w:pPr>
            <w:r w:rsidRPr="00D35CC4">
              <w:rPr>
                <w:rFonts w:ascii="Verdana" w:hAnsi="Verdana"/>
                <w:sz w:val="22"/>
                <w:szCs w:val="22"/>
              </w:rPr>
              <w:t>Please confirm your organisation has a Safeguarding Policy that complies with the Council’s policy and provides an equivalent level of protection as that policy. A copy of the Council’s policy can be found by following the link below:</w:t>
            </w:r>
          </w:p>
          <w:p w:rsidR="00EB4896" w:rsidRPr="00D35CC4" w:rsidRDefault="00EB4896" w:rsidP="0003661B">
            <w:pPr>
              <w:rPr>
                <w:rFonts w:ascii="Verdana" w:hAnsi="Verdana"/>
                <w:sz w:val="22"/>
                <w:szCs w:val="22"/>
              </w:rPr>
            </w:pPr>
          </w:p>
          <w:p w:rsidR="00EB4896" w:rsidRPr="00D35CC4" w:rsidRDefault="000B4413" w:rsidP="0003661B">
            <w:pPr>
              <w:rPr>
                <w:rFonts w:ascii="Verdana" w:hAnsi="Verdana"/>
                <w:sz w:val="22"/>
                <w:szCs w:val="22"/>
              </w:rPr>
            </w:pPr>
            <w:r>
              <w:rPr>
                <w:rFonts w:ascii="Verdana" w:hAnsi="Verdana"/>
                <w:sz w:val="22"/>
                <w:szCs w:val="22"/>
              </w:rPr>
              <w:object w:dxaOrig="1550" w:dyaOrig="991">
                <v:shape id="_x0000_i1027" type="#_x0000_t75" style="width:77.25pt;height:49.5pt" o:ole="">
                  <v:imagedata r:id="rId22" o:title=""/>
                </v:shape>
                <o:OLEObject Type="Embed" ProgID="AcroExch.Document.11" ShapeID="_x0000_i1027" DrawAspect="Icon" ObjectID="_1511157936" r:id="rId23"/>
              </w:object>
            </w:r>
          </w:p>
        </w:tc>
        <w:tc>
          <w:tcPr>
            <w:tcW w:w="1134" w:type="dxa"/>
            <w:tcBorders>
              <w:top w:val="single" w:sz="24" w:space="0" w:color="1F497D"/>
              <w:left w:val="single" w:sz="24" w:space="0" w:color="1F497D"/>
              <w:bottom w:val="single" w:sz="24" w:space="0" w:color="1F497D"/>
              <w:right w:val="single" w:sz="24" w:space="0" w:color="1F497D"/>
            </w:tcBorders>
            <w:shd w:val="clear" w:color="auto" w:fill="auto"/>
          </w:tcPr>
          <w:p w:rsidR="007354B3" w:rsidRPr="00D35CC4" w:rsidRDefault="00B81DC0" w:rsidP="007354B3">
            <w:pPr>
              <w:tabs>
                <w:tab w:val="center" w:pos="4513"/>
                <w:tab w:val="right" w:pos="9026"/>
              </w:tabs>
              <w:rPr>
                <w:rFonts w:ascii="Verdana" w:hAnsi="Verdana"/>
                <w:sz w:val="22"/>
                <w:szCs w:val="22"/>
              </w:rPr>
            </w:pPr>
            <w:sdt>
              <w:sdtPr>
                <w:rPr>
                  <w:rFonts w:ascii="Verdana" w:eastAsia="Arial" w:hAnsi="Verdana" w:cs="Arial"/>
                  <w:sz w:val="22"/>
                  <w:szCs w:val="22"/>
                </w:rPr>
                <w:id w:val="-647979247"/>
                <w14:checkbox>
                  <w14:checked w14:val="0"/>
                  <w14:checkedState w14:val="2612" w14:font="MS Gothic"/>
                  <w14:uncheckedState w14:val="2610" w14:font="MS Gothic"/>
                </w14:checkbox>
              </w:sdtPr>
              <w:sdtEndPr/>
              <w:sdtContent>
                <w:r w:rsidR="007354B3" w:rsidRPr="00D35CC4">
                  <w:rPr>
                    <w:rFonts w:ascii="MS Gothic" w:eastAsia="MS Gothic" w:hAnsi="MS Gothic" w:cs="Arial"/>
                    <w:sz w:val="22"/>
                    <w:szCs w:val="22"/>
                  </w:rPr>
                  <w:t>☐</w:t>
                </w:r>
              </w:sdtContent>
            </w:sdt>
            <w:r w:rsidR="007354B3" w:rsidRPr="00D35CC4">
              <w:rPr>
                <w:rFonts w:ascii="Verdana" w:eastAsia="Arial" w:hAnsi="Verdana" w:cs="Arial"/>
                <w:sz w:val="22"/>
                <w:szCs w:val="22"/>
              </w:rPr>
              <w:t xml:space="preserve">  Yes</w:t>
            </w:r>
          </w:p>
          <w:p w:rsidR="00EB4896" w:rsidRPr="00D35CC4" w:rsidRDefault="00EB4896" w:rsidP="007354B3">
            <w:pPr>
              <w:rPr>
                <w:spacing w:val="-3"/>
                <w:szCs w:val="22"/>
              </w:rPr>
            </w:pPr>
          </w:p>
          <w:p w:rsidR="007354B3" w:rsidRPr="00D35CC4" w:rsidRDefault="007354B3" w:rsidP="007354B3">
            <w:pPr>
              <w:rPr>
                <w:spacing w:val="-3"/>
                <w:szCs w:val="22"/>
              </w:rPr>
            </w:pPr>
          </w:p>
          <w:p w:rsidR="007354B3" w:rsidRPr="00D35CC4" w:rsidRDefault="00B81DC0" w:rsidP="007354B3">
            <w:pPr>
              <w:tabs>
                <w:tab w:val="center" w:pos="4513"/>
                <w:tab w:val="right" w:pos="9026"/>
              </w:tabs>
              <w:rPr>
                <w:rFonts w:ascii="Verdana" w:hAnsi="Verdana"/>
                <w:sz w:val="22"/>
                <w:szCs w:val="22"/>
              </w:rPr>
            </w:pPr>
            <w:sdt>
              <w:sdtPr>
                <w:rPr>
                  <w:rFonts w:ascii="Verdana" w:eastAsia="Arial" w:hAnsi="Verdana" w:cs="Arial"/>
                  <w:sz w:val="22"/>
                  <w:szCs w:val="22"/>
                </w:rPr>
                <w:id w:val="1234593395"/>
                <w14:checkbox>
                  <w14:checked w14:val="0"/>
                  <w14:checkedState w14:val="2612" w14:font="MS Gothic"/>
                  <w14:uncheckedState w14:val="2610" w14:font="MS Gothic"/>
                </w14:checkbox>
              </w:sdtPr>
              <w:sdtEndPr/>
              <w:sdtContent>
                <w:r w:rsidR="007354B3" w:rsidRPr="00D35CC4">
                  <w:rPr>
                    <w:rFonts w:ascii="MS Gothic" w:eastAsia="MS Gothic" w:hAnsi="MS Gothic" w:cs="Arial"/>
                    <w:sz w:val="22"/>
                    <w:szCs w:val="22"/>
                  </w:rPr>
                  <w:t>☐</w:t>
                </w:r>
              </w:sdtContent>
            </w:sdt>
            <w:r w:rsidR="007354B3" w:rsidRPr="00D35CC4">
              <w:rPr>
                <w:rFonts w:ascii="Verdana" w:eastAsia="Arial" w:hAnsi="Verdana" w:cs="Arial"/>
                <w:sz w:val="22"/>
                <w:szCs w:val="22"/>
              </w:rPr>
              <w:t xml:space="preserve">  No</w:t>
            </w:r>
          </w:p>
          <w:p w:rsidR="007354B3" w:rsidRPr="00D35CC4" w:rsidRDefault="007354B3" w:rsidP="007354B3">
            <w:pPr>
              <w:rPr>
                <w:b/>
                <w:spacing w:val="-3"/>
                <w:szCs w:val="22"/>
              </w:rPr>
            </w:pPr>
          </w:p>
        </w:tc>
      </w:tr>
      <w:tr w:rsidR="00EB4896" w:rsidRPr="00D35CC4" w:rsidTr="001B50F7">
        <w:tc>
          <w:tcPr>
            <w:tcW w:w="993" w:type="dxa"/>
            <w:tcBorders>
              <w:top w:val="single" w:sz="8" w:space="0" w:color="auto"/>
              <w:bottom w:val="single" w:sz="8" w:space="0" w:color="auto"/>
            </w:tcBorders>
            <w:shd w:val="clear" w:color="auto" w:fill="auto"/>
          </w:tcPr>
          <w:p w:rsidR="00EB4896" w:rsidRPr="00D35CC4" w:rsidRDefault="00EB4896" w:rsidP="0003661B">
            <w:pPr>
              <w:rPr>
                <w:rFonts w:ascii="Verdana" w:hAnsi="Verdana"/>
                <w:b/>
                <w:sz w:val="22"/>
                <w:szCs w:val="22"/>
              </w:rPr>
            </w:pPr>
            <w:r w:rsidRPr="00D35CC4">
              <w:rPr>
                <w:rFonts w:ascii="Verdana" w:hAnsi="Verdana"/>
                <w:b/>
                <w:sz w:val="22"/>
                <w:szCs w:val="22"/>
              </w:rPr>
              <w:t>5.8.2</w:t>
            </w:r>
          </w:p>
        </w:tc>
        <w:tc>
          <w:tcPr>
            <w:tcW w:w="7229" w:type="dxa"/>
            <w:tcBorders>
              <w:top w:val="single" w:sz="8" w:space="0" w:color="auto"/>
              <w:bottom w:val="single" w:sz="8" w:space="0" w:color="auto"/>
              <w:right w:val="single" w:sz="24" w:space="0" w:color="1F497D"/>
            </w:tcBorders>
            <w:shd w:val="clear" w:color="auto" w:fill="auto"/>
          </w:tcPr>
          <w:p w:rsidR="00EB4896" w:rsidRPr="00D35CC4" w:rsidRDefault="00EB4896" w:rsidP="0003661B">
            <w:pPr>
              <w:rPr>
                <w:rFonts w:ascii="Verdana" w:hAnsi="Verdana"/>
                <w:sz w:val="22"/>
                <w:szCs w:val="22"/>
              </w:rPr>
            </w:pPr>
            <w:r w:rsidRPr="00D35CC4">
              <w:rPr>
                <w:rFonts w:ascii="Verdana" w:hAnsi="Verdana"/>
                <w:sz w:val="22"/>
                <w:szCs w:val="22"/>
              </w:rPr>
              <w:t xml:space="preserve">If the answer to 5.8.1 is ‘No’, confirm you will make such amendments to your policy to ensure compliance with the Council’s.  </w:t>
            </w:r>
          </w:p>
        </w:tc>
        <w:tc>
          <w:tcPr>
            <w:tcW w:w="1134" w:type="dxa"/>
            <w:tcBorders>
              <w:top w:val="single" w:sz="24" w:space="0" w:color="1F497D"/>
              <w:left w:val="single" w:sz="24" w:space="0" w:color="1F497D"/>
              <w:bottom w:val="single" w:sz="24" w:space="0" w:color="1F497D"/>
              <w:right w:val="single" w:sz="24" w:space="0" w:color="1F497D"/>
            </w:tcBorders>
          </w:tcPr>
          <w:p w:rsidR="007354B3" w:rsidRPr="00D35CC4" w:rsidRDefault="00B81DC0" w:rsidP="007354B3">
            <w:pPr>
              <w:tabs>
                <w:tab w:val="center" w:pos="4513"/>
                <w:tab w:val="right" w:pos="9026"/>
              </w:tabs>
              <w:rPr>
                <w:rFonts w:ascii="Verdana" w:hAnsi="Verdana"/>
                <w:sz w:val="22"/>
                <w:szCs w:val="22"/>
              </w:rPr>
            </w:pPr>
            <w:sdt>
              <w:sdtPr>
                <w:rPr>
                  <w:rFonts w:ascii="Verdana" w:eastAsia="Arial" w:hAnsi="Verdana" w:cs="Arial"/>
                  <w:sz w:val="22"/>
                  <w:szCs w:val="22"/>
                </w:rPr>
                <w:id w:val="-720824178"/>
                <w14:checkbox>
                  <w14:checked w14:val="0"/>
                  <w14:checkedState w14:val="2612" w14:font="MS Gothic"/>
                  <w14:uncheckedState w14:val="2610" w14:font="MS Gothic"/>
                </w14:checkbox>
              </w:sdtPr>
              <w:sdtEndPr/>
              <w:sdtContent>
                <w:r w:rsidR="007354B3" w:rsidRPr="00D35CC4">
                  <w:rPr>
                    <w:rFonts w:ascii="MS Gothic" w:eastAsia="MS Gothic" w:hAnsi="MS Gothic" w:cs="Arial"/>
                    <w:sz w:val="22"/>
                    <w:szCs w:val="22"/>
                  </w:rPr>
                  <w:t>☐</w:t>
                </w:r>
              </w:sdtContent>
            </w:sdt>
            <w:r w:rsidR="007354B3" w:rsidRPr="00D35CC4">
              <w:rPr>
                <w:rFonts w:ascii="Verdana" w:eastAsia="Arial" w:hAnsi="Verdana" w:cs="Arial"/>
                <w:sz w:val="22"/>
                <w:szCs w:val="22"/>
              </w:rPr>
              <w:t xml:space="preserve">  Yes</w:t>
            </w:r>
          </w:p>
          <w:p w:rsidR="00EB4896" w:rsidRPr="00D35CC4" w:rsidRDefault="00EB4896" w:rsidP="007354B3">
            <w:pPr>
              <w:rPr>
                <w:spacing w:val="-3"/>
                <w:szCs w:val="22"/>
              </w:rPr>
            </w:pPr>
          </w:p>
          <w:p w:rsidR="007354B3" w:rsidRPr="00D35CC4" w:rsidRDefault="00B81DC0" w:rsidP="007354B3">
            <w:pPr>
              <w:tabs>
                <w:tab w:val="center" w:pos="4513"/>
                <w:tab w:val="right" w:pos="9026"/>
              </w:tabs>
              <w:rPr>
                <w:rFonts w:ascii="Verdana" w:hAnsi="Verdana"/>
                <w:sz w:val="22"/>
                <w:szCs w:val="22"/>
              </w:rPr>
            </w:pPr>
            <w:sdt>
              <w:sdtPr>
                <w:rPr>
                  <w:rFonts w:ascii="Verdana" w:eastAsia="Arial" w:hAnsi="Verdana" w:cs="Arial"/>
                  <w:sz w:val="22"/>
                  <w:szCs w:val="22"/>
                </w:rPr>
                <w:id w:val="664978705"/>
                <w14:checkbox>
                  <w14:checked w14:val="0"/>
                  <w14:checkedState w14:val="2612" w14:font="MS Gothic"/>
                  <w14:uncheckedState w14:val="2610" w14:font="MS Gothic"/>
                </w14:checkbox>
              </w:sdtPr>
              <w:sdtEndPr/>
              <w:sdtContent>
                <w:r w:rsidR="007354B3" w:rsidRPr="00D35CC4">
                  <w:rPr>
                    <w:rFonts w:ascii="MS Gothic" w:eastAsia="MS Gothic" w:hAnsi="MS Gothic" w:cs="Arial"/>
                    <w:sz w:val="22"/>
                    <w:szCs w:val="22"/>
                  </w:rPr>
                  <w:t>☐</w:t>
                </w:r>
              </w:sdtContent>
            </w:sdt>
            <w:r w:rsidR="007354B3" w:rsidRPr="00D35CC4">
              <w:rPr>
                <w:rFonts w:ascii="Verdana" w:eastAsia="Arial" w:hAnsi="Verdana" w:cs="Arial"/>
                <w:sz w:val="22"/>
                <w:szCs w:val="22"/>
              </w:rPr>
              <w:t xml:space="preserve">  No</w:t>
            </w:r>
          </w:p>
          <w:p w:rsidR="007354B3" w:rsidRPr="00D35CC4" w:rsidRDefault="007354B3" w:rsidP="007354B3">
            <w:pPr>
              <w:rPr>
                <w:spacing w:val="-3"/>
                <w:szCs w:val="22"/>
              </w:rPr>
            </w:pPr>
          </w:p>
        </w:tc>
      </w:tr>
    </w:tbl>
    <w:p w:rsidR="00F87366" w:rsidRPr="00D35CC4" w:rsidRDefault="00F87366" w:rsidP="006107C4">
      <w:pPr>
        <w:pStyle w:val="01S2CCSubhead2"/>
      </w:pPr>
    </w:p>
    <w:p w:rsidR="00F87366" w:rsidRPr="00D35CC4" w:rsidRDefault="00F87366" w:rsidP="006107C4">
      <w:pPr>
        <w:pStyle w:val="01S2CCSubhead2"/>
      </w:pPr>
    </w:p>
    <w:p w:rsidR="00F87366" w:rsidRPr="00D35CC4" w:rsidRDefault="00F87366" w:rsidP="006107C4">
      <w:pPr>
        <w:pStyle w:val="01S2CCSubhead2"/>
      </w:pPr>
    </w:p>
    <w:p w:rsidR="00F87366" w:rsidRPr="00D35CC4" w:rsidRDefault="00F87366" w:rsidP="006107C4">
      <w:pPr>
        <w:pStyle w:val="01S2CCSubhead2"/>
      </w:pPr>
    </w:p>
    <w:p w:rsidR="00F87366" w:rsidRPr="00D35CC4" w:rsidRDefault="00F87366" w:rsidP="006107C4">
      <w:pPr>
        <w:pStyle w:val="01S2CCSubhead2"/>
      </w:pPr>
    </w:p>
    <w:p w:rsidR="00F87366" w:rsidRPr="00D35CC4" w:rsidRDefault="00F87366" w:rsidP="006107C4">
      <w:pPr>
        <w:pStyle w:val="01S2CCSubhead2"/>
      </w:pPr>
    </w:p>
    <w:p w:rsidR="00F87366" w:rsidRPr="00D35CC4" w:rsidRDefault="00F87366" w:rsidP="006107C4">
      <w:pPr>
        <w:pStyle w:val="01S2CCSubhead2"/>
      </w:pPr>
    </w:p>
    <w:p w:rsidR="00F87366" w:rsidRPr="00D35CC4" w:rsidRDefault="00F87366" w:rsidP="006107C4">
      <w:pPr>
        <w:pStyle w:val="01S2CCSubhead2"/>
      </w:pPr>
    </w:p>
    <w:p w:rsidR="00677B2E" w:rsidRPr="00D35CC4" w:rsidRDefault="00677B2E" w:rsidP="00677B2E">
      <w:pPr>
        <w:pStyle w:val="01BSCCParagraphbodystyle"/>
      </w:pPr>
    </w:p>
    <w:p w:rsidR="00677B2E" w:rsidRPr="00D35CC4" w:rsidRDefault="00677B2E" w:rsidP="00677B2E">
      <w:pPr>
        <w:pStyle w:val="01BSCCParagraphbodystyle"/>
      </w:pPr>
    </w:p>
    <w:p w:rsidR="00677B2E" w:rsidRPr="00D35CC4" w:rsidRDefault="00677B2E" w:rsidP="00677B2E">
      <w:pPr>
        <w:pStyle w:val="01BSCCParagraphbodystyle"/>
      </w:pPr>
    </w:p>
    <w:p w:rsidR="00677B2E" w:rsidRPr="00D35CC4" w:rsidRDefault="00677B2E" w:rsidP="00677B2E">
      <w:pPr>
        <w:pStyle w:val="01BSCCParagraphbodystyle"/>
      </w:pPr>
    </w:p>
    <w:p w:rsidR="00677B2E" w:rsidRPr="00D35CC4" w:rsidRDefault="00677B2E" w:rsidP="00677B2E">
      <w:pPr>
        <w:pStyle w:val="01BSCCParagraphbodystyle"/>
      </w:pPr>
      <w:r w:rsidRPr="00D35CC4">
        <w:br w:type="page"/>
      </w:r>
    </w:p>
    <w:p w:rsidR="00455AF7" w:rsidRPr="00D35CC4" w:rsidRDefault="00677B2E" w:rsidP="006107C4">
      <w:pPr>
        <w:pStyle w:val="01S2CCSubhead2"/>
      </w:pPr>
      <w:bookmarkStart w:id="309" w:name="_Toc412551509"/>
      <w:r w:rsidRPr="00D35CC4">
        <w:lastRenderedPageBreak/>
        <w:t>5.9</w:t>
      </w:r>
      <w:r w:rsidR="00455AF7" w:rsidRPr="00D35CC4">
        <w:t xml:space="preserve"> </w:t>
      </w:r>
      <w:r w:rsidR="00845DB1" w:rsidRPr="00D35CC4">
        <w:tab/>
      </w:r>
      <w:r w:rsidR="00455AF7" w:rsidRPr="00D35CC4">
        <w:t>Module 7 – Insurances</w:t>
      </w:r>
      <w:bookmarkEnd w:id="309"/>
    </w:p>
    <w:p w:rsidR="00AD0172" w:rsidRDefault="00AD0172" w:rsidP="00455AF7">
      <w:pPr>
        <w:pStyle w:val="01BSCCParagraphbodystyle"/>
      </w:pPr>
    </w:p>
    <w:p w:rsidR="00455AF7" w:rsidRPr="00D35CC4" w:rsidRDefault="00455AF7" w:rsidP="00455AF7">
      <w:pPr>
        <w:pStyle w:val="01BSCCParagraphbodystyle"/>
      </w:pPr>
      <w:r w:rsidRPr="007B1059">
        <w:rPr>
          <w:b/>
        </w:rPr>
        <w:t>NOTE TO T</w:t>
      </w:r>
      <w:r w:rsidR="007B1059" w:rsidRPr="007B1059">
        <w:rPr>
          <w:b/>
        </w:rPr>
        <w:t>ENDERER</w:t>
      </w:r>
      <w:r w:rsidRPr="007B1059">
        <w:rPr>
          <w:b/>
        </w:rPr>
        <w:t>:</w:t>
      </w:r>
      <w:r w:rsidRPr="00D35CC4">
        <w:t xml:space="preserve"> </w:t>
      </w:r>
      <w:r w:rsidR="007B1059">
        <w:t>O</w:t>
      </w:r>
      <w:r w:rsidRPr="00D35CC4">
        <w:t>nly the Lead Organisation is required to answer this section.</w:t>
      </w:r>
      <w:r w:rsidR="000127D2" w:rsidRPr="00D35CC4">
        <w:t xml:space="preserve"> If successful at the end of this tender process then evidence of the declared insurance will need to be provided prior to contract award.</w:t>
      </w:r>
    </w:p>
    <w:p w:rsidR="00917DBE" w:rsidRPr="00D35CC4" w:rsidRDefault="00917DBE" w:rsidP="006107C4">
      <w:pPr>
        <w:pStyle w:val="01S2CCSubhead2"/>
      </w:pPr>
      <w:bookmarkStart w:id="310" w:name="_Toc376435896"/>
      <w:bookmarkStart w:id="311" w:name="_Toc376436276"/>
      <w:bookmarkStart w:id="312" w:name="_Toc376438756"/>
      <w:bookmarkStart w:id="313" w:name="_Toc376508005"/>
      <w:bookmarkStart w:id="314" w:name="_Toc376508686"/>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9"/>
        <w:gridCol w:w="6946"/>
        <w:gridCol w:w="1417"/>
      </w:tblGrid>
      <w:tr w:rsidR="000127D2" w:rsidRPr="00D35CC4" w:rsidTr="00677B2E">
        <w:trPr>
          <w:trHeight w:val="2750"/>
        </w:trPr>
        <w:tc>
          <w:tcPr>
            <w:tcW w:w="959" w:type="dxa"/>
            <w:shd w:val="clear" w:color="auto" w:fill="FFFFFF"/>
          </w:tcPr>
          <w:p w:rsidR="000127D2" w:rsidRPr="00D35CC4" w:rsidRDefault="00677B2E" w:rsidP="007F43EE">
            <w:pPr>
              <w:tabs>
                <w:tab w:val="center" w:pos="4005"/>
              </w:tabs>
              <w:rPr>
                <w:rFonts w:ascii="Verdana" w:hAnsi="Verdana"/>
                <w:b/>
              </w:rPr>
            </w:pPr>
            <w:r w:rsidRPr="00D35CC4">
              <w:rPr>
                <w:rFonts w:ascii="Verdana" w:eastAsia="Arial" w:hAnsi="Verdana" w:cs="Arial"/>
                <w:b/>
              </w:rPr>
              <w:t>5.9</w:t>
            </w:r>
            <w:r w:rsidR="000127D2" w:rsidRPr="00D35CC4">
              <w:rPr>
                <w:rFonts w:ascii="Verdana" w:eastAsia="Arial" w:hAnsi="Verdana" w:cs="Arial"/>
                <w:b/>
              </w:rPr>
              <w:t>.1</w:t>
            </w:r>
          </w:p>
          <w:p w:rsidR="000127D2" w:rsidRPr="00D35CC4" w:rsidRDefault="000127D2" w:rsidP="007F43EE">
            <w:pPr>
              <w:tabs>
                <w:tab w:val="center" w:pos="4005"/>
              </w:tabs>
              <w:rPr>
                <w:rFonts w:ascii="Verdana" w:hAnsi="Verdana"/>
              </w:rPr>
            </w:pPr>
          </w:p>
        </w:tc>
        <w:tc>
          <w:tcPr>
            <w:tcW w:w="6946" w:type="dxa"/>
            <w:tcBorders>
              <w:right w:val="single" w:sz="24" w:space="0" w:color="003399"/>
            </w:tcBorders>
            <w:shd w:val="clear" w:color="auto" w:fill="FFFFFF"/>
          </w:tcPr>
          <w:p w:rsidR="00FF0FD5" w:rsidRPr="00D35CC4" w:rsidRDefault="000127D2" w:rsidP="007F43EE">
            <w:pPr>
              <w:tabs>
                <w:tab w:val="center" w:pos="4005"/>
              </w:tabs>
              <w:rPr>
                <w:rFonts w:ascii="Verdana" w:eastAsia="Arial" w:hAnsi="Verdana" w:cs="Arial"/>
                <w:sz w:val="22"/>
                <w:szCs w:val="22"/>
              </w:rPr>
            </w:pPr>
            <w:r w:rsidRPr="00D35CC4">
              <w:rPr>
                <w:rFonts w:ascii="Verdana" w:eastAsia="Arial" w:hAnsi="Verdana" w:cs="Arial"/>
                <w:sz w:val="22"/>
                <w:szCs w:val="22"/>
              </w:rPr>
              <w:t xml:space="preserve">Please self-certify whether you already have, or can commit to obtain, prior to the commencement of the contract, the levels of </w:t>
            </w:r>
            <w:r w:rsidR="00FF0FD5" w:rsidRPr="00D35CC4">
              <w:rPr>
                <w:rFonts w:ascii="Verdana" w:eastAsia="Arial" w:hAnsi="Verdana" w:cs="Arial"/>
                <w:sz w:val="22"/>
                <w:szCs w:val="22"/>
              </w:rPr>
              <w:t>insurance cover indicated below.</w:t>
            </w:r>
          </w:p>
          <w:p w:rsidR="00FF0FD5" w:rsidRPr="00D35CC4" w:rsidRDefault="00FF0FD5" w:rsidP="00FF0FD5">
            <w:pPr>
              <w:suppressAutoHyphens/>
              <w:rPr>
                <w:rFonts w:ascii="Verdana" w:hAnsi="Verdana"/>
                <w:sz w:val="22"/>
                <w:szCs w:val="22"/>
              </w:rPr>
            </w:pPr>
          </w:p>
          <w:p w:rsidR="00FF0FD5" w:rsidRPr="00D35CC4" w:rsidRDefault="00FF0FD5" w:rsidP="00FF0FD5">
            <w:pPr>
              <w:suppressAutoHyphens/>
              <w:rPr>
                <w:rFonts w:ascii="Verdana" w:hAnsi="Verdana"/>
                <w:sz w:val="22"/>
                <w:szCs w:val="22"/>
              </w:rPr>
            </w:pPr>
            <w:r w:rsidRPr="00D35CC4">
              <w:rPr>
                <w:rFonts w:ascii="Verdana" w:hAnsi="Verdana"/>
                <w:sz w:val="22"/>
                <w:szCs w:val="22"/>
              </w:rPr>
              <w:t>If the policy held is in the aggregate, the remaining cover must exceed the minimum requirements shown.</w:t>
            </w:r>
          </w:p>
          <w:p w:rsidR="000127D2" w:rsidRPr="00D35CC4" w:rsidRDefault="000127D2" w:rsidP="007F43EE">
            <w:pPr>
              <w:tabs>
                <w:tab w:val="center" w:pos="4005"/>
              </w:tabs>
              <w:rPr>
                <w:rFonts w:ascii="Verdana" w:hAnsi="Verdana"/>
                <w:sz w:val="22"/>
                <w:szCs w:val="22"/>
              </w:rPr>
            </w:pPr>
          </w:p>
          <w:p w:rsidR="000127D2" w:rsidRPr="00D35CC4" w:rsidRDefault="000127D2" w:rsidP="006C2B50">
            <w:pPr>
              <w:tabs>
                <w:tab w:val="center" w:pos="4005"/>
              </w:tabs>
              <w:rPr>
                <w:rFonts w:ascii="Verdana" w:hAnsi="Verdana"/>
              </w:rPr>
            </w:pPr>
            <w:r w:rsidRPr="00D35CC4">
              <w:rPr>
                <w:rFonts w:ascii="Verdana" w:eastAsia="Arial" w:hAnsi="Verdana" w:cs="Arial"/>
                <w:sz w:val="22"/>
                <w:szCs w:val="22"/>
              </w:rPr>
              <w:t>Employer’s (</w:t>
            </w:r>
            <w:r w:rsidRPr="00E02750">
              <w:rPr>
                <w:rFonts w:ascii="Verdana" w:eastAsia="Arial" w:hAnsi="Verdana" w:cs="Arial"/>
                <w:sz w:val="22"/>
                <w:szCs w:val="22"/>
              </w:rPr>
              <w:t xml:space="preserve">Compulsory) Liability Insurance  = </w:t>
            </w:r>
            <w:r w:rsidRPr="0087599A">
              <w:rPr>
                <w:rFonts w:ascii="Verdana" w:eastAsia="Arial" w:hAnsi="Verdana" w:cs="Arial"/>
                <w:b/>
                <w:sz w:val="22"/>
                <w:szCs w:val="22"/>
              </w:rPr>
              <w:t>£</w:t>
            </w:r>
            <w:r w:rsidR="006C2B50" w:rsidRPr="0087599A">
              <w:rPr>
                <w:rFonts w:ascii="Verdana" w:eastAsia="Arial" w:hAnsi="Verdana" w:cs="Arial"/>
                <w:b/>
                <w:sz w:val="22"/>
                <w:szCs w:val="22"/>
              </w:rPr>
              <w:t>10m</w:t>
            </w:r>
            <w:r w:rsidRPr="00E02750">
              <w:rPr>
                <w:rFonts w:ascii="Verdana" w:eastAsia="Arial" w:hAnsi="Verdana" w:cs="Arial"/>
                <w:sz w:val="22"/>
                <w:szCs w:val="22"/>
              </w:rPr>
              <w:t> </w:t>
            </w:r>
            <w:r w:rsidRPr="00E02750">
              <w:rPr>
                <w:rFonts w:ascii="Verdana" w:eastAsia="Arial" w:hAnsi="Verdana" w:cs="Arial"/>
                <w:sz w:val="22"/>
                <w:szCs w:val="22"/>
              </w:rPr>
              <w:br/>
              <w:t xml:space="preserve">Public Liability Insurance = </w:t>
            </w:r>
            <w:r w:rsidRPr="0087599A">
              <w:rPr>
                <w:rFonts w:ascii="Verdana" w:eastAsia="Arial" w:hAnsi="Verdana" w:cs="Arial"/>
                <w:b/>
                <w:sz w:val="22"/>
                <w:szCs w:val="22"/>
              </w:rPr>
              <w:t>£</w:t>
            </w:r>
            <w:r w:rsidR="006C2B50" w:rsidRPr="0087599A">
              <w:rPr>
                <w:rFonts w:ascii="Verdana" w:eastAsia="Arial" w:hAnsi="Verdana" w:cs="Arial"/>
                <w:b/>
                <w:sz w:val="22"/>
                <w:szCs w:val="22"/>
              </w:rPr>
              <w:t>5m</w:t>
            </w:r>
            <w:r w:rsidRPr="00E02750">
              <w:rPr>
                <w:rFonts w:ascii="Verdana" w:eastAsia="Arial" w:hAnsi="Verdana" w:cs="Arial"/>
                <w:sz w:val="22"/>
                <w:szCs w:val="22"/>
              </w:rPr>
              <w:br/>
              <w:t xml:space="preserve">Professional Indemnity Insurance = </w:t>
            </w:r>
            <w:r w:rsidRPr="0087599A">
              <w:rPr>
                <w:rFonts w:ascii="Verdana" w:eastAsia="Arial" w:hAnsi="Verdana" w:cs="Arial"/>
                <w:b/>
                <w:sz w:val="22"/>
                <w:szCs w:val="22"/>
              </w:rPr>
              <w:t>£</w:t>
            </w:r>
            <w:r w:rsidR="006C2B50" w:rsidRPr="0087599A">
              <w:rPr>
                <w:rFonts w:ascii="Verdana" w:eastAsia="Arial" w:hAnsi="Verdana" w:cs="Arial"/>
                <w:b/>
                <w:sz w:val="22"/>
                <w:szCs w:val="22"/>
              </w:rPr>
              <w:t>2m</w:t>
            </w:r>
          </w:p>
        </w:tc>
        <w:tc>
          <w:tcPr>
            <w:tcW w:w="1417" w:type="dxa"/>
            <w:tcBorders>
              <w:top w:val="single" w:sz="24" w:space="0" w:color="003399"/>
              <w:left w:val="single" w:sz="24" w:space="0" w:color="003399"/>
              <w:bottom w:val="single" w:sz="24" w:space="0" w:color="003399"/>
              <w:right w:val="single" w:sz="24" w:space="0" w:color="003399"/>
            </w:tcBorders>
            <w:shd w:val="clear" w:color="auto" w:fill="FFFFFF"/>
          </w:tcPr>
          <w:p w:rsidR="007354B3" w:rsidRPr="00D35CC4" w:rsidRDefault="00B81DC0" w:rsidP="007354B3">
            <w:pPr>
              <w:tabs>
                <w:tab w:val="center" w:pos="4513"/>
                <w:tab w:val="right" w:pos="9026"/>
              </w:tabs>
              <w:rPr>
                <w:rFonts w:ascii="Verdana" w:hAnsi="Verdana"/>
                <w:sz w:val="22"/>
                <w:szCs w:val="22"/>
              </w:rPr>
            </w:pPr>
            <w:sdt>
              <w:sdtPr>
                <w:rPr>
                  <w:rFonts w:ascii="Verdana" w:eastAsia="Arial" w:hAnsi="Verdana" w:cs="Arial"/>
                  <w:sz w:val="22"/>
                  <w:szCs w:val="22"/>
                </w:rPr>
                <w:id w:val="1353388387"/>
                <w14:checkbox>
                  <w14:checked w14:val="0"/>
                  <w14:checkedState w14:val="2612" w14:font="MS Gothic"/>
                  <w14:uncheckedState w14:val="2610" w14:font="MS Gothic"/>
                </w14:checkbox>
              </w:sdtPr>
              <w:sdtEndPr/>
              <w:sdtContent>
                <w:r w:rsidR="007354B3" w:rsidRPr="00D35CC4">
                  <w:rPr>
                    <w:rFonts w:ascii="MS Gothic" w:eastAsia="MS Gothic" w:hAnsi="MS Gothic" w:cs="MS Gothic"/>
                    <w:sz w:val="22"/>
                    <w:szCs w:val="22"/>
                  </w:rPr>
                  <w:t>☐</w:t>
                </w:r>
              </w:sdtContent>
            </w:sdt>
            <w:r w:rsidR="007354B3" w:rsidRPr="00D35CC4">
              <w:rPr>
                <w:rFonts w:ascii="Verdana" w:eastAsia="Arial" w:hAnsi="Verdana" w:cs="Arial"/>
                <w:sz w:val="22"/>
                <w:szCs w:val="22"/>
              </w:rPr>
              <w:t xml:space="preserve">  Yes</w:t>
            </w:r>
          </w:p>
          <w:p w:rsidR="000127D2" w:rsidRPr="00D35CC4" w:rsidRDefault="000127D2" w:rsidP="007354B3">
            <w:pPr>
              <w:tabs>
                <w:tab w:val="center" w:pos="4513"/>
                <w:tab w:val="right" w:pos="9026"/>
              </w:tabs>
              <w:rPr>
                <w:rFonts w:ascii="Verdana" w:hAnsi="Verdana"/>
              </w:rPr>
            </w:pPr>
          </w:p>
          <w:p w:rsidR="007354B3" w:rsidRPr="00D35CC4" w:rsidRDefault="00B81DC0" w:rsidP="007354B3">
            <w:pPr>
              <w:tabs>
                <w:tab w:val="center" w:pos="4513"/>
                <w:tab w:val="right" w:pos="9026"/>
              </w:tabs>
              <w:rPr>
                <w:rFonts w:ascii="Verdana" w:hAnsi="Verdana"/>
                <w:sz w:val="22"/>
                <w:szCs w:val="22"/>
              </w:rPr>
            </w:pPr>
            <w:sdt>
              <w:sdtPr>
                <w:rPr>
                  <w:rFonts w:ascii="Verdana" w:eastAsia="Arial" w:hAnsi="Verdana" w:cs="Arial"/>
                  <w:sz w:val="22"/>
                  <w:szCs w:val="22"/>
                </w:rPr>
                <w:id w:val="1140852072"/>
                <w14:checkbox>
                  <w14:checked w14:val="0"/>
                  <w14:checkedState w14:val="2612" w14:font="MS Gothic"/>
                  <w14:uncheckedState w14:val="2610" w14:font="MS Gothic"/>
                </w14:checkbox>
              </w:sdtPr>
              <w:sdtEndPr/>
              <w:sdtContent>
                <w:r w:rsidR="007354B3" w:rsidRPr="00D35CC4">
                  <w:rPr>
                    <w:rFonts w:ascii="MS Gothic" w:eastAsia="MS Gothic" w:hAnsi="MS Gothic" w:cs="MS Gothic"/>
                    <w:sz w:val="22"/>
                    <w:szCs w:val="22"/>
                  </w:rPr>
                  <w:t>☐</w:t>
                </w:r>
              </w:sdtContent>
            </w:sdt>
            <w:r w:rsidR="007354B3" w:rsidRPr="00D35CC4">
              <w:rPr>
                <w:rFonts w:ascii="Verdana" w:eastAsia="Arial" w:hAnsi="Verdana" w:cs="Arial"/>
                <w:sz w:val="22"/>
                <w:szCs w:val="22"/>
              </w:rPr>
              <w:t xml:space="preserve">  No</w:t>
            </w:r>
          </w:p>
          <w:p w:rsidR="000127D2" w:rsidRPr="00D35CC4" w:rsidRDefault="000127D2" w:rsidP="007F43EE">
            <w:pPr>
              <w:tabs>
                <w:tab w:val="center" w:pos="4005"/>
              </w:tabs>
              <w:rPr>
                <w:rFonts w:ascii="Verdana" w:hAnsi="Verdana"/>
              </w:rPr>
            </w:pPr>
          </w:p>
        </w:tc>
      </w:tr>
    </w:tbl>
    <w:p w:rsidR="00917DBE" w:rsidRPr="00D35CC4" w:rsidRDefault="00917DBE" w:rsidP="006107C4">
      <w:pPr>
        <w:pStyle w:val="01S2CCSubhead2"/>
      </w:pPr>
    </w:p>
    <w:p w:rsidR="00917DBE" w:rsidRPr="00D35CC4" w:rsidRDefault="00917DBE" w:rsidP="006107C4">
      <w:pPr>
        <w:pStyle w:val="01S2CCSubhead2"/>
      </w:pPr>
    </w:p>
    <w:p w:rsidR="00CD4071" w:rsidRPr="00D35CC4" w:rsidRDefault="00CD4071" w:rsidP="006107C4">
      <w:pPr>
        <w:pStyle w:val="01S2CCSubhead2"/>
      </w:pPr>
      <w:r w:rsidRPr="00D35CC4">
        <w:t>5.1</w:t>
      </w:r>
      <w:r w:rsidR="00677B2E" w:rsidRPr="00D35CC4">
        <w:t>0</w:t>
      </w:r>
      <w:r w:rsidRPr="00D35CC4">
        <w:t xml:space="preserve"> </w:t>
      </w:r>
      <w:r w:rsidR="00845DB1" w:rsidRPr="00D35CC4">
        <w:tab/>
      </w:r>
      <w:r w:rsidRPr="00D35CC4">
        <w:t>Module 8 – Registration under the Data Protection Act 1998</w:t>
      </w:r>
      <w:bookmarkEnd w:id="310"/>
      <w:bookmarkEnd w:id="311"/>
      <w:bookmarkEnd w:id="312"/>
      <w:bookmarkEnd w:id="313"/>
      <w:bookmarkEnd w:id="314"/>
    </w:p>
    <w:p w:rsidR="00CD4071" w:rsidRPr="00D35CC4" w:rsidRDefault="00CD4071" w:rsidP="00CD4071">
      <w:pPr>
        <w:pStyle w:val="01BSCCParagraphbodystyle"/>
        <w:rPr>
          <w:color w:val="0000FF"/>
        </w:rPr>
      </w:pPr>
    </w:p>
    <w:tbl>
      <w:tblPr>
        <w:tblW w:w="9214"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134"/>
        <w:gridCol w:w="5529"/>
        <w:gridCol w:w="2551"/>
      </w:tblGrid>
      <w:tr w:rsidR="00CD4071" w:rsidRPr="00D35CC4" w:rsidTr="001B50F7">
        <w:trPr>
          <w:trHeight w:val="917"/>
        </w:trPr>
        <w:tc>
          <w:tcPr>
            <w:tcW w:w="1134" w:type="dxa"/>
            <w:shd w:val="clear" w:color="auto" w:fill="auto"/>
          </w:tcPr>
          <w:p w:rsidR="00CD4071" w:rsidRPr="00D35CC4" w:rsidRDefault="00677B2E" w:rsidP="0003661B">
            <w:pPr>
              <w:rPr>
                <w:rFonts w:ascii="Verdana" w:hAnsi="Verdana"/>
                <w:b/>
                <w:sz w:val="22"/>
                <w:szCs w:val="22"/>
              </w:rPr>
            </w:pPr>
            <w:r w:rsidRPr="00D35CC4">
              <w:rPr>
                <w:rFonts w:ascii="Verdana" w:hAnsi="Verdana"/>
                <w:b/>
                <w:sz w:val="22"/>
                <w:szCs w:val="22"/>
              </w:rPr>
              <w:t>5.10</w:t>
            </w:r>
            <w:r w:rsidR="00CD4071" w:rsidRPr="00D35CC4">
              <w:rPr>
                <w:rFonts w:ascii="Verdana" w:hAnsi="Verdana"/>
                <w:b/>
                <w:sz w:val="22"/>
                <w:szCs w:val="22"/>
              </w:rPr>
              <w:t>.1</w:t>
            </w:r>
          </w:p>
        </w:tc>
        <w:tc>
          <w:tcPr>
            <w:tcW w:w="5529" w:type="dxa"/>
            <w:tcBorders>
              <w:right w:val="single" w:sz="24" w:space="0" w:color="1F497D"/>
            </w:tcBorders>
            <w:shd w:val="clear" w:color="auto" w:fill="auto"/>
          </w:tcPr>
          <w:p w:rsidR="00CD4071" w:rsidRPr="00D35CC4" w:rsidRDefault="00CD4071" w:rsidP="0003661B">
            <w:pPr>
              <w:rPr>
                <w:rFonts w:ascii="Verdana" w:hAnsi="Verdana"/>
                <w:sz w:val="22"/>
                <w:szCs w:val="22"/>
              </w:rPr>
            </w:pPr>
            <w:r w:rsidRPr="00D35CC4">
              <w:rPr>
                <w:rFonts w:ascii="Verdana" w:hAnsi="Verdana"/>
                <w:sz w:val="22"/>
                <w:szCs w:val="22"/>
              </w:rPr>
              <w:t>Is your organisation registered with the ICO under the Data Protection Act 1998? If yes, please provide Registration Number.</w:t>
            </w:r>
          </w:p>
        </w:tc>
        <w:tc>
          <w:tcPr>
            <w:tcW w:w="2551" w:type="dxa"/>
            <w:tcBorders>
              <w:top w:val="single" w:sz="24" w:space="0" w:color="1F497D"/>
              <w:left w:val="single" w:sz="24" w:space="0" w:color="1F497D"/>
              <w:bottom w:val="single" w:sz="24" w:space="0" w:color="1F497D"/>
              <w:right w:val="single" w:sz="24" w:space="0" w:color="1F497D"/>
            </w:tcBorders>
          </w:tcPr>
          <w:p w:rsidR="00CD4071" w:rsidRPr="00D35CC4" w:rsidRDefault="00CD4071" w:rsidP="0003661B">
            <w:pPr>
              <w:ind w:left="-108"/>
              <w:jc w:val="center"/>
              <w:rPr>
                <w:rFonts w:ascii="Verdana" w:hAnsi="Verdana" w:cs="Arial"/>
                <w:sz w:val="22"/>
                <w:szCs w:val="22"/>
              </w:rPr>
            </w:pPr>
            <w:r w:rsidRPr="00D35CC4">
              <w:rPr>
                <w:rFonts w:ascii="Verdana" w:hAnsi="Verdana" w:cs="Arial"/>
                <w:sz w:val="22"/>
                <w:szCs w:val="22"/>
              </w:rPr>
              <w:t>Yes / No</w:t>
            </w:r>
          </w:p>
          <w:p w:rsidR="00CD4071" w:rsidRPr="00D35CC4" w:rsidRDefault="00CD4071" w:rsidP="0003661B">
            <w:pPr>
              <w:ind w:left="-108"/>
              <w:jc w:val="center"/>
              <w:rPr>
                <w:rFonts w:ascii="Verdana" w:hAnsi="Verdana" w:cs="Arial"/>
                <w:sz w:val="22"/>
                <w:szCs w:val="22"/>
              </w:rPr>
            </w:pPr>
          </w:p>
          <w:p w:rsidR="00CD4071" w:rsidRDefault="00CD4071" w:rsidP="0003661B">
            <w:pPr>
              <w:ind w:left="-108"/>
              <w:jc w:val="center"/>
              <w:rPr>
                <w:rFonts w:ascii="Verdana" w:hAnsi="Verdana" w:cs="Arial"/>
                <w:sz w:val="22"/>
                <w:szCs w:val="22"/>
              </w:rPr>
            </w:pPr>
            <w:proofErr w:type="spellStart"/>
            <w:r w:rsidRPr="00D35CC4">
              <w:rPr>
                <w:rFonts w:ascii="Verdana" w:hAnsi="Verdana" w:cs="Arial"/>
                <w:sz w:val="22"/>
                <w:szCs w:val="22"/>
              </w:rPr>
              <w:t>Reg</w:t>
            </w:r>
            <w:proofErr w:type="spellEnd"/>
            <w:r w:rsidRPr="00D35CC4">
              <w:rPr>
                <w:rFonts w:ascii="Verdana" w:hAnsi="Verdana" w:cs="Arial"/>
                <w:sz w:val="22"/>
                <w:szCs w:val="22"/>
              </w:rPr>
              <w:t xml:space="preserve"> No:</w:t>
            </w:r>
          </w:p>
          <w:p w:rsidR="007C3E63" w:rsidRDefault="007C3E63" w:rsidP="0003661B">
            <w:pPr>
              <w:ind w:left="-108"/>
              <w:jc w:val="center"/>
              <w:rPr>
                <w:rFonts w:ascii="Verdana" w:hAnsi="Verdana" w:cs="Arial"/>
                <w:sz w:val="22"/>
                <w:szCs w:val="22"/>
              </w:rPr>
            </w:pPr>
          </w:p>
          <w:p w:rsidR="007C3E63" w:rsidRPr="00D35CC4" w:rsidRDefault="007C3E63" w:rsidP="0003661B">
            <w:pPr>
              <w:ind w:left="-108"/>
              <w:jc w:val="center"/>
              <w:rPr>
                <w:rFonts w:ascii="Verdana" w:hAnsi="Verdana" w:cs="Arial"/>
                <w:sz w:val="22"/>
                <w:szCs w:val="22"/>
              </w:rPr>
            </w:pPr>
          </w:p>
        </w:tc>
      </w:tr>
    </w:tbl>
    <w:p w:rsidR="00CD4071" w:rsidRPr="00D35CC4" w:rsidRDefault="00CD4071" w:rsidP="00DF5085">
      <w:pPr>
        <w:pStyle w:val="01S1CCSubhead1"/>
        <w:ind w:left="0" w:firstLine="0"/>
        <w:outlineLvl w:val="9"/>
      </w:pPr>
    </w:p>
    <w:p w:rsidR="00CD4071" w:rsidRPr="00D35CC4" w:rsidRDefault="00CD4071" w:rsidP="00DF5085"/>
    <w:p w:rsidR="00CD4071" w:rsidRPr="00D35CC4" w:rsidRDefault="00CD4071" w:rsidP="00DF5085"/>
    <w:p w:rsidR="00CD4071" w:rsidRPr="00D35CC4" w:rsidRDefault="00CD4071" w:rsidP="00DF5085"/>
    <w:p w:rsidR="00CD4071" w:rsidRPr="00D35CC4" w:rsidRDefault="00CD4071" w:rsidP="00DF5085"/>
    <w:p w:rsidR="00E0770E" w:rsidRPr="00D35CC4" w:rsidRDefault="00E0770E" w:rsidP="00677B2E">
      <w:pPr>
        <w:pStyle w:val="01S1CCSubhead1"/>
        <w:ind w:left="0" w:firstLine="0"/>
        <w:outlineLvl w:val="9"/>
      </w:pPr>
      <w:bookmarkStart w:id="315" w:name="_Toc376435897"/>
      <w:bookmarkStart w:id="316" w:name="_Toc376436277"/>
    </w:p>
    <w:p w:rsidR="00E0770E" w:rsidRPr="00D35CC4" w:rsidRDefault="00E0770E" w:rsidP="00DF5085">
      <w:pPr>
        <w:pStyle w:val="01S1CCSubhead1"/>
        <w:outlineLvl w:val="9"/>
      </w:pPr>
    </w:p>
    <w:p w:rsidR="00997ABD" w:rsidRPr="00D35CC4" w:rsidRDefault="00997ABD" w:rsidP="00E243C1">
      <w:pPr>
        <w:pStyle w:val="01BSCCParagraphbodystyle"/>
        <w:rPr>
          <w:b/>
        </w:rPr>
        <w:sectPr w:rsidR="00997ABD" w:rsidRPr="00D35CC4" w:rsidSect="00241406">
          <w:pgSz w:w="11904" w:h="16834"/>
          <w:pgMar w:top="1701" w:right="1701" w:bottom="1361" w:left="1701" w:header="454" w:footer="454" w:gutter="0"/>
          <w:cols w:space="708"/>
          <w:titlePg/>
        </w:sectPr>
      </w:pPr>
      <w:bookmarkStart w:id="317" w:name="_Toc376435899"/>
      <w:bookmarkStart w:id="318" w:name="_Toc376436279"/>
      <w:bookmarkStart w:id="319" w:name="_Toc376438758"/>
      <w:bookmarkStart w:id="320" w:name="_Toc376508007"/>
      <w:bookmarkStart w:id="321" w:name="_Toc376508688"/>
      <w:bookmarkEnd w:id="315"/>
      <w:bookmarkEnd w:id="316"/>
    </w:p>
    <w:bookmarkEnd w:id="317"/>
    <w:bookmarkEnd w:id="318"/>
    <w:bookmarkEnd w:id="319"/>
    <w:bookmarkEnd w:id="320"/>
    <w:bookmarkEnd w:id="321"/>
    <w:p w:rsidR="004E1CCD" w:rsidRPr="00D35CC4" w:rsidRDefault="004E1CCD" w:rsidP="00D6169D">
      <w:pPr>
        <w:pStyle w:val="01BSCCParagraphbodystyle"/>
        <w:ind w:left="720"/>
        <w:rPr>
          <w:color w:val="0000FF"/>
        </w:rPr>
      </w:pPr>
    </w:p>
    <w:p w:rsidR="00972655" w:rsidRDefault="00972655" w:rsidP="00972655">
      <w:pPr>
        <w:pStyle w:val="01BSCCParagraphbodystyle"/>
      </w:pPr>
    </w:p>
    <w:p w:rsidR="00D6169D" w:rsidRPr="00D35CC4" w:rsidRDefault="00D6169D" w:rsidP="00972655">
      <w:pPr>
        <w:pStyle w:val="01BSCCParagraphbodystyle"/>
      </w:pPr>
    </w:p>
    <w:p w:rsidR="00972655" w:rsidRPr="00D35CC4" w:rsidRDefault="00972655" w:rsidP="00972655">
      <w:pPr>
        <w:pStyle w:val="01BSCCParagraphbodystyle"/>
      </w:pPr>
    </w:p>
    <w:p w:rsidR="00972655" w:rsidRPr="00D35CC4" w:rsidRDefault="00677B2E" w:rsidP="00972655">
      <w:pPr>
        <w:pStyle w:val="01BSCCParagraphbodystyle"/>
      </w:pPr>
      <w:r w:rsidRPr="00D35CC4">
        <w:rPr>
          <w:noProof/>
          <w:lang w:eastAsia="en-GB"/>
        </w:rPr>
        <mc:AlternateContent>
          <mc:Choice Requires="wps">
            <w:drawing>
              <wp:anchor distT="0" distB="0" distL="114300" distR="114300" simplePos="0" relativeHeight="251659776" behindDoc="0" locked="0" layoutInCell="1" allowOverlap="1" wp14:anchorId="2B6408F7" wp14:editId="37B8BAA1">
                <wp:simplePos x="0" y="0"/>
                <wp:positionH relativeFrom="column">
                  <wp:posOffset>5648325</wp:posOffset>
                </wp:positionH>
                <wp:positionV relativeFrom="paragraph">
                  <wp:posOffset>681355</wp:posOffset>
                </wp:positionV>
                <wp:extent cx="571500" cy="3543300"/>
                <wp:effectExtent l="0" t="0" r="19050" b="19050"/>
                <wp:wrapNone/>
                <wp:docPr id="8"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543300"/>
                        </a:xfrm>
                        <a:prstGeom prst="foldedCorner">
                          <a:avLst>
                            <a:gd name="adj" fmla="val 12500"/>
                          </a:avLst>
                        </a:prstGeom>
                        <a:solidFill>
                          <a:srgbClr val="CC621E"/>
                        </a:solidFill>
                        <a:ln w="9525">
                          <a:solidFill>
                            <a:srgbClr val="000000"/>
                          </a:solidFill>
                          <a:round/>
                          <a:headEnd/>
                          <a:tailEnd/>
                        </a:ln>
                      </wps:spPr>
                      <wps:txbx>
                        <w:txbxContent>
                          <w:p w:rsidR="00AF66CB" w:rsidRPr="00501263" w:rsidRDefault="00AF66CB" w:rsidP="00972655">
                            <w:pPr>
                              <w:ind w:left="1440" w:hanging="1440"/>
                              <w:rPr>
                                <w:rFonts w:ascii="Verdana" w:hAnsi="Verdana"/>
                                <w:b/>
                              </w:rPr>
                            </w:pPr>
                            <w:r>
                              <w:rPr>
                                <w:rFonts w:ascii="Verdana" w:hAnsi="Verdana"/>
                                <w:b/>
                              </w:rPr>
                              <w:t>PART C</w:t>
                            </w:r>
                            <w:r w:rsidRPr="00501263">
                              <w:rPr>
                                <w:rFonts w:ascii="Verdana" w:hAnsi="Verdana"/>
                                <w:b/>
                              </w:rPr>
                              <w:t xml:space="preserve"> </w:t>
                            </w:r>
                            <w:r w:rsidRPr="00501263">
                              <w:rPr>
                                <w:rFonts w:ascii="Verdana" w:hAnsi="Verdana"/>
                                <w:b/>
                              </w:rPr>
                              <w:tab/>
                            </w:r>
                            <w:r>
                              <w:rPr>
                                <w:rFonts w:ascii="Verdana" w:hAnsi="Verdana"/>
                                <w:b/>
                              </w:rPr>
                              <w:t>TENDER RETURN</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8" o:spid="_x0000_s1029" type="#_x0000_t65" style="position:absolute;margin-left:444.75pt;margin-top:53.65pt;width:45pt;height:27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" fillcolor="#cc621e">
                <v:textbox style="layout-flow:vertical;mso-layout-flow-alt:bottom-to-top">
                  <w:txbxContent>
                    <w:p w:rsidR="00AF66CB" w:rsidRPr="00501263" w:rsidRDefault="00AF66CB" w:rsidP="00972655">
                      <w:pPr>
                        <w:ind w:left="1440" w:hanging="1440"/>
                        <w:rPr>
                          <w:rFonts w:ascii="Verdana" w:hAnsi="Verdana"/>
                          <w:b/>
                        </w:rPr>
                      </w:pPr>
                      <w:r>
                        <w:rPr>
                          <w:rFonts w:ascii="Verdana" w:hAnsi="Verdana"/>
                          <w:b/>
                        </w:rPr>
                        <w:t>PART C</w:t>
                      </w:r>
                      <w:r w:rsidRPr="00501263">
                        <w:rPr>
                          <w:rFonts w:ascii="Verdana" w:hAnsi="Verdana"/>
                          <w:b/>
                        </w:rPr>
                        <w:t xml:space="preserve"> </w:t>
                      </w:r>
                      <w:r w:rsidRPr="00501263">
                        <w:rPr>
                          <w:rFonts w:ascii="Verdana" w:hAnsi="Verdana"/>
                          <w:b/>
                        </w:rPr>
                        <w:tab/>
                      </w:r>
                      <w:r>
                        <w:rPr>
                          <w:rFonts w:ascii="Verdana" w:hAnsi="Verdana"/>
                          <w:b/>
                        </w:rPr>
                        <w:t>TENDER RETURN</w:t>
                      </w:r>
                    </w:p>
                  </w:txbxContent>
                </v:textbox>
              </v:shape>
            </w:pict>
          </mc:Fallback>
        </mc:AlternateContent>
      </w:r>
    </w:p>
    <w:tbl>
      <w:tblPr>
        <w:tblpPr w:leftFromText="180" w:rightFromText="180" w:vertAnchor="text" w:horzAnchor="margin" w:tblpY="268"/>
        <w:tblW w:w="8789" w:type="dxa"/>
        <w:tblLook w:val="01E0" w:firstRow="1" w:lastRow="1" w:firstColumn="1" w:lastColumn="1" w:noHBand="0" w:noVBand="0"/>
      </w:tblPr>
      <w:tblGrid>
        <w:gridCol w:w="4144"/>
        <w:gridCol w:w="4645"/>
      </w:tblGrid>
      <w:tr w:rsidR="00715E12" w:rsidRPr="00D35CC4" w:rsidTr="00715E12">
        <w:trPr>
          <w:trHeight w:val="1462"/>
        </w:trPr>
        <w:tc>
          <w:tcPr>
            <w:tcW w:w="8789" w:type="dxa"/>
            <w:gridSpan w:val="2"/>
          </w:tcPr>
          <w:p w:rsidR="00715E12" w:rsidRPr="00D35CC4" w:rsidRDefault="00715E12" w:rsidP="00715E12">
            <w:pPr>
              <w:rPr>
                <w:rFonts w:ascii="Verdana" w:hAnsi="Verdana"/>
                <w:b/>
                <w:caps/>
                <w:color w:val="0061AA"/>
                <w:sz w:val="48"/>
                <w:szCs w:val="48"/>
              </w:rPr>
            </w:pPr>
            <w:bookmarkStart w:id="322" w:name="_Toc376435902"/>
            <w:bookmarkStart w:id="323" w:name="_Toc376436282"/>
            <w:bookmarkStart w:id="324" w:name="_Toc376436798"/>
            <w:bookmarkStart w:id="325" w:name="_Toc376436929"/>
            <w:bookmarkStart w:id="326" w:name="_Toc376437421"/>
            <w:bookmarkStart w:id="327" w:name="_Toc376437509"/>
            <w:bookmarkStart w:id="328" w:name="_Toc376437595"/>
            <w:bookmarkStart w:id="329" w:name="_Toc376437680"/>
            <w:bookmarkStart w:id="330" w:name="_Toc376437765"/>
            <w:bookmarkStart w:id="331" w:name="_Toc376438761"/>
            <w:r w:rsidRPr="00D35CC4">
              <w:rPr>
                <w:rFonts w:ascii="Verdana" w:hAnsi="Verdana"/>
                <w:b/>
                <w:color w:val="F06100"/>
                <w:sz w:val="48"/>
                <w:szCs w:val="48"/>
              </w:rPr>
              <w:t>Part C – Tender Return</w:t>
            </w:r>
          </w:p>
        </w:tc>
      </w:tr>
      <w:tr w:rsidR="00715E12" w:rsidRPr="00D35CC4" w:rsidTr="00715E12">
        <w:trPr>
          <w:trHeight w:val="573"/>
        </w:trPr>
        <w:tc>
          <w:tcPr>
            <w:tcW w:w="8789" w:type="dxa"/>
            <w:gridSpan w:val="2"/>
          </w:tcPr>
          <w:p w:rsidR="00715E12" w:rsidRPr="00D35CC4" w:rsidRDefault="00715E12" w:rsidP="00715E12">
            <w:pPr>
              <w:tabs>
                <w:tab w:val="left" w:pos="6237"/>
              </w:tabs>
              <w:rPr>
                <w:rFonts w:ascii="Verdana" w:hAnsi="Verdana"/>
                <w:sz w:val="28"/>
                <w:szCs w:val="28"/>
              </w:rPr>
            </w:pPr>
          </w:p>
        </w:tc>
      </w:tr>
      <w:tr w:rsidR="00715E12" w:rsidRPr="00D35CC4" w:rsidTr="00715E12">
        <w:trPr>
          <w:trHeight w:val="573"/>
        </w:trPr>
        <w:tc>
          <w:tcPr>
            <w:tcW w:w="8789" w:type="dxa"/>
            <w:gridSpan w:val="2"/>
          </w:tcPr>
          <w:p w:rsidR="00715E12" w:rsidRPr="00BA0282" w:rsidRDefault="001E4EA4" w:rsidP="00715E12">
            <w:pPr>
              <w:rPr>
                <w:rFonts w:ascii="Verdana" w:hAnsi="Verdana"/>
                <w:sz w:val="28"/>
                <w:szCs w:val="28"/>
              </w:rPr>
            </w:pPr>
            <w:r w:rsidRPr="00BA0282">
              <w:rPr>
                <w:rFonts w:ascii="Verdana" w:hAnsi="Verdana"/>
                <w:sz w:val="28"/>
                <w:szCs w:val="28"/>
              </w:rPr>
              <w:t xml:space="preserve">Deprivation of Liberty Safeguards </w:t>
            </w:r>
            <w:r w:rsidR="00DF4D8F">
              <w:rPr>
                <w:rFonts w:ascii="Verdana" w:hAnsi="Verdana"/>
                <w:sz w:val="28"/>
                <w:szCs w:val="28"/>
              </w:rPr>
              <w:t xml:space="preserve">Independent Medical Practitioner </w:t>
            </w:r>
            <w:r w:rsidRPr="00BA0282">
              <w:rPr>
                <w:rFonts w:ascii="Verdana" w:hAnsi="Verdana"/>
                <w:sz w:val="28"/>
                <w:szCs w:val="28"/>
              </w:rPr>
              <w:t>Assessments</w:t>
            </w:r>
          </w:p>
        </w:tc>
      </w:tr>
      <w:tr w:rsidR="00715E12" w:rsidRPr="00D35CC4" w:rsidTr="00715E12">
        <w:trPr>
          <w:trHeight w:val="573"/>
        </w:trPr>
        <w:tc>
          <w:tcPr>
            <w:tcW w:w="8789" w:type="dxa"/>
            <w:gridSpan w:val="2"/>
          </w:tcPr>
          <w:p w:rsidR="00715E12" w:rsidRPr="00BA0282" w:rsidRDefault="001E4EA4" w:rsidP="00715E12">
            <w:pPr>
              <w:rPr>
                <w:rFonts w:ascii="Verdana" w:hAnsi="Verdana"/>
                <w:sz w:val="28"/>
                <w:szCs w:val="28"/>
              </w:rPr>
            </w:pPr>
            <w:r w:rsidRPr="00BA0282">
              <w:rPr>
                <w:rFonts w:ascii="Verdana" w:hAnsi="Verdana"/>
                <w:sz w:val="28"/>
                <w:szCs w:val="28"/>
              </w:rPr>
              <w:t>2015/40F</w:t>
            </w:r>
          </w:p>
          <w:p w:rsidR="00715E12" w:rsidRPr="00BA0282" w:rsidRDefault="00715E12" w:rsidP="00715E12">
            <w:pPr>
              <w:tabs>
                <w:tab w:val="left" w:pos="6237"/>
              </w:tabs>
              <w:rPr>
                <w:rFonts w:ascii="Verdana" w:hAnsi="Verdana"/>
                <w:sz w:val="28"/>
                <w:szCs w:val="28"/>
              </w:rPr>
            </w:pPr>
          </w:p>
        </w:tc>
      </w:tr>
      <w:tr w:rsidR="00715E12" w:rsidRPr="00D35CC4" w:rsidTr="00715E12">
        <w:trPr>
          <w:trHeight w:val="374"/>
        </w:trPr>
        <w:tc>
          <w:tcPr>
            <w:tcW w:w="4144" w:type="dxa"/>
          </w:tcPr>
          <w:p w:rsidR="00715E12" w:rsidRPr="00D35CC4" w:rsidRDefault="00715E12" w:rsidP="00715E12">
            <w:pPr>
              <w:rPr>
                <w:rFonts w:ascii="Verdana" w:hAnsi="Verdana"/>
                <w:sz w:val="28"/>
                <w:szCs w:val="28"/>
              </w:rPr>
            </w:pPr>
            <w:r w:rsidRPr="00D35CC4">
              <w:rPr>
                <w:rFonts w:ascii="Verdana" w:hAnsi="Verdana"/>
                <w:sz w:val="28"/>
                <w:szCs w:val="28"/>
              </w:rPr>
              <w:t>Submitted By</w:t>
            </w:r>
            <w:r w:rsidR="00BA0282">
              <w:rPr>
                <w:rFonts w:ascii="Verdana" w:hAnsi="Verdana"/>
                <w:sz w:val="28"/>
                <w:szCs w:val="28"/>
              </w:rPr>
              <w:t>:</w:t>
            </w:r>
          </w:p>
        </w:tc>
        <w:tc>
          <w:tcPr>
            <w:tcW w:w="4645" w:type="dxa"/>
          </w:tcPr>
          <w:p w:rsidR="00715E12" w:rsidRPr="00D35CC4" w:rsidRDefault="00715E12" w:rsidP="00715E12">
            <w:pPr>
              <w:rPr>
                <w:rFonts w:ascii="Verdana" w:hAnsi="Verdana"/>
                <w:color w:val="0000FF"/>
                <w:sz w:val="28"/>
                <w:szCs w:val="28"/>
              </w:rPr>
            </w:pPr>
          </w:p>
        </w:tc>
      </w:tr>
      <w:tr w:rsidR="00715E12" w:rsidRPr="00D35CC4" w:rsidTr="00715E12">
        <w:trPr>
          <w:trHeight w:val="422"/>
        </w:trPr>
        <w:tc>
          <w:tcPr>
            <w:tcW w:w="4144" w:type="dxa"/>
          </w:tcPr>
          <w:p w:rsidR="00715E12" w:rsidRPr="00D35CC4" w:rsidRDefault="00715E12" w:rsidP="00BA0282">
            <w:pPr>
              <w:ind w:right="-608"/>
              <w:rPr>
                <w:rFonts w:ascii="Verdana" w:hAnsi="Verdana"/>
                <w:sz w:val="28"/>
                <w:szCs w:val="28"/>
              </w:rPr>
            </w:pPr>
            <w:r w:rsidRPr="00D35CC4">
              <w:rPr>
                <w:rFonts w:ascii="Verdana" w:hAnsi="Verdana"/>
                <w:sz w:val="28"/>
                <w:szCs w:val="28"/>
              </w:rPr>
              <w:t>Single Contact Point Name</w:t>
            </w:r>
            <w:r w:rsidR="00BA0282">
              <w:rPr>
                <w:rFonts w:ascii="Verdana" w:hAnsi="Verdana"/>
                <w:sz w:val="28"/>
                <w:szCs w:val="28"/>
              </w:rPr>
              <w:t>:</w:t>
            </w:r>
          </w:p>
        </w:tc>
        <w:tc>
          <w:tcPr>
            <w:tcW w:w="4645" w:type="dxa"/>
          </w:tcPr>
          <w:p w:rsidR="00715E12" w:rsidRPr="00D35CC4" w:rsidRDefault="00715E12" w:rsidP="00715E12">
            <w:pPr>
              <w:rPr>
                <w:rFonts w:ascii="Verdana" w:hAnsi="Verdana"/>
                <w:color w:val="000000"/>
                <w:sz w:val="28"/>
                <w:szCs w:val="28"/>
              </w:rPr>
            </w:pPr>
          </w:p>
        </w:tc>
      </w:tr>
      <w:tr w:rsidR="00715E12" w:rsidRPr="00D35CC4" w:rsidTr="00715E12">
        <w:trPr>
          <w:trHeight w:val="422"/>
        </w:trPr>
        <w:tc>
          <w:tcPr>
            <w:tcW w:w="4144" w:type="dxa"/>
          </w:tcPr>
          <w:p w:rsidR="00715E12" w:rsidRPr="00D35CC4" w:rsidRDefault="00715E12" w:rsidP="00715E12">
            <w:pPr>
              <w:rPr>
                <w:rFonts w:ascii="Verdana" w:hAnsi="Verdana"/>
                <w:sz w:val="28"/>
                <w:szCs w:val="28"/>
              </w:rPr>
            </w:pPr>
            <w:r w:rsidRPr="00D35CC4">
              <w:rPr>
                <w:rFonts w:ascii="Verdana" w:hAnsi="Verdana"/>
                <w:sz w:val="28"/>
                <w:szCs w:val="28"/>
              </w:rPr>
              <w:t>Single Contact Point Email</w:t>
            </w:r>
            <w:r w:rsidR="00BA0282">
              <w:rPr>
                <w:rFonts w:ascii="Verdana" w:hAnsi="Verdana"/>
                <w:sz w:val="28"/>
                <w:szCs w:val="28"/>
              </w:rPr>
              <w:t>:</w:t>
            </w:r>
          </w:p>
        </w:tc>
        <w:tc>
          <w:tcPr>
            <w:tcW w:w="4645" w:type="dxa"/>
          </w:tcPr>
          <w:p w:rsidR="00715E12" w:rsidRPr="00D35CC4" w:rsidRDefault="00715E12" w:rsidP="00715E12">
            <w:pPr>
              <w:rPr>
                <w:rFonts w:ascii="Verdana" w:hAnsi="Verdana"/>
                <w:color w:val="000000"/>
                <w:sz w:val="28"/>
                <w:szCs w:val="28"/>
              </w:rPr>
            </w:pPr>
          </w:p>
        </w:tc>
      </w:tr>
      <w:tr w:rsidR="00715E12" w:rsidRPr="00D35CC4" w:rsidTr="00715E12">
        <w:trPr>
          <w:trHeight w:val="422"/>
        </w:trPr>
        <w:tc>
          <w:tcPr>
            <w:tcW w:w="4144" w:type="dxa"/>
          </w:tcPr>
          <w:p w:rsidR="00715E12" w:rsidRPr="00D35CC4" w:rsidRDefault="00BA0282" w:rsidP="00715E12">
            <w:pPr>
              <w:rPr>
                <w:rFonts w:ascii="Verdana" w:hAnsi="Verdana"/>
                <w:sz w:val="28"/>
                <w:szCs w:val="28"/>
              </w:rPr>
            </w:pPr>
            <w:r>
              <w:rPr>
                <w:rFonts w:ascii="Verdana" w:hAnsi="Verdana"/>
                <w:sz w:val="28"/>
                <w:szCs w:val="28"/>
              </w:rPr>
              <w:t>Single Contact Point Tel:</w:t>
            </w:r>
          </w:p>
        </w:tc>
        <w:tc>
          <w:tcPr>
            <w:tcW w:w="4645" w:type="dxa"/>
          </w:tcPr>
          <w:p w:rsidR="00715E12" w:rsidRPr="00D35CC4" w:rsidRDefault="00715E12" w:rsidP="00715E12">
            <w:pPr>
              <w:rPr>
                <w:rFonts w:ascii="Verdana" w:hAnsi="Verdana"/>
                <w:color w:val="000000"/>
                <w:sz w:val="28"/>
                <w:szCs w:val="28"/>
              </w:rPr>
            </w:pPr>
          </w:p>
        </w:tc>
      </w:tr>
      <w:tr w:rsidR="00715E12" w:rsidRPr="00D35CC4" w:rsidTr="00715E12">
        <w:trPr>
          <w:trHeight w:val="422"/>
        </w:trPr>
        <w:tc>
          <w:tcPr>
            <w:tcW w:w="4144" w:type="dxa"/>
          </w:tcPr>
          <w:p w:rsidR="00715E12" w:rsidRPr="00D35CC4" w:rsidRDefault="00715E12" w:rsidP="00715E12">
            <w:pPr>
              <w:rPr>
                <w:rFonts w:ascii="Verdana" w:hAnsi="Verdana"/>
                <w:sz w:val="28"/>
                <w:szCs w:val="28"/>
              </w:rPr>
            </w:pPr>
          </w:p>
        </w:tc>
        <w:tc>
          <w:tcPr>
            <w:tcW w:w="4645" w:type="dxa"/>
          </w:tcPr>
          <w:p w:rsidR="00715E12" w:rsidRPr="00D35CC4" w:rsidRDefault="00715E12" w:rsidP="00715E12">
            <w:pPr>
              <w:rPr>
                <w:rFonts w:ascii="Verdana" w:hAnsi="Verdana"/>
                <w:color w:val="000000"/>
                <w:sz w:val="28"/>
                <w:szCs w:val="28"/>
              </w:rPr>
            </w:pPr>
          </w:p>
        </w:tc>
      </w:tr>
      <w:tr w:rsidR="00715E12" w:rsidRPr="00D35CC4" w:rsidTr="00715E12">
        <w:trPr>
          <w:trHeight w:val="422"/>
        </w:trPr>
        <w:tc>
          <w:tcPr>
            <w:tcW w:w="4144" w:type="dxa"/>
          </w:tcPr>
          <w:p w:rsidR="00715E12" w:rsidRPr="00D35CC4" w:rsidRDefault="00715E12" w:rsidP="00715E12">
            <w:pPr>
              <w:rPr>
                <w:rFonts w:ascii="Verdana" w:hAnsi="Verdana"/>
                <w:sz w:val="28"/>
                <w:szCs w:val="28"/>
              </w:rPr>
            </w:pPr>
            <w:r w:rsidRPr="00D35CC4">
              <w:rPr>
                <w:rFonts w:ascii="Verdana" w:hAnsi="Verdana"/>
                <w:sz w:val="28"/>
                <w:szCs w:val="28"/>
              </w:rPr>
              <w:t>Date</w:t>
            </w:r>
            <w:r w:rsidR="00BA0282">
              <w:rPr>
                <w:rFonts w:ascii="Verdana" w:hAnsi="Verdana"/>
                <w:sz w:val="28"/>
                <w:szCs w:val="28"/>
              </w:rPr>
              <w:t>:</w:t>
            </w:r>
          </w:p>
        </w:tc>
        <w:tc>
          <w:tcPr>
            <w:tcW w:w="4645" w:type="dxa"/>
          </w:tcPr>
          <w:p w:rsidR="00715E12" w:rsidRPr="00D35CC4" w:rsidRDefault="00715E12" w:rsidP="00715E12">
            <w:pPr>
              <w:rPr>
                <w:rFonts w:ascii="Verdana" w:hAnsi="Verdana"/>
                <w:color w:val="000000"/>
                <w:sz w:val="28"/>
                <w:szCs w:val="28"/>
              </w:rPr>
            </w:pPr>
          </w:p>
        </w:tc>
      </w:tr>
    </w:tbl>
    <w:p w:rsidR="00677B2E" w:rsidRPr="00D35CC4" w:rsidRDefault="00677B2E" w:rsidP="006107C4">
      <w:pPr>
        <w:pStyle w:val="01S2CCSubhead2"/>
      </w:pPr>
    </w:p>
    <w:p w:rsidR="00677B2E" w:rsidRDefault="00677B2E" w:rsidP="006107C4">
      <w:pPr>
        <w:pStyle w:val="01S2CCSubhead2"/>
      </w:pPr>
    </w:p>
    <w:p w:rsidR="00BA0282" w:rsidRPr="00BA0282" w:rsidRDefault="00BA0282" w:rsidP="00BA0282">
      <w:pPr>
        <w:pStyle w:val="01BSCCParagraphbodystyle"/>
      </w:pPr>
    </w:p>
    <w:bookmarkEnd w:id="322"/>
    <w:bookmarkEnd w:id="323"/>
    <w:bookmarkEnd w:id="324"/>
    <w:bookmarkEnd w:id="325"/>
    <w:bookmarkEnd w:id="326"/>
    <w:bookmarkEnd w:id="327"/>
    <w:bookmarkEnd w:id="328"/>
    <w:bookmarkEnd w:id="329"/>
    <w:bookmarkEnd w:id="330"/>
    <w:bookmarkEnd w:id="331"/>
    <w:p w:rsidR="00972655" w:rsidRPr="00D35CC4" w:rsidRDefault="00972655" w:rsidP="006107C4">
      <w:pPr>
        <w:pStyle w:val="01S2CCSubhead2"/>
      </w:pPr>
    </w:p>
    <w:bookmarkStart w:id="332" w:name="_Toc376435903"/>
    <w:bookmarkStart w:id="333" w:name="_Toc376436283"/>
    <w:bookmarkStart w:id="334" w:name="_Toc376436799"/>
    <w:bookmarkStart w:id="335" w:name="_Toc376436930"/>
    <w:bookmarkStart w:id="336" w:name="_Toc376437422"/>
    <w:bookmarkStart w:id="337" w:name="_Toc376437510"/>
    <w:bookmarkStart w:id="338" w:name="_Toc376437596"/>
    <w:bookmarkStart w:id="339" w:name="_Toc376437681"/>
    <w:bookmarkStart w:id="340" w:name="_Toc376437766"/>
    <w:bookmarkStart w:id="341" w:name="_Toc376438762"/>
    <w:p w:rsidR="00972655" w:rsidRPr="00D35CC4" w:rsidRDefault="007354B3" w:rsidP="006107C4">
      <w:pPr>
        <w:pStyle w:val="01S2CCSubhead2"/>
      </w:pPr>
      <w:r w:rsidRPr="00D35CC4">
        <w:rPr>
          <w:noProof/>
          <w:lang w:val="en-GB" w:eastAsia="en-GB"/>
        </w:rPr>
        <mc:AlternateContent>
          <mc:Choice Requires="wps">
            <w:drawing>
              <wp:anchor distT="0" distB="0" distL="114300" distR="114300" simplePos="0" relativeHeight="251658752" behindDoc="0" locked="0" layoutInCell="1" allowOverlap="1" wp14:anchorId="44DC9698" wp14:editId="5D8A1278">
                <wp:simplePos x="0" y="0"/>
                <wp:positionH relativeFrom="column">
                  <wp:posOffset>0</wp:posOffset>
                </wp:positionH>
                <wp:positionV relativeFrom="paragraph">
                  <wp:posOffset>307340</wp:posOffset>
                </wp:positionV>
                <wp:extent cx="6057900" cy="3771900"/>
                <wp:effectExtent l="3810" t="1905" r="0" b="0"/>
                <wp:wrapNone/>
                <wp:docPr id="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377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6CB" w:rsidRDefault="00AF66CB" w:rsidP="00972655">
                            <w:pPr>
                              <w:tabs>
                                <w:tab w:val="left" w:pos="6237"/>
                              </w:tabs>
                            </w:pPr>
                          </w:p>
                          <w:p w:rsidR="00AF66CB" w:rsidRPr="00490538" w:rsidRDefault="00AF66CB" w:rsidP="00972655">
                            <w:pPr>
                              <w:tabs>
                                <w:tab w:val="left" w:pos="6237"/>
                              </w:tabs>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30" type="#_x0000_t202" style="position:absolute;margin-left:0;margin-top:24.2pt;width:477pt;height:29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" filled="f" stroked="f">
                <v:textbox inset="0,0,0,0">
                  <w:txbxContent>
                    <w:p w:rsidR="00AF66CB" w:rsidRDefault="00AF66CB" w:rsidP="00972655">
                      <w:pPr>
                        <w:tabs>
                          <w:tab w:val="left" w:pos="6237"/>
                        </w:tabs>
                      </w:pPr>
                    </w:p>
                    <w:p w:rsidR="00AF66CB" w:rsidRPr="00490538" w:rsidRDefault="00AF66CB" w:rsidP="00972655">
                      <w:pPr>
                        <w:tabs>
                          <w:tab w:val="left" w:pos="6237"/>
                        </w:tabs>
                      </w:pPr>
                    </w:p>
                  </w:txbxContent>
                </v:textbox>
              </v:shape>
            </w:pict>
          </mc:Fallback>
        </mc:AlternateContent>
      </w:r>
      <w:bookmarkEnd w:id="332"/>
      <w:bookmarkEnd w:id="333"/>
      <w:bookmarkEnd w:id="334"/>
      <w:bookmarkEnd w:id="335"/>
      <w:bookmarkEnd w:id="336"/>
      <w:bookmarkEnd w:id="337"/>
      <w:bookmarkEnd w:id="338"/>
      <w:bookmarkEnd w:id="339"/>
      <w:bookmarkEnd w:id="340"/>
      <w:bookmarkEnd w:id="341"/>
    </w:p>
    <w:p w:rsidR="00972655" w:rsidRPr="00D35CC4" w:rsidRDefault="00972655" w:rsidP="006107C4">
      <w:pPr>
        <w:pStyle w:val="01S2CCSubhead2"/>
      </w:pPr>
    </w:p>
    <w:p w:rsidR="00972655" w:rsidRPr="00D35CC4" w:rsidRDefault="00972655" w:rsidP="006107C4">
      <w:pPr>
        <w:pStyle w:val="01S2CCSubhead2"/>
      </w:pPr>
    </w:p>
    <w:p w:rsidR="00972655" w:rsidRPr="00D35CC4" w:rsidRDefault="00972655" w:rsidP="006107C4">
      <w:pPr>
        <w:pStyle w:val="01S2CCSubhead2"/>
      </w:pPr>
    </w:p>
    <w:p w:rsidR="00972655" w:rsidRPr="00D35CC4" w:rsidRDefault="00972655" w:rsidP="006107C4">
      <w:pPr>
        <w:pStyle w:val="01S2CCSubhead2"/>
      </w:pPr>
    </w:p>
    <w:p w:rsidR="00972655" w:rsidRPr="00D35CC4" w:rsidRDefault="00972655" w:rsidP="006107C4">
      <w:pPr>
        <w:pStyle w:val="01S2CCSubhead2"/>
      </w:pPr>
    </w:p>
    <w:p w:rsidR="001F5484" w:rsidRPr="00D35CC4" w:rsidRDefault="001F5484" w:rsidP="001F5484">
      <w:pPr>
        <w:pStyle w:val="Heading1"/>
        <w:rPr>
          <w:rFonts w:ascii="Verdana" w:hAnsi="Verdana"/>
          <w:kern w:val="0"/>
          <w:sz w:val="28"/>
          <w:szCs w:val="20"/>
        </w:rPr>
      </w:pPr>
      <w:bookmarkStart w:id="342" w:name="_Toc376436284"/>
      <w:bookmarkStart w:id="343" w:name="_Toc376438763"/>
      <w:bookmarkStart w:id="344" w:name="_Toc376508010"/>
      <w:bookmarkStart w:id="345" w:name="_Toc376508691"/>
      <w:bookmarkStart w:id="346" w:name="_Toc436647461"/>
      <w:r w:rsidRPr="00D35CC4">
        <w:rPr>
          <w:rFonts w:ascii="Verdana" w:hAnsi="Verdana"/>
          <w:kern w:val="0"/>
          <w:sz w:val="28"/>
          <w:szCs w:val="20"/>
        </w:rPr>
        <w:lastRenderedPageBreak/>
        <w:t>PART C</w:t>
      </w:r>
      <w:r w:rsidR="00D439A4" w:rsidRPr="00D35CC4">
        <w:rPr>
          <w:rFonts w:ascii="Verdana" w:hAnsi="Verdana"/>
          <w:kern w:val="0"/>
          <w:sz w:val="28"/>
          <w:szCs w:val="20"/>
        </w:rPr>
        <w:t xml:space="preserve"> -</w:t>
      </w:r>
      <w:r w:rsidRPr="00D35CC4">
        <w:rPr>
          <w:rFonts w:ascii="Verdana" w:hAnsi="Verdana"/>
          <w:kern w:val="0"/>
          <w:sz w:val="28"/>
          <w:szCs w:val="20"/>
        </w:rPr>
        <w:t xml:space="preserve"> TENDER RETURN</w:t>
      </w:r>
      <w:bookmarkEnd w:id="342"/>
      <w:bookmarkEnd w:id="343"/>
      <w:bookmarkEnd w:id="344"/>
      <w:bookmarkEnd w:id="345"/>
      <w:bookmarkEnd w:id="346"/>
      <w:r w:rsidRPr="00D35CC4">
        <w:rPr>
          <w:rFonts w:ascii="Verdana" w:hAnsi="Verdana"/>
          <w:kern w:val="0"/>
          <w:sz w:val="28"/>
          <w:szCs w:val="20"/>
        </w:rPr>
        <w:t xml:space="preserve"> </w:t>
      </w:r>
    </w:p>
    <w:p w:rsidR="001F5484" w:rsidRPr="00D35CC4" w:rsidRDefault="001F5484" w:rsidP="00AD6D5E">
      <w:pPr>
        <w:pStyle w:val="01S1CCSubhead1"/>
        <w:outlineLvl w:val="1"/>
        <w:rPr>
          <w:noProof/>
          <w:lang w:eastAsia="en-GB"/>
        </w:rPr>
      </w:pPr>
      <w:bookmarkStart w:id="347" w:name="_Toc376435904"/>
      <w:bookmarkStart w:id="348" w:name="_Toc376436285"/>
      <w:bookmarkStart w:id="349" w:name="_Toc376438764"/>
      <w:bookmarkStart w:id="350" w:name="_Toc376508011"/>
      <w:bookmarkStart w:id="351" w:name="_Toc376508692"/>
      <w:bookmarkStart w:id="352" w:name="_Toc436647462"/>
      <w:r w:rsidRPr="00D35CC4">
        <w:rPr>
          <w:noProof/>
          <w:lang w:eastAsia="en-GB"/>
        </w:rPr>
        <w:t>Section 6 - Tender Completion Documentation</w:t>
      </w:r>
      <w:bookmarkEnd w:id="347"/>
      <w:bookmarkEnd w:id="348"/>
      <w:bookmarkEnd w:id="349"/>
      <w:bookmarkEnd w:id="350"/>
      <w:bookmarkEnd w:id="351"/>
      <w:bookmarkEnd w:id="352"/>
    </w:p>
    <w:p w:rsidR="001F5484" w:rsidRPr="00D35CC4" w:rsidRDefault="001F5484" w:rsidP="006107C4">
      <w:pPr>
        <w:pStyle w:val="01S2CCSubhead2"/>
      </w:pPr>
      <w:bookmarkStart w:id="353" w:name="_Toc376435905"/>
      <w:bookmarkStart w:id="354" w:name="_Toc376436286"/>
      <w:bookmarkStart w:id="355" w:name="_Toc376438765"/>
      <w:bookmarkStart w:id="356" w:name="_Toc376508012"/>
      <w:bookmarkStart w:id="357" w:name="_Toc376508693"/>
      <w:r w:rsidRPr="00D35CC4">
        <w:t xml:space="preserve">6.1 </w:t>
      </w:r>
      <w:r w:rsidR="00266471" w:rsidRPr="00D35CC4">
        <w:t>Tender Compliance I</w:t>
      </w:r>
      <w:r w:rsidRPr="00D35CC4">
        <w:t>nstructions</w:t>
      </w:r>
      <w:bookmarkEnd w:id="353"/>
      <w:bookmarkEnd w:id="354"/>
      <w:bookmarkEnd w:id="355"/>
      <w:bookmarkEnd w:id="356"/>
      <w:bookmarkEnd w:id="357"/>
    </w:p>
    <w:p w:rsidR="00C540DC" w:rsidRPr="00D35CC4" w:rsidRDefault="00F41AEA" w:rsidP="00F41AEA">
      <w:pPr>
        <w:pStyle w:val="01BSCCParagraphbodystyle"/>
      </w:pPr>
      <w:r w:rsidRPr="00D35CC4">
        <w:t xml:space="preserve">Refer to Section 4 Instruction/Guidance for Tender Return. </w:t>
      </w:r>
    </w:p>
    <w:p w:rsidR="00C540DC" w:rsidRPr="00D35CC4" w:rsidRDefault="00C540DC" w:rsidP="006107C4">
      <w:pPr>
        <w:pStyle w:val="01S2CCSubhead2"/>
      </w:pPr>
      <w:bookmarkStart w:id="358" w:name="_Toc376508013"/>
      <w:bookmarkStart w:id="359" w:name="_Toc376508694"/>
      <w:r w:rsidRPr="00D35CC4">
        <w:t>6.2 Tenderer Details</w:t>
      </w:r>
      <w:bookmarkEnd w:id="358"/>
      <w:bookmarkEnd w:id="359"/>
    </w:p>
    <w:p w:rsidR="00C540DC" w:rsidRPr="00D35CC4" w:rsidRDefault="00C540DC" w:rsidP="001F5484">
      <w:pPr>
        <w:pStyle w:val="01BSCCParagraphbodystyle"/>
      </w:pPr>
      <w:r w:rsidRPr="00D35CC4">
        <w:t>Tenderers shall identify whether and which subcontracting or consortium arrangements apply in the case of their Tender and precisely which entity they propose to be the Contractor.</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84"/>
      </w:tblGrid>
      <w:tr w:rsidR="00C540DC" w:rsidRPr="00D35CC4" w:rsidTr="00345ABE">
        <w:trPr>
          <w:trHeight w:val="57"/>
        </w:trPr>
        <w:tc>
          <w:tcPr>
            <w:tcW w:w="8184" w:type="dxa"/>
            <w:tcBorders>
              <w:top w:val="single" w:sz="4" w:space="0" w:color="auto"/>
              <w:left w:val="single" w:sz="4" w:space="0" w:color="808080"/>
              <w:bottom w:val="single" w:sz="4" w:space="0" w:color="auto"/>
              <w:right w:val="single" w:sz="4" w:space="0" w:color="auto"/>
            </w:tcBorders>
            <w:shd w:val="solid" w:color="FABF8F" w:fill="auto"/>
            <w:vAlign w:val="center"/>
          </w:tcPr>
          <w:p w:rsidR="00C540DC" w:rsidRPr="00D35CC4" w:rsidRDefault="00C540DC" w:rsidP="00BE0CB9">
            <w:pPr>
              <w:pStyle w:val="04THCCTablehead"/>
              <w:rPr>
                <w:lang w:bidi="x-none"/>
              </w:rPr>
            </w:pPr>
            <w:bookmarkStart w:id="360" w:name="_Toc376435906"/>
            <w:bookmarkStart w:id="361" w:name="_Toc376436287"/>
            <w:bookmarkStart w:id="362" w:name="_Toc376438766"/>
            <w:r w:rsidRPr="00D35CC4">
              <w:rPr>
                <w:lang w:bidi="x-none"/>
              </w:rPr>
              <w:t>Tenderer Details</w:t>
            </w:r>
          </w:p>
        </w:tc>
      </w:tr>
    </w:tbl>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3"/>
        <w:gridCol w:w="5491"/>
      </w:tblGrid>
      <w:tr w:rsidR="00C540DC" w:rsidRPr="00D35CC4" w:rsidTr="00345ABE">
        <w:tc>
          <w:tcPr>
            <w:tcW w:w="2693" w:type="dxa"/>
            <w:tcBorders>
              <w:top w:val="single" w:sz="4" w:space="0" w:color="auto"/>
              <w:left w:val="single" w:sz="4" w:space="0" w:color="808080"/>
              <w:bottom w:val="single" w:sz="4" w:space="0" w:color="808080"/>
              <w:right w:val="single" w:sz="4" w:space="0" w:color="808080"/>
            </w:tcBorders>
            <w:shd w:val="solid" w:color="FDE9D9" w:fill="auto"/>
            <w:vAlign w:val="center"/>
          </w:tcPr>
          <w:p w:rsidR="00C540DC" w:rsidRPr="00D35CC4" w:rsidRDefault="00C540DC" w:rsidP="008C34E5">
            <w:pPr>
              <w:pStyle w:val="04TCCCTableCentresubhead"/>
              <w:framePr w:wrap="around"/>
            </w:pPr>
            <w:r w:rsidRPr="00D35CC4">
              <w:t>Information required</w:t>
            </w:r>
          </w:p>
        </w:tc>
        <w:tc>
          <w:tcPr>
            <w:tcW w:w="5491" w:type="dxa"/>
            <w:tcBorders>
              <w:top w:val="single" w:sz="4" w:space="0" w:color="auto"/>
              <w:left w:val="nil"/>
              <w:bottom w:val="single" w:sz="24" w:space="0" w:color="1F497D"/>
              <w:right w:val="single" w:sz="4" w:space="0" w:color="808080"/>
            </w:tcBorders>
            <w:shd w:val="solid" w:color="FDE9D9" w:fill="auto"/>
            <w:vAlign w:val="center"/>
          </w:tcPr>
          <w:p w:rsidR="00C540DC" w:rsidRPr="00D35CC4" w:rsidRDefault="00C540DC" w:rsidP="008C34E5">
            <w:pPr>
              <w:pStyle w:val="04TCCCTableCentresubhead"/>
              <w:framePr w:wrap="around"/>
            </w:pPr>
            <w:r w:rsidRPr="00D35CC4">
              <w:t>Tender response</w:t>
            </w:r>
          </w:p>
        </w:tc>
      </w:tr>
    </w:tbl>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3"/>
        <w:gridCol w:w="5491"/>
      </w:tblGrid>
      <w:tr w:rsidR="00C540DC" w:rsidRPr="00D35CC4" w:rsidTr="00ED3ACB">
        <w:tc>
          <w:tcPr>
            <w:tcW w:w="2693" w:type="dxa"/>
            <w:tcBorders>
              <w:top w:val="single" w:sz="4" w:space="0" w:color="808080"/>
              <w:left w:val="single" w:sz="4" w:space="0" w:color="808080"/>
              <w:bottom w:val="single" w:sz="4" w:space="0" w:color="808080"/>
              <w:right w:val="single" w:sz="24" w:space="0" w:color="1F497D"/>
            </w:tcBorders>
            <w:shd w:val="clear" w:color="E6AA79" w:fill="auto"/>
          </w:tcPr>
          <w:p w:rsidR="00C540DC" w:rsidRPr="00D35CC4" w:rsidRDefault="00C540DC" w:rsidP="003E2F93">
            <w:pPr>
              <w:pStyle w:val="04BSCCTableParagraphstyle"/>
            </w:pPr>
            <w:r w:rsidRPr="00D35CC4">
              <w:t>Registered name of the company wit</w:t>
            </w:r>
            <w:r w:rsidR="00D439A4" w:rsidRPr="00D35CC4">
              <w:t>h which it is proposed that the</w:t>
            </w:r>
            <w:r w:rsidRPr="00D35CC4">
              <w:t xml:space="preserve"> Council enters </w:t>
            </w:r>
            <w:r w:rsidRPr="00BA0282">
              <w:t xml:space="preserve">into the </w:t>
            </w:r>
            <w:r w:rsidR="00AA7FE6" w:rsidRPr="00BA0282">
              <w:t>Contract</w:t>
            </w:r>
            <w:r w:rsidRPr="00BA0282">
              <w:t xml:space="preserve"> </w:t>
            </w:r>
            <w:r w:rsidRPr="00D35CC4">
              <w:t>if the Tenderer is successful</w:t>
            </w:r>
          </w:p>
        </w:tc>
        <w:tc>
          <w:tcPr>
            <w:tcW w:w="5491" w:type="dxa"/>
            <w:tcBorders>
              <w:top w:val="single" w:sz="24" w:space="0" w:color="1F497D"/>
              <w:left w:val="single" w:sz="24" w:space="0" w:color="1F497D"/>
              <w:bottom w:val="single" w:sz="24" w:space="0" w:color="1F497D"/>
              <w:right w:val="single" w:sz="24" w:space="0" w:color="1F497D"/>
            </w:tcBorders>
            <w:shd w:val="clear" w:color="E6AA79" w:fill="auto"/>
          </w:tcPr>
          <w:p w:rsidR="00C540DC" w:rsidRPr="00D35CC4" w:rsidRDefault="00C540DC" w:rsidP="003E2F93">
            <w:pPr>
              <w:pStyle w:val="04BSCCTableParagraphstyle"/>
            </w:pPr>
          </w:p>
        </w:tc>
      </w:tr>
      <w:tr w:rsidR="00C540DC" w:rsidRPr="00D35CC4" w:rsidTr="00ED3ACB">
        <w:tc>
          <w:tcPr>
            <w:tcW w:w="2693" w:type="dxa"/>
            <w:tcBorders>
              <w:top w:val="single" w:sz="4" w:space="0" w:color="808080"/>
              <w:left w:val="single" w:sz="4" w:space="0" w:color="808080"/>
              <w:bottom w:val="single" w:sz="4" w:space="0" w:color="808080"/>
              <w:right w:val="single" w:sz="24" w:space="0" w:color="1F497D"/>
            </w:tcBorders>
            <w:shd w:val="clear" w:color="E6AA79" w:fill="auto"/>
          </w:tcPr>
          <w:p w:rsidR="00C540DC" w:rsidRPr="00D35CC4" w:rsidRDefault="00D439A4" w:rsidP="003E2F93">
            <w:pPr>
              <w:pStyle w:val="04BSCCTableParagraphstyle"/>
            </w:pPr>
            <w:r w:rsidRPr="00D35CC4">
              <w:t xml:space="preserve">Single </w:t>
            </w:r>
            <w:r w:rsidR="00C540DC" w:rsidRPr="00D35CC4">
              <w:t xml:space="preserve">Contact </w:t>
            </w:r>
            <w:r w:rsidRPr="00D35CC4">
              <w:t xml:space="preserve">Point </w:t>
            </w:r>
            <w:r w:rsidR="00C540DC" w:rsidRPr="00D35CC4">
              <w:t>name for all enquiries related to your Tender</w:t>
            </w:r>
          </w:p>
        </w:tc>
        <w:tc>
          <w:tcPr>
            <w:tcW w:w="5491" w:type="dxa"/>
            <w:tcBorders>
              <w:top w:val="single" w:sz="24" w:space="0" w:color="1F497D"/>
              <w:left w:val="single" w:sz="24" w:space="0" w:color="1F497D"/>
              <w:bottom w:val="single" w:sz="24" w:space="0" w:color="1F497D"/>
              <w:right w:val="single" w:sz="24" w:space="0" w:color="1F497D"/>
            </w:tcBorders>
            <w:shd w:val="clear" w:color="E6AA79" w:fill="auto"/>
          </w:tcPr>
          <w:p w:rsidR="00C540DC" w:rsidRPr="00D35CC4" w:rsidRDefault="00C540DC" w:rsidP="003E2F93">
            <w:pPr>
              <w:pStyle w:val="04BSCCTableParagraphstyle"/>
            </w:pPr>
          </w:p>
        </w:tc>
      </w:tr>
      <w:tr w:rsidR="00C540DC" w:rsidRPr="00D35CC4" w:rsidTr="00ED3ACB">
        <w:tc>
          <w:tcPr>
            <w:tcW w:w="2693" w:type="dxa"/>
            <w:tcBorders>
              <w:top w:val="single" w:sz="4" w:space="0" w:color="808080"/>
              <w:left w:val="single" w:sz="4" w:space="0" w:color="808080"/>
              <w:bottom w:val="single" w:sz="4" w:space="0" w:color="808080"/>
              <w:right w:val="single" w:sz="24" w:space="0" w:color="1F497D"/>
            </w:tcBorders>
            <w:shd w:val="clear" w:color="E6AA79" w:fill="auto"/>
          </w:tcPr>
          <w:p w:rsidR="00C540DC" w:rsidRPr="00D35CC4" w:rsidRDefault="00C540DC" w:rsidP="003E2F93">
            <w:pPr>
              <w:pStyle w:val="04BSCCTableParagraphstyle"/>
            </w:pPr>
            <w:r w:rsidRPr="00D35CC4">
              <w:t>Company position of contact</w:t>
            </w:r>
          </w:p>
        </w:tc>
        <w:tc>
          <w:tcPr>
            <w:tcW w:w="5491" w:type="dxa"/>
            <w:tcBorders>
              <w:top w:val="single" w:sz="24" w:space="0" w:color="1F497D"/>
              <w:left w:val="single" w:sz="24" w:space="0" w:color="1F497D"/>
              <w:bottom w:val="single" w:sz="24" w:space="0" w:color="1F497D"/>
              <w:right w:val="single" w:sz="24" w:space="0" w:color="1F497D"/>
            </w:tcBorders>
            <w:shd w:val="clear" w:color="E6AA79" w:fill="auto"/>
          </w:tcPr>
          <w:p w:rsidR="00C540DC" w:rsidRPr="00D35CC4" w:rsidRDefault="00C540DC" w:rsidP="003E2F93">
            <w:pPr>
              <w:pStyle w:val="04BSCCTableParagraphstyle"/>
            </w:pPr>
          </w:p>
        </w:tc>
      </w:tr>
      <w:tr w:rsidR="00C540DC" w:rsidRPr="00D35CC4" w:rsidTr="00ED3ACB">
        <w:tc>
          <w:tcPr>
            <w:tcW w:w="2693" w:type="dxa"/>
            <w:tcBorders>
              <w:top w:val="single" w:sz="4" w:space="0" w:color="808080"/>
              <w:left w:val="single" w:sz="4" w:space="0" w:color="808080"/>
              <w:bottom w:val="single" w:sz="4" w:space="0" w:color="808080"/>
              <w:right w:val="single" w:sz="24" w:space="0" w:color="1F497D"/>
            </w:tcBorders>
            <w:shd w:val="clear" w:color="E6AA79" w:fill="auto"/>
          </w:tcPr>
          <w:p w:rsidR="00C540DC" w:rsidRPr="00D35CC4" w:rsidRDefault="002C0491" w:rsidP="003E2F93">
            <w:pPr>
              <w:pStyle w:val="04BSCCTableParagraphstyle"/>
            </w:pPr>
            <w:r w:rsidRPr="00D35CC4">
              <w:t>E-mail address of contact</w:t>
            </w:r>
          </w:p>
        </w:tc>
        <w:tc>
          <w:tcPr>
            <w:tcW w:w="5491" w:type="dxa"/>
            <w:tcBorders>
              <w:top w:val="single" w:sz="24" w:space="0" w:color="1F497D"/>
              <w:left w:val="single" w:sz="24" w:space="0" w:color="1F497D"/>
              <w:bottom w:val="single" w:sz="24" w:space="0" w:color="1F497D"/>
              <w:right w:val="single" w:sz="24" w:space="0" w:color="1F497D"/>
            </w:tcBorders>
            <w:shd w:val="clear" w:color="E6AA79" w:fill="auto"/>
          </w:tcPr>
          <w:p w:rsidR="00C540DC" w:rsidRPr="00D35CC4" w:rsidRDefault="00C540DC" w:rsidP="003E2F93">
            <w:pPr>
              <w:pStyle w:val="04BSCCTableParagraphstyle"/>
            </w:pPr>
          </w:p>
        </w:tc>
      </w:tr>
      <w:tr w:rsidR="00C540DC" w:rsidRPr="00D35CC4" w:rsidTr="00ED3ACB">
        <w:tc>
          <w:tcPr>
            <w:tcW w:w="2693" w:type="dxa"/>
            <w:tcBorders>
              <w:top w:val="single" w:sz="4" w:space="0" w:color="808080"/>
              <w:left w:val="single" w:sz="4" w:space="0" w:color="808080"/>
              <w:bottom w:val="single" w:sz="4" w:space="0" w:color="808080"/>
              <w:right w:val="single" w:sz="24" w:space="0" w:color="1F497D"/>
            </w:tcBorders>
            <w:shd w:val="clear" w:color="E6AA79" w:fill="auto"/>
          </w:tcPr>
          <w:p w:rsidR="00C540DC" w:rsidRPr="00D35CC4" w:rsidRDefault="00C540DC" w:rsidP="003E2F93">
            <w:pPr>
              <w:pStyle w:val="04BSCCTableParagraphstyle"/>
            </w:pPr>
            <w:r w:rsidRPr="00D35CC4">
              <w:t>Landlin</w:t>
            </w:r>
            <w:r w:rsidR="002C0491" w:rsidRPr="00D35CC4">
              <w:t>e telephone number of contact</w:t>
            </w:r>
          </w:p>
        </w:tc>
        <w:tc>
          <w:tcPr>
            <w:tcW w:w="5491" w:type="dxa"/>
            <w:tcBorders>
              <w:top w:val="single" w:sz="24" w:space="0" w:color="1F497D"/>
              <w:left w:val="single" w:sz="24" w:space="0" w:color="1F497D"/>
              <w:bottom w:val="single" w:sz="24" w:space="0" w:color="1F497D"/>
              <w:right w:val="single" w:sz="24" w:space="0" w:color="1F497D"/>
            </w:tcBorders>
            <w:shd w:val="clear" w:color="E6AA79" w:fill="auto"/>
          </w:tcPr>
          <w:p w:rsidR="00C540DC" w:rsidRPr="00D35CC4" w:rsidRDefault="00C540DC" w:rsidP="003E2F93">
            <w:pPr>
              <w:pStyle w:val="04BSCCTableParagraphstyle"/>
            </w:pPr>
          </w:p>
        </w:tc>
      </w:tr>
      <w:tr w:rsidR="00C540DC" w:rsidRPr="00D35CC4" w:rsidTr="00ED3ACB">
        <w:tc>
          <w:tcPr>
            <w:tcW w:w="2693" w:type="dxa"/>
            <w:tcBorders>
              <w:top w:val="single" w:sz="4" w:space="0" w:color="808080"/>
              <w:left w:val="single" w:sz="4" w:space="0" w:color="808080"/>
              <w:bottom w:val="single" w:sz="4" w:space="0" w:color="808080"/>
              <w:right w:val="single" w:sz="24" w:space="0" w:color="1F497D"/>
            </w:tcBorders>
            <w:shd w:val="clear" w:color="E6AA79" w:fill="auto"/>
          </w:tcPr>
          <w:p w:rsidR="00C540DC" w:rsidRPr="00D35CC4" w:rsidRDefault="00C540DC" w:rsidP="003E2F93">
            <w:pPr>
              <w:pStyle w:val="04BSCCTableParagraphstyle"/>
            </w:pPr>
            <w:r w:rsidRPr="00D35CC4">
              <w:t>Mobil</w:t>
            </w:r>
            <w:r w:rsidR="002C0491" w:rsidRPr="00D35CC4">
              <w:t>e telephone number of contact</w:t>
            </w:r>
          </w:p>
        </w:tc>
        <w:tc>
          <w:tcPr>
            <w:tcW w:w="5491" w:type="dxa"/>
            <w:tcBorders>
              <w:top w:val="single" w:sz="24" w:space="0" w:color="1F497D"/>
              <w:left w:val="single" w:sz="24" w:space="0" w:color="1F497D"/>
              <w:bottom w:val="single" w:sz="24" w:space="0" w:color="1F497D"/>
              <w:right w:val="single" w:sz="24" w:space="0" w:color="1F497D"/>
            </w:tcBorders>
            <w:shd w:val="clear" w:color="E6AA79" w:fill="auto"/>
          </w:tcPr>
          <w:p w:rsidR="00C540DC" w:rsidRPr="00D35CC4" w:rsidRDefault="00C540DC" w:rsidP="003E2F93">
            <w:pPr>
              <w:pStyle w:val="04BSCCTableParagraphstyle"/>
            </w:pPr>
          </w:p>
        </w:tc>
      </w:tr>
    </w:tbl>
    <w:p w:rsidR="00C540DC" w:rsidRPr="00D35CC4" w:rsidRDefault="00C540DC" w:rsidP="006107C4">
      <w:pPr>
        <w:pStyle w:val="01S2CCSubhead2"/>
      </w:pPr>
    </w:p>
    <w:p w:rsidR="00475947" w:rsidRPr="00D35CC4" w:rsidRDefault="00475947" w:rsidP="00475947">
      <w:pPr>
        <w:pStyle w:val="01BSCCParagraphbodystyle"/>
      </w:pPr>
    </w:p>
    <w:p w:rsidR="00475947" w:rsidRPr="00D35CC4" w:rsidRDefault="00475947" w:rsidP="00475947">
      <w:pPr>
        <w:pStyle w:val="01BSCCParagraphbodystyle"/>
      </w:pPr>
    </w:p>
    <w:p w:rsidR="001F5484" w:rsidRPr="00D35CC4" w:rsidRDefault="00C540DC" w:rsidP="006107C4">
      <w:pPr>
        <w:pStyle w:val="01S2CCSubhead2"/>
      </w:pPr>
      <w:bookmarkStart w:id="363" w:name="_Toc376508014"/>
      <w:bookmarkStart w:id="364" w:name="_Toc376508695"/>
      <w:r w:rsidRPr="00D35CC4">
        <w:t>6.3</w:t>
      </w:r>
      <w:r w:rsidR="001F5484" w:rsidRPr="00D35CC4">
        <w:t xml:space="preserve"> Tender Stage</w:t>
      </w:r>
      <w:bookmarkEnd w:id="360"/>
      <w:bookmarkEnd w:id="361"/>
      <w:bookmarkEnd w:id="362"/>
      <w:bookmarkEnd w:id="363"/>
      <w:bookmarkEnd w:id="364"/>
    </w:p>
    <w:p w:rsidR="001F5484" w:rsidRDefault="001F5484" w:rsidP="001F5484">
      <w:pPr>
        <w:pStyle w:val="01BSCCParagraphbodystyle"/>
      </w:pPr>
      <w:r w:rsidRPr="00D35CC4">
        <w:t>Tenderers are reminded that this tender is conducted under the Open Procedure, and Part C (this section) therefore assesses the ability of the Tenderer to deliver against the requirements of the contract.</w:t>
      </w:r>
    </w:p>
    <w:p w:rsidR="00BA0282" w:rsidRDefault="00BA0282" w:rsidP="001F5484">
      <w:pPr>
        <w:pStyle w:val="01BSCCParagraphbodystyle"/>
      </w:pPr>
    </w:p>
    <w:p w:rsidR="00BA0282" w:rsidRPr="00D35CC4" w:rsidRDefault="00BA0282" w:rsidP="001F5484">
      <w:pPr>
        <w:pStyle w:val="01BSCCParagraphbodystyle"/>
      </w:pPr>
    </w:p>
    <w:p w:rsidR="00196F90" w:rsidRDefault="00196F90" w:rsidP="006107C4">
      <w:pPr>
        <w:pStyle w:val="01S2CCSubhead2"/>
        <w:sectPr w:rsidR="00196F90" w:rsidSect="00241406">
          <w:headerReference w:type="first" r:id="rId24"/>
          <w:pgSz w:w="11904" w:h="16834"/>
          <w:pgMar w:top="1701" w:right="1701" w:bottom="1361" w:left="1701" w:header="454" w:footer="454" w:gutter="0"/>
          <w:cols w:space="708"/>
          <w:titlePg/>
        </w:sectPr>
      </w:pPr>
      <w:bookmarkStart w:id="365" w:name="_Toc376435907"/>
      <w:bookmarkStart w:id="366" w:name="_Toc376436288"/>
      <w:bookmarkStart w:id="367" w:name="_Toc376438767"/>
      <w:bookmarkStart w:id="368" w:name="_Toc376508015"/>
      <w:bookmarkStart w:id="369" w:name="_Toc376508696"/>
    </w:p>
    <w:p w:rsidR="001F5484" w:rsidRPr="00D35CC4" w:rsidRDefault="00C540DC" w:rsidP="006107C4">
      <w:pPr>
        <w:pStyle w:val="01S2CCSubhead2"/>
      </w:pPr>
      <w:r w:rsidRPr="00D35CC4">
        <w:lastRenderedPageBreak/>
        <w:t>6.4</w:t>
      </w:r>
      <w:r w:rsidR="001F5484" w:rsidRPr="00D35CC4">
        <w:t xml:space="preserve"> Quality Assessment</w:t>
      </w:r>
      <w:bookmarkEnd w:id="365"/>
      <w:bookmarkEnd w:id="366"/>
      <w:bookmarkEnd w:id="367"/>
      <w:bookmarkEnd w:id="368"/>
      <w:bookmarkEnd w:id="369"/>
    </w:p>
    <w:p w:rsidR="001F5484" w:rsidRDefault="001F5484" w:rsidP="001F5484">
      <w:pPr>
        <w:pStyle w:val="01BSCCParagraphbodystyle"/>
      </w:pPr>
      <w:r w:rsidRPr="00D35CC4">
        <w:t>The quality assessment will be evaluated against the Tenderer</w:t>
      </w:r>
      <w:r w:rsidR="00D6169D">
        <w:t>s responses to the statement of requirement</w:t>
      </w:r>
      <w:r w:rsidRPr="00D35CC4">
        <w:t xml:space="preserve">. </w:t>
      </w:r>
    </w:p>
    <w:p w:rsidR="000C4BF5" w:rsidRDefault="000C4BF5" w:rsidP="001F5484">
      <w:pPr>
        <w:pStyle w:val="01BSCCParagraphbodystyle"/>
      </w:pPr>
      <w:r>
        <w:t>Tenderers must complete the statement of requirements for all of the sections:</w:t>
      </w:r>
    </w:p>
    <w:p w:rsidR="000C4BF5" w:rsidRPr="000C4BF5" w:rsidRDefault="00211A03" w:rsidP="000C4BF5">
      <w:pPr>
        <w:pStyle w:val="01BSCCParagraphbodystyle"/>
        <w:numPr>
          <w:ilvl w:val="0"/>
          <w:numId w:val="25"/>
        </w:numPr>
        <w:rPr>
          <w:szCs w:val="22"/>
        </w:rPr>
      </w:pPr>
      <w:r>
        <w:t>6.4.1</w:t>
      </w:r>
      <w:r w:rsidR="000C4BF5">
        <w:t xml:space="preserve"> </w:t>
      </w:r>
      <w:r w:rsidR="000C4BF5" w:rsidRPr="000C4BF5">
        <w:rPr>
          <w:szCs w:val="22"/>
        </w:rPr>
        <w:t xml:space="preserve">- </w:t>
      </w:r>
      <w:r w:rsidR="000C4BF5" w:rsidRPr="00852191">
        <w:rPr>
          <w:rFonts w:cs="Arial"/>
          <w:kern w:val="32"/>
          <w:szCs w:val="22"/>
        </w:rPr>
        <w:t>Mental Health</w:t>
      </w:r>
      <w:r w:rsidR="001E0531">
        <w:rPr>
          <w:rFonts w:cs="Arial"/>
          <w:kern w:val="32"/>
          <w:szCs w:val="22"/>
        </w:rPr>
        <w:t>,</w:t>
      </w:r>
      <w:r>
        <w:rPr>
          <w:rFonts w:cs="Arial"/>
          <w:kern w:val="32"/>
          <w:szCs w:val="22"/>
        </w:rPr>
        <w:t xml:space="preserve"> </w:t>
      </w:r>
      <w:r w:rsidR="000C4BF5" w:rsidRPr="00852191">
        <w:rPr>
          <w:rFonts w:cs="Arial"/>
          <w:kern w:val="32"/>
          <w:szCs w:val="22"/>
        </w:rPr>
        <w:t>Mental Capacity</w:t>
      </w:r>
      <w:r w:rsidR="001E0531">
        <w:rPr>
          <w:rFonts w:cs="Arial"/>
          <w:kern w:val="32"/>
          <w:szCs w:val="22"/>
        </w:rPr>
        <w:t xml:space="preserve"> and Eligibility</w:t>
      </w:r>
      <w:r w:rsidR="000C4BF5" w:rsidRPr="00852191">
        <w:rPr>
          <w:rFonts w:cs="Arial"/>
          <w:kern w:val="32"/>
          <w:szCs w:val="22"/>
        </w:rPr>
        <w:t xml:space="preserve"> Assessments - </w:t>
      </w:r>
      <w:r w:rsidR="000C4BF5" w:rsidRPr="00852191">
        <w:rPr>
          <w:bCs/>
          <w:kern w:val="32"/>
          <w:szCs w:val="22"/>
        </w:rPr>
        <w:t xml:space="preserve">Service Provider Qualifications, Associated </w:t>
      </w:r>
      <w:r w:rsidR="000C4BF5" w:rsidRPr="000C4BF5">
        <w:rPr>
          <w:bCs/>
          <w:kern w:val="32"/>
          <w:szCs w:val="22"/>
        </w:rPr>
        <w:t xml:space="preserve">   </w:t>
      </w:r>
      <w:r w:rsidR="000C4BF5" w:rsidRPr="00852191">
        <w:rPr>
          <w:bCs/>
          <w:kern w:val="32"/>
          <w:szCs w:val="22"/>
        </w:rPr>
        <w:t>Training &amp; Professional Development</w:t>
      </w:r>
    </w:p>
    <w:p w:rsidR="000C4BF5" w:rsidRPr="000C4BF5" w:rsidRDefault="00211A03" w:rsidP="001E0531">
      <w:pPr>
        <w:pStyle w:val="01BSCCParagraphbodystyle"/>
        <w:numPr>
          <w:ilvl w:val="0"/>
          <w:numId w:val="25"/>
        </w:numPr>
        <w:rPr>
          <w:szCs w:val="22"/>
        </w:rPr>
      </w:pPr>
      <w:r>
        <w:rPr>
          <w:bCs/>
          <w:kern w:val="32"/>
          <w:szCs w:val="22"/>
        </w:rPr>
        <w:t>6.4.2</w:t>
      </w:r>
      <w:r w:rsidR="000C4BF5">
        <w:rPr>
          <w:bCs/>
          <w:kern w:val="32"/>
          <w:szCs w:val="22"/>
        </w:rPr>
        <w:t xml:space="preserve"> - </w:t>
      </w:r>
      <w:r w:rsidR="001E0531" w:rsidRPr="001E0531">
        <w:rPr>
          <w:rFonts w:cs="Arial"/>
          <w:kern w:val="32"/>
          <w:szCs w:val="22"/>
        </w:rPr>
        <w:t xml:space="preserve">Mental Health, and Mental Capacity and Eligibility Assessments </w:t>
      </w:r>
      <w:r w:rsidR="000C4BF5" w:rsidRPr="00852191">
        <w:rPr>
          <w:rFonts w:cs="Arial"/>
          <w:kern w:val="32"/>
          <w:szCs w:val="22"/>
        </w:rPr>
        <w:t>– Referrals</w:t>
      </w:r>
    </w:p>
    <w:p w:rsidR="000C4BF5" w:rsidRPr="000C4BF5" w:rsidRDefault="00211A03" w:rsidP="001E0531">
      <w:pPr>
        <w:pStyle w:val="01BSCCParagraphbodystyle"/>
        <w:numPr>
          <w:ilvl w:val="0"/>
          <w:numId w:val="25"/>
        </w:numPr>
        <w:rPr>
          <w:szCs w:val="22"/>
        </w:rPr>
      </w:pPr>
      <w:r>
        <w:rPr>
          <w:rFonts w:cs="Arial"/>
          <w:kern w:val="32"/>
          <w:szCs w:val="22"/>
        </w:rPr>
        <w:t>6.4</w:t>
      </w:r>
      <w:r w:rsidR="000C4BF5">
        <w:rPr>
          <w:rFonts w:cs="Arial"/>
          <w:kern w:val="32"/>
          <w:szCs w:val="22"/>
        </w:rPr>
        <w:t xml:space="preserve">.3 - </w:t>
      </w:r>
      <w:r w:rsidR="001E0531" w:rsidRPr="001E0531">
        <w:rPr>
          <w:rFonts w:cs="Arial"/>
          <w:kern w:val="32"/>
          <w:szCs w:val="22"/>
        </w:rPr>
        <w:t xml:space="preserve">Mental Health, and Mental Capacity and Eligibility Assessments </w:t>
      </w:r>
      <w:r w:rsidR="000C4BF5" w:rsidRPr="00852191">
        <w:rPr>
          <w:rFonts w:cs="Arial"/>
          <w:kern w:val="32"/>
          <w:szCs w:val="22"/>
        </w:rPr>
        <w:t>- Assessment Scheduling/Preparation and Service Delivery</w:t>
      </w:r>
    </w:p>
    <w:p w:rsidR="000C4BF5" w:rsidRPr="000C4BF5" w:rsidRDefault="00211A03" w:rsidP="001E0531">
      <w:pPr>
        <w:pStyle w:val="01BSCCParagraphbodystyle"/>
        <w:numPr>
          <w:ilvl w:val="0"/>
          <w:numId w:val="25"/>
        </w:numPr>
        <w:rPr>
          <w:szCs w:val="22"/>
        </w:rPr>
      </w:pPr>
      <w:r>
        <w:rPr>
          <w:rFonts w:cs="Arial"/>
          <w:kern w:val="32"/>
          <w:szCs w:val="22"/>
        </w:rPr>
        <w:t>6.4</w:t>
      </w:r>
      <w:r w:rsidR="000C4BF5">
        <w:rPr>
          <w:rFonts w:cs="Arial"/>
          <w:kern w:val="32"/>
          <w:szCs w:val="22"/>
        </w:rPr>
        <w:t xml:space="preserve">.4 - </w:t>
      </w:r>
      <w:r w:rsidR="001E0531" w:rsidRPr="001E0531">
        <w:rPr>
          <w:rFonts w:cs="Arial"/>
          <w:kern w:val="32"/>
          <w:szCs w:val="22"/>
        </w:rPr>
        <w:t xml:space="preserve">Mental Health, and Mental Capacity and Eligibility Assessments </w:t>
      </w:r>
      <w:r w:rsidR="000C4BF5" w:rsidRPr="00852191">
        <w:rPr>
          <w:kern w:val="32"/>
          <w:szCs w:val="22"/>
        </w:rPr>
        <w:t>- Outcomes and Reporting</w:t>
      </w:r>
    </w:p>
    <w:p w:rsidR="000C4BF5" w:rsidRPr="000C4BF5" w:rsidRDefault="00211A03" w:rsidP="001E0531">
      <w:pPr>
        <w:pStyle w:val="01BSCCParagraphbodystyle"/>
        <w:numPr>
          <w:ilvl w:val="0"/>
          <w:numId w:val="25"/>
        </w:numPr>
        <w:rPr>
          <w:szCs w:val="22"/>
        </w:rPr>
      </w:pPr>
      <w:r>
        <w:rPr>
          <w:kern w:val="32"/>
          <w:szCs w:val="22"/>
        </w:rPr>
        <w:t>6.4</w:t>
      </w:r>
      <w:r w:rsidR="000C4BF5">
        <w:rPr>
          <w:kern w:val="32"/>
          <w:szCs w:val="22"/>
        </w:rPr>
        <w:t xml:space="preserve">.5 - </w:t>
      </w:r>
      <w:r w:rsidR="001E0531" w:rsidRPr="001E0531">
        <w:rPr>
          <w:rFonts w:cs="Arial"/>
          <w:kern w:val="32"/>
          <w:szCs w:val="22"/>
        </w:rPr>
        <w:t xml:space="preserve">Mental Health, and Mental Capacity and Eligibility Assessments </w:t>
      </w:r>
      <w:r w:rsidR="000C4BF5" w:rsidRPr="00852191">
        <w:rPr>
          <w:bCs/>
          <w:kern w:val="32"/>
          <w:szCs w:val="22"/>
        </w:rPr>
        <w:t>- Records and Monthly Reports</w:t>
      </w:r>
    </w:p>
    <w:p w:rsidR="000C4BF5" w:rsidRPr="000C4BF5" w:rsidRDefault="00211A03" w:rsidP="001E0531">
      <w:pPr>
        <w:pStyle w:val="01BSCCParagraphbodystyle"/>
        <w:numPr>
          <w:ilvl w:val="0"/>
          <w:numId w:val="25"/>
        </w:numPr>
        <w:rPr>
          <w:szCs w:val="22"/>
        </w:rPr>
      </w:pPr>
      <w:r>
        <w:rPr>
          <w:bCs/>
          <w:kern w:val="32"/>
          <w:szCs w:val="22"/>
        </w:rPr>
        <w:t>6.4</w:t>
      </w:r>
      <w:r w:rsidR="000C4BF5">
        <w:rPr>
          <w:bCs/>
          <w:kern w:val="32"/>
          <w:szCs w:val="22"/>
        </w:rPr>
        <w:t xml:space="preserve">.6 - </w:t>
      </w:r>
      <w:r w:rsidR="001E0531" w:rsidRPr="001E0531">
        <w:rPr>
          <w:rFonts w:cs="Arial"/>
          <w:kern w:val="32"/>
          <w:szCs w:val="22"/>
        </w:rPr>
        <w:t xml:space="preserve">Mental Health, and Mental Capacity and Eligibility Assessments </w:t>
      </w:r>
      <w:r w:rsidR="000C4BF5" w:rsidRPr="00852191">
        <w:rPr>
          <w:kern w:val="32"/>
          <w:szCs w:val="22"/>
        </w:rPr>
        <w:t>- Implementation and Contract Performance and Monitoring</w:t>
      </w:r>
    </w:p>
    <w:tbl>
      <w:tblPr>
        <w:tblW w:w="1545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851"/>
        <w:gridCol w:w="1417"/>
        <w:gridCol w:w="124"/>
        <w:gridCol w:w="4610"/>
        <w:gridCol w:w="777"/>
        <w:gridCol w:w="206"/>
        <w:gridCol w:w="502"/>
        <w:gridCol w:w="302"/>
        <w:gridCol w:w="518"/>
        <w:gridCol w:w="575"/>
        <w:gridCol w:w="820"/>
        <w:gridCol w:w="3615"/>
      </w:tblGrid>
      <w:tr w:rsidR="00852191" w:rsidRPr="00852191" w:rsidTr="00C3479E">
        <w:tc>
          <w:tcPr>
            <w:tcW w:w="15452" w:type="dxa"/>
            <w:gridSpan w:val="13"/>
            <w:shd w:val="clear" w:color="auto" w:fill="FF99CC"/>
          </w:tcPr>
          <w:p w:rsidR="00852191" w:rsidRPr="00852191" w:rsidRDefault="00211A03" w:rsidP="003D46BD">
            <w:pPr>
              <w:keepNext/>
              <w:spacing w:before="240" w:after="60"/>
              <w:outlineLvl w:val="0"/>
              <w:rPr>
                <w:rFonts w:ascii="Arial" w:hAnsi="Arial"/>
                <w:b/>
                <w:kern w:val="32"/>
                <w:sz w:val="32"/>
                <w:szCs w:val="24"/>
              </w:rPr>
            </w:pPr>
            <w:bookmarkStart w:id="370" w:name="_Toc436647463"/>
            <w:r>
              <w:rPr>
                <w:rFonts w:ascii="Verdana" w:hAnsi="Verdana" w:cs="Arial"/>
                <w:b/>
                <w:kern w:val="32"/>
                <w:sz w:val="28"/>
                <w:szCs w:val="28"/>
              </w:rPr>
              <w:t>6.4</w:t>
            </w:r>
            <w:r w:rsidR="00852191" w:rsidRPr="00852191">
              <w:rPr>
                <w:rFonts w:ascii="Verdana" w:hAnsi="Verdana" w:cs="Arial"/>
                <w:b/>
                <w:kern w:val="32"/>
                <w:sz w:val="28"/>
                <w:szCs w:val="28"/>
              </w:rPr>
              <w:t>.1 Mental Health</w:t>
            </w:r>
            <w:r w:rsidR="003D46BD">
              <w:rPr>
                <w:rFonts w:ascii="Verdana" w:hAnsi="Verdana" w:cs="Arial"/>
                <w:b/>
                <w:kern w:val="32"/>
                <w:sz w:val="28"/>
                <w:szCs w:val="28"/>
              </w:rPr>
              <w:t>,</w:t>
            </w:r>
            <w:r>
              <w:rPr>
                <w:rFonts w:ascii="Verdana" w:hAnsi="Verdana" w:cs="Arial"/>
                <w:b/>
                <w:kern w:val="32"/>
                <w:sz w:val="28"/>
                <w:szCs w:val="28"/>
              </w:rPr>
              <w:t xml:space="preserve"> Mental </w:t>
            </w:r>
            <w:r w:rsidR="00852191" w:rsidRPr="00852191">
              <w:rPr>
                <w:rFonts w:ascii="Verdana" w:hAnsi="Verdana" w:cs="Arial"/>
                <w:b/>
                <w:kern w:val="32"/>
                <w:sz w:val="28"/>
                <w:szCs w:val="28"/>
              </w:rPr>
              <w:t xml:space="preserve">Capacity </w:t>
            </w:r>
            <w:r w:rsidR="003D46BD">
              <w:rPr>
                <w:rFonts w:ascii="Verdana" w:hAnsi="Verdana" w:cs="Arial"/>
                <w:b/>
                <w:kern w:val="32"/>
                <w:sz w:val="28"/>
                <w:szCs w:val="28"/>
              </w:rPr>
              <w:t xml:space="preserve">and Eligibility </w:t>
            </w:r>
            <w:r w:rsidR="00852191" w:rsidRPr="00852191">
              <w:rPr>
                <w:rFonts w:ascii="Verdana" w:hAnsi="Verdana" w:cs="Arial"/>
                <w:b/>
                <w:kern w:val="32"/>
                <w:sz w:val="28"/>
                <w:szCs w:val="28"/>
              </w:rPr>
              <w:t xml:space="preserve">Assessments - </w:t>
            </w:r>
            <w:r w:rsidR="00852191" w:rsidRPr="00852191">
              <w:rPr>
                <w:rFonts w:ascii="Verdana" w:hAnsi="Verdana"/>
                <w:b/>
                <w:bCs/>
                <w:kern w:val="32"/>
                <w:sz w:val="28"/>
                <w:szCs w:val="28"/>
              </w:rPr>
              <w:t>Service Provider Qualifications, Associated Training &amp; Professional Development</w:t>
            </w:r>
            <w:bookmarkEnd w:id="370"/>
          </w:p>
        </w:tc>
      </w:tr>
      <w:tr w:rsidR="00852191" w:rsidRPr="00852191" w:rsidTr="00C3479E">
        <w:tc>
          <w:tcPr>
            <w:tcW w:w="8914" w:type="dxa"/>
            <w:gridSpan w:val="6"/>
          </w:tcPr>
          <w:p w:rsidR="00852191" w:rsidRPr="00852191" w:rsidRDefault="00852191" w:rsidP="00852191">
            <w:pPr>
              <w:spacing w:line="360" w:lineRule="auto"/>
              <w:rPr>
                <w:rFonts w:ascii="Verdana" w:hAnsi="Verdana"/>
                <w:b/>
                <w:szCs w:val="24"/>
              </w:rPr>
            </w:pPr>
            <w:r w:rsidRPr="00852191">
              <w:rPr>
                <w:rFonts w:ascii="Verdana" w:hAnsi="Verdana"/>
                <w:b/>
                <w:szCs w:val="24"/>
              </w:rPr>
              <w:t>Statement of Requirement Details:</w:t>
            </w:r>
          </w:p>
        </w:tc>
        <w:tc>
          <w:tcPr>
            <w:tcW w:w="6538" w:type="dxa"/>
            <w:gridSpan w:val="7"/>
            <w:shd w:val="clear" w:color="auto" w:fill="FFFF99"/>
          </w:tcPr>
          <w:p w:rsidR="00852191" w:rsidRPr="00852191" w:rsidRDefault="00852191" w:rsidP="00852191">
            <w:pPr>
              <w:spacing w:line="360" w:lineRule="auto"/>
              <w:jc w:val="center"/>
              <w:rPr>
                <w:rFonts w:ascii="Verdana" w:hAnsi="Verdana"/>
                <w:b/>
                <w:szCs w:val="24"/>
              </w:rPr>
            </w:pPr>
            <w:r w:rsidRPr="00852191">
              <w:rPr>
                <w:rFonts w:ascii="Verdana" w:hAnsi="Verdana"/>
                <w:b/>
                <w:szCs w:val="24"/>
              </w:rPr>
              <w:t>Tenderer Response:</w:t>
            </w:r>
          </w:p>
        </w:tc>
      </w:tr>
      <w:tr w:rsidR="00852191" w:rsidRPr="00852191" w:rsidTr="00C3479E">
        <w:tc>
          <w:tcPr>
            <w:tcW w:w="1135" w:type="dxa"/>
          </w:tcPr>
          <w:p w:rsidR="00852191" w:rsidRPr="00852191" w:rsidRDefault="00852191" w:rsidP="00852191">
            <w:pPr>
              <w:rPr>
                <w:rFonts w:ascii="Verdana" w:hAnsi="Verdana"/>
                <w:b/>
                <w:szCs w:val="24"/>
              </w:rPr>
            </w:pPr>
            <w:r w:rsidRPr="00852191">
              <w:rPr>
                <w:rFonts w:ascii="Verdana" w:hAnsi="Verdana"/>
                <w:b/>
                <w:szCs w:val="24"/>
              </w:rPr>
              <w:t>Ref</w:t>
            </w:r>
          </w:p>
        </w:tc>
        <w:tc>
          <w:tcPr>
            <w:tcW w:w="2392" w:type="dxa"/>
            <w:gridSpan w:val="3"/>
          </w:tcPr>
          <w:p w:rsidR="00852191" w:rsidRPr="00852191" w:rsidRDefault="00852191" w:rsidP="00852191">
            <w:pPr>
              <w:rPr>
                <w:rFonts w:ascii="Verdana" w:hAnsi="Verdana"/>
                <w:b/>
                <w:szCs w:val="24"/>
              </w:rPr>
            </w:pPr>
            <w:r w:rsidRPr="00852191">
              <w:rPr>
                <w:rFonts w:ascii="Verdana" w:hAnsi="Verdana"/>
                <w:b/>
                <w:szCs w:val="24"/>
              </w:rPr>
              <w:t>Rating</w:t>
            </w:r>
          </w:p>
        </w:tc>
        <w:tc>
          <w:tcPr>
            <w:tcW w:w="5387" w:type="dxa"/>
            <w:gridSpan w:val="2"/>
          </w:tcPr>
          <w:p w:rsidR="00852191" w:rsidRPr="00852191" w:rsidRDefault="00852191" w:rsidP="00852191">
            <w:pPr>
              <w:rPr>
                <w:rFonts w:ascii="Verdana" w:hAnsi="Verdana"/>
                <w:b/>
                <w:szCs w:val="24"/>
              </w:rPr>
            </w:pPr>
            <w:r w:rsidRPr="00852191">
              <w:rPr>
                <w:rFonts w:ascii="Verdana" w:hAnsi="Verdana"/>
                <w:b/>
                <w:szCs w:val="24"/>
              </w:rPr>
              <w:t>Requirement</w:t>
            </w:r>
          </w:p>
        </w:tc>
        <w:tc>
          <w:tcPr>
            <w:tcW w:w="1010" w:type="dxa"/>
            <w:gridSpan w:val="3"/>
            <w:shd w:val="clear" w:color="auto" w:fill="FFFF99"/>
          </w:tcPr>
          <w:p w:rsidR="00852191" w:rsidRPr="00852191" w:rsidRDefault="00852191" w:rsidP="00852191">
            <w:pPr>
              <w:jc w:val="center"/>
              <w:rPr>
                <w:rFonts w:ascii="Verdana" w:hAnsi="Verdana"/>
                <w:b/>
                <w:sz w:val="20"/>
              </w:rPr>
            </w:pPr>
            <w:r w:rsidRPr="00852191">
              <w:rPr>
                <w:rFonts w:ascii="Verdana" w:hAnsi="Verdana"/>
                <w:b/>
                <w:sz w:val="20"/>
              </w:rPr>
              <w:t>Met</w:t>
            </w:r>
          </w:p>
          <w:p w:rsidR="00852191" w:rsidRPr="00852191" w:rsidRDefault="00852191" w:rsidP="00852191">
            <w:pPr>
              <w:jc w:val="center"/>
              <w:rPr>
                <w:rFonts w:ascii="Verdana" w:hAnsi="Verdana"/>
                <w:b/>
                <w:sz w:val="20"/>
              </w:rPr>
            </w:pPr>
          </w:p>
        </w:tc>
        <w:tc>
          <w:tcPr>
            <w:tcW w:w="1093" w:type="dxa"/>
            <w:gridSpan w:val="2"/>
            <w:shd w:val="clear" w:color="auto" w:fill="FFFF99"/>
          </w:tcPr>
          <w:p w:rsidR="00852191" w:rsidRPr="00852191" w:rsidRDefault="00852191" w:rsidP="00852191">
            <w:pPr>
              <w:jc w:val="center"/>
              <w:rPr>
                <w:rFonts w:ascii="Verdana" w:hAnsi="Verdana"/>
                <w:b/>
                <w:sz w:val="20"/>
              </w:rPr>
            </w:pPr>
            <w:r w:rsidRPr="00852191">
              <w:rPr>
                <w:rFonts w:ascii="Verdana" w:hAnsi="Verdana"/>
                <w:b/>
                <w:sz w:val="20"/>
              </w:rPr>
              <w:t>Not Met</w:t>
            </w:r>
          </w:p>
        </w:tc>
        <w:tc>
          <w:tcPr>
            <w:tcW w:w="4435" w:type="dxa"/>
            <w:gridSpan w:val="2"/>
            <w:shd w:val="clear" w:color="auto" w:fill="FFFF99"/>
          </w:tcPr>
          <w:p w:rsidR="00852191" w:rsidRPr="00852191" w:rsidRDefault="00852191" w:rsidP="00852191">
            <w:pPr>
              <w:jc w:val="center"/>
              <w:rPr>
                <w:rFonts w:ascii="Verdana" w:hAnsi="Verdana"/>
                <w:b/>
                <w:szCs w:val="24"/>
              </w:rPr>
            </w:pPr>
            <w:r w:rsidRPr="00852191">
              <w:rPr>
                <w:rFonts w:ascii="Verdana" w:hAnsi="Verdana"/>
                <w:b/>
                <w:szCs w:val="24"/>
              </w:rPr>
              <w:t>Supporting Information</w:t>
            </w:r>
          </w:p>
        </w:tc>
      </w:tr>
      <w:tr w:rsidR="00852191" w:rsidRPr="00852191" w:rsidTr="00C3479E">
        <w:trPr>
          <w:trHeight w:val="314"/>
        </w:trPr>
        <w:tc>
          <w:tcPr>
            <w:tcW w:w="1135" w:type="dxa"/>
          </w:tcPr>
          <w:p w:rsidR="00852191" w:rsidRPr="00852191" w:rsidRDefault="00211A03" w:rsidP="00852191">
            <w:pPr>
              <w:rPr>
                <w:rFonts w:ascii="Verdana" w:hAnsi="Verdana"/>
                <w:sz w:val="20"/>
              </w:rPr>
            </w:pPr>
            <w:r>
              <w:rPr>
                <w:rFonts w:ascii="Verdana" w:hAnsi="Verdana"/>
                <w:sz w:val="20"/>
              </w:rPr>
              <w:t>6.4</w:t>
            </w:r>
            <w:r w:rsidR="00852191" w:rsidRPr="00852191">
              <w:rPr>
                <w:rFonts w:ascii="Verdana" w:hAnsi="Verdana"/>
                <w:sz w:val="20"/>
              </w:rPr>
              <w:t>.1.1</w:t>
            </w:r>
          </w:p>
        </w:tc>
        <w:tc>
          <w:tcPr>
            <w:tcW w:w="2392" w:type="dxa"/>
            <w:gridSpan w:val="3"/>
          </w:tcPr>
          <w:p w:rsidR="00852191" w:rsidRPr="00852191" w:rsidRDefault="00852191" w:rsidP="00852191">
            <w:pPr>
              <w:rPr>
                <w:rFonts w:ascii="Verdana" w:hAnsi="Verdana"/>
                <w:b/>
                <w:sz w:val="20"/>
              </w:rPr>
            </w:pPr>
            <w:r w:rsidRPr="00852191">
              <w:rPr>
                <w:rFonts w:ascii="Verdana" w:hAnsi="Verdana"/>
                <w:b/>
                <w:sz w:val="20"/>
              </w:rPr>
              <w:t xml:space="preserve">Mandatory </w:t>
            </w:r>
          </w:p>
        </w:tc>
        <w:tc>
          <w:tcPr>
            <w:tcW w:w="5387" w:type="dxa"/>
            <w:gridSpan w:val="2"/>
          </w:tcPr>
          <w:p w:rsidR="00852191" w:rsidRPr="00852191" w:rsidRDefault="00852191" w:rsidP="00852191">
            <w:pPr>
              <w:rPr>
                <w:rFonts w:ascii="Verdana" w:hAnsi="Verdana"/>
                <w:sz w:val="20"/>
              </w:rPr>
            </w:pPr>
            <w:r w:rsidRPr="00852191">
              <w:rPr>
                <w:rFonts w:ascii="Verdana" w:hAnsi="Verdana" w:cs="Arial"/>
                <w:color w:val="000000"/>
                <w:sz w:val="20"/>
              </w:rPr>
              <w:t xml:space="preserve">The Supplier shall provide </w:t>
            </w:r>
            <w:r w:rsidRPr="00852191">
              <w:rPr>
                <w:rFonts w:ascii="Verdana" w:hAnsi="Verdana"/>
                <w:sz w:val="20"/>
              </w:rPr>
              <w:t>eligible and qualified Mental Health</w:t>
            </w:r>
            <w:r w:rsidR="001E0531">
              <w:rPr>
                <w:rFonts w:ascii="Verdana" w:hAnsi="Verdana"/>
                <w:sz w:val="20"/>
              </w:rPr>
              <w:t>,</w:t>
            </w:r>
            <w:r w:rsidR="00211A03">
              <w:rPr>
                <w:rFonts w:ascii="Verdana" w:hAnsi="Verdana"/>
                <w:sz w:val="20"/>
              </w:rPr>
              <w:t xml:space="preserve"> </w:t>
            </w:r>
            <w:r w:rsidRPr="00852191">
              <w:rPr>
                <w:rFonts w:ascii="Verdana" w:hAnsi="Verdana"/>
                <w:sz w:val="20"/>
              </w:rPr>
              <w:t xml:space="preserve">Mental Capacity </w:t>
            </w:r>
            <w:r w:rsidR="001E0531">
              <w:rPr>
                <w:rFonts w:ascii="Verdana" w:hAnsi="Verdana"/>
                <w:sz w:val="20"/>
              </w:rPr>
              <w:t>and Eligibility</w:t>
            </w:r>
            <w:r w:rsidR="00211A03">
              <w:rPr>
                <w:rFonts w:ascii="Verdana" w:hAnsi="Verdana"/>
                <w:sz w:val="20"/>
              </w:rPr>
              <w:t xml:space="preserve"> </w:t>
            </w:r>
            <w:r w:rsidRPr="00852191">
              <w:rPr>
                <w:rFonts w:ascii="Verdana" w:hAnsi="Verdana"/>
                <w:sz w:val="20"/>
              </w:rPr>
              <w:t xml:space="preserve">Assessor(s) who must:- </w:t>
            </w:r>
          </w:p>
          <w:p w:rsidR="00852191" w:rsidRPr="00852191" w:rsidRDefault="00E44A53" w:rsidP="00E44A53">
            <w:pPr>
              <w:tabs>
                <w:tab w:val="left" w:pos="1185"/>
              </w:tabs>
              <w:rPr>
                <w:rFonts w:ascii="Verdana" w:hAnsi="Verdana"/>
                <w:sz w:val="20"/>
              </w:rPr>
            </w:pPr>
            <w:r>
              <w:rPr>
                <w:rFonts w:ascii="Verdana" w:hAnsi="Verdana"/>
                <w:sz w:val="20"/>
              </w:rPr>
              <w:tab/>
            </w:r>
          </w:p>
          <w:p w:rsidR="00852191" w:rsidRPr="00852191" w:rsidRDefault="00852191" w:rsidP="00852191">
            <w:pPr>
              <w:rPr>
                <w:rFonts w:ascii="Verdana" w:hAnsi="Verdana" w:cs="Arial"/>
                <w:iCs/>
                <w:sz w:val="20"/>
              </w:rPr>
            </w:pPr>
            <w:r w:rsidRPr="00852191">
              <w:rPr>
                <w:rFonts w:ascii="Verdana" w:hAnsi="Verdana" w:cs="Arial"/>
                <w:iCs/>
                <w:sz w:val="20"/>
              </w:rPr>
              <w:t xml:space="preserve">Be approved under </w:t>
            </w:r>
            <w:r w:rsidR="00211A03">
              <w:rPr>
                <w:rFonts w:ascii="Verdana" w:hAnsi="Verdana" w:cs="Arial"/>
                <w:iCs/>
                <w:sz w:val="20"/>
              </w:rPr>
              <w:t>S</w:t>
            </w:r>
            <w:r w:rsidRPr="00852191">
              <w:rPr>
                <w:rFonts w:ascii="Verdana" w:hAnsi="Verdana" w:cs="Arial"/>
                <w:iCs/>
                <w:sz w:val="20"/>
              </w:rPr>
              <w:t xml:space="preserve">ection 12 of the Mental Health </w:t>
            </w:r>
            <w:r w:rsidRPr="00852191">
              <w:rPr>
                <w:rFonts w:ascii="Verdana" w:hAnsi="Verdana" w:cs="Arial"/>
                <w:iCs/>
                <w:sz w:val="20"/>
              </w:rPr>
              <w:lastRenderedPageBreak/>
              <w:t>Act 1983</w:t>
            </w:r>
            <w:r w:rsidR="001E0531">
              <w:rPr>
                <w:rFonts w:ascii="Verdana" w:hAnsi="Verdana" w:cs="Arial"/>
                <w:iCs/>
                <w:sz w:val="20"/>
              </w:rPr>
              <w:t>.</w:t>
            </w:r>
            <w:r w:rsidRPr="00852191">
              <w:rPr>
                <w:rFonts w:ascii="Verdana" w:hAnsi="Verdana" w:cs="Arial"/>
                <w:iCs/>
                <w:sz w:val="20"/>
              </w:rPr>
              <w:t xml:space="preserve"> </w:t>
            </w:r>
          </w:p>
          <w:p w:rsidR="00852191" w:rsidRPr="00852191" w:rsidRDefault="00852191" w:rsidP="00852191">
            <w:pPr>
              <w:rPr>
                <w:rFonts w:ascii="Verdana" w:hAnsi="Verdana" w:cs="Arial"/>
                <w:iCs/>
                <w:sz w:val="20"/>
              </w:rPr>
            </w:pPr>
            <w:r w:rsidRPr="00852191">
              <w:rPr>
                <w:rFonts w:ascii="Verdana" w:hAnsi="Verdana" w:cs="Arial"/>
                <w:sz w:val="20"/>
              </w:rPr>
              <w:t xml:space="preserve">Have </w:t>
            </w:r>
            <w:r w:rsidRPr="00852191">
              <w:rPr>
                <w:rFonts w:ascii="Verdana" w:hAnsi="Verdana" w:cs="Arial"/>
                <w:iCs/>
                <w:sz w:val="20"/>
              </w:rPr>
              <w:t>successfully completed the</w:t>
            </w:r>
            <w:r w:rsidR="001E0531">
              <w:rPr>
                <w:rFonts w:ascii="Verdana" w:hAnsi="Verdana" w:cs="Arial"/>
                <w:iCs/>
                <w:sz w:val="20"/>
              </w:rPr>
              <w:t xml:space="preserve"> nationally recognised</w:t>
            </w:r>
            <w:r w:rsidRPr="00852191">
              <w:rPr>
                <w:rFonts w:ascii="Verdana" w:hAnsi="Verdana" w:cs="Arial"/>
                <w:iCs/>
                <w:sz w:val="20"/>
              </w:rPr>
              <w:t xml:space="preserve"> Deprivation of Liberty Safeguards Mental Health Assessors training programme </w:t>
            </w:r>
            <w:r w:rsidR="00653614">
              <w:rPr>
                <w:rFonts w:ascii="Verdana" w:hAnsi="Verdana" w:cs="Arial"/>
                <w:iCs/>
                <w:sz w:val="20"/>
              </w:rPr>
              <w:t>and any related annual updates.</w:t>
            </w:r>
          </w:p>
          <w:p w:rsidR="00852191" w:rsidRPr="00852191" w:rsidRDefault="00852191" w:rsidP="00852191">
            <w:pPr>
              <w:rPr>
                <w:rFonts w:ascii="Verdana" w:hAnsi="Verdana" w:cs="Arial"/>
                <w:iCs/>
                <w:sz w:val="20"/>
              </w:rPr>
            </w:pPr>
          </w:p>
          <w:p w:rsidR="001E0531" w:rsidRDefault="00852191" w:rsidP="00852191">
            <w:pPr>
              <w:rPr>
                <w:rFonts w:ascii="Verdana" w:hAnsi="Verdana" w:cs="Arial"/>
                <w:sz w:val="20"/>
              </w:rPr>
            </w:pPr>
            <w:r w:rsidRPr="00852191">
              <w:rPr>
                <w:rFonts w:ascii="Verdana" w:hAnsi="Verdana" w:cs="Arial"/>
                <w:iCs/>
                <w:sz w:val="20"/>
              </w:rPr>
              <w:t>The Supplier shall have the required skills and experience appropriate to the assessment to be carried out (</w:t>
            </w:r>
            <w:r w:rsidRPr="00852191">
              <w:rPr>
                <w:rFonts w:ascii="Verdana" w:hAnsi="Verdana" w:cs="Arial"/>
                <w:sz w:val="20"/>
              </w:rPr>
              <w:t>Mental Health</w:t>
            </w:r>
            <w:r w:rsidR="001E0531">
              <w:rPr>
                <w:rFonts w:ascii="Verdana" w:hAnsi="Verdana" w:cs="Arial"/>
                <w:sz w:val="20"/>
              </w:rPr>
              <w:t xml:space="preserve">, Mental </w:t>
            </w:r>
            <w:r w:rsidR="00E44A53">
              <w:rPr>
                <w:rFonts w:ascii="Verdana" w:hAnsi="Verdana" w:cs="Arial"/>
                <w:sz w:val="20"/>
              </w:rPr>
              <w:t>Capacity</w:t>
            </w:r>
            <w:r w:rsidR="001E0531">
              <w:rPr>
                <w:rFonts w:ascii="Verdana" w:hAnsi="Verdana" w:cs="Arial"/>
                <w:sz w:val="20"/>
              </w:rPr>
              <w:t xml:space="preserve"> and Eligibility components)</w:t>
            </w:r>
            <w:r w:rsidRPr="00852191">
              <w:rPr>
                <w:rFonts w:ascii="Verdana" w:hAnsi="Verdana" w:cs="Arial"/>
                <w:sz w:val="20"/>
              </w:rPr>
              <w:t xml:space="preserve"> which must include, but are not limited to the following:- </w:t>
            </w:r>
          </w:p>
          <w:p w:rsidR="00316FD8" w:rsidRDefault="00316FD8" w:rsidP="00211A03">
            <w:pPr>
              <w:pStyle w:val="ListParagraph"/>
              <w:numPr>
                <w:ilvl w:val="0"/>
                <w:numId w:val="32"/>
              </w:numPr>
              <w:rPr>
                <w:rFonts w:ascii="Verdana" w:hAnsi="Verdana" w:cs="Arial"/>
                <w:iCs/>
                <w:sz w:val="20"/>
              </w:rPr>
            </w:pPr>
            <w:r w:rsidRPr="00211A03">
              <w:rPr>
                <w:rFonts w:ascii="Verdana" w:hAnsi="Verdana" w:cs="Arial"/>
                <w:iCs/>
                <w:sz w:val="20"/>
              </w:rPr>
              <w:t>A</w:t>
            </w:r>
            <w:r w:rsidR="00852191" w:rsidRPr="00211A03">
              <w:rPr>
                <w:rFonts w:ascii="Verdana" w:hAnsi="Verdana" w:cs="Arial"/>
                <w:iCs/>
                <w:sz w:val="20"/>
              </w:rPr>
              <w:t>n applied knowledge of the Mental Capacity Act 2005 and related Code of Practice including up to date knowledge of related case law</w:t>
            </w:r>
            <w:r>
              <w:rPr>
                <w:rFonts w:ascii="Verdana" w:hAnsi="Verdana" w:cs="Arial"/>
                <w:iCs/>
                <w:sz w:val="20"/>
              </w:rPr>
              <w:t>.</w:t>
            </w:r>
          </w:p>
          <w:p w:rsidR="00316FD8" w:rsidRPr="00211A03" w:rsidRDefault="00316FD8" w:rsidP="00211A03">
            <w:pPr>
              <w:pStyle w:val="ListParagraph"/>
              <w:numPr>
                <w:ilvl w:val="0"/>
                <w:numId w:val="32"/>
              </w:numPr>
              <w:rPr>
                <w:rFonts w:ascii="Verdana" w:hAnsi="Verdana" w:cs="Arial"/>
                <w:iCs/>
                <w:sz w:val="20"/>
              </w:rPr>
            </w:pPr>
            <w:r>
              <w:rPr>
                <w:rFonts w:ascii="Verdana" w:hAnsi="Verdana" w:cs="Arial"/>
                <w:iCs/>
                <w:sz w:val="20"/>
              </w:rPr>
              <w:t>Understand the interface between the Mental Health Act and Deprivation of Liberty Safeguards and be able to a</w:t>
            </w:r>
            <w:r w:rsidR="00B24107">
              <w:rPr>
                <w:rFonts w:ascii="Verdana" w:hAnsi="Verdana" w:cs="Arial"/>
                <w:iCs/>
                <w:sz w:val="20"/>
              </w:rPr>
              <w:t>p</w:t>
            </w:r>
            <w:r>
              <w:rPr>
                <w:rFonts w:ascii="Verdana" w:hAnsi="Verdana" w:cs="Arial"/>
                <w:iCs/>
                <w:sz w:val="20"/>
              </w:rPr>
              <w:t>ply this knowledge when undertaking the Eligibility Assessment.</w:t>
            </w:r>
          </w:p>
          <w:p w:rsidR="00852191" w:rsidRPr="00211A03" w:rsidRDefault="00316FD8" w:rsidP="00211A03">
            <w:pPr>
              <w:pStyle w:val="ListParagraph"/>
              <w:numPr>
                <w:ilvl w:val="0"/>
                <w:numId w:val="32"/>
              </w:numPr>
              <w:rPr>
                <w:rFonts w:ascii="Verdana" w:hAnsi="Verdana" w:cs="Arial"/>
                <w:iCs/>
                <w:sz w:val="20"/>
              </w:rPr>
            </w:pPr>
            <w:r w:rsidRPr="00211A03">
              <w:rPr>
                <w:rFonts w:ascii="Verdana" w:hAnsi="Verdana" w:cs="Arial"/>
                <w:iCs/>
                <w:sz w:val="20"/>
              </w:rPr>
              <w:t>T</w:t>
            </w:r>
            <w:r w:rsidR="00852191" w:rsidRPr="00211A03">
              <w:rPr>
                <w:rFonts w:ascii="Verdana" w:hAnsi="Verdana" w:cs="Arial"/>
                <w:iCs/>
                <w:sz w:val="20"/>
              </w:rPr>
              <w:t>he ability to keep appropriate records and to provide clear and reasoned reports in accordance with legal requirements and good practice.</w:t>
            </w:r>
          </w:p>
          <w:p w:rsidR="00852191" w:rsidRPr="00852191" w:rsidRDefault="00852191" w:rsidP="00E3104F">
            <w:pPr>
              <w:rPr>
                <w:rFonts w:ascii="Verdana" w:hAnsi="Verdana" w:cs="Arial"/>
                <w:b/>
                <w:i/>
                <w:color w:val="000000"/>
                <w:sz w:val="20"/>
              </w:rPr>
            </w:pPr>
            <w:r w:rsidRPr="00852191">
              <w:rPr>
                <w:rFonts w:ascii="Verdana" w:hAnsi="Verdana" w:cs="Frutiger-Light"/>
                <w:b/>
                <w:sz w:val="20"/>
              </w:rPr>
              <w:t>Please confirm acceptance of this requirement including details of the registration(s) held (e.g.</w:t>
            </w:r>
            <w:r w:rsidR="0026631F">
              <w:rPr>
                <w:rFonts w:ascii="Verdana" w:hAnsi="Verdana" w:cs="Arial"/>
                <w:b/>
                <w:sz w:val="20"/>
              </w:rPr>
              <w:t xml:space="preserve"> </w:t>
            </w:r>
            <w:proofErr w:type="spellStart"/>
            <w:r w:rsidR="0026631F">
              <w:rPr>
                <w:rFonts w:ascii="Verdana" w:hAnsi="Verdana" w:cs="Arial"/>
                <w:b/>
                <w:sz w:val="20"/>
              </w:rPr>
              <w:t>DoL</w:t>
            </w:r>
            <w:r w:rsidR="00E3104F">
              <w:rPr>
                <w:rFonts w:ascii="Verdana" w:hAnsi="Verdana" w:cs="Arial"/>
                <w:b/>
                <w:sz w:val="20"/>
              </w:rPr>
              <w:t>S</w:t>
            </w:r>
            <w:proofErr w:type="spellEnd"/>
            <w:r w:rsidRPr="00852191">
              <w:rPr>
                <w:rFonts w:ascii="Verdana" w:hAnsi="Verdana" w:cs="Arial"/>
                <w:b/>
                <w:sz w:val="20"/>
              </w:rPr>
              <w:t xml:space="preserve"> annual national training programme or similar)</w:t>
            </w:r>
            <w:r w:rsidRPr="00852191">
              <w:rPr>
                <w:rFonts w:ascii="Verdana" w:hAnsi="Verdana" w:cs="Frutiger-Light"/>
                <w:b/>
                <w:sz w:val="20"/>
              </w:rPr>
              <w:t xml:space="preserve"> including details of how this is to be managed during the course of any resulting contract?</w:t>
            </w:r>
          </w:p>
        </w:tc>
        <w:tc>
          <w:tcPr>
            <w:tcW w:w="1010" w:type="dxa"/>
            <w:gridSpan w:val="3"/>
            <w:shd w:val="clear" w:color="auto" w:fill="FFFF99"/>
          </w:tcPr>
          <w:p w:rsidR="00852191" w:rsidRPr="00852191" w:rsidRDefault="00852191" w:rsidP="00852191">
            <w:pPr>
              <w:jc w:val="center"/>
              <w:rPr>
                <w:rFonts w:ascii="Verdana" w:hAnsi="Verdana"/>
                <w:b/>
                <w:i/>
                <w:sz w:val="20"/>
              </w:rPr>
            </w:pPr>
          </w:p>
        </w:tc>
        <w:tc>
          <w:tcPr>
            <w:tcW w:w="1093" w:type="dxa"/>
            <w:gridSpan w:val="2"/>
            <w:shd w:val="clear" w:color="auto" w:fill="FFFF99"/>
          </w:tcPr>
          <w:p w:rsidR="00852191" w:rsidRPr="00852191" w:rsidRDefault="00852191" w:rsidP="00852191">
            <w:pPr>
              <w:jc w:val="center"/>
              <w:rPr>
                <w:rFonts w:ascii="Verdana" w:hAnsi="Verdana"/>
                <w:b/>
                <w:i/>
                <w:sz w:val="20"/>
              </w:rPr>
            </w:pPr>
          </w:p>
        </w:tc>
        <w:tc>
          <w:tcPr>
            <w:tcW w:w="4435" w:type="dxa"/>
            <w:gridSpan w:val="2"/>
            <w:shd w:val="clear" w:color="auto" w:fill="FFFF99"/>
          </w:tcPr>
          <w:p w:rsidR="00852191" w:rsidRPr="00852191" w:rsidRDefault="00852191" w:rsidP="00852191">
            <w:pPr>
              <w:jc w:val="center"/>
              <w:rPr>
                <w:rFonts w:ascii="Verdana" w:hAnsi="Verdana"/>
                <w:b/>
                <w:i/>
                <w:sz w:val="20"/>
              </w:rPr>
            </w:pPr>
          </w:p>
        </w:tc>
      </w:tr>
      <w:tr w:rsidR="00852191" w:rsidRPr="00852191" w:rsidTr="00C3479E">
        <w:tc>
          <w:tcPr>
            <w:tcW w:w="15452" w:type="dxa"/>
            <w:gridSpan w:val="13"/>
            <w:shd w:val="clear" w:color="auto" w:fill="FF99CC"/>
          </w:tcPr>
          <w:p w:rsidR="00852191" w:rsidRPr="00852191" w:rsidRDefault="00EE368D" w:rsidP="00852191">
            <w:pPr>
              <w:keepNext/>
              <w:spacing w:before="240" w:after="60"/>
              <w:outlineLvl w:val="0"/>
              <w:rPr>
                <w:rFonts w:ascii="Arial" w:hAnsi="Arial"/>
                <w:b/>
                <w:kern w:val="32"/>
                <w:sz w:val="32"/>
                <w:szCs w:val="24"/>
              </w:rPr>
            </w:pPr>
            <w:bookmarkStart w:id="371" w:name="_Toc436647464"/>
            <w:r>
              <w:rPr>
                <w:rFonts w:ascii="Verdana" w:hAnsi="Verdana" w:cs="Arial"/>
                <w:b/>
                <w:kern w:val="32"/>
                <w:sz w:val="28"/>
                <w:szCs w:val="28"/>
              </w:rPr>
              <w:lastRenderedPageBreak/>
              <w:t>6.4</w:t>
            </w:r>
            <w:r w:rsidR="00852191" w:rsidRPr="00852191">
              <w:rPr>
                <w:rFonts w:ascii="Verdana" w:hAnsi="Verdana" w:cs="Arial"/>
                <w:b/>
                <w:kern w:val="32"/>
                <w:sz w:val="28"/>
                <w:szCs w:val="28"/>
              </w:rPr>
              <w:t>.1.Mental Health</w:t>
            </w:r>
            <w:r w:rsidR="00316FD8">
              <w:rPr>
                <w:rFonts w:ascii="Verdana" w:hAnsi="Verdana" w:cs="Arial"/>
                <w:b/>
                <w:kern w:val="32"/>
                <w:sz w:val="28"/>
                <w:szCs w:val="28"/>
              </w:rPr>
              <w:t>,</w:t>
            </w:r>
            <w:r>
              <w:rPr>
                <w:rFonts w:ascii="Verdana" w:hAnsi="Verdana" w:cs="Arial"/>
                <w:b/>
                <w:kern w:val="32"/>
                <w:sz w:val="28"/>
                <w:szCs w:val="28"/>
              </w:rPr>
              <w:t xml:space="preserve"> </w:t>
            </w:r>
            <w:r w:rsidR="00852191" w:rsidRPr="00852191">
              <w:rPr>
                <w:rFonts w:ascii="Verdana" w:hAnsi="Verdana" w:cs="Arial"/>
                <w:b/>
                <w:kern w:val="32"/>
                <w:sz w:val="28"/>
                <w:szCs w:val="28"/>
              </w:rPr>
              <w:t xml:space="preserve">Mental Capacity </w:t>
            </w:r>
            <w:r w:rsidR="00316FD8">
              <w:rPr>
                <w:rFonts w:ascii="Verdana" w:hAnsi="Verdana" w:cs="Arial"/>
                <w:b/>
                <w:kern w:val="32"/>
                <w:sz w:val="28"/>
                <w:szCs w:val="28"/>
              </w:rPr>
              <w:t xml:space="preserve">and Eligibility </w:t>
            </w:r>
            <w:r w:rsidR="00852191" w:rsidRPr="00852191">
              <w:rPr>
                <w:rFonts w:ascii="Verdana" w:hAnsi="Verdana" w:cs="Arial"/>
                <w:b/>
                <w:kern w:val="32"/>
                <w:sz w:val="28"/>
                <w:szCs w:val="28"/>
              </w:rPr>
              <w:t>Assessments - Service Provider Qualifications, Associated Training &amp; Professional Development</w:t>
            </w:r>
            <w:bookmarkEnd w:id="371"/>
          </w:p>
        </w:tc>
      </w:tr>
      <w:tr w:rsidR="00852191" w:rsidRPr="00852191" w:rsidTr="00C3479E">
        <w:tc>
          <w:tcPr>
            <w:tcW w:w="8137" w:type="dxa"/>
            <w:gridSpan w:val="5"/>
          </w:tcPr>
          <w:p w:rsidR="00852191" w:rsidRPr="00852191" w:rsidRDefault="00852191" w:rsidP="00852191">
            <w:pPr>
              <w:spacing w:line="360" w:lineRule="auto"/>
              <w:rPr>
                <w:rFonts w:ascii="Verdana" w:hAnsi="Verdana"/>
                <w:b/>
                <w:szCs w:val="24"/>
              </w:rPr>
            </w:pPr>
            <w:r w:rsidRPr="00852191">
              <w:rPr>
                <w:rFonts w:ascii="Verdana" w:hAnsi="Verdana"/>
                <w:b/>
                <w:szCs w:val="24"/>
              </w:rPr>
              <w:t>Statement of Requirement Details:</w:t>
            </w:r>
          </w:p>
        </w:tc>
        <w:tc>
          <w:tcPr>
            <w:tcW w:w="7315" w:type="dxa"/>
            <w:gridSpan w:val="8"/>
            <w:shd w:val="clear" w:color="auto" w:fill="FFFF99"/>
          </w:tcPr>
          <w:p w:rsidR="00852191" w:rsidRPr="00852191" w:rsidRDefault="00852191" w:rsidP="00852191">
            <w:pPr>
              <w:spacing w:line="360" w:lineRule="auto"/>
              <w:jc w:val="center"/>
              <w:rPr>
                <w:rFonts w:ascii="Verdana" w:hAnsi="Verdana"/>
                <w:b/>
                <w:szCs w:val="24"/>
              </w:rPr>
            </w:pPr>
            <w:r w:rsidRPr="00852191">
              <w:rPr>
                <w:rFonts w:ascii="Verdana" w:hAnsi="Verdana"/>
                <w:b/>
                <w:szCs w:val="24"/>
              </w:rPr>
              <w:t>Tenderer Response:</w:t>
            </w:r>
          </w:p>
        </w:tc>
      </w:tr>
      <w:tr w:rsidR="00852191" w:rsidRPr="00852191" w:rsidTr="00C3479E">
        <w:tc>
          <w:tcPr>
            <w:tcW w:w="1986" w:type="dxa"/>
            <w:gridSpan w:val="2"/>
          </w:tcPr>
          <w:p w:rsidR="00852191" w:rsidRPr="00852191" w:rsidRDefault="00852191" w:rsidP="00852191">
            <w:pPr>
              <w:rPr>
                <w:rFonts w:ascii="Verdana" w:hAnsi="Verdana"/>
                <w:b/>
                <w:szCs w:val="24"/>
              </w:rPr>
            </w:pPr>
            <w:r w:rsidRPr="00852191">
              <w:rPr>
                <w:rFonts w:ascii="Verdana" w:hAnsi="Verdana"/>
                <w:b/>
                <w:szCs w:val="24"/>
              </w:rPr>
              <w:t>Ref</w:t>
            </w:r>
          </w:p>
        </w:tc>
        <w:tc>
          <w:tcPr>
            <w:tcW w:w="1541" w:type="dxa"/>
            <w:gridSpan w:val="2"/>
          </w:tcPr>
          <w:p w:rsidR="00852191" w:rsidRPr="00852191" w:rsidRDefault="00852191" w:rsidP="00852191">
            <w:pPr>
              <w:rPr>
                <w:rFonts w:ascii="Verdana" w:hAnsi="Verdana"/>
                <w:b/>
                <w:szCs w:val="24"/>
              </w:rPr>
            </w:pPr>
            <w:r w:rsidRPr="00852191">
              <w:rPr>
                <w:rFonts w:ascii="Verdana" w:hAnsi="Verdana"/>
                <w:b/>
                <w:szCs w:val="24"/>
              </w:rPr>
              <w:t>Rating</w:t>
            </w:r>
          </w:p>
        </w:tc>
        <w:tc>
          <w:tcPr>
            <w:tcW w:w="4610" w:type="dxa"/>
          </w:tcPr>
          <w:p w:rsidR="00852191" w:rsidRPr="00852191" w:rsidRDefault="00852191" w:rsidP="00852191">
            <w:pPr>
              <w:rPr>
                <w:rFonts w:ascii="Verdana" w:hAnsi="Verdana"/>
                <w:b/>
                <w:szCs w:val="24"/>
              </w:rPr>
            </w:pPr>
            <w:r w:rsidRPr="00852191">
              <w:rPr>
                <w:rFonts w:ascii="Verdana" w:hAnsi="Verdana"/>
                <w:b/>
                <w:szCs w:val="24"/>
              </w:rPr>
              <w:t>Requirement</w:t>
            </w:r>
          </w:p>
        </w:tc>
        <w:tc>
          <w:tcPr>
            <w:tcW w:w="1485" w:type="dxa"/>
            <w:gridSpan w:val="3"/>
            <w:shd w:val="clear" w:color="auto" w:fill="FFFF99"/>
          </w:tcPr>
          <w:p w:rsidR="00852191" w:rsidRPr="00852191" w:rsidRDefault="00852191" w:rsidP="00852191">
            <w:pPr>
              <w:jc w:val="center"/>
              <w:rPr>
                <w:rFonts w:ascii="Verdana" w:hAnsi="Verdana"/>
                <w:b/>
                <w:sz w:val="20"/>
              </w:rPr>
            </w:pPr>
            <w:r w:rsidRPr="00852191">
              <w:rPr>
                <w:rFonts w:ascii="Verdana" w:hAnsi="Verdana"/>
                <w:b/>
                <w:sz w:val="20"/>
              </w:rPr>
              <w:t>Met</w:t>
            </w:r>
          </w:p>
          <w:p w:rsidR="00852191" w:rsidRPr="00852191" w:rsidRDefault="00852191" w:rsidP="00852191">
            <w:pPr>
              <w:jc w:val="center"/>
              <w:rPr>
                <w:rFonts w:ascii="Verdana" w:hAnsi="Verdana"/>
                <w:b/>
                <w:sz w:val="20"/>
              </w:rPr>
            </w:pPr>
          </w:p>
        </w:tc>
        <w:tc>
          <w:tcPr>
            <w:tcW w:w="1395" w:type="dxa"/>
            <w:gridSpan w:val="3"/>
            <w:shd w:val="clear" w:color="auto" w:fill="FFFF99"/>
          </w:tcPr>
          <w:p w:rsidR="00852191" w:rsidRPr="00852191" w:rsidRDefault="00852191" w:rsidP="00852191">
            <w:pPr>
              <w:jc w:val="center"/>
              <w:rPr>
                <w:rFonts w:ascii="Verdana" w:hAnsi="Verdana"/>
                <w:b/>
                <w:sz w:val="20"/>
              </w:rPr>
            </w:pPr>
            <w:r w:rsidRPr="00852191">
              <w:rPr>
                <w:rFonts w:ascii="Verdana" w:hAnsi="Verdana"/>
                <w:b/>
                <w:sz w:val="20"/>
              </w:rPr>
              <w:t>Not Met</w:t>
            </w:r>
          </w:p>
        </w:tc>
        <w:tc>
          <w:tcPr>
            <w:tcW w:w="4435" w:type="dxa"/>
            <w:gridSpan w:val="2"/>
            <w:shd w:val="clear" w:color="auto" w:fill="FFFF99"/>
          </w:tcPr>
          <w:p w:rsidR="00852191" w:rsidRPr="00852191" w:rsidRDefault="00852191" w:rsidP="00852191">
            <w:pPr>
              <w:jc w:val="center"/>
              <w:rPr>
                <w:rFonts w:ascii="Verdana" w:hAnsi="Verdana"/>
                <w:b/>
                <w:szCs w:val="24"/>
              </w:rPr>
            </w:pPr>
            <w:r w:rsidRPr="00852191">
              <w:rPr>
                <w:rFonts w:ascii="Verdana" w:hAnsi="Verdana"/>
                <w:b/>
                <w:szCs w:val="24"/>
              </w:rPr>
              <w:t>Supporting Information</w:t>
            </w:r>
          </w:p>
        </w:tc>
      </w:tr>
      <w:tr w:rsidR="00852191" w:rsidRPr="00852191" w:rsidTr="00C3479E">
        <w:trPr>
          <w:trHeight w:val="321"/>
        </w:trPr>
        <w:tc>
          <w:tcPr>
            <w:tcW w:w="1986" w:type="dxa"/>
            <w:gridSpan w:val="2"/>
          </w:tcPr>
          <w:p w:rsidR="00852191" w:rsidRPr="00852191" w:rsidRDefault="00EE368D" w:rsidP="00852191">
            <w:pPr>
              <w:rPr>
                <w:rFonts w:ascii="Verdana" w:hAnsi="Verdana"/>
                <w:sz w:val="20"/>
              </w:rPr>
            </w:pPr>
            <w:r>
              <w:rPr>
                <w:rFonts w:ascii="Verdana" w:hAnsi="Verdana"/>
                <w:sz w:val="20"/>
              </w:rPr>
              <w:t>6.4</w:t>
            </w:r>
            <w:r w:rsidR="00852191" w:rsidRPr="00852191">
              <w:rPr>
                <w:rFonts w:ascii="Verdana" w:hAnsi="Verdana"/>
                <w:sz w:val="20"/>
              </w:rPr>
              <w:t>.1.2</w:t>
            </w:r>
          </w:p>
        </w:tc>
        <w:tc>
          <w:tcPr>
            <w:tcW w:w="1541" w:type="dxa"/>
            <w:gridSpan w:val="2"/>
          </w:tcPr>
          <w:p w:rsidR="00852191" w:rsidRPr="00852191" w:rsidRDefault="00852191" w:rsidP="00852191">
            <w:pPr>
              <w:rPr>
                <w:rFonts w:ascii="Verdana" w:hAnsi="Verdana"/>
                <w:sz w:val="20"/>
              </w:rPr>
            </w:pPr>
            <w:r w:rsidRPr="00852191">
              <w:rPr>
                <w:rFonts w:ascii="Verdana" w:hAnsi="Verdana"/>
                <w:b/>
                <w:sz w:val="20"/>
              </w:rPr>
              <w:t>Mandatory</w:t>
            </w:r>
          </w:p>
        </w:tc>
        <w:tc>
          <w:tcPr>
            <w:tcW w:w="4610" w:type="dxa"/>
          </w:tcPr>
          <w:p w:rsidR="00852191" w:rsidRPr="00852191" w:rsidRDefault="00852191" w:rsidP="00852191">
            <w:pPr>
              <w:rPr>
                <w:rFonts w:ascii="Verdana" w:hAnsi="Verdana" w:cs="Arial"/>
                <w:sz w:val="20"/>
              </w:rPr>
            </w:pPr>
            <w:r w:rsidRPr="00852191">
              <w:rPr>
                <w:rFonts w:ascii="Verdana" w:hAnsi="Verdana" w:cs="Arial"/>
                <w:sz w:val="20"/>
              </w:rPr>
              <w:t>The Supplier will be required to attend annual training; (this will be organised and hosted by the Council usually at the Council’s Nominated Premises). The purpose of the training will</w:t>
            </w:r>
            <w:r w:rsidR="00316FD8">
              <w:rPr>
                <w:rFonts w:ascii="Verdana" w:hAnsi="Verdana" w:cs="Arial"/>
                <w:sz w:val="20"/>
              </w:rPr>
              <w:t xml:space="preserve"> be to</w:t>
            </w:r>
            <w:r w:rsidRPr="00852191">
              <w:rPr>
                <w:rFonts w:ascii="Verdana" w:hAnsi="Verdana" w:cs="Arial"/>
                <w:sz w:val="20"/>
              </w:rPr>
              <w:t xml:space="preserve"> enable Legislative updates to be shared and discuss how changes will be implemented.  Please note that there will not be </w:t>
            </w:r>
            <w:r w:rsidR="00316FD8">
              <w:rPr>
                <w:rFonts w:ascii="Verdana" w:hAnsi="Verdana" w:cs="Arial"/>
                <w:sz w:val="20"/>
              </w:rPr>
              <w:t xml:space="preserve">a </w:t>
            </w:r>
            <w:r w:rsidRPr="00852191">
              <w:rPr>
                <w:rFonts w:ascii="Verdana" w:hAnsi="Verdana" w:cs="Arial"/>
                <w:sz w:val="20"/>
              </w:rPr>
              <w:t xml:space="preserve">charge for the training; with regards to any costs incurred please include these in the accompanying Pricing Schedule under the heading of ‘Fixed Annual Costs’. </w:t>
            </w:r>
            <w:r w:rsidRPr="00852191">
              <w:rPr>
                <w:rFonts w:ascii="Verdana" w:hAnsi="Verdana"/>
                <w:b/>
                <w:sz w:val="20"/>
              </w:rPr>
              <w:t>Please provide a detailed explanation of how your organisation will approach and support the above</w:t>
            </w:r>
            <w:r w:rsidR="00316FD8">
              <w:rPr>
                <w:rFonts w:ascii="Verdana" w:hAnsi="Verdana"/>
                <w:b/>
                <w:sz w:val="20"/>
              </w:rPr>
              <w:t xml:space="preserve"> </w:t>
            </w:r>
            <w:r w:rsidRPr="00852191">
              <w:rPr>
                <w:rFonts w:ascii="Verdana" w:hAnsi="Verdana"/>
                <w:b/>
                <w:sz w:val="20"/>
              </w:rPr>
              <w:t>mentioned requirement.</w:t>
            </w:r>
          </w:p>
        </w:tc>
        <w:tc>
          <w:tcPr>
            <w:tcW w:w="1485" w:type="dxa"/>
            <w:gridSpan w:val="3"/>
            <w:shd w:val="clear" w:color="auto" w:fill="FFFF99"/>
          </w:tcPr>
          <w:p w:rsidR="00852191" w:rsidRPr="00852191" w:rsidRDefault="00852191" w:rsidP="00852191">
            <w:pPr>
              <w:jc w:val="center"/>
              <w:rPr>
                <w:rFonts w:ascii="Verdana" w:hAnsi="Verdana"/>
                <w:i/>
                <w:sz w:val="20"/>
              </w:rPr>
            </w:pPr>
          </w:p>
        </w:tc>
        <w:tc>
          <w:tcPr>
            <w:tcW w:w="1395" w:type="dxa"/>
            <w:gridSpan w:val="3"/>
            <w:shd w:val="clear" w:color="auto" w:fill="FFFF99"/>
          </w:tcPr>
          <w:p w:rsidR="00852191" w:rsidRPr="00852191" w:rsidRDefault="00852191" w:rsidP="00852191">
            <w:pPr>
              <w:jc w:val="center"/>
              <w:rPr>
                <w:rFonts w:ascii="Verdana" w:hAnsi="Verdana"/>
                <w:i/>
                <w:sz w:val="20"/>
              </w:rPr>
            </w:pPr>
          </w:p>
        </w:tc>
        <w:tc>
          <w:tcPr>
            <w:tcW w:w="4435" w:type="dxa"/>
            <w:gridSpan w:val="2"/>
            <w:shd w:val="clear" w:color="auto" w:fill="FFFF99"/>
          </w:tcPr>
          <w:p w:rsidR="00852191" w:rsidRPr="00852191" w:rsidRDefault="00852191" w:rsidP="00852191">
            <w:pPr>
              <w:jc w:val="center"/>
              <w:rPr>
                <w:rFonts w:ascii="Verdana" w:hAnsi="Verdana"/>
                <w:i/>
                <w:sz w:val="20"/>
              </w:rPr>
            </w:pPr>
          </w:p>
        </w:tc>
      </w:tr>
      <w:tr w:rsidR="00852191" w:rsidRPr="00852191" w:rsidTr="00C3479E">
        <w:tc>
          <w:tcPr>
            <w:tcW w:w="15452" w:type="dxa"/>
            <w:gridSpan w:val="13"/>
            <w:shd w:val="clear" w:color="auto" w:fill="FF99CC"/>
          </w:tcPr>
          <w:p w:rsidR="00852191" w:rsidRPr="00852191" w:rsidRDefault="00EE368D" w:rsidP="00852191">
            <w:pPr>
              <w:keepNext/>
              <w:spacing w:before="240" w:after="60"/>
              <w:outlineLvl w:val="0"/>
              <w:rPr>
                <w:rFonts w:ascii="Arial" w:hAnsi="Arial"/>
                <w:b/>
                <w:kern w:val="32"/>
                <w:sz w:val="32"/>
                <w:szCs w:val="24"/>
              </w:rPr>
            </w:pPr>
            <w:bookmarkStart w:id="372" w:name="_Toc436647465"/>
            <w:r>
              <w:rPr>
                <w:rFonts w:ascii="Verdana" w:hAnsi="Verdana" w:cs="Arial"/>
                <w:b/>
                <w:kern w:val="32"/>
                <w:sz w:val="28"/>
                <w:szCs w:val="28"/>
              </w:rPr>
              <w:t>6.4</w:t>
            </w:r>
            <w:r w:rsidR="00852191" w:rsidRPr="00852191">
              <w:rPr>
                <w:rFonts w:ascii="Verdana" w:hAnsi="Verdana" w:cs="Arial"/>
                <w:b/>
                <w:kern w:val="32"/>
                <w:sz w:val="28"/>
                <w:szCs w:val="28"/>
              </w:rPr>
              <w:t>.2. Mental Health</w:t>
            </w:r>
            <w:r w:rsidR="00316FD8">
              <w:rPr>
                <w:rFonts w:ascii="Verdana" w:hAnsi="Verdana" w:cs="Arial"/>
                <w:b/>
                <w:kern w:val="32"/>
                <w:sz w:val="28"/>
                <w:szCs w:val="28"/>
              </w:rPr>
              <w:t>,</w:t>
            </w:r>
            <w:r>
              <w:rPr>
                <w:rFonts w:ascii="Verdana" w:hAnsi="Verdana" w:cs="Arial"/>
                <w:b/>
                <w:kern w:val="32"/>
                <w:sz w:val="28"/>
                <w:szCs w:val="28"/>
              </w:rPr>
              <w:t xml:space="preserve"> </w:t>
            </w:r>
            <w:r w:rsidR="00852191" w:rsidRPr="00852191">
              <w:rPr>
                <w:rFonts w:ascii="Verdana" w:hAnsi="Verdana" w:cs="Arial"/>
                <w:b/>
                <w:kern w:val="32"/>
                <w:sz w:val="28"/>
                <w:szCs w:val="28"/>
              </w:rPr>
              <w:t>Mental Capacity</w:t>
            </w:r>
            <w:r w:rsidR="00316FD8">
              <w:rPr>
                <w:rFonts w:ascii="Verdana" w:hAnsi="Verdana" w:cs="Arial"/>
                <w:b/>
                <w:kern w:val="32"/>
                <w:sz w:val="28"/>
                <w:szCs w:val="28"/>
              </w:rPr>
              <w:t xml:space="preserve"> and Eligibility</w:t>
            </w:r>
            <w:r w:rsidR="00852191" w:rsidRPr="00852191">
              <w:rPr>
                <w:rFonts w:ascii="Verdana" w:hAnsi="Verdana" w:cs="Arial"/>
                <w:b/>
                <w:kern w:val="32"/>
                <w:sz w:val="28"/>
                <w:szCs w:val="28"/>
              </w:rPr>
              <w:t xml:space="preserve"> Assessments – Referrals</w:t>
            </w:r>
            <w:bookmarkEnd w:id="372"/>
            <w:r w:rsidR="00852191" w:rsidRPr="00852191">
              <w:rPr>
                <w:rFonts w:ascii="Verdana" w:hAnsi="Verdana" w:cs="Arial"/>
                <w:b/>
                <w:kern w:val="32"/>
                <w:sz w:val="28"/>
                <w:szCs w:val="28"/>
              </w:rPr>
              <w:t xml:space="preserve"> </w:t>
            </w:r>
          </w:p>
        </w:tc>
      </w:tr>
      <w:tr w:rsidR="00852191" w:rsidRPr="00852191" w:rsidTr="00C3479E">
        <w:trPr>
          <w:trHeight w:val="314"/>
        </w:trPr>
        <w:tc>
          <w:tcPr>
            <w:tcW w:w="3403" w:type="dxa"/>
            <w:gridSpan w:val="3"/>
          </w:tcPr>
          <w:p w:rsidR="00852191" w:rsidRPr="00852191" w:rsidRDefault="00007242" w:rsidP="00852191">
            <w:pPr>
              <w:rPr>
                <w:rFonts w:ascii="Verdana" w:hAnsi="Verdana"/>
                <w:sz w:val="20"/>
              </w:rPr>
            </w:pPr>
            <w:r>
              <w:rPr>
                <w:rFonts w:ascii="Verdana" w:hAnsi="Verdana"/>
                <w:sz w:val="20"/>
              </w:rPr>
              <w:t>Information</w:t>
            </w:r>
          </w:p>
        </w:tc>
        <w:tc>
          <w:tcPr>
            <w:tcW w:w="12049" w:type="dxa"/>
            <w:gridSpan w:val="10"/>
          </w:tcPr>
          <w:p w:rsidR="00852191" w:rsidRPr="00852191" w:rsidRDefault="00852191" w:rsidP="00852191">
            <w:pPr>
              <w:jc w:val="both"/>
              <w:rPr>
                <w:rFonts w:ascii="Verdana" w:hAnsi="Verdana"/>
                <w:sz w:val="20"/>
              </w:rPr>
            </w:pPr>
            <w:r w:rsidRPr="00852191">
              <w:rPr>
                <w:rFonts w:ascii="Verdana" w:hAnsi="Verdana"/>
                <w:sz w:val="20"/>
              </w:rPr>
              <w:t>Since the 1</w:t>
            </w:r>
            <w:r w:rsidRPr="00852191">
              <w:rPr>
                <w:rFonts w:ascii="Verdana" w:hAnsi="Verdana"/>
                <w:sz w:val="20"/>
                <w:vertAlign w:val="superscript"/>
              </w:rPr>
              <w:t>st</w:t>
            </w:r>
            <w:r w:rsidRPr="00852191">
              <w:rPr>
                <w:rFonts w:ascii="Verdana" w:hAnsi="Verdana"/>
                <w:sz w:val="20"/>
              </w:rPr>
              <w:t xml:space="preserve"> April 2009 </w:t>
            </w:r>
            <w:r w:rsidR="00316FD8">
              <w:rPr>
                <w:rFonts w:ascii="Verdana" w:hAnsi="Verdana"/>
                <w:sz w:val="20"/>
              </w:rPr>
              <w:t xml:space="preserve">inpatient </w:t>
            </w:r>
            <w:r w:rsidRPr="00852191">
              <w:rPr>
                <w:rFonts w:ascii="Verdana" w:hAnsi="Verdana"/>
                <w:sz w:val="20"/>
              </w:rPr>
              <w:t xml:space="preserve">hospital wards and </w:t>
            </w:r>
            <w:r w:rsidR="00316FD8">
              <w:rPr>
                <w:rFonts w:ascii="Verdana" w:hAnsi="Verdana"/>
                <w:sz w:val="20"/>
              </w:rPr>
              <w:t xml:space="preserve">registered </w:t>
            </w:r>
            <w:r w:rsidRPr="00852191">
              <w:rPr>
                <w:rFonts w:ascii="Verdana" w:hAnsi="Verdana"/>
                <w:sz w:val="20"/>
              </w:rPr>
              <w:t>residential care homes (</w:t>
            </w:r>
            <w:r w:rsidR="00316FD8">
              <w:rPr>
                <w:rFonts w:ascii="Verdana" w:hAnsi="Verdana"/>
                <w:sz w:val="20"/>
              </w:rPr>
              <w:t>M</w:t>
            </w:r>
            <w:r w:rsidRPr="00852191">
              <w:rPr>
                <w:rFonts w:ascii="Verdana" w:hAnsi="Verdana"/>
                <w:sz w:val="20"/>
              </w:rPr>
              <w:t xml:space="preserve">anaging </w:t>
            </w:r>
            <w:r w:rsidR="00316FD8">
              <w:rPr>
                <w:rFonts w:ascii="Verdana" w:hAnsi="Verdana"/>
                <w:sz w:val="20"/>
              </w:rPr>
              <w:t>A</w:t>
            </w:r>
            <w:r w:rsidRPr="00852191">
              <w:rPr>
                <w:rFonts w:ascii="Verdana" w:hAnsi="Verdana"/>
                <w:sz w:val="20"/>
              </w:rPr>
              <w:t xml:space="preserve">uthorities) have been required to apply to the Primary Care Trust or Cornwall Council for an authorisation to deprive someone of their liberty. From April 2013 the PCT ceased to exist and the Local Authority has assumed the responsibility for all DoLS applications in Cornwall and for those people across the Country who are </w:t>
            </w:r>
            <w:r w:rsidR="00CB10E1">
              <w:rPr>
                <w:rFonts w:ascii="Verdana" w:hAnsi="Verdana"/>
                <w:sz w:val="20"/>
              </w:rPr>
              <w:t>‘</w:t>
            </w:r>
            <w:r w:rsidRPr="00852191">
              <w:rPr>
                <w:rFonts w:ascii="Verdana" w:hAnsi="Verdana"/>
                <w:sz w:val="20"/>
              </w:rPr>
              <w:t>ordinarily resident</w:t>
            </w:r>
            <w:r w:rsidR="00CB10E1">
              <w:rPr>
                <w:rFonts w:ascii="Verdana" w:hAnsi="Verdana"/>
                <w:sz w:val="20"/>
              </w:rPr>
              <w:t>’</w:t>
            </w:r>
            <w:r w:rsidRPr="00852191">
              <w:rPr>
                <w:rFonts w:ascii="Verdana" w:hAnsi="Verdana"/>
                <w:sz w:val="20"/>
              </w:rPr>
              <w:t xml:space="preserve"> in Cornwall.</w:t>
            </w:r>
          </w:p>
          <w:p w:rsidR="00852191" w:rsidRPr="00852191" w:rsidRDefault="00852191" w:rsidP="00852191">
            <w:pPr>
              <w:jc w:val="both"/>
              <w:rPr>
                <w:rFonts w:ascii="Verdana" w:hAnsi="Verdana"/>
                <w:sz w:val="20"/>
              </w:rPr>
            </w:pPr>
          </w:p>
          <w:p w:rsidR="00852191" w:rsidRDefault="00852191" w:rsidP="00852191">
            <w:pPr>
              <w:rPr>
                <w:rFonts w:ascii="Verdana" w:hAnsi="Verdana"/>
                <w:sz w:val="20"/>
              </w:rPr>
            </w:pPr>
            <w:r w:rsidRPr="00852191">
              <w:rPr>
                <w:rFonts w:ascii="Verdana" w:hAnsi="Verdana"/>
                <w:sz w:val="20"/>
              </w:rPr>
              <w:t xml:space="preserve">Currently </w:t>
            </w:r>
            <w:r w:rsidR="00CB10E1">
              <w:rPr>
                <w:rFonts w:ascii="Verdana" w:hAnsi="Verdana"/>
                <w:sz w:val="20"/>
              </w:rPr>
              <w:t>h</w:t>
            </w:r>
            <w:r w:rsidRPr="00852191">
              <w:rPr>
                <w:rFonts w:ascii="Verdana" w:hAnsi="Verdana"/>
                <w:sz w:val="20"/>
              </w:rPr>
              <w:t xml:space="preserve">ospitals and </w:t>
            </w:r>
            <w:r w:rsidR="00CB10E1">
              <w:rPr>
                <w:rFonts w:ascii="Verdana" w:hAnsi="Verdana"/>
                <w:sz w:val="20"/>
              </w:rPr>
              <w:t>c</w:t>
            </w:r>
            <w:r w:rsidRPr="00852191">
              <w:rPr>
                <w:rFonts w:ascii="Verdana" w:hAnsi="Verdana"/>
                <w:sz w:val="20"/>
              </w:rPr>
              <w:t>are homes submit an electronic application/referral to the Council</w:t>
            </w:r>
            <w:r w:rsidR="00CB10E1">
              <w:rPr>
                <w:rFonts w:ascii="Verdana" w:hAnsi="Verdana"/>
                <w:sz w:val="20"/>
              </w:rPr>
              <w:t>’</w:t>
            </w:r>
            <w:r w:rsidRPr="00852191">
              <w:rPr>
                <w:rFonts w:ascii="Verdana" w:hAnsi="Verdana"/>
                <w:sz w:val="20"/>
              </w:rPr>
              <w:t>s</w:t>
            </w:r>
            <w:r w:rsidR="00CB10E1">
              <w:rPr>
                <w:rFonts w:ascii="Verdana" w:hAnsi="Verdana"/>
                <w:sz w:val="20"/>
              </w:rPr>
              <w:t xml:space="preserve"> Access Team which is triaged and then entered onto the electronic record system. The application details are then passed to</w:t>
            </w:r>
            <w:r w:rsidR="00EE368D">
              <w:rPr>
                <w:rFonts w:ascii="Verdana" w:hAnsi="Verdana"/>
                <w:sz w:val="20"/>
              </w:rPr>
              <w:t xml:space="preserve"> </w:t>
            </w:r>
            <w:r w:rsidR="00CB10E1">
              <w:rPr>
                <w:rFonts w:ascii="Verdana" w:hAnsi="Verdana"/>
                <w:sz w:val="20"/>
              </w:rPr>
              <w:t xml:space="preserve">the </w:t>
            </w:r>
            <w:r w:rsidRPr="00852191">
              <w:rPr>
                <w:rFonts w:ascii="Verdana" w:hAnsi="Verdana"/>
                <w:sz w:val="20"/>
              </w:rPr>
              <w:t>Deprivation of Liberty Safeguards Team</w:t>
            </w:r>
            <w:r w:rsidR="00CB10E1">
              <w:rPr>
                <w:rFonts w:ascii="Verdana" w:hAnsi="Verdana"/>
                <w:sz w:val="20"/>
              </w:rPr>
              <w:t xml:space="preserve"> for further scrutiny</w:t>
            </w:r>
            <w:r w:rsidRPr="00852191">
              <w:rPr>
                <w:rFonts w:ascii="Verdana" w:hAnsi="Verdana"/>
                <w:sz w:val="20"/>
              </w:rPr>
              <w:t xml:space="preserve">. </w:t>
            </w:r>
            <w:r w:rsidR="00CB10E1">
              <w:rPr>
                <w:rFonts w:ascii="Verdana" w:hAnsi="Verdana"/>
                <w:sz w:val="20"/>
              </w:rPr>
              <w:t>All priority cases will be allocated to a</w:t>
            </w:r>
            <w:r w:rsidRPr="00852191">
              <w:rPr>
                <w:rFonts w:ascii="Verdana" w:hAnsi="Verdana"/>
                <w:sz w:val="20"/>
              </w:rPr>
              <w:t xml:space="preserve"> Best Interest </w:t>
            </w:r>
            <w:r w:rsidRPr="00852191">
              <w:rPr>
                <w:rFonts w:ascii="Verdana" w:hAnsi="Verdana"/>
                <w:sz w:val="20"/>
              </w:rPr>
              <w:lastRenderedPageBreak/>
              <w:t xml:space="preserve">Assessor </w:t>
            </w:r>
            <w:r w:rsidR="00CB10E1">
              <w:rPr>
                <w:rFonts w:ascii="Verdana" w:hAnsi="Verdana"/>
                <w:sz w:val="20"/>
              </w:rPr>
              <w:t>and to an independent medical practitioner (via agre</w:t>
            </w:r>
            <w:r w:rsidR="003D46BD">
              <w:rPr>
                <w:rFonts w:ascii="Verdana" w:hAnsi="Verdana"/>
                <w:sz w:val="20"/>
              </w:rPr>
              <w:t>e</w:t>
            </w:r>
            <w:r w:rsidR="00CB10E1">
              <w:rPr>
                <w:rFonts w:ascii="Verdana" w:hAnsi="Verdana"/>
                <w:sz w:val="20"/>
              </w:rPr>
              <w:t>d channels).</w:t>
            </w:r>
          </w:p>
          <w:p w:rsidR="00EE368D" w:rsidRPr="00852191" w:rsidRDefault="00EE368D" w:rsidP="00852191">
            <w:pPr>
              <w:rPr>
                <w:rFonts w:ascii="Verdana" w:hAnsi="Verdana"/>
                <w:sz w:val="20"/>
              </w:rPr>
            </w:pPr>
          </w:p>
          <w:p w:rsidR="00852191" w:rsidRPr="00852191" w:rsidRDefault="00852191" w:rsidP="00852191">
            <w:pPr>
              <w:rPr>
                <w:rFonts w:ascii="Verdana" w:hAnsi="Verdana"/>
                <w:sz w:val="20"/>
              </w:rPr>
            </w:pPr>
            <w:r w:rsidRPr="00852191">
              <w:rPr>
                <w:rFonts w:ascii="Verdana" w:hAnsi="Verdana"/>
                <w:sz w:val="20"/>
              </w:rPr>
              <w:t>The provision of Mental Health</w:t>
            </w:r>
            <w:r w:rsidR="00CB10E1">
              <w:rPr>
                <w:rFonts w:ascii="Verdana" w:hAnsi="Verdana"/>
                <w:sz w:val="20"/>
              </w:rPr>
              <w:t>,</w:t>
            </w:r>
            <w:r w:rsidR="00EE368D">
              <w:rPr>
                <w:rFonts w:ascii="Verdana" w:hAnsi="Verdana"/>
                <w:sz w:val="20"/>
              </w:rPr>
              <w:t xml:space="preserve"> </w:t>
            </w:r>
            <w:r w:rsidRPr="00852191">
              <w:rPr>
                <w:rFonts w:ascii="Verdana" w:hAnsi="Verdana"/>
                <w:sz w:val="20"/>
              </w:rPr>
              <w:t xml:space="preserve">Mental Capacity </w:t>
            </w:r>
            <w:r w:rsidR="00CB10E1">
              <w:rPr>
                <w:rFonts w:ascii="Verdana" w:hAnsi="Verdana"/>
                <w:sz w:val="20"/>
              </w:rPr>
              <w:t xml:space="preserve">and Eligibility </w:t>
            </w:r>
            <w:r w:rsidRPr="00852191">
              <w:rPr>
                <w:rFonts w:ascii="Verdana" w:hAnsi="Verdana"/>
                <w:sz w:val="20"/>
              </w:rPr>
              <w:t xml:space="preserve">Assessments </w:t>
            </w:r>
            <w:r w:rsidR="003D46BD">
              <w:rPr>
                <w:rFonts w:ascii="Verdana" w:hAnsi="Verdana"/>
                <w:sz w:val="20"/>
              </w:rPr>
              <w:t>must</w:t>
            </w:r>
            <w:r w:rsidR="00CB10E1">
              <w:rPr>
                <w:rFonts w:ascii="Verdana" w:hAnsi="Verdana"/>
                <w:sz w:val="20"/>
              </w:rPr>
              <w:t xml:space="preserve"> adhere to timescales set out in the </w:t>
            </w:r>
            <w:r w:rsidR="00366A9D">
              <w:rPr>
                <w:rFonts w:ascii="Verdana" w:hAnsi="Verdana"/>
                <w:sz w:val="20"/>
              </w:rPr>
              <w:t>Deprivation of Liberty Code of Practice</w:t>
            </w:r>
            <w:r w:rsidRPr="00852191">
              <w:rPr>
                <w:rFonts w:ascii="Verdana" w:hAnsi="Verdana"/>
                <w:sz w:val="20"/>
              </w:rPr>
              <w:t xml:space="preserve">. It is therefore critical that turnaround times are not compromised through a lack of availability or ineffective methods of contact and communications between the Council and the Independent Medical Practitioners. </w:t>
            </w:r>
          </w:p>
          <w:p w:rsidR="00852191" w:rsidRPr="00852191" w:rsidRDefault="00852191" w:rsidP="00852191">
            <w:pPr>
              <w:rPr>
                <w:rFonts w:ascii="Verdana" w:hAnsi="Verdana"/>
                <w:sz w:val="20"/>
              </w:rPr>
            </w:pPr>
          </w:p>
          <w:p w:rsidR="00852191" w:rsidRPr="00852191" w:rsidRDefault="00852191" w:rsidP="00F9000F">
            <w:pPr>
              <w:rPr>
                <w:rFonts w:ascii="Verdana" w:hAnsi="Verdana"/>
                <w:b/>
                <w:i/>
                <w:sz w:val="20"/>
              </w:rPr>
            </w:pPr>
          </w:p>
        </w:tc>
      </w:tr>
      <w:tr w:rsidR="00852191" w:rsidRPr="00852191" w:rsidTr="00C3479E">
        <w:tc>
          <w:tcPr>
            <w:tcW w:w="9120" w:type="dxa"/>
            <w:gridSpan w:val="7"/>
          </w:tcPr>
          <w:p w:rsidR="00852191" w:rsidRPr="00852191" w:rsidRDefault="00852191" w:rsidP="00852191">
            <w:pPr>
              <w:spacing w:line="360" w:lineRule="auto"/>
              <w:rPr>
                <w:rFonts w:ascii="Verdana" w:hAnsi="Verdana"/>
                <w:b/>
                <w:szCs w:val="24"/>
              </w:rPr>
            </w:pPr>
            <w:r w:rsidRPr="00852191">
              <w:rPr>
                <w:rFonts w:ascii="Verdana" w:hAnsi="Verdana"/>
                <w:b/>
                <w:szCs w:val="24"/>
              </w:rPr>
              <w:lastRenderedPageBreak/>
              <w:t>Statement of Requirement Details:</w:t>
            </w:r>
          </w:p>
        </w:tc>
        <w:tc>
          <w:tcPr>
            <w:tcW w:w="6332" w:type="dxa"/>
            <w:gridSpan w:val="6"/>
            <w:shd w:val="clear" w:color="auto" w:fill="FFFF99"/>
          </w:tcPr>
          <w:p w:rsidR="00852191" w:rsidRPr="00852191" w:rsidRDefault="00852191" w:rsidP="00852191">
            <w:pPr>
              <w:spacing w:line="360" w:lineRule="auto"/>
              <w:jc w:val="center"/>
              <w:rPr>
                <w:rFonts w:ascii="Verdana" w:hAnsi="Verdana"/>
                <w:b/>
                <w:szCs w:val="24"/>
              </w:rPr>
            </w:pPr>
            <w:r w:rsidRPr="00852191">
              <w:rPr>
                <w:rFonts w:ascii="Verdana" w:hAnsi="Verdana"/>
                <w:b/>
                <w:szCs w:val="24"/>
              </w:rPr>
              <w:t>Tenderer Response:</w:t>
            </w:r>
          </w:p>
        </w:tc>
      </w:tr>
      <w:tr w:rsidR="00852191" w:rsidRPr="00852191" w:rsidTr="00C3479E">
        <w:tc>
          <w:tcPr>
            <w:tcW w:w="1986" w:type="dxa"/>
            <w:gridSpan w:val="2"/>
          </w:tcPr>
          <w:p w:rsidR="00852191" w:rsidRPr="00852191" w:rsidRDefault="00852191" w:rsidP="00852191">
            <w:pPr>
              <w:rPr>
                <w:rFonts w:ascii="Verdana" w:hAnsi="Verdana"/>
                <w:b/>
                <w:szCs w:val="24"/>
              </w:rPr>
            </w:pPr>
            <w:r w:rsidRPr="00852191">
              <w:rPr>
                <w:rFonts w:ascii="Verdana" w:hAnsi="Verdana"/>
                <w:b/>
                <w:szCs w:val="24"/>
              </w:rPr>
              <w:t>Ref</w:t>
            </w:r>
          </w:p>
        </w:tc>
        <w:tc>
          <w:tcPr>
            <w:tcW w:w="1417" w:type="dxa"/>
          </w:tcPr>
          <w:p w:rsidR="00852191" w:rsidRPr="00852191" w:rsidRDefault="00852191" w:rsidP="00852191">
            <w:pPr>
              <w:rPr>
                <w:rFonts w:ascii="Verdana" w:hAnsi="Verdana"/>
                <w:b/>
                <w:szCs w:val="24"/>
              </w:rPr>
            </w:pPr>
            <w:r w:rsidRPr="00852191">
              <w:rPr>
                <w:rFonts w:ascii="Verdana" w:hAnsi="Verdana"/>
                <w:b/>
                <w:szCs w:val="24"/>
              </w:rPr>
              <w:t>Rating</w:t>
            </w:r>
          </w:p>
        </w:tc>
        <w:tc>
          <w:tcPr>
            <w:tcW w:w="5717" w:type="dxa"/>
            <w:gridSpan w:val="4"/>
          </w:tcPr>
          <w:p w:rsidR="00852191" w:rsidRPr="00852191" w:rsidRDefault="00852191" w:rsidP="00852191">
            <w:pPr>
              <w:rPr>
                <w:rFonts w:ascii="Verdana" w:hAnsi="Verdana"/>
                <w:b/>
                <w:szCs w:val="24"/>
              </w:rPr>
            </w:pPr>
            <w:r w:rsidRPr="00852191">
              <w:rPr>
                <w:rFonts w:ascii="Verdana" w:hAnsi="Verdana"/>
                <w:b/>
                <w:szCs w:val="24"/>
              </w:rPr>
              <w:t>Requirement</w:t>
            </w:r>
          </w:p>
        </w:tc>
        <w:tc>
          <w:tcPr>
            <w:tcW w:w="1322" w:type="dxa"/>
            <w:gridSpan w:val="3"/>
            <w:shd w:val="clear" w:color="auto" w:fill="FFFF99"/>
          </w:tcPr>
          <w:p w:rsidR="00852191" w:rsidRPr="00852191" w:rsidRDefault="00852191" w:rsidP="00852191">
            <w:pPr>
              <w:jc w:val="center"/>
              <w:rPr>
                <w:rFonts w:ascii="Verdana" w:hAnsi="Verdana"/>
                <w:b/>
                <w:sz w:val="20"/>
              </w:rPr>
            </w:pPr>
            <w:r w:rsidRPr="00852191">
              <w:rPr>
                <w:rFonts w:ascii="Verdana" w:hAnsi="Verdana"/>
                <w:b/>
                <w:sz w:val="20"/>
              </w:rPr>
              <w:t>Met</w:t>
            </w:r>
          </w:p>
          <w:p w:rsidR="00852191" w:rsidRPr="00852191" w:rsidRDefault="00852191" w:rsidP="00852191">
            <w:pPr>
              <w:jc w:val="center"/>
              <w:rPr>
                <w:rFonts w:ascii="Verdana" w:hAnsi="Verdana"/>
                <w:b/>
                <w:sz w:val="20"/>
              </w:rPr>
            </w:pPr>
          </w:p>
        </w:tc>
        <w:tc>
          <w:tcPr>
            <w:tcW w:w="1395" w:type="dxa"/>
            <w:gridSpan w:val="2"/>
            <w:shd w:val="clear" w:color="auto" w:fill="FFFF99"/>
          </w:tcPr>
          <w:p w:rsidR="00852191" w:rsidRPr="00852191" w:rsidRDefault="00852191" w:rsidP="00852191">
            <w:pPr>
              <w:jc w:val="center"/>
              <w:rPr>
                <w:rFonts w:ascii="Verdana" w:hAnsi="Verdana"/>
                <w:b/>
                <w:sz w:val="20"/>
              </w:rPr>
            </w:pPr>
            <w:r w:rsidRPr="00852191">
              <w:rPr>
                <w:rFonts w:ascii="Verdana" w:hAnsi="Verdana"/>
                <w:b/>
                <w:sz w:val="20"/>
              </w:rPr>
              <w:t>Not Met</w:t>
            </w:r>
          </w:p>
        </w:tc>
        <w:tc>
          <w:tcPr>
            <w:tcW w:w="3615" w:type="dxa"/>
            <w:shd w:val="clear" w:color="auto" w:fill="FFFF99"/>
          </w:tcPr>
          <w:p w:rsidR="00852191" w:rsidRPr="00852191" w:rsidRDefault="00852191" w:rsidP="00852191">
            <w:pPr>
              <w:jc w:val="center"/>
              <w:rPr>
                <w:rFonts w:ascii="Verdana" w:hAnsi="Verdana"/>
                <w:b/>
                <w:szCs w:val="24"/>
              </w:rPr>
            </w:pPr>
            <w:r w:rsidRPr="00852191">
              <w:rPr>
                <w:rFonts w:ascii="Verdana" w:hAnsi="Verdana"/>
                <w:b/>
                <w:szCs w:val="24"/>
              </w:rPr>
              <w:t>Supporting Information</w:t>
            </w:r>
          </w:p>
        </w:tc>
      </w:tr>
      <w:tr w:rsidR="00852191" w:rsidRPr="00852191" w:rsidTr="00C3479E">
        <w:trPr>
          <w:trHeight w:val="314"/>
        </w:trPr>
        <w:tc>
          <w:tcPr>
            <w:tcW w:w="1986" w:type="dxa"/>
            <w:gridSpan w:val="2"/>
          </w:tcPr>
          <w:p w:rsidR="00852191" w:rsidRPr="00852191" w:rsidRDefault="008B7718" w:rsidP="00852191">
            <w:pPr>
              <w:rPr>
                <w:rFonts w:ascii="Verdana" w:hAnsi="Verdana"/>
                <w:sz w:val="20"/>
              </w:rPr>
            </w:pPr>
            <w:r>
              <w:rPr>
                <w:rFonts w:ascii="Verdana" w:hAnsi="Verdana"/>
                <w:sz w:val="20"/>
              </w:rPr>
              <w:t>6.4</w:t>
            </w:r>
            <w:r w:rsidR="00852191" w:rsidRPr="00852191">
              <w:rPr>
                <w:rFonts w:ascii="Verdana" w:hAnsi="Verdana"/>
                <w:sz w:val="20"/>
              </w:rPr>
              <w:t>.2.1</w:t>
            </w:r>
          </w:p>
        </w:tc>
        <w:tc>
          <w:tcPr>
            <w:tcW w:w="1417" w:type="dxa"/>
          </w:tcPr>
          <w:p w:rsidR="00852191" w:rsidRPr="00852191" w:rsidRDefault="00852191" w:rsidP="00852191">
            <w:pPr>
              <w:rPr>
                <w:rFonts w:ascii="Verdana" w:hAnsi="Verdana"/>
                <w:b/>
                <w:sz w:val="20"/>
              </w:rPr>
            </w:pPr>
            <w:r w:rsidRPr="00852191">
              <w:rPr>
                <w:rFonts w:ascii="Verdana" w:hAnsi="Verdana"/>
                <w:b/>
                <w:sz w:val="20"/>
              </w:rPr>
              <w:t>Mandatory</w:t>
            </w:r>
          </w:p>
        </w:tc>
        <w:tc>
          <w:tcPr>
            <w:tcW w:w="5717" w:type="dxa"/>
            <w:gridSpan w:val="4"/>
          </w:tcPr>
          <w:p w:rsidR="00852191" w:rsidRPr="00852191" w:rsidRDefault="00852191" w:rsidP="00852191">
            <w:pPr>
              <w:autoSpaceDE w:val="0"/>
              <w:autoSpaceDN w:val="0"/>
              <w:adjustRightInd w:val="0"/>
              <w:rPr>
                <w:rFonts w:ascii="Verdana" w:hAnsi="Verdana"/>
                <w:sz w:val="20"/>
              </w:rPr>
            </w:pPr>
            <w:r w:rsidRPr="00852191">
              <w:rPr>
                <w:rFonts w:ascii="Verdana" w:hAnsi="Verdana"/>
                <w:sz w:val="20"/>
              </w:rPr>
              <w:t>The Supplier shall provide accessible contact during the Working Week</w:t>
            </w:r>
            <w:r w:rsidR="009C4F6C">
              <w:rPr>
                <w:rFonts w:ascii="Verdana" w:hAnsi="Verdana"/>
                <w:sz w:val="20"/>
              </w:rPr>
              <w:t xml:space="preserve"> (Monday 08.45 to Friday 17</w:t>
            </w:r>
            <w:r w:rsidRPr="00852191">
              <w:rPr>
                <w:rFonts w:ascii="Verdana" w:hAnsi="Verdana"/>
                <w:sz w:val="20"/>
              </w:rPr>
              <w:t>.</w:t>
            </w:r>
            <w:r w:rsidR="009C4F6C">
              <w:rPr>
                <w:rFonts w:ascii="Verdana" w:hAnsi="Verdana"/>
                <w:sz w:val="20"/>
              </w:rPr>
              <w:t>15).</w:t>
            </w:r>
            <w:r w:rsidRPr="00852191">
              <w:rPr>
                <w:rFonts w:ascii="Verdana" w:hAnsi="Verdana"/>
                <w:sz w:val="20"/>
              </w:rPr>
              <w:t xml:space="preserve"> Accordingly it is essential that the Council’s Best Interests Assessors and Deprivation of Liberty Safeguards team have the following channels of communications/contact with the Independent Medical Practitioners to schedule assessments as required:</w:t>
            </w:r>
          </w:p>
          <w:p w:rsidR="00852191" w:rsidRPr="00852191" w:rsidRDefault="00852191" w:rsidP="00852191">
            <w:pPr>
              <w:autoSpaceDE w:val="0"/>
              <w:autoSpaceDN w:val="0"/>
              <w:adjustRightInd w:val="0"/>
              <w:rPr>
                <w:rFonts w:ascii="Verdana" w:hAnsi="Verdana"/>
                <w:b/>
                <w:sz w:val="20"/>
              </w:rPr>
            </w:pPr>
          </w:p>
          <w:p w:rsidR="00852191" w:rsidRPr="00852191" w:rsidRDefault="00852191" w:rsidP="00852191">
            <w:pPr>
              <w:autoSpaceDE w:val="0"/>
              <w:autoSpaceDN w:val="0"/>
              <w:adjustRightInd w:val="0"/>
              <w:rPr>
                <w:rFonts w:ascii="Verdana" w:hAnsi="Verdana"/>
                <w:b/>
                <w:sz w:val="20"/>
              </w:rPr>
            </w:pPr>
            <w:r w:rsidRPr="00852191">
              <w:rPr>
                <w:rFonts w:ascii="Verdana" w:hAnsi="Verdana"/>
                <w:b/>
                <w:sz w:val="20"/>
              </w:rPr>
              <w:t>Business/Office number(s)</w:t>
            </w:r>
          </w:p>
          <w:p w:rsidR="00852191" w:rsidRPr="00852191" w:rsidRDefault="00852191" w:rsidP="00852191">
            <w:pPr>
              <w:autoSpaceDE w:val="0"/>
              <w:autoSpaceDN w:val="0"/>
              <w:adjustRightInd w:val="0"/>
              <w:rPr>
                <w:rFonts w:ascii="Verdana" w:hAnsi="Verdana"/>
                <w:b/>
                <w:sz w:val="20"/>
              </w:rPr>
            </w:pPr>
            <w:r w:rsidRPr="00852191">
              <w:rPr>
                <w:rFonts w:ascii="Verdana" w:hAnsi="Verdana"/>
                <w:b/>
                <w:sz w:val="20"/>
              </w:rPr>
              <w:t>Mobile number(s)</w:t>
            </w:r>
          </w:p>
          <w:p w:rsidR="00852191" w:rsidRPr="00852191" w:rsidRDefault="00852191" w:rsidP="00852191">
            <w:pPr>
              <w:autoSpaceDE w:val="0"/>
              <w:autoSpaceDN w:val="0"/>
              <w:adjustRightInd w:val="0"/>
              <w:rPr>
                <w:rFonts w:ascii="Verdana" w:hAnsi="Verdana"/>
                <w:b/>
                <w:sz w:val="20"/>
              </w:rPr>
            </w:pPr>
            <w:r w:rsidRPr="00852191">
              <w:rPr>
                <w:rFonts w:ascii="Verdana" w:hAnsi="Verdana"/>
                <w:b/>
                <w:sz w:val="20"/>
              </w:rPr>
              <w:t xml:space="preserve">Email addresses (inboxes to be subject to </w:t>
            </w:r>
            <w:r w:rsidR="009C4F6C">
              <w:rPr>
                <w:rFonts w:ascii="Verdana" w:hAnsi="Verdana"/>
                <w:b/>
                <w:sz w:val="20"/>
              </w:rPr>
              <w:t>daily</w:t>
            </w:r>
            <w:r w:rsidRPr="00852191">
              <w:rPr>
                <w:rFonts w:ascii="Verdana" w:hAnsi="Verdana"/>
                <w:b/>
                <w:sz w:val="20"/>
              </w:rPr>
              <w:t xml:space="preserve"> checks)</w:t>
            </w:r>
          </w:p>
          <w:p w:rsidR="00852191" w:rsidRPr="00852191" w:rsidRDefault="00852191" w:rsidP="00852191">
            <w:pPr>
              <w:autoSpaceDE w:val="0"/>
              <w:autoSpaceDN w:val="0"/>
              <w:adjustRightInd w:val="0"/>
              <w:rPr>
                <w:rFonts w:ascii="Verdana" w:hAnsi="Verdana"/>
                <w:sz w:val="20"/>
              </w:rPr>
            </w:pPr>
          </w:p>
          <w:p w:rsidR="00852191" w:rsidRPr="00852191" w:rsidRDefault="00852191" w:rsidP="00852191">
            <w:pPr>
              <w:autoSpaceDE w:val="0"/>
              <w:autoSpaceDN w:val="0"/>
              <w:adjustRightInd w:val="0"/>
              <w:rPr>
                <w:rFonts w:ascii="Verdana" w:hAnsi="Verdana"/>
                <w:sz w:val="20"/>
              </w:rPr>
            </w:pPr>
            <w:r w:rsidRPr="00852191">
              <w:rPr>
                <w:rFonts w:ascii="Verdana" w:hAnsi="Verdana"/>
                <w:sz w:val="20"/>
              </w:rPr>
              <w:t xml:space="preserve">The Supplier shall ensure that, periods of planned and unplanned </w:t>
            </w:r>
            <w:r w:rsidR="00CB10E1">
              <w:rPr>
                <w:rFonts w:ascii="Verdana" w:hAnsi="Verdana"/>
                <w:sz w:val="20"/>
              </w:rPr>
              <w:t xml:space="preserve">staff </w:t>
            </w:r>
            <w:r w:rsidRPr="00852191">
              <w:rPr>
                <w:rFonts w:ascii="Verdana" w:hAnsi="Verdana"/>
                <w:sz w:val="20"/>
              </w:rPr>
              <w:t>absence will need to be communicated to the Council together with the same levels of contact information of the stand-in Independent Medical Practitioner.</w:t>
            </w:r>
          </w:p>
          <w:p w:rsidR="00852191" w:rsidRPr="00852191" w:rsidRDefault="00852191" w:rsidP="00852191">
            <w:pPr>
              <w:autoSpaceDE w:val="0"/>
              <w:autoSpaceDN w:val="0"/>
              <w:adjustRightInd w:val="0"/>
              <w:rPr>
                <w:rFonts w:ascii="Verdana" w:hAnsi="Verdana"/>
                <w:sz w:val="20"/>
              </w:rPr>
            </w:pPr>
          </w:p>
          <w:p w:rsidR="00852191" w:rsidRPr="00852191" w:rsidRDefault="00852191" w:rsidP="00852191">
            <w:pPr>
              <w:autoSpaceDE w:val="0"/>
              <w:autoSpaceDN w:val="0"/>
              <w:adjustRightInd w:val="0"/>
              <w:rPr>
                <w:rFonts w:ascii="Verdana" w:hAnsi="Verdana"/>
                <w:b/>
                <w:sz w:val="20"/>
              </w:rPr>
            </w:pPr>
            <w:r w:rsidRPr="00852191">
              <w:rPr>
                <w:rFonts w:ascii="Verdana" w:hAnsi="Verdana"/>
                <w:b/>
                <w:sz w:val="20"/>
              </w:rPr>
              <w:t xml:space="preserve">Please provide details to confirm your availability; methods of contact including details </w:t>
            </w:r>
            <w:r w:rsidRPr="00852191">
              <w:rPr>
                <w:rFonts w:ascii="Verdana" w:hAnsi="Verdana"/>
                <w:b/>
                <w:sz w:val="20"/>
              </w:rPr>
              <w:lastRenderedPageBreak/>
              <w:t xml:space="preserve">of how these are monitored, and how Practitioner absenteeism will be managed? </w:t>
            </w:r>
          </w:p>
          <w:p w:rsidR="00852191" w:rsidRPr="00852191" w:rsidRDefault="00852191" w:rsidP="00852191">
            <w:pPr>
              <w:autoSpaceDE w:val="0"/>
              <w:autoSpaceDN w:val="0"/>
              <w:adjustRightInd w:val="0"/>
              <w:rPr>
                <w:rFonts w:ascii="Verdana" w:hAnsi="Verdana"/>
                <w:b/>
                <w:sz w:val="20"/>
              </w:rPr>
            </w:pPr>
          </w:p>
          <w:p w:rsidR="00852191" w:rsidRPr="00852191" w:rsidRDefault="00852191" w:rsidP="00852191">
            <w:pPr>
              <w:tabs>
                <w:tab w:val="left" w:pos="7800"/>
              </w:tabs>
              <w:rPr>
                <w:rFonts w:ascii="Verdana" w:hAnsi="Verdana"/>
                <w:sz w:val="20"/>
              </w:rPr>
            </w:pPr>
          </w:p>
        </w:tc>
        <w:tc>
          <w:tcPr>
            <w:tcW w:w="1322" w:type="dxa"/>
            <w:gridSpan w:val="3"/>
            <w:shd w:val="clear" w:color="auto" w:fill="FFFF99"/>
          </w:tcPr>
          <w:p w:rsidR="00852191" w:rsidRPr="00852191" w:rsidRDefault="00852191" w:rsidP="00852191">
            <w:pPr>
              <w:jc w:val="center"/>
              <w:rPr>
                <w:rFonts w:ascii="Verdana" w:hAnsi="Verdana"/>
                <w:b/>
                <w:i/>
                <w:sz w:val="20"/>
              </w:rPr>
            </w:pPr>
          </w:p>
        </w:tc>
        <w:tc>
          <w:tcPr>
            <w:tcW w:w="1395" w:type="dxa"/>
            <w:gridSpan w:val="2"/>
            <w:shd w:val="clear" w:color="auto" w:fill="FFFF99"/>
          </w:tcPr>
          <w:p w:rsidR="00852191" w:rsidRPr="00852191" w:rsidRDefault="00852191" w:rsidP="00852191">
            <w:pPr>
              <w:jc w:val="center"/>
              <w:rPr>
                <w:rFonts w:ascii="Verdana" w:hAnsi="Verdana"/>
                <w:b/>
                <w:i/>
                <w:sz w:val="20"/>
              </w:rPr>
            </w:pPr>
          </w:p>
        </w:tc>
        <w:tc>
          <w:tcPr>
            <w:tcW w:w="3615" w:type="dxa"/>
            <w:shd w:val="clear" w:color="auto" w:fill="FFFF99"/>
          </w:tcPr>
          <w:p w:rsidR="00852191" w:rsidRPr="00852191" w:rsidRDefault="00852191" w:rsidP="00852191">
            <w:pPr>
              <w:autoSpaceDE w:val="0"/>
              <w:autoSpaceDN w:val="0"/>
              <w:adjustRightInd w:val="0"/>
              <w:rPr>
                <w:rFonts w:ascii="Verdana" w:hAnsi="Verdana"/>
                <w:b/>
                <w:i/>
                <w:sz w:val="20"/>
              </w:rPr>
            </w:pPr>
          </w:p>
        </w:tc>
      </w:tr>
    </w:tbl>
    <w:p w:rsidR="00852191" w:rsidRPr="00852191" w:rsidRDefault="00852191" w:rsidP="00852191">
      <w:pPr>
        <w:rPr>
          <w:rFonts w:ascii="Verdana" w:hAnsi="Verdana"/>
          <w:color w:val="0000FF"/>
          <w:sz w:val="22"/>
        </w:rPr>
      </w:pPr>
    </w:p>
    <w:p w:rsidR="00852191" w:rsidRPr="00852191" w:rsidRDefault="00852191" w:rsidP="00852191">
      <w:pPr>
        <w:rPr>
          <w:rFonts w:ascii="Verdana" w:hAnsi="Verdana"/>
          <w:color w:val="0000FF"/>
          <w:sz w:val="22"/>
        </w:rPr>
      </w:pPr>
    </w:p>
    <w:tbl>
      <w:tblPr>
        <w:tblW w:w="1545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4"/>
        <w:gridCol w:w="49"/>
        <w:gridCol w:w="1510"/>
        <w:gridCol w:w="5670"/>
        <w:gridCol w:w="1418"/>
        <w:gridCol w:w="1275"/>
        <w:gridCol w:w="3686"/>
      </w:tblGrid>
      <w:tr w:rsidR="00852191" w:rsidRPr="00852191" w:rsidTr="00C3479E">
        <w:tc>
          <w:tcPr>
            <w:tcW w:w="15452" w:type="dxa"/>
            <w:gridSpan w:val="7"/>
            <w:shd w:val="clear" w:color="auto" w:fill="FF99CC"/>
          </w:tcPr>
          <w:p w:rsidR="00852191" w:rsidRPr="00852191" w:rsidRDefault="008B7718" w:rsidP="008B7718">
            <w:pPr>
              <w:keepNext/>
              <w:spacing w:before="240" w:after="60"/>
              <w:outlineLvl w:val="0"/>
              <w:rPr>
                <w:rFonts w:ascii="Arial" w:hAnsi="Arial"/>
                <w:b/>
                <w:kern w:val="32"/>
                <w:sz w:val="32"/>
                <w:szCs w:val="24"/>
              </w:rPr>
            </w:pPr>
            <w:bookmarkStart w:id="373" w:name="_Toc436647466"/>
            <w:r>
              <w:rPr>
                <w:rFonts w:ascii="Verdana" w:hAnsi="Verdana" w:cs="Arial"/>
                <w:b/>
                <w:kern w:val="32"/>
                <w:sz w:val="28"/>
                <w:szCs w:val="28"/>
              </w:rPr>
              <w:t>6.4</w:t>
            </w:r>
            <w:r w:rsidR="00852191" w:rsidRPr="00852191">
              <w:rPr>
                <w:rFonts w:ascii="Verdana" w:hAnsi="Verdana" w:cs="Arial"/>
                <w:b/>
                <w:kern w:val="32"/>
                <w:sz w:val="28"/>
                <w:szCs w:val="28"/>
              </w:rPr>
              <w:t>.3 Mental Health</w:t>
            </w:r>
            <w:r>
              <w:rPr>
                <w:rFonts w:ascii="Verdana" w:hAnsi="Verdana" w:cs="Arial"/>
                <w:b/>
                <w:kern w:val="32"/>
                <w:sz w:val="28"/>
                <w:szCs w:val="28"/>
              </w:rPr>
              <w:t>,</w:t>
            </w:r>
            <w:r w:rsidR="00852191" w:rsidRPr="00852191">
              <w:rPr>
                <w:rFonts w:ascii="Verdana" w:hAnsi="Verdana" w:cs="Arial"/>
                <w:b/>
                <w:kern w:val="32"/>
                <w:sz w:val="28"/>
                <w:szCs w:val="28"/>
              </w:rPr>
              <w:t xml:space="preserve"> Mental Capacity </w:t>
            </w:r>
            <w:r>
              <w:rPr>
                <w:rFonts w:ascii="Verdana" w:hAnsi="Verdana" w:cs="Arial"/>
                <w:b/>
                <w:kern w:val="32"/>
                <w:sz w:val="28"/>
                <w:szCs w:val="28"/>
              </w:rPr>
              <w:t xml:space="preserve">and Eligibility </w:t>
            </w:r>
            <w:r w:rsidR="00852191" w:rsidRPr="00852191">
              <w:rPr>
                <w:rFonts w:ascii="Verdana" w:hAnsi="Verdana" w:cs="Arial"/>
                <w:b/>
                <w:kern w:val="32"/>
                <w:sz w:val="28"/>
                <w:szCs w:val="28"/>
              </w:rPr>
              <w:t>Assessments - Assessment Scheduling/Preparation and Service Delivery</w:t>
            </w:r>
            <w:bookmarkEnd w:id="373"/>
          </w:p>
        </w:tc>
      </w:tr>
      <w:tr w:rsidR="00852191" w:rsidRPr="00852191" w:rsidTr="00C3479E">
        <w:tc>
          <w:tcPr>
            <w:tcW w:w="9073" w:type="dxa"/>
            <w:gridSpan w:val="4"/>
          </w:tcPr>
          <w:p w:rsidR="00852191" w:rsidRPr="00852191" w:rsidRDefault="00852191" w:rsidP="00852191">
            <w:pPr>
              <w:spacing w:line="360" w:lineRule="auto"/>
              <w:rPr>
                <w:rFonts w:ascii="Verdana" w:hAnsi="Verdana"/>
                <w:b/>
                <w:szCs w:val="24"/>
              </w:rPr>
            </w:pPr>
            <w:r w:rsidRPr="00852191">
              <w:rPr>
                <w:rFonts w:ascii="Verdana" w:hAnsi="Verdana"/>
                <w:b/>
                <w:szCs w:val="24"/>
              </w:rPr>
              <w:t>Statement of Requirement Details:</w:t>
            </w:r>
          </w:p>
        </w:tc>
        <w:tc>
          <w:tcPr>
            <w:tcW w:w="6379" w:type="dxa"/>
            <w:gridSpan w:val="3"/>
            <w:shd w:val="clear" w:color="auto" w:fill="FFFF99"/>
          </w:tcPr>
          <w:p w:rsidR="00852191" w:rsidRPr="00852191" w:rsidRDefault="00852191" w:rsidP="00852191">
            <w:pPr>
              <w:spacing w:line="360" w:lineRule="auto"/>
              <w:jc w:val="center"/>
              <w:rPr>
                <w:rFonts w:ascii="Verdana" w:hAnsi="Verdana"/>
                <w:b/>
                <w:szCs w:val="24"/>
              </w:rPr>
            </w:pPr>
            <w:r w:rsidRPr="00852191">
              <w:rPr>
                <w:rFonts w:ascii="Verdana" w:hAnsi="Verdana"/>
                <w:b/>
                <w:szCs w:val="24"/>
              </w:rPr>
              <w:t>Tenderer Response:</w:t>
            </w:r>
          </w:p>
        </w:tc>
      </w:tr>
      <w:tr w:rsidR="00852191" w:rsidRPr="00852191" w:rsidTr="00C3479E">
        <w:trPr>
          <w:trHeight w:val="314"/>
        </w:trPr>
        <w:tc>
          <w:tcPr>
            <w:tcW w:w="3403" w:type="dxa"/>
            <w:gridSpan w:val="3"/>
          </w:tcPr>
          <w:p w:rsidR="00852191" w:rsidRPr="00852191" w:rsidRDefault="00852191" w:rsidP="00852191">
            <w:pPr>
              <w:rPr>
                <w:rFonts w:ascii="Verdana" w:hAnsi="Verdana"/>
                <w:b/>
                <w:sz w:val="20"/>
              </w:rPr>
            </w:pPr>
            <w:r w:rsidRPr="00852191">
              <w:rPr>
                <w:rFonts w:ascii="Verdana" w:hAnsi="Verdana"/>
                <w:b/>
                <w:sz w:val="20"/>
              </w:rPr>
              <w:t>Information</w:t>
            </w:r>
          </w:p>
        </w:tc>
        <w:tc>
          <w:tcPr>
            <w:tcW w:w="12049" w:type="dxa"/>
            <w:gridSpan w:val="4"/>
          </w:tcPr>
          <w:p w:rsidR="00852191" w:rsidRPr="00852191" w:rsidRDefault="00852191" w:rsidP="008B7718">
            <w:pPr>
              <w:rPr>
                <w:rFonts w:ascii="Verdana" w:hAnsi="Verdana"/>
                <w:b/>
                <w:i/>
                <w:sz w:val="20"/>
              </w:rPr>
            </w:pPr>
            <w:r w:rsidRPr="00852191">
              <w:rPr>
                <w:rFonts w:ascii="Verdana" w:hAnsi="Verdana" w:cs="Arial"/>
                <w:iCs/>
                <w:sz w:val="20"/>
              </w:rPr>
              <w:t>The purpose of the mental health assessment is to (extract from draft D</w:t>
            </w:r>
            <w:r w:rsidR="008B7718">
              <w:rPr>
                <w:rFonts w:ascii="Verdana" w:hAnsi="Verdana" w:cs="Arial"/>
                <w:iCs/>
                <w:sz w:val="20"/>
              </w:rPr>
              <w:t>o</w:t>
            </w:r>
            <w:r w:rsidRPr="00852191">
              <w:rPr>
                <w:rFonts w:ascii="Verdana" w:hAnsi="Verdana" w:cs="Arial"/>
                <w:iCs/>
                <w:sz w:val="20"/>
              </w:rPr>
              <w:t>LS Code of Practice) establish whether the relevant person has a mental disorder within the meaning of the Mental Health Act 1983. That means any disorder or disability of mind, apart from dependence on alcohol or drugs. It includes all learning disabilities. This is not an assessment to determine whether the person requires mental health treatment. A distinction can be drawn between the mental health assessment and the mental capacity assessment: Although a person must have an impairment or disturbance of the functioning of the mind or brain in order to lack capacity, it does not follow that they automatically have a mental disorder within the meaning of the Mental Health Act 1983.</w:t>
            </w:r>
          </w:p>
        </w:tc>
      </w:tr>
      <w:tr w:rsidR="009C4F6C" w:rsidRPr="00852191" w:rsidTr="00C3479E">
        <w:trPr>
          <w:trHeight w:val="314"/>
        </w:trPr>
        <w:tc>
          <w:tcPr>
            <w:tcW w:w="1844" w:type="dxa"/>
          </w:tcPr>
          <w:p w:rsidR="009C4F6C" w:rsidRPr="009C4F6C" w:rsidRDefault="009C4F6C" w:rsidP="00852191">
            <w:pPr>
              <w:rPr>
                <w:rFonts w:ascii="Verdana" w:hAnsi="Verdana"/>
                <w:b/>
                <w:szCs w:val="24"/>
              </w:rPr>
            </w:pPr>
            <w:r w:rsidRPr="009C4F6C">
              <w:rPr>
                <w:rFonts w:ascii="Verdana" w:hAnsi="Verdana"/>
                <w:b/>
                <w:szCs w:val="24"/>
              </w:rPr>
              <w:t>Ref</w:t>
            </w:r>
          </w:p>
        </w:tc>
        <w:tc>
          <w:tcPr>
            <w:tcW w:w="1559" w:type="dxa"/>
            <w:gridSpan w:val="2"/>
          </w:tcPr>
          <w:p w:rsidR="009C4F6C" w:rsidRPr="009C4F6C" w:rsidRDefault="009C4F6C" w:rsidP="00852191">
            <w:pPr>
              <w:rPr>
                <w:rFonts w:ascii="Verdana" w:hAnsi="Verdana"/>
                <w:b/>
                <w:szCs w:val="24"/>
              </w:rPr>
            </w:pPr>
            <w:r w:rsidRPr="009C4F6C">
              <w:rPr>
                <w:rFonts w:ascii="Verdana" w:hAnsi="Verdana"/>
                <w:b/>
                <w:szCs w:val="24"/>
              </w:rPr>
              <w:t>Rating</w:t>
            </w:r>
          </w:p>
        </w:tc>
        <w:tc>
          <w:tcPr>
            <w:tcW w:w="5670" w:type="dxa"/>
          </w:tcPr>
          <w:p w:rsidR="009C4F6C" w:rsidRPr="00BB7C12" w:rsidRDefault="009C4F6C" w:rsidP="00852191">
            <w:pPr>
              <w:autoSpaceDE w:val="0"/>
              <w:autoSpaceDN w:val="0"/>
              <w:adjustRightInd w:val="0"/>
              <w:rPr>
                <w:rFonts w:ascii="Verdana" w:hAnsi="Verdana" w:cs="Arial"/>
                <w:b/>
                <w:color w:val="000000"/>
                <w:szCs w:val="24"/>
                <w:lang w:eastAsia="en-GB"/>
              </w:rPr>
            </w:pPr>
            <w:r w:rsidRPr="00BB7C12">
              <w:rPr>
                <w:rFonts w:ascii="Verdana" w:hAnsi="Verdana" w:cs="Arial"/>
                <w:b/>
                <w:color w:val="000000"/>
                <w:szCs w:val="24"/>
                <w:lang w:eastAsia="en-GB"/>
              </w:rPr>
              <w:t>Requirement</w:t>
            </w:r>
          </w:p>
        </w:tc>
        <w:tc>
          <w:tcPr>
            <w:tcW w:w="1418" w:type="dxa"/>
            <w:shd w:val="clear" w:color="auto" w:fill="FFFF99"/>
          </w:tcPr>
          <w:p w:rsidR="009C4F6C" w:rsidRPr="009C4F6C" w:rsidRDefault="009C4F6C" w:rsidP="00852191">
            <w:pPr>
              <w:jc w:val="center"/>
              <w:rPr>
                <w:rFonts w:ascii="Verdana" w:hAnsi="Verdana"/>
                <w:b/>
                <w:sz w:val="20"/>
              </w:rPr>
            </w:pPr>
            <w:r w:rsidRPr="009C4F6C">
              <w:rPr>
                <w:rFonts w:ascii="Verdana" w:hAnsi="Verdana"/>
                <w:b/>
                <w:sz w:val="20"/>
              </w:rPr>
              <w:t>Met</w:t>
            </w:r>
          </w:p>
        </w:tc>
        <w:tc>
          <w:tcPr>
            <w:tcW w:w="1275" w:type="dxa"/>
            <w:shd w:val="clear" w:color="auto" w:fill="FFFF99"/>
          </w:tcPr>
          <w:p w:rsidR="009C4F6C" w:rsidRPr="009C4F6C" w:rsidRDefault="009C4F6C" w:rsidP="00852191">
            <w:pPr>
              <w:jc w:val="center"/>
              <w:rPr>
                <w:rFonts w:ascii="Verdana" w:hAnsi="Verdana"/>
                <w:b/>
                <w:sz w:val="20"/>
              </w:rPr>
            </w:pPr>
            <w:r w:rsidRPr="009C4F6C">
              <w:rPr>
                <w:rFonts w:ascii="Verdana" w:hAnsi="Verdana"/>
                <w:b/>
                <w:sz w:val="20"/>
              </w:rPr>
              <w:t>Not Met</w:t>
            </w:r>
          </w:p>
        </w:tc>
        <w:tc>
          <w:tcPr>
            <w:tcW w:w="3686" w:type="dxa"/>
            <w:shd w:val="clear" w:color="auto" w:fill="FFFF99"/>
          </w:tcPr>
          <w:p w:rsidR="009C4F6C" w:rsidRPr="009C4F6C" w:rsidRDefault="009C4F6C" w:rsidP="00852191">
            <w:pPr>
              <w:rPr>
                <w:rFonts w:ascii="Verdana" w:hAnsi="Verdana" w:cs="Arial"/>
                <w:b/>
                <w:color w:val="0000FF"/>
                <w:szCs w:val="24"/>
              </w:rPr>
            </w:pPr>
            <w:r w:rsidRPr="009C4F6C">
              <w:rPr>
                <w:rFonts w:ascii="Verdana" w:hAnsi="Verdana" w:cs="Arial"/>
                <w:b/>
                <w:szCs w:val="24"/>
              </w:rPr>
              <w:t>Supporting Information</w:t>
            </w:r>
          </w:p>
        </w:tc>
      </w:tr>
      <w:tr w:rsidR="00852191" w:rsidRPr="00852191" w:rsidTr="00C3479E">
        <w:trPr>
          <w:trHeight w:val="314"/>
        </w:trPr>
        <w:tc>
          <w:tcPr>
            <w:tcW w:w="1844" w:type="dxa"/>
          </w:tcPr>
          <w:p w:rsidR="00852191" w:rsidRPr="00852191" w:rsidRDefault="008B7718" w:rsidP="00852191">
            <w:pPr>
              <w:rPr>
                <w:rFonts w:ascii="Verdana" w:hAnsi="Verdana"/>
                <w:sz w:val="20"/>
              </w:rPr>
            </w:pPr>
            <w:r>
              <w:rPr>
                <w:rFonts w:ascii="Verdana" w:hAnsi="Verdana"/>
                <w:sz w:val="20"/>
              </w:rPr>
              <w:t>6.4</w:t>
            </w:r>
            <w:r w:rsidR="00852191" w:rsidRPr="00852191">
              <w:rPr>
                <w:rFonts w:ascii="Verdana" w:hAnsi="Verdana"/>
                <w:sz w:val="20"/>
              </w:rPr>
              <w:t>.3.1</w:t>
            </w:r>
          </w:p>
        </w:tc>
        <w:tc>
          <w:tcPr>
            <w:tcW w:w="1559" w:type="dxa"/>
            <w:gridSpan w:val="2"/>
          </w:tcPr>
          <w:p w:rsidR="00852191" w:rsidRPr="00852191" w:rsidRDefault="00852191" w:rsidP="00852191">
            <w:pPr>
              <w:rPr>
                <w:rFonts w:ascii="Verdana" w:hAnsi="Verdana"/>
                <w:b/>
                <w:sz w:val="20"/>
              </w:rPr>
            </w:pPr>
            <w:r w:rsidRPr="00852191">
              <w:rPr>
                <w:rFonts w:ascii="Verdana" w:hAnsi="Verdana"/>
                <w:b/>
                <w:sz w:val="20"/>
              </w:rPr>
              <w:t>Mandatory</w:t>
            </w:r>
          </w:p>
          <w:p w:rsidR="00852191" w:rsidRPr="00852191" w:rsidRDefault="00852191" w:rsidP="00852191">
            <w:pPr>
              <w:rPr>
                <w:rFonts w:ascii="Verdana" w:hAnsi="Verdana"/>
                <w:b/>
                <w:sz w:val="20"/>
              </w:rPr>
            </w:pPr>
          </w:p>
          <w:p w:rsidR="00852191" w:rsidRPr="00852191" w:rsidRDefault="00852191" w:rsidP="00852191">
            <w:pPr>
              <w:rPr>
                <w:rFonts w:ascii="Verdana" w:hAnsi="Verdana"/>
                <w:b/>
                <w:sz w:val="20"/>
              </w:rPr>
            </w:pPr>
          </w:p>
          <w:p w:rsidR="00852191" w:rsidRPr="00852191" w:rsidRDefault="00852191" w:rsidP="00852191">
            <w:pPr>
              <w:rPr>
                <w:rFonts w:ascii="Verdana" w:hAnsi="Verdana"/>
                <w:b/>
                <w:sz w:val="20"/>
              </w:rPr>
            </w:pPr>
          </w:p>
          <w:p w:rsidR="00852191" w:rsidRPr="00852191" w:rsidRDefault="00852191" w:rsidP="00852191">
            <w:pPr>
              <w:rPr>
                <w:rFonts w:ascii="Verdana" w:hAnsi="Verdana"/>
                <w:b/>
                <w:sz w:val="20"/>
              </w:rPr>
            </w:pPr>
          </w:p>
          <w:p w:rsidR="00852191" w:rsidRPr="00852191" w:rsidRDefault="00852191" w:rsidP="00852191">
            <w:pPr>
              <w:rPr>
                <w:rFonts w:ascii="Verdana" w:hAnsi="Verdana"/>
                <w:b/>
                <w:sz w:val="20"/>
              </w:rPr>
            </w:pPr>
          </w:p>
          <w:p w:rsidR="00852191" w:rsidRPr="00852191" w:rsidRDefault="00852191" w:rsidP="00852191">
            <w:pPr>
              <w:rPr>
                <w:rFonts w:ascii="Verdana" w:hAnsi="Verdana"/>
                <w:b/>
                <w:sz w:val="20"/>
              </w:rPr>
            </w:pPr>
          </w:p>
          <w:p w:rsidR="00852191" w:rsidRPr="00852191" w:rsidRDefault="00852191" w:rsidP="00852191">
            <w:pPr>
              <w:rPr>
                <w:rFonts w:ascii="Verdana" w:hAnsi="Verdana"/>
                <w:b/>
                <w:sz w:val="20"/>
              </w:rPr>
            </w:pPr>
          </w:p>
          <w:p w:rsidR="00852191" w:rsidRPr="00852191" w:rsidRDefault="00852191" w:rsidP="00852191">
            <w:pPr>
              <w:rPr>
                <w:rFonts w:ascii="Verdana" w:hAnsi="Verdana"/>
                <w:b/>
                <w:sz w:val="20"/>
              </w:rPr>
            </w:pPr>
          </w:p>
          <w:p w:rsidR="006069C1" w:rsidRDefault="006069C1" w:rsidP="00B24107">
            <w:pPr>
              <w:rPr>
                <w:rFonts w:ascii="Verdana" w:hAnsi="Verdana"/>
                <w:b/>
                <w:sz w:val="20"/>
              </w:rPr>
            </w:pPr>
          </w:p>
          <w:p w:rsidR="006069C1" w:rsidRDefault="006069C1" w:rsidP="00B24107">
            <w:pPr>
              <w:rPr>
                <w:rFonts w:ascii="Verdana" w:hAnsi="Verdana"/>
                <w:b/>
                <w:sz w:val="20"/>
              </w:rPr>
            </w:pPr>
          </w:p>
          <w:p w:rsidR="006069C1" w:rsidRDefault="006069C1" w:rsidP="00B24107">
            <w:pPr>
              <w:rPr>
                <w:rFonts w:ascii="Verdana" w:hAnsi="Verdana"/>
                <w:b/>
                <w:sz w:val="20"/>
              </w:rPr>
            </w:pPr>
          </w:p>
          <w:p w:rsidR="006069C1" w:rsidRDefault="006069C1" w:rsidP="00B24107">
            <w:pPr>
              <w:rPr>
                <w:rFonts w:ascii="Verdana" w:hAnsi="Verdana"/>
                <w:b/>
                <w:sz w:val="20"/>
              </w:rPr>
            </w:pPr>
          </w:p>
          <w:p w:rsidR="006069C1" w:rsidRDefault="006069C1" w:rsidP="00B24107">
            <w:pPr>
              <w:rPr>
                <w:rFonts w:ascii="Verdana" w:hAnsi="Verdana"/>
                <w:b/>
                <w:sz w:val="20"/>
              </w:rPr>
            </w:pPr>
          </w:p>
          <w:p w:rsidR="006069C1" w:rsidRDefault="006069C1" w:rsidP="00B24107">
            <w:pPr>
              <w:rPr>
                <w:rFonts w:ascii="Verdana" w:hAnsi="Verdana"/>
                <w:b/>
                <w:sz w:val="20"/>
              </w:rPr>
            </w:pPr>
          </w:p>
          <w:p w:rsidR="006069C1" w:rsidRDefault="006069C1" w:rsidP="00B24107">
            <w:pPr>
              <w:rPr>
                <w:rFonts w:ascii="Verdana" w:hAnsi="Verdana"/>
                <w:b/>
                <w:sz w:val="20"/>
              </w:rPr>
            </w:pPr>
          </w:p>
          <w:p w:rsidR="006069C1" w:rsidRDefault="006069C1" w:rsidP="00B24107">
            <w:pPr>
              <w:rPr>
                <w:rFonts w:ascii="Verdana" w:hAnsi="Verdana"/>
                <w:b/>
                <w:sz w:val="20"/>
              </w:rPr>
            </w:pPr>
          </w:p>
          <w:p w:rsidR="006069C1" w:rsidRDefault="006069C1" w:rsidP="00B24107">
            <w:pPr>
              <w:rPr>
                <w:rFonts w:ascii="Verdana" w:hAnsi="Verdana"/>
                <w:b/>
                <w:sz w:val="20"/>
              </w:rPr>
            </w:pPr>
          </w:p>
          <w:p w:rsidR="00E81D3B" w:rsidRDefault="00E81D3B" w:rsidP="00B24107">
            <w:pPr>
              <w:rPr>
                <w:rFonts w:ascii="Verdana" w:hAnsi="Verdana"/>
                <w:b/>
                <w:sz w:val="20"/>
              </w:rPr>
            </w:pPr>
          </w:p>
          <w:p w:rsidR="00E81D3B" w:rsidRDefault="00E81D3B" w:rsidP="00B24107">
            <w:pPr>
              <w:rPr>
                <w:rFonts w:ascii="Verdana" w:hAnsi="Verdana"/>
                <w:b/>
                <w:sz w:val="20"/>
              </w:rPr>
            </w:pPr>
          </w:p>
          <w:p w:rsidR="00E81D3B" w:rsidRDefault="00E81D3B" w:rsidP="00B24107">
            <w:pPr>
              <w:rPr>
                <w:rFonts w:ascii="Verdana" w:hAnsi="Verdana"/>
                <w:b/>
                <w:sz w:val="20"/>
              </w:rPr>
            </w:pPr>
          </w:p>
          <w:p w:rsidR="00E81D3B" w:rsidRDefault="00E81D3B" w:rsidP="00B24107">
            <w:pPr>
              <w:rPr>
                <w:rFonts w:ascii="Verdana" w:hAnsi="Verdana"/>
                <w:b/>
                <w:sz w:val="20"/>
              </w:rPr>
            </w:pPr>
          </w:p>
          <w:p w:rsidR="00E81D3B" w:rsidRDefault="00E81D3B" w:rsidP="00B24107">
            <w:pPr>
              <w:rPr>
                <w:rFonts w:ascii="Verdana" w:hAnsi="Verdana"/>
                <w:b/>
                <w:sz w:val="20"/>
              </w:rPr>
            </w:pPr>
          </w:p>
          <w:p w:rsidR="006069C1" w:rsidRDefault="006069C1" w:rsidP="00B24107">
            <w:pPr>
              <w:rPr>
                <w:rFonts w:ascii="Verdana" w:hAnsi="Verdana"/>
                <w:b/>
                <w:sz w:val="20"/>
              </w:rPr>
            </w:pPr>
          </w:p>
          <w:p w:rsidR="006069C1" w:rsidRDefault="006069C1" w:rsidP="00B24107">
            <w:pPr>
              <w:rPr>
                <w:rFonts w:ascii="Verdana" w:hAnsi="Verdana"/>
                <w:b/>
                <w:sz w:val="20"/>
              </w:rPr>
            </w:pPr>
          </w:p>
          <w:p w:rsidR="006069C1" w:rsidRDefault="006069C1" w:rsidP="00B24107">
            <w:pPr>
              <w:rPr>
                <w:rFonts w:ascii="Verdana" w:hAnsi="Verdana"/>
                <w:b/>
                <w:sz w:val="20"/>
              </w:rPr>
            </w:pPr>
          </w:p>
          <w:p w:rsidR="006069C1" w:rsidRDefault="006069C1" w:rsidP="00B24107">
            <w:pPr>
              <w:rPr>
                <w:rFonts w:ascii="Verdana" w:hAnsi="Verdana"/>
                <w:b/>
                <w:sz w:val="20"/>
              </w:rPr>
            </w:pPr>
          </w:p>
          <w:p w:rsidR="006069C1" w:rsidRDefault="006069C1" w:rsidP="00B24107">
            <w:pPr>
              <w:rPr>
                <w:rFonts w:ascii="Verdana" w:hAnsi="Verdana"/>
                <w:b/>
                <w:sz w:val="20"/>
              </w:rPr>
            </w:pPr>
          </w:p>
          <w:bookmarkStart w:id="374" w:name="_MON_1511155598"/>
          <w:bookmarkEnd w:id="374"/>
          <w:p w:rsidR="00852191" w:rsidRPr="00852191" w:rsidRDefault="007C257C" w:rsidP="00B24107">
            <w:pPr>
              <w:rPr>
                <w:rFonts w:ascii="Verdana" w:hAnsi="Verdana"/>
                <w:b/>
                <w:sz w:val="20"/>
              </w:rPr>
            </w:pPr>
            <w:r>
              <w:rPr>
                <w:rFonts w:ascii="Verdana" w:hAnsi="Verdana"/>
                <w:b/>
                <w:sz w:val="20"/>
              </w:rPr>
              <w:object w:dxaOrig="1550" w:dyaOrig="991">
                <v:shape id="_x0000_i1028" type="#_x0000_t75" style="width:77.25pt;height:49.5pt" o:ole="">
                  <v:imagedata r:id="rId25" o:title=""/>
                </v:shape>
                <o:OLEObject Type="Embed" ProgID="Word.Document.12" ShapeID="_x0000_i1028" DrawAspect="Icon" ObjectID="_1511157937" r:id="rId26">
                  <o:FieldCodes>\s</o:FieldCodes>
                </o:OLEObject>
              </w:object>
            </w:r>
          </w:p>
        </w:tc>
        <w:tc>
          <w:tcPr>
            <w:tcW w:w="5670" w:type="dxa"/>
          </w:tcPr>
          <w:p w:rsidR="00852191" w:rsidRPr="00852191" w:rsidRDefault="00852191" w:rsidP="00852191">
            <w:pPr>
              <w:autoSpaceDE w:val="0"/>
              <w:autoSpaceDN w:val="0"/>
              <w:adjustRightInd w:val="0"/>
              <w:rPr>
                <w:rFonts w:ascii="Verdana" w:hAnsi="Verdana" w:cs="Arial"/>
                <w:color w:val="000000"/>
                <w:sz w:val="20"/>
                <w:lang w:eastAsia="en-GB"/>
              </w:rPr>
            </w:pPr>
            <w:r w:rsidRPr="00852191">
              <w:rPr>
                <w:rFonts w:ascii="Verdana" w:hAnsi="Verdana" w:cs="Arial"/>
                <w:color w:val="000000"/>
                <w:sz w:val="20"/>
                <w:szCs w:val="24"/>
                <w:lang w:eastAsia="en-GB"/>
              </w:rPr>
              <w:lastRenderedPageBreak/>
              <w:t>The Supplier will be required to complete the combined Mental Capacity</w:t>
            </w:r>
            <w:r w:rsidR="00CB10E1">
              <w:rPr>
                <w:rFonts w:ascii="Verdana" w:hAnsi="Verdana" w:cs="Arial"/>
                <w:color w:val="000000"/>
                <w:sz w:val="20"/>
                <w:szCs w:val="24"/>
                <w:lang w:eastAsia="en-GB"/>
              </w:rPr>
              <w:t>,</w:t>
            </w:r>
            <w:r w:rsidR="008B7718">
              <w:rPr>
                <w:rFonts w:ascii="Verdana" w:hAnsi="Verdana" w:cs="Arial"/>
                <w:color w:val="000000"/>
                <w:sz w:val="20"/>
                <w:szCs w:val="24"/>
                <w:lang w:eastAsia="en-GB"/>
              </w:rPr>
              <w:t xml:space="preserve"> </w:t>
            </w:r>
            <w:r w:rsidRPr="00852191">
              <w:rPr>
                <w:rFonts w:ascii="Verdana" w:hAnsi="Verdana" w:cs="Arial"/>
                <w:color w:val="000000"/>
                <w:sz w:val="20"/>
                <w:szCs w:val="24"/>
                <w:lang w:eastAsia="en-GB"/>
              </w:rPr>
              <w:t>Mental Health</w:t>
            </w:r>
            <w:r w:rsidR="00CB10E1">
              <w:rPr>
                <w:rFonts w:ascii="Verdana" w:hAnsi="Verdana" w:cs="Arial"/>
                <w:color w:val="000000"/>
                <w:sz w:val="20"/>
                <w:szCs w:val="24"/>
                <w:lang w:eastAsia="en-GB"/>
              </w:rPr>
              <w:t xml:space="preserve"> and Eligibility</w:t>
            </w:r>
            <w:r w:rsidRPr="00852191">
              <w:rPr>
                <w:rFonts w:ascii="Verdana" w:hAnsi="Verdana" w:cs="Arial"/>
                <w:color w:val="000000"/>
                <w:sz w:val="20"/>
                <w:szCs w:val="24"/>
                <w:lang w:eastAsia="en-GB"/>
              </w:rPr>
              <w:t xml:space="preserve"> assessment </w:t>
            </w:r>
            <w:r w:rsidR="00CB10E1">
              <w:rPr>
                <w:rFonts w:ascii="Verdana" w:hAnsi="Verdana" w:cs="Arial"/>
                <w:color w:val="000000"/>
                <w:sz w:val="20"/>
                <w:szCs w:val="24"/>
                <w:lang w:eastAsia="en-GB"/>
              </w:rPr>
              <w:t>form (ADASS form 4)</w:t>
            </w:r>
            <w:r w:rsidRPr="00852191">
              <w:rPr>
                <w:rFonts w:ascii="Verdana" w:hAnsi="Verdana" w:cs="Arial"/>
                <w:color w:val="000000"/>
                <w:sz w:val="20"/>
                <w:szCs w:val="24"/>
                <w:lang w:eastAsia="en-GB"/>
              </w:rPr>
              <w:t xml:space="preserve">  </w:t>
            </w:r>
            <w:r w:rsidRPr="00852191">
              <w:rPr>
                <w:rFonts w:ascii="Verdana" w:hAnsi="Verdana" w:cs="Arial"/>
                <w:color w:val="000000"/>
                <w:sz w:val="20"/>
                <w:lang w:eastAsia="en-GB"/>
              </w:rPr>
              <w:t xml:space="preserve">On average the current numbers of assessments required are </w:t>
            </w:r>
            <w:r w:rsidR="0020702F">
              <w:rPr>
                <w:rFonts w:ascii="Verdana" w:hAnsi="Verdana" w:cs="Arial"/>
                <w:color w:val="000000"/>
                <w:sz w:val="20"/>
                <w:lang w:eastAsia="en-GB"/>
              </w:rPr>
              <w:t>8</w:t>
            </w:r>
            <w:r w:rsidRPr="00852191">
              <w:rPr>
                <w:rFonts w:ascii="Verdana" w:hAnsi="Verdana" w:cs="Arial"/>
                <w:color w:val="000000"/>
                <w:sz w:val="20"/>
                <w:lang w:eastAsia="en-GB"/>
              </w:rPr>
              <w:t xml:space="preserve"> per Working Week and assessments </w:t>
            </w:r>
            <w:r w:rsidR="0020702F">
              <w:rPr>
                <w:rFonts w:ascii="Verdana" w:hAnsi="Verdana" w:cs="Arial"/>
                <w:color w:val="000000"/>
                <w:sz w:val="20"/>
                <w:lang w:eastAsia="en-GB"/>
              </w:rPr>
              <w:t>are</w:t>
            </w:r>
            <w:r w:rsidRPr="00852191">
              <w:rPr>
                <w:rFonts w:ascii="Verdana" w:hAnsi="Verdana" w:cs="Arial"/>
                <w:color w:val="000000"/>
                <w:sz w:val="20"/>
                <w:lang w:eastAsia="en-GB"/>
              </w:rPr>
              <w:t xml:space="preserve"> required across Cornwall (and on occasions beyond the County of Cornwall.)</w:t>
            </w:r>
          </w:p>
          <w:p w:rsidR="00852191" w:rsidRPr="00852191" w:rsidRDefault="00852191" w:rsidP="00852191">
            <w:pPr>
              <w:autoSpaceDE w:val="0"/>
              <w:autoSpaceDN w:val="0"/>
              <w:adjustRightInd w:val="0"/>
              <w:rPr>
                <w:rFonts w:ascii="Verdana" w:hAnsi="Verdana" w:cs="Arial"/>
                <w:color w:val="000000"/>
                <w:sz w:val="20"/>
                <w:lang w:eastAsia="en-GB"/>
              </w:rPr>
            </w:pPr>
          </w:p>
          <w:p w:rsidR="00852191" w:rsidRPr="00852191" w:rsidRDefault="00852191" w:rsidP="00852191">
            <w:pPr>
              <w:autoSpaceDE w:val="0"/>
              <w:autoSpaceDN w:val="0"/>
              <w:adjustRightInd w:val="0"/>
              <w:rPr>
                <w:rFonts w:ascii="Verdana" w:hAnsi="Verdana" w:cs="Arial"/>
                <w:color w:val="000000"/>
                <w:sz w:val="20"/>
                <w:lang w:eastAsia="en-GB"/>
              </w:rPr>
            </w:pPr>
            <w:r w:rsidRPr="00852191">
              <w:rPr>
                <w:rFonts w:ascii="Verdana" w:hAnsi="Verdana" w:cs="Arial"/>
                <w:color w:val="000000"/>
                <w:sz w:val="20"/>
                <w:lang w:eastAsia="en-GB"/>
              </w:rPr>
              <w:t xml:space="preserve">The </w:t>
            </w:r>
            <w:r w:rsidR="0020702F">
              <w:rPr>
                <w:rFonts w:ascii="Verdana" w:hAnsi="Verdana" w:cs="Arial"/>
                <w:color w:val="000000"/>
                <w:sz w:val="20"/>
                <w:lang w:eastAsia="en-GB"/>
              </w:rPr>
              <w:t>a</w:t>
            </w:r>
            <w:r w:rsidRPr="00852191">
              <w:rPr>
                <w:rFonts w:ascii="Verdana" w:hAnsi="Verdana" w:cs="Arial"/>
                <w:color w:val="000000"/>
                <w:sz w:val="20"/>
                <w:lang w:eastAsia="en-GB"/>
              </w:rPr>
              <w:t>ssessment</w:t>
            </w:r>
            <w:r w:rsidR="0020702F">
              <w:rPr>
                <w:rFonts w:ascii="Verdana" w:hAnsi="Verdana" w:cs="Arial"/>
                <w:color w:val="000000"/>
                <w:sz w:val="20"/>
                <w:lang w:eastAsia="en-GB"/>
              </w:rPr>
              <w:t xml:space="preserve"> </w:t>
            </w:r>
            <w:r w:rsidRPr="00852191">
              <w:rPr>
                <w:rFonts w:ascii="Verdana" w:hAnsi="Verdana" w:cs="Arial"/>
                <w:color w:val="000000"/>
                <w:sz w:val="20"/>
                <w:lang w:eastAsia="en-GB"/>
              </w:rPr>
              <w:t xml:space="preserve">work will require the Supplier’s Representative(s) to assess the Referred Clients </w:t>
            </w:r>
            <w:r w:rsidR="003D46BD" w:rsidRPr="00852191">
              <w:rPr>
                <w:rFonts w:ascii="Verdana" w:hAnsi="Verdana" w:cs="Arial"/>
                <w:color w:val="000000"/>
                <w:sz w:val="20"/>
                <w:lang w:eastAsia="en-GB"/>
              </w:rPr>
              <w:t>Mental Health</w:t>
            </w:r>
            <w:r w:rsidR="003D46BD">
              <w:rPr>
                <w:rFonts w:ascii="Verdana" w:hAnsi="Verdana" w:cs="Arial"/>
                <w:color w:val="000000"/>
                <w:sz w:val="20"/>
                <w:lang w:eastAsia="en-GB"/>
              </w:rPr>
              <w:t>,</w:t>
            </w:r>
            <w:r w:rsidR="003D46BD" w:rsidRPr="00852191">
              <w:rPr>
                <w:rFonts w:ascii="Verdana" w:hAnsi="Verdana" w:cs="Arial"/>
                <w:color w:val="000000"/>
                <w:sz w:val="20"/>
                <w:lang w:eastAsia="en-GB"/>
              </w:rPr>
              <w:t xml:space="preserve"> </w:t>
            </w:r>
            <w:r w:rsidRPr="00852191">
              <w:rPr>
                <w:rFonts w:ascii="Verdana" w:hAnsi="Verdana" w:cs="Arial"/>
                <w:color w:val="000000"/>
                <w:sz w:val="20"/>
                <w:lang w:eastAsia="en-GB"/>
              </w:rPr>
              <w:t>Mental Capacity and</w:t>
            </w:r>
            <w:r w:rsidR="003D46BD">
              <w:rPr>
                <w:rFonts w:ascii="Verdana" w:hAnsi="Verdana" w:cs="Arial"/>
                <w:color w:val="000000"/>
                <w:sz w:val="20"/>
                <w:lang w:eastAsia="en-GB"/>
              </w:rPr>
              <w:t xml:space="preserve"> Eligibility</w:t>
            </w:r>
            <w:r w:rsidR="008B7718">
              <w:rPr>
                <w:rFonts w:ascii="Verdana" w:hAnsi="Verdana" w:cs="Arial"/>
                <w:color w:val="000000"/>
                <w:sz w:val="20"/>
                <w:lang w:eastAsia="en-GB"/>
              </w:rPr>
              <w:t xml:space="preserve"> </w:t>
            </w:r>
            <w:r w:rsidRPr="00852191">
              <w:rPr>
                <w:rFonts w:ascii="Verdana" w:hAnsi="Verdana" w:cs="Arial"/>
                <w:color w:val="000000"/>
                <w:sz w:val="20"/>
                <w:lang w:eastAsia="en-GB"/>
              </w:rPr>
              <w:t>in line with the timescales determined by the Deprivation of Liberty Safeguards Code of Practice (current timescale</w:t>
            </w:r>
            <w:r w:rsidR="0020702F">
              <w:rPr>
                <w:rFonts w:ascii="Verdana" w:hAnsi="Verdana" w:cs="Arial"/>
                <w:color w:val="000000"/>
                <w:sz w:val="20"/>
                <w:lang w:eastAsia="en-GB"/>
              </w:rPr>
              <w:t>s</w:t>
            </w:r>
            <w:r w:rsidRPr="00852191">
              <w:rPr>
                <w:rFonts w:ascii="Verdana" w:hAnsi="Verdana" w:cs="Arial"/>
                <w:color w:val="000000"/>
                <w:sz w:val="20"/>
                <w:lang w:eastAsia="en-GB"/>
              </w:rPr>
              <w:t xml:space="preserve"> </w:t>
            </w:r>
            <w:r w:rsidR="0020702F">
              <w:rPr>
                <w:rFonts w:ascii="Verdana" w:hAnsi="Verdana" w:cs="Arial"/>
                <w:color w:val="000000"/>
                <w:sz w:val="20"/>
                <w:lang w:eastAsia="en-GB"/>
              </w:rPr>
              <w:t>require</w:t>
            </w:r>
            <w:r w:rsidR="0020702F" w:rsidRPr="00852191">
              <w:rPr>
                <w:rFonts w:ascii="Verdana" w:hAnsi="Verdana" w:cs="Arial"/>
                <w:color w:val="000000"/>
                <w:sz w:val="20"/>
                <w:lang w:eastAsia="en-GB"/>
              </w:rPr>
              <w:t xml:space="preserve"> </w:t>
            </w:r>
            <w:r w:rsidRPr="00852191">
              <w:rPr>
                <w:rFonts w:ascii="Verdana" w:hAnsi="Verdana" w:cs="Arial"/>
                <w:color w:val="000000"/>
                <w:sz w:val="20"/>
                <w:lang w:eastAsia="en-GB"/>
              </w:rPr>
              <w:t xml:space="preserve">that the completion of an </w:t>
            </w:r>
            <w:r w:rsidRPr="00852191">
              <w:rPr>
                <w:rFonts w:ascii="Verdana" w:hAnsi="Verdana" w:cs="Arial"/>
                <w:color w:val="000000"/>
                <w:sz w:val="20"/>
                <w:lang w:eastAsia="en-GB"/>
              </w:rPr>
              <w:lastRenderedPageBreak/>
              <w:t xml:space="preserve">assessment is </w:t>
            </w:r>
            <w:r w:rsidR="0020702F">
              <w:rPr>
                <w:rFonts w:ascii="Verdana" w:hAnsi="Verdana" w:cs="Arial"/>
                <w:color w:val="000000"/>
                <w:sz w:val="20"/>
                <w:lang w:eastAsia="en-GB"/>
              </w:rPr>
              <w:t>achieved</w:t>
            </w:r>
            <w:r w:rsidR="0020702F" w:rsidRPr="00852191">
              <w:rPr>
                <w:rFonts w:ascii="Verdana" w:hAnsi="Verdana" w:cs="Arial"/>
                <w:color w:val="000000"/>
                <w:sz w:val="20"/>
                <w:lang w:eastAsia="en-GB"/>
              </w:rPr>
              <w:t xml:space="preserve"> </w:t>
            </w:r>
            <w:r w:rsidRPr="00852191">
              <w:rPr>
                <w:rFonts w:ascii="Verdana" w:hAnsi="Verdana" w:cs="Arial"/>
                <w:color w:val="000000"/>
                <w:sz w:val="20"/>
                <w:lang w:eastAsia="en-GB"/>
              </w:rPr>
              <w:t xml:space="preserve">within a maximum of 7 Calendar days). However, please note that this could be significantly less </w:t>
            </w:r>
            <w:r w:rsidR="003D46BD">
              <w:rPr>
                <w:rFonts w:ascii="Verdana" w:hAnsi="Verdana" w:cs="Arial"/>
                <w:color w:val="000000"/>
                <w:sz w:val="20"/>
                <w:lang w:eastAsia="en-GB"/>
              </w:rPr>
              <w:t>in some cases</w:t>
            </w:r>
            <w:r w:rsidRPr="00852191">
              <w:rPr>
                <w:rFonts w:ascii="Verdana" w:hAnsi="Verdana" w:cs="Arial"/>
                <w:color w:val="000000"/>
                <w:sz w:val="20"/>
                <w:lang w:eastAsia="en-GB"/>
              </w:rPr>
              <w:t xml:space="preserve">.   </w:t>
            </w:r>
          </w:p>
          <w:p w:rsidR="00852191" w:rsidRPr="00852191" w:rsidRDefault="00852191" w:rsidP="00852191">
            <w:pPr>
              <w:autoSpaceDE w:val="0"/>
              <w:autoSpaceDN w:val="0"/>
              <w:adjustRightInd w:val="0"/>
              <w:rPr>
                <w:rFonts w:ascii="Verdana" w:hAnsi="Verdana" w:cs="Arial"/>
                <w:color w:val="000000"/>
                <w:sz w:val="20"/>
                <w:lang w:eastAsia="en-GB"/>
              </w:rPr>
            </w:pPr>
          </w:p>
          <w:p w:rsidR="00852191" w:rsidRPr="00852191" w:rsidRDefault="00852191" w:rsidP="00852191">
            <w:pPr>
              <w:rPr>
                <w:rFonts w:ascii="Verdana" w:hAnsi="Verdana"/>
                <w:sz w:val="20"/>
              </w:rPr>
            </w:pPr>
            <w:r w:rsidRPr="00852191">
              <w:rPr>
                <w:rFonts w:ascii="Verdana" w:hAnsi="Verdana"/>
                <w:sz w:val="20"/>
              </w:rPr>
              <w:t xml:space="preserve">The Supplier shall undertake the Mental Health assessment to ensure that the person is medically diagnosed as </w:t>
            </w:r>
            <w:r w:rsidR="0020702F">
              <w:rPr>
                <w:rFonts w:ascii="Verdana" w:hAnsi="Verdana"/>
                <w:sz w:val="20"/>
              </w:rPr>
              <w:t xml:space="preserve">having a mental disorder </w:t>
            </w:r>
            <w:r w:rsidRPr="00852191">
              <w:rPr>
                <w:rFonts w:ascii="Verdana" w:hAnsi="Verdana"/>
                <w:sz w:val="20"/>
              </w:rPr>
              <w:t xml:space="preserve">and </w:t>
            </w:r>
            <w:r w:rsidR="0046450F">
              <w:rPr>
                <w:rFonts w:ascii="Verdana" w:hAnsi="Verdana"/>
                <w:sz w:val="20"/>
              </w:rPr>
              <w:t>therefore</w:t>
            </w:r>
            <w:r w:rsidRPr="00852191">
              <w:rPr>
                <w:rFonts w:ascii="Verdana" w:hAnsi="Verdana"/>
                <w:sz w:val="20"/>
              </w:rPr>
              <w:t xml:space="preserve"> comes within the scope of </w:t>
            </w:r>
            <w:r w:rsidR="0020702F">
              <w:rPr>
                <w:rFonts w:ascii="Verdana" w:hAnsi="Verdana"/>
                <w:sz w:val="20"/>
              </w:rPr>
              <w:t>the Deprivation of Liberty safeguards.</w:t>
            </w:r>
          </w:p>
          <w:p w:rsidR="00852191" w:rsidRPr="00852191" w:rsidRDefault="00852191" w:rsidP="00852191">
            <w:pPr>
              <w:autoSpaceDE w:val="0"/>
              <w:autoSpaceDN w:val="0"/>
              <w:adjustRightInd w:val="0"/>
              <w:rPr>
                <w:rFonts w:ascii="Verdana" w:hAnsi="Verdana" w:cs="Arial"/>
                <w:color w:val="000000"/>
                <w:sz w:val="20"/>
                <w:lang w:eastAsia="en-GB"/>
              </w:rPr>
            </w:pPr>
          </w:p>
          <w:p w:rsidR="00852191" w:rsidRPr="00852191" w:rsidRDefault="00852191" w:rsidP="00852191">
            <w:pPr>
              <w:autoSpaceDE w:val="0"/>
              <w:autoSpaceDN w:val="0"/>
              <w:adjustRightInd w:val="0"/>
              <w:rPr>
                <w:rFonts w:ascii="Verdana" w:hAnsi="Verdana"/>
                <w:sz w:val="20"/>
              </w:rPr>
            </w:pPr>
            <w:r w:rsidRPr="00852191">
              <w:rPr>
                <w:rFonts w:ascii="Verdana" w:hAnsi="Verdana"/>
                <w:sz w:val="20"/>
              </w:rPr>
              <w:t xml:space="preserve">The Supplier will be required to examine and where necessary take copies of any health records; any records </w:t>
            </w:r>
            <w:r w:rsidRPr="00852191">
              <w:rPr>
                <w:rFonts w:ascii="Verdana" w:hAnsi="Verdana" w:cs="Arial"/>
                <w:sz w:val="20"/>
                <w:lang w:eastAsia="en-GB"/>
              </w:rPr>
              <w:t xml:space="preserve">held by a care home which they consider relevant to their assessment </w:t>
            </w:r>
            <w:r w:rsidRPr="00852191">
              <w:rPr>
                <w:rFonts w:ascii="Verdana" w:hAnsi="Verdana"/>
                <w:sz w:val="20"/>
              </w:rPr>
              <w:t xml:space="preserve">and consult with the individual’s GP and other medical professionals, as required, in order to complete </w:t>
            </w:r>
            <w:r w:rsidR="003D46BD">
              <w:rPr>
                <w:rFonts w:ascii="Verdana" w:hAnsi="Verdana"/>
                <w:sz w:val="20"/>
              </w:rPr>
              <w:t>ADASS form 4</w:t>
            </w:r>
            <w:r w:rsidRPr="00852191">
              <w:rPr>
                <w:rFonts w:ascii="Verdana" w:hAnsi="Verdana"/>
                <w:sz w:val="20"/>
              </w:rPr>
              <w:t xml:space="preserve"> (please refer the embedded documents</w:t>
            </w:r>
            <w:r w:rsidR="0046450F">
              <w:rPr>
                <w:rFonts w:ascii="Verdana" w:hAnsi="Verdana"/>
                <w:sz w:val="20"/>
              </w:rPr>
              <w:t>)</w:t>
            </w:r>
            <w:r w:rsidRPr="00852191">
              <w:rPr>
                <w:rFonts w:ascii="Verdana" w:hAnsi="Verdana"/>
                <w:sz w:val="20"/>
              </w:rPr>
              <w:t xml:space="preserve">  </w:t>
            </w:r>
          </w:p>
          <w:p w:rsidR="00852191" w:rsidRPr="00852191" w:rsidRDefault="00852191" w:rsidP="00852191">
            <w:pPr>
              <w:autoSpaceDE w:val="0"/>
              <w:autoSpaceDN w:val="0"/>
              <w:adjustRightInd w:val="0"/>
              <w:rPr>
                <w:rFonts w:ascii="Verdana" w:hAnsi="Verdana" w:cs="Arial"/>
                <w:color w:val="000000"/>
                <w:sz w:val="20"/>
                <w:lang w:eastAsia="en-GB"/>
              </w:rPr>
            </w:pPr>
          </w:p>
          <w:p w:rsidR="00852191" w:rsidRPr="00852191" w:rsidRDefault="00852191" w:rsidP="00852191">
            <w:pPr>
              <w:autoSpaceDE w:val="0"/>
              <w:autoSpaceDN w:val="0"/>
              <w:adjustRightInd w:val="0"/>
              <w:rPr>
                <w:rFonts w:ascii="Verdana" w:hAnsi="Verdana" w:cs="Arial"/>
                <w:color w:val="000000"/>
                <w:sz w:val="20"/>
                <w:lang w:eastAsia="en-GB"/>
              </w:rPr>
            </w:pPr>
            <w:r w:rsidRPr="00852191">
              <w:rPr>
                <w:rFonts w:ascii="Verdana" w:hAnsi="Verdana" w:cs="Arial"/>
                <w:color w:val="000000"/>
                <w:sz w:val="20"/>
                <w:lang w:eastAsia="en-GB"/>
              </w:rPr>
              <w:t xml:space="preserve">The Supplier shall provide a </w:t>
            </w:r>
            <w:r w:rsidR="00F9000F">
              <w:rPr>
                <w:rFonts w:ascii="Verdana" w:hAnsi="Verdana" w:cs="Arial"/>
                <w:color w:val="000000"/>
                <w:sz w:val="20"/>
                <w:lang w:eastAsia="en-GB"/>
              </w:rPr>
              <w:t>preliminary written</w:t>
            </w:r>
            <w:r w:rsidRPr="00852191">
              <w:rPr>
                <w:rFonts w:ascii="Verdana" w:hAnsi="Verdana" w:cs="Arial"/>
                <w:color w:val="000000"/>
                <w:sz w:val="20"/>
                <w:lang w:eastAsia="en-GB"/>
              </w:rPr>
              <w:t xml:space="preserve"> update no longer than 1 Working Day after the </w:t>
            </w:r>
            <w:r w:rsidR="0020702F">
              <w:rPr>
                <w:rFonts w:ascii="Verdana" w:hAnsi="Verdana" w:cs="Arial"/>
                <w:color w:val="000000"/>
                <w:sz w:val="20"/>
                <w:lang w:eastAsia="en-GB"/>
              </w:rPr>
              <w:t>a</w:t>
            </w:r>
            <w:r w:rsidRPr="00852191">
              <w:rPr>
                <w:rFonts w:ascii="Verdana" w:hAnsi="Verdana" w:cs="Arial"/>
                <w:color w:val="000000"/>
                <w:sz w:val="20"/>
                <w:lang w:eastAsia="en-GB"/>
              </w:rPr>
              <w:t xml:space="preserve">ssessment has been undertaken.  The Supplier shall submit a Formal Assessment Report and Recommendations to the Council’s Nominated Representative(s), or other as instructed within 3 Working Days (maximum).  (Note the Council must in turn give copies of the assessment reports to: The relevant person and their representatives, and </w:t>
            </w:r>
            <w:r w:rsidR="0020702F">
              <w:rPr>
                <w:rFonts w:ascii="Verdana" w:hAnsi="Verdana" w:cs="Arial"/>
                <w:color w:val="000000"/>
                <w:sz w:val="20"/>
                <w:lang w:eastAsia="en-GB"/>
              </w:rPr>
              <w:t>a</w:t>
            </w:r>
            <w:r w:rsidRPr="00852191">
              <w:rPr>
                <w:rFonts w:ascii="Verdana" w:hAnsi="Verdana" w:cs="Arial"/>
                <w:color w:val="000000"/>
                <w:sz w:val="20"/>
                <w:lang w:eastAsia="en-GB"/>
              </w:rPr>
              <w:t xml:space="preserve">ny IMCA – Independent Mental Capacity Advocate instructed). The above deadlines may be open to amendment in individual cases and the Supervisory Body will negotiate this with the </w:t>
            </w:r>
            <w:r w:rsidR="00F9000F">
              <w:rPr>
                <w:rFonts w:ascii="Verdana" w:hAnsi="Verdana" w:cs="Arial"/>
                <w:color w:val="000000"/>
                <w:sz w:val="20"/>
                <w:lang w:eastAsia="en-GB"/>
              </w:rPr>
              <w:t>supplier</w:t>
            </w:r>
            <w:r w:rsidRPr="00852191">
              <w:rPr>
                <w:rFonts w:ascii="Verdana" w:hAnsi="Verdana" w:cs="Arial"/>
                <w:color w:val="000000"/>
                <w:sz w:val="20"/>
                <w:lang w:eastAsia="en-GB"/>
              </w:rPr>
              <w:t xml:space="preserve"> at the time</w:t>
            </w:r>
            <w:r w:rsidR="00F9000F">
              <w:rPr>
                <w:rFonts w:ascii="Verdana" w:hAnsi="Verdana" w:cs="Arial"/>
                <w:color w:val="000000"/>
                <w:sz w:val="20"/>
                <w:lang w:eastAsia="en-GB"/>
              </w:rPr>
              <w:t>.</w:t>
            </w:r>
          </w:p>
          <w:p w:rsidR="00852191" w:rsidRDefault="00852191" w:rsidP="00852191">
            <w:pPr>
              <w:autoSpaceDE w:val="0"/>
              <w:autoSpaceDN w:val="0"/>
              <w:adjustRightInd w:val="0"/>
              <w:rPr>
                <w:rFonts w:ascii="Verdana" w:hAnsi="Verdana" w:cs="Arial"/>
                <w:color w:val="000000"/>
                <w:sz w:val="20"/>
                <w:lang w:eastAsia="en-GB"/>
              </w:rPr>
            </w:pPr>
          </w:p>
          <w:p w:rsidR="00F30249" w:rsidRDefault="00F30249" w:rsidP="00852191">
            <w:pPr>
              <w:autoSpaceDE w:val="0"/>
              <w:autoSpaceDN w:val="0"/>
              <w:adjustRightInd w:val="0"/>
              <w:rPr>
                <w:rFonts w:ascii="Verdana" w:hAnsi="Verdana" w:cs="Arial"/>
                <w:color w:val="000000"/>
                <w:sz w:val="20"/>
                <w:lang w:eastAsia="en-GB"/>
              </w:rPr>
            </w:pPr>
            <w:r>
              <w:rPr>
                <w:rFonts w:ascii="Verdana" w:hAnsi="Verdana" w:cs="Arial"/>
                <w:color w:val="000000"/>
                <w:sz w:val="20"/>
                <w:lang w:eastAsia="en-GB"/>
              </w:rPr>
              <w:t>Assessment reports wi</w:t>
            </w:r>
            <w:r w:rsidR="0020702F">
              <w:rPr>
                <w:rFonts w:ascii="Verdana" w:hAnsi="Verdana" w:cs="Arial"/>
                <w:color w:val="000000"/>
                <w:sz w:val="20"/>
                <w:lang w:eastAsia="en-GB"/>
              </w:rPr>
              <w:t>ll</w:t>
            </w:r>
            <w:r>
              <w:rPr>
                <w:rFonts w:ascii="Verdana" w:hAnsi="Verdana" w:cs="Arial"/>
                <w:color w:val="000000"/>
                <w:sz w:val="20"/>
                <w:lang w:eastAsia="en-GB"/>
              </w:rPr>
              <w:t xml:space="preserve"> be scrutinised by the Supervisory Body and they will not be accepted until </w:t>
            </w:r>
            <w:r>
              <w:rPr>
                <w:rFonts w:ascii="Verdana" w:hAnsi="Verdana" w:cs="Arial"/>
                <w:color w:val="000000"/>
                <w:sz w:val="20"/>
                <w:lang w:eastAsia="en-GB"/>
              </w:rPr>
              <w:lastRenderedPageBreak/>
              <w:t>any errors or inadequacies are rectified by the supplier’s assessor. Therefore the supplier should establish an internal scrutiny and audit process to ensure such circumstances do not occur.</w:t>
            </w:r>
          </w:p>
          <w:p w:rsidR="00F9000F" w:rsidRPr="00852191" w:rsidRDefault="00F9000F" w:rsidP="00852191">
            <w:pPr>
              <w:autoSpaceDE w:val="0"/>
              <w:autoSpaceDN w:val="0"/>
              <w:adjustRightInd w:val="0"/>
              <w:rPr>
                <w:rFonts w:ascii="Verdana" w:hAnsi="Verdana" w:cs="Arial"/>
                <w:color w:val="000000"/>
                <w:sz w:val="20"/>
                <w:lang w:eastAsia="en-GB"/>
              </w:rPr>
            </w:pPr>
          </w:p>
          <w:p w:rsidR="00852191" w:rsidRPr="00852191" w:rsidRDefault="00852191" w:rsidP="00852191">
            <w:pPr>
              <w:autoSpaceDE w:val="0"/>
              <w:autoSpaceDN w:val="0"/>
              <w:adjustRightInd w:val="0"/>
              <w:rPr>
                <w:rFonts w:ascii="Verdana" w:hAnsi="Verdana" w:cs="Arial"/>
                <w:sz w:val="20"/>
                <w:lang w:eastAsia="en-GB"/>
              </w:rPr>
            </w:pPr>
          </w:p>
          <w:p w:rsidR="00852191" w:rsidRPr="00852191" w:rsidRDefault="00852191" w:rsidP="00852191">
            <w:pPr>
              <w:autoSpaceDE w:val="0"/>
              <w:autoSpaceDN w:val="0"/>
              <w:adjustRightInd w:val="0"/>
              <w:rPr>
                <w:rFonts w:ascii="Verdana" w:hAnsi="Verdana" w:cs="Arial"/>
                <w:color w:val="000000"/>
                <w:sz w:val="20"/>
                <w:lang w:eastAsia="en-GB"/>
              </w:rPr>
            </w:pPr>
            <w:r w:rsidRPr="00852191">
              <w:rPr>
                <w:rFonts w:ascii="Verdana" w:hAnsi="Verdana" w:cs="Arial"/>
                <w:color w:val="000000"/>
                <w:sz w:val="20"/>
                <w:lang w:eastAsia="en-GB"/>
              </w:rPr>
              <w:t xml:space="preserve">The Supplier will be required to utilise electronic communications where appropriate, including the </w:t>
            </w:r>
            <w:r w:rsidR="00F9000F">
              <w:rPr>
                <w:rFonts w:ascii="Verdana" w:hAnsi="Verdana" w:cs="Arial"/>
                <w:color w:val="000000"/>
                <w:sz w:val="20"/>
                <w:lang w:eastAsia="en-GB"/>
              </w:rPr>
              <w:t>use</w:t>
            </w:r>
            <w:r w:rsidRPr="00852191">
              <w:rPr>
                <w:rFonts w:ascii="Verdana" w:hAnsi="Verdana" w:cs="Arial"/>
                <w:color w:val="000000"/>
                <w:sz w:val="20"/>
                <w:lang w:eastAsia="en-GB"/>
              </w:rPr>
              <w:t xml:space="preserve"> Cornwall Council</w:t>
            </w:r>
            <w:r w:rsidR="00F9000F">
              <w:rPr>
                <w:rFonts w:ascii="Verdana" w:hAnsi="Verdana" w:cs="Arial"/>
                <w:color w:val="000000"/>
                <w:sz w:val="20"/>
                <w:lang w:eastAsia="en-GB"/>
              </w:rPr>
              <w:t>’s</w:t>
            </w:r>
            <w:r w:rsidRPr="00852191">
              <w:rPr>
                <w:rFonts w:ascii="Verdana" w:hAnsi="Verdana" w:cs="Arial"/>
                <w:color w:val="000000"/>
                <w:sz w:val="20"/>
                <w:lang w:eastAsia="en-GB"/>
              </w:rPr>
              <w:t xml:space="preserve"> </w:t>
            </w:r>
            <w:r w:rsidR="00F9000F">
              <w:rPr>
                <w:rFonts w:ascii="Verdana" w:hAnsi="Verdana" w:cs="Arial"/>
                <w:color w:val="000000"/>
                <w:sz w:val="20"/>
                <w:lang w:eastAsia="en-GB"/>
              </w:rPr>
              <w:t>secure document exchange system (Cryptshare)</w:t>
            </w:r>
            <w:r w:rsidRPr="00852191">
              <w:rPr>
                <w:rFonts w:ascii="Verdana" w:hAnsi="Verdana" w:cs="Arial"/>
                <w:color w:val="000000"/>
                <w:sz w:val="20"/>
                <w:lang w:eastAsia="en-GB"/>
              </w:rPr>
              <w:t xml:space="preserve"> to ensure personal sensitive information is managed securely (and in line with Data Protection Legislation). </w:t>
            </w:r>
          </w:p>
          <w:p w:rsidR="00852191" w:rsidRPr="00852191" w:rsidRDefault="00852191" w:rsidP="00852191">
            <w:pPr>
              <w:autoSpaceDE w:val="0"/>
              <w:autoSpaceDN w:val="0"/>
              <w:adjustRightInd w:val="0"/>
              <w:rPr>
                <w:rFonts w:ascii="Verdana" w:hAnsi="Verdana" w:cs="Arial"/>
                <w:color w:val="000000"/>
                <w:sz w:val="20"/>
                <w:lang w:eastAsia="en-GB"/>
              </w:rPr>
            </w:pPr>
          </w:p>
          <w:p w:rsidR="00852191" w:rsidRPr="00852191" w:rsidRDefault="00852191" w:rsidP="00852191">
            <w:pPr>
              <w:autoSpaceDE w:val="0"/>
              <w:autoSpaceDN w:val="0"/>
              <w:adjustRightInd w:val="0"/>
              <w:rPr>
                <w:rFonts w:ascii="Verdana" w:hAnsi="Verdana" w:cs="Arial"/>
                <w:b/>
                <w:color w:val="000000"/>
                <w:sz w:val="20"/>
                <w:lang w:eastAsia="en-GB"/>
              </w:rPr>
            </w:pPr>
          </w:p>
          <w:p w:rsidR="00852191" w:rsidRPr="00852191" w:rsidRDefault="00852191" w:rsidP="00852191">
            <w:pPr>
              <w:autoSpaceDE w:val="0"/>
              <w:autoSpaceDN w:val="0"/>
              <w:adjustRightInd w:val="0"/>
              <w:rPr>
                <w:rFonts w:ascii="Verdana" w:hAnsi="Verdana"/>
                <w:b/>
                <w:sz w:val="20"/>
              </w:rPr>
            </w:pPr>
            <w:r w:rsidRPr="00852191">
              <w:rPr>
                <w:rFonts w:ascii="Verdana" w:hAnsi="Verdana"/>
                <w:b/>
                <w:sz w:val="20"/>
              </w:rPr>
              <w:t xml:space="preserve">Please provide details to explain how you intend to structure and resource your service </w:t>
            </w:r>
            <w:r w:rsidR="00F30249">
              <w:rPr>
                <w:rFonts w:ascii="Verdana" w:hAnsi="Verdana"/>
                <w:b/>
                <w:sz w:val="20"/>
              </w:rPr>
              <w:t>to</w:t>
            </w:r>
            <w:r w:rsidRPr="00852191">
              <w:rPr>
                <w:rFonts w:ascii="Verdana" w:hAnsi="Verdana"/>
                <w:b/>
                <w:sz w:val="20"/>
              </w:rPr>
              <w:t xml:space="preserve"> meet these requirements.</w:t>
            </w:r>
          </w:p>
          <w:p w:rsidR="00852191" w:rsidRPr="00852191" w:rsidRDefault="00852191" w:rsidP="00852191">
            <w:pPr>
              <w:autoSpaceDE w:val="0"/>
              <w:autoSpaceDN w:val="0"/>
              <w:adjustRightInd w:val="0"/>
              <w:rPr>
                <w:rFonts w:ascii="Verdana" w:hAnsi="Verdana" w:cs="Arial"/>
                <w:b/>
                <w:i/>
                <w:color w:val="000000"/>
                <w:sz w:val="20"/>
              </w:rPr>
            </w:pPr>
          </w:p>
        </w:tc>
        <w:tc>
          <w:tcPr>
            <w:tcW w:w="1418" w:type="dxa"/>
            <w:shd w:val="clear" w:color="auto" w:fill="FFFF99"/>
          </w:tcPr>
          <w:p w:rsidR="00852191" w:rsidRPr="00852191" w:rsidRDefault="00852191" w:rsidP="00852191">
            <w:pPr>
              <w:jc w:val="center"/>
              <w:rPr>
                <w:rFonts w:ascii="Verdana" w:hAnsi="Verdana"/>
                <w:b/>
                <w:i/>
                <w:sz w:val="20"/>
              </w:rPr>
            </w:pPr>
          </w:p>
        </w:tc>
        <w:tc>
          <w:tcPr>
            <w:tcW w:w="1275" w:type="dxa"/>
            <w:shd w:val="clear" w:color="auto" w:fill="FFFF99"/>
          </w:tcPr>
          <w:p w:rsidR="00852191" w:rsidRPr="00852191" w:rsidRDefault="00852191" w:rsidP="00852191">
            <w:pPr>
              <w:jc w:val="center"/>
              <w:rPr>
                <w:rFonts w:ascii="Verdana" w:hAnsi="Verdana"/>
                <w:b/>
                <w:i/>
                <w:sz w:val="20"/>
              </w:rPr>
            </w:pPr>
          </w:p>
        </w:tc>
        <w:tc>
          <w:tcPr>
            <w:tcW w:w="3686" w:type="dxa"/>
            <w:shd w:val="clear" w:color="auto" w:fill="FFFF99"/>
          </w:tcPr>
          <w:p w:rsidR="00852191" w:rsidRPr="00852191" w:rsidRDefault="00852191" w:rsidP="00852191">
            <w:pPr>
              <w:rPr>
                <w:rFonts w:ascii="Verdana" w:hAnsi="Verdana" w:cs="Arial"/>
                <w:color w:val="0000FF"/>
                <w:sz w:val="20"/>
              </w:rPr>
            </w:pPr>
          </w:p>
          <w:p w:rsidR="00852191" w:rsidRPr="00852191" w:rsidRDefault="00852191" w:rsidP="00852191">
            <w:pPr>
              <w:rPr>
                <w:rFonts w:ascii="Verdana" w:hAnsi="Verdana"/>
                <w:b/>
                <w:i/>
                <w:sz w:val="20"/>
              </w:rPr>
            </w:pPr>
          </w:p>
          <w:p w:rsidR="00852191" w:rsidRPr="00852191" w:rsidRDefault="00852191" w:rsidP="00852191">
            <w:pPr>
              <w:autoSpaceDE w:val="0"/>
              <w:autoSpaceDN w:val="0"/>
              <w:adjustRightInd w:val="0"/>
              <w:rPr>
                <w:rFonts w:ascii="Verdana" w:hAnsi="Verdana" w:cs="Arial"/>
                <w:b/>
                <w:i/>
                <w:color w:val="000000"/>
                <w:sz w:val="20"/>
                <w:szCs w:val="24"/>
                <w:lang w:eastAsia="en-GB"/>
              </w:rPr>
            </w:pPr>
          </w:p>
        </w:tc>
      </w:tr>
      <w:tr w:rsidR="00852191" w:rsidRPr="00852191" w:rsidTr="00C3479E">
        <w:tc>
          <w:tcPr>
            <w:tcW w:w="15452" w:type="dxa"/>
            <w:gridSpan w:val="7"/>
            <w:shd w:val="clear" w:color="auto" w:fill="FF99CC"/>
          </w:tcPr>
          <w:p w:rsidR="00852191" w:rsidRPr="00852191" w:rsidRDefault="0046450F" w:rsidP="00852191">
            <w:pPr>
              <w:keepNext/>
              <w:spacing w:before="240" w:after="60"/>
              <w:outlineLvl w:val="0"/>
              <w:rPr>
                <w:rFonts w:ascii="Arial" w:hAnsi="Arial"/>
                <w:b/>
                <w:kern w:val="32"/>
                <w:sz w:val="32"/>
                <w:szCs w:val="24"/>
              </w:rPr>
            </w:pPr>
            <w:bookmarkStart w:id="375" w:name="_Toc436647467"/>
            <w:r>
              <w:rPr>
                <w:rFonts w:ascii="Verdana" w:hAnsi="Verdana" w:cs="Arial"/>
                <w:b/>
                <w:kern w:val="32"/>
                <w:sz w:val="28"/>
                <w:szCs w:val="28"/>
              </w:rPr>
              <w:lastRenderedPageBreak/>
              <w:t>6.4</w:t>
            </w:r>
            <w:r w:rsidR="00852191" w:rsidRPr="00852191">
              <w:rPr>
                <w:rFonts w:ascii="Verdana" w:hAnsi="Verdana" w:cs="Arial"/>
                <w:b/>
                <w:kern w:val="32"/>
                <w:sz w:val="28"/>
                <w:szCs w:val="28"/>
              </w:rPr>
              <w:t>.3. Mental Health</w:t>
            </w:r>
            <w:r w:rsidR="00F9000F">
              <w:rPr>
                <w:rFonts w:ascii="Verdana" w:hAnsi="Verdana" w:cs="Arial"/>
                <w:b/>
                <w:kern w:val="32"/>
                <w:sz w:val="28"/>
                <w:szCs w:val="28"/>
              </w:rPr>
              <w:t>,</w:t>
            </w:r>
            <w:r>
              <w:rPr>
                <w:rFonts w:ascii="Verdana" w:hAnsi="Verdana" w:cs="Arial"/>
                <w:b/>
                <w:kern w:val="32"/>
                <w:sz w:val="28"/>
                <w:szCs w:val="28"/>
              </w:rPr>
              <w:t xml:space="preserve"> </w:t>
            </w:r>
            <w:r w:rsidR="00852191" w:rsidRPr="00852191">
              <w:rPr>
                <w:rFonts w:ascii="Verdana" w:hAnsi="Verdana" w:cs="Arial"/>
                <w:b/>
                <w:kern w:val="32"/>
                <w:sz w:val="28"/>
                <w:szCs w:val="28"/>
              </w:rPr>
              <w:t xml:space="preserve">Mental Capacity </w:t>
            </w:r>
            <w:r w:rsidR="00F9000F">
              <w:rPr>
                <w:rFonts w:ascii="Verdana" w:hAnsi="Verdana" w:cs="Arial"/>
                <w:b/>
                <w:kern w:val="32"/>
                <w:sz w:val="28"/>
                <w:szCs w:val="28"/>
              </w:rPr>
              <w:t xml:space="preserve">and Eligibility </w:t>
            </w:r>
            <w:r w:rsidR="00852191" w:rsidRPr="00852191">
              <w:rPr>
                <w:rFonts w:ascii="Verdana" w:hAnsi="Verdana" w:cs="Arial"/>
                <w:b/>
                <w:kern w:val="32"/>
                <w:sz w:val="28"/>
                <w:szCs w:val="28"/>
              </w:rPr>
              <w:t>Assessments - Assessment Scheduling/Preparation and Service Delivery</w:t>
            </w:r>
            <w:bookmarkEnd w:id="375"/>
          </w:p>
        </w:tc>
      </w:tr>
      <w:tr w:rsidR="00852191" w:rsidRPr="00852191" w:rsidTr="00C3479E">
        <w:tc>
          <w:tcPr>
            <w:tcW w:w="9073" w:type="dxa"/>
            <w:gridSpan w:val="4"/>
          </w:tcPr>
          <w:p w:rsidR="00852191" w:rsidRPr="00852191" w:rsidRDefault="00852191" w:rsidP="00852191">
            <w:pPr>
              <w:spacing w:line="360" w:lineRule="auto"/>
              <w:rPr>
                <w:rFonts w:ascii="Verdana" w:hAnsi="Verdana"/>
                <w:b/>
                <w:szCs w:val="24"/>
              </w:rPr>
            </w:pPr>
            <w:r w:rsidRPr="00852191">
              <w:rPr>
                <w:rFonts w:ascii="Verdana" w:hAnsi="Verdana"/>
                <w:b/>
                <w:szCs w:val="24"/>
              </w:rPr>
              <w:t>Statement of Requirement Details:</w:t>
            </w:r>
          </w:p>
        </w:tc>
        <w:tc>
          <w:tcPr>
            <w:tcW w:w="6379" w:type="dxa"/>
            <w:gridSpan w:val="3"/>
            <w:shd w:val="clear" w:color="auto" w:fill="FFFF99"/>
          </w:tcPr>
          <w:p w:rsidR="00852191" w:rsidRPr="00852191" w:rsidRDefault="00852191" w:rsidP="00852191">
            <w:pPr>
              <w:spacing w:line="360" w:lineRule="auto"/>
              <w:jc w:val="center"/>
              <w:rPr>
                <w:rFonts w:ascii="Verdana" w:hAnsi="Verdana"/>
                <w:b/>
                <w:szCs w:val="24"/>
              </w:rPr>
            </w:pPr>
            <w:r w:rsidRPr="00852191">
              <w:rPr>
                <w:rFonts w:ascii="Verdana" w:hAnsi="Verdana"/>
                <w:b/>
                <w:szCs w:val="24"/>
              </w:rPr>
              <w:t>Tenderer Response:</w:t>
            </w:r>
          </w:p>
        </w:tc>
      </w:tr>
      <w:tr w:rsidR="00852191" w:rsidRPr="00852191" w:rsidTr="00C3479E">
        <w:tc>
          <w:tcPr>
            <w:tcW w:w="1893" w:type="dxa"/>
            <w:gridSpan w:val="2"/>
          </w:tcPr>
          <w:p w:rsidR="00852191" w:rsidRPr="00852191" w:rsidRDefault="00852191" w:rsidP="00852191">
            <w:pPr>
              <w:rPr>
                <w:rFonts w:ascii="Verdana" w:hAnsi="Verdana"/>
                <w:b/>
                <w:szCs w:val="24"/>
              </w:rPr>
            </w:pPr>
            <w:r w:rsidRPr="00852191">
              <w:rPr>
                <w:rFonts w:ascii="Verdana" w:hAnsi="Verdana"/>
                <w:b/>
                <w:szCs w:val="24"/>
              </w:rPr>
              <w:t>Ref</w:t>
            </w:r>
          </w:p>
        </w:tc>
        <w:tc>
          <w:tcPr>
            <w:tcW w:w="1510" w:type="dxa"/>
          </w:tcPr>
          <w:p w:rsidR="00852191" w:rsidRPr="00852191" w:rsidRDefault="00852191" w:rsidP="00852191">
            <w:pPr>
              <w:rPr>
                <w:rFonts w:ascii="Verdana" w:hAnsi="Verdana"/>
                <w:b/>
                <w:szCs w:val="24"/>
              </w:rPr>
            </w:pPr>
            <w:r w:rsidRPr="00852191">
              <w:rPr>
                <w:rFonts w:ascii="Verdana" w:hAnsi="Verdana"/>
                <w:b/>
                <w:szCs w:val="24"/>
              </w:rPr>
              <w:t>Rating</w:t>
            </w:r>
          </w:p>
        </w:tc>
        <w:tc>
          <w:tcPr>
            <w:tcW w:w="5670" w:type="dxa"/>
          </w:tcPr>
          <w:p w:rsidR="00852191" w:rsidRPr="00852191" w:rsidRDefault="00852191" w:rsidP="00852191">
            <w:pPr>
              <w:rPr>
                <w:rFonts w:ascii="Verdana" w:hAnsi="Verdana"/>
                <w:b/>
                <w:szCs w:val="24"/>
              </w:rPr>
            </w:pPr>
            <w:r w:rsidRPr="00852191">
              <w:rPr>
                <w:rFonts w:ascii="Verdana" w:hAnsi="Verdana"/>
                <w:b/>
                <w:szCs w:val="24"/>
              </w:rPr>
              <w:t>Requirement</w:t>
            </w:r>
          </w:p>
        </w:tc>
        <w:tc>
          <w:tcPr>
            <w:tcW w:w="1418" w:type="dxa"/>
            <w:shd w:val="clear" w:color="auto" w:fill="FFFF99"/>
          </w:tcPr>
          <w:p w:rsidR="00852191" w:rsidRPr="00852191" w:rsidRDefault="00852191" w:rsidP="00852191">
            <w:pPr>
              <w:jc w:val="center"/>
              <w:rPr>
                <w:rFonts w:ascii="Verdana" w:hAnsi="Verdana"/>
                <w:b/>
                <w:sz w:val="20"/>
              </w:rPr>
            </w:pPr>
            <w:r w:rsidRPr="00852191">
              <w:rPr>
                <w:rFonts w:ascii="Verdana" w:hAnsi="Verdana"/>
                <w:b/>
                <w:sz w:val="20"/>
              </w:rPr>
              <w:t>Met</w:t>
            </w:r>
          </w:p>
          <w:p w:rsidR="00852191" w:rsidRPr="00852191" w:rsidRDefault="00852191" w:rsidP="00852191">
            <w:pPr>
              <w:jc w:val="center"/>
              <w:rPr>
                <w:rFonts w:ascii="Verdana" w:hAnsi="Verdana"/>
                <w:b/>
                <w:sz w:val="20"/>
              </w:rPr>
            </w:pPr>
          </w:p>
        </w:tc>
        <w:tc>
          <w:tcPr>
            <w:tcW w:w="1275" w:type="dxa"/>
            <w:shd w:val="clear" w:color="auto" w:fill="FFFF99"/>
          </w:tcPr>
          <w:p w:rsidR="00852191" w:rsidRPr="00852191" w:rsidRDefault="00852191" w:rsidP="00852191">
            <w:pPr>
              <w:jc w:val="center"/>
              <w:rPr>
                <w:rFonts w:ascii="Verdana" w:hAnsi="Verdana"/>
                <w:b/>
                <w:sz w:val="20"/>
              </w:rPr>
            </w:pPr>
            <w:r w:rsidRPr="00852191">
              <w:rPr>
                <w:rFonts w:ascii="Verdana" w:hAnsi="Verdana"/>
                <w:b/>
                <w:sz w:val="20"/>
              </w:rPr>
              <w:t>Not Met</w:t>
            </w:r>
          </w:p>
        </w:tc>
        <w:tc>
          <w:tcPr>
            <w:tcW w:w="3686" w:type="dxa"/>
            <w:shd w:val="clear" w:color="auto" w:fill="FFFF99"/>
          </w:tcPr>
          <w:p w:rsidR="00852191" w:rsidRPr="00852191" w:rsidRDefault="00852191" w:rsidP="00852191">
            <w:pPr>
              <w:jc w:val="center"/>
              <w:rPr>
                <w:rFonts w:ascii="Verdana" w:hAnsi="Verdana"/>
                <w:b/>
                <w:szCs w:val="24"/>
              </w:rPr>
            </w:pPr>
            <w:r w:rsidRPr="00852191">
              <w:rPr>
                <w:rFonts w:ascii="Verdana" w:hAnsi="Verdana"/>
                <w:b/>
                <w:szCs w:val="24"/>
              </w:rPr>
              <w:t>Supporting Information</w:t>
            </w:r>
          </w:p>
        </w:tc>
      </w:tr>
      <w:tr w:rsidR="00852191" w:rsidRPr="00852191" w:rsidTr="00C3479E">
        <w:trPr>
          <w:trHeight w:val="314"/>
        </w:trPr>
        <w:tc>
          <w:tcPr>
            <w:tcW w:w="1893" w:type="dxa"/>
            <w:gridSpan w:val="2"/>
          </w:tcPr>
          <w:p w:rsidR="00852191" w:rsidRPr="00852191" w:rsidRDefault="0046450F" w:rsidP="0046450F">
            <w:pPr>
              <w:rPr>
                <w:rFonts w:ascii="Verdana" w:hAnsi="Verdana"/>
                <w:sz w:val="20"/>
              </w:rPr>
            </w:pPr>
            <w:r>
              <w:rPr>
                <w:rFonts w:ascii="Verdana" w:hAnsi="Verdana"/>
                <w:sz w:val="20"/>
              </w:rPr>
              <w:t>6.4</w:t>
            </w:r>
            <w:r w:rsidR="00852191" w:rsidRPr="00852191">
              <w:rPr>
                <w:rFonts w:ascii="Verdana" w:hAnsi="Verdana"/>
                <w:sz w:val="20"/>
              </w:rPr>
              <w:t>.3.2</w:t>
            </w:r>
          </w:p>
        </w:tc>
        <w:tc>
          <w:tcPr>
            <w:tcW w:w="1510" w:type="dxa"/>
          </w:tcPr>
          <w:p w:rsidR="00852191" w:rsidRPr="00852191" w:rsidRDefault="00852191" w:rsidP="00852191">
            <w:pPr>
              <w:rPr>
                <w:rFonts w:ascii="Verdana" w:hAnsi="Verdana"/>
                <w:b/>
                <w:sz w:val="20"/>
              </w:rPr>
            </w:pPr>
            <w:r w:rsidRPr="00852191">
              <w:rPr>
                <w:rFonts w:ascii="Verdana" w:hAnsi="Verdana"/>
                <w:b/>
                <w:sz w:val="20"/>
              </w:rPr>
              <w:t>Highly Desirable</w:t>
            </w:r>
          </w:p>
        </w:tc>
        <w:tc>
          <w:tcPr>
            <w:tcW w:w="5670" w:type="dxa"/>
          </w:tcPr>
          <w:p w:rsidR="00852191" w:rsidRPr="00852191" w:rsidRDefault="00852191" w:rsidP="00852191">
            <w:pPr>
              <w:rPr>
                <w:rFonts w:ascii="Verdana" w:hAnsi="Verdana"/>
                <w:sz w:val="20"/>
              </w:rPr>
            </w:pPr>
            <w:r w:rsidRPr="00852191">
              <w:rPr>
                <w:rFonts w:ascii="Verdana" w:hAnsi="Verdana"/>
                <w:sz w:val="20"/>
              </w:rPr>
              <w:t xml:space="preserve">The Supplier may on occasions be </w:t>
            </w:r>
            <w:r w:rsidRPr="009C4F6C">
              <w:rPr>
                <w:rFonts w:ascii="Verdana" w:hAnsi="Verdana"/>
                <w:sz w:val="20"/>
              </w:rPr>
              <w:t>required to provide</w:t>
            </w:r>
            <w:r w:rsidRPr="00852191">
              <w:rPr>
                <w:rFonts w:ascii="Verdana" w:hAnsi="Verdana"/>
                <w:b/>
                <w:sz w:val="20"/>
              </w:rPr>
              <w:t xml:space="preserve"> </w:t>
            </w:r>
            <w:r w:rsidRPr="00852191">
              <w:rPr>
                <w:rFonts w:ascii="Verdana" w:hAnsi="Verdana"/>
                <w:sz w:val="20"/>
              </w:rPr>
              <w:t xml:space="preserve">Out of Hours Assessment work as instructed by the Councils Nominated Representative to meet the needs of, and respond to an urgent authorisation in sudden/ unforeseen circumstances in accordance with the DOLs Code of Practice.  </w:t>
            </w:r>
            <w:r w:rsidRPr="00852191">
              <w:rPr>
                <w:rFonts w:ascii="Verdana" w:hAnsi="Verdana"/>
                <w:b/>
                <w:sz w:val="20"/>
              </w:rPr>
              <w:t xml:space="preserve">Please provide details to confirm whether your organisation is able to provide Out of Hours work and how </w:t>
            </w:r>
            <w:r w:rsidR="001A332A" w:rsidRPr="00852191">
              <w:rPr>
                <w:rFonts w:ascii="Verdana" w:hAnsi="Verdana"/>
                <w:b/>
                <w:sz w:val="20"/>
              </w:rPr>
              <w:t>you</w:t>
            </w:r>
            <w:r w:rsidRPr="00852191">
              <w:rPr>
                <w:rFonts w:ascii="Verdana" w:hAnsi="Verdana"/>
                <w:b/>
                <w:sz w:val="20"/>
              </w:rPr>
              <w:t xml:space="preserve"> would </w:t>
            </w:r>
            <w:r w:rsidRPr="00852191">
              <w:rPr>
                <w:rFonts w:ascii="Verdana" w:hAnsi="Verdana"/>
                <w:b/>
                <w:sz w:val="20"/>
              </w:rPr>
              <w:lastRenderedPageBreak/>
              <w:t>intend to resource this?</w:t>
            </w:r>
            <w:r w:rsidRPr="00852191">
              <w:rPr>
                <w:rFonts w:ascii="Verdana" w:hAnsi="Verdana"/>
                <w:sz w:val="20"/>
              </w:rPr>
              <w:t xml:space="preserve"> </w:t>
            </w:r>
          </w:p>
        </w:tc>
        <w:tc>
          <w:tcPr>
            <w:tcW w:w="1418" w:type="dxa"/>
            <w:shd w:val="clear" w:color="auto" w:fill="FFFF99"/>
          </w:tcPr>
          <w:p w:rsidR="00852191" w:rsidRPr="00852191" w:rsidRDefault="00852191" w:rsidP="00852191">
            <w:pPr>
              <w:jc w:val="center"/>
              <w:rPr>
                <w:rFonts w:ascii="Verdana" w:hAnsi="Verdana"/>
                <w:b/>
                <w:i/>
                <w:sz w:val="20"/>
              </w:rPr>
            </w:pPr>
          </w:p>
        </w:tc>
        <w:tc>
          <w:tcPr>
            <w:tcW w:w="1275" w:type="dxa"/>
            <w:shd w:val="clear" w:color="auto" w:fill="FFFF99"/>
          </w:tcPr>
          <w:p w:rsidR="00852191" w:rsidRPr="00852191" w:rsidRDefault="00852191" w:rsidP="00852191">
            <w:pPr>
              <w:jc w:val="center"/>
              <w:rPr>
                <w:rFonts w:ascii="Verdana" w:hAnsi="Verdana"/>
                <w:b/>
                <w:i/>
                <w:sz w:val="20"/>
              </w:rPr>
            </w:pPr>
          </w:p>
        </w:tc>
        <w:tc>
          <w:tcPr>
            <w:tcW w:w="3686" w:type="dxa"/>
            <w:shd w:val="clear" w:color="auto" w:fill="FFFF99"/>
          </w:tcPr>
          <w:p w:rsidR="00852191" w:rsidRPr="00852191" w:rsidRDefault="00852191" w:rsidP="00852191">
            <w:pPr>
              <w:jc w:val="center"/>
              <w:rPr>
                <w:rFonts w:ascii="Verdana" w:hAnsi="Verdana"/>
                <w:b/>
                <w:i/>
                <w:sz w:val="20"/>
              </w:rPr>
            </w:pPr>
          </w:p>
        </w:tc>
      </w:tr>
    </w:tbl>
    <w:p w:rsidR="00852191" w:rsidRPr="00852191" w:rsidRDefault="00852191" w:rsidP="00852191">
      <w:pPr>
        <w:rPr>
          <w:rFonts w:ascii="Verdana" w:hAnsi="Verdana"/>
          <w:color w:val="0000FF"/>
          <w:sz w:val="22"/>
        </w:rPr>
      </w:pPr>
    </w:p>
    <w:p w:rsidR="00852191" w:rsidRPr="00852191" w:rsidRDefault="00852191" w:rsidP="00852191">
      <w:pPr>
        <w:rPr>
          <w:rFonts w:ascii="Verdana" w:hAnsi="Verdana"/>
          <w:color w:val="0000FF"/>
          <w:sz w:val="22"/>
        </w:rPr>
      </w:pPr>
    </w:p>
    <w:tbl>
      <w:tblPr>
        <w:tblW w:w="1545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3"/>
        <w:gridCol w:w="93"/>
        <w:gridCol w:w="1417"/>
        <w:gridCol w:w="5954"/>
        <w:gridCol w:w="1085"/>
        <w:gridCol w:w="49"/>
        <w:gridCol w:w="1346"/>
        <w:gridCol w:w="71"/>
        <w:gridCol w:w="3544"/>
      </w:tblGrid>
      <w:tr w:rsidR="00852191" w:rsidRPr="00852191" w:rsidTr="00C3479E">
        <w:tc>
          <w:tcPr>
            <w:tcW w:w="15452" w:type="dxa"/>
            <w:gridSpan w:val="9"/>
            <w:shd w:val="clear" w:color="auto" w:fill="FF99CC"/>
          </w:tcPr>
          <w:p w:rsidR="00852191" w:rsidRPr="00852191" w:rsidRDefault="00456DAA" w:rsidP="00852191">
            <w:pPr>
              <w:keepNext/>
              <w:spacing w:before="240" w:after="60"/>
              <w:outlineLvl w:val="0"/>
              <w:rPr>
                <w:rFonts w:ascii="Arial" w:hAnsi="Arial"/>
                <w:b/>
                <w:kern w:val="32"/>
                <w:sz w:val="32"/>
                <w:szCs w:val="24"/>
              </w:rPr>
            </w:pPr>
            <w:bookmarkStart w:id="376" w:name="_Toc436647468"/>
            <w:r>
              <w:rPr>
                <w:rFonts w:ascii="Verdana" w:hAnsi="Verdana" w:cs="Arial"/>
                <w:b/>
                <w:kern w:val="32"/>
                <w:sz w:val="28"/>
                <w:szCs w:val="28"/>
              </w:rPr>
              <w:t>6.4</w:t>
            </w:r>
            <w:r w:rsidR="00852191" w:rsidRPr="00852191">
              <w:rPr>
                <w:rFonts w:ascii="Verdana" w:hAnsi="Verdana" w:cs="Arial"/>
                <w:b/>
                <w:kern w:val="32"/>
                <w:sz w:val="28"/>
                <w:szCs w:val="28"/>
              </w:rPr>
              <w:t>.4 Mental Health</w:t>
            </w:r>
            <w:r w:rsidR="00F9000F">
              <w:rPr>
                <w:rFonts w:ascii="Verdana" w:hAnsi="Verdana" w:cs="Arial"/>
                <w:b/>
                <w:kern w:val="32"/>
                <w:sz w:val="28"/>
                <w:szCs w:val="28"/>
              </w:rPr>
              <w:t>,</w:t>
            </w:r>
            <w:r>
              <w:rPr>
                <w:rFonts w:ascii="Verdana" w:hAnsi="Verdana" w:cs="Arial"/>
                <w:b/>
                <w:kern w:val="32"/>
                <w:sz w:val="28"/>
                <w:szCs w:val="28"/>
              </w:rPr>
              <w:t xml:space="preserve"> </w:t>
            </w:r>
            <w:r w:rsidR="00852191" w:rsidRPr="00852191">
              <w:rPr>
                <w:rFonts w:ascii="Verdana" w:hAnsi="Verdana" w:cs="Arial"/>
                <w:b/>
                <w:kern w:val="32"/>
                <w:sz w:val="28"/>
                <w:szCs w:val="28"/>
              </w:rPr>
              <w:t xml:space="preserve">Mental Capacity </w:t>
            </w:r>
            <w:r w:rsidR="00F9000F">
              <w:rPr>
                <w:rFonts w:ascii="Verdana" w:hAnsi="Verdana" w:cs="Arial"/>
                <w:b/>
                <w:kern w:val="32"/>
                <w:sz w:val="28"/>
                <w:szCs w:val="28"/>
              </w:rPr>
              <w:t xml:space="preserve">and Eligibility </w:t>
            </w:r>
            <w:r w:rsidR="00852191" w:rsidRPr="00852191">
              <w:rPr>
                <w:rFonts w:ascii="Verdana" w:hAnsi="Verdana" w:cs="Arial"/>
                <w:b/>
                <w:kern w:val="32"/>
                <w:sz w:val="28"/>
                <w:szCs w:val="28"/>
              </w:rPr>
              <w:t>Assessments</w:t>
            </w:r>
            <w:r w:rsidR="00852191" w:rsidRPr="00852191">
              <w:rPr>
                <w:rFonts w:ascii="Verdana" w:hAnsi="Verdana"/>
                <w:b/>
                <w:kern w:val="32"/>
                <w:szCs w:val="24"/>
              </w:rPr>
              <w:t xml:space="preserve"> - </w:t>
            </w:r>
            <w:r w:rsidR="00852191" w:rsidRPr="00852191">
              <w:rPr>
                <w:rFonts w:ascii="Verdana" w:hAnsi="Verdana"/>
                <w:b/>
                <w:kern w:val="32"/>
                <w:sz w:val="28"/>
                <w:szCs w:val="28"/>
              </w:rPr>
              <w:t>Outcomes and Reporting</w:t>
            </w:r>
            <w:bookmarkEnd w:id="376"/>
          </w:p>
        </w:tc>
      </w:tr>
      <w:tr w:rsidR="00852191" w:rsidRPr="00852191" w:rsidTr="00C3479E">
        <w:tc>
          <w:tcPr>
            <w:tcW w:w="9357" w:type="dxa"/>
            <w:gridSpan w:val="4"/>
          </w:tcPr>
          <w:p w:rsidR="00852191" w:rsidRPr="00852191" w:rsidRDefault="00852191" w:rsidP="00852191">
            <w:pPr>
              <w:spacing w:line="360" w:lineRule="auto"/>
              <w:rPr>
                <w:rFonts w:ascii="Verdana" w:hAnsi="Verdana"/>
                <w:b/>
                <w:szCs w:val="24"/>
              </w:rPr>
            </w:pPr>
            <w:r w:rsidRPr="00852191">
              <w:rPr>
                <w:rFonts w:ascii="Verdana" w:hAnsi="Verdana"/>
                <w:b/>
                <w:szCs w:val="24"/>
              </w:rPr>
              <w:t>Statement of Requirement Details:</w:t>
            </w:r>
          </w:p>
        </w:tc>
        <w:tc>
          <w:tcPr>
            <w:tcW w:w="6095" w:type="dxa"/>
            <w:gridSpan w:val="5"/>
            <w:shd w:val="clear" w:color="auto" w:fill="FFFF99"/>
          </w:tcPr>
          <w:p w:rsidR="00852191" w:rsidRPr="00852191" w:rsidRDefault="00852191" w:rsidP="00852191">
            <w:pPr>
              <w:spacing w:line="360" w:lineRule="auto"/>
              <w:jc w:val="center"/>
              <w:rPr>
                <w:rFonts w:ascii="Verdana" w:hAnsi="Verdana"/>
                <w:b/>
                <w:szCs w:val="24"/>
              </w:rPr>
            </w:pPr>
            <w:r w:rsidRPr="00852191">
              <w:rPr>
                <w:rFonts w:ascii="Verdana" w:hAnsi="Verdana"/>
                <w:b/>
                <w:szCs w:val="24"/>
              </w:rPr>
              <w:t>Tenderer Response:</w:t>
            </w:r>
          </w:p>
        </w:tc>
      </w:tr>
      <w:tr w:rsidR="00852191" w:rsidRPr="00852191" w:rsidTr="00C3479E">
        <w:tc>
          <w:tcPr>
            <w:tcW w:w="1986" w:type="dxa"/>
            <w:gridSpan w:val="2"/>
          </w:tcPr>
          <w:p w:rsidR="00852191" w:rsidRPr="00852191" w:rsidRDefault="00852191" w:rsidP="00852191">
            <w:pPr>
              <w:rPr>
                <w:rFonts w:ascii="Verdana" w:hAnsi="Verdana"/>
                <w:b/>
                <w:szCs w:val="24"/>
              </w:rPr>
            </w:pPr>
            <w:r w:rsidRPr="00852191">
              <w:rPr>
                <w:rFonts w:ascii="Verdana" w:hAnsi="Verdana"/>
                <w:b/>
                <w:szCs w:val="24"/>
              </w:rPr>
              <w:t>Ref</w:t>
            </w:r>
          </w:p>
        </w:tc>
        <w:tc>
          <w:tcPr>
            <w:tcW w:w="1417" w:type="dxa"/>
          </w:tcPr>
          <w:p w:rsidR="00852191" w:rsidRPr="00852191" w:rsidRDefault="00852191" w:rsidP="00852191">
            <w:pPr>
              <w:rPr>
                <w:rFonts w:ascii="Verdana" w:hAnsi="Verdana"/>
                <w:b/>
                <w:szCs w:val="24"/>
              </w:rPr>
            </w:pPr>
            <w:r w:rsidRPr="00852191">
              <w:rPr>
                <w:rFonts w:ascii="Verdana" w:hAnsi="Verdana"/>
                <w:b/>
                <w:szCs w:val="24"/>
              </w:rPr>
              <w:t>Rating</w:t>
            </w:r>
          </w:p>
        </w:tc>
        <w:tc>
          <w:tcPr>
            <w:tcW w:w="5954" w:type="dxa"/>
          </w:tcPr>
          <w:p w:rsidR="00852191" w:rsidRPr="00852191" w:rsidRDefault="00852191" w:rsidP="00852191">
            <w:pPr>
              <w:rPr>
                <w:rFonts w:ascii="Verdana" w:hAnsi="Verdana"/>
                <w:b/>
                <w:szCs w:val="24"/>
              </w:rPr>
            </w:pPr>
            <w:r w:rsidRPr="00852191">
              <w:rPr>
                <w:rFonts w:ascii="Verdana" w:hAnsi="Verdana"/>
                <w:b/>
                <w:szCs w:val="24"/>
              </w:rPr>
              <w:t>Requirement</w:t>
            </w:r>
          </w:p>
        </w:tc>
        <w:tc>
          <w:tcPr>
            <w:tcW w:w="1085" w:type="dxa"/>
            <w:shd w:val="clear" w:color="auto" w:fill="FFFF99"/>
          </w:tcPr>
          <w:p w:rsidR="00852191" w:rsidRPr="00852191" w:rsidRDefault="00852191" w:rsidP="00852191">
            <w:pPr>
              <w:jc w:val="center"/>
              <w:rPr>
                <w:rFonts w:ascii="Verdana" w:hAnsi="Verdana"/>
                <w:b/>
                <w:sz w:val="20"/>
              </w:rPr>
            </w:pPr>
            <w:r w:rsidRPr="00852191">
              <w:rPr>
                <w:rFonts w:ascii="Verdana" w:hAnsi="Verdana"/>
                <w:b/>
                <w:sz w:val="20"/>
              </w:rPr>
              <w:t>Met</w:t>
            </w:r>
          </w:p>
          <w:p w:rsidR="00852191" w:rsidRPr="00852191" w:rsidRDefault="00852191" w:rsidP="00852191">
            <w:pPr>
              <w:jc w:val="center"/>
              <w:rPr>
                <w:rFonts w:ascii="Verdana" w:hAnsi="Verdana"/>
                <w:b/>
                <w:sz w:val="20"/>
              </w:rPr>
            </w:pPr>
          </w:p>
        </w:tc>
        <w:tc>
          <w:tcPr>
            <w:tcW w:w="1395" w:type="dxa"/>
            <w:gridSpan w:val="2"/>
            <w:shd w:val="clear" w:color="auto" w:fill="FFFF99"/>
          </w:tcPr>
          <w:p w:rsidR="00852191" w:rsidRPr="00852191" w:rsidRDefault="00852191" w:rsidP="00852191">
            <w:pPr>
              <w:jc w:val="center"/>
              <w:rPr>
                <w:rFonts w:ascii="Verdana" w:hAnsi="Verdana"/>
                <w:b/>
                <w:sz w:val="20"/>
              </w:rPr>
            </w:pPr>
            <w:r w:rsidRPr="00852191">
              <w:rPr>
                <w:rFonts w:ascii="Verdana" w:hAnsi="Verdana"/>
                <w:b/>
                <w:sz w:val="20"/>
              </w:rPr>
              <w:t>Not Met</w:t>
            </w:r>
          </w:p>
        </w:tc>
        <w:tc>
          <w:tcPr>
            <w:tcW w:w="3615" w:type="dxa"/>
            <w:gridSpan w:val="2"/>
            <w:shd w:val="clear" w:color="auto" w:fill="FFFF99"/>
          </w:tcPr>
          <w:p w:rsidR="00852191" w:rsidRPr="00852191" w:rsidRDefault="00852191" w:rsidP="00852191">
            <w:pPr>
              <w:jc w:val="center"/>
              <w:rPr>
                <w:rFonts w:ascii="Verdana" w:hAnsi="Verdana"/>
                <w:b/>
                <w:szCs w:val="24"/>
              </w:rPr>
            </w:pPr>
            <w:r w:rsidRPr="00852191">
              <w:rPr>
                <w:rFonts w:ascii="Verdana" w:hAnsi="Verdana"/>
                <w:b/>
                <w:szCs w:val="24"/>
              </w:rPr>
              <w:t>Supporting Information</w:t>
            </w:r>
          </w:p>
        </w:tc>
      </w:tr>
      <w:tr w:rsidR="00852191" w:rsidRPr="00852191" w:rsidTr="00C3479E">
        <w:trPr>
          <w:trHeight w:val="321"/>
        </w:trPr>
        <w:tc>
          <w:tcPr>
            <w:tcW w:w="1986" w:type="dxa"/>
            <w:gridSpan w:val="2"/>
          </w:tcPr>
          <w:p w:rsidR="00852191" w:rsidRPr="00852191" w:rsidRDefault="00456DAA" w:rsidP="00852191">
            <w:pPr>
              <w:rPr>
                <w:rFonts w:ascii="Verdana" w:hAnsi="Verdana"/>
                <w:sz w:val="20"/>
              </w:rPr>
            </w:pPr>
            <w:r>
              <w:rPr>
                <w:rFonts w:ascii="Verdana" w:hAnsi="Verdana"/>
                <w:sz w:val="20"/>
              </w:rPr>
              <w:t>6.4</w:t>
            </w:r>
            <w:r w:rsidR="00852191" w:rsidRPr="00852191">
              <w:rPr>
                <w:rFonts w:ascii="Verdana" w:hAnsi="Verdana"/>
                <w:sz w:val="20"/>
              </w:rPr>
              <w:t>.4.1</w:t>
            </w:r>
          </w:p>
        </w:tc>
        <w:tc>
          <w:tcPr>
            <w:tcW w:w="1417" w:type="dxa"/>
          </w:tcPr>
          <w:p w:rsidR="00852191" w:rsidRPr="00852191" w:rsidRDefault="00852191" w:rsidP="00852191">
            <w:pPr>
              <w:rPr>
                <w:rFonts w:ascii="Verdana" w:hAnsi="Verdana"/>
                <w:b/>
                <w:sz w:val="20"/>
              </w:rPr>
            </w:pPr>
            <w:r w:rsidRPr="00852191">
              <w:rPr>
                <w:rFonts w:ascii="Verdana" w:hAnsi="Verdana"/>
                <w:b/>
                <w:sz w:val="20"/>
              </w:rPr>
              <w:t>Mandatory</w:t>
            </w:r>
          </w:p>
        </w:tc>
        <w:tc>
          <w:tcPr>
            <w:tcW w:w="5954" w:type="dxa"/>
          </w:tcPr>
          <w:p w:rsidR="00852191" w:rsidRPr="00852191" w:rsidRDefault="00852191" w:rsidP="00F30249">
            <w:pPr>
              <w:rPr>
                <w:rFonts w:ascii="Verdana" w:hAnsi="Verdana" w:cs="Arial"/>
                <w:sz w:val="20"/>
              </w:rPr>
            </w:pPr>
            <w:r w:rsidRPr="00852191">
              <w:rPr>
                <w:rFonts w:ascii="Verdana" w:hAnsi="Verdana"/>
                <w:sz w:val="20"/>
              </w:rPr>
              <w:t xml:space="preserve">On instruction from the Council’s Nominated Representative, the Supplier </w:t>
            </w:r>
            <w:r w:rsidR="00F30249">
              <w:rPr>
                <w:rFonts w:ascii="Verdana" w:hAnsi="Verdana"/>
                <w:sz w:val="20"/>
              </w:rPr>
              <w:t>may be required to</w:t>
            </w:r>
            <w:r w:rsidRPr="00852191">
              <w:rPr>
                <w:rFonts w:ascii="Verdana" w:hAnsi="Verdana"/>
                <w:sz w:val="20"/>
              </w:rPr>
              <w:t xml:space="preserve"> represent</w:t>
            </w:r>
            <w:r w:rsidR="00F30249">
              <w:rPr>
                <w:rFonts w:ascii="Verdana" w:hAnsi="Verdana"/>
                <w:sz w:val="20"/>
              </w:rPr>
              <w:t xml:space="preserve"> their assessments and views</w:t>
            </w:r>
            <w:r w:rsidRPr="00852191">
              <w:rPr>
                <w:rFonts w:ascii="Verdana" w:hAnsi="Verdana"/>
                <w:sz w:val="20"/>
              </w:rPr>
              <w:t xml:space="preserve"> in Court (or Court Proceedings). </w:t>
            </w:r>
            <w:r w:rsidRPr="00852191">
              <w:rPr>
                <w:rFonts w:ascii="Verdana" w:hAnsi="Verdana" w:cs="Arial"/>
                <w:b/>
                <w:sz w:val="20"/>
              </w:rPr>
              <w:t>Please provide details to confirm your commitment and availability to present evidence either in person and or via a conference call where necessary.</w:t>
            </w:r>
            <w:r w:rsidRPr="00852191">
              <w:rPr>
                <w:rFonts w:ascii="Verdana" w:hAnsi="Verdana" w:cs="Arial"/>
                <w:sz w:val="20"/>
              </w:rPr>
              <w:t xml:space="preserve">  </w:t>
            </w:r>
          </w:p>
        </w:tc>
        <w:tc>
          <w:tcPr>
            <w:tcW w:w="1085" w:type="dxa"/>
            <w:shd w:val="clear" w:color="auto" w:fill="FFFF99"/>
          </w:tcPr>
          <w:p w:rsidR="00852191" w:rsidRPr="00852191" w:rsidRDefault="00852191" w:rsidP="00852191">
            <w:pPr>
              <w:jc w:val="center"/>
              <w:rPr>
                <w:rFonts w:ascii="Verdana" w:hAnsi="Verdana"/>
                <w:b/>
                <w:i/>
                <w:sz w:val="20"/>
              </w:rPr>
            </w:pPr>
          </w:p>
        </w:tc>
        <w:tc>
          <w:tcPr>
            <w:tcW w:w="1395" w:type="dxa"/>
            <w:gridSpan w:val="2"/>
            <w:shd w:val="clear" w:color="auto" w:fill="FFFF99"/>
          </w:tcPr>
          <w:p w:rsidR="00852191" w:rsidRPr="00852191" w:rsidRDefault="00852191" w:rsidP="00852191">
            <w:pPr>
              <w:jc w:val="center"/>
              <w:rPr>
                <w:rFonts w:ascii="Verdana" w:hAnsi="Verdana"/>
                <w:b/>
                <w:i/>
                <w:sz w:val="20"/>
              </w:rPr>
            </w:pPr>
          </w:p>
        </w:tc>
        <w:tc>
          <w:tcPr>
            <w:tcW w:w="3615" w:type="dxa"/>
            <w:gridSpan w:val="2"/>
            <w:shd w:val="clear" w:color="auto" w:fill="FFFF99"/>
          </w:tcPr>
          <w:p w:rsidR="00852191" w:rsidRPr="00852191" w:rsidRDefault="00852191" w:rsidP="00852191">
            <w:pPr>
              <w:rPr>
                <w:rFonts w:ascii="Verdana" w:hAnsi="Verdana" w:cs="Arial"/>
                <w:iCs/>
                <w:sz w:val="20"/>
              </w:rPr>
            </w:pPr>
            <w:r w:rsidRPr="00852191">
              <w:rPr>
                <w:rFonts w:ascii="Verdana" w:hAnsi="Verdana" w:cs="Arial"/>
                <w:sz w:val="20"/>
                <w:lang w:eastAsia="en-GB"/>
              </w:rPr>
              <w:t xml:space="preserve"> </w:t>
            </w:r>
          </w:p>
        </w:tc>
      </w:tr>
      <w:tr w:rsidR="00852191" w:rsidRPr="00852191" w:rsidTr="00C3479E">
        <w:tc>
          <w:tcPr>
            <w:tcW w:w="15452" w:type="dxa"/>
            <w:gridSpan w:val="9"/>
            <w:shd w:val="clear" w:color="auto" w:fill="FF99CC"/>
          </w:tcPr>
          <w:p w:rsidR="00852191" w:rsidRPr="00852191" w:rsidRDefault="00456DAA" w:rsidP="00852191">
            <w:pPr>
              <w:keepNext/>
              <w:spacing w:before="240" w:after="60"/>
              <w:outlineLvl w:val="0"/>
              <w:rPr>
                <w:rFonts w:ascii="Arial" w:hAnsi="Arial"/>
                <w:b/>
                <w:kern w:val="32"/>
                <w:sz w:val="32"/>
                <w:szCs w:val="24"/>
              </w:rPr>
            </w:pPr>
            <w:bookmarkStart w:id="377" w:name="_Toc436647469"/>
            <w:r>
              <w:rPr>
                <w:rFonts w:ascii="Verdana" w:hAnsi="Verdana" w:cs="Arial"/>
                <w:b/>
                <w:kern w:val="32"/>
                <w:sz w:val="28"/>
                <w:szCs w:val="28"/>
              </w:rPr>
              <w:t>6.4</w:t>
            </w:r>
            <w:r w:rsidR="00852191" w:rsidRPr="00852191">
              <w:rPr>
                <w:rFonts w:ascii="Verdana" w:hAnsi="Verdana" w:cs="Arial"/>
                <w:b/>
                <w:kern w:val="32"/>
                <w:sz w:val="28"/>
                <w:szCs w:val="28"/>
              </w:rPr>
              <w:t>.5. Mental Health</w:t>
            </w:r>
            <w:r w:rsidR="00A22694">
              <w:rPr>
                <w:rFonts w:ascii="Verdana" w:hAnsi="Verdana" w:cs="Arial"/>
                <w:b/>
                <w:kern w:val="32"/>
                <w:sz w:val="28"/>
                <w:szCs w:val="28"/>
              </w:rPr>
              <w:t>,</w:t>
            </w:r>
            <w:r>
              <w:rPr>
                <w:rFonts w:ascii="Verdana" w:hAnsi="Verdana" w:cs="Arial"/>
                <w:b/>
                <w:kern w:val="32"/>
                <w:sz w:val="28"/>
                <w:szCs w:val="28"/>
              </w:rPr>
              <w:t xml:space="preserve"> </w:t>
            </w:r>
            <w:r w:rsidR="00852191" w:rsidRPr="00852191">
              <w:rPr>
                <w:rFonts w:ascii="Verdana" w:hAnsi="Verdana" w:cs="Arial"/>
                <w:b/>
                <w:kern w:val="32"/>
                <w:sz w:val="28"/>
                <w:szCs w:val="28"/>
              </w:rPr>
              <w:t>Mental Capacity</w:t>
            </w:r>
            <w:r w:rsidR="00A22694">
              <w:rPr>
                <w:rFonts w:ascii="Verdana" w:hAnsi="Verdana" w:cs="Arial"/>
                <w:b/>
                <w:kern w:val="32"/>
                <w:sz w:val="28"/>
                <w:szCs w:val="28"/>
              </w:rPr>
              <w:t xml:space="preserve"> and Eligibility</w:t>
            </w:r>
            <w:r w:rsidR="00852191" w:rsidRPr="00852191">
              <w:rPr>
                <w:rFonts w:ascii="Verdana" w:hAnsi="Verdana" w:cs="Arial"/>
                <w:b/>
                <w:kern w:val="32"/>
                <w:sz w:val="28"/>
                <w:szCs w:val="28"/>
              </w:rPr>
              <w:t xml:space="preserve"> Assessments</w:t>
            </w:r>
            <w:r w:rsidR="00852191" w:rsidRPr="00852191">
              <w:rPr>
                <w:rFonts w:ascii="Verdana" w:hAnsi="Verdana"/>
                <w:b/>
                <w:bCs/>
                <w:kern w:val="32"/>
                <w:szCs w:val="24"/>
              </w:rPr>
              <w:t xml:space="preserve"> - </w:t>
            </w:r>
            <w:r w:rsidR="00852191" w:rsidRPr="00852191">
              <w:rPr>
                <w:rFonts w:ascii="Verdana" w:hAnsi="Verdana"/>
                <w:b/>
                <w:bCs/>
                <w:kern w:val="32"/>
                <w:sz w:val="28"/>
                <w:szCs w:val="28"/>
              </w:rPr>
              <w:t>Records and Monthly Reports</w:t>
            </w:r>
            <w:bookmarkEnd w:id="377"/>
          </w:p>
        </w:tc>
      </w:tr>
      <w:tr w:rsidR="00852191" w:rsidRPr="00852191" w:rsidTr="00C3479E">
        <w:tc>
          <w:tcPr>
            <w:tcW w:w="9357" w:type="dxa"/>
            <w:gridSpan w:val="4"/>
          </w:tcPr>
          <w:p w:rsidR="00852191" w:rsidRPr="00852191" w:rsidRDefault="00852191" w:rsidP="00852191">
            <w:pPr>
              <w:spacing w:line="360" w:lineRule="auto"/>
              <w:rPr>
                <w:rFonts w:ascii="Verdana" w:hAnsi="Verdana"/>
                <w:b/>
                <w:szCs w:val="24"/>
              </w:rPr>
            </w:pPr>
            <w:r w:rsidRPr="00852191">
              <w:rPr>
                <w:rFonts w:ascii="Verdana" w:hAnsi="Verdana"/>
                <w:b/>
                <w:szCs w:val="24"/>
              </w:rPr>
              <w:t>Statement of Requirement Details:</w:t>
            </w:r>
          </w:p>
        </w:tc>
        <w:tc>
          <w:tcPr>
            <w:tcW w:w="6095" w:type="dxa"/>
            <w:gridSpan w:val="5"/>
            <w:shd w:val="clear" w:color="auto" w:fill="FFFF99"/>
          </w:tcPr>
          <w:p w:rsidR="00852191" w:rsidRPr="00852191" w:rsidRDefault="00852191" w:rsidP="00852191">
            <w:pPr>
              <w:spacing w:line="360" w:lineRule="auto"/>
              <w:jc w:val="center"/>
              <w:rPr>
                <w:rFonts w:ascii="Verdana" w:hAnsi="Verdana"/>
                <w:b/>
                <w:szCs w:val="24"/>
              </w:rPr>
            </w:pPr>
            <w:r w:rsidRPr="00852191">
              <w:rPr>
                <w:rFonts w:ascii="Verdana" w:hAnsi="Verdana"/>
                <w:b/>
                <w:szCs w:val="24"/>
              </w:rPr>
              <w:t>Tenderer Response:</w:t>
            </w:r>
          </w:p>
        </w:tc>
      </w:tr>
      <w:tr w:rsidR="00852191" w:rsidRPr="00852191" w:rsidTr="00C3479E">
        <w:trPr>
          <w:trHeight w:val="314"/>
        </w:trPr>
        <w:tc>
          <w:tcPr>
            <w:tcW w:w="3403" w:type="dxa"/>
            <w:gridSpan w:val="3"/>
          </w:tcPr>
          <w:p w:rsidR="00852191" w:rsidRPr="00852191" w:rsidRDefault="00852191" w:rsidP="00852191">
            <w:pPr>
              <w:rPr>
                <w:rFonts w:ascii="Verdana" w:hAnsi="Verdana"/>
                <w:sz w:val="20"/>
              </w:rPr>
            </w:pPr>
            <w:r w:rsidRPr="00852191">
              <w:rPr>
                <w:rFonts w:ascii="Verdana" w:hAnsi="Verdana"/>
                <w:sz w:val="20"/>
              </w:rPr>
              <w:t>Information</w:t>
            </w:r>
          </w:p>
        </w:tc>
        <w:tc>
          <w:tcPr>
            <w:tcW w:w="12049" w:type="dxa"/>
            <w:gridSpan w:val="6"/>
          </w:tcPr>
          <w:p w:rsidR="00852191" w:rsidRPr="00852191" w:rsidRDefault="00852191" w:rsidP="00852191">
            <w:pPr>
              <w:autoSpaceDE w:val="0"/>
              <w:autoSpaceDN w:val="0"/>
              <w:adjustRightInd w:val="0"/>
              <w:rPr>
                <w:rFonts w:ascii="Verdana" w:hAnsi="Verdana" w:cs="Arial"/>
                <w:color w:val="000000"/>
                <w:sz w:val="20"/>
                <w:szCs w:val="24"/>
                <w:lang w:val="en" w:eastAsia="en-GB"/>
              </w:rPr>
            </w:pPr>
            <w:r w:rsidRPr="00852191">
              <w:rPr>
                <w:rFonts w:ascii="Verdana" w:hAnsi="Verdana" w:cs="Arial"/>
                <w:color w:val="000000"/>
                <w:sz w:val="20"/>
                <w:szCs w:val="24"/>
                <w:lang w:val="en" w:eastAsia="en-GB"/>
              </w:rPr>
              <w:t xml:space="preserve">All public and private </w:t>
            </w:r>
            <w:r w:rsidRPr="00456DAA">
              <w:rPr>
                <w:rFonts w:ascii="Verdana" w:hAnsi="Verdana" w:cs="Arial"/>
                <w:color w:val="000000"/>
                <w:sz w:val="20"/>
                <w:szCs w:val="24"/>
                <w:lang w:eastAsia="en-GB"/>
              </w:rPr>
              <w:t>organisations</w:t>
            </w:r>
            <w:r w:rsidRPr="00852191">
              <w:rPr>
                <w:rFonts w:ascii="Verdana" w:hAnsi="Verdana" w:cs="Arial"/>
                <w:color w:val="000000"/>
                <w:sz w:val="20"/>
                <w:szCs w:val="24"/>
                <w:lang w:val="en" w:eastAsia="en-GB"/>
              </w:rPr>
              <w:t xml:space="preserve"> are legally obliged to protect any personal information they hold and may be required to notify The Information Commissioners Office (ICO). The ICO’s role and mission is to uphold information rights in the public interest, promoting openness by public bodies and data privacy for individuals.  </w:t>
            </w:r>
          </w:p>
          <w:p w:rsidR="00852191" w:rsidRPr="00852191" w:rsidRDefault="00852191" w:rsidP="00852191">
            <w:pPr>
              <w:autoSpaceDE w:val="0"/>
              <w:autoSpaceDN w:val="0"/>
              <w:adjustRightInd w:val="0"/>
              <w:rPr>
                <w:rFonts w:ascii="Verdana" w:hAnsi="Verdana" w:cs="Arial"/>
                <w:color w:val="000000"/>
                <w:sz w:val="20"/>
                <w:szCs w:val="24"/>
                <w:lang w:val="en" w:eastAsia="en-GB"/>
              </w:rPr>
            </w:pPr>
          </w:p>
          <w:p w:rsidR="00852191" w:rsidRPr="00852191" w:rsidRDefault="00852191" w:rsidP="00852191">
            <w:pPr>
              <w:autoSpaceDE w:val="0"/>
              <w:autoSpaceDN w:val="0"/>
              <w:adjustRightInd w:val="0"/>
              <w:rPr>
                <w:rFonts w:ascii="Verdana" w:hAnsi="Verdana"/>
                <w:color w:val="000000"/>
                <w:sz w:val="20"/>
                <w:lang w:val="en"/>
              </w:rPr>
            </w:pPr>
            <w:r w:rsidRPr="00852191">
              <w:rPr>
                <w:rFonts w:ascii="Verdana" w:hAnsi="Verdana"/>
                <w:color w:val="000000"/>
                <w:sz w:val="20"/>
                <w:lang w:val="en"/>
              </w:rPr>
              <w:t>It is crucial that the evidence and information gathered as a result of the assessment are suitably maintained</w:t>
            </w:r>
            <w:r w:rsidR="00541049">
              <w:rPr>
                <w:rFonts w:ascii="Verdana" w:hAnsi="Verdana"/>
                <w:color w:val="000000"/>
                <w:sz w:val="20"/>
                <w:lang w:val="en"/>
              </w:rPr>
              <w:t xml:space="preserve"> and that appropriate technical and </w:t>
            </w:r>
            <w:r w:rsidR="00541049" w:rsidRPr="00541049">
              <w:rPr>
                <w:rFonts w:ascii="Verdana" w:hAnsi="Verdana"/>
                <w:color w:val="000000"/>
                <w:sz w:val="20"/>
              </w:rPr>
              <w:t>organisational</w:t>
            </w:r>
            <w:r w:rsidR="00541049">
              <w:rPr>
                <w:rFonts w:ascii="Verdana" w:hAnsi="Verdana"/>
                <w:color w:val="000000"/>
                <w:sz w:val="20"/>
                <w:lang w:val="en"/>
              </w:rPr>
              <w:t xml:space="preserve"> measures shall be taken against </w:t>
            </w:r>
            <w:r w:rsidR="00541049" w:rsidRPr="00541049">
              <w:rPr>
                <w:rFonts w:ascii="Verdana" w:hAnsi="Verdana"/>
                <w:color w:val="000000"/>
                <w:sz w:val="20"/>
              </w:rPr>
              <w:t>unauthorised</w:t>
            </w:r>
            <w:r w:rsidR="00541049">
              <w:rPr>
                <w:rFonts w:ascii="Verdana" w:hAnsi="Verdana"/>
                <w:color w:val="000000"/>
                <w:sz w:val="20"/>
                <w:lang w:val="en"/>
              </w:rPr>
              <w:t xml:space="preserve"> or unlawful processing of personal data and against accidental loss or destruction of, or damage to personal data.</w:t>
            </w:r>
          </w:p>
          <w:p w:rsidR="00852191" w:rsidRPr="00852191" w:rsidRDefault="00852191" w:rsidP="00852191">
            <w:pPr>
              <w:autoSpaceDE w:val="0"/>
              <w:autoSpaceDN w:val="0"/>
              <w:adjustRightInd w:val="0"/>
              <w:rPr>
                <w:rFonts w:ascii="Verdana" w:hAnsi="Verdana"/>
                <w:color w:val="000000"/>
                <w:sz w:val="20"/>
                <w:lang w:val="en"/>
              </w:rPr>
            </w:pPr>
          </w:p>
          <w:p w:rsidR="00852191" w:rsidRPr="00852191" w:rsidRDefault="00852191" w:rsidP="00852191">
            <w:pPr>
              <w:autoSpaceDE w:val="0"/>
              <w:autoSpaceDN w:val="0"/>
              <w:adjustRightInd w:val="0"/>
              <w:rPr>
                <w:rFonts w:ascii="Verdana" w:hAnsi="Verdana" w:cs="Arial"/>
                <w:b/>
                <w:bCs/>
                <w:sz w:val="20"/>
                <w:lang w:eastAsia="en-GB"/>
              </w:rPr>
            </w:pPr>
          </w:p>
        </w:tc>
      </w:tr>
      <w:tr w:rsidR="00852191" w:rsidRPr="00852191" w:rsidTr="00C3479E">
        <w:tc>
          <w:tcPr>
            <w:tcW w:w="1893" w:type="dxa"/>
          </w:tcPr>
          <w:p w:rsidR="00852191" w:rsidRPr="00852191" w:rsidRDefault="00852191" w:rsidP="00852191">
            <w:pPr>
              <w:rPr>
                <w:rFonts w:ascii="Verdana" w:hAnsi="Verdana"/>
                <w:b/>
                <w:szCs w:val="24"/>
              </w:rPr>
            </w:pPr>
            <w:r w:rsidRPr="00852191">
              <w:rPr>
                <w:rFonts w:ascii="Verdana" w:hAnsi="Verdana"/>
                <w:b/>
                <w:szCs w:val="24"/>
              </w:rPr>
              <w:t>Ref</w:t>
            </w:r>
          </w:p>
        </w:tc>
        <w:tc>
          <w:tcPr>
            <w:tcW w:w="1510" w:type="dxa"/>
            <w:gridSpan w:val="2"/>
          </w:tcPr>
          <w:p w:rsidR="00852191" w:rsidRPr="00852191" w:rsidRDefault="00852191" w:rsidP="00852191">
            <w:pPr>
              <w:rPr>
                <w:rFonts w:ascii="Verdana" w:hAnsi="Verdana"/>
                <w:b/>
                <w:szCs w:val="24"/>
              </w:rPr>
            </w:pPr>
            <w:r w:rsidRPr="00852191">
              <w:rPr>
                <w:rFonts w:ascii="Verdana" w:hAnsi="Verdana"/>
                <w:b/>
                <w:szCs w:val="24"/>
              </w:rPr>
              <w:t>Rating</w:t>
            </w:r>
          </w:p>
        </w:tc>
        <w:tc>
          <w:tcPr>
            <w:tcW w:w="5954" w:type="dxa"/>
          </w:tcPr>
          <w:p w:rsidR="00852191" w:rsidRPr="00852191" w:rsidRDefault="00852191" w:rsidP="00852191">
            <w:pPr>
              <w:rPr>
                <w:rFonts w:ascii="Verdana" w:hAnsi="Verdana"/>
                <w:b/>
                <w:szCs w:val="24"/>
              </w:rPr>
            </w:pPr>
            <w:r w:rsidRPr="00852191">
              <w:rPr>
                <w:rFonts w:ascii="Verdana" w:hAnsi="Verdana"/>
                <w:b/>
                <w:szCs w:val="24"/>
              </w:rPr>
              <w:t>Requirement</w:t>
            </w:r>
          </w:p>
        </w:tc>
        <w:tc>
          <w:tcPr>
            <w:tcW w:w="1134" w:type="dxa"/>
            <w:gridSpan w:val="2"/>
            <w:shd w:val="clear" w:color="auto" w:fill="FFFF99"/>
          </w:tcPr>
          <w:p w:rsidR="00852191" w:rsidRPr="00852191" w:rsidRDefault="00852191" w:rsidP="00852191">
            <w:pPr>
              <w:jc w:val="center"/>
              <w:rPr>
                <w:rFonts w:ascii="Verdana" w:hAnsi="Verdana"/>
                <w:b/>
                <w:sz w:val="20"/>
              </w:rPr>
            </w:pPr>
            <w:r w:rsidRPr="00852191">
              <w:rPr>
                <w:rFonts w:ascii="Verdana" w:hAnsi="Verdana"/>
                <w:b/>
                <w:sz w:val="20"/>
              </w:rPr>
              <w:t>Met</w:t>
            </w:r>
          </w:p>
          <w:p w:rsidR="00852191" w:rsidRPr="00852191" w:rsidRDefault="00852191" w:rsidP="00852191">
            <w:pPr>
              <w:jc w:val="center"/>
              <w:rPr>
                <w:rFonts w:ascii="Verdana" w:hAnsi="Verdana"/>
                <w:b/>
                <w:sz w:val="20"/>
              </w:rPr>
            </w:pPr>
          </w:p>
        </w:tc>
        <w:tc>
          <w:tcPr>
            <w:tcW w:w="1417" w:type="dxa"/>
            <w:gridSpan w:val="2"/>
            <w:shd w:val="clear" w:color="auto" w:fill="FFFF99"/>
          </w:tcPr>
          <w:p w:rsidR="00852191" w:rsidRPr="00852191" w:rsidRDefault="00852191" w:rsidP="00852191">
            <w:pPr>
              <w:jc w:val="center"/>
              <w:rPr>
                <w:rFonts w:ascii="Verdana" w:hAnsi="Verdana"/>
                <w:b/>
                <w:sz w:val="20"/>
              </w:rPr>
            </w:pPr>
            <w:r w:rsidRPr="00852191">
              <w:rPr>
                <w:rFonts w:ascii="Verdana" w:hAnsi="Verdana"/>
                <w:b/>
                <w:sz w:val="20"/>
              </w:rPr>
              <w:t>Not Met</w:t>
            </w:r>
          </w:p>
        </w:tc>
        <w:tc>
          <w:tcPr>
            <w:tcW w:w="3544" w:type="dxa"/>
            <w:shd w:val="clear" w:color="auto" w:fill="FFFF99"/>
          </w:tcPr>
          <w:p w:rsidR="00852191" w:rsidRPr="00852191" w:rsidRDefault="00852191" w:rsidP="00852191">
            <w:pPr>
              <w:jc w:val="center"/>
              <w:rPr>
                <w:rFonts w:ascii="Verdana" w:hAnsi="Verdana"/>
                <w:b/>
                <w:szCs w:val="24"/>
              </w:rPr>
            </w:pPr>
            <w:r w:rsidRPr="00852191">
              <w:rPr>
                <w:rFonts w:ascii="Verdana" w:hAnsi="Verdana"/>
                <w:b/>
                <w:szCs w:val="24"/>
              </w:rPr>
              <w:t>Supporting Information</w:t>
            </w:r>
          </w:p>
        </w:tc>
      </w:tr>
      <w:tr w:rsidR="00852191" w:rsidRPr="00852191" w:rsidTr="00C3479E">
        <w:trPr>
          <w:trHeight w:val="314"/>
        </w:trPr>
        <w:tc>
          <w:tcPr>
            <w:tcW w:w="1893" w:type="dxa"/>
          </w:tcPr>
          <w:p w:rsidR="00852191" w:rsidRPr="00852191" w:rsidRDefault="00541049" w:rsidP="00852191">
            <w:pPr>
              <w:rPr>
                <w:rFonts w:ascii="Verdana" w:hAnsi="Verdana"/>
                <w:sz w:val="20"/>
              </w:rPr>
            </w:pPr>
            <w:r>
              <w:rPr>
                <w:rFonts w:ascii="Verdana" w:hAnsi="Verdana"/>
                <w:sz w:val="20"/>
              </w:rPr>
              <w:t>6.4</w:t>
            </w:r>
            <w:r w:rsidR="00852191" w:rsidRPr="00852191">
              <w:rPr>
                <w:rFonts w:ascii="Verdana" w:hAnsi="Verdana"/>
                <w:sz w:val="20"/>
              </w:rPr>
              <w:t>.5.1</w:t>
            </w:r>
          </w:p>
        </w:tc>
        <w:tc>
          <w:tcPr>
            <w:tcW w:w="1510" w:type="dxa"/>
            <w:gridSpan w:val="2"/>
          </w:tcPr>
          <w:p w:rsidR="00852191" w:rsidRPr="00852191" w:rsidRDefault="00852191" w:rsidP="00852191">
            <w:pPr>
              <w:rPr>
                <w:rFonts w:ascii="Verdana" w:hAnsi="Verdana"/>
                <w:sz w:val="20"/>
              </w:rPr>
            </w:pPr>
            <w:r w:rsidRPr="00852191">
              <w:rPr>
                <w:rFonts w:ascii="Verdana" w:hAnsi="Verdana"/>
                <w:b/>
                <w:sz w:val="20"/>
              </w:rPr>
              <w:t>Mandatory</w:t>
            </w:r>
          </w:p>
        </w:tc>
        <w:tc>
          <w:tcPr>
            <w:tcW w:w="5954" w:type="dxa"/>
          </w:tcPr>
          <w:p w:rsidR="00852191" w:rsidRPr="00852191" w:rsidRDefault="00852191" w:rsidP="006B5E12">
            <w:pPr>
              <w:rPr>
                <w:rFonts w:ascii="Verdana" w:hAnsi="Verdana" w:cs="Arial"/>
                <w:color w:val="000000"/>
                <w:sz w:val="20"/>
              </w:rPr>
            </w:pPr>
            <w:r w:rsidRPr="00852191">
              <w:rPr>
                <w:rFonts w:ascii="Verdana" w:hAnsi="Verdana" w:cs="Arial"/>
                <w:color w:val="000000"/>
                <w:sz w:val="20"/>
              </w:rPr>
              <w:t xml:space="preserve">The Supplier shall be required to ensure that the sharing of sensitive information is to be done so electronically; </w:t>
            </w:r>
            <w:r w:rsidRPr="00852191">
              <w:rPr>
                <w:rFonts w:ascii="Verdana" w:hAnsi="Verdana" w:cs="Arial"/>
                <w:color w:val="000000"/>
                <w:sz w:val="20"/>
              </w:rPr>
              <w:lastRenderedPageBreak/>
              <w:t>and will not accept such sensitive information to be posted and or faxed.  The electronic route will need to be via an encrypted and highly secure method</w:t>
            </w:r>
            <w:r w:rsidR="006B5E12">
              <w:rPr>
                <w:rFonts w:ascii="Verdana" w:hAnsi="Verdana" w:cs="Arial"/>
                <w:color w:val="000000"/>
                <w:sz w:val="20"/>
              </w:rPr>
              <w:t>.</w:t>
            </w:r>
            <w:r w:rsidRPr="00852191">
              <w:rPr>
                <w:rFonts w:ascii="Verdana" w:hAnsi="Verdana" w:cs="Arial"/>
                <w:color w:val="000000"/>
                <w:sz w:val="20"/>
              </w:rPr>
              <w:t xml:space="preserve"> The Council currently use Cryptshare for this purpose. </w:t>
            </w:r>
            <w:r w:rsidRPr="00852191">
              <w:rPr>
                <w:rFonts w:ascii="Verdana" w:hAnsi="Verdana"/>
                <w:b/>
                <w:sz w:val="20"/>
              </w:rPr>
              <w:t>Please provide details to explain and confirm how your service will meet this requirement?</w:t>
            </w:r>
          </w:p>
        </w:tc>
        <w:tc>
          <w:tcPr>
            <w:tcW w:w="1134" w:type="dxa"/>
            <w:gridSpan w:val="2"/>
            <w:shd w:val="clear" w:color="auto" w:fill="FFFF99"/>
          </w:tcPr>
          <w:p w:rsidR="00852191" w:rsidRPr="00852191" w:rsidRDefault="00852191" w:rsidP="00852191">
            <w:pPr>
              <w:jc w:val="center"/>
              <w:rPr>
                <w:rFonts w:ascii="Verdana" w:hAnsi="Verdana"/>
                <w:b/>
                <w:i/>
                <w:sz w:val="20"/>
              </w:rPr>
            </w:pPr>
          </w:p>
        </w:tc>
        <w:tc>
          <w:tcPr>
            <w:tcW w:w="1417" w:type="dxa"/>
            <w:gridSpan w:val="2"/>
            <w:shd w:val="clear" w:color="auto" w:fill="FFFF99"/>
          </w:tcPr>
          <w:p w:rsidR="00852191" w:rsidRPr="00852191" w:rsidRDefault="00852191" w:rsidP="00852191">
            <w:pPr>
              <w:jc w:val="center"/>
              <w:rPr>
                <w:rFonts w:ascii="Verdana" w:hAnsi="Verdana"/>
                <w:b/>
                <w:i/>
                <w:sz w:val="20"/>
              </w:rPr>
            </w:pPr>
          </w:p>
        </w:tc>
        <w:tc>
          <w:tcPr>
            <w:tcW w:w="3544" w:type="dxa"/>
            <w:shd w:val="clear" w:color="auto" w:fill="FFFF99"/>
          </w:tcPr>
          <w:p w:rsidR="00852191" w:rsidRPr="00852191" w:rsidRDefault="00852191" w:rsidP="00852191">
            <w:pPr>
              <w:autoSpaceDE w:val="0"/>
              <w:autoSpaceDN w:val="0"/>
              <w:adjustRightInd w:val="0"/>
              <w:rPr>
                <w:rFonts w:ascii="Verdana" w:hAnsi="Verdana" w:cs="Arial"/>
                <w:color w:val="444444"/>
                <w:sz w:val="20"/>
              </w:rPr>
            </w:pPr>
          </w:p>
          <w:p w:rsidR="00852191" w:rsidRPr="00852191" w:rsidRDefault="00852191" w:rsidP="00852191">
            <w:pPr>
              <w:autoSpaceDE w:val="0"/>
              <w:autoSpaceDN w:val="0"/>
              <w:adjustRightInd w:val="0"/>
              <w:rPr>
                <w:rFonts w:ascii="Verdana" w:hAnsi="Verdana" w:cs="Arial"/>
                <w:b/>
                <w:bCs/>
                <w:sz w:val="20"/>
                <w:lang w:eastAsia="en-GB"/>
              </w:rPr>
            </w:pPr>
          </w:p>
        </w:tc>
      </w:tr>
      <w:tr w:rsidR="00852191" w:rsidRPr="00852191" w:rsidTr="00C3479E">
        <w:trPr>
          <w:trHeight w:val="314"/>
        </w:trPr>
        <w:tc>
          <w:tcPr>
            <w:tcW w:w="1893" w:type="dxa"/>
          </w:tcPr>
          <w:p w:rsidR="00852191" w:rsidRPr="00852191" w:rsidRDefault="00541049" w:rsidP="00852191">
            <w:pPr>
              <w:rPr>
                <w:rFonts w:ascii="Verdana" w:hAnsi="Verdana"/>
                <w:sz w:val="20"/>
              </w:rPr>
            </w:pPr>
            <w:r>
              <w:rPr>
                <w:rFonts w:ascii="Verdana" w:hAnsi="Verdana"/>
                <w:sz w:val="20"/>
              </w:rPr>
              <w:lastRenderedPageBreak/>
              <w:t>6.4</w:t>
            </w:r>
            <w:r w:rsidR="00852191" w:rsidRPr="00852191">
              <w:rPr>
                <w:rFonts w:ascii="Verdana" w:hAnsi="Verdana"/>
                <w:sz w:val="20"/>
              </w:rPr>
              <w:t>.5.2</w:t>
            </w:r>
          </w:p>
        </w:tc>
        <w:tc>
          <w:tcPr>
            <w:tcW w:w="1510" w:type="dxa"/>
            <w:gridSpan w:val="2"/>
          </w:tcPr>
          <w:p w:rsidR="00852191" w:rsidRPr="00852191" w:rsidRDefault="00852191" w:rsidP="00852191">
            <w:pPr>
              <w:rPr>
                <w:rFonts w:ascii="Verdana" w:hAnsi="Verdana"/>
                <w:sz w:val="20"/>
              </w:rPr>
            </w:pPr>
            <w:r w:rsidRPr="00852191">
              <w:rPr>
                <w:rFonts w:ascii="Verdana" w:hAnsi="Verdana"/>
                <w:b/>
                <w:sz w:val="20"/>
              </w:rPr>
              <w:t>Mandatory</w:t>
            </w:r>
          </w:p>
        </w:tc>
        <w:tc>
          <w:tcPr>
            <w:tcW w:w="5954" w:type="dxa"/>
          </w:tcPr>
          <w:p w:rsidR="00852191" w:rsidRPr="00852191" w:rsidRDefault="00852191" w:rsidP="00852191">
            <w:pPr>
              <w:autoSpaceDE w:val="0"/>
              <w:autoSpaceDN w:val="0"/>
              <w:adjustRightInd w:val="0"/>
              <w:rPr>
                <w:rFonts w:ascii="Verdana" w:hAnsi="Verdana" w:cs="Arial"/>
                <w:b/>
                <w:color w:val="000000"/>
                <w:sz w:val="20"/>
                <w:lang w:eastAsia="en-GB"/>
              </w:rPr>
            </w:pPr>
            <w:r w:rsidRPr="00852191">
              <w:rPr>
                <w:rFonts w:ascii="Verdana" w:hAnsi="Verdana" w:cs="Arial"/>
                <w:color w:val="000000"/>
                <w:sz w:val="20"/>
                <w:lang w:val="en" w:eastAsia="en-GB"/>
              </w:rPr>
              <w:t xml:space="preserve">The Supplier shall keep appropriate records ensuring efficient management and systematic controls for the creation, receipt, maintenance, use and disposal of records in accordance with legal requirements and good practice. </w:t>
            </w:r>
            <w:r w:rsidRPr="00852191">
              <w:rPr>
                <w:rFonts w:ascii="Verdana" w:hAnsi="Verdana" w:cs="Arial"/>
                <w:b/>
                <w:color w:val="000000"/>
                <w:sz w:val="20"/>
                <w:lang w:eastAsia="en-GB"/>
              </w:rPr>
              <w:t>Please provide details to explain and confirm how your service will meet this requirement?</w:t>
            </w:r>
          </w:p>
          <w:p w:rsidR="00852191" w:rsidRPr="00852191" w:rsidRDefault="00852191" w:rsidP="00852191">
            <w:pPr>
              <w:autoSpaceDE w:val="0"/>
              <w:autoSpaceDN w:val="0"/>
              <w:adjustRightInd w:val="0"/>
              <w:rPr>
                <w:rFonts w:ascii="Verdana" w:hAnsi="Verdana" w:cs="Arial"/>
                <w:iCs/>
                <w:color w:val="0000FF"/>
                <w:sz w:val="20"/>
                <w:lang w:eastAsia="en-GB"/>
              </w:rPr>
            </w:pPr>
          </w:p>
        </w:tc>
        <w:tc>
          <w:tcPr>
            <w:tcW w:w="1134" w:type="dxa"/>
            <w:gridSpan w:val="2"/>
            <w:shd w:val="clear" w:color="auto" w:fill="FFFF99"/>
          </w:tcPr>
          <w:p w:rsidR="00852191" w:rsidRPr="00852191" w:rsidRDefault="00852191" w:rsidP="00852191">
            <w:pPr>
              <w:jc w:val="center"/>
              <w:rPr>
                <w:rFonts w:ascii="Verdana" w:hAnsi="Verdana"/>
                <w:b/>
                <w:i/>
                <w:sz w:val="20"/>
              </w:rPr>
            </w:pPr>
          </w:p>
        </w:tc>
        <w:tc>
          <w:tcPr>
            <w:tcW w:w="1417" w:type="dxa"/>
            <w:gridSpan w:val="2"/>
            <w:shd w:val="clear" w:color="auto" w:fill="FFFF99"/>
          </w:tcPr>
          <w:p w:rsidR="00852191" w:rsidRPr="00852191" w:rsidRDefault="00852191" w:rsidP="00852191">
            <w:pPr>
              <w:jc w:val="center"/>
              <w:rPr>
                <w:rFonts w:ascii="Verdana" w:hAnsi="Verdana"/>
                <w:b/>
                <w:i/>
                <w:sz w:val="20"/>
              </w:rPr>
            </w:pPr>
          </w:p>
        </w:tc>
        <w:tc>
          <w:tcPr>
            <w:tcW w:w="3544" w:type="dxa"/>
            <w:shd w:val="clear" w:color="auto" w:fill="FFFF99"/>
          </w:tcPr>
          <w:p w:rsidR="00852191" w:rsidRPr="00852191" w:rsidRDefault="00852191" w:rsidP="00852191">
            <w:pPr>
              <w:ind w:left="720"/>
              <w:rPr>
                <w:rFonts w:ascii="Verdana" w:hAnsi="Verdana" w:cs="Arial"/>
                <w:b/>
                <w:bCs/>
                <w:sz w:val="20"/>
                <w:lang w:eastAsia="en-GB"/>
              </w:rPr>
            </w:pPr>
          </w:p>
        </w:tc>
      </w:tr>
      <w:tr w:rsidR="00852191" w:rsidRPr="00852191" w:rsidTr="00C3479E">
        <w:tc>
          <w:tcPr>
            <w:tcW w:w="15452" w:type="dxa"/>
            <w:gridSpan w:val="9"/>
            <w:shd w:val="clear" w:color="auto" w:fill="FF99CC"/>
          </w:tcPr>
          <w:p w:rsidR="00852191" w:rsidRPr="00852191" w:rsidRDefault="00541049" w:rsidP="00852191">
            <w:pPr>
              <w:keepNext/>
              <w:spacing w:before="240" w:after="60"/>
              <w:outlineLvl w:val="0"/>
              <w:rPr>
                <w:rFonts w:ascii="Arial" w:hAnsi="Arial"/>
                <w:b/>
                <w:kern w:val="32"/>
                <w:sz w:val="28"/>
                <w:szCs w:val="28"/>
              </w:rPr>
            </w:pPr>
            <w:bookmarkStart w:id="378" w:name="_Toc436647470"/>
            <w:r>
              <w:rPr>
                <w:rFonts w:ascii="Verdana" w:hAnsi="Verdana" w:cs="Arial"/>
                <w:b/>
                <w:kern w:val="32"/>
                <w:sz w:val="28"/>
                <w:szCs w:val="28"/>
              </w:rPr>
              <w:t>6.4</w:t>
            </w:r>
            <w:r w:rsidR="00852191" w:rsidRPr="00852191">
              <w:rPr>
                <w:rFonts w:ascii="Verdana" w:hAnsi="Verdana" w:cs="Arial"/>
                <w:b/>
                <w:kern w:val="32"/>
                <w:sz w:val="28"/>
                <w:szCs w:val="28"/>
              </w:rPr>
              <w:t>.6. Mental Health</w:t>
            </w:r>
            <w:r w:rsidR="00A22694">
              <w:rPr>
                <w:rFonts w:ascii="Verdana" w:hAnsi="Verdana" w:cs="Arial"/>
                <w:b/>
                <w:kern w:val="32"/>
                <w:sz w:val="28"/>
                <w:szCs w:val="28"/>
              </w:rPr>
              <w:t>,</w:t>
            </w:r>
            <w:r w:rsidR="00852191" w:rsidRPr="00852191">
              <w:rPr>
                <w:rFonts w:ascii="Verdana" w:hAnsi="Verdana" w:cs="Arial"/>
                <w:b/>
                <w:kern w:val="32"/>
                <w:sz w:val="28"/>
                <w:szCs w:val="28"/>
              </w:rPr>
              <w:t xml:space="preserve">  Mental Capacity </w:t>
            </w:r>
            <w:r w:rsidR="00A22694">
              <w:rPr>
                <w:rFonts w:ascii="Verdana" w:hAnsi="Verdana" w:cs="Arial"/>
                <w:b/>
                <w:kern w:val="32"/>
                <w:sz w:val="28"/>
                <w:szCs w:val="28"/>
              </w:rPr>
              <w:t xml:space="preserve">and Eligibility </w:t>
            </w:r>
            <w:r w:rsidR="00852191" w:rsidRPr="00852191">
              <w:rPr>
                <w:rFonts w:ascii="Verdana" w:hAnsi="Verdana" w:cs="Arial"/>
                <w:b/>
                <w:kern w:val="32"/>
                <w:sz w:val="28"/>
                <w:szCs w:val="28"/>
              </w:rPr>
              <w:t>Assessments</w:t>
            </w:r>
            <w:r w:rsidR="00852191" w:rsidRPr="00852191">
              <w:rPr>
                <w:rFonts w:ascii="Verdana" w:hAnsi="Verdana"/>
                <w:b/>
                <w:kern w:val="32"/>
                <w:sz w:val="28"/>
                <w:szCs w:val="28"/>
              </w:rPr>
              <w:t xml:space="preserve"> - Implementation and Contract Performance and Monitoring</w:t>
            </w:r>
            <w:bookmarkEnd w:id="378"/>
          </w:p>
        </w:tc>
      </w:tr>
      <w:tr w:rsidR="00852191" w:rsidRPr="00852191" w:rsidTr="00C3479E">
        <w:tc>
          <w:tcPr>
            <w:tcW w:w="9357" w:type="dxa"/>
            <w:gridSpan w:val="4"/>
          </w:tcPr>
          <w:p w:rsidR="00852191" w:rsidRPr="00852191" w:rsidRDefault="00852191" w:rsidP="00852191">
            <w:pPr>
              <w:spacing w:line="360" w:lineRule="auto"/>
              <w:rPr>
                <w:rFonts w:ascii="Verdana" w:hAnsi="Verdana"/>
                <w:b/>
                <w:szCs w:val="24"/>
              </w:rPr>
            </w:pPr>
            <w:r w:rsidRPr="00852191">
              <w:rPr>
                <w:rFonts w:ascii="Verdana" w:hAnsi="Verdana"/>
                <w:b/>
                <w:szCs w:val="24"/>
              </w:rPr>
              <w:t>Statement of Requirement Details:</w:t>
            </w:r>
          </w:p>
        </w:tc>
        <w:tc>
          <w:tcPr>
            <w:tcW w:w="6095" w:type="dxa"/>
            <w:gridSpan w:val="5"/>
            <w:shd w:val="clear" w:color="auto" w:fill="FFFF99"/>
          </w:tcPr>
          <w:p w:rsidR="00852191" w:rsidRPr="00852191" w:rsidRDefault="00852191" w:rsidP="00852191">
            <w:pPr>
              <w:spacing w:line="360" w:lineRule="auto"/>
              <w:jc w:val="center"/>
              <w:rPr>
                <w:rFonts w:ascii="Verdana" w:hAnsi="Verdana"/>
                <w:b/>
                <w:szCs w:val="24"/>
              </w:rPr>
            </w:pPr>
            <w:r w:rsidRPr="00852191">
              <w:rPr>
                <w:rFonts w:ascii="Verdana" w:hAnsi="Verdana"/>
                <w:b/>
                <w:szCs w:val="24"/>
              </w:rPr>
              <w:t>Tenderer Response:</w:t>
            </w:r>
          </w:p>
        </w:tc>
      </w:tr>
      <w:tr w:rsidR="00852191" w:rsidRPr="00852191" w:rsidTr="00C3479E">
        <w:tc>
          <w:tcPr>
            <w:tcW w:w="1893" w:type="dxa"/>
          </w:tcPr>
          <w:p w:rsidR="00852191" w:rsidRPr="00852191" w:rsidRDefault="00852191" w:rsidP="00852191">
            <w:pPr>
              <w:rPr>
                <w:rFonts w:ascii="Verdana" w:hAnsi="Verdana"/>
                <w:b/>
                <w:szCs w:val="24"/>
              </w:rPr>
            </w:pPr>
            <w:r w:rsidRPr="00852191">
              <w:rPr>
                <w:rFonts w:ascii="Verdana" w:hAnsi="Verdana"/>
                <w:b/>
                <w:szCs w:val="24"/>
              </w:rPr>
              <w:t>Ref</w:t>
            </w:r>
          </w:p>
        </w:tc>
        <w:tc>
          <w:tcPr>
            <w:tcW w:w="1510" w:type="dxa"/>
            <w:gridSpan w:val="2"/>
          </w:tcPr>
          <w:p w:rsidR="00852191" w:rsidRPr="00852191" w:rsidRDefault="00852191" w:rsidP="00852191">
            <w:pPr>
              <w:rPr>
                <w:rFonts w:ascii="Verdana" w:hAnsi="Verdana"/>
                <w:b/>
                <w:szCs w:val="24"/>
              </w:rPr>
            </w:pPr>
            <w:r w:rsidRPr="00852191">
              <w:rPr>
                <w:rFonts w:ascii="Verdana" w:hAnsi="Verdana"/>
                <w:b/>
                <w:szCs w:val="24"/>
              </w:rPr>
              <w:t>Rating</w:t>
            </w:r>
          </w:p>
        </w:tc>
        <w:tc>
          <w:tcPr>
            <w:tcW w:w="5954" w:type="dxa"/>
          </w:tcPr>
          <w:p w:rsidR="00852191" w:rsidRPr="00852191" w:rsidRDefault="00852191" w:rsidP="00852191">
            <w:pPr>
              <w:rPr>
                <w:rFonts w:ascii="Verdana" w:hAnsi="Verdana"/>
                <w:b/>
                <w:szCs w:val="24"/>
              </w:rPr>
            </w:pPr>
            <w:r w:rsidRPr="00852191">
              <w:rPr>
                <w:rFonts w:ascii="Verdana" w:hAnsi="Verdana"/>
                <w:b/>
                <w:szCs w:val="24"/>
              </w:rPr>
              <w:t>Requirement</w:t>
            </w:r>
          </w:p>
        </w:tc>
        <w:tc>
          <w:tcPr>
            <w:tcW w:w="1134" w:type="dxa"/>
            <w:gridSpan w:val="2"/>
            <w:shd w:val="clear" w:color="auto" w:fill="FFFF99"/>
          </w:tcPr>
          <w:p w:rsidR="00852191" w:rsidRPr="00852191" w:rsidRDefault="00852191" w:rsidP="00852191">
            <w:pPr>
              <w:jc w:val="center"/>
              <w:rPr>
                <w:rFonts w:ascii="Verdana" w:hAnsi="Verdana"/>
                <w:b/>
                <w:sz w:val="20"/>
              </w:rPr>
            </w:pPr>
            <w:r w:rsidRPr="00852191">
              <w:rPr>
                <w:rFonts w:ascii="Verdana" w:hAnsi="Verdana"/>
                <w:b/>
                <w:sz w:val="20"/>
              </w:rPr>
              <w:t>Met</w:t>
            </w:r>
          </w:p>
          <w:p w:rsidR="00852191" w:rsidRPr="00852191" w:rsidRDefault="00852191" w:rsidP="00852191">
            <w:pPr>
              <w:jc w:val="center"/>
              <w:rPr>
                <w:rFonts w:ascii="Verdana" w:hAnsi="Verdana"/>
                <w:b/>
                <w:sz w:val="20"/>
              </w:rPr>
            </w:pPr>
          </w:p>
        </w:tc>
        <w:tc>
          <w:tcPr>
            <w:tcW w:w="1417" w:type="dxa"/>
            <w:gridSpan w:val="2"/>
            <w:shd w:val="clear" w:color="auto" w:fill="FFFF99"/>
          </w:tcPr>
          <w:p w:rsidR="00852191" w:rsidRPr="00852191" w:rsidRDefault="00852191" w:rsidP="00852191">
            <w:pPr>
              <w:jc w:val="center"/>
              <w:rPr>
                <w:rFonts w:ascii="Verdana" w:hAnsi="Verdana"/>
                <w:b/>
                <w:sz w:val="20"/>
              </w:rPr>
            </w:pPr>
            <w:r w:rsidRPr="00852191">
              <w:rPr>
                <w:rFonts w:ascii="Verdana" w:hAnsi="Verdana"/>
                <w:b/>
                <w:sz w:val="20"/>
              </w:rPr>
              <w:t>Not Met</w:t>
            </w:r>
          </w:p>
        </w:tc>
        <w:tc>
          <w:tcPr>
            <w:tcW w:w="3544" w:type="dxa"/>
            <w:shd w:val="clear" w:color="auto" w:fill="FFFF99"/>
          </w:tcPr>
          <w:p w:rsidR="00852191" w:rsidRPr="00852191" w:rsidRDefault="00852191" w:rsidP="00852191">
            <w:pPr>
              <w:jc w:val="center"/>
              <w:rPr>
                <w:rFonts w:ascii="Verdana" w:hAnsi="Verdana"/>
                <w:b/>
                <w:szCs w:val="24"/>
              </w:rPr>
            </w:pPr>
            <w:r w:rsidRPr="00852191">
              <w:rPr>
                <w:rFonts w:ascii="Verdana" w:hAnsi="Verdana"/>
                <w:b/>
                <w:szCs w:val="24"/>
              </w:rPr>
              <w:t>Supporting Information</w:t>
            </w:r>
          </w:p>
        </w:tc>
      </w:tr>
      <w:tr w:rsidR="00852191" w:rsidRPr="00852191" w:rsidTr="00C3479E">
        <w:trPr>
          <w:trHeight w:val="314"/>
        </w:trPr>
        <w:tc>
          <w:tcPr>
            <w:tcW w:w="1893" w:type="dxa"/>
          </w:tcPr>
          <w:p w:rsidR="00852191" w:rsidRPr="00852191" w:rsidRDefault="00541049" w:rsidP="00852191">
            <w:pPr>
              <w:rPr>
                <w:rFonts w:ascii="Verdana" w:hAnsi="Verdana"/>
                <w:sz w:val="20"/>
              </w:rPr>
            </w:pPr>
            <w:r>
              <w:rPr>
                <w:rFonts w:ascii="Verdana" w:hAnsi="Verdana"/>
                <w:sz w:val="20"/>
              </w:rPr>
              <w:t>6.4</w:t>
            </w:r>
            <w:r w:rsidR="00852191" w:rsidRPr="00852191">
              <w:rPr>
                <w:rFonts w:ascii="Verdana" w:hAnsi="Verdana"/>
                <w:sz w:val="20"/>
              </w:rPr>
              <w:t>.6.1</w:t>
            </w:r>
          </w:p>
        </w:tc>
        <w:tc>
          <w:tcPr>
            <w:tcW w:w="1510" w:type="dxa"/>
            <w:gridSpan w:val="2"/>
          </w:tcPr>
          <w:p w:rsidR="00852191" w:rsidRPr="00852191" w:rsidRDefault="00852191" w:rsidP="00852191">
            <w:pPr>
              <w:rPr>
                <w:rFonts w:ascii="Verdana" w:hAnsi="Verdana"/>
                <w:b/>
                <w:sz w:val="20"/>
              </w:rPr>
            </w:pPr>
            <w:r w:rsidRPr="00852191">
              <w:rPr>
                <w:rFonts w:ascii="Verdana" w:hAnsi="Verdana"/>
                <w:b/>
                <w:sz w:val="20"/>
              </w:rPr>
              <w:t>Highly Desirable</w:t>
            </w:r>
          </w:p>
        </w:tc>
        <w:tc>
          <w:tcPr>
            <w:tcW w:w="5954" w:type="dxa"/>
          </w:tcPr>
          <w:p w:rsidR="00852191" w:rsidRPr="00852191" w:rsidRDefault="00852191" w:rsidP="000B0B5D">
            <w:pPr>
              <w:rPr>
                <w:rFonts w:ascii="Verdana" w:hAnsi="Verdana"/>
                <w:sz w:val="20"/>
              </w:rPr>
            </w:pPr>
            <w:r w:rsidRPr="00852191">
              <w:rPr>
                <w:rFonts w:ascii="Verdana" w:hAnsi="Verdana"/>
                <w:sz w:val="20"/>
              </w:rPr>
              <w:t xml:space="preserve">The Supplier will be required to attend and participate at quarterly </w:t>
            </w:r>
            <w:r w:rsidR="000B0B5D">
              <w:rPr>
                <w:rFonts w:ascii="Verdana" w:hAnsi="Verdana"/>
                <w:sz w:val="20"/>
              </w:rPr>
              <w:t xml:space="preserve">contract management </w:t>
            </w:r>
            <w:r w:rsidRPr="00852191">
              <w:rPr>
                <w:rFonts w:ascii="Verdana" w:hAnsi="Verdana"/>
                <w:sz w:val="20"/>
              </w:rPr>
              <w:t xml:space="preserve">meetings (the required frequency may be varied subject to requirement) at the Council’s Nominated Premise to access performance standards and discuss service delivery.  </w:t>
            </w:r>
            <w:r w:rsidRPr="00852191">
              <w:rPr>
                <w:rFonts w:ascii="Verdana" w:hAnsi="Verdana"/>
                <w:b/>
                <w:sz w:val="20"/>
              </w:rPr>
              <w:t xml:space="preserve">Please confirm acceptance of this position.  Please include details as to whether Cornwall Council will be allocated a designated Contract Account Manager together with appointed team(s). If so please include their contact details (e.g. generic email address, telephone / mobile number, </w:t>
            </w:r>
            <w:proofErr w:type="spellStart"/>
            <w:r w:rsidRPr="00852191">
              <w:rPr>
                <w:rFonts w:ascii="Verdana" w:hAnsi="Verdana"/>
                <w:b/>
                <w:sz w:val="20"/>
              </w:rPr>
              <w:t>etc</w:t>
            </w:r>
            <w:proofErr w:type="spellEnd"/>
            <w:r w:rsidRPr="00852191">
              <w:rPr>
                <w:rFonts w:ascii="Verdana" w:hAnsi="Verdana"/>
                <w:b/>
                <w:sz w:val="20"/>
              </w:rPr>
              <w:t xml:space="preserve">).  </w:t>
            </w:r>
          </w:p>
        </w:tc>
        <w:tc>
          <w:tcPr>
            <w:tcW w:w="1134" w:type="dxa"/>
            <w:gridSpan w:val="2"/>
            <w:shd w:val="clear" w:color="auto" w:fill="FFFF99"/>
          </w:tcPr>
          <w:p w:rsidR="00852191" w:rsidRPr="00852191" w:rsidRDefault="00852191" w:rsidP="00852191">
            <w:pPr>
              <w:jc w:val="center"/>
              <w:rPr>
                <w:rFonts w:ascii="Verdana" w:hAnsi="Verdana"/>
                <w:b/>
                <w:i/>
                <w:sz w:val="20"/>
              </w:rPr>
            </w:pPr>
          </w:p>
        </w:tc>
        <w:tc>
          <w:tcPr>
            <w:tcW w:w="1417" w:type="dxa"/>
            <w:gridSpan w:val="2"/>
            <w:shd w:val="clear" w:color="auto" w:fill="FFFF99"/>
          </w:tcPr>
          <w:p w:rsidR="00852191" w:rsidRPr="00852191" w:rsidRDefault="00852191" w:rsidP="00852191">
            <w:pPr>
              <w:jc w:val="center"/>
              <w:rPr>
                <w:rFonts w:ascii="Verdana" w:hAnsi="Verdana"/>
                <w:b/>
                <w:i/>
                <w:sz w:val="20"/>
              </w:rPr>
            </w:pPr>
          </w:p>
        </w:tc>
        <w:tc>
          <w:tcPr>
            <w:tcW w:w="3544" w:type="dxa"/>
            <w:shd w:val="clear" w:color="auto" w:fill="FFFF99"/>
          </w:tcPr>
          <w:p w:rsidR="00852191" w:rsidRPr="00852191" w:rsidRDefault="00852191" w:rsidP="00852191">
            <w:pPr>
              <w:autoSpaceDE w:val="0"/>
              <w:autoSpaceDN w:val="0"/>
              <w:adjustRightInd w:val="0"/>
              <w:rPr>
                <w:rFonts w:ascii="Verdana" w:hAnsi="Verdana" w:cs="Arial"/>
                <w:b/>
                <w:bCs/>
                <w:sz w:val="20"/>
                <w:lang w:eastAsia="en-GB"/>
              </w:rPr>
            </w:pPr>
            <w:r w:rsidRPr="00852191">
              <w:rPr>
                <w:rFonts w:ascii="Verdana" w:hAnsi="Verdana" w:cs="Arial"/>
                <w:color w:val="444444"/>
                <w:sz w:val="20"/>
              </w:rPr>
              <w:t xml:space="preserve"> </w:t>
            </w:r>
          </w:p>
        </w:tc>
      </w:tr>
    </w:tbl>
    <w:p w:rsidR="00852191" w:rsidRPr="00852191" w:rsidRDefault="00852191" w:rsidP="00852191"/>
    <w:p w:rsidR="00852191" w:rsidRPr="00852191" w:rsidRDefault="00852191" w:rsidP="00852191">
      <w:pPr>
        <w:suppressAutoHyphens/>
        <w:rPr>
          <w:rFonts w:ascii="Verdana" w:hAnsi="Verdana"/>
          <w:sz w:val="22"/>
        </w:rPr>
      </w:pPr>
    </w:p>
    <w:p w:rsidR="00852191" w:rsidRPr="00852191" w:rsidRDefault="00852191" w:rsidP="00852191">
      <w:pPr>
        <w:suppressAutoHyphens/>
        <w:rPr>
          <w:rFonts w:ascii="Verdana" w:hAnsi="Verdana"/>
          <w:sz w:val="22"/>
        </w:rPr>
      </w:pPr>
      <w:r w:rsidRPr="00852191">
        <w:rPr>
          <w:rFonts w:ascii="Verdana" w:hAnsi="Verdana"/>
          <w:sz w:val="22"/>
        </w:rPr>
        <w:t>Definitions:</w:t>
      </w:r>
    </w:p>
    <w:p w:rsidR="00852191" w:rsidRPr="00852191" w:rsidRDefault="00852191" w:rsidP="00852191">
      <w:pPr>
        <w:suppressAutoHyphens/>
        <w:rPr>
          <w:rFonts w:ascii="Verdana" w:hAnsi="Verdana"/>
          <w:sz w:val="22"/>
        </w:rPr>
      </w:pPr>
    </w:p>
    <w:p w:rsidR="00852191" w:rsidRPr="00852191" w:rsidRDefault="00852191" w:rsidP="00852191">
      <w:pPr>
        <w:suppressAutoHyphens/>
        <w:rPr>
          <w:rFonts w:ascii="Verdana" w:hAnsi="Verdana" w:cs="Verdana"/>
          <w:sz w:val="20"/>
          <w:lang w:eastAsia="en-GB"/>
        </w:rPr>
      </w:pPr>
      <w:r w:rsidRPr="00852191">
        <w:rPr>
          <w:rFonts w:ascii="Verdana" w:hAnsi="Verdana" w:cs="Arial"/>
          <w:b/>
          <w:color w:val="000000"/>
          <w:sz w:val="20"/>
        </w:rPr>
        <w:t xml:space="preserve">Appointments – </w:t>
      </w:r>
      <w:r w:rsidRPr="00852191">
        <w:rPr>
          <w:rFonts w:ascii="Verdana" w:hAnsi="Verdana" w:cs="Verdana"/>
          <w:sz w:val="20"/>
          <w:lang w:eastAsia="en-GB"/>
        </w:rPr>
        <w:t xml:space="preserve">Formal scheduled </w:t>
      </w:r>
      <w:r w:rsidR="000B0B5D">
        <w:rPr>
          <w:rFonts w:ascii="Verdana" w:hAnsi="Verdana" w:cs="Verdana"/>
          <w:sz w:val="20"/>
          <w:lang w:eastAsia="en-GB"/>
        </w:rPr>
        <w:t>‘</w:t>
      </w:r>
      <w:r w:rsidRPr="00852191">
        <w:rPr>
          <w:rFonts w:ascii="Verdana" w:hAnsi="Verdana" w:cs="Verdana"/>
          <w:sz w:val="20"/>
          <w:lang w:eastAsia="en-GB"/>
        </w:rPr>
        <w:t>slots</w:t>
      </w:r>
      <w:r w:rsidR="000B0B5D">
        <w:rPr>
          <w:rFonts w:ascii="Verdana" w:hAnsi="Verdana" w:cs="Verdana"/>
          <w:sz w:val="20"/>
          <w:lang w:eastAsia="en-GB"/>
        </w:rPr>
        <w:t>’</w:t>
      </w:r>
      <w:r w:rsidRPr="00852191">
        <w:rPr>
          <w:rFonts w:ascii="Verdana" w:hAnsi="Verdana" w:cs="Verdana"/>
          <w:sz w:val="20"/>
          <w:lang w:eastAsia="en-GB"/>
        </w:rPr>
        <w:t xml:space="preserve"> in which the Supplier is to perform the defined services (e.g. Assessments) of the Contract</w:t>
      </w:r>
    </w:p>
    <w:p w:rsidR="00852191" w:rsidRPr="00852191" w:rsidRDefault="00852191" w:rsidP="00852191">
      <w:pPr>
        <w:suppressAutoHyphens/>
        <w:rPr>
          <w:rFonts w:ascii="Verdana" w:hAnsi="Verdana" w:cs="Verdana"/>
          <w:sz w:val="20"/>
          <w:lang w:eastAsia="en-GB"/>
        </w:rPr>
      </w:pPr>
    </w:p>
    <w:p w:rsidR="00852191" w:rsidRPr="00852191" w:rsidRDefault="00852191" w:rsidP="00852191">
      <w:pPr>
        <w:suppressAutoHyphens/>
        <w:rPr>
          <w:rFonts w:ascii="Verdana" w:hAnsi="Verdana"/>
          <w:sz w:val="20"/>
        </w:rPr>
      </w:pPr>
      <w:r w:rsidRPr="00852191">
        <w:rPr>
          <w:rFonts w:ascii="Verdana" w:hAnsi="Verdana" w:cs="Arial"/>
          <w:b/>
          <w:color w:val="000000"/>
          <w:sz w:val="20"/>
        </w:rPr>
        <w:t xml:space="preserve">Best Interest Assessor – </w:t>
      </w:r>
      <w:r w:rsidRPr="00852191">
        <w:rPr>
          <w:rFonts w:ascii="Verdana" w:hAnsi="Verdana" w:cs="Verdana"/>
          <w:sz w:val="20"/>
          <w:lang w:eastAsia="en-GB"/>
        </w:rPr>
        <w:t xml:space="preserve">Officers appointed by the Council to </w:t>
      </w:r>
      <w:r w:rsidRPr="00852191">
        <w:rPr>
          <w:rFonts w:ascii="Verdana" w:hAnsi="Verdana"/>
          <w:sz w:val="20"/>
        </w:rPr>
        <w:t>act for and on behalf of the Council on matters related to the defined services and associated Contract</w:t>
      </w:r>
    </w:p>
    <w:p w:rsidR="00852191" w:rsidRPr="00852191" w:rsidRDefault="00852191" w:rsidP="00852191">
      <w:pPr>
        <w:suppressAutoHyphens/>
        <w:rPr>
          <w:rFonts w:ascii="Verdana" w:hAnsi="Verdana" w:cs="Verdana"/>
          <w:sz w:val="20"/>
          <w:lang w:eastAsia="en-GB"/>
        </w:rPr>
      </w:pPr>
    </w:p>
    <w:p w:rsidR="00852191" w:rsidRPr="00852191" w:rsidRDefault="00852191" w:rsidP="00852191">
      <w:pPr>
        <w:suppressAutoHyphens/>
        <w:rPr>
          <w:rFonts w:ascii="Verdana" w:hAnsi="Verdana"/>
          <w:sz w:val="20"/>
        </w:rPr>
      </w:pPr>
      <w:r w:rsidRPr="00852191">
        <w:rPr>
          <w:rFonts w:ascii="Verdana" w:hAnsi="Verdana" w:cs="Arial"/>
          <w:b/>
          <w:color w:val="000000"/>
          <w:sz w:val="20"/>
        </w:rPr>
        <w:t xml:space="preserve">Council – </w:t>
      </w:r>
      <w:r w:rsidRPr="00852191">
        <w:rPr>
          <w:rFonts w:ascii="Verdana" w:hAnsi="Verdana"/>
          <w:sz w:val="20"/>
        </w:rPr>
        <w:t>Cornwall Council and in the event that a Contract is awarded the Contracting party under said Contract</w:t>
      </w:r>
    </w:p>
    <w:p w:rsidR="00852191" w:rsidRPr="00852191" w:rsidRDefault="00852191" w:rsidP="00852191">
      <w:pPr>
        <w:suppressAutoHyphens/>
        <w:rPr>
          <w:rFonts w:ascii="Verdana" w:hAnsi="Verdana" w:cs="Arial"/>
          <w:b/>
          <w:color w:val="000000"/>
          <w:sz w:val="20"/>
        </w:rPr>
      </w:pPr>
    </w:p>
    <w:p w:rsidR="00852191" w:rsidRPr="00852191" w:rsidRDefault="00852191" w:rsidP="00852191">
      <w:pPr>
        <w:suppressAutoHyphens/>
        <w:rPr>
          <w:rFonts w:ascii="Verdana" w:hAnsi="Verdana"/>
          <w:sz w:val="20"/>
        </w:rPr>
      </w:pPr>
      <w:r w:rsidRPr="00852191">
        <w:rPr>
          <w:rFonts w:ascii="Verdana" w:hAnsi="Verdana" w:cs="Arial"/>
          <w:b/>
          <w:color w:val="000000"/>
          <w:sz w:val="20"/>
        </w:rPr>
        <w:t xml:space="preserve">Council’s Nominated Representative(s) – </w:t>
      </w:r>
      <w:r w:rsidRPr="00852191">
        <w:rPr>
          <w:rFonts w:ascii="Verdana" w:hAnsi="Verdana"/>
          <w:sz w:val="20"/>
        </w:rPr>
        <w:t>All Officers formally appointed by the Council to act for and on behalf of the Council on matters related to the defined services and associated Contract</w:t>
      </w:r>
    </w:p>
    <w:p w:rsidR="00852191" w:rsidRPr="00852191" w:rsidRDefault="00852191" w:rsidP="00852191">
      <w:pPr>
        <w:suppressAutoHyphens/>
        <w:rPr>
          <w:rFonts w:ascii="Verdana" w:hAnsi="Verdana" w:cs="Arial"/>
          <w:b/>
          <w:color w:val="000000"/>
          <w:sz w:val="20"/>
        </w:rPr>
      </w:pPr>
    </w:p>
    <w:p w:rsidR="00852191" w:rsidRPr="00852191" w:rsidRDefault="00852191" w:rsidP="00852191">
      <w:pPr>
        <w:suppressAutoHyphens/>
        <w:rPr>
          <w:rFonts w:ascii="Verdana" w:hAnsi="Verdana"/>
          <w:sz w:val="20"/>
        </w:rPr>
      </w:pPr>
      <w:r w:rsidRPr="00852191">
        <w:rPr>
          <w:rFonts w:ascii="Verdana" w:hAnsi="Verdana" w:cs="Arial"/>
          <w:b/>
          <w:color w:val="000000"/>
          <w:sz w:val="20"/>
        </w:rPr>
        <w:t xml:space="preserve">Council’s Nominated Premise(s) – </w:t>
      </w:r>
      <w:r w:rsidRPr="00852191">
        <w:rPr>
          <w:rFonts w:ascii="Verdana" w:hAnsi="Verdana"/>
          <w:sz w:val="20"/>
        </w:rPr>
        <w:t xml:space="preserve">New County Hall, </w:t>
      </w:r>
      <w:proofErr w:type="spellStart"/>
      <w:r w:rsidRPr="00852191">
        <w:rPr>
          <w:rFonts w:ascii="Verdana" w:hAnsi="Verdana"/>
          <w:sz w:val="20"/>
        </w:rPr>
        <w:t>Treyew</w:t>
      </w:r>
      <w:proofErr w:type="spellEnd"/>
      <w:r w:rsidRPr="00852191">
        <w:rPr>
          <w:rFonts w:ascii="Verdana" w:hAnsi="Verdana"/>
          <w:sz w:val="20"/>
        </w:rPr>
        <w:t xml:space="preserve"> Road, Truro</w:t>
      </w:r>
      <w:r w:rsidR="000B0B5D">
        <w:rPr>
          <w:rFonts w:ascii="Verdana" w:hAnsi="Verdana"/>
          <w:sz w:val="20"/>
        </w:rPr>
        <w:t>, Cornwall TR1 3AY</w:t>
      </w:r>
    </w:p>
    <w:p w:rsidR="00852191" w:rsidRPr="00852191" w:rsidRDefault="00852191" w:rsidP="00852191">
      <w:pPr>
        <w:suppressAutoHyphens/>
        <w:rPr>
          <w:rFonts w:ascii="Verdana" w:hAnsi="Verdana"/>
          <w:sz w:val="20"/>
        </w:rPr>
      </w:pPr>
    </w:p>
    <w:p w:rsidR="00852191" w:rsidRPr="00852191" w:rsidRDefault="00852191" w:rsidP="00852191">
      <w:pPr>
        <w:suppressAutoHyphens/>
        <w:rPr>
          <w:rFonts w:ascii="Verdana" w:hAnsi="Verdana" w:cs="Arial"/>
          <w:color w:val="000000"/>
          <w:sz w:val="20"/>
        </w:rPr>
      </w:pPr>
      <w:r w:rsidRPr="00852191">
        <w:rPr>
          <w:rFonts w:ascii="Verdana" w:hAnsi="Verdana" w:cs="Arial"/>
          <w:b/>
          <w:color w:val="000000"/>
          <w:sz w:val="20"/>
        </w:rPr>
        <w:t>Cryptshare -</w:t>
      </w:r>
      <w:r w:rsidRPr="00852191">
        <w:rPr>
          <w:rFonts w:ascii="Verdana" w:hAnsi="Verdana" w:cs="Arial"/>
          <w:color w:val="000000"/>
          <w:sz w:val="20"/>
        </w:rPr>
        <w:t xml:space="preserve"> Cryptshare is the Council’s preferred method of transmitting and sharing </w:t>
      </w:r>
      <w:proofErr w:type="gramStart"/>
      <w:r w:rsidRPr="00852191">
        <w:rPr>
          <w:rFonts w:ascii="Verdana" w:hAnsi="Verdana" w:cs="Arial"/>
          <w:color w:val="000000"/>
          <w:sz w:val="20"/>
        </w:rPr>
        <w:t>in a secure way small ad-hoc transfers</w:t>
      </w:r>
      <w:proofErr w:type="gramEnd"/>
      <w:r w:rsidRPr="00852191">
        <w:rPr>
          <w:rFonts w:ascii="Verdana" w:hAnsi="Verdana" w:cs="Arial"/>
          <w:color w:val="000000"/>
          <w:sz w:val="20"/>
        </w:rPr>
        <w:t xml:space="preserve"> of information to another part of the Council or an external Organisation</w:t>
      </w:r>
      <w:r w:rsidR="00811311">
        <w:rPr>
          <w:rFonts w:ascii="Verdana" w:hAnsi="Verdana" w:cs="Arial"/>
          <w:color w:val="000000"/>
          <w:sz w:val="20"/>
        </w:rPr>
        <w:t>.  Eligibility assessments – formal assessment relating specifically to the relevant persons status, or potential status, under the Mental Health Act 1983 and carried out by a Section 12 (MHA) medic or a Best Interest Assessor who is also an Approved Mental Health professional.</w:t>
      </w:r>
    </w:p>
    <w:p w:rsidR="00852191" w:rsidRPr="00852191" w:rsidRDefault="00852191" w:rsidP="00852191">
      <w:pPr>
        <w:suppressAutoHyphens/>
        <w:rPr>
          <w:rFonts w:ascii="Verdana" w:hAnsi="Verdana" w:cs="Arial"/>
          <w:color w:val="000000"/>
          <w:sz w:val="20"/>
        </w:rPr>
      </w:pPr>
    </w:p>
    <w:p w:rsidR="00852191" w:rsidRPr="00852191" w:rsidRDefault="00852191" w:rsidP="00852191">
      <w:pPr>
        <w:suppressAutoHyphens/>
        <w:rPr>
          <w:rFonts w:ascii="Verdana" w:hAnsi="Verdana"/>
          <w:sz w:val="20"/>
        </w:rPr>
      </w:pPr>
      <w:r w:rsidRPr="00852191">
        <w:rPr>
          <w:rFonts w:ascii="Verdana" w:hAnsi="Verdana"/>
          <w:b/>
          <w:sz w:val="20"/>
        </w:rPr>
        <w:t>Formal Clinical Report</w:t>
      </w:r>
      <w:r w:rsidRPr="00852191">
        <w:rPr>
          <w:rFonts w:ascii="Verdana" w:hAnsi="Verdana"/>
          <w:sz w:val="20"/>
        </w:rPr>
        <w:t xml:space="preserve"> – Formal report of findings and recommendations to be provided by the Supplier in relation to Occupational Health Assessments</w:t>
      </w:r>
    </w:p>
    <w:p w:rsidR="00852191" w:rsidRPr="00852191" w:rsidRDefault="00852191" w:rsidP="00852191">
      <w:pPr>
        <w:suppressAutoHyphens/>
        <w:rPr>
          <w:rFonts w:ascii="Verdana" w:hAnsi="Verdana"/>
          <w:sz w:val="20"/>
        </w:rPr>
      </w:pPr>
    </w:p>
    <w:p w:rsidR="00852191" w:rsidRPr="00852191" w:rsidRDefault="00852191" w:rsidP="00852191">
      <w:pPr>
        <w:autoSpaceDE w:val="0"/>
        <w:autoSpaceDN w:val="0"/>
        <w:adjustRightInd w:val="0"/>
        <w:rPr>
          <w:rFonts w:ascii="Verdana" w:hAnsi="Verdana"/>
          <w:sz w:val="20"/>
        </w:rPr>
      </w:pPr>
      <w:r w:rsidRPr="00852191">
        <w:rPr>
          <w:rFonts w:ascii="Verdana" w:hAnsi="Verdana"/>
          <w:b/>
          <w:sz w:val="20"/>
        </w:rPr>
        <w:t xml:space="preserve">IMCA </w:t>
      </w:r>
      <w:r w:rsidR="001A332A" w:rsidRPr="005E7B72">
        <w:rPr>
          <w:rFonts w:ascii="Verdana" w:hAnsi="Verdana"/>
          <w:b/>
          <w:sz w:val="20"/>
        </w:rPr>
        <w:t>-</w:t>
      </w:r>
      <w:r w:rsidR="001A332A" w:rsidRPr="005E7B72">
        <w:rPr>
          <w:rFonts w:ascii="Arial" w:hAnsi="Arial" w:cs="Arial"/>
          <w:b/>
          <w:color w:val="000000"/>
          <w:sz w:val="20"/>
          <w:lang w:eastAsia="en-GB"/>
        </w:rPr>
        <w:t xml:space="preserve"> </w:t>
      </w:r>
      <w:r w:rsidR="001A332A" w:rsidRPr="00E3104F">
        <w:rPr>
          <w:rFonts w:ascii="Verdana" w:hAnsi="Verdana"/>
          <w:sz w:val="20"/>
        </w:rPr>
        <w:t>Independent</w:t>
      </w:r>
      <w:r w:rsidR="000B0B5D">
        <w:rPr>
          <w:rFonts w:ascii="Verdana" w:hAnsi="Verdana"/>
          <w:sz w:val="20"/>
        </w:rPr>
        <w:t xml:space="preserve"> Mental Capacity Advocate</w:t>
      </w:r>
    </w:p>
    <w:p w:rsidR="00852191" w:rsidRPr="00852191" w:rsidRDefault="00852191" w:rsidP="00852191">
      <w:pPr>
        <w:suppressAutoHyphens/>
        <w:rPr>
          <w:rFonts w:ascii="Verdana" w:hAnsi="Verdana"/>
          <w:sz w:val="20"/>
        </w:rPr>
      </w:pPr>
    </w:p>
    <w:p w:rsidR="00852191" w:rsidRPr="00852191" w:rsidRDefault="00852191" w:rsidP="00852191">
      <w:pPr>
        <w:suppressAutoHyphens/>
        <w:rPr>
          <w:rFonts w:ascii="Verdana" w:hAnsi="Verdana"/>
          <w:sz w:val="20"/>
        </w:rPr>
      </w:pPr>
      <w:r w:rsidRPr="00852191">
        <w:rPr>
          <w:rFonts w:ascii="Verdana" w:hAnsi="Verdana"/>
          <w:b/>
          <w:sz w:val="20"/>
        </w:rPr>
        <w:t>Incumbent Provider(s)</w:t>
      </w:r>
      <w:r w:rsidRPr="00852191">
        <w:rPr>
          <w:rFonts w:ascii="Verdana" w:hAnsi="Verdana"/>
          <w:sz w:val="20"/>
        </w:rPr>
        <w:t xml:space="preserve"> – Existing Physician(s) or suppliers delivering services currently to the Council</w:t>
      </w:r>
    </w:p>
    <w:p w:rsidR="00852191" w:rsidRPr="00852191" w:rsidRDefault="00852191" w:rsidP="00852191">
      <w:pPr>
        <w:autoSpaceDE w:val="0"/>
        <w:autoSpaceDN w:val="0"/>
        <w:adjustRightInd w:val="0"/>
        <w:rPr>
          <w:rFonts w:ascii="Verdana" w:hAnsi="Verdana" w:cs="Arial"/>
          <w:b/>
          <w:color w:val="000000"/>
          <w:sz w:val="20"/>
        </w:rPr>
      </w:pPr>
    </w:p>
    <w:p w:rsidR="00852191" w:rsidRPr="00852191" w:rsidRDefault="00852191" w:rsidP="00852191">
      <w:pPr>
        <w:autoSpaceDE w:val="0"/>
        <w:autoSpaceDN w:val="0"/>
        <w:adjustRightInd w:val="0"/>
        <w:rPr>
          <w:rFonts w:ascii="Verdana" w:hAnsi="Verdana" w:cs="Arial"/>
          <w:color w:val="000000"/>
          <w:sz w:val="20"/>
        </w:rPr>
      </w:pPr>
      <w:r w:rsidRPr="00852191">
        <w:rPr>
          <w:rFonts w:ascii="Verdana" w:hAnsi="Verdana" w:cs="Arial"/>
          <w:b/>
          <w:color w:val="000000"/>
          <w:sz w:val="20"/>
        </w:rPr>
        <w:t>Mental Capacity Assessments</w:t>
      </w:r>
      <w:r w:rsidRPr="00852191">
        <w:rPr>
          <w:b/>
        </w:rPr>
        <w:t xml:space="preserve"> – </w:t>
      </w:r>
      <w:r w:rsidRPr="00852191">
        <w:rPr>
          <w:rFonts w:ascii="Verdana" w:hAnsi="Verdana" w:cs="Arial"/>
          <w:color w:val="000000"/>
          <w:sz w:val="20"/>
        </w:rPr>
        <w:t xml:space="preserve">formal </w:t>
      </w:r>
      <w:r w:rsidR="00F30249">
        <w:rPr>
          <w:rFonts w:ascii="Verdana" w:hAnsi="Verdana" w:cs="Arial"/>
          <w:color w:val="000000"/>
          <w:sz w:val="20"/>
        </w:rPr>
        <w:t>a</w:t>
      </w:r>
      <w:r w:rsidRPr="00852191">
        <w:rPr>
          <w:rFonts w:ascii="Verdana" w:hAnsi="Verdana" w:cs="Arial"/>
          <w:color w:val="000000"/>
          <w:sz w:val="20"/>
        </w:rPr>
        <w:t xml:space="preserve">ssessment undertaken and performed by the Supplier (or Supplier’s Representatives) under the Mental Capacity Act 2005 </w:t>
      </w:r>
    </w:p>
    <w:p w:rsidR="00852191" w:rsidRPr="00852191" w:rsidRDefault="00852191" w:rsidP="00852191">
      <w:pPr>
        <w:suppressAutoHyphens/>
        <w:rPr>
          <w:rFonts w:ascii="Verdana" w:hAnsi="Verdana"/>
          <w:sz w:val="22"/>
        </w:rPr>
      </w:pPr>
    </w:p>
    <w:p w:rsidR="00852191" w:rsidRPr="00852191" w:rsidRDefault="00852191" w:rsidP="00852191">
      <w:pPr>
        <w:autoSpaceDE w:val="0"/>
        <w:autoSpaceDN w:val="0"/>
        <w:adjustRightInd w:val="0"/>
        <w:spacing w:after="487" w:line="240" w:lineRule="atLeast"/>
        <w:ind w:right="172"/>
        <w:rPr>
          <w:rFonts w:ascii="Verdana" w:hAnsi="Verdana" w:cs="Arial"/>
          <w:color w:val="000000"/>
          <w:sz w:val="20"/>
        </w:rPr>
      </w:pPr>
      <w:r w:rsidRPr="00852191">
        <w:rPr>
          <w:rFonts w:ascii="Verdana" w:hAnsi="Verdana" w:cs="Arial"/>
          <w:b/>
          <w:color w:val="000000"/>
          <w:sz w:val="20"/>
        </w:rPr>
        <w:t>Mental Health Assessment</w:t>
      </w:r>
      <w:r w:rsidRPr="00852191">
        <w:rPr>
          <w:lang w:eastAsia="en-GB"/>
        </w:rPr>
        <w:t xml:space="preserve"> - </w:t>
      </w:r>
      <w:r w:rsidRPr="00852191">
        <w:rPr>
          <w:rFonts w:ascii="Verdana" w:hAnsi="Verdana" w:cs="Arial"/>
          <w:color w:val="000000"/>
          <w:sz w:val="20"/>
        </w:rPr>
        <w:t>formal medical related Assessment undertaken and performed by the Supplier (or Supplier’s Representatives) to provide an assessment, measurement or evaluation of the Referred Clients mental health including their social, emotional and behavioural functioning.</w:t>
      </w:r>
    </w:p>
    <w:p w:rsidR="00852191" w:rsidRPr="00852191" w:rsidRDefault="00852191" w:rsidP="00852191">
      <w:pPr>
        <w:suppressAutoHyphens/>
        <w:rPr>
          <w:rFonts w:ascii="Verdana" w:hAnsi="Verdana" w:cs="Arial"/>
          <w:color w:val="000000"/>
          <w:sz w:val="20"/>
        </w:rPr>
      </w:pPr>
      <w:r w:rsidRPr="00852191">
        <w:rPr>
          <w:rFonts w:ascii="Verdana" w:hAnsi="Verdana" w:cs="Arial"/>
          <w:b/>
          <w:color w:val="000000"/>
          <w:sz w:val="20"/>
        </w:rPr>
        <w:lastRenderedPageBreak/>
        <w:t xml:space="preserve">Mental Health and Mental Capacity Assessor(s) - </w:t>
      </w:r>
      <w:r w:rsidRPr="00852191">
        <w:rPr>
          <w:rFonts w:ascii="Verdana" w:hAnsi="Verdana" w:cs="Arial"/>
          <w:color w:val="000000"/>
          <w:sz w:val="20"/>
        </w:rPr>
        <w:t>Qualified Medical Physician appointed</w:t>
      </w:r>
      <w:r w:rsidRPr="00852191">
        <w:rPr>
          <w:rFonts w:ascii="Verdana" w:hAnsi="Verdana" w:cs="Arial"/>
          <w:b/>
          <w:color w:val="000000"/>
          <w:sz w:val="20"/>
        </w:rPr>
        <w:t xml:space="preserve"> </w:t>
      </w:r>
      <w:r w:rsidRPr="00852191">
        <w:rPr>
          <w:rFonts w:ascii="Verdana" w:hAnsi="Verdana" w:cs="Arial"/>
          <w:color w:val="000000"/>
          <w:sz w:val="20"/>
        </w:rPr>
        <w:t>by the Supplier to perform Assessments and associated duties under the Contract (related to Mental Health / Mental Health Capacity matters)</w:t>
      </w:r>
    </w:p>
    <w:p w:rsidR="00852191" w:rsidRPr="00852191" w:rsidRDefault="00852191" w:rsidP="00852191">
      <w:pPr>
        <w:suppressAutoHyphens/>
        <w:rPr>
          <w:rFonts w:ascii="Verdana" w:hAnsi="Verdana" w:cs="Arial"/>
          <w:color w:val="000000"/>
          <w:sz w:val="20"/>
        </w:rPr>
      </w:pPr>
    </w:p>
    <w:p w:rsidR="00852191" w:rsidRPr="00852191" w:rsidRDefault="00852191" w:rsidP="00852191">
      <w:pPr>
        <w:suppressAutoHyphens/>
        <w:rPr>
          <w:rFonts w:ascii="Verdana" w:hAnsi="Verdana" w:cs="Arial"/>
          <w:color w:val="000000"/>
          <w:sz w:val="20"/>
        </w:rPr>
      </w:pPr>
    </w:p>
    <w:p w:rsidR="00852191" w:rsidRPr="00852191" w:rsidRDefault="00852191" w:rsidP="00852191">
      <w:pPr>
        <w:suppressAutoHyphens/>
        <w:rPr>
          <w:rFonts w:ascii="Verdana" w:hAnsi="Verdana" w:cs="Arial"/>
          <w:color w:val="000000"/>
          <w:sz w:val="20"/>
        </w:rPr>
      </w:pPr>
      <w:r w:rsidRPr="00852191">
        <w:rPr>
          <w:rFonts w:ascii="Verdana" w:hAnsi="Verdana" w:cs="Arial"/>
          <w:b/>
          <w:color w:val="000000"/>
          <w:sz w:val="20"/>
        </w:rPr>
        <w:t xml:space="preserve">Out of Hours </w:t>
      </w:r>
      <w:r w:rsidRPr="00852191">
        <w:rPr>
          <w:rFonts w:ascii="Verdana" w:hAnsi="Verdana" w:cs="Arial"/>
          <w:color w:val="000000"/>
          <w:sz w:val="20"/>
        </w:rPr>
        <w:t>– Any days / hours outside of the Working Week (e.g. Friday 1</w:t>
      </w:r>
      <w:r w:rsidR="000B0B5D">
        <w:rPr>
          <w:rFonts w:ascii="Verdana" w:hAnsi="Verdana" w:cs="Arial"/>
          <w:color w:val="000000"/>
          <w:sz w:val="20"/>
        </w:rPr>
        <w:t>7</w:t>
      </w:r>
      <w:r w:rsidRPr="00852191">
        <w:rPr>
          <w:rFonts w:ascii="Verdana" w:hAnsi="Verdana" w:cs="Arial"/>
          <w:color w:val="000000"/>
          <w:sz w:val="20"/>
        </w:rPr>
        <w:t>.</w:t>
      </w:r>
      <w:r w:rsidR="000B0B5D">
        <w:rPr>
          <w:rFonts w:ascii="Verdana" w:hAnsi="Verdana" w:cs="Arial"/>
          <w:color w:val="000000"/>
          <w:sz w:val="20"/>
        </w:rPr>
        <w:t>16</w:t>
      </w:r>
      <w:r w:rsidRPr="00852191">
        <w:rPr>
          <w:rFonts w:ascii="Verdana" w:hAnsi="Verdana" w:cs="Arial"/>
          <w:color w:val="000000"/>
          <w:sz w:val="20"/>
        </w:rPr>
        <w:t xml:space="preserve"> to Monday 08.</w:t>
      </w:r>
      <w:r w:rsidR="000B0B5D">
        <w:rPr>
          <w:rFonts w:ascii="Verdana" w:hAnsi="Verdana" w:cs="Arial"/>
          <w:color w:val="000000"/>
          <w:sz w:val="20"/>
        </w:rPr>
        <w:t>44</w:t>
      </w:r>
      <w:r w:rsidRPr="00852191">
        <w:rPr>
          <w:rFonts w:ascii="Verdana" w:hAnsi="Verdana" w:cs="Arial"/>
          <w:color w:val="000000"/>
          <w:sz w:val="20"/>
        </w:rPr>
        <w:t xml:space="preserve"> and Bank </w:t>
      </w:r>
      <w:r w:rsidR="000B0B5D">
        <w:rPr>
          <w:rFonts w:ascii="Verdana" w:hAnsi="Verdana" w:cs="Arial"/>
          <w:color w:val="000000"/>
          <w:sz w:val="20"/>
        </w:rPr>
        <w:t>H</w:t>
      </w:r>
      <w:r w:rsidRPr="00852191">
        <w:rPr>
          <w:rFonts w:ascii="Verdana" w:hAnsi="Verdana" w:cs="Arial"/>
          <w:color w:val="000000"/>
          <w:sz w:val="20"/>
        </w:rPr>
        <w:t>olidays)</w:t>
      </w:r>
    </w:p>
    <w:p w:rsidR="00852191" w:rsidRPr="00852191" w:rsidRDefault="00852191" w:rsidP="00852191">
      <w:pPr>
        <w:suppressAutoHyphens/>
        <w:rPr>
          <w:rFonts w:ascii="Verdana" w:hAnsi="Verdana" w:cs="Arial"/>
          <w:b/>
          <w:color w:val="000000"/>
          <w:sz w:val="20"/>
        </w:rPr>
      </w:pPr>
    </w:p>
    <w:p w:rsidR="00852191" w:rsidRPr="00852191" w:rsidRDefault="00852191" w:rsidP="00852191">
      <w:pPr>
        <w:suppressAutoHyphens/>
        <w:rPr>
          <w:rFonts w:ascii="Verdana" w:hAnsi="Verdana" w:cs="Arial"/>
          <w:color w:val="000000"/>
          <w:sz w:val="20"/>
        </w:rPr>
      </w:pPr>
      <w:r w:rsidRPr="00852191">
        <w:rPr>
          <w:rFonts w:ascii="Verdana" w:hAnsi="Verdana" w:cs="Arial"/>
          <w:b/>
          <w:color w:val="000000"/>
          <w:sz w:val="20"/>
        </w:rPr>
        <w:t xml:space="preserve">Referral(s) – </w:t>
      </w:r>
      <w:r w:rsidRPr="00852191">
        <w:rPr>
          <w:rFonts w:ascii="Verdana" w:hAnsi="Verdana" w:cs="Arial"/>
          <w:color w:val="000000"/>
          <w:sz w:val="20"/>
        </w:rPr>
        <w:t>Cases referred to the Supplier to Assess by the Council</w:t>
      </w:r>
    </w:p>
    <w:p w:rsidR="00852191" w:rsidRPr="00852191" w:rsidRDefault="00852191" w:rsidP="00852191">
      <w:pPr>
        <w:suppressAutoHyphens/>
        <w:rPr>
          <w:rFonts w:ascii="Verdana" w:hAnsi="Verdana" w:cs="Arial"/>
          <w:b/>
          <w:color w:val="000000"/>
          <w:sz w:val="20"/>
        </w:rPr>
      </w:pPr>
    </w:p>
    <w:p w:rsidR="00852191" w:rsidRPr="00852191" w:rsidRDefault="00852191" w:rsidP="00852191">
      <w:pPr>
        <w:suppressAutoHyphens/>
        <w:rPr>
          <w:rFonts w:ascii="Verdana" w:hAnsi="Verdana" w:cs="Arial"/>
          <w:color w:val="000000"/>
          <w:sz w:val="20"/>
        </w:rPr>
      </w:pPr>
      <w:r w:rsidRPr="00852191">
        <w:rPr>
          <w:rFonts w:ascii="Verdana" w:hAnsi="Verdana" w:cs="Arial"/>
          <w:b/>
          <w:color w:val="000000"/>
          <w:sz w:val="20"/>
        </w:rPr>
        <w:t xml:space="preserve">Referred Employee(s) / Referred Client– </w:t>
      </w:r>
      <w:r w:rsidRPr="00852191">
        <w:rPr>
          <w:rFonts w:ascii="Verdana" w:hAnsi="Verdana" w:cs="Arial"/>
          <w:color w:val="000000"/>
          <w:sz w:val="20"/>
        </w:rPr>
        <w:t>Employee’s (other clients such as potential Employees or other third party in the case of Mental Health assessments) in recipient of the services performed under the Contract (for example Assessed by the Supplier / Suppliers Representative(s)</w:t>
      </w:r>
    </w:p>
    <w:p w:rsidR="00852191" w:rsidRPr="00852191" w:rsidRDefault="00852191" w:rsidP="00852191">
      <w:pPr>
        <w:suppressAutoHyphens/>
        <w:rPr>
          <w:rFonts w:ascii="Verdana" w:hAnsi="Verdana" w:cs="Arial"/>
          <w:b/>
          <w:color w:val="000000"/>
          <w:sz w:val="20"/>
        </w:rPr>
      </w:pPr>
    </w:p>
    <w:p w:rsidR="00852191" w:rsidRPr="00852191" w:rsidRDefault="00852191" w:rsidP="00852191">
      <w:pPr>
        <w:suppressAutoHyphens/>
        <w:rPr>
          <w:rFonts w:ascii="Verdana" w:hAnsi="Verdana" w:cs="Arial"/>
          <w:color w:val="000000"/>
          <w:sz w:val="20"/>
        </w:rPr>
      </w:pPr>
      <w:r w:rsidRPr="00852191">
        <w:rPr>
          <w:rFonts w:ascii="Verdana" w:hAnsi="Verdana" w:cs="Arial"/>
          <w:b/>
          <w:color w:val="000000"/>
          <w:sz w:val="20"/>
        </w:rPr>
        <w:t xml:space="preserve">Supplier – </w:t>
      </w:r>
      <w:r w:rsidRPr="00852191">
        <w:rPr>
          <w:rFonts w:ascii="Verdana" w:hAnsi="Verdana" w:cs="Arial"/>
          <w:color w:val="000000"/>
          <w:sz w:val="20"/>
        </w:rPr>
        <w:t xml:space="preserve">For the purpose of the tender process the Bidders who response to the </w:t>
      </w:r>
      <w:r w:rsidR="00E41513" w:rsidRPr="00852191">
        <w:rPr>
          <w:rFonts w:ascii="Verdana" w:hAnsi="Verdana" w:cs="Arial"/>
          <w:color w:val="000000"/>
          <w:sz w:val="20"/>
        </w:rPr>
        <w:t>documentation</w:t>
      </w:r>
      <w:r w:rsidRPr="00852191">
        <w:rPr>
          <w:rFonts w:ascii="Verdana" w:hAnsi="Verdana" w:cs="Arial"/>
          <w:color w:val="000000"/>
          <w:sz w:val="20"/>
        </w:rPr>
        <w:t xml:space="preserve"> and in the event that a Contract is </w:t>
      </w:r>
      <w:r w:rsidR="000B0B5D">
        <w:rPr>
          <w:rFonts w:ascii="Verdana" w:hAnsi="Verdana" w:cs="Arial"/>
          <w:color w:val="000000"/>
          <w:sz w:val="20"/>
        </w:rPr>
        <w:t>awarded t</w:t>
      </w:r>
      <w:r w:rsidRPr="00852191">
        <w:rPr>
          <w:rFonts w:ascii="Verdana" w:hAnsi="Verdana" w:cs="Arial"/>
          <w:color w:val="000000"/>
          <w:sz w:val="20"/>
        </w:rPr>
        <w:t>he Supplier appointed to perform the defined services and Contract</w:t>
      </w:r>
    </w:p>
    <w:p w:rsidR="00852191" w:rsidRPr="00852191" w:rsidRDefault="00852191" w:rsidP="00852191">
      <w:pPr>
        <w:suppressAutoHyphens/>
        <w:rPr>
          <w:rFonts w:ascii="Verdana" w:hAnsi="Verdana" w:cs="Arial"/>
          <w:b/>
          <w:color w:val="000000"/>
          <w:sz w:val="20"/>
        </w:rPr>
      </w:pPr>
    </w:p>
    <w:p w:rsidR="00852191" w:rsidRPr="00852191" w:rsidRDefault="005E7B72" w:rsidP="00852191">
      <w:pPr>
        <w:suppressAutoHyphens/>
        <w:rPr>
          <w:rFonts w:ascii="Verdana" w:hAnsi="Verdana" w:cs="Arial"/>
          <w:color w:val="000000"/>
          <w:sz w:val="20"/>
        </w:rPr>
      </w:pPr>
      <w:r w:rsidRPr="00852191">
        <w:rPr>
          <w:rFonts w:ascii="Verdana" w:hAnsi="Verdana" w:cs="Arial"/>
          <w:b/>
          <w:color w:val="000000"/>
          <w:sz w:val="20"/>
        </w:rPr>
        <w:t>Supplier’s</w:t>
      </w:r>
      <w:r w:rsidR="00852191" w:rsidRPr="00852191">
        <w:rPr>
          <w:rFonts w:ascii="Verdana" w:hAnsi="Verdana" w:cs="Arial"/>
          <w:b/>
          <w:color w:val="000000"/>
          <w:sz w:val="20"/>
        </w:rPr>
        <w:t xml:space="preserve"> Representative(s) – </w:t>
      </w:r>
      <w:r w:rsidR="00852191" w:rsidRPr="00852191">
        <w:rPr>
          <w:rFonts w:ascii="Verdana" w:hAnsi="Verdana" w:cs="Arial"/>
          <w:color w:val="000000"/>
          <w:sz w:val="20"/>
        </w:rPr>
        <w:t>Formally appointed personnel engaged by the Supplier to deliver the defined services under the Contract</w:t>
      </w:r>
    </w:p>
    <w:p w:rsidR="00852191" w:rsidRPr="00852191" w:rsidRDefault="00852191" w:rsidP="00852191">
      <w:pPr>
        <w:suppressAutoHyphens/>
        <w:rPr>
          <w:rFonts w:ascii="Verdana" w:hAnsi="Verdana" w:cs="Arial"/>
          <w:b/>
          <w:color w:val="000000"/>
          <w:sz w:val="20"/>
        </w:rPr>
      </w:pPr>
    </w:p>
    <w:p w:rsidR="00852191" w:rsidRPr="00852191" w:rsidRDefault="00852191" w:rsidP="00852191">
      <w:pPr>
        <w:suppressAutoHyphens/>
        <w:rPr>
          <w:rFonts w:ascii="Verdana" w:hAnsi="Verdana" w:cs="Arial"/>
          <w:color w:val="000000"/>
          <w:sz w:val="20"/>
        </w:rPr>
      </w:pPr>
      <w:r w:rsidRPr="00852191">
        <w:rPr>
          <w:rFonts w:ascii="Verdana" w:hAnsi="Verdana" w:cs="Arial"/>
          <w:b/>
          <w:color w:val="000000"/>
          <w:sz w:val="20"/>
        </w:rPr>
        <w:t xml:space="preserve">Working Day </w:t>
      </w:r>
      <w:r w:rsidRPr="00852191">
        <w:rPr>
          <w:rFonts w:ascii="Verdana" w:hAnsi="Verdana" w:cs="Arial"/>
          <w:color w:val="000000"/>
          <w:sz w:val="20"/>
        </w:rPr>
        <w:t>– Any day Monday to Friday 08.</w:t>
      </w:r>
      <w:r w:rsidR="00101701">
        <w:rPr>
          <w:rFonts w:ascii="Verdana" w:hAnsi="Verdana" w:cs="Arial"/>
          <w:color w:val="000000"/>
          <w:sz w:val="20"/>
        </w:rPr>
        <w:t>45</w:t>
      </w:r>
      <w:r w:rsidRPr="00852191">
        <w:rPr>
          <w:rFonts w:ascii="Verdana" w:hAnsi="Verdana" w:cs="Arial"/>
          <w:color w:val="000000"/>
          <w:sz w:val="20"/>
        </w:rPr>
        <w:t xml:space="preserve"> to 1</w:t>
      </w:r>
      <w:r w:rsidR="00101701">
        <w:rPr>
          <w:rFonts w:ascii="Verdana" w:hAnsi="Verdana" w:cs="Arial"/>
          <w:color w:val="000000"/>
          <w:sz w:val="20"/>
        </w:rPr>
        <w:t>7</w:t>
      </w:r>
      <w:r w:rsidRPr="00852191">
        <w:rPr>
          <w:rFonts w:ascii="Verdana" w:hAnsi="Verdana" w:cs="Arial"/>
          <w:color w:val="000000"/>
          <w:sz w:val="20"/>
        </w:rPr>
        <w:t>.</w:t>
      </w:r>
      <w:r w:rsidR="00101701">
        <w:rPr>
          <w:rFonts w:ascii="Verdana" w:hAnsi="Verdana" w:cs="Arial"/>
          <w:color w:val="000000"/>
          <w:sz w:val="20"/>
        </w:rPr>
        <w:t>15</w:t>
      </w:r>
      <w:r w:rsidRPr="00852191">
        <w:rPr>
          <w:rFonts w:ascii="Verdana" w:hAnsi="Verdana" w:cs="Arial"/>
          <w:color w:val="000000"/>
          <w:sz w:val="20"/>
        </w:rPr>
        <w:t xml:space="preserve"> hours, excluding Saturday, Sunday and Bank </w:t>
      </w:r>
      <w:r w:rsidR="000B0B5D">
        <w:rPr>
          <w:rFonts w:ascii="Verdana" w:hAnsi="Verdana" w:cs="Arial"/>
          <w:color w:val="000000"/>
          <w:sz w:val="20"/>
        </w:rPr>
        <w:t>H</w:t>
      </w:r>
      <w:r w:rsidRPr="00852191">
        <w:rPr>
          <w:rFonts w:ascii="Verdana" w:hAnsi="Verdana" w:cs="Arial"/>
          <w:color w:val="000000"/>
          <w:sz w:val="20"/>
        </w:rPr>
        <w:t>olidays</w:t>
      </w:r>
    </w:p>
    <w:p w:rsidR="00852191" w:rsidRPr="00852191" w:rsidRDefault="00852191" w:rsidP="00852191">
      <w:pPr>
        <w:suppressAutoHyphens/>
        <w:rPr>
          <w:rFonts w:ascii="Verdana" w:hAnsi="Verdana" w:cs="Arial"/>
          <w:b/>
          <w:color w:val="000000"/>
          <w:sz w:val="20"/>
        </w:rPr>
      </w:pPr>
    </w:p>
    <w:p w:rsidR="00852191" w:rsidRPr="00852191" w:rsidRDefault="00852191" w:rsidP="00852191">
      <w:pPr>
        <w:suppressAutoHyphens/>
        <w:rPr>
          <w:rFonts w:ascii="Verdana" w:hAnsi="Verdana" w:cs="Arial"/>
          <w:color w:val="000000"/>
          <w:sz w:val="20"/>
        </w:rPr>
      </w:pPr>
      <w:r w:rsidRPr="00852191">
        <w:rPr>
          <w:rFonts w:ascii="Verdana" w:hAnsi="Verdana" w:cs="Arial"/>
          <w:b/>
          <w:color w:val="000000"/>
          <w:sz w:val="20"/>
        </w:rPr>
        <w:t xml:space="preserve">Working Week – </w:t>
      </w:r>
      <w:r w:rsidRPr="00852191">
        <w:rPr>
          <w:rFonts w:ascii="Verdana" w:hAnsi="Verdana" w:cs="Arial"/>
          <w:color w:val="000000"/>
          <w:sz w:val="20"/>
        </w:rPr>
        <w:t xml:space="preserve">Monday </w:t>
      </w:r>
      <w:r w:rsidR="00F30249">
        <w:rPr>
          <w:rFonts w:ascii="Verdana" w:hAnsi="Verdana" w:cs="Arial"/>
          <w:color w:val="000000"/>
          <w:sz w:val="20"/>
        </w:rPr>
        <w:t>08.45</w:t>
      </w:r>
      <w:r w:rsidRPr="00852191">
        <w:rPr>
          <w:rFonts w:ascii="Verdana" w:hAnsi="Verdana" w:cs="Arial"/>
          <w:color w:val="000000"/>
          <w:sz w:val="20"/>
        </w:rPr>
        <w:t xml:space="preserve"> hours through to Friday 1</w:t>
      </w:r>
      <w:r w:rsidR="00F30249">
        <w:rPr>
          <w:rFonts w:ascii="Verdana" w:hAnsi="Verdana" w:cs="Arial"/>
          <w:color w:val="000000"/>
          <w:sz w:val="20"/>
        </w:rPr>
        <w:t>7</w:t>
      </w:r>
      <w:r w:rsidRPr="00852191">
        <w:rPr>
          <w:rFonts w:ascii="Verdana" w:hAnsi="Verdana" w:cs="Arial"/>
          <w:color w:val="000000"/>
          <w:sz w:val="20"/>
        </w:rPr>
        <w:t>.</w:t>
      </w:r>
      <w:r w:rsidR="00F30249">
        <w:rPr>
          <w:rFonts w:ascii="Verdana" w:hAnsi="Verdana" w:cs="Arial"/>
          <w:color w:val="000000"/>
          <w:sz w:val="20"/>
        </w:rPr>
        <w:t>15</w:t>
      </w:r>
      <w:r w:rsidRPr="00852191">
        <w:rPr>
          <w:rFonts w:ascii="Verdana" w:hAnsi="Verdana" w:cs="Arial"/>
          <w:color w:val="000000"/>
          <w:sz w:val="20"/>
        </w:rPr>
        <w:t xml:space="preserve"> hours</w:t>
      </w:r>
    </w:p>
    <w:p w:rsidR="00852191" w:rsidRPr="00852191" w:rsidRDefault="00852191" w:rsidP="00852191">
      <w:pPr>
        <w:rPr>
          <w:rFonts w:ascii="Verdana" w:hAnsi="Verdana" w:cs="Arial"/>
          <w:color w:val="000000"/>
          <w:sz w:val="20"/>
        </w:rPr>
      </w:pPr>
    </w:p>
    <w:p w:rsidR="00852191" w:rsidRPr="00852191" w:rsidRDefault="00852191" w:rsidP="00852191">
      <w:pPr>
        <w:rPr>
          <w:rFonts w:ascii="Verdana" w:hAnsi="Verdana" w:cs="Arial"/>
          <w:color w:val="000000"/>
          <w:sz w:val="20"/>
        </w:rPr>
      </w:pPr>
    </w:p>
    <w:p w:rsidR="00852191" w:rsidRPr="00852191" w:rsidRDefault="00852191" w:rsidP="00852191">
      <w:pPr>
        <w:rPr>
          <w:rFonts w:ascii="Verdana" w:hAnsi="Verdana" w:cs="Arial"/>
          <w:color w:val="000000"/>
          <w:sz w:val="20"/>
        </w:rPr>
      </w:pPr>
    </w:p>
    <w:p w:rsidR="00852191" w:rsidRPr="00852191" w:rsidRDefault="00852191" w:rsidP="00852191">
      <w:pPr>
        <w:suppressAutoHyphens/>
        <w:rPr>
          <w:rFonts w:ascii="Verdana" w:hAnsi="Verdana"/>
          <w:sz w:val="20"/>
        </w:rPr>
      </w:pPr>
    </w:p>
    <w:p w:rsidR="00852191" w:rsidRPr="00852191" w:rsidRDefault="00852191" w:rsidP="00852191"/>
    <w:p w:rsidR="00852191" w:rsidRPr="00852191" w:rsidRDefault="00852191" w:rsidP="00852191"/>
    <w:p w:rsidR="00B454E4" w:rsidRDefault="00B454E4" w:rsidP="001F5484">
      <w:pPr>
        <w:pStyle w:val="01BSCCParagraphbodystyle"/>
        <w:rPr>
          <w:color w:val="0000FF"/>
        </w:rPr>
      </w:pPr>
    </w:p>
    <w:p w:rsidR="00852191" w:rsidRDefault="00852191" w:rsidP="001F5484">
      <w:pPr>
        <w:pStyle w:val="01BSCCParagraphbodystyle"/>
        <w:rPr>
          <w:color w:val="0000FF"/>
        </w:rPr>
      </w:pPr>
    </w:p>
    <w:p w:rsidR="00852191" w:rsidRDefault="00852191" w:rsidP="001F5484">
      <w:pPr>
        <w:pStyle w:val="01BSCCParagraphbodystyle"/>
        <w:rPr>
          <w:color w:val="0000FF"/>
        </w:rPr>
      </w:pPr>
    </w:p>
    <w:p w:rsidR="00852191" w:rsidRDefault="00852191" w:rsidP="001F5484">
      <w:pPr>
        <w:pStyle w:val="01BSCCParagraphbodystyle"/>
        <w:rPr>
          <w:color w:val="0000FF"/>
        </w:rPr>
      </w:pPr>
    </w:p>
    <w:p w:rsidR="00852191" w:rsidRDefault="00852191" w:rsidP="001F5484">
      <w:pPr>
        <w:pStyle w:val="01BSCCParagraphbodystyle"/>
        <w:rPr>
          <w:color w:val="0000FF"/>
        </w:rPr>
      </w:pPr>
    </w:p>
    <w:p w:rsidR="00852191" w:rsidRDefault="00852191" w:rsidP="001F5484">
      <w:pPr>
        <w:pStyle w:val="01BSCCParagraphbodystyle"/>
        <w:rPr>
          <w:color w:val="0000FF"/>
        </w:rPr>
      </w:pPr>
    </w:p>
    <w:p w:rsidR="00852191" w:rsidRDefault="00852191" w:rsidP="001F5484">
      <w:pPr>
        <w:pStyle w:val="01BSCCParagraphbodystyle"/>
        <w:rPr>
          <w:color w:val="0000FF"/>
        </w:rPr>
      </w:pPr>
    </w:p>
    <w:p w:rsidR="00852191" w:rsidRDefault="00852191" w:rsidP="001F5484">
      <w:pPr>
        <w:pStyle w:val="01BSCCParagraphbodystyle"/>
        <w:rPr>
          <w:color w:val="0000FF"/>
        </w:rPr>
      </w:pPr>
    </w:p>
    <w:p w:rsidR="00852191" w:rsidRDefault="00852191" w:rsidP="001F5484">
      <w:pPr>
        <w:pStyle w:val="01BSCCParagraphbodystyle"/>
        <w:rPr>
          <w:color w:val="0000FF"/>
        </w:rPr>
      </w:pPr>
    </w:p>
    <w:p w:rsidR="00852191" w:rsidRDefault="00852191" w:rsidP="001F5484">
      <w:pPr>
        <w:pStyle w:val="01BSCCParagraphbodystyle"/>
        <w:rPr>
          <w:color w:val="0000FF"/>
        </w:rPr>
      </w:pPr>
    </w:p>
    <w:p w:rsidR="00B454E4" w:rsidRDefault="00B454E4" w:rsidP="001F5484">
      <w:pPr>
        <w:pStyle w:val="01BSCCParagraphbodystyle"/>
        <w:rPr>
          <w:color w:val="0000FF"/>
        </w:rPr>
      </w:pPr>
    </w:p>
    <w:p w:rsidR="00B454E4" w:rsidRDefault="00B454E4" w:rsidP="001F5484">
      <w:pPr>
        <w:pStyle w:val="01BSCCParagraphbodystyle"/>
        <w:rPr>
          <w:color w:val="0000FF"/>
        </w:rPr>
      </w:pPr>
    </w:p>
    <w:p w:rsidR="00B454E4" w:rsidRDefault="00B454E4" w:rsidP="001F5484">
      <w:pPr>
        <w:pStyle w:val="01BSCCParagraphbodystyle"/>
        <w:rPr>
          <w:color w:val="0000FF"/>
        </w:rPr>
      </w:pPr>
    </w:p>
    <w:p w:rsidR="00852191" w:rsidRDefault="00852191" w:rsidP="001F5484">
      <w:pPr>
        <w:pStyle w:val="01BSCCParagraphbodystyle"/>
        <w:rPr>
          <w:color w:val="0000FF"/>
        </w:rPr>
        <w:sectPr w:rsidR="00852191" w:rsidSect="00852191">
          <w:pgSz w:w="16834" w:h="11904" w:orient="landscape"/>
          <w:pgMar w:top="1701" w:right="1701" w:bottom="1701" w:left="1361" w:header="454" w:footer="454" w:gutter="0"/>
          <w:cols w:space="708"/>
          <w:titlePg/>
        </w:sectPr>
      </w:pPr>
    </w:p>
    <w:p w:rsidR="001F5484" w:rsidRPr="00D35CC4" w:rsidRDefault="001F5484" w:rsidP="001F5484">
      <w:pPr>
        <w:pStyle w:val="01BSCCParagraphbodystyle"/>
        <w:rPr>
          <w:color w:val="0000FF"/>
        </w:rPr>
      </w:pPr>
      <w:r w:rsidRPr="00D35CC4">
        <w:rPr>
          <w:color w:val="0000FF"/>
        </w:rPr>
        <w:lastRenderedPageBreak/>
        <w:t xml:space="preserve"> </w:t>
      </w:r>
    </w:p>
    <w:p w:rsidR="001F5484" w:rsidRPr="00D35CC4" w:rsidRDefault="00852191" w:rsidP="006107C4">
      <w:pPr>
        <w:pStyle w:val="01S2CCSubhead2"/>
      </w:pPr>
      <w:bookmarkStart w:id="379" w:name="_Toc376435909"/>
      <w:bookmarkStart w:id="380" w:name="_Toc376436290"/>
      <w:bookmarkStart w:id="381" w:name="_Toc376438769"/>
      <w:bookmarkStart w:id="382" w:name="_Toc376508017"/>
      <w:bookmarkStart w:id="383" w:name="_Toc376508698"/>
      <w:r>
        <w:t>6.5</w:t>
      </w:r>
      <w:r w:rsidR="001F5484" w:rsidRPr="00D35CC4">
        <w:t xml:space="preserve"> </w:t>
      </w:r>
      <w:r w:rsidR="00642E26" w:rsidRPr="00D35CC4">
        <w:t>Commercial</w:t>
      </w:r>
      <w:r w:rsidR="001F5484" w:rsidRPr="00D35CC4">
        <w:t xml:space="preserve"> Document</w:t>
      </w:r>
      <w:bookmarkEnd w:id="379"/>
      <w:bookmarkEnd w:id="380"/>
      <w:bookmarkEnd w:id="381"/>
      <w:bookmarkEnd w:id="382"/>
      <w:bookmarkEnd w:id="383"/>
      <w:r w:rsidR="00642E26" w:rsidRPr="00D35CC4">
        <w:t>ation</w:t>
      </w:r>
    </w:p>
    <w:p w:rsidR="001F5484" w:rsidRDefault="001F5484" w:rsidP="001F5484">
      <w:pPr>
        <w:pStyle w:val="01BSCCParagraphbodystyle"/>
      </w:pPr>
      <w:r w:rsidRPr="00D35CC4">
        <w:t xml:space="preserve">Tenderers are required to complete and return the commercial documentation. </w:t>
      </w:r>
    </w:p>
    <w:p w:rsidR="00E30013" w:rsidRDefault="00E81D3B" w:rsidP="001F5484">
      <w:pPr>
        <w:pStyle w:val="01BSCCParagraphbodystyle"/>
      </w:pPr>
      <w:r>
        <w:t xml:space="preserve">   </w:t>
      </w:r>
      <w:r w:rsidR="00E730C8">
        <w:object w:dxaOrig="1550" w:dyaOrig="991">
          <v:shape id="_x0000_i1029" type="#_x0000_t75" style="width:77.25pt;height:49.5pt" o:ole="">
            <v:imagedata r:id="rId11" o:title=""/>
          </v:shape>
          <o:OLEObject Type="Embed" ProgID="Excel.Sheet.8" ShapeID="_x0000_i1029" DrawAspect="Icon" ObjectID="_1511157938" r:id="rId27"/>
        </w:object>
      </w:r>
      <w:r w:rsidR="00E730C8">
        <w:t xml:space="preserve">   </w:t>
      </w:r>
      <w:r w:rsidR="00E730C8">
        <w:object w:dxaOrig="1550" w:dyaOrig="991">
          <v:shape id="_x0000_i1030" type="#_x0000_t75" style="width:77.25pt;height:49.5pt" o:ole="">
            <v:imagedata r:id="rId13" o:title=""/>
          </v:shape>
          <o:OLEObject Type="Embed" ProgID="Excel.Sheet.12" ShapeID="_x0000_i1030" DrawAspect="Icon" ObjectID="_1511157939" r:id="rId28"/>
        </w:object>
      </w:r>
    </w:p>
    <w:p w:rsidR="00380DD1" w:rsidRPr="00D35CC4" w:rsidRDefault="00380DD1" w:rsidP="001F5484">
      <w:pPr>
        <w:pStyle w:val="01BSCCParagraphbodystyle"/>
      </w:pPr>
    </w:p>
    <w:p w:rsidR="001F5484" w:rsidRPr="00D35CC4" w:rsidRDefault="00852191" w:rsidP="006107C4">
      <w:pPr>
        <w:pStyle w:val="01S2CCSubhead2"/>
      </w:pPr>
      <w:bookmarkStart w:id="384" w:name="_Toc376435910"/>
      <w:bookmarkStart w:id="385" w:name="_Toc376436291"/>
      <w:bookmarkStart w:id="386" w:name="_Toc376438770"/>
      <w:bookmarkStart w:id="387" w:name="_Toc376508018"/>
      <w:bookmarkStart w:id="388" w:name="_Toc376508699"/>
      <w:r>
        <w:t>6.6</w:t>
      </w:r>
      <w:r w:rsidR="001F5484" w:rsidRPr="00D35CC4">
        <w:t xml:space="preserve"> Terms and Conditions</w:t>
      </w:r>
      <w:bookmarkEnd w:id="384"/>
      <w:bookmarkEnd w:id="385"/>
      <w:bookmarkEnd w:id="386"/>
      <w:bookmarkEnd w:id="387"/>
      <w:bookmarkEnd w:id="388"/>
    </w:p>
    <w:bookmarkStart w:id="389" w:name="_MON_1511157926"/>
    <w:bookmarkEnd w:id="389"/>
    <w:p w:rsidR="00852191" w:rsidRDefault="00B81DC0" w:rsidP="00852191">
      <w:pPr>
        <w:pStyle w:val="01BSCCParagraphbodystyle"/>
      </w:pPr>
      <w:r>
        <w:object w:dxaOrig="1550" w:dyaOrig="991">
          <v:shape id="_x0000_i1033" type="#_x0000_t75" style="width:77.25pt;height:49.5pt" o:ole="">
            <v:imagedata r:id="rId29" o:title=""/>
          </v:shape>
          <o:OLEObject Type="Embed" ProgID="Word.Document.8" ShapeID="_x0000_i1033" DrawAspect="Icon" ObjectID="_1511157940" r:id="rId30">
            <o:FieldCodes>\s</o:FieldCodes>
          </o:OLEObject>
        </w:object>
      </w:r>
    </w:p>
    <w:p w:rsidR="00D44CEF" w:rsidRDefault="00D44CEF" w:rsidP="00852191">
      <w:pPr>
        <w:pStyle w:val="01BSCCParagraphbodystyle"/>
      </w:pPr>
    </w:p>
    <w:p w:rsidR="00852191" w:rsidRDefault="00852191" w:rsidP="00852191">
      <w:pPr>
        <w:pStyle w:val="01BSCCParagraphbodystyle"/>
      </w:pPr>
    </w:p>
    <w:p w:rsidR="00852191" w:rsidRDefault="00852191" w:rsidP="00852191">
      <w:pPr>
        <w:pStyle w:val="01BSCCParagraphbodystyle"/>
      </w:pPr>
    </w:p>
    <w:p w:rsidR="00852191" w:rsidRDefault="00852191" w:rsidP="00852191">
      <w:pPr>
        <w:pStyle w:val="01BSCCParagraphbodystyle"/>
      </w:pPr>
    </w:p>
    <w:p w:rsidR="00852191" w:rsidRDefault="00852191" w:rsidP="00852191">
      <w:pPr>
        <w:pStyle w:val="01BSCCParagraphbodystyle"/>
      </w:pPr>
    </w:p>
    <w:p w:rsidR="00852191" w:rsidRDefault="00852191" w:rsidP="00852191">
      <w:pPr>
        <w:pStyle w:val="01BSCCParagraphbodystyle"/>
      </w:pPr>
    </w:p>
    <w:p w:rsidR="00852191" w:rsidRDefault="00852191" w:rsidP="00852191">
      <w:pPr>
        <w:pStyle w:val="01BSCCParagraphbodystyle"/>
      </w:pPr>
    </w:p>
    <w:p w:rsidR="00852191" w:rsidRDefault="00852191" w:rsidP="00852191">
      <w:pPr>
        <w:pStyle w:val="01BSCCParagraphbodystyle"/>
      </w:pPr>
    </w:p>
    <w:p w:rsidR="00852191" w:rsidRDefault="00852191" w:rsidP="00852191">
      <w:pPr>
        <w:pStyle w:val="01BSCCParagraphbodystyle"/>
      </w:pPr>
    </w:p>
    <w:p w:rsidR="00852191" w:rsidRDefault="00852191" w:rsidP="00852191">
      <w:pPr>
        <w:pStyle w:val="01BSCCParagraphbodystyle"/>
      </w:pPr>
    </w:p>
    <w:p w:rsidR="00852191" w:rsidRDefault="00852191" w:rsidP="00852191">
      <w:pPr>
        <w:pStyle w:val="01BSCCParagraphbodystyle"/>
      </w:pPr>
    </w:p>
    <w:p w:rsidR="00D44CEF" w:rsidRDefault="00D44CEF" w:rsidP="00852191">
      <w:pPr>
        <w:pStyle w:val="01BSCCParagraphbodystyle"/>
      </w:pPr>
    </w:p>
    <w:p w:rsidR="00D44CEF" w:rsidRDefault="00D44CEF" w:rsidP="00852191">
      <w:pPr>
        <w:pStyle w:val="01BSCCParagraphbodystyle"/>
      </w:pPr>
    </w:p>
    <w:p w:rsidR="00852191" w:rsidRDefault="00852191" w:rsidP="00852191">
      <w:pPr>
        <w:pStyle w:val="01BSCCParagraphbodystyle"/>
      </w:pPr>
    </w:p>
    <w:p w:rsidR="00852191" w:rsidRDefault="00852191" w:rsidP="00852191">
      <w:pPr>
        <w:pStyle w:val="01BSCCParagraphbodystyle"/>
      </w:pPr>
    </w:p>
    <w:p w:rsidR="00D4179F" w:rsidRDefault="00D4179F" w:rsidP="00852191">
      <w:pPr>
        <w:pStyle w:val="01BSCCParagraphbodystyle"/>
      </w:pPr>
    </w:p>
    <w:p w:rsidR="00852191" w:rsidRDefault="00852191" w:rsidP="00852191">
      <w:pPr>
        <w:pStyle w:val="01BSCCParagraphbodystyle"/>
      </w:pPr>
    </w:p>
    <w:p w:rsidR="00852191" w:rsidRDefault="00852191" w:rsidP="00852191">
      <w:pPr>
        <w:pStyle w:val="01BSCCParagraphbodystyle"/>
      </w:pPr>
    </w:p>
    <w:p w:rsidR="006E22A3" w:rsidRPr="00D35CC4" w:rsidRDefault="00852191" w:rsidP="00AD6D5E">
      <w:pPr>
        <w:pStyle w:val="01S1CCSubhead1"/>
        <w:ind w:left="0" w:firstLine="0"/>
        <w:outlineLvl w:val="1"/>
      </w:pPr>
      <w:bookmarkStart w:id="390" w:name="_Toc376435914"/>
      <w:bookmarkStart w:id="391" w:name="_Toc376436295"/>
      <w:bookmarkStart w:id="392" w:name="_Toc376438774"/>
      <w:bookmarkStart w:id="393" w:name="_Toc376508022"/>
      <w:bookmarkStart w:id="394" w:name="_Toc376508703"/>
      <w:bookmarkStart w:id="395" w:name="_Toc436647471"/>
      <w:r>
        <w:lastRenderedPageBreak/>
        <w:t>S</w:t>
      </w:r>
      <w:r w:rsidR="001B50F7" w:rsidRPr="00D35CC4">
        <w:t>chedule 1</w:t>
      </w:r>
      <w:r w:rsidR="006E22A3" w:rsidRPr="00D35CC4">
        <w:t xml:space="preserve"> - Commercially Sensitive Information</w:t>
      </w:r>
      <w:bookmarkEnd w:id="390"/>
      <w:bookmarkEnd w:id="391"/>
      <w:bookmarkEnd w:id="392"/>
      <w:bookmarkEnd w:id="393"/>
      <w:bookmarkEnd w:id="394"/>
      <w:bookmarkEnd w:id="395"/>
    </w:p>
    <w:p w:rsidR="006E22A3" w:rsidRPr="00D35CC4" w:rsidRDefault="006E22A3" w:rsidP="006E22A3">
      <w:pPr>
        <w:pStyle w:val="01BSCCParagraphbodystyle"/>
      </w:pPr>
      <w:r w:rsidRPr="00D35CC4">
        <w:t xml:space="preserve">The Council may be obliged to disclose information in or relating to this Tender following a request for information under the </w:t>
      </w:r>
      <w:r w:rsidR="00145516" w:rsidRPr="00D35CC4">
        <w:t>Freedom of Information Act (FOIA) or Environmental Information Regulations (EIR)</w:t>
      </w:r>
      <w:r w:rsidRPr="00D35CC4">
        <w:t>. Please outline in the table below items which you consider are confidential and genuinely commercially sensitive and which should not be disclosed in respect of your Tender.</w:t>
      </w:r>
    </w:p>
    <w:p w:rsidR="006E22A3" w:rsidRPr="00D35CC4" w:rsidRDefault="006E22A3" w:rsidP="006E22A3">
      <w:pPr>
        <w:pStyle w:val="01BSCCParagraphbodystyle"/>
      </w:pPr>
      <w:r w:rsidRPr="00D35CC4">
        <w:t>The tenderer is required to identify information considered to be designated as Commercially Sensitive:</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84"/>
      </w:tblGrid>
      <w:tr w:rsidR="006E22A3" w:rsidRPr="00D35CC4" w:rsidTr="0094165B">
        <w:trPr>
          <w:trHeight w:val="57"/>
        </w:trPr>
        <w:tc>
          <w:tcPr>
            <w:tcW w:w="8184" w:type="dxa"/>
            <w:tcBorders>
              <w:top w:val="single" w:sz="4" w:space="0" w:color="auto"/>
              <w:left w:val="single" w:sz="4" w:space="0" w:color="808080"/>
              <w:bottom w:val="single" w:sz="4" w:space="0" w:color="808080"/>
              <w:right w:val="single" w:sz="4" w:space="0" w:color="auto"/>
            </w:tcBorders>
            <w:shd w:val="clear" w:color="auto" w:fill="FABF8F"/>
            <w:vAlign w:val="center"/>
          </w:tcPr>
          <w:p w:rsidR="006E22A3" w:rsidRPr="00D35CC4" w:rsidRDefault="006E22A3" w:rsidP="00EA542F">
            <w:pPr>
              <w:pStyle w:val="04THCCTablehead"/>
              <w:rPr>
                <w:lang w:bidi="x-none"/>
              </w:rPr>
            </w:pPr>
            <w:r w:rsidRPr="00D35CC4">
              <w:rPr>
                <w:lang w:bidi="x-none"/>
              </w:rPr>
              <w:t>Commercially Sensitive Information</w:t>
            </w:r>
          </w:p>
        </w:tc>
      </w:tr>
    </w:tbl>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12"/>
        <w:gridCol w:w="1690"/>
        <w:gridCol w:w="2949"/>
        <w:gridCol w:w="1833"/>
      </w:tblGrid>
      <w:tr w:rsidR="006E22A3" w:rsidRPr="00D35CC4" w:rsidTr="00EC1B37">
        <w:tc>
          <w:tcPr>
            <w:tcW w:w="1712" w:type="dxa"/>
            <w:tcBorders>
              <w:top w:val="single" w:sz="4" w:space="0" w:color="808080"/>
              <w:left w:val="single" w:sz="4" w:space="0" w:color="808080"/>
              <w:bottom w:val="single" w:sz="24" w:space="0" w:color="17365D"/>
              <w:right w:val="single" w:sz="4" w:space="0" w:color="808080"/>
            </w:tcBorders>
            <w:shd w:val="clear" w:color="auto" w:fill="FDE9D9"/>
            <w:vAlign w:val="center"/>
          </w:tcPr>
          <w:p w:rsidR="006E22A3" w:rsidRPr="00D35CC4" w:rsidRDefault="006E22A3" w:rsidP="008C34E5">
            <w:pPr>
              <w:pStyle w:val="04TCCCTableCentresubhead"/>
              <w:framePr w:wrap="around"/>
            </w:pPr>
            <w:r w:rsidRPr="00D35CC4">
              <w:t>Information/ Document</w:t>
            </w:r>
          </w:p>
        </w:tc>
        <w:tc>
          <w:tcPr>
            <w:tcW w:w="1690" w:type="dxa"/>
            <w:tcBorders>
              <w:top w:val="single" w:sz="4" w:space="0" w:color="808080"/>
              <w:left w:val="nil"/>
              <w:bottom w:val="single" w:sz="24" w:space="0" w:color="17365D"/>
              <w:right w:val="single" w:sz="4" w:space="0" w:color="808080"/>
            </w:tcBorders>
            <w:shd w:val="clear" w:color="auto" w:fill="FDE9D9"/>
            <w:vAlign w:val="center"/>
          </w:tcPr>
          <w:p w:rsidR="006E22A3" w:rsidRPr="00D35CC4" w:rsidRDefault="006E22A3" w:rsidP="008C34E5">
            <w:pPr>
              <w:pStyle w:val="04TCCCTableCentresubhead"/>
              <w:framePr w:wrap="around"/>
            </w:pPr>
            <w:r w:rsidRPr="00D35CC4">
              <w:t>Reference/   Page no</w:t>
            </w:r>
          </w:p>
        </w:tc>
        <w:tc>
          <w:tcPr>
            <w:tcW w:w="2949" w:type="dxa"/>
            <w:tcBorders>
              <w:top w:val="single" w:sz="4" w:space="0" w:color="808080"/>
              <w:left w:val="nil"/>
              <w:bottom w:val="single" w:sz="24" w:space="0" w:color="17365D"/>
              <w:right w:val="single" w:sz="4" w:space="0" w:color="808080"/>
            </w:tcBorders>
            <w:shd w:val="clear" w:color="auto" w:fill="FDE9D9"/>
            <w:vAlign w:val="center"/>
          </w:tcPr>
          <w:p w:rsidR="006E22A3" w:rsidRPr="00D35CC4" w:rsidRDefault="006E22A3" w:rsidP="008C34E5">
            <w:pPr>
              <w:pStyle w:val="04TCCCTableCentresubhead"/>
              <w:framePr w:wrap="around"/>
            </w:pPr>
            <w:r w:rsidRPr="00D35CC4">
              <w:t>Reasons for Non-Disclosure (cite exemption(s) to be considered)</w:t>
            </w:r>
          </w:p>
        </w:tc>
        <w:tc>
          <w:tcPr>
            <w:tcW w:w="1833" w:type="dxa"/>
            <w:tcBorders>
              <w:top w:val="single" w:sz="4" w:space="0" w:color="808080"/>
              <w:left w:val="nil"/>
              <w:bottom w:val="single" w:sz="24" w:space="0" w:color="17365D"/>
              <w:right w:val="single" w:sz="4" w:space="0" w:color="808080"/>
            </w:tcBorders>
            <w:shd w:val="clear" w:color="auto" w:fill="FDE9D9"/>
            <w:vAlign w:val="center"/>
          </w:tcPr>
          <w:p w:rsidR="006E22A3" w:rsidRPr="00D35CC4" w:rsidRDefault="006E22A3" w:rsidP="008C34E5">
            <w:pPr>
              <w:pStyle w:val="04TCCCTableCentresubhead"/>
              <w:framePr w:wrap="around"/>
            </w:pPr>
            <w:r w:rsidRPr="00D35CC4">
              <w:t>Duration of confidentiality</w:t>
            </w:r>
          </w:p>
        </w:tc>
      </w:tr>
      <w:tr w:rsidR="006E22A3" w:rsidRPr="00D35CC4" w:rsidTr="00EC1B37">
        <w:tc>
          <w:tcPr>
            <w:tcW w:w="1712"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D35CC4" w:rsidRDefault="006E22A3" w:rsidP="008C34E5">
            <w:pPr>
              <w:pStyle w:val="04TCCCTableCentresubhead"/>
              <w:framePr w:wrap="around"/>
            </w:pPr>
          </w:p>
        </w:tc>
        <w:tc>
          <w:tcPr>
            <w:tcW w:w="1690"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D35CC4" w:rsidRDefault="006E22A3" w:rsidP="008C34E5">
            <w:pPr>
              <w:pStyle w:val="04TCCCTableCentresubhead"/>
              <w:framePr w:wrap="around"/>
            </w:pPr>
          </w:p>
        </w:tc>
        <w:tc>
          <w:tcPr>
            <w:tcW w:w="2949"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D35CC4" w:rsidRDefault="006E22A3" w:rsidP="008C34E5">
            <w:pPr>
              <w:pStyle w:val="04TCCCTableCentresubhead"/>
              <w:framePr w:wrap="around"/>
            </w:pPr>
          </w:p>
        </w:tc>
        <w:tc>
          <w:tcPr>
            <w:tcW w:w="1833"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D35CC4" w:rsidRDefault="006E22A3" w:rsidP="008C34E5">
            <w:pPr>
              <w:pStyle w:val="04TCCCTableCentresubhead"/>
              <w:framePr w:wrap="around"/>
            </w:pPr>
          </w:p>
        </w:tc>
      </w:tr>
      <w:tr w:rsidR="006E22A3" w:rsidRPr="00D35CC4" w:rsidTr="00EC1B37">
        <w:tc>
          <w:tcPr>
            <w:tcW w:w="1712"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D35CC4" w:rsidRDefault="006E22A3" w:rsidP="008C34E5">
            <w:pPr>
              <w:pStyle w:val="04TCCCTableCentresubhead"/>
              <w:framePr w:wrap="around"/>
            </w:pPr>
          </w:p>
        </w:tc>
        <w:tc>
          <w:tcPr>
            <w:tcW w:w="1690"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D35CC4" w:rsidRDefault="006E22A3" w:rsidP="008C34E5">
            <w:pPr>
              <w:pStyle w:val="04TCCCTableCentresubhead"/>
              <w:framePr w:wrap="around"/>
            </w:pPr>
          </w:p>
        </w:tc>
        <w:tc>
          <w:tcPr>
            <w:tcW w:w="2949"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D35CC4" w:rsidRDefault="006E22A3" w:rsidP="008C34E5">
            <w:pPr>
              <w:pStyle w:val="04TCCCTableCentresubhead"/>
              <w:framePr w:wrap="around"/>
            </w:pPr>
          </w:p>
        </w:tc>
        <w:tc>
          <w:tcPr>
            <w:tcW w:w="1833"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D35CC4" w:rsidRDefault="006E22A3" w:rsidP="008C34E5">
            <w:pPr>
              <w:pStyle w:val="04TCCCTableCentresubhead"/>
              <w:framePr w:wrap="around"/>
            </w:pPr>
          </w:p>
        </w:tc>
      </w:tr>
      <w:tr w:rsidR="006E22A3" w:rsidRPr="00D35CC4" w:rsidTr="00EC1B37">
        <w:tc>
          <w:tcPr>
            <w:tcW w:w="1712"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D35CC4" w:rsidRDefault="006E22A3" w:rsidP="008C34E5">
            <w:pPr>
              <w:pStyle w:val="04TCCCTableCentresubhead"/>
              <w:framePr w:wrap="around"/>
            </w:pPr>
          </w:p>
        </w:tc>
        <w:tc>
          <w:tcPr>
            <w:tcW w:w="1690"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D35CC4" w:rsidRDefault="006E22A3" w:rsidP="008C34E5">
            <w:pPr>
              <w:pStyle w:val="04TCCCTableCentresubhead"/>
              <w:framePr w:wrap="around"/>
            </w:pPr>
          </w:p>
        </w:tc>
        <w:tc>
          <w:tcPr>
            <w:tcW w:w="2949"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D35CC4" w:rsidRDefault="006E22A3" w:rsidP="008C34E5">
            <w:pPr>
              <w:pStyle w:val="04TCCCTableCentresubhead"/>
              <w:framePr w:wrap="around"/>
            </w:pPr>
          </w:p>
        </w:tc>
        <w:tc>
          <w:tcPr>
            <w:tcW w:w="1833"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D35CC4" w:rsidRDefault="006E22A3" w:rsidP="008C34E5">
            <w:pPr>
              <w:pStyle w:val="04TCCCTableCentresubhead"/>
              <w:framePr w:wrap="around"/>
            </w:pPr>
          </w:p>
        </w:tc>
      </w:tr>
      <w:tr w:rsidR="006E22A3" w:rsidRPr="00D35CC4" w:rsidTr="00EC1B37">
        <w:tc>
          <w:tcPr>
            <w:tcW w:w="1712"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D35CC4" w:rsidRDefault="006E22A3" w:rsidP="008C34E5">
            <w:pPr>
              <w:pStyle w:val="04TCCCTableCentresubhead"/>
              <w:framePr w:wrap="around"/>
            </w:pPr>
          </w:p>
        </w:tc>
        <w:tc>
          <w:tcPr>
            <w:tcW w:w="1690"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D35CC4" w:rsidRDefault="006E22A3" w:rsidP="008C34E5">
            <w:pPr>
              <w:pStyle w:val="04TCCCTableCentresubhead"/>
              <w:framePr w:wrap="around"/>
            </w:pPr>
          </w:p>
        </w:tc>
        <w:tc>
          <w:tcPr>
            <w:tcW w:w="2949"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D35CC4" w:rsidRDefault="006E22A3" w:rsidP="008C34E5">
            <w:pPr>
              <w:pStyle w:val="04TCCCTableCentresubhead"/>
              <w:framePr w:wrap="around"/>
            </w:pPr>
          </w:p>
        </w:tc>
        <w:tc>
          <w:tcPr>
            <w:tcW w:w="1833"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D35CC4" w:rsidRDefault="006E22A3" w:rsidP="008C34E5">
            <w:pPr>
              <w:pStyle w:val="04TCCCTableCentresubhead"/>
              <w:framePr w:wrap="around"/>
            </w:pPr>
          </w:p>
        </w:tc>
      </w:tr>
      <w:tr w:rsidR="006E22A3" w:rsidRPr="00D35CC4" w:rsidTr="00EC1B37">
        <w:tc>
          <w:tcPr>
            <w:tcW w:w="1712"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D35CC4" w:rsidRDefault="006E22A3" w:rsidP="008C34E5">
            <w:pPr>
              <w:pStyle w:val="04TCCCTableCentresubhead"/>
              <w:framePr w:wrap="around"/>
            </w:pPr>
          </w:p>
        </w:tc>
        <w:tc>
          <w:tcPr>
            <w:tcW w:w="1690"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D35CC4" w:rsidRDefault="006E22A3" w:rsidP="008C34E5">
            <w:pPr>
              <w:pStyle w:val="04TCCCTableCentresubhead"/>
              <w:framePr w:wrap="around"/>
            </w:pPr>
          </w:p>
        </w:tc>
        <w:tc>
          <w:tcPr>
            <w:tcW w:w="2949"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D35CC4" w:rsidRDefault="006E22A3" w:rsidP="008C34E5">
            <w:pPr>
              <w:pStyle w:val="04TCCCTableCentresubhead"/>
              <w:framePr w:wrap="around"/>
            </w:pPr>
          </w:p>
        </w:tc>
        <w:tc>
          <w:tcPr>
            <w:tcW w:w="1833"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D35CC4" w:rsidRDefault="006E22A3" w:rsidP="008C34E5">
            <w:pPr>
              <w:pStyle w:val="04TCCCTableCentresubhead"/>
              <w:framePr w:wrap="around"/>
            </w:pPr>
          </w:p>
        </w:tc>
      </w:tr>
      <w:tr w:rsidR="006E22A3" w:rsidRPr="00D35CC4" w:rsidTr="00EC1B37">
        <w:tc>
          <w:tcPr>
            <w:tcW w:w="1712"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D35CC4" w:rsidRDefault="006E22A3" w:rsidP="008C34E5">
            <w:pPr>
              <w:pStyle w:val="04TCCCTableCentresubhead"/>
              <w:framePr w:wrap="around"/>
            </w:pPr>
          </w:p>
        </w:tc>
        <w:tc>
          <w:tcPr>
            <w:tcW w:w="1690"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D35CC4" w:rsidRDefault="006E22A3" w:rsidP="008C34E5">
            <w:pPr>
              <w:pStyle w:val="04TCCCTableCentresubhead"/>
              <w:framePr w:wrap="around"/>
            </w:pPr>
          </w:p>
        </w:tc>
        <w:tc>
          <w:tcPr>
            <w:tcW w:w="2949"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D35CC4" w:rsidRDefault="006E22A3" w:rsidP="008C34E5">
            <w:pPr>
              <w:pStyle w:val="04TCCCTableCentresubhead"/>
              <w:framePr w:wrap="around"/>
            </w:pPr>
          </w:p>
        </w:tc>
        <w:tc>
          <w:tcPr>
            <w:tcW w:w="1833"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D35CC4" w:rsidRDefault="006E22A3" w:rsidP="008C34E5">
            <w:pPr>
              <w:pStyle w:val="04TCCCTableCentresubhead"/>
              <w:framePr w:wrap="around"/>
            </w:pPr>
          </w:p>
        </w:tc>
      </w:tr>
      <w:tr w:rsidR="006E22A3" w:rsidRPr="00D35CC4" w:rsidTr="00EC1B37">
        <w:tc>
          <w:tcPr>
            <w:tcW w:w="1712"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D35CC4" w:rsidRDefault="006E22A3" w:rsidP="008C34E5">
            <w:pPr>
              <w:pStyle w:val="04TCCCTableCentresubhead"/>
              <w:framePr w:wrap="around"/>
            </w:pPr>
          </w:p>
        </w:tc>
        <w:tc>
          <w:tcPr>
            <w:tcW w:w="1690"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D35CC4" w:rsidRDefault="006E22A3" w:rsidP="008C34E5">
            <w:pPr>
              <w:pStyle w:val="04TCCCTableCentresubhead"/>
              <w:framePr w:wrap="around"/>
            </w:pPr>
          </w:p>
        </w:tc>
        <w:tc>
          <w:tcPr>
            <w:tcW w:w="2949"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D35CC4" w:rsidRDefault="006E22A3" w:rsidP="008C34E5">
            <w:pPr>
              <w:pStyle w:val="04TCCCTableCentresubhead"/>
              <w:framePr w:wrap="around"/>
            </w:pPr>
          </w:p>
        </w:tc>
        <w:tc>
          <w:tcPr>
            <w:tcW w:w="1833" w:type="dxa"/>
            <w:tcBorders>
              <w:top w:val="single" w:sz="24" w:space="0" w:color="17365D"/>
              <w:left w:val="single" w:sz="24" w:space="0" w:color="17365D"/>
              <w:bottom w:val="single" w:sz="24" w:space="0" w:color="17365D"/>
              <w:right w:val="single" w:sz="24" w:space="0" w:color="17365D"/>
            </w:tcBorders>
            <w:shd w:val="clear" w:color="E6AA79" w:fill="auto"/>
            <w:vAlign w:val="center"/>
          </w:tcPr>
          <w:p w:rsidR="006E22A3" w:rsidRPr="00D35CC4" w:rsidRDefault="006E22A3" w:rsidP="008C34E5">
            <w:pPr>
              <w:pStyle w:val="04TCCCTableCentresubhead"/>
              <w:framePr w:wrap="around"/>
            </w:pPr>
          </w:p>
        </w:tc>
      </w:tr>
    </w:tbl>
    <w:p w:rsidR="006E22A3" w:rsidRPr="00D35CC4" w:rsidRDefault="006E22A3" w:rsidP="006E22A3">
      <w:pPr>
        <w:pStyle w:val="01BSCCParagraphbodystyle"/>
      </w:pPr>
    </w:p>
    <w:p w:rsidR="006E22A3" w:rsidRPr="00D35CC4" w:rsidRDefault="006E22A3" w:rsidP="006E22A3">
      <w:pPr>
        <w:pStyle w:val="01BSCCParagraphbodystyle"/>
      </w:pPr>
      <w:r w:rsidRPr="00D35CC4">
        <w:t xml:space="preserve">Notwithstanding the above, we acknowledge that the Council may still be obliged to disclose the Commercially Sensitive Information listed in this </w:t>
      </w:r>
      <w:r w:rsidRPr="00BA0282">
        <w:t xml:space="preserve">Schedule in accordance with the ITT and </w:t>
      </w:r>
      <w:r w:rsidR="00AA7FE6" w:rsidRPr="00BA0282">
        <w:t>Contract</w:t>
      </w:r>
      <w:r w:rsidRPr="00BA0282">
        <w:t xml:space="preserve"> pursuant to a request under the FOI</w:t>
      </w:r>
      <w:r w:rsidR="00194F24" w:rsidRPr="00BA0282">
        <w:t>A</w:t>
      </w:r>
      <w:r w:rsidRPr="00BA0282">
        <w:t xml:space="preserve"> or EIR.  Without prejudice to the Council’s obligation to disclose information in accordance with the FOI</w:t>
      </w:r>
      <w:r w:rsidR="00674756" w:rsidRPr="00BA0282">
        <w:t>A</w:t>
      </w:r>
      <w:r w:rsidRPr="00BA0282">
        <w:t xml:space="preserve"> or EIR the Council shall, acting reasonably, at its absolute discretion and notwithstanding any other provision in this ITT or the </w:t>
      </w:r>
      <w:r w:rsidR="00AA7FE6" w:rsidRPr="00BA0282">
        <w:t>Contract</w:t>
      </w:r>
      <w:r w:rsidRPr="00BA0282">
        <w:t xml:space="preserve"> or otherwise seek to apply the commercial interests exemption to the information/documents listed in this </w:t>
      </w:r>
      <w:r w:rsidRPr="00D35CC4">
        <w:t xml:space="preserve">Schedule . </w:t>
      </w:r>
    </w:p>
    <w:p w:rsidR="006E22A3" w:rsidRPr="00D35CC4" w:rsidRDefault="006E22A3" w:rsidP="006E22A3">
      <w:pPr>
        <w:pStyle w:val="01BSCCParagraphbodystyle"/>
      </w:pPr>
      <w:r w:rsidRPr="00D35CC4">
        <w:t xml:space="preserve">This schedule will be kept with the Tender for consideration should a request for information under the </w:t>
      </w:r>
      <w:r w:rsidR="00194F24" w:rsidRPr="00D35CC4">
        <w:t>FOIA</w:t>
      </w:r>
      <w:r w:rsidRPr="00D35CC4">
        <w:t xml:space="preserve"> or </w:t>
      </w:r>
      <w:r w:rsidR="00194F24" w:rsidRPr="00D35CC4">
        <w:t xml:space="preserve">EIR </w:t>
      </w:r>
      <w:r w:rsidRPr="00D35CC4">
        <w:t>be received. This document will be destroyed in line with the retention and destruction policy of the Council.</w:t>
      </w:r>
    </w:p>
    <w:p w:rsidR="006E22A3" w:rsidRPr="00D35CC4" w:rsidRDefault="006E22A3" w:rsidP="006E22A3">
      <w:pPr>
        <w:pStyle w:val="01BSCCParagraphbodystyle"/>
      </w:pPr>
    </w:p>
    <w:p w:rsidR="006E22A3" w:rsidRPr="00D35CC4" w:rsidRDefault="001A19D1" w:rsidP="00AD6D5E">
      <w:pPr>
        <w:pStyle w:val="01S1CCSubhead1"/>
        <w:ind w:left="0" w:firstLine="0"/>
        <w:outlineLvl w:val="1"/>
      </w:pPr>
      <w:bookmarkStart w:id="396" w:name="_Toc376435915"/>
      <w:bookmarkStart w:id="397" w:name="_Toc376436296"/>
      <w:bookmarkStart w:id="398" w:name="_Toc376438775"/>
      <w:bookmarkStart w:id="399" w:name="_Toc376508023"/>
      <w:bookmarkStart w:id="400" w:name="_Toc376508704"/>
      <w:bookmarkStart w:id="401" w:name="_Toc436647472"/>
      <w:r w:rsidRPr="00D35CC4">
        <w:lastRenderedPageBreak/>
        <w:t xml:space="preserve">Schedule </w:t>
      </w:r>
      <w:r w:rsidR="001B50F7" w:rsidRPr="00D35CC4">
        <w:t>2</w:t>
      </w:r>
      <w:r w:rsidR="006E22A3" w:rsidRPr="00D35CC4">
        <w:t xml:space="preserve"> - Safeguarding</w:t>
      </w:r>
      <w:bookmarkEnd w:id="396"/>
      <w:bookmarkEnd w:id="397"/>
      <w:bookmarkEnd w:id="398"/>
      <w:bookmarkEnd w:id="399"/>
      <w:bookmarkEnd w:id="400"/>
      <w:bookmarkEnd w:id="401"/>
    </w:p>
    <w:p w:rsidR="00241406" w:rsidRPr="00D35CC4" w:rsidRDefault="00241406" w:rsidP="00241406">
      <w:pPr>
        <w:pStyle w:val="01BSCCParagraphbodystyle"/>
      </w:pPr>
      <w:proofErr w:type="gramStart"/>
      <w:r w:rsidRPr="00D35CC4">
        <w:t xml:space="preserve">TO BE SIGNED AND RETURNED as part of the </w:t>
      </w:r>
      <w:r w:rsidR="00F25534" w:rsidRPr="00D35CC4">
        <w:t>ITT</w:t>
      </w:r>
      <w:r w:rsidRPr="00D35CC4">
        <w:t xml:space="preserve"> submission.</w:t>
      </w:r>
      <w:proofErr w:type="gramEnd"/>
    </w:p>
    <w:p w:rsidR="00241406" w:rsidRPr="00D35CC4" w:rsidRDefault="00241406" w:rsidP="00241406">
      <w:pPr>
        <w:ind w:right="-416"/>
        <w:rPr>
          <w:rFonts w:ascii="Verdana" w:hAnsi="Verdana"/>
          <w:b/>
          <w:noProof/>
          <w:lang w:eastAsia="en-GB"/>
        </w:rPr>
      </w:pPr>
      <w:r w:rsidRPr="00D35CC4">
        <w:rPr>
          <w:rFonts w:ascii="Verdana" w:hAnsi="Verdana"/>
          <w:b/>
          <w:noProof/>
          <w:lang w:eastAsia="en-GB"/>
        </w:rPr>
        <w:t>Introduction</w:t>
      </w:r>
      <w:r w:rsidRPr="00D35CC4">
        <w:rPr>
          <w:rFonts w:ascii="Verdana" w:hAnsi="Verdana"/>
          <w:b/>
          <w:noProof/>
          <w:lang w:eastAsia="en-GB"/>
        </w:rPr>
        <w:tab/>
      </w:r>
    </w:p>
    <w:p w:rsidR="00241406" w:rsidRPr="00D35CC4" w:rsidRDefault="00241406" w:rsidP="00241406">
      <w:pPr>
        <w:pStyle w:val="01BSCCParagraphbodystyle"/>
      </w:pPr>
      <w:r w:rsidRPr="00D35CC4">
        <w:t>Contractors shall ensure they have robust and well-managed safeguarding arrangements in place.  The safeguarding arrangements must be compliant with the current and in-force regulations and legislation.  It is the Contractor’s responsibility to ensure all staff and volunteers employed, engaged or working under the directions of the Contractor (the “Employees”) are safely recruited, trained and managed to ensure compliance with the above mentioned requirements.</w:t>
      </w:r>
    </w:p>
    <w:p w:rsidR="00241406" w:rsidRPr="00D35CC4" w:rsidRDefault="00241406" w:rsidP="00241406">
      <w:pPr>
        <w:ind w:right="-416"/>
        <w:rPr>
          <w:rFonts w:ascii="Verdana" w:hAnsi="Verdana"/>
          <w:b/>
          <w:noProof/>
          <w:lang w:eastAsia="en-GB"/>
        </w:rPr>
      </w:pPr>
      <w:r w:rsidRPr="00D35CC4">
        <w:rPr>
          <w:rFonts w:ascii="Verdana" w:hAnsi="Verdana"/>
          <w:b/>
          <w:noProof/>
          <w:lang w:eastAsia="en-GB"/>
        </w:rPr>
        <w:t>Child Protection/Safeguarding Adults Policies</w:t>
      </w:r>
    </w:p>
    <w:p w:rsidR="00241406" w:rsidRPr="00D35CC4" w:rsidRDefault="00241406" w:rsidP="00241406">
      <w:pPr>
        <w:pStyle w:val="01BSCCParagraphbodystyle"/>
      </w:pPr>
      <w:r w:rsidRPr="00D35CC4">
        <w:t>Contractors shall have a Safeguarding Policy in place with detailed procedures, covering the protection / safeguarding of both children and adults, for:</w:t>
      </w:r>
    </w:p>
    <w:p w:rsidR="00241406" w:rsidRPr="00FA4FAF" w:rsidRDefault="00241406" w:rsidP="00FA4FAF">
      <w:pPr>
        <w:pStyle w:val="01B1CCBulletTextLevel1"/>
        <w:numPr>
          <w:ilvl w:val="0"/>
          <w:numId w:val="25"/>
        </w:numPr>
        <w:rPr>
          <w:b w:val="0"/>
        </w:rPr>
      </w:pPr>
      <w:r w:rsidRPr="00FA4FAF">
        <w:rPr>
          <w:b w:val="0"/>
        </w:rPr>
        <w:t xml:space="preserve">Safer recruitment </w:t>
      </w:r>
    </w:p>
    <w:p w:rsidR="00241406" w:rsidRPr="00FA4FAF" w:rsidRDefault="00241406" w:rsidP="00FA4FAF">
      <w:pPr>
        <w:pStyle w:val="01B1CCBulletTextLevel1"/>
        <w:numPr>
          <w:ilvl w:val="0"/>
          <w:numId w:val="25"/>
        </w:numPr>
        <w:rPr>
          <w:b w:val="0"/>
        </w:rPr>
      </w:pPr>
      <w:r w:rsidRPr="00FA4FAF">
        <w:rPr>
          <w:b w:val="0"/>
        </w:rPr>
        <w:t xml:space="preserve">Training, including induction </w:t>
      </w:r>
    </w:p>
    <w:p w:rsidR="00241406" w:rsidRPr="00FA4FAF" w:rsidRDefault="00241406" w:rsidP="00FA4FAF">
      <w:pPr>
        <w:pStyle w:val="01B1CCBulletTextLevel1"/>
        <w:numPr>
          <w:ilvl w:val="0"/>
          <w:numId w:val="25"/>
        </w:numPr>
        <w:rPr>
          <w:b w:val="0"/>
        </w:rPr>
      </w:pPr>
      <w:r w:rsidRPr="00FA4FAF">
        <w:rPr>
          <w:b w:val="0"/>
        </w:rPr>
        <w:t>Supervision and Safeguarding Procedure</w:t>
      </w:r>
    </w:p>
    <w:p w:rsidR="00241406" w:rsidRPr="00FA4FAF" w:rsidRDefault="00241406" w:rsidP="00FA4FAF">
      <w:pPr>
        <w:pStyle w:val="01B1CCBulletTextLevel1"/>
        <w:numPr>
          <w:ilvl w:val="0"/>
          <w:numId w:val="25"/>
        </w:numPr>
        <w:rPr>
          <w:b w:val="0"/>
        </w:rPr>
      </w:pPr>
      <w:r w:rsidRPr="00FA4FAF">
        <w:rPr>
          <w:b w:val="0"/>
        </w:rPr>
        <w:t xml:space="preserve">Management of allegations </w:t>
      </w:r>
    </w:p>
    <w:p w:rsidR="00241406" w:rsidRPr="00FA4FAF" w:rsidRDefault="00241406" w:rsidP="00FA4FAF">
      <w:pPr>
        <w:pStyle w:val="01B1CCBulletTextLevel1"/>
        <w:numPr>
          <w:ilvl w:val="0"/>
          <w:numId w:val="25"/>
        </w:numPr>
        <w:rPr>
          <w:b w:val="0"/>
        </w:rPr>
      </w:pPr>
      <w:r w:rsidRPr="00FA4FAF">
        <w:rPr>
          <w:b w:val="0"/>
        </w:rPr>
        <w:t>Whistle-blowing</w:t>
      </w:r>
    </w:p>
    <w:p w:rsidR="00241406" w:rsidRPr="00D35CC4" w:rsidRDefault="00241406" w:rsidP="00241406">
      <w:pPr>
        <w:pStyle w:val="Default"/>
        <w:tabs>
          <w:tab w:val="num" w:pos="900"/>
        </w:tabs>
        <w:ind w:hanging="257"/>
        <w:rPr>
          <w:sz w:val="22"/>
          <w:szCs w:val="22"/>
        </w:rPr>
      </w:pPr>
    </w:p>
    <w:p w:rsidR="00241406" w:rsidRPr="00D35CC4" w:rsidRDefault="00241406" w:rsidP="00241406">
      <w:pPr>
        <w:pStyle w:val="01BSCCParagraphbodystyle"/>
      </w:pPr>
      <w:r w:rsidRPr="00D35CC4">
        <w:t xml:space="preserve">The Contractor shall ensure that all Employees have read and understood the policies that are in place.  </w:t>
      </w:r>
    </w:p>
    <w:p w:rsidR="00241406" w:rsidRPr="00D35CC4" w:rsidRDefault="00241406" w:rsidP="00241406">
      <w:pPr>
        <w:pStyle w:val="01BSCCParagraphbodystyle"/>
      </w:pPr>
      <w:r w:rsidRPr="00D35CC4">
        <w:t>The Contractor shall keep a register of all Employees, and against each Employee the Contractor shall record the policies which the Employee has been given copies of, and the date such policies were provided to the Employee.  The Contractor shall also ensure the Employee signs and dates the register to attest the fact that they have read and understood such policies.</w:t>
      </w:r>
    </w:p>
    <w:p w:rsidR="00241406" w:rsidRPr="00D35CC4" w:rsidRDefault="00241406" w:rsidP="00241406">
      <w:pPr>
        <w:ind w:right="-416"/>
        <w:rPr>
          <w:rFonts w:ascii="Verdana" w:hAnsi="Verdana"/>
          <w:b/>
          <w:noProof/>
          <w:lang w:eastAsia="en-GB"/>
        </w:rPr>
      </w:pPr>
      <w:r w:rsidRPr="00D35CC4">
        <w:rPr>
          <w:rFonts w:ascii="Verdana" w:hAnsi="Verdana"/>
          <w:b/>
          <w:noProof/>
          <w:lang w:eastAsia="en-GB"/>
        </w:rPr>
        <w:t>Safer Recruitment</w:t>
      </w:r>
    </w:p>
    <w:p w:rsidR="00241406" w:rsidRPr="00D35CC4" w:rsidRDefault="00241406" w:rsidP="00241406">
      <w:pPr>
        <w:pStyle w:val="01BSCCParagraphbodystyle"/>
      </w:pPr>
      <w:r w:rsidRPr="00D35CC4">
        <w:t xml:space="preserve">Safer recruitment is an important part of making sure someone is suitable for the role they are undertaking. </w:t>
      </w:r>
    </w:p>
    <w:p w:rsidR="00241406" w:rsidRPr="00D35CC4" w:rsidRDefault="00241406" w:rsidP="00241406">
      <w:pPr>
        <w:pStyle w:val="01BSCCParagraphbodystyle"/>
      </w:pPr>
      <w:r w:rsidRPr="00D35CC4">
        <w:t xml:space="preserve">Contractors shall ensure all the relevant safeguarding, recruitment and barring checks have been undertaken for all Employees and keep appropriate training records on a centralised register. </w:t>
      </w:r>
    </w:p>
    <w:p w:rsidR="00241406" w:rsidRPr="00D35CC4" w:rsidRDefault="00241406" w:rsidP="00241406">
      <w:pPr>
        <w:pStyle w:val="01BSCCParagraphbodystyle"/>
      </w:pPr>
      <w:r w:rsidRPr="00D35CC4">
        <w:t>These checks shall, without limitation, for all Employees include:</w:t>
      </w:r>
    </w:p>
    <w:p w:rsidR="00241406" w:rsidRPr="00FA4FAF" w:rsidRDefault="00241406" w:rsidP="00FA4FAF">
      <w:pPr>
        <w:pStyle w:val="01B1CCBulletTextLevel1"/>
        <w:numPr>
          <w:ilvl w:val="0"/>
          <w:numId w:val="26"/>
        </w:numPr>
        <w:rPr>
          <w:b w:val="0"/>
        </w:rPr>
      </w:pPr>
      <w:r w:rsidRPr="00FA4FAF">
        <w:rPr>
          <w:b w:val="0"/>
        </w:rPr>
        <w:t>Application forms</w:t>
      </w:r>
    </w:p>
    <w:p w:rsidR="00241406" w:rsidRPr="00FA4FAF" w:rsidRDefault="00241406" w:rsidP="00FA4FAF">
      <w:pPr>
        <w:pStyle w:val="01B1CCBulletTextLevel1"/>
        <w:numPr>
          <w:ilvl w:val="0"/>
          <w:numId w:val="26"/>
        </w:numPr>
        <w:rPr>
          <w:b w:val="0"/>
        </w:rPr>
      </w:pPr>
      <w:r w:rsidRPr="00FA4FAF">
        <w:rPr>
          <w:b w:val="0"/>
        </w:rPr>
        <w:t>Checking self-declaration forms for relevancy to role</w:t>
      </w:r>
    </w:p>
    <w:p w:rsidR="00241406" w:rsidRPr="00FA4FAF" w:rsidRDefault="00241406" w:rsidP="00FA4FAF">
      <w:pPr>
        <w:pStyle w:val="01B1CCBulletTextLevel1"/>
        <w:numPr>
          <w:ilvl w:val="0"/>
          <w:numId w:val="26"/>
        </w:numPr>
        <w:rPr>
          <w:b w:val="0"/>
        </w:rPr>
      </w:pPr>
      <w:r w:rsidRPr="00FA4FAF">
        <w:rPr>
          <w:b w:val="0"/>
        </w:rPr>
        <w:t xml:space="preserve">Face-to-face interviews </w:t>
      </w:r>
    </w:p>
    <w:p w:rsidR="00241406" w:rsidRPr="00FA4FAF" w:rsidRDefault="00241406" w:rsidP="00FA4FAF">
      <w:pPr>
        <w:pStyle w:val="01B1CCBulletTextLevel1"/>
        <w:numPr>
          <w:ilvl w:val="0"/>
          <w:numId w:val="26"/>
        </w:numPr>
        <w:rPr>
          <w:b w:val="0"/>
        </w:rPr>
      </w:pPr>
      <w:r w:rsidRPr="00FA4FAF">
        <w:rPr>
          <w:b w:val="0"/>
        </w:rPr>
        <w:t>Undertaking qualifications checks and ID checks</w:t>
      </w:r>
    </w:p>
    <w:p w:rsidR="00241406" w:rsidRPr="00FA4FAF" w:rsidRDefault="00241406" w:rsidP="00FA4FAF">
      <w:pPr>
        <w:pStyle w:val="01B1CCBulletTextLevel1"/>
        <w:numPr>
          <w:ilvl w:val="0"/>
          <w:numId w:val="26"/>
        </w:numPr>
        <w:rPr>
          <w:b w:val="0"/>
        </w:rPr>
      </w:pPr>
      <w:r w:rsidRPr="00FA4FAF">
        <w:rPr>
          <w:b w:val="0"/>
        </w:rPr>
        <w:t>Checking references before confirming appointment</w:t>
      </w:r>
    </w:p>
    <w:p w:rsidR="00241406" w:rsidRPr="00FA4FAF" w:rsidRDefault="00241406" w:rsidP="00FA4FAF">
      <w:pPr>
        <w:pStyle w:val="01B1CCBulletTextLevel1"/>
        <w:numPr>
          <w:ilvl w:val="0"/>
          <w:numId w:val="26"/>
        </w:numPr>
        <w:rPr>
          <w:b w:val="0"/>
        </w:rPr>
      </w:pPr>
      <w:r w:rsidRPr="00FA4FAF">
        <w:rPr>
          <w:b w:val="0"/>
        </w:rPr>
        <w:t>A probationary and supervision period for new staff</w:t>
      </w:r>
    </w:p>
    <w:p w:rsidR="00241406" w:rsidRPr="00FA4FAF" w:rsidRDefault="00241406" w:rsidP="00FA4FAF">
      <w:pPr>
        <w:pStyle w:val="01B1CCBulletTextLevel1"/>
        <w:numPr>
          <w:ilvl w:val="0"/>
          <w:numId w:val="26"/>
        </w:numPr>
        <w:rPr>
          <w:b w:val="0"/>
        </w:rPr>
      </w:pPr>
      <w:r w:rsidRPr="00FA4FAF">
        <w:rPr>
          <w:b w:val="0"/>
        </w:rPr>
        <w:t>Observation and peer feedback</w:t>
      </w:r>
    </w:p>
    <w:p w:rsidR="00241406" w:rsidRPr="00FA4FAF" w:rsidRDefault="00241406" w:rsidP="00FA4FAF">
      <w:pPr>
        <w:pStyle w:val="01B1CCBulletTextLevel1"/>
        <w:numPr>
          <w:ilvl w:val="0"/>
          <w:numId w:val="26"/>
        </w:numPr>
        <w:rPr>
          <w:b w:val="0"/>
        </w:rPr>
      </w:pPr>
      <w:r w:rsidRPr="00FA4FAF">
        <w:rPr>
          <w:b w:val="0"/>
        </w:rPr>
        <w:t>Conducting personal development reviews</w:t>
      </w:r>
    </w:p>
    <w:p w:rsidR="00241406" w:rsidRPr="00FA4FAF" w:rsidRDefault="00241406" w:rsidP="00FA4FAF">
      <w:pPr>
        <w:pStyle w:val="01B1CCBulletTextLevel1"/>
        <w:numPr>
          <w:ilvl w:val="0"/>
          <w:numId w:val="26"/>
        </w:numPr>
        <w:rPr>
          <w:b w:val="0"/>
        </w:rPr>
      </w:pPr>
      <w:r w:rsidRPr="00FA4FAF">
        <w:rPr>
          <w:b w:val="0"/>
        </w:rPr>
        <w:lastRenderedPageBreak/>
        <w:t>Monitoring conduct in the role</w:t>
      </w:r>
    </w:p>
    <w:p w:rsidR="00241406" w:rsidRPr="00FA4FAF" w:rsidRDefault="00241406" w:rsidP="00FA4FAF">
      <w:pPr>
        <w:pStyle w:val="01B1CCBulletTextLevel1"/>
        <w:numPr>
          <w:ilvl w:val="0"/>
          <w:numId w:val="26"/>
        </w:numPr>
        <w:rPr>
          <w:b w:val="0"/>
        </w:rPr>
      </w:pPr>
      <w:r w:rsidRPr="00FA4FAF">
        <w:rPr>
          <w:b w:val="0"/>
        </w:rPr>
        <w:t>Conducting in-role risk assessments</w:t>
      </w:r>
    </w:p>
    <w:p w:rsidR="00241406" w:rsidRPr="00D35CC4" w:rsidRDefault="00241406" w:rsidP="00241406">
      <w:pPr>
        <w:pStyle w:val="Default"/>
        <w:ind w:left="540"/>
        <w:rPr>
          <w:sz w:val="22"/>
          <w:szCs w:val="22"/>
        </w:rPr>
      </w:pPr>
      <w:r w:rsidRPr="00D35CC4" w:rsidDel="00D343B4">
        <w:rPr>
          <w:color w:val="auto"/>
          <w:sz w:val="22"/>
          <w:szCs w:val="22"/>
        </w:rPr>
        <w:t xml:space="preserve"> </w:t>
      </w:r>
    </w:p>
    <w:p w:rsidR="00241406" w:rsidRPr="00D35CC4" w:rsidRDefault="00241406" w:rsidP="00241406">
      <w:pPr>
        <w:pStyle w:val="01BSCCParagraphbodystyle"/>
      </w:pPr>
      <w:r w:rsidRPr="00D35CC4">
        <w:t xml:space="preserve">For all positions that come within the definition of Regulated Activity (summary found in </w:t>
      </w:r>
      <w:r w:rsidR="00BC2ED8" w:rsidRPr="00D35CC4">
        <w:t xml:space="preserve">Schedule </w:t>
      </w:r>
      <w:r w:rsidR="001B50F7" w:rsidRPr="00D35CC4">
        <w:t>2</w:t>
      </w:r>
      <w:r w:rsidR="00BC2ED8" w:rsidRPr="00D35CC4">
        <w:t>.2</w:t>
      </w:r>
      <w:r w:rsidRPr="00D35CC4">
        <w:t xml:space="preserve">) as currently set out within the Safeguarding Vulnerable Groups Act 2006 (and as amended by the Protection of Freedoms Act 2012), the Contractor shall be required to carry out an Enhanced Disclosure and Barring Service Check either, depending on the specific facts, with or without a check of the barred lists. </w:t>
      </w:r>
    </w:p>
    <w:p w:rsidR="00241406" w:rsidRPr="00D35CC4" w:rsidRDefault="00241406" w:rsidP="00241406">
      <w:pPr>
        <w:pStyle w:val="01BSCCParagraphbodystyle"/>
      </w:pPr>
      <w:r w:rsidRPr="00D35CC4">
        <w:t>The Disclosure and Barring Service (formerly the CRB) provides clear guidelines relating to posts that meet the definition of Regulated Activity and that are eligible for an Enhanced Disclosure.</w:t>
      </w:r>
    </w:p>
    <w:p w:rsidR="00241406" w:rsidRPr="00D35CC4" w:rsidRDefault="00241406" w:rsidP="00241406">
      <w:pPr>
        <w:pStyle w:val="01BSCCParagraphbodystyle"/>
      </w:pPr>
      <w:r w:rsidRPr="00D35CC4">
        <w:t>Unless specifically permitted under the terms of the Contractor’s employment, the Contractor shall not be entitled to any additional payment from the Employer for carrying out the additional checks.</w:t>
      </w:r>
    </w:p>
    <w:p w:rsidR="00241406" w:rsidRPr="00D35CC4" w:rsidRDefault="00241406" w:rsidP="00241406">
      <w:pPr>
        <w:pStyle w:val="01BSCCParagraphbodystyle"/>
      </w:pPr>
      <w:r w:rsidRPr="00D35CC4">
        <w:t>The Contractor shall carry out checks to a commensurate standard to the ones required for all UK nationals for Employees who are not UK nationals.  In circumstances where the Contractor is prevented, for reasons outside of their control, from obtaining commensurate checks, then the Contractor shall inform the Employer and carry out such checks as the Employer may reasonably require.</w:t>
      </w:r>
    </w:p>
    <w:p w:rsidR="00241406" w:rsidRPr="00D35CC4" w:rsidRDefault="00241406" w:rsidP="00241406">
      <w:pPr>
        <w:pStyle w:val="01BSCCParagraphbodystyle"/>
      </w:pPr>
      <w:r w:rsidRPr="00D35CC4">
        <w:t xml:space="preserve">Information, advice and guidance relating to criminal record checking; positive disclosures and suitability decisions; providing services prior to a Supplier receiving a disclosure and any legislative changes as a result of the Protection of Freedoms Act (2012) can be obtained from the HR Safeguarding Team on 01872 324130 or email </w:t>
      </w:r>
      <w:hyperlink r:id="rId31" w:history="1">
        <w:r w:rsidRPr="00D35CC4">
          <w:rPr>
            <w:rStyle w:val="Hyperlink"/>
            <w:szCs w:val="22"/>
          </w:rPr>
          <w:t>hrsafeguardingteam@cornwall.gov.uk</w:t>
        </w:r>
      </w:hyperlink>
      <w:r w:rsidRPr="00D35CC4">
        <w:rPr>
          <w:szCs w:val="22"/>
        </w:rPr>
        <w:t xml:space="preserve">. </w:t>
      </w:r>
    </w:p>
    <w:p w:rsidR="00241406" w:rsidRPr="00D35CC4" w:rsidRDefault="00241406" w:rsidP="00241406">
      <w:pPr>
        <w:pStyle w:val="01BSCCParagraphbodystyle"/>
      </w:pPr>
      <w:r w:rsidRPr="00D35CC4">
        <w:t>In addition, Contractors are required to liaise with and comply with any on-site policies that are in place.  Where such policies conflict with the requirements set out within this document, the Contractor shall notify the Employer.  The Employer shall inform the Contractor, in writing, which policy takes precedence.  The Contractor shall not be entitled to any additional payment from the Employer for compliance with the on-site policies.</w:t>
      </w:r>
    </w:p>
    <w:p w:rsidR="00241406" w:rsidRPr="00D35CC4" w:rsidRDefault="00241406" w:rsidP="00241406">
      <w:pPr>
        <w:ind w:right="-416"/>
        <w:rPr>
          <w:rFonts w:ascii="Verdana" w:hAnsi="Verdana"/>
          <w:b/>
          <w:noProof/>
          <w:lang w:eastAsia="en-GB"/>
        </w:rPr>
      </w:pPr>
      <w:r w:rsidRPr="00D35CC4">
        <w:rPr>
          <w:rFonts w:ascii="Verdana" w:hAnsi="Verdana"/>
          <w:b/>
          <w:noProof/>
          <w:lang w:eastAsia="en-GB"/>
        </w:rPr>
        <w:t>Training</w:t>
      </w:r>
    </w:p>
    <w:p w:rsidR="00241406" w:rsidRPr="00D35CC4" w:rsidRDefault="00241406" w:rsidP="00241406">
      <w:pPr>
        <w:pStyle w:val="01BSCCParagraphbodystyle"/>
      </w:pPr>
      <w:r w:rsidRPr="00D35CC4">
        <w:t xml:space="preserve">As a minimum, training should always include an explanation of the organisation’s safeguarding policies, including the context and implementation; this will usually be carried out during staff induction and will be supported by regular refresher sessions.  Training for all staff and volunteers should cover: </w:t>
      </w:r>
    </w:p>
    <w:p w:rsidR="00241406" w:rsidRPr="00EA1BDA" w:rsidRDefault="00241406" w:rsidP="00EA1BDA">
      <w:pPr>
        <w:pStyle w:val="01B1CCBulletTextLevel1"/>
        <w:numPr>
          <w:ilvl w:val="0"/>
          <w:numId w:val="27"/>
        </w:numPr>
        <w:rPr>
          <w:b w:val="0"/>
        </w:rPr>
      </w:pPr>
      <w:r w:rsidRPr="00EA1BDA">
        <w:rPr>
          <w:b w:val="0"/>
        </w:rPr>
        <w:t>Being aware of the importance, and their responsibility in appropriately sharing their concern, where they are worried that a child, young person or vulnerable adult may be suffering, or at risk of, abuse;</w:t>
      </w:r>
    </w:p>
    <w:p w:rsidR="00241406" w:rsidRPr="00EA1BDA" w:rsidRDefault="00241406" w:rsidP="00EA1BDA">
      <w:pPr>
        <w:pStyle w:val="01B1CCBulletTextLevel1"/>
        <w:numPr>
          <w:ilvl w:val="0"/>
          <w:numId w:val="27"/>
        </w:numPr>
        <w:rPr>
          <w:b w:val="0"/>
        </w:rPr>
      </w:pPr>
      <w:r w:rsidRPr="00EA1BDA">
        <w:rPr>
          <w:b w:val="0"/>
        </w:rPr>
        <w:lastRenderedPageBreak/>
        <w:t>Being aware of how to report any concerns about the behaviour of a colleague/ member of staff;</w:t>
      </w:r>
    </w:p>
    <w:p w:rsidR="00241406" w:rsidRPr="00EA1BDA" w:rsidRDefault="00241406" w:rsidP="00EA1BDA">
      <w:pPr>
        <w:pStyle w:val="01B1CCBulletTextLevel1"/>
        <w:numPr>
          <w:ilvl w:val="0"/>
          <w:numId w:val="27"/>
        </w:numPr>
        <w:rPr>
          <w:b w:val="0"/>
        </w:rPr>
      </w:pPr>
      <w:r w:rsidRPr="00EA1BDA">
        <w:rPr>
          <w:b w:val="0"/>
        </w:rPr>
        <w:t>Understanding and being able to implement safe working practices for individual workers;</w:t>
      </w:r>
    </w:p>
    <w:p w:rsidR="00241406" w:rsidRPr="00EA1BDA" w:rsidRDefault="00241406" w:rsidP="00EA1BDA">
      <w:pPr>
        <w:pStyle w:val="01B1CCBulletTextLevel1"/>
        <w:numPr>
          <w:ilvl w:val="0"/>
          <w:numId w:val="27"/>
        </w:numPr>
        <w:rPr>
          <w:b w:val="0"/>
        </w:rPr>
      </w:pPr>
      <w:r w:rsidRPr="00EA1BDA">
        <w:rPr>
          <w:b w:val="0"/>
        </w:rPr>
        <w:t>Knowing who in the organisation has safeguarding lead responsibility.</w:t>
      </w:r>
      <w:r w:rsidR="005F59BE" w:rsidRPr="00EA1BDA">
        <w:rPr>
          <w:b w:val="0"/>
        </w:rPr>
        <w:br/>
      </w:r>
    </w:p>
    <w:p w:rsidR="00241406" w:rsidRPr="00D35CC4" w:rsidRDefault="00241406" w:rsidP="00241406">
      <w:pPr>
        <w:pStyle w:val="01BSCCParagraphbodystyle"/>
      </w:pPr>
      <w:r w:rsidRPr="00D35CC4">
        <w:t>Contractors are required to ensure all personnel have undertaken appropriate and up–to-date training, including, where required, to comply with all relevant legislation.</w:t>
      </w:r>
    </w:p>
    <w:p w:rsidR="00241406" w:rsidRPr="00D35CC4" w:rsidRDefault="00241406" w:rsidP="00241406">
      <w:pPr>
        <w:ind w:right="-416"/>
        <w:rPr>
          <w:rFonts w:ascii="Verdana" w:hAnsi="Verdana"/>
          <w:b/>
          <w:noProof/>
          <w:lang w:eastAsia="en-GB"/>
        </w:rPr>
      </w:pPr>
      <w:r w:rsidRPr="00D35CC4">
        <w:rPr>
          <w:rFonts w:ascii="Verdana" w:hAnsi="Verdana"/>
          <w:b/>
          <w:noProof/>
          <w:lang w:eastAsia="en-GB"/>
        </w:rPr>
        <w:t>Supervision and Safeguarding Procedure</w:t>
      </w:r>
    </w:p>
    <w:p w:rsidR="00241406" w:rsidRPr="00D35CC4" w:rsidRDefault="00241406" w:rsidP="00241406">
      <w:pPr>
        <w:pStyle w:val="01BSCCParagraphbodystyle"/>
      </w:pPr>
      <w:r w:rsidRPr="00D35CC4">
        <w:t xml:space="preserve">When working on the delivery of this contract, the Contractor shall comply with all current and in-force statutory guidance for their sector, and any site-specific policies that are in place. The Contractor shall also comply with the Code of Conduct shown in </w:t>
      </w:r>
      <w:r w:rsidR="001B50F7" w:rsidRPr="00D35CC4">
        <w:t>Schedule 2</w:t>
      </w:r>
      <w:r w:rsidRPr="00D35CC4">
        <w:t>.1 for all on-site works.</w:t>
      </w:r>
    </w:p>
    <w:p w:rsidR="00241406" w:rsidRPr="00D35CC4" w:rsidRDefault="00241406" w:rsidP="00241406">
      <w:pPr>
        <w:ind w:right="-416"/>
        <w:rPr>
          <w:rFonts w:ascii="Verdana" w:hAnsi="Verdana"/>
          <w:b/>
          <w:noProof/>
          <w:lang w:eastAsia="en-GB"/>
        </w:rPr>
      </w:pPr>
      <w:r w:rsidRPr="00D35CC4">
        <w:rPr>
          <w:rFonts w:ascii="Verdana" w:hAnsi="Verdana"/>
          <w:b/>
          <w:noProof/>
          <w:lang w:eastAsia="en-GB"/>
        </w:rPr>
        <w:t>Management of Allegations</w:t>
      </w:r>
    </w:p>
    <w:p w:rsidR="00241406" w:rsidRPr="00D35CC4" w:rsidRDefault="00241406" w:rsidP="00241406">
      <w:pPr>
        <w:pStyle w:val="01BSCCParagraphbodystyle"/>
      </w:pPr>
      <w:r w:rsidRPr="00D35CC4">
        <w:t>Contractors working in environments where children may be present must comply with the South West Safeguarding and Child Protection Procedures ‘managing allegations’ procedures, (</w:t>
      </w:r>
      <w:hyperlink r:id="rId32" w:history="1">
        <w:r w:rsidRPr="00D35CC4">
          <w:rPr>
            <w:rStyle w:val="Hyperlink"/>
          </w:rPr>
          <w:t>www.swcpp.org.uk</w:t>
        </w:r>
      </w:hyperlink>
      <w:r w:rsidRPr="00D35CC4">
        <w:t xml:space="preserve">). Additionally, Managers involved in the delivery of the contract must be made aware of the </w:t>
      </w:r>
      <w:hyperlink r:id="rId33" w:history="1">
        <w:r w:rsidRPr="00D35CC4">
          <w:rPr>
            <w:rStyle w:val="Hyperlink"/>
            <w:szCs w:val="22"/>
          </w:rPr>
          <w:t>MARU service</w:t>
        </w:r>
      </w:hyperlink>
      <w:r w:rsidRPr="00D35CC4">
        <w:rPr>
          <w:szCs w:val="22"/>
        </w:rPr>
        <w:t xml:space="preserve"> </w:t>
      </w:r>
      <w:r w:rsidRPr="00D35CC4">
        <w:t xml:space="preserve">and the </w:t>
      </w:r>
      <w:hyperlink r:id="rId34" w:history="1">
        <w:r w:rsidRPr="00D35CC4">
          <w:rPr>
            <w:rStyle w:val="Hyperlink"/>
            <w:szCs w:val="22"/>
          </w:rPr>
          <w:t>Multi Agency Advice Team</w:t>
        </w:r>
      </w:hyperlink>
      <w:r w:rsidRPr="00D35CC4">
        <w:t xml:space="preserve"> and the Contractor shall keep a centralised register evidencing this fact. Information on these can be found at </w:t>
      </w:r>
      <w:hyperlink r:id="rId35" w:history="1">
        <w:r w:rsidRPr="00D35CC4">
          <w:rPr>
            <w:rStyle w:val="Hyperlink"/>
          </w:rPr>
          <w:t>http://www.cornwall.gov.uk/health-and-social-care/children-and-family-care/children-schools-and-families-leaflets/</w:t>
        </w:r>
      </w:hyperlink>
      <w:r w:rsidRPr="00D35CC4">
        <w:t xml:space="preserve">. </w:t>
      </w:r>
    </w:p>
    <w:p w:rsidR="00241406" w:rsidRPr="00D35CC4" w:rsidRDefault="00241406" w:rsidP="00241406">
      <w:pPr>
        <w:pStyle w:val="01BSCCParagraphbodystyle"/>
      </w:pPr>
      <w:r w:rsidRPr="00D35CC4">
        <w:t xml:space="preserve">Contractors must have a clear procedure in place for handling concerns/allegations of abuse or neglect which is consistent with the multi-agency safeguarding adults policy and the Safeguarding Adults </w:t>
      </w:r>
      <w:proofErr w:type="spellStart"/>
      <w:r w:rsidRPr="00D35CC4">
        <w:t>Alerter's</w:t>
      </w:r>
      <w:proofErr w:type="spellEnd"/>
      <w:r w:rsidRPr="00D35CC4">
        <w:t xml:space="preserve"> Guide, ‘No to Abuse’ (</w:t>
      </w:r>
      <w:hyperlink r:id="rId36" w:history="1">
        <w:r w:rsidRPr="00D35CC4">
          <w:rPr>
            <w:rStyle w:val="Hyperlink"/>
          </w:rPr>
          <w:t>http://www.cornwall.gov.uk/health-and-social-care/safeguarding-adults/</w:t>
        </w:r>
      </w:hyperlink>
      <w:r w:rsidRPr="00D35CC4">
        <w:t xml:space="preserve">).  </w:t>
      </w:r>
    </w:p>
    <w:p w:rsidR="00241406" w:rsidRPr="00D35CC4" w:rsidRDefault="00241406" w:rsidP="00241406">
      <w:pPr>
        <w:pStyle w:val="01BSCCParagraphbodystyle"/>
      </w:pPr>
      <w:r w:rsidRPr="00D35CC4">
        <w:t xml:space="preserve">Responsibility for compliance rests with the contracted organisation which should have a named senior manager, </w:t>
      </w:r>
      <w:r w:rsidR="001A19D1" w:rsidRPr="00D35CC4">
        <w:t>identified</w:t>
      </w:r>
      <w:r w:rsidRPr="00D35CC4">
        <w:t xml:space="preserve"> in the Safeguarding Policy, to whom all allegations should be initially referred. </w:t>
      </w:r>
    </w:p>
    <w:p w:rsidR="00241406" w:rsidRPr="00D35CC4" w:rsidRDefault="00241406" w:rsidP="00241406">
      <w:pPr>
        <w:ind w:right="-416"/>
        <w:rPr>
          <w:rFonts w:ascii="Verdana" w:hAnsi="Verdana"/>
          <w:b/>
          <w:noProof/>
          <w:lang w:eastAsia="en-GB"/>
        </w:rPr>
      </w:pPr>
      <w:r w:rsidRPr="00D35CC4">
        <w:rPr>
          <w:rFonts w:ascii="Verdana" w:hAnsi="Verdana"/>
          <w:b/>
          <w:noProof/>
          <w:lang w:eastAsia="en-GB"/>
        </w:rPr>
        <w:t>Whistle Blowing</w:t>
      </w:r>
    </w:p>
    <w:p w:rsidR="00241406" w:rsidRPr="00D35CC4" w:rsidRDefault="00241406" w:rsidP="00241406">
      <w:pPr>
        <w:pStyle w:val="01BSCCParagraphbodystyle"/>
      </w:pPr>
      <w:r w:rsidRPr="00D35CC4">
        <w:t xml:space="preserve">Safeguarding concerns about colleagues or managers may be difficult for staff to </w:t>
      </w:r>
      <w:proofErr w:type="gramStart"/>
      <w:r w:rsidRPr="00D35CC4">
        <w:t>raise</w:t>
      </w:r>
      <w:proofErr w:type="gramEnd"/>
      <w:r w:rsidRPr="00D35CC4">
        <w:t xml:space="preserve"> because of potential repercussions. External commissioned services shall have their own internal whistle blowing procedures in line with the Council’s own, and their staff should be aware of these procedures. </w:t>
      </w:r>
    </w:p>
    <w:p w:rsidR="00241406" w:rsidRPr="00D35CC4" w:rsidRDefault="00241406" w:rsidP="00241406">
      <w:pPr>
        <w:ind w:right="-416"/>
        <w:rPr>
          <w:rFonts w:ascii="Verdana" w:hAnsi="Verdana"/>
          <w:b/>
          <w:noProof/>
          <w:lang w:eastAsia="en-GB"/>
        </w:rPr>
      </w:pPr>
      <w:r w:rsidRPr="00D35CC4">
        <w:rPr>
          <w:rFonts w:ascii="Verdana" w:hAnsi="Verdana"/>
          <w:b/>
          <w:noProof/>
          <w:lang w:eastAsia="en-GB"/>
        </w:rPr>
        <w:t>Monitoring Arrangements</w:t>
      </w:r>
    </w:p>
    <w:p w:rsidR="00241406" w:rsidRPr="00847C3E" w:rsidRDefault="00241406" w:rsidP="00847C3E">
      <w:pPr>
        <w:pStyle w:val="01B1CCBulletTextLevel1"/>
        <w:numPr>
          <w:ilvl w:val="0"/>
          <w:numId w:val="28"/>
        </w:numPr>
        <w:rPr>
          <w:b w:val="0"/>
        </w:rPr>
      </w:pPr>
      <w:r w:rsidRPr="00847C3E">
        <w:rPr>
          <w:b w:val="0"/>
        </w:rPr>
        <w:t>The Commissioning Body may monitor the safeguarding arrangements of Contractors should it be felt necessary</w:t>
      </w:r>
    </w:p>
    <w:p w:rsidR="00241406" w:rsidRPr="00847C3E" w:rsidRDefault="00241406" w:rsidP="00847C3E">
      <w:pPr>
        <w:pStyle w:val="01B1CCBulletTextLevel1"/>
        <w:numPr>
          <w:ilvl w:val="0"/>
          <w:numId w:val="28"/>
        </w:numPr>
        <w:rPr>
          <w:b w:val="0"/>
        </w:rPr>
      </w:pPr>
      <w:r w:rsidRPr="00847C3E">
        <w:rPr>
          <w:b w:val="0"/>
        </w:rPr>
        <w:t>All Contractors’ policies shall be regularly reviewed and updated to ensure they capture the most recent and in-force guidance, compliance and legislative requirements</w:t>
      </w:r>
    </w:p>
    <w:p w:rsidR="00241406" w:rsidRPr="00847C3E" w:rsidRDefault="00241406" w:rsidP="00847C3E">
      <w:pPr>
        <w:pStyle w:val="01B1CCBulletTextLevel1"/>
        <w:numPr>
          <w:ilvl w:val="0"/>
          <w:numId w:val="28"/>
        </w:numPr>
        <w:rPr>
          <w:b w:val="0"/>
        </w:rPr>
      </w:pPr>
      <w:r w:rsidRPr="00847C3E">
        <w:rPr>
          <w:b w:val="0"/>
        </w:rPr>
        <w:lastRenderedPageBreak/>
        <w:t>Further safeguarding checks may be undertaken and information requested from the Supplier as the Commissioning Body deems appropriate</w:t>
      </w:r>
    </w:p>
    <w:p w:rsidR="00241406" w:rsidRPr="00847C3E" w:rsidRDefault="00241406" w:rsidP="00847C3E">
      <w:pPr>
        <w:pStyle w:val="01B1CCBulletTextLevel1"/>
        <w:numPr>
          <w:ilvl w:val="0"/>
          <w:numId w:val="28"/>
        </w:numPr>
        <w:rPr>
          <w:b w:val="0"/>
        </w:rPr>
      </w:pPr>
      <w:r w:rsidRPr="00847C3E">
        <w:rPr>
          <w:b w:val="0"/>
        </w:rPr>
        <w:t>The Contractor shall forward any statutory safeguarding report[s] to the Commissioning Body within 48 hours of such a report being created and/or received by the Contractor.</w:t>
      </w:r>
      <w:r w:rsidR="005F59BE" w:rsidRPr="00847C3E">
        <w:rPr>
          <w:b w:val="0"/>
        </w:rPr>
        <w:br/>
      </w:r>
    </w:p>
    <w:p w:rsidR="00241406" w:rsidRPr="00D35CC4" w:rsidRDefault="00241406" w:rsidP="00241406">
      <w:pPr>
        <w:ind w:right="-416"/>
        <w:rPr>
          <w:rFonts w:ascii="Verdana" w:hAnsi="Verdana"/>
          <w:b/>
          <w:noProof/>
          <w:lang w:eastAsia="en-GB"/>
        </w:rPr>
      </w:pPr>
      <w:r w:rsidRPr="00D35CC4">
        <w:rPr>
          <w:rFonts w:ascii="Verdana" w:hAnsi="Verdana"/>
          <w:b/>
          <w:noProof/>
          <w:lang w:eastAsia="en-GB"/>
        </w:rPr>
        <w:t>Subcontracting Arrangements</w:t>
      </w:r>
    </w:p>
    <w:p w:rsidR="00241406" w:rsidRPr="00D35CC4" w:rsidRDefault="00241406" w:rsidP="00241406">
      <w:pPr>
        <w:pStyle w:val="01BSCCParagraphbodystyle"/>
      </w:pPr>
      <w:r w:rsidRPr="00D35CC4">
        <w:t>Those directly employed or engaged by the contractor, including sub-contractors, shall comply with the above requirements. It is the Contractor’s responsibility to ensure that all subcontractors have in place an equivalent and comparable safeguarding policy and procedure as detailed above or that the subcontractor adopts the policy and procedure of the primary contractor for the duration of their work on this contract.</w:t>
      </w:r>
    </w:p>
    <w:p w:rsidR="00241406" w:rsidRPr="00D35CC4" w:rsidRDefault="00241406" w:rsidP="00241406">
      <w:pPr>
        <w:pStyle w:val="01BSCCParagraphbodystyle"/>
      </w:pPr>
      <w:r w:rsidRPr="00D35CC4">
        <w:t xml:space="preserve">This letter will be held as part of the safeguarding arrangements for the Council, in order to fulfil its duties to safeguard and protect children and vulnerable adults.  This agreement will be renewed on an annual basis to ensure that it remains current and up-to-date.  </w:t>
      </w: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2976"/>
        <w:gridCol w:w="5208"/>
      </w:tblGrid>
      <w:tr w:rsidR="00241406" w:rsidRPr="00D35CC4" w:rsidTr="00B17672">
        <w:tc>
          <w:tcPr>
            <w:tcW w:w="8184" w:type="dxa"/>
            <w:gridSpan w:val="2"/>
            <w:shd w:val="clear" w:color="auto" w:fill="FBD4B4"/>
            <w:vAlign w:val="center"/>
          </w:tcPr>
          <w:p w:rsidR="00241406" w:rsidRPr="00D35CC4" w:rsidRDefault="00241406" w:rsidP="008C34E5">
            <w:pPr>
              <w:pStyle w:val="04TCCCTableCentresubhead"/>
              <w:framePr w:wrap="around"/>
              <w:rPr>
                <w:rFonts w:cs="Arial"/>
              </w:rPr>
            </w:pPr>
            <w:r w:rsidRPr="00D35CC4">
              <w:t>On behalf of the organisation stated below, I hereby agree to comply with contents of this document and to complete all the required checks in respect of all workers deployed to work under this agreement and that I will provide Cornwall Council with the information required.</w:t>
            </w:r>
          </w:p>
        </w:tc>
      </w:tr>
      <w:tr w:rsidR="00241406" w:rsidRPr="00D35CC4" w:rsidTr="00B64B79">
        <w:tc>
          <w:tcPr>
            <w:tcW w:w="2976" w:type="dxa"/>
            <w:tcBorders>
              <w:right w:val="single" w:sz="24" w:space="0" w:color="17365D"/>
            </w:tcBorders>
            <w:shd w:val="clear" w:color="auto" w:fill="auto"/>
            <w:vAlign w:val="center"/>
          </w:tcPr>
          <w:p w:rsidR="00241406" w:rsidRPr="00D35CC4" w:rsidRDefault="00241406" w:rsidP="008C34E5">
            <w:pPr>
              <w:pStyle w:val="04TCCCTableCentresubhead"/>
              <w:framePr w:wrap="around"/>
            </w:pPr>
            <w:r w:rsidRPr="00D35CC4">
              <w:t xml:space="preserve">Name of organisation  </w:t>
            </w:r>
          </w:p>
        </w:tc>
        <w:tc>
          <w:tcPr>
            <w:tcW w:w="5208" w:type="dxa"/>
            <w:tcBorders>
              <w:top w:val="single" w:sz="24" w:space="0" w:color="17365D"/>
              <w:left w:val="single" w:sz="24" w:space="0" w:color="17365D"/>
              <w:bottom w:val="single" w:sz="24" w:space="0" w:color="17365D"/>
              <w:right w:val="single" w:sz="24" w:space="0" w:color="17365D"/>
            </w:tcBorders>
            <w:shd w:val="clear" w:color="auto" w:fill="auto"/>
            <w:vAlign w:val="center"/>
          </w:tcPr>
          <w:p w:rsidR="00241406" w:rsidRPr="00D35CC4" w:rsidRDefault="00241406" w:rsidP="008C34E5">
            <w:pPr>
              <w:pStyle w:val="04TCCCTableCentresubhead"/>
              <w:framePr w:wrap="around"/>
            </w:pPr>
          </w:p>
        </w:tc>
      </w:tr>
      <w:tr w:rsidR="00241406" w:rsidRPr="00D35CC4" w:rsidTr="00B64B79">
        <w:tc>
          <w:tcPr>
            <w:tcW w:w="2976" w:type="dxa"/>
            <w:tcBorders>
              <w:right w:val="single" w:sz="24" w:space="0" w:color="17365D"/>
            </w:tcBorders>
            <w:shd w:val="clear" w:color="auto" w:fill="auto"/>
            <w:vAlign w:val="center"/>
          </w:tcPr>
          <w:p w:rsidR="00241406" w:rsidRPr="00D35CC4" w:rsidRDefault="00241406" w:rsidP="008C34E5">
            <w:pPr>
              <w:pStyle w:val="04TCCCTableCentresubhead"/>
              <w:framePr w:wrap="around"/>
            </w:pPr>
            <w:r w:rsidRPr="00D35CC4">
              <w:t>Name</w:t>
            </w:r>
          </w:p>
        </w:tc>
        <w:tc>
          <w:tcPr>
            <w:tcW w:w="5208" w:type="dxa"/>
            <w:tcBorders>
              <w:top w:val="single" w:sz="24" w:space="0" w:color="17365D"/>
              <w:left w:val="single" w:sz="24" w:space="0" w:color="17365D"/>
              <w:bottom w:val="single" w:sz="24" w:space="0" w:color="17365D"/>
              <w:right w:val="single" w:sz="24" w:space="0" w:color="17365D"/>
            </w:tcBorders>
            <w:shd w:val="clear" w:color="auto" w:fill="auto"/>
            <w:vAlign w:val="center"/>
          </w:tcPr>
          <w:p w:rsidR="00241406" w:rsidRPr="00D35CC4" w:rsidRDefault="00241406" w:rsidP="008C34E5">
            <w:pPr>
              <w:pStyle w:val="04TCCCTableCentresubhead"/>
              <w:framePr w:wrap="around"/>
            </w:pPr>
          </w:p>
        </w:tc>
      </w:tr>
      <w:tr w:rsidR="00241406" w:rsidRPr="00D35CC4" w:rsidTr="00B64B79">
        <w:tc>
          <w:tcPr>
            <w:tcW w:w="2976" w:type="dxa"/>
            <w:tcBorders>
              <w:right w:val="single" w:sz="24" w:space="0" w:color="17365D"/>
            </w:tcBorders>
            <w:shd w:val="clear" w:color="auto" w:fill="auto"/>
            <w:vAlign w:val="center"/>
          </w:tcPr>
          <w:p w:rsidR="00241406" w:rsidRPr="00D35CC4" w:rsidRDefault="00241406" w:rsidP="008C34E5">
            <w:pPr>
              <w:pStyle w:val="04TCCCTableCentresubhead"/>
              <w:framePr w:wrap="around"/>
            </w:pPr>
            <w:r w:rsidRPr="00D35CC4">
              <w:t>Position held</w:t>
            </w:r>
          </w:p>
        </w:tc>
        <w:tc>
          <w:tcPr>
            <w:tcW w:w="5208" w:type="dxa"/>
            <w:tcBorders>
              <w:top w:val="single" w:sz="24" w:space="0" w:color="17365D"/>
              <w:left w:val="single" w:sz="24" w:space="0" w:color="17365D"/>
              <w:bottom w:val="single" w:sz="24" w:space="0" w:color="17365D"/>
              <w:right w:val="single" w:sz="24" w:space="0" w:color="17365D"/>
            </w:tcBorders>
            <w:shd w:val="clear" w:color="auto" w:fill="auto"/>
            <w:vAlign w:val="center"/>
          </w:tcPr>
          <w:p w:rsidR="00241406" w:rsidRPr="00D35CC4" w:rsidRDefault="00241406" w:rsidP="008C34E5">
            <w:pPr>
              <w:pStyle w:val="04TCCCTableCentresubhead"/>
              <w:framePr w:wrap="around"/>
            </w:pPr>
          </w:p>
        </w:tc>
      </w:tr>
      <w:tr w:rsidR="00241406" w:rsidRPr="00D35CC4" w:rsidTr="00B64B79">
        <w:tc>
          <w:tcPr>
            <w:tcW w:w="2976" w:type="dxa"/>
            <w:tcBorders>
              <w:right w:val="single" w:sz="24" w:space="0" w:color="17365D"/>
            </w:tcBorders>
            <w:shd w:val="clear" w:color="auto" w:fill="auto"/>
            <w:vAlign w:val="center"/>
          </w:tcPr>
          <w:p w:rsidR="00241406" w:rsidRPr="00D35CC4" w:rsidRDefault="00241406" w:rsidP="008C34E5">
            <w:pPr>
              <w:pStyle w:val="04TCCCTableCentresubhead"/>
              <w:framePr w:wrap="around"/>
            </w:pPr>
            <w:r w:rsidRPr="00D35CC4">
              <w:t>Signature</w:t>
            </w:r>
          </w:p>
        </w:tc>
        <w:tc>
          <w:tcPr>
            <w:tcW w:w="5208" w:type="dxa"/>
            <w:tcBorders>
              <w:top w:val="single" w:sz="24" w:space="0" w:color="17365D"/>
              <w:left w:val="single" w:sz="24" w:space="0" w:color="17365D"/>
              <w:bottom w:val="single" w:sz="24" w:space="0" w:color="17365D"/>
              <w:right w:val="single" w:sz="24" w:space="0" w:color="17365D"/>
            </w:tcBorders>
            <w:shd w:val="clear" w:color="auto" w:fill="auto"/>
            <w:vAlign w:val="center"/>
          </w:tcPr>
          <w:p w:rsidR="00241406" w:rsidRPr="00D35CC4" w:rsidRDefault="00241406" w:rsidP="008C34E5">
            <w:pPr>
              <w:pStyle w:val="04TCCCTableCentresubhead"/>
              <w:framePr w:wrap="around"/>
            </w:pPr>
          </w:p>
        </w:tc>
      </w:tr>
      <w:tr w:rsidR="00241406" w:rsidRPr="00D35CC4" w:rsidTr="00B64B79">
        <w:tc>
          <w:tcPr>
            <w:tcW w:w="2976" w:type="dxa"/>
            <w:tcBorders>
              <w:right w:val="single" w:sz="24" w:space="0" w:color="17365D"/>
            </w:tcBorders>
            <w:shd w:val="clear" w:color="auto" w:fill="auto"/>
            <w:vAlign w:val="center"/>
          </w:tcPr>
          <w:p w:rsidR="00241406" w:rsidRPr="00D35CC4" w:rsidRDefault="00241406" w:rsidP="008C34E5">
            <w:pPr>
              <w:pStyle w:val="04TCCCTableCentresubhead"/>
              <w:framePr w:wrap="around"/>
            </w:pPr>
            <w:r w:rsidRPr="00D35CC4">
              <w:t>Date</w:t>
            </w:r>
          </w:p>
        </w:tc>
        <w:tc>
          <w:tcPr>
            <w:tcW w:w="5208" w:type="dxa"/>
            <w:tcBorders>
              <w:top w:val="single" w:sz="24" w:space="0" w:color="17365D"/>
              <w:left w:val="single" w:sz="24" w:space="0" w:color="17365D"/>
              <w:bottom w:val="single" w:sz="24" w:space="0" w:color="17365D"/>
              <w:right w:val="single" w:sz="24" w:space="0" w:color="17365D"/>
            </w:tcBorders>
            <w:shd w:val="clear" w:color="auto" w:fill="auto"/>
            <w:vAlign w:val="center"/>
          </w:tcPr>
          <w:p w:rsidR="00241406" w:rsidRPr="00D35CC4" w:rsidRDefault="00241406" w:rsidP="008C34E5">
            <w:pPr>
              <w:pStyle w:val="04TCCCTableCentresubhead"/>
              <w:framePr w:wrap="around"/>
            </w:pPr>
          </w:p>
        </w:tc>
      </w:tr>
    </w:tbl>
    <w:p w:rsidR="00241406" w:rsidRPr="00D35CC4" w:rsidRDefault="00241406" w:rsidP="00241406">
      <w:pPr>
        <w:pStyle w:val="01BSCCParagraphbodystyle"/>
      </w:pPr>
    </w:p>
    <w:p w:rsidR="00241406" w:rsidRPr="00D35CC4" w:rsidRDefault="00241406" w:rsidP="00241406">
      <w:pPr>
        <w:pStyle w:val="01BSCCParagraphbodystyle"/>
      </w:pPr>
    </w:p>
    <w:p w:rsidR="006E22A3" w:rsidRPr="00D35CC4" w:rsidRDefault="00241406" w:rsidP="006F1ABC">
      <w:pPr>
        <w:pStyle w:val="01S1CCSubhead1"/>
        <w:ind w:left="0" w:firstLine="0"/>
        <w:outlineLvl w:val="9"/>
      </w:pPr>
      <w:r w:rsidRPr="00D35CC4">
        <w:br w:type="page"/>
      </w:r>
      <w:bookmarkStart w:id="402" w:name="_Toc376435925"/>
      <w:bookmarkStart w:id="403" w:name="_Toc376436297"/>
      <w:r w:rsidR="001B50F7" w:rsidRPr="00D35CC4">
        <w:lastRenderedPageBreak/>
        <w:t>Schedule 2</w:t>
      </w:r>
      <w:r w:rsidRPr="00D35CC4">
        <w:t xml:space="preserve">.1 </w:t>
      </w:r>
      <w:r w:rsidR="006E22A3" w:rsidRPr="00D35CC4">
        <w:t>- Code of Conduct for Contractors</w:t>
      </w:r>
      <w:bookmarkEnd w:id="402"/>
      <w:bookmarkEnd w:id="403"/>
    </w:p>
    <w:p w:rsidR="00241406" w:rsidRPr="00D35CC4" w:rsidRDefault="00241406" w:rsidP="00241406">
      <w:pPr>
        <w:pStyle w:val="01BSCCParagraphbodystyle"/>
      </w:pPr>
      <w:r w:rsidRPr="00D35CC4">
        <w:t>Please help us to ensure the safety of our service users by ensuring that all personnel working on the project comply with the code of conduct and sign in and out each day in the notebook/work log provided.</w:t>
      </w:r>
    </w:p>
    <w:p w:rsidR="00241406" w:rsidRPr="00D35CC4" w:rsidRDefault="00241406" w:rsidP="00241406">
      <w:pPr>
        <w:pStyle w:val="01BSCCParagraphbodystyle"/>
        <w:rPr>
          <w:szCs w:val="22"/>
        </w:rPr>
      </w:pPr>
      <w:r w:rsidRPr="00D35CC4">
        <w:t xml:space="preserve">It is the responsibility of all adults to safeguard and promote the welfare of children and vulnerable adults. The contractor is asked to ensure that any person directly employed by them or through a </w:t>
      </w:r>
      <w:r w:rsidR="001E4EA4" w:rsidRPr="00D35CC4">
        <w:t>sub-contractor</w:t>
      </w:r>
      <w:r w:rsidRPr="00D35CC4">
        <w:t xml:space="preserve"> agrees to </w:t>
      </w:r>
      <w:r w:rsidRPr="00D35CC4">
        <w:rPr>
          <w:szCs w:val="22"/>
        </w:rPr>
        <w:t>comply with the following:</w:t>
      </w:r>
    </w:p>
    <w:p w:rsidR="00241406" w:rsidRPr="00847C3E" w:rsidRDefault="00241406" w:rsidP="00847C3E">
      <w:pPr>
        <w:pStyle w:val="01B1CCBulletTextLevel1"/>
        <w:numPr>
          <w:ilvl w:val="0"/>
          <w:numId w:val="29"/>
        </w:numPr>
        <w:rPr>
          <w:b w:val="0"/>
        </w:rPr>
      </w:pPr>
      <w:r w:rsidRPr="00847C3E">
        <w:rPr>
          <w:b w:val="0"/>
        </w:rPr>
        <w:t>Work safely and take responsibility for own actions and behaviour. Avoid any contact which would lead any reasonable person to question your motivation and intentions</w:t>
      </w:r>
    </w:p>
    <w:p w:rsidR="00241406" w:rsidRPr="00847C3E" w:rsidRDefault="00241406" w:rsidP="00847C3E">
      <w:pPr>
        <w:pStyle w:val="01B1CCBulletTextLevel1"/>
        <w:numPr>
          <w:ilvl w:val="0"/>
          <w:numId w:val="29"/>
        </w:numPr>
        <w:rPr>
          <w:b w:val="0"/>
        </w:rPr>
      </w:pPr>
      <w:r w:rsidRPr="00847C3E">
        <w:rPr>
          <w:b w:val="0"/>
        </w:rPr>
        <w:t xml:space="preserve">Avoid contact with children/vulnerable </w:t>
      </w:r>
      <w:r w:rsidR="001E4EA4" w:rsidRPr="00847C3E">
        <w:rPr>
          <w:b w:val="0"/>
        </w:rPr>
        <w:t>adults;</w:t>
      </w:r>
      <w:r w:rsidRPr="00847C3E">
        <w:rPr>
          <w:b w:val="0"/>
        </w:rPr>
        <w:t xml:space="preserve"> NEVER give your personal contact details to children or young people, including your mobile phone number.  Contact via social network sites is also unacceptable</w:t>
      </w:r>
    </w:p>
    <w:p w:rsidR="00241406" w:rsidRPr="00847C3E" w:rsidRDefault="00241406" w:rsidP="00847C3E">
      <w:pPr>
        <w:pStyle w:val="01B1CCBulletTextLevel1"/>
        <w:numPr>
          <w:ilvl w:val="0"/>
          <w:numId w:val="29"/>
        </w:numPr>
        <w:rPr>
          <w:b w:val="0"/>
        </w:rPr>
      </w:pPr>
      <w:r w:rsidRPr="00847C3E">
        <w:rPr>
          <w:b w:val="0"/>
        </w:rPr>
        <w:t>Work, and be seen to work, in an open and transparent way</w:t>
      </w:r>
    </w:p>
    <w:p w:rsidR="00241406" w:rsidRPr="00847C3E" w:rsidRDefault="00241406" w:rsidP="00847C3E">
      <w:pPr>
        <w:pStyle w:val="01B1CCBulletTextLevel1"/>
        <w:numPr>
          <w:ilvl w:val="0"/>
          <w:numId w:val="29"/>
        </w:numPr>
        <w:rPr>
          <w:b w:val="0"/>
        </w:rPr>
      </w:pPr>
      <w:r w:rsidRPr="00847C3E">
        <w:rPr>
          <w:b w:val="0"/>
        </w:rPr>
        <w:t>Never be in contact with children without supervision unless you have the appropriate pre-employment checks in place</w:t>
      </w:r>
    </w:p>
    <w:p w:rsidR="00241406" w:rsidRPr="00847C3E" w:rsidRDefault="00241406" w:rsidP="00847C3E">
      <w:pPr>
        <w:pStyle w:val="01B1CCBulletTextLevel1"/>
        <w:numPr>
          <w:ilvl w:val="0"/>
          <w:numId w:val="29"/>
        </w:numPr>
        <w:rPr>
          <w:b w:val="0"/>
        </w:rPr>
      </w:pPr>
      <w:r w:rsidRPr="00847C3E">
        <w:rPr>
          <w:b w:val="0"/>
        </w:rPr>
        <w:t>Keep staff informed of where you are and what you are doing</w:t>
      </w:r>
    </w:p>
    <w:p w:rsidR="00241406" w:rsidRPr="00847C3E" w:rsidRDefault="00241406" w:rsidP="00847C3E">
      <w:pPr>
        <w:pStyle w:val="01B1CCBulletTextLevel1"/>
        <w:numPr>
          <w:ilvl w:val="0"/>
          <w:numId w:val="29"/>
        </w:numPr>
        <w:rPr>
          <w:b w:val="0"/>
        </w:rPr>
      </w:pPr>
      <w:r w:rsidRPr="00847C3E">
        <w:rPr>
          <w:b w:val="0"/>
        </w:rPr>
        <w:t>Do not use profane or inappropriate language</w:t>
      </w:r>
    </w:p>
    <w:p w:rsidR="00241406" w:rsidRPr="00847C3E" w:rsidRDefault="00241406" w:rsidP="00847C3E">
      <w:pPr>
        <w:pStyle w:val="01B1CCBulletTextLevel1"/>
        <w:numPr>
          <w:ilvl w:val="0"/>
          <w:numId w:val="29"/>
        </w:numPr>
        <w:rPr>
          <w:b w:val="0"/>
        </w:rPr>
      </w:pPr>
      <w:r w:rsidRPr="00847C3E">
        <w:rPr>
          <w:b w:val="0"/>
        </w:rPr>
        <w:t>Dress appropriately, i.e. dress in a way that:</w:t>
      </w:r>
    </w:p>
    <w:p w:rsidR="00241406" w:rsidRPr="00847C3E" w:rsidRDefault="00241406" w:rsidP="00847C3E">
      <w:pPr>
        <w:pStyle w:val="01B1CCBulletTextLevel1"/>
        <w:numPr>
          <w:ilvl w:val="0"/>
          <w:numId w:val="29"/>
        </w:numPr>
        <w:rPr>
          <w:b w:val="0"/>
        </w:rPr>
      </w:pPr>
      <w:r w:rsidRPr="00847C3E">
        <w:rPr>
          <w:b w:val="0"/>
        </w:rPr>
        <w:t>Is unlikely to be viewed as offensive, revealing or sexually provocative</w:t>
      </w:r>
    </w:p>
    <w:p w:rsidR="00241406" w:rsidRPr="00847C3E" w:rsidRDefault="00241406" w:rsidP="00847C3E">
      <w:pPr>
        <w:pStyle w:val="01B1CCBulletTextLevel1"/>
        <w:numPr>
          <w:ilvl w:val="0"/>
          <w:numId w:val="29"/>
        </w:numPr>
        <w:rPr>
          <w:b w:val="0"/>
        </w:rPr>
      </w:pPr>
      <w:r w:rsidRPr="00847C3E">
        <w:rPr>
          <w:b w:val="0"/>
        </w:rPr>
        <w:t>Does not distract, cause embarrassment or give rise to misunderstanding</w:t>
      </w:r>
    </w:p>
    <w:p w:rsidR="00241406" w:rsidRPr="00847C3E" w:rsidRDefault="00241406" w:rsidP="00847C3E">
      <w:pPr>
        <w:pStyle w:val="01B1CCBulletTextLevel1"/>
        <w:numPr>
          <w:ilvl w:val="0"/>
          <w:numId w:val="29"/>
        </w:numPr>
        <w:rPr>
          <w:b w:val="0"/>
        </w:rPr>
      </w:pPr>
      <w:r w:rsidRPr="00847C3E">
        <w:rPr>
          <w:b w:val="0"/>
        </w:rPr>
        <w:t>Is absent of any political or contentious slogans</w:t>
      </w:r>
    </w:p>
    <w:p w:rsidR="00241406" w:rsidRPr="00156FDF" w:rsidRDefault="00241406" w:rsidP="00847C3E">
      <w:pPr>
        <w:pStyle w:val="01B1CCBulletTextLevel1"/>
        <w:numPr>
          <w:ilvl w:val="0"/>
          <w:numId w:val="29"/>
        </w:numPr>
      </w:pPr>
      <w:r w:rsidRPr="00847C3E">
        <w:rPr>
          <w:b w:val="0"/>
        </w:rPr>
        <w:t>Is not considered to be discriminatory and is culturally sensitive</w:t>
      </w:r>
      <w:r w:rsidR="005F59BE" w:rsidRPr="00847C3E">
        <w:rPr>
          <w:b w:val="0"/>
        </w:rPr>
        <w:br/>
      </w:r>
    </w:p>
    <w:p w:rsidR="00241406" w:rsidRPr="00D35CC4" w:rsidRDefault="00241406" w:rsidP="00241406">
      <w:pPr>
        <w:pStyle w:val="01BSCCParagraphbodystyle"/>
        <w:rPr>
          <w:szCs w:val="22"/>
        </w:rPr>
      </w:pPr>
      <w:r w:rsidRPr="00E41001">
        <w:rPr>
          <w:b/>
          <w:szCs w:val="22"/>
        </w:rPr>
        <w:t>REMEMBER:</w:t>
      </w:r>
      <w:r w:rsidRPr="00D35CC4">
        <w:rPr>
          <w:szCs w:val="22"/>
        </w:rPr>
        <w:t xml:space="preserve"> Your actions, however well intended, could be misinterpreted. Be mindful of the need to avoid placing yourself in vulnerable situations.</w:t>
      </w:r>
    </w:p>
    <w:p w:rsidR="00241406" w:rsidRPr="00D35CC4" w:rsidRDefault="00241406" w:rsidP="00241406">
      <w:pPr>
        <w:ind w:right="-416"/>
        <w:rPr>
          <w:rFonts w:ascii="Verdana" w:hAnsi="Verdana"/>
          <w:b/>
          <w:noProof/>
          <w:lang w:eastAsia="en-GB"/>
        </w:rPr>
      </w:pPr>
      <w:r w:rsidRPr="00D35CC4">
        <w:rPr>
          <w:rFonts w:ascii="Verdana" w:hAnsi="Verdana"/>
          <w:b/>
          <w:noProof/>
          <w:lang w:eastAsia="en-GB"/>
        </w:rPr>
        <w:t>Identification</w:t>
      </w:r>
    </w:p>
    <w:p w:rsidR="00241406" w:rsidRPr="00D35CC4" w:rsidRDefault="00241406" w:rsidP="00241406">
      <w:pPr>
        <w:pStyle w:val="01BSCCParagraphbodystyle"/>
      </w:pPr>
      <w:r w:rsidRPr="00D35CC4">
        <w:t>A suitable means of identification should be provided by all contractors/</w:t>
      </w:r>
      <w:r w:rsidR="001E4EA4" w:rsidRPr="00D35CC4">
        <w:t>sub-contractors</w:t>
      </w:r>
      <w:r w:rsidRPr="00D35CC4">
        <w:t xml:space="preserve"> and be agreed and produced for checking by the site administrator in advance of any works taking place. </w:t>
      </w: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2976"/>
        <w:gridCol w:w="5208"/>
      </w:tblGrid>
      <w:tr w:rsidR="00241406" w:rsidRPr="00D35CC4" w:rsidTr="00B17672">
        <w:tc>
          <w:tcPr>
            <w:tcW w:w="8184" w:type="dxa"/>
            <w:gridSpan w:val="2"/>
            <w:shd w:val="clear" w:color="auto" w:fill="FBD4B4"/>
            <w:vAlign w:val="center"/>
          </w:tcPr>
          <w:p w:rsidR="00241406" w:rsidRPr="00D35CC4" w:rsidRDefault="00241406" w:rsidP="008C34E5">
            <w:pPr>
              <w:pStyle w:val="04TCCCTableCentresubhead"/>
              <w:framePr w:wrap="around"/>
              <w:rPr>
                <w:rFonts w:cs="Arial"/>
              </w:rPr>
            </w:pPr>
            <w:r w:rsidRPr="00D35CC4">
              <w:t>I / We agree to abide by the Code of Conduct in relation to Safeguarding Children and Vulnerable Adults.</w:t>
            </w:r>
          </w:p>
        </w:tc>
      </w:tr>
      <w:tr w:rsidR="00241406" w:rsidRPr="00D35CC4" w:rsidTr="00B64B79">
        <w:tc>
          <w:tcPr>
            <w:tcW w:w="2976" w:type="dxa"/>
            <w:tcBorders>
              <w:right w:val="single" w:sz="24" w:space="0" w:color="17365D"/>
            </w:tcBorders>
            <w:shd w:val="clear" w:color="auto" w:fill="auto"/>
            <w:vAlign w:val="center"/>
          </w:tcPr>
          <w:p w:rsidR="00241406" w:rsidRPr="00D35CC4" w:rsidRDefault="00241406" w:rsidP="008C34E5">
            <w:pPr>
              <w:pStyle w:val="04TCCCTableCentresubhead"/>
              <w:framePr w:wrap="around"/>
            </w:pPr>
            <w:r w:rsidRPr="00D35CC4">
              <w:t>Signed by contractor:</w:t>
            </w:r>
          </w:p>
          <w:p w:rsidR="00241406" w:rsidRPr="00D35CC4" w:rsidRDefault="00241406" w:rsidP="008C34E5">
            <w:pPr>
              <w:pStyle w:val="04TCCCTableCentresubhead"/>
              <w:framePr w:wrap="around"/>
            </w:pPr>
          </w:p>
        </w:tc>
        <w:tc>
          <w:tcPr>
            <w:tcW w:w="5208" w:type="dxa"/>
            <w:tcBorders>
              <w:top w:val="single" w:sz="24" w:space="0" w:color="17365D"/>
              <w:left w:val="single" w:sz="24" w:space="0" w:color="17365D"/>
              <w:bottom w:val="single" w:sz="24" w:space="0" w:color="17365D"/>
              <w:right w:val="single" w:sz="24" w:space="0" w:color="17365D"/>
            </w:tcBorders>
            <w:shd w:val="clear" w:color="auto" w:fill="auto"/>
            <w:vAlign w:val="center"/>
          </w:tcPr>
          <w:p w:rsidR="00241406" w:rsidRPr="00D35CC4" w:rsidRDefault="00241406" w:rsidP="008C34E5">
            <w:pPr>
              <w:pStyle w:val="04TCCCTableCentresubhead"/>
              <w:framePr w:wrap="around"/>
            </w:pPr>
          </w:p>
        </w:tc>
      </w:tr>
      <w:tr w:rsidR="00241406" w:rsidRPr="00D35CC4" w:rsidTr="00B64B79">
        <w:tc>
          <w:tcPr>
            <w:tcW w:w="2976" w:type="dxa"/>
            <w:tcBorders>
              <w:right w:val="single" w:sz="24" w:space="0" w:color="17365D"/>
            </w:tcBorders>
            <w:shd w:val="clear" w:color="auto" w:fill="auto"/>
            <w:vAlign w:val="center"/>
          </w:tcPr>
          <w:p w:rsidR="00241406" w:rsidRPr="00D35CC4" w:rsidRDefault="00241406" w:rsidP="008C34E5">
            <w:pPr>
              <w:pStyle w:val="04TCCCTableCentresubhead"/>
              <w:framePr w:wrap="around"/>
            </w:pPr>
            <w:r w:rsidRPr="00D35CC4">
              <w:t>Date</w:t>
            </w:r>
          </w:p>
        </w:tc>
        <w:tc>
          <w:tcPr>
            <w:tcW w:w="5208" w:type="dxa"/>
            <w:tcBorders>
              <w:top w:val="single" w:sz="24" w:space="0" w:color="17365D"/>
              <w:left w:val="single" w:sz="24" w:space="0" w:color="17365D"/>
              <w:bottom w:val="single" w:sz="24" w:space="0" w:color="17365D"/>
              <w:right w:val="single" w:sz="24" w:space="0" w:color="17365D"/>
            </w:tcBorders>
            <w:shd w:val="clear" w:color="auto" w:fill="auto"/>
            <w:vAlign w:val="center"/>
          </w:tcPr>
          <w:p w:rsidR="00241406" w:rsidRPr="00D35CC4" w:rsidRDefault="00241406" w:rsidP="008C34E5">
            <w:pPr>
              <w:pStyle w:val="04TCCCTableCentresubhead"/>
              <w:framePr w:wrap="around"/>
            </w:pPr>
          </w:p>
        </w:tc>
      </w:tr>
    </w:tbl>
    <w:p w:rsidR="006E22A3" w:rsidRPr="00D35CC4" w:rsidRDefault="00241406" w:rsidP="006F1ABC">
      <w:pPr>
        <w:pStyle w:val="01S1CCSubhead1"/>
        <w:ind w:left="0" w:firstLine="0"/>
        <w:outlineLvl w:val="9"/>
      </w:pPr>
      <w:r w:rsidRPr="00D35CC4">
        <w:br w:type="page"/>
      </w:r>
      <w:bookmarkStart w:id="404" w:name="_Toc376435927"/>
      <w:bookmarkStart w:id="405" w:name="_Toc376436299"/>
      <w:r w:rsidR="001B50F7" w:rsidRPr="00D35CC4">
        <w:lastRenderedPageBreak/>
        <w:t>Schedule 2</w:t>
      </w:r>
      <w:r w:rsidRPr="00D35CC4">
        <w:t>.2</w:t>
      </w:r>
      <w:r w:rsidR="006E22A3" w:rsidRPr="00D35CC4">
        <w:t xml:space="preserve"> - Definition of Regulated Activity as of September 2012</w:t>
      </w:r>
      <w:bookmarkEnd w:id="404"/>
      <w:bookmarkEnd w:id="405"/>
    </w:p>
    <w:p w:rsidR="006E22A3" w:rsidRPr="00D35CC4" w:rsidRDefault="006E22A3" w:rsidP="006E22A3">
      <w:pPr>
        <w:pStyle w:val="01BSCCParagraphbodystyle"/>
      </w:pPr>
      <w:r w:rsidRPr="00D35CC4">
        <w:t xml:space="preserve">Regulated activity excludes any family arrangements and personal, non-commercial arrangements. </w:t>
      </w:r>
    </w:p>
    <w:tbl>
      <w:tblPr>
        <w:tblW w:w="0" w:type="auto"/>
        <w:tblInd w:w="534" w:type="dxa"/>
        <w:tblBorders>
          <w:left w:val="single" w:sz="4" w:space="0" w:color="808080"/>
          <w:bottom w:val="single" w:sz="4" w:space="0" w:color="808080"/>
          <w:right w:val="single" w:sz="4" w:space="0" w:color="808080"/>
        </w:tblBorders>
        <w:tblLook w:val="00A0" w:firstRow="1" w:lastRow="0" w:firstColumn="1" w:lastColumn="0" w:noHBand="0" w:noVBand="0"/>
      </w:tblPr>
      <w:tblGrid>
        <w:gridCol w:w="8184"/>
      </w:tblGrid>
      <w:tr w:rsidR="006E22A3" w:rsidRPr="00D35CC4" w:rsidTr="007B1059">
        <w:trPr>
          <w:trHeight w:val="57"/>
        </w:trPr>
        <w:tc>
          <w:tcPr>
            <w:tcW w:w="8184" w:type="dxa"/>
            <w:tcBorders>
              <w:top w:val="single" w:sz="4" w:space="0" w:color="auto"/>
              <w:bottom w:val="single" w:sz="4" w:space="0" w:color="auto"/>
            </w:tcBorders>
            <w:shd w:val="solid" w:color="FBD4B4" w:fill="auto"/>
            <w:vAlign w:val="center"/>
          </w:tcPr>
          <w:p w:rsidR="006E22A3" w:rsidRPr="00D35CC4" w:rsidRDefault="006E22A3" w:rsidP="00EA542F">
            <w:pPr>
              <w:pStyle w:val="04THCCTablehead"/>
              <w:rPr>
                <w:lang w:bidi="x-none"/>
              </w:rPr>
            </w:pPr>
            <w:r w:rsidRPr="00D35CC4">
              <w:rPr>
                <w:lang w:bidi="x-none"/>
              </w:rPr>
              <w:t>Children</w:t>
            </w:r>
          </w:p>
        </w:tc>
      </w:tr>
    </w:tbl>
    <w:tbl>
      <w:tblPr>
        <w:tblW w:w="0" w:type="auto"/>
        <w:tblInd w:w="534" w:type="dxa"/>
        <w:tblBorders>
          <w:left w:val="single" w:sz="4" w:space="0" w:color="808080"/>
          <w:bottom w:val="single" w:sz="4" w:space="0" w:color="808080"/>
          <w:right w:val="single" w:sz="4" w:space="0" w:color="808080"/>
        </w:tblBorders>
        <w:tblLook w:val="00A0" w:firstRow="1" w:lastRow="0" w:firstColumn="1" w:lastColumn="0" w:noHBand="0" w:noVBand="0"/>
      </w:tblPr>
      <w:tblGrid>
        <w:gridCol w:w="8184"/>
      </w:tblGrid>
      <w:tr w:rsidR="006E22A3" w:rsidRPr="00D35CC4" w:rsidTr="007B1059">
        <w:tc>
          <w:tcPr>
            <w:tcW w:w="8184" w:type="dxa"/>
            <w:tcBorders>
              <w:top w:val="single" w:sz="4" w:space="0" w:color="auto"/>
            </w:tcBorders>
            <w:shd w:val="clear" w:color="E6AA79" w:fill="auto"/>
            <w:vAlign w:val="center"/>
          </w:tcPr>
          <w:p w:rsidR="006E22A3" w:rsidRPr="00D35CC4" w:rsidRDefault="006E22A3" w:rsidP="008C34E5">
            <w:pPr>
              <w:pStyle w:val="04TCCCTableCentresubhead"/>
              <w:framePr w:wrap="around"/>
            </w:pPr>
            <w:r w:rsidRPr="00D35CC4">
              <w:t>Regulated activity relating to children comprises in summary:</w:t>
            </w:r>
          </w:p>
          <w:p w:rsidR="006E22A3" w:rsidRPr="00D35CC4" w:rsidRDefault="006E22A3" w:rsidP="003E2F93">
            <w:pPr>
              <w:pStyle w:val="04BSCCTableParagraphstyle"/>
            </w:pPr>
            <w:r w:rsidRPr="00D35CC4">
              <w:t>Unsupervised activities: teach, train, instruct, care for or supervise children, or provide advice/guidance on well-being, or drive a vehicle only for children</w:t>
            </w:r>
          </w:p>
          <w:p w:rsidR="006E22A3" w:rsidRPr="00D35CC4" w:rsidRDefault="006E22A3" w:rsidP="003E2F93">
            <w:pPr>
              <w:pStyle w:val="04BSCCTableParagraphstyle"/>
            </w:pPr>
            <w:r w:rsidRPr="00D35CC4">
              <w:t>Work for a limited range of establishments (‘specified places’) with opportunity for contact, e.g. schools, children’s homes, childcare premises.  Not work by supervised volunteers.</w:t>
            </w:r>
          </w:p>
          <w:p w:rsidR="006E22A3" w:rsidRPr="00D35CC4" w:rsidRDefault="006E22A3" w:rsidP="003E2F93">
            <w:pPr>
              <w:pStyle w:val="04BSCCTableParagraphstyle"/>
            </w:pPr>
            <w:r w:rsidRPr="00D35CC4">
              <w:t>Work under the above is regulated activity only if done:</w:t>
            </w:r>
          </w:p>
          <w:p w:rsidR="006E22A3" w:rsidRPr="00D35CC4" w:rsidRDefault="006E22A3" w:rsidP="003E2F93">
            <w:pPr>
              <w:pStyle w:val="04BSCCTableParagraphstyle"/>
            </w:pPr>
            <w:r w:rsidRPr="00D35CC4">
              <w:t xml:space="preserve">By the same person </w:t>
            </w:r>
          </w:p>
          <w:p w:rsidR="006E22A3" w:rsidRPr="00D35CC4" w:rsidRDefault="006E22A3" w:rsidP="003E2F93">
            <w:pPr>
              <w:pStyle w:val="04BSCCTableParagraphstyle"/>
            </w:pPr>
            <w:r w:rsidRPr="00D35CC4">
              <w:t>Frequently(once a week or more often); or on 4 or more days i</w:t>
            </w:r>
            <w:r w:rsidR="001E2016" w:rsidRPr="00D35CC4">
              <w:t>n a 30-day period; or overnight)</w:t>
            </w:r>
            <w:r w:rsidRPr="00D35CC4">
              <w:t xml:space="preserve"> </w:t>
            </w:r>
          </w:p>
          <w:p w:rsidR="006E22A3" w:rsidRPr="00D35CC4" w:rsidRDefault="006E22A3" w:rsidP="003E2F93">
            <w:pPr>
              <w:pStyle w:val="04BSCCTableParagraphstyle"/>
            </w:pPr>
            <w:r w:rsidRPr="00D35CC4">
              <w:t>Relevant personal care, e.g. washing or dressing or health care by or supervised by a professional</w:t>
            </w:r>
          </w:p>
          <w:p w:rsidR="006E22A3" w:rsidRPr="00D35CC4" w:rsidRDefault="006E22A3" w:rsidP="003E2F93">
            <w:pPr>
              <w:pStyle w:val="04BSCCTableParagraphstyle"/>
            </w:pPr>
            <w:r w:rsidRPr="00D35CC4">
              <w:t>Registered childminding and foster-carers</w:t>
            </w:r>
          </w:p>
        </w:tc>
      </w:tr>
    </w:tbl>
    <w:p w:rsidR="006E22A3" w:rsidRPr="00D35CC4" w:rsidRDefault="006E22A3" w:rsidP="006E22A3">
      <w:pPr>
        <w:pStyle w:val="01BSCCParagraphbodystyle"/>
      </w:pPr>
    </w:p>
    <w:tbl>
      <w:tblPr>
        <w:tblW w:w="0" w:type="auto"/>
        <w:tblInd w:w="534" w:type="dxa"/>
        <w:tblBorders>
          <w:left w:val="single" w:sz="4" w:space="0" w:color="808080"/>
          <w:bottom w:val="single" w:sz="4" w:space="0" w:color="808080"/>
          <w:right w:val="single" w:sz="4" w:space="0" w:color="808080"/>
        </w:tblBorders>
        <w:tblLook w:val="00A0" w:firstRow="1" w:lastRow="0" w:firstColumn="1" w:lastColumn="0" w:noHBand="0" w:noVBand="0"/>
      </w:tblPr>
      <w:tblGrid>
        <w:gridCol w:w="8184"/>
      </w:tblGrid>
      <w:tr w:rsidR="006E22A3" w:rsidRPr="00D35CC4" w:rsidTr="007B1059">
        <w:trPr>
          <w:trHeight w:val="57"/>
        </w:trPr>
        <w:tc>
          <w:tcPr>
            <w:tcW w:w="8184" w:type="dxa"/>
            <w:tcBorders>
              <w:top w:val="single" w:sz="4" w:space="0" w:color="auto"/>
              <w:bottom w:val="single" w:sz="4" w:space="0" w:color="auto"/>
            </w:tcBorders>
            <w:shd w:val="solid" w:color="FBD4B4" w:fill="auto"/>
            <w:vAlign w:val="center"/>
          </w:tcPr>
          <w:p w:rsidR="006E22A3" w:rsidRPr="00D35CC4" w:rsidRDefault="006E22A3" w:rsidP="00EA542F">
            <w:pPr>
              <w:pStyle w:val="04THCCTablehead"/>
              <w:rPr>
                <w:lang w:bidi="x-none"/>
              </w:rPr>
            </w:pPr>
            <w:r w:rsidRPr="00D35CC4">
              <w:rPr>
                <w:lang w:bidi="x-none"/>
              </w:rPr>
              <w:t>Adults</w:t>
            </w:r>
          </w:p>
        </w:tc>
      </w:tr>
    </w:tbl>
    <w:tbl>
      <w:tblPr>
        <w:tblW w:w="0" w:type="auto"/>
        <w:tblInd w:w="534" w:type="dxa"/>
        <w:tblBorders>
          <w:left w:val="single" w:sz="4" w:space="0" w:color="808080"/>
          <w:bottom w:val="single" w:sz="4" w:space="0" w:color="808080"/>
          <w:right w:val="single" w:sz="4" w:space="0" w:color="808080"/>
        </w:tblBorders>
        <w:tblLook w:val="00A0" w:firstRow="1" w:lastRow="0" w:firstColumn="1" w:lastColumn="0" w:noHBand="0" w:noVBand="0"/>
      </w:tblPr>
      <w:tblGrid>
        <w:gridCol w:w="8184"/>
      </w:tblGrid>
      <w:tr w:rsidR="006E22A3" w:rsidRPr="00D35CC4" w:rsidTr="007B1059">
        <w:tc>
          <w:tcPr>
            <w:tcW w:w="8184" w:type="dxa"/>
            <w:tcBorders>
              <w:top w:val="single" w:sz="4" w:space="0" w:color="auto"/>
            </w:tcBorders>
            <w:shd w:val="clear" w:color="E6AA79" w:fill="auto"/>
            <w:vAlign w:val="center"/>
          </w:tcPr>
          <w:p w:rsidR="006E22A3" w:rsidRPr="00D35CC4" w:rsidRDefault="006E22A3" w:rsidP="008C34E5">
            <w:pPr>
              <w:pStyle w:val="04TCCCTableCentresubhead"/>
              <w:framePr w:wrap="around"/>
            </w:pPr>
            <w:r w:rsidRPr="00D35CC4">
              <w:t>Regulated activity relating to adults - the focus is on the activities required by the adult, not on the setting, frequency, personal characteristics or circumstances of the</w:t>
            </w:r>
            <w:r w:rsidR="00AD07A4" w:rsidRPr="00D35CC4">
              <w:t xml:space="preserve"> adult requiring the activities:</w:t>
            </w:r>
            <w:r w:rsidRPr="00D35CC4">
              <w:t xml:space="preserve"> </w:t>
            </w:r>
          </w:p>
          <w:p w:rsidR="006E22A3" w:rsidRPr="00D35CC4" w:rsidRDefault="006E22A3" w:rsidP="003E2F93">
            <w:pPr>
              <w:pStyle w:val="04BSCCTableParagraphstyle"/>
            </w:pPr>
            <w:r w:rsidRPr="00D35CC4">
              <w:t>The following people (or anyone providing day to day management or supervision of those people) fall within the new definition:</w:t>
            </w:r>
          </w:p>
          <w:p w:rsidR="006E22A3" w:rsidRPr="00D35CC4" w:rsidRDefault="006E22A3" w:rsidP="003E2F93">
            <w:pPr>
              <w:pStyle w:val="04BSCCTableParagraphstyle"/>
            </w:pPr>
            <w:r w:rsidRPr="00D35CC4">
              <w:t>Any health care professional (or anyone under supervision of a health care professional) providing health care to an adult.</w:t>
            </w:r>
          </w:p>
          <w:p w:rsidR="006E22A3" w:rsidRPr="00D35CC4" w:rsidRDefault="006E22A3" w:rsidP="003E2F93">
            <w:pPr>
              <w:pStyle w:val="04BSCCTableParagraphstyle"/>
            </w:pPr>
            <w:r w:rsidRPr="00D35CC4">
              <w:t xml:space="preserve">Anyone providing personal care because of an adult’s age, illness or disability, relating to eating, drinking, going to the toilet, washing, bathing, getting dressed, care for mouth, skin, hair or nails.  </w:t>
            </w:r>
          </w:p>
          <w:p w:rsidR="006E22A3" w:rsidRPr="00D35CC4" w:rsidRDefault="006E22A3" w:rsidP="003E2F93">
            <w:pPr>
              <w:pStyle w:val="04BSCCTableParagraphstyle"/>
            </w:pPr>
            <w:r w:rsidRPr="00D35CC4">
              <w:t>A social care worker providing social work in connection with any health care or social services to an adult.</w:t>
            </w:r>
          </w:p>
          <w:p w:rsidR="006E22A3" w:rsidRPr="00D35CC4" w:rsidRDefault="006E22A3" w:rsidP="003E2F93">
            <w:pPr>
              <w:pStyle w:val="04BSCCTableParagraphstyle"/>
            </w:pPr>
            <w:r w:rsidRPr="00D35CC4">
              <w:t>Anyone providing assistance with cash, bills, and/or shopping to an adult because of their age, illness or disability.</w:t>
            </w:r>
          </w:p>
          <w:p w:rsidR="006E22A3" w:rsidRPr="00D35CC4" w:rsidRDefault="006E22A3" w:rsidP="003E2F93">
            <w:pPr>
              <w:pStyle w:val="04BSCCTableParagraphstyle"/>
            </w:pPr>
            <w:r w:rsidRPr="00D35CC4">
              <w:t>Anyone providing assistance in the conduct of a person’s own affairs.</w:t>
            </w:r>
          </w:p>
          <w:p w:rsidR="006E22A3" w:rsidRPr="00D35CC4" w:rsidRDefault="006E22A3" w:rsidP="003E2F93">
            <w:pPr>
              <w:pStyle w:val="04BSCCTableParagraphstyle"/>
            </w:pPr>
            <w:r w:rsidRPr="00D35CC4">
              <w:t>Anyone conveying or who transports an adult because of their age, illness, disability to receive health, personal or social care.  This will not include family and friends or taxi drivers.</w:t>
            </w:r>
          </w:p>
        </w:tc>
      </w:tr>
    </w:tbl>
    <w:p w:rsidR="006E22A3" w:rsidRPr="00D35CC4" w:rsidRDefault="006E22A3" w:rsidP="006E22A3">
      <w:pPr>
        <w:rPr>
          <w:rFonts w:ascii="Verdana" w:hAnsi="Verdana"/>
        </w:rPr>
      </w:pPr>
    </w:p>
    <w:p w:rsidR="006E22A3" w:rsidRPr="00D35CC4" w:rsidRDefault="006E22A3" w:rsidP="006E22A3">
      <w:pPr>
        <w:rPr>
          <w:rFonts w:ascii="Verdana" w:hAnsi="Verdana"/>
        </w:rPr>
      </w:pPr>
      <w:r w:rsidRPr="00D35CC4">
        <w:rPr>
          <w:rFonts w:ascii="Verdana" w:hAnsi="Verdana"/>
          <w:sz w:val="22"/>
        </w:rPr>
        <w:lastRenderedPageBreak/>
        <w:t>For more information, please contact the HR Safeguarding Team on (01872) 324130 or</w:t>
      </w:r>
      <w:r w:rsidRPr="00D35CC4">
        <w:rPr>
          <w:rFonts w:ascii="Verdana" w:hAnsi="Verdana"/>
        </w:rPr>
        <w:t xml:space="preserve"> </w:t>
      </w:r>
      <w:hyperlink r:id="rId37" w:history="1">
        <w:r w:rsidRPr="00D35CC4">
          <w:rPr>
            <w:rStyle w:val="Hyperlink"/>
            <w:rFonts w:ascii="Verdana" w:hAnsi="Verdana"/>
            <w:sz w:val="22"/>
            <w:szCs w:val="22"/>
          </w:rPr>
          <w:t>hrsafeguardingteam@cornwall.gov.uk</w:t>
        </w:r>
      </w:hyperlink>
      <w:r w:rsidRPr="00D35CC4">
        <w:rPr>
          <w:rFonts w:ascii="Verdana" w:hAnsi="Verdana"/>
        </w:rPr>
        <w:t xml:space="preserve">. </w:t>
      </w:r>
    </w:p>
    <w:p w:rsidR="006E22A3" w:rsidRPr="00D35CC4" w:rsidRDefault="006E22A3" w:rsidP="006E22A3">
      <w:pPr>
        <w:pStyle w:val="01BSCCParagraphbodystyle"/>
      </w:pPr>
    </w:p>
    <w:p w:rsidR="00A9114A" w:rsidRPr="00D35CC4" w:rsidRDefault="000E18AF" w:rsidP="00AD6D5E">
      <w:pPr>
        <w:pStyle w:val="01S1CCSubhead1"/>
        <w:ind w:left="0" w:firstLine="0"/>
        <w:outlineLvl w:val="1"/>
      </w:pPr>
      <w:bookmarkStart w:id="406" w:name="_Toc376435928"/>
      <w:bookmarkStart w:id="407" w:name="_Toc376436300"/>
      <w:bookmarkStart w:id="408" w:name="_Toc376438776"/>
      <w:bookmarkStart w:id="409" w:name="_Toc376508024"/>
      <w:bookmarkStart w:id="410" w:name="_Toc376508705"/>
      <w:bookmarkStart w:id="411" w:name="_Toc436647473"/>
      <w:r w:rsidRPr="00D35CC4">
        <w:t>Section 7</w:t>
      </w:r>
      <w:r w:rsidR="00A9114A" w:rsidRPr="00D35CC4">
        <w:t xml:space="preserve"> - Form of Tender and Declarations</w:t>
      </w:r>
      <w:bookmarkEnd w:id="406"/>
      <w:bookmarkEnd w:id="407"/>
      <w:bookmarkEnd w:id="408"/>
      <w:bookmarkEnd w:id="409"/>
      <w:bookmarkEnd w:id="410"/>
      <w:bookmarkEnd w:id="411"/>
    </w:p>
    <w:p w:rsidR="00A9114A" w:rsidRPr="00D35CC4" w:rsidRDefault="00A9114A" w:rsidP="00A9114A">
      <w:pPr>
        <w:pStyle w:val="01BSCCParagraphbodystyle"/>
      </w:pPr>
      <w:r w:rsidRPr="00D35CC4">
        <w:t xml:space="preserve">Where the Tenderer is a company, the Tender must be signed by a duly authorised representative of that company. Where the Tenderer is a consortium, the Tender must be signed by the lead authorised </w:t>
      </w:r>
      <w:r w:rsidRPr="00156FDF">
        <w:t xml:space="preserve">representative of the consortium, which organisation shall be responsible for the performance of the </w:t>
      </w:r>
      <w:r w:rsidR="00AA7FE6" w:rsidRPr="00156FDF">
        <w:t>Contract</w:t>
      </w:r>
      <w:r w:rsidRPr="00156FDF">
        <w:t xml:space="preserve">. In the case of a partnership, all the partners should sign or, alternatively, one only may sign, in which case he/she must have and should state that he has authority to sign on behalf </w:t>
      </w:r>
      <w:r w:rsidRPr="00D35CC4">
        <w:t>of the other partner(s). The names of all the partners should be given in full together with the trading name of the partnership. In the case of the sole trader, he/she should sign and give his/her name in full together with the name under which he/she is trading.</w:t>
      </w:r>
    </w:p>
    <w:tbl>
      <w:tblPr>
        <w:tblW w:w="10128"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0128"/>
      </w:tblGrid>
      <w:tr w:rsidR="00A9114A" w:rsidRPr="00D35CC4" w:rsidTr="00156FDF">
        <w:tc>
          <w:tcPr>
            <w:tcW w:w="9640" w:type="dxa"/>
            <w:shd w:val="clear" w:color="auto" w:fill="auto"/>
            <w:vAlign w:val="center"/>
          </w:tcPr>
          <w:p w:rsidR="00A9114A" w:rsidRPr="00D35CC4" w:rsidRDefault="00A9114A" w:rsidP="003E2F93">
            <w:pPr>
              <w:pStyle w:val="04BSCCTableParagraphstyle"/>
            </w:pPr>
            <w:r w:rsidRPr="00D35CC4">
              <w:t xml:space="preserve">We, the undersigned, having examined the ITT and Schedules, do hereby Tender and undertake to provide </w:t>
            </w:r>
            <w:r w:rsidRPr="00156FDF">
              <w:t xml:space="preserve">the </w:t>
            </w:r>
            <w:r w:rsidR="00584852" w:rsidRPr="00156FDF">
              <w:t>Services</w:t>
            </w:r>
            <w:r w:rsidRPr="00156FDF">
              <w:t xml:space="preserve"> in accordance with this ITT, </w:t>
            </w:r>
            <w:r w:rsidR="005E7B72">
              <w:t>Framework Agreement</w:t>
            </w:r>
            <w:r w:rsidRPr="00156FDF">
              <w:t xml:space="preserve"> and attached </w:t>
            </w:r>
            <w:r w:rsidRPr="00D35CC4">
              <w:t>documentation (Response to Quality Assessment Specification and Response to Commercial Document) in their entirety, conformity and without qualification, to the Council, for the whole of the period specified in this ITT. We hereby certify that:</w:t>
            </w:r>
          </w:p>
          <w:p w:rsidR="00A9114A" w:rsidRPr="00CF57B3" w:rsidRDefault="00A9114A" w:rsidP="00D221FB">
            <w:pPr>
              <w:pStyle w:val="01B1CCBulletTextLevel1"/>
              <w:rPr>
                <w:b w:val="0"/>
              </w:rPr>
            </w:pPr>
            <w:r w:rsidRPr="00CF57B3">
              <w:rPr>
                <w:b w:val="0"/>
              </w:rPr>
              <w:t xml:space="preserve">We fully accept the terms and conditions as contained in the </w:t>
            </w:r>
            <w:r w:rsidR="005E7B72">
              <w:rPr>
                <w:b w:val="0"/>
              </w:rPr>
              <w:t>Framework Agreement</w:t>
            </w:r>
            <w:r w:rsidRPr="00CF57B3">
              <w:rPr>
                <w:b w:val="0"/>
              </w:rPr>
              <w:t xml:space="preserve"> and associated documentation within this ITT.</w:t>
            </w:r>
          </w:p>
          <w:p w:rsidR="007158A9" w:rsidRPr="00CF57B3" w:rsidRDefault="00A9114A" w:rsidP="00D221FB">
            <w:pPr>
              <w:pStyle w:val="01B1CCBulletTextLevel1"/>
              <w:rPr>
                <w:b w:val="0"/>
              </w:rPr>
            </w:pPr>
            <w:r w:rsidRPr="00CF57B3">
              <w:rPr>
                <w:b w:val="0"/>
              </w:rPr>
              <w:t>This is a bona fide Tender intended to be competitive.</w:t>
            </w:r>
          </w:p>
          <w:p w:rsidR="007158A9" w:rsidRPr="00CF57B3" w:rsidRDefault="007158A9" w:rsidP="001B50F7">
            <w:pPr>
              <w:pStyle w:val="01BSCCParagraphbodystyle"/>
              <w:ind w:left="34"/>
              <w:rPr>
                <w:sz w:val="18"/>
                <w:szCs w:val="18"/>
              </w:rPr>
            </w:pPr>
            <w:r w:rsidRPr="00CF57B3">
              <w:rPr>
                <w:sz w:val="18"/>
                <w:szCs w:val="18"/>
              </w:rPr>
              <w:t>We confirm compliance wit</w:t>
            </w:r>
            <w:r w:rsidR="001A19D1" w:rsidRPr="00CF57B3">
              <w:rPr>
                <w:sz w:val="18"/>
                <w:szCs w:val="18"/>
              </w:rPr>
              <w:t xml:space="preserve">h the requirements of </w:t>
            </w:r>
            <w:r w:rsidR="001B50F7" w:rsidRPr="00CF57B3">
              <w:rPr>
                <w:sz w:val="18"/>
                <w:szCs w:val="18"/>
              </w:rPr>
              <w:t>Module 5 – Mandatory Exclusions</w:t>
            </w:r>
          </w:p>
          <w:p w:rsidR="00677B2E" w:rsidRPr="00CF57B3" w:rsidRDefault="00677B2E" w:rsidP="001B50F7">
            <w:pPr>
              <w:pStyle w:val="01BSCCParagraphbodystyle"/>
              <w:ind w:left="34"/>
              <w:rPr>
                <w:sz w:val="18"/>
                <w:szCs w:val="18"/>
              </w:rPr>
            </w:pPr>
            <w:r w:rsidRPr="00CF57B3">
              <w:rPr>
                <w:sz w:val="18"/>
                <w:szCs w:val="18"/>
              </w:rPr>
              <w:t>We confirm that we will provide evidence to the Council on request pr</w:t>
            </w:r>
            <w:r w:rsidR="005E7B72">
              <w:rPr>
                <w:sz w:val="18"/>
                <w:szCs w:val="18"/>
              </w:rPr>
              <w:t>ior to the award of any framework agreement</w:t>
            </w:r>
            <w:r w:rsidRPr="00CF57B3">
              <w:rPr>
                <w:sz w:val="18"/>
                <w:szCs w:val="18"/>
              </w:rPr>
              <w:t xml:space="preserve"> in accordance with Section 5.5.</w:t>
            </w:r>
          </w:p>
          <w:p w:rsidR="00A9114A" w:rsidRPr="00CF57B3" w:rsidRDefault="00A9114A" w:rsidP="00D221FB">
            <w:pPr>
              <w:pStyle w:val="01B1CCBulletTextLevel1"/>
              <w:rPr>
                <w:b w:val="0"/>
              </w:rPr>
            </w:pPr>
            <w:r w:rsidRPr="00CF57B3">
              <w:rPr>
                <w:b w:val="0"/>
              </w:rPr>
              <w:t>The amounts set out in our Tender have not been calculated by agreement or arrangement with any person other than the Council and we have not fixed or adjusted the amount of the Tender by, or under, or in accordance with, any agreement or arrangement with any other person.</w:t>
            </w:r>
          </w:p>
          <w:p w:rsidR="00A9114A" w:rsidRPr="00CF57B3" w:rsidRDefault="00A9114A" w:rsidP="00D221FB">
            <w:pPr>
              <w:pStyle w:val="01B1CCBulletTextLevel1"/>
              <w:rPr>
                <w:b w:val="0"/>
              </w:rPr>
            </w:pPr>
            <w:r w:rsidRPr="00CF57B3">
              <w:rPr>
                <w:b w:val="0"/>
              </w:rPr>
              <w:t>We have not done and we undertake that we will not do at any time before the hour and date specified for the return of this Tender any of the following acts:</w:t>
            </w:r>
          </w:p>
          <w:p w:rsidR="00A9114A" w:rsidRPr="00CF57B3" w:rsidRDefault="00A9114A" w:rsidP="00D221FB">
            <w:pPr>
              <w:pStyle w:val="01B1CCBulletTextLevel1"/>
              <w:rPr>
                <w:b w:val="0"/>
              </w:rPr>
            </w:pPr>
            <w:r w:rsidRPr="00CF57B3">
              <w:rPr>
                <w:b w:val="0"/>
              </w:rPr>
              <w:t>Communicated to any person, other than that person calling for these Tenders, or adjusted in accordance with any agreement or arrangement with any other person, until after the closing date for the submission of Tenders, and in any event not without the consent of the Council, except where the disclosure, in confidence, of the approximate amount of the Tender was necessary to obtain insurance premium quotations required for the preparation of the Tender.</w:t>
            </w:r>
          </w:p>
          <w:p w:rsidR="00A9114A" w:rsidRPr="00CF57B3" w:rsidRDefault="00A9114A" w:rsidP="00D221FB">
            <w:pPr>
              <w:pStyle w:val="01B1CCBulletTextLevel1"/>
              <w:rPr>
                <w:b w:val="0"/>
              </w:rPr>
            </w:pPr>
            <w:r w:rsidRPr="00CF57B3">
              <w:rPr>
                <w:b w:val="0"/>
              </w:rPr>
              <w:t>We have not and will not enter into any agreement or arrangement with any other person so that he shall refrain from Tendering.</w:t>
            </w:r>
          </w:p>
          <w:p w:rsidR="00A9114A" w:rsidRPr="00CF57B3" w:rsidRDefault="00A9114A" w:rsidP="00D221FB">
            <w:pPr>
              <w:pStyle w:val="01B1CCBulletTextLevel1"/>
              <w:rPr>
                <w:b w:val="0"/>
              </w:rPr>
            </w:pPr>
            <w:r w:rsidRPr="00CF57B3">
              <w:rPr>
                <w:b w:val="0"/>
              </w:rPr>
              <w:t>We have not, and will not, offer or pay, or give, or agree to pay, or give any sum of money or valuable consideration, directly or indirectly, to any person for doing, or having done, or causing, or having caused to be done in relation to any other Tender, or proposed Tender, for the said work any act, or thing of the sort described above.</w:t>
            </w:r>
          </w:p>
          <w:p w:rsidR="00A9114A" w:rsidRPr="00CF57B3" w:rsidRDefault="00A9114A" w:rsidP="00D221FB">
            <w:pPr>
              <w:pStyle w:val="01B1CCBulletTextLevel1"/>
              <w:rPr>
                <w:b w:val="0"/>
              </w:rPr>
            </w:pPr>
            <w:r w:rsidRPr="00CF57B3">
              <w:rPr>
                <w:b w:val="0"/>
              </w:rPr>
              <w:t xml:space="preserve">The insertion by us of any conditions qualifying this Tender, or any unauthorised alteration to any of the Tender documents shall not affect the </w:t>
            </w:r>
            <w:r w:rsidR="005E7B72">
              <w:rPr>
                <w:b w:val="0"/>
              </w:rPr>
              <w:t>Framework Agreement</w:t>
            </w:r>
            <w:r w:rsidRPr="00CF57B3">
              <w:rPr>
                <w:b w:val="0"/>
              </w:rPr>
              <w:t xml:space="preserve"> and may cause the Tender to be rejected.</w:t>
            </w:r>
          </w:p>
          <w:p w:rsidR="00A9114A" w:rsidRPr="00CF57B3" w:rsidRDefault="00A9114A" w:rsidP="00D221FB">
            <w:pPr>
              <w:pStyle w:val="01B1CCBulletTextLevel1"/>
              <w:rPr>
                <w:b w:val="0"/>
              </w:rPr>
            </w:pPr>
            <w:r w:rsidRPr="00CF57B3">
              <w:rPr>
                <w:b w:val="0"/>
              </w:rPr>
              <w:lastRenderedPageBreak/>
              <w:t>This Tender shall remain open to be accepted or not by the Council and shall not be withdrawn</w:t>
            </w:r>
            <w:r w:rsidR="005E7B72">
              <w:rPr>
                <w:b w:val="0"/>
              </w:rPr>
              <w:t xml:space="preserve"> for a period of 90</w:t>
            </w:r>
            <w:r w:rsidRPr="00CF57B3">
              <w:rPr>
                <w:b w:val="0"/>
              </w:rPr>
              <w:t xml:space="preserve"> days from the Return Date for the receipt of Tenders.</w:t>
            </w:r>
          </w:p>
          <w:p w:rsidR="00A9114A" w:rsidRPr="00CF57B3" w:rsidRDefault="00A9114A" w:rsidP="00D221FB">
            <w:pPr>
              <w:pStyle w:val="01B1CCBulletTextLevel1"/>
              <w:rPr>
                <w:b w:val="0"/>
              </w:rPr>
            </w:pPr>
            <w:r w:rsidRPr="00CF57B3">
              <w:rPr>
                <w:b w:val="0"/>
              </w:rPr>
              <w:t xml:space="preserve">We accept that before executing the </w:t>
            </w:r>
            <w:r w:rsidR="004C3994">
              <w:rPr>
                <w:b w:val="0"/>
              </w:rPr>
              <w:t>Framework Agreement</w:t>
            </w:r>
            <w:r w:rsidRPr="00CF57B3">
              <w:rPr>
                <w:b w:val="0"/>
              </w:rPr>
              <w:t xml:space="preserve"> (and associated schedules) substantially in the form set out in the ITT, the formal acceptance of this Tender in writing by the Council or such parts as may be specified, together with the documents attached hereto s</w:t>
            </w:r>
            <w:r w:rsidR="004C3994">
              <w:rPr>
                <w:b w:val="0"/>
              </w:rPr>
              <w:t>hall comprise a binding agreement</w:t>
            </w:r>
            <w:r w:rsidRPr="00CF57B3">
              <w:rPr>
                <w:b w:val="0"/>
              </w:rPr>
              <w:t xml:space="preserve"> between us and the Council.</w:t>
            </w:r>
          </w:p>
          <w:p w:rsidR="00A9114A" w:rsidRPr="00CF57B3" w:rsidRDefault="00A9114A" w:rsidP="00D221FB">
            <w:pPr>
              <w:pStyle w:val="01B1CCBulletTextLevel1"/>
              <w:rPr>
                <w:b w:val="0"/>
              </w:rPr>
            </w:pPr>
            <w:r w:rsidRPr="00CF57B3">
              <w:rPr>
                <w:b w:val="0"/>
              </w:rPr>
              <w:t xml:space="preserve">We have read and understood the </w:t>
            </w:r>
            <w:r w:rsidR="004C3994">
              <w:rPr>
                <w:b w:val="0"/>
              </w:rPr>
              <w:t>Framework Agreement</w:t>
            </w:r>
            <w:r w:rsidRPr="00CF57B3">
              <w:rPr>
                <w:b w:val="0"/>
              </w:rPr>
              <w:t xml:space="preserve"> and state that, if appointed, we fully accept and agree to be bound by the terms and conditions of the Council’s </w:t>
            </w:r>
            <w:r w:rsidR="004C3994">
              <w:rPr>
                <w:b w:val="0"/>
              </w:rPr>
              <w:t>Framework Agreement</w:t>
            </w:r>
            <w:r w:rsidRPr="00CF57B3">
              <w:rPr>
                <w:b w:val="0"/>
              </w:rPr>
              <w:t xml:space="preserve"> for </w:t>
            </w:r>
            <w:r w:rsidR="001E4EA4" w:rsidRPr="00CF57B3">
              <w:rPr>
                <w:b w:val="0"/>
              </w:rPr>
              <w:t>Deprivation of Liberty Safeguards Assessments.</w:t>
            </w:r>
          </w:p>
          <w:p w:rsidR="00A9114A" w:rsidRPr="00CF57B3" w:rsidRDefault="00A9114A" w:rsidP="00D221FB">
            <w:pPr>
              <w:pStyle w:val="01B1CCBulletTextLevel1"/>
              <w:rPr>
                <w:b w:val="0"/>
              </w:rPr>
            </w:pPr>
            <w:r w:rsidRPr="00CF57B3">
              <w:rPr>
                <w:b w:val="0"/>
              </w:rPr>
              <w:t>We agree with the Council in legally binding terms to comply with the provisions of confidentiality set out in this ITT.</w:t>
            </w:r>
          </w:p>
          <w:p w:rsidR="00A9114A" w:rsidRPr="00CF57B3" w:rsidRDefault="00A9114A" w:rsidP="00D221FB">
            <w:pPr>
              <w:pStyle w:val="01B1CCBulletTextLevel1"/>
              <w:rPr>
                <w:b w:val="0"/>
              </w:rPr>
            </w:pPr>
            <w:r w:rsidRPr="00CF57B3">
              <w:rPr>
                <w:b w:val="0"/>
              </w:rPr>
              <w:t>To the best of my /our knowledge and belief, no person or persons who is a Councillor, officer, servant or agent of the Council has any direct or indirect interest in or connection with the Tenderer.</w:t>
            </w:r>
          </w:p>
          <w:p w:rsidR="00A9114A" w:rsidRPr="00CF57B3" w:rsidRDefault="00A9114A" w:rsidP="00D221FB">
            <w:pPr>
              <w:pStyle w:val="01B1CCBulletTextLevel1"/>
              <w:rPr>
                <w:b w:val="0"/>
              </w:rPr>
            </w:pPr>
            <w:r w:rsidRPr="00CF57B3">
              <w:rPr>
                <w:b w:val="0"/>
              </w:rPr>
              <w:t xml:space="preserve">We have not, and will not, canvass or solicit any Member, officer or employee or agent of the Council in connection with the preparation, submission, evaluation and award of this Tender or award or proposed award of the </w:t>
            </w:r>
            <w:r w:rsidR="004C3994">
              <w:rPr>
                <w:b w:val="0"/>
              </w:rPr>
              <w:t xml:space="preserve">Framework Agreement </w:t>
            </w:r>
            <w:r w:rsidR="004C3994" w:rsidRPr="00CF57B3">
              <w:rPr>
                <w:b w:val="0"/>
              </w:rPr>
              <w:t>and</w:t>
            </w:r>
            <w:r w:rsidRPr="00CF57B3">
              <w:rPr>
                <w:b w:val="0"/>
              </w:rPr>
              <w:t xml:space="preserve"> that to the best of my knowledge and belief, no person employed by us or acting on our behalf has done or will do such an act.</w:t>
            </w:r>
          </w:p>
          <w:p w:rsidR="00A9114A" w:rsidRPr="00D4179F" w:rsidRDefault="00A9114A" w:rsidP="003E2F93">
            <w:pPr>
              <w:pStyle w:val="04BSCCTableParagraphstyle"/>
              <w:rPr>
                <w:sz w:val="22"/>
                <w:szCs w:val="22"/>
              </w:rPr>
            </w:pPr>
            <w:r w:rsidRPr="00D4179F">
              <w:rPr>
                <w:sz w:val="22"/>
                <w:szCs w:val="22"/>
              </w:rPr>
              <w:t xml:space="preserve">We further undertake and it shall be a condition of the </w:t>
            </w:r>
            <w:r w:rsidR="004C3994" w:rsidRPr="00D4179F">
              <w:rPr>
                <w:sz w:val="22"/>
                <w:szCs w:val="22"/>
              </w:rPr>
              <w:t>Framework Agreement</w:t>
            </w:r>
            <w:r w:rsidRPr="00D4179F">
              <w:rPr>
                <w:sz w:val="22"/>
                <w:szCs w:val="22"/>
              </w:rPr>
              <w:t>, that:</w:t>
            </w:r>
          </w:p>
          <w:p w:rsidR="00A9114A" w:rsidRPr="00CF57B3" w:rsidRDefault="00A9114A" w:rsidP="00D221FB">
            <w:pPr>
              <w:pStyle w:val="01B1CCBulletTextLevel1"/>
              <w:rPr>
                <w:b w:val="0"/>
              </w:rPr>
            </w:pPr>
            <w:r w:rsidRPr="00CF57B3">
              <w:rPr>
                <w:b w:val="0"/>
              </w:rPr>
              <w:t>We agree not at any time to divulge or allow to be divulged to any person any information, confidential or otherwise, relating to information passed to me regarding this procurement.</w:t>
            </w:r>
          </w:p>
          <w:p w:rsidR="00A9114A" w:rsidRPr="00CF57B3" w:rsidRDefault="00A9114A" w:rsidP="00D221FB">
            <w:pPr>
              <w:pStyle w:val="01B1CCBulletTextLevel1"/>
              <w:rPr>
                <w:b w:val="0"/>
              </w:rPr>
            </w:pPr>
            <w:r w:rsidRPr="00CF57B3">
              <w:rPr>
                <w:b w:val="0"/>
              </w:rPr>
              <w:t>We understand you are not bound to accept the lowest Tender or any of the Tenders you may receive and you will not pay any expenses incurred by us in connection with the preparation and submission of this Tender.</w:t>
            </w:r>
          </w:p>
          <w:p w:rsidR="00A9114A" w:rsidRPr="00CF57B3" w:rsidRDefault="00A9114A" w:rsidP="00D221FB">
            <w:pPr>
              <w:pStyle w:val="01B1CCBulletTextLevel1"/>
              <w:rPr>
                <w:b w:val="0"/>
              </w:rPr>
            </w:pPr>
            <w:r w:rsidRPr="00CF57B3">
              <w:rPr>
                <w:b w:val="0"/>
              </w:rPr>
              <w:t xml:space="preserve">We acknowledge that in the event the procurement process is terminated or amended by the Council then we will not be eligible for any bid costs, expenditure work or effort incurred. </w:t>
            </w:r>
          </w:p>
          <w:p w:rsidR="0041333F" w:rsidRPr="00CF57B3" w:rsidRDefault="0041333F" w:rsidP="002D7402">
            <w:pPr>
              <w:pStyle w:val="01BSCCParagraphbodystyle"/>
              <w:ind w:left="34"/>
              <w:rPr>
                <w:sz w:val="18"/>
                <w:szCs w:val="18"/>
              </w:rPr>
            </w:pPr>
            <w:r w:rsidRPr="00CF57B3">
              <w:rPr>
                <w:sz w:val="18"/>
                <w:szCs w:val="18"/>
              </w:rPr>
              <w:t>We agree that the Council</w:t>
            </w:r>
            <w:r w:rsidR="00677B2E" w:rsidRPr="00CF57B3">
              <w:rPr>
                <w:sz w:val="18"/>
                <w:szCs w:val="18"/>
              </w:rPr>
              <w:t xml:space="preserve"> may disclose the Contractor's</w:t>
            </w:r>
            <w:r w:rsidRPr="00CF57B3">
              <w:rPr>
                <w:sz w:val="18"/>
                <w:szCs w:val="18"/>
              </w:rPr>
              <w:t xml:space="preserve"> information/documentation (submitted to the Council during this Procurement) more widely within Government for the purpose of ensuring effective cross-Government procurement processes, including value for money and related purposes</w:t>
            </w:r>
          </w:p>
          <w:p w:rsidR="00A9114A" w:rsidRPr="00CF57B3" w:rsidRDefault="00A9114A" w:rsidP="00D221FB">
            <w:pPr>
              <w:pStyle w:val="01B1CCBulletTextLevel1"/>
              <w:rPr>
                <w:b w:val="0"/>
              </w:rPr>
            </w:pPr>
            <w:r w:rsidRPr="00CF57B3">
              <w:rPr>
                <w:b w:val="0"/>
              </w:rPr>
              <w:t xml:space="preserve">In this declaration the word "person" includes any persons and </w:t>
            </w:r>
            <w:r w:rsidR="001E4EA4" w:rsidRPr="00CF57B3">
              <w:rPr>
                <w:b w:val="0"/>
              </w:rPr>
              <w:t>anybody</w:t>
            </w:r>
            <w:r w:rsidRPr="00CF57B3">
              <w:rPr>
                <w:b w:val="0"/>
              </w:rPr>
              <w:t xml:space="preserve"> or association, corporate or unincorporated; and "any agreement or arrangement" includes any such transaction, formal or informal, and whether legally binding or not.</w:t>
            </w:r>
          </w:p>
          <w:p w:rsidR="00A9114A" w:rsidRPr="00CF57B3" w:rsidRDefault="00A9114A" w:rsidP="00D221FB">
            <w:pPr>
              <w:pStyle w:val="01B1CCBulletTextLevel1"/>
              <w:rPr>
                <w:b w:val="0"/>
              </w:rPr>
            </w:pPr>
            <w:r w:rsidRPr="00CF57B3">
              <w:rPr>
                <w:b w:val="0"/>
              </w:rPr>
              <w:t xml:space="preserve">If this offer is accepted, we will execute such documents in the form of the </w:t>
            </w:r>
            <w:r w:rsidR="00A85AE4">
              <w:rPr>
                <w:b w:val="0"/>
              </w:rPr>
              <w:t>Framework Agreement</w:t>
            </w:r>
            <w:r w:rsidRPr="00CF57B3">
              <w:rPr>
                <w:b w:val="0"/>
              </w:rPr>
              <w:t xml:space="preserve"> within 14 days of being called on to do so.</w:t>
            </w:r>
          </w:p>
          <w:p w:rsidR="00A9114A" w:rsidRDefault="00A9114A" w:rsidP="003E2F93">
            <w:pPr>
              <w:pStyle w:val="04BSCCTableParagraphstyle"/>
            </w:pPr>
            <w:r w:rsidRPr="00D35CC4">
              <w:t>We warrant that we have all requisite authority to sign this Tender and confirm that I have complied with all the requirements of the ITT.</w:t>
            </w:r>
          </w:p>
          <w:p w:rsidR="00A85AE4" w:rsidRPr="00D35CC4" w:rsidRDefault="00A85AE4" w:rsidP="003E2F93">
            <w:pPr>
              <w:pStyle w:val="04BSCCTableParagraphstyle"/>
            </w:pPr>
          </w:p>
        </w:tc>
      </w:tr>
    </w:tbl>
    <w:tbl>
      <w:tblPr>
        <w:tblW w:w="10128"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5511"/>
        <w:gridCol w:w="4617"/>
      </w:tblGrid>
      <w:tr w:rsidR="00A9114A" w:rsidRPr="00D35CC4" w:rsidTr="00A44016">
        <w:tc>
          <w:tcPr>
            <w:tcW w:w="5245" w:type="dxa"/>
            <w:tcBorders>
              <w:bottom w:val="single" w:sz="4" w:space="0" w:color="auto"/>
              <w:right w:val="single" w:sz="24" w:space="0" w:color="17365D"/>
            </w:tcBorders>
            <w:shd w:val="clear" w:color="auto" w:fill="FDE9D9"/>
            <w:vAlign w:val="center"/>
          </w:tcPr>
          <w:p w:rsidR="00C31214" w:rsidRPr="00D35CC4" w:rsidRDefault="00A9114A" w:rsidP="008C34E5">
            <w:pPr>
              <w:pStyle w:val="04TCCCTableCentresubhead"/>
              <w:framePr w:wrap="around"/>
            </w:pPr>
            <w:r w:rsidRPr="00D35CC4">
              <w:lastRenderedPageBreak/>
              <w:t>Signature</w:t>
            </w:r>
          </w:p>
          <w:p w:rsidR="00C3799D" w:rsidRPr="00D35CC4" w:rsidRDefault="00C3799D" w:rsidP="008C34E5">
            <w:pPr>
              <w:pStyle w:val="04TCCCTableCentresubhead"/>
              <w:framePr w:wrap="around"/>
            </w:pPr>
          </w:p>
        </w:tc>
        <w:tc>
          <w:tcPr>
            <w:tcW w:w="4395" w:type="dxa"/>
            <w:tcBorders>
              <w:top w:val="single" w:sz="24" w:space="0" w:color="17365D"/>
              <w:left w:val="single" w:sz="24" w:space="0" w:color="17365D"/>
              <w:bottom w:val="single" w:sz="24" w:space="0" w:color="17365D"/>
              <w:right w:val="single" w:sz="24" w:space="0" w:color="17365D"/>
            </w:tcBorders>
            <w:shd w:val="clear" w:color="auto" w:fill="auto"/>
            <w:vAlign w:val="center"/>
          </w:tcPr>
          <w:p w:rsidR="00A9114A" w:rsidRPr="00D35CC4" w:rsidRDefault="00A9114A" w:rsidP="008C34E5">
            <w:pPr>
              <w:pStyle w:val="04TCCCTableCentresubhead"/>
              <w:framePr w:wrap="around"/>
            </w:pPr>
          </w:p>
        </w:tc>
      </w:tr>
      <w:tr w:rsidR="00A9114A" w:rsidRPr="00D35CC4" w:rsidTr="00A44016">
        <w:tc>
          <w:tcPr>
            <w:tcW w:w="5245" w:type="dxa"/>
            <w:tcBorders>
              <w:top w:val="single" w:sz="4" w:space="0" w:color="auto"/>
              <w:bottom w:val="single" w:sz="4" w:space="0" w:color="auto"/>
              <w:right w:val="single" w:sz="24" w:space="0" w:color="17365D"/>
            </w:tcBorders>
            <w:shd w:val="clear" w:color="auto" w:fill="FDE9D9"/>
            <w:vAlign w:val="center"/>
          </w:tcPr>
          <w:p w:rsidR="00C31214" w:rsidRPr="00D35CC4" w:rsidRDefault="00A9114A" w:rsidP="008C34E5">
            <w:pPr>
              <w:pStyle w:val="04TCCCTableCentresubhead"/>
              <w:framePr w:wrap="around"/>
            </w:pPr>
            <w:r w:rsidRPr="00D35CC4">
              <w:t xml:space="preserve">Name </w:t>
            </w:r>
          </w:p>
          <w:p w:rsidR="00C3799D" w:rsidRPr="00D35CC4" w:rsidRDefault="00C3799D" w:rsidP="008C34E5">
            <w:pPr>
              <w:pStyle w:val="04TCCCTableCentresubhead"/>
              <w:framePr w:wrap="around"/>
            </w:pPr>
          </w:p>
        </w:tc>
        <w:tc>
          <w:tcPr>
            <w:tcW w:w="4395" w:type="dxa"/>
            <w:tcBorders>
              <w:top w:val="single" w:sz="24" w:space="0" w:color="17365D"/>
              <w:left w:val="single" w:sz="24" w:space="0" w:color="17365D"/>
              <w:bottom w:val="single" w:sz="24" w:space="0" w:color="17365D"/>
              <w:right w:val="single" w:sz="24" w:space="0" w:color="17365D"/>
            </w:tcBorders>
            <w:shd w:val="clear" w:color="auto" w:fill="auto"/>
            <w:vAlign w:val="center"/>
          </w:tcPr>
          <w:p w:rsidR="00A9114A" w:rsidRPr="00D35CC4" w:rsidRDefault="00A9114A" w:rsidP="008C34E5">
            <w:pPr>
              <w:pStyle w:val="04TCCCTableCentresubhead"/>
              <w:framePr w:wrap="around"/>
            </w:pPr>
          </w:p>
        </w:tc>
      </w:tr>
      <w:tr w:rsidR="00A9114A" w:rsidRPr="00D35CC4" w:rsidTr="00A44016">
        <w:tc>
          <w:tcPr>
            <w:tcW w:w="5245" w:type="dxa"/>
            <w:tcBorders>
              <w:top w:val="single" w:sz="4" w:space="0" w:color="auto"/>
              <w:bottom w:val="single" w:sz="4" w:space="0" w:color="808080"/>
              <w:right w:val="single" w:sz="24" w:space="0" w:color="17365D"/>
            </w:tcBorders>
            <w:shd w:val="clear" w:color="auto" w:fill="FDE9D9"/>
            <w:vAlign w:val="center"/>
          </w:tcPr>
          <w:p w:rsidR="00C31214" w:rsidRPr="00D35CC4" w:rsidRDefault="00A9114A" w:rsidP="008C34E5">
            <w:pPr>
              <w:pStyle w:val="04TCCCTableCentresubhead"/>
              <w:framePr w:wrap="around"/>
            </w:pPr>
            <w:r w:rsidRPr="00D35CC4">
              <w:t>Status</w:t>
            </w:r>
          </w:p>
          <w:p w:rsidR="00C3799D" w:rsidRPr="00D35CC4" w:rsidRDefault="00C3799D" w:rsidP="008C34E5">
            <w:pPr>
              <w:pStyle w:val="04TCCCTableCentresubhead"/>
              <w:framePr w:wrap="around"/>
            </w:pPr>
          </w:p>
        </w:tc>
        <w:tc>
          <w:tcPr>
            <w:tcW w:w="4395" w:type="dxa"/>
            <w:tcBorders>
              <w:top w:val="single" w:sz="24" w:space="0" w:color="17365D"/>
              <w:left w:val="single" w:sz="24" w:space="0" w:color="17365D"/>
              <w:bottom w:val="single" w:sz="24" w:space="0" w:color="17365D"/>
              <w:right w:val="single" w:sz="24" w:space="0" w:color="17365D"/>
            </w:tcBorders>
            <w:shd w:val="clear" w:color="auto" w:fill="auto"/>
            <w:vAlign w:val="center"/>
          </w:tcPr>
          <w:p w:rsidR="00A9114A" w:rsidRPr="00D35CC4" w:rsidRDefault="00A9114A" w:rsidP="008C34E5">
            <w:pPr>
              <w:pStyle w:val="04TCCCTableCentresubhead"/>
              <w:framePr w:wrap="around"/>
            </w:pPr>
          </w:p>
        </w:tc>
      </w:tr>
      <w:tr w:rsidR="00A9114A" w:rsidRPr="00D35CC4" w:rsidTr="00156FDF">
        <w:tc>
          <w:tcPr>
            <w:tcW w:w="5245" w:type="dxa"/>
            <w:tcBorders>
              <w:right w:val="single" w:sz="24" w:space="0" w:color="17365D"/>
            </w:tcBorders>
            <w:shd w:val="clear" w:color="auto" w:fill="FDE9D9"/>
            <w:vAlign w:val="center"/>
          </w:tcPr>
          <w:p w:rsidR="00A9114A" w:rsidRPr="00D35CC4" w:rsidRDefault="00A9114A" w:rsidP="008C34E5">
            <w:pPr>
              <w:pStyle w:val="04TCCCTableCentresubhead"/>
              <w:framePr w:wrap="around"/>
            </w:pPr>
            <w:r w:rsidRPr="00D35CC4">
              <w:t xml:space="preserve">Duly authorised to sign Tenders and give such certificates for and on behalf of; </w:t>
            </w:r>
          </w:p>
          <w:p w:rsidR="00A9114A" w:rsidRPr="00D35CC4" w:rsidRDefault="00A9114A" w:rsidP="008C34E5">
            <w:pPr>
              <w:pStyle w:val="04TCCCTableCentresubhead"/>
              <w:framePr w:wrap="around"/>
            </w:pPr>
            <w:r w:rsidRPr="00D35CC4">
              <w:t>Name of company, partners or consortium</w:t>
            </w:r>
          </w:p>
          <w:p w:rsidR="00A9114A" w:rsidRPr="00D35CC4" w:rsidRDefault="00A9114A" w:rsidP="008C34E5">
            <w:pPr>
              <w:pStyle w:val="04TCCCTableCentresubhead"/>
              <w:framePr w:wrap="around"/>
            </w:pPr>
            <w:r w:rsidRPr="00D35CC4">
              <w:t>Address of company, partners or consortium</w:t>
            </w:r>
          </w:p>
        </w:tc>
        <w:tc>
          <w:tcPr>
            <w:tcW w:w="4395" w:type="dxa"/>
            <w:tcBorders>
              <w:top w:val="single" w:sz="24" w:space="0" w:color="17365D"/>
              <w:left w:val="single" w:sz="24" w:space="0" w:color="17365D"/>
              <w:bottom w:val="single" w:sz="24" w:space="0" w:color="17365D"/>
              <w:right w:val="single" w:sz="24" w:space="0" w:color="17365D"/>
            </w:tcBorders>
            <w:shd w:val="clear" w:color="auto" w:fill="auto"/>
            <w:vAlign w:val="center"/>
          </w:tcPr>
          <w:p w:rsidR="00A9114A" w:rsidRPr="00D35CC4" w:rsidRDefault="00A9114A" w:rsidP="008C34E5">
            <w:pPr>
              <w:pStyle w:val="04TCCCTableCentresubhead"/>
              <w:framePr w:wrap="around"/>
            </w:pPr>
          </w:p>
          <w:p w:rsidR="00C31214" w:rsidRPr="00D35CC4" w:rsidRDefault="00C31214" w:rsidP="008C34E5">
            <w:pPr>
              <w:pStyle w:val="04TCCCTableCentresubhead"/>
              <w:framePr w:wrap="around"/>
            </w:pPr>
          </w:p>
          <w:p w:rsidR="00C31214" w:rsidRPr="00D35CC4" w:rsidRDefault="00C31214" w:rsidP="008C34E5">
            <w:pPr>
              <w:pStyle w:val="04TCCCTableCentresubhead"/>
              <w:framePr w:wrap="around"/>
            </w:pPr>
          </w:p>
          <w:p w:rsidR="00C3799D" w:rsidRPr="00D35CC4" w:rsidRDefault="00C3799D" w:rsidP="008C34E5">
            <w:pPr>
              <w:pStyle w:val="04TCCCTableCentresubhead"/>
              <w:framePr w:wrap="around"/>
            </w:pPr>
          </w:p>
        </w:tc>
      </w:tr>
    </w:tbl>
    <w:p w:rsidR="006E22A3" w:rsidRPr="00D35CC4" w:rsidRDefault="006E22A3" w:rsidP="006E22A3">
      <w:pPr>
        <w:pStyle w:val="01BSCCParagraphbodystyle"/>
      </w:pPr>
    </w:p>
    <w:p w:rsidR="00A9114A" w:rsidRPr="00D35CC4" w:rsidRDefault="00A9114A" w:rsidP="006107C4">
      <w:pPr>
        <w:pStyle w:val="01S2CCSubhead2"/>
      </w:pPr>
    </w:p>
    <w:p w:rsidR="00A9114A" w:rsidRPr="00156FDF" w:rsidRDefault="00A9114A" w:rsidP="00AD6D5E">
      <w:pPr>
        <w:pStyle w:val="01S1CCSubhead1"/>
        <w:ind w:left="0" w:firstLine="0"/>
        <w:outlineLvl w:val="1"/>
      </w:pPr>
      <w:bookmarkStart w:id="412" w:name="_Toc376435929"/>
      <w:bookmarkStart w:id="413" w:name="_Toc376436301"/>
      <w:bookmarkStart w:id="414" w:name="_Toc376438777"/>
      <w:bookmarkStart w:id="415" w:name="_Toc376508025"/>
      <w:bookmarkStart w:id="416" w:name="_Toc376508706"/>
      <w:bookmarkStart w:id="417" w:name="_Toc436647474"/>
      <w:r w:rsidRPr="00156FDF">
        <w:t xml:space="preserve">Documents Forming the </w:t>
      </w:r>
      <w:r w:rsidR="00AA7FE6" w:rsidRPr="00156FDF">
        <w:t>Contract</w:t>
      </w:r>
      <w:bookmarkEnd w:id="412"/>
      <w:bookmarkEnd w:id="413"/>
      <w:bookmarkEnd w:id="414"/>
      <w:bookmarkEnd w:id="415"/>
      <w:bookmarkEnd w:id="416"/>
      <w:bookmarkEnd w:id="417"/>
    </w:p>
    <w:p w:rsidR="00A9114A" w:rsidRPr="00156FDF" w:rsidRDefault="00A9114A" w:rsidP="00A9114A">
      <w:pPr>
        <w:pStyle w:val="01BSCCParagraphbodystyle"/>
      </w:pPr>
      <w:r w:rsidRPr="00156FDF">
        <w:t xml:space="preserve">The following documents shall form part of the </w:t>
      </w:r>
      <w:r w:rsidR="00AA7FE6" w:rsidRPr="00156FDF">
        <w:t>Contract</w:t>
      </w:r>
      <w:r w:rsidRPr="00156FDF">
        <w:t xml:space="preserve"> between the Council and the Contra</w:t>
      </w:r>
      <w:r w:rsidR="00C3799D" w:rsidRPr="00156FDF">
        <w:t>ctor(s) if successfully awarded:</w:t>
      </w:r>
    </w:p>
    <w:p w:rsidR="00A9114A" w:rsidRPr="00156FDF" w:rsidRDefault="00A9114A" w:rsidP="00EC1B37">
      <w:pPr>
        <w:numPr>
          <w:ilvl w:val="0"/>
          <w:numId w:val="7"/>
        </w:numPr>
        <w:rPr>
          <w:rFonts w:ascii="Verdana" w:hAnsi="Verdana"/>
          <w:sz w:val="22"/>
          <w:szCs w:val="22"/>
        </w:rPr>
      </w:pPr>
      <w:r w:rsidRPr="00156FDF">
        <w:rPr>
          <w:rFonts w:ascii="Verdana" w:hAnsi="Verdana"/>
          <w:sz w:val="22"/>
          <w:szCs w:val="22"/>
        </w:rPr>
        <w:t xml:space="preserve">The </w:t>
      </w:r>
      <w:r w:rsidR="00AA7FE6" w:rsidRPr="00156FDF">
        <w:rPr>
          <w:rFonts w:ascii="Verdana" w:hAnsi="Verdana"/>
          <w:sz w:val="22"/>
          <w:szCs w:val="22"/>
        </w:rPr>
        <w:t>Contract</w:t>
      </w:r>
      <w:r w:rsidR="00C3799D" w:rsidRPr="00156FDF">
        <w:rPr>
          <w:rFonts w:ascii="Verdana" w:hAnsi="Verdana"/>
          <w:sz w:val="22"/>
          <w:szCs w:val="22"/>
        </w:rPr>
        <w:t xml:space="preserve"> and the following </w:t>
      </w:r>
      <w:r w:rsidR="00BC2ED8" w:rsidRPr="00156FDF">
        <w:rPr>
          <w:rFonts w:ascii="Verdana" w:hAnsi="Verdana"/>
          <w:sz w:val="22"/>
          <w:szCs w:val="22"/>
        </w:rPr>
        <w:t>S</w:t>
      </w:r>
      <w:r w:rsidR="00C3799D" w:rsidRPr="00156FDF">
        <w:rPr>
          <w:rFonts w:ascii="Verdana" w:hAnsi="Verdana"/>
          <w:sz w:val="22"/>
          <w:szCs w:val="22"/>
        </w:rPr>
        <w:t>chedules</w:t>
      </w:r>
    </w:p>
    <w:p w:rsidR="00DE254F" w:rsidRPr="00D35CC4" w:rsidRDefault="00A9114A" w:rsidP="00EC1B37">
      <w:pPr>
        <w:numPr>
          <w:ilvl w:val="0"/>
          <w:numId w:val="7"/>
        </w:numPr>
        <w:rPr>
          <w:rFonts w:ascii="Verdana" w:hAnsi="Verdana"/>
          <w:sz w:val="22"/>
          <w:szCs w:val="22"/>
        </w:rPr>
      </w:pPr>
      <w:r w:rsidRPr="00D35CC4">
        <w:rPr>
          <w:rFonts w:ascii="Verdana" w:hAnsi="Verdana"/>
          <w:sz w:val="22"/>
          <w:szCs w:val="22"/>
        </w:rPr>
        <w:t>Tenderers tender b</w:t>
      </w:r>
      <w:r w:rsidR="00A85AE4">
        <w:rPr>
          <w:rFonts w:ascii="Verdana" w:hAnsi="Verdana"/>
          <w:sz w:val="22"/>
          <w:szCs w:val="22"/>
        </w:rPr>
        <w:t xml:space="preserve">id response to the Statement of Requirements and Pricing </w:t>
      </w:r>
      <w:r w:rsidRPr="00D35CC4">
        <w:rPr>
          <w:rFonts w:ascii="Verdana" w:hAnsi="Verdana"/>
          <w:sz w:val="22"/>
          <w:szCs w:val="22"/>
        </w:rPr>
        <w:t xml:space="preserve"> Document</w:t>
      </w:r>
    </w:p>
    <w:p w:rsidR="00A9114A" w:rsidRPr="00D35CC4" w:rsidRDefault="00DE254F" w:rsidP="00EC1B37">
      <w:pPr>
        <w:numPr>
          <w:ilvl w:val="0"/>
          <w:numId w:val="7"/>
        </w:numPr>
        <w:rPr>
          <w:rFonts w:ascii="Verdana" w:hAnsi="Verdana"/>
          <w:sz w:val="22"/>
          <w:szCs w:val="22"/>
        </w:rPr>
      </w:pPr>
      <w:r w:rsidRPr="00D35CC4">
        <w:rPr>
          <w:rFonts w:ascii="Verdana" w:hAnsi="Verdana"/>
          <w:sz w:val="22"/>
          <w:szCs w:val="22"/>
        </w:rPr>
        <w:t>Section 7 – Form of Tender and Declarations</w:t>
      </w:r>
      <w:r w:rsidR="00A9114A" w:rsidRPr="00D35CC4">
        <w:rPr>
          <w:rFonts w:ascii="Verdana" w:hAnsi="Verdana"/>
          <w:sz w:val="22"/>
          <w:szCs w:val="22"/>
        </w:rPr>
        <w:t xml:space="preserve"> </w:t>
      </w:r>
    </w:p>
    <w:p w:rsidR="00A9114A" w:rsidRPr="00D35CC4" w:rsidRDefault="00B81DC0" w:rsidP="00EC1B37">
      <w:pPr>
        <w:numPr>
          <w:ilvl w:val="0"/>
          <w:numId w:val="7"/>
        </w:numPr>
        <w:rPr>
          <w:rFonts w:ascii="Verdana" w:hAnsi="Verdana"/>
          <w:sz w:val="22"/>
          <w:szCs w:val="22"/>
        </w:rPr>
      </w:pPr>
      <w:hyperlink r:id="rId38" w:history="1">
        <w:r w:rsidR="001B50F7" w:rsidRPr="00D35CC4">
          <w:rPr>
            <w:rFonts w:ascii="Verdana" w:hAnsi="Verdana"/>
            <w:sz w:val="22"/>
            <w:szCs w:val="22"/>
          </w:rPr>
          <w:t>Schedule 1</w:t>
        </w:r>
        <w:r w:rsidR="00A9114A" w:rsidRPr="00D35CC4">
          <w:rPr>
            <w:rFonts w:ascii="Verdana" w:hAnsi="Verdana"/>
            <w:sz w:val="22"/>
            <w:szCs w:val="22"/>
          </w:rPr>
          <w:t xml:space="preserve"> - Commercially Sensitive Information  </w:t>
        </w:r>
      </w:hyperlink>
      <w:r w:rsidR="00A9114A" w:rsidRPr="00D35CC4">
        <w:rPr>
          <w:rFonts w:ascii="Verdana" w:hAnsi="Verdana"/>
          <w:sz w:val="22"/>
          <w:szCs w:val="22"/>
        </w:rPr>
        <w:t xml:space="preserve"> </w:t>
      </w:r>
    </w:p>
    <w:p w:rsidR="00DE254F" w:rsidRDefault="000E18AF" w:rsidP="00EC1B37">
      <w:pPr>
        <w:numPr>
          <w:ilvl w:val="0"/>
          <w:numId w:val="7"/>
        </w:numPr>
        <w:rPr>
          <w:rFonts w:ascii="Verdana" w:hAnsi="Verdana"/>
          <w:sz w:val="22"/>
          <w:szCs w:val="22"/>
        </w:rPr>
      </w:pPr>
      <w:r w:rsidRPr="00D35CC4">
        <w:rPr>
          <w:rFonts w:ascii="Verdana" w:hAnsi="Verdana"/>
          <w:sz w:val="22"/>
          <w:szCs w:val="22"/>
        </w:rPr>
        <w:t xml:space="preserve">Schedule </w:t>
      </w:r>
      <w:r w:rsidR="001B50F7" w:rsidRPr="00D35CC4">
        <w:rPr>
          <w:rFonts w:ascii="Verdana" w:hAnsi="Verdana"/>
          <w:sz w:val="22"/>
          <w:szCs w:val="22"/>
        </w:rPr>
        <w:t>2</w:t>
      </w:r>
      <w:r w:rsidR="00A9114A" w:rsidRPr="00D35CC4">
        <w:rPr>
          <w:rFonts w:ascii="Verdana" w:hAnsi="Verdana"/>
          <w:sz w:val="22"/>
          <w:szCs w:val="22"/>
        </w:rPr>
        <w:t xml:space="preserve"> – Safeguarding</w:t>
      </w:r>
    </w:p>
    <w:p w:rsidR="00A85AE4" w:rsidRPr="00D35CC4" w:rsidRDefault="00A85AE4" w:rsidP="00EC1B37">
      <w:pPr>
        <w:numPr>
          <w:ilvl w:val="0"/>
          <w:numId w:val="7"/>
        </w:numPr>
        <w:rPr>
          <w:rFonts w:ascii="Verdana" w:hAnsi="Verdana"/>
          <w:sz w:val="22"/>
          <w:szCs w:val="22"/>
        </w:rPr>
      </w:pPr>
      <w:r>
        <w:rPr>
          <w:rFonts w:ascii="Verdana" w:hAnsi="Verdana"/>
          <w:sz w:val="22"/>
          <w:szCs w:val="22"/>
        </w:rPr>
        <w:t>Appendix 1 – Defined Terms</w:t>
      </w:r>
    </w:p>
    <w:p w:rsidR="00A9114A" w:rsidRPr="00D35CC4" w:rsidRDefault="00B81DC0" w:rsidP="00EC1B37">
      <w:pPr>
        <w:numPr>
          <w:ilvl w:val="0"/>
          <w:numId w:val="7"/>
        </w:numPr>
        <w:rPr>
          <w:rFonts w:ascii="Verdana" w:hAnsi="Verdana"/>
          <w:sz w:val="22"/>
          <w:szCs w:val="22"/>
        </w:rPr>
      </w:pPr>
      <w:hyperlink r:id="rId39" w:history="1">
        <w:r w:rsidR="00A9114A" w:rsidRPr="00D35CC4">
          <w:rPr>
            <w:rFonts w:ascii="Verdana" w:hAnsi="Verdana"/>
            <w:sz w:val="22"/>
            <w:szCs w:val="22"/>
          </w:rPr>
          <w:t>Appendix 2 - F</w:t>
        </w:r>
        <w:r w:rsidR="00A85AE4">
          <w:rPr>
            <w:rFonts w:ascii="Verdana" w:hAnsi="Verdana"/>
            <w:sz w:val="22"/>
            <w:szCs w:val="22"/>
          </w:rPr>
          <w:t>orm of Parent Company Guarantee</w:t>
        </w:r>
        <w:r w:rsidR="00A9114A" w:rsidRPr="00D35CC4">
          <w:rPr>
            <w:rFonts w:ascii="Verdana" w:hAnsi="Verdana"/>
            <w:sz w:val="22"/>
            <w:szCs w:val="22"/>
          </w:rPr>
          <w:t xml:space="preserve"> </w:t>
        </w:r>
      </w:hyperlink>
      <w:r w:rsidR="00A9114A" w:rsidRPr="00D35CC4">
        <w:rPr>
          <w:rFonts w:ascii="Verdana" w:hAnsi="Verdana"/>
          <w:sz w:val="22"/>
          <w:szCs w:val="22"/>
        </w:rPr>
        <w:t xml:space="preserve"> </w:t>
      </w:r>
    </w:p>
    <w:p w:rsidR="00A9114A" w:rsidRPr="00D35CC4" w:rsidRDefault="00B81DC0" w:rsidP="00EC1B37">
      <w:pPr>
        <w:numPr>
          <w:ilvl w:val="0"/>
          <w:numId w:val="7"/>
        </w:numPr>
        <w:rPr>
          <w:rFonts w:ascii="Verdana" w:hAnsi="Verdana"/>
          <w:sz w:val="22"/>
          <w:szCs w:val="22"/>
        </w:rPr>
      </w:pPr>
      <w:hyperlink r:id="rId40" w:history="1">
        <w:r w:rsidR="00A9114A" w:rsidRPr="00D35CC4">
          <w:rPr>
            <w:rFonts w:ascii="Verdana" w:hAnsi="Verdana"/>
            <w:sz w:val="22"/>
            <w:szCs w:val="22"/>
          </w:rPr>
          <w:t xml:space="preserve">Appendix </w:t>
        </w:r>
        <w:r w:rsidR="00A85AE4">
          <w:rPr>
            <w:rFonts w:ascii="Verdana" w:hAnsi="Verdana"/>
            <w:sz w:val="22"/>
            <w:szCs w:val="22"/>
          </w:rPr>
          <w:t>3 – Health and Safety Evidence Form</w:t>
        </w:r>
        <w:r w:rsidR="00A9114A" w:rsidRPr="00D35CC4">
          <w:rPr>
            <w:rFonts w:ascii="Verdana" w:hAnsi="Verdana"/>
            <w:sz w:val="22"/>
            <w:szCs w:val="22"/>
          </w:rPr>
          <w:t xml:space="preserve"> </w:t>
        </w:r>
      </w:hyperlink>
    </w:p>
    <w:p w:rsidR="00A9114A" w:rsidRPr="00D35CC4" w:rsidRDefault="00A9114A" w:rsidP="00EC1B37">
      <w:pPr>
        <w:numPr>
          <w:ilvl w:val="0"/>
          <w:numId w:val="7"/>
        </w:numPr>
        <w:rPr>
          <w:rFonts w:ascii="Verdana" w:hAnsi="Verdana"/>
          <w:sz w:val="22"/>
          <w:szCs w:val="22"/>
        </w:rPr>
      </w:pPr>
      <w:r w:rsidRPr="00D35CC4">
        <w:rPr>
          <w:rFonts w:ascii="Verdana" w:hAnsi="Verdana"/>
          <w:sz w:val="22"/>
          <w:szCs w:val="22"/>
        </w:rPr>
        <w:t xml:space="preserve">Appendix 4 </w:t>
      </w:r>
      <w:r w:rsidR="00A85AE4">
        <w:rPr>
          <w:rFonts w:ascii="Verdana" w:hAnsi="Verdana"/>
          <w:sz w:val="22"/>
          <w:szCs w:val="22"/>
        </w:rPr>
        <w:t>–</w:t>
      </w:r>
      <w:r w:rsidRPr="00D35CC4">
        <w:rPr>
          <w:rFonts w:ascii="Verdana" w:hAnsi="Verdana"/>
          <w:sz w:val="22"/>
          <w:szCs w:val="22"/>
        </w:rPr>
        <w:t xml:space="preserve"> </w:t>
      </w:r>
      <w:r w:rsidR="00A85AE4">
        <w:rPr>
          <w:rFonts w:ascii="Verdana" w:hAnsi="Verdana"/>
          <w:sz w:val="22"/>
          <w:szCs w:val="22"/>
        </w:rPr>
        <w:t>Tender Compliance Checklist</w:t>
      </w:r>
    </w:p>
    <w:p w:rsidR="00A9114A" w:rsidRPr="00D35CC4" w:rsidRDefault="00A9114A" w:rsidP="006107C4">
      <w:pPr>
        <w:pStyle w:val="01S2CCSubhead2"/>
      </w:pPr>
    </w:p>
    <w:p w:rsidR="00A9114A" w:rsidRPr="00D35CC4" w:rsidRDefault="00A9114A" w:rsidP="006107C4">
      <w:pPr>
        <w:pStyle w:val="01S2CCSubhead2"/>
      </w:pPr>
    </w:p>
    <w:p w:rsidR="00A9114A" w:rsidRPr="00D35CC4" w:rsidRDefault="00A9114A" w:rsidP="006107C4">
      <w:pPr>
        <w:pStyle w:val="01S2CCSubhead2"/>
      </w:pPr>
    </w:p>
    <w:p w:rsidR="001F2235" w:rsidRPr="00D35CC4" w:rsidRDefault="001F2235" w:rsidP="00B9127B">
      <w:pPr>
        <w:pStyle w:val="01S1CCSubhead1"/>
        <w:ind w:left="0" w:firstLine="0"/>
        <w:outlineLvl w:val="9"/>
      </w:pPr>
    </w:p>
    <w:p w:rsidR="001F2235" w:rsidRPr="00D35CC4" w:rsidRDefault="001F2235" w:rsidP="00B9127B">
      <w:pPr>
        <w:pStyle w:val="01S1CCSubhead1"/>
        <w:ind w:left="0" w:firstLine="0"/>
        <w:outlineLvl w:val="9"/>
      </w:pPr>
    </w:p>
    <w:p w:rsidR="001F2235" w:rsidRPr="00D35CC4" w:rsidRDefault="001F2235" w:rsidP="00B9127B">
      <w:pPr>
        <w:pStyle w:val="01S1CCSubhead1"/>
        <w:ind w:left="0" w:firstLine="0"/>
        <w:outlineLvl w:val="9"/>
      </w:pPr>
    </w:p>
    <w:p w:rsidR="00A9114A" w:rsidRPr="00D35CC4" w:rsidRDefault="00A9114A" w:rsidP="006F1ABC">
      <w:pPr>
        <w:pStyle w:val="01S1CCSubhead1"/>
        <w:ind w:left="0" w:firstLine="0"/>
        <w:outlineLvl w:val="9"/>
      </w:pPr>
      <w:bookmarkStart w:id="418" w:name="_Toc376435930"/>
      <w:bookmarkStart w:id="419" w:name="_Toc376436302"/>
      <w:r w:rsidRPr="00D35CC4">
        <w:lastRenderedPageBreak/>
        <w:t>APPENDICES</w:t>
      </w:r>
      <w:bookmarkEnd w:id="418"/>
      <w:bookmarkEnd w:id="419"/>
      <w:r w:rsidRPr="00D35CC4">
        <w:t xml:space="preserve"> </w:t>
      </w:r>
    </w:p>
    <w:p w:rsidR="00A9114A" w:rsidRPr="00D35CC4" w:rsidRDefault="00A9114A" w:rsidP="00AD6D5E">
      <w:pPr>
        <w:pStyle w:val="01S1CCSubhead1"/>
        <w:ind w:left="0" w:firstLine="0"/>
        <w:outlineLvl w:val="1"/>
      </w:pPr>
      <w:bookmarkStart w:id="420" w:name="_Toc376435931"/>
      <w:bookmarkStart w:id="421" w:name="_Toc376436303"/>
      <w:bookmarkStart w:id="422" w:name="_Toc376438778"/>
      <w:bookmarkStart w:id="423" w:name="_Toc376508026"/>
      <w:bookmarkStart w:id="424" w:name="_Toc376508707"/>
      <w:bookmarkStart w:id="425" w:name="_Toc436647475"/>
      <w:r w:rsidRPr="00D35CC4">
        <w:t>Appendix 1 – Defined Terms</w:t>
      </w:r>
      <w:bookmarkEnd w:id="420"/>
      <w:bookmarkEnd w:id="421"/>
      <w:bookmarkEnd w:id="422"/>
      <w:bookmarkEnd w:id="423"/>
      <w:bookmarkEnd w:id="424"/>
      <w:bookmarkEnd w:id="425"/>
    </w:p>
    <w:tbl>
      <w:tblPr>
        <w:tblW w:w="9640" w:type="dxa"/>
        <w:tblInd w:w="-34" w:type="dxa"/>
        <w:tblLook w:val="00A0" w:firstRow="1" w:lastRow="0" w:firstColumn="1" w:lastColumn="0" w:noHBand="0" w:noVBand="0"/>
      </w:tblPr>
      <w:tblGrid>
        <w:gridCol w:w="9640"/>
      </w:tblGrid>
      <w:tr w:rsidR="00A9114A" w:rsidRPr="00D35CC4" w:rsidTr="00505CA6">
        <w:tc>
          <w:tcPr>
            <w:tcW w:w="9640" w:type="dxa"/>
            <w:shd w:val="clear" w:color="auto" w:fill="auto"/>
            <w:vAlign w:val="center"/>
          </w:tcPr>
          <w:p w:rsidR="00A9114A" w:rsidRPr="00D35CC4" w:rsidRDefault="00A9114A" w:rsidP="003E2F93">
            <w:pPr>
              <w:pStyle w:val="04BSCCTableParagraphstyle"/>
            </w:pPr>
            <w:r w:rsidRPr="00D35CC4">
              <w:t xml:space="preserve">For the purpose of this Invitation to Tender the following words and expressions shall have the meanings set out </w:t>
            </w:r>
            <w:proofErr w:type="gramStart"/>
            <w:r w:rsidRPr="00D35CC4">
              <w:t>below.</w:t>
            </w:r>
            <w:proofErr w:type="gramEnd"/>
          </w:p>
        </w:tc>
      </w:tr>
    </w:tbl>
    <w:p w:rsidR="00305FB5" w:rsidRPr="00D35CC4" w:rsidRDefault="00305FB5" w:rsidP="00E52A78">
      <w:pPr>
        <w:rPr>
          <w:rFonts w:ascii="Verdana" w:hAnsi="Verdana"/>
          <w:sz w:val="22"/>
          <w:szCs w:val="22"/>
        </w:rPr>
      </w:pPr>
    </w:p>
    <w:p w:rsidR="00305FB5" w:rsidRPr="00D35CC4" w:rsidRDefault="00305FB5" w:rsidP="00305FB5">
      <w:pPr>
        <w:pStyle w:val="Definitions"/>
        <w:tabs>
          <w:tab w:val="clear" w:pos="709"/>
          <w:tab w:val="left" w:pos="360"/>
        </w:tabs>
        <w:ind w:left="0"/>
        <w:rPr>
          <w:rFonts w:ascii="Verdana" w:hAnsi="Verdana"/>
          <w:b/>
        </w:rPr>
      </w:pPr>
      <w:r w:rsidRPr="00D35CC4">
        <w:rPr>
          <w:rFonts w:ascii="Verdana" w:hAnsi="Verdana"/>
          <w:b/>
        </w:rPr>
        <w:t>“Award Sub-Criteria”</w:t>
      </w:r>
    </w:p>
    <w:p w:rsidR="00305FB5" w:rsidRPr="00D35CC4" w:rsidRDefault="00305FB5" w:rsidP="00C31214">
      <w:pPr>
        <w:pStyle w:val="Definitions"/>
        <w:tabs>
          <w:tab w:val="clear" w:pos="709"/>
          <w:tab w:val="left" w:pos="360"/>
        </w:tabs>
        <w:ind w:left="2160" w:hanging="2160"/>
        <w:jc w:val="left"/>
        <w:rPr>
          <w:rFonts w:ascii="Verdana" w:hAnsi="Verdana"/>
        </w:rPr>
      </w:pPr>
      <w:proofErr w:type="gramStart"/>
      <w:r w:rsidRPr="00D35CC4">
        <w:rPr>
          <w:rFonts w:ascii="Verdana" w:hAnsi="Verdana"/>
        </w:rPr>
        <w:t xml:space="preserve">Means:  </w:t>
      </w:r>
      <w:r w:rsidRPr="00D35CC4">
        <w:rPr>
          <w:rFonts w:ascii="Verdana" w:hAnsi="Verdana"/>
        </w:rPr>
        <w:tab/>
        <w:t xml:space="preserve">all the sub-criteria that makes up the </w:t>
      </w:r>
      <w:r w:rsidR="00D76E04" w:rsidRPr="00D35CC4">
        <w:rPr>
          <w:rFonts w:ascii="Verdana" w:hAnsi="Verdana"/>
        </w:rPr>
        <w:t>Tender Award Criteria</w:t>
      </w:r>
      <w:r w:rsidR="00C31214" w:rsidRPr="00D35CC4">
        <w:rPr>
          <w:rFonts w:ascii="Verdana" w:hAnsi="Verdana"/>
        </w:rPr>
        <w:t>.</w:t>
      </w:r>
      <w:proofErr w:type="gramEnd"/>
      <w:r w:rsidRPr="00D35CC4">
        <w:rPr>
          <w:rFonts w:ascii="Verdana" w:hAnsi="Verdana"/>
        </w:rPr>
        <w:t xml:space="preserve"> </w:t>
      </w:r>
    </w:p>
    <w:p w:rsidR="006C298A" w:rsidRPr="00D35CC4" w:rsidRDefault="006C298A" w:rsidP="00E52A78">
      <w:pPr>
        <w:rPr>
          <w:rFonts w:ascii="Verdana" w:hAnsi="Verdana"/>
          <w:sz w:val="22"/>
          <w:szCs w:val="22"/>
        </w:rPr>
      </w:pPr>
    </w:p>
    <w:p w:rsidR="00D44A68" w:rsidRPr="00D35CC4" w:rsidRDefault="00786465" w:rsidP="00D44A68">
      <w:pPr>
        <w:pStyle w:val="Definitions"/>
        <w:tabs>
          <w:tab w:val="clear" w:pos="709"/>
          <w:tab w:val="left" w:pos="360"/>
        </w:tabs>
        <w:ind w:left="360" w:hanging="360"/>
        <w:rPr>
          <w:rFonts w:ascii="Verdana" w:hAnsi="Verdana"/>
          <w:b/>
        </w:rPr>
      </w:pPr>
      <w:r w:rsidRPr="00D35CC4">
        <w:rPr>
          <w:rFonts w:ascii="Verdana" w:hAnsi="Verdana"/>
          <w:b/>
        </w:rPr>
        <w:t>“Clarifications Log”</w:t>
      </w:r>
    </w:p>
    <w:p w:rsidR="00D44A68" w:rsidRPr="00D35CC4" w:rsidRDefault="00F75312" w:rsidP="00900EC8">
      <w:pPr>
        <w:ind w:left="2160" w:hanging="2160"/>
        <w:rPr>
          <w:rFonts w:ascii="Verdana" w:hAnsi="Verdana"/>
          <w:sz w:val="22"/>
        </w:rPr>
      </w:pPr>
      <w:r w:rsidRPr="00D35CC4">
        <w:rPr>
          <w:rFonts w:ascii="Verdana" w:hAnsi="Verdana"/>
          <w:sz w:val="22"/>
        </w:rPr>
        <w:t>M</w:t>
      </w:r>
      <w:r w:rsidR="006C298A" w:rsidRPr="00D35CC4">
        <w:rPr>
          <w:rFonts w:ascii="Verdana" w:hAnsi="Verdana"/>
          <w:sz w:val="22"/>
        </w:rPr>
        <w:t xml:space="preserve">eans: </w:t>
      </w:r>
      <w:r w:rsidR="006C298A" w:rsidRPr="00D35CC4">
        <w:rPr>
          <w:rFonts w:ascii="Verdana" w:hAnsi="Verdana"/>
          <w:sz w:val="22"/>
        </w:rPr>
        <w:tab/>
      </w:r>
      <w:r w:rsidR="00C31214" w:rsidRPr="00D35CC4">
        <w:rPr>
          <w:rFonts w:ascii="Verdana" w:hAnsi="Verdana"/>
          <w:sz w:val="22"/>
        </w:rPr>
        <w:t xml:space="preserve">the </w:t>
      </w:r>
      <w:r w:rsidR="00D44A68" w:rsidRPr="00D35CC4">
        <w:rPr>
          <w:rFonts w:ascii="Verdana" w:hAnsi="Verdana"/>
          <w:sz w:val="22"/>
        </w:rPr>
        <w:t xml:space="preserve">tabled log of all clarification questions as </w:t>
      </w:r>
      <w:proofErr w:type="gramStart"/>
      <w:r w:rsidR="00D44A68" w:rsidRPr="00D35CC4">
        <w:rPr>
          <w:rFonts w:ascii="Verdana" w:hAnsi="Verdana"/>
          <w:sz w:val="22"/>
        </w:rPr>
        <w:t>raised</w:t>
      </w:r>
      <w:proofErr w:type="gramEnd"/>
      <w:r w:rsidR="00D44A68" w:rsidRPr="00D35CC4">
        <w:rPr>
          <w:rFonts w:ascii="Verdana" w:hAnsi="Verdana"/>
          <w:sz w:val="22"/>
        </w:rPr>
        <w:t xml:space="preserve"> by tenderers and</w:t>
      </w:r>
      <w:r w:rsidR="006C298A" w:rsidRPr="00D35CC4">
        <w:rPr>
          <w:rFonts w:ascii="Verdana" w:hAnsi="Verdana"/>
          <w:sz w:val="22"/>
        </w:rPr>
        <w:t xml:space="preserve"> the responses from the Council.</w:t>
      </w:r>
    </w:p>
    <w:p w:rsidR="006C298A" w:rsidRPr="00D35CC4" w:rsidRDefault="006C298A" w:rsidP="00E52A78">
      <w:pPr>
        <w:rPr>
          <w:rFonts w:ascii="Verdana" w:hAnsi="Verdana"/>
          <w:sz w:val="22"/>
          <w:szCs w:val="22"/>
        </w:rPr>
      </w:pPr>
    </w:p>
    <w:p w:rsidR="00D44A68" w:rsidRPr="00D35CC4" w:rsidRDefault="00786465" w:rsidP="00D44A68">
      <w:pPr>
        <w:pStyle w:val="Definitions"/>
        <w:tabs>
          <w:tab w:val="clear" w:pos="709"/>
          <w:tab w:val="left" w:pos="360"/>
        </w:tabs>
        <w:ind w:left="360" w:hanging="360"/>
        <w:rPr>
          <w:rFonts w:ascii="Verdana" w:hAnsi="Verdana"/>
          <w:b/>
        </w:rPr>
      </w:pPr>
      <w:bookmarkStart w:id="426" w:name="_DV_M3"/>
      <w:bookmarkStart w:id="427" w:name="_DV_M5"/>
      <w:bookmarkEnd w:id="426"/>
      <w:bookmarkEnd w:id="427"/>
      <w:r w:rsidRPr="00D35CC4">
        <w:rPr>
          <w:rFonts w:ascii="Verdana" w:hAnsi="Verdana"/>
          <w:b/>
        </w:rPr>
        <w:t>“</w:t>
      </w:r>
      <w:r w:rsidR="00D44A68" w:rsidRPr="00D35CC4">
        <w:rPr>
          <w:rFonts w:ascii="Verdana" w:hAnsi="Verdana"/>
          <w:b/>
        </w:rPr>
        <w:t>Commencement Date”</w:t>
      </w:r>
    </w:p>
    <w:p w:rsidR="00D44A68" w:rsidRPr="00D35CC4" w:rsidRDefault="00F75312" w:rsidP="00900EC8">
      <w:pPr>
        <w:ind w:left="2160" w:hanging="2160"/>
        <w:rPr>
          <w:rFonts w:ascii="Verdana" w:hAnsi="Verdana"/>
          <w:sz w:val="22"/>
        </w:rPr>
      </w:pPr>
      <w:bookmarkStart w:id="428" w:name="_DV_M6"/>
      <w:bookmarkEnd w:id="428"/>
      <w:r w:rsidRPr="00D35CC4">
        <w:rPr>
          <w:rFonts w:ascii="Verdana" w:hAnsi="Verdana"/>
          <w:sz w:val="22"/>
        </w:rPr>
        <w:t>M</w:t>
      </w:r>
      <w:r w:rsidR="00D44A68" w:rsidRPr="00D35CC4">
        <w:rPr>
          <w:rFonts w:ascii="Verdana" w:hAnsi="Verdana"/>
          <w:sz w:val="22"/>
        </w:rPr>
        <w:t>eans</w:t>
      </w:r>
      <w:r w:rsidR="006C298A" w:rsidRPr="00D35CC4">
        <w:rPr>
          <w:rFonts w:ascii="Verdana" w:hAnsi="Verdana"/>
          <w:sz w:val="22"/>
        </w:rPr>
        <w:t>:</w:t>
      </w:r>
      <w:r w:rsidR="00D44A68" w:rsidRPr="00D35CC4">
        <w:rPr>
          <w:rFonts w:ascii="Verdana" w:hAnsi="Verdana"/>
          <w:sz w:val="22"/>
        </w:rPr>
        <w:t xml:space="preserve"> </w:t>
      </w:r>
      <w:r w:rsidR="006C298A" w:rsidRPr="00D35CC4">
        <w:rPr>
          <w:rFonts w:ascii="Verdana" w:hAnsi="Verdana"/>
          <w:sz w:val="22"/>
        </w:rPr>
        <w:tab/>
      </w:r>
      <w:r w:rsidR="00D44A68" w:rsidRPr="00D35CC4">
        <w:rPr>
          <w:rFonts w:ascii="Verdana" w:hAnsi="Verdana"/>
          <w:sz w:val="22"/>
        </w:rPr>
        <w:t xml:space="preserve">the intended date for the commencement of the </w:t>
      </w:r>
      <w:r w:rsidR="00AA7FE6" w:rsidRPr="00156FDF">
        <w:rPr>
          <w:rFonts w:ascii="Verdana" w:hAnsi="Verdana"/>
          <w:sz w:val="22"/>
        </w:rPr>
        <w:t>Contract</w:t>
      </w:r>
      <w:r w:rsidR="00D44A68" w:rsidRPr="00156FDF">
        <w:rPr>
          <w:rFonts w:ascii="Verdana" w:hAnsi="Verdana"/>
          <w:sz w:val="22"/>
        </w:rPr>
        <w:t xml:space="preserve"> </w:t>
      </w:r>
      <w:bookmarkStart w:id="429" w:name="_DV_C6"/>
      <w:r w:rsidR="00D44A68" w:rsidRPr="00156FDF">
        <w:rPr>
          <w:rFonts w:ascii="Verdana" w:hAnsi="Verdana"/>
          <w:sz w:val="22"/>
        </w:rPr>
        <w:t>s</w:t>
      </w:r>
      <w:r w:rsidR="00D44A68" w:rsidRPr="00D35CC4">
        <w:rPr>
          <w:rFonts w:ascii="Verdana" w:hAnsi="Verdana"/>
          <w:sz w:val="22"/>
        </w:rPr>
        <w:t>et out in the Timetable of this ITT</w:t>
      </w:r>
      <w:bookmarkEnd w:id="429"/>
      <w:r w:rsidR="006C298A" w:rsidRPr="00D35CC4">
        <w:rPr>
          <w:rFonts w:ascii="Verdana" w:hAnsi="Verdana"/>
          <w:sz w:val="22"/>
        </w:rPr>
        <w:t>.</w:t>
      </w:r>
    </w:p>
    <w:p w:rsidR="006C298A" w:rsidRPr="00D35CC4" w:rsidRDefault="006C298A" w:rsidP="00E52A78">
      <w:pPr>
        <w:rPr>
          <w:rFonts w:ascii="Verdana" w:hAnsi="Verdana"/>
          <w:sz w:val="22"/>
          <w:szCs w:val="22"/>
        </w:rPr>
      </w:pPr>
    </w:p>
    <w:p w:rsidR="00D44A68" w:rsidRPr="00D35CC4" w:rsidRDefault="00D44A68" w:rsidP="00D44A68">
      <w:pPr>
        <w:pStyle w:val="Definitions"/>
        <w:tabs>
          <w:tab w:val="clear" w:pos="709"/>
          <w:tab w:val="left" w:pos="360"/>
        </w:tabs>
        <w:ind w:left="360" w:hanging="360"/>
        <w:rPr>
          <w:rFonts w:ascii="Verdana" w:hAnsi="Verdana"/>
          <w:b/>
        </w:rPr>
      </w:pPr>
      <w:r w:rsidRPr="00D35CC4">
        <w:rPr>
          <w:rFonts w:ascii="Verdana" w:hAnsi="Verdana"/>
          <w:b/>
        </w:rPr>
        <w:t>“Commercials Document”</w:t>
      </w:r>
    </w:p>
    <w:p w:rsidR="006C298A" w:rsidRPr="00D35CC4" w:rsidRDefault="00F75312" w:rsidP="00900EC8">
      <w:pPr>
        <w:ind w:left="2160" w:hanging="2160"/>
        <w:rPr>
          <w:rFonts w:ascii="Verdana" w:hAnsi="Verdana"/>
          <w:sz w:val="22"/>
        </w:rPr>
      </w:pPr>
      <w:bookmarkStart w:id="430" w:name="_DV_M26"/>
      <w:bookmarkEnd w:id="430"/>
      <w:r w:rsidRPr="00D35CC4">
        <w:rPr>
          <w:rFonts w:ascii="Verdana" w:hAnsi="Verdana"/>
          <w:sz w:val="22"/>
        </w:rPr>
        <w:t>M</w:t>
      </w:r>
      <w:r w:rsidR="00D44A68" w:rsidRPr="00D35CC4">
        <w:rPr>
          <w:rFonts w:ascii="Verdana" w:hAnsi="Verdana"/>
          <w:sz w:val="22"/>
        </w:rPr>
        <w:t>eans</w:t>
      </w:r>
      <w:r w:rsidR="006C298A" w:rsidRPr="00D35CC4">
        <w:rPr>
          <w:rFonts w:ascii="Verdana" w:hAnsi="Verdana"/>
          <w:sz w:val="22"/>
        </w:rPr>
        <w:t xml:space="preserve">: </w:t>
      </w:r>
      <w:r w:rsidR="006C298A" w:rsidRPr="00D35CC4">
        <w:rPr>
          <w:rFonts w:ascii="Verdana" w:hAnsi="Verdana"/>
          <w:sz w:val="22"/>
        </w:rPr>
        <w:tab/>
      </w:r>
      <w:r w:rsidR="00D44A68" w:rsidRPr="00D35CC4">
        <w:rPr>
          <w:rFonts w:ascii="Verdana" w:hAnsi="Verdana"/>
          <w:sz w:val="22"/>
        </w:rPr>
        <w:t xml:space="preserve">the schedule of prices required to be completed and returned by the Tenderer as part of </w:t>
      </w:r>
      <w:proofErr w:type="gramStart"/>
      <w:r w:rsidR="00D44A68" w:rsidRPr="00D35CC4">
        <w:rPr>
          <w:rFonts w:ascii="Verdana" w:hAnsi="Verdana"/>
          <w:sz w:val="22"/>
        </w:rPr>
        <w:t>its</w:t>
      </w:r>
      <w:proofErr w:type="gramEnd"/>
      <w:r w:rsidR="00D44A68" w:rsidRPr="00D35CC4">
        <w:rPr>
          <w:rFonts w:ascii="Verdana" w:hAnsi="Verdana"/>
          <w:sz w:val="22"/>
        </w:rPr>
        <w:t xml:space="preserve"> Tender in accordance with the requirements of this ITT and as further set out in </w:t>
      </w:r>
      <w:r w:rsidR="006C298A" w:rsidRPr="00D35CC4">
        <w:rPr>
          <w:rFonts w:ascii="Verdana" w:hAnsi="Verdana"/>
          <w:sz w:val="22"/>
        </w:rPr>
        <w:t>Section 6.</w:t>
      </w:r>
    </w:p>
    <w:p w:rsidR="00D44A68" w:rsidRPr="00D35CC4" w:rsidRDefault="00D44A68" w:rsidP="00E52A78">
      <w:pPr>
        <w:rPr>
          <w:rFonts w:ascii="Verdana" w:hAnsi="Verdana"/>
          <w:sz w:val="22"/>
          <w:szCs w:val="22"/>
        </w:rPr>
      </w:pPr>
      <w:r w:rsidRPr="00D35CC4">
        <w:rPr>
          <w:rFonts w:ascii="Verdana" w:hAnsi="Verdana"/>
          <w:sz w:val="22"/>
          <w:szCs w:val="22"/>
        </w:rPr>
        <w:t xml:space="preserve"> </w:t>
      </w:r>
    </w:p>
    <w:p w:rsidR="00D44A68" w:rsidRPr="00D35CC4" w:rsidRDefault="00D44A68" w:rsidP="00D44A68">
      <w:pPr>
        <w:pStyle w:val="Definitions"/>
        <w:tabs>
          <w:tab w:val="clear" w:pos="709"/>
          <w:tab w:val="left" w:pos="360"/>
        </w:tabs>
        <w:ind w:left="360" w:hanging="360"/>
        <w:rPr>
          <w:rFonts w:ascii="Verdana" w:hAnsi="Verdana"/>
          <w:b/>
        </w:rPr>
      </w:pPr>
      <w:bookmarkStart w:id="431" w:name="_DV_M8"/>
      <w:bookmarkEnd w:id="431"/>
      <w:r w:rsidRPr="00D35CC4">
        <w:rPr>
          <w:rFonts w:ascii="Verdana" w:hAnsi="Verdana"/>
          <w:b/>
        </w:rPr>
        <w:t>“Contact Officer”</w:t>
      </w:r>
    </w:p>
    <w:p w:rsidR="00D44A68" w:rsidRPr="00D35CC4" w:rsidRDefault="00F75312" w:rsidP="00900EC8">
      <w:pPr>
        <w:ind w:left="2160" w:hanging="2160"/>
        <w:rPr>
          <w:rFonts w:ascii="Verdana" w:hAnsi="Verdana"/>
          <w:sz w:val="22"/>
        </w:rPr>
      </w:pPr>
      <w:bookmarkStart w:id="432" w:name="_DV_M9"/>
      <w:bookmarkEnd w:id="432"/>
      <w:proofErr w:type="gramStart"/>
      <w:r w:rsidRPr="00D35CC4">
        <w:rPr>
          <w:rFonts w:ascii="Verdana" w:hAnsi="Verdana"/>
          <w:sz w:val="22"/>
        </w:rPr>
        <w:t>M</w:t>
      </w:r>
      <w:r w:rsidR="00D44A68" w:rsidRPr="00D35CC4">
        <w:rPr>
          <w:rFonts w:ascii="Verdana" w:hAnsi="Verdana"/>
          <w:sz w:val="22"/>
        </w:rPr>
        <w:t>eans</w:t>
      </w:r>
      <w:r w:rsidR="006C298A" w:rsidRPr="00D35CC4">
        <w:rPr>
          <w:rFonts w:ascii="Verdana" w:hAnsi="Verdana"/>
          <w:sz w:val="22"/>
        </w:rPr>
        <w:t xml:space="preserve">: </w:t>
      </w:r>
      <w:r w:rsidR="006C298A" w:rsidRPr="00D35CC4">
        <w:rPr>
          <w:rFonts w:ascii="Verdana" w:hAnsi="Verdana"/>
          <w:sz w:val="22"/>
        </w:rPr>
        <w:tab/>
      </w:r>
      <w:r w:rsidR="00D44A68" w:rsidRPr="00D35CC4">
        <w:rPr>
          <w:rFonts w:ascii="Verdana" w:hAnsi="Verdana"/>
          <w:sz w:val="22"/>
        </w:rPr>
        <w:t xml:space="preserve">the officer named as such in the Tender Information </w:t>
      </w:r>
      <w:r w:rsidR="006C298A" w:rsidRPr="00D35CC4">
        <w:rPr>
          <w:rFonts w:ascii="Verdana" w:hAnsi="Verdana"/>
          <w:sz w:val="22"/>
        </w:rPr>
        <w:t>Table.</w:t>
      </w:r>
      <w:proofErr w:type="gramEnd"/>
      <w:r w:rsidR="006C298A" w:rsidRPr="00D35CC4">
        <w:rPr>
          <w:rFonts w:ascii="Verdana" w:hAnsi="Verdana"/>
          <w:sz w:val="22"/>
        </w:rPr>
        <w:t xml:space="preserve"> </w:t>
      </w:r>
    </w:p>
    <w:p w:rsidR="000646AA" w:rsidRPr="00D35CC4" w:rsidRDefault="000646AA" w:rsidP="00E52A78">
      <w:pPr>
        <w:rPr>
          <w:rFonts w:ascii="Verdana" w:hAnsi="Verdana"/>
          <w:sz w:val="22"/>
          <w:szCs w:val="22"/>
        </w:rPr>
      </w:pPr>
    </w:p>
    <w:p w:rsidR="00D44A68" w:rsidRPr="00156FDF" w:rsidRDefault="00D44A68" w:rsidP="00D44A68">
      <w:pPr>
        <w:pStyle w:val="Definitions"/>
        <w:tabs>
          <w:tab w:val="clear" w:pos="709"/>
          <w:tab w:val="left" w:pos="360"/>
        </w:tabs>
        <w:ind w:left="360" w:hanging="360"/>
        <w:rPr>
          <w:rFonts w:ascii="Verdana" w:hAnsi="Verdana"/>
          <w:b/>
        </w:rPr>
      </w:pPr>
      <w:r w:rsidRPr="00156FDF">
        <w:rPr>
          <w:rFonts w:ascii="Verdana" w:hAnsi="Verdana"/>
          <w:b/>
        </w:rPr>
        <w:t>“</w:t>
      </w:r>
      <w:r w:rsidR="00AA7FE6" w:rsidRPr="00156FDF">
        <w:rPr>
          <w:rFonts w:ascii="Verdana" w:hAnsi="Verdana"/>
          <w:b/>
        </w:rPr>
        <w:t>Contract</w:t>
      </w:r>
      <w:r w:rsidRPr="00156FDF">
        <w:rPr>
          <w:rFonts w:ascii="Verdana" w:hAnsi="Verdana"/>
          <w:b/>
        </w:rPr>
        <w:t>”</w:t>
      </w:r>
    </w:p>
    <w:p w:rsidR="00D44A68" w:rsidRPr="00D35CC4" w:rsidRDefault="00F75312" w:rsidP="00695096">
      <w:pPr>
        <w:ind w:left="2160" w:hanging="2160"/>
        <w:rPr>
          <w:rFonts w:ascii="Verdana" w:hAnsi="Verdana"/>
          <w:sz w:val="22"/>
        </w:rPr>
      </w:pPr>
      <w:bookmarkStart w:id="433" w:name="_DV_M11"/>
      <w:bookmarkEnd w:id="433"/>
      <w:proofErr w:type="gramStart"/>
      <w:r w:rsidRPr="00156FDF">
        <w:rPr>
          <w:rFonts w:ascii="Verdana" w:hAnsi="Verdana"/>
          <w:sz w:val="22"/>
        </w:rPr>
        <w:t>M</w:t>
      </w:r>
      <w:r w:rsidR="00D44A68" w:rsidRPr="00156FDF">
        <w:rPr>
          <w:rFonts w:ascii="Verdana" w:hAnsi="Verdana"/>
          <w:sz w:val="22"/>
        </w:rPr>
        <w:t>eans</w:t>
      </w:r>
      <w:r w:rsidR="006C298A" w:rsidRPr="00156FDF">
        <w:rPr>
          <w:rFonts w:ascii="Verdana" w:hAnsi="Verdana"/>
          <w:sz w:val="22"/>
        </w:rPr>
        <w:t xml:space="preserve">: </w:t>
      </w:r>
      <w:r w:rsidR="006C298A" w:rsidRPr="00156FDF">
        <w:rPr>
          <w:rFonts w:ascii="Verdana" w:hAnsi="Verdana"/>
          <w:sz w:val="22"/>
        </w:rPr>
        <w:tab/>
      </w:r>
      <w:r w:rsidR="00D44A68" w:rsidRPr="00156FDF">
        <w:rPr>
          <w:rFonts w:ascii="Verdana" w:hAnsi="Verdana"/>
          <w:sz w:val="22"/>
        </w:rPr>
        <w:t xml:space="preserve">the </w:t>
      </w:r>
      <w:r w:rsidR="00AA7FE6" w:rsidRPr="00156FDF">
        <w:rPr>
          <w:rFonts w:ascii="Verdana" w:hAnsi="Verdana"/>
          <w:sz w:val="22"/>
        </w:rPr>
        <w:t>Contract</w:t>
      </w:r>
      <w:r w:rsidR="00D44A68" w:rsidRPr="00156FDF">
        <w:rPr>
          <w:rFonts w:ascii="Verdana" w:hAnsi="Verdana"/>
          <w:sz w:val="22"/>
        </w:rPr>
        <w:t xml:space="preserve"> for the provision of the </w:t>
      </w:r>
      <w:r w:rsidR="00584852" w:rsidRPr="00156FDF">
        <w:rPr>
          <w:rFonts w:ascii="Verdana" w:hAnsi="Verdana"/>
          <w:sz w:val="22"/>
        </w:rPr>
        <w:t>Services</w:t>
      </w:r>
      <w:r w:rsidR="00D44A68" w:rsidRPr="00156FDF">
        <w:rPr>
          <w:rFonts w:ascii="Verdana" w:hAnsi="Verdana"/>
          <w:sz w:val="22"/>
        </w:rPr>
        <w:t xml:space="preserve">, which the Council intends to enter into with the Tenderers providing the most economically advantageous tender </w:t>
      </w:r>
      <w:r w:rsidR="00D44A68" w:rsidRPr="00D35CC4">
        <w:rPr>
          <w:rFonts w:ascii="Verdana" w:hAnsi="Verdana"/>
          <w:sz w:val="22"/>
        </w:rPr>
        <w:t>and the terms and conditions of which are con</w:t>
      </w:r>
      <w:r w:rsidR="006C298A" w:rsidRPr="00D35CC4">
        <w:rPr>
          <w:rFonts w:ascii="Verdana" w:hAnsi="Verdana"/>
          <w:sz w:val="22"/>
        </w:rPr>
        <w:t>tained in Section 6 of this ITT.</w:t>
      </w:r>
      <w:proofErr w:type="gramEnd"/>
    </w:p>
    <w:p w:rsidR="006C298A" w:rsidRPr="00D35CC4" w:rsidRDefault="006C298A" w:rsidP="00E52A78">
      <w:pPr>
        <w:rPr>
          <w:rFonts w:ascii="Verdana" w:hAnsi="Verdana"/>
          <w:sz w:val="22"/>
          <w:szCs w:val="22"/>
        </w:rPr>
      </w:pPr>
    </w:p>
    <w:p w:rsidR="00D44A68" w:rsidRPr="00D35CC4" w:rsidRDefault="00D44A68" w:rsidP="00786465">
      <w:pPr>
        <w:pStyle w:val="Definitions"/>
        <w:tabs>
          <w:tab w:val="clear" w:pos="709"/>
          <w:tab w:val="left" w:pos="360"/>
        </w:tabs>
        <w:ind w:left="360" w:hanging="360"/>
        <w:rPr>
          <w:rFonts w:ascii="Verdana" w:hAnsi="Verdana"/>
          <w:b/>
        </w:rPr>
      </w:pPr>
      <w:r w:rsidRPr="00D35CC4">
        <w:rPr>
          <w:rFonts w:ascii="Verdana" w:hAnsi="Verdana"/>
          <w:b/>
        </w:rPr>
        <w:t>“Contractors”</w:t>
      </w:r>
    </w:p>
    <w:p w:rsidR="00D44A68" w:rsidRPr="00156FDF" w:rsidRDefault="00F75312" w:rsidP="00695096">
      <w:pPr>
        <w:ind w:left="2160" w:hanging="2160"/>
        <w:rPr>
          <w:rFonts w:ascii="Verdana" w:hAnsi="Verdana"/>
          <w:sz w:val="22"/>
        </w:rPr>
      </w:pPr>
      <w:r w:rsidRPr="00156FDF">
        <w:rPr>
          <w:rFonts w:ascii="Verdana" w:hAnsi="Verdana"/>
          <w:sz w:val="22"/>
        </w:rPr>
        <w:t>M</w:t>
      </w:r>
      <w:r w:rsidR="006C298A" w:rsidRPr="00156FDF">
        <w:rPr>
          <w:rFonts w:ascii="Verdana" w:hAnsi="Verdana"/>
          <w:sz w:val="22"/>
        </w:rPr>
        <w:t xml:space="preserve">eans: </w:t>
      </w:r>
      <w:r w:rsidR="006C298A" w:rsidRPr="00156FDF">
        <w:rPr>
          <w:rFonts w:ascii="Verdana" w:hAnsi="Verdana"/>
          <w:sz w:val="22"/>
        </w:rPr>
        <w:tab/>
      </w:r>
      <w:r w:rsidR="00D44A68" w:rsidRPr="00156FDF">
        <w:rPr>
          <w:rFonts w:ascii="Verdana" w:hAnsi="Verdana"/>
          <w:sz w:val="22"/>
        </w:rPr>
        <w:t xml:space="preserve">for the </w:t>
      </w:r>
      <w:proofErr w:type="gramStart"/>
      <w:r w:rsidR="00D44A68" w:rsidRPr="00156FDF">
        <w:rPr>
          <w:rFonts w:ascii="Verdana" w:hAnsi="Verdana"/>
          <w:sz w:val="22"/>
        </w:rPr>
        <w:t>purposes of this ITT means</w:t>
      </w:r>
      <w:proofErr w:type="gramEnd"/>
      <w:r w:rsidR="00D44A68" w:rsidRPr="00156FDF">
        <w:rPr>
          <w:rFonts w:ascii="Verdana" w:hAnsi="Verdana"/>
          <w:sz w:val="22"/>
        </w:rPr>
        <w:t xml:space="preserve"> any successful Tenderers that are appointed to the </w:t>
      </w:r>
      <w:r w:rsidR="00AA7FE6" w:rsidRPr="00156FDF">
        <w:rPr>
          <w:rFonts w:ascii="Verdana" w:hAnsi="Verdana"/>
          <w:sz w:val="22"/>
        </w:rPr>
        <w:t>Contract</w:t>
      </w:r>
      <w:r w:rsidR="006C298A" w:rsidRPr="00156FDF">
        <w:rPr>
          <w:rFonts w:ascii="Verdana" w:hAnsi="Verdana"/>
          <w:sz w:val="22"/>
        </w:rPr>
        <w:t>.</w:t>
      </w:r>
    </w:p>
    <w:p w:rsidR="006C298A" w:rsidRPr="00156FDF" w:rsidRDefault="006C298A" w:rsidP="00E52A78">
      <w:pPr>
        <w:rPr>
          <w:rFonts w:ascii="Verdana" w:hAnsi="Verdana"/>
          <w:sz w:val="22"/>
          <w:szCs w:val="22"/>
        </w:rPr>
      </w:pPr>
    </w:p>
    <w:p w:rsidR="00C31214" w:rsidRPr="00D35CC4" w:rsidRDefault="00C31214" w:rsidP="00D44A68">
      <w:pPr>
        <w:pStyle w:val="Definitions"/>
        <w:tabs>
          <w:tab w:val="clear" w:pos="709"/>
          <w:tab w:val="left" w:pos="360"/>
        </w:tabs>
        <w:ind w:left="360" w:hanging="360"/>
        <w:rPr>
          <w:rFonts w:ascii="Verdana" w:hAnsi="Verdana"/>
          <w:b/>
        </w:rPr>
      </w:pPr>
    </w:p>
    <w:p w:rsidR="00D44A68" w:rsidRPr="00D35CC4" w:rsidRDefault="00786465" w:rsidP="00D44A68">
      <w:pPr>
        <w:pStyle w:val="Definitions"/>
        <w:tabs>
          <w:tab w:val="clear" w:pos="709"/>
          <w:tab w:val="left" w:pos="360"/>
        </w:tabs>
        <w:ind w:left="360" w:hanging="360"/>
        <w:rPr>
          <w:rFonts w:ascii="Verdana" w:hAnsi="Verdana"/>
          <w:b/>
        </w:rPr>
      </w:pPr>
      <w:r w:rsidRPr="00D35CC4">
        <w:rPr>
          <w:rFonts w:ascii="Verdana" w:hAnsi="Verdana"/>
          <w:b/>
        </w:rPr>
        <w:t>“Contract Procedure Rules”</w:t>
      </w:r>
    </w:p>
    <w:p w:rsidR="00D44A68" w:rsidRPr="00D35CC4" w:rsidRDefault="00F75312" w:rsidP="00695096">
      <w:pPr>
        <w:ind w:left="2160" w:hanging="2160"/>
        <w:rPr>
          <w:rFonts w:ascii="Verdana" w:hAnsi="Verdana"/>
          <w:sz w:val="22"/>
        </w:rPr>
      </w:pPr>
      <w:r w:rsidRPr="00D35CC4">
        <w:rPr>
          <w:rFonts w:ascii="Verdana" w:hAnsi="Verdana"/>
          <w:sz w:val="22"/>
        </w:rPr>
        <w:t>M</w:t>
      </w:r>
      <w:r w:rsidR="00D44A68" w:rsidRPr="00D35CC4">
        <w:rPr>
          <w:rFonts w:ascii="Verdana" w:hAnsi="Verdana"/>
          <w:sz w:val="22"/>
        </w:rPr>
        <w:t>eans</w:t>
      </w:r>
      <w:r w:rsidR="006C298A" w:rsidRPr="00D35CC4">
        <w:rPr>
          <w:rFonts w:ascii="Verdana" w:hAnsi="Verdana"/>
          <w:sz w:val="22"/>
        </w:rPr>
        <w:t xml:space="preserve">: </w:t>
      </w:r>
      <w:r w:rsidR="006C298A" w:rsidRPr="00D35CC4">
        <w:rPr>
          <w:rFonts w:ascii="Verdana" w:hAnsi="Verdana"/>
          <w:sz w:val="22"/>
        </w:rPr>
        <w:tab/>
      </w:r>
      <w:r w:rsidR="00D44A68" w:rsidRPr="00D35CC4">
        <w:rPr>
          <w:rFonts w:ascii="Verdana" w:hAnsi="Verdana"/>
          <w:sz w:val="22"/>
        </w:rPr>
        <w:t xml:space="preserve">the contract procedure rules applicable to all procurement undertaken by the Council which are </w:t>
      </w:r>
      <w:r w:rsidR="00D44A68" w:rsidRPr="00D35CC4">
        <w:rPr>
          <w:rFonts w:ascii="Verdana" w:hAnsi="Verdana"/>
          <w:sz w:val="22"/>
        </w:rPr>
        <w:lastRenderedPageBreak/>
        <w:t xml:space="preserve">publicly available at: </w:t>
      </w:r>
      <w:hyperlink r:id="rId41" w:history="1">
        <w:r w:rsidR="00DE2FD3" w:rsidRPr="00D35CC4">
          <w:rPr>
            <w:rStyle w:val="Hyperlink"/>
            <w:rFonts w:ascii="Verdana" w:hAnsi="Verdana"/>
            <w:sz w:val="22"/>
          </w:rPr>
          <w:t>http://www.cornwall.gov.uk/default.aspx?page=33243</w:t>
        </w:r>
      </w:hyperlink>
    </w:p>
    <w:p w:rsidR="00DE2FD3" w:rsidRPr="00D35CC4" w:rsidRDefault="00DE2FD3" w:rsidP="00695096">
      <w:pPr>
        <w:ind w:left="2160" w:hanging="2160"/>
        <w:rPr>
          <w:sz w:val="22"/>
          <w:szCs w:val="22"/>
        </w:rPr>
      </w:pPr>
    </w:p>
    <w:p w:rsidR="00637F9D" w:rsidRPr="00D35CC4" w:rsidRDefault="00637F9D" w:rsidP="00E52A78">
      <w:pPr>
        <w:rPr>
          <w:rFonts w:ascii="Verdana" w:hAnsi="Verdana"/>
          <w:sz w:val="22"/>
          <w:szCs w:val="22"/>
        </w:rPr>
      </w:pPr>
    </w:p>
    <w:p w:rsidR="00D44A68" w:rsidRPr="00D35CC4" w:rsidRDefault="00D44A68" w:rsidP="00D44A68">
      <w:pPr>
        <w:pStyle w:val="Definitions"/>
        <w:tabs>
          <w:tab w:val="clear" w:pos="709"/>
          <w:tab w:val="left" w:pos="360"/>
        </w:tabs>
        <w:ind w:left="360" w:hanging="360"/>
        <w:rPr>
          <w:rFonts w:ascii="Verdana" w:hAnsi="Verdana"/>
          <w:b/>
        </w:rPr>
      </w:pPr>
      <w:bookmarkStart w:id="434" w:name="_DV_M10"/>
      <w:bookmarkStart w:id="435" w:name="_DV_M12"/>
      <w:bookmarkEnd w:id="434"/>
      <w:bookmarkEnd w:id="435"/>
      <w:r w:rsidRPr="00D35CC4">
        <w:rPr>
          <w:rFonts w:ascii="Verdana" w:hAnsi="Verdana"/>
          <w:b/>
        </w:rPr>
        <w:t xml:space="preserve">“Council” </w:t>
      </w:r>
    </w:p>
    <w:p w:rsidR="00D44A68" w:rsidRPr="00D35CC4" w:rsidRDefault="00E765C3" w:rsidP="00695096">
      <w:pPr>
        <w:ind w:left="2160" w:hanging="2160"/>
        <w:rPr>
          <w:rFonts w:ascii="Verdana" w:hAnsi="Verdana"/>
          <w:sz w:val="22"/>
        </w:rPr>
      </w:pPr>
      <w:bookmarkStart w:id="436" w:name="_DV_M13"/>
      <w:bookmarkEnd w:id="436"/>
      <w:r w:rsidRPr="00D35CC4">
        <w:rPr>
          <w:rFonts w:ascii="Verdana" w:hAnsi="Verdana"/>
          <w:sz w:val="22"/>
        </w:rPr>
        <w:t>M</w:t>
      </w:r>
      <w:r w:rsidR="00D44A68" w:rsidRPr="00D35CC4">
        <w:rPr>
          <w:rFonts w:ascii="Verdana" w:hAnsi="Verdana"/>
          <w:sz w:val="22"/>
        </w:rPr>
        <w:t>eans</w:t>
      </w:r>
      <w:bookmarkStart w:id="437" w:name="_DV_M14"/>
      <w:bookmarkStart w:id="438" w:name="OLE_LINK1"/>
      <w:bookmarkEnd w:id="437"/>
      <w:r w:rsidR="00FE5C60" w:rsidRPr="00D35CC4">
        <w:rPr>
          <w:rFonts w:ascii="Verdana" w:hAnsi="Verdana"/>
          <w:sz w:val="22"/>
        </w:rPr>
        <w:t xml:space="preserve">: </w:t>
      </w:r>
      <w:r w:rsidR="00FE5C60" w:rsidRPr="00D35CC4">
        <w:rPr>
          <w:rFonts w:ascii="Verdana" w:hAnsi="Verdana"/>
          <w:sz w:val="22"/>
        </w:rPr>
        <w:tab/>
      </w:r>
      <w:bookmarkEnd w:id="438"/>
      <w:r w:rsidR="00ED3C03" w:rsidRPr="00D35CC4">
        <w:rPr>
          <w:rFonts w:ascii="Verdana" w:hAnsi="Verdana" w:cs="Arial"/>
          <w:color w:val="000000"/>
          <w:sz w:val="22"/>
          <w:szCs w:val="22"/>
        </w:rPr>
        <w:t xml:space="preserve">Cornwall Council, County Hall, </w:t>
      </w:r>
      <w:proofErr w:type="spellStart"/>
      <w:r w:rsidR="00ED3C03" w:rsidRPr="00D35CC4">
        <w:rPr>
          <w:rFonts w:ascii="Verdana" w:hAnsi="Verdana" w:cs="Arial"/>
          <w:color w:val="000000"/>
          <w:sz w:val="22"/>
          <w:szCs w:val="22"/>
        </w:rPr>
        <w:t>Treyew</w:t>
      </w:r>
      <w:proofErr w:type="spellEnd"/>
      <w:r w:rsidR="00ED3C03" w:rsidRPr="00D35CC4">
        <w:rPr>
          <w:rFonts w:ascii="Verdana" w:hAnsi="Verdana" w:cs="Arial"/>
          <w:color w:val="000000"/>
          <w:sz w:val="22"/>
          <w:szCs w:val="22"/>
        </w:rPr>
        <w:t xml:space="preserve"> Road, Truro, Cornwall TR1 3AY.</w:t>
      </w:r>
    </w:p>
    <w:p w:rsidR="00637F9D" w:rsidRPr="00D35CC4" w:rsidRDefault="00637F9D" w:rsidP="00E52A78">
      <w:pPr>
        <w:rPr>
          <w:rFonts w:ascii="Verdana" w:hAnsi="Verdana"/>
          <w:sz w:val="22"/>
          <w:szCs w:val="22"/>
        </w:rPr>
      </w:pPr>
    </w:p>
    <w:p w:rsidR="00D44A68" w:rsidRPr="00D35CC4" w:rsidRDefault="00D44A68" w:rsidP="00E52A78">
      <w:pPr>
        <w:rPr>
          <w:rFonts w:ascii="Verdana" w:hAnsi="Verdana"/>
          <w:sz w:val="22"/>
          <w:szCs w:val="22"/>
        </w:rPr>
      </w:pPr>
    </w:p>
    <w:p w:rsidR="00D44A68" w:rsidRPr="00D35CC4" w:rsidRDefault="00D44A68" w:rsidP="00D44A68">
      <w:pPr>
        <w:pStyle w:val="Definitions"/>
        <w:tabs>
          <w:tab w:val="clear" w:pos="709"/>
          <w:tab w:val="left" w:pos="360"/>
        </w:tabs>
        <w:ind w:left="360" w:hanging="360"/>
        <w:rPr>
          <w:rFonts w:ascii="Verdana" w:hAnsi="Verdana"/>
          <w:b/>
        </w:rPr>
      </w:pPr>
      <w:r w:rsidRPr="00D35CC4">
        <w:rPr>
          <w:rFonts w:ascii="Verdana" w:hAnsi="Verdana"/>
          <w:b/>
        </w:rPr>
        <w:t>“Form of Tender”</w:t>
      </w:r>
    </w:p>
    <w:p w:rsidR="00D44A68" w:rsidRPr="00D35CC4" w:rsidRDefault="00FE5C60" w:rsidP="00043C3D">
      <w:pPr>
        <w:ind w:left="2160" w:hanging="2160"/>
        <w:rPr>
          <w:rFonts w:ascii="Verdana" w:hAnsi="Verdana"/>
        </w:rPr>
      </w:pPr>
      <w:bookmarkStart w:id="439" w:name="_DV_M17"/>
      <w:bookmarkEnd w:id="439"/>
      <w:proofErr w:type="gramStart"/>
      <w:r w:rsidRPr="00D35CC4">
        <w:rPr>
          <w:rFonts w:ascii="Verdana" w:hAnsi="Verdana"/>
          <w:sz w:val="22"/>
        </w:rPr>
        <w:t>M</w:t>
      </w:r>
      <w:r w:rsidR="00D44A68" w:rsidRPr="00D35CC4">
        <w:rPr>
          <w:rFonts w:ascii="Verdana" w:hAnsi="Verdana"/>
          <w:sz w:val="22"/>
        </w:rPr>
        <w:t>eans</w:t>
      </w:r>
      <w:r w:rsidRPr="00D35CC4">
        <w:rPr>
          <w:rFonts w:ascii="Verdana" w:hAnsi="Verdana"/>
          <w:sz w:val="22"/>
        </w:rPr>
        <w:t xml:space="preserve">: </w:t>
      </w:r>
      <w:r w:rsidRPr="00D35CC4">
        <w:rPr>
          <w:rFonts w:ascii="Verdana" w:hAnsi="Verdana"/>
          <w:sz w:val="22"/>
        </w:rPr>
        <w:tab/>
      </w:r>
      <w:r w:rsidR="00D44A68" w:rsidRPr="00D35CC4">
        <w:rPr>
          <w:rFonts w:ascii="Verdana" w:hAnsi="Verdana"/>
          <w:sz w:val="22"/>
        </w:rPr>
        <w:t>the form submitted by the Tenderer to the Council as part of the Tender title</w:t>
      </w:r>
      <w:r w:rsidR="00CC3827" w:rsidRPr="00D35CC4">
        <w:rPr>
          <w:rFonts w:ascii="Verdana" w:hAnsi="Verdana"/>
          <w:sz w:val="22"/>
        </w:rPr>
        <w:t>d</w:t>
      </w:r>
      <w:r w:rsidR="00D44A68" w:rsidRPr="00D35CC4">
        <w:rPr>
          <w:rFonts w:ascii="Verdana" w:hAnsi="Verdana"/>
          <w:sz w:val="22"/>
        </w:rPr>
        <w:t xml:space="preserve"> Form of Tender and Declarations, a draft of </w:t>
      </w:r>
      <w:r w:rsidR="00A9114A" w:rsidRPr="00D35CC4">
        <w:rPr>
          <w:rFonts w:ascii="Verdana" w:hAnsi="Verdana"/>
          <w:sz w:val="22"/>
        </w:rPr>
        <w:t>which is contained at Section 7</w:t>
      </w:r>
      <w:r w:rsidR="00D44A68" w:rsidRPr="00D35CC4">
        <w:rPr>
          <w:rFonts w:ascii="Verdana" w:hAnsi="Verdana"/>
          <w:sz w:val="22"/>
        </w:rPr>
        <w:t xml:space="preserve"> to this ITT</w:t>
      </w:r>
      <w:r w:rsidRPr="00D35CC4">
        <w:rPr>
          <w:rFonts w:ascii="Verdana" w:hAnsi="Verdana"/>
          <w:sz w:val="22"/>
        </w:rPr>
        <w:t>.</w:t>
      </w:r>
      <w:proofErr w:type="gramEnd"/>
    </w:p>
    <w:p w:rsidR="008F432B" w:rsidRPr="00D35CC4" w:rsidRDefault="008F432B" w:rsidP="00E52A78">
      <w:pPr>
        <w:rPr>
          <w:rFonts w:ascii="Verdana" w:hAnsi="Verdana"/>
          <w:sz w:val="22"/>
          <w:szCs w:val="22"/>
        </w:rPr>
      </w:pPr>
      <w:bookmarkStart w:id="440" w:name="_DV_C8"/>
    </w:p>
    <w:p w:rsidR="00D44A68" w:rsidRPr="00D35CC4" w:rsidRDefault="00D44A68" w:rsidP="00D44A68">
      <w:pPr>
        <w:pStyle w:val="Definitions"/>
        <w:tabs>
          <w:tab w:val="clear" w:pos="709"/>
          <w:tab w:val="left" w:pos="360"/>
        </w:tabs>
        <w:ind w:left="360" w:hanging="360"/>
        <w:rPr>
          <w:rFonts w:ascii="Verdana" w:hAnsi="Verdana"/>
          <w:b/>
        </w:rPr>
      </w:pPr>
      <w:r w:rsidRPr="00D35CC4">
        <w:rPr>
          <w:rFonts w:ascii="Verdana" w:hAnsi="Verdana"/>
          <w:b/>
        </w:rPr>
        <w:t>“ITT”</w:t>
      </w:r>
      <w:bookmarkEnd w:id="440"/>
    </w:p>
    <w:p w:rsidR="00D44A68" w:rsidRPr="00D35CC4" w:rsidRDefault="00FE5C60" w:rsidP="00043C3D">
      <w:pPr>
        <w:ind w:left="2160" w:hanging="2160"/>
        <w:rPr>
          <w:rFonts w:ascii="Verdana" w:hAnsi="Verdana"/>
          <w:sz w:val="22"/>
        </w:rPr>
      </w:pPr>
      <w:bookmarkStart w:id="441" w:name="_DV_M18"/>
      <w:bookmarkStart w:id="442" w:name="_DV_C10"/>
      <w:bookmarkEnd w:id="441"/>
      <w:r w:rsidRPr="00D35CC4">
        <w:rPr>
          <w:rFonts w:ascii="Verdana" w:hAnsi="Verdana"/>
          <w:sz w:val="22"/>
        </w:rPr>
        <w:t>M</w:t>
      </w:r>
      <w:r w:rsidR="00D44A68" w:rsidRPr="00D35CC4">
        <w:rPr>
          <w:rFonts w:ascii="Verdana" w:hAnsi="Verdana"/>
          <w:sz w:val="22"/>
        </w:rPr>
        <w:t>eans</w:t>
      </w:r>
      <w:r w:rsidRPr="00D35CC4">
        <w:rPr>
          <w:rFonts w:ascii="Verdana" w:hAnsi="Verdana"/>
          <w:sz w:val="22"/>
        </w:rPr>
        <w:t xml:space="preserve">: </w:t>
      </w:r>
      <w:r w:rsidRPr="00D35CC4">
        <w:rPr>
          <w:rFonts w:ascii="Verdana" w:hAnsi="Verdana"/>
          <w:sz w:val="22"/>
        </w:rPr>
        <w:tab/>
      </w:r>
      <w:r w:rsidR="00D44A68" w:rsidRPr="00D35CC4">
        <w:rPr>
          <w:rFonts w:ascii="Verdana" w:hAnsi="Verdana"/>
          <w:sz w:val="22"/>
        </w:rPr>
        <w:t>this invitation to tender document including all schedules and appendices</w:t>
      </w:r>
      <w:bookmarkEnd w:id="442"/>
      <w:r w:rsidRPr="00D35CC4">
        <w:rPr>
          <w:rFonts w:ascii="Verdana" w:hAnsi="Verdana"/>
          <w:sz w:val="22"/>
        </w:rPr>
        <w:t>.</w:t>
      </w:r>
    </w:p>
    <w:p w:rsidR="008F432B" w:rsidRPr="00D35CC4" w:rsidRDefault="008F432B" w:rsidP="00E52A78">
      <w:pPr>
        <w:rPr>
          <w:rFonts w:ascii="Verdana" w:hAnsi="Verdana"/>
          <w:sz w:val="22"/>
          <w:szCs w:val="22"/>
        </w:rPr>
      </w:pPr>
    </w:p>
    <w:p w:rsidR="00D44A68" w:rsidRPr="00D35CC4" w:rsidRDefault="00D44A68" w:rsidP="00BB5C44">
      <w:pPr>
        <w:pStyle w:val="Definitions"/>
        <w:tabs>
          <w:tab w:val="clear" w:pos="709"/>
          <w:tab w:val="left" w:pos="360"/>
        </w:tabs>
        <w:ind w:left="0"/>
        <w:rPr>
          <w:rFonts w:ascii="Verdana" w:hAnsi="Verdana"/>
          <w:b/>
        </w:rPr>
      </w:pPr>
      <w:r w:rsidRPr="00D35CC4">
        <w:rPr>
          <w:rFonts w:ascii="Verdana" w:hAnsi="Verdana"/>
          <w:b/>
        </w:rPr>
        <w:t>“OJEU”</w:t>
      </w:r>
    </w:p>
    <w:p w:rsidR="00D44A68" w:rsidRPr="00D35CC4" w:rsidRDefault="00FE5C60" w:rsidP="00043C3D">
      <w:pPr>
        <w:ind w:left="2160" w:hanging="2160"/>
        <w:rPr>
          <w:rFonts w:ascii="Verdana" w:hAnsi="Verdana"/>
        </w:rPr>
      </w:pPr>
      <w:bookmarkStart w:id="443" w:name="_DV_M22"/>
      <w:bookmarkEnd w:id="443"/>
      <w:r w:rsidRPr="00D35CC4">
        <w:rPr>
          <w:rFonts w:ascii="Verdana" w:hAnsi="Verdana"/>
          <w:sz w:val="22"/>
        </w:rPr>
        <w:t>M</w:t>
      </w:r>
      <w:r w:rsidR="00D44A68" w:rsidRPr="00D35CC4">
        <w:rPr>
          <w:rFonts w:ascii="Verdana" w:hAnsi="Verdana"/>
          <w:sz w:val="22"/>
        </w:rPr>
        <w:t>eans</w:t>
      </w:r>
      <w:r w:rsidRPr="00D35CC4">
        <w:rPr>
          <w:rFonts w:ascii="Verdana" w:hAnsi="Verdana"/>
          <w:sz w:val="22"/>
        </w:rPr>
        <w:t xml:space="preserve">: </w:t>
      </w:r>
      <w:r w:rsidRPr="00D35CC4">
        <w:rPr>
          <w:rFonts w:ascii="Verdana" w:hAnsi="Verdana"/>
          <w:sz w:val="22"/>
        </w:rPr>
        <w:tab/>
      </w:r>
      <w:r w:rsidR="00D44A68" w:rsidRPr="00D35CC4">
        <w:rPr>
          <w:rFonts w:ascii="Verdana" w:hAnsi="Verdana"/>
          <w:sz w:val="22"/>
        </w:rPr>
        <w:t>the Official Journal of the European Union</w:t>
      </w:r>
      <w:r w:rsidRPr="00D35CC4">
        <w:rPr>
          <w:rFonts w:ascii="Verdana" w:hAnsi="Verdana"/>
          <w:sz w:val="22"/>
        </w:rPr>
        <w:t>.</w:t>
      </w:r>
    </w:p>
    <w:p w:rsidR="001C232C" w:rsidRPr="00D35CC4" w:rsidRDefault="001C232C" w:rsidP="001C232C">
      <w:pPr>
        <w:rPr>
          <w:rFonts w:ascii="Verdana" w:hAnsi="Verdana"/>
          <w:b/>
        </w:rPr>
      </w:pPr>
    </w:p>
    <w:p w:rsidR="00D44A68" w:rsidRPr="00D35CC4" w:rsidRDefault="00D44A68" w:rsidP="001C232C">
      <w:pPr>
        <w:rPr>
          <w:rFonts w:ascii="Verdana" w:hAnsi="Verdana"/>
          <w:b/>
          <w:sz w:val="22"/>
        </w:rPr>
      </w:pPr>
      <w:r w:rsidRPr="00D35CC4">
        <w:rPr>
          <w:rFonts w:ascii="Verdana" w:hAnsi="Verdana"/>
          <w:b/>
          <w:sz w:val="22"/>
        </w:rPr>
        <w:t>“OJEU Notice/Contract Advertisement”</w:t>
      </w:r>
    </w:p>
    <w:p w:rsidR="00D44A68" w:rsidRPr="00D35CC4" w:rsidRDefault="00D44A68" w:rsidP="00043C3D">
      <w:pPr>
        <w:ind w:left="2160" w:hanging="2160"/>
        <w:rPr>
          <w:rFonts w:ascii="Verdana" w:hAnsi="Verdana"/>
        </w:rPr>
      </w:pPr>
      <w:r w:rsidRPr="00D35CC4">
        <w:rPr>
          <w:rFonts w:ascii="Verdana" w:hAnsi="Verdana"/>
          <w:sz w:val="22"/>
        </w:rPr>
        <w:t>Means</w:t>
      </w:r>
      <w:r w:rsidR="00F75312" w:rsidRPr="00D35CC4">
        <w:rPr>
          <w:rFonts w:ascii="Verdana" w:hAnsi="Verdana"/>
          <w:sz w:val="22"/>
        </w:rPr>
        <w:t xml:space="preserve">: </w:t>
      </w:r>
      <w:r w:rsidR="00F75312" w:rsidRPr="00D35CC4">
        <w:rPr>
          <w:rFonts w:ascii="Verdana" w:hAnsi="Verdana"/>
          <w:sz w:val="22"/>
        </w:rPr>
        <w:tab/>
      </w:r>
      <w:r w:rsidRPr="00D35CC4">
        <w:rPr>
          <w:rFonts w:ascii="Verdana" w:hAnsi="Verdana"/>
          <w:sz w:val="22"/>
        </w:rPr>
        <w:t xml:space="preserve">OJEU notice(s) as defined in the Public Contract Regulations </w:t>
      </w:r>
      <w:r w:rsidR="00241406" w:rsidRPr="00D35CC4">
        <w:rPr>
          <w:rFonts w:ascii="Verdana" w:hAnsi="Verdana"/>
          <w:sz w:val="22"/>
        </w:rPr>
        <w:t xml:space="preserve">2015 </w:t>
      </w:r>
      <w:r w:rsidRPr="00D35CC4">
        <w:rPr>
          <w:rFonts w:ascii="Verdana" w:hAnsi="Verdana"/>
          <w:sz w:val="22"/>
        </w:rPr>
        <w:t>(as amended) or other Contract advertisement as may apply for non OJEU projects</w:t>
      </w:r>
      <w:r w:rsidR="00F75312" w:rsidRPr="00D35CC4">
        <w:rPr>
          <w:rFonts w:ascii="Verdana" w:hAnsi="Verdana"/>
          <w:sz w:val="22"/>
        </w:rPr>
        <w:t>.</w:t>
      </w:r>
    </w:p>
    <w:p w:rsidR="00D44A68" w:rsidRPr="00D35CC4" w:rsidRDefault="00D44A68" w:rsidP="00E52A78">
      <w:pPr>
        <w:rPr>
          <w:rFonts w:ascii="Verdana" w:hAnsi="Verdana"/>
          <w:sz w:val="22"/>
          <w:szCs w:val="22"/>
        </w:rPr>
      </w:pPr>
    </w:p>
    <w:p w:rsidR="006262A4" w:rsidRPr="00D35CC4" w:rsidRDefault="006262A4" w:rsidP="006262A4">
      <w:pPr>
        <w:pStyle w:val="Definitions"/>
        <w:tabs>
          <w:tab w:val="clear" w:pos="709"/>
          <w:tab w:val="left" w:pos="360"/>
        </w:tabs>
        <w:ind w:left="360" w:hanging="360"/>
        <w:rPr>
          <w:rFonts w:ascii="Verdana" w:hAnsi="Verdana"/>
          <w:b/>
        </w:rPr>
      </w:pPr>
      <w:r w:rsidRPr="00D35CC4">
        <w:rPr>
          <w:rFonts w:ascii="Verdana" w:hAnsi="Verdana"/>
          <w:b/>
        </w:rPr>
        <w:t>"Open Procedure"</w:t>
      </w:r>
    </w:p>
    <w:p w:rsidR="006262A4" w:rsidRPr="00D35CC4" w:rsidRDefault="006262A4" w:rsidP="006262A4">
      <w:pPr>
        <w:ind w:left="2160" w:hanging="2160"/>
        <w:rPr>
          <w:rFonts w:ascii="Verdana" w:hAnsi="Verdana"/>
          <w:sz w:val="22"/>
        </w:rPr>
      </w:pPr>
      <w:r w:rsidRPr="00D35CC4">
        <w:rPr>
          <w:rFonts w:ascii="Verdana" w:hAnsi="Verdana"/>
          <w:sz w:val="22"/>
        </w:rPr>
        <w:t xml:space="preserve">Means: </w:t>
      </w:r>
      <w:r w:rsidRPr="00D35CC4">
        <w:rPr>
          <w:rFonts w:ascii="Verdana" w:hAnsi="Verdana"/>
          <w:sz w:val="22"/>
        </w:rPr>
        <w:tab/>
        <w:t xml:space="preserve">the procedure as defined in the Public Contracts Regulations </w:t>
      </w:r>
      <w:r w:rsidR="00241406" w:rsidRPr="00D35CC4">
        <w:rPr>
          <w:rFonts w:ascii="Verdana" w:hAnsi="Verdana"/>
          <w:sz w:val="22"/>
        </w:rPr>
        <w:t xml:space="preserve">2015 </w:t>
      </w:r>
      <w:r w:rsidRPr="00D35CC4">
        <w:rPr>
          <w:rFonts w:ascii="Verdana" w:hAnsi="Verdana"/>
          <w:sz w:val="22"/>
        </w:rPr>
        <w:t xml:space="preserve">(as amended) Regulation </w:t>
      </w:r>
      <w:r w:rsidR="00241406" w:rsidRPr="00D35CC4">
        <w:rPr>
          <w:rFonts w:ascii="Verdana" w:hAnsi="Verdana"/>
          <w:sz w:val="22"/>
        </w:rPr>
        <w:t>27</w:t>
      </w:r>
    </w:p>
    <w:p w:rsidR="006262A4" w:rsidRPr="00D35CC4" w:rsidRDefault="006262A4" w:rsidP="00D44A68">
      <w:pPr>
        <w:pStyle w:val="Definitions"/>
        <w:tabs>
          <w:tab w:val="clear" w:pos="709"/>
          <w:tab w:val="left" w:pos="360"/>
        </w:tabs>
        <w:ind w:left="360" w:hanging="360"/>
        <w:rPr>
          <w:rFonts w:ascii="Verdana" w:hAnsi="Verdana"/>
          <w:b/>
        </w:rPr>
      </w:pPr>
    </w:p>
    <w:p w:rsidR="00D44A68" w:rsidRPr="00D35CC4" w:rsidRDefault="00786465" w:rsidP="00D44A68">
      <w:pPr>
        <w:pStyle w:val="Definitions"/>
        <w:tabs>
          <w:tab w:val="clear" w:pos="709"/>
          <w:tab w:val="left" w:pos="360"/>
        </w:tabs>
        <w:ind w:left="360" w:hanging="360"/>
        <w:rPr>
          <w:rFonts w:ascii="Verdana" w:hAnsi="Verdana"/>
          <w:b/>
        </w:rPr>
      </w:pPr>
      <w:r w:rsidRPr="00D35CC4">
        <w:rPr>
          <w:rFonts w:ascii="Verdana" w:hAnsi="Verdana"/>
          <w:b/>
        </w:rPr>
        <w:t>“Organisation”</w:t>
      </w:r>
    </w:p>
    <w:p w:rsidR="00D44A68" w:rsidRPr="00156FDF" w:rsidRDefault="00F75312" w:rsidP="00043C3D">
      <w:pPr>
        <w:ind w:left="2160" w:hanging="2160"/>
        <w:rPr>
          <w:rFonts w:ascii="Verdana" w:hAnsi="Verdana"/>
        </w:rPr>
      </w:pPr>
      <w:r w:rsidRPr="00156FDF">
        <w:rPr>
          <w:rFonts w:ascii="Verdana" w:hAnsi="Verdana"/>
        </w:rPr>
        <w:t>M</w:t>
      </w:r>
      <w:r w:rsidR="00D44A68" w:rsidRPr="00156FDF">
        <w:rPr>
          <w:rFonts w:ascii="Verdana" w:hAnsi="Verdana"/>
          <w:sz w:val="22"/>
        </w:rPr>
        <w:t>eans</w:t>
      </w:r>
      <w:r w:rsidRPr="00156FDF">
        <w:rPr>
          <w:rFonts w:ascii="Verdana" w:hAnsi="Verdana"/>
          <w:sz w:val="22"/>
        </w:rPr>
        <w:t xml:space="preserve">: </w:t>
      </w:r>
      <w:r w:rsidRPr="00156FDF">
        <w:rPr>
          <w:rFonts w:ascii="Verdana" w:hAnsi="Verdana"/>
          <w:sz w:val="22"/>
        </w:rPr>
        <w:tab/>
      </w:r>
      <w:r w:rsidR="00D44A68" w:rsidRPr="00156FDF">
        <w:rPr>
          <w:rFonts w:ascii="Verdana" w:hAnsi="Verdana"/>
          <w:sz w:val="22"/>
        </w:rPr>
        <w:t xml:space="preserve">any person, company or authority permitted under the OJEU Notice wishing to procure </w:t>
      </w:r>
      <w:r w:rsidR="00584852" w:rsidRPr="00156FDF">
        <w:rPr>
          <w:rFonts w:ascii="Verdana" w:hAnsi="Verdana"/>
          <w:sz w:val="22"/>
        </w:rPr>
        <w:t>Services</w:t>
      </w:r>
      <w:r w:rsidR="00D44A68" w:rsidRPr="00156FDF">
        <w:rPr>
          <w:rFonts w:ascii="Verdana" w:hAnsi="Verdana"/>
          <w:sz w:val="22"/>
        </w:rPr>
        <w:t xml:space="preserve"> under the terms of the </w:t>
      </w:r>
      <w:r w:rsidR="00AA7FE6" w:rsidRPr="00156FDF">
        <w:rPr>
          <w:rFonts w:ascii="Verdana" w:hAnsi="Verdana"/>
          <w:sz w:val="22"/>
        </w:rPr>
        <w:t>Contract</w:t>
      </w:r>
      <w:r w:rsidRPr="00156FDF">
        <w:rPr>
          <w:rFonts w:ascii="Verdana" w:hAnsi="Verdana"/>
          <w:sz w:val="22"/>
        </w:rPr>
        <w:t>.</w:t>
      </w:r>
    </w:p>
    <w:p w:rsidR="00D44A68" w:rsidRPr="00156FDF" w:rsidRDefault="00D44A68" w:rsidP="00E52A78">
      <w:pPr>
        <w:rPr>
          <w:rFonts w:ascii="Verdana" w:hAnsi="Verdana"/>
          <w:sz w:val="22"/>
          <w:szCs w:val="22"/>
        </w:rPr>
      </w:pPr>
      <w:bookmarkStart w:id="444" w:name="_DV_M21"/>
      <w:bookmarkStart w:id="445" w:name="_DV_M23"/>
      <w:bookmarkStart w:id="446" w:name="_DV_M25"/>
      <w:bookmarkEnd w:id="444"/>
      <w:bookmarkEnd w:id="445"/>
      <w:bookmarkEnd w:id="446"/>
    </w:p>
    <w:p w:rsidR="00D44A68" w:rsidRPr="00D35CC4" w:rsidRDefault="00D44A68" w:rsidP="00786465">
      <w:pPr>
        <w:pStyle w:val="Definitions"/>
        <w:tabs>
          <w:tab w:val="clear" w:pos="709"/>
          <w:tab w:val="left" w:pos="360"/>
        </w:tabs>
        <w:ind w:left="360" w:hanging="360"/>
        <w:rPr>
          <w:rFonts w:ascii="Verdana" w:hAnsi="Verdana"/>
          <w:b/>
        </w:rPr>
      </w:pPr>
      <w:r w:rsidRPr="00D35CC4">
        <w:rPr>
          <w:rFonts w:ascii="Verdana" w:hAnsi="Verdana"/>
          <w:b/>
        </w:rPr>
        <w:t>“Regulations”</w:t>
      </w:r>
    </w:p>
    <w:p w:rsidR="00D44A68" w:rsidRPr="00D35CC4" w:rsidRDefault="00F75312" w:rsidP="00043C3D">
      <w:pPr>
        <w:ind w:left="2160" w:hanging="2160"/>
        <w:rPr>
          <w:rFonts w:ascii="Verdana" w:hAnsi="Verdana"/>
        </w:rPr>
      </w:pPr>
      <w:r w:rsidRPr="00D35CC4">
        <w:rPr>
          <w:rFonts w:ascii="Verdana" w:hAnsi="Verdana"/>
        </w:rPr>
        <w:t>M</w:t>
      </w:r>
      <w:r w:rsidR="00D44A68" w:rsidRPr="00D35CC4">
        <w:rPr>
          <w:rFonts w:ascii="Verdana" w:hAnsi="Verdana"/>
          <w:sz w:val="22"/>
        </w:rPr>
        <w:t>eans</w:t>
      </w:r>
      <w:r w:rsidRPr="00D35CC4">
        <w:rPr>
          <w:rFonts w:ascii="Verdana" w:hAnsi="Verdana"/>
          <w:sz w:val="22"/>
        </w:rPr>
        <w:t xml:space="preserve">: </w:t>
      </w:r>
      <w:r w:rsidRPr="00D35CC4">
        <w:rPr>
          <w:rFonts w:ascii="Verdana" w:hAnsi="Verdana"/>
          <w:sz w:val="22"/>
        </w:rPr>
        <w:tab/>
      </w:r>
      <w:r w:rsidR="00D44A68" w:rsidRPr="00D35CC4">
        <w:rPr>
          <w:rFonts w:ascii="Verdana" w:hAnsi="Verdana"/>
          <w:sz w:val="22"/>
        </w:rPr>
        <w:t>The Public Contract Regulations 20</w:t>
      </w:r>
      <w:r w:rsidR="001E4868" w:rsidRPr="00D35CC4">
        <w:rPr>
          <w:rFonts w:ascii="Verdana" w:hAnsi="Verdana"/>
          <w:sz w:val="22"/>
        </w:rPr>
        <w:t>15</w:t>
      </w:r>
      <w:r w:rsidR="00D44A68" w:rsidRPr="00D35CC4">
        <w:rPr>
          <w:rFonts w:ascii="Verdana" w:hAnsi="Verdana"/>
          <w:sz w:val="22"/>
        </w:rPr>
        <w:t xml:space="preserve"> (as amended)</w:t>
      </w:r>
      <w:r w:rsidRPr="00D35CC4">
        <w:rPr>
          <w:rFonts w:ascii="Verdana" w:hAnsi="Verdana"/>
          <w:sz w:val="22"/>
        </w:rPr>
        <w:t>.</w:t>
      </w:r>
    </w:p>
    <w:p w:rsidR="00A777BA" w:rsidRPr="00D35CC4" w:rsidRDefault="00A777BA" w:rsidP="00E52A78">
      <w:pPr>
        <w:rPr>
          <w:rFonts w:ascii="Verdana" w:hAnsi="Verdana"/>
          <w:sz w:val="22"/>
          <w:szCs w:val="22"/>
        </w:rPr>
      </w:pPr>
    </w:p>
    <w:p w:rsidR="00D44A68" w:rsidRPr="00D35CC4" w:rsidRDefault="00786465" w:rsidP="00D44A68">
      <w:pPr>
        <w:pStyle w:val="Definitions"/>
        <w:tabs>
          <w:tab w:val="clear" w:pos="709"/>
          <w:tab w:val="left" w:pos="360"/>
        </w:tabs>
        <w:ind w:left="360" w:hanging="360"/>
        <w:rPr>
          <w:rFonts w:ascii="Verdana" w:hAnsi="Verdana"/>
          <w:b/>
        </w:rPr>
      </w:pPr>
      <w:r w:rsidRPr="00D35CC4">
        <w:rPr>
          <w:rFonts w:ascii="Verdana" w:hAnsi="Verdana"/>
          <w:b/>
        </w:rPr>
        <w:t>“Return Date”</w:t>
      </w:r>
    </w:p>
    <w:p w:rsidR="00D44A68" w:rsidRPr="00D35CC4" w:rsidRDefault="00F75312" w:rsidP="00043C3D">
      <w:pPr>
        <w:ind w:left="2160" w:hanging="2160"/>
        <w:rPr>
          <w:rFonts w:ascii="Verdana" w:hAnsi="Verdana"/>
          <w:b/>
        </w:rPr>
      </w:pPr>
      <w:r w:rsidRPr="00D35CC4">
        <w:rPr>
          <w:rFonts w:ascii="Verdana" w:hAnsi="Verdana"/>
        </w:rPr>
        <w:t>M</w:t>
      </w:r>
      <w:r w:rsidR="00D44A68" w:rsidRPr="00D35CC4">
        <w:rPr>
          <w:rFonts w:ascii="Verdana" w:hAnsi="Verdana"/>
          <w:sz w:val="22"/>
        </w:rPr>
        <w:t>eans</w:t>
      </w:r>
      <w:r w:rsidRPr="00D35CC4">
        <w:rPr>
          <w:rFonts w:ascii="Verdana" w:hAnsi="Verdana"/>
          <w:sz w:val="22"/>
        </w:rPr>
        <w:t xml:space="preserve">: </w:t>
      </w:r>
      <w:r w:rsidRPr="00D35CC4">
        <w:rPr>
          <w:rFonts w:ascii="Verdana" w:hAnsi="Verdana"/>
          <w:sz w:val="22"/>
        </w:rPr>
        <w:tab/>
      </w:r>
      <w:r w:rsidR="00D44A68" w:rsidRPr="00D35CC4">
        <w:rPr>
          <w:rFonts w:ascii="Verdana" w:hAnsi="Verdana"/>
          <w:sz w:val="22"/>
        </w:rPr>
        <w:t>the time and date for the receipt of Tenders set out in the Tender Information Table</w:t>
      </w:r>
      <w:r w:rsidRPr="00D35CC4">
        <w:rPr>
          <w:rFonts w:ascii="Verdana" w:hAnsi="Verdana"/>
          <w:sz w:val="22"/>
        </w:rPr>
        <w:t>.</w:t>
      </w:r>
      <w:r w:rsidR="00D44A68" w:rsidRPr="00D35CC4">
        <w:rPr>
          <w:rFonts w:ascii="Verdana" w:hAnsi="Verdana"/>
          <w:b/>
        </w:rPr>
        <w:t xml:space="preserve"> </w:t>
      </w:r>
    </w:p>
    <w:p w:rsidR="00C11CBB" w:rsidRPr="00D35CC4" w:rsidRDefault="00C11CBB" w:rsidP="00043C3D">
      <w:pPr>
        <w:ind w:left="2160" w:hanging="2160"/>
        <w:rPr>
          <w:rFonts w:ascii="Verdana" w:hAnsi="Verdana"/>
          <w:b/>
        </w:rPr>
      </w:pPr>
    </w:p>
    <w:p w:rsidR="00C11CBB" w:rsidRPr="00D35CC4" w:rsidRDefault="00C11CBB" w:rsidP="00C11CBB">
      <w:pPr>
        <w:pStyle w:val="Definitions"/>
        <w:tabs>
          <w:tab w:val="clear" w:pos="709"/>
          <w:tab w:val="left" w:pos="360"/>
        </w:tabs>
        <w:ind w:left="360" w:hanging="360"/>
        <w:rPr>
          <w:rFonts w:ascii="Verdana" w:hAnsi="Verdana"/>
          <w:b/>
        </w:rPr>
      </w:pPr>
      <w:r w:rsidRPr="00D35CC4">
        <w:rPr>
          <w:rFonts w:ascii="Verdana" w:hAnsi="Verdana"/>
          <w:b/>
        </w:rPr>
        <w:t>"Schedules"</w:t>
      </w:r>
    </w:p>
    <w:p w:rsidR="00C11CBB" w:rsidRPr="00D35CC4" w:rsidRDefault="00C11CBB" w:rsidP="00043C3D">
      <w:pPr>
        <w:ind w:left="2160" w:hanging="2160"/>
        <w:rPr>
          <w:rFonts w:ascii="Verdana" w:hAnsi="Verdana"/>
          <w:sz w:val="22"/>
        </w:rPr>
      </w:pPr>
      <w:r w:rsidRPr="00D35CC4">
        <w:rPr>
          <w:rFonts w:ascii="Verdana" w:hAnsi="Verdana"/>
        </w:rPr>
        <w:lastRenderedPageBreak/>
        <w:t xml:space="preserve">Means: </w:t>
      </w:r>
      <w:r w:rsidRPr="00D35CC4">
        <w:rPr>
          <w:rFonts w:ascii="Verdana" w:hAnsi="Verdana"/>
        </w:rPr>
        <w:tab/>
      </w:r>
      <w:r w:rsidRPr="00D35CC4">
        <w:rPr>
          <w:rFonts w:ascii="Verdana" w:hAnsi="Verdana"/>
          <w:sz w:val="22"/>
        </w:rPr>
        <w:t>means supporting schedules detailing project and subsequent Contract commitments related to this Project.</w:t>
      </w:r>
    </w:p>
    <w:p w:rsidR="006B2BB6" w:rsidRPr="00D35CC4" w:rsidRDefault="006B2BB6" w:rsidP="00043C3D">
      <w:pPr>
        <w:ind w:left="2160" w:hanging="2160"/>
        <w:rPr>
          <w:rFonts w:ascii="Verdana" w:hAnsi="Verdana"/>
          <w:sz w:val="22"/>
        </w:rPr>
      </w:pPr>
    </w:p>
    <w:p w:rsidR="006B2BB6" w:rsidRPr="00D35CC4" w:rsidRDefault="006B2BB6" w:rsidP="006B2BB6">
      <w:pPr>
        <w:pStyle w:val="Definitions"/>
        <w:tabs>
          <w:tab w:val="clear" w:pos="709"/>
          <w:tab w:val="left" w:pos="360"/>
        </w:tabs>
        <w:ind w:left="360" w:hanging="360"/>
        <w:rPr>
          <w:rFonts w:ascii="Verdana" w:hAnsi="Verdana"/>
          <w:b/>
        </w:rPr>
      </w:pPr>
      <w:r w:rsidRPr="00D35CC4">
        <w:rPr>
          <w:rFonts w:ascii="Verdana" w:hAnsi="Verdana"/>
          <w:b/>
        </w:rPr>
        <w:t>“Selection Stage”</w:t>
      </w:r>
    </w:p>
    <w:p w:rsidR="006B2BB6" w:rsidRPr="00D35CC4" w:rsidRDefault="006B2BB6" w:rsidP="00043C3D">
      <w:pPr>
        <w:ind w:left="2160" w:hanging="2160"/>
        <w:rPr>
          <w:rFonts w:ascii="Verdana" w:hAnsi="Verdana"/>
        </w:rPr>
      </w:pPr>
      <w:r w:rsidRPr="00D35CC4">
        <w:rPr>
          <w:rFonts w:ascii="Verdana" w:hAnsi="Verdana"/>
        </w:rPr>
        <w:t xml:space="preserve">Means: </w:t>
      </w:r>
      <w:r w:rsidRPr="00D35CC4">
        <w:rPr>
          <w:rFonts w:ascii="Verdana" w:hAnsi="Verdana"/>
        </w:rPr>
        <w:tab/>
      </w:r>
      <w:r w:rsidRPr="00D35CC4">
        <w:rPr>
          <w:rFonts w:ascii="Verdana" w:hAnsi="Verdana"/>
          <w:sz w:val="22"/>
        </w:rPr>
        <w:t xml:space="preserve">the first stage of this tender evaluation at which the above, afore mentioned Supplier </w:t>
      </w:r>
      <w:r w:rsidR="00C82857" w:rsidRPr="00D35CC4">
        <w:rPr>
          <w:rFonts w:ascii="Verdana" w:hAnsi="Verdana"/>
          <w:sz w:val="22"/>
        </w:rPr>
        <w:t>Selection</w:t>
      </w:r>
      <w:r w:rsidRPr="00D35CC4">
        <w:rPr>
          <w:rFonts w:ascii="Verdana" w:hAnsi="Verdana"/>
          <w:sz w:val="22"/>
        </w:rPr>
        <w:t xml:space="preserve"> Criteria is applied and used to select those Tenderers who will have their tender submissions evaluated further.</w:t>
      </w:r>
    </w:p>
    <w:p w:rsidR="00CC3827" w:rsidRPr="00156FDF" w:rsidRDefault="00CC3827" w:rsidP="00E52A78">
      <w:pPr>
        <w:rPr>
          <w:rFonts w:ascii="Verdana" w:hAnsi="Verdana"/>
          <w:sz w:val="22"/>
          <w:szCs w:val="22"/>
        </w:rPr>
      </w:pPr>
    </w:p>
    <w:p w:rsidR="006262A4" w:rsidRPr="00156FDF" w:rsidRDefault="006262A4" w:rsidP="006262A4">
      <w:pPr>
        <w:pStyle w:val="Definitions"/>
        <w:tabs>
          <w:tab w:val="clear" w:pos="709"/>
          <w:tab w:val="left" w:pos="360"/>
        </w:tabs>
        <w:ind w:left="0"/>
        <w:rPr>
          <w:rFonts w:ascii="Verdana" w:hAnsi="Verdana"/>
          <w:b/>
        </w:rPr>
      </w:pPr>
      <w:r w:rsidRPr="00156FDF">
        <w:rPr>
          <w:rFonts w:ascii="Verdana" w:hAnsi="Verdana"/>
          <w:b/>
        </w:rPr>
        <w:t>“</w:t>
      </w:r>
      <w:r w:rsidR="00584852" w:rsidRPr="00156FDF">
        <w:rPr>
          <w:rFonts w:ascii="Verdana" w:hAnsi="Verdana"/>
          <w:b/>
        </w:rPr>
        <w:t>Services</w:t>
      </w:r>
      <w:r w:rsidRPr="00156FDF">
        <w:rPr>
          <w:rFonts w:ascii="Verdana" w:hAnsi="Verdana"/>
          <w:b/>
        </w:rPr>
        <w:t>”</w:t>
      </w:r>
    </w:p>
    <w:p w:rsidR="006262A4" w:rsidRPr="00156FDF" w:rsidRDefault="006262A4" w:rsidP="006262A4">
      <w:pPr>
        <w:ind w:left="2160" w:hanging="2160"/>
        <w:rPr>
          <w:rFonts w:ascii="Verdana" w:hAnsi="Verdana"/>
          <w:sz w:val="22"/>
        </w:rPr>
      </w:pPr>
      <w:r w:rsidRPr="00156FDF">
        <w:rPr>
          <w:rFonts w:ascii="Verdana" w:hAnsi="Verdana"/>
        </w:rPr>
        <w:t>M</w:t>
      </w:r>
      <w:r w:rsidRPr="00156FDF">
        <w:rPr>
          <w:rFonts w:ascii="Verdana" w:hAnsi="Verdana"/>
          <w:sz w:val="22"/>
        </w:rPr>
        <w:t xml:space="preserve">eans: </w:t>
      </w:r>
      <w:r w:rsidRPr="00156FDF">
        <w:rPr>
          <w:rFonts w:ascii="Verdana" w:hAnsi="Verdana"/>
          <w:sz w:val="22"/>
        </w:rPr>
        <w:tab/>
        <w:t xml:space="preserve">the provision of </w:t>
      </w:r>
      <w:r w:rsidR="00584852" w:rsidRPr="00156FDF">
        <w:rPr>
          <w:rFonts w:ascii="Verdana" w:hAnsi="Verdana"/>
          <w:sz w:val="22"/>
        </w:rPr>
        <w:t>Services</w:t>
      </w:r>
      <w:r w:rsidRPr="00156FDF">
        <w:rPr>
          <w:rFonts w:ascii="Verdana" w:hAnsi="Verdana"/>
          <w:sz w:val="22"/>
        </w:rPr>
        <w:t xml:space="preserve"> as set out in the </w:t>
      </w:r>
      <w:r w:rsidR="00AA7FE6" w:rsidRPr="00156FDF">
        <w:rPr>
          <w:rFonts w:ascii="Verdana" w:hAnsi="Verdana"/>
          <w:sz w:val="22"/>
        </w:rPr>
        <w:t>Contract</w:t>
      </w:r>
      <w:r w:rsidRPr="00156FDF">
        <w:rPr>
          <w:rFonts w:ascii="Verdana" w:hAnsi="Verdana"/>
          <w:sz w:val="22"/>
        </w:rPr>
        <w:t xml:space="preserve"> and Specification.</w:t>
      </w:r>
    </w:p>
    <w:p w:rsidR="00D439A4" w:rsidRPr="00D35CC4" w:rsidRDefault="00D439A4" w:rsidP="006262A4">
      <w:pPr>
        <w:ind w:left="2160" w:hanging="2160"/>
        <w:rPr>
          <w:rFonts w:ascii="Verdana" w:hAnsi="Verdana"/>
          <w:sz w:val="22"/>
        </w:rPr>
      </w:pPr>
    </w:p>
    <w:p w:rsidR="00D439A4" w:rsidRPr="00D35CC4" w:rsidRDefault="00D439A4" w:rsidP="006262A4">
      <w:pPr>
        <w:ind w:left="2160" w:hanging="2160"/>
        <w:rPr>
          <w:rFonts w:ascii="Verdana" w:hAnsi="Verdana"/>
          <w:b/>
          <w:sz w:val="22"/>
        </w:rPr>
      </w:pPr>
      <w:r w:rsidRPr="00D35CC4">
        <w:rPr>
          <w:rFonts w:ascii="Verdana" w:hAnsi="Verdana"/>
          <w:b/>
          <w:sz w:val="22"/>
        </w:rPr>
        <w:t>“Single Contact Point”</w:t>
      </w:r>
    </w:p>
    <w:p w:rsidR="00D439A4" w:rsidRPr="00D35CC4" w:rsidRDefault="00D439A4" w:rsidP="006262A4">
      <w:pPr>
        <w:ind w:left="2160" w:hanging="2160"/>
        <w:rPr>
          <w:rFonts w:ascii="Verdana" w:hAnsi="Verdana"/>
        </w:rPr>
      </w:pPr>
    </w:p>
    <w:p w:rsidR="00D439A4" w:rsidRPr="00D35CC4" w:rsidRDefault="00D439A4" w:rsidP="006262A4">
      <w:pPr>
        <w:ind w:left="2160" w:hanging="2160"/>
        <w:rPr>
          <w:rFonts w:ascii="Verdana" w:hAnsi="Verdana"/>
          <w:sz w:val="22"/>
        </w:rPr>
      </w:pPr>
      <w:r w:rsidRPr="00D35CC4">
        <w:rPr>
          <w:rFonts w:ascii="Verdana" w:hAnsi="Verdana"/>
        </w:rPr>
        <w:t xml:space="preserve">Means: </w:t>
      </w:r>
      <w:r w:rsidRPr="00D35CC4">
        <w:rPr>
          <w:rFonts w:ascii="Verdana" w:hAnsi="Verdana"/>
        </w:rPr>
        <w:tab/>
      </w:r>
      <w:r w:rsidRPr="00D35CC4">
        <w:rPr>
          <w:rFonts w:ascii="Verdana" w:hAnsi="Verdana"/>
          <w:sz w:val="22"/>
        </w:rPr>
        <w:t>the single point of contact within the Tenderers organisation which is the sole contact for all communications between the Council and the Tenderer in relation to this ITT/Tender.</w:t>
      </w:r>
    </w:p>
    <w:p w:rsidR="00ED1C85" w:rsidRPr="00D35CC4" w:rsidRDefault="00ED1C85" w:rsidP="006262A4">
      <w:pPr>
        <w:ind w:left="2160" w:hanging="2160"/>
        <w:rPr>
          <w:rFonts w:ascii="Verdana" w:hAnsi="Verdana"/>
          <w:sz w:val="22"/>
        </w:rPr>
      </w:pPr>
    </w:p>
    <w:p w:rsidR="00ED1C85" w:rsidRPr="00D35CC4" w:rsidRDefault="00ED1C85" w:rsidP="006262A4">
      <w:pPr>
        <w:ind w:left="2160" w:hanging="2160"/>
        <w:rPr>
          <w:rFonts w:ascii="Verdana" w:hAnsi="Verdana"/>
          <w:b/>
          <w:sz w:val="22"/>
        </w:rPr>
      </w:pPr>
      <w:r w:rsidRPr="00D35CC4">
        <w:rPr>
          <w:rFonts w:ascii="Verdana" w:hAnsi="Verdana"/>
          <w:b/>
          <w:sz w:val="22"/>
        </w:rPr>
        <w:t>“Small or Medium Enterprise (SME)”</w:t>
      </w:r>
    </w:p>
    <w:p w:rsidR="00ED1C85" w:rsidRPr="00D35CC4" w:rsidRDefault="00ED1C85" w:rsidP="006262A4">
      <w:pPr>
        <w:ind w:left="2160" w:hanging="2160"/>
        <w:rPr>
          <w:rFonts w:ascii="Verdana" w:hAnsi="Verdana"/>
          <w:sz w:val="22"/>
        </w:rPr>
      </w:pPr>
    </w:p>
    <w:p w:rsidR="00ED1C85" w:rsidRPr="00D35CC4" w:rsidRDefault="00ED1C85" w:rsidP="006262A4">
      <w:pPr>
        <w:ind w:left="2160" w:hanging="2160"/>
        <w:rPr>
          <w:rFonts w:ascii="Verdana" w:hAnsi="Verdana"/>
          <w:sz w:val="22"/>
          <w:szCs w:val="22"/>
        </w:rPr>
      </w:pPr>
      <w:r w:rsidRPr="00D35CC4">
        <w:rPr>
          <w:rFonts w:ascii="Verdana" w:hAnsi="Verdana"/>
          <w:sz w:val="22"/>
          <w:szCs w:val="22"/>
        </w:rPr>
        <w:t>Means:</w:t>
      </w:r>
      <w:r w:rsidRPr="00D35CC4">
        <w:rPr>
          <w:rFonts w:ascii="Verdana" w:hAnsi="Verdana"/>
          <w:sz w:val="22"/>
          <w:szCs w:val="22"/>
        </w:rPr>
        <w:tab/>
        <w:t xml:space="preserve">See EU definition of SME: </w:t>
      </w:r>
      <w:hyperlink r:id="rId42" w:history="1">
        <w:r w:rsidRPr="00D35CC4">
          <w:rPr>
            <w:rStyle w:val="Hyperlink"/>
            <w:rFonts w:ascii="Verdana" w:hAnsi="Verdana"/>
            <w:sz w:val="22"/>
            <w:szCs w:val="22"/>
          </w:rPr>
          <w:t>http://ec.europa.eu/enterprise/policies/sme/facts-figures-analysis/sme-definition/</w:t>
        </w:r>
      </w:hyperlink>
      <w:r w:rsidRPr="00D35CC4">
        <w:rPr>
          <w:rFonts w:ascii="Verdana" w:hAnsi="Verdana"/>
          <w:sz w:val="22"/>
          <w:szCs w:val="22"/>
        </w:rPr>
        <w:t xml:space="preserve"> </w:t>
      </w:r>
    </w:p>
    <w:p w:rsidR="001C232C" w:rsidRPr="00D35CC4" w:rsidRDefault="001C232C" w:rsidP="001C232C">
      <w:pPr>
        <w:rPr>
          <w:rFonts w:ascii="Verdana" w:hAnsi="Verdana"/>
          <w:b/>
          <w:sz w:val="22"/>
          <w:szCs w:val="22"/>
        </w:rPr>
      </w:pPr>
    </w:p>
    <w:p w:rsidR="00D44A68" w:rsidRPr="00D35CC4" w:rsidRDefault="00D44A68" w:rsidP="00786465">
      <w:pPr>
        <w:pStyle w:val="Definitions"/>
        <w:tabs>
          <w:tab w:val="clear" w:pos="709"/>
          <w:tab w:val="left" w:pos="360"/>
        </w:tabs>
        <w:ind w:left="360" w:hanging="360"/>
        <w:rPr>
          <w:rFonts w:ascii="Verdana" w:hAnsi="Verdana"/>
          <w:b/>
          <w:szCs w:val="22"/>
        </w:rPr>
      </w:pPr>
      <w:r w:rsidRPr="00D35CC4">
        <w:rPr>
          <w:rFonts w:ascii="Verdana" w:hAnsi="Verdana"/>
          <w:b/>
          <w:szCs w:val="22"/>
        </w:rPr>
        <w:t>“Stand</w:t>
      </w:r>
      <w:r w:rsidR="00BC2ED8" w:rsidRPr="00D35CC4">
        <w:rPr>
          <w:rFonts w:ascii="Verdana" w:hAnsi="Verdana"/>
          <w:b/>
          <w:szCs w:val="22"/>
        </w:rPr>
        <w:t>s</w:t>
      </w:r>
      <w:r w:rsidR="00981BEF" w:rsidRPr="00D35CC4">
        <w:rPr>
          <w:rFonts w:ascii="Verdana" w:hAnsi="Verdana"/>
          <w:b/>
          <w:szCs w:val="22"/>
        </w:rPr>
        <w:t>till</w:t>
      </w:r>
      <w:r w:rsidRPr="00D35CC4">
        <w:rPr>
          <w:rFonts w:ascii="Verdana" w:hAnsi="Verdana"/>
          <w:b/>
          <w:szCs w:val="22"/>
        </w:rPr>
        <w:t>”</w:t>
      </w:r>
    </w:p>
    <w:p w:rsidR="00D44A68" w:rsidRPr="00D35CC4" w:rsidRDefault="00F75312" w:rsidP="00BB5C44">
      <w:pPr>
        <w:pStyle w:val="Definitions"/>
        <w:tabs>
          <w:tab w:val="clear" w:pos="709"/>
          <w:tab w:val="left" w:pos="360"/>
        </w:tabs>
        <w:ind w:left="2127" w:hanging="2127"/>
        <w:rPr>
          <w:rFonts w:ascii="Verdana" w:hAnsi="Verdana"/>
        </w:rPr>
      </w:pPr>
      <w:r w:rsidRPr="00D35CC4">
        <w:rPr>
          <w:rFonts w:ascii="Verdana" w:hAnsi="Verdana"/>
        </w:rPr>
        <w:t>Means:</w:t>
      </w:r>
      <w:r w:rsidR="00D14A61" w:rsidRPr="00D35CC4">
        <w:rPr>
          <w:rFonts w:ascii="Verdana" w:hAnsi="Verdana"/>
        </w:rPr>
        <w:tab/>
        <w:t>the 10 or 15 day period</w:t>
      </w:r>
      <w:r w:rsidR="00EC019F" w:rsidRPr="00D35CC4">
        <w:rPr>
          <w:rFonts w:ascii="Verdana" w:hAnsi="Verdana"/>
        </w:rPr>
        <w:t xml:space="preserve"> between notice of intention to award and award,</w:t>
      </w:r>
      <w:r w:rsidR="00D14A61" w:rsidRPr="00D35CC4">
        <w:rPr>
          <w:rFonts w:ascii="Verdana" w:hAnsi="Verdana"/>
        </w:rPr>
        <w:t xml:space="preserve"> referred to in regulation </w:t>
      </w:r>
      <w:r w:rsidR="00241406" w:rsidRPr="00D35CC4">
        <w:rPr>
          <w:rFonts w:ascii="Verdana" w:hAnsi="Verdana"/>
        </w:rPr>
        <w:t xml:space="preserve">87 </w:t>
      </w:r>
      <w:r w:rsidR="00D14A61" w:rsidRPr="00D35CC4">
        <w:rPr>
          <w:rFonts w:ascii="Verdana" w:hAnsi="Verdana"/>
        </w:rPr>
        <w:t>of the Public Contract</w:t>
      </w:r>
      <w:r w:rsidR="006262A4" w:rsidRPr="00D35CC4">
        <w:rPr>
          <w:rFonts w:ascii="Verdana" w:hAnsi="Verdana"/>
        </w:rPr>
        <w:t xml:space="preserve">s Regulations </w:t>
      </w:r>
      <w:r w:rsidR="00241406" w:rsidRPr="00D35CC4">
        <w:rPr>
          <w:rFonts w:ascii="Verdana" w:hAnsi="Verdana"/>
        </w:rPr>
        <w:t xml:space="preserve">2015 </w:t>
      </w:r>
      <w:r w:rsidR="006262A4" w:rsidRPr="00D35CC4">
        <w:rPr>
          <w:rFonts w:ascii="Verdana" w:hAnsi="Verdana"/>
        </w:rPr>
        <w:t>(as amended).</w:t>
      </w:r>
      <w:r w:rsidR="00D14A61" w:rsidRPr="00D35CC4">
        <w:rPr>
          <w:rFonts w:ascii="Verdana" w:hAnsi="Verdana"/>
        </w:rPr>
        <w:t xml:space="preserve"> </w:t>
      </w:r>
    </w:p>
    <w:p w:rsidR="006B2BB6" w:rsidRPr="00D35CC4" w:rsidRDefault="006B2BB6" w:rsidP="00BB5C44">
      <w:pPr>
        <w:pStyle w:val="Definitions"/>
        <w:tabs>
          <w:tab w:val="clear" w:pos="709"/>
          <w:tab w:val="left" w:pos="360"/>
        </w:tabs>
        <w:ind w:left="2127" w:hanging="2127"/>
        <w:rPr>
          <w:rFonts w:ascii="Verdana" w:hAnsi="Verdana"/>
        </w:rPr>
      </w:pPr>
    </w:p>
    <w:p w:rsidR="006B2BB6" w:rsidRPr="00D35CC4" w:rsidRDefault="006B2BB6" w:rsidP="006B2BB6">
      <w:pPr>
        <w:pStyle w:val="Definitions"/>
        <w:tabs>
          <w:tab w:val="clear" w:pos="709"/>
          <w:tab w:val="left" w:pos="360"/>
        </w:tabs>
        <w:ind w:left="360" w:hanging="360"/>
        <w:rPr>
          <w:rFonts w:ascii="Verdana" w:hAnsi="Verdana"/>
          <w:b/>
        </w:rPr>
      </w:pPr>
      <w:r w:rsidRPr="00D35CC4">
        <w:rPr>
          <w:rFonts w:ascii="Verdana" w:hAnsi="Verdana"/>
          <w:b/>
        </w:rPr>
        <w:t xml:space="preserve">“Supplier </w:t>
      </w:r>
      <w:r w:rsidR="00C82857" w:rsidRPr="00D35CC4">
        <w:rPr>
          <w:rFonts w:ascii="Verdana" w:hAnsi="Verdana"/>
          <w:b/>
        </w:rPr>
        <w:t>Selection</w:t>
      </w:r>
      <w:r w:rsidRPr="00D35CC4">
        <w:rPr>
          <w:rFonts w:ascii="Verdana" w:hAnsi="Verdana"/>
          <w:b/>
        </w:rPr>
        <w:t xml:space="preserve"> Criteria”</w:t>
      </w:r>
    </w:p>
    <w:p w:rsidR="006B2BB6" w:rsidRPr="00D35CC4" w:rsidRDefault="006B2BB6" w:rsidP="006B2BB6">
      <w:pPr>
        <w:ind w:left="2160" w:hanging="2160"/>
        <w:rPr>
          <w:rFonts w:ascii="Verdana" w:hAnsi="Verdana"/>
        </w:rPr>
      </w:pPr>
      <w:r w:rsidRPr="00D35CC4">
        <w:rPr>
          <w:rFonts w:ascii="Verdana" w:hAnsi="Verdana"/>
        </w:rPr>
        <w:t>M</w:t>
      </w:r>
      <w:r w:rsidRPr="00D35CC4">
        <w:rPr>
          <w:rFonts w:ascii="Verdana" w:hAnsi="Verdana"/>
          <w:sz w:val="22"/>
        </w:rPr>
        <w:t xml:space="preserve">eans: </w:t>
      </w:r>
      <w:r w:rsidRPr="00D35CC4">
        <w:rPr>
          <w:rFonts w:ascii="Verdana" w:hAnsi="Verdana"/>
          <w:sz w:val="22"/>
        </w:rPr>
        <w:tab/>
        <w:t xml:space="preserve">the criteria used to select those Tenderers </w:t>
      </w:r>
      <w:r w:rsidR="000C3AF3" w:rsidRPr="00D35CC4">
        <w:rPr>
          <w:rFonts w:ascii="Verdana" w:hAnsi="Verdana"/>
          <w:sz w:val="22"/>
        </w:rPr>
        <w:t xml:space="preserve">who </w:t>
      </w:r>
      <w:r w:rsidRPr="00D35CC4">
        <w:rPr>
          <w:rFonts w:ascii="Verdana" w:hAnsi="Verdana"/>
          <w:sz w:val="22"/>
        </w:rPr>
        <w:t>will be considered for evaluation against the Tender Award Criteria.</w:t>
      </w:r>
    </w:p>
    <w:p w:rsidR="00D44A68" w:rsidRPr="00D35CC4" w:rsidRDefault="00D44A68" w:rsidP="00786465">
      <w:pPr>
        <w:pStyle w:val="Definitions"/>
        <w:tabs>
          <w:tab w:val="clear" w:pos="709"/>
          <w:tab w:val="left" w:pos="360"/>
        </w:tabs>
        <w:ind w:left="360" w:hanging="360"/>
        <w:rPr>
          <w:rFonts w:ascii="Verdana" w:hAnsi="Verdana"/>
          <w:b/>
        </w:rPr>
      </w:pPr>
      <w:bookmarkStart w:id="447" w:name="_DV_M32"/>
      <w:bookmarkEnd w:id="447"/>
      <w:r w:rsidRPr="00D35CC4">
        <w:rPr>
          <w:rFonts w:ascii="Verdana" w:hAnsi="Verdana"/>
          <w:b/>
        </w:rPr>
        <w:t>“Tender”</w:t>
      </w:r>
    </w:p>
    <w:p w:rsidR="00D44A68" w:rsidRPr="00D35CC4" w:rsidRDefault="00F75312" w:rsidP="00043C3D">
      <w:pPr>
        <w:ind w:left="2160" w:hanging="2160"/>
        <w:rPr>
          <w:rFonts w:ascii="Verdana" w:hAnsi="Verdana"/>
        </w:rPr>
      </w:pPr>
      <w:bookmarkStart w:id="448" w:name="_DV_M34"/>
      <w:bookmarkEnd w:id="448"/>
      <w:r w:rsidRPr="00D35CC4">
        <w:rPr>
          <w:rFonts w:ascii="Verdana" w:hAnsi="Verdana"/>
        </w:rPr>
        <w:t>M</w:t>
      </w:r>
      <w:r w:rsidR="00D44A68" w:rsidRPr="00D35CC4">
        <w:rPr>
          <w:rFonts w:ascii="Verdana" w:hAnsi="Verdana"/>
          <w:sz w:val="22"/>
        </w:rPr>
        <w:t>eans</w:t>
      </w:r>
      <w:r w:rsidRPr="00D35CC4">
        <w:rPr>
          <w:rFonts w:ascii="Verdana" w:hAnsi="Verdana"/>
          <w:sz w:val="22"/>
        </w:rPr>
        <w:t xml:space="preserve">: </w:t>
      </w:r>
      <w:r w:rsidRPr="00D35CC4">
        <w:rPr>
          <w:rFonts w:ascii="Verdana" w:hAnsi="Verdana"/>
          <w:sz w:val="22"/>
        </w:rPr>
        <w:tab/>
        <w:t>a</w:t>
      </w:r>
      <w:r w:rsidR="00D44A68" w:rsidRPr="00D35CC4">
        <w:rPr>
          <w:rFonts w:ascii="Verdana" w:hAnsi="Verdana"/>
          <w:sz w:val="22"/>
        </w:rPr>
        <w:t xml:space="preserve"> Tenderers submission made in response to this ITT including the completed and signed Form of Tender, together with all completed schedules and information requested by the Council</w:t>
      </w:r>
      <w:r w:rsidR="006262A4" w:rsidRPr="00D35CC4">
        <w:rPr>
          <w:rFonts w:ascii="Verdana" w:hAnsi="Verdana"/>
          <w:sz w:val="22"/>
        </w:rPr>
        <w:t>.</w:t>
      </w:r>
      <w:r w:rsidR="00D44A68" w:rsidRPr="00D35CC4">
        <w:rPr>
          <w:rFonts w:ascii="Verdana" w:hAnsi="Verdana"/>
        </w:rPr>
        <w:t xml:space="preserve"> </w:t>
      </w:r>
    </w:p>
    <w:p w:rsidR="006262A4" w:rsidRPr="00D35CC4" w:rsidRDefault="006262A4" w:rsidP="00043C3D">
      <w:pPr>
        <w:ind w:left="2160" w:hanging="2160"/>
        <w:rPr>
          <w:rFonts w:ascii="Verdana" w:hAnsi="Verdana"/>
        </w:rPr>
      </w:pPr>
    </w:p>
    <w:p w:rsidR="006262A4" w:rsidRPr="00D35CC4" w:rsidRDefault="006262A4" w:rsidP="006262A4">
      <w:pPr>
        <w:pStyle w:val="Definitions"/>
        <w:tabs>
          <w:tab w:val="clear" w:pos="709"/>
          <w:tab w:val="left" w:pos="360"/>
        </w:tabs>
        <w:ind w:left="360" w:hanging="360"/>
        <w:rPr>
          <w:rFonts w:ascii="Verdana" w:hAnsi="Verdana"/>
          <w:b/>
        </w:rPr>
      </w:pPr>
      <w:r w:rsidRPr="00D35CC4">
        <w:rPr>
          <w:rFonts w:ascii="Verdana" w:hAnsi="Verdana"/>
          <w:b/>
        </w:rPr>
        <w:t>“Tender Award Criteria”</w:t>
      </w:r>
    </w:p>
    <w:p w:rsidR="006262A4" w:rsidRPr="00D35CC4" w:rsidRDefault="006262A4" w:rsidP="00043C3D">
      <w:pPr>
        <w:ind w:left="2160" w:hanging="2160"/>
        <w:rPr>
          <w:rFonts w:ascii="Verdana" w:hAnsi="Verdana"/>
        </w:rPr>
      </w:pPr>
      <w:r w:rsidRPr="00D35CC4">
        <w:rPr>
          <w:rFonts w:ascii="Verdana" w:hAnsi="Verdana"/>
        </w:rPr>
        <w:lastRenderedPageBreak/>
        <w:t xml:space="preserve">Means: </w:t>
      </w:r>
      <w:r w:rsidRPr="00D35CC4">
        <w:rPr>
          <w:rFonts w:ascii="Verdana" w:hAnsi="Verdana"/>
        </w:rPr>
        <w:tab/>
      </w:r>
      <w:r w:rsidRPr="00D35CC4">
        <w:rPr>
          <w:rFonts w:ascii="Verdana" w:hAnsi="Verdana"/>
          <w:sz w:val="22"/>
        </w:rPr>
        <w:t>the evaluation criteria that will be applied to all tender’s progressing past the Selection Stage and as identified in Section 4.6.</w:t>
      </w:r>
    </w:p>
    <w:p w:rsidR="00D44A68" w:rsidRPr="00D35CC4" w:rsidRDefault="00D44A68" w:rsidP="00E52A78">
      <w:pPr>
        <w:rPr>
          <w:rFonts w:ascii="Verdana" w:hAnsi="Verdana"/>
          <w:sz w:val="22"/>
          <w:szCs w:val="22"/>
        </w:rPr>
      </w:pPr>
    </w:p>
    <w:p w:rsidR="00D44A68" w:rsidRPr="00D35CC4" w:rsidRDefault="00D44A68" w:rsidP="00D44A68">
      <w:pPr>
        <w:pStyle w:val="Definitions"/>
        <w:tabs>
          <w:tab w:val="clear" w:pos="709"/>
          <w:tab w:val="left" w:pos="360"/>
        </w:tabs>
        <w:ind w:left="360" w:hanging="360"/>
        <w:rPr>
          <w:rFonts w:ascii="Verdana" w:hAnsi="Verdana"/>
          <w:b/>
        </w:rPr>
      </w:pPr>
      <w:r w:rsidRPr="00D35CC4">
        <w:rPr>
          <w:rFonts w:ascii="Verdana" w:hAnsi="Verdana"/>
          <w:b/>
        </w:rPr>
        <w:t>“Tender Documents”</w:t>
      </w:r>
    </w:p>
    <w:p w:rsidR="00D44A68" w:rsidRPr="00D35CC4" w:rsidRDefault="00F75312" w:rsidP="00043C3D">
      <w:pPr>
        <w:ind w:left="2160" w:hanging="2160"/>
        <w:rPr>
          <w:rFonts w:ascii="Verdana" w:hAnsi="Verdana"/>
        </w:rPr>
      </w:pPr>
      <w:bookmarkStart w:id="449" w:name="_DV_M36"/>
      <w:bookmarkEnd w:id="449"/>
      <w:r w:rsidRPr="00D35CC4">
        <w:rPr>
          <w:rFonts w:ascii="Verdana" w:hAnsi="Verdana"/>
        </w:rPr>
        <w:t>M</w:t>
      </w:r>
      <w:r w:rsidR="00D44A68" w:rsidRPr="00D35CC4">
        <w:rPr>
          <w:rFonts w:ascii="Verdana" w:hAnsi="Verdana"/>
          <w:sz w:val="22"/>
        </w:rPr>
        <w:t>eans</w:t>
      </w:r>
      <w:r w:rsidRPr="00D35CC4">
        <w:rPr>
          <w:rFonts w:ascii="Verdana" w:hAnsi="Verdana"/>
          <w:sz w:val="22"/>
        </w:rPr>
        <w:t xml:space="preserve">: </w:t>
      </w:r>
      <w:r w:rsidRPr="00D35CC4">
        <w:rPr>
          <w:rFonts w:ascii="Verdana" w:hAnsi="Verdana"/>
          <w:sz w:val="22"/>
        </w:rPr>
        <w:tab/>
      </w:r>
      <w:r w:rsidR="00D44A68" w:rsidRPr="00D35CC4">
        <w:rPr>
          <w:rFonts w:ascii="Verdana" w:hAnsi="Verdana"/>
          <w:sz w:val="22"/>
        </w:rPr>
        <w:t>all documents contained in this ITT including its appendices and schedules</w:t>
      </w:r>
      <w:r w:rsidRPr="00D35CC4">
        <w:rPr>
          <w:rFonts w:ascii="Verdana" w:hAnsi="Verdana"/>
          <w:sz w:val="22"/>
        </w:rPr>
        <w:t>.</w:t>
      </w:r>
    </w:p>
    <w:p w:rsidR="00D44A68" w:rsidRPr="00D35CC4" w:rsidRDefault="00D44A68" w:rsidP="00E52A78">
      <w:pPr>
        <w:rPr>
          <w:rFonts w:ascii="Verdana" w:hAnsi="Verdana"/>
          <w:sz w:val="22"/>
          <w:szCs w:val="22"/>
        </w:rPr>
      </w:pPr>
    </w:p>
    <w:p w:rsidR="00D44A68" w:rsidRPr="00D35CC4" w:rsidRDefault="00786465" w:rsidP="00D44A68">
      <w:pPr>
        <w:pStyle w:val="Definitions"/>
        <w:tabs>
          <w:tab w:val="clear" w:pos="709"/>
          <w:tab w:val="left" w:pos="360"/>
        </w:tabs>
        <w:ind w:left="360" w:hanging="360"/>
        <w:rPr>
          <w:rFonts w:ascii="Verdana" w:hAnsi="Verdana"/>
          <w:b/>
        </w:rPr>
      </w:pPr>
      <w:r w:rsidRPr="00D35CC4">
        <w:rPr>
          <w:rFonts w:ascii="Verdana" w:hAnsi="Verdana"/>
          <w:b/>
        </w:rPr>
        <w:t>“Tender Evaluation Methodology”</w:t>
      </w:r>
    </w:p>
    <w:p w:rsidR="00D44A68" w:rsidRPr="00D35CC4" w:rsidRDefault="00F75312" w:rsidP="00043C3D">
      <w:pPr>
        <w:ind w:left="2160" w:hanging="2160"/>
        <w:rPr>
          <w:rFonts w:ascii="Verdana" w:hAnsi="Verdana"/>
        </w:rPr>
      </w:pPr>
      <w:r w:rsidRPr="00D35CC4">
        <w:rPr>
          <w:rFonts w:ascii="Verdana" w:hAnsi="Verdana"/>
        </w:rPr>
        <w:t>M</w:t>
      </w:r>
      <w:r w:rsidR="00D44A68" w:rsidRPr="00D35CC4">
        <w:rPr>
          <w:rFonts w:ascii="Verdana" w:hAnsi="Verdana"/>
          <w:sz w:val="22"/>
        </w:rPr>
        <w:t>eans</w:t>
      </w:r>
      <w:r w:rsidRPr="00D35CC4">
        <w:rPr>
          <w:rFonts w:ascii="Verdana" w:hAnsi="Verdana"/>
          <w:sz w:val="22"/>
        </w:rPr>
        <w:t xml:space="preserve">: </w:t>
      </w:r>
      <w:r w:rsidRPr="00D35CC4">
        <w:rPr>
          <w:rFonts w:ascii="Verdana" w:hAnsi="Verdana"/>
          <w:sz w:val="22"/>
        </w:rPr>
        <w:tab/>
      </w:r>
      <w:r w:rsidR="00D44A68" w:rsidRPr="00D35CC4">
        <w:rPr>
          <w:rFonts w:ascii="Verdana" w:hAnsi="Verdana"/>
          <w:sz w:val="22"/>
        </w:rPr>
        <w:t xml:space="preserve">the evaluation methodology and approach to be used by the Council to evaluate the Tenders in accordance with the </w:t>
      </w:r>
      <w:r w:rsidR="00D76E04" w:rsidRPr="00D35CC4">
        <w:rPr>
          <w:rFonts w:ascii="Verdana" w:hAnsi="Verdana"/>
          <w:sz w:val="22"/>
        </w:rPr>
        <w:t>Tender Award Criteria</w:t>
      </w:r>
      <w:r w:rsidR="00D44A68" w:rsidRPr="00D35CC4">
        <w:rPr>
          <w:rFonts w:ascii="Verdana" w:hAnsi="Verdana"/>
          <w:sz w:val="22"/>
        </w:rPr>
        <w:t xml:space="preserve"> set out in Section 4.4</w:t>
      </w:r>
      <w:r w:rsidRPr="00D35CC4">
        <w:rPr>
          <w:rFonts w:ascii="Verdana" w:hAnsi="Verdana"/>
          <w:sz w:val="22"/>
        </w:rPr>
        <w:t>.</w:t>
      </w:r>
    </w:p>
    <w:p w:rsidR="008F432B" w:rsidRPr="00D35CC4" w:rsidRDefault="008F432B" w:rsidP="00E52A78">
      <w:pPr>
        <w:rPr>
          <w:rFonts w:ascii="Verdana" w:hAnsi="Verdana"/>
          <w:sz w:val="22"/>
          <w:szCs w:val="22"/>
        </w:rPr>
      </w:pPr>
    </w:p>
    <w:p w:rsidR="00D44A68" w:rsidRPr="00D35CC4" w:rsidRDefault="00D44A68" w:rsidP="00D44A68">
      <w:pPr>
        <w:pStyle w:val="Definitions"/>
        <w:tabs>
          <w:tab w:val="clear" w:pos="709"/>
          <w:tab w:val="left" w:pos="360"/>
        </w:tabs>
        <w:ind w:left="360" w:hanging="360"/>
        <w:rPr>
          <w:rFonts w:ascii="Verdana" w:hAnsi="Verdana"/>
          <w:b/>
        </w:rPr>
      </w:pPr>
      <w:r w:rsidRPr="00D35CC4">
        <w:rPr>
          <w:rFonts w:ascii="Verdana" w:hAnsi="Verdana"/>
          <w:b/>
        </w:rPr>
        <w:t>“Tenderer(s)”</w:t>
      </w:r>
      <w:bookmarkStart w:id="450" w:name="_DV_M38"/>
      <w:bookmarkEnd w:id="450"/>
    </w:p>
    <w:p w:rsidR="00D44A68" w:rsidRPr="00D35CC4" w:rsidRDefault="00F75312" w:rsidP="00043C3D">
      <w:pPr>
        <w:ind w:left="2160" w:hanging="2160"/>
        <w:rPr>
          <w:rFonts w:ascii="Verdana" w:hAnsi="Verdana"/>
        </w:rPr>
      </w:pPr>
      <w:r w:rsidRPr="00D35CC4">
        <w:rPr>
          <w:rFonts w:ascii="Verdana" w:hAnsi="Verdana"/>
        </w:rPr>
        <w:t>M</w:t>
      </w:r>
      <w:r w:rsidR="00D44A68" w:rsidRPr="00D35CC4">
        <w:rPr>
          <w:rFonts w:ascii="Verdana" w:hAnsi="Verdana"/>
          <w:sz w:val="22"/>
        </w:rPr>
        <w:t>eans</w:t>
      </w:r>
      <w:r w:rsidRPr="00D35CC4">
        <w:rPr>
          <w:rFonts w:ascii="Verdana" w:hAnsi="Verdana"/>
          <w:sz w:val="22"/>
        </w:rPr>
        <w:t xml:space="preserve">: </w:t>
      </w:r>
      <w:r w:rsidRPr="00D35CC4">
        <w:rPr>
          <w:rFonts w:ascii="Verdana" w:hAnsi="Verdana"/>
          <w:sz w:val="22"/>
        </w:rPr>
        <w:tab/>
      </w:r>
      <w:r w:rsidR="00D44A68" w:rsidRPr="00D35CC4">
        <w:rPr>
          <w:rFonts w:ascii="Verdana" w:hAnsi="Verdana"/>
          <w:sz w:val="22"/>
        </w:rPr>
        <w:t xml:space="preserve"> </w:t>
      </w:r>
      <w:r w:rsidR="00DC69E4" w:rsidRPr="00D35CC4">
        <w:rPr>
          <w:rFonts w:ascii="Verdana" w:hAnsi="Verdana"/>
          <w:sz w:val="22"/>
        </w:rPr>
        <w:t>Tenderer</w:t>
      </w:r>
      <w:r w:rsidR="00D44A68" w:rsidRPr="00D35CC4">
        <w:rPr>
          <w:rFonts w:ascii="Verdana" w:hAnsi="Verdana"/>
          <w:sz w:val="22"/>
        </w:rPr>
        <w:t>(s) who has been invited by the Council to submit a Tender</w:t>
      </w:r>
      <w:bookmarkStart w:id="451" w:name="_Schedule_1_-"/>
      <w:bookmarkEnd w:id="451"/>
      <w:r w:rsidRPr="00D35CC4">
        <w:rPr>
          <w:rFonts w:ascii="Verdana" w:hAnsi="Verdana"/>
          <w:sz w:val="22"/>
        </w:rPr>
        <w:t>.</w:t>
      </w:r>
    </w:p>
    <w:p w:rsidR="00D44A68" w:rsidRPr="00D35CC4" w:rsidRDefault="00D44A68" w:rsidP="00E52A78">
      <w:pPr>
        <w:rPr>
          <w:rFonts w:ascii="Verdana" w:hAnsi="Verdana"/>
          <w:sz w:val="22"/>
          <w:szCs w:val="22"/>
        </w:rPr>
      </w:pPr>
    </w:p>
    <w:p w:rsidR="00D44A68" w:rsidRPr="00D35CC4" w:rsidRDefault="00ED3C03" w:rsidP="00786465">
      <w:pPr>
        <w:pStyle w:val="Definitions"/>
        <w:tabs>
          <w:tab w:val="clear" w:pos="709"/>
          <w:tab w:val="left" w:pos="360"/>
        </w:tabs>
        <w:ind w:left="360" w:hanging="360"/>
        <w:rPr>
          <w:rFonts w:ascii="Verdana" w:hAnsi="Verdana"/>
          <w:b/>
        </w:rPr>
      </w:pPr>
      <w:r w:rsidRPr="00D35CC4">
        <w:rPr>
          <w:rFonts w:ascii="Verdana" w:hAnsi="Verdana"/>
          <w:b/>
        </w:rPr>
        <w:t>“Variant</w:t>
      </w:r>
      <w:r w:rsidR="00D44A68" w:rsidRPr="00D35CC4">
        <w:rPr>
          <w:rFonts w:ascii="Verdana" w:hAnsi="Verdana"/>
          <w:b/>
        </w:rPr>
        <w:t>”</w:t>
      </w:r>
    </w:p>
    <w:p w:rsidR="00D44A68" w:rsidRPr="00D35CC4" w:rsidRDefault="00F75312" w:rsidP="00043C3D">
      <w:pPr>
        <w:ind w:left="2160" w:hanging="2160"/>
        <w:rPr>
          <w:rFonts w:ascii="Verdana" w:hAnsi="Verdana"/>
          <w:sz w:val="22"/>
        </w:rPr>
      </w:pPr>
      <w:r w:rsidRPr="00D35CC4">
        <w:rPr>
          <w:rFonts w:ascii="Verdana" w:hAnsi="Verdana"/>
          <w:szCs w:val="24"/>
        </w:rPr>
        <w:t>M</w:t>
      </w:r>
      <w:r w:rsidRPr="00D35CC4">
        <w:rPr>
          <w:rFonts w:ascii="Verdana" w:hAnsi="Verdana"/>
          <w:sz w:val="22"/>
        </w:rPr>
        <w:t>eans:</w:t>
      </w:r>
      <w:r w:rsidR="00ED3C03" w:rsidRPr="00D35CC4">
        <w:rPr>
          <w:rFonts w:ascii="Verdana" w:hAnsi="Verdana"/>
          <w:sz w:val="22"/>
        </w:rPr>
        <w:tab/>
      </w:r>
      <w:r w:rsidR="00D14A61" w:rsidRPr="00D35CC4">
        <w:rPr>
          <w:rFonts w:ascii="Verdana" w:hAnsi="Verdana"/>
          <w:sz w:val="22"/>
        </w:rPr>
        <w:t>means “Variant</w:t>
      </w:r>
      <w:r w:rsidR="00ED3C03" w:rsidRPr="00D35CC4">
        <w:rPr>
          <w:rFonts w:ascii="Verdana" w:hAnsi="Verdana"/>
          <w:sz w:val="22"/>
        </w:rPr>
        <w:t xml:space="preserve">” as defined in regulation </w:t>
      </w:r>
      <w:r w:rsidR="00B64B79" w:rsidRPr="00D35CC4">
        <w:rPr>
          <w:rFonts w:ascii="Verdana" w:hAnsi="Verdana"/>
          <w:sz w:val="22"/>
        </w:rPr>
        <w:t>45</w:t>
      </w:r>
      <w:r w:rsidR="00ED3C03" w:rsidRPr="00D35CC4">
        <w:rPr>
          <w:rFonts w:ascii="Verdana" w:hAnsi="Verdana"/>
          <w:sz w:val="22"/>
        </w:rPr>
        <w:t xml:space="preserve"> of the Public Contracts Regulations 20</w:t>
      </w:r>
      <w:r w:rsidR="00B64B79" w:rsidRPr="00D35CC4">
        <w:rPr>
          <w:rFonts w:ascii="Verdana" w:hAnsi="Verdana"/>
          <w:sz w:val="22"/>
        </w:rPr>
        <w:t>15</w:t>
      </w:r>
      <w:r w:rsidR="00ED3C03" w:rsidRPr="00D35CC4">
        <w:rPr>
          <w:rFonts w:ascii="Verdana" w:hAnsi="Verdana"/>
          <w:sz w:val="22"/>
        </w:rPr>
        <w:t xml:space="preserve"> (as amended);</w:t>
      </w:r>
    </w:p>
    <w:p w:rsidR="00576744" w:rsidRPr="00D35CC4" w:rsidRDefault="00576744" w:rsidP="00AD6D5E">
      <w:pPr>
        <w:pStyle w:val="01S1CCSubhead1"/>
        <w:ind w:left="0" w:firstLine="0"/>
        <w:outlineLvl w:val="1"/>
      </w:pPr>
      <w:bookmarkStart w:id="452" w:name="_Toc376435932"/>
      <w:bookmarkStart w:id="453" w:name="_Toc376436304"/>
      <w:bookmarkStart w:id="454" w:name="_Toc376438779"/>
      <w:bookmarkStart w:id="455" w:name="_Toc376508027"/>
      <w:bookmarkStart w:id="456" w:name="_Toc376508708"/>
      <w:bookmarkStart w:id="457" w:name="_Toc436647476"/>
      <w:r w:rsidRPr="00D35CC4">
        <w:t>Appendix 2 - Form of Parent Company Guarantee</w:t>
      </w:r>
      <w:bookmarkEnd w:id="452"/>
      <w:bookmarkEnd w:id="453"/>
      <w:bookmarkEnd w:id="454"/>
      <w:bookmarkEnd w:id="455"/>
      <w:bookmarkEnd w:id="456"/>
      <w:bookmarkEnd w:id="457"/>
    </w:p>
    <w:bookmarkStart w:id="458" w:name="_MON_1510555119"/>
    <w:bookmarkEnd w:id="458"/>
    <w:p w:rsidR="004C2CE5" w:rsidRDefault="00D57FB7" w:rsidP="002D7402">
      <w:pPr>
        <w:pStyle w:val="01BSCCParagraphbodystyle"/>
        <w:rPr>
          <w:color w:val="0000FF"/>
        </w:rPr>
      </w:pPr>
      <w:r>
        <w:rPr>
          <w:color w:val="0000FF"/>
        </w:rPr>
        <w:object w:dxaOrig="1550" w:dyaOrig="991">
          <v:shape id="_x0000_i1031" type="#_x0000_t75" style="width:77.25pt;height:49.5pt" o:ole="">
            <v:imagedata r:id="rId43" o:title=""/>
          </v:shape>
          <o:OLEObject Type="Embed" ProgID="Word.Document.8" ShapeID="_x0000_i1031" DrawAspect="Icon" ObjectID="_1511157941" r:id="rId44">
            <o:FieldCodes>\s</o:FieldCodes>
          </o:OLEObject>
        </w:object>
      </w:r>
    </w:p>
    <w:p w:rsidR="00D57FB7" w:rsidRDefault="00D57FB7" w:rsidP="002D7402">
      <w:pPr>
        <w:pStyle w:val="01BSCCParagraphbodystyle"/>
        <w:rPr>
          <w:color w:val="0000FF"/>
        </w:rPr>
      </w:pPr>
    </w:p>
    <w:p w:rsidR="00D57FB7" w:rsidRDefault="00D57FB7" w:rsidP="002D7402">
      <w:pPr>
        <w:pStyle w:val="01BSCCParagraphbodystyle"/>
        <w:rPr>
          <w:color w:val="0000FF"/>
        </w:rPr>
      </w:pPr>
    </w:p>
    <w:p w:rsidR="004C2CE5" w:rsidRDefault="004C2CE5" w:rsidP="00044A4D">
      <w:pPr>
        <w:pStyle w:val="Heading2"/>
        <w:rPr>
          <w:rFonts w:ascii="Verdana" w:hAnsi="Verdana"/>
          <w:i w:val="0"/>
          <w:szCs w:val="20"/>
        </w:rPr>
      </w:pPr>
      <w:bookmarkStart w:id="459" w:name="_Toc436647477"/>
      <w:r w:rsidRPr="00044A4D">
        <w:rPr>
          <w:rFonts w:ascii="Verdana" w:hAnsi="Verdana"/>
          <w:i w:val="0"/>
          <w:szCs w:val="20"/>
        </w:rPr>
        <w:t>Appendix 3 – Health and Safety Evidence Form</w:t>
      </w:r>
      <w:bookmarkEnd w:id="459"/>
    </w:p>
    <w:p w:rsidR="006069C1" w:rsidRDefault="006069C1" w:rsidP="006069C1"/>
    <w:bookmarkStart w:id="460" w:name="_MON_1510560977"/>
    <w:bookmarkEnd w:id="460"/>
    <w:p w:rsidR="006069C1" w:rsidRDefault="006069C1" w:rsidP="006069C1">
      <w:r>
        <w:object w:dxaOrig="1550" w:dyaOrig="991">
          <v:shape id="_x0000_i1032" type="#_x0000_t75" style="width:77.25pt;height:49.5pt" o:ole="">
            <v:imagedata r:id="rId45" o:title=""/>
          </v:shape>
          <o:OLEObject Type="Embed" ProgID="Word.Document.8" ShapeID="_x0000_i1032" DrawAspect="Icon" ObjectID="_1511157942" r:id="rId46">
            <o:FieldCodes>\s</o:FieldCodes>
          </o:OLEObject>
        </w:object>
      </w:r>
    </w:p>
    <w:p w:rsidR="006069C1" w:rsidRDefault="006069C1" w:rsidP="006069C1"/>
    <w:p w:rsidR="006069C1" w:rsidRDefault="006069C1" w:rsidP="006069C1"/>
    <w:p w:rsidR="006069C1" w:rsidRDefault="006069C1" w:rsidP="006069C1"/>
    <w:p w:rsidR="006069C1" w:rsidRDefault="006069C1" w:rsidP="006069C1"/>
    <w:p w:rsidR="006069C1" w:rsidRDefault="006069C1" w:rsidP="006069C1"/>
    <w:p w:rsidR="006069C1" w:rsidRDefault="006069C1" w:rsidP="006069C1"/>
    <w:p w:rsidR="006069C1" w:rsidRDefault="006069C1" w:rsidP="006069C1"/>
    <w:p w:rsidR="006069C1" w:rsidRDefault="006069C1" w:rsidP="006069C1"/>
    <w:p w:rsidR="006069C1" w:rsidRDefault="006069C1" w:rsidP="006069C1"/>
    <w:p w:rsidR="006069C1" w:rsidRPr="006069C1" w:rsidRDefault="006069C1" w:rsidP="006069C1"/>
    <w:p w:rsidR="00576744" w:rsidRPr="00D35CC4" w:rsidRDefault="004C2CE5" w:rsidP="00AD6D5E">
      <w:pPr>
        <w:pStyle w:val="01S1CCSubhead1"/>
        <w:ind w:left="0" w:firstLine="0"/>
        <w:outlineLvl w:val="1"/>
      </w:pPr>
      <w:bookmarkStart w:id="461" w:name="_Toc376435935"/>
      <w:bookmarkStart w:id="462" w:name="_Toc376436307"/>
      <w:bookmarkStart w:id="463" w:name="_Toc376438782"/>
      <w:bookmarkStart w:id="464" w:name="_Toc376508030"/>
      <w:bookmarkStart w:id="465" w:name="_Toc376508711"/>
      <w:bookmarkStart w:id="466" w:name="_Toc436647478"/>
      <w:r>
        <w:lastRenderedPageBreak/>
        <w:t>Appendix 4</w:t>
      </w:r>
      <w:r w:rsidR="00576744" w:rsidRPr="00D35CC4">
        <w:t xml:space="preserve"> - Tender Compliance Checklist</w:t>
      </w:r>
      <w:bookmarkEnd w:id="461"/>
      <w:bookmarkEnd w:id="462"/>
      <w:bookmarkEnd w:id="463"/>
      <w:bookmarkEnd w:id="464"/>
      <w:bookmarkEnd w:id="465"/>
      <w:bookmarkEnd w:id="466"/>
    </w:p>
    <w:p w:rsidR="00576744" w:rsidRPr="00D35CC4" w:rsidRDefault="00576744" w:rsidP="00576744">
      <w:pPr>
        <w:pStyle w:val="01BSCCParagraphbodystyle"/>
      </w:pPr>
      <w:r w:rsidRPr="00D35CC4">
        <w:t xml:space="preserve">Tenderers must ensure </w:t>
      </w:r>
      <w:r w:rsidRPr="00D35CC4">
        <w:rPr>
          <w:b/>
          <w:u w:val="single"/>
        </w:rPr>
        <w:t>ALL</w:t>
      </w:r>
      <w:r w:rsidRPr="00D35CC4">
        <w:t xml:space="preserve"> the items below are completed and returned. Failure to include any of the items by the Return Date may render the Tender non-compliant.</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96"/>
      </w:tblGrid>
      <w:tr w:rsidR="00DE3148" w:rsidRPr="00D35CC4" w:rsidTr="00981BEF">
        <w:tc>
          <w:tcPr>
            <w:tcW w:w="7796" w:type="dxa"/>
            <w:tcBorders>
              <w:top w:val="single" w:sz="4" w:space="0" w:color="808080"/>
              <w:left w:val="single" w:sz="4" w:space="0" w:color="808080"/>
              <w:bottom w:val="single" w:sz="4" w:space="0" w:color="808080"/>
              <w:right w:val="single" w:sz="4" w:space="0" w:color="808080"/>
            </w:tcBorders>
            <w:shd w:val="clear" w:color="auto" w:fill="FABF8F"/>
            <w:vAlign w:val="center"/>
          </w:tcPr>
          <w:p w:rsidR="00DE3148" w:rsidRPr="00D35CC4" w:rsidRDefault="00DE3148" w:rsidP="00EA542F">
            <w:pPr>
              <w:pStyle w:val="04THCCTablehead"/>
              <w:rPr>
                <w:lang w:bidi="x-none"/>
              </w:rPr>
            </w:pPr>
            <w:r w:rsidRPr="00D35CC4">
              <w:rPr>
                <w:lang w:bidi="x-none"/>
              </w:rPr>
              <w:t>Tender Compliance Checklist</w:t>
            </w:r>
          </w:p>
        </w:tc>
      </w:tr>
    </w:tbl>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4"/>
        <w:gridCol w:w="1559"/>
        <w:gridCol w:w="1418"/>
        <w:gridCol w:w="1417"/>
        <w:gridCol w:w="1418"/>
      </w:tblGrid>
      <w:tr w:rsidR="00DE3148" w:rsidRPr="00D35CC4" w:rsidTr="002D7402">
        <w:tc>
          <w:tcPr>
            <w:tcW w:w="1984" w:type="dxa"/>
            <w:tcBorders>
              <w:top w:val="single" w:sz="4" w:space="0" w:color="808080"/>
              <w:left w:val="single" w:sz="4" w:space="0" w:color="808080"/>
              <w:bottom w:val="single" w:sz="4" w:space="0" w:color="808080"/>
              <w:right w:val="single" w:sz="4" w:space="0" w:color="808080"/>
            </w:tcBorders>
            <w:shd w:val="clear" w:color="auto" w:fill="FDE9D9"/>
            <w:vAlign w:val="center"/>
          </w:tcPr>
          <w:p w:rsidR="00DE3148" w:rsidRPr="00D35CC4" w:rsidRDefault="00DE3148" w:rsidP="008C34E5">
            <w:pPr>
              <w:pStyle w:val="04TCCCTableCentresubhead"/>
              <w:framePr w:wrap="around"/>
            </w:pPr>
            <w:r w:rsidRPr="00D35CC4">
              <w:t>Item</w:t>
            </w:r>
          </w:p>
        </w:tc>
        <w:tc>
          <w:tcPr>
            <w:tcW w:w="1559" w:type="dxa"/>
            <w:tcBorders>
              <w:top w:val="single" w:sz="4" w:space="0" w:color="808080"/>
              <w:left w:val="nil"/>
              <w:bottom w:val="single" w:sz="4" w:space="0" w:color="808080"/>
              <w:right w:val="single" w:sz="4" w:space="0" w:color="808080"/>
            </w:tcBorders>
            <w:shd w:val="clear" w:color="auto" w:fill="FDE9D9"/>
            <w:vAlign w:val="center"/>
          </w:tcPr>
          <w:p w:rsidR="00DE3148" w:rsidRPr="00D35CC4" w:rsidRDefault="00DE3148" w:rsidP="008C34E5">
            <w:pPr>
              <w:pStyle w:val="04TCCCTableCentresubhead"/>
              <w:framePr w:wrap="around"/>
            </w:pPr>
            <w:r w:rsidRPr="00D35CC4">
              <w:t>Form of Response</w:t>
            </w:r>
          </w:p>
        </w:tc>
        <w:tc>
          <w:tcPr>
            <w:tcW w:w="1418" w:type="dxa"/>
            <w:tcBorders>
              <w:top w:val="single" w:sz="4" w:space="0" w:color="808080"/>
              <w:left w:val="nil"/>
              <w:bottom w:val="single" w:sz="4" w:space="0" w:color="808080"/>
              <w:right w:val="single" w:sz="4" w:space="0" w:color="808080"/>
            </w:tcBorders>
            <w:shd w:val="clear" w:color="auto" w:fill="FDE9D9"/>
            <w:vAlign w:val="center"/>
          </w:tcPr>
          <w:p w:rsidR="00DE3148" w:rsidRPr="00D35CC4" w:rsidRDefault="00DE3148" w:rsidP="008C34E5">
            <w:pPr>
              <w:pStyle w:val="04TCCCTableCentresubhead"/>
              <w:framePr w:wrap="around"/>
            </w:pPr>
            <w:r w:rsidRPr="00D35CC4">
              <w:t>Status</w:t>
            </w:r>
          </w:p>
        </w:tc>
        <w:tc>
          <w:tcPr>
            <w:tcW w:w="1417" w:type="dxa"/>
            <w:tcBorders>
              <w:top w:val="single" w:sz="4" w:space="0" w:color="808080"/>
              <w:left w:val="nil"/>
              <w:bottom w:val="single" w:sz="4" w:space="0" w:color="808080"/>
              <w:right w:val="single" w:sz="4" w:space="0" w:color="808080"/>
            </w:tcBorders>
            <w:shd w:val="clear" w:color="auto" w:fill="FDE9D9"/>
            <w:vAlign w:val="center"/>
          </w:tcPr>
          <w:p w:rsidR="00DE3148" w:rsidRPr="00D35CC4" w:rsidRDefault="00DE3148" w:rsidP="008C34E5">
            <w:pPr>
              <w:pStyle w:val="04TCCCTableCentresubhead"/>
              <w:framePr w:wrap="around"/>
            </w:pPr>
            <w:r w:rsidRPr="00D35CC4">
              <w:t>Evaluation</w:t>
            </w:r>
          </w:p>
        </w:tc>
        <w:tc>
          <w:tcPr>
            <w:tcW w:w="1418" w:type="dxa"/>
            <w:tcBorders>
              <w:top w:val="single" w:sz="4" w:space="0" w:color="808080"/>
              <w:left w:val="nil"/>
              <w:bottom w:val="single" w:sz="4" w:space="0" w:color="808080"/>
              <w:right w:val="single" w:sz="4" w:space="0" w:color="808080"/>
            </w:tcBorders>
            <w:shd w:val="clear" w:color="auto" w:fill="FDE9D9"/>
            <w:vAlign w:val="center"/>
          </w:tcPr>
          <w:p w:rsidR="00DE3148" w:rsidRPr="00D35CC4" w:rsidRDefault="00DE3148" w:rsidP="008C34E5">
            <w:pPr>
              <w:pStyle w:val="04TCCCTableCentresubhead"/>
              <w:framePr w:wrap="around"/>
            </w:pPr>
            <w:r w:rsidRPr="00D35CC4">
              <w:t>Yes/No</w:t>
            </w:r>
          </w:p>
        </w:tc>
      </w:tr>
      <w:tr w:rsidR="006262A4" w:rsidRPr="00D35CC4" w:rsidTr="004129EE">
        <w:tc>
          <w:tcPr>
            <w:tcW w:w="7796" w:type="dxa"/>
            <w:gridSpan w:val="5"/>
            <w:tcBorders>
              <w:top w:val="single" w:sz="4" w:space="0" w:color="808080"/>
              <w:left w:val="single" w:sz="4" w:space="0" w:color="808080"/>
              <w:bottom w:val="single" w:sz="4" w:space="0" w:color="808080"/>
              <w:right w:val="single" w:sz="4" w:space="0" w:color="808080"/>
            </w:tcBorders>
            <w:shd w:val="clear" w:color="E6AA79" w:fill="auto"/>
          </w:tcPr>
          <w:p w:rsidR="006262A4" w:rsidRPr="00D35CC4" w:rsidRDefault="006262A4" w:rsidP="008C34E5">
            <w:pPr>
              <w:pStyle w:val="04TCCCTableCentresubhead"/>
              <w:framePr w:wrap="around"/>
              <w:rPr>
                <w:sz w:val="18"/>
                <w:szCs w:val="18"/>
              </w:rPr>
            </w:pPr>
            <w:r w:rsidRPr="00D35CC4">
              <w:t>PART B</w:t>
            </w:r>
          </w:p>
        </w:tc>
      </w:tr>
    </w:tbl>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4"/>
        <w:gridCol w:w="1559"/>
        <w:gridCol w:w="1418"/>
        <w:gridCol w:w="1417"/>
        <w:gridCol w:w="1418"/>
      </w:tblGrid>
      <w:tr w:rsidR="006262A4" w:rsidRPr="00D35CC4" w:rsidTr="004129EE">
        <w:tc>
          <w:tcPr>
            <w:tcW w:w="1984" w:type="dxa"/>
            <w:tcBorders>
              <w:top w:val="single" w:sz="4" w:space="0" w:color="808080"/>
              <w:left w:val="single" w:sz="4" w:space="0" w:color="808080"/>
              <w:bottom w:val="single" w:sz="4" w:space="0" w:color="808080"/>
              <w:right w:val="single" w:sz="4" w:space="0" w:color="808080"/>
            </w:tcBorders>
            <w:shd w:val="clear" w:color="E6AA79" w:fill="auto"/>
            <w:vAlign w:val="center"/>
          </w:tcPr>
          <w:p w:rsidR="006262A4" w:rsidRPr="00D35CC4" w:rsidRDefault="006262A4" w:rsidP="003E2F93">
            <w:pPr>
              <w:pStyle w:val="04BSCCTableParagraphstyle"/>
            </w:pPr>
            <w:r w:rsidRPr="00D35CC4">
              <w:t>Pass/</w:t>
            </w:r>
            <w:r w:rsidR="00266471" w:rsidRPr="00D35CC4">
              <w:t>f</w:t>
            </w:r>
            <w:r w:rsidRPr="00D35CC4">
              <w:t xml:space="preserve">ail </w:t>
            </w:r>
            <w:r w:rsidR="00266471" w:rsidRPr="00D35CC4">
              <w:t xml:space="preserve">supplier </w:t>
            </w:r>
            <w:r w:rsidR="00C82857" w:rsidRPr="00D35CC4">
              <w:t>Selection</w:t>
            </w:r>
            <w:r w:rsidR="00266471" w:rsidRPr="00D35CC4">
              <w:t xml:space="preserve"> c</w:t>
            </w:r>
            <w:r w:rsidRPr="00D35CC4">
              <w:t>riteria</w:t>
            </w:r>
            <w:r w:rsidR="00266471" w:rsidRPr="00D35CC4">
              <w:t xml:space="preserve"> m</w:t>
            </w:r>
            <w:r w:rsidRPr="00D35CC4">
              <w:t>odules</w:t>
            </w:r>
          </w:p>
        </w:tc>
        <w:tc>
          <w:tcPr>
            <w:tcW w:w="1559" w:type="dxa"/>
            <w:tcBorders>
              <w:top w:val="single" w:sz="4" w:space="0" w:color="808080"/>
              <w:left w:val="nil"/>
              <w:bottom w:val="single" w:sz="4" w:space="0" w:color="808080"/>
              <w:right w:val="single" w:sz="4" w:space="0" w:color="808080"/>
            </w:tcBorders>
            <w:shd w:val="clear" w:color="E6AA79" w:fill="auto"/>
            <w:vAlign w:val="center"/>
          </w:tcPr>
          <w:p w:rsidR="006262A4" w:rsidRPr="00D35CC4" w:rsidRDefault="00191178" w:rsidP="003E2F93">
            <w:pPr>
              <w:pStyle w:val="04BSCCTableParagraphstyle"/>
            </w:pPr>
            <w:r w:rsidRPr="00D35CC4">
              <w:t xml:space="preserve">Refer to </w:t>
            </w:r>
            <w:r w:rsidR="00266471" w:rsidRPr="00D35CC4">
              <w:t>S</w:t>
            </w:r>
            <w:r w:rsidRPr="00D35CC4">
              <w:t>ection 5 of this ITT</w:t>
            </w:r>
          </w:p>
        </w:tc>
        <w:tc>
          <w:tcPr>
            <w:tcW w:w="1418" w:type="dxa"/>
            <w:tcBorders>
              <w:top w:val="single" w:sz="4" w:space="0" w:color="808080"/>
              <w:left w:val="nil"/>
              <w:bottom w:val="single" w:sz="4" w:space="0" w:color="808080"/>
              <w:right w:val="single" w:sz="4" w:space="0" w:color="808080"/>
            </w:tcBorders>
            <w:shd w:val="clear" w:color="E6AA79" w:fill="auto"/>
            <w:vAlign w:val="center"/>
          </w:tcPr>
          <w:p w:rsidR="006262A4" w:rsidRPr="00D35CC4" w:rsidRDefault="006262A4" w:rsidP="003E2F93">
            <w:pPr>
              <w:pStyle w:val="04BSCCTableParagraphstyle"/>
            </w:pPr>
            <w:r w:rsidRPr="00D35CC4">
              <w:t>Mandatory</w:t>
            </w:r>
          </w:p>
        </w:tc>
        <w:tc>
          <w:tcPr>
            <w:tcW w:w="1417" w:type="dxa"/>
            <w:tcBorders>
              <w:top w:val="single" w:sz="4" w:space="0" w:color="808080"/>
              <w:left w:val="nil"/>
              <w:bottom w:val="single" w:sz="4" w:space="0" w:color="808080"/>
              <w:right w:val="single" w:sz="4" w:space="0" w:color="808080"/>
            </w:tcBorders>
            <w:shd w:val="clear" w:color="E6AA79" w:fill="auto"/>
            <w:vAlign w:val="center"/>
          </w:tcPr>
          <w:p w:rsidR="006262A4" w:rsidRPr="00D35CC4" w:rsidRDefault="006262A4" w:rsidP="003E2F93">
            <w:pPr>
              <w:pStyle w:val="04BSCCTableParagraphstyle"/>
            </w:pPr>
            <w:r w:rsidRPr="00D35CC4">
              <w:t>Pass/Fail</w:t>
            </w:r>
          </w:p>
        </w:tc>
        <w:tc>
          <w:tcPr>
            <w:tcW w:w="1418" w:type="dxa"/>
            <w:tcBorders>
              <w:top w:val="single" w:sz="4" w:space="0" w:color="808080"/>
              <w:left w:val="nil"/>
              <w:bottom w:val="single" w:sz="4" w:space="0" w:color="808080"/>
              <w:right w:val="single" w:sz="4" w:space="0" w:color="808080"/>
            </w:tcBorders>
            <w:shd w:val="clear" w:color="E6AA79" w:fill="auto"/>
          </w:tcPr>
          <w:p w:rsidR="006262A4" w:rsidRPr="00D35CC4" w:rsidRDefault="006262A4" w:rsidP="003E2F93">
            <w:pPr>
              <w:pStyle w:val="04BSCCTableParagraphstyle"/>
            </w:pPr>
          </w:p>
        </w:tc>
      </w:tr>
    </w:tbl>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96"/>
      </w:tblGrid>
      <w:tr w:rsidR="00E94C51" w:rsidRPr="00D35CC4" w:rsidTr="004129EE">
        <w:tc>
          <w:tcPr>
            <w:tcW w:w="7796" w:type="dxa"/>
            <w:tcBorders>
              <w:top w:val="single" w:sz="4" w:space="0" w:color="808080"/>
              <w:left w:val="single" w:sz="4" w:space="0" w:color="808080"/>
              <w:bottom w:val="single" w:sz="4" w:space="0" w:color="808080"/>
              <w:right w:val="single" w:sz="4" w:space="0" w:color="808080"/>
            </w:tcBorders>
            <w:shd w:val="clear" w:color="E6AA79" w:fill="auto"/>
            <w:vAlign w:val="center"/>
          </w:tcPr>
          <w:p w:rsidR="00E94C51" w:rsidRPr="00D35CC4" w:rsidRDefault="00E94C51" w:rsidP="008C34E5">
            <w:pPr>
              <w:pStyle w:val="04TCCCTableCentresubhead"/>
              <w:framePr w:wrap="around"/>
            </w:pPr>
            <w:r w:rsidRPr="00D35CC4">
              <w:t>PART C</w:t>
            </w:r>
          </w:p>
        </w:tc>
      </w:tr>
    </w:tbl>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4"/>
        <w:gridCol w:w="1559"/>
        <w:gridCol w:w="1418"/>
        <w:gridCol w:w="1417"/>
        <w:gridCol w:w="1418"/>
      </w:tblGrid>
      <w:tr w:rsidR="00E94C51" w:rsidRPr="00D35CC4" w:rsidTr="004129EE">
        <w:tc>
          <w:tcPr>
            <w:tcW w:w="1984" w:type="dxa"/>
            <w:tcBorders>
              <w:top w:val="single" w:sz="4" w:space="0" w:color="808080"/>
              <w:left w:val="single" w:sz="4" w:space="0" w:color="808080"/>
              <w:bottom w:val="single" w:sz="4" w:space="0" w:color="808080"/>
              <w:right w:val="single" w:sz="4" w:space="0" w:color="808080"/>
            </w:tcBorders>
            <w:shd w:val="clear" w:color="E6AA79" w:fill="auto"/>
            <w:vAlign w:val="center"/>
          </w:tcPr>
          <w:p w:rsidR="00E94C51" w:rsidRPr="00D35CC4" w:rsidRDefault="00E94C51" w:rsidP="003E2F93">
            <w:pPr>
              <w:pStyle w:val="04BSCCTableParagraphstyle"/>
            </w:pPr>
            <w:r w:rsidRPr="00D35CC4">
              <w:t>Technical and quality response</w:t>
            </w:r>
          </w:p>
        </w:tc>
        <w:tc>
          <w:tcPr>
            <w:tcW w:w="1559" w:type="dxa"/>
            <w:tcBorders>
              <w:top w:val="single" w:sz="4" w:space="0" w:color="808080"/>
              <w:left w:val="nil"/>
              <w:bottom w:val="single" w:sz="4" w:space="0" w:color="808080"/>
              <w:right w:val="single" w:sz="4" w:space="0" w:color="808080"/>
            </w:tcBorders>
            <w:shd w:val="clear" w:color="E6AA79" w:fill="auto"/>
            <w:vAlign w:val="center"/>
          </w:tcPr>
          <w:p w:rsidR="00E94C51" w:rsidRPr="00D35CC4" w:rsidRDefault="00E94C51" w:rsidP="003E2F93">
            <w:pPr>
              <w:pStyle w:val="04BSCCTableParagraphstyle"/>
            </w:pPr>
            <w:r w:rsidRPr="00D35CC4">
              <w:t>Refer to Section 6 of this ITT</w:t>
            </w:r>
          </w:p>
        </w:tc>
        <w:tc>
          <w:tcPr>
            <w:tcW w:w="1418" w:type="dxa"/>
            <w:tcBorders>
              <w:top w:val="single" w:sz="4" w:space="0" w:color="808080"/>
              <w:left w:val="nil"/>
              <w:bottom w:val="single" w:sz="4" w:space="0" w:color="808080"/>
              <w:right w:val="single" w:sz="4" w:space="0" w:color="808080"/>
            </w:tcBorders>
            <w:shd w:val="clear" w:color="E6AA79" w:fill="auto"/>
            <w:vAlign w:val="center"/>
          </w:tcPr>
          <w:p w:rsidR="00E94C51" w:rsidRPr="00D35CC4" w:rsidRDefault="00E94C51" w:rsidP="003E2F93">
            <w:pPr>
              <w:pStyle w:val="04BSCCTableParagraphstyle"/>
            </w:pPr>
            <w:r w:rsidRPr="00D35CC4">
              <w:t>Mandatory</w:t>
            </w:r>
          </w:p>
        </w:tc>
        <w:tc>
          <w:tcPr>
            <w:tcW w:w="1417" w:type="dxa"/>
            <w:tcBorders>
              <w:top w:val="single" w:sz="4" w:space="0" w:color="808080"/>
              <w:left w:val="nil"/>
              <w:bottom w:val="single" w:sz="4" w:space="0" w:color="808080"/>
              <w:right w:val="single" w:sz="4" w:space="0" w:color="808080"/>
            </w:tcBorders>
            <w:shd w:val="clear" w:color="E6AA79" w:fill="auto"/>
            <w:vAlign w:val="center"/>
          </w:tcPr>
          <w:p w:rsidR="00E94C51" w:rsidRPr="00D35CC4" w:rsidRDefault="00E94C51" w:rsidP="003E2F93">
            <w:pPr>
              <w:pStyle w:val="04BSCCTableParagraphstyle"/>
            </w:pPr>
            <w:r w:rsidRPr="00D35CC4">
              <w:t>Scored</w:t>
            </w:r>
          </w:p>
        </w:tc>
        <w:tc>
          <w:tcPr>
            <w:tcW w:w="1418" w:type="dxa"/>
            <w:tcBorders>
              <w:top w:val="single" w:sz="4" w:space="0" w:color="808080"/>
              <w:left w:val="nil"/>
              <w:bottom w:val="single" w:sz="4" w:space="0" w:color="808080"/>
              <w:right w:val="single" w:sz="4" w:space="0" w:color="808080"/>
            </w:tcBorders>
            <w:shd w:val="clear" w:color="E6AA79" w:fill="auto"/>
            <w:vAlign w:val="center"/>
          </w:tcPr>
          <w:p w:rsidR="00E94C51" w:rsidRPr="00D35CC4" w:rsidRDefault="00E94C51" w:rsidP="003E2F93">
            <w:pPr>
              <w:pStyle w:val="04BSCCTableParagraphstyle"/>
            </w:pPr>
          </w:p>
        </w:tc>
      </w:tr>
      <w:tr w:rsidR="00E94C51" w:rsidRPr="00D35CC4" w:rsidTr="004129EE">
        <w:tc>
          <w:tcPr>
            <w:tcW w:w="1984" w:type="dxa"/>
            <w:tcBorders>
              <w:top w:val="single" w:sz="4" w:space="0" w:color="808080"/>
              <w:left w:val="single" w:sz="4" w:space="0" w:color="808080"/>
              <w:bottom w:val="single" w:sz="4" w:space="0" w:color="808080"/>
              <w:right w:val="single" w:sz="4" w:space="0" w:color="808080"/>
            </w:tcBorders>
            <w:shd w:val="clear" w:color="E6AA79" w:fill="auto"/>
            <w:vAlign w:val="center"/>
          </w:tcPr>
          <w:p w:rsidR="00E94C51" w:rsidRPr="00D35CC4" w:rsidRDefault="002827B6" w:rsidP="003E2F93">
            <w:pPr>
              <w:pStyle w:val="04BSCCTableParagraphstyle"/>
            </w:pPr>
            <w:r w:rsidRPr="00D35CC4">
              <w:t xml:space="preserve">Commercial </w:t>
            </w:r>
            <w:r w:rsidR="00E94C51" w:rsidRPr="00D35CC4">
              <w:t>Documentation response</w:t>
            </w:r>
          </w:p>
        </w:tc>
        <w:tc>
          <w:tcPr>
            <w:tcW w:w="1559" w:type="dxa"/>
            <w:tcBorders>
              <w:top w:val="single" w:sz="4" w:space="0" w:color="808080"/>
              <w:left w:val="nil"/>
              <w:bottom w:val="single" w:sz="4" w:space="0" w:color="808080"/>
              <w:right w:val="single" w:sz="4" w:space="0" w:color="808080"/>
            </w:tcBorders>
            <w:shd w:val="clear" w:color="E6AA79" w:fill="auto"/>
            <w:vAlign w:val="center"/>
          </w:tcPr>
          <w:p w:rsidR="00E94C51" w:rsidRPr="00D35CC4" w:rsidRDefault="00E94C51" w:rsidP="003E2F93">
            <w:pPr>
              <w:pStyle w:val="04BSCCTableParagraphstyle"/>
            </w:pPr>
            <w:r w:rsidRPr="00D35CC4">
              <w:t>Refer to Section 6 of this ITT</w:t>
            </w:r>
          </w:p>
        </w:tc>
        <w:tc>
          <w:tcPr>
            <w:tcW w:w="1418" w:type="dxa"/>
            <w:tcBorders>
              <w:top w:val="single" w:sz="4" w:space="0" w:color="808080"/>
              <w:left w:val="nil"/>
              <w:bottom w:val="single" w:sz="4" w:space="0" w:color="808080"/>
              <w:right w:val="single" w:sz="4" w:space="0" w:color="808080"/>
            </w:tcBorders>
            <w:shd w:val="clear" w:color="E6AA79" w:fill="auto"/>
            <w:vAlign w:val="center"/>
          </w:tcPr>
          <w:p w:rsidR="00E94C51" w:rsidRPr="00D35CC4" w:rsidRDefault="00E94C51" w:rsidP="003E2F93">
            <w:pPr>
              <w:pStyle w:val="04BSCCTableParagraphstyle"/>
            </w:pPr>
            <w:r w:rsidRPr="00D35CC4">
              <w:t>Mandatory</w:t>
            </w:r>
          </w:p>
        </w:tc>
        <w:tc>
          <w:tcPr>
            <w:tcW w:w="1417" w:type="dxa"/>
            <w:tcBorders>
              <w:top w:val="single" w:sz="4" w:space="0" w:color="808080"/>
              <w:left w:val="nil"/>
              <w:bottom w:val="single" w:sz="4" w:space="0" w:color="808080"/>
              <w:right w:val="single" w:sz="4" w:space="0" w:color="808080"/>
            </w:tcBorders>
            <w:shd w:val="clear" w:color="E6AA79" w:fill="auto"/>
            <w:vAlign w:val="center"/>
          </w:tcPr>
          <w:p w:rsidR="00E94C51" w:rsidRPr="00D35CC4" w:rsidRDefault="00E94C51" w:rsidP="003E2F93">
            <w:pPr>
              <w:pStyle w:val="04BSCCTableParagraphstyle"/>
            </w:pPr>
            <w:r w:rsidRPr="00D35CC4">
              <w:t>Scored</w:t>
            </w:r>
          </w:p>
        </w:tc>
        <w:tc>
          <w:tcPr>
            <w:tcW w:w="1418" w:type="dxa"/>
            <w:tcBorders>
              <w:top w:val="single" w:sz="4" w:space="0" w:color="808080"/>
              <w:left w:val="nil"/>
              <w:bottom w:val="single" w:sz="4" w:space="0" w:color="808080"/>
              <w:right w:val="single" w:sz="4" w:space="0" w:color="808080"/>
            </w:tcBorders>
            <w:shd w:val="clear" w:color="E6AA79" w:fill="auto"/>
            <w:vAlign w:val="center"/>
          </w:tcPr>
          <w:p w:rsidR="00E94C51" w:rsidRPr="00D35CC4" w:rsidRDefault="00E94C51" w:rsidP="003E2F93">
            <w:pPr>
              <w:pStyle w:val="04BSCCTableParagraphstyle"/>
            </w:pPr>
          </w:p>
        </w:tc>
      </w:tr>
      <w:tr w:rsidR="00E94C51" w:rsidRPr="00D35CC4" w:rsidTr="004129EE">
        <w:tc>
          <w:tcPr>
            <w:tcW w:w="1984" w:type="dxa"/>
            <w:tcBorders>
              <w:top w:val="single" w:sz="4" w:space="0" w:color="808080"/>
              <w:left w:val="single" w:sz="4" w:space="0" w:color="808080"/>
              <w:bottom w:val="single" w:sz="4" w:space="0" w:color="808080"/>
              <w:right w:val="single" w:sz="4" w:space="0" w:color="808080"/>
            </w:tcBorders>
            <w:shd w:val="clear" w:color="E6AA79" w:fill="auto"/>
            <w:vAlign w:val="center"/>
          </w:tcPr>
          <w:p w:rsidR="00E94C51" w:rsidRPr="00D35CC4" w:rsidRDefault="00E94C51" w:rsidP="003E2F93">
            <w:pPr>
              <w:pStyle w:val="04BSCCTableParagraphstyle"/>
            </w:pPr>
            <w:r w:rsidRPr="00D35CC4">
              <w:t>Commercially Sensitive Information Checklist</w:t>
            </w:r>
          </w:p>
        </w:tc>
        <w:tc>
          <w:tcPr>
            <w:tcW w:w="1559" w:type="dxa"/>
            <w:tcBorders>
              <w:top w:val="single" w:sz="4" w:space="0" w:color="808080"/>
              <w:left w:val="nil"/>
              <w:bottom w:val="single" w:sz="4" w:space="0" w:color="808080"/>
              <w:right w:val="single" w:sz="4" w:space="0" w:color="808080"/>
            </w:tcBorders>
            <w:shd w:val="clear" w:color="E6AA79" w:fill="auto"/>
            <w:vAlign w:val="center"/>
          </w:tcPr>
          <w:p w:rsidR="00E94C51" w:rsidRPr="00D35CC4" w:rsidRDefault="002D7402" w:rsidP="003E2F93">
            <w:pPr>
              <w:pStyle w:val="04BSCCTableParagraphstyle"/>
            </w:pPr>
            <w:r w:rsidRPr="00D35CC4">
              <w:t xml:space="preserve">Schedule </w:t>
            </w:r>
            <w:r w:rsidR="001B50F7" w:rsidRPr="00D35CC4">
              <w:t>1</w:t>
            </w:r>
          </w:p>
        </w:tc>
        <w:tc>
          <w:tcPr>
            <w:tcW w:w="1418" w:type="dxa"/>
            <w:tcBorders>
              <w:top w:val="single" w:sz="4" w:space="0" w:color="808080"/>
              <w:left w:val="nil"/>
              <w:bottom w:val="single" w:sz="4" w:space="0" w:color="808080"/>
              <w:right w:val="single" w:sz="4" w:space="0" w:color="808080"/>
            </w:tcBorders>
            <w:shd w:val="clear" w:color="E6AA79" w:fill="auto"/>
            <w:vAlign w:val="center"/>
          </w:tcPr>
          <w:p w:rsidR="00E94C51" w:rsidRPr="00D35CC4" w:rsidRDefault="00E94C51" w:rsidP="003E2F93">
            <w:pPr>
              <w:pStyle w:val="04BSCCTableParagraphstyle"/>
            </w:pPr>
            <w:r w:rsidRPr="00D35CC4">
              <w:t>Optional</w:t>
            </w:r>
          </w:p>
        </w:tc>
        <w:tc>
          <w:tcPr>
            <w:tcW w:w="1417" w:type="dxa"/>
            <w:tcBorders>
              <w:top w:val="single" w:sz="4" w:space="0" w:color="808080"/>
              <w:left w:val="nil"/>
              <w:bottom w:val="single" w:sz="4" w:space="0" w:color="808080"/>
              <w:right w:val="single" w:sz="4" w:space="0" w:color="808080"/>
            </w:tcBorders>
            <w:shd w:val="clear" w:color="E6AA79" w:fill="auto"/>
            <w:vAlign w:val="center"/>
          </w:tcPr>
          <w:p w:rsidR="00E94C51" w:rsidRPr="00D35CC4" w:rsidRDefault="00E94C51" w:rsidP="003E2F93">
            <w:pPr>
              <w:pStyle w:val="04BSCCTableParagraphstyle"/>
            </w:pPr>
            <w:r w:rsidRPr="00D35CC4">
              <w:t>No</w:t>
            </w:r>
            <w:r w:rsidR="002D7402" w:rsidRPr="00D35CC4">
              <w:t>ne</w:t>
            </w:r>
          </w:p>
        </w:tc>
        <w:tc>
          <w:tcPr>
            <w:tcW w:w="1418" w:type="dxa"/>
            <w:tcBorders>
              <w:top w:val="single" w:sz="4" w:space="0" w:color="808080"/>
              <w:left w:val="nil"/>
              <w:bottom w:val="single" w:sz="4" w:space="0" w:color="808080"/>
              <w:right w:val="single" w:sz="4" w:space="0" w:color="808080"/>
            </w:tcBorders>
            <w:shd w:val="clear" w:color="E6AA79" w:fill="auto"/>
            <w:vAlign w:val="center"/>
          </w:tcPr>
          <w:p w:rsidR="00E94C51" w:rsidRPr="00D35CC4" w:rsidRDefault="00E94C51" w:rsidP="003E2F93">
            <w:pPr>
              <w:pStyle w:val="04BSCCTableParagraphstyle"/>
            </w:pPr>
          </w:p>
        </w:tc>
      </w:tr>
      <w:tr w:rsidR="00E94C51" w:rsidRPr="00D35CC4" w:rsidTr="004129EE">
        <w:tc>
          <w:tcPr>
            <w:tcW w:w="1984" w:type="dxa"/>
            <w:tcBorders>
              <w:top w:val="single" w:sz="4" w:space="0" w:color="808080"/>
              <w:left w:val="single" w:sz="4" w:space="0" w:color="808080"/>
              <w:bottom w:val="single" w:sz="4" w:space="0" w:color="808080"/>
              <w:right w:val="single" w:sz="4" w:space="0" w:color="808080"/>
            </w:tcBorders>
            <w:shd w:val="clear" w:color="E6AA79" w:fill="auto"/>
            <w:vAlign w:val="center"/>
          </w:tcPr>
          <w:p w:rsidR="00E94C51" w:rsidRPr="00D35CC4" w:rsidRDefault="00E1044A" w:rsidP="003E2F93">
            <w:pPr>
              <w:pStyle w:val="04BSCCTableParagraphstyle"/>
            </w:pPr>
            <w:r>
              <w:t>Safeguarding</w:t>
            </w:r>
          </w:p>
        </w:tc>
        <w:tc>
          <w:tcPr>
            <w:tcW w:w="1559" w:type="dxa"/>
            <w:tcBorders>
              <w:top w:val="single" w:sz="4" w:space="0" w:color="808080"/>
              <w:left w:val="nil"/>
              <w:bottom w:val="single" w:sz="4" w:space="0" w:color="808080"/>
              <w:right w:val="single" w:sz="4" w:space="0" w:color="808080"/>
            </w:tcBorders>
            <w:shd w:val="clear" w:color="E6AA79" w:fill="auto"/>
            <w:vAlign w:val="center"/>
          </w:tcPr>
          <w:p w:rsidR="00E94C51" w:rsidRPr="00D35CC4" w:rsidRDefault="001B50F7" w:rsidP="003E2F93">
            <w:pPr>
              <w:pStyle w:val="04BSCCTableParagraphstyle"/>
            </w:pPr>
            <w:r w:rsidRPr="00D35CC4">
              <w:t>Schedule 2</w:t>
            </w:r>
          </w:p>
        </w:tc>
        <w:tc>
          <w:tcPr>
            <w:tcW w:w="1418" w:type="dxa"/>
            <w:tcBorders>
              <w:top w:val="single" w:sz="4" w:space="0" w:color="808080"/>
              <w:left w:val="nil"/>
              <w:bottom w:val="single" w:sz="4" w:space="0" w:color="808080"/>
              <w:right w:val="single" w:sz="4" w:space="0" w:color="808080"/>
            </w:tcBorders>
            <w:shd w:val="clear" w:color="E6AA79" w:fill="auto"/>
            <w:vAlign w:val="center"/>
          </w:tcPr>
          <w:p w:rsidR="00E94C51" w:rsidRPr="00D35CC4" w:rsidRDefault="00E1044A" w:rsidP="00E1044A">
            <w:pPr>
              <w:pStyle w:val="04BSCCTableParagraphstyle"/>
            </w:pPr>
            <w:r>
              <w:t>Mandatory</w:t>
            </w:r>
          </w:p>
        </w:tc>
        <w:tc>
          <w:tcPr>
            <w:tcW w:w="1417" w:type="dxa"/>
            <w:tcBorders>
              <w:top w:val="single" w:sz="4" w:space="0" w:color="808080"/>
              <w:left w:val="nil"/>
              <w:bottom w:val="single" w:sz="4" w:space="0" w:color="808080"/>
              <w:right w:val="single" w:sz="4" w:space="0" w:color="808080"/>
            </w:tcBorders>
            <w:shd w:val="clear" w:color="E6AA79" w:fill="auto"/>
            <w:vAlign w:val="center"/>
          </w:tcPr>
          <w:p w:rsidR="00E94C51" w:rsidRPr="00D35CC4" w:rsidRDefault="00F778C4" w:rsidP="003E2F93">
            <w:pPr>
              <w:pStyle w:val="04BSCCTableParagraphstyle"/>
            </w:pPr>
            <w:r w:rsidRPr="00D35CC4">
              <w:t>Pass/Fail</w:t>
            </w:r>
          </w:p>
        </w:tc>
        <w:tc>
          <w:tcPr>
            <w:tcW w:w="1418" w:type="dxa"/>
            <w:tcBorders>
              <w:top w:val="single" w:sz="4" w:space="0" w:color="808080"/>
              <w:left w:val="nil"/>
              <w:bottom w:val="single" w:sz="4" w:space="0" w:color="808080"/>
              <w:right w:val="single" w:sz="4" w:space="0" w:color="808080"/>
            </w:tcBorders>
            <w:shd w:val="clear" w:color="E6AA79" w:fill="auto"/>
            <w:vAlign w:val="center"/>
          </w:tcPr>
          <w:p w:rsidR="00E94C51" w:rsidRPr="00D35CC4" w:rsidRDefault="00E94C51" w:rsidP="003E2F93">
            <w:pPr>
              <w:pStyle w:val="04BSCCTableParagraphstyle"/>
            </w:pPr>
          </w:p>
        </w:tc>
      </w:tr>
      <w:tr w:rsidR="00E94C51" w:rsidRPr="00D35CC4" w:rsidTr="004129EE">
        <w:tc>
          <w:tcPr>
            <w:tcW w:w="1984" w:type="dxa"/>
            <w:tcBorders>
              <w:top w:val="single" w:sz="4" w:space="0" w:color="808080"/>
              <w:left w:val="single" w:sz="4" w:space="0" w:color="808080"/>
              <w:bottom w:val="single" w:sz="4" w:space="0" w:color="808080"/>
              <w:right w:val="single" w:sz="4" w:space="0" w:color="808080"/>
            </w:tcBorders>
            <w:shd w:val="clear" w:color="E6AA79" w:fill="auto"/>
            <w:vAlign w:val="center"/>
          </w:tcPr>
          <w:p w:rsidR="00E94C51" w:rsidRPr="00D35CC4" w:rsidRDefault="00E94C51" w:rsidP="003E2F93">
            <w:pPr>
              <w:pStyle w:val="04BSCCTableParagraphstyle"/>
            </w:pPr>
            <w:r w:rsidRPr="00D35CC4">
              <w:t>Form of Tender and Declarations</w:t>
            </w:r>
          </w:p>
        </w:tc>
        <w:tc>
          <w:tcPr>
            <w:tcW w:w="1559" w:type="dxa"/>
            <w:tcBorders>
              <w:top w:val="single" w:sz="4" w:space="0" w:color="808080"/>
              <w:left w:val="nil"/>
              <w:bottom w:val="single" w:sz="4" w:space="0" w:color="808080"/>
              <w:right w:val="single" w:sz="4" w:space="0" w:color="808080"/>
            </w:tcBorders>
            <w:shd w:val="clear" w:color="E6AA79" w:fill="auto"/>
            <w:vAlign w:val="center"/>
          </w:tcPr>
          <w:p w:rsidR="00E94C51" w:rsidRPr="00D35CC4" w:rsidRDefault="00E94C51" w:rsidP="003E2F93">
            <w:pPr>
              <w:pStyle w:val="04BSCCTableParagraphstyle"/>
            </w:pPr>
            <w:r w:rsidRPr="00D35CC4">
              <w:t>Refer to Section 7 of this ITT</w:t>
            </w:r>
          </w:p>
        </w:tc>
        <w:tc>
          <w:tcPr>
            <w:tcW w:w="1418" w:type="dxa"/>
            <w:tcBorders>
              <w:top w:val="single" w:sz="4" w:space="0" w:color="808080"/>
              <w:left w:val="nil"/>
              <w:bottom w:val="single" w:sz="4" w:space="0" w:color="808080"/>
              <w:right w:val="single" w:sz="4" w:space="0" w:color="808080"/>
            </w:tcBorders>
            <w:shd w:val="clear" w:color="E6AA79" w:fill="auto"/>
            <w:vAlign w:val="center"/>
          </w:tcPr>
          <w:p w:rsidR="00E94C51" w:rsidRPr="00D35CC4" w:rsidRDefault="00E94C51" w:rsidP="003E2F93">
            <w:pPr>
              <w:pStyle w:val="04BSCCTableParagraphstyle"/>
            </w:pPr>
            <w:r w:rsidRPr="00D35CC4">
              <w:t>Mandatory</w:t>
            </w:r>
          </w:p>
        </w:tc>
        <w:tc>
          <w:tcPr>
            <w:tcW w:w="1417" w:type="dxa"/>
            <w:tcBorders>
              <w:top w:val="single" w:sz="4" w:space="0" w:color="808080"/>
              <w:left w:val="nil"/>
              <w:bottom w:val="single" w:sz="4" w:space="0" w:color="808080"/>
              <w:right w:val="single" w:sz="4" w:space="0" w:color="808080"/>
            </w:tcBorders>
            <w:shd w:val="clear" w:color="E6AA79" w:fill="auto"/>
            <w:vAlign w:val="center"/>
          </w:tcPr>
          <w:p w:rsidR="00E94C51" w:rsidRPr="00D35CC4" w:rsidRDefault="00F778C4" w:rsidP="003E2F93">
            <w:pPr>
              <w:pStyle w:val="04BSCCTableParagraphstyle"/>
            </w:pPr>
            <w:r w:rsidRPr="00D35CC4">
              <w:t>Pass/Fail</w:t>
            </w:r>
          </w:p>
        </w:tc>
        <w:tc>
          <w:tcPr>
            <w:tcW w:w="1418" w:type="dxa"/>
            <w:tcBorders>
              <w:top w:val="single" w:sz="4" w:space="0" w:color="808080"/>
              <w:left w:val="nil"/>
              <w:bottom w:val="single" w:sz="4" w:space="0" w:color="808080"/>
              <w:right w:val="single" w:sz="4" w:space="0" w:color="808080"/>
            </w:tcBorders>
            <w:shd w:val="clear" w:color="E6AA79" w:fill="auto"/>
            <w:vAlign w:val="center"/>
          </w:tcPr>
          <w:p w:rsidR="00E94C51" w:rsidRPr="00D35CC4" w:rsidRDefault="00E94C51" w:rsidP="003E2F93">
            <w:pPr>
              <w:pStyle w:val="04BSCCTableParagraphstyle"/>
            </w:pPr>
          </w:p>
        </w:tc>
      </w:tr>
      <w:tr w:rsidR="00E94C51" w:rsidRPr="00D35CC4" w:rsidTr="004129EE">
        <w:tc>
          <w:tcPr>
            <w:tcW w:w="1984" w:type="dxa"/>
            <w:tcBorders>
              <w:top w:val="single" w:sz="4" w:space="0" w:color="808080"/>
              <w:left w:val="single" w:sz="4" w:space="0" w:color="808080"/>
              <w:bottom w:val="single" w:sz="4" w:space="0" w:color="808080"/>
              <w:right w:val="single" w:sz="4" w:space="0" w:color="808080"/>
            </w:tcBorders>
            <w:shd w:val="clear" w:color="E6AA79" w:fill="auto"/>
            <w:vAlign w:val="center"/>
          </w:tcPr>
          <w:p w:rsidR="00E94C51" w:rsidRPr="00D35CC4" w:rsidRDefault="00E1044A" w:rsidP="003E2F93">
            <w:pPr>
              <w:pStyle w:val="04BSCCTableParagraphstyle"/>
            </w:pPr>
            <w:r>
              <w:t>Parent Company Guarantee</w:t>
            </w:r>
          </w:p>
        </w:tc>
        <w:tc>
          <w:tcPr>
            <w:tcW w:w="1559" w:type="dxa"/>
            <w:tcBorders>
              <w:top w:val="single" w:sz="4" w:space="0" w:color="808080"/>
              <w:left w:val="nil"/>
              <w:bottom w:val="single" w:sz="4" w:space="0" w:color="808080"/>
              <w:right w:val="single" w:sz="4" w:space="0" w:color="808080"/>
            </w:tcBorders>
            <w:shd w:val="clear" w:color="E6AA79" w:fill="auto"/>
            <w:vAlign w:val="center"/>
          </w:tcPr>
          <w:p w:rsidR="00E94C51" w:rsidRPr="00D35CC4" w:rsidRDefault="00E1044A" w:rsidP="003E2F93">
            <w:pPr>
              <w:pStyle w:val="04BSCCTableParagraphstyle"/>
            </w:pPr>
            <w:r>
              <w:t>Appendix 2</w:t>
            </w:r>
          </w:p>
        </w:tc>
        <w:tc>
          <w:tcPr>
            <w:tcW w:w="1418" w:type="dxa"/>
            <w:tcBorders>
              <w:top w:val="single" w:sz="4" w:space="0" w:color="808080"/>
              <w:left w:val="nil"/>
              <w:bottom w:val="single" w:sz="4" w:space="0" w:color="808080"/>
              <w:right w:val="single" w:sz="4" w:space="0" w:color="808080"/>
            </w:tcBorders>
            <w:shd w:val="clear" w:color="E6AA79" w:fill="auto"/>
            <w:vAlign w:val="center"/>
          </w:tcPr>
          <w:p w:rsidR="00E94C51" w:rsidRPr="00D35CC4" w:rsidRDefault="00E1044A" w:rsidP="003E2F93">
            <w:pPr>
              <w:pStyle w:val="04BSCCTableParagraphstyle"/>
            </w:pPr>
            <w:r>
              <w:t>Mandatory</w:t>
            </w:r>
          </w:p>
        </w:tc>
        <w:tc>
          <w:tcPr>
            <w:tcW w:w="1417" w:type="dxa"/>
            <w:tcBorders>
              <w:top w:val="single" w:sz="4" w:space="0" w:color="808080"/>
              <w:left w:val="nil"/>
              <w:bottom w:val="single" w:sz="4" w:space="0" w:color="808080"/>
              <w:right w:val="single" w:sz="4" w:space="0" w:color="808080"/>
            </w:tcBorders>
            <w:shd w:val="clear" w:color="E6AA79" w:fill="auto"/>
            <w:vAlign w:val="center"/>
          </w:tcPr>
          <w:p w:rsidR="00E94C51" w:rsidRPr="00D35CC4" w:rsidRDefault="00F778C4" w:rsidP="003E2F93">
            <w:pPr>
              <w:pStyle w:val="04BSCCTableParagraphstyle"/>
            </w:pPr>
            <w:r w:rsidRPr="00D35CC4">
              <w:t>Pass/Fail</w:t>
            </w:r>
          </w:p>
        </w:tc>
        <w:tc>
          <w:tcPr>
            <w:tcW w:w="1418" w:type="dxa"/>
            <w:tcBorders>
              <w:top w:val="single" w:sz="4" w:space="0" w:color="808080"/>
              <w:left w:val="nil"/>
              <w:bottom w:val="single" w:sz="4" w:space="0" w:color="808080"/>
              <w:right w:val="single" w:sz="4" w:space="0" w:color="808080"/>
            </w:tcBorders>
            <w:shd w:val="clear" w:color="E6AA79" w:fill="auto"/>
            <w:vAlign w:val="center"/>
          </w:tcPr>
          <w:p w:rsidR="00E94C51" w:rsidRPr="00D35CC4" w:rsidRDefault="00E94C51" w:rsidP="003E2F93">
            <w:pPr>
              <w:pStyle w:val="04BSCCTableParagraphstyle"/>
            </w:pPr>
          </w:p>
        </w:tc>
      </w:tr>
      <w:tr w:rsidR="004C2CE5" w:rsidRPr="00D35CC4" w:rsidTr="004129EE">
        <w:tc>
          <w:tcPr>
            <w:tcW w:w="1984" w:type="dxa"/>
            <w:tcBorders>
              <w:top w:val="single" w:sz="4" w:space="0" w:color="808080"/>
              <w:left w:val="single" w:sz="4" w:space="0" w:color="808080"/>
              <w:bottom w:val="single" w:sz="4" w:space="0" w:color="808080"/>
              <w:right w:val="single" w:sz="4" w:space="0" w:color="808080"/>
            </w:tcBorders>
            <w:shd w:val="clear" w:color="E6AA79" w:fill="auto"/>
            <w:vAlign w:val="center"/>
          </w:tcPr>
          <w:p w:rsidR="004C2CE5" w:rsidRDefault="004C2CE5" w:rsidP="003E2F93">
            <w:pPr>
              <w:pStyle w:val="04BSCCTableParagraphstyle"/>
            </w:pPr>
            <w:r>
              <w:t>Health &amp; Safety Evidence Form</w:t>
            </w:r>
          </w:p>
        </w:tc>
        <w:tc>
          <w:tcPr>
            <w:tcW w:w="1559" w:type="dxa"/>
            <w:tcBorders>
              <w:top w:val="single" w:sz="4" w:space="0" w:color="808080"/>
              <w:left w:val="nil"/>
              <w:bottom w:val="single" w:sz="4" w:space="0" w:color="808080"/>
              <w:right w:val="single" w:sz="4" w:space="0" w:color="808080"/>
            </w:tcBorders>
            <w:shd w:val="clear" w:color="E6AA79" w:fill="auto"/>
            <w:vAlign w:val="center"/>
          </w:tcPr>
          <w:p w:rsidR="004C2CE5" w:rsidRDefault="004C2CE5" w:rsidP="003E2F93">
            <w:pPr>
              <w:pStyle w:val="04BSCCTableParagraphstyle"/>
            </w:pPr>
            <w:r>
              <w:t>Appendix 3</w:t>
            </w:r>
          </w:p>
        </w:tc>
        <w:tc>
          <w:tcPr>
            <w:tcW w:w="1418" w:type="dxa"/>
            <w:tcBorders>
              <w:top w:val="single" w:sz="4" w:space="0" w:color="808080"/>
              <w:left w:val="nil"/>
              <w:bottom w:val="single" w:sz="4" w:space="0" w:color="808080"/>
              <w:right w:val="single" w:sz="4" w:space="0" w:color="808080"/>
            </w:tcBorders>
            <w:shd w:val="clear" w:color="E6AA79" w:fill="auto"/>
            <w:vAlign w:val="center"/>
          </w:tcPr>
          <w:p w:rsidR="004C2CE5" w:rsidRDefault="004C2CE5" w:rsidP="003E2F93">
            <w:pPr>
              <w:pStyle w:val="04BSCCTableParagraphstyle"/>
            </w:pPr>
            <w:r>
              <w:t>Mandatory</w:t>
            </w:r>
          </w:p>
        </w:tc>
        <w:tc>
          <w:tcPr>
            <w:tcW w:w="1417" w:type="dxa"/>
            <w:tcBorders>
              <w:top w:val="single" w:sz="4" w:space="0" w:color="808080"/>
              <w:left w:val="nil"/>
              <w:bottom w:val="single" w:sz="4" w:space="0" w:color="808080"/>
              <w:right w:val="single" w:sz="4" w:space="0" w:color="808080"/>
            </w:tcBorders>
            <w:shd w:val="clear" w:color="E6AA79" w:fill="auto"/>
            <w:vAlign w:val="center"/>
          </w:tcPr>
          <w:p w:rsidR="004C2CE5" w:rsidRPr="00D35CC4" w:rsidRDefault="004C2CE5" w:rsidP="003E2F93">
            <w:pPr>
              <w:pStyle w:val="04BSCCTableParagraphstyle"/>
            </w:pPr>
            <w:r>
              <w:t>Pass/Fail</w:t>
            </w:r>
          </w:p>
        </w:tc>
        <w:tc>
          <w:tcPr>
            <w:tcW w:w="1418" w:type="dxa"/>
            <w:tcBorders>
              <w:top w:val="single" w:sz="4" w:space="0" w:color="808080"/>
              <w:left w:val="nil"/>
              <w:bottom w:val="single" w:sz="4" w:space="0" w:color="808080"/>
              <w:right w:val="single" w:sz="4" w:space="0" w:color="808080"/>
            </w:tcBorders>
            <w:shd w:val="clear" w:color="E6AA79" w:fill="auto"/>
            <w:vAlign w:val="center"/>
          </w:tcPr>
          <w:p w:rsidR="004C2CE5" w:rsidRPr="00D35CC4" w:rsidRDefault="004C2CE5" w:rsidP="003E2F93">
            <w:pPr>
              <w:pStyle w:val="04BSCCTableParagraphstyle"/>
            </w:pPr>
          </w:p>
        </w:tc>
      </w:tr>
    </w:tbl>
    <w:p w:rsidR="00576744" w:rsidRPr="00D35CC4" w:rsidRDefault="002D7402" w:rsidP="00AD6D5E">
      <w:pPr>
        <w:pStyle w:val="01S1CCSubhead1"/>
        <w:ind w:left="0" w:firstLine="0"/>
        <w:outlineLvl w:val="1"/>
      </w:pPr>
      <w:bookmarkStart w:id="467" w:name="_Toc376435936"/>
      <w:bookmarkStart w:id="468" w:name="_Toc376436308"/>
      <w:bookmarkStart w:id="469" w:name="_Toc376438783"/>
      <w:bookmarkStart w:id="470" w:name="_Toc376508031"/>
      <w:bookmarkStart w:id="471" w:name="_Toc376508712"/>
      <w:r w:rsidRPr="00D35CC4">
        <w:br w:type="page"/>
      </w:r>
      <w:bookmarkStart w:id="472" w:name="_Toc436647479"/>
      <w:r w:rsidR="00E52A78" w:rsidRPr="00D35CC4">
        <w:lastRenderedPageBreak/>
        <w:t>TENDER RETURN LABEL</w:t>
      </w:r>
      <w:bookmarkEnd w:id="467"/>
      <w:bookmarkEnd w:id="468"/>
      <w:bookmarkEnd w:id="469"/>
      <w:bookmarkEnd w:id="470"/>
      <w:bookmarkEnd w:id="471"/>
      <w:bookmarkEnd w:id="472"/>
    </w:p>
    <w:p w:rsidR="00EC2DDD" w:rsidRPr="00D35CC4" w:rsidRDefault="00576744" w:rsidP="00DD0412">
      <w:pPr>
        <w:pStyle w:val="01BSCCParagraphbodystyle"/>
      </w:pPr>
      <w:r w:rsidRPr="00D35CC4">
        <w:t>This Tender Return Label should be attached to your envelope as instructed in the Tender Information Table. Tenders returned without this Label may be returned unopened.</w:t>
      </w:r>
    </w:p>
    <w:p w:rsidR="00A347E3" w:rsidRPr="00D35CC4" w:rsidRDefault="007354B3" w:rsidP="00DD0412">
      <w:pPr>
        <w:pStyle w:val="01BSCCParagraphbodystyle"/>
      </w:pPr>
      <w:r w:rsidRPr="00D35CC4">
        <w:rPr>
          <w:noProof/>
          <w:lang w:eastAsia="en-GB"/>
        </w:rPr>
        <mc:AlternateContent>
          <mc:Choice Requires="wpg">
            <w:drawing>
              <wp:anchor distT="0" distB="0" distL="114300" distR="114300" simplePos="0" relativeHeight="251657728" behindDoc="0" locked="0" layoutInCell="1" allowOverlap="1" wp14:anchorId="193CBCB3" wp14:editId="4A1FEB27">
                <wp:simplePos x="0" y="0"/>
                <wp:positionH relativeFrom="column">
                  <wp:posOffset>-575310</wp:posOffset>
                </wp:positionH>
                <wp:positionV relativeFrom="paragraph">
                  <wp:posOffset>252095</wp:posOffset>
                </wp:positionV>
                <wp:extent cx="6667500" cy="5074285"/>
                <wp:effectExtent l="0" t="0" r="19050" b="12065"/>
                <wp:wrapNone/>
                <wp:docPr id="1"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7500" cy="5074285"/>
                          <a:chOff x="720" y="3600"/>
                          <a:chExt cx="10800" cy="7203"/>
                        </a:xfrm>
                      </wpg:grpSpPr>
                      <wps:wsp>
                        <wps:cNvPr id="2" name="Rectangle 71"/>
                        <wps:cNvSpPr>
                          <a:spLocks noChangeArrowheads="1"/>
                        </wps:cNvSpPr>
                        <wps:spPr bwMode="auto">
                          <a:xfrm>
                            <a:off x="720" y="3600"/>
                            <a:ext cx="10800" cy="720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 name="Text Box 72"/>
                        <wps:cNvSpPr txBox="1">
                          <a:spLocks noChangeArrowheads="1"/>
                        </wps:cNvSpPr>
                        <wps:spPr bwMode="auto">
                          <a:xfrm>
                            <a:off x="990" y="4162"/>
                            <a:ext cx="3105" cy="1707"/>
                          </a:xfrm>
                          <a:prstGeom prst="rect">
                            <a:avLst/>
                          </a:prstGeom>
                          <a:solidFill>
                            <a:srgbClr val="FFFFFF"/>
                          </a:solidFill>
                          <a:ln w="38100">
                            <a:solidFill>
                              <a:srgbClr val="000000"/>
                            </a:solidFill>
                            <a:miter lim="800000"/>
                            <a:headEnd/>
                            <a:tailEnd/>
                          </a:ln>
                        </wps:spPr>
                        <wps:txbx>
                          <w:txbxContent>
                            <w:p w:rsidR="00AF66CB" w:rsidRPr="00A347E3" w:rsidRDefault="00AF66CB" w:rsidP="00A347E3">
                              <w:pPr>
                                <w:pStyle w:val="Heading1"/>
                                <w:jc w:val="center"/>
                                <w:rPr>
                                  <w:rFonts w:ascii="Verdana" w:hAnsi="Verdana"/>
                                  <w:smallCaps/>
                                  <w:kern w:val="0"/>
                                </w:rPr>
                              </w:pPr>
                              <w:bookmarkStart w:id="473" w:name="_Toc436647480"/>
                              <w:r>
                                <w:rPr>
                                  <w:rFonts w:ascii="Verdana" w:hAnsi="Verdana"/>
                                  <w:smallCaps/>
                                  <w:kern w:val="0"/>
                                </w:rPr>
                                <w:t xml:space="preserve">TENDER </w:t>
                              </w:r>
                              <w:r w:rsidRPr="00C56D64">
                                <w:rPr>
                                  <w:rFonts w:ascii="Verdana" w:hAnsi="Verdana"/>
                                  <w:smallCaps/>
                                  <w:kern w:val="0"/>
                                </w:rPr>
                                <w:t>SUBMISSION</w:t>
                              </w:r>
                              <w:bookmarkEnd w:id="473"/>
                            </w:p>
                          </w:txbxContent>
                        </wps:txbx>
                        <wps:bodyPr rot="0" vert="horz" wrap="square" lIns="91440" tIns="45720" rIns="91440" bIns="45720" anchor="t" anchorCtr="0" upright="1">
                          <a:noAutofit/>
                        </wps:bodyPr>
                      </wps:wsp>
                      <wps:wsp>
                        <wps:cNvPr id="4" name="Text Box 73"/>
                        <wps:cNvSpPr txBox="1">
                          <a:spLocks noChangeArrowheads="1"/>
                        </wps:cNvSpPr>
                        <wps:spPr bwMode="auto">
                          <a:xfrm>
                            <a:off x="990" y="6840"/>
                            <a:ext cx="3024" cy="3802"/>
                          </a:xfrm>
                          <a:prstGeom prst="rect">
                            <a:avLst/>
                          </a:prstGeom>
                          <a:solidFill>
                            <a:srgbClr val="FFFFFF"/>
                          </a:solidFill>
                          <a:ln w="9525">
                            <a:solidFill>
                              <a:srgbClr val="FFFFFF"/>
                            </a:solidFill>
                            <a:miter lim="800000"/>
                            <a:headEnd/>
                            <a:tailEnd/>
                          </a:ln>
                        </wps:spPr>
                        <wps:txbx>
                          <w:txbxContent>
                            <w:p w:rsidR="00AF66CB" w:rsidRPr="00C96879" w:rsidRDefault="00AF66CB" w:rsidP="00A347E3">
                              <w:pPr>
                                <w:rPr>
                                  <w:rFonts w:ascii="Verdana" w:hAnsi="Verdana"/>
                                </w:rPr>
                              </w:pPr>
                            </w:p>
                            <w:p w:rsidR="00AF66CB" w:rsidRPr="00DA44C9" w:rsidRDefault="00AF66CB" w:rsidP="00A347E3">
                              <w:pPr>
                                <w:rPr>
                                  <w:rFonts w:ascii="Verdana" w:hAnsi="Verdana"/>
                                </w:rPr>
                              </w:pPr>
                              <w:r>
                                <w:rPr>
                                  <w:rFonts w:ascii="Verdana" w:hAnsi="Verdana"/>
                                </w:rPr>
                                <w:t>Return Date: 25.01.2016</w:t>
                              </w:r>
                            </w:p>
                            <w:p w:rsidR="00AF66CB" w:rsidRPr="00C96879" w:rsidRDefault="00AF66CB" w:rsidP="00A347E3">
                              <w:pPr>
                                <w:rPr>
                                  <w:rFonts w:ascii="Verdana" w:hAnsi="Verdana"/>
                                </w:rPr>
                              </w:pPr>
                            </w:p>
                            <w:p w:rsidR="00AF66CB" w:rsidRPr="00DA44C9" w:rsidRDefault="00AF66CB" w:rsidP="00A347E3">
                              <w:pPr>
                                <w:rPr>
                                  <w:rFonts w:ascii="Verdana" w:hAnsi="Verdana"/>
                                </w:rPr>
                              </w:pPr>
                              <w:r>
                                <w:rPr>
                                  <w:rFonts w:ascii="Verdana" w:hAnsi="Verdana"/>
                                </w:rPr>
                                <w:t xml:space="preserve">Return Time: </w:t>
                              </w:r>
                              <w:r w:rsidRPr="00DA44C9">
                                <w:rPr>
                                  <w:rFonts w:ascii="Verdana" w:hAnsi="Verdana"/>
                                </w:rPr>
                                <w:t>15:00 (3.00</w:t>
                              </w:r>
                              <w:r>
                                <w:rPr>
                                  <w:rFonts w:ascii="Verdana" w:hAnsi="Verdana"/>
                                </w:rPr>
                                <w:t xml:space="preserve"> </w:t>
                              </w:r>
                              <w:r w:rsidRPr="00DA44C9">
                                <w:rPr>
                                  <w:rFonts w:ascii="Verdana" w:hAnsi="Verdana"/>
                                </w:rPr>
                                <w:t>pm)</w:t>
                              </w:r>
                            </w:p>
                            <w:p w:rsidR="00AF66CB" w:rsidRDefault="00AF66CB" w:rsidP="00A347E3">
                              <w:pPr>
                                <w:rPr>
                                  <w:rFonts w:ascii="Verdana" w:hAnsi="Verdana"/>
                                  <w:color w:val="0000FF"/>
                                </w:rPr>
                              </w:pPr>
                            </w:p>
                            <w:p w:rsidR="00AF66CB" w:rsidRPr="00C96879" w:rsidRDefault="00AF66CB" w:rsidP="00A347E3">
                              <w:pPr>
                                <w:rPr>
                                  <w:rFonts w:ascii="Verdana" w:hAnsi="Verdana"/>
                                  <w:color w:val="0000FF"/>
                                </w:rPr>
                              </w:pPr>
                            </w:p>
                            <w:p w:rsidR="00AF66CB" w:rsidRPr="00C56D64" w:rsidRDefault="00AF66CB" w:rsidP="00A347E3">
                              <w:pPr>
                                <w:rPr>
                                  <w:rFonts w:ascii="Verdana" w:hAnsi="Verdana"/>
                                  <w:b/>
                                  <w:color w:val="0000FF"/>
                                </w:rPr>
                              </w:pPr>
                              <w:r w:rsidRPr="00C56D64">
                                <w:rPr>
                                  <w:rFonts w:ascii="Verdana" w:hAnsi="Verdana"/>
                                  <w:b/>
                                  <w:color w:val="0000FF"/>
                                </w:rPr>
                                <w:t>For Council Use only</w:t>
                              </w:r>
                            </w:p>
                            <w:p w:rsidR="00AF66CB" w:rsidRPr="00C56D64" w:rsidRDefault="00AF66CB" w:rsidP="00A347E3">
                              <w:pPr>
                                <w:rPr>
                                  <w:rFonts w:ascii="Verdana" w:hAnsi="Verdana"/>
                                  <w:b/>
                                  <w:color w:val="0000FF"/>
                                </w:rPr>
                              </w:pPr>
                            </w:p>
                            <w:p w:rsidR="00AF66CB" w:rsidRPr="00C56D64" w:rsidRDefault="00AF66CB" w:rsidP="00A347E3">
                              <w:pPr>
                                <w:rPr>
                                  <w:rFonts w:ascii="Verdana" w:hAnsi="Verdana"/>
                                  <w:b/>
                                  <w:color w:val="0000FF"/>
                                </w:rPr>
                              </w:pPr>
                              <w:r w:rsidRPr="00C56D64">
                                <w:rPr>
                                  <w:rFonts w:ascii="Verdana" w:hAnsi="Verdana"/>
                                  <w:b/>
                                  <w:color w:val="0000FF"/>
                                </w:rPr>
                                <w:t>Received by:</w:t>
                              </w:r>
                            </w:p>
                            <w:p w:rsidR="00AF66CB" w:rsidRPr="00C56D64" w:rsidRDefault="00AF66CB" w:rsidP="00A347E3">
                              <w:pPr>
                                <w:rPr>
                                  <w:rFonts w:ascii="Verdana" w:hAnsi="Verdana"/>
                                  <w:b/>
                                  <w:color w:val="0000FF"/>
                                </w:rPr>
                              </w:pPr>
                            </w:p>
                            <w:p w:rsidR="00AF66CB" w:rsidRPr="00C56D64" w:rsidRDefault="00AF66CB" w:rsidP="00A347E3">
                              <w:pPr>
                                <w:rPr>
                                  <w:rFonts w:ascii="Verdana" w:hAnsi="Verdana"/>
                                  <w:b/>
                                  <w:color w:val="0000FF"/>
                                </w:rPr>
                              </w:pPr>
                              <w:r w:rsidRPr="00C56D64">
                                <w:rPr>
                                  <w:rFonts w:ascii="Verdana" w:hAnsi="Verdana"/>
                                  <w:b/>
                                  <w:color w:val="0000FF"/>
                                </w:rPr>
                                <w:t>Date/Time:</w:t>
                              </w:r>
                            </w:p>
                            <w:p w:rsidR="00AF66CB" w:rsidRPr="0074190B" w:rsidRDefault="00AF66CB" w:rsidP="00A347E3">
                              <w:pPr>
                                <w:rPr>
                                  <w:b/>
                                </w:rPr>
                              </w:pPr>
                            </w:p>
                          </w:txbxContent>
                        </wps:txbx>
                        <wps:bodyPr rot="0" vert="horz" wrap="square" lIns="91440" tIns="45720" rIns="91440" bIns="45720" anchor="t" anchorCtr="0" upright="1">
                          <a:noAutofit/>
                        </wps:bodyPr>
                      </wps:wsp>
                      <wps:wsp>
                        <wps:cNvPr id="5" name="Text Box 74"/>
                        <wps:cNvSpPr txBox="1">
                          <a:spLocks noChangeArrowheads="1"/>
                        </wps:cNvSpPr>
                        <wps:spPr bwMode="auto">
                          <a:xfrm>
                            <a:off x="4824" y="3960"/>
                            <a:ext cx="6264" cy="4839"/>
                          </a:xfrm>
                          <a:prstGeom prst="rect">
                            <a:avLst/>
                          </a:prstGeom>
                          <a:solidFill>
                            <a:srgbClr val="FFFFFF"/>
                          </a:solidFill>
                          <a:ln w="9525">
                            <a:solidFill>
                              <a:srgbClr val="FFFFFF"/>
                            </a:solidFill>
                            <a:miter lim="800000"/>
                            <a:headEnd/>
                            <a:tailEnd/>
                          </a:ln>
                        </wps:spPr>
                        <wps:txbx>
                          <w:txbxContent>
                            <w:p w:rsidR="00AF66CB" w:rsidRPr="0058397C" w:rsidRDefault="00AF66CB" w:rsidP="00A347E3">
                              <w:pPr>
                                <w:rPr>
                                  <w:rFonts w:ascii="Verdana" w:hAnsi="Verdana"/>
                                  <w:b/>
                                  <w:sz w:val="36"/>
                                  <w:szCs w:val="36"/>
                                </w:rPr>
                              </w:pPr>
                              <w:r w:rsidRPr="00C56D64">
                                <w:rPr>
                                  <w:rFonts w:ascii="Verdana" w:hAnsi="Verdana"/>
                                  <w:b/>
                                  <w:sz w:val="36"/>
                                  <w:szCs w:val="36"/>
                                </w:rPr>
                                <w:t xml:space="preserve">FAO </w:t>
                              </w:r>
                              <w:r>
                                <w:rPr>
                                  <w:rFonts w:ascii="Verdana" w:hAnsi="Verdana"/>
                                  <w:b/>
                                  <w:sz w:val="36"/>
                                  <w:szCs w:val="36"/>
                                </w:rPr>
                                <w:t>John Hitchens</w:t>
                              </w:r>
                            </w:p>
                            <w:p w:rsidR="00AF66CB" w:rsidRPr="00156FDF" w:rsidRDefault="00AF66CB" w:rsidP="00A347E3">
                              <w:pPr>
                                <w:rPr>
                                  <w:rFonts w:ascii="Verdana" w:hAnsi="Verdana"/>
                                  <w:b/>
                                  <w:sz w:val="36"/>
                                  <w:szCs w:val="36"/>
                                </w:rPr>
                              </w:pPr>
                              <w:r w:rsidRPr="00156FDF">
                                <w:rPr>
                                  <w:rFonts w:ascii="Verdana" w:hAnsi="Verdana"/>
                                  <w:b/>
                                  <w:sz w:val="36"/>
                                  <w:szCs w:val="36"/>
                                </w:rPr>
                                <w:t>Commercial Services Team</w:t>
                              </w:r>
                            </w:p>
                            <w:p w:rsidR="00AF66CB" w:rsidRPr="00156FDF" w:rsidRDefault="00AF66CB" w:rsidP="00A347E3">
                              <w:pPr>
                                <w:rPr>
                                  <w:rFonts w:ascii="Verdana" w:hAnsi="Verdana"/>
                                  <w:b/>
                                  <w:sz w:val="36"/>
                                  <w:szCs w:val="36"/>
                                </w:rPr>
                              </w:pPr>
                              <w:r w:rsidRPr="00156FDF">
                                <w:rPr>
                                  <w:rFonts w:ascii="Verdana" w:hAnsi="Verdana"/>
                                  <w:b/>
                                  <w:sz w:val="36"/>
                                  <w:szCs w:val="36"/>
                                </w:rPr>
                                <w:t>Cornwall Council</w:t>
                              </w:r>
                            </w:p>
                            <w:p w:rsidR="00AF66CB" w:rsidRPr="00156FDF" w:rsidRDefault="00AF66CB" w:rsidP="00A347E3">
                              <w:pPr>
                                <w:rPr>
                                  <w:rFonts w:ascii="Verdana" w:hAnsi="Verdana"/>
                                  <w:b/>
                                  <w:sz w:val="36"/>
                                  <w:szCs w:val="36"/>
                                </w:rPr>
                              </w:pPr>
                              <w:r w:rsidRPr="00156FDF">
                                <w:rPr>
                                  <w:rFonts w:ascii="Verdana" w:hAnsi="Verdana"/>
                                  <w:b/>
                                  <w:sz w:val="36"/>
                                  <w:szCs w:val="36"/>
                                </w:rPr>
                                <w:t>New County Hall</w:t>
                              </w:r>
                            </w:p>
                            <w:p w:rsidR="00AF66CB" w:rsidRPr="00156FDF" w:rsidRDefault="00AF66CB" w:rsidP="00A347E3">
                              <w:pPr>
                                <w:rPr>
                                  <w:rFonts w:ascii="Verdana" w:hAnsi="Verdana"/>
                                  <w:b/>
                                  <w:sz w:val="36"/>
                                  <w:szCs w:val="36"/>
                                </w:rPr>
                              </w:pPr>
                              <w:proofErr w:type="spellStart"/>
                              <w:r w:rsidRPr="00156FDF">
                                <w:rPr>
                                  <w:rFonts w:ascii="Verdana" w:hAnsi="Verdana"/>
                                  <w:b/>
                                  <w:sz w:val="36"/>
                                  <w:szCs w:val="36"/>
                                </w:rPr>
                                <w:t>Treyew</w:t>
                              </w:r>
                              <w:proofErr w:type="spellEnd"/>
                              <w:r w:rsidRPr="00156FDF">
                                <w:rPr>
                                  <w:rFonts w:ascii="Verdana" w:hAnsi="Verdana"/>
                                  <w:b/>
                                  <w:sz w:val="36"/>
                                  <w:szCs w:val="36"/>
                                </w:rPr>
                                <w:t xml:space="preserve"> Road</w:t>
                              </w:r>
                            </w:p>
                            <w:p w:rsidR="00AF66CB" w:rsidRDefault="00AF66CB" w:rsidP="00A347E3">
                              <w:pPr>
                                <w:rPr>
                                  <w:rFonts w:ascii="Verdana" w:hAnsi="Verdana"/>
                                  <w:b/>
                                  <w:sz w:val="36"/>
                                  <w:szCs w:val="36"/>
                                </w:rPr>
                              </w:pPr>
                              <w:r w:rsidRPr="00156FDF">
                                <w:rPr>
                                  <w:rFonts w:ascii="Verdana" w:hAnsi="Verdana"/>
                                  <w:b/>
                                  <w:sz w:val="36"/>
                                  <w:szCs w:val="36"/>
                                </w:rPr>
                                <w:t>Truro</w:t>
                              </w:r>
                            </w:p>
                            <w:p w:rsidR="00AF66CB" w:rsidRPr="00156FDF" w:rsidRDefault="00AF66CB" w:rsidP="00A347E3">
                              <w:pPr>
                                <w:rPr>
                                  <w:rFonts w:ascii="Verdana" w:hAnsi="Verdana"/>
                                  <w:b/>
                                  <w:sz w:val="36"/>
                                  <w:szCs w:val="36"/>
                                </w:rPr>
                              </w:pPr>
                              <w:r>
                                <w:rPr>
                                  <w:rFonts w:ascii="Verdana" w:hAnsi="Verdana"/>
                                  <w:b/>
                                  <w:sz w:val="36"/>
                                  <w:szCs w:val="36"/>
                                </w:rPr>
                                <w:t>Cornwall</w:t>
                              </w:r>
                            </w:p>
                            <w:p w:rsidR="00AF66CB" w:rsidRPr="00156FDF" w:rsidRDefault="00AF66CB" w:rsidP="00A347E3">
                              <w:pPr>
                                <w:rPr>
                                  <w:rFonts w:ascii="Verdana" w:hAnsi="Verdana"/>
                                  <w:b/>
                                  <w:sz w:val="36"/>
                                  <w:szCs w:val="36"/>
                                </w:rPr>
                              </w:pPr>
                              <w:r w:rsidRPr="00156FDF">
                                <w:rPr>
                                  <w:rFonts w:ascii="Verdana" w:hAnsi="Verdana"/>
                                  <w:b/>
                                  <w:sz w:val="36"/>
                                  <w:szCs w:val="36"/>
                                </w:rPr>
                                <w:t>TR1 3AY</w:t>
                              </w:r>
                            </w:p>
                            <w:p w:rsidR="00AF66CB" w:rsidRDefault="00AF66CB" w:rsidP="00A347E3"/>
                          </w:txbxContent>
                        </wps:txbx>
                        <wps:bodyPr rot="0" vert="horz" wrap="square" lIns="91440" tIns="45720" rIns="91440" bIns="45720" anchor="t" anchorCtr="0" upright="1">
                          <a:noAutofit/>
                        </wps:bodyPr>
                      </wps:wsp>
                      <wps:wsp>
                        <wps:cNvPr id="6" name="Text Box 75"/>
                        <wps:cNvSpPr txBox="1">
                          <a:spLocks noChangeArrowheads="1"/>
                        </wps:cNvSpPr>
                        <wps:spPr bwMode="auto">
                          <a:xfrm>
                            <a:off x="4635" y="8799"/>
                            <a:ext cx="6750" cy="1778"/>
                          </a:xfrm>
                          <a:prstGeom prst="rect">
                            <a:avLst/>
                          </a:prstGeom>
                          <a:solidFill>
                            <a:srgbClr val="FFFFFF"/>
                          </a:solidFill>
                          <a:ln w="9525">
                            <a:solidFill>
                              <a:srgbClr val="000000"/>
                            </a:solidFill>
                            <a:miter lim="800000"/>
                            <a:headEnd/>
                            <a:tailEnd/>
                          </a:ln>
                        </wps:spPr>
                        <wps:txbx>
                          <w:txbxContent>
                            <w:p w:rsidR="00AF66CB" w:rsidRPr="00156FDF" w:rsidRDefault="00AF66CB" w:rsidP="00A347E3">
                              <w:pPr>
                                <w:rPr>
                                  <w:rFonts w:ascii="Verdana" w:hAnsi="Verdana"/>
                                  <w:b/>
                                  <w:sz w:val="36"/>
                                  <w:szCs w:val="36"/>
                                </w:rPr>
                              </w:pPr>
                              <w:r w:rsidRPr="00156FDF">
                                <w:rPr>
                                  <w:rFonts w:ascii="Verdana" w:hAnsi="Verdana"/>
                                  <w:b/>
                                  <w:sz w:val="36"/>
                                  <w:szCs w:val="36"/>
                                </w:rPr>
                                <w:t xml:space="preserve">Deprivation of Liberty Safeguards </w:t>
                              </w:r>
                              <w:r>
                                <w:rPr>
                                  <w:rFonts w:ascii="Verdana" w:hAnsi="Verdana"/>
                                  <w:b/>
                                  <w:sz w:val="36"/>
                                  <w:szCs w:val="36"/>
                                </w:rPr>
                                <w:t xml:space="preserve">Independent Medical Practitioner </w:t>
                              </w:r>
                              <w:r w:rsidRPr="00156FDF">
                                <w:rPr>
                                  <w:rFonts w:ascii="Verdana" w:hAnsi="Verdana"/>
                                  <w:b/>
                                  <w:sz w:val="36"/>
                                  <w:szCs w:val="36"/>
                                </w:rPr>
                                <w:t>Assessments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 o:spid="_x0000_s1031" style="position:absolute;margin-left:-45.3pt;margin-top:19.85pt;width:525pt;height:399.55pt;z-index:251657728" coordorigin="720,3600" coordsize="10800,7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">
                <v:rect id="Rectangle 71" o:spid="_x0000_s1032" style="position:absolute;left:720;top:3600;width:10800;height:7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IbcMA&#10;AADaAAAADwAAAGRycy9kb3ducmV2LnhtbESPT2vCQBTE74LfYXlCb7oxgrTRVaRFqcf8ufT2mn0m&#10;abNvQ3ZN0n76bqHQ4zAzv2H2x8m0YqDeNZYVrFcRCOLS6oYrBUV+Xj6CcB5ZY2uZFHyRg+NhPttj&#10;ou3IKQ2Zr0SAsEtQQe19l0jpypoMupXtiIN3s71BH2RfSd3jGOCmlXEUbaXBhsNCjR0911R+Znej&#10;4L2JC/xO80tkns4bf53yj/vbi1IPi+m0A+Fp8v/hv/arVhDD75Vw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nIbcMAAADaAAAADwAAAAAAAAAAAAAAAACYAgAAZHJzL2Rv&#10;d25yZXYueG1sUEsFBgAAAAAEAAQA9QAAAIgDAAAAAA==&#10;"/>
                <v:shape id="Text Box 72" o:spid="_x0000_s1033" type="#_x0000_t202" style="position:absolute;left:990;top:4162;width:3105;height:1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bJzcMA&#10;AADaAAAADwAAAGRycy9kb3ducmV2LnhtbESPQWvCQBSE70L/w/IKXqRuVLBt6iqlRdFj0tLza/Y1&#10;Sc2+jdnVxPx6VxA8DjPzDbNYdaYSJ2pcaVnBZByBIM6sLjlX8P21fnoB4TyyxsoyKTiTg9XyYbDA&#10;WNuWEzqlPhcBwi5GBYX3dSylywoy6Ma2Jg7en20M+iCbXOoG2wA3lZxG0VwaLDksFFjTR0HZPj0a&#10;BT97oleb9P1B5rjxo8/nXfn/q9TwsXt/A+Gp8/fwrb3VCmZwvRJugF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bJzcMAAADaAAAADwAAAAAAAAAAAAAAAACYAgAAZHJzL2Rv&#10;d25yZXYueG1sUEsFBgAAAAAEAAQA9QAAAIgDAAAAAA==&#10;" strokeweight="3pt">
                  <v:textbox>
                    <w:txbxContent>
                      <w:p w:rsidR="00AF66CB" w:rsidRPr="00A347E3" w:rsidRDefault="00AF66CB" w:rsidP="00A347E3">
                        <w:pPr>
                          <w:pStyle w:val="Heading1"/>
                          <w:jc w:val="center"/>
                          <w:rPr>
                            <w:rFonts w:ascii="Verdana" w:hAnsi="Verdana"/>
                            <w:smallCaps/>
                            <w:kern w:val="0"/>
                          </w:rPr>
                        </w:pPr>
                        <w:bookmarkStart w:id="473" w:name="_Toc436647480"/>
                        <w:r>
                          <w:rPr>
                            <w:rFonts w:ascii="Verdana" w:hAnsi="Verdana"/>
                            <w:smallCaps/>
                            <w:kern w:val="0"/>
                          </w:rPr>
                          <w:t xml:space="preserve">TENDER </w:t>
                        </w:r>
                        <w:r w:rsidRPr="00C56D64">
                          <w:rPr>
                            <w:rFonts w:ascii="Verdana" w:hAnsi="Verdana"/>
                            <w:smallCaps/>
                            <w:kern w:val="0"/>
                          </w:rPr>
                          <w:t>SUBMISSION</w:t>
                        </w:r>
                        <w:bookmarkEnd w:id="473"/>
                      </w:p>
                    </w:txbxContent>
                  </v:textbox>
                </v:shape>
                <v:shape id="Text Box 73" o:spid="_x0000_s1034" type="#_x0000_t202" style="position:absolute;left:990;top:6840;width:3024;height:3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h4bsIA&#10;AADaAAAADwAAAGRycy9kb3ducmV2LnhtbESPQWvCQBSE74X+h+UJXkrdNJQiqWsIUtFrrBdvj+wz&#10;CWbfJtmtSfz1bkHwOMzMN8wqHU0jrtS72rKCj0UEgriwuuZSwfF3+74E4TyyxsYyKZjIQbp+fVlh&#10;ou3AOV0PvhQBwi5BBZX3bSKlKyoy6Ba2JQ7e2fYGfZB9KXWPQ4CbRsZR9CUN1hwWKmxpU1FxOfwZ&#10;BXb4mYylLorfTjez22Rdfo47peazMfsG4Wn0z/CjvdcKPuH/SrgB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KHhuwgAAANoAAAAPAAAAAAAAAAAAAAAAAJgCAABkcnMvZG93&#10;bnJldi54bWxQSwUGAAAAAAQABAD1AAAAhwMAAAAA&#10;" strokecolor="white">
                  <v:textbox>
                    <w:txbxContent>
                      <w:p w:rsidR="00AF66CB" w:rsidRPr="00C96879" w:rsidRDefault="00AF66CB" w:rsidP="00A347E3">
                        <w:pPr>
                          <w:rPr>
                            <w:rFonts w:ascii="Verdana" w:hAnsi="Verdana"/>
                          </w:rPr>
                        </w:pPr>
                      </w:p>
                      <w:p w:rsidR="00AF66CB" w:rsidRPr="00DA44C9" w:rsidRDefault="00AF66CB" w:rsidP="00A347E3">
                        <w:pPr>
                          <w:rPr>
                            <w:rFonts w:ascii="Verdana" w:hAnsi="Verdana"/>
                          </w:rPr>
                        </w:pPr>
                        <w:r>
                          <w:rPr>
                            <w:rFonts w:ascii="Verdana" w:hAnsi="Verdana"/>
                          </w:rPr>
                          <w:t>Return Date: 25.01.2016</w:t>
                        </w:r>
                      </w:p>
                      <w:p w:rsidR="00AF66CB" w:rsidRPr="00C96879" w:rsidRDefault="00AF66CB" w:rsidP="00A347E3">
                        <w:pPr>
                          <w:rPr>
                            <w:rFonts w:ascii="Verdana" w:hAnsi="Verdana"/>
                          </w:rPr>
                        </w:pPr>
                      </w:p>
                      <w:p w:rsidR="00AF66CB" w:rsidRPr="00DA44C9" w:rsidRDefault="00AF66CB" w:rsidP="00A347E3">
                        <w:pPr>
                          <w:rPr>
                            <w:rFonts w:ascii="Verdana" w:hAnsi="Verdana"/>
                          </w:rPr>
                        </w:pPr>
                        <w:r>
                          <w:rPr>
                            <w:rFonts w:ascii="Verdana" w:hAnsi="Verdana"/>
                          </w:rPr>
                          <w:t xml:space="preserve">Return Time: </w:t>
                        </w:r>
                        <w:r w:rsidRPr="00DA44C9">
                          <w:rPr>
                            <w:rFonts w:ascii="Verdana" w:hAnsi="Verdana"/>
                          </w:rPr>
                          <w:t>15:00 (3.00</w:t>
                        </w:r>
                        <w:r>
                          <w:rPr>
                            <w:rFonts w:ascii="Verdana" w:hAnsi="Verdana"/>
                          </w:rPr>
                          <w:t xml:space="preserve"> </w:t>
                        </w:r>
                        <w:r w:rsidRPr="00DA44C9">
                          <w:rPr>
                            <w:rFonts w:ascii="Verdana" w:hAnsi="Verdana"/>
                          </w:rPr>
                          <w:t>pm)</w:t>
                        </w:r>
                      </w:p>
                      <w:p w:rsidR="00AF66CB" w:rsidRDefault="00AF66CB" w:rsidP="00A347E3">
                        <w:pPr>
                          <w:rPr>
                            <w:rFonts w:ascii="Verdana" w:hAnsi="Verdana"/>
                            <w:color w:val="0000FF"/>
                          </w:rPr>
                        </w:pPr>
                      </w:p>
                      <w:p w:rsidR="00AF66CB" w:rsidRPr="00C96879" w:rsidRDefault="00AF66CB" w:rsidP="00A347E3">
                        <w:pPr>
                          <w:rPr>
                            <w:rFonts w:ascii="Verdana" w:hAnsi="Verdana"/>
                            <w:color w:val="0000FF"/>
                          </w:rPr>
                        </w:pPr>
                      </w:p>
                      <w:p w:rsidR="00AF66CB" w:rsidRPr="00C56D64" w:rsidRDefault="00AF66CB" w:rsidP="00A347E3">
                        <w:pPr>
                          <w:rPr>
                            <w:rFonts w:ascii="Verdana" w:hAnsi="Verdana"/>
                            <w:b/>
                            <w:color w:val="0000FF"/>
                          </w:rPr>
                        </w:pPr>
                        <w:r w:rsidRPr="00C56D64">
                          <w:rPr>
                            <w:rFonts w:ascii="Verdana" w:hAnsi="Verdana"/>
                            <w:b/>
                            <w:color w:val="0000FF"/>
                          </w:rPr>
                          <w:t>For Council Use only</w:t>
                        </w:r>
                      </w:p>
                      <w:p w:rsidR="00AF66CB" w:rsidRPr="00C56D64" w:rsidRDefault="00AF66CB" w:rsidP="00A347E3">
                        <w:pPr>
                          <w:rPr>
                            <w:rFonts w:ascii="Verdana" w:hAnsi="Verdana"/>
                            <w:b/>
                            <w:color w:val="0000FF"/>
                          </w:rPr>
                        </w:pPr>
                      </w:p>
                      <w:p w:rsidR="00AF66CB" w:rsidRPr="00C56D64" w:rsidRDefault="00AF66CB" w:rsidP="00A347E3">
                        <w:pPr>
                          <w:rPr>
                            <w:rFonts w:ascii="Verdana" w:hAnsi="Verdana"/>
                            <w:b/>
                            <w:color w:val="0000FF"/>
                          </w:rPr>
                        </w:pPr>
                        <w:r w:rsidRPr="00C56D64">
                          <w:rPr>
                            <w:rFonts w:ascii="Verdana" w:hAnsi="Verdana"/>
                            <w:b/>
                            <w:color w:val="0000FF"/>
                          </w:rPr>
                          <w:t>Received by:</w:t>
                        </w:r>
                      </w:p>
                      <w:p w:rsidR="00AF66CB" w:rsidRPr="00C56D64" w:rsidRDefault="00AF66CB" w:rsidP="00A347E3">
                        <w:pPr>
                          <w:rPr>
                            <w:rFonts w:ascii="Verdana" w:hAnsi="Verdana"/>
                            <w:b/>
                            <w:color w:val="0000FF"/>
                          </w:rPr>
                        </w:pPr>
                      </w:p>
                      <w:p w:rsidR="00AF66CB" w:rsidRPr="00C56D64" w:rsidRDefault="00AF66CB" w:rsidP="00A347E3">
                        <w:pPr>
                          <w:rPr>
                            <w:rFonts w:ascii="Verdana" w:hAnsi="Verdana"/>
                            <w:b/>
                            <w:color w:val="0000FF"/>
                          </w:rPr>
                        </w:pPr>
                        <w:r w:rsidRPr="00C56D64">
                          <w:rPr>
                            <w:rFonts w:ascii="Verdana" w:hAnsi="Verdana"/>
                            <w:b/>
                            <w:color w:val="0000FF"/>
                          </w:rPr>
                          <w:t>Date/Time:</w:t>
                        </w:r>
                      </w:p>
                      <w:p w:rsidR="00AF66CB" w:rsidRPr="0074190B" w:rsidRDefault="00AF66CB" w:rsidP="00A347E3">
                        <w:pPr>
                          <w:rPr>
                            <w:b/>
                          </w:rPr>
                        </w:pPr>
                      </w:p>
                    </w:txbxContent>
                  </v:textbox>
                </v:shape>
                <v:shape id="Text Box 74" o:spid="_x0000_s1035" type="#_x0000_t202" style="position:absolute;left:4824;top:3960;width:6264;height:4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Td9cIA&#10;AADaAAAADwAAAGRycy9kb3ducmV2LnhtbESPQWvCQBSE74X+h+UJXkrdNNAiqWsIUtFrrBdvj+wz&#10;CWbfJtmtSfz1bkHwOMzMN8wqHU0jrtS72rKCj0UEgriwuuZSwfF3+74E4TyyxsYyKZjIQbp+fVlh&#10;ou3AOV0PvhQBwi5BBZX3bSKlKyoy6Ba2JQ7e2fYGfZB9KXWPQ4CbRsZR9CUN1hwWKmxpU1FxOfwZ&#10;BXb4mYylLorfTjez22Rdfo47peazMfsG4Wn0z/CjvdcKPuH/SrgB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ZN31wgAAANoAAAAPAAAAAAAAAAAAAAAAAJgCAABkcnMvZG93&#10;bnJldi54bWxQSwUGAAAAAAQABAD1AAAAhwMAAAAA&#10;" strokecolor="white">
                  <v:textbox>
                    <w:txbxContent>
                      <w:p w:rsidR="00AF66CB" w:rsidRPr="0058397C" w:rsidRDefault="00AF66CB" w:rsidP="00A347E3">
                        <w:pPr>
                          <w:rPr>
                            <w:rFonts w:ascii="Verdana" w:hAnsi="Verdana"/>
                            <w:b/>
                            <w:sz w:val="36"/>
                            <w:szCs w:val="36"/>
                          </w:rPr>
                        </w:pPr>
                        <w:r w:rsidRPr="00C56D64">
                          <w:rPr>
                            <w:rFonts w:ascii="Verdana" w:hAnsi="Verdana"/>
                            <w:b/>
                            <w:sz w:val="36"/>
                            <w:szCs w:val="36"/>
                          </w:rPr>
                          <w:t xml:space="preserve">FAO </w:t>
                        </w:r>
                        <w:r>
                          <w:rPr>
                            <w:rFonts w:ascii="Verdana" w:hAnsi="Verdana"/>
                            <w:b/>
                            <w:sz w:val="36"/>
                            <w:szCs w:val="36"/>
                          </w:rPr>
                          <w:t>John Hitchens</w:t>
                        </w:r>
                      </w:p>
                      <w:p w:rsidR="00AF66CB" w:rsidRPr="00156FDF" w:rsidRDefault="00AF66CB" w:rsidP="00A347E3">
                        <w:pPr>
                          <w:rPr>
                            <w:rFonts w:ascii="Verdana" w:hAnsi="Verdana"/>
                            <w:b/>
                            <w:sz w:val="36"/>
                            <w:szCs w:val="36"/>
                          </w:rPr>
                        </w:pPr>
                        <w:r w:rsidRPr="00156FDF">
                          <w:rPr>
                            <w:rFonts w:ascii="Verdana" w:hAnsi="Verdana"/>
                            <w:b/>
                            <w:sz w:val="36"/>
                            <w:szCs w:val="36"/>
                          </w:rPr>
                          <w:t>Commercial Services Team</w:t>
                        </w:r>
                      </w:p>
                      <w:p w:rsidR="00AF66CB" w:rsidRPr="00156FDF" w:rsidRDefault="00AF66CB" w:rsidP="00A347E3">
                        <w:pPr>
                          <w:rPr>
                            <w:rFonts w:ascii="Verdana" w:hAnsi="Verdana"/>
                            <w:b/>
                            <w:sz w:val="36"/>
                            <w:szCs w:val="36"/>
                          </w:rPr>
                        </w:pPr>
                        <w:r w:rsidRPr="00156FDF">
                          <w:rPr>
                            <w:rFonts w:ascii="Verdana" w:hAnsi="Verdana"/>
                            <w:b/>
                            <w:sz w:val="36"/>
                            <w:szCs w:val="36"/>
                          </w:rPr>
                          <w:t>Cornwall Council</w:t>
                        </w:r>
                      </w:p>
                      <w:p w:rsidR="00AF66CB" w:rsidRPr="00156FDF" w:rsidRDefault="00AF66CB" w:rsidP="00A347E3">
                        <w:pPr>
                          <w:rPr>
                            <w:rFonts w:ascii="Verdana" w:hAnsi="Verdana"/>
                            <w:b/>
                            <w:sz w:val="36"/>
                            <w:szCs w:val="36"/>
                          </w:rPr>
                        </w:pPr>
                        <w:r w:rsidRPr="00156FDF">
                          <w:rPr>
                            <w:rFonts w:ascii="Verdana" w:hAnsi="Verdana"/>
                            <w:b/>
                            <w:sz w:val="36"/>
                            <w:szCs w:val="36"/>
                          </w:rPr>
                          <w:t>New County Hall</w:t>
                        </w:r>
                      </w:p>
                      <w:p w:rsidR="00AF66CB" w:rsidRPr="00156FDF" w:rsidRDefault="00AF66CB" w:rsidP="00A347E3">
                        <w:pPr>
                          <w:rPr>
                            <w:rFonts w:ascii="Verdana" w:hAnsi="Verdana"/>
                            <w:b/>
                            <w:sz w:val="36"/>
                            <w:szCs w:val="36"/>
                          </w:rPr>
                        </w:pPr>
                        <w:proofErr w:type="spellStart"/>
                        <w:r w:rsidRPr="00156FDF">
                          <w:rPr>
                            <w:rFonts w:ascii="Verdana" w:hAnsi="Verdana"/>
                            <w:b/>
                            <w:sz w:val="36"/>
                            <w:szCs w:val="36"/>
                          </w:rPr>
                          <w:t>Treyew</w:t>
                        </w:r>
                        <w:proofErr w:type="spellEnd"/>
                        <w:r w:rsidRPr="00156FDF">
                          <w:rPr>
                            <w:rFonts w:ascii="Verdana" w:hAnsi="Verdana"/>
                            <w:b/>
                            <w:sz w:val="36"/>
                            <w:szCs w:val="36"/>
                          </w:rPr>
                          <w:t xml:space="preserve"> Road</w:t>
                        </w:r>
                      </w:p>
                      <w:p w:rsidR="00AF66CB" w:rsidRDefault="00AF66CB" w:rsidP="00A347E3">
                        <w:pPr>
                          <w:rPr>
                            <w:rFonts w:ascii="Verdana" w:hAnsi="Verdana"/>
                            <w:b/>
                            <w:sz w:val="36"/>
                            <w:szCs w:val="36"/>
                          </w:rPr>
                        </w:pPr>
                        <w:r w:rsidRPr="00156FDF">
                          <w:rPr>
                            <w:rFonts w:ascii="Verdana" w:hAnsi="Verdana"/>
                            <w:b/>
                            <w:sz w:val="36"/>
                            <w:szCs w:val="36"/>
                          </w:rPr>
                          <w:t>Truro</w:t>
                        </w:r>
                      </w:p>
                      <w:p w:rsidR="00AF66CB" w:rsidRPr="00156FDF" w:rsidRDefault="00AF66CB" w:rsidP="00A347E3">
                        <w:pPr>
                          <w:rPr>
                            <w:rFonts w:ascii="Verdana" w:hAnsi="Verdana"/>
                            <w:b/>
                            <w:sz w:val="36"/>
                            <w:szCs w:val="36"/>
                          </w:rPr>
                        </w:pPr>
                        <w:r>
                          <w:rPr>
                            <w:rFonts w:ascii="Verdana" w:hAnsi="Verdana"/>
                            <w:b/>
                            <w:sz w:val="36"/>
                            <w:szCs w:val="36"/>
                          </w:rPr>
                          <w:t>Cornwall</w:t>
                        </w:r>
                      </w:p>
                      <w:p w:rsidR="00AF66CB" w:rsidRPr="00156FDF" w:rsidRDefault="00AF66CB" w:rsidP="00A347E3">
                        <w:pPr>
                          <w:rPr>
                            <w:rFonts w:ascii="Verdana" w:hAnsi="Verdana"/>
                            <w:b/>
                            <w:sz w:val="36"/>
                            <w:szCs w:val="36"/>
                          </w:rPr>
                        </w:pPr>
                        <w:r w:rsidRPr="00156FDF">
                          <w:rPr>
                            <w:rFonts w:ascii="Verdana" w:hAnsi="Verdana"/>
                            <w:b/>
                            <w:sz w:val="36"/>
                            <w:szCs w:val="36"/>
                          </w:rPr>
                          <w:t>TR1 3AY</w:t>
                        </w:r>
                      </w:p>
                      <w:p w:rsidR="00AF66CB" w:rsidRDefault="00AF66CB" w:rsidP="00A347E3"/>
                    </w:txbxContent>
                  </v:textbox>
                </v:shape>
                <v:shape id="Text Box 75" o:spid="_x0000_s1036" type="#_x0000_t202" style="position:absolute;left:4635;top:8799;width:6750;height:1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rsidR="00AF66CB" w:rsidRPr="00156FDF" w:rsidRDefault="00AF66CB" w:rsidP="00A347E3">
                        <w:pPr>
                          <w:rPr>
                            <w:rFonts w:ascii="Verdana" w:hAnsi="Verdana"/>
                            <w:b/>
                            <w:sz w:val="36"/>
                            <w:szCs w:val="36"/>
                          </w:rPr>
                        </w:pPr>
                        <w:r w:rsidRPr="00156FDF">
                          <w:rPr>
                            <w:rFonts w:ascii="Verdana" w:hAnsi="Verdana"/>
                            <w:b/>
                            <w:sz w:val="36"/>
                            <w:szCs w:val="36"/>
                          </w:rPr>
                          <w:t xml:space="preserve">Deprivation of Liberty Safeguards </w:t>
                        </w:r>
                        <w:r>
                          <w:rPr>
                            <w:rFonts w:ascii="Verdana" w:hAnsi="Verdana"/>
                            <w:b/>
                            <w:sz w:val="36"/>
                            <w:szCs w:val="36"/>
                          </w:rPr>
                          <w:t xml:space="preserve">Independent Medical Practitioner </w:t>
                        </w:r>
                        <w:r w:rsidRPr="00156FDF">
                          <w:rPr>
                            <w:rFonts w:ascii="Verdana" w:hAnsi="Verdana"/>
                            <w:b/>
                            <w:sz w:val="36"/>
                            <w:szCs w:val="36"/>
                          </w:rPr>
                          <w:t>Assessments</w:t>
                        </w:r>
                      </w:p>
                    </w:txbxContent>
                  </v:textbox>
                </v:shape>
              </v:group>
            </w:pict>
          </mc:Fallback>
        </mc:AlternateContent>
      </w:r>
    </w:p>
    <w:p w:rsidR="00A347E3" w:rsidRPr="00D35CC4" w:rsidRDefault="00A347E3" w:rsidP="00DD0412">
      <w:pPr>
        <w:pStyle w:val="01BSCCParagraphbodystyle"/>
      </w:pPr>
    </w:p>
    <w:p w:rsidR="00A347E3" w:rsidRPr="00D35CC4" w:rsidRDefault="00A347E3" w:rsidP="00DD0412">
      <w:pPr>
        <w:pStyle w:val="01BSCCParagraphbodystyle"/>
      </w:pPr>
    </w:p>
    <w:p w:rsidR="00A347E3" w:rsidRPr="00D35CC4" w:rsidRDefault="00A347E3" w:rsidP="00DD0412">
      <w:pPr>
        <w:pStyle w:val="01BSCCParagraphbodystyle"/>
      </w:pPr>
    </w:p>
    <w:p w:rsidR="00A347E3" w:rsidRPr="00D35CC4" w:rsidRDefault="00A347E3" w:rsidP="00DD0412">
      <w:pPr>
        <w:pStyle w:val="01BSCCParagraphbodystyle"/>
      </w:pPr>
    </w:p>
    <w:p w:rsidR="00A347E3" w:rsidRPr="00D35CC4" w:rsidRDefault="00A347E3" w:rsidP="00DD0412">
      <w:pPr>
        <w:pStyle w:val="01BSCCParagraphbodystyle"/>
      </w:pPr>
    </w:p>
    <w:p w:rsidR="00A347E3" w:rsidRPr="00D35CC4" w:rsidRDefault="00A347E3" w:rsidP="00DD0412">
      <w:pPr>
        <w:pStyle w:val="01BSCCParagraphbodystyle"/>
      </w:pPr>
    </w:p>
    <w:p w:rsidR="00A347E3" w:rsidRPr="00D35CC4" w:rsidRDefault="00A347E3" w:rsidP="00DD0412">
      <w:pPr>
        <w:pStyle w:val="01BSCCParagraphbodystyle"/>
      </w:pPr>
    </w:p>
    <w:p w:rsidR="00A347E3" w:rsidRPr="00D35CC4" w:rsidRDefault="00A347E3" w:rsidP="00DD0412">
      <w:pPr>
        <w:pStyle w:val="01BSCCParagraphbodystyle"/>
      </w:pPr>
    </w:p>
    <w:p w:rsidR="00A347E3" w:rsidRPr="00D35CC4" w:rsidRDefault="00A347E3" w:rsidP="00DD0412">
      <w:pPr>
        <w:pStyle w:val="01BSCCParagraphbodystyle"/>
      </w:pPr>
    </w:p>
    <w:p w:rsidR="00A347E3" w:rsidRPr="00D35CC4" w:rsidRDefault="00A347E3" w:rsidP="00DD0412">
      <w:pPr>
        <w:pStyle w:val="01BSCCParagraphbodystyle"/>
      </w:pPr>
    </w:p>
    <w:p w:rsidR="00A347E3" w:rsidRPr="00D35CC4" w:rsidRDefault="00A347E3" w:rsidP="00DD0412">
      <w:pPr>
        <w:pStyle w:val="01BSCCParagraphbodystyle"/>
      </w:pPr>
    </w:p>
    <w:p w:rsidR="00A347E3" w:rsidRPr="00D35CC4" w:rsidRDefault="00A347E3" w:rsidP="00DD0412">
      <w:pPr>
        <w:pStyle w:val="01BSCCParagraphbodystyle"/>
      </w:pPr>
    </w:p>
    <w:p w:rsidR="00A347E3" w:rsidRPr="00D35CC4" w:rsidRDefault="00A347E3" w:rsidP="00DD0412">
      <w:pPr>
        <w:pStyle w:val="01BSCCParagraphbodystyle"/>
      </w:pPr>
    </w:p>
    <w:p w:rsidR="00A347E3" w:rsidRPr="00D35CC4" w:rsidRDefault="00A347E3" w:rsidP="00DD0412">
      <w:pPr>
        <w:pStyle w:val="01BSCCParagraphbodystyle"/>
      </w:pPr>
    </w:p>
    <w:p w:rsidR="00A347E3" w:rsidRPr="00D35CC4" w:rsidRDefault="00A347E3" w:rsidP="00DD0412">
      <w:pPr>
        <w:pStyle w:val="01BSCCParagraphbodystyle"/>
      </w:pPr>
    </w:p>
    <w:p w:rsidR="00A347E3" w:rsidRPr="00D35CC4" w:rsidRDefault="00A347E3" w:rsidP="00DD0412">
      <w:pPr>
        <w:pStyle w:val="01BSCCParagraphbodystyle"/>
      </w:pPr>
    </w:p>
    <w:p w:rsidR="00A347E3" w:rsidRPr="00D35CC4" w:rsidRDefault="00A347E3" w:rsidP="00DD0412">
      <w:pPr>
        <w:pStyle w:val="01BSCCParagraphbodystyle"/>
      </w:pPr>
    </w:p>
    <w:p w:rsidR="00A347E3" w:rsidRPr="00D35CC4" w:rsidRDefault="00A347E3" w:rsidP="00DD0412">
      <w:pPr>
        <w:pStyle w:val="01BSCCParagraphbodystyle"/>
      </w:pPr>
    </w:p>
    <w:p w:rsidR="003D46BD" w:rsidRPr="00D35CC4" w:rsidRDefault="003D46BD" w:rsidP="00DD0412">
      <w:pPr>
        <w:pStyle w:val="01BSCCParagraphbodystyle"/>
      </w:pPr>
    </w:p>
    <w:p w:rsidR="005A5752" w:rsidRPr="00D35CC4" w:rsidRDefault="005A5752" w:rsidP="005A5752">
      <w:pPr>
        <w:pStyle w:val="01BSCCParagraphbodystyle"/>
      </w:pPr>
    </w:p>
    <w:p w:rsidR="005A5752" w:rsidRPr="00D35CC4" w:rsidRDefault="005A5752" w:rsidP="005A5752">
      <w:pPr>
        <w:pStyle w:val="01BSCCParagraphbodystyle"/>
      </w:pPr>
    </w:p>
    <w:p w:rsidR="005A5752" w:rsidRPr="00D35CC4" w:rsidRDefault="005A5752" w:rsidP="005A5752">
      <w:pPr>
        <w:rPr>
          <w:rFonts w:ascii="Verdana" w:hAnsi="Verdana"/>
        </w:rPr>
      </w:pPr>
    </w:p>
    <w:p w:rsidR="005A5752" w:rsidRPr="00D35CC4" w:rsidRDefault="005A5752" w:rsidP="005A5752">
      <w:pPr>
        <w:rPr>
          <w:rFonts w:ascii="Verdana" w:hAnsi="Verdana"/>
        </w:rPr>
      </w:pPr>
    </w:p>
    <w:p w:rsidR="006226E3" w:rsidRPr="00D35CC4" w:rsidRDefault="006226E3" w:rsidP="006226E3">
      <w:pPr>
        <w:pStyle w:val="01BSCCParagraphbodystyle"/>
        <w:rPr>
          <w:sz w:val="24"/>
          <w:szCs w:val="24"/>
        </w:rPr>
      </w:pPr>
      <w:r w:rsidRPr="00D35CC4">
        <w:rPr>
          <w:sz w:val="24"/>
          <w:szCs w:val="24"/>
        </w:rPr>
        <w:lastRenderedPageBreak/>
        <w:t>If you would like this information</w:t>
      </w:r>
      <w:r w:rsidRPr="00D35CC4">
        <w:rPr>
          <w:sz w:val="24"/>
          <w:szCs w:val="24"/>
        </w:rPr>
        <w:br/>
        <w:t>in another format please contact:</w:t>
      </w:r>
    </w:p>
    <w:p w:rsidR="006226E3" w:rsidRPr="00D35CC4" w:rsidRDefault="006226E3" w:rsidP="006226E3">
      <w:pPr>
        <w:pStyle w:val="01BSCCParagraphbodystyle"/>
        <w:rPr>
          <w:b/>
          <w:sz w:val="24"/>
          <w:szCs w:val="24"/>
        </w:rPr>
      </w:pPr>
      <w:r w:rsidRPr="00D35CC4">
        <w:rPr>
          <w:b/>
          <w:sz w:val="24"/>
          <w:szCs w:val="24"/>
        </w:rPr>
        <w:t>Cornwall Council</w:t>
      </w:r>
      <w:r w:rsidRPr="00D35CC4">
        <w:rPr>
          <w:b/>
          <w:sz w:val="24"/>
          <w:szCs w:val="24"/>
        </w:rPr>
        <w:br/>
        <w:t>County Hall</w:t>
      </w:r>
      <w:r w:rsidRPr="00D35CC4">
        <w:rPr>
          <w:b/>
          <w:sz w:val="24"/>
          <w:szCs w:val="24"/>
        </w:rPr>
        <w:br/>
      </w:r>
      <w:proofErr w:type="spellStart"/>
      <w:r w:rsidRPr="00D35CC4">
        <w:rPr>
          <w:b/>
          <w:sz w:val="24"/>
          <w:szCs w:val="24"/>
        </w:rPr>
        <w:t>Treyew</w:t>
      </w:r>
      <w:proofErr w:type="spellEnd"/>
      <w:r w:rsidRPr="00D35CC4">
        <w:rPr>
          <w:b/>
          <w:sz w:val="24"/>
          <w:szCs w:val="24"/>
        </w:rPr>
        <w:t xml:space="preserve"> Road</w:t>
      </w:r>
      <w:r w:rsidRPr="00D35CC4">
        <w:rPr>
          <w:b/>
          <w:sz w:val="24"/>
          <w:szCs w:val="24"/>
        </w:rPr>
        <w:br/>
        <w:t>Truro TR1 3AY</w:t>
      </w:r>
    </w:p>
    <w:p w:rsidR="006226E3" w:rsidRPr="00D35CC4" w:rsidRDefault="006226E3" w:rsidP="006226E3">
      <w:pPr>
        <w:pStyle w:val="01BSCCParagraphbodystyle"/>
        <w:rPr>
          <w:sz w:val="24"/>
          <w:szCs w:val="24"/>
        </w:rPr>
      </w:pPr>
      <w:r w:rsidRPr="00D35CC4">
        <w:rPr>
          <w:sz w:val="24"/>
          <w:szCs w:val="24"/>
        </w:rPr>
        <w:t xml:space="preserve">Telephone: </w:t>
      </w:r>
      <w:r w:rsidRPr="00D35CC4">
        <w:rPr>
          <w:b/>
          <w:sz w:val="24"/>
          <w:szCs w:val="24"/>
        </w:rPr>
        <w:t>0300 1234 100</w:t>
      </w:r>
    </w:p>
    <w:p w:rsidR="006226E3" w:rsidRPr="00D35CC4" w:rsidRDefault="006226E3" w:rsidP="006226E3">
      <w:pPr>
        <w:pStyle w:val="01BSCCParagraphbodystyle"/>
        <w:rPr>
          <w:sz w:val="24"/>
          <w:szCs w:val="24"/>
        </w:rPr>
      </w:pPr>
      <w:r w:rsidRPr="00D35CC4">
        <w:rPr>
          <w:sz w:val="24"/>
          <w:szCs w:val="24"/>
        </w:rPr>
        <w:t xml:space="preserve">Email: </w:t>
      </w:r>
      <w:hyperlink r:id="rId47" w:history="1">
        <w:r w:rsidRPr="00D35CC4">
          <w:rPr>
            <w:rStyle w:val="Hyperlink"/>
            <w:b/>
            <w:color w:val="auto"/>
            <w:sz w:val="24"/>
            <w:szCs w:val="24"/>
            <w:u w:val="none"/>
          </w:rPr>
          <w:t>enquiries@cornwall.gov.uk</w:t>
        </w:r>
      </w:hyperlink>
    </w:p>
    <w:p w:rsidR="006226E3" w:rsidRPr="00D35CC4" w:rsidRDefault="006226E3" w:rsidP="000973B6">
      <w:pPr>
        <w:pStyle w:val="01BSCCParagraphbodystyle"/>
        <w:rPr>
          <w:b/>
          <w:sz w:val="24"/>
          <w:szCs w:val="24"/>
        </w:rPr>
      </w:pPr>
      <w:r w:rsidRPr="00D35CC4">
        <w:rPr>
          <w:b/>
          <w:sz w:val="24"/>
          <w:szCs w:val="24"/>
        </w:rPr>
        <w:t>www.cornwall.gov.uk</w:t>
      </w:r>
    </w:p>
    <w:sectPr w:rsidR="006226E3" w:rsidRPr="00D35CC4" w:rsidSect="00852191">
      <w:pgSz w:w="11904" w:h="16834"/>
      <w:pgMar w:top="1701" w:right="1701" w:bottom="1361" w:left="1701" w:header="454" w:footer="45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66CB" w:rsidRDefault="00AF66CB">
      <w:r>
        <w:separator/>
      </w:r>
    </w:p>
  </w:endnote>
  <w:endnote w:type="continuationSeparator" w:id="0">
    <w:p w:rsidR="00AF66CB" w:rsidRDefault="00AF66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Impact">
    <w:panose1 w:val="020B0806030902050204"/>
    <w:charset w:val="00"/>
    <w:family w:val="swiss"/>
    <w:pitch w:val="variable"/>
    <w:sig w:usb0="00000287" w:usb1="00000000" w:usb2="00000000" w:usb3="00000000" w:csb0="0000009F" w:csb1="00000000"/>
  </w:font>
  <w:font w:name="Foundry Sans">
    <w:altName w:val="Times New Roman"/>
    <w:charset w:val="00"/>
    <w:family w:val="auto"/>
    <w:pitch w:val="variable"/>
    <w:sig w:usb0="800000A7" w:usb1="00000040" w:usb2="00000000" w:usb3="00000000" w:csb0="00000001" w:csb1="00000000"/>
  </w:font>
  <w:font w:name="GillSans Light">
    <w:altName w:val="GillSans 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Frutiger-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6CB" w:rsidRPr="00DA3649" w:rsidRDefault="00AF66CB" w:rsidP="006C6B01">
    <w:pPr>
      <w:pStyle w:val="Header"/>
      <w:tabs>
        <w:tab w:val="left" w:pos="6804"/>
        <w:tab w:val="left" w:pos="7088"/>
      </w:tabs>
      <w:rPr>
        <w:rFonts w:ascii="Verdana" w:hAnsi="Verdana"/>
        <w:sz w:val="20"/>
      </w:rPr>
    </w:pPr>
    <w:r>
      <w:rPr>
        <w:rStyle w:val="PageNumber"/>
        <w:rFonts w:ascii="Verdana" w:hAnsi="Verdana"/>
        <w:sz w:val="20"/>
      </w:rPr>
      <w:t>Version 3.29 29/06/2015</w:t>
    </w:r>
    <w:r w:rsidRPr="00BD4798">
      <w:rPr>
        <w:rStyle w:val="PageNumber"/>
        <w:rFonts w:ascii="Verdana" w:hAnsi="Verdana"/>
        <w:sz w:val="20"/>
      </w:rPr>
      <w:t xml:space="preserve">                         </w:t>
    </w:r>
    <w:r>
      <w:rPr>
        <w:rStyle w:val="PageNumber"/>
        <w:rFonts w:ascii="Verdana" w:hAnsi="Verdana"/>
        <w:sz w:val="20"/>
      </w:rPr>
      <w:t xml:space="preserve">                             </w:t>
    </w:r>
    <w:r w:rsidRPr="00BD4798">
      <w:rPr>
        <w:rFonts w:ascii="Verdana" w:hAnsi="Verdana"/>
        <w:sz w:val="20"/>
      </w:rPr>
      <w:t xml:space="preserve">Page </w:t>
    </w:r>
    <w:r w:rsidRPr="00BD4798">
      <w:rPr>
        <w:rStyle w:val="PageNumber"/>
        <w:rFonts w:ascii="Verdana" w:hAnsi="Verdana"/>
        <w:sz w:val="20"/>
      </w:rPr>
      <w:fldChar w:fldCharType="begin"/>
    </w:r>
    <w:r w:rsidRPr="00BD4798">
      <w:rPr>
        <w:rStyle w:val="PageNumber"/>
        <w:rFonts w:ascii="Verdana" w:hAnsi="Verdana"/>
        <w:sz w:val="20"/>
      </w:rPr>
      <w:instrText xml:space="preserve"> PAGE </w:instrText>
    </w:r>
    <w:r w:rsidRPr="00BD4798">
      <w:rPr>
        <w:rStyle w:val="PageNumber"/>
        <w:rFonts w:ascii="Verdana" w:hAnsi="Verdana"/>
        <w:sz w:val="20"/>
      </w:rPr>
      <w:fldChar w:fldCharType="separate"/>
    </w:r>
    <w:r w:rsidR="00B81DC0">
      <w:rPr>
        <w:rStyle w:val="PageNumber"/>
        <w:rFonts w:ascii="Verdana" w:hAnsi="Verdana"/>
        <w:noProof/>
        <w:sz w:val="20"/>
      </w:rPr>
      <w:t>60</w:t>
    </w:r>
    <w:r w:rsidRPr="00BD4798">
      <w:rPr>
        <w:rStyle w:val="PageNumber"/>
        <w:rFonts w:ascii="Verdana" w:hAnsi="Verdana"/>
        <w:sz w:val="20"/>
      </w:rPr>
      <w:fldChar w:fldCharType="end"/>
    </w:r>
    <w:r w:rsidRPr="00BD4798">
      <w:rPr>
        <w:rStyle w:val="PageNumber"/>
        <w:rFonts w:ascii="Verdana" w:hAnsi="Verdana"/>
        <w:sz w:val="20"/>
      </w:rPr>
      <w:t xml:space="preserve"> of </w:t>
    </w:r>
    <w:r w:rsidRPr="00BD4798">
      <w:rPr>
        <w:rStyle w:val="PageNumber"/>
        <w:rFonts w:ascii="Verdana" w:hAnsi="Verdana"/>
        <w:sz w:val="20"/>
      </w:rPr>
      <w:fldChar w:fldCharType="begin"/>
    </w:r>
    <w:r w:rsidRPr="00BD4798">
      <w:rPr>
        <w:rStyle w:val="PageNumber"/>
        <w:rFonts w:ascii="Verdana" w:hAnsi="Verdana"/>
        <w:sz w:val="20"/>
      </w:rPr>
      <w:instrText xml:space="preserve"> NUMPAGES </w:instrText>
    </w:r>
    <w:r w:rsidRPr="00BD4798">
      <w:rPr>
        <w:rStyle w:val="PageNumber"/>
        <w:rFonts w:ascii="Verdana" w:hAnsi="Verdana"/>
        <w:sz w:val="20"/>
      </w:rPr>
      <w:fldChar w:fldCharType="separate"/>
    </w:r>
    <w:r w:rsidR="00B81DC0">
      <w:rPr>
        <w:rStyle w:val="PageNumber"/>
        <w:rFonts w:ascii="Verdana" w:hAnsi="Verdana"/>
        <w:noProof/>
        <w:sz w:val="20"/>
      </w:rPr>
      <w:t>76</w:t>
    </w:r>
    <w:r w:rsidRPr="00BD4798">
      <w:rPr>
        <w:rStyle w:val="PageNumber"/>
        <w:rFonts w:ascii="Verdana" w:hAnsi="Verdana"/>
        <w:sz w:val="20"/>
      </w:rPr>
      <w:fldChar w:fldCharType="end"/>
    </w:r>
  </w:p>
  <w:p w:rsidR="00AF66CB" w:rsidRPr="00283A28" w:rsidRDefault="00AF66CB" w:rsidP="000973B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66CB" w:rsidRDefault="00AF66CB">
      <w:r>
        <w:separator/>
      </w:r>
    </w:p>
  </w:footnote>
  <w:footnote w:type="continuationSeparator" w:id="0">
    <w:p w:rsidR="00AF66CB" w:rsidRDefault="00AF66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6CB" w:rsidRPr="00743462" w:rsidRDefault="00AF66CB" w:rsidP="00DA3649">
    <w:pPr>
      <w:pStyle w:val="Header"/>
      <w:jc w:val="center"/>
      <w:rPr>
        <w:rFonts w:ascii="Verdana" w:hAnsi="Verdana"/>
        <w:sz w:val="20"/>
      </w:rPr>
    </w:pPr>
    <w:r w:rsidRPr="00743462">
      <w:rPr>
        <w:rFonts w:ascii="Verdana" w:hAnsi="Verdana"/>
        <w:sz w:val="20"/>
      </w:rPr>
      <w:t xml:space="preserve">ITT for Deprivation of Liberty Safeguards </w:t>
    </w:r>
  </w:p>
  <w:p w:rsidR="00AF66CB" w:rsidRPr="00743462" w:rsidRDefault="00AF66CB" w:rsidP="00DA3649">
    <w:pPr>
      <w:pStyle w:val="Header"/>
      <w:jc w:val="center"/>
      <w:rPr>
        <w:rFonts w:ascii="Verdana" w:hAnsi="Verdana"/>
        <w:sz w:val="20"/>
      </w:rPr>
    </w:pPr>
    <w:r w:rsidRPr="00743462">
      <w:rPr>
        <w:rFonts w:ascii="Verdana" w:hAnsi="Verdana"/>
        <w:sz w:val="20"/>
      </w:rPr>
      <w:t>Independent Medical Practitioner Assessment</w:t>
    </w:r>
  </w:p>
  <w:p w:rsidR="00AF66CB" w:rsidRPr="00743462" w:rsidRDefault="00AF66CB" w:rsidP="00DA3649">
    <w:pPr>
      <w:pStyle w:val="Header"/>
      <w:jc w:val="center"/>
      <w:rPr>
        <w:sz w:val="20"/>
      </w:rPr>
    </w:pPr>
    <w:r w:rsidRPr="00743462">
      <w:rPr>
        <w:rFonts w:ascii="Verdana" w:hAnsi="Verdana"/>
        <w:color w:val="0000FF"/>
        <w:sz w:val="20"/>
      </w:rPr>
      <w:t xml:space="preserve"> </w:t>
    </w:r>
    <w:r w:rsidRPr="00743462">
      <w:rPr>
        <w:rFonts w:ascii="Verdana" w:hAnsi="Verdana"/>
        <w:sz w:val="20"/>
      </w:rPr>
      <w:t>-</w:t>
    </w:r>
    <w:r w:rsidRPr="00743462">
      <w:rPr>
        <w:rFonts w:ascii="Verdana" w:hAnsi="Verdana"/>
        <w:color w:val="0000FF"/>
        <w:sz w:val="20"/>
      </w:rPr>
      <w:t xml:space="preserve"> </w:t>
    </w:r>
    <w:r w:rsidRPr="00743462">
      <w:rPr>
        <w:rFonts w:ascii="Verdana" w:hAnsi="Verdana"/>
        <w:sz w:val="20"/>
      </w:rPr>
      <w:t>Commercial In Confidence</w:t>
    </w:r>
  </w:p>
  <w:p w:rsidR="00AF66CB" w:rsidRDefault="00AF66C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6CB" w:rsidRDefault="00AF66CB" w:rsidP="004D422D">
    <w:pPr>
      <w:pStyle w:val="Header"/>
    </w:pPr>
    <w:r>
      <w:rPr>
        <w:noProof/>
        <w:lang w:eastAsia="en-GB"/>
      </w:rPr>
      <w:drawing>
        <wp:anchor distT="0" distB="0" distL="114300" distR="114300" simplePos="0" relativeHeight="251657216" behindDoc="0" locked="0" layoutInCell="1" allowOverlap="1" wp14:anchorId="5B479E56" wp14:editId="65922135">
          <wp:simplePos x="0" y="0"/>
          <wp:positionH relativeFrom="column">
            <wp:posOffset>3897630</wp:posOffset>
          </wp:positionH>
          <wp:positionV relativeFrom="paragraph">
            <wp:posOffset>285750</wp:posOffset>
          </wp:positionV>
          <wp:extent cx="2045970" cy="2045970"/>
          <wp:effectExtent l="0" t="0" r="0" b="0"/>
          <wp:wrapNone/>
          <wp:docPr id="18" name="Picture 18" descr="CC logo 7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C logo 7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5970" cy="20459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192" behindDoc="1" locked="0" layoutInCell="1" allowOverlap="1" wp14:anchorId="3210D189" wp14:editId="4A434218">
          <wp:simplePos x="0" y="0"/>
          <wp:positionH relativeFrom="column">
            <wp:posOffset>-1268095</wp:posOffset>
          </wp:positionH>
          <wp:positionV relativeFrom="paragraph">
            <wp:posOffset>4889500</wp:posOffset>
          </wp:positionV>
          <wp:extent cx="7924800" cy="8055610"/>
          <wp:effectExtent l="0" t="0" r="0" b="0"/>
          <wp:wrapNone/>
          <wp:docPr id="19" name="Picture 19" descr="pantone 717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antone 717 cov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24800" cy="8055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66CB" w:rsidRDefault="00AF66C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6CB" w:rsidRDefault="00AF66CB" w:rsidP="004D422D">
    <w:pPr>
      <w:pStyle w:val="Header"/>
    </w:pPr>
  </w:p>
  <w:p w:rsidR="00AF66CB" w:rsidRDefault="00AF66C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6CB" w:rsidRDefault="00AF66CB" w:rsidP="004D422D">
    <w:pPr>
      <w:pStyle w:val="Header"/>
    </w:pPr>
  </w:p>
  <w:p w:rsidR="00AF66CB" w:rsidRDefault="00AF66C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80747"/>
    <w:multiLevelType w:val="hybridMultilevel"/>
    <w:tmpl w:val="A1A6F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3744E9"/>
    <w:multiLevelType w:val="hybridMultilevel"/>
    <w:tmpl w:val="A6EC1C54"/>
    <w:name w:val="WW8Num6232222"/>
    <w:lvl w:ilvl="0" w:tplc="A6D6D820">
      <w:start w:val="1"/>
      <w:numFmt w:val="bullet"/>
      <w:lvlText w:val=""/>
      <w:lvlJc w:val="left"/>
      <w:pPr>
        <w:tabs>
          <w:tab w:val="num" w:pos="717"/>
        </w:tabs>
        <w:ind w:left="717"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Marlett"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Marlett"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Marlett"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57E6032"/>
    <w:multiLevelType w:val="hybridMultilevel"/>
    <w:tmpl w:val="3D3C88F0"/>
    <w:name w:val="WW8Num623222232"/>
    <w:lvl w:ilvl="0" w:tplc="A6D6D820">
      <w:start w:val="1"/>
      <w:numFmt w:val="bullet"/>
      <w:lvlText w:val=""/>
      <w:lvlJc w:val="left"/>
      <w:pPr>
        <w:tabs>
          <w:tab w:val="num" w:pos="792"/>
        </w:tabs>
        <w:ind w:left="792" w:hanging="360"/>
      </w:pPr>
      <w:rPr>
        <w:rFonts w:ascii="Symbol" w:hAnsi="Symbol" w:hint="default"/>
        <w:color w:val="auto"/>
      </w:rPr>
    </w:lvl>
    <w:lvl w:ilvl="1" w:tplc="08090003" w:tentative="1">
      <w:start w:val="1"/>
      <w:numFmt w:val="bullet"/>
      <w:lvlText w:val="o"/>
      <w:lvlJc w:val="left"/>
      <w:pPr>
        <w:tabs>
          <w:tab w:val="num" w:pos="1515"/>
        </w:tabs>
        <w:ind w:left="1515" w:hanging="360"/>
      </w:pPr>
      <w:rPr>
        <w:rFonts w:ascii="Courier New" w:hAnsi="Courier New" w:cs="Marlett" w:hint="default"/>
      </w:rPr>
    </w:lvl>
    <w:lvl w:ilvl="2" w:tplc="08090005" w:tentative="1">
      <w:start w:val="1"/>
      <w:numFmt w:val="bullet"/>
      <w:lvlText w:val=""/>
      <w:lvlJc w:val="left"/>
      <w:pPr>
        <w:tabs>
          <w:tab w:val="num" w:pos="2235"/>
        </w:tabs>
        <w:ind w:left="2235" w:hanging="360"/>
      </w:pPr>
      <w:rPr>
        <w:rFonts w:ascii="Wingdings" w:hAnsi="Wingdings" w:hint="default"/>
      </w:rPr>
    </w:lvl>
    <w:lvl w:ilvl="3" w:tplc="08090001" w:tentative="1">
      <w:start w:val="1"/>
      <w:numFmt w:val="bullet"/>
      <w:lvlText w:val=""/>
      <w:lvlJc w:val="left"/>
      <w:pPr>
        <w:tabs>
          <w:tab w:val="num" w:pos="2955"/>
        </w:tabs>
        <w:ind w:left="2955" w:hanging="360"/>
      </w:pPr>
      <w:rPr>
        <w:rFonts w:ascii="Symbol" w:hAnsi="Symbol" w:hint="default"/>
      </w:rPr>
    </w:lvl>
    <w:lvl w:ilvl="4" w:tplc="08090003" w:tentative="1">
      <w:start w:val="1"/>
      <w:numFmt w:val="bullet"/>
      <w:lvlText w:val="o"/>
      <w:lvlJc w:val="left"/>
      <w:pPr>
        <w:tabs>
          <w:tab w:val="num" w:pos="3675"/>
        </w:tabs>
        <w:ind w:left="3675" w:hanging="360"/>
      </w:pPr>
      <w:rPr>
        <w:rFonts w:ascii="Courier New" w:hAnsi="Courier New" w:cs="Marlett" w:hint="default"/>
      </w:rPr>
    </w:lvl>
    <w:lvl w:ilvl="5" w:tplc="08090005" w:tentative="1">
      <w:start w:val="1"/>
      <w:numFmt w:val="bullet"/>
      <w:lvlText w:val=""/>
      <w:lvlJc w:val="left"/>
      <w:pPr>
        <w:tabs>
          <w:tab w:val="num" w:pos="4395"/>
        </w:tabs>
        <w:ind w:left="4395" w:hanging="360"/>
      </w:pPr>
      <w:rPr>
        <w:rFonts w:ascii="Wingdings" w:hAnsi="Wingdings" w:hint="default"/>
      </w:rPr>
    </w:lvl>
    <w:lvl w:ilvl="6" w:tplc="08090001" w:tentative="1">
      <w:start w:val="1"/>
      <w:numFmt w:val="bullet"/>
      <w:lvlText w:val=""/>
      <w:lvlJc w:val="left"/>
      <w:pPr>
        <w:tabs>
          <w:tab w:val="num" w:pos="5115"/>
        </w:tabs>
        <w:ind w:left="5115" w:hanging="360"/>
      </w:pPr>
      <w:rPr>
        <w:rFonts w:ascii="Symbol" w:hAnsi="Symbol" w:hint="default"/>
      </w:rPr>
    </w:lvl>
    <w:lvl w:ilvl="7" w:tplc="08090003" w:tentative="1">
      <w:start w:val="1"/>
      <w:numFmt w:val="bullet"/>
      <w:lvlText w:val="o"/>
      <w:lvlJc w:val="left"/>
      <w:pPr>
        <w:tabs>
          <w:tab w:val="num" w:pos="5835"/>
        </w:tabs>
        <w:ind w:left="5835" w:hanging="360"/>
      </w:pPr>
      <w:rPr>
        <w:rFonts w:ascii="Courier New" w:hAnsi="Courier New" w:cs="Marlett" w:hint="default"/>
      </w:rPr>
    </w:lvl>
    <w:lvl w:ilvl="8" w:tplc="08090005" w:tentative="1">
      <w:start w:val="1"/>
      <w:numFmt w:val="bullet"/>
      <w:lvlText w:val=""/>
      <w:lvlJc w:val="left"/>
      <w:pPr>
        <w:tabs>
          <w:tab w:val="num" w:pos="6555"/>
        </w:tabs>
        <w:ind w:left="6555" w:hanging="360"/>
      </w:pPr>
      <w:rPr>
        <w:rFonts w:ascii="Wingdings" w:hAnsi="Wingdings" w:hint="default"/>
      </w:rPr>
    </w:lvl>
  </w:abstractNum>
  <w:abstractNum w:abstractNumId="3">
    <w:nsid w:val="086C513E"/>
    <w:multiLevelType w:val="hybridMultilevel"/>
    <w:tmpl w:val="09C64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9D841AB"/>
    <w:multiLevelType w:val="hybridMultilevel"/>
    <w:tmpl w:val="E77E7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D924B87"/>
    <w:multiLevelType w:val="multilevel"/>
    <w:tmpl w:val="1592BF20"/>
    <w:lvl w:ilvl="0">
      <w:start w:val="1"/>
      <w:numFmt w:val="decimal"/>
      <w:pStyle w:val="Sch2style1"/>
      <w:lvlText w:val="%1."/>
      <w:lvlJc w:val="left"/>
      <w:pPr>
        <w:tabs>
          <w:tab w:val="num" w:pos="709"/>
        </w:tabs>
        <w:ind w:left="709" w:hanging="709"/>
      </w:pPr>
      <w:rPr>
        <w:rFonts w:cs="Times New Roman" w:hint="default"/>
        <w:color w:val="auto"/>
      </w:rPr>
    </w:lvl>
    <w:lvl w:ilvl="1">
      <w:start w:val="1"/>
      <w:numFmt w:val="lowerLetter"/>
      <w:pStyle w:val="Sch2stylea"/>
      <w:lvlText w:val="(%2)"/>
      <w:lvlJc w:val="left"/>
      <w:pPr>
        <w:tabs>
          <w:tab w:val="num" w:pos="1559"/>
        </w:tabs>
        <w:ind w:left="1559" w:hanging="567"/>
      </w:pPr>
      <w:rPr>
        <w:rFonts w:cs="Times New Roman" w:hint="default"/>
      </w:rPr>
    </w:lvl>
    <w:lvl w:ilvl="2">
      <w:start w:val="1"/>
      <w:numFmt w:val="lowerRoman"/>
      <w:pStyle w:val="Sch2stylei"/>
      <w:lvlText w:val="(%3)"/>
      <w:lvlJc w:val="left"/>
      <w:pPr>
        <w:tabs>
          <w:tab w:val="num" w:pos="2421"/>
        </w:tabs>
        <w:ind w:left="2268" w:hanging="567"/>
      </w:pPr>
      <w:rPr>
        <w:rFonts w:cs="Times New Roman" w:hint="default"/>
      </w:rPr>
    </w:lvl>
    <w:lvl w:ilvl="3">
      <w:start w:val="1"/>
      <w:numFmt w:val="lowerRoman"/>
      <w:lvlText w:val="(%4)"/>
      <w:lvlJc w:val="left"/>
      <w:pPr>
        <w:tabs>
          <w:tab w:val="num" w:pos="2421"/>
        </w:tabs>
        <w:ind w:left="2268" w:hanging="567"/>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6">
    <w:nsid w:val="10096E71"/>
    <w:multiLevelType w:val="hybridMultilevel"/>
    <w:tmpl w:val="89306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2644307"/>
    <w:multiLevelType w:val="hybridMultilevel"/>
    <w:tmpl w:val="43D00940"/>
    <w:name w:val="WW8Num62322222"/>
    <w:lvl w:ilvl="0" w:tplc="A6D6D820">
      <w:start w:val="1"/>
      <w:numFmt w:val="bullet"/>
      <w:lvlText w:val=""/>
      <w:lvlJc w:val="left"/>
      <w:pPr>
        <w:tabs>
          <w:tab w:val="num" w:pos="717"/>
        </w:tabs>
        <w:ind w:left="717"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Marlett"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Marlett"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Marlett"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1E2B0A99"/>
    <w:multiLevelType w:val="hybridMultilevel"/>
    <w:tmpl w:val="9F54F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56C5712"/>
    <w:multiLevelType w:val="hybridMultilevel"/>
    <w:tmpl w:val="09C08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9847813"/>
    <w:multiLevelType w:val="hybridMultilevel"/>
    <w:tmpl w:val="8284A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B6E46A1"/>
    <w:multiLevelType w:val="multilevel"/>
    <w:tmpl w:val="C0F87702"/>
    <w:lvl w:ilvl="0">
      <w:start w:val="1"/>
      <w:numFmt w:val="lowerLetter"/>
      <w:lvlText w:val="(%1)"/>
      <w:lvlJc w:val="left"/>
      <w:pPr>
        <w:ind w:left="394" w:firstLine="428"/>
      </w:pPr>
    </w:lvl>
    <w:lvl w:ilvl="1">
      <w:start w:val="1"/>
      <w:numFmt w:val="lowerLetter"/>
      <w:lvlText w:val="%2."/>
      <w:lvlJc w:val="left"/>
      <w:pPr>
        <w:ind w:left="1114" w:firstLine="1868"/>
      </w:pPr>
    </w:lvl>
    <w:lvl w:ilvl="2">
      <w:start w:val="1"/>
      <w:numFmt w:val="lowerRoman"/>
      <w:lvlText w:val="%3."/>
      <w:lvlJc w:val="right"/>
      <w:pPr>
        <w:ind w:left="1834" w:firstLine="3488"/>
      </w:pPr>
    </w:lvl>
    <w:lvl w:ilvl="3">
      <w:start w:val="1"/>
      <w:numFmt w:val="decimal"/>
      <w:lvlText w:val="%4."/>
      <w:lvlJc w:val="left"/>
      <w:pPr>
        <w:ind w:left="2554" w:firstLine="4748"/>
      </w:pPr>
    </w:lvl>
    <w:lvl w:ilvl="4">
      <w:start w:val="1"/>
      <w:numFmt w:val="lowerLetter"/>
      <w:lvlText w:val="%5."/>
      <w:lvlJc w:val="left"/>
      <w:pPr>
        <w:ind w:left="3274" w:firstLine="6188"/>
      </w:pPr>
    </w:lvl>
    <w:lvl w:ilvl="5">
      <w:start w:val="1"/>
      <w:numFmt w:val="lowerRoman"/>
      <w:lvlText w:val="%6."/>
      <w:lvlJc w:val="right"/>
      <w:pPr>
        <w:ind w:left="3994" w:firstLine="7808"/>
      </w:pPr>
    </w:lvl>
    <w:lvl w:ilvl="6">
      <w:start w:val="1"/>
      <w:numFmt w:val="decimal"/>
      <w:lvlText w:val="%7."/>
      <w:lvlJc w:val="left"/>
      <w:pPr>
        <w:ind w:left="4714" w:firstLine="9068"/>
      </w:pPr>
    </w:lvl>
    <w:lvl w:ilvl="7">
      <w:start w:val="1"/>
      <w:numFmt w:val="lowerLetter"/>
      <w:lvlText w:val="%8."/>
      <w:lvlJc w:val="left"/>
      <w:pPr>
        <w:ind w:left="5434" w:firstLine="10508"/>
      </w:pPr>
    </w:lvl>
    <w:lvl w:ilvl="8">
      <w:start w:val="1"/>
      <w:numFmt w:val="lowerRoman"/>
      <w:lvlText w:val="%9."/>
      <w:lvlJc w:val="right"/>
      <w:pPr>
        <w:ind w:left="6154" w:firstLine="12128"/>
      </w:pPr>
    </w:lvl>
  </w:abstractNum>
  <w:abstractNum w:abstractNumId="12">
    <w:nsid w:val="2CA27079"/>
    <w:multiLevelType w:val="hybridMultilevel"/>
    <w:tmpl w:val="4C942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19B3778"/>
    <w:multiLevelType w:val="hybridMultilevel"/>
    <w:tmpl w:val="4784F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2423D4A"/>
    <w:multiLevelType w:val="hybridMultilevel"/>
    <w:tmpl w:val="DBDE7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9147A75"/>
    <w:multiLevelType w:val="multilevel"/>
    <w:tmpl w:val="37449250"/>
    <w:lvl w:ilvl="0">
      <w:start w:val="1"/>
      <w:numFmt w:val="lowerLetter"/>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16">
    <w:nsid w:val="395D510C"/>
    <w:multiLevelType w:val="hybridMultilevel"/>
    <w:tmpl w:val="3A5C4A82"/>
    <w:lvl w:ilvl="0" w:tplc="F1EC9012">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D484058"/>
    <w:multiLevelType w:val="hybridMultilevel"/>
    <w:tmpl w:val="D20CA802"/>
    <w:lvl w:ilvl="0" w:tplc="43F449CA">
      <w:start w:val="1"/>
      <w:numFmt w:val="lowerLetter"/>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8">
    <w:nsid w:val="3DCE381C"/>
    <w:multiLevelType w:val="hybridMultilevel"/>
    <w:tmpl w:val="707A9220"/>
    <w:name w:val="WW8Num62322224"/>
    <w:lvl w:ilvl="0" w:tplc="A6D6D820">
      <w:start w:val="1"/>
      <w:numFmt w:val="bullet"/>
      <w:lvlText w:val=""/>
      <w:lvlJc w:val="left"/>
      <w:pPr>
        <w:tabs>
          <w:tab w:val="num" w:pos="717"/>
        </w:tabs>
        <w:ind w:left="717"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Marlett"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Marlett"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Marlett"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3E2E24AD"/>
    <w:multiLevelType w:val="hybridMultilevel"/>
    <w:tmpl w:val="8DE64864"/>
    <w:name w:val="WW8Num623223"/>
    <w:lvl w:ilvl="0" w:tplc="A6D6D820">
      <w:start w:val="1"/>
      <w:numFmt w:val="bullet"/>
      <w:lvlText w:val=""/>
      <w:lvlJc w:val="left"/>
      <w:pPr>
        <w:tabs>
          <w:tab w:val="num" w:pos="717"/>
        </w:tabs>
        <w:ind w:left="717"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Marlett"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Marlett"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Marlett"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4762386D"/>
    <w:multiLevelType w:val="hybridMultilevel"/>
    <w:tmpl w:val="15C460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83F6725"/>
    <w:multiLevelType w:val="hybridMultilevel"/>
    <w:tmpl w:val="6E72A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86C14E8"/>
    <w:multiLevelType w:val="hybridMultilevel"/>
    <w:tmpl w:val="83FCB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BE30E0B"/>
    <w:multiLevelType w:val="hybridMultilevel"/>
    <w:tmpl w:val="A5A66500"/>
    <w:name w:val="WW8Num6232223"/>
    <w:lvl w:ilvl="0" w:tplc="A6D6D820">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083"/>
        </w:tabs>
        <w:ind w:left="1083" w:hanging="360"/>
      </w:pPr>
      <w:rPr>
        <w:rFonts w:ascii="Courier New" w:hAnsi="Courier New" w:cs="Marlett" w:hint="default"/>
      </w:rPr>
    </w:lvl>
    <w:lvl w:ilvl="2" w:tplc="08090005" w:tentative="1">
      <w:start w:val="1"/>
      <w:numFmt w:val="bullet"/>
      <w:lvlText w:val=""/>
      <w:lvlJc w:val="left"/>
      <w:pPr>
        <w:tabs>
          <w:tab w:val="num" w:pos="1803"/>
        </w:tabs>
        <w:ind w:left="1803" w:hanging="360"/>
      </w:pPr>
      <w:rPr>
        <w:rFonts w:ascii="Wingdings" w:hAnsi="Wingdings" w:hint="default"/>
      </w:rPr>
    </w:lvl>
    <w:lvl w:ilvl="3" w:tplc="08090001" w:tentative="1">
      <w:start w:val="1"/>
      <w:numFmt w:val="bullet"/>
      <w:lvlText w:val=""/>
      <w:lvlJc w:val="left"/>
      <w:pPr>
        <w:tabs>
          <w:tab w:val="num" w:pos="2523"/>
        </w:tabs>
        <w:ind w:left="2523" w:hanging="360"/>
      </w:pPr>
      <w:rPr>
        <w:rFonts w:ascii="Symbol" w:hAnsi="Symbol" w:hint="default"/>
      </w:rPr>
    </w:lvl>
    <w:lvl w:ilvl="4" w:tplc="08090003" w:tentative="1">
      <w:start w:val="1"/>
      <w:numFmt w:val="bullet"/>
      <w:lvlText w:val="o"/>
      <w:lvlJc w:val="left"/>
      <w:pPr>
        <w:tabs>
          <w:tab w:val="num" w:pos="3243"/>
        </w:tabs>
        <w:ind w:left="3243" w:hanging="360"/>
      </w:pPr>
      <w:rPr>
        <w:rFonts w:ascii="Courier New" w:hAnsi="Courier New" w:cs="Marlett" w:hint="default"/>
      </w:rPr>
    </w:lvl>
    <w:lvl w:ilvl="5" w:tplc="08090005" w:tentative="1">
      <w:start w:val="1"/>
      <w:numFmt w:val="bullet"/>
      <w:lvlText w:val=""/>
      <w:lvlJc w:val="left"/>
      <w:pPr>
        <w:tabs>
          <w:tab w:val="num" w:pos="3963"/>
        </w:tabs>
        <w:ind w:left="3963" w:hanging="360"/>
      </w:pPr>
      <w:rPr>
        <w:rFonts w:ascii="Wingdings" w:hAnsi="Wingdings" w:hint="default"/>
      </w:rPr>
    </w:lvl>
    <w:lvl w:ilvl="6" w:tplc="08090001" w:tentative="1">
      <w:start w:val="1"/>
      <w:numFmt w:val="bullet"/>
      <w:lvlText w:val=""/>
      <w:lvlJc w:val="left"/>
      <w:pPr>
        <w:tabs>
          <w:tab w:val="num" w:pos="4683"/>
        </w:tabs>
        <w:ind w:left="4683" w:hanging="360"/>
      </w:pPr>
      <w:rPr>
        <w:rFonts w:ascii="Symbol" w:hAnsi="Symbol" w:hint="default"/>
      </w:rPr>
    </w:lvl>
    <w:lvl w:ilvl="7" w:tplc="08090003" w:tentative="1">
      <w:start w:val="1"/>
      <w:numFmt w:val="bullet"/>
      <w:lvlText w:val="o"/>
      <w:lvlJc w:val="left"/>
      <w:pPr>
        <w:tabs>
          <w:tab w:val="num" w:pos="5403"/>
        </w:tabs>
        <w:ind w:left="5403" w:hanging="360"/>
      </w:pPr>
      <w:rPr>
        <w:rFonts w:ascii="Courier New" w:hAnsi="Courier New" w:cs="Marlett" w:hint="default"/>
      </w:rPr>
    </w:lvl>
    <w:lvl w:ilvl="8" w:tplc="08090005" w:tentative="1">
      <w:start w:val="1"/>
      <w:numFmt w:val="bullet"/>
      <w:lvlText w:val=""/>
      <w:lvlJc w:val="left"/>
      <w:pPr>
        <w:tabs>
          <w:tab w:val="num" w:pos="6123"/>
        </w:tabs>
        <w:ind w:left="6123" w:hanging="360"/>
      </w:pPr>
      <w:rPr>
        <w:rFonts w:ascii="Wingdings" w:hAnsi="Wingdings" w:hint="default"/>
      </w:rPr>
    </w:lvl>
  </w:abstractNum>
  <w:abstractNum w:abstractNumId="24">
    <w:nsid w:val="4CAD4981"/>
    <w:multiLevelType w:val="multilevel"/>
    <w:tmpl w:val="5434C35A"/>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25">
    <w:nsid w:val="4F4716F0"/>
    <w:multiLevelType w:val="multilevel"/>
    <w:tmpl w:val="4B8A50B2"/>
    <w:lvl w:ilvl="0">
      <w:start w:val="1"/>
      <w:numFmt w:val="bullet"/>
      <w:lvlText w:val="●"/>
      <w:lvlJc w:val="left"/>
      <w:pPr>
        <w:ind w:left="1004" w:firstLine="1648"/>
      </w:pPr>
      <w:rPr>
        <w:rFonts w:ascii="Arial" w:eastAsia="Arial" w:hAnsi="Arial" w:cs="Arial"/>
      </w:rPr>
    </w:lvl>
    <w:lvl w:ilvl="1">
      <w:start w:val="1"/>
      <w:numFmt w:val="bullet"/>
      <w:lvlText w:val="o"/>
      <w:lvlJc w:val="left"/>
      <w:pPr>
        <w:ind w:left="1724" w:firstLine="3088"/>
      </w:pPr>
      <w:rPr>
        <w:rFonts w:ascii="Arial" w:eastAsia="Arial" w:hAnsi="Arial" w:cs="Arial"/>
      </w:rPr>
    </w:lvl>
    <w:lvl w:ilvl="2">
      <w:start w:val="1"/>
      <w:numFmt w:val="decimal"/>
      <w:lvlText w:val="%3."/>
      <w:lvlJc w:val="left"/>
      <w:pPr>
        <w:ind w:left="2160" w:firstLine="3960"/>
      </w:pPr>
    </w:lvl>
    <w:lvl w:ilvl="3">
      <w:start w:val="1"/>
      <w:numFmt w:val="decimal"/>
      <w:lvlText w:val="%4."/>
      <w:lvlJc w:val="left"/>
      <w:pPr>
        <w:ind w:left="2880" w:firstLine="5400"/>
      </w:pPr>
    </w:lvl>
    <w:lvl w:ilvl="4">
      <w:start w:val="1"/>
      <w:numFmt w:val="decimal"/>
      <w:lvlText w:val="%5."/>
      <w:lvlJc w:val="left"/>
      <w:pPr>
        <w:ind w:left="3600" w:firstLine="6840"/>
      </w:pPr>
    </w:lvl>
    <w:lvl w:ilvl="5">
      <w:start w:val="1"/>
      <w:numFmt w:val="decimal"/>
      <w:lvlText w:val="%6."/>
      <w:lvlJc w:val="left"/>
      <w:pPr>
        <w:ind w:left="4320" w:firstLine="8280"/>
      </w:pPr>
    </w:lvl>
    <w:lvl w:ilvl="6">
      <w:start w:val="1"/>
      <w:numFmt w:val="decimal"/>
      <w:lvlText w:val="%7."/>
      <w:lvlJc w:val="left"/>
      <w:pPr>
        <w:ind w:left="5040" w:firstLine="9720"/>
      </w:pPr>
    </w:lvl>
    <w:lvl w:ilvl="7">
      <w:start w:val="1"/>
      <w:numFmt w:val="decimal"/>
      <w:lvlText w:val="%8."/>
      <w:lvlJc w:val="left"/>
      <w:pPr>
        <w:ind w:left="5760" w:firstLine="11160"/>
      </w:pPr>
    </w:lvl>
    <w:lvl w:ilvl="8">
      <w:start w:val="1"/>
      <w:numFmt w:val="decimal"/>
      <w:lvlText w:val="%9."/>
      <w:lvlJc w:val="left"/>
      <w:pPr>
        <w:ind w:left="6480" w:firstLine="12600"/>
      </w:pPr>
    </w:lvl>
  </w:abstractNum>
  <w:abstractNum w:abstractNumId="26">
    <w:nsid w:val="4F9F5361"/>
    <w:multiLevelType w:val="hybridMultilevel"/>
    <w:tmpl w:val="E968E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0C138DA"/>
    <w:multiLevelType w:val="hybridMultilevel"/>
    <w:tmpl w:val="99AA9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1143EBD"/>
    <w:multiLevelType w:val="hybridMultilevel"/>
    <w:tmpl w:val="A80EAC7A"/>
    <w:name w:val="WW8Num6232"/>
    <w:lvl w:ilvl="0" w:tplc="A6D6D820">
      <w:start w:val="1"/>
      <w:numFmt w:val="bullet"/>
      <w:lvlText w:val=""/>
      <w:lvlJc w:val="left"/>
      <w:pPr>
        <w:tabs>
          <w:tab w:val="num" w:pos="717"/>
        </w:tabs>
        <w:ind w:left="717"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Marlett"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Marlett"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Marlett"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nsid w:val="52844AF6"/>
    <w:multiLevelType w:val="hybridMultilevel"/>
    <w:tmpl w:val="F5B24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40C2088"/>
    <w:multiLevelType w:val="hybridMultilevel"/>
    <w:tmpl w:val="882A473E"/>
    <w:name w:val="WW8Num62322223"/>
    <w:lvl w:ilvl="0" w:tplc="A6D6D820">
      <w:start w:val="1"/>
      <w:numFmt w:val="bullet"/>
      <w:lvlText w:val=""/>
      <w:lvlJc w:val="left"/>
      <w:pPr>
        <w:tabs>
          <w:tab w:val="num" w:pos="717"/>
        </w:tabs>
        <w:ind w:left="717" w:hanging="360"/>
      </w:pPr>
      <w:rPr>
        <w:rFonts w:ascii="Symbol" w:hAnsi="Symbol" w:hint="default"/>
        <w:color w:val="auto"/>
      </w:rPr>
    </w:lvl>
    <w:lvl w:ilvl="1" w:tplc="08090003">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Marlett"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Marlett"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56217373"/>
    <w:multiLevelType w:val="hybridMultilevel"/>
    <w:tmpl w:val="8696C882"/>
    <w:name w:val="WW8Num623"/>
    <w:lvl w:ilvl="0" w:tplc="A6D6D820">
      <w:start w:val="1"/>
      <w:numFmt w:val="bullet"/>
      <w:lvlText w:val=""/>
      <w:lvlJc w:val="left"/>
      <w:pPr>
        <w:tabs>
          <w:tab w:val="num" w:pos="900"/>
        </w:tabs>
        <w:ind w:left="900" w:hanging="360"/>
      </w:pPr>
      <w:rPr>
        <w:rFonts w:ascii="Symbol" w:hAnsi="Symbol" w:hint="default"/>
        <w:color w:val="auto"/>
      </w:rPr>
    </w:lvl>
    <w:lvl w:ilvl="1" w:tplc="04090001" w:tentative="1">
      <w:start w:val="1"/>
      <w:numFmt w:val="bullet"/>
      <w:lvlText w:val="o"/>
      <w:lvlJc w:val="left"/>
      <w:pPr>
        <w:tabs>
          <w:tab w:val="num" w:pos="1440"/>
        </w:tabs>
        <w:ind w:left="1440" w:hanging="360"/>
      </w:pPr>
      <w:rPr>
        <w:rFonts w:ascii="Courier New" w:hAnsi="Courier New" w:cs="Marlett"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Marlett"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Marlett"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nsid w:val="61B776F8"/>
    <w:multiLevelType w:val="hybridMultilevel"/>
    <w:tmpl w:val="9E3870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2E37B83"/>
    <w:multiLevelType w:val="multilevel"/>
    <w:tmpl w:val="0FD005D2"/>
    <w:name w:val="WW8Num62322"/>
    <w:lvl w:ilvl="0">
      <w:start w:val="1"/>
      <w:numFmt w:val="lowerLetter"/>
      <w:lvlText w:val="%1"/>
      <w:lvlJc w:val="left"/>
      <w:pPr>
        <w:tabs>
          <w:tab w:val="num" w:pos="360"/>
        </w:tabs>
        <w:ind w:left="360" w:hanging="360"/>
      </w:pPr>
      <w:rPr>
        <w:rFonts w:cs="Times New Roman" w:hint="default"/>
        <w:color w:val="auto"/>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4">
    <w:nsid w:val="66B91A21"/>
    <w:multiLevelType w:val="hybridMultilevel"/>
    <w:tmpl w:val="63BA5F00"/>
    <w:name w:val="sch_style1"/>
    <w:lvl w:ilvl="0" w:tplc="9402B9A8">
      <w:start w:val="1"/>
      <w:numFmt w:val="bullet"/>
      <w:lvlText w:val=""/>
      <w:lvlJc w:val="left"/>
      <w:pPr>
        <w:tabs>
          <w:tab w:val="num" w:pos="717"/>
        </w:tabs>
        <w:ind w:left="717" w:hanging="360"/>
      </w:pPr>
      <w:rPr>
        <w:rFonts w:ascii="Symbol" w:hAnsi="Symbol" w:hint="default"/>
        <w:color w:val="auto"/>
      </w:rPr>
    </w:lvl>
    <w:lvl w:ilvl="1" w:tplc="0E5C3DBA" w:tentative="1">
      <w:start w:val="1"/>
      <w:numFmt w:val="bullet"/>
      <w:lvlText w:val="o"/>
      <w:lvlJc w:val="left"/>
      <w:pPr>
        <w:tabs>
          <w:tab w:val="num" w:pos="1440"/>
        </w:tabs>
        <w:ind w:left="1440" w:hanging="360"/>
      </w:pPr>
      <w:rPr>
        <w:rFonts w:ascii="Courier New" w:hAnsi="Courier New" w:cs="Marlett" w:hint="default"/>
      </w:rPr>
    </w:lvl>
    <w:lvl w:ilvl="2" w:tplc="92C6257E" w:tentative="1">
      <w:start w:val="1"/>
      <w:numFmt w:val="bullet"/>
      <w:lvlText w:val=""/>
      <w:lvlJc w:val="left"/>
      <w:pPr>
        <w:tabs>
          <w:tab w:val="num" w:pos="2160"/>
        </w:tabs>
        <w:ind w:left="2160" w:hanging="360"/>
      </w:pPr>
      <w:rPr>
        <w:rFonts w:ascii="Wingdings" w:hAnsi="Wingdings" w:hint="default"/>
      </w:rPr>
    </w:lvl>
    <w:lvl w:ilvl="3" w:tplc="B754C410" w:tentative="1">
      <w:start w:val="1"/>
      <w:numFmt w:val="bullet"/>
      <w:lvlText w:val=""/>
      <w:lvlJc w:val="left"/>
      <w:pPr>
        <w:tabs>
          <w:tab w:val="num" w:pos="2880"/>
        </w:tabs>
        <w:ind w:left="2880" w:hanging="360"/>
      </w:pPr>
      <w:rPr>
        <w:rFonts w:ascii="Symbol" w:hAnsi="Symbol" w:hint="default"/>
      </w:rPr>
    </w:lvl>
    <w:lvl w:ilvl="4" w:tplc="3CDE5C6C" w:tentative="1">
      <w:start w:val="1"/>
      <w:numFmt w:val="bullet"/>
      <w:lvlText w:val="o"/>
      <w:lvlJc w:val="left"/>
      <w:pPr>
        <w:tabs>
          <w:tab w:val="num" w:pos="3600"/>
        </w:tabs>
        <w:ind w:left="3600" w:hanging="360"/>
      </w:pPr>
      <w:rPr>
        <w:rFonts w:ascii="Courier New" w:hAnsi="Courier New" w:cs="Marlett" w:hint="default"/>
      </w:rPr>
    </w:lvl>
    <w:lvl w:ilvl="5" w:tplc="F9327A36" w:tentative="1">
      <w:start w:val="1"/>
      <w:numFmt w:val="bullet"/>
      <w:lvlText w:val=""/>
      <w:lvlJc w:val="left"/>
      <w:pPr>
        <w:tabs>
          <w:tab w:val="num" w:pos="4320"/>
        </w:tabs>
        <w:ind w:left="4320" w:hanging="360"/>
      </w:pPr>
      <w:rPr>
        <w:rFonts w:ascii="Wingdings" w:hAnsi="Wingdings" w:hint="default"/>
      </w:rPr>
    </w:lvl>
    <w:lvl w:ilvl="6" w:tplc="D0B8C9F8" w:tentative="1">
      <w:start w:val="1"/>
      <w:numFmt w:val="bullet"/>
      <w:lvlText w:val=""/>
      <w:lvlJc w:val="left"/>
      <w:pPr>
        <w:tabs>
          <w:tab w:val="num" w:pos="5040"/>
        </w:tabs>
        <w:ind w:left="5040" w:hanging="360"/>
      </w:pPr>
      <w:rPr>
        <w:rFonts w:ascii="Symbol" w:hAnsi="Symbol" w:hint="default"/>
      </w:rPr>
    </w:lvl>
    <w:lvl w:ilvl="7" w:tplc="BBB45D36" w:tentative="1">
      <w:start w:val="1"/>
      <w:numFmt w:val="bullet"/>
      <w:lvlText w:val="o"/>
      <w:lvlJc w:val="left"/>
      <w:pPr>
        <w:tabs>
          <w:tab w:val="num" w:pos="5760"/>
        </w:tabs>
        <w:ind w:left="5760" w:hanging="360"/>
      </w:pPr>
      <w:rPr>
        <w:rFonts w:ascii="Courier New" w:hAnsi="Courier New" w:cs="Marlett" w:hint="default"/>
      </w:rPr>
    </w:lvl>
    <w:lvl w:ilvl="8" w:tplc="3D868CAC" w:tentative="1">
      <w:start w:val="1"/>
      <w:numFmt w:val="bullet"/>
      <w:lvlText w:val=""/>
      <w:lvlJc w:val="left"/>
      <w:pPr>
        <w:tabs>
          <w:tab w:val="num" w:pos="6480"/>
        </w:tabs>
        <w:ind w:left="6480" w:hanging="360"/>
      </w:pPr>
      <w:rPr>
        <w:rFonts w:ascii="Wingdings" w:hAnsi="Wingdings" w:hint="default"/>
      </w:rPr>
    </w:lvl>
  </w:abstractNum>
  <w:abstractNum w:abstractNumId="35">
    <w:nsid w:val="674D5499"/>
    <w:multiLevelType w:val="hybridMultilevel"/>
    <w:tmpl w:val="4BE05604"/>
    <w:lvl w:ilvl="0" w:tplc="A6D6D820">
      <w:start w:val="1"/>
      <w:numFmt w:val="lowerLetter"/>
      <w:lvlText w:val="%1)"/>
      <w:lvlJc w:val="left"/>
      <w:pPr>
        <w:tabs>
          <w:tab w:val="num" w:pos="393"/>
        </w:tabs>
        <w:ind w:left="393" w:hanging="360"/>
      </w:pPr>
      <w:rPr>
        <w:rFonts w:hint="default"/>
      </w:rPr>
    </w:lvl>
    <w:lvl w:ilvl="1" w:tplc="08090003" w:tentative="1">
      <w:start w:val="1"/>
      <w:numFmt w:val="lowerLetter"/>
      <w:lvlText w:val="%2."/>
      <w:lvlJc w:val="left"/>
      <w:pPr>
        <w:tabs>
          <w:tab w:val="num" w:pos="1113"/>
        </w:tabs>
        <w:ind w:left="1113" w:hanging="360"/>
      </w:pPr>
    </w:lvl>
    <w:lvl w:ilvl="2" w:tplc="08090005" w:tentative="1">
      <w:start w:val="1"/>
      <w:numFmt w:val="lowerRoman"/>
      <w:lvlText w:val="%3."/>
      <w:lvlJc w:val="right"/>
      <w:pPr>
        <w:tabs>
          <w:tab w:val="num" w:pos="1833"/>
        </w:tabs>
        <w:ind w:left="1833" w:hanging="180"/>
      </w:pPr>
    </w:lvl>
    <w:lvl w:ilvl="3" w:tplc="08090001" w:tentative="1">
      <w:start w:val="1"/>
      <w:numFmt w:val="decimal"/>
      <w:lvlText w:val="%4."/>
      <w:lvlJc w:val="left"/>
      <w:pPr>
        <w:tabs>
          <w:tab w:val="num" w:pos="2553"/>
        </w:tabs>
        <w:ind w:left="2553" w:hanging="360"/>
      </w:pPr>
    </w:lvl>
    <w:lvl w:ilvl="4" w:tplc="08090003" w:tentative="1">
      <w:start w:val="1"/>
      <w:numFmt w:val="lowerLetter"/>
      <w:lvlText w:val="%5."/>
      <w:lvlJc w:val="left"/>
      <w:pPr>
        <w:tabs>
          <w:tab w:val="num" w:pos="3273"/>
        </w:tabs>
        <w:ind w:left="3273" w:hanging="360"/>
      </w:pPr>
    </w:lvl>
    <w:lvl w:ilvl="5" w:tplc="08090005" w:tentative="1">
      <w:start w:val="1"/>
      <w:numFmt w:val="lowerRoman"/>
      <w:lvlText w:val="%6."/>
      <w:lvlJc w:val="right"/>
      <w:pPr>
        <w:tabs>
          <w:tab w:val="num" w:pos="3993"/>
        </w:tabs>
        <w:ind w:left="3993" w:hanging="180"/>
      </w:pPr>
    </w:lvl>
    <w:lvl w:ilvl="6" w:tplc="08090001" w:tentative="1">
      <w:start w:val="1"/>
      <w:numFmt w:val="decimal"/>
      <w:lvlText w:val="%7."/>
      <w:lvlJc w:val="left"/>
      <w:pPr>
        <w:tabs>
          <w:tab w:val="num" w:pos="4713"/>
        </w:tabs>
        <w:ind w:left="4713" w:hanging="360"/>
      </w:pPr>
    </w:lvl>
    <w:lvl w:ilvl="7" w:tplc="08090003" w:tentative="1">
      <w:start w:val="1"/>
      <w:numFmt w:val="lowerLetter"/>
      <w:lvlText w:val="%8."/>
      <w:lvlJc w:val="left"/>
      <w:pPr>
        <w:tabs>
          <w:tab w:val="num" w:pos="5433"/>
        </w:tabs>
        <w:ind w:left="5433" w:hanging="360"/>
      </w:pPr>
    </w:lvl>
    <w:lvl w:ilvl="8" w:tplc="08090005" w:tentative="1">
      <w:start w:val="1"/>
      <w:numFmt w:val="lowerRoman"/>
      <w:lvlText w:val="%9."/>
      <w:lvlJc w:val="right"/>
      <w:pPr>
        <w:tabs>
          <w:tab w:val="num" w:pos="6153"/>
        </w:tabs>
        <w:ind w:left="6153" w:hanging="180"/>
      </w:pPr>
    </w:lvl>
  </w:abstractNum>
  <w:abstractNum w:abstractNumId="36">
    <w:nsid w:val="6860082C"/>
    <w:multiLevelType w:val="hybridMultilevel"/>
    <w:tmpl w:val="4C20D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8861DB1"/>
    <w:multiLevelType w:val="multilevel"/>
    <w:tmpl w:val="0DF60B60"/>
    <w:name w:val="WW8Num623222"/>
    <w:lvl w:ilvl="0">
      <w:start w:val="1"/>
      <w:numFmt w:val="decimal"/>
      <w:pStyle w:val="StyleCCLevel114ptBold"/>
      <w:lvlText w:val="Section %1."/>
      <w:lvlJc w:val="left"/>
      <w:pPr>
        <w:tabs>
          <w:tab w:val="num" w:pos="1985"/>
        </w:tabs>
        <w:ind w:left="1985" w:hanging="1985"/>
      </w:pPr>
      <w:rPr>
        <w:rFonts w:ascii="Verdana" w:hAnsi="Verdana" w:cs="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CCLevel2"/>
      <w:lvlText w:val="%1.%2."/>
      <w:lvlJc w:val="left"/>
      <w:pPr>
        <w:tabs>
          <w:tab w:val="num" w:pos="851"/>
        </w:tabs>
        <w:ind w:left="851" w:hanging="851"/>
      </w:pPr>
      <w:rPr>
        <w:rFonts w:ascii="Verdana" w:hAnsi="Verdana" w:cs="Times New Roman"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CCLevel3"/>
      <w:lvlText w:val="%1.%2.%3."/>
      <w:lvlJc w:val="left"/>
      <w:pPr>
        <w:tabs>
          <w:tab w:val="num" w:pos="851"/>
        </w:tabs>
        <w:ind w:left="851" w:hanging="851"/>
      </w:pPr>
      <w:rPr>
        <w:rFonts w:ascii="Verdana" w:hAnsi="Verdana" w:cs="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CCLevel4"/>
      <w:lvlText w:val="(%4)"/>
      <w:lvlJc w:val="left"/>
      <w:pPr>
        <w:tabs>
          <w:tab w:val="num" w:pos="1843"/>
        </w:tabs>
        <w:ind w:left="1843" w:hanging="992"/>
      </w:pPr>
      <w:rPr>
        <w:rFonts w:cs="Times New Roman" w:hint="default"/>
      </w:rPr>
    </w:lvl>
    <w:lvl w:ilvl="4">
      <w:start w:val="1"/>
      <w:numFmt w:val="bullet"/>
      <w:lvlText w:val="o"/>
      <w:lvlJc w:val="left"/>
      <w:pPr>
        <w:tabs>
          <w:tab w:val="num" w:pos="4451"/>
        </w:tabs>
        <w:ind w:left="4451" w:hanging="360"/>
      </w:pPr>
      <w:rPr>
        <w:rFonts w:ascii="Courier New" w:hAnsi="Courier New" w:hint="default"/>
      </w:rPr>
    </w:lvl>
    <w:lvl w:ilvl="5">
      <w:start w:val="1"/>
      <w:numFmt w:val="bullet"/>
      <w:lvlText w:val=""/>
      <w:lvlJc w:val="left"/>
      <w:pPr>
        <w:tabs>
          <w:tab w:val="num" w:pos="5171"/>
        </w:tabs>
        <w:ind w:left="5171" w:hanging="360"/>
      </w:pPr>
      <w:rPr>
        <w:rFonts w:ascii="Wingdings" w:hAnsi="Wingdings" w:hint="default"/>
      </w:rPr>
    </w:lvl>
    <w:lvl w:ilvl="6">
      <w:start w:val="1"/>
      <w:numFmt w:val="bullet"/>
      <w:lvlText w:val=""/>
      <w:lvlJc w:val="left"/>
      <w:pPr>
        <w:tabs>
          <w:tab w:val="num" w:pos="5891"/>
        </w:tabs>
        <w:ind w:left="5891" w:hanging="360"/>
      </w:pPr>
      <w:rPr>
        <w:rFonts w:ascii="Symbol" w:hAnsi="Symbol" w:hint="default"/>
      </w:rPr>
    </w:lvl>
    <w:lvl w:ilvl="7">
      <w:start w:val="1"/>
      <w:numFmt w:val="bullet"/>
      <w:lvlText w:val="o"/>
      <w:lvlJc w:val="left"/>
      <w:pPr>
        <w:tabs>
          <w:tab w:val="num" w:pos="6611"/>
        </w:tabs>
        <w:ind w:left="6611" w:hanging="360"/>
      </w:pPr>
      <w:rPr>
        <w:rFonts w:ascii="Courier New" w:hAnsi="Courier New" w:hint="default"/>
      </w:rPr>
    </w:lvl>
    <w:lvl w:ilvl="8">
      <w:start w:val="1"/>
      <w:numFmt w:val="bullet"/>
      <w:lvlText w:val=""/>
      <w:lvlJc w:val="left"/>
      <w:pPr>
        <w:tabs>
          <w:tab w:val="num" w:pos="7331"/>
        </w:tabs>
        <w:ind w:left="7331" w:hanging="360"/>
      </w:pPr>
      <w:rPr>
        <w:rFonts w:ascii="Wingdings" w:hAnsi="Wingdings" w:hint="default"/>
      </w:rPr>
    </w:lvl>
  </w:abstractNum>
  <w:abstractNum w:abstractNumId="38">
    <w:nsid w:val="6A14466B"/>
    <w:multiLevelType w:val="hybridMultilevel"/>
    <w:tmpl w:val="5C64FE28"/>
    <w:lvl w:ilvl="0" w:tplc="5A62CE00">
      <w:start w:val="1"/>
      <w:numFmt w:val="bullet"/>
      <w:pStyle w:val="Bullet1"/>
      <w:lvlText w:val="·"/>
      <w:lvlJc w:val="left"/>
      <w:pPr>
        <w:tabs>
          <w:tab w:val="num" w:pos="360"/>
        </w:tabs>
        <w:ind w:left="360" w:hanging="360"/>
      </w:pPr>
      <w:rPr>
        <w:rFonts w:ascii="Symbol" w:hAnsi="Symbol" w:hint="default"/>
      </w:rPr>
    </w:lvl>
    <w:lvl w:ilvl="1" w:tplc="5CBE6852" w:tentative="1">
      <w:start w:val="1"/>
      <w:numFmt w:val="bullet"/>
      <w:lvlText w:val="·"/>
      <w:lvlJc w:val="left"/>
      <w:pPr>
        <w:tabs>
          <w:tab w:val="num" w:pos="1440"/>
        </w:tabs>
        <w:ind w:left="1440" w:hanging="360"/>
      </w:pPr>
      <w:rPr>
        <w:rFonts w:ascii="Symbol" w:hAnsi="Symbol" w:hint="default"/>
      </w:rPr>
    </w:lvl>
    <w:lvl w:ilvl="2" w:tplc="A0508804" w:tentative="1">
      <w:start w:val="1"/>
      <w:numFmt w:val="bullet"/>
      <w:lvlText w:val="·"/>
      <w:lvlJc w:val="left"/>
      <w:pPr>
        <w:tabs>
          <w:tab w:val="num" w:pos="2160"/>
        </w:tabs>
        <w:ind w:left="2160" w:hanging="360"/>
      </w:pPr>
      <w:rPr>
        <w:rFonts w:ascii="Symbol" w:hAnsi="Symbol" w:hint="default"/>
      </w:rPr>
    </w:lvl>
    <w:lvl w:ilvl="3" w:tplc="9FCCEDC0" w:tentative="1">
      <w:start w:val="1"/>
      <w:numFmt w:val="bullet"/>
      <w:lvlText w:val="·"/>
      <w:lvlJc w:val="left"/>
      <w:pPr>
        <w:tabs>
          <w:tab w:val="num" w:pos="2880"/>
        </w:tabs>
        <w:ind w:left="2880" w:hanging="360"/>
      </w:pPr>
      <w:rPr>
        <w:rFonts w:ascii="Symbol" w:hAnsi="Symbol" w:hint="default"/>
      </w:rPr>
    </w:lvl>
    <w:lvl w:ilvl="4" w:tplc="5D02A2F2" w:tentative="1">
      <w:start w:val="1"/>
      <w:numFmt w:val="bullet"/>
      <w:lvlText w:val="o"/>
      <w:lvlJc w:val="left"/>
      <w:pPr>
        <w:tabs>
          <w:tab w:val="num" w:pos="3600"/>
        </w:tabs>
        <w:ind w:left="3600" w:hanging="360"/>
      </w:pPr>
      <w:rPr>
        <w:rFonts w:ascii="Courier New" w:hAnsi="Courier New" w:hint="default"/>
      </w:rPr>
    </w:lvl>
    <w:lvl w:ilvl="5" w:tplc="CF929798" w:tentative="1">
      <w:start w:val="1"/>
      <w:numFmt w:val="bullet"/>
      <w:lvlText w:val="§"/>
      <w:lvlJc w:val="left"/>
      <w:pPr>
        <w:tabs>
          <w:tab w:val="num" w:pos="4320"/>
        </w:tabs>
        <w:ind w:left="4320" w:hanging="360"/>
      </w:pPr>
      <w:rPr>
        <w:rFonts w:ascii="Wingdings" w:hAnsi="Wingdings" w:hint="default"/>
      </w:rPr>
    </w:lvl>
    <w:lvl w:ilvl="6" w:tplc="089EF286" w:tentative="1">
      <w:start w:val="1"/>
      <w:numFmt w:val="bullet"/>
      <w:lvlText w:val="·"/>
      <w:lvlJc w:val="left"/>
      <w:pPr>
        <w:tabs>
          <w:tab w:val="num" w:pos="5040"/>
        </w:tabs>
        <w:ind w:left="5040" w:hanging="360"/>
      </w:pPr>
      <w:rPr>
        <w:rFonts w:ascii="Symbol" w:hAnsi="Symbol" w:hint="default"/>
      </w:rPr>
    </w:lvl>
    <w:lvl w:ilvl="7" w:tplc="BB8EDE8E" w:tentative="1">
      <w:start w:val="1"/>
      <w:numFmt w:val="bullet"/>
      <w:lvlText w:val="o"/>
      <w:lvlJc w:val="left"/>
      <w:pPr>
        <w:tabs>
          <w:tab w:val="num" w:pos="5760"/>
        </w:tabs>
        <w:ind w:left="5760" w:hanging="360"/>
      </w:pPr>
      <w:rPr>
        <w:rFonts w:ascii="Courier New" w:hAnsi="Courier New" w:hint="default"/>
      </w:rPr>
    </w:lvl>
    <w:lvl w:ilvl="8" w:tplc="AC5254AE" w:tentative="1">
      <w:start w:val="1"/>
      <w:numFmt w:val="bullet"/>
      <w:lvlText w:val="§"/>
      <w:lvlJc w:val="left"/>
      <w:pPr>
        <w:tabs>
          <w:tab w:val="num" w:pos="6480"/>
        </w:tabs>
        <w:ind w:left="6480" w:hanging="360"/>
      </w:pPr>
      <w:rPr>
        <w:rFonts w:ascii="Wingdings" w:hAnsi="Wingdings" w:hint="default"/>
      </w:rPr>
    </w:lvl>
  </w:abstractNum>
  <w:abstractNum w:abstractNumId="39">
    <w:nsid w:val="6CC76E09"/>
    <w:multiLevelType w:val="hybridMultilevel"/>
    <w:tmpl w:val="B672E69C"/>
    <w:lvl w:ilvl="0" w:tplc="780E4C3C">
      <w:start w:val="1"/>
      <w:numFmt w:val="bullet"/>
      <w:lvlText w:val="•"/>
      <w:lvlJc w:val="left"/>
      <w:pPr>
        <w:tabs>
          <w:tab w:val="num" w:pos="814"/>
        </w:tabs>
        <w:ind w:left="814" w:hanging="360"/>
      </w:pPr>
      <w:rPr>
        <w:rFonts w:ascii="Verdana" w:hAnsi="Verdana" w:hint="default"/>
        <w:b/>
        <w:i w:val="0"/>
        <w:color w:val="auto"/>
        <w:sz w:val="22"/>
      </w:rPr>
    </w:lvl>
    <w:lvl w:ilvl="1" w:tplc="04090019">
      <w:start w:val="1"/>
      <w:numFmt w:val="bullet"/>
      <w:lvlText w:val="o"/>
      <w:lvlJc w:val="left"/>
      <w:pPr>
        <w:tabs>
          <w:tab w:val="num" w:pos="1250"/>
        </w:tabs>
        <w:ind w:left="1250" w:hanging="360"/>
      </w:pPr>
      <w:rPr>
        <w:rFonts w:ascii="Courier New" w:hAnsi="Courier New" w:hint="default"/>
      </w:rPr>
    </w:lvl>
    <w:lvl w:ilvl="2" w:tplc="0409001B">
      <w:start w:val="1"/>
      <w:numFmt w:val="bullet"/>
      <w:lvlText w:val=""/>
      <w:lvlJc w:val="left"/>
      <w:pPr>
        <w:tabs>
          <w:tab w:val="num" w:pos="1970"/>
        </w:tabs>
        <w:ind w:left="1970" w:hanging="360"/>
      </w:pPr>
      <w:rPr>
        <w:rFonts w:ascii="Wingdings" w:hAnsi="Wingdings" w:hint="default"/>
      </w:rPr>
    </w:lvl>
    <w:lvl w:ilvl="3" w:tplc="0409000F" w:tentative="1">
      <w:start w:val="1"/>
      <w:numFmt w:val="bullet"/>
      <w:lvlText w:val=""/>
      <w:lvlJc w:val="left"/>
      <w:pPr>
        <w:tabs>
          <w:tab w:val="num" w:pos="2690"/>
        </w:tabs>
        <w:ind w:left="2690" w:hanging="360"/>
      </w:pPr>
      <w:rPr>
        <w:rFonts w:ascii="Symbol" w:hAnsi="Symbol" w:hint="default"/>
      </w:rPr>
    </w:lvl>
    <w:lvl w:ilvl="4" w:tplc="04090019" w:tentative="1">
      <w:start w:val="1"/>
      <w:numFmt w:val="bullet"/>
      <w:lvlText w:val="o"/>
      <w:lvlJc w:val="left"/>
      <w:pPr>
        <w:tabs>
          <w:tab w:val="num" w:pos="3410"/>
        </w:tabs>
        <w:ind w:left="3410" w:hanging="360"/>
      </w:pPr>
      <w:rPr>
        <w:rFonts w:ascii="Courier New" w:hAnsi="Courier New" w:hint="default"/>
      </w:rPr>
    </w:lvl>
    <w:lvl w:ilvl="5" w:tplc="0409001B" w:tentative="1">
      <w:start w:val="1"/>
      <w:numFmt w:val="bullet"/>
      <w:lvlText w:val=""/>
      <w:lvlJc w:val="left"/>
      <w:pPr>
        <w:tabs>
          <w:tab w:val="num" w:pos="4130"/>
        </w:tabs>
        <w:ind w:left="4130" w:hanging="360"/>
      </w:pPr>
      <w:rPr>
        <w:rFonts w:ascii="Wingdings" w:hAnsi="Wingdings" w:hint="default"/>
      </w:rPr>
    </w:lvl>
    <w:lvl w:ilvl="6" w:tplc="0409000F" w:tentative="1">
      <w:start w:val="1"/>
      <w:numFmt w:val="bullet"/>
      <w:lvlText w:val=""/>
      <w:lvlJc w:val="left"/>
      <w:pPr>
        <w:tabs>
          <w:tab w:val="num" w:pos="4850"/>
        </w:tabs>
        <w:ind w:left="4850" w:hanging="360"/>
      </w:pPr>
      <w:rPr>
        <w:rFonts w:ascii="Symbol" w:hAnsi="Symbol" w:hint="default"/>
      </w:rPr>
    </w:lvl>
    <w:lvl w:ilvl="7" w:tplc="04090019" w:tentative="1">
      <w:start w:val="1"/>
      <w:numFmt w:val="bullet"/>
      <w:lvlText w:val="o"/>
      <w:lvlJc w:val="left"/>
      <w:pPr>
        <w:tabs>
          <w:tab w:val="num" w:pos="5570"/>
        </w:tabs>
        <w:ind w:left="5570" w:hanging="360"/>
      </w:pPr>
      <w:rPr>
        <w:rFonts w:ascii="Courier New" w:hAnsi="Courier New" w:hint="default"/>
      </w:rPr>
    </w:lvl>
    <w:lvl w:ilvl="8" w:tplc="0409001B" w:tentative="1">
      <w:start w:val="1"/>
      <w:numFmt w:val="bullet"/>
      <w:lvlText w:val=""/>
      <w:lvlJc w:val="left"/>
      <w:pPr>
        <w:tabs>
          <w:tab w:val="num" w:pos="6290"/>
        </w:tabs>
        <w:ind w:left="6290" w:hanging="360"/>
      </w:pPr>
      <w:rPr>
        <w:rFonts w:ascii="Wingdings" w:hAnsi="Wingdings" w:hint="default"/>
      </w:rPr>
    </w:lvl>
  </w:abstractNum>
  <w:abstractNum w:abstractNumId="40">
    <w:nsid w:val="6E812338"/>
    <w:multiLevelType w:val="hybridMultilevel"/>
    <w:tmpl w:val="B6A21BF2"/>
    <w:lvl w:ilvl="0" w:tplc="08090001">
      <w:start w:val="1"/>
      <w:numFmt w:val="bullet"/>
      <w:lvlText w:val=""/>
      <w:lvlJc w:val="left"/>
      <w:pPr>
        <w:tabs>
          <w:tab w:val="num" w:pos="795"/>
        </w:tabs>
        <w:ind w:left="795" w:hanging="360"/>
      </w:pPr>
      <w:rPr>
        <w:rFonts w:ascii="Symbol" w:hAnsi="Symbol" w:hint="default"/>
      </w:rPr>
    </w:lvl>
    <w:lvl w:ilvl="1" w:tplc="08090003">
      <w:start w:val="1"/>
      <w:numFmt w:val="bullet"/>
      <w:lvlText w:val="o"/>
      <w:lvlJc w:val="left"/>
      <w:pPr>
        <w:tabs>
          <w:tab w:val="num" w:pos="1515"/>
        </w:tabs>
        <w:ind w:left="1515" w:hanging="360"/>
      </w:pPr>
      <w:rPr>
        <w:rFonts w:ascii="Courier New" w:hAnsi="Courier New" w:cs="Courier New" w:hint="default"/>
      </w:rPr>
    </w:lvl>
    <w:lvl w:ilvl="2" w:tplc="08090005" w:tentative="1">
      <w:start w:val="1"/>
      <w:numFmt w:val="bullet"/>
      <w:lvlText w:val=""/>
      <w:lvlJc w:val="left"/>
      <w:pPr>
        <w:tabs>
          <w:tab w:val="num" w:pos="2235"/>
        </w:tabs>
        <w:ind w:left="2235" w:hanging="360"/>
      </w:pPr>
      <w:rPr>
        <w:rFonts w:ascii="Wingdings" w:hAnsi="Wingdings" w:hint="default"/>
      </w:rPr>
    </w:lvl>
    <w:lvl w:ilvl="3" w:tplc="08090001" w:tentative="1">
      <w:start w:val="1"/>
      <w:numFmt w:val="bullet"/>
      <w:lvlText w:val=""/>
      <w:lvlJc w:val="left"/>
      <w:pPr>
        <w:tabs>
          <w:tab w:val="num" w:pos="2955"/>
        </w:tabs>
        <w:ind w:left="2955" w:hanging="360"/>
      </w:pPr>
      <w:rPr>
        <w:rFonts w:ascii="Symbol" w:hAnsi="Symbol" w:hint="default"/>
      </w:rPr>
    </w:lvl>
    <w:lvl w:ilvl="4" w:tplc="08090003" w:tentative="1">
      <w:start w:val="1"/>
      <w:numFmt w:val="bullet"/>
      <w:lvlText w:val="o"/>
      <w:lvlJc w:val="left"/>
      <w:pPr>
        <w:tabs>
          <w:tab w:val="num" w:pos="3675"/>
        </w:tabs>
        <w:ind w:left="3675" w:hanging="360"/>
      </w:pPr>
      <w:rPr>
        <w:rFonts w:ascii="Courier New" w:hAnsi="Courier New" w:cs="Courier New" w:hint="default"/>
      </w:rPr>
    </w:lvl>
    <w:lvl w:ilvl="5" w:tplc="08090005" w:tentative="1">
      <w:start w:val="1"/>
      <w:numFmt w:val="bullet"/>
      <w:lvlText w:val=""/>
      <w:lvlJc w:val="left"/>
      <w:pPr>
        <w:tabs>
          <w:tab w:val="num" w:pos="4395"/>
        </w:tabs>
        <w:ind w:left="4395" w:hanging="360"/>
      </w:pPr>
      <w:rPr>
        <w:rFonts w:ascii="Wingdings" w:hAnsi="Wingdings" w:hint="default"/>
      </w:rPr>
    </w:lvl>
    <w:lvl w:ilvl="6" w:tplc="08090001" w:tentative="1">
      <w:start w:val="1"/>
      <w:numFmt w:val="bullet"/>
      <w:lvlText w:val=""/>
      <w:lvlJc w:val="left"/>
      <w:pPr>
        <w:tabs>
          <w:tab w:val="num" w:pos="5115"/>
        </w:tabs>
        <w:ind w:left="5115" w:hanging="360"/>
      </w:pPr>
      <w:rPr>
        <w:rFonts w:ascii="Symbol" w:hAnsi="Symbol" w:hint="default"/>
      </w:rPr>
    </w:lvl>
    <w:lvl w:ilvl="7" w:tplc="08090003" w:tentative="1">
      <w:start w:val="1"/>
      <w:numFmt w:val="bullet"/>
      <w:lvlText w:val="o"/>
      <w:lvlJc w:val="left"/>
      <w:pPr>
        <w:tabs>
          <w:tab w:val="num" w:pos="5835"/>
        </w:tabs>
        <w:ind w:left="5835" w:hanging="360"/>
      </w:pPr>
      <w:rPr>
        <w:rFonts w:ascii="Courier New" w:hAnsi="Courier New" w:cs="Courier New" w:hint="default"/>
      </w:rPr>
    </w:lvl>
    <w:lvl w:ilvl="8" w:tplc="08090005" w:tentative="1">
      <w:start w:val="1"/>
      <w:numFmt w:val="bullet"/>
      <w:lvlText w:val=""/>
      <w:lvlJc w:val="left"/>
      <w:pPr>
        <w:tabs>
          <w:tab w:val="num" w:pos="6555"/>
        </w:tabs>
        <w:ind w:left="6555" w:hanging="360"/>
      </w:pPr>
      <w:rPr>
        <w:rFonts w:ascii="Wingdings" w:hAnsi="Wingdings" w:hint="default"/>
      </w:rPr>
    </w:lvl>
  </w:abstractNum>
  <w:abstractNum w:abstractNumId="41">
    <w:nsid w:val="709E2488"/>
    <w:multiLevelType w:val="multilevel"/>
    <w:tmpl w:val="53182F8C"/>
    <w:lvl w:ilvl="0">
      <w:start w:val="1"/>
      <w:numFmt w:val="lowerLetter"/>
      <w:lvlText w:val="(%1)"/>
      <w:lvlJc w:val="left"/>
      <w:pPr>
        <w:ind w:left="0" w:firstLine="360"/>
      </w:pPr>
    </w:lvl>
    <w:lvl w:ilvl="1">
      <w:start w:val="1"/>
      <w:numFmt w:val="lowerRoman"/>
      <w:lvlText w:val="(%2)"/>
      <w:lvlJc w:val="left"/>
      <w:pPr>
        <w:ind w:left="720" w:firstLine="1800"/>
      </w:pPr>
      <w:rPr>
        <w:rFonts w:ascii="Calibri" w:eastAsia="Calibri" w:hAnsi="Calibri" w:cs="Calibri"/>
      </w:rPr>
    </w:lvl>
    <w:lvl w:ilvl="2">
      <w:start w:val="1"/>
      <w:numFmt w:val="lowerRoman"/>
      <w:lvlText w:val="%3."/>
      <w:lvlJc w:val="right"/>
      <w:pPr>
        <w:ind w:left="1440" w:firstLine="3420"/>
      </w:pPr>
    </w:lvl>
    <w:lvl w:ilvl="3">
      <w:start w:val="1"/>
      <w:numFmt w:val="decimal"/>
      <w:lvlText w:val="%4."/>
      <w:lvlJc w:val="left"/>
      <w:pPr>
        <w:ind w:left="2160" w:firstLine="4680"/>
      </w:pPr>
    </w:lvl>
    <w:lvl w:ilvl="4">
      <w:start w:val="1"/>
      <w:numFmt w:val="lowerLetter"/>
      <w:lvlText w:val="%5."/>
      <w:lvlJc w:val="left"/>
      <w:pPr>
        <w:ind w:left="2880" w:firstLine="6120"/>
      </w:pPr>
    </w:lvl>
    <w:lvl w:ilvl="5">
      <w:start w:val="1"/>
      <w:numFmt w:val="lowerRoman"/>
      <w:lvlText w:val="%6."/>
      <w:lvlJc w:val="right"/>
      <w:pPr>
        <w:ind w:left="3600" w:firstLine="7740"/>
      </w:pPr>
    </w:lvl>
    <w:lvl w:ilvl="6">
      <w:start w:val="1"/>
      <w:numFmt w:val="decimal"/>
      <w:lvlText w:val="%7."/>
      <w:lvlJc w:val="left"/>
      <w:pPr>
        <w:ind w:left="4320" w:firstLine="9000"/>
      </w:pPr>
    </w:lvl>
    <w:lvl w:ilvl="7">
      <w:start w:val="1"/>
      <w:numFmt w:val="lowerLetter"/>
      <w:lvlText w:val="%8."/>
      <w:lvlJc w:val="left"/>
      <w:pPr>
        <w:ind w:left="5040" w:firstLine="10440"/>
      </w:pPr>
    </w:lvl>
    <w:lvl w:ilvl="8">
      <w:start w:val="1"/>
      <w:numFmt w:val="lowerRoman"/>
      <w:lvlText w:val="%9."/>
      <w:lvlJc w:val="right"/>
      <w:pPr>
        <w:ind w:left="5760" w:firstLine="12060"/>
      </w:pPr>
    </w:lvl>
  </w:abstractNum>
  <w:abstractNum w:abstractNumId="42">
    <w:nsid w:val="76420B39"/>
    <w:multiLevelType w:val="hybridMultilevel"/>
    <w:tmpl w:val="7C8EB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C8376CE"/>
    <w:multiLevelType w:val="multilevel"/>
    <w:tmpl w:val="09AEC9FE"/>
    <w:lvl w:ilvl="0">
      <w:start w:val="1"/>
      <w:numFmt w:val="bullet"/>
      <w:lvlText w:val="●"/>
      <w:lvlJc w:val="left"/>
      <w:pPr>
        <w:ind w:left="720" w:firstLine="1080"/>
      </w:pPr>
      <w:rPr>
        <w:rFonts w:ascii="Arial" w:eastAsia="Arial" w:hAnsi="Arial" w:cs="Arial"/>
      </w:rPr>
    </w:lvl>
    <w:lvl w:ilvl="1">
      <w:start w:val="1"/>
      <w:numFmt w:val="bullet"/>
      <w:lvlText w:val="●"/>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decimal"/>
      <w:lvlText w:val="%5."/>
      <w:lvlJc w:val="left"/>
      <w:pPr>
        <w:ind w:left="502" w:firstLine="644"/>
      </w:pPr>
    </w:lvl>
    <w:lvl w:ilvl="5">
      <w:start w:val="1"/>
      <w:numFmt w:val="decimal"/>
      <w:lvlText w:val="%6."/>
      <w:lvlJc w:val="left"/>
      <w:pPr>
        <w:ind w:left="4320" w:firstLine="8280"/>
      </w:pPr>
    </w:lvl>
    <w:lvl w:ilvl="6">
      <w:start w:val="1"/>
      <w:numFmt w:val="decimal"/>
      <w:lvlText w:val="%7."/>
      <w:lvlJc w:val="left"/>
      <w:pPr>
        <w:ind w:left="5040" w:firstLine="9720"/>
      </w:pPr>
    </w:lvl>
    <w:lvl w:ilvl="7">
      <w:start w:val="1"/>
      <w:numFmt w:val="decimal"/>
      <w:lvlText w:val="%8."/>
      <w:lvlJc w:val="left"/>
      <w:pPr>
        <w:ind w:left="5760" w:firstLine="11160"/>
      </w:pPr>
    </w:lvl>
    <w:lvl w:ilvl="8">
      <w:start w:val="1"/>
      <w:numFmt w:val="decimal"/>
      <w:lvlText w:val="%9."/>
      <w:lvlJc w:val="left"/>
      <w:pPr>
        <w:ind w:left="6480" w:firstLine="12600"/>
      </w:pPr>
    </w:lvl>
  </w:abstractNum>
  <w:num w:numId="1">
    <w:abstractNumId w:val="39"/>
  </w:num>
  <w:num w:numId="2">
    <w:abstractNumId w:val="5"/>
  </w:num>
  <w:num w:numId="3">
    <w:abstractNumId w:val="38"/>
  </w:num>
  <w:num w:numId="4">
    <w:abstractNumId w:val="37"/>
  </w:num>
  <w:num w:numId="5">
    <w:abstractNumId w:val="35"/>
  </w:num>
  <w:num w:numId="6">
    <w:abstractNumId w:val="40"/>
  </w:num>
  <w:num w:numId="7">
    <w:abstractNumId w:val="42"/>
  </w:num>
  <w:num w:numId="8">
    <w:abstractNumId w:val="4"/>
  </w:num>
  <w:num w:numId="9">
    <w:abstractNumId w:val="22"/>
  </w:num>
  <w:num w:numId="10">
    <w:abstractNumId w:val="0"/>
  </w:num>
  <w:num w:numId="11">
    <w:abstractNumId w:val="21"/>
  </w:num>
  <w:num w:numId="12">
    <w:abstractNumId w:val="36"/>
  </w:num>
  <w:num w:numId="13">
    <w:abstractNumId w:val="29"/>
  </w:num>
  <w:num w:numId="14">
    <w:abstractNumId w:val="9"/>
  </w:num>
  <w:num w:numId="15">
    <w:abstractNumId w:val="27"/>
  </w:num>
  <w:num w:numId="16">
    <w:abstractNumId w:val="13"/>
  </w:num>
  <w:num w:numId="17">
    <w:abstractNumId w:val="14"/>
  </w:num>
  <w:num w:numId="18">
    <w:abstractNumId w:val="11"/>
  </w:num>
  <w:num w:numId="19">
    <w:abstractNumId w:val="24"/>
  </w:num>
  <w:num w:numId="20">
    <w:abstractNumId w:val="20"/>
  </w:num>
  <w:num w:numId="21">
    <w:abstractNumId w:val="15"/>
  </w:num>
  <w:num w:numId="22">
    <w:abstractNumId w:val="25"/>
  </w:num>
  <w:num w:numId="23">
    <w:abstractNumId w:val="43"/>
  </w:num>
  <w:num w:numId="24">
    <w:abstractNumId w:val="41"/>
  </w:num>
  <w:num w:numId="25">
    <w:abstractNumId w:val="20"/>
  </w:num>
  <w:num w:numId="26">
    <w:abstractNumId w:val="6"/>
  </w:num>
  <w:num w:numId="27">
    <w:abstractNumId w:val="12"/>
  </w:num>
  <w:num w:numId="28">
    <w:abstractNumId w:val="8"/>
  </w:num>
  <w:num w:numId="29">
    <w:abstractNumId w:val="3"/>
  </w:num>
  <w:num w:numId="30">
    <w:abstractNumId w:val="10"/>
  </w:num>
  <w:num w:numId="31">
    <w:abstractNumId w:val="32"/>
  </w:num>
  <w:num w:numId="32">
    <w:abstractNumId w:val="26"/>
  </w:num>
  <w:num w:numId="33">
    <w:abstractNumId w:val="16"/>
  </w:num>
  <w:num w:numId="34">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7105" fillcolor="white">
      <v:fill color="white"/>
      <v:shadow color="black" opacity="49151f" offset=".74833mm,.74833mm"/>
      <o:colormru v:ext="edit" colors="#f4a20b,#789327,#6db3ff,#cc621e,#e6aa7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1BCA"/>
    <w:rsid w:val="00000B77"/>
    <w:rsid w:val="00001717"/>
    <w:rsid w:val="00004571"/>
    <w:rsid w:val="00007242"/>
    <w:rsid w:val="000127D2"/>
    <w:rsid w:val="00012836"/>
    <w:rsid w:val="00016420"/>
    <w:rsid w:val="00027F74"/>
    <w:rsid w:val="0003525A"/>
    <w:rsid w:val="0003661B"/>
    <w:rsid w:val="00036BBA"/>
    <w:rsid w:val="00036DDA"/>
    <w:rsid w:val="00043C3D"/>
    <w:rsid w:val="00043C49"/>
    <w:rsid w:val="00044A4D"/>
    <w:rsid w:val="000477DC"/>
    <w:rsid w:val="000511E4"/>
    <w:rsid w:val="00052175"/>
    <w:rsid w:val="00057535"/>
    <w:rsid w:val="00060E89"/>
    <w:rsid w:val="000646AA"/>
    <w:rsid w:val="00070253"/>
    <w:rsid w:val="00073C58"/>
    <w:rsid w:val="000764D0"/>
    <w:rsid w:val="0007799A"/>
    <w:rsid w:val="00083625"/>
    <w:rsid w:val="0008583D"/>
    <w:rsid w:val="00086DE9"/>
    <w:rsid w:val="000903E7"/>
    <w:rsid w:val="00092669"/>
    <w:rsid w:val="000927DD"/>
    <w:rsid w:val="000973B6"/>
    <w:rsid w:val="000A0380"/>
    <w:rsid w:val="000A08F1"/>
    <w:rsid w:val="000A0E4B"/>
    <w:rsid w:val="000A634D"/>
    <w:rsid w:val="000A69AB"/>
    <w:rsid w:val="000A7B2E"/>
    <w:rsid w:val="000B0B5D"/>
    <w:rsid w:val="000B10B6"/>
    <w:rsid w:val="000B21CC"/>
    <w:rsid w:val="000B4413"/>
    <w:rsid w:val="000C1933"/>
    <w:rsid w:val="000C30FC"/>
    <w:rsid w:val="000C3AF3"/>
    <w:rsid w:val="000C4BF5"/>
    <w:rsid w:val="000C7622"/>
    <w:rsid w:val="000D3AB5"/>
    <w:rsid w:val="000D4195"/>
    <w:rsid w:val="000D4DAF"/>
    <w:rsid w:val="000D7D5B"/>
    <w:rsid w:val="000E023A"/>
    <w:rsid w:val="000E0FF5"/>
    <w:rsid w:val="000E18AF"/>
    <w:rsid w:val="000E59DF"/>
    <w:rsid w:val="000E673A"/>
    <w:rsid w:val="00100A37"/>
    <w:rsid w:val="00101521"/>
    <w:rsid w:val="00101701"/>
    <w:rsid w:val="001024A4"/>
    <w:rsid w:val="00113C0C"/>
    <w:rsid w:val="00123953"/>
    <w:rsid w:val="00123E69"/>
    <w:rsid w:val="00125122"/>
    <w:rsid w:val="00131C4D"/>
    <w:rsid w:val="0013325E"/>
    <w:rsid w:val="00133AE6"/>
    <w:rsid w:val="001363FD"/>
    <w:rsid w:val="00137ADE"/>
    <w:rsid w:val="00145516"/>
    <w:rsid w:val="0014696B"/>
    <w:rsid w:val="00151B53"/>
    <w:rsid w:val="0015205A"/>
    <w:rsid w:val="001520BC"/>
    <w:rsid w:val="00153FA0"/>
    <w:rsid w:val="0015477C"/>
    <w:rsid w:val="00156FDF"/>
    <w:rsid w:val="00160306"/>
    <w:rsid w:val="001607B4"/>
    <w:rsid w:val="00162ED6"/>
    <w:rsid w:val="00164498"/>
    <w:rsid w:val="001739E4"/>
    <w:rsid w:val="001772A7"/>
    <w:rsid w:val="00185A26"/>
    <w:rsid w:val="00191178"/>
    <w:rsid w:val="00192D01"/>
    <w:rsid w:val="0019485A"/>
    <w:rsid w:val="00194F24"/>
    <w:rsid w:val="00196F90"/>
    <w:rsid w:val="001A19D1"/>
    <w:rsid w:val="001A332A"/>
    <w:rsid w:val="001A5532"/>
    <w:rsid w:val="001B1EB6"/>
    <w:rsid w:val="001B50F7"/>
    <w:rsid w:val="001B6E33"/>
    <w:rsid w:val="001B7375"/>
    <w:rsid w:val="001C232C"/>
    <w:rsid w:val="001C715B"/>
    <w:rsid w:val="001C7FC1"/>
    <w:rsid w:val="001D1673"/>
    <w:rsid w:val="001D4AF0"/>
    <w:rsid w:val="001E0531"/>
    <w:rsid w:val="001E08D8"/>
    <w:rsid w:val="001E2016"/>
    <w:rsid w:val="001E2FA7"/>
    <w:rsid w:val="001E40F7"/>
    <w:rsid w:val="001E4868"/>
    <w:rsid w:val="001E4D04"/>
    <w:rsid w:val="001E4EA4"/>
    <w:rsid w:val="001E69D6"/>
    <w:rsid w:val="001E6CE1"/>
    <w:rsid w:val="001F049A"/>
    <w:rsid w:val="001F0AD4"/>
    <w:rsid w:val="001F0EC9"/>
    <w:rsid w:val="001F168F"/>
    <w:rsid w:val="001F2235"/>
    <w:rsid w:val="001F53F4"/>
    <w:rsid w:val="001F5484"/>
    <w:rsid w:val="0020702F"/>
    <w:rsid w:val="00211A03"/>
    <w:rsid w:val="00214213"/>
    <w:rsid w:val="002169E1"/>
    <w:rsid w:val="00220BFC"/>
    <w:rsid w:val="00224BE7"/>
    <w:rsid w:val="00225AAB"/>
    <w:rsid w:val="00225B06"/>
    <w:rsid w:val="002358DA"/>
    <w:rsid w:val="002369CA"/>
    <w:rsid w:val="002371D6"/>
    <w:rsid w:val="00237E67"/>
    <w:rsid w:val="00240949"/>
    <w:rsid w:val="00241406"/>
    <w:rsid w:val="00242106"/>
    <w:rsid w:val="00243108"/>
    <w:rsid w:val="00244E02"/>
    <w:rsid w:val="00247827"/>
    <w:rsid w:val="002510E5"/>
    <w:rsid w:val="002544C8"/>
    <w:rsid w:val="002624C0"/>
    <w:rsid w:val="00262BC0"/>
    <w:rsid w:val="0026358F"/>
    <w:rsid w:val="002648EA"/>
    <w:rsid w:val="0026631F"/>
    <w:rsid w:val="00266471"/>
    <w:rsid w:val="002666FD"/>
    <w:rsid w:val="002723C5"/>
    <w:rsid w:val="002732F4"/>
    <w:rsid w:val="00274B42"/>
    <w:rsid w:val="00274C93"/>
    <w:rsid w:val="00276B30"/>
    <w:rsid w:val="002827B6"/>
    <w:rsid w:val="00283330"/>
    <w:rsid w:val="00285B00"/>
    <w:rsid w:val="00285D16"/>
    <w:rsid w:val="00287B47"/>
    <w:rsid w:val="0029112F"/>
    <w:rsid w:val="0029183E"/>
    <w:rsid w:val="002A1878"/>
    <w:rsid w:val="002A52F5"/>
    <w:rsid w:val="002A624D"/>
    <w:rsid w:val="002B5FDF"/>
    <w:rsid w:val="002C0491"/>
    <w:rsid w:val="002C57D0"/>
    <w:rsid w:val="002C7735"/>
    <w:rsid w:val="002D19A6"/>
    <w:rsid w:val="002D436B"/>
    <w:rsid w:val="002D4C79"/>
    <w:rsid w:val="002D4CDA"/>
    <w:rsid w:val="002D7402"/>
    <w:rsid w:val="002E6160"/>
    <w:rsid w:val="002E7382"/>
    <w:rsid w:val="002E7E6A"/>
    <w:rsid w:val="002F2749"/>
    <w:rsid w:val="002F3917"/>
    <w:rsid w:val="002F4178"/>
    <w:rsid w:val="002F420F"/>
    <w:rsid w:val="002F56B6"/>
    <w:rsid w:val="002F5D63"/>
    <w:rsid w:val="002F6010"/>
    <w:rsid w:val="00302477"/>
    <w:rsid w:val="00302B50"/>
    <w:rsid w:val="00303D1D"/>
    <w:rsid w:val="00305887"/>
    <w:rsid w:val="00305FB5"/>
    <w:rsid w:val="0030749D"/>
    <w:rsid w:val="0031075C"/>
    <w:rsid w:val="0031099E"/>
    <w:rsid w:val="0031338E"/>
    <w:rsid w:val="00316A6F"/>
    <w:rsid w:val="00316FD8"/>
    <w:rsid w:val="003273EE"/>
    <w:rsid w:val="0033201A"/>
    <w:rsid w:val="0033279B"/>
    <w:rsid w:val="00333F9D"/>
    <w:rsid w:val="00342CEE"/>
    <w:rsid w:val="003437C0"/>
    <w:rsid w:val="00344B04"/>
    <w:rsid w:val="0034539D"/>
    <w:rsid w:val="00345ABE"/>
    <w:rsid w:val="003534F9"/>
    <w:rsid w:val="00356023"/>
    <w:rsid w:val="00356493"/>
    <w:rsid w:val="003647A5"/>
    <w:rsid w:val="0036655C"/>
    <w:rsid w:val="00366A9D"/>
    <w:rsid w:val="00373757"/>
    <w:rsid w:val="0037469C"/>
    <w:rsid w:val="0037607A"/>
    <w:rsid w:val="00380DD1"/>
    <w:rsid w:val="00381694"/>
    <w:rsid w:val="00382B58"/>
    <w:rsid w:val="00382BD5"/>
    <w:rsid w:val="00384B66"/>
    <w:rsid w:val="00392B0E"/>
    <w:rsid w:val="0039378A"/>
    <w:rsid w:val="0039391A"/>
    <w:rsid w:val="003952FE"/>
    <w:rsid w:val="003C0C79"/>
    <w:rsid w:val="003C10B8"/>
    <w:rsid w:val="003C4672"/>
    <w:rsid w:val="003C6A58"/>
    <w:rsid w:val="003D3F94"/>
    <w:rsid w:val="003D46BD"/>
    <w:rsid w:val="003E2F93"/>
    <w:rsid w:val="003E786A"/>
    <w:rsid w:val="003F093D"/>
    <w:rsid w:val="003F32D9"/>
    <w:rsid w:val="003F363F"/>
    <w:rsid w:val="003F552E"/>
    <w:rsid w:val="00400F68"/>
    <w:rsid w:val="00405B8C"/>
    <w:rsid w:val="00406D28"/>
    <w:rsid w:val="004071CD"/>
    <w:rsid w:val="00410659"/>
    <w:rsid w:val="004129EE"/>
    <w:rsid w:val="0041333F"/>
    <w:rsid w:val="004139B0"/>
    <w:rsid w:val="004154F4"/>
    <w:rsid w:val="0042244E"/>
    <w:rsid w:val="00423971"/>
    <w:rsid w:val="004315A9"/>
    <w:rsid w:val="00431BCA"/>
    <w:rsid w:val="004410FF"/>
    <w:rsid w:val="0044177C"/>
    <w:rsid w:val="0044301B"/>
    <w:rsid w:val="00443DB2"/>
    <w:rsid w:val="004468B1"/>
    <w:rsid w:val="004531E8"/>
    <w:rsid w:val="00455AF7"/>
    <w:rsid w:val="00455F14"/>
    <w:rsid w:val="00456DAA"/>
    <w:rsid w:val="00463088"/>
    <w:rsid w:val="004642D1"/>
    <w:rsid w:val="0046450F"/>
    <w:rsid w:val="0046769C"/>
    <w:rsid w:val="00471B71"/>
    <w:rsid w:val="00472358"/>
    <w:rsid w:val="00475947"/>
    <w:rsid w:val="00476F36"/>
    <w:rsid w:val="00480C83"/>
    <w:rsid w:val="0048382D"/>
    <w:rsid w:val="004840AB"/>
    <w:rsid w:val="0048432F"/>
    <w:rsid w:val="00490A85"/>
    <w:rsid w:val="00497424"/>
    <w:rsid w:val="004A1A10"/>
    <w:rsid w:val="004A21F3"/>
    <w:rsid w:val="004A2467"/>
    <w:rsid w:val="004A3817"/>
    <w:rsid w:val="004A51A6"/>
    <w:rsid w:val="004A634C"/>
    <w:rsid w:val="004A685B"/>
    <w:rsid w:val="004A7D00"/>
    <w:rsid w:val="004B2186"/>
    <w:rsid w:val="004B34EA"/>
    <w:rsid w:val="004B376F"/>
    <w:rsid w:val="004C1B66"/>
    <w:rsid w:val="004C2CE5"/>
    <w:rsid w:val="004C3994"/>
    <w:rsid w:val="004C418B"/>
    <w:rsid w:val="004C7B99"/>
    <w:rsid w:val="004D422D"/>
    <w:rsid w:val="004D751E"/>
    <w:rsid w:val="004E1CCD"/>
    <w:rsid w:val="004E5FEE"/>
    <w:rsid w:val="004F1298"/>
    <w:rsid w:val="005029D6"/>
    <w:rsid w:val="00505CA6"/>
    <w:rsid w:val="00505F8E"/>
    <w:rsid w:val="00512DF0"/>
    <w:rsid w:val="00516E1C"/>
    <w:rsid w:val="00517D1E"/>
    <w:rsid w:val="005219D9"/>
    <w:rsid w:val="00526F7D"/>
    <w:rsid w:val="005270B2"/>
    <w:rsid w:val="00531EFC"/>
    <w:rsid w:val="00533F0B"/>
    <w:rsid w:val="00534DA1"/>
    <w:rsid w:val="00537D9E"/>
    <w:rsid w:val="00540DDB"/>
    <w:rsid w:val="00541049"/>
    <w:rsid w:val="005432A1"/>
    <w:rsid w:val="00545509"/>
    <w:rsid w:val="00557E0D"/>
    <w:rsid w:val="00565575"/>
    <w:rsid w:val="00565E17"/>
    <w:rsid w:val="00570EC3"/>
    <w:rsid w:val="005730AE"/>
    <w:rsid w:val="005739C6"/>
    <w:rsid w:val="00576744"/>
    <w:rsid w:val="00576F88"/>
    <w:rsid w:val="00580F98"/>
    <w:rsid w:val="00582D2D"/>
    <w:rsid w:val="00582DF6"/>
    <w:rsid w:val="0058397C"/>
    <w:rsid w:val="00584852"/>
    <w:rsid w:val="00590A21"/>
    <w:rsid w:val="00594B9A"/>
    <w:rsid w:val="0059590E"/>
    <w:rsid w:val="005A1DE2"/>
    <w:rsid w:val="005A36FD"/>
    <w:rsid w:val="005A5752"/>
    <w:rsid w:val="005B5C0B"/>
    <w:rsid w:val="005B74BA"/>
    <w:rsid w:val="005D4B06"/>
    <w:rsid w:val="005D61F1"/>
    <w:rsid w:val="005E1E5A"/>
    <w:rsid w:val="005E55C7"/>
    <w:rsid w:val="005E73F6"/>
    <w:rsid w:val="005E7B72"/>
    <w:rsid w:val="005F0FD3"/>
    <w:rsid w:val="005F3489"/>
    <w:rsid w:val="005F59BE"/>
    <w:rsid w:val="005F76AF"/>
    <w:rsid w:val="006069C1"/>
    <w:rsid w:val="00610269"/>
    <w:rsid w:val="006107C4"/>
    <w:rsid w:val="00610F36"/>
    <w:rsid w:val="00612402"/>
    <w:rsid w:val="0061329C"/>
    <w:rsid w:val="00614915"/>
    <w:rsid w:val="0061551A"/>
    <w:rsid w:val="00617CBA"/>
    <w:rsid w:val="006226E3"/>
    <w:rsid w:val="006233ED"/>
    <w:rsid w:val="0062538C"/>
    <w:rsid w:val="006262A4"/>
    <w:rsid w:val="00626C55"/>
    <w:rsid w:val="00634252"/>
    <w:rsid w:val="00637F9D"/>
    <w:rsid w:val="00641618"/>
    <w:rsid w:val="00642E26"/>
    <w:rsid w:val="00644DEA"/>
    <w:rsid w:val="00650A45"/>
    <w:rsid w:val="00652F5E"/>
    <w:rsid w:val="00653614"/>
    <w:rsid w:val="00654BC0"/>
    <w:rsid w:val="00655C3E"/>
    <w:rsid w:val="00663C62"/>
    <w:rsid w:val="006705BB"/>
    <w:rsid w:val="00674756"/>
    <w:rsid w:val="0067506C"/>
    <w:rsid w:val="00677B2E"/>
    <w:rsid w:val="0068449F"/>
    <w:rsid w:val="00686EC0"/>
    <w:rsid w:val="00687507"/>
    <w:rsid w:val="00690DEA"/>
    <w:rsid w:val="006912A5"/>
    <w:rsid w:val="00695096"/>
    <w:rsid w:val="00695F87"/>
    <w:rsid w:val="006A0C0E"/>
    <w:rsid w:val="006B2BB6"/>
    <w:rsid w:val="006B5E12"/>
    <w:rsid w:val="006B637B"/>
    <w:rsid w:val="006C1530"/>
    <w:rsid w:val="006C298A"/>
    <w:rsid w:val="006C2B50"/>
    <w:rsid w:val="006C3530"/>
    <w:rsid w:val="006C6177"/>
    <w:rsid w:val="006C6550"/>
    <w:rsid w:val="006C6B01"/>
    <w:rsid w:val="006D466E"/>
    <w:rsid w:val="006E22A3"/>
    <w:rsid w:val="006E3F51"/>
    <w:rsid w:val="006E496D"/>
    <w:rsid w:val="006F18D6"/>
    <w:rsid w:val="006F1ABC"/>
    <w:rsid w:val="007009E3"/>
    <w:rsid w:val="0070185B"/>
    <w:rsid w:val="007021D3"/>
    <w:rsid w:val="00705B07"/>
    <w:rsid w:val="00706243"/>
    <w:rsid w:val="00707A77"/>
    <w:rsid w:val="00707B8D"/>
    <w:rsid w:val="00714B3A"/>
    <w:rsid w:val="007158A9"/>
    <w:rsid w:val="00715E12"/>
    <w:rsid w:val="00722D06"/>
    <w:rsid w:val="0072464C"/>
    <w:rsid w:val="007252A6"/>
    <w:rsid w:val="00726369"/>
    <w:rsid w:val="00730D92"/>
    <w:rsid w:val="00730E72"/>
    <w:rsid w:val="007354B3"/>
    <w:rsid w:val="007360A7"/>
    <w:rsid w:val="00743462"/>
    <w:rsid w:val="00743CD4"/>
    <w:rsid w:val="00746992"/>
    <w:rsid w:val="00747211"/>
    <w:rsid w:val="00750E49"/>
    <w:rsid w:val="007514A4"/>
    <w:rsid w:val="00753F5C"/>
    <w:rsid w:val="007552A9"/>
    <w:rsid w:val="00760EB6"/>
    <w:rsid w:val="00767F36"/>
    <w:rsid w:val="0077324E"/>
    <w:rsid w:val="00776273"/>
    <w:rsid w:val="00777E87"/>
    <w:rsid w:val="00780AF2"/>
    <w:rsid w:val="00781373"/>
    <w:rsid w:val="00786465"/>
    <w:rsid w:val="00796846"/>
    <w:rsid w:val="007A1169"/>
    <w:rsid w:val="007A7F3E"/>
    <w:rsid w:val="007B1059"/>
    <w:rsid w:val="007B1B26"/>
    <w:rsid w:val="007B269A"/>
    <w:rsid w:val="007B2A4E"/>
    <w:rsid w:val="007B45BE"/>
    <w:rsid w:val="007C257C"/>
    <w:rsid w:val="007C3E63"/>
    <w:rsid w:val="007C4DA9"/>
    <w:rsid w:val="007C5025"/>
    <w:rsid w:val="007D042D"/>
    <w:rsid w:val="007D090B"/>
    <w:rsid w:val="007D48C9"/>
    <w:rsid w:val="007E366A"/>
    <w:rsid w:val="007F2842"/>
    <w:rsid w:val="007F2AC2"/>
    <w:rsid w:val="007F3B72"/>
    <w:rsid w:val="007F43EE"/>
    <w:rsid w:val="007F7A06"/>
    <w:rsid w:val="00805E34"/>
    <w:rsid w:val="00805F3C"/>
    <w:rsid w:val="008106F0"/>
    <w:rsid w:val="00811311"/>
    <w:rsid w:val="00812FA9"/>
    <w:rsid w:val="0082083F"/>
    <w:rsid w:val="0082272A"/>
    <w:rsid w:val="0082640F"/>
    <w:rsid w:val="00830AB7"/>
    <w:rsid w:val="00833B96"/>
    <w:rsid w:val="00834DEF"/>
    <w:rsid w:val="00834F53"/>
    <w:rsid w:val="008358AA"/>
    <w:rsid w:val="0083668D"/>
    <w:rsid w:val="00843179"/>
    <w:rsid w:val="00845DB1"/>
    <w:rsid w:val="008462DF"/>
    <w:rsid w:val="00847C3E"/>
    <w:rsid w:val="00850FB0"/>
    <w:rsid w:val="00852191"/>
    <w:rsid w:val="008557C6"/>
    <w:rsid w:val="00863EE8"/>
    <w:rsid w:val="0086440E"/>
    <w:rsid w:val="0086551D"/>
    <w:rsid w:val="0086609E"/>
    <w:rsid w:val="00867718"/>
    <w:rsid w:val="008706B7"/>
    <w:rsid w:val="00872452"/>
    <w:rsid w:val="0087599A"/>
    <w:rsid w:val="008800B5"/>
    <w:rsid w:val="00881DF2"/>
    <w:rsid w:val="008838FF"/>
    <w:rsid w:val="00886099"/>
    <w:rsid w:val="00887C55"/>
    <w:rsid w:val="00890593"/>
    <w:rsid w:val="00890EAD"/>
    <w:rsid w:val="00891E76"/>
    <w:rsid w:val="00892F8B"/>
    <w:rsid w:val="008936E6"/>
    <w:rsid w:val="008976FE"/>
    <w:rsid w:val="008A106F"/>
    <w:rsid w:val="008A388E"/>
    <w:rsid w:val="008B1122"/>
    <w:rsid w:val="008B4814"/>
    <w:rsid w:val="008B5E48"/>
    <w:rsid w:val="008B7718"/>
    <w:rsid w:val="008C0807"/>
    <w:rsid w:val="008C2AD7"/>
    <w:rsid w:val="008C34E5"/>
    <w:rsid w:val="008C5C5F"/>
    <w:rsid w:val="008D1005"/>
    <w:rsid w:val="008D35AD"/>
    <w:rsid w:val="008D597E"/>
    <w:rsid w:val="008D5CBB"/>
    <w:rsid w:val="008E6528"/>
    <w:rsid w:val="008E7056"/>
    <w:rsid w:val="008F3A34"/>
    <w:rsid w:val="008F420E"/>
    <w:rsid w:val="008F432B"/>
    <w:rsid w:val="008F7A1D"/>
    <w:rsid w:val="00900EC8"/>
    <w:rsid w:val="00901479"/>
    <w:rsid w:val="00903589"/>
    <w:rsid w:val="00903C11"/>
    <w:rsid w:val="00905913"/>
    <w:rsid w:val="00912A81"/>
    <w:rsid w:val="00915C3D"/>
    <w:rsid w:val="00917DBE"/>
    <w:rsid w:val="00925CF5"/>
    <w:rsid w:val="00925E61"/>
    <w:rsid w:val="009306B1"/>
    <w:rsid w:val="00933AA5"/>
    <w:rsid w:val="00934CFA"/>
    <w:rsid w:val="0094165B"/>
    <w:rsid w:val="00945BED"/>
    <w:rsid w:val="0095073C"/>
    <w:rsid w:val="00954BED"/>
    <w:rsid w:val="009564F1"/>
    <w:rsid w:val="0096213D"/>
    <w:rsid w:val="00962998"/>
    <w:rsid w:val="009673B9"/>
    <w:rsid w:val="009679C3"/>
    <w:rsid w:val="00970655"/>
    <w:rsid w:val="00972586"/>
    <w:rsid w:val="00972655"/>
    <w:rsid w:val="00972EC2"/>
    <w:rsid w:val="00980C60"/>
    <w:rsid w:val="00981BEF"/>
    <w:rsid w:val="00985B89"/>
    <w:rsid w:val="00992F05"/>
    <w:rsid w:val="00995D1A"/>
    <w:rsid w:val="00995EC5"/>
    <w:rsid w:val="00997ABD"/>
    <w:rsid w:val="009A144B"/>
    <w:rsid w:val="009B0099"/>
    <w:rsid w:val="009B1DEF"/>
    <w:rsid w:val="009B39E7"/>
    <w:rsid w:val="009C46E5"/>
    <w:rsid w:val="009C48F0"/>
    <w:rsid w:val="009C4F6C"/>
    <w:rsid w:val="009D0580"/>
    <w:rsid w:val="009D6C17"/>
    <w:rsid w:val="009E383B"/>
    <w:rsid w:val="009E3FA8"/>
    <w:rsid w:val="00A018B1"/>
    <w:rsid w:val="00A01FA8"/>
    <w:rsid w:val="00A046F9"/>
    <w:rsid w:val="00A047FA"/>
    <w:rsid w:val="00A069B6"/>
    <w:rsid w:val="00A070BA"/>
    <w:rsid w:val="00A07FB7"/>
    <w:rsid w:val="00A131CE"/>
    <w:rsid w:val="00A13A71"/>
    <w:rsid w:val="00A22694"/>
    <w:rsid w:val="00A22B4E"/>
    <w:rsid w:val="00A31F65"/>
    <w:rsid w:val="00A347E3"/>
    <w:rsid w:val="00A350A5"/>
    <w:rsid w:val="00A35BD0"/>
    <w:rsid w:val="00A36730"/>
    <w:rsid w:val="00A36A2C"/>
    <w:rsid w:val="00A439CC"/>
    <w:rsid w:val="00A44016"/>
    <w:rsid w:val="00A5119D"/>
    <w:rsid w:val="00A637C1"/>
    <w:rsid w:val="00A63D4D"/>
    <w:rsid w:val="00A6421E"/>
    <w:rsid w:val="00A6564D"/>
    <w:rsid w:val="00A74AFC"/>
    <w:rsid w:val="00A7662C"/>
    <w:rsid w:val="00A77591"/>
    <w:rsid w:val="00A777BA"/>
    <w:rsid w:val="00A806F3"/>
    <w:rsid w:val="00A8212A"/>
    <w:rsid w:val="00A84686"/>
    <w:rsid w:val="00A85AE4"/>
    <w:rsid w:val="00A8668E"/>
    <w:rsid w:val="00A9030C"/>
    <w:rsid w:val="00A9114A"/>
    <w:rsid w:val="00A93252"/>
    <w:rsid w:val="00A95E02"/>
    <w:rsid w:val="00A960E9"/>
    <w:rsid w:val="00AA07C3"/>
    <w:rsid w:val="00AA1164"/>
    <w:rsid w:val="00AA49C8"/>
    <w:rsid w:val="00AA7FE6"/>
    <w:rsid w:val="00AB2189"/>
    <w:rsid w:val="00AB5F18"/>
    <w:rsid w:val="00AC5337"/>
    <w:rsid w:val="00AC7981"/>
    <w:rsid w:val="00AD0172"/>
    <w:rsid w:val="00AD04DF"/>
    <w:rsid w:val="00AD0799"/>
    <w:rsid w:val="00AD07A4"/>
    <w:rsid w:val="00AD638A"/>
    <w:rsid w:val="00AD6D5E"/>
    <w:rsid w:val="00AD79C3"/>
    <w:rsid w:val="00AE11D2"/>
    <w:rsid w:val="00AE18BC"/>
    <w:rsid w:val="00AE41AE"/>
    <w:rsid w:val="00AF10AE"/>
    <w:rsid w:val="00AF66CB"/>
    <w:rsid w:val="00B010A2"/>
    <w:rsid w:val="00B0204B"/>
    <w:rsid w:val="00B04E2F"/>
    <w:rsid w:val="00B069EA"/>
    <w:rsid w:val="00B124C1"/>
    <w:rsid w:val="00B17672"/>
    <w:rsid w:val="00B24107"/>
    <w:rsid w:val="00B2529C"/>
    <w:rsid w:val="00B34267"/>
    <w:rsid w:val="00B34858"/>
    <w:rsid w:val="00B35673"/>
    <w:rsid w:val="00B37A57"/>
    <w:rsid w:val="00B37A8D"/>
    <w:rsid w:val="00B425BE"/>
    <w:rsid w:val="00B44824"/>
    <w:rsid w:val="00B454E4"/>
    <w:rsid w:val="00B47BD9"/>
    <w:rsid w:val="00B47EFC"/>
    <w:rsid w:val="00B51D54"/>
    <w:rsid w:val="00B51E0D"/>
    <w:rsid w:val="00B53083"/>
    <w:rsid w:val="00B5490D"/>
    <w:rsid w:val="00B55838"/>
    <w:rsid w:val="00B56578"/>
    <w:rsid w:val="00B56AC3"/>
    <w:rsid w:val="00B6037B"/>
    <w:rsid w:val="00B63EF8"/>
    <w:rsid w:val="00B64B79"/>
    <w:rsid w:val="00B671FE"/>
    <w:rsid w:val="00B72E18"/>
    <w:rsid w:val="00B74E7A"/>
    <w:rsid w:val="00B8152A"/>
    <w:rsid w:val="00B81C32"/>
    <w:rsid w:val="00B81DC0"/>
    <w:rsid w:val="00B86C8B"/>
    <w:rsid w:val="00B9127B"/>
    <w:rsid w:val="00B94CF5"/>
    <w:rsid w:val="00BA0282"/>
    <w:rsid w:val="00BA31B4"/>
    <w:rsid w:val="00BA4323"/>
    <w:rsid w:val="00BA6886"/>
    <w:rsid w:val="00BA6E12"/>
    <w:rsid w:val="00BB1F9C"/>
    <w:rsid w:val="00BB3E47"/>
    <w:rsid w:val="00BB5C44"/>
    <w:rsid w:val="00BB6CBF"/>
    <w:rsid w:val="00BB74E0"/>
    <w:rsid w:val="00BB7C12"/>
    <w:rsid w:val="00BC27A7"/>
    <w:rsid w:val="00BC2ED8"/>
    <w:rsid w:val="00BC7915"/>
    <w:rsid w:val="00BD4798"/>
    <w:rsid w:val="00BD7B05"/>
    <w:rsid w:val="00BE0CB9"/>
    <w:rsid w:val="00BE563C"/>
    <w:rsid w:val="00BE6594"/>
    <w:rsid w:val="00BF08AA"/>
    <w:rsid w:val="00BF1CE6"/>
    <w:rsid w:val="00BF2BFE"/>
    <w:rsid w:val="00BF41E0"/>
    <w:rsid w:val="00BF5F79"/>
    <w:rsid w:val="00C046B9"/>
    <w:rsid w:val="00C11CBB"/>
    <w:rsid w:val="00C133E8"/>
    <w:rsid w:val="00C15BF0"/>
    <w:rsid w:val="00C167DC"/>
    <w:rsid w:val="00C20B70"/>
    <w:rsid w:val="00C30723"/>
    <w:rsid w:val="00C31214"/>
    <w:rsid w:val="00C3479E"/>
    <w:rsid w:val="00C34E88"/>
    <w:rsid w:val="00C3652D"/>
    <w:rsid w:val="00C3710F"/>
    <w:rsid w:val="00C3799D"/>
    <w:rsid w:val="00C421D4"/>
    <w:rsid w:val="00C42511"/>
    <w:rsid w:val="00C45B61"/>
    <w:rsid w:val="00C476EB"/>
    <w:rsid w:val="00C505A6"/>
    <w:rsid w:val="00C50F28"/>
    <w:rsid w:val="00C512D8"/>
    <w:rsid w:val="00C540DC"/>
    <w:rsid w:val="00C62643"/>
    <w:rsid w:val="00C627D9"/>
    <w:rsid w:val="00C62A97"/>
    <w:rsid w:val="00C672ED"/>
    <w:rsid w:val="00C75213"/>
    <w:rsid w:val="00C760A8"/>
    <w:rsid w:val="00C76EDA"/>
    <w:rsid w:val="00C77EF0"/>
    <w:rsid w:val="00C82857"/>
    <w:rsid w:val="00C85CDD"/>
    <w:rsid w:val="00C91995"/>
    <w:rsid w:val="00C943A2"/>
    <w:rsid w:val="00C95E90"/>
    <w:rsid w:val="00C96333"/>
    <w:rsid w:val="00C9749C"/>
    <w:rsid w:val="00CA42D3"/>
    <w:rsid w:val="00CB10E1"/>
    <w:rsid w:val="00CB514D"/>
    <w:rsid w:val="00CB56F8"/>
    <w:rsid w:val="00CB590E"/>
    <w:rsid w:val="00CC15AF"/>
    <w:rsid w:val="00CC220B"/>
    <w:rsid w:val="00CC3193"/>
    <w:rsid w:val="00CC3827"/>
    <w:rsid w:val="00CC46F9"/>
    <w:rsid w:val="00CC5CEC"/>
    <w:rsid w:val="00CC6E48"/>
    <w:rsid w:val="00CC7786"/>
    <w:rsid w:val="00CD4071"/>
    <w:rsid w:val="00CE0C8B"/>
    <w:rsid w:val="00CE46C4"/>
    <w:rsid w:val="00CE69E0"/>
    <w:rsid w:val="00CE7BE9"/>
    <w:rsid w:val="00CF0EF1"/>
    <w:rsid w:val="00CF14CA"/>
    <w:rsid w:val="00CF27B4"/>
    <w:rsid w:val="00CF2EDE"/>
    <w:rsid w:val="00CF57B3"/>
    <w:rsid w:val="00CF6886"/>
    <w:rsid w:val="00CF6C28"/>
    <w:rsid w:val="00CF6E3E"/>
    <w:rsid w:val="00D14A61"/>
    <w:rsid w:val="00D221FB"/>
    <w:rsid w:val="00D3055F"/>
    <w:rsid w:val="00D31C7F"/>
    <w:rsid w:val="00D32DCF"/>
    <w:rsid w:val="00D33BDF"/>
    <w:rsid w:val="00D3481D"/>
    <w:rsid w:val="00D35CC4"/>
    <w:rsid w:val="00D4179F"/>
    <w:rsid w:val="00D429F2"/>
    <w:rsid w:val="00D439A4"/>
    <w:rsid w:val="00D44A68"/>
    <w:rsid w:val="00D44CEF"/>
    <w:rsid w:val="00D47BAE"/>
    <w:rsid w:val="00D54892"/>
    <w:rsid w:val="00D57FB7"/>
    <w:rsid w:val="00D6169D"/>
    <w:rsid w:val="00D6716D"/>
    <w:rsid w:val="00D67A2C"/>
    <w:rsid w:val="00D76C11"/>
    <w:rsid w:val="00D76E04"/>
    <w:rsid w:val="00D83CD1"/>
    <w:rsid w:val="00D87DB6"/>
    <w:rsid w:val="00D912C4"/>
    <w:rsid w:val="00DA3649"/>
    <w:rsid w:val="00DB00A5"/>
    <w:rsid w:val="00DB6E1C"/>
    <w:rsid w:val="00DC1F3F"/>
    <w:rsid w:val="00DC628E"/>
    <w:rsid w:val="00DC69E4"/>
    <w:rsid w:val="00DC7C4B"/>
    <w:rsid w:val="00DD029C"/>
    <w:rsid w:val="00DD0412"/>
    <w:rsid w:val="00DD5542"/>
    <w:rsid w:val="00DD55E3"/>
    <w:rsid w:val="00DD5E07"/>
    <w:rsid w:val="00DD7C6B"/>
    <w:rsid w:val="00DE0092"/>
    <w:rsid w:val="00DE254F"/>
    <w:rsid w:val="00DE2724"/>
    <w:rsid w:val="00DE2FD3"/>
    <w:rsid w:val="00DE3148"/>
    <w:rsid w:val="00DE563F"/>
    <w:rsid w:val="00DE5D1F"/>
    <w:rsid w:val="00DE6410"/>
    <w:rsid w:val="00DE779B"/>
    <w:rsid w:val="00DF4D8F"/>
    <w:rsid w:val="00DF5085"/>
    <w:rsid w:val="00E02750"/>
    <w:rsid w:val="00E0640A"/>
    <w:rsid w:val="00E0770E"/>
    <w:rsid w:val="00E1044A"/>
    <w:rsid w:val="00E13181"/>
    <w:rsid w:val="00E15760"/>
    <w:rsid w:val="00E176FF"/>
    <w:rsid w:val="00E207F8"/>
    <w:rsid w:val="00E20E8E"/>
    <w:rsid w:val="00E21B18"/>
    <w:rsid w:val="00E243C1"/>
    <w:rsid w:val="00E249BF"/>
    <w:rsid w:val="00E256B1"/>
    <w:rsid w:val="00E25A90"/>
    <w:rsid w:val="00E27D9F"/>
    <w:rsid w:val="00E30013"/>
    <w:rsid w:val="00E3104F"/>
    <w:rsid w:val="00E3636B"/>
    <w:rsid w:val="00E36996"/>
    <w:rsid w:val="00E3718E"/>
    <w:rsid w:val="00E3792D"/>
    <w:rsid w:val="00E41001"/>
    <w:rsid w:val="00E41513"/>
    <w:rsid w:val="00E42482"/>
    <w:rsid w:val="00E44A53"/>
    <w:rsid w:val="00E462C8"/>
    <w:rsid w:val="00E4712A"/>
    <w:rsid w:val="00E47BE9"/>
    <w:rsid w:val="00E50A0E"/>
    <w:rsid w:val="00E52A78"/>
    <w:rsid w:val="00E52B7E"/>
    <w:rsid w:val="00E548E3"/>
    <w:rsid w:val="00E54A98"/>
    <w:rsid w:val="00E55A99"/>
    <w:rsid w:val="00E55ACC"/>
    <w:rsid w:val="00E5765E"/>
    <w:rsid w:val="00E62FA4"/>
    <w:rsid w:val="00E715EF"/>
    <w:rsid w:val="00E728D8"/>
    <w:rsid w:val="00E730C8"/>
    <w:rsid w:val="00E7427B"/>
    <w:rsid w:val="00E753BA"/>
    <w:rsid w:val="00E75857"/>
    <w:rsid w:val="00E765C3"/>
    <w:rsid w:val="00E76F0C"/>
    <w:rsid w:val="00E80304"/>
    <w:rsid w:val="00E81177"/>
    <w:rsid w:val="00E81D3B"/>
    <w:rsid w:val="00E84F48"/>
    <w:rsid w:val="00E915F8"/>
    <w:rsid w:val="00E94C51"/>
    <w:rsid w:val="00E94E5C"/>
    <w:rsid w:val="00E96D57"/>
    <w:rsid w:val="00E97F60"/>
    <w:rsid w:val="00EA1BDA"/>
    <w:rsid w:val="00EA3B64"/>
    <w:rsid w:val="00EA542F"/>
    <w:rsid w:val="00EB27FE"/>
    <w:rsid w:val="00EB3AD4"/>
    <w:rsid w:val="00EB4896"/>
    <w:rsid w:val="00EB4A82"/>
    <w:rsid w:val="00EB5D39"/>
    <w:rsid w:val="00EC019F"/>
    <w:rsid w:val="00EC1B37"/>
    <w:rsid w:val="00EC22BC"/>
    <w:rsid w:val="00EC2DDD"/>
    <w:rsid w:val="00EC3BE7"/>
    <w:rsid w:val="00EC4299"/>
    <w:rsid w:val="00ED1C85"/>
    <w:rsid w:val="00ED3ACB"/>
    <w:rsid w:val="00ED3C03"/>
    <w:rsid w:val="00ED69DB"/>
    <w:rsid w:val="00ED7E5B"/>
    <w:rsid w:val="00EE0075"/>
    <w:rsid w:val="00EE0859"/>
    <w:rsid w:val="00EE368D"/>
    <w:rsid w:val="00EE61B8"/>
    <w:rsid w:val="00EF1473"/>
    <w:rsid w:val="00EF2B34"/>
    <w:rsid w:val="00EF6A62"/>
    <w:rsid w:val="00F00F6B"/>
    <w:rsid w:val="00F01A31"/>
    <w:rsid w:val="00F12BA2"/>
    <w:rsid w:val="00F13328"/>
    <w:rsid w:val="00F139F8"/>
    <w:rsid w:val="00F17492"/>
    <w:rsid w:val="00F25534"/>
    <w:rsid w:val="00F30249"/>
    <w:rsid w:val="00F30318"/>
    <w:rsid w:val="00F31AA3"/>
    <w:rsid w:val="00F32956"/>
    <w:rsid w:val="00F34997"/>
    <w:rsid w:val="00F36655"/>
    <w:rsid w:val="00F41AEA"/>
    <w:rsid w:val="00F427E3"/>
    <w:rsid w:val="00F46BE3"/>
    <w:rsid w:val="00F474FB"/>
    <w:rsid w:val="00F5179C"/>
    <w:rsid w:val="00F5429B"/>
    <w:rsid w:val="00F577D7"/>
    <w:rsid w:val="00F7044A"/>
    <w:rsid w:val="00F74D61"/>
    <w:rsid w:val="00F75312"/>
    <w:rsid w:val="00F778C4"/>
    <w:rsid w:val="00F8158A"/>
    <w:rsid w:val="00F840BC"/>
    <w:rsid w:val="00F842BC"/>
    <w:rsid w:val="00F84EC6"/>
    <w:rsid w:val="00F87366"/>
    <w:rsid w:val="00F9000F"/>
    <w:rsid w:val="00F9079A"/>
    <w:rsid w:val="00F92D9D"/>
    <w:rsid w:val="00F971B8"/>
    <w:rsid w:val="00FA4FAF"/>
    <w:rsid w:val="00FA5CD6"/>
    <w:rsid w:val="00FB0452"/>
    <w:rsid w:val="00FB0F48"/>
    <w:rsid w:val="00FB5B0F"/>
    <w:rsid w:val="00FC49A7"/>
    <w:rsid w:val="00FC7680"/>
    <w:rsid w:val="00FD29FC"/>
    <w:rsid w:val="00FD3FB2"/>
    <w:rsid w:val="00FD4C5B"/>
    <w:rsid w:val="00FD7AA0"/>
    <w:rsid w:val="00FE0D3E"/>
    <w:rsid w:val="00FE5964"/>
    <w:rsid w:val="00FE5C60"/>
    <w:rsid w:val="00FF0A10"/>
    <w:rsid w:val="00FF0E10"/>
    <w:rsid w:val="00FF0FD5"/>
    <w:rsid w:val="00FF0F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fillcolor="white">
      <v:fill color="white"/>
      <v:shadow color="black" opacity="49151f" offset=".74833mm,.74833mm"/>
      <o:colormru v:ext="edit" colors="#f4a20b,#789327,#6db3ff,#cc621e,#e6aa7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262A4"/>
    <w:rPr>
      <w:sz w:val="24"/>
      <w:lang w:eastAsia="en-US"/>
    </w:rPr>
  </w:style>
  <w:style w:type="paragraph" w:styleId="Heading1">
    <w:name w:val="heading 1"/>
    <w:aliases w:val="Section,Section Heading,Lev 1,Numbered - 1,CBC Heading 1,h1,Heading,H1,H11,H12,H111,H13,H112,H14,H113,H15,H114,H16,H115,H17,H116,H18,H117,H19,H118,H110,H119,H120,H1110,H121,H1111,H131,H1121,H141,H1131,H151,H1141,H161,H1151,R1,Main Heading"/>
    <w:basedOn w:val="Normal"/>
    <w:next w:val="Normal"/>
    <w:link w:val="Heading1Char"/>
    <w:qFormat/>
    <w:rsid w:val="00283A28"/>
    <w:pPr>
      <w:keepNext/>
      <w:spacing w:before="240" w:after="60"/>
      <w:outlineLvl w:val="0"/>
    </w:pPr>
    <w:rPr>
      <w:rFonts w:ascii="Arial" w:hAnsi="Arial"/>
      <w:b/>
      <w:kern w:val="32"/>
      <w:sz w:val="32"/>
      <w:szCs w:val="32"/>
    </w:rPr>
  </w:style>
  <w:style w:type="paragraph" w:styleId="Heading2">
    <w:name w:val="heading 2"/>
    <w:basedOn w:val="Normal"/>
    <w:next w:val="Normal"/>
    <w:qFormat/>
    <w:rsid w:val="00283A28"/>
    <w:pPr>
      <w:keepNext/>
      <w:spacing w:before="240" w:after="60"/>
      <w:outlineLvl w:val="1"/>
    </w:pPr>
    <w:rPr>
      <w:rFonts w:ascii="Arial" w:hAnsi="Arial"/>
      <w:b/>
      <w:i/>
      <w:sz w:val="28"/>
      <w:szCs w:val="28"/>
    </w:rPr>
  </w:style>
  <w:style w:type="paragraph" w:styleId="Heading3">
    <w:name w:val="heading 3"/>
    <w:basedOn w:val="Normal"/>
    <w:next w:val="Normal"/>
    <w:qFormat/>
    <w:rsid w:val="00283A28"/>
    <w:pPr>
      <w:keepNext/>
      <w:spacing w:before="240" w:after="60"/>
      <w:outlineLvl w:val="2"/>
    </w:pPr>
    <w:rPr>
      <w:rFonts w:ascii="Arial" w:hAnsi="Arial"/>
      <w:b/>
      <w:sz w:val="26"/>
      <w:szCs w:val="26"/>
    </w:rPr>
  </w:style>
  <w:style w:type="paragraph" w:styleId="Heading4">
    <w:name w:val="heading 4"/>
    <w:basedOn w:val="Normal"/>
    <w:next w:val="Normal"/>
    <w:qFormat/>
    <w:rsid w:val="00A36A2C"/>
    <w:pPr>
      <w:keepNext/>
      <w:spacing w:before="240" w:after="60"/>
      <w:outlineLvl w:val="3"/>
    </w:pPr>
    <w:rPr>
      <w:b/>
      <w:bCs/>
      <w:sz w:val="28"/>
      <w:szCs w:val="28"/>
    </w:rPr>
  </w:style>
  <w:style w:type="paragraph" w:styleId="Heading5">
    <w:name w:val="heading 5"/>
    <w:basedOn w:val="Normal"/>
    <w:next w:val="Normal"/>
    <w:qFormat/>
    <w:rsid w:val="00C83D47"/>
    <w:pPr>
      <w:spacing w:before="240" w:after="60"/>
      <w:outlineLvl w:val="4"/>
    </w:pPr>
    <w:rPr>
      <w:rFonts w:ascii="Arial" w:hAnsi="Arial" w:cs="Arial"/>
      <w:b/>
      <w:bCs/>
      <w:i/>
      <w:iCs/>
      <w:sz w:val="26"/>
      <w:szCs w:val="26"/>
    </w:rPr>
  </w:style>
  <w:style w:type="paragraph" w:styleId="Heading8">
    <w:name w:val="heading 8"/>
    <w:basedOn w:val="Normal"/>
    <w:next w:val="Normal"/>
    <w:qFormat/>
    <w:rsid w:val="00C83D47"/>
    <w:pPr>
      <w:keepNext/>
      <w:outlineLvl w:val="7"/>
    </w:pPr>
    <w:rPr>
      <w:rFonts w:ascii="Impact" w:hAnsi="Impact"/>
      <w:sz w:val="36"/>
    </w:rPr>
  </w:style>
  <w:style w:type="paragraph" w:styleId="Heading9">
    <w:name w:val="heading 9"/>
    <w:basedOn w:val="Normal"/>
    <w:next w:val="Normal"/>
    <w:qFormat/>
    <w:rsid w:val="00890EAD"/>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283A28"/>
  </w:style>
  <w:style w:type="paragraph" w:styleId="Header">
    <w:name w:val="header"/>
    <w:basedOn w:val="Normal"/>
    <w:rsid w:val="00DB67FF"/>
    <w:pPr>
      <w:tabs>
        <w:tab w:val="center" w:pos="4320"/>
        <w:tab w:val="right" w:pos="8640"/>
      </w:tabs>
    </w:pPr>
  </w:style>
  <w:style w:type="paragraph" w:styleId="Footer">
    <w:name w:val="footer"/>
    <w:basedOn w:val="Normal"/>
    <w:semiHidden/>
    <w:rsid w:val="00DB67FF"/>
    <w:pPr>
      <w:tabs>
        <w:tab w:val="center" w:pos="4320"/>
        <w:tab w:val="right" w:pos="8640"/>
      </w:tabs>
    </w:pPr>
    <w:rPr>
      <w:rFonts w:ascii="Verdana" w:hAnsi="Verdana"/>
      <w:sz w:val="20"/>
    </w:rPr>
  </w:style>
  <w:style w:type="paragraph" w:customStyle="1" w:styleId="01BSCCParagraphbodystyle">
    <w:name w:val="01BS CC Paragraph body style"/>
    <w:link w:val="01BSCCParagraphbodystyleChar"/>
    <w:rsid w:val="00C83D47"/>
    <w:pPr>
      <w:suppressAutoHyphens/>
      <w:spacing w:after="240"/>
    </w:pPr>
    <w:rPr>
      <w:rFonts w:ascii="Verdana" w:hAnsi="Verdana"/>
      <w:sz w:val="22"/>
      <w:lang w:eastAsia="en-US"/>
    </w:rPr>
  </w:style>
  <w:style w:type="paragraph" w:customStyle="1" w:styleId="01S1CCSubhead1">
    <w:name w:val="01S1 CC Subhead 1"/>
    <w:basedOn w:val="01BSCCParagraphbodystyle"/>
    <w:next w:val="01BSCCParagraphbodystyle"/>
    <w:rsid w:val="00C83D47"/>
    <w:pPr>
      <w:spacing w:before="480" w:after="120"/>
      <w:ind w:left="720" w:hanging="720"/>
      <w:outlineLvl w:val="0"/>
    </w:pPr>
    <w:rPr>
      <w:b/>
      <w:sz w:val="28"/>
    </w:rPr>
  </w:style>
  <w:style w:type="paragraph" w:customStyle="1" w:styleId="01B1CCBulletTextLevel1">
    <w:name w:val="01B1 CC Bullet Text Level 1"/>
    <w:basedOn w:val="01BSCCParagraphbodystyle"/>
    <w:next w:val="01BSCCParagraphbodystyle"/>
    <w:autoRedefine/>
    <w:rsid w:val="00D221FB"/>
    <w:pPr>
      <w:spacing w:after="0"/>
      <w:ind w:right="284"/>
    </w:pPr>
    <w:rPr>
      <w:b/>
      <w:szCs w:val="22"/>
    </w:rPr>
  </w:style>
  <w:style w:type="paragraph" w:customStyle="1" w:styleId="01IPCCIntroPara">
    <w:name w:val="01IP CC Intro Para"/>
    <w:basedOn w:val="01S1CCSubhead1"/>
    <w:next w:val="01S1CCSubhead1"/>
    <w:autoRedefine/>
    <w:rsid w:val="003A035C"/>
    <w:pPr>
      <w:spacing w:line="360" w:lineRule="auto"/>
    </w:pPr>
    <w:rPr>
      <w:b w:val="0"/>
    </w:rPr>
  </w:style>
  <w:style w:type="paragraph" w:customStyle="1" w:styleId="BCCCoverDocumentsubtitle">
    <w:name w:val="B CC Cover Document subtitle"/>
    <w:basedOn w:val="Normal"/>
    <w:autoRedefine/>
    <w:rsid w:val="003062B5"/>
    <w:pPr>
      <w:spacing w:before="100"/>
      <w:ind w:left="113"/>
    </w:pPr>
    <w:rPr>
      <w:rFonts w:ascii="Verdana" w:hAnsi="Verdana"/>
      <w:sz w:val="28"/>
    </w:rPr>
  </w:style>
  <w:style w:type="paragraph" w:customStyle="1" w:styleId="CCCCoverDocumentDate">
    <w:name w:val="C CC Cover Document Date"/>
    <w:basedOn w:val="Normal"/>
    <w:autoRedefine/>
    <w:rsid w:val="00955659"/>
    <w:pPr>
      <w:ind w:left="567"/>
    </w:pPr>
    <w:rPr>
      <w:rFonts w:ascii="Verdana" w:hAnsi="Verdana"/>
      <w:b/>
      <w:sz w:val="28"/>
    </w:rPr>
  </w:style>
  <w:style w:type="paragraph" w:customStyle="1" w:styleId="DCCDepartmentTitle">
    <w:name w:val="D CC Department Title"/>
    <w:basedOn w:val="Normal"/>
    <w:autoRedefine/>
    <w:rsid w:val="00955659"/>
    <w:pPr>
      <w:ind w:left="851"/>
    </w:pPr>
    <w:rPr>
      <w:rFonts w:ascii="Verdana" w:hAnsi="Verdana"/>
      <w:sz w:val="28"/>
    </w:rPr>
  </w:style>
  <w:style w:type="paragraph" w:styleId="TOC1">
    <w:name w:val="toc 1"/>
    <w:basedOn w:val="02S1CCContentsSubhead"/>
    <w:next w:val="02BSCCContentsParagraphbodystyle"/>
    <w:autoRedefine/>
    <w:uiPriority w:val="39"/>
    <w:rsid w:val="00F9079A"/>
    <w:pPr>
      <w:suppressAutoHyphens w:val="0"/>
      <w:spacing w:before="120" w:after="120"/>
    </w:pPr>
    <w:rPr>
      <w:rFonts w:ascii="Times New Roman" w:hAnsi="Times New Roman"/>
      <w:bCs/>
      <w:caps/>
      <w:sz w:val="20"/>
      <w:szCs w:val="20"/>
    </w:rPr>
  </w:style>
  <w:style w:type="paragraph" w:customStyle="1" w:styleId="02S1CCContentsSubhead">
    <w:name w:val="02S1 CC Contents Subhead"/>
    <w:basedOn w:val="01S1CCSubhead1"/>
    <w:next w:val="01BSCCParagraphbodystyle"/>
    <w:autoRedefine/>
    <w:rsid w:val="00405B8C"/>
    <w:pPr>
      <w:spacing w:before="240" w:after="0"/>
      <w:ind w:left="0" w:firstLine="0"/>
      <w:outlineLvl w:val="9"/>
    </w:pPr>
    <w:rPr>
      <w:sz w:val="32"/>
      <w:szCs w:val="32"/>
    </w:rPr>
  </w:style>
  <w:style w:type="paragraph" w:customStyle="1" w:styleId="02BSCCContentsParagraphbodystyle">
    <w:name w:val="02BS CC Contents Paragraph body style"/>
    <w:basedOn w:val="01BSCCParagraphbodystyle"/>
    <w:rsid w:val="00283A28"/>
    <w:pPr>
      <w:tabs>
        <w:tab w:val="right" w:pos="8502"/>
      </w:tabs>
      <w:spacing w:after="0"/>
    </w:pPr>
  </w:style>
  <w:style w:type="paragraph" w:customStyle="1" w:styleId="01BHCCBulletsubhead">
    <w:name w:val="01BH CC Bullet subhead"/>
    <w:basedOn w:val="01BSCCParagraphbodystyle"/>
    <w:next w:val="01B1CCBulletTextLevel1"/>
    <w:rsid w:val="00283A28"/>
    <w:pPr>
      <w:spacing w:after="0"/>
      <w:ind w:left="490"/>
    </w:pPr>
    <w:rPr>
      <w:b/>
    </w:rPr>
  </w:style>
  <w:style w:type="paragraph" w:styleId="TOC2">
    <w:name w:val="toc 2"/>
    <w:basedOn w:val="02BSCCContentsParagraphbodystyle"/>
    <w:next w:val="Normal"/>
    <w:autoRedefine/>
    <w:uiPriority w:val="39"/>
    <w:rsid w:val="00C133E8"/>
    <w:pPr>
      <w:tabs>
        <w:tab w:val="clear" w:pos="8502"/>
        <w:tab w:val="right" w:leader="dot" w:pos="8492"/>
      </w:tabs>
      <w:suppressAutoHyphens w:val="0"/>
      <w:ind w:left="240"/>
    </w:pPr>
    <w:rPr>
      <w:rFonts w:ascii="Times New Roman" w:hAnsi="Times New Roman"/>
      <w:smallCaps/>
      <w:noProof/>
      <w:sz w:val="18"/>
    </w:rPr>
  </w:style>
  <w:style w:type="paragraph" w:styleId="TOC3">
    <w:name w:val="toc 3"/>
    <w:basedOn w:val="Normal"/>
    <w:next w:val="Normal"/>
    <w:autoRedefine/>
    <w:uiPriority w:val="39"/>
    <w:rsid w:val="00780AF2"/>
    <w:pPr>
      <w:tabs>
        <w:tab w:val="left" w:pos="1200"/>
        <w:tab w:val="right" w:leader="dot" w:pos="8492"/>
      </w:tabs>
      <w:ind w:left="480"/>
    </w:pPr>
    <w:rPr>
      <w:i/>
      <w:iCs/>
      <w:sz w:val="20"/>
    </w:rPr>
  </w:style>
  <w:style w:type="paragraph" w:styleId="TOC4">
    <w:name w:val="toc 4"/>
    <w:basedOn w:val="Normal"/>
    <w:next w:val="Normal"/>
    <w:autoRedefine/>
    <w:semiHidden/>
    <w:rsid w:val="00283A28"/>
    <w:pPr>
      <w:ind w:left="720"/>
    </w:pPr>
    <w:rPr>
      <w:sz w:val="18"/>
      <w:szCs w:val="18"/>
    </w:rPr>
  </w:style>
  <w:style w:type="paragraph" w:styleId="TOC5">
    <w:name w:val="toc 5"/>
    <w:basedOn w:val="Normal"/>
    <w:next w:val="Normal"/>
    <w:autoRedefine/>
    <w:semiHidden/>
    <w:rsid w:val="00283A28"/>
    <w:pPr>
      <w:ind w:left="960"/>
    </w:pPr>
    <w:rPr>
      <w:sz w:val="18"/>
      <w:szCs w:val="18"/>
    </w:rPr>
  </w:style>
  <w:style w:type="paragraph" w:styleId="TOC6">
    <w:name w:val="toc 6"/>
    <w:basedOn w:val="Normal"/>
    <w:next w:val="Normal"/>
    <w:autoRedefine/>
    <w:semiHidden/>
    <w:rsid w:val="00283A28"/>
    <w:pPr>
      <w:ind w:left="1200"/>
    </w:pPr>
    <w:rPr>
      <w:sz w:val="18"/>
      <w:szCs w:val="18"/>
    </w:rPr>
  </w:style>
  <w:style w:type="paragraph" w:styleId="TOC7">
    <w:name w:val="toc 7"/>
    <w:basedOn w:val="Normal"/>
    <w:next w:val="Normal"/>
    <w:autoRedefine/>
    <w:semiHidden/>
    <w:rsid w:val="00283A28"/>
    <w:pPr>
      <w:ind w:left="1440"/>
    </w:pPr>
    <w:rPr>
      <w:sz w:val="18"/>
      <w:szCs w:val="18"/>
    </w:rPr>
  </w:style>
  <w:style w:type="paragraph" w:styleId="TOC8">
    <w:name w:val="toc 8"/>
    <w:basedOn w:val="Normal"/>
    <w:next w:val="Normal"/>
    <w:autoRedefine/>
    <w:semiHidden/>
    <w:rsid w:val="00283A28"/>
    <w:pPr>
      <w:ind w:left="1680"/>
    </w:pPr>
    <w:rPr>
      <w:sz w:val="18"/>
      <w:szCs w:val="18"/>
    </w:rPr>
  </w:style>
  <w:style w:type="paragraph" w:styleId="TOC9">
    <w:name w:val="toc 9"/>
    <w:basedOn w:val="Normal"/>
    <w:next w:val="Normal"/>
    <w:autoRedefine/>
    <w:semiHidden/>
    <w:rsid w:val="00283A28"/>
    <w:pPr>
      <w:ind w:left="1920"/>
    </w:pPr>
    <w:rPr>
      <w:sz w:val="18"/>
      <w:szCs w:val="18"/>
    </w:rPr>
  </w:style>
  <w:style w:type="paragraph" w:customStyle="1" w:styleId="01S2CCSubhead2">
    <w:name w:val="01S2 CC Subhead 2"/>
    <w:basedOn w:val="01S1CCSubhead1"/>
    <w:next w:val="01BSCCParagraphbodystyle"/>
    <w:autoRedefine/>
    <w:rsid w:val="006107C4"/>
    <w:pPr>
      <w:widowControl w:val="0"/>
      <w:suppressAutoHyphens w:val="0"/>
      <w:spacing w:before="56" w:after="0" w:line="278" w:lineRule="auto"/>
      <w:ind w:left="0" w:right="176" w:firstLine="0"/>
      <w:outlineLvl w:val="9"/>
    </w:pPr>
    <w:rPr>
      <w:rFonts w:eastAsia="Arial"/>
      <w:bCs/>
      <w:color w:val="000000" w:themeColor="text1"/>
      <w:sz w:val="22"/>
      <w:szCs w:val="22"/>
      <w:lang w:val="en-US"/>
    </w:rPr>
  </w:style>
  <w:style w:type="paragraph" w:customStyle="1" w:styleId="04THCCTablehead">
    <w:name w:val="04TH CC Table head"/>
    <w:basedOn w:val="01BSCCParagraphbodystyle"/>
    <w:autoRedefine/>
    <w:rsid w:val="00EA542F"/>
    <w:pPr>
      <w:spacing w:before="120" w:after="120"/>
    </w:pPr>
    <w:rPr>
      <w:b/>
      <w:sz w:val="20"/>
    </w:rPr>
  </w:style>
  <w:style w:type="paragraph" w:customStyle="1" w:styleId="04TCCCTableCentresubhead">
    <w:name w:val="04TC CC Table Centre subhead"/>
    <w:basedOn w:val="01BSCCParagraphbodystyle"/>
    <w:autoRedefine/>
    <w:rsid w:val="008C34E5"/>
    <w:pPr>
      <w:framePr w:hSpace="180" w:wrap="around" w:vAnchor="text" w:hAnchor="margin" w:y="108"/>
      <w:spacing w:before="120" w:after="120"/>
    </w:pPr>
    <w:rPr>
      <w:b/>
      <w:sz w:val="20"/>
    </w:rPr>
  </w:style>
  <w:style w:type="paragraph" w:customStyle="1" w:styleId="01B2CCBulletlev2">
    <w:name w:val="01B2 CC Bullet lev 2"/>
    <w:basedOn w:val="01B1CCBulletTextLevel1"/>
    <w:autoRedefine/>
    <w:rsid w:val="00283A28"/>
    <w:pPr>
      <w:tabs>
        <w:tab w:val="num" w:pos="1134"/>
      </w:tabs>
      <w:ind w:left="1134" w:hanging="283"/>
    </w:pPr>
  </w:style>
  <w:style w:type="paragraph" w:customStyle="1" w:styleId="01B3CCBulletlev3">
    <w:name w:val="01B3 CC Bullet lev 3"/>
    <w:basedOn w:val="01B2CCBulletlev2"/>
    <w:autoRedefine/>
    <w:rsid w:val="00283A28"/>
    <w:pPr>
      <w:tabs>
        <w:tab w:val="clear" w:pos="1134"/>
        <w:tab w:val="num" w:pos="1701"/>
      </w:tabs>
      <w:ind w:left="1701"/>
    </w:pPr>
  </w:style>
  <w:style w:type="paragraph" w:customStyle="1" w:styleId="04TLCCTableLeftSubhead">
    <w:name w:val="04TL CC Table Left Subhead"/>
    <w:basedOn w:val="04TCCCTableCentresubhead"/>
    <w:rsid w:val="00C83D47"/>
    <w:pPr>
      <w:framePr w:wrap="around"/>
    </w:pPr>
    <w:rPr>
      <w:szCs w:val="22"/>
    </w:rPr>
  </w:style>
  <w:style w:type="character" w:styleId="Hyperlink">
    <w:name w:val="Hyperlink"/>
    <w:uiPriority w:val="99"/>
    <w:rsid w:val="00C83D47"/>
    <w:rPr>
      <w:color w:val="0000FF"/>
      <w:u w:val="single"/>
    </w:rPr>
  </w:style>
  <w:style w:type="paragraph" w:customStyle="1" w:styleId="04BSCCTableParagraphstyle">
    <w:name w:val="04BS CC Table Paragraph style"/>
    <w:basedOn w:val="Normal"/>
    <w:autoRedefine/>
    <w:rsid w:val="003E2F93"/>
    <w:pPr>
      <w:suppressAutoHyphens/>
      <w:spacing w:before="120" w:after="120"/>
    </w:pPr>
    <w:rPr>
      <w:rFonts w:ascii="Verdana" w:hAnsi="Verdana"/>
      <w:sz w:val="18"/>
      <w:szCs w:val="18"/>
    </w:rPr>
  </w:style>
  <w:style w:type="paragraph" w:customStyle="1" w:styleId="02S2CCContentsSubhead2">
    <w:name w:val="02S2 CC Contents Subhead 2"/>
    <w:basedOn w:val="Normal"/>
    <w:autoRedefine/>
    <w:rsid w:val="00C83D47"/>
    <w:rPr>
      <w:rFonts w:ascii="Verdana" w:hAnsi="Verdana"/>
      <w:sz w:val="28"/>
    </w:rPr>
  </w:style>
  <w:style w:type="paragraph" w:customStyle="1" w:styleId="ACCDocumentTitle">
    <w:name w:val="A CC Document Title"/>
    <w:basedOn w:val="Normal"/>
    <w:next w:val="Normal"/>
    <w:autoRedefine/>
    <w:rsid w:val="00C83D47"/>
    <w:rPr>
      <w:rFonts w:ascii="Verdana" w:hAnsi="Verdana"/>
      <w:b/>
      <w:sz w:val="40"/>
    </w:rPr>
  </w:style>
  <w:style w:type="paragraph" w:customStyle="1" w:styleId="BCCDocumentsubtitle">
    <w:name w:val="B CC Document subtitle"/>
    <w:basedOn w:val="Normal"/>
    <w:autoRedefine/>
    <w:rsid w:val="00C83D47"/>
    <w:rPr>
      <w:rFonts w:ascii="Verdana" w:hAnsi="Verdana"/>
      <w:sz w:val="28"/>
    </w:rPr>
  </w:style>
  <w:style w:type="paragraph" w:customStyle="1" w:styleId="RECOMMENDATION">
    <w:name w:val="RECOMMENDATION"/>
    <w:basedOn w:val="Normal"/>
    <w:rsid w:val="00C83D47"/>
    <w:pPr>
      <w:spacing w:after="240"/>
    </w:pPr>
    <w:rPr>
      <w:rFonts w:ascii="Foundry Sans" w:hAnsi="Foundry Sans"/>
      <w:b/>
      <w:caps/>
      <w:sz w:val="22"/>
      <w:lang w:eastAsia="en-GB"/>
    </w:rPr>
  </w:style>
  <w:style w:type="paragraph" w:customStyle="1" w:styleId="01S3CCSubheadcentred">
    <w:name w:val="01S3 CC Subhead centred"/>
    <w:basedOn w:val="01BSCCParagraphbodystyle"/>
    <w:rsid w:val="00C83D47"/>
    <w:pPr>
      <w:spacing w:before="120" w:after="120"/>
      <w:jc w:val="center"/>
    </w:pPr>
    <w:rPr>
      <w:b/>
      <w:sz w:val="24"/>
    </w:rPr>
  </w:style>
  <w:style w:type="table" w:styleId="TableGrid">
    <w:name w:val="Table Grid"/>
    <w:aliases w:val="Table no border"/>
    <w:basedOn w:val="TableNormal"/>
    <w:rsid w:val="00C83D47"/>
    <w:rPr>
      <w:lang w:bidi="x-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192D01"/>
    <w:pPr>
      <w:spacing w:after="120" w:line="480" w:lineRule="auto"/>
    </w:pPr>
  </w:style>
  <w:style w:type="paragraph" w:customStyle="1" w:styleId="Bodysubclause">
    <w:name w:val="Body  sub clause"/>
    <w:basedOn w:val="Normal"/>
    <w:rsid w:val="000D3AB5"/>
    <w:pPr>
      <w:spacing w:before="240" w:after="120" w:line="300" w:lineRule="atLeast"/>
      <w:ind w:left="720"/>
      <w:jc w:val="both"/>
    </w:pPr>
    <w:rPr>
      <w:sz w:val="22"/>
    </w:rPr>
  </w:style>
  <w:style w:type="paragraph" w:customStyle="1" w:styleId="Bullet2">
    <w:name w:val="Bullet2"/>
    <w:basedOn w:val="Normal"/>
    <w:rsid w:val="000D3AB5"/>
    <w:pPr>
      <w:spacing w:after="240"/>
      <w:jc w:val="both"/>
    </w:pPr>
    <w:rPr>
      <w:sz w:val="22"/>
    </w:rPr>
  </w:style>
  <w:style w:type="character" w:customStyle="1" w:styleId="Defterm">
    <w:name w:val="Defterm"/>
    <w:rsid w:val="000D3AB5"/>
    <w:rPr>
      <w:b/>
      <w:color w:val="000000"/>
      <w:sz w:val="22"/>
    </w:rPr>
  </w:style>
  <w:style w:type="paragraph" w:customStyle="1" w:styleId="04THCCTableheadwhite">
    <w:name w:val="04TH CC Table head white"/>
    <w:basedOn w:val="Normal"/>
    <w:rsid w:val="00C512D8"/>
    <w:pPr>
      <w:suppressAutoHyphens/>
      <w:spacing w:before="120" w:after="120"/>
    </w:pPr>
    <w:rPr>
      <w:rFonts w:ascii="Verdana" w:hAnsi="Verdana"/>
      <w:b/>
      <w:color w:val="FFFFFF"/>
      <w:sz w:val="28"/>
    </w:rPr>
  </w:style>
  <w:style w:type="paragraph" w:customStyle="1" w:styleId="NormalCell">
    <w:name w:val="NormalCell"/>
    <w:basedOn w:val="Normal"/>
    <w:rsid w:val="004C7B99"/>
    <w:pPr>
      <w:spacing w:before="120" w:after="120" w:line="300" w:lineRule="atLeast"/>
    </w:pPr>
    <w:rPr>
      <w:sz w:val="22"/>
    </w:rPr>
  </w:style>
  <w:style w:type="paragraph" w:customStyle="1" w:styleId="Sch2style1">
    <w:name w:val="Sch (2style)  1"/>
    <w:basedOn w:val="Normal"/>
    <w:rsid w:val="00A36A2C"/>
    <w:pPr>
      <w:numPr>
        <w:numId w:val="2"/>
      </w:numPr>
      <w:spacing w:before="280" w:after="120" w:line="300" w:lineRule="exact"/>
      <w:jc w:val="both"/>
    </w:pPr>
    <w:rPr>
      <w:sz w:val="22"/>
    </w:rPr>
  </w:style>
  <w:style w:type="paragraph" w:customStyle="1" w:styleId="Sch2stylea">
    <w:name w:val="Sch (2style) (a)"/>
    <w:basedOn w:val="Normal"/>
    <w:rsid w:val="00A36A2C"/>
    <w:pPr>
      <w:numPr>
        <w:ilvl w:val="1"/>
        <w:numId w:val="2"/>
      </w:numPr>
      <w:spacing w:after="120" w:line="300" w:lineRule="exact"/>
      <w:jc w:val="both"/>
    </w:pPr>
    <w:rPr>
      <w:sz w:val="22"/>
    </w:rPr>
  </w:style>
  <w:style w:type="paragraph" w:customStyle="1" w:styleId="Sch2stylei">
    <w:name w:val="Sch (2style) (i)"/>
    <w:basedOn w:val="Heading4"/>
    <w:rsid w:val="00A36A2C"/>
    <w:pPr>
      <w:keepNext w:val="0"/>
      <w:numPr>
        <w:ilvl w:val="2"/>
        <w:numId w:val="2"/>
      </w:numPr>
      <w:tabs>
        <w:tab w:val="left" w:pos="2268"/>
      </w:tabs>
      <w:spacing w:before="0" w:after="120" w:line="300" w:lineRule="atLeast"/>
      <w:jc w:val="both"/>
    </w:pPr>
    <w:rPr>
      <w:b w:val="0"/>
      <w:bCs w:val="0"/>
      <w:noProof/>
      <w:sz w:val="22"/>
      <w:szCs w:val="20"/>
    </w:rPr>
  </w:style>
  <w:style w:type="paragraph" w:styleId="CommentText">
    <w:name w:val="annotation text"/>
    <w:basedOn w:val="Normal"/>
    <w:link w:val="CommentTextChar"/>
    <w:rsid w:val="00E84F48"/>
    <w:pPr>
      <w:spacing w:line="200" w:lineRule="atLeast"/>
    </w:pPr>
    <w:rPr>
      <w:sz w:val="20"/>
    </w:rPr>
  </w:style>
  <w:style w:type="paragraph" w:customStyle="1" w:styleId="ParagraphText">
    <w:name w:val="Paragraph Text"/>
    <w:link w:val="ParagraphTextChar"/>
    <w:qFormat/>
    <w:rsid w:val="00E84F48"/>
    <w:pPr>
      <w:suppressAutoHyphens/>
      <w:spacing w:before="60" w:after="120"/>
    </w:pPr>
    <w:rPr>
      <w:rFonts w:ascii="Arial" w:hAnsi="Arial"/>
      <w:lang w:eastAsia="en-US"/>
    </w:rPr>
  </w:style>
  <w:style w:type="character" w:customStyle="1" w:styleId="ParagraphTextChar">
    <w:name w:val="Paragraph Text Char"/>
    <w:link w:val="ParagraphText"/>
    <w:locked/>
    <w:rsid w:val="00E84F48"/>
    <w:rPr>
      <w:rFonts w:ascii="Arial" w:hAnsi="Arial"/>
      <w:lang w:val="en-GB" w:eastAsia="en-US" w:bidi="ar-SA"/>
    </w:rPr>
  </w:style>
  <w:style w:type="paragraph" w:customStyle="1" w:styleId="Bodyclause">
    <w:name w:val="Body  clause"/>
    <w:basedOn w:val="Normal"/>
    <w:next w:val="Heading1"/>
    <w:rsid w:val="00E76F0C"/>
    <w:pPr>
      <w:spacing w:before="120" w:after="120" w:line="300" w:lineRule="atLeast"/>
      <w:ind w:left="720"/>
      <w:jc w:val="both"/>
    </w:pPr>
    <w:rPr>
      <w:sz w:val="22"/>
    </w:rPr>
  </w:style>
  <w:style w:type="paragraph" w:styleId="BodyTextIndent3">
    <w:name w:val="Body Text Indent 3"/>
    <w:basedOn w:val="Normal"/>
    <w:rsid w:val="00A35BD0"/>
    <w:pPr>
      <w:spacing w:after="120"/>
      <w:ind w:left="283"/>
    </w:pPr>
    <w:rPr>
      <w:sz w:val="16"/>
      <w:szCs w:val="16"/>
    </w:rPr>
  </w:style>
  <w:style w:type="paragraph" w:styleId="BodyText">
    <w:name w:val="Body Text"/>
    <w:basedOn w:val="Normal"/>
    <w:rsid w:val="004B34EA"/>
    <w:pPr>
      <w:spacing w:after="120" w:line="300" w:lineRule="atLeast"/>
      <w:jc w:val="both"/>
    </w:pPr>
    <w:rPr>
      <w:sz w:val="22"/>
    </w:rPr>
  </w:style>
  <w:style w:type="paragraph" w:customStyle="1" w:styleId="Default">
    <w:name w:val="Default"/>
    <w:rsid w:val="004B34EA"/>
    <w:pPr>
      <w:autoSpaceDE w:val="0"/>
      <w:autoSpaceDN w:val="0"/>
      <w:adjustRightInd w:val="0"/>
    </w:pPr>
    <w:rPr>
      <w:rFonts w:ascii="Verdana" w:hAnsi="Verdana" w:cs="Verdana"/>
      <w:color w:val="000000"/>
      <w:sz w:val="24"/>
      <w:szCs w:val="24"/>
    </w:rPr>
  </w:style>
  <w:style w:type="paragraph" w:customStyle="1" w:styleId="Pa0">
    <w:name w:val="Pa0"/>
    <w:basedOn w:val="Normal"/>
    <w:next w:val="Normal"/>
    <w:rsid w:val="005A5752"/>
    <w:pPr>
      <w:autoSpaceDE w:val="0"/>
      <w:autoSpaceDN w:val="0"/>
      <w:adjustRightInd w:val="0"/>
      <w:spacing w:line="241" w:lineRule="atLeast"/>
    </w:pPr>
    <w:rPr>
      <w:rFonts w:ascii="GillSans Light" w:hAnsi="GillSans Light"/>
      <w:szCs w:val="24"/>
      <w:lang w:eastAsia="en-GB"/>
    </w:rPr>
  </w:style>
  <w:style w:type="paragraph" w:customStyle="1" w:styleId="Bullet1">
    <w:name w:val="Bullet1"/>
    <w:basedOn w:val="Normal"/>
    <w:rsid w:val="00AA1164"/>
    <w:pPr>
      <w:numPr>
        <w:numId w:val="3"/>
      </w:numPr>
      <w:spacing w:after="240" w:line="300" w:lineRule="atLeast"/>
      <w:jc w:val="both"/>
    </w:pPr>
    <w:rPr>
      <w:sz w:val="22"/>
    </w:rPr>
  </w:style>
  <w:style w:type="paragraph" w:customStyle="1" w:styleId="Definitions">
    <w:name w:val="Definitions"/>
    <w:basedOn w:val="Normal"/>
    <w:rsid w:val="00D44A68"/>
    <w:pPr>
      <w:tabs>
        <w:tab w:val="left" w:pos="709"/>
      </w:tabs>
      <w:spacing w:after="120" w:line="300" w:lineRule="atLeast"/>
      <w:ind w:left="720"/>
      <w:jc w:val="both"/>
    </w:pPr>
    <w:rPr>
      <w:sz w:val="22"/>
    </w:rPr>
  </w:style>
  <w:style w:type="character" w:customStyle="1" w:styleId="Heading1Char">
    <w:name w:val="Heading 1 Char"/>
    <w:aliases w:val="Section Char,Section Heading Char,Lev 1 Char,Numbered - 1 Char,CBC Heading 1 Char,h1 Char,Heading Char,H1 Char,H11 Char,H12 Char,H111 Char,H13 Char,H112 Char,H14 Char,H113 Char,H15 Char,H114 Char,H16 Char,H115 Char,H17 Char,H116 Char"/>
    <w:link w:val="Heading1"/>
    <w:locked/>
    <w:rsid w:val="00A347E3"/>
    <w:rPr>
      <w:rFonts w:ascii="Arial" w:hAnsi="Arial"/>
      <w:b/>
      <w:kern w:val="32"/>
      <w:sz w:val="32"/>
      <w:szCs w:val="32"/>
      <w:lang w:val="en-GB" w:eastAsia="en-US" w:bidi="ar-SA"/>
    </w:rPr>
  </w:style>
  <w:style w:type="paragraph" w:styleId="BalloonText">
    <w:name w:val="Balloon Text"/>
    <w:basedOn w:val="Normal"/>
    <w:semiHidden/>
    <w:rsid w:val="00C15BF0"/>
    <w:rPr>
      <w:rFonts w:ascii="Tahoma" w:hAnsi="Tahoma" w:cs="Tahoma"/>
      <w:sz w:val="16"/>
      <w:szCs w:val="16"/>
    </w:rPr>
  </w:style>
  <w:style w:type="character" w:customStyle="1" w:styleId="01BSCCParagraphbodystyleChar">
    <w:name w:val="01BS CC Paragraph body style Char"/>
    <w:link w:val="01BSCCParagraphbodystyle"/>
    <w:rsid w:val="00F474FB"/>
    <w:rPr>
      <w:rFonts w:ascii="Verdana" w:hAnsi="Verdana"/>
      <w:sz w:val="22"/>
      <w:lang w:val="en-GB" w:eastAsia="en-US" w:bidi="ar-SA"/>
    </w:rPr>
  </w:style>
  <w:style w:type="paragraph" w:styleId="BodyTextIndent">
    <w:name w:val="Body Text Indent"/>
    <w:basedOn w:val="Normal"/>
    <w:rsid w:val="00CE7BE9"/>
    <w:pPr>
      <w:spacing w:after="120"/>
      <w:ind w:left="283"/>
    </w:pPr>
  </w:style>
  <w:style w:type="paragraph" w:customStyle="1" w:styleId="CCLevel2">
    <w:name w:val="CC Level 2"/>
    <w:basedOn w:val="Normal"/>
    <w:rsid w:val="007B2A4E"/>
    <w:pPr>
      <w:numPr>
        <w:ilvl w:val="1"/>
        <w:numId w:val="4"/>
      </w:numPr>
      <w:spacing w:before="120" w:after="240"/>
      <w:jc w:val="both"/>
    </w:pPr>
    <w:rPr>
      <w:rFonts w:ascii="Verdana" w:hAnsi="Verdana"/>
      <w:sz w:val="22"/>
    </w:rPr>
  </w:style>
  <w:style w:type="paragraph" w:customStyle="1" w:styleId="CCLevel3">
    <w:name w:val="CC Level 3"/>
    <w:basedOn w:val="CCLevel2"/>
    <w:rsid w:val="007B2A4E"/>
    <w:pPr>
      <w:numPr>
        <w:ilvl w:val="2"/>
      </w:numPr>
      <w:tabs>
        <w:tab w:val="num" w:pos="3960"/>
      </w:tabs>
      <w:ind w:left="3960" w:hanging="180"/>
    </w:pPr>
  </w:style>
  <w:style w:type="paragraph" w:customStyle="1" w:styleId="StyleCCLevel114ptBold">
    <w:name w:val="Style CC Level 1 + 14 pt Bold"/>
    <w:basedOn w:val="Normal"/>
    <w:rsid w:val="007B2A4E"/>
    <w:pPr>
      <w:numPr>
        <w:numId w:val="4"/>
      </w:numPr>
      <w:spacing w:before="120" w:after="240"/>
      <w:jc w:val="both"/>
    </w:pPr>
    <w:rPr>
      <w:rFonts w:ascii="Verdana" w:hAnsi="Verdana"/>
      <w:b/>
      <w:bCs/>
      <w:sz w:val="28"/>
    </w:rPr>
  </w:style>
  <w:style w:type="paragraph" w:customStyle="1" w:styleId="CCLevel4">
    <w:name w:val="CC Level 4"/>
    <w:basedOn w:val="CCLevel3"/>
    <w:rsid w:val="007B2A4E"/>
    <w:pPr>
      <w:numPr>
        <w:ilvl w:val="3"/>
      </w:numPr>
      <w:tabs>
        <w:tab w:val="num" w:pos="4680"/>
      </w:tabs>
    </w:pPr>
  </w:style>
  <w:style w:type="paragraph" w:customStyle="1" w:styleId="CCafterhead1">
    <w:name w:val="CC afterhead 1"/>
    <w:basedOn w:val="Normal"/>
    <w:rsid w:val="007B2A4E"/>
    <w:pPr>
      <w:spacing w:before="120" w:after="240"/>
      <w:ind w:left="851"/>
      <w:jc w:val="both"/>
    </w:pPr>
    <w:rPr>
      <w:rFonts w:ascii="Verdana" w:hAnsi="Verdana" w:cs="Arial"/>
      <w:sz w:val="22"/>
      <w:szCs w:val="22"/>
    </w:rPr>
  </w:style>
  <w:style w:type="character" w:styleId="FollowedHyperlink">
    <w:name w:val="FollowedHyperlink"/>
    <w:rsid w:val="00DE2FD3"/>
    <w:rPr>
      <w:color w:val="800080"/>
      <w:u w:val="single"/>
    </w:rPr>
  </w:style>
  <w:style w:type="character" w:styleId="CommentReference">
    <w:name w:val="annotation reference"/>
    <w:rsid w:val="004410FF"/>
    <w:rPr>
      <w:sz w:val="16"/>
      <w:szCs w:val="16"/>
    </w:rPr>
  </w:style>
  <w:style w:type="paragraph" w:styleId="CommentSubject">
    <w:name w:val="annotation subject"/>
    <w:basedOn w:val="CommentText"/>
    <w:next w:val="CommentText"/>
    <w:link w:val="CommentSubjectChar"/>
    <w:rsid w:val="004410FF"/>
    <w:pPr>
      <w:spacing w:line="240" w:lineRule="auto"/>
    </w:pPr>
    <w:rPr>
      <w:b/>
      <w:bCs/>
    </w:rPr>
  </w:style>
  <w:style w:type="character" w:customStyle="1" w:styleId="CommentTextChar">
    <w:name w:val="Comment Text Char"/>
    <w:link w:val="CommentText"/>
    <w:rsid w:val="004410FF"/>
    <w:rPr>
      <w:lang w:eastAsia="en-US"/>
    </w:rPr>
  </w:style>
  <w:style w:type="character" w:customStyle="1" w:styleId="CommentSubjectChar">
    <w:name w:val="Comment Subject Char"/>
    <w:link w:val="CommentSubject"/>
    <w:rsid w:val="004410FF"/>
    <w:rPr>
      <w:b/>
      <w:bCs/>
      <w:lang w:eastAsia="en-US"/>
    </w:rPr>
  </w:style>
  <w:style w:type="paragraph" w:styleId="Revision">
    <w:name w:val="Revision"/>
    <w:hidden/>
    <w:uiPriority w:val="99"/>
    <w:semiHidden/>
    <w:rsid w:val="00406D28"/>
    <w:rPr>
      <w:sz w:val="24"/>
      <w:lang w:eastAsia="en-US"/>
    </w:rPr>
  </w:style>
  <w:style w:type="paragraph" w:customStyle="1" w:styleId="TableParagraph">
    <w:name w:val="Table Paragraph"/>
    <w:basedOn w:val="Normal"/>
    <w:uiPriority w:val="1"/>
    <w:qFormat/>
    <w:rsid w:val="00557E0D"/>
    <w:pPr>
      <w:widowControl w:val="0"/>
    </w:pPr>
    <w:rPr>
      <w:rFonts w:ascii="Calibri" w:eastAsia="Calibri" w:hAnsi="Calibri"/>
      <w:sz w:val="22"/>
      <w:szCs w:val="22"/>
      <w:lang w:val="en-US"/>
    </w:rPr>
  </w:style>
  <w:style w:type="paragraph" w:styleId="ListParagraph">
    <w:name w:val="List Paragraph"/>
    <w:basedOn w:val="Normal"/>
    <w:uiPriority w:val="34"/>
    <w:qFormat/>
    <w:rsid w:val="000A69AB"/>
    <w:pPr>
      <w:ind w:left="720"/>
      <w:contextualSpacing/>
    </w:pPr>
  </w:style>
  <w:style w:type="paragraph" w:customStyle="1" w:styleId="CharCharChar">
    <w:name w:val="Char Char Char"/>
    <w:basedOn w:val="Normal"/>
    <w:rsid w:val="00AA7FE6"/>
    <w:pPr>
      <w:spacing w:after="160" w:line="240" w:lineRule="exact"/>
      <w:ind w:left="697" w:hanging="697"/>
    </w:pPr>
    <w:rPr>
      <w:rFonts w:ascii="Tahoma" w:hAnsi="Tahoma"/>
      <w:sz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262A4"/>
    <w:rPr>
      <w:sz w:val="24"/>
      <w:lang w:eastAsia="en-US"/>
    </w:rPr>
  </w:style>
  <w:style w:type="paragraph" w:styleId="Heading1">
    <w:name w:val="heading 1"/>
    <w:aliases w:val="Section,Section Heading,Lev 1,Numbered - 1,CBC Heading 1,h1,Heading,H1,H11,H12,H111,H13,H112,H14,H113,H15,H114,H16,H115,H17,H116,H18,H117,H19,H118,H110,H119,H120,H1110,H121,H1111,H131,H1121,H141,H1131,H151,H1141,H161,H1151,R1,Main Heading"/>
    <w:basedOn w:val="Normal"/>
    <w:next w:val="Normal"/>
    <w:link w:val="Heading1Char"/>
    <w:qFormat/>
    <w:rsid w:val="00283A28"/>
    <w:pPr>
      <w:keepNext/>
      <w:spacing w:before="240" w:after="60"/>
      <w:outlineLvl w:val="0"/>
    </w:pPr>
    <w:rPr>
      <w:rFonts w:ascii="Arial" w:hAnsi="Arial"/>
      <w:b/>
      <w:kern w:val="32"/>
      <w:sz w:val="32"/>
      <w:szCs w:val="32"/>
    </w:rPr>
  </w:style>
  <w:style w:type="paragraph" w:styleId="Heading2">
    <w:name w:val="heading 2"/>
    <w:basedOn w:val="Normal"/>
    <w:next w:val="Normal"/>
    <w:qFormat/>
    <w:rsid w:val="00283A28"/>
    <w:pPr>
      <w:keepNext/>
      <w:spacing w:before="240" w:after="60"/>
      <w:outlineLvl w:val="1"/>
    </w:pPr>
    <w:rPr>
      <w:rFonts w:ascii="Arial" w:hAnsi="Arial"/>
      <w:b/>
      <w:i/>
      <w:sz w:val="28"/>
      <w:szCs w:val="28"/>
    </w:rPr>
  </w:style>
  <w:style w:type="paragraph" w:styleId="Heading3">
    <w:name w:val="heading 3"/>
    <w:basedOn w:val="Normal"/>
    <w:next w:val="Normal"/>
    <w:qFormat/>
    <w:rsid w:val="00283A28"/>
    <w:pPr>
      <w:keepNext/>
      <w:spacing w:before="240" w:after="60"/>
      <w:outlineLvl w:val="2"/>
    </w:pPr>
    <w:rPr>
      <w:rFonts w:ascii="Arial" w:hAnsi="Arial"/>
      <w:b/>
      <w:sz w:val="26"/>
      <w:szCs w:val="26"/>
    </w:rPr>
  </w:style>
  <w:style w:type="paragraph" w:styleId="Heading4">
    <w:name w:val="heading 4"/>
    <w:basedOn w:val="Normal"/>
    <w:next w:val="Normal"/>
    <w:qFormat/>
    <w:rsid w:val="00A36A2C"/>
    <w:pPr>
      <w:keepNext/>
      <w:spacing w:before="240" w:after="60"/>
      <w:outlineLvl w:val="3"/>
    </w:pPr>
    <w:rPr>
      <w:b/>
      <w:bCs/>
      <w:sz w:val="28"/>
      <w:szCs w:val="28"/>
    </w:rPr>
  </w:style>
  <w:style w:type="paragraph" w:styleId="Heading5">
    <w:name w:val="heading 5"/>
    <w:basedOn w:val="Normal"/>
    <w:next w:val="Normal"/>
    <w:qFormat/>
    <w:rsid w:val="00C83D47"/>
    <w:pPr>
      <w:spacing w:before="240" w:after="60"/>
      <w:outlineLvl w:val="4"/>
    </w:pPr>
    <w:rPr>
      <w:rFonts w:ascii="Arial" w:hAnsi="Arial" w:cs="Arial"/>
      <w:b/>
      <w:bCs/>
      <w:i/>
      <w:iCs/>
      <w:sz w:val="26"/>
      <w:szCs w:val="26"/>
    </w:rPr>
  </w:style>
  <w:style w:type="paragraph" w:styleId="Heading8">
    <w:name w:val="heading 8"/>
    <w:basedOn w:val="Normal"/>
    <w:next w:val="Normal"/>
    <w:qFormat/>
    <w:rsid w:val="00C83D47"/>
    <w:pPr>
      <w:keepNext/>
      <w:outlineLvl w:val="7"/>
    </w:pPr>
    <w:rPr>
      <w:rFonts w:ascii="Impact" w:hAnsi="Impact"/>
      <w:sz w:val="36"/>
    </w:rPr>
  </w:style>
  <w:style w:type="paragraph" w:styleId="Heading9">
    <w:name w:val="heading 9"/>
    <w:basedOn w:val="Normal"/>
    <w:next w:val="Normal"/>
    <w:qFormat/>
    <w:rsid w:val="00890EAD"/>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283A28"/>
  </w:style>
  <w:style w:type="paragraph" w:styleId="Header">
    <w:name w:val="header"/>
    <w:basedOn w:val="Normal"/>
    <w:rsid w:val="00DB67FF"/>
    <w:pPr>
      <w:tabs>
        <w:tab w:val="center" w:pos="4320"/>
        <w:tab w:val="right" w:pos="8640"/>
      </w:tabs>
    </w:pPr>
  </w:style>
  <w:style w:type="paragraph" w:styleId="Footer">
    <w:name w:val="footer"/>
    <w:basedOn w:val="Normal"/>
    <w:semiHidden/>
    <w:rsid w:val="00DB67FF"/>
    <w:pPr>
      <w:tabs>
        <w:tab w:val="center" w:pos="4320"/>
        <w:tab w:val="right" w:pos="8640"/>
      </w:tabs>
    </w:pPr>
    <w:rPr>
      <w:rFonts w:ascii="Verdana" w:hAnsi="Verdana"/>
      <w:sz w:val="20"/>
    </w:rPr>
  </w:style>
  <w:style w:type="paragraph" w:customStyle="1" w:styleId="01BSCCParagraphbodystyle">
    <w:name w:val="01BS CC Paragraph body style"/>
    <w:link w:val="01BSCCParagraphbodystyleChar"/>
    <w:rsid w:val="00C83D47"/>
    <w:pPr>
      <w:suppressAutoHyphens/>
      <w:spacing w:after="240"/>
    </w:pPr>
    <w:rPr>
      <w:rFonts w:ascii="Verdana" w:hAnsi="Verdana"/>
      <w:sz w:val="22"/>
      <w:lang w:eastAsia="en-US"/>
    </w:rPr>
  </w:style>
  <w:style w:type="paragraph" w:customStyle="1" w:styleId="01S1CCSubhead1">
    <w:name w:val="01S1 CC Subhead 1"/>
    <w:basedOn w:val="01BSCCParagraphbodystyle"/>
    <w:next w:val="01BSCCParagraphbodystyle"/>
    <w:rsid w:val="00C83D47"/>
    <w:pPr>
      <w:spacing w:before="480" w:after="120"/>
      <w:ind w:left="720" w:hanging="720"/>
      <w:outlineLvl w:val="0"/>
    </w:pPr>
    <w:rPr>
      <w:b/>
      <w:sz w:val="28"/>
    </w:rPr>
  </w:style>
  <w:style w:type="paragraph" w:customStyle="1" w:styleId="01B1CCBulletTextLevel1">
    <w:name w:val="01B1 CC Bullet Text Level 1"/>
    <w:basedOn w:val="01BSCCParagraphbodystyle"/>
    <w:next w:val="01BSCCParagraphbodystyle"/>
    <w:autoRedefine/>
    <w:rsid w:val="00D221FB"/>
    <w:pPr>
      <w:spacing w:after="0"/>
      <w:ind w:right="284"/>
    </w:pPr>
    <w:rPr>
      <w:b/>
      <w:szCs w:val="22"/>
    </w:rPr>
  </w:style>
  <w:style w:type="paragraph" w:customStyle="1" w:styleId="01IPCCIntroPara">
    <w:name w:val="01IP CC Intro Para"/>
    <w:basedOn w:val="01S1CCSubhead1"/>
    <w:next w:val="01S1CCSubhead1"/>
    <w:autoRedefine/>
    <w:rsid w:val="003A035C"/>
    <w:pPr>
      <w:spacing w:line="360" w:lineRule="auto"/>
    </w:pPr>
    <w:rPr>
      <w:b w:val="0"/>
    </w:rPr>
  </w:style>
  <w:style w:type="paragraph" w:customStyle="1" w:styleId="BCCCoverDocumentsubtitle">
    <w:name w:val="B CC Cover Document subtitle"/>
    <w:basedOn w:val="Normal"/>
    <w:autoRedefine/>
    <w:rsid w:val="003062B5"/>
    <w:pPr>
      <w:spacing w:before="100"/>
      <w:ind w:left="113"/>
    </w:pPr>
    <w:rPr>
      <w:rFonts w:ascii="Verdana" w:hAnsi="Verdana"/>
      <w:sz w:val="28"/>
    </w:rPr>
  </w:style>
  <w:style w:type="paragraph" w:customStyle="1" w:styleId="CCCCoverDocumentDate">
    <w:name w:val="C CC Cover Document Date"/>
    <w:basedOn w:val="Normal"/>
    <w:autoRedefine/>
    <w:rsid w:val="00955659"/>
    <w:pPr>
      <w:ind w:left="567"/>
    </w:pPr>
    <w:rPr>
      <w:rFonts w:ascii="Verdana" w:hAnsi="Verdana"/>
      <w:b/>
      <w:sz w:val="28"/>
    </w:rPr>
  </w:style>
  <w:style w:type="paragraph" w:customStyle="1" w:styleId="DCCDepartmentTitle">
    <w:name w:val="D CC Department Title"/>
    <w:basedOn w:val="Normal"/>
    <w:autoRedefine/>
    <w:rsid w:val="00955659"/>
    <w:pPr>
      <w:ind w:left="851"/>
    </w:pPr>
    <w:rPr>
      <w:rFonts w:ascii="Verdana" w:hAnsi="Verdana"/>
      <w:sz w:val="28"/>
    </w:rPr>
  </w:style>
  <w:style w:type="paragraph" w:styleId="TOC1">
    <w:name w:val="toc 1"/>
    <w:basedOn w:val="02S1CCContentsSubhead"/>
    <w:next w:val="02BSCCContentsParagraphbodystyle"/>
    <w:autoRedefine/>
    <w:uiPriority w:val="39"/>
    <w:rsid w:val="00F9079A"/>
    <w:pPr>
      <w:suppressAutoHyphens w:val="0"/>
      <w:spacing w:before="120" w:after="120"/>
    </w:pPr>
    <w:rPr>
      <w:rFonts w:ascii="Times New Roman" w:hAnsi="Times New Roman"/>
      <w:bCs/>
      <w:caps/>
      <w:sz w:val="20"/>
      <w:szCs w:val="20"/>
    </w:rPr>
  </w:style>
  <w:style w:type="paragraph" w:customStyle="1" w:styleId="02S1CCContentsSubhead">
    <w:name w:val="02S1 CC Contents Subhead"/>
    <w:basedOn w:val="01S1CCSubhead1"/>
    <w:next w:val="01BSCCParagraphbodystyle"/>
    <w:autoRedefine/>
    <w:rsid w:val="00405B8C"/>
    <w:pPr>
      <w:spacing w:before="240" w:after="0"/>
      <w:ind w:left="0" w:firstLine="0"/>
      <w:outlineLvl w:val="9"/>
    </w:pPr>
    <w:rPr>
      <w:sz w:val="32"/>
      <w:szCs w:val="32"/>
    </w:rPr>
  </w:style>
  <w:style w:type="paragraph" w:customStyle="1" w:styleId="02BSCCContentsParagraphbodystyle">
    <w:name w:val="02BS CC Contents Paragraph body style"/>
    <w:basedOn w:val="01BSCCParagraphbodystyle"/>
    <w:rsid w:val="00283A28"/>
    <w:pPr>
      <w:tabs>
        <w:tab w:val="right" w:pos="8502"/>
      </w:tabs>
      <w:spacing w:after="0"/>
    </w:pPr>
  </w:style>
  <w:style w:type="paragraph" w:customStyle="1" w:styleId="01BHCCBulletsubhead">
    <w:name w:val="01BH CC Bullet subhead"/>
    <w:basedOn w:val="01BSCCParagraphbodystyle"/>
    <w:next w:val="01B1CCBulletTextLevel1"/>
    <w:rsid w:val="00283A28"/>
    <w:pPr>
      <w:spacing w:after="0"/>
      <w:ind w:left="490"/>
    </w:pPr>
    <w:rPr>
      <w:b/>
    </w:rPr>
  </w:style>
  <w:style w:type="paragraph" w:styleId="TOC2">
    <w:name w:val="toc 2"/>
    <w:basedOn w:val="02BSCCContentsParagraphbodystyle"/>
    <w:next w:val="Normal"/>
    <w:autoRedefine/>
    <w:uiPriority w:val="39"/>
    <w:rsid w:val="00C133E8"/>
    <w:pPr>
      <w:tabs>
        <w:tab w:val="clear" w:pos="8502"/>
        <w:tab w:val="right" w:leader="dot" w:pos="8492"/>
      </w:tabs>
      <w:suppressAutoHyphens w:val="0"/>
      <w:ind w:left="240"/>
    </w:pPr>
    <w:rPr>
      <w:rFonts w:ascii="Times New Roman" w:hAnsi="Times New Roman"/>
      <w:smallCaps/>
      <w:noProof/>
      <w:sz w:val="18"/>
    </w:rPr>
  </w:style>
  <w:style w:type="paragraph" w:styleId="TOC3">
    <w:name w:val="toc 3"/>
    <w:basedOn w:val="Normal"/>
    <w:next w:val="Normal"/>
    <w:autoRedefine/>
    <w:uiPriority w:val="39"/>
    <w:rsid w:val="00780AF2"/>
    <w:pPr>
      <w:tabs>
        <w:tab w:val="left" w:pos="1200"/>
        <w:tab w:val="right" w:leader="dot" w:pos="8492"/>
      </w:tabs>
      <w:ind w:left="480"/>
    </w:pPr>
    <w:rPr>
      <w:i/>
      <w:iCs/>
      <w:sz w:val="20"/>
    </w:rPr>
  </w:style>
  <w:style w:type="paragraph" w:styleId="TOC4">
    <w:name w:val="toc 4"/>
    <w:basedOn w:val="Normal"/>
    <w:next w:val="Normal"/>
    <w:autoRedefine/>
    <w:semiHidden/>
    <w:rsid w:val="00283A28"/>
    <w:pPr>
      <w:ind w:left="720"/>
    </w:pPr>
    <w:rPr>
      <w:sz w:val="18"/>
      <w:szCs w:val="18"/>
    </w:rPr>
  </w:style>
  <w:style w:type="paragraph" w:styleId="TOC5">
    <w:name w:val="toc 5"/>
    <w:basedOn w:val="Normal"/>
    <w:next w:val="Normal"/>
    <w:autoRedefine/>
    <w:semiHidden/>
    <w:rsid w:val="00283A28"/>
    <w:pPr>
      <w:ind w:left="960"/>
    </w:pPr>
    <w:rPr>
      <w:sz w:val="18"/>
      <w:szCs w:val="18"/>
    </w:rPr>
  </w:style>
  <w:style w:type="paragraph" w:styleId="TOC6">
    <w:name w:val="toc 6"/>
    <w:basedOn w:val="Normal"/>
    <w:next w:val="Normal"/>
    <w:autoRedefine/>
    <w:semiHidden/>
    <w:rsid w:val="00283A28"/>
    <w:pPr>
      <w:ind w:left="1200"/>
    </w:pPr>
    <w:rPr>
      <w:sz w:val="18"/>
      <w:szCs w:val="18"/>
    </w:rPr>
  </w:style>
  <w:style w:type="paragraph" w:styleId="TOC7">
    <w:name w:val="toc 7"/>
    <w:basedOn w:val="Normal"/>
    <w:next w:val="Normal"/>
    <w:autoRedefine/>
    <w:semiHidden/>
    <w:rsid w:val="00283A28"/>
    <w:pPr>
      <w:ind w:left="1440"/>
    </w:pPr>
    <w:rPr>
      <w:sz w:val="18"/>
      <w:szCs w:val="18"/>
    </w:rPr>
  </w:style>
  <w:style w:type="paragraph" w:styleId="TOC8">
    <w:name w:val="toc 8"/>
    <w:basedOn w:val="Normal"/>
    <w:next w:val="Normal"/>
    <w:autoRedefine/>
    <w:semiHidden/>
    <w:rsid w:val="00283A28"/>
    <w:pPr>
      <w:ind w:left="1680"/>
    </w:pPr>
    <w:rPr>
      <w:sz w:val="18"/>
      <w:szCs w:val="18"/>
    </w:rPr>
  </w:style>
  <w:style w:type="paragraph" w:styleId="TOC9">
    <w:name w:val="toc 9"/>
    <w:basedOn w:val="Normal"/>
    <w:next w:val="Normal"/>
    <w:autoRedefine/>
    <w:semiHidden/>
    <w:rsid w:val="00283A28"/>
    <w:pPr>
      <w:ind w:left="1920"/>
    </w:pPr>
    <w:rPr>
      <w:sz w:val="18"/>
      <w:szCs w:val="18"/>
    </w:rPr>
  </w:style>
  <w:style w:type="paragraph" w:customStyle="1" w:styleId="01S2CCSubhead2">
    <w:name w:val="01S2 CC Subhead 2"/>
    <w:basedOn w:val="01S1CCSubhead1"/>
    <w:next w:val="01BSCCParagraphbodystyle"/>
    <w:autoRedefine/>
    <w:rsid w:val="006107C4"/>
    <w:pPr>
      <w:widowControl w:val="0"/>
      <w:suppressAutoHyphens w:val="0"/>
      <w:spacing w:before="56" w:after="0" w:line="278" w:lineRule="auto"/>
      <w:ind w:left="0" w:right="176" w:firstLine="0"/>
      <w:outlineLvl w:val="9"/>
    </w:pPr>
    <w:rPr>
      <w:rFonts w:eastAsia="Arial"/>
      <w:bCs/>
      <w:color w:val="000000" w:themeColor="text1"/>
      <w:sz w:val="22"/>
      <w:szCs w:val="22"/>
      <w:lang w:val="en-US"/>
    </w:rPr>
  </w:style>
  <w:style w:type="paragraph" w:customStyle="1" w:styleId="04THCCTablehead">
    <w:name w:val="04TH CC Table head"/>
    <w:basedOn w:val="01BSCCParagraphbodystyle"/>
    <w:autoRedefine/>
    <w:rsid w:val="00EA542F"/>
    <w:pPr>
      <w:spacing w:before="120" w:after="120"/>
    </w:pPr>
    <w:rPr>
      <w:b/>
      <w:sz w:val="20"/>
    </w:rPr>
  </w:style>
  <w:style w:type="paragraph" w:customStyle="1" w:styleId="04TCCCTableCentresubhead">
    <w:name w:val="04TC CC Table Centre subhead"/>
    <w:basedOn w:val="01BSCCParagraphbodystyle"/>
    <w:autoRedefine/>
    <w:rsid w:val="008C34E5"/>
    <w:pPr>
      <w:framePr w:hSpace="180" w:wrap="around" w:vAnchor="text" w:hAnchor="margin" w:y="108"/>
      <w:spacing w:before="120" w:after="120"/>
    </w:pPr>
    <w:rPr>
      <w:b/>
      <w:sz w:val="20"/>
    </w:rPr>
  </w:style>
  <w:style w:type="paragraph" w:customStyle="1" w:styleId="01B2CCBulletlev2">
    <w:name w:val="01B2 CC Bullet lev 2"/>
    <w:basedOn w:val="01B1CCBulletTextLevel1"/>
    <w:autoRedefine/>
    <w:rsid w:val="00283A28"/>
    <w:pPr>
      <w:tabs>
        <w:tab w:val="num" w:pos="1134"/>
      </w:tabs>
      <w:ind w:left="1134" w:hanging="283"/>
    </w:pPr>
  </w:style>
  <w:style w:type="paragraph" w:customStyle="1" w:styleId="01B3CCBulletlev3">
    <w:name w:val="01B3 CC Bullet lev 3"/>
    <w:basedOn w:val="01B2CCBulletlev2"/>
    <w:autoRedefine/>
    <w:rsid w:val="00283A28"/>
    <w:pPr>
      <w:tabs>
        <w:tab w:val="clear" w:pos="1134"/>
        <w:tab w:val="num" w:pos="1701"/>
      </w:tabs>
      <w:ind w:left="1701"/>
    </w:pPr>
  </w:style>
  <w:style w:type="paragraph" w:customStyle="1" w:styleId="04TLCCTableLeftSubhead">
    <w:name w:val="04TL CC Table Left Subhead"/>
    <w:basedOn w:val="04TCCCTableCentresubhead"/>
    <w:rsid w:val="00C83D47"/>
    <w:pPr>
      <w:framePr w:wrap="around"/>
    </w:pPr>
    <w:rPr>
      <w:szCs w:val="22"/>
    </w:rPr>
  </w:style>
  <w:style w:type="character" w:styleId="Hyperlink">
    <w:name w:val="Hyperlink"/>
    <w:uiPriority w:val="99"/>
    <w:rsid w:val="00C83D47"/>
    <w:rPr>
      <w:color w:val="0000FF"/>
      <w:u w:val="single"/>
    </w:rPr>
  </w:style>
  <w:style w:type="paragraph" w:customStyle="1" w:styleId="04BSCCTableParagraphstyle">
    <w:name w:val="04BS CC Table Paragraph style"/>
    <w:basedOn w:val="Normal"/>
    <w:autoRedefine/>
    <w:rsid w:val="003E2F93"/>
    <w:pPr>
      <w:suppressAutoHyphens/>
      <w:spacing w:before="120" w:after="120"/>
    </w:pPr>
    <w:rPr>
      <w:rFonts w:ascii="Verdana" w:hAnsi="Verdana"/>
      <w:sz w:val="18"/>
      <w:szCs w:val="18"/>
    </w:rPr>
  </w:style>
  <w:style w:type="paragraph" w:customStyle="1" w:styleId="02S2CCContentsSubhead2">
    <w:name w:val="02S2 CC Contents Subhead 2"/>
    <w:basedOn w:val="Normal"/>
    <w:autoRedefine/>
    <w:rsid w:val="00C83D47"/>
    <w:rPr>
      <w:rFonts w:ascii="Verdana" w:hAnsi="Verdana"/>
      <w:sz w:val="28"/>
    </w:rPr>
  </w:style>
  <w:style w:type="paragraph" w:customStyle="1" w:styleId="ACCDocumentTitle">
    <w:name w:val="A CC Document Title"/>
    <w:basedOn w:val="Normal"/>
    <w:next w:val="Normal"/>
    <w:autoRedefine/>
    <w:rsid w:val="00C83D47"/>
    <w:rPr>
      <w:rFonts w:ascii="Verdana" w:hAnsi="Verdana"/>
      <w:b/>
      <w:sz w:val="40"/>
    </w:rPr>
  </w:style>
  <w:style w:type="paragraph" w:customStyle="1" w:styleId="BCCDocumentsubtitle">
    <w:name w:val="B CC Document subtitle"/>
    <w:basedOn w:val="Normal"/>
    <w:autoRedefine/>
    <w:rsid w:val="00C83D47"/>
    <w:rPr>
      <w:rFonts w:ascii="Verdana" w:hAnsi="Verdana"/>
      <w:sz w:val="28"/>
    </w:rPr>
  </w:style>
  <w:style w:type="paragraph" w:customStyle="1" w:styleId="RECOMMENDATION">
    <w:name w:val="RECOMMENDATION"/>
    <w:basedOn w:val="Normal"/>
    <w:rsid w:val="00C83D47"/>
    <w:pPr>
      <w:spacing w:after="240"/>
    </w:pPr>
    <w:rPr>
      <w:rFonts w:ascii="Foundry Sans" w:hAnsi="Foundry Sans"/>
      <w:b/>
      <w:caps/>
      <w:sz w:val="22"/>
      <w:lang w:eastAsia="en-GB"/>
    </w:rPr>
  </w:style>
  <w:style w:type="paragraph" w:customStyle="1" w:styleId="01S3CCSubheadcentred">
    <w:name w:val="01S3 CC Subhead centred"/>
    <w:basedOn w:val="01BSCCParagraphbodystyle"/>
    <w:rsid w:val="00C83D47"/>
    <w:pPr>
      <w:spacing w:before="120" w:after="120"/>
      <w:jc w:val="center"/>
    </w:pPr>
    <w:rPr>
      <w:b/>
      <w:sz w:val="24"/>
    </w:rPr>
  </w:style>
  <w:style w:type="table" w:styleId="TableGrid">
    <w:name w:val="Table Grid"/>
    <w:aliases w:val="Table no border"/>
    <w:basedOn w:val="TableNormal"/>
    <w:rsid w:val="00C83D47"/>
    <w:rPr>
      <w:lang w:bidi="x-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192D01"/>
    <w:pPr>
      <w:spacing w:after="120" w:line="480" w:lineRule="auto"/>
    </w:pPr>
  </w:style>
  <w:style w:type="paragraph" w:customStyle="1" w:styleId="Bodysubclause">
    <w:name w:val="Body  sub clause"/>
    <w:basedOn w:val="Normal"/>
    <w:rsid w:val="000D3AB5"/>
    <w:pPr>
      <w:spacing w:before="240" w:after="120" w:line="300" w:lineRule="atLeast"/>
      <w:ind w:left="720"/>
      <w:jc w:val="both"/>
    </w:pPr>
    <w:rPr>
      <w:sz w:val="22"/>
    </w:rPr>
  </w:style>
  <w:style w:type="paragraph" w:customStyle="1" w:styleId="Bullet2">
    <w:name w:val="Bullet2"/>
    <w:basedOn w:val="Normal"/>
    <w:rsid w:val="000D3AB5"/>
    <w:pPr>
      <w:spacing w:after="240"/>
      <w:jc w:val="both"/>
    </w:pPr>
    <w:rPr>
      <w:sz w:val="22"/>
    </w:rPr>
  </w:style>
  <w:style w:type="character" w:customStyle="1" w:styleId="Defterm">
    <w:name w:val="Defterm"/>
    <w:rsid w:val="000D3AB5"/>
    <w:rPr>
      <w:b/>
      <w:color w:val="000000"/>
      <w:sz w:val="22"/>
    </w:rPr>
  </w:style>
  <w:style w:type="paragraph" w:customStyle="1" w:styleId="04THCCTableheadwhite">
    <w:name w:val="04TH CC Table head white"/>
    <w:basedOn w:val="Normal"/>
    <w:rsid w:val="00C512D8"/>
    <w:pPr>
      <w:suppressAutoHyphens/>
      <w:spacing w:before="120" w:after="120"/>
    </w:pPr>
    <w:rPr>
      <w:rFonts w:ascii="Verdana" w:hAnsi="Verdana"/>
      <w:b/>
      <w:color w:val="FFFFFF"/>
      <w:sz w:val="28"/>
    </w:rPr>
  </w:style>
  <w:style w:type="paragraph" w:customStyle="1" w:styleId="NormalCell">
    <w:name w:val="NormalCell"/>
    <w:basedOn w:val="Normal"/>
    <w:rsid w:val="004C7B99"/>
    <w:pPr>
      <w:spacing w:before="120" w:after="120" w:line="300" w:lineRule="atLeast"/>
    </w:pPr>
    <w:rPr>
      <w:sz w:val="22"/>
    </w:rPr>
  </w:style>
  <w:style w:type="paragraph" w:customStyle="1" w:styleId="Sch2style1">
    <w:name w:val="Sch (2style)  1"/>
    <w:basedOn w:val="Normal"/>
    <w:rsid w:val="00A36A2C"/>
    <w:pPr>
      <w:numPr>
        <w:numId w:val="2"/>
      </w:numPr>
      <w:spacing w:before="280" w:after="120" w:line="300" w:lineRule="exact"/>
      <w:jc w:val="both"/>
    </w:pPr>
    <w:rPr>
      <w:sz w:val="22"/>
    </w:rPr>
  </w:style>
  <w:style w:type="paragraph" w:customStyle="1" w:styleId="Sch2stylea">
    <w:name w:val="Sch (2style) (a)"/>
    <w:basedOn w:val="Normal"/>
    <w:rsid w:val="00A36A2C"/>
    <w:pPr>
      <w:numPr>
        <w:ilvl w:val="1"/>
        <w:numId w:val="2"/>
      </w:numPr>
      <w:spacing w:after="120" w:line="300" w:lineRule="exact"/>
      <w:jc w:val="both"/>
    </w:pPr>
    <w:rPr>
      <w:sz w:val="22"/>
    </w:rPr>
  </w:style>
  <w:style w:type="paragraph" w:customStyle="1" w:styleId="Sch2stylei">
    <w:name w:val="Sch (2style) (i)"/>
    <w:basedOn w:val="Heading4"/>
    <w:rsid w:val="00A36A2C"/>
    <w:pPr>
      <w:keepNext w:val="0"/>
      <w:numPr>
        <w:ilvl w:val="2"/>
        <w:numId w:val="2"/>
      </w:numPr>
      <w:tabs>
        <w:tab w:val="left" w:pos="2268"/>
      </w:tabs>
      <w:spacing w:before="0" w:after="120" w:line="300" w:lineRule="atLeast"/>
      <w:jc w:val="both"/>
    </w:pPr>
    <w:rPr>
      <w:b w:val="0"/>
      <w:bCs w:val="0"/>
      <w:noProof/>
      <w:sz w:val="22"/>
      <w:szCs w:val="20"/>
    </w:rPr>
  </w:style>
  <w:style w:type="paragraph" w:styleId="CommentText">
    <w:name w:val="annotation text"/>
    <w:basedOn w:val="Normal"/>
    <w:link w:val="CommentTextChar"/>
    <w:rsid w:val="00E84F48"/>
    <w:pPr>
      <w:spacing w:line="200" w:lineRule="atLeast"/>
    </w:pPr>
    <w:rPr>
      <w:sz w:val="20"/>
    </w:rPr>
  </w:style>
  <w:style w:type="paragraph" w:customStyle="1" w:styleId="ParagraphText">
    <w:name w:val="Paragraph Text"/>
    <w:link w:val="ParagraphTextChar"/>
    <w:qFormat/>
    <w:rsid w:val="00E84F48"/>
    <w:pPr>
      <w:suppressAutoHyphens/>
      <w:spacing w:before="60" w:after="120"/>
    </w:pPr>
    <w:rPr>
      <w:rFonts w:ascii="Arial" w:hAnsi="Arial"/>
      <w:lang w:eastAsia="en-US"/>
    </w:rPr>
  </w:style>
  <w:style w:type="character" w:customStyle="1" w:styleId="ParagraphTextChar">
    <w:name w:val="Paragraph Text Char"/>
    <w:link w:val="ParagraphText"/>
    <w:locked/>
    <w:rsid w:val="00E84F48"/>
    <w:rPr>
      <w:rFonts w:ascii="Arial" w:hAnsi="Arial"/>
      <w:lang w:val="en-GB" w:eastAsia="en-US" w:bidi="ar-SA"/>
    </w:rPr>
  </w:style>
  <w:style w:type="paragraph" w:customStyle="1" w:styleId="Bodyclause">
    <w:name w:val="Body  clause"/>
    <w:basedOn w:val="Normal"/>
    <w:next w:val="Heading1"/>
    <w:rsid w:val="00E76F0C"/>
    <w:pPr>
      <w:spacing w:before="120" w:after="120" w:line="300" w:lineRule="atLeast"/>
      <w:ind w:left="720"/>
      <w:jc w:val="both"/>
    </w:pPr>
    <w:rPr>
      <w:sz w:val="22"/>
    </w:rPr>
  </w:style>
  <w:style w:type="paragraph" w:styleId="BodyTextIndent3">
    <w:name w:val="Body Text Indent 3"/>
    <w:basedOn w:val="Normal"/>
    <w:rsid w:val="00A35BD0"/>
    <w:pPr>
      <w:spacing w:after="120"/>
      <w:ind w:left="283"/>
    </w:pPr>
    <w:rPr>
      <w:sz w:val="16"/>
      <w:szCs w:val="16"/>
    </w:rPr>
  </w:style>
  <w:style w:type="paragraph" w:styleId="BodyText">
    <w:name w:val="Body Text"/>
    <w:basedOn w:val="Normal"/>
    <w:rsid w:val="004B34EA"/>
    <w:pPr>
      <w:spacing w:after="120" w:line="300" w:lineRule="atLeast"/>
      <w:jc w:val="both"/>
    </w:pPr>
    <w:rPr>
      <w:sz w:val="22"/>
    </w:rPr>
  </w:style>
  <w:style w:type="paragraph" w:customStyle="1" w:styleId="Default">
    <w:name w:val="Default"/>
    <w:rsid w:val="004B34EA"/>
    <w:pPr>
      <w:autoSpaceDE w:val="0"/>
      <w:autoSpaceDN w:val="0"/>
      <w:adjustRightInd w:val="0"/>
    </w:pPr>
    <w:rPr>
      <w:rFonts w:ascii="Verdana" w:hAnsi="Verdana" w:cs="Verdana"/>
      <w:color w:val="000000"/>
      <w:sz w:val="24"/>
      <w:szCs w:val="24"/>
    </w:rPr>
  </w:style>
  <w:style w:type="paragraph" w:customStyle="1" w:styleId="Pa0">
    <w:name w:val="Pa0"/>
    <w:basedOn w:val="Normal"/>
    <w:next w:val="Normal"/>
    <w:rsid w:val="005A5752"/>
    <w:pPr>
      <w:autoSpaceDE w:val="0"/>
      <w:autoSpaceDN w:val="0"/>
      <w:adjustRightInd w:val="0"/>
      <w:spacing w:line="241" w:lineRule="atLeast"/>
    </w:pPr>
    <w:rPr>
      <w:rFonts w:ascii="GillSans Light" w:hAnsi="GillSans Light"/>
      <w:szCs w:val="24"/>
      <w:lang w:eastAsia="en-GB"/>
    </w:rPr>
  </w:style>
  <w:style w:type="paragraph" w:customStyle="1" w:styleId="Bullet1">
    <w:name w:val="Bullet1"/>
    <w:basedOn w:val="Normal"/>
    <w:rsid w:val="00AA1164"/>
    <w:pPr>
      <w:numPr>
        <w:numId w:val="3"/>
      </w:numPr>
      <w:spacing w:after="240" w:line="300" w:lineRule="atLeast"/>
      <w:jc w:val="both"/>
    </w:pPr>
    <w:rPr>
      <w:sz w:val="22"/>
    </w:rPr>
  </w:style>
  <w:style w:type="paragraph" w:customStyle="1" w:styleId="Definitions">
    <w:name w:val="Definitions"/>
    <w:basedOn w:val="Normal"/>
    <w:rsid w:val="00D44A68"/>
    <w:pPr>
      <w:tabs>
        <w:tab w:val="left" w:pos="709"/>
      </w:tabs>
      <w:spacing w:after="120" w:line="300" w:lineRule="atLeast"/>
      <w:ind w:left="720"/>
      <w:jc w:val="both"/>
    </w:pPr>
    <w:rPr>
      <w:sz w:val="22"/>
    </w:rPr>
  </w:style>
  <w:style w:type="character" w:customStyle="1" w:styleId="Heading1Char">
    <w:name w:val="Heading 1 Char"/>
    <w:aliases w:val="Section Char,Section Heading Char,Lev 1 Char,Numbered - 1 Char,CBC Heading 1 Char,h1 Char,Heading Char,H1 Char,H11 Char,H12 Char,H111 Char,H13 Char,H112 Char,H14 Char,H113 Char,H15 Char,H114 Char,H16 Char,H115 Char,H17 Char,H116 Char"/>
    <w:link w:val="Heading1"/>
    <w:locked/>
    <w:rsid w:val="00A347E3"/>
    <w:rPr>
      <w:rFonts w:ascii="Arial" w:hAnsi="Arial"/>
      <w:b/>
      <w:kern w:val="32"/>
      <w:sz w:val="32"/>
      <w:szCs w:val="32"/>
      <w:lang w:val="en-GB" w:eastAsia="en-US" w:bidi="ar-SA"/>
    </w:rPr>
  </w:style>
  <w:style w:type="paragraph" w:styleId="BalloonText">
    <w:name w:val="Balloon Text"/>
    <w:basedOn w:val="Normal"/>
    <w:semiHidden/>
    <w:rsid w:val="00C15BF0"/>
    <w:rPr>
      <w:rFonts w:ascii="Tahoma" w:hAnsi="Tahoma" w:cs="Tahoma"/>
      <w:sz w:val="16"/>
      <w:szCs w:val="16"/>
    </w:rPr>
  </w:style>
  <w:style w:type="character" w:customStyle="1" w:styleId="01BSCCParagraphbodystyleChar">
    <w:name w:val="01BS CC Paragraph body style Char"/>
    <w:link w:val="01BSCCParagraphbodystyle"/>
    <w:rsid w:val="00F474FB"/>
    <w:rPr>
      <w:rFonts w:ascii="Verdana" w:hAnsi="Verdana"/>
      <w:sz w:val="22"/>
      <w:lang w:val="en-GB" w:eastAsia="en-US" w:bidi="ar-SA"/>
    </w:rPr>
  </w:style>
  <w:style w:type="paragraph" w:styleId="BodyTextIndent">
    <w:name w:val="Body Text Indent"/>
    <w:basedOn w:val="Normal"/>
    <w:rsid w:val="00CE7BE9"/>
    <w:pPr>
      <w:spacing w:after="120"/>
      <w:ind w:left="283"/>
    </w:pPr>
  </w:style>
  <w:style w:type="paragraph" w:customStyle="1" w:styleId="CCLevel2">
    <w:name w:val="CC Level 2"/>
    <w:basedOn w:val="Normal"/>
    <w:rsid w:val="007B2A4E"/>
    <w:pPr>
      <w:numPr>
        <w:ilvl w:val="1"/>
        <w:numId w:val="4"/>
      </w:numPr>
      <w:spacing w:before="120" w:after="240"/>
      <w:jc w:val="both"/>
    </w:pPr>
    <w:rPr>
      <w:rFonts w:ascii="Verdana" w:hAnsi="Verdana"/>
      <w:sz w:val="22"/>
    </w:rPr>
  </w:style>
  <w:style w:type="paragraph" w:customStyle="1" w:styleId="CCLevel3">
    <w:name w:val="CC Level 3"/>
    <w:basedOn w:val="CCLevel2"/>
    <w:rsid w:val="007B2A4E"/>
    <w:pPr>
      <w:numPr>
        <w:ilvl w:val="2"/>
      </w:numPr>
      <w:tabs>
        <w:tab w:val="num" w:pos="3960"/>
      </w:tabs>
      <w:ind w:left="3960" w:hanging="180"/>
    </w:pPr>
  </w:style>
  <w:style w:type="paragraph" w:customStyle="1" w:styleId="StyleCCLevel114ptBold">
    <w:name w:val="Style CC Level 1 + 14 pt Bold"/>
    <w:basedOn w:val="Normal"/>
    <w:rsid w:val="007B2A4E"/>
    <w:pPr>
      <w:numPr>
        <w:numId w:val="4"/>
      </w:numPr>
      <w:spacing w:before="120" w:after="240"/>
      <w:jc w:val="both"/>
    </w:pPr>
    <w:rPr>
      <w:rFonts w:ascii="Verdana" w:hAnsi="Verdana"/>
      <w:b/>
      <w:bCs/>
      <w:sz w:val="28"/>
    </w:rPr>
  </w:style>
  <w:style w:type="paragraph" w:customStyle="1" w:styleId="CCLevel4">
    <w:name w:val="CC Level 4"/>
    <w:basedOn w:val="CCLevel3"/>
    <w:rsid w:val="007B2A4E"/>
    <w:pPr>
      <w:numPr>
        <w:ilvl w:val="3"/>
      </w:numPr>
      <w:tabs>
        <w:tab w:val="num" w:pos="4680"/>
      </w:tabs>
    </w:pPr>
  </w:style>
  <w:style w:type="paragraph" w:customStyle="1" w:styleId="CCafterhead1">
    <w:name w:val="CC afterhead 1"/>
    <w:basedOn w:val="Normal"/>
    <w:rsid w:val="007B2A4E"/>
    <w:pPr>
      <w:spacing w:before="120" w:after="240"/>
      <w:ind w:left="851"/>
      <w:jc w:val="both"/>
    </w:pPr>
    <w:rPr>
      <w:rFonts w:ascii="Verdana" w:hAnsi="Verdana" w:cs="Arial"/>
      <w:sz w:val="22"/>
      <w:szCs w:val="22"/>
    </w:rPr>
  </w:style>
  <w:style w:type="character" w:styleId="FollowedHyperlink">
    <w:name w:val="FollowedHyperlink"/>
    <w:rsid w:val="00DE2FD3"/>
    <w:rPr>
      <w:color w:val="800080"/>
      <w:u w:val="single"/>
    </w:rPr>
  </w:style>
  <w:style w:type="character" w:styleId="CommentReference">
    <w:name w:val="annotation reference"/>
    <w:rsid w:val="004410FF"/>
    <w:rPr>
      <w:sz w:val="16"/>
      <w:szCs w:val="16"/>
    </w:rPr>
  </w:style>
  <w:style w:type="paragraph" w:styleId="CommentSubject">
    <w:name w:val="annotation subject"/>
    <w:basedOn w:val="CommentText"/>
    <w:next w:val="CommentText"/>
    <w:link w:val="CommentSubjectChar"/>
    <w:rsid w:val="004410FF"/>
    <w:pPr>
      <w:spacing w:line="240" w:lineRule="auto"/>
    </w:pPr>
    <w:rPr>
      <w:b/>
      <w:bCs/>
    </w:rPr>
  </w:style>
  <w:style w:type="character" w:customStyle="1" w:styleId="CommentTextChar">
    <w:name w:val="Comment Text Char"/>
    <w:link w:val="CommentText"/>
    <w:rsid w:val="004410FF"/>
    <w:rPr>
      <w:lang w:eastAsia="en-US"/>
    </w:rPr>
  </w:style>
  <w:style w:type="character" w:customStyle="1" w:styleId="CommentSubjectChar">
    <w:name w:val="Comment Subject Char"/>
    <w:link w:val="CommentSubject"/>
    <w:rsid w:val="004410FF"/>
    <w:rPr>
      <w:b/>
      <w:bCs/>
      <w:lang w:eastAsia="en-US"/>
    </w:rPr>
  </w:style>
  <w:style w:type="paragraph" w:styleId="Revision">
    <w:name w:val="Revision"/>
    <w:hidden/>
    <w:uiPriority w:val="99"/>
    <w:semiHidden/>
    <w:rsid w:val="00406D28"/>
    <w:rPr>
      <w:sz w:val="24"/>
      <w:lang w:eastAsia="en-US"/>
    </w:rPr>
  </w:style>
  <w:style w:type="paragraph" w:customStyle="1" w:styleId="TableParagraph">
    <w:name w:val="Table Paragraph"/>
    <w:basedOn w:val="Normal"/>
    <w:uiPriority w:val="1"/>
    <w:qFormat/>
    <w:rsid w:val="00557E0D"/>
    <w:pPr>
      <w:widowControl w:val="0"/>
    </w:pPr>
    <w:rPr>
      <w:rFonts w:ascii="Calibri" w:eastAsia="Calibri" w:hAnsi="Calibri"/>
      <w:sz w:val="22"/>
      <w:szCs w:val="22"/>
      <w:lang w:val="en-US"/>
    </w:rPr>
  </w:style>
  <w:style w:type="paragraph" w:styleId="ListParagraph">
    <w:name w:val="List Paragraph"/>
    <w:basedOn w:val="Normal"/>
    <w:uiPriority w:val="34"/>
    <w:qFormat/>
    <w:rsid w:val="000A69AB"/>
    <w:pPr>
      <w:ind w:left="720"/>
      <w:contextualSpacing/>
    </w:pPr>
  </w:style>
  <w:style w:type="paragraph" w:customStyle="1" w:styleId="CharCharChar">
    <w:name w:val="Char Char Char"/>
    <w:basedOn w:val="Normal"/>
    <w:rsid w:val="00AA7FE6"/>
    <w:pPr>
      <w:spacing w:after="160" w:line="240" w:lineRule="exact"/>
      <w:ind w:left="697" w:hanging="697"/>
    </w:pPr>
    <w:rPr>
      <w:rFonts w:ascii="Tahoma" w:hAnsi="Tahoma"/>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491152">
      <w:bodyDiv w:val="1"/>
      <w:marLeft w:val="0"/>
      <w:marRight w:val="0"/>
      <w:marTop w:val="0"/>
      <w:marBottom w:val="0"/>
      <w:divBdr>
        <w:top w:val="none" w:sz="0" w:space="0" w:color="auto"/>
        <w:left w:val="none" w:sz="0" w:space="0" w:color="auto"/>
        <w:bottom w:val="none" w:sz="0" w:space="0" w:color="auto"/>
        <w:right w:val="none" w:sz="0" w:space="0" w:color="auto"/>
      </w:divBdr>
      <w:divsChild>
        <w:div w:id="1763136895">
          <w:marLeft w:val="0"/>
          <w:marRight w:val="0"/>
          <w:marTop w:val="0"/>
          <w:marBottom w:val="0"/>
          <w:divBdr>
            <w:top w:val="none" w:sz="0" w:space="0" w:color="auto"/>
            <w:left w:val="none" w:sz="0" w:space="0" w:color="auto"/>
            <w:bottom w:val="none" w:sz="0" w:space="0" w:color="auto"/>
            <w:right w:val="none" w:sz="0" w:space="0" w:color="auto"/>
          </w:divBdr>
        </w:div>
      </w:divsChild>
    </w:div>
    <w:div w:id="1997108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eader" Target="header3.xml"/><Relationship Id="rId26" Type="http://schemas.openxmlformats.org/officeDocument/2006/relationships/package" Target="embeddings/Microsoft_Word_Document2.docx"/><Relationship Id="rId39" Type="http://schemas.openxmlformats.org/officeDocument/2006/relationships/hyperlink" Target="https://www.ashfordsonline.co.uk/documents/Capital%20Work%20Framework%20Agreement%20Tender%20Contract%20Documents/Schedule%2011%20-%20Form%20of%20Parent%20Company%20Guarantee/" TargetMode="External"/><Relationship Id="rId3" Type="http://schemas.openxmlformats.org/officeDocument/2006/relationships/styles" Target="styles.xml"/><Relationship Id="rId21" Type="http://schemas.openxmlformats.org/officeDocument/2006/relationships/hyperlink" Target="http://www.ssip.org.uk/" TargetMode="External"/><Relationship Id="rId34" Type="http://schemas.openxmlformats.org/officeDocument/2006/relationships/hyperlink" Target="http://www.cornwall.gov.uk/idoc.ashx?docid=13f38f93-380a-4240-9681-9401c05ff2c3&amp;version=-1" TargetMode="External"/><Relationship Id="rId42" Type="http://schemas.openxmlformats.org/officeDocument/2006/relationships/hyperlink" Target="http://ec.europa.eu/enterprise/policies/sme/facts-figures-analysis/sme-definition/" TargetMode="External"/><Relationship Id="rId47" Type="http://schemas.openxmlformats.org/officeDocument/2006/relationships/hyperlink" Target="mailto:enquiries@cornwall.gov.uk" TargetMode="External"/><Relationship Id="rId7" Type="http://schemas.openxmlformats.org/officeDocument/2006/relationships/footnotes" Target="footnotes.xml"/><Relationship Id="rId12" Type="http://schemas.openxmlformats.org/officeDocument/2006/relationships/oleObject" Target="embeddings/Microsoft_Excel_97-2003_Worksheet1.xls"/><Relationship Id="rId17" Type="http://schemas.openxmlformats.org/officeDocument/2006/relationships/header" Target="header2.xml"/><Relationship Id="rId25" Type="http://schemas.openxmlformats.org/officeDocument/2006/relationships/image" Target="media/image6.emf"/><Relationship Id="rId33" Type="http://schemas.openxmlformats.org/officeDocument/2006/relationships/hyperlink" Target="http://www.cornwall.gov.uk/idoc.ashx?docid=6f051472-2160-4436-9e5b-2feee2b504b9&amp;version=-1" TargetMode="External"/><Relationship Id="rId38" Type="http://schemas.openxmlformats.org/officeDocument/2006/relationships/hyperlink" Target="https://www.ashfordsonline.co.uk/documents/Capital%20Work%20Framework%20Agreement%20Tender%20Contract%20Documents/Schedule%204%20-%20Self%20Selection%20Pro-Forma/" TargetMode="External"/><Relationship Id="rId46" Type="http://schemas.openxmlformats.org/officeDocument/2006/relationships/oleObject" Target="embeddings/Microsoft_Word_97_-_2003_Document5.doc"/><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en.wikipedia.org/wiki/Current_liabilities" TargetMode="External"/><Relationship Id="rId29" Type="http://schemas.openxmlformats.org/officeDocument/2006/relationships/image" Target="media/image7.emf"/><Relationship Id="rId41" Type="http://schemas.openxmlformats.org/officeDocument/2006/relationships/hyperlink" Target="http://www.cornwall.gov.uk/default.aspx?page=3324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header" Target="header4.xml"/><Relationship Id="rId32" Type="http://schemas.openxmlformats.org/officeDocument/2006/relationships/hyperlink" Target="http://www.online-procedures.co.uk/swcpp/" TargetMode="External"/><Relationship Id="rId37" Type="http://schemas.openxmlformats.org/officeDocument/2006/relationships/hyperlink" Target="mailto:hrsafeguardingteam@cornwall.gov.uk" TargetMode="External"/><Relationship Id="rId40" Type="http://schemas.openxmlformats.org/officeDocument/2006/relationships/hyperlink" Target="https://www.ashfordsonline.co.uk/documents/Capital%20Work%20Framework%20Agreement%20Tender%20Contract%20Documents/Schedule%2013%20-%20Form%20of%20Novation/" TargetMode="External"/><Relationship Id="rId45" Type="http://schemas.openxmlformats.org/officeDocument/2006/relationships/image" Target="media/image9.emf"/><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oleObject" Target="embeddings/oleObject1.bin"/><Relationship Id="rId28" Type="http://schemas.openxmlformats.org/officeDocument/2006/relationships/package" Target="embeddings/Microsoft_Excel_Worksheet3.xlsx"/><Relationship Id="rId36" Type="http://schemas.openxmlformats.org/officeDocument/2006/relationships/hyperlink" Target="http://www.cornwall.gov.uk/health-and-social-care/safeguarding-adults/" TargetMode="External"/><Relationship Id="rId49" Type="http://schemas.openxmlformats.org/officeDocument/2006/relationships/theme" Target="theme/theme1.xml"/><Relationship Id="rId10" Type="http://schemas.openxmlformats.org/officeDocument/2006/relationships/hyperlink" Target="mailto:jhitchens@cornwall.gov.uk" TargetMode="External"/><Relationship Id="rId19" Type="http://schemas.openxmlformats.org/officeDocument/2006/relationships/hyperlink" Target="http://en.wikipedia.org/wiki/Current_asset" TargetMode="External"/><Relationship Id="rId31" Type="http://schemas.openxmlformats.org/officeDocument/2006/relationships/hyperlink" Target="mailto:hrsafeguardingteam@cornwall.gov.uk" TargetMode="External"/><Relationship Id="rId44" Type="http://schemas.openxmlformats.org/officeDocument/2006/relationships/oleObject" Target="embeddings/Microsoft_Word_97_-_2003_Document4.doc"/><Relationship Id="rId4" Type="http://schemas.microsoft.com/office/2007/relationships/stylesWithEffects" Target="stylesWithEffects.xml"/><Relationship Id="rId9" Type="http://schemas.openxmlformats.org/officeDocument/2006/relationships/hyperlink" Target="file:///G:\Procurement\People\ACS\DoLS\05%20ITT\DoLS%20Open%20Procedure%20ITT%20v3_241115.docx" TargetMode="External"/><Relationship Id="rId14" Type="http://schemas.openxmlformats.org/officeDocument/2006/relationships/package" Target="embeddings/Microsoft_Excel_Worksheet1.xlsx"/><Relationship Id="rId22" Type="http://schemas.openxmlformats.org/officeDocument/2006/relationships/image" Target="media/image5.emf"/><Relationship Id="rId27" Type="http://schemas.openxmlformats.org/officeDocument/2006/relationships/oleObject" Target="embeddings/Microsoft_Excel_97-2003_Worksheet2.xls"/><Relationship Id="rId30" Type="http://schemas.openxmlformats.org/officeDocument/2006/relationships/oleObject" Target="embeddings/Microsoft_Word_97_-_2003_Document3.doc"/><Relationship Id="rId35" Type="http://schemas.openxmlformats.org/officeDocument/2006/relationships/hyperlink" Target="http://www.cornwall.gov.uk/health-and-social-care/children-and-family-care/children-schools-and-families-leaflets/" TargetMode="External"/><Relationship Id="rId43" Type="http://schemas.openxmlformats.org/officeDocument/2006/relationships/image" Target="media/image8.emf"/><Relationship Id="rId48" Type="http://schemas.openxmlformats.org/officeDocument/2006/relationships/fontTable" Target="fontTable.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ibryant\Local%20Settings\Temporary%20Internet%20Files\OLKA9\CC%20Orange%20document%20D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EE3631-42CB-4C48-B67D-D88223E6F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 Orange document D2</Template>
  <TotalTime>402</TotalTime>
  <Pages>76</Pages>
  <Words>18085</Words>
  <Characters>103090</Characters>
  <Application>Microsoft Office Word</Application>
  <DocSecurity>0</DocSecurity>
  <Lines>859</Lines>
  <Paragraphs>241</Paragraphs>
  <ScaleCrop>false</ScaleCrop>
  <HeadingPairs>
    <vt:vector size="2" baseType="variant">
      <vt:variant>
        <vt:lpstr>Title</vt:lpstr>
      </vt:variant>
      <vt:variant>
        <vt:i4>1</vt:i4>
      </vt:variant>
    </vt:vector>
  </HeadingPairs>
  <TitlesOfParts>
    <vt:vector size="1" baseType="lpstr">
      <vt:lpstr/>
    </vt:vector>
  </TitlesOfParts>
  <Company>Cornwall Council</Company>
  <LinksUpToDate>false</LinksUpToDate>
  <CharactersWithSpaces>120934</CharactersWithSpaces>
  <SharedDoc>false</SharedDoc>
  <HyperlinkBase/>
  <HLinks>
    <vt:vector size="570" baseType="variant">
      <vt:variant>
        <vt:i4>721006</vt:i4>
      </vt:variant>
      <vt:variant>
        <vt:i4>522</vt:i4>
      </vt:variant>
      <vt:variant>
        <vt:i4>0</vt:i4>
      </vt:variant>
      <vt:variant>
        <vt:i4>5</vt:i4>
      </vt:variant>
      <vt:variant>
        <vt:lpwstr>mailto:enquiries@cornwall.gov.uk</vt:lpwstr>
      </vt:variant>
      <vt:variant>
        <vt:lpwstr/>
      </vt:variant>
      <vt:variant>
        <vt:i4>7405690</vt:i4>
      </vt:variant>
      <vt:variant>
        <vt:i4>519</vt:i4>
      </vt:variant>
      <vt:variant>
        <vt:i4>0</vt:i4>
      </vt:variant>
      <vt:variant>
        <vt:i4>5</vt:i4>
      </vt:variant>
      <vt:variant>
        <vt:lpwstr>http://ec.europa.eu/enterprise/policies/sme/facts-figures-analysis/sme-definition/</vt:lpwstr>
      </vt:variant>
      <vt:variant>
        <vt:lpwstr/>
      </vt:variant>
      <vt:variant>
        <vt:i4>4063351</vt:i4>
      </vt:variant>
      <vt:variant>
        <vt:i4>516</vt:i4>
      </vt:variant>
      <vt:variant>
        <vt:i4>0</vt:i4>
      </vt:variant>
      <vt:variant>
        <vt:i4>5</vt:i4>
      </vt:variant>
      <vt:variant>
        <vt:lpwstr>http://www.cornwall.gov.uk/default.aspx?page=33243</vt:lpwstr>
      </vt:variant>
      <vt:variant>
        <vt:lpwstr/>
      </vt:variant>
      <vt:variant>
        <vt:i4>2490400</vt:i4>
      </vt:variant>
      <vt:variant>
        <vt:i4>513</vt:i4>
      </vt:variant>
      <vt:variant>
        <vt:i4>0</vt:i4>
      </vt:variant>
      <vt:variant>
        <vt:i4>5</vt:i4>
      </vt:variant>
      <vt:variant>
        <vt:lpwstr>https://www.ashfordsonline.co.uk/documents/Capital Work Framework Agreement Tender Contract Documents/Schedule 25 - Employment and Skills Strategy/</vt:lpwstr>
      </vt:variant>
      <vt:variant>
        <vt:lpwstr/>
      </vt:variant>
      <vt:variant>
        <vt:i4>5046359</vt:i4>
      </vt:variant>
      <vt:variant>
        <vt:i4>510</vt:i4>
      </vt:variant>
      <vt:variant>
        <vt:i4>0</vt:i4>
      </vt:variant>
      <vt:variant>
        <vt:i4>5</vt:i4>
      </vt:variant>
      <vt:variant>
        <vt:lpwstr>https://www.ashfordsonline.co.uk/documents/Capital Work Framework Agreement Tender Contract Documents/Schedule 24 - Performance Bond/</vt:lpwstr>
      </vt:variant>
      <vt:variant>
        <vt:lpwstr/>
      </vt:variant>
      <vt:variant>
        <vt:i4>5373958</vt:i4>
      </vt:variant>
      <vt:variant>
        <vt:i4>507</vt:i4>
      </vt:variant>
      <vt:variant>
        <vt:i4>0</vt:i4>
      </vt:variant>
      <vt:variant>
        <vt:i4>5</vt:i4>
      </vt:variant>
      <vt:variant>
        <vt:lpwstr>https://www.ashfordsonline.co.uk/documents/Capital Work Framework Agreement Tender Contract Documents/Schedule 13 - Form of Novation/</vt:lpwstr>
      </vt:variant>
      <vt:variant>
        <vt:lpwstr/>
      </vt:variant>
      <vt:variant>
        <vt:i4>4915222</vt:i4>
      </vt:variant>
      <vt:variant>
        <vt:i4>504</vt:i4>
      </vt:variant>
      <vt:variant>
        <vt:i4>0</vt:i4>
      </vt:variant>
      <vt:variant>
        <vt:i4>5</vt:i4>
      </vt:variant>
      <vt:variant>
        <vt:lpwstr>https://www.ashfordsonline.co.uk/documents/Capital Work Framework Agreement Tender Contract Documents/Schedule 11 - Form of Parent Company Guarantee/</vt:lpwstr>
      </vt:variant>
      <vt:variant>
        <vt:lpwstr/>
      </vt:variant>
      <vt:variant>
        <vt:i4>4718683</vt:i4>
      </vt:variant>
      <vt:variant>
        <vt:i4>501</vt:i4>
      </vt:variant>
      <vt:variant>
        <vt:i4>0</vt:i4>
      </vt:variant>
      <vt:variant>
        <vt:i4>5</vt:i4>
      </vt:variant>
      <vt:variant>
        <vt:lpwstr>https://www.ashfordsonline.co.uk/documents/Capital Work Framework Agreement Tender Contract Documents/Schedule 4 - Self Selection Pro-Forma/</vt:lpwstr>
      </vt:variant>
      <vt:variant>
        <vt:lpwstr/>
      </vt:variant>
      <vt:variant>
        <vt:i4>3014744</vt:i4>
      </vt:variant>
      <vt:variant>
        <vt:i4>498</vt:i4>
      </vt:variant>
      <vt:variant>
        <vt:i4>0</vt:i4>
      </vt:variant>
      <vt:variant>
        <vt:i4>5</vt:i4>
      </vt:variant>
      <vt:variant>
        <vt:lpwstr>mailto:hrsafeguardingteam@cornwall.gov.uk</vt:lpwstr>
      </vt:variant>
      <vt:variant>
        <vt:lpwstr/>
      </vt:variant>
      <vt:variant>
        <vt:i4>2097252</vt:i4>
      </vt:variant>
      <vt:variant>
        <vt:i4>495</vt:i4>
      </vt:variant>
      <vt:variant>
        <vt:i4>0</vt:i4>
      </vt:variant>
      <vt:variant>
        <vt:i4>5</vt:i4>
      </vt:variant>
      <vt:variant>
        <vt:lpwstr>http://www.cornwall.gov.uk/health-and-social-care/safeguarding-adults/</vt:lpwstr>
      </vt:variant>
      <vt:variant>
        <vt:lpwstr/>
      </vt:variant>
      <vt:variant>
        <vt:i4>3211297</vt:i4>
      </vt:variant>
      <vt:variant>
        <vt:i4>492</vt:i4>
      </vt:variant>
      <vt:variant>
        <vt:i4>0</vt:i4>
      </vt:variant>
      <vt:variant>
        <vt:i4>5</vt:i4>
      </vt:variant>
      <vt:variant>
        <vt:lpwstr>http://www.cornwall.gov.uk/health-and-social-care/children-and-family-care/children-schools-and-families-leaflets/</vt:lpwstr>
      </vt:variant>
      <vt:variant>
        <vt:lpwstr/>
      </vt:variant>
      <vt:variant>
        <vt:i4>6553652</vt:i4>
      </vt:variant>
      <vt:variant>
        <vt:i4>489</vt:i4>
      </vt:variant>
      <vt:variant>
        <vt:i4>0</vt:i4>
      </vt:variant>
      <vt:variant>
        <vt:i4>5</vt:i4>
      </vt:variant>
      <vt:variant>
        <vt:lpwstr>http://www.cornwall.gov.uk/idoc.ashx?docid=13f38f93-380a-4240-9681-9401c05ff2c3&amp;version=-1</vt:lpwstr>
      </vt:variant>
      <vt:variant>
        <vt:lpwstr/>
      </vt:variant>
      <vt:variant>
        <vt:i4>3473509</vt:i4>
      </vt:variant>
      <vt:variant>
        <vt:i4>486</vt:i4>
      </vt:variant>
      <vt:variant>
        <vt:i4>0</vt:i4>
      </vt:variant>
      <vt:variant>
        <vt:i4>5</vt:i4>
      </vt:variant>
      <vt:variant>
        <vt:lpwstr>http://www.cornwall.gov.uk/idoc.ashx?docid=6f051472-2160-4436-9e5b-2feee2b504b9&amp;version=-1</vt:lpwstr>
      </vt:variant>
      <vt:variant>
        <vt:lpwstr/>
      </vt:variant>
      <vt:variant>
        <vt:i4>5832772</vt:i4>
      </vt:variant>
      <vt:variant>
        <vt:i4>483</vt:i4>
      </vt:variant>
      <vt:variant>
        <vt:i4>0</vt:i4>
      </vt:variant>
      <vt:variant>
        <vt:i4>5</vt:i4>
      </vt:variant>
      <vt:variant>
        <vt:lpwstr>http://www.online-procedures.co.uk/swcpp/</vt:lpwstr>
      </vt:variant>
      <vt:variant>
        <vt:lpwstr/>
      </vt:variant>
      <vt:variant>
        <vt:i4>3014744</vt:i4>
      </vt:variant>
      <vt:variant>
        <vt:i4>480</vt:i4>
      </vt:variant>
      <vt:variant>
        <vt:i4>0</vt:i4>
      </vt:variant>
      <vt:variant>
        <vt:i4>5</vt:i4>
      </vt:variant>
      <vt:variant>
        <vt:lpwstr>mailto:hrsafeguardingteam@cornwall.gov.uk</vt:lpwstr>
      </vt:variant>
      <vt:variant>
        <vt:lpwstr/>
      </vt:variant>
      <vt:variant>
        <vt:i4>2621547</vt:i4>
      </vt:variant>
      <vt:variant>
        <vt:i4>474</vt:i4>
      </vt:variant>
      <vt:variant>
        <vt:i4>0</vt:i4>
      </vt:variant>
      <vt:variant>
        <vt:i4>5</vt:i4>
      </vt:variant>
      <vt:variant>
        <vt:lpwstr>http://cornwallcouncilintranet.cc.cornwallonline.net/default.aspx?page=1670</vt:lpwstr>
      </vt:variant>
      <vt:variant>
        <vt:lpwstr/>
      </vt:variant>
      <vt:variant>
        <vt:i4>524405</vt:i4>
      </vt:variant>
      <vt:variant>
        <vt:i4>468</vt:i4>
      </vt:variant>
      <vt:variant>
        <vt:i4>0</vt:i4>
      </vt:variant>
      <vt:variant>
        <vt:i4>5</vt:i4>
      </vt:variant>
      <vt:variant>
        <vt:lpwstr>http://en.wikipedia.org/wiki/Current_liabilities</vt:lpwstr>
      </vt:variant>
      <vt:variant>
        <vt:lpwstr/>
      </vt:variant>
      <vt:variant>
        <vt:i4>7929877</vt:i4>
      </vt:variant>
      <vt:variant>
        <vt:i4>465</vt:i4>
      </vt:variant>
      <vt:variant>
        <vt:i4>0</vt:i4>
      </vt:variant>
      <vt:variant>
        <vt:i4>5</vt:i4>
      </vt:variant>
      <vt:variant>
        <vt:lpwstr>http://en.wikipedia.org/wiki/Current_asset</vt:lpwstr>
      </vt:variant>
      <vt:variant>
        <vt:lpwstr/>
      </vt:variant>
      <vt:variant>
        <vt:i4>4915249</vt:i4>
      </vt:variant>
      <vt:variant>
        <vt:i4>458</vt:i4>
      </vt:variant>
      <vt:variant>
        <vt:i4>0</vt:i4>
      </vt:variant>
      <vt:variant>
        <vt:i4>5</vt:i4>
      </vt:variant>
      <vt:variant>
        <vt:lpwstr>Open Procedure ITT v 3.10.doc</vt:lpwstr>
      </vt:variant>
      <vt:variant>
        <vt:lpwstr>_Toc412808412</vt:lpwstr>
      </vt:variant>
      <vt:variant>
        <vt:i4>1507378</vt:i4>
      </vt:variant>
      <vt:variant>
        <vt:i4>452</vt:i4>
      </vt:variant>
      <vt:variant>
        <vt:i4>0</vt:i4>
      </vt:variant>
      <vt:variant>
        <vt:i4>5</vt:i4>
      </vt:variant>
      <vt:variant>
        <vt:lpwstr/>
      </vt:variant>
      <vt:variant>
        <vt:lpwstr>_Toc412808411</vt:lpwstr>
      </vt:variant>
      <vt:variant>
        <vt:i4>1507378</vt:i4>
      </vt:variant>
      <vt:variant>
        <vt:i4>446</vt:i4>
      </vt:variant>
      <vt:variant>
        <vt:i4>0</vt:i4>
      </vt:variant>
      <vt:variant>
        <vt:i4>5</vt:i4>
      </vt:variant>
      <vt:variant>
        <vt:lpwstr/>
      </vt:variant>
      <vt:variant>
        <vt:lpwstr>_Toc412808410</vt:lpwstr>
      </vt:variant>
      <vt:variant>
        <vt:i4>1441842</vt:i4>
      </vt:variant>
      <vt:variant>
        <vt:i4>440</vt:i4>
      </vt:variant>
      <vt:variant>
        <vt:i4>0</vt:i4>
      </vt:variant>
      <vt:variant>
        <vt:i4>5</vt:i4>
      </vt:variant>
      <vt:variant>
        <vt:lpwstr/>
      </vt:variant>
      <vt:variant>
        <vt:lpwstr>_Toc412808409</vt:lpwstr>
      </vt:variant>
      <vt:variant>
        <vt:i4>1441842</vt:i4>
      </vt:variant>
      <vt:variant>
        <vt:i4>434</vt:i4>
      </vt:variant>
      <vt:variant>
        <vt:i4>0</vt:i4>
      </vt:variant>
      <vt:variant>
        <vt:i4>5</vt:i4>
      </vt:variant>
      <vt:variant>
        <vt:lpwstr/>
      </vt:variant>
      <vt:variant>
        <vt:lpwstr>_Toc412808408</vt:lpwstr>
      </vt:variant>
      <vt:variant>
        <vt:i4>1441842</vt:i4>
      </vt:variant>
      <vt:variant>
        <vt:i4>428</vt:i4>
      </vt:variant>
      <vt:variant>
        <vt:i4>0</vt:i4>
      </vt:variant>
      <vt:variant>
        <vt:i4>5</vt:i4>
      </vt:variant>
      <vt:variant>
        <vt:lpwstr/>
      </vt:variant>
      <vt:variant>
        <vt:lpwstr>_Toc412808407</vt:lpwstr>
      </vt:variant>
      <vt:variant>
        <vt:i4>1441842</vt:i4>
      </vt:variant>
      <vt:variant>
        <vt:i4>422</vt:i4>
      </vt:variant>
      <vt:variant>
        <vt:i4>0</vt:i4>
      </vt:variant>
      <vt:variant>
        <vt:i4>5</vt:i4>
      </vt:variant>
      <vt:variant>
        <vt:lpwstr/>
      </vt:variant>
      <vt:variant>
        <vt:lpwstr>_Toc412808406</vt:lpwstr>
      </vt:variant>
      <vt:variant>
        <vt:i4>1441842</vt:i4>
      </vt:variant>
      <vt:variant>
        <vt:i4>416</vt:i4>
      </vt:variant>
      <vt:variant>
        <vt:i4>0</vt:i4>
      </vt:variant>
      <vt:variant>
        <vt:i4>5</vt:i4>
      </vt:variant>
      <vt:variant>
        <vt:lpwstr/>
      </vt:variant>
      <vt:variant>
        <vt:lpwstr>_Toc412808405</vt:lpwstr>
      </vt:variant>
      <vt:variant>
        <vt:i4>1441842</vt:i4>
      </vt:variant>
      <vt:variant>
        <vt:i4>410</vt:i4>
      </vt:variant>
      <vt:variant>
        <vt:i4>0</vt:i4>
      </vt:variant>
      <vt:variant>
        <vt:i4>5</vt:i4>
      </vt:variant>
      <vt:variant>
        <vt:lpwstr/>
      </vt:variant>
      <vt:variant>
        <vt:lpwstr>_Toc412808404</vt:lpwstr>
      </vt:variant>
      <vt:variant>
        <vt:i4>1441842</vt:i4>
      </vt:variant>
      <vt:variant>
        <vt:i4>404</vt:i4>
      </vt:variant>
      <vt:variant>
        <vt:i4>0</vt:i4>
      </vt:variant>
      <vt:variant>
        <vt:i4>5</vt:i4>
      </vt:variant>
      <vt:variant>
        <vt:lpwstr/>
      </vt:variant>
      <vt:variant>
        <vt:lpwstr>_Toc412808403</vt:lpwstr>
      </vt:variant>
      <vt:variant>
        <vt:i4>1441842</vt:i4>
      </vt:variant>
      <vt:variant>
        <vt:i4>398</vt:i4>
      </vt:variant>
      <vt:variant>
        <vt:i4>0</vt:i4>
      </vt:variant>
      <vt:variant>
        <vt:i4>5</vt:i4>
      </vt:variant>
      <vt:variant>
        <vt:lpwstr/>
      </vt:variant>
      <vt:variant>
        <vt:lpwstr>_Toc412808402</vt:lpwstr>
      </vt:variant>
      <vt:variant>
        <vt:i4>1441842</vt:i4>
      </vt:variant>
      <vt:variant>
        <vt:i4>392</vt:i4>
      </vt:variant>
      <vt:variant>
        <vt:i4>0</vt:i4>
      </vt:variant>
      <vt:variant>
        <vt:i4>5</vt:i4>
      </vt:variant>
      <vt:variant>
        <vt:lpwstr/>
      </vt:variant>
      <vt:variant>
        <vt:lpwstr>_Toc412808401</vt:lpwstr>
      </vt:variant>
      <vt:variant>
        <vt:i4>1441842</vt:i4>
      </vt:variant>
      <vt:variant>
        <vt:i4>386</vt:i4>
      </vt:variant>
      <vt:variant>
        <vt:i4>0</vt:i4>
      </vt:variant>
      <vt:variant>
        <vt:i4>5</vt:i4>
      </vt:variant>
      <vt:variant>
        <vt:lpwstr/>
      </vt:variant>
      <vt:variant>
        <vt:lpwstr>_Toc412808400</vt:lpwstr>
      </vt:variant>
      <vt:variant>
        <vt:i4>2031669</vt:i4>
      </vt:variant>
      <vt:variant>
        <vt:i4>380</vt:i4>
      </vt:variant>
      <vt:variant>
        <vt:i4>0</vt:i4>
      </vt:variant>
      <vt:variant>
        <vt:i4>5</vt:i4>
      </vt:variant>
      <vt:variant>
        <vt:lpwstr/>
      </vt:variant>
      <vt:variant>
        <vt:lpwstr>_Toc412808399</vt:lpwstr>
      </vt:variant>
      <vt:variant>
        <vt:i4>2031669</vt:i4>
      </vt:variant>
      <vt:variant>
        <vt:i4>374</vt:i4>
      </vt:variant>
      <vt:variant>
        <vt:i4>0</vt:i4>
      </vt:variant>
      <vt:variant>
        <vt:i4>5</vt:i4>
      </vt:variant>
      <vt:variant>
        <vt:lpwstr/>
      </vt:variant>
      <vt:variant>
        <vt:lpwstr>_Toc412808398</vt:lpwstr>
      </vt:variant>
      <vt:variant>
        <vt:i4>2031669</vt:i4>
      </vt:variant>
      <vt:variant>
        <vt:i4>368</vt:i4>
      </vt:variant>
      <vt:variant>
        <vt:i4>0</vt:i4>
      </vt:variant>
      <vt:variant>
        <vt:i4>5</vt:i4>
      </vt:variant>
      <vt:variant>
        <vt:lpwstr/>
      </vt:variant>
      <vt:variant>
        <vt:lpwstr>_Toc412808397</vt:lpwstr>
      </vt:variant>
      <vt:variant>
        <vt:i4>2031669</vt:i4>
      </vt:variant>
      <vt:variant>
        <vt:i4>362</vt:i4>
      </vt:variant>
      <vt:variant>
        <vt:i4>0</vt:i4>
      </vt:variant>
      <vt:variant>
        <vt:i4>5</vt:i4>
      </vt:variant>
      <vt:variant>
        <vt:lpwstr/>
      </vt:variant>
      <vt:variant>
        <vt:lpwstr>_Toc412808396</vt:lpwstr>
      </vt:variant>
      <vt:variant>
        <vt:i4>2031669</vt:i4>
      </vt:variant>
      <vt:variant>
        <vt:i4>356</vt:i4>
      </vt:variant>
      <vt:variant>
        <vt:i4>0</vt:i4>
      </vt:variant>
      <vt:variant>
        <vt:i4>5</vt:i4>
      </vt:variant>
      <vt:variant>
        <vt:lpwstr/>
      </vt:variant>
      <vt:variant>
        <vt:lpwstr>_Toc412808395</vt:lpwstr>
      </vt:variant>
      <vt:variant>
        <vt:i4>2031669</vt:i4>
      </vt:variant>
      <vt:variant>
        <vt:i4>350</vt:i4>
      </vt:variant>
      <vt:variant>
        <vt:i4>0</vt:i4>
      </vt:variant>
      <vt:variant>
        <vt:i4>5</vt:i4>
      </vt:variant>
      <vt:variant>
        <vt:lpwstr/>
      </vt:variant>
      <vt:variant>
        <vt:lpwstr>_Toc412808394</vt:lpwstr>
      </vt:variant>
      <vt:variant>
        <vt:i4>2031669</vt:i4>
      </vt:variant>
      <vt:variant>
        <vt:i4>344</vt:i4>
      </vt:variant>
      <vt:variant>
        <vt:i4>0</vt:i4>
      </vt:variant>
      <vt:variant>
        <vt:i4>5</vt:i4>
      </vt:variant>
      <vt:variant>
        <vt:lpwstr/>
      </vt:variant>
      <vt:variant>
        <vt:lpwstr>_Toc412808393</vt:lpwstr>
      </vt:variant>
      <vt:variant>
        <vt:i4>2031669</vt:i4>
      </vt:variant>
      <vt:variant>
        <vt:i4>338</vt:i4>
      </vt:variant>
      <vt:variant>
        <vt:i4>0</vt:i4>
      </vt:variant>
      <vt:variant>
        <vt:i4>5</vt:i4>
      </vt:variant>
      <vt:variant>
        <vt:lpwstr/>
      </vt:variant>
      <vt:variant>
        <vt:lpwstr>_Toc412808392</vt:lpwstr>
      </vt:variant>
      <vt:variant>
        <vt:i4>2031669</vt:i4>
      </vt:variant>
      <vt:variant>
        <vt:i4>332</vt:i4>
      </vt:variant>
      <vt:variant>
        <vt:i4>0</vt:i4>
      </vt:variant>
      <vt:variant>
        <vt:i4>5</vt:i4>
      </vt:variant>
      <vt:variant>
        <vt:lpwstr/>
      </vt:variant>
      <vt:variant>
        <vt:lpwstr>_Toc412808391</vt:lpwstr>
      </vt:variant>
      <vt:variant>
        <vt:i4>2031669</vt:i4>
      </vt:variant>
      <vt:variant>
        <vt:i4>326</vt:i4>
      </vt:variant>
      <vt:variant>
        <vt:i4>0</vt:i4>
      </vt:variant>
      <vt:variant>
        <vt:i4>5</vt:i4>
      </vt:variant>
      <vt:variant>
        <vt:lpwstr/>
      </vt:variant>
      <vt:variant>
        <vt:lpwstr>_Toc412808390</vt:lpwstr>
      </vt:variant>
      <vt:variant>
        <vt:i4>1966133</vt:i4>
      </vt:variant>
      <vt:variant>
        <vt:i4>320</vt:i4>
      </vt:variant>
      <vt:variant>
        <vt:i4>0</vt:i4>
      </vt:variant>
      <vt:variant>
        <vt:i4>5</vt:i4>
      </vt:variant>
      <vt:variant>
        <vt:lpwstr/>
      </vt:variant>
      <vt:variant>
        <vt:lpwstr>_Toc412808389</vt:lpwstr>
      </vt:variant>
      <vt:variant>
        <vt:i4>1966133</vt:i4>
      </vt:variant>
      <vt:variant>
        <vt:i4>314</vt:i4>
      </vt:variant>
      <vt:variant>
        <vt:i4>0</vt:i4>
      </vt:variant>
      <vt:variant>
        <vt:i4>5</vt:i4>
      </vt:variant>
      <vt:variant>
        <vt:lpwstr/>
      </vt:variant>
      <vt:variant>
        <vt:lpwstr>_Toc412808388</vt:lpwstr>
      </vt:variant>
      <vt:variant>
        <vt:i4>1966133</vt:i4>
      </vt:variant>
      <vt:variant>
        <vt:i4>308</vt:i4>
      </vt:variant>
      <vt:variant>
        <vt:i4>0</vt:i4>
      </vt:variant>
      <vt:variant>
        <vt:i4>5</vt:i4>
      </vt:variant>
      <vt:variant>
        <vt:lpwstr/>
      </vt:variant>
      <vt:variant>
        <vt:lpwstr>_Toc412808387</vt:lpwstr>
      </vt:variant>
      <vt:variant>
        <vt:i4>1966133</vt:i4>
      </vt:variant>
      <vt:variant>
        <vt:i4>302</vt:i4>
      </vt:variant>
      <vt:variant>
        <vt:i4>0</vt:i4>
      </vt:variant>
      <vt:variant>
        <vt:i4>5</vt:i4>
      </vt:variant>
      <vt:variant>
        <vt:lpwstr/>
      </vt:variant>
      <vt:variant>
        <vt:lpwstr>_Toc412808386</vt:lpwstr>
      </vt:variant>
      <vt:variant>
        <vt:i4>1966133</vt:i4>
      </vt:variant>
      <vt:variant>
        <vt:i4>296</vt:i4>
      </vt:variant>
      <vt:variant>
        <vt:i4>0</vt:i4>
      </vt:variant>
      <vt:variant>
        <vt:i4>5</vt:i4>
      </vt:variant>
      <vt:variant>
        <vt:lpwstr/>
      </vt:variant>
      <vt:variant>
        <vt:lpwstr>_Toc412808385</vt:lpwstr>
      </vt:variant>
      <vt:variant>
        <vt:i4>1966133</vt:i4>
      </vt:variant>
      <vt:variant>
        <vt:i4>290</vt:i4>
      </vt:variant>
      <vt:variant>
        <vt:i4>0</vt:i4>
      </vt:variant>
      <vt:variant>
        <vt:i4>5</vt:i4>
      </vt:variant>
      <vt:variant>
        <vt:lpwstr/>
      </vt:variant>
      <vt:variant>
        <vt:lpwstr>_Toc412808384</vt:lpwstr>
      </vt:variant>
      <vt:variant>
        <vt:i4>1966133</vt:i4>
      </vt:variant>
      <vt:variant>
        <vt:i4>284</vt:i4>
      </vt:variant>
      <vt:variant>
        <vt:i4>0</vt:i4>
      </vt:variant>
      <vt:variant>
        <vt:i4>5</vt:i4>
      </vt:variant>
      <vt:variant>
        <vt:lpwstr/>
      </vt:variant>
      <vt:variant>
        <vt:lpwstr>_Toc412808383</vt:lpwstr>
      </vt:variant>
      <vt:variant>
        <vt:i4>1966133</vt:i4>
      </vt:variant>
      <vt:variant>
        <vt:i4>278</vt:i4>
      </vt:variant>
      <vt:variant>
        <vt:i4>0</vt:i4>
      </vt:variant>
      <vt:variant>
        <vt:i4>5</vt:i4>
      </vt:variant>
      <vt:variant>
        <vt:lpwstr/>
      </vt:variant>
      <vt:variant>
        <vt:lpwstr>_Toc412808382</vt:lpwstr>
      </vt:variant>
      <vt:variant>
        <vt:i4>1966133</vt:i4>
      </vt:variant>
      <vt:variant>
        <vt:i4>272</vt:i4>
      </vt:variant>
      <vt:variant>
        <vt:i4>0</vt:i4>
      </vt:variant>
      <vt:variant>
        <vt:i4>5</vt:i4>
      </vt:variant>
      <vt:variant>
        <vt:lpwstr/>
      </vt:variant>
      <vt:variant>
        <vt:lpwstr>_Toc412808381</vt:lpwstr>
      </vt:variant>
      <vt:variant>
        <vt:i4>1966133</vt:i4>
      </vt:variant>
      <vt:variant>
        <vt:i4>266</vt:i4>
      </vt:variant>
      <vt:variant>
        <vt:i4>0</vt:i4>
      </vt:variant>
      <vt:variant>
        <vt:i4>5</vt:i4>
      </vt:variant>
      <vt:variant>
        <vt:lpwstr/>
      </vt:variant>
      <vt:variant>
        <vt:lpwstr>_Toc412808380</vt:lpwstr>
      </vt:variant>
      <vt:variant>
        <vt:i4>1114165</vt:i4>
      </vt:variant>
      <vt:variant>
        <vt:i4>260</vt:i4>
      </vt:variant>
      <vt:variant>
        <vt:i4>0</vt:i4>
      </vt:variant>
      <vt:variant>
        <vt:i4>5</vt:i4>
      </vt:variant>
      <vt:variant>
        <vt:lpwstr/>
      </vt:variant>
      <vt:variant>
        <vt:lpwstr>_Toc412808379</vt:lpwstr>
      </vt:variant>
      <vt:variant>
        <vt:i4>1114165</vt:i4>
      </vt:variant>
      <vt:variant>
        <vt:i4>254</vt:i4>
      </vt:variant>
      <vt:variant>
        <vt:i4>0</vt:i4>
      </vt:variant>
      <vt:variant>
        <vt:i4>5</vt:i4>
      </vt:variant>
      <vt:variant>
        <vt:lpwstr/>
      </vt:variant>
      <vt:variant>
        <vt:lpwstr>_Toc412808378</vt:lpwstr>
      </vt:variant>
      <vt:variant>
        <vt:i4>1114165</vt:i4>
      </vt:variant>
      <vt:variant>
        <vt:i4>248</vt:i4>
      </vt:variant>
      <vt:variant>
        <vt:i4>0</vt:i4>
      </vt:variant>
      <vt:variant>
        <vt:i4>5</vt:i4>
      </vt:variant>
      <vt:variant>
        <vt:lpwstr/>
      </vt:variant>
      <vt:variant>
        <vt:lpwstr>_Toc412808377</vt:lpwstr>
      </vt:variant>
      <vt:variant>
        <vt:i4>1114165</vt:i4>
      </vt:variant>
      <vt:variant>
        <vt:i4>242</vt:i4>
      </vt:variant>
      <vt:variant>
        <vt:i4>0</vt:i4>
      </vt:variant>
      <vt:variant>
        <vt:i4>5</vt:i4>
      </vt:variant>
      <vt:variant>
        <vt:lpwstr/>
      </vt:variant>
      <vt:variant>
        <vt:lpwstr>_Toc412808376</vt:lpwstr>
      </vt:variant>
      <vt:variant>
        <vt:i4>1114165</vt:i4>
      </vt:variant>
      <vt:variant>
        <vt:i4>236</vt:i4>
      </vt:variant>
      <vt:variant>
        <vt:i4>0</vt:i4>
      </vt:variant>
      <vt:variant>
        <vt:i4>5</vt:i4>
      </vt:variant>
      <vt:variant>
        <vt:lpwstr/>
      </vt:variant>
      <vt:variant>
        <vt:lpwstr>_Toc412808375</vt:lpwstr>
      </vt:variant>
      <vt:variant>
        <vt:i4>1114165</vt:i4>
      </vt:variant>
      <vt:variant>
        <vt:i4>230</vt:i4>
      </vt:variant>
      <vt:variant>
        <vt:i4>0</vt:i4>
      </vt:variant>
      <vt:variant>
        <vt:i4>5</vt:i4>
      </vt:variant>
      <vt:variant>
        <vt:lpwstr/>
      </vt:variant>
      <vt:variant>
        <vt:lpwstr>_Toc412808374</vt:lpwstr>
      </vt:variant>
      <vt:variant>
        <vt:i4>1114165</vt:i4>
      </vt:variant>
      <vt:variant>
        <vt:i4>224</vt:i4>
      </vt:variant>
      <vt:variant>
        <vt:i4>0</vt:i4>
      </vt:variant>
      <vt:variant>
        <vt:i4>5</vt:i4>
      </vt:variant>
      <vt:variant>
        <vt:lpwstr/>
      </vt:variant>
      <vt:variant>
        <vt:lpwstr>_Toc412808373</vt:lpwstr>
      </vt:variant>
      <vt:variant>
        <vt:i4>1114165</vt:i4>
      </vt:variant>
      <vt:variant>
        <vt:i4>218</vt:i4>
      </vt:variant>
      <vt:variant>
        <vt:i4>0</vt:i4>
      </vt:variant>
      <vt:variant>
        <vt:i4>5</vt:i4>
      </vt:variant>
      <vt:variant>
        <vt:lpwstr/>
      </vt:variant>
      <vt:variant>
        <vt:lpwstr>_Toc412808372</vt:lpwstr>
      </vt:variant>
      <vt:variant>
        <vt:i4>1114165</vt:i4>
      </vt:variant>
      <vt:variant>
        <vt:i4>212</vt:i4>
      </vt:variant>
      <vt:variant>
        <vt:i4>0</vt:i4>
      </vt:variant>
      <vt:variant>
        <vt:i4>5</vt:i4>
      </vt:variant>
      <vt:variant>
        <vt:lpwstr/>
      </vt:variant>
      <vt:variant>
        <vt:lpwstr>_Toc412808371</vt:lpwstr>
      </vt:variant>
      <vt:variant>
        <vt:i4>1114165</vt:i4>
      </vt:variant>
      <vt:variant>
        <vt:i4>206</vt:i4>
      </vt:variant>
      <vt:variant>
        <vt:i4>0</vt:i4>
      </vt:variant>
      <vt:variant>
        <vt:i4>5</vt:i4>
      </vt:variant>
      <vt:variant>
        <vt:lpwstr/>
      </vt:variant>
      <vt:variant>
        <vt:lpwstr>_Toc412808370</vt:lpwstr>
      </vt:variant>
      <vt:variant>
        <vt:i4>1048629</vt:i4>
      </vt:variant>
      <vt:variant>
        <vt:i4>200</vt:i4>
      </vt:variant>
      <vt:variant>
        <vt:i4>0</vt:i4>
      </vt:variant>
      <vt:variant>
        <vt:i4>5</vt:i4>
      </vt:variant>
      <vt:variant>
        <vt:lpwstr/>
      </vt:variant>
      <vt:variant>
        <vt:lpwstr>_Toc412808369</vt:lpwstr>
      </vt:variant>
      <vt:variant>
        <vt:i4>1048629</vt:i4>
      </vt:variant>
      <vt:variant>
        <vt:i4>194</vt:i4>
      </vt:variant>
      <vt:variant>
        <vt:i4>0</vt:i4>
      </vt:variant>
      <vt:variant>
        <vt:i4>5</vt:i4>
      </vt:variant>
      <vt:variant>
        <vt:lpwstr/>
      </vt:variant>
      <vt:variant>
        <vt:lpwstr>_Toc412808368</vt:lpwstr>
      </vt:variant>
      <vt:variant>
        <vt:i4>1048629</vt:i4>
      </vt:variant>
      <vt:variant>
        <vt:i4>188</vt:i4>
      </vt:variant>
      <vt:variant>
        <vt:i4>0</vt:i4>
      </vt:variant>
      <vt:variant>
        <vt:i4>5</vt:i4>
      </vt:variant>
      <vt:variant>
        <vt:lpwstr/>
      </vt:variant>
      <vt:variant>
        <vt:lpwstr>_Toc412808367</vt:lpwstr>
      </vt:variant>
      <vt:variant>
        <vt:i4>1048629</vt:i4>
      </vt:variant>
      <vt:variant>
        <vt:i4>182</vt:i4>
      </vt:variant>
      <vt:variant>
        <vt:i4>0</vt:i4>
      </vt:variant>
      <vt:variant>
        <vt:i4>5</vt:i4>
      </vt:variant>
      <vt:variant>
        <vt:lpwstr/>
      </vt:variant>
      <vt:variant>
        <vt:lpwstr>_Toc412808366</vt:lpwstr>
      </vt:variant>
      <vt:variant>
        <vt:i4>1048629</vt:i4>
      </vt:variant>
      <vt:variant>
        <vt:i4>176</vt:i4>
      </vt:variant>
      <vt:variant>
        <vt:i4>0</vt:i4>
      </vt:variant>
      <vt:variant>
        <vt:i4>5</vt:i4>
      </vt:variant>
      <vt:variant>
        <vt:lpwstr/>
      </vt:variant>
      <vt:variant>
        <vt:lpwstr>_Toc412808365</vt:lpwstr>
      </vt:variant>
      <vt:variant>
        <vt:i4>1048629</vt:i4>
      </vt:variant>
      <vt:variant>
        <vt:i4>170</vt:i4>
      </vt:variant>
      <vt:variant>
        <vt:i4>0</vt:i4>
      </vt:variant>
      <vt:variant>
        <vt:i4>5</vt:i4>
      </vt:variant>
      <vt:variant>
        <vt:lpwstr/>
      </vt:variant>
      <vt:variant>
        <vt:lpwstr>_Toc412808364</vt:lpwstr>
      </vt:variant>
      <vt:variant>
        <vt:i4>1048629</vt:i4>
      </vt:variant>
      <vt:variant>
        <vt:i4>164</vt:i4>
      </vt:variant>
      <vt:variant>
        <vt:i4>0</vt:i4>
      </vt:variant>
      <vt:variant>
        <vt:i4>5</vt:i4>
      </vt:variant>
      <vt:variant>
        <vt:lpwstr/>
      </vt:variant>
      <vt:variant>
        <vt:lpwstr>_Toc412808363</vt:lpwstr>
      </vt:variant>
      <vt:variant>
        <vt:i4>1048629</vt:i4>
      </vt:variant>
      <vt:variant>
        <vt:i4>158</vt:i4>
      </vt:variant>
      <vt:variant>
        <vt:i4>0</vt:i4>
      </vt:variant>
      <vt:variant>
        <vt:i4>5</vt:i4>
      </vt:variant>
      <vt:variant>
        <vt:lpwstr/>
      </vt:variant>
      <vt:variant>
        <vt:lpwstr>_Toc412808362</vt:lpwstr>
      </vt:variant>
      <vt:variant>
        <vt:i4>1048629</vt:i4>
      </vt:variant>
      <vt:variant>
        <vt:i4>152</vt:i4>
      </vt:variant>
      <vt:variant>
        <vt:i4>0</vt:i4>
      </vt:variant>
      <vt:variant>
        <vt:i4>5</vt:i4>
      </vt:variant>
      <vt:variant>
        <vt:lpwstr/>
      </vt:variant>
      <vt:variant>
        <vt:lpwstr>_Toc412808361</vt:lpwstr>
      </vt:variant>
      <vt:variant>
        <vt:i4>1048629</vt:i4>
      </vt:variant>
      <vt:variant>
        <vt:i4>146</vt:i4>
      </vt:variant>
      <vt:variant>
        <vt:i4>0</vt:i4>
      </vt:variant>
      <vt:variant>
        <vt:i4>5</vt:i4>
      </vt:variant>
      <vt:variant>
        <vt:lpwstr/>
      </vt:variant>
      <vt:variant>
        <vt:lpwstr>_Toc412808360</vt:lpwstr>
      </vt:variant>
      <vt:variant>
        <vt:i4>1245237</vt:i4>
      </vt:variant>
      <vt:variant>
        <vt:i4>140</vt:i4>
      </vt:variant>
      <vt:variant>
        <vt:i4>0</vt:i4>
      </vt:variant>
      <vt:variant>
        <vt:i4>5</vt:i4>
      </vt:variant>
      <vt:variant>
        <vt:lpwstr/>
      </vt:variant>
      <vt:variant>
        <vt:lpwstr>_Toc412808359</vt:lpwstr>
      </vt:variant>
      <vt:variant>
        <vt:i4>1245237</vt:i4>
      </vt:variant>
      <vt:variant>
        <vt:i4>134</vt:i4>
      </vt:variant>
      <vt:variant>
        <vt:i4>0</vt:i4>
      </vt:variant>
      <vt:variant>
        <vt:i4>5</vt:i4>
      </vt:variant>
      <vt:variant>
        <vt:lpwstr/>
      </vt:variant>
      <vt:variant>
        <vt:lpwstr>_Toc412808358</vt:lpwstr>
      </vt:variant>
      <vt:variant>
        <vt:i4>1245237</vt:i4>
      </vt:variant>
      <vt:variant>
        <vt:i4>128</vt:i4>
      </vt:variant>
      <vt:variant>
        <vt:i4>0</vt:i4>
      </vt:variant>
      <vt:variant>
        <vt:i4>5</vt:i4>
      </vt:variant>
      <vt:variant>
        <vt:lpwstr/>
      </vt:variant>
      <vt:variant>
        <vt:lpwstr>_Toc412808357</vt:lpwstr>
      </vt:variant>
      <vt:variant>
        <vt:i4>1245237</vt:i4>
      </vt:variant>
      <vt:variant>
        <vt:i4>122</vt:i4>
      </vt:variant>
      <vt:variant>
        <vt:i4>0</vt:i4>
      </vt:variant>
      <vt:variant>
        <vt:i4>5</vt:i4>
      </vt:variant>
      <vt:variant>
        <vt:lpwstr/>
      </vt:variant>
      <vt:variant>
        <vt:lpwstr>_Toc412808356</vt:lpwstr>
      </vt:variant>
      <vt:variant>
        <vt:i4>1245237</vt:i4>
      </vt:variant>
      <vt:variant>
        <vt:i4>116</vt:i4>
      </vt:variant>
      <vt:variant>
        <vt:i4>0</vt:i4>
      </vt:variant>
      <vt:variant>
        <vt:i4>5</vt:i4>
      </vt:variant>
      <vt:variant>
        <vt:lpwstr/>
      </vt:variant>
      <vt:variant>
        <vt:lpwstr>_Toc412808355</vt:lpwstr>
      </vt:variant>
      <vt:variant>
        <vt:i4>1245237</vt:i4>
      </vt:variant>
      <vt:variant>
        <vt:i4>110</vt:i4>
      </vt:variant>
      <vt:variant>
        <vt:i4>0</vt:i4>
      </vt:variant>
      <vt:variant>
        <vt:i4>5</vt:i4>
      </vt:variant>
      <vt:variant>
        <vt:lpwstr/>
      </vt:variant>
      <vt:variant>
        <vt:lpwstr>_Toc412808354</vt:lpwstr>
      </vt:variant>
      <vt:variant>
        <vt:i4>1245237</vt:i4>
      </vt:variant>
      <vt:variant>
        <vt:i4>104</vt:i4>
      </vt:variant>
      <vt:variant>
        <vt:i4>0</vt:i4>
      </vt:variant>
      <vt:variant>
        <vt:i4>5</vt:i4>
      </vt:variant>
      <vt:variant>
        <vt:lpwstr/>
      </vt:variant>
      <vt:variant>
        <vt:lpwstr>_Toc412808353</vt:lpwstr>
      </vt:variant>
      <vt:variant>
        <vt:i4>1245237</vt:i4>
      </vt:variant>
      <vt:variant>
        <vt:i4>98</vt:i4>
      </vt:variant>
      <vt:variant>
        <vt:i4>0</vt:i4>
      </vt:variant>
      <vt:variant>
        <vt:i4>5</vt:i4>
      </vt:variant>
      <vt:variant>
        <vt:lpwstr/>
      </vt:variant>
      <vt:variant>
        <vt:lpwstr>_Toc412808352</vt:lpwstr>
      </vt:variant>
      <vt:variant>
        <vt:i4>1245237</vt:i4>
      </vt:variant>
      <vt:variant>
        <vt:i4>92</vt:i4>
      </vt:variant>
      <vt:variant>
        <vt:i4>0</vt:i4>
      </vt:variant>
      <vt:variant>
        <vt:i4>5</vt:i4>
      </vt:variant>
      <vt:variant>
        <vt:lpwstr/>
      </vt:variant>
      <vt:variant>
        <vt:lpwstr>_Toc412808351</vt:lpwstr>
      </vt:variant>
      <vt:variant>
        <vt:i4>1245237</vt:i4>
      </vt:variant>
      <vt:variant>
        <vt:i4>86</vt:i4>
      </vt:variant>
      <vt:variant>
        <vt:i4>0</vt:i4>
      </vt:variant>
      <vt:variant>
        <vt:i4>5</vt:i4>
      </vt:variant>
      <vt:variant>
        <vt:lpwstr/>
      </vt:variant>
      <vt:variant>
        <vt:lpwstr>_Toc412808350</vt:lpwstr>
      </vt:variant>
      <vt:variant>
        <vt:i4>1179701</vt:i4>
      </vt:variant>
      <vt:variant>
        <vt:i4>80</vt:i4>
      </vt:variant>
      <vt:variant>
        <vt:i4>0</vt:i4>
      </vt:variant>
      <vt:variant>
        <vt:i4>5</vt:i4>
      </vt:variant>
      <vt:variant>
        <vt:lpwstr/>
      </vt:variant>
      <vt:variant>
        <vt:lpwstr>_Toc412808349</vt:lpwstr>
      </vt:variant>
      <vt:variant>
        <vt:i4>1179701</vt:i4>
      </vt:variant>
      <vt:variant>
        <vt:i4>74</vt:i4>
      </vt:variant>
      <vt:variant>
        <vt:i4>0</vt:i4>
      </vt:variant>
      <vt:variant>
        <vt:i4>5</vt:i4>
      </vt:variant>
      <vt:variant>
        <vt:lpwstr/>
      </vt:variant>
      <vt:variant>
        <vt:lpwstr>_Toc412808348</vt:lpwstr>
      </vt:variant>
      <vt:variant>
        <vt:i4>1179701</vt:i4>
      </vt:variant>
      <vt:variant>
        <vt:i4>68</vt:i4>
      </vt:variant>
      <vt:variant>
        <vt:i4>0</vt:i4>
      </vt:variant>
      <vt:variant>
        <vt:i4>5</vt:i4>
      </vt:variant>
      <vt:variant>
        <vt:lpwstr/>
      </vt:variant>
      <vt:variant>
        <vt:lpwstr>_Toc412808347</vt:lpwstr>
      </vt:variant>
      <vt:variant>
        <vt:i4>1179701</vt:i4>
      </vt:variant>
      <vt:variant>
        <vt:i4>62</vt:i4>
      </vt:variant>
      <vt:variant>
        <vt:i4>0</vt:i4>
      </vt:variant>
      <vt:variant>
        <vt:i4>5</vt:i4>
      </vt:variant>
      <vt:variant>
        <vt:lpwstr/>
      </vt:variant>
      <vt:variant>
        <vt:lpwstr>_Toc412808346</vt:lpwstr>
      </vt:variant>
      <vt:variant>
        <vt:i4>1179701</vt:i4>
      </vt:variant>
      <vt:variant>
        <vt:i4>56</vt:i4>
      </vt:variant>
      <vt:variant>
        <vt:i4>0</vt:i4>
      </vt:variant>
      <vt:variant>
        <vt:i4>5</vt:i4>
      </vt:variant>
      <vt:variant>
        <vt:lpwstr/>
      </vt:variant>
      <vt:variant>
        <vt:lpwstr>_Toc412808345</vt:lpwstr>
      </vt:variant>
      <vt:variant>
        <vt:i4>1179701</vt:i4>
      </vt:variant>
      <vt:variant>
        <vt:i4>50</vt:i4>
      </vt:variant>
      <vt:variant>
        <vt:i4>0</vt:i4>
      </vt:variant>
      <vt:variant>
        <vt:i4>5</vt:i4>
      </vt:variant>
      <vt:variant>
        <vt:lpwstr/>
      </vt:variant>
      <vt:variant>
        <vt:lpwstr>_Toc412808344</vt:lpwstr>
      </vt:variant>
      <vt:variant>
        <vt:i4>1179701</vt:i4>
      </vt:variant>
      <vt:variant>
        <vt:i4>44</vt:i4>
      </vt:variant>
      <vt:variant>
        <vt:i4>0</vt:i4>
      </vt:variant>
      <vt:variant>
        <vt:i4>5</vt:i4>
      </vt:variant>
      <vt:variant>
        <vt:lpwstr/>
      </vt:variant>
      <vt:variant>
        <vt:lpwstr>_Toc412808343</vt:lpwstr>
      </vt:variant>
      <vt:variant>
        <vt:i4>1179701</vt:i4>
      </vt:variant>
      <vt:variant>
        <vt:i4>38</vt:i4>
      </vt:variant>
      <vt:variant>
        <vt:i4>0</vt:i4>
      </vt:variant>
      <vt:variant>
        <vt:i4>5</vt:i4>
      </vt:variant>
      <vt:variant>
        <vt:lpwstr/>
      </vt:variant>
      <vt:variant>
        <vt:lpwstr>_Toc412808342</vt:lpwstr>
      </vt:variant>
      <vt:variant>
        <vt:i4>1179701</vt:i4>
      </vt:variant>
      <vt:variant>
        <vt:i4>32</vt:i4>
      </vt:variant>
      <vt:variant>
        <vt:i4>0</vt:i4>
      </vt:variant>
      <vt:variant>
        <vt:i4>5</vt:i4>
      </vt:variant>
      <vt:variant>
        <vt:lpwstr/>
      </vt:variant>
      <vt:variant>
        <vt:lpwstr>_Toc412808341</vt:lpwstr>
      </vt:variant>
      <vt:variant>
        <vt:i4>1179701</vt:i4>
      </vt:variant>
      <vt:variant>
        <vt:i4>26</vt:i4>
      </vt:variant>
      <vt:variant>
        <vt:i4>0</vt:i4>
      </vt:variant>
      <vt:variant>
        <vt:i4>5</vt:i4>
      </vt:variant>
      <vt:variant>
        <vt:lpwstr/>
      </vt:variant>
      <vt:variant>
        <vt:lpwstr>_Toc412808340</vt:lpwstr>
      </vt:variant>
      <vt:variant>
        <vt:i4>1376309</vt:i4>
      </vt:variant>
      <vt:variant>
        <vt:i4>20</vt:i4>
      </vt:variant>
      <vt:variant>
        <vt:i4>0</vt:i4>
      </vt:variant>
      <vt:variant>
        <vt:i4>5</vt:i4>
      </vt:variant>
      <vt:variant>
        <vt:lpwstr/>
      </vt:variant>
      <vt:variant>
        <vt:lpwstr>_Toc412808339</vt:lpwstr>
      </vt:variant>
      <vt:variant>
        <vt:i4>1376309</vt:i4>
      </vt:variant>
      <vt:variant>
        <vt:i4>14</vt:i4>
      </vt:variant>
      <vt:variant>
        <vt:i4>0</vt:i4>
      </vt:variant>
      <vt:variant>
        <vt:i4>5</vt:i4>
      </vt:variant>
      <vt:variant>
        <vt:lpwstr/>
      </vt:variant>
      <vt:variant>
        <vt:lpwstr>_Toc412808338</vt:lpwstr>
      </vt:variant>
      <vt:variant>
        <vt:i4>1376309</vt:i4>
      </vt:variant>
      <vt:variant>
        <vt:i4>8</vt:i4>
      </vt:variant>
      <vt:variant>
        <vt:i4>0</vt:i4>
      </vt:variant>
      <vt:variant>
        <vt:i4>5</vt:i4>
      </vt:variant>
      <vt:variant>
        <vt:lpwstr/>
      </vt:variant>
      <vt:variant>
        <vt:lpwstr>_Toc412808337</vt:lpwstr>
      </vt:variant>
      <vt:variant>
        <vt:i4>1376309</vt:i4>
      </vt:variant>
      <vt:variant>
        <vt:i4>2</vt:i4>
      </vt:variant>
      <vt:variant>
        <vt:i4>0</vt:i4>
      </vt:variant>
      <vt:variant>
        <vt:i4>5</vt:i4>
      </vt:variant>
      <vt:variant>
        <vt:lpwstr/>
      </vt:variant>
      <vt:variant>
        <vt:lpwstr>_Toc412808336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Information Services Group</dc:creator>
  <cp:lastModifiedBy>Hitchens John</cp:lastModifiedBy>
  <cp:revision>18</cp:revision>
  <cp:lastPrinted>2015-12-08T09:51:00Z</cp:lastPrinted>
  <dcterms:created xsi:type="dcterms:W3CDTF">2015-12-07T14:12:00Z</dcterms:created>
  <dcterms:modified xsi:type="dcterms:W3CDTF">2015-12-09T09:19:00Z</dcterms:modified>
</cp:coreProperties>
</file>