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1A3FFD" w:rsidRDefault="001A3FFD" w:rsidP="001A3FFD">
      <w:pPr>
        <w:jc w:val="right"/>
        <w:rPr>
          <w:rFonts w:cs="Arial"/>
          <w:color w:val="929309"/>
          <w:sz w:val="32"/>
          <w:szCs w:val="32"/>
        </w:rPr>
      </w:pPr>
      <w:r>
        <w:rPr>
          <w:rFonts w:cs="Arial"/>
          <w:color w:val="929309"/>
          <w:sz w:val="32"/>
          <w:szCs w:val="32"/>
        </w:rPr>
        <w:t>www.gov.uk/naturalengland</w:t>
      </w:r>
    </w:p>
    <w:p w14:paraId="0AD048FD" w14:textId="77777777" w:rsidR="00E90139" w:rsidRPr="00E33F6C" w:rsidRDefault="00CC7A48" w:rsidP="00E90139">
      <w:pPr>
        <w:pStyle w:val="PubTitle"/>
        <w:rPr>
          <w:sz w:val="52"/>
          <w:szCs w:val="52"/>
        </w:rPr>
      </w:pPr>
      <w:r w:rsidRPr="001A3FFD">
        <w:rPr>
          <w:color w:val="00B050"/>
          <w:sz w:val="52"/>
          <w:szCs w:val="52"/>
        </w:rPr>
        <w:t>Request for Quotation</w:t>
      </w:r>
    </w:p>
    <w:p w14:paraId="738CBBB8" w14:textId="3FDCCAF0" w:rsidR="00CD2AB5" w:rsidRDefault="000B7F3C" w:rsidP="00155DE0">
      <w:pPr>
        <w:rPr>
          <w:rFonts w:ascii="Arial" w:hAnsi="Arial" w:cs="Arial"/>
          <w:b/>
          <w:color w:val="660000" w:themeColor="accent3"/>
          <w:sz w:val="48"/>
        </w:rPr>
      </w:pPr>
      <w:r w:rsidRPr="008A502F">
        <w:rPr>
          <w:rFonts w:ascii="Arial" w:hAnsi="Arial" w:cs="Arial"/>
          <w:b/>
          <w:sz w:val="28"/>
          <w:szCs w:val="24"/>
        </w:rPr>
        <w:t>Prototyping a centralised system to capture data on projects contributing to the nature recovery network, including detailed spatial data on wildlife-rich habitats being created/restored</w:t>
      </w:r>
    </w:p>
    <w:p w14:paraId="790A6951" w14:textId="77777777" w:rsidR="00EF6AB8" w:rsidRDefault="00835A08" w:rsidP="003038A8">
      <w:pPr>
        <w:pStyle w:val="Heading2"/>
        <w:spacing w:before="0" w:after="0"/>
      </w:pPr>
      <w:bookmarkStart w:id="0" w:name="_Toc332635160"/>
      <w:r>
        <w:br w:type="page"/>
      </w:r>
      <w:bookmarkEnd w:id="0"/>
    </w:p>
    <w:p w14:paraId="1F7742C9" w14:textId="77777777" w:rsidR="00EF6AB8" w:rsidRPr="00EF6AB8" w:rsidRDefault="00EF6AB8" w:rsidP="00EF6AB8"/>
    <w:p w14:paraId="7E45AF18" w14:textId="77777777" w:rsidR="000D1FA6" w:rsidRPr="002756D2" w:rsidRDefault="000D1FA6" w:rsidP="000D1FA6">
      <w:pPr>
        <w:pStyle w:val="Heading2"/>
        <w:rPr>
          <w:color w:val="auto"/>
        </w:rPr>
      </w:pPr>
      <w:bookmarkStart w:id="1" w:name="_Toc413143856"/>
      <w:r w:rsidRPr="002756D2">
        <w:rPr>
          <w:color w:val="auto"/>
        </w:rPr>
        <w:t>Request for Quotation</w:t>
      </w:r>
      <w:bookmarkEnd w:id="1"/>
    </w:p>
    <w:p w14:paraId="0EC7CD73" w14:textId="16970FA1" w:rsidR="000D1FA6" w:rsidRDefault="008A502F" w:rsidP="000D1FA6">
      <w:pPr>
        <w:rPr>
          <w:b/>
        </w:rPr>
      </w:pPr>
      <w:bookmarkStart w:id="2" w:name="_Hlk119314042"/>
      <w:r w:rsidRPr="008A502F">
        <w:rPr>
          <w:rFonts w:ascii="Arial" w:hAnsi="Arial" w:cs="Arial"/>
          <w:b/>
          <w:sz w:val="28"/>
          <w:szCs w:val="24"/>
        </w:rPr>
        <w:t>Prototyping a centralised system to capture data on projects contributing to the nature recovery network, including detailed spatial data on wildlife-rich habitats being created/restored</w:t>
      </w:r>
      <w:bookmarkEnd w:id="2"/>
      <w:r>
        <w:rPr>
          <w:rFonts w:ascii="Arial" w:hAnsi="Arial" w:cs="Arial"/>
          <w:b/>
          <w:sz w:val="28"/>
          <w:szCs w:val="24"/>
        </w:rPr>
        <w:br/>
      </w:r>
    </w:p>
    <w:p w14:paraId="2221742B" w14:textId="10ACADE9" w:rsidR="00AB2FE2" w:rsidRDefault="000D1FA6" w:rsidP="00AB2FE2">
      <w:pPr>
        <w:rPr>
          <w:rFonts w:ascii="Arial" w:hAnsi="Arial" w:cs="Arial"/>
          <w:sz w:val="24"/>
          <w:szCs w:val="24"/>
        </w:rPr>
      </w:pPr>
      <w:r w:rsidRPr="002756D2">
        <w:rPr>
          <w:rFonts w:ascii="Arial" w:hAnsi="Arial" w:cs="Arial"/>
          <w:sz w:val="24"/>
          <w:szCs w:val="24"/>
        </w:rPr>
        <w:t>You are invited to submit a quotation for the requirement described in the specification below.</w:t>
      </w:r>
      <w:r w:rsidR="00AB2FE2" w:rsidRPr="00AB2FE2">
        <w:rPr>
          <w:rFonts w:ascii="Arial" w:hAnsi="Arial" w:cs="Arial"/>
          <w:sz w:val="24"/>
          <w:szCs w:val="24"/>
        </w:rPr>
        <w:t xml:space="preserve"> </w:t>
      </w:r>
    </w:p>
    <w:p w14:paraId="787262B8" w14:textId="77777777" w:rsidR="00AB2FE2" w:rsidRDefault="00AB2FE2" w:rsidP="00AB2FE2">
      <w:pPr>
        <w:rPr>
          <w:rFonts w:ascii="Arial" w:hAnsi="Arial" w:cs="Arial"/>
          <w:sz w:val="24"/>
          <w:szCs w:val="24"/>
        </w:rPr>
      </w:pPr>
    </w:p>
    <w:p w14:paraId="57422986" w14:textId="77777777" w:rsidR="00AB2FE2" w:rsidRDefault="00AB2FE2" w:rsidP="00AB2FE2">
      <w:pPr>
        <w:rPr>
          <w:rFonts w:ascii="Arial" w:hAnsi="Arial" w:cs="Arial"/>
          <w:sz w:val="24"/>
          <w:szCs w:val="24"/>
        </w:rPr>
      </w:pPr>
      <w:r w:rsidRPr="00246B80">
        <w:rPr>
          <w:rFonts w:ascii="Arial" w:hAnsi="Arial" w:cs="Arial"/>
          <w:sz w:val="24"/>
          <w:szCs w:val="24"/>
        </w:rPr>
        <w:t xml:space="preserve">Please confirm, by email, receipt of these documents and whether you intend to submit a quote. </w:t>
      </w:r>
    </w:p>
    <w:p w14:paraId="4D12566F" w14:textId="77777777" w:rsidR="00892513" w:rsidRDefault="00892513" w:rsidP="00892513">
      <w:pPr>
        <w:rPr>
          <w:rFonts w:cs="Arial"/>
          <w:sz w:val="20"/>
        </w:rPr>
      </w:pPr>
    </w:p>
    <w:p w14:paraId="538AC34E" w14:textId="38C389C8" w:rsidR="00892513" w:rsidRDefault="00892513" w:rsidP="00892513">
      <w:pPr>
        <w:rPr>
          <w:rFonts w:ascii="Arial" w:hAnsi="Arial" w:cs="Arial"/>
          <w:color w:val="FF0000"/>
          <w:sz w:val="24"/>
          <w:szCs w:val="24"/>
        </w:rPr>
      </w:pPr>
      <w:r w:rsidRPr="00246B80">
        <w:rPr>
          <w:rFonts w:ascii="Arial" w:hAnsi="Arial" w:cs="Arial"/>
          <w:sz w:val="24"/>
          <w:szCs w:val="24"/>
        </w:rPr>
        <w:t>Your response should be returned to the following email address by</w:t>
      </w:r>
      <w:r w:rsidR="0048726F">
        <w:rPr>
          <w:rFonts w:ascii="Arial" w:hAnsi="Arial" w:cs="Arial"/>
          <w:sz w:val="24"/>
          <w:szCs w:val="24"/>
        </w:rPr>
        <w:t>:</w:t>
      </w:r>
      <w:r w:rsidRPr="0048726F">
        <w:rPr>
          <w:rFonts w:ascii="Arial" w:hAnsi="Arial" w:cs="Arial"/>
          <w:color w:val="FF0000"/>
          <w:sz w:val="24"/>
          <w:szCs w:val="24"/>
        </w:rPr>
        <w:t xml:space="preserve"> </w:t>
      </w:r>
    </w:p>
    <w:p w14:paraId="0D735F28" w14:textId="77777777" w:rsidR="00892513" w:rsidRDefault="00892513" w:rsidP="00892513">
      <w:pPr>
        <w:rPr>
          <w:rFonts w:ascii="Arial" w:hAnsi="Arial" w:cs="Arial"/>
          <w:color w:val="FF0000"/>
          <w:sz w:val="24"/>
          <w:szCs w:val="24"/>
        </w:rPr>
      </w:pPr>
    </w:p>
    <w:p w14:paraId="1E163084" w14:textId="51C52BCA" w:rsidR="00892513" w:rsidRDefault="00892513" w:rsidP="00892513">
      <w:pPr>
        <w:rPr>
          <w:rFonts w:ascii="Arial" w:hAnsi="Arial" w:cs="Arial"/>
          <w:color w:val="FF0000"/>
          <w:sz w:val="24"/>
          <w:szCs w:val="24"/>
        </w:rPr>
      </w:pPr>
      <w:r w:rsidRPr="000B7F3C">
        <w:rPr>
          <w:rFonts w:ascii="Arial" w:hAnsi="Arial" w:cs="Arial"/>
          <w:sz w:val="24"/>
          <w:szCs w:val="24"/>
        </w:rPr>
        <w:t>Email:</w:t>
      </w:r>
      <w:r w:rsidR="008A502F" w:rsidRPr="000B7F3C">
        <w:rPr>
          <w:rFonts w:ascii="Arial" w:hAnsi="Arial" w:cs="Arial"/>
          <w:sz w:val="24"/>
          <w:szCs w:val="24"/>
        </w:rPr>
        <w:t xml:space="preserve"> </w:t>
      </w:r>
      <w:hyperlink r:id="rId12" w:history="1">
        <w:r w:rsidR="008A502F" w:rsidRPr="004D7493">
          <w:rPr>
            <w:rStyle w:val="Hyperlink"/>
            <w:rFonts w:ascii="Arial" w:hAnsi="Arial" w:cs="Arial"/>
            <w:sz w:val="24"/>
            <w:szCs w:val="24"/>
          </w:rPr>
          <w:t>raymond.kidd@naturalengland.org.uk</w:t>
        </w:r>
      </w:hyperlink>
    </w:p>
    <w:p w14:paraId="544FE728" w14:textId="60175603" w:rsidR="00892513" w:rsidRPr="000B7F3C" w:rsidRDefault="00892513" w:rsidP="00892513">
      <w:pPr>
        <w:rPr>
          <w:rFonts w:ascii="Arial" w:hAnsi="Arial" w:cs="Arial"/>
          <w:sz w:val="24"/>
          <w:szCs w:val="24"/>
        </w:rPr>
      </w:pPr>
      <w:r w:rsidRPr="000B7F3C">
        <w:rPr>
          <w:rFonts w:ascii="Arial" w:hAnsi="Arial" w:cs="Arial"/>
          <w:sz w:val="24"/>
          <w:szCs w:val="24"/>
        </w:rPr>
        <w:t>Date:</w:t>
      </w:r>
      <w:r w:rsidR="0017689E" w:rsidRPr="000B7F3C">
        <w:rPr>
          <w:rFonts w:ascii="Arial" w:hAnsi="Arial" w:cs="Arial"/>
          <w:sz w:val="24"/>
          <w:szCs w:val="24"/>
        </w:rPr>
        <w:t xml:space="preserve"> Monday </w:t>
      </w:r>
      <w:r w:rsidR="00BE26C8" w:rsidRPr="000B7F3C">
        <w:rPr>
          <w:rFonts w:ascii="Arial" w:hAnsi="Arial" w:cs="Arial"/>
          <w:sz w:val="24"/>
          <w:szCs w:val="24"/>
        </w:rPr>
        <w:t>1</w:t>
      </w:r>
      <w:r w:rsidR="0017689E" w:rsidRPr="000B7F3C">
        <w:rPr>
          <w:rFonts w:ascii="Arial" w:hAnsi="Arial" w:cs="Arial"/>
          <w:sz w:val="24"/>
          <w:szCs w:val="24"/>
        </w:rPr>
        <w:t>2</w:t>
      </w:r>
      <w:r w:rsidR="0017689E" w:rsidRPr="000B7F3C">
        <w:rPr>
          <w:rFonts w:ascii="Arial" w:hAnsi="Arial" w:cs="Arial"/>
          <w:sz w:val="24"/>
          <w:szCs w:val="24"/>
          <w:vertAlign w:val="superscript"/>
        </w:rPr>
        <w:t>th</w:t>
      </w:r>
      <w:r w:rsidR="0017689E" w:rsidRPr="000B7F3C">
        <w:rPr>
          <w:rFonts w:ascii="Arial" w:hAnsi="Arial" w:cs="Arial"/>
          <w:sz w:val="24"/>
          <w:szCs w:val="24"/>
        </w:rPr>
        <w:t xml:space="preserve"> of December</w:t>
      </w:r>
    </w:p>
    <w:p w14:paraId="1863D402" w14:textId="0B45F038" w:rsidR="00892513" w:rsidRPr="000B7F3C" w:rsidRDefault="00892513" w:rsidP="00892513">
      <w:pPr>
        <w:rPr>
          <w:rFonts w:ascii="Arial" w:hAnsi="Arial" w:cs="Arial"/>
          <w:sz w:val="24"/>
          <w:szCs w:val="24"/>
        </w:rPr>
      </w:pPr>
      <w:r w:rsidRPr="000B7F3C">
        <w:rPr>
          <w:rFonts w:ascii="Arial" w:hAnsi="Arial" w:cs="Arial"/>
          <w:sz w:val="24"/>
          <w:szCs w:val="24"/>
        </w:rPr>
        <w:t>Time:</w:t>
      </w:r>
      <w:r w:rsidR="0017689E" w:rsidRPr="000B7F3C">
        <w:rPr>
          <w:rFonts w:ascii="Arial" w:hAnsi="Arial" w:cs="Arial"/>
          <w:sz w:val="24"/>
          <w:szCs w:val="24"/>
        </w:rPr>
        <w:t xml:space="preserve"> 1</w:t>
      </w:r>
      <w:r w:rsidR="00BE26C8" w:rsidRPr="000B7F3C">
        <w:rPr>
          <w:rFonts w:ascii="Arial" w:hAnsi="Arial" w:cs="Arial"/>
          <w:sz w:val="24"/>
          <w:szCs w:val="24"/>
        </w:rPr>
        <w:t>2:00</w:t>
      </w:r>
    </w:p>
    <w:p w14:paraId="48C90879" w14:textId="77777777" w:rsidR="00892513" w:rsidRDefault="00892513" w:rsidP="00892513">
      <w:pPr>
        <w:rPr>
          <w:rFonts w:ascii="Arial" w:hAnsi="Arial" w:cs="Arial"/>
          <w:sz w:val="24"/>
          <w:szCs w:val="24"/>
        </w:rPr>
      </w:pPr>
    </w:p>
    <w:p w14:paraId="6356E930" w14:textId="77777777" w:rsidR="00BA309A" w:rsidRDefault="00BA309A" w:rsidP="00892513">
      <w:pPr>
        <w:rPr>
          <w:rFonts w:ascii="Arial" w:hAnsi="Arial" w:cs="Arial"/>
          <w:sz w:val="24"/>
          <w:szCs w:val="24"/>
        </w:rPr>
      </w:pPr>
      <w:r>
        <w:rPr>
          <w:rFonts w:ascii="Arial" w:hAnsi="Arial" w:cs="Arial"/>
          <w:sz w:val="24"/>
          <w:szCs w:val="24"/>
        </w:rPr>
        <w:t xml:space="preserve">Ensure you state the reference number and </w:t>
      </w:r>
      <w:r w:rsidR="00AB2FE2">
        <w:rPr>
          <w:rFonts w:ascii="Arial" w:hAnsi="Arial" w:cs="Arial"/>
          <w:sz w:val="24"/>
          <w:szCs w:val="24"/>
        </w:rPr>
        <w:t>‘Final Submission’</w:t>
      </w:r>
      <w:r>
        <w:rPr>
          <w:rFonts w:ascii="Arial" w:hAnsi="Arial" w:cs="Arial"/>
          <w:sz w:val="24"/>
          <w:szCs w:val="24"/>
        </w:rPr>
        <w:t xml:space="preserve"> in the subject field to make it clear that it is your response. </w:t>
      </w:r>
    </w:p>
    <w:p w14:paraId="183CD179" w14:textId="77777777" w:rsidR="00BA309A" w:rsidRPr="00246B80" w:rsidRDefault="00BA309A" w:rsidP="00892513">
      <w:pPr>
        <w:rPr>
          <w:rFonts w:ascii="Arial" w:hAnsi="Arial" w:cs="Arial"/>
          <w:sz w:val="24"/>
          <w:szCs w:val="24"/>
        </w:rPr>
      </w:pPr>
    </w:p>
    <w:p w14:paraId="703CCC2C" w14:textId="77777777" w:rsidR="0048726F" w:rsidRDefault="0048726F" w:rsidP="003360A9">
      <w:pPr>
        <w:rPr>
          <w:rFonts w:ascii="Arial" w:hAnsi="Arial" w:cs="Arial"/>
          <w:b/>
          <w:sz w:val="24"/>
          <w:szCs w:val="24"/>
        </w:rPr>
      </w:pPr>
    </w:p>
    <w:p w14:paraId="67719D2E" w14:textId="77777777" w:rsidR="003360A9" w:rsidRPr="0048726F" w:rsidRDefault="003360A9" w:rsidP="003360A9">
      <w:pPr>
        <w:rPr>
          <w:rFonts w:ascii="Arial" w:hAnsi="Arial" w:cs="Arial"/>
          <w:b/>
          <w:sz w:val="28"/>
          <w:szCs w:val="28"/>
        </w:rPr>
      </w:pPr>
      <w:r w:rsidRPr="0048726F">
        <w:rPr>
          <w:rFonts w:ascii="Arial" w:hAnsi="Arial" w:cs="Arial"/>
          <w:b/>
          <w:sz w:val="28"/>
          <w:szCs w:val="28"/>
        </w:rPr>
        <w:t>Contact Details and Timeline</w:t>
      </w:r>
    </w:p>
    <w:p w14:paraId="0CA7EED1" w14:textId="77777777" w:rsidR="00A75C2A" w:rsidRDefault="00A75C2A" w:rsidP="003360A9">
      <w:pPr>
        <w:rPr>
          <w:rFonts w:ascii="Arial" w:hAnsi="Arial" w:cs="Arial"/>
          <w:color w:val="FF0000"/>
          <w:sz w:val="24"/>
          <w:szCs w:val="24"/>
        </w:rPr>
      </w:pPr>
    </w:p>
    <w:p w14:paraId="21817A21" w14:textId="38B2B16F" w:rsidR="003360A9" w:rsidRPr="008A502F" w:rsidRDefault="008A502F" w:rsidP="003360A9">
      <w:pPr>
        <w:rPr>
          <w:rFonts w:ascii="Arial" w:hAnsi="Arial" w:cs="Arial"/>
          <w:color w:val="FF0000"/>
          <w:sz w:val="24"/>
          <w:szCs w:val="24"/>
        </w:rPr>
      </w:pPr>
      <w:r w:rsidRPr="008A502F">
        <w:rPr>
          <w:rFonts w:ascii="Arial" w:hAnsi="Arial" w:cs="Arial"/>
          <w:sz w:val="24"/>
          <w:szCs w:val="24"/>
        </w:rPr>
        <w:t>Ray Kidd (</w:t>
      </w:r>
      <w:hyperlink r:id="rId13" w:history="1">
        <w:r w:rsidRPr="008A502F">
          <w:rPr>
            <w:rStyle w:val="Hyperlink"/>
            <w:rFonts w:ascii="Arial" w:hAnsi="Arial" w:cs="Arial"/>
            <w:sz w:val="24"/>
            <w:szCs w:val="24"/>
          </w:rPr>
          <w:t>raymond.kidd@naturalengland.org.uk</w:t>
        </w:r>
      </w:hyperlink>
      <w:r w:rsidRPr="008A502F">
        <w:rPr>
          <w:rFonts w:ascii="Arial" w:hAnsi="Arial" w:cs="Arial"/>
          <w:sz w:val="24"/>
          <w:szCs w:val="24"/>
        </w:rPr>
        <w:t>)</w:t>
      </w:r>
      <w:r w:rsidR="003360A9" w:rsidRPr="008A502F">
        <w:rPr>
          <w:rFonts w:ascii="Arial" w:hAnsi="Arial" w:cs="Arial"/>
          <w:sz w:val="24"/>
          <w:szCs w:val="24"/>
        </w:rPr>
        <w:t xml:space="preserve"> </w:t>
      </w:r>
      <w:r w:rsidR="003360A9" w:rsidRPr="00246B80">
        <w:rPr>
          <w:rFonts w:ascii="Arial" w:hAnsi="Arial" w:cs="Arial"/>
          <w:sz w:val="24"/>
          <w:szCs w:val="24"/>
        </w:rPr>
        <w:t>will be your contact for any questions linked to the content of the quote pack or the process. Please submit any q</w:t>
      </w:r>
      <w:r w:rsidR="00A104B8">
        <w:rPr>
          <w:rFonts w:ascii="Arial" w:hAnsi="Arial" w:cs="Arial"/>
          <w:sz w:val="24"/>
          <w:szCs w:val="24"/>
        </w:rPr>
        <w:t xml:space="preserve">uestions by email and note that, unless commercially sensitive, </w:t>
      </w:r>
      <w:r w:rsidR="003360A9" w:rsidRPr="00246B80">
        <w:rPr>
          <w:rFonts w:ascii="Arial" w:hAnsi="Arial" w:cs="Arial"/>
          <w:sz w:val="24"/>
          <w:szCs w:val="24"/>
        </w:rPr>
        <w:t>both the question and the response will be circulated to all tenderers.</w:t>
      </w:r>
    </w:p>
    <w:p w14:paraId="7F371249" w14:textId="77777777" w:rsidR="003360A9" w:rsidRPr="00892513" w:rsidRDefault="003360A9" w:rsidP="00E96126">
      <w:pPr>
        <w:rPr>
          <w:rFonts w:ascii="Arial" w:hAnsi="Arial" w:cs="Arial"/>
          <w:sz w:val="24"/>
          <w:szCs w:val="24"/>
        </w:rPr>
      </w:pPr>
    </w:p>
    <w:p w14:paraId="7EC5739A" w14:textId="77777777" w:rsidR="00E33F6C" w:rsidRDefault="00E33F6C" w:rsidP="00E96126">
      <w:pPr>
        <w:rPr>
          <w:rFonts w:ascii="Arial" w:hAnsi="Arial" w:cs="Arial"/>
          <w:sz w:val="24"/>
          <w:szCs w:val="24"/>
        </w:rPr>
      </w:pP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5180"/>
        <w:gridCol w:w="5070"/>
      </w:tblGrid>
      <w:tr w:rsidR="00E33F6C" w:rsidRPr="00F543F2" w14:paraId="311545E6" w14:textId="77777777" w:rsidTr="00A104B8">
        <w:tc>
          <w:tcPr>
            <w:tcW w:w="5180" w:type="dxa"/>
            <w:shd w:val="clear" w:color="auto" w:fill="00B050"/>
          </w:tcPr>
          <w:p w14:paraId="77F0C929"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Action</w:t>
            </w:r>
          </w:p>
        </w:tc>
        <w:tc>
          <w:tcPr>
            <w:tcW w:w="5070" w:type="dxa"/>
            <w:shd w:val="clear" w:color="auto" w:fill="00B050"/>
          </w:tcPr>
          <w:p w14:paraId="6B623196"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D</w:t>
            </w:r>
            <w:r w:rsidRPr="001A3FFD">
              <w:rPr>
                <w:rFonts w:ascii="Arial" w:hAnsi="Arial" w:cs="Arial"/>
                <w:color w:val="FFFFFF" w:themeColor="background1"/>
                <w:sz w:val="24"/>
                <w:szCs w:val="24"/>
                <w:shd w:val="clear" w:color="auto" w:fill="00B050"/>
              </w:rPr>
              <w:t>ate</w:t>
            </w:r>
          </w:p>
        </w:tc>
      </w:tr>
      <w:tr w:rsidR="00A104B8" w:rsidRPr="00F543F2" w14:paraId="56C7160B" w14:textId="77777777" w:rsidTr="00A104B8">
        <w:trPr>
          <w:trHeight w:val="239"/>
        </w:trPr>
        <w:tc>
          <w:tcPr>
            <w:tcW w:w="5180" w:type="dxa"/>
            <w:shd w:val="clear" w:color="auto" w:fill="00B050"/>
          </w:tcPr>
          <w:p w14:paraId="66C8EF1C" w14:textId="2EA58840" w:rsidR="00A104B8" w:rsidRPr="00A104B8" w:rsidRDefault="00A104B8" w:rsidP="00A104B8">
            <w:pPr>
              <w:pStyle w:val="TableText"/>
              <w:rPr>
                <w:rFonts w:ascii="Arial" w:hAnsi="Arial" w:cs="Arial"/>
                <w:color w:val="FFFFFF" w:themeColor="background1"/>
              </w:rPr>
            </w:pPr>
            <w:r w:rsidRPr="00A104B8">
              <w:rPr>
                <w:rFonts w:ascii="Arial" w:hAnsi="Arial" w:cs="Arial"/>
                <w:color w:val="FFFFFF" w:themeColor="background1"/>
              </w:rPr>
              <w:t>Date of issue of RFQ</w:t>
            </w:r>
          </w:p>
        </w:tc>
        <w:tc>
          <w:tcPr>
            <w:tcW w:w="5070" w:type="dxa"/>
            <w:shd w:val="clear" w:color="auto" w:fill="auto"/>
          </w:tcPr>
          <w:p w14:paraId="4589E947" w14:textId="2ADA6F88" w:rsidR="00A104B8" w:rsidRPr="000B7F3C" w:rsidRDefault="00BE26C8" w:rsidP="00A104B8">
            <w:pPr>
              <w:pStyle w:val="TableText"/>
              <w:rPr>
                <w:rFonts w:ascii="Arial" w:hAnsi="Arial" w:cs="Arial"/>
                <w:sz w:val="24"/>
                <w:szCs w:val="24"/>
              </w:rPr>
            </w:pPr>
            <w:r w:rsidRPr="000B7F3C">
              <w:rPr>
                <w:rFonts w:ascii="Arial" w:hAnsi="Arial" w:cs="Arial"/>
              </w:rPr>
              <w:t>21-11-2022</w:t>
            </w:r>
            <w:r w:rsidR="00A104B8" w:rsidRPr="000B7F3C">
              <w:rPr>
                <w:rFonts w:ascii="Arial" w:hAnsi="Arial" w:cs="Arial"/>
              </w:rPr>
              <w:t xml:space="preserve"> at </w:t>
            </w:r>
            <w:r w:rsidRPr="000B7F3C">
              <w:rPr>
                <w:rFonts w:ascii="Arial" w:hAnsi="Arial" w:cs="Arial"/>
              </w:rPr>
              <w:t>12:00 GMT</w:t>
            </w:r>
          </w:p>
        </w:tc>
      </w:tr>
      <w:tr w:rsidR="00A104B8" w:rsidRPr="0075528C" w14:paraId="7A6F9719" w14:textId="77777777" w:rsidTr="00A104B8">
        <w:tc>
          <w:tcPr>
            <w:tcW w:w="5180" w:type="dxa"/>
            <w:shd w:val="clear" w:color="auto" w:fill="00B050"/>
          </w:tcPr>
          <w:p w14:paraId="18274C84" w14:textId="339F0CBE"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clarifications questions</w:t>
            </w:r>
          </w:p>
        </w:tc>
        <w:tc>
          <w:tcPr>
            <w:tcW w:w="5070" w:type="dxa"/>
          </w:tcPr>
          <w:p w14:paraId="36AF3421" w14:textId="5E3E53E1" w:rsidR="00A104B8" w:rsidRPr="000B7F3C" w:rsidRDefault="00BE26C8" w:rsidP="00A104B8">
            <w:pPr>
              <w:rPr>
                <w:rFonts w:ascii="Arial" w:hAnsi="Arial" w:cs="Arial"/>
              </w:rPr>
            </w:pPr>
            <w:r w:rsidRPr="000B7F3C">
              <w:rPr>
                <w:rFonts w:ascii="Arial" w:hAnsi="Arial" w:cs="Arial"/>
              </w:rPr>
              <w:t>28-11-2022</w:t>
            </w:r>
            <w:r w:rsidR="00A104B8" w:rsidRPr="000B7F3C">
              <w:rPr>
                <w:rFonts w:ascii="Arial" w:hAnsi="Arial" w:cs="Arial"/>
              </w:rPr>
              <w:t xml:space="preserve"> at </w:t>
            </w:r>
            <w:r w:rsidRPr="000B7F3C">
              <w:rPr>
                <w:rFonts w:ascii="Arial" w:hAnsi="Arial" w:cs="Arial"/>
              </w:rPr>
              <w:t>12:00 GMT</w:t>
            </w:r>
          </w:p>
        </w:tc>
      </w:tr>
      <w:tr w:rsidR="00A104B8" w:rsidRPr="0075528C" w14:paraId="1715E7D5" w14:textId="77777777" w:rsidTr="00A104B8">
        <w:tc>
          <w:tcPr>
            <w:tcW w:w="5180" w:type="dxa"/>
            <w:shd w:val="clear" w:color="auto" w:fill="00B050"/>
          </w:tcPr>
          <w:p w14:paraId="2604945E" w14:textId="53BC2C92"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receipt of Quotation</w:t>
            </w:r>
          </w:p>
        </w:tc>
        <w:tc>
          <w:tcPr>
            <w:tcW w:w="5070" w:type="dxa"/>
          </w:tcPr>
          <w:p w14:paraId="18BC9E69" w14:textId="07C49C8D" w:rsidR="00A104B8" w:rsidRPr="000B7F3C" w:rsidRDefault="00BE26C8" w:rsidP="00A104B8">
            <w:pPr>
              <w:rPr>
                <w:rFonts w:ascii="Arial" w:hAnsi="Arial" w:cs="Arial"/>
              </w:rPr>
            </w:pPr>
            <w:r w:rsidRPr="000B7F3C">
              <w:rPr>
                <w:rFonts w:ascii="Arial" w:hAnsi="Arial" w:cs="Arial"/>
              </w:rPr>
              <w:t>12-12-2022 at 12:00 GMT</w:t>
            </w:r>
          </w:p>
        </w:tc>
      </w:tr>
      <w:tr w:rsidR="00A104B8" w:rsidRPr="0075528C" w14:paraId="7FFBC0F9" w14:textId="77777777" w:rsidTr="00A104B8">
        <w:tc>
          <w:tcPr>
            <w:tcW w:w="5180" w:type="dxa"/>
            <w:shd w:val="clear" w:color="auto" w:fill="00B050"/>
          </w:tcPr>
          <w:p w14:paraId="3E6B8702"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date of Contract Award</w:t>
            </w:r>
          </w:p>
        </w:tc>
        <w:tc>
          <w:tcPr>
            <w:tcW w:w="5070" w:type="dxa"/>
          </w:tcPr>
          <w:p w14:paraId="3E272D25" w14:textId="62483895" w:rsidR="00A104B8" w:rsidRPr="000B7F3C" w:rsidRDefault="002054AA" w:rsidP="00A104B8">
            <w:pPr>
              <w:rPr>
                <w:rFonts w:ascii="Arial" w:hAnsi="Arial" w:cs="Arial"/>
              </w:rPr>
            </w:pPr>
            <w:r>
              <w:rPr>
                <w:rFonts w:ascii="Arial" w:hAnsi="Arial" w:cs="Arial"/>
              </w:rPr>
              <w:t>20</w:t>
            </w:r>
            <w:r w:rsidR="00BE26C8" w:rsidRPr="000B7F3C">
              <w:rPr>
                <w:rFonts w:ascii="Arial" w:hAnsi="Arial" w:cs="Arial"/>
              </w:rPr>
              <w:t>-12-2022</w:t>
            </w:r>
          </w:p>
        </w:tc>
      </w:tr>
      <w:tr w:rsidR="00A104B8" w:rsidRPr="0075528C" w14:paraId="2ED93A20" w14:textId="77777777" w:rsidTr="00A104B8">
        <w:tc>
          <w:tcPr>
            <w:tcW w:w="5180" w:type="dxa"/>
            <w:shd w:val="clear" w:color="auto" w:fill="00B050"/>
          </w:tcPr>
          <w:p w14:paraId="78271D2B"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Contract Start Date</w:t>
            </w:r>
          </w:p>
        </w:tc>
        <w:tc>
          <w:tcPr>
            <w:tcW w:w="5070" w:type="dxa"/>
          </w:tcPr>
          <w:p w14:paraId="0F96FF9F" w14:textId="2DA3FF04" w:rsidR="00A104B8" w:rsidRPr="000B7F3C" w:rsidRDefault="00D92EEE" w:rsidP="00A104B8">
            <w:pPr>
              <w:rPr>
                <w:rFonts w:ascii="Arial" w:hAnsi="Arial" w:cs="Arial"/>
              </w:rPr>
            </w:pPr>
            <w:r>
              <w:rPr>
                <w:rFonts w:ascii="Arial" w:hAnsi="Arial" w:cs="Arial"/>
              </w:rPr>
              <w:t>09</w:t>
            </w:r>
            <w:r w:rsidR="00BE26C8" w:rsidRPr="000B7F3C">
              <w:rPr>
                <w:rFonts w:ascii="Arial" w:hAnsi="Arial" w:cs="Arial"/>
              </w:rPr>
              <w:t>/01/202</w:t>
            </w:r>
            <w:r w:rsidR="009F6FA5">
              <w:rPr>
                <w:rFonts w:ascii="Arial" w:hAnsi="Arial" w:cs="Arial"/>
              </w:rPr>
              <w:t>3</w:t>
            </w:r>
          </w:p>
        </w:tc>
      </w:tr>
      <w:tr w:rsidR="00A104B8" w:rsidRPr="0075528C" w14:paraId="50E421C7" w14:textId="77777777" w:rsidTr="00A104B8">
        <w:tc>
          <w:tcPr>
            <w:tcW w:w="5180" w:type="dxa"/>
            <w:shd w:val="clear" w:color="auto" w:fill="00B050"/>
          </w:tcPr>
          <w:p w14:paraId="5E979C6A"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 xml:space="preserve">Intended Delivery Date / Contract Duration </w:t>
            </w:r>
          </w:p>
        </w:tc>
        <w:tc>
          <w:tcPr>
            <w:tcW w:w="5070" w:type="dxa"/>
          </w:tcPr>
          <w:p w14:paraId="79587096" w14:textId="182FCBA1" w:rsidR="00A104B8" w:rsidRPr="000B7F3C" w:rsidRDefault="00BE26C8" w:rsidP="00A104B8">
            <w:pPr>
              <w:rPr>
                <w:rFonts w:ascii="Arial" w:hAnsi="Arial" w:cs="Arial"/>
              </w:rPr>
            </w:pPr>
            <w:r w:rsidRPr="000B7F3C">
              <w:rPr>
                <w:rFonts w:ascii="Arial" w:hAnsi="Arial" w:cs="Arial"/>
              </w:rPr>
              <w:t>31/03/202</w:t>
            </w:r>
            <w:r w:rsidR="009F6FA5">
              <w:rPr>
                <w:rFonts w:ascii="Arial" w:hAnsi="Arial" w:cs="Arial"/>
              </w:rPr>
              <w:t>3</w:t>
            </w:r>
          </w:p>
        </w:tc>
      </w:tr>
    </w:tbl>
    <w:p w14:paraId="4DCA4369" w14:textId="77777777" w:rsidR="00E43FC8" w:rsidRDefault="00E43FC8" w:rsidP="00C04BEA">
      <w:pPr>
        <w:pStyle w:val="Heading3"/>
        <w:rPr>
          <w:rFonts w:ascii="Arial" w:hAnsi="Arial"/>
          <w:color w:val="auto"/>
          <w:sz w:val="28"/>
          <w:szCs w:val="26"/>
        </w:rPr>
      </w:pPr>
      <w:bookmarkStart w:id="3" w:name="_Toc413143857"/>
    </w:p>
    <w:p w14:paraId="5AF0AFB9" w14:textId="6388FD64" w:rsidR="00BA6BD7" w:rsidRPr="00E90139" w:rsidRDefault="00E33F6C" w:rsidP="00C04BEA">
      <w:pPr>
        <w:pStyle w:val="Heading3"/>
        <w:rPr>
          <w:rFonts w:ascii="Arial" w:hAnsi="Arial"/>
          <w:color w:val="auto"/>
          <w:sz w:val="28"/>
          <w:szCs w:val="26"/>
        </w:rPr>
      </w:pPr>
      <w:r>
        <w:rPr>
          <w:rFonts w:ascii="Arial" w:hAnsi="Arial"/>
          <w:color w:val="auto"/>
          <w:sz w:val="28"/>
          <w:szCs w:val="26"/>
        </w:rPr>
        <w:t>G</w:t>
      </w:r>
      <w:r w:rsidR="00BA6BD7" w:rsidRPr="00E90139">
        <w:rPr>
          <w:rFonts w:ascii="Arial" w:hAnsi="Arial"/>
          <w:color w:val="auto"/>
          <w:sz w:val="28"/>
          <w:szCs w:val="26"/>
        </w:rPr>
        <w:t>lossary</w:t>
      </w:r>
      <w:bookmarkEnd w:id="3"/>
    </w:p>
    <w:p w14:paraId="5E9243A4" w14:textId="77777777" w:rsidR="00BA280C" w:rsidRDefault="00BA280C" w:rsidP="008C6BA1"/>
    <w:p w14:paraId="2C39D8F3" w14:textId="77777777" w:rsidR="00BA280C" w:rsidRPr="00E90139" w:rsidRDefault="00BA280C" w:rsidP="008C6BA1">
      <w:pPr>
        <w:rPr>
          <w:rFonts w:ascii="Arial" w:hAnsi="Arial" w:cs="Arial"/>
          <w:sz w:val="24"/>
          <w:szCs w:val="24"/>
        </w:rPr>
      </w:pPr>
      <w:r w:rsidRPr="00E90139">
        <w:rPr>
          <w:rFonts w:ascii="Arial" w:hAnsi="Arial" w:cs="Arial"/>
          <w:sz w:val="24"/>
          <w:szCs w:val="24"/>
        </w:rPr>
        <w:t>Unless the context otherwise requires the following words and expressions used within this Request for Quotation shall have the following meanings (to be interpreted in the singular or plural as the context requires):</w:t>
      </w:r>
    </w:p>
    <w:p w14:paraId="4244AB1C" w14:textId="77777777" w:rsidR="00BA6BD7" w:rsidRDefault="00BA6BD7" w:rsidP="008C6BA1"/>
    <w:tbl>
      <w:tblPr>
        <w:tblStyle w:val="TableGrid"/>
        <w:tblW w:w="0" w:type="auto"/>
        <w:tblLook w:val="04A0" w:firstRow="1" w:lastRow="0" w:firstColumn="1" w:lastColumn="0" w:noHBand="0" w:noVBand="1"/>
      </w:tblPr>
      <w:tblGrid>
        <w:gridCol w:w="5080"/>
        <w:gridCol w:w="5170"/>
      </w:tblGrid>
      <w:tr w:rsidR="00BA6BD7" w14:paraId="5C8B3A28" w14:textId="77777777" w:rsidTr="00246B80">
        <w:tc>
          <w:tcPr>
            <w:tcW w:w="5080" w:type="dxa"/>
          </w:tcPr>
          <w:p w14:paraId="5F6519ED" w14:textId="77777777" w:rsidR="00BA6BD7" w:rsidRPr="00E90139" w:rsidRDefault="00BA6BD7" w:rsidP="00BA6BD7">
            <w:pPr>
              <w:rPr>
                <w:rFonts w:ascii="Arial" w:hAnsi="Arial" w:cs="Arial"/>
                <w:sz w:val="24"/>
                <w:szCs w:val="24"/>
              </w:rPr>
            </w:pPr>
            <w:r w:rsidRPr="00E90139">
              <w:rPr>
                <w:rFonts w:ascii="Arial" w:hAnsi="Arial" w:cs="Arial"/>
                <w:sz w:val="24"/>
                <w:szCs w:val="24"/>
              </w:rPr>
              <w:t>“Authority”</w:t>
            </w:r>
          </w:p>
        </w:tc>
        <w:tc>
          <w:tcPr>
            <w:tcW w:w="5170" w:type="dxa"/>
          </w:tcPr>
          <w:p w14:paraId="44A0813F" w14:textId="181247C6" w:rsidR="00BA6BD7" w:rsidRPr="00E90139" w:rsidRDefault="00BA6BD7" w:rsidP="00A104B8">
            <w:pPr>
              <w:rPr>
                <w:rFonts w:ascii="Arial" w:hAnsi="Arial" w:cs="Arial"/>
                <w:sz w:val="24"/>
                <w:szCs w:val="24"/>
              </w:rPr>
            </w:pPr>
            <w:r w:rsidRPr="00E90139">
              <w:rPr>
                <w:rFonts w:ascii="Arial" w:hAnsi="Arial" w:cs="Arial"/>
                <w:sz w:val="24"/>
                <w:szCs w:val="24"/>
              </w:rPr>
              <w:t>Means the Department f</w:t>
            </w:r>
            <w:r w:rsidR="00DE06B3">
              <w:rPr>
                <w:rFonts w:ascii="Arial" w:hAnsi="Arial" w:cs="Arial"/>
                <w:sz w:val="24"/>
                <w:szCs w:val="24"/>
              </w:rPr>
              <w:t>o</w:t>
            </w:r>
            <w:r w:rsidRPr="00E90139">
              <w:rPr>
                <w:rFonts w:ascii="Arial" w:hAnsi="Arial" w:cs="Arial"/>
                <w:sz w:val="24"/>
                <w:szCs w:val="24"/>
              </w:rPr>
              <w:t xml:space="preserve">r Environment, Food and </w:t>
            </w:r>
            <w:r w:rsidR="00A104B8">
              <w:rPr>
                <w:rFonts w:ascii="Arial" w:hAnsi="Arial" w:cs="Arial"/>
                <w:sz w:val="24"/>
                <w:szCs w:val="24"/>
              </w:rPr>
              <w:t>Rural Affairs acting as part of Natural England</w:t>
            </w:r>
          </w:p>
        </w:tc>
      </w:tr>
      <w:tr w:rsidR="00BA6BD7" w14:paraId="7D91641C" w14:textId="77777777" w:rsidTr="00246B80">
        <w:tc>
          <w:tcPr>
            <w:tcW w:w="5080" w:type="dxa"/>
          </w:tcPr>
          <w:p w14:paraId="6442FC6D" w14:textId="77777777" w:rsidR="00BA6BD7" w:rsidRPr="00E90139" w:rsidRDefault="009D4C4E" w:rsidP="00BA6BD7">
            <w:pPr>
              <w:rPr>
                <w:rFonts w:ascii="Arial" w:hAnsi="Arial" w:cs="Arial"/>
                <w:sz w:val="24"/>
                <w:szCs w:val="24"/>
              </w:rPr>
            </w:pPr>
            <w:r w:rsidRPr="00E90139">
              <w:rPr>
                <w:rFonts w:ascii="Arial" w:hAnsi="Arial" w:cs="Arial"/>
                <w:sz w:val="24"/>
                <w:szCs w:val="24"/>
              </w:rPr>
              <w:lastRenderedPageBreak/>
              <w:t>“RFQ”</w:t>
            </w:r>
          </w:p>
        </w:tc>
        <w:tc>
          <w:tcPr>
            <w:tcW w:w="5170" w:type="dxa"/>
          </w:tcPr>
          <w:p w14:paraId="78DAD103" w14:textId="77777777" w:rsidR="00BA6BD7" w:rsidRPr="00E90139" w:rsidRDefault="009D4C4E" w:rsidP="00CC7A48">
            <w:pPr>
              <w:rPr>
                <w:rFonts w:ascii="Arial" w:hAnsi="Arial" w:cs="Arial"/>
                <w:sz w:val="24"/>
                <w:szCs w:val="24"/>
              </w:rPr>
            </w:pPr>
            <w:r w:rsidRPr="00E90139">
              <w:rPr>
                <w:rFonts w:ascii="Arial" w:hAnsi="Arial" w:cs="Arial"/>
                <w:sz w:val="24"/>
                <w:szCs w:val="24"/>
              </w:rPr>
              <w:t xml:space="preserve">Means this Request for Quotation and all related documents published by the Authority and made available to </w:t>
            </w:r>
            <w:r w:rsidR="00FD5015">
              <w:rPr>
                <w:rFonts w:ascii="Arial" w:hAnsi="Arial" w:cs="Arial"/>
                <w:sz w:val="24"/>
                <w:szCs w:val="24"/>
              </w:rPr>
              <w:t>suppliers</w:t>
            </w:r>
          </w:p>
        </w:tc>
      </w:tr>
      <w:tr w:rsidR="001D3653" w14:paraId="43D3630F" w14:textId="77777777" w:rsidTr="00246B80">
        <w:tc>
          <w:tcPr>
            <w:tcW w:w="5080" w:type="dxa"/>
          </w:tcPr>
          <w:p w14:paraId="4DBA8879" w14:textId="77777777" w:rsidR="001D3653" w:rsidRPr="00E90139" w:rsidRDefault="00BA280C" w:rsidP="0044635A">
            <w:pPr>
              <w:rPr>
                <w:rFonts w:ascii="Arial" w:hAnsi="Arial" w:cs="Arial"/>
                <w:sz w:val="24"/>
                <w:szCs w:val="24"/>
              </w:rPr>
            </w:pPr>
            <w:r w:rsidRPr="00E90139">
              <w:rPr>
                <w:rFonts w:ascii="Arial" w:hAnsi="Arial" w:cs="Arial"/>
                <w:sz w:val="24"/>
                <w:szCs w:val="24"/>
              </w:rPr>
              <w:t>“Contract”</w:t>
            </w:r>
          </w:p>
        </w:tc>
        <w:tc>
          <w:tcPr>
            <w:tcW w:w="5170" w:type="dxa"/>
          </w:tcPr>
          <w:p w14:paraId="08125F01" w14:textId="77777777" w:rsidR="001D3653" w:rsidRPr="00E90139" w:rsidRDefault="00BA280C" w:rsidP="00CC7A48">
            <w:pPr>
              <w:rPr>
                <w:rFonts w:ascii="Arial" w:hAnsi="Arial" w:cs="Arial"/>
                <w:sz w:val="24"/>
                <w:szCs w:val="24"/>
              </w:rPr>
            </w:pPr>
            <w:r w:rsidRPr="00E90139">
              <w:rPr>
                <w:rFonts w:ascii="Arial" w:hAnsi="Arial" w:cs="Arial"/>
                <w:sz w:val="24"/>
                <w:szCs w:val="24"/>
              </w:rPr>
              <w:t xml:space="preserve">Means the contract to be entered into by the Authority and the successful </w:t>
            </w:r>
            <w:r w:rsidR="00FD5015">
              <w:rPr>
                <w:rFonts w:ascii="Arial" w:hAnsi="Arial" w:cs="Arial"/>
                <w:sz w:val="24"/>
                <w:szCs w:val="24"/>
              </w:rPr>
              <w:t>supplier</w:t>
            </w:r>
            <w:r w:rsidRPr="00E90139">
              <w:rPr>
                <w:rFonts w:ascii="Arial" w:hAnsi="Arial" w:cs="Arial"/>
                <w:sz w:val="24"/>
                <w:szCs w:val="24"/>
              </w:rPr>
              <w:t>.</w:t>
            </w:r>
          </w:p>
        </w:tc>
      </w:tr>
    </w:tbl>
    <w:p w14:paraId="1F8C0B0C" w14:textId="77777777" w:rsidR="00BA6BD7" w:rsidRPr="00BA6BD7" w:rsidRDefault="00BA6BD7" w:rsidP="008C6BA1"/>
    <w:p w14:paraId="5A90819B" w14:textId="77777777" w:rsidR="001A3FFD" w:rsidRDefault="001A3FFD" w:rsidP="00C04BEA">
      <w:pPr>
        <w:pStyle w:val="Heading3"/>
        <w:rPr>
          <w:rFonts w:ascii="Arial" w:hAnsi="Arial"/>
          <w:color w:val="auto"/>
          <w:sz w:val="28"/>
          <w:szCs w:val="26"/>
        </w:rPr>
      </w:pPr>
      <w:bookmarkStart w:id="4" w:name="_Toc413143858"/>
    </w:p>
    <w:p w14:paraId="74C904A0" w14:textId="77777777" w:rsidR="000D1FA6" w:rsidRPr="00E90139" w:rsidRDefault="00303BFC" w:rsidP="00C04BEA">
      <w:pPr>
        <w:pStyle w:val="Heading3"/>
        <w:rPr>
          <w:rFonts w:ascii="Arial" w:hAnsi="Arial"/>
          <w:color w:val="auto"/>
          <w:sz w:val="28"/>
          <w:szCs w:val="26"/>
        </w:rPr>
      </w:pPr>
      <w:r w:rsidRPr="00E90139">
        <w:rPr>
          <w:rFonts w:ascii="Arial" w:hAnsi="Arial"/>
          <w:color w:val="auto"/>
          <w:sz w:val="28"/>
          <w:szCs w:val="26"/>
        </w:rPr>
        <w:t>Conditions applying to the R</w:t>
      </w:r>
      <w:r w:rsidR="00DE06B3">
        <w:rPr>
          <w:rFonts w:ascii="Arial" w:hAnsi="Arial"/>
          <w:color w:val="auto"/>
          <w:sz w:val="28"/>
          <w:szCs w:val="26"/>
        </w:rPr>
        <w:t>FQ</w:t>
      </w:r>
      <w:bookmarkEnd w:id="4"/>
    </w:p>
    <w:p w14:paraId="5EC36EDA" w14:textId="77777777" w:rsidR="00303BFC" w:rsidRDefault="00303BFC" w:rsidP="000D1FA6">
      <w:pPr>
        <w:rPr>
          <w:b/>
        </w:rPr>
      </w:pPr>
    </w:p>
    <w:p w14:paraId="0A807D70" w14:textId="77777777" w:rsidR="00303BFC" w:rsidRPr="00E90139" w:rsidRDefault="00303BFC" w:rsidP="00FF316C">
      <w:pPr>
        <w:jc w:val="both"/>
        <w:rPr>
          <w:rFonts w:ascii="Arial" w:hAnsi="Arial" w:cs="Arial"/>
          <w:sz w:val="24"/>
          <w:szCs w:val="24"/>
        </w:rPr>
      </w:pPr>
      <w:r w:rsidRPr="00E90139">
        <w:rPr>
          <w:rFonts w:ascii="Arial" w:hAnsi="Arial" w:cs="Arial"/>
          <w:sz w:val="24"/>
          <w:szCs w:val="24"/>
        </w:rPr>
        <w:t xml:space="preserve">You should examine </w:t>
      </w:r>
      <w:r w:rsidR="003038A8">
        <w:rPr>
          <w:rFonts w:ascii="Arial" w:hAnsi="Arial" w:cs="Arial"/>
          <w:sz w:val="24"/>
          <w:szCs w:val="24"/>
        </w:rPr>
        <w:t xml:space="preserve">your response to </w:t>
      </w: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and related documents</w:t>
      </w:r>
      <w:r w:rsidR="00326D92">
        <w:rPr>
          <w:rFonts w:ascii="Arial" w:hAnsi="Arial" w:cs="Arial"/>
          <w:sz w:val="24"/>
          <w:szCs w:val="24"/>
        </w:rPr>
        <w:t xml:space="preserve"> </w:t>
      </w:r>
      <w:r w:rsidR="003038A8">
        <w:rPr>
          <w:rFonts w:ascii="Arial" w:hAnsi="Arial" w:cs="Arial"/>
          <w:sz w:val="24"/>
          <w:szCs w:val="24"/>
        </w:rPr>
        <w:t>ensuring it is</w:t>
      </w:r>
      <w:r w:rsidRPr="00E90139">
        <w:rPr>
          <w:rFonts w:ascii="Arial" w:hAnsi="Arial" w:cs="Arial"/>
          <w:sz w:val="24"/>
          <w:szCs w:val="24"/>
        </w:rPr>
        <w:t xml:space="preserve"> complete </w:t>
      </w:r>
      <w:r w:rsidR="003038A8">
        <w:rPr>
          <w:rFonts w:ascii="Arial" w:hAnsi="Arial" w:cs="Arial"/>
          <w:sz w:val="24"/>
          <w:szCs w:val="24"/>
        </w:rPr>
        <w:t xml:space="preserve">prior to </w:t>
      </w:r>
      <w:r w:rsidRPr="00E90139">
        <w:rPr>
          <w:rFonts w:ascii="Arial" w:hAnsi="Arial" w:cs="Arial"/>
          <w:sz w:val="24"/>
          <w:szCs w:val="24"/>
        </w:rPr>
        <w:t xml:space="preserve">submitting your </w:t>
      </w:r>
      <w:r w:rsidR="003038A8">
        <w:rPr>
          <w:rFonts w:ascii="Arial" w:hAnsi="Arial" w:cs="Arial"/>
          <w:sz w:val="24"/>
          <w:szCs w:val="24"/>
        </w:rPr>
        <w:t xml:space="preserve">completed </w:t>
      </w:r>
      <w:r w:rsidRPr="00E90139">
        <w:rPr>
          <w:rFonts w:ascii="Arial" w:hAnsi="Arial" w:cs="Arial"/>
          <w:sz w:val="24"/>
          <w:szCs w:val="24"/>
        </w:rPr>
        <w:t xml:space="preserve">quotation. </w:t>
      </w:r>
    </w:p>
    <w:p w14:paraId="7E58D5CD" w14:textId="77777777" w:rsidR="00303BFC" w:rsidRPr="00E90139" w:rsidRDefault="00303BFC" w:rsidP="00FF316C">
      <w:pPr>
        <w:jc w:val="both"/>
        <w:rPr>
          <w:rFonts w:ascii="Arial" w:hAnsi="Arial" w:cs="Arial"/>
          <w:sz w:val="24"/>
          <w:szCs w:val="24"/>
        </w:rPr>
      </w:pPr>
    </w:p>
    <w:p w14:paraId="310F0871" w14:textId="77777777" w:rsidR="00303BFC" w:rsidRDefault="00303BFC" w:rsidP="00FF316C">
      <w:pPr>
        <w:jc w:val="both"/>
        <w:rPr>
          <w:rFonts w:ascii="Arial" w:hAnsi="Arial" w:cs="Arial"/>
          <w:sz w:val="24"/>
          <w:szCs w:val="24"/>
        </w:rPr>
      </w:pPr>
      <w:r w:rsidRPr="00E90139">
        <w:rPr>
          <w:rFonts w:ascii="Arial" w:hAnsi="Arial" w:cs="Arial"/>
          <w:sz w:val="24"/>
          <w:szCs w:val="24"/>
        </w:rPr>
        <w:t xml:space="preserve">Your quotation must contain sufficient information to enable the Authority to evaluate it </w:t>
      </w:r>
      <w:r w:rsidR="00FD5015">
        <w:rPr>
          <w:rFonts w:ascii="Arial" w:hAnsi="Arial" w:cs="Arial"/>
          <w:sz w:val="24"/>
          <w:szCs w:val="24"/>
        </w:rPr>
        <w:t>fairly and effectively</w:t>
      </w:r>
      <w:r w:rsidRPr="00E90139">
        <w:rPr>
          <w:rFonts w:ascii="Arial" w:hAnsi="Arial" w:cs="Arial"/>
          <w:sz w:val="24"/>
          <w:szCs w:val="24"/>
        </w:rPr>
        <w:t>. You should ensure that you have prepared your quotation fully and accurately and that prices quoted are arithmetically correct for the units stated.</w:t>
      </w:r>
    </w:p>
    <w:p w14:paraId="28C3B157" w14:textId="77777777" w:rsidR="00326D92" w:rsidRDefault="00326D92" w:rsidP="00FF316C">
      <w:pPr>
        <w:jc w:val="both"/>
        <w:rPr>
          <w:rFonts w:ascii="Arial" w:hAnsi="Arial" w:cs="Arial"/>
          <w:sz w:val="24"/>
          <w:szCs w:val="24"/>
        </w:rPr>
      </w:pPr>
    </w:p>
    <w:p w14:paraId="76772BB9" w14:textId="77777777" w:rsidR="00326D92" w:rsidRPr="00E90139" w:rsidRDefault="00326D92" w:rsidP="00FF316C">
      <w:pPr>
        <w:jc w:val="both"/>
        <w:rPr>
          <w:rFonts w:ascii="Arial" w:hAnsi="Arial" w:cs="Arial"/>
          <w:sz w:val="24"/>
          <w:szCs w:val="24"/>
        </w:rPr>
      </w:pPr>
      <w:r>
        <w:rPr>
          <w:rFonts w:ascii="Arial" w:hAnsi="Arial" w:cs="Arial"/>
          <w:sz w:val="24"/>
          <w:szCs w:val="24"/>
        </w:rPr>
        <w:t>The supplier by submitting a quotation is</w:t>
      </w:r>
      <w:r w:rsidRPr="00326D92">
        <w:rPr>
          <w:rFonts w:ascii="Arial" w:hAnsi="Arial" w:cs="Arial"/>
          <w:sz w:val="24"/>
          <w:szCs w:val="24"/>
        </w:rPr>
        <w:t xml:space="preserve"> deemed to accept t</w:t>
      </w:r>
      <w:r>
        <w:rPr>
          <w:rFonts w:ascii="Arial" w:hAnsi="Arial" w:cs="Arial"/>
          <w:sz w:val="24"/>
          <w:szCs w:val="24"/>
        </w:rPr>
        <w:t>he terms and conditions in the R</w:t>
      </w:r>
      <w:r w:rsidR="0075528C">
        <w:rPr>
          <w:rFonts w:ascii="Arial" w:hAnsi="Arial" w:cs="Arial"/>
          <w:sz w:val="24"/>
          <w:szCs w:val="24"/>
        </w:rPr>
        <w:t>F</w:t>
      </w:r>
      <w:r w:rsidRPr="00326D92">
        <w:rPr>
          <w:rFonts w:ascii="Arial" w:hAnsi="Arial" w:cs="Arial"/>
          <w:sz w:val="24"/>
          <w:szCs w:val="24"/>
        </w:rPr>
        <w:t>Q. Failure to comply with t</w:t>
      </w:r>
      <w:r>
        <w:rPr>
          <w:rFonts w:ascii="Arial" w:hAnsi="Arial" w:cs="Arial"/>
          <w:sz w:val="24"/>
          <w:szCs w:val="24"/>
        </w:rPr>
        <w:t>he instructions set out in the R</w:t>
      </w:r>
      <w:r w:rsidRPr="00326D92">
        <w:rPr>
          <w:rFonts w:ascii="Arial" w:hAnsi="Arial" w:cs="Arial"/>
          <w:sz w:val="24"/>
          <w:szCs w:val="24"/>
        </w:rPr>
        <w:t xml:space="preserve">TQ may result in the </w:t>
      </w:r>
      <w:r>
        <w:rPr>
          <w:rFonts w:ascii="Arial" w:hAnsi="Arial" w:cs="Arial"/>
          <w:sz w:val="24"/>
          <w:szCs w:val="24"/>
        </w:rPr>
        <w:t>supplier</w:t>
      </w:r>
      <w:r w:rsidRPr="00326D92">
        <w:rPr>
          <w:rFonts w:ascii="Arial" w:hAnsi="Arial" w:cs="Arial"/>
          <w:sz w:val="24"/>
          <w:szCs w:val="24"/>
        </w:rPr>
        <w:t>’s exclusion from this procurement.</w:t>
      </w:r>
    </w:p>
    <w:p w14:paraId="13E7B159" w14:textId="77777777" w:rsidR="00303BFC" w:rsidRPr="00E90139" w:rsidRDefault="00303BFC" w:rsidP="00E90139">
      <w:pPr>
        <w:pStyle w:val="Heading3"/>
        <w:rPr>
          <w:rFonts w:ascii="Arial" w:hAnsi="Arial"/>
          <w:color w:val="auto"/>
          <w:sz w:val="28"/>
          <w:szCs w:val="26"/>
        </w:rPr>
      </w:pPr>
      <w:r w:rsidRPr="00E90139">
        <w:rPr>
          <w:rFonts w:ascii="Arial" w:hAnsi="Arial"/>
          <w:color w:val="auto"/>
          <w:sz w:val="28"/>
          <w:szCs w:val="26"/>
        </w:rPr>
        <w:t>Acceptance of Quotations</w:t>
      </w:r>
    </w:p>
    <w:p w14:paraId="3A8B60EC" w14:textId="77777777" w:rsidR="00303BFC" w:rsidRPr="00CE35BE" w:rsidRDefault="00303BFC" w:rsidP="00CE35BE">
      <w:pPr>
        <w:rPr>
          <w:rFonts w:asciiTheme="minorHAnsi" w:hAnsiTheme="minorHAnsi"/>
          <w:szCs w:val="20"/>
          <w:u w:val="single"/>
        </w:rPr>
      </w:pPr>
    </w:p>
    <w:p w14:paraId="1012236A"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By issuing this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the Authority does not bind itself to accept any quotation </w:t>
      </w:r>
      <w:r w:rsidR="006F176B" w:rsidRPr="00E90139">
        <w:rPr>
          <w:rFonts w:ascii="Arial" w:hAnsi="Arial" w:cs="Arial"/>
          <w:sz w:val="24"/>
          <w:szCs w:val="24"/>
        </w:rPr>
        <w:t>and reserves</w:t>
      </w:r>
      <w:r w:rsidRPr="00E90139">
        <w:rPr>
          <w:rFonts w:ascii="Arial" w:hAnsi="Arial" w:cs="Arial"/>
          <w:sz w:val="24"/>
          <w:szCs w:val="24"/>
        </w:rPr>
        <w:t xml:space="preserve"> the right not to award a contract</w:t>
      </w:r>
      <w:r w:rsidR="00FD5015">
        <w:rPr>
          <w:rFonts w:ascii="Arial" w:hAnsi="Arial" w:cs="Arial"/>
          <w:sz w:val="24"/>
          <w:szCs w:val="24"/>
        </w:rPr>
        <w:t xml:space="preserve"> to any supplier who submits a quotation.</w:t>
      </w:r>
    </w:p>
    <w:p w14:paraId="22E55FA5"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Cost</w:t>
      </w:r>
      <w:r w:rsidR="00FD5015">
        <w:rPr>
          <w:rFonts w:ascii="Arial" w:eastAsia="Times New Roman" w:hAnsi="Arial" w:cs="Times New Roman"/>
          <w:i w:val="0"/>
          <w:iCs w:val="0"/>
          <w:color w:val="auto"/>
          <w:sz w:val="28"/>
          <w:szCs w:val="26"/>
        </w:rPr>
        <w:t>s</w:t>
      </w:r>
    </w:p>
    <w:p w14:paraId="5492F104" w14:textId="77777777" w:rsidR="00303BFC" w:rsidRPr="00CE35BE" w:rsidRDefault="00303BFC" w:rsidP="00CE35BE">
      <w:pPr>
        <w:rPr>
          <w:rFonts w:asciiTheme="minorHAnsi" w:hAnsiTheme="minorHAnsi"/>
          <w:szCs w:val="20"/>
        </w:rPr>
      </w:pPr>
    </w:p>
    <w:p w14:paraId="24350983" w14:textId="77777777" w:rsidR="00303BFC" w:rsidRPr="00E90139" w:rsidRDefault="00303BFC" w:rsidP="00CE35BE">
      <w:pPr>
        <w:rPr>
          <w:rFonts w:ascii="Arial" w:hAnsi="Arial" w:cs="Arial"/>
          <w:sz w:val="24"/>
          <w:szCs w:val="24"/>
        </w:rPr>
      </w:pPr>
      <w:r w:rsidRPr="00E90139">
        <w:rPr>
          <w:rFonts w:ascii="Arial" w:hAnsi="Arial" w:cs="Arial"/>
          <w:sz w:val="24"/>
          <w:szCs w:val="24"/>
        </w:rPr>
        <w:t>The Authority will not reimburse you for any costs and expenses which you incur preparing and submitting your quotation</w:t>
      </w:r>
      <w:r w:rsidR="00FD5015">
        <w:rPr>
          <w:rFonts w:ascii="Arial" w:hAnsi="Arial" w:cs="Arial"/>
          <w:sz w:val="24"/>
          <w:szCs w:val="24"/>
        </w:rPr>
        <w:t>, even if the Authority amends or terminates the procurement process.</w:t>
      </w:r>
    </w:p>
    <w:p w14:paraId="21BA9F03"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Mandatory Requirements</w:t>
      </w:r>
    </w:p>
    <w:p w14:paraId="0F730751" w14:textId="77777777" w:rsidR="00303BFC" w:rsidRPr="00CE35BE" w:rsidRDefault="00303BFC" w:rsidP="00CE35BE">
      <w:pPr>
        <w:rPr>
          <w:rFonts w:asciiTheme="minorHAnsi" w:hAnsiTheme="minorHAnsi"/>
          <w:szCs w:val="20"/>
          <w:u w:val="single"/>
        </w:rPr>
      </w:pPr>
    </w:p>
    <w:p w14:paraId="4AEC5E01"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includes mandatory requirements and</w:t>
      </w:r>
      <w:r w:rsidR="00DE06B3">
        <w:rPr>
          <w:rFonts w:ascii="Arial" w:hAnsi="Arial" w:cs="Arial"/>
          <w:sz w:val="24"/>
          <w:szCs w:val="24"/>
        </w:rPr>
        <w:t>,</w:t>
      </w:r>
      <w:r w:rsidRPr="00E90139">
        <w:rPr>
          <w:rFonts w:ascii="Arial" w:hAnsi="Arial" w:cs="Arial"/>
          <w:sz w:val="24"/>
          <w:szCs w:val="24"/>
        </w:rPr>
        <w:t xml:space="preserve"> if you do not comply with them</w:t>
      </w:r>
      <w:r w:rsidR="00DE06B3">
        <w:rPr>
          <w:rFonts w:ascii="Arial" w:hAnsi="Arial" w:cs="Arial"/>
          <w:sz w:val="24"/>
          <w:szCs w:val="24"/>
        </w:rPr>
        <w:t>,</w:t>
      </w:r>
      <w:r w:rsidRPr="00E90139">
        <w:rPr>
          <w:rFonts w:ascii="Arial" w:hAnsi="Arial" w:cs="Arial"/>
          <w:sz w:val="24"/>
          <w:szCs w:val="24"/>
        </w:rPr>
        <w:t xml:space="preserve"> you</w:t>
      </w:r>
      <w:r w:rsidR="00DE06B3">
        <w:rPr>
          <w:rFonts w:ascii="Arial" w:hAnsi="Arial" w:cs="Arial"/>
          <w:sz w:val="24"/>
          <w:szCs w:val="24"/>
        </w:rPr>
        <w:t>r quotation</w:t>
      </w:r>
      <w:r w:rsidRPr="00E90139">
        <w:rPr>
          <w:rFonts w:ascii="Arial" w:hAnsi="Arial" w:cs="Arial"/>
          <w:sz w:val="24"/>
          <w:szCs w:val="24"/>
        </w:rPr>
        <w:t xml:space="preserve"> will </w:t>
      </w:r>
      <w:r w:rsidR="00DE06B3">
        <w:rPr>
          <w:rFonts w:ascii="Arial" w:hAnsi="Arial" w:cs="Arial"/>
          <w:sz w:val="24"/>
          <w:szCs w:val="24"/>
        </w:rPr>
        <w:t xml:space="preserve">not </w:t>
      </w:r>
      <w:r w:rsidRPr="00E90139">
        <w:rPr>
          <w:rFonts w:ascii="Arial" w:hAnsi="Arial" w:cs="Arial"/>
          <w:sz w:val="24"/>
          <w:szCs w:val="24"/>
        </w:rPr>
        <w:t xml:space="preserve">be </w:t>
      </w:r>
      <w:r w:rsidR="00DE06B3">
        <w:rPr>
          <w:rFonts w:ascii="Arial" w:hAnsi="Arial" w:cs="Arial"/>
          <w:sz w:val="24"/>
          <w:szCs w:val="24"/>
        </w:rPr>
        <w:t>evaluated</w:t>
      </w:r>
      <w:r w:rsidRPr="00E90139">
        <w:rPr>
          <w:rFonts w:ascii="Arial" w:hAnsi="Arial" w:cs="Arial"/>
          <w:sz w:val="24"/>
          <w:szCs w:val="24"/>
        </w:rPr>
        <w:t>.</w:t>
      </w:r>
      <w:r w:rsidR="00F1539A" w:rsidRPr="00E90139">
        <w:rPr>
          <w:rFonts w:ascii="Arial" w:hAnsi="Arial" w:cs="Arial"/>
          <w:sz w:val="24"/>
          <w:szCs w:val="24"/>
        </w:rPr>
        <w:t xml:space="preserve">  All mandatory requirements are </w:t>
      </w:r>
      <w:r w:rsidR="00DE06B3">
        <w:rPr>
          <w:rFonts w:ascii="Arial" w:hAnsi="Arial" w:cs="Arial"/>
          <w:sz w:val="24"/>
          <w:szCs w:val="24"/>
        </w:rPr>
        <w:t xml:space="preserve">set out </w:t>
      </w:r>
      <w:r w:rsidR="00F1539A" w:rsidRPr="00E90139">
        <w:rPr>
          <w:rFonts w:ascii="Arial" w:hAnsi="Arial" w:cs="Arial"/>
          <w:sz w:val="24"/>
          <w:szCs w:val="24"/>
        </w:rPr>
        <w:t>in Bravo.</w:t>
      </w:r>
    </w:p>
    <w:p w14:paraId="68DF3350"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Clarifications</w:t>
      </w:r>
    </w:p>
    <w:p w14:paraId="55C073EE" w14:textId="77777777" w:rsidR="00303BFC" w:rsidRPr="00CE35BE" w:rsidRDefault="00303BFC" w:rsidP="00CE35BE">
      <w:pPr>
        <w:rPr>
          <w:rFonts w:asciiTheme="minorHAnsi" w:hAnsiTheme="minorHAnsi"/>
          <w:szCs w:val="20"/>
        </w:rPr>
      </w:pPr>
    </w:p>
    <w:p w14:paraId="532C5291"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Authority reserves the right to discuss, confidentially, any aspect of your quotation with you prior to any award of </w:t>
      </w:r>
      <w:r w:rsidR="00BA280C" w:rsidRPr="00E90139">
        <w:rPr>
          <w:rFonts w:ascii="Arial" w:hAnsi="Arial" w:cs="Arial"/>
          <w:sz w:val="24"/>
          <w:szCs w:val="24"/>
        </w:rPr>
        <w:t>C</w:t>
      </w:r>
      <w:r w:rsidRPr="00E90139">
        <w:rPr>
          <w:rFonts w:ascii="Arial" w:hAnsi="Arial" w:cs="Arial"/>
          <w:sz w:val="24"/>
          <w:szCs w:val="24"/>
        </w:rPr>
        <w:t>ontract to clarify matters.</w:t>
      </w:r>
    </w:p>
    <w:p w14:paraId="66686E19"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 xml:space="preserve">Amendments </w:t>
      </w:r>
    </w:p>
    <w:p w14:paraId="4F54A4B9" w14:textId="77777777" w:rsidR="00303BFC" w:rsidRPr="00CE35BE" w:rsidRDefault="00303BFC" w:rsidP="00CE35BE">
      <w:pPr>
        <w:rPr>
          <w:rFonts w:asciiTheme="minorHAnsi" w:hAnsiTheme="minorHAnsi"/>
          <w:szCs w:val="20"/>
        </w:rPr>
      </w:pPr>
    </w:p>
    <w:p w14:paraId="7D403FC5" w14:textId="77777777" w:rsidR="00303BFC" w:rsidRPr="00E90139" w:rsidRDefault="00303BFC" w:rsidP="00FF316C">
      <w:pPr>
        <w:jc w:val="both"/>
        <w:rPr>
          <w:rFonts w:ascii="Arial" w:hAnsi="Arial" w:cs="Arial"/>
          <w:sz w:val="24"/>
          <w:szCs w:val="24"/>
          <w:u w:val="single"/>
        </w:rPr>
      </w:pPr>
      <w:r w:rsidRPr="00E90139">
        <w:rPr>
          <w:rFonts w:ascii="Arial" w:hAnsi="Arial" w:cs="Arial"/>
          <w:sz w:val="24"/>
          <w:szCs w:val="24"/>
        </w:rPr>
        <w:t xml:space="preserve">The Authority may amend the </w:t>
      </w:r>
      <w:r w:rsidR="00CE35BE" w:rsidRPr="00E90139">
        <w:rPr>
          <w:rFonts w:ascii="Arial" w:hAnsi="Arial" w:cs="Arial"/>
          <w:sz w:val="24"/>
          <w:szCs w:val="24"/>
        </w:rPr>
        <w:t>R</w:t>
      </w:r>
      <w:r w:rsidR="002C0C38">
        <w:rPr>
          <w:rFonts w:ascii="Arial" w:hAnsi="Arial" w:cs="Arial"/>
          <w:sz w:val="24"/>
          <w:szCs w:val="24"/>
        </w:rPr>
        <w:t>FQ</w:t>
      </w:r>
      <w:r w:rsidRPr="00E90139">
        <w:rPr>
          <w:rFonts w:ascii="Arial" w:hAnsi="Arial" w:cs="Arial"/>
          <w:sz w:val="24"/>
          <w:szCs w:val="24"/>
        </w:rPr>
        <w:t xml:space="preserve"> at any time prior to the deadline for receipt</w:t>
      </w:r>
      <w:r w:rsidR="00CE35BE" w:rsidRPr="00E90139">
        <w:rPr>
          <w:rFonts w:ascii="Arial" w:hAnsi="Arial" w:cs="Arial"/>
          <w:sz w:val="24"/>
          <w:szCs w:val="24"/>
        </w:rPr>
        <w:t>. If it amends the R</w:t>
      </w:r>
      <w:r w:rsidR="002C0C38">
        <w:rPr>
          <w:rFonts w:ascii="Arial" w:hAnsi="Arial" w:cs="Arial"/>
          <w:sz w:val="24"/>
          <w:szCs w:val="24"/>
        </w:rPr>
        <w:t>FQ</w:t>
      </w:r>
      <w:r w:rsidRPr="00E90139">
        <w:rPr>
          <w:rFonts w:ascii="Arial" w:hAnsi="Arial" w:cs="Arial"/>
          <w:sz w:val="24"/>
          <w:szCs w:val="24"/>
        </w:rPr>
        <w:t xml:space="preserve"> the Authority will notify you in writing and may extend the deadline for receipt </w:t>
      </w:r>
      <w:proofErr w:type="gramStart"/>
      <w:r w:rsidRPr="00E90139">
        <w:rPr>
          <w:rFonts w:ascii="Arial" w:hAnsi="Arial" w:cs="Arial"/>
          <w:sz w:val="24"/>
          <w:szCs w:val="24"/>
        </w:rPr>
        <w:t>in order to</w:t>
      </w:r>
      <w:proofErr w:type="gramEnd"/>
      <w:r w:rsidRPr="00E90139">
        <w:rPr>
          <w:rFonts w:ascii="Arial" w:hAnsi="Arial" w:cs="Arial"/>
          <w:sz w:val="24"/>
          <w:szCs w:val="24"/>
        </w:rPr>
        <w:t xml:space="preserve"> give you a reasonable time in which to take the amendment into account.</w:t>
      </w:r>
    </w:p>
    <w:p w14:paraId="24DB5E5B" w14:textId="77777777" w:rsidR="00303BFC" w:rsidRPr="00E90139" w:rsidRDefault="00303BFC" w:rsidP="006F176B">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Conditions of Contract</w:t>
      </w:r>
    </w:p>
    <w:p w14:paraId="0EBF9138" w14:textId="77777777" w:rsidR="00303BFC" w:rsidRPr="00CE35BE" w:rsidRDefault="00303BFC" w:rsidP="00CE35BE">
      <w:pPr>
        <w:rPr>
          <w:rFonts w:asciiTheme="minorHAnsi" w:hAnsiTheme="minorHAnsi"/>
          <w:szCs w:val="20"/>
        </w:rPr>
      </w:pPr>
    </w:p>
    <w:p w14:paraId="6632C1BF" w14:textId="5EC6AC25" w:rsidR="00303BFC" w:rsidRPr="007F6038" w:rsidRDefault="00BE26C8" w:rsidP="00FF316C">
      <w:pPr>
        <w:jc w:val="both"/>
        <w:rPr>
          <w:rFonts w:ascii="Arial" w:hAnsi="Arial" w:cs="Arial"/>
          <w:sz w:val="24"/>
          <w:szCs w:val="24"/>
        </w:rPr>
      </w:pPr>
      <w:r w:rsidRPr="00BE26C8">
        <w:rPr>
          <w:rFonts w:ascii="Arial" w:hAnsi="Arial" w:cs="Arial"/>
          <w:sz w:val="24"/>
          <w:szCs w:val="24"/>
        </w:rPr>
        <w:lastRenderedPageBreak/>
        <w:t xml:space="preserve">The terms and conditions </w:t>
      </w:r>
      <w:hyperlink r:id="rId14" w:history="1">
        <w:r w:rsidRPr="00BE26C8">
          <w:rPr>
            <w:rStyle w:val="Hyperlink"/>
            <w:rFonts w:ascii="Arial" w:hAnsi="Arial" w:cs="Arial"/>
            <w:sz w:val="24"/>
            <w:szCs w:val="24"/>
          </w:rPr>
          <w:t>are available online</w:t>
        </w:r>
      </w:hyperlink>
      <w:r w:rsidRPr="00BE26C8">
        <w:rPr>
          <w:rFonts w:ascii="Arial" w:hAnsi="Arial" w:cs="Arial"/>
          <w:sz w:val="24"/>
          <w:szCs w:val="24"/>
        </w:rPr>
        <w:t xml:space="preserve"> and will be included in any contract awarded as a result of this RFQ process. </w:t>
      </w:r>
      <w:r w:rsidR="00FD5015" w:rsidRPr="007F6038">
        <w:rPr>
          <w:rFonts w:ascii="Arial" w:hAnsi="Arial" w:cs="Arial"/>
          <w:sz w:val="24"/>
          <w:szCs w:val="24"/>
        </w:rPr>
        <w:t>The Authority will not accept any material changes to these terms and conditions proposed by a supplier.</w:t>
      </w:r>
      <w:r w:rsidR="002A6F6F">
        <w:rPr>
          <w:rFonts w:ascii="Arial" w:hAnsi="Arial" w:cs="Arial"/>
          <w:sz w:val="24"/>
          <w:szCs w:val="24"/>
        </w:rPr>
        <w:t xml:space="preserve"> </w:t>
      </w:r>
    </w:p>
    <w:p w14:paraId="443FA343" w14:textId="77777777" w:rsidR="000D1FA6" w:rsidRPr="00E90139" w:rsidRDefault="000D1FA6" w:rsidP="00FF316C">
      <w:pPr>
        <w:pStyle w:val="Heading4"/>
        <w:jc w:val="both"/>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Specification</w:t>
      </w:r>
    </w:p>
    <w:p w14:paraId="58672A3D" w14:textId="77777777" w:rsidR="00CE35BE" w:rsidRDefault="00CE35BE" w:rsidP="00FF316C">
      <w:pPr>
        <w:jc w:val="both"/>
      </w:pPr>
    </w:p>
    <w:p w14:paraId="08CC4B64" w14:textId="43845A03" w:rsidR="00CE35BE" w:rsidRPr="00E90139" w:rsidRDefault="00A104B8" w:rsidP="00FF316C">
      <w:pPr>
        <w:jc w:val="both"/>
        <w:rPr>
          <w:rFonts w:ascii="Arial" w:hAnsi="Arial" w:cs="Arial"/>
          <w:sz w:val="24"/>
          <w:szCs w:val="24"/>
        </w:rPr>
      </w:pPr>
      <w:r>
        <w:rPr>
          <w:rFonts w:ascii="Arial" w:hAnsi="Arial" w:cs="Arial"/>
          <w:sz w:val="24"/>
          <w:szCs w:val="24"/>
        </w:rPr>
        <w:t xml:space="preserve">The Authority is Natural England. </w:t>
      </w:r>
      <w:r w:rsidR="00CE35BE" w:rsidRPr="00E90139">
        <w:rPr>
          <w:rFonts w:ascii="Arial" w:hAnsi="Arial" w:cs="Arial"/>
          <w:sz w:val="24"/>
          <w:szCs w:val="24"/>
        </w:rPr>
        <w:t xml:space="preserve">The Authority’s priorities are to secure a healthy natural environment; a sustainable, low-carbon economy; a thriving farming sector and a sustainable, </w:t>
      </w:r>
      <w:proofErr w:type="gramStart"/>
      <w:r w:rsidR="00CE35BE" w:rsidRPr="00E90139">
        <w:rPr>
          <w:rFonts w:ascii="Arial" w:hAnsi="Arial" w:cs="Arial"/>
          <w:sz w:val="24"/>
          <w:szCs w:val="24"/>
        </w:rPr>
        <w:t>healthy</w:t>
      </w:r>
      <w:proofErr w:type="gramEnd"/>
      <w:r w:rsidR="00CE35BE" w:rsidRPr="00E90139">
        <w:rPr>
          <w:rFonts w:ascii="Arial" w:hAnsi="Arial" w:cs="Arial"/>
          <w:sz w:val="24"/>
          <w:szCs w:val="24"/>
        </w:rPr>
        <w:t xml:space="preserve"> and secure food supply. </w:t>
      </w:r>
      <w:r w:rsidR="00CE35BE" w:rsidRPr="00E90139">
        <w:rPr>
          <w:rFonts w:ascii="Arial" w:hAnsi="Arial" w:cs="Arial"/>
          <w:color w:val="000000"/>
          <w:sz w:val="24"/>
          <w:szCs w:val="24"/>
          <w:lang w:eastAsia="en-GB"/>
        </w:rPr>
        <w:t xml:space="preserve">Further information about the Authority can be </w:t>
      </w:r>
      <w:r w:rsidR="0075528C">
        <w:rPr>
          <w:rFonts w:ascii="Arial" w:hAnsi="Arial" w:cs="Arial"/>
          <w:sz w:val="24"/>
          <w:szCs w:val="24"/>
          <w:lang w:eastAsia="en-GB"/>
        </w:rPr>
        <w:t xml:space="preserve">found at: </w:t>
      </w:r>
      <w:hyperlink r:id="rId15" w:history="1">
        <w:r w:rsidR="00847946" w:rsidRPr="00A968E6">
          <w:rPr>
            <w:rStyle w:val="Hyperlink"/>
            <w:rFonts w:ascii="Arial" w:hAnsi="Arial" w:cs="Arial"/>
            <w:sz w:val="24"/>
            <w:szCs w:val="24"/>
          </w:rPr>
          <w:t>Natural England</w:t>
        </w:r>
      </w:hyperlink>
      <w:r w:rsidR="00847946" w:rsidRPr="00A968E6">
        <w:rPr>
          <w:rFonts w:ascii="Arial" w:hAnsi="Arial" w:cs="Arial"/>
          <w:sz w:val="24"/>
          <w:szCs w:val="24"/>
        </w:rPr>
        <w:t xml:space="preserve"> </w:t>
      </w:r>
    </w:p>
    <w:p w14:paraId="2074FE04" w14:textId="77777777" w:rsidR="00CE35BE" w:rsidRPr="00CE35BE" w:rsidRDefault="00CE35BE" w:rsidP="00FF316C">
      <w:pPr>
        <w:jc w:val="both"/>
      </w:pPr>
    </w:p>
    <w:p w14:paraId="5C25633C" w14:textId="77777777" w:rsidR="008A502F" w:rsidRPr="007D15CC" w:rsidRDefault="008A502F" w:rsidP="008A502F">
      <w:pPr>
        <w:rPr>
          <w:rFonts w:ascii="Arial" w:hAnsi="Arial" w:cs="Arial"/>
          <w:b/>
          <w:bCs/>
          <w:color w:val="003E90" w:themeColor="text2"/>
          <w:sz w:val="24"/>
          <w:szCs w:val="24"/>
        </w:rPr>
      </w:pPr>
      <w:r w:rsidRPr="007D15CC">
        <w:rPr>
          <w:rFonts w:ascii="Arial" w:hAnsi="Arial" w:cs="Arial"/>
          <w:b/>
          <w:bCs/>
          <w:color w:val="003E90" w:themeColor="text2"/>
          <w:sz w:val="24"/>
          <w:szCs w:val="24"/>
        </w:rPr>
        <w:t>Project Background</w:t>
      </w:r>
    </w:p>
    <w:p w14:paraId="215CE15F" w14:textId="77777777" w:rsidR="008A502F" w:rsidRDefault="008A502F" w:rsidP="008A502F">
      <w:pPr>
        <w:rPr>
          <w:rFonts w:ascii="Arial" w:hAnsi="Arial" w:cs="Arial"/>
          <w:b/>
          <w:bCs/>
          <w:sz w:val="24"/>
          <w:szCs w:val="24"/>
        </w:rPr>
      </w:pPr>
    </w:p>
    <w:p w14:paraId="033EB48F" w14:textId="1A3A08BB" w:rsidR="008A502F" w:rsidRDefault="008A502F" w:rsidP="008A502F">
      <w:pPr>
        <w:rPr>
          <w:rFonts w:ascii="Arial" w:hAnsi="Arial" w:cs="Arial"/>
          <w:sz w:val="24"/>
          <w:szCs w:val="24"/>
        </w:rPr>
      </w:pPr>
      <w:r w:rsidRPr="00FC3C4D">
        <w:rPr>
          <w:rFonts w:ascii="Arial" w:hAnsi="Arial" w:cs="Arial"/>
          <w:b/>
          <w:bCs/>
          <w:sz w:val="24"/>
          <w:szCs w:val="24"/>
        </w:rPr>
        <w:t>The Nature Recovery Network (NRN)</w:t>
      </w:r>
      <w:r w:rsidRPr="0032429B">
        <w:rPr>
          <w:rFonts w:ascii="Arial" w:hAnsi="Arial" w:cs="Arial"/>
          <w:sz w:val="24"/>
          <w:szCs w:val="24"/>
        </w:rPr>
        <w:t xml:space="preserve"> </w:t>
      </w:r>
      <w:r>
        <w:rPr>
          <w:rFonts w:ascii="Arial" w:hAnsi="Arial" w:cs="Arial"/>
          <w:sz w:val="24"/>
          <w:szCs w:val="24"/>
        </w:rPr>
        <w:t>will be</w:t>
      </w:r>
      <w:r w:rsidRPr="0032429B">
        <w:rPr>
          <w:rFonts w:ascii="Arial" w:hAnsi="Arial" w:cs="Arial"/>
          <w:sz w:val="24"/>
          <w:szCs w:val="24"/>
        </w:rPr>
        <w:t xml:space="preserve"> a single, national network of wildlife-rich</w:t>
      </w:r>
      <w:r w:rsidR="003A6AB0">
        <w:rPr>
          <w:rFonts w:ascii="Arial" w:hAnsi="Arial" w:cs="Arial"/>
          <w:sz w:val="24"/>
          <w:szCs w:val="24"/>
        </w:rPr>
        <w:t xml:space="preserve"> places.</w:t>
      </w:r>
      <w:r w:rsidRPr="002F01ED">
        <w:rPr>
          <w:rFonts w:ascii="Arial" w:hAnsi="Arial" w:cs="Arial"/>
          <w:color w:val="FF0000"/>
          <w:sz w:val="24"/>
          <w:szCs w:val="24"/>
        </w:rPr>
        <w:t xml:space="preserve"> </w:t>
      </w:r>
      <w:r w:rsidRPr="0032429B">
        <w:rPr>
          <w:rFonts w:ascii="Arial" w:hAnsi="Arial" w:cs="Arial"/>
          <w:sz w:val="24"/>
          <w:szCs w:val="24"/>
        </w:rPr>
        <w:t>It will benefit people and wildlife by increasing, improving and joining-up wildlife-rich places across England, stretching from our cities to countryside, mountains to coast. At its core will be sites designated for nature conservation and other existing wildlife-rich places. Additional newly created or restored wildlife</w:t>
      </w:r>
      <w:r>
        <w:rPr>
          <w:rFonts w:ascii="Arial" w:hAnsi="Arial" w:cs="Arial"/>
          <w:sz w:val="24"/>
          <w:szCs w:val="24"/>
        </w:rPr>
        <w:t>-</w:t>
      </w:r>
      <w:r w:rsidRPr="0032429B">
        <w:rPr>
          <w:rFonts w:ascii="Arial" w:hAnsi="Arial" w:cs="Arial"/>
          <w:sz w:val="24"/>
          <w:szCs w:val="24"/>
        </w:rPr>
        <w:t>rich habitat connected via wildlife corridors and stepping-stones will help wildlife populations grow and move. It will improve landscape resilience to climate change, provide natural solutions that reduce carbon and manage flood risk, and sustain vital ecosystems that support improved soil, clean water, and clean air. It will reinforce the natural and cultural diversity of our landscapes, help to protect their historic environments, and enable us to enjoy and connect with nature where we live, work and play -</w:t>
      </w:r>
      <w:r>
        <w:rPr>
          <w:rFonts w:ascii="Arial" w:hAnsi="Arial" w:cs="Arial"/>
          <w:sz w:val="24"/>
          <w:szCs w:val="24"/>
        </w:rPr>
        <w:t xml:space="preserve"> </w:t>
      </w:r>
      <w:r w:rsidRPr="0032429B">
        <w:rPr>
          <w:rFonts w:ascii="Arial" w:hAnsi="Arial" w:cs="Arial"/>
          <w:sz w:val="24"/>
          <w:szCs w:val="24"/>
        </w:rPr>
        <w:t>benefiting our health and wellbeing.</w:t>
      </w:r>
    </w:p>
    <w:p w14:paraId="08198269" w14:textId="5CD44058" w:rsidR="002F01ED" w:rsidRDefault="002F01ED" w:rsidP="008A502F">
      <w:pPr>
        <w:rPr>
          <w:rFonts w:ascii="Arial" w:hAnsi="Arial" w:cs="Arial"/>
          <w:sz w:val="24"/>
          <w:szCs w:val="24"/>
        </w:rPr>
      </w:pPr>
    </w:p>
    <w:p w14:paraId="2B4BEF7B" w14:textId="5B73321F" w:rsidR="008A502F" w:rsidRDefault="002F01ED" w:rsidP="008A502F">
      <w:pPr>
        <w:rPr>
          <w:rFonts w:ascii="Arial" w:hAnsi="Arial" w:cs="Arial"/>
          <w:sz w:val="24"/>
          <w:szCs w:val="24"/>
        </w:rPr>
      </w:pPr>
      <w:r>
        <w:rPr>
          <w:rFonts w:ascii="Arial" w:hAnsi="Arial" w:cs="Arial"/>
          <w:sz w:val="24"/>
          <w:szCs w:val="24"/>
        </w:rPr>
        <w:t>Collecting data on the creation/restoration of wildlife-rich habitats will be necessary to monitor the development of the NRN and inform national-scale reporting. While data collection exists or is being developed for some national-scale delivery mechanisms (BNG, ELM etc.), many conservation projects sit outside of any systematic national-scale data collection effort.</w:t>
      </w:r>
      <w:r w:rsidR="008A502F">
        <w:rPr>
          <w:rFonts w:ascii="Arial" w:hAnsi="Arial" w:cs="Arial"/>
          <w:sz w:val="24"/>
          <w:szCs w:val="24"/>
        </w:rPr>
        <w:t xml:space="preserve"> </w:t>
      </w:r>
      <w:r w:rsidR="008A502F" w:rsidRPr="00A936C1">
        <w:rPr>
          <w:rFonts w:ascii="Arial" w:hAnsi="Arial" w:cs="Arial"/>
          <w:sz w:val="24"/>
          <w:szCs w:val="24"/>
        </w:rPr>
        <w:t xml:space="preserve">Individual approaches to data </w:t>
      </w:r>
      <w:r w:rsidR="008A502F">
        <w:rPr>
          <w:rFonts w:ascii="Arial" w:hAnsi="Arial" w:cs="Arial"/>
          <w:sz w:val="24"/>
          <w:szCs w:val="24"/>
        </w:rPr>
        <w:t>collection</w:t>
      </w:r>
      <w:r w:rsidR="008A502F" w:rsidRPr="00A936C1">
        <w:rPr>
          <w:rFonts w:ascii="Arial" w:hAnsi="Arial" w:cs="Arial"/>
          <w:sz w:val="24"/>
          <w:szCs w:val="24"/>
        </w:rPr>
        <w:t xml:space="preserve"> are already being developed</w:t>
      </w:r>
      <w:r w:rsidR="008A502F">
        <w:rPr>
          <w:rFonts w:ascii="Arial" w:hAnsi="Arial" w:cs="Arial"/>
          <w:sz w:val="24"/>
          <w:szCs w:val="24"/>
        </w:rPr>
        <w:t xml:space="preserve"> locally, which may</w:t>
      </w:r>
      <w:r w:rsidR="008A502F" w:rsidRPr="00A936C1">
        <w:rPr>
          <w:rFonts w:ascii="Arial" w:hAnsi="Arial" w:cs="Arial"/>
          <w:sz w:val="24"/>
          <w:szCs w:val="24"/>
        </w:rPr>
        <w:t xml:space="preserve"> result in </w:t>
      </w:r>
      <w:r w:rsidR="008A502F">
        <w:rPr>
          <w:rFonts w:ascii="Arial" w:hAnsi="Arial" w:cs="Arial"/>
          <w:sz w:val="24"/>
          <w:szCs w:val="24"/>
        </w:rPr>
        <w:t>regional inconsistencies, and present</w:t>
      </w:r>
      <w:r w:rsidR="008A502F" w:rsidRPr="00A936C1">
        <w:rPr>
          <w:rFonts w:ascii="Arial" w:hAnsi="Arial" w:cs="Arial"/>
          <w:sz w:val="24"/>
          <w:szCs w:val="24"/>
        </w:rPr>
        <w:t xml:space="preserve"> a challenge to </w:t>
      </w:r>
      <w:r w:rsidR="008A502F">
        <w:rPr>
          <w:rFonts w:ascii="Arial" w:hAnsi="Arial" w:cs="Arial"/>
          <w:sz w:val="24"/>
          <w:szCs w:val="24"/>
        </w:rPr>
        <w:t>national-scale collation/interpretation</w:t>
      </w:r>
      <w:r w:rsidR="008A502F" w:rsidRPr="00A936C1">
        <w:rPr>
          <w:rFonts w:ascii="Arial" w:hAnsi="Arial" w:cs="Arial"/>
          <w:sz w:val="24"/>
          <w:szCs w:val="24"/>
        </w:rPr>
        <w:t xml:space="preserve">. </w:t>
      </w:r>
      <w:r w:rsidR="008A502F">
        <w:rPr>
          <w:rFonts w:ascii="Arial" w:hAnsi="Arial" w:cs="Arial"/>
          <w:sz w:val="24"/>
          <w:szCs w:val="24"/>
        </w:rPr>
        <w:t>The development of a centralised system to capture data from</w:t>
      </w:r>
      <w:r>
        <w:rPr>
          <w:rFonts w:ascii="Arial" w:hAnsi="Arial" w:cs="Arial"/>
          <w:sz w:val="24"/>
          <w:szCs w:val="24"/>
        </w:rPr>
        <w:t xml:space="preserve"> conservation projects and the partner organisations involved in these projects </w:t>
      </w:r>
      <w:r w:rsidR="008A502F">
        <w:rPr>
          <w:rFonts w:ascii="Arial" w:hAnsi="Arial" w:cs="Arial"/>
          <w:sz w:val="24"/>
          <w:szCs w:val="24"/>
        </w:rPr>
        <w:t>within a common framework is therefore desirable.</w:t>
      </w:r>
    </w:p>
    <w:p w14:paraId="1B2F0007" w14:textId="77777777" w:rsidR="008A502F" w:rsidRDefault="008A502F" w:rsidP="008A502F">
      <w:pPr>
        <w:rPr>
          <w:rFonts w:ascii="Arial" w:hAnsi="Arial" w:cs="Arial"/>
          <w:sz w:val="24"/>
          <w:szCs w:val="24"/>
        </w:rPr>
      </w:pPr>
    </w:p>
    <w:p w14:paraId="7520C4D0" w14:textId="77777777" w:rsidR="008A502F" w:rsidRPr="007D15CC" w:rsidRDefault="008A502F" w:rsidP="008A502F">
      <w:pPr>
        <w:rPr>
          <w:rFonts w:ascii="Arial" w:hAnsi="Arial" w:cs="Arial"/>
          <w:b/>
          <w:bCs/>
          <w:color w:val="003E90" w:themeColor="text2"/>
          <w:sz w:val="24"/>
          <w:szCs w:val="24"/>
        </w:rPr>
      </w:pPr>
      <w:r w:rsidRPr="007D15CC">
        <w:rPr>
          <w:rFonts w:ascii="Arial" w:hAnsi="Arial" w:cs="Arial"/>
          <w:b/>
          <w:bCs/>
          <w:color w:val="003E90" w:themeColor="text2"/>
          <w:sz w:val="24"/>
          <w:szCs w:val="24"/>
        </w:rPr>
        <w:t>Project description</w:t>
      </w:r>
    </w:p>
    <w:p w14:paraId="052B4937" w14:textId="77777777" w:rsidR="008A502F" w:rsidRDefault="008A502F" w:rsidP="008A502F">
      <w:pPr>
        <w:rPr>
          <w:rFonts w:ascii="Arial" w:hAnsi="Arial" w:cs="Arial"/>
          <w:sz w:val="24"/>
          <w:szCs w:val="24"/>
        </w:rPr>
      </w:pPr>
    </w:p>
    <w:p w14:paraId="68A47AF3" w14:textId="2BCBBE0D" w:rsidR="008A502F" w:rsidRDefault="008A502F" w:rsidP="008A502F">
      <w:pPr>
        <w:rPr>
          <w:rFonts w:ascii="Arial" w:hAnsi="Arial" w:cs="Arial"/>
          <w:sz w:val="24"/>
          <w:szCs w:val="24"/>
        </w:rPr>
      </w:pPr>
      <w:bookmarkStart w:id="5" w:name="_Hlk116569181"/>
      <w:r>
        <w:rPr>
          <w:rFonts w:ascii="Arial" w:hAnsi="Arial" w:cs="Arial"/>
          <w:sz w:val="24"/>
          <w:szCs w:val="24"/>
        </w:rPr>
        <w:t>The aim</w:t>
      </w:r>
      <w:r w:rsidR="00AB3380">
        <w:rPr>
          <w:rFonts w:ascii="Arial" w:hAnsi="Arial" w:cs="Arial"/>
          <w:sz w:val="24"/>
          <w:szCs w:val="24"/>
        </w:rPr>
        <w:t>s</w:t>
      </w:r>
      <w:r>
        <w:rPr>
          <w:rFonts w:ascii="Arial" w:hAnsi="Arial" w:cs="Arial"/>
          <w:sz w:val="24"/>
          <w:szCs w:val="24"/>
        </w:rPr>
        <w:t xml:space="preserve"> of this project are:</w:t>
      </w:r>
    </w:p>
    <w:p w14:paraId="090DB06B" w14:textId="77777777" w:rsidR="008A502F" w:rsidRDefault="008A502F" w:rsidP="008A502F">
      <w:pPr>
        <w:rPr>
          <w:rFonts w:ascii="Arial" w:hAnsi="Arial" w:cs="Arial"/>
          <w:sz w:val="24"/>
          <w:szCs w:val="24"/>
        </w:rPr>
      </w:pPr>
    </w:p>
    <w:p w14:paraId="6D35C12D" w14:textId="3F6DA8E7" w:rsidR="008A502F" w:rsidRDefault="008A502F" w:rsidP="008A502F">
      <w:pPr>
        <w:pStyle w:val="ListParagraph"/>
        <w:numPr>
          <w:ilvl w:val="0"/>
          <w:numId w:val="41"/>
        </w:numPr>
        <w:rPr>
          <w:rFonts w:ascii="Arial" w:hAnsi="Arial" w:cs="Arial"/>
          <w:sz w:val="24"/>
          <w:szCs w:val="24"/>
        </w:rPr>
      </w:pPr>
      <w:r>
        <w:rPr>
          <w:rFonts w:ascii="Arial" w:hAnsi="Arial" w:cs="Arial"/>
          <w:sz w:val="24"/>
          <w:szCs w:val="24"/>
        </w:rPr>
        <w:t>To d</w:t>
      </w:r>
      <w:r w:rsidRPr="0095755F">
        <w:rPr>
          <w:rFonts w:ascii="Arial" w:hAnsi="Arial" w:cs="Arial"/>
          <w:sz w:val="24"/>
          <w:szCs w:val="24"/>
        </w:rPr>
        <w:t xml:space="preserve">evelop specific recommendations for a </w:t>
      </w:r>
      <w:bookmarkStart w:id="6" w:name="_Hlk118720539"/>
      <w:r w:rsidRPr="0095755F">
        <w:rPr>
          <w:rFonts w:ascii="Arial" w:hAnsi="Arial" w:cs="Arial"/>
          <w:sz w:val="24"/>
          <w:szCs w:val="24"/>
        </w:rPr>
        <w:t>centralised system to capture</w:t>
      </w:r>
      <w:r w:rsidR="004E38F4">
        <w:rPr>
          <w:rFonts w:ascii="Arial" w:hAnsi="Arial" w:cs="Arial"/>
          <w:sz w:val="24"/>
          <w:szCs w:val="24"/>
        </w:rPr>
        <w:t xml:space="preserve"> spatial</w:t>
      </w:r>
      <w:r w:rsidRPr="0095755F">
        <w:rPr>
          <w:rFonts w:ascii="Arial" w:hAnsi="Arial" w:cs="Arial"/>
          <w:sz w:val="24"/>
          <w:szCs w:val="24"/>
        </w:rPr>
        <w:t xml:space="preserve"> </w:t>
      </w:r>
      <w:r>
        <w:rPr>
          <w:rFonts w:ascii="Arial" w:hAnsi="Arial" w:cs="Arial"/>
          <w:sz w:val="24"/>
          <w:szCs w:val="24"/>
        </w:rPr>
        <w:t xml:space="preserve">data on projects </w:t>
      </w:r>
      <w:r w:rsidRPr="0095755F">
        <w:rPr>
          <w:rFonts w:ascii="Arial" w:hAnsi="Arial" w:cs="Arial"/>
          <w:sz w:val="24"/>
          <w:szCs w:val="24"/>
        </w:rPr>
        <w:t>contributing to the nature recovery network</w:t>
      </w:r>
      <w:bookmarkEnd w:id="5"/>
      <w:r w:rsidR="004E38F4">
        <w:rPr>
          <w:rFonts w:ascii="Arial" w:hAnsi="Arial" w:cs="Arial"/>
          <w:sz w:val="24"/>
          <w:szCs w:val="24"/>
        </w:rPr>
        <w:t xml:space="preserve">, </w:t>
      </w:r>
      <w:r>
        <w:rPr>
          <w:rFonts w:ascii="Arial" w:hAnsi="Arial" w:cs="Arial"/>
          <w:sz w:val="24"/>
          <w:szCs w:val="24"/>
        </w:rPr>
        <w:t>including detailed spatial data on wildlife-rich habitats being created/restored</w:t>
      </w:r>
      <w:bookmarkEnd w:id="6"/>
      <w:r w:rsidR="00D374CA">
        <w:rPr>
          <w:rFonts w:ascii="Arial" w:hAnsi="Arial" w:cs="Arial"/>
          <w:sz w:val="24"/>
          <w:szCs w:val="24"/>
        </w:rPr>
        <w:t xml:space="preserve">. These projects are outside the scope of existing or in-development systematic data collation </w:t>
      </w:r>
      <w:r w:rsidR="00CA513E">
        <w:rPr>
          <w:rFonts w:ascii="Arial" w:hAnsi="Arial" w:cs="Arial"/>
          <w:sz w:val="24"/>
          <w:szCs w:val="24"/>
        </w:rPr>
        <w:t xml:space="preserve">for national-scale delivery mechanisms </w:t>
      </w:r>
      <w:r w:rsidR="00D374CA">
        <w:rPr>
          <w:rFonts w:ascii="Arial" w:hAnsi="Arial" w:cs="Arial"/>
          <w:sz w:val="24"/>
          <w:szCs w:val="24"/>
        </w:rPr>
        <w:t>(</w:t>
      </w:r>
      <w:proofErr w:type="gramStart"/>
      <w:r w:rsidR="00D374CA">
        <w:rPr>
          <w:rFonts w:ascii="Arial" w:hAnsi="Arial" w:cs="Arial"/>
          <w:sz w:val="24"/>
          <w:szCs w:val="24"/>
        </w:rPr>
        <w:t>e.g.</w:t>
      </w:r>
      <w:proofErr w:type="gramEnd"/>
      <w:r w:rsidR="00D374CA">
        <w:rPr>
          <w:rFonts w:ascii="Arial" w:hAnsi="Arial" w:cs="Arial"/>
          <w:sz w:val="24"/>
          <w:szCs w:val="24"/>
        </w:rPr>
        <w:t xml:space="preserve"> BNG, ELM).</w:t>
      </w:r>
    </w:p>
    <w:p w14:paraId="6CF57DE2" w14:textId="0055B71D" w:rsidR="003A6AB0" w:rsidRPr="003A6AB0" w:rsidRDefault="003A6AB0" w:rsidP="003A6AB0">
      <w:pPr>
        <w:pStyle w:val="ListParagraph"/>
        <w:rPr>
          <w:rFonts w:ascii="Arial" w:hAnsi="Arial" w:cs="Arial"/>
          <w:i/>
          <w:iCs/>
          <w:sz w:val="24"/>
          <w:szCs w:val="24"/>
        </w:rPr>
      </w:pPr>
      <w:r w:rsidRPr="003A6AB0">
        <w:rPr>
          <w:rFonts w:ascii="Arial" w:hAnsi="Arial" w:cs="Arial"/>
          <w:i/>
          <w:iCs/>
          <w:sz w:val="24"/>
          <w:szCs w:val="24"/>
        </w:rPr>
        <w:t xml:space="preserve">Note: a working definition of ‘wildlife-rich habitat’ will be agreed with the NE monitoring and evaluation team </w:t>
      </w:r>
      <w:r w:rsidR="00AD04FC">
        <w:rPr>
          <w:rFonts w:ascii="Arial" w:hAnsi="Arial" w:cs="Arial"/>
          <w:i/>
          <w:iCs/>
          <w:sz w:val="24"/>
          <w:szCs w:val="24"/>
        </w:rPr>
        <w:t>in introductory discussion (see Anticipated Project Milestones below).</w:t>
      </w:r>
    </w:p>
    <w:p w14:paraId="4240C00D" w14:textId="77777777" w:rsidR="008A502F" w:rsidRDefault="008A502F" w:rsidP="008A502F">
      <w:pPr>
        <w:pStyle w:val="ListParagraph"/>
        <w:rPr>
          <w:rFonts w:ascii="Arial" w:hAnsi="Arial" w:cs="Arial"/>
          <w:sz w:val="24"/>
          <w:szCs w:val="24"/>
        </w:rPr>
      </w:pPr>
    </w:p>
    <w:p w14:paraId="4914915B" w14:textId="77777777" w:rsidR="008A502F" w:rsidRPr="0095755F" w:rsidRDefault="008A502F" w:rsidP="008A502F">
      <w:pPr>
        <w:pStyle w:val="ListParagraph"/>
        <w:numPr>
          <w:ilvl w:val="0"/>
          <w:numId w:val="41"/>
        </w:numPr>
        <w:rPr>
          <w:rFonts w:ascii="Arial" w:hAnsi="Arial" w:cs="Arial"/>
          <w:sz w:val="24"/>
          <w:szCs w:val="24"/>
        </w:rPr>
      </w:pPr>
      <w:r>
        <w:rPr>
          <w:rFonts w:ascii="Arial" w:hAnsi="Arial" w:cs="Arial"/>
          <w:sz w:val="24"/>
          <w:szCs w:val="24"/>
        </w:rPr>
        <w:t xml:space="preserve">To construct </w:t>
      </w:r>
      <w:r w:rsidRPr="0095755F">
        <w:rPr>
          <w:rFonts w:ascii="Arial" w:hAnsi="Arial" w:cs="Arial"/>
          <w:sz w:val="24"/>
          <w:szCs w:val="24"/>
        </w:rPr>
        <w:t>a working prototype of th</w:t>
      </w:r>
      <w:r>
        <w:rPr>
          <w:rFonts w:ascii="Arial" w:hAnsi="Arial" w:cs="Arial"/>
          <w:sz w:val="24"/>
          <w:szCs w:val="24"/>
        </w:rPr>
        <w:t>is</w:t>
      </w:r>
      <w:r w:rsidRPr="0095755F">
        <w:rPr>
          <w:rFonts w:ascii="Arial" w:hAnsi="Arial" w:cs="Arial"/>
          <w:sz w:val="24"/>
          <w:szCs w:val="24"/>
        </w:rPr>
        <w:t xml:space="preserve"> system (or parts thereof)</w:t>
      </w:r>
    </w:p>
    <w:p w14:paraId="351939B5" w14:textId="77777777" w:rsidR="008A502F" w:rsidRDefault="008A502F" w:rsidP="008A502F">
      <w:pPr>
        <w:rPr>
          <w:rFonts w:ascii="Arial" w:hAnsi="Arial" w:cs="Arial"/>
          <w:sz w:val="24"/>
          <w:szCs w:val="24"/>
        </w:rPr>
      </w:pPr>
    </w:p>
    <w:p w14:paraId="23C7B2F1" w14:textId="783FE0B7" w:rsidR="008A502F" w:rsidRDefault="008A502F" w:rsidP="008A502F">
      <w:pPr>
        <w:rPr>
          <w:rFonts w:ascii="Arial" w:hAnsi="Arial" w:cs="Arial"/>
          <w:sz w:val="24"/>
          <w:szCs w:val="24"/>
        </w:rPr>
      </w:pPr>
    </w:p>
    <w:p w14:paraId="65DFB3AF" w14:textId="0116AEB1" w:rsidR="004E38F4" w:rsidRDefault="008A502F" w:rsidP="008A502F">
      <w:pPr>
        <w:rPr>
          <w:rFonts w:ascii="Arial" w:hAnsi="Arial" w:cs="Arial"/>
          <w:sz w:val="24"/>
          <w:szCs w:val="24"/>
        </w:rPr>
      </w:pPr>
      <w:r>
        <w:rPr>
          <w:rFonts w:ascii="Arial" w:hAnsi="Arial" w:cs="Arial"/>
          <w:sz w:val="24"/>
          <w:szCs w:val="24"/>
        </w:rPr>
        <w:t>The system</w:t>
      </w:r>
      <w:r w:rsidR="004E38F4">
        <w:rPr>
          <w:rFonts w:ascii="Arial" w:hAnsi="Arial" w:cs="Arial"/>
          <w:sz w:val="24"/>
          <w:szCs w:val="24"/>
        </w:rPr>
        <w:t xml:space="preserve"> should:</w:t>
      </w:r>
    </w:p>
    <w:p w14:paraId="10DED7E1" w14:textId="77777777" w:rsidR="008A502F" w:rsidRDefault="008A502F" w:rsidP="008A502F">
      <w:pPr>
        <w:rPr>
          <w:rFonts w:ascii="Arial" w:hAnsi="Arial" w:cs="Arial"/>
          <w:sz w:val="24"/>
          <w:szCs w:val="24"/>
        </w:rPr>
      </w:pPr>
    </w:p>
    <w:p w14:paraId="500C9054" w14:textId="6B05F428" w:rsidR="008A502F" w:rsidRDefault="008A502F" w:rsidP="008A502F">
      <w:pPr>
        <w:pStyle w:val="ListParagraph"/>
        <w:numPr>
          <w:ilvl w:val="0"/>
          <w:numId w:val="38"/>
        </w:numPr>
        <w:rPr>
          <w:rFonts w:ascii="Arial" w:hAnsi="Arial" w:cs="Arial"/>
          <w:sz w:val="24"/>
          <w:szCs w:val="24"/>
        </w:rPr>
      </w:pPr>
      <w:r>
        <w:rPr>
          <w:rFonts w:ascii="Arial" w:hAnsi="Arial" w:cs="Arial"/>
          <w:sz w:val="24"/>
          <w:szCs w:val="24"/>
        </w:rPr>
        <w:t xml:space="preserve">Allow the capture of </w:t>
      </w:r>
      <w:r w:rsidR="004E38F4">
        <w:rPr>
          <w:rFonts w:ascii="Arial" w:hAnsi="Arial" w:cs="Arial"/>
          <w:sz w:val="24"/>
          <w:szCs w:val="24"/>
        </w:rPr>
        <w:t xml:space="preserve">‘project-level’ </w:t>
      </w:r>
      <w:r>
        <w:rPr>
          <w:rFonts w:ascii="Arial" w:hAnsi="Arial" w:cs="Arial"/>
          <w:sz w:val="24"/>
          <w:szCs w:val="24"/>
        </w:rPr>
        <w:t>spatial data</w:t>
      </w:r>
      <w:r w:rsidR="004E38F4">
        <w:rPr>
          <w:rFonts w:ascii="Arial" w:hAnsi="Arial" w:cs="Arial"/>
          <w:sz w:val="24"/>
          <w:szCs w:val="24"/>
        </w:rPr>
        <w:t xml:space="preserve">, with </w:t>
      </w:r>
      <w:r>
        <w:rPr>
          <w:rFonts w:ascii="Arial" w:hAnsi="Arial" w:cs="Arial"/>
          <w:sz w:val="24"/>
          <w:szCs w:val="24"/>
        </w:rPr>
        <w:t>polygons demarcating the boundaries of conservation projects</w:t>
      </w:r>
    </w:p>
    <w:p w14:paraId="5E74910D" w14:textId="72412D0C" w:rsidR="004E38F4" w:rsidRDefault="004E38F4" w:rsidP="008A502F">
      <w:pPr>
        <w:pStyle w:val="ListParagraph"/>
        <w:numPr>
          <w:ilvl w:val="0"/>
          <w:numId w:val="38"/>
        </w:numPr>
        <w:rPr>
          <w:rFonts w:ascii="Arial" w:hAnsi="Arial" w:cs="Arial"/>
          <w:sz w:val="24"/>
          <w:szCs w:val="24"/>
        </w:rPr>
      </w:pPr>
      <w:r>
        <w:rPr>
          <w:rFonts w:ascii="Arial" w:hAnsi="Arial" w:cs="Arial"/>
          <w:sz w:val="24"/>
          <w:szCs w:val="24"/>
        </w:rPr>
        <w:t xml:space="preserve">Allow the capture of ‘project-level’ </w:t>
      </w:r>
      <w:r w:rsidRPr="007B2DAE">
        <w:rPr>
          <w:rFonts w:ascii="Arial" w:hAnsi="Arial" w:cs="Arial"/>
          <w:sz w:val="24"/>
          <w:szCs w:val="24"/>
        </w:rPr>
        <w:t xml:space="preserve">attribution data associated with these polygons in a specified framework </w:t>
      </w:r>
      <w:r>
        <w:rPr>
          <w:rFonts w:ascii="Arial" w:hAnsi="Arial" w:cs="Arial"/>
          <w:sz w:val="24"/>
          <w:szCs w:val="24"/>
        </w:rPr>
        <w:t xml:space="preserve">(see </w:t>
      </w:r>
      <w:r w:rsidRPr="00962316">
        <w:rPr>
          <w:rFonts w:ascii="Arial" w:hAnsi="Arial" w:cs="Arial"/>
          <w:b/>
          <w:bCs/>
          <w:sz w:val="24"/>
          <w:szCs w:val="24"/>
        </w:rPr>
        <w:t>note on attribution</w:t>
      </w:r>
      <w:r>
        <w:rPr>
          <w:rFonts w:ascii="Arial" w:hAnsi="Arial" w:cs="Arial"/>
          <w:sz w:val="24"/>
          <w:szCs w:val="24"/>
        </w:rPr>
        <w:t xml:space="preserve"> below)</w:t>
      </w:r>
    </w:p>
    <w:p w14:paraId="0D09CC32" w14:textId="33807660" w:rsidR="008A502F" w:rsidRPr="007B2DAE" w:rsidRDefault="008A502F" w:rsidP="008A502F">
      <w:pPr>
        <w:pStyle w:val="ListParagraph"/>
        <w:numPr>
          <w:ilvl w:val="0"/>
          <w:numId w:val="38"/>
        </w:numPr>
        <w:rPr>
          <w:rFonts w:ascii="Arial" w:hAnsi="Arial" w:cs="Arial"/>
          <w:sz w:val="24"/>
          <w:szCs w:val="24"/>
        </w:rPr>
      </w:pPr>
      <w:r w:rsidRPr="007B2DAE">
        <w:rPr>
          <w:rFonts w:ascii="Arial" w:hAnsi="Arial" w:cs="Arial"/>
          <w:sz w:val="24"/>
          <w:szCs w:val="24"/>
        </w:rPr>
        <w:t xml:space="preserve">Allow the capture of </w:t>
      </w:r>
      <w:r>
        <w:rPr>
          <w:rFonts w:ascii="Arial" w:hAnsi="Arial" w:cs="Arial"/>
          <w:sz w:val="24"/>
          <w:szCs w:val="24"/>
        </w:rPr>
        <w:t xml:space="preserve">more detailed </w:t>
      </w:r>
      <w:r w:rsidRPr="007B2DAE">
        <w:rPr>
          <w:rFonts w:ascii="Arial" w:hAnsi="Arial" w:cs="Arial"/>
          <w:sz w:val="24"/>
          <w:szCs w:val="24"/>
        </w:rPr>
        <w:t>spatial data</w:t>
      </w:r>
      <w:r w:rsidR="004E38F4">
        <w:rPr>
          <w:rFonts w:ascii="Arial" w:hAnsi="Arial" w:cs="Arial"/>
          <w:sz w:val="24"/>
          <w:szCs w:val="24"/>
        </w:rPr>
        <w:t xml:space="preserve">, with </w:t>
      </w:r>
      <w:r>
        <w:rPr>
          <w:rFonts w:ascii="Arial" w:hAnsi="Arial" w:cs="Arial"/>
          <w:sz w:val="24"/>
          <w:szCs w:val="24"/>
        </w:rPr>
        <w:t>polygons</w:t>
      </w:r>
      <w:r w:rsidR="004E38F4">
        <w:rPr>
          <w:rFonts w:ascii="Arial" w:hAnsi="Arial" w:cs="Arial"/>
          <w:sz w:val="24"/>
          <w:szCs w:val="24"/>
        </w:rPr>
        <w:t xml:space="preserve"> </w:t>
      </w:r>
      <w:r w:rsidRPr="007B2DAE">
        <w:rPr>
          <w:rFonts w:ascii="Arial" w:hAnsi="Arial" w:cs="Arial"/>
          <w:sz w:val="24"/>
          <w:szCs w:val="24"/>
        </w:rPr>
        <w:t>demarcating where habitats are being, or are planned to be, created</w:t>
      </w:r>
      <w:r>
        <w:rPr>
          <w:rFonts w:ascii="Arial" w:hAnsi="Arial" w:cs="Arial"/>
          <w:sz w:val="24"/>
          <w:szCs w:val="24"/>
        </w:rPr>
        <w:t>/</w:t>
      </w:r>
      <w:r w:rsidRPr="007B2DAE">
        <w:rPr>
          <w:rFonts w:ascii="Arial" w:hAnsi="Arial" w:cs="Arial"/>
          <w:sz w:val="24"/>
          <w:szCs w:val="24"/>
        </w:rPr>
        <w:t>restored</w:t>
      </w:r>
    </w:p>
    <w:p w14:paraId="4BEB604C" w14:textId="13209D89" w:rsidR="008A502F" w:rsidRPr="007B2DAE" w:rsidRDefault="008A502F" w:rsidP="008A502F">
      <w:pPr>
        <w:pStyle w:val="ListParagraph"/>
        <w:numPr>
          <w:ilvl w:val="0"/>
          <w:numId w:val="38"/>
        </w:numPr>
        <w:rPr>
          <w:rFonts w:ascii="Arial" w:hAnsi="Arial" w:cs="Arial"/>
          <w:sz w:val="24"/>
          <w:szCs w:val="24"/>
        </w:rPr>
      </w:pPr>
      <w:r w:rsidRPr="007B2DAE">
        <w:rPr>
          <w:rFonts w:ascii="Arial" w:hAnsi="Arial" w:cs="Arial"/>
          <w:sz w:val="24"/>
          <w:szCs w:val="24"/>
        </w:rPr>
        <w:t>Allow the capture of attribution data associated with these</w:t>
      </w:r>
      <w:r w:rsidR="004E38F4">
        <w:rPr>
          <w:rFonts w:ascii="Arial" w:hAnsi="Arial" w:cs="Arial"/>
          <w:sz w:val="24"/>
          <w:szCs w:val="24"/>
        </w:rPr>
        <w:t xml:space="preserve"> more detailed </w:t>
      </w:r>
      <w:r w:rsidRPr="007B2DAE">
        <w:rPr>
          <w:rFonts w:ascii="Arial" w:hAnsi="Arial" w:cs="Arial"/>
          <w:sz w:val="24"/>
          <w:szCs w:val="24"/>
        </w:rPr>
        <w:t xml:space="preserve">polygons in a specified framework </w:t>
      </w:r>
      <w:r>
        <w:rPr>
          <w:rFonts w:ascii="Arial" w:hAnsi="Arial" w:cs="Arial"/>
          <w:sz w:val="24"/>
          <w:szCs w:val="24"/>
        </w:rPr>
        <w:t xml:space="preserve">(see </w:t>
      </w:r>
      <w:r w:rsidRPr="00962316">
        <w:rPr>
          <w:rFonts w:ascii="Arial" w:hAnsi="Arial" w:cs="Arial"/>
          <w:b/>
          <w:bCs/>
          <w:sz w:val="24"/>
          <w:szCs w:val="24"/>
        </w:rPr>
        <w:t>note on attribution</w:t>
      </w:r>
      <w:r>
        <w:rPr>
          <w:rFonts w:ascii="Arial" w:hAnsi="Arial" w:cs="Arial"/>
          <w:sz w:val="24"/>
          <w:szCs w:val="24"/>
        </w:rPr>
        <w:t xml:space="preserve"> below)</w:t>
      </w:r>
    </w:p>
    <w:p w14:paraId="1FDA1E0D" w14:textId="77777777" w:rsidR="008A502F" w:rsidRDefault="008A502F" w:rsidP="008A502F">
      <w:pPr>
        <w:pStyle w:val="ListParagraph"/>
        <w:numPr>
          <w:ilvl w:val="0"/>
          <w:numId w:val="38"/>
        </w:numPr>
        <w:rPr>
          <w:rFonts w:ascii="Arial" w:hAnsi="Arial" w:cs="Arial"/>
          <w:sz w:val="24"/>
          <w:szCs w:val="24"/>
        </w:rPr>
      </w:pPr>
      <w:r>
        <w:rPr>
          <w:rFonts w:ascii="Arial" w:hAnsi="Arial" w:cs="Arial"/>
          <w:sz w:val="24"/>
          <w:szCs w:val="24"/>
        </w:rPr>
        <w:t>Allow</w:t>
      </w:r>
      <w:r w:rsidRPr="00182FFB">
        <w:rPr>
          <w:rFonts w:ascii="Arial" w:hAnsi="Arial" w:cs="Arial"/>
          <w:sz w:val="24"/>
          <w:szCs w:val="24"/>
        </w:rPr>
        <w:t xml:space="preserve"> for the direct receipt of </w:t>
      </w:r>
      <w:r>
        <w:rPr>
          <w:rFonts w:ascii="Arial" w:hAnsi="Arial" w:cs="Arial"/>
          <w:sz w:val="24"/>
          <w:szCs w:val="24"/>
        </w:rPr>
        <w:t xml:space="preserve">spatial and attribution </w:t>
      </w:r>
      <w:r w:rsidRPr="00182FFB">
        <w:rPr>
          <w:rFonts w:ascii="Arial" w:hAnsi="Arial" w:cs="Arial"/>
          <w:sz w:val="24"/>
          <w:szCs w:val="24"/>
        </w:rPr>
        <w:t xml:space="preserve">data from organisations which have sufficient capacity/expertise to produce </w:t>
      </w:r>
      <w:r>
        <w:rPr>
          <w:rFonts w:ascii="Arial" w:hAnsi="Arial" w:cs="Arial"/>
          <w:sz w:val="24"/>
          <w:szCs w:val="24"/>
        </w:rPr>
        <w:t>this data themselves (</w:t>
      </w:r>
      <w:proofErr w:type="gramStart"/>
      <w:r>
        <w:rPr>
          <w:rFonts w:ascii="Arial" w:hAnsi="Arial" w:cs="Arial"/>
          <w:sz w:val="24"/>
          <w:szCs w:val="24"/>
        </w:rPr>
        <w:t>e.g.</w:t>
      </w:r>
      <w:proofErr w:type="gramEnd"/>
      <w:r>
        <w:rPr>
          <w:rFonts w:ascii="Arial" w:hAnsi="Arial" w:cs="Arial"/>
          <w:sz w:val="24"/>
          <w:szCs w:val="24"/>
        </w:rPr>
        <w:t xml:space="preserve"> upload of shapefiles/geodatabases)</w:t>
      </w:r>
    </w:p>
    <w:p w14:paraId="0DBF956B" w14:textId="4246B69D" w:rsidR="008A502F" w:rsidRDefault="008A502F" w:rsidP="008A502F">
      <w:pPr>
        <w:pStyle w:val="ListParagraph"/>
        <w:numPr>
          <w:ilvl w:val="0"/>
          <w:numId w:val="38"/>
        </w:numPr>
        <w:rPr>
          <w:rFonts w:ascii="Arial" w:hAnsi="Arial" w:cs="Arial"/>
          <w:sz w:val="24"/>
          <w:szCs w:val="24"/>
        </w:rPr>
      </w:pPr>
      <w:r>
        <w:rPr>
          <w:rFonts w:ascii="Arial" w:hAnsi="Arial" w:cs="Arial"/>
          <w:sz w:val="24"/>
          <w:szCs w:val="24"/>
        </w:rPr>
        <w:t>Allow the use</w:t>
      </w:r>
      <w:r w:rsidR="00AB3380">
        <w:rPr>
          <w:rFonts w:ascii="Arial" w:hAnsi="Arial" w:cs="Arial"/>
          <w:sz w:val="24"/>
          <w:szCs w:val="24"/>
        </w:rPr>
        <w:t>r</w:t>
      </w:r>
      <w:r>
        <w:rPr>
          <w:rFonts w:ascii="Arial" w:hAnsi="Arial" w:cs="Arial"/>
          <w:sz w:val="24"/>
          <w:szCs w:val="24"/>
        </w:rPr>
        <w:t>-friendly input of spatial and attribution data from organisations which do NOT have sufficient capacity/expertise to produce this data themselves (</w:t>
      </w:r>
      <w:proofErr w:type="gramStart"/>
      <w:r>
        <w:rPr>
          <w:rFonts w:ascii="Arial" w:hAnsi="Arial" w:cs="Arial"/>
          <w:sz w:val="24"/>
          <w:szCs w:val="24"/>
        </w:rPr>
        <w:t>e.g.</w:t>
      </w:r>
      <w:proofErr w:type="gramEnd"/>
      <w:r>
        <w:rPr>
          <w:rFonts w:ascii="Arial" w:hAnsi="Arial" w:cs="Arial"/>
          <w:sz w:val="24"/>
          <w:szCs w:val="24"/>
        </w:rPr>
        <w:t xml:space="preserve"> ‘drawing in’ polygons and ‘form-style’ addition of associated attribution data)</w:t>
      </w:r>
    </w:p>
    <w:p w14:paraId="09D3E24C" w14:textId="77777777" w:rsidR="008A502F" w:rsidRDefault="008A502F" w:rsidP="008A502F">
      <w:pPr>
        <w:pStyle w:val="ListParagraph"/>
        <w:numPr>
          <w:ilvl w:val="0"/>
          <w:numId w:val="38"/>
        </w:numPr>
        <w:rPr>
          <w:rFonts w:ascii="Arial" w:hAnsi="Arial" w:cs="Arial"/>
          <w:sz w:val="24"/>
          <w:szCs w:val="24"/>
        </w:rPr>
      </w:pPr>
      <w:r>
        <w:rPr>
          <w:rFonts w:ascii="Arial" w:hAnsi="Arial" w:cs="Arial"/>
          <w:sz w:val="24"/>
          <w:szCs w:val="24"/>
        </w:rPr>
        <w:t xml:space="preserve">Allow </w:t>
      </w:r>
      <w:r w:rsidRPr="00182FFB">
        <w:rPr>
          <w:rFonts w:ascii="Arial" w:hAnsi="Arial" w:cs="Arial"/>
          <w:sz w:val="24"/>
          <w:szCs w:val="24"/>
        </w:rPr>
        <w:t>project partners to control</w:t>
      </w:r>
      <w:r>
        <w:rPr>
          <w:rFonts w:ascii="Arial" w:hAnsi="Arial" w:cs="Arial"/>
          <w:sz w:val="24"/>
          <w:szCs w:val="24"/>
        </w:rPr>
        <w:t xml:space="preserve"> and update</w:t>
      </w:r>
      <w:r w:rsidRPr="00182FFB">
        <w:rPr>
          <w:rFonts w:ascii="Arial" w:hAnsi="Arial" w:cs="Arial"/>
          <w:sz w:val="24"/>
          <w:szCs w:val="24"/>
        </w:rPr>
        <w:t xml:space="preserve"> their own data, </w:t>
      </w:r>
      <w:r>
        <w:rPr>
          <w:rFonts w:ascii="Arial" w:hAnsi="Arial" w:cs="Arial"/>
          <w:sz w:val="24"/>
          <w:szCs w:val="24"/>
        </w:rPr>
        <w:t>perhaps</w:t>
      </w:r>
      <w:r w:rsidRPr="00182FFB">
        <w:rPr>
          <w:rFonts w:ascii="Arial" w:hAnsi="Arial" w:cs="Arial"/>
          <w:sz w:val="24"/>
          <w:szCs w:val="24"/>
        </w:rPr>
        <w:t xml:space="preserve"> via a</w:t>
      </w:r>
      <w:r>
        <w:rPr>
          <w:rFonts w:ascii="Arial" w:hAnsi="Arial" w:cs="Arial"/>
          <w:sz w:val="24"/>
          <w:szCs w:val="24"/>
        </w:rPr>
        <w:t xml:space="preserve"> trusted-user approach to</w:t>
      </w:r>
      <w:r w:rsidRPr="00182FFB">
        <w:rPr>
          <w:rFonts w:ascii="Arial" w:hAnsi="Arial" w:cs="Arial"/>
          <w:sz w:val="24"/>
          <w:szCs w:val="24"/>
        </w:rPr>
        <w:t xml:space="preserve"> log-in and edit</w:t>
      </w:r>
    </w:p>
    <w:p w14:paraId="209D2878" w14:textId="77777777" w:rsidR="008A502F" w:rsidRDefault="008A502F" w:rsidP="008A502F">
      <w:pPr>
        <w:pStyle w:val="ListParagraph"/>
        <w:numPr>
          <w:ilvl w:val="0"/>
          <w:numId w:val="38"/>
        </w:numPr>
        <w:rPr>
          <w:rFonts w:ascii="Arial" w:hAnsi="Arial" w:cs="Arial"/>
          <w:sz w:val="24"/>
          <w:szCs w:val="24"/>
        </w:rPr>
      </w:pPr>
      <w:r w:rsidRPr="00182FFB">
        <w:rPr>
          <w:rFonts w:ascii="Arial" w:hAnsi="Arial" w:cs="Arial"/>
          <w:sz w:val="24"/>
          <w:szCs w:val="24"/>
        </w:rPr>
        <w:t>Allow project partners to download their own data</w:t>
      </w:r>
    </w:p>
    <w:p w14:paraId="48265989" w14:textId="7D94228F" w:rsidR="008A502F" w:rsidRPr="00386E6B" w:rsidRDefault="008A502F" w:rsidP="008A502F">
      <w:pPr>
        <w:pStyle w:val="ListParagraph"/>
        <w:numPr>
          <w:ilvl w:val="0"/>
          <w:numId w:val="38"/>
        </w:numPr>
        <w:rPr>
          <w:rFonts w:ascii="Arial" w:hAnsi="Arial" w:cs="Arial"/>
          <w:sz w:val="24"/>
          <w:szCs w:val="24"/>
        </w:rPr>
      </w:pPr>
      <w:r>
        <w:rPr>
          <w:rFonts w:ascii="Arial" w:hAnsi="Arial" w:cs="Arial"/>
          <w:sz w:val="24"/>
          <w:szCs w:val="24"/>
        </w:rPr>
        <w:t>Allow project partners to</w:t>
      </w:r>
      <w:r w:rsidR="003F469B">
        <w:rPr>
          <w:rFonts w:ascii="Arial" w:hAnsi="Arial" w:cs="Arial"/>
          <w:sz w:val="24"/>
          <w:szCs w:val="24"/>
        </w:rPr>
        <w:t xml:space="preserve"> record</w:t>
      </w:r>
      <w:r>
        <w:rPr>
          <w:rFonts w:ascii="Arial" w:hAnsi="Arial" w:cs="Arial"/>
          <w:sz w:val="24"/>
          <w:szCs w:val="24"/>
        </w:rPr>
        <w:t xml:space="preserve"> progress in their projects from </w:t>
      </w:r>
      <w:r w:rsidR="00FF48AE">
        <w:rPr>
          <w:rFonts w:ascii="Arial" w:hAnsi="Arial" w:cs="Arial"/>
          <w:sz w:val="24"/>
          <w:szCs w:val="24"/>
        </w:rPr>
        <w:t>conceptual/</w:t>
      </w:r>
      <w:r>
        <w:rPr>
          <w:rFonts w:ascii="Arial" w:hAnsi="Arial" w:cs="Arial"/>
          <w:sz w:val="24"/>
          <w:szCs w:val="24"/>
        </w:rPr>
        <w:t>planning/commitment stage</w:t>
      </w:r>
      <w:r w:rsidR="00FF48AE">
        <w:rPr>
          <w:rFonts w:ascii="Arial" w:hAnsi="Arial" w:cs="Arial"/>
          <w:sz w:val="24"/>
          <w:szCs w:val="24"/>
        </w:rPr>
        <w:t>s</w:t>
      </w:r>
      <w:r>
        <w:rPr>
          <w:rFonts w:ascii="Arial" w:hAnsi="Arial" w:cs="Arial"/>
          <w:sz w:val="24"/>
          <w:szCs w:val="24"/>
        </w:rPr>
        <w:t>, through delivery of different stages of intervention (</w:t>
      </w:r>
      <w:proofErr w:type="gramStart"/>
      <w:r>
        <w:rPr>
          <w:rFonts w:ascii="Arial" w:hAnsi="Arial" w:cs="Arial"/>
          <w:sz w:val="24"/>
          <w:szCs w:val="24"/>
        </w:rPr>
        <w:t>e.g.</w:t>
      </w:r>
      <w:proofErr w:type="gramEnd"/>
      <w:r>
        <w:rPr>
          <w:rFonts w:ascii="Arial" w:hAnsi="Arial" w:cs="Arial"/>
          <w:sz w:val="24"/>
          <w:szCs w:val="24"/>
        </w:rPr>
        <w:t xml:space="preserve"> capital works, ongoing management) to completion</w:t>
      </w:r>
      <w:r w:rsidR="00FF48AE">
        <w:rPr>
          <w:rFonts w:ascii="Arial" w:hAnsi="Arial" w:cs="Arial"/>
          <w:sz w:val="24"/>
          <w:szCs w:val="24"/>
        </w:rPr>
        <w:t xml:space="preserve">, and </w:t>
      </w:r>
      <w:r w:rsidR="003F469B">
        <w:rPr>
          <w:rFonts w:ascii="Arial" w:hAnsi="Arial" w:cs="Arial"/>
          <w:sz w:val="24"/>
          <w:szCs w:val="24"/>
        </w:rPr>
        <w:t>to record</w:t>
      </w:r>
      <w:r w:rsidR="00FF48AE">
        <w:rPr>
          <w:rFonts w:ascii="Arial" w:hAnsi="Arial" w:cs="Arial"/>
          <w:sz w:val="24"/>
          <w:szCs w:val="24"/>
        </w:rPr>
        <w:t xml:space="preserve"> the creation/restoration of wildlife-rich habitats delivered by their projects</w:t>
      </w:r>
    </w:p>
    <w:p w14:paraId="0245C3BA" w14:textId="77777777" w:rsidR="008A502F" w:rsidRPr="00963101" w:rsidRDefault="008A502F" w:rsidP="008A502F">
      <w:pPr>
        <w:pStyle w:val="ListParagraph"/>
        <w:numPr>
          <w:ilvl w:val="0"/>
          <w:numId w:val="38"/>
        </w:numPr>
        <w:rPr>
          <w:rFonts w:ascii="Arial" w:hAnsi="Arial" w:cs="Arial"/>
          <w:sz w:val="24"/>
          <w:szCs w:val="24"/>
        </w:rPr>
      </w:pPr>
      <w:r>
        <w:rPr>
          <w:rFonts w:ascii="Arial" w:hAnsi="Arial" w:cs="Arial"/>
          <w:sz w:val="24"/>
          <w:szCs w:val="24"/>
        </w:rPr>
        <w:t>Enable QA of the captured data, both at the point of entry and at a later stage</w:t>
      </w:r>
    </w:p>
    <w:p w14:paraId="497259B6" w14:textId="77777777" w:rsidR="008A502F" w:rsidRDefault="008A502F" w:rsidP="008A502F">
      <w:pPr>
        <w:pStyle w:val="ListParagraph"/>
        <w:numPr>
          <w:ilvl w:val="0"/>
          <w:numId w:val="38"/>
        </w:numPr>
        <w:rPr>
          <w:rFonts w:ascii="Arial" w:hAnsi="Arial" w:cs="Arial"/>
          <w:sz w:val="24"/>
          <w:szCs w:val="24"/>
        </w:rPr>
      </w:pPr>
      <w:r w:rsidRPr="007B2DAE">
        <w:rPr>
          <w:rFonts w:ascii="Arial" w:hAnsi="Arial" w:cs="Arial"/>
          <w:sz w:val="24"/>
          <w:szCs w:val="24"/>
        </w:rPr>
        <w:t xml:space="preserve">Allow the visualisation of </w:t>
      </w:r>
      <w:r>
        <w:rPr>
          <w:rFonts w:ascii="Arial" w:hAnsi="Arial" w:cs="Arial"/>
          <w:sz w:val="24"/>
          <w:szCs w:val="24"/>
        </w:rPr>
        <w:t>the captured</w:t>
      </w:r>
      <w:r w:rsidRPr="007B2DAE">
        <w:rPr>
          <w:rFonts w:ascii="Arial" w:hAnsi="Arial" w:cs="Arial"/>
          <w:sz w:val="24"/>
          <w:szCs w:val="24"/>
        </w:rPr>
        <w:t xml:space="preserve"> data as a map </w:t>
      </w:r>
      <w:r>
        <w:rPr>
          <w:rFonts w:ascii="Arial" w:hAnsi="Arial" w:cs="Arial"/>
          <w:sz w:val="24"/>
          <w:szCs w:val="24"/>
        </w:rPr>
        <w:t xml:space="preserve">or set of map layers </w:t>
      </w:r>
      <w:r w:rsidRPr="007B2DAE">
        <w:rPr>
          <w:rFonts w:ascii="Arial" w:hAnsi="Arial" w:cs="Arial"/>
          <w:sz w:val="24"/>
          <w:szCs w:val="24"/>
        </w:rPr>
        <w:t>accessible to project partners</w:t>
      </w:r>
    </w:p>
    <w:p w14:paraId="42E87C3A" w14:textId="38F3C57F" w:rsidR="008A502F" w:rsidRDefault="008A502F" w:rsidP="008A502F">
      <w:pPr>
        <w:pStyle w:val="ListParagraph"/>
        <w:numPr>
          <w:ilvl w:val="0"/>
          <w:numId w:val="38"/>
        </w:numPr>
        <w:rPr>
          <w:rFonts w:ascii="Arial" w:hAnsi="Arial" w:cs="Arial"/>
          <w:sz w:val="24"/>
          <w:szCs w:val="24"/>
        </w:rPr>
      </w:pPr>
      <w:r>
        <w:rPr>
          <w:rFonts w:ascii="Arial" w:hAnsi="Arial" w:cs="Arial"/>
          <w:sz w:val="24"/>
          <w:szCs w:val="24"/>
        </w:rPr>
        <w:t>Allow the capture of relevant metadata, including any licensing restrictions</w:t>
      </w:r>
    </w:p>
    <w:p w14:paraId="7AEC749F" w14:textId="41848831" w:rsidR="00AF4F4C" w:rsidRDefault="00AF4F4C" w:rsidP="008A502F">
      <w:pPr>
        <w:pStyle w:val="ListParagraph"/>
        <w:numPr>
          <w:ilvl w:val="0"/>
          <w:numId w:val="38"/>
        </w:numPr>
        <w:rPr>
          <w:rFonts w:ascii="Arial" w:hAnsi="Arial" w:cs="Arial"/>
          <w:sz w:val="24"/>
          <w:szCs w:val="24"/>
        </w:rPr>
      </w:pPr>
      <w:r>
        <w:rPr>
          <w:rFonts w:ascii="Arial" w:hAnsi="Arial" w:cs="Arial"/>
          <w:sz w:val="24"/>
          <w:szCs w:val="24"/>
        </w:rPr>
        <w:t>Handle sufficient volumes of data to allow national-scale data capture</w:t>
      </w:r>
    </w:p>
    <w:p w14:paraId="37010B60" w14:textId="77777777" w:rsidR="003F469B" w:rsidRDefault="003A6AB0" w:rsidP="00FF48AE">
      <w:pPr>
        <w:pStyle w:val="ListParagraph"/>
        <w:numPr>
          <w:ilvl w:val="0"/>
          <w:numId w:val="38"/>
        </w:numPr>
        <w:rPr>
          <w:rFonts w:ascii="Arial" w:hAnsi="Arial" w:cs="Arial"/>
          <w:sz w:val="24"/>
          <w:szCs w:val="24"/>
        </w:rPr>
      </w:pPr>
      <w:r>
        <w:rPr>
          <w:rFonts w:ascii="Arial" w:hAnsi="Arial" w:cs="Arial"/>
          <w:sz w:val="24"/>
          <w:szCs w:val="24"/>
        </w:rPr>
        <w:t>Allow other contextual datasets to be displayed alongside this data</w:t>
      </w:r>
      <w:r w:rsidR="00073A14">
        <w:rPr>
          <w:rFonts w:ascii="Arial" w:hAnsi="Arial" w:cs="Arial"/>
          <w:sz w:val="24"/>
          <w:szCs w:val="24"/>
        </w:rPr>
        <w:t xml:space="preserve"> (</w:t>
      </w:r>
      <w:proofErr w:type="gramStart"/>
      <w:r w:rsidR="00073A14">
        <w:rPr>
          <w:rFonts w:ascii="Arial" w:hAnsi="Arial" w:cs="Arial"/>
          <w:sz w:val="24"/>
          <w:szCs w:val="24"/>
        </w:rPr>
        <w:t>e.g.</w:t>
      </w:r>
      <w:proofErr w:type="gramEnd"/>
      <w:r w:rsidR="00073A14">
        <w:rPr>
          <w:rFonts w:ascii="Arial" w:hAnsi="Arial" w:cs="Arial"/>
          <w:sz w:val="24"/>
          <w:szCs w:val="24"/>
        </w:rPr>
        <w:t xml:space="preserve"> Priority Habitat Inventory, Ancient Woodland Inventory)</w:t>
      </w:r>
    </w:p>
    <w:p w14:paraId="5334F903" w14:textId="3BEABA7C" w:rsidR="00FF48AE" w:rsidRPr="003F469B" w:rsidRDefault="00FF48AE" w:rsidP="00FF48AE">
      <w:pPr>
        <w:pStyle w:val="ListParagraph"/>
        <w:numPr>
          <w:ilvl w:val="0"/>
          <w:numId w:val="38"/>
        </w:numPr>
        <w:rPr>
          <w:rFonts w:ascii="Arial" w:hAnsi="Arial" w:cs="Arial"/>
          <w:sz w:val="24"/>
          <w:szCs w:val="24"/>
        </w:rPr>
      </w:pPr>
      <w:r w:rsidRPr="003F469B">
        <w:rPr>
          <w:rFonts w:ascii="Arial" w:hAnsi="Arial" w:cs="Arial"/>
          <w:sz w:val="24"/>
          <w:szCs w:val="24"/>
        </w:rPr>
        <w:t>‘Data dashboard’ functionality, the ability to display statistical summaries of the captured data (</w:t>
      </w:r>
      <w:proofErr w:type="gramStart"/>
      <w:r w:rsidRPr="003F469B">
        <w:rPr>
          <w:rFonts w:ascii="Arial" w:hAnsi="Arial" w:cs="Arial"/>
          <w:sz w:val="24"/>
          <w:szCs w:val="24"/>
        </w:rPr>
        <w:t>e.g.</w:t>
      </w:r>
      <w:proofErr w:type="gramEnd"/>
      <w:r w:rsidRPr="003F469B">
        <w:rPr>
          <w:rFonts w:ascii="Arial" w:hAnsi="Arial" w:cs="Arial"/>
          <w:sz w:val="24"/>
          <w:szCs w:val="24"/>
        </w:rPr>
        <w:t xml:space="preserve"> total wildlife-rich habitat created) </w:t>
      </w:r>
      <w:r w:rsidRPr="003F469B">
        <w:rPr>
          <w:rFonts w:ascii="Arial" w:hAnsi="Arial" w:cs="Arial"/>
          <w:b/>
          <w:bCs/>
          <w:sz w:val="24"/>
          <w:szCs w:val="24"/>
        </w:rPr>
        <w:t>is desirable, but not a firm requirement</w:t>
      </w:r>
      <w:r w:rsidRPr="003F469B">
        <w:rPr>
          <w:rFonts w:ascii="Arial" w:hAnsi="Arial" w:cs="Arial"/>
          <w:sz w:val="24"/>
          <w:szCs w:val="24"/>
        </w:rPr>
        <w:t>.</w:t>
      </w:r>
    </w:p>
    <w:p w14:paraId="6BF29722" w14:textId="77777777" w:rsidR="008A502F" w:rsidRDefault="008A502F" w:rsidP="008A502F">
      <w:pPr>
        <w:rPr>
          <w:rFonts w:ascii="Arial" w:hAnsi="Arial" w:cs="Arial"/>
          <w:sz w:val="24"/>
          <w:szCs w:val="24"/>
        </w:rPr>
      </w:pPr>
    </w:p>
    <w:p w14:paraId="76331CB8" w14:textId="354E909F" w:rsidR="00CB3C14" w:rsidRDefault="008A502F" w:rsidP="008A502F">
      <w:pPr>
        <w:rPr>
          <w:rFonts w:ascii="Arial" w:hAnsi="Arial" w:cs="Arial"/>
          <w:sz w:val="24"/>
          <w:szCs w:val="24"/>
        </w:rPr>
      </w:pPr>
      <w:r>
        <w:rPr>
          <w:rFonts w:ascii="Arial" w:hAnsi="Arial" w:cs="Arial"/>
          <w:sz w:val="24"/>
          <w:szCs w:val="24"/>
        </w:rPr>
        <w:t xml:space="preserve">Consideration should be given to </w:t>
      </w:r>
      <w:r w:rsidR="00CB3C14">
        <w:rPr>
          <w:rFonts w:ascii="Arial" w:hAnsi="Arial" w:cs="Arial"/>
          <w:sz w:val="24"/>
          <w:szCs w:val="24"/>
        </w:rPr>
        <w:t>interoperability with existing and future NE systems. This will be part of initial discussions, and the general direction of development will be agreed with the NE monitoring and evaluation team (see Anticipated Project Milestones, below).</w:t>
      </w:r>
    </w:p>
    <w:p w14:paraId="0BCE946F" w14:textId="3BD1ACF4" w:rsidR="00CB3C14" w:rsidRDefault="00CB3C14" w:rsidP="008A502F">
      <w:pPr>
        <w:rPr>
          <w:rFonts w:ascii="Arial" w:hAnsi="Arial" w:cs="Arial"/>
          <w:sz w:val="24"/>
          <w:szCs w:val="24"/>
        </w:rPr>
      </w:pPr>
    </w:p>
    <w:p w14:paraId="75E4CDD4" w14:textId="1CDF4D9D" w:rsidR="00250C4D" w:rsidRPr="00250C4D" w:rsidRDefault="00250C4D" w:rsidP="008A502F">
      <w:pPr>
        <w:rPr>
          <w:rFonts w:ascii="Arial" w:hAnsi="Arial" w:cs="Arial"/>
          <w:b/>
          <w:bCs/>
          <w:sz w:val="24"/>
          <w:szCs w:val="24"/>
        </w:rPr>
      </w:pPr>
      <w:r w:rsidRPr="00250C4D">
        <w:rPr>
          <w:rFonts w:ascii="Arial" w:hAnsi="Arial" w:cs="Arial"/>
          <w:b/>
          <w:bCs/>
          <w:sz w:val="24"/>
          <w:szCs w:val="24"/>
        </w:rPr>
        <w:t>Data Licensing:</w:t>
      </w:r>
    </w:p>
    <w:p w14:paraId="02100663" w14:textId="77777777" w:rsidR="00250C4D" w:rsidRDefault="00250C4D" w:rsidP="008A502F">
      <w:pPr>
        <w:rPr>
          <w:rFonts w:ascii="Arial" w:hAnsi="Arial" w:cs="Arial"/>
          <w:sz w:val="24"/>
          <w:szCs w:val="24"/>
        </w:rPr>
      </w:pPr>
    </w:p>
    <w:p w14:paraId="06DF5620" w14:textId="6C61C52F" w:rsidR="00250C4D" w:rsidRDefault="008A502F" w:rsidP="008A502F">
      <w:pPr>
        <w:rPr>
          <w:rFonts w:ascii="Arial" w:hAnsi="Arial" w:cs="Arial"/>
          <w:sz w:val="24"/>
          <w:szCs w:val="24"/>
        </w:rPr>
      </w:pPr>
      <w:r>
        <w:rPr>
          <w:rFonts w:ascii="Arial" w:hAnsi="Arial" w:cs="Arial"/>
          <w:sz w:val="24"/>
          <w:szCs w:val="24"/>
        </w:rPr>
        <w:t>Consideration should be given to the identification of potential data licensing issues and how they may be addressed at the point of data collection.</w:t>
      </w:r>
      <w:r w:rsidR="00250C4D">
        <w:rPr>
          <w:rFonts w:ascii="Arial" w:hAnsi="Arial" w:cs="Arial"/>
          <w:sz w:val="24"/>
          <w:szCs w:val="24"/>
        </w:rPr>
        <w:t xml:space="preserve"> All data collected by the system should comply with Defra’s policy for open data </w:t>
      </w:r>
      <w:hyperlink r:id="rId16" w:history="1">
        <w:r w:rsidR="00250C4D" w:rsidRPr="00715AD7">
          <w:rPr>
            <w:rStyle w:val="Hyperlink"/>
            <w:rFonts w:ascii="Arial" w:hAnsi="Arial" w:cs="Arial"/>
            <w:sz w:val="24"/>
            <w:szCs w:val="24"/>
          </w:rPr>
          <w:t>https://www.gov.uk/government/publications/defra-open-data-strategy</w:t>
        </w:r>
      </w:hyperlink>
      <w:r w:rsidR="00250C4D">
        <w:rPr>
          <w:rFonts w:ascii="Arial" w:hAnsi="Arial" w:cs="Arial"/>
          <w:sz w:val="24"/>
          <w:szCs w:val="24"/>
        </w:rPr>
        <w:t xml:space="preserve"> and will require a clear indication of suitability for use in any Natural England product published under an Open Government Licence.</w:t>
      </w:r>
    </w:p>
    <w:p w14:paraId="4FC306A1" w14:textId="77777777" w:rsidR="008A502F" w:rsidRDefault="008A502F" w:rsidP="008A502F">
      <w:pPr>
        <w:rPr>
          <w:rFonts w:ascii="Arial" w:hAnsi="Arial" w:cs="Arial"/>
          <w:sz w:val="24"/>
          <w:szCs w:val="24"/>
        </w:rPr>
      </w:pPr>
    </w:p>
    <w:tbl>
      <w:tblPr>
        <w:tblStyle w:val="TableGrid"/>
        <w:tblW w:w="0" w:type="auto"/>
        <w:tblLook w:val="04A0" w:firstRow="1" w:lastRow="0" w:firstColumn="1" w:lastColumn="0" w:noHBand="0" w:noVBand="1"/>
      </w:tblPr>
      <w:tblGrid>
        <w:gridCol w:w="10250"/>
      </w:tblGrid>
      <w:tr w:rsidR="008A502F" w14:paraId="5F666C2B" w14:textId="77777777" w:rsidTr="00BF7DB4">
        <w:tc>
          <w:tcPr>
            <w:tcW w:w="10250" w:type="dxa"/>
          </w:tcPr>
          <w:p w14:paraId="07E231EC" w14:textId="77777777" w:rsidR="008A502F" w:rsidRPr="00962316" w:rsidRDefault="008A502F" w:rsidP="00BF7DB4">
            <w:pPr>
              <w:rPr>
                <w:rFonts w:ascii="Arial" w:hAnsi="Arial" w:cs="Arial"/>
                <w:b/>
                <w:bCs/>
                <w:sz w:val="24"/>
                <w:szCs w:val="24"/>
              </w:rPr>
            </w:pPr>
            <w:r w:rsidRPr="00962316">
              <w:rPr>
                <w:rFonts w:ascii="Arial" w:hAnsi="Arial" w:cs="Arial"/>
                <w:b/>
                <w:bCs/>
                <w:sz w:val="24"/>
                <w:szCs w:val="24"/>
              </w:rPr>
              <w:t>Note on attribution:</w:t>
            </w:r>
          </w:p>
          <w:p w14:paraId="0BA1DFA3" w14:textId="60541148" w:rsidR="008A502F" w:rsidRDefault="008A502F" w:rsidP="00BF7DB4">
            <w:pPr>
              <w:rPr>
                <w:rFonts w:ascii="Arial" w:hAnsi="Arial" w:cs="Arial"/>
                <w:sz w:val="24"/>
                <w:szCs w:val="24"/>
              </w:rPr>
            </w:pPr>
            <w:r>
              <w:rPr>
                <w:rFonts w:ascii="Arial" w:hAnsi="Arial" w:cs="Arial"/>
                <w:sz w:val="24"/>
                <w:szCs w:val="24"/>
              </w:rPr>
              <w:t xml:space="preserve">It is desirable to capture basic information relating to each project contributing to the </w:t>
            </w:r>
            <w:r w:rsidR="00306894">
              <w:rPr>
                <w:rFonts w:ascii="Arial" w:hAnsi="Arial" w:cs="Arial"/>
                <w:sz w:val="24"/>
                <w:szCs w:val="24"/>
              </w:rPr>
              <w:t xml:space="preserve">nature recovery network </w:t>
            </w:r>
            <w:r>
              <w:rPr>
                <w:rFonts w:ascii="Arial" w:hAnsi="Arial" w:cs="Arial"/>
                <w:sz w:val="24"/>
                <w:szCs w:val="24"/>
              </w:rPr>
              <w:t>attached to the project boundary polygon, and specific data on wildlife-rich habitats created/restored, attached to more detailed habitat parcels.</w:t>
            </w:r>
            <w:r w:rsidR="004721DD">
              <w:rPr>
                <w:rFonts w:ascii="Arial" w:hAnsi="Arial" w:cs="Arial"/>
                <w:sz w:val="24"/>
                <w:szCs w:val="24"/>
              </w:rPr>
              <w:t xml:space="preserve"> </w:t>
            </w:r>
            <w:bookmarkStart w:id="7" w:name="_Hlk119587887"/>
            <w:r w:rsidR="004721DD">
              <w:rPr>
                <w:rFonts w:ascii="Arial" w:hAnsi="Arial" w:cs="Arial"/>
                <w:sz w:val="24"/>
                <w:szCs w:val="24"/>
              </w:rPr>
              <w:t>In some instances, it may be desirable to attach specific data on wildlife-rich habitats created/restored to line or point geometry rather than polygons (</w:t>
            </w:r>
            <w:proofErr w:type="gramStart"/>
            <w:r w:rsidR="004721DD">
              <w:rPr>
                <w:rFonts w:ascii="Arial" w:hAnsi="Arial" w:cs="Arial"/>
                <w:sz w:val="24"/>
                <w:szCs w:val="24"/>
              </w:rPr>
              <w:t>e.g.</w:t>
            </w:r>
            <w:proofErr w:type="gramEnd"/>
            <w:r w:rsidR="004721DD">
              <w:rPr>
                <w:rFonts w:ascii="Arial" w:hAnsi="Arial" w:cs="Arial"/>
                <w:sz w:val="24"/>
                <w:szCs w:val="24"/>
              </w:rPr>
              <w:t xml:space="preserve"> boundary features such as hedgerows).</w:t>
            </w:r>
            <w:bookmarkEnd w:id="7"/>
          </w:p>
          <w:p w14:paraId="5C0D2CD5" w14:textId="3E579047" w:rsidR="008A502F" w:rsidRDefault="008A502F" w:rsidP="00BF7DB4">
            <w:pPr>
              <w:rPr>
                <w:rFonts w:ascii="Arial" w:hAnsi="Arial" w:cs="Arial"/>
                <w:sz w:val="24"/>
                <w:szCs w:val="24"/>
              </w:rPr>
            </w:pPr>
            <w:r>
              <w:rPr>
                <w:rFonts w:ascii="Arial" w:hAnsi="Arial" w:cs="Arial"/>
                <w:sz w:val="24"/>
                <w:szCs w:val="24"/>
              </w:rPr>
              <w:lastRenderedPageBreak/>
              <w:br/>
              <w:t xml:space="preserve">Basic </w:t>
            </w:r>
            <w:r w:rsidR="004E38F4">
              <w:rPr>
                <w:rFonts w:ascii="Arial" w:hAnsi="Arial" w:cs="Arial"/>
                <w:sz w:val="24"/>
                <w:szCs w:val="24"/>
              </w:rPr>
              <w:t>‘</w:t>
            </w:r>
            <w:r>
              <w:rPr>
                <w:rFonts w:ascii="Arial" w:hAnsi="Arial" w:cs="Arial"/>
                <w:sz w:val="24"/>
                <w:szCs w:val="24"/>
              </w:rPr>
              <w:t>project</w:t>
            </w:r>
            <w:r w:rsidR="004E38F4">
              <w:rPr>
                <w:rFonts w:ascii="Arial" w:hAnsi="Arial" w:cs="Arial"/>
                <w:sz w:val="24"/>
                <w:szCs w:val="24"/>
              </w:rPr>
              <w:t>-level’</w:t>
            </w:r>
            <w:r>
              <w:rPr>
                <w:rFonts w:ascii="Arial" w:hAnsi="Arial" w:cs="Arial"/>
                <w:sz w:val="24"/>
                <w:szCs w:val="24"/>
              </w:rPr>
              <w:t xml:space="preserve"> information may include: </w:t>
            </w:r>
          </w:p>
          <w:p w14:paraId="007DBF33" w14:textId="38E78E65" w:rsidR="008A502F" w:rsidRDefault="008A502F" w:rsidP="008A502F">
            <w:pPr>
              <w:pStyle w:val="ListParagraph"/>
              <w:numPr>
                <w:ilvl w:val="0"/>
                <w:numId w:val="39"/>
              </w:numPr>
              <w:rPr>
                <w:rFonts w:ascii="Arial" w:hAnsi="Arial" w:cs="Arial"/>
                <w:sz w:val="24"/>
                <w:szCs w:val="24"/>
              </w:rPr>
            </w:pPr>
            <w:r>
              <w:rPr>
                <w:rFonts w:ascii="Arial" w:hAnsi="Arial" w:cs="Arial"/>
                <w:sz w:val="24"/>
                <w:szCs w:val="24"/>
              </w:rPr>
              <w:t>T</w:t>
            </w:r>
            <w:r w:rsidRPr="00962316">
              <w:rPr>
                <w:rFonts w:ascii="Arial" w:hAnsi="Arial" w:cs="Arial"/>
                <w:sz w:val="24"/>
                <w:szCs w:val="24"/>
              </w:rPr>
              <w:t>he name of the projec</w:t>
            </w:r>
            <w:r w:rsidR="00824B9E">
              <w:rPr>
                <w:rFonts w:ascii="Arial" w:hAnsi="Arial" w:cs="Arial"/>
                <w:sz w:val="24"/>
                <w:szCs w:val="24"/>
              </w:rPr>
              <w:t>t</w:t>
            </w:r>
          </w:p>
          <w:p w14:paraId="731CB681" w14:textId="77777777" w:rsidR="008A502F" w:rsidRDefault="008A502F" w:rsidP="008A502F">
            <w:pPr>
              <w:pStyle w:val="ListParagraph"/>
              <w:numPr>
                <w:ilvl w:val="0"/>
                <w:numId w:val="39"/>
              </w:numPr>
              <w:rPr>
                <w:rFonts w:ascii="Arial" w:hAnsi="Arial" w:cs="Arial"/>
                <w:sz w:val="24"/>
                <w:szCs w:val="24"/>
              </w:rPr>
            </w:pPr>
            <w:r>
              <w:rPr>
                <w:rFonts w:ascii="Arial" w:hAnsi="Arial" w:cs="Arial"/>
                <w:sz w:val="24"/>
                <w:szCs w:val="24"/>
              </w:rPr>
              <w:t>T</w:t>
            </w:r>
            <w:r w:rsidRPr="00962316">
              <w:rPr>
                <w:rFonts w:ascii="Arial" w:hAnsi="Arial" w:cs="Arial"/>
                <w:sz w:val="24"/>
                <w:szCs w:val="24"/>
              </w:rPr>
              <w:t xml:space="preserve">he URL of the project website </w:t>
            </w:r>
            <w:r>
              <w:rPr>
                <w:rFonts w:ascii="Arial" w:hAnsi="Arial" w:cs="Arial"/>
                <w:sz w:val="24"/>
                <w:szCs w:val="24"/>
              </w:rPr>
              <w:t>(</w:t>
            </w:r>
            <w:r w:rsidRPr="00962316">
              <w:rPr>
                <w:rFonts w:ascii="Arial" w:hAnsi="Arial" w:cs="Arial"/>
                <w:sz w:val="24"/>
                <w:szCs w:val="24"/>
              </w:rPr>
              <w:t>if available</w:t>
            </w:r>
            <w:r>
              <w:rPr>
                <w:rFonts w:ascii="Arial" w:hAnsi="Arial" w:cs="Arial"/>
                <w:sz w:val="24"/>
                <w:szCs w:val="24"/>
              </w:rPr>
              <w:t>)</w:t>
            </w:r>
          </w:p>
          <w:p w14:paraId="2F926ECC" w14:textId="77777777" w:rsidR="008A502F" w:rsidRDefault="008A502F" w:rsidP="008A502F">
            <w:pPr>
              <w:pStyle w:val="ListParagraph"/>
              <w:numPr>
                <w:ilvl w:val="0"/>
                <w:numId w:val="39"/>
              </w:numPr>
              <w:rPr>
                <w:rFonts w:ascii="Arial" w:hAnsi="Arial" w:cs="Arial"/>
                <w:sz w:val="24"/>
                <w:szCs w:val="24"/>
              </w:rPr>
            </w:pPr>
            <w:r>
              <w:rPr>
                <w:rFonts w:ascii="Arial" w:hAnsi="Arial" w:cs="Arial"/>
                <w:sz w:val="24"/>
                <w:szCs w:val="24"/>
              </w:rPr>
              <w:t>A description of the project and its aims</w:t>
            </w:r>
          </w:p>
          <w:p w14:paraId="1FB157C3" w14:textId="77777777" w:rsidR="008A502F" w:rsidRDefault="008A502F" w:rsidP="008A502F">
            <w:pPr>
              <w:pStyle w:val="ListParagraph"/>
              <w:numPr>
                <w:ilvl w:val="0"/>
                <w:numId w:val="39"/>
              </w:numPr>
              <w:rPr>
                <w:rFonts w:ascii="Arial" w:hAnsi="Arial" w:cs="Arial"/>
                <w:sz w:val="24"/>
                <w:szCs w:val="24"/>
              </w:rPr>
            </w:pPr>
            <w:r>
              <w:rPr>
                <w:rFonts w:ascii="Arial" w:hAnsi="Arial" w:cs="Arial"/>
                <w:sz w:val="24"/>
                <w:szCs w:val="24"/>
              </w:rPr>
              <w:t>The start and end date of the project</w:t>
            </w:r>
          </w:p>
          <w:p w14:paraId="71808A89" w14:textId="77777777" w:rsidR="008A502F" w:rsidRDefault="008A502F" w:rsidP="008A502F">
            <w:pPr>
              <w:pStyle w:val="ListParagraph"/>
              <w:numPr>
                <w:ilvl w:val="0"/>
                <w:numId w:val="39"/>
              </w:numPr>
              <w:rPr>
                <w:rFonts w:ascii="Arial" w:hAnsi="Arial" w:cs="Arial"/>
                <w:sz w:val="24"/>
                <w:szCs w:val="24"/>
              </w:rPr>
            </w:pPr>
            <w:r>
              <w:rPr>
                <w:rFonts w:ascii="Arial" w:hAnsi="Arial" w:cs="Arial"/>
                <w:sz w:val="24"/>
                <w:szCs w:val="24"/>
              </w:rPr>
              <w:t xml:space="preserve">The </w:t>
            </w:r>
            <w:proofErr w:type="gramStart"/>
            <w:r>
              <w:rPr>
                <w:rFonts w:ascii="Arial" w:hAnsi="Arial" w:cs="Arial"/>
                <w:sz w:val="24"/>
                <w:szCs w:val="24"/>
              </w:rPr>
              <w:t>current status</w:t>
            </w:r>
            <w:proofErr w:type="gramEnd"/>
            <w:r>
              <w:rPr>
                <w:rFonts w:ascii="Arial" w:hAnsi="Arial" w:cs="Arial"/>
                <w:sz w:val="24"/>
                <w:szCs w:val="24"/>
              </w:rPr>
              <w:t xml:space="preserve"> of the project</w:t>
            </w:r>
          </w:p>
          <w:p w14:paraId="6B4F9A89" w14:textId="142FAA22" w:rsidR="008A502F" w:rsidRDefault="008A502F" w:rsidP="008A502F">
            <w:pPr>
              <w:pStyle w:val="ListParagraph"/>
              <w:numPr>
                <w:ilvl w:val="0"/>
                <w:numId w:val="39"/>
              </w:numPr>
              <w:rPr>
                <w:rFonts w:ascii="Arial" w:hAnsi="Arial" w:cs="Arial"/>
                <w:sz w:val="24"/>
                <w:szCs w:val="24"/>
              </w:rPr>
            </w:pPr>
            <w:r>
              <w:rPr>
                <w:rFonts w:ascii="Arial" w:hAnsi="Arial" w:cs="Arial"/>
                <w:sz w:val="24"/>
                <w:szCs w:val="24"/>
              </w:rPr>
              <w:t xml:space="preserve">The </w:t>
            </w:r>
            <w:r w:rsidR="00F521C4">
              <w:rPr>
                <w:rFonts w:ascii="Arial" w:hAnsi="Arial" w:cs="Arial"/>
                <w:sz w:val="24"/>
                <w:szCs w:val="24"/>
              </w:rPr>
              <w:t>lead and other partner organisations involved in the project</w:t>
            </w:r>
          </w:p>
          <w:p w14:paraId="67E861D8" w14:textId="0B89D031" w:rsidR="008A502F" w:rsidRDefault="008A502F" w:rsidP="008A502F">
            <w:pPr>
              <w:pStyle w:val="ListParagraph"/>
              <w:numPr>
                <w:ilvl w:val="0"/>
                <w:numId w:val="39"/>
              </w:numPr>
              <w:rPr>
                <w:rFonts w:ascii="Arial" w:hAnsi="Arial" w:cs="Arial"/>
                <w:sz w:val="24"/>
                <w:szCs w:val="24"/>
              </w:rPr>
            </w:pPr>
            <w:r>
              <w:rPr>
                <w:rFonts w:ascii="Arial" w:hAnsi="Arial" w:cs="Arial"/>
                <w:sz w:val="24"/>
                <w:szCs w:val="24"/>
              </w:rPr>
              <w:t xml:space="preserve">Funding organisations, </w:t>
            </w:r>
            <w:r w:rsidR="00F521C4">
              <w:rPr>
                <w:rFonts w:ascii="Arial" w:hAnsi="Arial" w:cs="Arial"/>
                <w:sz w:val="24"/>
                <w:szCs w:val="24"/>
              </w:rPr>
              <w:t xml:space="preserve">funding </w:t>
            </w:r>
            <w:r>
              <w:rPr>
                <w:rFonts w:ascii="Arial" w:hAnsi="Arial" w:cs="Arial"/>
                <w:sz w:val="24"/>
                <w:szCs w:val="24"/>
              </w:rPr>
              <w:t xml:space="preserve">mechanisms and </w:t>
            </w:r>
            <w:r w:rsidR="00F521C4">
              <w:rPr>
                <w:rFonts w:ascii="Arial" w:hAnsi="Arial" w:cs="Arial"/>
                <w:sz w:val="24"/>
                <w:szCs w:val="24"/>
              </w:rPr>
              <w:t xml:space="preserve">funding </w:t>
            </w:r>
            <w:r>
              <w:rPr>
                <w:rFonts w:ascii="Arial" w:hAnsi="Arial" w:cs="Arial"/>
                <w:sz w:val="24"/>
                <w:szCs w:val="24"/>
              </w:rPr>
              <w:t>amounts</w:t>
            </w:r>
          </w:p>
          <w:p w14:paraId="58FE80D8" w14:textId="77777777" w:rsidR="008A502F" w:rsidRDefault="008A502F" w:rsidP="008A502F">
            <w:pPr>
              <w:pStyle w:val="ListParagraph"/>
              <w:numPr>
                <w:ilvl w:val="0"/>
                <w:numId w:val="39"/>
              </w:numPr>
              <w:rPr>
                <w:rFonts w:ascii="Arial" w:hAnsi="Arial" w:cs="Arial"/>
                <w:sz w:val="24"/>
                <w:szCs w:val="24"/>
              </w:rPr>
            </w:pPr>
            <w:r>
              <w:rPr>
                <w:rFonts w:ascii="Arial" w:hAnsi="Arial" w:cs="Arial"/>
                <w:sz w:val="24"/>
                <w:szCs w:val="24"/>
              </w:rPr>
              <w:t>The Natural England area team/s involved in the project</w:t>
            </w:r>
          </w:p>
          <w:p w14:paraId="36A1D575" w14:textId="04E84E2E" w:rsidR="008A502F" w:rsidRDefault="008A502F" w:rsidP="008A502F">
            <w:pPr>
              <w:pStyle w:val="ListParagraph"/>
              <w:numPr>
                <w:ilvl w:val="0"/>
                <w:numId w:val="39"/>
              </w:numPr>
              <w:rPr>
                <w:rFonts w:ascii="Arial" w:hAnsi="Arial" w:cs="Arial"/>
                <w:sz w:val="24"/>
                <w:szCs w:val="24"/>
              </w:rPr>
            </w:pPr>
            <w:r>
              <w:rPr>
                <w:rFonts w:ascii="Arial" w:hAnsi="Arial" w:cs="Arial"/>
                <w:sz w:val="24"/>
                <w:szCs w:val="24"/>
              </w:rPr>
              <w:t>The name of the ‘parent project</w:t>
            </w:r>
            <w:r w:rsidR="00824B9E">
              <w:rPr>
                <w:rFonts w:ascii="Arial" w:hAnsi="Arial" w:cs="Arial"/>
                <w:sz w:val="24"/>
                <w:szCs w:val="24"/>
              </w:rPr>
              <w:t>’ if</w:t>
            </w:r>
            <w:r>
              <w:rPr>
                <w:rFonts w:ascii="Arial" w:hAnsi="Arial" w:cs="Arial"/>
                <w:sz w:val="24"/>
                <w:szCs w:val="24"/>
              </w:rPr>
              <w:t xml:space="preserve"> this project sits within some larger umbrella</w:t>
            </w:r>
          </w:p>
          <w:p w14:paraId="7986AE0F" w14:textId="087ED7F0" w:rsidR="008A502F" w:rsidRDefault="008A502F" w:rsidP="008A502F">
            <w:pPr>
              <w:pStyle w:val="ListParagraph"/>
              <w:numPr>
                <w:ilvl w:val="0"/>
                <w:numId w:val="39"/>
              </w:numPr>
              <w:rPr>
                <w:rFonts w:ascii="Arial" w:hAnsi="Arial" w:cs="Arial"/>
                <w:sz w:val="24"/>
                <w:szCs w:val="24"/>
              </w:rPr>
            </w:pPr>
            <w:r>
              <w:rPr>
                <w:rFonts w:ascii="Arial" w:hAnsi="Arial" w:cs="Arial"/>
                <w:sz w:val="24"/>
                <w:szCs w:val="24"/>
              </w:rPr>
              <w:t>The URL of the ‘parent project’ website (if available)</w:t>
            </w:r>
          </w:p>
          <w:p w14:paraId="052EBC14" w14:textId="77777777" w:rsidR="00824B9E" w:rsidRPr="00824B9E" w:rsidRDefault="00824B9E" w:rsidP="00824B9E">
            <w:pPr>
              <w:rPr>
                <w:rFonts w:ascii="Arial" w:hAnsi="Arial" w:cs="Arial"/>
                <w:sz w:val="24"/>
                <w:szCs w:val="24"/>
              </w:rPr>
            </w:pPr>
          </w:p>
          <w:p w14:paraId="58E7E8A8" w14:textId="77777777" w:rsidR="00824B9E" w:rsidRDefault="00824B9E" w:rsidP="00824B9E">
            <w:pPr>
              <w:rPr>
                <w:rFonts w:ascii="Arial" w:hAnsi="Arial" w:cs="Arial"/>
                <w:sz w:val="24"/>
                <w:szCs w:val="24"/>
              </w:rPr>
            </w:pPr>
            <w:r>
              <w:rPr>
                <w:rFonts w:ascii="Arial" w:hAnsi="Arial" w:cs="Arial"/>
                <w:sz w:val="24"/>
                <w:szCs w:val="24"/>
              </w:rPr>
              <w:t>More detailed habitat-specific information may include:</w:t>
            </w:r>
          </w:p>
          <w:p w14:paraId="53D54D12" w14:textId="77777777" w:rsidR="00824B9E" w:rsidRPr="008211A2" w:rsidRDefault="00824B9E" w:rsidP="00824B9E">
            <w:pPr>
              <w:pStyle w:val="ListParagraph"/>
              <w:numPr>
                <w:ilvl w:val="0"/>
                <w:numId w:val="40"/>
              </w:numPr>
              <w:rPr>
                <w:rFonts w:ascii="Arial" w:hAnsi="Arial" w:cs="Arial"/>
                <w:color w:val="000000" w:themeColor="text1"/>
                <w:sz w:val="24"/>
                <w:szCs w:val="24"/>
              </w:rPr>
            </w:pPr>
            <w:r w:rsidRPr="008211A2">
              <w:rPr>
                <w:rFonts w:ascii="Arial" w:hAnsi="Arial" w:cs="Arial"/>
                <w:color w:val="000000" w:themeColor="text1"/>
                <w:sz w:val="24"/>
                <w:szCs w:val="24"/>
              </w:rPr>
              <w:t>The pre-project habitat classification, in an appropriate classification system (to be agreed with the NE monitoring and evaluation team)</w:t>
            </w:r>
          </w:p>
          <w:p w14:paraId="38FA95CA" w14:textId="77777777" w:rsidR="00824B9E" w:rsidRPr="008211A2" w:rsidRDefault="00824B9E" w:rsidP="00824B9E">
            <w:pPr>
              <w:pStyle w:val="ListParagraph"/>
              <w:numPr>
                <w:ilvl w:val="0"/>
                <w:numId w:val="40"/>
              </w:numPr>
              <w:rPr>
                <w:rFonts w:ascii="Arial" w:hAnsi="Arial" w:cs="Arial"/>
                <w:color w:val="000000" w:themeColor="text1"/>
                <w:sz w:val="24"/>
                <w:szCs w:val="24"/>
              </w:rPr>
            </w:pPr>
            <w:r w:rsidRPr="008211A2">
              <w:rPr>
                <w:rFonts w:ascii="Arial" w:hAnsi="Arial" w:cs="Arial"/>
                <w:color w:val="000000" w:themeColor="text1"/>
                <w:sz w:val="24"/>
                <w:szCs w:val="24"/>
              </w:rPr>
              <w:t>The pre-project habitat quality</w:t>
            </w:r>
          </w:p>
          <w:p w14:paraId="00512F98" w14:textId="77777777" w:rsidR="00824B9E" w:rsidRDefault="00824B9E" w:rsidP="00824B9E">
            <w:pPr>
              <w:pStyle w:val="ListParagraph"/>
              <w:numPr>
                <w:ilvl w:val="0"/>
                <w:numId w:val="40"/>
              </w:numPr>
              <w:rPr>
                <w:rFonts w:ascii="Arial" w:hAnsi="Arial" w:cs="Arial"/>
                <w:sz w:val="24"/>
                <w:szCs w:val="24"/>
              </w:rPr>
            </w:pPr>
            <w:r>
              <w:rPr>
                <w:rFonts w:ascii="Arial" w:hAnsi="Arial" w:cs="Arial"/>
                <w:sz w:val="24"/>
                <w:szCs w:val="24"/>
              </w:rPr>
              <w:t>The target habitat classification, in an appropriate classification system (to be agreed with the NE monitoring and evaluation team)</w:t>
            </w:r>
          </w:p>
          <w:p w14:paraId="78813AE6" w14:textId="77777777" w:rsidR="00824B9E" w:rsidRPr="00824B9E" w:rsidRDefault="00824B9E" w:rsidP="00824B9E">
            <w:pPr>
              <w:pStyle w:val="ListParagraph"/>
              <w:numPr>
                <w:ilvl w:val="0"/>
                <w:numId w:val="40"/>
              </w:numPr>
              <w:rPr>
                <w:rFonts w:ascii="Arial" w:hAnsi="Arial" w:cs="Arial"/>
                <w:strike/>
                <w:sz w:val="24"/>
                <w:szCs w:val="24"/>
              </w:rPr>
            </w:pPr>
            <w:r w:rsidRPr="00824B9E">
              <w:rPr>
                <w:rFonts w:ascii="Arial" w:hAnsi="Arial" w:cs="Arial"/>
                <w:sz w:val="24"/>
                <w:szCs w:val="24"/>
              </w:rPr>
              <w:t>Start Date of creation/restoration works.</w:t>
            </w:r>
          </w:p>
          <w:p w14:paraId="51CDCFA2" w14:textId="6C946B7D" w:rsidR="00824B9E" w:rsidRDefault="00824B9E" w:rsidP="00824B9E">
            <w:pPr>
              <w:pStyle w:val="ListParagraph"/>
              <w:numPr>
                <w:ilvl w:val="0"/>
                <w:numId w:val="40"/>
              </w:numPr>
              <w:rPr>
                <w:rFonts w:ascii="Arial" w:hAnsi="Arial" w:cs="Arial"/>
                <w:sz w:val="24"/>
                <w:szCs w:val="24"/>
              </w:rPr>
            </w:pPr>
            <w:r>
              <w:rPr>
                <w:rFonts w:ascii="Arial" w:hAnsi="Arial" w:cs="Arial"/>
                <w:sz w:val="24"/>
                <w:szCs w:val="24"/>
              </w:rPr>
              <w:t>The status of this intervention (</w:t>
            </w:r>
            <w:proofErr w:type="gramStart"/>
            <w:r>
              <w:rPr>
                <w:rFonts w:ascii="Arial" w:hAnsi="Arial" w:cs="Arial"/>
                <w:sz w:val="24"/>
                <w:szCs w:val="24"/>
              </w:rPr>
              <w:t>e.g.</w:t>
            </w:r>
            <w:proofErr w:type="gramEnd"/>
            <w:r>
              <w:rPr>
                <w:rFonts w:ascii="Arial" w:hAnsi="Arial" w:cs="Arial"/>
                <w:sz w:val="24"/>
                <w:szCs w:val="24"/>
              </w:rPr>
              <w:t xml:space="preserve"> planned, underway, completed)</w:t>
            </w:r>
          </w:p>
          <w:p w14:paraId="1B57F63D" w14:textId="77777777" w:rsidR="00824B9E" w:rsidRPr="006407B1" w:rsidRDefault="00824B9E" w:rsidP="00824B9E">
            <w:pPr>
              <w:pStyle w:val="ListParagraph"/>
              <w:numPr>
                <w:ilvl w:val="0"/>
                <w:numId w:val="40"/>
              </w:numPr>
              <w:rPr>
                <w:rFonts w:ascii="Arial" w:hAnsi="Arial" w:cs="Arial"/>
                <w:color w:val="000000" w:themeColor="text1"/>
                <w:sz w:val="24"/>
                <w:szCs w:val="24"/>
              </w:rPr>
            </w:pPr>
            <w:r w:rsidRPr="006407B1">
              <w:rPr>
                <w:rFonts w:ascii="Arial" w:hAnsi="Arial" w:cs="Arial"/>
                <w:color w:val="000000" w:themeColor="text1"/>
                <w:sz w:val="24"/>
                <w:szCs w:val="24"/>
              </w:rPr>
              <w:t>Is on-going management in place?</w:t>
            </w:r>
          </w:p>
          <w:p w14:paraId="188E3B68" w14:textId="77777777" w:rsidR="00824B9E" w:rsidRDefault="00824B9E" w:rsidP="00824B9E">
            <w:pPr>
              <w:pStyle w:val="ListParagraph"/>
              <w:numPr>
                <w:ilvl w:val="0"/>
                <w:numId w:val="40"/>
              </w:numPr>
              <w:rPr>
                <w:rFonts w:ascii="Arial" w:hAnsi="Arial" w:cs="Arial"/>
                <w:sz w:val="24"/>
                <w:szCs w:val="24"/>
              </w:rPr>
            </w:pPr>
            <w:r w:rsidRPr="004E38F4">
              <w:rPr>
                <w:rFonts w:ascii="Arial" w:hAnsi="Arial" w:cs="Arial"/>
                <w:sz w:val="24"/>
                <w:szCs w:val="24"/>
              </w:rPr>
              <w:t>Is this creation or restoration?</w:t>
            </w:r>
          </w:p>
          <w:p w14:paraId="2389D5EE" w14:textId="4C776962" w:rsidR="00824B9E" w:rsidRDefault="00824B9E" w:rsidP="00824B9E">
            <w:pPr>
              <w:pStyle w:val="ListParagraph"/>
              <w:numPr>
                <w:ilvl w:val="0"/>
                <w:numId w:val="40"/>
              </w:numPr>
              <w:rPr>
                <w:rFonts w:ascii="Arial" w:hAnsi="Arial" w:cs="Arial"/>
                <w:sz w:val="24"/>
                <w:szCs w:val="24"/>
              </w:rPr>
            </w:pPr>
            <w:r w:rsidRPr="004E38F4">
              <w:rPr>
                <w:rFonts w:ascii="Arial" w:hAnsi="Arial" w:cs="Arial"/>
                <w:sz w:val="24"/>
                <w:szCs w:val="24"/>
              </w:rPr>
              <w:t>The creation/restoration mechanism (</w:t>
            </w:r>
            <w:proofErr w:type="gramStart"/>
            <w:r w:rsidRPr="004E38F4">
              <w:rPr>
                <w:rFonts w:ascii="Arial" w:hAnsi="Arial" w:cs="Arial"/>
                <w:sz w:val="24"/>
                <w:szCs w:val="24"/>
              </w:rPr>
              <w:t>e.g.</w:t>
            </w:r>
            <w:proofErr w:type="gramEnd"/>
            <w:r w:rsidRPr="004E38F4">
              <w:rPr>
                <w:rFonts w:ascii="Arial" w:hAnsi="Arial" w:cs="Arial"/>
                <w:sz w:val="24"/>
                <w:szCs w:val="24"/>
              </w:rPr>
              <w:t xml:space="preserve"> relevant project name). </w:t>
            </w:r>
            <w:r>
              <w:rPr>
                <w:rFonts w:ascii="Arial" w:hAnsi="Arial" w:cs="Arial"/>
                <w:sz w:val="24"/>
                <w:szCs w:val="24"/>
              </w:rPr>
              <w:t xml:space="preserve">Crucially, this provides a link between the detailed habitat-specific data and the ‘project-level’ data described above. </w:t>
            </w:r>
            <w:r w:rsidRPr="004E38F4">
              <w:rPr>
                <w:rFonts w:ascii="Arial" w:hAnsi="Arial" w:cs="Arial"/>
                <w:sz w:val="24"/>
                <w:szCs w:val="24"/>
              </w:rPr>
              <w:t>By associating parcels of habitat creation/restoration with a</w:t>
            </w:r>
            <w:r>
              <w:rPr>
                <w:rFonts w:ascii="Arial" w:hAnsi="Arial" w:cs="Arial"/>
                <w:sz w:val="24"/>
                <w:szCs w:val="24"/>
              </w:rPr>
              <w:t xml:space="preserve"> mechanism (</w:t>
            </w:r>
            <w:proofErr w:type="gramStart"/>
            <w:r>
              <w:rPr>
                <w:rFonts w:ascii="Arial" w:hAnsi="Arial" w:cs="Arial"/>
                <w:sz w:val="24"/>
                <w:szCs w:val="24"/>
              </w:rPr>
              <w:t>i.e.</w:t>
            </w:r>
            <w:proofErr w:type="gramEnd"/>
            <w:r>
              <w:rPr>
                <w:rFonts w:ascii="Arial" w:hAnsi="Arial" w:cs="Arial"/>
                <w:sz w:val="24"/>
                <w:szCs w:val="24"/>
              </w:rPr>
              <w:t xml:space="preserve"> project) it should be possible to aggregate statistics showing the extents and types of habitats being created/restored by specific projects/partners/funds.</w:t>
            </w:r>
          </w:p>
          <w:p w14:paraId="1C12BF3A" w14:textId="06D84C75" w:rsidR="00D7409F" w:rsidRPr="004E38F4" w:rsidRDefault="00D7409F" w:rsidP="00824B9E">
            <w:pPr>
              <w:pStyle w:val="ListParagraph"/>
              <w:numPr>
                <w:ilvl w:val="0"/>
                <w:numId w:val="40"/>
              </w:numPr>
              <w:rPr>
                <w:rFonts w:ascii="Arial" w:hAnsi="Arial" w:cs="Arial"/>
                <w:sz w:val="24"/>
                <w:szCs w:val="24"/>
              </w:rPr>
            </w:pPr>
            <w:r>
              <w:rPr>
                <w:rFonts w:ascii="Arial" w:hAnsi="Arial" w:cs="Arial"/>
                <w:sz w:val="24"/>
                <w:szCs w:val="24"/>
              </w:rPr>
              <w:t>Date of data collection</w:t>
            </w:r>
          </w:p>
          <w:p w14:paraId="79E0DA6F" w14:textId="77777777" w:rsidR="00824B9E" w:rsidRDefault="00824B9E" w:rsidP="00824B9E">
            <w:pPr>
              <w:rPr>
                <w:rFonts w:ascii="Arial" w:hAnsi="Arial" w:cs="Arial"/>
                <w:sz w:val="24"/>
                <w:szCs w:val="24"/>
              </w:rPr>
            </w:pPr>
          </w:p>
          <w:p w14:paraId="4228BF66" w14:textId="77777777" w:rsidR="00824B9E" w:rsidRDefault="00824B9E" w:rsidP="00824B9E">
            <w:pPr>
              <w:rPr>
                <w:rFonts w:ascii="Arial" w:hAnsi="Arial" w:cs="Arial"/>
                <w:sz w:val="24"/>
                <w:szCs w:val="24"/>
              </w:rPr>
            </w:pPr>
            <w:r>
              <w:rPr>
                <w:rFonts w:ascii="Arial" w:hAnsi="Arial" w:cs="Arial"/>
                <w:sz w:val="24"/>
                <w:szCs w:val="24"/>
              </w:rPr>
              <w:t>The attributes listed above are provisional and subject to change. A flexible system that can accommodate changes to the data structure is therefore desirable.</w:t>
            </w:r>
          </w:p>
          <w:p w14:paraId="11B9E682" w14:textId="77777777" w:rsidR="00824B9E" w:rsidRPr="00824B9E" w:rsidRDefault="00824B9E" w:rsidP="00824B9E">
            <w:pPr>
              <w:rPr>
                <w:rFonts w:ascii="Arial" w:hAnsi="Arial" w:cs="Arial"/>
                <w:sz w:val="24"/>
                <w:szCs w:val="24"/>
              </w:rPr>
            </w:pPr>
          </w:p>
          <w:p w14:paraId="3ED07D5F" w14:textId="77777777" w:rsidR="008A502F" w:rsidRDefault="008A502F" w:rsidP="00BF7DB4">
            <w:pPr>
              <w:rPr>
                <w:rFonts w:ascii="Arial" w:hAnsi="Arial" w:cs="Arial"/>
                <w:sz w:val="24"/>
                <w:szCs w:val="24"/>
              </w:rPr>
            </w:pPr>
          </w:p>
        </w:tc>
      </w:tr>
    </w:tbl>
    <w:p w14:paraId="77509279" w14:textId="4E3104A2" w:rsidR="008A502F" w:rsidRDefault="008A502F" w:rsidP="008A502F">
      <w:pPr>
        <w:rPr>
          <w:rFonts w:ascii="Arial" w:hAnsi="Arial" w:cs="Arial"/>
          <w:b/>
          <w:bCs/>
          <w:color w:val="003E90" w:themeColor="text2"/>
          <w:sz w:val="24"/>
          <w:szCs w:val="24"/>
        </w:rPr>
      </w:pPr>
    </w:p>
    <w:p w14:paraId="7B23CF68" w14:textId="77777777" w:rsidR="008A502F" w:rsidRDefault="008A502F" w:rsidP="008A502F">
      <w:pPr>
        <w:rPr>
          <w:rFonts w:ascii="Arial" w:hAnsi="Arial" w:cs="Arial"/>
          <w:b/>
          <w:bCs/>
          <w:color w:val="003E90" w:themeColor="text2"/>
          <w:sz w:val="24"/>
          <w:szCs w:val="24"/>
        </w:rPr>
      </w:pPr>
    </w:p>
    <w:p w14:paraId="27D8CA69" w14:textId="64AA2431" w:rsidR="008A502F" w:rsidRPr="00E43FC8" w:rsidRDefault="008A502F" w:rsidP="008A502F">
      <w:pPr>
        <w:rPr>
          <w:rFonts w:ascii="Arial" w:hAnsi="Arial" w:cs="Arial"/>
          <w:b/>
          <w:bCs/>
          <w:color w:val="003E90" w:themeColor="text2"/>
          <w:sz w:val="24"/>
          <w:szCs w:val="24"/>
        </w:rPr>
      </w:pPr>
      <w:r w:rsidRPr="00E43FC8">
        <w:rPr>
          <w:rFonts w:ascii="Arial" w:hAnsi="Arial" w:cs="Arial"/>
          <w:b/>
          <w:bCs/>
          <w:color w:val="003E90" w:themeColor="text2"/>
          <w:sz w:val="24"/>
          <w:szCs w:val="24"/>
        </w:rPr>
        <w:t>Anticipated project milestones</w:t>
      </w:r>
    </w:p>
    <w:p w14:paraId="42D9DAE9" w14:textId="77777777" w:rsidR="008A502F" w:rsidRPr="00E43FC8" w:rsidRDefault="008A502F" w:rsidP="008A502F">
      <w:pPr>
        <w:rPr>
          <w:rFonts w:ascii="Arial" w:hAnsi="Arial" w:cs="Arial"/>
          <w:b/>
          <w:bCs/>
          <w:color w:val="003E90" w:themeColor="text2"/>
          <w:sz w:val="24"/>
          <w:szCs w:val="24"/>
        </w:rPr>
      </w:pPr>
    </w:p>
    <w:p w14:paraId="3AB00266" w14:textId="688ED84D" w:rsidR="008A502F" w:rsidRPr="005332C2" w:rsidRDefault="008A502F" w:rsidP="0039675E">
      <w:pPr>
        <w:pStyle w:val="ListParagraph"/>
        <w:numPr>
          <w:ilvl w:val="0"/>
          <w:numId w:val="43"/>
        </w:numPr>
        <w:rPr>
          <w:rFonts w:ascii="Arial" w:hAnsi="Arial" w:cs="Arial"/>
          <w:sz w:val="24"/>
          <w:szCs w:val="24"/>
        </w:rPr>
      </w:pPr>
      <w:r w:rsidRPr="005332C2">
        <w:rPr>
          <w:rFonts w:ascii="Arial" w:hAnsi="Arial" w:cs="Arial"/>
          <w:sz w:val="24"/>
          <w:szCs w:val="24"/>
        </w:rPr>
        <w:t>Introductory meeting, initial discussions regarding the task (</w:t>
      </w:r>
      <w:r w:rsidR="005332C2" w:rsidRPr="005332C2">
        <w:rPr>
          <w:rFonts w:ascii="Arial" w:hAnsi="Arial" w:cs="Arial"/>
          <w:sz w:val="24"/>
          <w:szCs w:val="24"/>
        </w:rPr>
        <w:t>by 20/01/2023</w:t>
      </w:r>
      <w:r w:rsidRPr="005332C2">
        <w:rPr>
          <w:rFonts w:ascii="Arial" w:hAnsi="Arial" w:cs="Arial"/>
          <w:sz w:val="24"/>
          <w:szCs w:val="24"/>
        </w:rPr>
        <w:t>)</w:t>
      </w:r>
    </w:p>
    <w:p w14:paraId="0D58D029" w14:textId="10A547F0" w:rsidR="008A502F" w:rsidRPr="005332C2" w:rsidRDefault="008A502F" w:rsidP="0039675E">
      <w:pPr>
        <w:pStyle w:val="ListParagraph"/>
        <w:numPr>
          <w:ilvl w:val="0"/>
          <w:numId w:val="43"/>
        </w:numPr>
        <w:rPr>
          <w:rFonts w:ascii="Arial" w:hAnsi="Arial" w:cs="Arial"/>
          <w:sz w:val="24"/>
          <w:szCs w:val="24"/>
        </w:rPr>
      </w:pPr>
      <w:r w:rsidRPr="005332C2">
        <w:rPr>
          <w:rFonts w:ascii="Arial" w:hAnsi="Arial" w:cs="Arial"/>
          <w:sz w:val="24"/>
          <w:szCs w:val="24"/>
        </w:rPr>
        <w:t>Decision taken regarding preferred software platform/general direction of travel, to be agreed with NE NRN monitoring and evaluation team (</w:t>
      </w:r>
      <w:r w:rsidR="005332C2" w:rsidRPr="005332C2">
        <w:rPr>
          <w:rFonts w:ascii="Arial" w:hAnsi="Arial" w:cs="Arial"/>
          <w:sz w:val="24"/>
          <w:szCs w:val="24"/>
        </w:rPr>
        <w:t>by 03/02/202</w:t>
      </w:r>
      <w:r w:rsidR="00F134AC">
        <w:rPr>
          <w:rFonts w:ascii="Arial" w:hAnsi="Arial" w:cs="Arial"/>
          <w:sz w:val="24"/>
          <w:szCs w:val="24"/>
        </w:rPr>
        <w:t>3</w:t>
      </w:r>
      <w:r w:rsidRPr="005332C2">
        <w:rPr>
          <w:rFonts w:ascii="Arial" w:hAnsi="Arial" w:cs="Arial"/>
          <w:sz w:val="24"/>
          <w:szCs w:val="24"/>
        </w:rPr>
        <w:t>)</w:t>
      </w:r>
    </w:p>
    <w:p w14:paraId="233664DA" w14:textId="48EEA203" w:rsidR="008A502F" w:rsidRPr="005332C2" w:rsidRDefault="008A502F" w:rsidP="0039675E">
      <w:pPr>
        <w:pStyle w:val="ListParagraph"/>
        <w:numPr>
          <w:ilvl w:val="0"/>
          <w:numId w:val="43"/>
        </w:numPr>
        <w:rPr>
          <w:rFonts w:ascii="Arial" w:hAnsi="Arial" w:cs="Arial"/>
          <w:sz w:val="24"/>
          <w:szCs w:val="24"/>
        </w:rPr>
      </w:pPr>
      <w:r w:rsidRPr="005332C2">
        <w:rPr>
          <w:rFonts w:ascii="Arial" w:hAnsi="Arial" w:cs="Arial"/>
          <w:sz w:val="24"/>
          <w:szCs w:val="24"/>
        </w:rPr>
        <w:t>Attribution structure agreed with NE NRN monitoring and evaluation team (</w:t>
      </w:r>
      <w:r w:rsidR="00306894" w:rsidRPr="005332C2">
        <w:rPr>
          <w:rFonts w:ascii="Arial" w:hAnsi="Arial" w:cs="Arial"/>
          <w:sz w:val="24"/>
          <w:szCs w:val="24"/>
        </w:rPr>
        <w:t>by</w:t>
      </w:r>
      <w:r w:rsidR="005332C2" w:rsidRPr="005332C2">
        <w:rPr>
          <w:rFonts w:ascii="Arial" w:hAnsi="Arial" w:cs="Arial"/>
          <w:sz w:val="24"/>
          <w:szCs w:val="24"/>
        </w:rPr>
        <w:t xml:space="preserve"> 10/02/202</w:t>
      </w:r>
      <w:r w:rsidR="00F134AC">
        <w:rPr>
          <w:rFonts w:ascii="Arial" w:hAnsi="Arial" w:cs="Arial"/>
          <w:sz w:val="24"/>
          <w:szCs w:val="24"/>
        </w:rPr>
        <w:t>3</w:t>
      </w:r>
      <w:r w:rsidRPr="005332C2">
        <w:rPr>
          <w:rFonts w:ascii="Arial" w:hAnsi="Arial" w:cs="Arial"/>
          <w:sz w:val="24"/>
          <w:szCs w:val="24"/>
        </w:rPr>
        <w:t>)</w:t>
      </w:r>
    </w:p>
    <w:p w14:paraId="78C7BC42" w14:textId="07997129" w:rsidR="008A502F" w:rsidRPr="005332C2" w:rsidRDefault="008A502F" w:rsidP="0039675E">
      <w:pPr>
        <w:pStyle w:val="ListParagraph"/>
        <w:numPr>
          <w:ilvl w:val="0"/>
          <w:numId w:val="43"/>
        </w:numPr>
        <w:rPr>
          <w:rFonts w:ascii="Arial" w:hAnsi="Arial" w:cs="Arial"/>
          <w:sz w:val="24"/>
          <w:szCs w:val="24"/>
        </w:rPr>
      </w:pPr>
      <w:r w:rsidRPr="005332C2">
        <w:rPr>
          <w:rFonts w:ascii="Arial" w:hAnsi="Arial" w:cs="Arial"/>
          <w:sz w:val="24"/>
          <w:szCs w:val="24"/>
        </w:rPr>
        <w:t>Outline of process in principle (</w:t>
      </w:r>
      <w:r w:rsidR="005332C2" w:rsidRPr="005332C2">
        <w:rPr>
          <w:rFonts w:ascii="Arial" w:hAnsi="Arial" w:cs="Arial"/>
          <w:sz w:val="24"/>
          <w:szCs w:val="24"/>
        </w:rPr>
        <w:t>by 24/02/2023</w:t>
      </w:r>
      <w:r w:rsidRPr="005332C2">
        <w:rPr>
          <w:rFonts w:ascii="Arial" w:hAnsi="Arial" w:cs="Arial"/>
          <w:sz w:val="24"/>
          <w:szCs w:val="24"/>
        </w:rPr>
        <w:t>)</w:t>
      </w:r>
    </w:p>
    <w:p w14:paraId="218E319B" w14:textId="5D3D97D0" w:rsidR="008A502F" w:rsidRPr="005332C2" w:rsidRDefault="008A502F" w:rsidP="0039675E">
      <w:pPr>
        <w:pStyle w:val="ListParagraph"/>
        <w:numPr>
          <w:ilvl w:val="0"/>
          <w:numId w:val="43"/>
        </w:numPr>
        <w:rPr>
          <w:rFonts w:ascii="Arial" w:hAnsi="Arial" w:cs="Arial"/>
          <w:sz w:val="24"/>
          <w:szCs w:val="24"/>
        </w:rPr>
      </w:pPr>
      <w:r w:rsidRPr="005332C2">
        <w:rPr>
          <w:rFonts w:ascii="Arial" w:hAnsi="Arial" w:cs="Arial"/>
          <w:sz w:val="24"/>
          <w:szCs w:val="24"/>
        </w:rPr>
        <w:t>Functional prototype/s developed (</w:t>
      </w:r>
      <w:r w:rsidR="00306894" w:rsidRPr="005332C2">
        <w:rPr>
          <w:rFonts w:ascii="Arial" w:hAnsi="Arial" w:cs="Arial"/>
          <w:sz w:val="24"/>
          <w:szCs w:val="24"/>
        </w:rPr>
        <w:t>b</w:t>
      </w:r>
      <w:r w:rsidR="005332C2" w:rsidRPr="005332C2">
        <w:rPr>
          <w:rFonts w:ascii="Arial" w:hAnsi="Arial" w:cs="Arial"/>
          <w:sz w:val="24"/>
          <w:szCs w:val="24"/>
        </w:rPr>
        <w:t>y 17/03/2023</w:t>
      </w:r>
      <w:r w:rsidRPr="005332C2">
        <w:rPr>
          <w:rFonts w:ascii="Arial" w:hAnsi="Arial" w:cs="Arial"/>
          <w:sz w:val="24"/>
          <w:szCs w:val="24"/>
        </w:rPr>
        <w:t>)</w:t>
      </w:r>
    </w:p>
    <w:p w14:paraId="6711C413" w14:textId="01AC2182" w:rsidR="008A502F" w:rsidRPr="005332C2" w:rsidRDefault="008A502F" w:rsidP="0039675E">
      <w:pPr>
        <w:pStyle w:val="ListParagraph"/>
        <w:numPr>
          <w:ilvl w:val="0"/>
          <w:numId w:val="43"/>
        </w:numPr>
        <w:rPr>
          <w:rFonts w:ascii="Arial" w:hAnsi="Arial" w:cs="Arial"/>
          <w:sz w:val="24"/>
          <w:szCs w:val="24"/>
        </w:rPr>
      </w:pPr>
      <w:r w:rsidRPr="005332C2">
        <w:rPr>
          <w:rFonts w:ascii="Arial" w:hAnsi="Arial" w:cs="Arial"/>
          <w:sz w:val="24"/>
          <w:szCs w:val="24"/>
        </w:rPr>
        <w:t>Iteration of prototype/s in response to feedback from NE monitoring and evaluation team</w:t>
      </w:r>
      <w:r w:rsidR="004721DD">
        <w:rPr>
          <w:rFonts w:ascii="Arial" w:hAnsi="Arial" w:cs="Arial"/>
          <w:sz w:val="24"/>
          <w:szCs w:val="24"/>
        </w:rPr>
        <w:t xml:space="preserve"> </w:t>
      </w:r>
      <w:r w:rsidRPr="005332C2">
        <w:rPr>
          <w:rFonts w:ascii="Arial" w:hAnsi="Arial" w:cs="Arial"/>
          <w:sz w:val="24"/>
          <w:szCs w:val="24"/>
        </w:rPr>
        <w:t>(</w:t>
      </w:r>
      <w:r w:rsidR="00306894" w:rsidRPr="005332C2">
        <w:rPr>
          <w:rFonts w:ascii="Arial" w:hAnsi="Arial" w:cs="Arial"/>
          <w:sz w:val="24"/>
          <w:szCs w:val="24"/>
        </w:rPr>
        <w:t xml:space="preserve">by </w:t>
      </w:r>
      <w:r w:rsidRPr="005332C2">
        <w:rPr>
          <w:rFonts w:ascii="Arial" w:hAnsi="Arial" w:cs="Arial"/>
          <w:sz w:val="24"/>
          <w:szCs w:val="24"/>
        </w:rPr>
        <w:t>end of project)</w:t>
      </w:r>
    </w:p>
    <w:p w14:paraId="2F9BF2A8" w14:textId="44BFF46A" w:rsidR="008A502F" w:rsidRPr="005332C2" w:rsidRDefault="008A502F" w:rsidP="0039675E">
      <w:pPr>
        <w:pStyle w:val="ListParagraph"/>
        <w:numPr>
          <w:ilvl w:val="0"/>
          <w:numId w:val="43"/>
        </w:numPr>
        <w:rPr>
          <w:rFonts w:ascii="Arial" w:hAnsi="Arial" w:cs="Arial"/>
          <w:sz w:val="24"/>
          <w:szCs w:val="24"/>
        </w:rPr>
      </w:pPr>
      <w:r w:rsidRPr="005332C2">
        <w:rPr>
          <w:rFonts w:ascii="Arial" w:hAnsi="Arial" w:cs="Arial"/>
          <w:sz w:val="24"/>
          <w:szCs w:val="24"/>
        </w:rPr>
        <w:t>Delivery of working prototype/s and associated documents/guidance (see Outputs/Deliverables below) (</w:t>
      </w:r>
      <w:r w:rsidR="00306894" w:rsidRPr="005332C2">
        <w:rPr>
          <w:rFonts w:ascii="Arial" w:hAnsi="Arial" w:cs="Arial"/>
          <w:sz w:val="24"/>
          <w:szCs w:val="24"/>
        </w:rPr>
        <w:t xml:space="preserve">by </w:t>
      </w:r>
      <w:r w:rsidRPr="005332C2">
        <w:rPr>
          <w:rFonts w:ascii="Arial" w:hAnsi="Arial" w:cs="Arial"/>
          <w:sz w:val="24"/>
          <w:szCs w:val="24"/>
        </w:rPr>
        <w:t>end of project)</w:t>
      </w:r>
    </w:p>
    <w:p w14:paraId="0CB8E423" w14:textId="77777777" w:rsidR="008A502F" w:rsidRDefault="008A502F" w:rsidP="008A502F">
      <w:pPr>
        <w:rPr>
          <w:rFonts w:ascii="Arial" w:hAnsi="Arial" w:cs="Arial"/>
          <w:b/>
          <w:bCs/>
          <w:color w:val="003E90" w:themeColor="text2"/>
          <w:sz w:val="24"/>
          <w:szCs w:val="24"/>
        </w:rPr>
      </w:pPr>
    </w:p>
    <w:p w14:paraId="78CBA906" w14:textId="77777777" w:rsidR="008A502F" w:rsidRDefault="008A502F" w:rsidP="008A502F">
      <w:pPr>
        <w:rPr>
          <w:rFonts w:ascii="Arial" w:hAnsi="Arial" w:cs="Arial"/>
          <w:sz w:val="24"/>
          <w:szCs w:val="24"/>
        </w:rPr>
      </w:pPr>
    </w:p>
    <w:p w14:paraId="3820495C" w14:textId="77777777" w:rsidR="008A502F" w:rsidRPr="007D15CC" w:rsidRDefault="008A502F" w:rsidP="008A502F">
      <w:pPr>
        <w:rPr>
          <w:rFonts w:ascii="Arial" w:hAnsi="Arial" w:cs="Arial"/>
          <w:b/>
          <w:bCs/>
          <w:color w:val="003E90" w:themeColor="text2"/>
          <w:sz w:val="24"/>
          <w:szCs w:val="24"/>
        </w:rPr>
      </w:pPr>
      <w:r>
        <w:rPr>
          <w:rFonts w:ascii="Arial" w:hAnsi="Arial" w:cs="Arial"/>
          <w:b/>
          <w:bCs/>
          <w:color w:val="003E90" w:themeColor="text2"/>
          <w:sz w:val="24"/>
          <w:szCs w:val="24"/>
        </w:rPr>
        <w:t>Outputs/Deliverables</w:t>
      </w:r>
    </w:p>
    <w:p w14:paraId="49AB23C4" w14:textId="77777777" w:rsidR="008A502F" w:rsidRPr="00AD0A9D" w:rsidRDefault="008A502F" w:rsidP="008A502F">
      <w:pPr>
        <w:rPr>
          <w:rFonts w:ascii="Arial" w:hAnsi="Arial" w:cs="Arial"/>
          <w:sz w:val="24"/>
          <w:szCs w:val="24"/>
        </w:rPr>
      </w:pPr>
    </w:p>
    <w:p w14:paraId="4587EBC5" w14:textId="77777777" w:rsidR="008A502F" w:rsidRDefault="008A502F" w:rsidP="008A502F">
      <w:pPr>
        <w:pStyle w:val="ListParagraph"/>
        <w:numPr>
          <w:ilvl w:val="0"/>
          <w:numId w:val="42"/>
        </w:numPr>
        <w:rPr>
          <w:rFonts w:ascii="Arial" w:hAnsi="Arial" w:cs="Arial"/>
          <w:sz w:val="24"/>
          <w:szCs w:val="24"/>
        </w:rPr>
      </w:pPr>
      <w:r w:rsidRPr="0095755F">
        <w:rPr>
          <w:rFonts w:ascii="Arial" w:hAnsi="Arial" w:cs="Arial"/>
          <w:sz w:val="24"/>
          <w:szCs w:val="24"/>
        </w:rPr>
        <w:t>A concise document clearly detailing the proposed system</w:t>
      </w:r>
    </w:p>
    <w:p w14:paraId="0A6CCF0B" w14:textId="77777777" w:rsidR="008A502F" w:rsidRDefault="008A502F" w:rsidP="008A502F">
      <w:pPr>
        <w:pStyle w:val="ListParagraph"/>
        <w:numPr>
          <w:ilvl w:val="0"/>
          <w:numId w:val="42"/>
        </w:numPr>
        <w:rPr>
          <w:rFonts w:ascii="Arial" w:hAnsi="Arial" w:cs="Arial"/>
          <w:sz w:val="24"/>
          <w:szCs w:val="24"/>
        </w:rPr>
      </w:pPr>
      <w:r>
        <w:rPr>
          <w:rFonts w:ascii="Arial" w:hAnsi="Arial" w:cs="Arial"/>
          <w:sz w:val="24"/>
          <w:szCs w:val="24"/>
        </w:rPr>
        <w:t>A functional prototype of the system (or parts thereof) and associated guidance documentation</w:t>
      </w:r>
    </w:p>
    <w:p w14:paraId="0B4F90BF" w14:textId="710CB48A" w:rsidR="008A502F" w:rsidRPr="00E43FC8" w:rsidRDefault="008A502F" w:rsidP="008A502F">
      <w:pPr>
        <w:pStyle w:val="ListParagraph"/>
        <w:numPr>
          <w:ilvl w:val="0"/>
          <w:numId w:val="42"/>
        </w:numPr>
        <w:rPr>
          <w:rFonts w:ascii="Arial" w:hAnsi="Arial" w:cs="Arial"/>
          <w:color w:val="000000" w:themeColor="text1"/>
          <w:sz w:val="24"/>
          <w:szCs w:val="24"/>
        </w:rPr>
      </w:pPr>
      <w:r w:rsidRPr="00E43FC8">
        <w:rPr>
          <w:rFonts w:ascii="Arial" w:hAnsi="Arial" w:cs="Arial"/>
          <w:color w:val="000000" w:themeColor="text1"/>
          <w:sz w:val="24"/>
          <w:szCs w:val="24"/>
        </w:rPr>
        <w:t>Three online workshops to walk various audiences through the system developed</w:t>
      </w:r>
    </w:p>
    <w:p w14:paraId="497A1A6C" w14:textId="77777777" w:rsidR="00E54319" w:rsidRDefault="00E54319" w:rsidP="000D1FA6">
      <w:pPr>
        <w:rPr>
          <w:rFonts w:ascii="Arial" w:hAnsi="Arial" w:cs="Arial"/>
          <w:color w:val="FF0000"/>
          <w:sz w:val="24"/>
          <w:szCs w:val="24"/>
        </w:rPr>
      </w:pPr>
    </w:p>
    <w:p w14:paraId="7E2AEEC8" w14:textId="77777777" w:rsidR="000D1FA6" w:rsidRPr="00D76CED" w:rsidRDefault="000D1FA6" w:rsidP="000D1FA6">
      <w:pPr>
        <w:rPr>
          <w:rFonts w:ascii="Arial" w:hAnsi="Arial" w:cs="Arial"/>
          <w:b/>
          <w:color w:val="FF0000"/>
          <w:sz w:val="24"/>
          <w:szCs w:val="24"/>
          <w:u w:val="single"/>
        </w:rPr>
      </w:pPr>
    </w:p>
    <w:p w14:paraId="50175FDF" w14:textId="4C8BF6E1" w:rsidR="003360A9" w:rsidRPr="00246B80" w:rsidRDefault="003360A9" w:rsidP="003360A9">
      <w:pPr>
        <w:rPr>
          <w:rFonts w:ascii="Arial" w:hAnsi="Arial" w:cs="Arial"/>
          <w:sz w:val="24"/>
          <w:szCs w:val="24"/>
        </w:rPr>
      </w:pPr>
      <w:r w:rsidRPr="005332C2">
        <w:rPr>
          <w:rFonts w:ascii="Arial" w:hAnsi="Arial" w:cs="Arial"/>
          <w:sz w:val="24"/>
          <w:szCs w:val="24"/>
        </w:rPr>
        <w:t xml:space="preserve">It is anticipated that this contract will be awarded </w:t>
      </w:r>
      <w:r w:rsidR="0039675E" w:rsidRPr="005332C2">
        <w:rPr>
          <w:rFonts w:ascii="Arial" w:hAnsi="Arial" w:cs="Arial"/>
          <w:sz w:val="24"/>
          <w:szCs w:val="24"/>
        </w:rPr>
        <w:t>f</w:t>
      </w:r>
      <w:r w:rsidRPr="005332C2">
        <w:rPr>
          <w:rFonts w:ascii="Arial" w:hAnsi="Arial" w:cs="Arial"/>
          <w:sz w:val="24"/>
          <w:szCs w:val="24"/>
        </w:rPr>
        <w:t xml:space="preserve">or a period of </w:t>
      </w:r>
      <w:r w:rsidR="005332C2" w:rsidRPr="005332C2">
        <w:rPr>
          <w:rFonts w:ascii="Arial" w:hAnsi="Arial" w:cs="Arial"/>
          <w:sz w:val="24"/>
          <w:szCs w:val="24"/>
        </w:rPr>
        <w:t xml:space="preserve">12 weeks </w:t>
      </w:r>
      <w:r w:rsidRPr="005332C2">
        <w:rPr>
          <w:rFonts w:ascii="Arial" w:hAnsi="Arial" w:cs="Arial"/>
          <w:sz w:val="24"/>
          <w:szCs w:val="24"/>
        </w:rPr>
        <w:t xml:space="preserve">to end no later than </w:t>
      </w:r>
      <w:r w:rsidR="005332C2" w:rsidRPr="005332C2">
        <w:rPr>
          <w:rFonts w:ascii="Arial" w:hAnsi="Arial" w:cs="Arial"/>
          <w:sz w:val="24"/>
          <w:szCs w:val="24"/>
        </w:rPr>
        <w:t>31/03/2023.</w:t>
      </w:r>
      <w:r w:rsidRPr="005332C2">
        <w:rPr>
          <w:rFonts w:ascii="Arial" w:hAnsi="Arial" w:cs="Arial"/>
          <w:sz w:val="24"/>
          <w:szCs w:val="24"/>
        </w:rPr>
        <w:t xml:space="preserve"> </w:t>
      </w:r>
      <w:r w:rsidRPr="00246B80">
        <w:rPr>
          <w:rFonts w:ascii="Arial" w:hAnsi="Arial" w:cs="Arial"/>
          <w:sz w:val="24"/>
          <w:szCs w:val="24"/>
        </w:rPr>
        <w:t xml:space="preserve">Prices will remain fixed for the duration of the contract award period. We may at our sole discretion extend this contract to include related or further work. Any extension shall be agreed in advance of any work commencing and may be subject to further competition. </w:t>
      </w:r>
    </w:p>
    <w:p w14:paraId="2BC5D989" w14:textId="77777777" w:rsidR="003360A9" w:rsidRDefault="003360A9" w:rsidP="00CE35BE">
      <w:pPr>
        <w:rPr>
          <w:rFonts w:ascii="Arial" w:hAnsi="Arial" w:cs="Arial"/>
          <w:color w:val="FF0000"/>
          <w:sz w:val="24"/>
          <w:szCs w:val="24"/>
        </w:rPr>
      </w:pPr>
    </w:p>
    <w:p w14:paraId="10ABBFC0" w14:textId="77777777" w:rsidR="00CC7A48" w:rsidRDefault="00CC7A48" w:rsidP="008C6BA1">
      <w:pPr>
        <w:rPr>
          <w:rFonts w:ascii="Arial" w:eastAsia="Times New Roman" w:hAnsi="Arial"/>
          <w:b/>
          <w:bCs/>
          <w:sz w:val="28"/>
          <w:szCs w:val="26"/>
        </w:rPr>
      </w:pPr>
      <w:r>
        <w:rPr>
          <w:rFonts w:ascii="Arial" w:eastAsia="Times New Roman" w:hAnsi="Arial"/>
          <w:b/>
          <w:bCs/>
          <w:sz w:val="28"/>
          <w:szCs w:val="26"/>
        </w:rPr>
        <w:t>Prices</w:t>
      </w:r>
    </w:p>
    <w:p w14:paraId="27E7D0FD" w14:textId="77777777" w:rsidR="00CC7A48" w:rsidRDefault="00CC7A48" w:rsidP="008C6BA1">
      <w:pPr>
        <w:rPr>
          <w:rFonts w:ascii="Arial" w:eastAsia="Times New Roman" w:hAnsi="Arial"/>
          <w:b/>
          <w:bCs/>
          <w:sz w:val="28"/>
          <w:szCs w:val="26"/>
        </w:rPr>
      </w:pPr>
    </w:p>
    <w:p w14:paraId="6E72CB93" w14:textId="0D03A2EC" w:rsidR="008A502F" w:rsidRPr="0056201F" w:rsidRDefault="00BE26C8" w:rsidP="008A502F">
      <w:pPr>
        <w:rPr>
          <w:rFonts w:ascii="Arial" w:hAnsi="Arial" w:cs="Arial"/>
          <w:sz w:val="24"/>
          <w:szCs w:val="24"/>
        </w:rPr>
      </w:pPr>
      <w:r w:rsidRPr="00BE26C8">
        <w:rPr>
          <w:rFonts w:ascii="Arial" w:eastAsia="Times New Roman" w:hAnsi="Arial"/>
          <w:bCs/>
          <w:sz w:val="24"/>
          <w:szCs w:val="24"/>
        </w:rPr>
        <w:t>Prices must be submitted in £ sterling, inclusive of VAT.</w:t>
      </w:r>
      <w:r w:rsidR="00C7341D">
        <w:rPr>
          <w:rFonts w:ascii="Arial" w:eastAsia="Times New Roman" w:hAnsi="Arial"/>
          <w:bCs/>
          <w:sz w:val="24"/>
          <w:szCs w:val="24"/>
        </w:rPr>
        <w:t xml:space="preserve"> </w:t>
      </w:r>
      <w:r w:rsidR="008A502F" w:rsidRPr="0056201F">
        <w:rPr>
          <w:rFonts w:ascii="Arial" w:hAnsi="Arial" w:cs="Arial"/>
          <w:sz w:val="24"/>
          <w:szCs w:val="24"/>
        </w:rPr>
        <w:t>The deliverables set out below shou</w:t>
      </w:r>
      <w:r w:rsidR="008A502F">
        <w:rPr>
          <w:rFonts w:ascii="Arial" w:hAnsi="Arial" w:cs="Arial"/>
          <w:sz w:val="24"/>
          <w:szCs w:val="24"/>
        </w:rPr>
        <w:t xml:space="preserve">ld </w:t>
      </w:r>
      <w:r w:rsidR="008A502F" w:rsidRPr="0056201F">
        <w:rPr>
          <w:rFonts w:ascii="Arial" w:hAnsi="Arial" w:cs="Arial"/>
          <w:sz w:val="24"/>
          <w:szCs w:val="24"/>
        </w:rPr>
        <w:t>be costed separately</w:t>
      </w:r>
    </w:p>
    <w:p w14:paraId="44F6C43B" w14:textId="77777777" w:rsidR="008A502F" w:rsidRDefault="008A502F" w:rsidP="008C6BA1">
      <w:pPr>
        <w:rPr>
          <w:rFonts w:ascii="Arial" w:eastAsia="Times New Roman" w:hAnsi="Arial"/>
          <w:bCs/>
          <w:sz w:val="24"/>
          <w:szCs w:val="24"/>
        </w:rPr>
      </w:pPr>
    </w:p>
    <w:p w14:paraId="707AF587" w14:textId="77777777" w:rsidR="008A502F" w:rsidRPr="0056201F" w:rsidRDefault="008A502F" w:rsidP="008A502F">
      <w:pPr>
        <w:rPr>
          <w:rFonts w:ascii="Arial" w:eastAsia="Times New Roman" w:hAnsi="Arial" w:cs="Arial"/>
          <w:i/>
          <w:iCs/>
          <w:color w:val="FF0000"/>
          <w:sz w:val="24"/>
          <w:szCs w:val="24"/>
        </w:rPr>
      </w:pPr>
    </w:p>
    <w:tbl>
      <w:tblPr>
        <w:tblStyle w:val="TableGrid"/>
        <w:tblW w:w="0" w:type="auto"/>
        <w:tblLook w:val="04A0" w:firstRow="1" w:lastRow="0" w:firstColumn="1" w:lastColumn="0" w:noHBand="0" w:noVBand="1"/>
      </w:tblPr>
      <w:tblGrid>
        <w:gridCol w:w="8135"/>
        <w:gridCol w:w="2115"/>
      </w:tblGrid>
      <w:tr w:rsidR="008A502F" w:rsidRPr="0056201F" w14:paraId="1A9C974F" w14:textId="77777777" w:rsidTr="00BF7DB4">
        <w:tc>
          <w:tcPr>
            <w:tcW w:w="8135" w:type="dxa"/>
          </w:tcPr>
          <w:p w14:paraId="382A2E62" w14:textId="77777777" w:rsidR="008A502F" w:rsidRPr="0056201F" w:rsidRDefault="008A502F" w:rsidP="00BF7DB4">
            <w:pPr>
              <w:rPr>
                <w:rFonts w:ascii="Arial" w:eastAsia="Times New Roman" w:hAnsi="Arial" w:cs="Arial"/>
                <w:b/>
                <w:bCs/>
                <w:i/>
                <w:iCs/>
                <w:sz w:val="24"/>
                <w:szCs w:val="24"/>
              </w:rPr>
            </w:pPr>
            <w:r w:rsidRPr="0056201F">
              <w:rPr>
                <w:rFonts w:ascii="Arial" w:eastAsia="Times New Roman" w:hAnsi="Arial" w:cs="Arial"/>
                <w:b/>
                <w:bCs/>
                <w:i/>
                <w:iCs/>
                <w:sz w:val="24"/>
                <w:szCs w:val="24"/>
              </w:rPr>
              <w:t>Deliverable</w:t>
            </w:r>
          </w:p>
        </w:tc>
        <w:tc>
          <w:tcPr>
            <w:tcW w:w="2115" w:type="dxa"/>
          </w:tcPr>
          <w:p w14:paraId="454246A2" w14:textId="77777777" w:rsidR="008A502F" w:rsidRPr="0056201F" w:rsidRDefault="008A502F" w:rsidP="00BF7DB4">
            <w:pPr>
              <w:rPr>
                <w:rFonts w:ascii="Arial" w:eastAsia="Times New Roman" w:hAnsi="Arial" w:cs="Arial"/>
                <w:b/>
                <w:bCs/>
                <w:i/>
                <w:iCs/>
                <w:sz w:val="24"/>
                <w:szCs w:val="24"/>
              </w:rPr>
            </w:pPr>
            <w:r w:rsidRPr="0056201F">
              <w:rPr>
                <w:rFonts w:ascii="Arial" w:eastAsia="Times New Roman" w:hAnsi="Arial" w:cs="Arial"/>
                <w:b/>
                <w:bCs/>
                <w:i/>
                <w:iCs/>
                <w:sz w:val="24"/>
                <w:szCs w:val="24"/>
              </w:rPr>
              <w:t>Price</w:t>
            </w:r>
          </w:p>
        </w:tc>
      </w:tr>
      <w:tr w:rsidR="008A502F" w:rsidRPr="0056201F" w14:paraId="0DE15461" w14:textId="77777777" w:rsidTr="00BF7DB4">
        <w:tc>
          <w:tcPr>
            <w:tcW w:w="8135" w:type="dxa"/>
          </w:tcPr>
          <w:p w14:paraId="04657F1B" w14:textId="77777777" w:rsidR="008A502F" w:rsidRPr="0056201F" w:rsidRDefault="008A502F" w:rsidP="00BF7DB4">
            <w:pPr>
              <w:rPr>
                <w:rFonts w:ascii="Arial" w:eastAsia="Times New Roman" w:hAnsi="Arial" w:cs="Arial"/>
                <w:i/>
                <w:iCs/>
                <w:sz w:val="24"/>
                <w:szCs w:val="24"/>
              </w:rPr>
            </w:pPr>
            <w:r w:rsidRPr="0056201F">
              <w:rPr>
                <w:rFonts w:ascii="Arial" w:eastAsia="Times New Roman" w:hAnsi="Arial" w:cs="Arial"/>
                <w:i/>
                <w:iCs/>
                <w:sz w:val="24"/>
                <w:szCs w:val="24"/>
              </w:rPr>
              <w:t>A concise document clearly detailing the proposed system</w:t>
            </w:r>
          </w:p>
        </w:tc>
        <w:tc>
          <w:tcPr>
            <w:tcW w:w="2115" w:type="dxa"/>
          </w:tcPr>
          <w:p w14:paraId="44C9D446" w14:textId="77777777" w:rsidR="008A502F" w:rsidRPr="0056201F" w:rsidRDefault="008A502F" w:rsidP="00BF7DB4">
            <w:pPr>
              <w:rPr>
                <w:rFonts w:ascii="Arial" w:eastAsia="Times New Roman" w:hAnsi="Arial" w:cs="Arial"/>
                <w:i/>
                <w:iCs/>
                <w:sz w:val="24"/>
                <w:szCs w:val="24"/>
              </w:rPr>
            </w:pPr>
          </w:p>
        </w:tc>
      </w:tr>
      <w:tr w:rsidR="008A502F" w:rsidRPr="0056201F" w14:paraId="7154194A" w14:textId="77777777" w:rsidTr="00BF7DB4">
        <w:tc>
          <w:tcPr>
            <w:tcW w:w="8135" w:type="dxa"/>
          </w:tcPr>
          <w:p w14:paraId="186EC3A4" w14:textId="77777777" w:rsidR="008A502F" w:rsidRPr="0056201F" w:rsidRDefault="008A502F" w:rsidP="00BF7DB4">
            <w:pPr>
              <w:rPr>
                <w:rFonts w:ascii="Arial" w:eastAsia="Times New Roman" w:hAnsi="Arial" w:cs="Arial"/>
                <w:i/>
                <w:iCs/>
                <w:sz w:val="24"/>
                <w:szCs w:val="24"/>
              </w:rPr>
            </w:pPr>
            <w:r w:rsidRPr="0056201F">
              <w:rPr>
                <w:rFonts w:ascii="Arial" w:eastAsia="Times New Roman" w:hAnsi="Arial" w:cs="Arial"/>
                <w:i/>
                <w:iCs/>
                <w:sz w:val="24"/>
                <w:szCs w:val="24"/>
              </w:rPr>
              <w:t>A functional prototype of the system (or parts thereof) and associated guidance documentation</w:t>
            </w:r>
          </w:p>
        </w:tc>
        <w:tc>
          <w:tcPr>
            <w:tcW w:w="2115" w:type="dxa"/>
          </w:tcPr>
          <w:p w14:paraId="6C54191B" w14:textId="77777777" w:rsidR="008A502F" w:rsidRPr="0056201F" w:rsidRDefault="008A502F" w:rsidP="00BF7DB4">
            <w:pPr>
              <w:rPr>
                <w:rFonts w:ascii="Arial" w:eastAsia="Times New Roman" w:hAnsi="Arial" w:cs="Arial"/>
                <w:i/>
                <w:iCs/>
                <w:sz w:val="24"/>
                <w:szCs w:val="24"/>
              </w:rPr>
            </w:pPr>
          </w:p>
        </w:tc>
      </w:tr>
      <w:tr w:rsidR="008A502F" w:rsidRPr="0056201F" w14:paraId="4C63D3A5" w14:textId="77777777" w:rsidTr="00BF7DB4">
        <w:tc>
          <w:tcPr>
            <w:tcW w:w="8135" w:type="dxa"/>
          </w:tcPr>
          <w:p w14:paraId="425B2F15" w14:textId="4B271E2F" w:rsidR="008A502F" w:rsidRPr="0056201F" w:rsidRDefault="008A502F" w:rsidP="00BF7DB4">
            <w:pPr>
              <w:rPr>
                <w:rFonts w:ascii="Arial" w:eastAsia="Times New Roman" w:hAnsi="Arial" w:cs="Arial"/>
                <w:i/>
                <w:iCs/>
                <w:sz w:val="24"/>
                <w:szCs w:val="24"/>
              </w:rPr>
            </w:pPr>
            <w:r w:rsidRPr="00E43FC8">
              <w:rPr>
                <w:rFonts w:ascii="Arial" w:eastAsia="Times New Roman" w:hAnsi="Arial" w:cs="Arial"/>
                <w:i/>
                <w:iCs/>
                <w:color w:val="000000" w:themeColor="text1"/>
                <w:sz w:val="24"/>
                <w:szCs w:val="24"/>
              </w:rPr>
              <w:t>Three online workshops to walk various audiences through the system developed</w:t>
            </w:r>
          </w:p>
        </w:tc>
        <w:tc>
          <w:tcPr>
            <w:tcW w:w="2115" w:type="dxa"/>
          </w:tcPr>
          <w:p w14:paraId="3F2A1491" w14:textId="77777777" w:rsidR="008A502F" w:rsidRPr="0056201F" w:rsidRDefault="008A502F" w:rsidP="00BF7DB4">
            <w:pPr>
              <w:rPr>
                <w:rFonts w:ascii="Arial" w:eastAsia="Times New Roman" w:hAnsi="Arial" w:cs="Arial"/>
                <w:i/>
                <w:iCs/>
                <w:sz w:val="24"/>
                <w:szCs w:val="24"/>
              </w:rPr>
            </w:pPr>
          </w:p>
        </w:tc>
      </w:tr>
    </w:tbl>
    <w:p w14:paraId="49D07E3D" w14:textId="77777777" w:rsidR="008A502F" w:rsidRDefault="008A502F" w:rsidP="008C6BA1">
      <w:pPr>
        <w:rPr>
          <w:rFonts w:ascii="Arial" w:eastAsia="Times New Roman" w:hAnsi="Arial"/>
          <w:bCs/>
          <w:sz w:val="24"/>
          <w:szCs w:val="24"/>
        </w:rPr>
      </w:pPr>
    </w:p>
    <w:p w14:paraId="2C7B3CD1" w14:textId="77777777" w:rsidR="00CC7A48" w:rsidRPr="00CC7A48" w:rsidRDefault="00CC7A48" w:rsidP="008C6BA1">
      <w:pPr>
        <w:rPr>
          <w:rFonts w:ascii="Arial" w:eastAsia="Times New Roman" w:hAnsi="Arial"/>
          <w:bCs/>
          <w:sz w:val="24"/>
          <w:szCs w:val="24"/>
        </w:rPr>
      </w:pPr>
    </w:p>
    <w:p w14:paraId="0ED8DA53" w14:textId="77777777" w:rsidR="00E96126" w:rsidRDefault="00FD5015" w:rsidP="008C6BA1">
      <w:pPr>
        <w:rPr>
          <w:rFonts w:ascii="Arial" w:eastAsia="Times New Roman" w:hAnsi="Arial"/>
          <w:b/>
          <w:bCs/>
          <w:sz w:val="28"/>
          <w:szCs w:val="26"/>
        </w:rPr>
      </w:pPr>
      <w:r>
        <w:rPr>
          <w:rFonts w:ascii="Arial" w:eastAsia="Times New Roman" w:hAnsi="Arial"/>
          <w:b/>
          <w:bCs/>
          <w:sz w:val="28"/>
          <w:szCs w:val="26"/>
        </w:rPr>
        <w:t>Quotation</w:t>
      </w:r>
      <w:r w:rsidR="00E96126" w:rsidRPr="00E90139">
        <w:rPr>
          <w:rFonts w:ascii="Arial" w:eastAsia="Times New Roman" w:hAnsi="Arial"/>
          <w:b/>
          <w:bCs/>
          <w:sz w:val="28"/>
          <w:szCs w:val="26"/>
        </w:rPr>
        <w:t xml:space="preserve"> Submission</w:t>
      </w:r>
    </w:p>
    <w:p w14:paraId="303C55B4" w14:textId="77777777" w:rsidR="001577B3" w:rsidRDefault="001577B3" w:rsidP="008C6BA1">
      <w:pPr>
        <w:rPr>
          <w:rFonts w:ascii="Arial" w:eastAsia="Times New Roman" w:hAnsi="Arial"/>
          <w:b/>
          <w:bCs/>
          <w:sz w:val="28"/>
          <w:szCs w:val="26"/>
        </w:rPr>
      </w:pPr>
    </w:p>
    <w:p w14:paraId="4C46616B" w14:textId="77777777" w:rsidR="00724B5C" w:rsidRPr="00246B80" w:rsidRDefault="00724B5C" w:rsidP="00724B5C">
      <w:pPr>
        <w:rPr>
          <w:rFonts w:ascii="Arial" w:hAnsi="Arial" w:cs="Arial"/>
          <w:sz w:val="24"/>
          <w:szCs w:val="24"/>
        </w:rPr>
      </w:pPr>
      <w:r w:rsidRPr="00246B80">
        <w:rPr>
          <w:rFonts w:ascii="Arial" w:hAnsi="Arial" w:cs="Arial"/>
          <w:sz w:val="24"/>
          <w:szCs w:val="24"/>
        </w:rPr>
        <w:t>We will award this contract in line with the most economically advantageous tender (MEAT) as set out in the following award criteria:</w:t>
      </w:r>
    </w:p>
    <w:p w14:paraId="431428B4" w14:textId="77777777" w:rsidR="00724B5C" w:rsidRPr="00246B80" w:rsidRDefault="00724B5C" w:rsidP="00724B5C">
      <w:pPr>
        <w:rPr>
          <w:rFonts w:ascii="Arial" w:hAnsi="Arial" w:cs="Arial"/>
          <w:sz w:val="24"/>
          <w:szCs w:val="24"/>
        </w:rPr>
      </w:pPr>
    </w:p>
    <w:p w14:paraId="776A4B44" w14:textId="77777777" w:rsidR="00724B5C" w:rsidRPr="00246B80" w:rsidRDefault="00724B5C" w:rsidP="00724B5C">
      <w:pPr>
        <w:rPr>
          <w:rFonts w:ascii="Arial" w:hAnsi="Arial" w:cs="Arial"/>
          <w:sz w:val="24"/>
          <w:szCs w:val="24"/>
        </w:rPr>
      </w:pPr>
      <w:r w:rsidRPr="00246B80">
        <w:rPr>
          <w:rFonts w:ascii="Arial" w:hAnsi="Arial" w:cs="Arial"/>
          <w:sz w:val="24"/>
          <w:szCs w:val="24"/>
        </w:rPr>
        <w:t>Price – 50%</w:t>
      </w:r>
    </w:p>
    <w:p w14:paraId="43D673A7" w14:textId="77777777" w:rsidR="00724B5C" w:rsidRPr="00246B80" w:rsidRDefault="00724B5C" w:rsidP="00724B5C">
      <w:pPr>
        <w:rPr>
          <w:rFonts w:ascii="Arial" w:hAnsi="Arial" w:cs="Arial"/>
          <w:sz w:val="24"/>
          <w:szCs w:val="24"/>
        </w:rPr>
      </w:pPr>
    </w:p>
    <w:p w14:paraId="151FA291" w14:textId="77777777" w:rsidR="00724B5C" w:rsidRPr="00E77953" w:rsidRDefault="00724B5C" w:rsidP="00724B5C">
      <w:pPr>
        <w:rPr>
          <w:rFonts w:ascii="Arial" w:hAnsi="Arial" w:cs="Arial"/>
          <w:color w:val="FF0000"/>
          <w:sz w:val="24"/>
          <w:szCs w:val="24"/>
        </w:rPr>
      </w:pPr>
      <w:r w:rsidRPr="00246B80">
        <w:rPr>
          <w:rFonts w:ascii="Arial" w:hAnsi="Arial" w:cs="Arial"/>
          <w:sz w:val="24"/>
          <w:szCs w:val="24"/>
        </w:rPr>
        <w:t>Quality – 50%</w:t>
      </w:r>
      <w:r w:rsidRPr="00246B80">
        <w:rPr>
          <w:rFonts w:ascii="Arial" w:hAnsi="Arial" w:cs="Arial"/>
          <w:sz w:val="24"/>
          <w:szCs w:val="24"/>
        </w:rPr>
        <w:br/>
      </w:r>
    </w:p>
    <w:p w14:paraId="79AC406E" w14:textId="77777777" w:rsidR="00724B5C" w:rsidRPr="008A502F" w:rsidRDefault="00724B5C" w:rsidP="00724B5C">
      <w:pPr>
        <w:rPr>
          <w:rFonts w:ascii="Arial" w:hAnsi="Arial" w:cs="Arial"/>
          <w:sz w:val="24"/>
          <w:szCs w:val="24"/>
        </w:rPr>
      </w:pPr>
      <w:r w:rsidRPr="008A502F">
        <w:rPr>
          <w:rFonts w:ascii="Arial" w:hAnsi="Arial" w:cs="Arial"/>
          <w:sz w:val="24"/>
          <w:szCs w:val="24"/>
        </w:rPr>
        <w:t xml:space="preserve">The following quality criteria are weighted in accordance with the importance and relevance </w:t>
      </w:r>
    </w:p>
    <w:p w14:paraId="6030BF29" w14:textId="40754E0F" w:rsidR="00724B5C" w:rsidRPr="008A502F" w:rsidRDefault="00724B5C" w:rsidP="00724B5C">
      <w:pPr>
        <w:rPr>
          <w:rFonts w:ascii="Arial" w:hAnsi="Arial" w:cs="Arial"/>
          <w:sz w:val="24"/>
          <w:szCs w:val="24"/>
        </w:rPr>
      </w:pPr>
      <w:r w:rsidRPr="008A502F">
        <w:rPr>
          <w:rFonts w:ascii="Arial" w:hAnsi="Arial" w:cs="Arial"/>
          <w:sz w:val="24"/>
          <w:szCs w:val="24"/>
        </w:rPr>
        <w:t xml:space="preserve">attached to each one. </w:t>
      </w:r>
    </w:p>
    <w:p w14:paraId="492263D5" w14:textId="77777777" w:rsidR="00724B5C" w:rsidRDefault="00724B5C" w:rsidP="00724B5C">
      <w:pPr>
        <w:rPr>
          <w:rFonts w:ascii="Arial" w:hAnsi="Arial" w:cs="Arial"/>
          <w:sz w:val="24"/>
          <w:szCs w:val="24"/>
        </w:rPr>
      </w:pPr>
    </w:p>
    <w:p w14:paraId="64926A41" w14:textId="77777777" w:rsidR="008A502F" w:rsidRDefault="008A502F" w:rsidP="008A502F">
      <w:pPr>
        <w:rPr>
          <w:rFonts w:ascii="Arial" w:hAnsi="Arial" w:cs="Arial"/>
          <w:color w:val="FF0000"/>
          <w:sz w:val="24"/>
          <w:szCs w:val="24"/>
        </w:rPr>
      </w:pPr>
    </w:p>
    <w:tbl>
      <w:tblPr>
        <w:tblStyle w:val="TableGrid"/>
        <w:tblW w:w="0" w:type="auto"/>
        <w:tblLook w:val="04A0" w:firstRow="1" w:lastRow="0" w:firstColumn="1" w:lastColumn="0" w:noHBand="0" w:noVBand="1"/>
      </w:tblPr>
      <w:tblGrid>
        <w:gridCol w:w="3539"/>
        <w:gridCol w:w="1479"/>
        <w:gridCol w:w="1376"/>
        <w:gridCol w:w="3856"/>
      </w:tblGrid>
      <w:tr w:rsidR="008A502F" w14:paraId="43E47A6D" w14:textId="77777777" w:rsidTr="00BF7DB4">
        <w:tc>
          <w:tcPr>
            <w:tcW w:w="3539" w:type="dxa"/>
          </w:tcPr>
          <w:p w14:paraId="60032E5B" w14:textId="77777777" w:rsidR="008A502F" w:rsidRPr="000111BC" w:rsidRDefault="008A502F" w:rsidP="00BF7DB4">
            <w:pPr>
              <w:rPr>
                <w:rFonts w:ascii="Arial" w:hAnsi="Arial" w:cs="Arial"/>
                <w:b/>
                <w:bCs/>
                <w:sz w:val="24"/>
                <w:szCs w:val="24"/>
              </w:rPr>
            </w:pPr>
            <w:r w:rsidRPr="000111BC">
              <w:rPr>
                <w:rFonts w:ascii="Arial" w:hAnsi="Arial" w:cs="Arial"/>
                <w:b/>
                <w:bCs/>
                <w:sz w:val="24"/>
                <w:szCs w:val="24"/>
              </w:rPr>
              <w:t>Quality Criteria</w:t>
            </w:r>
          </w:p>
        </w:tc>
        <w:tc>
          <w:tcPr>
            <w:tcW w:w="1479" w:type="dxa"/>
          </w:tcPr>
          <w:p w14:paraId="751644BA" w14:textId="77777777" w:rsidR="008A502F" w:rsidRPr="000111BC" w:rsidRDefault="008A502F" w:rsidP="00BF7DB4">
            <w:pPr>
              <w:rPr>
                <w:rFonts w:ascii="Arial" w:hAnsi="Arial" w:cs="Arial"/>
                <w:b/>
                <w:bCs/>
                <w:sz w:val="24"/>
                <w:szCs w:val="24"/>
              </w:rPr>
            </w:pPr>
            <w:r w:rsidRPr="000111BC">
              <w:rPr>
                <w:rFonts w:ascii="Arial" w:hAnsi="Arial" w:cs="Arial"/>
                <w:b/>
                <w:bCs/>
                <w:sz w:val="24"/>
                <w:szCs w:val="24"/>
              </w:rPr>
              <w:t>M</w:t>
            </w:r>
            <w:r>
              <w:rPr>
                <w:rFonts w:ascii="Arial" w:hAnsi="Arial" w:cs="Arial"/>
                <w:b/>
                <w:bCs/>
                <w:sz w:val="24"/>
                <w:szCs w:val="24"/>
              </w:rPr>
              <w:t>ax</w:t>
            </w:r>
            <w:r w:rsidRPr="000111BC">
              <w:rPr>
                <w:rFonts w:ascii="Arial" w:hAnsi="Arial" w:cs="Arial"/>
                <w:b/>
                <w:bCs/>
                <w:sz w:val="24"/>
                <w:szCs w:val="24"/>
              </w:rPr>
              <w:t xml:space="preserve"> score</w:t>
            </w:r>
          </w:p>
        </w:tc>
        <w:tc>
          <w:tcPr>
            <w:tcW w:w="1376" w:type="dxa"/>
          </w:tcPr>
          <w:p w14:paraId="72579472" w14:textId="77777777" w:rsidR="008A502F" w:rsidRPr="000111BC" w:rsidRDefault="008A502F" w:rsidP="00BF7DB4">
            <w:pPr>
              <w:rPr>
                <w:rFonts w:ascii="Arial" w:hAnsi="Arial" w:cs="Arial"/>
                <w:b/>
                <w:bCs/>
                <w:sz w:val="24"/>
                <w:szCs w:val="24"/>
              </w:rPr>
            </w:pPr>
            <w:r w:rsidRPr="000111BC">
              <w:rPr>
                <w:rFonts w:ascii="Arial" w:hAnsi="Arial" w:cs="Arial"/>
                <w:b/>
                <w:bCs/>
                <w:sz w:val="24"/>
                <w:szCs w:val="24"/>
              </w:rPr>
              <w:t>Weighting</w:t>
            </w:r>
          </w:p>
        </w:tc>
        <w:tc>
          <w:tcPr>
            <w:tcW w:w="3856" w:type="dxa"/>
          </w:tcPr>
          <w:p w14:paraId="24E6C371" w14:textId="77777777" w:rsidR="008A502F" w:rsidRPr="000111BC" w:rsidRDefault="008A502F" w:rsidP="00BF7DB4">
            <w:pPr>
              <w:rPr>
                <w:rFonts w:ascii="Arial" w:hAnsi="Arial" w:cs="Arial"/>
                <w:b/>
                <w:bCs/>
                <w:sz w:val="24"/>
                <w:szCs w:val="24"/>
              </w:rPr>
            </w:pPr>
            <w:r w:rsidRPr="000111BC">
              <w:rPr>
                <w:rFonts w:ascii="Arial" w:hAnsi="Arial" w:cs="Arial"/>
                <w:b/>
                <w:bCs/>
                <w:sz w:val="24"/>
                <w:szCs w:val="24"/>
              </w:rPr>
              <w:t>To Include</w:t>
            </w:r>
          </w:p>
        </w:tc>
      </w:tr>
      <w:tr w:rsidR="008A502F" w14:paraId="46ACBDDD" w14:textId="77777777" w:rsidTr="00BF7DB4">
        <w:tc>
          <w:tcPr>
            <w:tcW w:w="3539" w:type="dxa"/>
          </w:tcPr>
          <w:p w14:paraId="2F39802A" w14:textId="77777777" w:rsidR="008A502F" w:rsidRPr="00533F73" w:rsidRDefault="008A502F" w:rsidP="00BF7DB4">
            <w:pPr>
              <w:rPr>
                <w:rFonts w:asciiTheme="minorHAnsi" w:hAnsiTheme="minorHAnsi" w:cstheme="minorHAnsi"/>
                <w:b/>
              </w:rPr>
            </w:pPr>
            <w:r>
              <w:rPr>
                <w:rFonts w:asciiTheme="minorHAnsi" w:hAnsiTheme="minorHAnsi" w:cstheme="minorHAnsi"/>
              </w:rPr>
              <w:t>Experience developing user-friendly interfaces for capturing complex spatial data, particularly habitat/natural environment data</w:t>
            </w:r>
          </w:p>
        </w:tc>
        <w:tc>
          <w:tcPr>
            <w:tcW w:w="1479" w:type="dxa"/>
          </w:tcPr>
          <w:p w14:paraId="4BF6998F" w14:textId="77777777" w:rsidR="008A502F" w:rsidRDefault="008A502F" w:rsidP="00BF7DB4">
            <w:pPr>
              <w:rPr>
                <w:rFonts w:asciiTheme="minorHAnsi" w:hAnsiTheme="minorHAnsi" w:cstheme="minorHAnsi"/>
              </w:rPr>
            </w:pPr>
            <w:r>
              <w:rPr>
                <w:rFonts w:asciiTheme="minorHAnsi" w:hAnsiTheme="minorHAnsi" w:cstheme="minorHAnsi"/>
              </w:rPr>
              <w:t>100</w:t>
            </w:r>
          </w:p>
        </w:tc>
        <w:tc>
          <w:tcPr>
            <w:tcW w:w="1376" w:type="dxa"/>
          </w:tcPr>
          <w:p w14:paraId="4E6DD5AB" w14:textId="4573BE28" w:rsidR="008A502F" w:rsidRPr="00533F73" w:rsidRDefault="007901E9" w:rsidP="00BF7DB4">
            <w:pPr>
              <w:rPr>
                <w:rFonts w:asciiTheme="minorHAnsi" w:hAnsiTheme="minorHAnsi" w:cstheme="minorHAnsi"/>
              </w:rPr>
            </w:pPr>
            <w:r>
              <w:rPr>
                <w:rFonts w:asciiTheme="minorHAnsi" w:hAnsiTheme="minorHAnsi" w:cstheme="minorHAnsi"/>
              </w:rPr>
              <w:t>40</w:t>
            </w:r>
          </w:p>
        </w:tc>
        <w:tc>
          <w:tcPr>
            <w:tcW w:w="3856" w:type="dxa"/>
          </w:tcPr>
          <w:p w14:paraId="66AAEF57" w14:textId="77777777" w:rsidR="008A502F" w:rsidRPr="00533F73" w:rsidRDefault="008A502F" w:rsidP="00BF7DB4">
            <w:pPr>
              <w:rPr>
                <w:rFonts w:asciiTheme="minorHAnsi" w:hAnsiTheme="minorHAnsi" w:cstheme="minorHAnsi"/>
                <w:b/>
              </w:rPr>
            </w:pPr>
            <w:r w:rsidRPr="00533F73">
              <w:rPr>
                <w:rFonts w:asciiTheme="minorHAnsi" w:hAnsiTheme="minorHAnsi" w:cstheme="minorHAnsi"/>
              </w:rPr>
              <w:t>Details of projects which demonstrate relevant experience</w:t>
            </w:r>
          </w:p>
        </w:tc>
      </w:tr>
      <w:tr w:rsidR="008A502F" w14:paraId="74783224" w14:textId="77777777" w:rsidTr="00BF7DB4">
        <w:trPr>
          <w:trHeight w:val="836"/>
        </w:trPr>
        <w:tc>
          <w:tcPr>
            <w:tcW w:w="3539" w:type="dxa"/>
          </w:tcPr>
          <w:p w14:paraId="6BFC9848" w14:textId="77777777" w:rsidR="008A502F" w:rsidRPr="00533F73" w:rsidRDefault="008A502F" w:rsidP="00BF7DB4">
            <w:pPr>
              <w:rPr>
                <w:rFonts w:asciiTheme="minorHAnsi" w:hAnsiTheme="minorHAnsi" w:cstheme="minorHAnsi"/>
              </w:rPr>
            </w:pPr>
            <w:r>
              <w:rPr>
                <w:rFonts w:asciiTheme="minorHAnsi" w:hAnsiTheme="minorHAnsi" w:cstheme="minorHAnsi"/>
              </w:rPr>
              <w:t xml:space="preserve">Proposed methodology </w:t>
            </w:r>
            <w:r w:rsidRPr="00533F73">
              <w:rPr>
                <w:rFonts w:asciiTheme="minorHAnsi" w:hAnsiTheme="minorHAnsi" w:cstheme="minorHAnsi"/>
              </w:rPr>
              <w:t>and approach to collaborat</w:t>
            </w:r>
            <w:r>
              <w:rPr>
                <w:rFonts w:asciiTheme="minorHAnsi" w:hAnsiTheme="minorHAnsi" w:cstheme="minorHAnsi"/>
              </w:rPr>
              <w:t>ing</w:t>
            </w:r>
            <w:r w:rsidRPr="00533F73">
              <w:rPr>
                <w:rFonts w:asciiTheme="minorHAnsi" w:hAnsiTheme="minorHAnsi" w:cstheme="minorHAnsi"/>
              </w:rPr>
              <w:t xml:space="preserve"> with </w:t>
            </w:r>
            <w:r>
              <w:rPr>
                <w:rFonts w:asciiTheme="minorHAnsi" w:hAnsiTheme="minorHAnsi" w:cstheme="minorHAnsi"/>
              </w:rPr>
              <w:t>NRN monitoring and evaluation team</w:t>
            </w:r>
          </w:p>
          <w:p w14:paraId="546AE98E" w14:textId="77777777" w:rsidR="008A502F" w:rsidRPr="00533F73" w:rsidRDefault="008A502F" w:rsidP="00BF7DB4">
            <w:pPr>
              <w:rPr>
                <w:rFonts w:asciiTheme="minorHAnsi" w:hAnsiTheme="minorHAnsi" w:cstheme="minorHAnsi"/>
                <w:b/>
              </w:rPr>
            </w:pPr>
          </w:p>
        </w:tc>
        <w:tc>
          <w:tcPr>
            <w:tcW w:w="1479" w:type="dxa"/>
          </w:tcPr>
          <w:p w14:paraId="248EDFE7" w14:textId="77777777" w:rsidR="008A502F" w:rsidRDefault="008A502F" w:rsidP="00BF7DB4">
            <w:pPr>
              <w:rPr>
                <w:rFonts w:asciiTheme="minorHAnsi" w:hAnsiTheme="minorHAnsi" w:cstheme="minorHAnsi"/>
              </w:rPr>
            </w:pPr>
            <w:r>
              <w:rPr>
                <w:rFonts w:asciiTheme="minorHAnsi" w:hAnsiTheme="minorHAnsi" w:cstheme="minorHAnsi"/>
              </w:rPr>
              <w:t>100</w:t>
            </w:r>
          </w:p>
        </w:tc>
        <w:tc>
          <w:tcPr>
            <w:tcW w:w="1376" w:type="dxa"/>
          </w:tcPr>
          <w:p w14:paraId="1830694D" w14:textId="746FB4D1" w:rsidR="008A502F" w:rsidRPr="00533F73" w:rsidRDefault="007901E9" w:rsidP="00BF7DB4">
            <w:pPr>
              <w:rPr>
                <w:rFonts w:asciiTheme="minorHAnsi" w:hAnsiTheme="minorHAnsi" w:cstheme="minorHAnsi"/>
              </w:rPr>
            </w:pPr>
            <w:r>
              <w:rPr>
                <w:rFonts w:asciiTheme="minorHAnsi" w:hAnsiTheme="minorHAnsi" w:cstheme="minorHAnsi"/>
              </w:rPr>
              <w:t>60</w:t>
            </w:r>
          </w:p>
        </w:tc>
        <w:tc>
          <w:tcPr>
            <w:tcW w:w="3856" w:type="dxa"/>
          </w:tcPr>
          <w:p w14:paraId="14447449" w14:textId="77777777" w:rsidR="008A502F" w:rsidRPr="00533F73" w:rsidRDefault="008A502F" w:rsidP="00BF7DB4">
            <w:pPr>
              <w:rPr>
                <w:rFonts w:asciiTheme="minorHAnsi" w:hAnsiTheme="minorHAnsi" w:cstheme="minorHAnsi"/>
              </w:rPr>
            </w:pPr>
            <w:r w:rsidRPr="00533F73">
              <w:rPr>
                <w:rFonts w:asciiTheme="minorHAnsi" w:hAnsiTheme="minorHAnsi" w:cstheme="minorHAnsi"/>
              </w:rPr>
              <w:t xml:space="preserve">Outline </w:t>
            </w:r>
            <w:r>
              <w:rPr>
                <w:rFonts w:asciiTheme="minorHAnsi" w:hAnsiTheme="minorHAnsi" w:cstheme="minorHAnsi"/>
              </w:rPr>
              <w:t xml:space="preserve">of </w:t>
            </w:r>
            <w:r w:rsidRPr="00533F73">
              <w:rPr>
                <w:rFonts w:asciiTheme="minorHAnsi" w:hAnsiTheme="minorHAnsi" w:cstheme="minorHAnsi"/>
              </w:rPr>
              <w:t xml:space="preserve">proposed approach </w:t>
            </w:r>
            <w:r>
              <w:rPr>
                <w:rFonts w:asciiTheme="minorHAnsi" w:hAnsiTheme="minorHAnsi" w:cstheme="minorHAnsi"/>
              </w:rPr>
              <w:t>to delivering the required outputs</w:t>
            </w:r>
          </w:p>
          <w:p w14:paraId="212DC8AC" w14:textId="77777777" w:rsidR="008A502F" w:rsidRPr="00533F73" w:rsidRDefault="008A502F" w:rsidP="00BF7DB4">
            <w:pPr>
              <w:rPr>
                <w:rFonts w:asciiTheme="minorHAnsi" w:hAnsiTheme="minorHAnsi" w:cstheme="minorHAnsi"/>
                <w:b/>
              </w:rPr>
            </w:pPr>
          </w:p>
        </w:tc>
      </w:tr>
    </w:tbl>
    <w:p w14:paraId="763705EF" w14:textId="77777777" w:rsidR="00724B5C" w:rsidRDefault="00724B5C" w:rsidP="008C6BA1">
      <w:pPr>
        <w:rPr>
          <w:rFonts w:ascii="Arial" w:eastAsia="Times New Roman" w:hAnsi="Arial"/>
          <w:b/>
          <w:bCs/>
          <w:sz w:val="28"/>
          <w:szCs w:val="26"/>
        </w:rPr>
      </w:pPr>
    </w:p>
    <w:p w14:paraId="37EB9058" w14:textId="77777777" w:rsidR="001577B3" w:rsidRPr="00E90139" w:rsidRDefault="001577B3" w:rsidP="008C6BA1">
      <w:pPr>
        <w:rPr>
          <w:rFonts w:ascii="Arial" w:eastAsia="Times New Roman" w:hAnsi="Arial"/>
          <w:b/>
          <w:bCs/>
          <w:sz w:val="28"/>
          <w:szCs w:val="26"/>
        </w:rPr>
      </w:pPr>
    </w:p>
    <w:tbl>
      <w:tblPr>
        <w:tblW w:w="9355" w:type="dxa"/>
        <w:tblInd w:w="281" w:type="dxa"/>
        <w:tblCellMar>
          <w:left w:w="0" w:type="dxa"/>
          <w:right w:w="0" w:type="dxa"/>
        </w:tblCellMar>
        <w:tblLook w:val="04A0" w:firstRow="1" w:lastRow="0" w:firstColumn="1" w:lastColumn="0" w:noHBand="0" w:noVBand="1"/>
      </w:tblPr>
      <w:tblGrid>
        <w:gridCol w:w="1701"/>
        <w:gridCol w:w="7654"/>
      </w:tblGrid>
      <w:tr w:rsidR="001577B3" w:rsidRPr="0048726F" w14:paraId="480E57C6" w14:textId="77777777" w:rsidTr="001A3FFD">
        <w:tc>
          <w:tcPr>
            <w:tcW w:w="1701" w:type="dxa"/>
            <w:tcBorders>
              <w:top w:val="single" w:sz="8" w:space="0" w:color="878800"/>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0D56CF" w14:textId="77777777" w:rsidR="001577B3" w:rsidRPr="00594575" w:rsidRDefault="001577B3">
            <w:pPr>
              <w:jc w:val="both"/>
              <w:rPr>
                <w:rFonts w:ascii="Arial" w:hAnsi="Arial" w:cs="Arial"/>
                <w:sz w:val="24"/>
                <w:szCs w:val="24"/>
                <w:lang w:eastAsia="en-GB"/>
              </w:rPr>
            </w:pPr>
            <w:r w:rsidRPr="0048726F">
              <w:rPr>
                <w:rFonts w:ascii="Arial" w:hAnsi="Arial" w:cs="Arial"/>
                <w:b/>
                <w:bCs/>
                <w:color w:val="FFFFFF"/>
                <w:sz w:val="24"/>
                <w:szCs w:val="24"/>
              </w:rPr>
              <w:t>Score</w:t>
            </w:r>
          </w:p>
        </w:tc>
        <w:tc>
          <w:tcPr>
            <w:tcW w:w="7654" w:type="dxa"/>
            <w:tcBorders>
              <w:top w:val="single" w:sz="8" w:space="0" w:color="878800"/>
              <w:left w:val="nil"/>
              <w:bottom w:val="single" w:sz="8" w:space="0" w:color="878800"/>
              <w:right w:val="single" w:sz="8" w:space="0" w:color="878800"/>
            </w:tcBorders>
            <w:shd w:val="clear" w:color="auto" w:fill="00B050"/>
            <w:tcMar>
              <w:top w:w="0" w:type="dxa"/>
              <w:left w:w="108" w:type="dxa"/>
              <w:bottom w:w="0" w:type="dxa"/>
              <w:right w:w="108" w:type="dxa"/>
            </w:tcMar>
            <w:hideMark/>
          </w:tcPr>
          <w:p w14:paraId="11C8310C" w14:textId="77777777" w:rsidR="001577B3" w:rsidRPr="0048726F" w:rsidRDefault="001577B3">
            <w:pPr>
              <w:jc w:val="both"/>
              <w:rPr>
                <w:rFonts w:ascii="Arial" w:hAnsi="Arial" w:cs="Arial"/>
                <w:sz w:val="24"/>
                <w:szCs w:val="24"/>
              </w:rPr>
            </w:pPr>
            <w:r w:rsidRPr="0048726F">
              <w:rPr>
                <w:rFonts w:ascii="Arial" w:hAnsi="Arial" w:cs="Arial"/>
                <w:b/>
                <w:bCs/>
                <w:color w:val="FFFFFF"/>
                <w:sz w:val="24"/>
                <w:szCs w:val="24"/>
              </w:rPr>
              <w:t>Justification</w:t>
            </w:r>
          </w:p>
        </w:tc>
      </w:tr>
      <w:tr w:rsidR="001577B3" w:rsidRPr="0048726F" w14:paraId="2863A963"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94A2C88"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hundred (100):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D9B42EF" w14:textId="77777777" w:rsidR="001577B3" w:rsidRPr="0048726F" w:rsidRDefault="001577B3">
            <w:pPr>
              <w:rPr>
                <w:rFonts w:ascii="Arial" w:hAnsi="Arial" w:cs="Arial"/>
                <w:sz w:val="24"/>
                <w:szCs w:val="24"/>
              </w:rPr>
            </w:pPr>
            <w:r w:rsidRPr="0048726F">
              <w:rPr>
                <w:rFonts w:ascii="Arial" w:hAnsi="Arial" w:cs="Arial"/>
                <w:sz w:val="24"/>
                <w:szCs w:val="24"/>
              </w:rPr>
              <w:t>Excellent - Response is completely relevant and excellent overall.  The response is comprehensive, unambiguous and demonstrates a thorough understanding of the requirement and provides details of how the requirement will be met in full.</w:t>
            </w:r>
          </w:p>
        </w:tc>
      </w:tr>
      <w:tr w:rsidR="001577B3" w:rsidRPr="0048726F" w14:paraId="78A9FFB1"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1265F749"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seventy (70):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6CCC6776" w14:textId="77777777" w:rsidR="001577B3" w:rsidRPr="0048726F" w:rsidRDefault="001577B3">
            <w:pPr>
              <w:rPr>
                <w:rFonts w:ascii="Arial" w:hAnsi="Arial" w:cs="Arial"/>
                <w:sz w:val="24"/>
                <w:szCs w:val="24"/>
              </w:rPr>
            </w:pPr>
            <w:r w:rsidRPr="0048726F">
              <w:rPr>
                <w:rFonts w:ascii="Arial" w:hAnsi="Arial" w:cs="Arial"/>
                <w:sz w:val="24"/>
                <w:szCs w:val="24"/>
              </w:rPr>
              <w:t xml:space="preserve">Good - Response is relevant and good.  The response demonstrates a good understanding and provides details on how the requirements will be fulfilled. </w:t>
            </w:r>
          </w:p>
        </w:tc>
      </w:tr>
      <w:tr w:rsidR="001577B3" w:rsidRPr="0048726F" w14:paraId="500ED057"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2CC323CF"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fifty (50):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5419570" w14:textId="77777777" w:rsidR="001577B3" w:rsidRPr="0048726F" w:rsidRDefault="001577B3">
            <w:pPr>
              <w:rPr>
                <w:rFonts w:ascii="Arial" w:hAnsi="Arial" w:cs="Arial"/>
                <w:sz w:val="24"/>
                <w:szCs w:val="24"/>
              </w:rPr>
            </w:pPr>
            <w:r w:rsidRPr="0048726F">
              <w:rPr>
                <w:rFonts w:ascii="Arial" w:hAnsi="Arial" w:cs="Arial"/>
                <w:sz w:val="24"/>
                <w:szCs w:val="24"/>
              </w:rPr>
              <w:t>Acceptable - Response is relevant and acceptable.  The response provides sufficient evidence to fulfil basic requirements.</w:t>
            </w:r>
          </w:p>
        </w:tc>
      </w:tr>
      <w:tr w:rsidR="001577B3" w:rsidRPr="0048726F" w14:paraId="1F7717EA"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5B6D99"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twenty (20):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4588782C" w14:textId="77777777" w:rsidR="001577B3" w:rsidRPr="0048726F" w:rsidRDefault="001577B3">
            <w:pPr>
              <w:rPr>
                <w:rFonts w:ascii="Arial" w:hAnsi="Arial" w:cs="Arial"/>
                <w:sz w:val="24"/>
                <w:szCs w:val="24"/>
              </w:rPr>
            </w:pPr>
            <w:r w:rsidRPr="0048726F">
              <w:rPr>
                <w:rFonts w:ascii="Arial" w:hAnsi="Arial" w:cs="Arial"/>
                <w:sz w:val="24"/>
                <w:szCs w:val="24"/>
              </w:rPr>
              <w:t>Poor - Response is partially relevant and/or poor.  The response addresses some elements of the requirements but contains insufficient / limited detail or explanation to demonstrate how the requirement will be fulfilled.</w:t>
            </w:r>
          </w:p>
        </w:tc>
      </w:tr>
      <w:tr w:rsidR="001577B3" w:rsidRPr="0048726F" w14:paraId="5C212AD7"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36DD1D03"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zero (0):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BAECDFC" w14:textId="77777777" w:rsidR="001577B3" w:rsidRPr="0048726F" w:rsidRDefault="001577B3">
            <w:pPr>
              <w:rPr>
                <w:rFonts w:ascii="Arial" w:hAnsi="Arial" w:cs="Arial"/>
                <w:sz w:val="24"/>
                <w:szCs w:val="24"/>
              </w:rPr>
            </w:pPr>
            <w:r w:rsidRPr="0048726F">
              <w:rPr>
                <w:rFonts w:ascii="Arial" w:hAnsi="Arial" w:cs="Arial"/>
                <w:sz w:val="24"/>
                <w:szCs w:val="24"/>
              </w:rPr>
              <w:t>Unacceptable - Nil or inadequate response.  Fails to demonstrate an ability to meet the requirement.</w:t>
            </w:r>
          </w:p>
        </w:tc>
      </w:tr>
    </w:tbl>
    <w:p w14:paraId="7F756254" w14:textId="77777777" w:rsidR="00E96126" w:rsidRPr="004F037B" w:rsidRDefault="00E96126" w:rsidP="008C6BA1">
      <w:pPr>
        <w:rPr>
          <w:rFonts w:ascii="Arial" w:hAnsi="Arial" w:cs="Arial"/>
          <w:sz w:val="24"/>
          <w:szCs w:val="24"/>
        </w:rPr>
      </w:pPr>
    </w:p>
    <w:p w14:paraId="554A23C1" w14:textId="77777777" w:rsidR="00724B5C" w:rsidRDefault="00724B5C" w:rsidP="008C6BA1">
      <w:pPr>
        <w:rPr>
          <w:rFonts w:ascii="Arial" w:hAnsi="Arial" w:cs="Arial"/>
          <w:sz w:val="24"/>
          <w:szCs w:val="24"/>
        </w:rPr>
      </w:pPr>
    </w:p>
    <w:p w14:paraId="184A8B0B" w14:textId="77777777" w:rsidR="00724B5C" w:rsidRPr="0048726F" w:rsidRDefault="00724B5C" w:rsidP="00724B5C">
      <w:pPr>
        <w:rPr>
          <w:rFonts w:ascii="Arial" w:hAnsi="Arial" w:cs="Arial"/>
          <w:b/>
          <w:sz w:val="28"/>
          <w:szCs w:val="28"/>
        </w:rPr>
      </w:pPr>
      <w:r w:rsidRPr="0048726F">
        <w:rPr>
          <w:rFonts w:ascii="Arial" w:hAnsi="Arial" w:cs="Arial"/>
          <w:b/>
          <w:sz w:val="28"/>
          <w:szCs w:val="28"/>
        </w:rPr>
        <w:t>Contract Management</w:t>
      </w:r>
    </w:p>
    <w:p w14:paraId="7EC4D5FF" w14:textId="77777777" w:rsidR="00724B5C" w:rsidRDefault="00724B5C" w:rsidP="00724B5C">
      <w:pPr>
        <w:rPr>
          <w:rFonts w:ascii="Arial" w:hAnsi="Arial" w:cs="Arial"/>
          <w:sz w:val="24"/>
          <w:szCs w:val="24"/>
        </w:rPr>
      </w:pPr>
    </w:p>
    <w:p w14:paraId="60528FE5" w14:textId="156916BD" w:rsidR="00724B5C" w:rsidRDefault="00724B5C" w:rsidP="00724B5C">
      <w:pPr>
        <w:rPr>
          <w:rFonts w:ascii="Arial" w:hAnsi="Arial" w:cs="Arial"/>
          <w:sz w:val="24"/>
          <w:szCs w:val="24"/>
        </w:rPr>
      </w:pPr>
      <w:r w:rsidRPr="00246B80">
        <w:rPr>
          <w:rFonts w:ascii="Arial" w:hAnsi="Arial" w:cs="Arial"/>
          <w:sz w:val="24"/>
          <w:szCs w:val="24"/>
        </w:rPr>
        <w:t xml:space="preserve">This contract shall be managed on behalf of the </w:t>
      </w:r>
      <w:r w:rsidR="00A104B8">
        <w:rPr>
          <w:rFonts w:ascii="Arial" w:hAnsi="Arial" w:cs="Arial"/>
          <w:sz w:val="24"/>
          <w:szCs w:val="24"/>
        </w:rPr>
        <w:t xml:space="preserve">Authority </w:t>
      </w:r>
      <w:r w:rsidRPr="00246B80">
        <w:rPr>
          <w:rFonts w:ascii="Arial" w:hAnsi="Arial" w:cs="Arial"/>
          <w:sz w:val="24"/>
          <w:szCs w:val="24"/>
        </w:rPr>
        <w:t>by</w:t>
      </w:r>
      <w:r w:rsidR="00E43FC8">
        <w:rPr>
          <w:rFonts w:ascii="Arial" w:hAnsi="Arial" w:cs="Arial"/>
          <w:sz w:val="24"/>
          <w:szCs w:val="24"/>
        </w:rPr>
        <w:t xml:space="preserve"> </w:t>
      </w:r>
      <w:r w:rsidR="008A502F">
        <w:rPr>
          <w:rFonts w:ascii="Arial" w:hAnsi="Arial" w:cs="Arial"/>
          <w:sz w:val="24"/>
          <w:szCs w:val="24"/>
        </w:rPr>
        <w:t>Ray Kidd (</w:t>
      </w:r>
      <w:hyperlink r:id="rId17" w:history="1">
        <w:r w:rsidR="00AB3380">
          <w:rPr>
            <w:rStyle w:val="Hyperlink"/>
            <w:rFonts w:ascii="Arial" w:hAnsi="Arial" w:cs="Arial"/>
            <w:sz w:val="24"/>
            <w:szCs w:val="24"/>
          </w:rPr>
          <w:t>raymond.kidd@naturalengland.org.uk</w:t>
        </w:r>
      </w:hyperlink>
      <w:r w:rsidR="008A502F">
        <w:rPr>
          <w:rFonts w:ascii="Arial" w:hAnsi="Arial" w:cs="Arial"/>
          <w:sz w:val="24"/>
          <w:szCs w:val="24"/>
        </w:rPr>
        <w:t>)</w:t>
      </w:r>
    </w:p>
    <w:p w14:paraId="1637D18E" w14:textId="77777777" w:rsidR="00CB3C14" w:rsidRDefault="00CB3C14" w:rsidP="00CB3C14">
      <w:pPr>
        <w:rPr>
          <w:rFonts w:ascii="Arial" w:hAnsi="Arial" w:cs="Arial"/>
          <w:sz w:val="24"/>
          <w:szCs w:val="24"/>
        </w:rPr>
      </w:pPr>
    </w:p>
    <w:p w14:paraId="766F0535" w14:textId="77777777" w:rsidR="00CB3C14" w:rsidRDefault="00CB3C14" w:rsidP="00CB3C14">
      <w:pPr>
        <w:rPr>
          <w:rFonts w:ascii="Arial" w:hAnsi="Arial" w:cs="Arial"/>
          <w:sz w:val="24"/>
          <w:szCs w:val="24"/>
        </w:rPr>
      </w:pPr>
      <w:r>
        <w:rPr>
          <w:rFonts w:ascii="Arial" w:hAnsi="Arial" w:cs="Arial"/>
          <w:sz w:val="24"/>
          <w:szCs w:val="24"/>
        </w:rPr>
        <w:t>The contractor will work collaboratively with Natural England’s NRN monitoring and evaluation team (including local delivery teams) to develop the system. Weekly meetings (~1 hour) are anticipated to discuss progress, share ideas, divide up work, and address issues.</w:t>
      </w:r>
    </w:p>
    <w:p w14:paraId="094C5F33" w14:textId="77777777" w:rsidR="00724B5C" w:rsidRPr="00246B80" w:rsidRDefault="00724B5C" w:rsidP="00724B5C">
      <w:pPr>
        <w:rPr>
          <w:rFonts w:ascii="Arial" w:hAnsi="Arial" w:cs="Arial"/>
          <w:sz w:val="24"/>
          <w:szCs w:val="24"/>
        </w:rPr>
      </w:pPr>
    </w:p>
    <w:p w14:paraId="51ECE950" w14:textId="5075598B" w:rsidR="00724B5C" w:rsidRPr="00246B80" w:rsidRDefault="00724B5C" w:rsidP="00724B5C">
      <w:pPr>
        <w:rPr>
          <w:rFonts w:ascii="Arial" w:hAnsi="Arial" w:cs="Arial"/>
          <w:sz w:val="24"/>
          <w:szCs w:val="24"/>
        </w:rPr>
      </w:pPr>
      <w:r w:rsidRPr="00246B80">
        <w:rPr>
          <w:rFonts w:ascii="Arial" w:hAnsi="Arial" w:cs="Arial"/>
          <w:sz w:val="24"/>
          <w:szCs w:val="24"/>
        </w:rPr>
        <w:t xml:space="preserve">We will raise purchase orders to cover the cost of the services and will issue to the awarded supplier following contract award. </w:t>
      </w:r>
      <w:r w:rsidR="00BE26C8" w:rsidRPr="00BE26C8">
        <w:rPr>
          <w:rFonts w:ascii="Arial" w:hAnsi="Arial" w:cs="Arial"/>
          <w:sz w:val="24"/>
          <w:szCs w:val="24"/>
        </w:rPr>
        <w:t>Payment can be made in two instalments, with 25% to be invoiced upon receipt of the inception note, and the remaining 75% to be invoiced upon agreement of the final deliverables.</w:t>
      </w:r>
    </w:p>
    <w:p w14:paraId="08BF8E56" w14:textId="77777777" w:rsidR="00724B5C" w:rsidRPr="00246B80" w:rsidRDefault="00724B5C" w:rsidP="00724B5C">
      <w:pPr>
        <w:rPr>
          <w:rFonts w:ascii="Arial" w:hAnsi="Arial" w:cs="Arial"/>
          <w:sz w:val="24"/>
          <w:szCs w:val="24"/>
        </w:rPr>
      </w:pPr>
    </w:p>
    <w:p w14:paraId="397130FE" w14:textId="77777777" w:rsidR="00FF316C" w:rsidRDefault="00FF316C" w:rsidP="003038A8">
      <w:pPr>
        <w:pStyle w:val="Heading3"/>
        <w:rPr>
          <w:rFonts w:ascii="Arial" w:hAnsi="Arial"/>
          <w:color w:val="auto"/>
          <w:sz w:val="28"/>
          <w:szCs w:val="26"/>
        </w:rPr>
      </w:pPr>
      <w:r>
        <w:rPr>
          <w:rFonts w:ascii="Arial" w:hAnsi="Arial"/>
          <w:color w:val="auto"/>
          <w:sz w:val="28"/>
          <w:szCs w:val="26"/>
        </w:rPr>
        <w:t>Disclosure</w:t>
      </w:r>
    </w:p>
    <w:p w14:paraId="46715C36" w14:textId="77777777" w:rsidR="00FF316C" w:rsidRPr="003038A8" w:rsidRDefault="00FF316C" w:rsidP="003038A8"/>
    <w:p w14:paraId="05EB5897" w14:textId="77777777" w:rsidR="00FD5015" w:rsidRPr="003038A8" w:rsidRDefault="00FD5015" w:rsidP="003038A8">
      <w:pPr>
        <w:tabs>
          <w:tab w:val="left" w:pos="709"/>
        </w:tabs>
        <w:jc w:val="both"/>
        <w:rPr>
          <w:rFonts w:ascii="Arial" w:hAnsi="Arial" w:cs="Arial"/>
          <w:sz w:val="24"/>
          <w:szCs w:val="24"/>
        </w:rPr>
      </w:pPr>
      <w:bookmarkStart w:id="8" w:name="_Ref413748104"/>
      <w:r w:rsidRPr="003038A8">
        <w:rPr>
          <w:rFonts w:ascii="Arial" w:hAnsi="Arial" w:cs="Arial"/>
          <w:sz w:val="24"/>
          <w:szCs w:val="24"/>
        </w:rPr>
        <w:t xml:space="preserve">All Central Government Departments, their Executive Agencies and </w:t>
      </w:r>
      <w:proofErr w:type="gramStart"/>
      <w:r w:rsidRPr="003038A8">
        <w:rPr>
          <w:rFonts w:ascii="Arial" w:hAnsi="Arial" w:cs="Arial"/>
          <w:sz w:val="24"/>
          <w:szCs w:val="24"/>
        </w:rPr>
        <w:t>Non Departmental</w:t>
      </w:r>
      <w:proofErr w:type="gramEnd"/>
      <w:r w:rsidRPr="003038A8">
        <w:rPr>
          <w:rFonts w:ascii="Arial" w:hAnsi="Arial" w:cs="Arial"/>
          <w:sz w:val="24"/>
          <w:szCs w:val="24"/>
        </w:rPr>
        <w:t xml:space="preserve"> Public Bodies are subject to control and reporting within Government. </w:t>
      </w:r>
      <w:proofErr w:type="gramStart"/>
      <w:r w:rsidRPr="003038A8">
        <w:rPr>
          <w:rFonts w:ascii="Arial" w:hAnsi="Arial" w:cs="Arial"/>
          <w:sz w:val="24"/>
          <w:szCs w:val="24"/>
        </w:rPr>
        <w:t>In particular, they</w:t>
      </w:r>
      <w:proofErr w:type="gramEnd"/>
      <w:r w:rsidRPr="003038A8">
        <w:rPr>
          <w:rFonts w:ascii="Arial" w:hAnsi="Arial" w:cs="Arial"/>
          <w:sz w:val="24"/>
          <w:szCs w:val="24"/>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w:t>
      </w:r>
      <w:bookmarkEnd w:id="8"/>
    </w:p>
    <w:p w14:paraId="30B24B95" w14:textId="77777777" w:rsidR="00FD5015" w:rsidRPr="003038A8" w:rsidRDefault="00FD5015" w:rsidP="00FD5015">
      <w:pPr>
        <w:tabs>
          <w:tab w:val="left" w:pos="709"/>
        </w:tabs>
        <w:ind w:left="709" w:hanging="709"/>
        <w:jc w:val="both"/>
        <w:rPr>
          <w:rFonts w:ascii="Arial" w:hAnsi="Arial" w:cs="Arial"/>
          <w:sz w:val="24"/>
          <w:szCs w:val="24"/>
        </w:rPr>
      </w:pPr>
    </w:p>
    <w:p w14:paraId="430A6BD8" w14:textId="77777777" w:rsidR="00FF316C" w:rsidRDefault="00FD5015" w:rsidP="003038A8">
      <w:pPr>
        <w:tabs>
          <w:tab w:val="left" w:pos="709"/>
        </w:tabs>
        <w:jc w:val="both"/>
        <w:rPr>
          <w:rFonts w:ascii="Arial" w:hAnsi="Arial" w:cs="Arial"/>
          <w:sz w:val="24"/>
          <w:szCs w:val="24"/>
        </w:rPr>
      </w:pPr>
      <w:bookmarkStart w:id="9" w:name="_Ref413748107"/>
      <w:r w:rsidRPr="003038A8">
        <w:rPr>
          <w:rFonts w:ascii="Arial" w:hAnsi="Arial" w:cs="Arial"/>
          <w:sz w:val="24"/>
          <w:szCs w:val="24"/>
        </w:rPr>
        <w:t xml:space="preserve">For these purposes, the Authority may disclose within Government any </w:t>
      </w:r>
      <w:r w:rsidR="00FF316C">
        <w:rPr>
          <w:rFonts w:ascii="Arial" w:hAnsi="Arial" w:cs="Arial"/>
          <w:sz w:val="24"/>
          <w:szCs w:val="24"/>
        </w:rPr>
        <w:t>details contained in your quotation</w:t>
      </w:r>
      <w:r w:rsidRPr="003038A8">
        <w:rPr>
          <w:rFonts w:ascii="Arial" w:hAnsi="Arial" w:cs="Arial"/>
          <w:sz w:val="24"/>
          <w:szCs w:val="24"/>
        </w:rPr>
        <w:t xml:space="preserve">. The information will not be disclosed outside Government during the procurement. </w:t>
      </w:r>
    </w:p>
    <w:p w14:paraId="01D819B6" w14:textId="77777777" w:rsidR="00FF316C" w:rsidRDefault="00FF316C" w:rsidP="003038A8">
      <w:pPr>
        <w:tabs>
          <w:tab w:val="left" w:pos="709"/>
        </w:tabs>
        <w:jc w:val="both"/>
        <w:rPr>
          <w:rFonts w:ascii="Arial" w:hAnsi="Arial" w:cs="Arial"/>
          <w:sz w:val="24"/>
          <w:szCs w:val="24"/>
        </w:rPr>
      </w:pPr>
    </w:p>
    <w:p w14:paraId="5A5EFF3B" w14:textId="77777777" w:rsidR="00FF316C" w:rsidRDefault="00FF316C" w:rsidP="003038A8">
      <w:pPr>
        <w:tabs>
          <w:tab w:val="left" w:pos="851"/>
        </w:tabs>
        <w:jc w:val="both"/>
        <w:rPr>
          <w:rFonts w:ascii="Arial" w:hAnsi="Arial" w:cs="Arial"/>
          <w:sz w:val="24"/>
          <w:szCs w:val="24"/>
        </w:rPr>
      </w:pPr>
      <w:r w:rsidRPr="00CC7A48">
        <w:rPr>
          <w:rFonts w:ascii="Arial" w:hAnsi="Arial" w:cs="Arial"/>
          <w:sz w:val="24"/>
          <w:szCs w:val="24"/>
        </w:rPr>
        <w:t>In addition</w:t>
      </w:r>
      <w:bookmarkStart w:id="10" w:name="_Ref413747748"/>
      <w:r>
        <w:rPr>
          <w:rFonts w:ascii="Arial" w:hAnsi="Arial" w:cs="Arial"/>
          <w:sz w:val="24"/>
          <w:szCs w:val="24"/>
        </w:rPr>
        <w:t xml:space="preserve">, the Authority is subject to the </w:t>
      </w:r>
      <w:r w:rsidRPr="003038A8">
        <w:rPr>
          <w:rFonts w:ascii="Arial" w:hAnsi="Arial" w:cs="Arial"/>
          <w:sz w:val="24"/>
          <w:szCs w:val="24"/>
        </w:rPr>
        <w:t>F</w:t>
      </w:r>
      <w:r>
        <w:rPr>
          <w:rFonts w:ascii="Arial" w:hAnsi="Arial" w:cs="Arial"/>
          <w:sz w:val="24"/>
          <w:szCs w:val="24"/>
        </w:rPr>
        <w:t xml:space="preserve">reedom of Information Act 2000 </w:t>
      </w:r>
      <w:r w:rsidRPr="003038A8">
        <w:rPr>
          <w:rFonts w:ascii="Arial" w:hAnsi="Arial" w:cs="Arial"/>
          <w:sz w:val="24"/>
          <w:szCs w:val="24"/>
        </w:rPr>
        <w:t>and the E</w:t>
      </w:r>
      <w:r>
        <w:rPr>
          <w:rFonts w:ascii="Arial" w:hAnsi="Arial" w:cs="Arial"/>
          <w:sz w:val="24"/>
          <w:szCs w:val="24"/>
        </w:rPr>
        <w:t xml:space="preserve">nvironmental Information </w:t>
      </w:r>
      <w:r w:rsidRPr="003038A8">
        <w:rPr>
          <w:rFonts w:ascii="Arial" w:hAnsi="Arial" w:cs="Arial"/>
          <w:sz w:val="24"/>
          <w:szCs w:val="24"/>
        </w:rPr>
        <w:t>R</w:t>
      </w:r>
      <w:r>
        <w:rPr>
          <w:rFonts w:ascii="Arial" w:hAnsi="Arial" w:cs="Arial"/>
          <w:sz w:val="24"/>
          <w:szCs w:val="24"/>
        </w:rPr>
        <w:t xml:space="preserve">egulations 2004, </w:t>
      </w:r>
      <w:r w:rsidRPr="003038A8">
        <w:rPr>
          <w:rFonts w:ascii="Arial" w:hAnsi="Arial" w:cs="Arial"/>
          <w:sz w:val="24"/>
          <w:szCs w:val="24"/>
        </w:rPr>
        <w:t>which provide a public right of access to information held by public bodies</w:t>
      </w:r>
      <w:r>
        <w:rPr>
          <w:rFonts w:ascii="Arial" w:hAnsi="Arial" w:cs="Arial"/>
          <w:sz w:val="24"/>
          <w:szCs w:val="24"/>
        </w:rPr>
        <w:t xml:space="preserve">. In accordance with these two statutes, </w:t>
      </w:r>
      <w:r w:rsidRPr="003038A8">
        <w:rPr>
          <w:rFonts w:ascii="Arial" w:hAnsi="Arial" w:cs="Arial"/>
          <w:sz w:val="24"/>
          <w:szCs w:val="24"/>
        </w:rPr>
        <w:t xml:space="preserve">the Authority may be required to disclose </w:t>
      </w:r>
      <w:r w:rsidRPr="003038A8">
        <w:rPr>
          <w:rFonts w:ascii="Arial" w:hAnsi="Arial" w:cs="Arial"/>
          <w:sz w:val="24"/>
          <w:szCs w:val="24"/>
        </w:rPr>
        <w:lastRenderedPageBreak/>
        <w:t xml:space="preserve">information </w:t>
      </w:r>
      <w:r>
        <w:rPr>
          <w:rFonts w:ascii="Arial" w:hAnsi="Arial" w:cs="Arial"/>
          <w:sz w:val="24"/>
          <w:szCs w:val="24"/>
        </w:rPr>
        <w:t>contained in your quotation to any person who submits a request for information pursuant to those statutes</w:t>
      </w:r>
      <w:r w:rsidRPr="003038A8">
        <w:rPr>
          <w:rFonts w:ascii="Arial" w:hAnsi="Arial" w:cs="Arial"/>
          <w:sz w:val="24"/>
          <w:szCs w:val="24"/>
        </w:rPr>
        <w:t>.</w:t>
      </w:r>
      <w:bookmarkEnd w:id="10"/>
    </w:p>
    <w:p w14:paraId="09726969" w14:textId="77777777" w:rsidR="00CC7A48" w:rsidRDefault="00CC7A48" w:rsidP="003038A8">
      <w:pPr>
        <w:tabs>
          <w:tab w:val="left" w:pos="851"/>
        </w:tabs>
        <w:jc w:val="both"/>
        <w:rPr>
          <w:rFonts w:ascii="Arial" w:hAnsi="Arial" w:cs="Arial"/>
          <w:sz w:val="24"/>
          <w:szCs w:val="24"/>
        </w:rPr>
      </w:pPr>
    </w:p>
    <w:p w14:paraId="054285A3" w14:textId="77777777" w:rsidR="00FF316C" w:rsidRPr="003E5C07" w:rsidRDefault="00FF316C" w:rsidP="00FF316C">
      <w:pPr>
        <w:tabs>
          <w:tab w:val="left" w:pos="851"/>
        </w:tabs>
        <w:ind w:left="851" w:hanging="851"/>
        <w:jc w:val="both"/>
        <w:rPr>
          <w:rFonts w:cs="Arial"/>
        </w:rPr>
      </w:pPr>
    </w:p>
    <w:p w14:paraId="640D834C" w14:textId="77777777" w:rsidR="00FD5015" w:rsidRPr="003038A8" w:rsidRDefault="00FF316C" w:rsidP="003038A8">
      <w:pPr>
        <w:tabs>
          <w:tab w:val="left" w:pos="709"/>
        </w:tabs>
        <w:jc w:val="both"/>
        <w:rPr>
          <w:rFonts w:ascii="Arial" w:hAnsi="Arial" w:cs="Arial"/>
          <w:sz w:val="24"/>
          <w:szCs w:val="24"/>
        </w:rPr>
      </w:pPr>
      <w:r>
        <w:rPr>
          <w:rFonts w:ascii="Arial" w:hAnsi="Arial" w:cs="Arial"/>
          <w:sz w:val="24"/>
          <w:szCs w:val="24"/>
        </w:rPr>
        <w:t xml:space="preserve">By submitting a </w:t>
      </w:r>
      <w:proofErr w:type="gramStart"/>
      <w:r>
        <w:rPr>
          <w:rFonts w:ascii="Arial" w:hAnsi="Arial" w:cs="Arial"/>
          <w:sz w:val="24"/>
          <w:szCs w:val="24"/>
        </w:rPr>
        <w:t>quotation</w:t>
      </w:r>
      <w:proofErr w:type="gramEnd"/>
      <w:r>
        <w:rPr>
          <w:rFonts w:ascii="Arial" w:hAnsi="Arial" w:cs="Arial"/>
          <w:sz w:val="24"/>
          <w:szCs w:val="24"/>
        </w:rPr>
        <w:t xml:space="preserve"> you</w:t>
      </w:r>
      <w:r w:rsidR="00FD5015" w:rsidRPr="003038A8">
        <w:rPr>
          <w:rFonts w:ascii="Arial" w:hAnsi="Arial" w:cs="Arial"/>
          <w:sz w:val="24"/>
          <w:szCs w:val="24"/>
        </w:rPr>
        <w:t xml:space="preserve"> consent to these terms as part of the procurement.</w:t>
      </w:r>
      <w:bookmarkEnd w:id="9"/>
    </w:p>
    <w:p w14:paraId="7572E694" w14:textId="77777777" w:rsidR="00FF316C" w:rsidRDefault="00FF316C" w:rsidP="00FF316C">
      <w:pPr>
        <w:pStyle w:val="Heading3"/>
        <w:rPr>
          <w:rFonts w:ascii="Arial" w:hAnsi="Arial"/>
          <w:color w:val="auto"/>
          <w:sz w:val="28"/>
          <w:szCs w:val="26"/>
        </w:rPr>
      </w:pPr>
      <w:r>
        <w:rPr>
          <w:rFonts w:ascii="Arial" w:hAnsi="Arial"/>
          <w:color w:val="auto"/>
          <w:sz w:val="28"/>
          <w:szCs w:val="26"/>
        </w:rPr>
        <w:t>Disclaimers</w:t>
      </w:r>
    </w:p>
    <w:p w14:paraId="5404B227" w14:textId="77777777" w:rsidR="00FF316C" w:rsidRPr="003038A8" w:rsidRDefault="00FF316C" w:rsidP="003038A8"/>
    <w:p w14:paraId="53335BB5" w14:textId="77777777" w:rsidR="00FF316C" w:rsidRPr="003038A8" w:rsidRDefault="00FF316C" w:rsidP="003038A8">
      <w:pPr>
        <w:tabs>
          <w:tab w:val="left" w:pos="851"/>
        </w:tabs>
        <w:jc w:val="both"/>
        <w:rPr>
          <w:rFonts w:ascii="Arial" w:hAnsi="Arial" w:cs="Arial"/>
          <w:sz w:val="24"/>
          <w:szCs w:val="24"/>
        </w:rPr>
      </w:pPr>
      <w:r w:rsidRPr="003038A8">
        <w:rPr>
          <w:rFonts w:ascii="Arial" w:hAnsi="Arial" w:cs="Arial"/>
          <w:sz w:val="24"/>
          <w:szCs w:val="24"/>
        </w:rPr>
        <w:t>Whilst the information in this</w:t>
      </w:r>
      <w:r>
        <w:rPr>
          <w:rFonts w:ascii="Arial" w:hAnsi="Arial" w:cs="Arial"/>
          <w:sz w:val="24"/>
          <w:szCs w:val="24"/>
        </w:rPr>
        <w:t xml:space="preserve"> RFQ</w:t>
      </w:r>
      <w:r w:rsidRPr="003038A8">
        <w:rPr>
          <w:rFonts w:ascii="Arial" w:hAnsi="Arial" w:cs="Arial"/>
          <w:sz w:val="24"/>
          <w:szCs w:val="24"/>
        </w:rPr>
        <w:t xml:space="preserve"> and any supporting information referred to herein or provided to </w:t>
      </w:r>
      <w:r>
        <w:rPr>
          <w:rFonts w:ascii="Arial" w:hAnsi="Arial" w:cs="Arial"/>
          <w:sz w:val="24"/>
          <w:szCs w:val="24"/>
        </w:rPr>
        <w:t>you</w:t>
      </w:r>
      <w:r w:rsidRPr="003038A8">
        <w:rPr>
          <w:rFonts w:ascii="Arial" w:hAnsi="Arial" w:cs="Arial"/>
          <w:sz w:val="24"/>
          <w:szCs w:val="24"/>
        </w:rPr>
        <w:t xml:space="preserve"> by the Authority have been prepared in good faith the Authority does not warrant that this information is comprehensive or that it has been independently verified.</w:t>
      </w:r>
    </w:p>
    <w:p w14:paraId="74520AEA" w14:textId="77777777" w:rsidR="00FF316C" w:rsidRPr="003038A8" w:rsidRDefault="00FF316C" w:rsidP="00FF316C">
      <w:pPr>
        <w:tabs>
          <w:tab w:val="left" w:pos="851"/>
        </w:tabs>
        <w:ind w:left="851" w:hanging="851"/>
        <w:jc w:val="both"/>
        <w:rPr>
          <w:rFonts w:ascii="Arial" w:hAnsi="Arial" w:cs="Arial"/>
          <w:sz w:val="24"/>
          <w:szCs w:val="24"/>
        </w:rPr>
      </w:pPr>
    </w:p>
    <w:p w14:paraId="0A799CE3" w14:textId="77777777" w:rsidR="00FF316C" w:rsidRPr="003038A8" w:rsidRDefault="00FF316C" w:rsidP="003038A8">
      <w:pPr>
        <w:tabs>
          <w:tab w:val="left" w:pos="851"/>
        </w:tabs>
        <w:jc w:val="both"/>
        <w:rPr>
          <w:rFonts w:ascii="Arial" w:hAnsi="Arial" w:cs="Arial"/>
          <w:sz w:val="24"/>
          <w:szCs w:val="24"/>
        </w:rPr>
      </w:pPr>
      <w:r>
        <w:rPr>
          <w:rFonts w:ascii="Arial" w:hAnsi="Arial" w:cs="Arial"/>
          <w:sz w:val="24"/>
          <w:szCs w:val="24"/>
        </w:rPr>
        <w:t xml:space="preserve">The </w:t>
      </w:r>
      <w:r w:rsidRPr="003038A8">
        <w:rPr>
          <w:rFonts w:ascii="Arial" w:hAnsi="Arial" w:cs="Arial"/>
          <w:sz w:val="24"/>
          <w:szCs w:val="24"/>
        </w:rPr>
        <w:t xml:space="preserve">Authority </w:t>
      </w:r>
      <w:r>
        <w:rPr>
          <w:rFonts w:ascii="Arial" w:hAnsi="Arial" w:cs="Arial"/>
          <w:sz w:val="24"/>
          <w:szCs w:val="24"/>
        </w:rPr>
        <w:t>does not</w:t>
      </w:r>
      <w:r w:rsidRPr="003038A8">
        <w:rPr>
          <w:rFonts w:ascii="Arial" w:hAnsi="Arial" w:cs="Arial"/>
          <w:sz w:val="24"/>
          <w:szCs w:val="24"/>
        </w:rPr>
        <w:t>:</w:t>
      </w:r>
    </w:p>
    <w:p w14:paraId="768456E6" w14:textId="77777777" w:rsidR="00FF316C" w:rsidRPr="003038A8" w:rsidRDefault="00FF316C" w:rsidP="00FF316C">
      <w:pPr>
        <w:tabs>
          <w:tab w:val="left" w:pos="851"/>
        </w:tabs>
        <w:ind w:left="851" w:hanging="851"/>
        <w:jc w:val="both"/>
        <w:rPr>
          <w:rFonts w:ascii="Arial" w:hAnsi="Arial" w:cs="Arial"/>
          <w:sz w:val="24"/>
          <w:szCs w:val="24"/>
        </w:rPr>
      </w:pPr>
    </w:p>
    <w:p w14:paraId="4E06BCBA"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sidRPr="00CC7A48">
        <w:rPr>
          <w:rFonts w:ascii="Arial" w:hAnsi="Arial" w:cs="Arial"/>
          <w:sz w:val="24"/>
          <w:szCs w:val="24"/>
        </w:rPr>
        <w:t>make</w:t>
      </w:r>
      <w:r w:rsidRPr="003038A8">
        <w:rPr>
          <w:rFonts w:ascii="Arial" w:hAnsi="Arial" w:cs="Arial"/>
          <w:sz w:val="24"/>
          <w:szCs w:val="24"/>
        </w:rPr>
        <w:t xml:space="preserve"> any representation or warranty (express or implied) as to the accuracy, reasona</w:t>
      </w:r>
      <w:r w:rsidRPr="00CC7A48">
        <w:rPr>
          <w:rFonts w:ascii="Arial" w:hAnsi="Arial" w:cs="Arial"/>
          <w:sz w:val="24"/>
          <w:szCs w:val="24"/>
        </w:rPr>
        <w:t xml:space="preserve">bleness or completeness of the </w:t>
      </w:r>
      <w:proofErr w:type="gramStart"/>
      <w:r>
        <w:rPr>
          <w:rFonts w:ascii="Arial" w:hAnsi="Arial" w:cs="Arial"/>
          <w:sz w:val="24"/>
          <w:szCs w:val="24"/>
        </w:rPr>
        <w:t>RFQ</w:t>
      </w:r>
      <w:r w:rsidRPr="003038A8">
        <w:rPr>
          <w:rFonts w:ascii="Arial" w:hAnsi="Arial" w:cs="Arial"/>
          <w:sz w:val="24"/>
          <w:szCs w:val="24"/>
        </w:rPr>
        <w:t>;</w:t>
      </w:r>
      <w:proofErr w:type="gramEnd"/>
    </w:p>
    <w:p w14:paraId="7382F91E" w14:textId="77777777" w:rsidR="00FF316C" w:rsidRPr="003038A8" w:rsidRDefault="00FF316C" w:rsidP="00684722">
      <w:pPr>
        <w:tabs>
          <w:tab w:val="left" w:pos="567"/>
        </w:tabs>
        <w:ind w:left="567" w:hanging="567"/>
        <w:jc w:val="both"/>
        <w:rPr>
          <w:rFonts w:ascii="Arial" w:hAnsi="Arial" w:cs="Arial"/>
          <w:sz w:val="24"/>
          <w:szCs w:val="24"/>
        </w:rPr>
      </w:pPr>
    </w:p>
    <w:p w14:paraId="029BF408"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sidRPr="00CC7A48">
        <w:rPr>
          <w:rFonts w:ascii="Arial" w:hAnsi="Arial" w:cs="Arial"/>
          <w:sz w:val="24"/>
          <w:szCs w:val="24"/>
        </w:rPr>
        <w:t>accept</w:t>
      </w:r>
      <w:r w:rsidRPr="003038A8">
        <w:rPr>
          <w:rFonts w:ascii="Arial" w:hAnsi="Arial" w:cs="Arial"/>
          <w:sz w:val="24"/>
          <w:szCs w:val="24"/>
        </w:rPr>
        <w:t xml:space="preserve"> any liability for the information contained in the </w:t>
      </w:r>
      <w:r>
        <w:rPr>
          <w:rFonts w:ascii="Arial" w:hAnsi="Arial" w:cs="Arial"/>
          <w:sz w:val="24"/>
          <w:szCs w:val="24"/>
        </w:rPr>
        <w:t>RFQ</w:t>
      </w:r>
      <w:r w:rsidRPr="003038A8">
        <w:rPr>
          <w:rFonts w:ascii="Arial" w:hAnsi="Arial" w:cs="Arial"/>
          <w:sz w:val="24"/>
          <w:szCs w:val="24"/>
        </w:rPr>
        <w:t xml:space="preserve"> or for the fairness, </w:t>
      </w:r>
      <w:proofErr w:type="gramStart"/>
      <w:r w:rsidRPr="003038A8">
        <w:rPr>
          <w:rFonts w:ascii="Arial" w:hAnsi="Arial" w:cs="Arial"/>
          <w:sz w:val="24"/>
          <w:szCs w:val="24"/>
        </w:rPr>
        <w:t>accuracy</w:t>
      </w:r>
      <w:proofErr w:type="gramEnd"/>
      <w:r w:rsidRPr="003038A8">
        <w:rPr>
          <w:rFonts w:ascii="Arial" w:hAnsi="Arial" w:cs="Arial"/>
          <w:sz w:val="24"/>
          <w:szCs w:val="24"/>
        </w:rPr>
        <w:t xml:space="preserve"> or completeness of that information; or</w:t>
      </w:r>
    </w:p>
    <w:p w14:paraId="33ED7B66" w14:textId="77777777" w:rsidR="00FF316C" w:rsidRPr="003038A8" w:rsidRDefault="00FF316C" w:rsidP="00684722">
      <w:pPr>
        <w:tabs>
          <w:tab w:val="left" w:pos="567"/>
        </w:tabs>
        <w:ind w:left="567" w:hanging="567"/>
        <w:jc w:val="both"/>
        <w:rPr>
          <w:rFonts w:ascii="Arial" w:hAnsi="Arial" w:cs="Arial"/>
          <w:sz w:val="24"/>
          <w:szCs w:val="24"/>
        </w:rPr>
      </w:pPr>
    </w:p>
    <w:p w14:paraId="38A3BD24"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Pr>
          <w:rFonts w:ascii="Arial" w:hAnsi="Arial" w:cs="Arial"/>
          <w:sz w:val="24"/>
          <w:szCs w:val="24"/>
        </w:rPr>
        <w:t>accept any</w:t>
      </w:r>
      <w:r w:rsidRPr="003038A8">
        <w:rPr>
          <w:rFonts w:ascii="Arial" w:hAnsi="Arial" w:cs="Arial"/>
          <w:sz w:val="24"/>
          <w:szCs w:val="24"/>
        </w:rPr>
        <w:t xml:space="preserve"> liab</w:t>
      </w:r>
      <w:r>
        <w:rPr>
          <w:rFonts w:ascii="Arial" w:hAnsi="Arial" w:cs="Arial"/>
          <w:sz w:val="24"/>
          <w:szCs w:val="24"/>
        </w:rPr>
        <w:t>i</w:t>
      </w:r>
      <w:r w:rsidRPr="003038A8">
        <w:rPr>
          <w:rFonts w:ascii="Arial" w:hAnsi="Arial" w:cs="Arial"/>
          <w:sz w:val="24"/>
          <w:szCs w:val="24"/>
        </w:rPr>
        <w:t>l</w:t>
      </w:r>
      <w:r>
        <w:rPr>
          <w:rFonts w:ascii="Arial" w:hAnsi="Arial" w:cs="Arial"/>
          <w:sz w:val="24"/>
          <w:szCs w:val="24"/>
        </w:rPr>
        <w:t>ity</w:t>
      </w:r>
      <w:r w:rsidRPr="003038A8">
        <w:rPr>
          <w:rFonts w:ascii="Arial" w:hAnsi="Arial" w:cs="Arial"/>
          <w:sz w:val="24"/>
          <w:szCs w:val="24"/>
        </w:rPr>
        <w:t xml:space="preserve"> for any loss or damage (other than in respect of fraudulent misrepresentation or any other liability which cannot lawfully be excluded) arising </w:t>
      </w:r>
      <w:proofErr w:type="gramStart"/>
      <w:r w:rsidRPr="003038A8">
        <w:rPr>
          <w:rFonts w:ascii="Arial" w:hAnsi="Arial" w:cs="Arial"/>
          <w:sz w:val="24"/>
          <w:szCs w:val="24"/>
        </w:rPr>
        <w:t>as a result of</w:t>
      </w:r>
      <w:proofErr w:type="gramEnd"/>
      <w:r w:rsidRPr="003038A8">
        <w:rPr>
          <w:rFonts w:ascii="Arial" w:hAnsi="Arial" w:cs="Arial"/>
          <w:sz w:val="24"/>
          <w:szCs w:val="24"/>
        </w:rPr>
        <w:t xml:space="preserve"> reliance on such information or any subsequent communication.</w:t>
      </w:r>
    </w:p>
    <w:p w14:paraId="7C9BEAB0" w14:textId="77777777" w:rsidR="00FF316C" w:rsidRPr="003038A8" w:rsidRDefault="00FF316C" w:rsidP="00FF316C">
      <w:pPr>
        <w:tabs>
          <w:tab w:val="left" w:pos="1418"/>
        </w:tabs>
        <w:ind w:left="1418" w:hanging="567"/>
        <w:jc w:val="both"/>
        <w:rPr>
          <w:rFonts w:ascii="Arial" w:hAnsi="Arial" w:cs="Arial"/>
          <w:sz w:val="24"/>
          <w:szCs w:val="24"/>
        </w:rPr>
      </w:pPr>
    </w:p>
    <w:p w14:paraId="04874F43" w14:textId="77777777" w:rsidR="00FF316C" w:rsidRDefault="00FF316C" w:rsidP="003038A8">
      <w:pPr>
        <w:tabs>
          <w:tab w:val="left" w:pos="851"/>
        </w:tabs>
        <w:jc w:val="both"/>
        <w:rPr>
          <w:rFonts w:ascii="Arial" w:hAnsi="Arial" w:cs="Arial"/>
          <w:sz w:val="24"/>
          <w:szCs w:val="24"/>
        </w:rPr>
      </w:pPr>
      <w:r w:rsidRPr="003038A8">
        <w:rPr>
          <w:rFonts w:ascii="Arial" w:hAnsi="Arial" w:cs="Arial"/>
          <w:sz w:val="24"/>
          <w:szCs w:val="24"/>
        </w:rPr>
        <w:t xml:space="preserve">Any </w:t>
      </w:r>
      <w:r>
        <w:rPr>
          <w:rFonts w:ascii="Arial" w:hAnsi="Arial" w:cs="Arial"/>
          <w:sz w:val="24"/>
          <w:szCs w:val="24"/>
        </w:rPr>
        <w:t>supplier</w:t>
      </w:r>
      <w:r w:rsidRPr="003038A8">
        <w:rPr>
          <w:rFonts w:ascii="Arial" w:hAnsi="Arial" w:cs="Arial"/>
          <w:sz w:val="24"/>
          <w:szCs w:val="24"/>
        </w:rPr>
        <w:t xml:space="preserve"> considering </w:t>
      </w:r>
      <w:proofErr w:type="gramStart"/>
      <w:r w:rsidRPr="003038A8">
        <w:rPr>
          <w:rFonts w:ascii="Arial" w:hAnsi="Arial" w:cs="Arial"/>
          <w:sz w:val="24"/>
          <w:szCs w:val="24"/>
        </w:rPr>
        <w:t>entering into</w:t>
      </w:r>
      <w:proofErr w:type="gramEnd"/>
      <w:r w:rsidRPr="003038A8">
        <w:rPr>
          <w:rFonts w:ascii="Arial" w:hAnsi="Arial" w:cs="Arial"/>
          <w:sz w:val="24"/>
          <w:szCs w:val="24"/>
        </w:rPr>
        <w:t xml:space="preserve"> contractual relationships with the Authority following receipt of the </w:t>
      </w:r>
      <w:r>
        <w:rPr>
          <w:rFonts w:ascii="Arial" w:hAnsi="Arial" w:cs="Arial"/>
          <w:sz w:val="24"/>
          <w:szCs w:val="24"/>
        </w:rPr>
        <w:t xml:space="preserve">RFQ </w:t>
      </w:r>
      <w:r w:rsidRPr="003038A8">
        <w:rPr>
          <w:rFonts w:ascii="Arial" w:hAnsi="Arial" w:cs="Arial"/>
          <w:sz w:val="24"/>
          <w:szCs w:val="24"/>
        </w:rPr>
        <w:t>should make its own investigations and independent assessment of the Authority and its requirements for the goods and/or services and should seek its own professional financial and legal advice.</w:t>
      </w:r>
    </w:p>
    <w:p w14:paraId="55F8716A" w14:textId="77777777" w:rsidR="003940AE" w:rsidRDefault="003940AE" w:rsidP="003038A8">
      <w:pPr>
        <w:tabs>
          <w:tab w:val="left" w:pos="851"/>
        </w:tabs>
        <w:jc w:val="both"/>
        <w:rPr>
          <w:rFonts w:ascii="Arial" w:hAnsi="Arial" w:cs="Arial"/>
          <w:sz w:val="24"/>
          <w:szCs w:val="24"/>
        </w:rPr>
      </w:pPr>
    </w:p>
    <w:p w14:paraId="3723D290" w14:textId="77777777" w:rsidR="003940AE" w:rsidRPr="003940AE" w:rsidRDefault="003940AE" w:rsidP="003940AE">
      <w:pPr>
        <w:spacing w:line="276" w:lineRule="auto"/>
        <w:jc w:val="both"/>
        <w:rPr>
          <w:rFonts w:ascii="Arial" w:hAnsi="Arial" w:cs="Arial"/>
          <w:b/>
          <w:bCs/>
          <w:sz w:val="28"/>
          <w:szCs w:val="28"/>
        </w:rPr>
      </w:pPr>
      <w:r w:rsidRPr="003940AE">
        <w:rPr>
          <w:rFonts w:ascii="Arial" w:hAnsi="Arial" w:cs="Arial"/>
          <w:b/>
          <w:bCs/>
          <w:sz w:val="28"/>
          <w:szCs w:val="28"/>
        </w:rPr>
        <w:t>Protection of Personal Data</w:t>
      </w:r>
    </w:p>
    <w:p w14:paraId="7451BD18" w14:textId="77777777" w:rsidR="003940AE" w:rsidRPr="003940AE" w:rsidRDefault="003940AE" w:rsidP="003940AE">
      <w:pPr>
        <w:spacing w:line="276" w:lineRule="auto"/>
        <w:jc w:val="both"/>
        <w:rPr>
          <w:rFonts w:ascii="Arial" w:hAnsi="Arial" w:cs="Arial"/>
          <w:sz w:val="24"/>
          <w:szCs w:val="24"/>
        </w:rPr>
      </w:pPr>
    </w:p>
    <w:p w14:paraId="7ED0394D"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In order to comply with the General Data Protection Regulations </w:t>
      </w:r>
      <w:proofErr w:type="gramStart"/>
      <w:r w:rsidRPr="003940AE">
        <w:rPr>
          <w:rFonts w:ascii="Arial" w:hAnsi="Arial" w:cs="Arial"/>
          <w:sz w:val="24"/>
          <w:szCs w:val="24"/>
        </w:rPr>
        <w:t>2018</w:t>
      </w:r>
      <w:proofErr w:type="gramEnd"/>
      <w:r w:rsidRPr="003940AE">
        <w:rPr>
          <w:rFonts w:ascii="Arial" w:hAnsi="Arial" w:cs="Arial"/>
          <w:sz w:val="24"/>
          <w:szCs w:val="24"/>
        </w:rPr>
        <w:t xml:space="preserve"> the contractor must agree to the following:</w:t>
      </w:r>
    </w:p>
    <w:p w14:paraId="15333B48" w14:textId="77777777" w:rsidR="003940AE" w:rsidRPr="003940AE" w:rsidRDefault="003940AE" w:rsidP="003940AE">
      <w:pPr>
        <w:spacing w:line="276" w:lineRule="auto"/>
        <w:jc w:val="both"/>
        <w:rPr>
          <w:rFonts w:ascii="Arial" w:hAnsi="Arial" w:cs="Arial"/>
          <w:sz w:val="24"/>
          <w:szCs w:val="24"/>
        </w:rPr>
      </w:pPr>
    </w:p>
    <w:p w14:paraId="6975F9D1" w14:textId="77777777" w:rsidR="003940AE" w:rsidRPr="003940AE" w:rsidRDefault="003940AE" w:rsidP="003940AE">
      <w:pPr>
        <w:numPr>
          <w:ilvl w:val="0"/>
          <w:numId w:val="36"/>
        </w:numPr>
        <w:spacing w:line="276" w:lineRule="auto"/>
        <w:jc w:val="both"/>
        <w:rPr>
          <w:rFonts w:ascii="Arial" w:hAnsi="Arial" w:cs="Arial"/>
          <w:sz w:val="24"/>
          <w:szCs w:val="24"/>
        </w:rPr>
      </w:pPr>
      <w:r w:rsidRPr="003940AE">
        <w:rPr>
          <w:rFonts w:ascii="Arial" w:hAnsi="Arial" w:cs="Arial"/>
          <w:sz w:val="24"/>
          <w:szCs w:val="24"/>
        </w:rPr>
        <w:t>You must only process any personal data in strict accordance with instructions from the Authority</w:t>
      </w:r>
    </w:p>
    <w:p w14:paraId="6DFDBDC2"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 xml:space="preserve">You must ensure that all the personal data that we disclose to </w:t>
      </w:r>
      <w:proofErr w:type="gramStart"/>
      <w:r w:rsidRPr="003940AE">
        <w:rPr>
          <w:rFonts w:ascii="Arial" w:hAnsi="Arial" w:cs="Arial"/>
          <w:sz w:val="24"/>
          <w:szCs w:val="24"/>
        </w:rPr>
        <w:t>you</w:t>
      </w:r>
      <w:proofErr w:type="gramEnd"/>
      <w:r w:rsidRPr="003940AE">
        <w:rPr>
          <w:rFonts w:ascii="Arial" w:hAnsi="Arial" w:cs="Arial"/>
          <w:sz w:val="24"/>
          <w:szCs w:val="24"/>
        </w:rPr>
        <w:t xml:space="preserve"> or you collect on our behalf under this agreement are kept confidential.</w:t>
      </w:r>
    </w:p>
    <w:p w14:paraId="3A65BED4"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You must take reasonable steps to ensure the reliability of employees who have access to personal data.</w:t>
      </w:r>
    </w:p>
    <w:p w14:paraId="6C568E86"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Only employees who may be required to assist in meeting the obligations under this agreement may have access to the personal data.</w:t>
      </w:r>
    </w:p>
    <w:p w14:paraId="4FA69DC5"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Any disclosure of personal data must be made in confidence and extend only so far as that which is specifically necessary for the purposes of this agreement.</w:t>
      </w:r>
    </w:p>
    <w:p w14:paraId="45FF6868"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14:paraId="72552F73"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lastRenderedPageBreak/>
        <w:t>On termination of this agreement, for whatever reason, the personal data must be returned to us promptly and safely, together with all copies in your possession or control.</w:t>
      </w:r>
    </w:p>
    <w:p w14:paraId="490A4E88" w14:textId="77777777" w:rsidR="003940AE" w:rsidRPr="003940AE" w:rsidRDefault="003940AE" w:rsidP="003940AE">
      <w:pPr>
        <w:spacing w:line="276" w:lineRule="auto"/>
        <w:jc w:val="both"/>
        <w:rPr>
          <w:rFonts w:ascii="Arial" w:hAnsi="Arial" w:cs="Arial"/>
          <w:sz w:val="24"/>
          <w:szCs w:val="24"/>
        </w:rPr>
      </w:pPr>
    </w:p>
    <w:p w14:paraId="2B7385B5" w14:textId="77777777" w:rsidR="003940AE" w:rsidRPr="003940AE" w:rsidRDefault="003940AE" w:rsidP="003940AE">
      <w:pPr>
        <w:spacing w:after="240" w:line="276" w:lineRule="auto"/>
        <w:jc w:val="both"/>
        <w:rPr>
          <w:rFonts w:ascii="Arial" w:hAnsi="Arial" w:cs="Arial"/>
          <w:b/>
          <w:bCs/>
          <w:sz w:val="24"/>
          <w:szCs w:val="24"/>
        </w:rPr>
      </w:pPr>
      <w:r w:rsidRPr="003940AE">
        <w:rPr>
          <w:rFonts w:ascii="Arial" w:hAnsi="Arial" w:cs="Arial"/>
          <w:b/>
          <w:bCs/>
          <w:sz w:val="24"/>
          <w:szCs w:val="24"/>
        </w:rPr>
        <w:t>General Data Protection Regulations 2018</w:t>
      </w:r>
    </w:p>
    <w:p w14:paraId="09DD437A"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For the purposes of the Regulations the Authority is the data processor.</w:t>
      </w:r>
    </w:p>
    <w:p w14:paraId="0872672E" w14:textId="77777777" w:rsidR="003940AE" w:rsidRPr="003940AE" w:rsidRDefault="003940AE" w:rsidP="003940AE">
      <w:pPr>
        <w:spacing w:line="276" w:lineRule="auto"/>
        <w:jc w:val="both"/>
        <w:rPr>
          <w:rFonts w:ascii="Arial" w:hAnsi="Arial" w:cs="Arial"/>
          <w:sz w:val="24"/>
          <w:szCs w:val="24"/>
        </w:rPr>
      </w:pPr>
    </w:p>
    <w:p w14:paraId="27ED0A9B"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003940AE">
        <w:rPr>
          <w:rStyle w:val="Strong"/>
          <w:rFonts w:ascii="Arial" w:hAnsi="Arial" w:cs="Arial"/>
          <w:sz w:val="24"/>
          <w:szCs w:val="24"/>
        </w:rPr>
        <w:t>held and destroyed within two years</w:t>
      </w:r>
      <w:r w:rsidRPr="003940AE">
        <w:rPr>
          <w:rFonts w:ascii="Arial" w:hAnsi="Arial" w:cs="Arial"/>
          <w:sz w:val="24"/>
          <w:szCs w:val="24"/>
        </w:rPr>
        <w:t xml:space="preserve"> of the award of contracts. If you are awarded a </w:t>
      </w:r>
      <w:proofErr w:type="gramStart"/>
      <w:r w:rsidRPr="003940AE">
        <w:rPr>
          <w:rFonts w:ascii="Arial" w:hAnsi="Arial" w:cs="Arial"/>
          <w:sz w:val="24"/>
          <w:szCs w:val="24"/>
        </w:rPr>
        <w:t>contract</w:t>
      </w:r>
      <w:proofErr w:type="gramEnd"/>
      <w:r w:rsidRPr="003940AE">
        <w:rPr>
          <w:rFonts w:ascii="Arial" w:hAnsi="Arial" w:cs="Arial"/>
          <w:sz w:val="24"/>
          <w:szCs w:val="24"/>
        </w:rPr>
        <w:t xml:space="preserve"> it will be retained for the duration of the contract and destroyed within </w:t>
      </w:r>
      <w:r w:rsidRPr="003940AE">
        <w:rPr>
          <w:rFonts w:ascii="Arial" w:hAnsi="Arial" w:cs="Arial"/>
          <w:b/>
          <w:bCs/>
          <w:sz w:val="24"/>
          <w:szCs w:val="24"/>
        </w:rPr>
        <w:t>seven years</w:t>
      </w:r>
      <w:r w:rsidRPr="003940AE">
        <w:rPr>
          <w:rFonts w:ascii="Arial" w:hAnsi="Arial" w:cs="Arial"/>
          <w:sz w:val="24"/>
          <w:szCs w:val="24"/>
        </w:rPr>
        <w:t xml:space="preserve"> of the contract’s expiry.</w:t>
      </w:r>
    </w:p>
    <w:p w14:paraId="4BBCAD4E" w14:textId="77777777" w:rsidR="003940AE" w:rsidRPr="003940AE" w:rsidRDefault="003940AE" w:rsidP="003940AE">
      <w:pPr>
        <w:spacing w:line="276" w:lineRule="auto"/>
        <w:jc w:val="both"/>
        <w:rPr>
          <w:rFonts w:ascii="Arial" w:hAnsi="Arial" w:cs="Arial"/>
          <w:sz w:val="24"/>
          <w:szCs w:val="24"/>
        </w:rPr>
      </w:pPr>
    </w:p>
    <w:p w14:paraId="205170BD"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3940AE">
        <w:rPr>
          <w:rFonts w:ascii="Arial" w:hAnsi="Arial" w:cs="Arial"/>
          <w:sz w:val="24"/>
          <w:szCs w:val="24"/>
        </w:rPr>
        <w:t>subject, unless</w:t>
      </w:r>
      <w:proofErr w:type="gramEnd"/>
      <w:r w:rsidRPr="003940AE">
        <w:rPr>
          <w:rFonts w:ascii="Arial" w:hAnsi="Arial" w:cs="Arial"/>
          <w:sz w:val="24"/>
          <w:szCs w:val="24"/>
        </w:rPr>
        <w:t xml:space="preserve"> the Authority is required by law to make such disclosures.</w:t>
      </w:r>
    </w:p>
    <w:p w14:paraId="6F5ECF9C" w14:textId="77777777" w:rsidR="003940AE" w:rsidRDefault="003940AE" w:rsidP="003038A8">
      <w:pPr>
        <w:tabs>
          <w:tab w:val="left" w:pos="851"/>
        </w:tabs>
        <w:jc w:val="both"/>
        <w:rPr>
          <w:rFonts w:ascii="Arial" w:hAnsi="Arial" w:cs="Arial"/>
          <w:sz w:val="24"/>
          <w:szCs w:val="24"/>
        </w:rPr>
      </w:pPr>
    </w:p>
    <w:p w14:paraId="234F826B" w14:textId="77777777" w:rsidR="003940AE" w:rsidRDefault="003940AE" w:rsidP="003038A8">
      <w:pPr>
        <w:tabs>
          <w:tab w:val="left" w:pos="851"/>
        </w:tabs>
        <w:jc w:val="both"/>
        <w:rPr>
          <w:rFonts w:ascii="Arial" w:hAnsi="Arial" w:cs="Arial"/>
          <w:sz w:val="24"/>
          <w:szCs w:val="24"/>
        </w:rPr>
      </w:pPr>
    </w:p>
    <w:p w14:paraId="3C4B0855" w14:textId="77777777" w:rsidR="00CE65E4" w:rsidRDefault="00CE65E4" w:rsidP="003038A8">
      <w:pPr>
        <w:tabs>
          <w:tab w:val="left" w:pos="851"/>
        </w:tabs>
        <w:jc w:val="both"/>
        <w:rPr>
          <w:rFonts w:ascii="Arial" w:hAnsi="Arial" w:cs="Arial"/>
          <w:sz w:val="24"/>
          <w:szCs w:val="24"/>
        </w:rPr>
      </w:pPr>
    </w:p>
    <w:p w14:paraId="258B66F8" w14:textId="77777777" w:rsidR="00BA63FD" w:rsidRDefault="00BA63FD" w:rsidP="003038A8">
      <w:pPr>
        <w:tabs>
          <w:tab w:val="left" w:pos="851"/>
        </w:tabs>
        <w:jc w:val="both"/>
        <w:rPr>
          <w:rFonts w:ascii="Arial" w:hAnsi="Arial" w:cs="Arial"/>
          <w:sz w:val="24"/>
          <w:szCs w:val="24"/>
        </w:rPr>
      </w:pPr>
    </w:p>
    <w:p w14:paraId="6FF9F382" w14:textId="77777777" w:rsidR="00CE65E4" w:rsidRPr="003038A8" w:rsidRDefault="00CE65E4" w:rsidP="003038A8">
      <w:pPr>
        <w:tabs>
          <w:tab w:val="left" w:pos="851"/>
        </w:tabs>
        <w:jc w:val="both"/>
        <w:rPr>
          <w:rFonts w:ascii="Arial" w:hAnsi="Arial" w:cs="Arial"/>
          <w:sz w:val="24"/>
          <w:szCs w:val="24"/>
        </w:rPr>
      </w:pPr>
    </w:p>
    <w:p w14:paraId="62FFC400" w14:textId="77777777" w:rsidR="00C04BEA" w:rsidRPr="00684722" w:rsidRDefault="00C04BEA">
      <w:pPr>
        <w:rPr>
          <w:rFonts w:ascii="Arial" w:hAnsi="Arial" w:cs="Arial"/>
          <w:sz w:val="24"/>
          <w:szCs w:val="24"/>
        </w:rPr>
      </w:pPr>
    </w:p>
    <w:sectPr w:rsidR="00C04BEA" w:rsidRPr="00684722" w:rsidSect="006F176B">
      <w:headerReference w:type="first" r:id="rId18"/>
      <w:pgSz w:w="11906" w:h="16838"/>
      <w:pgMar w:top="1276" w:right="566" w:bottom="1440"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59339" w14:textId="77777777" w:rsidR="003F2C49" w:rsidRDefault="003F2C49" w:rsidP="00A16121">
      <w:r>
        <w:separator/>
      </w:r>
    </w:p>
  </w:endnote>
  <w:endnote w:type="continuationSeparator" w:id="0">
    <w:p w14:paraId="4470A66E" w14:textId="77777777" w:rsidR="003F2C49" w:rsidRDefault="003F2C49" w:rsidP="00A16121">
      <w:r>
        <w:continuationSeparator/>
      </w:r>
    </w:p>
  </w:endnote>
  <w:endnote w:type="continuationNotice" w:id="1">
    <w:p w14:paraId="125A6B2A" w14:textId="77777777" w:rsidR="003F2C49" w:rsidRDefault="003F2C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F155B" w14:textId="77777777" w:rsidR="003F2C49" w:rsidRDefault="003F2C49" w:rsidP="00A16121">
      <w:r>
        <w:separator/>
      </w:r>
    </w:p>
  </w:footnote>
  <w:footnote w:type="continuationSeparator" w:id="0">
    <w:p w14:paraId="026038B7" w14:textId="77777777" w:rsidR="003F2C49" w:rsidRDefault="003F2C49" w:rsidP="00A16121">
      <w:r>
        <w:continuationSeparator/>
      </w:r>
    </w:p>
  </w:footnote>
  <w:footnote w:type="continuationNotice" w:id="1">
    <w:p w14:paraId="1993C297" w14:textId="77777777" w:rsidR="003F2C49" w:rsidRDefault="003F2C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CB1D" w14:textId="77777777" w:rsidR="0044635A" w:rsidRDefault="0044635A">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7887"/>
    <w:multiLevelType w:val="hybridMultilevel"/>
    <w:tmpl w:val="C752379E"/>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6B119C"/>
    <w:multiLevelType w:val="hybridMultilevel"/>
    <w:tmpl w:val="CDE44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53ABE"/>
    <w:multiLevelType w:val="hybridMultilevel"/>
    <w:tmpl w:val="AB601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5" w15:restartNumberingAfterBreak="0">
    <w:nsid w:val="1505067D"/>
    <w:multiLevelType w:val="hybridMultilevel"/>
    <w:tmpl w:val="0FC0A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314A91"/>
    <w:multiLevelType w:val="hybridMultilevel"/>
    <w:tmpl w:val="AE00A3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241246"/>
    <w:multiLevelType w:val="hybridMultilevel"/>
    <w:tmpl w:val="BCFA3BC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38015B"/>
    <w:multiLevelType w:val="hybridMultilevel"/>
    <w:tmpl w:val="482883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60A08B8"/>
    <w:multiLevelType w:val="hybridMultilevel"/>
    <w:tmpl w:val="5FB4D3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B53B50"/>
    <w:multiLevelType w:val="hybridMultilevel"/>
    <w:tmpl w:val="4440D2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0197D5F"/>
    <w:multiLevelType w:val="hybridMultilevel"/>
    <w:tmpl w:val="9CEEE4F0"/>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E1354F"/>
    <w:multiLevelType w:val="hybridMultilevel"/>
    <w:tmpl w:val="44EC6F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60613A"/>
    <w:multiLevelType w:val="hybridMultilevel"/>
    <w:tmpl w:val="07EA02D4"/>
    <w:lvl w:ilvl="0" w:tplc="524C9BD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80679F2"/>
    <w:multiLevelType w:val="multilevel"/>
    <w:tmpl w:val="F550C962"/>
    <w:lvl w:ilvl="0">
      <w:start w:val="3"/>
      <w:numFmt w:val="decimal"/>
      <w:lvlText w:val="%1."/>
      <w:lvlJc w:val="left"/>
      <w:pPr>
        <w:ind w:left="360" w:hanging="360"/>
      </w:pPr>
      <w:rPr>
        <w:rFonts w:hint="default"/>
      </w:rPr>
    </w:lvl>
    <w:lvl w:ilvl="1">
      <w:start w:val="13"/>
      <w:numFmt w:val="decimal"/>
      <w:lvlText w:val="%1.%2."/>
      <w:lvlJc w:val="left"/>
      <w:pPr>
        <w:ind w:left="1851"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BAB535C"/>
    <w:multiLevelType w:val="hybridMultilevel"/>
    <w:tmpl w:val="DF72A998"/>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AD2627"/>
    <w:multiLevelType w:val="hybridMultilevel"/>
    <w:tmpl w:val="F6C81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9655CF"/>
    <w:multiLevelType w:val="hybridMultilevel"/>
    <w:tmpl w:val="60E6E3DE"/>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60543D"/>
    <w:multiLevelType w:val="hybridMultilevel"/>
    <w:tmpl w:val="BC6E5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1119D3"/>
    <w:multiLevelType w:val="hybridMultilevel"/>
    <w:tmpl w:val="BBDA3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7211D1"/>
    <w:multiLevelType w:val="hybridMultilevel"/>
    <w:tmpl w:val="D2E65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9BF6F3E"/>
    <w:multiLevelType w:val="hybridMultilevel"/>
    <w:tmpl w:val="DCECE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A1378E"/>
    <w:multiLevelType w:val="hybridMultilevel"/>
    <w:tmpl w:val="3A8C81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BFF3198"/>
    <w:multiLevelType w:val="hybridMultilevel"/>
    <w:tmpl w:val="FD8C7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C30AF5"/>
    <w:multiLevelType w:val="hybridMultilevel"/>
    <w:tmpl w:val="592A09AA"/>
    <w:lvl w:ilvl="0" w:tplc="41AA61D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FF6504A"/>
    <w:multiLevelType w:val="hybridMultilevel"/>
    <w:tmpl w:val="AB5C6D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744A93"/>
    <w:multiLevelType w:val="hybridMultilevel"/>
    <w:tmpl w:val="3B441DE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7" w15:restartNumberingAfterBreak="0">
    <w:nsid w:val="51723D01"/>
    <w:multiLevelType w:val="hybridMultilevel"/>
    <w:tmpl w:val="371ED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76E5A6C"/>
    <w:multiLevelType w:val="hybridMultilevel"/>
    <w:tmpl w:val="423C8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724647"/>
    <w:multiLevelType w:val="hybridMultilevel"/>
    <w:tmpl w:val="511E4B02"/>
    <w:lvl w:ilvl="0" w:tplc="0809000F">
      <w:start w:val="1"/>
      <w:numFmt w:val="decimal"/>
      <w:lvlText w:val="%1."/>
      <w:lvlJc w:val="left"/>
      <w:pPr>
        <w:ind w:left="360" w:hanging="360"/>
      </w:pPr>
      <w:rPr>
        <w:rFonts w:hint="default"/>
      </w:rPr>
    </w:lvl>
    <w:lvl w:ilvl="1" w:tplc="DBB8CD64">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2EB0DEF"/>
    <w:multiLevelType w:val="hybridMultilevel"/>
    <w:tmpl w:val="68B8C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5D3AE7"/>
    <w:multiLevelType w:val="hybridMultilevel"/>
    <w:tmpl w:val="F9D28724"/>
    <w:lvl w:ilvl="0" w:tplc="FFFFFFFF">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2" w15:restartNumberingAfterBreak="0">
    <w:nsid w:val="65AA7423"/>
    <w:multiLevelType w:val="hybridMultilevel"/>
    <w:tmpl w:val="650AAE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68967CA"/>
    <w:multiLevelType w:val="hybridMultilevel"/>
    <w:tmpl w:val="1B04A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35"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23953FC"/>
    <w:multiLevelType w:val="hybridMultilevel"/>
    <w:tmpl w:val="63AC1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CE1D50"/>
    <w:multiLevelType w:val="hybridMultilevel"/>
    <w:tmpl w:val="241495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CF3543"/>
    <w:multiLevelType w:val="hybridMultilevel"/>
    <w:tmpl w:val="148C846A"/>
    <w:lvl w:ilvl="0" w:tplc="E2741E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3485177"/>
    <w:multiLevelType w:val="hybridMultilevel"/>
    <w:tmpl w:val="57DE6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040388"/>
    <w:multiLevelType w:val="hybridMultilevel"/>
    <w:tmpl w:val="C7CEB442"/>
    <w:lvl w:ilvl="0" w:tplc="D200E6D6">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B0B197F"/>
    <w:multiLevelType w:val="hybridMultilevel"/>
    <w:tmpl w:val="8BD84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6E106B"/>
    <w:multiLevelType w:val="hybridMultilevel"/>
    <w:tmpl w:val="5EBA7572"/>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0"/>
  </w:num>
  <w:num w:numId="4">
    <w:abstractNumId w:val="17"/>
  </w:num>
  <w:num w:numId="5">
    <w:abstractNumId w:val="42"/>
  </w:num>
  <w:num w:numId="6">
    <w:abstractNumId w:val="15"/>
  </w:num>
  <w:num w:numId="7">
    <w:abstractNumId w:val="11"/>
  </w:num>
  <w:num w:numId="8">
    <w:abstractNumId w:val="5"/>
  </w:num>
  <w:num w:numId="9">
    <w:abstractNumId w:val="8"/>
  </w:num>
  <w:num w:numId="10">
    <w:abstractNumId w:val="12"/>
  </w:num>
  <w:num w:numId="11">
    <w:abstractNumId w:val="2"/>
  </w:num>
  <w:num w:numId="12">
    <w:abstractNumId w:val="10"/>
  </w:num>
  <w:num w:numId="13">
    <w:abstractNumId w:val="38"/>
  </w:num>
  <w:num w:numId="14">
    <w:abstractNumId w:val="29"/>
  </w:num>
  <w:num w:numId="15">
    <w:abstractNumId w:val="21"/>
  </w:num>
  <w:num w:numId="16">
    <w:abstractNumId w:val="36"/>
  </w:num>
  <w:num w:numId="17">
    <w:abstractNumId w:val="16"/>
  </w:num>
  <w:num w:numId="18">
    <w:abstractNumId w:val="39"/>
  </w:num>
  <w:num w:numId="19">
    <w:abstractNumId w:val="37"/>
  </w:num>
  <w:num w:numId="20">
    <w:abstractNumId w:val="23"/>
  </w:num>
  <w:num w:numId="21">
    <w:abstractNumId w:val="6"/>
  </w:num>
  <w:num w:numId="22">
    <w:abstractNumId w:val="1"/>
  </w:num>
  <w:num w:numId="23">
    <w:abstractNumId w:val="33"/>
  </w:num>
  <w:num w:numId="24">
    <w:abstractNumId w:val="18"/>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13"/>
  </w:num>
  <w:num w:numId="28">
    <w:abstractNumId w:val="40"/>
  </w:num>
  <w:num w:numId="29">
    <w:abstractNumId w:val="26"/>
  </w:num>
  <w:num w:numId="30">
    <w:abstractNumId w:val="32"/>
  </w:num>
  <w:num w:numId="31">
    <w:abstractNumId w:val="14"/>
  </w:num>
  <w:num w:numId="32">
    <w:abstractNumId w:val="34"/>
  </w:num>
  <w:num w:numId="33">
    <w:abstractNumId w:val="24"/>
  </w:num>
  <w:num w:numId="34">
    <w:abstractNumId w:val="22"/>
  </w:num>
  <w:num w:numId="35">
    <w:abstractNumId w:val="27"/>
  </w:num>
  <w:num w:numId="36">
    <w:abstractNumId w:val="35"/>
  </w:num>
  <w:num w:numId="37">
    <w:abstractNumId w:val="3"/>
  </w:num>
  <w:num w:numId="38">
    <w:abstractNumId w:val="28"/>
  </w:num>
  <w:num w:numId="39">
    <w:abstractNumId w:val="41"/>
  </w:num>
  <w:num w:numId="40">
    <w:abstractNumId w:val="30"/>
  </w:num>
  <w:num w:numId="41">
    <w:abstractNumId w:val="7"/>
  </w:num>
  <w:num w:numId="42">
    <w:abstractNumId w:val="9"/>
  </w:num>
  <w:num w:numId="43">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6CAD"/>
    <w:rsid w:val="0001531D"/>
    <w:rsid w:val="00026CB3"/>
    <w:rsid w:val="00027F3A"/>
    <w:rsid w:val="00044F57"/>
    <w:rsid w:val="00073A14"/>
    <w:rsid w:val="00076B95"/>
    <w:rsid w:val="0008395C"/>
    <w:rsid w:val="00087E49"/>
    <w:rsid w:val="000A24A8"/>
    <w:rsid w:val="000A7A92"/>
    <w:rsid w:val="000B7F3C"/>
    <w:rsid w:val="000C2486"/>
    <w:rsid w:val="000C7055"/>
    <w:rsid w:val="000D045B"/>
    <w:rsid w:val="000D1D1C"/>
    <w:rsid w:val="000D1FA6"/>
    <w:rsid w:val="000E255A"/>
    <w:rsid w:val="000E2D4E"/>
    <w:rsid w:val="000E3C35"/>
    <w:rsid w:val="000E7E46"/>
    <w:rsid w:val="00114BC7"/>
    <w:rsid w:val="00117DFF"/>
    <w:rsid w:val="00146AD8"/>
    <w:rsid w:val="001479A5"/>
    <w:rsid w:val="00151009"/>
    <w:rsid w:val="00155DE0"/>
    <w:rsid w:val="001577B3"/>
    <w:rsid w:val="0016723B"/>
    <w:rsid w:val="0017689E"/>
    <w:rsid w:val="00176FE0"/>
    <w:rsid w:val="00181B43"/>
    <w:rsid w:val="00187CDA"/>
    <w:rsid w:val="001A0B8A"/>
    <w:rsid w:val="001A1BDF"/>
    <w:rsid w:val="001A3FFD"/>
    <w:rsid w:val="001A468F"/>
    <w:rsid w:val="001B19AF"/>
    <w:rsid w:val="001B1A36"/>
    <w:rsid w:val="001C18B3"/>
    <w:rsid w:val="001D09C9"/>
    <w:rsid w:val="001D289F"/>
    <w:rsid w:val="001D3653"/>
    <w:rsid w:val="001F5B9F"/>
    <w:rsid w:val="002030EF"/>
    <w:rsid w:val="002054AA"/>
    <w:rsid w:val="0020634D"/>
    <w:rsid w:val="002146BC"/>
    <w:rsid w:val="0021663E"/>
    <w:rsid w:val="00224FFC"/>
    <w:rsid w:val="00230488"/>
    <w:rsid w:val="00231749"/>
    <w:rsid w:val="002463DA"/>
    <w:rsid w:val="00246648"/>
    <w:rsid w:val="00246B80"/>
    <w:rsid w:val="00250C4D"/>
    <w:rsid w:val="00252FC6"/>
    <w:rsid w:val="00256020"/>
    <w:rsid w:val="00265156"/>
    <w:rsid w:val="002756D2"/>
    <w:rsid w:val="00281C96"/>
    <w:rsid w:val="002A11E5"/>
    <w:rsid w:val="002A6F6F"/>
    <w:rsid w:val="002A7D35"/>
    <w:rsid w:val="002C0C38"/>
    <w:rsid w:val="002C5A4F"/>
    <w:rsid w:val="002D03E3"/>
    <w:rsid w:val="002D4EB2"/>
    <w:rsid w:val="002D4FF0"/>
    <w:rsid w:val="002F01ED"/>
    <w:rsid w:val="002F02A1"/>
    <w:rsid w:val="002F65E8"/>
    <w:rsid w:val="003038A8"/>
    <w:rsid w:val="00303BFC"/>
    <w:rsid w:val="00306894"/>
    <w:rsid w:val="00322CBE"/>
    <w:rsid w:val="0032577A"/>
    <w:rsid w:val="00326D92"/>
    <w:rsid w:val="00332DB7"/>
    <w:rsid w:val="0033525F"/>
    <w:rsid w:val="003360A9"/>
    <w:rsid w:val="0034362E"/>
    <w:rsid w:val="00344FCD"/>
    <w:rsid w:val="00353A81"/>
    <w:rsid w:val="0035528C"/>
    <w:rsid w:val="003610DB"/>
    <w:rsid w:val="00366CC6"/>
    <w:rsid w:val="00373772"/>
    <w:rsid w:val="00382DEE"/>
    <w:rsid w:val="003912B2"/>
    <w:rsid w:val="003940AE"/>
    <w:rsid w:val="0039675E"/>
    <w:rsid w:val="003A1341"/>
    <w:rsid w:val="003A2AFA"/>
    <w:rsid w:val="003A47E9"/>
    <w:rsid w:val="003A6AB0"/>
    <w:rsid w:val="003B0D78"/>
    <w:rsid w:val="003B2A37"/>
    <w:rsid w:val="003B372C"/>
    <w:rsid w:val="003D1147"/>
    <w:rsid w:val="003D5F4E"/>
    <w:rsid w:val="003E492F"/>
    <w:rsid w:val="003F060C"/>
    <w:rsid w:val="003F2BE6"/>
    <w:rsid w:val="003F2C49"/>
    <w:rsid w:val="003F4501"/>
    <w:rsid w:val="003F469B"/>
    <w:rsid w:val="003F479D"/>
    <w:rsid w:val="00401D39"/>
    <w:rsid w:val="00403A6A"/>
    <w:rsid w:val="00411CA9"/>
    <w:rsid w:val="00432139"/>
    <w:rsid w:val="004322DA"/>
    <w:rsid w:val="0044635A"/>
    <w:rsid w:val="00454064"/>
    <w:rsid w:val="00461D10"/>
    <w:rsid w:val="004721DD"/>
    <w:rsid w:val="00480AEC"/>
    <w:rsid w:val="0048726F"/>
    <w:rsid w:val="00491D55"/>
    <w:rsid w:val="004925A3"/>
    <w:rsid w:val="004974A0"/>
    <w:rsid w:val="004A3669"/>
    <w:rsid w:val="004A398D"/>
    <w:rsid w:val="004B075E"/>
    <w:rsid w:val="004C78F8"/>
    <w:rsid w:val="004D22F1"/>
    <w:rsid w:val="004D6226"/>
    <w:rsid w:val="004E38F4"/>
    <w:rsid w:val="004E52E6"/>
    <w:rsid w:val="004F037B"/>
    <w:rsid w:val="004F4661"/>
    <w:rsid w:val="00500EA6"/>
    <w:rsid w:val="00503DD2"/>
    <w:rsid w:val="0050634C"/>
    <w:rsid w:val="0051209F"/>
    <w:rsid w:val="005332C2"/>
    <w:rsid w:val="00567DB7"/>
    <w:rsid w:val="00594575"/>
    <w:rsid w:val="005A10A9"/>
    <w:rsid w:val="005B0AE1"/>
    <w:rsid w:val="005C2091"/>
    <w:rsid w:val="005D1E77"/>
    <w:rsid w:val="005E604B"/>
    <w:rsid w:val="005E7DF9"/>
    <w:rsid w:val="005F3EA4"/>
    <w:rsid w:val="006038CE"/>
    <w:rsid w:val="00605530"/>
    <w:rsid w:val="00615003"/>
    <w:rsid w:val="006407B1"/>
    <w:rsid w:val="0064721C"/>
    <w:rsid w:val="00647F74"/>
    <w:rsid w:val="006506FB"/>
    <w:rsid w:val="006544FA"/>
    <w:rsid w:val="00660CC5"/>
    <w:rsid w:val="00684722"/>
    <w:rsid w:val="006916FA"/>
    <w:rsid w:val="0069700F"/>
    <w:rsid w:val="006A3738"/>
    <w:rsid w:val="006A3EB1"/>
    <w:rsid w:val="006A5D26"/>
    <w:rsid w:val="006D1E8E"/>
    <w:rsid w:val="006D2118"/>
    <w:rsid w:val="006E2E61"/>
    <w:rsid w:val="006F0E45"/>
    <w:rsid w:val="006F176B"/>
    <w:rsid w:val="00700CA5"/>
    <w:rsid w:val="0070218A"/>
    <w:rsid w:val="00703175"/>
    <w:rsid w:val="007035B6"/>
    <w:rsid w:val="00706491"/>
    <w:rsid w:val="007107AF"/>
    <w:rsid w:val="007145B5"/>
    <w:rsid w:val="00715F89"/>
    <w:rsid w:val="00724B5C"/>
    <w:rsid w:val="00731576"/>
    <w:rsid w:val="007370D9"/>
    <w:rsid w:val="007532FB"/>
    <w:rsid w:val="0075528C"/>
    <w:rsid w:val="00755972"/>
    <w:rsid w:val="0075737C"/>
    <w:rsid w:val="007827E0"/>
    <w:rsid w:val="007860EA"/>
    <w:rsid w:val="00786D4C"/>
    <w:rsid w:val="007901E9"/>
    <w:rsid w:val="007919D9"/>
    <w:rsid w:val="007B3053"/>
    <w:rsid w:val="007B7440"/>
    <w:rsid w:val="007F26C5"/>
    <w:rsid w:val="007F6038"/>
    <w:rsid w:val="008030C3"/>
    <w:rsid w:val="0081234A"/>
    <w:rsid w:val="0081488E"/>
    <w:rsid w:val="00820CE8"/>
    <w:rsid w:val="008211A2"/>
    <w:rsid w:val="00824B9E"/>
    <w:rsid w:val="00830F27"/>
    <w:rsid w:val="00831C4A"/>
    <w:rsid w:val="00835122"/>
    <w:rsid w:val="00835A08"/>
    <w:rsid w:val="0084026B"/>
    <w:rsid w:val="00842022"/>
    <w:rsid w:val="00847946"/>
    <w:rsid w:val="00852271"/>
    <w:rsid w:val="00877579"/>
    <w:rsid w:val="00892513"/>
    <w:rsid w:val="00896B5F"/>
    <w:rsid w:val="00896F33"/>
    <w:rsid w:val="008A502F"/>
    <w:rsid w:val="008C627C"/>
    <w:rsid w:val="008C6BA1"/>
    <w:rsid w:val="008D040B"/>
    <w:rsid w:val="008D2182"/>
    <w:rsid w:val="008D6545"/>
    <w:rsid w:val="00905896"/>
    <w:rsid w:val="00907249"/>
    <w:rsid w:val="00912AC5"/>
    <w:rsid w:val="009148DB"/>
    <w:rsid w:val="009204A2"/>
    <w:rsid w:val="00921A09"/>
    <w:rsid w:val="00926B48"/>
    <w:rsid w:val="00930469"/>
    <w:rsid w:val="00935915"/>
    <w:rsid w:val="00943610"/>
    <w:rsid w:val="00956B8A"/>
    <w:rsid w:val="00977191"/>
    <w:rsid w:val="009948B2"/>
    <w:rsid w:val="009A09F4"/>
    <w:rsid w:val="009A7E14"/>
    <w:rsid w:val="009C4F1E"/>
    <w:rsid w:val="009D4C4E"/>
    <w:rsid w:val="009E6375"/>
    <w:rsid w:val="009F430B"/>
    <w:rsid w:val="009F6C8C"/>
    <w:rsid w:val="009F6FA5"/>
    <w:rsid w:val="00A104B8"/>
    <w:rsid w:val="00A16121"/>
    <w:rsid w:val="00A26852"/>
    <w:rsid w:val="00A3033A"/>
    <w:rsid w:val="00A34B1D"/>
    <w:rsid w:val="00A40DCF"/>
    <w:rsid w:val="00A533D4"/>
    <w:rsid w:val="00A55AF3"/>
    <w:rsid w:val="00A56087"/>
    <w:rsid w:val="00A566F6"/>
    <w:rsid w:val="00A57F33"/>
    <w:rsid w:val="00A633C9"/>
    <w:rsid w:val="00A639CB"/>
    <w:rsid w:val="00A75C2A"/>
    <w:rsid w:val="00A76B55"/>
    <w:rsid w:val="00A81E41"/>
    <w:rsid w:val="00A8279F"/>
    <w:rsid w:val="00A912F6"/>
    <w:rsid w:val="00AA4F8B"/>
    <w:rsid w:val="00AB2FE2"/>
    <w:rsid w:val="00AB3380"/>
    <w:rsid w:val="00AB70D6"/>
    <w:rsid w:val="00AC6769"/>
    <w:rsid w:val="00AD04FC"/>
    <w:rsid w:val="00AE0BE3"/>
    <w:rsid w:val="00AE71EC"/>
    <w:rsid w:val="00AE747E"/>
    <w:rsid w:val="00AF4F4C"/>
    <w:rsid w:val="00AF64F1"/>
    <w:rsid w:val="00B049C7"/>
    <w:rsid w:val="00B3188E"/>
    <w:rsid w:val="00B34BBB"/>
    <w:rsid w:val="00B414FF"/>
    <w:rsid w:val="00B4697C"/>
    <w:rsid w:val="00B61019"/>
    <w:rsid w:val="00B648BB"/>
    <w:rsid w:val="00B65B5B"/>
    <w:rsid w:val="00B73177"/>
    <w:rsid w:val="00B802A8"/>
    <w:rsid w:val="00B97B01"/>
    <w:rsid w:val="00BA280C"/>
    <w:rsid w:val="00BA309A"/>
    <w:rsid w:val="00BA4F0E"/>
    <w:rsid w:val="00BA63FD"/>
    <w:rsid w:val="00BA6BD7"/>
    <w:rsid w:val="00BB30A6"/>
    <w:rsid w:val="00BB649A"/>
    <w:rsid w:val="00BC4855"/>
    <w:rsid w:val="00BE26C8"/>
    <w:rsid w:val="00BE655B"/>
    <w:rsid w:val="00BF075E"/>
    <w:rsid w:val="00BF717F"/>
    <w:rsid w:val="00C030D6"/>
    <w:rsid w:val="00C04BEA"/>
    <w:rsid w:val="00C0670B"/>
    <w:rsid w:val="00C076F1"/>
    <w:rsid w:val="00C11CDE"/>
    <w:rsid w:val="00C17931"/>
    <w:rsid w:val="00C21555"/>
    <w:rsid w:val="00C32C55"/>
    <w:rsid w:val="00C3397D"/>
    <w:rsid w:val="00C44B88"/>
    <w:rsid w:val="00C50959"/>
    <w:rsid w:val="00C61534"/>
    <w:rsid w:val="00C662AE"/>
    <w:rsid w:val="00C6673A"/>
    <w:rsid w:val="00C6752E"/>
    <w:rsid w:val="00C7341D"/>
    <w:rsid w:val="00C77BA2"/>
    <w:rsid w:val="00C82B39"/>
    <w:rsid w:val="00C902C9"/>
    <w:rsid w:val="00C9055F"/>
    <w:rsid w:val="00CA041F"/>
    <w:rsid w:val="00CA513E"/>
    <w:rsid w:val="00CB3C14"/>
    <w:rsid w:val="00CB7A76"/>
    <w:rsid w:val="00CC0186"/>
    <w:rsid w:val="00CC0C40"/>
    <w:rsid w:val="00CC33A5"/>
    <w:rsid w:val="00CC6592"/>
    <w:rsid w:val="00CC6A9E"/>
    <w:rsid w:val="00CC7A48"/>
    <w:rsid w:val="00CD2AB5"/>
    <w:rsid w:val="00CE2DDE"/>
    <w:rsid w:val="00CE35BE"/>
    <w:rsid w:val="00CE65E4"/>
    <w:rsid w:val="00CF61E2"/>
    <w:rsid w:val="00D12555"/>
    <w:rsid w:val="00D20333"/>
    <w:rsid w:val="00D20BDE"/>
    <w:rsid w:val="00D25085"/>
    <w:rsid w:val="00D31291"/>
    <w:rsid w:val="00D32196"/>
    <w:rsid w:val="00D36771"/>
    <w:rsid w:val="00D374CA"/>
    <w:rsid w:val="00D43678"/>
    <w:rsid w:val="00D53C5C"/>
    <w:rsid w:val="00D555E3"/>
    <w:rsid w:val="00D650F6"/>
    <w:rsid w:val="00D72952"/>
    <w:rsid w:val="00D7409F"/>
    <w:rsid w:val="00D76CED"/>
    <w:rsid w:val="00D7739B"/>
    <w:rsid w:val="00D86FF7"/>
    <w:rsid w:val="00D92D4F"/>
    <w:rsid w:val="00D92EEE"/>
    <w:rsid w:val="00D93FF0"/>
    <w:rsid w:val="00D95411"/>
    <w:rsid w:val="00D95841"/>
    <w:rsid w:val="00D976D6"/>
    <w:rsid w:val="00DA650C"/>
    <w:rsid w:val="00DB1ADB"/>
    <w:rsid w:val="00DB5C62"/>
    <w:rsid w:val="00DC28DF"/>
    <w:rsid w:val="00DC336A"/>
    <w:rsid w:val="00DC69D4"/>
    <w:rsid w:val="00DD5899"/>
    <w:rsid w:val="00DD6F44"/>
    <w:rsid w:val="00DE06B3"/>
    <w:rsid w:val="00DF1D92"/>
    <w:rsid w:val="00DF2289"/>
    <w:rsid w:val="00DF558D"/>
    <w:rsid w:val="00DF68CC"/>
    <w:rsid w:val="00E00E44"/>
    <w:rsid w:val="00E03485"/>
    <w:rsid w:val="00E14524"/>
    <w:rsid w:val="00E158F8"/>
    <w:rsid w:val="00E2318B"/>
    <w:rsid w:val="00E25945"/>
    <w:rsid w:val="00E260DB"/>
    <w:rsid w:val="00E33F6C"/>
    <w:rsid w:val="00E4116F"/>
    <w:rsid w:val="00E43FC8"/>
    <w:rsid w:val="00E44654"/>
    <w:rsid w:val="00E45D60"/>
    <w:rsid w:val="00E46DF5"/>
    <w:rsid w:val="00E50AC6"/>
    <w:rsid w:val="00E54319"/>
    <w:rsid w:val="00E60496"/>
    <w:rsid w:val="00E61456"/>
    <w:rsid w:val="00E61FCE"/>
    <w:rsid w:val="00E73670"/>
    <w:rsid w:val="00E77953"/>
    <w:rsid w:val="00E806B6"/>
    <w:rsid w:val="00E90139"/>
    <w:rsid w:val="00E9136E"/>
    <w:rsid w:val="00E96126"/>
    <w:rsid w:val="00EA18DD"/>
    <w:rsid w:val="00EA5300"/>
    <w:rsid w:val="00EA64F2"/>
    <w:rsid w:val="00EA6613"/>
    <w:rsid w:val="00EB013B"/>
    <w:rsid w:val="00EB7402"/>
    <w:rsid w:val="00EC6361"/>
    <w:rsid w:val="00ED0AF4"/>
    <w:rsid w:val="00ED5D32"/>
    <w:rsid w:val="00ED7A3D"/>
    <w:rsid w:val="00EF2016"/>
    <w:rsid w:val="00EF4A17"/>
    <w:rsid w:val="00EF6AB8"/>
    <w:rsid w:val="00EF6CDE"/>
    <w:rsid w:val="00F134AC"/>
    <w:rsid w:val="00F14056"/>
    <w:rsid w:val="00F1539A"/>
    <w:rsid w:val="00F15C30"/>
    <w:rsid w:val="00F22985"/>
    <w:rsid w:val="00F3088A"/>
    <w:rsid w:val="00F30C25"/>
    <w:rsid w:val="00F310C3"/>
    <w:rsid w:val="00F42447"/>
    <w:rsid w:val="00F521C4"/>
    <w:rsid w:val="00F675C8"/>
    <w:rsid w:val="00F71269"/>
    <w:rsid w:val="00F73DEA"/>
    <w:rsid w:val="00F74979"/>
    <w:rsid w:val="00F81330"/>
    <w:rsid w:val="00F8389C"/>
    <w:rsid w:val="00F93FB1"/>
    <w:rsid w:val="00FA0C03"/>
    <w:rsid w:val="00FA207A"/>
    <w:rsid w:val="00FC1CBC"/>
    <w:rsid w:val="00FC4FFF"/>
    <w:rsid w:val="00FC7010"/>
    <w:rsid w:val="00FD1664"/>
    <w:rsid w:val="00FD3349"/>
    <w:rsid w:val="00FD5015"/>
    <w:rsid w:val="00FE4A46"/>
    <w:rsid w:val="00FE4C49"/>
    <w:rsid w:val="00FF0FBB"/>
    <w:rsid w:val="00FF316C"/>
    <w:rsid w:val="00FF48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EE3594F"/>
  <w15:docId w15:val="{D63D62E4-685E-4D26-B812-D833A083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aliases w:val="Hyperlink (ELMS)"/>
    <w:basedOn w:val="DefaultParagraphFont"/>
    <w:uiPriority w:val="99"/>
    <w:unhideWhenUsed/>
    <w:qFormat/>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3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basedOn w:val="DefaultParagraphFont"/>
    <w:link w:val="ListParagraph"/>
    <w:uiPriority w:val="34"/>
    <w:rsid w:val="001A0B8A"/>
    <w:rPr>
      <w:sz w:val="22"/>
      <w:szCs w:val="22"/>
      <w:lang w:eastAsia="en-US"/>
    </w:rPr>
  </w:style>
  <w:style w:type="character" w:styleId="CommentReference">
    <w:name w:val="annotation reference"/>
    <w:basedOn w:val="DefaultParagraphFont"/>
    <w:uiPriority w:val="99"/>
    <w:unhideWhenUsed/>
    <w:rsid w:val="00E260DB"/>
    <w:rPr>
      <w:sz w:val="16"/>
      <w:szCs w:val="16"/>
    </w:rPr>
  </w:style>
  <w:style w:type="paragraph" w:styleId="CommentText">
    <w:name w:val="annotation text"/>
    <w:basedOn w:val="Normal"/>
    <w:link w:val="CommentTextChar"/>
    <w:uiPriority w:val="99"/>
    <w:unhideWhenUsed/>
    <w:rsid w:val="00E260DB"/>
    <w:rPr>
      <w:sz w:val="20"/>
      <w:szCs w:val="20"/>
    </w:rPr>
  </w:style>
  <w:style w:type="character" w:customStyle="1" w:styleId="CommentTextChar">
    <w:name w:val="Comment Text Char"/>
    <w:basedOn w:val="DefaultParagraphFont"/>
    <w:link w:val="CommentText"/>
    <w:uiPriority w:val="99"/>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semiHidden/>
    <w:unhideWhenUsed/>
    <w:rsid w:val="008A502F"/>
    <w:rPr>
      <w:color w:val="605E5C"/>
      <w:shd w:val="clear" w:color="auto" w:fill="E1DFDD"/>
    </w:rPr>
  </w:style>
  <w:style w:type="paragraph" w:styleId="Revision">
    <w:name w:val="Revision"/>
    <w:hidden/>
    <w:uiPriority w:val="99"/>
    <w:semiHidden/>
    <w:rsid w:val="008A502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1205555537">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31148790">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m1009428\AppData\Local\Microsoft\Windows\INetCache\Content.Outlook\ZSVE26UI\raymond.kidd@naturalengland.org.uk"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aymond.kidd@naturalengland.org.uk" TargetMode="External"/><Relationship Id="rId17" Type="http://schemas.openxmlformats.org/officeDocument/2006/relationships/hyperlink" Target="mailto:raymond.kidd@naturalengland.org.uk" TargetMode="External"/><Relationship Id="rId2" Type="http://schemas.openxmlformats.org/officeDocument/2006/relationships/customXml" Target="../customXml/item2.xml"/><Relationship Id="rId16" Type="http://schemas.openxmlformats.org/officeDocument/2006/relationships/hyperlink" Target="https://www.gov.uk/government/publications/defra-open-data-strategy,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naturalengland.org.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government/uploads/system/uploads/attachment_data/file/914956/standard-condensed-terms.od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B435CA48EBC045A63BDD0E96701D5C" ma:contentTypeVersion="4" ma:contentTypeDescription="Create a new document." ma:contentTypeScope="" ma:versionID="7cc57dccbfdadfa2a2592f847b54829e">
  <xsd:schema xmlns:xsd="http://www.w3.org/2001/XMLSchema" xmlns:xs="http://www.w3.org/2001/XMLSchema" xmlns:p="http://schemas.microsoft.com/office/2006/metadata/properties" xmlns:ns2="6b5396a5-7d22-4c8a-8edd-a431dcd91587" xmlns:ns3="4b53291a-6acd-4c59-b7a8-eb8035a8b46d" targetNamespace="http://schemas.microsoft.com/office/2006/metadata/properties" ma:root="true" ma:fieldsID="1306b5b792d6910541be6a53bb364284" ns2:_="" ns3:_="">
    <xsd:import namespace="6b5396a5-7d22-4c8a-8edd-a431dcd91587"/>
    <xsd:import namespace="4b53291a-6acd-4c59-b7a8-eb8035a8b4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5396a5-7d22-4c8a-8edd-a431dcd915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53291a-6acd-4c59-b7a8-eb8035a8b46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21B11E-AA9F-4F30-90BE-A763FFE7CDB6}">
  <ds:schemaRefs>
    <ds:schemaRef ds:uri="http://purl.org/dc/dcmitype/"/>
    <ds:schemaRef ds:uri="http://purl.org/dc/elements/1.1/"/>
    <ds:schemaRef ds:uri="4b53291a-6acd-4c59-b7a8-eb8035a8b46d"/>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6b5396a5-7d22-4c8a-8edd-a431dcd91587"/>
    <ds:schemaRef ds:uri="http://www.w3.org/XML/1998/namespace"/>
    <ds:schemaRef ds:uri="http://purl.org/dc/terms/"/>
  </ds:schemaRefs>
</ds:datastoreItem>
</file>

<file path=customXml/itemProps2.xml><?xml version="1.0" encoding="utf-8"?>
<ds:datastoreItem xmlns:ds="http://schemas.openxmlformats.org/officeDocument/2006/customXml" ds:itemID="{3239C230-73AC-43BE-A24E-329045C9A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5396a5-7d22-4c8a-8edd-a431dcd91587"/>
    <ds:schemaRef ds:uri="4b53291a-6acd-4c59-b7a8-eb8035a8b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FD5F95-C85B-4D44-AA17-29EAEEBB1F2F}">
  <ds:schemaRefs>
    <ds:schemaRef ds:uri="http://schemas.openxmlformats.org/officeDocument/2006/bibliography"/>
  </ds:schemaRefs>
</ds:datastoreItem>
</file>

<file path=customXml/itemProps4.xml><?xml version="1.0" encoding="utf-8"?>
<ds:datastoreItem xmlns:ds="http://schemas.openxmlformats.org/officeDocument/2006/customXml" ds:itemID="{C2645CB0-1A44-408B-B798-652F0CAAD2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SAAgendatemplate[1]</Template>
  <TotalTime>0</TotalTime>
  <Pages>10</Pages>
  <Words>3133</Words>
  <Characters>17860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Sub-OJEU Light - Request for Quotation</vt:lpstr>
    </vt:vector>
  </TitlesOfParts>
  <Company>Defra</Company>
  <LinksUpToDate>false</LinksUpToDate>
  <CharactersWithSpaces>20952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creator>Ian Wilson / Bob Beaumont</dc:creator>
  <cp:lastModifiedBy>Underwood, Nick</cp:lastModifiedBy>
  <cp:revision>2</cp:revision>
  <cp:lastPrinted>2013-03-20T15:29:00Z</cp:lastPrinted>
  <dcterms:created xsi:type="dcterms:W3CDTF">2022-11-17T16:22:00Z</dcterms:created>
  <dcterms:modified xsi:type="dcterms:W3CDTF">2022-11-17T16:22:00Z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0x010100FBB435CA48EBC045A63BDD0E96701D5C</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ies>
</file>