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6CAB2F62" w14:textId="3638D890" w:rsidR="001A468F" w:rsidRPr="009A77D0" w:rsidRDefault="001A468F" w:rsidP="009A77D0">
      <w:pPr>
        <w:pStyle w:val="Heading2"/>
        <w:spacing w:before="0" w:after="0"/>
      </w:pPr>
      <w:r>
        <w:br w:type="page"/>
      </w:r>
    </w:p>
    <w:p w14:paraId="7E45AF18" w14:textId="77777777" w:rsidR="000D1FA6" w:rsidRPr="002756D2" w:rsidRDefault="000D1FA6" w:rsidP="000D1FA6">
      <w:pPr>
        <w:pStyle w:val="Heading2"/>
        <w:rPr>
          <w:color w:val="auto"/>
        </w:rPr>
      </w:pPr>
      <w:bookmarkStart w:id="0" w:name="_Toc413143856"/>
      <w:r w:rsidRPr="002756D2">
        <w:rPr>
          <w:color w:val="auto"/>
        </w:rPr>
        <w:lastRenderedPageBreak/>
        <w:t>Request for Quotation</w:t>
      </w:r>
      <w:bookmarkEnd w:id="0"/>
    </w:p>
    <w:p w14:paraId="525B2C85" w14:textId="5F76401D" w:rsidR="000D1FA6" w:rsidRPr="002756D2" w:rsidRDefault="009A77D0" w:rsidP="006F176B">
      <w:pPr>
        <w:rPr>
          <w:rFonts w:ascii="Arial" w:hAnsi="Arial" w:cs="Arial"/>
          <w:b/>
          <w:sz w:val="28"/>
          <w:szCs w:val="24"/>
        </w:rPr>
      </w:pPr>
      <w:r>
        <w:rPr>
          <w:rFonts w:ascii="Arial" w:hAnsi="Arial" w:cs="Arial"/>
          <w:b/>
          <w:sz w:val="28"/>
          <w:szCs w:val="24"/>
        </w:rPr>
        <w:t xml:space="preserve">Cavenham </w:t>
      </w:r>
      <w:r w:rsidR="00E50CB5">
        <w:rPr>
          <w:rFonts w:ascii="Arial" w:hAnsi="Arial" w:cs="Arial"/>
          <w:b/>
          <w:sz w:val="28"/>
          <w:szCs w:val="24"/>
        </w:rPr>
        <w:t xml:space="preserve">Heath NNR </w:t>
      </w:r>
      <w:r w:rsidR="00DC1282">
        <w:rPr>
          <w:rFonts w:ascii="Arial" w:hAnsi="Arial" w:cs="Arial"/>
          <w:b/>
          <w:sz w:val="28"/>
          <w:szCs w:val="24"/>
        </w:rPr>
        <w:t xml:space="preserve">Fencing </w:t>
      </w:r>
      <w:r w:rsidR="00E50CB5">
        <w:rPr>
          <w:rFonts w:ascii="Arial" w:hAnsi="Arial" w:cs="Arial"/>
          <w:b/>
          <w:sz w:val="28"/>
          <w:szCs w:val="24"/>
        </w:rPr>
        <w:t>Task</w:t>
      </w:r>
    </w:p>
    <w:p w14:paraId="0EC7CD73" w14:textId="77777777" w:rsidR="000D1FA6" w:rsidRDefault="000D1FA6" w:rsidP="000D1FA6">
      <w:pPr>
        <w:rPr>
          <w:b/>
        </w:rPr>
      </w:pPr>
    </w:p>
    <w:p w14:paraId="2221742B" w14:textId="0E05502F"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21C3DEF4"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r w:rsidR="001D44BF" w:rsidRPr="009A77D0">
        <w:rPr>
          <w:rFonts w:ascii="Arial" w:hAnsi="Arial" w:cs="Arial"/>
          <w:sz w:val="24"/>
          <w:szCs w:val="24"/>
        </w:rPr>
        <w:t xml:space="preserve">17:00 on </w:t>
      </w:r>
      <w:r w:rsidR="00DC1282">
        <w:rPr>
          <w:rFonts w:ascii="Arial" w:hAnsi="Arial" w:cs="Arial"/>
          <w:sz w:val="24"/>
          <w:szCs w:val="24"/>
        </w:rPr>
        <w:t>1</w:t>
      </w:r>
      <w:r w:rsidR="00E50CB5">
        <w:rPr>
          <w:rFonts w:ascii="Arial" w:hAnsi="Arial" w:cs="Arial"/>
          <w:sz w:val="24"/>
          <w:szCs w:val="24"/>
        </w:rPr>
        <w:t>3</w:t>
      </w:r>
      <w:r w:rsidR="001D44BF" w:rsidRPr="009A77D0">
        <w:rPr>
          <w:rFonts w:ascii="Arial" w:hAnsi="Arial" w:cs="Arial"/>
          <w:sz w:val="24"/>
          <w:szCs w:val="24"/>
        </w:rPr>
        <w:t>-1-202</w:t>
      </w:r>
      <w:r w:rsidR="00DC1282">
        <w:rPr>
          <w:rFonts w:ascii="Arial" w:hAnsi="Arial" w:cs="Arial"/>
          <w:sz w:val="24"/>
          <w:szCs w:val="24"/>
        </w:rPr>
        <w:t>3</w:t>
      </w:r>
      <w:r w:rsidRPr="009A77D0">
        <w:rPr>
          <w:rFonts w:ascii="Arial" w:hAnsi="Arial" w:cs="Arial"/>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6F1A129C" w:rsidR="00892513" w:rsidRPr="009A77D0" w:rsidRDefault="00892513" w:rsidP="00892513">
      <w:pPr>
        <w:rPr>
          <w:rFonts w:ascii="Arial" w:hAnsi="Arial" w:cs="Arial"/>
          <w:sz w:val="24"/>
          <w:szCs w:val="24"/>
        </w:rPr>
      </w:pPr>
      <w:r w:rsidRPr="009A77D0">
        <w:rPr>
          <w:rFonts w:ascii="Arial" w:hAnsi="Arial" w:cs="Arial"/>
          <w:sz w:val="24"/>
          <w:szCs w:val="24"/>
        </w:rPr>
        <w:t>Email:</w:t>
      </w:r>
      <w:r w:rsidR="001D44BF" w:rsidRPr="009A77D0">
        <w:rPr>
          <w:rFonts w:ascii="Arial" w:hAnsi="Arial" w:cs="Arial"/>
          <w:sz w:val="24"/>
          <w:szCs w:val="24"/>
        </w:rPr>
        <w:t xml:space="preserve"> </w:t>
      </w:r>
      <w:r w:rsidR="00DC1282">
        <w:rPr>
          <w:rFonts w:ascii="Arial" w:hAnsi="Arial" w:cs="Arial"/>
          <w:sz w:val="24"/>
          <w:szCs w:val="24"/>
        </w:rPr>
        <w:t>chris.hainsworth@naturalengland.org.uk</w:t>
      </w:r>
    </w:p>
    <w:p w14:paraId="1863D402" w14:textId="0255AD32" w:rsidR="00892513" w:rsidRPr="009A77D0" w:rsidRDefault="00892513" w:rsidP="00892513">
      <w:pPr>
        <w:rPr>
          <w:rFonts w:ascii="Arial" w:hAnsi="Arial" w:cs="Arial"/>
          <w:sz w:val="24"/>
          <w:szCs w:val="24"/>
        </w:rPr>
      </w:pPr>
      <w:r w:rsidRPr="009A77D0">
        <w:rPr>
          <w:rFonts w:ascii="Arial" w:hAnsi="Arial" w:cs="Arial"/>
          <w:sz w:val="24"/>
          <w:szCs w:val="24"/>
        </w:rPr>
        <w:t>Date:</w:t>
      </w:r>
      <w:r w:rsidR="001D44BF" w:rsidRPr="009A77D0">
        <w:rPr>
          <w:rFonts w:ascii="Arial" w:hAnsi="Arial" w:cs="Arial"/>
          <w:sz w:val="24"/>
          <w:szCs w:val="24"/>
        </w:rPr>
        <w:t xml:space="preserve"> 2</w:t>
      </w:r>
      <w:r w:rsidR="00DC1282">
        <w:rPr>
          <w:rFonts w:ascii="Arial" w:hAnsi="Arial" w:cs="Arial"/>
          <w:sz w:val="24"/>
          <w:szCs w:val="24"/>
        </w:rPr>
        <w:t>0</w:t>
      </w:r>
      <w:r w:rsidR="001D44BF" w:rsidRPr="009A77D0">
        <w:rPr>
          <w:rFonts w:ascii="Arial" w:hAnsi="Arial" w:cs="Arial"/>
          <w:sz w:val="24"/>
          <w:szCs w:val="24"/>
        </w:rPr>
        <w:t>-1</w:t>
      </w:r>
      <w:r w:rsidR="00DC1282">
        <w:rPr>
          <w:rFonts w:ascii="Arial" w:hAnsi="Arial" w:cs="Arial"/>
          <w:sz w:val="24"/>
          <w:szCs w:val="24"/>
        </w:rPr>
        <w:t>2</w:t>
      </w:r>
      <w:r w:rsidR="001D44BF" w:rsidRPr="009A77D0">
        <w:rPr>
          <w:rFonts w:ascii="Arial" w:hAnsi="Arial" w:cs="Arial"/>
          <w:sz w:val="24"/>
          <w:szCs w:val="24"/>
        </w:rPr>
        <w:t>-2022</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1BE22534" w:rsidR="003360A9" w:rsidRPr="00246B80" w:rsidRDefault="00E72984" w:rsidP="003360A9">
      <w:pPr>
        <w:rPr>
          <w:rFonts w:ascii="Arial" w:hAnsi="Arial" w:cs="Arial"/>
          <w:sz w:val="24"/>
          <w:szCs w:val="24"/>
        </w:rPr>
      </w:pPr>
      <w:r>
        <w:rPr>
          <w:rFonts w:ascii="Arial" w:hAnsi="Arial" w:cs="Arial"/>
          <w:sz w:val="24"/>
          <w:szCs w:val="24"/>
        </w:rPr>
        <w:t>Chris Hainsworth</w:t>
      </w:r>
      <w:r w:rsidR="003360A9" w:rsidRPr="009A77D0">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602DE283" w:rsidR="00A104B8" w:rsidRPr="001D44BF" w:rsidRDefault="00DC1282" w:rsidP="00A104B8">
            <w:pPr>
              <w:pStyle w:val="TableText"/>
              <w:rPr>
                <w:rFonts w:ascii="Arial" w:hAnsi="Arial" w:cs="Arial"/>
                <w:sz w:val="24"/>
                <w:szCs w:val="24"/>
              </w:rPr>
            </w:pPr>
            <w:r>
              <w:rPr>
                <w:rFonts w:ascii="Arial" w:hAnsi="Arial" w:cs="Arial"/>
              </w:rPr>
              <w:t>2</w:t>
            </w:r>
            <w:r w:rsidR="00E50CB5">
              <w:rPr>
                <w:rFonts w:ascii="Arial" w:hAnsi="Arial" w:cs="Arial"/>
              </w:rPr>
              <w:t>3-</w:t>
            </w:r>
            <w:r>
              <w:rPr>
                <w:rFonts w:ascii="Arial" w:hAnsi="Arial" w:cs="Arial"/>
              </w:rPr>
              <w:t>12</w:t>
            </w:r>
            <w:r w:rsidR="00E50CB5">
              <w:rPr>
                <w:rFonts w:ascii="Arial" w:hAnsi="Arial" w:cs="Arial"/>
              </w:rPr>
              <w:t>-</w:t>
            </w:r>
            <w:r>
              <w:rPr>
                <w:rFonts w:ascii="Arial" w:hAnsi="Arial" w:cs="Arial"/>
              </w:rPr>
              <w:t>2022</w:t>
            </w:r>
            <w:r w:rsidR="001D44BF" w:rsidRPr="001D44BF">
              <w:rPr>
                <w:rFonts w:ascii="Arial" w:hAnsi="Arial" w:cs="Arial"/>
              </w:rPr>
              <w:t xml:space="preserve"> at 1</w:t>
            </w:r>
            <w:r>
              <w:rPr>
                <w:rFonts w:ascii="Arial" w:hAnsi="Arial" w:cs="Arial"/>
              </w:rPr>
              <w:t>7</w:t>
            </w:r>
            <w:r w:rsidR="001D44BF" w:rsidRPr="001D44BF">
              <w:rPr>
                <w:rFonts w:ascii="Arial" w:hAnsi="Arial" w:cs="Arial"/>
              </w:rPr>
              <w:t>:00</w:t>
            </w:r>
            <w:r w:rsidR="00A104B8" w:rsidRPr="001D44BF">
              <w:rPr>
                <w:rFonts w:ascii="Arial" w:hAnsi="Arial" w:cs="Arial"/>
              </w:rPr>
              <w:t xml:space="preserve"> BST / GMT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57AE8EB0" w:rsidR="00A104B8" w:rsidRPr="001D44BF" w:rsidRDefault="00DC1282" w:rsidP="00A104B8">
            <w:pPr>
              <w:rPr>
                <w:rFonts w:ascii="Arial" w:hAnsi="Arial" w:cs="Arial"/>
              </w:rPr>
            </w:pPr>
            <w:r>
              <w:rPr>
                <w:rFonts w:ascii="Arial" w:hAnsi="Arial" w:cs="Arial"/>
              </w:rPr>
              <w:t>1</w:t>
            </w:r>
            <w:r w:rsidR="00E50CB5">
              <w:rPr>
                <w:rFonts w:ascii="Arial" w:hAnsi="Arial" w:cs="Arial"/>
              </w:rPr>
              <w:t>0</w:t>
            </w:r>
            <w:r w:rsidR="001D44BF" w:rsidRPr="001D44BF">
              <w:rPr>
                <w:rFonts w:ascii="Arial" w:hAnsi="Arial" w:cs="Arial"/>
              </w:rPr>
              <w:t>-</w:t>
            </w:r>
            <w:r w:rsidR="00E50CB5">
              <w:rPr>
                <w:rFonts w:ascii="Arial" w:hAnsi="Arial" w:cs="Arial"/>
              </w:rPr>
              <w:t>0</w:t>
            </w:r>
            <w:r w:rsidR="001D44BF" w:rsidRPr="001D44BF">
              <w:rPr>
                <w:rFonts w:ascii="Arial" w:hAnsi="Arial" w:cs="Arial"/>
              </w:rPr>
              <w:t>1-202</w:t>
            </w:r>
            <w:r>
              <w:rPr>
                <w:rFonts w:ascii="Arial" w:hAnsi="Arial" w:cs="Arial"/>
              </w:rPr>
              <w:t>3</w:t>
            </w:r>
            <w:r w:rsidR="001D44BF" w:rsidRPr="001D44BF">
              <w:rPr>
                <w:rFonts w:ascii="Arial" w:hAnsi="Arial" w:cs="Arial"/>
              </w:rPr>
              <w:t xml:space="preserve"> at 17:00</w:t>
            </w:r>
            <w:r w:rsidR="00A104B8" w:rsidRPr="001D44BF">
              <w:rPr>
                <w:rFonts w:ascii="Arial" w:hAnsi="Arial" w:cs="Arial"/>
              </w:rPr>
              <w:t xml:space="preserve"> BST /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5EA4DCAA" w:rsidR="00A104B8" w:rsidRPr="001D44BF" w:rsidRDefault="001D44BF" w:rsidP="00A104B8">
            <w:pPr>
              <w:rPr>
                <w:rFonts w:ascii="Arial" w:hAnsi="Arial" w:cs="Arial"/>
              </w:rPr>
            </w:pPr>
            <w:r w:rsidRPr="001D44BF">
              <w:rPr>
                <w:rFonts w:ascii="Arial" w:hAnsi="Arial" w:cs="Arial"/>
              </w:rPr>
              <w:t>1</w:t>
            </w:r>
            <w:r w:rsidR="00E50CB5">
              <w:rPr>
                <w:rFonts w:ascii="Arial" w:hAnsi="Arial" w:cs="Arial"/>
              </w:rPr>
              <w:t>3</w:t>
            </w:r>
            <w:r w:rsidRPr="001D44BF">
              <w:rPr>
                <w:rFonts w:ascii="Arial" w:hAnsi="Arial" w:cs="Arial"/>
              </w:rPr>
              <w:t>-</w:t>
            </w:r>
            <w:r w:rsidR="00E50CB5">
              <w:rPr>
                <w:rFonts w:ascii="Arial" w:hAnsi="Arial" w:cs="Arial"/>
              </w:rPr>
              <w:t>0</w:t>
            </w:r>
            <w:r w:rsidRPr="001D44BF">
              <w:rPr>
                <w:rFonts w:ascii="Arial" w:hAnsi="Arial" w:cs="Arial"/>
              </w:rPr>
              <w:t>1-202</w:t>
            </w:r>
            <w:r w:rsidR="00DC1282">
              <w:rPr>
                <w:rFonts w:ascii="Arial" w:hAnsi="Arial" w:cs="Arial"/>
              </w:rPr>
              <w:t>3</w:t>
            </w:r>
            <w:r w:rsidRPr="001D44BF">
              <w:rPr>
                <w:rFonts w:ascii="Arial" w:hAnsi="Arial" w:cs="Arial"/>
              </w:rPr>
              <w:t xml:space="preserve"> at 17:00</w:t>
            </w:r>
            <w:r w:rsidR="00A104B8" w:rsidRPr="001D44BF">
              <w:rPr>
                <w:rFonts w:ascii="Arial" w:hAnsi="Arial" w:cs="Arial"/>
              </w:rPr>
              <w:t xml:space="preserve"> BST /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75B240B8" w:rsidR="00A104B8" w:rsidRPr="0075528C" w:rsidRDefault="00E50CB5" w:rsidP="00A104B8">
            <w:pPr>
              <w:rPr>
                <w:rFonts w:ascii="Arial" w:hAnsi="Arial" w:cs="Arial"/>
              </w:rPr>
            </w:pPr>
            <w:r>
              <w:rPr>
                <w:rFonts w:ascii="Arial" w:hAnsi="Arial" w:cs="Arial"/>
              </w:rPr>
              <w:t>18</w:t>
            </w:r>
            <w:r w:rsidR="001D44BF">
              <w:rPr>
                <w:rFonts w:ascii="Arial" w:hAnsi="Arial" w:cs="Arial"/>
              </w:rPr>
              <w:t>-</w:t>
            </w:r>
            <w:r>
              <w:rPr>
                <w:rFonts w:ascii="Arial" w:hAnsi="Arial" w:cs="Arial"/>
              </w:rPr>
              <w:t>0</w:t>
            </w:r>
            <w:r w:rsidR="001D44BF">
              <w:rPr>
                <w:rFonts w:ascii="Arial" w:hAnsi="Arial" w:cs="Arial"/>
              </w:rPr>
              <w:t>1-202</w:t>
            </w:r>
            <w:r w:rsidR="00DC1282">
              <w:rPr>
                <w:rFonts w:ascii="Arial" w:hAnsi="Arial" w:cs="Arial"/>
              </w:rPr>
              <w:t>3</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5269C050" w:rsidR="00A104B8" w:rsidRPr="0075528C" w:rsidRDefault="00E50CB5" w:rsidP="00A104B8">
            <w:pPr>
              <w:rPr>
                <w:rFonts w:ascii="Arial" w:hAnsi="Arial" w:cs="Arial"/>
              </w:rPr>
            </w:pPr>
            <w:r>
              <w:rPr>
                <w:rFonts w:ascii="Arial" w:hAnsi="Arial" w:cs="Arial"/>
              </w:rPr>
              <w:t>20</w:t>
            </w:r>
            <w:r w:rsidR="001D44BF">
              <w:rPr>
                <w:rFonts w:ascii="Arial" w:hAnsi="Arial" w:cs="Arial"/>
              </w:rPr>
              <w:t>-01-2023</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0E5D6D74" w:rsidR="00A104B8" w:rsidRPr="0075528C" w:rsidRDefault="00E50CB5" w:rsidP="00A104B8">
            <w:pPr>
              <w:rPr>
                <w:rFonts w:ascii="Arial" w:hAnsi="Arial" w:cs="Arial"/>
              </w:rPr>
            </w:pPr>
            <w:r>
              <w:rPr>
                <w:rFonts w:ascii="Arial" w:hAnsi="Arial" w:cs="Arial"/>
              </w:rPr>
              <w:t>20</w:t>
            </w:r>
            <w:r w:rsidR="001D44BF">
              <w:rPr>
                <w:rFonts w:ascii="Arial" w:hAnsi="Arial" w:cs="Arial"/>
              </w:rPr>
              <w:t>-01-2023 to 28-02-2023</w:t>
            </w:r>
          </w:p>
        </w:tc>
      </w:tr>
    </w:tbl>
    <w:p w14:paraId="5AF0AFB9" w14:textId="77777777" w:rsidR="00BA6BD7" w:rsidRPr="00E90139" w:rsidRDefault="00E33F6C" w:rsidP="00C04BEA">
      <w:pPr>
        <w:pStyle w:val="Heading3"/>
        <w:rPr>
          <w:rFonts w:ascii="Arial" w:hAnsi="Arial"/>
          <w:color w:val="auto"/>
          <w:sz w:val="28"/>
          <w:szCs w:val="26"/>
        </w:rPr>
      </w:pPr>
      <w:bookmarkStart w:id="1" w:name="_Toc413143857"/>
      <w:r>
        <w:rPr>
          <w:rFonts w:ascii="Arial" w:hAnsi="Arial"/>
          <w:color w:val="auto"/>
          <w:sz w:val="28"/>
          <w:szCs w:val="26"/>
        </w:rPr>
        <w:t>G</w:t>
      </w:r>
      <w:r w:rsidR="00BA6BD7" w:rsidRPr="00E90139">
        <w:rPr>
          <w:rFonts w:ascii="Arial" w:hAnsi="Arial"/>
          <w:color w:val="auto"/>
          <w:sz w:val="28"/>
          <w:szCs w:val="26"/>
        </w:rPr>
        <w:t>lossary</w:t>
      </w:r>
      <w:bookmarkEnd w:id="1"/>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2" w:name="_Toc413143858"/>
    </w:p>
    <w:p w14:paraId="533B5B2A" w14:textId="77777777" w:rsidR="008E77E5" w:rsidRDefault="008E77E5" w:rsidP="00C04BEA">
      <w:pPr>
        <w:pStyle w:val="Heading3"/>
        <w:rPr>
          <w:rFonts w:ascii="Arial" w:hAnsi="Arial"/>
          <w:color w:val="auto"/>
          <w:sz w:val="28"/>
          <w:szCs w:val="26"/>
        </w:rPr>
      </w:pPr>
    </w:p>
    <w:p w14:paraId="74C904A0" w14:textId="7042F199"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2"/>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54D53F3C" w14:textId="75E8FB33" w:rsidR="00D76CED" w:rsidRPr="009A77D0" w:rsidRDefault="00326D92" w:rsidP="009A77D0">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r w:rsidR="009A77D0">
        <w:rPr>
          <w:rFonts w:ascii="Arial" w:hAnsi="Arial" w:cs="Arial"/>
          <w:sz w:val="24"/>
          <w:szCs w:val="24"/>
        </w:rPr>
        <w:t xml:space="preserve"> </w:t>
      </w:r>
      <w:r w:rsidR="00D76CED">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355F9A6F"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34E8C43"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sidRPr="0010503E">
        <w:rPr>
          <w:rFonts w:ascii="Arial" w:hAnsi="Arial" w:cs="Arial"/>
          <w:sz w:val="24"/>
          <w:szCs w:val="24"/>
        </w:rPr>
        <w:t>Condensed Terms and Conditions</w:t>
      </w:r>
      <w:r w:rsidR="00847946" w:rsidRPr="0010503E">
        <w:rPr>
          <w:rFonts w:ascii="Arial" w:hAnsi="Arial" w:cs="Arial"/>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5DAD6BF0"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2" w:history="1">
        <w:r w:rsidR="00847946" w:rsidRPr="00A968E6">
          <w:rPr>
            <w:rStyle w:val="Hyperlink"/>
            <w:rFonts w:ascii="Arial" w:hAnsi="Arial" w:cs="Arial"/>
            <w:sz w:val="24"/>
            <w:szCs w:val="24"/>
            <w:lang w:eastAsia="en-GB"/>
          </w:rPr>
          <w:t>Defra</w:t>
        </w:r>
      </w:hyperlink>
      <w:r w:rsidR="00847946" w:rsidRPr="00A968E6">
        <w:rPr>
          <w:rFonts w:ascii="Arial" w:hAnsi="Arial" w:cs="Arial"/>
          <w:sz w:val="24"/>
          <w:szCs w:val="24"/>
        </w:rPr>
        <w:t xml:space="preserve">. </w:t>
      </w:r>
      <w:hyperlink r:id="rId13"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hyperlink r:id="rId14" w:history="1">
        <w:r w:rsidR="00847946" w:rsidRPr="00A968E6">
          <w:rPr>
            <w:rStyle w:val="Hyperlink"/>
            <w:rFonts w:ascii="Arial" w:hAnsi="Arial" w:cs="Arial"/>
            <w:sz w:val="24"/>
            <w:szCs w:val="24"/>
          </w:rPr>
          <w:t>MMO</w:t>
        </w:r>
      </w:hyperlink>
    </w:p>
    <w:p w14:paraId="2FB4670C" w14:textId="742BB7C5" w:rsidR="001C2556" w:rsidRPr="00AC629C" w:rsidRDefault="001C2556" w:rsidP="001C2556">
      <w:pPr>
        <w:rPr>
          <w:rFonts w:cs="Arial"/>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708C23D" w14:textId="5D40D1D7" w:rsidR="001C2556" w:rsidRPr="001C2556" w:rsidRDefault="001C2556" w:rsidP="001C2556">
      <w:pPr>
        <w:rPr>
          <w:rFonts w:ascii="Arial" w:hAnsi="Arial" w:cs="Arial"/>
          <w:b/>
          <w:sz w:val="24"/>
          <w:szCs w:val="24"/>
        </w:rPr>
      </w:pPr>
      <w:r>
        <w:rPr>
          <w:rFonts w:ascii="Arial" w:hAnsi="Arial" w:cs="Arial"/>
          <w:b/>
          <w:sz w:val="24"/>
          <w:szCs w:val="24"/>
        </w:rPr>
        <w:t>C</w:t>
      </w:r>
      <w:r w:rsidRPr="001C2556">
        <w:rPr>
          <w:rFonts w:ascii="Arial" w:hAnsi="Arial" w:cs="Arial"/>
          <w:b/>
          <w:sz w:val="24"/>
          <w:szCs w:val="24"/>
        </w:rPr>
        <w:t>onstruction of stockproof fencing on Cavenham Heath NNR  2022-3</w:t>
      </w:r>
    </w:p>
    <w:p w14:paraId="156C9DA3" w14:textId="7D068A00" w:rsidR="001C2556" w:rsidRPr="001C2556" w:rsidRDefault="001C2556" w:rsidP="001C2556">
      <w:pPr>
        <w:rPr>
          <w:rFonts w:ascii="Arial" w:hAnsi="Arial" w:cs="Arial"/>
          <w:sz w:val="24"/>
          <w:szCs w:val="24"/>
        </w:rPr>
      </w:pPr>
      <w:r w:rsidRPr="001C2556">
        <w:rPr>
          <w:rFonts w:ascii="Arial" w:hAnsi="Arial" w:cs="Arial"/>
          <w:sz w:val="24"/>
          <w:szCs w:val="24"/>
        </w:rPr>
        <w:t>The works will be carried out on Cavenham Heath National Nature Reserve,  between the villages of Tuddenham St Mary and Icklingham, near Bury St Edmunds. Cavenham Heath is managed by Natural Englands Breckland NNR Team.</w:t>
      </w:r>
    </w:p>
    <w:p w14:paraId="18C1BDFB" w14:textId="77777777" w:rsidR="001C2556" w:rsidRPr="009A7437" w:rsidRDefault="001C2556" w:rsidP="001C2556">
      <w:pPr>
        <w:rPr>
          <w:rFonts w:cs="Arial"/>
        </w:rPr>
      </w:pPr>
    </w:p>
    <w:p w14:paraId="3FB6A99B" w14:textId="77777777" w:rsidR="001C2556" w:rsidRDefault="001C2556" w:rsidP="001C2556">
      <w:pPr>
        <w:pStyle w:val="Quick1"/>
        <w:widowControl/>
        <w:numPr>
          <w:ilvl w:val="0"/>
          <w:numId w:val="0"/>
        </w:numPr>
        <w:tabs>
          <w:tab w:val="left" w:pos="-1440"/>
        </w:tabs>
        <w:rPr>
          <w:rFonts w:ascii="Arial" w:hAnsi="Arial" w:cs="Arial"/>
          <w:sz w:val="24"/>
        </w:rPr>
      </w:pPr>
      <w:r w:rsidRPr="009A7437">
        <w:rPr>
          <w:rFonts w:ascii="Arial" w:hAnsi="Arial" w:cs="Arial"/>
          <w:sz w:val="24"/>
        </w:rPr>
        <w:t xml:space="preserve">The works consist of supplying </w:t>
      </w:r>
      <w:r>
        <w:rPr>
          <w:rFonts w:ascii="Arial" w:hAnsi="Arial" w:cs="Arial"/>
          <w:sz w:val="24"/>
        </w:rPr>
        <w:t xml:space="preserve">all </w:t>
      </w:r>
      <w:r w:rsidRPr="009A7437">
        <w:rPr>
          <w:rFonts w:ascii="Arial" w:hAnsi="Arial" w:cs="Arial"/>
          <w:sz w:val="24"/>
        </w:rPr>
        <w:t>materials,</w:t>
      </w:r>
      <w:r>
        <w:rPr>
          <w:rFonts w:ascii="Arial" w:hAnsi="Arial" w:cs="Arial"/>
          <w:sz w:val="24"/>
        </w:rPr>
        <w:t xml:space="preserve"> all</w:t>
      </w:r>
      <w:r w:rsidRPr="009A7437">
        <w:rPr>
          <w:rFonts w:ascii="Arial" w:hAnsi="Arial" w:cs="Arial"/>
          <w:sz w:val="24"/>
        </w:rPr>
        <w:t xml:space="preserve"> labour and equipment for all the works as set out in this specification and drawings. </w:t>
      </w:r>
    </w:p>
    <w:p w14:paraId="49DF9DC7" w14:textId="77777777" w:rsidR="001C2556" w:rsidRDefault="001C2556" w:rsidP="001C2556">
      <w:pPr>
        <w:pStyle w:val="Quick1"/>
        <w:widowControl/>
        <w:numPr>
          <w:ilvl w:val="0"/>
          <w:numId w:val="0"/>
        </w:numPr>
        <w:tabs>
          <w:tab w:val="left" w:pos="-1440"/>
        </w:tabs>
        <w:rPr>
          <w:rFonts w:ascii="Arial" w:hAnsi="Arial" w:cs="Arial"/>
          <w:sz w:val="24"/>
        </w:rPr>
      </w:pPr>
    </w:p>
    <w:p w14:paraId="5DAE23F9" w14:textId="4445F6A0" w:rsidR="001C2556" w:rsidRPr="001C2556" w:rsidRDefault="001C2556" w:rsidP="001C2556">
      <w:pPr>
        <w:pStyle w:val="Quick1"/>
        <w:widowControl/>
        <w:numPr>
          <w:ilvl w:val="0"/>
          <w:numId w:val="0"/>
        </w:numPr>
        <w:tabs>
          <w:tab w:val="left" w:pos="-1440"/>
        </w:tabs>
        <w:rPr>
          <w:rFonts w:ascii="Arial" w:hAnsi="Arial" w:cs="Arial"/>
          <w:b/>
          <w:bCs/>
          <w:sz w:val="24"/>
        </w:rPr>
      </w:pPr>
      <w:r w:rsidRPr="001C2556">
        <w:rPr>
          <w:rFonts w:ascii="Arial" w:hAnsi="Arial" w:cs="Arial"/>
          <w:b/>
          <w:bCs/>
          <w:sz w:val="24"/>
        </w:rPr>
        <w:t>Site visit</w:t>
      </w:r>
    </w:p>
    <w:p w14:paraId="2DCF7C39" w14:textId="77777777" w:rsidR="001C2556" w:rsidRPr="001C2556" w:rsidRDefault="001C2556" w:rsidP="001C2556">
      <w:pPr>
        <w:rPr>
          <w:rFonts w:ascii="Arial" w:hAnsi="Arial" w:cs="Arial"/>
          <w:sz w:val="24"/>
          <w:szCs w:val="24"/>
        </w:rPr>
      </w:pPr>
      <w:r w:rsidRPr="001C2556">
        <w:rPr>
          <w:rFonts w:ascii="Arial" w:hAnsi="Arial" w:cs="Arial"/>
          <w:b/>
          <w:sz w:val="24"/>
          <w:szCs w:val="24"/>
        </w:rPr>
        <w:t>Before submission of a quotation the contractor is advised to visit the site</w:t>
      </w:r>
      <w:r w:rsidRPr="001C2556">
        <w:rPr>
          <w:rFonts w:ascii="Arial" w:hAnsi="Arial" w:cs="Arial"/>
          <w:sz w:val="24"/>
          <w:szCs w:val="24"/>
        </w:rPr>
        <w:t xml:space="preserve"> and satisfy himself as to the full extent and character of the works and conditions affecting the contract and quote for the whole works necessary to complete it to satisfy the specification and drawings.  </w:t>
      </w:r>
    </w:p>
    <w:p w14:paraId="0BDD73D9" w14:textId="77777777" w:rsidR="001C2556" w:rsidRPr="001C2556" w:rsidRDefault="001C2556" w:rsidP="001C2556">
      <w:pPr>
        <w:rPr>
          <w:rFonts w:ascii="Arial" w:hAnsi="Arial" w:cs="Arial"/>
          <w:b/>
          <w:sz w:val="24"/>
          <w:szCs w:val="24"/>
        </w:rPr>
      </w:pPr>
      <w:r w:rsidRPr="001C2556">
        <w:rPr>
          <w:rFonts w:ascii="Arial" w:hAnsi="Arial" w:cs="Arial"/>
          <w:b/>
          <w:sz w:val="24"/>
          <w:szCs w:val="24"/>
        </w:rPr>
        <w:t>Contractors should take their own site measurements.</w:t>
      </w:r>
    </w:p>
    <w:p w14:paraId="04E76586" w14:textId="77777777" w:rsidR="001C2556" w:rsidRDefault="001C2556" w:rsidP="001C2556">
      <w:pPr>
        <w:rPr>
          <w:rFonts w:ascii="Arial" w:hAnsi="Arial" w:cs="Arial"/>
          <w:sz w:val="24"/>
          <w:szCs w:val="24"/>
        </w:rPr>
      </w:pPr>
      <w:r w:rsidRPr="001C2556">
        <w:rPr>
          <w:rFonts w:ascii="Arial" w:hAnsi="Arial" w:cs="Arial"/>
          <w:sz w:val="24"/>
          <w:szCs w:val="24"/>
        </w:rPr>
        <w:t>Please contact Chris Hainsworth on 07799657428  to arrange a site visit.</w:t>
      </w:r>
    </w:p>
    <w:p w14:paraId="601B4BFC" w14:textId="77777777" w:rsidR="001C2556" w:rsidRDefault="001C2556" w:rsidP="001C2556">
      <w:pPr>
        <w:rPr>
          <w:rFonts w:ascii="Arial" w:hAnsi="Arial" w:cs="Arial"/>
          <w:sz w:val="24"/>
          <w:szCs w:val="24"/>
        </w:rPr>
      </w:pPr>
    </w:p>
    <w:p w14:paraId="038A893C" w14:textId="3C2E87C4" w:rsidR="001C2556" w:rsidRPr="001C2556" w:rsidRDefault="001C2556" w:rsidP="001C2556">
      <w:pPr>
        <w:rPr>
          <w:rFonts w:ascii="Arial" w:hAnsi="Arial" w:cs="Arial"/>
          <w:b/>
          <w:bCs/>
          <w:sz w:val="24"/>
          <w:szCs w:val="24"/>
        </w:rPr>
      </w:pPr>
      <w:r w:rsidRPr="001C2556">
        <w:rPr>
          <w:rFonts w:ascii="Arial" w:hAnsi="Arial" w:cs="Arial"/>
          <w:b/>
          <w:bCs/>
          <w:sz w:val="24"/>
          <w:szCs w:val="24"/>
        </w:rPr>
        <w:t>Survey of site</w:t>
      </w:r>
    </w:p>
    <w:p w14:paraId="74BF7692" w14:textId="77777777" w:rsidR="001C2556" w:rsidRPr="009A7437" w:rsidRDefault="001C2556" w:rsidP="001C2556">
      <w:pPr>
        <w:pStyle w:val="BodyTextIndent"/>
        <w:jc w:val="left"/>
        <w:rPr>
          <w:rFonts w:ascii="Arial" w:hAnsi="Arial" w:cs="Arial"/>
        </w:rPr>
      </w:pPr>
    </w:p>
    <w:p w14:paraId="7034AC95" w14:textId="77777777" w:rsidR="001C2556" w:rsidRPr="001C2556" w:rsidRDefault="001C2556" w:rsidP="001C2556">
      <w:pPr>
        <w:pStyle w:val="BodyTextIndent"/>
        <w:jc w:val="left"/>
        <w:rPr>
          <w:rFonts w:ascii="Arial" w:hAnsi="Arial" w:cs="Arial"/>
          <w:sz w:val="24"/>
          <w:szCs w:val="24"/>
        </w:rPr>
      </w:pPr>
      <w:r w:rsidRPr="001C2556">
        <w:rPr>
          <w:rFonts w:ascii="Arial" w:hAnsi="Arial" w:cs="Arial"/>
          <w:sz w:val="24"/>
          <w:szCs w:val="24"/>
        </w:rPr>
        <w:t>The areas shown on the attached plans are only as accurate as the scale of drawing allows, therefore it is essential that contractors visit the site prior to submitting the quotation in order to fully ascertain:</w:t>
      </w:r>
    </w:p>
    <w:p w14:paraId="2FCDBF8C" w14:textId="77777777" w:rsidR="001C2556" w:rsidRPr="001C2556" w:rsidRDefault="001C2556" w:rsidP="001C2556">
      <w:pPr>
        <w:pStyle w:val="BodyTextIndent"/>
        <w:jc w:val="left"/>
        <w:rPr>
          <w:rFonts w:ascii="Arial" w:hAnsi="Arial" w:cs="Arial"/>
          <w:sz w:val="24"/>
          <w:szCs w:val="24"/>
        </w:rPr>
      </w:pPr>
    </w:p>
    <w:p w14:paraId="033A3B99" w14:textId="77777777" w:rsidR="001C2556" w:rsidRPr="001C2556" w:rsidRDefault="001C2556" w:rsidP="00687B86">
      <w:pPr>
        <w:pStyle w:val="BodyTextIndent"/>
        <w:numPr>
          <w:ilvl w:val="0"/>
          <w:numId w:val="7"/>
        </w:numPr>
        <w:autoSpaceDE w:val="0"/>
        <w:autoSpaceDN w:val="0"/>
        <w:adjustRightInd w:val="0"/>
        <w:spacing w:line="360" w:lineRule="auto"/>
        <w:jc w:val="left"/>
        <w:rPr>
          <w:rFonts w:ascii="Arial" w:hAnsi="Arial" w:cs="Arial"/>
          <w:sz w:val="24"/>
          <w:szCs w:val="24"/>
        </w:rPr>
      </w:pPr>
      <w:r w:rsidRPr="001C2556">
        <w:rPr>
          <w:rFonts w:ascii="Arial" w:hAnsi="Arial" w:cs="Arial"/>
          <w:sz w:val="24"/>
          <w:szCs w:val="24"/>
        </w:rPr>
        <w:t xml:space="preserve">   the extent of the work involved;</w:t>
      </w:r>
    </w:p>
    <w:p w14:paraId="6C0D18F9" w14:textId="77777777" w:rsidR="001C2556" w:rsidRPr="001C2556" w:rsidRDefault="001C2556" w:rsidP="00687B86">
      <w:pPr>
        <w:pStyle w:val="Quicki"/>
        <w:widowControl/>
        <w:numPr>
          <w:ilvl w:val="0"/>
          <w:numId w:val="7"/>
        </w:numPr>
        <w:tabs>
          <w:tab w:val="left" w:pos="-1440"/>
        </w:tabs>
        <w:spacing w:line="360" w:lineRule="auto"/>
        <w:rPr>
          <w:rFonts w:ascii="Arial" w:hAnsi="Arial" w:cs="Arial"/>
          <w:sz w:val="24"/>
        </w:rPr>
      </w:pPr>
      <w:r w:rsidRPr="001C2556">
        <w:rPr>
          <w:rFonts w:ascii="Arial" w:hAnsi="Arial" w:cs="Arial"/>
          <w:sz w:val="24"/>
        </w:rPr>
        <w:t xml:space="preserve">   check the proposed design and specification details;</w:t>
      </w:r>
    </w:p>
    <w:p w14:paraId="4D83F1BC" w14:textId="77777777" w:rsidR="001C2556" w:rsidRPr="001C2556" w:rsidRDefault="001C2556" w:rsidP="00687B86">
      <w:pPr>
        <w:pStyle w:val="Quicki"/>
        <w:widowControl/>
        <w:numPr>
          <w:ilvl w:val="0"/>
          <w:numId w:val="7"/>
        </w:numPr>
        <w:tabs>
          <w:tab w:val="left" w:pos="-1440"/>
        </w:tabs>
        <w:rPr>
          <w:rFonts w:ascii="Arial" w:hAnsi="Arial" w:cs="Arial"/>
          <w:sz w:val="24"/>
        </w:rPr>
      </w:pPr>
      <w:r w:rsidRPr="001C2556">
        <w:rPr>
          <w:rFonts w:ascii="Arial" w:hAnsi="Arial" w:cs="Arial"/>
          <w:sz w:val="24"/>
        </w:rPr>
        <w:t xml:space="preserve">   check vehicular access and where machinery and materials may be delivered </w:t>
      </w:r>
    </w:p>
    <w:p w14:paraId="59DD8BA4" w14:textId="77777777" w:rsidR="001C2556" w:rsidRPr="001C2556" w:rsidRDefault="001C2556" w:rsidP="001C2556">
      <w:pPr>
        <w:pStyle w:val="Quicki"/>
        <w:widowControl/>
        <w:numPr>
          <w:ilvl w:val="0"/>
          <w:numId w:val="0"/>
        </w:numPr>
        <w:tabs>
          <w:tab w:val="left" w:pos="-1440"/>
        </w:tabs>
        <w:ind w:left="1440"/>
        <w:rPr>
          <w:rFonts w:ascii="Arial" w:hAnsi="Arial" w:cs="Arial"/>
          <w:sz w:val="24"/>
        </w:rPr>
      </w:pPr>
      <w:r w:rsidRPr="001C2556">
        <w:rPr>
          <w:rFonts w:ascii="Arial" w:hAnsi="Arial" w:cs="Arial"/>
          <w:sz w:val="24"/>
        </w:rPr>
        <w:t xml:space="preserve">   and stored.  </w:t>
      </w:r>
    </w:p>
    <w:p w14:paraId="23430452" w14:textId="77777777" w:rsidR="001C2556" w:rsidRPr="001C2556" w:rsidRDefault="001C2556" w:rsidP="001C2556">
      <w:pPr>
        <w:rPr>
          <w:rFonts w:ascii="Arial" w:hAnsi="Arial" w:cs="Arial"/>
          <w:sz w:val="24"/>
          <w:szCs w:val="24"/>
        </w:rPr>
      </w:pPr>
    </w:p>
    <w:p w14:paraId="5D098D49" w14:textId="77777777" w:rsidR="001C2556" w:rsidRPr="001C2556" w:rsidRDefault="001C2556" w:rsidP="00E5547C">
      <w:pPr>
        <w:rPr>
          <w:rFonts w:ascii="Arial" w:hAnsi="Arial" w:cs="Arial"/>
          <w:sz w:val="24"/>
          <w:szCs w:val="24"/>
        </w:rPr>
      </w:pPr>
      <w:r w:rsidRPr="001C2556">
        <w:rPr>
          <w:rFonts w:ascii="Arial" w:hAnsi="Arial" w:cs="Arial"/>
          <w:sz w:val="24"/>
          <w:szCs w:val="24"/>
        </w:rPr>
        <w:t>It is emphasised that claims arising out of non-compliance with this clause will not be accepted.</w:t>
      </w:r>
    </w:p>
    <w:p w14:paraId="527E1F02" w14:textId="77777777" w:rsidR="001C2556" w:rsidRPr="001C2556" w:rsidRDefault="001C2556" w:rsidP="001C2556">
      <w:pPr>
        <w:rPr>
          <w:rFonts w:ascii="Arial" w:hAnsi="Arial" w:cs="Arial"/>
          <w:b/>
          <w:bCs/>
          <w:sz w:val="24"/>
          <w:szCs w:val="24"/>
        </w:rPr>
      </w:pPr>
    </w:p>
    <w:p w14:paraId="4B78625F" w14:textId="77777777" w:rsidR="001C2556" w:rsidRPr="001C2556" w:rsidRDefault="001C2556" w:rsidP="00E5547C">
      <w:pPr>
        <w:rPr>
          <w:rFonts w:ascii="Arial" w:hAnsi="Arial" w:cs="Arial"/>
          <w:b/>
          <w:bCs/>
          <w:sz w:val="24"/>
          <w:szCs w:val="24"/>
        </w:rPr>
      </w:pPr>
      <w:r w:rsidRPr="001C2556">
        <w:rPr>
          <w:rFonts w:ascii="Arial" w:hAnsi="Arial" w:cs="Arial"/>
          <w:b/>
          <w:bCs/>
          <w:sz w:val="24"/>
          <w:szCs w:val="24"/>
        </w:rPr>
        <w:t>Access</w:t>
      </w:r>
    </w:p>
    <w:p w14:paraId="3B16C738" w14:textId="77777777" w:rsidR="001C2556" w:rsidRPr="001C2556" w:rsidRDefault="001C2556" w:rsidP="00E5547C">
      <w:pPr>
        <w:rPr>
          <w:rFonts w:ascii="Arial" w:hAnsi="Arial" w:cs="Arial"/>
          <w:sz w:val="24"/>
          <w:szCs w:val="24"/>
        </w:rPr>
      </w:pPr>
      <w:r w:rsidRPr="001C2556">
        <w:rPr>
          <w:rFonts w:ascii="Arial" w:hAnsi="Arial" w:cs="Arial"/>
          <w:sz w:val="24"/>
          <w:szCs w:val="24"/>
        </w:rPr>
        <w:t xml:space="preserve">Access to Cavenham Heath is from Tuddenham village (see attached map). </w:t>
      </w:r>
    </w:p>
    <w:p w14:paraId="6C2DC184" w14:textId="77777777" w:rsidR="001C2556" w:rsidRPr="001C2556" w:rsidRDefault="001C2556" w:rsidP="001C2556">
      <w:pPr>
        <w:pStyle w:val="Heading2"/>
        <w:tabs>
          <w:tab w:val="left" w:pos="-1440"/>
        </w:tabs>
        <w:spacing w:after="0"/>
        <w:ind w:left="720" w:hanging="720"/>
        <w:rPr>
          <w:rFonts w:cs="Arial"/>
          <w:color w:val="auto"/>
          <w:sz w:val="24"/>
          <w:szCs w:val="24"/>
        </w:rPr>
      </w:pPr>
      <w:r w:rsidRPr="001C2556">
        <w:rPr>
          <w:rFonts w:cs="Arial"/>
          <w:color w:val="auto"/>
          <w:sz w:val="24"/>
          <w:szCs w:val="24"/>
        </w:rPr>
        <w:t>Variations or extra works</w:t>
      </w:r>
    </w:p>
    <w:p w14:paraId="17C86A81" w14:textId="77777777" w:rsidR="001C2556" w:rsidRPr="001C2556" w:rsidRDefault="001C2556" w:rsidP="001C2556">
      <w:pPr>
        <w:pStyle w:val="Heading2"/>
        <w:tabs>
          <w:tab w:val="left" w:pos="-1440"/>
        </w:tabs>
        <w:spacing w:before="0" w:after="0"/>
        <w:ind w:left="720" w:hanging="720"/>
        <w:rPr>
          <w:rFonts w:cs="Arial"/>
          <w:b w:val="0"/>
          <w:bCs w:val="0"/>
          <w:color w:val="auto"/>
          <w:sz w:val="24"/>
          <w:szCs w:val="24"/>
        </w:rPr>
      </w:pPr>
      <w:r w:rsidRPr="001C2556">
        <w:rPr>
          <w:rFonts w:cs="Arial"/>
          <w:b w:val="0"/>
          <w:bCs w:val="0"/>
          <w:color w:val="auto"/>
          <w:sz w:val="24"/>
          <w:szCs w:val="24"/>
        </w:rPr>
        <w:t>The contractor shall not execute any variations that may affect the contract.  These will either be</w:t>
      </w:r>
    </w:p>
    <w:p w14:paraId="72C2F828" w14:textId="77777777" w:rsidR="001C2556" w:rsidRPr="001C2556" w:rsidRDefault="001C2556" w:rsidP="001C2556">
      <w:pPr>
        <w:pStyle w:val="Heading2"/>
        <w:tabs>
          <w:tab w:val="left" w:pos="-1440"/>
        </w:tabs>
        <w:spacing w:before="0" w:after="0"/>
        <w:ind w:left="720" w:hanging="720"/>
        <w:rPr>
          <w:rFonts w:cs="Arial"/>
          <w:b w:val="0"/>
          <w:bCs w:val="0"/>
          <w:color w:val="auto"/>
          <w:sz w:val="24"/>
          <w:szCs w:val="24"/>
        </w:rPr>
      </w:pPr>
      <w:r w:rsidRPr="001C2556">
        <w:rPr>
          <w:rFonts w:cs="Arial"/>
          <w:b w:val="0"/>
          <w:bCs w:val="0"/>
          <w:color w:val="auto"/>
          <w:sz w:val="24"/>
          <w:szCs w:val="24"/>
        </w:rPr>
        <w:t xml:space="preserve">executed on an agreed price or on day works agreed at the start of the contract.  Variation </w:t>
      </w:r>
    </w:p>
    <w:p w14:paraId="57DBB170" w14:textId="77777777" w:rsidR="001C2556" w:rsidRPr="001C2556" w:rsidRDefault="001C2556" w:rsidP="001C2556">
      <w:pPr>
        <w:pStyle w:val="Heading2"/>
        <w:tabs>
          <w:tab w:val="left" w:pos="-1440"/>
        </w:tabs>
        <w:spacing w:before="0" w:after="0"/>
        <w:ind w:left="720" w:hanging="720"/>
        <w:rPr>
          <w:rFonts w:cs="Arial"/>
          <w:b w:val="0"/>
          <w:bCs w:val="0"/>
          <w:color w:val="auto"/>
          <w:sz w:val="24"/>
          <w:szCs w:val="24"/>
        </w:rPr>
      </w:pPr>
      <w:r w:rsidRPr="001C2556">
        <w:rPr>
          <w:rFonts w:cs="Arial"/>
          <w:b w:val="0"/>
          <w:bCs w:val="0"/>
          <w:color w:val="auto"/>
          <w:sz w:val="24"/>
          <w:szCs w:val="24"/>
        </w:rPr>
        <w:t xml:space="preserve">orders will only be valid if issued and confirmed in writing by Natural England’s nominated </w:t>
      </w:r>
    </w:p>
    <w:p w14:paraId="1CEAF873" w14:textId="3CB71CE1" w:rsidR="001C2556" w:rsidRPr="001C2556" w:rsidRDefault="001C2556" w:rsidP="001C2556">
      <w:pPr>
        <w:pStyle w:val="Heading2"/>
        <w:tabs>
          <w:tab w:val="left" w:pos="-1440"/>
        </w:tabs>
        <w:spacing w:before="0" w:after="0"/>
        <w:ind w:left="720" w:hanging="720"/>
        <w:rPr>
          <w:rFonts w:cs="Arial"/>
          <w:b w:val="0"/>
          <w:bCs w:val="0"/>
          <w:sz w:val="24"/>
          <w:szCs w:val="24"/>
        </w:rPr>
      </w:pPr>
      <w:r w:rsidRPr="001C2556">
        <w:rPr>
          <w:rFonts w:cs="Arial"/>
          <w:b w:val="0"/>
          <w:bCs w:val="0"/>
          <w:color w:val="auto"/>
          <w:sz w:val="24"/>
          <w:szCs w:val="24"/>
        </w:rPr>
        <w:t>officer.</w:t>
      </w:r>
    </w:p>
    <w:p w14:paraId="7D4A2692" w14:textId="77777777" w:rsidR="001C2556" w:rsidRPr="001C2556" w:rsidRDefault="001C2556" w:rsidP="001C2556">
      <w:pPr>
        <w:rPr>
          <w:rFonts w:ascii="Arial" w:hAnsi="Arial" w:cs="Arial"/>
          <w:sz w:val="24"/>
          <w:szCs w:val="24"/>
        </w:rPr>
      </w:pPr>
    </w:p>
    <w:p w14:paraId="254385EB" w14:textId="77777777" w:rsidR="00E5547C" w:rsidRDefault="001C2556" w:rsidP="001C2556">
      <w:pPr>
        <w:tabs>
          <w:tab w:val="left" w:pos="-1440"/>
        </w:tabs>
        <w:ind w:left="720" w:hanging="720"/>
        <w:rPr>
          <w:rFonts w:ascii="Arial" w:hAnsi="Arial" w:cs="Arial"/>
          <w:sz w:val="24"/>
          <w:szCs w:val="24"/>
        </w:rPr>
      </w:pPr>
      <w:r w:rsidRPr="001C2556">
        <w:rPr>
          <w:rFonts w:ascii="Arial" w:hAnsi="Arial" w:cs="Arial"/>
          <w:sz w:val="24"/>
          <w:szCs w:val="24"/>
        </w:rPr>
        <w:t xml:space="preserve">The contract is a fixed price contract with work to be completed by 15 March 2023.  </w:t>
      </w:r>
    </w:p>
    <w:p w14:paraId="20B6A43B" w14:textId="2A754AFC" w:rsidR="001C2556" w:rsidRPr="001C2556" w:rsidRDefault="001C2556" w:rsidP="001C2556">
      <w:pPr>
        <w:tabs>
          <w:tab w:val="left" w:pos="-1440"/>
        </w:tabs>
        <w:ind w:left="720" w:hanging="720"/>
        <w:rPr>
          <w:rFonts w:ascii="Arial" w:hAnsi="Arial" w:cs="Arial"/>
          <w:sz w:val="24"/>
          <w:szCs w:val="24"/>
        </w:rPr>
      </w:pPr>
      <w:r w:rsidRPr="001C2556">
        <w:rPr>
          <w:rFonts w:ascii="Arial" w:hAnsi="Arial" w:cs="Arial"/>
          <w:sz w:val="24"/>
          <w:szCs w:val="24"/>
        </w:rPr>
        <w:t>Invoices are to be submitted by 20 March 2023.</w:t>
      </w:r>
    </w:p>
    <w:p w14:paraId="19C72235" w14:textId="77777777" w:rsidR="001C2556" w:rsidRPr="001C2556" w:rsidRDefault="001C2556" w:rsidP="001C2556">
      <w:pPr>
        <w:rPr>
          <w:rFonts w:cs="Arial"/>
          <w:sz w:val="24"/>
          <w:szCs w:val="24"/>
        </w:rPr>
      </w:pPr>
    </w:p>
    <w:p w14:paraId="07781CA1" w14:textId="0CCB4607" w:rsidR="001C2556" w:rsidRPr="001C2556" w:rsidRDefault="001C2556" w:rsidP="001C2556">
      <w:pPr>
        <w:pStyle w:val="Heading2"/>
        <w:tabs>
          <w:tab w:val="left" w:pos="-1440"/>
        </w:tabs>
        <w:spacing w:before="0" w:after="0"/>
        <w:ind w:left="720" w:hanging="720"/>
        <w:rPr>
          <w:rFonts w:cs="Arial"/>
          <w:color w:val="auto"/>
          <w:sz w:val="24"/>
          <w:szCs w:val="24"/>
        </w:rPr>
      </w:pPr>
      <w:r w:rsidRPr="001C2556">
        <w:rPr>
          <w:rFonts w:cs="Arial"/>
          <w:color w:val="auto"/>
          <w:sz w:val="24"/>
          <w:szCs w:val="24"/>
        </w:rPr>
        <w:t>Scope of work - general details</w:t>
      </w:r>
    </w:p>
    <w:p w14:paraId="25EF0A02" w14:textId="77777777" w:rsidR="001C2556" w:rsidRPr="001C2556" w:rsidRDefault="001C2556" w:rsidP="001C2556">
      <w:pPr>
        <w:rPr>
          <w:rFonts w:ascii="Arial" w:hAnsi="Arial" w:cs="Arial"/>
          <w:sz w:val="24"/>
          <w:szCs w:val="24"/>
        </w:rPr>
      </w:pPr>
    </w:p>
    <w:p w14:paraId="3C9F68DB" w14:textId="77777777" w:rsidR="00E5547C" w:rsidRPr="00E5547C" w:rsidRDefault="001C2556" w:rsidP="00687B86">
      <w:pPr>
        <w:pStyle w:val="ListParagraph"/>
        <w:numPr>
          <w:ilvl w:val="0"/>
          <w:numId w:val="13"/>
        </w:numPr>
        <w:tabs>
          <w:tab w:val="left" w:pos="-1440"/>
        </w:tabs>
        <w:autoSpaceDE w:val="0"/>
        <w:autoSpaceDN w:val="0"/>
        <w:adjustRightInd w:val="0"/>
        <w:rPr>
          <w:rFonts w:ascii="Arial" w:hAnsi="Arial" w:cs="Arial"/>
          <w:sz w:val="24"/>
          <w:szCs w:val="24"/>
        </w:rPr>
      </w:pPr>
      <w:r w:rsidRPr="00E5547C">
        <w:rPr>
          <w:rFonts w:ascii="Arial" w:hAnsi="Arial" w:cs="Arial"/>
          <w:sz w:val="24"/>
          <w:szCs w:val="24"/>
        </w:rPr>
        <w:t>The contractor is to supply all labour, plant and equipment for the proper execution of the work.</w:t>
      </w:r>
    </w:p>
    <w:p w14:paraId="16994E29" w14:textId="4A866E14" w:rsidR="001C2556" w:rsidRPr="00E5547C" w:rsidRDefault="001C2556" w:rsidP="00687B86">
      <w:pPr>
        <w:pStyle w:val="ListParagraph"/>
        <w:numPr>
          <w:ilvl w:val="0"/>
          <w:numId w:val="13"/>
        </w:numPr>
        <w:tabs>
          <w:tab w:val="left" w:pos="-1440"/>
        </w:tabs>
        <w:autoSpaceDE w:val="0"/>
        <w:autoSpaceDN w:val="0"/>
        <w:adjustRightInd w:val="0"/>
        <w:rPr>
          <w:rFonts w:ascii="Arial" w:hAnsi="Arial" w:cs="Arial"/>
          <w:sz w:val="24"/>
          <w:szCs w:val="24"/>
        </w:rPr>
      </w:pPr>
      <w:r w:rsidRPr="00E5547C">
        <w:rPr>
          <w:rFonts w:ascii="Arial" w:hAnsi="Arial" w:cs="Arial"/>
          <w:sz w:val="24"/>
          <w:szCs w:val="24"/>
        </w:rPr>
        <w:t>The contractor should supply netting, barbed wire, staples, nails and other wire fixings as necessary.</w:t>
      </w:r>
    </w:p>
    <w:p w14:paraId="12582E99" w14:textId="095A3C46" w:rsidR="001C2556" w:rsidRPr="00E5547C" w:rsidRDefault="001C2556" w:rsidP="00687B86">
      <w:pPr>
        <w:pStyle w:val="ListParagraph"/>
        <w:numPr>
          <w:ilvl w:val="0"/>
          <w:numId w:val="13"/>
        </w:numPr>
        <w:tabs>
          <w:tab w:val="left" w:pos="-1440"/>
        </w:tabs>
        <w:autoSpaceDE w:val="0"/>
        <w:autoSpaceDN w:val="0"/>
        <w:adjustRightInd w:val="0"/>
        <w:rPr>
          <w:rFonts w:ascii="Arial" w:hAnsi="Arial" w:cs="Arial"/>
          <w:sz w:val="24"/>
          <w:szCs w:val="24"/>
        </w:rPr>
      </w:pPr>
      <w:r w:rsidRPr="00E5547C">
        <w:rPr>
          <w:rFonts w:ascii="Arial" w:hAnsi="Arial" w:cs="Arial"/>
          <w:sz w:val="24"/>
          <w:szCs w:val="24"/>
        </w:rPr>
        <w:t>No existing trees, straining or intermediate posts are to be utilized in the fence construction.</w:t>
      </w:r>
    </w:p>
    <w:p w14:paraId="5C0063CB" w14:textId="77777777" w:rsidR="001C2556" w:rsidRPr="00E5547C" w:rsidRDefault="001C2556" w:rsidP="00687B86">
      <w:pPr>
        <w:pStyle w:val="ListParagraph"/>
        <w:numPr>
          <w:ilvl w:val="0"/>
          <w:numId w:val="13"/>
        </w:numPr>
        <w:rPr>
          <w:rFonts w:ascii="Arial" w:hAnsi="Arial" w:cs="Arial"/>
          <w:sz w:val="24"/>
          <w:szCs w:val="24"/>
          <w:lang w:val="en-US"/>
        </w:rPr>
      </w:pPr>
      <w:r w:rsidRPr="00E5547C">
        <w:rPr>
          <w:rFonts w:ascii="Arial" w:hAnsi="Arial" w:cs="Arial"/>
          <w:sz w:val="24"/>
          <w:szCs w:val="24"/>
          <w:lang w:val="en-US"/>
        </w:rPr>
        <w:t>Rubbish removal – on completion of the work the contractor must clear from the site all old fence posts, netting and wire and off-cuts of wire etc.</w:t>
      </w:r>
    </w:p>
    <w:p w14:paraId="16015623" w14:textId="77777777" w:rsidR="001C2556" w:rsidRPr="00E5547C" w:rsidRDefault="001C2556" w:rsidP="00687B86">
      <w:pPr>
        <w:pStyle w:val="ListParagraph"/>
        <w:numPr>
          <w:ilvl w:val="0"/>
          <w:numId w:val="13"/>
        </w:numPr>
        <w:rPr>
          <w:rFonts w:ascii="Arial" w:hAnsi="Arial" w:cs="Arial"/>
          <w:sz w:val="24"/>
          <w:szCs w:val="24"/>
          <w:lang w:val="en-US"/>
        </w:rPr>
      </w:pPr>
      <w:r w:rsidRPr="00E5547C">
        <w:rPr>
          <w:rFonts w:ascii="Arial" w:hAnsi="Arial" w:cs="Arial"/>
          <w:sz w:val="24"/>
          <w:szCs w:val="24"/>
          <w:lang w:val="en-US"/>
        </w:rPr>
        <w:t>A small amount of line clearance may be necessary.</w:t>
      </w:r>
      <w:r w:rsidRPr="00E5547C">
        <w:rPr>
          <w:rFonts w:ascii="Arial" w:hAnsi="Arial" w:cs="Arial"/>
          <w:sz w:val="24"/>
          <w:szCs w:val="24"/>
          <w:lang w:val="en-US"/>
        </w:rPr>
        <w:tab/>
      </w:r>
    </w:p>
    <w:p w14:paraId="4C524C10" w14:textId="77777777" w:rsidR="001C2556" w:rsidRPr="001C2556" w:rsidRDefault="001C2556" w:rsidP="001C2556">
      <w:pPr>
        <w:pStyle w:val="Heading2"/>
        <w:tabs>
          <w:tab w:val="left" w:pos="-1440"/>
        </w:tabs>
        <w:spacing w:before="0" w:after="0"/>
        <w:rPr>
          <w:rFonts w:cs="Arial"/>
          <w:color w:val="auto"/>
          <w:sz w:val="24"/>
          <w:szCs w:val="24"/>
        </w:rPr>
      </w:pPr>
    </w:p>
    <w:p w14:paraId="0C3CE95E" w14:textId="76A78B30" w:rsidR="001C2556" w:rsidRPr="001C2556" w:rsidRDefault="001C2556" w:rsidP="001C2556">
      <w:pPr>
        <w:pStyle w:val="Heading2"/>
        <w:tabs>
          <w:tab w:val="left" w:pos="-1440"/>
        </w:tabs>
        <w:spacing w:before="0" w:after="0"/>
        <w:rPr>
          <w:rFonts w:cs="Arial"/>
          <w:color w:val="auto"/>
          <w:sz w:val="24"/>
          <w:szCs w:val="24"/>
        </w:rPr>
      </w:pPr>
      <w:r w:rsidRPr="001C2556">
        <w:rPr>
          <w:rFonts w:cs="Arial"/>
          <w:color w:val="auto"/>
          <w:sz w:val="24"/>
          <w:szCs w:val="24"/>
        </w:rPr>
        <w:t xml:space="preserve">Description of work required </w:t>
      </w:r>
    </w:p>
    <w:p w14:paraId="17D16FAD" w14:textId="77777777" w:rsidR="001C2556" w:rsidRPr="001C2556" w:rsidRDefault="001C2556" w:rsidP="001C2556">
      <w:pPr>
        <w:rPr>
          <w:rFonts w:ascii="Arial" w:hAnsi="Arial" w:cs="Arial"/>
          <w:sz w:val="24"/>
          <w:szCs w:val="24"/>
          <w:lang w:val="en-US"/>
        </w:rPr>
      </w:pPr>
    </w:p>
    <w:p w14:paraId="58B5FFFC" w14:textId="77777777" w:rsidR="001C2556" w:rsidRPr="001C2556" w:rsidRDefault="001C2556" w:rsidP="001C2556">
      <w:pPr>
        <w:ind w:left="720"/>
        <w:rPr>
          <w:rFonts w:ascii="Arial" w:hAnsi="Arial" w:cs="Arial"/>
          <w:sz w:val="24"/>
          <w:szCs w:val="24"/>
          <w:lang w:val="en-US"/>
        </w:rPr>
      </w:pPr>
      <w:r w:rsidRPr="001C2556">
        <w:rPr>
          <w:rFonts w:ascii="Arial" w:hAnsi="Arial" w:cs="Arial"/>
          <w:sz w:val="24"/>
          <w:szCs w:val="24"/>
          <w:lang w:val="en-US"/>
        </w:rPr>
        <w:t>The work consists of complete replacement of several sections of fencing and disposal of the old fence materials. In addition the erection of 2 new field gates on section B-C including gateposts and side rails. The replacement fencing should be joined onto existing fences at either end to provide a continuous stock-proof barrier. There should be minimal line clearance required. See attached maps for details of fence location.</w:t>
      </w:r>
    </w:p>
    <w:p w14:paraId="37305355" w14:textId="77777777" w:rsidR="00E5547C" w:rsidRDefault="00E5547C" w:rsidP="00E5547C">
      <w:pPr>
        <w:pStyle w:val="Heading2"/>
        <w:tabs>
          <w:tab w:val="left" w:pos="-1440"/>
        </w:tabs>
        <w:spacing w:before="0" w:after="0"/>
        <w:rPr>
          <w:rFonts w:cs="Arial"/>
          <w:color w:val="auto"/>
          <w:sz w:val="24"/>
          <w:szCs w:val="24"/>
        </w:rPr>
      </w:pPr>
    </w:p>
    <w:p w14:paraId="592A52F8" w14:textId="5446B23B" w:rsidR="001C2556" w:rsidRPr="001C2556" w:rsidRDefault="001C2556" w:rsidP="00E5547C">
      <w:pPr>
        <w:pStyle w:val="Heading2"/>
        <w:tabs>
          <w:tab w:val="left" w:pos="-1440"/>
        </w:tabs>
        <w:spacing w:before="0" w:after="0"/>
        <w:rPr>
          <w:rFonts w:cs="Arial"/>
          <w:color w:val="auto"/>
          <w:sz w:val="24"/>
          <w:szCs w:val="24"/>
        </w:rPr>
      </w:pPr>
      <w:r w:rsidRPr="001C2556">
        <w:rPr>
          <w:rFonts w:cs="Arial"/>
          <w:color w:val="auto"/>
          <w:sz w:val="24"/>
          <w:szCs w:val="24"/>
        </w:rPr>
        <w:t xml:space="preserve"> Description of work required  (cont)</w:t>
      </w:r>
    </w:p>
    <w:p w14:paraId="569DC67D" w14:textId="77777777" w:rsidR="001C2556" w:rsidRPr="001C2556" w:rsidRDefault="001C2556" w:rsidP="00E5547C">
      <w:pPr>
        <w:rPr>
          <w:rFonts w:ascii="Arial" w:hAnsi="Arial" w:cs="Arial"/>
          <w:sz w:val="24"/>
          <w:szCs w:val="24"/>
          <w:lang w:val="en-US"/>
        </w:rPr>
      </w:pPr>
      <w:r w:rsidRPr="001C2556">
        <w:rPr>
          <w:rFonts w:ascii="Arial" w:hAnsi="Arial" w:cs="Arial"/>
          <w:sz w:val="24"/>
          <w:szCs w:val="24"/>
          <w:lang w:val="en-US"/>
        </w:rPr>
        <w:t xml:space="preserve">All the fence sections should be stock proof fencing consisting of high tensile stock netting, and above the netting either two strands of high tensile barbed wire with 5cm spacings, or two strands of high tensile plain wire with 5cm spacings. </w:t>
      </w:r>
    </w:p>
    <w:p w14:paraId="2C410C6D" w14:textId="77777777" w:rsidR="00E5547C" w:rsidRDefault="00E5547C" w:rsidP="00E5547C">
      <w:pPr>
        <w:rPr>
          <w:rFonts w:ascii="Arial" w:hAnsi="Arial" w:cs="Arial"/>
          <w:sz w:val="24"/>
          <w:szCs w:val="24"/>
          <w:lang w:val="en-US"/>
        </w:rPr>
      </w:pPr>
    </w:p>
    <w:p w14:paraId="7DD487D1" w14:textId="53F9ABCF" w:rsidR="001C2556" w:rsidRPr="001C2556" w:rsidRDefault="001C2556" w:rsidP="00E5547C">
      <w:pPr>
        <w:rPr>
          <w:rFonts w:ascii="Arial" w:hAnsi="Arial" w:cs="Arial"/>
          <w:sz w:val="24"/>
          <w:szCs w:val="24"/>
          <w:lang w:val="en-US"/>
        </w:rPr>
      </w:pPr>
      <w:r w:rsidRPr="001C2556">
        <w:rPr>
          <w:rFonts w:ascii="Arial" w:hAnsi="Arial" w:cs="Arial"/>
          <w:sz w:val="24"/>
          <w:szCs w:val="24"/>
          <w:lang w:val="en-US"/>
        </w:rPr>
        <w:t xml:space="preserve">For all fences any gaps in the fence, eg between straining posts or between new straining posts and existing fencing should be made stockproof with horizontal wooden rails. Rails should also be used to block any gaps under the fence where ground undulations prevent the wire exactly </w:t>
      </w:r>
      <w:r w:rsidRPr="001C2556">
        <w:rPr>
          <w:rFonts w:ascii="Arial" w:hAnsi="Arial" w:cs="Arial"/>
          <w:sz w:val="24"/>
          <w:szCs w:val="24"/>
          <w:lang w:val="en-US"/>
        </w:rPr>
        <w:lastRenderedPageBreak/>
        <w:t>following the ground surface. This will especially necessary at one point where the fence line crosses a ditch.</w:t>
      </w:r>
    </w:p>
    <w:p w14:paraId="00AECFBD" w14:textId="77777777" w:rsidR="00E5547C" w:rsidRDefault="00E5547C" w:rsidP="00E5547C">
      <w:pPr>
        <w:rPr>
          <w:rFonts w:ascii="Arial" w:hAnsi="Arial" w:cs="Arial"/>
          <w:sz w:val="24"/>
          <w:szCs w:val="24"/>
          <w:lang w:val="en-US"/>
        </w:rPr>
      </w:pPr>
    </w:p>
    <w:p w14:paraId="7A1D1587" w14:textId="56867E79" w:rsidR="001C2556" w:rsidRPr="001C2556" w:rsidRDefault="001C2556" w:rsidP="00E5547C">
      <w:pPr>
        <w:rPr>
          <w:rFonts w:ascii="Arial" w:hAnsi="Arial" w:cs="Arial"/>
          <w:sz w:val="24"/>
          <w:szCs w:val="24"/>
          <w:lang w:val="en-US"/>
        </w:rPr>
      </w:pPr>
      <w:r w:rsidRPr="001C2556">
        <w:rPr>
          <w:rFonts w:ascii="Arial" w:hAnsi="Arial" w:cs="Arial"/>
          <w:sz w:val="24"/>
          <w:szCs w:val="24"/>
          <w:lang w:val="en-US"/>
        </w:rPr>
        <w:t>Specific work required at each point on the map is as follows:</w:t>
      </w:r>
    </w:p>
    <w:p w14:paraId="48CFC817" w14:textId="77777777" w:rsidR="001C2556" w:rsidRPr="001C2556" w:rsidRDefault="001C2556" w:rsidP="001C2556">
      <w:pPr>
        <w:ind w:left="720"/>
        <w:rPr>
          <w:rFonts w:ascii="Arial" w:hAnsi="Arial" w:cs="Arial"/>
          <w:sz w:val="24"/>
          <w:szCs w:val="24"/>
          <w:lang w:val="en-US"/>
        </w:rPr>
      </w:pPr>
    </w:p>
    <w:p w14:paraId="663BF17F" w14:textId="77777777" w:rsidR="001C2556" w:rsidRPr="001C2556" w:rsidRDefault="001C2556" w:rsidP="001C2556">
      <w:pPr>
        <w:ind w:left="720"/>
        <w:rPr>
          <w:rFonts w:ascii="Arial" w:hAnsi="Arial" w:cs="Arial"/>
          <w:sz w:val="24"/>
          <w:szCs w:val="24"/>
          <w:lang w:val="en-US"/>
        </w:rPr>
      </w:pPr>
      <w:r w:rsidRPr="001C2556">
        <w:rPr>
          <w:rFonts w:ascii="Arial" w:hAnsi="Arial" w:cs="Arial"/>
          <w:sz w:val="24"/>
          <w:szCs w:val="24"/>
          <w:lang w:val="en-US"/>
        </w:rPr>
        <w:t>A-B</w:t>
      </w:r>
    </w:p>
    <w:p w14:paraId="24AC787E" w14:textId="77777777" w:rsidR="001C2556" w:rsidRPr="001C2556" w:rsidRDefault="001C2556" w:rsidP="00687B86">
      <w:pPr>
        <w:pStyle w:val="ListParagraph"/>
        <w:numPr>
          <w:ilvl w:val="0"/>
          <w:numId w:val="10"/>
        </w:numPr>
        <w:rPr>
          <w:rFonts w:ascii="Arial" w:hAnsi="Arial" w:cs="Arial"/>
          <w:sz w:val="24"/>
          <w:szCs w:val="24"/>
          <w:lang w:val="en-US"/>
        </w:rPr>
      </w:pPr>
      <w:r w:rsidRPr="001C2556">
        <w:rPr>
          <w:rFonts w:ascii="Arial" w:hAnsi="Arial" w:cs="Arial"/>
          <w:sz w:val="24"/>
          <w:szCs w:val="24"/>
          <w:lang w:val="en-US"/>
        </w:rPr>
        <w:t>Line clearance – overhanging willows at several points</w:t>
      </w:r>
    </w:p>
    <w:p w14:paraId="07974E12" w14:textId="77777777" w:rsidR="001C2556" w:rsidRPr="001C2556" w:rsidRDefault="001C2556" w:rsidP="00687B86">
      <w:pPr>
        <w:pStyle w:val="ListParagraph"/>
        <w:numPr>
          <w:ilvl w:val="0"/>
          <w:numId w:val="10"/>
        </w:numPr>
        <w:rPr>
          <w:rFonts w:ascii="Arial" w:hAnsi="Arial" w:cs="Arial"/>
          <w:sz w:val="24"/>
          <w:szCs w:val="24"/>
          <w:lang w:val="en-US"/>
        </w:rPr>
      </w:pPr>
      <w:r w:rsidRPr="001C2556">
        <w:rPr>
          <w:rFonts w:ascii="Arial" w:hAnsi="Arial" w:cs="Arial"/>
          <w:sz w:val="24"/>
          <w:szCs w:val="24"/>
          <w:lang w:val="en-US"/>
        </w:rPr>
        <w:t>Removal of approx. 300m existing fence</w:t>
      </w:r>
    </w:p>
    <w:p w14:paraId="529AC947" w14:textId="77777777" w:rsidR="001C2556" w:rsidRPr="001C2556" w:rsidRDefault="001C2556" w:rsidP="00687B86">
      <w:pPr>
        <w:pStyle w:val="ListParagraph"/>
        <w:numPr>
          <w:ilvl w:val="0"/>
          <w:numId w:val="10"/>
        </w:numPr>
        <w:rPr>
          <w:rFonts w:ascii="Arial" w:hAnsi="Arial" w:cs="Arial"/>
          <w:sz w:val="24"/>
          <w:szCs w:val="24"/>
          <w:lang w:val="en-US"/>
        </w:rPr>
      </w:pPr>
      <w:r w:rsidRPr="001C2556">
        <w:rPr>
          <w:rFonts w:ascii="Arial" w:hAnsi="Arial" w:cs="Arial"/>
          <w:sz w:val="24"/>
          <w:szCs w:val="24"/>
          <w:lang w:val="en-US"/>
        </w:rPr>
        <w:t>Replacement with approx. 300m of new fencing (barbed wire top strands)</w:t>
      </w:r>
    </w:p>
    <w:p w14:paraId="1728803D" w14:textId="77777777" w:rsidR="001C2556" w:rsidRPr="001C2556" w:rsidRDefault="001C2556" w:rsidP="001C2556">
      <w:pPr>
        <w:rPr>
          <w:rFonts w:ascii="Arial" w:hAnsi="Arial" w:cs="Arial"/>
          <w:sz w:val="24"/>
          <w:szCs w:val="24"/>
          <w:lang w:val="en-US"/>
        </w:rPr>
      </w:pPr>
      <w:r w:rsidRPr="001C2556">
        <w:rPr>
          <w:rFonts w:ascii="Arial" w:hAnsi="Arial" w:cs="Arial"/>
          <w:sz w:val="24"/>
          <w:szCs w:val="24"/>
          <w:lang w:val="en-US"/>
        </w:rPr>
        <w:t xml:space="preserve">           B-C</w:t>
      </w:r>
    </w:p>
    <w:p w14:paraId="07CC56AA" w14:textId="77777777" w:rsidR="001C2556" w:rsidRPr="001C2556" w:rsidRDefault="001C2556" w:rsidP="00687B86">
      <w:pPr>
        <w:pStyle w:val="ListParagraph"/>
        <w:numPr>
          <w:ilvl w:val="0"/>
          <w:numId w:val="12"/>
        </w:numPr>
        <w:rPr>
          <w:rFonts w:ascii="Arial" w:hAnsi="Arial" w:cs="Arial"/>
          <w:sz w:val="24"/>
          <w:szCs w:val="24"/>
          <w:lang w:val="en-US"/>
        </w:rPr>
      </w:pPr>
      <w:r w:rsidRPr="001C2556">
        <w:rPr>
          <w:rFonts w:ascii="Arial" w:hAnsi="Arial" w:cs="Arial"/>
          <w:sz w:val="24"/>
          <w:szCs w:val="24"/>
          <w:lang w:val="en-US"/>
        </w:rPr>
        <w:t>Line clearance</w:t>
      </w:r>
    </w:p>
    <w:p w14:paraId="45257B91" w14:textId="77777777" w:rsidR="001C2556" w:rsidRPr="001C2556" w:rsidRDefault="001C2556" w:rsidP="00687B86">
      <w:pPr>
        <w:pStyle w:val="ListParagraph"/>
        <w:numPr>
          <w:ilvl w:val="0"/>
          <w:numId w:val="12"/>
        </w:numPr>
        <w:rPr>
          <w:rFonts w:ascii="Arial" w:hAnsi="Arial" w:cs="Arial"/>
          <w:sz w:val="24"/>
          <w:szCs w:val="24"/>
          <w:lang w:val="en-US"/>
        </w:rPr>
      </w:pPr>
      <w:r w:rsidRPr="001C2556">
        <w:rPr>
          <w:rFonts w:ascii="Arial" w:hAnsi="Arial" w:cs="Arial"/>
          <w:sz w:val="24"/>
          <w:szCs w:val="24"/>
          <w:lang w:val="en-US"/>
        </w:rPr>
        <w:t>Removal of approx. 730m of existing fence</w:t>
      </w:r>
    </w:p>
    <w:p w14:paraId="4A025246" w14:textId="77777777" w:rsidR="001C2556" w:rsidRPr="001C2556" w:rsidRDefault="001C2556" w:rsidP="00687B86">
      <w:pPr>
        <w:pStyle w:val="ListParagraph"/>
        <w:numPr>
          <w:ilvl w:val="0"/>
          <w:numId w:val="12"/>
        </w:numPr>
        <w:rPr>
          <w:rFonts w:ascii="Arial" w:hAnsi="Arial" w:cs="Arial"/>
          <w:sz w:val="24"/>
          <w:szCs w:val="24"/>
          <w:lang w:val="en-US"/>
        </w:rPr>
      </w:pPr>
      <w:r w:rsidRPr="001C2556">
        <w:rPr>
          <w:rFonts w:ascii="Arial" w:hAnsi="Arial" w:cs="Arial"/>
          <w:sz w:val="24"/>
          <w:szCs w:val="24"/>
          <w:lang w:val="en-US"/>
        </w:rPr>
        <w:t>Replacement with approx.. 730m of new fencing (barbed wire top strands)</w:t>
      </w:r>
    </w:p>
    <w:p w14:paraId="561B3726" w14:textId="77777777" w:rsidR="001C2556" w:rsidRPr="001C2556" w:rsidRDefault="001C2556" w:rsidP="00687B86">
      <w:pPr>
        <w:pStyle w:val="ListParagraph"/>
        <w:numPr>
          <w:ilvl w:val="0"/>
          <w:numId w:val="12"/>
        </w:numPr>
        <w:rPr>
          <w:rFonts w:ascii="Arial" w:hAnsi="Arial" w:cs="Arial"/>
          <w:sz w:val="24"/>
          <w:szCs w:val="24"/>
          <w:lang w:val="en-US"/>
        </w:rPr>
      </w:pPr>
      <w:r w:rsidRPr="001C2556">
        <w:rPr>
          <w:rFonts w:ascii="Arial" w:hAnsi="Arial" w:cs="Arial"/>
          <w:sz w:val="24"/>
          <w:szCs w:val="24"/>
          <w:lang w:val="en-US"/>
        </w:rPr>
        <w:t>Erection of 2 new galvanized metal field gates with gateposts and rails</w:t>
      </w:r>
    </w:p>
    <w:p w14:paraId="6D1F7FF9" w14:textId="77777777" w:rsidR="001C2556" w:rsidRPr="001C2556" w:rsidRDefault="001C2556" w:rsidP="001C2556">
      <w:pPr>
        <w:rPr>
          <w:rFonts w:ascii="Arial" w:hAnsi="Arial" w:cs="Arial"/>
          <w:sz w:val="24"/>
          <w:szCs w:val="24"/>
          <w:lang w:val="en-US"/>
        </w:rPr>
      </w:pPr>
      <w:r w:rsidRPr="001C2556">
        <w:rPr>
          <w:rFonts w:ascii="Arial" w:hAnsi="Arial" w:cs="Arial"/>
          <w:sz w:val="24"/>
          <w:szCs w:val="24"/>
          <w:lang w:val="en-US"/>
        </w:rPr>
        <w:t xml:space="preserve">           C-D</w:t>
      </w:r>
    </w:p>
    <w:p w14:paraId="6C7D651F" w14:textId="77777777" w:rsidR="001C2556" w:rsidRPr="001C2556" w:rsidRDefault="001C2556" w:rsidP="00687B86">
      <w:pPr>
        <w:pStyle w:val="ListParagraph"/>
        <w:numPr>
          <w:ilvl w:val="0"/>
          <w:numId w:val="11"/>
        </w:numPr>
        <w:rPr>
          <w:rFonts w:ascii="Arial" w:hAnsi="Arial" w:cs="Arial"/>
          <w:sz w:val="24"/>
          <w:szCs w:val="24"/>
          <w:lang w:val="en-US"/>
        </w:rPr>
      </w:pPr>
      <w:r w:rsidRPr="001C2556">
        <w:rPr>
          <w:rFonts w:ascii="Arial" w:hAnsi="Arial" w:cs="Arial"/>
          <w:sz w:val="24"/>
          <w:szCs w:val="24"/>
          <w:lang w:val="en-US"/>
        </w:rPr>
        <w:t>Removal of approx. 636m of existing fence (minimal line clearance)</w:t>
      </w:r>
    </w:p>
    <w:p w14:paraId="219D453C" w14:textId="77777777" w:rsidR="001C2556" w:rsidRPr="001C2556" w:rsidRDefault="001C2556" w:rsidP="00687B86">
      <w:pPr>
        <w:pStyle w:val="ListParagraph"/>
        <w:numPr>
          <w:ilvl w:val="0"/>
          <w:numId w:val="11"/>
        </w:numPr>
        <w:rPr>
          <w:rFonts w:ascii="Arial" w:hAnsi="Arial" w:cs="Arial"/>
          <w:sz w:val="24"/>
          <w:szCs w:val="24"/>
          <w:lang w:val="en-US"/>
        </w:rPr>
      </w:pPr>
      <w:r w:rsidRPr="001C2556">
        <w:rPr>
          <w:rFonts w:ascii="Arial" w:hAnsi="Arial" w:cs="Arial"/>
          <w:sz w:val="24"/>
          <w:szCs w:val="24"/>
          <w:lang w:val="en-US"/>
        </w:rPr>
        <w:t>Replacement with approx. 636m new fencing (barbed wire top strands)</w:t>
      </w:r>
    </w:p>
    <w:p w14:paraId="2975C2B9" w14:textId="77777777" w:rsidR="001C2556" w:rsidRPr="001C2556" w:rsidRDefault="001C2556" w:rsidP="001C2556">
      <w:pPr>
        <w:rPr>
          <w:rFonts w:ascii="Arial" w:hAnsi="Arial" w:cs="Arial"/>
          <w:sz w:val="24"/>
          <w:szCs w:val="24"/>
          <w:lang w:val="en-US"/>
        </w:rPr>
      </w:pPr>
      <w:r w:rsidRPr="001C2556">
        <w:rPr>
          <w:rFonts w:ascii="Arial" w:hAnsi="Arial" w:cs="Arial"/>
          <w:sz w:val="24"/>
          <w:szCs w:val="24"/>
          <w:lang w:val="en-US"/>
        </w:rPr>
        <w:t xml:space="preserve">           </w:t>
      </w:r>
    </w:p>
    <w:p w14:paraId="25BC0854" w14:textId="77777777" w:rsidR="001C2556" w:rsidRPr="001C2556" w:rsidRDefault="001C2556" w:rsidP="001C2556">
      <w:pPr>
        <w:rPr>
          <w:rFonts w:ascii="Arial" w:hAnsi="Arial" w:cs="Arial"/>
          <w:sz w:val="24"/>
          <w:szCs w:val="24"/>
          <w:lang w:val="en-US"/>
        </w:rPr>
      </w:pPr>
      <w:r w:rsidRPr="001C2556">
        <w:rPr>
          <w:rFonts w:ascii="Arial" w:hAnsi="Arial" w:cs="Arial"/>
          <w:sz w:val="24"/>
          <w:szCs w:val="24"/>
          <w:lang w:val="en-US"/>
        </w:rPr>
        <w:t xml:space="preserve">           E-F</w:t>
      </w:r>
    </w:p>
    <w:p w14:paraId="39983F2E" w14:textId="77777777" w:rsidR="001C2556" w:rsidRPr="001C2556" w:rsidRDefault="001C2556" w:rsidP="00687B86">
      <w:pPr>
        <w:pStyle w:val="ListParagraph"/>
        <w:numPr>
          <w:ilvl w:val="0"/>
          <w:numId w:val="11"/>
        </w:numPr>
        <w:rPr>
          <w:rFonts w:ascii="Arial" w:hAnsi="Arial" w:cs="Arial"/>
          <w:sz w:val="24"/>
          <w:szCs w:val="24"/>
          <w:lang w:val="en-US"/>
        </w:rPr>
      </w:pPr>
      <w:r w:rsidRPr="001C2556">
        <w:rPr>
          <w:rFonts w:ascii="Arial" w:hAnsi="Arial" w:cs="Arial"/>
          <w:sz w:val="24"/>
          <w:szCs w:val="24"/>
          <w:lang w:val="en-US"/>
        </w:rPr>
        <w:t>Line clearance – minimal</w:t>
      </w:r>
    </w:p>
    <w:p w14:paraId="20BC9830" w14:textId="77777777" w:rsidR="001C2556" w:rsidRPr="001C2556" w:rsidRDefault="001C2556" w:rsidP="00687B86">
      <w:pPr>
        <w:pStyle w:val="ListParagraph"/>
        <w:numPr>
          <w:ilvl w:val="0"/>
          <w:numId w:val="11"/>
        </w:numPr>
        <w:rPr>
          <w:rFonts w:ascii="Arial" w:hAnsi="Arial" w:cs="Arial"/>
          <w:sz w:val="24"/>
          <w:szCs w:val="24"/>
          <w:lang w:val="en-US"/>
        </w:rPr>
      </w:pPr>
      <w:r w:rsidRPr="001C2556">
        <w:rPr>
          <w:rFonts w:ascii="Arial" w:hAnsi="Arial" w:cs="Arial"/>
          <w:sz w:val="24"/>
          <w:szCs w:val="24"/>
          <w:lang w:val="en-US"/>
        </w:rPr>
        <w:t>Removal of approx. 510m existing fence</w:t>
      </w:r>
    </w:p>
    <w:p w14:paraId="7E27200F" w14:textId="77777777" w:rsidR="001C2556" w:rsidRPr="001C2556" w:rsidRDefault="001C2556" w:rsidP="00687B86">
      <w:pPr>
        <w:pStyle w:val="ListParagraph"/>
        <w:numPr>
          <w:ilvl w:val="0"/>
          <w:numId w:val="11"/>
        </w:numPr>
        <w:rPr>
          <w:rFonts w:ascii="Arial" w:hAnsi="Arial" w:cs="Arial"/>
          <w:sz w:val="24"/>
          <w:szCs w:val="24"/>
          <w:lang w:val="en-US"/>
        </w:rPr>
      </w:pPr>
      <w:r w:rsidRPr="001C2556">
        <w:rPr>
          <w:rFonts w:ascii="Arial" w:hAnsi="Arial" w:cs="Arial"/>
          <w:sz w:val="24"/>
          <w:szCs w:val="24"/>
          <w:lang w:val="en-US"/>
        </w:rPr>
        <w:t>Replacement with approx. 510m of new fencing (plain wire top strands)</w:t>
      </w:r>
    </w:p>
    <w:p w14:paraId="167B41B7" w14:textId="77777777" w:rsidR="00E5547C" w:rsidRPr="001C2556" w:rsidRDefault="00E5547C" w:rsidP="00E5547C">
      <w:pPr>
        <w:rPr>
          <w:rFonts w:ascii="Arial" w:hAnsi="Arial" w:cs="Arial"/>
          <w:sz w:val="24"/>
          <w:szCs w:val="24"/>
          <w:lang w:val="en-US"/>
        </w:rPr>
      </w:pPr>
    </w:p>
    <w:p w14:paraId="116F999F" w14:textId="77777777" w:rsidR="001C2556" w:rsidRPr="001C2556" w:rsidRDefault="001C2556" w:rsidP="001C2556">
      <w:pPr>
        <w:rPr>
          <w:rFonts w:ascii="Arial" w:hAnsi="Arial" w:cs="Arial"/>
          <w:b/>
          <w:sz w:val="24"/>
          <w:szCs w:val="24"/>
        </w:rPr>
      </w:pPr>
      <w:r w:rsidRPr="001C2556">
        <w:rPr>
          <w:rFonts w:ascii="Arial" w:hAnsi="Arial" w:cs="Arial"/>
          <w:b/>
          <w:sz w:val="24"/>
          <w:szCs w:val="24"/>
        </w:rPr>
        <w:t xml:space="preserve">10. </w:t>
      </w:r>
      <w:r w:rsidRPr="001C2556">
        <w:rPr>
          <w:rFonts w:ascii="Arial" w:hAnsi="Arial" w:cs="Arial"/>
          <w:b/>
          <w:sz w:val="24"/>
          <w:szCs w:val="24"/>
        </w:rPr>
        <w:tab/>
        <w:t>Specification of materials to be used</w:t>
      </w:r>
    </w:p>
    <w:p w14:paraId="01651520" w14:textId="77777777" w:rsidR="001C2556" w:rsidRPr="001C2556" w:rsidRDefault="001C2556" w:rsidP="001C2556">
      <w:pPr>
        <w:rPr>
          <w:rFonts w:ascii="Arial" w:hAnsi="Arial" w:cs="Arial"/>
          <w:b/>
          <w:sz w:val="24"/>
          <w:szCs w:val="24"/>
        </w:rPr>
      </w:pPr>
    </w:p>
    <w:p w14:paraId="1DE80E1F" w14:textId="05474A9F" w:rsidR="001C2556" w:rsidRPr="001C2556" w:rsidRDefault="001C2556" w:rsidP="00E5547C">
      <w:pPr>
        <w:tabs>
          <w:tab w:val="left" w:pos="284"/>
        </w:tabs>
        <w:rPr>
          <w:rFonts w:ascii="Arial" w:hAnsi="Arial" w:cs="Arial"/>
          <w:b/>
          <w:sz w:val="24"/>
          <w:szCs w:val="24"/>
        </w:rPr>
      </w:pPr>
      <w:r w:rsidRPr="001C2556">
        <w:rPr>
          <w:rFonts w:ascii="Arial" w:hAnsi="Arial" w:cs="Arial"/>
          <w:b/>
          <w:sz w:val="24"/>
          <w:szCs w:val="24"/>
        </w:rPr>
        <w:t>Line clearance</w:t>
      </w:r>
    </w:p>
    <w:p w14:paraId="442BB908" w14:textId="1B0656A8" w:rsidR="001C2556" w:rsidRPr="001C2556" w:rsidRDefault="001C2556" w:rsidP="00E5547C">
      <w:pPr>
        <w:tabs>
          <w:tab w:val="left" w:pos="284"/>
        </w:tabs>
        <w:rPr>
          <w:rFonts w:ascii="Arial" w:hAnsi="Arial" w:cs="Arial"/>
          <w:sz w:val="24"/>
          <w:szCs w:val="24"/>
        </w:rPr>
      </w:pPr>
      <w:r w:rsidRPr="001C2556">
        <w:rPr>
          <w:rFonts w:ascii="Arial" w:hAnsi="Arial" w:cs="Arial"/>
          <w:sz w:val="24"/>
          <w:szCs w:val="24"/>
        </w:rPr>
        <w:t>The fence sections will require minimal line clearance.</w:t>
      </w:r>
      <w:r w:rsidR="00E5547C">
        <w:rPr>
          <w:rFonts w:ascii="Arial" w:hAnsi="Arial" w:cs="Arial"/>
          <w:sz w:val="24"/>
          <w:szCs w:val="24"/>
        </w:rPr>
        <w:t xml:space="preserve"> </w:t>
      </w:r>
      <w:r w:rsidRPr="001C2556">
        <w:rPr>
          <w:rFonts w:ascii="Arial" w:hAnsi="Arial" w:cs="Arial"/>
          <w:sz w:val="24"/>
          <w:szCs w:val="24"/>
        </w:rPr>
        <w:t>Vegetation from line clearance should be piled neatly adjacent to the fence line, on the outside of the fence.</w:t>
      </w:r>
    </w:p>
    <w:p w14:paraId="5C6637A1" w14:textId="77777777" w:rsidR="001C2556" w:rsidRPr="001C2556" w:rsidRDefault="001C2556" w:rsidP="00E5547C">
      <w:pPr>
        <w:tabs>
          <w:tab w:val="left" w:pos="284"/>
        </w:tabs>
        <w:rPr>
          <w:rFonts w:ascii="Arial" w:hAnsi="Arial" w:cs="Arial"/>
          <w:sz w:val="24"/>
          <w:szCs w:val="24"/>
        </w:rPr>
      </w:pPr>
      <w:r w:rsidRPr="001C2556">
        <w:rPr>
          <w:rFonts w:ascii="Arial" w:hAnsi="Arial" w:cs="Arial"/>
          <w:sz w:val="24"/>
          <w:szCs w:val="24"/>
        </w:rPr>
        <w:tab/>
      </w:r>
    </w:p>
    <w:p w14:paraId="5870FF84" w14:textId="5D373AE7" w:rsidR="001C2556" w:rsidRPr="001C2556" w:rsidRDefault="001C2556" w:rsidP="00E5547C">
      <w:pPr>
        <w:tabs>
          <w:tab w:val="left" w:pos="284"/>
        </w:tabs>
        <w:rPr>
          <w:rFonts w:ascii="Arial" w:hAnsi="Arial" w:cs="Arial"/>
          <w:b/>
          <w:sz w:val="24"/>
          <w:szCs w:val="24"/>
        </w:rPr>
      </w:pPr>
      <w:r w:rsidRPr="001C2556">
        <w:rPr>
          <w:rFonts w:ascii="Arial" w:hAnsi="Arial" w:cs="Arial"/>
          <w:b/>
          <w:sz w:val="24"/>
          <w:szCs w:val="24"/>
        </w:rPr>
        <w:t>Rubbish Removal</w:t>
      </w:r>
    </w:p>
    <w:p w14:paraId="6EB870F4" w14:textId="77777777" w:rsidR="001C2556" w:rsidRPr="001C2556" w:rsidRDefault="001C2556" w:rsidP="00E5547C">
      <w:pPr>
        <w:tabs>
          <w:tab w:val="left" w:pos="284"/>
        </w:tabs>
        <w:rPr>
          <w:rFonts w:ascii="Arial" w:hAnsi="Arial" w:cs="Arial"/>
          <w:sz w:val="24"/>
          <w:szCs w:val="24"/>
        </w:rPr>
      </w:pPr>
      <w:r w:rsidRPr="001C2556">
        <w:rPr>
          <w:rFonts w:ascii="Arial" w:hAnsi="Arial" w:cs="Arial"/>
          <w:sz w:val="24"/>
          <w:szCs w:val="24"/>
        </w:rPr>
        <w:t xml:space="preserve">Contractors to ensure that all old fence materials, off-cuts of wire etc are removed and properly disposed of off-site in their entirety. </w:t>
      </w:r>
    </w:p>
    <w:p w14:paraId="641AF863" w14:textId="573720FD" w:rsidR="00E5547C" w:rsidRDefault="001C2556" w:rsidP="00E5547C">
      <w:pPr>
        <w:tabs>
          <w:tab w:val="left" w:pos="284"/>
        </w:tabs>
        <w:rPr>
          <w:rFonts w:ascii="Arial" w:hAnsi="Arial" w:cs="Arial"/>
          <w:b/>
          <w:sz w:val="24"/>
          <w:szCs w:val="24"/>
        </w:rPr>
      </w:pPr>
      <w:r w:rsidRPr="001C2556">
        <w:rPr>
          <w:rFonts w:ascii="Arial" w:hAnsi="Arial" w:cs="Arial"/>
          <w:sz w:val="24"/>
          <w:szCs w:val="24"/>
        </w:rPr>
        <w:tab/>
      </w:r>
    </w:p>
    <w:p w14:paraId="0133E58B" w14:textId="6626AF69" w:rsidR="001C2556" w:rsidRPr="001C2556" w:rsidRDefault="001C2556" w:rsidP="00E5547C">
      <w:pPr>
        <w:tabs>
          <w:tab w:val="left" w:pos="284"/>
        </w:tabs>
        <w:rPr>
          <w:rFonts w:ascii="Arial" w:hAnsi="Arial" w:cs="Arial"/>
          <w:b/>
          <w:sz w:val="24"/>
          <w:szCs w:val="24"/>
        </w:rPr>
      </w:pPr>
      <w:r w:rsidRPr="001C2556">
        <w:rPr>
          <w:rFonts w:ascii="Arial" w:hAnsi="Arial" w:cs="Arial"/>
          <w:b/>
          <w:sz w:val="24"/>
          <w:szCs w:val="24"/>
        </w:rPr>
        <w:t>Timber</w:t>
      </w:r>
    </w:p>
    <w:p w14:paraId="0A90B8C9" w14:textId="77777777" w:rsidR="001C2556" w:rsidRPr="001C2556" w:rsidRDefault="001C2556" w:rsidP="00E5547C">
      <w:pPr>
        <w:tabs>
          <w:tab w:val="left" w:pos="284"/>
        </w:tabs>
        <w:rPr>
          <w:rFonts w:ascii="Arial" w:hAnsi="Arial" w:cs="Arial"/>
          <w:sz w:val="24"/>
          <w:szCs w:val="24"/>
        </w:rPr>
      </w:pPr>
      <w:r w:rsidRPr="001C2556">
        <w:rPr>
          <w:rFonts w:ascii="Arial" w:hAnsi="Arial" w:cs="Arial"/>
          <w:sz w:val="24"/>
          <w:szCs w:val="24"/>
        </w:rPr>
        <w:t>Ideally all strainer and intermediate posts will be of chestnut, with approximate dimensions as for softwood below. If chestnut is not available, then specification for timber is as follows.</w:t>
      </w:r>
    </w:p>
    <w:p w14:paraId="6D0DA0C1" w14:textId="77777777" w:rsidR="001C2556" w:rsidRPr="001C2556" w:rsidRDefault="001C2556" w:rsidP="00E5547C">
      <w:pPr>
        <w:tabs>
          <w:tab w:val="left" w:pos="284"/>
        </w:tabs>
        <w:rPr>
          <w:rFonts w:ascii="Arial" w:hAnsi="Arial" w:cs="Arial"/>
          <w:sz w:val="24"/>
          <w:szCs w:val="24"/>
        </w:rPr>
      </w:pPr>
    </w:p>
    <w:p w14:paraId="3EDCEC9F" w14:textId="77777777" w:rsidR="001C2556" w:rsidRPr="001C2556" w:rsidRDefault="001C2556" w:rsidP="00E5547C">
      <w:pPr>
        <w:tabs>
          <w:tab w:val="left" w:pos="-360"/>
          <w:tab w:val="left" w:pos="1"/>
          <w:tab w:val="left" w:pos="284"/>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24"/>
          <w:szCs w:val="24"/>
        </w:rPr>
      </w:pPr>
      <w:r w:rsidRPr="001C2556">
        <w:rPr>
          <w:rFonts w:ascii="Arial" w:hAnsi="Arial" w:cs="Arial"/>
          <w:sz w:val="24"/>
          <w:szCs w:val="24"/>
        </w:rPr>
        <w:t>All timber to be softwood pressure treated to British Standard with Tanalith treatment code HT1/F1 and HT1/F2, conforming to BS5502 and BS5589.  Any cut surface to be treated with timber preservative. All posts</w:t>
      </w:r>
      <w:r w:rsidRPr="001C2556">
        <w:rPr>
          <w:rFonts w:ascii="Arial" w:hAnsi="Arial" w:cs="Arial"/>
          <w:b/>
          <w:sz w:val="24"/>
          <w:szCs w:val="24"/>
        </w:rPr>
        <w:t xml:space="preserve"> </w:t>
      </w:r>
      <w:r w:rsidRPr="001C2556">
        <w:rPr>
          <w:rFonts w:ascii="Arial" w:hAnsi="Arial" w:cs="Arial"/>
          <w:sz w:val="24"/>
          <w:szCs w:val="24"/>
        </w:rPr>
        <w:t>to be driven into the ground, but may be dug in if necessary.  No post tops to be cut; all round posts to be peeled and pointed; diameter measurements are a minimum along the entire length of the post.  All timber should be from a sustainable British source (FSC accredited).</w:t>
      </w:r>
    </w:p>
    <w:p w14:paraId="3C6E67CE" w14:textId="77777777" w:rsidR="001C2556" w:rsidRPr="001C2556" w:rsidRDefault="001C2556" w:rsidP="00E5547C">
      <w:pPr>
        <w:tabs>
          <w:tab w:val="left" w:pos="-360"/>
          <w:tab w:val="left" w:pos="1"/>
          <w:tab w:val="left" w:pos="284"/>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24"/>
          <w:szCs w:val="24"/>
        </w:rPr>
      </w:pPr>
    </w:p>
    <w:p w14:paraId="72910DB8" w14:textId="77777777" w:rsidR="001C2556" w:rsidRPr="001C2556" w:rsidRDefault="001C2556" w:rsidP="00E5547C">
      <w:pPr>
        <w:tabs>
          <w:tab w:val="left" w:pos="284"/>
        </w:tabs>
        <w:jc w:val="both"/>
        <w:rPr>
          <w:rFonts w:ascii="Arial" w:hAnsi="Arial" w:cs="Arial"/>
          <w:b/>
          <w:sz w:val="24"/>
          <w:szCs w:val="24"/>
        </w:rPr>
      </w:pPr>
    </w:p>
    <w:p w14:paraId="41C83B6A" w14:textId="77777777" w:rsidR="001C2556" w:rsidRPr="001C2556" w:rsidRDefault="001C2556" w:rsidP="00E5547C">
      <w:pPr>
        <w:tabs>
          <w:tab w:val="left" w:pos="284"/>
        </w:tabs>
        <w:jc w:val="both"/>
        <w:rPr>
          <w:rFonts w:ascii="Arial" w:hAnsi="Arial" w:cs="Arial"/>
          <w:sz w:val="24"/>
          <w:szCs w:val="24"/>
        </w:rPr>
      </w:pPr>
      <w:r w:rsidRPr="001C2556">
        <w:rPr>
          <w:rFonts w:ascii="Arial" w:hAnsi="Arial" w:cs="Arial"/>
          <w:b/>
          <w:sz w:val="24"/>
          <w:szCs w:val="24"/>
        </w:rPr>
        <w:t>Strainers:</w:t>
      </w:r>
      <w:r w:rsidRPr="001C2556">
        <w:rPr>
          <w:rFonts w:ascii="Arial" w:hAnsi="Arial" w:cs="Arial"/>
          <w:sz w:val="24"/>
          <w:szCs w:val="24"/>
        </w:rPr>
        <w:t xml:space="preserve"> Box assembly, vertical posts 1 x 2.4m x 15-20cm Ø, 1 x 2.4m x 15-20cm Ø, with 90cm x 12.5cm x 7.5cm breast plates, horizontal bar 2.4m x 12.5-15cm Ø.  Strainers to be a maximum of 4.00m apart and a minimum of 1.3m into the ground; multiple boxed junctions to be used as ground conditions dictate, at the contractor’s discretion.  Horizontal bars to be rebated max 10mm, fixed by galvanised 12mm Ø, 30cm steel pins, at a height that brings it between the two top wires; pins should be driven into a pre-drilled hole of 10mm to prevent moisture from entering the timber; the 12mm Ø pin on the strutting post should be left with 25mm showing to put the diagonal wire over. 3.15mm HT plain wire is to be used to strain the box assembly and joined with crimp sleeves. </w:t>
      </w:r>
    </w:p>
    <w:p w14:paraId="399C16D1" w14:textId="77777777" w:rsidR="001C2556" w:rsidRPr="001C2556" w:rsidRDefault="001C2556" w:rsidP="00E5547C">
      <w:pPr>
        <w:tabs>
          <w:tab w:val="left" w:pos="284"/>
        </w:tabs>
        <w:jc w:val="both"/>
        <w:rPr>
          <w:rFonts w:ascii="Arial" w:hAnsi="Arial" w:cs="Arial"/>
          <w:sz w:val="24"/>
          <w:szCs w:val="24"/>
        </w:rPr>
      </w:pPr>
    </w:p>
    <w:p w14:paraId="34242A71" w14:textId="77777777" w:rsidR="001C2556" w:rsidRPr="001C2556" w:rsidRDefault="001C2556" w:rsidP="00E5547C">
      <w:pPr>
        <w:tabs>
          <w:tab w:val="left" w:pos="-360"/>
          <w:tab w:val="left" w:pos="1"/>
          <w:tab w:val="left" w:pos="284"/>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24"/>
          <w:szCs w:val="24"/>
        </w:rPr>
      </w:pPr>
      <w:r w:rsidRPr="001C2556">
        <w:rPr>
          <w:rFonts w:ascii="Arial" w:hAnsi="Arial" w:cs="Arial"/>
          <w:b/>
          <w:sz w:val="24"/>
          <w:szCs w:val="24"/>
        </w:rPr>
        <w:t>Turning posts:</w:t>
      </w:r>
      <w:r w:rsidRPr="001C2556">
        <w:rPr>
          <w:rFonts w:ascii="Arial" w:hAnsi="Arial" w:cs="Arial"/>
          <w:sz w:val="24"/>
          <w:szCs w:val="24"/>
        </w:rPr>
        <w:t xml:space="preserve"> 2.4m x 15-20cm Ø with 90cm x 12.5cm x 7.5cm breast plates, at every change of direction less than 30°; strainer assembly to be used at turns exceeding 30° and as ground conditions dictate, at the contractor’s discretion; posts to be a minimum of 1.3m into the ground.</w:t>
      </w:r>
    </w:p>
    <w:p w14:paraId="6A7CF4B5" w14:textId="77777777" w:rsidR="001C2556" w:rsidRPr="001C2556" w:rsidRDefault="001C2556" w:rsidP="00E5547C">
      <w:pPr>
        <w:tabs>
          <w:tab w:val="left" w:pos="-360"/>
          <w:tab w:val="left" w:pos="1"/>
          <w:tab w:val="left" w:pos="284"/>
          <w:tab w:val="left" w:pos="360"/>
          <w:tab w:val="left" w:pos="1080"/>
          <w:tab w:val="left" w:pos="1800"/>
          <w:tab w:val="left" w:pos="2520"/>
          <w:tab w:val="left" w:pos="3240"/>
          <w:tab w:val="left" w:pos="3960"/>
          <w:tab w:val="left" w:pos="4680"/>
          <w:tab w:val="left" w:pos="5400"/>
          <w:tab w:val="left" w:pos="6120"/>
          <w:tab w:val="left" w:pos="6840"/>
          <w:tab w:val="left" w:pos="7560"/>
        </w:tabs>
        <w:ind w:hanging="360"/>
        <w:jc w:val="both"/>
        <w:rPr>
          <w:rFonts w:ascii="Arial" w:hAnsi="Arial" w:cs="Arial"/>
          <w:sz w:val="24"/>
          <w:szCs w:val="24"/>
        </w:rPr>
      </w:pPr>
    </w:p>
    <w:p w14:paraId="56C4C4C8" w14:textId="77777777" w:rsidR="001C2556" w:rsidRPr="001C2556" w:rsidRDefault="001C2556" w:rsidP="00E5547C">
      <w:pPr>
        <w:tabs>
          <w:tab w:val="left" w:pos="-360"/>
          <w:tab w:val="left" w:pos="1"/>
          <w:tab w:val="left" w:pos="284"/>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24"/>
          <w:szCs w:val="24"/>
        </w:rPr>
      </w:pPr>
      <w:r w:rsidRPr="001C2556">
        <w:rPr>
          <w:rFonts w:ascii="Arial" w:hAnsi="Arial" w:cs="Arial"/>
          <w:b/>
          <w:sz w:val="24"/>
          <w:szCs w:val="24"/>
        </w:rPr>
        <w:t xml:space="preserve">Intermediate posts: </w:t>
      </w:r>
      <w:r w:rsidRPr="001C2556">
        <w:rPr>
          <w:rFonts w:ascii="Arial" w:hAnsi="Arial" w:cs="Arial"/>
          <w:sz w:val="24"/>
          <w:szCs w:val="24"/>
        </w:rPr>
        <w:t>1.85m x 10cm Ø, maximum of 5m apart and 0.75m into the ground.</w:t>
      </w:r>
    </w:p>
    <w:p w14:paraId="55BDFE41" w14:textId="77777777" w:rsidR="001C2556" w:rsidRPr="001C2556" w:rsidRDefault="001C2556" w:rsidP="00E5547C">
      <w:pPr>
        <w:tabs>
          <w:tab w:val="left" w:pos="-360"/>
          <w:tab w:val="left" w:pos="1"/>
          <w:tab w:val="left" w:pos="284"/>
          <w:tab w:val="left" w:pos="360"/>
          <w:tab w:val="left" w:pos="1080"/>
          <w:tab w:val="left" w:pos="1800"/>
          <w:tab w:val="left" w:pos="2520"/>
          <w:tab w:val="left" w:pos="3240"/>
          <w:tab w:val="left" w:pos="3960"/>
          <w:tab w:val="left" w:pos="4680"/>
          <w:tab w:val="left" w:pos="5400"/>
          <w:tab w:val="left" w:pos="6120"/>
          <w:tab w:val="left" w:pos="6840"/>
          <w:tab w:val="left" w:pos="7560"/>
        </w:tabs>
        <w:ind w:hanging="360"/>
        <w:jc w:val="both"/>
        <w:rPr>
          <w:rFonts w:ascii="Arial" w:hAnsi="Arial" w:cs="Arial"/>
          <w:sz w:val="24"/>
          <w:szCs w:val="24"/>
        </w:rPr>
      </w:pPr>
    </w:p>
    <w:p w14:paraId="74CFD608" w14:textId="77777777" w:rsidR="001C2556" w:rsidRPr="001C2556" w:rsidRDefault="001C2556" w:rsidP="00E5547C">
      <w:pPr>
        <w:tabs>
          <w:tab w:val="left" w:pos="284"/>
        </w:tabs>
        <w:jc w:val="both"/>
        <w:rPr>
          <w:rFonts w:ascii="Arial" w:hAnsi="Arial" w:cs="Arial"/>
          <w:sz w:val="24"/>
          <w:szCs w:val="24"/>
        </w:rPr>
      </w:pPr>
      <w:r w:rsidRPr="001C2556">
        <w:rPr>
          <w:rFonts w:ascii="Arial" w:hAnsi="Arial" w:cs="Arial"/>
          <w:b/>
          <w:sz w:val="24"/>
          <w:szCs w:val="24"/>
        </w:rPr>
        <w:t>Tie downs</w:t>
      </w:r>
      <w:r w:rsidRPr="001C2556">
        <w:rPr>
          <w:rFonts w:ascii="Arial" w:hAnsi="Arial" w:cs="Arial"/>
          <w:sz w:val="24"/>
          <w:szCs w:val="24"/>
        </w:rPr>
        <w:t xml:space="preserve"> to be used on all types of post as necessary. A 1.85m x 10cm Ø post should be installed at 45º to the vertical post to a depth of at least 0.9m. The tie down post should be fixed with a 12mm galvanised pin using a pre-drilled 10mm hole, between 100mm and 200mm above ground level.</w:t>
      </w:r>
    </w:p>
    <w:p w14:paraId="68734373" w14:textId="77777777" w:rsidR="00E5547C" w:rsidRDefault="00E5547C" w:rsidP="00E5547C">
      <w:pPr>
        <w:tabs>
          <w:tab w:val="left" w:pos="284"/>
        </w:tabs>
        <w:jc w:val="both"/>
        <w:rPr>
          <w:rFonts w:ascii="Arial" w:hAnsi="Arial" w:cs="Arial"/>
          <w:sz w:val="24"/>
          <w:szCs w:val="24"/>
        </w:rPr>
      </w:pPr>
    </w:p>
    <w:p w14:paraId="5BD91DDA" w14:textId="3517ADCC" w:rsidR="001C2556" w:rsidRPr="00E5547C" w:rsidRDefault="001C2556" w:rsidP="00E5547C">
      <w:pPr>
        <w:tabs>
          <w:tab w:val="left" w:pos="284"/>
        </w:tabs>
        <w:jc w:val="both"/>
        <w:rPr>
          <w:rFonts w:ascii="Arial" w:hAnsi="Arial" w:cs="Arial"/>
          <w:sz w:val="24"/>
          <w:szCs w:val="24"/>
        </w:rPr>
      </w:pPr>
      <w:r w:rsidRPr="001C2556">
        <w:rPr>
          <w:rFonts w:ascii="Arial" w:hAnsi="Arial" w:cs="Arial"/>
          <w:b/>
          <w:sz w:val="24"/>
          <w:szCs w:val="24"/>
        </w:rPr>
        <w:t xml:space="preserve">Stock netting </w:t>
      </w:r>
    </w:p>
    <w:p w14:paraId="04F24FE2" w14:textId="77777777" w:rsidR="00E5547C" w:rsidRDefault="001C2556" w:rsidP="00E5547C">
      <w:pPr>
        <w:tabs>
          <w:tab w:val="left" w:pos="-360"/>
          <w:tab w:val="left" w:pos="1"/>
          <w:tab w:val="left" w:pos="284"/>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24"/>
          <w:szCs w:val="24"/>
        </w:rPr>
      </w:pPr>
      <w:r w:rsidRPr="001C2556">
        <w:rPr>
          <w:rFonts w:ascii="Arial" w:hAnsi="Arial" w:cs="Arial"/>
          <w:sz w:val="24"/>
          <w:szCs w:val="24"/>
        </w:rPr>
        <w:t xml:space="preserve">Stock netting to be HT 8/80/15.  The netting to closely follow the ground contours so that no gaps of more than 7.5cm exist, but the netting should not be in contact with the ground surface. </w:t>
      </w:r>
      <w:r w:rsidRPr="001C2556">
        <w:rPr>
          <w:rFonts w:ascii="Arial" w:hAnsi="Arial" w:cs="Arial"/>
          <w:b/>
          <w:sz w:val="24"/>
          <w:szCs w:val="24"/>
        </w:rPr>
        <w:t xml:space="preserve"> </w:t>
      </w:r>
      <w:r w:rsidRPr="001C2556">
        <w:rPr>
          <w:rFonts w:ascii="Arial" w:hAnsi="Arial" w:cs="Arial"/>
          <w:sz w:val="24"/>
          <w:szCs w:val="24"/>
        </w:rPr>
        <w:t>Wiring should consist of either two high-tensile barbed top wires or two high-tensile plain wires (see below), with the top wire at 5cm above the top of the stock netting. Barbed wire should be 2 ply 16.5g high tensile barbed wire.</w:t>
      </w:r>
    </w:p>
    <w:p w14:paraId="19DC4DD3" w14:textId="77777777" w:rsidR="00E5547C" w:rsidRDefault="00E5547C" w:rsidP="00E5547C">
      <w:pPr>
        <w:tabs>
          <w:tab w:val="left" w:pos="-360"/>
          <w:tab w:val="left" w:pos="1"/>
          <w:tab w:val="left" w:pos="284"/>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24"/>
          <w:szCs w:val="24"/>
        </w:rPr>
      </w:pPr>
    </w:p>
    <w:p w14:paraId="62EC70A6" w14:textId="5EEF354A" w:rsidR="001C2556" w:rsidRPr="00E5547C" w:rsidRDefault="001C2556" w:rsidP="00E5547C">
      <w:pPr>
        <w:tabs>
          <w:tab w:val="left" w:pos="-360"/>
          <w:tab w:val="left" w:pos="1"/>
          <w:tab w:val="left" w:pos="284"/>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24"/>
          <w:szCs w:val="24"/>
        </w:rPr>
      </w:pPr>
      <w:r w:rsidRPr="001C2556">
        <w:rPr>
          <w:rFonts w:ascii="Arial" w:hAnsi="Arial" w:cs="Arial"/>
          <w:b/>
          <w:sz w:val="24"/>
          <w:szCs w:val="24"/>
        </w:rPr>
        <w:t xml:space="preserve"> Wiring </w:t>
      </w:r>
    </w:p>
    <w:p w14:paraId="6D7BB59A" w14:textId="348C1AE9" w:rsidR="001C2556" w:rsidRPr="001C2556" w:rsidRDefault="001C2556" w:rsidP="00E5547C">
      <w:pPr>
        <w:pStyle w:val="Heading1"/>
        <w:numPr>
          <w:ilvl w:val="0"/>
          <w:numId w:val="0"/>
        </w:numPr>
        <w:pBdr>
          <w:bottom w:val="none" w:sz="0" w:space="0" w:color="auto"/>
        </w:pBdr>
        <w:tabs>
          <w:tab w:val="left" w:pos="284"/>
          <w:tab w:val="left" w:pos="360"/>
          <w:tab w:val="left" w:pos="1080"/>
          <w:tab w:val="left" w:pos="1800"/>
          <w:tab w:val="left" w:pos="2520"/>
          <w:tab w:val="left" w:pos="3240"/>
          <w:tab w:val="left" w:pos="3960"/>
          <w:tab w:val="left" w:pos="4680"/>
          <w:tab w:val="left" w:pos="5400"/>
          <w:tab w:val="left" w:pos="6120"/>
          <w:tab w:val="left" w:pos="6840"/>
          <w:tab w:val="left" w:pos="7560"/>
        </w:tabs>
        <w:spacing w:before="0" w:after="0"/>
        <w:jc w:val="both"/>
        <w:rPr>
          <w:sz w:val="24"/>
          <w:szCs w:val="24"/>
        </w:rPr>
      </w:pPr>
      <w:r w:rsidRPr="001C2556">
        <w:rPr>
          <w:sz w:val="24"/>
          <w:szCs w:val="24"/>
        </w:rPr>
        <w:t>Staples to be 4cm x 3.15mm galvanised, barbed, and angled across the grain of the timber.  Staples to be driven to a depth that does not crush the galvanizing, allows the wire to more as it expands or contracts (or is pressured by stock), but does not allow it to rattle in the wind which can damage the galvanizing.  Wires are to be joined by tying to the manufacturer’s specification, or by using a crimp sleeve designed for the task (‘gripples’ are not appropriate).  All steel to be galvanised to British standard (BS443: 1982). Nails should be galvanized if possible and of sufficient dimensions to securely fix rails.</w:t>
      </w:r>
    </w:p>
    <w:p w14:paraId="57DB3705" w14:textId="77777777" w:rsidR="00E5547C" w:rsidRDefault="00E5547C" w:rsidP="00E5547C">
      <w:pPr>
        <w:pStyle w:val="Heading1"/>
        <w:keepNext w:val="0"/>
        <w:numPr>
          <w:ilvl w:val="0"/>
          <w:numId w:val="0"/>
        </w:numPr>
        <w:pBdr>
          <w:bottom w:val="none" w:sz="0" w:space="0" w:color="auto"/>
        </w:pBdr>
        <w:tabs>
          <w:tab w:val="left" w:pos="0"/>
          <w:tab w:val="left" w:pos="284"/>
          <w:tab w:val="left" w:pos="1080"/>
          <w:tab w:val="left" w:pos="1800"/>
          <w:tab w:val="left" w:pos="2520"/>
          <w:tab w:val="left" w:pos="3240"/>
          <w:tab w:val="left" w:pos="3960"/>
          <w:tab w:val="left" w:pos="4680"/>
          <w:tab w:val="left" w:pos="5400"/>
          <w:tab w:val="left" w:pos="6120"/>
          <w:tab w:val="left" w:pos="6840"/>
          <w:tab w:val="left" w:pos="7560"/>
        </w:tabs>
        <w:spacing w:before="0" w:after="0"/>
        <w:jc w:val="both"/>
        <w:rPr>
          <w:b/>
          <w:sz w:val="24"/>
          <w:szCs w:val="24"/>
        </w:rPr>
      </w:pPr>
    </w:p>
    <w:p w14:paraId="3DF2CB42" w14:textId="48B9D9EB" w:rsidR="001C2556" w:rsidRPr="001C2556" w:rsidRDefault="001C2556" w:rsidP="00E5547C">
      <w:pPr>
        <w:pStyle w:val="Heading1"/>
        <w:keepNext w:val="0"/>
        <w:numPr>
          <w:ilvl w:val="0"/>
          <w:numId w:val="0"/>
        </w:numPr>
        <w:pBdr>
          <w:bottom w:val="none" w:sz="0" w:space="0" w:color="auto"/>
        </w:pBdr>
        <w:tabs>
          <w:tab w:val="left" w:pos="0"/>
          <w:tab w:val="left" w:pos="284"/>
          <w:tab w:val="left" w:pos="360"/>
          <w:tab w:val="left" w:pos="1080"/>
          <w:tab w:val="left" w:pos="1800"/>
          <w:tab w:val="left" w:pos="2520"/>
          <w:tab w:val="left" w:pos="3240"/>
          <w:tab w:val="left" w:pos="3960"/>
          <w:tab w:val="left" w:pos="4680"/>
          <w:tab w:val="left" w:pos="5400"/>
          <w:tab w:val="left" w:pos="6120"/>
          <w:tab w:val="left" w:pos="6840"/>
          <w:tab w:val="left" w:pos="7560"/>
        </w:tabs>
        <w:spacing w:before="0" w:after="0"/>
        <w:jc w:val="both"/>
        <w:rPr>
          <w:b/>
          <w:sz w:val="24"/>
          <w:szCs w:val="24"/>
        </w:rPr>
      </w:pPr>
      <w:r w:rsidRPr="001C2556">
        <w:rPr>
          <w:b/>
          <w:sz w:val="24"/>
          <w:szCs w:val="24"/>
        </w:rPr>
        <w:t xml:space="preserve">Gates and gateposts </w:t>
      </w:r>
    </w:p>
    <w:p w14:paraId="29E93C04" w14:textId="77777777" w:rsidR="001C2556" w:rsidRPr="001C2556" w:rsidRDefault="001C2556" w:rsidP="00E5547C">
      <w:pPr>
        <w:tabs>
          <w:tab w:val="left" w:pos="-360"/>
          <w:tab w:val="left" w:pos="1"/>
          <w:tab w:val="left" w:pos="284"/>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24"/>
          <w:szCs w:val="24"/>
        </w:rPr>
      </w:pPr>
      <w:r w:rsidRPr="001C2556">
        <w:rPr>
          <w:rFonts w:ascii="Arial" w:hAnsi="Arial" w:cs="Arial"/>
          <w:sz w:val="24"/>
          <w:szCs w:val="24"/>
        </w:rPr>
        <w:t>In section B-C two galvanised metal field gates are to be erected in positions to be agreed with the contractor. The gateposts can be either round chestnut or pressure treated softwood. Gaps on either side of the gate, between the strainer posts and the gateposts should be filled with stockproof post and rails.</w:t>
      </w:r>
    </w:p>
    <w:p w14:paraId="73B02477" w14:textId="77777777" w:rsidR="001C2556" w:rsidRPr="001C2556" w:rsidRDefault="001C2556" w:rsidP="001C2556">
      <w:pPr>
        <w:tabs>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b/>
          <w:sz w:val="24"/>
          <w:szCs w:val="24"/>
        </w:rPr>
      </w:pPr>
      <w:r w:rsidRPr="001C2556">
        <w:rPr>
          <w:rFonts w:ascii="Arial" w:hAnsi="Arial" w:cs="Arial"/>
          <w:b/>
          <w:sz w:val="24"/>
          <w:szCs w:val="24"/>
        </w:rPr>
        <w:t xml:space="preserve">                       </w:t>
      </w:r>
    </w:p>
    <w:p w14:paraId="4773E037" w14:textId="63AA05C6" w:rsidR="001C2556" w:rsidRPr="001C2556" w:rsidRDefault="001C2556" w:rsidP="001C2556">
      <w:pPr>
        <w:tabs>
          <w:tab w:val="left" w:pos="-360"/>
          <w:tab w:val="left" w:pos="1"/>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b/>
          <w:sz w:val="24"/>
          <w:szCs w:val="24"/>
        </w:rPr>
      </w:pPr>
      <w:r w:rsidRPr="001C2556">
        <w:rPr>
          <w:rFonts w:ascii="Arial" w:hAnsi="Arial" w:cs="Arial"/>
          <w:b/>
          <w:sz w:val="24"/>
          <w:szCs w:val="24"/>
        </w:rPr>
        <w:t>Timescale</w:t>
      </w:r>
    </w:p>
    <w:p w14:paraId="436D88E7" w14:textId="77777777" w:rsidR="001C2556" w:rsidRPr="001C2556" w:rsidRDefault="001C2556" w:rsidP="001C2556">
      <w:pPr>
        <w:ind w:left="720"/>
        <w:rPr>
          <w:rFonts w:ascii="Arial" w:hAnsi="Arial" w:cs="Arial"/>
          <w:sz w:val="24"/>
          <w:szCs w:val="24"/>
        </w:rPr>
      </w:pPr>
    </w:p>
    <w:p w14:paraId="5C29E779" w14:textId="639C2B50" w:rsidR="001C2556" w:rsidRPr="001C2556" w:rsidRDefault="001C2556" w:rsidP="001C2556">
      <w:pPr>
        <w:ind w:left="720"/>
        <w:rPr>
          <w:rFonts w:ascii="Arial" w:hAnsi="Arial" w:cs="Arial"/>
          <w:sz w:val="24"/>
          <w:szCs w:val="24"/>
        </w:rPr>
      </w:pPr>
      <w:r w:rsidRPr="001C2556">
        <w:rPr>
          <w:rFonts w:ascii="Arial" w:hAnsi="Arial" w:cs="Arial"/>
          <w:sz w:val="24"/>
          <w:szCs w:val="24"/>
        </w:rPr>
        <w:t>It is anticipated that work will be carried out between 1</w:t>
      </w:r>
      <w:r w:rsidR="00E5547C">
        <w:rPr>
          <w:rFonts w:ascii="Arial" w:hAnsi="Arial" w:cs="Arial"/>
          <w:sz w:val="24"/>
          <w:szCs w:val="24"/>
        </w:rPr>
        <w:t>9</w:t>
      </w:r>
      <w:r w:rsidRPr="001C2556">
        <w:rPr>
          <w:rFonts w:ascii="Arial" w:hAnsi="Arial" w:cs="Arial"/>
          <w:sz w:val="24"/>
          <w:szCs w:val="24"/>
        </w:rPr>
        <w:t xml:space="preserve"> </w:t>
      </w:r>
      <w:r w:rsidR="00E5547C">
        <w:rPr>
          <w:rFonts w:ascii="Arial" w:hAnsi="Arial" w:cs="Arial"/>
          <w:sz w:val="24"/>
          <w:szCs w:val="24"/>
        </w:rPr>
        <w:t xml:space="preserve">January </w:t>
      </w:r>
      <w:r w:rsidRPr="001C2556">
        <w:rPr>
          <w:rFonts w:ascii="Arial" w:hAnsi="Arial" w:cs="Arial"/>
          <w:sz w:val="24"/>
          <w:szCs w:val="24"/>
        </w:rPr>
        <w:t>202</w:t>
      </w:r>
      <w:r w:rsidR="00E5547C">
        <w:rPr>
          <w:rFonts w:ascii="Arial" w:hAnsi="Arial" w:cs="Arial"/>
          <w:sz w:val="24"/>
          <w:szCs w:val="24"/>
        </w:rPr>
        <w:t>3</w:t>
      </w:r>
      <w:r w:rsidRPr="001C2556">
        <w:rPr>
          <w:rFonts w:ascii="Arial" w:hAnsi="Arial" w:cs="Arial"/>
          <w:sz w:val="24"/>
          <w:szCs w:val="24"/>
        </w:rPr>
        <w:t xml:space="preserve"> and 28 February 2023 with invoices to be received by 20 March 2023.</w:t>
      </w:r>
    </w:p>
    <w:p w14:paraId="3DE4FC15" w14:textId="77777777" w:rsidR="00E5547C" w:rsidRDefault="00E5547C" w:rsidP="001C2556">
      <w:pPr>
        <w:ind w:left="720"/>
        <w:rPr>
          <w:rFonts w:ascii="Arial" w:hAnsi="Arial" w:cs="Arial"/>
          <w:sz w:val="24"/>
          <w:szCs w:val="24"/>
        </w:rPr>
      </w:pPr>
    </w:p>
    <w:p w14:paraId="4EA1F9D4" w14:textId="79369452" w:rsidR="001C2556" w:rsidRPr="001C2556" w:rsidRDefault="001C2556" w:rsidP="001C2556">
      <w:pPr>
        <w:ind w:left="720"/>
        <w:rPr>
          <w:rFonts w:ascii="Arial" w:hAnsi="Arial" w:cs="Arial"/>
          <w:sz w:val="24"/>
          <w:szCs w:val="24"/>
        </w:rPr>
      </w:pPr>
      <w:r w:rsidRPr="001C2556">
        <w:rPr>
          <w:rFonts w:ascii="Arial" w:hAnsi="Arial" w:cs="Arial"/>
          <w:sz w:val="24"/>
          <w:szCs w:val="24"/>
        </w:rPr>
        <w:t>A timetable for the works, showing the approximate starting and finishing dates should be submitted with your tender.</w:t>
      </w:r>
    </w:p>
    <w:p w14:paraId="36FA10EF" w14:textId="77777777" w:rsidR="001C2556" w:rsidRPr="001C2556" w:rsidRDefault="001C2556" w:rsidP="001C2556">
      <w:pPr>
        <w:rPr>
          <w:rFonts w:ascii="Arial" w:hAnsi="Arial" w:cs="Arial"/>
          <w:b/>
          <w:sz w:val="24"/>
          <w:szCs w:val="24"/>
        </w:rPr>
      </w:pPr>
    </w:p>
    <w:p w14:paraId="32686F46" w14:textId="77777777" w:rsidR="001C2556" w:rsidRPr="001C2556" w:rsidRDefault="001C2556" w:rsidP="001C2556">
      <w:pPr>
        <w:pStyle w:val="Heading2"/>
        <w:tabs>
          <w:tab w:val="left" w:pos="-1440"/>
        </w:tabs>
        <w:spacing w:before="0" w:after="0"/>
        <w:rPr>
          <w:rFonts w:cs="Arial"/>
          <w:color w:val="auto"/>
          <w:sz w:val="24"/>
          <w:szCs w:val="24"/>
        </w:rPr>
      </w:pPr>
      <w:r w:rsidRPr="001C2556">
        <w:rPr>
          <w:rFonts w:cs="Arial"/>
          <w:color w:val="auto"/>
          <w:sz w:val="24"/>
          <w:szCs w:val="24"/>
        </w:rPr>
        <w:t>13.</w:t>
      </w:r>
      <w:r w:rsidRPr="001C2556">
        <w:rPr>
          <w:rFonts w:cs="Arial"/>
          <w:color w:val="auto"/>
          <w:sz w:val="24"/>
          <w:szCs w:val="24"/>
        </w:rPr>
        <w:tab/>
        <w:t>Other points</w:t>
      </w:r>
    </w:p>
    <w:p w14:paraId="6B81B116" w14:textId="77777777" w:rsidR="001C2556" w:rsidRPr="001C2556" w:rsidRDefault="001C2556" w:rsidP="001C2556">
      <w:pPr>
        <w:ind w:left="1440" w:hanging="1440"/>
        <w:rPr>
          <w:rFonts w:ascii="Arial" w:hAnsi="Arial" w:cs="Arial"/>
          <w:sz w:val="24"/>
          <w:szCs w:val="24"/>
        </w:rPr>
      </w:pPr>
    </w:p>
    <w:p w14:paraId="69737EF8" w14:textId="797F1FFB" w:rsidR="001C2556" w:rsidRPr="001C2556" w:rsidRDefault="001C2556" w:rsidP="001C2556">
      <w:pPr>
        <w:ind w:left="1440" w:hanging="1440"/>
        <w:rPr>
          <w:rFonts w:ascii="Arial" w:hAnsi="Arial" w:cs="Arial"/>
          <w:sz w:val="24"/>
          <w:szCs w:val="24"/>
        </w:rPr>
      </w:pPr>
      <w:r w:rsidRPr="001C2556">
        <w:rPr>
          <w:rFonts w:ascii="Arial" w:hAnsi="Arial" w:cs="Arial"/>
          <w:sz w:val="24"/>
          <w:szCs w:val="24"/>
        </w:rPr>
        <w:t xml:space="preserve">            i) </w:t>
      </w:r>
      <w:r w:rsidRPr="001C2556">
        <w:rPr>
          <w:rFonts w:ascii="Arial" w:hAnsi="Arial" w:cs="Arial"/>
          <w:sz w:val="24"/>
          <w:szCs w:val="24"/>
        </w:rPr>
        <w:tab/>
        <w:t xml:space="preserve">Contractors are asked to quote for all the elements of work detailed in this specification. </w:t>
      </w:r>
      <w:r w:rsidR="00E5547C">
        <w:rPr>
          <w:rFonts w:ascii="Arial" w:hAnsi="Arial" w:cs="Arial"/>
          <w:sz w:val="24"/>
          <w:szCs w:val="24"/>
        </w:rPr>
        <w:t xml:space="preserve">Please indicate in your quote the price per section. </w:t>
      </w:r>
      <w:r w:rsidRPr="001C2556">
        <w:rPr>
          <w:rFonts w:ascii="Arial" w:hAnsi="Arial" w:cs="Arial"/>
          <w:sz w:val="24"/>
          <w:szCs w:val="24"/>
        </w:rPr>
        <w:t xml:space="preserve">However, Natural England reserves the right to exclude some of the elements from the final work schedule. </w:t>
      </w:r>
    </w:p>
    <w:p w14:paraId="0EDAD22E" w14:textId="77777777" w:rsidR="001C2556" w:rsidRPr="001C2556" w:rsidRDefault="001C2556" w:rsidP="001C2556">
      <w:pPr>
        <w:ind w:left="1440" w:hanging="1440"/>
        <w:rPr>
          <w:rFonts w:ascii="Arial" w:hAnsi="Arial" w:cs="Arial"/>
          <w:sz w:val="24"/>
          <w:szCs w:val="24"/>
        </w:rPr>
      </w:pPr>
      <w:r w:rsidRPr="001C2556">
        <w:rPr>
          <w:rFonts w:ascii="Arial" w:hAnsi="Arial" w:cs="Arial"/>
          <w:sz w:val="24"/>
          <w:szCs w:val="24"/>
        </w:rPr>
        <w:tab/>
      </w:r>
    </w:p>
    <w:p w14:paraId="7BBDD944" w14:textId="45DAD9CA" w:rsidR="001C2556" w:rsidRPr="001C2556" w:rsidRDefault="001C2556" w:rsidP="001C2556">
      <w:pPr>
        <w:ind w:left="1440" w:hanging="720"/>
        <w:rPr>
          <w:rFonts w:ascii="Arial" w:hAnsi="Arial" w:cs="Arial"/>
          <w:b/>
          <w:sz w:val="24"/>
          <w:szCs w:val="24"/>
        </w:rPr>
      </w:pPr>
      <w:r w:rsidRPr="001C2556">
        <w:rPr>
          <w:rFonts w:ascii="Arial" w:hAnsi="Arial" w:cs="Arial"/>
          <w:sz w:val="24"/>
          <w:szCs w:val="24"/>
        </w:rPr>
        <w:t>ii)</w:t>
      </w:r>
      <w:r w:rsidRPr="001C2556">
        <w:rPr>
          <w:rFonts w:ascii="Arial" w:hAnsi="Arial" w:cs="Arial"/>
          <w:sz w:val="24"/>
          <w:szCs w:val="24"/>
        </w:rPr>
        <w:tab/>
        <w:t xml:space="preserve">There are sheep and cattle grazing on the reserve most of the year. Contractors should liaise closely with the project </w:t>
      </w:r>
      <w:r w:rsidR="00E5547C" w:rsidRPr="001C2556">
        <w:rPr>
          <w:rFonts w:ascii="Arial" w:hAnsi="Arial" w:cs="Arial"/>
          <w:sz w:val="24"/>
          <w:szCs w:val="24"/>
        </w:rPr>
        <w:t>officer and</w:t>
      </w:r>
      <w:r w:rsidRPr="001C2556">
        <w:rPr>
          <w:rFonts w:ascii="Arial" w:hAnsi="Arial" w:cs="Arial"/>
          <w:sz w:val="24"/>
          <w:szCs w:val="24"/>
        </w:rPr>
        <w:t xml:space="preserve"> should ensure access gates are kept closed where necessary.</w:t>
      </w:r>
    </w:p>
    <w:p w14:paraId="3D450C80" w14:textId="77777777" w:rsidR="001C2556" w:rsidRPr="001C2556" w:rsidRDefault="001C2556" w:rsidP="001C2556">
      <w:pPr>
        <w:ind w:left="1440" w:hanging="1440"/>
        <w:rPr>
          <w:rFonts w:ascii="Arial" w:hAnsi="Arial" w:cs="Arial"/>
          <w:sz w:val="24"/>
          <w:szCs w:val="24"/>
        </w:rPr>
      </w:pPr>
    </w:p>
    <w:p w14:paraId="1CFD5BA6" w14:textId="77777777" w:rsidR="001C2556" w:rsidRPr="001C2556" w:rsidRDefault="001C2556" w:rsidP="001C2556">
      <w:pPr>
        <w:ind w:left="1440" w:hanging="1440"/>
        <w:rPr>
          <w:rFonts w:ascii="Arial" w:hAnsi="Arial" w:cs="Arial"/>
          <w:sz w:val="24"/>
          <w:szCs w:val="24"/>
        </w:rPr>
      </w:pPr>
      <w:r w:rsidRPr="001C2556">
        <w:rPr>
          <w:rFonts w:ascii="Arial" w:hAnsi="Arial" w:cs="Arial"/>
          <w:sz w:val="24"/>
          <w:szCs w:val="24"/>
        </w:rPr>
        <w:lastRenderedPageBreak/>
        <w:t xml:space="preserve">           iii)</w:t>
      </w:r>
      <w:r w:rsidRPr="001C2556">
        <w:rPr>
          <w:rFonts w:ascii="Arial" w:hAnsi="Arial" w:cs="Arial"/>
          <w:sz w:val="24"/>
          <w:szCs w:val="24"/>
        </w:rPr>
        <w:tab/>
        <w:t xml:space="preserve">The successful contractor will be expected to complete a risk assessment before starting work. </w:t>
      </w:r>
    </w:p>
    <w:p w14:paraId="3EB1BE48" w14:textId="77777777" w:rsidR="001C2556" w:rsidRPr="001C2556" w:rsidRDefault="001C2556" w:rsidP="001C2556">
      <w:pPr>
        <w:ind w:left="1440" w:hanging="1440"/>
        <w:rPr>
          <w:rFonts w:ascii="Arial" w:hAnsi="Arial" w:cs="Arial"/>
          <w:sz w:val="24"/>
          <w:szCs w:val="24"/>
        </w:rPr>
      </w:pPr>
    </w:p>
    <w:p w14:paraId="43DD94DE" w14:textId="77777777" w:rsidR="001C2556" w:rsidRPr="001C2556" w:rsidRDefault="001C2556" w:rsidP="001C2556">
      <w:pPr>
        <w:ind w:left="1440" w:hanging="1440"/>
        <w:rPr>
          <w:rFonts w:ascii="Arial" w:hAnsi="Arial" w:cs="Arial"/>
          <w:sz w:val="24"/>
          <w:szCs w:val="24"/>
        </w:rPr>
      </w:pPr>
      <w:r w:rsidRPr="001C2556">
        <w:rPr>
          <w:rFonts w:ascii="Arial" w:hAnsi="Arial" w:cs="Arial"/>
          <w:sz w:val="24"/>
          <w:szCs w:val="24"/>
        </w:rPr>
        <w:t xml:space="preserve">           iv)</w:t>
      </w:r>
      <w:r w:rsidRPr="001C2556">
        <w:rPr>
          <w:rFonts w:ascii="Arial" w:hAnsi="Arial" w:cs="Arial"/>
          <w:sz w:val="24"/>
          <w:szCs w:val="24"/>
        </w:rPr>
        <w:tab/>
        <w:t>The successful contractor should be able to supply Natural England with a valid Public Liability Insurance certificate and a valid Employers Liability insurance certificate before starting work.</w:t>
      </w:r>
    </w:p>
    <w:p w14:paraId="26A4D1C8" w14:textId="77777777" w:rsidR="001C2556" w:rsidRPr="001C2556" w:rsidRDefault="001C2556" w:rsidP="001C2556">
      <w:pPr>
        <w:rPr>
          <w:rFonts w:ascii="Arial" w:hAnsi="Arial" w:cs="Arial"/>
          <w:sz w:val="24"/>
          <w:szCs w:val="24"/>
        </w:rPr>
      </w:pPr>
    </w:p>
    <w:p w14:paraId="1C10A3ED" w14:textId="77777777" w:rsidR="001C2556" w:rsidRPr="001C2556" w:rsidRDefault="001C2556" w:rsidP="001C2556">
      <w:pPr>
        <w:pStyle w:val="Heading2"/>
        <w:tabs>
          <w:tab w:val="left" w:pos="-1440"/>
        </w:tabs>
        <w:spacing w:before="0" w:after="0"/>
        <w:rPr>
          <w:rFonts w:cs="Arial"/>
          <w:color w:val="auto"/>
          <w:sz w:val="24"/>
          <w:szCs w:val="24"/>
        </w:rPr>
      </w:pPr>
      <w:r w:rsidRPr="001C2556">
        <w:rPr>
          <w:rFonts w:cs="Arial"/>
          <w:color w:val="auto"/>
          <w:sz w:val="24"/>
          <w:szCs w:val="24"/>
        </w:rPr>
        <w:t>13.</w:t>
      </w:r>
      <w:r w:rsidRPr="001C2556">
        <w:rPr>
          <w:rFonts w:cs="Arial"/>
          <w:color w:val="auto"/>
          <w:sz w:val="24"/>
          <w:szCs w:val="24"/>
        </w:rPr>
        <w:tab/>
        <w:t>Nominated officer</w:t>
      </w:r>
    </w:p>
    <w:p w14:paraId="456D6C67" w14:textId="77777777" w:rsidR="001C2556" w:rsidRPr="001C2556" w:rsidRDefault="001C2556" w:rsidP="001C2556">
      <w:pPr>
        <w:ind w:left="720"/>
        <w:rPr>
          <w:rFonts w:ascii="Arial" w:hAnsi="Arial" w:cs="Arial"/>
          <w:sz w:val="24"/>
          <w:szCs w:val="24"/>
        </w:rPr>
      </w:pPr>
    </w:p>
    <w:p w14:paraId="11E472D4" w14:textId="2A31B2EB" w:rsidR="001C2556" w:rsidRPr="001C2556" w:rsidRDefault="001C2556" w:rsidP="001C2556">
      <w:pPr>
        <w:ind w:left="720"/>
        <w:rPr>
          <w:rFonts w:ascii="Arial" w:hAnsi="Arial" w:cs="Arial"/>
          <w:sz w:val="24"/>
          <w:szCs w:val="24"/>
        </w:rPr>
      </w:pPr>
      <w:r w:rsidRPr="001C2556">
        <w:rPr>
          <w:rFonts w:ascii="Arial" w:hAnsi="Arial" w:cs="Arial"/>
          <w:sz w:val="24"/>
          <w:szCs w:val="24"/>
        </w:rPr>
        <w:t xml:space="preserve">Natural England’s nominated officer is </w:t>
      </w:r>
      <w:r w:rsidR="00E5547C">
        <w:rPr>
          <w:rFonts w:ascii="Arial" w:hAnsi="Arial" w:cs="Arial"/>
          <w:sz w:val="24"/>
          <w:szCs w:val="24"/>
        </w:rPr>
        <w:t>Chris Hainsworth</w:t>
      </w:r>
      <w:r w:rsidRPr="001C2556">
        <w:rPr>
          <w:rFonts w:ascii="Arial" w:hAnsi="Arial" w:cs="Arial"/>
          <w:sz w:val="24"/>
          <w:szCs w:val="24"/>
        </w:rPr>
        <w:t xml:space="preserve">, telephone 01638 721329 or </w:t>
      </w:r>
      <w:r w:rsidR="00E5547C">
        <w:rPr>
          <w:rFonts w:ascii="Arial" w:hAnsi="Arial" w:cs="Arial"/>
          <w:sz w:val="24"/>
          <w:szCs w:val="24"/>
        </w:rPr>
        <w:t>07799657428</w:t>
      </w:r>
      <w:r w:rsidRPr="001C2556">
        <w:rPr>
          <w:rFonts w:ascii="Arial" w:hAnsi="Arial" w:cs="Arial"/>
          <w:sz w:val="24"/>
          <w:szCs w:val="24"/>
        </w:rPr>
        <w:t xml:space="preserve"> (mobile).</w:t>
      </w:r>
    </w:p>
    <w:p w14:paraId="51BD57D0" w14:textId="7C1EC9B4" w:rsidR="001C2556" w:rsidRPr="001C2556" w:rsidRDefault="001C2556" w:rsidP="001C2556">
      <w:pPr>
        <w:rPr>
          <w:rFonts w:cs="Arial"/>
          <w:b/>
          <w:sz w:val="24"/>
          <w:szCs w:val="24"/>
        </w:rPr>
      </w:pPr>
      <w:r w:rsidRPr="001C2556">
        <w:rPr>
          <w:rFonts w:ascii="Arial" w:hAnsi="Arial" w:cs="Arial"/>
          <w:b/>
          <w:sz w:val="24"/>
          <w:szCs w:val="24"/>
        </w:rPr>
        <w:tab/>
      </w:r>
      <w:r w:rsidRPr="001C2556">
        <w:rPr>
          <w:rFonts w:ascii="Arial" w:hAnsi="Arial" w:cs="Arial"/>
          <w:b/>
          <w:sz w:val="24"/>
          <w:szCs w:val="24"/>
        </w:rPr>
        <w:tab/>
      </w:r>
      <w:r w:rsidRPr="001C2556">
        <w:rPr>
          <w:rFonts w:ascii="Arial" w:hAnsi="Arial" w:cs="Arial"/>
          <w:b/>
          <w:sz w:val="24"/>
          <w:szCs w:val="24"/>
        </w:rPr>
        <w:tab/>
      </w:r>
      <w:r w:rsidRPr="001C2556">
        <w:rPr>
          <w:rFonts w:cs="Arial"/>
          <w:b/>
          <w:sz w:val="24"/>
          <w:szCs w:val="24"/>
        </w:rPr>
        <w:tab/>
      </w:r>
    </w:p>
    <w:p w14:paraId="67DE995B" w14:textId="77777777" w:rsidR="001C2556" w:rsidRPr="001C2556" w:rsidRDefault="001C2556" w:rsidP="001C2556">
      <w:pPr>
        <w:rPr>
          <w:rFonts w:cs="Arial"/>
          <w:b/>
          <w:sz w:val="24"/>
          <w:szCs w:val="24"/>
        </w:rPr>
      </w:pPr>
      <w:r w:rsidRPr="001C2556">
        <w:rPr>
          <w:rFonts w:cs="Arial"/>
          <w:b/>
          <w:sz w:val="24"/>
          <w:szCs w:val="24"/>
        </w:rPr>
        <w:tab/>
      </w:r>
      <w:r w:rsidRPr="001C2556">
        <w:rPr>
          <w:rFonts w:cs="Arial"/>
          <w:b/>
          <w:noProof/>
          <w:sz w:val="24"/>
          <w:szCs w:val="24"/>
        </w:rPr>
        <w:drawing>
          <wp:inline distT="0" distB="0" distL="0" distR="0" wp14:anchorId="61AE2D3F" wp14:editId="720AA705">
            <wp:extent cx="6479540" cy="4678680"/>
            <wp:effectExtent l="0" t="0" r="0" b="762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479540" cy="4678680"/>
                    </a:xfrm>
                    <a:prstGeom prst="rect">
                      <a:avLst/>
                    </a:prstGeom>
                  </pic:spPr>
                </pic:pic>
              </a:graphicData>
            </a:graphic>
          </wp:inline>
        </w:drawing>
      </w:r>
      <w:r w:rsidRPr="001C2556">
        <w:rPr>
          <w:rFonts w:cs="Arial"/>
          <w:b/>
          <w:sz w:val="24"/>
          <w:szCs w:val="24"/>
        </w:rPr>
        <w:t xml:space="preserve">     </w:t>
      </w:r>
    </w:p>
    <w:p w14:paraId="4DC6692E" w14:textId="77777777" w:rsidR="00DC1282" w:rsidRPr="00DC1282" w:rsidRDefault="00DC1282" w:rsidP="001C2556">
      <w:pPr>
        <w:rPr>
          <w:rFonts w:ascii="Arial" w:hAnsi="Arial" w:cs="Arial"/>
          <w:b/>
          <w:bCs/>
          <w:sz w:val="24"/>
          <w:szCs w:val="24"/>
          <w:u w:val="single"/>
        </w:rPr>
      </w:pPr>
      <w:r w:rsidRPr="00DC1282">
        <w:rPr>
          <w:rFonts w:ascii="Arial" w:hAnsi="Arial" w:cs="Arial"/>
          <w:b/>
          <w:bCs/>
          <w:sz w:val="24"/>
          <w:szCs w:val="24"/>
          <w:u w:val="single"/>
        </w:rPr>
        <w:t>Site</w:t>
      </w:r>
    </w:p>
    <w:p w14:paraId="45AF48C9" w14:textId="712D986D" w:rsidR="00DC1282" w:rsidRPr="00DC1282" w:rsidRDefault="00DC1282" w:rsidP="001C2556">
      <w:pPr>
        <w:rPr>
          <w:rFonts w:ascii="Arial" w:hAnsi="Arial" w:cs="Arial"/>
          <w:sz w:val="24"/>
          <w:szCs w:val="24"/>
        </w:rPr>
      </w:pPr>
      <w:r w:rsidRPr="00DC1282">
        <w:rPr>
          <w:rFonts w:ascii="Arial" w:hAnsi="Arial" w:cs="Arial"/>
          <w:sz w:val="24"/>
          <w:szCs w:val="24"/>
        </w:rPr>
        <w:t xml:space="preserve">The works will be carried out on Cavenham Heath National Nature Reserve,  between the villages of Tuddenham St Mary and Icklingham, near Bury St Edmunds. </w:t>
      </w:r>
      <w:r w:rsidR="001C2556" w:rsidRPr="001C2556">
        <w:rPr>
          <w:rFonts w:ascii="Arial" w:hAnsi="Arial" w:cs="Arial"/>
          <w:sz w:val="24"/>
          <w:szCs w:val="24"/>
        </w:rPr>
        <w:t xml:space="preserve"> </w:t>
      </w:r>
      <w:r w:rsidRPr="00DC1282">
        <w:rPr>
          <w:rFonts w:ascii="Arial" w:hAnsi="Arial" w:cs="Arial"/>
          <w:sz w:val="24"/>
          <w:szCs w:val="24"/>
        </w:rPr>
        <w:t xml:space="preserve">Cavenham Heath is managed by Natural </w:t>
      </w:r>
      <w:r w:rsidR="001C2556" w:rsidRPr="001C2556">
        <w:rPr>
          <w:rFonts w:ascii="Arial" w:hAnsi="Arial" w:cs="Arial"/>
          <w:sz w:val="24"/>
          <w:szCs w:val="24"/>
        </w:rPr>
        <w:t>England’s</w:t>
      </w:r>
      <w:r w:rsidRPr="00DC1282">
        <w:rPr>
          <w:rFonts w:ascii="Arial" w:hAnsi="Arial" w:cs="Arial"/>
          <w:sz w:val="24"/>
          <w:szCs w:val="24"/>
        </w:rPr>
        <w:t xml:space="preserve"> Breckland NNR Team.</w:t>
      </w:r>
    </w:p>
    <w:p w14:paraId="70883397" w14:textId="77777777" w:rsidR="00DC1282" w:rsidRPr="00DC1282" w:rsidRDefault="00DC1282" w:rsidP="001C2556">
      <w:pPr>
        <w:rPr>
          <w:rFonts w:ascii="Arial" w:hAnsi="Arial" w:cs="Arial"/>
          <w:b/>
          <w:bCs/>
          <w:sz w:val="24"/>
          <w:szCs w:val="24"/>
          <w:u w:val="single"/>
        </w:rPr>
      </w:pPr>
    </w:p>
    <w:p w14:paraId="6741F88E" w14:textId="353DEAFC" w:rsidR="00DC1282" w:rsidRPr="00DC1282" w:rsidRDefault="00DC1282" w:rsidP="001C2556">
      <w:pPr>
        <w:rPr>
          <w:rFonts w:ascii="Arial" w:hAnsi="Arial" w:cs="Arial"/>
          <w:sz w:val="24"/>
          <w:szCs w:val="24"/>
          <w:u w:val="single"/>
          <w:lang w:val="en-US"/>
        </w:rPr>
      </w:pPr>
      <w:r w:rsidRPr="00DC1282">
        <w:rPr>
          <w:rFonts w:ascii="Arial" w:hAnsi="Arial" w:cs="Arial"/>
          <w:sz w:val="24"/>
          <w:szCs w:val="24"/>
          <w:u w:val="single"/>
          <w:lang w:val="en-US"/>
        </w:rPr>
        <w:t xml:space="preserve">The works consist of supplying all materials, all labour and equipment for all the works as set out in this specification and drawings. </w:t>
      </w:r>
    </w:p>
    <w:p w14:paraId="68E94749" w14:textId="236C9114" w:rsidR="00DC1282" w:rsidRPr="001C2556" w:rsidRDefault="00DC1282" w:rsidP="001C2556">
      <w:pPr>
        <w:rPr>
          <w:rFonts w:ascii="Arial" w:hAnsi="Arial" w:cs="Arial"/>
          <w:sz w:val="24"/>
          <w:szCs w:val="24"/>
          <w:u w:val="single"/>
        </w:rPr>
      </w:pPr>
    </w:p>
    <w:p w14:paraId="17066357" w14:textId="6B1DC77C" w:rsidR="001C2556" w:rsidRPr="001C2556" w:rsidRDefault="001C2556" w:rsidP="001C2556">
      <w:pPr>
        <w:rPr>
          <w:rFonts w:ascii="Arial" w:hAnsi="Arial" w:cs="Arial"/>
          <w:sz w:val="24"/>
          <w:szCs w:val="24"/>
          <w:u w:val="single"/>
        </w:rPr>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03494225" w14:textId="05237A0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DC1282">
        <w:rPr>
          <w:rFonts w:ascii="Arial" w:eastAsia="Times New Roman" w:hAnsi="Arial"/>
          <w:bCs/>
          <w:sz w:val="24"/>
          <w:szCs w:val="24"/>
        </w:rPr>
        <w:t xml:space="preserve">and show the prices excluding and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51633320" w14:textId="77777777" w:rsidR="009A77D0" w:rsidRDefault="009A77D0" w:rsidP="008C6BA1">
      <w:pPr>
        <w:rPr>
          <w:rFonts w:ascii="Arial" w:eastAsia="Times New Roman" w:hAnsi="Arial"/>
          <w:b/>
          <w:bCs/>
          <w:sz w:val="28"/>
          <w:szCs w:val="26"/>
        </w:rPr>
      </w:pPr>
    </w:p>
    <w:p w14:paraId="0ED8DA53" w14:textId="2FC91CD0"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4C46616B" w14:textId="68A89B5C" w:rsidR="00724B5C" w:rsidRPr="00597CAF" w:rsidRDefault="00724B5C" w:rsidP="00724B5C">
      <w:pPr>
        <w:rPr>
          <w:rFonts w:ascii="Arial" w:hAnsi="Arial" w:cs="Arial"/>
          <w:color w:val="FF0000"/>
        </w:rPr>
      </w:pPr>
      <w:r w:rsidRPr="00246B80">
        <w:rPr>
          <w:rFonts w:ascii="Arial" w:hAnsi="Arial" w:cs="Arial"/>
          <w:sz w:val="24"/>
          <w:szCs w:val="24"/>
        </w:rPr>
        <w:lastRenderedPageBreak/>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1D6273E" w:rsidR="00724B5C" w:rsidRPr="00246B80" w:rsidRDefault="00724B5C" w:rsidP="00724B5C">
      <w:pPr>
        <w:rPr>
          <w:rFonts w:ascii="Arial" w:hAnsi="Arial" w:cs="Arial"/>
          <w:sz w:val="24"/>
          <w:szCs w:val="24"/>
        </w:rPr>
      </w:pPr>
      <w:r w:rsidRPr="00246B80">
        <w:rPr>
          <w:rFonts w:ascii="Arial" w:hAnsi="Arial" w:cs="Arial"/>
          <w:sz w:val="24"/>
          <w:szCs w:val="24"/>
        </w:rPr>
        <w:t xml:space="preserve">Price – </w:t>
      </w:r>
      <w:r w:rsidR="00DC1282">
        <w:rPr>
          <w:rFonts w:ascii="Arial" w:hAnsi="Arial" w:cs="Arial"/>
          <w:sz w:val="24"/>
          <w:szCs w:val="24"/>
        </w:rPr>
        <w:t>80</w:t>
      </w:r>
      <w:r w:rsidRPr="00246B80">
        <w:rPr>
          <w:rFonts w:ascii="Arial" w:hAnsi="Arial" w:cs="Arial"/>
          <w:sz w:val="24"/>
          <w:szCs w:val="24"/>
        </w:rPr>
        <w:t>%</w:t>
      </w:r>
    </w:p>
    <w:p w14:paraId="43D673A7" w14:textId="77777777" w:rsidR="00724B5C" w:rsidRPr="00246B80" w:rsidRDefault="00724B5C" w:rsidP="00724B5C">
      <w:pPr>
        <w:rPr>
          <w:rFonts w:ascii="Arial" w:hAnsi="Arial" w:cs="Arial"/>
          <w:sz w:val="24"/>
          <w:szCs w:val="24"/>
        </w:rPr>
      </w:pPr>
    </w:p>
    <w:p w14:paraId="151FA291" w14:textId="537E3126" w:rsidR="00724B5C" w:rsidRPr="00E77953" w:rsidRDefault="00724B5C" w:rsidP="00724B5C">
      <w:pPr>
        <w:rPr>
          <w:rFonts w:ascii="Arial" w:hAnsi="Arial" w:cs="Arial"/>
          <w:color w:val="FF0000"/>
          <w:sz w:val="24"/>
          <w:szCs w:val="24"/>
        </w:rPr>
      </w:pPr>
      <w:r w:rsidRPr="00246B80">
        <w:rPr>
          <w:rFonts w:ascii="Arial" w:hAnsi="Arial" w:cs="Arial"/>
          <w:sz w:val="24"/>
          <w:szCs w:val="24"/>
        </w:rPr>
        <w:t xml:space="preserve">Quality – </w:t>
      </w:r>
      <w:r w:rsidR="00DC1282">
        <w:rPr>
          <w:rFonts w:ascii="Arial" w:hAnsi="Arial" w:cs="Arial"/>
          <w:sz w:val="24"/>
          <w:szCs w:val="24"/>
        </w:rPr>
        <w:t>2</w:t>
      </w:r>
      <w:r w:rsidRPr="00246B80">
        <w:rPr>
          <w:rFonts w:ascii="Arial" w:hAnsi="Arial" w:cs="Arial"/>
          <w:sz w:val="24"/>
          <w:szCs w:val="24"/>
        </w:rPr>
        <w:t>0%</w:t>
      </w:r>
      <w:r w:rsidRPr="00246B80">
        <w:rPr>
          <w:rFonts w:ascii="Arial" w:hAnsi="Arial" w:cs="Arial"/>
          <w:sz w:val="24"/>
          <w:szCs w:val="24"/>
        </w:rPr>
        <w:br/>
      </w:r>
    </w:p>
    <w:p w14:paraId="492263D5"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724B5C" w:rsidRPr="00246B80" w14:paraId="4C8857EE" w14:textId="77777777" w:rsidTr="00524329">
        <w:trPr>
          <w:trHeight w:val="977"/>
        </w:trPr>
        <w:tc>
          <w:tcPr>
            <w:tcW w:w="1985" w:type="dxa"/>
          </w:tcPr>
          <w:p w14:paraId="4AF2AA6C"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3260" w:type="dxa"/>
          </w:tcPr>
          <w:p w14:paraId="5A80C9F3" w14:textId="77777777" w:rsidR="00724B5C" w:rsidRPr="00246B80" w:rsidRDefault="00724B5C" w:rsidP="00524329">
            <w:pPr>
              <w:rPr>
                <w:rStyle w:val="boldbodycopy"/>
                <w:rFonts w:cs="Arial"/>
                <w:b w:val="0"/>
                <w:sz w:val="24"/>
                <w:szCs w:val="24"/>
              </w:rPr>
            </w:pPr>
            <w:r w:rsidRPr="00246B80">
              <w:rPr>
                <w:rStyle w:val="boldbodycopy"/>
                <w:rFonts w:cs="Arial"/>
                <w:b w:val="0"/>
                <w:sz w:val="24"/>
                <w:szCs w:val="24"/>
              </w:rPr>
              <w:t>weighting</w:t>
            </w:r>
          </w:p>
        </w:tc>
        <w:tc>
          <w:tcPr>
            <w:tcW w:w="4678" w:type="dxa"/>
          </w:tcPr>
          <w:p w14:paraId="19D04B84"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6EDD16E" w14:textId="77777777" w:rsidR="00724B5C" w:rsidRPr="00246B80" w:rsidRDefault="00724B5C" w:rsidP="00246B80">
            <w:pPr>
              <w:spacing w:before="60" w:after="60"/>
              <w:ind w:left="360"/>
              <w:outlineLvl w:val="0"/>
              <w:rPr>
                <w:rFonts w:ascii="Arial" w:hAnsi="Arial" w:cs="Arial"/>
                <w:color w:val="FF0000"/>
                <w:sz w:val="24"/>
                <w:szCs w:val="24"/>
                <w:lang w:val="en-US"/>
              </w:rPr>
            </w:pPr>
          </w:p>
        </w:tc>
      </w:tr>
      <w:tr w:rsidR="00724B5C" w:rsidRPr="00246B80" w14:paraId="7D8C0C67" w14:textId="77777777" w:rsidTr="00524329">
        <w:tc>
          <w:tcPr>
            <w:tcW w:w="1985" w:type="dxa"/>
          </w:tcPr>
          <w:p w14:paraId="25A21FAD" w14:textId="34732432" w:rsidR="00724B5C" w:rsidRPr="00246B80" w:rsidRDefault="00597CAF" w:rsidP="00524329">
            <w:pPr>
              <w:spacing w:before="60" w:after="60"/>
              <w:outlineLvl w:val="0"/>
              <w:rPr>
                <w:rFonts w:ascii="Arial" w:hAnsi="Arial" w:cs="Arial"/>
                <w:b/>
                <w:sz w:val="24"/>
                <w:szCs w:val="24"/>
                <w:lang w:val="en-US"/>
              </w:rPr>
            </w:pPr>
            <w:r>
              <w:rPr>
                <w:rFonts w:ascii="Arial" w:hAnsi="Arial" w:cs="Arial"/>
                <w:b/>
                <w:sz w:val="24"/>
                <w:szCs w:val="24"/>
                <w:lang w:val="en-US"/>
              </w:rPr>
              <w:t>Price</w:t>
            </w:r>
          </w:p>
        </w:tc>
        <w:tc>
          <w:tcPr>
            <w:tcW w:w="3260" w:type="dxa"/>
          </w:tcPr>
          <w:p w14:paraId="57A5FDFF" w14:textId="7C93F7C5" w:rsidR="00724B5C" w:rsidRPr="00246B80" w:rsidRDefault="00DC1282" w:rsidP="00524329">
            <w:pPr>
              <w:rPr>
                <w:rStyle w:val="boldbodycopy"/>
                <w:rFonts w:cs="Arial"/>
                <w:b w:val="0"/>
                <w:sz w:val="24"/>
                <w:szCs w:val="24"/>
              </w:rPr>
            </w:pPr>
            <w:r>
              <w:rPr>
                <w:rStyle w:val="boldbodycopy"/>
                <w:rFonts w:cs="Arial"/>
                <w:b w:val="0"/>
                <w:sz w:val="24"/>
                <w:szCs w:val="24"/>
              </w:rPr>
              <w:t>8</w:t>
            </w:r>
            <w:r w:rsidR="0010503E">
              <w:rPr>
                <w:rStyle w:val="boldbodycopy"/>
                <w:rFonts w:cs="Arial"/>
                <w:b w:val="0"/>
                <w:sz w:val="24"/>
                <w:szCs w:val="24"/>
              </w:rPr>
              <w:t>0</w:t>
            </w:r>
          </w:p>
        </w:tc>
        <w:tc>
          <w:tcPr>
            <w:tcW w:w="4678" w:type="dxa"/>
          </w:tcPr>
          <w:p w14:paraId="33C0911E" w14:textId="6D851916" w:rsidR="00724B5C" w:rsidRPr="00246B80" w:rsidRDefault="00597CAF" w:rsidP="00687B86">
            <w:pPr>
              <w:numPr>
                <w:ilvl w:val="0"/>
                <w:numId w:val="3"/>
              </w:numPr>
              <w:spacing w:before="60" w:after="60"/>
              <w:outlineLvl w:val="0"/>
              <w:rPr>
                <w:rFonts w:ascii="Arial" w:hAnsi="Arial" w:cs="Arial"/>
                <w:sz w:val="24"/>
                <w:szCs w:val="24"/>
                <w:lang w:val="en-US"/>
              </w:rPr>
            </w:pPr>
            <w:r>
              <w:rPr>
                <w:rFonts w:ascii="Arial" w:hAnsi="Arial" w:cs="Arial"/>
                <w:sz w:val="24"/>
                <w:szCs w:val="24"/>
                <w:lang w:val="en-US"/>
              </w:rPr>
              <w:t>Price for whole job and report</w:t>
            </w:r>
          </w:p>
        </w:tc>
      </w:tr>
      <w:tr w:rsidR="00724B5C" w:rsidRPr="004F037B" w14:paraId="12984260" w14:textId="77777777" w:rsidTr="00524329">
        <w:trPr>
          <w:trHeight w:val="613"/>
        </w:trPr>
        <w:tc>
          <w:tcPr>
            <w:tcW w:w="1985" w:type="dxa"/>
          </w:tcPr>
          <w:p w14:paraId="003CE00B" w14:textId="02C6C0EF" w:rsidR="00724B5C" w:rsidRPr="00E77953" w:rsidRDefault="0075737C" w:rsidP="00524329">
            <w:pPr>
              <w:spacing w:before="60" w:after="60"/>
              <w:outlineLvl w:val="0"/>
              <w:rPr>
                <w:rFonts w:ascii="Arial" w:hAnsi="Arial" w:cs="Arial"/>
                <w:b/>
                <w:sz w:val="24"/>
                <w:szCs w:val="24"/>
                <w:lang w:val="en-US"/>
              </w:rPr>
            </w:pPr>
            <w:r w:rsidRPr="00E77953">
              <w:rPr>
                <w:rFonts w:ascii="Arial" w:hAnsi="Arial" w:cs="Arial"/>
                <w:b/>
                <w:sz w:val="24"/>
                <w:szCs w:val="24"/>
                <w:lang w:val="en-US"/>
              </w:rPr>
              <w:t>H&amp;S</w:t>
            </w:r>
          </w:p>
        </w:tc>
        <w:tc>
          <w:tcPr>
            <w:tcW w:w="3260" w:type="dxa"/>
          </w:tcPr>
          <w:p w14:paraId="3A6BBAF9" w14:textId="77777777" w:rsidR="00724B5C" w:rsidRPr="00246B80" w:rsidRDefault="0075737C" w:rsidP="00524329">
            <w:pPr>
              <w:rPr>
                <w:rFonts w:ascii="Arial" w:hAnsi="Arial" w:cs="Arial"/>
                <w:sz w:val="24"/>
                <w:szCs w:val="24"/>
              </w:rPr>
            </w:pPr>
            <w:r w:rsidRPr="00246B80">
              <w:rPr>
                <w:rFonts w:ascii="Arial" w:hAnsi="Arial" w:cs="Arial"/>
                <w:sz w:val="24"/>
                <w:szCs w:val="24"/>
              </w:rPr>
              <w:t>10</w:t>
            </w:r>
          </w:p>
        </w:tc>
        <w:tc>
          <w:tcPr>
            <w:tcW w:w="4678" w:type="dxa"/>
          </w:tcPr>
          <w:p w14:paraId="1A463627" w14:textId="77777777" w:rsidR="00724B5C" w:rsidRPr="00246B80" w:rsidRDefault="0075737C" w:rsidP="00687B86">
            <w:pPr>
              <w:numPr>
                <w:ilvl w:val="0"/>
                <w:numId w:val="4"/>
              </w:numPr>
              <w:spacing w:before="60" w:after="60"/>
              <w:outlineLvl w:val="0"/>
              <w:rPr>
                <w:rFonts w:ascii="Arial" w:hAnsi="Arial" w:cs="Arial"/>
                <w:sz w:val="24"/>
                <w:szCs w:val="24"/>
                <w:lang w:val="en-US"/>
              </w:rPr>
            </w:pPr>
            <w:r w:rsidRPr="00246B80">
              <w:rPr>
                <w:rFonts w:ascii="Arial" w:hAnsi="Arial" w:cs="Arial"/>
                <w:sz w:val="24"/>
                <w:szCs w:val="24"/>
                <w:lang w:val="en-US"/>
              </w:rPr>
              <w:t xml:space="preserve">Please detail how you will manage any H&amp;S risks. </w:t>
            </w:r>
          </w:p>
        </w:tc>
      </w:tr>
      <w:tr w:rsidR="00DC1282" w:rsidRPr="004F037B" w14:paraId="5FE5738C" w14:textId="77777777" w:rsidTr="00524329">
        <w:trPr>
          <w:trHeight w:val="613"/>
        </w:trPr>
        <w:tc>
          <w:tcPr>
            <w:tcW w:w="1985" w:type="dxa"/>
          </w:tcPr>
          <w:p w14:paraId="5EC7CB0A" w14:textId="2DBBAAAF" w:rsidR="00DC1282" w:rsidRPr="00E77953" w:rsidRDefault="00DC1282" w:rsidP="00524329">
            <w:pPr>
              <w:spacing w:before="60" w:after="60"/>
              <w:outlineLvl w:val="0"/>
              <w:rPr>
                <w:rFonts w:ascii="Arial" w:hAnsi="Arial" w:cs="Arial"/>
                <w:b/>
                <w:sz w:val="24"/>
                <w:szCs w:val="24"/>
                <w:lang w:val="en-US"/>
              </w:rPr>
            </w:pPr>
            <w:r>
              <w:rPr>
                <w:rFonts w:ascii="Arial" w:hAnsi="Arial" w:cs="Arial"/>
                <w:b/>
                <w:sz w:val="24"/>
                <w:szCs w:val="24"/>
                <w:lang w:val="en-US"/>
              </w:rPr>
              <w:t>P</w:t>
            </w:r>
            <w:r>
              <w:rPr>
                <w:b/>
                <w:lang w:val="en-US"/>
              </w:rPr>
              <w:t>revious Works</w:t>
            </w:r>
          </w:p>
        </w:tc>
        <w:tc>
          <w:tcPr>
            <w:tcW w:w="3260" w:type="dxa"/>
          </w:tcPr>
          <w:p w14:paraId="31C534CC" w14:textId="0F77B84C" w:rsidR="00DC1282" w:rsidRPr="00246B80" w:rsidRDefault="00DC1282" w:rsidP="00524329">
            <w:pPr>
              <w:rPr>
                <w:rFonts w:ascii="Arial" w:hAnsi="Arial" w:cs="Arial"/>
                <w:sz w:val="24"/>
                <w:szCs w:val="24"/>
              </w:rPr>
            </w:pPr>
            <w:r>
              <w:rPr>
                <w:rFonts w:ascii="Arial" w:hAnsi="Arial" w:cs="Arial"/>
                <w:sz w:val="24"/>
                <w:szCs w:val="24"/>
              </w:rPr>
              <w:t>10</w:t>
            </w:r>
          </w:p>
        </w:tc>
        <w:tc>
          <w:tcPr>
            <w:tcW w:w="4678" w:type="dxa"/>
          </w:tcPr>
          <w:p w14:paraId="75873ABE" w14:textId="3F3A524B" w:rsidR="00DC1282" w:rsidRPr="00246B80" w:rsidRDefault="00DC1282" w:rsidP="00687B86">
            <w:pPr>
              <w:numPr>
                <w:ilvl w:val="0"/>
                <w:numId w:val="4"/>
              </w:numPr>
              <w:spacing w:before="60" w:after="60"/>
              <w:outlineLvl w:val="0"/>
              <w:rPr>
                <w:rFonts w:ascii="Arial" w:hAnsi="Arial" w:cs="Arial"/>
                <w:sz w:val="24"/>
                <w:szCs w:val="24"/>
                <w:lang w:val="en-US"/>
              </w:rPr>
            </w:pPr>
            <w:r>
              <w:rPr>
                <w:rFonts w:ascii="Arial" w:hAnsi="Arial" w:cs="Arial"/>
                <w:sz w:val="24"/>
                <w:szCs w:val="24"/>
                <w:lang w:val="en-US"/>
              </w:rPr>
              <w:t>Please indicate local projects that you have been involved with so that the NE officer may visit to look at the finished product.</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9A77D0"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1D76D356"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w:t>
      </w:r>
      <w:r w:rsidR="00A104B8" w:rsidRPr="009A77D0">
        <w:rPr>
          <w:rFonts w:ascii="Arial" w:hAnsi="Arial" w:cs="Arial"/>
          <w:sz w:val="24"/>
          <w:szCs w:val="24"/>
        </w:rPr>
        <w:t xml:space="preserve">rity </w:t>
      </w:r>
      <w:r w:rsidRPr="009A77D0">
        <w:rPr>
          <w:rFonts w:ascii="Arial" w:hAnsi="Arial" w:cs="Arial"/>
          <w:sz w:val="24"/>
          <w:szCs w:val="24"/>
        </w:rPr>
        <w:t>by</w:t>
      </w:r>
      <w:r w:rsidR="009A77D0" w:rsidRPr="009A77D0">
        <w:rPr>
          <w:rFonts w:ascii="Arial" w:hAnsi="Arial" w:cs="Arial"/>
          <w:sz w:val="24"/>
          <w:szCs w:val="24"/>
        </w:rPr>
        <w:t>:</w:t>
      </w:r>
      <w:r w:rsidR="00413F50" w:rsidRPr="009A77D0">
        <w:rPr>
          <w:rFonts w:ascii="Arial" w:hAnsi="Arial" w:cs="Arial"/>
          <w:sz w:val="24"/>
          <w:szCs w:val="24"/>
        </w:rPr>
        <w:t xml:space="preserve"> </w:t>
      </w:r>
      <w:r w:rsidR="00DC1282">
        <w:rPr>
          <w:rFonts w:ascii="Arial" w:hAnsi="Arial" w:cs="Arial"/>
          <w:sz w:val="24"/>
          <w:szCs w:val="24"/>
        </w:rPr>
        <w:t>Chris Hainsworth</w:t>
      </w:r>
      <w:r w:rsidR="00413F50" w:rsidRPr="009A77D0">
        <w:rPr>
          <w:rFonts w:ascii="Arial" w:hAnsi="Arial" w:cs="Arial"/>
          <w:sz w:val="24"/>
          <w:szCs w:val="24"/>
        </w:rPr>
        <w:t xml:space="preserve"> email:</w:t>
      </w:r>
      <w:r w:rsidR="00DC1282">
        <w:rPr>
          <w:rFonts w:ascii="Arial" w:hAnsi="Arial" w:cs="Arial"/>
          <w:sz w:val="24"/>
          <w:szCs w:val="24"/>
        </w:rPr>
        <w:t>chris.hainsworth@naturalengland.org.uk.  Telephone:  07799657428</w:t>
      </w:r>
    </w:p>
    <w:p w14:paraId="5A67328F" w14:textId="77777777" w:rsidR="00724B5C" w:rsidRPr="00246B80" w:rsidRDefault="00724B5C" w:rsidP="00724B5C">
      <w:pPr>
        <w:rPr>
          <w:rFonts w:ascii="Arial" w:hAnsi="Arial" w:cs="Arial"/>
          <w:sz w:val="24"/>
          <w:szCs w:val="24"/>
        </w:rPr>
      </w:pPr>
    </w:p>
    <w:p w14:paraId="094C5F33" w14:textId="77777777" w:rsidR="00724B5C" w:rsidRPr="00246B80" w:rsidRDefault="00724B5C" w:rsidP="00724B5C">
      <w:pPr>
        <w:rPr>
          <w:rFonts w:ascii="Arial" w:hAnsi="Arial" w:cs="Arial"/>
          <w:sz w:val="24"/>
          <w:szCs w:val="24"/>
        </w:rPr>
      </w:pPr>
    </w:p>
    <w:p w14:paraId="51ECE950" w14:textId="230E63AD" w:rsidR="00724B5C" w:rsidRPr="00246B80" w:rsidRDefault="00724B5C" w:rsidP="00724B5C">
      <w:pPr>
        <w:rPr>
          <w:rFonts w:ascii="Arial" w:hAnsi="Arial" w:cs="Arial"/>
          <w:sz w:val="24"/>
          <w:szCs w:val="24"/>
        </w:rPr>
      </w:pPr>
      <w:r w:rsidRPr="00246B80">
        <w:rPr>
          <w:rFonts w:ascii="Arial" w:hAnsi="Arial" w:cs="Arial"/>
          <w:sz w:val="24"/>
          <w:szCs w:val="24"/>
        </w:rPr>
        <w:t>We will raise purchase orders to cover the cost of the services and will issue to the awarded supplier following contract award.</w:t>
      </w:r>
      <w:r w:rsidR="00597CAF">
        <w:rPr>
          <w:rFonts w:ascii="Arial" w:hAnsi="Arial" w:cs="Arial"/>
          <w:sz w:val="24"/>
          <w:szCs w:val="24"/>
        </w:rPr>
        <w:t xml:space="preserve"> Invoice </w:t>
      </w:r>
      <w:r w:rsidR="00742577">
        <w:rPr>
          <w:rFonts w:ascii="Arial" w:hAnsi="Arial" w:cs="Arial"/>
          <w:sz w:val="24"/>
          <w:szCs w:val="24"/>
        </w:rPr>
        <w:t>to be given</w:t>
      </w:r>
      <w:r w:rsidR="00597CAF">
        <w:rPr>
          <w:rFonts w:ascii="Arial" w:hAnsi="Arial" w:cs="Arial"/>
          <w:sz w:val="24"/>
          <w:szCs w:val="24"/>
        </w:rPr>
        <w:t xml:space="preserve"> on completion </w:t>
      </w:r>
      <w:r w:rsidR="00742577">
        <w:rPr>
          <w:rFonts w:ascii="Arial" w:hAnsi="Arial" w:cs="Arial"/>
          <w:sz w:val="24"/>
          <w:szCs w:val="24"/>
        </w:rPr>
        <w:t xml:space="preserve">of all work. </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3" w:name="_Ref413748104"/>
      <w:r w:rsidRPr="003038A8">
        <w:rPr>
          <w:rFonts w:ascii="Arial" w:hAnsi="Arial" w:cs="Arial"/>
          <w:sz w:val="24"/>
          <w:szCs w:val="24"/>
        </w:rPr>
        <w:lastRenderedPageBreak/>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3"/>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4"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5"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5"/>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4"/>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7B86">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7B86">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7B86">
      <w:pPr>
        <w:numPr>
          <w:ilvl w:val="0"/>
          <w:numId w:val="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687B86">
      <w:pPr>
        <w:numPr>
          <w:ilvl w:val="0"/>
          <w:numId w:val="5"/>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687B86">
      <w:pPr>
        <w:numPr>
          <w:ilvl w:val="0"/>
          <w:numId w:val="6"/>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687B86">
      <w:pPr>
        <w:numPr>
          <w:ilvl w:val="0"/>
          <w:numId w:val="6"/>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687B86">
      <w:pPr>
        <w:numPr>
          <w:ilvl w:val="0"/>
          <w:numId w:val="6"/>
        </w:numPr>
        <w:spacing w:line="276" w:lineRule="auto"/>
        <w:jc w:val="both"/>
        <w:rPr>
          <w:rFonts w:ascii="Arial" w:hAnsi="Arial" w:cs="Arial"/>
          <w:sz w:val="24"/>
          <w:szCs w:val="24"/>
        </w:rPr>
      </w:pPr>
      <w:r w:rsidRPr="003940AE">
        <w:rPr>
          <w:rFonts w:ascii="Arial" w:hAnsi="Arial" w:cs="Arial"/>
          <w:sz w:val="24"/>
          <w:szCs w:val="24"/>
        </w:rPr>
        <w:lastRenderedPageBreak/>
        <w:t>Only employees who may be required to assist in meeting the obligations under this agreement may have access to the personal data.</w:t>
      </w:r>
    </w:p>
    <w:p w14:paraId="4FA69DC5" w14:textId="77777777" w:rsidR="003940AE" w:rsidRPr="003940AE" w:rsidRDefault="003940AE" w:rsidP="00687B86">
      <w:pPr>
        <w:numPr>
          <w:ilvl w:val="0"/>
          <w:numId w:val="6"/>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687B86">
      <w:pPr>
        <w:numPr>
          <w:ilvl w:val="0"/>
          <w:numId w:val="6"/>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687B86">
      <w:pPr>
        <w:numPr>
          <w:ilvl w:val="0"/>
          <w:numId w:val="6"/>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442CEC89" w:rsidR="00E72984" w:rsidRDefault="00E72984">
      <w:pPr>
        <w:rPr>
          <w:rFonts w:ascii="Arial" w:hAnsi="Arial" w:cs="Arial"/>
          <w:sz w:val="24"/>
          <w:szCs w:val="24"/>
        </w:rPr>
      </w:pPr>
      <w:r>
        <w:rPr>
          <w:rFonts w:ascii="Arial" w:hAnsi="Arial" w:cs="Arial"/>
          <w:sz w:val="24"/>
          <w:szCs w:val="24"/>
        </w:rPr>
        <w:br w:type="page"/>
      </w:r>
    </w:p>
    <w:p w14:paraId="3042BA4F" w14:textId="6ABF34C9" w:rsidR="00E72984" w:rsidRPr="001C2556" w:rsidRDefault="00E72984" w:rsidP="00E72984">
      <w:pPr>
        <w:rPr>
          <w:rFonts w:ascii="Arial" w:hAnsi="Arial" w:cs="Arial"/>
          <w:b/>
          <w:sz w:val="24"/>
          <w:szCs w:val="24"/>
        </w:rPr>
      </w:pPr>
      <w:r w:rsidRPr="001C2556">
        <w:rPr>
          <w:rFonts w:ascii="Arial" w:hAnsi="Arial" w:cs="Arial"/>
          <w:b/>
          <w:sz w:val="24"/>
          <w:szCs w:val="24"/>
        </w:rPr>
        <w:lastRenderedPageBreak/>
        <w:t>Cavenham Heath fencing 2022-3 Schedule</w:t>
      </w:r>
      <w:r>
        <w:rPr>
          <w:rFonts w:ascii="Arial" w:hAnsi="Arial" w:cs="Arial"/>
          <w:b/>
          <w:sz w:val="24"/>
          <w:szCs w:val="24"/>
        </w:rPr>
        <w:t xml:space="preserve"> </w:t>
      </w:r>
    </w:p>
    <w:p w14:paraId="0AF2477D" w14:textId="77777777" w:rsidR="00E72984" w:rsidRPr="001C2556" w:rsidRDefault="00E72984" w:rsidP="00E72984">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1946"/>
        <w:gridCol w:w="2376"/>
        <w:gridCol w:w="2337"/>
      </w:tblGrid>
      <w:tr w:rsidR="00E72984" w:rsidRPr="001C2556" w14:paraId="56AA26A9" w14:textId="77777777" w:rsidTr="00393185">
        <w:tc>
          <w:tcPr>
            <w:tcW w:w="2008" w:type="dxa"/>
          </w:tcPr>
          <w:p w14:paraId="0BAD3146" w14:textId="77777777" w:rsidR="00E72984" w:rsidRPr="001C2556" w:rsidRDefault="00E72984" w:rsidP="00393185">
            <w:pPr>
              <w:rPr>
                <w:rFonts w:ascii="Arial" w:hAnsi="Arial" w:cs="Arial"/>
                <w:b/>
                <w:sz w:val="24"/>
                <w:szCs w:val="24"/>
              </w:rPr>
            </w:pPr>
          </w:p>
        </w:tc>
        <w:tc>
          <w:tcPr>
            <w:tcW w:w="1946" w:type="dxa"/>
          </w:tcPr>
          <w:p w14:paraId="0E47FA03" w14:textId="77777777" w:rsidR="00E72984" w:rsidRPr="001C2556" w:rsidRDefault="00E72984" w:rsidP="00393185">
            <w:pPr>
              <w:rPr>
                <w:rFonts w:ascii="Arial" w:hAnsi="Arial" w:cs="Arial"/>
                <w:b/>
                <w:sz w:val="24"/>
                <w:szCs w:val="24"/>
              </w:rPr>
            </w:pPr>
            <w:r w:rsidRPr="001C2556">
              <w:rPr>
                <w:rFonts w:ascii="Arial" w:hAnsi="Arial" w:cs="Arial"/>
                <w:b/>
                <w:sz w:val="24"/>
                <w:szCs w:val="24"/>
              </w:rPr>
              <w:t>Element of Work</w:t>
            </w:r>
          </w:p>
        </w:tc>
        <w:tc>
          <w:tcPr>
            <w:tcW w:w="2376" w:type="dxa"/>
          </w:tcPr>
          <w:p w14:paraId="7A4F05AD" w14:textId="77777777" w:rsidR="00E72984" w:rsidRPr="001C2556" w:rsidRDefault="00E72984" w:rsidP="00393185">
            <w:pPr>
              <w:rPr>
                <w:rFonts w:ascii="Arial" w:hAnsi="Arial" w:cs="Arial"/>
                <w:b/>
                <w:sz w:val="24"/>
                <w:szCs w:val="24"/>
              </w:rPr>
            </w:pPr>
            <w:r w:rsidRPr="001C2556">
              <w:rPr>
                <w:rFonts w:ascii="Arial" w:hAnsi="Arial" w:cs="Arial"/>
                <w:b/>
                <w:sz w:val="24"/>
                <w:szCs w:val="24"/>
              </w:rPr>
              <w:t>Price per metre</w:t>
            </w:r>
          </w:p>
        </w:tc>
        <w:tc>
          <w:tcPr>
            <w:tcW w:w="2337" w:type="dxa"/>
          </w:tcPr>
          <w:p w14:paraId="4499ADB7" w14:textId="77777777" w:rsidR="00E72984" w:rsidRPr="001C2556" w:rsidRDefault="00E72984" w:rsidP="00393185">
            <w:pPr>
              <w:rPr>
                <w:rFonts w:ascii="Arial" w:hAnsi="Arial" w:cs="Arial"/>
                <w:b/>
                <w:sz w:val="24"/>
                <w:szCs w:val="24"/>
              </w:rPr>
            </w:pPr>
            <w:r w:rsidRPr="001C2556">
              <w:rPr>
                <w:rFonts w:ascii="Arial" w:hAnsi="Arial" w:cs="Arial"/>
                <w:b/>
                <w:sz w:val="24"/>
                <w:szCs w:val="24"/>
              </w:rPr>
              <w:t>Total price (ex VAT)</w:t>
            </w:r>
          </w:p>
        </w:tc>
      </w:tr>
      <w:tr w:rsidR="00E72984" w:rsidRPr="001C2556" w14:paraId="514D6BEF" w14:textId="77777777" w:rsidTr="00393185">
        <w:tc>
          <w:tcPr>
            <w:tcW w:w="2008" w:type="dxa"/>
          </w:tcPr>
          <w:p w14:paraId="589A11C9" w14:textId="77777777" w:rsidR="00E72984" w:rsidRPr="001C2556" w:rsidRDefault="00E72984" w:rsidP="00393185">
            <w:pPr>
              <w:rPr>
                <w:rFonts w:ascii="Arial" w:hAnsi="Arial" w:cs="Arial"/>
                <w:b/>
                <w:sz w:val="24"/>
                <w:szCs w:val="24"/>
              </w:rPr>
            </w:pPr>
            <w:r w:rsidRPr="001C2556">
              <w:rPr>
                <w:rFonts w:ascii="Arial" w:hAnsi="Arial" w:cs="Arial"/>
                <w:b/>
                <w:sz w:val="24"/>
                <w:szCs w:val="24"/>
              </w:rPr>
              <w:t>A-B</w:t>
            </w:r>
          </w:p>
        </w:tc>
        <w:tc>
          <w:tcPr>
            <w:tcW w:w="1946" w:type="dxa"/>
          </w:tcPr>
          <w:p w14:paraId="29A9378B" w14:textId="77777777" w:rsidR="00E72984" w:rsidRPr="001C2556" w:rsidRDefault="00E72984" w:rsidP="00393185">
            <w:pPr>
              <w:rPr>
                <w:rFonts w:ascii="Arial" w:hAnsi="Arial" w:cs="Arial"/>
                <w:sz w:val="24"/>
                <w:szCs w:val="24"/>
              </w:rPr>
            </w:pPr>
            <w:r w:rsidRPr="001C2556">
              <w:rPr>
                <w:rFonts w:ascii="Arial" w:hAnsi="Arial" w:cs="Arial"/>
                <w:sz w:val="24"/>
                <w:szCs w:val="24"/>
              </w:rPr>
              <w:t>Line clearance</w:t>
            </w:r>
          </w:p>
          <w:p w14:paraId="5BC49C12" w14:textId="77777777" w:rsidR="00E72984" w:rsidRPr="001C2556" w:rsidRDefault="00E72984" w:rsidP="00393185">
            <w:pPr>
              <w:rPr>
                <w:rFonts w:ascii="Arial" w:hAnsi="Arial" w:cs="Arial"/>
                <w:sz w:val="24"/>
                <w:szCs w:val="24"/>
              </w:rPr>
            </w:pPr>
          </w:p>
          <w:p w14:paraId="20A450CF" w14:textId="77777777" w:rsidR="00E72984" w:rsidRPr="001C2556" w:rsidRDefault="00E72984" w:rsidP="00393185">
            <w:pPr>
              <w:rPr>
                <w:rFonts w:ascii="Arial" w:hAnsi="Arial" w:cs="Arial"/>
                <w:sz w:val="24"/>
                <w:szCs w:val="24"/>
              </w:rPr>
            </w:pPr>
            <w:r w:rsidRPr="001C2556">
              <w:rPr>
                <w:rFonts w:ascii="Arial" w:hAnsi="Arial" w:cs="Arial"/>
                <w:sz w:val="24"/>
                <w:szCs w:val="24"/>
              </w:rPr>
              <w:t>300 metres old fence removed</w:t>
            </w:r>
          </w:p>
          <w:p w14:paraId="5ABCC8C0" w14:textId="77777777" w:rsidR="00E72984" w:rsidRPr="001C2556" w:rsidRDefault="00E72984" w:rsidP="00393185">
            <w:pPr>
              <w:rPr>
                <w:rFonts w:ascii="Arial" w:hAnsi="Arial" w:cs="Arial"/>
                <w:sz w:val="24"/>
                <w:szCs w:val="24"/>
              </w:rPr>
            </w:pPr>
          </w:p>
          <w:p w14:paraId="176E4665" w14:textId="77777777" w:rsidR="00E72984" w:rsidRPr="001C2556" w:rsidRDefault="00E72984" w:rsidP="00393185">
            <w:pPr>
              <w:rPr>
                <w:rFonts w:ascii="Arial" w:hAnsi="Arial" w:cs="Arial"/>
                <w:sz w:val="24"/>
                <w:szCs w:val="24"/>
              </w:rPr>
            </w:pPr>
            <w:r w:rsidRPr="001C2556">
              <w:rPr>
                <w:rFonts w:ascii="Arial" w:hAnsi="Arial" w:cs="Arial"/>
                <w:sz w:val="24"/>
                <w:szCs w:val="24"/>
              </w:rPr>
              <w:t>300 metres new fence erected</w:t>
            </w:r>
          </w:p>
        </w:tc>
        <w:tc>
          <w:tcPr>
            <w:tcW w:w="2376" w:type="dxa"/>
          </w:tcPr>
          <w:p w14:paraId="7C8F3F98" w14:textId="77777777" w:rsidR="00E72984" w:rsidRPr="001C2556" w:rsidRDefault="00E72984" w:rsidP="00393185">
            <w:pPr>
              <w:rPr>
                <w:rFonts w:ascii="Arial" w:hAnsi="Arial" w:cs="Arial"/>
                <w:b/>
                <w:sz w:val="24"/>
                <w:szCs w:val="24"/>
              </w:rPr>
            </w:pPr>
          </w:p>
          <w:p w14:paraId="1E879F2F"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p w14:paraId="53F29661" w14:textId="77777777" w:rsidR="00E72984" w:rsidRPr="001C2556" w:rsidRDefault="00E72984" w:rsidP="00393185">
            <w:pPr>
              <w:rPr>
                <w:rFonts w:ascii="Arial" w:hAnsi="Arial" w:cs="Arial"/>
                <w:b/>
                <w:sz w:val="24"/>
                <w:szCs w:val="24"/>
              </w:rPr>
            </w:pPr>
          </w:p>
          <w:p w14:paraId="1C7FEBF2"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p w14:paraId="728B5B2F" w14:textId="77777777" w:rsidR="00E72984" w:rsidRPr="001C2556" w:rsidRDefault="00E72984" w:rsidP="00393185">
            <w:pPr>
              <w:rPr>
                <w:rFonts w:ascii="Arial" w:hAnsi="Arial" w:cs="Arial"/>
                <w:b/>
                <w:sz w:val="24"/>
                <w:szCs w:val="24"/>
              </w:rPr>
            </w:pPr>
          </w:p>
          <w:p w14:paraId="673603B9" w14:textId="77777777" w:rsidR="00E72984" w:rsidRPr="001C2556" w:rsidRDefault="00E72984" w:rsidP="00393185">
            <w:pPr>
              <w:rPr>
                <w:rFonts w:ascii="Arial" w:hAnsi="Arial" w:cs="Arial"/>
                <w:b/>
                <w:sz w:val="24"/>
                <w:szCs w:val="24"/>
              </w:rPr>
            </w:pPr>
          </w:p>
          <w:p w14:paraId="1E39AE8B"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tc>
        <w:tc>
          <w:tcPr>
            <w:tcW w:w="2337" w:type="dxa"/>
          </w:tcPr>
          <w:p w14:paraId="25E9D846" w14:textId="77777777" w:rsidR="00E72984" w:rsidRPr="001C2556" w:rsidRDefault="00E72984" w:rsidP="00393185">
            <w:pPr>
              <w:rPr>
                <w:rFonts w:ascii="Arial" w:hAnsi="Arial" w:cs="Arial"/>
                <w:b/>
                <w:sz w:val="24"/>
                <w:szCs w:val="24"/>
              </w:rPr>
            </w:pPr>
          </w:p>
          <w:p w14:paraId="171ABDBD"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p w14:paraId="77EDB9FF" w14:textId="77777777" w:rsidR="00E72984" w:rsidRPr="001C2556" w:rsidRDefault="00E72984" w:rsidP="00393185">
            <w:pPr>
              <w:rPr>
                <w:rFonts w:ascii="Arial" w:hAnsi="Arial" w:cs="Arial"/>
                <w:b/>
                <w:sz w:val="24"/>
                <w:szCs w:val="24"/>
              </w:rPr>
            </w:pPr>
          </w:p>
          <w:p w14:paraId="760570A2"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p w14:paraId="49BEE093" w14:textId="77777777" w:rsidR="00E72984" w:rsidRPr="001C2556" w:rsidRDefault="00E72984" w:rsidP="00393185">
            <w:pPr>
              <w:rPr>
                <w:rFonts w:ascii="Arial" w:hAnsi="Arial" w:cs="Arial"/>
                <w:b/>
                <w:sz w:val="24"/>
                <w:szCs w:val="24"/>
              </w:rPr>
            </w:pPr>
          </w:p>
          <w:p w14:paraId="3ABA4CA2" w14:textId="77777777" w:rsidR="00E72984" w:rsidRPr="001C2556" w:rsidRDefault="00E72984" w:rsidP="00393185">
            <w:pPr>
              <w:rPr>
                <w:rFonts w:ascii="Arial" w:hAnsi="Arial" w:cs="Arial"/>
                <w:b/>
                <w:sz w:val="24"/>
                <w:szCs w:val="24"/>
              </w:rPr>
            </w:pPr>
          </w:p>
          <w:p w14:paraId="181AA58A"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tc>
      </w:tr>
      <w:tr w:rsidR="00E72984" w:rsidRPr="001C2556" w14:paraId="2B72ECD4" w14:textId="77777777" w:rsidTr="00393185">
        <w:tc>
          <w:tcPr>
            <w:tcW w:w="2008" w:type="dxa"/>
          </w:tcPr>
          <w:p w14:paraId="223290A2" w14:textId="77777777" w:rsidR="00E72984" w:rsidRPr="001C2556" w:rsidRDefault="00E72984" w:rsidP="00393185">
            <w:pPr>
              <w:rPr>
                <w:rFonts w:ascii="Arial" w:hAnsi="Arial" w:cs="Arial"/>
                <w:b/>
                <w:sz w:val="24"/>
                <w:szCs w:val="24"/>
              </w:rPr>
            </w:pPr>
            <w:r w:rsidRPr="001C2556">
              <w:rPr>
                <w:rFonts w:ascii="Arial" w:hAnsi="Arial" w:cs="Arial"/>
                <w:b/>
                <w:sz w:val="24"/>
                <w:szCs w:val="24"/>
              </w:rPr>
              <w:t>B-C</w:t>
            </w:r>
          </w:p>
        </w:tc>
        <w:tc>
          <w:tcPr>
            <w:tcW w:w="1946" w:type="dxa"/>
          </w:tcPr>
          <w:p w14:paraId="08E36468" w14:textId="77777777" w:rsidR="00E72984" w:rsidRPr="001C2556" w:rsidRDefault="00E72984" w:rsidP="00393185">
            <w:pPr>
              <w:rPr>
                <w:rFonts w:ascii="Arial" w:hAnsi="Arial" w:cs="Arial"/>
                <w:sz w:val="24"/>
                <w:szCs w:val="24"/>
              </w:rPr>
            </w:pPr>
            <w:r w:rsidRPr="001C2556">
              <w:rPr>
                <w:rFonts w:ascii="Arial" w:hAnsi="Arial" w:cs="Arial"/>
                <w:sz w:val="24"/>
                <w:szCs w:val="24"/>
              </w:rPr>
              <w:t>Line clearance</w:t>
            </w:r>
          </w:p>
          <w:p w14:paraId="168F9D2F" w14:textId="77777777" w:rsidR="00E72984" w:rsidRPr="001C2556" w:rsidRDefault="00E72984" w:rsidP="00393185">
            <w:pPr>
              <w:rPr>
                <w:rFonts w:ascii="Arial" w:hAnsi="Arial" w:cs="Arial"/>
                <w:sz w:val="24"/>
                <w:szCs w:val="24"/>
              </w:rPr>
            </w:pPr>
          </w:p>
          <w:p w14:paraId="1E8DDEC8" w14:textId="77777777" w:rsidR="00E72984" w:rsidRPr="001C2556" w:rsidRDefault="00E72984" w:rsidP="00393185">
            <w:pPr>
              <w:rPr>
                <w:rFonts w:ascii="Arial" w:hAnsi="Arial" w:cs="Arial"/>
                <w:sz w:val="24"/>
                <w:szCs w:val="24"/>
              </w:rPr>
            </w:pPr>
            <w:r w:rsidRPr="001C2556">
              <w:rPr>
                <w:rFonts w:ascii="Arial" w:hAnsi="Arial" w:cs="Arial"/>
                <w:sz w:val="24"/>
                <w:szCs w:val="24"/>
              </w:rPr>
              <w:t>730 metres old fence removed</w:t>
            </w:r>
          </w:p>
          <w:p w14:paraId="43A855CE" w14:textId="77777777" w:rsidR="00E72984" w:rsidRPr="001C2556" w:rsidRDefault="00E72984" w:rsidP="00393185">
            <w:pPr>
              <w:rPr>
                <w:rFonts w:ascii="Arial" w:hAnsi="Arial" w:cs="Arial"/>
                <w:sz w:val="24"/>
                <w:szCs w:val="24"/>
              </w:rPr>
            </w:pPr>
          </w:p>
          <w:p w14:paraId="2BF08DB0" w14:textId="77777777" w:rsidR="00E72984" w:rsidRPr="001C2556" w:rsidRDefault="00E72984" w:rsidP="00393185">
            <w:pPr>
              <w:rPr>
                <w:rFonts w:ascii="Arial" w:hAnsi="Arial" w:cs="Arial"/>
                <w:sz w:val="24"/>
                <w:szCs w:val="24"/>
              </w:rPr>
            </w:pPr>
            <w:r w:rsidRPr="001C2556">
              <w:rPr>
                <w:rFonts w:ascii="Arial" w:hAnsi="Arial" w:cs="Arial"/>
                <w:sz w:val="24"/>
                <w:szCs w:val="24"/>
              </w:rPr>
              <w:t>730 metres new fence erected</w:t>
            </w:r>
          </w:p>
          <w:p w14:paraId="46786836" w14:textId="77777777" w:rsidR="00E72984" w:rsidRPr="001C2556" w:rsidRDefault="00E72984" w:rsidP="00393185">
            <w:pPr>
              <w:rPr>
                <w:rFonts w:ascii="Arial" w:hAnsi="Arial" w:cs="Arial"/>
                <w:sz w:val="24"/>
                <w:szCs w:val="24"/>
              </w:rPr>
            </w:pPr>
          </w:p>
          <w:p w14:paraId="1442C034" w14:textId="77777777" w:rsidR="00E72984" w:rsidRPr="001C2556" w:rsidRDefault="00E72984" w:rsidP="00393185">
            <w:pPr>
              <w:rPr>
                <w:rFonts w:ascii="Arial" w:hAnsi="Arial" w:cs="Arial"/>
                <w:sz w:val="24"/>
                <w:szCs w:val="24"/>
              </w:rPr>
            </w:pPr>
            <w:r w:rsidRPr="001C2556">
              <w:rPr>
                <w:rFonts w:ascii="Arial" w:hAnsi="Arial" w:cs="Arial"/>
                <w:sz w:val="24"/>
                <w:szCs w:val="24"/>
              </w:rPr>
              <w:t>2 galvanised field gates, gateposts and rails erected</w:t>
            </w:r>
          </w:p>
        </w:tc>
        <w:tc>
          <w:tcPr>
            <w:tcW w:w="2376" w:type="dxa"/>
          </w:tcPr>
          <w:p w14:paraId="5FD44389"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p w14:paraId="6D2FC4E5" w14:textId="77777777" w:rsidR="00E72984" w:rsidRPr="001C2556" w:rsidRDefault="00E72984" w:rsidP="00393185">
            <w:pPr>
              <w:rPr>
                <w:rFonts w:ascii="Arial" w:hAnsi="Arial" w:cs="Arial"/>
                <w:b/>
                <w:sz w:val="24"/>
                <w:szCs w:val="24"/>
              </w:rPr>
            </w:pPr>
          </w:p>
          <w:p w14:paraId="5CA17522" w14:textId="77777777" w:rsidR="00E72984" w:rsidRPr="001C2556" w:rsidRDefault="00E72984" w:rsidP="00393185">
            <w:pPr>
              <w:rPr>
                <w:rFonts w:ascii="Arial" w:hAnsi="Arial" w:cs="Arial"/>
                <w:b/>
                <w:sz w:val="24"/>
                <w:szCs w:val="24"/>
              </w:rPr>
            </w:pPr>
          </w:p>
          <w:p w14:paraId="39178194"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p w14:paraId="55D2D7A4" w14:textId="77777777" w:rsidR="00E72984" w:rsidRPr="001C2556" w:rsidRDefault="00E72984" w:rsidP="00393185">
            <w:pPr>
              <w:rPr>
                <w:rFonts w:ascii="Arial" w:hAnsi="Arial" w:cs="Arial"/>
                <w:b/>
                <w:sz w:val="24"/>
                <w:szCs w:val="24"/>
              </w:rPr>
            </w:pPr>
          </w:p>
          <w:p w14:paraId="14A7965B" w14:textId="77777777" w:rsidR="00E72984" w:rsidRPr="001C2556" w:rsidRDefault="00E72984" w:rsidP="00393185">
            <w:pPr>
              <w:rPr>
                <w:rFonts w:ascii="Arial" w:hAnsi="Arial" w:cs="Arial"/>
                <w:b/>
                <w:sz w:val="24"/>
                <w:szCs w:val="24"/>
              </w:rPr>
            </w:pPr>
          </w:p>
          <w:p w14:paraId="7C3FEA7C"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p w14:paraId="3B13978D" w14:textId="77777777" w:rsidR="00E72984" w:rsidRPr="001C2556" w:rsidRDefault="00E72984" w:rsidP="00393185">
            <w:pPr>
              <w:rPr>
                <w:rFonts w:ascii="Arial" w:hAnsi="Arial" w:cs="Arial"/>
                <w:b/>
                <w:sz w:val="24"/>
                <w:szCs w:val="24"/>
              </w:rPr>
            </w:pPr>
          </w:p>
          <w:p w14:paraId="79A9C37A" w14:textId="77777777" w:rsidR="00E72984" w:rsidRPr="001C2556" w:rsidRDefault="00E72984" w:rsidP="00393185">
            <w:pPr>
              <w:rPr>
                <w:rFonts w:ascii="Arial" w:hAnsi="Arial" w:cs="Arial"/>
                <w:b/>
                <w:sz w:val="24"/>
                <w:szCs w:val="24"/>
              </w:rPr>
            </w:pPr>
          </w:p>
          <w:p w14:paraId="00BD1590" w14:textId="77777777" w:rsidR="00E72984" w:rsidRPr="001C2556" w:rsidRDefault="00E72984" w:rsidP="00393185">
            <w:pPr>
              <w:rPr>
                <w:rFonts w:ascii="Arial" w:hAnsi="Arial" w:cs="Arial"/>
                <w:b/>
                <w:sz w:val="24"/>
                <w:szCs w:val="24"/>
              </w:rPr>
            </w:pPr>
          </w:p>
          <w:p w14:paraId="70F0DAB3" w14:textId="77777777" w:rsidR="00E72984" w:rsidRPr="001C2556" w:rsidRDefault="00E72984" w:rsidP="00393185">
            <w:pPr>
              <w:rPr>
                <w:rFonts w:ascii="Arial" w:hAnsi="Arial" w:cs="Arial"/>
                <w:b/>
                <w:sz w:val="24"/>
                <w:szCs w:val="24"/>
              </w:rPr>
            </w:pPr>
          </w:p>
          <w:p w14:paraId="6302F75E"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tc>
        <w:tc>
          <w:tcPr>
            <w:tcW w:w="2337" w:type="dxa"/>
          </w:tcPr>
          <w:p w14:paraId="03D8BD93" w14:textId="77777777" w:rsidR="00E72984" w:rsidRPr="001C2556" w:rsidRDefault="00E72984" w:rsidP="00393185">
            <w:pPr>
              <w:rPr>
                <w:rFonts w:ascii="Arial" w:hAnsi="Arial" w:cs="Arial"/>
                <w:b/>
                <w:sz w:val="24"/>
                <w:szCs w:val="24"/>
              </w:rPr>
            </w:pPr>
          </w:p>
          <w:p w14:paraId="2CED5D83" w14:textId="77777777" w:rsidR="00E72984" w:rsidRPr="001C2556" w:rsidRDefault="00E72984" w:rsidP="00393185">
            <w:pPr>
              <w:rPr>
                <w:rFonts w:ascii="Arial" w:hAnsi="Arial" w:cs="Arial"/>
                <w:b/>
                <w:sz w:val="24"/>
                <w:szCs w:val="24"/>
              </w:rPr>
            </w:pPr>
          </w:p>
          <w:p w14:paraId="29292B68"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tc>
      </w:tr>
      <w:tr w:rsidR="00E72984" w:rsidRPr="001C2556" w14:paraId="2B6A9C6B" w14:textId="77777777" w:rsidTr="00393185">
        <w:tc>
          <w:tcPr>
            <w:tcW w:w="2008" w:type="dxa"/>
          </w:tcPr>
          <w:p w14:paraId="72F455C2" w14:textId="77777777" w:rsidR="00E72984" w:rsidRPr="001C2556" w:rsidRDefault="00E72984" w:rsidP="00393185">
            <w:pPr>
              <w:rPr>
                <w:rFonts w:ascii="Arial" w:hAnsi="Arial" w:cs="Arial"/>
                <w:b/>
                <w:sz w:val="24"/>
                <w:szCs w:val="24"/>
              </w:rPr>
            </w:pPr>
            <w:r w:rsidRPr="001C2556">
              <w:rPr>
                <w:rFonts w:ascii="Arial" w:hAnsi="Arial" w:cs="Arial"/>
                <w:b/>
                <w:sz w:val="24"/>
                <w:szCs w:val="24"/>
              </w:rPr>
              <w:t>C-D</w:t>
            </w:r>
          </w:p>
        </w:tc>
        <w:tc>
          <w:tcPr>
            <w:tcW w:w="1946" w:type="dxa"/>
          </w:tcPr>
          <w:p w14:paraId="228ADE07" w14:textId="77777777" w:rsidR="00E72984" w:rsidRPr="001C2556" w:rsidRDefault="00E72984" w:rsidP="00393185">
            <w:pPr>
              <w:rPr>
                <w:rFonts w:ascii="Arial" w:hAnsi="Arial" w:cs="Arial"/>
                <w:sz w:val="24"/>
                <w:szCs w:val="24"/>
              </w:rPr>
            </w:pPr>
            <w:r w:rsidRPr="001C2556">
              <w:rPr>
                <w:rFonts w:ascii="Arial" w:hAnsi="Arial" w:cs="Arial"/>
                <w:sz w:val="24"/>
                <w:szCs w:val="24"/>
              </w:rPr>
              <w:t>Line clearance</w:t>
            </w:r>
          </w:p>
          <w:p w14:paraId="44747168" w14:textId="77777777" w:rsidR="00E72984" w:rsidRPr="001C2556" w:rsidRDefault="00E72984" w:rsidP="00393185">
            <w:pPr>
              <w:rPr>
                <w:rFonts w:ascii="Arial" w:hAnsi="Arial" w:cs="Arial"/>
                <w:sz w:val="24"/>
                <w:szCs w:val="24"/>
              </w:rPr>
            </w:pPr>
          </w:p>
          <w:p w14:paraId="422F8BD5" w14:textId="77777777" w:rsidR="00E72984" w:rsidRPr="001C2556" w:rsidRDefault="00E72984" w:rsidP="00393185">
            <w:pPr>
              <w:rPr>
                <w:rFonts w:ascii="Arial" w:hAnsi="Arial" w:cs="Arial"/>
                <w:sz w:val="24"/>
                <w:szCs w:val="24"/>
              </w:rPr>
            </w:pPr>
            <w:r w:rsidRPr="001C2556">
              <w:rPr>
                <w:rFonts w:ascii="Arial" w:hAnsi="Arial" w:cs="Arial"/>
                <w:sz w:val="24"/>
                <w:szCs w:val="24"/>
              </w:rPr>
              <w:t>636 metres old fence removed</w:t>
            </w:r>
          </w:p>
          <w:p w14:paraId="3514372E" w14:textId="77777777" w:rsidR="00E72984" w:rsidRPr="001C2556" w:rsidRDefault="00E72984" w:rsidP="00393185">
            <w:pPr>
              <w:rPr>
                <w:rFonts w:ascii="Arial" w:hAnsi="Arial" w:cs="Arial"/>
                <w:sz w:val="24"/>
                <w:szCs w:val="24"/>
              </w:rPr>
            </w:pPr>
          </w:p>
          <w:p w14:paraId="6395C084" w14:textId="77777777" w:rsidR="00E72984" w:rsidRPr="001C2556" w:rsidRDefault="00E72984" w:rsidP="00393185">
            <w:pPr>
              <w:rPr>
                <w:rFonts w:ascii="Arial" w:hAnsi="Arial" w:cs="Arial"/>
                <w:sz w:val="24"/>
                <w:szCs w:val="24"/>
              </w:rPr>
            </w:pPr>
            <w:r w:rsidRPr="001C2556">
              <w:rPr>
                <w:rFonts w:ascii="Arial" w:hAnsi="Arial" w:cs="Arial"/>
                <w:sz w:val="24"/>
                <w:szCs w:val="24"/>
              </w:rPr>
              <w:t>636 metres new fence erected</w:t>
            </w:r>
          </w:p>
        </w:tc>
        <w:tc>
          <w:tcPr>
            <w:tcW w:w="2376" w:type="dxa"/>
          </w:tcPr>
          <w:p w14:paraId="03077BDF" w14:textId="77777777" w:rsidR="00E72984" w:rsidRPr="001C2556" w:rsidRDefault="00E72984" w:rsidP="00393185">
            <w:pPr>
              <w:rPr>
                <w:rFonts w:ascii="Arial" w:hAnsi="Arial" w:cs="Arial"/>
                <w:b/>
                <w:sz w:val="24"/>
                <w:szCs w:val="24"/>
              </w:rPr>
            </w:pPr>
          </w:p>
          <w:p w14:paraId="5127CD69"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p w14:paraId="7F002636" w14:textId="77777777" w:rsidR="00E72984" w:rsidRPr="001C2556" w:rsidRDefault="00E72984" w:rsidP="00393185">
            <w:pPr>
              <w:rPr>
                <w:rFonts w:ascii="Arial" w:hAnsi="Arial" w:cs="Arial"/>
                <w:b/>
                <w:sz w:val="24"/>
                <w:szCs w:val="24"/>
              </w:rPr>
            </w:pPr>
          </w:p>
          <w:p w14:paraId="43C6DA21"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p w14:paraId="3EAB0F36" w14:textId="77777777" w:rsidR="00E72984" w:rsidRPr="001C2556" w:rsidRDefault="00E72984" w:rsidP="00393185">
            <w:pPr>
              <w:rPr>
                <w:rFonts w:ascii="Arial" w:hAnsi="Arial" w:cs="Arial"/>
                <w:b/>
                <w:sz w:val="24"/>
                <w:szCs w:val="24"/>
              </w:rPr>
            </w:pPr>
          </w:p>
          <w:p w14:paraId="437361AF" w14:textId="77777777" w:rsidR="00E72984" w:rsidRPr="001C2556" w:rsidRDefault="00E72984" w:rsidP="00393185">
            <w:pPr>
              <w:rPr>
                <w:rFonts w:ascii="Arial" w:hAnsi="Arial" w:cs="Arial"/>
                <w:b/>
                <w:sz w:val="24"/>
                <w:szCs w:val="24"/>
              </w:rPr>
            </w:pPr>
          </w:p>
          <w:p w14:paraId="3C7752F6"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tc>
        <w:tc>
          <w:tcPr>
            <w:tcW w:w="2337" w:type="dxa"/>
          </w:tcPr>
          <w:p w14:paraId="48B67FC8" w14:textId="77777777" w:rsidR="00E72984" w:rsidRPr="001C2556" w:rsidRDefault="00E72984" w:rsidP="00393185">
            <w:pPr>
              <w:rPr>
                <w:rFonts w:ascii="Arial" w:hAnsi="Arial" w:cs="Arial"/>
                <w:b/>
                <w:sz w:val="24"/>
                <w:szCs w:val="24"/>
              </w:rPr>
            </w:pPr>
          </w:p>
          <w:p w14:paraId="1C510263"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p w14:paraId="6AD54490" w14:textId="77777777" w:rsidR="00E72984" w:rsidRPr="001C2556" w:rsidRDefault="00E72984" w:rsidP="00393185">
            <w:pPr>
              <w:rPr>
                <w:rFonts w:ascii="Arial" w:hAnsi="Arial" w:cs="Arial"/>
                <w:b/>
                <w:sz w:val="24"/>
                <w:szCs w:val="24"/>
              </w:rPr>
            </w:pPr>
          </w:p>
          <w:p w14:paraId="12B435C9"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p w14:paraId="26802209" w14:textId="77777777" w:rsidR="00E72984" w:rsidRPr="001C2556" w:rsidRDefault="00E72984" w:rsidP="00393185">
            <w:pPr>
              <w:rPr>
                <w:rFonts w:ascii="Arial" w:hAnsi="Arial" w:cs="Arial"/>
                <w:b/>
                <w:sz w:val="24"/>
                <w:szCs w:val="24"/>
              </w:rPr>
            </w:pPr>
          </w:p>
          <w:p w14:paraId="1CA667B9" w14:textId="77777777" w:rsidR="00E72984" w:rsidRPr="001C2556" w:rsidRDefault="00E72984" w:rsidP="00393185">
            <w:pPr>
              <w:rPr>
                <w:rFonts w:ascii="Arial" w:hAnsi="Arial" w:cs="Arial"/>
                <w:b/>
                <w:sz w:val="24"/>
                <w:szCs w:val="24"/>
              </w:rPr>
            </w:pPr>
          </w:p>
          <w:p w14:paraId="36E5DD61"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tc>
      </w:tr>
      <w:tr w:rsidR="00E72984" w:rsidRPr="001C2556" w14:paraId="0F1B1975" w14:textId="77777777" w:rsidTr="00393185">
        <w:tc>
          <w:tcPr>
            <w:tcW w:w="2008" w:type="dxa"/>
          </w:tcPr>
          <w:p w14:paraId="33FF87F8" w14:textId="77777777" w:rsidR="00E72984" w:rsidRPr="001C2556" w:rsidRDefault="00E72984" w:rsidP="00393185">
            <w:pPr>
              <w:rPr>
                <w:rFonts w:ascii="Arial" w:hAnsi="Arial" w:cs="Arial"/>
                <w:b/>
                <w:sz w:val="24"/>
                <w:szCs w:val="24"/>
              </w:rPr>
            </w:pPr>
            <w:r w:rsidRPr="001C2556">
              <w:rPr>
                <w:rFonts w:ascii="Arial" w:hAnsi="Arial" w:cs="Arial"/>
                <w:b/>
                <w:sz w:val="24"/>
                <w:szCs w:val="24"/>
              </w:rPr>
              <w:t>E-F</w:t>
            </w:r>
          </w:p>
        </w:tc>
        <w:tc>
          <w:tcPr>
            <w:tcW w:w="1946" w:type="dxa"/>
          </w:tcPr>
          <w:p w14:paraId="6D0FF96D" w14:textId="77777777" w:rsidR="00E72984" w:rsidRPr="001C2556" w:rsidRDefault="00E72984" w:rsidP="00393185">
            <w:pPr>
              <w:rPr>
                <w:rFonts w:ascii="Arial" w:hAnsi="Arial" w:cs="Arial"/>
                <w:sz w:val="24"/>
                <w:szCs w:val="24"/>
              </w:rPr>
            </w:pPr>
            <w:r w:rsidRPr="001C2556">
              <w:rPr>
                <w:rFonts w:ascii="Arial" w:hAnsi="Arial" w:cs="Arial"/>
                <w:sz w:val="24"/>
                <w:szCs w:val="24"/>
              </w:rPr>
              <w:t>Line clearance</w:t>
            </w:r>
          </w:p>
          <w:p w14:paraId="18E0BD9E" w14:textId="77777777" w:rsidR="00E72984" w:rsidRPr="001C2556" w:rsidRDefault="00E72984" w:rsidP="00393185">
            <w:pPr>
              <w:rPr>
                <w:rFonts w:ascii="Arial" w:hAnsi="Arial" w:cs="Arial"/>
                <w:sz w:val="24"/>
                <w:szCs w:val="24"/>
              </w:rPr>
            </w:pPr>
          </w:p>
          <w:p w14:paraId="00D702FC" w14:textId="77777777" w:rsidR="00E72984" w:rsidRPr="001C2556" w:rsidRDefault="00E72984" w:rsidP="00393185">
            <w:pPr>
              <w:rPr>
                <w:rFonts w:ascii="Arial" w:hAnsi="Arial" w:cs="Arial"/>
                <w:sz w:val="24"/>
                <w:szCs w:val="24"/>
              </w:rPr>
            </w:pPr>
            <w:r w:rsidRPr="001C2556">
              <w:rPr>
                <w:rFonts w:ascii="Arial" w:hAnsi="Arial" w:cs="Arial"/>
                <w:sz w:val="24"/>
                <w:szCs w:val="24"/>
              </w:rPr>
              <w:t>510 metres old fence removed</w:t>
            </w:r>
          </w:p>
          <w:p w14:paraId="539A33F2" w14:textId="77777777" w:rsidR="00E72984" w:rsidRPr="001C2556" w:rsidRDefault="00E72984" w:rsidP="00393185">
            <w:pPr>
              <w:rPr>
                <w:rFonts w:ascii="Arial" w:hAnsi="Arial" w:cs="Arial"/>
                <w:sz w:val="24"/>
                <w:szCs w:val="24"/>
              </w:rPr>
            </w:pPr>
          </w:p>
          <w:p w14:paraId="5DC79FCF" w14:textId="77777777" w:rsidR="00E72984" w:rsidRPr="001C2556" w:rsidRDefault="00E72984" w:rsidP="00393185">
            <w:pPr>
              <w:rPr>
                <w:rFonts w:ascii="Arial" w:hAnsi="Arial" w:cs="Arial"/>
                <w:sz w:val="24"/>
                <w:szCs w:val="24"/>
              </w:rPr>
            </w:pPr>
            <w:r w:rsidRPr="001C2556">
              <w:rPr>
                <w:rFonts w:ascii="Arial" w:hAnsi="Arial" w:cs="Arial"/>
                <w:sz w:val="24"/>
                <w:szCs w:val="24"/>
              </w:rPr>
              <w:t>510 metres new fence erected</w:t>
            </w:r>
          </w:p>
        </w:tc>
        <w:tc>
          <w:tcPr>
            <w:tcW w:w="2376" w:type="dxa"/>
          </w:tcPr>
          <w:p w14:paraId="4E4AA5C9" w14:textId="77777777" w:rsidR="00E72984" w:rsidRPr="001C2556" w:rsidRDefault="00E72984" w:rsidP="00393185">
            <w:pPr>
              <w:rPr>
                <w:rFonts w:ascii="Arial" w:hAnsi="Arial" w:cs="Arial"/>
                <w:b/>
                <w:sz w:val="24"/>
                <w:szCs w:val="24"/>
              </w:rPr>
            </w:pPr>
          </w:p>
          <w:p w14:paraId="20C6E4D7"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p w14:paraId="0945D743" w14:textId="77777777" w:rsidR="00E72984" w:rsidRPr="001C2556" w:rsidRDefault="00E72984" w:rsidP="00393185">
            <w:pPr>
              <w:rPr>
                <w:rFonts w:ascii="Arial" w:hAnsi="Arial" w:cs="Arial"/>
                <w:b/>
                <w:sz w:val="24"/>
                <w:szCs w:val="24"/>
              </w:rPr>
            </w:pPr>
          </w:p>
          <w:p w14:paraId="575FDFEF"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p w14:paraId="141EAF51" w14:textId="77777777" w:rsidR="00E72984" w:rsidRPr="001C2556" w:rsidRDefault="00E72984" w:rsidP="00393185">
            <w:pPr>
              <w:rPr>
                <w:rFonts w:ascii="Arial" w:hAnsi="Arial" w:cs="Arial"/>
                <w:b/>
                <w:sz w:val="24"/>
                <w:szCs w:val="24"/>
              </w:rPr>
            </w:pPr>
          </w:p>
          <w:p w14:paraId="78386195" w14:textId="77777777" w:rsidR="00E72984" w:rsidRPr="001C2556" w:rsidRDefault="00E72984" w:rsidP="00393185">
            <w:pPr>
              <w:rPr>
                <w:rFonts w:ascii="Arial" w:hAnsi="Arial" w:cs="Arial"/>
                <w:b/>
                <w:sz w:val="24"/>
                <w:szCs w:val="24"/>
              </w:rPr>
            </w:pPr>
          </w:p>
          <w:p w14:paraId="260482F2"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tc>
        <w:tc>
          <w:tcPr>
            <w:tcW w:w="2337" w:type="dxa"/>
          </w:tcPr>
          <w:p w14:paraId="16205476" w14:textId="77777777" w:rsidR="00E72984" w:rsidRPr="001C2556" w:rsidRDefault="00E72984" w:rsidP="00393185">
            <w:pPr>
              <w:rPr>
                <w:rFonts w:ascii="Arial" w:hAnsi="Arial" w:cs="Arial"/>
                <w:b/>
                <w:sz w:val="24"/>
                <w:szCs w:val="24"/>
              </w:rPr>
            </w:pPr>
          </w:p>
          <w:p w14:paraId="7154DE79"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p w14:paraId="5FE7BD38" w14:textId="77777777" w:rsidR="00E72984" w:rsidRPr="001C2556" w:rsidRDefault="00E72984" w:rsidP="00393185">
            <w:pPr>
              <w:rPr>
                <w:rFonts w:ascii="Arial" w:hAnsi="Arial" w:cs="Arial"/>
                <w:b/>
                <w:sz w:val="24"/>
                <w:szCs w:val="24"/>
              </w:rPr>
            </w:pPr>
          </w:p>
          <w:p w14:paraId="5852F186"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p w14:paraId="010875E7" w14:textId="77777777" w:rsidR="00E72984" w:rsidRPr="001C2556" w:rsidRDefault="00E72984" w:rsidP="00393185">
            <w:pPr>
              <w:rPr>
                <w:rFonts w:ascii="Arial" w:hAnsi="Arial" w:cs="Arial"/>
                <w:b/>
                <w:sz w:val="24"/>
                <w:szCs w:val="24"/>
              </w:rPr>
            </w:pPr>
          </w:p>
          <w:p w14:paraId="3C9FD8B0" w14:textId="77777777" w:rsidR="00E72984" w:rsidRPr="001C2556" w:rsidRDefault="00E72984" w:rsidP="00393185">
            <w:pPr>
              <w:rPr>
                <w:rFonts w:ascii="Arial" w:hAnsi="Arial" w:cs="Arial"/>
                <w:b/>
                <w:sz w:val="24"/>
                <w:szCs w:val="24"/>
              </w:rPr>
            </w:pPr>
          </w:p>
          <w:p w14:paraId="5B48B380" w14:textId="77777777" w:rsidR="00E72984" w:rsidRPr="001C2556" w:rsidRDefault="00E72984" w:rsidP="00393185">
            <w:pPr>
              <w:rPr>
                <w:rFonts w:ascii="Arial" w:hAnsi="Arial" w:cs="Arial"/>
                <w:b/>
                <w:sz w:val="24"/>
                <w:szCs w:val="24"/>
              </w:rPr>
            </w:pPr>
            <w:r w:rsidRPr="001C2556">
              <w:rPr>
                <w:rFonts w:ascii="Arial" w:hAnsi="Arial" w:cs="Arial"/>
                <w:b/>
                <w:sz w:val="24"/>
                <w:szCs w:val="24"/>
              </w:rPr>
              <w:t>……………………...</w:t>
            </w:r>
          </w:p>
        </w:tc>
      </w:tr>
    </w:tbl>
    <w:p w14:paraId="1DAC5CD2" w14:textId="77777777" w:rsidR="00E72984" w:rsidRPr="001C2556" w:rsidRDefault="00E72984" w:rsidP="00E72984">
      <w:pPr>
        <w:ind w:left="720"/>
        <w:rPr>
          <w:rFonts w:ascii="Arial" w:hAnsi="Arial" w:cs="Arial"/>
          <w:b/>
          <w:sz w:val="24"/>
          <w:szCs w:val="24"/>
        </w:rPr>
      </w:pPr>
      <w:r w:rsidRPr="001C2556">
        <w:rPr>
          <w:rFonts w:ascii="Arial" w:hAnsi="Arial" w:cs="Arial"/>
          <w:b/>
          <w:sz w:val="24"/>
          <w:szCs w:val="24"/>
        </w:rPr>
        <w:t xml:space="preserve">       </w:t>
      </w:r>
    </w:p>
    <w:p w14:paraId="7871AA6B" w14:textId="77777777" w:rsidR="00E72984" w:rsidRPr="001C2556" w:rsidRDefault="00E72984" w:rsidP="00E72984">
      <w:pPr>
        <w:rPr>
          <w:rFonts w:ascii="Arial" w:hAnsi="Arial" w:cs="Arial"/>
          <w:sz w:val="24"/>
          <w:szCs w:val="24"/>
        </w:rPr>
      </w:pPr>
    </w:p>
    <w:p w14:paraId="3BA3CBAC" w14:textId="77777777" w:rsidR="00E72984" w:rsidRPr="001C2556" w:rsidRDefault="00E72984" w:rsidP="00E72984">
      <w:pPr>
        <w:rPr>
          <w:rFonts w:ascii="Arial" w:hAnsi="Arial" w:cs="Arial"/>
          <w:b/>
          <w:sz w:val="24"/>
          <w:szCs w:val="24"/>
        </w:rPr>
      </w:pPr>
      <w:r w:rsidRPr="001C2556">
        <w:rPr>
          <w:rFonts w:ascii="Arial" w:hAnsi="Arial" w:cs="Arial"/>
          <w:b/>
          <w:sz w:val="24"/>
          <w:szCs w:val="24"/>
        </w:rPr>
        <w:tab/>
      </w:r>
      <w:r w:rsidRPr="001C2556">
        <w:rPr>
          <w:rFonts w:ascii="Arial" w:hAnsi="Arial" w:cs="Arial"/>
          <w:b/>
          <w:sz w:val="24"/>
          <w:szCs w:val="24"/>
        </w:rPr>
        <w:tab/>
      </w:r>
      <w:r w:rsidRPr="001C2556">
        <w:rPr>
          <w:rFonts w:ascii="Arial" w:hAnsi="Arial" w:cs="Arial"/>
          <w:b/>
          <w:sz w:val="24"/>
          <w:szCs w:val="24"/>
        </w:rPr>
        <w:tab/>
      </w:r>
      <w:r w:rsidRPr="001C2556">
        <w:rPr>
          <w:rFonts w:ascii="Arial" w:hAnsi="Arial" w:cs="Arial"/>
          <w:b/>
          <w:sz w:val="24"/>
          <w:szCs w:val="24"/>
        </w:rPr>
        <w:tab/>
        <w:t xml:space="preserve">            TOTAL   PRICE  (ex VAT) …………………..</w:t>
      </w:r>
    </w:p>
    <w:p w14:paraId="15C9689E" w14:textId="77777777" w:rsidR="00E72984" w:rsidRPr="001C2556" w:rsidRDefault="00E72984" w:rsidP="00E72984">
      <w:pPr>
        <w:rPr>
          <w:rFonts w:ascii="Arial" w:hAnsi="Arial" w:cs="Arial"/>
          <w:b/>
          <w:sz w:val="24"/>
          <w:szCs w:val="24"/>
        </w:rPr>
      </w:pPr>
      <w:r w:rsidRPr="001C2556">
        <w:rPr>
          <w:rFonts w:ascii="Arial" w:hAnsi="Arial" w:cs="Arial"/>
          <w:b/>
          <w:sz w:val="24"/>
          <w:szCs w:val="24"/>
        </w:rPr>
        <w:tab/>
      </w:r>
      <w:r w:rsidRPr="001C2556">
        <w:rPr>
          <w:rFonts w:ascii="Arial" w:hAnsi="Arial" w:cs="Arial"/>
          <w:b/>
          <w:sz w:val="24"/>
          <w:szCs w:val="24"/>
        </w:rPr>
        <w:tab/>
      </w:r>
      <w:r w:rsidRPr="001C2556">
        <w:rPr>
          <w:rFonts w:ascii="Arial" w:hAnsi="Arial" w:cs="Arial"/>
          <w:b/>
          <w:sz w:val="24"/>
          <w:szCs w:val="24"/>
        </w:rPr>
        <w:tab/>
      </w:r>
    </w:p>
    <w:p w14:paraId="0A7B1E36"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8E77E5">
      <w:headerReference w:type="first" r:id="rId16"/>
      <w:pgSz w:w="11906" w:h="16838"/>
      <w:pgMar w:top="993" w:right="566" w:bottom="851"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81EB" w14:textId="77777777" w:rsidR="00450F63" w:rsidRDefault="00450F63" w:rsidP="00A16121">
      <w:r>
        <w:separator/>
      </w:r>
    </w:p>
  </w:endnote>
  <w:endnote w:type="continuationSeparator" w:id="0">
    <w:p w14:paraId="004A51C9" w14:textId="77777777" w:rsidR="00450F63" w:rsidRDefault="00450F63" w:rsidP="00A16121">
      <w:r>
        <w:continuationSeparator/>
      </w:r>
    </w:p>
  </w:endnote>
  <w:endnote w:type="continuationNotice" w:id="1">
    <w:p w14:paraId="5E0345A9" w14:textId="77777777" w:rsidR="00450F63" w:rsidRDefault="00450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68D7" w14:textId="77777777" w:rsidR="00450F63" w:rsidRDefault="00450F63" w:rsidP="00A16121">
      <w:r>
        <w:separator/>
      </w:r>
    </w:p>
  </w:footnote>
  <w:footnote w:type="continuationSeparator" w:id="0">
    <w:p w14:paraId="57E9CB61" w14:textId="77777777" w:rsidR="00450F63" w:rsidRDefault="00450F63" w:rsidP="00A16121">
      <w:r>
        <w:continuationSeparator/>
      </w:r>
    </w:p>
  </w:footnote>
  <w:footnote w:type="continuationNotice" w:id="1">
    <w:p w14:paraId="1A0797BE" w14:textId="77777777" w:rsidR="00450F63" w:rsidRDefault="00450F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b/>
        <w:sz w:val="28"/>
        <w:szCs w:val="28"/>
      </w:rPr>
    </w:lvl>
  </w:abstractNum>
  <w:abstractNum w:abstractNumId="1" w15:restartNumberingAfterBreak="0">
    <w:nsid w:val="00000002"/>
    <w:multiLevelType w:val="singleLevel"/>
    <w:tmpl w:val="00000000"/>
    <w:lvl w:ilvl="0">
      <w:start w:val="1"/>
      <w:numFmt w:val="lowerRoman"/>
      <w:pStyle w:val="Quicki"/>
      <w:lvlText w:val="%1)"/>
      <w:lvlJc w:val="left"/>
      <w:pPr>
        <w:tabs>
          <w:tab w:val="num" w:pos="1440"/>
        </w:tabs>
      </w:pPr>
      <w:rPr>
        <w:rFonts w:ascii="Times New Roman" w:hAnsi="Times New Roman" w:cs="Times New Roman"/>
        <w:sz w:val="24"/>
        <w:szCs w:val="24"/>
      </w:rPr>
    </w:lvl>
  </w:abstractNum>
  <w:abstractNum w:abstractNumId="2" w15:restartNumberingAfterBreak="0">
    <w:nsid w:val="02941AE8"/>
    <w:multiLevelType w:val="hybridMultilevel"/>
    <w:tmpl w:val="D18EAB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3B574436"/>
    <w:multiLevelType w:val="hybridMultilevel"/>
    <w:tmpl w:val="35F8D62A"/>
    <w:lvl w:ilvl="0" w:tplc="7654D17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BE6C89"/>
    <w:multiLevelType w:val="hybridMultilevel"/>
    <w:tmpl w:val="1C8A24B8"/>
    <w:lvl w:ilvl="0" w:tplc="08090001">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8"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C92086"/>
    <w:multiLevelType w:val="hybridMultilevel"/>
    <w:tmpl w:val="C4C2F3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1E5389"/>
    <w:multiLevelType w:val="hybridMultilevel"/>
    <w:tmpl w:val="10E80694"/>
    <w:lvl w:ilvl="0" w:tplc="08090001">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8"/>
  </w:num>
  <w:num w:numId="5">
    <w:abstractNumId w:val="10"/>
  </w:num>
  <w:num w:numId="6">
    <w:abstractNumId w:val="3"/>
  </w:num>
  <w:num w:numId="7">
    <w:abstractNumId w:val="5"/>
  </w:num>
  <w:num w:numId="8">
    <w:abstractNumId w:val="0"/>
    <w:lvlOverride w:ilvl="0">
      <w:startOverride w:val="3"/>
      <w:lvl w:ilvl="0">
        <w:start w:val="3"/>
        <w:numFmt w:val="decimal"/>
        <w:pStyle w:val="Quick1"/>
        <w:lvlText w:val="%1."/>
        <w:lvlJc w:val="left"/>
      </w:lvl>
    </w:lvlOverride>
  </w:num>
  <w:num w:numId="9">
    <w:abstractNumId w:val="1"/>
    <w:lvlOverride w:ilvl="0">
      <w:startOverride w:val="1"/>
      <w:lvl w:ilvl="0">
        <w:start w:val="1"/>
        <w:numFmt w:val="decimal"/>
        <w:pStyle w:val="Quicki"/>
        <w:lvlText w:val="%1)"/>
        <w:lvlJc w:val="left"/>
      </w:lvl>
    </w:lvlOverride>
  </w:num>
  <w:num w:numId="10">
    <w:abstractNumId w:val="2"/>
  </w:num>
  <w:num w:numId="11">
    <w:abstractNumId w:val="7"/>
  </w:num>
  <w:num w:numId="12">
    <w:abstractNumId w:val="12"/>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0503E"/>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7F7"/>
    <w:rsid w:val="001C18B3"/>
    <w:rsid w:val="001C2556"/>
    <w:rsid w:val="001D09C9"/>
    <w:rsid w:val="001D289F"/>
    <w:rsid w:val="001D3653"/>
    <w:rsid w:val="001D44BF"/>
    <w:rsid w:val="001F5B9F"/>
    <w:rsid w:val="002030EF"/>
    <w:rsid w:val="0020634D"/>
    <w:rsid w:val="002146BC"/>
    <w:rsid w:val="0021663E"/>
    <w:rsid w:val="00224FFC"/>
    <w:rsid w:val="00230488"/>
    <w:rsid w:val="00231749"/>
    <w:rsid w:val="00246648"/>
    <w:rsid w:val="00246B80"/>
    <w:rsid w:val="00250A59"/>
    <w:rsid w:val="00252FC6"/>
    <w:rsid w:val="00256020"/>
    <w:rsid w:val="00265156"/>
    <w:rsid w:val="00265F55"/>
    <w:rsid w:val="002756D2"/>
    <w:rsid w:val="00281C96"/>
    <w:rsid w:val="002A11E5"/>
    <w:rsid w:val="002A619C"/>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4585"/>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13F50"/>
    <w:rsid w:val="00432139"/>
    <w:rsid w:val="004322DA"/>
    <w:rsid w:val="0044635A"/>
    <w:rsid w:val="00450F63"/>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97CAF"/>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79C"/>
    <w:rsid w:val="00660CC5"/>
    <w:rsid w:val="00684722"/>
    <w:rsid w:val="00687B86"/>
    <w:rsid w:val="006916FA"/>
    <w:rsid w:val="00693DD6"/>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27760"/>
    <w:rsid w:val="00731576"/>
    <w:rsid w:val="00733C1B"/>
    <w:rsid w:val="007370D9"/>
    <w:rsid w:val="00742577"/>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8E77E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7D0"/>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21A92"/>
    <w:rsid w:val="00B3188E"/>
    <w:rsid w:val="00B34BBB"/>
    <w:rsid w:val="00B425BB"/>
    <w:rsid w:val="00B4697C"/>
    <w:rsid w:val="00B61019"/>
    <w:rsid w:val="00B648BB"/>
    <w:rsid w:val="00B65B5B"/>
    <w:rsid w:val="00B73177"/>
    <w:rsid w:val="00B802A8"/>
    <w:rsid w:val="00B97B01"/>
    <w:rsid w:val="00B97E3D"/>
    <w:rsid w:val="00BA280C"/>
    <w:rsid w:val="00BA309A"/>
    <w:rsid w:val="00BA4F0E"/>
    <w:rsid w:val="00BA63FD"/>
    <w:rsid w:val="00BA6BD7"/>
    <w:rsid w:val="00BB649A"/>
    <w:rsid w:val="00BC4855"/>
    <w:rsid w:val="00BE4E69"/>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128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0CB5"/>
    <w:rsid w:val="00E54319"/>
    <w:rsid w:val="00E5547C"/>
    <w:rsid w:val="00E60496"/>
    <w:rsid w:val="00E61456"/>
    <w:rsid w:val="00E61FCE"/>
    <w:rsid w:val="00E72984"/>
    <w:rsid w:val="00E73670"/>
    <w:rsid w:val="00E77953"/>
    <w:rsid w:val="00E806B6"/>
    <w:rsid w:val="00E90139"/>
    <w:rsid w:val="00E91102"/>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87D3D"/>
    <w:rsid w:val="00F93FB1"/>
    <w:rsid w:val="00FA0C03"/>
    <w:rsid w:val="00FA207A"/>
    <w:rsid w:val="00FC1CBC"/>
    <w:rsid w:val="00FC4FFF"/>
    <w:rsid w:val="00FC7010"/>
    <w:rsid w:val="00FD3349"/>
    <w:rsid w:val="00FD4508"/>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413F50"/>
    <w:rPr>
      <w:color w:val="605E5C"/>
      <w:shd w:val="clear" w:color="auto" w:fill="E1DFDD"/>
    </w:rPr>
  </w:style>
  <w:style w:type="paragraph" w:customStyle="1" w:styleId="Quick1">
    <w:name w:val="Quick 1."/>
    <w:basedOn w:val="Normal"/>
    <w:rsid w:val="001C2556"/>
    <w:pPr>
      <w:widowControl w:val="0"/>
      <w:numPr>
        <w:numId w:val="8"/>
      </w:numPr>
      <w:autoSpaceDE w:val="0"/>
      <w:autoSpaceDN w:val="0"/>
      <w:adjustRightInd w:val="0"/>
      <w:ind w:left="720" w:hanging="720"/>
    </w:pPr>
    <w:rPr>
      <w:rFonts w:ascii="Times New Roman" w:eastAsia="Times New Roman" w:hAnsi="Times New Roman"/>
      <w:sz w:val="20"/>
      <w:szCs w:val="24"/>
      <w:lang w:val="en-US"/>
    </w:rPr>
  </w:style>
  <w:style w:type="paragraph" w:customStyle="1" w:styleId="Quicki">
    <w:name w:val="Quick i)"/>
    <w:basedOn w:val="Normal"/>
    <w:rsid w:val="001C2556"/>
    <w:pPr>
      <w:widowControl w:val="0"/>
      <w:numPr>
        <w:numId w:val="9"/>
      </w:numPr>
      <w:autoSpaceDE w:val="0"/>
      <w:autoSpaceDN w:val="0"/>
      <w:adjustRightInd w:val="0"/>
      <w:ind w:left="1440" w:hanging="720"/>
    </w:pPr>
    <w:rPr>
      <w:rFonts w:ascii="Times New Roman" w:eastAsia="Times New Roman" w:hAnsi="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45836965">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fra.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inemanagement.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12</Pages>
  <Words>3178</Words>
  <Characters>18115</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2013-03-20T15:29:00Z</cp:lastPrinted>
  <dcterms:created xsi:type="dcterms:W3CDTF">2022-12-23T07:49:00Z</dcterms:created>
  <dcterms:modified xsi:type="dcterms:W3CDTF">2022-12-23T07:49:00Z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